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648458" w14:textId="77777777" w:rsidR="00320D51" w:rsidRPr="00C060A7" w:rsidRDefault="00320D51" w:rsidP="00320D51">
      <w:pPr>
        <w:rPr>
          <w:rFonts w:cstheme="minorHAnsi"/>
        </w:rPr>
      </w:pPr>
    </w:p>
    <w:p w14:paraId="7C35D0EC" w14:textId="77777777" w:rsidR="00B83974" w:rsidRPr="00C060A7" w:rsidRDefault="00B83974" w:rsidP="00320D51">
      <w:pPr>
        <w:rPr>
          <w:rFonts w:cstheme="minorHAnsi"/>
        </w:rPr>
      </w:pPr>
    </w:p>
    <w:p w14:paraId="379CED57" w14:textId="77777777" w:rsidR="00B83974" w:rsidRPr="00C060A7" w:rsidRDefault="00B83974" w:rsidP="00320D51">
      <w:pPr>
        <w:rPr>
          <w:rFonts w:cstheme="minorHAnsi"/>
        </w:rPr>
      </w:pPr>
    </w:p>
    <w:p w14:paraId="1A49E2F9" w14:textId="77777777" w:rsidR="00B83974" w:rsidRPr="00C060A7" w:rsidRDefault="00B83974" w:rsidP="00320D51">
      <w:pPr>
        <w:rPr>
          <w:rFonts w:cstheme="minorHAnsi"/>
        </w:rPr>
      </w:pPr>
    </w:p>
    <w:p w14:paraId="36D5498F" w14:textId="77777777" w:rsidR="00320D51" w:rsidRPr="00C060A7" w:rsidRDefault="00320D51" w:rsidP="00320D51">
      <w:pPr>
        <w:rPr>
          <w:rFonts w:cstheme="minorHAnsi"/>
        </w:rPr>
      </w:pPr>
    </w:p>
    <w:p w14:paraId="2F73B4E3" w14:textId="77777777" w:rsidR="00320D51" w:rsidRPr="00C060A7" w:rsidRDefault="00320D51" w:rsidP="00320D51">
      <w:pPr>
        <w:rPr>
          <w:rFonts w:cstheme="minorHAnsi"/>
        </w:rPr>
      </w:pPr>
    </w:p>
    <w:p w14:paraId="3AA61FB7" w14:textId="289CAC99" w:rsidR="0048592E" w:rsidRDefault="00B83974" w:rsidP="00B83974">
      <w:pPr>
        <w:spacing w:line="360" w:lineRule="auto"/>
        <w:jc w:val="center"/>
        <w:rPr>
          <w:rFonts w:cstheme="minorHAnsi"/>
          <w:b/>
          <w:bCs/>
          <w:color w:val="00D7BD" w:themeColor="accent1"/>
          <w:sz w:val="72"/>
          <w:szCs w:val="72"/>
        </w:rPr>
      </w:pPr>
      <w:r w:rsidRPr="00C060A7">
        <w:rPr>
          <w:rFonts w:cstheme="minorHAnsi"/>
          <w:b/>
          <w:bCs/>
          <w:color w:val="00D7BD" w:themeColor="accent1"/>
          <w:sz w:val="72"/>
          <w:szCs w:val="72"/>
        </w:rPr>
        <w:t xml:space="preserve">Colt </w:t>
      </w:r>
      <w:r w:rsidR="00F76715">
        <w:rPr>
          <w:rFonts w:cstheme="minorHAnsi"/>
          <w:b/>
          <w:bCs/>
          <w:color w:val="00D7BD" w:themeColor="accent1"/>
          <w:sz w:val="72"/>
          <w:szCs w:val="72"/>
        </w:rPr>
        <w:t>Wholesale SIP (</w:t>
      </w:r>
      <w:r w:rsidR="0048592E">
        <w:rPr>
          <w:rFonts w:cstheme="minorHAnsi"/>
          <w:b/>
          <w:bCs/>
          <w:color w:val="00D7BD" w:themeColor="accent1"/>
          <w:sz w:val="72"/>
          <w:szCs w:val="72"/>
        </w:rPr>
        <w:t>Number Hosting</w:t>
      </w:r>
      <w:r w:rsidR="00F76715">
        <w:rPr>
          <w:rFonts w:cstheme="minorHAnsi"/>
          <w:b/>
          <w:bCs/>
          <w:color w:val="00D7BD" w:themeColor="accent1"/>
          <w:sz w:val="72"/>
          <w:szCs w:val="72"/>
        </w:rPr>
        <w:t>)</w:t>
      </w:r>
    </w:p>
    <w:p w14:paraId="04EF3C50" w14:textId="2983A6E3" w:rsidR="00B83974" w:rsidRPr="00C060A7" w:rsidRDefault="00B83974" w:rsidP="00B83974">
      <w:pPr>
        <w:spacing w:line="360" w:lineRule="auto"/>
        <w:jc w:val="center"/>
        <w:rPr>
          <w:rFonts w:cstheme="minorHAnsi"/>
          <w:b/>
          <w:bCs/>
          <w:color w:val="00D7BD" w:themeColor="accent1"/>
          <w:sz w:val="72"/>
          <w:szCs w:val="72"/>
        </w:rPr>
      </w:pPr>
      <w:r w:rsidRPr="00C060A7">
        <w:rPr>
          <w:rFonts w:cstheme="minorHAnsi"/>
          <w:b/>
          <w:bCs/>
          <w:color w:val="00D7BD" w:themeColor="accent1"/>
          <w:sz w:val="72"/>
          <w:szCs w:val="72"/>
        </w:rPr>
        <w:t xml:space="preserve"> REST APIs Guide</w:t>
      </w:r>
    </w:p>
    <w:tbl>
      <w:tblPr>
        <w:tblpPr w:leftFromText="181" w:rightFromText="181" w:vertAnchor="page" w:horzAnchor="margin" w:tblpY="12976"/>
        <w:tblW w:w="9684" w:type="dxa"/>
        <w:tblBorders>
          <w:top w:val="single" w:sz="4" w:space="0" w:color="00D7BD" w:themeColor="accent1"/>
          <w:left w:val="single" w:sz="4" w:space="0" w:color="00D7BD" w:themeColor="accent1"/>
          <w:bottom w:val="single" w:sz="4" w:space="0" w:color="00D7BD" w:themeColor="accent1"/>
          <w:right w:val="single" w:sz="4" w:space="0" w:color="00D7BD" w:themeColor="accent1"/>
          <w:insideH w:val="single" w:sz="4" w:space="0" w:color="00D7BD" w:themeColor="accent1"/>
          <w:insideV w:val="single" w:sz="4" w:space="0" w:color="00D7BD" w:themeColor="accent1"/>
        </w:tblBorders>
        <w:tblLayout w:type="fixed"/>
        <w:tblLook w:val="0000" w:firstRow="0" w:lastRow="0" w:firstColumn="0" w:lastColumn="0" w:noHBand="0" w:noVBand="0"/>
      </w:tblPr>
      <w:tblGrid>
        <w:gridCol w:w="9684"/>
      </w:tblGrid>
      <w:tr w:rsidR="00B83974" w:rsidRPr="00C060A7" w14:paraId="61D41ADC" w14:textId="77777777" w:rsidTr="006333A9">
        <w:tc>
          <w:tcPr>
            <w:tcW w:w="9684" w:type="dxa"/>
            <w:shd w:val="clear" w:color="auto" w:fill="00D7BD" w:themeFill="accent1"/>
          </w:tcPr>
          <w:p w14:paraId="68E9865A" w14:textId="77777777" w:rsidR="00B83974" w:rsidRPr="00C060A7" w:rsidRDefault="00B83974" w:rsidP="006333A9">
            <w:pPr>
              <w:spacing w:before="60" w:after="60" w:line="360" w:lineRule="auto"/>
              <w:contextualSpacing/>
              <w:rPr>
                <w:rFonts w:cstheme="minorHAnsi"/>
                <w:sz w:val="18"/>
                <w:szCs w:val="21"/>
              </w:rPr>
            </w:pPr>
            <w:r w:rsidRPr="0094219E">
              <w:rPr>
                <w:rFonts w:cstheme="minorHAnsi"/>
                <w:color w:val="FFFFFF" w:themeColor="background1"/>
                <w:sz w:val="18"/>
                <w:szCs w:val="21"/>
              </w:rPr>
              <w:t xml:space="preserve">Copyright © </w:t>
            </w:r>
          </w:p>
        </w:tc>
      </w:tr>
      <w:tr w:rsidR="00B83974" w:rsidRPr="00C060A7" w14:paraId="19D384DC" w14:textId="77777777" w:rsidTr="006333A9">
        <w:tc>
          <w:tcPr>
            <w:tcW w:w="9684" w:type="dxa"/>
            <w:tcBorders>
              <w:left w:val="single" w:sz="4" w:space="0" w:color="EF476F" w:themeColor="accent6"/>
              <w:bottom w:val="single" w:sz="4" w:space="0" w:color="EF476F" w:themeColor="accent6"/>
              <w:right w:val="single" w:sz="4" w:space="0" w:color="EF476F" w:themeColor="accent6"/>
            </w:tcBorders>
          </w:tcPr>
          <w:p w14:paraId="211766E8" w14:textId="797C755E" w:rsidR="00B83974" w:rsidRPr="00C060A7" w:rsidRDefault="00B83974" w:rsidP="006333A9">
            <w:pPr>
              <w:spacing w:before="60" w:after="60" w:line="360" w:lineRule="auto"/>
              <w:contextualSpacing/>
              <w:rPr>
                <w:rFonts w:cstheme="minorHAnsi"/>
                <w:sz w:val="18"/>
                <w:szCs w:val="21"/>
              </w:rPr>
            </w:pPr>
            <w:r w:rsidRPr="00C060A7">
              <w:rPr>
                <w:rFonts w:cstheme="minorHAnsi"/>
                <w:sz w:val="18"/>
                <w:szCs w:val="21"/>
              </w:rPr>
              <w:t xml:space="preserve">No part of this document may be reproduced or adapted in any form, including photocopying or storing it by electronic means, except as is necessary for the purpose of the recipient's dealings with Colt, without the written permission of Colt. Any copies made of any part of this document shall include the notice: </w:t>
            </w:r>
            <w:r w:rsidRPr="00C060A7">
              <w:rPr>
                <w:rFonts w:cstheme="minorHAnsi"/>
                <w:sz w:val="18"/>
                <w:szCs w:val="21"/>
              </w:rPr>
              <w:br/>
              <w:t>© 202</w:t>
            </w:r>
            <w:r w:rsidR="00AE7214">
              <w:rPr>
                <w:rFonts w:cstheme="minorHAnsi"/>
                <w:sz w:val="18"/>
                <w:szCs w:val="21"/>
              </w:rPr>
              <w:t>5</w:t>
            </w:r>
            <w:r w:rsidRPr="00C060A7">
              <w:rPr>
                <w:rFonts w:cstheme="minorHAnsi"/>
                <w:sz w:val="18"/>
                <w:szCs w:val="21"/>
              </w:rPr>
              <w:t xml:space="preserve"> Colt Technology Services. The Colt name and logos are trademarks. All rights reserved.</w:t>
            </w:r>
          </w:p>
        </w:tc>
      </w:tr>
      <w:tr w:rsidR="00B83974" w:rsidRPr="00C060A7" w14:paraId="3119D582" w14:textId="77777777" w:rsidTr="006333A9">
        <w:tc>
          <w:tcPr>
            <w:tcW w:w="9684" w:type="dxa"/>
            <w:tcBorders>
              <w:top w:val="single" w:sz="4" w:space="0" w:color="EF476F" w:themeColor="accent6"/>
              <w:left w:val="single" w:sz="4" w:space="0" w:color="EF476F" w:themeColor="accent6"/>
              <w:bottom w:val="single" w:sz="4" w:space="0" w:color="EF476F" w:themeColor="accent6"/>
              <w:right w:val="single" w:sz="4" w:space="0" w:color="EF476F" w:themeColor="accent6"/>
            </w:tcBorders>
          </w:tcPr>
          <w:p w14:paraId="629CB6B3" w14:textId="77777777" w:rsidR="00B83974" w:rsidRPr="00C060A7" w:rsidRDefault="00B83974" w:rsidP="006333A9">
            <w:pPr>
              <w:spacing w:before="60" w:after="60" w:line="360" w:lineRule="auto"/>
              <w:contextualSpacing/>
              <w:rPr>
                <w:rFonts w:cstheme="minorHAnsi"/>
                <w:sz w:val="18"/>
                <w:szCs w:val="21"/>
              </w:rPr>
            </w:pPr>
            <w:r w:rsidRPr="00C060A7">
              <w:rPr>
                <w:rFonts w:cstheme="minorHAnsi"/>
                <w:sz w:val="18"/>
                <w:szCs w:val="21"/>
              </w:rPr>
              <w:t>No information contained in this document shall be disclosed to any third party without the written permission of Colt.</w:t>
            </w:r>
          </w:p>
        </w:tc>
      </w:tr>
    </w:tbl>
    <w:p w14:paraId="4720A5F5" w14:textId="511B4CC4" w:rsidR="00B83974" w:rsidRPr="00F76715" w:rsidRDefault="00B83974" w:rsidP="00B83974">
      <w:pPr>
        <w:spacing w:line="360" w:lineRule="auto"/>
        <w:jc w:val="center"/>
        <w:rPr>
          <w:rFonts w:cstheme="minorHAnsi"/>
          <w:color w:val="00D7BD" w:themeColor="accent1"/>
          <w:sz w:val="32"/>
          <w:szCs w:val="24"/>
          <w:lang w:val="fr-FR"/>
        </w:rPr>
      </w:pPr>
      <w:r w:rsidRPr="00F76715">
        <w:rPr>
          <w:rFonts w:cstheme="minorHAnsi"/>
          <w:color w:val="00D7BD" w:themeColor="accent1"/>
          <w:sz w:val="32"/>
          <w:szCs w:val="24"/>
          <w:lang w:val="fr-FR"/>
        </w:rPr>
        <w:t xml:space="preserve">REST APIs </w:t>
      </w:r>
      <w:r w:rsidR="00987D1A" w:rsidRPr="00F76715">
        <w:rPr>
          <w:rFonts w:cstheme="minorHAnsi"/>
          <w:color w:val="00D7BD" w:themeColor="accent1"/>
          <w:sz w:val="32"/>
          <w:szCs w:val="24"/>
          <w:lang w:val="fr-FR"/>
        </w:rPr>
        <w:t>Implementation Guide</w:t>
      </w:r>
    </w:p>
    <w:p w14:paraId="5EF9B656" w14:textId="66A50C68" w:rsidR="00320D51" w:rsidRPr="00F76715" w:rsidRDefault="00320D51" w:rsidP="00320D51">
      <w:pPr>
        <w:rPr>
          <w:rFonts w:cstheme="minorHAnsi"/>
          <w:color w:val="00D7BD" w:themeColor="accent1"/>
          <w:sz w:val="32"/>
          <w:szCs w:val="24"/>
          <w:lang w:val="fr-FR"/>
        </w:rPr>
      </w:pPr>
    </w:p>
    <w:p w14:paraId="64D9E94A" w14:textId="579B7E00" w:rsidR="00B02AC1" w:rsidRPr="00F76715" w:rsidRDefault="00B02AC1" w:rsidP="00320D51">
      <w:pPr>
        <w:rPr>
          <w:rFonts w:cstheme="minorHAnsi"/>
          <w:color w:val="00D7BD" w:themeColor="accent1"/>
          <w:sz w:val="32"/>
          <w:szCs w:val="24"/>
          <w:lang w:val="fr-FR"/>
        </w:rPr>
      </w:pPr>
    </w:p>
    <w:p w14:paraId="033DAAA2" w14:textId="77777777" w:rsidR="00B02AC1" w:rsidRPr="00F76715" w:rsidRDefault="00B02AC1" w:rsidP="00320D51">
      <w:pPr>
        <w:rPr>
          <w:rFonts w:cstheme="minorHAnsi"/>
          <w:color w:val="00D7BD" w:themeColor="accent1"/>
          <w:sz w:val="32"/>
          <w:szCs w:val="24"/>
          <w:lang w:val="fr-FR"/>
        </w:rPr>
      </w:pPr>
    </w:p>
    <w:p w14:paraId="19D57A47" w14:textId="77777777" w:rsidR="00DD6BEC" w:rsidRPr="00F76715" w:rsidRDefault="00DD6BEC" w:rsidP="00320D51">
      <w:pPr>
        <w:rPr>
          <w:rFonts w:cstheme="minorHAnsi"/>
          <w:lang w:val="fr-FR"/>
        </w:rPr>
      </w:pPr>
    </w:p>
    <w:p w14:paraId="2CD4E93F" w14:textId="77777777" w:rsidR="00320D51" w:rsidRPr="00F76715" w:rsidRDefault="00320D51" w:rsidP="00320D51">
      <w:pPr>
        <w:rPr>
          <w:rFonts w:cstheme="minorHAnsi"/>
          <w:sz w:val="16"/>
          <w:lang w:val="fr-FR"/>
        </w:rPr>
      </w:pPr>
    </w:p>
    <w:p w14:paraId="7F04CDDB" w14:textId="1ABDC462" w:rsidR="00320D51" w:rsidRPr="00F76715" w:rsidRDefault="00320D51" w:rsidP="00320D51">
      <w:pPr>
        <w:tabs>
          <w:tab w:val="left" w:pos="2340"/>
        </w:tabs>
        <w:rPr>
          <w:rFonts w:cstheme="minorHAnsi"/>
          <w:sz w:val="24"/>
          <w:lang w:val="fr-FR"/>
        </w:rPr>
      </w:pPr>
      <w:r w:rsidRPr="00F76715">
        <w:rPr>
          <w:rFonts w:cstheme="minorHAnsi"/>
          <w:b/>
          <w:color w:val="484A47" w:themeColor="text2"/>
          <w:sz w:val="24"/>
          <w:lang w:val="fr-FR"/>
        </w:rPr>
        <w:t>Document Version</w:t>
      </w:r>
      <w:r w:rsidRPr="00F76715">
        <w:rPr>
          <w:rFonts w:cstheme="minorHAnsi"/>
          <w:sz w:val="24"/>
          <w:lang w:val="fr-FR"/>
        </w:rPr>
        <w:tab/>
      </w:r>
      <w:sdt>
        <w:sdtPr>
          <w:rPr>
            <w:rFonts w:cstheme="minorHAnsi"/>
            <w:color w:val="EF476F" w:themeColor="accent6"/>
            <w:sz w:val="24"/>
            <w:lang w:val="fr-FR"/>
          </w:rPr>
          <w:alias w:val="Status"/>
          <w:tag w:val=""/>
          <w:id w:val="715162342"/>
          <w:placeholder>
            <w:docPart w:val="0D2EB7CA07E74930A892A4801BD6149B"/>
          </w:placeholder>
          <w:dataBinding w:prefixMappings="xmlns:ns0='http://purl.org/dc/elements/1.1/' xmlns:ns1='http://schemas.openxmlformats.org/package/2006/metadata/core-properties' " w:xpath="/ns1:coreProperties[1]/ns1:contentStatus[1]" w:storeItemID="{6C3C8BC8-F283-45AE-878A-BAB7291924A1}"/>
          <w:text/>
        </w:sdtPr>
        <w:sdtContent>
          <w:r w:rsidR="00F94E4B" w:rsidRPr="00F76715">
            <w:rPr>
              <w:rFonts w:cstheme="minorHAnsi"/>
              <w:color w:val="EF476F" w:themeColor="accent6"/>
              <w:sz w:val="24"/>
              <w:lang w:val="fr-FR"/>
            </w:rPr>
            <w:t>2.</w:t>
          </w:r>
          <w:r w:rsidR="00AE7214">
            <w:rPr>
              <w:rFonts w:cstheme="minorHAnsi"/>
              <w:color w:val="EF476F" w:themeColor="accent6"/>
              <w:sz w:val="24"/>
              <w:lang w:val="fr-FR"/>
            </w:rPr>
            <w:t>4</w:t>
          </w:r>
        </w:sdtContent>
      </w:sdt>
    </w:p>
    <w:p w14:paraId="765A3EB2" w14:textId="5AA6BD95" w:rsidR="00320D51" w:rsidRPr="00A92FE3" w:rsidRDefault="00320D51" w:rsidP="00320D51">
      <w:pPr>
        <w:tabs>
          <w:tab w:val="left" w:pos="2340"/>
        </w:tabs>
        <w:rPr>
          <w:rFonts w:cstheme="minorHAnsi"/>
          <w:sz w:val="24"/>
          <w:lang w:val="en-US"/>
        </w:rPr>
      </w:pPr>
      <w:r w:rsidRPr="00A92FE3">
        <w:rPr>
          <w:rFonts w:cstheme="minorHAnsi"/>
          <w:b/>
          <w:color w:val="484A47" w:themeColor="text2"/>
          <w:sz w:val="24"/>
          <w:lang w:val="en-US"/>
        </w:rPr>
        <w:t>Release Date</w:t>
      </w:r>
      <w:r w:rsidRPr="00A92FE3">
        <w:rPr>
          <w:rFonts w:cstheme="minorHAnsi"/>
          <w:sz w:val="24"/>
          <w:lang w:val="en-US"/>
        </w:rPr>
        <w:tab/>
      </w:r>
      <w:sdt>
        <w:sdtPr>
          <w:rPr>
            <w:rFonts w:cstheme="minorHAnsi"/>
            <w:color w:val="EF476F" w:themeColor="accent6"/>
            <w:sz w:val="24"/>
            <w:lang w:val="fr-FR"/>
          </w:rPr>
          <w:alias w:val="Publish Date"/>
          <w:tag w:val=""/>
          <w:id w:val="2038779733"/>
          <w:placeholder>
            <w:docPart w:val="E4C5AF4B73F949DCAE64368BB052EF9E"/>
          </w:placeholder>
          <w:dataBinding w:prefixMappings="xmlns:ns0='http://schemas.microsoft.com/office/2006/coverPageProps' " w:xpath="/ns0:CoverPageProperties[1]/ns0:PublishDate[1]" w:storeItemID="{55AF091B-3C7A-41E3-B477-F2FDAA23CFDA}"/>
          <w:date w:fullDate="2025-01-11T00:00:00Z">
            <w:dateFormat w:val="dd/MM/yyyy"/>
            <w:lid w:val="en-GB"/>
            <w:storeMappedDataAs w:val="dateTime"/>
            <w:calendar w:val="gregorian"/>
          </w:date>
        </w:sdtPr>
        <w:sdtContent>
          <w:r w:rsidR="00AE7214">
            <w:rPr>
              <w:rFonts w:cstheme="minorHAnsi"/>
              <w:color w:val="EF476F" w:themeColor="accent6"/>
              <w:sz w:val="24"/>
            </w:rPr>
            <w:t>11/01/2025</w:t>
          </w:r>
        </w:sdtContent>
      </w:sdt>
    </w:p>
    <w:p w14:paraId="7F24217B" w14:textId="77777777" w:rsidR="00320D51" w:rsidRPr="00A92FE3" w:rsidRDefault="00320D51" w:rsidP="00320D51">
      <w:pPr>
        <w:rPr>
          <w:rFonts w:cstheme="minorHAnsi"/>
          <w:lang w:val="en-US"/>
        </w:rPr>
      </w:pPr>
    </w:p>
    <w:p w14:paraId="28255E67" w14:textId="77777777" w:rsidR="00320D51" w:rsidRPr="00A92FE3" w:rsidRDefault="00320D51" w:rsidP="00320D51">
      <w:pPr>
        <w:rPr>
          <w:rFonts w:cstheme="minorHAnsi"/>
          <w:lang w:val="en-US"/>
        </w:rPr>
      </w:pPr>
    </w:p>
    <w:p w14:paraId="3CA34C7E" w14:textId="77777777" w:rsidR="00320D51" w:rsidRPr="00A92FE3" w:rsidRDefault="00320D51" w:rsidP="00320D51">
      <w:pPr>
        <w:tabs>
          <w:tab w:val="left" w:pos="4320"/>
        </w:tabs>
        <w:spacing w:line="240" w:lineRule="auto"/>
        <w:rPr>
          <w:rFonts w:eastAsia="MS Mincho" w:cstheme="minorHAnsi"/>
          <w:lang w:val="en-US"/>
        </w:rPr>
      </w:pPr>
    </w:p>
    <w:p w14:paraId="624B9B62" w14:textId="77777777" w:rsidR="00A92FE3" w:rsidRPr="00A92FE3" w:rsidRDefault="00A92FE3" w:rsidP="00320D51">
      <w:pPr>
        <w:rPr>
          <w:rFonts w:cstheme="minorHAnsi"/>
          <w:lang w:val="en-US"/>
        </w:rPr>
      </w:pPr>
    </w:p>
    <w:p w14:paraId="32790819" w14:textId="77777777" w:rsidR="00A92FE3" w:rsidRPr="00A92FE3" w:rsidRDefault="00A92FE3" w:rsidP="00320D51">
      <w:pPr>
        <w:rPr>
          <w:rFonts w:cstheme="minorHAnsi"/>
          <w:lang w:val="en-US"/>
        </w:rPr>
      </w:pPr>
    </w:p>
    <w:p w14:paraId="58668A0C" w14:textId="77777777" w:rsidR="00A92FE3" w:rsidRPr="00A92FE3" w:rsidRDefault="00A92FE3" w:rsidP="00320D51">
      <w:pPr>
        <w:rPr>
          <w:rFonts w:cstheme="minorHAnsi"/>
          <w:lang w:val="en-US"/>
        </w:rPr>
      </w:pPr>
    </w:p>
    <w:p w14:paraId="2F1B9671" w14:textId="77777777" w:rsidR="00A92FE3" w:rsidRPr="00A92FE3" w:rsidRDefault="00A92FE3" w:rsidP="00320D51">
      <w:pPr>
        <w:rPr>
          <w:rFonts w:cstheme="minorHAnsi"/>
          <w:lang w:val="en-US"/>
        </w:rPr>
      </w:pPr>
    </w:p>
    <w:p w14:paraId="227C8881" w14:textId="77777777" w:rsidR="00A92FE3" w:rsidRPr="00A92FE3" w:rsidRDefault="00A92FE3" w:rsidP="00320D51">
      <w:pPr>
        <w:rPr>
          <w:rFonts w:cstheme="minorHAnsi"/>
          <w:lang w:val="en-US"/>
        </w:rPr>
      </w:pPr>
    </w:p>
    <w:p w14:paraId="38570F03" w14:textId="77777777" w:rsidR="00A92FE3" w:rsidRPr="00A92FE3" w:rsidRDefault="00A92FE3" w:rsidP="00320D51">
      <w:pPr>
        <w:rPr>
          <w:rFonts w:cstheme="minorHAnsi"/>
          <w:lang w:val="en-US"/>
        </w:rPr>
      </w:pPr>
    </w:p>
    <w:p w14:paraId="1B5363CB" w14:textId="77777777" w:rsidR="00A92FE3" w:rsidRPr="00A92FE3" w:rsidRDefault="00A92FE3" w:rsidP="00320D51">
      <w:pPr>
        <w:rPr>
          <w:rFonts w:cstheme="minorHAnsi"/>
          <w:lang w:val="en-US"/>
        </w:rPr>
      </w:pPr>
    </w:p>
    <w:p w14:paraId="003DD4BD" w14:textId="77777777" w:rsidR="00A92FE3" w:rsidRDefault="00A92FE3" w:rsidP="00A92FE3"/>
    <w:p w14:paraId="14108BD9" w14:textId="77777777" w:rsidR="002D1217" w:rsidRDefault="002D1217" w:rsidP="00A92FE3"/>
    <w:p w14:paraId="692810D3" w14:textId="6AF626DD" w:rsidR="00A92FE3" w:rsidRPr="00A92FE3" w:rsidRDefault="00A92FE3" w:rsidP="00A92FE3">
      <w:pPr>
        <w:rPr>
          <w:b/>
          <w:bCs/>
          <w:color w:val="00D7BD" w:themeColor="accent1"/>
          <w:sz w:val="28"/>
          <w:szCs w:val="36"/>
        </w:rPr>
      </w:pPr>
      <w:r w:rsidRPr="00A92FE3">
        <w:rPr>
          <w:b/>
          <w:bCs/>
          <w:color w:val="00D7BD" w:themeColor="accent1"/>
          <w:sz w:val="28"/>
          <w:szCs w:val="36"/>
        </w:rPr>
        <w:t>Document History</w:t>
      </w:r>
    </w:p>
    <w:p w14:paraId="411A63B1" w14:textId="77777777" w:rsidR="00A92FE3" w:rsidRPr="00C060A7" w:rsidRDefault="00A92FE3" w:rsidP="00A92FE3">
      <w:pPr>
        <w:rPr>
          <w:rFonts w:cstheme="minorHAnsi"/>
        </w:rPr>
      </w:pPr>
    </w:p>
    <w:p w14:paraId="2C6F4C80" w14:textId="77777777" w:rsidR="00A92FE3" w:rsidRPr="00C060A7" w:rsidRDefault="00A92FE3" w:rsidP="00A92FE3">
      <w:pPr>
        <w:rPr>
          <w:rFonts w:cstheme="minorHAnsi"/>
        </w:rPr>
      </w:pPr>
      <w:r w:rsidRPr="00C060A7">
        <w:rPr>
          <w:rFonts w:cstheme="minorHAnsi"/>
        </w:rPr>
        <w:t>Soft copies of this document are maintained under change control, but hard copies are not. This may not be a printout of the latest version.</w:t>
      </w:r>
    </w:p>
    <w:p w14:paraId="44D6A41D" w14:textId="77777777" w:rsidR="00A92FE3" w:rsidRPr="00C060A7" w:rsidRDefault="00A92FE3" w:rsidP="00A92FE3">
      <w:pPr>
        <w:rPr>
          <w:rFonts w:cstheme="minorHAnsi"/>
        </w:rPr>
      </w:pPr>
    </w:p>
    <w:p w14:paraId="7962CFA9" w14:textId="77777777" w:rsidR="00A92FE3" w:rsidRPr="00C060A7" w:rsidRDefault="00A92FE3" w:rsidP="00A92FE3">
      <w:pPr>
        <w:rPr>
          <w:rFonts w:cstheme="minorHAnsi"/>
          <w:b/>
          <w:bCs/>
        </w:rPr>
      </w:pPr>
      <w:r w:rsidRPr="00C060A7">
        <w:rPr>
          <w:rFonts w:cstheme="minorHAnsi"/>
          <w:b/>
          <w:bCs/>
        </w:rPr>
        <w:t>Revision history</w:t>
      </w:r>
    </w:p>
    <w:tbl>
      <w:tblPr>
        <w:tblStyle w:val="Colttop"/>
        <w:tblW w:w="5000" w:type="pct"/>
        <w:tblLook w:val="04A0" w:firstRow="1" w:lastRow="0" w:firstColumn="1" w:lastColumn="0" w:noHBand="0" w:noVBand="1"/>
      </w:tblPr>
      <w:tblGrid>
        <w:gridCol w:w="1093"/>
        <w:gridCol w:w="1489"/>
        <w:gridCol w:w="7024"/>
      </w:tblGrid>
      <w:tr w:rsidR="00A92FE3" w:rsidRPr="00C060A7" w14:paraId="063E089D" w14:textId="77777777" w:rsidTr="005C1547">
        <w:trPr>
          <w:cnfStyle w:val="100000000000" w:firstRow="1" w:lastRow="0" w:firstColumn="0" w:lastColumn="0" w:oddVBand="0" w:evenVBand="0" w:oddHBand="0" w:evenHBand="0" w:firstRowFirstColumn="0" w:firstRowLastColumn="0" w:lastRowFirstColumn="0" w:lastRowLastColumn="0"/>
          <w:trHeight w:val="20"/>
        </w:trPr>
        <w:tc>
          <w:tcPr>
            <w:tcW w:w="569" w:type="pct"/>
            <w:vAlign w:val="center"/>
            <w:hideMark/>
          </w:tcPr>
          <w:p w14:paraId="5EC59282" w14:textId="77777777" w:rsidR="00A92FE3" w:rsidRPr="00505C1A" w:rsidRDefault="00A92FE3" w:rsidP="00AE245E">
            <w:pPr>
              <w:spacing w:before="120" w:line="360" w:lineRule="auto"/>
              <w:rPr>
                <w:rFonts w:asciiTheme="minorHAnsi" w:hAnsiTheme="minorHAnsi" w:cstheme="minorHAnsi"/>
                <w:color w:val="FFFFFF" w:themeColor="background1"/>
                <w:sz w:val="18"/>
                <w:szCs w:val="18"/>
              </w:rPr>
            </w:pPr>
            <w:r w:rsidRPr="00505C1A">
              <w:rPr>
                <w:rFonts w:cstheme="minorHAnsi"/>
                <w:color w:val="FFFFFF" w:themeColor="background1"/>
                <w:sz w:val="18"/>
                <w:szCs w:val="18"/>
              </w:rPr>
              <w:t>Revision</w:t>
            </w:r>
          </w:p>
        </w:tc>
        <w:tc>
          <w:tcPr>
            <w:tcW w:w="775" w:type="pct"/>
            <w:vAlign w:val="center"/>
            <w:hideMark/>
          </w:tcPr>
          <w:p w14:paraId="5C9278D7" w14:textId="77777777" w:rsidR="00A92FE3" w:rsidRPr="00505C1A" w:rsidRDefault="00A92FE3" w:rsidP="00AE245E">
            <w:pPr>
              <w:spacing w:before="120" w:line="360" w:lineRule="auto"/>
              <w:rPr>
                <w:rFonts w:asciiTheme="minorHAnsi" w:hAnsiTheme="minorHAnsi" w:cstheme="minorHAnsi"/>
                <w:color w:val="FFFFFF" w:themeColor="background1"/>
                <w:sz w:val="18"/>
                <w:szCs w:val="18"/>
              </w:rPr>
            </w:pPr>
            <w:r w:rsidRPr="00505C1A">
              <w:rPr>
                <w:rFonts w:cstheme="minorHAnsi"/>
                <w:color w:val="FFFFFF" w:themeColor="background1"/>
                <w:sz w:val="18"/>
                <w:szCs w:val="18"/>
              </w:rPr>
              <w:t>Date</w:t>
            </w:r>
          </w:p>
        </w:tc>
        <w:tc>
          <w:tcPr>
            <w:tcW w:w="3656" w:type="pct"/>
            <w:vAlign w:val="center"/>
            <w:hideMark/>
          </w:tcPr>
          <w:p w14:paraId="7A32B45B" w14:textId="77777777" w:rsidR="00A92FE3" w:rsidRPr="00505C1A" w:rsidRDefault="00A92FE3" w:rsidP="00AE245E">
            <w:pPr>
              <w:spacing w:before="120" w:line="360" w:lineRule="auto"/>
              <w:rPr>
                <w:rFonts w:asciiTheme="minorHAnsi" w:hAnsiTheme="minorHAnsi" w:cstheme="minorHAnsi"/>
                <w:color w:val="FFFFFF" w:themeColor="background1"/>
                <w:sz w:val="18"/>
                <w:szCs w:val="18"/>
              </w:rPr>
            </w:pPr>
            <w:r w:rsidRPr="00505C1A">
              <w:rPr>
                <w:rFonts w:cstheme="minorHAnsi"/>
                <w:color w:val="FFFFFF" w:themeColor="background1"/>
                <w:sz w:val="18"/>
                <w:szCs w:val="18"/>
              </w:rPr>
              <w:t>Description</w:t>
            </w:r>
          </w:p>
        </w:tc>
      </w:tr>
      <w:tr w:rsidR="00A92FE3" w:rsidRPr="00C060A7" w14:paraId="7A5FA63E" w14:textId="77777777" w:rsidTr="005C1547">
        <w:trPr>
          <w:trHeight w:val="20"/>
        </w:trPr>
        <w:tc>
          <w:tcPr>
            <w:tcW w:w="569" w:type="pct"/>
            <w:vAlign w:val="center"/>
            <w:hideMark/>
          </w:tcPr>
          <w:p w14:paraId="14DD24C3" w14:textId="77777777" w:rsidR="00A92FE3" w:rsidRPr="00635F3E" w:rsidRDefault="00A92FE3" w:rsidP="00AE245E">
            <w:pPr>
              <w:spacing w:before="120" w:line="360" w:lineRule="auto"/>
              <w:rPr>
                <w:rFonts w:asciiTheme="minorHAnsi" w:hAnsiTheme="minorHAnsi" w:cstheme="minorHAnsi"/>
                <w:b/>
                <w:sz w:val="18"/>
                <w:szCs w:val="18"/>
              </w:rPr>
            </w:pPr>
            <w:r w:rsidRPr="00635F3E">
              <w:rPr>
                <w:rFonts w:asciiTheme="minorHAnsi" w:hAnsiTheme="minorHAnsi" w:cstheme="minorHAnsi"/>
                <w:b/>
                <w:sz w:val="18"/>
                <w:szCs w:val="18"/>
              </w:rPr>
              <w:t>1.0</w:t>
            </w:r>
          </w:p>
        </w:tc>
        <w:tc>
          <w:tcPr>
            <w:tcW w:w="775" w:type="pct"/>
            <w:vAlign w:val="center"/>
            <w:hideMark/>
          </w:tcPr>
          <w:p w14:paraId="02D80963" w14:textId="77777777" w:rsidR="00A92FE3" w:rsidRPr="00635F3E" w:rsidRDefault="00A92FE3" w:rsidP="00AE245E">
            <w:pPr>
              <w:spacing w:before="120" w:line="360" w:lineRule="auto"/>
              <w:rPr>
                <w:rFonts w:asciiTheme="minorHAnsi" w:hAnsiTheme="minorHAnsi" w:cstheme="minorHAnsi"/>
                <w:sz w:val="18"/>
                <w:szCs w:val="18"/>
              </w:rPr>
            </w:pPr>
            <w:r w:rsidRPr="00635F3E">
              <w:rPr>
                <w:rFonts w:asciiTheme="minorHAnsi" w:hAnsiTheme="minorHAnsi" w:cstheme="minorHAnsi"/>
                <w:sz w:val="18"/>
                <w:szCs w:val="18"/>
              </w:rPr>
              <w:t>March 11, 2022</w:t>
            </w:r>
          </w:p>
        </w:tc>
        <w:tc>
          <w:tcPr>
            <w:tcW w:w="3656" w:type="pct"/>
            <w:vAlign w:val="center"/>
            <w:hideMark/>
          </w:tcPr>
          <w:p w14:paraId="34ECC573" w14:textId="77777777" w:rsidR="00A92FE3" w:rsidRPr="00635F3E" w:rsidRDefault="00A92FE3" w:rsidP="00AE245E">
            <w:pPr>
              <w:spacing w:before="120" w:line="360" w:lineRule="auto"/>
              <w:rPr>
                <w:rFonts w:asciiTheme="minorHAnsi" w:hAnsiTheme="minorHAnsi" w:cstheme="minorHAnsi"/>
                <w:sz w:val="18"/>
                <w:szCs w:val="18"/>
              </w:rPr>
            </w:pPr>
            <w:r w:rsidRPr="00635F3E">
              <w:rPr>
                <w:rFonts w:asciiTheme="minorHAnsi" w:hAnsiTheme="minorHAnsi" w:cstheme="minorHAnsi"/>
                <w:sz w:val="18"/>
                <w:szCs w:val="18"/>
              </w:rPr>
              <w:t>Document Launch</w:t>
            </w:r>
          </w:p>
        </w:tc>
      </w:tr>
      <w:tr w:rsidR="00A92FE3" w:rsidRPr="00C060A7" w14:paraId="7A1584AB" w14:textId="77777777" w:rsidTr="005C1547">
        <w:trPr>
          <w:cnfStyle w:val="000000010000" w:firstRow="0" w:lastRow="0" w:firstColumn="0" w:lastColumn="0" w:oddVBand="0" w:evenVBand="0" w:oddHBand="0" w:evenHBand="1" w:firstRowFirstColumn="0" w:firstRowLastColumn="0" w:lastRowFirstColumn="0" w:lastRowLastColumn="0"/>
          <w:trHeight w:val="20"/>
        </w:trPr>
        <w:tc>
          <w:tcPr>
            <w:tcW w:w="569" w:type="pct"/>
            <w:vAlign w:val="center"/>
          </w:tcPr>
          <w:p w14:paraId="427984B8" w14:textId="77777777" w:rsidR="00A92FE3" w:rsidRPr="00635F3E" w:rsidRDefault="00A92FE3" w:rsidP="00AE245E">
            <w:pPr>
              <w:spacing w:before="120" w:line="360" w:lineRule="auto"/>
              <w:rPr>
                <w:rFonts w:asciiTheme="minorHAnsi" w:hAnsiTheme="minorHAnsi" w:cstheme="minorHAnsi"/>
                <w:b/>
                <w:sz w:val="18"/>
                <w:szCs w:val="18"/>
              </w:rPr>
            </w:pPr>
            <w:r w:rsidRPr="00635F3E">
              <w:rPr>
                <w:rFonts w:asciiTheme="minorHAnsi" w:hAnsiTheme="minorHAnsi" w:cstheme="minorHAnsi"/>
                <w:b/>
                <w:sz w:val="18"/>
                <w:szCs w:val="18"/>
              </w:rPr>
              <w:t>1.1</w:t>
            </w:r>
          </w:p>
        </w:tc>
        <w:tc>
          <w:tcPr>
            <w:tcW w:w="775" w:type="pct"/>
            <w:vAlign w:val="center"/>
          </w:tcPr>
          <w:p w14:paraId="4AE56BC6" w14:textId="77777777" w:rsidR="00A92FE3" w:rsidRPr="00635F3E" w:rsidRDefault="00A92FE3" w:rsidP="00AE245E">
            <w:pPr>
              <w:spacing w:before="120" w:line="360" w:lineRule="auto"/>
              <w:rPr>
                <w:rFonts w:asciiTheme="minorHAnsi" w:hAnsiTheme="minorHAnsi" w:cstheme="minorHAnsi"/>
                <w:sz w:val="18"/>
                <w:szCs w:val="18"/>
              </w:rPr>
            </w:pPr>
            <w:r w:rsidRPr="00635F3E">
              <w:rPr>
                <w:rFonts w:asciiTheme="minorHAnsi" w:hAnsiTheme="minorHAnsi" w:cstheme="minorHAnsi"/>
                <w:sz w:val="18"/>
                <w:szCs w:val="18"/>
              </w:rPr>
              <w:t>June 11, 2022</w:t>
            </w:r>
          </w:p>
        </w:tc>
        <w:tc>
          <w:tcPr>
            <w:tcW w:w="3656" w:type="pct"/>
            <w:vAlign w:val="center"/>
          </w:tcPr>
          <w:p w14:paraId="5E64581B" w14:textId="77777777" w:rsidR="00A92FE3" w:rsidRPr="00635F3E" w:rsidRDefault="00A92FE3" w:rsidP="00AE245E">
            <w:pPr>
              <w:spacing w:before="120" w:line="360" w:lineRule="auto"/>
              <w:rPr>
                <w:rFonts w:asciiTheme="minorHAnsi" w:hAnsiTheme="minorHAnsi" w:cstheme="minorHAnsi"/>
                <w:b/>
                <w:sz w:val="18"/>
                <w:szCs w:val="18"/>
              </w:rPr>
            </w:pPr>
            <w:r w:rsidRPr="00635F3E">
              <w:rPr>
                <w:rFonts w:asciiTheme="minorHAnsi" w:hAnsiTheme="minorHAnsi" w:cstheme="minorHAnsi"/>
                <w:sz w:val="18"/>
                <w:szCs w:val="18"/>
              </w:rPr>
              <w:t>Document updates as per 11</w:t>
            </w:r>
            <w:r w:rsidRPr="00635F3E">
              <w:rPr>
                <w:rFonts w:asciiTheme="minorHAnsi" w:hAnsiTheme="minorHAnsi" w:cstheme="minorHAnsi"/>
                <w:sz w:val="18"/>
                <w:szCs w:val="18"/>
                <w:vertAlign w:val="superscript"/>
              </w:rPr>
              <w:t>th</w:t>
            </w:r>
            <w:r w:rsidRPr="00635F3E">
              <w:rPr>
                <w:rFonts w:asciiTheme="minorHAnsi" w:hAnsiTheme="minorHAnsi" w:cstheme="minorHAnsi"/>
                <w:sz w:val="18"/>
                <w:szCs w:val="18"/>
              </w:rPr>
              <w:t xml:space="preserve"> June 2022 release: </w:t>
            </w:r>
          </w:p>
          <w:p w14:paraId="4A94E118" w14:textId="77777777" w:rsidR="00A92FE3" w:rsidRPr="00635F3E" w:rsidRDefault="00A92FE3" w:rsidP="00406E19">
            <w:pPr>
              <w:pStyle w:val="ListParagraph"/>
              <w:numPr>
                <w:ilvl w:val="0"/>
                <w:numId w:val="72"/>
              </w:numPr>
              <w:autoSpaceDE w:val="0"/>
              <w:autoSpaceDN w:val="0"/>
              <w:adjustRightInd w:val="0"/>
              <w:spacing w:before="120" w:after="200" w:line="360" w:lineRule="auto"/>
              <w:rPr>
                <w:rFonts w:asciiTheme="minorHAnsi" w:hAnsiTheme="minorHAnsi" w:cstheme="minorHAnsi"/>
                <w:sz w:val="18"/>
                <w:szCs w:val="18"/>
              </w:rPr>
            </w:pPr>
            <w:r w:rsidRPr="00635F3E">
              <w:rPr>
                <w:rFonts w:asciiTheme="minorHAnsi" w:hAnsiTheme="minorHAnsi" w:cstheme="minorHAnsi"/>
                <w:sz w:val="18"/>
                <w:szCs w:val="18"/>
              </w:rPr>
              <w:t xml:space="preserve">Updated section </w:t>
            </w:r>
            <w:r w:rsidRPr="00635F3E">
              <w:rPr>
                <w:rFonts w:cstheme="minorHAnsi"/>
                <w:sz w:val="18"/>
                <w:szCs w:val="18"/>
              </w:rPr>
              <w:fldChar w:fldCharType="begin"/>
            </w:r>
            <w:r w:rsidRPr="00635F3E">
              <w:rPr>
                <w:rFonts w:asciiTheme="minorHAnsi" w:hAnsiTheme="minorHAnsi" w:cstheme="minorHAnsi"/>
                <w:sz w:val="18"/>
                <w:szCs w:val="18"/>
              </w:rPr>
              <w:instrText xml:space="preserve"> REF _Ref105833565 \r \h </w:instrText>
            </w:r>
            <w:r w:rsidRPr="00635F3E">
              <w:rPr>
                <w:rFonts w:cstheme="minorHAnsi"/>
                <w:sz w:val="18"/>
                <w:szCs w:val="18"/>
              </w:rPr>
              <w:instrText xml:space="preserve"> \* MERGEFORMAT </w:instrText>
            </w:r>
            <w:r w:rsidRPr="00635F3E">
              <w:rPr>
                <w:rFonts w:cstheme="minorHAnsi"/>
                <w:sz w:val="18"/>
                <w:szCs w:val="18"/>
              </w:rPr>
            </w:r>
            <w:r w:rsidRPr="00635F3E">
              <w:rPr>
                <w:rFonts w:cstheme="minorHAnsi"/>
                <w:sz w:val="18"/>
                <w:szCs w:val="18"/>
              </w:rPr>
              <w:fldChar w:fldCharType="separate"/>
            </w:r>
            <w:r w:rsidRPr="00635F3E">
              <w:rPr>
                <w:rFonts w:asciiTheme="minorHAnsi" w:hAnsiTheme="minorHAnsi" w:cstheme="minorHAnsi"/>
                <w:sz w:val="18"/>
                <w:szCs w:val="18"/>
              </w:rPr>
              <w:t>2.1</w:t>
            </w:r>
            <w:r w:rsidRPr="00635F3E">
              <w:rPr>
                <w:rFonts w:cstheme="minorHAnsi"/>
                <w:sz w:val="18"/>
                <w:szCs w:val="18"/>
              </w:rPr>
              <w:fldChar w:fldCharType="end"/>
            </w:r>
            <w:r w:rsidRPr="00635F3E">
              <w:rPr>
                <w:rFonts w:asciiTheme="minorHAnsi" w:hAnsiTheme="minorHAnsi" w:cstheme="minorHAnsi"/>
                <w:sz w:val="18"/>
                <w:szCs w:val="18"/>
              </w:rPr>
              <w:t xml:space="preserve">and </w:t>
            </w:r>
            <w:r w:rsidRPr="00635F3E">
              <w:rPr>
                <w:rFonts w:cstheme="minorHAnsi"/>
                <w:sz w:val="18"/>
                <w:szCs w:val="18"/>
              </w:rPr>
              <w:fldChar w:fldCharType="begin"/>
            </w:r>
            <w:r w:rsidRPr="00635F3E">
              <w:rPr>
                <w:rFonts w:asciiTheme="minorHAnsi" w:hAnsiTheme="minorHAnsi" w:cstheme="minorHAnsi"/>
                <w:sz w:val="18"/>
                <w:szCs w:val="18"/>
              </w:rPr>
              <w:instrText xml:space="preserve"> REF _Ref105833568 \r \h </w:instrText>
            </w:r>
            <w:r w:rsidRPr="00635F3E">
              <w:rPr>
                <w:rFonts w:cstheme="minorHAnsi"/>
                <w:sz w:val="18"/>
                <w:szCs w:val="18"/>
              </w:rPr>
              <w:instrText xml:space="preserve"> \* MERGEFORMAT </w:instrText>
            </w:r>
            <w:r w:rsidRPr="00635F3E">
              <w:rPr>
                <w:rFonts w:cstheme="minorHAnsi"/>
                <w:sz w:val="18"/>
                <w:szCs w:val="18"/>
              </w:rPr>
            </w:r>
            <w:r w:rsidRPr="00635F3E">
              <w:rPr>
                <w:rFonts w:cstheme="minorHAnsi"/>
                <w:sz w:val="18"/>
                <w:szCs w:val="18"/>
              </w:rPr>
              <w:fldChar w:fldCharType="separate"/>
            </w:r>
            <w:r w:rsidRPr="00635F3E">
              <w:rPr>
                <w:rFonts w:asciiTheme="minorHAnsi" w:hAnsiTheme="minorHAnsi" w:cstheme="minorHAnsi"/>
                <w:sz w:val="18"/>
                <w:szCs w:val="18"/>
              </w:rPr>
              <w:t>2.2</w:t>
            </w:r>
            <w:r w:rsidRPr="00635F3E">
              <w:rPr>
                <w:rFonts w:cstheme="minorHAnsi"/>
                <w:sz w:val="18"/>
                <w:szCs w:val="18"/>
              </w:rPr>
              <w:fldChar w:fldCharType="end"/>
            </w:r>
            <w:r w:rsidRPr="00635F3E">
              <w:rPr>
                <w:rFonts w:asciiTheme="minorHAnsi" w:hAnsiTheme="minorHAnsi" w:cstheme="minorHAnsi"/>
                <w:sz w:val="18"/>
                <w:szCs w:val="18"/>
              </w:rPr>
              <w:t xml:space="preserve"> with recent updates in delivery roadmap.</w:t>
            </w:r>
          </w:p>
          <w:p w14:paraId="4C8C3507" w14:textId="77777777" w:rsidR="00A92FE3" w:rsidRPr="00635F3E" w:rsidRDefault="00A92FE3" w:rsidP="00406E19">
            <w:pPr>
              <w:pStyle w:val="ListParagraph"/>
              <w:numPr>
                <w:ilvl w:val="0"/>
                <w:numId w:val="72"/>
              </w:numPr>
              <w:autoSpaceDE w:val="0"/>
              <w:autoSpaceDN w:val="0"/>
              <w:adjustRightInd w:val="0"/>
              <w:spacing w:before="120" w:after="200" w:line="360" w:lineRule="auto"/>
              <w:rPr>
                <w:rFonts w:asciiTheme="minorHAnsi" w:hAnsiTheme="minorHAnsi" w:cstheme="minorHAnsi"/>
                <w:sz w:val="18"/>
                <w:szCs w:val="18"/>
              </w:rPr>
            </w:pPr>
            <w:r w:rsidRPr="00635F3E">
              <w:rPr>
                <w:rFonts w:asciiTheme="minorHAnsi" w:hAnsiTheme="minorHAnsi" w:cstheme="minorHAnsi"/>
                <w:sz w:val="18"/>
                <w:szCs w:val="18"/>
              </w:rPr>
              <w:t xml:space="preserve">Updated (section </w:t>
            </w:r>
            <w:r w:rsidRPr="00635F3E">
              <w:rPr>
                <w:rFonts w:cstheme="minorHAnsi"/>
                <w:sz w:val="18"/>
                <w:szCs w:val="18"/>
              </w:rPr>
              <w:fldChar w:fldCharType="begin"/>
            </w:r>
            <w:r w:rsidRPr="00635F3E">
              <w:rPr>
                <w:rFonts w:asciiTheme="minorHAnsi" w:hAnsiTheme="minorHAnsi" w:cstheme="minorHAnsi"/>
                <w:sz w:val="18"/>
                <w:szCs w:val="18"/>
              </w:rPr>
              <w:instrText xml:space="preserve"> REF _Ref105833010 \r \h  \* MERGEFORMAT </w:instrText>
            </w:r>
            <w:r w:rsidRPr="00635F3E">
              <w:rPr>
                <w:rFonts w:cstheme="minorHAnsi"/>
                <w:sz w:val="18"/>
                <w:szCs w:val="18"/>
              </w:rPr>
            </w:r>
            <w:r w:rsidRPr="00635F3E">
              <w:rPr>
                <w:rFonts w:cstheme="minorHAnsi"/>
                <w:sz w:val="18"/>
                <w:szCs w:val="18"/>
              </w:rPr>
              <w:fldChar w:fldCharType="separate"/>
            </w:r>
            <w:r w:rsidRPr="00635F3E">
              <w:rPr>
                <w:rFonts w:asciiTheme="minorHAnsi" w:hAnsiTheme="minorHAnsi" w:cstheme="minorHAnsi"/>
                <w:sz w:val="18"/>
                <w:szCs w:val="18"/>
              </w:rPr>
              <w:t>6.3.5</w:t>
            </w:r>
            <w:r w:rsidRPr="00635F3E">
              <w:rPr>
                <w:rFonts w:cstheme="minorHAnsi"/>
                <w:sz w:val="18"/>
                <w:szCs w:val="18"/>
              </w:rPr>
              <w:fldChar w:fldCharType="end"/>
            </w:r>
            <w:r w:rsidRPr="00635F3E">
              <w:rPr>
                <w:rFonts w:asciiTheme="minorHAnsi" w:hAnsiTheme="minorHAnsi" w:cstheme="minorHAnsi"/>
                <w:sz w:val="18"/>
                <w:szCs w:val="18"/>
              </w:rPr>
              <w:t xml:space="preserve"> with BE EDB/DS details, sections </w:t>
            </w:r>
            <w:r w:rsidRPr="00635F3E">
              <w:rPr>
                <w:rFonts w:cstheme="minorHAnsi"/>
                <w:sz w:val="18"/>
                <w:szCs w:val="18"/>
              </w:rPr>
              <w:fldChar w:fldCharType="begin"/>
            </w:r>
            <w:r w:rsidRPr="00635F3E">
              <w:rPr>
                <w:rFonts w:asciiTheme="minorHAnsi" w:hAnsiTheme="minorHAnsi" w:cstheme="minorHAnsi"/>
                <w:sz w:val="18"/>
                <w:szCs w:val="18"/>
              </w:rPr>
              <w:instrText xml:space="preserve"> REF _Ref105833011 \r \h  \* MERGEFORMAT </w:instrText>
            </w:r>
            <w:r w:rsidRPr="00635F3E">
              <w:rPr>
                <w:rFonts w:cstheme="minorHAnsi"/>
                <w:sz w:val="18"/>
                <w:szCs w:val="18"/>
              </w:rPr>
            </w:r>
            <w:r w:rsidRPr="00635F3E">
              <w:rPr>
                <w:rFonts w:cstheme="minorHAnsi"/>
                <w:sz w:val="18"/>
                <w:szCs w:val="18"/>
              </w:rPr>
              <w:fldChar w:fldCharType="separate"/>
            </w:r>
            <w:r w:rsidRPr="00635F3E">
              <w:rPr>
                <w:rFonts w:asciiTheme="minorHAnsi" w:hAnsiTheme="minorHAnsi" w:cstheme="minorHAnsi"/>
                <w:sz w:val="18"/>
                <w:szCs w:val="18"/>
              </w:rPr>
              <w:t>7</w:t>
            </w:r>
            <w:r w:rsidRPr="00635F3E">
              <w:rPr>
                <w:rFonts w:cstheme="minorHAnsi"/>
                <w:sz w:val="18"/>
                <w:szCs w:val="18"/>
              </w:rPr>
              <w:fldChar w:fldCharType="end"/>
            </w:r>
            <w:r w:rsidRPr="00635F3E">
              <w:rPr>
                <w:rFonts w:asciiTheme="minorHAnsi" w:hAnsiTheme="minorHAnsi" w:cstheme="minorHAnsi"/>
                <w:sz w:val="18"/>
                <w:szCs w:val="18"/>
              </w:rPr>
              <w:t xml:space="preserve">and </w:t>
            </w:r>
            <w:r w:rsidRPr="00635F3E">
              <w:rPr>
                <w:rFonts w:cstheme="minorHAnsi"/>
                <w:sz w:val="18"/>
                <w:szCs w:val="18"/>
              </w:rPr>
              <w:fldChar w:fldCharType="begin"/>
            </w:r>
            <w:r w:rsidRPr="00635F3E">
              <w:rPr>
                <w:rFonts w:asciiTheme="minorHAnsi" w:hAnsiTheme="minorHAnsi" w:cstheme="minorHAnsi"/>
                <w:sz w:val="18"/>
                <w:szCs w:val="18"/>
              </w:rPr>
              <w:instrText xml:space="preserve"> REF _Ref105833012 \r \h  \* MERGEFORMAT </w:instrText>
            </w:r>
            <w:r w:rsidRPr="00635F3E">
              <w:rPr>
                <w:rFonts w:cstheme="minorHAnsi"/>
                <w:sz w:val="18"/>
                <w:szCs w:val="18"/>
              </w:rPr>
            </w:r>
            <w:r w:rsidRPr="00635F3E">
              <w:rPr>
                <w:rFonts w:cstheme="minorHAnsi"/>
                <w:sz w:val="18"/>
                <w:szCs w:val="18"/>
              </w:rPr>
              <w:fldChar w:fldCharType="separate"/>
            </w:r>
            <w:r w:rsidRPr="00635F3E">
              <w:rPr>
                <w:rFonts w:asciiTheme="minorHAnsi" w:hAnsiTheme="minorHAnsi" w:cstheme="minorHAnsi"/>
                <w:sz w:val="18"/>
                <w:szCs w:val="18"/>
              </w:rPr>
              <w:t>10</w:t>
            </w:r>
            <w:r w:rsidRPr="00635F3E">
              <w:rPr>
                <w:rFonts w:cstheme="minorHAnsi"/>
                <w:sz w:val="18"/>
                <w:szCs w:val="18"/>
              </w:rPr>
              <w:fldChar w:fldCharType="end"/>
            </w:r>
            <w:r w:rsidRPr="00635F3E">
              <w:rPr>
                <w:rFonts w:asciiTheme="minorHAnsi" w:hAnsiTheme="minorHAnsi" w:cstheme="minorHAnsi"/>
                <w:sz w:val="18"/>
                <w:szCs w:val="18"/>
              </w:rPr>
              <w:t xml:space="preserve"> added for new REST APIs</w:t>
            </w:r>
          </w:p>
          <w:p w14:paraId="39DB292E" w14:textId="77777777" w:rsidR="00A92FE3" w:rsidRPr="00635F3E" w:rsidRDefault="00A92FE3" w:rsidP="00406E19">
            <w:pPr>
              <w:pStyle w:val="ListParagraph"/>
              <w:numPr>
                <w:ilvl w:val="0"/>
                <w:numId w:val="72"/>
              </w:numPr>
              <w:autoSpaceDE w:val="0"/>
              <w:autoSpaceDN w:val="0"/>
              <w:adjustRightInd w:val="0"/>
              <w:spacing w:before="120" w:after="200" w:line="360" w:lineRule="auto"/>
              <w:rPr>
                <w:rFonts w:asciiTheme="minorHAnsi" w:hAnsiTheme="minorHAnsi" w:cstheme="minorHAnsi"/>
                <w:sz w:val="18"/>
                <w:szCs w:val="18"/>
              </w:rPr>
            </w:pPr>
            <w:r w:rsidRPr="00635F3E">
              <w:rPr>
                <w:rFonts w:asciiTheme="minorHAnsi" w:hAnsiTheme="minorHAnsi" w:cstheme="minorHAnsi"/>
                <w:sz w:val="18"/>
                <w:szCs w:val="18"/>
              </w:rPr>
              <w:t xml:space="preserve">API url changes highlighted in section </w:t>
            </w:r>
            <w:r w:rsidRPr="00635F3E">
              <w:rPr>
                <w:rFonts w:cstheme="minorHAnsi"/>
                <w:sz w:val="18"/>
                <w:szCs w:val="18"/>
              </w:rPr>
              <w:fldChar w:fldCharType="begin"/>
            </w:r>
            <w:r w:rsidRPr="00635F3E">
              <w:rPr>
                <w:rFonts w:asciiTheme="minorHAnsi" w:hAnsiTheme="minorHAnsi" w:cstheme="minorHAnsi"/>
                <w:sz w:val="18"/>
                <w:szCs w:val="18"/>
              </w:rPr>
              <w:instrText xml:space="preserve"> REF _Ref49951550 \r \h  \* MERGEFORMAT </w:instrText>
            </w:r>
            <w:r w:rsidRPr="00635F3E">
              <w:rPr>
                <w:rFonts w:cstheme="minorHAnsi"/>
                <w:sz w:val="18"/>
                <w:szCs w:val="18"/>
              </w:rPr>
            </w:r>
            <w:r w:rsidRPr="00635F3E">
              <w:rPr>
                <w:rFonts w:cstheme="minorHAnsi"/>
                <w:sz w:val="18"/>
                <w:szCs w:val="18"/>
              </w:rPr>
              <w:fldChar w:fldCharType="separate"/>
            </w:r>
            <w:r w:rsidRPr="00635F3E">
              <w:rPr>
                <w:rFonts w:asciiTheme="minorHAnsi" w:hAnsiTheme="minorHAnsi" w:cstheme="minorHAnsi"/>
                <w:sz w:val="18"/>
                <w:szCs w:val="18"/>
              </w:rPr>
              <w:t>2.3</w:t>
            </w:r>
            <w:r w:rsidRPr="00635F3E">
              <w:rPr>
                <w:rFonts w:cstheme="minorHAnsi"/>
                <w:sz w:val="18"/>
                <w:szCs w:val="18"/>
              </w:rPr>
              <w:fldChar w:fldCharType="end"/>
            </w:r>
          </w:p>
          <w:p w14:paraId="27C7A92C" w14:textId="77777777" w:rsidR="00A92FE3" w:rsidRPr="00635F3E" w:rsidRDefault="00A92FE3" w:rsidP="00406E19">
            <w:pPr>
              <w:pStyle w:val="ListParagraph"/>
              <w:numPr>
                <w:ilvl w:val="0"/>
                <w:numId w:val="72"/>
              </w:numPr>
              <w:autoSpaceDE w:val="0"/>
              <w:autoSpaceDN w:val="0"/>
              <w:adjustRightInd w:val="0"/>
              <w:spacing w:before="120" w:after="200" w:line="360" w:lineRule="auto"/>
              <w:rPr>
                <w:rFonts w:asciiTheme="minorHAnsi" w:hAnsiTheme="minorHAnsi" w:cstheme="minorHAnsi"/>
                <w:sz w:val="18"/>
                <w:szCs w:val="18"/>
              </w:rPr>
            </w:pPr>
            <w:r w:rsidRPr="00635F3E">
              <w:rPr>
                <w:rFonts w:asciiTheme="minorHAnsi" w:hAnsiTheme="minorHAnsi" w:cstheme="minorHAnsi"/>
                <w:sz w:val="18"/>
                <w:szCs w:val="18"/>
              </w:rPr>
              <w:t xml:space="preserve">Added section </w:t>
            </w:r>
            <w:r w:rsidRPr="00635F3E">
              <w:rPr>
                <w:rFonts w:cstheme="minorHAnsi"/>
                <w:sz w:val="18"/>
                <w:szCs w:val="18"/>
              </w:rPr>
              <w:fldChar w:fldCharType="begin"/>
            </w:r>
            <w:r w:rsidRPr="00635F3E">
              <w:rPr>
                <w:rFonts w:asciiTheme="minorHAnsi" w:hAnsiTheme="minorHAnsi" w:cstheme="minorHAnsi"/>
                <w:sz w:val="18"/>
                <w:szCs w:val="18"/>
              </w:rPr>
              <w:instrText xml:space="preserve"> REF _Ref105833125 \r \h  \* MERGEFORMAT </w:instrText>
            </w:r>
            <w:r w:rsidRPr="00635F3E">
              <w:rPr>
                <w:rFonts w:cstheme="minorHAnsi"/>
                <w:sz w:val="18"/>
                <w:szCs w:val="18"/>
              </w:rPr>
            </w:r>
            <w:r w:rsidRPr="00635F3E">
              <w:rPr>
                <w:rFonts w:cstheme="minorHAnsi"/>
                <w:sz w:val="18"/>
                <w:szCs w:val="18"/>
              </w:rPr>
              <w:fldChar w:fldCharType="separate"/>
            </w:r>
            <w:r w:rsidRPr="00635F3E">
              <w:rPr>
                <w:rFonts w:asciiTheme="minorHAnsi" w:hAnsiTheme="minorHAnsi" w:cstheme="minorHAnsi"/>
                <w:sz w:val="18"/>
                <w:szCs w:val="18"/>
              </w:rPr>
              <w:t>4.7</w:t>
            </w:r>
            <w:r w:rsidRPr="00635F3E">
              <w:rPr>
                <w:rFonts w:cstheme="minorHAnsi"/>
                <w:sz w:val="18"/>
                <w:szCs w:val="18"/>
              </w:rPr>
              <w:fldChar w:fldCharType="end"/>
            </w:r>
            <w:r w:rsidRPr="00635F3E">
              <w:rPr>
                <w:rFonts w:asciiTheme="minorHAnsi" w:hAnsiTheme="minorHAnsi" w:cstheme="minorHAnsi"/>
                <w:sz w:val="18"/>
                <w:szCs w:val="18"/>
              </w:rPr>
              <w:t xml:space="preserve"> for how to save binary files</w:t>
            </w:r>
          </w:p>
          <w:p w14:paraId="31B1C032" w14:textId="77777777" w:rsidR="00A92FE3" w:rsidRPr="00635F3E" w:rsidRDefault="00A92FE3" w:rsidP="00406E19">
            <w:pPr>
              <w:pStyle w:val="ListParagraph"/>
              <w:numPr>
                <w:ilvl w:val="0"/>
                <w:numId w:val="72"/>
              </w:numPr>
              <w:autoSpaceDE w:val="0"/>
              <w:autoSpaceDN w:val="0"/>
              <w:adjustRightInd w:val="0"/>
              <w:spacing w:before="120" w:after="200" w:line="360" w:lineRule="auto"/>
              <w:rPr>
                <w:rFonts w:asciiTheme="minorHAnsi" w:hAnsiTheme="minorHAnsi" w:cstheme="minorHAnsi"/>
                <w:sz w:val="18"/>
                <w:szCs w:val="18"/>
              </w:rPr>
            </w:pPr>
            <w:r w:rsidRPr="00635F3E">
              <w:rPr>
                <w:rFonts w:asciiTheme="minorHAnsi" w:hAnsiTheme="minorHAnsi" w:cstheme="minorHAnsi"/>
                <w:sz w:val="18"/>
                <w:szCs w:val="18"/>
              </w:rPr>
              <w:t xml:space="preserve">Renaming of reservation cancellation REST API in sections </w:t>
            </w:r>
            <w:r w:rsidRPr="00635F3E">
              <w:rPr>
                <w:rFonts w:cstheme="minorHAnsi"/>
                <w:sz w:val="18"/>
                <w:szCs w:val="18"/>
              </w:rPr>
              <w:fldChar w:fldCharType="begin"/>
            </w:r>
            <w:r w:rsidRPr="00635F3E">
              <w:rPr>
                <w:rFonts w:asciiTheme="minorHAnsi" w:hAnsiTheme="minorHAnsi" w:cstheme="minorHAnsi"/>
                <w:sz w:val="18"/>
                <w:szCs w:val="18"/>
              </w:rPr>
              <w:instrText xml:space="preserve"> REF _Ref105833157 \r \h  \* MERGEFORMAT </w:instrText>
            </w:r>
            <w:r w:rsidRPr="00635F3E">
              <w:rPr>
                <w:rFonts w:cstheme="minorHAnsi"/>
                <w:sz w:val="18"/>
                <w:szCs w:val="18"/>
              </w:rPr>
            </w:r>
            <w:r w:rsidRPr="00635F3E">
              <w:rPr>
                <w:rFonts w:cstheme="minorHAnsi"/>
                <w:sz w:val="18"/>
                <w:szCs w:val="18"/>
              </w:rPr>
              <w:fldChar w:fldCharType="separate"/>
            </w:r>
            <w:r w:rsidRPr="00635F3E">
              <w:rPr>
                <w:rFonts w:asciiTheme="minorHAnsi" w:hAnsiTheme="minorHAnsi" w:cstheme="minorHAnsi"/>
                <w:sz w:val="18"/>
                <w:szCs w:val="18"/>
              </w:rPr>
              <w:t>5.2.4</w:t>
            </w:r>
            <w:r w:rsidRPr="00635F3E">
              <w:rPr>
                <w:rFonts w:cstheme="minorHAnsi"/>
                <w:sz w:val="18"/>
                <w:szCs w:val="18"/>
              </w:rPr>
              <w:fldChar w:fldCharType="end"/>
            </w:r>
            <w:r w:rsidRPr="00635F3E">
              <w:rPr>
                <w:rFonts w:asciiTheme="minorHAnsi" w:hAnsiTheme="minorHAnsi" w:cstheme="minorHAnsi"/>
                <w:sz w:val="18"/>
                <w:szCs w:val="18"/>
              </w:rPr>
              <w:t xml:space="preserve">, </w:t>
            </w:r>
            <w:r w:rsidRPr="00635F3E">
              <w:rPr>
                <w:rFonts w:cstheme="minorHAnsi"/>
                <w:sz w:val="18"/>
                <w:szCs w:val="18"/>
              </w:rPr>
              <w:fldChar w:fldCharType="begin"/>
            </w:r>
            <w:r w:rsidRPr="00635F3E">
              <w:rPr>
                <w:rFonts w:asciiTheme="minorHAnsi" w:hAnsiTheme="minorHAnsi" w:cstheme="minorHAnsi"/>
                <w:sz w:val="18"/>
                <w:szCs w:val="18"/>
              </w:rPr>
              <w:instrText xml:space="preserve"> REF _Ref105833425 \r \h  \* MERGEFORMAT </w:instrText>
            </w:r>
            <w:r w:rsidRPr="00635F3E">
              <w:rPr>
                <w:rFonts w:cstheme="minorHAnsi"/>
                <w:sz w:val="18"/>
                <w:szCs w:val="18"/>
              </w:rPr>
            </w:r>
            <w:r w:rsidRPr="00635F3E">
              <w:rPr>
                <w:rFonts w:cstheme="minorHAnsi"/>
                <w:sz w:val="18"/>
                <w:szCs w:val="18"/>
              </w:rPr>
              <w:fldChar w:fldCharType="separate"/>
            </w:r>
            <w:r w:rsidRPr="00635F3E">
              <w:rPr>
                <w:rFonts w:asciiTheme="minorHAnsi" w:hAnsiTheme="minorHAnsi" w:cstheme="minorHAnsi"/>
                <w:sz w:val="18"/>
                <w:szCs w:val="18"/>
              </w:rPr>
              <w:t>5.3</w:t>
            </w:r>
            <w:r w:rsidRPr="00635F3E">
              <w:rPr>
                <w:rFonts w:cstheme="minorHAnsi"/>
                <w:sz w:val="18"/>
                <w:szCs w:val="18"/>
              </w:rPr>
              <w:fldChar w:fldCharType="end"/>
            </w:r>
            <w:r w:rsidRPr="00635F3E">
              <w:rPr>
                <w:rFonts w:asciiTheme="minorHAnsi" w:hAnsiTheme="minorHAnsi" w:cstheme="minorHAnsi"/>
                <w:sz w:val="18"/>
                <w:szCs w:val="18"/>
              </w:rPr>
              <w:t xml:space="preserve"> and </w:t>
            </w:r>
            <w:r w:rsidRPr="00635F3E">
              <w:rPr>
                <w:rFonts w:cstheme="minorHAnsi"/>
                <w:sz w:val="18"/>
                <w:szCs w:val="18"/>
              </w:rPr>
              <w:fldChar w:fldCharType="begin"/>
            </w:r>
            <w:r w:rsidRPr="00635F3E">
              <w:rPr>
                <w:rFonts w:asciiTheme="minorHAnsi" w:hAnsiTheme="minorHAnsi" w:cstheme="minorHAnsi"/>
                <w:sz w:val="18"/>
                <w:szCs w:val="18"/>
              </w:rPr>
              <w:instrText xml:space="preserve"> REF _Ref105833182 \r \h  \* MERGEFORMAT </w:instrText>
            </w:r>
            <w:r w:rsidRPr="00635F3E">
              <w:rPr>
                <w:rFonts w:cstheme="minorHAnsi"/>
                <w:sz w:val="18"/>
                <w:szCs w:val="18"/>
              </w:rPr>
            </w:r>
            <w:r w:rsidRPr="00635F3E">
              <w:rPr>
                <w:rFonts w:cstheme="minorHAnsi"/>
                <w:sz w:val="18"/>
                <w:szCs w:val="18"/>
              </w:rPr>
              <w:fldChar w:fldCharType="separate"/>
            </w:r>
            <w:r w:rsidRPr="00635F3E">
              <w:rPr>
                <w:rFonts w:asciiTheme="minorHAnsi" w:hAnsiTheme="minorHAnsi" w:cstheme="minorHAnsi"/>
                <w:sz w:val="18"/>
                <w:szCs w:val="18"/>
              </w:rPr>
              <w:t>11.1.1</w:t>
            </w:r>
            <w:r w:rsidRPr="00635F3E">
              <w:rPr>
                <w:rFonts w:cstheme="minorHAnsi"/>
                <w:sz w:val="18"/>
                <w:szCs w:val="18"/>
              </w:rPr>
              <w:fldChar w:fldCharType="end"/>
            </w:r>
          </w:p>
          <w:p w14:paraId="0B271562" w14:textId="77777777" w:rsidR="00A92FE3" w:rsidRPr="00635F3E" w:rsidRDefault="00A92FE3" w:rsidP="00406E19">
            <w:pPr>
              <w:pStyle w:val="ListParagraph"/>
              <w:numPr>
                <w:ilvl w:val="0"/>
                <w:numId w:val="72"/>
              </w:numPr>
              <w:autoSpaceDE w:val="0"/>
              <w:autoSpaceDN w:val="0"/>
              <w:adjustRightInd w:val="0"/>
              <w:spacing w:before="120" w:after="200" w:line="360" w:lineRule="auto"/>
              <w:rPr>
                <w:rFonts w:asciiTheme="minorHAnsi" w:hAnsiTheme="minorHAnsi" w:cstheme="minorHAnsi"/>
                <w:sz w:val="18"/>
                <w:szCs w:val="18"/>
              </w:rPr>
            </w:pPr>
            <w:r w:rsidRPr="00635F3E">
              <w:rPr>
                <w:rFonts w:asciiTheme="minorHAnsi" w:hAnsiTheme="minorHAnsi" w:cstheme="minorHAnsi"/>
                <w:sz w:val="18"/>
                <w:szCs w:val="18"/>
              </w:rPr>
              <w:t>Country removed from N</w:t>
            </w:r>
            <w:r w:rsidRPr="00635F3E">
              <w:rPr>
                <w:rFonts w:cstheme="minorHAnsi"/>
                <w:sz w:val="18"/>
                <w:szCs w:val="18"/>
              </w:rPr>
              <w:t xml:space="preserve">H </w:t>
            </w:r>
            <w:r w:rsidRPr="00635F3E">
              <w:rPr>
                <w:rFonts w:asciiTheme="minorHAnsi" w:hAnsiTheme="minorHAnsi" w:cstheme="minorHAnsi"/>
                <w:sz w:val="18"/>
                <w:szCs w:val="18"/>
              </w:rPr>
              <w:t>API structure</w:t>
            </w:r>
          </w:p>
          <w:p w14:paraId="756C148F" w14:textId="77777777" w:rsidR="00A92FE3" w:rsidRPr="00635F3E" w:rsidRDefault="00A92FE3" w:rsidP="00406E19">
            <w:pPr>
              <w:pStyle w:val="ListParagraph"/>
              <w:numPr>
                <w:ilvl w:val="0"/>
                <w:numId w:val="72"/>
              </w:numPr>
              <w:autoSpaceDE w:val="0"/>
              <w:autoSpaceDN w:val="0"/>
              <w:adjustRightInd w:val="0"/>
              <w:spacing w:before="120" w:after="200" w:line="360" w:lineRule="auto"/>
              <w:rPr>
                <w:rFonts w:asciiTheme="minorHAnsi" w:hAnsiTheme="minorHAnsi" w:cstheme="minorHAnsi"/>
                <w:sz w:val="18"/>
                <w:szCs w:val="18"/>
              </w:rPr>
            </w:pPr>
            <w:r w:rsidRPr="00635F3E">
              <w:rPr>
                <w:rFonts w:asciiTheme="minorHAnsi" w:hAnsiTheme="minorHAnsi" w:cstheme="minorHAnsi"/>
                <w:sz w:val="18"/>
                <w:szCs w:val="18"/>
              </w:rPr>
              <w:t>Updated OAS specifications in</w:t>
            </w:r>
            <w:r w:rsidRPr="00635F3E">
              <w:rPr>
                <w:rFonts w:cstheme="minorHAnsi"/>
                <w:sz w:val="18"/>
                <w:szCs w:val="18"/>
              </w:rPr>
              <w:t xml:space="preserve"> </w:t>
            </w:r>
            <w:r w:rsidRPr="00635F3E">
              <w:rPr>
                <w:rFonts w:cstheme="minorHAnsi"/>
                <w:sz w:val="18"/>
                <w:szCs w:val="18"/>
              </w:rPr>
              <w:fldChar w:fldCharType="begin"/>
            </w:r>
            <w:r w:rsidRPr="00635F3E">
              <w:rPr>
                <w:rFonts w:cstheme="minorHAnsi"/>
                <w:sz w:val="18"/>
                <w:szCs w:val="18"/>
              </w:rPr>
              <w:instrText xml:space="preserve"> REF _Ref105833486 \h  \* MERGEFORMAT </w:instrText>
            </w:r>
            <w:r w:rsidRPr="00635F3E">
              <w:rPr>
                <w:rFonts w:cstheme="minorHAnsi"/>
                <w:sz w:val="18"/>
                <w:szCs w:val="18"/>
              </w:rPr>
            </w:r>
            <w:r w:rsidRPr="00635F3E">
              <w:rPr>
                <w:rFonts w:cstheme="minorHAnsi"/>
                <w:sz w:val="18"/>
                <w:szCs w:val="18"/>
              </w:rPr>
              <w:fldChar w:fldCharType="separate"/>
            </w:r>
            <w:r w:rsidRPr="00635F3E">
              <w:rPr>
                <w:rFonts w:asciiTheme="minorHAnsi" w:hAnsiTheme="minorHAnsi" w:cstheme="minorHAnsi"/>
                <w:b/>
                <w:bCs/>
                <w:sz w:val="18"/>
                <w:szCs w:val="18"/>
              </w:rPr>
              <w:t>APPENDIX A: API Specifications</w:t>
            </w:r>
            <w:r w:rsidRPr="00635F3E">
              <w:rPr>
                <w:rFonts w:cstheme="minorHAnsi"/>
                <w:sz w:val="18"/>
                <w:szCs w:val="18"/>
              </w:rPr>
              <w:fldChar w:fldCharType="end"/>
            </w:r>
          </w:p>
          <w:p w14:paraId="4E5DA87C" w14:textId="77777777" w:rsidR="00A92FE3" w:rsidRPr="00635F3E" w:rsidRDefault="00A92FE3" w:rsidP="00406E19">
            <w:pPr>
              <w:pStyle w:val="ListParagraph"/>
              <w:numPr>
                <w:ilvl w:val="0"/>
                <w:numId w:val="72"/>
              </w:numPr>
              <w:autoSpaceDE w:val="0"/>
              <w:autoSpaceDN w:val="0"/>
              <w:adjustRightInd w:val="0"/>
              <w:spacing w:before="120" w:after="200" w:line="360" w:lineRule="auto"/>
              <w:rPr>
                <w:rFonts w:asciiTheme="minorHAnsi" w:hAnsiTheme="minorHAnsi" w:cstheme="minorHAnsi"/>
                <w:sz w:val="18"/>
                <w:szCs w:val="18"/>
              </w:rPr>
            </w:pPr>
            <w:r w:rsidRPr="00635F3E">
              <w:rPr>
                <w:rFonts w:cstheme="minorHAnsi"/>
                <w:sz w:val="18"/>
                <w:szCs w:val="18"/>
              </w:rPr>
              <w:t xml:space="preserve">Added new  </w:t>
            </w:r>
            <w:r w:rsidRPr="00635F3E">
              <w:rPr>
                <w:rFonts w:cstheme="minorHAnsi"/>
                <w:sz w:val="18"/>
                <w:szCs w:val="18"/>
              </w:rPr>
              <w:fldChar w:fldCharType="begin"/>
            </w:r>
            <w:r w:rsidRPr="00635F3E">
              <w:rPr>
                <w:rFonts w:cstheme="minorHAnsi"/>
                <w:sz w:val="18"/>
                <w:szCs w:val="18"/>
              </w:rPr>
              <w:instrText xml:space="preserve"> REF _Ref94116090 \h  \* MERGEFORMAT </w:instrText>
            </w:r>
            <w:r w:rsidRPr="00635F3E">
              <w:rPr>
                <w:rFonts w:cstheme="minorHAnsi"/>
                <w:sz w:val="18"/>
                <w:szCs w:val="18"/>
              </w:rPr>
            </w:r>
            <w:r w:rsidRPr="00635F3E">
              <w:rPr>
                <w:rFonts w:cstheme="minorHAnsi"/>
                <w:sz w:val="18"/>
                <w:szCs w:val="18"/>
              </w:rPr>
              <w:fldChar w:fldCharType="separate"/>
            </w:r>
            <w:r w:rsidRPr="00635F3E">
              <w:rPr>
                <w:rFonts w:asciiTheme="minorHAnsi" w:hAnsiTheme="minorHAnsi" w:cstheme="minorHAnsi"/>
                <w:b/>
                <w:bCs/>
                <w:sz w:val="18"/>
                <w:szCs w:val="18"/>
                <w:lang w:val="en-US"/>
              </w:rPr>
              <w:t>APPENDIX D: UK Operator list</w:t>
            </w:r>
            <w:r w:rsidRPr="00635F3E">
              <w:rPr>
                <w:rFonts w:cstheme="minorHAnsi"/>
                <w:sz w:val="18"/>
                <w:szCs w:val="18"/>
              </w:rPr>
              <w:fldChar w:fldCharType="end"/>
            </w:r>
            <w:r w:rsidRPr="00635F3E">
              <w:rPr>
                <w:rFonts w:cstheme="minorHAnsi"/>
                <w:sz w:val="18"/>
                <w:szCs w:val="18"/>
              </w:rPr>
              <w:t xml:space="preserve"> for allowed operator names in UK</w:t>
            </w:r>
            <w:r w:rsidRPr="00635F3E">
              <w:rPr>
                <w:rFonts w:asciiTheme="minorHAnsi" w:hAnsiTheme="minorHAnsi" w:cstheme="minorHAnsi"/>
                <w:sz w:val="18"/>
                <w:szCs w:val="18"/>
              </w:rPr>
              <w:t xml:space="preserve"> </w:t>
            </w:r>
          </w:p>
        </w:tc>
      </w:tr>
      <w:tr w:rsidR="00A92FE3" w:rsidRPr="00C060A7" w14:paraId="47440EE2" w14:textId="77777777" w:rsidTr="005C1547">
        <w:trPr>
          <w:trHeight w:val="20"/>
        </w:trPr>
        <w:tc>
          <w:tcPr>
            <w:tcW w:w="569" w:type="pct"/>
            <w:vAlign w:val="center"/>
          </w:tcPr>
          <w:p w14:paraId="268F9C58" w14:textId="77777777" w:rsidR="00A92FE3" w:rsidRPr="00635F3E" w:rsidRDefault="00A92FE3" w:rsidP="00AE245E">
            <w:pPr>
              <w:spacing w:before="120" w:line="360" w:lineRule="auto"/>
              <w:rPr>
                <w:rFonts w:cstheme="minorHAnsi"/>
                <w:b/>
                <w:sz w:val="18"/>
                <w:szCs w:val="18"/>
              </w:rPr>
            </w:pPr>
            <w:r w:rsidRPr="00635F3E">
              <w:rPr>
                <w:rFonts w:cstheme="minorHAnsi"/>
                <w:b/>
                <w:sz w:val="18"/>
                <w:szCs w:val="18"/>
              </w:rPr>
              <w:t>1.2</w:t>
            </w:r>
          </w:p>
        </w:tc>
        <w:tc>
          <w:tcPr>
            <w:tcW w:w="775" w:type="pct"/>
            <w:vAlign w:val="center"/>
          </w:tcPr>
          <w:p w14:paraId="6E6D9822" w14:textId="77777777" w:rsidR="00A92FE3" w:rsidRPr="00635F3E" w:rsidRDefault="00A92FE3" w:rsidP="00AE245E">
            <w:pPr>
              <w:spacing w:before="120" w:line="360" w:lineRule="auto"/>
              <w:rPr>
                <w:rFonts w:cstheme="minorHAnsi"/>
                <w:sz w:val="18"/>
                <w:szCs w:val="18"/>
              </w:rPr>
            </w:pPr>
            <w:r w:rsidRPr="00635F3E">
              <w:rPr>
                <w:rFonts w:cstheme="minorHAnsi"/>
                <w:sz w:val="18"/>
                <w:szCs w:val="18"/>
              </w:rPr>
              <w:t>July 23, 2022</w:t>
            </w:r>
          </w:p>
        </w:tc>
        <w:tc>
          <w:tcPr>
            <w:tcW w:w="3656" w:type="pct"/>
            <w:vAlign w:val="center"/>
          </w:tcPr>
          <w:p w14:paraId="7D724B15" w14:textId="77777777" w:rsidR="00A92FE3" w:rsidRPr="00635F3E" w:rsidRDefault="00A92FE3" w:rsidP="00AE245E">
            <w:pPr>
              <w:spacing w:before="120" w:line="360" w:lineRule="auto"/>
              <w:rPr>
                <w:rFonts w:asciiTheme="minorHAnsi" w:hAnsiTheme="minorHAnsi" w:cstheme="minorHAnsi"/>
                <w:b/>
                <w:sz w:val="18"/>
                <w:szCs w:val="18"/>
              </w:rPr>
            </w:pPr>
            <w:r w:rsidRPr="00635F3E">
              <w:rPr>
                <w:rFonts w:asciiTheme="minorHAnsi" w:hAnsiTheme="minorHAnsi" w:cstheme="minorHAnsi"/>
                <w:sz w:val="18"/>
                <w:szCs w:val="18"/>
              </w:rPr>
              <w:t xml:space="preserve">Document updates as per </w:t>
            </w:r>
            <w:r>
              <w:rPr>
                <w:rFonts w:asciiTheme="minorHAnsi" w:hAnsiTheme="minorHAnsi" w:cstheme="minorHAnsi"/>
                <w:sz w:val="18"/>
                <w:szCs w:val="18"/>
              </w:rPr>
              <w:t>23</w:t>
            </w:r>
            <w:r w:rsidRPr="00635F3E">
              <w:rPr>
                <w:rFonts w:asciiTheme="minorHAnsi" w:hAnsiTheme="minorHAnsi" w:cstheme="minorHAnsi"/>
                <w:sz w:val="18"/>
                <w:szCs w:val="18"/>
                <w:vertAlign w:val="superscript"/>
              </w:rPr>
              <w:t>rd</w:t>
            </w:r>
            <w:r>
              <w:rPr>
                <w:rFonts w:asciiTheme="minorHAnsi" w:hAnsiTheme="minorHAnsi" w:cstheme="minorHAnsi"/>
                <w:sz w:val="18"/>
                <w:szCs w:val="18"/>
              </w:rPr>
              <w:t xml:space="preserve"> July</w:t>
            </w:r>
            <w:r w:rsidRPr="00635F3E">
              <w:rPr>
                <w:rFonts w:asciiTheme="minorHAnsi" w:hAnsiTheme="minorHAnsi" w:cstheme="minorHAnsi"/>
                <w:sz w:val="18"/>
                <w:szCs w:val="18"/>
              </w:rPr>
              <w:t xml:space="preserve"> 2022 release: </w:t>
            </w:r>
          </w:p>
          <w:p w14:paraId="24B752DA" w14:textId="77777777" w:rsidR="00A92FE3" w:rsidRDefault="00A92FE3" w:rsidP="00406E19">
            <w:pPr>
              <w:pStyle w:val="ListParagraph"/>
              <w:numPr>
                <w:ilvl w:val="0"/>
                <w:numId w:val="91"/>
              </w:numPr>
              <w:spacing w:before="120" w:line="360" w:lineRule="auto"/>
              <w:rPr>
                <w:rFonts w:cstheme="minorHAnsi"/>
                <w:sz w:val="18"/>
                <w:szCs w:val="18"/>
              </w:rPr>
            </w:pPr>
            <w:r>
              <w:rPr>
                <w:rFonts w:cstheme="minorHAnsi"/>
                <w:sz w:val="18"/>
                <w:szCs w:val="18"/>
              </w:rPr>
              <w:t xml:space="preserve">JWT Authentication related details added in section </w:t>
            </w:r>
            <w:r>
              <w:rPr>
                <w:rFonts w:cstheme="minorHAnsi"/>
                <w:sz w:val="18"/>
                <w:szCs w:val="18"/>
              </w:rPr>
              <w:fldChar w:fldCharType="begin"/>
            </w:r>
            <w:r>
              <w:rPr>
                <w:rFonts w:cstheme="minorHAnsi"/>
                <w:sz w:val="18"/>
                <w:szCs w:val="18"/>
              </w:rPr>
              <w:instrText xml:space="preserve"> REF _Ref109477722 \r \h </w:instrText>
            </w:r>
            <w:r>
              <w:rPr>
                <w:rFonts w:cstheme="minorHAnsi"/>
                <w:sz w:val="18"/>
                <w:szCs w:val="18"/>
              </w:rPr>
            </w:r>
            <w:r>
              <w:rPr>
                <w:rFonts w:cstheme="minorHAnsi"/>
                <w:sz w:val="18"/>
                <w:szCs w:val="18"/>
              </w:rPr>
              <w:fldChar w:fldCharType="separate"/>
            </w:r>
            <w:r>
              <w:rPr>
                <w:rFonts w:cstheme="minorHAnsi"/>
                <w:sz w:val="18"/>
                <w:szCs w:val="18"/>
              </w:rPr>
              <w:t>2.4</w:t>
            </w:r>
            <w:r>
              <w:rPr>
                <w:rFonts w:cstheme="minorHAnsi"/>
                <w:sz w:val="18"/>
                <w:szCs w:val="18"/>
              </w:rPr>
              <w:fldChar w:fldCharType="end"/>
            </w:r>
          </w:p>
          <w:p w14:paraId="27F2302A" w14:textId="77777777" w:rsidR="00A92FE3" w:rsidRPr="00635F3E" w:rsidRDefault="00A92FE3" w:rsidP="00406E19">
            <w:pPr>
              <w:pStyle w:val="ListParagraph"/>
              <w:numPr>
                <w:ilvl w:val="0"/>
                <w:numId w:val="91"/>
              </w:numPr>
              <w:spacing w:before="120" w:line="360" w:lineRule="auto"/>
              <w:rPr>
                <w:rFonts w:cstheme="minorHAnsi"/>
                <w:sz w:val="18"/>
                <w:szCs w:val="18"/>
              </w:rPr>
            </w:pPr>
            <w:r w:rsidRPr="00635F3E">
              <w:rPr>
                <w:rFonts w:cstheme="minorHAnsi"/>
                <w:sz w:val="18"/>
                <w:szCs w:val="18"/>
              </w:rPr>
              <w:t>Removed CDR section from v1.2. New REST API Guide created for CDRs</w:t>
            </w:r>
          </w:p>
          <w:p w14:paraId="112E933A" w14:textId="77777777" w:rsidR="00A92FE3" w:rsidRPr="00635F3E" w:rsidRDefault="00A92FE3" w:rsidP="00406E19">
            <w:pPr>
              <w:pStyle w:val="ListParagraph"/>
              <w:numPr>
                <w:ilvl w:val="0"/>
                <w:numId w:val="91"/>
              </w:numPr>
              <w:spacing w:before="120" w:line="360" w:lineRule="auto"/>
              <w:rPr>
                <w:rFonts w:cstheme="minorHAnsi"/>
                <w:sz w:val="18"/>
                <w:szCs w:val="18"/>
              </w:rPr>
            </w:pPr>
            <w:r w:rsidRPr="00635F3E">
              <w:rPr>
                <w:rFonts w:cstheme="minorHAnsi"/>
                <w:sz w:val="18"/>
                <w:szCs w:val="18"/>
              </w:rPr>
              <w:t xml:space="preserve">Added input parameters table in section </w:t>
            </w:r>
            <w:r w:rsidRPr="00635F3E">
              <w:rPr>
                <w:rFonts w:cstheme="minorHAnsi"/>
                <w:sz w:val="18"/>
                <w:szCs w:val="18"/>
              </w:rPr>
              <w:fldChar w:fldCharType="begin"/>
            </w:r>
            <w:r w:rsidRPr="00635F3E">
              <w:rPr>
                <w:rFonts w:cstheme="minorHAnsi"/>
                <w:sz w:val="18"/>
                <w:szCs w:val="18"/>
              </w:rPr>
              <w:instrText xml:space="preserve"> REF _Ref109462884 \r \h </w:instrText>
            </w:r>
            <w:r w:rsidRPr="00635F3E">
              <w:rPr>
                <w:sz w:val="18"/>
                <w:szCs w:val="18"/>
              </w:rPr>
              <w:instrText xml:space="preserve"> \* MERGEFORMAT </w:instrText>
            </w:r>
            <w:r w:rsidRPr="00635F3E">
              <w:rPr>
                <w:rFonts w:cstheme="minorHAnsi"/>
                <w:sz w:val="18"/>
                <w:szCs w:val="18"/>
              </w:rPr>
            </w:r>
            <w:r w:rsidRPr="00635F3E">
              <w:rPr>
                <w:rFonts w:cstheme="minorHAnsi"/>
                <w:sz w:val="18"/>
                <w:szCs w:val="18"/>
              </w:rPr>
              <w:fldChar w:fldCharType="separate"/>
            </w:r>
            <w:r w:rsidRPr="00635F3E">
              <w:rPr>
                <w:rFonts w:cstheme="minorHAnsi"/>
                <w:sz w:val="18"/>
                <w:szCs w:val="18"/>
              </w:rPr>
              <w:t>3</w:t>
            </w:r>
            <w:r w:rsidRPr="00635F3E">
              <w:rPr>
                <w:rFonts w:cstheme="minorHAnsi"/>
                <w:sz w:val="18"/>
                <w:szCs w:val="18"/>
              </w:rPr>
              <w:fldChar w:fldCharType="end"/>
            </w:r>
          </w:p>
          <w:p w14:paraId="42D2D4FD" w14:textId="77777777" w:rsidR="00A92FE3" w:rsidRPr="00635F3E" w:rsidRDefault="00A92FE3" w:rsidP="00406E19">
            <w:pPr>
              <w:pStyle w:val="ListParagraph"/>
              <w:numPr>
                <w:ilvl w:val="0"/>
                <w:numId w:val="91"/>
              </w:numPr>
              <w:spacing w:before="120" w:line="360" w:lineRule="auto"/>
              <w:rPr>
                <w:rFonts w:cstheme="minorHAnsi"/>
                <w:sz w:val="18"/>
                <w:szCs w:val="18"/>
              </w:rPr>
            </w:pPr>
            <w:r w:rsidRPr="00635F3E">
              <w:rPr>
                <w:rFonts w:cstheme="minorHAnsi"/>
                <w:sz w:val="18"/>
                <w:szCs w:val="18"/>
              </w:rPr>
              <w:t xml:space="preserve">Added July release- Admin Address for NL details in section </w:t>
            </w:r>
            <w:r w:rsidRPr="00635F3E">
              <w:rPr>
                <w:rFonts w:cstheme="minorHAnsi"/>
                <w:sz w:val="18"/>
                <w:szCs w:val="18"/>
              </w:rPr>
              <w:fldChar w:fldCharType="begin"/>
            </w:r>
            <w:r w:rsidRPr="00635F3E">
              <w:rPr>
                <w:rFonts w:cstheme="minorHAnsi"/>
                <w:sz w:val="18"/>
                <w:szCs w:val="18"/>
              </w:rPr>
              <w:instrText xml:space="preserve"> REF _Ref109468573 \r \h  \* MERGEFORMAT </w:instrText>
            </w:r>
            <w:r w:rsidRPr="00635F3E">
              <w:rPr>
                <w:rFonts w:cstheme="minorHAnsi"/>
                <w:sz w:val="18"/>
                <w:szCs w:val="18"/>
              </w:rPr>
            </w:r>
            <w:r w:rsidRPr="00635F3E">
              <w:rPr>
                <w:rFonts w:cstheme="minorHAnsi"/>
                <w:sz w:val="18"/>
                <w:szCs w:val="18"/>
              </w:rPr>
              <w:fldChar w:fldCharType="separate"/>
            </w:r>
            <w:r w:rsidRPr="00635F3E">
              <w:rPr>
                <w:rFonts w:cstheme="minorHAnsi"/>
                <w:sz w:val="18"/>
                <w:szCs w:val="18"/>
              </w:rPr>
              <w:t>7.2.1</w:t>
            </w:r>
            <w:r w:rsidRPr="00635F3E">
              <w:rPr>
                <w:rFonts w:cstheme="minorHAnsi"/>
                <w:sz w:val="18"/>
                <w:szCs w:val="18"/>
              </w:rPr>
              <w:fldChar w:fldCharType="end"/>
            </w:r>
          </w:p>
          <w:p w14:paraId="2D41BB3D" w14:textId="77777777" w:rsidR="00A92FE3" w:rsidRPr="00635F3E" w:rsidRDefault="00A92FE3" w:rsidP="00406E19">
            <w:pPr>
              <w:pStyle w:val="ListParagraph"/>
              <w:numPr>
                <w:ilvl w:val="0"/>
                <w:numId w:val="91"/>
              </w:numPr>
              <w:spacing w:before="120" w:line="360" w:lineRule="auto"/>
              <w:rPr>
                <w:rFonts w:cstheme="minorHAnsi"/>
                <w:sz w:val="18"/>
                <w:szCs w:val="18"/>
              </w:rPr>
            </w:pPr>
            <w:r w:rsidRPr="00635F3E">
              <w:rPr>
                <w:rFonts w:cstheme="minorHAnsi"/>
                <w:sz w:val="18"/>
                <w:szCs w:val="18"/>
              </w:rPr>
              <w:t xml:space="preserve">Added details around new APIs in section </w:t>
            </w:r>
            <w:r w:rsidRPr="00635F3E">
              <w:rPr>
                <w:rFonts w:cstheme="minorHAnsi"/>
                <w:sz w:val="18"/>
                <w:szCs w:val="18"/>
              </w:rPr>
              <w:fldChar w:fldCharType="begin"/>
            </w:r>
            <w:r w:rsidRPr="00635F3E">
              <w:rPr>
                <w:rFonts w:cstheme="minorHAnsi"/>
                <w:sz w:val="18"/>
                <w:szCs w:val="18"/>
              </w:rPr>
              <w:instrText xml:space="preserve"> REF _Ref109466201 \r \h </w:instrText>
            </w:r>
            <w:r w:rsidRPr="00635F3E">
              <w:rPr>
                <w:sz w:val="18"/>
                <w:szCs w:val="18"/>
              </w:rPr>
              <w:instrText xml:space="preserve"> \* MERGEFORMAT </w:instrText>
            </w:r>
            <w:r w:rsidRPr="00635F3E">
              <w:rPr>
                <w:rFonts w:cstheme="minorHAnsi"/>
                <w:sz w:val="18"/>
                <w:szCs w:val="18"/>
              </w:rPr>
            </w:r>
            <w:r w:rsidRPr="00635F3E">
              <w:rPr>
                <w:rFonts w:cstheme="minorHAnsi"/>
                <w:sz w:val="18"/>
                <w:szCs w:val="18"/>
              </w:rPr>
              <w:fldChar w:fldCharType="separate"/>
            </w:r>
            <w:r w:rsidRPr="00635F3E">
              <w:rPr>
                <w:rFonts w:cstheme="minorHAnsi"/>
                <w:sz w:val="18"/>
                <w:szCs w:val="18"/>
              </w:rPr>
              <w:t>13</w:t>
            </w:r>
            <w:r w:rsidRPr="00635F3E">
              <w:rPr>
                <w:rFonts w:cstheme="minorHAnsi"/>
                <w:sz w:val="18"/>
                <w:szCs w:val="18"/>
              </w:rPr>
              <w:fldChar w:fldCharType="end"/>
            </w:r>
          </w:p>
          <w:p w14:paraId="4DB8D805" w14:textId="77777777" w:rsidR="00A92FE3" w:rsidRPr="00635F3E" w:rsidRDefault="00A92FE3" w:rsidP="00406E19">
            <w:pPr>
              <w:pStyle w:val="ListParagraph"/>
              <w:numPr>
                <w:ilvl w:val="0"/>
                <w:numId w:val="91"/>
              </w:numPr>
              <w:autoSpaceDE w:val="0"/>
              <w:autoSpaceDN w:val="0"/>
              <w:adjustRightInd w:val="0"/>
              <w:spacing w:before="120" w:after="200" w:line="360" w:lineRule="auto"/>
              <w:rPr>
                <w:rFonts w:asciiTheme="minorHAnsi" w:hAnsiTheme="minorHAnsi" w:cstheme="minorHAnsi"/>
                <w:sz w:val="18"/>
                <w:szCs w:val="18"/>
              </w:rPr>
            </w:pPr>
            <w:r w:rsidRPr="00635F3E">
              <w:rPr>
                <w:rFonts w:asciiTheme="minorHAnsi" w:hAnsiTheme="minorHAnsi" w:cstheme="minorHAnsi"/>
                <w:sz w:val="18"/>
                <w:szCs w:val="18"/>
              </w:rPr>
              <w:t>Updated OAS specifications in</w:t>
            </w:r>
            <w:r w:rsidRPr="00635F3E">
              <w:rPr>
                <w:rFonts w:cstheme="minorHAnsi"/>
                <w:sz w:val="18"/>
                <w:szCs w:val="18"/>
              </w:rPr>
              <w:t xml:space="preserve"> </w:t>
            </w:r>
            <w:r w:rsidRPr="00635F3E">
              <w:rPr>
                <w:rFonts w:cstheme="minorHAnsi"/>
                <w:sz w:val="18"/>
                <w:szCs w:val="18"/>
              </w:rPr>
              <w:fldChar w:fldCharType="begin"/>
            </w:r>
            <w:r w:rsidRPr="00635F3E">
              <w:rPr>
                <w:rFonts w:cstheme="minorHAnsi"/>
                <w:sz w:val="18"/>
                <w:szCs w:val="18"/>
              </w:rPr>
              <w:instrText xml:space="preserve"> REF _Ref105833486 \h  \* MERGEFORMAT </w:instrText>
            </w:r>
            <w:r w:rsidRPr="00635F3E">
              <w:rPr>
                <w:rFonts w:cstheme="minorHAnsi"/>
                <w:sz w:val="18"/>
                <w:szCs w:val="18"/>
              </w:rPr>
            </w:r>
            <w:r w:rsidRPr="00635F3E">
              <w:rPr>
                <w:rFonts w:cstheme="minorHAnsi"/>
                <w:sz w:val="18"/>
                <w:szCs w:val="18"/>
              </w:rPr>
              <w:fldChar w:fldCharType="separate"/>
            </w:r>
            <w:r w:rsidRPr="00635F3E">
              <w:rPr>
                <w:rFonts w:asciiTheme="minorHAnsi" w:hAnsiTheme="minorHAnsi" w:cstheme="minorHAnsi"/>
                <w:b/>
                <w:bCs/>
                <w:sz w:val="18"/>
                <w:szCs w:val="18"/>
              </w:rPr>
              <w:t>APPENDIX A: API Specifications</w:t>
            </w:r>
            <w:r w:rsidRPr="00635F3E">
              <w:rPr>
                <w:rFonts w:cstheme="minorHAnsi"/>
                <w:sz w:val="18"/>
                <w:szCs w:val="18"/>
              </w:rPr>
              <w:fldChar w:fldCharType="end"/>
            </w:r>
          </w:p>
        </w:tc>
      </w:tr>
      <w:tr w:rsidR="00A92FE3" w:rsidRPr="00C060A7" w14:paraId="16B47A09" w14:textId="77777777" w:rsidTr="005C1547">
        <w:trPr>
          <w:cnfStyle w:val="000000010000" w:firstRow="0" w:lastRow="0" w:firstColumn="0" w:lastColumn="0" w:oddVBand="0" w:evenVBand="0" w:oddHBand="0" w:evenHBand="1" w:firstRowFirstColumn="0" w:firstRowLastColumn="0" w:lastRowFirstColumn="0" w:lastRowLastColumn="0"/>
          <w:trHeight w:val="20"/>
        </w:trPr>
        <w:tc>
          <w:tcPr>
            <w:tcW w:w="569" w:type="pct"/>
            <w:vAlign w:val="center"/>
          </w:tcPr>
          <w:p w14:paraId="18FBD07E" w14:textId="77777777" w:rsidR="00A92FE3" w:rsidRPr="00505C1A" w:rsidRDefault="00A92FE3" w:rsidP="00AE245E">
            <w:pPr>
              <w:spacing w:before="120" w:line="360" w:lineRule="auto"/>
              <w:rPr>
                <w:rFonts w:cstheme="minorHAnsi"/>
                <w:b/>
                <w:sz w:val="18"/>
                <w:szCs w:val="18"/>
              </w:rPr>
            </w:pPr>
            <w:r w:rsidRPr="00505C1A">
              <w:rPr>
                <w:rFonts w:cstheme="minorHAnsi"/>
                <w:b/>
                <w:sz w:val="18"/>
                <w:szCs w:val="18"/>
              </w:rPr>
              <w:t>1.3</w:t>
            </w:r>
          </w:p>
        </w:tc>
        <w:tc>
          <w:tcPr>
            <w:tcW w:w="775" w:type="pct"/>
            <w:vAlign w:val="center"/>
          </w:tcPr>
          <w:p w14:paraId="0F7A23D4" w14:textId="77777777" w:rsidR="00A92FE3" w:rsidRPr="002D1217" w:rsidRDefault="00A92FE3" w:rsidP="00AE245E">
            <w:pPr>
              <w:spacing w:before="120" w:line="360" w:lineRule="auto"/>
              <w:rPr>
                <w:rFonts w:cstheme="minorHAnsi"/>
                <w:bCs/>
                <w:sz w:val="18"/>
                <w:szCs w:val="18"/>
              </w:rPr>
            </w:pPr>
            <w:r w:rsidRPr="002D1217">
              <w:rPr>
                <w:rFonts w:cstheme="minorHAnsi"/>
                <w:bCs/>
                <w:sz w:val="18"/>
                <w:szCs w:val="18"/>
              </w:rPr>
              <w:t>September 24, 2022</w:t>
            </w:r>
          </w:p>
        </w:tc>
        <w:tc>
          <w:tcPr>
            <w:tcW w:w="3656" w:type="pct"/>
            <w:vAlign w:val="center"/>
          </w:tcPr>
          <w:p w14:paraId="5BBD3C61" w14:textId="77777777" w:rsidR="00A92FE3" w:rsidRPr="00E07D7B" w:rsidRDefault="00A92FE3" w:rsidP="00AE245E">
            <w:pPr>
              <w:spacing w:before="120" w:line="360" w:lineRule="auto"/>
              <w:rPr>
                <w:rFonts w:asciiTheme="minorHAnsi" w:hAnsiTheme="minorHAnsi" w:cstheme="minorHAnsi"/>
                <w:b/>
                <w:sz w:val="18"/>
                <w:szCs w:val="18"/>
              </w:rPr>
            </w:pPr>
            <w:r w:rsidRPr="000A6A39">
              <w:rPr>
                <w:rFonts w:asciiTheme="minorHAnsi" w:hAnsiTheme="minorHAnsi" w:cstheme="minorHAnsi"/>
                <w:sz w:val="18"/>
                <w:szCs w:val="18"/>
              </w:rPr>
              <w:t>Document updates as per 24</w:t>
            </w:r>
            <w:r w:rsidRPr="000A6A39">
              <w:rPr>
                <w:rFonts w:asciiTheme="minorHAnsi" w:hAnsiTheme="minorHAnsi" w:cstheme="minorHAnsi"/>
                <w:sz w:val="18"/>
                <w:szCs w:val="18"/>
                <w:vertAlign w:val="superscript"/>
              </w:rPr>
              <w:t>th</w:t>
            </w:r>
            <w:r w:rsidRPr="000A6A39">
              <w:rPr>
                <w:rFonts w:asciiTheme="minorHAnsi" w:hAnsiTheme="minorHAnsi" w:cstheme="minorHAnsi"/>
                <w:sz w:val="18"/>
                <w:szCs w:val="18"/>
              </w:rPr>
              <w:t xml:space="preserve"> September</w:t>
            </w:r>
            <w:r w:rsidRPr="00E07D7B">
              <w:rPr>
                <w:rFonts w:asciiTheme="minorHAnsi" w:hAnsiTheme="minorHAnsi" w:cstheme="minorHAnsi"/>
                <w:sz w:val="18"/>
                <w:szCs w:val="18"/>
              </w:rPr>
              <w:t xml:space="preserve"> 2022 release: </w:t>
            </w:r>
          </w:p>
          <w:p w14:paraId="05C00200" w14:textId="632A6B26" w:rsidR="00A92FE3" w:rsidRPr="000A6A39" w:rsidRDefault="00A92FE3" w:rsidP="00406E19">
            <w:pPr>
              <w:pStyle w:val="ListParagraph"/>
              <w:numPr>
                <w:ilvl w:val="0"/>
                <w:numId w:val="91"/>
              </w:numPr>
              <w:autoSpaceDE w:val="0"/>
              <w:autoSpaceDN w:val="0"/>
              <w:adjustRightInd w:val="0"/>
              <w:spacing w:before="120" w:after="200" w:line="360" w:lineRule="auto"/>
              <w:rPr>
                <w:sz w:val="18"/>
                <w:szCs w:val="18"/>
              </w:rPr>
            </w:pPr>
            <w:r w:rsidRPr="00E07D7B">
              <w:rPr>
                <w:sz w:val="18"/>
                <w:szCs w:val="18"/>
              </w:rPr>
              <w:t>Updated section</w:t>
            </w:r>
            <w:r w:rsidR="0082324D" w:rsidRPr="00E07D7B">
              <w:rPr>
                <w:sz w:val="18"/>
                <w:szCs w:val="18"/>
              </w:rPr>
              <w:t xml:space="preserve"> </w:t>
            </w:r>
            <w:r w:rsidR="0082324D" w:rsidRPr="000A6A39">
              <w:rPr>
                <w:rFonts w:cstheme="minorHAnsi"/>
                <w:b/>
                <w:bCs/>
                <w:sz w:val="18"/>
                <w:szCs w:val="18"/>
              </w:rPr>
              <w:fldChar w:fldCharType="begin"/>
            </w:r>
            <w:r w:rsidR="0082324D" w:rsidRPr="000A6A39">
              <w:rPr>
                <w:b/>
                <w:bCs/>
                <w:sz w:val="18"/>
                <w:szCs w:val="18"/>
              </w:rPr>
              <w:instrText xml:space="preserve"> REF _Ref35796420 \r \h </w:instrText>
            </w:r>
            <w:r w:rsidR="0082324D" w:rsidRPr="000A6A39">
              <w:rPr>
                <w:rFonts w:cstheme="minorHAnsi"/>
                <w:b/>
                <w:bCs/>
                <w:sz w:val="18"/>
                <w:szCs w:val="18"/>
              </w:rPr>
              <w:instrText xml:space="preserve"> \* MERGEFORMAT </w:instrText>
            </w:r>
            <w:r w:rsidR="0082324D" w:rsidRPr="000A6A39">
              <w:rPr>
                <w:rFonts w:cstheme="minorHAnsi"/>
                <w:b/>
                <w:bCs/>
                <w:sz w:val="18"/>
                <w:szCs w:val="18"/>
              </w:rPr>
            </w:r>
            <w:r w:rsidR="0082324D" w:rsidRPr="000A6A39">
              <w:rPr>
                <w:rFonts w:cstheme="minorHAnsi"/>
                <w:b/>
                <w:bCs/>
                <w:sz w:val="18"/>
                <w:szCs w:val="18"/>
              </w:rPr>
              <w:fldChar w:fldCharType="separate"/>
            </w:r>
            <w:r w:rsidR="0082324D" w:rsidRPr="000A6A39">
              <w:rPr>
                <w:b/>
                <w:bCs/>
                <w:sz w:val="18"/>
                <w:szCs w:val="18"/>
              </w:rPr>
              <w:t>4.11.4</w:t>
            </w:r>
            <w:r w:rsidR="0082324D" w:rsidRPr="000A6A39">
              <w:rPr>
                <w:rFonts w:cstheme="minorHAnsi"/>
                <w:b/>
                <w:bCs/>
                <w:sz w:val="18"/>
                <w:szCs w:val="18"/>
              </w:rPr>
              <w:fldChar w:fldCharType="end"/>
            </w:r>
            <w:r w:rsidRPr="000A6A39">
              <w:rPr>
                <w:rFonts w:cstheme="minorHAnsi"/>
                <w:sz w:val="18"/>
                <w:szCs w:val="18"/>
              </w:rPr>
              <w:t xml:space="preserve">, </w:t>
            </w:r>
            <w:r w:rsidR="0082324D" w:rsidRPr="000A6A39">
              <w:rPr>
                <w:rFonts w:cstheme="minorHAnsi"/>
                <w:b/>
                <w:bCs/>
                <w:sz w:val="18"/>
                <w:szCs w:val="18"/>
              </w:rPr>
              <w:fldChar w:fldCharType="begin"/>
            </w:r>
            <w:r w:rsidR="0082324D" w:rsidRPr="000A6A39">
              <w:rPr>
                <w:rFonts w:cstheme="minorHAnsi"/>
                <w:b/>
                <w:bCs/>
                <w:sz w:val="18"/>
                <w:szCs w:val="18"/>
              </w:rPr>
              <w:instrText xml:space="preserve"> REF _Ref35797101 \r \h  \* MERGEFORMAT </w:instrText>
            </w:r>
            <w:r w:rsidR="0082324D" w:rsidRPr="000A6A39">
              <w:rPr>
                <w:rFonts w:cstheme="minorHAnsi"/>
                <w:b/>
                <w:bCs/>
                <w:sz w:val="18"/>
                <w:szCs w:val="18"/>
              </w:rPr>
            </w:r>
            <w:r w:rsidR="0082324D" w:rsidRPr="000A6A39">
              <w:rPr>
                <w:rFonts w:cstheme="minorHAnsi"/>
                <w:b/>
                <w:bCs/>
                <w:sz w:val="18"/>
                <w:szCs w:val="18"/>
              </w:rPr>
              <w:fldChar w:fldCharType="separate"/>
            </w:r>
            <w:r w:rsidR="0082324D" w:rsidRPr="000A6A39">
              <w:rPr>
                <w:rFonts w:cstheme="minorHAnsi"/>
                <w:b/>
                <w:bCs/>
                <w:sz w:val="18"/>
                <w:szCs w:val="18"/>
              </w:rPr>
              <w:t>5.1</w:t>
            </w:r>
            <w:r w:rsidR="0082324D" w:rsidRPr="000A6A39">
              <w:rPr>
                <w:rFonts w:cstheme="minorHAnsi"/>
                <w:b/>
                <w:bCs/>
                <w:sz w:val="18"/>
                <w:szCs w:val="18"/>
              </w:rPr>
              <w:fldChar w:fldCharType="end"/>
            </w:r>
            <w:r w:rsidRPr="000A6A39">
              <w:rPr>
                <w:rFonts w:cstheme="minorHAnsi"/>
                <w:sz w:val="18"/>
                <w:szCs w:val="18"/>
              </w:rPr>
              <w:t xml:space="preserve">, </w:t>
            </w:r>
            <w:r w:rsidR="0082324D" w:rsidRPr="000A6A39">
              <w:rPr>
                <w:b/>
                <w:bCs/>
                <w:sz w:val="18"/>
                <w:szCs w:val="18"/>
              </w:rPr>
              <w:fldChar w:fldCharType="begin"/>
            </w:r>
            <w:r w:rsidR="0082324D" w:rsidRPr="000A6A39">
              <w:rPr>
                <w:rFonts w:cstheme="minorHAnsi"/>
                <w:b/>
                <w:bCs/>
                <w:sz w:val="18"/>
                <w:szCs w:val="18"/>
              </w:rPr>
              <w:instrText xml:space="preserve"> REF _Ref105833010 \r \h </w:instrText>
            </w:r>
            <w:r w:rsidR="0082324D" w:rsidRPr="000A6A39">
              <w:rPr>
                <w:b/>
                <w:bCs/>
                <w:sz w:val="18"/>
                <w:szCs w:val="18"/>
              </w:rPr>
              <w:instrText xml:space="preserve"> \* MERGEFORMAT </w:instrText>
            </w:r>
            <w:r w:rsidR="0082324D" w:rsidRPr="000A6A39">
              <w:rPr>
                <w:b/>
                <w:bCs/>
                <w:sz w:val="18"/>
                <w:szCs w:val="18"/>
              </w:rPr>
            </w:r>
            <w:r w:rsidR="0082324D" w:rsidRPr="000A6A39">
              <w:rPr>
                <w:b/>
                <w:bCs/>
                <w:sz w:val="18"/>
                <w:szCs w:val="18"/>
              </w:rPr>
              <w:fldChar w:fldCharType="separate"/>
            </w:r>
            <w:r w:rsidR="0082324D" w:rsidRPr="000A6A39">
              <w:rPr>
                <w:rFonts w:cstheme="minorHAnsi"/>
                <w:b/>
                <w:bCs/>
                <w:sz w:val="18"/>
                <w:szCs w:val="18"/>
              </w:rPr>
              <w:t>5.3.5</w:t>
            </w:r>
            <w:r w:rsidR="0082324D" w:rsidRPr="000A6A39">
              <w:rPr>
                <w:b/>
                <w:bCs/>
                <w:sz w:val="18"/>
                <w:szCs w:val="18"/>
              </w:rPr>
              <w:fldChar w:fldCharType="end"/>
            </w:r>
            <w:r w:rsidRPr="000A6A39">
              <w:rPr>
                <w:sz w:val="18"/>
                <w:szCs w:val="18"/>
              </w:rPr>
              <w:t>,</w:t>
            </w:r>
            <w:r w:rsidR="0082324D" w:rsidRPr="000A6A39">
              <w:rPr>
                <w:sz w:val="18"/>
                <w:szCs w:val="18"/>
              </w:rPr>
              <w:t xml:space="preserve"> </w:t>
            </w:r>
            <w:r w:rsidR="0082324D" w:rsidRPr="000A6A39">
              <w:rPr>
                <w:b/>
                <w:bCs/>
                <w:sz w:val="18"/>
                <w:szCs w:val="18"/>
              </w:rPr>
              <w:fldChar w:fldCharType="begin"/>
            </w:r>
            <w:r w:rsidR="0082324D" w:rsidRPr="000A6A39">
              <w:rPr>
                <w:b/>
                <w:bCs/>
                <w:sz w:val="18"/>
                <w:szCs w:val="18"/>
              </w:rPr>
              <w:instrText xml:space="preserve"> REF _Ref114918588 \r \h </w:instrText>
            </w:r>
            <w:r w:rsidR="002D1217">
              <w:rPr>
                <w:b/>
                <w:bCs/>
                <w:sz w:val="18"/>
                <w:szCs w:val="18"/>
              </w:rPr>
              <w:instrText xml:space="preserve"> \* MERGEFORMAT </w:instrText>
            </w:r>
            <w:r w:rsidR="0082324D" w:rsidRPr="000A6A39">
              <w:rPr>
                <w:b/>
                <w:bCs/>
                <w:sz w:val="18"/>
                <w:szCs w:val="18"/>
              </w:rPr>
            </w:r>
            <w:r w:rsidR="0082324D" w:rsidRPr="000A6A39">
              <w:rPr>
                <w:b/>
                <w:bCs/>
                <w:sz w:val="18"/>
                <w:szCs w:val="18"/>
              </w:rPr>
              <w:fldChar w:fldCharType="separate"/>
            </w:r>
            <w:r w:rsidR="0082324D" w:rsidRPr="000A6A39">
              <w:rPr>
                <w:b/>
                <w:bCs/>
                <w:sz w:val="18"/>
                <w:szCs w:val="18"/>
              </w:rPr>
              <w:t>6.2.2</w:t>
            </w:r>
            <w:r w:rsidR="0082324D" w:rsidRPr="000A6A39">
              <w:rPr>
                <w:b/>
                <w:bCs/>
                <w:sz w:val="18"/>
                <w:szCs w:val="18"/>
              </w:rPr>
              <w:fldChar w:fldCharType="end"/>
            </w:r>
            <w:r w:rsidR="0082324D" w:rsidRPr="000A6A39">
              <w:rPr>
                <w:b/>
                <w:bCs/>
                <w:sz w:val="18"/>
                <w:szCs w:val="18"/>
              </w:rPr>
              <w:t xml:space="preserve">, </w:t>
            </w:r>
            <w:r w:rsidR="0082324D" w:rsidRPr="000A6A39">
              <w:rPr>
                <w:b/>
                <w:bCs/>
                <w:sz w:val="18"/>
                <w:szCs w:val="18"/>
              </w:rPr>
              <w:fldChar w:fldCharType="begin"/>
            </w:r>
            <w:r w:rsidR="0082324D" w:rsidRPr="000A6A39">
              <w:rPr>
                <w:b/>
                <w:bCs/>
                <w:sz w:val="18"/>
                <w:szCs w:val="18"/>
              </w:rPr>
              <w:instrText xml:space="preserve"> REF _Ref115252881 \r \h </w:instrText>
            </w:r>
            <w:r w:rsidR="002D1217">
              <w:rPr>
                <w:b/>
                <w:bCs/>
                <w:sz w:val="18"/>
                <w:szCs w:val="18"/>
              </w:rPr>
              <w:instrText xml:space="preserve"> \* MERGEFORMAT </w:instrText>
            </w:r>
            <w:r w:rsidR="0082324D" w:rsidRPr="000A6A39">
              <w:rPr>
                <w:b/>
                <w:bCs/>
                <w:sz w:val="18"/>
                <w:szCs w:val="18"/>
              </w:rPr>
            </w:r>
            <w:r w:rsidR="0082324D" w:rsidRPr="000A6A39">
              <w:rPr>
                <w:b/>
                <w:bCs/>
                <w:sz w:val="18"/>
                <w:szCs w:val="18"/>
              </w:rPr>
              <w:fldChar w:fldCharType="separate"/>
            </w:r>
            <w:r w:rsidR="0082324D" w:rsidRPr="000A6A39">
              <w:rPr>
                <w:b/>
                <w:bCs/>
                <w:sz w:val="18"/>
                <w:szCs w:val="18"/>
              </w:rPr>
              <w:t>9</w:t>
            </w:r>
            <w:r w:rsidR="0082324D" w:rsidRPr="000A6A39">
              <w:rPr>
                <w:b/>
                <w:bCs/>
                <w:sz w:val="18"/>
                <w:szCs w:val="18"/>
              </w:rPr>
              <w:fldChar w:fldCharType="end"/>
            </w:r>
            <w:r w:rsidR="0082324D" w:rsidRPr="000A6A39">
              <w:rPr>
                <w:b/>
                <w:bCs/>
                <w:sz w:val="18"/>
                <w:szCs w:val="18"/>
              </w:rPr>
              <w:t xml:space="preserve"> ,</w:t>
            </w:r>
            <w:r w:rsidR="0082324D" w:rsidRPr="000A6A39">
              <w:rPr>
                <w:b/>
                <w:bCs/>
                <w:sz w:val="18"/>
                <w:szCs w:val="18"/>
              </w:rPr>
              <w:fldChar w:fldCharType="begin"/>
            </w:r>
            <w:r w:rsidR="0082324D" w:rsidRPr="000A6A39">
              <w:rPr>
                <w:b/>
                <w:bCs/>
                <w:sz w:val="18"/>
                <w:szCs w:val="18"/>
              </w:rPr>
              <w:instrText xml:space="preserve"> REF _Ref114918627 \r \h </w:instrText>
            </w:r>
            <w:r w:rsidR="002D1217">
              <w:rPr>
                <w:b/>
                <w:bCs/>
                <w:sz w:val="18"/>
                <w:szCs w:val="18"/>
              </w:rPr>
              <w:instrText xml:space="preserve"> \* MERGEFORMAT </w:instrText>
            </w:r>
            <w:r w:rsidR="0082324D" w:rsidRPr="000A6A39">
              <w:rPr>
                <w:b/>
                <w:bCs/>
                <w:sz w:val="18"/>
                <w:szCs w:val="18"/>
              </w:rPr>
            </w:r>
            <w:r w:rsidR="0082324D" w:rsidRPr="000A6A39">
              <w:rPr>
                <w:b/>
                <w:bCs/>
                <w:sz w:val="18"/>
                <w:szCs w:val="18"/>
              </w:rPr>
              <w:fldChar w:fldCharType="separate"/>
            </w:r>
            <w:r w:rsidR="0082324D" w:rsidRPr="000A6A39">
              <w:rPr>
                <w:b/>
                <w:bCs/>
                <w:sz w:val="18"/>
                <w:szCs w:val="18"/>
              </w:rPr>
              <w:t>9.1</w:t>
            </w:r>
            <w:r w:rsidR="0082324D" w:rsidRPr="000A6A39">
              <w:rPr>
                <w:b/>
                <w:bCs/>
                <w:sz w:val="18"/>
                <w:szCs w:val="18"/>
              </w:rPr>
              <w:fldChar w:fldCharType="end"/>
            </w:r>
            <w:r w:rsidRPr="000A6A39">
              <w:rPr>
                <w:sz w:val="18"/>
                <w:szCs w:val="18"/>
              </w:rPr>
              <w:t xml:space="preserve"> </w:t>
            </w:r>
            <w:r w:rsidRPr="000A6A39">
              <w:rPr>
                <w:rFonts w:asciiTheme="minorHAnsi" w:hAnsiTheme="minorHAnsi" w:cstheme="minorHAnsi"/>
                <w:sz w:val="18"/>
                <w:szCs w:val="18"/>
              </w:rPr>
              <w:t>with EDB/DS details</w:t>
            </w:r>
            <w:r w:rsidRPr="000A6A39">
              <w:rPr>
                <w:sz w:val="18"/>
                <w:szCs w:val="18"/>
              </w:rPr>
              <w:t xml:space="preserve"> for</w:t>
            </w:r>
            <w:r w:rsidRPr="00E07D7B">
              <w:rPr>
                <w:sz w:val="18"/>
                <w:szCs w:val="18"/>
              </w:rPr>
              <w:t xml:space="preserve"> Ireland </w:t>
            </w:r>
            <w:r w:rsidRPr="00505C1A">
              <w:rPr>
                <w:rFonts w:cstheme="minorHAnsi"/>
                <w:sz w:val="18"/>
                <w:szCs w:val="18"/>
              </w:rPr>
              <w:t>RED</w:t>
            </w:r>
          </w:p>
          <w:p w14:paraId="478810AA" w14:textId="1EB3B63F" w:rsidR="0082324D" w:rsidRPr="000A6A39" w:rsidRDefault="0082324D" w:rsidP="00406E19">
            <w:pPr>
              <w:pStyle w:val="ListParagraph"/>
              <w:numPr>
                <w:ilvl w:val="0"/>
                <w:numId w:val="91"/>
              </w:numPr>
              <w:autoSpaceDE w:val="0"/>
              <w:autoSpaceDN w:val="0"/>
              <w:adjustRightInd w:val="0"/>
              <w:spacing w:before="120" w:after="200" w:line="360" w:lineRule="auto"/>
              <w:rPr>
                <w:sz w:val="18"/>
                <w:szCs w:val="18"/>
              </w:rPr>
            </w:pPr>
            <w:r w:rsidRPr="00E07D7B">
              <w:rPr>
                <w:sz w:val="18"/>
                <w:szCs w:val="18"/>
              </w:rPr>
              <w:t xml:space="preserve">Updated DS details for address update node for applicable countries in section </w:t>
            </w:r>
            <w:r w:rsidRPr="000A6A39">
              <w:rPr>
                <w:b/>
                <w:bCs/>
                <w:sz w:val="18"/>
                <w:szCs w:val="18"/>
              </w:rPr>
              <w:fldChar w:fldCharType="begin"/>
            </w:r>
            <w:r w:rsidRPr="000A6A39">
              <w:rPr>
                <w:b/>
                <w:bCs/>
                <w:sz w:val="18"/>
                <w:szCs w:val="18"/>
              </w:rPr>
              <w:instrText xml:space="preserve"> REF _Ref115252600 \r \h  \* MERGEFORMAT </w:instrText>
            </w:r>
            <w:r w:rsidRPr="000A6A39">
              <w:rPr>
                <w:b/>
                <w:bCs/>
                <w:sz w:val="18"/>
                <w:szCs w:val="18"/>
              </w:rPr>
            </w:r>
            <w:r w:rsidRPr="000A6A39">
              <w:rPr>
                <w:b/>
                <w:bCs/>
                <w:sz w:val="18"/>
                <w:szCs w:val="18"/>
              </w:rPr>
              <w:fldChar w:fldCharType="separate"/>
            </w:r>
            <w:r w:rsidRPr="000A6A39">
              <w:rPr>
                <w:b/>
                <w:bCs/>
                <w:sz w:val="18"/>
                <w:szCs w:val="18"/>
              </w:rPr>
              <w:t>9</w:t>
            </w:r>
            <w:r w:rsidRPr="000A6A39">
              <w:rPr>
                <w:b/>
                <w:bCs/>
                <w:sz w:val="18"/>
                <w:szCs w:val="18"/>
              </w:rPr>
              <w:fldChar w:fldCharType="end"/>
            </w:r>
            <w:r w:rsidRPr="000A6A39">
              <w:rPr>
                <w:sz w:val="18"/>
                <w:szCs w:val="18"/>
              </w:rPr>
              <w:t xml:space="preserve"> highlighted </w:t>
            </w:r>
            <w:r w:rsidRPr="000A6A39">
              <w:rPr>
                <w:rFonts w:asciiTheme="minorHAnsi" w:hAnsiTheme="minorHAnsi" w:cstheme="minorHAnsi"/>
                <w:sz w:val="18"/>
                <w:szCs w:val="18"/>
              </w:rPr>
              <w:t xml:space="preserve">in </w:t>
            </w:r>
            <w:r w:rsidRPr="00505C1A">
              <w:rPr>
                <w:rFonts w:cstheme="minorHAnsi"/>
                <w:sz w:val="18"/>
                <w:szCs w:val="18"/>
              </w:rPr>
              <w:t>RED</w:t>
            </w:r>
            <w:r w:rsidRPr="000A6A39">
              <w:rPr>
                <w:sz w:val="18"/>
                <w:szCs w:val="18"/>
              </w:rPr>
              <w:t xml:space="preserve"> </w:t>
            </w:r>
          </w:p>
          <w:p w14:paraId="6F635E3C" w14:textId="38B93519" w:rsidR="0082324D" w:rsidRPr="000A6A39" w:rsidRDefault="0082324D" w:rsidP="00406E19">
            <w:pPr>
              <w:pStyle w:val="ListParagraph"/>
              <w:numPr>
                <w:ilvl w:val="0"/>
                <w:numId w:val="91"/>
              </w:numPr>
              <w:autoSpaceDE w:val="0"/>
              <w:autoSpaceDN w:val="0"/>
              <w:adjustRightInd w:val="0"/>
              <w:spacing w:before="120" w:after="200" w:line="360" w:lineRule="auto"/>
              <w:rPr>
                <w:sz w:val="18"/>
                <w:szCs w:val="18"/>
              </w:rPr>
            </w:pPr>
            <w:r w:rsidRPr="000A6A39">
              <w:rPr>
                <w:sz w:val="18"/>
                <w:szCs w:val="18"/>
              </w:rPr>
              <w:t xml:space="preserve">Updated BE length for ‘Company Registration Number’ in section </w:t>
            </w:r>
            <w:r w:rsidRPr="000A6A39">
              <w:rPr>
                <w:b/>
                <w:bCs/>
                <w:sz w:val="18"/>
                <w:szCs w:val="18"/>
              </w:rPr>
              <w:fldChar w:fldCharType="begin"/>
            </w:r>
            <w:r w:rsidRPr="000A6A39">
              <w:rPr>
                <w:rFonts w:cstheme="minorHAnsi"/>
                <w:b/>
                <w:bCs/>
                <w:sz w:val="18"/>
                <w:szCs w:val="18"/>
              </w:rPr>
              <w:instrText xml:space="preserve"> REF _Ref105833010 \r \h </w:instrText>
            </w:r>
            <w:r w:rsidRPr="000A6A39">
              <w:rPr>
                <w:b/>
                <w:bCs/>
                <w:sz w:val="18"/>
                <w:szCs w:val="18"/>
              </w:rPr>
              <w:instrText xml:space="preserve"> \* MERGEFORMAT </w:instrText>
            </w:r>
            <w:r w:rsidRPr="000A6A39">
              <w:rPr>
                <w:b/>
                <w:bCs/>
                <w:sz w:val="18"/>
                <w:szCs w:val="18"/>
              </w:rPr>
            </w:r>
            <w:r w:rsidRPr="000A6A39">
              <w:rPr>
                <w:b/>
                <w:bCs/>
                <w:sz w:val="18"/>
                <w:szCs w:val="18"/>
              </w:rPr>
              <w:fldChar w:fldCharType="separate"/>
            </w:r>
            <w:r w:rsidRPr="000A6A39">
              <w:rPr>
                <w:rFonts w:cstheme="minorHAnsi"/>
                <w:b/>
                <w:bCs/>
                <w:sz w:val="18"/>
                <w:szCs w:val="18"/>
              </w:rPr>
              <w:t>5.3.5</w:t>
            </w:r>
            <w:r w:rsidRPr="000A6A39">
              <w:rPr>
                <w:b/>
                <w:bCs/>
                <w:sz w:val="18"/>
                <w:szCs w:val="18"/>
              </w:rPr>
              <w:fldChar w:fldCharType="end"/>
            </w:r>
            <w:r w:rsidRPr="000A6A39">
              <w:rPr>
                <w:b/>
                <w:bCs/>
                <w:sz w:val="18"/>
                <w:szCs w:val="18"/>
              </w:rPr>
              <w:t xml:space="preserve"> , </w:t>
            </w:r>
            <w:r w:rsidRPr="000A6A39">
              <w:rPr>
                <w:b/>
                <w:bCs/>
                <w:sz w:val="18"/>
                <w:szCs w:val="18"/>
              </w:rPr>
              <w:fldChar w:fldCharType="begin"/>
            </w:r>
            <w:r w:rsidRPr="000A6A39">
              <w:rPr>
                <w:b/>
                <w:bCs/>
                <w:sz w:val="18"/>
                <w:szCs w:val="18"/>
              </w:rPr>
              <w:instrText xml:space="preserve"> REF _Ref114918588 \r \h </w:instrText>
            </w:r>
            <w:r w:rsidR="002D1217">
              <w:rPr>
                <w:b/>
                <w:bCs/>
                <w:sz w:val="18"/>
                <w:szCs w:val="18"/>
              </w:rPr>
              <w:instrText xml:space="preserve"> \* MERGEFORMAT </w:instrText>
            </w:r>
            <w:r w:rsidRPr="000A6A39">
              <w:rPr>
                <w:b/>
                <w:bCs/>
                <w:sz w:val="18"/>
                <w:szCs w:val="18"/>
              </w:rPr>
            </w:r>
            <w:r w:rsidRPr="000A6A39">
              <w:rPr>
                <w:b/>
                <w:bCs/>
                <w:sz w:val="18"/>
                <w:szCs w:val="18"/>
              </w:rPr>
              <w:fldChar w:fldCharType="separate"/>
            </w:r>
            <w:r w:rsidRPr="000A6A39">
              <w:rPr>
                <w:b/>
                <w:bCs/>
                <w:sz w:val="18"/>
                <w:szCs w:val="18"/>
              </w:rPr>
              <w:t>6.2.2</w:t>
            </w:r>
            <w:r w:rsidRPr="000A6A39">
              <w:rPr>
                <w:b/>
                <w:bCs/>
                <w:sz w:val="18"/>
                <w:szCs w:val="18"/>
              </w:rPr>
              <w:fldChar w:fldCharType="end"/>
            </w:r>
            <w:r w:rsidRPr="000A6A39">
              <w:rPr>
                <w:b/>
                <w:bCs/>
                <w:sz w:val="18"/>
                <w:szCs w:val="18"/>
              </w:rPr>
              <w:t xml:space="preserve">, </w:t>
            </w:r>
            <w:r w:rsidRPr="000A6A39">
              <w:rPr>
                <w:b/>
                <w:bCs/>
                <w:sz w:val="18"/>
                <w:szCs w:val="18"/>
              </w:rPr>
              <w:fldChar w:fldCharType="begin"/>
            </w:r>
            <w:r w:rsidRPr="000A6A39">
              <w:rPr>
                <w:b/>
                <w:bCs/>
                <w:sz w:val="18"/>
                <w:szCs w:val="18"/>
              </w:rPr>
              <w:instrText xml:space="preserve"> REF _Ref114918627 \r \h </w:instrText>
            </w:r>
            <w:r w:rsidR="002D1217">
              <w:rPr>
                <w:b/>
                <w:bCs/>
                <w:sz w:val="18"/>
                <w:szCs w:val="18"/>
              </w:rPr>
              <w:instrText xml:space="preserve"> \* MERGEFORMAT </w:instrText>
            </w:r>
            <w:r w:rsidRPr="000A6A39">
              <w:rPr>
                <w:b/>
                <w:bCs/>
                <w:sz w:val="18"/>
                <w:szCs w:val="18"/>
              </w:rPr>
            </w:r>
            <w:r w:rsidRPr="000A6A39">
              <w:rPr>
                <w:b/>
                <w:bCs/>
                <w:sz w:val="18"/>
                <w:szCs w:val="18"/>
              </w:rPr>
              <w:fldChar w:fldCharType="separate"/>
            </w:r>
            <w:r w:rsidRPr="000A6A39">
              <w:rPr>
                <w:b/>
                <w:bCs/>
                <w:sz w:val="18"/>
                <w:szCs w:val="18"/>
              </w:rPr>
              <w:t>9.1</w:t>
            </w:r>
            <w:r w:rsidRPr="000A6A39">
              <w:rPr>
                <w:b/>
                <w:bCs/>
                <w:sz w:val="18"/>
                <w:szCs w:val="18"/>
              </w:rPr>
              <w:fldChar w:fldCharType="end"/>
            </w:r>
            <w:r w:rsidRPr="000A6A39">
              <w:rPr>
                <w:b/>
                <w:bCs/>
                <w:sz w:val="18"/>
                <w:szCs w:val="18"/>
              </w:rPr>
              <w:t xml:space="preserve"> </w:t>
            </w:r>
            <w:r w:rsidRPr="000A6A39">
              <w:rPr>
                <w:sz w:val="18"/>
                <w:szCs w:val="18"/>
              </w:rPr>
              <w:t xml:space="preserve">highlighted in </w:t>
            </w:r>
            <w:r w:rsidRPr="00505C1A">
              <w:rPr>
                <w:sz w:val="18"/>
                <w:szCs w:val="18"/>
              </w:rPr>
              <w:t>RED</w:t>
            </w:r>
          </w:p>
          <w:p w14:paraId="58B2342A" w14:textId="1C9DBD88" w:rsidR="0082324D" w:rsidRPr="000A6A39" w:rsidRDefault="0082324D" w:rsidP="00406E19">
            <w:pPr>
              <w:pStyle w:val="ListParagraph"/>
              <w:numPr>
                <w:ilvl w:val="0"/>
                <w:numId w:val="91"/>
              </w:numPr>
              <w:autoSpaceDE w:val="0"/>
              <w:autoSpaceDN w:val="0"/>
              <w:adjustRightInd w:val="0"/>
              <w:spacing w:before="120" w:after="200" w:line="360" w:lineRule="auto"/>
              <w:rPr>
                <w:sz w:val="18"/>
                <w:szCs w:val="18"/>
              </w:rPr>
            </w:pPr>
            <w:r w:rsidRPr="000A6A39">
              <w:rPr>
                <w:sz w:val="18"/>
                <w:szCs w:val="18"/>
              </w:rPr>
              <w:t xml:space="preserve">Updated section </w:t>
            </w:r>
            <w:r w:rsidRPr="000A6A39">
              <w:rPr>
                <w:rFonts w:cstheme="minorHAnsi"/>
                <w:b/>
                <w:bCs/>
                <w:sz w:val="18"/>
                <w:szCs w:val="18"/>
              </w:rPr>
              <w:fldChar w:fldCharType="begin"/>
            </w:r>
            <w:r w:rsidRPr="000A6A39">
              <w:rPr>
                <w:b/>
                <w:bCs/>
                <w:sz w:val="18"/>
                <w:szCs w:val="18"/>
              </w:rPr>
              <w:instrText xml:space="preserve"> REF _Ref35796420 \r \h </w:instrText>
            </w:r>
            <w:r w:rsidRPr="000A6A39">
              <w:rPr>
                <w:rFonts w:cstheme="minorHAnsi"/>
                <w:b/>
                <w:bCs/>
                <w:sz w:val="18"/>
                <w:szCs w:val="18"/>
              </w:rPr>
              <w:instrText xml:space="preserve"> \* MERGEFORMAT </w:instrText>
            </w:r>
            <w:r w:rsidRPr="000A6A39">
              <w:rPr>
                <w:rFonts w:cstheme="minorHAnsi"/>
                <w:b/>
                <w:bCs/>
                <w:sz w:val="18"/>
                <w:szCs w:val="18"/>
              </w:rPr>
            </w:r>
            <w:r w:rsidRPr="000A6A39">
              <w:rPr>
                <w:rFonts w:cstheme="minorHAnsi"/>
                <w:b/>
                <w:bCs/>
                <w:sz w:val="18"/>
                <w:szCs w:val="18"/>
              </w:rPr>
              <w:fldChar w:fldCharType="separate"/>
            </w:r>
            <w:r w:rsidRPr="000A6A39">
              <w:rPr>
                <w:b/>
                <w:bCs/>
                <w:sz w:val="18"/>
                <w:szCs w:val="18"/>
              </w:rPr>
              <w:t>4.11.4</w:t>
            </w:r>
            <w:r w:rsidRPr="000A6A39">
              <w:rPr>
                <w:rFonts w:cstheme="minorHAnsi"/>
                <w:b/>
                <w:bCs/>
                <w:sz w:val="18"/>
                <w:szCs w:val="18"/>
              </w:rPr>
              <w:fldChar w:fldCharType="end"/>
            </w:r>
            <w:r w:rsidRPr="000A6A39">
              <w:rPr>
                <w:rFonts w:cstheme="minorHAnsi"/>
                <w:b/>
                <w:bCs/>
                <w:sz w:val="18"/>
                <w:szCs w:val="18"/>
              </w:rPr>
              <w:t xml:space="preserve"> </w:t>
            </w:r>
            <w:r w:rsidRPr="000A6A39">
              <w:rPr>
                <w:sz w:val="18"/>
                <w:szCs w:val="18"/>
              </w:rPr>
              <w:t xml:space="preserve">with GB change Premises Number and Building Name (now optional fields) highlighted in </w:t>
            </w:r>
            <w:r w:rsidRPr="00505C1A">
              <w:rPr>
                <w:sz w:val="18"/>
                <w:szCs w:val="18"/>
              </w:rPr>
              <w:t>RED</w:t>
            </w:r>
          </w:p>
          <w:p w14:paraId="4C11029F" w14:textId="77777777" w:rsidR="00A92FE3" w:rsidRPr="000A6A39" w:rsidRDefault="00A92FE3" w:rsidP="00406E19">
            <w:pPr>
              <w:pStyle w:val="ListParagraph"/>
              <w:numPr>
                <w:ilvl w:val="0"/>
                <w:numId w:val="91"/>
              </w:numPr>
              <w:spacing w:before="120" w:line="360" w:lineRule="auto"/>
              <w:rPr>
                <w:rFonts w:cstheme="minorHAnsi"/>
                <w:sz w:val="18"/>
                <w:szCs w:val="18"/>
              </w:rPr>
            </w:pPr>
            <w:r w:rsidRPr="000A6A39">
              <w:rPr>
                <w:rFonts w:cstheme="minorHAnsi"/>
                <w:sz w:val="18"/>
                <w:szCs w:val="18"/>
              </w:rPr>
              <w:t xml:space="preserve">Updated OAS specifications in </w:t>
            </w:r>
            <w:r w:rsidRPr="000A6A39">
              <w:rPr>
                <w:rFonts w:cstheme="minorHAnsi"/>
                <w:sz w:val="18"/>
                <w:szCs w:val="18"/>
              </w:rPr>
              <w:fldChar w:fldCharType="begin"/>
            </w:r>
            <w:r w:rsidRPr="000A6A39">
              <w:rPr>
                <w:rFonts w:cstheme="minorHAnsi"/>
                <w:sz w:val="18"/>
                <w:szCs w:val="18"/>
              </w:rPr>
              <w:instrText xml:space="preserve"> REF _Ref105833486 \h  \* MERGEFORMAT </w:instrText>
            </w:r>
            <w:r w:rsidRPr="000A6A39">
              <w:rPr>
                <w:rFonts w:cstheme="minorHAnsi"/>
                <w:sz w:val="18"/>
                <w:szCs w:val="18"/>
              </w:rPr>
            </w:r>
            <w:r w:rsidRPr="000A6A39">
              <w:rPr>
                <w:rFonts w:cstheme="minorHAnsi"/>
                <w:sz w:val="18"/>
                <w:szCs w:val="18"/>
              </w:rPr>
              <w:fldChar w:fldCharType="separate"/>
            </w:r>
            <w:r w:rsidRPr="000A6A39">
              <w:rPr>
                <w:rFonts w:cstheme="minorHAnsi"/>
                <w:b/>
                <w:bCs/>
                <w:sz w:val="18"/>
                <w:szCs w:val="18"/>
              </w:rPr>
              <w:t>APPENDIX A: API Specifications</w:t>
            </w:r>
            <w:r w:rsidRPr="000A6A39">
              <w:rPr>
                <w:rFonts w:cstheme="minorHAnsi"/>
                <w:sz w:val="18"/>
                <w:szCs w:val="18"/>
              </w:rPr>
              <w:fldChar w:fldCharType="end"/>
            </w:r>
          </w:p>
          <w:p w14:paraId="32197BF0" w14:textId="670E7EA6" w:rsidR="00A31663" w:rsidRPr="000A6A39" w:rsidRDefault="00A31663" w:rsidP="00406E19">
            <w:pPr>
              <w:pStyle w:val="ListParagraph"/>
              <w:numPr>
                <w:ilvl w:val="0"/>
                <w:numId w:val="91"/>
              </w:numPr>
              <w:spacing w:before="120" w:line="360" w:lineRule="auto"/>
              <w:rPr>
                <w:rFonts w:cstheme="minorHAnsi"/>
                <w:sz w:val="18"/>
                <w:szCs w:val="18"/>
              </w:rPr>
            </w:pPr>
            <w:r w:rsidRPr="000A6A39">
              <w:rPr>
                <w:rFonts w:cstheme="minorHAnsi"/>
                <w:sz w:val="18"/>
                <w:szCs w:val="18"/>
              </w:rPr>
              <w:lastRenderedPageBreak/>
              <w:t xml:space="preserve">Added new section to describe list of error codes in </w:t>
            </w:r>
            <w:r w:rsidRPr="000A6A39">
              <w:rPr>
                <w:rFonts w:cstheme="minorHAnsi"/>
                <w:sz w:val="18"/>
                <w:szCs w:val="18"/>
              </w:rPr>
              <w:fldChar w:fldCharType="begin"/>
            </w:r>
            <w:r w:rsidRPr="000A6A39">
              <w:rPr>
                <w:rFonts w:cstheme="minorHAnsi"/>
                <w:sz w:val="18"/>
                <w:szCs w:val="18"/>
              </w:rPr>
              <w:instrText xml:space="preserve"> REF _Ref115184388 \h  \* MERGEFORMAT </w:instrText>
            </w:r>
            <w:r w:rsidRPr="000A6A39">
              <w:rPr>
                <w:rFonts w:cstheme="minorHAnsi"/>
                <w:sz w:val="18"/>
                <w:szCs w:val="18"/>
              </w:rPr>
            </w:r>
            <w:r w:rsidRPr="000A6A39">
              <w:rPr>
                <w:rFonts w:cstheme="minorHAnsi"/>
                <w:sz w:val="18"/>
                <w:szCs w:val="18"/>
              </w:rPr>
              <w:fldChar w:fldCharType="separate"/>
            </w:r>
            <w:r w:rsidRPr="000A6A39">
              <w:rPr>
                <w:rFonts w:asciiTheme="minorHAnsi" w:hAnsiTheme="minorHAnsi" w:cstheme="minorHAnsi"/>
                <w:b/>
                <w:bCs/>
                <w:sz w:val="18"/>
                <w:szCs w:val="18"/>
                <w:lang w:val="en-US"/>
              </w:rPr>
              <w:t>Appendix E: Error Codes</w:t>
            </w:r>
            <w:r w:rsidRPr="000A6A39">
              <w:rPr>
                <w:rFonts w:cstheme="minorHAnsi"/>
                <w:sz w:val="18"/>
                <w:szCs w:val="18"/>
              </w:rPr>
              <w:fldChar w:fldCharType="end"/>
            </w:r>
          </w:p>
        </w:tc>
      </w:tr>
      <w:tr w:rsidR="000A6A39" w:rsidRPr="00C060A7" w14:paraId="71DD1273" w14:textId="77777777" w:rsidTr="005C1547">
        <w:trPr>
          <w:trHeight w:val="20"/>
        </w:trPr>
        <w:tc>
          <w:tcPr>
            <w:tcW w:w="569" w:type="pct"/>
            <w:vAlign w:val="center"/>
          </w:tcPr>
          <w:p w14:paraId="3528D71E" w14:textId="15D47277" w:rsidR="000A6A39" w:rsidRPr="0094219E" w:rsidRDefault="000A6A39" w:rsidP="00AE245E">
            <w:pPr>
              <w:spacing w:before="120" w:line="360" w:lineRule="auto"/>
              <w:rPr>
                <w:rFonts w:cstheme="minorHAnsi"/>
                <w:b/>
                <w:sz w:val="18"/>
                <w:szCs w:val="18"/>
              </w:rPr>
            </w:pPr>
            <w:r w:rsidRPr="0094219E">
              <w:rPr>
                <w:rFonts w:cstheme="minorHAnsi"/>
                <w:b/>
                <w:sz w:val="18"/>
                <w:szCs w:val="18"/>
              </w:rPr>
              <w:lastRenderedPageBreak/>
              <w:t>1.4</w:t>
            </w:r>
          </w:p>
        </w:tc>
        <w:tc>
          <w:tcPr>
            <w:tcW w:w="775" w:type="pct"/>
            <w:vAlign w:val="center"/>
          </w:tcPr>
          <w:p w14:paraId="7AD16EDD" w14:textId="1522EDBD" w:rsidR="000A6A39" w:rsidRPr="002D1217" w:rsidRDefault="000A6A39" w:rsidP="00AE245E">
            <w:pPr>
              <w:spacing w:before="120" w:line="360" w:lineRule="auto"/>
              <w:rPr>
                <w:rFonts w:cstheme="minorHAnsi"/>
                <w:bCs/>
                <w:sz w:val="18"/>
                <w:szCs w:val="18"/>
              </w:rPr>
            </w:pPr>
            <w:r w:rsidRPr="002D1217">
              <w:rPr>
                <w:rFonts w:cstheme="minorHAnsi"/>
                <w:bCs/>
                <w:sz w:val="18"/>
                <w:szCs w:val="18"/>
              </w:rPr>
              <w:t>November 26, 2022</w:t>
            </w:r>
          </w:p>
        </w:tc>
        <w:tc>
          <w:tcPr>
            <w:tcW w:w="3656" w:type="pct"/>
            <w:vAlign w:val="center"/>
          </w:tcPr>
          <w:p w14:paraId="4A6CF85F" w14:textId="3CE95B42" w:rsidR="000A6A39" w:rsidRDefault="000A6A39" w:rsidP="00AE245E">
            <w:pPr>
              <w:spacing w:before="120" w:line="360" w:lineRule="auto"/>
              <w:rPr>
                <w:rFonts w:cstheme="minorHAnsi"/>
                <w:sz w:val="18"/>
                <w:szCs w:val="18"/>
              </w:rPr>
            </w:pPr>
            <w:r>
              <w:rPr>
                <w:rFonts w:cstheme="minorHAnsi"/>
                <w:sz w:val="18"/>
                <w:szCs w:val="18"/>
              </w:rPr>
              <w:t>Document updates as per 26</w:t>
            </w:r>
            <w:r w:rsidRPr="00505C1A">
              <w:rPr>
                <w:rFonts w:cstheme="minorHAnsi"/>
                <w:sz w:val="18"/>
                <w:szCs w:val="18"/>
                <w:vertAlign w:val="superscript"/>
              </w:rPr>
              <w:t>th</w:t>
            </w:r>
            <w:r>
              <w:rPr>
                <w:rFonts w:cstheme="minorHAnsi"/>
                <w:sz w:val="18"/>
                <w:szCs w:val="18"/>
              </w:rPr>
              <w:t xml:space="preserve"> November 2022 release:</w:t>
            </w:r>
          </w:p>
          <w:p w14:paraId="79A5E9C0" w14:textId="4B0E3922" w:rsidR="0048592E" w:rsidRDefault="0048592E" w:rsidP="00406E19">
            <w:pPr>
              <w:pStyle w:val="ListParagraph"/>
              <w:numPr>
                <w:ilvl w:val="0"/>
                <w:numId w:val="109"/>
              </w:numPr>
              <w:spacing w:before="120" w:line="360" w:lineRule="auto"/>
              <w:rPr>
                <w:rFonts w:cstheme="minorHAnsi"/>
                <w:sz w:val="18"/>
                <w:szCs w:val="18"/>
              </w:rPr>
            </w:pPr>
            <w:r>
              <w:rPr>
                <w:rFonts w:cstheme="minorHAnsi"/>
                <w:sz w:val="18"/>
                <w:szCs w:val="18"/>
              </w:rPr>
              <w:t>Document renamed from ‘Colt Voice REST API Guide 1.3’ to ‘Colt Number Hosting REST API Guide 1.4’</w:t>
            </w:r>
          </w:p>
          <w:p w14:paraId="2B7AD24A" w14:textId="70D36A67" w:rsidR="000A6A39" w:rsidRDefault="000A6A39" w:rsidP="00406E19">
            <w:pPr>
              <w:pStyle w:val="ListParagraph"/>
              <w:numPr>
                <w:ilvl w:val="0"/>
                <w:numId w:val="109"/>
              </w:numPr>
              <w:spacing w:before="120" w:line="360" w:lineRule="auto"/>
              <w:rPr>
                <w:rFonts w:cstheme="minorHAnsi"/>
                <w:sz w:val="18"/>
                <w:szCs w:val="18"/>
              </w:rPr>
            </w:pPr>
            <w:r w:rsidRPr="00E07D7B">
              <w:rPr>
                <w:rFonts w:cstheme="minorHAnsi"/>
                <w:sz w:val="18"/>
                <w:szCs w:val="18"/>
              </w:rPr>
              <w:t>REST API roadmap updated</w:t>
            </w:r>
            <w:r w:rsidR="006E2967">
              <w:rPr>
                <w:rFonts w:cstheme="minorHAnsi"/>
                <w:sz w:val="18"/>
                <w:szCs w:val="18"/>
              </w:rPr>
              <w:t xml:space="preserve"> in </w:t>
            </w:r>
            <w:r w:rsidRPr="00E07D7B">
              <w:rPr>
                <w:rFonts w:cstheme="minorHAnsi"/>
                <w:sz w:val="18"/>
                <w:szCs w:val="18"/>
              </w:rPr>
              <w:t xml:space="preserve">section </w:t>
            </w:r>
            <w:r w:rsidR="005408D6" w:rsidRPr="006E2967">
              <w:rPr>
                <w:rFonts w:cstheme="minorHAnsi"/>
                <w:b/>
                <w:bCs/>
                <w:sz w:val="18"/>
                <w:szCs w:val="18"/>
              </w:rPr>
              <w:fldChar w:fldCharType="begin"/>
            </w:r>
            <w:r w:rsidR="005408D6" w:rsidRPr="006E2967">
              <w:rPr>
                <w:rFonts w:cstheme="minorHAnsi"/>
                <w:b/>
                <w:bCs/>
                <w:sz w:val="18"/>
                <w:szCs w:val="18"/>
              </w:rPr>
              <w:instrText xml:space="preserve"> REF _Ref105833565 \r \h </w:instrText>
            </w:r>
            <w:r w:rsidR="006E2967">
              <w:rPr>
                <w:rFonts w:cstheme="minorHAnsi"/>
                <w:b/>
                <w:bCs/>
                <w:sz w:val="18"/>
                <w:szCs w:val="18"/>
              </w:rPr>
              <w:instrText xml:space="preserve"> \* MERGEFORMAT </w:instrText>
            </w:r>
            <w:r w:rsidR="005408D6" w:rsidRPr="006E2967">
              <w:rPr>
                <w:rFonts w:cstheme="minorHAnsi"/>
                <w:b/>
                <w:bCs/>
                <w:sz w:val="18"/>
                <w:szCs w:val="18"/>
              </w:rPr>
            </w:r>
            <w:r w:rsidR="005408D6" w:rsidRPr="006E2967">
              <w:rPr>
                <w:rFonts w:cstheme="minorHAnsi"/>
                <w:b/>
                <w:bCs/>
                <w:sz w:val="18"/>
                <w:szCs w:val="18"/>
              </w:rPr>
              <w:fldChar w:fldCharType="separate"/>
            </w:r>
            <w:r w:rsidR="005408D6" w:rsidRPr="006E2967">
              <w:rPr>
                <w:rFonts w:cstheme="minorHAnsi"/>
                <w:b/>
                <w:bCs/>
                <w:sz w:val="18"/>
                <w:szCs w:val="18"/>
              </w:rPr>
              <w:t>1.1</w:t>
            </w:r>
            <w:r w:rsidR="005408D6" w:rsidRPr="006E2967">
              <w:rPr>
                <w:rFonts w:cstheme="minorHAnsi"/>
                <w:b/>
                <w:bCs/>
                <w:sz w:val="18"/>
                <w:szCs w:val="18"/>
              </w:rPr>
              <w:fldChar w:fldCharType="end"/>
            </w:r>
          </w:p>
          <w:p w14:paraId="1649F02F" w14:textId="0357E65A" w:rsidR="000A6A39" w:rsidRDefault="000A6A39" w:rsidP="00406E19">
            <w:pPr>
              <w:pStyle w:val="ListParagraph"/>
              <w:numPr>
                <w:ilvl w:val="0"/>
                <w:numId w:val="109"/>
              </w:numPr>
              <w:spacing w:before="120" w:line="360" w:lineRule="auto"/>
              <w:rPr>
                <w:rFonts w:cstheme="minorHAnsi"/>
                <w:sz w:val="18"/>
                <w:szCs w:val="18"/>
              </w:rPr>
            </w:pPr>
            <w:r w:rsidRPr="00E07D7B">
              <w:rPr>
                <w:rFonts w:cstheme="minorHAnsi"/>
                <w:sz w:val="18"/>
                <w:szCs w:val="18"/>
              </w:rPr>
              <w:t>SOAP API decommission plan updated</w:t>
            </w:r>
            <w:r w:rsidR="006E2967">
              <w:rPr>
                <w:rFonts w:cstheme="minorHAnsi"/>
                <w:sz w:val="18"/>
                <w:szCs w:val="18"/>
              </w:rPr>
              <w:t xml:space="preserve"> in</w:t>
            </w:r>
            <w:r w:rsidRPr="00E07D7B">
              <w:rPr>
                <w:rFonts w:cstheme="minorHAnsi"/>
                <w:sz w:val="18"/>
                <w:szCs w:val="18"/>
              </w:rPr>
              <w:t xml:space="preserve"> section </w:t>
            </w:r>
            <w:r w:rsidR="005408D6" w:rsidRPr="006E2967">
              <w:rPr>
                <w:rFonts w:cstheme="minorHAnsi"/>
                <w:b/>
                <w:bCs/>
                <w:sz w:val="18"/>
                <w:szCs w:val="18"/>
              </w:rPr>
              <w:fldChar w:fldCharType="begin"/>
            </w:r>
            <w:r w:rsidR="005408D6" w:rsidRPr="006E2967">
              <w:rPr>
                <w:rFonts w:cstheme="minorHAnsi"/>
                <w:b/>
                <w:bCs/>
                <w:sz w:val="18"/>
                <w:szCs w:val="18"/>
              </w:rPr>
              <w:instrText xml:space="preserve"> REF _Ref105833568 \r \h </w:instrText>
            </w:r>
            <w:r w:rsidR="006E2967" w:rsidRPr="006E2967">
              <w:rPr>
                <w:rFonts w:cstheme="minorHAnsi"/>
                <w:b/>
                <w:bCs/>
                <w:sz w:val="18"/>
                <w:szCs w:val="18"/>
              </w:rPr>
              <w:instrText xml:space="preserve"> \* MERGEFORMAT </w:instrText>
            </w:r>
            <w:r w:rsidR="005408D6" w:rsidRPr="006E2967">
              <w:rPr>
                <w:rFonts w:cstheme="minorHAnsi"/>
                <w:b/>
                <w:bCs/>
                <w:sz w:val="18"/>
                <w:szCs w:val="18"/>
              </w:rPr>
            </w:r>
            <w:r w:rsidR="005408D6" w:rsidRPr="006E2967">
              <w:rPr>
                <w:rFonts w:cstheme="minorHAnsi"/>
                <w:b/>
                <w:bCs/>
                <w:sz w:val="18"/>
                <w:szCs w:val="18"/>
              </w:rPr>
              <w:fldChar w:fldCharType="separate"/>
            </w:r>
            <w:r w:rsidR="005408D6" w:rsidRPr="006E2967">
              <w:rPr>
                <w:rFonts w:cstheme="minorHAnsi"/>
                <w:b/>
                <w:bCs/>
                <w:sz w:val="18"/>
                <w:szCs w:val="18"/>
              </w:rPr>
              <w:t>1.2</w:t>
            </w:r>
            <w:r w:rsidR="005408D6" w:rsidRPr="006E2967">
              <w:rPr>
                <w:rFonts w:cstheme="minorHAnsi"/>
                <w:b/>
                <w:bCs/>
                <w:sz w:val="18"/>
                <w:szCs w:val="18"/>
              </w:rPr>
              <w:fldChar w:fldCharType="end"/>
            </w:r>
          </w:p>
          <w:p w14:paraId="59294E77" w14:textId="5E2CC4B0" w:rsidR="000A6A39" w:rsidRDefault="005408D6" w:rsidP="00406E19">
            <w:pPr>
              <w:pStyle w:val="ListParagraph"/>
              <w:numPr>
                <w:ilvl w:val="0"/>
                <w:numId w:val="109"/>
              </w:numPr>
              <w:spacing w:before="120" w:line="360" w:lineRule="auto"/>
              <w:rPr>
                <w:rFonts w:cstheme="minorHAnsi"/>
                <w:sz w:val="18"/>
                <w:szCs w:val="18"/>
              </w:rPr>
            </w:pPr>
            <w:r w:rsidRPr="006E2967">
              <w:rPr>
                <w:rFonts w:cstheme="minorHAnsi"/>
                <w:b/>
                <w:bCs/>
                <w:sz w:val="18"/>
                <w:szCs w:val="18"/>
              </w:rPr>
              <w:fldChar w:fldCharType="begin"/>
            </w:r>
            <w:r w:rsidRPr="006E2967">
              <w:rPr>
                <w:rFonts w:cstheme="minorHAnsi"/>
                <w:b/>
                <w:bCs/>
                <w:sz w:val="18"/>
                <w:szCs w:val="18"/>
              </w:rPr>
              <w:instrText xml:space="preserve"> REF _Ref120793908 \r \h </w:instrText>
            </w:r>
            <w:r w:rsidR="006E2967">
              <w:rPr>
                <w:rFonts w:cstheme="minorHAnsi"/>
                <w:b/>
                <w:bCs/>
                <w:sz w:val="18"/>
                <w:szCs w:val="18"/>
              </w:rPr>
              <w:instrText xml:space="preserve"> \* MERGEFORMAT </w:instrText>
            </w:r>
            <w:r w:rsidRPr="006E2967">
              <w:rPr>
                <w:rFonts w:cstheme="minorHAnsi"/>
                <w:b/>
                <w:bCs/>
                <w:sz w:val="18"/>
                <w:szCs w:val="18"/>
              </w:rPr>
            </w:r>
            <w:r w:rsidRPr="006E2967">
              <w:rPr>
                <w:rFonts w:cstheme="minorHAnsi"/>
                <w:b/>
                <w:bCs/>
                <w:sz w:val="18"/>
                <w:szCs w:val="18"/>
              </w:rPr>
              <w:fldChar w:fldCharType="separate"/>
            </w:r>
            <w:r w:rsidRPr="006E2967">
              <w:rPr>
                <w:rFonts w:cstheme="minorHAnsi"/>
                <w:b/>
                <w:bCs/>
                <w:sz w:val="18"/>
                <w:szCs w:val="18"/>
              </w:rPr>
              <w:t>2.1.1</w:t>
            </w:r>
            <w:r w:rsidRPr="006E2967">
              <w:rPr>
                <w:rFonts w:cstheme="minorHAnsi"/>
                <w:b/>
                <w:bCs/>
                <w:sz w:val="18"/>
                <w:szCs w:val="18"/>
              </w:rPr>
              <w:fldChar w:fldCharType="end"/>
            </w:r>
            <w:r w:rsidR="000A6A39" w:rsidRPr="00E07D7B">
              <w:rPr>
                <w:rFonts w:cstheme="minorHAnsi"/>
                <w:sz w:val="18"/>
                <w:szCs w:val="18"/>
              </w:rPr>
              <w:t xml:space="preserve"> updated with Authorization API end point url and </w:t>
            </w:r>
            <w:r w:rsidR="000A6A39" w:rsidRPr="000A6A39">
              <w:rPr>
                <w:rFonts w:cstheme="minorHAnsi"/>
                <w:sz w:val="18"/>
                <w:szCs w:val="18"/>
              </w:rPr>
              <w:t>decommissioning</w:t>
            </w:r>
            <w:r w:rsidR="000A6A39" w:rsidRPr="00E07D7B">
              <w:rPr>
                <w:rFonts w:cstheme="minorHAnsi"/>
                <w:sz w:val="18"/>
                <w:szCs w:val="18"/>
              </w:rPr>
              <w:t xml:space="preserve"> of v1</w:t>
            </w:r>
          </w:p>
          <w:p w14:paraId="7A667C22" w14:textId="76828467" w:rsidR="000A6A39" w:rsidRDefault="000A6A39" w:rsidP="00406E19">
            <w:pPr>
              <w:pStyle w:val="ListParagraph"/>
              <w:numPr>
                <w:ilvl w:val="0"/>
                <w:numId w:val="109"/>
              </w:numPr>
              <w:spacing w:before="120" w:line="360" w:lineRule="auto"/>
              <w:rPr>
                <w:rFonts w:cstheme="minorHAnsi"/>
                <w:sz w:val="18"/>
                <w:szCs w:val="18"/>
              </w:rPr>
            </w:pPr>
            <w:r w:rsidRPr="00E07D7B">
              <w:rPr>
                <w:rFonts w:cstheme="minorHAnsi"/>
                <w:sz w:val="18"/>
                <w:szCs w:val="18"/>
              </w:rPr>
              <w:t xml:space="preserve">end point </w:t>
            </w:r>
            <w:r w:rsidR="00A713AF">
              <w:rPr>
                <w:rFonts w:cstheme="minorHAnsi"/>
                <w:sz w:val="18"/>
                <w:szCs w:val="18"/>
              </w:rPr>
              <w:t>URLs</w:t>
            </w:r>
            <w:r w:rsidR="00A713AF" w:rsidRPr="00E07D7B">
              <w:rPr>
                <w:rFonts w:cstheme="minorHAnsi"/>
                <w:sz w:val="18"/>
                <w:szCs w:val="18"/>
              </w:rPr>
              <w:t xml:space="preserve"> </w:t>
            </w:r>
            <w:r w:rsidRPr="00E07D7B">
              <w:rPr>
                <w:rFonts w:cstheme="minorHAnsi"/>
                <w:sz w:val="18"/>
                <w:szCs w:val="18"/>
              </w:rPr>
              <w:t xml:space="preserve">added in </w:t>
            </w:r>
            <w:r w:rsidR="005408D6" w:rsidRPr="006E2967">
              <w:rPr>
                <w:rFonts w:cstheme="minorHAnsi"/>
                <w:b/>
                <w:bCs/>
                <w:sz w:val="18"/>
                <w:szCs w:val="18"/>
              </w:rPr>
              <w:fldChar w:fldCharType="begin"/>
            </w:r>
            <w:r w:rsidR="005408D6" w:rsidRPr="006E2967">
              <w:rPr>
                <w:rFonts w:cstheme="minorHAnsi"/>
                <w:b/>
                <w:bCs/>
                <w:sz w:val="18"/>
                <w:szCs w:val="18"/>
              </w:rPr>
              <w:instrText xml:space="preserve"> REF _Ref120793922 \r \h </w:instrText>
            </w:r>
            <w:r w:rsidR="006E2967">
              <w:rPr>
                <w:rFonts w:cstheme="minorHAnsi"/>
                <w:b/>
                <w:bCs/>
                <w:sz w:val="18"/>
                <w:szCs w:val="18"/>
              </w:rPr>
              <w:instrText xml:space="preserve"> \* MERGEFORMAT </w:instrText>
            </w:r>
            <w:r w:rsidR="005408D6" w:rsidRPr="006E2967">
              <w:rPr>
                <w:rFonts w:cstheme="minorHAnsi"/>
                <w:b/>
                <w:bCs/>
                <w:sz w:val="18"/>
                <w:szCs w:val="18"/>
              </w:rPr>
            </w:r>
            <w:r w:rsidR="005408D6" w:rsidRPr="006E2967">
              <w:rPr>
                <w:rFonts w:cstheme="minorHAnsi"/>
                <w:b/>
                <w:bCs/>
                <w:sz w:val="18"/>
                <w:szCs w:val="18"/>
              </w:rPr>
              <w:fldChar w:fldCharType="separate"/>
            </w:r>
            <w:r w:rsidR="005408D6" w:rsidRPr="006E2967">
              <w:rPr>
                <w:rFonts w:cstheme="minorHAnsi"/>
                <w:b/>
                <w:bCs/>
                <w:sz w:val="18"/>
                <w:szCs w:val="18"/>
              </w:rPr>
              <w:t>3.1</w:t>
            </w:r>
            <w:r w:rsidR="005408D6" w:rsidRPr="006E2967">
              <w:rPr>
                <w:rFonts w:cstheme="minorHAnsi"/>
                <w:b/>
                <w:bCs/>
                <w:sz w:val="18"/>
                <w:szCs w:val="18"/>
              </w:rPr>
              <w:fldChar w:fldCharType="end"/>
            </w:r>
            <w:r w:rsidRPr="00E07D7B">
              <w:rPr>
                <w:rFonts w:cstheme="minorHAnsi"/>
                <w:sz w:val="18"/>
                <w:szCs w:val="18"/>
              </w:rPr>
              <w:t xml:space="preserve"> for billing API</w:t>
            </w:r>
          </w:p>
          <w:p w14:paraId="27A6C75B" w14:textId="081E55EA" w:rsidR="000A6A39" w:rsidRDefault="000A6A39" w:rsidP="00406E19">
            <w:pPr>
              <w:pStyle w:val="ListParagraph"/>
              <w:numPr>
                <w:ilvl w:val="0"/>
                <w:numId w:val="109"/>
              </w:numPr>
              <w:spacing w:before="120" w:line="360" w:lineRule="auto"/>
              <w:rPr>
                <w:rFonts w:cstheme="minorHAnsi"/>
                <w:sz w:val="18"/>
                <w:szCs w:val="18"/>
              </w:rPr>
            </w:pPr>
            <w:r w:rsidRPr="00E07D7B">
              <w:rPr>
                <w:rFonts w:cstheme="minorHAnsi"/>
                <w:sz w:val="18"/>
                <w:szCs w:val="18"/>
              </w:rPr>
              <w:t xml:space="preserve">section </w:t>
            </w:r>
            <w:r w:rsidR="005408D6" w:rsidRPr="006E2967">
              <w:rPr>
                <w:rFonts w:cstheme="minorHAnsi"/>
                <w:b/>
                <w:bCs/>
                <w:sz w:val="18"/>
                <w:szCs w:val="18"/>
              </w:rPr>
              <w:fldChar w:fldCharType="begin"/>
            </w:r>
            <w:r w:rsidR="005408D6" w:rsidRPr="006E2967">
              <w:rPr>
                <w:rFonts w:cstheme="minorHAnsi"/>
                <w:b/>
                <w:bCs/>
                <w:sz w:val="18"/>
                <w:szCs w:val="18"/>
              </w:rPr>
              <w:instrText xml:space="preserve"> REF _Ref120793931 \r \h </w:instrText>
            </w:r>
            <w:r w:rsidR="006E2967">
              <w:rPr>
                <w:rFonts w:cstheme="minorHAnsi"/>
                <w:b/>
                <w:bCs/>
                <w:sz w:val="18"/>
                <w:szCs w:val="18"/>
              </w:rPr>
              <w:instrText xml:space="preserve"> \* MERGEFORMAT </w:instrText>
            </w:r>
            <w:r w:rsidR="005408D6" w:rsidRPr="006E2967">
              <w:rPr>
                <w:rFonts w:cstheme="minorHAnsi"/>
                <w:b/>
                <w:bCs/>
                <w:sz w:val="18"/>
                <w:szCs w:val="18"/>
              </w:rPr>
            </w:r>
            <w:r w:rsidR="005408D6" w:rsidRPr="006E2967">
              <w:rPr>
                <w:rFonts w:cstheme="minorHAnsi"/>
                <w:b/>
                <w:bCs/>
                <w:sz w:val="18"/>
                <w:szCs w:val="18"/>
              </w:rPr>
              <w:fldChar w:fldCharType="separate"/>
            </w:r>
            <w:r w:rsidR="005408D6" w:rsidRPr="006E2967">
              <w:rPr>
                <w:rFonts w:cstheme="minorHAnsi"/>
                <w:b/>
                <w:bCs/>
                <w:sz w:val="18"/>
                <w:szCs w:val="18"/>
              </w:rPr>
              <w:t>4</w:t>
            </w:r>
            <w:r w:rsidR="005408D6" w:rsidRPr="006E2967">
              <w:rPr>
                <w:rFonts w:cstheme="minorHAnsi"/>
                <w:b/>
                <w:bCs/>
                <w:sz w:val="18"/>
                <w:szCs w:val="18"/>
              </w:rPr>
              <w:fldChar w:fldCharType="end"/>
            </w:r>
            <w:r w:rsidRPr="006E2967">
              <w:rPr>
                <w:rFonts w:cstheme="minorHAnsi"/>
                <w:b/>
                <w:bCs/>
                <w:sz w:val="18"/>
                <w:szCs w:val="18"/>
              </w:rPr>
              <w:t xml:space="preserve"> </w:t>
            </w:r>
            <w:r w:rsidRPr="00E07D7B">
              <w:rPr>
                <w:rFonts w:cstheme="minorHAnsi"/>
                <w:sz w:val="18"/>
                <w:szCs w:val="18"/>
              </w:rPr>
              <w:t>updated with N</w:t>
            </w:r>
            <w:r w:rsidR="005408D6">
              <w:rPr>
                <w:rFonts w:cstheme="minorHAnsi"/>
                <w:sz w:val="18"/>
                <w:szCs w:val="18"/>
              </w:rPr>
              <w:t>umber Hosting product description</w:t>
            </w:r>
          </w:p>
          <w:p w14:paraId="0E44ED7A" w14:textId="699EA7FA" w:rsidR="00E07D7B" w:rsidRPr="00E07D7B" w:rsidRDefault="005408D6" w:rsidP="00406E19">
            <w:pPr>
              <w:pStyle w:val="ListParagraph"/>
              <w:numPr>
                <w:ilvl w:val="0"/>
                <w:numId w:val="109"/>
              </w:numPr>
              <w:spacing w:before="120" w:line="360" w:lineRule="auto"/>
              <w:rPr>
                <w:rFonts w:cstheme="minorHAnsi"/>
                <w:sz w:val="18"/>
                <w:szCs w:val="18"/>
              </w:rPr>
            </w:pPr>
            <w:r w:rsidRPr="006E2967">
              <w:rPr>
                <w:rFonts w:cstheme="minorHAnsi"/>
                <w:b/>
                <w:bCs/>
                <w:sz w:val="18"/>
                <w:szCs w:val="18"/>
              </w:rPr>
              <w:fldChar w:fldCharType="begin"/>
            </w:r>
            <w:r w:rsidRPr="006E2967">
              <w:rPr>
                <w:rFonts w:cstheme="minorHAnsi"/>
                <w:b/>
                <w:bCs/>
                <w:sz w:val="18"/>
                <w:szCs w:val="18"/>
              </w:rPr>
              <w:instrText xml:space="preserve"> REF _Ref120793986 \r \h </w:instrText>
            </w:r>
            <w:r w:rsidR="006E2967">
              <w:rPr>
                <w:rFonts w:cstheme="minorHAnsi"/>
                <w:b/>
                <w:bCs/>
                <w:sz w:val="18"/>
                <w:szCs w:val="18"/>
              </w:rPr>
              <w:instrText xml:space="preserve"> \* MERGEFORMAT </w:instrText>
            </w:r>
            <w:r w:rsidRPr="006E2967">
              <w:rPr>
                <w:rFonts w:cstheme="minorHAnsi"/>
                <w:b/>
                <w:bCs/>
                <w:sz w:val="18"/>
                <w:szCs w:val="18"/>
              </w:rPr>
            </w:r>
            <w:r w:rsidRPr="006E2967">
              <w:rPr>
                <w:rFonts w:cstheme="minorHAnsi"/>
                <w:b/>
                <w:bCs/>
                <w:sz w:val="18"/>
                <w:szCs w:val="18"/>
              </w:rPr>
              <w:fldChar w:fldCharType="separate"/>
            </w:r>
            <w:r w:rsidRPr="006E2967">
              <w:rPr>
                <w:rFonts w:cstheme="minorHAnsi"/>
                <w:b/>
                <w:bCs/>
                <w:sz w:val="18"/>
                <w:szCs w:val="18"/>
              </w:rPr>
              <w:t>4.2</w:t>
            </w:r>
            <w:r w:rsidRPr="006E2967">
              <w:rPr>
                <w:rFonts w:cstheme="minorHAnsi"/>
                <w:b/>
                <w:bCs/>
                <w:sz w:val="18"/>
                <w:szCs w:val="18"/>
              </w:rPr>
              <w:fldChar w:fldCharType="end"/>
            </w:r>
            <w:r w:rsidR="000A6A39" w:rsidRPr="006E2967">
              <w:rPr>
                <w:rFonts w:cstheme="minorHAnsi"/>
                <w:b/>
                <w:bCs/>
                <w:sz w:val="18"/>
                <w:szCs w:val="18"/>
              </w:rPr>
              <w:t xml:space="preserve"> </w:t>
            </w:r>
            <w:r w:rsidR="000A6A39" w:rsidRPr="000A6A39">
              <w:rPr>
                <w:rFonts w:cstheme="minorHAnsi"/>
                <w:sz w:val="18"/>
                <w:szCs w:val="18"/>
              </w:rPr>
              <w:t>updated</w:t>
            </w:r>
            <w:r w:rsidR="000A6A39" w:rsidRPr="00E07D7B">
              <w:rPr>
                <w:rFonts w:cstheme="minorHAnsi"/>
                <w:sz w:val="18"/>
                <w:szCs w:val="18"/>
              </w:rPr>
              <w:t xml:space="preserve"> with other documentations available for APIs</w:t>
            </w:r>
          </w:p>
          <w:p w14:paraId="0F9C46AE" w14:textId="71191099" w:rsidR="00E07D7B" w:rsidRPr="00E07D7B" w:rsidRDefault="005408D6" w:rsidP="00406E19">
            <w:pPr>
              <w:pStyle w:val="ListParagraph"/>
              <w:numPr>
                <w:ilvl w:val="0"/>
                <w:numId w:val="109"/>
              </w:numPr>
              <w:spacing w:before="120" w:line="360" w:lineRule="auto"/>
              <w:rPr>
                <w:rFonts w:cstheme="minorHAnsi"/>
                <w:sz w:val="18"/>
                <w:szCs w:val="18"/>
              </w:rPr>
            </w:pPr>
            <w:r w:rsidRPr="006E2967">
              <w:rPr>
                <w:rFonts w:cstheme="minorHAnsi"/>
                <w:b/>
                <w:bCs/>
                <w:sz w:val="18"/>
                <w:szCs w:val="18"/>
              </w:rPr>
              <w:fldChar w:fldCharType="begin"/>
            </w:r>
            <w:r w:rsidRPr="006E2967">
              <w:rPr>
                <w:rFonts w:cstheme="minorHAnsi"/>
                <w:b/>
                <w:bCs/>
                <w:sz w:val="18"/>
                <w:szCs w:val="18"/>
              </w:rPr>
              <w:instrText xml:space="preserve"> REF _Ref120793996 \r \h </w:instrText>
            </w:r>
            <w:r w:rsidR="006E2967">
              <w:rPr>
                <w:rFonts w:cstheme="minorHAnsi"/>
                <w:b/>
                <w:bCs/>
                <w:sz w:val="18"/>
                <w:szCs w:val="18"/>
              </w:rPr>
              <w:instrText xml:space="preserve"> \* MERGEFORMAT </w:instrText>
            </w:r>
            <w:r w:rsidRPr="006E2967">
              <w:rPr>
                <w:rFonts w:cstheme="minorHAnsi"/>
                <w:b/>
                <w:bCs/>
                <w:sz w:val="18"/>
                <w:szCs w:val="18"/>
              </w:rPr>
            </w:r>
            <w:r w:rsidRPr="006E2967">
              <w:rPr>
                <w:rFonts w:cstheme="minorHAnsi"/>
                <w:b/>
                <w:bCs/>
                <w:sz w:val="18"/>
                <w:szCs w:val="18"/>
              </w:rPr>
              <w:fldChar w:fldCharType="separate"/>
            </w:r>
            <w:r w:rsidRPr="006E2967">
              <w:rPr>
                <w:rFonts w:cstheme="minorHAnsi"/>
                <w:b/>
                <w:bCs/>
                <w:sz w:val="18"/>
                <w:szCs w:val="18"/>
              </w:rPr>
              <w:t>4.2.2</w:t>
            </w:r>
            <w:r w:rsidRPr="006E2967">
              <w:rPr>
                <w:rFonts w:cstheme="minorHAnsi"/>
                <w:b/>
                <w:bCs/>
                <w:sz w:val="18"/>
                <w:szCs w:val="18"/>
              </w:rPr>
              <w:fldChar w:fldCharType="end"/>
            </w:r>
            <w:r w:rsidRPr="006E2967">
              <w:rPr>
                <w:rFonts w:cstheme="minorHAnsi"/>
                <w:b/>
                <w:bCs/>
                <w:sz w:val="18"/>
                <w:szCs w:val="18"/>
              </w:rPr>
              <w:t xml:space="preserve">, </w:t>
            </w:r>
            <w:r w:rsidRPr="006E2967">
              <w:rPr>
                <w:rFonts w:cstheme="minorHAnsi"/>
                <w:b/>
                <w:bCs/>
                <w:sz w:val="18"/>
                <w:szCs w:val="18"/>
              </w:rPr>
              <w:fldChar w:fldCharType="begin"/>
            </w:r>
            <w:r w:rsidRPr="006E2967">
              <w:rPr>
                <w:rFonts w:cstheme="minorHAnsi"/>
                <w:b/>
                <w:bCs/>
                <w:sz w:val="18"/>
                <w:szCs w:val="18"/>
              </w:rPr>
              <w:instrText xml:space="preserve"> REF _Ref105833010 \r \h </w:instrText>
            </w:r>
            <w:r w:rsidR="006E2967">
              <w:rPr>
                <w:rFonts w:cstheme="minorHAnsi"/>
                <w:b/>
                <w:bCs/>
                <w:sz w:val="18"/>
                <w:szCs w:val="18"/>
              </w:rPr>
              <w:instrText xml:space="preserve"> \* MERGEFORMAT </w:instrText>
            </w:r>
            <w:r w:rsidRPr="006E2967">
              <w:rPr>
                <w:rFonts w:cstheme="minorHAnsi"/>
                <w:b/>
                <w:bCs/>
                <w:sz w:val="18"/>
                <w:szCs w:val="18"/>
              </w:rPr>
            </w:r>
            <w:r w:rsidRPr="006E2967">
              <w:rPr>
                <w:rFonts w:cstheme="minorHAnsi"/>
                <w:b/>
                <w:bCs/>
                <w:sz w:val="18"/>
                <w:szCs w:val="18"/>
              </w:rPr>
              <w:fldChar w:fldCharType="separate"/>
            </w:r>
            <w:r w:rsidRPr="006E2967">
              <w:rPr>
                <w:rFonts w:cstheme="minorHAnsi"/>
                <w:b/>
                <w:bCs/>
                <w:sz w:val="18"/>
                <w:szCs w:val="18"/>
              </w:rPr>
              <w:t>5.3.5</w:t>
            </w:r>
            <w:r w:rsidRPr="006E2967">
              <w:rPr>
                <w:rFonts w:cstheme="minorHAnsi"/>
                <w:b/>
                <w:bCs/>
                <w:sz w:val="18"/>
                <w:szCs w:val="18"/>
              </w:rPr>
              <w:fldChar w:fldCharType="end"/>
            </w:r>
            <w:r w:rsidRPr="006E2967">
              <w:rPr>
                <w:rFonts w:cstheme="minorHAnsi"/>
                <w:b/>
                <w:bCs/>
                <w:sz w:val="18"/>
                <w:szCs w:val="18"/>
              </w:rPr>
              <w:t xml:space="preserve">, </w:t>
            </w:r>
            <w:r w:rsidRPr="006E2967">
              <w:rPr>
                <w:rFonts w:cstheme="minorHAnsi"/>
                <w:b/>
                <w:bCs/>
                <w:sz w:val="18"/>
                <w:szCs w:val="18"/>
              </w:rPr>
              <w:fldChar w:fldCharType="begin"/>
            </w:r>
            <w:r w:rsidRPr="006E2967">
              <w:rPr>
                <w:rFonts w:cstheme="minorHAnsi"/>
                <w:b/>
                <w:bCs/>
                <w:sz w:val="18"/>
                <w:szCs w:val="18"/>
              </w:rPr>
              <w:instrText xml:space="preserve"> REF _Ref120794549 \r \h </w:instrText>
            </w:r>
            <w:r w:rsidR="006E2967">
              <w:rPr>
                <w:rFonts w:cstheme="minorHAnsi"/>
                <w:b/>
                <w:bCs/>
                <w:sz w:val="18"/>
                <w:szCs w:val="18"/>
              </w:rPr>
              <w:instrText xml:space="preserve"> \* MERGEFORMAT </w:instrText>
            </w:r>
            <w:r w:rsidRPr="006E2967">
              <w:rPr>
                <w:rFonts w:cstheme="minorHAnsi"/>
                <w:b/>
                <w:bCs/>
                <w:sz w:val="18"/>
                <w:szCs w:val="18"/>
              </w:rPr>
            </w:r>
            <w:r w:rsidRPr="006E2967">
              <w:rPr>
                <w:rFonts w:cstheme="minorHAnsi"/>
                <w:b/>
                <w:bCs/>
                <w:sz w:val="18"/>
                <w:szCs w:val="18"/>
              </w:rPr>
              <w:fldChar w:fldCharType="separate"/>
            </w:r>
            <w:r w:rsidRPr="006E2967">
              <w:rPr>
                <w:rFonts w:cstheme="minorHAnsi"/>
                <w:b/>
                <w:bCs/>
                <w:sz w:val="18"/>
                <w:szCs w:val="18"/>
              </w:rPr>
              <w:t>6.2</w:t>
            </w:r>
            <w:r w:rsidRPr="006E2967">
              <w:rPr>
                <w:rFonts w:cstheme="minorHAnsi"/>
                <w:b/>
                <w:bCs/>
                <w:sz w:val="18"/>
                <w:szCs w:val="18"/>
              </w:rPr>
              <w:fldChar w:fldCharType="end"/>
            </w:r>
            <w:r w:rsidR="000A6A39" w:rsidRPr="00E07D7B">
              <w:rPr>
                <w:rFonts w:cstheme="minorHAnsi"/>
                <w:sz w:val="18"/>
                <w:szCs w:val="18"/>
              </w:rPr>
              <w:t xml:space="preserve"> updated with FR regulatory changes</w:t>
            </w:r>
          </w:p>
          <w:p w14:paraId="5627D8B9" w14:textId="069F1F54" w:rsidR="00A713AF" w:rsidRPr="00E07D7B" w:rsidRDefault="005408D6" w:rsidP="00406E19">
            <w:pPr>
              <w:pStyle w:val="ListParagraph"/>
              <w:numPr>
                <w:ilvl w:val="0"/>
                <w:numId w:val="109"/>
              </w:numPr>
              <w:spacing w:before="120" w:line="360" w:lineRule="auto"/>
              <w:rPr>
                <w:rFonts w:cstheme="minorHAnsi"/>
                <w:sz w:val="18"/>
                <w:szCs w:val="18"/>
              </w:rPr>
            </w:pPr>
            <w:r w:rsidRPr="006E2967">
              <w:rPr>
                <w:rFonts w:cstheme="minorHAnsi"/>
                <w:b/>
                <w:bCs/>
                <w:sz w:val="18"/>
                <w:szCs w:val="18"/>
              </w:rPr>
              <w:fldChar w:fldCharType="begin"/>
            </w:r>
            <w:r w:rsidRPr="006E2967">
              <w:rPr>
                <w:rFonts w:cstheme="minorHAnsi"/>
                <w:b/>
                <w:bCs/>
                <w:sz w:val="18"/>
                <w:szCs w:val="18"/>
              </w:rPr>
              <w:instrText xml:space="preserve"> REF _Ref105833157 \r \h </w:instrText>
            </w:r>
            <w:r w:rsidR="006E2967">
              <w:rPr>
                <w:rFonts w:cstheme="minorHAnsi"/>
                <w:b/>
                <w:bCs/>
                <w:sz w:val="18"/>
                <w:szCs w:val="18"/>
              </w:rPr>
              <w:instrText xml:space="preserve"> \* MERGEFORMAT </w:instrText>
            </w:r>
            <w:r w:rsidRPr="006E2967">
              <w:rPr>
                <w:rFonts w:cstheme="minorHAnsi"/>
                <w:b/>
                <w:bCs/>
                <w:sz w:val="18"/>
                <w:szCs w:val="18"/>
              </w:rPr>
            </w:r>
            <w:r w:rsidRPr="006E2967">
              <w:rPr>
                <w:rFonts w:cstheme="minorHAnsi"/>
                <w:b/>
                <w:bCs/>
                <w:sz w:val="18"/>
                <w:szCs w:val="18"/>
              </w:rPr>
              <w:fldChar w:fldCharType="separate"/>
            </w:r>
            <w:r w:rsidRPr="006E2967">
              <w:rPr>
                <w:rFonts w:cstheme="minorHAnsi"/>
                <w:b/>
                <w:bCs/>
                <w:sz w:val="18"/>
                <w:szCs w:val="18"/>
              </w:rPr>
              <w:t>4.2.4</w:t>
            </w:r>
            <w:r w:rsidRPr="006E2967">
              <w:rPr>
                <w:rFonts w:cstheme="minorHAnsi"/>
                <w:b/>
                <w:bCs/>
                <w:sz w:val="18"/>
                <w:szCs w:val="18"/>
              </w:rPr>
              <w:fldChar w:fldCharType="end"/>
            </w:r>
            <w:r w:rsidR="000A6A39" w:rsidRPr="00E07D7B">
              <w:rPr>
                <w:rFonts w:cstheme="minorHAnsi"/>
                <w:sz w:val="18"/>
                <w:szCs w:val="18"/>
              </w:rPr>
              <w:t xml:space="preserve"> updated with end point </w:t>
            </w:r>
            <w:r w:rsidR="00A713AF">
              <w:rPr>
                <w:rFonts w:cstheme="minorHAnsi"/>
                <w:sz w:val="18"/>
                <w:szCs w:val="18"/>
              </w:rPr>
              <w:t>URLs</w:t>
            </w:r>
            <w:r w:rsidR="00A713AF" w:rsidRPr="00E07D7B">
              <w:rPr>
                <w:rFonts w:cstheme="minorHAnsi"/>
                <w:sz w:val="18"/>
                <w:szCs w:val="18"/>
              </w:rPr>
              <w:t xml:space="preserve"> </w:t>
            </w:r>
            <w:r w:rsidR="000A6A39" w:rsidRPr="00E07D7B">
              <w:rPr>
                <w:rFonts w:cstheme="minorHAnsi"/>
                <w:sz w:val="18"/>
                <w:szCs w:val="18"/>
              </w:rPr>
              <w:t>for numberManagement APIs</w:t>
            </w:r>
          </w:p>
          <w:p w14:paraId="6C47742F" w14:textId="21819682" w:rsidR="00A713AF" w:rsidRPr="00A713AF" w:rsidRDefault="005408D6" w:rsidP="00406E19">
            <w:pPr>
              <w:pStyle w:val="ListParagraph"/>
              <w:numPr>
                <w:ilvl w:val="0"/>
                <w:numId w:val="109"/>
              </w:numPr>
              <w:spacing w:before="120" w:line="360" w:lineRule="auto"/>
              <w:rPr>
                <w:rFonts w:cstheme="minorHAnsi"/>
                <w:sz w:val="18"/>
                <w:szCs w:val="18"/>
              </w:rPr>
            </w:pPr>
            <w:r w:rsidRPr="006E2967">
              <w:rPr>
                <w:rFonts w:cstheme="minorHAnsi"/>
                <w:b/>
                <w:bCs/>
                <w:sz w:val="18"/>
                <w:szCs w:val="18"/>
              </w:rPr>
              <w:fldChar w:fldCharType="begin"/>
            </w:r>
            <w:r w:rsidRPr="006E2967">
              <w:rPr>
                <w:rFonts w:cstheme="minorHAnsi"/>
                <w:b/>
                <w:bCs/>
                <w:sz w:val="18"/>
                <w:szCs w:val="18"/>
              </w:rPr>
              <w:instrText xml:space="preserve"> REF _Ref105833425 \r \h </w:instrText>
            </w:r>
            <w:r w:rsidR="006E2967">
              <w:rPr>
                <w:rFonts w:cstheme="minorHAnsi"/>
                <w:b/>
                <w:bCs/>
                <w:sz w:val="18"/>
                <w:szCs w:val="18"/>
              </w:rPr>
              <w:instrText xml:space="preserve"> \* MERGEFORMAT </w:instrText>
            </w:r>
            <w:r w:rsidRPr="006E2967">
              <w:rPr>
                <w:rFonts w:cstheme="minorHAnsi"/>
                <w:b/>
                <w:bCs/>
                <w:sz w:val="18"/>
                <w:szCs w:val="18"/>
              </w:rPr>
            </w:r>
            <w:r w:rsidRPr="006E2967">
              <w:rPr>
                <w:rFonts w:cstheme="minorHAnsi"/>
                <w:b/>
                <w:bCs/>
                <w:sz w:val="18"/>
                <w:szCs w:val="18"/>
              </w:rPr>
              <w:fldChar w:fldCharType="separate"/>
            </w:r>
            <w:r w:rsidRPr="006E2967">
              <w:rPr>
                <w:rFonts w:cstheme="minorHAnsi"/>
                <w:b/>
                <w:bCs/>
                <w:sz w:val="18"/>
                <w:szCs w:val="18"/>
              </w:rPr>
              <w:t>4.3</w:t>
            </w:r>
            <w:r w:rsidRPr="006E2967">
              <w:rPr>
                <w:rFonts w:cstheme="minorHAnsi"/>
                <w:b/>
                <w:bCs/>
                <w:sz w:val="18"/>
                <w:szCs w:val="18"/>
              </w:rPr>
              <w:fldChar w:fldCharType="end"/>
            </w:r>
            <w:r w:rsidR="000A6A39" w:rsidRPr="00A713AF">
              <w:rPr>
                <w:rFonts w:cstheme="minorHAnsi"/>
                <w:sz w:val="18"/>
                <w:szCs w:val="18"/>
              </w:rPr>
              <w:t xml:space="preserve"> updated with new API details</w:t>
            </w:r>
          </w:p>
          <w:p w14:paraId="0F9F8357" w14:textId="0377CD86" w:rsidR="00A713AF" w:rsidRPr="00A713AF" w:rsidRDefault="005408D6" w:rsidP="00406E19">
            <w:pPr>
              <w:pStyle w:val="ListParagraph"/>
              <w:numPr>
                <w:ilvl w:val="0"/>
                <w:numId w:val="109"/>
              </w:numPr>
              <w:spacing w:before="120" w:line="360" w:lineRule="auto"/>
              <w:rPr>
                <w:rFonts w:cstheme="minorHAnsi"/>
                <w:sz w:val="18"/>
                <w:szCs w:val="18"/>
              </w:rPr>
            </w:pPr>
            <w:r w:rsidRPr="006E2967">
              <w:rPr>
                <w:rFonts w:cstheme="minorHAnsi"/>
                <w:b/>
                <w:bCs/>
                <w:sz w:val="18"/>
                <w:szCs w:val="18"/>
              </w:rPr>
              <w:fldChar w:fldCharType="begin"/>
            </w:r>
            <w:r w:rsidRPr="006E2967">
              <w:rPr>
                <w:rFonts w:cstheme="minorHAnsi"/>
                <w:b/>
                <w:bCs/>
                <w:sz w:val="18"/>
                <w:szCs w:val="18"/>
              </w:rPr>
              <w:instrText xml:space="preserve"> REF _Ref120794297 \r \h </w:instrText>
            </w:r>
            <w:r w:rsidR="006E2967">
              <w:rPr>
                <w:rFonts w:cstheme="minorHAnsi"/>
                <w:b/>
                <w:bCs/>
                <w:sz w:val="18"/>
                <w:szCs w:val="18"/>
              </w:rPr>
              <w:instrText xml:space="preserve"> \* MERGEFORMAT </w:instrText>
            </w:r>
            <w:r w:rsidRPr="006E2967">
              <w:rPr>
                <w:rFonts w:cstheme="minorHAnsi"/>
                <w:b/>
                <w:bCs/>
                <w:sz w:val="18"/>
                <w:szCs w:val="18"/>
              </w:rPr>
            </w:r>
            <w:r w:rsidRPr="006E2967">
              <w:rPr>
                <w:rFonts w:cstheme="minorHAnsi"/>
                <w:b/>
                <w:bCs/>
                <w:sz w:val="18"/>
                <w:szCs w:val="18"/>
              </w:rPr>
              <w:fldChar w:fldCharType="separate"/>
            </w:r>
            <w:r w:rsidRPr="006E2967">
              <w:rPr>
                <w:rFonts w:cstheme="minorHAnsi"/>
                <w:b/>
                <w:bCs/>
                <w:sz w:val="18"/>
                <w:szCs w:val="18"/>
              </w:rPr>
              <w:t>4.7</w:t>
            </w:r>
            <w:r w:rsidRPr="006E2967">
              <w:rPr>
                <w:rFonts w:cstheme="minorHAnsi"/>
                <w:b/>
                <w:bCs/>
                <w:sz w:val="18"/>
                <w:szCs w:val="18"/>
              </w:rPr>
              <w:fldChar w:fldCharType="end"/>
            </w:r>
            <w:r w:rsidR="000A6A39" w:rsidRPr="006E2967">
              <w:rPr>
                <w:rFonts w:cstheme="minorHAnsi"/>
                <w:b/>
                <w:bCs/>
                <w:sz w:val="18"/>
                <w:szCs w:val="18"/>
              </w:rPr>
              <w:t xml:space="preserve"> </w:t>
            </w:r>
            <w:r w:rsidR="000A6A39" w:rsidRPr="00A713AF">
              <w:rPr>
                <w:rFonts w:cstheme="minorHAnsi"/>
                <w:sz w:val="18"/>
                <w:szCs w:val="18"/>
              </w:rPr>
              <w:t>updated country list with PREMIUM services</w:t>
            </w:r>
          </w:p>
          <w:p w14:paraId="7F75F5A9" w14:textId="327760F9" w:rsidR="00A713AF" w:rsidRPr="005408D6" w:rsidRDefault="005408D6" w:rsidP="00406E19">
            <w:pPr>
              <w:pStyle w:val="ListParagraph"/>
              <w:numPr>
                <w:ilvl w:val="0"/>
                <w:numId w:val="109"/>
              </w:numPr>
              <w:spacing w:before="120" w:line="360" w:lineRule="auto"/>
              <w:rPr>
                <w:rFonts w:cstheme="minorHAnsi"/>
                <w:sz w:val="18"/>
                <w:szCs w:val="18"/>
              </w:rPr>
            </w:pPr>
            <w:r w:rsidRPr="006E2967">
              <w:rPr>
                <w:rFonts w:cstheme="minorHAnsi"/>
                <w:b/>
                <w:bCs/>
                <w:sz w:val="18"/>
                <w:szCs w:val="18"/>
              </w:rPr>
              <w:fldChar w:fldCharType="begin"/>
            </w:r>
            <w:r w:rsidRPr="006E2967">
              <w:rPr>
                <w:rFonts w:cstheme="minorHAnsi"/>
                <w:b/>
                <w:bCs/>
                <w:sz w:val="18"/>
                <w:szCs w:val="18"/>
              </w:rPr>
              <w:instrText xml:space="preserve"> REF _Ref120794313 \r \h </w:instrText>
            </w:r>
            <w:r w:rsidR="006E2967">
              <w:rPr>
                <w:rFonts w:cstheme="minorHAnsi"/>
                <w:b/>
                <w:bCs/>
                <w:sz w:val="18"/>
                <w:szCs w:val="18"/>
              </w:rPr>
              <w:instrText xml:space="preserve"> \* MERGEFORMAT </w:instrText>
            </w:r>
            <w:r w:rsidRPr="006E2967">
              <w:rPr>
                <w:rFonts w:cstheme="minorHAnsi"/>
                <w:b/>
                <w:bCs/>
                <w:sz w:val="18"/>
                <w:szCs w:val="18"/>
              </w:rPr>
            </w:r>
            <w:r w:rsidRPr="006E2967">
              <w:rPr>
                <w:rFonts w:cstheme="minorHAnsi"/>
                <w:b/>
                <w:bCs/>
                <w:sz w:val="18"/>
                <w:szCs w:val="18"/>
              </w:rPr>
              <w:fldChar w:fldCharType="separate"/>
            </w:r>
            <w:r w:rsidRPr="006E2967">
              <w:rPr>
                <w:rFonts w:cstheme="minorHAnsi"/>
                <w:b/>
                <w:bCs/>
                <w:sz w:val="18"/>
                <w:szCs w:val="18"/>
              </w:rPr>
              <w:t>4.11</w:t>
            </w:r>
            <w:r w:rsidRPr="006E2967">
              <w:rPr>
                <w:rFonts w:cstheme="minorHAnsi"/>
                <w:b/>
                <w:bCs/>
                <w:sz w:val="18"/>
                <w:szCs w:val="18"/>
              </w:rPr>
              <w:fldChar w:fldCharType="end"/>
            </w:r>
            <w:r w:rsidRPr="006E2967">
              <w:rPr>
                <w:rFonts w:cstheme="minorHAnsi"/>
                <w:b/>
                <w:bCs/>
                <w:sz w:val="18"/>
                <w:szCs w:val="18"/>
              </w:rPr>
              <w:t xml:space="preserve"> to </w:t>
            </w:r>
            <w:r w:rsidRPr="006E2967">
              <w:rPr>
                <w:rFonts w:cstheme="minorHAnsi"/>
                <w:b/>
                <w:bCs/>
                <w:sz w:val="18"/>
                <w:szCs w:val="18"/>
              </w:rPr>
              <w:fldChar w:fldCharType="begin"/>
            </w:r>
            <w:r w:rsidRPr="006E2967">
              <w:rPr>
                <w:rFonts w:cstheme="minorHAnsi"/>
                <w:b/>
                <w:bCs/>
                <w:sz w:val="18"/>
                <w:szCs w:val="18"/>
              </w:rPr>
              <w:instrText xml:space="preserve"> REF _Ref35796420 \r \h </w:instrText>
            </w:r>
            <w:r w:rsidR="006E2967">
              <w:rPr>
                <w:rFonts w:cstheme="minorHAnsi"/>
                <w:b/>
                <w:bCs/>
                <w:sz w:val="18"/>
                <w:szCs w:val="18"/>
              </w:rPr>
              <w:instrText xml:space="preserve"> \* MERGEFORMAT </w:instrText>
            </w:r>
            <w:r w:rsidRPr="006E2967">
              <w:rPr>
                <w:rFonts w:cstheme="minorHAnsi"/>
                <w:b/>
                <w:bCs/>
                <w:sz w:val="18"/>
                <w:szCs w:val="18"/>
              </w:rPr>
            </w:r>
            <w:r w:rsidRPr="006E2967">
              <w:rPr>
                <w:rFonts w:cstheme="minorHAnsi"/>
                <w:b/>
                <w:bCs/>
                <w:sz w:val="18"/>
                <w:szCs w:val="18"/>
              </w:rPr>
              <w:fldChar w:fldCharType="separate"/>
            </w:r>
            <w:r w:rsidRPr="006E2967">
              <w:rPr>
                <w:rFonts w:cstheme="minorHAnsi"/>
                <w:b/>
                <w:bCs/>
                <w:sz w:val="18"/>
                <w:szCs w:val="18"/>
              </w:rPr>
              <w:t>4.11.4</w:t>
            </w:r>
            <w:r w:rsidRPr="006E2967">
              <w:rPr>
                <w:rFonts w:cstheme="minorHAnsi"/>
                <w:b/>
                <w:bCs/>
                <w:sz w:val="18"/>
                <w:szCs w:val="18"/>
              </w:rPr>
              <w:fldChar w:fldCharType="end"/>
            </w:r>
            <w:r w:rsidRPr="006E2967">
              <w:rPr>
                <w:rFonts w:cstheme="minorHAnsi"/>
                <w:b/>
                <w:bCs/>
                <w:sz w:val="18"/>
                <w:szCs w:val="18"/>
              </w:rPr>
              <w:t xml:space="preserve">, </w:t>
            </w:r>
            <w:r w:rsidRPr="006E2967">
              <w:rPr>
                <w:rFonts w:cstheme="minorHAnsi"/>
                <w:b/>
                <w:bCs/>
                <w:sz w:val="18"/>
                <w:szCs w:val="18"/>
              </w:rPr>
              <w:fldChar w:fldCharType="begin"/>
            </w:r>
            <w:r w:rsidRPr="006E2967">
              <w:rPr>
                <w:rFonts w:cstheme="minorHAnsi"/>
                <w:b/>
                <w:bCs/>
                <w:sz w:val="18"/>
                <w:szCs w:val="18"/>
              </w:rPr>
              <w:instrText xml:space="preserve"> REF _Ref105833010 \r \h </w:instrText>
            </w:r>
            <w:r w:rsidR="006E2967">
              <w:rPr>
                <w:rFonts w:cstheme="minorHAnsi"/>
                <w:b/>
                <w:bCs/>
                <w:sz w:val="18"/>
                <w:szCs w:val="18"/>
              </w:rPr>
              <w:instrText xml:space="preserve"> \* MERGEFORMAT </w:instrText>
            </w:r>
            <w:r w:rsidRPr="006E2967">
              <w:rPr>
                <w:rFonts w:cstheme="minorHAnsi"/>
                <w:b/>
                <w:bCs/>
                <w:sz w:val="18"/>
                <w:szCs w:val="18"/>
              </w:rPr>
            </w:r>
            <w:r w:rsidRPr="006E2967">
              <w:rPr>
                <w:rFonts w:cstheme="minorHAnsi"/>
                <w:b/>
                <w:bCs/>
                <w:sz w:val="18"/>
                <w:szCs w:val="18"/>
              </w:rPr>
              <w:fldChar w:fldCharType="separate"/>
            </w:r>
            <w:r w:rsidRPr="006E2967">
              <w:rPr>
                <w:rFonts w:cstheme="minorHAnsi"/>
                <w:b/>
                <w:bCs/>
                <w:sz w:val="18"/>
                <w:szCs w:val="18"/>
              </w:rPr>
              <w:t>5.3.5</w:t>
            </w:r>
            <w:r w:rsidRPr="006E2967">
              <w:rPr>
                <w:rFonts w:cstheme="minorHAnsi"/>
                <w:b/>
                <w:bCs/>
                <w:sz w:val="18"/>
                <w:szCs w:val="18"/>
              </w:rPr>
              <w:fldChar w:fldCharType="end"/>
            </w:r>
            <w:r w:rsidRPr="006E2967">
              <w:rPr>
                <w:rFonts w:cstheme="minorHAnsi"/>
                <w:b/>
                <w:bCs/>
                <w:sz w:val="18"/>
                <w:szCs w:val="18"/>
              </w:rPr>
              <w:t xml:space="preserve">, </w:t>
            </w:r>
            <w:r w:rsidRPr="006E2967">
              <w:rPr>
                <w:rFonts w:cstheme="minorHAnsi"/>
                <w:b/>
                <w:bCs/>
                <w:sz w:val="18"/>
                <w:szCs w:val="18"/>
              </w:rPr>
              <w:fldChar w:fldCharType="begin"/>
            </w:r>
            <w:r w:rsidRPr="006E2967">
              <w:rPr>
                <w:rFonts w:cstheme="minorHAnsi"/>
                <w:b/>
                <w:bCs/>
                <w:sz w:val="18"/>
                <w:szCs w:val="18"/>
              </w:rPr>
              <w:instrText xml:space="preserve"> REF _Ref120794461 \r \h </w:instrText>
            </w:r>
            <w:r w:rsidR="006E2967">
              <w:rPr>
                <w:rFonts w:cstheme="minorHAnsi"/>
                <w:b/>
                <w:bCs/>
                <w:sz w:val="18"/>
                <w:szCs w:val="18"/>
              </w:rPr>
              <w:instrText xml:space="preserve"> \* MERGEFORMAT </w:instrText>
            </w:r>
            <w:r w:rsidRPr="006E2967">
              <w:rPr>
                <w:rFonts w:cstheme="minorHAnsi"/>
                <w:b/>
                <w:bCs/>
                <w:sz w:val="18"/>
                <w:szCs w:val="18"/>
              </w:rPr>
            </w:r>
            <w:r w:rsidRPr="006E2967">
              <w:rPr>
                <w:rFonts w:cstheme="minorHAnsi"/>
                <w:b/>
                <w:bCs/>
                <w:sz w:val="18"/>
                <w:szCs w:val="18"/>
              </w:rPr>
              <w:fldChar w:fldCharType="separate"/>
            </w:r>
            <w:r w:rsidRPr="006E2967">
              <w:rPr>
                <w:rFonts w:cstheme="minorHAnsi"/>
                <w:b/>
                <w:bCs/>
                <w:sz w:val="18"/>
                <w:szCs w:val="18"/>
              </w:rPr>
              <w:t>6</w:t>
            </w:r>
            <w:r w:rsidRPr="006E2967">
              <w:rPr>
                <w:rFonts w:cstheme="minorHAnsi"/>
                <w:b/>
                <w:bCs/>
                <w:sz w:val="18"/>
                <w:szCs w:val="18"/>
              </w:rPr>
              <w:fldChar w:fldCharType="end"/>
            </w:r>
            <w:r w:rsidRPr="006E2967">
              <w:rPr>
                <w:rFonts w:cstheme="minorHAnsi"/>
                <w:b/>
                <w:bCs/>
                <w:sz w:val="18"/>
                <w:szCs w:val="18"/>
              </w:rPr>
              <w:t xml:space="preserve">, </w:t>
            </w:r>
            <w:r w:rsidRPr="006E2967">
              <w:rPr>
                <w:rFonts w:cstheme="minorHAnsi"/>
                <w:b/>
                <w:bCs/>
                <w:sz w:val="18"/>
                <w:szCs w:val="18"/>
              </w:rPr>
              <w:fldChar w:fldCharType="begin"/>
            </w:r>
            <w:r w:rsidRPr="006E2967">
              <w:rPr>
                <w:rFonts w:cstheme="minorHAnsi"/>
                <w:b/>
                <w:bCs/>
                <w:sz w:val="18"/>
                <w:szCs w:val="18"/>
              </w:rPr>
              <w:instrText xml:space="preserve"> REF _Ref120794419 \r \h </w:instrText>
            </w:r>
            <w:r w:rsidR="006E2967">
              <w:rPr>
                <w:rFonts w:cstheme="minorHAnsi"/>
                <w:b/>
                <w:bCs/>
                <w:sz w:val="18"/>
                <w:szCs w:val="18"/>
              </w:rPr>
              <w:instrText xml:space="preserve"> \* MERGEFORMAT </w:instrText>
            </w:r>
            <w:r w:rsidRPr="006E2967">
              <w:rPr>
                <w:rFonts w:cstheme="minorHAnsi"/>
                <w:b/>
                <w:bCs/>
                <w:sz w:val="18"/>
                <w:szCs w:val="18"/>
              </w:rPr>
            </w:r>
            <w:r w:rsidRPr="006E2967">
              <w:rPr>
                <w:rFonts w:cstheme="minorHAnsi"/>
                <w:b/>
                <w:bCs/>
                <w:sz w:val="18"/>
                <w:szCs w:val="18"/>
              </w:rPr>
              <w:fldChar w:fldCharType="separate"/>
            </w:r>
            <w:r w:rsidRPr="006E2967">
              <w:rPr>
                <w:rFonts w:cstheme="minorHAnsi"/>
                <w:b/>
                <w:bCs/>
                <w:sz w:val="18"/>
                <w:szCs w:val="18"/>
              </w:rPr>
              <w:t>9</w:t>
            </w:r>
            <w:r w:rsidRPr="006E2967">
              <w:rPr>
                <w:rFonts w:cstheme="minorHAnsi"/>
                <w:b/>
                <w:bCs/>
                <w:sz w:val="18"/>
                <w:szCs w:val="18"/>
              </w:rPr>
              <w:fldChar w:fldCharType="end"/>
            </w:r>
            <w:r w:rsidRPr="006E2967">
              <w:rPr>
                <w:rFonts w:cstheme="minorHAnsi"/>
                <w:b/>
                <w:bCs/>
                <w:sz w:val="18"/>
                <w:szCs w:val="18"/>
              </w:rPr>
              <w:t xml:space="preserve">, </w:t>
            </w:r>
            <w:r w:rsidRPr="006E2967">
              <w:rPr>
                <w:rFonts w:cstheme="minorHAnsi"/>
                <w:b/>
                <w:bCs/>
                <w:sz w:val="18"/>
                <w:szCs w:val="18"/>
              </w:rPr>
              <w:fldChar w:fldCharType="begin"/>
            </w:r>
            <w:r w:rsidRPr="006E2967">
              <w:rPr>
                <w:rFonts w:cstheme="minorHAnsi"/>
                <w:b/>
                <w:bCs/>
                <w:sz w:val="18"/>
                <w:szCs w:val="18"/>
              </w:rPr>
              <w:instrText xml:space="preserve"> REF _Ref120794390 \r \h </w:instrText>
            </w:r>
            <w:r w:rsidR="006E2967">
              <w:rPr>
                <w:rFonts w:cstheme="minorHAnsi"/>
                <w:b/>
                <w:bCs/>
                <w:sz w:val="18"/>
                <w:szCs w:val="18"/>
              </w:rPr>
              <w:instrText xml:space="preserve"> \* MERGEFORMAT </w:instrText>
            </w:r>
            <w:r w:rsidRPr="006E2967">
              <w:rPr>
                <w:rFonts w:cstheme="minorHAnsi"/>
                <w:b/>
                <w:bCs/>
                <w:sz w:val="18"/>
                <w:szCs w:val="18"/>
              </w:rPr>
            </w:r>
            <w:r w:rsidRPr="006E2967">
              <w:rPr>
                <w:rFonts w:cstheme="minorHAnsi"/>
                <w:b/>
                <w:bCs/>
                <w:sz w:val="18"/>
                <w:szCs w:val="18"/>
              </w:rPr>
              <w:fldChar w:fldCharType="separate"/>
            </w:r>
            <w:r w:rsidRPr="006E2967">
              <w:rPr>
                <w:rFonts w:cstheme="minorHAnsi"/>
                <w:b/>
                <w:bCs/>
                <w:sz w:val="18"/>
                <w:szCs w:val="18"/>
              </w:rPr>
              <w:t>10</w:t>
            </w:r>
            <w:r w:rsidRPr="006E2967">
              <w:rPr>
                <w:rFonts w:cstheme="minorHAnsi"/>
                <w:b/>
                <w:bCs/>
                <w:sz w:val="18"/>
                <w:szCs w:val="18"/>
              </w:rPr>
              <w:fldChar w:fldCharType="end"/>
            </w:r>
            <w:r w:rsidRPr="006E2967">
              <w:rPr>
                <w:rFonts w:cstheme="minorHAnsi"/>
                <w:b/>
                <w:bCs/>
                <w:sz w:val="18"/>
                <w:szCs w:val="18"/>
              </w:rPr>
              <w:t xml:space="preserve"> </w:t>
            </w:r>
            <w:r w:rsidRPr="005408D6">
              <w:rPr>
                <w:rFonts w:cstheme="minorHAnsi"/>
                <w:sz w:val="18"/>
                <w:szCs w:val="18"/>
              </w:rPr>
              <w:t xml:space="preserve"> </w:t>
            </w:r>
            <w:r w:rsidR="00A713AF" w:rsidRPr="005408D6">
              <w:rPr>
                <w:rFonts w:cstheme="minorHAnsi"/>
                <w:sz w:val="18"/>
                <w:szCs w:val="18"/>
              </w:rPr>
              <w:t>updated with new country list</w:t>
            </w:r>
          </w:p>
          <w:p w14:paraId="35ADA7DB" w14:textId="77777777" w:rsidR="000A6A39" w:rsidRDefault="005408D6" w:rsidP="00406E19">
            <w:pPr>
              <w:pStyle w:val="ListParagraph"/>
              <w:numPr>
                <w:ilvl w:val="0"/>
                <w:numId w:val="109"/>
              </w:numPr>
              <w:spacing w:before="120" w:line="360" w:lineRule="auto"/>
              <w:rPr>
                <w:rFonts w:cstheme="minorHAnsi"/>
                <w:sz w:val="18"/>
                <w:szCs w:val="18"/>
              </w:rPr>
            </w:pPr>
            <w:r w:rsidRPr="006E2967">
              <w:rPr>
                <w:rFonts w:cstheme="minorHAnsi"/>
                <w:b/>
                <w:bCs/>
                <w:sz w:val="18"/>
                <w:szCs w:val="18"/>
              </w:rPr>
              <w:fldChar w:fldCharType="begin"/>
            </w:r>
            <w:r w:rsidRPr="006E2967">
              <w:rPr>
                <w:rFonts w:cstheme="minorHAnsi"/>
                <w:b/>
                <w:bCs/>
                <w:sz w:val="18"/>
                <w:szCs w:val="18"/>
              </w:rPr>
              <w:instrText xml:space="preserve"> REF _Ref525246044 \r \h </w:instrText>
            </w:r>
            <w:r w:rsidR="006E2967">
              <w:rPr>
                <w:rFonts w:cstheme="minorHAnsi"/>
                <w:b/>
                <w:bCs/>
                <w:sz w:val="18"/>
                <w:szCs w:val="18"/>
              </w:rPr>
              <w:instrText xml:space="preserve"> \* MERGEFORMAT </w:instrText>
            </w:r>
            <w:r w:rsidRPr="006E2967">
              <w:rPr>
                <w:rFonts w:cstheme="minorHAnsi"/>
                <w:b/>
                <w:bCs/>
                <w:sz w:val="18"/>
                <w:szCs w:val="18"/>
              </w:rPr>
            </w:r>
            <w:r w:rsidRPr="006E2967">
              <w:rPr>
                <w:rFonts w:cstheme="minorHAnsi"/>
                <w:b/>
                <w:bCs/>
                <w:sz w:val="18"/>
                <w:szCs w:val="18"/>
              </w:rPr>
              <w:fldChar w:fldCharType="separate"/>
            </w:r>
            <w:r w:rsidRPr="006E2967">
              <w:rPr>
                <w:rFonts w:cstheme="minorHAnsi"/>
                <w:b/>
                <w:bCs/>
                <w:sz w:val="18"/>
                <w:szCs w:val="18"/>
              </w:rPr>
              <w:t>11.3</w:t>
            </w:r>
            <w:r w:rsidRPr="006E2967">
              <w:rPr>
                <w:rFonts w:cstheme="minorHAnsi"/>
                <w:b/>
                <w:bCs/>
                <w:sz w:val="18"/>
                <w:szCs w:val="18"/>
              </w:rPr>
              <w:fldChar w:fldCharType="end"/>
            </w:r>
            <w:r w:rsidR="000A6A39" w:rsidRPr="00A713AF">
              <w:rPr>
                <w:rFonts w:cstheme="minorHAnsi"/>
                <w:sz w:val="18"/>
                <w:szCs w:val="18"/>
              </w:rPr>
              <w:t xml:space="preserve"> updated with new field 'parentTransactionID', added new sample responses</w:t>
            </w:r>
          </w:p>
          <w:p w14:paraId="4F9713BD" w14:textId="6EAE36D3" w:rsidR="00BD6B03" w:rsidRPr="00A713AF" w:rsidRDefault="00BD6B03" w:rsidP="00406E19">
            <w:pPr>
              <w:pStyle w:val="ListParagraph"/>
              <w:numPr>
                <w:ilvl w:val="0"/>
                <w:numId w:val="109"/>
              </w:numPr>
              <w:spacing w:before="120" w:line="360" w:lineRule="auto"/>
              <w:rPr>
                <w:rFonts w:cstheme="minorHAnsi"/>
                <w:sz w:val="18"/>
                <w:szCs w:val="18"/>
              </w:rPr>
            </w:pPr>
            <w:r w:rsidRPr="00BD6B03">
              <w:rPr>
                <w:rFonts w:cstheme="minorHAnsi"/>
                <w:sz w:val="18"/>
                <w:szCs w:val="18"/>
              </w:rPr>
              <w:fldChar w:fldCharType="begin"/>
            </w:r>
            <w:r w:rsidRPr="00BD6B03">
              <w:rPr>
                <w:rFonts w:cstheme="minorHAnsi"/>
                <w:sz w:val="18"/>
                <w:szCs w:val="18"/>
              </w:rPr>
              <w:instrText xml:space="preserve"> REF _Ref120806904 \h </w:instrText>
            </w:r>
            <w:r>
              <w:rPr>
                <w:rFonts w:cstheme="minorHAnsi"/>
                <w:sz w:val="18"/>
                <w:szCs w:val="18"/>
              </w:rPr>
              <w:instrText xml:space="preserve"> \* MERGEFORMAT </w:instrText>
            </w:r>
            <w:r w:rsidRPr="00BD6B03">
              <w:rPr>
                <w:rFonts w:cstheme="minorHAnsi"/>
                <w:sz w:val="18"/>
                <w:szCs w:val="18"/>
              </w:rPr>
            </w:r>
            <w:r w:rsidRPr="00BD6B03">
              <w:rPr>
                <w:rFonts w:cstheme="minorHAnsi"/>
                <w:sz w:val="18"/>
                <w:szCs w:val="18"/>
              </w:rPr>
              <w:fldChar w:fldCharType="separate"/>
            </w:r>
            <w:r w:rsidRPr="00BD6B03">
              <w:rPr>
                <w:rFonts w:asciiTheme="minorHAnsi" w:hAnsiTheme="minorHAnsi" w:cstheme="minorHAnsi"/>
                <w:b/>
                <w:bCs/>
                <w:sz w:val="18"/>
                <w:szCs w:val="18"/>
              </w:rPr>
              <w:t>APPENDIX A: API Specifications</w:t>
            </w:r>
            <w:r w:rsidRPr="00BD6B03">
              <w:rPr>
                <w:rFonts w:cstheme="minorHAnsi"/>
                <w:sz w:val="18"/>
                <w:szCs w:val="18"/>
              </w:rPr>
              <w:fldChar w:fldCharType="end"/>
            </w:r>
            <w:r>
              <w:rPr>
                <w:rFonts w:cstheme="minorHAnsi"/>
                <w:sz w:val="18"/>
                <w:szCs w:val="18"/>
              </w:rPr>
              <w:t xml:space="preserve"> updated with updated specifications </w:t>
            </w:r>
          </w:p>
        </w:tc>
      </w:tr>
      <w:tr w:rsidR="0094219E" w:rsidRPr="00C060A7" w14:paraId="5C166DCF" w14:textId="77777777" w:rsidTr="005C1547">
        <w:trPr>
          <w:cnfStyle w:val="000000010000" w:firstRow="0" w:lastRow="0" w:firstColumn="0" w:lastColumn="0" w:oddVBand="0" w:evenVBand="0" w:oddHBand="0" w:evenHBand="1" w:firstRowFirstColumn="0" w:firstRowLastColumn="0" w:lastRowFirstColumn="0" w:lastRowLastColumn="0"/>
          <w:trHeight w:val="20"/>
        </w:trPr>
        <w:tc>
          <w:tcPr>
            <w:tcW w:w="569" w:type="pct"/>
            <w:vAlign w:val="center"/>
          </w:tcPr>
          <w:p w14:paraId="251F0307" w14:textId="2BCB52B2" w:rsidR="0094219E" w:rsidRPr="00F021B5" w:rsidRDefault="0094219E" w:rsidP="00AE245E">
            <w:pPr>
              <w:spacing w:before="120" w:line="360" w:lineRule="auto"/>
              <w:rPr>
                <w:rFonts w:cstheme="minorHAnsi"/>
                <w:b/>
                <w:color w:val="auto"/>
                <w:sz w:val="18"/>
                <w:szCs w:val="18"/>
              </w:rPr>
            </w:pPr>
            <w:r w:rsidRPr="00F021B5">
              <w:rPr>
                <w:rFonts w:cstheme="minorHAnsi"/>
                <w:b/>
                <w:color w:val="auto"/>
                <w:sz w:val="18"/>
                <w:szCs w:val="18"/>
              </w:rPr>
              <w:t>1.5</w:t>
            </w:r>
          </w:p>
        </w:tc>
        <w:tc>
          <w:tcPr>
            <w:tcW w:w="775" w:type="pct"/>
            <w:vAlign w:val="center"/>
          </w:tcPr>
          <w:p w14:paraId="31C3EEFF" w14:textId="4D95FCE9" w:rsidR="0094219E" w:rsidRPr="002D1217" w:rsidRDefault="0094219E" w:rsidP="00AE245E">
            <w:pPr>
              <w:spacing w:before="120" w:line="360" w:lineRule="auto"/>
              <w:rPr>
                <w:rFonts w:cstheme="minorHAnsi"/>
                <w:bCs/>
                <w:color w:val="auto"/>
                <w:sz w:val="18"/>
                <w:szCs w:val="18"/>
              </w:rPr>
            </w:pPr>
            <w:r w:rsidRPr="002D1217">
              <w:rPr>
                <w:rFonts w:cstheme="minorHAnsi"/>
                <w:bCs/>
                <w:color w:val="auto"/>
                <w:sz w:val="18"/>
                <w:szCs w:val="18"/>
              </w:rPr>
              <w:t>January 21, 2023</w:t>
            </w:r>
          </w:p>
        </w:tc>
        <w:tc>
          <w:tcPr>
            <w:tcW w:w="3656" w:type="pct"/>
            <w:vAlign w:val="center"/>
          </w:tcPr>
          <w:p w14:paraId="1450880B" w14:textId="77777777" w:rsidR="0094219E" w:rsidRDefault="0094219E" w:rsidP="00AE245E">
            <w:pPr>
              <w:spacing w:before="120" w:line="360" w:lineRule="auto"/>
              <w:rPr>
                <w:rFonts w:cstheme="minorHAnsi"/>
                <w:sz w:val="18"/>
                <w:szCs w:val="18"/>
              </w:rPr>
            </w:pPr>
            <w:r>
              <w:rPr>
                <w:rFonts w:cstheme="minorHAnsi"/>
                <w:sz w:val="18"/>
                <w:szCs w:val="18"/>
              </w:rPr>
              <w:t>Document updates:</w:t>
            </w:r>
          </w:p>
          <w:p w14:paraId="5B10DC4E" w14:textId="3436DBB8" w:rsidR="0094219E" w:rsidRDefault="00084B28" w:rsidP="00406E19">
            <w:pPr>
              <w:pStyle w:val="ListParagraph"/>
              <w:numPr>
                <w:ilvl w:val="0"/>
                <w:numId w:val="112"/>
              </w:numPr>
              <w:spacing w:before="12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_Ref105833568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1.2</w:t>
            </w:r>
            <w:r>
              <w:rPr>
                <w:rFonts w:cstheme="minorHAnsi"/>
                <w:sz w:val="18"/>
                <w:szCs w:val="18"/>
              </w:rPr>
              <w:fldChar w:fldCharType="end"/>
            </w:r>
            <w:r>
              <w:rPr>
                <w:rFonts w:cstheme="minorHAnsi"/>
                <w:sz w:val="18"/>
                <w:szCs w:val="18"/>
              </w:rPr>
              <w:t xml:space="preserve"> updated with decommissioning plan</w:t>
            </w:r>
          </w:p>
          <w:p w14:paraId="44B4831B" w14:textId="5D76D08C" w:rsidR="00084B28" w:rsidRPr="00084B28" w:rsidRDefault="00084B28" w:rsidP="00406E19">
            <w:pPr>
              <w:pStyle w:val="ListParagraph"/>
              <w:numPr>
                <w:ilvl w:val="0"/>
                <w:numId w:val="112"/>
              </w:numPr>
              <w:spacing w:before="120" w:line="360" w:lineRule="auto"/>
              <w:rPr>
                <w:rFonts w:cstheme="minorHAnsi"/>
                <w:sz w:val="18"/>
                <w:szCs w:val="18"/>
              </w:rPr>
            </w:pPr>
            <w:r>
              <w:rPr>
                <w:rFonts w:cstheme="minorHAnsi"/>
                <w:sz w:val="18"/>
                <w:szCs w:val="18"/>
              </w:rPr>
              <w:t xml:space="preserve">Sections </w:t>
            </w:r>
            <w:r>
              <w:rPr>
                <w:rFonts w:cstheme="minorHAnsi"/>
                <w:sz w:val="18"/>
                <w:szCs w:val="18"/>
              </w:rPr>
              <w:fldChar w:fldCharType="begin"/>
            </w:r>
            <w:r>
              <w:rPr>
                <w:rFonts w:cstheme="minorHAnsi"/>
                <w:sz w:val="18"/>
                <w:szCs w:val="18"/>
              </w:rPr>
              <w:instrText xml:space="preserve"> REF _Ref105833010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5.3.5</w:t>
            </w:r>
            <w:r>
              <w:rPr>
                <w:rFonts w:cstheme="minorHAnsi"/>
                <w:sz w:val="18"/>
                <w:szCs w:val="18"/>
              </w:rPr>
              <w:fldChar w:fldCharType="end"/>
            </w:r>
            <w:r>
              <w:rPr>
                <w:rFonts w:cstheme="minorHAnsi"/>
                <w:sz w:val="18"/>
                <w:szCs w:val="18"/>
              </w:rPr>
              <w:t xml:space="preserve"> and  </w:t>
            </w:r>
            <w:r>
              <w:rPr>
                <w:rFonts w:cstheme="minorHAnsi"/>
                <w:sz w:val="18"/>
                <w:szCs w:val="18"/>
              </w:rPr>
              <w:fldChar w:fldCharType="begin"/>
            </w:r>
            <w:r>
              <w:rPr>
                <w:rFonts w:cstheme="minorHAnsi"/>
                <w:sz w:val="18"/>
                <w:szCs w:val="18"/>
              </w:rPr>
              <w:instrText xml:space="preserve"> REF _Ref125375475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9</w:t>
            </w:r>
            <w:r>
              <w:rPr>
                <w:rFonts w:cstheme="minorHAnsi"/>
                <w:sz w:val="18"/>
                <w:szCs w:val="18"/>
              </w:rPr>
              <w:fldChar w:fldCharType="end"/>
            </w:r>
            <w:r>
              <w:rPr>
                <w:rFonts w:cstheme="minorHAnsi"/>
                <w:sz w:val="18"/>
                <w:szCs w:val="18"/>
              </w:rPr>
              <w:t xml:space="preserve"> updated with FR Tri-party agreement </w:t>
            </w:r>
            <w:r w:rsidR="001F6BFA">
              <w:rPr>
                <w:rFonts w:cstheme="minorHAnsi"/>
                <w:sz w:val="18"/>
                <w:szCs w:val="18"/>
              </w:rPr>
              <w:t>changes</w:t>
            </w:r>
          </w:p>
        </w:tc>
      </w:tr>
      <w:tr w:rsidR="00B459BE" w:rsidRPr="00C060A7" w14:paraId="49CE97BB" w14:textId="77777777" w:rsidTr="005C1547">
        <w:trPr>
          <w:trHeight w:val="20"/>
        </w:trPr>
        <w:tc>
          <w:tcPr>
            <w:tcW w:w="569" w:type="pct"/>
            <w:vAlign w:val="center"/>
          </w:tcPr>
          <w:p w14:paraId="4B4A0CFE" w14:textId="5FF34DE9" w:rsidR="00B459BE" w:rsidRPr="00C77AB6" w:rsidRDefault="00B459BE" w:rsidP="00B459BE">
            <w:pPr>
              <w:spacing w:before="120" w:line="360" w:lineRule="auto"/>
              <w:rPr>
                <w:rFonts w:cstheme="minorHAnsi"/>
                <w:b/>
                <w:sz w:val="18"/>
                <w:szCs w:val="18"/>
              </w:rPr>
            </w:pPr>
            <w:r w:rsidRPr="00C77AB6">
              <w:rPr>
                <w:rFonts w:cstheme="minorHAnsi"/>
                <w:b/>
                <w:bCs/>
                <w:sz w:val="18"/>
                <w:szCs w:val="18"/>
              </w:rPr>
              <w:t>1.6</w:t>
            </w:r>
          </w:p>
        </w:tc>
        <w:tc>
          <w:tcPr>
            <w:tcW w:w="775" w:type="pct"/>
            <w:vAlign w:val="center"/>
          </w:tcPr>
          <w:p w14:paraId="72E14835" w14:textId="4113CD24" w:rsidR="00B459BE" w:rsidRPr="002D1217" w:rsidRDefault="00B459BE" w:rsidP="00B459BE">
            <w:pPr>
              <w:spacing w:before="120" w:line="360" w:lineRule="auto"/>
              <w:rPr>
                <w:rFonts w:cstheme="minorHAnsi"/>
                <w:bCs/>
                <w:sz w:val="18"/>
                <w:szCs w:val="18"/>
              </w:rPr>
            </w:pPr>
            <w:r w:rsidRPr="002D1217">
              <w:rPr>
                <w:rFonts w:cstheme="minorHAnsi"/>
                <w:bCs/>
                <w:sz w:val="18"/>
                <w:szCs w:val="18"/>
              </w:rPr>
              <w:t>Mar 25, 2023</w:t>
            </w:r>
          </w:p>
        </w:tc>
        <w:tc>
          <w:tcPr>
            <w:tcW w:w="3656" w:type="pct"/>
            <w:vAlign w:val="center"/>
          </w:tcPr>
          <w:p w14:paraId="7FB09ED4" w14:textId="28FCBA4E" w:rsidR="00B459BE" w:rsidRPr="007F56A0" w:rsidRDefault="00B459BE" w:rsidP="00B459BE">
            <w:pPr>
              <w:spacing w:before="120" w:line="360" w:lineRule="auto"/>
              <w:rPr>
                <w:rFonts w:asciiTheme="minorHAnsi" w:hAnsiTheme="minorHAnsi" w:cstheme="minorHAnsi"/>
                <w:sz w:val="18"/>
                <w:szCs w:val="18"/>
              </w:rPr>
            </w:pPr>
            <w:r w:rsidRPr="007F56A0">
              <w:rPr>
                <w:rFonts w:asciiTheme="minorHAnsi" w:hAnsiTheme="minorHAnsi" w:cstheme="minorHAnsi"/>
                <w:sz w:val="18"/>
                <w:szCs w:val="18"/>
              </w:rPr>
              <w:t>Document updates to reflect 2</w:t>
            </w:r>
            <w:r>
              <w:rPr>
                <w:rFonts w:asciiTheme="minorHAnsi" w:hAnsiTheme="minorHAnsi" w:cstheme="minorHAnsi"/>
                <w:sz w:val="18"/>
                <w:szCs w:val="18"/>
              </w:rPr>
              <w:t>5</w:t>
            </w:r>
            <w:r w:rsidRPr="007F56A0">
              <w:rPr>
                <w:rFonts w:asciiTheme="minorHAnsi" w:hAnsiTheme="minorHAnsi" w:cstheme="minorHAnsi"/>
                <w:sz w:val="18"/>
                <w:szCs w:val="18"/>
                <w:vertAlign w:val="superscript"/>
              </w:rPr>
              <w:t>th</w:t>
            </w:r>
            <w:r w:rsidRPr="007F56A0">
              <w:rPr>
                <w:rFonts w:asciiTheme="minorHAnsi" w:hAnsiTheme="minorHAnsi" w:cstheme="minorHAnsi"/>
                <w:sz w:val="18"/>
                <w:szCs w:val="18"/>
              </w:rPr>
              <w:t xml:space="preserve"> </w:t>
            </w:r>
            <w:r>
              <w:rPr>
                <w:rFonts w:asciiTheme="minorHAnsi" w:hAnsiTheme="minorHAnsi" w:cstheme="minorHAnsi"/>
                <w:sz w:val="18"/>
                <w:szCs w:val="18"/>
              </w:rPr>
              <w:t>March</w:t>
            </w:r>
            <w:r w:rsidRPr="007F56A0">
              <w:rPr>
                <w:rFonts w:asciiTheme="minorHAnsi" w:hAnsiTheme="minorHAnsi" w:cstheme="minorHAnsi"/>
                <w:sz w:val="18"/>
                <w:szCs w:val="18"/>
              </w:rPr>
              <w:t xml:space="preserve"> 202</w:t>
            </w:r>
            <w:r>
              <w:rPr>
                <w:rFonts w:asciiTheme="minorHAnsi" w:hAnsiTheme="minorHAnsi" w:cstheme="minorHAnsi"/>
                <w:sz w:val="18"/>
                <w:szCs w:val="18"/>
              </w:rPr>
              <w:t>3</w:t>
            </w:r>
            <w:r w:rsidRPr="007F56A0">
              <w:rPr>
                <w:rFonts w:asciiTheme="minorHAnsi" w:hAnsiTheme="minorHAnsi" w:cstheme="minorHAnsi"/>
                <w:sz w:val="18"/>
                <w:szCs w:val="18"/>
              </w:rPr>
              <w:t xml:space="preserve"> release:</w:t>
            </w:r>
          </w:p>
          <w:p w14:paraId="34A34CFC" w14:textId="322B6214" w:rsidR="00D34CE2" w:rsidRDefault="00D34CE2" w:rsidP="00406E19">
            <w:pPr>
              <w:pStyle w:val="ListParagraph"/>
              <w:numPr>
                <w:ilvl w:val="0"/>
                <w:numId w:val="117"/>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_Ref130642235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4.2</w:t>
            </w:r>
            <w:r>
              <w:rPr>
                <w:rFonts w:cstheme="minorHAnsi"/>
                <w:sz w:val="18"/>
                <w:szCs w:val="18"/>
              </w:rPr>
              <w:fldChar w:fldCharType="end"/>
            </w:r>
            <w:r>
              <w:rPr>
                <w:rFonts w:cstheme="minorHAnsi"/>
                <w:sz w:val="18"/>
                <w:szCs w:val="18"/>
              </w:rPr>
              <w:t>- updated version number of documentations</w:t>
            </w:r>
          </w:p>
          <w:p w14:paraId="1716BD07" w14:textId="502B4A3E" w:rsidR="00D34CE2" w:rsidRDefault="00D34CE2" w:rsidP="00406E19">
            <w:pPr>
              <w:pStyle w:val="ListParagraph"/>
              <w:numPr>
                <w:ilvl w:val="0"/>
                <w:numId w:val="117"/>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_Ref105833565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1.1</w:t>
            </w:r>
            <w:r>
              <w:rPr>
                <w:rFonts w:cstheme="minorHAnsi"/>
                <w:sz w:val="18"/>
                <w:szCs w:val="18"/>
              </w:rPr>
              <w:fldChar w:fldCharType="end"/>
            </w:r>
            <w:r>
              <w:rPr>
                <w:rFonts w:cstheme="minorHAnsi"/>
                <w:sz w:val="18"/>
                <w:szCs w:val="18"/>
              </w:rPr>
              <w:t xml:space="preserve"> and </w:t>
            </w:r>
            <w:r>
              <w:rPr>
                <w:rFonts w:cstheme="minorHAnsi"/>
                <w:sz w:val="18"/>
                <w:szCs w:val="18"/>
              </w:rPr>
              <w:fldChar w:fldCharType="begin"/>
            </w:r>
            <w:r>
              <w:rPr>
                <w:rFonts w:cstheme="minorHAnsi"/>
                <w:sz w:val="18"/>
                <w:szCs w:val="18"/>
              </w:rPr>
              <w:instrText xml:space="preserve"> REF _Ref105833568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1.2</w:t>
            </w:r>
            <w:r>
              <w:rPr>
                <w:rFonts w:cstheme="minorHAnsi"/>
                <w:sz w:val="18"/>
                <w:szCs w:val="18"/>
              </w:rPr>
              <w:fldChar w:fldCharType="end"/>
            </w:r>
            <w:r w:rsidRPr="00136D4E">
              <w:rPr>
                <w:rFonts w:cstheme="minorHAnsi"/>
                <w:sz w:val="18"/>
                <w:szCs w:val="18"/>
              </w:rPr>
              <w:t>- updated release details (target dates)</w:t>
            </w:r>
          </w:p>
          <w:p w14:paraId="72506ECA" w14:textId="27CC1400" w:rsidR="00D34CE2" w:rsidRPr="00D34CE2" w:rsidRDefault="00D34CE2" w:rsidP="00406E19">
            <w:pPr>
              <w:pStyle w:val="ListParagraph"/>
              <w:numPr>
                <w:ilvl w:val="0"/>
                <w:numId w:val="117"/>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_Ref49951550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1.3</w:t>
            </w:r>
            <w:r>
              <w:rPr>
                <w:rFonts w:cstheme="minorHAnsi"/>
                <w:sz w:val="18"/>
                <w:szCs w:val="18"/>
              </w:rPr>
              <w:fldChar w:fldCharType="end"/>
            </w:r>
            <w:r>
              <w:rPr>
                <w:rFonts w:cstheme="minorHAnsi"/>
                <w:sz w:val="18"/>
                <w:szCs w:val="18"/>
              </w:rPr>
              <w:t>- updated with new address management REST API</w:t>
            </w:r>
          </w:p>
          <w:p w14:paraId="5E5E7501" w14:textId="750A0851" w:rsidR="00D34CE2" w:rsidRDefault="00D34CE2" w:rsidP="00406E19">
            <w:pPr>
              <w:pStyle w:val="ListParagraph"/>
              <w:numPr>
                <w:ilvl w:val="0"/>
                <w:numId w:val="117"/>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_Ref105833425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4.5</w:t>
            </w:r>
            <w:r>
              <w:rPr>
                <w:rFonts w:cstheme="minorHAnsi"/>
                <w:sz w:val="18"/>
                <w:szCs w:val="18"/>
              </w:rPr>
              <w:fldChar w:fldCharType="end"/>
            </w:r>
            <w:r>
              <w:rPr>
                <w:rFonts w:cstheme="minorHAnsi"/>
                <w:sz w:val="18"/>
                <w:szCs w:val="18"/>
              </w:rPr>
              <w:t xml:space="preserve">, </w:t>
            </w:r>
            <w:r>
              <w:rPr>
                <w:rFonts w:cstheme="minorHAnsi"/>
                <w:sz w:val="18"/>
                <w:szCs w:val="18"/>
              </w:rPr>
              <w:fldChar w:fldCharType="begin"/>
            </w:r>
            <w:r>
              <w:rPr>
                <w:rFonts w:cstheme="minorHAnsi"/>
                <w:sz w:val="18"/>
                <w:szCs w:val="18"/>
              </w:rPr>
              <w:instrText xml:space="preserve"> REF _Ref130642617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13</w:t>
            </w:r>
            <w:r>
              <w:rPr>
                <w:rFonts w:cstheme="minorHAnsi"/>
                <w:sz w:val="18"/>
                <w:szCs w:val="18"/>
              </w:rPr>
              <w:fldChar w:fldCharType="end"/>
            </w:r>
            <w:r>
              <w:rPr>
                <w:rFonts w:cstheme="minorHAnsi"/>
                <w:sz w:val="18"/>
                <w:szCs w:val="18"/>
              </w:rPr>
              <w:t xml:space="preserve"> and </w:t>
            </w:r>
            <w:r>
              <w:rPr>
                <w:rFonts w:cstheme="minorHAnsi"/>
                <w:sz w:val="18"/>
                <w:szCs w:val="18"/>
              </w:rPr>
              <w:fldChar w:fldCharType="begin"/>
            </w:r>
            <w:r>
              <w:rPr>
                <w:rFonts w:cstheme="minorHAnsi"/>
                <w:sz w:val="18"/>
                <w:szCs w:val="18"/>
              </w:rPr>
              <w:instrText xml:space="preserve"> REF _Ref130642622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14</w:t>
            </w:r>
            <w:r>
              <w:rPr>
                <w:rFonts w:cstheme="minorHAnsi"/>
                <w:sz w:val="18"/>
                <w:szCs w:val="18"/>
              </w:rPr>
              <w:fldChar w:fldCharType="end"/>
            </w:r>
            <w:r>
              <w:rPr>
                <w:rFonts w:cstheme="minorHAnsi"/>
                <w:sz w:val="18"/>
                <w:szCs w:val="18"/>
              </w:rPr>
              <w:t>– updated with new REST APIs</w:t>
            </w:r>
          </w:p>
          <w:p w14:paraId="588ED50C" w14:textId="1CEE08C9" w:rsidR="00D34CE2" w:rsidRDefault="00D34CE2" w:rsidP="00406E19">
            <w:pPr>
              <w:pStyle w:val="ListParagraph"/>
              <w:numPr>
                <w:ilvl w:val="0"/>
                <w:numId w:val="117"/>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_Ref130642320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4.9</w:t>
            </w:r>
            <w:r>
              <w:rPr>
                <w:rFonts w:cstheme="minorHAnsi"/>
                <w:sz w:val="18"/>
                <w:szCs w:val="18"/>
              </w:rPr>
              <w:fldChar w:fldCharType="end"/>
            </w:r>
            <w:r>
              <w:rPr>
                <w:rFonts w:cstheme="minorHAnsi"/>
                <w:sz w:val="18"/>
                <w:szCs w:val="18"/>
              </w:rPr>
              <w:t xml:space="preserve"> – updated PREMIUM offering (‘REMOVE’ is not supported)</w:t>
            </w:r>
          </w:p>
          <w:p w14:paraId="68BBA1CB" w14:textId="72D3B626" w:rsidR="00D34CE2" w:rsidRDefault="00D34CE2" w:rsidP="00406E19">
            <w:pPr>
              <w:pStyle w:val="ListParagraph"/>
              <w:numPr>
                <w:ilvl w:val="0"/>
                <w:numId w:val="117"/>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_Ref130642360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4.13.1</w:t>
            </w:r>
            <w:r>
              <w:rPr>
                <w:rFonts w:cstheme="minorHAnsi"/>
                <w:sz w:val="18"/>
                <w:szCs w:val="18"/>
              </w:rPr>
              <w:fldChar w:fldCharType="end"/>
            </w:r>
            <w:r>
              <w:rPr>
                <w:rFonts w:cstheme="minorHAnsi"/>
                <w:sz w:val="18"/>
                <w:szCs w:val="18"/>
              </w:rPr>
              <w:t>- updated target date for Romania and Poland</w:t>
            </w:r>
          </w:p>
          <w:p w14:paraId="4AE25124" w14:textId="6965EC51" w:rsidR="00D34CE2" w:rsidRDefault="00D34CE2" w:rsidP="00406E19">
            <w:pPr>
              <w:pStyle w:val="ListParagraph"/>
              <w:numPr>
                <w:ilvl w:val="0"/>
                <w:numId w:val="117"/>
              </w:numPr>
              <w:autoSpaceDE w:val="0"/>
              <w:autoSpaceDN w:val="0"/>
              <w:adjustRightInd w:val="0"/>
              <w:spacing w:before="120" w:after="200" w:line="360" w:lineRule="auto"/>
              <w:rPr>
                <w:rFonts w:cstheme="minorHAnsi"/>
                <w:sz w:val="18"/>
                <w:szCs w:val="18"/>
              </w:rPr>
            </w:pPr>
            <w:r>
              <w:rPr>
                <w:rFonts w:cstheme="minorHAnsi"/>
                <w:sz w:val="18"/>
                <w:szCs w:val="18"/>
              </w:rPr>
              <w:t xml:space="preserve">NL changes are highlighted in sections: </w:t>
            </w:r>
            <w:r>
              <w:rPr>
                <w:rFonts w:cstheme="minorHAnsi"/>
                <w:sz w:val="18"/>
                <w:szCs w:val="18"/>
              </w:rPr>
              <w:fldChar w:fldCharType="begin"/>
            </w:r>
            <w:r>
              <w:rPr>
                <w:rFonts w:cstheme="minorHAnsi"/>
                <w:sz w:val="18"/>
                <w:szCs w:val="18"/>
              </w:rPr>
              <w:instrText xml:space="preserve"> REF _Ref35796420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4.13.4</w:t>
            </w:r>
            <w:r>
              <w:rPr>
                <w:rFonts w:cstheme="minorHAnsi"/>
                <w:sz w:val="18"/>
                <w:szCs w:val="18"/>
              </w:rPr>
              <w:fldChar w:fldCharType="end"/>
            </w:r>
            <w:r>
              <w:rPr>
                <w:rFonts w:cstheme="minorHAnsi"/>
                <w:sz w:val="18"/>
                <w:szCs w:val="18"/>
              </w:rPr>
              <w:t xml:space="preserve">, </w:t>
            </w:r>
            <w:r>
              <w:rPr>
                <w:rFonts w:cstheme="minorHAnsi"/>
                <w:sz w:val="18"/>
                <w:szCs w:val="18"/>
              </w:rPr>
              <w:fldChar w:fldCharType="begin"/>
            </w:r>
            <w:r>
              <w:rPr>
                <w:rFonts w:cstheme="minorHAnsi"/>
                <w:sz w:val="18"/>
                <w:szCs w:val="18"/>
              </w:rPr>
              <w:instrText xml:space="preserve"> REF _Ref130642416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6.2</w:t>
            </w:r>
            <w:r>
              <w:rPr>
                <w:rFonts w:cstheme="minorHAnsi"/>
                <w:sz w:val="18"/>
                <w:szCs w:val="18"/>
              </w:rPr>
              <w:fldChar w:fldCharType="end"/>
            </w:r>
            <w:r>
              <w:rPr>
                <w:rFonts w:cstheme="minorHAnsi"/>
                <w:sz w:val="18"/>
                <w:szCs w:val="18"/>
              </w:rPr>
              <w:t xml:space="preserve">, </w:t>
            </w:r>
            <w:r>
              <w:rPr>
                <w:rFonts w:cstheme="minorHAnsi"/>
                <w:sz w:val="18"/>
                <w:szCs w:val="18"/>
              </w:rPr>
              <w:fldChar w:fldCharType="begin"/>
            </w:r>
            <w:r>
              <w:rPr>
                <w:rFonts w:cstheme="minorHAnsi"/>
                <w:sz w:val="18"/>
                <w:szCs w:val="18"/>
              </w:rPr>
              <w:instrText xml:space="preserve"> REF _Ref130642437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9</w:t>
            </w:r>
            <w:r>
              <w:rPr>
                <w:rFonts w:cstheme="minorHAnsi"/>
                <w:sz w:val="18"/>
                <w:szCs w:val="18"/>
              </w:rPr>
              <w:fldChar w:fldCharType="end"/>
            </w:r>
          </w:p>
          <w:p w14:paraId="674FA9D1" w14:textId="0627DE22" w:rsidR="00D34CE2" w:rsidRDefault="00D34CE2" w:rsidP="00406E19">
            <w:pPr>
              <w:pStyle w:val="ListParagraph"/>
              <w:numPr>
                <w:ilvl w:val="0"/>
                <w:numId w:val="117"/>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_Ref130642470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4.14</w:t>
            </w:r>
            <w:r>
              <w:rPr>
                <w:rFonts w:cstheme="minorHAnsi"/>
                <w:sz w:val="18"/>
                <w:szCs w:val="18"/>
              </w:rPr>
              <w:fldChar w:fldCharType="end"/>
            </w:r>
            <w:r>
              <w:rPr>
                <w:rFonts w:cstheme="minorHAnsi"/>
                <w:sz w:val="18"/>
                <w:szCs w:val="18"/>
              </w:rPr>
              <w:t xml:space="preserve"> updated with new number status, updated number lifecycle, ‘REMOVE’ action will no longer be supported </w:t>
            </w:r>
          </w:p>
          <w:p w14:paraId="7632B720" w14:textId="428177BF" w:rsidR="00D34CE2" w:rsidRDefault="00D34CE2" w:rsidP="00406E19">
            <w:pPr>
              <w:pStyle w:val="ListParagraph"/>
              <w:numPr>
                <w:ilvl w:val="0"/>
                <w:numId w:val="117"/>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_Ref130642489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5.2.4</w:t>
            </w:r>
            <w:r>
              <w:rPr>
                <w:rFonts w:cstheme="minorHAnsi"/>
                <w:sz w:val="18"/>
                <w:szCs w:val="18"/>
              </w:rPr>
              <w:fldChar w:fldCharType="end"/>
            </w:r>
            <w:r>
              <w:rPr>
                <w:rFonts w:cstheme="minorHAnsi"/>
                <w:sz w:val="18"/>
                <w:szCs w:val="18"/>
              </w:rPr>
              <w:t xml:space="preserve"> updated with country List- PT will now offer Nomadic LAC</w:t>
            </w:r>
          </w:p>
          <w:p w14:paraId="12A83EAA" w14:textId="7BDBB978" w:rsidR="00D34CE2" w:rsidRDefault="00D34CE2" w:rsidP="00406E19">
            <w:pPr>
              <w:pStyle w:val="ListParagraph"/>
              <w:numPr>
                <w:ilvl w:val="0"/>
                <w:numId w:val="117"/>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_Ref114918588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6.2.2</w:t>
            </w:r>
            <w:r>
              <w:rPr>
                <w:rFonts w:cstheme="minorHAnsi"/>
                <w:sz w:val="18"/>
                <w:szCs w:val="18"/>
              </w:rPr>
              <w:fldChar w:fldCharType="end"/>
            </w:r>
            <w:r>
              <w:rPr>
                <w:rFonts w:cstheme="minorHAnsi"/>
                <w:sz w:val="18"/>
                <w:szCs w:val="18"/>
              </w:rPr>
              <w:t>- updated to reflect the mandatory current operator field validation</w:t>
            </w:r>
          </w:p>
          <w:p w14:paraId="407556FC" w14:textId="37671DB1" w:rsidR="00D34CE2" w:rsidRDefault="00D34CE2" w:rsidP="00406E19">
            <w:pPr>
              <w:pStyle w:val="ListParagraph"/>
              <w:numPr>
                <w:ilvl w:val="0"/>
                <w:numId w:val="117"/>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_Ref130642550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9</w:t>
            </w:r>
            <w:r>
              <w:rPr>
                <w:rFonts w:cstheme="minorHAnsi"/>
                <w:sz w:val="18"/>
                <w:szCs w:val="18"/>
              </w:rPr>
              <w:fldChar w:fldCharType="end"/>
            </w:r>
            <w:r>
              <w:rPr>
                <w:rFonts w:cstheme="minorHAnsi"/>
                <w:sz w:val="18"/>
                <w:szCs w:val="18"/>
              </w:rPr>
              <w:t xml:space="preserve"> with new information about address and DS updates</w:t>
            </w:r>
          </w:p>
          <w:p w14:paraId="45E6B437" w14:textId="09EAD4C3" w:rsidR="00D34CE2" w:rsidRPr="00D34CE2" w:rsidRDefault="00D34CE2" w:rsidP="00406E19">
            <w:pPr>
              <w:pStyle w:val="ListParagraph"/>
              <w:numPr>
                <w:ilvl w:val="0"/>
                <w:numId w:val="117"/>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_Ref130642567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10.1.3</w:t>
            </w:r>
            <w:r>
              <w:rPr>
                <w:rFonts w:cstheme="minorHAnsi"/>
                <w:sz w:val="18"/>
                <w:szCs w:val="18"/>
              </w:rPr>
              <w:fldChar w:fldCharType="end"/>
            </w:r>
            <w:r>
              <w:rPr>
                <w:rFonts w:cstheme="minorHAnsi"/>
                <w:sz w:val="18"/>
                <w:szCs w:val="18"/>
              </w:rPr>
              <w:t>- updated with new Port-out order and number lifecycle</w:t>
            </w:r>
          </w:p>
          <w:p w14:paraId="479C1496" w14:textId="0C27D9B6" w:rsidR="00B459BE" w:rsidRPr="00D34CE2" w:rsidRDefault="00D34CE2" w:rsidP="00406E19">
            <w:pPr>
              <w:pStyle w:val="ListParagraph"/>
              <w:numPr>
                <w:ilvl w:val="0"/>
                <w:numId w:val="117"/>
              </w:numPr>
              <w:spacing w:before="120" w:line="360" w:lineRule="auto"/>
              <w:rPr>
                <w:rFonts w:cstheme="minorHAnsi"/>
                <w:sz w:val="18"/>
                <w:szCs w:val="18"/>
              </w:rPr>
            </w:pPr>
            <w:r w:rsidRPr="00BD6B03">
              <w:rPr>
                <w:rFonts w:cstheme="minorHAnsi"/>
                <w:sz w:val="18"/>
                <w:szCs w:val="18"/>
              </w:rPr>
              <w:fldChar w:fldCharType="begin"/>
            </w:r>
            <w:r w:rsidRPr="00BD6B03">
              <w:rPr>
                <w:rFonts w:cstheme="minorHAnsi"/>
                <w:sz w:val="18"/>
                <w:szCs w:val="18"/>
              </w:rPr>
              <w:instrText xml:space="preserve"> REF _Ref120806904 \h </w:instrText>
            </w:r>
            <w:r>
              <w:rPr>
                <w:rFonts w:cstheme="minorHAnsi"/>
                <w:sz w:val="18"/>
                <w:szCs w:val="18"/>
              </w:rPr>
              <w:instrText xml:space="preserve"> \* MERGEFORMAT </w:instrText>
            </w:r>
            <w:r w:rsidRPr="00BD6B03">
              <w:rPr>
                <w:rFonts w:cstheme="minorHAnsi"/>
                <w:sz w:val="18"/>
                <w:szCs w:val="18"/>
              </w:rPr>
            </w:r>
            <w:r w:rsidRPr="00BD6B03">
              <w:rPr>
                <w:rFonts w:cstheme="minorHAnsi"/>
                <w:sz w:val="18"/>
                <w:szCs w:val="18"/>
              </w:rPr>
              <w:fldChar w:fldCharType="separate"/>
            </w:r>
            <w:r w:rsidRPr="00BD6B03">
              <w:rPr>
                <w:rFonts w:asciiTheme="minorHAnsi" w:hAnsiTheme="minorHAnsi" w:cstheme="minorHAnsi"/>
                <w:b/>
                <w:bCs/>
                <w:sz w:val="18"/>
                <w:szCs w:val="18"/>
              </w:rPr>
              <w:t>APPENDIX A: API Specifications</w:t>
            </w:r>
            <w:r w:rsidRPr="00BD6B03">
              <w:rPr>
                <w:rFonts w:cstheme="minorHAnsi"/>
                <w:sz w:val="18"/>
                <w:szCs w:val="18"/>
              </w:rPr>
              <w:fldChar w:fldCharType="end"/>
            </w:r>
            <w:r>
              <w:rPr>
                <w:rFonts w:cstheme="minorHAnsi"/>
                <w:sz w:val="18"/>
                <w:szCs w:val="18"/>
              </w:rPr>
              <w:t xml:space="preserve"> updated with updated specifications</w:t>
            </w:r>
          </w:p>
        </w:tc>
      </w:tr>
      <w:tr w:rsidR="00D42247" w:rsidRPr="00C060A7" w14:paraId="2AEC4D44" w14:textId="77777777" w:rsidTr="005C1547">
        <w:trPr>
          <w:cnfStyle w:val="000000010000" w:firstRow="0" w:lastRow="0" w:firstColumn="0" w:lastColumn="0" w:oddVBand="0" w:evenVBand="0" w:oddHBand="0" w:evenHBand="1" w:firstRowFirstColumn="0" w:firstRowLastColumn="0" w:lastRowFirstColumn="0" w:lastRowLastColumn="0"/>
          <w:trHeight w:val="20"/>
        </w:trPr>
        <w:tc>
          <w:tcPr>
            <w:tcW w:w="569" w:type="pct"/>
            <w:vAlign w:val="center"/>
          </w:tcPr>
          <w:p w14:paraId="7FAD0250" w14:textId="2C9D3798" w:rsidR="00D42247" w:rsidRPr="009D1EA5" w:rsidRDefault="00D42247" w:rsidP="00B459BE">
            <w:pPr>
              <w:spacing w:before="120" w:line="360" w:lineRule="auto"/>
              <w:rPr>
                <w:rFonts w:cstheme="minorHAnsi"/>
                <w:b/>
                <w:bCs/>
                <w:sz w:val="18"/>
                <w:szCs w:val="18"/>
              </w:rPr>
            </w:pPr>
            <w:r w:rsidRPr="009D1EA5">
              <w:rPr>
                <w:rFonts w:cstheme="minorHAnsi"/>
                <w:b/>
                <w:bCs/>
                <w:sz w:val="18"/>
                <w:szCs w:val="18"/>
              </w:rPr>
              <w:t>1.7</w:t>
            </w:r>
          </w:p>
        </w:tc>
        <w:tc>
          <w:tcPr>
            <w:tcW w:w="775" w:type="pct"/>
            <w:vAlign w:val="center"/>
          </w:tcPr>
          <w:p w14:paraId="2B3EBCA9" w14:textId="265AB766" w:rsidR="00D42247" w:rsidRPr="002D1217" w:rsidRDefault="00D42247" w:rsidP="00B459BE">
            <w:pPr>
              <w:spacing w:before="120" w:line="360" w:lineRule="auto"/>
              <w:rPr>
                <w:rFonts w:cstheme="minorHAnsi"/>
                <w:bCs/>
                <w:sz w:val="18"/>
                <w:szCs w:val="18"/>
              </w:rPr>
            </w:pPr>
            <w:r w:rsidRPr="002D1217">
              <w:rPr>
                <w:rFonts w:cstheme="minorHAnsi"/>
                <w:bCs/>
                <w:sz w:val="18"/>
                <w:szCs w:val="18"/>
              </w:rPr>
              <w:t>July 22, 2023</w:t>
            </w:r>
          </w:p>
        </w:tc>
        <w:tc>
          <w:tcPr>
            <w:tcW w:w="3656" w:type="pct"/>
            <w:vAlign w:val="center"/>
          </w:tcPr>
          <w:p w14:paraId="138323AF" w14:textId="2ED45755" w:rsidR="00D42247" w:rsidRPr="007F56A0" w:rsidRDefault="00D42247" w:rsidP="00D42247">
            <w:pPr>
              <w:spacing w:before="120" w:line="360" w:lineRule="auto"/>
              <w:rPr>
                <w:rFonts w:asciiTheme="minorHAnsi" w:hAnsiTheme="minorHAnsi" w:cstheme="minorHAnsi"/>
                <w:sz w:val="18"/>
                <w:szCs w:val="18"/>
              </w:rPr>
            </w:pPr>
            <w:r w:rsidRPr="007F56A0">
              <w:rPr>
                <w:rFonts w:asciiTheme="minorHAnsi" w:hAnsiTheme="minorHAnsi" w:cstheme="minorHAnsi"/>
                <w:sz w:val="18"/>
                <w:szCs w:val="18"/>
              </w:rPr>
              <w:t xml:space="preserve">Document updates to reflect </w:t>
            </w:r>
            <w:r>
              <w:rPr>
                <w:rFonts w:asciiTheme="minorHAnsi" w:hAnsiTheme="minorHAnsi" w:cstheme="minorHAnsi"/>
                <w:sz w:val="18"/>
                <w:szCs w:val="18"/>
              </w:rPr>
              <w:t>22</w:t>
            </w:r>
            <w:r w:rsidRPr="00D42247">
              <w:rPr>
                <w:rFonts w:asciiTheme="minorHAnsi" w:hAnsiTheme="minorHAnsi" w:cstheme="minorHAnsi"/>
                <w:sz w:val="18"/>
                <w:szCs w:val="18"/>
                <w:vertAlign w:val="superscript"/>
              </w:rPr>
              <w:t>nd</w:t>
            </w:r>
            <w:r>
              <w:rPr>
                <w:rFonts w:asciiTheme="minorHAnsi" w:hAnsiTheme="minorHAnsi" w:cstheme="minorHAnsi"/>
                <w:sz w:val="18"/>
                <w:szCs w:val="18"/>
              </w:rPr>
              <w:t xml:space="preserve"> July</w:t>
            </w:r>
            <w:r w:rsidRPr="007F56A0">
              <w:rPr>
                <w:rFonts w:asciiTheme="minorHAnsi" w:hAnsiTheme="minorHAnsi" w:cstheme="minorHAnsi"/>
                <w:sz w:val="18"/>
                <w:szCs w:val="18"/>
              </w:rPr>
              <w:t xml:space="preserve"> 202</w:t>
            </w:r>
            <w:r>
              <w:rPr>
                <w:rFonts w:asciiTheme="minorHAnsi" w:hAnsiTheme="minorHAnsi" w:cstheme="minorHAnsi"/>
                <w:sz w:val="18"/>
                <w:szCs w:val="18"/>
              </w:rPr>
              <w:t>3</w:t>
            </w:r>
            <w:r w:rsidRPr="007F56A0">
              <w:rPr>
                <w:rFonts w:asciiTheme="minorHAnsi" w:hAnsiTheme="minorHAnsi" w:cstheme="minorHAnsi"/>
                <w:sz w:val="18"/>
                <w:szCs w:val="18"/>
              </w:rPr>
              <w:t xml:space="preserve"> release:</w:t>
            </w:r>
          </w:p>
          <w:p w14:paraId="1C68F0D0" w14:textId="10F0FEEE" w:rsidR="00334751" w:rsidRDefault="00334751"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lastRenderedPageBreak/>
              <w:t xml:space="preserve">Section </w:t>
            </w:r>
            <w:r>
              <w:rPr>
                <w:rFonts w:cstheme="minorHAnsi"/>
                <w:sz w:val="18"/>
                <w:szCs w:val="18"/>
              </w:rPr>
              <w:fldChar w:fldCharType="begin"/>
            </w:r>
            <w:r>
              <w:rPr>
                <w:rFonts w:cstheme="minorHAnsi"/>
                <w:sz w:val="18"/>
                <w:szCs w:val="18"/>
              </w:rPr>
              <w:instrText xml:space="preserve"> REF _Ref105833565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1.1</w:t>
            </w:r>
            <w:r>
              <w:rPr>
                <w:rFonts w:cstheme="minorHAnsi"/>
                <w:sz w:val="18"/>
                <w:szCs w:val="18"/>
              </w:rPr>
              <w:fldChar w:fldCharType="end"/>
            </w:r>
            <w:r>
              <w:rPr>
                <w:rFonts w:cstheme="minorHAnsi"/>
                <w:sz w:val="18"/>
                <w:szCs w:val="18"/>
              </w:rPr>
              <w:t xml:space="preserve"> </w:t>
            </w:r>
            <w:r w:rsidRPr="00136D4E">
              <w:rPr>
                <w:rFonts w:cstheme="minorHAnsi"/>
                <w:sz w:val="18"/>
                <w:szCs w:val="18"/>
              </w:rPr>
              <w:t>- updated release details (target dates)</w:t>
            </w:r>
          </w:p>
          <w:p w14:paraId="586BA50C" w14:textId="0870ABE2" w:rsidR="00334751" w:rsidRDefault="00334751"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_Ref130642235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4.2</w:t>
            </w:r>
            <w:r>
              <w:rPr>
                <w:rFonts w:cstheme="minorHAnsi"/>
                <w:sz w:val="18"/>
                <w:szCs w:val="18"/>
              </w:rPr>
              <w:fldChar w:fldCharType="end"/>
            </w:r>
            <w:r>
              <w:rPr>
                <w:rFonts w:cstheme="minorHAnsi"/>
                <w:sz w:val="18"/>
                <w:szCs w:val="18"/>
              </w:rPr>
              <w:t>- updated version number of documentations</w:t>
            </w:r>
          </w:p>
          <w:p w14:paraId="7F689C6A" w14:textId="657EB226" w:rsidR="00EF3814" w:rsidRDefault="00C77AB6" w:rsidP="00406E19">
            <w:pPr>
              <w:pStyle w:val="ListParagraph"/>
              <w:numPr>
                <w:ilvl w:val="0"/>
                <w:numId w:val="118"/>
              </w:numPr>
              <w:spacing w:before="12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_Ref130642360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4.13.1</w:t>
            </w:r>
            <w:r>
              <w:rPr>
                <w:rFonts w:cstheme="minorHAnsi"/>
                <w:sz w:val="18"/>
                <w:szCs w:val="18"/>
              </w:rPr>
              <w:fldChar w:fldCharType="end"/>
            </w:r>
            <w:r>
              <w:rPr>
                <w:rFonts w:cstheme="minorHAnsi"/>
                <w:sz w:val="18"/>
                <w:szCs w:val="18"/>
              </w:rPr>
              <w:t xml:space="preserve"> </w:t>
            </w:r>
            <w:r w:rsidR="00152B1F">
              <w:rPr>
                <w:rFonts w:cstheme="minorHAnsi"/>
                <w:sz w:val="18"/>
                <w:szCs w:val="18"/>
              </w:rPr>
              <w:t xml:space="preserve">updated with Poland and Romania </w:t>
            </w:r>
            <w:r w:rsidR="00451919">
              <w:rPr>
                <w:rFonts w:cstheme="minorHAnsi"/>
                <w:sz w:val="18"/>
                <w:szCs w:val="18"/>
              </w:rPr>
              <w:t>-ready for service</w:t>
            </w:r>
          </w:p>
          <w:p w14:paraId="72816AC3" w14:textId="603632EC" w:rsidR="00451919" w:rsidRDefault="00451919" w:rsidP="00406E19">
            <w:pPr>
              <w:pStyle w:val="ListParagraph"/>
              <w:numPr>
                <w:ilvl w:val="0"/>
                <w:numId w:val="118"/>
              </w:numPr>
              <w:spacing w:before="120" w:line="360" w:lineRule="auto"/>
              <w:rPr>
                <w:rFonts w:cstheme="minorHAnsi"/>
                <w:sz w:val="18"/>
                <w:szCs w:val="18"/>
              </w:rPr>
            </w:pPr>
            <w:r>
              <w:rPr>
                <w:rFonts w:cstheme="minorHAnsi"/>
                <w:sz w:val="18"/>
                <w:szCs w:val="18"/>
              </w:rPr>
              <w:t>Sections</w:t>
            </w:r>
            <w:r w:rsidR="00C77AB6">
              <w:rPr>
                <w:rFonts w:cstheme="minorHAnsi"/>
                <w:sz w:val="18"/>
                <w:szCs w:val="18"/>
              </w:rPr>
              <w:t xml:space="preserve"> </w:t>
            </w:r>
            <w:r w:rsidR="00C77AB6">
              <w:rPr>
                <w:rFonts w:cstheme="minorHAnsi"/>
                <w:sz w:val="18"/>
                <w:szCs w:val="18"/>
              </w:rPr>
              <w:fldChar w:fldCharType="begin"/>
            </w:r>
            <w:r w:rsidR="00C77AB6">
              <w:rPr>
                <w:rFonts w:cstheme="minorHAnsi"/>
                <w:sz w:val="18"/>
                <w:szCs w:val="18"/>
              </w:rPr>
              <w:instrText xml:space="preserve"> REF _Ref140906371 \r \h </w:instrText>
            </w:r>
            <w:r w:rsidR="002D1217">
              <w:rPr>
                <w:rFonts w:cstheme="minorHAnsi"/>
                <w:sz w:val="18"/>
                <w:szCs w:val="18"/>
              </w:rPr>
              <w:instrText xml:space="preserve"> \* MERGEFORMAT </w:instrText>
            </w:r>
            <w:r w:rsidR="00C77AB6">
              <w:rPr>
                <w:rFonts w:cstheme="minorHAnsi"/>
                <w:sz w:val="18"/>
                <w:szCs w:val="18"/>
              </w:rPr>
            </w:r>
            <w:r w:rsidR="00C77AB6">
              <w:rPr>
                <w:rFonts w:cstheme="minorHAnsi"/>
                <w:sz w:val="18"/>
                <w:szCs w:val="18"/>
              </w:rPr>
              <w:fldChar w:fldCharType="separate"/>
            </w:r>
            <w:r w:rsidR="00C77AB6">
              <w:rPr>
                <w:rFonts w:cstheme="minorHAnsi"/>
                <w:sz w:val="18"/>
                <w:szCs w:val="18"/>
              </w:rPr>
              <w:t>4.13.3</w:t>
            </w:r>
            <w:r w:rsidR="00C77AB6">
              <w:rPr>
                <w:rFonts w:cstheme="minorHAnsi"/>
                <w:sz w:val="18"/>
                <w:szCs w:val="18"/>
              </w:rPr>
              <w:fldChar w:fldCharType="end"/>
            </w:r>
            <w:r w:rsidR="00C77AB6">
              <w:rPr>
                <w:rFonts w:cstheme="minorHAnsi"/>
                <w:sz w:val="18"/>
                <w:szCs w:val="18"/>
              </w:rPr>
              <w:t xml:space="preserve">, </w:t>
            </w:r>
            <w:r w:rsidR="00C77AB6">
              <w:rPr>
                <w:rFonts w:cstheme="minorHAnsi"/>
                <w:sz w:val="18"/>
                <w:szCs w:val="18"/>
              </w:rPr>
              <w:fldChar w:fldCharType="begin"/>
            </w:r>
            <w:r w:rsidR="00C77AB6">
              <w:rPr>
                <w:rFonts w:cstheme="minorHAnsi"/>
                <w:sz w:val="18"/>
                <w:szCs w:val="18"/>
              </w:rPr>
              <w:instrText xml:space="preserve"> REF _Ref35796420 \r \h </w:instrText>
            </w:r>
            <w:r w:rsidR="002D1217">
              <w:rPr>
                <w:rFonts w:cstheme="minorHAnsi"/>
                <w:sz w:val="18"/>
                <w:szCs w:val="18"/>
              </w:rPr>
              <w:instrText xml:space="preserve"> \* MERGEFORMAT </w:instrText>
            </w:r>
            <w:r w:rsidR="00C77AB6">
              <w:rPr>
                <w:rFonts w:cstheme="minorHAnsi"/>
                <w:sz w:val="18"/>
                <w:szCs w:val="18"/>
              </w:rPr>
            </w:r>
            <w:r w:rsidR="00C77AB6">
              <w:rPr>
                <w:rFonts w:cstheme="minorHAnsi"/>
                <w:sz w:val="18"/>
                <w:szCs w:val="18"/>
              </w:rPr>
              <w:fldChar w:fldCharType="separate"/>
            </w:r>
            <w:r w:rsidR="00C77AB6">
              <w:rPr>
                <w:rFonts w:cstheme="minorHAnsi"/>
                <w:sz w:val="18"/>
                <w:szCs w:val="18"/>
              </w:rPr>
              <w:t>4.13.4</w:t>
            </w:r>
            <w:r w:rsidR="00C77AB6">
              <w:rPr>
                <w:rFonts w:cstheme="minorHAnsi"/>
                <w:sz w:val="18"/>
                <w:szCs w:val="18"/>
              </w:rPr>
              <w:fldChar w:fldCharType="end"/>
            </w:r>
            <w:r w:rsidR="00C77AB6">
              <w:rPr>
                <w:rFonts w:cstheme="minorHAnsi"/>
                <w:sz w:val="18"/>
                <w:szCs w:val="18"/>
              </w:rPr>
              <w:t xml:space="preserve">, </w:t>
            </w:r>
            <w:r w:rsidR="00C77AB6">
              <w:rPr>
                <w:rFonts w:cstheme="minorHAnsi"/>
                <w:sz w:val="18"/>
                <w:szCs w:val="18"/>
              </w:rPr>
              <w:fldChar w:fldCharType="begin"/>
            </w:r>
            <w:r w:rsidR="00C77AB6">
              <w:rPr>
                <w:rFonts w:cstheme="minorHAnsi"/>
                <w:sz w:val="18"/>
                <w:szCs w:val="18"/>
              </w:rPr>
              <w:instrText xml:space="preserve"> REF _Ref35797101 \r \h </w:instrText>
            </w:r>
            <w:r w:rsidR="002D1217">
              <w:rPr>
                <w:rFonts w:cstheme="minorHAnsi"/>
                <w:sz w:val="18"/>
                <w:szCs w:val="18"/>
              </w:rPr>
              <w:instrText xml:space="preserve"> \* MERGEFORMAT </w:instrText>
            </w:r>
            <w:r w:rsidR="00C77AB6">
              <w:rPr>
                <w:rFonts w:cstheme="minorHAnsi"/>
                <w:sz w:val="18"/>
                <w:szCs w:val="18"/>
              </w:rPr>
            </w:r>
            <w:r w:rsidR="00C77AB6">
              <w:rPr>
                <w:rFonts w:cstheme="minorHAnsi"/>
                <w:sz w:val="18"/>
                <w:szCs w:val="18"/>
              </w:rPr>
              <w:fldChar w:fldCharType="separate"/>
            </w:r>
            <w:r w:rsidR="00C77AB6">
              <w:rPr>
                <w:rFonts w:cstheme="minorHAnsi"/>
                <w:sz w:val="18"/>
                <w:szCs w:val="18"/>
              </w:rPr>
              <w:t>5.1</w:t>
            </w:r>
            <w:r w:rsidR="00C77AB6">
              <w:rPr>
                <w:rFonts w:cstheme="minorHAnsi"/>
                <w:sz w:val="18"/>
                <w:szCs w:val="18"/>
              </w:rPr>
              <w:fldChar w:fldCharType="end"/>
            </w:r>
            <w:r w:rsidR="00C77AB6">
              <w:rPr>
                <w:rFonts w:cstheme="minorHAnsi"/>
                <w:sz w:val="18"/>
                <w:szCs w:val="18"/>
              </w:rPr>
              <w:t xml:space="preserve">, </w:t>
            </w:r>
            <w:r w:rsidR="00C77AB6">
              <w:rPr>
                <w:rFonts w:cstheme="minorHAnsi"/>
                <w:sz w:val="18"/>
                <w:szCs w:val="18"/>
              </w:rPr>
              <w:fldChar w:fldCharType="begin"/>
            </w:r>
            <w:r w:rsidR="00C77AB6">
              <w:rPr>
                <w:rFonts w:cstheme="minorHAnsi"/>
                <w:sz w:val="18"/>
                <w:szCs w:val="18"/>
              </w:rPr>
              <w:instrText xml:space="preserve"> REF _Ref105833010 \r \h </w:instrText>
            </w:r>
            <w:r w:rsidR="002D1217">
              <w:rPr>
                <w:rFonts w:cstheme="minorHAnsi"/>
                <w:sz w:val="18"/>
                <w:szCs w:val="18"/>
              </w:rPr>
              <w:instrText xml:space="preserve"> \* MERGEFORMAT </w:instrText>
            </w:r>
            <w:r w:rsidR="00C77AB6">
              <w:rPr>
                <w:rFonts w:cstheme="minorHAnsi"/>
                <w:sz w:val="18"/>
                <w:szCs w:val="18"/>
              </w:rPr>
            </w:r>
            <w:r w:rsidR="00C77AB6">
              <w:rPr>
                <w:rFonts w:cstheme="minorHAnsi"/>
                <w:sz w:val="18"/>
                <w:szCs w:val="18"/>
              </w:rPr>
              <w:fldChar w:fldCharType="separate"/>
            </w:r>
            <w:r w:rsidR="00C77AB6">
              <w:rPr>
                <w:rFonts w:cstheme="minorHAnsi"/>
                <w:sz w:val="18"/>
                <w:szCs w:val="18"/>
              </w:rPr>
              <w:t>5.3.5</w:t>
            </w:r>
            <w:r w:rsidR="00C77AB6">
              <w:rPr>
                <w:rFonts w:cstheme="minorHAnsi"/>
                <w:sz w:val="18"/>
                <w:szCs w:val="18"/>
              </w:rPr>
              <w:fldChar w:fldCharType="end"/>
            </w:r>
            <w:r w:rsidR="00C77AB6">
              <w:rPr>
                <w:rFonts w:cstheme="minorHAnsi"/>
                <w:sz w:val="18"/>
                <w:szCs w:val="18"/>
              </w:rPr>
              <w:t xml:space="preserve">, </w:t>
            </w:r>
            <w:r w:rsidR="00C77AB6">
              <w:rPr>
                <w:rFonts w:cstheme="minorHAnsi"/>
                <w:sz w:val="18"/>
                <w:szCs w:val="18"/>
              </w:rPr>
              <w:fldChar w:fldCharType="begin"/>
            </w:r>
            <w:r w:rsidR="00C77AB6">
              <w:rPr>
                <w:rFonts w:cstheme="minorHAnsi"/>
                <w:sz w:val="18"/>
                <w:szCs w:val="18"/>
              </w:rPr>
              <w:instrText xml:space="preserve"> REF _Ref114918627 \r \h </w:instrText>
            </w:r>
            <w:r w:rsidR="002D1217">
              <w:rPr>
                <w:rFonts w:cstheme="minorHAnsi"/>
                <w:sz w:val="18"/>
                <w:szCs w:val="18"/>
              </w:rPr>
              <w:instrText xml:space="preserve"> \* MERGEFORMAT </w:instrText>
            </w:r>
            <w:r w:rsidR="00C77AB6">
              <w:rPr>
                <w:rFonts w:cstheme="minorHAnsi"/>
                <w:sz w:val="18"/>
                <w:szCs w:val="18"/>
              </w:rPr>
            </w:r>
            <w:r w:rsidR="00C77AB6">
              <w:rPr>
                <w:rFonts w:cstheme="minorHAnsi"/>
                <w:sz w:val="18"/>
                <w:szCs w:val="18"/>
              </w:rPr>
              <w:fldChar w:fldCharType="separate"/>
            </w:r>
            <w:r w:rsidR="00C77AB6">
              <w:rPr>
                <w:rFonts w:cstheme="minorHAnsi"/>
                <w:sz w:val="18"/>
                <w:szCs w:val="18"/>
              </w:rPr>
              <w:t>9.2</w:t>
            </w:r>
            <w:r w:rsidR="00C77AB6">
              <w:rPr>
                <w:rFonts w:cstheme="minorHAnsi"/>
                <w:sz w:val="18"/>
                <w:szCs w:val="18"/>
              </w:rPr>
              <w:fldChar w:fldCharType="end"/>
            </w:r>
            <w:r w:rsidR="00C77AB6">
              <w:rPr>
                <w:rFonts w:cstheme="minorHAnsi"/>
                <w:sz w:val="18"/>
                <w:szCs w:val="18"/>
              </w:rPr>
              <w:t xml:space="preserve">, </w:t>
            </w:r>
            <w:r w:rsidR="00C77AB6">
              <w:rPr>
                <w:rFonts w:cstheme="minorHAnsi"/>
                <w:sz w:val="18"/>
                <w:szCs w:val="18"/>
              </w:rPr>
              <w:fldChar w:fldCharType="begin"/>
            </w:r>
            <w:r w:rsidR="00C77AB6">
              <w:rPr>
                <w:rFonts w:cstheme="minorHAnsi"/>
                <w:sz w:val="18"/>
                <w:szCs w:val="18"/>
              </w:rPr>
              <w:instrText xml:space="preserve"> REF _Ref140906404 \r \h </w:instrText>
            </w:r>
            <w:r w:rsidR="002D1217">
              <w:rPr>
                <w:rFonts w:cstheme="minorHAnsi"/>
                <w:sz w:val="18"/>
                <w:szCs w:val="18"/>
              </w:rPr>
              <w:instrText xml:space="preserve"> \* MERGEFORMAT </w:instrText>
            </w:r>
            <w:r w:rsidR="00C77AB6">
              <w:rPr>
                <w:rFonts w:cstheme="minorHAnsi"/>
                <w:sz w:val="18"/>
                <w:szCs w:val="18"/>
              </w:rPr>
            </w:r>
            <w:r w:rsidR="00C77AB6">
              <w:rPr>
                <w:rFonts w:cstheme="minorHAnsi"/>
                <w:sz w:val="18"/>
                <w:szCs w:val="18"/>
              </w:rPr>
              <w:fldChar w:fldCharType="separate"/>
            </w:r>
            <w:r w:rsidR="00C77AB6">
              <w:rPr>
                <w:rFonts w:cstheme="minorHAnsi"/>
                <w:sz w:val="18"/>
                <w:szCs w:val="18"/>
              </w:rPr>
              <w:t>9.3</w:t>
            </w:r>
            <w:r w:rsidR="00C77AB6">
              <w:rPr>
                <w:rFonts w:cstheme="minorHAnsi"/>
                <w:sz w:val="18"/>
                <w:szCs w:val="18"/>
              </w:rPr>
              <w:fldChar w:fldCharType="end"/>
            </w:r>
            <w:r w:rsidR="00C77AB6">
              <w:rPr>
                <w:rFonts w:cstheme="minorHAnsi"/>
                <w:sz w:val="18"/>
                <w:szCs w:val="18"/>
              </w:rPr>
              <w:t xml:space="preserve">, </w:t>
            </w:r>
            <w:r w:rsidR="00C77AB6">
              <w:rPr>
                <w:rFonts w:cstheme="minorHAnsi"/>
                <w:sz w:val="18"/>
                <w:szCs w:val="18"/>
              </w:rPr>
              <w:fldChar w:fldCharType="begin"/>
            </w:r>
            <w:r w:rsidR="00C77AB6">
              <w:rPr>
                <w:rFonts w:cstheme="minorHAnsi"/>
                <w:sz w:val="18"/>
                <w:szCs w:val="18"/>
              </w:rPr>
              <w:instrText xml:space="preserve"> REF _Ref140906414 \r \h </w:instrText>
            </w:r>
            <w:r w:rsidR="002D1217">
              <w:rPr>
                <w:rFonts w:cstheme="minorHAnsi"/>
                <w:sz w:val="18"/>
                <w:szCs w:val="18"/>
              </w:rPr>
              <w:instrText xml:space="preserve"> \* MERGEFORMAT </w:instrText>
            </w:r>
            <w:r w:rsidR="00C77AB6">
              <w:rPr>
                <w:rFonts w:cstheme="minorHAnsi"/>
                <w:sz w:val="18"/>
                <w:szCs w:val="18"/>
              </w:rPr>
            </w:r>
            <w:r w:rsidR="00C77AB6">
              <w:rPr>
                <w:rFonts w:cstheme="minorHAnsi"/>
                <w:sz w:val="18"/>
                <w:szCs w:val="18"/>
              </w:rPr>
              <w:fldChar w:fldCharType="separate"/>
            </w:r>
            <w:r w:rsidR="00C77AB6">
              <w:rPr>
                <w:rFonts w:cstheme="minorHAnsi"/>
                <w:sz w:val="18"/>
                <w:szCs w:val="18"/>
              </w:rPr>
              <w:t>14.1.1</w:t>
            </w:r>
            <w:r w:rsidR="00C77AB6">
              <w:rPr>
                <w:rFonts w:cstheme="minorHAnsi"/>
                <w:sz w:val="18"/>
                <w:szCs w:val="18"/>
              </w:rPr>
              <w:fldChar w:fldCharType="end"/>
            </w:r>
            <w:r w:rsidR="00C77AB6">
              <w:rPr>
                <w:rFonts w:cstheme="minorHAnsi"/>
                <w:sz w:val="18"/>
                <w:szCs w:val="18"/>
              </w:rPr>
              <w:t xml:space="preserve">, </w:t>
            </w:r>
            <w:r w:rsidR="00C77AB6">
              <w:rPr>
                <w:rFonts w:cstheme="minorHAnsi"/>
                <w:sz w:val="18"/>
                <w:szCs w:val="18"/>
              </w:rPr>
              <w:fldChar w:fldCharType="begin"/>
            </w:r>
            <w:r w:rsidR="00C77AB6">
              <w:rPr>
                <w:rFonts w:cstheme="minorHAnsi"/>
                <w:sz w:val="18"/>
                <w:szCs w:val="18"/>
              </w:rPr>
              <w:instrText xml:space="preserve"> REF _Ref140906422 \r \h </w:instrText>
            </w:r>
            <w:r w:rsidR="002D1217">
              <w:rPr>
                <w:rFonts w:cstheme="minorHAnsi"/>
                <w:sz w:val="18"/>
                <w:szCs w:val="18"/>
              </w:rPr>
              <w:instrText xml:space="preserve"> \* MERGEFORMAT </w:instrText>
            </w:r>
            <w:r w:rsidR="00C77AB6">
              <w:rPr>
                <w:rFonts w:cstheme="minorHAnsi"/>
                <w:sz w:val="18"/>
                <w:szCs w:val="18"/>
              </w:rPr>
            </w:r>
            <w:r w:rsidR="00C77AB6">
              <w:rPr>
                <w:rFonts w:cstheme="minorHAnsi"/>
                <w:sz w:val="18"/>
                <w:szCs w:val="18"/>
              </w:rPr>
              <w:fldChar w:fldCharType="separate"/>
            </w:r>
            <w:r w:rsidR="00C77AB6">
              <w:rPr>
                <w:rFonts w:cstheme="minorHAnsi"/>
                <w:sz w:val="18"/>
                <w:szCs w:val="18"/>
              </w:rPr>
              <w:t>14.1.2</w:t>
            </w:r>
            <w:r w:rsidR="00C77AB6">
              <w:rPr>
                <w:rFonts w:cstheme="minorHAnsi"/>
                <w:sz w:val="18"/>
                <w:szCs w:val="18"/>
              </w:rPr>
              <w:fldChar w:fldCharType="end"/>
            </w:r>
            <w:r w:rsidR="00C77AB6">
              <w:rPr>
                <w:rFonts w:cstheme="minorHAnsi"/>
                <w:sz w:val="18"/>
                <w:szCs w:val="18"/>
              </w:rPr>
              <w:t xml:space="preserve">, </w:t>
            </w:r>
            <w:r w:rsidR="00C77AB6">
              <w:rPr>
                <w:rFonts w:cstheme="minorHAnsi"/>
                <w:sz w:val="18"/>
                <w:szCs w:val="18"/>
              </w:rPr>
              <w:fldChar w:fldCharType="begin"/>
            </w:r>
            <w:r w:rsidR="00C77AB6">
              <w:rPr>
                <w:rFonts w:cstheme="minorHAnsi"/>
                <w:sz w:val="18"/>
                <w:szCs w:val="18"/>
              </w:rPr>
              <w:instrText xml:space="preserve"> REF _Ref140906424 \r \h </w:instrText>
            </w:r>
            <w:r w:rsidR="002D1217">
              <w:rPr>
                <w:rFonts w:cstheme="minorHAnsi"/>
                <w:sz w:val="18"/>
                <w:szCs w:val="18"/>
              </w:rPr>
              <w:instrText xml:space="preserve"> \* MERGEFORMAT </w:instrText>
            </w:r>
            <w:r w:rsidR="00C77AB6">
              <w:rPr>
                <w:rFonts w:cstheme="minorHAnsi"/>
                <w:sz w:val="18"/>
                <w:szCs w:val="18"/>
              </w:rPr>
            </w:r>
            <w:r w:rsidR="00C77AB6">
              <w:rPr>
                <w:rFonts w:cstheme="minorHAnsi"/>
                <w:sz w:val="18"/>
                <w:szCs w:val="18"/>
              </w:rPr>
              <w:fldChar w:fldCharType="separate"/>
            </w:r>
            <w:r w:rsidR="00C77AB6">
              <w:rPr>
                <w:rFonts w:cstheme="minorHAnsi"/>
                <w:sz w:val="18"/>
                <w:szCs w:val="18"/>
              </w:rPr>
              <w:t>14.1.3</w:t>
            </w:r>
            <w:r w:rsidR="00C77AB6">
              <w:rPr>
                <w:rFonts w:cstheme="minorHAnsi"/>
                <w:sz w:val="18"/>
                <w:szCs w:val="18"/>
              </w:rPr>
              <w:fldChar w:fldCharType="end"/>
            </w:r>
            <w:r>
              <w:rPr>
                <w:rFonts w:cstheme="minorHAnsi"/>
                <w:sz w:val="18"/>
                <w:szCs w:val="18"/>
              </w:rPr>
              <w:t xml:space="preserve"> </w:t>
            </w:r>
            <w:r w:rsidR="00C77AB6">
              <w:rPr>
                <w:rFonts w:cstheme="minorHAnsi"/>
                <w:sz w:val="18"/>
                <w:szCs w:val="18"/>
              </w:rPr>
              <w:t xml:space="preserve"> </w:t>
            </w:r>
            <w:r>
              <w:rPr>
                <w:rFonts w:cstheme="minorHAnsi"/>
                <w:sz w:val="18"/>
                <w:szCs w:val="18"/>
              </w:rPr>
              <w:t>updated with FR changes</w:t>
            </w:r>
          </w:p>
          <w:p w14:paraId="489E5D4D" w14:textId="03F3E047" w:rsidR="00451919" w:rsidRDefault="00334751" w:rsidP="00406E19">
            <w:pPr>
              <w:pStyle w:val="ListParagraph"/>
              <w:numPr>
                <w:ilvl w:val="0"/>
                <w:numId w:val="118"/>
              </w:numPr>
              <w:spacing w:before="120" w:line="360" w:lineRule="auto"/>
              <w:rPr>
                <w:rFonts w:cstheme="minorHAnsi"/>
                <w:sz w:val="18"/>
                <w:szCs w:val="18"/>
              </w:rPr>
            </w:pPr>
            <w:r>
              <w:rPr>
                <w:rFonts w:cstheme="minorHAnsi"/>
                <w:sz w:val="18"/>
                <w:szCs w:val="18"/>
              </w:rPr>
              <w:t xml:space="preserve">Section </w:t>
            </w:r>
            <w:r w:rsidR="00C77AB6">
              <w:rPr>
                <w:rFonts w:cstheme="minorHAnsi"/>
                <w:sz w:val="18"/>
                <w:szCs w:val="18"/>
              </w:rPr>
              <w:fldChar w:fldCharType="begin"/>
            </w:r>
            <w:r w:rsidR="00C77AB6">
              <w:rPr>
                <w:rFonts w:cstheme="minorHAnsi"/>
                <w:sz w:val="18"/>
                <w:szCs w:val="18"/>
              </w:rPr>
              <w:instrText xml:space="preserve"> REF _Ref114918588 \r \h </w:instrText>
            </w:r>
            <w:r w:rsidR="002D1217">
              <w:rPr>
                <w:rFonts w:cstheme="minorHAnsi"/>
                <w:sz w:val="18"/>
                <w:szCs w:val="18"/>
              </w:rPr>
              <w:instrText xml:space="preserve"> \* MERGEFORMAT </w:instrText>
            </w:r>
            <w:r w:rsidR="00C77AB6">
              <w:rPr>
                <w:rFonts w:cstheme="minorHAnsi"/>
                <w:sz w:val="18"/>
                <w:szCs w:val="18"/>
              </w:rPr>
            </w:r>
            <w:r w:rsidR="00C77AB6">
              <w:rPr>
                <w:rFonts w:cstheme="minorHAnsi"/>
                <w:sz w:val="18"/>
                <w:szCs w:val="18"/>
              </w:rPr>
              <w:fldChar w:fldCharType="separate"/>
            </w:r>
            <w:r w:rsidR="00C77AB6">
              <w:rPr>
                <w:rFonts w:cstheme="minorHAnsi"/>
                <w:sz w:val="18"/>
                <w:szCs w:val="18"/>
              </w:rPr>
              <w:t>6.2.2</w:t>
            </w:r>
            <w:r w:rsidR="00C77AB6">
              <w:rPr>
                <w:rFonts w:cstheme="minorHAnsi"/>
                <w:sz w:val="18"/>
                <w:szCs w:val="18"/>
              </w:rPr>
              <w:fldChar w:fldCharType="end"/>
            </w:r>
            <w:r w:rsidR="00C77AB6">
              <w:rPr>
                <w:rFonts w:cstheme="minorHAnsi"/>
                <w:sz w:val="18"/>
                <w:szCs w:val="18"/>
              </w:rPr>
              <w:t xml:space="preserve">, </w:t>
            </w:r>
            <w:r w:rsidR="00C77AB6">
              <w:rPr>
                <w:rFonts w:cstheme="minorHAnsi"/>
                <w:sz w:val="18"/>
                <w:szCs w:val="18"/>
              </w:rPr>
              <w:fldChar w:fldCharType="begin"/>
            </w:r>
            <w:r w:rsidR="00C77AB6">
              <w:rPr>
                <w:rFonts w:cstheme="minorHAnsi"/>
                <w:sz w:val="18"/>
                <w:szCs w:val="18"/>
              </w:rPr>
              <w:instrText xml:space="preserve"> REF _Ref140906543 \r \h </w:instrText>
            </w:r>
            <w:r w:rsidR="002D1217">
              <w:rPr>
                <w:rFonts w:cstheme="minorHAnsi"/>
                <w:sz w:val="18"/>
                <w:szCs w:val="18"/>
              </w:rPr>
              <w:instrText xml:space="preserve"> \* MERGEFORMAT </w:instrText>
            </w:r>
            <w:r w:rsidR="00C77AB6">
              <w:rPr>
                <w:rFonts w:cstheme="minorHAnsi"/>
                <w:sz w:val="18"/>
                <w:szCs w:val="18"/>
              </w:rPr>
            </w:r>
            <w:r w:rsidR="00C77AB6">
              <w:rPr>
                <w:rFonts w:cstheme="minorHAnsi"/>
                <w:sz w:val="18"/>
                <w:szCs w:val="18"/>
              </w:rPr>
              <w:fldChar w:fldCharType="separate"/>
            </w:r>
            <w:r w:rsidR="00C77AB6">
              <w:rPr>
                <w:rFonts w:cstheme="minorHAnsi"/>
                <w:sz w:val="18"/>
                <w:szCs w:val="18"/>
              </w:rPr>
              <w:t>11.1.4</w:t>
            </w:r>
            <w:r w:rsidR="00C77AB6">
              <w:rPr>
                <w:rFonts w:cstheme="minorHAnsi"/>
                <w:sz w:val="18"/>
                <w:szCs w:val="18"/>
              </w:rPr>
              <w:fldChar w:fldCharType="end"/>
            </w:r>
            <w:r w:rsidR="00C77AB6">
              <w:rPr>
                <w:rFonts w:cstheme="minorHAnsi"/>
                <w:sz w:val="18"/>
                <w:szCs w:val="18"/>
              </w:rPr>
              <w:t xml:space="preserve"> </w:t>
            </w:r>
            <w:r>
              <w:rPr>
                <w:rFonts w:cstheme="minorHAnsi"/>
                <w:sz w:val="18"/>
                <w:szCs w:val="18"/>
              </w:rPr>
              <w:t>updated with new optional portin field for BE</w:t>
            </w:r>
          </w:p>
          <w:p w14:paraId="2DA144DC" w14:textId="3DEFC2CF" w:rsidR="00334751" w:rsidRDefault="00334751" w:rsidP="00406E19">
            <w:pPr>
              <w:pStyle w:val="ListParagraph"/>
              <w:numPr>
                <w:ilvl w:val="0"/>
                <w:numId w:val="118"/>
              </w:numPr>
              <w:spacing w:before="120" w:line="360" w:lineRule="auto"/>
              <w:rPr>
                <w:rFonts w:cstheme="minorHAnsi"/>
                <w:sz w:val="18"/>
                <w:szCs w:val="18"/>
              </w:rPr>
            </w:pPr>
            <w:r>
              <w:rPr>
                <w:rFonts w:cstheme="minorHAnsi"/>
                <w:sz w:val="18"/>
                <w:szCs w:val="18"/>
              </w:rPr>
              <w:t xml:space="preserve">Section </w:t>
            </w:r>
            <w:r w:rsidR="00C77AB6">
              <w:rPr>
                <w:rFonts w:cstheme="minorHAnsi"/>
                <w:sz w:val="18"/>
                <w:szCs w:val="18"/>
              </w:rPr>
              <w:fldChar w:fldCharType="begin"/>
            </w:r>
            <w:r w:rsidR="00C77AB6">
              <w:rPr>
                <w:rFonts w:cstheme="minorHAnsi"/>
                <w:sz w:val="18"/>
                <w:szCs w:val="18"/>
              </w:rPr>
              <w:instrText xml:space="preserve"> REF _Ref140906569 \r \h </w:instrText>
            </w:r>
            <w:r w:rsidR="002D1217">
              <w:rPr>
                <w:rFonts w:cstheme="minorHAnsi"/>
                <w:sz w:val="18"/>
                <w:szCs w:val="18"/>
              </w:rPr>
              <w:instrText xml:space="preserve"> \* MERGEFORMAT </w:instrText>
            </w:r>
            <w:r w:rsidR="00C77AB6">
              <w:rPr>
                <w:rFonts w:cstheme="minorHAnsi"/>
                <w:sz w:val="18"/>
                <w:szCs w:val="18"/>
              </w:rPr>
            </w:r>
            <w:r w:rsidR="00C77AB6">
              <w:rPr>
                <w:rFonts w:cstheme="minorHAnsi"/>
                <w:sz w:val="18"/>
                <w:szCs w:val="18"/>
              </w:rPr>
              <w:fldChar w:fldCharType="separate"/>
            </w:r>
            <w:r w:rsidR="00C77AB6">
              <w:rPr>
                <w:rFonts w:cstheme="minorHAnsi"/>
                <w:sz w:val="18"/>
                <w:szCs w:val="18"/>
              </w:rPr>
              <w:t>5.2.4</w:t>
            </w:r>
            <w:r w:rsidR="00C77AB6">
              <w:rPr>
                <w:rFonts w:cstheme="minorHAnsi"/>
                <w:sz w:val="18"/>
                <w:szCs w:val="18"/>
              </w:rPr>
              <w:fldChar w:fldCharType="end"/>
            </w:r>
            <w:r w:rsidR="00C77AB6">
              <w:rPr>
                <w:rFonts w:cstheme="minorHAnsi"/>
                <w:sz w:val="18"/>
                <w:szCs w:val="18"/>
              </w:rPr>
              <w:t xml:space="preserve"> </w:t>
            </w:r>
            <w:r>
              <w:rPr>
                <w:rFonts w:cstheme="minorHAnsi"/>
                <w:sz w:val="18"/>
                <w:szCs w:val="18"/>
              </w:rPr>
              <w:t>updated with NL Nomadic number search</w:t>
            </w:r>
            <w:r w:rsidR="00B8128A">
              <w:rPr>
                <w:rFonts w:cstheme="minorHAnsi"/>
                <w:sz w:val="18"/>
                <w:szCs w:val="18"/>
              </w:rPr>
              <w:t xml:space="preserve"> type and category changes</w:t>
            </w:r>
          </w:p>
          <w:p w14:paraId="651F974E" w14:textId="18D0F72D" w:rsidR="00334751" w:rsidRDefault="00334751" w:rsidP="00406E19">
            <w:pPr>
              <w:pStyle w:val="ListParagraph"/>
              <w:numPr>
                <w:ilvl w:val="0"/>
                <w:numId w:val="118"/>
              </w:numPr>
              <w:spacing w:before="120" w:line="360" w:lineRule="auto"/>
              <w:rPr>
                <w:rFonts w:cstheme="minorHAnsi"/>
                <w:sz w:val="18"/>
                <w:szCs w:val="18"/>
              </w:rPr>
            </w:pPr>
            <w:r>
              <w:rPr>
                <w:rFonts w:cstheme="minorHAnsi"/>
                <w:sz w:val="18"/>
                <w:szCs w:val="18"/>
              </w:rPr>
              <w:t>Sections</w:t>
            </w:r>
            <w:r w:rsidR="00C77AB6">
              <w:rPr>
                <w:rFonts w:cstheme="minorHAnsi"/>
                <w:sz w:val="18"/>
                <w:szCs w:val="18"/>
              </w:rPr>
              <w:t xml:space="preserve"> </w:t>
            </w:r>
            <w:r w:rsidR="00C77AB6">
              <w:rPr>
                <w:rFonts w:cstheme="minorHAnsi"/>
                <w:sz w:val="18"/>
                <w:szCs w:val="18"/>
              </w:rPr>
              <w:fldChar w:fldCharType="begin"/>
            </w:r>
            <w:r w:rsidR="00C77AB6">
              <w:rPr>
                <w:rFonts w:cstheme="minorHAnsi"/>
                <w:sz w:val="18"/>
                <w:szCs w:val="18"/>
              </w:rPr>
              <w:instrText xml:space="preserve"> REF _Ref105833010 \r \h </w:instrText>
            </w:r>
            <w:r w:rsidR="002D1217">
              <w:rPr>
                <w:rFonts w:cstheme="minorHAnsi"/>
                <w:sz w:val="18"/>
                <w:szCs w:val="18"/>
              </w:rPr>
              <w:instrText xml:space="preserve"> \* MERGEFORMAT </w:instrText>
            </w:r>
            <w:r w:rsidR="00C77AB6">
              <w:rPr>
                <w:rFonts w:cstheme="minorHAnsi"/>
                <w:sz w:val="18"/>
                <w:szCs w:val="18"/>
              </w:rPr>
            </w:r>
            <w:r w:rsidR="00C77AB6">
              <w:rPr>
                <w:rFonts w:cstheme="minorHAnsi"/>
                <w:sz w:val="18"/>
                <w:szCs w:val="18"/>
              </w:rPr>
              <w:fldChar w:fldCharType="separate"/>
            </w:r>
            <w:r w:rsidR="00C77AB6">
              <w:rPr>
                <w:rFonts w:cstheme="minorHAnsi"/>
                <w:sz w:val="18"/>
                <w:szCs w:val="18"/>
              </w:rPr>
              <w:t>5.3.5</w:t>
            </w:r>
            <w:r w:rsidR="00C77AB6">
              <w:rPr>
                <w:rFonts w:cstheme="minorHAnsi"/>
                <w:sz w:val="18"/>
                <w:szCs w:val="18"/>
              </w:rPr>
              <w:fldChar w:fldCharType="end"/>
            </w:r>
            <w:r w:rsidR="00C77AB6">
              <w:rPr>
                <w:rFonts w:cstheme="minorHAnsi"/>
                <w:sz w:val="18"/>
                <w:szCs w:val="18"/>
              </w:rPr>
              <w:t>,</w:t>
            </w:r>
            <w:r>
              <w:rPr>
                <w:rFonts w:cstheme="minorHAnsi"/>
                <w:sz w:val="18"/>
                <w:szCs w:val="18"/>
              </w:rPr>
              <w:t xml:space="preserve"> </w:t>
            </w:r>
            <w:r w:rsidR="00C77AB6">
              <w:rPr>
                <w:rFonts w:cstheme="minorHAnsi"/>
                <w:sz w:val="18"/>
                <w:szCs w:val="18"/>
              </w:rPr>
              <w:fldChar w:fldCharType="begin"/>
            </w:r>
            <w:r w:rsidR="00C77AB6">
              <w:rPr>
                <w:rFonts w:cstheme="minorHAnsi"/>
                <w:sz w:val="18"/>
                <w:szCs w:val="18"/>
              </w:rPr>
              <w:instrText xml:space="preserve"> REF _Ref114918588 \r \h </w:instrText>
            </w:r>
            <w:r w:rsidR="002D1217">
              <w:rPr>
                <w:rFonts w:cstheme="minorHAnsi"/>
                <w:sz w:val="18"/>
                <w:szCs w:val="18"/>
              </w:rPr>
              <w:instrText xml:space="preserve"> \* MERGEFORMAT </w:instrText>
            </w:r>
            <w:r w:rsidR="00C77AB6">
              <w:rPr>
                <w:rFonts w:cstheme="minorHAnsi"/>
                <w:sz w:val="18"/>
                <w:szCs w:val="18"/>
              </w:rPr>
            </w:r>
            <w:r w:rsidR="00C77AB6">
              <w:rPr>
                <w:rFonts w:cstheme="minorHAnsi"/>
                <w:sz w:val="18"/>
                <w:szCs w:val="18"/>
              </w:rPr>
              <w:fldChar w:fldCharType="separate"/>
            </w:r>
            <w:r w:rsidR="00C77AB6">
              <w:rPr>
                <w:rFonts w:cstheme="minorHAnsi"/>
                <w:sz w:val="18"/>
                <w:szCs w:val="18"/>
              </w:rPr>
              <w:t>6.2.2</w:t>
            </w:r>
            <w:r w:rsidR="00C77AB6">
              <w:rPr>
                <w:rFonts w:cstheme="minorHAnsi"/>
                <w:sz w:val="18"/>
                <w:szCs w:val="18"/>
              </w:rPr>
              <w:fldChar w:fldCharType="end"/>
            </w:r>
            <w:r w:rsidR="00C77AB6">
              <w:rPr>
                <w:rFonts w:cstheme="minorHAnsi"/>
                <w:sz w:val="18"/>
                <w:szCs w:val="18"/>
              </w:rPr>
              <w:t xml:space="preserve">, </w:t>
            </w:r>
            <w:r w:rsidR="00C77AB6">
              <w:rPr>
                <w:rFonts w:cstheme="minorHAnsi"/>
                <w:sz w:val="18"/>
                <w:szCs w:val="18"/>
              </w:rPr>
              <w:fldChar w:fldCharType="begin"/>
            </w:r>
            <w:r w:rsidR="00C77AB6">
              <w:rPr>
                <w:rFonts w:cstheme="minorHAnsi"/>
                <w:sz w:val="18"/>
                <w:szCs w:val="18"/>
              </w:rPr>
              <w:instrText xml:space="preserve"> REF _Ref114918627 \r \h </w:instrText>
            </w:r>
            <w:r w:rsidR="002D1217">
              <w:rPr>
                <w:rFonts w:cstheme="minorHAnsi"/>
                <w:sz w:val="18"/>
                <w:szCs w:val="18"/>
              </w:rPr>
              <w:instrText xml:space="preserve"> \* MERGEFORMAT </w:instrText>
            </w:r>
            <w:r w:rsidR="00C77AB6">
              <w:rPr>
                <w:rFonts w:cstheme="minorHAnsi"/>
                <w:sz w:val="18"/>
                <w:szCs w:val="18"/>
              </w:rPr>
            </w:r>
            <w:r w:rsidR="00C77AB6">
              <w:rPr>
                <w:rFonts w:cstheme="minorHAnsi"/>
                <w:sz w:val="18"/>
                <w:szCs w:val="18"/>
              </w:rPr>
              <w:fldChar w:fldCharType="separate"/>
            </w:r>
            <w:r w:rsidR="00C77AB6">
              <w:rPr>
                <w:rFonts w:cstheme="minorHAnsi"/>
                <w:sz w:val="18"/>
                <w:szCs w:val="18"/>
              </w:rPr>
              <w:t>9.2</w:t>
            </w:r>
            <w:r w:rsidR="00C77AB6">
              <w:rPr>
                <w:rFonts w:cstheme="minorHAnsi"/>
                <w:sz w:val="18"/>
                <w:szCs w:val="18"/>
              </w:rPr>
              <w:fldChar w:fldCharType="end"/>
            </w:r>
            <w:r w:rsidR="00C77AB6">
              <w:rPr>
                <w:rFonts w:cstheme="minorHAnsi"/>
                <w:sz w:val="18"/>
                <w:szCs w:val="18"/>
              </w:rPr>
              <w:t xml:space="preserve"> </w:t>
            </w:r>
            <w:r>
              <w:rPr>
                <w:rFonts w:cstheme="minorHAnsi"/>
                <w:sz w:val="18"/>
                <w:szCs w:val="18"/>
              </w:rPr>
              <w:t>updated with removal of DS field for IE</w:t>
            </w:r>
          </w:p>
          <w:p w14:paraId="7762D896" w14:textId="3A7895C5" w:rsidR="00334751" w:rsidRDefault="00334751" w:rsidP="00406E19">
            <w:pPr>
              <w:pStyle w:val="ListParagraph"/>
              <w:numPr>
                <w:ilvl w:val="0"/>
                <w:numId w:val="118"/>
              </w:numPr>
              <w:spacing w:before="120" w:line="360" w:lineRule="auto"/>
              <w:rPr>
                <w:rFonts w:cstheme="minorHAnsi"/>
                <w:sz w:val="18"/>
                <w:szCs w:val="18"/>
              </w:rPr>
            </w:pPr>
            <w:r>
              <w:rPr>
                <w:rFonts w:cstheme="minorHAnsi"/>
                <w:sz w:val="18"/>
                <w:szCs w:val="18"/>
              </w:rPr>
              <w:t xml:space="preserve">Sections </w:t>
            </w:r>
            <w:r w:rsidR="00C77AB6">
              <w:rPr>
                <w:rFonts w:cstheme="minorHAnsi"/>
                <w:sz w:val="18"/>
                <w:szCs w:val="18"/>
              </w:rPr>
              <w:fldChar w:fldCharType="begin"/>
            </w:r>
            <w:r w:rsidR="00C77AB6">
              <w:rPr>
                <w:rFonts w:cstheme="minorHAnsi"/>
                <w:sz w:val="18"/>
                <w:szCs w:val="18"/>
              </w:rPr>
              <w:instrText xml:space="preserve"> REF _Ref140906651 \r \h </w:instrText>
            </w:r>
            <w:r w:rsidR="002D1217">
              <w:rPr>
                <w:rFonts w:cstheme="minorHAnsi"/>
                <w:sz w:val="18"/>
                <w:szCs w:val="18"/>
              </w:rPr>
              <w:instrText xml:space="preserve"> \* MERGEFORMAT </w:instrText>
            </w:r>
            <w:r w:rsidR="00C77AB6">
              <w:rPr>
                <w:rFonts w:cstheme="minorHAnsi"/>
                <w:sz w:val="18"/>
                <w:szCs w:val="18"/>
              </w:rPr>
            </w:r>
            <w:r w:rsidR="00C77AB6">
              <w:rPr>
                <w:rFonts w:cstheme="minorHAnsi"/>
                <w:sz w:val="18"/>
                <w:szCs w:val="18"/>
              </w:rPr>
              <w:fldChar w:fldCharType="separate"/>
            </w:r>
            <w:r w:rsidR="00C77AB6">
              <w:rPr>
                <w:rFonts w:cstheme="minorHAnsi"/>
                <w:sz w:val="18"/>
                <w:szCs w:val="18"/>
              </w:rPr>
              <w:t>6.1.1</w:t>
            </w:r>
            <w:r w:rsidR="00C77AB6">
              <w:rPr>
                <w:rFonts w:cstheme="minorHAnsi"/>
                <w:sz w:val="18"/>
                <w:szCs w:val="18"/>
              </w:rPr>
              <w:fldChar w:fldCharType="end"/>
            </w:r>
            <w:r w:rsidR="00C77AB6">
              <w:rPr>
                <w:rFonts w:cstheme="minorHAnsi"/>
                <w:sz w:val="18"/>
                <w:szCs w:val="18"/>
              </w:rPr>
              <w:t xml:space="preserve">, </w:t>
            </w:r>
            <w:r w:rsidR="00C77AB6">
              <w:rPr>
                <w:rFonts w:cstheme="minorHAnsi"/>
                <w:sz w:val="18"/>
                <w:szCs w:val="18"/>
              </w:rPr>
              <w:fldChar w:fldCharType="begin"/>
            </w:r>
            <w:r w:rsidR="00C77AB6">
              <w:rPr>
                <w:rFonts w:cstheme="minorHAnsi"/>
                <w:sz w:val="18"/>
                <w:szCs w:val="18"/>
              </w:rPr>
              <w:instrText xml:space="preserve"> REF _Ref49951532 \r \h </w:instrText>
            </w:r>
            <w:r w:rsidR="002D1217">
              <w:rPr>
                <w:rFonts w:cstheme="minorHAnsi"/>
                <w:sz w:val="18"/>
                <w:szCs w:val="18"/>
              </w:rPr>
              <w:instrText xml:space="preserve"> \* MERGEFORMAT </w:instrText>
            </w:r>
            <w:r w:rsidR="00C77AB6">
              <w:rPr>
                <w:rFonts w:cstheme="minorHAnsi"/>
                <w:sz w:val="18"/>
                <w:szCs w:val="18"/>
              </w:rPr>
            </w:r>
            <w:r w:rsidR="00C77AB6">
              <w:rPr>
                <w:rFonts w:cstheme="minorHAnsi"/>
                <w:sz w:val="18"/>
                <w:szCs w:val="18"/>
              </w:rPr>
              <w:fldChar w:fldCharType="separate"/>
            </w:r>
            <w:r w:rsidR="00C77AB6">
              <w:rPr>
                <w:rFonts w:cstheme="minorHAnsi"/>
                <w:sz w:val="18"/>
                <w:szCs w:val="18"/>
              </w:rPr>
              <w:t>6.1.3</w:t>
            </w:r>
            <w:r w:rsidR="00C77AB6">
              <w:rPr>
                <w:rFonts w:cstheme="minorHAnsi"/>
                <w:sz w:val="18"/>
                <w:szCs w:val="18"/>
              </w:rPr>
              <w:fldChar w:fldCharType="end"/>
            </w:r>
            <w:r w:rsidR="00C77AB6">
              <w:rPr>
                <w:rFonts w:cstheme="minorHAnsi"/>
                <w:sz w:val="18"/>
                <w:szCs w:val="18"/>
              </w:rPr>
              <w:t xml:space="preserve">, </w:t>
            </w:r>
            <w:r w:rsidR="00C77AB6">
              <w:rPr>
                <w:rFonts w:cstheme="minorHAnsi"/>
                <w:sz w:val="18"/>
                <w:szCs w:val="18"/>
              </w:rPr>
              <w:fldChar w:fldCharType="begin"/>
            </w:r>
            <w:r w:rsidR="00C77AB6">
              <w:rPr>
                <w:rFonts w:cstheme="minorHAnsi"/>
                <w:sz w:val="18"/>
                <w:szCs w:val="18"/>
              </w:rPr>
              <w:instrText xml:space="preserve"> REF _Ref140906669 \r \h </w:instrText>
            </w:r>
            <w:r w:rsidR="002D1217">
              <w:rPr>
                <w:rFonts w:cstheme="minorHAnsi"/>
                <w:sz w:val="18"/>
                <w:szCs w:val="18"/>
              </w:rPr>
              <w:instrText xml:space="preserve"> \* MERGEFORMAT </w:instrText>
            </w:r>
            <w:r w:rsidR="00C77AB6">
              <w:rPr>
                <w:rFonts w:cstheme="minorHAnsi"/>
                <w:sz w:val="18"/>
                <w:szCs w:val="18"/>
              </w:rPr>
            </w:r>
            <w:r w:rsidR="00C77AB6">
              <w:rPr>
                <w:rFonts w:cstheme="minorHAnsi"/>
                <w:sz w:val="18"/>
                <w:szCs w:val="18"/>
              </w:rPr>
              <w:fldChar w:fldCharType="separate"/>
            </w:r>
            <w:r w:rsidR="00C77AB6">
              <w:rPr>
                <w:rFonts w:cstheme="minorHAnsi"/>
                <w:sz w:val="18"/>
                <w:szCs w:val="18"/>
              </w:rPr>
              <w:t>6.1.4</w:t>
            </w:r>
            <w:r w:rsidR="00C77AB6">
              <w:rPr>
                <w:rFonts w:cstheme="minorHAnsi"/>
                <w:sz w:val="18"/>
                <w:szCs w:val="18"/>
              </w:rPr>
              <w:fldChar w:fldCharType="end"/>
            </w:r>
            <w:r w:rsidR="00C77AB6">
              <w:rPr>
                <w:rFonts w:cstheme="minorHAnsi"/>
                <w:sz w:val="18"/>
                <w:szCs w:val="18"/>
              </w:rPr>
              <w:t xml:space="preserve"> </w:t>
            </w:r>
            <w:r>
              <w:rPr>
                <w:rFonts w:cstheme="minorHAnsi"/>
                <w:sz w:val="18"/>
                <w:szCs w:val="18"/>
              </w:rPr>
              <w:t>updated with new portIn status</w:t>
            </w:r>
          </w:p>
          <w:p w14:paraId="23FE720B" w14:textId="77777777" w:rsidR="00C77AB6" w:rsidRPr="002E546B" w:rsidRDefault="00C77AB6" w:rsidP="00406E19">
            <w:pPr>
              <w:pStyle w:val="ListParagraph"/>
              <w:numPr>
                <w:ilvl w:val="0"/>
                <w:numId w:val="118"/>
              </w:numPr>
              <w:spacing w:before="120" w:line="360" w:lineRule="auto"/>
              <w:rPr>
                <w:rFonts w:cstheme="minorHAnsi"/>
                <w:sz w:val="18"/>
                <w:szCs w:val="18"/>
              </w:rPr>
            </w:pPr>
            <w:r w:rsidRPr="00C77AB6">
              <w:rPr>
                <w:sz w:val="18"/>
                <w:szCs w:val="18"/>
              </w:rPr>
              <w:t xml:space="preserve">Section </w:t>
            </w:r>
            <w:r w:rsidRPr="002E546B">
              <w:rPr>
                <w:sz w:val="18"/>
                <w:szCs w:val="18"/>
              </w:rPr>
              <w:fldChar w:fldCharType="begin"/>
            </w:r>
            <w:r w:rsidRPr="002E546B">
              <w:rPr>
                <w:sz w:val="18"/>
                <w:szCs w:val="18"/>
              </w:rPr>
              <w:instrText xml:space="preserve"> REF _Ref120806904 \h  \* MERGEFORMAT </w:instrText>
            </w:r>
            <w:r w:rsidRPr="002E546B">
              <w:rPr>
                <w:sz w:val="18"/>
                <w:szCs w:val="18"/>
              </w:rPr>
            </w:r>
            <w:r w:rsidRPr="002E546B">
              <w:rPr>
                <w:sz w:val="18"/>
                <w:szCs w:val="18"/>
              </w:rPr>
              <w:fldChar w:fldCharType="separate"/>
            </w:r>
            <w:r w:rsidRPr="002E546B">
              <w:rPr>
                <w:rFonts w:asciiTheme="minorHAnsi" w:hAnsiTheme="minorHAnsi" w:cstheme="minorHAnsi"/>
                <w:b/>
                <w:bCs/>
                <w:sz w:val="18"/>
                <w:szCs w:val="18"/>
              </w:rPr>
              <w:t>APPENDIX A: API Specifications</w:t>
            </w:r>
            <w:r w:rsidRPr="002E546B">
              <w:rPr>
                <w:sz w:val="18"/>
                <w:szCs w:val="18"/>
              </w:rPr>
              <w:fldChar w:fldCharType="end"/>
            </w:r>
            <w:r w:rsidRPr="002E546B">
              <w:rPr>
                <w:sz w:val="18"/>
                <w:szCs w:val="18"/>
              </w:rPr>
              <w:t xml:space="preserve"> updated with updated OAS specifications for number management and address management. </w:t>
            </w:r>
          </w:p>
          <w:p w14:paraId="20D87424" w14:textId="1889280E" w:rsidR="002E546B" w:rsidRPr="00C77AB6" w:rsidRDefault="002E546B" w:rsidP="00406E19">
            <w:pPr>
              <w:pStyle w:val="ListParagraph"/>
              <w:numPr>
                <w:ilvl w:val="0"/>
                <w:numId w:val="118"/>
              </w:numPr>
              <w:spacing w:before="120" w:line="360" w:lineRule="auto"/>
              <w:rPr>
                <w:rFonts w:cstheme="minorHAnsi"/>
                <w:sz w:val="18"/>
                <w:szCs w:val="18"/>
              </w:rPr>
            </w:pPr>
            <w:r w:rsidRPr="002E546B">
              <w:rPr>
                <w:sz w:val="18"/>
                <w:szCs w:val="18"/>
              </w:rPr>
              <w:t xml:space="preserve">New Section </w:t>
            </w:r>
            <w:r w:rsidRPr="002E546B">
              <w:rPr>
                <w:sz w:val="18"/>
                <w:szCs w:val="18"/>
              </w:rPr>
              <w:fldChar w:fldCharType="begin"/>
            </w:r>
            <w:r w:rsidRPr="002E546B">
              <w:rPr>
                <w:sz w:val="18"/>
                <w:szCs w:val="18"/>
              </w:rPr>
              <w:instrText xml:space="preserve"> REF _Ref140919259 \h </w:instrText>
            </w:r>
            <w:r>
              <w:rPr>
                <w:sz w:val="18"/>
                <w:szCs w:val="18"/>
              </w:rPr>
              <w:instrText xml:space="preserve"> \* MERGEFORMAT </w:instrText>
            </w:r>
            <w:r w:rsidRPr="002E546B">
              <w:rPr>
                <w:sz w:val="18"/>
                <w:szCs w:val="18"/>
              </w:rPr>
            </w:r>
            <w:r w:rsidRPr="002E546B">
              <w:rPr>
                <w:sz w:val="18"/>
                <w:szCs w:val="18"/>
              </w:rPr>
              <w:fldChar w:fldCharType="separate"/>
            </w:r>
            <w:r w:rsidRPr="002E546B">
              <w:rPr>
                <w:rFonts w:asciiTheme="minorHAnsi" w:hAnsiTheme="minorHAnsi" w:cstheme="minorHAnsi"/>
                <w:b/>
                <w:bCs/>
                <w:sz w:val="18"/>
                <w:szCs w:val="18"/>
              </w:rPr>
              <w:t>APPENDIX E: Attachments in API request</w:t>
            </w:r>
            <w:r w:rsidRPr="002E546B">
              <w:rPr>
                <w:sz w:val="18"/>
                <w:szCs w:val="18"/>
              </w:rPr>
              <w:fldChar w:fldCharType="end"/>
            </w:r>
            <w:r w:rsidRPr="002E546B">
              <w:rPr>
                <w:sz w:val="18"/>
                <w:szCs w:val="18"/>
              </w:rPr>
              <w:t xml:space="preserve"> added in the document</w:t>
            </w:r>
          </w:p>
        </w:tc>
      </w:tr>
      <w:tr w:rsidR="009D1EA5" w:rsidRPr="00C060A7" w14:paraId="50307A52" w14:textId="77777777" w:rsidTr="005C1547">
        <w:trPr>
          <w:trHeight w:val="20"/>
        </w:trPr>
        <w:tc>
          <w:tcPr>
            <w:tcW w:w="569" w:type="pct"/>
            <w:vAlign w:val="center"/>
          </w:tcPr>
          <w:p w14:paraId="5222789A" w14:textId="1BA599EC" w:rsidR="009D1EA5" w:rsidRPr="009D1EA5" w:rsidRDefault="009D1EA5" w:rsidP="00B459BE">
            <w:pPr>
              <w:spacing w:before="120" w:line="360" w:lineRule="auto"/>
              <w:rPr>
                <w:rFonts w:cstheme="minorHAnsi"/>
                <w:b/>
                <w:bCs/>
                <w:sz w:val="18"/>
                <w:szCs w:val="18"/>
              </w:rPr>
            </w:pPr>
            <w:r>
              <w:rPr>
                <w:rFonts w:cstheme="minorHAnsi"/>
                <w:b/>
                <w:bCs/>
                <w:sz w:val="18"/>
                <w:szCs w:val="18"/>
              </w:rPr>
              <w:lastRenderedPageBreak/>
              <w:t>1.8</w:t>
            </w:r>
          </w:p>
        </w:tc>
        <w:tc>
          <w:tcPr>
            <w:tcW w:w="775" w:type="pct"/>
            <w:vAlign w:val="center"/>
          </w:tcPr>
          <w:p w14:paraId="0F799260" w14:textId="297A066B" w:rsidR="009D1EA5" w:rsidRPr="002D1217" w:rsidRDefault="009D1EA5" w:rsidP="00B459BE">
            <w:pPr>
              <w:spacing w:before="120" w:line="360" w:lineRule="auto"/>
              <w:rPr>
                <w:rFonts w:cstheme="minorHAnsi"/>
                <w:sz w:val="18"/>
                <w:szCs w:val="18"/>
              </w:rPr>
            </w:pPr>
            <w:r w:rsidRPr="002D1217">
              <w:rPr>
                <w:rFonts w:cstheme="minorHAnsi"/>
                <w:sz w:val="18"/>
                <w:szCs w:val="18"/>
              </w:rPr>
              <w:t>Sept 23, 2023</w:t>
            </w:r>
          </w:p>
        </w:tc>
        <w:tc>
          <w:tcPr>
            <w:tcW w:w="3656" w:type="pct"/>
            <w:vAlign w:val="center"/>
          </w:tcPr>
          <w:p w14:paraId="6ED18297" w14:textId="7FCCB6C2" w:rsidR="009D1EA5" w:rsidRPr="007F56A0" w:rsidRDefault="009D1EA5" w:rsidP="009D1EA5">
            <w:pPr>
              <w:spacing w:before="120" w:line="360" w:lineRule="auto"/>
              <w:rPr>
                <w:rFonts w:asciiTheme="minorHAnsi" w:hAnsiTheme="minorHAnsi" w:cstheme="minorHAnsi"/>
                <w:sz w:val="18"/>
                <w:szCs w:val="18"/>
              </w:rPr>
            </w:pPr>
            <w:r w:rsidRPr="007F56A0">
              <w:rPr>
                <w:rFonts w:asciiTheme="minorHAnsi" w:hAnsiTheme="minorHAnsi" w:cstheme="minorHAnsi"/>
                <w:sz w:val="18"/>
                <w:szCs w:val="18"/>
              </w:rPr>
              <w:t xml:space="preserve">Document updates to reflect </w:t>
            </w:r>
            <w:r>
              <w:rPr>
                <w:rFonts w:asciiTheme="minorHAnsi" w:hAnsiTheme="minorHAnsi" w:cstheme="minorHAnsi"/>
                <w:sz w:val="18"/>
                <w:szCs w:val="18"/>
              </w:rPr>
              <w:t xml:space="preserve">22rd Sept </w:t>
            </w:r>
            <w:r w:rsidRPr="007F56A0">
              <w:rPr>
                <w:rFonts w:asciiTheme="minorHAnsi" w:hAnsiTheme="minorHAnsi" w:cstheme="minorHAnsi"/>
                <w:sz w:val="18"/>
                <w:szCs w:val="18"/>
              </w:rPr>
              <w:t>202</w:t>
            </w:r>
            <w:r>
              <w:rPr>
                <w:rFonts w:asciiTheme="minorHAnsi" w:hAnsiTheme="minorHAnsi" w:cstheme="minorHAnsi"/>
                <w:sz w:val="18"/>
                <w:szCs w:val="18"/>
              </w:rPr>
              <w:t>3</w:t>
            </w:r>
            <w:r w:rsidRPr="007F56A0">
              <w:rPr>
                <w:rFonts w:asciiTheme="minorHAnsi" w:hAnsiTheme="minorHAnsi" w:cstheme="minorHAnsi"/>
                <w:sz w:val="18"/>
                <w:szCs w:val="18"/>
              </w:rPr>
              <w:t xml:space="preserve"> release:</w:t>
            </w:r>
          </w:p>
          <w:p w14:paraId="69D65471" w14:textId="03C6D826" w:rsidR="009D1EA5" w:rsidRDefault="009D1EA5"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_Ref130642235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4.2</w:t>
            </w:r>
            <w:r>
              <w:rPr>
                <w:rFonts w:cstheme="minorHAnsi"/>
                <w:sz w:val="18"/>
                <w:szCs w:val="18"/>
              </w:rPr>
              <w:fldChar w:fldCharType="end"/>
            </w:r>
            <w:r>
              <w:rPr>
                <w:rFonts w:cstheme="minorHAnsi"/>
                <w:sz w:val="18"/>
                <w:szCs w:val="18"/>
              </w:rPr>
              <w:t>- updated version number of documentations</w:t>
            </w:r>
          </w:p>
          <w:p w14:paraId="3BA3C742" w14:textId="479B9264" w:rsidR="002329EF" w:rsidRDefault="002329EF"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Sections </w:t>
            </w:r>
            <w:r w:rsidR="00E33655">
              <w:rPr>
                <w:rFonts w:cstheme="minorHAnsi"/>
                <w:sz w:val="18"/>
                <w:szCs w:val="18"/>
              </w:rPr>
              <w:fldChar w:fldCharType="begin"/>
            </w:r>
            <w:r w:rsidR="00E33655">
              <w:rPr>
                <w:rFonts w:cstheme="minorHAnsi"/>
                <w:sz w:val="18"/>
                <w:szCs w:val="18"/>
              </w:rPr>
              <w:instrText xml:space="preserve"> REF _Ref105833425 \r \h </w:instrText>
            </w:r>
            <w:r w:rsidR="002D1217">
              <w:rPr>
                <w:rFonts w:cstheme="minorHAnsi"/>
                <w:sz w:val="18"/>
                <w:szCs w:val="18"/>
              </w:rPr>
              <w:instrText xml:space="preserve"> \* MERGEFORMAT </w:instrText>
            </w:r>
            <w:r w:rsidR="00E33655">
              <w:rPr>
                <w:rFonts w:cstheme="minorHAnsi"/>
                <w:sz w:val="18"/>
                <w:szCs w:val="18"/>
              </w:rPr>
            </w:r>
            <w:r w:rsidR="00E33655">
              <w:rPr>
                <w:rFonts w:cstheme="minorHAnsi"/>
                <w:sz w:val="18"/>
                <w:szCs w:val="18"/>
              </w:rPr>
              <w:fldChar w:fldCharType="separate"/>
            </w:r>
            <w:r w:rsidR="00E33655">
              <w:rPr>
                <w:rFonts w:cstheme="minorHAnsi"/>
                <w:sz w:val="18"/>
                <w:szCs w:val="18"/>
              </w:rPr>
              <w:t>4.5</w:t>
            </w:r>
            <w:r w:rsidR="00E33655">
              <w:rPr>
                <w:rFonts w:cstheme="minorHAnsi"/>
                <w:sz w:val="18"/>
                <w:szCs w:val="18"/>
              </w:rPr>
              <w:fldChar w:fldCharType="end"/>
            </w:r>
            <w:r w:rsidR="00E33655">
              <w:rPr>
                <w:rFonts w:cstheme="minorHAnsi"/>
                <w:sz w:val="18"/>
                <w:szCs w:val="18"/>
              </w:rPr>
              <w:t xml:space="preserve">, </w:t>
            </w:r>
            <w:r w:rsidR="008D55FA">
              <w:rPr>
                <w:rFonts w:cstheme="minorHAnsi"/>
                <w:sz w:val="18"/>
                <w:szCs w:val="18"/>
              </w:rPr>
              <w:fldChar w:fldCharType="begin"/>
            </w:r>
            <w:r w:rsidR="008D55FA">
              <w:rPr>
                <w:rFonts w:cstheme="minorHAnsi"/>
                <w:sz w:val="18"/>
                <w:szCs w:val="18"/>
              </w:rPr>
              <w:instrText xml:space="preserve"> REF _Ref146367946 \r \h </w:instrText>
            </w:r>
            <w:r w:rsidR="002D1217">
              <w:rPr>
                <w:rFonts w:cstheme="minorHAnsi"/>
                <w:sz w:val="18"/>
                <w:szCs w:val="18"/>
              </w:rPr>
              <w:instrText xml:space="preserve"> \* MERGEFORMAT </w:instrText>
            </w:r>
            <w:r w:rsidR="008D55FA">
              <w:rPr>
                <w:rFonts w:cstheme="minorHAnsi"/>
                <w:sz w:val="18"/>
                <w:szCs w:val="18"/>
              </w:rPr>
            </w:r>
            <w:r w:rsidR="008D55FA">
              <w:rPr>
                <w:rFonts w:cstheme="minorHAnsi"/>
                <w:sz w:val="18"/>
                <w:szCs w:val="18"/>
              </w:rPr>
              <w:fldChar w:fldCharType="separate"/>
            </w:r>
            <w:r w:rsidR="008D55FA">
              <w:rPr>
                <w:rFonts w:cstheme="minorHAnsi"/>
                <w:sz w:val="18"/>
                <w:szCs w:val="18"/>
              </w:rPr>
              <w:t>7</w:t>
            </w:r>
            <w:r w:rsidR="008D55FA">
              <w:rPr>
                <w:rFonts w:cstheme="minorHAnsi"/>
                <w:sz w:val="18"/>
                <w:szCs w:val="18"/>
              </w:rPr>
              <w:fldChar w:fldCharType="end"/>
            </w:r>
            <w:r w:rsidR="008D55FA">
              <w:rPr>
                <w:rFonts w:cstheme="minorHAnsi"/>
                <w:sz w:val="18"/>
                <w:szCs w:val="18"/>
              </w:rPr>
              <w:t xml:space="preserve">, </w:t>
            </w:r>
            <w:r w:rsidR="008D55FA">
              <w:rPr>
                <w:rFonts w:cstheme="minorHAnsi"/>
                <w:sz w:val="18"/>
                <w:szCs w:val="18"/>
              </w:rPr>
              <w:fldChar w:fldCharType="begin"/>
            </w:r>
            <w:r w:rsidR="008D55FA">
              <w:rPr>
                <w:rFonts w:cstheme="minorHAnsi"/>
                <w:sz w:val="18"/>
                <w:szCs w:val="18"/>
              </w:rPr>
              <w:instrText xml:space="preserve"> REF _Ref146367947 \r \h </w:instrText>
            </w:r>
            <w:r w:rsidR="002D1217">
              <w:rPr>
                <w:rFonts w:cstheme="minorHAnsi"/>
                <w:sz w:val="18"/>
                <w:szCs w:val="18"/>
              </w:rPr>
              <w:instrText xml:space="preserve"> \* MERGEFORMAT </w:instrText>
            </w:r>
            <w:r w:rsidR="008D55FA">
              <w:rPr>
                <w:rFonts w:cstheme="minorHAnsi"/>
                <w:sz w:val="18"/>
                <w:szCs w:val="18"/>
              </w:rPr>
            </w:r>
            <w:r w:rsidR="008D55FA">
              <w:rPr>
                <w:rFonts w:cstheme="minorHAnsi"/>
                <w:sz w:val="18"/>
                <w:szCs w:val="18"/>
              </w:rPr>
              <w:fldChar w:fldCharType="separate"/>
            </w:r>
            <w:r w:rsidR="008D55FA">
              <w:rPr>
                <w:rFonts w:cstheme="minorHAnsi"/>
                <w:sz w:val="18"/>
                <w:szCs w:val="18"/>
              </w:rPr>
              <w:t>8</w:t>
            </w:r>
            <w:r w:rsidR="008D55FA">
              <w:rPr>
                <w:rFonts w:cstheme="minorHAnsi"/>
                <w:sz w:val="18"/>
                <w:szCs w:val="18"/>
              </w:rPr>
              <w:fldChar w:fldCharType="end"/>
            </w:r>
            <w:r w:rsidR="008D55FA">
              <w:rPr>
                <w:rFonts w:cstheme="minorHAnsi"/>
                <w:sz w:val="18"/>
                <w:szCs w:val="18"/>
              </w:rPr>
              <w:t xml:space="preserve">, </w:t>
            </w:r>
            <w:r>
              <w:rPr>
                <w:rFonts w:cstheme="minorHAnsi"/>
                <w:sz w:val="18"/>
                <w:szCs w:val="18"/>
              </w:rPr>
              <w:fldChar w:fldCharType="begin"/>
            </w:r>
            <w:r>
              <w:rPr>
                <w:rFonts w:cstheme="minorHAnsi"/>
                <w:sz w:val="18"/>
                <w:szCs w:val="18"/>
              </w:rPr>
              <w:instrText xml:space="preserve"> REF _Ref146359144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10.1.2</w:t>
            </w:r>
            <w:r>
              <w:rPr>
                <w:rFonts w:cstheme="minorHAnsi"/>
                <w:sz w:val="18"/>
                <w:szCs w:val="18"/>
              </w:rPr>
              <w:fldChar w:fldCharType="end"/>
            </w:r>
            <w:r>
              <w:rPr>
                <w:rFonts w:cstheme="minorHAnsi"/>
                <w:sz w:val="18"/>
                <w:szCs w:val="18"/>
              </w:rPr>
              <w:t xml:space="preserve">, </w:t>
            </w:r>
            <w:r>
              <w:rPr>
                <w:rFonts w:cstheme="minorHAnsi"/>
                <w:sz w:val="18"/>
                <w:szCs w:val="18"/>
              </w:rPr>
              <w:fldChar w:fldCharType="begin"/>
            </w:r>
            <w:r>
              <w:rPr>
                <w:rFonts w:cstheme="minorHAnsi"/>
                <w:sz w:val="18"/>
                <w:szCs w:val="18"/>
              </w:rPr>
              <w:instrText xml:space="preserve"> REF _Ref146359154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11.2</w:t>
            </w:r>
            <w:r>
              <w:rPr>
                <w:rFonts w:cstheme="minorHAnsi"/>
                <w:sz w:val="18"/>
                <w:szCs w:val="18"/>
              </w:rPr>
              <w:fldChar w:fldCharType="end"/>
            </w:r>
            <w:r>
              <w:rPr>
                <w:rFonts w:cstheme="minorHAnsi"/>
                <w:sz w:val="18"/>
                <w:szCs w:val="18"/>
              </w:rPr>
              <w:t>,updated with new REST API details</w:t>
            </w:r>
          </w:p>
          <w:p w14:paraId="18F88CF1" w14:textId="14C41498" w:rsidR="002329EF" w:rsidRDefault="002329EF"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Sections </w:t>
            </w:r>
            <w:r>
              <w:rPr>
                <w:rFonts w:cstheme="minorHAnsi"/>
                <w:sz w:val="18"/>
                <w:szCs w:val="18"/>
              </w:rPr>
              <w:fldChar w:fldCharType="begin"/>
            </w:r>
            <w:r>
              <w:rPr>
                <w:rFonts w:cstheme="minorHAnsi"/>
                <w:sz w:val="18"/>
                <w:szCs w:val="18"/>
              </w:rPr>
              <w:instrText xml:space="preserve"> REF _Ref105833010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5.3.5</w:t>
            </w:r>
            <w:r>
              <w:rPr>
                <w:rFonts w:cstheme="minorHAnsi"/>
                <w:sz w:val="18"/>
                <w:szCs w:val="18"/>
              </w:rPr>
              <w:fldChar w:fldCharType="end"/>
            </w:r>
            <w:r>
              <w:rPr>
                <w:rFonts w:cstheme="minorHAnsi"/>
                <w:sz w:val="18"/>
                <w:szCs w:val="18"/>
              </w:rPr>
              <w:t xml:space="preserve">, </w:t>
            </w:r>
            <w:r>
              <w:rPr>
                <w:rFonts w:cstheme="minorHAnsi"/>
                <w:sz w:val="18"/>
                <w:szCs w:val="18"/>
              </w:rPr>
              <w:fldChar w:fldCharType="begin"/>
            </w:r>
            <w:r>
              <w:rPr>
                <w:rFonts w:cstheme="minorHAnsi"/>
                <w:sz w:val="18"/>
                <w:szCs w:val="18"/>
              </w:rPr>
              <w:instrText xml:space="preserve"> REF _Ref114918588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6.2.2</w:t>
            </w:r>
            <w:r>
              <w:rPr>
                <w:rFonts w:cstheme="minorHAnsi"/>
                <w:sz w:val="18"/>
                <w:szCs w:val="18"/>
              </w:rPr>
              <w:fldChar w:fldCharType="end"/>
            </w:r>
            <w:r>
              <w:rPr>
                <w:rFonts w:cstheme="minorHAnsi"/>
                <w:sz w:val="18"/>
                <w:szCs w:val="18"/>
              </w:rPr>
              <w:t xml:space="preserve"> and </w:t>
            </w:r>
            <w:r>
              <w:rPr>
                <w:rFonts w:cstheme="minorHAnsi"/>
                <w:sz w:val="18"/>
                <w:szCs w:val="18"/>
              </w:rPr>
              <w:fldChar w:fldCharType="begin"/>
            </w:r>
            <w:r>
              <w:rPr>
                <w:rFonts w:cstheme="minorHAnsi"/>
                <w:sz w:val="18"/>
                <w:szCs w:val="18"/>
              </w:rPr>
              <w:instrText xml:space="preserve"> REF _Ref146359251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9</w:t>
            </w:r>
            <w:r>
              <w:rPr>
                <w:rFonts w:cstheme="minorHAnsi"/>
                <w:sz w:val="18"/>
                <w:szCs w:val="18"/>
              </w:rPr>
              <w:fldChar w:fldCharType="end"/>
            </w:r>
            <w:r>
              <w:rPr>
                <w:rFonts w:cstheme="minorHAnsi"/>
                <w:sz w:val="18"/>
                <w:szCs w:val="18"/>
              </w:rPr>
              <w:t xml:space="preserve"> updated with CH new ‘orientationNumber’ field and UK ‘streetNumber’ field validation changes.</w:t>
            </w:r>
          </w:p>
          <w:p w14:paraId="7661C26D" w14:textId="4156D8EB" w:rsidR="008D55FA" w:rsidRDefault="008D55FA"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_Ref114918588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6.2.2</w:t>
            </w:r>
            <w:r>
              <w:rPr>
                <w:rFonts w:cstheme="minorHAnsi"/>
                <w:sz w:val="18"/>
                <w:szCs w:val="18"/>
              </w:rPr>
              <w:fldChar w:fldCharType="end"/>
            </w:r>
            <w:r>
              <w:rPr>
                <w:rFonts w:cstheme="minorHAnsi"/>
                <w:sz w:val="18"/>
                <w:szCs w:val="18"/>
              </w:rPr>
              <w:t xml:space="preserve"> updated with additional info about NL port-in/out </w:t>
            </w:r>
          </w:p>
          <w:p w14:paraId="7F4C3640" w14:textId="3BCC9713" w:rsidR="00C51D9D" w:rsidRDefault="00C51D9D"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_Ref114918588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6.2.2</w:t>
            </w:r>
            <w:r>
              <w:rPr>
                <w:rFonts w:cstheme="minorHAnsi"/>
                <w:sz w:val="18"/>
                <w:szCs w:val="18"/>
              </w:rPr>
              <w:fldChar w:fldCharType="end"/>
            </w:r>
            <w:r>
              <w:rPr>
                <w:rFonts w:cstheme="minorHAnsi"/>
                <w:sz w:val="18"/>
                <w:szCs w:val="18"/>
              </w:rPr>
              <w:t xml:space="preserve">  updated with Main billing number change for GB</w:t>
            </w:r>
          </w:p>
          <w:p w14:paraId="45F12BF7" w14:textId="0E0370D8" w:rsidR="009D1EA5" w:rsidRPr="002329EF" w:rsidRDefault="002329EF" w:rsidP="00406E19">
            <w:pPr>
              <w:pStyle w:val="ListParagraph"/>
              <w:numPr>
                <w:ilvl w:val="0"/>
                <w:numId w:val="118"/>
              </w:numPr>
              <w:spacing w:before="120" w:line="360" w:lineRule="auto"/>
              <w:rPr>
                <w:rFonts w:cstheme="minorHAnsi"/>
                <w:sz w:val="18"/>
                <w:szCs w:val="18"/>
              </w:rPr>
            </w:pPr>
            <w:r w:rsidRPr="00C77AB6">
              <w:rPr>
                <w:sz w:val="18"/>
                <w:szCs w:val="18"/>
              </w:rPr>
              <w:t xml:space="preserve">Section </w:t>
            </w:r>
            <w:r w:rsidRPr="002E546B">
              <w:rPr>
                <w:sz w:val="18"/>
                <w:szCs w:val="18"/>
              </w:rPr>
              <w:fldChar w:fldCharType="begin"/>
            </w:r>
            <w:r w:rsidRPr="002E546B">
              <w:rPr>
                <w:sz w:val="18"/>
                <w:szCs w:val="18"/>
              </w:rPr>
              <w:instrText xml:space="preserve"> REF _Ref120806904 \h  \* MERGEFORMAT </w:instrText>
            </w:r>
            <w:r w:rsidRPr="002E546B">
              <w:rPr>
                <w:sz w:val="18"/>
                <w:szCs w:val="18"/>
              </w:rPr>
            </w:r>
            <w:r w:rsidRPr="002E546B">
              <w:rPr>
                <w:sz w:val="18"/>
                <w:szCs w:val="18"/>
              </w:rPr>
              <w:fldChar w:fldCharType="separate"/>
            </w:r>
            <w:r w:rsidRPr="002E546B">
              <w:rPr>
                <w:rFonts w:asciiTheme="minorHAnsi" w:hAnsiTheme="minorHAnsi" w:cstheme="minorHAnsi"/>
                <w:b/>
                <w:bCs/>
                <w:sz w:val="18"/>
                <w:szCs w:val="18"/>
              </w:rPr>
              <w:t>APPENDIX A: API Specifications</w:t>
            </w:r>
            <w:r w:rsidRPr="002E546B">
              <w:rPr>
                <w:sz w:val="18"/>
                <w:szCs w:val="18"/>
              </w:rPr>
              <w:fldChar w:fldCharType="end"/>
            </w:r>
            <w:r w:rsidRPr="002E546B">
              <w:rPr>
                <w:sz w:val="18"/>
                <w:szCs w:val="18"/>
              </w:rPr>
              <w:t xml:space="preserve"> updated with updated OAS specifications for number management and address management. </w:t>
            </w:r>
          </w:p>
        </w:tc>
      </w:tr>
      <w:tr w:rsidR="00212643" w:rsidRPr="00C060A7" w14:paraId="52B92375" w14:textId="77777777" w:rsidTr="005C1547">
        <w:trPr>
          <w:cnfStyle w:val="000000010000" w:firstRow="0" w:lastRow="0" w:firstColumn="0" w:lastColumn="0" w:oddVBand="0" w:evenVBand="0" w:oddHBand="0" w:evenHBand="1" w:firstRowFirstColumn="0" w:firstRowLastColumn="0" w:lastRowFirstColumn="0" w:lastRowLastColumn="0"/>
          <w:trHeight w:val="20"/>
        </w:trPr>
        <w:tc>
          <w:tcPr>
            <w:tcW w:w="569" w:type="pct"/>
            <w:vAlign w:val="center"/>
          </w:tcPr>
          <w:p w14:paraId="471E2D26" w14:textId="6F07734C" w:rsidR="00212643" w:rsidRDefault="00212643" w:rsidP="00212643">
            <w:pPr>
              <w:spacing w:before="120" w:line="360" w:lineRule="auto"/>
              <w:rPr>
                <w:rFonts w:cstheme="minorHAnsi"/>
                <w:b/>
                <w:bCs/>
                <w:sz w:val="18"/>
                <w:szCs w:val="18"/>
              </w:rPr>
            </w:pPr>
            <w:r>
              <w:rPr>
                <w:rFonts w:cstheme="minorHAnsi"/>
                <w:b/>
                <w:bCs/>
                <w:sz w:val="18"/>
                <w:szCs w:val="18"/>
              </w:rPr>
              <w:t>1.9</w:t>
            </w:r>
          </w:p>
        </w:tc>
        <w:tc>
          <w:tcPr>
            <w:tcW w:w="775" w:type="pct"/>
            <w:vAlign w:val="center"/>
          </w:tcPr>
          <w:p w14:paraId="6BB6F101" w14:textId="671859A9" w:rsidR="00212643" w:rsidRPr="002D1217" w:rsidRDefault="00212643" w:rsidP="00212643">
            <w:pPr>
              <w:spacing w:before="120" w:line="360" w:lineRule="auto"/>
              <w:rPr>
                <w:rFonts w:cstheme="minorHAnsi"/>
                <w:sz w:val="18"/>
                <w:szCs w:val="18"/>
              </w:rPr>
            </w:pPr>
            <w:r w:rsidRPr="002D1217">
              <w:rPr>
                <w:rFonts w:cstheme="minorHAnsi"/>
                <w:sz w:val="18"/>
                <w:szCs w:val="18"/>
              </w:rPr>
              <w:t>Dec 2, 2023</w:t>
            </w:r>
          </w:p>
        </w:tc>
        <w:tc>
          <w:tcPr>
            <w:tcW w:w="3656" w:type="pct"/>
            <w:vAlign w:val="center"/>
          </w:tcPr>
          <w:p w14:paraId="3B95D932" w14:textId="5CA7B1E3" w:rsidR="00212643" w:rsidRPr="007F56A0" w:rsidRDefault="00212643" w:rsidP="00212643">
            <w:pPr>
              <w:spacing w:before="120" w:line="360" w:lineRule="auto"/>
              <w:rPr>
                <w:rFonts w:asciiTheme="minorHAnsi" w:hAnsiTheme="minorHAnsi" w:cstheme="minorHAnsi"/>
                <w:sz w:val="18"/>
                <w:szCs w:val="18"/>
              </w:rPr>
            </w:pPr>
            <w:r w:rsidRPr="007F56A0">
              <w:rPr>
                <w:rFonts w:asciiTheme="minorHAnsi" w:hAnsiTheme="minorHAnsi" w:cstheme="minorHAnsi"/>
                <w:sz w:val="18"/>
                <w:szCs w:val="18"/>
              </w:rPr>
              <w:t xml:space="preserve">Document updates to reflect </w:t>
            </w:r>
            <w:r>
              <w:rPr>
                <w:rFonts w:asciiTheme="minorHAnsi" w:hAnsiTheme="minorHAnsi" w:cstheme="minorHAnsi"/>
                <w:sz w:val="18"/>
                <w:szCs w:val="18"/>
              </w:rPr>
              <w:t>2</w:t>
            </w:r>
            <w:r w:rsidRPr="00212643">
              <w:rPr>
                <w:rFonts w:asciiTheme="minorHAnsi" w:hAnsiTheme="minorHAnsi" w:cstheme="minorHAnsi"/>
                <w:sz w:val="18"/>
                <w:szCs w:val="18"/>
                <w:vertAlign w:val="superscript"/>
              </w:rPr>
              <w:t>nd</w:t>
            </w:r>
            <w:r>
              <w:rPr>
                <w:rFonts w:asciiTheme="minorHAnsi" w:hAnsiTheme="minorHAnsi" w:cstheme="minorHAnsi"/>
                <w:sz w:val="18"/>
                <w:szCs w:val="18"/>
              </w:rPr>
              <w:t xml:space="preserve"> Dec </w:t>
            </w:r>
            <w:r w:rsidRPr="007F56A0">
              <w:rPr>
                <w:rFonts w:asciiTheme="minorHAnsi" w:hAnsiTheme="minorHAnsi" w:cstheme="minorHAnsi"/>
                <w:sz w:val="18"/>
                <w:szCs w:val="18"/>
              </w:rPr>
              <w:t>202</w:t>
            </w:r>
            <w:r>
              <w:rPr>
                <w:rFonts w:asciiTheme="minorHAnsi" w:hAnsiTheme="minorHAnsi" w:cstheme="minorHAnsi"/>
                <w:sz w:val="18"/>
                <w:szCs w:val="18"/>
              </w:rPr>
              <w:t>3</w:t>
            </w:r>
            <w:r w:rsidRPr="007F56A0">
              <w:rPr>
                <w:rFonts w:asciiTheme="minorHAnsi" w:hAnsiTheme="minorHAnsi" w:cstheme="minorHAnsi"/>
                <w:sz w:val="18"/>
                <w:szCs w:val="18"/>
              </w:rPr>
              <w:t xml:space="preserve"> releas</w:t>
            </w:r>
            <w:r w:rsidR="00514EFC">
              <w:rPr>
                <w:rFonts w:asciiTheme="minorHAnsi" w:hAnsiTheme="minorHAnsi" w:cstheme="minorHAnsi"/>
                <w:sz w:val="18"/>
                <w:szCs w:val="18"/>
              </w:rPr>
              <w:t>e</w:t>
            </w:r>
            <w:r w:rsidRPr="007F56A0">
              <w:rPr>
                <w:rFonts w:asciiTheme="minorHAnsi" w:hAnsiTheme="minorHAnsi" w:cstheme="minorHAnsi"/>
                <w:sz w:val="18"/>
                <w:szCs w:val="18"/>
              </w:rPr>
              <w:t>:</w:t>
            </w:r>
          </w:p>
          <w:p w14:paraId="7EBA2535" w14:textId="32CC765D" w:rsidR="00212643" w:rsidRDefault="00212643"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_Ref130642235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4.2</w:t>
            </w:r>
            <w:r>
              <w:rPr>
                <w:rFonts w:cstheme="minorHAnsi"/>
                <w:sz w:val="18"/>
                <w:szCs w:val="18"/>
              </w:rPr>
              <w:fldChar w:fldCharType="end"/>
            </w:r>
            <w:r>
              <w:rPr>
                <w:rFonts w:cstheme="minorHAnsi"/>
                <w:sz w:val="18"/>
                <w:szCs w:val="18"/>
              </w:rPr>
              <w:t>- updated version number of documentations</w:t>
            </w:r>
          </w:p>
          <w:p w14:paraId="46325E7C" w14:textId="5980B10C" w:rsidR="00212643" w:rsidRDefault="00212643"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Sections </w:t>
            </w:r>
            <w:r>
              <w:rPr>
                <w:rFonts w:cstheme="minorHAnsi"/>
                <w:sz w:val="18"/>
                <w:szCs w:val="18"/>
              </w:rPr>
              <w:fldChar w:fldCharType="begin"/>
            </w:r>
            <w:r>
              <w:rPr>
                <w:rFonts w:cstheme="minorHAnsi"/>
                <w:sz w:val="18"/>
                <w:szCs w:val="18"/>
              </w:rPr>
              <w:instrText xml:space="preserve"> REF _Ref105833425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4.5</w:t>
            </w:r>
            <w:r>
              <w:rPr>
                <w:rFonts w:cstheme="minorHAnsi"/>
                <w:sz w:val="18"/>
                <w:szCs w:val="18"/>
              </w:rPr>
              <w:fldChar w:fldCharType="end"/>
            </w:r>
            <w:r>
              <w:rPr>
                <w:rFonts w:cstheme="minorHAnsi"/>
                <w:sz w:val="18"/>
                <w:szCs w:val="18"/>
              </w:rPr>
              <w:t xml:space="preserve">, </w:t>
            </w:r>
            <w:r w:rsidR="00906BCE">
              <w:rPr>
                <w:rFonts w:cstheme="minorHAnsi"/>
                <w:sz w:val="18"/>
                <w:szCs w:val="18"/>
              </w:rPr>
              <w:fldChar w:fldCharType="begin"/>
            </w:r>
            <w:r w:rsidR="00906BCE">
              <w:rPr>
                <w:rFonts w:cstheme="minorHAnsi"/>
                <w:sz w:val="18"/>
                <w:szCs w:val="18"/>
              </w:rPr>
              <w:instrText xml:space="preserve"> REF _Ref105833157 \r \h </w:instrText>
            </w:r>
            <w:r w:rsidR="002D1217">
              <w:rPr>
                <w:rFonts w:cstheme="minorHAnsi"/>
                <w:sz w:val="18"/>
                <w:szCs w:val="18"/>
              </w:rPr>
              <w:instrText xml:space="preserve"> \* MERGEFORMAT </w:instrText>
            </w:r>
            <w:r w:rsidR="00906BCE">
              <w:rPr>
                <w:rFonts w:cstheme="minorHAnsi"/>
                <w:sz w:val="18"/>
                <w:szCs w:val="18"/>
              </w:rPr>
            </w:r>
            <w:r w:rsidR="00906BCE">
              <w:rPr>
                <w:rFonts w:cstheme="minorHAnsi"/>
                <w:sz w:val="18"/>
                <w:szCs w:val="18"/>
              </w:rPr>
              <w:fldChar w:fldCharType="separate"/>
            </w:r>
            <w:r w:rsidR="00906BCE">
              <w:rPr>
                <w:rFonts w:cstheme="minorHAnsi"/>
                <w:sz w:val="18"/>
                <w:szCs w:val="18"/>
              </w:rPr>
              <w:t>4.4.2</w:t>
            </w:r>
            <w:r w:rsidR="00906BCE">
              <w:rPr>
                <w:rFonts w:cstheme="minorHAnsi"/>
                <w:sz w:val="18"/>
                <w:szCs w:val="18"/>
              </w:rPr>
              <w:fldChar w:fldCharType="end"/>
            </w:r>
            <w:r>
              <w:rPr>
                <w:rFonts w:cstheme="minorHAnsi"/>
                <w:sz w:val="18"/>
                <w:szCs w:val="18"/>
              </w:rPr>
              <w:t>,</w:t>
            </w:r>
            <w:r w:rsidR="00906BCE">
              <w:rPr>
                <w:rFonts w:cstheme="minorHAnsi"/>
                <w:sz w:val="18"/>
                <w:szCs w:val="18"/>
              </w:rPr>
              <w:t xml:space="preserve"> </w:t>
            </w:r>
            <w:r w:rsidR="00906BCE">
              <w:rPr>
                <w:rFonts w:cstheme="minorHAnsi"/>
                <w:sz w:val="18"/>
                <w:szCs w:val="18"/>
              </w:rPr>
              <w:fldChar w:fldCharType="begin"/>
            </w:r>
            <w:r w:rsidR="00906BCE">
              <w:rPr>
                <w:rFonts w:cstheme="minorHAnsi"/>
                <w:sz w:val="18"/>
                <w:szCs w:val="18"/>
              </w:rPr>
              <w:instrText xml:space="preserve"> REF _Ref152411788 \r \h </w:instrText>
            </w:r>
            <w:r w:rsidR="002D1217">
              <w:rPr>
                <w:rFonts w:cstheme="minorHAnsi"/>
                <w:sz w:val="18"/>
                <w:szCs w:val="18"/>
              </w:rPr>
              <w:instrText xml:space="preserve"> \* MERGEFORMAT </w:instrText>
            </w:r>
            <w:r w:rsidR="00906BCE">
              <w:rPr>
                <w:rFonts w:cstheme="minorHAnsi"/>
                <w:sz w:val="18"/>
                <w:szCs w:val="18"/>
              </w:rPr>
            </w:r>
            <w:r w:rsidR="00906BCE">
              <w:rPr>
                <w:rFonts w:cstheme="minorHAnsi"/>
                <w:sz w:val="18"/>
                <w:szCs w:val="18"/>
              </w:rPr>
              <w:fldChar w:fldCharType="separate"/>
            </w:r>
            <w:r w:rsidR="00906BCE">
              <w:rPr>
                <w:rFonts w:cstheme="minorHAnsi"/>
                <w:sz w:val="18"/>
                <w:szCs w:val="18"/>
              </w:rPr>
              <w:t>10.2</w:t>
            </w:r>
            <w:r w:rsidR="00906BCE">
              <w:rPr>
                <w:rFonts w:cstheme="minorHAnsi"/>
                <w:sz w:val="18"/>
                <w:szCs w:val="18"/>
              </w:rPr>
              <w:fldChar w:fldCharType="end"/>
            </w:r>
            <w:r w:rsidR="00906BCE">
              <w:rPr>
                <w:rFonts w:cstheme="minorHAnsi"/>
                <w:sz w:val="18"/>
                <w:szCs w:val="18"/>
              </w:rPr>
              <w:t xml:space="preserve"> </w:t>
            </w:r>
            <w:r>
              <w:rPr>
                <w:rFonts w:cstheme="minorHAnsi"/>
                <w:sz w:val="18"/>
                <w:szCs w:val="18"/>
              </w:rPr>
              <w:t>updated with new</w:t>
            </w:r>
            <w:r w:rsidR="00906BCE">
              <w:rPr>
                <w:rFonts w:cstheme="minorHAnsi"/>
                <w:sz w:val="18"/>
                <w:szCs w:val="18"/>
              </w:rPr>
              <w:t xml:space="preserve"> reactivation </w:t>
            </w:r>
            <w:r>
              <w:rPr>
                <w:rFonts w:cstheme="minorHAnsi"/>
                <w:sz w:val="18"/>
                <w:szCs w:val="18"/>
              </w:rPr>
              <w:t>REST API details</w:t>
            </w:r>
          </w:p>
          <w:p w14:paraId="79C23C82" w14:textId="3914FDB0" w:rsidR="00212643" w:rsidRPr="00212643" w:rsidRDefault="00212643"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Section</w:t>
            </w:r>
            <w:r w:rsidR="00906BCE">
              <w:rPr>
                <w:rFonts w:cstheme="minorHAnsi"/>
                <w:sz w:val="18"/>
                <w:szCs w:val="18"/>
              </w:rPr>
              <w:t xml:space="preserve"> </w:t>
            </w:r>
            <w:r w:rsidR="00906BCE">
              <w:rPr>
                <w:rFonts w:cstheme="minorHAnsi"/>
                <w:sz w:val="18"/>
                <w:szCs w:val="18"/>
              </w:rPr>
              <w:fldChar w:fldCharType="begin"/>
            </w:r>
            <w:r w:rsidR="00906BCE">
              <w:rPr>
                <w:rFonts w:cstheme="minorHAnsi"/>
                <w:sz w:val="18"/>
                <w:szCs w:val="18"/>
              </w:rPr>
              <w:instrText xml:space="preserve"> REF _Ref152411789 \r \h </w:instrText>
            </w:r>
            <w:r w:rsidR="002D1217">
              <w:rPr>
                <w:rFonts w:cstheme="minorHAnsi"/>
                <w:sz w:val="18"/>
                <w:szCs w:val="18"/>
              </w:rPr>
              <w:instrText xml:space="preserve"> \* MERGEFORMAT </w:instrText>
            </w:r>
            <w:r w:rsidR="00906BCE">
              <w:rPr>
                <w:rFonts w:cstheme="minorHAnsi"/>
                <w:sz w:val="18"/>
                <w:szCs w:val="18"/>
              </w:rPr>
            </w:r>
            <w:r w:rsidR="00906BCE">
              <w:rPr>
                <w:rFonts w:cstheme="minorHAnsi"/>
                <w:sz w:val="18"/>
                <w:szCs w:val="18"/>
              </w:rPr>
              <w:fldChar w:fldCharType="separate"/>
            </w:r>
            <w:r w:rsidR="00906BCE">
              <w:rPr>
                <w:rFonts w:cstheme="minorHAnsi"/>
                <w:sz w:val="18"/>
                <w:szCs w:val="18"/>
              </w:rPr>
              <w:t>10.1.3</w:t>
            </w:r>
            <w:r w:rsidR="00906BCE">
              <w:rPr>
                <w:rFonts w:cstheme="minorHAnsi"/>
                <w:sz w:val="18"/>
                <w:szCs w:val="18"/>
              </w:rPr>
              <w:fldChar w:fldCharType="end"/>
            </w:r>
            <w:r w:rsidR="00906BCE">
              <w:rPr>
                <w:rFonts w:cstheme="minorHAnsi"/>
                <w:sz w:val="18"/>
                <w:szCs w:val="18"/>
              </w:rPr>
              <w:t xml:space="preserve"> </w:t>
            </w:r>
            <w:r>
              <w:rPr>
                <w:rFonts w:cstheme="minorHAnsi"/>
                <w:sz w:val="18"/>
                <w:szCs w:val="18"/>
              </w:rPr>
              <w:t xml:space="preserve">updated with additional info about NL port out </w:t>
            </w:r>
            <w:r>
              <w:rPr>
                <w:rFonts w:asciiTheme="minorHAnsi" w:hAnsiTheme="minorHAnsi" w:cstheme="minorHAnsi"/>
                <w:sz w:val="18"/>
                <w:szCs w:val="18"/>
              </w:rPr>
              <w:t>when contract type is received as ‘Continuation’</w:t>
            </w:r>
          </w:p>
          <w:p w14:paraId="743F06B0" w14:textId="5F630F9C" w:rsidR="00212643" w:rsidRDefault="00212643" w:rsidP="00406E19">
            <w:pPr>
              <w:pStyle w:val="ListParagraph"/>
              <w:numPr>
                <w:ilvl w:val="0"/>
                <w:numId w:val="118"/>
              </w:numPr>
              <w:autoSpaceDE w:val="0"/>
              <w:autoSpaceDN w:val="0"/>
              <w:adjustRightInd w:val="0"/>
              <w:spacing w:before="120" w:after="200" w:line="360" w:lineRule="auto"/>
              <w:rPr>
                <w:rFonts w:asciiTheme="minorHAnsi" w:hAnsiTheme="minorHAnsi" w:cstheme="minorHAnsi"/>
                <w:sz w:val="18"/>
                <w:szCs w:val="18"/>
              </w:rPr>
            </w:pPr>
            <w:r>
              <w:rPr>
                <w:rFonts w:asciiTheme="minorHAnsi" w:hAnsiTheme="minorHAnsi" w:cstheme="minorHAnsi"/>
                <w:sz w:val="18"/>
                <w:szCs w:val="18"/>
              </w:rPr>
              <w:t xml:space="preserve">Sections </w:t>
            </w:r>
            <w:r w:rsidR="00906BCE">
              <w:rPr>
                <w:rFonts w:cstheme="minorHAnsi"/>
                <w:sz w:val="18"/>
                <w:szCs w:val="18"/>
              </w:rPr>
              <w:fldChar w:fldCharType="begin"/>
            </w:r>
            <w:r w:rsidR="00906BCE">
              <w:rPr>
                <w:rFonts w:asciiTheme="minorHAnsi" w:hAnsiTheme="minorHAnsi" w:cstheme="minorHAnsi"/>
                <w:sz w:val="18"/>
                <w:szCs w:val="18"/>
              </w:rPr>
              <w:instrText xml:space="preserve"> REF _Ref152411790 \r \h </w:instrText>
            </w:r>
            <w:r w:rsidR="002D1217">
              <w:rPr>
                <w:rFonts w:cstheme="minorHAnsi"/>
                <w:sz w:val="18"/>
                <w:szCs w:val="18"/>
              </w:rPr>
              <w:instrText xml:space="preserve"> \* MERGEFORMAT </w:instrText>
            </w:r>
            <w:r w:rsidR="00906BCE">
              <w:rPr>
                <w:rFonts w:cstheme="minorHAnsi"/>
                <w:sz w:val="18"/>
                <w:szCs w:val="18"/>
              </w:rPr>
            </w:r>
            <w:r w:rsidR="00906BCE">
              <w:rPr>
                <w:rFonts w:cstheme="minorHAnsi"/>
                <w:sz w:val="18"/>
                <w:szCs w:val="18"/>
              </w:rPr>
              <w:fldChar w:fldCharType="separate"/>
            </w:r>
            <w:r w:rsidR="00906BCE">
              <w:rPr>
                <w:rFonts w:asciiTheme="minorHAnsi" w:hAnsiTheme="minorHAnsi" w:cstheme="minorHAnsi"/>
                <w:sz w:val="18"/>
                <w:szCs w:val="18"/>
              </w:rPr>
              <w:t>4.14.1</w:t>
            </w:r>
            <w:r w:rsidR="00906BCE">
              <w:rPr>
                <w:rFonts w:cstheme="minorHAnsi"/>
                <w:sz w:val="18"/>
                <w:szCs w:val="18"/>
              </w:rPr>
              <w:fldChar w:fldCharType="end"/>
            </w:r>
            <w:r w:rsidR="00906BCE">
              <w:rPr>
                <w:rFonts w:asciiTheme="minorHAnsi" w:hAnsiTheme="minorHAnsi" w:cstheme="minorHAnsi"/>
                <w:sz w:val="18"/>
                <w:szCs w:val="18"/>
              </w:rPr>
              <w:t xml:space="preserve">, </w:t>
            </w:r>
            <w:r w:rsidR="00906BCE">
              <w:rPr>
                <w:rFonts w:cstheme="minorHAnsi"/>
                <w:sz w:val="18"/>
                <w:szCs w:val="18"/>
              </w:rPr>
              <w:fldChar w:fldCharType="begin"/>
            </w:r>
            <w:r w:rsidR="00906BCE">
              <w:rPr>
                <w:rFonts w:asciiTheme="minorHAnsi" w:hAnsiTheme="minorHAnsi" w:cstheme="minorHAnsi"/>
                <w:sz w:val="18"/>
                <w:szCs w:val="18"/>
              </w:rPr>
              <w:instrText xml:space="preserve"> REF _Ref152411791 \r \h </w:instrText>
            </w:r>
            <w:r w:rsidR="002D1217">
              <w:rPr>
                <w:rFonts w:cstheme="minorHAnsi"/>
                <w:sz w:val="18"/>
                <w:szCs w:val="18"/>
              </w:rPr>
              <w:instrText xml:space="preserve"> \* MERGEFORMAT </w:instrText>
            </w:r>
            <w:r w:rsidR="00906BCE">
              <w:rPr>
                <w:rFonts w:cstheme="minorHAnsi"/>
                <w:sz w:val="18"/>
                <w:szCs w:val="18"/>
              </w:rPr>
            </w:r>
            <w:r w:rsidR="00906BCE">
              <w:rPr>
                <w:rFonts w:cstheme="minorHAnsi"/>
                <w:sz w:val="18"/>
                <w:szCs w:val="18"/>
              </w:rPr>
              <w:fldChar w:fldCharType="separate"/>
            </w:r>
            <w:r w:rsidR="00906BCE">
              <w:rPr>
                <w:rFonts w:asciiTheme="minorHAnsi" w:hAnsiTheme="minorHAnsi" w:cstheme="minorHAnsi"/>
                <w:sz w:val="18"/>
                <w:szCs w:val="18"/>
              </w:rPr>
              <w:t>4.14.4</w:t>
            </w:r>
            <w:r w:rsidR="00906BCE">
              <w:rPr>
                <w:rFonts w:cstheme="minorHAnsi"/>
                <w:sz w:val="18"/>
                <w:szCs w:val="18"/>
              </w:rPr>
              <w:fldChar w:fldCharType="end"/>
            </w:r>
            <w:r>
              <w:rPr>
                <w:rFonts w:asciiTheme="minorHAnsi" w:hAnsiTheme="minorHAnsi" w:cstheme="minorHAnsi"/>
                <w:sz w:val="18"/>
                <w:szCs w:val="18"/>
              </w:rPr>
              <w:t xml:space="preserve"> updated with IT port-in deactivation/reactivation changes</w:t>
            </w:r>
          </w:p>
          <w:p w14:paraId="0D4F2965" w14:textId="765AB00E" w:rsidR="00212643" w:rsidRDefault="00212643" w:rsidP="00406E19">
            <w:pPr>
              <w:pStyle w:val="ListParagraph"/>
              <w:numPr>
                <w:ilvl w:val="0"/>
                <w:numId w:val="118"/>
              </w:numPr>
              <w:autoSpaceDE w:val="0"/>
              <w:autoSpaceDN w:val="0"/>
              <w:adjustRightInd w:val="0"/>
              <w:spacing w:before="120" w:after="200" w:line="360" w:lineRule="auto"/>
              <w:rPr>
                <w:rFonts w:asciiTheme="minorHAnsi" w:hAnsiTheme="minorHAnsi" w:cstheme="minorHAnsi"/>
                <w:sz w:val="18"/>
                <w:szCs w:val="18"/>
              </w:rPr>
            </w:pPr>
            <w:r>
              <w:rPr>
                <w:rFonts w:asciiTheme="minorHAnsi" w:hAnsiTheme="minorHAnsi" w:cstheme="minorHAnsi"/>
                <w:sz w:val="18"/>
                <w:szCs w:val="18"/>
              </w:rPr>
              <w:t xml:space="preserve">Section </w:t>
            </w:r>
            <w:r w:rsidR="00906BCE">
              <w:rPr>
                <w:rFonts w:cstheme="minorHAnsi"/>
                <w:sz w:val="18"/>
                <w:szCs w:val="18"/>
              </w:rPr>
              <w:fldChar w:fldCharType="begin"/>
            </w:r>
            <w:r w:rsidR="00906BCE">
              <w:rPr>
                <w:rFonts w:asciiTheme="minorHAnsi" w:hAnsiTheme="minorHAnsi" w:cstheme="minorHAnsi"/>
                <w:sz w:val="18"/>
                <w:szCs w:val="18"/>
              </w:rPr>
              <w:instrText xml:space="preserve"> REF _Ref152411792 \r \h </w:instrText>
            </w:r>
            <w:r w:rsidR="002D1217">
              <w:rPr>
                <w:rFonts w:cstheme="minorHAnsi"/>
                <w:sz w:val="18"/>
                <w:szCs w:val="18"/>
              </w:rPr>
              <w:instrText xml:space="preserve"> \* MERGEFORMAT </w:instrText>
            </w:r>
            <w:r w:rsidR="00906BCE">
              <w:rPr>
                <w:rFonts w:cstheme="minorHAnsi"/>
                <w:sz w:val="18"/>
                <w:szCs w:val="18"/>
              </w:rPr>
            </w:r>
            <w:r w:rsidR="00906BCE">
              <w:rPr>
                <w:rFonts w:cstheme="minorHAnsi"/>
                <w:sz w:val="18"/>
                <w:szCs w:val="18"/>
              </w:rPr>
              <w:fldChar w:fldCharType="separate"/>
            </w:r>
            <w:r w:rsidR="00906BCE">
              <w:rPr>
                <w:rFonts w:asciiTheme="minorHAnsi" w:hAnsiTheme="minorHAnsi" w:cstheme="minorHAnsi"/>
                <w:sz w:val="18"/>
                <w:szCs w:val="18"/>
              </w:rPr>
              <w:t>6.1.2</w:t>
            </w:r>
            <w:r w:rsidR="00906BCE">
              <w:rPr>
                <w:rFonts w:cstheme="minorHAnsi"/>
                <w:sz w:val="18"/>
                <w:szCs w:val="18"/>
              </w:rPr>
              <w:fldChar w:fldCharType="end"/>
            </w:r>
            <w:r>
              <w:rPr>
                <w:rFonts w:asciiTheme="minorHAnsi" w:hAnsiTheme="minorHAnsi" w:cstheme="minorHAnsi"/>
                <w:sz w:val="18"/>
                <w:szCs w:val="18"/>
              </w:rPr>
              <w:t xml:space="preserve"> updated with NL 088 numbers portin/out process</w:t>
            </w:r>
          </w:p>
          <w:p w14:paraId="7D8FBE10" w14:textId="102107DE" w:rsidR="00212643" w:rsidRDefault="00212643" w:rsidP="00406E19">
            <w:pPr>
              <w:pStyle w:val="ListParagraph"/>
              <w:numPr>
                <w:ilvl w:val="0"/>
                <w:numId w:val="118"/>
              </w:numPr>
              <w:autoSpaceDE w:val="0"/>
              <w:autoSpaceDN w:val="0"/>
              <w:adjustRightInd w:val="0"/>
              <w:spacing w:before="120" w:after="200" w:line="360" w:lineRule="auto"/>
              <w:rPr>
                <w:rFonts w:asciiTheme="minorHAnsi" w:hAnsiTheme="minorHAnsi" w:cstheme="minorHAnsi"/>
                <w:sz w:val="18"/>
                <w:szCs w:val="18"/>
              </w:rPr>
            </w:pPr>
            <w:r w:rsidRPr="00316A83">
              <w:rPr>
                <w:rFonts w:asciiTheme="minorHAnsi" w:hAnsiTheme="minorHAnsi" w:cstheme="minorHAnsi"/>
                <w:sz w:val="18"/>
                <w:szCs w:val="18"/>
              </w:rPr>
              <w:t>Section</w:t>
            </w:r>
            <w:r>
              <w:rPr>
                <w:rFonts w:asciiTheme="minorHAnsi" w:hAnsiTheme="minorHAnsi" w:cstheme="minorHAnsi"/>
                <w:sz w:val="18"/>
                <w:szCs w:val="18"/>
              </w:rPr>
              <w:t xml:space="preserve"> </w:t>
            </w:r>
            <w:r w:rsidR="009E2C52">
              <w:rPr>
                <w:rFonts w:cstheme="minorHAnsi"/>
                <w:sz w:val="18"/>
                <w:szCs w:val="18"/>
              </w:rPr>
              <w:fldChar w:fldCharType="begin"/>
            </w:r>
            <w:r w:rsidR="009E2C52">
              <w:rPr>
                <w:rFonts w:asciiTheme="minorHAnsi" w:hAnsiTheme="minorHAnsi" w:cstheme="minorHAnsi"/>
                <w:sz w:val="18"/>
                <w:szCs w:val="18"/>
              </w:rPr>
              <w:instrText xml:space="preserve"> REF _Ref152412417 \r \h </w:instrText>
            </w:r>
            <w:r w:rsidR="002D1217">
              <w:rPr>
                <w:rFonts w:cstheme="minorHAnsi"/>
                <w:sz w:val="18"/>
                <w:szCs w:val="18"/>
              </w:rPr>
              <w:instrText xml:space="preserve"> \* MERGEFORMAT </w:instrText>
            </w:r>
            <w:r w:rsidR="009E2C52">
              <w:rPr>
                <w:rFonts w:cstheme="minorHAnsi"/>
                <w:sz w:val="18"/>
                <w:szCs w:val="18"/>
              </w:rPr>
            </w:r>
            <w:r w:rsidR="009E2C52">
              <w:rPr>
                <w:rFonts w:cstheme="minorHAnsi"/>
                <w:sz w:val="18"/>
                <w:szCs w:val="18"/>
              </w:rPr>
              <w:fldChar w:fldCharType="separate"/>
            </w:r>
            <w:r w:rsidR="009E2C52">
              <w:rPr>
                <w:rFonts w:asciiTheme="minorHAnsi" w:hAnsiTheme="minorHAnsi" w:cstheme="minorHAnsi"/>
                <w:sz w:val="18"/>
                <w:szCs w:val="18"/>
              </w:rPr>
              <w:t>9.1</w:t>
            </w:r>
            <w:r w:rsidR="009E2C52">
              <w:rPr>
                <w:rFonts w:cstheme="minorHAnsi"/>
                <w:sz w:val="18"/>
                <w:szCs w:val="18"/>
              </w:rPr>
              <w:fldChar w:fldCharType="end"/>
            </w:r>
            <w:r w:rsidRPr="00316A83">
              <w:rPr>
                <w:rFonts w:asciiTheme="minorHAnsi" w:hAnsiTheme="minorHAnsi" w:cstheme="minorHAnsi"/>
                <w:sz w:val="18"/>
                <w:szCs w:val="18"/>
              </w:rPr>
              <w:t xml:space="preserve"> updated with </w:t>
            </w:r>
            <w:r>
              <w:rPr>
                <w:rFonts w:asciiTheme="minorHAnsi" w:hAnsiTheme="minorHAnsi" w:cstheme="minorHAnsi"/>
                <w:sz w:val="18"/>
                <w:szCs w:val="18"/>
              </w:rPr>
              <w:t>additional information about CIF/NIF field in Spain</w:t>
            </w:r>
          </w:p>
          <w:p w14:paraId="634F8AE1" w14:textId="5E379003" w:rsidR="00212643" w:rsidRDefault="00212643" w:rsidP="00406E19">
            <w:pPr>
              <w:pStyle w:val="ListParagraph"/>
              <w:numPr>
                <w:ilvl w:val="0"/>
                <w:numId w:val="118"/>
              </w:numPr>
              <w:autoSpaceDE w:val="0"/>
              <w:autoSpaceDN w:val="0"/>
              <w:adjustRightInd w:val="0"/>
              <w:spacing w:before="120" w:after="200" w:line="360" w:lineRule="auto"/>
              <w:rPr>
                <w:rFonts w:asciiTheme="minorHAnsi" w:hAnsiTheme="minorHAnsi" w:cstheme="minorHAnsi"/>
                <w:sz w:val="18"/>
                <w:szCs w:val="18"/>
              </w:rPr>
            </w:pPr>
            <w:r>
              <w:rPr>
                <w:rFonts w:asciiTheme="minorHAnsi" w:hAnsiTheme="minorHAnsi" w:cstheme="minorHAnsi"/>
                <w:sz w:val="18"/>
                <w:szCs w:val="18"/>
              </w:rPr>
              <w:t>Section</w:t>
            </w:r>
            <w:r w:rsidR="00906BCE">
              <w:rPr>
                <w:rFonts w:asciiTheme="minorHAnsi" w:hAnsiTheme="minorHAnsi" w:cstheme="minorHAnsi"/>
                <w:sz w:val="18"/>
                <w:szCs w:val="18"/>
              </w:rPr>
              <w:t xml:space="preserve"> </w:t>
            </w:r>
            <w:r w:rsidR="00906BCE">
              <w:rPr>
                <w:rFonts w:cstheme="minorHAnsi"/>
                <w:sz w:val="18"/>
                <w:szCs w:val="18"/>
              </w:rPr>
              <w:fldChar w:fldCharType="begin"/>
            </w:r>
            <w:r w:rsidR="00906BCE">
              <w:rPr>
                <w:rFonts w:asciiTheme="minorHAnsi" w:hAnsiTheme="minorHAnsi" w:cstheme="minorHAnsi"/>
                <w:sz w:val="18"/>
                <w:szCs w:val="18"/>
              </w:rPr>
              <w:instrText xml:space="preserve"> REF _Ref152411993 \r \h </w:instrText>
            </w:r>
            <w:r w:rsidR="002D1217">
              <w:rPr>
                <w:rFonts w:cstheme="minorHAnsi"/>
                <w:sz w:val="18"/>
                <w:szCs w:val="18"/>
              </w:rPr>
              <w:instrText xml:space="preserve"> \* MERGEFORMAT </w:instrText>
            </w:r>
            <w:r w:rsidR="00906BCE">
              <w:rPr>
                <w:rFonts w:cstheme="minorHAnsi"/>
                <w:sz w:val="18"/>
                <w:szCs w:val="18"/>
              </w:rPr>
            </w:r>
            <w:r w:rsidR="00906BCE">
              <w:rPr>
                <w:rFonts w:cstheme="minorHAnsi"/>
                <w:sz w:val="18"/>
                <w:szCs w:val="18"/>
              </w:rPr>
              <w:fldChar w:fldCharType="separate"/>
            </w:r>
            <w:r w:rsidR="00906BCE">
              <w:rPr>
                <w:rFonts w:asciiTheme="minorHAnsi" w:hAnsiTheme="minorHAnsi" w:cstheme="minorHAnsi"/>
                <w:sz w:val="18"/>
                <w:szCs w:val="18"/>
              </w:rPr>
              <w:t>11.2</w:t>
            </w:r>
            <w:r w:rsidR="00906BCE">
              <w:rPr>
                <w:rFonts w:cstheme="minorHAnsi"/>
                <w:sz w:val="18"/>
                <w:szCs w:val="18"/>
              </w:rPr>
              <w:fldChar w:fldCharType="end"/>
            </w:r>
            <w:r w:rsidR="00906BCE">
              <w:rPr>
                <w:rFonts w:asciiTheme="minorHAnsi" w:hAnsiTheme="minorHAnsi" w:cstheme="minorHAnsi"/>
                <w:sz w:val="18"/>
                <w:szCs w:val="18"/>
              </w:rPr>
              <w:t xml:space="preserve">  </w:t>
            </w:r>
            <w:r>
              <w:rPr>
                <w:rFonts w:asciiTheme="minorHAnsi" w:hAnsiTheme="minorHAnsi" w:cstheme="minorHAnsi"/>
                <w:sz w:val="18"/>
                <w:szCs w:val="18"/>
              </w:rPr>
              <w:t>updated with new change to support search list of orders by customer reference using Order List API</w:t>
            </w:r>
          </w:p>
          <w:p w14:paraId="1AE42570" w14:textId="5721BD12" w:rsidR="00212643" w:rsidRDefault="00212643" w:rsidP="00406E19">
            <w:pPr>
              <w:pStyle w:val="ListParagraph"/>
              <w:numPr>
                <w:ilvl w:val="0"/>
                <w:numId w:val="118"/>
              </w:numPr>
              <w:autoSpaceDE w:val="0"/>
              <w:autoSpaceDN w:val="0"/>
              <w:adjustRightInd w:val="0"/>
              <w:spacing w:before="120" w:after="200" w:line="360" w:lineRule="auto"/>
              <w:rPr>
                <w:rFonts w:asciiTheme="minorHAnsi" w:hAnsiTheme="minorHAnsi" w:cstheme="minorHAnsi"/>
                <w:sz w:val="18"/>
                <w:szCs w:val="18"/>
              </w:rPr>
            </w:pPr>
            <w:r>
              <w:rPr>
                <w:rFonts w:asciiTheme="minorHAnsi" w:hAnsiTheme="minorHAnsi" w:cstheme="minorHAnsi"/>
                <w:sz w:val="18"/>
                <w:szCs w:val="18"/>
              </w:rPr>
              <w:t xml:space="preserve">Sections </w:t>
            </w:r>
            <w:r w:rsidR="00906BCE">
              <w:rPr>
                <w:rFonts w:cstheme="minorHAnsi"/>
                <w:sz w:val="18"/>
                <w:szCs w:val="18"/>
              </w:rPr>
              <w:fldChar w:fldCharType="begin"/>
            </w:r>
            <w:r w:rsidR="00906BCE">
              <w:rPr>
                <w:rFonts w:asciiTheme="minorHAnsi" w:hAnsiTheme="minorHAnsi" w:cstheme="minorHAnsi"/>
                <w:sz w:val="18"/>
                <w:szCs w:val="18"/>
              </w:rPr>
              <w:instrText xml:space="preserve"> REF _Ref152411818 \r \h </w:instrText>
            </w:r>
            <w:r w:rsidR="002D1217">
              <w:rPr>
                <w:rFonts w:cstheme="minorHAnsi"/>
                <w:sz w:val="18"/>
                <w:szCs w:val="18"/>
              </w:rPr>
              <w:instrText xml:space="preserve"> \* MERGEFORMAT </w:instrText>
            </w:r>
            <w:r w:rsidR="00906BCE">
              <w:rPr>
                <w:rFonts w:cstheme="minorHAnsi"/>
                <w:sz w:val="18"/>
                <w:szCs w:val="18"/>
              </w:rPr>
            </w:r>
            <w:r w:rsidR="00906BCE">
              <w:rPr>
                <w:rFonts w:cstheme="minorHAnsi"/>
                <w:sz w:val="18"/>
                <w:szCs w:val="18"/>
              </w:rPr>
              <w:fldChar w:fldCharType="separate"/>
            </w:r>
            <w:r w:rsidR="00906BCE">
              <w:rPr>
                <w:rFonts w:asciiTheme="minorHAnsi" w:hAnsiTheme="minorHAnsi" w:cstheme="minorHAnsi"/>
                <w:sz w:val="18"/>
                <w:szCs w:val="18"/>
              </w:rPr>
              <w:t>5.2.9</w:t>
            </w:r>
            <w:r w:rsidR="00906BCE">
              <w:rPr>
                <w:rFonts w:cstheme="minorHAnsi"/>
                <w:sz w:val="18"/>
                <w:szCs w:val="18"/>
              </w:rPr>
              <w:fldChar w:fldCharType="end"/>
            </w:r>
            <w:r w:rsidR="00906BCE">
              <w:rPr>
                <w:rFonts w:asciiTheme="minorHAnsi" w:hAnsiTheme="minorHAnsi" w:cstheme="minorHAnsi"/>
                <w:sz w:val="18"/>
                <w:szCs w:val="18"/>
              </w:rPr>
              <w:t xml:space="preserve">, </w:t>
            </w:r>
            <w:r w:rsidR="00906BCE">
              <w:rPr>
                <w:rFonts w:cstheme="minorHAnsi"/>
                <w:sz w:val="18"/>
                <w:szCs w:val="18"/>
              </w:rPr>
              <w:fldChar w:fldCharType="begin"/>
            </w:r>
            <w:r w:rsidR="00906BCE">
              <w:rPr>
                <w:rFonts w:asciiTheme="minorHAnsi" w:hAnsiTheme="minorHAnsi" w:cstheme="minorHAnsi"/>
                <w:sz w:val="18"/>
                <w:szCs w:val="18"/>
              </w:rPr>
              <w:instrText xml:space="preserve"> REF _Ref152411839 \r \h </w:instrText>
            </w:r>
            <w:r w:rsidR="002D1217">
              <w:rPr>
                <w:rFonts w:cstheme="minorHAnsi"/>
                <w:sz w:val="18"/>
                <w:szCs w:val="18"/>
              </w:rPr>
              <w:instrText xml:space="preserve"> \* MERGEFORMAT </w:instrText>
            </w:r>
            <w:r w:rsidR="00906BCE">
              <w:rPr>
                <w:rFonts w:cstheme="minorHAnsi"/>
                <w:sz w:val="18"/>
                <w:szCs w:val="18"/>
              </w:rPr>
            </w:r>
            <w:r w:rsidR="00906BCE">
              <w:rPr>
                <w:rFonts w:cstheme="minorHAnsi"/>
                <w:sz w:val="18"/>
                <w:szCs w:val="18"/>
              </w:rPr>
              <w:fldChar w:fldCharType="separate"/>
            </w:r>
            <w:r w:rsidR="00906BCE">
              <w:rPr>
                <w:rFonts w:asciiTheme="minorHAnsi" w:hAnsiTheme="minorHAnsi" w:cstheme="minorHAnsi"/>
                <w:sz w:val="18"/>
                <w:szCs w:val="18"/>
              </w:rPr>
              <w:t>5.3.4</w:t>
            </w:r>
            <w:r w:rsidR="00906BCE">
              <w:rPr>
                <w:rFonts w:cstheme="minorHAnsi"/>
                <w:sz w:val="18"/>
                <w:szCs w:val="18"/>
              </w:rPr>
              <w:fldChar w:fldCharType="end"/>
            </w:r>
            <w:r w:rsidR="00906BCE">
              <w:rPr>
                <w:rFonts w:asciiTheme="minorHAnsi" w:hAnsiTheme="minorHAnsi" w:cstheme="minorHAnsi"/>
                <w:sz w:val="18"/>
                <w:szCs w:val="18"/>
              </w:rPr>
              <w:t xml:space="preserve">, </w:t>
            </w:r>
            <w:r w:rsidR="00906BCE">
              <w:rPr>
                <w:rFonts w:cstheme="minorHAnsi"/>
                <w:sz w:val="18"/>
                <w:szCs w:val="18"/>
              </w:rPr>
              <w:fldChar w:fldCharType="begin"/>
            </w:r>
            <w:r w:rsidR="00906BCE">
              <w:rPr>
                <w:rFonts w:asciiTheme="minorHAnsi" w:hAnsiTheme="minorHAnsi" w:cstheme="minorHAnsi"/>
                <w:sz w:val="18"/>
                <w:szCs w:val="18"/>
              </w:rPr>
              <w:instrText xml:space="preserve"> REF _Ref105833010 \r \h </w:instrText>
            </w:r>
            <w:r w:rsidR="002D1217">
              <w:rPr>
                <w:rFonts w:cstheme="minorHAnsi"/>
                <w:sz w:val="18"/>
                <w:szCs w:val="18"/>
              </w:rPr>
              <w:instrText xml:space="preserve"> \* MERGEFORMAT </w:instrText>
            </w:r>
            <w:r w:rsidR="00906BCE">
              <w:rPr>
                <w:rFonts w:cstheme="minorHAnsi"/>
                <w:sz w:val="18"/>
                <w:szCs w:val="18"/>
              </w:rPr>
            </w:r>
            <w:r w:rsidR="00906BCE">
              <w:rPr>
                <w:rFonts w:cstheme="minorHAnsi"/>
                <w:sz w:val="18"/>
                <w:szCs w:val="18"/>
              </w:rPr>
              <w:fldChar w:fldCharType="separate"/>
            </w:r>
            <w:r w:rsidR="00906BCE">
              <w:rPr>
                <w:rFonts w:asciiTheme="minorHAnsi" w:hAnsiTheme="minorHAnsi" w:cstheme="minorHAnsi"/>
                <w:sz w:val="18"/>
                <w:szCs w:val="18"/>
              </w:rPr>
              <w:t>5.3.5</w:t>
            </w:r>
            <w:r w:rsidR="00906BCE">
              <w:rPr>
                <w:rFonts w:cstheme="minorHAnsi"/>
                <w:sz w:val="18"/>
                <w:szCs w:val="18"/>
              </w:rPr>
              <w:fldChar w:fldCharType="end"/>
            </w:r>
            <w:r w:rsidR="00906BCE">
              <w:rPr>
                <w:rFonts w:asciiTheme="minorHAnsi" w:hAnsiTheme="minorHAnsi" w:cstheme="minorHAnsi"/>
                <w:sz w:val="18"/>
                <w:szCs w:val="18"/>
              </w:rPr>
              <w:t xml:space="preserve">, </w:t>
            </w:r>
            <w:r w:rsidR="00906BCE">
              <w:rPr>
                <w:rFonts w:cstheme="minorHAnsi"/>
                <w:sz w:val="18"/>
                <w:szCs w:val="18"/>
              </w:rPr>
              <w:fldChar w:fldCharType="begin"/>
            </w:r>
            <w:r w:rsidR="00906BCE">
              <w:rPr>
                <w:rFonts w:asciiTheme="minorHAnsi" w:hAnsiTheme="minorHAnsi" w:cstheme="minorHAnsi"/>
                <w:sz w:val="18"/>
                <w:szCs w:val="18"/>
              </w:rPr>
              <w:instrText xml:space="preserve"> REF _Ref152411877 \r \h </w:instrText>
            </w:r>
            <w:r w:rsidR="002D1217">
              <w:rPr>
                <w:rFonts w:cstheme="minorHAnsi"/>
                <w:sz w:val="18"/>
                <w:szCs w:val="18"/>
              </w:rPr>
              <w:instrText xml:space="preserve"> \* MERGEFORMAT </w:instrText>
            </w:r>
            <w:r w:rsidR="00906BCE">
              <w:rPr>
                <w:rFonts w:cstheme="minorHAnsi"/>
                <w:sz w:val="18"/>
                <w:szCs w:val="18"/>
              </w:rPr>
            </w:r>
            <w:r w:rsidR="00906BCE">
              <w:rPr>
                <w:rFonts w:cstheme="minorHAnsi"/>
                <w:sz w:val="18"/>
                <w:szCs w:val="18"/>
              </w:rPr>
              <w:fldChar w:fldCharType="separate"/>
            </w:r>
            <w:r w:rsidR="00906BCE">
              <w:rPr>
                <w:rFonts w:asciiTheme="minorHAnsi" w:hAnsiTheme="minorHAnsi" w:cstheme="minorHAnsi"/>
                <w:sz w:val="18"/>
                <w:szCs w:val="18"/>
              </w:rPr>
              <w:t>6.2</w:t>
            </w:r>
            <w:r w:rsidR="00906BCE">
              <w:rPr>
                <w:rFonts w:cstheme="minorHAnsi"/>
                <w:sz w:val="18"/>
                <w:szCs w:val="18"/>
              </w:rPr>
              <w:fldChar w:fldCharType="end"/>
            </w:r>
            <w:r w:rsidR="00906BCE">
              <w:rPr>
                <w:rFonts w:asciiTheme="minorHAnsi" w:hAnsiTheme="minorHAnsi" w:cstheme="minorHAnsi"/>
                <w:sz w:val="18"/>
                <w:szCs w:val="18"/>
              </w:rPr>
              <w:t xml:space="preserve">, </w:t>
            </w:r>
            <w:r w:rsidR="00906BCE">
              <w:rPr>
                <w:rFonts w:cstheme="minorHAnsi"/>
                <w:sz w:val="18"/>
                <w:szCs w:val="18"/>
              </w:rPr>
              <w:fldChar w:fldCharType="begin"/>
            </w:r>
            <w:r w:rsidR="00906BCE">
              <w:rPr>
                <w:rFonts w:asciiTheme="minorHAnsi" w:hAnsiTheme="minorHAnsi" w:cstheme="minorHAnsi"/>
                <w:sz w:val="18"/>
                <w:szCs w:val="18"/>
              </w:rPr>
              <w:instrText xml:space="preserve"> REF _Ref152411892 \r \h </w:instrText>
            </w:r>
            <w:r w:rsidR="002D1217">
              <w:rPr>
                <w:rFonts w:cstheme="minorHAnsi"/>
                <w:sz w:val="18"/>
                <w:szCs w:val="18"/>
              </w:rPr>
              <w:instrText xml:space="preserve"> \* MERGEFORMAT </w:instrText>
            </w:r>
            <w:r w:rsidR="00906BCE">
              <w:rPr>
                <w:rFonts w:cstheme="minorHAnsi"/>
                <w:sz w:val="18"/>
                <w:szCs w:val="18"/>
              </w:rPr>
            </w:r>
            <w:r w:rsidR="00906BCE">
              <w:rPr>
                <w:rFonts w:cstheme="minorHAnsi"/>
                <w:sz w:val="18"/>
                <w:szCs w:val="18"/>
              </w:rPr>
              <w:fldChar w:fldCharType="separate"/>
            </w:r>
            <w:r w:rsidR="00906BCE">
              <w:rPr>
                <w:rFonts w:asciiTheme="minorHAnsi" w:hAnsiTheme="minorHAnsi" w:cstheme="minorHAnsi"/>
                <w:sz w:val="18"/>
                <w:szCs w:val="18"/>
              </w:rPr>
              <w:t>6.3.5</w:t>
            </w:r>
            <w:r w:rsidR="00906BCE">
              <w:rPr>
                <w:rFonts w:cstheme="minorHAnsi"/>
                <w:sz w:val="18"/>
                <w:szCs w:val="18"/>
              </w:rPr>
              <w:fldChar w:fldCharType="end"/>
            </w:r>
            <w:r w:rsidR="00906BCE">
              <w:rPr>
                <w:rFonts w:asciiTheme="minorHAnsi" w:hAnsiTheme="minorHAnsi" w:cstheme="minorHAnsi"/>
                <w:sz w:val="18"/>
                <w:szCs w:val="18"/>
              </w:rPr>
              <w:t xml:space="preserve">, </w:t>
            </w:r>
            <w:r w:rsidR="00906BCE">
              <w:rPr>
                <w:rFonts w:cstheme="minorHAnsi"/>
                <w:sz w:val="18"/>
                <w:szCs w:val="18"/>
              </w:rPr>
              <w:fldChar w:fldCharType="begin"/>
            </w:r>
            <w:r w:rsidR="00906BCE">
              <w:rPr>
                <w:rFonts w:asciiTheme="minorHAnsi" w:hAnsiTheme="minorHAnsi" w:cstheme="minorHAnsi"/>
                <w:sz w:val="18"/>
                <w:szCs w:val="18"/>
              </w:rPr>
              <w:instrText xml:space="preserve"> REF _Ref146359161 \r \h </w:instrText>
            </w:r>
            <w:r w:rsidR="002D1217">
              <w:rPr>
                <w:rFonts w:cstheme="minorHAnsi"/>
                <w:sz w:val="18"/>
                <w:szCs w:val="18"/>
              </w:rPr>
              <w:instrText xml:space="preserve"> \* MERGEFORMAT </w:instrText>
            </w:r>
            <w:r w:rsidR="00906BCE">
              <w:rPr>
                <w:rFonts w:cstheme="minorHAnsi"/>
                <w:sz w:val="18"/>
                <w:szCs w:val="18"/>
              </w:rPr>
            </w:r>
            <w:r w:rsidR="00906BCE">
              <w:rPr>
                <w:rFonts w:cstheme="minorHAnsi"/>
                <w:sz w:val="18"/>
                <w:szCs w:val="18"/>
              </w:rPr>
              <w:fldChar w:fldCharType="separate"/>
            </w:r>
            <w:r w:rsidR="00906BCE">
              <w:rPr>
                <w:rFonts w:asciiTheme="minorHAnsi" w:hAnsiTheme="minorHAnsi" w:cstheme="minorHAnsi"/>
                <w:sz w:val="18"/>
                <w:szCs w:val="18"/>
              </w:rPr>
              <w:t>8.1</w:t>
            </w:r>
            <w:r w:rsidR="00906BCE">
              <w:rPr>
                <w:rFonts w:cstheme="minorHAnsi"/>
                <w:sz w:val="18"/>
                <w:szCs w:val="18"/>
              </w:rPr>
              <w:fldChar w:fldCharType="end"/>
            </w:r>
            <w:r w:rsidR="00906BCE">
              <w:rPr>
                <w:rFonts w:asciiTheme="minorHAnsi" w:hAnsiTheme="minorHAnsi" w:cstheme="minorHAnsi"/>
                <w:sz w:val="18"/>
                <w:szCs w:val="18"/>
              </w:rPr>
              <w:t xml:space="preserve">, </w:t>
            </w:r>
            <w:r w:rsidR="00906BCE">
              <w:rPr>
                <w:rFonts w:cstheme="minorHAnsi"/>
                <w:sz w:val="18"/>
                <w:szCs w:val="18"/>
              </w:rPr>
              <w:fldChar w:fldCharType="begin"/>
            </w:r>
            <w:r w:rsidR="00906BCE">
              <w:rPr>
                <w:rFonts w:asciiTheme="minorHAnsi" w:hAnsiTheme="minorHAnsi" w:cstheme="minorHAnsi"/>
                <w:sz w:val="18"/>
                <w:szCs w:val="18"/>
              </w:rPr>
              <w:instrText xml:space="preserve"> REF _Ref152411927 \r \h </w:instrText>
            </w:r>
            <w:r w:rsidR="002D1217">
              <w:rPr>
                <w:rFonts w:cstheme="minorHAnsi"/>
                <w:sz w:val="18"/>
                <w:szCs w:val="18"/>
              </w:rPr>
              <w:instrText xml:space="preserve"> \* MERGEFORMAT </w:instrText>
            </w:r>
            <w:r w:rsidR="00906BCE">
              <w:rPr>
                <w:rFonts w:cstheme="minorHAnsi"/>
                <w:sz w:val="18"/>
                <w:szCs w:val="18"/>
              </w:rPr>
            </w:r>
            <w:r w:rsidR="00906BCE">
              <w:rPr>
                <w:rFonts w:cstheme="minorHAnsi"/>
                <w:sz w:val="18"/>
                <w:szCs w:val="18"/>
              </w:rPr>
              <w:fldChar w:fldCharType="separate"/>
            </w:r>
            <w:r w:rsidR="00906BCE">
              <w:rPr>
                <w:rFonts w:asciiTheme="minorHAnsi" w:hAnsiTheme="minorHAnsi" w:cstheme="minorHAnsi"/>
                <w:sz w:val="18"/>
                <w:szCs w:val="18"/>
              </w:rPr>
              <w:t>9</w:t>
            </w:r>
            <w:r w:rsidR="00906BCE">
              <w:rPr>
                <w:rFonts w:cstheme="minorHAnsi"/>
                <w:sz w:val="18"/>
                <w:szCs w:val="18"/>
              </w:rPr>
              <w:fldChar w:fldCharType="end"/>
            </w:r>
            <w:r w:rsidR="00906BCE">
              <w:rPr>
                <w:rFonts w:asciiTheme="minorHAnsi" w:hAnsiTheme="minorHAnsi" w:cstheme="minorHAnsi"/>
                <w:sz w:val="18"/>
                <w:szCs w:val="18"/>
              </w:rPr>
              <w:t xml:space="preserve">, </w:t>
            </w:r>
            <w:r w:rsidR="00906BCE">
              <w:rPr>
                <w:rFonts w:cstheme="minorHAnsi"/>
                <w:sz w:val="18"/>
                <w:szCs w:val="18"/>
              </w:rPr>
              <w:fldChar w:fldCharType="begin"/>
            </w:r>
            <w:r w:rsidR="00906BCE">
              <w:rPr>
                <w:rFonts w:asciiTheme="minorHAnsi" w:hAnsiTheme="minorHAnsi" w:cstheme="minorHAnsi"/>
                <w:sz w:val="18"/>
                <w:szCs w:val="18"/>
              </w:rPr>
              <w:instrText xml:space="preserve"> REF _Ref152411941 \r \h </w:instrText>
            </w:r>
            <w:r w:rsidR="002D1217">
              <w:rPr>
                <w:rFonts w:cstheme="minorHAnsi"/>
                <w:sz w:val="18"/>
                <w:szCs w:val="18"/>
              </w:rPr>
              <w:instrText xml:space="preserve"> \* MERGEFORMAT </w:instrText>
            </w:r>
            <w:r w:rsidR="00906BCE">
              <w:rPr>
                <w:rFonts w:cstheme="minorHAnsi"/>
                <w:sz w:val="18"/>
                <w:szCs w:val="18"/>
              </w:rPr>
            </w:r>
            <w:r w:rsidR="00906BCE">
              <w:rPr>
                <w:rFonts w:cstheme="minorHAnsi"/>
                <w:sz w:val="18"/>
                <w:szCs w:val="18"/>
              </w:rPr>
              <w:fldChar w:fldCharType="separate"/>
            </w:r>
            <w:r w:rsidR="00906BCE">
              <w:rPr>
                <w:rFonts w:asciiTheme="minorHAnsi" w:hAnsiTheme="minorHAnsi" w:cstheme="minorHAnsi"/>
                <w:sz w:val="18"/>
                <w:szCs w:val="18"/>
              </w:rPr>
              <w:t>10.1.1</w:t>
            </w:r>
            <w:r w:rsidR="00906BCE">
              <w:rPr>
                <w:rFonts w:cstheme="minorHAnsi"/>
                <w:sz w:val="18"/>
                <w:szCs w:val="18"/>
              </w:rPr>
              <w:fldChar w:fldCharType="end"/>
            </w:r>
            <w:r w:rsidR="00906BCE">
              <w:rPr>
                <w:rFonts w:asciiTheme="minorHAnsi" w:hAnsiTheme="minorHAnsi" w:cstheme="minorHAnsi"/>
                <w:sz w:val="18"/>
                <w:szCs w:val="18"/>
              </w:rPr>
              <w:t xml:space="preserve">, </w:t>
            </w:r>
            <w:r w:rsidR="00906BCE">
              <w:rPr>
                <w:rFonts w:cstheme="minorHAnsi"/>
                <w:sz w:val="18"/>
                <w:szCs w:val="18"/>
              </w:rPr>
              <w:fldChar w:fldCharType="begin"/>
            </w:r>
            <w:r w:rsidR="00906BCE">
              <w:rPr>
                <w:rFonts w:asciiTheme="minorHAnsi" w:hAnsiTheme="minorHAnsi" w:cstheme="minorHAnsi"/>
                <w:sz w:val="18"/>
                <w:szCs w:val="18"/>
              </w:rPr>
              <w:instrText xml:space="preserve"> REF _Ref152411949 \r \h </w:instrText>
            </w:r>
            <w:r w:rsidR="002D1217">
              <w:rPr>
                <w:rFonts w:cstheme="minorHAnsi"/>
                <w:sz w:val="18"/>
                <w:szCs w:val="18"/>
              </w:rPr>
              <w:instrText xml:space="preserve"> \* MERGEFORMAT </w:instrText>
            </w:r>
            <w:r w:rsidR="00906BCE">
              <w:rPr>
                <w:rFonts w:cstheme="minorHAnsi"/>
                <w:sz w:val="18"/>
                <w:szCs w:val="18"/>
              </w:rPr>
            </w:r>
            <w:r w:rsidR="00906BCE">
              <w:rPr>
                <w:rFonts w:cstheme="minorHAnsi"/>
                <w:sz w:val="18"/>
                <w:szCs w:val="18"/>
              </w:rPr>
              <w:fldChar w:fldCharType="separate"/>
            </w:r>
            <w:r w:rsidR="00906BCE">
              <w:rPr>
                <w:rFonts w:asciiTheme="minorHAnsi" w:hAnsiTheme="minorHAnsi" w:cstheme="minorHAnsi"/>
                <w:sz w:val="18"/>
                <w:szCs w:val="18"/>
              </w:rPr>
              <w:t>10.1.2</w:t>
            </w:r>
            <w:r w:rsidR="00906BCE">
              <w:rPr>
                <w:rFonts w:cstheme="minorHAnsi"/>
                <w:sz w:val="18"/>
                <w:szCs w:val="18"/>
              </w:rPr>
              <w:fldChar w:fldCharType="end"/>
            </w:r>
            <w:r w:rsidR="00906BCE">
              <w:rPr>
                <w:rFonts w:asciiTheme="minorHAnsi" w:hAnsiTheme="minorHAnsi" w:cstheme="minorHAnsi"/>
                <w:sz w:val="18"/>
                <w:szCs w:val="18"/>
              </w:rPr>
              <w:t xml:space="preserve"> </w:t>
            </w:r>
            <w:r>
              <w:rPr>
                <w:rFonts w:asciiTheme="minorHAnsi" w:hAnsiTheme="minorHAnsi" w:cstheme="minorHAnsi"/>
                <w:sz w:val="18"/>
                <w:szCs w:val="18"/>
              </w:rPr>
              <w:t>updated with new change to support ‘cli’ in all REST APIs to provide single number in the request.</w:t>
            </w:r>
          </w:p>
          <w:p w14:paraId="16E38131" w14:textId="445F4005" w:rsidR="00906BCE" w:rsidRPr="00212643" w:rsidRDefault="00906BCE" w:rsidP="00406E19">
            <w:pPr>
              <w:pStyle w:val="ListParagraph"/>
              <w:numPr>
                <w:ilvl w:val="0"/>
                <w:numId w:val="118"/>
              </w:numPr>
              <w:autoSpaceDE w:val="0"/>
              <w:autoSpaceDN w:val="0"/>
              <w:adjustRightInd w:val="0"/>
              <w:spacing w:before="120" w:after="200" w:line="360" w:lineRule="auto"/>
              <w:rPr>
                <w:rFonts w:asciiTheme="minorHAnsi" w:hAnsiTheme="minorHAnsi" w:cstheme="minorHAnsi"/>
                <w:sz w:val="18"/>
                <w:szCs w:val="18"/>
              </w:rPr>
            </w:pPr>
            <w:r>
              <w:rPr>
                <w:rFonts w:asciiTheme="minorHAnsi" w:hAnsiTheme="minorHAnsi" w:cstheme="minorHAnsi"/>
                <w:sz w:val="18"/>
                <w:szCs w:val="18"/>
              </w:rPr>
              <w:t xml:space="preserve">Section </w:t>
            </w:r>
            <w:r>
              <w:rPr>
                <w:rFonts w:cstheme="minorHAnsi"/>
                <w:sz w:val="18"/>
                <w:szCs w:val="18"/>
              </w:rPr>
              <w:fldChar w:fldCharType="begin"/>
            </w:r>
            <w:r>
              <w:rPr>
                <w:rFonts w:asciiTheme="minorHAnsi" w:hAnsiTheme="minorHAnsi" w:cstheme="minorHAnsi"/>
                <w:sz w:val="18"/>
                <w:szCs w:val="18"/>
              </w:rPr>
              <w:instrText xml:space="preserve"> REF _Ref152412034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asciiTheme="minorHAnsi" w:hAnsiTheme="minorHAnsi" w:cstheme="minorHAnsi"/>
                <w:sz w:val="18"/>
                <w:szCs w:val="18"/>
              </w:rPr>
              <w:t>13</w:t>
            </w:r>
            <w:r>
              <w:rPr>
                <w:rFonts w:cstheme="minorHAnsi"/>
                <w:sz w:val="18"/>
                <w:szCs w:val="18"/>
              </w:rPr>
              <w:fldChar w:fldCharType="end"/>
            </w:r>
            <w:r>
              <w:rPr>
                <w:rFonts w:asciiTheme="minorHAnsi" w:hAnsiTheme="minorHAnsi" w:cstheme="minorHAnsi"/>
                <w:sz w:val="18"/>
                <w:szCs w:val="18"/>
              </w:rPr>
              <w:t xml:space="preserve"> updated with new field numberPrefix for JIT APIs</w:t>
            </w:r>
          </w:p>
          <w:p w14:paraId="6448AA46" w14:textId="47B4A18B" w:rsidR="00212643" w:rsidRPr="00212643" w:rsidRDefault="00212643" w:rsidP="00406E19">
            <w:pPr>
              <w:pStyle w:val="ListParagraph"/>
              <w:numPr>
                <w:ilvl w:val="0"/>
                <w:numId w:val="118"/>
              </w:numPr>
              <w:autoSpaceDE w:val="0"/>
              <w:autoSpaceDN w:val="0"/>
              <w:adjustRightInd w:val="0"/>
              <w:spacing w:before="120" w:after="200" w:line="360" w:lineRule="auto"/>
              <w:rPr>
                <w:rFonts w:cstheme="minorHAnsi"/>
                <w:sz w:val="18"/>
                <w:szCs w:val="18"/>
              </w:rPr>
            </w:pPr>
            <w:r w:rsidRPr="00212643">
              <w:rPr>
                <w:sz w:val="18"/>
                <w:szCs w:val="18"/>
              </w:rPr>
              <w:t xml:space="preserve">Section </w:t>
            </w:r>
            <w:r w:rsidRPr="00212643">
              <w:rPr>
                <w:sz w:val="18"/>
                <w:szCs w:val="18"/>
              </w:rPr>
              <w:fldChar w:fldCharType="begin"/>
            </w:r>
            <w:r w:rsidRPr="00212643">
              <w:rPr>
                <w:sz w:val="18"/>
                <w:szCs w:val="18"/>
              </w:rPr>
              <w:instrText xml:space="preserve"> REF _Ref120806904 \h  \* MERGEFORMAT </w:instrText>
            </w:r>
            <w:r w:rsidRPr="00212643">
              <w:rPr>
                <w:sz w:val="18"/>
                <w:szCs w:val="18"/>
              </w:rPr>
            </w:r>
            <w:r w:rsidRPr="00212643">
              <w:rPr>
                <w:sz w:val="18"/>
                <w:szCs w:val="18"/>
              </w:rPr>
              <w:fldChar w:fldCharType="separate"/>
            </w:r>
            <w:r w:rsidRPr="00212643">
              <w:rPr>
                <w:rFonts w:asciiTheme="minorHAnsi" w:hAnsiTheme="minorHAnsi" w:cstheme="minorHAnsi"/>
                <w:b/>
                <w:bCs/>
                <w:sz w:val="18"/>
                <w:szCs w:val="18"/>
              </w:rPr>
              <w:t>APPENDIX A: API Specifications</w:t>
            </w:r>
            <w:r w:rsidRPr="00212643">
              <w:rPr>
                <w:sz w:val="18"/>
                <w:szCs w:val="18"/>
              </w:rPr>
              <w:fldChar w:fldCharType="end"/>
            </w:r>
            <w:r w:rsidRPr="00212643">
              <w:rPr>
                <w:sz w:val="18"/>
                <w:szCs w:val="18"/>
              </w:rPr>
              <w:t xml:space="preserve"> updated with updated OAS specification for number management. </w:t>
            </w:r>
          </w:p>
        </w:tc>
      </w:tr>
      <w:tr w:rsidR="00514EFC" w:rsidRPr="00C060A7" w14:paraId="5B8CE410" w14:textId="77777777" w:rsidTr="005C1547">
        <w:trPr>
          <w:trHeight w:val="20"/>
        </w:trPr>
        <w:tc>
          <w:tcPr>
            <w:tcW w:w="569" w:type="pct"/>
            <w:vAlign w:val="center"/>
          </w:tcPr>
          <w:p w14:paraId="15C81ECD" w14:textId="513A5AE8" w:rsidR="00514EFC" w:rsidRDefault="00514EFC" w:rsidP="00212643">
            <w:pPr>
              <w:spacing w:before="120" w:line="360" w:lineRule="auto"/>
              <w:rPr>
                <w:rFonts w:cstheme="minorHAnsi"/>
                <w:b/>
                <w:bCs/>
                <w:sz w:val="18"/>
                <w:szCs w:val="18"/>
              </w:rPr>
            </w:pPr>
            <w:r>
              <w:rPr>
                <w:rFonts w:cstheme="minorHAnsi"/>
                <w:b/>
                <w:bCs/>
                <w:sz w:val="18"/>
                <w:szCs w:val="18"/>
              </w:rPr>
              <w:t>2.0</w:t>
            </w:r>
          </w:p>
        </w:tc>
        <w:tc>
          <w:tcPr>
            <w:tcW w:w="775" w:type="pct"/>
            <w:vAlign w:val="center"/>
          </w:tcPr>
          <w:p w14:paraId="39525E03" w14:textId="276DEA1F" w:rsidR="00514EFC" w:rsidRPr="002D1217" w:rsidRDefault="00514EFC" w:rsidP="00212643">
            <w:pPr>
              <w:spacing w:before="120" w:line="360" w:lineRule="auto"/>
              <w:rPr>
                <w:rFonts w:cstheme="minorHAnsi"/>
                <w:sz w:val="18"/>
                <w:szCs w:val="18"/>
              </w:rPr>
            </w:pPr>
            <w:r w:rsidRPr="002D1217">
              <w:rPr>
                <w:rFonts w:cstheme="minorHAnsi"/>
                <w:sz w:val="18"/>
                <w:szCs w:val="18"/>
              </w:rPr>
              <w:t>Mar 16, 2024</w:t>
            </w:r>
          </w:p>
        </w:tc>
        <w:tc>
          <w:tcPr>
            <w:tcW w:w="3656" w:type="pct"/>
            <w:vAlign w:val="center"/>
          </w:tcPr>
          <w:p w14:paraId="0F9D77F3" w14:textId="1B86077E" w:rsidR="00514EFC" w:rsidRPr="007F56A0" w:rsidRDefault="00514EFC" w:rsidP="00514EFC">
            <w:pPr>
              <w:spacing w:before="120" w:line="360" w:lineRule="auto"/>
              <w:rPr>
                <w:rFonts w:asciiTheme="minorHAnsi" w:hAnsiTheme="minorHAnsi" w:cstheme="minorHAnsi"/>
                <w:sz w:val="18"/>
                <w:szCs w:val="18"/>
              </w:rPr>
            </w:pPr>
            <w:r w:rsidRPr="007F56A0">
              <w:rPr>
                <w:rFonts w:asciiTheme="minorHAnsi" w:hAnsiTheme="minorHAnsi" w:cstheme="minorHAnsi"/>
                <w:sz w:val="18"/>
                <w:szCs w:val="18"/>
              </w:rPr>
              <w:t xml:space="preserve">Document updates to reflect </w:t>
            </w:r>
            <w:r>
              <w:rPr>
                <w:rFonts w:asciiTheme="minorHAnsi" w:hAnsiTheme="minorHAnsi" w:cstheme="minorHAnsi"/>
                <w:sz w:val="18"/>
                <w:szCs w:val="18"/>
              </w:rPr>
              <w:t>2</w:t>
            </w:r>
            <w:r w:rsidRPr="00212643">
              <w:rPr>
                <w:rFonts w:asciiTheme="minorHAnsi" w:hAnsiTheme="minorHAnsi" w:cstheme="minorHAnsi"/>
                <w:sz w:val="18"/>
                <w:szCs w:val="18"/>
                <w:vertAlign w:val="superscript"/>
              </w:rPr>
              <w:t>nd</w:t>
            </w:r>
            <w:r>
              <w:rPr>
                <w:rFonts w:asciiTheme="minorHAnsi" w:hAnsiTheme="minorHAnsi" w:cstheme="minorHAnsi"/>
                <w:sz w:val="18"/>
                <w:szCs w:val="18"/>
              </w:rPr>
              <w:t xml:space="preserve"> Dec </w:t>
            </w:r>
            <w:r w:rsidRPr="007F56A0">
              <w:rPr>
                <w:rFonts w:asciiTheme="minorHAnsi" w:hAnsiTheme="minorHAnsi" w:cstheme="minorHAnsi"/>
                <w:sz w:val="18"/>
                <w:szCs w:val="18"/>
              </w:rPr>
              <w:t>202</w:t>
            </w:r>
            <w:r>
              <w:rPr>
                <w:rFonts w:asciiTheme="minorHAnsi" w:hAnsiTheme="minorHAnsi" w:cstheme="minorHAnsi"/>
                <w:sz w:val="18"/>
                <w:szCs w:val="18"/>
              </w:rPr>
              <w:t>3</w:t>
            </w:r>
            <w:r w:rsidRPr="007F56A0">
              <w:rPr>
                <w:rFonts w:asciiTheme="minorHAnsi" w:hAnsiTheme="minorHAnsi" w:cstheme="minorHAnsi"/>
                <w:sz w:val="18"/>
                <w:szCs w:val="18"/>
              </w:rPr>
              <w:t xml:space="preserve"> release:</w:t>
            </w:r>
          </w:p>
          <w:p w14:paraId="3D7B0340" w14:textId="326BCF82" w:rsidR="002547D0" w:rsidRDefault="002547D0"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lastRenderedPageBreak/>
              <w:t xml:space="preserve">Sections </w:t>
            </w:r>
            <w:r>
              <w:rPr>
                <w:rFonts w:cstheme="minorHAnsi"/>
                <w:sz w:val="18"/>
                <w:szCs w:val="18"/>
              </w:rPr>
              <w:fldChar w:fldCharType="begin"/>
            </w:r>
            <w:r>
              <w:rPr>
                <w:rFonts w:cstheme="minorHAnsi"/>
                <w:sz w:val="18"/>
                <w:szCs w:val="18"/>
              </w:rPr>
              <w:instrText xml:space="preserve"> REF _Ref105833565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1.1</w:t>
            </w:r>
            <w:r>
              <w:rPr>
                <w:rFonts w:cstheme="minorHAnsi"/>
                <w:sz w:val="18"/>
                <w:szCs w:val="18"/>
              </w:rPr>
              <w:fldChar w:fldCharType="end"/>
            </w:r>
            <w:r>
              <w:rPr>
                <w:rFonts w:cstheme="minorHAnsi"/>
                <w:sz w:val="18"/>
                <w:szCs w:val="18"/>
              </w:rPr>
              <w:t xml:space="preserve">and </w:t>
            </w:r>
            <w:r>
              <w:rPr>
                <w:rFonts w:cstheme="minorHAnsi"/>
                <w:sz w:val="18"/>
                <w:szCs w:val="18"/>
              </w:rPr>
              <w:fldChar w:fldCharType="begin"/>
            </w:r>
            <w:r>
              <w:rPr>
                <w:rFonts w:cstheme="minorHAnsi"/>
                <w:sz w:val="18"/>
                <w:szCs w:val="18"/>
              </w:rPr>
              <w:instrText xml:space="preserve"> REF _Ref105833568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1.2</w:t>
            </w:r>
            <w:r>
              <w:rPr>
                <w:rFonts w:cstheme="minorHAnsi"/>
                <w:sz w:val="18"/>
                <w:szCs w:val="18"/>
              </w:rPr>
              <w:fldChar w:fldCharType="end"/>
            </w:r>
            <w:r>
              <w:rPr>
                <w:rFonts w:cstheme="minorHAnsi"/>
                <w:sz w:val="18"/>
                <w:szCs w:val="18"/>
              </w:rPr>
              <w:t xml:space="preserve"> updated with API decommissioning dates</w:t>
            </w:r>
          </w:p>
          <w:p w14:paraId="3CA73321" w14:textId="6D048B49" w:rsidR="00514EFC" w:rsidRDefault="00514EFC"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_Ref130642235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4.2</w:t>
            </w:r>
            <w:r>
              <w:rPr>
                <w:rFonts w:cstheme="minorHAnsi"/>
                <w:sz w:val="18"/>
                <w:szCs w:val="18"/>
              </w:rPr>
              <w:fldChar w:fldCharType="end"/>
            </w:r>
            <w:r>
              <w:rPr>
                <w:rFonts w:cstheme="minorHAnsi"/>
                <w:sz w:val="18"/>
                <w:szCs w:val="18"/>
              </w:rPr>
              <w:t>- updated version number of documentations</w:t>
            </w:r>
          </w:p>
          <w:p w14:paraId="7DE95863" w14:textId="62606049" w:rsidR="00514EFC" w:rsidRDefault="002547D0"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_Ref161308682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6.3.7</w:t>
            </w:r>
            <w:r>
              <w:rPr>
                <w:rFonts w:cstheme="minorHAnsi"/>
                <w:sz w:val="18"/>
                <w:szCs w:val="18"/>
              </w:rPr>
              <w:fldChar w:fldCharType="end"/>
            </w:r>
            <w:r>
              <w:rPr>
                <w:rFonts w:cstheme="minorHAnsi"/>
                <w:sz w:val="18"/>
                <w:szCs w:val="18"/>
              </w:rPr>
              <w:t xml:space="preserve"> updated with mandatory ‘notes’ change for NL port-in cancellation</w:t>
            </w:r>
          </w:p>
          <w:p w14:paraId="0DCA9271" w14:textId="265AB899" w:rsidR="002547D0" w:rsidRDefault="002547D0"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_Ref161308683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11.1.3</w:t>
            </w:r>
            <w:r>
              <w:rPr>
                <w:rFonts w:cstheme="minorHAnsi"/>
                <w:sz w:val="18"/>
                <w:szCs w:val="18"/>
              </w:rPr>
              <w:fldChar w:fldCharType="end"/>
            </w:r>
            <w:r>
              <w:rPr>
                <w:rFonts w:cstheme="minorHAnsi"/>
                <w:sz w:val="18"/>
                <w:szCs w:val="18"/>
              </w:rPr>
              <w:t xml:space="preserve"> updated with archive data</w:t>
            </w:r>
            <w:r w:rsidR="00F94E4B">
              <w:rPr>
                <w:rFonts w:cstheme="minorHAnsi"/>
                <w:sz w:val="18"/>
                <w:szCs w:val="18"/>
              </w:rPr>
              <w:t xml:space="preserve"> information for order details</w:t>
            </w:r>
          </w:p>
          <w:p w14:paraId="1C8898B9" w14:textId="01688487" w:rsidR="002547D0" w:rsidRDefault="00F94E4B"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sidR="002547D0">
              <w:rPr>
                <w:rFonts w:cstheme="minorHAnsi"/>
                <w:sz w:val="18"/>
                <w:szCs w:val="18"/>
              </w:rPr>
              <w:fldChar w:fldCharType="begin"/>
            </w:r>
            <w:r w:rsidR="002547D0">
              <w:rPr>
                <w:rFonts w:cstheme="minorHAnsi"/>
                <w:sz w:val="18"/>
                <w:szCs w:val="18"/>
              </w:rPr>
              <w:instrText xml:space="preserve"> REF _Ref525246044 \r \h </w:instrText>
            </w:r>
            <w:r w:rsidR="002D1217">
              <w:rPr>
                <w:rFonts w:cstheme="minorHAnsi"/>
                <w:sz w:val="18"/>
                <w:szCs w:val="18"/>
              </w:rPr>
              <w:instrText xml:space="preserve"> \* MERGEFORMAT </w:instrText>
            </w:r>
            <w:r w:rsidR="002547D0">
              <w:rPr>
                <w:rFonts w:cstheme="minorHAnsi"/>
                <w:sz w:val="18"/>
                <w:szCs w:val="18"/>
              </w:rPr>
            </w:r>
            <w:r w:rsidR="002547D0">
              <w:rPr>
                <w:rFonts w:cstheme="minorHAnsi"/>
                <w:sz w:val="18"/>
                <w:szCs w:val="18"/>
              </w:rPr>
              <w:fldChar w:fldCharType="separate"/>
            </w:r>
            <w:r w:rsidR="002547D0">
              <w:rPr>
                <w:rFonts w:cstheme="minorHAnsi"/>
                <w:sz w:val="18"/>
                <w:szCs w:val="18"/>
              </w:rPr>
              <w:t>11.3</w:t>
            </w:r>
            <w:r w:rsidR="002547D0">
              <w:rPr>
                <w:rFonts w:cstheme="minorHAnsi"/>
                <w:sz w:val="18"/>
                <w:szCs w:val="18"/>
              </w:rPr>
              <w:fldChar w:fldCharType="end"/>
            </w:r>
            <w:r w:rsidR="002547D0">
              <w:rPr>
                <w:rFonts w:cstheme="minorHAnsi"/>
                <w:sz w:val="18"/>
                <w:szCs w:val="18"/>
              </w:rPr>
              <w:t xml:space="preserve"> </w:t>
            </w:r>
            <w:r>
              <w:rPr>
                <w:rFonts w:cstheme="minorHAnsi"/>
                <w:sz w:val="18"/>
                <w:szCs w:val="18"/>
              </w:rPr>
              <w:t xml:space="preserve">updated with subscriber based </w:t>
            </w:r>
            <w:r w:rsidR="002547D0">
              <w:rPr>
                <w:rFonts w:cstheme="minorHAnsi"/>
                <w:sz w:val="18"/>
                <w:szCs w:val="18"/>
              </w:rPr>
              <w:t xml:space="preserve">callBack </w:t>
            </w:r>
            <w:r>
              <w:rPr>
                <w:rFonts w:cstheme="minorHAnsi"/>
                <w:sz w:val="18"/>
                <w:szCs w:val="18"/>
              </w:rPr>
              <w:t>notification</w:t>
            </w:r>
          </w:p>
          <w:p w14:paraId="357101A2" w14:textId="21B0D256" w:rsidR="002547D0" w:rsidRDefault="00F94E4B"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sidR="002547D0">
              <w:rPr>
                <w:rFonts w:cstheme="minorHAnsi"/>
                <w:sz w:val="18"/>
                <w:szCs w:val="18"/>
              </w:rPr>
              <w:fldChar w:fldCharType="begin"/>
            </w:r>
            <w:r w:rsidR="002547D0">
              <w:rPr>
                <w:rFonts w:cstheme="minorHAnsi"/>
                <w:sz w:val="18"/>
                <w:szCs w:val="18"/>
              </w:rPr>
              <w:instrText xml:space="preserve"> REF _Ref161308688 \r \h </w:instrText>
            </w:r>
            <w:r w:rsidR="002D1217">
              <w:rPr>
                <w:rFonts w:cstheme="minorHAnsi"/>
                <w:sz w:val="18"/>
                <w:szCs w:val="18"/>
              </w:rPr>
              <w:instrText xml:space="preserve"> \* MERGEFORMAT </w:instrText>
            </w:r>
            <w:r w:rsidR="002547D0">
              <w:rPr>
                <w:rFonts w:cstheme="minorHAnsi"/>
                <w:sz w:val="18"/>
                <w:szCs w:val="18"/>
              </w:rPr>
            </w:r>
            <w:r w:rsidR="002547D0">
              <w:rPr>
                <w:rFonts w:cstheme="minorHAnsi"/>
                <w:sz w:val="18"/>
                <w:szCs w:val="18"/>
              </w:rPr>
              <w:fldChar w:fldCharType="separate"/>
            </w:r>
            <w:r w:rsidR="002547D0">
              <w:rPr>
                <w:rFonts w:cstheme="minorHAnsi"/>
                <w:sz w:val="18"/>
                <w:szCs w:val="18"/>
              </w:rPr>
              <w:t>13.2</w:t>
            </w:r>
            <w:r w:rsidR="002547D0">
              <w:rPr>
                <w:rFonts w:cstheme="minorHAnsi"/>
                <w:sz w:val="18"/>
                <w:szCs w:val="18"/>
              </w:rPr>
              <w:fldChar w:fldCharType="end"/>
            </w:r>
            <w:r w:rsidR="002547D0">
              <w:rPr>
                <w:rFonts w:cstheme="minorHAnsi"/>
                <w:sz w:val="18"/>
                <w:szCs w:val="18"/>
              </w:rPr>
              <w:t xml:space="preserve"> </w:t>
            </w:r>
            <w:r>
              <w:rPr>
                <w:rFonts w:cstheme="minorHAnsi"/>
                <w:sz w:val="18"/>
                <w:szCs w:val="18"/>
              </w:rPr>
              <w:t>updated with additional</w:t>
            </w:r>
            <w:r w:rsidR="002547D0">
              <w:rPr>
                <w:rFonts w:cstheme="minorHAnsi"/>
                <w:sz w:val="18"/>
                <w:szCs w:val="18"/>
              </w:rPr>
              <w:t xml:space="preserve"> details about </w:t>
            </w:r>
            <w:r>
              <w:rPr>
                <w:rFonts w:cstheme="minorHAnsi"/>
                <w:sz w:val="18"/>
                <w:szCs w:val="18"/>
              </w:rPr>
              <w:t>l</w:t>
            </w:r>
            <w:r w:rsidR="002547D0">
              <w:rPr>
                <w:rFonts w:cstheme="minorHAnsi"/>
                <w:sz w:val="18"/>
                <w:szCs w:val="18"/>
              </w:rPr>
              <w:t>ockI</w:t>
            </w:r>
            <w:r>
              <w:rPr>
                <w:rFonts w:cstheme="minorHAnsi"/>
                <w:sz w:val="18"/>
                <w:szCs w:val="18"/>
              </w:rPr>
              <w:t>d</w:t>
            </w:r>
          </w:p>
          <w:p w14:paraId="27ED7421" w14:textId="040B5392" w:rsidR="002547D0" w:rsidRPr="00514EFC" w:rsidRDefault="00F94E4B"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sidR="002547D0" w:rsidRPr="00F94E4B">
              <w:rPr>
                <w:rFonts w:cstheme="minorHAnsi"/>
                <w:sz w:val="18"/>
                <w:szCs w:val="18"/>
              </w:rPr>
              <w:fldChar w:fldCharType="begin"/>
            </w:r>
            <w:r w:rsidR="002547D0" w:rsidRPr="00F94E4B">
              <w:rPr>
                <w:rFonts w:cstheme="minorHAnsi"/>
                <w:sz w:val="18"/>
                <w:szCs w:val="18"/>
              </w:rPr>
              <w:instrText xml:space="preserve"> REF _Ref120806904 \h </w:instrText>
            </w:r>
            <w:r w:rsidRPr="00F94E4B">
              <w:rPr>
                <w:rFonts w:cstheme="minorHAnsi"/>
                <w:sz w:val="18"/>
                <w:szCs w:val="18"/>
              </w:rPr>
              <w:instrText xml:space="preserve"> \* MERGEFORMAT </w:instrText>
            </w:r>
            <w:r w:rsidR="002547D0" w:rsidRPr="00F94E4B">
              <w:rPr>
                <w:rFonts w:cstheme="minorHAnsi"/>
                <w:sz w:val="18"/>
                <w:szCs w:val="18"/>
              </w:rPr>
            </w:r>
            <w:r w:rsidR="002547D0" w:rsidRPr="00F94E4B">
              <w:rPr>
                <w:rFonts w:cstheme="minorHAnsi"/>
                <w:sz w:val="18"/>
                <w:szCs w:val="18"/>
              </w:rPr>
              <w:fldChar w:fldCharType="separate"/>
            </w:r>
            <w:r w:rsidR="002547D0" w:rsidRPr="00F94E4B">
              <w:rPr>
                <w:rFonts w:asciiTheme="minorHAnsi" w:hAnsiTheme="minorHAnsi" w:cstheme="minorHAnsi"/>
                <w:b/>
                <w:bCs/>
                <w:sz w:val="18"/>
                <w:szCs w:val="18"/>
              </w:rPr>
              <w:t>APPENDIX A: API Specifications</w:t>
            </w:r>
            <w:r w:rsidR="002547D0" w:rsidRPr="00F94E4B">
              <w:rPr>
                <w:rFonts w:cstheme="minorHAnsi"/>
                <w:sz w:val="18"/>
                <w:szCs w:val="18"/>
              </w:rPr>
              <w:fldChar w:fldCharType="end"/>
            </w:r>
            <w:r w:rsidRPr="00F94E4B">
              <w:rPr>
                <w:rFonts w:cstheme="minorHAnsi"/>
                <w:sz w:val="18"/>
                <w:szCs w:val="18"/>
              </w:rPr>
              <w:t xml:space="preserve"> updated with new YAMLs.</w:t>
            </w:r>
          </w:p>
        </w:tc>
      </w:tr>
      <w:tr w:rsidR="007D571B" w:rsidRPr="00C060A7" w14:paraId="12AD76F9" w14:textId="77777777" w:rsidTr="005C1547">
        <w:trPr>
          <w:cnfStyle w:val="000000010000" w:firstRow="0" w:lastRow="0" w:firstColumn="0" w:lastColumn="0" w:oddVBand="0" w:evenVBand="0" w:oddHBand="0" w:evenHBand="1" w:firstRowFirstColumn="0" w:firstRowLastColumn="0" w:lastRowFirstColumn="0" w:lastRowLastColumn="0"/>
          <w:trHeight w:val="20"/>
        </w:trPr>
        <w:tc>
          <w:tcPr>
            <w:tcW w:w="569" w:type="pct"/>
            <w:vAlign w:val="center"/>
          </w:tcPr>
          <w:p w14:paraId="6A382848" w14:textId="567C0ADD" w:rsidR="007D571B" w:rsidRDefault="007D571B" w:rsidP="00212643">
            <w:pPr>
              <w:spacing w:before="120" w:line="360" w:lineRule="auto"/>
              <w:rPr>
                <w:rFonts w:cstheme="minorHAnsi"/>
                <w:b/>
                <w:bCs/>
                <w:sz w:val="18"/>
                <w:szCs w:val="18"/>
              </w:rPr>
            </w:pPr>
            <w:r>
              <w:rPr>
                <w:rFonts w:cstheme="minorHAnsi"/>
                <w:b/>
                <w:bCs/>
                <w:sz w:val="18"/>
                <w:szCs w:val="18"/>
              </w:rPr>
              <w:lastRenderedPageBreak/>
              <w:t>2.1</w:t>
            </w:r>
          </w:p>
        </w:tc>
        <w:tc>
          <w:tcPr>
            <w:tcW w:w="775" w:type="pct"/>
            <w:vAlign w:val="center"/>
          </w:tcPr>
          <w:p w14:paraId="076E39C9" w14:textId="6ECB4B42" w:rsidR="007D571B" w:rsidRPr="002D1217" w:rsidRDefault="007D571B" w:rsidP="00212643">
            <w:pPr>
              <w:spacing w:before="120" w:line="360" w:lineRule="auto"/>
              <w:rPr>
                <w:rFonts w:cstheme="minorHAnsi"/>
                <w:sz w:val="18"/>
                <w:szCs w:val="18"/>
              </w:rPr>
            </w:pPr>
            <w:r w:rsidRPr="002D1217">
              <w:rPr>
                <w:rFonts w:cstheme="minorHAnsi"/>
                <w:sz w:val="18"/>
                <w:szCs w:val="18"/>
              </w:rPr>
              <w:t>May 18, 2024</w:t>
            </w:r>
          </w:p>
        </w:tc>
        <w:tc>
          <w:tcPr>
            <w:tcW w:w="3656" w:type="pct"/>
            <w:vAlign w:val="center"/>
          </w:tcPr>
          <w:p w14:paraId="6E426C3E" w14:textId="6834B350" w:rsidR="007D571B" w:rsidRPr="007F56A0" w:rsidRDefault="007D571B" w:rsidP="007D571B">
            <w:pPr>
              <w:spacing w:before="120" w:line="360" w:lineRule="auto"/>
              <w:rPr>
                <w:rFonts w:asciiTheme="minorHAnsi" w:hAnsiTheme="minorHAnsi" w:cstheme="minorHAnsi"/>
                <w:sz w:val="18"/>
                <w:szCs w:val="18"/>
              </w:rPr>
            </w:pPr>
            <w:r w:rsidRPr="007F56A0">
              <w:rPr>
                <w:rFonts w:asciiTheme="minorHAnsi" w:hAnsiTheme="minorHAnsi" w:cstheme="minorHAnsi"/>
                <w:sz w:val="18"/>
                <w:szCs w:val="18"/>
              </w:rPr>
              <w:t xml:space="preserve">Document updates to reflect </w:t>
            </w:r>
            <w:r>
              <w:rPr>
                <w:rFonts w:asciiTheme="minorHAnsi" w:hAnsiTheme="minorHAnsi" w:cstheme="minorHAnsi"/>
                <w:sz w:val="18"/>
                <w:szCs w:val="18"/>
              </w:rPr>
              <w:t>18</w:t>
            </w:r>
            <w:r w:rsidRPr="007D571B">
              <w:rPr>
                <w:rFonts w:asciiTheme="minorHAnsi" w:hAnsiTheme="minorHAnsi" w:cstheme="minorHAnsi"/>
                <w:sz w:val="18"/>
                <w:szCs w:val="18"/>
                <w:vertAlign w:val="superscript"/>
              </w:rPr>
              <w:t>th</w:t>
            </w:r>
            <w:r>
              <w:rPr>
                <w:rFonts w:asciiTheme="minorHAnsi" w:hAnsiTheme="minorHAnsi" w:cstheme="minorHAnsi"/>
                <w:sz w:val="18"/>
                <w:szCs w:val="18"/>
              </w:rPr>
              <w:t xml:space="preserve"> May 2024</w:t>
            </w:r>
            <w:r w:rsidRPr="007F56A0">
              <w:rPr>
                <w:rFonts w:asciiTheme="minorHAnsi" w:hAnsiTheme="minorHAnsi" w:cstheme="minorHAnsi"/>
                <w:sz w:val="18"/>
                <w:szCs w:val="18"/>
              </w:rPr>
              <w:t xml:space="preserve"> release:</w:t>
            </w:r>
          </w:p>
          <w:p w14:paraId="053F87B4" w14:textId="6FC44B6A" w:rsidR="007D571B" w:rsidRDefault="007D571B"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Sections </w:t>
            </w:r>
            <w:r>
              <w:rPr>
                <w:rFonts w:cstheme="minorHAnsi"/>
                <w:sz w:val="18"/>
                <w:szCs w:val="18"/>
              </w:rPr>
              <w:fldChar w:fldCharType="begin"/>
            </w:r>
            <w:r>
              <w:rPr>
                <w:rFonts w:cstheme="minorHAnsi"/>
                <w:sz w:val="18"/>
                <w:szCs w:val="18"/>
              </w:rPr>
              <w:instrText xml:space="preserve"> REF _Ref105833565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1.1</w:t>
            </w:r>
            <w:r>
              <w:rPr>
                <w:rFonts w:cstheme="minorHAnsi"/>
                <w:sz w:val="18"/>
                <w:szCs w:val="18"/>
              </w:rPr>
              <w:fldChar w:fldCharType="end"/>
            </w:r>
            <w:r w:rsidR="000C5F62">
              <w:rPr>
                <w:rFonts w:cstheme="minorHAnsi"/>
                <w:sz w:val="18"/>
                <w:szCs w:val="18"/>
              </w:rPr>
              <w:t xml:space="preserve"> </w:t>
            </w:r>
            <w:r>
              <w:rPr>
                <w:rFonts w:cstheme="minorHAnsi"/>
                <w:sz w:val="18"/>
                <w:szCs w:val="18"/>
              </w:rPr>
              <w:t xml:space="preserve">and </w:t>
            </w:r>
            <w:r>
              <w:rPr>
                <w:rFonts w:cstheme="minorHAnsi"/>
                <w:sz w:val="18"/>
                <w:szCs w:val="18"/>
              </w:rPr>
              <w:fldChar w:fldCharType="begin"/>
            </w:r>
            <w:r>
              <w:rPr>
                <w:rFonts w:cstheme="minorHAnsi"/>
                <w:sz w:val="18"/>
                <w:szCs w:val="18"/>
              </w:rPr>
              <w:instrText xml:space="preserve"> REF _Ref105833568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1.2</w:t>
            </w:r>
            <w:r>
              <w:rPr>
                <w:rFonts w:cstheme="minorHAnsi"/>
                <w:sz w:val="18"/>
                <w:szCs w:val="18"/>
              </w:rPr>
              <w:fldChar w:fldCharType="end"/>
            </w:r>
            <w:r>
              <w:rPr>
                <w:rFonts w:cstheme="minorHAnsi"/>
                <w:sz w:val="18"/>
                <w:szCs w:val="18"/>
              </w:rPr>
              <w:t xml:space="preserve"> updated with API decommissioning dates</w:t>
            </w:r>
          </w:p>
          <w:p w14:paraId="51643135" w14:textId="5F8386D4" w:rsidR="001154E7" w:rsidRDefault="001154E7"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Section</w:t>
            </w:r>
            <w:r w:rsidR="005C1547">
              <w:rPr>
                <w:rFonts w:cstheme="minorHAnsi"/>
                <w:sz w:val="18"/>
                <w:szCs w:val="18"/>
              </w:rPr>
              <w:t>s</w:t>
            </w:r>
            <w:r>
              <w:rPr>
                <w:rFonts w:cstheme="minorHAnsi"/>
                <w:sz w:val="18"/>
                <w:szCs w:val="18"/>
              </w:rPr>
              <w:t xml:space="preserve"> </w:t>
            </w:r>
            <w:r>
              <w:rPr>
                <w:rFonts w:cstheme="minorHAnsi"/>
                <w:sz w:val="18"/>
                <w:szCs w:val="18"/>
              </w:rPr>
              <w:fldChar w:fldCharType="begin"/>
            </w:r>
            <w:r>
              <w:rPr>
                <w:rFonts w:cstheme="minorHAnsi"/>
                <w:sz w:val="18"/>
                <w:szCs w:val="18"/>
              </w:rPr>
              <w:instrText xml:space="preserve"> REF _Ref49951550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1.3</w:t>
            </w:r>
            <w:r>
              <w:rPr>
                <w:rFonts w:cstheme="minorHAnsi"/>
                <w:sz w:val="18"/>
                <w:szCs w:val="18"/>
              </w:rPr>
              <w:fldChar w:fldCharType="end"/>
            </w:r>
            <w:r w:rsidR="009F7E0A">
              <w:rPr>
                <w:rFonts w:cstheme="minorHAnsi"/>
                <w:sz w:val="18"/>
                <w:szCs w:val="18"/>
              </w:rPr>
              <w:t xml:space="preserve">, </w:t>
            </w:r>
            <w:r w:rsidR="009F7E0A">
              <w:rPr>
                <w:rFonts w:cstheme="minorHAnsi"/>
                <w:sz w:val="18"/>
                <w:szCs w:val="18"/>
              </w:rPr>
              <w:fldChar w:fldCharType="begin"/>
            </w:r>
            <w:r w:rsidR="009F7E0A">
              <w:rPr>
                <w:rFonts w:cstheme="minorHAnsi"/>
                <w:sz w:val="18"/>
                <w:szCs w:val="18"/>
              </w:rPr>
              <w:instrText xml:space="preserve"> REF _Ref161740649 \r \h </w:instrText>
            </w:r>
            <w:r w:rsidR="002D1217">
              <w:rPr>
                <w:rFonts w:cstheme="minorHAnsi"/>
                <w:sz w:val="18"/>
                <w:szCs w:val="18"/>
              </w:rPr>
              <w:instrText xml:space="preserve"> \* MERGEFORMAT </w:instrText>
            </w:r>
            <w:r w:rsidR="009F7E0A">
              <w:rPr>
                <w:rFonts w:cstheme="minorHAnsi"/>
                <w:sz w:val="18"/>
                <w:szCs w:val="18"/>
              </w:rPr>
            </w:r>
            <w:r w:rsidR="009F7E0A">
              <w:rPr>
                <w:rFonts w:cstheme="minorHAnsi"/>
                <w:sz w:val="18"/>
                <w:szCs w:val="18"/>
              </w:rPr>
              <w:fldChar w:fldCharType="separate"/>
            </w:r>
            <w:r w:rsidR="009F7E0A">
              <w:rPr>
                <w:rFonts w:cstheme="minorHAnsi"/>
                <w:sz w:val="18"/>
                <w:szCs w:val="18"/>
              </w:rPr>
              <w:t>4.4.5</w:t>
            </w:r>
            <w:r w:rsidR="009F7E0A">
              <w:rPr>
                <w:rFonts w:cstheme="minorHAnsi"/>
                <w:sz w:val="18"/>
                <w:szCs w:val="18"/>
              </w:rPr>
              <w:fldChar w:fldCharType="end"/>
            </w:r>
            <w:r>
              <w:rPr>
                <w:rFonts w:cstheme="minorHAnsi"/>
                <w:sz w:val="18"/>
                <w:szCs w:val="18"/>
              </w:rPr>
              <w:t xml:space="preserve"> updated with new REST API (</w:t>
            </w:r>
            <w:r w:rsidR="00C430AD">
              <w:rPr>
                <w:rFonts w:cstheme="minorHAnsi"/>
                <w:sz w:val="18"/>
                <w:szCs w:val="18"/>
              </w:rPr>
              <w:t>VAT, CIF/NIF validation)</w:t>
            </w:r>
          </w:p>
          <w:p w14:paraId="7145BD8F" w14:textId="53D86967" w:rsidR="007D571B" w:rsidRDefault="007D571B"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_Ref130642235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4.2</w:t>
            </w:r>
            <w:r>
              <w:rPr>
                <w:rFonts w:cstheme="minorHAnsi"/>
                <w:sz w:val="18"/>
                <w:szCs w:val="18"/>
              </w:rPr>
              <w:fldChar w:fldCharType="end"/>
            </w:r>
            <w:r w:rsidR="006563DE">
              <w:rPr>
                <w:rFonts w:cstheme="minorHAnsi"/>
                <w:sz w:val="18"/>
                <w:szCs w:val="18"/>
              </w:rPr>
              <w:t xml:space="preserve"> </w:t>
            </w:r>
            <w:r>
              <w:rPr>
                <w:rFonts w:cstheme="minorHAnsi"/>
                <w:sz w:val="18"/>
                <w:szCs w:val="18"/>
              </w:rPr>
              <w:t>- updated version number of documentations</w:t>
            </w:r>
          </w:p>
          <w:p w14:paraId="49D669E0" w14:textId="30506DF5" w:rsidR="00511DE4" w:rsidRDefault="00511DE4"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sidR="005C1547">
              <w:rPr>
                <w:rFonts w:cstheme="minorHAnsi"/>
                <w:sz w:val="18"/>
                <w:szCs w:val="18"/>
              </w:rPr>
              <w:fldChar w:fldCharType="begin"/>
            </w:r>
            <w:r w:rsidR="005C1547">
              <w:rPr>
                <w:rFonts w:cstheme="minorHAnsi"/>
                <w:sz w:val="18"/>
                <w:szCs w:val="18"/>
              </w:rPr>
              <w:instrText xml:space="preserve"> REF _Ref167091258 \r \h </w:instrText>
            </w:r>
            <w:r w:rsidR="002D1217">
              <w:rPr>
                <w:rFonts w:cstheme="minorHAnsi"/>
                <w:sz w:val="18"/>
                <w:szCs w:val="18"/>
              </w:rPr>
              <w:instrText xml:space="preserve"> \* MERGEFORMAT </w:instrText>
            </w:r>
            <w:r w:rsidR="005C1547">
              <w:rPr>
                <w:rFonts w:cstheme="minorHAnsi"/>
                <w:sz w:val="18"/>
                <w:szCs w:val="18"/>
              </w:rPr>
            </w:r>
            <w:r w:rsidR="005C1547">
              <w:rPr>
                <w:rFonts w:cstheme="minorHAnsi"/>
                <w:sz w:val="18"/>
                <w:szCs w:val="18"/>
              </w:rPr>
              <w:fldChar w:fldCharType="separate"/>
            </w:r>
            <w:r w:rsidR="005C1547">
              <w:rPr>
                <w:rFonts w:cstheme="minorHAnsi"/>
                <w:sz w:val="18"/>
                <w:szCs w:val="18"/>
              </w:rPr>
              <w:t>4.4.6</w:t>
            </w:r>
            <w:r w:rsidR="005C1547">
              <w:rPr>
                <w:rFonts w:cstheme="minorHAnsi"/>
                <w:sz w:val="18"/>
                <w:szCs w:val="18"/>
              </w:rPr>
              <w:fldChar w:fldCharType="end"/>
            </w:r>
            <w:r>
              <w:rPr>
                <w:rFonts w:cstheme="minorHAnsi"/>
                <w:sz w:val="18"/>
                <w:szCs w:val="18"/>
              </w:rPr>
              <w:t xml:space="preserve"> - updated with information regarding Austria </w:t>
            </w:r>
          </w:p>
          <w:p w14:paraId="6EE77552" w14:textId="18972C2B" w:rsidR="005C1547" w:rsidRDefault="005C1547"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_Ref167091282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cstheme="minorHAnsi"/>
                <w:sz w:val="18"/>
                <w:szCs w:val="18"/>
              </w:rPr>
              <w:t>4.4.7</w:t>
            </w:r>
            <w:r>
              <w:rPr>
                <w:rFonts w:cstheme="minorHAnsi"/>
                <w:sz w:val="18"/>
                <w:szCs w:val="18"/>
              </w:rPr>
              <w:fldChar w:fldCharType="end"/>
            </w:r>
            <w:r>
              <w:rPr>
                <w:rFonts w:cstheme="minorHAnsi"/>
                <w:sz w:val="18"/>
                <w:szCs w:val="18"/>
              </w:rPr>
              <w:t xml:space="preserve"> – updated regarding FR RIO code</w:t>
            </w:r>
          </w:p>
          <w:p w14:paraId="0FEB081D" w14:textId="0917B215" w:rsidR="001C2EAD" w:rsidRDefault="001C2EAD" w:rsidP="00406E19">
            <w:pPr>
              <w:pStyle w:val="ListParagraph"/>
              <w:numPr>
                <w:ilvl w:val="0"/>
                <w:numId w:val="118"/>
              </w:numPr>
              <w:autoSpaceDE w:val="0"/>
              <w:autoSpaceDN w:val="0"/>
              <w:adjustRightInd w:val="0"/>
              <w:spacing w:before="120" w:after="200" w:line="360" w:lineRule="auto"/>
              <w:rPr>
                <w:rFonts w:asciiTheme="minorHAnsi" w:hAnsiTheme="minorHAnsi" w:cstheme="minorHAnsi"/>
                <w:sz w:val="18"/>
                <w:szCs w:val="18"/>
              </w:rPr>
            </w:pPr>
            <w:r>
              <w:rPr>
                <w:rFonts w:asciiTheme="minorHAnsi" w:hAnsiTheme="minorHAnsi" w:cstheme="minorHAnsi"/>
                <w:sz w:val="18"/>
                <w:szCs w:val="18"/>
              </w:rPr>
              <w:t>Section</w:t>
            </w:r>
            <w:r w:rsidR="005C1547">
              <w:rPr>
                <w:rFonts w:asciiTheme="minorHAnsi" w:hAnsiTheme="minorHAnsi" w:cstheme="minorHAnsi"/>
                <w:sz w:val="18"/>
                <w:szCs w:val="18"/>
              </w:rPr>
              <w:t>s</w:t>
            </w:r>
            <w:r>
              <w:rPr>
                <w:rFonts w:asciiTheme="minorHAnsi" w:hAnsiTheme="minorHAnsi" w:cstheme="minorHAnsi"/>
                <w:sz w:val="18"/>
                <w:szCs w:val="18"/>
              </w:rPr>
              <w:t xml:space="preserve"> </w:t>
            </w:r>
            <w:r>
              <w:rPr>
                <w:rFonts w:cstheme="minorHAnsi"/>
                <w:sz w:val="18"/>
                <w:szCs w:val="18"/>
              </w:rPr>
              <w:fldChar w:fldCharType="begin"/>
            </w:r>
            <w:r>
              <w:rPr>
                <w:rFonts w:asciiTheme="minorHAnsi" w:hAnsiTheme="minorHAnsi" w:cstheme="minorHAnsi"/>
                <w:sz w:val="18"/>
                <w:szCs w:val="18"/>
              </w:rPr>
              <w:instrText xml:space="preserve"> REF _Ref152411792 \r \h </w:instrText>
            </w:r>
            <w:r w:rsidR="002D1217">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asciiTheme="minorHAnsi" w:hAnsiTheme="minorHAnsi" w:cstheme="minorHAnsi"/>
                <w:sz w:val="18"/>
                <w:szCs w:val="18"/>
              </w:rPr>
              <w:t>6.1.2</w:t>
            </w:r>
            <w:r>
              <w:rPr>
                <w:rFonts w:cstheme="minorHAnsi"/>
                <w:sz w:val="18"/>
                <w:szCs w:val="18"/>
              </w:rPr>
              <w:fldChar w:fldCharType="end"/>
            </w:r>
            <w:r w:rsidR="00204278">
              <w:rPr>
                <w:rFonts w:cstheme="minorHAnsi"/>
                <w:sz w:val="18"/>
                <w:szCs w:val="18"/>
              </w:rPr>
              <w:t xml:space="preserve">, </w:t>
            </w:r>
            <w:r w:rsidR="00A15CC8">
              <w:rPr>
                <w:rFonts w:cstheme="minorHAnsi"/>
                <w:sz w:val="18"/>
                <w:szCs w:val="18"/>
              </w:rPr>
              <w:fldChar w:fldCharType="begin"/>
            </w:r>
            <w:r w:rsidR="00A15CC8">
              <w:rPr>
                <w:rFonts w:cstheme="minorHAnsi"/>
                <w:sz w:val="18"/>
                <w:szCs w:val="18"/>
              </w:rPr>
              <w:instrText xml:space="preserve"> REF _Ref167090505 \r \h </w:instrText>
            </w:r>
            <w:r w:rsidR="002D1217">
              <w:rPr>
                <w:rFonts w:cstheme="minorHAnsi"/>
                <w:sz w:val="18"/>
                <w:szCs w:val="18"/>
              </w:rPr>
              <w:instrText xml:space="preserve"> \* MERGEFORMAT </w:instrText>
            </w:r>
            <w:r w:rsidR="00A15CC8">
              <w:rPr>
                <w:rFonts w:cstheme="minorHAnsi"/>
                <w:sz w:val="18"/>
                <w:szCs w:val="18"/>
              </w:rPr>
            </w:r>
            <w:r w:rsidR="00A15CC8">
              <w:rPr>
                <w:rFonts w:cstheme="minorHAnsi"/>
                <w:sz w:val="18"/>
                <w:szCs w:val="18"/>
              </w:rPr>
              <w:fldChar w:fldCharType="separate"/>
            </w:r>
            <w:r w:rsidR="00A15CC8">
              <w:rPr>
                <w:rFonts w:cstheme="minorHAnsi"/>
                <w:sz w:val="18"/>
                <w:szCs w:val="18"/>
              </w:rPr>
              <w:t>10.1.2</w:t>
            </w:r>
            <w:r w:rsidR="00A15CC8">
              <w:rPr>
                <w:rFonts w:cstheme="minorHAnsi"/>
                <w:sz w:val="18"/>
                <w:szCs w:val="18"/>
              </w:rPr>
              <w:fldChar w:fldCharType="end"/>
            </w:r>
            <w:r w:rsidR="005C1547">
              <w:rPr>
                <w:rFonts w:cstheme="minorHAnsi"/>
                <w:sz w:val="18"/>
                <w:szCs w:val="18"/>
              </w:rPr>
              <w:t xml:space="preserve"> </w:t>
            </w:r>
            <w:r>
              <w:rPr>
                <w:rFonts w:asciiTheme="minorHAnsi" w:hAnsiTheme="minorHAnsi" w:cstheme="minorHAnsi"/>
                <w:sz w:val="18"/>
                <w:szCs w:val="18"/>
              </w:rPr>
              <w:t>updated with NL 088 numbers activation</w:t>
            </w:r>
            <w:r w:rsidR="00204278">
              <w:rPr>
                <w:rFonts w:asciiTheme="minorHAnsi" w:hAnsiTheme="minorHAnsi" w:cstheme="minorHAnsi"/>
                <w:sz w:val="18"/>
                <w:szCs w:val="18"/>
              </w:rPr>
              <w:t xml:space="preserve"> and deactivation</w:t>
            </w:r>
            <w:r>
              <w:rPr>
                <w:rFonts w:asciiTheme="minorHAnsi" w:hAnsiTheme="minorHAnsi" w:cstheme="minorHAnsi"/>
                <w:sz w:val="18"/>
                <w:szCs w:val="18"/>
              </w:rPr>
              <w:t xml:space="preserve"> process</w:t>
            </w:r>
          </w:p>
          <w:p w14:paraId="15198AB5" w14:textId="1E5AC969" w:rsidR="001C2EAD" w:rsidRDefault="00E043A1"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Sections </w:t>
            </w:r>
            <w:r w:rsidR="00A15CC8">
              <w:rPr>
                <w:rFonts w:cstheme="minorHAnsi"/>
                <w:sz w:val="18"/>
                <w:szCs w:val="18"/>
              </w:rPr>
              <w:fldChar w:fldCharType="begin"/>
            </w:r>
            <w:r w:rsidR="00A15CC8">
              <w:rPr>
                <w:rFonts w:cstheme="minorHAnsi"/>
                <w:sz w:val="18"/>
                <w:szCs w:val="18"/>
              </w:rPr>
              <w:instrText xml:space="preserve"> REF _Ref35796420 \r \h </w:instrText>
            </w:r>
            <w:r w:rsidR="002D1217">
              <w:rPr>
                <w:rFonts w:cstheme="minorHAnsi"/>
                <w:sz w:val="18"/>
                <w:szCs w:val="18"/>
              </w:rPr>
              <w:instrText xml:space="preserve"> \* MERGEFORMAT </w:instrText>
            </w:r>
            <w:r w:rsidR="00A15CC8">
              <w:rPr>
                <w:rFonts w:cstheme="minorHAnsi"/>
                <w:sz w:val="18"/>
                <w:szCs w:val="18"/>
              </w:rPr>
            </w:r>
            <w:r w:rsidR="00A15CC8">
              <w:rPr>
                <w:rFonts w:cstheme="minorHAnsi"/>
                <w:sz w:val="18"/>
                <w:szCs w:val="18"/>
              </w:rPr>
              <w:fldChar w:fldCharType="separate"/>
            </w:r>
            <w:r w:rsidR="00A15CC8">
              <w:rPr>
                <w:rFonts w:cstheme="minorHAnsi"/>
                <w:sz w:val="18"/>
                <w:szCs w:val="18"/>
              </w:rPr>
              <w:t>4.13.4</w:t>
            </w:r>
            <w:r w:rsidR="00A15CC8">
              <w:rPr>
                <w:rFonts w:cstheme="minorHAnsi"/>
                <w:sz w:val="18"/>
                <w:szCs w:val="18"/>
              </w:rPr>
              <w:fldChar w:fldCharType="end"/>
            </w:r>
            <w:r w:rsidR="00A15CC8">
              <w:rPr>
                <w:rFonts w:cstheme="minorHAnsi"/>
                <w:sz w:val="18"/>
                <w:szCs w:val="18"/>
              </w:rPr>
              <w:t xml:space="preserve">, </w:t>
            </w:r>
            <w:r w:rsidR="00A15CC8">
              <w:rPr>
                <w:rFonts w:cstheme="minorHAnsi"/>
                <w:sz w:val="18"/>
                <w:szCs w:val="18"/>
              </w:rPr>
              <w:fldChar w:fldCharType="begin"/>
            </w:r>
            <w:r w:rsidR="00A15CC8">
              <w:rPr>
                <w:rFonts w:cstheme="minorHAnsi"/>
                <w:sz w:val="18"/>
                <w:szCs w:val="18"/>
              </w:rPr>
              <w:instrText xml:space="preserve"> REF _Ref35797101 \r \h </w:instrText>
            </w:r>
            <w:r w:rsidR="002D1217">
              <w:rPr>
                <w:rFonts w:cstheme="minorHAnsi"/>
                <w:sz w:val="18"/>
                <w:szCs w:val="18"/>
              </w:rPr>
              <w:instrText xml:space="preserve"> \* MERGEFORMAT </w:instrText>
            </w:r>
            <w:r w:rsidR="00A15CC8">
              <w:rPr>
                <w:rFonts w:cstheme="minorHAnsi"/>
                <w:sz w:val="18"/>
                <w:szCs w:val="18"/>
              </w:rPr>
            </w:r>
            <w:r w:rsidR="00A15CC8">
              <w:rPr>
                <w:rFonts w:cstheme="minorHAnsi"/>
                <w:sz w:val="18"/>
                <w:szCs w:val="18"/>
              </w:rPr>
              <w:fldChar w:fldCharType="separate"/>
            </w:r>
            <w:r w:rsidR="00A15CC8">
              <w:rPr>
                <w:rFonts w:cstheme="minorHAnsi"/>
                <w:sz w:val="18"/>
                <w:szCs w:val="18"/>
              </w:rPr>
              <w:t>5.1</w:t>
            </w:r>
            <w:r w:rsidR="00A15CC8">
              <w:rPr>
                <w:rFonts w:cstheme="minorHAnsi"/>
                <w:sz w:val="18"/>
                <w:szCs w:val="18"/>
              </w:rPr>
              <w:fldChar w:fldCharType="end"/>
            </w:r>
            <w:r w:rsidR="00A15CC8">
              <w:rPr>
                <w:rFonts w:cstheme="minorHAnsi"/>
                <w:sz w:val="18"/>
                <w:szCs w:val="18"/>
              </w:rPr>
              <w:t xml:space="preserve">, </w:t>
            </w:r>
            <w:r w:rsidR="00CA1D20">
              <w:rPr>
                <w:rFonts w:cstheme="minorHAnsi"/>
                <w:sz w:val="18"/>
                <w:szCs w:val="18"/>
              </w:rPr>
              <w:fldChar w:fldCharType="begin"/>
            </w:r>
            <w:r w:rsidR="00CA1D20">
              <w:rPr>
                <w:rFonts w:cstheme="minorHAnsi"/>
                <w:sz w:val="18"/>
                <w:szCs w:val="18"/>
              </w:rPr>
              <w:instrText xml:space="preserve"> REF _Ref105833010 \r \h </w:instrText>
            </w:r>
            <w:r w:rsidR="002D1217">
              <w:rPr>
                <w:rFonts w:cstheme="minorHAnsi"/>
                <w:sz w:val="18"/>
                <w:szCs w:val="18"/>
              </w:rPr>
              <w:instrText xml:space="preserve"> \* MERGEFORMAT </w:instrText>
            </w:r>
            <w:r w:rsidR="00CA1D20">
              <w:rPr>
                <w:rFonts w:cstheme="minorHAnsi"/>
                <w:sz w:val="18"/>
                <w:szCs w:val="18"/>
              </w:rPr>
            </w:r>
            <w:r w:rsidR="00CA1D20">
              <w:rPr>
                <w:rFonts w:cstheme="minorHAnsi"/>
                <w:sz w:val="18"/>
                <w:szCs w:val="18"/>
              </w:rPr>
              <w:fldChar w:fldCharType="separate"/>
            </w:r>
            <w:r w:rsidR="00CA1D20">
              <w:rPr>
                <w:rFonts w:cstheme="minorHAnsi"/>
                <w:sz w:val="18"/>
                <w:szCs w:val="18"/>
              </w:rPr>
              <w:t>5.3.5</w:t>
            </w:r>
            <w:r w:rsidR="00CA1D20">
              <w:rPr>
                <w:rFonts w:cstheme="minorHAnsi"/>
                <w:sz w:val="18"/>
                <w:szCs w:val="18"/>
              </w:rPr>
              <w:fldChar w:fldCharType="end"/>
            </w:r>
            <w:r w:rsidR="00CA1D20">
              <w:rPr>
                <w:rFonts w:cstheme="minorHAnsi"/>
                <w:sz w:val="18"/>
                <w:szCs w:val="18"/>
              </w:rPr>
              <w:t xml:space="preserve">, </w:t>
            </w:r>
            <w:r w:rsidR="00AA3B66">
              <w:rPr>
                <w:rFonts w:cstheme="minorHAnsi"/>
                <w:sz w:val="18"/>
                <w:szCs w:val="18"/>
              </w:rPr>
              <w:fldChar w:fldCharType="begin"/>
            </w:r>
            <w:r w:rsidR="00AA3B66">
              <w:rPr>
                <w:rFonts w:cstheme="minorHAnsi"/>
                <w:sz w:val="18"/>
                <w:szCs w:val="18"/>
              </w:rPr>
              <w:instrText xml:space="preserve"> REF _Ref152412417 \r \h </w:instrText>
            </w:r>
            <w:r w:rsidR="002D1217">
              <w:rPr>
                <w:rFonts w:cstheme="minorHAnsi"/>
                <w:sz w:val="18"/>
                <w:szCs w:val="18"/>
              </w:rPr>
              <w:instrText xml:space="preserve"> \* MERGEFORMAT </w:instrText>
            </w:r>
            <w:r w:rsidR="00AA3B66">
              <w:rPr>
                <w:rFonts w:cstheme="minorHAnsi"/>
                <w:sz w:val="18"/>
                <w:szCs w:val="18"/>
              </w:rPr>
            </w:r>
            <w:r w:rsidR="00AA3B66">
              <w:rPr>
                <w:rFonts w:cstheme="minorHAnsi"/>
                <w:sz w:val="18"/>
                <w:szCs w:val="18"/>
              </w:rPr>
              <w:fldChar w:fldCharType="separate"/>
            </w:r>
            <w:r w:rsidR="00AA3B66">
              <w:rPr>
                <w:rFonts w:cstheme="minorHAnsi"/>
                <w:sz w:val="18"/>
                <w:szCs w:val="18"/>
              </w:rPr>
              <w:t>9.1</w:t>
            </w:r>
            <w:r w:rsidR="00AA3B66">
              <w:rPr>
                <w:rFonts w:cstheme="minorHAnsi"/>
                <w:sz w:val="18"/>
                <w:szCs w:val="18"/>
              </w:rPr>
              <w:fldChar w:fldCharType="end"/>
            </w:r>
            <w:r w:rsidR="00AA3B66">
              <w:rPr>
                <w:rFonts w:cstheme="minorHAnsi"/>
                <w:sz w:val="18"/>
                <w:szCs w:val="18"/>
              </w:rPr>
              <w:t xml:space="preserve">, </w:t>
            </w:r>
            <w:r w:rsidR="00036159">
              <w:rPr>
                <w:rFonts w:cstheme="minorHAnsi"/>
                <w:sz w:val="18"/>
                <w:szCs w:val="18"/>
              </w:rPr>
              <w:fldChar w:fldCharType="begin"/>
            </w:r>
            <w:r w:rsidR="00036159">
              <w:rPr>
                <w:rFonts w:cstheme="minorHAnsi"/>
                <w:sz w:val="18"/>
                <w:szCs w:val="18"/>
              </w:rPr>
              <w:instrText xml:space="preserve"> REF _Ref167090638 \r \h </w:instrText>
            </w:r>
            <w:r w:rsidR="002D1217">
              <w:rPr>
                <w:rFonts w:cstheme="minorHAnsi"/>
                <w:sz w:val="18"/>
                <w:szCs w:val="18"/>
              </w:rPr>
              <w:instrText xml:space="preserve"> \* MERGEFORMAT </w:instrText>
            </w:r>
            <w:r w:rsidR="00036159">
              <w:rPr>
                <w:rFonts w:cstheme="minorHAnsi"/>
                <w:sz w:val="18"/>
                <w:szCs w:val="18"/>
              </w:rPr>
            </w:r>
            <w:r w:rsidR="00036159">
              <w:rPr>
                <w:rFonts w:cstheme="minorHAnsi"/>
                <w:sz w:val="18"/>
                <w:szCs w:val="18"/>
              </w:rPr>
              <w:fldChar w:fldCharType="separate"/>
            </w:r>
            <w:r w:rsidR="00036159">
              <w:rPr>
                <w:rFonts w:cstheme="minorHAnsi"/>
                <w:sz w:val="18"/>
                <w:szCs w:val="18"/>
              </w:rPr>
              <w:t>9.4</w:t>
            </w:r>
            <w:r w:rsidR="00036159">
              <w:rPr>
                <w:rFonts w:cstheme="minorHAnsi"/>
                <w:sz w:val="18"/>
                <w:szCs w:val="18"/>
              </w:rPr>
              <w:fldChar w:fldCharType="end"/>
            </w:r>
            <w:r w:rsidR="00036159">
              <w:rPr>
                <w:rFonts w:cstheme="minorHAnsi"/>
                <w:sz w:val="18"/>
                <w:szCs w:val="18"/>
              </w:rPr>
              <w:t xml:space="preserve"> and </w:t>
            </w:r>
            <w:r w:rsidR="00036159">
              <w:rPr>
                <w:rFonts w:cstheme="minorHAnsi"/>
                <w:sz w:val="18"/>
                <w:szCs w:val="18"/>
              </w:rPr>
              <w:fldChar w:fldCharType="begin"/>
            </w:r>
            <w:r w:rsidR="00036159">
              <w:rPr>
                <w:rFonts w:cstheme="minorHAnsi"/>
                <w:sz w:val="18"/>
                <w:szCs w:val="18"/>
              </w:rPr>
              <w:instrText xml:space="preserve"> REF _Ref167090654 \r \h </w:instrText>
            </w:r>
            <w:r w:rsidR="002D1217">
              <w:rPr>
                <w:rFonts w:cstheme="minorHAnsi"/>
                <w:sz w:val="18"/>
                <w:szCs w:val="18"/>
              </w:rPr>
              <w:instrText xml:space="preserve"> \* MERGEFORMAT </w:instrText>
            </w:r>
            <w:r w:rsidR="00036159">
              <w:rPr>
                <w:rFonts w:cstheme="minorHAnsi"/>
                <w:sz w:val="18"/>
                <w:szCs w:val="18"/>
              </w:rPr>
            </w:r>
            <w:r w:rsidR="00036159">
              <w:rPr>
                <w:rFonts w:cstheme="minorHAnsi"/>
                <w:sz w:val="18"/>
                <w:szCs w:val="18"/>
              </w:rPr>
              <w:fldChar w:fldCharType="separate"/>
            </w:r>
            <w:r w:rsidR="00036159">
              <w:rPr>
                <w:rFonts w:cstheme="minorHAnsi"/>
                <w:sz w:val="18"/>
                <w:szCs w:val="18"/>
              </w:rPr>
              <w:t>11.1</w:t>
            </w:r>
            <w:r w:rsidR="00036159">
              <w:rPr>
                <w:rFonts w:cstheme="minorHAnsi"/>
                <w:sz w:val="18"/>
                <w:szCs w:val="18"/>
              </w:rPr>
              <w:fldChar w:fldCharType="end"/>
            </w:r>
            <w:r w:rsidR="00A15CC8">
              <w:rPr>
                <w:rFonts w:cstheme="minorHAnsi"/>
                <w:sz w:val="18"/>
                <w:szCs w:val="18"/>
              </w:rPr>
              <w:t xml:space="preserve"> </w:t>
            </w:r>
            <w:r w:rsidR="00AA60C4">
              <w:rPr>
                <w:rFonts w:cstheme="minorHAnsi"/>
                <w:sz w:val="18"/>
                <w:szCs w:val="18"/>
              </w:rPr>
              <w:t>updated with CH</w:t>
            </w:r>
            <w:r w:rsidR="00B629DA">
              <w:rPr>
                <w:rFonts w:cstheme="minorHAnsi"/>
                <w:sz w:val="18"/>
                <w:szCs w:val="18"/>
              </w:rPr>
              <w:t xml:space="preserve"> address and DS details</w:t>
            </w:r>
          </w:p>
          <w:p w14:paraId="1DE2C688" w14:textId="2FFF80B7" w:rsidR="00834A52" w:rsidRDefault="00834A52"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Section</w:t>
            </w:r>
            <w:r w:rsidR="005C1547">
              <w:rPr>
                <w:rFonts w:cstheme="minorHAnsi"/>
                <w:sz w:val="18"/>
                <w:szCs w:val="18"/>
              </w:rPr>
              <w:t>s</w:t>
            </w:r>
            <w:r>
              <w:rPr>
                <w:rFonts w:cstheme="minorHAnsi"/>
                <w:sz w:val="18"/>
                <w:szCs w:val="18"/>
              </w:rPr>
              <w:t xml:space="preserve"> </w:t>
            </w:r>
            <w:r w:rsidR="00036159">
              <w:rPr>
                <w:rFonts w:cstheme="minorHAnsi"/>
                <w:sz w:val="18"/>
                <w:szCs w:val="18"/>
              </w:rPr>
              <w:t xml:space="preserve"> </w:t>
            </w:r>
            <w:r w:rsidR="00036159">
              <w:rPr>
                <w:rFonts w:cstheme="minorHAnsi"/>
                <w:sz w:val="18"/>
                <w:szCs w:val="18"/>
              </w:rPr>
              <w:fldChar w:fldCharType="begin"/>
            </w:r>
            <w:r w:rsidR="00036159">
              <w:rPr>
                <w:rFonts w:cstheme="minorHAnsi"/>
                <w:sz w:val="18"/>
                <w:szCs w:val="18"/>
              </w:rPr>
              <w:instrText xml:space="preserve"> REF _Ref35796420 \r \h </w:instrText>
            </w:r>
            <w:r w:rsidR="002D1217">
              <w:rPr>
                <w:rFonts w:cstheme="minorHAnsi"/>
                <w:sz w:val="18"/>
                <w:szCs w:val="18"/>
              </w:rPr>
              <w:instrText xml:space="preserve"> \* MERGEFORMAT </w:instrText>
            </w:r>
            <w:r w:rsidR="00036159">
              <w:rPr>
                <w:rFonts w:cstheme="minorHAnsi"/>
                <w:sz w:val="18"/>
                <w:szCs w:val="18"/>
              </w:rPr>
            </w:r>
            <w:r w:rsidR="00036159">
              <w:rPr>
                <w:rFonts w:cstheme="minorHAnsi"/>
                <w:sz w:val="18"/>
                <w:szCs w:val="18"/>
              </w:rPr>
              <w:fldChar w:fldCharType="separate"/>
            </w:r>
            <w:r w:rsidR="00036159">
              <w:rPr>
                <w:rFonts w:cstheme="minorHAnsi"/>
                <w:sz w:val="18"/>
                <w:szCs w:val="18"/>
              </w:rPr>
              <w:t>4.13.4</w:t>
            </w:r>
            <w:r w:rsidR="00036159">
              <w:rPr>
                <w:rFonts w:cstheme="minorHAnsi"/>
                <w:sz w:val="18"/>
                <w:szCs w:val="18"/>
              </w:rPr>
              <w:fldChar w:fldCharType="end"/>
            </w:r>
            <w:r w:rsidR="00275BF7">
              <w:rPr>
                <w:rFonts w:cstheme="minorHAnsi"/>
                <w:sz w:val="18"/>
                <w:szCs w:val="18"/>
              </w:rPr>
              <w:t xml:space="preserve">, </w:t>
            </w:r>
            <w:r w:rsidR="00275BF7">
              <w:rPr>
                <w:rFonts w:cstheme="minorHAnsi"/>
                <w:sz w:val="18"/>
                <w:szCs w:val="18"/>
              </w:rPr>
              <w:fldChar w:fldCharType="begin"/>
            </w:r>
            <w:r w:rsidR="00275BF7">
              <w:rPr>
                <w:rFonts w:cstheme="minorHAnsi"/>
                <w:sz w:val="18"/>
                <w:szCs w:val="18"/>
              </w:rPr>
              <w:instrText xml:space="preserve"> REF _Ref105833010 \r \h </w:instrText>
            </w:r>
            <w:r w:rsidR="002D1217">
              <w:rPr>
                <w:rFonts w:cstheme="minorHAnsi"/>
                <w:sz w:val="18"/>
                <w:szCs w:val="18"/>
              </w:rPr>
              <w:instrText xml:space="preserve"> \* MERGEFORMAT </w:instrText>
            </w:r>
            <w:r w:rsidR="00275BF7">
              <w:rPr>
                <w:rFonts w:cstheme="minorHAnsi"/>
                <w:sz w:val="18"/>
                <w:szCs w:val="18"/>
              </w:rPr>
            </w:r>
            <w:r w:rsidR="00275BF7">
              <w:rPr>
                <w:rFonts w:cstheme="minorHAnsi"/>
                <w:sz w:val="18"/>
                <w:szCs w:val="18"/>
              </w:rPr>
              <w:fldChar w:fldCharType="separate"/>
            </w:r>
            <w:r w:rsidR="00275BF7">
              <w:rPr>
                <w:rFonts w:cstheme="minorHAnsi"/>
                <w:sz w:val="18"/>
                <w:szCs w:val="18"/>
              </w:rPr>
              <w:t>5.3.5</w:t>
            </w:r>
            <w:r w:rsidR="00275BF7">
              <w:rPr>
                <w:rFonts w:cstheme="minorHAnsi"/>
                <w:sz w:val="18"/>
                <w:szCs w:val="18"/>
              </w:rPr>
              <w:fldChar w:fldCharType="end"/>
            </w:r>
            <w:r w:rsidR="00275BF7">
              <w:rPr>
                <w:rFonts w:cstheme="minorHAnsi"/>
                <w:sz w:val="18"/>
                <w:szCs w:val="18"/>
              </w:rPr>
              <w:t xml:space="preserve"> and </w:t>
            </w:r>
            <w:r w:rsidR="003B11BD">
              <w:rPr>
                <w:rFonts w:cstheme="minorHAnsi"/>
                <w:sz w:val="18"/>
                <w:szCs w:val="18"/>
              </w:rPr>
              <w:fldChar w:fldCharType="begin"/>
            </w:r>
            <w:r w:rsidR="003B11BD">
              <w:rPr>
                <w:rFonts w:cstheme="minorHAnsi"/>
                <w:sz w:val="18"/>
                <w:szCs w:val="18"/>
              </w:rPr>
              <w:instrText xml:space="preserve"> REF _Ref167090724 \r \h </w:instrText>
            </w:r>
            <w:r w:rsidR="002D1217">
              <w:rPr>
                <w:rFonts w:cstheme="minorHAnsi"/>
                <w:sz w:val="18"/>
                <w:szCs w:val="18"/>
              </w:rPr>
              <w:instrText xml:space="preserve"> \* MERGEFORMAT </w:instrText>
            </w:r>
            <w:r w:rsidR="003B11BD">
              <w:rPr>
                <w:rFonts w:cstheme="minorHAnsi"/>
                <w:sz w:val="18"/>
                <w:szCs w:val="18"/>
              </w:rPr>
            </w:r>
            <w:r w:rsidR="003B11BD">
              <w:rPr>
                <w:rFonts w:cstheme="minorHAnsi"/>
                <w:sz w:val="18"/>
                <w:szCs w:val="18"/>
              </w:rPr>
              <w:fldChar w:fldCharType="separate"/>
            </w:r>
            <w:r w:rsidR="003B11BD">
              <w:rPr>
                <w:rFonts w:cstheme="minorHAnsi"/>
                <w:sz w:val="18"/>
                <w:szCs w:val="18"/>
              </w:rPr>
              <w:t>9.4</w:t>
            </w:r>
            <w:r w:rsidR="003B11BD">
              <w:rPr>
                <w:rFonts w:cstheme="minorHAnsi"/>
                <w:sz w:val="18"/>
                <w:szCs w:val="18"/>
              </w:rPr>
              <w:fldChar w:fldCharType="end"/>
            </w:r>
            <w:r w:rsidR="00036159">
              <w:rPr>
                <w:rFonts w:cstheme="minorHAnsi"/>
                <w:sz w:val="18"/>
                <w:szCs w:val="18"/>
              </w:rPr>
              <w:t xml:space="preserve"> </w:t>
            </w:r>
            <w:r w:rsidR="009E48B1">
              <w:rPr>
                <w:rFonts w:cstheme="minorHAnsi"/>
                <w:sz w:val="18"/>
                <w:szCs w:val="18"/>
              </w:rPr>
              <w:t>updated with new field for ES and PT</w:t>
            </w:r>
          </w:p>
          <w:p w14:paraId="3D038E50" w14:textId="77F9BAC7" w:rsidR="009E48B1" w:rsidRDefault="009E48B1"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sidR="003B11BD">
              <w:rPr>
                <w:rFonts w:cstheme="minorHAnsi"/>
                <w:sz w:val="18"/>
                <w:szCs w:val="18"/>
              </w:rPr>
              <w:fldChar w:fldCharType="begin"/>
            </w:r>
            <w:r w:rsidR="003B11BD">
              <w:rPr>
                <w:rFonts w:cstheme="minorHAnsi"/>
                <w:sz w:val="18"/>
                <w:szCs w:val="18"/>
              </w:rPr>
              <w:instrText xml:space="preserve"> REF _Ref167090748 \r \h </w:instrText>
            </w:r>
            <w:r w:rsidR="002D1217">
              <w:rPr>
                <w:rFonts w:cstheme="minorHAnsi"/>
                <w:sz w:val="18"/>
                <w:szCs w:val="18"/>
              </w:rPr>
              <w:instrText xml:space="preserve"> \* MERGEFORMAT </w:instrText>
            </w:r>
            <w:r w:rsidR="003B11BD">
              <w:rPr>
                <w:rFonts w:cstheme="minorHAnsi"/>
                <w:sz w:val="18"/>
                <w:szCs w:val="18"/>
              </w:rPr>
            </w:r>
            <w:r w:rsidR="003B11BD">
              <w:rPr>
                <w:rFonts w:cstheme="minorHAnsi"/>
                <w:sz w:val="18"/>
                <w:szCs w:val="18"/>
              </w:rPr>
              <w:fldChar w:fldCharType="separate"/>
            </w:r>
            <w:r w:rsidR="003B11BD">
              <w:rPr>
                <w:rFonts w:cstheme="minorHAnsi"/>
                <w:sz w:val="18"/>
                <w:szCs w:val="18"/>
              </w:rPr>
              <w:t>5.2.3</w:t>
            </w:r>
            <w:r w:rsidR="003B11BD">
              <w:rPr>
                <w:rFonts w:cstheme="minorHAnsi"/>
                <w:sz w:val="18"/>
                <w:szCs w:val="18"/>
              </w:rPr>
              <w:fldChar w:fldCharType="end"/>
            </w:r>
            <w:r w:rsidR="00A532ED">
              <w:rPr>
                <w:rFonts w:cstheme="minorHAnsi"/>
                <w:sz w:val="18"/>
                <w:szCs w:val="18"/>
              </w:rPr>
              <w:t xml:space="preserve"> </w:t>
            </w:r>
            <w:r>
              <w:rPr>
                <w:rFonts w:cstheme="minorHAnsi"/>
                <w:sz w:val="18"/>
                <w:szCs w:val="18"/>
              </w:rPr>
              <w:t>updated with LU number search details</w:t>
            </w:r>
          </w:p>
          <w:p w14:paraId="7BEF49B0" w14:textId="427F5D61" w:rsidR="009E48B1" w:rsidRDefault="009E48B1"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sidR="003B11BD">
              <w:rPr>
                <w:rFonts w:cstheme="minorHAnsi"/>
                <w:sz w:val="18"/>
                <w:szCs w:val="18"/>
              </w:rPr>
              <w:fldChar w:fldCharType="begin"/>
            </w:r>
            <w:r w:rsidR="003B11BD">
              <w:rPr>
                <w:rFonts w:cstheme="minorHAnsi"/>
                <w:sz w:val="18"/>
                <w:szCs w:val="18"/>
              </w:rPr>
              <w:instrText xml:space="preserve"> REF _Ref167090751 \r \h </w:instrText>
            </w:r>
            <w:r w:rsidR="002D1217">
              <w:rPr>
                <w:rFonts w:cstheme="minorHAnsi"/>
                <w:sz w:val="18"/>
                <w:szCs w:val="18"/>
              </w:rPr>
              <w:instrText xml:space="preserve"> \* MERGEFORMAT </w:instrText>
            </w:r>
            <w:r w:rsidR="003B11BD">
              <w:rPr>
                <w:rFonts w:cstheme="minorHAnsi"/>
                <w:sz w:val="18"/>
                <w:szCs w:val="18"/>
              </w:rPr>
            </w:r>
            <w:r w:rsidR="003B11BD">
              <w:rPr>
                <w:rFonts w:cstheme="minorHAnsi"/>
                <w:sz w:val="18"/>
                <w:szCs w:val="18"/>
              </w:rPr>
              <w:fldChar w:fldCharType="separate"/>
            </w:r>
            <w:r w:rsidR="003B11BD">
              <w:rPr>
                <w:rFonts w:cstheme="minorHAnsi"/>
                <w:sz w:val="18"/>
                <w:szCs w:val="18"/>
              </w:rPr>
              <w:t>5.2.4</w:t>
            </w:r>
            <w:r w:rsidR="003B11BD">
              <w:rPr>
                <w:rFonts w:cstheme="minorHAnsi"/>
                <w:sz w:val="18"/>
                <w:szCs w:val="18"/>
              </w:rPr>
              <w:fldChar w:fldCharType="end"/>
            </w:r>
            <w:r w:rsidR="003B11BD">
              <w:rPr>
                <w:rFonts w:cstheme="minorHAnsi"/>
                <w:sz w:val="18"/>
                <w:szCs w:val="18"/>
              </w:rPr>
              <w:t xml:space="preserve"> </w:t>
            </w:r>
            <w:r>
              <w:rPr>
                <w:rFonts w:cstheme="minorHAnsi"/>
                <w:sz w:val="18"/>
                <w:szCs w:val="18"/>
              </w:rPr>
              <w:t>updated with Zone B free nomadic number search details</w:t>
            </w:r>
          </w:p>
          <w:p w14:paraId="299C50E6" w14:textId="2B2E1A19" w:rsidR="009E48B1" w:rsidRDefault="009E48B1"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sidR="00A532ED">
              <w:rPr>
                <w:rFonts w:cstheme="minorHAnsi"/>
                <w:sz w:val="18"/>
                <w:szCs w:val="18"/>
              </w:rPr>
              <w:fldChar w:fldCharType="begin"/>
            </w:r>
            <w:r w:rsidR="00A532ED">
              <w:rPr>
                <w:rFonts w:cstheme="minorHAnsi"/>
                <w:sz w:val="18"/>
                <w:szCs w:val="18"/>
              </w:rPr>
              <w:instrText xml:space="preserve"> REF _Ref146359161 \r \h </w:instrText>
            </w:r>
            <w:r w:rsidR="002D1217">
              <w:rPr>
                <w:rFonts w:cstheme="minorHAnsi"/>
                <w:sz w:val="18"/>
                <w:szCs w:val="18"/>
              </w:rPr>
              <w:instrText xml:space="preserve"> \* MERGEFORMAT </w:instrText>
            </w:r>
            <w:r w:rsidR="00A532ED">
              <w:rPr>
                <w:rFonts w:cstheme="minorHAnsi"/>
                <w:sz w:val="18"/>
                <w:szCs w:val="18"/>
              </w:rPr>
            </w:r>
            <w:r w:rsidR="00A532ED">
              <w:rPr>
                <w:rFonts w:cstheme="minorHAnsi"/>
                <w:sz w:val="18"/>
                <w:szCs w:val="18"/>
              </w:rPr>
              <w:fldChar w:fldCharType="separate"/>
            </w:r>
            <w:r w:rsidR="00A532ED">
              <w:rPr>
                <w:rFonts w:cstheme="minorHAnsi"/>
                <w:sz w:val="18"/>
                <w:szCs w:val="18"/>
              </w:rPr>
              <w:t>8.1</w:t>
            </w:r>
            <w:r w:rsidR="00A532ED">
              <w:rPr>
                <w:rFonts w:cstheme="minorHAnsi"/>
                <w:sz w:val="18"/>
                <w:szCs w:val="18"/>
              </w:rPr>
              <w:fldChar w:fldCharType="end"/>
            </w:r>
            <w:r w:rsidR="00A532ED">
              <w:rPr>
                <w:rFonts w:cstheme="minorHAnsi"/>
                <w:sz w:val="18"/>
                <w:szCs w:val="18"/>
              </w:rPr>
              <w:t xml:space="preserve"> </w:t>
            </w:r>
            <w:r>
              <w:rPr>
                <w:rFonts w:cstheme="minorHAnsi"/>
                <w:sz w:val="18"/>
                <w:szCs w:val="18"/>
              </w:rPr>
              <w:t>updated with DE information and FR RIO code for CLI Details API</w:t>
            </w:r>
          </w:p>
          <w:p w14:paraId="09BA968A" w14:textId="1FA0EF3E" w:rsidR="000C5F62" w:rsidRDefault="000C5F62" w:rsidP="00406E19">
            <w:pPr>
              <w:pStyle w:val="ListParagraph"/>
              <w:numPr>
                <w:ilvl w:val="0"/>
                <w:numId w:val="118"/>
              </w:numPr>
              <w:autoSpaceDE w:val="0"/>
              <w:autoSpaceDN w:val="0"/>
              <w:adjustRightInd w:val="0"/>
              <w:spacing w:before="120" w:after="200" w:line="360" w:lineRule="auto"/>
              <w:rPr>
                <w:rFonts w:cstheme="minorHAnsi"/>
                <w:sz w:val="18"/>
                <w:szCs w:val="18"/>
              </w:rPr>
            </w:pPr>
            <w:r w:rsidRPr="00F94E4B">
              <w:rPr>
                <w:rFonts w:cstheme="minorHAnsi"/>
                <w:sz w:val="18"/>
                <w:szCs w:val="18"/>
              </w:rPr>
              <w:fldChar w:fldCharType="begin"/>
            </w:r>
            <w:r w:rsidRPr="00F94E4B">
              <w:rPr>
                <w:rFonts w:cstheme="minorHAnsi"/>
                <w:sz w:val="18"/>
                <w:szCs w:val="18"/>
              </w:rPr>
              <w:instrText xml:space="preserve"> REF _Ref120806904 \h  \* MERGEFORMAT </w:instrText>
            </w:r>
            <w:r w:rsidRPr="00F94E4B">
              <w:rPr>
                <w:rFonts w:cstheme="minorHAnsi"/>
                <w:sz w:val="18"/>
                <w:szCs w:val="18"/>
              </w:rPr>
            </w:r>
            <w:r w:rsidRPr="00F94E4B">
              <w:rPr>
                <w:rFonts w:cstheme="minorHAnsi"/>
                <w:sz w:val="18"/>
                <w:szCs w:val="18"/>
              </w:rPr>
              <w:fldChar w:fldCharType="separate"/>
            </w:r>
            <w:r w:rsidRPr="00F94E4B">
              <w:rPr>
                <w:rFonts w:asciiTheme="minorHAnsi" w:hAnsiTheme="minorHAnsi" w:cstheme="minorHAnsi"/>
                <w:b/>
                <w:bCs/>
                <w:sz w:val="18"/>
                <w:szCs w:val="18"/>
              </w:rPr>
              <w:t>APPENDIX A: API Specifications</w:t>
            </w:r>
            <w:r w:rsidRPr="00F94E4B">
              <w:rPr>
                <w:rFonts w:cstheme="minorHAnsi"/>
                <w:sz w:val="18"/>
                <w:szCs w:val="18"/>
              </w:rPr>
              <w:fldChar w:fldCharType="end"/>
            </w:r>
            <w:r w:rsidRPr="00F94E4B">
              <w:rPr>
                <w:rFonts w:cstheme="minorHAnsi"/>
                <w:sz w:val="18"/>
                <w:szCs w:val="18"/>
              </w:rPr>
              <w:t xml:space="preserve"> updated with new YAMLs.</w:t>
            </w:r>
          </w:p>
          <w:p w14:paraId="2AAB8F84" w14:textId="376244B1" w:rsidR="007D571B" w:rsidRPr="009E48B1" w:rsidRDefault="009E48B1" w:rsidP="00406E19">
            <w:pPr>
              <w:pStyle w:val="ListParagraph"/>
              <w:numPr>
                <w:ilvl w:val="0"/>
                <w:numId w:val="118"/>
              </w:numPr>
              <w:autoSpaceDE w:val="0"/>
              <w:autoSpaceDN w:val="0"/>
              <w:adjustRightInd w:val="0"/>
              <w:spacing w:before="120" w:after="200" w:line="360" w:lineRule="auto"/>
              <w:rPr>
                <w:rFonts w:cstheme="minorHAnsi"/>
                <w:sz w:val="18"/>
                <w:szCs w:val="18"/>
              </w:rPr>
            </w:pPr>
            <w:r w:rsidRPr="009E48B1">
              <w:rPr>
                <w:rFonts w:cstheme="minorHAnsi"/>
                <w:b/>
                <w:bCs/>
                <w:sz w:val="18"/>
                <w:szCs w:val="18"/>
              </w:rPr>
              <w:t>APPENDIX E</w:t>
            </w:r>
            <w:r>
              <w:rPr>
                <w:rFonts w:cstheme="minorHAnsi"/>
                <w:sz w:val="18"/>
                <w:szCs w:val="18"/>
              </w:rPr>
              <w:t xml:space="preserve"> updated with NL attachment details</w:t>
            </w:r>
          </w:p>
        </w:tc>
      </w:tr>
      <w:tr w:rsidR="002E5733" w:rsidRPr="00C060A7" w14:paraId="594733CD" w14:textId="77777777" w:rsidTr="005C1547">
        <w:trPr>
          <w:trHeight w:val="20"/>
        </w:trPr>
        <w:tc>
          <w:tcPr>
            <w:tcW w:w="569" w:type="pct"/>
            <w:vAlign w:val="center"/>
          </w:tcPr>
          <w:p w14:paraId="6B65D94E" w14:textId="62BA38C6" w:rsidR="002E5733" w:rsidRPr="000B1424" w:rsidRDefault="00406E19" w:rsidP="00212643">
            <w:pPr>
              <w:spacing w:before="120" w:line="360" w:lineRule="auto"/>
              <w:rPr>
                <w:rFonts w:cstheme="minorHAnsi"/>
                <w:b/>
                <w:bCs/>
                <w:sz w:val="18"/>
                <w:szCs w:val="18"/>
              </w:rPr>
            </w:pPr>
            <w:r w:rsidRPr="000B1424">
              <w:rPr>
                <w:rFonts w:cstheme="minorHAnsi"/>
                <w:b/>
                <w:bCs/>
                <w:sz w:val="18"/>
                <w:szCs w:val="18"/>
              </w:rPr>
              <w:t>2.2</w:t>
            </w:r>
          </w:p>
        </w:tc>
        <w:tc>
          <w:tcPr>
            <w:tcW w:w="775" w:type="pct"/>
            <w:vAlign w:val="center"/>
          </w:tcPr>
          <w:p w14:paraId="3D4E6FCF" w14:textId="06853EAE" w:rsidR="002E5733" w:rsidRPr="000B1424" w:rsidRDefault="00406E19" w:rsidP="00212643">
            <w:pPr>
              <w:spacing w:before="120" w:line="360" w:lineRule="auto"/>
              <w:rPr>
                <w:rFonts w:cstheme="minorHAnsi"/>
                <w:sz w:val="18"/>
                <w:szCs w:val="18"/>
              </w:rPr>
            </w:pPr>
            <w:r w:rsidRPr="000B1424">
              <w:rPr>
                <w:rFonts w:asciiTheme="minorHAnsi" w:hAnsiTheme="minorHAnsi" w:cstheme="minorHAnsi"/>
                <w:sz w:val="18"/>
                <w:szCs w:val="18"/>
              </w:rPr>
              <w:t xml:space="preserve">July </w:t>
            </w:r>
            <w:r w:rsidR="000B1424" w:rsidRPr="000B1424">
              <w:rPr>
                <w:rFonts w:asciiTheme="minorHAnsi" w:hAnsiTheme="minorHAnsi" w:cstheme="minorHAnsi"/>
                <w:sz w:val="18"/>
                <w:szCs w:val="18"/>
              </w:rPr>
              <w:t xml:space="preserve">20, </w:t>
            </w:r>
            <w:r w:rsidRPr="000B1424">
              <w:rPr>
                <w:rFonts w:asciiTheme="minorHAnsi" w:hAnsiTheme="minorHAnsi" w:cstheme="minorHAnsi"/>
                <w:sz w:val="18"/>
                <w:szCs w:val="18"/>
              </w:rPr>
              <w:t>2024</w:t>
            </w:r>
          </w:p>
        </w:tc>
        <w:tc>
          <w:tcPr>
            <w:tcW w:w="3656" w:type="pct"/>
            <w:vAlign w:val="center"/>
          </w:tcPr>
          <w:p w14:paraId="709BFD40" w14:textId="7B256159" w:rsidR="00406E19" w:rsidRPr="007F56A0" w:rsidRDefault="00406E19" w:rsidP="00406E19">
            <w:pPr>
              <w:spacing w:before="120" w:line="360" w:lineRule="auto"/>
              <w:rPr>
                <w:rFonts w:asciiTheme="minorHAnsi" w:hAnsiTheme="minorHAnsi" w:cstheme="minorHAnsi"/>
                <w:sz w:val="18"/>
                <w:szCs w:val="18"/>
              </w:rPr>
            </w:pPr>
            <w:r w:rsidRPr="007F56A0">
              <w:rPr>
                <w:rFonts w:asciiTheme="minorHAnsi" w:hAnsiTheme="minorHAnsi" w:cstheme="minorHAnsi"/>
                <w:sz w:val="18"/>
                <w:szCs w:val="18"/>
              </w:rPr>
              <w:t xml:space="preserve">Document updates to reflect </w:t>
            </w:r>
            <w:r>
              <w:rPr>
                <w:rFonts w:asciiTheme="minorHAnsi" w:hAnsiTheme="minorHAnsi" w:cstheme="minorHAnsi"/>
                <w:sz w:val="18"/>
                <w:szCs w:val="18"/>
              </w:rPr>
              <w:t>20</w:t>
            </w:r>
            <w:r w:rsidRPr="007D571B">
              <w:rPr>
                <w:rFonts w:asciiTheme="minorHAnsi" w:hAnsiTheme="minorHAnsi" w:cstheme="minorHAnsi"/>
                <w:sz w:val="18"/>
                <w:szCs w:val="18"/>
                <w:vertAlign w:val="superscript"/>
              </w:rPr>
              <w:t>th</w:t>
            </w:r>
            <w:r>
              <w:rPr>
                <w:rFonts w:asciiTheme="minorHAnsi" w:hAnsiTheme="minorHAnsi" w:cstheme="minorHAnsi"/>
                <w:sz w:val="18"/>
                <w:szCs w:val="18"/>
              </w:rPr>
              <w:t xml:space="preserve"> July 2024</w:t>
            </w:r>
            <w:r w:rsidRPr="007F56A0">
              <w:rPr>
                <w:rFonts w:asciiTheme="minorHAnsi" w:hAnsiTheme="minorHAnsi" w:cstheme="minorHAnsi"/>
                <w:sz w:val="18"/>
                <w:szCs w:val="18"/>
              </w:rPr>
              <w:t xml:space="preserve"> release:</w:t>
            </w:r>
          </w:p>
          <w:p w14:paraId="533C1F11" w14:textId="125B4447" w:rsidR="00406E19" w:rsidRDefault="00406E19"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_Ref130642235 \r \h  \* MERGEFORMAT </w:instrText>
            </w:r>
            <w:r>
              <w:rPr>
                <w:rFonts w:cstheme="minorHAnsi"/>
                <w:sz w:val="18"/>
                <w:szCs w:val="18"/>
              </w:rPr>
            </w:r>
            <w:r>
              <w:rPr>
                <w:rFonts w:cstheme="minorHAnsi"/>
                <w:sz w:val="18"/>
                <w:szCs w:val="18"/>
              </w:rPr>
              <w:fldChar w:fldCharType="separate"/>
            </w:r>
            <w:r>
              <w:rPr>
                <w:rFonts w:cstheme="minorHAnsi"/>
                <w:sz w:val="18"/>
                <w:szCs w:val="18"/>
              </w:rPr>
              <w:t>4.2</w:t>
            </w:r>
            <w:r>
              <w:rPr>
                <w:rFonts w:cstheme="minorHAnsi"/>
                <w:sz w:val="18"/>
                <w:szCs w:val="18"/>
              </w:rPr>
              <w:fldChar w:fldCharType="end"/>
            </w:r>
            <w:r>
              <w:rPr>
                <w:rFonts w:cstheme="minorHAnsi"/>
                <w:sz w:val="18"/>
                <w:szCs w:val="18"/>
              </w:rPr>
              <w:t xml:space="preserve"> - updated version number of documentations</w:t>
            </w:r>
          </w:p>
          <w:p w14:paraId="6FE1CC9A" w14:textId="52571F93" w:rsidR="00406E19" w:rsidRDefault="00406E19"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_Ref172362138 \r \h  \* MERGEFORMAT </w:instrText>
            </w:r>
            <w:r>
              <w:rPr>
                <w:rFonts w:cstheme="minorHAnsi"/>
                <w:sz w:val="18"/>
                <w:szCs w:val="18"/>
              </w:rPr>
            </w:r>
            <w:r>
              <w:rPr>
                <w:rFonts w:cstheme="minorHAnsi"/>
                <w:sz w:val="18"/>
                <w:szCs w:val="18"/>
              </w:rPr>
              <w:fldChar w:fldCharType="separate"/>
            </w:r>
            <w:r>
              <w:rPr>
                <w:rFonts w:cstheme="minorHAnsi"/>
                <w:sz w:val="18"/>
                <w:szCs w:val="18"/>
              </w:rPr>
              <w:t>4.4.8</w:t>
            </w:r>
            <w:r>
              <w:rPr>
                <w:rFonts w:cstheme="minorHAnsi"/>
                <w:sz w:val="18"/>
                <w:szCs w:val="18"/>
              </w:rPr>
              <w:fldChar w:fldCharType="end"/>
            </w:r>
            <w:r>
              <w:rPr>
                <w:rFonts w:cstheme="minorHAnsi"/>
                <w:sz w:val="18"/>
                <w:szCs w:val="18"/>
              </w:rPr>
              <w:t xml:space="preserve"> added for UK new feature ‘Pre-order Validation’</w:t>
            </w:r>
          </w:p>
          <w:p w14:paraId="41F3ED52" w14:textId="765642E5" w:rsidR="00406E19" w:rsidRDefault="00406E19"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Sections  </w:t>
            </w:r>
            <w:r>
              <w:rPr>
                <w:rFonts w:cstheme="minorHAnsi"/>
                <w:sz w:val="18"/>
                <w:szCs w:val="18"/>
              </w:rPr>
              <w:fldChar w:fldCharType="begin"/>
            </w:r>
            <w:r>
              <w:rPr>
                <w:rFonts w:cstheme="minorHAnsi"/>
                <w:sz w:val="18"/>
                <w:szCs w:val="18"/>
              </w:rPr>
              <w:instrText xml:space="preserve"> REF _Ref105833010 \r \h  \* MERGEFORMAT </w:instrText>
            </w:r>
            <w:r>
              <w:rPr>
                <w:rFonts w:cstheme="minorHAnsi"/>
                <w:sz w:val="18"/>
                <w:szCs w:val="18"/>
              </w:rPr>
            </w:r>
            <w:r>
              <w:rPr>
                <w:rFonts w:cstheme="minorHAnsi"/>
                <w:sz w:val="18"/>
                <w:szCs w:val="18"/>
              </w:rPr>
              <w:fldChar w:fldCharType="separate"/>
            </w:r>
            <w:r>
              <w:rPr>
                <w:rFonts w:cstheme="minorHAnsi"/>
                <w:sz w:val="18"/>
                <w:szCs w:val="18"/>
              </w:rPr>
              <w:t>5.3.5</w:t>
            </w:r>
            <w:r>
              <w:rPr>
                <w:rFonts w:cstheme="minorHAnsi"/>
                <w:sz w:val="18"/>
                <w:szCs w:val="18"/>
              </w:rPr>
              <w:fldChar w:fldCharType="end"/>
            </w:r>
            <w:r>
              <w:rPr>
                <w:rFonts w:cstheme="minorHAnsi"/>
                <w:sz w:val="18"/>
                <w:szCs w:val="18"/>
              </w:rPr>
              <w:t xml:space="preserve">, </w:t>
            </w:r>
            <w:r>
              <w:rPr>
                <w:rFonts w:cstheme="minorHAnsi"/>
                <w:sz w:val="18"/>
                <w:szCs w:val="18"/>
              </w:rPr>
              <w:fldChar w:fldCharType="begin"/>
            </w:r>
            <w:r>
              <w:rPr>
                <w:rFonts w:cstheme="minorHAnsi"/>
                <w:sz w:val="18"/>
                <w:szCs w:val="18"/>
              </w:rPr>
              <w:instrText xml:space="preserve"> REF _Ref114918588 \r \h  \* MERGEFORMAT </w:instrText>
            </w:r>
            <w:r>
              <w:rPr>
                <w:rFonts w:cstheme="minorHAnsi"/>
                <w:sz w:val="18"/>
                <w:szCs w:val="18"/>
              </w:rPr>
            </w:r>
            <w:r>
              <w:rPr>
                <w:rFonts w:cstheme="minorHAnsi"/>
                <w:sz w:val="18"/>
                <w:szCs w:val="18"/>
              </w:rPr>
              <w:fldChar w:fldCharType="separate"/>
            </w:r>
            <w:r>
              <w:rPr>
                <w:rFonts w:cstheme="minorHAnsi"/>
                <w:sz w:val="18"/>
                <w:szCs w:val="18"/>
              </w:rPr>
              <w:t>6.2.2</w:t>
            </w:r>
            <w:r>
              <w:rPr>
                <w:rFonts w:cstheme="minorHAnsi"/>
                <w:sz w:val="18"/>
                <w:szCs w:val="18"/>
              </w:rPr>
              <w:fldChar w:fldCharType="end"/>
            </w:r>
            <w:r>
              <w:rPr>
                <w:rFonts w:cstheme="minorHAnsi"/>
                <w:sz w:val="18"/>
                <w:szCs w:val="18"/>
              </w:rPr>
              <w:t xml:space="preserve"> and </w:t>
            </w:r>
            <w:r>
              <w:rPr>
                <w:rFonts w:cstheme="minorHAnsi"/>
                <w:sz w:val="18"/>
                <w:szCs w:val="18"/>
              </w:rPr>
              <w:fldChar w:fldCharType="begin"/>
            </w:r>
            <w:r>
              <w:rPr>
                <w:rFonts w:cstheme="minorHAnsi"/>
                <w:sz w:val="18"/>
                <w:szCs w:val="18"/>
              </w:rPr>
              <w:instrText xml:space="preserve"> REF _Ref114918627 \r \h  \* MERGEFORMAT </w:instrText>
            </w:r>
            <w:r>
              <w:rPr>
                <w:rFonts w:cstheme="minorHAnsi"/>
                <w:sz w:val="18"/>
                <w:szCs w:val="18"/>
              </w:rPr>
            </w:r>
            <w:r>
              <w:rPr>
                <w:rFonts w:cstheme="minorHAnsi"/>
                <w:sz w:val="18"/>
                <w:szCs w:val="18"/>
              </w:rPr>
              <w:fldChar w:fldCharType="separate"/>
            </w:r>
            <w:r>
              <w:rPr>
                <w:rFonts w:cstheme="minorHAnsi"/>
                <w:sz w:val="18"/>
                <w:szCs w:val="18"/>
              </w:rPr>
              <w:t>9.2</w:t>
            </w:r>
            <w:r>
              <w:rPr>
                <w:rFonts w:cstheme="minorHAnsi"/>
                <w:sz w:val="18"/>
                <w:szCs w:val="18"/>
              </w:rPr>
              <w:fldChar w:fldCharType="end"/>
            </w:r>
            <w:r>
              <w:rPr>
                <w:rFonts w:cstheme="minorHAnsi"/>
                <w:sz w:val="18"/>
                <w:szCs w:val="18"/>
              </w:rPr>
              <w:t xml:space="preserve"> updated First/last name length for NL</w:t>
            </w:r>
          </w:p>
          <w:p w14:paraId="05243663" w14:textId="22AD4F65" w:rsidR="002E5733" w:rsidRPr="00406E19" w:rsidRDefault="00406E19" w:rsidP="00406E19">
            <w:pPr>
              <w:pStyle w:val="ListParagraph"/>
              <w:numPr>
                <w:ilvl w:val="0"/>
                <w:numId w:val="118"/>
              </w:numPr>
              <w:autoSpaceDE w:val="0"/>
              <w:autoSpaceDN w:val="0"/>
              <w:adjustRightInd w:val="0"/>
              <w:spacing w:before="120" w:after="200" w:line="360" w:lineRule="auto"/>
              <w:rPr>
                <w:rFonts w:cstheme="minorHAnsi"/>
                <w:sz w:val="18"/>
                <w:szCs w:val="18"/>
              </w:rPr>
            </w:pPr>
            <w:r w:rsidRPr="00F94E4B">
              <w:rPr>
                <w:rFonts w:cstheme="minorHAnsi"/>
                <w:sz w:val="18"/>
                <w:szCs w:val="18"/>
              </w:rPr>
              <w:fldChar w:fldCharType="begin"/>
            </w:r>
            <w:r w:rsidRPr="00F94E4B">
              <w:rPr>
                <w:rFonts w:cstheme="minorHAnsi"/>
                <w:sz w:val="18"/>
                <w:szCs w:val="18"/>
              </w:rPr>
              <w:instrText xml:space="preserve"> REF _Ref120806904 \h  \* MERGEFORMAT </w:instrText>
            </w:r>
            <w:r w:rsidRPr="00F94E4B">
              <w:rPr>
                <w:rFonts w:cstheme="minorHAnsi"/>
                <w:sz w:val="18"/>
                <w:szCs w:val="18"/>
              </w:rPr>
            </w:r>
            <w:r w:rsidRPr="00F94E4B">
              <w:rPr>
                <w:rFonts w:cstheme="minorHAnsi"/>
                <w:sz w:val="18"/>
                <w:szCs w:val="18"/>
              </w:rPr>
              <w:fldChar w:fldCharType="separate"/>
            </w:r>
            <w:r w:rsidRPr="00F94E4B">
              <w:rPr>
                <w:rFonts w:asciiTheme="minorHAnsi" w:hAnsiTheme="minorHAnsi" w:cstheme="minorHAnsi"/>
                <w:b/>
                <w:bCs/>
                <w:sz w:val="18"/>
                <w:szCs w:val="18"/>
              </w:rPr>
              <w:t>APPENDIX A: API Specifications</w:t>
            </w:r>
            <w:r w:rsidRPr="00F94E4B">
              <w:rPr>
                <w:rFonts w:cstheme="minorHAnsi"/>
                <w:sz w:val="18"/>
                <w:szCs w:val="18"/>
              </w:rPr>
              <w:fldChar w:fldCharType="end"/>
            </w:r>
            <w:r w:rsidRPr="00F94E4B">
              <w:rPr>
                <w:rFonts w:cstheme="minorHAnsi"/>
                <w:sz w:val="18"/>
                <w:szCs w:val="18"/>
              </w:rPr>
              <w:t xml:space="preserve"> updated with new YAMLs.</w:t>
            </w:r>
          </w:p>
        </w:tc>
      </w:tr>
      <w:tr w:rsidR="00395411" w:rsidRPr="00C060A7" w14:paraId="17CCD694" w14:textId="77777777" w:rsidTr="005C1547">
        <w:trPr>
          <w:cnfStyle w:val="000000010000" w:firstRow="0" w:lastRow="0" w:firstColumn="0" w:lastColumn="0" w:oddVBand="0" w:evenVBand="0" w:oddHBand="0" w:evenHBand="1" w:firstRowFirstColumn="0" w:firstRowLastColumn="0" w:lastRowFirstColumn="0" w:lastRowLastColumn="0"/>
          <w:trHeight w:val="20"/>
        </w:trPr>
        <w:tc>
          <w:tcPr>
            <w:tcW w:w="569" w:type="pct"/>
            <w:vAlign w:val="center"/>
          </w:tcPr>
          <w:p w14:paraId="5D39E68B" w14:textId="4C1C0AAB" w:rsidR="00395411" w:rsidRPr="00AE7214" w:rsidRDefault="00395411" w:rsidP="00212643">
            <w:pPr>
              <w:spacing w:before="120" w:line="360" w:lineRule="auto"/>
              <w:rPr>
                <w:rFonts w:cstheme="minorHAnsi"/>
                <w:b/>
                <w:bCs/>
                <w:sz w:val="18"/>
                <w:szCs w:val="18"/>
              </w:rPr>
            </w:pPr>
            <w:r w:rsidRPr="00AE7214">
              <w:rPr>
                <w:rFonts w:cstheme="minorHAnsi"/>
                <w:b/>
                <w:bCs/>
                <w:sz w:val="18"/>
                <w:szCs w:val="18"/>
              </w:rPr>
              <w:t>2.3</w:t>
            </w:r>
          </w:p>
        </w:tc>
        <w:tc>
          <w:tcPr>
            <w:tcW w:w="775" w:type="pct"/>
            <w:vAlign w:val="center"/>
          </w:tcPr>
          <w:p w14:paraId="114E488D" w14:textId="022CF143" w:rsidR="00395411" w:rsidRPr="00AE7214" w:rsidRDefault="000B1424" w:rsidP="00212643">
            <w:pPr>
              <w:spacing w:before="120" w:line="360" w:lineRule="auto"/>
              <w:rPr>
                <w:rFonts w:cstheme="minorHAnsi"/>
                <w:sz w:val="18"/>
                <w:szCs w:val="18"/>
              </w:rPr>
            </w:pPr>
            <w:r w:rsidRPr="00AE7214">
              <w:rPr>
                <w:rFonts w:cstheme="minorHAnsi"/>
                <w:sz w:val="18"/>
                <w:szCs w:val="18"/>
              </w:rPr>
              <w:t>Oct 19, 2024</w:t>
            </w:r>
          </w:p>
        </w:tc>
        <w:tc>
          <w:tcPr>
            <w:tcW w:w="3656" w:type="pct"/>
            <w:vAlign w:val="center"/>
          </w:tcPr>
          <w:p w14:paraId="25F81186" w14:textId="5304C5BE" w:rsidR="000B1424" w:rsidRPr="007F56A0" w:rsidRDefault="000B1424" w:rsidP="000B1424">
            <w:pPr>
              <w:spacing w:before="120" w:line="360" w:lineRule="auto"/>
              <w:rPr>
                <w:rFonts w:asciiTheme="minorHAnsi" w:hAnsiTheme="minorHAnsi" w:cstheme="minorHAnsi"/>
                <w:sz w:val="18"/>
                <w:szCs w:val="18"/>
              </w:rPr>
            </w:pPr>
            <w:r w:rsidRPr="007F56A0">
              <w:rPr>
                <w:rFonts w:asciiTheme="minorHAnsi" w:hAnsiTheme="minorHAnsi" w:cstheme="minorHAnsi"/>
                <w:sz w:val="18"/>
                <w:szCs w:val="18"/>
              </w:rPr>
              <w:t xml:space="preserve">Document updates to reflect </w:t>
            </w:r>
            <w:r>
              <w:rPr>
                <w:rFonts w:asciiTheme="minorHAnsi" w:hAnsiTheme="minorHAnsi" w:cstheme="minorHAnsi"/>
                <w:sz w:val="18"/>
                <w:szCs w:val="18"/>
              </w:rPr>
              <w:t>19</w:t>
            </w:r>
            <w:r w:rsidRPr="000B1424">
              <w:rPr>
                <w:rFonts w:asciiTheme="minorHAnsi" w:hAnsiTheme="minorHAnsi" w:cstheme="minorHAnsi"/>
                <w:sz w:val="18"/>
                <w:szCs w:val="18"/>
                <w:vertAlign w:val="superscript"/>
              </w:rPr>
              <w:t>th</w:t>
            </w:r>
            <w:r>
              <w:rPr>
                <w:rFonts w:asciiTheme="minorHAnsi" w:hAnsiTheme="minorHAnsi" w:cstheme="minorHAnsi"/>
                <w:sz w:val="18"/>
                <w:szCs w:val="18"/>
              </w:rPr>
              <w:t xml:space="preserve"> Oct 2024</w:t>
            </w:r>
            <w:r w:rsidRPr="007F56A0">
              <w:rPr>
                <w:rFonts w:asciiTheme="minorHAnsi" w:hAnsiTheme="minorHAnsi" w:cstheme="minorHAnsi"/>
                <w:sz w:val="18"/>
                <w:szCs w:val="18"/>
              </w:rPr>
              <w:t xml:space="preserve"> release:</w:t>
            </w:r>
          </w:p>
          <w:p w14:paraId="7FF95CBE" w14:textId="1C67E514" w:rsidR="003E642C" w:rsidRDefault="003E642C" w:rsidP="003E642C">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_Ref105833568 \r \h  \* MERGEFORMAT </w:instrText>
            </w:r>
            <w:r>
              <w:rPr>
                <w:rFonts w:cstheme="minorHAnsi"/>
                <w:sz w:val="18"/>
                <w:szCs w:val="18"/>
              </w:rPr>
            </w:r>
            <w:r>
              <w:rPr>
                <w:rFonts w:cstheme="minorHAnsi"/>
                <w:sz w:val="18"/>
                <w:szCs w:val="18"/>
              </w:rPr>
              <w:fldChar w:fldCharType="separate"/>
            </w:r>
            <w:r>
              <w:rPr>
                <w:rFonts w:cstheme="minorHAnsi"/>
                <w:sz w:val="18"/>
                <w:szCs w:val="18"/>
              </w:rPr>
              <w:t>1.2</w:t>
            </w:r>
            <w:r>
              <w:rPr>
                <w:rFonts w:cstheme="minorHAnsi"/>
                <w:sz w:val="18"/>
                <w:szCs w:val="18"/>
              </w:rPr>
              <w:fldChar w:fldCharType="end"/>
            </w:r>
            <w:r>
              <w:rPr>
                <w:rFonts w:cstheme="minorHAnsi"/>
                <w:sz w:val="18"/>
                <w:szCs w:val="18"/>
              </w:rPr>
              <w:t xml:space="preserve"> updated with API decommissioning dates</w:t>
            </w:r>
          </w:p>
          <w:p w14:paraId="38C510E1" w14:textId="5DD8E310" w:rsidR="000B1424" w:rsidRDefault="000B1424" w:rsidP="000B1424">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_Ref130642235 \r \h  \* MERGEFORMAT </w:instrText>
            </w:r>
            <w:r>
              <w:rPr>
                <w:rFonts w:cstheme="minorHAnsi"/>
                <w:sz w:val="18"/>
                <w:szCs w:val="18"/>
              </w:rPr>
            </w:r>
            <w:r>
              <w:rPr>
                <w:rFonts w:cstheme="minorHAnsi"/>
                <w:sz w:val="18"/>
                <w:szCs w:val="18"/>
              </w:rPr>
              <w:fldChar w:fldCharType="separate"/>
            </w:r>
            <w:r>
              <w:rPr>
                <w:rFonts w:cstheme="minorHAnsi"/>
                <w:sz w:val="18"/>
                <w:szCs w:val="18"/>
              </w:rPr>
              <w:t>4.2</w:t>
            </w:r>
            <w:r>
              <w:rPr>
                <w:rFonts w:cstheme="minorHAnsi"/>
                <w:sz w:val="18"/>
                <w:szCs w:val="18"/>
              </w:rPr>
              <w:fldChar w:fldCharType="end"/>
            </w:r>
            <w:r>
              <w:rPr>
                <w:rFonts w:cstheme="minorHAnsi"/>
                <w:sz w:val="18"/>
                <w:szCs w:val="18"/>
              </w:rPr>
              <w:t xml:space="preserve"> - updated version number of documentations</w:t>
            </w:r>
          </w:p>
          <w:p w14:paraId="235F6581" w14:textId="68EA190F" w:rsidR="003E642C" w:rsidRDefault="003E642C" w:rsidP="000B1424">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Sections </w:t>
            </w:r>
            <w:r w:rsidR="00063D69">
              <w:rPr>
                <w:rFonts w:cstheme="minorHAnsi"/>
                <w:sz w:val="18"/>
                <w:szCs w:val="18"/>
              </w:rPr>
              <w:fldChar w:fldCharType="begin"/>
            </w:r>
            <w:r w:rsidR="00063D69">
              <w:rPr>
                <w:rFonts w:cstheme="minorHAnsi"/>
                <w:sz w:val="18"/>
                <w:szCs w:val="18"/>
              </w:rPr>
              <w:instrText xml:space="preserve"> REF _Ref180222684 \r \h </w:instrText>
            </w:r>
            <w:r w:rsidR="00063D69">
              <w:rPr>
                <w:rFonts w:cstheme="minorHAnsi"/>
                <w:sz w:val="18"/>
                <w:szCs w:val="18"/>
              </w:rPr>
            </w:r>
            <w:r w:rsidR="00AE7214">
              <w:rPr>
                <w:rFonts w:cstheme="minorHAnsi"/>
                <w:sz w:val="18"/>
                <w:szCs w:val="18"/>
              </w:rPr>
              <w:instrText xml:space="preserve"> \* MERGEFORMAT </w:instrText>
            </w:r>
            <w:r w:rsidR="00063D69">
              <w:rPr>
                <w:rFonts w:cstheme="minorHAnsi"/>
                <w:sz w:val="18"/>
                <w:szCs w:val="18"/>
              </w:rPr>
              <w:fldChar w:fldCharType="separate"/>
            </w:r>
            <w:r w:rsidR="00063D69">
              <w:rPr>
                <w:rFonts w:cstheme="minorHAnsi"/>
                <w:sz w:val="18"/>
                <w:szCs w:val="18"/>
              </w:rPr>
              <w:t>4.4.2</w:t>
            </w:r>
            <w:r w:rsidR="00063D69">
              <w:rPr>
                <w:rFonts w:cstheme="minorHAnsi"/>
                <w:sz w:val="18"/>
                <w:szCs w:val="18"/>
              </w:rPr>
              <w:fldChar w:fldCharType="end"/>
            </w:r>
            <w:r w:rsidR="00063D69">
              <w:rPr>
                <w:rFonts w:cstheme="minorHAnsi"/>
                <w:sz w:val="18"/>
                <w:szCs w:val="18"/>
              </w:rPr>
              <w:t xml:space="preserve">, </w:t>
            </w:r>
            <w:r w:rsidR="00063D69">
              <w:rPr>
                <w:rFonts w:cstheme="minorHAnsi"/>
                <w:sz w:val="18"/>
                <w:szCs w:val="18"/>
              </w:rPr>
              <w:fldChar w:fldCharType="begin"/>
            </w:r>
            <w:r w:rsidR="00063D69">
              <w:rPr>
                <w:rFonts w:cstheme="minorHAnsi"/>
                <w:sz w:val="18"/>
                <w:szCs w:val="18"/>
              </w:rPr>
              <w:instrText xml:space="preserve"> REF _Ref180222702 \r \h </w:instrText>
            </w:r>
            <w:r w:rsidR="00063D69">
              <w:rPr>
                <w:rFonts w:cstheme="minorHAnsi"/>
                <w:sz w:val="18"/>
                <w:szCs w:val="18"/>
              </w:rPr>
            </w:r>
            <w:r w:rsidR="00AE7214">
              <w:rPr>
                <w:rFonts w:cstheme="minorHAnsi"/>
                <w:sz w:val="18"/>
                <w:szCs w:val="18"/>
              </w:rPr>
              <w:instrText xml:space="preserve"> \* MERGEFORMAT </w:instrText>
            </w:r>
            <w:r w:rsidR="00063D69">
              <w:rPr>
                <w:rFonts w:cstheme="minorHAnsi"/>
                <w:sz w:val="18"/>
                <w:szCs w:val="18"/>
              </w:rPr>
              <w:fldChar w:fldCharType="separate"/>
            </w:r>
            <w:r w:rsidR="00063D69">
              <w:rPr>
                <w:rFonts w:cstheme="minorHAnsi"/>
                <w:sz w:val="18"/>
                <w:szCs w:val="18"/>
              </w:rPr>
              <w:t>5.3.1</w:t>
            </w:r>
            <w:r w:rsidR="00063D69">
              <w:rPr>
                <w:rFonts w:cstheme="minorHAnsi"/>
                <w:sz w:val="18"/>
                <w:szCs w:val="18"/>
              </w:rPr>
              <w:fldChar w:fldCharType="end"/>
            </w:r>
            <w:r w:rsidR="006B1574">
              <w:rPr>
                <w:rFonts w:cstheme="minorHAnsi"/>
                <w:sz w:val="18"/>
                <w:szCs w:val="18"/>
              </w:rPr>
              <w:t xml:space="preserve">, </w:t>
            </w:r>
            <w:r w:rsidR="005F0FD9">
              <w:rPr>
                <w:rFonts w:cstheme="minorHAnsi"/>
                <w:sz w:val="18"/>
                <w:szCs w:val="18"/>
              </w:rPr>
              <w:fldChar w:fldCharType="begin"/>
            </w:r>
            <w:r w:rsidR="005F0FD9">
              <w:rPr>
                <w:rFonts w:cstheme="minorHAnsi"/>
                <w:sz w:val="18"/>
                <w:szCs w:val="18"/>
              </w:rPr>
              <w:instrText xml:space="preserve"> REF _Ref152411839 \r \h </w:instrText>
            </w:r>
            <w:r w:rsidR="005F0FD9">
              <w:rPr>
                <w:rFonts w:cstheme="minorHAnsi"/>
                <w:sz w:val="18"/>
                <w:szCs w:val="18"/>
              </w:rPr>
            </w:r>
            <w:r w:rsidR="00AE7214">
              <w:rPr>
                <w:rFonts w:cstheme="minorHAnsi"/>
                <w:sz w:val="18"/>
                <w:szCs w:val="18"/>
              </w:rPr>
              <w:instrText xml:space="preserve"> \* MERGEFORMAT </w:instrText>
            </w:r>
            <w:r w:rsidR="005F0FD9">
              <w:rPr>
                <w:rFonts w:cstheme="minorHAnsi"/>
                <w:sz w:val="18"/>
                <w:szCs w:val="18"/>
              </w:rPr>
              <w:fldChar w:fldCharType="separate"/>
            </w:r>
            <w:r w:rsidR="005F0FD9">
              <w:rPr>
                <w:rFonts w:cstheme="minorHAnsi"/>
                <w:sz w:val="18"/>
                <w:szCs w:val="18"/>
              </w:rPr>
              <w:t>5.3.4</w:t>
            </w:r>
            <w:r w:rsidR="005F0FD9">
              <w:rPr>
                <w:rFonts w:cstheme="minorHAnsi"/>
                <w:sz w:val="18"/>
                <w:szCs w:val="18"/>
              </w:rPr>
              <w:fldChar w:fldCharType="end"/>
            </w:r>
            <w:r w:rsidR="006B1574">
              <w:rPr>
                <w:rFonts w:cstheme="minorHAnsi"/>
                <w:sz w:val="18"/>
                <w:szCs w:val="18"/>
              </w:rPr>
              <w:t xml:space="preserve"> and </w:t>
            </w:r>
            <w:r w:rsidR="006B1574" w:rsidRPr="006B1574">
              <w:rPr>
                <w:rFonts w:cstheme="minorHAnsi"/>
                <w:sz w:val="18"/>
                <w:szCs w:val="18"/>
              </w:rPr>
              <w:fldChar w:fldCharType="begin"/>
            </w:r>
            <w:r w:rsidR="006B1574" w:rsidRPr="006B1574">
              <w:rPr>
                <w:rFonts w:cstheme="minorHAnsi"/>
                <w:sz w:val="18"/>
                <w:szCs w:val="18"/>
              </w:rPr>
              <w:instrText xml:space="preserve"> REF _Ref140919259 \h  \* MERGEFORMAT </w:instrText>
            </w:r>
            <w:r w:rsidR="006B1574" w:rsidRPr="006B1574">
              <w:rPr>
                <w:rFonts w:cstheme="minorHAnsi"/>
                <w:sz w:val="18"/>
                <w:szCs w:val="18"/>
              </w:rPr>
            </w:r>
            <w:r w:rsidR="006B1574" w:rsidRPr="006B1574">
              <w:rPr>
                <w:rFonts w:cstheme="minorHAnsi"/>
                <w:sz w:val="18"/>
                <w:szCs w:val="18"/>
              </w:rPr>
              <w:fldChar w:fldCharType="separate"/>
            </w:r>
            <w:r w:rsidR="006B1574" w:rsidRPr="006B1574">
              <w:rPr>
                <w:rFonts w:asciiTheme="minorHAnsi" w:hAnsiTheme="minorHAnsi" w:cstheme="minorHAnsi"/>
                <w:sz w:val="18"/>
                <w:szCs w:val="18"/>
              </w:rPr>
              <w:t xml:space="preserve">APPENDIX E: </w:t>
            </w:r>
            <w:r w:rsidR="006B1574">
              <w:rPr>
                <w:rFonts w:asciiTheme="minorHAnsi" w:hAnsiTheme="minorHAnsi" w:cstheme="minorHAnsi"/>
                <w:sz w:val="18"/>
                <w:szCs w:val="18"/>
              </w:rPr>
              <w:t>'</w:t>
            </w:r>
            <w:r w:rsidR="006B1574" w:rsidRPr="006B1574">
              <w:rPr>
                <w:rFonts w:asciiTheme="minorHAnsi" w:hAnsiTheme="minorHAnsi" w:cstheme="minorHAnsi"/>
                <w:sz w:val="18"/>
                <w:szCs w:val="18"/>
              </w:rPr>
              <w:t>Attachments in API request</w:t>
            </w:r>
            <w:r w:rsidR="006B1574" w:rsidRPr="006B1574">
              <w:rPr>
                <w:rFonts w:cstheme="minorHAnsi"/>
                <w:sz w:val="18"/>
                <w:szCs w:val="18"/>
              </w:rPr>
              <w:fldChar w:fldCharType="end"/>
            </w:r>
            <w:r w:rsidR="006B1574">
              <w:rPr>
                <w:rFonts w:cstheme="minorHAnsi"/>
                <w:sz w:val="18"/>
                <w:szCs w:val="18"/>
              </w:rPr>
              <w:t>’ updated with ES regulatory change</w:t>
            </w:r>
          </w:p>
          <w:p w14:paraId="147390AB" w14:textId="6578C245" w:rsidR="0059499F" w:rsidRDefault="0013188F" w:rsidP="000B1424">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Sections </w:t>
            </w:r>
            <w:r>
              <w:rPr>
                <w:rFonts w:cstheme="minorHAnsi"/>
                <w:sz w:val="18"/>
                <w:szCs w:val="18"/>
              </w:rPr>
              <w:fldChar w:fldCharType="begin"/>
            </w:r>
            <w:r>
              <w:rPr>
                <w:rFonts w:cstheme="minorHAnsi"/>
                <w:sz w:val="18"/>
                <w:szCs w:val="18"/>
              </w:rPr>
              <w:instrText xml:space="preserve"> REF _Ref35796420 \r \h  \* MERGEFORMAT </w:instrText>
            </w:r>
            <w:r>
              <w:rPr>
                <w:rFonts w:cstheme="minorHAnsi"/>
                <w:sz w:val="18"/>
                <w:szCs w:val="18"/>
              </w:rPr>
            </w:r>
            <w:r>
              <w:rPr>
                <w:rFonts w:cstheme="minorHAnsi"/>
                <w:sz w:val="18"/>
                <w:szCs w:val="18"/>
              </w:rPr>
              <w:fldChar w:fldCharType="separate"/>
            </w:r>
            <w:r>
              <w:rPr>
                <w:rFonts w:cstheme="minorHAnsi"/>
                <w:sz w:val="18"/>
                <w:szCs w:val="18"/>
              </w:rPr>
              <w:t>4.13.4</w:t>
            </w:r>
            <w:r>
              <w:rPr>
                <w:rFonts w:cstheme="minorHAnsi"/>
                <w:sz w:val="18"/>
                <w:szCs w:val="18"/>
              </w:rPr>
              <w:fldChar w:fldCharType="end"/>
            </w:r>
            <w:r>
              <w:rPr>
                <w:rFonts w:cstheme="minorHAnsi"/>
                <w:sz w:val="18"/>
                <w:szCs w:val="18"/>
              </w:rPr>
              <w:t xml:space="preserve">, </w:t>
            </w:r>
            <w:r w:rsidR="00824689">
              <w:rPr>
                <w:rFonts w:cstheme="minorHAnsi"/>
                <w:sz w:val="18"/>
                <w:szCs w:val="18"/>
              </w:rPr>
              <w:fldChar w:fldCharType="begin"/>
            </w:r>
            <w:r w:rsidR="00824689">
              <w:rPr>
                <w:rFonts w:cstheme="minorHAnsi"/>
                <w:sz w:val="18"/>
                <w:szCs w:val="18"/>
              </w:rPr>
              <w:instrText xml:space="preserve"> REF _Ref105833010 \r \h </w:instrText>
            </w:r>
            <w:r w:rsidR="00824689">
              <w:rPr>
                <w:rFonts w:cstheme="minorHAnsi"/>
                <w:sz w:val="18"/>
                <w:szCs w:val="18"/>
              </w:rPr>
            </w:r>
            <w:r w:rsidR="00AE7214">
              <w:rPr>
                <w:rFonts w:cstheme="minorHAnsi"/>
                <w:sz w:val="18"/>
                <w:szCs w:val="18"/>
              </w:rPr>
              <w:instrText xml:space="preserve"> \* MERGEFORMAT </w:instrText>
            </w:r>
            <w:r w:rsidR="00824689">
              <w:rPr>
                <w:rFonts w:cstheme="minorHAnsi"/>
                <w:sz w:val="18"/>
                <w:szCs w:val="18"/>
              </w:rPr>
              <w:fldChar w:fldCharType="separate"/>
            </w:r>
            <w:r w:rsidR="00824689">
              <w:rPr>
                <w:rFonts w:cstheme="minorHAnsi"/>
                <w:sz w:val="18"/>
                <w:szCs w:val="18"/>
              </w:rPr>
              <w:t>5.3.5</w:t>
            </w:r>
            <w:r w:rsidR="00824689">
              <w:rPr>
                <w:rFonts w:cstheme="minorHAnsi"/>
                <w:sz w:val="18"/>
                <w:szCs w:val="18"/>
              </w:rPr>
              <w:fldChar w:fldCharType="end"/>
            </w:r>
            <w:r w:rsidR="00824689">
              <w:rPr>
                <w:rFonts w:cstheme="minorHAnsi"/>
                <w:sz w:val="18"/>
                <w:szCs w:val="18"/>
              </w:rPr>
              <w:t xml:space="preserve">, </w:t>
            </w:r>
            <w:r w:rsidR="00824689">
              <w:rPr>
                <w:rFonts w:cstheme="minorHAnsi"/>
                <w:sz w:val="18"/>
                <w:szCs w:val="18"/>
              </w:rPr>
              <w:fldChar w:fldCharType="begin"/>
            </w:r>
            <w:r w:rsidR="00824689">
              <w:rPr>
                <w:rFonts w:cstheme="minorHAnsi"/>
                <w:sz w:val="18"/>
                <w:szCs w:val="18"/>
              </w:rPr>
              <w:instrText xml:space="preserve"> REF _Ref114918588 \r \h </w:instrText>
            </w:r>
            <w:r w:rsidR="00824689">
              <w:rPr>
                <w:rFonts w:cstheme="minorHAnsi"/>
                <w:sz w:val="18"/>
                <w:szCs w:val="18"/>
              </w:rPr>
            </w:r>
            <w:r w:rsidR="00AE7214">
              <w:rPr>
                <w:rFonts w:cstheme="minorHAnsi"/>
                <w:sz w:val="18"/>
                <w:szCs w:val="18"/>
              </w:rPr>
              <w:instrText xml:space="preserve"> \* MERGEFORMAT </w:instrText>
            </w:r>
            <w:r w:rsidR="00824689">
              <w:rPr>
                <w:rFonts w:cstheme="minorHAnsi"/>
                <w:sz w:val="18"/>
                <w:szCs w:val="18"/>
              </w:rPr>
              <w:fldChar w:fldCharType="separate"/>
            </w:r>
            <w:r w:rsidR="00824689">
              <w:rPr>
                <w:rFonts w:cstheme="minorHAnsi"/>
                <w:sz w:val="18"/>
                <w:szCs w:val="18"/>
              </w:rPr>
              <w:t>6.2.2</w:t>
            </w:r>
            <w:r w:rsidR="00824689">
              <w:rPr>
                <w:rFonts w:cstheme="minorHAnsi"/>
                <w:sz w:val="18"/>
                <w:szCs w:val="18"/>
              </w:rPr>
              <w:fldChar w:fldCharType="end"/>
            </w:r>
            <w:r w:rsidR="00824689">
              <w:rPr>
                <w:rFonts w:cstheme="minorHAnsi"/>
                <w:sz w:val="18"/>
                <w:szCs w:val="18"/>
              </w:rPr>
              <w:t xml:space="preserve"> and </w:t>
            </w:r>
            <w:r w:rsidR="00824689">
              <w:rPr>
                <w:rFonts w:cstheme="minorHAnsi"/>
                <w:sz w:val="18"/>
                <w:szCs w:val="18"/>
              </w:rPr>
              <w:fldChar w:fldCharType="begin"/>
            </w:r>
            <w:r w:rsidR="00824689">
              <w:rPr>
                <w:rFonts w:cstheme="minorHAnsi"/>
                <w:sz w:val="18"/>
                <w:szCs w:val="18"/>
              </w:rPr>
              <w:instrText xml:space="preserve"> REF _Ref114918627 \r \h </w:instrText>
            </w:r>
            <w:r w:rsidR="00824689">
              <w:rPr>
                <w:rFonts w:cstheme="minorHAnsi"/>
                <w:sz w:val="18"/>
                <w:szCs w:val="18"/>
              </w:rPr>
            </w:r>
            <w:r w:rsidR="00AE7214">
              <w:rPr>
                <w:rFonts w:cstheme="minorHAnsi"/>
                <w:sz w:val="18"/>
                <w:szCs w:val="18"/>
              </w:rPr>
              <w:instrText xml:space="preserve"> \* MERGEFORMAT </w:instrText>
            </w:r>
            <w:r w:rsidR="00824689">
              <w:rPr>
                <w:rFonts w:cstheme="minorHAnsi"/>
                <w:sz w:val="18"/>
                <w:szCs w:val="18"/>
              </w:rPr>
              <w:fldChar w:fldCharType="separate"/>
            </w:r>
            <w:r w:rsidR="00824689">
              <w:rPr>
                <w:rFonts w:cstheme="minorHAnsi"/>
                <w:sz w:val="18"/>
                <w:szCs w:val="18"/>
              </w:rPr>
              <w:t>9.2</w:t>
            </w:r>
            <w:r w:rsidR="00824689">
              <w:rPr>
                <w:rFonts w:cstheme="minorHAnsi"/>
                <w:sz w:val="18"/>
                <w:szCs w:val="18"/>
              </w:rPr>
              <w:fldChar w:fldCharType="end"/>
            </w:r>
            <w:r>
              <w:rPr>
                <w:rFonts w:cstheme="minorHAnsi"/>
                <w:sz w:val="18"/>
                <w:szCs w:val="18"/>
              </w:rPr>
              <w:t xml:space="preserve"> updated with </w:t>
            </w:r>
            <w:r w:rsidR="00BC6EAA">
              <w:rPr>
                <w:rFonts w:cstheme="minorHAnsi"/>
                <w:sz w:val="18"/>
                <w:szCs w:val="18"/>
              </w:rPr>
              <w:t>AT</w:t>
            </w:r>
            <w:r>
              <w:rPr>
                <w:rFonts w:cstheme="minorHAnsi"/>
                <w:sz w:val="18"/>
                <w:szCs w:val="18"/>
              </w:rPr>
              <w:t xml:space="preserve"> address and DS details</w:t>
            </w:r>
          </w:p>
          <w:p w14:paraId="05793BB9" w14:textId="2380FD11" w:rsidR="00047EC7" w:rsidRDefault="00047EC7" w:rsidP="000B1424">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_Ref161740649 \r \h  \* MERGEFORMAT </w:instrText>
            </w:r>
            <w:r>
              <w:rPr>
                <w:rFonts w:cstheme="minorHAnsi"/>
                <w:sz w:val="18"/>
                <w:szCs w:val="18"/>
              </w:rPr>
            </w:r>
            <w:r>
              <w:rPr>
                <w:rFonts w:cstheme="minorHAnsi"/>
                <w:sz w:val="18"/>
                <w:szCs w:val="18"/>
              </w:rPr>
              <w:fldChar w:fldCharType="separate"/>
            </w:r>
            <w:r>
              <w:rPr>
                <w:rFonts w:cstheme="minorHAnsi"/>
                <w:sz w:val="18"/>
                <w:szCs w:val="18"/>
              </w:rPr>
              <w:t>4.4.5</w:t>
            </w:r>
            <w:r>
              <w:rPr>
                <w:rFonts w:cstheme="minorHAnsi"/>
                <w:sz w:val="18"/>
                <w:szCs w:val="18"/>
              </w:rPr>
              <w:fldChar w:fldCharType="end"/>
            </w:r>
            <w:r>
              <w:rPr>
                <w:rFonts w:cstheme="minorHAnsi"/>
                <w:sz w:val="18"/>
                <w:szCs w:val="18"/>
              </w:rPr>
              <w:t xml:space="preserve"> updated with information regarding Vies API</w:t>
            </w:r>
          </w:p>
          <w:p w14:paraId="10B82A1D" w14:textId="64C1C880" w:rsidR="00F518CA" w:rsidRPr="00F518CA" w:rsidRDefault="00573774" w:rsidP="00F518CA">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sidR="003840CC">
              <w:rPr>
                <w:rFonts w:cstheme="minorHAnsi"/>
                <w:sz w:val="18"/>
                <w:szCs w:val="18"/>
              </w:rPr>
              <w:fldChar w:fldCharType="begin"/>
            </w:r>
            <w:r w:rsidR="003840CC">
              <w:rPr>
                <w:rFonts w:cstheme="minorHAnsi"/>
                <w:sz w:val="18"/>
                <w:szCs w:val="18"/>
              </w:rPr>
              <w:instrText xml:space="preserve"> REF _Ref180223218 \r \h </w:instrText>
            </w:r>
            <w:r w:rsidR="003840CC">
              <w:rPr>
                <w:rFonts w:cstheme="minorHAnsi"/>
                <w:sz w:val="18"/>
                <w:szCs w:val="18"/>
              </w:rPr>
            </w:r>
            <w:r w:rsidR="00AE7214">
              <w:rPr>
                <w:rFonts w:cstheme="minorHAnsi"/>
                <w:sz w:val="18"/>
                <w:szCs w:val="18"/>
              </w:rPr>
              <w:instrText xml:space="preserve"> \* MERGEFORMAT </w:instrText>
            </w:r>
            <w:r w:rsidR="003840CC">
              <w:rPr>
                <w:rFonts w:cstheme="minorHAnsi"/>
                <w:sz w:val="18"/>
                <w:szCs w:val="18"/>
              </w:rPr>
              <w:fldChar w:fldCharType="separate"/>
            </w:r>
            <w:r w:rsidR="003840CC">
              <w:rPr>
                <w:rFonts w:cstheme="minorHAnsi"/>
                <w:sz w:val="18"/>
                <w:szCs w:val="18"/>
              </w:rPr>
              <w:t>10.1.3</w:t>
            </w:r>
            <w:r w:rsidR="003840CC">
              <w:rPr>
                <w:rFonts w:cstheme="minorHAnsi"/>
                <w:sz w:val="18"/>
                <w:szCs w:val="18"/>
              </w:rPr>
              <w:fldChar w:fldCharType="end"/>
            </w:r>
            <w:r>
              <w:rPr>
                <w:rFonts w:cstheme="minorHAnsi"/>
                <w:sz w:val="18"/>
                <w:szCs w:val="18"/>
              </w:rPr>
              <w:t xml:space="preserve"> updated with </w:t>
            </w:r>
            <w:r w:rsidR="003840CC">
              <w:rPr>
                <w:rFonts w:cstheme="minorHAnsi"/>
                <w:sz w:val="18"/>
                <w:szCs w:val="18"/>
              </w:rPr>
              <w:t>change in DE port out process for Registered resellers</w:t>
            </w:r>
          </w:p>
          <w:p w14:paraId="75B5FC33" w14:textId="7935C4DE" w:rsidR="00DC2F15" w:rsidRDefault="003840CC" w:rsidP="000B1424">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lastRenderedPageBreak/>
              <w:t xml:space="preserve">Section </w:t>
            </w:r>
            <w:r w:rsidR="00FB73B6">
              <w:rPr>
                <w:rFonts w:cstheme="minorHAnsi"/>
                <w:sz w:val="18"/>
                <w:szCs w:val="18"/>
              </w:rPr>
              <w:fldChar w:fldCharType="begin"/>
            </w:r>
            <w:r w:rsidR="00FB73B6">
              <w:rPr>
                <w:rFonts w:cstheme="minorHAnsi"/>
                <w:sz w:val="18"/>
                <w:szCs w:val="18"/>
              </w:rPr>
              <w:instrText xml:space="preserve"> REF _Ref161308683 \r \h </w:instrText>
            </w:r>
            <w:r w:rsidR="00FB73B6">
              <w:rPr>
                <w:rFonts w:cstheme="minorHAnsi"/>
                <w:sz w:val="18"/>
                <w:szCs w:val="18"/>
              </w:rPr>
            </w:r>
            <w:r w:rsidR="00AE7214">
              <w:rPr>
                <w:rFonts w:cstheme="minorHAnsi"/>
                <w:sz w:val="18"/>
                <w:szCs w:val="18"/>
              </w:rPr>
              <w:instrText xml:space="preserve"> \* MERGEFORMAT </w:instrText>
            </w:r>
            <w:r w:rsidR="00FB73B6">
              <w:rPr>
                <w:rFonts w:cstheme="minorHAnsi"/>
                <w:sz w:val="18"/>
                <w:szCs w:val="18"/>
              </w:rPr>
              <w:fldChar w:fldCharType="separate"/>
            </w:r>
            <w:r w:rsidR="00FB73B6">
              <w:rPr>
                <w:rFonts w:cstheme="minorHAnsi"/>
                <w:sz w:val="18"/>
                <w:szCs w:val="18"/>
              </w:rPr>
              <w:t>11.1.3</w:t>
            </w:r>
            <w:r w:rsidR="00FB73B6">
              <w:rPr>
                <w:rFonts w:cstheme="minorHAnsi"/>
                <w:sz w:val="18"/>
                <w:szCs w:val="18"/>
              </w:rPr>
              <w:fldChar w:fldCharType="end"/>
            </w:r>
            <w:r w:rsidR="00DC2F15">
              <w:rPr>
                <w:rFonts w:cstheme="minorHAnsi"/>
                <w:sz w:val="18"/>
                <w:szCs w:val="18"/>
              </w:rPr>
              <w:t xml:space="preserve"> updated with details regarding change in order description in case of emergency database update failure and new rejection code/reason</w:t>
            </w:r>
          </w:p>
          <w:p w14:paraId="458876DA" w14:textId="1ECE67D8" w:rsidR="00395411" w:rsidRDefault="004B47DC" w:rsidP="00406E19">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sidR="00E37ECB">
              <w:rPr>
                <w:rFonts w:cstheme="minorHAnsi"/>
                <w:sz w:val="18"/>
                <w:szCs w:val="18"/>
              </w:rPr>
              <w:fldChar w:fldCharType="begin"/>
            </w:r>
            <w:r w:rsidR="00E37ECB">
              <w:rPr>
                <w:rFonts w:cstheme="minorHAnsi"/>
                <w:sz w:val="18"/>
                <w:szCs w:val="18"/>
              </w:rPr>
              <w:instrText xml:space="preserve"> REF _Ref130642622 \r \h </w:instrText>
            </w:r>
            <w:r w:rsidR="00E37ECB">
              <w:rPr>
                <w:rFonts w:cstheme="minorHAnsi"/>
                <w:sz w:val="18"/>
                <w:szCs w:val="18"/>
              </w:rPr>
            </w:r>
            <w:r w:rsidR="00AE7214">
              <w:rPr>
                <w:rFonts w:cstheme="minorHAnsi"/>
                <w:sz w:val="18"/>
                <w:szCs w:val="18"/>
              </w:rPr>
              <w:instrText xml:space="preserve"> \* MERGEFORMAT </w:instrText>
            </w:r>
            <w:r w:rsidR="00E37ECB">
              <w:rPr>
                <w:rFonts w:cstheme="minorHAnsi"/>
                <w:sz w:val="18"/>
                <w:szCs w:val="18"/>
              </w:rPr>
              <w:fldChar w:fldCharType="separate"/>
            </w:r>
            <w:r w:rsidR="00E37ECB">
              <w:rPr>
                <w:rFonts w:cstheme="minorHAnsi"/>
                <w:sz w:val="18"/>
                <w:szCs w:val="18"/>
              </w:rPr>
              <w:t>12</w:t>
            </w:r>
            <w:r w:rsidR="00E37ECB">
              <w:rPr>
                <w:rFonts w:cstheme="minorHAnsi"/>
                <w:sz w:val="18"/>
                <w:szCs w:val="18"/>
              </w:rPr>
              <w:fldChar w:fldCharType="end"/>
            </w:r>
            <w:r w:rsidR="00E37ECB">
              <w:rPr>
                <w:rFonts w:cstheme="minorHAnsi"/>
                <w:sz w:val="18"/>
                <w:szCs w:val="18"/>
              </w:rPr>
              <w:t xml:space="preserve"> updated with </w:t>
            </w:r>
            <w:r w:rsidR="00573774">
              <w:rPr>
                <w:rFonts w:cstheme="minorHAnsi"/>
                <w:sz w:val="18"/>
                <w:szCs w:val="18"/>
              </w:rPr>
              <w:t>DE coordinates information required for getting validLAC</w:t>
            </w:r>
          </w:p>
          <w:p w14:paraId="03420BD7" w14:textId="23E2DFD9" w:rsidR="00F518CA" w:rsidRPr="00F518CA" w:rsidRDefault="00F518CA" w:rsidP="00F518CA">
            <w:pPr>
              <w:pStyle w:val="ListParagraph"/>
              <w:numPr>
                <w:ilvl w:val="0"/>
                <w:numId w:val="118"/>
              </w:numPr>
              <w:autoSpaceDE w:val="0"/>
              <w:autoSpaceDN w:val="0"/>
              <w:adjustRightInd w:val="0"/>
              <w:spacing w:before="120" w:after="200" w:line="360" w:lineRule="auto"/>
              <w:rPr>
                <w:rFonts w:cstheme="minorHAnsi"/>
                <w:sz w:val="18"/>
                <w:szCs w:val="18"/>
              </w:rPr>
            </w:pPr>
            <w:r w:rsidRPr="00F94E4B">
              <w:rPr>
                <w:rFonts w:cstheme="minorHAnsi"/>
                <w:sz w:val="18"/>
                <w:szCs w:val="18"/>
              </w:rPr>
              <w:fldChar w:fldCharType="begin"/>
            </w:r>
            <w:r w:rsidRPr="00F94E4B">
              <w:rPr>
                <w:rFonts w:cstheme="minorHAnsi"/>
                <w:sz w:val="18"/>
                <w:szCs w:val="18"/>
              </w:rPr>
              <w:instrText xml:space="preserve"> REF _Ref120806904 \h  \* MERGEFORMAT </w:instrText>
            </w:r>
            <w:r w:rsidRPr="00F94E4B">
              <w:rPr>
                <w:rFonts w:cstheme="minorHAnsi"/>
                <w:sz w:val="18"/>
                <w:szCs w:val="18"/>
              </w:rPr>
            </w:r>
            <w:r w:rsidRPr="00F94E4B">
              <w:rPr>
                <w:rFonts w:cstheme="minorHAnsi"/>
                <w:sz w:val="18"/>
                <w:szCs w:val="18"/>
              </w:rPr>
              <w:fldChar w:fldCharType="separate"/>
            </w:r>
            <w:r w:rsidRPr="00F94E4B">
              <w:rPr>
                <w:rFonts w:asciiTheme="minorHAnsi" w:hAnsiTheme="minorHAnsi" w:cstheme="minorHAnsi"/>
                <w:b/>
                <w:bCs/>
                <w:sz w:val="18"/>
                <w:szCs w:val="18"/>
              </w:rPr>
              <w:t>APPENDIX A: API Specifications</w:t>
            </w:r>
            <w:r w:rsidRPr="00F94E4B">
              <w:rPr>
                <w:rFonts w:cstheme="minorHAnsi"/>
                <w:sz w:val="18"/>
                <w:szCs w:val="18"/>
              </w:rPr>
              <w:fldChar w:fldCharType="end"/>
            </w:r>
            <w:r w:rsidRPr="00F94E4B">
              <w:rPr>
                <w:rFonts w:cstheme="minorHAnsi"/>
                <w:sz w:val="18"/>
                <w:szCs w:val="18"/>
              </w:rPr>
              <w:t xml:space="preserve"> updated with new YAMLs.</w:t>
            </w:r>
          </w:p>
        </w:tc>
      </w:tr>
      <w:tr w:rsidR="00AE7214" w:rsidRPr="00C060A7" w14:paraId="5B57E8BD" w14:textId="77777777" w:rsidTr="005C1547">
        <w:trPr>
          <w:trHeight w:val="20"/>
        </w:trPr>
        <w:tc>
          <w:tcPr>
            <w:tcW w:w="569" w:type="pct"/>
            <w:vAlign w:val="center"/>
          </w:tcPr>
          <w:p w14:paraId="5DFAB61E" w14:textId="19607CDC" w:rsidR="00AE7214" w:rsidRDefault="00AE7214" w:rsidP="00AE7214">
            <w:pPr>
              <w:spacing w:before="120" w:line="360" w:lineRule="auto"/>
              <w:rPr>
                <w:rFonts w:cstheme="minorHAnsi"/>
                <w:b/>
                <w:bCs/>
                <w:color w:val="EF476F" w:themeColor="accent6"/>
                <w:sz w:val="18"/>
                <w:szCs w:val="18"/>
              </w:rPr>
            </w:pPr>
            <w:r>
              <w:rPr>
                <w:rFonts w:cstheme="minorHAnsi"/>
                <w:b/>
                <w:bCs/>
                <w:color w:val="EF476F" w:themeColor="accent6"/>
                <w:sz w:val="18"/>
                <w:szCs w:val="18"/>
              </w:rPr>
              <w:lastRenderedPageBreak/>
              <w:t>2.</w:t>
            </w:r>
            <w:r>
              <w:rPr>
                <w:rFonts w:cstheme="minorHAnsi"/>
                <w:b/>
                <w:bCs/>
                <w:color w:val="EF476F" w:themeColor="accent6"/>
                <w:sz w:val="18"/>
                <w:szCs w:val="18"/>
              </w:rPr>
              <w:t>4</w:t>
            </w:r>
          </w:p>
        </w:tc>
        <w:tc>
          <w:tcPr>
            <w:tcW w:w="775" w:type="pct"/>
            <w:vAlign w:val="center"/>
          </w:tcPr>
          <w:p w14:paraId="762982CC" w14:textId="46BFE05F" w:rsidR="00AE7214" w:rsidRDefault="00AE7214" w:rsidP="00AE7214">
            <w:pPr>
              <w:spacing w:before="120" w:line="360" w:lineRule="auto"/>
              <w:rPr>
                <w:rFonts w:cstheme="minorHAnsi"/>
                <w:b/>
                <w:bCs/>
                <w:color w:val="EF476F" w:themeColor="accent6"/>
                <w:sz w:val="18"/>
                <w:szCs w:val="18"/>
              </w:rPr>
            </w:pPr>
            <w:r>
              <w:rPr>
                <w:rFonts w:cstheme="minorHAnsi"/>
                <w:b/>
                <w:bCs/>
                <w:color w:val="EF476F" w:themeColor="accent6"/>
                <w:sz w:val="18"/>
                <w:szCs w:val="18"/>
              </w:rPr>
              <w:t>Jan 11</w:t>
            </w:r>
            <w:r>
              <w:rPr>
                <w:rFonts w:cstheme="minorHAnsi"/>
                <w:b/>
                <w:bCs/>
                <w:color w:val="EF476F" w:themeColor="accent6"/>
                <w:sz w:val="18"/>
                <w:szCs w:val="18"/>
              </w:rPr>
              <w:t>, 202</w:t>
            </w:r>
            <w:r>
              <w:rPr>
                <w:rFonts w:cstheme="minorHAnsi"/>
                <w:b/>
                <w:bCs/>
                <w:color w:val="EF476F" w:themeColor="accent6"/>
                <w:sz w:val="18"/>
                <w:szCs w:val="18"/>
              </w:rPr>
              <w:t>5</w:t>
            </w:r>
          </w:p>
        </w:tc>
        <w:tc>
          <w:tcPr>
            <w:tcW w:w="3656" w:type="pct"/>
            <w:vAlign w:val="center"/>
          </w:tcPr>
          <w:p w14:paraId="613477B0" w14:textId="77E97A46" w:rsidR="00AE7214" w:rsidRPr="007F56A0" w:rsidRDefault="00AE7214" w:rsidP="00AE7214">
            <w:pPr>
              <w:spacing w:before="120" w:line="360" w:lineRule="auto"/>
              <w:rPr>
                <w:rFonts w:asciiTheme="minorHAnsi" w:hAnsiTheme="minorHAnsi" w:cstheme="minorHAnsi"/>
                <w:sz w:val="18"/>
                <w:szCs w:val="18"/>
              </w:rPr>
            </w:pPr>
            <w:r w:rsidRPr="007F56A0">
              <w:rPr>
                <w:rFonts w:asciiTheme="minorHAnsi" w:hAnsiTheme="minorHAnsi" w:cstheme="minorHAnsi"/>
                <w:sz w:val="18"/>
                <w:szCs w:val="18"/>
              </w:rPr>
              <w:t xml:space="preserve">Document updates to reflect </w:t>
            </w:r>
            <w:r>
              <w:rPr>
                <w:rFonts w:asciiTheme="minorHAnsi" w:hAnsiTheme="minorHAnsi" w:cstheme="minorHAnsi"/>
                <w:sz w:val="18"/>
                <w:szCs w:val="18"/>
              </w:rPr>
              <w:t>1</w:t>
            </w:r>
            <w:r>
              <w:rPr>
                <w:rFonts w:asciiTheme="minorHAnsi" w:hAnsiTheme="minorHAnsi" w:cstheme="minorHAnsi"/>
                <w:sz w:val="18"/>
                <w:szCs w:val="18"/>
              </w:rPr>
              <w:t>1</w:t>
            </w:r>
            <w:r w:rsidRPr="000B1424">
              <w:rPr>
                <w:rFonts w:asciiTheme="minorHAnsi" w:hAnsiTheme="minorHAnsi" w:cstheme="minorHAnsi"/>
                <w:sz w:val="18"/>
                <w:szCs w:val="18"/>
                <w:vertAlign w:val="superscript"/>
              </w:rPr>
              <w:t>th</w:t>
            </w:r>
            <w:r>
              <w:rPr>
                <w:rFonts w:asciiTheme="minorHAnsi" w:hAnsiTheme="minorHAnsi" w:cstheme="minorHAnsi"/>
                <w:sz w:val="18"/>
                <w:szCs w:val="18"/>
              </w:rPr>
              <w:t xml:space="preserve"> </w:t>
            </w:r>
            <w:r>
              <w:rPr>
                <w:rFonts w:asciiTheme="minorHAnsi" w:hAnsiTheme="minorHAnsi" w:cstheme="minorHAnsi"/>
                <w:sz w:val="18"/>
                <w:szCs w:val="18"/>
              </w:rPr>
              <w:t>Jan</w:t>
            </w:r>
            <w:r>
              <w:rPr>
                <w:rFonts w:asciiTheme="minorHAnsi" w:hAnsiTheme="minorHAnsi" w:cstheme="minorHAnsi"/>
                <w:sz w:val="18"/>
                <w:szCs w:val="18"/>
              </w:rPr>
              <w:t xml:space="preserve"> 202</w:t>
            </w:r>
            <w:r>
              <w:rPr>
                <w:rFonts w:asciiTheme="minorHAnsi" w:hAnsiTheme="minorHAnsi" w:cstheme="minorHAnsi"/>
                <w:sz w:val="18"/>
                <w:szCs w:val="18"/>
              </w:rPr>
              <w:t>5</w:t>
            </w:r>
            <w:r w:rsidRPr="007F56A0">
              <w:rPr>
                <w:rFonts w:asciiTheme="minorHAnsi" w:hAnsiTheme="minorHAnsi" w:cstheme="minorHAnsi"/>
                <w:sz w:val="18"/>
                <w:szCs w:val="18"/>
              </w:rPr>
              <w:t xml:space="preserve"> release</w:t>
            </w:r>
            <w:r>
              <w:rPr>
                <w:rFonts w:asciiTheme="minorHAnsi" w:hAnsiTheme="minorHAnsi" w:cstheme="minorHAnsi"/>
                <w:sz w:val="18"/>
                <w:szCs w:val="18"/>
              </w:rPr>
              <w:t xml:space="preserve"> highlighted in </w:t>
            </w:r>
            <w:r w:rsidRPr="009D1EA5">
              <w:rPr>
                <w:rFonts w:asciiTheme="minorHAnsi" w:hAnsiTheme="minorHAnsi" w:cstheme="minorHAnsi"/>
                <w:color w:val="EF476F" w:themeColor="accent6"/>
                <w:sz w:val="18"/>
                <w:szCs w:val="18"/>
              </w:rPr>
              <w:t>red</w:t>
            </w:r>
            <w:r w:rsidRPr="007F56A0">
              <w:rPr>
                <w:rFonts w:asciiTheme="minorHAnsi" w:hAnsiTheme="minorHAnsi" w:cstheme="minorHAnsi"/>
                <w:sz w:val="18"/>
                <w:szCs w:val="18"/>
              </w:rPr>
              <w:t>:</w:t>
            </w:r>
          </w:p>
          <w:p w14:paraId="34E08962" w14:textId="400BFDEA" w:rsidR="00AE7214" w:rsidRDefault="00AE7214" w:rsidP="00AE7214">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Section</w:t>
            </w:r>
            <w:r w:rsidR="00B0759C">
              <w:rPr>
                <w:rFonts w:cstheme="minorHAnsi"/>
                <w:sz w:val="18"/>
                <w:szCs w:val="18"/>
              </w:rPr>
              <w:t xml:space="preserve">s </w:t>
            </w:r>
            <w:r w:rsidR="00B0759C">
              <w:rPr>
                <w:rFonts w:cstheme="minorHAnsi"/>
                <w:sz w:val="18"/>
                <w:szCs w:val="18"/>
              </w:rPr>
              <w:fldChar w:fldCharType="begin"/>
            </w:r>
            <w:r w:rsidR="00B0759C">
              <w:rPr>
                <w:rFonts w:cstheme="minorHAnsi"/>
                <w:sz w:val="18"/>
                <w:szCs w:val="18"/>
              </w:rPr>
              <w:instrText xml:space="preserve"> REF _Ref105833565 \r \h </w:instrText>
            </w:r>
            <w:r w:rsidR="00B0759C">
              <w:rPr>
                <w:rFonts w:cstheme="minorHAnsi"/>
                <w:sz w:val="18"/>
                <w:szCs w:val="18"/>
              </w:rPr>
            </w:r>
            <w:r w:rsidR="00B0759C">
              <w:rPr>
                <w:rFonts w:cstheme="minorHAnsi"/>
                <w:sz w:val="18"/>
                <w:szCs w:val="18"/>
              </w:rPr>
              <w:fldChar w:fldCharType="separate"/>
            </w:r>
            <w:r w:rsidR="00B0759C">
              <w:rPr>
                <w:rFonts w:cstheme="minorHAnsi"/>
                <w:sz w:val="18"/>
                <w:szCs w:val="18"/>
              </w:rPr>
              <w:t>1.1</w:t>
            </w:r>
            <w:r w:rsidR="00B0759C">
              <w:rPr>
                <w:rFonts w:cstheme="minorHAnsi"/>
                <w:sz w:val="18"/>
                <w:szCs w:val="18"/>
              </w:rPr>
              <w:fldChar w:fldCharType="end"/>
            </w:r>
            <w:r w:rsidR="00B0759C">
              <w:rPr>
                <w:rFonts w:cstheme="minorHAnsi"/>
                <w:sz w:val="18"/>
                <w:szCs w:val="18"/>
              </w:rPr>
              <w:t xml:space="preserve"> and</w:t>
            </w:r>
            <w:r>
              <w:rPr>
                <w:rFonts w:cstheme="minorHAnsi"/>
                <w:sz w:val="18"/>
                <w:szCs w:val="18"/>
              </w:rPr>
              <w:t xml:space="preserve"> </w:t>
            </w:r>
            <w:r>
              <w:rPr>
                <w:rFonts w:cstheme="minorHAnsi"/>
                <w:sz w:val="18"/>
                <w:szCs w:val="18"/>
              </w:rPr>
              <w:fldChar w:fldCharType="begin"/>
            </w:r>
            <w:r>
              <w:rPr>
                <w:rFonts w:cstheme="minorHAnsi"/>
                <w:sz w:val="18"/>
                <w:szCs w:val="18"/>
              </w:rPr>
              <w:instrText xml:space="preserve"> REF _Ref105833568 \r \h  \* MERGEFORMAT </w:instrText>
            </w:r>
            <w:r>
              <w:rPr>
                <w:rFonts w:cstheme="minorHAnsi"/>
                <w:sz w:val="18"/>
                <w:szCs w:val="18"/>
              </w:rPr>
            </w:r>
            <w:r>
              <w:rPr>
                <w:rFonts w:cstheme="minorHAnsi"/>
                <w:sz w:val="18"/>
                <w:szCs w:val="18"/>
              </w:rPr>
              <w:fldChar w:fldCharType="separate"/>
            </w:r>
            <w:r>
              <w:rPr>
                <w:rFonts w:cstheme="minorHAnsi"/>
                <w:sz w:val="18"/>
                <w:szCs w:val="18"/>
              </w:rPr>
              <w:t>1.2</w:t>
            </w:r>
            <w:r>
              <w:rPr>
                <w:rFonts w:cstheme="minorHAnsi"/>
                <w:sz w:val="18"/>
                <w:szCs w:val="18"/>
              </w:rPr>
              <w:fldChar w:fldCharType="end"/>
            </w:r>
            <w:r>
              <w:rPr>
                <w:rFonts w:cstheme="minorHAnsi"/>
                <w:sz w:val="18"/>
                <w:szCs w:val="18"/>
              </w:rPr>
              <w:t xml:space="preserve"> updated with API decommissioning dates</w:t>
            </w:r>
          </w:p>
          <w:p w14:paraId="004FE8D1" w14:textId="5AF4A9E3" w:rsidR="00B0759C" w:rsidRDefault="00B0759C" w:rsidP="00AE7214">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_Ref49951550 \r \h </w:instrText>
            </w:r>
            <w:r>
              <w:rPr>
                <w:rFonts w:cstheme="minorHAnsi"/>
                <w:sz w:val="18"/>
                <w:szCs w:val="18"/>
              </w:rPr>
            </w:r>
            <w:r>
              <w:rPr>
                <w:rFonts w:cstheme="minorHAnsi"/>
                <w:sz w:val="18"/>
                <w:szCs w:val="18"/>
              </w:rPr>
              <w:fldChar w:fldCharType="separate"/>
            </w:r>
            <w:r>
              <w:rPr>
                <w:rFonts w:cstheme="minorHAnsi"/>
                <w:sz w:val="18"/>
                <w:szCs w:val="18"/>
              </w:rPr>
              <w:t>1.3</w:t>
            </w:r>
            <w:r>
              <w:rPr>
                <w:rFonts w:cstheme="minorHAnsi"/>
                <w:sz w:val="18"/>
                <w:szCs w:val="18"/>
              </w:rPr>
              <w:fldChar w:fldCharType="end"/>
            </w:r>
            <w:r>
              <w:rPr>
                <w:rFonts w:cstheme="minorHAnsi"/>
                <w:sz w:val="18"/>
                <w:szCs w:val="18"/>
              </w:rPr>
              <w:t xml:space="preserve"> update</w:t>
            </w:r>
            <w:r w:rsidR="000C1BEB">
              <w:rPr>
                <w:rFonts w:cstheme="minorHAnsi"/>
                <w:sz w:val="18"/>
                <w:szCs w:val="18"/>
              </w:rPr>
              <w:t>d with new REST API details</w:t>
            </w:r>
          </w:p>
          <w:p w14:paraId="25034467" w14:textId="77777777" w:rsidR="00AE7214" w:rsidRDefault="00AE7214" w:rsidP="00AE7214">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 </w:t>
            </w:r>
            <w:r>
              <w:rPr>
                <w:rFonts w:cstheme="minorHAnsi"/>
                <w:sz w:val="18"/>
                <w:szCs w:val="18"/>
              </w:rPr>
              <w:fldChar w:fldCharType="begin"/>
            </w:r>
            <w:r>
              <w:rPr>
                <w:rFonts w:cstheme="minorHAnsi"/>
                <w:sz w:val="18"/>
                <w:szCs w:val="18"/>
              </w:rPr>
              <w:instrText xml:space="preserve"> REF _Ref130642235 \r \h  \* MERGEFORMAT </w:instrText>
            </w:r>
            <w:r>
              <w:rPr>
                <w:rFonts w:cstheme="minorHAnsi"/>
                <w:sz w:val="18"/>
                <w:szCs w:val="18"/>
              </w:rPr>
            </w:r>
            <w:r>
              <w:rPr>
                <w:rFonts w:cstheme="minorHAnsi"/>
                <w:sz w:val="18"/>
                <w:szCs w:val="18"/>
              </w:rPr>
              <w:fldChar w:fldCharType="separate"/>
            </w:r>
            <w:r>
              <w:rPr>
                <w:rFonts w:cstheme="minorHAnsi"/>
                <w:sz w:val="18"/>
                <w:szCs w:val="18"/>
              </w:rPr>
              <w:t>4.2</w:t>
            </w:r>
            <w:r>
              <w:rPr>
                <w:rFonts w:cstheme="minorHAnsi"/>
                <w:sz w:val="18"/>
                <w:szCs w:val="18"/>
              </w:rPr>
              <w:fldChar w:fldCharType="end"/>
            </w:r>
            <w:r>
              <w:rPr>
                <w:rFonts w:cstheme="minorHAnsi"/>
                <w:sz w:val="18"/>
                <w:szCs w:val="18"/>
              </w:rPr>
              <w:t xml:space="preserve"> - updated version number of documentations</w:t>
            </w:r>
          </w:p>
          <w:p w14:paraId="16A542D3" w14:textId="606297D0" w:rsidR="000C1BEB" w:rsidRDefault="000C1BEB" w:rsidP="00AE7214">
            <w:pPr>
              <w:pStyle w:val="ListParagraph"/>
              <w:numPr>
                <w:ilvl w:val="0"/>
                <w:numId w:val="118"/>
              </w:numPr>
              <w:autoSpaceDE w:val="0"/>
              <w:autoSpaceDN w:val="0"/>
              <w:adjustRightInd w:val="0"/>
              <w:spacing w:before="120" w:after="200" w:line="360" w:lineRule="auto"/>
              <w:rPr>
                <w:rFonts w:cstheme="minorHAnsi"/>
                <w:sz w:val="18"/>
                <w:szCs w:val="18"/>
              </w:rPr>
            </w:pPr>
            <w:r>
              <w:rPr>
                <w:rFonts w:cstheme="minorHAnsi"/>
                <w:sz w:val="18"/>
                <w:szCs w:val="18"/>
              </w:rPr>
              <w:t xml:space="preserve">Sections </w:t>
            </w:r>
            <w:r>
              <w:rPr>
                <w:rFonts w:cstheme="minorHAnsi"/>
                <w:sz w:val="18"/>
                <w:szCs w:val="18"/>
              </w:rPr>
              <w:fldChar w:fldCharType="begin"/>
            </w:r>
            <w:r>
              <w:rPr>
                <w:rFonts w:cstheme="minorHAnsi"/>
                <w:sz w:val="18"/>
                <w:szCs w:val="18"/>
              </w:rPr>
              <w:instrText xml:space="preserve"> REF _Ref167090748 \r \h </w:instrText>
            </w:r>
            <w:r>
              <w:rPr>
                <w:rFonts w:cstheme="minorHAnsi"/>
                <w:sz w:val="18"/>
                <w:szCs w:val="18"/>
              </w:rPr>
            </w:r>
            <w:r>
              <w:rPr>
                <w:rFonts w:cstheme="minorHAnsi"/>
                <w:sz w:val="18"/>
                <w:szCs w:val="18"/>
              </w:rPr>
              <w:fldChar w:fldCharType="separate"/>
            </w:r>
            <w:r>
              <w:rPr>
                <w:rFonts w:cstheme="minorHAnsi"/>
                <w:sz w:val="18"/>
                <w:szCs w:val="18"/>
              </w:rPr>
              <w:t>5.2.3</w:t>
            </w:r>
            <w:r>
              <w:rPr>
                <w:rFonts w:cstheme="minorHAnsi"/>
                <w:sz w:val="18"/>
                <w:szCs w:val="18"/>
              </w:rPr>
              <w:fldChar w:fldCharType="end"/>
            </w:r>
            <w:r>
              <w:rPr>
                <w:rFonts w:cstheme="minorHAnsi"/>
                <w:sz w:val="18"/>
                <w:szCs w:val="18"/>
              </w:rPr>
              <w:t xml:space="preserve"> </w:t>
            </w:r>
            <w:r w:rsidR="00261650">
              <w:rPr>
                <w:rFonts w:cstheme="minorHAnsi"/>
                <w:sz w:val="18"/>
                <w:szCs w:val="18"/>
              </w:rPr>
              <w:t>and</w:t>
            </w:r>
            <w:r>
              <w:rPr>
                <w:rFonts w:cstheme="minorHAnsi"/>
                <w:sz w:val="18"/>
                <w:szCs w:val="18"/>
              </w:rPr>
              <w:t xml:space="preserve"> </w:t>
            </w:r>
            <w:r w:rsidR="00261650">
              <w:rPr>
                <w:rFonts w:cstheme="minorHAnsi"/>
                <w:sz w:val="18"/>
                <w:szCs w:val="18"/>
              </w:rPr>
              <w:fldChar w:fldCharType="begin"/>
            </w:r>
            <w:r w:rsidR="00261650">
              <w:rPr>
                <w:rFonts w:cstheme="minorHAnsi"/>
                <w:sz w:val="18"/>
                <w:szCs w:val="18"/>
              </w:rPr>
              <w:instrText xml:space="preserve"> REF _Ref187489779 \r \h </w:instrText>
            </w:r>
            <w:r w:rsidR="00261650">
              <w:rPr>
                <w:rFonts w:cstheme="minorHAnsi"/>
                <w:sz w:val="18"/>
                <w:szCs w:val="18"/>
              </w:rPr>
            </w:r>
            <w:r w:rsidR="00261650">
              <w:rPr>
                <w:rFonts w:cstheme="minorHAnsi"/>
                <w:sz w:val="18"/>
                <w:szCs w:val="18"/>
              </w:rPr>
              <w:fldChar w:fldCharType="separate"/>
            </w:r>
            <w:r w:rsidR="00261650">
              <w:rPr>
                <w:rFonts w:cstheme="minorHAnsi"/>
                <w:sz w:val="18"/>
                <w:szCs w:val="18"/>
              </w:rPr>
              <w:t>5.2.4</w:t>
            </w:r>
            <w:r w:rsidR="00261650">
              <w:rPr>
                <w:rFonts w:cstheme="minorHAnsi"/>
                <w:sz w:val="18"/>
                <w:szCs w:val="18"/>
              </w:rPr>
              <w:fldChar w:fldCharType="end"/>
            </w:r>
            <w:r w:rsidR="00261650">
              <w:rPr>
                <w:rFonts w:cstheme="minorHAnsi"/>
                <w:sz w:val="18"/>
                <w:szCs w:val="18"/>
              </w:rPr>
              <w:t xml:space="preserve"> updated with Poland block size change</w:t>
            </w:r>
          </w:p>
          <w:p w14:paraId="318BCD83" w14:textId="4775431F" w:rsidR="00AE7214" w:rsidRPr="00261650" w:rsidRDefault="00CE6B33" w:rsidP="00AE7214">
            <w:pPr>
              <w:pStyle w:val="ListParagraph"/>
              <w:numPr>
                <w:ilvl w:val="0"/>
                <w:numId w:val="118"/>
              </w:numPr>
              <w:autoSpaceDE w:val="0"/>
              <w:autoSpaceDN w:val="0"/>
              <w:adjustRightInd w:val="0"/>
              <w:spacing w:before="120" w:after="200" w:line="360" w:lineRule="auto"/>
              <w:rPr>
                <w:rFonts w:cstheme="minorHAnsi"/>
                <w:sz w:val="18"/>
                <w:szCs w:val="18"/>
              </w:rPr>
            </w:pPr>
            <w:r w:rsidRPr="00F94E4B">
              <w:rPr>
                <w:rFonts w:cstheme="minorHAnsi"/>
                <w:sz w:val="18"/>
                <w:szCs w:val="18"/>
              </w:rPr>
              <w:fldChar w:fldCharType="begin"/>
            </w:r>
            <w:r w:rsidRPr="00F94E4B">
              <w:rPr>
                <w:rFonts w:cstheme="minorHAnsi"/>
                <w:sz w:val="18"/>
                <w:szCs w:val="18"/>
              </w:rPr>
              <w:instrText xml:space="preserve"> REF _Ref120806904 \h  \* MERGEFORMAT </w:instrText>
            </w:r>
            <w:r w:rsidRPr="00F94E4B">
              <w:rPr>
                <w:rFonts w:cstheme="minorHAnsi"/>
                <w:sz w:val="18"/>
                <w:szCs w:val="18"/>
              </w:rPr>
            </w:r>
            <w:r w:rsidRPr="00F94E4B">
              <w:rPr>
                <w:rFonts w:cstheme="minorHAnsi"/>
                <w:sz w:val="18"/>
                <w:szCs w:val="18"/>
              </w:rPr>
              <w:fldChar w:fldCharType="separate"/>
            </w:r>
            <w:r w:rsidRPr="00F94E4B">
              <w:rPr>
                <w:rFonts w:asciiTheme="minorHAnsi" w:hAnsiTheme="minorHAnsi" w:cstheme="minorHAnsi"/>
                <w:b/>
                <w:bCs/>
                <w:sz w:val="18"/>
                <w:szCs w:val="18"/>
              </w:rPr>
              <w:t>APPENDIX A: API Specifications</w:t>
            </w:r>
            <w:r w:rsidRPr="00F94E4B">
              <w:rPr>
                <w:rFonts w:cstheme="minorHAnsi"/>
                <w:sz w:val="18"/>
                <w:szCs w:val="18"/>
              </w:rPr>
              <w:fldChar w:fldCharType="end"/>
            </w:r>
            <w:r w:rsidRPr="00F94E4B">
              <w:rPr>
                <w:rFonts w:cstheme="minorHAnsi"/>
                <w:sz w:val="18"/>
                <w:szCs w:val="18"/>
              </w:rPr>
              <w:t xml:space="preserve"> updated with new YAMLs.</w:t>
            </w:r>
          </w:p>
        </w:tc>
      </w:tr>
    </w:tbl>
    <w:sdt>
      <w:sdtPr>
        <w:rPr>
          <w:rFonts w:asciiTheme="minorHAnsi" w:eastAsiaTheme="minorEastAsia" w:hAnsiTheme="minorHAnsi" w:cstheme="minorHAnsi"/>
          <w:b w:val="0"/>
          <w:bCs w:val="0"/>
          <w:color w:val="000000" w:themeColor="text1"/>
          <w:sz w:val="22"/>
          <w:szCs w:val="22"/>
          <w:lang w:val="en-GB" w:eastAsia="zh-TW"/>
        </w:rPr>
        <w:id w:val="-761223612"/>
        <w:docPartObj>
          <w:docPartGallery w:val="Table of Contents"/>
          <w:docPartUnique/>
        </w:docPartObj>
      </w:sdtPr>
      <w:sdtEndPr>
        <w:rPr>
          <w:noProof/>
          <w:sz w:val="20"/>
          <w:szCs w:val="20"/>
        </w:rPr>
      </w:sdtEndPr>
      <w:sdtContent>
        <w:p w14:paraId="07E8B46E" w14:textId="77777777" w:rsidR="00320D51" w:rsidRPr="00124128" w:rsidRDefault="00320D51" w:rsidP="00320D51">
          <w:pPr>
            <w:pStyle w:val="TOCHeading"/>
            <w:rPr>
              <w:rFonts w:asciiTheme="minorHAnsi" w:hAnsiTheme="minorHAnsi" w:cstheme="minorHAnsi"/>
              <w:sz w:val="20"/>
              <w:szCs w:val="20"/>
              <w:lang w:val="fr-FR"/>
            </w:rPr>
          </w:pPr>
          <w:r w:rsidRPr="00124128">
            <w:rPr>
              <w:rFonts w:asciiTheme="minorHAnsi" w:hAnsiTheme="minorHAnsi" w:cstheme="minorHAnsi"/>
              <w:sz w:val="20"/>
              <w:szCs w:val="20"/>
              <w:lang w:val="fr-FR"/>
            </w:rPr>
            <w:t>Contents</w:t>
          </w:r>
        </w:p>
        <w:p w14:paraId="2364EF11" w14:textId="1F65C279" w:rsidR="008B6C21" w:rsidRDefault="00320D51">
          <w:pPr>
            <w:pStyle w:val="TOC1"/>
            <w:rPr>
              <w:rFonts w:asciiTheme="minorHAnsi" w:hAnsiTheme="minorHAnsi"/>
              <w:noProof/>
              <w:color w:val="auto"/>
              <w:kern w:val="2"/>
              <w:sz w:val="24"/>
              <w:szCs w:val="24"/>
              <w:lang w:val="en-US" w:eastAsia="ja-JP"/>
              <w14:ligatures w14:val="standardContextual"/>
            </w:rPr>
          </w:pPr>
          <w:r w:rsidRPr="00F94E4B">
            <w:rPr>
              <w:rFonts w:asciiTheme="minorHAnsi" w:hAnsiTheme="minorHAnsi" w:cstheme="minorHAnsi"/>
              <w:sz w:val="20"/>
              <w:szCs w:val="20"/>
            </w:rPr>
            <w:fldChar w:fldCharType="begin"/>
          </w:r>
          <w:r w:rsidRPr="00F94E4B">
            <w:rPr>
              <w:rFonts w:asciiTheme="minorHAnsi" w:hAnsiTheme="minorHAnsi" w:cstheme="minorHAnsi"/>
              <w:sz w:val="20"/>
              <w:szCs w:val="20"/>
            </w:rPr>
            <w:instrText xml:space="preserve"> TOC \o "1-3" \h \z \u </w:instrText>
          </w:r>
          <w:r w:rsidRPr="00F94E4B">
            <w:rPr>
              <w:rFonts w:asciiTheme="minorHAnsi" w:hAnsiTheme="minorHAnsi" w:cstheme="minorHAnsi"/>
              <w:sz w:val="20"/>
              <w:szCs w:val="20"/>
            </w:rPr>
            <w:fldChar w:fldCharType="separate"/>
          </w:r>
          <w:hyperlink w:anchor="_Toc180223320" w:history="1">
            <w:r w:rsidR="008B6C21" w:rsidRPr="007131EF">
              <w:rPr>
                <w:rStyle w:val="Hyperlink"/>
                <w:rFonts w:cstheme="minorHAnsi"/>
                <w:b/>
                <w:noProof/>
              </w:rPr>
              <w:t>1.</w:t>
            </w:r>
            <w:r w:rsidR="008B6C21">
              <w:rPr>
                <w:rFonts w:asciiTheme="minorHAnsi" w:hAnsiTheme="minorHAnsi"/>
                <w:noProof/>
                <w:color w:val="auto"/>
                <w:kern w:val="2"/>
                <w:sz w:val="24"/>
                <w:szCs w:val="24"/>
                <w:lang w:val="en-US" w:eastAsia="ja-JP"/>
                <w14:ligatures w14:val="standardContextual"/>
              </w:rPr>
              <w:tab/>
            </w:r>
            <w:r w:rsidR="008B6C21" w:rsidRPr="007131EF">
              <w:rPr>
                <w:rStyle w:val="Hyperlink"/>
                <w:rFonts w:cstheme="minorHAnsi"/>
                <w:b/>
                <w:noProof/>
              </w:rPr>
              <w:t>Introduction</w:t>
            </w:r>
            <w:r w:rsidR="008B6C21">
              <w:rPr>
                <w:noProof/>
                <w:webHidden/>
              </w:rPr>
              <w:tab/>
            </w:r>
            <w:r w:rsidR="008B6C21">
              <w:rPr>
                <w:noProof/>
                <w:webHidden/>
              </w:rPr>
              <w:fldChar w:fldCharType="begin"/>
            </w:r>
            <w:r w:rsidR="008B6C21">
              <w:rPr>
                <w:noProof/>
                <w:webHidden/>
              </w:rPr>
              <w:instrText xml:space="preserve"> PAGEREF _Toc180223320 \h </w:instrText>
            </w:r>
            <w:r w:rsidR="008B6C21">
              <w:rPr>
                <w:noProof/>
                <w:webHidden/>
              </w:rPr>
            </w:r>
            <w:r w:rsidR="008B6C21">
              <w:rPr>
                <w:noProof/>
                <w:webHidden/>
              </w:rPr>
              <w:fldChar w:fldCharType="separate"/>
            </w:r>
            <w:r w:rsidR="008B6C21">
              <w:rPr>
                <w:noProof/>
                <w:webHidden/>
              </w:rPr>
              <w:t>12</w:t>
            </w:r>
            <w:r w:rsidR="008B6C21">
              <w:rPr>
                <w:noProof/>
                <w:webHidden/>
              </w:rPr>
              <w:fldChar w:fldCharType="end"/>
            </w:r>
          </w:hyperlink>
        </w:p>
        <w:p w14:paraId="72342814" w14:textId="1E00524B"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321" w:history="1">
            <w:r w:rsidRPr="007131EF">
              <w:rPr>
                <w:rStyle w:val="Hyperlink"/>
                <w:rFonts w:cstheme="minorHAnsi"/>
                <w:noProof/>
              </w:rPr>
              <w:t>1.1.</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REST API releases</w:t>
            </w:r>
            <w:r>
              <w:rPr>
                <w:noProof/>
                <w:webHidden/>
              </w:rPr>
              <w:tab/>
            </w:r>
            <w:r>
              <w:rPr>
                <w:noProof/>
                <w:webHidden/>
              </w:rPr>
              <w:fldChar w:fldCharType="begin"/>
            </w:r>
            <w:r>
              <w:rPr>
                <w:noProof/>
                <w:webHidden/>
              </w:rPr>
              <w:instrText xml:space="preserve"> PAGEREF _Toc180223321 \h </w:instrText>
            </w:r>
            <w:r>
              <w:rPr>
                <w:noProof/>
                <w:webHidden/>
              </w:rPr>
            </w:r>
            <w:r>
              <w:rPr>
                <w:noProof/>
                <w:webHidden/>
              </w:rPr>
              <w:fldChar w:fldCharType="separate"/>
            </w:r>
            <w:r>
              <w:rPr>
                <w:noProof/>
                <w:webHidden/>
              </w:rPr>
              <w:t>12</w:t>
            </w:r>
            <w:r>
              <w:rPr>
                <w:noProof/>
                <w:webHidden/>
              </w:rPr>
              <w:fldChar w:fldCharType="end"/>
            </w:r>
          </w:hyperlink>
        </w:p>
        <w:p w14:paraId="55F27D5A" w14:textId="066F8D59"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322" w:history="1">
            <w:r w:rsidRPr="007131EF">
              <w:rPr>
                <w:rStyle w:val="Hyperlink"/>
                <w:rFonts w:cstheme="minorHAnsi"/>
                <w:noProof/>
              </w:rPr>
              <w:t>1.2.</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Wholesale SIP (Number Hosting) SOAP API decommissioning plan</w:t>
            </w:r>
            <w:r>
              <w:rPr>
                <w:noProof/>
                <w:webHidden/>
              </w:rPr>
              <w:tab/>
            </w:r>
            <w:r>
              <w:rPr>
                <w:noProof/>
                <w:webHidden/>
              </w:rPr>
              <w:fldChar w:fldCharType="begin"/>
            </w:r>
            <w:r>
              <w:rPr>
                <w:noProof/>
                <w:webHidden/>
              </w:rPr>
              <w:instrText xml:space="preserve"> PAGEREF _Toc180223322 \h </w:instrText>
            </w:r>
            <w:r>
              <w:rPr>
                <w:noProof/>
                <w:webHidden/>
              </w:rPr>
            </w:r>
            <w:r>
              <w:rPr>
                <w:noProof/>
                <w:webHidden/>
              </w:rPr>
              <w:fldChar w:fldCharType="separate"/>
            </w:r>
            <w:r>
              <w:rPr>
                <w:noProof/>
                <w:webHidden/>
              </w:rPr>
              <w:t>13</w:t>
            </w:r>
            <w:r>
              <w:rPr>
                <w:noProof/>
                <w:webHidden/>
              </w:rPr>
              <w:fldChar w:fldCharType="end"/>
            </w:r>
          </w:hyperlink>
        </w:p>
        <w:p w14:paraId="52BFC9B9" w14:textId="28AF4426"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323" w:history="1">
            <w:r w:rsidRPr="007131EF">
              <w:rPr>
                <w:rStyle w:val="Hyperlink"/>
                <w:rFonts w:cstheme="minorHAnsi"/>
                <w:noProof/>
              </w:rPr>
              <w:t>1.3.</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Access &amp; End-Point URLs</w:t>
            </w:r>
            <w:r>
              <w:rPr>
                <w:noProof/>
                <w:webHidden/>
              </w:rPr>
              <w:tab/>
            </w:r>
            <w:r>
              <w:rPr>
                <w:noProof/>
                <w:webHidden/>
              </w:rPr>
              <w:fldChar w:fldCharType="begin"/>
            </w:r>
            <w:r>
              <w:rPr>
                <w:noProof/>
                <w:webHidden/>
              </w:rPr>
              <w:instrText xml:space="preserve"> PAGEREF _Toc180223323 \h </w:instrText>
            </w:r>
            <w:r>
              <w:rPr>
                <w:noProof/>
                <w:webHidden/>
              </w:rPr>
            </w:r>
            <w:r>
              <w:rPr>
                <w:noProof/>
                <w:webHidden/>
              </w:rPr>
              <w:fldChar w:fldCharType="separate"/>
            </w:r>
            <w:r>
              <w:rPr>
                <w:noProof/>
                <w:webHidden/>
              </w:rPr>
              <w:t>14</w:t>
            </w:r>
            <w:r>
              <w:rPr>
                <w:noProof/>
                <w:webHidden/>
              </w:rPr>
              <w:fldChar w:fldCharType="end"/>
            </w:r>
          </w:hyperlink>
        </w:p>
        <w:p w14:paraId="22AAAADB" w14:textId="5CEE4D2A"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324" w:history="1">
            <w:r w:rsidRPr="007131EF">
              <w:rPr>
                <w:rStyle w:val="Hyperlink"/>
                <w:rFonts w:cstheme="minorHAnsi"/>
                <w:noProof/>
              </w:rPr>
              <w:t>1.3.1.</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Error handling</w:t>
            </w:r>
            <w:r>
              <w:rPr>
                <w:noProof/>
                <w:webHidden/>
              </w:rPr>
              <w:tab/>
            </w:r>
            <w:r>
              <w:rPr>
                <w:noProof/>
                <w:webHidden/>
              </w:rPr>
              <w:fldChar w:fldCharType="begin"/>
            </w:r>
            <w:r>
              <w:rPr>
                <w:noProof/>
                <w:webHidden/>
              </w:rPr>
              <w:instrText xml:space="preserve"> PAGEREF _Toc180223324 \h </w:instrText>
            </w:r>
            <w:r>
              <w:rPr>
                <w:noProof/>
                <w:webHidden/>
              </w:rPr>
            </w:r>
            <w:r>
              <w:rPr>
                <w:noProof/>
                <w:webHidden/>
              </w:rPr>
              <w:fldChar w:fldCharType="separate"/>
            </w:r>
            <w:r>
              <w:rPr>
                <w:noProof/>
                <w:webHidden/>
              </w:rPr>
              <w:t>15</w:t>
            </w:r>
            <w:r>
              <w:rPr>
                <w:noProof/>
                <w:webHidden/>
              </w:rPr>
              <w:fldChar w:fldCharType="end"/>
            </w:r>
          </w:hyperlink>
        </w:p>
        <w:p w14:paraId="08695593" w14:textId="3C81B038"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325" w:history="1">
            <w:r w:rsidRPr="007131EF">
              <w:rPr>
                <w:rStyle w:val="Hyperlink"/>
                <w:rFonts w:cstheme="minorHAnsi"/>
                <w:noProof/>
              </w:rPr>
              <w:t>1.4.</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How to get access to new REST APIs, Colt API portal &amp; support</w:t>
            </w:r>
            <w:r>
              <w:rPr>
                <w:noProof/>
                <w:webHidden/>
              </w:rPr>
              <w:tab/>
            </w:r>
            <w:r>
              <w:rPr>
                <w:noProof/>
                <w:webHidden/>
              </w:rPr>
              <w:fldChar w:fldCharType="begin"/>
            </w:r>
            <w:r>
              <w:rPr>
                <w:noProof/>
                <w:webHidden/>
              </w:rPr>
              <w:instrText xml:space="preserve"> PAGEREF _Toc180223325 \h </w:instrText>
            </w:r>
            <w:r>
              <w:rPr>
                <w:noProof/>
                <w:webHidden/>
              </w:rPr>
            </w:r>
            <w:r>
              <w:rPr>
                <w:noProof/>
                <w:webHidden/>
              </w:rPr>
              <w:fldChar w:fldCharType="separate"/>
            </w:r>
            <w:r>
              <w:rPr>
                <w:noProof/>
                <w:webHidden/>
              </w:rPr>
              <w:t>16</w:t>
            </w:r>
            <w:r>
              <w:rPr>
                <w:noProof/>
                <w:webHidden/>
              </w:rPr>
              <w:fldChar w:fldCharType="end"/>
            </w:r>
          </w:hyperlink>
        </w:p>
        <w:p w14:paraId="4C049CDA" w14:textId="305E4D3F" w:rsidR="008B6C21" w:rsidRDefault="008B6C21">
          <w:pPr>
            <w:pStyle w:val="TOC1"/>
            <w:rPr>
              <w:rFonts w:asciiTheme="minorHAnsi" w:hAnsiTheme="minorHAnsi"/>
              <w:noProof/>
              <w:color w:val="auto"/>
              <w:kern w:val="2"/>
              <w:sz w:val="24"/>
              <w:szCs w:val="24"/>
              <w:lang w:val="en-US" w:eastAsia="ja-JP"/>
              <w14:ligatures w14:val="standardContextual"/>
            </w:rPr>
          </w:pPr>
          <w:hyperlink w:anchor="_Toc180223326" w:history="1">
            <w:r w:rsidRPr="007131EF">
              <w:rPr>
                <w:rStyle w:val="Hyperlink"/>
                <w:rFonts w:cstheme="minorHAnsi"/>
                <w:b/>
                <w:noProof/>
              </w:rPr>
              <w:t>2.</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b/>
                <w:noProof/>
              </w:rPr>
              <w:t>Authorization</w:t>
            </w:r>
            <w:r>
              <w:rPr>
                <w:noProof/>
                <w:webHidden/>
              </w:rPr>
              <w:tab/>
            </w:r>
            <w:r>
              <w:rPr>
                <w:noProof/>
                <w:webHidden/>
              </w:rPr>
              <w:fldChar w:fldCharType="begin"/>
            </w:r>
            <w:r>
              <w:rPr>
                <w:noProof/>
                <w:webHidden/>
              </w:rPr>
              <w:instrText xml:space="preserve"> PAGEREF _Toc180223326 \h </w:instrText>
            </w:r>
            <w:r>
              <w:rPr>
                <w:noProof/>
                <w:webHidden/>
              </w:rPr>
            </w:r>
            <w:r>
              <w:rPr>
                <w:noProof/>
                <w:webHidden/>
              </w:rPr>
              <w:fldChar w:fldCharType="separate"/>
            </w:r>
            <w:r>
              <w:rPr>
                <w:noProof/>
                <w:webHidden/>
              </w:rPr>
              <w:t>17</w:t>
            </w:r>
            <w:r>
              <w:rPr>
                <w:noProof/>
                <w:webHidden/>
              </w:rPr>
              <w:fldChar w:fldCharType="end"/>
            </w:r>
          </w:hyperlink>
        </w:p>
        <w:p w14:paraId="680236BA" w14:textId="69E4E334"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327" w:history="1">
            <w:r w:rsidRPr="007131EF">
              <w:rPr>
                <w:rStyle w:val="Hyperlink"/>
                <w:rFonts w:cstheme="minorHAnsi"/>
                <w:noProof/>
              </w:rPr>
              <w:t>2.1.</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Oauth 2.0 Authentication</w:t>
            </w:r>
            <w:r>
              <w:rPr>
                <w:noProof/>
                <w:webHidden/>
              </w:rPr>
              <w:tab/>
            </w:r>
            <w:r>
              <w:rPr>
                <w:noProof/>
                <w:webHidden/>
              </w:rPr>
              <w:fldChar w:fldCharType="begin"/>
            </w:r>
            <w:r>
              <w:rPr>
                <w:noProof/>
                <w:webHidden/>
              </w:rPr>
              <w:instrText xml:space="preserve"> PAGEREF _Toc180223327 \h </w:instrText>
            </w:r>
            <w:r>
              <w:rPr>
                <w:noProof/>
                <w:webHidden/>
              </w:rPr>
            </w:r>
            <w:r>
              <w:rPr>
                <w:noProof/>
                <w:webHidden/>
              </w:rPr>
              <w:fldChar w:fldCharType="separate"/>
            </w:r>
            <w:r>
              <w:rPr>
                <w:noProof/>
                <w:webHidden/>
              </w:rPr>
              <w:t>17</w:t>
            </w:r>
            <w:r>
              <w:rPr>
                <w:noProof/>
                <w:webHidden/>
              </w:rPr>
              <w:fldChar w:fldCharType="end"/>
            </w:r>
          </w:hyperlink>
        </w:p>
        <w:p w14:paraId="37FA6E1D" w14:textId="231D0928"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328" w:history="1">
            <w:r w:rsidRPr="007131EF">
              <w:rPr>
                <w:rStyle w:val="Hyperlink"/>
                <w:rFonts w:cstheme="minorHAnsi"/>
                <w:noProof/>
              </w:rPr>
              <w:t>2.1.1.</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API Details</w:t>
            </w:r>
            <w:r>
              <w:rPr>
                <w:noProof/>
                <w:webHidden/>
              </w:rPr>
              <w:tab/>
            </w:r>
            <w:r>
              <w:rPr>
                <w:noProof/>
                <w:webHidden/>
              </w:rPr>
              <w:fldChar w:fldCharType="begin"/>
            </w:r>
            <w:r>
              <w:rPr>
                <w:noProof/>
                <w:webHidden/>
              </w:rPr>
              <w:instrText xml:space="preserve"> PAGEREF _Toc180223328 \h </w:instrText>
            </w:r>
            <w:r>
              <w:rPr>
                <w:noProof/>
                <w:webHidden/>
              </w:rPr>
            </w:r>
            <w:r>
              <w:rPr>
                <w:noProof/>
                <w:webHidden/>
              </w:rPr>
              <w:fldChar w:fldCharType="separate"/>
            </w:r>
            <w:r>
              <w:rPr>
                <w:noProof/>
                <w:webHidden/>
              </w:rPr>
              <w:t>17</w:t>
            </w:r>
            <w:r>
              <w:rPr>
                <w:noProof/>
                <w:webHidden/>
              </w:rPr>
              <w:fldChar w:fldCharType="end"/>
            </w:r>
          </w:hyperlink>
        </w:p>
        <w:p w14:paraId="1D5F21A2" w14:textId="5AB1FF96"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329" w:history="1">
            <w:r w:rsidRPr="007131EF">
              <w:rPr>
                <w:rStyle w:val="Hyperlink"/>
                <w:rFonts w:cstheme="minorHAnsi"/>
                <w:noProof/>
              </w:rPr>
              <w:t>2.1.2.</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Input parameter(s)</w:t>
            </w:r>
            <w:r>
              <w:rPr>
                <w:noProof/>
                <w:webHidden/>
              </w:rPr>
              <w:tab/>
            </w:r>
            <w:r>
              <w:rPr>
                <w:noProof/>
                <w:webHidden/>
              </w:rPr>
              <w:fldChar w:fldCharType="begin"/>
            </w:r>
            <w:r>
              <w:rPr>
                <w:noProof/>
                <w:webHidden/>
              </w:rPr>
              <w:instrText xml:space="preserve"> PAGEREF _Toc180223329 \h </w:instrText>
            </w:r>
            <w:r>
              <w:rPr>
                <w:noProof/>
                <w:webHidden/>
              </w:rPr>
            </w:r>
            <w:r>
              <w:rPr>
                <w:noProof/>
                <w:webHidden/>
              </w:rPr>
              <w:fldChar w:fldCharType="separate"/>
            </w:r>
            <w:r>
              <w:rPr>
                <w:noProof/>
                <w:webHidden/>
              </w:rPr>
              <w:t>17</w:t>
            </w:r>
            <w:r>
              <w:rPr>
                <w:noProof/>
                <w:webHidden/>
              </w:rPr>
              <w:fldChar w:fldCharType="end"/>
            </w:r>
          </w:hyperlink>
        </w:p>
        <w:p w14:paraId="659A082F" w14:textId="053D5F33"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330" w:history="1">
            <w:r w:rsidRPr="007131EF">
              <w:rPr>
                <w:rStyle w:val="Hyperlink"/>
                <w:rFonts w:cstheme="minorHAnsi"/>
                <w:noProof/>
              </w:rPr>
              <w:t>2.1.3.</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Error handling</w:t>
            </w:r>
            <w:r>
              <w:rPr>
                <w:noProof/>
                <w:webHidden/>
              </w:rPr>
              <w:tab/>
            </w:r>
            <w:r>
              <w:rPr>
                <w:noProof/>
                <w:webHidden/>
              </w:rPr>
              <w:fldChar w:fldCharType="begin"/>
            </w:r>
            <w:r>
              <w:rPr>
                <w:noProof/>
                <w:webHidden/>
              </w:rPr>
              <w:instrText xml:space="preserve"> PAGEREF _Toc180223330 \h </w:instrText>
            </w:r>
            <w:r>
              <w:rPr>
                <w:noProof/>
                <w:webHidden/>
              </w:rPr>
            </w:r>
            <w:r>
              <w:rPr>
                <w:noProof/>
                <w:webHidden/>
              </w:rPr>
              <w:fldChar w:fldCharType="separate"/>
            </w:r>
            <w:r>
              <w:rPr>
                <w:noProof/>
                <w:webHidden/>
              </w:rPr>
              <w:t>18</w:t>
            </w:r>
            <w:r>
              <w:rPr>
                <w:noProof/>
                <w:webHidden/>
              </w:rPr>
              <w:fldChar w:fldCharType="end"/>
            </w:r>
          </w:hyperlink>
        </w:p>
        <w:p w14:paraId="6138E616" w14:textId="16C63577"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331" w:history="1">
            <w:r w:rsidRPr="007131EF">
              <w:rPr>
                <w:rStyle w:val="Hyperlink"/>
                <w:rFonts w:cstheme="minorHAnsi"/>
                <w:noProof/>
              </w:rPr>
              <w:t>2.1.4.</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Response samples</w:t>
            </w:r>
            <w:r>
              <w:rPr>
                <w:noProof/>
                <w:webHidden/>
              </w:rPr>
              <w:tab/>
            </w:r>
            <w:r>
              <w:rPr>
                <w:noProof/>
                <w:webHidden/>
              </w:rPr>
              <w:fldChar w:fldCharType="begin"/>
            </w:r>
            <w:r>
              <w:rPr>
                <w:noProof/>
                <w:webHidden/>
              </w:rPr>
              <w:instrText xml:space="preserve"> PAGEREF _Toc180223331 \h </w:instrText>
            </w:r>
            <w:r>
              <w:rPr>
                <w:noProof/>
                <w:webHidden/>
              </w:rPr>
            </w:r>
            <w:r>
              <w:rPr>
                <w:noProof/>
                <w:webHidden/>
              </w:rPr>
              <w:fldChar w:fldCharType="separate"/>
            </w:r>
            <w:r>
              <w:rPr>
                <w:noProof/>
                <w:webHidden/>
              </w:rPr>
              <w:t>18</w:t>
            </w:r>
            <w:r>
              <w:rPr>
                <w:noProof/>
                <w:webHidden/>
              </w:rPr>
              <w:fldChar w:fldCharType="end"/>
            </w:r>
          </w:hyperlink>
        </w:p>
        <w:p w14:paraId="5EDFD339" w14:textId="15C57EF1" w:rsidR="008B6C21" w:rsidRDefault="008B6C21">
          <w:pPr>
            <w:pStyle w:val="TOC1"/>
            <w:rPr>
              <w:rFonts w:asciiTheme="minorHAnsi" w:hAnsiTheme="minorHAnsi"/>
              <w:noProof/>
              <w:color w:val="auto"/>
              <w:kern w:val="2"/>
              <w:sz w:val="24"/>
              <w:szCs w:val="24"/>
              <w:lang w:val="en-US" w:eastAsia="ja-JP"/>
              <w14:ligatures w14:val="standardContextual"/>
            </w:rPr>
          </w:pPr>
          <w:hyperlink w:anchor="_Toc180223332" w:history="1">
            <w:r w:rsidRPr="007131EF">
              <w:rPr>
                <w:rStyle w:val="Hyperlink"/>
                <w:rFonts w:cstheme="minorHAnsi"/>
                <w:b/>
                <w:noProof/>
              </w:rPr>
              <w:t>3.</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b/>
                <w:noProof/>
              </w:rPr>
              <w:t>Billing APIs</w:t>
            </w:r>
            <w:r>
              <w:rPr>
                <w:noProof/>
                <w:webHidden/>
              </w:rPr>
              <w:tab/>
            </w:r>
            <w:r>
              <w:rPr>
                <w:noProof/>
                <w:webHidden/>
              </w:rPr>
              <w:fldChar w:fldCharType="begin"/>
            </w:r>
            <w:r>
              <w:rPr>
                <w:noProof/>
                <w:webHidden/>
              </w:rPr>
              <w:instrText xml:space="preserve"> PAGEREF _Toc180223332 \h </w:instrText>
            </w:r>
            <w:r>
              <w:rPr>
                <w:noProof/>
                <w:webHidden/>
              </w:rPr>
            </w:r>
            <w:r>
              <w:rPr>
                <w:noProof/>
                <w:webHidden/>
              </w:rPr>
              <w:fldChar w:fldCharType="separate"/>
            </w:r>
            <w:r>
              <w:rPr>
                <w:noProof/>
                <w:webHidden/>
              </w:rPr>
              <w:t>19</w:t>
            </w:r>
            <w:r>
              <w:rPr>
                <w:noProof/>
                <w:webHidden/>
              </w:rPr>
              <w:fldChar w:fldCharType="end"/>
            </w:r>
          </w:hyperlink>
        </w:p>
        <w:p w14:paraId="4BB72DDD" w14:textId="7D799102"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333" w:history="1">
            <w:r w:rsidRPr="007131EF">
              <w:rPr>
                <w:rStyle w:val="Hyperlink"/>
                <w:rFonts w:cstheme="minorHAnsi"/>
                <w:noProof/>
              </w:rPr>
              <w:t>3.1.</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Resource names and end point URLs</w:t>
            </w:r>
            <w:r>
              <w:rPr>
                <w:noProof/>
                <w:webHidden/>
              </w:rPr>
              <w:tab/>
            </w:r>
            <w:r>
              <w:rPr>
                <w:noProof/>
                <w:webHidden/>
              </w:rPr>
              <w:fldChar w:fldCharType="begin"/>
            </w:r>
            <w:r>
              <w:rPr>
                <w:noProof/>
                <w:webHidden/>
              </w:rPr>
              <w:instrText xml:space="preserve"> PAGEREF _Toc180223333 \h </w:instrText>
            </w:r>
            <w:r>
              <w:rPr>
                <w:noProof/>
                <w:webHidden/>
              </w:rPr>
            </w:r>
            <w:r>
              <w:rPr>
                <w:noProof/>
                <w:webHidden/>
              </w:rPr>
              <w:fldChar w:fldCharType="separate"/>
            </w:r>
            <w:r>
              <w:rPr>
                <w:noProof/>
                <w:webHidden/>
              </w:rPr>
              <w:t>19</w:t>
            </w:r>
            <w:r>
              <w:rPr>
                <w:noProof/>
                <w:webHidden/>
              </w:rPr>
              <w:fldChar w:fldCharType="end"/>
            </w:r>
          </w:hyperlink>
        </w:p>
        <w:p w14:paraId="4D67504D" w14:textId="250F98C6" w:rsidR="008B6C21" w:rsidRDefault="008B6C21">
          <w:pPr>
            <w:pStyle w:val="TOC1"/>
            <w:rPr>
              <w:rFonts w:asciiTheme="minorHAnsi" w:hAnsiTheme="minorHAnsi"/>
              <w:noProof/>
              <w:color w:val="auto"/>
              <w:kern w:val="2"/>
              <w:sz w:val="24"/>
              <w:szCs w:val="24"/>
              <w:lang w:val="en-US" w:eastAsia="ja-JP"/>
              <w14:ligatures w14:val="standardContextual"/>
            </w:rPr>
          </w:pPr>
          <w:hyperlink w:anchor="_Toc180223334" w:history="1">
            <w:r w:rsidRPr="007131EF">
              <w:rPr>
                <w:rStyle w:val="Hyperlink"/>
                <w:rFonts w:cstheme="minorHAnsi"/>
                <w:b/>
                <w:noProof/>
              </w:rPr>
              <w:t>4.</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Wholesale SIP (Number Hosting)</w:t>
            </w:r>
            <w:r>
              <w:rPr>
                <w:noProof/>
                <w:webHidden/>
              </w:rPr>
              <w:tab/>
            </w:r>
            <w:r>
              <w:rPr>
                <w:noProof/>
                <w:webHidden/>
              </w:rPr>
              <w:fldChar w:fldCharType="begin"/>
            </w:r>
            <w:r>
              <w:rPr>
                <w:noProof/>
                <w:webHidden/>
              </w:rPr>
              <w:instrText xml:space="preserve"> PAGEREF _Toc180223334 \h </w:instrText>
            </w:r>
            <w:r>
              <w:rPr>
                <w:noProof/>
                <w:webHidden/>
              </w:rPr>
            </w:r>
            <w:r>
              <w:rPr>
                <w:noProof/>
                <w:webHidden/>
              </w:rPr>
              <w:fldChar w:fldCharType="separate"/>
            </w:r>
            <w:r>
              <w:rPr>
                <w:noProof/>
                <w:webHidden/>
              </w:rPr>
              <w:t>20</w:t>
            </w:r>
            <w:r>
              <w:rPr>
                <w:noProof/>
                <w:webHidden/>
              </w:rPr>
              <w:fldChar w:fldCharType="end"/>
            </w:r>
          </w:hyperlink>
        </w:p>
        <w:p w14:paraId="0F806BB9" w14:textId="3B327B4A"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335" w:history="1">
            <w:r w:rsidRPr="007131EF">
              <w:rPr>
                <w:rStyle w:val="Hyperlink"/>
                <w:rFonts w:cstheme="minorHAnsi"/>
                <w:noProof/>
              </w:rPr>
              <w:t>4.1.</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Guide Objective &amp; Structure</w:t>
            </w:r>
            <w:r>
              <w:rPr>
                <w:noProof/>
                <w:webHidden/>
              </w:rPr>
              <w:tab/>
            </w:r>
            <w:r>
              <w:rPr>
                <w:noProof/>
                <w:webHidden/>
              </w:rPr>
              <w:fldChar w:fldCharType="begin"/>
            </w:r>
            <w:r>
              <w:rPr>
                <w:noProof/>
                <w:webHidden/>
              </w:rPr>
              <w:instrText xml:space="preserve"> PAGEREF _Toc180223335 \h </w:instrText>
            </w:r>
            <w:r>
              <w:rPr>
                <w:noProof/>
                <w:webHidden/>
              </w:rPr>
            </w:r>
            <w:r>
              <w:rPr>
                <w:noProof/>
                <w:webHidden/>
              </w:rPr>
              <w:fldChar w:fldCharType="separate"/>
            </w:r>
            <w:r>
              <w:rPr>
                <w:noProof/>
                <w:webHidden/>
              </w:rPr>
              <w:t>20</w:t>
            </w:r>
            <w:r>
              <w:rPr>
                <w:noProof/>
                <w:webHidden/>
              </w:rPr>
              <w:fldChar w:fldCharType="end"/>
            </w:r>
          </w:hyperlink>
        </w:p>
        <w:p w14:paraId="4CB15233" w14:textId="043B39D6"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336" w:history="1">
            <w:r w:rsidRPr="007131EF">
              <w:rPr>
                <w:rStyle w:val="Hyperlink"/>
                <w:rFonts w:cstheme="minorHAnsi"/>
                <w:noProof/>
              </w:rPr>
              <w:t>4.2.</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Product Documentation</w:t>
            </w:r>
            <w:r>
              <w:rPr>
                <w:noProof/>
                <w:webHidden/>
              </w:rPr>
              <w:tab/>
            </w:r>
            <w:r>
              <w:rPr>
                <w:noProof/>
                <w:webHidden/>
              </w:rPr>
              <w:fldChar w:fldCharType="begin"/>
            </w:r>
            <w:r>
              <w:rPr>
                <w:noProof/>
                <w:webHidden/>
              </w:rPr>
              <w:instrText xml:space="preserve"> PAGEREF _Toc180223336 \h </w:instrText>
            </w:r>
            <w:r>
              <w:rPr>
                <w:noProof/>
                <w:webHidden/>
              </w:rPr>
            </w:r>
            <w:r>
              <w:rPr>
                <w:noProof/>
                <w:webHidden/>
              </w:rPr>
              <w:fldChar w:fldCharType="separate"/>
            </w:r>
            <w:r>
              <w:rPr>
                <w:noProof/>
                <w:webHidden/>
              </w:rPr>
              <w:t>20</w:t>
            </w:r>
            <w:r>
              <w:rPr>
                <w:noProof/>
                <w:webHidden/>
              </w:rPr>
              <w:fldChar w:fldCharType="end"/>
            </w:r>
          </w:hyperlink>
        </w:p>
        <w:p w14:paraId="49AB5EFF" w14:textId="414D2C4F"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337" w:history="1">
            <w:r w:rsidRPr="007131EF">
              <w:rPr>
                <w:rStyle w:val="Hyperlink"/>
                <w:rFonts w:cstheme="minorHAnsi"/>
                <w:noProof/>
              </w:rPr>
              <w:t>4.3.</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Number Coverage &amp; Offering</w:t>
            </w:r>
            <w:r>
              <w:rPr>
                <w:noProof/>
                <w:webHidden/>
              </w:rPr>
              <w:tab/>
            </w:r>
            <w:r>
              <w:rPr>
                <w:noProof/>
                <w:webHidden/>
              </w:rPr>
              <w:fldChar w:fldCharType="begin"/>
            </w:r>
            <w:r>
              <w:rPr>
                <w:noProof/>
                <w:webHidden/>
              </w:rPr>
              <w:instrText xml:space="preserve"> PAGEREF _Toc180223337 \h </w:instrText>
            </w:r>
            <w:r>
              <w:rPr>
                <w:noProof/>
                <w:webHidden/>
              </w:rPr>
            </w:r>
            <w:r>
              <w:rPr>
                <w:noProof/>
                <w:webHidden/>
              </w:rPr>
              <w:fldChar w:fldCharType="separate"/>
            </w:r>
            <w:r>
              <w:rPr>
                <w:noProof/>
                <w:webHidden/>
              </w:rPr>
              <w:t>21</w:t>
            </w:r>
            <w:r>
              <w:rPr>
                <w:noProof/>
                <w:webHidden/>
              </w:rPr>
              <w:fldChar w:fldCharType="end"/>
            </w:r>
          </w:hyperlink>
        </w:p>
        <w:p w14:paraId="4E6828C3" w14:textId="2BD32987"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338" w:history="1">
            <w:r w:rsidRPr="007131EF">
              <w:rPr>
                <w:rStyle w:val="Hyperlink"/>
                <w:rFonts w:cstheme="minorHAnsi"/>
                <w:noProof/>
              </w:rPr>
              <w:t>4.4.</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Number Allocation Rules</w:t>
            </w:r>
            <w:r>
              <w:rPr>
                <w:noProof/>
                <w:webHidden/>
              </w:rPr>
              <w:tab/>
            </w:r>
            <w:r>
              <w:rPr>
                <w:noProof/>
                <w:webHidden/>
              </w:rPr>
              <w:fldChar w:fldCharType="begin"/>
            </w:r>
            <w:r>
              <w:rPr>
                <w:noProof/>
                <w:webHidden/>
              </w:rPr>
              <w:instrText xml:space="preserve"> PAGEREF _Toc180223338 \h </w:instrText>
            </w:r>
            <w:r>
              <w:rPr>
                <w:noProof/>
                <w:webHidden/>
              </w:rPr>
            </w:r>
            <w:r>
              <w:rPr>
                <w:noProof/>
                <w:webHidden/>
              </w:rPr>
              <w:fldChar w:fldCharType="separate"/>
            </w:r>
            <w:r>
              <w:rPr>
                <w:noProof/>
                <w:webHidden/>
              </w:rPr>
              <w:t>21</w:t>
            </w:r>
            <w:r>
              <w:rPr>
                <w:noProof/>
                <w:webHidden/>
              </w:rPr>
              <w:fldChar w:fldCharType="end"/>
            </w:r>
          </w:hyperlink>
        </w:p>
        <w:p w14:paraId="0CF0AFAA" w14:textId="4FAFFFC0"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339" w:history="1">
            <w:r w:rsidRPr="007131EF">
              <w:rPr>
                <w:rStyle w:val="Hyperlink"/>
                <w:rFonts w:cstheme="minorHAnsi"/>
                <w:noProof/>
              </w:rPr>
              <w:t>4.4.1.</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Germany: 100+ Range Allocation</w:t>
            </w:r>
            <w:r>
              <w:rPr>
                <w:noProof/>
                <w:webHidden/>
              </w:rPr>
              <w:tab/>
            </w:r>
            <w:r>
              <w:rPr>
                <w:noProof/>
                <w:webHidden/>
              </w:rPr>
              <w:fldChar w:fldCharType="begin"/>
            </w:r>
            <w:r>
              <w:rPr>
                <w:noProof/>
                <w:webHidden/>
              </w:rPr>
              <w:instrText xml:space="preserve"> PAGEREF _Toc180223339 \h </w:instrText>
            </w:r>
            <w:r>
              <w:rPr>
                <w:noProof/>
                <w:webHidden/>
              </w:rPr>
            </w:r>
            <w:r>
              <w:rPr>
                <w:noProof/>
                <w:webHidden/>
              </w:rPr>
              <w:fldChar w:fldCharType="separate"/>
            </w:r>
            <w:r>
              <w:rPr>
                <w:noProof/>
                <w:webHidden/>
              </w:rPr>
              <w:t>21</w:t>
            </w:r>
            <w:r>
              <w:rPr>
                <w:noProof/>
                <w:webHidden/>
              </w:rPr>
              <w:fldChar w:fldCharType="end"/>
            </w:r>
          </w:hyperlink>
        </w:p>
        <w:p w14:paraId="088FB2AD" w14:textId="2B22C395"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340" w:history="1">
            <w:r w:rsidRPr="007131EF">
              <w:rPr>
                <w:rStyle w:val="Hyperlink"/>
                <w:rFonts w:cstheme="minorHAnsi"/>
                <w:noProof/>
              </w:rPr>
              <w:t>4.4.2.</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Spain: Sub-assignment Agreement</w:t>
            </w:r>
            <w:r>
              <w:rPr>
                <w:noProof/>
                <w:webHidden/>
              </w:rPr>
              <w:tab/>
            </w:r>
            <w:r>
              <w:rPr>
                <w:noProof/>
                <w:webHidden/>
              </w:rPr>
              <w:fldChar w:fldCharType="begin"/>
            </w:r>
            <w:r>
              <w:rPr>
                <w:noProof/>
                <w:webHidden/>
              </w:rPr>
              <w:instrText xml:space="preserve"> PAGEREF _Toc180223340 \h </w:instrText>
            </w:r>
            <w:r>
              <w:rPr>
                <w:noProof/>
                <w:webHidden/>
              </w:rPr>
            </w:r>
            <w:r>
              <w:rPr>
                <w:noProof/>
                <w:webHidden/>
              </w:rPr>
              <w:fldChar w:fldCharType="separate"/>
            </w:r>
            <w:r>
              <w:rPr>
                <w:noProof/>
                <w:webHidden/>
              </w:rPr>
              <w:t>21</w:t>
            </w:r>
            <w:r>
              <w:rPr>
                <w:noProof/>
                <w:webHidden/>
              </w:rPr>
              <w:fldChar w:fldCharType="end"/>
            </w:r>
          </w:hyperlink>
        </w:p>
        <w:p w14:paraId="0BC646E1" w14:textId="41961E3E"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341" w:history="1">
            <w:r w:rsidRPr="007131EF">
              <w:rPr>
                <w:rStyle w:val="Hyperlink"/>
                <w:rFonts w:cstheme="minorHAnsi"/>
                <w:noProof/>
              </w:rPr>
              <w:t>4.4.3.</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Spain Number Type offerings</w:t>
            </w:r>
            <w:r>
              <w:rPr>
                <w:noProof/>
                <w:webHidden/>
              </w:rPr>
              <w:tab/>
            </w:r>
            <w:r>
              <w:rPr>
                <w:noProof/>
                <w:webHidden/>
              </w:rPr>
              <w:fldChar w:fldCharType="begin"/>
            </w:r>
            <w:r>
              <w:rPr>
                <w:noProof/>
                <w:webHidden/>
              </w:rPr>
              <w:instrText xml:space="preserve"> PAGEREF _Toc180223341 \h </w:instrText>
            </w:r>
            <w:r>
              <w:rPr>
                <w:noProof/>
                <w:webHidden/>
              </w:rPr>
            </w:r>
            <w:r>
              <w:rPr>
                <w:noProof/>
                <w:webHidden/>
              </w:rPr>
              <w:fldChar w:fldCharType="separate"/>
            </w:r>
            <w:r>
              <w:rPr>
                <w:noProof/>
                <w:webHidden/>
              </w:rPr>
              <w:t>22</w:t>
            </w:r>
            <w:r>
              <w:rPr>
                <w:noProof/>
                <w:webHidden/>
              </w:rPr>
              <w:fldChar w:fldCharType="end"/>
            </w:r>
          </w:hyperlink>
        </w:p>
        <w:p w14:paraId="5099E9C6" w14:textId="678DA922"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342" w:history="1">
            <w:r w:rsidRPr="007131EF">
              <w:rPr>
                <w:rStyle w:val="Hyperlink"/>
                <w:rFonts w:cstheme="minorHAnsi"/>
                <w:noProof/>
              </w:rPr>
              <w:t>4.4.4.</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Hosted customer numbers in France</w:t>
            </w:r>
            <w:r>
              <w:rPr>
                <w:noProof/>
                <w:webHidden/>
              </w:rPr>
              <w:tab/>
            </w:r>
            <w:r>
              <w:rPr>
                <w:noProof/>
                <w:webHidden/>
              </w:rPr>
              <w:fldChar w:fldCharType="begin"/>
            </w:r>
            <w:r>
              <w:rPr>
                <w:noProof/>
                <w:webHidden/>
              </w:rPr>
              <w:instrText xml:space="preserve"> PAGEREF _Toc180223342 \h </w:instrText>
            </w:r>
            <w:r>
              <w:rPr>
                <w:noProof/>
                <w:webHidden/>
              </w:rPr>
            </w:r>
            <w:r>
              <w:rPr>
                <w:noProof/>
                <w:webHidden/>
              </w:rPr>
              <w:fldChar w:fldCharType="separate"/>
            </w:r>
            <w:r>
              <w:rPr>
                <w:noProof/>
                <w:webHidden/>
              </w:rPr>
              <w:t>23</w:t>
            </w:r>
            <w:r>
              <w:rPr>
                <w:noProof/>
                <w:webHidden/>
              </w:rPr>
              <w:fldChar w:fldCharType="end"/>
            </w:r>
          </w:hyperlink>
        </w:p>
        <w:p w14:paraId="3BAA2812" w14:textId="454CDB7C"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343" w:history="1">
            <w:r w:rsidRPr="007131EF">
              <w:rPr>
                <w:rStyle w:val="Hyperlink"/>
                <w:rFonts w:cstheme="minorHAnsi"/>
                <w:noProof/>
              </w:rPr>
              <w:t>4.4.5.</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Introduction of CIF/NIF/VAT ID check in Portugal &amp; Spain</w:t>
            </w:r>
            <w:r>
              <w:rPr>
                <w:noProof/>
                <w:webHidden/>
              </w:rPr>
              <w:tab/>
            </w:r>
            <w:r>
              <w:rPr>
                <w:noProof/>
                <w:webHidden/>
              </w:rPr>
              <w:fldChar w:fldCharType="begin"/>
            </w:r>
            <w:r>
              <w:rPr>
                <w:noProof/>
                <w:webHidden/>
              </w:rPr>
              <w:instrText xml:space="preserve"> PAGEREF _Toc180223343 \h </w:instrText>
            </w:r>
            <w:r>
              <w:rPr>
                <w:noProof/>
                <w:webHidden/>
              </w:rPr>
            </w:r>
            <w:r>
              <w:rPr>
                <w:noProof/>
                <w:webHidden/>
              </w:rPr>
              <w:fldChar w:fldCharType="separate"/>
            </w:r>
            <w:r>
              <w:rPr>
                <w:noProof/>
                <w:webHidden/>
              </w:rPr>
              <w:t>26</w:t>
            </w:r>
            <w:r>
              <w:rPr>
                <w:noProof/>
                <w:webHidden/>
              </w:rPr>
              <w:fldChar w:fldCharType="end"/>
            </w:r>
          </w:hyperlink>
        </w:p>
        <w:p w14:paraId="09D01DE6" w14:textId="6F4E62AE"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344" w:history="1">
            <w:r w:rsidRPr="007131EF">
              <w:rPr>
                <w:rStyle w:val="Hyperlink"/>
                <w:rFonts w:cstheme="minorHAnsi"/>
                <w:noProof/>
              </w:rPr>
              <w:t>4.4.6.</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Austria</w:t>
            </w:r>
            <w:r>
              <w:rPr>
                <w:noProof/>
                <w:webHidden/>
              </w:rPr>
              <w:tab/>
            </w:r>
            <w:r>
              <w:rPr>
                <w:noProof/>
                <w:webHidden/>
              </w:rPr>
              <w:fldChar w:fldCharType="begin"/>
            </w:r>
            <w:r>
              <w:rPr>
                <w:noProof/>
                <w:webHidden/>
              </w:rPr>
              <w:instrText xml:space="preserve"> PAGEREF _Toc180223344 \h </w:instrText>
            </w:r>
            <w:r>
              <w:rPr>
                <w:noProof/>
                <w:webHidden/>
              </w:rPr>
            </w:r>
            <w:r>
              <w:rPr>
                <w:noProof/>
                <w:webHidden/>
              </w:rPr>
              <w:fldChar w:fldCharType="separate"/>
            </w:r>
            <w:r>
              <w:rPr>
                <w:noProof/>
                <w:webHidden/>
              </w:rPr>
              <w:t>28</w:t>
            </w:r>
            <w:r>
              <w:rPr>
                <w:noProof/>
                <w:webHidden/>
              </w:rPr>
              <w:fldChar w:fldCharType="end"/>
            </w:r>
          </w:hyperlink>
        </w:p>
        <w:p w14:paraId="1017AE7D" w14:textId="21433FCD"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345" w:history="1">
            <w:r w:rsidRPr="007131EF">
              <w:rPr>
                <w:rStyle w:val="Hyperlink"/>
                <w:rFonts w:cstheme="minorHAnsi"/>
                <w:noProof/>
              </w:rPr>
              <w:t>4.4.7.</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Introduction of RIO codes for the wider business market in France</w:t>
            </w:r>
            <w:r>
              <w:rPr>
                <w:noProof/>
                <w:webHidden/>
              </w:rPr>
              <w:tab/>
            </w:r>
            <w:r>
              <w:rPr>
                <w:noProof/>
                <w:webHidden/>
              </w:rPr>
              <w:fldChar w:fldCharType="begin"/>
            </w:r>
            <w:r>
              <w:rPr>
                <w:noProof/>
                <w:webHidden/>
              </w:rPr>
              <w:instrText xml:space="preserve"> PAGEREF _Toc180223345 \h </w:instrText>
            </w:r>
            <w:r>
              <w:rPr>
                <w:noProof/>
                <w:webHidden/>
              </w:rPr>
            </w:r>
            <w:r>
              <w:rPr>
                <w:noProof/>
                <w:webHidden/>
              </w:rPr>
              <w:fldChar w:fldCharType="separate"/>
            </w:r>
            <w:r>
              <w:rPr>
                <w:noProof/>
                <w:webHidden/>
              </w:rPr>
              <w:t>28</w:t>
            </w:r>
            <w:r>
              <w:rPr>
                <w:noProof/>
                <w:webHidden/>
              </w:rPr>
              <w:fldChar w:fldCharType="end"/>
            </w:r>
          </w:hyperlink>
        </w:p>
        <w:p w14:paraId="778DB225" w14:textId="59F807DD"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346" w:history="1">
            <w:r w:rsidRPr="007131EF">
              <w:rPr>
                <w:rStyle w:val="Hyperlink"/>
                <w:rFonts w:cstheme="minorHAnsi"/>
                <w:noProof/>
              </w:rPr>
              <w:t>4.4.8.</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Port-in order pre-validation (UK only)</w:t>
            </w:r>
            <w:r>
              <w:rPr>
                <w:noProof/>
                <w:webHidden/>
              </w:rPr>
              <w:tab/>
            </w:r>
            <w:r>
              <w:rPr>
                <w:noProof/>
                <w:webHidden/>
              </w:rPr>
              <w:fldChar w:fldCharType="begin"/>
            </w:r>
            <w:r>
              <w:rPr>
                <w:noProof/>
                <w:webHidden/>
              </w:rPr>
              <w:instrText xml:space="preserve"> PAGEREF _Toc180223346 \h </w:instrText>
            </w:r>
            <w:r>
              <w:rPr>
                <w:noProof/>
                <w:webHidden/>
              </w:rPr>
            </w:r>
            <w:r>
              <w:rPr>
                <w:noProof/>
                <w:webHidden/>
              </w:rPr>
              <w:fldChar w:fldCharType="separate"/>
            </w:r>
            <w:r>
              <w:rPr>
                <w:noProof/>
                <w:webHidden/>
              </w:rPr>
              <w:t>29</w:t>
            </w:r>
            <w:r>
              <w:rPr>
                <w:noProof/>
                <w:webHidden/>
              </w:rPr>
              <w:fldChar w:fldCharType="end"/>
            </w:r>
          </w:hyperlink>
        </w:p>
        <w:p w14:paraId="11F83340" w14:textId="6F96E7E6"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347" w:history="1">
            <w:r w:rsidRPr="007131EF">
              <w:rPr>
                <w:rStyle w:val="Hyperlink"/>
                <w:rFonts w:cstheme="minorHAnsi"/>
                <w:noProof/>
              </w:rPr>
              <w:t>4.4.9.</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Fair use policy &amp; Security</w:t>
            </w:r>
            <w:r>
              <w:rPr>
                <w:noProof/>
                <w:webHidden/>
              </w:rPr>
              <w:tab/>
            </w:r>
            <w:r>
              <w:rPr>
                <w:noProof/>
                <w:webHidden/>
              </w:rPr>
              <w:fldChar w:fldCharType="begin"/>
            </w:r>
            <w:r>
              <w:rPr>
                <w:noProof/>
                <w:webHidden/>
              </w:rPr>
              <w:instrText xml:space="preserve"> PAGEREF _Toc180223347 \h </w:instrText>
            </w:r>
            <w:r>
              <w:rPr>
                <w:noProof/>
                <w:webHidden/>
              </w:rPr>
            </w:r>
            <w:r>
              <w:rPr>
                <w:noProof/>
                <w:webHidden/>
              </w:rPr>
              <w:fldChar w:fldCharType="separate"/>
            </w:r>
            <w:r>
              <w:rPr>
                <w:noProof/>
                <w:webHidden/>
              </w:rPr>
              <w:t>29</w:t>
            </w:r>
            <w:r>
              <w:rPr>
                <w:noProof/>
                <w:webHidden/>
              </w:rPr>
              <w:fldChar w:fldCharType="end"/>
            </w:r>
          </w:hyperlink>
        </w:p>
        <w:p w14:paraId="79D2D0D3" w14:textId="49079E78"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348" w:history="1">
            <w:r w:rsidRPr="007131EF">
              <w:rPr>
                <w:rStyle w:val="Hyperlink"/>
                <w:rFonts w:cstheme="minorHAnsi"/>
                <w:noProof/>
              </w:rPr>
              <w:t>4.4.10.</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Wholesale SIP (Number Hosting) REST APIs</w:t>
            </w:r>
            <w:r>
              <w:rPr>
                <w:noProof/>
                <w:webHidden/>
              </w:rPr>
              <w:tab/>
            </w:r>
            <w:r>
              <w:rPr>
                <w:noProof/>
                <w:webHidden/>
              </w:rPr>
              <w:fldChar w:fldCharType="begin"/>
            </w:r>
            <w:r>
              <w:rPr>
                <w:noProof/>
                <w:webHidden/>
              </w:rPr>
              <w:instrText xml:space="preserve"> PAGEREF _Toc180223348 \h </w:instrText>
            </w:r>
            <w:r>
              <w:rPr>
                <w:noProof/>
                <w:webHidden/>
              </w:rPr>
            </w:r>
            <w:r>
              <w:rPr>
                <w:noProof/>
                <w:webHidden/>
              </w:rPr>
              <w:fldChar w:fldCharType="separate"/>
            </w:r>
            <w:r>
              <w:rPr>
                <w:noProof/>
                <w:webHidden/>
              </w:rPr>
              <w:t>29</w:t>
            </w:r>
            <w:r>
              <w:rPr>
                <w:noProof/>
                <w:webHidden/>
              </w:rPr>
              <w:fldChar w:fldCharType="end"/>
            </w:r>
          </w:hyperlink>
        </w:p>
        <w:p w14:paraId="27A21FCC" w14:textId="44CF3805"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349" w:history="1">
            <w:r w:rsidRPr="007131EF">
              <w:rPr>
                <w:rStyle w:val="Hyperlink"/>
                <w:rFonts w:cstheme="minorHAnsi"/>
                <w:noProof/>
              </w:rPr>
              <w:t>4.5.</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List of Number Hosting APIs</w:t>
            </w:r>
            <w:r>
              <w:rPr>
                <w:noProof/>
                <w:webHidden/>
              </w:rPr>
              <w:tab/>
            </w:r>
            <w:r>
              <w:rPr>
                <w:noProof/>
                <w:webHidden/>
              </w:rPr>
              <w:fldChar w:fldCharType="begin"/>
            </w:r>
            <w:r>
              <w:rPr>
                <w:noProof/>
                <w:webHidden/>
              </w:rPr>
              <w:instrText xml:space="preserve"> PAGEREF _Toc180223349 \h </w:instrText>
            </w:r>
            <w:r>
              <w:rPr>
                <w:noProof/>
                <w:webHidden/>
              </w:rPr>
            </w:r>
            <w:r>
              <w:rPr>
                <w:noProof/>
                <w:webHidden/>
              </w:rPr>
              <w:fldChar w:fldCharType="separate"/>
            </w:r>
            <w:r>
              <w:rPr>
                <w:noProof/>
                <w:webHidden/>
              </w:rPr>
              <w:t>31</w:t>
            </w:r>
            <w:r>
              <w:rPr>
                <w:noProof/>
                <w:webHidden/>
              </w:rPr>
              <w:fldChar w:fldCharType="end"/>
            </w:r>
          </w:hyperlink>
        </w:p>
        <w:p w14:paraId="11AA9361" w14:textId="13140ABF"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350" w:history="1">
            <w:r w:rsidRPr="007131EF">
              <w:rPr>
                <w:rStyle w:val="Hyperlink"/>
                <w:rFonts w:cstheme="minorHAnsi"/>
                <w:noProof/>
              </w:rPr>
              <w:t>4.6.</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Order ID</w:t>
            </w:r>
            <w:r>
              <w:rPr>
                <w:noProof/>
                <w:webHidden/>
              </w:rPr>
              <w:tab/>
            </w:r>
            <w:r>
              <w:rPr>
                <w:noProof/>
                <w:webHidden/>
              </w:rPr>
              <w:fldChar w:fldCharType="begin"/>
            </w:r>
            <w:r>
              <w:rPr>
                <w:noProof/>
                <w:webHidden/>
              </w:rPr>
              <w:instrText xml:space="preserve"> PAGEREF _Toc180223350 \h </w:instrText>
            </w:r>
            <w:r>
              <w:rPr>
                <w:noProof/>
                <w:webHidden/>
              </w:rPr>
            </w:r>
            <w:r>
              <w:rPr>
                <w:noProof/>
                <w:webHidden/>
              </w:rPr>
              <w:fldChar w:fldCharType="separate"/>
            </w:r>
            <w:r>
              <w:rPr>
                <w:noProof/>
                <w:webHidden/>
              </w:rPr>
              <w:t>34</w:t>
            </w:r>
            <w:r>
              <w:rPr>
                <w:noProof/>
                <w:webHidden/>
              </w:rPr>
              <w:fldChar w:fldCharType="end"/>
            </w:r>
          </w:hyperlink>
        </w:p>
        <w:p w14:paraId="57E4A18A" w14:textId="6F30E71C"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351" w:history="1">
            <w:r w:rsidRPr="007131EF">
              <w:rPr>
                <w:rStyle w:val="Hyperlink"/>
                <w:rFonts w:cstheme="minorHAnsi"/>
                <w:noProof/>
              </w:rPr>
              <w:t>4.7.</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Order Status</w:t>
            </w:r>
            <w:r>
              <w:rPr>
                <w:noProof/>
                <w:webHidden/>
              </w:rPr>
              <w:tab/>
            </w:r>
            <w:r>
              <w:rPr>
                <w:noProof/>
                <w:webHidden/>
              </w:rPr>
              <w:fldChar w:fldCharType="begin"/>
            </w:r>
            <w:r>
              <w:rPr>
                <w:noProof/>
                <w:webHidden/>
              </w:rPr>
              <w:instrText xml:space="preserve"> PAGEREF _Toc180223351 \h </w:instrText>
            </w:r>
            <w:r>
              <w:rPr>
                <w:noProof/>
                <w:webHidden/>
              </w:rPr>
            </w:r>
            <w:r>
              <w:rPr>
                <w:noProof/>
                <w:webHidden/>
              </w:rPr>
              <w:fldChar w:fldCharType="separate"/>
            </w:r>
            <w:r>
              <w:rPr>
                <w:noProof/>
                <w:webHidden/>
              </w:rPr>
              <w:t>35</w:t>
            </w:r>
            <w:r>
              <w:rPr>
                <w:noProof/>
                <w:webHidden/>
              </w:rPr>
              <w:fldChar w:fldCharType="end"/>
            </w:r>
          </w:hyperlink>
        </w:p>
        <w:p w14:paraId="791618E6" w14:textId="42A1EB16"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352" w:history="1">
            <w:r w:rsidRPr="007131EF">
              <w:rPr>
                <w:rStyle w:val="Hyperlink"/>
                <w:rFonts w:cstheme="minorHAnsi"/>
                <w:noProof/>
              </w:rPr>
              <w:t>4.8.</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Customer Reference</w:t>
            </w:r>
            <w:r>
              <w:rPr>
                <w:noProof/>
                <w:webHidden/>
              </w:rPr>
              <w:tab/>
            </w:r>
            <w:r>
              <w:rPr>
                <w:noProof/>
                <w:webHidden/>
              </w:rPr>
              <w:fldChar w:fldCharType="begin"/>
            </w:r>
            <w:r>
              <w:rPr>
                <w:noProof/>
                <w:webHidden/>
              </w:rPr>
              <w:instrText xml:space="preserve"> PAGEREF _Toc180223352 \h </w:instrText>
            </w:r>
            <w:r>
              <w:rPr>
                <w:noProof/>
                <w:webHidden/>
              </w:rPr>
            </w:r>
            <w:r>
              <w:rPr>
                <w:noProof/>
                <w:webHidden/>
              </w:rPr>
              <w:fldChar w:fldCharType="separate"/>
            </w:r>
            <w:r>
              <w:rPr>
                <w:noProof/>
                <w:webHidden/>
              </w:rPr>
              <w:t>35</w:t>
            </w:r>
            <w:r>
              <w:rPr>
                <w:noProof/>
                <w:webHidden/>
              </w:rPr>
              <w:fldChar w:fldCharType="end"/>
            </w:r>
          </w:hyperlink>
        </w:p>
        <w:p w14:paraId="5FC633BA" w14:textId="346CC9EF"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353" w:history="1">
            <w:r w:rsidRPr="007131EF">
              <w:rPr>
                <w:rStyle w:val="Hyperlink"/>
                <w:rFonts w:cstheme="minorHAnsi"/>
                <w:noProof/>
              </w:rPr>
              <w:t>4.9.</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Premium Offer</w:t>
            </w:r>
            <w:r>
              <w:rPr>
                <w:noProof/>
                <w:webHidden/>
              </w:rPr>
              <w:tab/>
            </w:r>
            <w:r>
              <w:rPr>
                <w:noProof/>
                <w:webHidden/>
              </w:rPr>
              <w:fldChar w:fldCharType="begin"/>
            </w:r>
            <w:r>
              <w:rPr>
                <w:noProof/>
                <w:webHidden/>
              </w:rPr>
              <w:instrText xml:space="preserve"> PAGEREF _Toc180223353 \h </w:instrText>
            </w:r>
            <w:r>
              <w:rPr>
                <w:noProof/>
                <w:webHidden/>
              </w:rPr>
            </w:r>
            <w:r>
              <w:rPr>
                <w:noProof/>
                <w:webHidden/>
              </w:rPr>
              <w:fldChar w:fldCharType="separate"/>
            </w:r>
            <w:r>
              <w:rPr>
                <w:noProof/>
                <w:webHidden/>
              </w:rPr>
              <w:t>35</w:t>
            </w:r>
            <w:r>
              <w:rPr>
                <w:noProof/>
                <w:webHidden/>
              </w:rPr>
              <w:fldChar w:fldCharType="end"/>
            </w:r>
          </w:hyperlink>
        </w:p>
        <w:p w14:paraId="51BB504B" w14:textId="2F4CC25D"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354" w:history="1">
            <w:r w:rsidRPr="007131EF">
              <w:rPr>
                <w:rStyle w:val="Hyperlink"/>
                <w:rFonts w:cstheme="minorHAnsi"/>
                <w:noProof/>
              </w:rPr>
              <w:t>4.10.</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Sub Reselling [subResellerID]</w:t>
            </w:r>
            <w:r>
              <w:rPr>
                <w:noProof/>
                <w:webHidden/>
              </w:rPr>
              <w:tab/>
            </w:r>
            <w:r>
              <w:rPr>
                <w:noProof/>
                <w:webHidden/>
              </w:rPr>
              <w:fldChar w:fldCharType="begin"/>
            </w:r>
            <w:r>
              <w:rPr>
                <w:noProof/>
                <w:webHidden/>
              </w:rPr>
              <w:instrText xml:space="preserve"> PAGEREF _Toc180223354 \h </w:instrText>
            </w:r>
            <w:r>
              <w:rPr>
                <w:noProof/>
                <w:webHidden/>
              </w:rPr>
            </w:r>
            <w:r>
              <w:rPr>
                <w:noProof/>
                <w:webHidden/>
              </w:rPr>
              <w:fldChar w:fldCharType="separate"/>
            </w:r>
            <w:r>
              <w:rPr>
                <w:noProof/>
                <w:webHidden/>
              </w:rPr>
              <w:t>36</w:t>
            </w:r>
            <w:r>
              <w:rPr>
                <w:noProof/>
                <w:webHidden/>
              </w:rPr>
              <w:fldChar w:fldCharType="end"/>
            </w:r>
          </w:hyperlink>
        </w:p>
        <w:p w14:paraId="1A043267" w14:textId="37B15386"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355" w:history="1">
            <w:r w:rsidRPr="007131EF">
              <w:rPr>
                <w:rStyle w:val="Hyperlink"/>
                <w:rFonts w:cstheme="minorHAnsi"/>
                <w:noProof/>
              </w:rPr>
              <w:t>4.11.</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Portugal: Colt CVP</w:t>
            </w:r>
            <w:r>
              <w:rPr>
                <w:noProof/>
                <w:webHidden/>
              </w:rPr>
              <w:tab/>
            </w:r>
            <w:r>
              <w:rPr>
                <w:noProof/>
                <w:webHidden/>
              </w:rPr>
              <w:fldChar w:fldCharType="begin"/>
            </w:r>
            <w:r>
              <w:rPr>
                <w:noProof/>
                <w:webHidden/>
              </w:rPr>
              <w:instrText xml:space="preserve"> PAGEREF _Toc180223355 \h </w:instrText>
            </w:r>
            <w:r>
              <w:rPr>
                <w:noProof/>
                <w:webHidden/>
              </w:rPr>
            </w:r>
            <w:r>
              <w:rPr>
                <w:noProof/>
                <w:webHidden/>
              </w:rPr>
              <w:fldChar w:fldCharType="separate"/>
            </w:r>
            <w:r>
              <w:rPr>
                <w:noProof/>
                <w:webHidden/>
              </w:rPr>
              <w:t>36</w:t>
            </w:r>
            <w:r>
              <w:rPr>
                <w:noProof/>
                <w:webHidden/>
              </w:rPr>
              <w:fldChar w:fldCharType="end"/>
            </w:r>
          </w:hyperlink>
        </w:p>
        <w:p w14:paraId="2E0E5523" w14:textId="314D464A"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356" w:history="1">
            <w:r w:rsidRPr="007131EF">
              <w:rPr>
                <w:rStyle w:val="Hyperlink"/>
                <w:rFonts w:cstheme="minorHAnsi"/>
                <w:noProof/>
              </w:rPr>
              <w:t>4.12.</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Error &amp; Rejection Codes</w:t>
            </w:r>
            <w:r>
              <w:rPr>
                <w:noProof/>
                <w:webHidden/>
              </w:rPr>
              <w:tab/>
            </w:r>
            <w:r>
              <w:rPr>
                <w:noProof/>
                <w:webHidden/>
              </w:rPr>
              <w:fldChar w:fldCharType="begin"/>
            </w:r>
            <w:r>
              <w:rPr>
                <w:noProof/>
                <w:webHidden/>
              </w:rPr>
              <w:instrText xml:space="preserve"> PAGEREF _Toc180223356 \h </w:instrText>
            </w:r>
            <w:r>
              <w:rPr>
                <w:noProof/>
                <w:webHidden/>
              </w:rPr>
            </w:r>
            <w:r>
              <w:rPr>
                <w:noProof/>
                <w:webHidden/>
              </w:rPr>
              <w:fldChar w:fldCharType="separate"/>
            </w:r>
            <w:r>
              <w:rPr>
                <w:noProof/>
                <w:webHidden/>
              </w:rPr>
              <w:t>36</w:t>
            </w:r>
            <w:r>
              <w:rPr>
                <w:noProof/>
                <w:webHidden/>
              </w:rPr>
              <w:fldChar w:fldCharType="end"/>
            </w:r>
          </w:hyperlink>
        </w:p>
        <w:p w14:paraId="76E4F0A2" w14:textId="3055EB26"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357" w:history="1">
            <w:r w:rsidRPr="007131EF">
              <w:rPr>
                <w:rStyle w:val="Hyperlink"/>
                <w:rFonts w:cstheme="minorHAnsi"/>
                <w:noProof/>
              </w:rPr>
              <w:t>4.13.</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NH B2B API request structure</w:t>
            </w:r>
            <w:r>
              <w:rPr>
                <w:noProof/>
                <w:webHidden/>
              </w:rPr>
              <w:tab/>
            </w:r>
            <w:r>
              <w:rPr>
                <w:noProof/>
                <w:webHidden/>
              </w:rPr>
              <w:fldChar w:fldCharType="begin"/>
            </w:r>
            <w:r>
              <w:rPr>
                <w:noProof/>
                <w:webHidden/>
              </w:rPr>
              <w:instrText xml:space="preserve"> PAGEREF _Toc180223357 \h </w:instrText>
            </w:r>
            <w:r>
              <w:rPr>
                <w:noProof/>
                <w:webHidden/>
              </w:rPr>
            </w:r>
            <w:r>
              <w:rPr>
                <w:noProof/>
                <w:webHidden/>
              </w:rPr>
              <w:fldChar w:fldCharType="separate"/>
            </w:r>
            <w:r>
              <w:rPr>
                <w:noProof/>
                <w:webHidden/>
              </w:rPr>
              <w:t>37</w:t>
            </w:r>
            <w:r>
              <w:rPr>
                <w:noProof/>
                <w:webHidden/>
              </w:rPr>
              <w:fldChar w:fldCharType="end"/>
            </w:r>
          </w:hyperlink>
        </w:p>
        <w:p w14:paraId="47F07DA6" w14:textId="178F0002"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358" w:history="1">
            <w:r w:rsidRPr="007131EF">
              <w:rPr>
                <w:rStyle w:val="Hyperlink"/>
                <w:rFonts w:cstheme="minorHAnsi"/>
                <w:noProof/>
              </w:rPr>
              <w:t>4.13.1.</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List of Wholesale SIP (Number Hosting) Countries</w:t>
            </w:r>
            <w:r>
              <w:rPr>
                <w:noProof/>
                <w:webHidden/>
              </w:rPr>
              <w:tab/>
            </w:r>
            <w:r>
              <w:rPr>
                <w:noProof/>
                <w:webHidden/>
              </w:rPr>
              <w:fldChar w:fldCharType="begin"/>
            </w:r>
            <w:r>
              <w:rPr>
                <w:noProof/>
                <w:webHidden/>
              </w:rPr>
              <w:instrText xml:space="preserve"> PAGEREF _Toc180223358 \h </w:instrText>
            </w:r>
            <w:r>
              <w:rPr>
                <w:noProof/>
                <w:webHidden/>
              </w:rPr>
            </w:r>
            <w:r>
              <w:rPr>
                <w:noProof/>
                <w:webHidden/>
              </w:rPr>
              <w:fldChar w:fldCharType="separate"/>
            </w:r>
            <w:r>
              <w:rPr>
                <w:noProof/>
                <w:webHidden/>
              </w:rPr>
              <w:t>37</w:t>
            </w:r>
            <w:r>
              <w:rPr>
                <w:noProof/>
                <w:webHidden/>
              </w:rPr>
              <w:fldChar w:fldCharType="end"/>
            </w:r>
          </w:hyperlink>
        </w:p>
        <w:p w14:paraId="70111A73" w14:textId="2B6C7C84"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359" w:history="1">
            <w:r w:rsidRPr="007131EF">
              <w:rPr>
                <w:rStyle w:val="Hyperlink"/>
                <w:rFonts w:cstheme="minorHAnsi"/>
                <w:noProof/>
              </w:rPr>
              <w:t>4.13.2.</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Number Format</w:t>
            </w:r>
            <w:r>
              <w:rPr>
                <w:noProof/>
                <w:webHidden/>
              </w:rPr>
              <w:tab/>
            </w:r>
            <w:r>
              <w:rPr>
                <w:noProof/>
                <w:webHidden/>
              </w:rPr>
              <w:fldChar w:fldCharType="begin"/>
            </w:r>
            <w:r>
              <w:rPr>
                <w:noProof/>
                <w:webHidden/>
              </w:rPr>
              <w:instrText xml:space="preserve"> PAGEREF _Toc180223359 \h </w:instrText>
            </w:r>
            <w:r>
              <w:rPr>
                <w:noProof/>
                <w:webHidden/>
              </w:rPr>
            </w:r>
            <w:r>
              <w:rPr>
                <w:noProof/>
                <w:webHidden/>
              </w:rPr>
              <w:fldChar w:fldCharType="separate"/>
            </w:r>
            <w:r>
              <w:rPr>
                <w:noProof/>
                <w:webHidden/>
              </w:rPr>
              <w:t>37</w:t>
            </w:r>
            <w:r>
              <w:rPr>
                <w:noProof/>
                <w:webHidden/>
              </w:rPr>
              <w:fldChar w:fldCharType="end"/>
            </w:r>
          </w:hyperlink>
        </w:p>
        <w:p w14:paraId="5B30A31D" w14:textId="7EA39156"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360" w:history="1">
            <w:r w:rsidRPr="007131EF">
              <w:rPr>
                <w:rStyle w:val="Hyperlink"/>
                <w:rFonts w:cstheme="minorHAnsi"/>
                <w:noProof/>
              </w:rPr>
              <w:t>4.13.3.</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End-customer Details</w:t>
            </w:r>
            <w:r>
              <w:rPr>
                <w:noProof/>
                <w:webHidden/>
              </w:rPr>
              <w:tab/>
            </w:r>
            <w:r>
              <w:rPr>
                <w:noProof/>
                <w:webHidden/>
              </w:rPr>
              <w:fldChar w:fldCharType="begin"/>
            </w:r>
            <w:r>
              <w:rPr>
                <w:noProof/>
                <w:webHidden/>
              </w:rPr>
              <w:instrText xml:space="preserve"> PAGEREF _Toc180223360 \h </w:instrText>
            </w:r>
            <w:r>
              <w:rPr>
                <w:noProof/>
                <w:webHidden/>
              </w:rPr>
            </w:r>
            <w:r>
              <w:rPr>
                <w:noProof/>
                <w:webHidden/>
              </w:rPr>
              <w:fldChar w:fldCharType="separate"/>
            </w:r>
            <w:r>
              <w:rPr>
                <w:noProof/>
                <w:webHidden/>
              </w:rPr>
              <w:t>38</w:t>
            </w:r>
            <w:r>
              <w:rPr>
                <w:noProof/>
                <w:webHidden/>
              </w:rPr>
              <w:fldChar w:fldCharType="end"/>
            </w:r>
          </w:hyperlink>
        </w:p>
        <w:p w14:paraId="73EE7AC1" w14:textId="3C834170"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361" w:history="1">
            <w:r w:rsidRPr="007131EF">
              <w:rPr>
                <w:rStyle w:val="Hyperlink"/>
                <w:rFonts w:cstheme="minorHAnsi"/>
                <w:noProof/>
              </w:rPr>
              <w:t>4.13.4.</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Emergency Address (endCustomerAddress)</w:t>
            </w:r>
            <w:r>
              <w:rPr>
                <w:noProof/>
                <w:webHidden/>
              </w:rPr>
              <w:tab/>
            </w:r>
            <w:r>
              <w:rPr>
                <w:noProof/>
                <w:webHidden/>
              </w:rPr>
              <w:fldChar w:fldCharType="begin"/>
            </w:r>
            <w:r>
              <w:rPr>
                <w:noProof/>
                <w:webHidden/>
              </w:rPr>
              <w:instrText xml:space="preserve"> PAGEREF _Toc180223361 \h </w:instrText>
            </w:r>
            <w:r>
              <w:rPr>
                <w:noProof/>
                <w:webHidden/>
              </w:rPr>
            </w:r>
            <w:r>
              <w:rPr>
                <w:noProof/>
                <w:webHidden/>
              </w:rPr>
              <w:fldChar w:fldCharType="separate"/>
            </w:r>
            <w:r>
              <w:rPr>
                <w:noProof/>
                <w:webHidden/>
              </w:rPr>
              <w:t>40</w:t>
            </w:r>
            <w:r>
              <w:rPr>
                <w:noProof/>
                <w:webHidden/>
              </w:rPr>
              <w:fldChar w:fldCharType="end"/>
            </w:r>
          </w:hyperlink>
        </w:p>
        <w:p w14:paraId="1EE83B8C" w14:textId="5EB349C5"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362" w:history="1">
            <w:r w:rsidRPr="007131EF">
              <w:rPr>
                <w:rStyle w:val="Hyperlink"/>
                <w:rFonts w:cstheme="minorHAnsi"/>
                <w:noProof/>
              </w:rPr>
              <w:t>4.14.</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Number Life Cycle</w:t>
            </w:r>
            <w:r>
              <w:rPr>
                <w:noProof/>
                <w:webHidden/>
              </w:rPr>
              <w:tab/>
            </w:r>
            <w:r>
              <w:rPr>
                <w:noProof/>
                <w:webHidden/>
              </w:rPr>
              <w:fldChar w:fldCharType="begin"/>
            </w:r>
            <w:r>
              <w:rPr>
                <w:noProof/>
                <w:webHidden/>
              </w:rPr>
              <w:instrText xml:space="preserve"> PAGEREF _Toc180223362 \h </w:instrText>
            </w:r>
            <w:r>
              <w:rPr>
                <w:noProof/>
                <w:webHidden/>
              </w:rPr>
            </w:r>
            <w:r>
              <w:rPr>
                <w:noProof/>
                <w:webHidden/>
              </w:rPr>
              <w:fldChar w:fldCharType="separate"/>
            </w:r>
            <w:r>
              <w:rPr>
                <w:noProof/>
                <w:webHidden/>
              </w:rPr>
              <w:t>41</w:t>
            </w:r>
            <w:r>
              <w:rPr>
                <w:noProof/>
                <w:webHidden/>
              </w:rPr>
              <w:fldChar w:fldCharType="end"/>
            </w:r>
          </w:hyperlink>
        </w:p>
        <w:p w14:paraId="4E412008" w14:textId="6D671206"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363" w:history="1">
            <w:r w:rsidRPr="007131EF">
              <w:rPr>
                <w:rStyle w:val="Hyperlink"/>
                <w:rFonts w:cstheme="minorHAnsi"/>
                <w:noProof/>
              </w:rPr>
              <w:t>4.14.1.</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Number Status [resourceStatus]</w:t>
            </w:r>
            <w:r>
              <w:rPr>
                <w:noProof/>
                <w:webHidden/>
              </w:rPr>
              <w:tab/>
            </w:r>
            <w:r>
              <w:rPr>
                <w:noProof/>
                <w:webHidden/>
              </w:rPr>
              <w:fldChar w:fldCharType="begin"/>
            </w:r>
            <w:r>
              <w:rPr>
                <w:noProof/>
                <w:webHidden/>
              </w:rPr>
              <w:instrText xml:space="preserve"> PAGEREF _Toc180223363 \h </w:instrText>
            </w:r>
            <w:r>
              <w:rPr>
                <w:noProof/>
                <w:webHidden/>
              </w:rPr>
            </w:r>
            <w:r>
              <w:rPr>
                <w:noProof/>
                <w:webHidden/>
              </w:rPr>
              <w:fldChar w:fldCharType="separate"/>
            </w:r>
            <w:r>
              <w:rPr>
                <w:noProof/>
                <w:webHidden/>
              </w:rPr>
              <w:t>41</w:t>
            </w:r>
            <w:r>
              <w:rPr>
                <w:noProof/>
                <w:webHidden/>
              </w:rPr>
              <w:fldChar w:fldCharType="end"/>
            </w:r>
          </w:hyperlink>
        </w:p>
        <w:p w14:paraId="3376B942" w14:textId="219E940E"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364" w:history="1">
            <w:r w:rsidRPr="007131EF">
              <w:rPr>
                <w:rStyle w:val="Hyperlink"/>
                <w:rFonts w:cstheme="minorHAnsi"/>
                <w:noProof/>
              </w:rPr>
              <w:t>4.14.2.</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Colt Number Life Cycle</w:t>
            </w:r>
            <w:r>
              <w:rPr>
                <w:noProof/>
                <w:webHidden/>
              </w:rPr>
              <w:tab/>
            </w:r>
            <w:r>
              <w:rPr>
                <w:noProof/>
                <w:webHidden/>
              </w:rPr>
              <w:fldChar w:fldCharType="begin"/>
            </w:r>
            <w:r>
              <w:rPr>
                <w:noProof/>
                <w:webHidden/>
              </w:rPr>
              <w:instrText xml:space="preserve"> PAGEREF _Toc180223364 \h </w:instrText>
            </w:r>
            <w:r>
              <w:rPr>
                <w:noProof/>
                <w:webHidden/>
              </w:rPr>
            </w:r>
            <w:r>
              <w:rPr>
                <w:noProof/>
                <w:webHidden/>
              </w:rPr>
              <w:fldChar w:fldCharType="separate"/>
            </w:r>
            <w:r>
              <w:rPr>
                <w:noProof/>
                <w:webHidden/>
              </w:rPr>
              <w:t>43</w:t>
            </w:r>
            <w:r>
              <w:rPr>
                <w:noProof/>
                <w:webHidden/>
              </w:rPr>
              <w:fldChar w:fldCharType="end"/>
            </w:r>
          </w:hyperlink>
        </w:p>
        <w:p w14:paraId="6CADF775" w14:textId="2F1A72CC"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365" w:history="1">
            <w:r w:rsidRPr="007131EF">
              <w:rPr>
                <w:rStyle w:val="Hyperlink"/>
                <w:rFonts w:cstheme="minorHAnsi"/>
                <w:noProof/>
              </w:rPr>
              <w:t>4.14.3.</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Ported-In Number Life Cycle</w:t>
            </w:r>
            <w:r>
              <w:rPr>
                <w:noProof/>
                <w:webHidden/>
              </w:rPr>
              <w:tab/>
            </w:r>
            <w:r>
              <w:rPr>
                <w:noProof/>
                <w:webHidden/>
              </w:rPr>
              <w:fldChar w:fldCharType="begin"/>
            </w:r>
            <w:r>
              <w:rPr>
                <w:noProof/>
                <w:webHidden/>
              </w:rPr>
              <w:instrText xml:space="preserve"> PAGEREF _Toc180223365 \h </w:instrText>
            </w:r>
            <w:r>
              <w:rPr>
                <w:noProof/>
                <w:webHidden/>
              </w:rPr>
            </w:r>
            <w:r>
              <w:rPr>
                <w:noProof/>
                <w:webHidden/>
              </w:rPr>
              <w:fldChar w:fldCharType="separate"/>
            </w:r>
            <w:r>
              <w:rPr>
                <w:noProof/>
                <w:webHidden/>
              </w:rPr>
              <w:t>43</w:t>
            </w:r>
            <w:r>
              <w:rPr>
                <w:noProof/>
                <w:webHidden/>
              </w:rPr>
              <w:fldChar w:fldCharType="end"/>
            </w:r>
          </w:hyperlink>
        </w:p>
        <w:p w14:paraId="68FB4594" w14:textId="25E71AD3"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366" w:history="1">
            <w:r w:rsidRPr="007131EF">
              <w:rPr>
                <w:rStyle w:val="Hyperlink"/>
                <w:rFonts w:cstheme="minorHAnsi"/>
                <w:noProof/>
              </w:rPr>
              <w:t>4.14.4.</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Number Action &amp; Transition</w:t>
            </w:r>
            <w:r>
              <w:rPr>
                <w:noProof/>
                <w:webHidden/>
              </w:rPr>
              <w:tab/>
            </w:r>
            <w:r>
              <w:rPr>
                <w:noProof/>
                <w:webHidden/>
              </w:rPr>
              <w:fldChar w:fldCharType="begin"/>
            </w:r>
            <w:r>
              <w:rPr>
                <w:noProof/>
                <w:webHidden/>
              </w:rPr>
              <w:instrText xml:space="preserve"> PAGEREF _Toc180223366 \h </w:instrText>
            </w:r>
            <w:r>
              <w:rPr>
                <w:noProof/>
                <w:webHidden/>
              </w:rPr>
            </w:r>
            <w:r>
              <w:rPr>
                <w:noProof/>
                <w:webHidden/>
              </w:rPr>
              <w:fldChar w:fldCharType="separate"/>
            </w:r>
            <w:r>
              <w:rPr>
                <w:noProof/>
                <w:webHidden/>
              </w:rPr>
              <w:t>44</w:t>
            </w:r>
            <w:r>
              <w:rPr>
                <w:noProof/>
                <w:webHidden/>
              </w:rPr>
              <w:fldChar w:fldCharType="end"/>
            </w:r>
          </w:hyperlink>
        </w:p>
        <w:p w14:paraId="0AA92532" w14:textId="7D3A8A9B" w:rsidR="008B6C21" w:rsidRDefault="008B6C21">
          <w:pPr>
            <w:pStyle w:val="TOC1"/>
            <w:rPr>
              <w:rFonts w:asciiTheme="minorHAnsi" w:hAnsiTheme="minorHAnsi"/>
              <w:noProof/>
              <w:color w:val="auto"/>
              <w:kern w:val="2"/>
              <w:sz w:val="24"/>
              <w:szCs w:val="24"/>
              <w:lang w:val="en-US" w:eastAsia="ja-JP"/>
              <w14:ligatures w14:val="standardContextual"/>
            </w:rPr>
          </w:pPr>
          <w:hyperlink w:anchor="_Toc180223367" w:history="1">
            <w:r w:rsidRPr="007131EF">
              <w:rPr>
                <w:rStyle w:val="Hyperlink"/>
                <w:rFonts w:cstheme="minorHAnsi"/>
                <w:b/>
                <w:noProof/>
              </w:rPr>
              <w:t>5.</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b/>
                <w:noProof/>
              </w:rPr>
              <w:t>Search &amp; Acquire Number</w:t>
            </w:r>
            <w:r>
              <w:rPr>
                <w:noProof/>
                <w:webHidden/>
              </w:rPr>
              <w:tab/>
            </w:r>
            <w:r>
              <w:rPr>
                <w:noProof/>
                <w:webHidden/>
              </w:rPr>
              <w:fldChar w:fldCharType="begin"/>
            </w:r>
            <w:r>
              <w:rPr>
                <w:noProof/>
                <w:webHidden/>
              </w:rPr>
              <w:instrText xml:space="preserve"> PAGEREF _Toc180223367 \h </w:instrText>
            </w:r>
            <w:r>
              <w:rPr>
                <w:noProof/>
                <w:webHidden/>
              </w:rPr>
            </w:r>
            <w:r>
              <w:rPr>
                <w:noProof/>
                <w:webHidden/>
              </w:rPr>
              <w:fldChar w:fldCharType="separate"/>
            </w:r>
            <w:r>
              <w:rPr>
                <w:noProof/>
                <w:webHidden/>
              </w:rPr>
              <w:t>46</w:t>
            </w:r>
            <w:r>
              <w:rPr>
                <w:noProof/>
                <w:webHidden/>
              </w:rPr>
              <w:fldChar w:fldCharType="end"/>
            </w:r>
          </w:hyperlink>
        </w:p>
        <w:p w14:paraId="1604AE42" w14:textId="67A49FBE"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368" w:history="1">
            <w:r w:rsidRPr="007131EF">
              <w:rPr>
                <w:rStyle w:val="Hyperlink"/>
                <w:rFonts w:cstheme="minorHAnsi"/>
                <w:noProof/>
              </w:rPr>
              <w:t>5.1.</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Get Local Area Code (LAC) by Address [validGeographicAddress API]</w:t>
            </w:r>
            <w:r>
              <w:rPr>
                <w:noProof/>
                <w:webHidden/>
              </w:rPr>
              <w:tab/>
            </w:r>
            <w:r>
              <w:rPr>
                <w:noProof/>
                <w:webHidden/>
              </w:rPr>
              <w:fldChar w:fldCharType="begin"/>
            </w:r>
            <w:r>
              <w:rPr>
                <w:noProof/>
                <w:webHidden/>
              </w:rPr>
              <w:instrText xml:space="preserve"> PAGEREF _Toc180223368 \h </w:instrText>
            </w:r>
            <w:r>
              <w:rPr>
                <w:noProof/>
                <w:webHidden/>
              </w:rPr>
            </w:r>
            <w:r>
              <w:rPr>
                <w:noProof/>
                <w:webHidden/>
              </w:rPr>
              <w:fldChar w:fldCharType="separate"/>
            </w:r>
            <w:r>
              <w:rPr>
                <w:noProof/>
                <w:webHidden/>
              </w:rPr>
              <w:t>46</w:t>
            </w:r>
            <w:r>
              <w:rPr>
                <w:noProof/>
                <w:webHidden/>
              </w:rPr>
              <w:fldChar w:fldCharType="end"/>
            </w:r>
          </w:hyperlink>
        </w:p>
        <w:p w14:paraId="4C9DCB34" w14:textId="29582871"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369" w:history="1">
            <w:r w:rsidRPr="007131EF">
              <w:rPr>
                <w:rStyle w:val="Hyperlink"/>
                <w:rFonts w:cstheme="minorHAnsi"/>
                <w:noProof/>
              </w:rPr>
              <w:t>5.2.</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Get List of Numbers [numberCollection API]</w:t>
            </w:r>
            <w:r>
              <w:rPr>
                <w:noProof/>
                <w:webHidden/>
              </w:rPr>
              <w:tab/>
            </w:r>
            <w:r>
              <w:rPr>
                <w:noProof/>
                <w:webHidden/>
              </w:rPr>
              <w:fldChar w:fldCharType="begin"/>
            </w:r>
            <w:r>
              <w:rPr>
                <w:noProof/>
                <w:webHidden/>
              </w:rPr>
              <w:instrText xml:space="preserve"> PAGEREF _Toc180223369 \h </w:instrText>
            </w:r>
            <w:r>
              <w:rPr>
                <w:noProof/>
                <w:webHidden/>
              </w:rPr>
            </w:r>
            <w:r>
              <w:rPr>
                <w:noProof/>
                <w:webHidden/>
              </w:rPr>
              <w:fldChar w:fldCharType="separate"/>
            </w:r>
            <w:r>
              <w:rPr>
                <w:noProof/>
                <w:webHidden/>
              </w:rPr>
              <w:t>49</w:t>
            </w:r>
            <w:r>
              <w:rPr>
                <w:noProof/>
                <w:webHidden/>
              </w:rPr>
              <w:fldChar w:fldCharType="end"/>
            </w:r>
          </w:hyperlink>
        </w:p>
        <w:p w14:paraId="5C8970B1" w14:textId="76868EFD"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370" w:history="1">
            <w:r w:rsidRPr="007131EF">
              <w:rPr>
                <w:rStyle w:val="Hyperlink"/>
                <w:rFonts w:cstheme="minorHAnsi"/>
                <w:noProof/>
              </w:rPr>
              <w:t>5.2.1.</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Description</w:t>
            </w:r>
            <w:r>
              <w:rPr>
                <w:noProof/>
                <w:webHidden/>
              </w:rPr>
              <w:tab/>
            </w:r>
            <w:r>
              <w:rPr>
                <w:noProof/>
                <w:webHidden/>
              </w:rPr>
              <w:fldChar w:fldCharType="begin"/>
            </w:r>
            <w:r>
              <w:rPr>
                <w:noProof/>
                <w:webHidden/>
              </w:rPr>
              <w:instrText xml:space="preserve"> PAGEREF _Toc180223370 \h </w:instrText>
            </w:r>
            <w:r>
              <w:rPr>
                <w:noProof/>
                <w:webHidden/>
              </w:rPr>
            </w:r>
            <w:r>
              <w:rPr>
                <w:noProof/>
                <w:webHidden/>
              </w:rPr>
              <w:fldChar w:fldCharType="separate"/>
            </w:r>
            <w:r>
              <w:rPr>
                <w:noProof/>
                <w:webHidden/>
              </w:rPr>
              <w:t>49</w:t>
            </w:r>
            <w:r>
              <w:rPr>
                <w:noProof/>
                <w:webHidden/>
              </w:rPr>
              <w:fldChar w:fldCharType="end"/>
            </w:r>
          </w:hyperlink>
        </w:p>
        <w:p w14:paraId="1FB5183C" w14:textId="2374B703"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371" w:history="1">
            <w:r w:rsidRPr="007131EF">
              <w:rPr>
                <w:rStyle w:val="Hyperlink"/>
                <w:rFonts w:cstheme="minorHAnsi"/>
                <w:noProof/>
              </w:rPr>
              <w:t>5.2.2.</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Response Schema</w:t>
            </w:r>
            <w:r>
              <w:rPr>
                <w:noProof/>
                <w:webHidden/>
              </w:rPr>
              <w:tab/>
            </w:r>
            <w:r>
              <w:rPr>
                <w:noProof/>
                <w:webHidden/>
              </w:rPr>
              <w:fldChar w:fldCharType="begin"/>
            </w:r>
            <w:r>
              <w:rPr>
                <w:noProof/>
                <w:webHidden/>
              </w:rPr>
              <w:instrText xml:space="preserve"> PAGEREF _Toc180223371 \h </w:instrText>
            </w:r>
            <w:r>
              <w:rPr>
                <w:noProof/>
                <w:webHidden/>
              </w:rPr>
            </w:r>
            <w:r>
              <w:rPr>
                <w:noProof/>
                <w:webHidden/>
              </w:rPr>
              <w:fldChar w:fldCharType="separate"/>
            </w:r>
            <w:r>
              <w:rPr>
                <w:noProof/>
                <w:webHidden/>
              </w:rPr>
              <w:t>49</w:t>
            </w:r>
            <w:r>
              <w:rPr>
                <w:noProof/>
                <w:webHidden/>
              </w:rPr>
              <w:fldChar w:fldCharType="end"/>
            </w:r>
          </w:hyperlink>
        </w:p>
        <w:p w14:paraId="016F78C9" w14:textId="78ED9C33"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372" w:history="1">
            <w:r w:rsidRPr="007131EF">
              <w:rPr>
                <w:rStyle w:val="Hyperlink"/>
                <w:rFonts w:cstheme="minorHAnsi"/>
                <w:noProof/>
              </w:rPr>
              <w:t>5.2.3.</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Free Geo Number Search</w:t>
            </w:r>
            <w:r>
              <w:rPr>
                <w:noProof/>
                <w:webHidden/>
              </w:rPr>
              <w:tab/>
            </w:r>
            <w:r>
              <w:rPr>
                <w:noProof/>
                <w:webHidden/>
              </w:rPr>
              <w:fldChar w:fldCharType="begin"/>
            </w:r>
            <w:r>
              <w:rPr>
                <w:noProof/>
                <w:webHidden/>
              </w:rPr>
              <w:instrText xml:space="preserve"> PAGEREF _Toc180223372 \h </w:instrText>
            </w:r>
            <w:r>
              <w:rPr>
                <w:noProof/>
                <w:webHidden/>
              </w:rPr>
            </w:r>
            <w:r>
              <w:rPr>
                <w:noProof/>
                <w:webHidden/>
              </w:rPr>
              <w:fldChar w:fldCharType="separate"/>
            </w:r>
            <w:r>
              <w:rPr>
                <w:noProof/>
                <w:webHidden/>
              </w:rPr>
              <w:t>50</w:t>
            </w:r>
            <w:r>
              <w:rPr>
                <w:noProof/>
                <w:webHidden/>
              </w:rPr>
              <w:fldChar w:fldCharType="end"/>
            </w:r>
          </w:hyperlink>
        </w:p>
        <w:p w14:paraId="2C797955" w14:textId="5A3398C1"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373" w:history="1">
            <w:r w:rsidRPr="007131EF">
              <w:rPr>
                <w:rStyle w:val="Hyperlink"/>
                <w:rFonts w:cstheme="minorHAnsi"/>
                <w:noProof/>
              </w:rPr>
              <w:t>5.2.4.</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Free Nomadic Number Search</w:t>
            </w:r>
            <w:r>
              <w:rPr>
                <w:noProof/>
                <w:webHidden/>
              </w:rPr>
              <w:tab/>
            </w:r>
            <w:r>
              <w:rPr>
                <w:noProof/>
                <w:webHidden/>
              </w:rPr>
              <w:fldChar w:fldCharType="begin"/>
            </w:r>
            <w:r>
              <w:rPr>
                <w:noProof/>
                <w:webHidden/>
              </w:rPr>
              <w:instrText xml:space="preserve"> PAGEREF _Toc180223373 \h </w:instrText>
            </w:r>
            <w:r>
              <w:rPr>
                <w:noProof/>
                <w:webHidden/>
              </w:rPr>
            </w:r>
            <w:r>
              <w:rPr>
                <w:noProof/>
                <w:webHidden/>
              </w:rPr>
              <w:fldChar w:fldCharType="separate"/>
            </w:r>
            <w:r>
              <w:rPr>
                <w:noProof/>
                <w:webHidden/>
              </w:rPr>
              <w:t>57</w:t>
            </w:r>
            <w:r>
              <w:rPr>
                <w:noProof/>
                <w:webHidden/>
              </w:rPr>
              <w:fldChar w:fldCharType="end"/>
            </w:r>
          </w:hyperlink>
        </w:p>
        <w:p w14:paraId="4B308234" w14:textId="5323A35D"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374" w:history="1">
            <w:r w:rsidRPr="007131EF">
              <w:rPr>
                <w:rStyle w:val="Hyperlink"/>
                <w:rFonts w:cstheme="minorHAnsi"/>
                <w:noProof/>
              </w:rPr>
              <w:t>5.2.5.</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Free UK 03 &amp; 033 Number Search</w:t>
            </w:r>
            <w:r>
              <w:rPr>
                <w:noProof/>
                <w:webHidden/>
              </w:rPr>
              <w:tab/>
            </w:r>
            <w:r>
              <w:rPr>
                <w:noProof/>
                <w:webHidden/>
              </w:rPr>
              <w:fldChar w:fldCharType="begin"/>
            </w:r>
            <w:r>
              <w:rPr>
                <w:noProof/>
                <w:webHidden/>
              </w:rPr>
              <w:instrText xml:space="preserve"> PAGEREF _Toc180223374 \h </w:instrText>
            </w:r>
            <w:r>
              <w:rPr>
                <w:noProof/>
                <w:webHidden/>
              </w:rPr>
            </w:r>
            <w:r>
              <w:rPr>
                <w:noProof/>
                <w:webHidden/>
              </w:rPr>
              <w:fldChar w:fldCharType="separate"/>
            </w:r>
            <w:r>
              <w:rPr>
                <w:noProof/>
                <w:webHidden/>
              </w:rPr>
              <w:t>59</w:t>
            </w:r>
            <w:r>
              <w:rPr>
                <w:noProof/>
                <w:webHidden/>
              </w:rPr>
              <w:fldChar w:fldCharType="end"/>
            </w:r>
          </w:hyperlink>
        </w:p>
        <w:p w14:paraId="1EFFDF72" w14:textId="0531D737"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375" w:history="1">
            <w:r w:rsidRPr="007131EF">
              <w:rPr>
                <w:rStyle w:val="Hyperlink"/>
                <w:rFonts w:cstheme="minorHAnsi"/>
                <w:noProof/>
              </w:rPr>
              <w:t>5.2.6.</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Number Search by status</w:t>
            </w:r>
            <w:r>
              <w:rPr>
                <w:noProof/>
                <w:webHidden/>
              </w:rPr>
              <w:tab/>
            </w:r>
            <w:r>
              <w:rPr>
                <w:noProof/>
                <w:webHidden/>
              </w:rPr>
              <w:fldChar w:fldCharType="begin"/>
            </w:r>
            <w:r>
              <w:rPr>
                <w:noProof/>
                <w:webHidden/>
              </w:rPr>
              <w:instrText xml:space="preserve"> PAGEREF _Toc180223375 \h </w:instrText>
            </w:r>
            <w:r>
              <w:rPr>
                <w:noProof/>
                <w:webHidden/>
              </w:rPr>
            </w:r>
            <w:r>
              <w:rPr>
                <w:noProof/>
                <w:webHidden/>
              </w:rPr>
              <w:fldChar w:fldCharType="separate"/>
            </w:r>
            <w:r>
              <w:rPr>
                <w:noProof/>
                <w:webHidden/>
              </w:rPr>
              <w:t>60</w:t>
            </w:r>
            <w:r>
              <w:rPr>
                <w:noProof/>
                <w:webHidden/>
              </w:rPr>
              <w:fldChar w:fldCharType="end"/>
            </w:r>
          </w:hyperlink>
        </w:p>
        <w:p w14:paraId="592BCC6A" w14:textId="05096580"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376" w:history="1">
            <w:r w:rsidRPr="007131EF">
              <w:rPr>
                <w:rStyle w:val="Hyperlink"/>
                <w:rFonts w:cstheme="minorHAnsi"/>
                <w:noProof/>
              </w:rPr>
              <w:t>5.2.7.</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Number Search by orderID</w:t>
            </w:r>
            <w:r>
              <w:rPr>
                <w:noProof/>
                <w:webHidden/>
              </w:rPr>
              <w:tab/>
            </w:r>
            <w:r>
              <w:rPr>
                <w:noProof/>
                <w:webHidden/>
              </w:rPr>
              <w:fldChar w:fldCharType="begin"/>
            </w:r>
            <w:r>
              <w:rPr>
                <w:noProof/>
                <w:webHidden/>
              </w:rPr>
              <w:instrText xml:space="preserve"> PAGEREF _Toc180223376 \h </w:instrText>
            </w:r>
            <w:r>
              <w:rPr>
                <w:noProof/>
                <w:webHidden/>
              </w:rPr>
            </w:r>
            <w:r>
              <w:rPr>
                <w:noProof/>
                <w:webHidden/>
              </w:rPr>
              <w:fldChar w:fldCharType="separate"/>
            </w:r>
            <w:r>
              <w:rPr>
                <w:noProof/>
                <w:webHidden/>
              </w:rPr>
              <w:t>61</w:t>
            </w:r>
            <w:r>
              <w:rPr>
                <w:noProof/>
                <w:webHidden/>
              </w:rPr>
              <w:fldChar w:fldCharType="end"/>
            </w:r>
          </w:hyperlink>
        </w:p>
        <w:p w14:paraId="004DDA99" w14:textId="0FA766F1"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377" w:history="1">
            <w:r w:rsidRPr="007131EF">
              <w:rPr>
                <w:rStyle w:val="Hyperlink"/>
                <w:rFonts w:cstheme="minorHAnsi"/>
                <w:noProof/>
              </w:rPr>
              <w:t>5.2.8.</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Number Search by customer reference</w:t>
            </w:r>
            <w:r>
              <w:rPr>
                <w:noProof/>
                <w:webHidden/>
              </w:rPr>
              <w:tab/>
            </w:r>
            <w:r>
              <w:rPr>
                <w:noProof/>
                <w:webHidden/>
              </w:rPr>
              <w:fldChar w:fldCharType="begin"/>
            </w:r>
            <w:r>
              <w:rPr>
                <w:noProof/>
                <w:webHidden/>
              </w:rPr>
              <w:instrText xml:space="preserve"> PAGEREF _Toc180223377 \h </w:instrText>
            </w:r>
            <w:r>
              <w:rPr>
                <w:noProof/>
                <w:webHidden/>
              </w:rPr>
            </w:r>
            <w:r>
              <w:rPr>
                <w:noProof/>
                <w:webHidden/>
              </w:rPr>
              <w:fldChar w:fldCharType="separate"/>
            </w:r>
            <w:r>
              <w:rPr>
                <w:noProof/>
                <w:webHidden/>
              </w:rPr>
              <w:t>63</w:t>
            </w:r>
            <w:r>
              <w:rPr>
                <w:noProof/>
                <w:webHidden/>
              </w:rPr>
              <w:fldChar w:fldCharType="end"/>
            </w:r>
          </w:hyperlink>
        </w:p>
        <w:p w14:paraId="45C7DC20" w14:textId="5AAC1A21"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378" w:history="1">
            <w:r w:rsidRPr="007131EF">
              <w:rPr>
                <w:rStyle w:val="Hyperlink"/>
                <w:rFonts w:cstheme="minorHAnsi"/>
                <w:noProof/>
              </w:rPr>
              <w:t>5.2.9.</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Number Search by CLI</w:t>
            </w:r>
            <w:r>
              <w:rPr>
                <w:noProof/>
                <w:webHidden/>
              </w:rPr>
              <w:tab/>
            </w:r>
            <w:r>
              <w:rPr>
                <w:noProof/>
                <w:webHidden/>
              </w:rPr>
              <w:fldChar w:fldCharType="begin"/>
            </w:r>
            <w:r>
              <w:rPr>
                <w:noProof/>
                <w:webHidden/>
              </w:rPr>
              <w:instrText xml:space="preserve"> PAGEREF _Toc180223378 \h </w:instrText>
            </w:r>
            <w:r>
              <w:rPr>
                <w:noProof/>
                <w:webHidden/>
              </w:rPr>
            </w:r>
            <w:r>
              <w:rPr>
                <w:noProof/>
                <w:webHidden/>
              </w:rPr>
              <w:fldChar w:fldCharType="separate"/>
            </w:r>
            <w:r>
              <w:rPr>
                <w:noProof/>
                <w:webHidden/>
              </w:rPr>
              <w:t>64</w:t>
            </w:r>
            <w:r>
              <w:rPr>
                <w:noProof/>
                <w:webHidden/>
              </w:rPr>
              <w:fldChar w:fldCharType="end"/>
            </w:r>
          </w:hyperlink>
        </w:p>
        <w:p w14:paraId="1F54887A" w14:textId="24E84C08"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379" w:history="1">
            <w:r w:rsidRPr="007131EF">
              <w:rPr>
                <w:rStyle w:val="Hyperlink"/>
                <w:rFonts w:cstheme="minorHAnsi"/>
                <w:noProof/>
              </w:rPr>
              <w:t>5.3.</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Acquire number (number Reservation &amp; number Activation)</w:t>
            </w:r>
            <w:r>
              <w:rPr>
                <w:noProof/>
                <w:webHidden/>
              </w:rPr>
              <w:tab/>
            </w:r>
            <w:r>
              <w:rPr>
                <w:noProof/>
                <w:webHidden/>
              </w:rPr>
              <w:fldChar w:fldCharType="begin"/>
            </w:r>
            <w:r>
              <w:rPr>
                <w:noProof/>
                <w:webHidden/>
              </w:rPr>
              <w:instrText xml:space="preserve"> PAGEREF _Toc180223379 \h </w:instrText>
            </w:r>
            <w:r>
              <w:rPr>
                <w:noProof/>
                <w:webHidden/>
              </w:rPr>
            </w:r>
            <w:r>
              <w:rPr>
                <w:noProof/>
                <w:webHidden/>
              </w:rPr>
              <w:fldChar w:fldCharType="separate"/>
            </w:r>
            <w:r>
              <w:rPr>
                <w:noProof/>
                <w:webHidden/>
              </w:rPr>
              <w:t>65</w:t>
            </w:r>
            <w:r>
              <w:rPr>
                <w:noProof/>
                <w:webHidden/>
              </w:rPr>
              <w:fldChar w:fldCharType="end"/>
            </w:r>
          </w:hyperlink>
        </w:p>
        <w:p w14:paraId="090471D0" w14:textId="7EEF5F4D"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380" w:history="1">
            <w:r w:rsidRPr="007131EF">
              <w:rPr>
                <w:rStyle w:val="Hyperlink"/>
                <w:rFonts w:cstheme="minorHAnsi"/>
                <w:noProof/>
              </w:rPr>
              <w:t>5.3.1.</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Description</w:t>
            </w:r>
            <w:r>
              <w:rPr>
                <w:noProof/>
                <w:webHidden/>
              </w:rPr>
              <w:tab/>
            </w:r>
            <w:r>
              <w:rPr>
                <w:noProof/>
                <w:webHidden/>
              </w:rPr>
              <w:fldChar w:fldCharType="begin"/>
            </w:r>
            <w:r>
              <w:rPr>
                <w:noProof/>
                <w:webHidden/>
              </w:rPr>
              <w:instrText xml:space="preserve"> PAGEREF _Toc180223380 \h </w:instrText>
            </w:r>
            <w:r>
              <w:rPr>
                <w:noProof/>
                <w:webHidden/>
              </w:rPr>
            </w:r>
            <w:r>
              <w:rPr>
                <w:noProof/>
                <w:webHidden/>
              </w:rPr>
              <w:fldChar w:fldCharType="separate"/>
            </w:r>
            <w:r>
              <w:rPr>
                <w:noProof/>
                <w:webHidden/>
              </w:rPr>
              <w:t>65</w:t>
            </w:r>
            <w:r>
              <w:rPr>
                <w:noProof/>
                <w:webHidden/>
              </w:rPr>
              <w:fldChar w:fldCharType="end"/>
            </w:r>
          </w:hyperlink>
        </w:p>
        <w:p w14:paraId="0A8EE29A" w14:textId="14082040"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381" w:history="1">
            <w:r w:rsidRPr="007131EF">
              <w:rPr>
                <w:rStyle w:val="Hyperlink"/>
                <w:rFonts w:cstheme="minorHAnsi"/>
                <w:noProof/>
              </w:rPr>
              <w:t>5.3.2.</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cliStatus update</w:t>
            </w:r>
            <w:r>
              <w:rPr>
                <w:noProof/>
                <w:webHidden/>
              </w:rPr>
              <w:tab/>
            </w:r>
            <w:r>
              <w:rPr>
                <w:noProof/>
                <w:webHidden/>
              </w:rPr>
              <w:fldChar w:fldCharType="begin"/>
            </w:r>
            <w:r>
              <w:rPr>
                <w:noProof/>
                <w:webHidden/>
              </w:rPr>
              <w:instrText xml:space="preserve"> PAGEREF _Toc180223381 \h </w:instrText>
            </w:r>
            <w:r>
              <w:rPr>
                <w:noProof/>
                <w:webHidden/>
              </w:rPr>
            </w:r>
            <w:r>
              <w:rPr>
                <w:noProof/>
                <w:webHidden/>
              </w:rPr>
              <w:fldChar w:fldCharType="separate"/>
            </w:r>
            <w:r>
              <w:rPr>
                <w:noProof/>
                <w:webHidden/>
              </w:rPr>
              <w:t>66</w:t>
            </w:r>
            <w:r>
              <w:rPr>
                <w:noProof/>
                <w:webHidden/>
              </w:rPr>
              <w:fldChar w:fldCharType="end"/>
            </w:r>
          </w:hyperlink>
        </w:p>
        <w:p w14:paraId="2697DD9A" w14:textId="5DB2D964"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382" w:history="1">
            <w:r w:rsidRPr="007131EF">
              <w:rPr>
                <w:rStyle w:val="Hyperlink"/>
                <w:rFonts w:cstheme="minorHAnsi"/>
                <w:noProof/>
              </w:rPr>
              <w:t>5.3.3.</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Output/Response</w:t>
            </w:r>
            <w:r>
              <w:rPr>
                <w:noProof/>
                <w:webHidden/>
              </w:rPr>
              <w:tab/>
            </w:r>
            <w:r>
              <w:rPr>
                <w:noProof/>
                <w:webHidden/>
              </w:rPr>
              <w:fldChar w:fldCharType="begin"/>
            </w:r>
            <w:r>
              <w:rPr>
                <w:noProof/>
                <w:webHidden/>
              </w:rPr>
              <w:instrText xml:space="preserve"> PAGEREF _Toc180223382 \h </w:instrText>
            </w:r>
            <w:r>
              <w:rPr>
                <w:noProof/>
                <w:webHidden/>
              </w:rPr>
            </w:r>
            <w:r>
              <w:rPr>
                <w:noProof/>
                <w:webHidden/>
              </w:rPr>
              <w:fldChar w:fldCharType="separate"/>
            </w:r>
            <w:r>
              <w:rPr>
                <w:noProof/>
                <w:webHidden/>
              </w:rPr>
              <w:t>66</w:t>
            </w:r>
            <w:r>
              <w:rPr>
                <w:noProof/>
                <w:webHidden/>
              </w:rPr>
              <w:fldChar w:fldCharType="end"/>
            </w:r>
          </w:hyperlink>
        </w:p>
        <w:p w14:paraId="2B1D2481" w14:textId="5EF16BF0"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383" w:history="1">
            <w:r w:rsidRPr="007131EF">
              <w:rPr>
                <w:rStyle w:val="Hyperlink"/>
                <w:rFonts w:cstheme="minorHAnsi"/>
                <w:noProof/>
              </w:rPr>
              <w:t>5.3.4.</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Number Reservation</w:t>
            </w:r>
            <w:r>
              <w:rPr>
                <w:noProof/>
                <w:webHidden/>
              </w:rPr>
              <w:tab/>
            </w:r>
            <w:r>
              <w:rPr>
                <w:noProof/>
                <w:webHidden/>
              </w:rPr>
              <w:fldChar w:fldCharType="begin"/>
            </w:r>
            <w:r>
              <w:rPr>
                <w:noProof/>
                <w:webHidden/>
              </w:rPr>
              <w:instrText xml:space="preserve"> PAGEREF _Toc180223383 \h </w:instrText>
            </w:r>
            <w:r>
              <w:rPr>
                <w:noProof/>
                <w:webHidden/>
              </w:rPr>
            </w:r>
            <w:r>
              <w:rPr>
                <w:noProof/>
                <w:webHidden/>
              </w:rPr>
              <w:fldChar w:fldCharType="separate"/>
            </w:r>
            <w:r>
              <w:rPr>
                <w:noProof/>
                <w:webHidden/>
              </w:rPr>
              <w:t>66</w:t>
            </w:r>
            <w:r>
              <w:rPr>
                <w:noProof/>
                <w:webHidden/>
              </w:rPr>
              <w:fldChar w:fldCharType="end"/>
            </w:r>
          </w:hyperlink>
        </w:p>
        <w:p w14:paraId="180E2E40" w14:textId="73B8B0F6"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384" w:history="1">
            <w:r w:rsidRPr="007131EF">
              <w:rPr>
                <w:rStyle w:val="Hyperlink"/>
                <w:rFonts w:cstheme="minorHAnsi"/>
                <w:noProof/>
              </w:rPr>
              <w:t>5.3.5.</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Number Activation</w:t>
            </w:r>
            <w:r>
              <w:rPr>
                <w:noProof/>
                <w:webHidden/>
              </w:rPr>
              <w:tab/>
            </w:r>
            <w:r>
              <w:rPr>
                <w:noProof/>
                <w:webHidden/>
              </w:rPr>
              <w:fldChar w:fldCharType="begin"/>
            </w:r>
            <w:r>
              <w:rPr>
                <w:noProof/>
                <w:webHidden/>
              </w:rPr>
              <w:instrText xml:space="preserve"> PAGEREF _Toc180223384 \h </w:instrText>
            </w:r>
            <w:r>
              <w:rPr>
                <w:noProof/>
                <w:webHidden/>
              </w:rPr>
            </w:r>
            <w:r>
              <w:rPr>
                <w:noProof/>
                <w:webHidden/>
              </w:rPr>
              <w:fldChar w:fldCharType="separate"/>
            </w:r>
            <w:r>
              <w:rPr>
                <w:noProof/>
                <w:webHidden/>
              </w:rPr>
              <w:t>69</w:t>
            </w:r>
            <w:r>
              <w:rPr>
                <w:noProof/>
                <w:webHidden/>
              </w:rPr>
              <w:fldChar w:fldCharType="end"/>
            </w:r>
          </w:hyperlink>
        </w:p>
        <w:p w14:paraId="7311085E" w14:textId="720B920A" w:rsidR="008B6C21" w:rsidRDefault="008B6C21">
          <w:pPr>
            <w:pStyle w:val="TOC1"/>
            <w:rPr>
              <w:rFonts w:asciiTheme="minorHAnsi" w:hAnsiTheme="minorHAnsi"/>
              <w:noProof/>
              <w:color w:val="auto"/>
              <w:kern w:val="2"/>
              <w:sz w:val="24"/>
              <w:szCs w:val="24"/>
              <w:lang w:val="en-US" w:eastAsia="ja-JP"/>
              <w14:ligatures w14:val="standardContextual"/>
            </w:rPr>
          </w:pPr>
          <w:hyperlink w:anchor="_Toc180223385" w:history="1">
            <w:r w:rsidRPr="007131EF">
              <w:rPr>
                <w:rStyle w:val="Hyperlink"/>
                <w:rFonts w:cstheme="minorHAnsi"/>
                <w:b/>
                <w:noProof/>
              </w:rPr>
              <w:t>6.</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b/>
                <w:noProof/>
              </w:rPr>
              <w:t>Port-In</w:t>
            </w:r>
            <w:r>
              <w:rPr>
                <w:noProof/>
                <w:webHidden/>
              </w:rPr>
              <w:tab/>
            </w:r>
            <w:r>
              <w:rPr>
                <w:noProof/>
                <w:webHidden/>
              </w:rPr>
              <w:fldChar w:fldCharType="begin"/>
            </w:r>
            <w:r>
              <w:rPr>
                <w:noProof/>
                <w:webHidden/>
              </w:rPr>
              <w:instrText xml:space="preserve"> PAGEREF _Toc180223385 \h </w:instrText>
            </w:r>
            <w:r>
              <w:rPr>
                <w:noProof/>
                <w:webHidden/>
              </w:rPr>
            </w:r>
            <w:r>
              <w:rPr>
                <w:noProof/>
                <w:webHidden/>
              </w:rPr>
              <w:fldChar w:fldCharType="separate"/>
            </w:r>
            <w:r>
              <w:rPr>
                <w:noProof/>
                <w:webHidden/>
              </w:rPr>
              <w:t>88</w:t>
            </w:r>
            <w:r>
              <w:rPr>
                <w:noProof/>
                <w:webHidden/>
              </w:rPr>
              <w:fldChar w:fldCharType="end"/>
            </w:r>
          </w:hyperlink>
        </w:p>
        <w:p w14:paraId="6F7AE40C" w14:textId="309B31BD"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386" w:history="1">
            <w:r w:rsidRPr="007131EF">
              <w:rPr>
                <w:rStyle w:val="Hyperlink"/>
                <w:rFonts w:cstheme="minorHAnsi"/>
                <w:noProof/>
              </w:rPr>
              <w:t>6.1.</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Port-In Life Cycle</w:t>
            </w:r>
            <w:r>
              <w:rPr>
                <w:noProof/>
                <w:webHidden/>
              </w:rPr>
              <w:tab/>
            </w:r>
            <w:r>
              <w:rPr>
                <w:noProof/>
                <w:webHidden/>
              </w:rPr>
              <w:fldChar w:fldCharType="begin"/>
            </w:r>
            <w:r>
              <w:rPr>
                <w:noProof/>
                <w:webHidden/>
              </w:rPr>
              <w:instrText xml:space="preserve"> PAGEREF _Toc180223386 \h </w:instrText>
            </w:r>
            <w:r>
              <w:rPr>
                <w:noProof/>
                <w:webHidden/>
              </w:rPr>
            </w:r>
            <w:r>
              <w:rPr>
                <w:noProof/>
                <w:webHidden/>
              </w:rPr>
              <w:fldChar w:fldCharType="separate"/>
            </w:r>
            <w:r>
              <w:rPr>
                <w:noProof/>
                <w:webHidden/>
              </w:rPr>
              <w:t>88</w:t>
            </w:r>
            <w:r>
              <w:rPr>
                <w:noProof/>
                <w:webHidden/>
              </w:rPr>
              <w:fldChar w:fldCharType="end"/>
            </w:r>
          </w:hyperlink>
        </w:p>
        <w:p w14:paraId="588BA1C2" w14:textId="1C4EDB2D"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387" w:history="1">
            <w:r w:rsidRPr="007131EF">
              <w:rPr>
                <w:rStyle w:val="Hyperlink"/>
                <w:rFonts w:cstheme="minorHAnsi"/>
                <w:noProof/>
              </w:rPr>
              <w:t>6.1.1.</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Order Status [orderStatus]</w:t>
            </w:r>
            <w:r>
              <w:rPr>
                <w:noProof/>
                <w:webHidden/>
              </w:rPr>
              <w:tab/>
            </w:r>
            <w:r>
              <w:rPr>
                <w:noProof/>
                <w:webHidden/>
              </w:rPr>
              <w:fldChar w:fldCharType="begin"/>
            </w:r>
            <w:r>
              <w:rPr>
                <w:noProof/>
                <w:webHidden/>
              </w:rPr>
              <w:instrText xml:space="preserve"> PAGEREF _Toc180223387 \h </w:instrText>
            </w:r>
            <w:r>
              <w:rPr>
                <w:noProof/>
                <w:webHidden/>
              </w:rPr>
            </w:r>
            <w:r>
              <w:rPr>
                <w:noProof/>
                <w:webHidden/>
              </w:rPr>
              <w:fldChar w:fldCharType="separate"/>
            </w:r>
            <w:r>
              <w:rPr>
                <w:noProof/>
                <w:webHidden/>
              </w:rPr>
              <w:t>88</w:t>
            </w:r>
            <w:r>
              <w:rPr>
                <w:noProof/>
                <w:webHidden/>
              </w:rPr>
              <w:fldChar w:fldCharType="end"/>
            </w:r>
          </w:hyperlink>
        </w:p>
        <w:p w14:paraId="7FC983FD" w14:textId="72498892"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388" w:history="1">
            <w:r w:rsidRPr="007131EF">
              <w:rPr>
                <w:rStyle w:val="Hyperlink"/>
                <w:rFonts w:cstheme="minorHAnsi"/>
                <w:noProof/>
              </w:rPr>
              <w:t>6.1.2.</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Port-In in the Netherlands</w:t>
            </w:r>
            <w:r>
              <w:rPr>
                <w:noProof/>
                <w:webHidden/>
              </w:rPr>
              <w:tab/>
            </w:r>
            <w:r>
              <w:rPr>
                <w:noProof/>
                <w:webHidden/>
              </w:rPr>
              <w:fldChar w:fldCharType="begin"/>
            </w:r>
            <w:r>
              <w:rPr>
                <w:noProof/>
                <w:webHidden/>
              </w:rPr>
              <w:instrText xml:space="preserve"> PAGEREF _Toc180223388 \h </w:instrText>
            </w:r>
            <w:r>
              <w:rPr>
                <w:noProof/>
                <w:webHidden/>
              </w:rPr>
            </w:r>
            <w:r>
              <w:rPr>
                <w:noProof/>
                <w:webHidden/>
              </w:rPr>
              <w:fldChar w:fldCharType="separate"/>
            </w:r>
            <w:r>
              <w:rPr>
                <w:noProof/>
                <w:webHidden/>
              </w:rPr>
              <w:t>89</w:t>
            </w:r>
            <w:r>
              <w:rPr>
                <w:noProof/>
                <w:webHidden/>
              </w:rPr>
              <w:fldChar w:fldCharType="end"/>
            </w:r>
          </w:hyperlink>
        </w:p>
        <w:p w14:paraId="70D96C0E" w14:textId="68004272"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389" w:history="1">
            <w:r w:rsidRPr="007131EF">
              <w:rPr>
                <w:rStyle w:val="Hyperlink"/>
                <w:rFonts w:cstheme="minorHAnsi"/>
                <w:noProof/>
              </w:rPr>
              <w:t>6.1.3.</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Port-In in the Other Countries</w:t>
            </w:r>
            <w:r>
              <w:rPr>
                <w:noProof/>
                <w:webHidden/>
              </w:rPr>
              <w:tab/>
            </w:r>
            <w:r>
              <w:rPr>
                <w:noProof/>
                <w:webHidden/>
              </w:rPr>
              <w:fldChar w:fldCharType="begin"/>
            </w:r>
            <w:r>
              <w:rPr>
                <w:noProof/>
                <w:webHidden/>
              </w:rPr>
              <w:instrText xml:space="preserve"> PAGEREF _Toc180223389 \h </w:instrText>
            </w:r>
            <w:r>
              <w:rPr>
                <w:noProof/>
                <w:webHidden/>
              </w:rPr>
            </w:r>
            <w:r>
              <w:rPr>
                <w:noProof/>
                <w:webHidden/>
              </w:rPr>
              <w:fldChar w:fldCharType="separate"/>
            </w:r>
            <w:r>
              <w:rPr>
                <w:noProof/>
                <w:webHidden/>
              </w:rPr>
              <w:t>91</w:t>
            </w:r>
            <w:r>
              <w:rPr>
                <w:noProof/>
                <w:webHidden/>
              </w:rPr>
              <w:fldChar w:fldCharType="end"/>
            </w:r>
          </w:hyperlink>
        </w:p>
        <w:p w14:paraId="60134BB2" w14:textId="3770EF31"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390" w:history="1">
            <w:r w:rsidRPr="007131EF">
              <w:rPr>
                <w:rStyle w:val="Hyperlink"/>
                <w:rFonts w:cstheme="minorHAnsi"/>
                <w:noProof/>
              </w:rPr>
              <w:t>6.1.4.</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Order Action &amp; Transition</w:t>
            </w:r>
            <w:r>
              <w:rPr>
                <w:noProof/>
                <w:webHidden/>
              </w:rPr>
              <w:tab/>
            </w:r>
            <w:r>
              <w:rPr>
                <w:noProof/>
                <w:webHidden/>
              </w:rPr>
              <w:fldChar w:fldCharType="begin"/>
            </w:r>
            <w:r>
              <w:rPr>
                <w:noProof/>
                <w:webHidden/>
              </w:rPr>
              <w:instrText xml:space="preserve"> PAGEREF _Toc180223390 \h </w:instrText>
            </w:r>
            <w:r>
              <w:rPr>
                <w:noProof/>
                <w:webHidden/>
              </w:rPr>
            </w:r>
            <w:r>
              <w:rPr>
                <w:noProof/>
                <w:webHidden/>
              </w:rPr>
              <w:fldChar w:fldCharType="separate"/>
            </w:r>
            <w:r>
              <w:rPr>
                <w:noProof/>
                <w:webHidden/>
              </w:rPr>
              <w:t>91</w:t>
            </w:r>
            <w:r>
              <w:rPr>
                <w:noProof/>
                <w:webHidden/>
              </w:rPr>
              <w:fldChar w:fldCharType="end"/>
            </w:r>
          </w:hyperlink>
        </w:p>
        <w:p w14:paraId="5F4BDA2F" w14:textId="25CD37C2"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391" w:history="1">
            <w:r w:rsidRPr="007131EF">
              <w:rPr>
                <w:rStyle w:val="Hyperlink"/>
                <w:rFonts w:cstheme="minorHAnsi"/>
                <w:noProof/>
              </w:rPr>
              <w:t>6.2.</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New Port-In [portIn API]</w:t>
            </w:r>
            <w:r>
              <w:rPr>
                <w:noProof/>
                <w:webHidden/>
              </w:rPr>
              <w:tab/>
            </w:r>
            <w:r>
              <w:rPr>
                <w:noProof/>
                <w:webHidden/>
              </w:rPr>
              <w:fldChar w:fldCharType="begin"/>
            </w:r>
            <w:r>
              <w:rPr>
                <w:noProof/>
                <w:webHidden/>
              </w:rPr>
              <w:instrText xml:space="preserve"> PAGEREF _Toc180223391 \h </w:instrText>
            </w:r>
            <w:r>
              <w:rPr>
                <w:noProof/>
                <w:webHidden/>
              </w:rPr>
            </w:r>
            <w:r>
              <w:rPr>
                <w:noProof/>
                <w:webHidden/>
              </w:rPr>
              <w:fldChar w:fldCharType="separate"/>
            </w:r>
            <w:r>
              <w:rPr>
                <w:noProof/>
                <w:webHidden/>
              </w:rPr>
              <w:t>92</w:t>
            </w:r>
            <w:r>
              <w:rPr>
                <w:noProof/>
                <w:webHidden/>
              </w:rPr>
              <w:fldChar w:fldCharType="end"/>
            </w:r>
          </w:hyperlink>
        </w:p>
        <w:p w14:paraId="7BFE13D6" w14:textId="7E012274"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392" w:history="1">
            <w:r w:rsidRPr="007131EF">
              <w:rPr>
                <w:rStyle w:val="Hyperlink"/>
                <w:rFonts w:cstheme="minorHAnsi"/>
                <w:noProof/>
              </w:rPr>
              <w:t>6.2.1.</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Description</w:t>
            </w:r>
            <w:r>
              <w:rPr>
                <w:noProof/>
                <w:webHidden/>
              </w:rPr>
              <w:tab/>
            </w:r>
            <w:r>
              <w:rPr>
                <w:noProof/>
                <w:webHidden/>
              </w:rPr>
              <w:fldChar w:fldCharType="begin"/>
            </w:r>
            <w:r>
              <w:rPr>
                <w:noProof/>
                <w:webHidden/>
              </w:rPr>
              <w:instrText xml:space="preserve"> PAGEREF _Toc180223392 \h </w:instrText>
            </w:r>
            <w:r>
              <w:rPr>
                <w:noProof/>
                <w:webHidden/>
              </w:rPr>
            </w:r>
            <w:r>
              <w:rPr>
                <w:noProof/>
                <w:webHidden/>
              </w:rPr>
              <w:fldChar w:fldCharType="separate"/>
            </w:r>
            <w:r>
              <w:rPr>
                <w:noProof/>
                <w:webHidden/>
              </w:rPr>
              <w:t>94</w:t>
            </w:r>
            <w:r>
              <w:rPr>
                <w:noProof/>
                <w:webHidden/>
              </w:rPr>
              <w:fldChar w:fldCharType="end"/>
            </w:r>
          </w:hyperlink>
        </w:p>
        <w:p w14:paraId="5D4C05FB" w14:textId="641B3AEB"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393" w:history="1">
            <w:r w:rsidRPr="007131EF">
              <w:rPr>
                <w:rStyle w:val="Hyperlink"/>
                <w:rFonts w:cstheme="minorHAnsi"/>
                <w:noProof/>
              </w:rPr>
              <w:t>6.2.2.</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Input parameters</w:t>
            </w:r>
            <w:r>
              <w:rPr>
                <w:noProof/>
                <w:webHidden/>
              </w:rPr>
              <w:tab/>
            </w:r>
            <w:r>
              <w:rPr>
                <w:noProof/>
                <w:webHidden/>
              </w:rPr>
              <w:fldChar w:fldCharType="begin"/>
            </w:r>
            <w:r>
              <w:rPr>
                <w:noProof/>
                <w:webHidden/>
              </w:rPr>
              <w:instrText xml:space="preserve"> PAGEREF _Toc180223393 \h </w:instrText>
            </w:r>
            <w:r>
              <w:rPr>
                <w:noProof/>
                <w:webHidden/>
              </w:rPr>
            </w:r>
            <w:r>
              <w:rPr>
                <w:noProof/>
                <w:webHidden/>
              </w:rPr>
              <w:fldChar w:fldCharType="separate"/>
            </w:r>
            <w:r>
              <w:rPr>
                <w:noProof/>
                <w:webHidden/>
              </w:rPr>
              <w:t>94</w:t>
            </w:r>
            <w:r>
              <w:rPr>
                <w:noProof/>
                <w:webHidden/>
              </w:rPr>
              <w:fldChar w:fldCharType="end"/>
            </w:r>
          </w:hyperlink>
        </w:p>
        <w:p w14:paraId="488E5728" w14:textId="3978E400"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394" w:history="1">
            <w:r w:rsidRPr="007131EF">
              <w:rPr>
                <w:rStyle w:val="Hyperlink"/>
                <w:rFonts w:cstheme="minorHAnsi"/>
                <w:noProof/>
              </w:rPr>
              <w:t>6.2.3.</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Response schema</w:t>
            </w:r>
            <w:r>
              <w:rPr>
                <w:noProof/>
                <w:webHidden/>
              </w:rPr>
              <w:tab/>
            </w:r>
            <w:r>
              <w:rPr>
                <w:noProof/>
                <w:webHidden/>
              </w:rPr>
              <w:fldChar w:fldCharType="begin"/>
            </w:r>
            <w:r>
              <w:rPr>
                <w:noProof/>
                <w:webHidden/>
              </w:rPr>
              <w:instrText xml:space="preserve"> PAGEREF _Toc180223394 \h </w:instrText>
            </w:r>
            <w:r>
              <w:rPr>
                <w:noProof/>
                <w:webHidden/>
              </w:rPr>
            </w:r>
            <w:r>
              <w:rPr>
                <w:noProof/>
                <w:webHidden/>
              </w:rPr>
              <w:fldChar w:fldCharType="separate"/>
            </w:r>
            <w:r>
              <w:rPr>
                <w:noProof/>
                <w:webHidden/>
              </w:rPr>
              <w:t>114</w:t>
            </w:r>
            <w:r>
              <w:rPr>
                <w:noProof/>
                <w:webHidden/>
              </w:rPr>
              <w:fldChar w:fldCharType="end"/>
            </w:r>
          </w:hyperlink>
        </w:p>
        <w:p w14:paraId="17B285BB" w14:textId="0EAA3B4E"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395" w:history="1">
            <w:r w:rsidRPr="007131EF">
              <w:rPr>
                <w:rStyle w:val="Hyperlink"/>
                <w:rFonts w:cstheme="minorHAnsi"/>
                <w:noProof/>
              </w:rPr>
              <w:t>6.2.4.</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Sample Requests and Responses</w:t>
            </w:r>
            <w:r>
              <w:rPr>
                <w:noProof/>
                <w:webHidden/>
              </w:rPr>
              <w:tab/>
            </w:r>
            <w:r>
              <w:rPr>
                <w:noProof/>
                <w:webHidden/>
              </w:rPr>
              <w:fldChar w:fldCharType="begin"/>
            </w:r>
            <w:r>
              <w:rPr>
                <w:noProof/>
                <w:webHidden/>
              </w:rPr>
              <w:instrText xml:space="preserve"> PAGEREF _Toc180223395 \h </w:instrText>
            </w:r>
            <w:r>
              <w:rPr>
                <w:noProof/>
                <w:webHidden/>
              </w:rPr>
            </w:r>
            <w:r>
              <w:rPr>
                <w:noProof/>
                <w:webHidden/>
              </w:rPr>
              <w:fldChar w:fldCharType="separate"/>
            </w:r>
            <w:r>
              <w:rPr>
                <w:noProof/>
                <w:webHidden/>
              </w:rPr>
              <w:t>115</w:t>
            </w:r>
            <w:r>
              <w:rPr>
                <w:noProof/>
                <w:webHidden/>
              </w:rPr>
              <w:fldChar w:fldCharType="end"/>
            </w:r>
          </w:hyperlink>
        </w:p>
        <w:p w14:paraId="36C11580" w14:textId="492810B5"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396" w:history="1">
            <w:r w:rsidRPr="007131EF">
              <w:rPr>
                <w:rStyle w:val="Hyperlink"/>
                <w:rFonts w:cstheme="minorHAnsi"/>
                <w:noProof/>
              </w:rPr>
              <w:t>6.3.</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Port-In Updates</w:t>
            </w:r>
            <w:r>
              <w:rPr>
                <w:noProof/>
                <w:webHidden/>
              </w:rPr>
              <w:tab/>
            </w:r>
            <w:r>
              <w:rPr>
                <w:noProof/>
                <w:webHidden/>
              </w:rPr>
              <w:fldChar w:fldCharType="begin"/>
            </w:r>
            <w:r>
              <w:rPr>
                <w:noProof/>
                <w:webHidden/>
              </w:rPr>
              <w:instrText xml:space="preserve"> PAGEREF _Toc180223396 \h </w:instrText>
            </w:r>
            <w:r>
              <w:rPr>
                <w:noProof/>
                <w:webHidden/>
              </w:rPr>
            </w:r>
            <w:r>
              <w:rPr>
                <w:noProof/>
                <w:webHidden/>
              </w:rPr>
              <w:fldChar w:fldCharType="separate"/>
            </w:r>
            <w:r>
              <w:rPr>
                <w:noProof/>
                <w:webHidden/>
              </w:rPr>
              <w:t>117</w:t>
            </w:r>
            <w:r>
              <w:rPr>
                <w:noProof/>
                <w:webHidden/>
              </w:rPr>
              <w:fldChar w:fldCharType="end"/>
            </w:r>
          </w:hyperlink>
        </w:p>
        <w:p w14:paraId="28629CAE" w14:textId="1B1E50BF"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397" w:history="1">
            <w:r w:rsidRPr="007131EF">
              <w:rPr>
                <w:rStyle w:val="Hyperlink"/>
                <w:rFonts w:cstheme="minorHAnsi"/>
                <w:noProof/>
              </w:rPr>
              <w:t>6.3.1.</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Description</w:t>
            </w:r>
            <w:r>
              <w:rPr>
                <w:noProof/>
                <w:webHidden/>
              </w:rPr>
              <w:tab/>
            </w:r>
            <w:r>
              <w:rPr>
                <w:noProof/>
                <w:webHidden/>
              </w:rPr>
              <w:fldChar w:fldCharType="begin"/>
            </w:r>
            <w:r>
              <w:rPr>
                <w:noProof/>
                <w:webHidden/>
              </w:rPr>
              <w:instrText xml:space="preserve"> PAGEREF _Toc180223397 \h </w:instrText>
            </w:r>
            <w:r>
              <w:rPr>
                <w:noProof/>
                <w:webHidden/>
              </w:rPr>
            </w:r>
            <w:r>
              <w:rPr>
                <w:noProof/>
                <w:webHidden/>
              </w:rPr>
              <w:fldChar w:fldCharType="separate"/>
            </w:r>
            <w:r>
              <w:rPr>
                <w:noProof/>
                <w:webHidden/>
              </w:rPr>
              <w:t>117</w:t>
            </w:r>
            <w:r>
              <w:rPr>
                <w:noProof/>
                <w:webHidden/>
              </w:rPr>
              <w:fldChar w:fldCharType="end"/>
            </w:r>
          </w:hyperlink>
        </w:p>
        <w:p w14:paraId="6A217622" w14:textId="732A1A15"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398" w:history="1">
            <w:r w:rsidRPr="007131EF">
              <w:rPr>
                <w:rStyle w:val="Hyperlink"/>
                <w:rFonts w:cstheme="minorHAnsi"/>
                <w:noProof/>
              </w:rPr>
              <w:t>6.3.2.</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Request Body Schema</w:t>
            </w:r>
            <w:r>
              <w:rPr>
                <w:noProof/>
                <w:webHidden/>
              </w:rPr>
              <w:tab/>
            </w:r>
            <w:r>
              <w:rPr>
                <w:noProof/>
                <w:webHidden/>
              </w:rPr>
              <w:fldChar w:fldCharType="begin"/>
            </w:r>
            <w:r>
              <w:rPr>
                <w:noProof/>
                <w:webHidden/>
              </w:rPr>
              <w:instrText xml:space="preserve"> PAGEREF _Toc180223398 \h </w:instrText>
            </w:r>
            <w:r>
              <w:rPr>
                <w:noProof/>
                <w:webHidden/>
              </w:rPr>
            </w:r>
            <w:r>
              <w:rPr>
                <w:noProof/>
                <w:webHidden/>
              </w:rPr>
              <w:fldChar w:fldCharType="separate"/>
            </w:r>
            <w:r>
              <w:rPr>
                <w:noProof/>
                <w:webHidden/>
              </w:rPr>
              <w:t>117</w:t>
            </w:r>
            <w:r>
              <w:rPr>
                <w:noProof/>
                <w:webHidden/>
              </w:rPr>
              <w:fldChar w:fldCharType="end"/>
            </w:r>
          </w:hyperlink>
        </w:p>
        <w:p w14:paraId="20BDD5AA" w14:textId="0ABCEFB2"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399" w:history="1">
            <w:r w:rsidRPr="007131EF">
              <w:rPr>
                <w:rStyle w:val="Hyperlink"/>
                <w:rFonts w:cstheme="minorHAnsi"/>
                <w:noProof/>
              </w:rPr>
              <w:t>6.3.3.</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Response schema</w:t>
            </w:r>
            <w:r>
              <w:rPr>
                <w:noProof/>
                <w:webHidden/>
              </w:rPr>
              <w:tab/>
            </w:r>
            <w:r>
              <w:rPr>
                <w:noProof/>
                <w:webHidden/>
              </w:rPr>
              <w:fldChar w:fldCharType="begin"/>
            </w:r>
            <w:r>
              <w:rPr>
                <w:noProof/>
                <w:webHidden/>
              </w:rPr>
              <w:instrText xml:space="preserve"> PAGEREF _Toc180223399 \h </w:instrText>
            </w:r>
            <w:r>
              <w:rPr>
                <w:noProof/>
                <w:webHidden/>
              </w:rPr>
            </w:r>
            <w:r>
              <w:rPr>
                <w:noProof/>
                <w:webHidden/>
              </w:rPr>
              <w:fldChar w:fldCharType="separate"/>
            </w:r>
            <w:r>
              <w:rPr>
                <w:noProof/>
                <w:webHidden/>
              </w:rPr>
              <w:t>119</w:t>
            </w:r>
            <w:r>
              <w:rPr>
                <w:noProof/>
                <w:webHidden/>
              </w:rPr>
              <w:fldChar w:fldCharType="end"/>
            </w:r>
          </w:hyperlink>
        </w:p>
        <w:p w14:paraId="2DBA9009" w14:textId="0BE2FDB3"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400" w:history="1">
            <w:r w:rsidRPr="007131EF">
              <w:rPr>
                <w:rStyle w:val="Hyperlink"/>
                <w:rFonts w:cstheme="minorHAnsi"/>
                <w:noProof/>
              </w:rPr>
              <w:t>6.3.4.</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Port-In Date Change in all countries except NL &amp; IT</w:t>
            </w:r>
            <w:r>
              <w:rPr>
                <w:noProof/>
                <w:webHidden/>
              </w:rPr>
              <w:tab/>
            </w:r>
            <w:r>
              <w:rPr>
                <w:noProof/>
                <w:webHidden/>
              </w:rPr>
              <w:fldChar w:fldCharType="begin"/>
            </w:r>
            <w:r>
              <w:rPr>
                <w:noProof/>
                <w:webHidden/>
              </w:rPr>
              <w:instrText xml:space="preserve"> PAGEREF _Toc180223400 \h </w:instrText>
            </w:r>
            <w:r>
              <w:rPr>
                <w:noProof/>
                <w:webHidden/>
              </w:rPr>
            </w:r>
            <w:r>
              <w:rPr>
                <w:noProof/>
                <w:webHidden/>
              </w:rPr>
              <w:fldChar w:fldCharType="separate"/>
            </w:r>
            <w:r>
              <w:rPr>
                <w:noProof/>
                <w:webHidden/>
              </w:rPr>
              <w:t>120</w:t>
            </w:r>
            <w:r>
              <w:rPr>
                <w:noProof/>
                <w:webHidden/>
              </w:rPr>
              <w:fldChar w:fldCharType="end"/>
            </w:r>
          </w:hyperlink>
        </w:p>
        <w:p w14:paraId="6934625D" w14:textId="0FFD54F0"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401" w:history="1">
            <w:r w:rsidRPr="007131EF">
              <w:rPr>
                <w:rStyle w:val="Hyperlink"/>
                <w:rFonts w:cstheme="minorHAnsi"/>
                <w:noProof/>
              </w:rPr>
              <w:t>6.3.5.</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Modify Port in all countries except NL</w:t>
            </w:r>
            <w:r>
              <w:rPr>
                <w:noProof/>
                <w:webHidden/>
              </w:rPr>
              <w:tab/>
            </w:r>
            <w:r>
              <w:rPr>
                <w:noProof/>
                <w:webHidden/>
              </w:rPr>
              <w:fldChar w:fldCharType="begin"/>
            </w:r>
            <w:r>
              <w:rPr>
                <w:noProof/>
                <w:webHidden/>
              </w:rPr>
              <w:instrText xml:space="preserve"> PAGEREF _Toc180223401 \h </w:instrText>
            </w:r>
            <w:r>
              <w:rPr>
                <w:noProof/>
                <w:webHidden/>
              </w:rPr>
            </w:r>
            <w:r>
              <w:rPr>
                <w:noProof/>
                <w:webHidden/>
              </w:rPr>
              <w:fldChar w:fldCharType="separate"/>
            </w:r>
            <w:r>
              <w:rPr>
                <w:noProof/>
                <w:webHidden/>
              </w:rPr>
              <w:t>122</w:t>
            </w:r>
            <w:r>
              <w:rPr>
                <w:noProof/>
                <w:webHidden/>
              </w:rPr>
              <w:fldChar w:fldCharType="end"/>
            </w:r>
          </w:hyperlink>
        </w:p>
        <w:p w14:paraId="19AE735D" w14:textId="2799FF23"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402" w:history="1">
            <w:r w:rsidRPr="007131EF">
              <w:rPr>
                <w:rStyle w:val="Hyperlink"/>
                <w:rFonts w:cstheme="minorHAnsi"/>
                <w:noProof/>
              </w:rPr>
              <w:t>6.3.6.</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Cancellation in all countries except NL</w:t>
            </w:r>
            <w:r>
              <w:rPr>
                <w:noProof/>
                <w:webHidden/>
              </w:rPr>
              <w:tab/>
            </w:r>
            <w:r>
              <w:rPr>
                <w:noProof/>
                <w:webHidden/>
              </w:rPr>
              <w:fldChar w:fldCharType="begin"/>
            </w:r>
            <w:r>
              <w:rPr>
                <w:noProof/>
                <w:webHidden/>
              </w:rPr>
              <w:instrText xml:space="preserve"> PAGEREF _Toc180223402 \h </w:instrText>
            </w:r>
            <w:r>
              <w:rPr>
                <w:noProof/>
                <w:webHidden/>
              </w:rPr>
            </w:r>
            <w:r>
              <w:rPr>
                <w:noProof/>
                <w:webHidden/>
              </w:rPr>
              <w:fldChar w:fldCharType="separate"/>
            </w:r>
            <w:r>
              <w:rPr>
                <w:noProof/>
                <w:webHidden/>
              </w:rPr>
              <w:t>126</w:t>
            </w:r>
            <w:r>
              <w:rPr>
                <w:noProof/>
                <w:webHidden/>
              </w:rPr>
              <w:fldChar w:fldCharType="end"/>
            </w:r>
          </w:hyperlink>
        </w:p>
        <w:p w14:paraId="548C67A3" w14:textId="10EBAA1B"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403" w:history="1">
            <w:r w:rsidRPr="007131EF">
              <w:rPr>
                <w:rStyle w:val="Hyperlink"/>
                <w:rFonts w:cstheme="minorHAnsi"/>
                <w:noProof/>
              </w:rPr>
              <w:t>6.3.7.</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Cancellation in NL</w:t>
            </w:r>
            <w:r>
              <w:rPr>
                <w:noProof/>
                <w:webHidden/>
              </w:rPr>
              <w:tab/>
            </w:r>
            <w:r>
              <w:rPr>
                <w:noProof/>
                <w:webHidden/>
              </w:rPr>
              <w:fldChar w:fldCharType="begin"/>
            </w:r>
            <w:r>
              <w:rPr>
                <w:noProof/>
                <w:webHidden/>
              </w:rPr>
              <w:instrText xml:space="preserve"> PAGEREF _Toc180223403 \h </w:instrText>
            </w:r>
            <w:r>
              <w:rPr>
                <w:noProof/>
                <w:webHidden/>
              </w:rPr>
            </w:r>
            <w:r>
              <w:rPr>
                <w:noProof/>
                <w:webHidden/>
              </w:rPr>
              <w:fldChar w:fldCharType="separate"/>
            </w:r>
            <w:r>
              <w:rPr>
                <w:noProof/>
                <w:webHidden/>
              </w:rPr>
              <w:t>128</w:t>
            </w:r>
            <w:r>
              <w:rPr>
                <w:noProof/>
                <w:webHidden/>
              </w:rPr>
              <w:fldChar w:fldCharType="end"/>
            </w:r>
          </w:hyperlink>
        </w:p>
        <w:p w14:paraId="2970C28A" w14:textId="67AB0EE6"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404" w:history="1">
            <w:r w:rsidRPr="007131EF">
              <w:rPr>
                <w:rStyle w:val="Hyperlink"/>
                <w:rFonts w:cstheme="minorHAnsi"/>
                <w:noProof/>
              </w:rPr>
              <w:t>6.3.8.</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Schedule Port in NL</w:t>
            </w:r>
            <w:r>
              <w:rPr>
                <w:noProof/>
                <w:webHidden/>
              </w:rPr>
              <w:tab/>
            </w:r>
            <w:r>
              <w:rPr>
                <w:noProof/>
                <w:webHidden/>
              </w:rPr>
              <w:fldChar w:fldCharType="begin"/>
            </w:r>
            <w:r>
              <w:rPr>
                <w:noProof/>
                <w:webHidden/>
              </w:rPr>
              <w:instrText xml:space="preserve"> PAGEREF _Toc180223404 \h </w:instrText>
            </w:r>
            <w:r>
              <w:rPr>
                <w:noProof/>
                <w:webHidden/>
              </w:rPr>
            </w:r>
            <w:r>
              <w:rPr>
                <w:noProof/>
                <w:webHidden/>
              </w:rPr>
              <w:fldChar w:fldCharType="separate"/>
            </w:r>
            <w:r>
              <w:rPr>
                <w:noProof/>
                <w:webHidden/>
              </w:rPr>
              <w:t>130</w:t>
            </w:r>
            <w:r>
              <w:rPr>
                <w:noProof/>
                <w:webHidden/>
              </w:rPr>
              <w:fldChar w:fldCharType="end"/>
            </w:r>
          </w:hyperlink>
        </w:p>
        <w:p w14:paraId="65E3F84E" w14:textId="752DECA8"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405" w:history="1">
            <w:r w:rsidRPr="007131EF">
              <w:rPr>
                <w:rStyle w:val="Hyperlink"/>
                <w:rFonts w:cstheme="minorHAnsi"/>
                <w:noProof/>
                <w:lang w:val="fr-FR"/>
              </w:rPr>
              <w:t>6.3.9.</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lang w:val="fr-FR"/>
              </w:rPr>
              <w:t>Activate Port in NL</w:t>
            </w:r>
            <w:r>
              <w:rPr>
                <w:noProof/>
                <w:webHidden/>
              </w:rPr>
              <w:tab/>
            </w:r>
            <w:r>
              <w:rPr>
                <w:noProof/>
                <w:webHidden/>
              </w:rPr>
              <w:fldChar w:fldCharType="begin"/>
            </w:r>
            <w:r>
              <w:rPr>
                <w:noProof/>
                <w:webHidden/>
              </w:rPr>
              <w:instrText xml:space="preserve"> PAGEREF _Toc180223405 \h </w:instrText>
            </w:r>
            <w:r>
              <w:rPr>
                <w:noProof/>
                <w:webHidden/>
              </w:rPr>
            </w:r>
            <w:r>
              <w:rPr>
                <w:noProof/>
                <w:webHidden/>
              </w:rPr>
              <w:fldChar w:fldCharType="separate"/>
            </w:r>
            <w:r>
              <w:rPr>
                <w:noProof/>
                <w:webHidden/>
              </w:rPr>
              <w:t>133</w:t>
            </w:r>
            <w:r>
              <w:rPr>
                <w:noProof/>
                <w:webHidden/>
              </w:rPr>
              <w:fldChar w:fldCharType="end"/>
            </w:r>
          </w:hyperlink>
        </w:p>
        <w:p w14:paraId="75B9AFCF" w14:textId="2FAC9E17"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06" w:history="1">
            <w:r w:rsidRPr="007131EF">
              <w:rPr>
                <w:rStyle w:val="Hyperlink"/>
                <w:rFonts w:cstheme="minorHAnsi"/>
                <w:noProof/>
              </w:rPr>
              <w:t>6.3.10.</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Send Notes in All Countries Except NL</w:t>
            </w:r>
            <w:r>
              <w:rPr>
                <w:noProof/>
                <w:webHidden/>
              </w:rPr>
              <w:tab/>
            </w:r>
            <w:r>
              <w:rPr>
                <w:noProof/>
                <w:webHidden/>
              </w:rPr>
              <w:fldChar w:fldCharType="begin"/>
            </w:r>
            <w:r>
              <w:rPr>
                <w:noProof/>
                <w:webHidden/>
              </w:rPr>
              <w:instrText xml:space="preserve"> PAGEREF _Toc180223406 \h </w:instrText>
            </w:r>
            <w:r>
              <w:rPr>
                <w:noProof/>
                <w:webHidden/>
              </w:rPr>
            </w:r>
            <w:r>
              <w:rPr>
                <w:noProof/>
                <w:webHidden/>
              </w:rPr>
              <w:fldChar w:fldCharType="separate"/>
            </w:r>
            <w:r>
              <w:rPr>
                <w:noProof/>
                <w:webHidden/>
              </w:rPr>
              <w:t>135</w:t>
            </w:r>
            <w:r>
              <w:rPr>
                <w:noProof/>
                <w:webHidden/>
              </w:rPr>
              <w:fldChar w:fldCharType="end"/>
            </w:r>
          </w:hyperlink>
        </w:p>
        <w:p w14:paraId="6F9A927B" w14:textId="3468456C"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407" w:history="1">
            <w:r w:rsidRPr="007131EF">
              <w:rPr>
                <w:rStyle w:val="Hyperlink"/>
                <w:rFonts w:cstheme="minorHAnsi"/>
                <w:noProof/>
              </w:rPr>
              <w:t>6.4.</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On the Porting Date</w:t>
            </w:r>
            <w:r>
              <w:rPr>
                <w:noProof/>
                <w:webHidden/>
              </w:rPr>
              <w:tab/>
            </w:r>
            <w:r>
              <w:rPr>
                <w:noProof/>
                <w:webHidden/>
              </w:rPr>
              <w:fldChar w:fldCharType="begin"/>
            </w:r>
            <w:r>
              <w:rPr>
                <w:noProof/>
                <w:webHidden/>
              </w:rPr>
              <w:instrText xml:space="preserve"> PAGEREF _Toc180223407 \h </w:instrText>
            </w:r>
            <w:r>
              <w:rPr>
                <w:noProof/>
                <w:webHidden/>
              </w:rPr>
            </w:r>
            <w:r>
              <w:rPr>
                <w:noProof/>
                <w:webHidden/>
              </w:rPr>
              <w:fldChar w:fldCharType="separate"/>
            </w:r>
            <w:r>
              <w:rPr>
                <w:noProof/>
                <w:webHidden/>
              </w:rPr>
              <w:t>137</w:t>
            </w:r>
            <w:r>
              <w:rPr>
                <w:noProof/>
                <w:webHidden/>
              </w:rPr>
              <w:fldChar w:fldCharType="end"/>
            </w:r>
          </w:hyperlink>
        </w:p>
        <w:p w14:paraId="17F2634F" w14:textId="2088FA39"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408" w:history="1">
            <w:r w:rsidRPr="007131EF">
              <w:rPr>
                <w:rStyle w:val="Hyperlink"/>
                <w:rFonts w:cstheme="minorHAnsi"/>
                <w:noProof/>
              </w:rPr>
              <w:t>6.5.</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Porting Documentation &amp; More!</w:t>
            </w:r>
            <w:r>
              <w:rPr>
                <w:noProof/>
                <w:webHidden/>
              </w:rPr>
              <w:tab/>
            </w:r>
            <w:r>
              <w:rPr>
                <w:noProof/>
                <w:webHidden/>
              </w:rPr>
              <w:fldChar w:fldCharType="begin"/>
            </w:r>
            <w:r>
              <w:rPr>
                <w:noProof/>
                <w:webHidden/>
              </w:rPr>
              <w:instrText xml:space="preserve"> PAGEREF _Toc180223408 \h </w:instrText>
            </w:r>
            <w:r>
              <w:rPr>
                <w:noProof/>
                <w:webHidden/>
              </w:rPr>
            </w:r>
            <w:r>
              <w:rPr>
                <w:noProof/>
                <w:webHidden/>
              </w:rPr>
              <w:fldChar w:fldCharType="separate"/>
            </w:r>
            <w:r>
              <w:rPr>
                <w:noProof/>
                <w:webHidden/>
              </w:rPr>
              <w:t>138</w:t>
            </w:r>
            <w:r>
              <w:rPr>
                <w:noProof/>
                <w:webHidden/>
              </w:rPr>
              <w:fldChar w:fldCharType="end"/>
            </w:r>
          </w:hyperlink>
        </w:p>
        <w:p w14:paraId="48D89375" w14:textId="08C4D2F0" w:rsidR="008B6C21" w:rsidRDefault="008B6C21">
          <w:pPr>
            <w:pStyle w:val="TOC1"/>
            <w:rPr>
              <w:rFonts w:asciiTheme="minorHAnsi" w:hAnsiTheme="minorHAnsi"/>
              <w:noProof/>
              <w:color w:val="auto"/>
              <w:kern w:val="2"/>
              <w:sz w:val="24"/>
              <w:szCs w:val="24"/>
              <w:lang w:val="en-US" w:eastAsia="ja-JP"/>
              <w14:ligatures w14:val="standardContextual"/>
            </w:rPr>
          </w:pPr>
          <w:hyperlink w:anchor="_Toc180223409" w:history="1">
            <w:r w:rsidRPr="007131EF">
              <w:rPr>
                <w:rStyle w:val="Hyperlink"/>
                <w:rFonts w:cstheme="minorHAnsi"/>
                <w:noProof/>
              </w:rPr>
              <w:t>7.</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b/>
                <w:noProof/>
              </w:rPr>
              <w:t>Get Number History</w:t>
            </w:r>
            <w:r>
              <w:rPr>
                <w:noProof/>
                <w:webHidden/>
              </w:rPr>
              <w:tab/>
            </w:r>
            <w:r>
              <w:rPr>
                <w:noProof/>
                <w:webHidden/>
              </w:rPr>
              <w:fldChar w:fldCharType="begin"/>
            </w:r>
            <w:r>
              <w:rPr>
                <w:noProof/>
                <w:webHidden/>
              </w:rPr>
              <w:instrText xml:space="preserve"> PAGEREF _Toc180223409 \h </w:instrText>
            </w:r>
            <w:r>
              <w:rPr>
                <w:noProof/>
                <w:webHidden/>
              </w:rPr>
            </w:r>
            <w:r>
              <w:rPr>
                <w:noProof/>
                <w:webHidden/>
              </w:rPr>
              <w:fldChar w:fldCharType="separate"/>
            </w:r>
            <w:r>
              <w:rPr>
                <w:noProof/>
                <w:webHidden/>
              </w:rPr>
              <w:t>139</w:t>
            </w:r>
            <w:r>
              <w:rPr>
                <w:noProof/>
                <w:webHidden/>
              </w:rPr>
              <w:fldChar w:fldCharType="end"/>
            </w:r>
          </w:hyperlink>
        </w:p>
        <w:p w14:paraId="379DCD77" w14:textId="7F5241FF"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410" w:history="1">
            <w:r w:rsidRPr="007131EF">
              <w:rPr>
                <w:rStyle w:val="Hyperlink"/>
                <w:rFonts w:cstheme="minorHAnsi"/>
                <w:noProof/>
              </w:rPr>
              <w:t>7.1.</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Get history/ TN History</w:t>
            </w:r>
            <w:r>
              <w:rPr>
                <w:noProof/>
                <w:webHidden/>
              </w:rPr>
              <w:tab/>
            </w:r>
            <w:r>
              <w:rPr>
                <w:noProof/>
                <w:webHidden/>
              </w:rPr>
              <w:fldChar w:fldCharType="begin"/>
            </w:r>
            <w:r>
              <w:rPr>
                <w:noProof/>
                <w:webHidden/>
              </w:rPr>
              <w:instrText xml:space="preserve"> PAGEREF _Toc180223410 \h </w:instrText>
            </w:r>
            <w:r>
              <w:rPr>
                <w:noProof/>
                <w:webHidden/>
              </w:rPr>
            </w:r>
            <w:r>
              <w:rPr>
                <w:noProof/>
                <w:webHidden/>
              </w:rPr>
              <w:fldChar w:fldCharType="separate"/>
            </w:r>
            <w:r>
              <w:rPr>
                <w:noProof/>
                <w:webHidden/>
              </w:rPr>
              <w:t>139</w:t>
            </w:r>
            <w:r>
              <w:rPr>
                <w:noProof/>
                <w:webHidden/>
              </w:rPr>
              <w:fldChar w:fldCharType="end"/>
            </w:r>
          </w:hyperlink>
        </w:p>
        <w:p w14:paraId="3BE01F87" w14:textId="0F7F6B38"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411" w:history="1">
            <w:r w:rsidRPr="007131EF">
              <w:rPr>
                <w:rStyle w:val="Hyperlink"/>
                <w:rFonts w:cstheme="minorHAnsi"/>
                <w:noProof/>
              </w:rPr>
              <w:t>7.1.1.</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Description</w:t>
            </w:r>
            <w:r>
              <w:rPr>
                <w:noProof/>
                <w:webHidden/>
              </w:rPr>
              <w:tab/>
            </w:r>
            <w:r>
              <w:rPr>
                <w:noProof/>
                <w:webHidden/>
              </w:rPr>
              <w:fldChar w:fldCharType="begin"/>
            </w:r>
            <w:r>
              <w:rPr>
                <w:noProof/>
                <w:webHidden/>
              </w:rPr>
              <w:instrText xml:space="preserve"> PAGEREF _Toc180223411 \h </w:instrText>
            </w:r>
            <w:r>
              <w:rPr>
                <w:noProof/>
                <w:webHidden/>
              </w:rPr>
            </w:r>
            <w:r>
              <w:rPr>
                <w:noProof/>
                <w:webHidden/>
              </w:rPr>
              <w:fldChar w:fldCharType="separate"/>
            </w:r>
            <w:r>
              <w:rPr>
                <w:noProof/>
                <w:webHidden/>
              </w:rPr>
              <w:t>139</w:t>
            </w:r>
            <w:r>
              <w:rPr>
                <w:noProof/>
                <w:webHidden/>
              </w:rPr>
              <w:fldChar w:fldCharType="end"/>
            </w:r>
          </w:hyperlink>
        </w:p>
        <w:p w14:paraId="20265AF5" w14:textId="2EF36B04"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412" w:history="1">
            <w:r w:rsidRPr="007131EF">
              <w:rPr>
                <w:rStyle w:val="Hyperlink"/>
                <w:rFonts w:cstheme="minorHAnsi"/>
                <w:noProof/>
              </w:rPr>
              <w:t>7.1.2.</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Input parameter(s)</w:t>
            </w:r>
            <w:r>
              <w:rPr>
                <w:noProof/>
                <w:webHidden/>
              </w:rPr>
              <w:tab/>
            </w:r>
            <w:r>
              <w:rPr>
                <w:noProof/>
                <w:webHidden/>
              </w:rPr>
              <w:fldChar w:fldCharType="begin"/>
            </w:r>
            <w:r>
              <w:rPr>
                <w:noProof/>
                <w:webHidden/>
              </w:rPr>
              <w:instrText xml:space="preserve"> PAGEREF _Toc180223412 \h </w:instrText>
            </w:r>
            <w:r>
              <w:rPr>
                <w:noProof/>
                <w:webHidden/>
              </w:rPr>
            </w:r>
            <w:r>
              <w:rPr>
                <w:noProof/>
                <w:webHidden/>
              </w:rPr>
              <w:fldChar w:fldCharType="separate"/>
            </w:r>
            <w:r>
              <w:rPr>
                <w:noProof/>
                <w:webHidden/>
              </w:rPr>
              <w:t>139</w:t>
            </w:r>
            <w:r>
              <w:rPr>
                <w:noProof/>
                <w:webHidden/>
              </w:rPr>
              <w:fldChar w:fldCharType="end"/>
            </w:r>
          </w:hyperlink>
        </w:p>
        <w:p w14:paraId="7A7C2578" w14:textId="649509F5"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413" w:history="1">
            <w:r w:rsidRPr="007131EF">
              <w:rPr>
                <w:rStyle w:val="Hyperlink"/>
                <w:rFonts w:cstheme="minorHAnsi"/>
                <w:noProof/>
              </w:rPr>
              <w:t>7.1.3.</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Response Schema</w:t>
            </w:r>
            <w:r>
              <w:rPr>
                <w:noProof/>
                <w:webHidden/>
              </w:rPr>
              <w:tab/>
            </w:r>
            <w:r>
              <w:rPr>
                <w:noProof/>
                <w:webHidden/>
              </w:rPr>
              <w:fldChar w:fldCharType="begin"/>
            </w:r>
            <w:r>
              <w:rPr>
                <w:noProof/>
                <w:webHidden/>
              </w:rPr>
              <w:instrText xml:space="preserve"> PAGEREF _Toc180223413 \h </w:instrText>
            </w:r>
            <w:r>
              <w:rPr>
                <w:noProof/>
                <w:webHidden/>
              </w:rPr>
            </w:r>
            <w:r>
              <w:rPr>
                <w:noProof/>
                <w:webHidden/>
              </w:rPr>
              <w:fldChar w:fldCharType="separate"/>
            </w:r>
            <w:r>
              <w:rPr>
                <w:noProof/>
                <w:webHidden/>
              </w:rPr>
              <w:t>140</w:t>
            </w:r>
            <w:r>
              <w:rPr>
                <w:noProof/>
                <w:webHidden/>
              </w:rPr>
              <w:fldChar w:fldCharType="end"/>
            </w:r>
          </w:hyperlink>
        </w:p>
        <w:p w14:paraId="07B65CD7" w14:textId="55A3E471"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414" w:history="1">
            <w:r w:rsidRPr="007131EF">
              <w:rPr>
                <w:rStyle w:val="Hyperlink"/>
                <w:rFonts w:cstheme="minorHAnsi"/>
                <w:noProof/>
              </w:rPr>
              <w:t>7.1.4.</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Sample response</w:t>
            </w:r>
            <w:r>
              <w:rPr>
                <w:noProof/>
                <w:webHidden/>
              </w:rPr>
              <w:tab/>
            </w:r>
            <w:r>
              <w:rPr>
                <w:noProof/>
                <w:webHidden/>
              </w:rPr>
              <w:fldChar w:fldCharType="begin"/>
            </w:r>
            <w:r>
              <w:rPr>
                <w:noProof/>
                <w:webHidden/>
              </w:rPr>
              <w:instrText xml:space="preserve"> PAGEREF _Toc180223414 \h </w:instrText>
            </w:r>
            <w:r>
              <w:rPr>
                <w:noProof/>
                <w:webHidden/>
              </w:rPr>
            </w:r>
            <w:r>
              <w:rPr>
                <w:noProof/>
                <w:webHidden/>
              </w:rPr>
              <w:fldChar w:fldCharType="separate"/>
            </w:r>
            <w:r>
              <w:rPr>
                <w:noProof/>
                <w:webHidden/>
              </w:rPr>
              <w:t>140</w:t>
            </w:r>
            <w:r>
              <w:rPr>
                <w:noProof/>
                <w:webHidden/>
              </w:rPr>
              <w:fldChar w:fldCharType="end"/>
            </w:r>
          </w:hyperlink>
        </w:p>
        <w:p w14:paraId="7A145B79" w14:textId="07CD07B3" w:rsidR="008B6C21" w:rsidRDefault="008B6C21">
          <w:pPr>
            <w:pStyle w:val="TOC1"/>
            <w:rPr>
              <w:rFonts w:asciiTheme="minorHAnsi" w:hAnsiTheme="minorHAnsi"/>
              <w:noProof/>
              <w:color w:val="auto"/>
              <w:kern w:val="2"/>
              <w:sz w:val="24"/>
              <w:szCs w:val="24"/>
              <w:lang w:val="en-US" w:eastAsia="ja-JP"/>
              <w14:ligatures w14:val="standardContextual"/>
            </w:rPr>
          </w:pPr>
          <w:hyperlink w:anchor="_Toc180223415" w:history="1">
            <w:r w:rsidRPr="007131EF">
              <w:rPr>
                <w:rStyle w:val="Hyperlink"/>
                <w:rFonts w:cstheme="minorHAnsi"/>
                <w:b/>
                <w:noProof/>
              </w:rPr>
              <w:t>8.</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b/>
                <w:noProof/>
              </w:rPr>
              <w:t>Get Number Detail</w:t>
            </w:r>
            <w:r>
              <w:rPr>
                <w:noProof/>
                <w:webHidden/>
              </w:rPr>
              <w:tab/>
            </w:r>
            <w:r>
              <w:rPr>
                <w:noProof/>
                <w:webHidden/>
              </w:rPr>
              <w:fldChar w:fldCharType="begin"/>
            </w:r>
            <w:r>
              <w:rPr>
                <w:noProof/>
                <w:webHidden/>
              </w:rPr>
              <w:instrText xml:space="preserve"> PAGEREF _Toc180223415 \h </w:instrText>
            </w:r>
            <w:r>
              <w:rPr>
                <w:noProof/>
                <w:webHidden/>
              </w:rPr>
            </w:r>
            <w:r>
              <w:rPr>
                <w:noProof/>
                <w:webHidden/>
              </w:rPr>
              <w:fldChar w:fldCharType="separate"/>
            </w:r>
            <w:r>
              <w:rPr>
                <w:noProof/>
                <w:webHidden/>
              </w:rPr>
              <w:t>142</w:t>
            </w:r>
            <w:r>
              <w:rPr>
                <w:noProof/>
                <w:webHidden/>
              </w:rPr>
              <w:fldChar w:fldCharType="end"/>
            </w:r>
          </w:hyperlink>
        </w:p>
        <w:p w14:paraId="7A063A13" w14:textId="29C6B218"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416" w:history="1">
            <w:r w:rsidRPr="007131EF">
              <w:rPr>
                <w:rStyle w:val="Hyperlink"/>
                <w:rFonts w:cstheme="minorHAnsi"/>
                <w:noProof/>
              </w:rPr>
              <w:t>8.1.</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Get Number/CLI details</w:t>
            </w:r>
            <w:r>
              <w:rPr>
                <w:noProof/>
                <w:webHidden/>
              </w:rPr>
              <w:tab/>
            </w:r>
            <w:r>
              <w:rPr>
                <w:noProof/>
                <w:webHidden/>
              </w:rPr>
              <w:fldChar w:fldCharType="begin"/>
            </w:r>
            <w:r>
              <w:rPr>
                <w:noProof/>
                <w:webHidden/>
              </w:rPr>
              <w:instrText xml:space="preserve"> PAGEREF _Toc180223416 \h </w:instrText>
            </w:r>
            <w:r>
              <w:rPr>
                <w:noProof/>
                <w:webHidden/>
              </w:rPr>
            </w:r>
            <w:r>
              <w:rPr>
                <w:noProof/>
                <w:webHidden/>
              </w:rPr>
              <w:fldChar w:fldCharType="separate"/>
            </w:r>
            <w:r>
              <w:rPr>
                <w:noProof/>
                <w:webHidden/>
              </w:rPr>
              <w:t>142</w:t>
            </w:r>
            <w:r>
              <w:rPr>
                <w:noProof/>
                <w:webHidden/>
              </w:rPr>
              <w:fldChar w:fldCharType="end"/>
            </w:r>
          </w:hyperlink>
        </w:p>
        <w:p w14:paraId="5BEED453" w14:textId="4E9B08C6"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417" w:history="1">
            <w:r w:rsidRPr="007131EF">
              <w:rPr>
                <w:rStyle w:val="Hyperlink"/>
                <w:rFonts w:cstheme="minorHAnsi"/>
                <w:noProof/>
              </w:rPr>
              <w:t>8.1.1.</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Description</w:t>
            </w:r>
            <w:r>
              <w:rPr>
                <w:noProof/>
                <w:webHidden/>
              </w:rPr>
              <w:tab/>
            </w:r>
            <w:r>
              <w:rPr>
                <w:noProof/>
                <w:webHidden/>
              </w:rPr>
              <w:fldChar w:fldCharType="begin"/>
            </w:r>
            <w:r>
              <w:rPr>
                <w:noProof/>
                <w:webHidden/>
              </w:rPr>
              <w:instrText xml:space="preserve"> PAGEREF _Toc180223417 \h </w:instrText>
            </w:r>
            <w:r>
              <w:rPr>
                <w:noProof/>
                <w:webHidden/>
              </w:rPr>
            </w:r>
            <w:r>
              <w:rPr>
                <w:noProof/>
                <w:webHidden/>
              </w:rPr>
              <w:fldChar w:fldCharType="separate"/>
            </w:r>
            <w:r>
              <w:rPr>
                <w:noProof/>
                <w:webHidden/>
              </w:rPr>
              <w:t>142</w:t>
            </w:r>
            <w:r>
              <w:rPr>
                <w:noProof/>
                <w:webHidden/>
              </w:rPr>
              <w:fldChar w:fldCharType="end"/>
            </w:r>
          </w:hyperlink>
        </w:p>
        <w:p w14:paraId="745463DE" w14:textId="39FD67B6"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418" w:history="1">
            <w:r w:rsidRPr="007131EF">
              <w:rPr>
                <w:rStyle w:val="Hyperlink"/>
                <w:rFonts w:cstheme="minorHAnsi"/>
                <w:noProof/>
              </w:rPr>
              <w:t>8.1.2.</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Input parameter(s)</w:t>
            </w:r>
            <w:r>
              <w:rPr>
                <w:noProof/>
                <w:webHidden/>
              </w:rPr>
              <w:tab/>
            </w:r>
            <w:r>
              <w:rPr>
                <w:noProof/>
                <w:webHidden/>
              </w:rPr>
              <w:fldChar w:fldCharType="begin"/>
            </w:r>
            <w:r>
              <w:rPr>
                <w:noProof/>
                <w:webHidden/>
              </w:rPr>
              <w:instrText xml:space="preserve"> PAGEREF _Toc180223418 \h </w:instrText>
            </w:r>
            <w:r>
              <w:rPr>
                <w:noProof/>
                <w:webHidden/>
              </w:rPr>
            </w:r>
            <w:r>
              <w:rPr>
                <w:noProof/>
                <w:webHidden/>
              </w:rPr>
              <w:fldChar w:fldCharType="separate"/>
            </w:r>
            <w:r>
              <w:rPr>
                <w:noProof/>
                <w:webHidden/>
              </w:rPr>
              <w:t>142</w:t>
            </w:r>
            <w:r>
              <w:rPr>
                <w:noProof/>
                <w:webHidden/>
              </w:rPr>
              <w:fldChar w:fldCharType="end"/>
            </w:r>
          </w:hyperlink>
        </w:p>
        <w:p w14:paraId="6488352E" w14:textId="5CBA2FDA"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419" w:history="1">
            <w:r w:rsidRPr="007131EF">
              <w:rPr>
                <w:rStyle w:val="Hyperlink"/>
                <w:rFonts w:cstheme="minorHAnsi"/>
                <w:noProof/>
              </w:rPr>
              <w:t>8.1.3.</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Response Schema</w:t>
            </w:r>
            <w:r>
              <w:rPr>
                <w:noProof/>
                <w:webHidden/>
              </w:rPr>
              <w:tab/>
            </w:r>
            <w:r>
              <w:rPr>
                <w:noProof/>
                <w:webHidden/>
              </w:rPr>
              <w:fldChar w:fldCharType="begin"/>
            </w:r>
            <w:r>
              <w:rPr>
                <w:noProof/>
                <w:webHidden/>
              </w:rPr>
              <w:instrText xml:space="preserve"> PAGEREF _Toc180223419 \h </w:instrText>
            </w:r>
            <w:r>
              <w:rPr>
                <w:noProof/>
                <w:webHidden/>
              </w:rPr>
            </w:r>
            <w:r>
              <w:rPr>
                <w:noProof/>
                <w:webHidden/>
              </w:rPr>
              <w:fldChar w:fldCharType="separate"/>
            </w:r>
            <w:r>
              <w:rPr>
                <w:noProof/>
                <w:webHidden/>
              </w:rPr>
              <w:t>143</w:t>
            </w:r>
            <w:r>
              <w:rPr>
                <w:noProof/>
                <w:webHidden/>
              </w:rPr>
              <w:fldChar w:fldCharType="end"/>
            </w:r>
          </w:hyperlink>
        </w:p>
        <w:p w14:paraId="586D1787" w14:textId="60A6121A"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420" w:history="1">
            <w:r w:rsidRPr="007131EF">
              <w:rPr>
                <w:rStyle w:val="Hyperlink"/>
                <w:rFonts w:cstheme="minorHAnsi"/>
                <w:noProof/>
              </w:rPr>
              <w:t>8.1.4.</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Resource Status vs end Customer Status and Address Update Action</w:t>
            </w:r>
            <w:r>
              <w:rPr>
                <w:noProof/>
                <w:webHidden/>
              </w:rPr>
              <w:tab/>
            </w:r>
            <w:r>
              <w:rPr>
                <w:noProof/>
                <w:webHidden/>
              </w:rPr>
              <w:fldChar w:fldCharType="begin"/>
            </w:r>
            <w:r>
              <w:rPr>
                <w:noProof/>
                <w:webHidden/>
              </w:rPr>
              <w:instrText xml:space="preserve"> PAGEREF _Toc180223420 \h </w:instrText>
            </w:r>
            <w:r>
              <w:rPr>
                <w:noProof/>
                <w:webHidden/>
              </w:rPr>
            </w:r>
            <w:r>
              <w:rPr>
                <w:noProof/>
                <w:webHidden/>
              </w:rPr>
              <w:fldChar w:fldCharType="separate"/>
            </w:r>
            <w:r>
              <w:rPr>
                <w:noProof/>
                <w:webHidden/>
              </w:rPr>
              <w:t>144</w:t>
            </w:r>
            <w:r>
              <w:rPr>
                <w:noProof/>
                <w:webHidden/>
              </w:rPr>
              <w:fldChar w:fldCharType="end"/>
            </w:r>
          </w:hyperlink>
        </w:p>
        <w:p w14:paraId="6C2C6C82" w14:textId="0C384C62" w:rsidR="008B6C21" w:rsidRDefault="008B6C21">
          <w:pPr>
            <w:pStyle w:val="TOC3"/>
            <w:tabs>
              <w:tab w:val="left" w:pos="1200"/>
              <w:tab w:val="right" w:leader="dot" w:pos="9606"/>
            </w:tabs>
            <w:rPr>
              <w:rFonts w:asciiTheme="minorHAnsi" w:hAnsiTheme="minorHAnsi"/>
              <w:noProof/>
              <w:color w:val="auto"/>
              <w:kern w:val="2"/>
              <w:sz w:val="24"/>
              <w:szCs w:val="24"/>
              <w:lang w:val="en-US" w:eastAsia="ja-JP"/>
              <w14:ligatures w14:val="standardContextual"/>
            </w:rPr>
          </w:pPr>
          <w:hyperlink w:anchor="_Toc180223421" w:history="1">
            <w:r w:rsidRPr="007131EF">
              <w:rPr>
                <w:rStyle w:val="Hyperlink"/>
                <w:rFonts w:cstheme="minorHAnsi"/>
                <w:noProof/>
              </w:rPr>
              <w:t>8.1.5.</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Sample response</w:t>
            </w:r>
            <w:r>
              <w:rPr>
                <w:noProof/>
                <w:webHidden/>
              </w:rPr>
              <w:tab/>
            </w:r>
            <w:r>
              <w:rPr>
                <w:noProof/>
                <w:webHidden/>
              </w:rPr>
              <w:fldChar w:fldCharType="begin"/>
            </w:r>
            <w:r>
              <w:rPr>
                <w:noProof/>
                <w:webHidden/>
              </w:rPr>
              <w:instrText xml:space="preserve"> PAGEREF _Toc180223421 \h </w:instrText>
            </w:r>
            <w:r>
              <w:rPr>
                <w:noProof/>
                <w:webHidden/>
              </w:rPr>
            </w:r>
            <w:r>
              <w:rPr>
                <w:noProof/>
                <w:webHidden/>
              </w:rPr>
              <w:fldChar w:fldCharType="separate"/>
            </w:r>
            <w:r>
              <w:rPr>
                <w:noProof/>
                <w:webHidden/>
              </w:rPr>
              <w:t>145</w:t>
            </w:r>
            <w:r>
              <w:rPr>
                <w:noProof/>
                <w:webHidden/>
              </w:rPr>
              <w:fldChar w:fldCharType="end"/>
            </w:r>
          </w:hyperlink>
        </w:p>
        <w:p w14:paraId="7F4BA897" w14:textId="7D2BEB62" w:rsidR="008B6C21" w:rsidRDefault="008B6C21">
          <w:pPr>
            <w:pStyle w:val="TOC1"/>
            <w:rPr>
              <w:rFonts w:asciiTheme="minorHAnsi" w:hAnsiTheme="minorHAnsi"/>
              <w:noProof/>
              <w:color w:val="auto"/>
              <w:kern w:val="2"/>
              <w:sz w:val="24"/>
              <w:szCs w:val="24"/>
              <w:lang w:val="en-US" w:eastAsia="ja-JP"/>
              <w14:ligatures w14:val="standardContextual"/>
            </w:rPr>
          </w:pPr>
          <w:hyperlink w:anchor="_Toc180223422" w:history="1">
            <w:r w:rsidRPr="007131EF">
              <w:rPr>
                <w:rStyle w:val="Hyperlink"/>
                <w:rFonts w:cstheme="minorHAnsi"/>
                <w:b/>
                <w:noProof/>
              </w:rPr>
              <w:t>9.</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b/>
                <w:noProof/>
              </w:rPr>
              <w:t>Update Emergency Address and Phonebook Publication</w:t>
            </w:r>
            <w:r>
              <w:rPr>
                <w:noProof/>
                <w:webHidden/>
              </w:rPr>
              <w:tab/>
            </w:r>
            <w:r>
              <w:rPr>
                <w:noProof/>
                <w:webHidden/>
              </w:rPr>
              <w:fldChar w:fldCharType="begin"/>
            </w:r>
            <w:r>
              <w:rPr>
                <w:noProof/>
                <w:webHidden/>
              </w:rPr>
              <w:instrText xml:space="preserve"> PAGEREF _Toc180223422 \h </w:instrText>
            </w:r>
            <w:r>
              <w:rPr>
                <w:noProof/>
                <w:webHidden/>
              </w:rPr>
            </w:r>
            <w:r>
              <w:rPr>
                <w:noProof/>
                <w:webHidden/>
              </w:rPr>
              <w:fldChar w:fldCharType="separate"/>
            </w:r>
            <w:r>
              <w:rPr>
                <w:noProof/>
                <w:webHidden/>
              </w:rPr>
              <w:t>150</w:t>
            </w:r>
            <w:r>
              <w:rPr>
                <w:noProof/>
                <w:webHidden/>
              </w:rPr>
              <w:fldChar w:fldCharType="end"/>
            </w:r>
          </w:hyperlink>
        </w:p>
        <w:p w14:paraId="148FA251" w14:textId="5E2C90A0"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423" w:history="1">
            <w:r w:rsidRPr="007131EF">
              <w:rPr>
                <w:rStyle w:val="Hyperlink"/>
                <w:rFonts w:cstheme="minorHAnsi"/>
                <w:noProof/>
              </w:rPr>
              <w:t>9.1.</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Description</w:t>
            </w:r>
            <w:r>
              <w:rPr>
                <w:noProof/>
                <w:webHidden/>
              </w:rPr>
              <w:tab/>
            </w:r>
            <w:r>
              <w:rPr>
                <w:noProof/>
                <w:webHidden/>
              </w:rPr>
              <w:fldChar w:fldCharType="begin"/>
            </w:r>
            <w:r>
              <w:rPr>
                <w:noProof/>
                <w:webHidden/>
              </w:rPr>
              <w:instrText xml:space="preserve"> PAGEREF _Toc180223423 \h </w:instrText>
            </w:r>
            <w:r>
              <w:rPr>
                <w:noProof/>
                <w:webHidden/>
              </w:rPr>
            </w:r>
            <w:r>
              <w:rPr>
                <w:noProof/>
                <w:webHidden/>
              </w:rPr>
              <w:fldChar w:fldCharType="separate"/>
            </w:r>
            <w:r>
              <w:rPr>
                <w:noProof/>
                <w:webHidden/>
              </w:rPr>
              <w:t>150</w:t>
            </w:r>
            <w:r>
              <w:rPr>
                <w:noProof/>
                <w:webHidden/>
              </w:rPr>
              <w:fldChar w:fldCharType="end"/>
            </w:r>
          </w:hyperlink>
        </w:p>
        <w:p w14:paraId="6552C1D5" w14:textId="553D1DD6" w:rsidR="008B6C21" w:rsidRDefault="008B6C21">
          <w:pPr>
            <w:pStyle w:val="TOC3"/>
            <w:tabs>
              <w:tab w:val="right" w:leader="dot" w:pos="9606"/>
            </w:tabs>
            <w:rPr>
              <w:rFonts w:asciiTheme="minorHAnsi" w:hAnsiTheme="minorHAnsi"/>
              <w:noProof/>
              <w:color w:val="auto"/>
              <w:kern w:val="2"/>
              <w:sz w:val="24"/>
              <w:szCs w:val="24"/>
              <w:lang w:val="en-US" w:eastAsia="ja-JP"/>
              <w14:ligatures w14:val="standardContextual"/>
            </w:rPr>
          </w:pPr>
          <w:hyperlink w:anchor="_Toc180223424" w:history="1">
            <w:r w:rsidRPr="007131EF">
              <w:rPr>
                <w:rStyle w:val="Hyperlink"/>
                <w:noProof/>
              </w:rPr>
              <w:t>ADD &amp; MODIFY using address update APIs (NL)</w:t>
            </w:r>
            <w:r>
              <w:rPr>
                <w:noProof/>
                <w:webHidden/>
              </w:rPr>
              <w:tab/>
            </w:r>
            <w:r>
              <w:rPr>
                <w:noProof/>
                <w:webHidden/>
              </w:rPr>
              <w:fldChar w:fldCharType="begin"/>
            </w:r>
            <w:r>
              <w:rPr>
                <w:noProof/>
                <w:webHidden/>
              </w:rPr>
              <w:instrText xml:space="preserve"> PAGEREF _Toc180223424 \h </w:instrText>
            </w:r>
            <w:r>
              <w:rPr>
                <w:noProof/>
                <w:webHidden/>
              </w:rPr>
            </w:r>
            <w:r>
              <w:rPr>
                <w:noProof/>
                <w:webHidden/>
              </w:rPr>
              <w:fldChar w:fldCharType="separate"/>
            </w:r>
            <w:r>
              <w:rPr>
                <w:noProof/>
                <w:webHidden/>
              </w:rPr>
              <w:t>150</w:t>
            </w:r>
            <w:r>
              <w:rPr>
                <w:noProof/>
                <w:webHidden/>
              </w:rPr>
              <w:fldChar w:fldCharType="end"/>
            </w:r>
          </w:hyperlink>
        </w:p>
        <w:p w14:paraId="32E3025D" w14:textId="07F99EFB" w:rsidR="008B6C21" w:rsidRDefault="008B6C21">
          <w:pPr>
            <w:pStyle w:val="TOC3"/>
            <w:tabs>
              <w:tab w:val="right" w:leader="dot" w:pos="9606"/>
            </w:tabs>
            <w:rPr>
              <w:rFonts w:asciiTheme="minorHAnsi" w:hAnsiTheme="minorHAnsi"/>
              <w:noProof/>
              <w:color w:val="auto"/>
              <w:kern w:val="2"/>
              <w:sz w:val="24"/>
              <w:szCs w:val="24"/>
              <w:lang w:val="en-US" w:eastAsia="ja-JP"/>
              <w14:ligatures w14:val="standardContextual"/>
            </w:rPr>
          </w:pPr>
          <w:hyperlink w:anchor="_Toc180223425" w:history="1">
            <w:r w:rsidRPr="007131EF">
              <w:rPr>
                <w:rStyle w:val="Hyperlink"/>
                <w:noProof/>
              </w:rPr>
              <w:t>Phonebook Publication</w:t>
            </w:r>
            <w:r>
              <w:rPr>
                <w:noProof/>
                <w:webHidden/>
              </w:rPr>
              <w:tab/>
            </w:r>
            <w:r>
              <w:rPr>
                <w:noProof/>
                <w:webHidden/>
              </w:rPr>
              <w:fldChar w:fldCharType="begin"/>
            </w:r>
            <w:r>
              <w:rPr>
                <w:noProof/>
                <w:webHidden/>
              </w:rPr>
              <w:instrText xml:space="preserve"> PAGEREF _Toc180223425 \h </w:instrText>
            </w:r>
            <w:r>
              <w:rPr>
                <w:noProof/>
                <w:webHidden/>
              </w:rPr>
            </w:r>
            <w:r>
              <w:rPr>
                <w:noProof/>
                <w:webHidden/>
              </w:rPr>
              <w:fldChar w:fldCharType="separate"/>
            </w:r>
            <w:r>
              <w:rPr>
                <w:noProof/>
                <w:webHidden/>
              </w:rPr>
              <w:t>150</w:t>
            </w:r>
            <w:r>
              <w:rPr>
                <w:noProof/>
                <w:webHidden/>
              </w:rPr>
              <w:fldChar w:fldCharType="end"/>
            </w:r>
          </w:hyperlink>
        </w:p>
        <w:p w14:paraId="49DE7889" w14:textId="6D7C8010"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426" w:history="1">
            <w:r w:rsidRPr="007131EF">
              <w:rPr>
                <w:rStyle w:val="Hyperlink"/>
                <w:rFonts w:cstheme="minorHAnsi"/>
                <w:noProof/>
              </w:rPr>
              <w:t>9.2.</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Input parameters</w:t>
            </w:r>
            <w:r>
              <w:rPr>
                <w:noProof/>
                <w:webHidden/>
              </w:rPr>
              <w:tab/>
            </w:r>
            <w:r>
              <w:rPr>
                <w:noProof/>
                <w:webHidden/>
              </w:rPr>
              <w:fldChar w:fldCharType="begin"/>
            </w:r>
            <w:r>
              <w:rPr>
                <w:noProof/>
                <w:webHidden/>
              </w:rPr>
              <w:instrText xml:space="preserve"> PAGEREF _Toc180223426 \h </w:instrText>
            </w:r>
            <w:r>
              <w:rPr>
                <w:noProof/>
                <w:webHidden/>
              </w:rPr>
            </w:r>
            <w:r>
              <w:rPr>
                <w:noProof/>
                <w:webHidden/>
              </w:rPr>
              <w:fldChar w:fldCharType="separate"/>
            </w:r>
            <w:r>
              <w:rPr>
                <w:noProof/>
                <w:webHidden/>
              </w:rPr>
              <w:t>151</w:t>
            </w:r>
            <w:r>
              <w:rPr>
                <w:noProof/>
                <w:webHidden/>
              </w:rPr>
              <w:fldChar w:fldCharType="end"/>
            </w:r>
          </w:hyperlink>
        </w:p>
        <w:p w14:paraId="76C2F5EF" w14:textId="5B02CE74"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427" w:history="1">
            <w:r w:rsidRPr="007131EF">
              <w:rPr>
                <w:rStyle w:val="Hyperlink"/>
                <w:rFonts w:cstheme="minorHAnsi"/>
                <w:noProof/>
              </w:rPr>
              <w:t>9.3.</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Response Schema</w:t>
            </w:r>
            <w:r>
              <w:rPr>
                <w:noProof/>
                <w:webHidden/>
              </w:rPr>
              <w:tab/>
            </w:r>
            <w:r>
              <w:rPr>
                <w:noProof/>
                <w:webHidden/>
              </w:rPr>
              <w:fldChar w:fldCharType="begin"/>
            </w:r>
            <w:r>
              <w:rPr>
                <w:noProof/>
                <w:webHidden/>
              </w:rPr>
              <w:instrText xml:space="preserve"> PAGEREF _Toc180223427 \h </w:instrText>
            </w:r>
            <w:r>
              <w:rPr>
                <w:noProof/>
                <w:webHidden/>
              </w:rPr>
            </w:r>
            <w:r>
              <w:rPr>
                <w:noProof/>
                <w:webHidden/>
              </w:rPr>
              <w:fldChar w:fldCharType="separate"/>
            </w:r>
            <w:r>
              <w:rPr>
                <w:noProof/>
                <w:webHidden/>
              </w:rPr>
              <w:t>167</w:t>
            </w:r>
            <w:r>
              <w:rPr>
                <w:noProof/>
                <w:webHidden/>
              </w:rPr>
              <w:fldChar w:fldCharType="end"/>
            </w:r>
          </w:hyperlink>
        </w:p>
        <w:p w14:paraId="3061CDAF" w14:textId="5794832E"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428" w:history="1">
            <w:r w:rsidRPr="007131EF">
              <w:rPr>
                <w:rStyle w:val="Hyperlink"/>
                <w:rFonts w:cstheme="minorHAnsi"/>
                <w:noProof/>
              </w:rPr>
              <w:t>9.4.</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Sample Requests and Responses</w:t>
            </w:r>
            <w:r>
              <w:rPr>
                <w:noProof/>
                <w:webHidden/>
              </w:rPr>
              <w:tab/>
            </w:r>
            <w:r>
              <w:rPr>
                <w:noProof/>
                <w:webHidden/>
              </w:rPr>
              <w:fldChar w:fldCharType="begin"/>
            </w:r>
            <w:r>
              <w:rPr>
                <w:noProof/>
                <w:webHidden/>
              </w:rPr>
              <w:instrText xml:space="preserve"> PAGEREF _Toc180223428 \h </w:instrText>
            </w:r>
            <w:r>
              <w:rPr>
                <w:noProof/>
                <w:webHidden/>
              </w:rPr>
            </w:r>
            <w:r>
              <w:rPr>
                <w:noProof/>
                <w:webHidden/>
              </w:rPr>
              <w:fldChar w:fldCharType="separate"/>
            </w:r>
            <w:r>
              <w:rPr>
                <w:noProof/>
                <w:webHidden/>
              </w:rPr>
              <w:t>167</w:t>
            </w:r>
            <w:r>
              <w:rPr>
                <w:noProof/>
                <w:webHidden/>
              </w:rPr>
              <w:fldChar w:fldCharType="end"/>
            </w:r>
          </w:hyperlink>
        </w:p>
        <w:p w14:paraId="331C6FCB" w14:textId="4BAD0AB3" w:rsidR="008B6C21" w:rsidRDefault="008B6C21">
          <w:pPr>
            <w:pStyle w:val="TOC3"/>
            <w:tabs>
              <w:tab w:val="right" w:leader="dot" w:pos="9606"/>
            </w:tabs>
            <w:rPr>
              <w:rFonts w:asciiTheme="minorHAnsi" w:hAnsiTheme="minorHAnsi"/>
              <w:noProof/>
              <w:color w:val="auto"/>
              <w:kern w:val="2"/>
              <w:sz w:val="24"/>
              <w:szCs w:val="24"/>
              <w:lang w:val="en-US" w:eastAsia="ja-JP"/>
              <w14:ligatures w14:val="standardContextual"/>
            </w:rPr>
          </w:pPr>
          <w:hyperlink w:anchor="_Toc180223429" w:history="1">
            <w:r w:rsidRPr="007131EF">
              <w:rPr>
                <w:rStyle w:val="Hyperlink"/>
                <w:rFonts w:cstheme="minorHAnsi"/>
                <w:noProof/>
              </w:rPr>
              <w:t>Action: ADD with address</w:t>
            </w:r>
            <w:r>
              <w:rPr>
                <w:noProof/>
                <w:webHidden/>
              </w:rPr>
              <w:tab/>
            </w:r>
            <w:r>
              <w:rPr>
                <w:noProof/>
                <w:webHidden/>
              </w:rPr>
              <w:fldChar w:fldCharType="begin"/>
            </w:r>
            <w:r>
              <w:rPr>
                <w:noProof/>
                <w:webHidden/>
              </w:rPr>
              <w:instrText xml:space="preserve"> PAGEREF _Toc180223429 \h </w:instrText>
            </w:r>
            <w:r>
              <w:rPr>
                <w:noProof/>
                <w:webHidden/>
              </w:rPr>
            </w:r>
            <w:r>
              <w:rPr>
                <w:noProof/>
                <w:webHidden/>
              </w:rPr>
              <w:fldChar w:fldCharType="separate"/>
            </w:r>
            <w:r>
              <w:rPr>
                <w:noProof/>
                <w:webHidden/>
              </w:rPr>
              <w:t>167</w:t>
            </w:r>
            <w:r>
              <w:rPr>
                <w:noProof/>
                <w:webHidden/>
              </w:rPr>
              <w:fldChar w:fldCharType="end"/>
            </w:r>
          </w:hyperlink>
        </w:p>
        <w:p w14:paraId="64F98195" w14:textId="794D9F30" w:rsidR="008B6C21" w:rsidRDefault="008B6C21">
          <w:pPr>
            <w:pStyle w:val="TOC3"/>
            <w:tabs>
              <w:tab w:val="right" w:leader="dot" w:pos="9606"/>
            </w:tabs>
            <w:rPr>
              <w:rFonts w:asciiTheme="minorHAnsi" w:hAnsiTheme="minorHAnsi"/>
              <w:noProof/>
              <w:color w:val="auto"/>
              <w:kern w:val="2"/>
              <w:sz w:val="24"/>
              <w:szCs w:val="24"/>
              <w:lang w:val="en-US" w:eastAsia="ja-JP"/>
              <w14:ligatures w14:val="standardContextual"/>
            </w:rPr>
          </w:pPr>
          <w:hyperlink w:anchor="_Toc180223430" w:history="1">
            <w:r w:rsidRPr="007131EF">
              <w:rPr>
                <w:rStyle w:val="Hyperlink"/>
                <w:rFonts w:cstheme="minorHAnsi"/>
                <w:noProof/>
              </w:rPr>
              <w:t>Address update- with address ID and no action passed</w:t>
            </w:r>
            <w:r>
              <w:rPr>
                <w:noProof/>
                <w:webHidden/>
              </w:rPr>
              <w:tab/>
            </w:r>
            <w:r>
              <w:rPr>
                <w:noProof/>
                <w:webHidden/>
              </w:rPr>
              <w:fldChar w:fldCharType="begin"/>
            </w:r>
            <w:r>
              <w:rPr>
                <w:noProof/>
                <w:webHidden/>
              </w:rPr>
              <w:instrText xml:space="preserve"> PAGEREF _Toc180223430 \h </w:instrText>
            </w:r>
            <w:r>
              <w:rPr>
                <w:noProof/>
                <w:webHidden/>
              </w:rPr>
            </w:r>
            <w:r>
              <w:rPr>
                <w:noProof/>
                <w:webHidden/>
              </w:rPr>
              <w:fldChar w:fldCharType="separate"/>
            </w:r>
            <w:r>
              <w:rPr>
                <w:noProof/>
                <w:webHidden/>
              </w:rPr>
              <w:t>168</w:t>
            </w:r>
            <w:r>
              <w:rPr>
                <w:noProof/>
                <w:webHidden/>
              </w:rPr>
              <w:fldChar w:fldCharType="end"/>
            </w:r>
          </w:hyperlink>
        </w:p>
        <w:p w14:paraId="52ED0BDE" w14:textId="7D8B5453" w:rsidR="008B6C21" w:rsidRDefault="008B6C21">
          <w:pPr>
            <w:pStyle w:val="TOC1"/>
            <w:rPr>
              <w:rFonts w:asciiTheme="minorHAnsi" w:hAnsiTheme="minorHAnsi"/>
              <w:noProof/>
              <w:color w:val="auto"/>
              <w:kern w:val="2"/>
              <w:sz w:val="24"/>
              <w:szCs w:val="24"/>
              <w:lang w:val="en-US" w:eastAsia="ja-JP"/>
              <w14:ligatures w14:val="standardContextual"/>
            </w:rPr>
          </w:pPr>
          <w:hyperlink w:anchor="_Toc180223431" w:history="1">
            <w:r w:rsidRPr="007131EF">
              <w:rPr>
                <w:rStyle w:val="Hyperlink"/>
                <w:rFonts w:cstheme="minorHAnsi"/>
                <w:b/>
                <w:noProof/>
              </w:rPr>
              <w:t>10.</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b/>
                <w:noProof/>
              </w:rPr>
              <w:t>Return and Reactivate Number</w:t>
            </w:r>
            <w:r>
              <w:rPr>
                <w:noProof/>
                <w:webHidden/>
              </w:rPr>
              <w:tab/>
            </w:r>
            <w:r>
              <w:rPr>
                <w:noProof/>
                <w:webHidden/>
              </w:rPr>
              <w:fldChar w:fldCharType="begin"/>
            </w:r>
            <w:r>
              <w:rPr>
                <w:noProof/>
                <w:webHidden/>
              </w:rPr>
              <w:instrText xml:space="preserve"> PAGEREF _Toc180223431 \h </w:instrText>
            </w:r>
            <w:r>
              <w:rPr>
                <w:noProof/>
                <w:webHidden/>
              </w:rPr>
            </w:r>
            <w:r>
              <w:rPr>
                <w:noProof/>
                <w:webHidden/>
              </w:rPr>
              <w:fldChar w:fldCharType="separate"/>
            </w:r>
            <w:r>
              <w:rPr>
                <w:noProof/>
                <w:webHidden/>
              </w:rPr>
              <w:t>170</w:t>
            </w:r>
            <w:r>
              <w:rPr>
                <w:noProof/>
                <w:webHidden/>
              </w:rPr>
              <w:fldChar w:fldCharType="end"/>
            </w:r>
          </w:hyperlink>
        </w:p>
        <w:p w14:paraId="6AED1C36" w14:textId="71F08C36"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432" w:history="1">
            <w:r w:rsidRPr="007131EF">
              <w:rPr>
                <w:rStyle w:val="Hyperlink"/>
                <w:rFonts w:cstheme="minorHAnsi"/>
                <w:noProof/>
              </w:rPr>
              <w:t>10.1.</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Return Number to Colt</w:t>
            </w:r>
            <w:r>
              <w:rPr>
                <w:noProof/>
                <w:webHidden/>
              </w:rPr>
              <w:tab/>
            </w:r>
            <w:r>
              <w:rPr>
                <w:noProof/>
                <w:webHidden/>
              </w:rPr>
              <w:fldChar w:fldCharType="begin"/>
            </w:r>
            <w:r>
              <w:rPr>
                <w:noProof/>
                <w:webHidden/>
              </w:rPr>
              <w:instrText xml:space="preserve"> PAGEREF _Toc180223432 \h </w:instrText>
            </w:r>
            <w:r>
              <w:rPr>
                <w:noProof/>
                <w:webHidden/>
              </w:rPr>
            </w:r>
            <w:r>
              <w:rPr>
                <w:noProof/>
                <w:webHidden/>
              </w:rPr>
              <w:fldChar w:fldCharType="separate"/>
            </w:r>
            <w:r>
              <w:rPr>
                <w:noProof/>
                <w:webHidden/>
              </w:rPr>
              <w:t>170</w:t>
            </w:r>
            <w:r>
              <w:rPr>
                <w:noProof/>
                <w:webHidden/>
              </w:rPr>
              <w:fldChar w:fldCharType="end"/>
            </w:r>
          </w:hyperlink>
        </w:p>
        <w:p w14:paraId="25603848" w14:textId="5421CABF"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33" w:history="1">
            <w:r w:rsidRPr="007131EF">
              <w:rPr>
                <w:rStyle w:val="Hyperlink"/>
                <w:rFonts w:cstheme="minorHAnsi"/>
                <w:noProof/>
              </w:rPr>
              <w:t>10.1.1.</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Reservation Cancellation</w:t>
            </w:r>
            <w:r>
              <w:rPr>
                <w:noProof/>
                <w:webHidden/>
              </w:rPr>
              <w:tab/>
            </w:r>
            <w:r>
              <w:rPr>
                <w:noProof/>
                <w:webHidden/>
              </w:rPr>
              <w:fldChar w:fldCharType="begin"/>
            </w:r>
            <w:r>
              <w:rPr>
                <w:noProof/>
                <w:webHidden/>
              </w:rPr>
              <w:instrText xml:space="preserve"> PAGEREF _Toc180223433 \h </w:instrText>
            </w:r>
            <w:r>
              <w:rPr>
                <w:noProof/>
                <w:webHidden/>
              </w:rPr>
            </w:r>
            <w:r>
              <w:rPr>
                <w:noProof/>
                <w:webHidden/>
              </w:rPr>
              <w:fldChar w:fldCharType="separate"/>
            </w:r>
            <w:r>
              <w:rPr>
                <w:noProof/>
                <w:webHidden/>
              </w:rPr>
              <w:t>170</w:t>
            </w:r>
            <w:r>
              <w:rPr>
                <w:noProof/>
                <w:webHidden/>
              </w:rPr>
              <w:fldChar w:fldCharType="end"/>
            </w:r>
          </w:hyperlink>
        </w:p>
        <w:p w14:paraId="775BF4F3" w14:textId="3B7BA701"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34" w:history="1">
            <w:r w:rsidRPr="007131EF">
              <w:rPr>
                <w:rStyle w:val="Hyperlink"/>
                <w:rFonts w:cstheme="minorHAnsi"/>
                <w:noProof/>
              </w:rPr>
              <w:t>10.1.2.</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Number Deactivation</w:t>
            </w:r>
            <w:r>
              <w:rPr>
                <w:noProof/>
                <w:webHidden/>
              </w:rPr>
              <w:tab/>
            </w:r>
            <w:r>
              <w:rPr>
                <w:noProof/>
                <w:webHidden/>
              </w:rPr>
              <w:fldChar w:fldCharType="begin"/>
            </w:r>
            <w:r>
              <w:rPr>
                <w:noProof/>
                <w:webHidden/>
              </w:rPr>
              <w:instrText xml:space="preserve"> PAGEREF _Toc180223434 \h </w:instrText>
            </w:r>
            <w:r>
              <w:rPr>
                <w:noProof/>
                <w:webHidden/>
              </w:rPr>
            </w:r>
            <w:r>
              <w:rPr>
                <w:noProof/>
                <w:webHidden/>
              </w:rPr>
              <w:fldChar w:fldCharType="separate"/>
            </w:r>
            <w:r>
              <w:rPr>
                <w:noProof/>
                <w:webHidden/>
              </w:rPr>
              <w:t>172</w:t>
            </w:r>
            <w:r>
              <w:rPr>
                <w:noProof/>
                <w:webHidden/>
              </w:rPr>
              <w:fldChar w:fldCharType="end"/>
            </w:r>
          </w:hyperlink>
        </w:p>
        <w:p w14:paraId="1DD10378" w14:textId="3A48CD9E"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35" w:history="1">
            <w:r w:rsidRPr="007131EF">
              <w:rPr>
                <w:rStyle w:val="Hyperlink"/>
                <w:rFonts w:cstheme="minorHAnsi"/>
                <w:noProof/>
              </w:rPr>
              <w:t>10.1.3.</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Port-Out</w:t>
            </w:r>
            <w:r>
              <w:rPr>
                <w:noProof/>
                <w:webHidden/>
              </w:rPr>
              <w:tab/>
            </w:r>
            <w:r>
              <w:rPr>
                <w:noProof/>
                <w:webHidden/>
              </w:rPr>
              <w:fldChar w:fldCharType="begin"/>
            </w:r>
            <w:r>
              <w:rPr>
                <w:noProof/>
                <w:webHidden/>
              </w:rPr>
              <w:instrText xml:space="preserve"> PAGEREF _Toc180223435 \h </w:instrText>
            </w:r>
            <w:r>
              <w:rPr>
                <w:noProof/>
                <w:webHidden/>
              </w:rPr>
            </w:r>
            <w:r>
              <w:rPr>
                <w:noProof/>
                <w:webHidden/>
              </w:rPr>
              <w:fldChar w:fldCharType="separate"/>
            </w:r>
            <w:r>
              <w:rPr>
                <w:noProof/>
                <w:webHidden/>
              </w:rPr>
              <w:t>174</w:t>
            </w:r>
            <w:r>
              <w:rPr>
                <w:noProof/>
                <w:webHidden/>
              </w:rPr>
              <w:fldChar w:fldCharType="end"/>
            </w:r>
          </w:hyperlink>
        </w:p>
        <w:p w14:paraId="767EC95D" w14:textId="688B6D54"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436" w:history="1">
            <w:r w:rsidRPr="007131EF">
              <w:rPr>
                <w:rStyle w:val="Hyperlink"/>
                <w:rFonts w:cstheme="minorHAnsi"/>
                <w:noProof/>
              </w:rPr>
              <w:t>10.2.</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Reactivate Quarantined Number</w:t>
            </w:r>
            <w:r>
              <w:rPr>
                <w:noProof/>
                <w:webHidden/>
              </w:rPr>
              <w:tab/>
            </w:r>
            <w:r>
              <w:rPr>
                <w:noProof/>
                <w:webHidden/>
              </w:rPr>
              <w:fldChar w:fldCharType="begin"/>
            </w:r>
            <w:r>
              <w:rPr>
                <w:noProof/>
                <w:webHidden/>
              </w:rPr>
              <w:instrText xml:space="preserve"> PAGEREF _Toc180223436 \h </w:instrText>
            </w:r>
            <w:r>
              <w:rPr>
                <w:noProof/>
                <w:webHidden/>
              </w:rPr>
            </w:r>
            <w:r>
              <w:rPr>
                <w:noProof/>
                <w:webHidden/>
              </w:rPr>
              <w:fldChar w:fldCharType="separate"/>
            </w:r>
            <w:r>
              <w:rPr>
                <w:noProof/>
                <w:webHidden/>
              </w:rPr>
              <w:t>181</w:t>
            </w:r>
            <w:r>
              <w:rPr>
                <w:noProof/>
                <w:webHidden/>
              </w:rPr>
              <w:fldChar w:fldCharType="end"/>
            </w:r>
          </w:hyperlink>
        </w:p>
        <w:p w14:paraId="78FFEC84" w14:textId="3439051B"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37" w:history="1">
            <w:r w:rsidRPr="007131EF">
              <w:rPr>
                <w:rStyle w:val="Hyperlink"/>
                <w:rFonts w:cstheme="minorHAnsi"/>
                <w:noProof/>
              </w:rPr>
              <w:t>10.2.1.</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Description</w:t>
            </w:r>
            <w:r>
              <w:rPr>
                <w:noProof/>
                <w:webHidden/>
              </w:rPr>
              <w:tab/>
            </w:r>
            <w:r>
              <w:rPr>
                <w:noProof/>
                <w:webHidden/>
              </w:rPr>
              <w:fldChar w:fldCharType="begin"/>
            </w:r>
            <w:r>
              <w:rPr>
                <w:noProof/>
                <w:webHidden/>
              </w:rPr>
              <w:instrText xml:space="preserve"> PAGEREF _Toc180223437 \h </w:instrText>
            </w:r>
            <w:r>
              <w:rPr>
                <w:noProof/>
                <w:webHidden/>
              </w:rPr>
            </w:r>
            <w:r>
              <w:rPr>
                <w:noProof/>
                <w:webHidden/>
              </w:rPr>
              <w:fldChar w:fldCharType="separate"/>
            </w:r>
            <w:r>
              <w:rPr>
                <w:noProof/>
                <w:webHidden/>
              </w:rPr>
              <w:t>181</w:t>
            </w:r>
            <w:r>
              <w:rPr>
                <w:noProof/>
                <w:webHidden/>
              </w:rPr>
              <w:fldChar w:fldCharType="end"/>
            </w:r>
          </w:hyperlink>
        </w:p>
        <w:p w14:paraId="0D218E59" w14:textId="590BF9FA"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38" w:history="1">
            <w:r w:rsidRPr="007131EF">
              <w:rPr>
                <w:rStyle w:val="Hyperlink"/>
                <w:rFonts w:cstheme="minorHAnsi"/>
                <w:noProof/>
              </w:rPr>
              <w:t>10.2.2.</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Input parameter(s)</w:t>
            </w:r>
            <w:r>
              <w:rPr>
                <w:noProof/>
                <w:webHidden/>
              </w:rPr>
              <w:tab/>
            </w:r>
            <w:r>
              <w:rPr>
                <w:noProof/>
                <w:webHidden/>
              </w:rPr>
              <w:fldChar w:fldCharType="begin"/>
            </w:r>
            <w:r>
              <w:rPr>
                <w:noProof/>
                <w:webHidden/>
              </w:rPr>
              <w:instrText xml:space="preserve"> PAGEREF _Toc180223438 \h </w:instrText>
            </w:r>
            <w:r>
              <w:rPr>
                <w:noProof/>
                <w:webHidden/>
              </w:rPr>
            </w:r>
            <w:r>
              <w:rPr>
                <w:noProof/>
                <w:webHidden/>
              </w:rPr>
              <w:fldChar w:fldCharType="separate"/>
            </w:r>
            <w:r>
              <w:rPr>
                <w:noProof/>
                <w:webHidden/>
              </w:rPr>
              <w:t>182</w:t>
            </w:r>
            <w:r>
              <w:rPr>
                <w:noProof/>
                <w:webHidden/>
              </w:rPr>
              <w:fldChar w:fldCharType="end"/>
            </w:r>
          </w:hyperlink>
        </w:p>
        <w:p w14:paraId="5B5EB2B0" w14:textId="2914D870"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39" w:history="1">
            <w:r w:rsidRPr="007131EF">
              <w:rPr>
                <w:rStyle w:val="Hyperlink"/>
                <w:rFonts w:cstheme="minorHAnsi"/>
                <w:noProof/>
              </w:rPr>
              <w:t>10.2.3.</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Request Schema</w:t>
            </w:r>
            <w:r>
              <w:rPr>
                <w:noProof/>
                <w:webHidden/>
              </w:rPr>
              <w:tab/>
            </w:r>
            <w:r>
              <w:rPr>
                <w:noProof/>
                <w:webHidden/>
              </w:rPr>
              <w:fldChar w:fldCharType="begin"/>
            </w:r>
            <w:r>
              <w:rPr>
                <w:noProof/>
                <w:webHidden/>
              </w:rPr>
              <w:instrText xml:space="preserve"> PAGEREF _Toc180223439 \h </w:instrText>
            </w:r>
            <w:r>
              <w:rPr>
                <w:noProof/>
                <w:webHidden/>
              </w:rPr>
            </w:r>
            <w:r>
              <w:rPr>
                <w:noProof/>
                <w:webHidden/>
              </w:rPr>
              <w:fldChar w:fldCharType="separate"/>
            </w:r>
            <w:r>
              <w:rPr>
                <w:noProof/>
                <w:webHidden/>
              </w:rPr>
              <w:t>183</w:t>
            </w:r>
            <w:r>
              <w:rPr>
                <w:noProof/>
                <w:webHidden/>
              </w:rPr>
              <w:fldChar w:fldCharType="end"/>
            </w:r>
          </w:hyperlink>
        </w:p>
        <w:p w14:paraId="5AF9F948" w14:textId="348F3F1D"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40" w:history="1">
            <w:r w:rsidRPr="007131EF">
              <w:rPr>
                <w:rStyle w:val="Hyperlink"/>
                <w:rFonts w:cstheme="minorHAnsi"/>
                <w:noProof/>
              </w:rPr>
              <w:t>10.2.4.</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Response Schema</w:t>
            </w:r>
            <w:r>
              <w:rPr>
                <w:noProof/>
                <w:webHidden/>
              </w:rPr>
              <w:tab/>
            </w:r>
            <w:r>
              <w:rPr>
                <w:noProof/>
                <w:webHidden/>
              </w:rPr>
              <w:fldChar w:fldCharType="begin"/>
            </w:r>
            <w:r>
              <w:rPr>
                <w:noProof/>
                <w:webHidden/>
              </w:rPr>
              <w:instrText xml:space="preserve"> PAGEREF _Toc180223440 \h </w:instrText>
            </w:r>
            <w:r>
              <w:rPr>
                <w:noProof/>
                <w:webHidden/>
              </w:rPr>
            </w:r>
            <w:r>
              <w:rPr>
                <w:noProof/>
                <w:webHidden/>
              </w:rPr>
              <w:fldChar w:fldCharType="separate"/>
            </w:r>
            <w:r>
              <w:rPr>
                <w:noProof/>
                <w:webHidden/>
              </w:rPr>
              <w:t>183</w:t>
            </w:r>
            <w:r>
              <w:rPr>
                <w:noProof/>
                <w:webHidden/>
              </w:rPr>
              <w:fldChar w:fldCharType="end"/>
            </w:r>
          </w:hyperlink>
        </w:p>
        <w:p w14:paraId="42DD15D9" w14:textId="5E23A886"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41" w:history="1">
            <w:r w:rsidRPr="007131EF">
              <w:rPr>
                <w:rStyle w:val="Hyperlink"/>
                <w:rFonts w:cstheme="minorHAnsi"/>
                <w:noProof/>
              </w:rPr>
              <w:t>10.2.5.</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Sample request and response</w:t>
            </w:r>
            <w:r>
              <w:rPr>
                <w:noProof/>
                <w:webHidden/>
              </w:rPr>
              <w:tab/>
            </w:r>
            <w:r>
              <w:rPr>
                <w:noProof/>
                <w:webHidden/>
              </w:rPr>
              <w:fldChar w:fldCharType="begin"/>
            </w:r>
            <w:r>
              <w:rPr>
                <w:noProof/>
                <w:webHidden/>
              </w:rPr>
              <w:instrText xml:space="preserve"> PAGEREF _Toc180223441 \h </w:instrText>
            </w:r>
            <w:r>
              <w:rPr>
                <w:noProof/>
                <w:webHidden/>
              </w:rPr>
            </w:r>
            <w:r>
              <w:rPr>
                <w:noProof/>
                <w:webHidden/>
              </w:rPr>
              <w:fldChar w:fldCharType="separate"/>
            </w:r>
            <w:r>
              <w:rPr>
                <w:noProof/>
                <w:webHidden/>
              </w:rPr>
              <w:t>184</w:t>
            </w:r>
            <w:r>
              <w:rPr>
                <w:noProof/>
                <w:webHidden/>
              </w:rPr>
              <w:fldChar w:fldCharType="end"/>
            </w:r>
          </w:hyperlink>
        </w:p>
        <w:p w14:paraId="369C05BE" w14:textId="519AAF1C" w:rsidR="008B6C21" w:rsidRDefault="008B6C21">
          <w:pPr>
            <w:pStyle w:val="TOC1"/>
            <w:rPr>
              <w:rFonts w:asciiTheme="minorHAnsi" w:hAnsiTheme="minorHAnsi"/>
              <w:noProof/>
              <w:color w:val="auto"/>
              <w:kern w:val="2"/>
              <w:sz w:val="24"/>
              <w:szCs w:val="24"/>
              <w:lang w:val="en-US" w:eastAsia="ja-JP"/>
              <w14:ligatures w14:val="standardContextual"/>
            </w:rPr>
          </w:pPr>
          <w:hyperlink w:anchor="_Toc180223442" w:history="1">
            <w:r w:rsidRPr="007131EF">
              <w:rPr>
                <w:rStyle w:val="Hyperlink"/>
                <w:rFonts w:cstheme="minorHAnsi"/>
                <w:b/>
                <w:noProof/>
              </w:rPr>
              <w:t>11.</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b/>
                <w:noProof/>
              </w:rPr>
              <w:t>Order Management</w:t>
            </w:r>
            <w:r>
              <w:rPr>
                <w:noProof/>
                <w:webHidden/>
              </w:rPr>
              <w:tab/>
            </w:r>
            <w:r>
              <w:rPr>
                <w:noProof/>
                <w:webHidden/>
              </w:rPr>
              <w:fldChar w:fldCharType="begin"/>
            </w:r>
            <w:r>
              <w:rPr>
                <w:noProof/>
                <w:webHidden/>
              </w:rPr>
              <w:instrText xml:space="preserve"> PAGEREF _Toc180223442 \h </w:instrText>
            </w:r>
            <w:r>
              <w:rPr>
                <w:noProof/>
                <w:webHidden/>
              </w:rPr>
            </w:r>
            <w:r>
              <w:rPr>
                <w:noProof/>
                <w:webHidden/>
              </w:rPr>
              <w:fldChar w:fldCharType="separate"/>
            </w:r>
            <w:r>
              <w:rPr>
                <w:noProof/>
                <w:webHidden/>
              </w:rPr>
              <w:t>185</w:t>
            </w:r>
            <w:r>
              <w:rPr>
                <w:noProof/>
                <w:webHidden/>
              </w:rPr>
              <w:fldChar w:fldCharType="end"/>
            </w:r>
          </w:hyperlink>
        </w:p>
        <w:p w14:paraId="1A9510AF" w14:textId="352D162E"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443" w:history="1">
            <w:r w:rsidRPr="007131EF">
              <w:rPr>
                <w:rStyle w:val="Hyperlink"/>
                <w:rFonts w:cstheme="minorHAnsi"/>
                <w:noProof/>
              </w:rPr>
              <w:t>11.1.</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Get Order Details</w:t>
            </w:r>
            <w:r>
              <w:rPr>
                <w:noProof/>
                <w:webHidden/>
              </w:rPr>
              <w:tab/>
            </w:r>
            <w:r>
              <w:rPr>
                <w:noProof/>
                <w:webHidden/>
              </w:rPr>
              <w:fldChar w:fldCharType="begin"/>
            </w:r>
            <w:r>
              <w:rPr>
                <w:noProof/>
                <w:webHidden/>
              </w:rPr>
              <w:instrText xml:space="preserve"> PAGEREF _Toc180223443 \h </w:instrText>
            </w:r>
            <w:r>
              <w:rPr>
                <w:noProof/>
                <w:webHidden/>
              </w:rPr>
            </w:r>
            <w:r>
              <w:rPr>
                <w:noProof/>
                <w:webHidden/>
              </w:rPr>
              <w:fldChar w:fldCharType="separate"/>
            </w:r>
            <w:r>
              <w:rPr>
                <w:noProof/>
                <w:webHidden/>
              </w:rPr>
              <w:t>185</w:t>
            </w:r>
            <w:r>
              <w:rPr>
                <w:noProof/>
                <w:webHidden/>
              </w:rPr>
              <w:fldChar w:fldCharType="end"/>
            </w:r>
          </w:hyperlink>
        </w:p>
        <w:p w14:paraId="63ADC810" w14:textId="40BD9836"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44" w:history="1">
            <w:r w:rsidRPr="007131EF">
              <w:rPr>
                <w:rStyle w:val="Hyperlink"/>
                <w:rFonts w:cstheme="minorHAnsi"/>
                <w:noProof/>
              </w:rPr>
              <w:t>11.1.1.</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Description</w:t>
            </w:r>
            <w:r>
              <w:rPr>
                <w:noProof/>
                <w:webHidden/>
              </w:rPr>
              <w:tab/>
            </w:r>
            <w:r>
              <w:rPr>
                <w:noProof/>
                <w:webHidden/>
              </w:rPr>
              <w:fldChar w:fldCharType="begin"/>
            </w:r>
            <w:r>
              <w:rPr>
                <w:noProof/>
                <w:webHidden/>
              </w:rPr>
              <w:instrText xml:space="preserve"> PAGEREF _Toc180223444 \h </w:instrText>
            </w:r>
            <w:r>
              <w:rPr>
                <w:noProof/>
                <w:webHidden/>
              </w:rPr>
            </w:r>
            <w:r>
              <w:rPr>
                <w:noProof/>
                <w:webHidden/>
              </w:rPr>
              <w:fldChar w:fldCharType="separate"/>
            </w:r>
            <w:r>
              <w:rPr>
                <w:noProof/>
                <w:webHidden/>
              </w:rPr>
              <w:t>185</w:t>
            </w:r>
            <w:r>
              <w:rPr>
                <w:noProof/>
                <w:webHidden/>
              </w:rPr>
              <w:fldChar w:fldCharType="end"/>
            </w:r>
          </w:hyperlink>
        </w:p>
        <w:p w14:paraId="1CE0FA63" w14:textId="5C6F3BE5"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45" w:history="1">
            <w:r w:rsidRPr="007131EF">
              <w:rPr>
                <w:rStyle w:val="Hyperlink"/>
                <w:rFonts w:cstheme="minorHAnsi"/>
                <w:noProof/>
              </w:rPr>
              <w:t>11.1.2.</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Input parameter(s)</w:t>
            </w:r>
            <w:r>
              <w:rPr>
                <w:noProof/>
                <w:webHidden/>
              </w:rPr>
              <w:tab/>
            </w:r>
            <w:r>
              <w:rPr>
                <w:noProof/>
                <w:webHidden/>
              </w:rPr>
              <w:fldChar w:fldCharType="begin"/>
            </w:r>
            <w:r>
              <w:rPr>
                <w:noProof/>
                <w:webHidden/>
              </w:rPr>
              <w:instrText xml:space="preserve"> PAGEREF _Toc180223445 \h </w:instrText>
            </w:r>
            <w:r>
              <w:rPr>
                <w:noProof/>
                <w:webHidden/>
              </w:rPr>
            </w:r>
            <w:r>
              <w:rPr>
                <w:noProof/>
                <w:webHidden/>
              </w:rPr>
              <w:fldChar w:fldCharType="separate"/>
            </w:r>
            <w:r>
              <w:rPr>
                <w:noProof/>
                <w:webHidden/>
              </w:rPr>
              <w:t>185</w:t>
            </w:r>
            <w:r>
              <w:rPr>
                <w:noProof/>
                <w:webHidden/>
              </w:rPr>
              <w:fldChar w:fldCharType="end"/>
            </w:r>
          </w:hyperlink>
        </w:p>
        <w:p w14:paraId="7DF26301" w14:textId="53FE0DE3"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46" w:history="1">
            <w:r w:rsidRPr="007131EF">
              <w:rPr>
                <w:rStyle w:val="Hyperlink"/>
                <w:rFonts w:cstheme="minorHAnsi"/>
                <w:noProof/>
              </w:rPr>
              <w:t>11.1.3.</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Output/Response</w:t>
            </w:r>
            <w:r>
              <w:rPr>
                <w:noProof/>
                <w:webHidden/>
              </w:rPr>
              <w:tab/>
            </w:r>
            <w:r>
              <w:rPr>
                <w:noProof/>
                <w:webHidden/>
              </w:rPr>
              <w:fldChar w:fldCharType="begin"/>
            </w:r>
            <w:r>
              <w:rPr>
                <w:noProof/>
                <w:webHidden/>
              </w:rPr>
              <w:instrText xml:space="preserve"> PAGEREF _Toc180223446 \h </w:instrText>
            </w:r>
            <w:r>
              <w:rPr>
                <w:noProof/>
                <w:webHidden/>
              </w:rPr>
            </w:r>
            <w:r>
              <w:rPr>
                <w:noProof/>
                <w:webHidden/>
              </w:rPr>
              <w:fldChar w:fldCharType="separate"/>
            </w:r>
            <w:r>
              <w:rPr>
                <w:noProof/>
                <w:webHidden/>
              </w:rPr>
              <w:t>185</w:t>
            </w:r>
            <w:r>
              <w:rPr>
                <w:noProof/>
                <w:webHidden/>
              </w:rPr>
              <w:fldChar w:fldCharType="end"/>
            </w:r>
          </w:hyperlink>
        </w:p>
        <w:p w14:paraId="56CD22A9" w14:textId="6EE0E5BF"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47" w:history="1">
            <w:r w:rsidRPr="007131EF">
              <w:rPr>
                <w:rStyle w:val="Hyperlink"/>
                <w:rFonts w:cstheme="minorHAnsi"/>
                <w:noProof/>
              </w:rPr>
              <w:t>11.1.4.</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Response Schema:</w:t>
            </w:r>
            <w:r>
              <w:rPr>
                <w:noProof/>
                <w:webHidden/>
              </w:rPr>
              <w:tab/>
            </w:r>
            <w:r>
              <w:rPr>
                <w:noProof/>
                <w:webHidden/>
              </w:rPr>
              <w:fldChar w:fldCharType="begin"/>
            </w:r>
            <w:r>
              <w:rPr>
                <w:noProof/>
                <w:webHidden/>
              </w:rPr>
              <w:instrText xml:space="preserve"> PAGEREF _Toc180223447 \h </w:instrText>
            </w:r>
            <w:r>
              <w:rPr>
                <w:noProof/>
                <w:webHidden/>
              </w:rPr>
            </w:r>
            <w:r>
              <w:rPr>
                <w:noProof/>
                <w:webHidden/>
              </w:rPr>
              <w:fldChar w:fldCharType="separate"/>
            </w:r>
            <w:r>
              <w:rPr>
                <w:noProof/>
                <w:webHidden/>
              </w:rPr>
              <w:t>186</w:t>
            </w:r>
            <w:r>
              <w:rPr>
                <w:noProof/>
                <w:webHidden/>
              </w:rPr>
              <w:fldChar w:fldCharType="end"/>
            </w:r>
          </w:hyperlink>
        </w:p>
        <w:p w14:paraId="16B78CA2" w14:textId="5610F282"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48" w:history="1">
            <w:r w:rsidRPr="007131EF">
              <w:rPr>
                <w:rStyle w:val="Hyperlink"/>
                <w:rFonts w:cstheme="minorHAnsi"/>
                <w:noProof/>
              </w:rPr>
              <w:t>11.1.5.</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Sample response</w:t>
            </w:r>
            <w:r>
              <w:rPr>
                <w:noProof/>
                <w:webHidden/>
              </w:rPr>
              <w:tab/>
            </w:r>
            <w:r>
              <w:rPr>
                <w:noProof/>
                <w:webHidden/>
              </w:rPr>
              <w:fldChar w:fldCharType="begin"/>
            </w:r>
            <w:r>
              <w:rPr>
                <w:noProof/>
                <w:webHidden/>
              </w:rPr>
              <w:instrText xml:space="preserve"> PAGEREF _Toc180223448 \h </w:instrText>
            </w:r>
            <w:r>
              <w:rPr>
                <w:noProof/>
                <w:webHidden/>
              </w:rPr>
            </w:r>
            <w:r>
              <w:rPr>
                <w:noProof/>
                <w:webHidden/>
              </w:rPr>
              <w:fldChar w:fldCharType="separate"/>
            </w:r>
            <w:r>
              <w:rPr>
                <w:noProof/>
                <w:webHidden/>
              </w:rPr>
              <w:t>189</w:t>
            </w:r>
            <w:r>
              <w:rPr>
                <w:noProof/>
                <w:webHidden/>
              </w:rPr>
              <w:fldChar w:fldCharType="end"/>
            </w:r>
          </w:hyperlink>
        </w:p>
        <w:p w14:paraId="1A9AD129" w14:textId="0B28FD94"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449" w:history="1">
            <w:r w:rsidRPr="007131EF">
              <w:rPr>
                <w:rStyle w:val="Hyperlink"/>
                <w:rFonts w:cstheme="minorHAnsi"/>
                <w:noProof/>
              </w:rPr>
              <w:t>11.2.</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Get List of Orders</w:t>
            </w:r>
            <w:r>
              <w:rPr>
                <w:noProof/>
                <w:webHidden/>
              </w:rPr>
              <w:tab/>
            </w:r>
            <w:r>
              <w:rPr>
                <w:noProof/>
                <w:webHidden/>
              </w:rPr>
              <w:fldChar w:fldCharType="begin"/>
            </w:r>
            <w:r>
              <w:rPr>
                <w:noProof/>
                <w:webHidden/>
              </w:rPr>
              <w:instrText xml:space="preserve"> PAGEREF _Toc180223449 \h </w:instrText>
            </w:r>
            <w:r>
              <w:rPr>
                <w:noProof/>
                <w:webHidden/>
              </w:rPr>
            </w:r>
            <w:r>
              <w:rPr>
                <w:noProof/>
                <w:webHidden/>
              </w:rPr>
              <w:fldChar w:fldCharType="separate"/>
            </w:r>
            <w:r>
              <w:rPr>
                <w:noProof/>
                <w:webHidden/>
              </w:rPr>
              <w:t>190</w:t>
            </w:r>
            <w:r>
              <w:rPr>
                <w:noProof/>
                <w:webHidden/>
              </w:rPr>
              <w:fldChar w:fldCharType="end"/>
            </w:r>
          </w:hyperlink>
        </w:p>
        <w:p w14:paraId="4056CF1C" w14:textId="5A414D3B"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50" w:history="1">
            <w:r w:rsidRPr="007131EF">
              <w:rPr>
                <w:rStyle w:val="Hyperlink"/>
                <w:rFonts w:cstheme="minorHAnsi"/>
                <w:noProof/>
              </w:rPr>
              <w:t>11.2.1.</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Description</w:t>
            </w:r>
            <w:r>
              <w:rPr>
                <w:noProof/>
                <w:webHidden/>
              </w:rPr>
              <w:tab/>
            </w:r>
            <w:r>
              <w:rPr>
                <w:noProof/>
                <w:webHidden/>
              </w:rPr>
              <w:fldChar w:fldCharType="begin"/>
            </w:r>
            <w:r>
              <w:rPr>
                <w:noProof/>
                <w:webHidden/>
              </w:rPr>
              <w:instrText xml:space="preserve"> PAGEREF _Toc180223450 \h </w:instrText>
            </w:r>
            <w:r>
              <w:rPr>
                <w:noProof/>
                <w:webHidden/>
              </w:rPr>
            </w:r>
            <w:r>
              <w:rPr>
                <w:noProof/>
                <w:webHidden/>
              </w:rPr>
              <w:fldChar w:fldCharType="separate"/>
            </w:r>
            <w:r>
              <w:rPr>
                <w:noProof/>
                <w:webHidden/>
              </w:rPr>
              <w:t>190</w:t>
            </w:r>
            <w:r>
              <w:rPr>
                <w:noProof/>
                <w:webHidden/>
              </w:rPr>
              <w:fldChar w:fldCharType="end"/>
            </w:r>
          </w:hyperlink>
        </w:p>
        <w:p w14:paraId="5D544E5F" w14:textId="5218F525"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51" w:history="1">
            <w:r w:rsidRPr="007131EF">
              <w:rPr>
                <w:rStyle w:val="Hyperlink"/>
                <w:rFonts w:cstheme="minorHAnsi"/>
                <w:noProof/>
              </w:rPr>
              <w:t>11.2.2.</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Input parameter(s)</w:t>
            </w:r>
            <w:r>
              <w:rPr>
                <w:noProof/>
                <w:webHidden/>
              </w:rPr>
              <w:tab/>
            </w:r>
            <w:r>
              <w:rPr>
                <w:noProof/>
                <w:webHidden/>
              </w:rPr>
              <w:fldChar w:fldCharType="begin"/>
            </w:r>
            <w:r>
              <w:rPr>
                <w:noProof/>
                <w:webHidden/>
              </w:rPr>
              <w:instrText xml:space="preserve"> PAGEREF _Toc180223451 \h </w:instrText>
            </w:r>
            <w:r>
              <w:rPr>
                <w:noProof/>
                <w:webHidden/>
              </w:rPr>
            </w:r>
            <w:r>
              <w:rPr>
                <w:noProof/>
                <w:webHidden/>
              </w:rPr>
              <w:fldChar w:fldCharType="separate"/>
            </w:r>
            <w:r>
              <w:rPr>
                <w:noProof/>
                <w:webHidden/>
              </w:rPr>
              <w:t>190</w:t>
            </w:r>
            <w:r>
              <w:rPr>
                <w:noProof/>
                <w:webHidden/>
              </w:rPr>
              <w:fldChar w:fldCharType="end"/>
            </w:r>
          </w:hyperlink>
        </w:p>
        <w:p w14:paraId="064F6D41" w14:textId="1D59DCEF"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52" w:history="1">
            <w:r w:rsidRPr="007131EF">
              <w:rPr>
                <w:rStyle w:val="Hyperlink"/>
                <w:rFonts w:cstheme="minorHAnsi"/>
                <w:noProof/>
              </w:rPr>
              <w:t>11.2.3.</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Response Schema</w:t>
            </w:r>
            <w:r>
              <w:rPr>
                <w:noProof/>
                <w:webHidden/>
              </w:rPr>
              <w:tab/>
            </w:r>
            <w:r>
              <w:rPr>
                <w:noProof/>
                <w:webHidden/>
              </w:rPr>
              <w:fldChar w:fldCharType="begin"/>
            </w:r>
            <w:r>
              <w:rPr>
                <w:noProof/>
                <w:webHidden/>
              </w:rPr>
              <w:instrText xml:space="preserve"> PAGEREF _Toc180223452 \h </w:instrText>
            </w:r>
            <w:r>
              <w:rPr>
                <w:noProof/>
                <w:webHidden/>
              </w:rPr>
            </w:r>
            <w:r>
              <w:rPr>
                <w:noProof/>
                <w:webHidden/>
              </w:rPr>
              <w:fldChar w:fldCharType="separate"/>
            </w:r>
            <w:r>
              <w:rPr>
                <w:noProof/>
                <w:webHidden/>
              </w:rPr>
              <w:t>191</w:t>
            </w:r>
            <w:r>
              <w:rPr>
                <w:noProof/>
                <w:webHidden/>
              </w:rPr>
              <w:fldChar w:fldCharType="end"/>
            </w:r>
          </w:hyperlink>
        </w:p>
        <w:p w14:paraId="301F08D1" w14:textId="21D824E0"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53" w:history="1">
            <w:r w:rsidRPr="007131EF">
              <w:rPr>
                <w:rStyle w:val="Hyperlink"/>
                <w:rFonts w:cstheme="minorHAnsi"/>
                <w:noProof/>
              </w:rPr>
              <w:t>11.2.4.</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Sample response</w:t>
            </w:r>
            <w:r>
              <w:rPr>
                <w:noProof/>
                <w:webHidden/>
              </w:rPr>
              <w:tab/>
            </w:r>
            <w:r>
              <w:rPr>
                <w:noProof/>
                <w:webHidden/>
              </w:rPr>
              <w:fldChar w:fldCharType="begin"/>
            </w:r>
            <w:r>
              <w:rPr>
                <w:noProof/>
                <w:webHidden/>
              </w:rPr>
              <w:instrText xml:space="preserve"> PAGEREF _Toc180223453 \h </w:instrText>
            </w:r>
            <w:r>
              <w:rPr>
                <w:noProof/>
                <w:webHidden/>
              </w:rPr>
            </w:r>
            <w:r>
              <w:rPr>
                <w:noProof/>
                <w:webHidden/>
              </w:rPr>
              <w:fldChar w:fldCharType="separate"/>
            </w:r>
            <w:r>
              <w:rPr>
                <w:noProof/>
                <w:webHidden/>
              </w:rPr>
              <w:t>192</w:t>
            </w:r>
            <w:r>
              <w:rPr>
                <w:noProof/>
                <w:webHidden/>
              </w:rPr>
              <w:fldChar w:fldCharType="end"/>
            </w:r>
          </w:hyperlink>
        </w:p>
        <w:p w14:paraId="31A2083A" w14:textId="5A8771BC"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454" w:history="1">
            <w:r w:rsidRPr="007131EF">
              <w:rPr>
                <w:rStyle w:val="Hyperlink"/>
                <w:rFonts w:cstheme="minorHAnsi"/>
                <w:noProof/>
              </w:rPr>
              <w:t>11.3.</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API Call Back</w:t>
            </w:r>
            <w:r>
              <w:rPr>
                <w:noProof/>
                <w:webHidden/>
              </w:rPr>
              <w:tab/>
            </w:r>
            <w:r>
              <w:rPr>
                <w:noProof/>
                <w:webHidden/>
              </w:rPr>
              <w:fldChar w:fldCharType="begin"/>
            </w:r>
            <w:r>
              <w:rPr>
                <w:noProof/>
                <w:webHidden/>
              </w:rPr>
              <w:instrText xml:space="preserve"> PAGEREF _Toc180223454 \h </w:instrText>
            </w:r>
            <w:r>
              <w:rPr>
                <w:noProof/>
                <w:webHidden/>
              </w:rPr>
            </w:r>
            <w:r>
              <w:rPr>
                <w:noProof/>
                <w:webHidden/>
              </w:rPr>
              <w:fldChar w:fldCharType="separate"/>
            </w:r>
            <w:r>
              <w:rPr>
                <w:noProof/>
                <w:webHidden/>
              </w:rPr>
              <w:t>195</w:t>
            </w:r>
            <w:r>
              <w:rPr>
                <w:noProof/>
                <w:webHidden/>
              </w:rPr>
              <w:fldChar w:fldCharType="end"/>
            </w:r>
          </w:hyperlink>
        </w:p>
        <w:p w14:paraId="30226BCB" w14:textId="0ECB5B31"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55" w:history="1">
            <w:r w:rsidRPr="007131EF">
              <w:rPr>
                <w:rStyle w:val="Hyperlink"/>
                <w:rFonts w:cstheme="minorHAnsi"/>
                <w:noProof/>
              </w:rPr>
              <w:t>11.3.1.</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Description</w:t>
            </w:r>
            <w:r>
              <w:rPr>
                <w:noProof/>
                <w:webHidden/>
              </w:rPr>
              <w:tab/>
            </w:r>
            <w:r>
              <w:rPr>
                <w:noProof/>
                <w:webHidden/>
              </w:rPr>
              <w:fldChar w:fldCharType="begin"/>
            </w:r>
            <w:r>
              <w:rPr>
                <w:noProof/>
                <w:webHidden/>
              </w:rPr>
              <w:instrText xml:space="preserve"> PAGEREF _Toc180223455 \h </w:instrText>
            </w:r>
            <w:r>
              <w:rPr>
                <w:noProof/>
                <w:webHidden/>
              </w:rPr>
            </w:r>
            <w:r>
              <w:rPr>
                <w:noProof/>
                <w:webHidden/>
              </w:rPr>
              <w:fldChar w:fldCharType="separate"/>
            </w:r>
            <w:r>
              <w:rPr>
                <w:noProof/>
                <w:webHidden/>
              </w:rPr>
              <w:t>195</w:t>
            </w:r>
            <w:r>
              <w:rPr>
                <w:noProof/>
                <w:webHidden/>
              </w:rPr>
              <w:fldChar w:fldCharType="end"/>
            </w:r>
          </w:hyperlink>
        </w:p>
        <w:p w14:paraId="338E129A" w14:textId="0CF03C81"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56" w:history="1">
            <w:r w:rsidRPr="007131EF">
              <w:rPr>
                <w:rStyle w:val="Hyperlink"/>
                <w:rFonts w:cstheme="minorHAnsi"/>
                <w:noProof/>
              </w:rPr>
              <w:t>11.3.2.</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JSON Structure</w:t>
            </w:r>
            <w:r>
              <w:rPr>
                <w:noProof/>
                <w:webHidden/>
              </w:rPr>
              <w:tab/>
            </w:r>
            <w:r>
              <w:rPr>
                <w:noProof/>
                <w:webHidden/>
              </w:rPr>
              <w:fldChar w:fldCharType="begin"/>
            </w:r>
            <w:r>
              <w:rPr>
                <w:noProof/>
                <w:webHidden/>
              </w:rPr>
              <w:instrText xml:space="preserve"> PAGEREF _Toc180223456 \h </w:instrText>
            </w:r>
            <w:r>
              <w:rPr>
                <w:noProof/>
                <w:webHidden/>
              </w:rPr>
            </w:r>
            <w:r>
              <w:rPr>
                <w:noProof/>
                <w:webHidden/>
              </w:rPr>
              <w:fldChar w:fldCharType="separate"/>
            </w:r>
            <w:r>
              <w:rPr>
                <w:noProof/>
                <w:webHidden/>
              </w:rPr>
              <w:t>195</w:t>
            </w:r>
            <w:r>
              <w:rPr>
                <w:noProof/>
                <w:webHidden/>
              </w:rPr>
              <w:fldChar w:fldCharType="end"/>
            </w:r>
          </w:hyperlink>
        </w:p>
        <w:p w14:paraId="6C6C7F33" w14:textId="3B2FC995"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57" w:history="1">
            <w:r w:rsidRPr="007131EF">
              <w:rPr>
                <w:rStyle w:val="Hyperlink"/>
                <w:rFonts w:cstheme="minorHAnsi"/>
                <w:noProof/>
              </w:rPr>
              <w:t>11.3.3.</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Sample responses</w:t>
            </w:r>
            <w:r>
              <w:rPr>
                <w:noProof/>
                <w:webHidden/>
              </w:rPr>
              <w:tab/>
            </w:r>
            <w:r>
              <w:rPr>
                <w:noProof/>
                <w:webHidden/>
              </w:rPr>
              <w:fldChar w:fldCharType="begin"/>
            </w:r>
            <w:r>
              <w:rPr>
                <w:noProof/>
                <w:webHidden/>
              </w:rPr>
              <w:instrText xml:space="preserve"> PAGEREF _Toc180223457 \h </w:instrText>
            </w:r>
            <w:r>
              <w:rPr>
                <w:noProof/>
                <w:webHidden/>
              </w:rPr>
            </w:r>
            <w:r>
              <w:rPr>
                <w:noProof/>
                <w:webHidden/>
              </w:rPr>
              <w:fldChar w:fldCharType="separate"/>
            </w:r>
            <w:r>
              <w:rPr>
                <w:noProof/>
                <w:webHidden/>
              </w:rPr>
              <w:t>196</w:t>
            </w:r>
            <w:r>
              <w:rPr>
                <w:noProof/>
                <w:webHidden/>
              </w:rPr>
              <w:fldChar w:fldCharType="end"/>
            </w:r>
          </w:hyperlink>
        </w:p>
        <w:p w14:paraId="1958BEE4" w14:textId="614AA4E8" w:rsidR="008B6C21" w:rsidRDefault="008B6C21">
          <w:pPr>
            <w:pStyle w:val="TOC1"/>
            <w:rPr>
              <w:rFonts w:asciiTheme="minorHAnsi" w:hAnsiTheme="minorHAnsi"/>
              <w:noProof/>
              <w:color w:val="auto"/>
              <w:kern w:val="2"/>
              <w:sz w:val="24"/>
              <w:szCs w:val="24"/>
              <w:lang w:val="en-US" w:eastAsia="ja-JP"/>
              <w14:ligatures w14:val="standardContextual"/>
            </w:rPr>
          </w:pPr>
          <w:hyperlink w:anchor="_Toc180223458" w:history="1">
            <w:r w:rsidRPr="007131EF">
              <w:rPr>
                <w:rStyle w:val="Hyperlink"/>
                <w:rFonts w:cstheme="minorHAnsi"/>
                <w:b/>
                <w:noProof/>
              </w:rPr>
              <w:t>12.</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b/>
                <w:noProof/>
              </w:rPr>
              <w:t>New Address Validation and getLAC REST APIs</w:t>
            </w:r>
            <w:r>
              <w:rPr>
                <w:noProof/>
                <w:webHidden/>
              </w:rPr>
              <w:tab/>
            </w:r>
            <w:r>
              <w:rPr>
                <w:noProof/>
                <w:webHidden/>
              </w:rPr>
              <w:fldChar w:fldCharType="begin"/>
            </w:r>
            <w:r>
              <w:rPr>
                <w:noProof/>
                <w:webHidden/>
              </w:rPr>
              <w:instrText xml:space="preserve"> PAGEREF _Toc180223458 \h </w:instrText>
            </w:r>
            <w:r>
              <w:rPr>
                <w:noProof/>
                <w:webHidden/>
              </w:rPr>
            </w:r>
            <w:r>
              <w:rPr>
                <w:noProof/>
                <w:webHidden/>
              </w:rPr>
              <w:fldChar w:fldCharType="separate"/>
            </w:r>
            <w:r>
              <w:rPr>
                <w:noProof/>
                <w:webHidden/>
              </w:rPr>
              <w:t>199</w:t>
            </w:r>
            <w:r>
              <w:rPr>
                <w:noProof/>
                <w:webHidden/>
              </w:rPr>
              <w:fldChar w:fldCharType="end"/>
            </w:r>
          </w:hyperlink>
        </w:p>
        <w:p w14:paraId="7C9FF1F0" w14:textId="5F9095BE"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459" w:history="1">
            <w:r w:rsidRPr="007131EF">
              <w:rPr>
                <w:rStyle w:val="Hyperlink"/>
                <w:rFonts w:cstheme="minorHAnsi"/>
                <w:noProof/>
              </w:rPr>
              <w:t>12.1.</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Address Validation</w:t>
            </w:r>
            <w:r>
              <w:rPr>
                <w:noProof/>
                <w:webHidden/>
              </w:rPr>
              <w:tab/>
            </w:r>
            <w:r>
              <w:rPr>
                <w:noProof/>
                <w:webHidden/>
              </w:rPr>
              <w:fldChar w:fldCharType="begin"/>
            </w:r>
            <w:r>
              <w:rPr>
                <w:noProof/>
                <w:webHidden/>
              </w:rPr>
              <w:instrText xml:space="preserve"> PAGEREF _Toc180223459 \h </w:instrText>
            </w:r>
            <w:r>
              <w:rPr>
                <w:noProof/>
                <w:webHidden/>
              </w:rPr>
            </w:r>
            <w:r>
              <w:rPr>
                <w:noProof/>
                <w:webHidden/>
              </w:rPr>
              <w:fldChar w:fldCharType="separate"/>
            </w:r>
            <w:r>
              <w:rPr>
                <w:noProof/>
                <w:webHidden/>
              </w:rPr>
              <w:t>199</w:t>
            </w:r>
            <w:r>
              <w:rPr>
                <w:noProof/>
                <w:webHidden/>
              </w:rPr>
              <w:fldChar w:fldCharType="end"/>
            </w:r>
          </w:hyperlink>
        </w:p>
        <w:p w14:paraId="1F117E79" w14:textId="407E06B9"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60" w:history="1">
            <w:r w:rsidRPr="007131EF">
              <w:rPr>
                <w:rStyle w:val="Hyperlink"/>
                <w:rFonts w:cstheme="minorHAnsi"/>
                <w:noProof/>
              </w:rPr>
              <w:t>12.1.1.</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Description</w:t>
            </w:r>
            <w:r>
              <w:rPr>
                <w:noProof/>
                <w:webHidden/>
              </w:rPr>
              <w:tab/>
            </w:r>
            <w:r>
              <w:rPr>
                <w:noProof/>
                <w:webHidden/>
              </w:rPr>
              <w:fldChar w:fldCharType="begin"/>
            </w:r>
            <w:r>
              <w:rPr>
                <w:noProof/>
                <w:webHidden/>
              </w:rPr>
              <w:instrText xml:space="preserve"> PAGEREF _Toc180223460 \h </w:instrText>
            </w:r>
            <w:r>
              <w:rPr>
                <w:noProof/>
                <w:webHidden/>
              </w:rPr>
            </w:r>
            <w:r>
              <w:rPr>
                <w:noProof/>
                <w:webHidden/>
              </w:rPr>
              <w:fldChar w:fldCharType="separate"/>
            </w:r>
            <w:r>
              <w:rPr>
                <w:noProof/>
                <w:webHidden/>
              </w:rPr>
              <w:t>199</w:t>
            </w:r>
            <w:r>
              <w:rPr>
                <w:noProof/>
                <w:webHidden/>
              </w:rPr>
              <w:fldChar w:fldCharType="end"/>
            </w:r>
          </w:hyperlink>
        </w:p>
        <w:p w14:paraId="7D2DAC37" w14:textId="500677CF"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61" w:history="1">
            <w:r w:rsidRPr="007131EF">
              <w:rPr>
                <w:rStyle w:val="Hyperlink"/>
                <w:rFonts w:cstheme="minorHAnsi"/>
                <w:noProof/>
              </w:rPr>
              <w:t>12.1.2.</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Input parameter(s)</w:t>
            </w:r>
            <w:r>
              <w:rPr>
                <w:noProof/>
                <w:webHidden/>
              </w:rPr>
              <w:tab/>
            </w:r>
            <w:r>
              <w:rPr>
                <w:noProof/>
                <w:webHidden/>
              </w:rPr>
              <w:fldChar w:fldCharType="begin"/>
            </w:r>
            <w:r>
              <w:rPr>
                <w:noProof/>
                <w:webHidden/>
              </w:rPr>
              <w:instrText xml:space="preserve"> PAGEREF _Toc180223461 \h </w:instrText>
            </w:r>
            <w:r>
              <w:rPr>
                <w:noProof/>
                <w:webHidden/>
              </w:rPr>
            </w:r>
            <w:r>
              <w:rPr>
                <w:noProof/>
                <w:webHidden/>
              </w:rPr>
              <w:fldChar w:fldCharType="separate"/>
            </w:r>
            <w:r>
              <w:rPr>
                <w:noProof/>
                <w:webHidden/>
              </w:rPr>
              <w:t>199</w:t>
            </w:r>
            <w:r>
              <w:rPr>
                <w:noProof/>
                <w:webHidden/>
              </w:rPr>
              <w:fldChar w:fldCharType="end"/>
            </w:r>
          </w:hyperlink>
        </w:p>
        <w:p w14:paraId="5C34A607" w14:textId="1A0F7A45"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62" w:history="1">
            <w:r w:rsidRPr="007131EF">
              <w:rPr>
                <w:rStyle w:val="Hyperlink"/>
                <w:rFonts w:cstheme="minorHAnsi"/>
                <w:noProof/>
              </w:rPr>
              <w:t>12.1.3.</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Response Schema</w:t>
            </w:r>
            <w:r>
              <w:rPr>
                <w:noProof/>
                <w:webHidden/>
              </w:rPr>
              <w:tab/>
            </w:r>
            <w:r>
              <w:rPr>
                <w:noProof/>
                <w:webHidden/>
              </w:rPr>
              <w:fldChar w:fldCharType="begin"/>
            </w:r>
            <w:r>
              <w:rPr>
                <w:noProof/>
                <w:webHidden/>
              </w:rPr>
              <w:instrText xml:space="preserve"> PAGEREF _Toc180223462 \h </w:instrText>
            </w:r>
            <w:r>
              <w:rPr>
                <w:noProof/>
                <w:webHidden/>
              </w:rPr>
            </w:r>
            <w:r>
              <w:rPr>
                <w:noProof/>
                <w:webHidden/>
              </w:rPr>
              <w:fldChar w:fldCharType="separate"/>
            </w:r>
            <w:r>
              <w:rPr>
                <w:noProof/>
                <w:webHidden/>
              </w:rPr>
              <w:t>200</w:t>
            </w:r>
            <w:r>
              <w:rPr>
                <w:noProof/>
                <w:webHidden/>
              </w:rPr>
              <w:fldChar w:fldCharType="end"/>
            </w:r>
          </w:hyperlink>
        </w:p>
        <w:p w14:paraId="6AD231AF" w14:textId="348DA79F"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63" w:history="1">
            <w:r w:rsidRPr="007131EF">
              <w:rPr>
                <w:rStyle w:val="Hyperlink"/>
                <w:rFonts w:cstheme="minorHAnsi"/>
                <w:noProof/>
              </w:rPr>
              <w:t>12.1.4.</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Sample request and response:</w:t>
            </w:r>
            <w:r>
              <w:rPr>
                <w:noProof/>
                <w:webHidden/>
              </w:rPr>
              <w:tab/>
            </w:r>
            <w:r>
              <w:rPr>
                <w:noProof/>
                <w:webHidden/>
              </w:rPr>
              <w:fldChar w:fldCharType="begin"/>
            </w:r>
            <w:r>
              <w:rPr>
                <w:noProof/>
                <w:webHidden/>
              </w:rPr>
              <w:instrText xml:space="preserve"> PAGEREF _Toc180223463 \h </w:instrText>
            </w:r>
            <w:r>
              <w:rPr>
                <w:noProof/>
                <w:webHidden/>
              </w:rPr>
            </w:r>
            <w:r>
              <w:rPr>
                <w:noProof/>
                <w:webHidden/>
              </w:rPr>
              <w:fldChar w:fldCharType="separate"/>
            </w:r>
            <w:r>
              <w:rPr>
                <w:noProof/>
                <w:webHidden/>
              </w:rPr>
              <w:t>202</w:t>
            </w:r>
            <w:r>
              <w:rPr>
                <w:noProof/>
                <w:webHidden/>
              </w:rPr>
              <w:fldChar w:fldCharType="end"/>
            </w:r>
          </w:hyperlink>
        </w:p>
        <w:p w14:paraId="1CC8E9EE" w14:textId="17EDCFCA"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464" w:history="1">
            <w:r w:rsidRPr="007131EF">
              <w:rPr>
                <w:rStyle w:val="Hyperlink"/>
                <w:rFonts w:cstheme="minorHAnsi"/>
                <w:noProof/>
              </w:rPr>
              <w:t>12.2.</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Get LAC by Location</w:t>
            </w:r>
            <w:r>
              <w:rPr>
                <w:noProof/>
                <w:webHidden/>
              </w:rPr>
              <w:tab/>
            </w:r>
            <w:r>
              <w:rPr>
                <w:noProof/>
                <w:webHidden/>
              </w:rPr>
              <w:fldChar w:fldCharType="begin"/>
            </w:r>
            <w:r>
              <w:rPr>
                <w:noProof/>
                <w:webHidden/>
              </w:rPr>
              <w:instrText xml:space="preserve"> PAGEREF _Toc180223464 \h </w:instrText>
            </w:r>
            <w:r>
              <w:rPr>
                <w:noProof/>
                <w:webHidden/>
              </w:rPr>
            </w:r>
            <w:r>
              <w:rPr>
                <w:noProof/>
                <w:webHidden/>
              </w:rPr>
              <w:fldChar w:fldCharType="separate"/>
            </w:r>
            <w:r>
              <w:rPr>
                <w:noProof/>
                <w:webHidden/>
              </w:rPr>
              <w:t>203</w:t>
            </w:r>
            <w:r>
              <w:rPr>
                <w:noProof/>
                <w:webHidden/>
              </w:rPr>
              <w:fldChar w:fldCharType="end"/>
            </w:r>
          </w:hyperlink>
        </w:p>
        <w:p w14:paraId="62C323E7" w14:textId="02FF1394"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65" w:history="1">
            <w:r w:rsidRPr="007131EF">
              <w:rPr>
                <w:rStyle w:val="Hyperlink"/>
                <w:rFonts w:cstheme="minorHAnsi"/>
                <w:noProof/>
              </w:rPr>
              <w:t>12.2.1.</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Description</w:t>
            </w:r>
            <w:r>
              <w:rPr>
                <w:noProof/>
                <w:webHidden/>
              </w:rPr>
              <w:tab/>
            </w:r>
            <w:r>
              <w:rPr>
                <w:noProof/>
                <w:webHidden/>
              </w:rPr>
              <w:fldChar w:fldCharType="begin"/>
            </w:r>
            <w:r>
              <w:rPr>
                <w:noProof/>
                <w:webHidden/>
              </w:rPr>
              <w:instrText xml:space="preserve"> PAGEREF _Toc180223465 \h </w:instrText>
            </w:r>
            <w:r>
              <w:rPr>
                <w:noProof/>
                <w:webHidden/>
              </w:rPr>
            </w:r>
            <w:r>
              <w:rPr>
                <w:noProof/>
                <w:webHidden/>
              </w:rPr>
              <w:fldChar w:fldCharType="separate"/>
            </w:r>
            <w:r>
              <w:rPr>
                <w:noProof/>
                <w:webHidden/>
              </w:rPr>
              <w:t>203</w:t>
            </w:r>
            <w:r>
              <w:rPr>
                <w:noProof/>
                <w:webHidden/>
              </w:rPr>
              <w:fldChar w:fldCharType="end"/>
            </w:r>
          </w:hyperlink>
        </w:p>
        <w:p w14:paraId="734549F4" w14:textId="24728448"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66" w:history="1">
            <w:r w:rsidRPr="007131EF">
              <w:rPr>
                <w:rStyle w:val="Hyperlink"/>
                <w:noProof/>
              </w:rPr>
              <w:t>12.2.2.</w:t>
            </w:r>
            <w:r>
              <w:rPr>
                <w:rFonts w:asciiTheme="minorHAnsi" w:hAnsiTheme="minorHAnsi"/>
                <w:noProof/>
                <w:color w:val="auto"/>
                <w:kern w:val="2"/>
                <w:sz w:val="24"/>
                <w:szCs w:val="24"/>
                <w:lang w:val="en-US" w:eastAsia="ja-JP"/>
                <w14:ligatures w14:val="standardContextual"/>
              </w:rPr>
              <w:tab/>
            </w:r>
            <w:r w:rsidRPr="007131EF">
              <w:rPr>
                <w:rStyle w:val="Hyperlink"/>
                <w:noProof/>
              </w:rPr>
              <w:t>Input parameter(s)</w:t>
            </w:r>
            <w:r>
              <w:rPr>
                <w:noProof/>
                <w:webHidden/>
              </w:rPr>
              <w:tab/>
            </w:r>
            <w:r>
              <w:rPr>
                <w:noProof/>
                <w:webHidden/>
              </w:rPr>
              <w:fldChar w:fldCharType="begin"/>
            </w:r>
            <w:r>
              <w:rPr>
                <w:noProof/>
                <w:webHidden/>
              </w:rPr>
              <w:instrText xml:space="preserve"> PAGEREF _Toc180223466 \h </w:instrText>
            </w:r>
            <w:r>
              <w:rPr>
                <w:noProof/>
                <w:webHidden/>
              </w:rPr>
            </w:r>
            <w:r>
              <w:rPr>
                <w:noProof/>
                <w:webHidden/>
              </w:rPr>
              <w:fldChar w:fldCharType="separate"/>
            </w:r>
            <w:r>
              <w:rPr>
                <w:noProof/>
                <w:webHidden/>
              </w:rPr>
              <w:t>203</w:t>
            </w:r>
            <w:r>
              <w:rPr>
                <w:noProof/>
                <w:webHidden/>
              </w:rPr>
              <w:fldChar w:fldCharType="end"/>
            </w:r>
          </w:hyperlink>
        </w:p>
        <w:p w14:paraId="44330B34" w14:textId="402A71A4"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67" w:history="1">
            <w:r w:rsidRPr="007131EF">
              <w:rPr>
                <w:rStyle w:val="Hyperlink"/>
                <w:noProof/>
              </w:rPr>
              <w:t>12.2.3.</w:t>
            </w:r>
            <w:r>
              <w:rPr>
                <w:rFonts w:asciiTheme="minorHAnsi" w:hAnsiTheme="minorHAnsi"/>
                <w:noProof/>
                <w:color w:val="auto"/>
                <w:kern w:val="2"/>
                <w:sz w:val="24"/>
                <w:szCs w:val="24"/>
                <w:lang w:val="en-US" w:eastAsia="ja-JP"/>
                <w14:ligatures w14:val="standardContextual"/>
              </w:rPr>
              <w:tab/>
            </w:r>
            <w:r w:rsidRPr="007131EF">
              <w:rPr>
                <w:rStyle w:val="Hyperlink"/>
                <w:noProof/>
              </w:rPr>
              <w:t>Response schema</w:t>
            </w:r>
            <w:r>
              <w:rPr>
                <w:noProof/>
                <w:webHidden/>
              </w:rPr>
              <w:tab/>
            </w:r>
            <w:r>
              <w:rPr>
                <w:noProof/>
                <w:webHidden/>
              </w:rPr>
              <w:fldChar w:fldCharType="begin"/>
            </w:r>
            <w:r>
              <w:rPr>
                <w:noProof/>
                <w:webHidden/>
              </w:rPr>
              <w:instrText xml:space="preserve"> PAGEREF _Toc180223467 \h </w:instrText>
            </w:r>
            <w:r>
              <w:rPr>
                <w:noProof/>
                <w:webHidden/>
              </w:rPr>
            </w:r>
            <w:r>
              <w:rPr>
                <w:noProof/>
                <w:webHidden/>
              </w:rPr>
              <w:fldChar w:fldCharType="separate"/>
            </w:r>
            <w:r>
              <w:rPr>
                <w:noProof/>
                <w:webHidden/>
              </w:rPr>
              <w:t>204</w:t>
            </w:r>
            <w:r>
              <w:rPr>
                <w:noProof/>
                <w:webHidden/>
              </w:rPr>
              <w:fldChar w:fldCharType="end"/>
            </w:r>
          </w:hyperlink>
        </w:p>
        <w:p w14:paraId="7541A394" w14:textId="553459A5"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68" w:history="1">
            <w:r w:rsidRPr="007131EF">
              <w:rPr>
                <w:rStyle w:val="Hyperlink"/>
                <w:noProof/>
              </w:rPr>
              <w:t>12.2.4.</w:t>
            </w:r>
            <w:r>
              <w:rPr>
                <w:rFonts w:asciiTheme="minorHAnsi" w:hAnsiTheme="minorHAnsi"/>
                <w:noProof/>
                <w:color w:val="auto"/>
                <w:kern w:val="2"/>
                <w:sz w:val="24"/>
                <w:szCs w:val="24"/>
                <w:lang w:val="en-US" w:eastAsia="ja-JP"/>
                <w14:ligatures w14:val="standardContextual"/>
              </w:rPr>
              <w:tab/>
            </w:r>
            <w:r w:rsidRPr="007131EF">
              <w:rPr>
                <w:rStyle w:val="Hyperlink"/>
                <w:noProof/>
              </w:rPr>
              <w:t>Sample response:</w:t>
            </w:r>
            <w:r>
              <w:rPr>
                <w:noProof/>
                <w:webHidden/>
              </w:rPr>
              <w:tab/>
            </w:r>
            <w:r>
              <w:rPr>
                <w:noProof/>
                <w:webHidden/>
              </w:rPr>
              <w:fldChar w:fldCharType="begin"/>
            </w:r>
            <w:r>
              <w:rPr>
                <w:noProof/>
                <w:webHidden/>
              </w:rPr>
              <w:instrText xml:space="preserve"> PAGEREF _Toc180223468 \h </w:instrText>
            </w:r>
            <w:r>
              <w:rPr>
                <w:noProof/>
                <w:webHidden/>
              </w:rPr>
            </w:r>
            <w:r>
              <w:rPr>
                <w:noProof/>
                <w:webHidden/>
              </w:rPr>
              <w:fldChar w:fldCharType="separate"/>
            </w:r>
            <w:r>
              <w:rPr>
                <w:noProof/>
                <w:webHidden/>
              </w:rPr>
              <w:t>204</w:t>
            </w:r>
            <w:r>
              <w:rPr>
                <w:noProof/>
                <w:webHidden/>
              </w:rPr>
              <w:fldChar w:fldCharType="end"/>
            </w:r>
          </w:hyperlink>
        </w:p>
        <w:p w14:paraId="722D4EDD" w14:textId="328DDBAF"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469" w:history="1">
            <w:r w:rsidRPr="007131EF">
              <w:rPr>
                <w:rStyle w:val="Hyperlink"/>
                <w:rFonts w:cstheme="minorHAnsi"/>
                <w:noProof/>
              </w:rPr>
              <w:t>12.3.</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Get address{addressID}</w:t>
            </w:r>
            <w:r>
              <w:rPr>
                <w:noProof/>
                <w:webHidden/>
              </w:rPr>
              <w:tab/>
            </w:r>
            <w:r>
              <w:rPr>
                <w:noProof/>
                <w:webHidden/>
              </w:rPr>
              <w:fldChar w:fldCharType="begin"/>
            </w:r>
            <w:r>
              <w:rPr>
                <w:noProof/>
                <w:webHidden/>
              </w:rPr>
              <w:instrText xml:space="preserve"> PAGEREF _Toc180223469 \h </w:instrText>
            </w:r>
            <w:r>
              <w:rPr>
                <w:noProof/>
                <w:webHidden/>
              </w:rPr>
            </w:r>
            <w:r>
              <w:rPr>
                <w:noProof/>
                <w:webHidden/>
              </w:rPr>
              <w:fldChar w:fldCharType="separate"/>
            </w:r>
            <w:r>
              <w:rPr>
                <w:noProof/>
                <w:webHidden/>
              </w:rPr>
              <w:t>205</w:t>
            </w:r>
            <w:r>
              <w:rPr>
                <w:noProof/>
                <w:webHidden/>
              </w:rPr>
              <w:fldChar w:fldCharType="end"/>
            </w:r>
          </w:hyperlink>
        </w:p>
        <w:p w14:paraId="4F3755EB" w14:textId="34FAD1D7"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70" w:history="1">
            <w:r w:rsidRPr="007131EF">
              <w:rPr>
                <w:rStyle w:val="Hyperlink"/>
                <w:noProof/>
              </w:rPr>
              <w:t>12.3.1.</w:t>
            </w:r>
            <w:r>
              <w:rPr>
                <w:rFonts w:asciiTheme="minorHAnsi" w:hAnsiTheme="minorHAnsi"/>
                <w:noProof/>
                <w:color w:val="auto"/>
                <w:kern w:val="2"/>
                <w:sz w:val="24"/>
                <w:szCs w:val="24"/>
                <w:lang w:val="en-US" w:eastAsia="ja-JP"/>
                <w14:ligatures w14:val="standardContextual"/>
              </w:rPr>
              <w:tab/>
            </w:r>
            <w:r w:rsidRPr="007131EF">
              <w:rPr>
                <w:rStyle w:val="Hyperlink"/>
                <w:noProof/>
              </w:rPr>
              <w:t>Description</w:t>
            </w:r>
            <w:r>
              <w:rPr>
                <w:noProof/>
                <w:webHidden/>
              </w:rPr>
              <w:tab/>
            </w:r>
            <w:r>
              <w:rPr>
                <w:noProof/>
                <w:webHidden/>
              </w:rPr>
              <w:fldChar w:fldCharType="begin"/>
            </w:r>
            <w:r>
              <w:rPr>
                <w:noProof/>
                <w:webHidden/>
              </w:rPr>
              <w:instrText xml:space="preserve"> PAGEREF _Toc180223470 \h </w:instrText>
            </w:r>
            <w:r>
              <w:rPr>
                <w:noProof/>
                <w:webHidden/>
              </w:rPr>
            </w:r>
            <w:r>
              <w:rPr>
                <w:noProof/>
                <w:webHidden/>
              </w:rPr>
              <w:fldChar w:fldCharType="separate"/>
            </w:r>
            <w:r>
              <w:rPr>
                <w:noProof/>
                <w:webHidden/>
              </w:rPr>
              <w:t>205</w:t>
            </w:r>
            <w:r>
              <w:rPr>
                <w:noProof/>
                <w:webHidden/>
              </w:rPr>
              <w:fldChar w:fldCharType="end"/>
            </w:r>
          </w:hyperlink>
        </w:p>
        <w:p w14:paraId="18E7E5ED" w14:textId="5AFA1296"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71" w:history="1">
            <w:r w:rsidRPr="007131EF">
              <w:rPr>
                <w:rStyle w:val="Hyperlink"/>
                <w:noProof/>
              </w:rPr>
              <w:t>12.3.2.</w:t>
            </w:r>
            <w:r>
              <w:rPr>
                <w:rFonts w:asciiTheme="minorHAnsi" w:hAnsiTheme="minorHAnsi"/>
                <w:noProof/>
                <w:color w:val="auto"/>
                <w:kern w:val="2"/>
                <w:sz w:val="24"/>
                <w:szCs w:val="24"/>
                <w:lang w:val="en-US" w:eastAsia="ja-JP"/>
                <w14:ligatures w14:val="standardContextual"/>
              </w:rPr>
              <w:tab/>
            </w:r>
            <w:r w:rsidRPr="007131EF">
              <w:rPr>
                <w:rStyle w:val="Hyperlink"/>
                <w:noProof/>
              </w:rPr>
              <w:t>Input parameter(s)</w:t>
            </w:r>
            <w:r>
              <w:rPr>
                <w:noProof/>
                <w:webHidden/>
              </w:rPr>
              <w:tab/>
            </w:r>
            <w:r>
              <w:rPr>
                <w:noProof/>
                <w:webHidden/>
              </w:rPr>
              <w:fldChar w:fldCharType="begin"/>
            </w:r>
            <w:r>
              <w:rPr>
                <w:noProof/>
                <w:webHidden/>
              </w:rPr>
              <w:instrText xml:space="preserve"> PAGEREF _Toc180223471 \h </w:instrText>
            </w:r>
            <w:r>
              <w:rPr>
                <w:noProof/>
                <w:webHidden/>
              </w:rPr>
            </w:r>
            <w:r>
              <w:rPr>
                <w:noProof/>
                <w:webHidden/>
              </w:rPr>
              <w:fldChar w:fldCharType="separate"/>
            </w:r>
            <w:r>
              <w:rPr>
                <w:noProof/>
                <w:webHidden/>
              </w:rPr>
              <w:t>205</w:t>
            </w:r>
            <w:r>
              <w:rPr>
                <w:noProof/>
                <w:webHidden/>
              </w:rPr>
              <w:fldChar w:fldCharType="end"/>
            </w:r>
          </w:hyperlink>
        </w:p>
        <w:p w14:paraId="136C6880" w14:textId="3F713014"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72" w:history="1">
            <w:r w:rsidRPr="007131EF">
              <w:rPr>
                <w:rStyle w:val="Hyperlink"/>
                <w:noProof/>
              </w:rPr>
              <w:t>12.3.3.</w:t>
            </w:r>
            <w:r>
              <w:rPr>
                <w:rFonts w:asciiTheme="minorHAnsi" w:hAnsiTheme="minorHAnsi"/>
                <w:noProof/>
                <w:color w:val="auto"/>
                <w:kern w:val="2"/>
                <w:sz w:val="24"/>
                <w:szCs w:val="24"/>
                <w:lang w:val="en-US" w:eastAsia="ja-JP"/>
                <w14:ligatures w14:val="standardContextual"/>
              </w:rPr>
              <w:tab/>
            </w:r>
            <w:r w:rsidRPr="007131EF">
              <w:rPr>
                <w:rStyle w:val="Hyperlink"/>
                <w:noProof/>
              </w:rPr>
              <w:t>Response Schema</w:t>
            </w:r>
            <w:r>
              <w:rPr>
                <w:noProof/>
                <w:webHidden/>
              </w:rPr>
              <w:tab/>
            </w:r>
            <w:r>
              <w:rPr>
                <w:noProof/>
                <w:webHidden/>
              </w:rPr>
              <w:fldChar w:fldCharType="begin"/>
            </w:r>
            <w:r>
              <w:rPr>
                <w:noProof/>
                <w:webHidden/>
              </w:rPr>
              <w:instrText xml:space="preserve"> PAGEREF _Toc180223472 \h </w:instrText>
            </w:r>
            <w:r>
              <w:rPr>
                <w:noProof/>
                <w:webHidden/>
              </w:rPr>
            </w:r>
            <w:r>
              <w:rPr>
                <w:noProof/>
                <w:webHidden/>
              </w:rPr>
              <w:fldChar w:fldCharType="separate"/>
            </w:r>
            <w:r>
              <w:rPr>
                <w:noProof/>
                <w:webHidden/>
              </w:rPr>
              <w:t>205</w:t>
            </w:r>
            <w:r>
              <w:rPr>
                <w:noProof/>
                <w:webHidden/>
              </w:rPr>
              <w:fldChar w:fldCharType="end"/>
            </w:r>
          </w:hyperlink>
        </w:p>
        <w:p w14:paraId="40F1C134" w14:textId="1CD82474"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73" w:history="1">
            <w:r w:rsidRPr="007131EF">
              <w:rPr>
                <w:rStyle w:val="Hyperlink"/>
                <w:noProof/>
              </w:rPr>
              <w:t>12.3.4.</w:t>
            </w:r>
            <w:r>
              <w:rPr>
                <w:rFonts w:asciiTheme="minorHAnsi" w:hAnsiTheme="minorHAnsi"/>
                <w:noProof/>
                <w:color w:val="auto"/>
                <w:kern w:val="2"/>
                <w:sz w:val="24"/>
                <w:szCs w:val="24"/>
                <w:lang w:val="en-US" w:eastAsia="ja-JP"/>
                <w14:ligatures w14:val="standardContextual"/>
              </w:rPr>
              <w:tab/>
            </w:r>
            <w:r w:rsidRPr="007131EF">
              <w:rPr>
                <w:rStyle w:val="Hyperlink"/>
                <w:noProof/>
              </w:rPr>
              <w:t>Sample Response</w:t>
            </w:r>
            <w:r>
              <w:rPr>
                <w:noProof/>
                <w:webHidden/>
              </w:rPr>
              <w:tab/>
            </w:r>
            <w:r>
              <w:rPr>
                <w:noProof/>
                <w:webHidden/>
              </w:rPr>
              <w:fldChar w:fldCharType="begin"/>
            </w:r>
            <w:r>
              <w:rPr>
                <w:noProof/>
                <w:webHidden/>
              </w:rPr>
              <w:instrText xml:space="preserve"> PAGEREF _Toc180223473 \h </w:instrText>
            </w:r>
            <w:r>
              <w:rPr>
                <w:noProof/>
                <w:webHidden/>
              </w:rPr>
            </w:r>
            <w:r>
              <w:rPr>
                <w:noProof/>
                <w:webHidden/>
              </w:rPr>
              <w:fldChar w:fldCharType="separate"/>
            </w:r>
            <w:r>
              <w:rPr>
                <w:noProof/>
                <w:webHidden/>
              </w:rPr>
              <w:t>206</w:t>
            </w:r>
            <w:r>
              <w:rPr>
                <w:noProof/>
                <w:webHidden/>
              </w:rPr>
              <w:fldChar w:fldCharType="end"/>
            </w:r>
          </w:hyperlink>
        </w:p>
        <w:p w14:paraId="158DC567" w14:textId="47302815" w:rsidR="008B6C21" w:rsidRDefault="008B6C21">
          <w:pPr>
            <w:pStyle w:val="TOC1"/>
            <w:rPr>
              <w:rFonts w:asciiTheme="minorHAnsi" w:hAnsiTheme="minorHAnsi"/>
              <w:noProof/>
              <w:color w:val="auto"/>
              <w:kern w:val="2"/>
              <w:sz w:val="24"/>
              <w:szCs w:val="24"/>
              <w:lang w:val="en-US" w:eastAsia="ja-JP"/>
              <w14:ligatures w14:val="standardContextual"/>
            </w:rPr>
          </w:pPr>
          <w:hyperlink w:anchor="_Toc180223474" w:history="1">
            <w:r w:rsidRPr="007131EF">
              <w:rPr>
                <w:rStyle w:val="Hyperlink"/>
                <w:rFonts w:cstheme="minorHAnsi"/>
                <w:b/>
                <w:noProof/>
              </w:rPr>
              <w:t>13.</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b/>
                <w:noProof/>
              </w:rPr>
              <w:t>Just in time search APIs (Restricted Use only)</w:t>
            </w:r>
            <w:r>
              <w:rPr>
                <w:noProof/>
                <w:webHidden/>
              </w:rPr>
              <w:tab/>
            </w:r>
            <w:r>
              <w:rPr>
                <w:noProof/>
                <w:webHidden/>
              </w:rPr>
              <w:fldChar w:fldCharType="begin"/>
            </w:r>
            <w:r>
              <w:rPr>
                <w:noProof/>
                <w:webHidden/>
              </w:rPr>
              <w:instrText xml:space="preserve"> PAGEREF _Toc180223474 \h </w:instrText>
            </w:r>
            <w:r>
              <w:rPr>
                <w:noProof/>
                <w:webHidden/>
              </w:rPr>
            </w:r>
            <w:r>
              <w:rPr>
                <w:noProof/>
                <w:webHidden/>
              </w:rPr>
              <w:fldChar w:fldCharType="separate"/>
            </w:r>
            <w:r>
              <w:rPr>
                <w:noProof/>
                <w:webHidden/>
              </w:rPr>
              <w:t>207</w:t>
            </w:r>
            <w:r>
              <w:rPr>
                <w:noProof/>
                <w:webHidden/>
              </w:rPr>
              <w:fldChar w:fldCharType="end"/>
            </w:r>
          </w:hyperlink>
        </w:p>
        <w:p w14:paraId="7ADACE44" w14:textId="44B2BE4C" w:rsidR="008B6C21" w:rsidRDefault="008B6C21">
          <w:pPr>
            <w:pStyle w:val="TOC2"/>
            <w:tabs>
              <w:tab w:val="right" w:leader="dot" w:pos="9606"/>
            </w:tabs>
            <w:rPr>
              <w:rFonts w:asciiTheme="minorHAnsi" w:hAnsiTheme="minorHAnsi"/>
              <w:noProof/>
              <w:color w:val="auto"/>
              <w:kern w:val="2"/>
              <w:sz w:val="24"/>
              <w:szCs w:val="24"/>
              <w:lang w:val="en-US" w:eastAsia="ja-JP"/>
              <w14:ligatures w14:val="standardContextual"/>
            </w:rPr>
          </w:pPr>
          <w:hyperlink w:anchor="_Toc180223475" w:history="1">
            <w:r w:rsidRPr="007131EF">
              <w:rPr>
                <w:rStyle w:val="Hyperlink"/>
                <w:rFonts w:cstheme="minorHAnsi"/>
                <w:noProof/>
              </w:rPr>
              <w:t>Get Free Number Count</w:t>
            </w:r>
            <w:r>
              <w:rPr>
                <w:noProof/>
                <w:webHidden/>
              </w:rPr>
              <w:tab/>
            </w:r>
            <w:r>
              <w:rPr>
                <w:noProof/>
                <w:webHidden/>
              </w:rPr>
              <w:fldChar w:fldCharType="begin"/>
            </w:r>
            <w:r>
              <w:rPr>
                <w:noProof/>
                <w:webHidden/>
              </w:rPr>
              <w:instrText xml:space="preserve"> PAGEREF _Toc180223475 \h </w:instrText>
            </w:r>
            <w:r>
              <w:rPr>
                <w:noProof/>
                <w:webHidden/>
              </w:rPr>
            </w:r>
            <w:r>
              <w:rPr>
                <w:noProof/>
                <w:webHidden/>
              </w:rPr>
              <w:fldChar w:fldCharType="separate"/>
            </w:r>
            <w:r>
              <w:rPr>
                <w:noProof/>
                <w:webHidden/>
              </w:rPr>
              <w:t>207</w:t>
            </w:r>
            <w:r>
              <w:rPr>
                <w:noProof/>
                <w:webHidden/>
              </w:rPr>
              <w:fldChar w:fldCharType="end"/>
            </w:r>
          </w:hyperlink>
        </w:p>
        <w:p w14:paraId="3727FC57" w14:textId="139A41A2"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76" w:history="1">
            <w:r w:rsidRPr="007131EF">
              <w:rPr>
                <w:rStyle w:val="Hyperlink"/>
                <w:rFonts w:cstheme="minorHAnsi"/>
                <w:noProof/>
              </w:rPr>
              <w:t>13.1.1.</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Description</w:t>
            </w:r>
            <w:r>
              <w:rPr>
                <w:noProof/>
                <w:webHidden/>
              </w:rPr>
              <w:tab/>
            </w:r>
            <w:r>
              <w:rPr>
                <w:noProof/>
                <w:webHidden/>
              </w:rPr>
              <w:fldChar w:fldCharType="begin"/>
            </w:r>
            <w:r>
              <w:rPr>
                <w:noProof/>
                <w:webHidden/>
              </w:rPr>
              <w:instrText xml:space="preserve"> PAGEREF _Toc180223476 \h </w:instrText>
            </w:r>
            <w:r>
              <w:rPr>
                <w:noProof/>
                <w:webHidden/>
              </w:rPr>
            </w:r>
            <w:r>
              <w:rPr>
                <w:noProof/>
                <w:webHidden/>
              </w:rPr>
              <w:fldChar w:fldCharType="separate"/>
            </w:r>
            <w:r>
              <w:rPr>
                <w:noProof/>
                <w:webHidden/>
              </w:rPr>
              <w:t>207</w:t>
            </w:r>
            <w:r>
              <w:rPr>
                <w:noProof/>
                <w:webHidden/>
              </w:rPr>
              <w:fldChar w:fldCharType="end"/>
            </w:r>
          </w:hyperlink>
        </w:p>
        <w:p w14:paraId="14087657" w14:textId="1F620F23"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77" w:history="1">
            <w:r w:rsidRPr="007131EF">
              <w:rPr>
                <w:rStyle w:val="Hyperlink"/>
                <w:rFonts w:cstheme="minorHAnsi"/>
                <w:noProof/>
              </w:rPr>
              <w:t>13.1.2.</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Input parameter(s)</w:t>
            </w:r>
            <w:r>
              <w:rPr>
                <w:noProof/>
                <w:webHidden/>
              </w:rPr>
              <w:tab/>
            </w:r>
            <w:r>
              <w:rPr>
                <w:noProof/>
                <w:webHidden/>
              </w:rPr>
              <w:fldChar w:fldCharType="begin"/>
            </w:r>
            <w:r>
              <w:rPr>
                <w:noProof/>
                <w:webHidden/>
              </w:rPr>
              <w:instrText xml:space="preserve"> PAGEREF _Toc180223477 \h </w:instrText>
            </w:r>
            <w:r>
              <w:rPr>
                <w:noProof/>
                <w:webHidden/>
              </w:rPr>
            </w:r>
            <w:r>
              <w:rPr>
                <w:noProof/>
                <w:webHidden/>
              </w:rPr>
              <w:fldChar w:fldCharType="separate"/>
            </w:r>
            <w:r>
              <w:rPr>
                <w:noProof/>
                <w:webHidden/>
              </w:rPr>
              <w:t>207</w:t>
            </w:r>
            <w:r>
              <w:rPr>
                <w:noProof/>
                <w:webHidden/>
              </w:rPr>
              <w:fldChar w:fldCharType="end"/>
            </w:r>
          </w:hyperlink>
        </w:p>
        <w:p w14:paraId="23B0AE31" w14:textId="32D5E2CC"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78" w:history="1">
            <w:r w:rsidRPr="007131EF">
              <w:rPr>
                <w:rStyle w:val="Hyperlink"/>
                <w:rFonts w:cstheme="minorHAnsi"/>
                <w:noProof/>
              </w:rPr>
              <w:t>13.1.3.</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Response Schema</w:t>
            </w:r>
            <w:r>
              <w:rPr>
                <w:noProof/>
                <w:webHidden/>
              </w:rPr>
              <w:tab/>
            </w:r>
            <w:r>
              <w:rPr>
                <w:noProof/>
                <w:webHidden/>
              </w:rPr>
              <w:fldChar w:fldCharType="begin"/>
            </w:r>
            <w:r>
              <w:rPr>
                <w:noProof/>
                <w:webHidden/>
              </w:rPr>
              <w:instrText xml:space="preserve"> PAGEREF _Toc180223478 \h </w:instrText>
            </w:r>
            <w:r>
              <w:rPr>
                <w:noProof/>
                <w:webHidden/>
              </w:rPr>
            </w:r>
            <w:r>
              <w:rPr>
                <w:noProof/>
                <w:webHidden/>
              </w:rPr>
              <w:fldChar w:fldCharType="separate"/>
            </w:r>
            <w:r>
              <w:rPr>
                <w:noProof/>
                <w:webHidden/>
              </w:rPr>
              <w:t>208</w:t>
            </w:r>
            <w:r>
              <w:rPr>
                <w:noProof/>
                <w:webHidden/>
              </w:rPr>
              <w:fldChar w:fldCharType="end"/>
            </w:r>
          </w:hyperlink>
        </w:p>
        <w:p w14:paraId="4C174552" w14:textId="0F2135CE"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79" w:history="1">
            <w:r w:rsidRPr="007131EF">
              <w:rPr>
                <w:rStyle w:val="Hyperlink"/>
                <w:rFonts w:cstheme="minorHAnsi"/>
                <w:noProof/>
              </w:rPr>
              <w:t>13.1.4.</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Sample response</w:t>
            </w:r>
            <w:r>
              <w:rPr>
                <w:noProof/>
                <w:webHidden/>
              </w:rPr>
              <w:tab/>
            </w:r>
            <w:r>
              <w:rPr>
                <w:noProof/>
                <w:webHidden/>
              </w:rPr>
              <w:fldChar w:fldCharType="begin"/>
            </w:r>
            <w:r>
              <w:rPr>
                <w:noProof/>
                <w:webHidden/>
              </w:rPr>
              <w:instrText xml:space="preserve"> PAGEREF _Toc180223479 \h </w:instrText>
            </w:r>
            <w:r>
              <w:rPr>
                <w:noProof/>
                <w:webHidden/>
              </w:rPr>
            </w:r>
            <w:r>
              <w:rPr>
                <w:noProof/>
                <w:webHidden/>
              </w:rPr>
              <w:fldChar w:fldCharType="separate"/>
            </w:r>
            <w:r>
              <w:rPr>
                <w:noProof/>
                <w:webHidden/>
              </w:rPr>
              <w:t>209</w:t>
            </w:r>
            <w:r>
              <w:rPr>
                <w:noProof/>
                <w:webHidden/>
              </w:rPr>
              <w:fldChar w:fldCharType="end"/>
            </w:r>
          </w:hyperlink>
        </w:p>
        <w:p w14:paraId="33CB4B7B" w14:textId="3E2B685B" w:rsidR="008B6C21" w:rsidRDefault="008B6C21">
          <w:pPr>
            <w:pStyle w:val="TOC3"/>
            <w:tabs>
              <w:tab w:val="right" w:leader="dot" w:pos="9606"/>
            </w:tabs>
            <w:rPr>
              <w:rFonts w:asciiTheme="minorHAnsi" w:hAnsiTheme="minorHAnsi"/>
              <w:noProof/>
              <w:color w:val="auto"/>
              <w:kern w:val="2"/>
              <w:sz w:val="24"/>
              <w:szCs w:val="24"/>
              <w:lang w:val="en-US" w:eastAsia="ja-JP"/>
              <w14:ligatures w14:val="standardContextual"/>
            </w:rPr>
          </w:pPr>
          <w:hyperlink w:anchor="_Toc180223480" w:history="1">
            <w:r w:rsidRPr="007131EF">
              <w:rPr>
                <w:rStyle w:val="Hyperlink"/>
                <w:rFonts w:cstheme="minorHAnsi"/>
                <w:noProof/>
              </w:rPr>
              <w:t>Scenarios and interpretation of Count result:</w:t>
            </w:r>
            <w:r>
              <w:rPr>
                <w:noProof/>
                <w:webHidden/>
              </w:rPr>
              <w:tab/>
            </w:r>
            <w:r>
              <w:rPr>
                <w:noProof/>
                <w:webHidden/>
              </w:rPr>
              <w:fldChar w:fldCharType="begin"/>
            </w:r>
            <w:r>
              <w:rPr>
                <w:noProof/>
                <w:webHidden/>
              </w:rPr>
              <w:instrText xml:space="preserve"> PAGEREF _Toc180223480 \h </w:instrText>
            </w:r>
            <w:r>
              <w:rPr>
                <w:noProof/>
                <w:webHidden/>
              </w:rPr>
            </w:r>
            <w:r>
              <w:rPr>
                <w:noProof/>
                <w:webHidden/>
              </w:rPr>
              <w:fldChar w:fldCharType="separate"/>
            </w:r>
            <w:r>
              <w:rPr>
                <w:noProof/>
                <w:webHidden/>
              </w:rPr>
              <w:t>209</w:t>
            </w:r>
            <w:r>
              <w:rPr>
                <w:noProof/>
                <w:webHidden/>
              </w:rPr>
              <w:fldChar w:fldCharType="end"/>
            </w:r>
          </w:hyperlink>
        </w:p>
        <w:p w14:paraId="191B8EB8" w14:textId="124166B1" w:rsidR="008B6C21" w:rsidRDefault="008B6C21">
          <w:pPr>
            <w:pStyle w:val="TOC2"/>
            <w:tabs>
              <w:tab w:val="right" w:leader="dot" w:pos="9606"/>
            </w:tabs>
            <w:rPr>
              <w:rFonts w:asciiTheme="minorHAnsi" w:hAnsiTheme="minorHAnsi"/>
              <w:noProof/>
              <w:color w:val="auto"/>
              <w:kern w:val="2"/>
              <w:sz w:val="24"/>
              <w:szCs w:val="24"/>
              <w:lang w:val="en-US" w:eastAsia="ja-JP"/>
              <w14:ligatures w14:val="standardContextual"/>
            </w:rPr>
          </w:pPr>
          <w:hyperlink w:anchor="_Toc180223481" w:history="1">
            <w:r w:rsidRPr="007131EF">
              <w:rPr>
                <w:rStyle w:val="Hyperlink"/>
                <w:rFonts w:cstheme="minorHAnsi"/>
                <w:noProof/>
              </w:rPr>
              <w:t>Lock Free Numbers</w:t>
            </w:r>
            <w:r>
              <w:rPr>
                <w:noProof/>
                <w:webHidden/>
              </w:rPr>
              <w:tab/>
            </w:r>
            <w:r>
              <w:rPr>
                <w:noProof/>
                <w:webHidden/>
              </w:rPr>
              <w:fldChar w:fldCharType="begin"/>
            </w:r>
            <w:r>
              <w:rPr>
                <w:noProof/>
                <w:webHidden/>
              </w:rPr>
              <w:instrText xml:space="preserve"> PAGEREF _Toc180223481 \h </w:instrText>
            </w:r>
            <w:r>
              <w:rPr>
                <w:noProof/>
                <w:webHidden/>
              </w:rPr>
            </w:r>
            <w:r>
              <w:rPr>
                <w:noProof/>
                <w:webHidden/>
              </w:rPr>
              <w:fldChar w:fldCharType="separate"/>
            </w:r>
            <w:r>
              <w:rPr>
                <w:noProof/>
                <w:webHidden/>
              </w:rPr>
              <w:t>210</w:t>
            </w:r>
            <w:r>
              <w:rPr>
                <w:noProof/>
                <w:webHidden/>
              </w:rPr>
              <w:fldChar w:fldCharType="end"/>
            </w:r>
          </w:hyperlink>
        </w:p>
        <w:p w14:paraId="513EE4EF" w14:textId="59560667"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82" w:history="1">
            <w:r w:rsidRPr="007131EF">
              <w:rPr>
                <w:rStyle w:val="Hyperlink"/>
                <w:rFonts w:cstheme="minorHAnsi"/>
                <w:noProof/>
              </w:rPr>
              <w:t>13.1.5.</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Description</w:t>
            </w:r>
            <w:r>
              <w:rPr>
                <w:noProof/>
                <w:webHidden/>
              </w:rPr>
              <w:tab/>
            </w:r>
            <w:r>
              <w:rPr>
                <w:noProof/>
                <w:webHidden/>
              </w:rPr>
              <w:fldChar w:fldCharType="begin"/>
            </w:r>
            <w:r>
              <w:rPr>
                <w:noProof/>
                <w:webHidden/>
              </w:rPr>
              <w:instrText xml:space="preserve"> PAGEREF _Toc180223482 \h </w:instrText>
            </w:r>
            <w:r>
              <w:rPr>
                <w:noProof/>
                <w:webHidden/>
              </w:rPr>
            </w:r>
            <w:r>
              <w:rPr>
                <w:noProof/>
                <w:webHidden/>
              </w:rPr>
              <w:fldChar w:fldCharType="separate"/>
            </w:r>
            <w:r>
              <w:rPr>
                <w:noProof/>
                <w:webHidden/>
              </w:rPr>
              <w:t>210</w:t>
            </w:r>
            <w:r>
              <w:rPr>
                <w:noProof/>
                <w:webHidden/>
              </w:rPr>
              <w:fldChar w:fldCharType="end"/>
            </w:r>
          </w:hyperlink>
        </w:p>
        <w:p w14:paraId="74E19896" w14:textId="34AD2BF1"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83" w:history="1">
            <w:r w:rsidRPr="007131EF">
              <w:rPr>
                <w:rStyle w:val="Hyperlink"/>
                <w:rFonts w:cstheme="minorHAnsi"/>
                <w:noProof/>
              </w:rPr>
              <w:t>13.1.6.</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Input parameter(s)</w:t>
            </w:r>
            <w:r>
              <w:rPr>
                <w:noProof/>
                <w:webHidden/>
              </w:rPr>
              <w:tab/>
            </w:r>
            <w:r>
              <w:rPr>
                <w:noProof/>
                <w:webHidden/>
              </w:rPr>
              <w:fldChar w:fldCharType="begin"/>
            </w:r>
            <w:r>
              <w:rPr>
                <w:noProof/>
                <w:webHidden/>
              </w:rPr>
              <w:instrText xml:space="preserve"> PAGEREF _Toc180223483 \h </w:instrText>
            </w:r>
            <w:r>
              <w:rPr>
                <w:noProof/>
                <w:webHidden/>
              </w:rPr>
            </w:r>
            <w:r>
              <w:rPr>
                <w:noProof/>
                <w:webHidden/>
              </w:rPr>
              <w:fldChar w:fldCharType="separate"/>
            </w:r>
            <w:r>
              <w:rPr>
                <w:noProof/>
                <w:webHidden/>
              </w:rPr>
              <w:t>210</w:t>
            </w:r>
            <w:r>
              <w:rPr>
                <w:noProof/>
                <w:webHidden/>
              </w:rPr>
              <w:fldChar w:fldCharType="end"/>
            </w:r>
          </w:hyperlink>
        </w:p>
        <w:p w14:paraId="0DA7A4B0" w14:textId="001A4BAB"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84" w:history="1">
            <w:r w:rsidRPr="007131EF">
              <w:rPr>
                <w:rStyle w:val="Hyperlink"/>
                <w:rFonts w:cstheme="minorHAnsi"/>
                <w:noProof/>
              </w:rPr>
              <w:t>13.1.7.</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Response Schema</w:t>
            </w:r>
            <w:r>
              <w:rPr>
                <w:noProof/>
                <w:webHidden/>
              </w:rPr>
              <w:tab/>
            </w:r>
            <w:r>
              <w:rPr>
                <w:noProof/>
                <w:webHidden/>
              </w:rPr>
              <w:fldChar w:fldCharType="begin"/>
            </w:r>
            <w:r>
              <w:rPr>
                <w:noProof/>
                <w:webHidden/>
              </w:rPr>
              <w:instrText xml:space="preserve"> PAGEREF _Toc180223484 \h </w:instrText>
            </w:r>
            <w:r>
              <w:rPr>
                <w:noProof/>
                <w:webHidden/>
              </w:rPr>
            </w:r>
            <w:r>
              <w:rPr>
                <w:noProof/>
                <w:webHidden/>
              </w:rPr>
              <w:fldChar w:fldCharType="separate"/>
            </w:r>
            <w:r>
              <w:rPr>
                <w:noProof/>
                <w:webHidden/>
              </w:rPr>
              <w:t>211</w:t>
            </w:r>
            <w:r>
              <w:rPr>
                <w:noProof/>
                <w:webHidden/>
              </w:rPr>
              <w:fldChar w:fldCharType="end"/>
            </w:r>
          </w:hyperlink>
        </w:p>
        <w:p w14:paraId="7365A084" w14:textId="6869AB9A"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85" w:history="1">
            <w:r w:rsidRPr="007131EF">
              <w:rPr>
                <w:rStyle w:val="Hyperlink"/>
                <w:rFonts w:cstheme="minorHAnsi"/>
                <w:noProof/>
              </w:rPr>
              <w:t>13.1.8.</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Sample request and response</w:t>
            </w:r>
            <w:r>
              <w:rPr>
                <w:noProof/>
                <w:webHidden/>
              </w:rPr>
              <w:tab/>
            </w:r>
            <w:r>
              <w:rPr>
                <w:noProof/>
                <w:webHidden/>
              </w:rPr>
              <w:fldChar w:fldCharType="begin"/>
            </w:r>
            <w:r>
              <w:rPr>
                <w:noProof/>
                <w:webHidden/>
              </w:rPr>
              <w:instrText xml:space="preserve"> PAGEREF _Toc180223485 \h </w:instrText>
            </w:r>
            <w:r>
              <w:rPr>
                <w:noProof/>
                <w:webHidden/>
              </w:rPr>
            </w:r>
            <w:r>
              <w:rPr>
                <w:noProof/>
                <w:webHidden/>
              </w:rPr>
              <w:fldChar w:fldCharType="separate"/>
            </w:r>
            <w:r>
              <w:rPr>
                <w:noProof/>
                <w:webHidden/>
              </w:rPr>
              <w:t>212</w:t>
            </w:r>
            <w:r>
              <w:rPr>
                <w:noProof/>
                <w:webHidden/>
              </w:rPr>
              <w:fldChar w:fldCharType="end"/>
            </w:r>
          </w:hyperlink>
        </w:p>
        <w:p w14:paraId="1CCBEB15" w14:textId="71DDEF26" w:rsidR="008B6C21" w:rsidRDefault="008B6C21">
          <w:pPr>
            <w:pStyle w:val="TOC1"/>
            <w:rPr>
              <w:rFonts w:asciiTheme="minorHAnsi" w:hAnsiTheme="minorHAnsi"/>
              <w:noProof/>
              <w:color w:val="auto"/>
              <w:kern w:val="2"/>
              <w:sz w:val="24"/>
              <w:szCs w:val="24"/>
              <w:lang w:val="en-US" w:eastAsia="ja-JP"/>
              <w14:ligatures w14:val="standardContextual"/>
            </w:rPr>
          </w:pPr>
          <w:hyperlink w:anchor="_Toc180223486" w:history="1">
            <w:r w:rsidRPr="007131EF">
              <w:rPr>
                <w:rStyle w:val="Hyperlink"/>
                <w:rFonts w:cstheme="minorHAnsi"/>
                <w:b/>
                <w:noProof/>
              </w:rPr>
              <w:t>14.</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b/>
                <w:noProof/>
              </w:rPr>
              <w:t>Number Backfill APIs (Restricted Use only)</w:t>
            </w:r>
            <w:r>
              <w:rPr>
                <w:noProof/>
                <w:webHidden/>
              </w:rPr>
              <w:tab/>
            </w:r>
            <w:r>
              <w:rPr>
                <w:noProof/>
                <w:webHidden/>
              </w:rPr>
              <w:fldChar w:fldCharType="begin"/>
            </w:r>
            <w:r>
              <w:rPr>
                <w:noProof/>
                <w:webHidden/>
              </w:rPr>
              <w:instrText xml:space="preserve"> PAGEREF _Toc180223486 \h </w:instrText>
            </w:r>
            <w:r>
              <w:rPr>
                <w:noProof/>
                <w:webHidden/>
              </w:rPr>
            </w:r>
            <w:r>
              <w:rPr>
                <w:noProof/>
                <w:webHidden/>
              </w:rPr>
              <w:fldChar w:fldCharType="separate"/>
            </w:r>
            <w:r>
              <w:rPr>
                <w:noProof/>
                <w:webHidden/>
              </w:rPr>
              <w:t>213</w:t>
            </w:r>
            <w:r>
              <w:rPr>
                <w:noProof/>
                <w:webHidden/>
              </w:rPr>
              <w:fldChar w:fldCharType="end"/>
            </w:r>
          </w:hyperlink>
        </w:p>
        <w:p w14:paraId="5606334F" w14:textId="04D22D0C"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487" w:history="1">
            <w:r w:rsidRPr="007131EF">
              <w:rPr>
                <w:rStyle w:val="Hyperlink"/>
                <w:rFonts w:cstheme="minorHAnsi"/>
                <w:noProof/>
              </w:rPr>
              <w:t>14.1.</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POST/freeNumberBackfill</w:t>
            </w:r>
            <w:r>
              <w:rPr>
                <w:noProof/>
                <w:webHidden/>
              </w:rPr>
              <w:tab/>
            </w:r>
            <w:r>
              <w:rPr>
                <w:noProof/>
                <w:webHidden/>
              </w:rPr>
              <w:fldChar w:fldCharType="begin"/>
            </w:r>
            <w:r>
              <w:rPr>
                <w:noProof/>
                <w:webHidden/>
              </w:rPr>
              <w:instrText xml:space="preserve"> PAGEREF _Toc180223487 \h </w:instrText>
            </w:r>
            <w:r>
              <w:rPr>
                <w:noProof/>
                <w:webHidden/>
              </w:rPr>
            </w:r>
            <w:r>
              <w:rPr>
                <w:noProof/>
                <w:webHidden/>
              </w:rPr>
              <w:fldChar w:fldCharType="separate"/>
            </w:r>
            <w:r>
              <w:rPr>
                <w:noProof/>
                <w:webHidden/>
              </w:rPr>
              <w:t>213</w:t>
            </w:r>
            <w:r>
              <w:rPr>
                <w:noProof/>
                <w:webHidden/>
              </w:rPr>
              <w:fldChar w:fldCharType="end"/>
            </w:r>
          </w:hyperlink>
        </w:p>
        <w:p w14:paraId="46EB3DC2" w14:textId="0213CD30"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88" w:history="1">
            <w:r w:rsidRPr="007131EF">
              <w:rPr>
                <w:rStyle w:val="Hyperlink"/>
                <w:rFonts w:cstheme="minorHAnsi"/>
                <w:noProof/>
              </w:rPr>
              <w:t>14.1.1.</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Description</w:t>
            </w:r>
            <w:r>
              <w:rPr>
                <w:noProof/>
                <w:webHidden/>
              </w:rPr>
              <w:tab/>
            </w:r>
            <w:r>
              <w:rPr>
                <w:noProof/>
                <w:webHidden/>
              </w:rPr>
              <w:fldChar w:fldCharType="begin"/>
            </w:r>
            <w:r>
              <w:rPr>
                <w:noProof/>
                <w:webHidden/>
              </w:rPr>
              <w:instrText xml:space="preserve"> PAGEREF _Toc180223488 \h </w:instrText>
            </w:r>
            <w:r>
              <w:rPr>
                <w:noProof/>
                <w:webHidden/>
              </w:rPr>
            </w:r>
            <w:r>
              <w:rPr>
                <w:noProof/>
                <w:webHidden/>
              </w:rPr>
              <w:fldChar w:fldCharType="separate"/>
            </w:r>
            <w:r>
              <w:rPr>
                <w:noProof/>
                <w:webHidden/>
              </w:rPr>
              <w:t>213</w:t>
            </w:r>
            <w:r>
              <w:rPr>
                <w:noProof/>
                <w:webHidden/>
              </w:rPr>
              <w:fldChar w:fldCharType="end"/>
            </w:r>
          </w:hyperlink>
        </w:p>
        <w:p w14:paraId="49AD1012" w14:textId="37EA48F8"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89" w:history="1">
            <w:r w:rsidRPr="007131EF">
              <w:rPr>
                <w:rStyle w:val="Hyperlink"/>
                <w:rFonts w:cstheme="minorHAnsi"/>
                <w:noProof/>
              </w:rPr>
              <w:t>14.1.2.</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Input parameter(s)</w:t>
            </w:r>
            <w:r>
              <w:rPr>
                <w:noProof/>
                <w:webHidden/>
              </w:rPr>
              <w:tab/>
            </w:r>
            <w:r>
              <w:rPr>
                <w:noProof/>
                <w:webHidden/>
              </w:rPr>
              <w:fldChar w:fldCharType="begin"/>
            </w:r>
            <w:r>
              <w:rPr>
                <w:noProof/>
                <w:webHidden/>
              </w:rPr>
              <w:instrText xml:space="preserve"> PAGEREF _Toc180223489 \h </w:instrText>
            </w:r>
            <w:r>
              <w:rPr>
                <w:noProof/>
                <w:webHidden/>
              </w:rPr>
            </w:r>
            <w:r>
              <w:rPr>
                <w:noProof/>
                <w:webHidden/>
              </w:rPr>
              <w:fldChar w:fldCharType="separate"/>
            </w:r>
            <w:r>
              <w:rPr>
                <w:noProof/>
                <w:webHidden/>
              </w:rPr>
              <w:t>213</w:t>
            </w:r>
            <w:r>
              <w:rPr>
                <w:noProof/>
                <w:webHidden/>
              </w:rPr>
              <w:fldChar w:fldCharType="end"/>
            </w:r>
          </w:hyperlink>
        </w:p>
        <w:p w14:paraId="0F4E5F27" w14:textId="3D114C82"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90" w:history="1">
            <w:r w:rsidRPr="007131EF">
              <w:rPr>
                <w:rStyle w:val="Hyperlink"/>
                <w:rFonts w:cstheme="minorHAnsi"/>
                <w:noProof/>
              </w:rPr>
              <w:t>14.1.3.</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Response Schema</w:t>
            </w:r>
            <w:r>
              <w:rPr>
                <w:noProof/>
                <w:webHidden/>
              </w:rPr>
              <w:tab/>
            </w:r>
            <w:r>
              <w:rPr>
                <w:noProof/>
                <w:webHidden/>
              </w:rPr>
              <w:fldChar w:fldCharType="begin"/>
            </w:r>
            <w:r>
              <w:rPr>
                <w:noProof/>
                <w:webHidden/>
              </w:rPr>
              <w:instrText xml:space="preserve"> PAGEREF _Toc180223490 \h </w:instrText>
            </w:r>
            <w:r>
              <w:rPr>
                <w:noProof/>
                <w:webHidden/>
              </w:rPr>
            </w:r>
            <w:r>
              <w:rPr>
                <w:noProof/>
                <w:webHidden/>
              </w:rPr>
              <w:fldChar w:fldCharType="separate"/>
            </w:r>
            <w:r>
              <w:rPr>
                <w:noProof/>
                <w:webHidden/>
              </w:rPr>
              <w:t>214</w:t>
            </w:r>
            <w:r>
              <w:rPr>
                <w:noProof/>
                <w:webHidden/>
              </w:rPr>
              <w:fldChar w:fldCharType="end"/>
            </w:r>
          </w:hyperlink>
        </w:p>
        <w:p w14:paraId="4CA52220" w14:textId="34371119"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91" w:history="1">
            <w:r w:rsidRPr="007131EF">
              <w:rPr>
                <w:rStyle w:val="Hyperlink"/>
                <w:rFonts w:cstheme="minorHAnsi"/>
                <w:noProof/>
              </w:rPr>
              <w:t>14.1.4.</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Sample request and response:</w:t>
            </w:r>
            <w:r>
              <w:rPr>
                <w:noProof/>
                <w:webHidden/>
              </w:rPr>
              <w:tab/>
            </w:r>
            <w:r>
              <w:rPr>
                <w:noProof/>
                <w:webHidden/>
              </w:rPr>
              <w:fldChar w:fldCharType="begin"/>
            </w:r>
            <w:r>
              <w:rPr>
                <w:noProof/>
                <w:webHidden/>
              </w:rPr>
              <w:instrText xml:space="preserve"> PAGEREF _Toc180223491 \h </w:instrText>
            </w:r>
            <w:r>
              <w:rPr>
                <w:noProof/>
                <w:webHidden/>
              </w:rPr>
            </w:r>
            <w:r>
              <w:rPr>
                <w:noProof/>
                <w:webHidden/>
              </w:rPr>
              <w:fldChar w:fldCharType="separate"/>
            </w:r>
            <w:r>
              <w:rPr>
                <w:noProof/>
                <w:webHidden/>
              </w:rPr>
              <w:t>214</w:t>
            </w:r>
            <w:r>
              <w:rPr>
                <w:noProof/>
                <w:webHidden/>
              </w:rPr>
              <w:fldChar w:fldCharType="end"/>
            </w:r>
          </w:hyperlink>
        </w:p>
        <w:p w14:paraId="761AFFFC" w14:textId="188F867E" w:rsidR="008B6C21" w:rsidRDefault="008B6C21">
          <w:pPr>
            <w:pStyle w:val="TOC2"/>
            <w:tabs>
              <w:tab w:val="left" w:pos="960"/>
              <w:tab w:val="right" w:leader="dot" w:pos="9606"/>
            </w:tabs>
            <w:rPr>
              <w:rFonts w:asciiTheme="minorHAnsi" w:hAnsiTheme="minorHAnsi"/>
              <w:noProof/>
              <w:color w:val="auto"/>
              <w:kern w:val="2"/>
              <w:sz w:val="24"/>
              <w:szCs w:val="24"/>
              <w:lang w:val="en-US" w:eastAsia="ja-JP"/>
              <w14:ligatures w14:val="standardContextual"/>
            </w:rPr>
          </w:pPr>
          <w:hyperlink w:anchor="_Toc180223492" w:history="1">
            <w:r w:rsidRPr="007131EF">
              <w:rPr>
                <w:rStyle w:val="Hyperlink"/>
                <w:rFonts w:cstheme="minorHAnsi"/>
                <w:noProof/>
              </w:rPr>
              <w:t>14.2.</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POST/cancelFreeNumberBackfill</w:t>
            </w:r>
            <w:r>
              <w:rPr>
                <w:noProof/>
                <w:webHidden/>
              </w:rPr>
              <w:tab/>
            </w:r>
            <w:r>
              <w:rPr>
                <w:noProof/>
                <w:webHidden/>
              </w:rPr>
              <w:fldChar w:fldCharType="begin"/>
            </w:r>
            <w:r>
              <w:rPr>
                <w:noProof/>
                <w:webHidden/>
              </w:rPr>
              <w:instrText xml:space="preserve"> PAGEREF _Toc180223492 \h </w:instrText>
            </w:r>
            <w:r>
              <w:rPr>
                <w:noProof/>
                <w:webHidden/>
              </w:rPr>
            </w:r>
            <w:r>
              <w:rPr>
                <w:noProof/>
                <w:webHidden/>
              </w:rPr>
              <w:fldChar w:fldCharType="separate"/>
            </w:r>
            <w:r>
              <w:rPr>
                <w:noProof/>
                <w:webHidden/>
              </w:rPr>
              <w:t>214</w:t>
            </w:r>
            <w:r>
              <w:rPr>
                <w:noProof/>
                <w:webHidden/>
              </w:rPr>
              <w:fldChar w:fldCharType="end"/>
            </w:r>
          </w:hyperlink>
        </w:p>
        <w:p w14:paraId="04DB6900" w14:textId="7EBA89BB"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93" w:history="1">
            <w:r w:rsidRPr="007131EF">
              <w:rPr>
                <w:rStyle w:val="Hyperlink"/>
                <w:rFonts w:cstheme="minorHAnsi"/>
                <w:noProof/>
              </w:rPr>
              <w:t>14.2.1.</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Description</w:t>
            </w:r>
            <w:r>
              <w:rPr>
                <w:noProof/>
                <w:webHidden/>
              </w:rPr>
              <w:tab/>
            </w:r>
            <w:r>
              <w:rPr>
                <w:noProof/>
                <w:webHidden/>
              </w:rPr>
              <w:fldChar w:fldCharType="begin"/>
            </w:r>
            <w:r>
              <w:rPr>
                <w:noProof/>
                <w:webHidden/>
              </w:rPr>
              <w:instrText xml:space="preserve"> PAGEREF _Toc180223493 \h </w:instrText>
            </w:r>
            <w:r>
              <w:rPr>
                <w:noProof/>
                <w:webHidden/>
              </w:rPr>
            </w:r>
            <w:r>
              <w:rPr>
                <w:noProof/>
                <w:webHidden/>
              </w:rPr>
              <w:fldChar w:fldCharType="separate"/>
            </w:r>
            <w:r>
              <w:rPr>
                <w:noProof/>
                <w:webHidden/>
              </w:rPr>
              <w:t>214</w:t>
            </w:r>
            <w:r>
              <w:rPr>
                <w:noProof/>
                <w:webHidden/>
              </w:rPr>
              <w:fldChar w:fldCharType="end"/>
            </w:r>
          </w:hyperlink>
        </w:p>
        <w:p w14:paraId="7057E19D" w14:textId="4FCC1303"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94" w:history="1">
            <w:r w:rsidRPr="007131EF">
              <w:rPr>
                <w:rStyle w:val="Hyperlink"/>
                <w:rFonts w:cstheme="minorHAnsi"/>
                <w:noProof/>
              </w:rPr>
              <w:t>14.2.2.</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Input parameter(s)</w:t>
            </w:r>
            <w:r>
              <w:rPr>
                <w:noProof/>
                <w:webHidden/>
              </w:rPr>
              <w:tab/>
            </w:r>
            <w:r>
              <w:rPr>
                <w:noProof/>
                <w:webHidden/>
              </w:rPr>
              <w:fldChar w:fldCharType="begin"/>
            </w:r>
            <w:r>
              <w:rPr>
                <w:noProof/>
                <w:webHidden/>
              </w:rPr>
              <w:instrText xml:space="preserve"> PAGEREF _Toc180223494 \h </w:instrText>
            </w:r>
            <w:r>
              <w:rPr>
                <w:noProof/>
                <w:webHidden/>
              </w:rPr>
            </w:r>
            <w:r>
              <w:rPr>
                <w:noProof/>
                <w:webHidden/>
              </w:rPr>
              <w:fldChar w:fldCharType="separate"/>
            </w:r>
            <w:r>
              <w:rPr>
                <w:noProof/>
                <w:webHidden/>
              </w:rPr>
              <w:t>214</w:t>
            </w:r>
            <w:r>
              <w:rPr>
                <w:noProof/>
                <w:webHidden/>
              </w:rPr>
              <w:fldChar w:fldCharType="end"/>
            </w:r>
          </w:hyperlink>
        </w:p>
        <w:p w14:paraId="76774236" w14:textId="4ADD041D"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95" w:history="1">
            <w:r w:rsidRPr="007131EF">
              <w:rPr>
                <w:rStyle w:val="Hyperlink"/>
                <w:rFonts w:cstheme="minorHAnsi"/>
                <w:noProof/>
              </w:rPr>
              <w:t>14.2.3.</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Response Schema</w:t>
            </w:r>
            <w:r>
              <w:rPr>
                <w:noProof/>
                <w:webHidden/>
              </w:rPr>
              <w:tab/>
            </w:r>
            <w:r>
              <w:rPr>
                <w:noProof/>
                <w:webHidden/>
              </w:rPr>
              <w:fldChar w:fldCharType="begin"/>
            </w:r>
            <w:r>
              <w:rPr>
                <w:noProof/>
                <w:webHidden/>
              </w:rPr>
              <w:instrText xml:space="preserve"> PAGEREF _Toc180223495 \h </w:instrText>
            </w:r>
            <w:r>
              <w:rPr>
                <w:noProof/>
                <w:webHidden/>
              </w:rPr>
            </w:r>
            <w:r>
              <w:rPr>
                <w:noProof/>
                <w:webHidden/>
              </w:rPr>
              <w:fldChar w:fldCharType="separate"/>
            </w:r>
            <w:r>
              <w:rPr>
                <w:noProof/>
                <w:webHidden/>
              </w:rPr>
              <w:t>215</w:t>
            </w:r>
            <w:r>
              <w:rPr>
                <w:noProof/>
                <w:webHidden/>
              </w:rPr>
              <w:fldChar w:fldCharType="end"/>
            </w:r>
          </w:hyperlink>
        </w:p>
        <w:p w14:paraId="58340D53" w14:textId="74C1A211" w:rsidR="008B6C21" w:rsidRDefault="008B6C21">
          <w:pPr>
            <w:pStyle w:val="TOC3"/>
            <w:tabs>
              <w:tab w:val="left" w:pos="1440"/>
              <w:tab w:val="right" w:leader="dot" w:pos="9606"/>
            </w:tabs>
            <w:rPr>
              <w:rFonts w:asciiTheme="minorHAnsi" w:hAnsiTheme="minorHAnsi"/>
              <w:noProof/>
              <w:color w:val="auto"/>
              <w:kern w:val="2"/>
              <w:sz w:val="24"/>
              <w:szCs w:val="24"/>
              <w:lang w:val="en-US" w:eastAsia="ja-JP"/>
              <w14:ligatures w14:val="standardContextual"/>
            </w:rPr>
          </w:pPr>
          <w:hyperlink w:anchor="_Toc180223496" w:history="1">
            <w:r w:rsidRPr="007131EF">
              <w:rPr>
                <w:rStyle w:val="Hyperlink"/>
                <w:rFonts w:cstheme="minorHAnsi"/>
                <w:noProof/>
              </w:rPr>
              <w:t>14.2.4.</w:t>
            </w:r>
            <w:r>
              <w:rPr>
                <w:rFonts w:asciiTheme="minorHAnsi" w:hAnsiTheme="minorHAnsi"/>
                <w:noProof/>
                <w:color w:val="auto"/>
                <w:kern w:val="2"/>
                <w:sz w:val="24"/>
                <w:szCs w:val="24"/>
                <w:lang w:val="en-US" w:eastAsia="ja-JP"/>
                <w14:ligatures w14:val="standardContextual"/>
              </w:rPr>
              <w:tab/>
            </w:r>
            <w:r w:rsidRPr="007131EF">
              <w:rPr>
                <w:rStyle w:val="Hyperlink"/>
                <w:rFonts w:cstheme="minorHAnsi"/>
                <w:noProof/>
              </w:rPr>
              <w:t>Sample request and response:</w:t>
            </w:r>
            <w:r>
              <w:rPr>
                <w:noProof/>
                <w:webHidden/>
              </w:rPr>
              <w:tab/>
            </w:r>
            <w:r>
              <w:rPr>
                <w:noProof/>
                <w:webHidden/>
              </w:rPr>
              <w:fldChar w:fldCharType="begin"/>
            </w:r>
            <w:r>
              <w:rPr>
                <w:noProof/>
                <w:webHidden/>
              </w:rPr>
              <w:instrText xml:space="preserve"> PAGEREF _Toc180223496 \h </w:instrText>
            </w:r>
            <w:r>
              <w:rPr>
                <w:noProof/>
                <w:webHidden/>
              </w:rPr>
            </w:r>
            <w:r>
              <w:rPr>
                <w:noProof/>
                <w:webHidden/>
              </w:rPr>
              <w:fldChar w:fldCharType="separate"/>
            </w:r>
            <w:r>
              <w:rPr>
                <w:noProof/>
                <w:webHidden/>
              </w:rPr>
              <w:t>215</w:t>
            </w:r>
            <w:r>
              <w:rPr>
                <w:noProof/>
                <w:webHidden/>
              </w:rPr>
              <w:fldChar w:fldCharType="end"/>
            </w:r>
          </w:hyperlink>
        </w:p>
        <w:p w14:paraId="5FEFFECB" w14:textId="64CE95C8" w:rsidR="008B6C21" w:rsidRDefault="008B6C21">
          <w:pPr>
            <w:pStyle w:val="TOC1"/>
            <w:rPr>
              <w:rFonts w:asciiTheme="minorHAnsi" w:hAnsiTheme="minorHAnsi"/>
              <w:noProof/>
              <w:color w:val="auto"/>
              <w:kern w:val="2"/>
              <w:sz w:val="24"/>
              <w:szCs w:val="24"/>
              <w:lang w:val="en-US" w:eastAsia="ja-JP"/>
              <w14:ligatures w14:val="standardContextual"/>
            </w:rPr>
          </w:pPr>
          <w:hyperlink w:anchor="_Toc180223497" w:history="1">
            <w:r w:rsidRPr="007131EF">
              <w:rPr>
                <w:rStyle w:val="Hyperlink"/>
                <w:rFonts w:cstheme="minorHAnsi"/>
                <w:b/>
                <w:noProof/>
              </w:rPr>
              <w:t>APPENDIX A: API Specifications</w:t>
            </w:r>
            <w:r>
              <w:rPr>
                <w:noProof/>
                <w:webHidden/>
              </w:rPr>
              <w:tab/>
            </w:r>
            <w:r>
              <w:rPr>
                <w:noProof/>
                <w:webHidden/>
              </w:rPr>
              <w:fldChar w:fldCharType="begin"/>
            </w:r>
            <w:r>
              <w:rPr>
                <w:noProof/>
                <w:webHidden/>
              </w:rPr>
              <w:instrText xml:space="preserve"> PAGEREF _Toc180223497 \h </w:instrText>
            </w:r>
            <w:r>
              <w:rPr>
                <w:noProof/>
                <w:webHidden/>
              </w:rPr>
            </w:r>
            <w:r>
              <w:rPr>
                <w:noProof/>
                <w:webHidden/>
              </w:rPr>
              <w:fldChar w:fldCharType="separate"/>
            </w:r>
            <w:r>
              <w:rPr>
                <w:noProof/>
                <w:webHidden/>
              </w:rPr>
              <w:t>217</w:t>
            </w:r>
            <w:r>
              <w:rPr>
                <w:noProof/>
                <w:webHidden/>
              </w:rPr>
              <w:fldChar w:fldCharType="end"/>
            </w:r>
          </w:hyperlink>
        </w:p>
        <w:p w14:paraId="150EA331" w14:textId="224E72F0" w:rsidR="008B6C21" w:rsidRDefault="008B6C21">
          <w:pPr>
            <w:pStyle w:val="TOC2"/>
            <w:tabs>
              <w:tab w:val="right" w:leader="dot" w:pos="9606"/>
            </w:tabs>
            <w:rPr>
              <w:rFonts w:asciiTheme="minorHAnsi" w:hAnsiTheme="minorHAnsi"/>
              <w:noProof/>
              <w:color w:val="auto"/>
              <w:kern w:val="2"/>
              <w:sz w:val="24"/>
              <w:szCs w:val="24"/>
              <w:lang w:val="en-US" w:eastAsia="ja-JP"/>
              <w14:ligatures w14:val="standardContextual"/>
            </w:rPr>
          </w:pPr>
          <w:hyperlink w:anchor="_Toc180223498" w:history="1">
            <w:r w:rsidRPr="007131EF">
              <w:rPr>
                <w:rStyle w:val="Hyperlink"/>
                <w:rFonts w:cstheme="minorHAnsi"/>
                <w:noProof/>
              </w:rPr>
              <w:t>OAS Specification for Authorization</w:t>
            </w:r>
            <w:r>
              <w:rPr>
                <w:noProof/>
                <w:webHidden/>
              </w:rPr>
              <w:tab/>
            </w:r>
            <w:r>
              <w:rPr>
                <w:noProof/>
                <w:webHidden/>
              </w:rPr>
              <w:fldChar w:fldCharType="begin"/>
            </w:r>
            <w:r>
              <w:rPr>
                <w:noProof/>
                <w:webHidden/>
              </w:rPr>
              <w:instrText xml:space="preserve"> PAGEREF _Toc180223498 \h </w:instrText>
            </w:r>
            <w:r>
              <w:rPr>
                <w:noProof/>
                <w:webHidden/>
              </w:rPr>
            </w:r>
            <w:r>
              <w:rPr>
                <w:noProof/>
                <w:webHidden/>
              </w:rPr>
              <w:fldChar w:fldCharType="separate"/>
            </w:r>
            <w:r>
              <w:rPr>
                <w:noProof/>
                <w:webHidden/>
              </w:rPr>
              <w:t>217</w:t>
            </w:r>
            <w:r>
              <w:rPr>
                <w:noProof/>
                <w:webHidden/>
              </w:rPr>
              <w:fldChar w:fldCharType="end"/>
            </w:r>
          </w:hyperlink>
        </w:p>
        <w:p w14:paraId="6D97426D" w14:textId="2E1AF108" w:rsidR="008B6C21" w:rsidRDefault="008B6C21">
          <w:pPr>
            <w:pStyle w:val="TOC2"/>
            <w:tabs>
              <w:tab w:val="right" w:leader="dot" w:pos="9606"/>
            </w:tabs>
            <w:rPr>
              <w:rFonts w:asciiTheme="minorHAnsi" w:hAnsiTheme="minorHAnsi"/>
              <w:noProof/>
              <w:color w:val="auto"/>
              <w:kern w:val="2"/>
              <w:sz w:val="24"/>
              <w:szCs w:val="24"/>
              <w:lang w:val="en-US" w:eastAsia="ja-JP"/>
              <w14:ligatures w14:val="standardContextual"/>
            </w:rPr>
          </w:pPr>
          <w:hyperlink w:anchor="_Toc180223499" w:history="1">
            <w:r w:rsidRPr="007131EF">
              <w:rPr>
                <w:rStyle w:val="Hyperlink"/>
                <w:rFonts w:cstheme="minorHAnsi"/>
                <w:noProof/>
              </w:rPr>
              <w:t>OAS Specification for functional Wholesale SIP (Number Hosting) APIs</w:t>
            </w:r>
            <w:r>
              <w:rPr>
                <w:noProof/>
                <w:webHidden/>
              </w:rPr>
              <w:tab/>
            </w:r>
            <w:r>
              <w:rPr>
                <w:noProof/>
                <w:webHidden/>
              </w:rPr>
              <w:fldChar w:fldCharType="begin"/>
            </w:r>
            <w:r>
              <w:rPr>
                <w:noProof/>
                <w:webHidden/>
              </w:rPr>
              <w:instrText xml:space="preserve"> PAGEREF _Toc180223499 \h </w:instrText>
            </w:r>
            <w:r>
              <w:rPr>
                <w:noProof/>
                <w:webHidden/>
              </w:rPr>
            </w:r>
            <w:r>
              <w:rPr>
                <w:noProof/>
                <w:webHidden/>
              </w:rPr>
              <w:fldChar w:fldCharType="separate"/>
            </w:r>
            <w:r>
              <w:rPr>
                <w:noProof/>
                <w:webHidden/>
              </w:rPr>
              <w:t>217</w:t>
            </w:r>
            <w:r>
              <w:rPr>
                <w:noProof/>
                <w:webHidden/>
              </w:rPr>
              <w:fldChar w:fldCharType="end"/>
            </w:r>
          </w:hyperlink>
        </w:p>
        <w:p w14:paraId="5EDC2F34" w14:textId="6678E524" w:rsidR="008B6C21" w:rsidRDefault="008B6C21">
          <w:pPr>
            <w:pStyle w:val="TOC2"/>
            <w:tabs>
              <w:tab w:val="right" w:leader="dot" w:pos="9606"/>
            </w:tabs>
            <w:rPr>
              <w:rFonts w:asciiTheme="minorHAnsi" w:hAnsiTheme="minorHAnsi"/>
              <w:noProof/>
              <w:color w:val="auto"/>
              <w:kern w:val="2"/>
              <w:sz w:val="24"/>
              <w:szCs w:val="24"/>
              <w:lang w:val="en-US" w:eastAsia="ja-JP"/>
              <w14:ligatures w14:val="standardContextual"/>
            </w:rPr>
          </w:pPr>
          <w:hyperlink w:anchor="_Toc180223500" w:history="1">
            <w:r w:rsidRPr="007131EF">
              <w:rPr>
                <w:rStyle w:val="Hyperlink"/>
                <w:rFonts w:cstheme="minorHAnsi"/>
                <w:noProof/>
              </w:rPr>
              <w:t>OAS Specification for Address Management APIs</w:t>
            </w:r>
            <w:r>
              <w:rPr>
                <w:noProof/>
                <w:webHidden/>
              </w:rPr>
              <w:tab/>
            </w:r>
            <w:r>
              <w:rPr>
                <w:noProof/>
                <w:webHidden/>
              </w:rPr>
              <w:fldChar w:fldCharType="begin"/>
            </w:r>
            <w:r>
              <w:rPr>
                <w:noProof/>
                <w:webHidden/>
              </w:rPr>
              <w:instrText xml:space="preserve"> PAGEREF _Toc180223500 \h </w:instrText>
            </w:r>
            <w:r>
              <w:rPr>
                <w:noProof/>
                <w:webHidden/>
              </w:rPr>
            </w:r>
            <w:r>
              <w:rPr>
                <w:noProof/>
                <w:webHidden/>
              </w:rPr>
              <w:fldChar w:fldCharType="separate"/>
            </w:r>
            <w:r>
              <w:rPr>
                <w:noProof/>
                <w:webHidden/>
              </w:rPr>
              <w:t>217</w:t>
            </w:r>
            <w:r>
              <w:rPr>
                <w:noProof/>
                <w:webHidden/>
              </w:rPr>
              <w:fldChar w:fldCharType="end"/>
            </w:r>
          </w:hyperlink>
        </w:p>
        <w:p w14:paraId="400BD567" w14:textId="4B803DEA" w:rsidR="008B6C21" w:rsidRDefault="008B6C21">
          <w:pPr>
            <w:pStyle w:val="TOC2"/>
            <w:tabs>
              <w:tab w:val="right" w:leader="dot" w:pos="9606"/>
            </w:tabs>
            <w:rPr>
              <w:rFonts w:asciiTheme="minorHAnsi" w:hAnsiTheme="minorHAnsi"/>
              <w:noProof/>
              <w:color w:val="auto"/>
              <w:kern w:val="2"/>
              <w:sz w:val="24"/>
              <w:szCs w:val="24"/>
              <w:lang w:val="en-US" w:eastAsia="ja-JP"/>
              <w14:ligatures w14:val="standardContextual"/>
            </w:rPr>
          </w:pPr>
          <w:hyperlink w:anchor="_Toc180223501" w:history="1">
            <w:r w:rsidRPr="007131EF">
              <w:rPr>
                <w:rStyle w:val="Hyperlink"/>
                <w:rFonts w:cstheme="minorHAnsi"/>
                <w:noProof/>
              </w:rPr>
              <w:t>OAS Specification for VAT, CIF/NIF validation APIs</w:t>
            </w:r>
            <w:r>
              <w:rPr>
                <w:noProof/>
                <w:webHidden/>
              </w:rPr>
              <w:tab/>
            </w:r>
            <w:r>
              <w:rPr>
                <w:noProof/>
                <w:webHidden/>
              </w:rPr>
              <w:fldChar w:fldCharType="begin"/>
            </w:r>
            <w:r>
              <w:rPr>
                <w:noProof/>
                <w:webHidden/>
              </w:rPr>
              <w:instrText xml:space="preserve"> PAGEREF _Toc180223501 \h </w:instrText>
            </w:r>
            <w:r>
              <w:rPr>
                <w:noProof/>
                <w:webHidden/>
              </w:rPr>
            </w:r>
            <w:r>
              <w:rPr>
                <w:noProof/>
                <w:webHidden/>
              </w:rPr>
              <w:fldChar w:fldCharType="separate"/>
            </w:r>
            <w:r>
              <w:rPr>
                <w:noProof/>
                <w:webHidden/>
              </w:rPr>
              <w:t>217</w:t>
            </w:r>
            <w:r>
              <w:rPr>
                <w:noProof/>
                <w:webHidden/>
              </w:rPr>
              <w:fldChar w:fldCharType="end"/>
            </w:r>
          </w:hyperlink>
        </w:p>
        <w:p w14:paraId="21069F65" w14:textId="0F417ECB" w:rsidR="008B6C21" w:rsidRDefault="008B6C21">
          <w:pPr>
            <w:pStyle w:val="TOC1"/>
            <w:rPr>
              <w:rFonts w:asciiTheme="minorHAnsi" w:hAnsiTheme="minorHAnsi"/>
              <w:noProof/>
              <w:color w:val="auto"/>
              <w:kern w:val="2"/>
              <w:sz w:val="24"/>
              <w:szCs w:val="24"/>
              <w:lang w:val="en-US" w:eastAsia="ja-JP"/>
              <w14:ligatures w14:val="standardContextual"/>
            </w:rPr>
          </w:pPr>
          <w:hyperlink w:anchor="_Toc180223502" w:history="1">
            <w:r w:rsidRPr="007131EF">
              <w:rPr>
                <w:rStyle w:val="Hyperlink"/>
                <w:rFonts w:cstheme="minorHAnsi"/>
                <w:b/>
                <w:noProof/>
              </w:rPr>
              <w:t>APPENDIX B: Spain Regulatory Number Management</w:t>
            </w:r>
            <w:r>
              <w:rPr>
                <w:noProof/>
                <w:webHidden/>
              </w:rPr>
              <w:tab/>
            </w:r>
            <w:r>
              <w:rPr>
                <w:noProof/>
                <w:webHidden/>
              </w:rPr>
              <w:fldChar w:fldCharType="begin"/>
            </w:r>
            <w:r>
              <w:rPr>
                <w:noProof/>
                <w:webHidden/>
              </w:rPr>
              <w:instrText xml:space="preserve"> PAGEREF _Toc180223502 \h </w:instrText>
            </w:r>
            <w:r>
              <w:rPr>
                <w:noProof/>
                <w:webHidden/>
              </w:rPr>
            </w:r>
            <w:r>
              <w:rPr>
                <w:noProof/>
                <w:webHidden/>
              </w:rPr>
              <w:fldChar w:fldCharType="separate"/>
            </w:r>
            <w:r>
              <w:rPr>
                <w:noProof/>
                <w:webHidden/>
              </w:rPr>
              <w:t>218</w:t>
            </w:r>
            <w:r>
              <w:rPr>
                <w:noProof/>
                <w:webHidden/>
              </w:rPr>
              <w:fldChar w:fldCharType="end"/>
            </w:r>
          </w:hyperlink>
        </w:p>
        <w:p w14:paraId="161DAA67" w14:textId="714D7C3B" w:rsidR="008B6C21" w:rsidRDefault="008B6C21">
          <w:pPr>
            <w:pStyle w:val="TOC2"/>
            <w:tabs>
              <w:tab w:val="right" w:leader="dot" w:pos="9606"/>
            </w:tabs>
            <w:rPr>
              <w:rFonts w:asciiTheme="minorHAnsi" w:hAnsiTheme="minorHAnsi"/>
              <w:noProof/>
              <w:color w:val="auto"/>
              <w:kern w:val="2"/>
              <w:sz w:val="24"/>
              <w:szCs w:val="24"/>
              <w:lang w:val="en-US" w:eastAsia="ja-JP"/>
              <w14:ligatures w14:val="standardContextual"/>
            </w:rPr>
          </w:pPr>
          <w:hyperlink w:anchor="_Toc180223503" w:history="1">
            <w:r w:rsidRPr="007131EF">
              <w:rPr>
                <w:rStyle w:val="Hyperlink"/>
                <w:rFonts w:cstheme="minorHAnsi"/>
                <w:noProof/>
              </w:rPr>
              <w:t>Spanish Numbering Plan for LACs starting with ‘8’</w:t>
            </w:r>
            <w:r>
              <w:rPr>
                <w:noProof/>
                <w:webHidden/>
              </w:rPr>
              <w:tab/>
            </w:r>
            <w:r>
              <w:rPr>
                <w:noProof/>
                <w:webHidden/>
              </w:rPr>
              <w:fldChar w:fldCharType="begin"/>
            </w:r>
            <w:r>
              <w:rPr>
                <w:noProof/>
                <w:webHidden/>
              </w:rPr>
              <w:instrText xml:space="preserve"> PAGEREF _Toc180223503 \h </w:instrText>
            </w:r>
            <w:r>
              <w:rPr>
                <w:noProof/>
                <w:webHidden/>
              </w:rPr>
            </w:r>
            <w:r>
              <w:rPr>
                <w:noProof/>
                <w:webHidden/>
              </w:rPr>
              <w:fldChar w:fldCharType="separate"/>
            </w:r>
            <w:r>
              <w:rPr>
                <w:noProof/>
                <w:webHidden/>
              </w:rPr>
              <w:t>218</w:t>
            </w:r>
            <w:r>
              <w:rPr>
                <w:noProof/>
                <w:webHidden/>
              </w:rPr>
              <w:fldChar w:fldCharType="end"/>
            </w:r>
          </w:hyperlink>
        </w:p>
        <w:p w14:paraId="0B1EFA8D" w14:textId="1BFC8CB9" w:rsidR="008B6C21" w:rsidRDefault="008B6C21">
          <w:pPr>
            <w:pStyle w:val="TOC2"/>
            <w:tabs>
              <w:tab w:val="right" w:leader="dot" w:pos="9606"/>
            </w:tabs>
            <w:rPr>
              <w:rFonts w:asciiTheme="minorHAnsi" w:hAnsiTheme="minorHAnsi"/>
              <w:noProof/>
              <w:color w:val="auto"/>
              <w:kern w:val="2"/>
              <w:sz w:val="24"/>
              <w:szCs w:val="24"/>
              <w:lang w:val="en-US" w:eastAsia="ja-JP"/>
              <w14:ligatures w14:val="standardContextual"/>
            </w:rPr>
          </w:pPr>
          <w:hyperlink w:anchor="_Toc180223504" w:history="1">
            <w:r w:rsidRPr="007131EF">
              <w:rPr>
                <w:rStyle w:val="Hyperlink"/>
                <w:rFonts w:cstheme="minorHAnsi"/>
                <w:noProof/>
              </w:rPr>
              <w:t>List of Spanish Provinces with LAC</w:t>
            </w:r>
            <w:r>
              <w:rPr>
                <w:noProof/>
                <w:webHidden/>
              </w:rPr>
              <w:tab/>
            </w:r>
            <w:r>
              <w:rPr>
                <w:noProof/>
                <w:webHidden/>
              </w:rPr>
              <w:fldChar w:fldCharType="begin"/>
            </w:r>
            <w:r>
              <w:rPr>
                <w:noProof/>
                <w:webHidden/>
              </w:rPr>
              <w:instrText xml:space="preserve"> PAGEREF _Toc180223504 \h </w:instrText>
            </w:r>
            <w:r>
              <w:rPr>
                <w:noProof/>
                <w:webHidden/>
              </w:rPr>
            </w:r>
            <w:r>
              <w:rPr>
                <w:noProof/>
                <w:webHidden/>
              </w:rPr>
              <w:fldChar w:fldCharType="separate"/>
            </w:r>
            <w:r>
              <w:rPr>
                <w:noProof/>
                <w:webHidden/>
              </w:rPr>
              <w:t>219</w:t>
            </w:r>
            <w:r>
              <w:rPr>
                <w:noProof/>
                <w:webHidden/>
              </w:rPr>
              <w:fldChar w:fldCharType="end"/>
            </w:r>
          </w:hyperlink>
        </w:p>
        <w:p w14:paraId="3E7EB17D" w14:textId="338ACA41" w:rsidR="008B6C21" w:rsidRDefault="008B6C21">
          <w:pPr>
            <w:pStyle w:val="TOC1"/>
            <w:rPr>
              <w:rFonts w:asciiTheme="minorHAnsi" w:hAnsiTheme="minorHAnsi"/>
              <w:noProof/>
              <w:color w:val="auto"/>
              <w:kern w:val="2"/>
              <w:sz w:val="24"/>
              <w:szCs w:val="24"/>
              <w:lang w:val="en-US" w:eastAsia="ja-JP"/>
              <w14:ligatures w14:val="standardContextual"/>
            </w:rPr>
          </w:pPr>
          <w:hyperlink w:anchor="_Toc180223505" w:history="1">
            <w:r w:rsidRPr="007131EF">
              <w:rPr>
                <w:rStyle w:val="Hyperlink"/>
                <w:rFonts w:cstheme="minorHAnsi"/>
                <w:b/>
                <w:noProof/>
              </w:rPr>
              <w:t>APPENDIX C: EEA Country Code List</w:t>
            </w:r>
            <w:r>
              <w:rPr>
                <w:noProof/>
                <w:webHidden/>
              </w:rPr>
              <w:tab/>
            </w:r>
            <w:r>
              <w:rPr>
                <w:noProof/>
                <w:webHidden/>
              </w:rPr>
              <w:fldChar w:fldCharType="begin"/>
            </w:r>
            <w:r>
              <w:rPr>
                <w:noProof/>
                <w:webHidden/>
              </w:rPr>
              <w:instrText xml:space="preserve"> PAGEREF _Toc180223505 \h </w:instrText>
            </w:r>
            <w:r>
              <w:rPr>
                <w:noProof/>
                <w:webHidden/>
              </w:rPr>
            </w:r>
            <w:r>
              <w:rPr>
                <w:noProof/>
                <w:webHidden/>
              </w:rPr>
              <w:fldChar w:fldCharType="separate"/>
            </w:r>
            <w:r>
              <w:rPr>
                <w:noProof/>
                <w:webHidden/>
              </w:rPr>
              <w:t>221</w:t>
            </w:r>
            <w:r>
              <w:rPr>
                <w:noProof/>
                <w:webHidden/>
              </w:rPr>
              <w:fldChar w:fldCharType="end"/>
            </w:r>
          </w:hyperlink>
        </w:p>
        <w:p w14:paraId="1D6BE014" w14:textId="5E763CCF" w:rsidR="008B6C21" w:rsidRDefault="008B6C21">
          <w:pPr>
            <w:pStyle w:val="TOC1"/>
            <w:rPr>
              <w:rFonts w:asciiTheme="minorHAnsi" w:hAnsiTheme="minorHAnsi"/>
              <w:noProof/>
              <w:color w:val="auto"/>
              <w:kern w:val="2"/>
              <w:sz w:val="24"/>
              <w:szCs w:val="24"/>
              <w:lang w:val="en-US" w:eastAsia="ja-JP"/>
              <w14:ligatures w14:val="standardContextual"/>
            </w:rPr>
          </w:pPr>
          <w:hyperlink w:anchor="_Toc180223506" w:history="1">
            <w:r w:rsidRPr="007131EF">
              <w:rPr>
                <w:rStyle w:val="Hyperlink"/>
                <w:rFonts w:cstheme="minorHAnsi"/>
                <w:b/>
                <w:noProof/>
                <w:lang w:val="en-US"/>
              </w:rPr>
              <w:t>APPENDIX D: Error Codes</w:t>
            </w:r>
            <w:r>
              <w:rPr>
                <w:noProof/>
                <w:webHidden/>
              </w:rPr>
              <w:tab/>
            </w:r>
            <w:r>
              <w:rPr>
                <w:noProof/>
                <w:webHidden/>
              </w:rPr>
              <w:fldChar w:fldCharType="begin"/>
            </w:r>
            <w:r>
              <w:rPr>
                <w:noProof/>
                <w:webHidden/>
              </w:rPr>
              <w:instrText xml:space="preserve"> PAGEREF _Toc180223506 \h </w:instrText>
            </w:r>
            <w:r>
              <w:rPr>
                <w:noProof/>
                <w:webHidden/>
              </w:rPr>
            </w:r>
            <w:r>
              <w:rPr>
                <w:noProof/>
                <w:webHidden/>
              </w:rPr>
              <w:fldChar w:fldCharType="separate"/>
            </w:r>
            <w:r>
              <w:rPr>
                <w:noProof/>
                <w:webHidden/>
              </w:rPr>
              <w:t>221</w:t>
            </w:r>
            <w:r>
              <w:rPr>
                <w:noProof/>
                <w:webHidden/>
              </w:rPr>
              <w:fldChar w:fldCharType="end"/>
            </w:r>
          </w:hyperlink>
        </w:p>
        <w:p w14:paraId="4E8026AC" w14:textId="3A290D66" w:rsidR="008B6C21" w:rsidRDefault="008B6C21">
          <w:pPr>
            <w:pStyle w:val="TOC1"/>
            <w:rPr>
              <w:rFonts w:asciiTheme="minorHAnsi" w:hAnsiTheme="minorHAnsi"/>
              <w:noProof/>
              <w:color w:val="auto"/>
              <w:kern w:val="2"/>
              <w:sz w:val="24"/>
              <w:szCs w:val="24"/>
              <w:lang w:val="en-US" w:eastAsia="ja-JP"/>
              <w14:ligatures w14:val="standardContextual"/>
            </w:rPr>
          </w:pPr>
          <w:hyperlink w:anchor="_Toc180223507" w:history="1">
            <w:r w:rsidRPr="007131EF">
              <w:rPr>
                <w:rStyle w:val="Hyperlink"/>
                <w:rFonts w:cstheme="minorHAnsi"/>
                <w:b/>
                <w:noProof/>
              </w:rPr>
              <w:t>APPENDIX E: Attachments in API request</w:t>
            </w:r>
            <w:r>
              <w:rPr>
                <w:noProof/>
                <w:webHidden/>
              </w:rPr>
              <w:tab/>
            </w:r>
            <w:r>
              <w:rPr>
                <w:noProof/>
                <w:webHidden/>
              </w:rPr>
              <w:fldChar w:fldCharType="begin"/>
            </w:r>
            <w:r>
              <w:rPr>
                <w:noProof/>
                <w:webHidden/>
              </w:rPr>
              <w:instrText xml:space="preserve"> PAGEREF _Toc180223507 \h </w:instrText>
            </w:r>
            <w:r>
              <w:rPr>
                <w:noProof/>
                <w:webHidden/>
              </w:rPr>
            </w:r>
            <w:r>
              <w:rPr>
                <w:noProof/>
                <w:webHidden/>
              </w:rPr>
              <w:fldChar w:fldCharType="separate"/>
            </w:r>
            <w:r>
              <w:rPr>
                <w:noProof/>
                <w:webHidden/>
              </w:rPr>
              <w:t>223</w:t>
            </w:r>
            <w:r>
              <w:rPr>
                <w:noProof/>
                <w:webHidden/>
              </w:rPr>
              <w:fldChar w:fldCharType="end"/>
            </w:r>
          </w:hyperlink>
        </w:p>
        <w:p w14:paraId="42EE1208" w14:textId="2558724C" w:rsidR="0018146F" w:rsidRPr="00F94E4B" w:rsidRDefault="00320D51" w:rsidP="0018146F">
          <w:pPr>
            <w:rPr>
              <w:rFonts w:cstheme="minorHAnsi"/>
              <w:noProof/>
              <w:szCs w:val="20"/>
            </w:rPr>
          </w:pPr>
          <w:r w:rsidRPr="00F94E4B">
            <w:rPr>
              <w:rFonts w:cstheme="minorHAnsi"/>
              <w:b/>
              <w:bCs/>
              <w:noProof/>
              <w:szCs w:val="20"/>
            </w:rPr>
            <w:fldChar w:fldCharType="end"/>
          </w:r>
        </w:p>
      </w:sdtContent>
    </w:sdt>
    <w:p w14:paraId="6938226E" w14:textId="77777777" w:rsidR="00320D51" w:rsidRPr="00C060A7" w:rsidRDefault="00B83974" w:rsidP="00320D51">
      <w:pPr>
        <w:pStyle w:val="Heading1"/>
        <w:pageBreakBefore/>
        <w:numPr>
          <w:ilvl w:val="0"/>
          <w:numId w:val="5"/>
        </w:numPr>
        <w:spacing w:before="120" w:after="120" w:line="360" w:lineRule="atLeast"/>
        <w:ind w:left="720" w:hanging="720"/>
        <w:rPr>
          <w:rFonts w:asciiTheme="minorHAnsi" w:hAnsiTheme="minorHAnsi" w:cstheme="minorHAnsi"/>
          <w:b/>
          <w:bCs w:val="0"/>
        </w:rPr>
      </w:pPr>
      <w:bookmarkStart w:id="0" w:name="_Toc180223320"/>
      <w:r w:rsidRPr="00C060A7">
        <w:rPr>
          <w:rFonts w:asciiTheme="minorHAnsi" w:hAnsiTheme="minorHAnsi" w:cstheme="minorHAnsi"/>
          <w:b/>
          <w:bCs w:val="0"/>
        </w:rPr>
        <w:lastRenderedPageBreak/>
        <w:t>Introduction</w:t>
      </w:r>
      <w:bookmarkEnd w:id="0"/>
    </w:p>
    <w:p w14:paraId="3F137550" w14:textId="518E13BD" w:rsidR="00B83974" w:rsidRPr="00C060A7" w:rsidRDefault="00BD3A1F" w:rsidP="00B83974">
      <w:pPr>
        <w:rPr>
          <w:rFonts w:cstheme="minorHAnsi"/>
          <w:lang w:val="en-US"/>
        </w:rPr>
      </w:pPr>
      <w:r w:rsidRPr="00C060A7">
        <w:rPr>
          <w:rFonts w:cstheme="minorHAnsi"/>
          <w:lang w:val="en-US"/>
        </w:rPr>
        <w:t>W</w:t>
      </w:r>
      <w:r w:rsidR="00B83974" w:rsidRPr="00C060A7">
        <w:rPr>
          <w:rFonts w:cstheme="minorHAnsi"/>
          <w:lang w:val="en-US"/>
        </w:rPr>
        <w:t>e’ve started supporting Next Gen REST APIs</w:t>
      </w:r>
      <w:r w:rsidR="005D0BE9">
        <w:rPr>
          <w:rFonts w:cstheme="minorHAnsi"/>
          <w:lang w:val="en-US"/>
        </w:rPr>
        <w:t xml:space="preserve"> for </w:t>
      </w:r>
      <w:r w:rsidR="00BB0955">
        <w:rPr>
          <w:rFonts w:cstheme="minorHAnsi"/>
          <w:lang w:val="en-US"/>
        </w:rPr>
        <w:t>Wholesale SIP (</w:t>
      </w:r>
      <w:r w:rsidR="005D0BE9">
        <w:rPr>
          <w:rFonts w:cstheme="minorHAnsi"/>
          <w:lang w:val="en-US"/>
        </w:rPr>
        <w:t>Number Hosting</w:t>
      </w:r>
      <w:r w:rsidR="00BB0955">
        <w:rPr>
          <w:rFonts w:cstheme="minorHAnsi"/>
          <w:lang w:val="en-US"/>
        </w:rPr>
        <w:t>)</w:t>
      </w:r>
      <w:r w:rsidR="00B83974" w:rsidRPr="00C060A7">
        <w:rPr>
          <w:rFonts w:cstheme="minorHAnsi"/>
          <w:lang w:val="en-US"/>
        </w:rPr>
        <w:t>.</w:t>
      </w:r>
    </w:p>
    <w:p w14:paraId="68885427" w14:textId="6A985816" w:rsidR="00B83974" w:rsidRPr="00C060A7" w:rsidRDefault="00B83974" w:rsidP="00B83974">
      <w:pPr>
        <w:rPr>
          <w:rFonts w:cstheme="minorHAnsi"/>
          <w:lang w:val="en-US"/>
        </w:rPr>
      </w:pPr>
      <w:r w:rsidRPr="00C060A7">
        <w:rPr>
          <w:rFonts w:cstheme="minorHAnsi"/>
          <w:lang w:val="en-US"/>
        </w:rPr>
        <w:t xml:space="preserve">Our Next Gen </w:t>
      </w:r>
      <w:r w:rsidR="007270F3" w:rsidRPr="00C060A7">
        <w:rPr>
          <w:rFonts w:cstheme="minorHAnsi"/>
          <w:lang w:val="en-US"/>
        </w:rPr>
        <w:t>APIs:</w:t>
      </w:r>
    </w:p>
    <w:p w14:paraId="5111510E" w14:textId="77777777" w:rsidR="00B83974" w:rsidRPr="00C060A7" w:rsidRDefault="00B83974" w:rsidP="00FA1A0A">
      <w:pPr>
        <w:pStyle w:val="ListParagraph"/>
        <w:numPr>
          <w:ilvl w:val="0"/>
          <w:numId w:val="6"/>
        </w:numPr>
        <w:spacing w:line="360" w:lineRule="auto"/>
        <w:rPr>
          <w:rFonts w:cstheme="minorHAnsi"/>
          <w:lang w:val="en-US"/>
        </w:rPr>
      </w:pPr>
      <w:r w:rsidRPr="00C060A7">
        <w:rPr>
          <w:rFonts w:cstheme="minorHAnsi"/>
          <w:lang w:val="en-US"/>
        </w:rPr>
        <w:t>Conform to the Industry standard REST-JSON APIs</w:t>
      </w:r>
    </w:p>
    <w:p w14:paraId="205F6DB7" w14:textId="77777777" w:rsidR="00B83974" w:rsidRPr="00C060A7" w:rsidRDefault="00B83974" w:rsidP="00FA1A0A">
      <w:pPr>
        <w:pStyle w:val="ListParagraph"/>
        <w:numPr>
          <w:ilvl w:val="0"/>
          <w:numId w:val="6"/>
        </w:numPr>
        <w:spacing w:line="360" w:lineRule="auto"/>
        <w:rPr>
          <w:rFonts w:cstheme="minorHAnsi"/>
          <w:lang w:val="en-US"/>
        </w:rPr>
      </w:pPr>
      <w:r w:rsidRPr="00C060A7">
        <w:rPr>
          <w:rFonts w:cstheme="minorHAnsi"/>
          <w:lang w:val="en-US"/>
        </w:rPr>
        <w:t>Aligns with TMF conventions</w:t>
      </w:r>
    </w:p>
    <w:p w14:paraId="0800C0FA" w14:textId="038B90B6" w:rsidR="00B83974" w:rsidRPr="00C060A7" w:rsidRDefault="00B83974" w:rsidP="00FA1A0A">
      <w:pPr>
        <w:pStyle w:val="ListParagraph"/>
        <w:numPr>
          <w:ilvl w:val="0"/>
          <w:numId w:val="6"/>
        </w:numPr>
        <w:spacing w:line="360" w:lineRule="auto"/>
        <w:rPr>
          <w:rFonts w:cstheme="minorHAnsi"/>
          <w:lang w:val="en-US"/>
        </w:rPr>
      </w:pPr>
      <w:r w:rsidRPr="00C060A7">
        <w:rPr>
          <w:rFonts w:cstheme="minorHAnsi"/>
          <w:lang w:val="en-US"/>
        </w:rPr>
        <w:t xml:space="preserve">Support OAuth2 </w:t>
      </w:r>
      <w:r w:rsidR="008B5409">
        <w:rPr>
          <w:rFonts w:cstheme="minorHAnsi"/>
          <w:lang w:val="en-US"/>
        </w:rPr>
        <w:t xml:space="preserve">and JWT </w:t>
      </w:r>
      <w:r w:rsidRPr="00C060A7">
        <w:rPr>
          <w:rFonts w:cstheme="minorHAnsi"/>
          <w:lang w:val="en-US"/>
        </w:rPr>
        <w:t>based authentication and authorization</w:t>
      </w:r>
    </w:p>
    <w:p w14:paraId="1FF7F2D7" w14:textId="77777777" w:rsidR="00B83974" w:rsidRPr="00C060A7" w:rsidRDefault="00B83974" w:rsidP="00FA1A0A">
      <w:pPr>
        <w:pStyle w:val="ListParagraph"/>
        <w:numPr>
          <w:ilvl w:val="0"/>
          <w:numId w:val="6"/>
        </w:numPr>
        <w:spacing w:line="360" w:lineRule="auto"/>
        <w:rPr>
          <w:rFonts w:cstheme="minorHAnsi"/>
          <w:lang w:val="en-US"/>
        </w:rPr>
      </w:pPr>
      <w:r w:rsidRPr="00C060A7">
        <w:rPr>
          <w:rFonts w:cstheme="minorHAnsi"/>
          <w:lang w:val="en-US"/>
        </w:rPr>
        <w:t xml:space="preserve">Support open API specifications (earlier swagger) </w:t>
      </w:r>
    </w:p>
    <w:p w14:paraId="062BE88B" w14:textId="77777777" w:rsidR="00B83974" w:rsidRPr="00C060A7" w:rsidRDefault="00B83974" w:rsidP="00FA1A0A">
      <w:pPr>
        <w:pStyle w:val="ListParagraph"/>
        <w:numPr>
          <w:ilvl w:val="0"/>
          <w:numId w:val="6"/>
        </w:numPr>
        <w:spacing w:line="360" w:lineRule="auto"/>
        <w:rPr>
          <w:rFonts w:cstheme="minorHAnsi"/>
          <w:lang w:val="en-US"/>
        </w:rPr>
      </w:pPr>
      <w:r w:rsidRPr="00C060A7">
        <w:rPr>
          <w:rFonts w:cstheme="minorHAnsi"/>
          <w:lang w:val="en-US"/>
        </w:rPr>
        <w:t>Supports flexible version management (from our next release)</w:t>
      </w:r>
    </w:p>
    <w:p w14:paraId="5D84C614" w14:textId="62D830E9" w:rsidR="00B83974" w:rsidRPr="00C060A7" w:rsidRDefault="00B83974" w:rsidP="00FA1A0A">
      <w:pPr>
        <w:pStyle w:val="ListParagraph"/>
        <w:numPr>
          <w:ilvl w:val="0"/>
          <w:numId w:val="6"/>
        </w:numPr>
        <w:spacing w:line="360" w:lineRule="auto"/>
        <w:rPr>
          <w:rFonts w:cstheme="minorHAnsi"/>
          <w:lang w:val="en-US"/>
        </w:rPr>
      </w:pPr>
      <w:r w:rsidRPr="00C060A7">
        <w:rPr>
          <w:rFonts w:cstheme="minorHAnsi"/>
          <w:lang w:val="en-US"/>
        </w:rPr>
        <w:t xml:space="preserve">Offers a standard format for numbers, date-time, </w:t>
      </w:r>
      <w:r w:rsidR="001F4F58" w:rsidRPr="00C060A7">
        <w:rPr>
          <w:rFonts w:cstheme="minorHAnsi"/>
          <w:lang w:val="en-US"/>
        </w:rPr>
        <w:t>etc.</w:t>
      </w:r>
    </w:p>
    <w:p w14:paraId="49AFE633" w14:textId="77777777" w:rsidR="00B83974" w:rsidRPr="00C060A7" w:rsidRDefault="00B83974" w:rsidP="00FA1A0A">
      <w:pPr>
        <w:pStyle w:val="ListParagraph"/>
        <w:numPr>
          <w:ilvl w:val="0"/>
          <w:numId w:val="6"/>
        </w:numPr>
        <w:spacing w:line="360" w:lineRule="auto"/>
        <w:rPr>
          <w:rFonts w:cstheme="minorHAnsi"/>
          <w:lang w:val="en-US"/>
        </w:rPr>
      </w:pPr>
      <w:r w:rsidRPr="00C060A7">
        <w:rPr>
          <w:rFonts w:cstheme="minorHAnsi"/>
          <w:lang w:val="en-US"/>
        </w:rPr>
        <w:t>Optimizes fields</w:t>
      </w:r>
    </w:p>
    <w:p w14:paraId="01CFFE9F" w14:textId="26F91824" w:rsidR="00B459BE" w:rsidRDefault="00B83974" w:rsidP="00B459BE">
      <w:pPr>
        <w:pStyle w:val="ListParagraph"/>
        <w:numPr>
          <w:ilvl w:val="0"/>
          <w:numId w:val="6"/>
        </w:numPr>
        <w:spacing w:line="360" w:lineRule="auto"/>
        <w:rPr>
          <w:rFonts w:cstheme="minorHAnsi"/>
          <w:lang w:val="en-US"/>
        </w:rPr>
      </w:pPr>
      <w:r w:rsidRPr="00C060A7">
        <w:rPr>
          <w:rFonts w:cstheme="minorHAnsi"/>
          <w:lang w:val="en-US"/>
        </w:rPr>
        <w:t>No change with respect to synchronous/asynchronous API behavior</w:t>
      </w:r>
    </w:p>
    <w:p w14:paraId="3D1FE443" w14:textId="77777777" w:rsidR="00FB0D5A" w:rsidRPr="00FB0D5A" w:rsidRDefault="00FB0D5A" w:rsidP="00FB0D5A">
      <w:pPr>
        <w:pStyle w:val="ListParagraph"/>
        <w:spacing w:line="360" w:lineRule="auto"/>
        <w:rPr>
          <w:rFonts w:cstheme="minorHAnsi"/>
          <w:lang w:val="en-US"/>
        </w:rPr>
      </w:pPr>
    </w:p>
    <w:p w14:paraId="52203B46" w14:textId="77777777" w:rsidR="00FE614D" w:rsidRPr="00C060A7" w:rsidRDefault="00FE614D" w:rsidP="00FE614D">
      <w:pPr>
        <w:pStyle w:val="Heading2"/>
        <w:numPr>
          <w:ilvl w:val="1"/>
          <w:numId w:val="5"/>
        </w:numPr>
        <w:spacing w:before="120" w:after="120"/>
        <w:ind w:left="720" w:hanging="720"/>
        <w:rPr>
          <w:rFonts w:asciiTheme="minorHAnsi" w:hAnsiTheme="minorHAnsi" w:cstheme="minorHAnsi"/>
        </w:rPr>
      </w:pPr>
      <w:bookmarkStart w:id="1" w:name="_Ref105833565"/>
      <w:bookmarkStart w:id="2" w:name="_Toc180223321"/>
      <w:r w:rsidRPr="00C060A7">
        <w:rPr>
          <w:rFonts w:asciiTheme="minorHAnsi" w:hAnsiTheme="minorHAnsi" w:cstheme="minorHAnsi"/>
        </w:rPr>
        <w:t>REST API releases</w:t>
      </w:r>
      <w:bookmarkEnd w:id="1"/>
      <w:bookmarkEnd w:id="2"/>
    </w:p>
    <w:p w14:paraId="398EDAE0" w14:textId="2760397A" w:rsidR="00FE614D" w:rsidRPr="00C060A7" w:rsidRDefault="00FE614D" w:rsidP="00FE614D">
      <w:pPr>
        <w:rPr>
          <w:rFonts w:cstheme="minorHAnsi"/>
        </w:rPr>
      </w:pPr>
      <w:r w:rsidRPr="00C060A7">
        <w:rPr>
          <w:rFonts w:cstheme="minorHAnsi"/>
        </w:rPr>
        <w:t xml:space="preserve">Please refer </w:t>
      </w:r>
      <w:r w:rsidR="00EA742A" w:rsidRPr="00C060A7">
        <w:rPr>
          <w:rFonts w:cstheme="minorHAnsi"/>
        </w:rPr>
        <w:t xml:space="preserve">to the </w:t>
      </w:r>
      <w:r w:rsidR="00964E19">
        <w:rPr>
          <w:rFonts w:cstheme="minorHAnsi"/>
        </w:rPr>
        <w:t>table below for</w:t>
      </w:r>
      <w:r w:rsidRPr="00C060A7">
        <w:rPr>
          <w:rFonts w:cstheme="minorHAnsi"/>
        </w:rPr>
        <w:t xml:space="preserve"> REST APIs</w:t>
      </w:r>
      <w:r w:rsidR="00EA742A" w:rsidRPr="00C060A7">
        <w:rPr>
          <w:rFonts w:cstheme="minorHAnsi"/>
        </w:rPr>
        <w:t xml:space="preserve"> </w:t>
      </w:r>
      <w:r w:rsidR="00964E19">
        <w:rPr>
          <w:rFonts w:cstheme="minorHAnsi"/>
        </w:rPr>
        <w:t>release details.</w:t>
      </w:r>
      <w:r w:rsidR="008B1EB0" w:rsidRPr="00C060A7">
        <w:rPr>
          <w:rFonts w:cstheme="minorHAnsi"/>
        </w:rPr>
        <w:t xml:space="preserve"> For the release notes please go to colt.net/cocom.</w:t>
      </w:r>
    </w:p>
    <w:tbl>
      <w:tblPr>
        <w:tblStyle w:val="Colttop"/>
        <w:tblW w:w="9625" w:type="dxa"/>
        <w:tblInd w:w="0" w:type="dxa"/>
        <w:tblLayout w:type="fixed"/>
        <w:tblLook w:val="0420" w:firstRow="1" w:lastRow="0" w:firstColumn="0" w:lastColumn="0" w:noHBand="0" w:noVBand="1"/>
      </w:tblPr>
      <w:tblGrid>
        <w:gridCol w:w="1795"/>
        <w:gridCol w:w="1890"/>
        <w:gridCol w:w="1888"/>
        <w:gridCol w:w="2069"/>
        <w:gridCol w:w="1983"/>
      </w:tblGrid>
      <w:tr w:rsidR="00BB0955" w:rsidRPr="00C060A7" w14:paraId="4DED529A" w14:textId="77777777" w:rsidTr="008E2E65">
        <w:trPr>
          <w:cnfStyle w:val="100000000000" w:firstRow="1" w:lastRow="0" w:firstColumn="0" w:lastColumn="0" w:oddVBand="0" w:evenVBand="0" w:oddHBand="0" w:evenHBand="0" w:firstRowFirstColumn="0" w:firstRowLastColumn="0" w:lastRowFirstColumn="0" w:lastRowLastColumn="0"/>
          <w:trHeight w:val="834"/>
        </w:trPr>
        <w:tc>
          <w:tcPr>
            <w:tcW w:w="5573" w:type="dxa"/>
            <w:gridSpan w:val="3"/>
            <w:vAlign w:val="center"/>
            <w:hideMark/>
          </w:tcPr>
          <w:p w14:paraId="50045EA0" w14:textId="6B56721A" w:rsidR="00BB0955" w:rsidRPr="00C060A7" w:rsidRDefault="00BB0955" w:rsidP="00BB0955">
            <w:pPr>
              <w:jc w:val="center"/>
              <w:rPr>
                <w:rFonts w:cstheme="minorHAnsi"/>
                <w:color w:val="FFFFFF" w:themeColor="background1"/>
                <w:sz w:val="18"/>
                <w:szCs w:val="21"/>
                <w:lang w:val="en-US"/>
              </w:rPr>
            </w:pPr>
            <w:r w:rsidRPr="00C060A7">
              <w:rPr>
                <w:rFonts w:cstheme="minorHAnsi"/>
                <w:bCs/>
                <w:color w:val="FFFFFF" w:themeColor="background1"/>
                <w:sz w:val="18"/>
                <w:szCs w:val="21"/>
              </w:rPr>
              <w:t>Release 1</w:t>
            </w:r>
            <w:r>
              <w:rPr>
                <w:rFonts w:cstheme="minorHAnsi"/>
                <w:bCs/>
                <w:color w:val="FFFFFF" w:themeColor="background1"/>
                <w:sz w:val="18"/>
                <w:szCs w:val="21"/>
              </w:rPr>
              <w:t>, 2 and 3</w:t>
            </w:r>
          </w:p>
          <w:p w14:paraId="704FC5F2" w14:textId="7D1A1FF3" w:rsidR="00BB0955" w:rsidRPr="00BB0955" w:rsidRDefault="00BB0955" w:rsidP="00BB0955">
            <w:pPr>
              <w:jc w:val="center"/>
              <w:rPr>
                <w:rFonts w:cstheme="minorHAnsi"/>
                <w:b w:val="0"/>
                <w:color w:val="FFFFFF" w:themeColor="background1"/>
                <w:sz w:val="18"/>
                <w:szCs w:val="21"/>
                <w:lang w:val="en-US"/>
              </w:rPr>
            </w:pPr>
            <w:r w:rsidRPr="00C060A7">
              <w:rPr>
                <w:rFonts w:cstheme="minorHAnsi"/>
                <w:bCs/>
                <w:color w:val="FFFFFF" w:themeColor="background1"/>
                <w:sz w:val="18"/>
                <w:szCs w:val="21"/>
              </w:rPr>
              <w:t>2022</w:t>
            </w:r>
          </w:p>
        </w:tc>
        <w:tc>
          <w:tcPr>
            <w:tcW w:w="4052" w:type="dxa"/>
            <w:gridSpan w:val="2"/>
            <w:vAlign w:val="center"/>
            <w:hideMark/>
          </w:tcPr>
          <w:p w14:paraId="3DAFF313" w14:textId="0FEC33D5" w:rsidR="00BB0955" w:rsidRPr="00D42247" w:rsidRDefault="00BB0955" w:rsidP="00BB0955">
            <w:pPr>
              <w:jc w:val="center"/>
              <w:rPr>
                <w:rFonts w:cstheme="minorHAnsi"/>
                <w:b w:val="0"/>
                <w:bCs/>
                <w:color w:val="FFFFFF" w:themeColor="background1"/>
                <w:sz w:val="18"/>
                <w:szCs w:val="21"/>
              </w:rPr>
            </w:pPr>
            <w:r w:rsidRPr="00D42247">
              <w:rPr>
                <w:rFonts w:cstheme="minorHAnsi"/>
                <w:b w:val="0"/>
                <w:bCs/>
                <w:color w:val="FFFFFF" w:themeColor="background1"/>
                <w:sz w:val="18"/>
                <w:szCs w:val="21"/>
              </w:rPr>
              <w:t>Release 4</w:t>
            </w:r>
            <w:r>
              <w:rPr>
                <w:rFonts w:cstheme="minorHAnsi"/>
                <w:b w:val="0"/>
                <w:bCs/>
                <w:color w:val="FFFFFF" w:themeColor="background1"/>
                <w:sz w:val="18"/>
                <w:szCs w:val="21"/>
              </w:rPr>
              <w:t>, 5 and 6</w:t>
            </w:r>
          </w:p>
          <w:p w14:paraId="13FD0773" w14:textId="44A41999" w:rsidR="00BB0955" w:rsidRPr="00E124DF" w:rsidRDefault="00BB0955" w:rsidP="00BB0955">
            <w:pPr>
              <w:jc w:val="center"/>
              <w:rPr>
                <w:rFonts w:cstheme="minorHAnsi"/>
                <w:bCs/>
                <w:color w:val="500091" w:themeColor="accent4"/>
                <w:sz w:val="18"/>
                <w:szCs w:val="21"/>
                <w:lang w:val="en-US"/>
              </w:rPr>
            </w:pPr>
            <w:r w:rsidRPr="00D42247">
              <w:rPr>
                <w:rFonts w:cstheme="minorHAnsi"/>
                <w:b w:val="0"/>
                <w:bCs/>
                <w:color w:val="FFFFFF" w:themeColor="background1"/>
                <w:sz w:val="18"/>
                <w:szCs w:val="21"/>
              </w:rPr>
              <w:t>2023</w:t>
            </w:r>
          </w:p>
          <w:p w14:paraId="5F98F029" w14:textId="7824B993" w:rsidR="00BB0955" w:rsidRPr="00E124DF" w:rsidRDefault="00BB0955" w:rsidP="00BB0955">
            <w:pPr>
              <w:jc w:val="center"/>
              <w:rPr>
                <w:rFonts w:cstheme="minorHAnsi"/>
                <w:b w:val="0"/>
                <w:bCs/>
                <w:color w:val="500091" w:themeColor="accent4"/>
                <w:sz w:val="18"/>
                <w:szCs w:val="21"/>
                <w:lang w:val="en-US"/>
              </w:rPr>
            </w:pPr>
          </w:p>
        </w:tc>
      </w:tr>
      <w:tr w:rsidR="008E2E65" w:rsidRPr="00C060A7" w14:paraId="76E050B1" w14:textId="77777777" w:rsidTr="008E2E65">
        <w:trPr>
          <w:trHeight w:val="1021"/>
        </w:trPr>
        <w:tc>
          <w:tcPr>
            <w:tcW w:w="1795" w:type="dxa"/>
            <w:vAlign w:val="center"/>
            <w:hideMark/>
          </w:tcPr>
          <w:p w14:paraId="2486C247" w14:textId="77777777" w:rsidR="008E2E65" w:rsidRPr="00C060A7" w:rsidRDefault="008E2E65" w:rsidP="008E2E65">
            <w:pPr>
              <w:rPr>
                <w:rFonts w:cstheme="minorHAnsi"/>
                <w:sz w:val="18"/>
                <w:szCs w:val="21"/>
                <w:lang w:val="en-US"/>
              </w:rPr>
            </w:pPr>
            <w:r w:rsidRPr="00C060A7">
              <w:rPr>
                <w:rFonts w:cstheme="minorHAnsi"/>
                <w:sz w:val="18"/>
                <w:szCs w:val="21"/>
                <w:lang w:val="en-US"/>
              </w:rPr>
              <w:t>GET /numberCollection</w:t>
            </w:r>
          </w:p>
        </w:tc>
        <w:tc>
          <w:tcPr>
            <w:tcW w:w="1890" w:type="dxa"/>
            <w:vAlign w:val="center"/>
          </w:tcPr>
          <w:p w14:paraId="60D7D996" w14:textId="65F84992" w:rsidR="008E2E65" w:rsidRPr="00C060A7" w:rsidRDefault="008E2E65" w:rsidP="008E2E65">
            <w:pPr>
              <w:rPr>
                <w:rFonts w:cstheme="minorHAnsi"/>
                <w:sz w:val="18"/>
                <w:szCs w:val="21"/>
                <w:lang w:val="en-US"/>
              </w:rPr>
            </w:pPr>
            <w:r w:rsidRPr="00C060A7">
              <w:rPr>
                <w:rFonts w:cstheme="minorHAnsi"/>
                <w:sz w:val="18"/>
                <w:szCs w:val="21"/>
                <w:lang w:val="en-US"/>
              </w:rPr>
              <w:t>POST /numberCollectionPortIn</w:t>
            </w:r>
          </w:p>
        </w:tc>
        <w:tc>
          <w:tcPr>
            <w:tcW w:w="1888" w:type="dxa"/>
            <w:vAlign w:val="center"/>
          </w:tcPr>
          <w:p w14:paraId="00CAB6EB" w14:textId="7E6CEEB1" w:rsidR="008E2E65" w:rsidRPr="00C060A7" w:rsidRDefault="008E2E65" w:rsidP="008E2E65">
            <w:pPr>
              <w:rPr>
                <w:rFonts w:cstheme="minorHAnsi"/>
                <w:sz w:val="18"/>
                <w:szCs w:val="21"/>
                <w:lang w:val="en-US"/>
              </w:rPr>
            </w:pPr>
            <w:r w:rsidRPr="00C060A7">
              <w:rPr>
                <w:rFonts w:cstheme="minorHAnsi"/>
                <w:sz w:val="18"/>
                <w:szCs w:val="21"/>
                <w:lang w:val="en-US"/>
              </w:rPr>
              <w:t>GET /ratedCallDetailRecord</w:t>
            </w:r>
          </w:p>
        </w:tc>
        <w:tc>
          <w:tcPr>
            <w:tcW w:w="2069" w:type="dxa"/>
            <w:vAlign w:val="center"/>
            <w:hideMark/>
          </w:tcPr>
          <w:p w14:paraId="7BD80074" w14:textId="77777777" w:rsidR="008E2E65" w:rsidRPr="00C060A7" w:rsidRDefault="008E2E65" w:rsidP="008E2E65">
            <w:pPr>
              <w:rPr>
                <w:rFonts w:cstheme="minorHAnsi"/>
                <w:sz w:val="18"/>
                <w:szCs w:val="21"/>
                <w:lang w:val="en-US"/>
              </w:rPr>
            </w:pPr>
            <w:r w:rsidRPr="00C060A7">
              <w:rPr>
                <w:rFonts w:cstheme="minorHAnsi"/>
                <w:sz w:val="18"/>
                <w:szCs w:val="21"/>
                <w:lang w:val="en-US"/>
              </w:rPr>
              <w:t>POST/ validateAddress*</w:t>
            </w:r>
          </w:p>
        </w:tc>
        <w:tc>
          <w:tcPr>
            <w:tcW w:w="1983" w:type="dxa"/>
            <w:vAlign w:val="center"/>
            <w:hideMark/>
          </w:tcPr>
          <w:p w14:paraId="29146C0A" w14:textId="47C6C176" w:rsidR="008E2E65" w:rsidRPr="00C060A7" w:rsidRDefault="008E2E65" w:rsidP="008E2E65">
            <w:pPr>
              <w:rPr>
                <w:rFonts w:cstheme="minorHAnsi"/>
                <w:sz w:val="18"/>
                <w:szCs w:val="21"/>
                <w:lang w:val="en-US"/>
              </w:rPr>
            </w:pPr>
            <w:r w:rsidRPr="00C060A7">
              <w:rPr>
                <w:rFonts w:cstheme="minorHAnsi"/>
                <w:sz w:val="18"/>
                <w:szCs w:val="21"/>
                <w:lang w:val="en-US"/>
              </w:rPr>
              <w:t>POST/numberCollection</w:t>
            </w:r>
            <w:r>
              <w:rPr>
                <w:rFonts w:cstheme="minorHAnsi"/>
                <w:sz w:val="18"/>
                <w:szCs w:val="21"/>
                <w:lang w:val="en-US"/>
              </w:rPr>
              <w:t>P</w:t>
            </w:r>
            <w:r w:rsidRPr="00C060A7">
              <w:rPr>
                <w:rFonts w:cstheme="minorHAnsi"/>
                <w:sz w:val="18"/>
                <w:szCs w:val="21"/>
                <w:lang w:val="en-US"/>
              </w:rPr>
              <w:t>ortOutOrderUpdate</w:t>
            </w:r>
          </w:p>
        </w:tc>
      </w:tr>
      <w:tr w:rsidR="008E2E65" w:rsidRPr="00C060A7" w14:paraId="4EC987F3" w14:textId="77777777" w:rsidTr="008E2E65">
        <w:trPr>
          <w:cnfStyle w:val="000000010000" w:firstRow="0" w:lastRow="0" w:firstColumn="0" w:lastColumn="0" w:oddVBand="0" w:evenVBand="0" w:oddHBand="0" w:evenHBand="1" w:firstRowFirstColumn="0" w:firstRowLastColumn="0" w:lastRowFirstColumn="0" w:lastRowLastColumn="0"/>
          <w:trHeight w:val="1372"/>
        </w:trPr>
        <w:tc>
          <w:tcPr>
            <w:tcW w:w="1795" w:type="dxa"/>
            <w:vAlign w:val="center"/>
            <w:hideMark/>
          </w:tcPr>
          <w:p w14:paraId="16847B9B" w14:textId="77777777" w:rsidR="008E2E65" w:rsidRPr="00C060A7" w:rsidRDefault="008E2E65" w:rsidP="008E2E65">
            <w:pPr>
              <w:rPr>
                <w:rFonts w:cstheme="minorHAnsi"/>
                <w:sz w:val="18"/>
                <w:szCs w:val="21"/>
                <w:lang w:val="en-US"/>
              </w:rPr>
            </w:pPr>
            <w:r w:rsidRPr="00C060A7">
              <w:rPr>
                <w:rFonts w:cstheme="minorHAnsi"/>
                <w:sz w:val="18"/>
                <w:szCs w:val="21"/>
                <w:lang w:val="en-US"/>
              </w:rPr>
              <w:t>POST /numberCollectionReservation</w:t>
            </w:r>
          </w:p>
        </w:tc>
        <w:tc>
          <w:tcPr>
            <w:tcW w:w="1890" w:type="dxa"/>
            <w:vAlign w:val="center"/>
          </w:tcPr>
          <w:p w14:paraId="7386B2F6" w14:textId="012B57DC" w:rsidR="008E2E65" w:rsidRPr="00C060A7" w:rsidRDefault="008E2E65" w:rsidP="008E2E65">
            <w:pPr>
              <w:rPr>
                <w:rFonts w:cstheme="minorHAnsi"/>
                <w:sz w:val="18"/>
                <w:szCs w:val="21"/>
                <w:lang w:val="en-US"/>
              </w:rPr>
            </w:pPr>
            <w:r w:rsidRPr="00C060A7">
              <w:rPr>
                <w:rFonts w:cstheme="minorHAnsi"/>
                <w:sz w:val="18"/>
                <w:szCs w:val="21"/>
                <w:lang w:val="en-US"/>
              </w:rPr>
              <w:br/>
              <w:t>POST /numberCollectionPortOrderUpdate</w:t>
            </w:r>
          </w:p>
        </w:tc>
        <w:tc>
          <w:tcPr>
            <w:tcW w:w="1888" w:type="dxa"/>
            <w:vAlign w:val="center"/>
          </w:tcPr>
          <w:p w14:paraId="54A77B7A" w14:textId="340E01F9" w:rsidR="008E2E65" w:rsidRPr="00C060A7" w:rsidRDefault="008E2E65" w:rsidP="008E2E65">
            <w:pPr>
              <w:rPr>
                <w:rFonts w:cstheme="minorHAnsi"/>
                <w:sz w:val="18"/>
                <w:szCs w:val="21"/>
                <w:lang w:val="en-US"/>
              </w:rPr>
            </w:pPr>
            <w:r w:rsidRPr="00C060A7">
              <w:rPr>
                <w:rFonts w:cstheme="minorHAnsi"/>
                <w:sz w:val="18"/>
                <w:szCs w:val="21"/>
                <w:lang w:val="en-US"/>
              </w:rPr>
              <w:t>GET /unratedCallDetailRecord</w:t>
            </w:r>
          </w:p>
        </w:tc>
        <w:tc>
          <w:tcPr>
            <w:tcW w:w="2069" w:type="dxa"/>
            <w:vAlign w:val="center"/>
            <w:hideMark/>
          </w:tcPr>
          <w:p w14:paraId="3838CF49" w14:textId="77777777" w:rsidR="008E2E65" w:rsidRPr="00C060A7" w:rsidRDefault="008E2E65" w:rsidP="008E2E65">
            <w:pPr>
              <w:rPr>
                <w:rFonts w:cstheme="minorHAnsi"/>
                <w:sz w:val="18"/>
                <w:szCs w:val="21"/>
                <w:lang w:val="en-US"/>
              </w:rPr>
            </w:pPr>
            <w:r w:rsidRPr="00C060A7">
              <w:rPr>
                <w:rFonts w:cstheme="minorHAnsi"/>
                <w:sz w:val="18"/>
                <w:szCs w:val="21"/>
                <w:lang w:val="en-US"/>
              </w:rPr>
              <w:t>GET/validLAC*</w:t>
            </w:r>
          </w:p>
        </w:tc>
        <w:tc>
          <w:tcPr>
            <w:tcW w:w="1983" w:type="dxa"/>
            <w:vAlign w:val="center"/>
            <w:hideMark/>
          </w:tcPr>
          <w:p w14:paraId="0292B3CD" w14:textId="0D32A971" w:rsidR="008E2E65" w:rsidRPr="00C060A7" w:rsidRDefault="008E2E65" w:rsidP="008E2E65">
            <w:pPr>
              <w:rPr>
                <w:rFonts w:cstheme="minorHAnsi"/>
                <w:sz w:val="18"/>
                <w:szCs w:val="21"/>
                <w:lang w:val="en-US"/>
              </w:rPr>
            </w:pPr>
            <w:r w:rsidRPr="00C060A7">
              <w:rPr>
                <w:rFonts w:cstheme="minorHAnsi"/>
                <w:sz w:val="18"/>
                <w:szCs w:val="21"/>
                <w:lang w:val="en-US"/>
              </w:rPr>
              <w:t>GET/</w:t>
            </w:r>
            <w:r>
              <w:rPr>
                <w:rFonts w:cstheme="minorHAnsi"/>
                <w:sz w:val="18"/>
                <w:szCs w:val="21"/>
                <w:lang w:val="en-US"/>
              </w:rPr>
              <w:t>CLI</w:t>
            </w:r>
            <w:r w:rsidRPr="00C060A7">
              <w:rPr>
                <w:rFonts w:cstheme="minorHAnsi"/>
                <w:sz w:val="18"/>
                <w:szCs w:val="21"/>
                <w:lang w:val="en-US"/>
              </w:rPr>
              <w:t>Detail</w:t>
            </w:r>
            <w:r>
              <w:rPr>
                <w:rFonts w:cstheme="minorHAnsi"/>
                <w:sz w:val="18"/>
                <w:szCs w:val="21"/>
                <w:lang w:val="en-US"/>
              </w:rPr>
              <w:t>s</w:t>
            </w:r>
          </w:p>
        </w:tc>
      </w:tr>
      <w:tr w:rsidR="008E2E65" w:rsidRPr="00C060A7" w14:paraId="516F56DD" w14:textId="77777777" w:rsidTr="008E2E65">
        <w:trPr>
          <w:trHeight w:val="1372"/>
        </w:trPr>
        <w:tc>
          <w:tcPr>
            <w:tcW w:w="1795" w:type="dxa"/>
            <w:vAlign w:val="center"/>
            <w:hideMark/>
          </w:tcPr>
          <w:p w14:paraId="2471424E" w14:textId="77777777" w:rsidR="008E2E65" w:rsidRPr="00C060A7" w:rsidRDefault="008E2E65" w:rsidP="008E2E65">
            <w:pPr>
              <w:rPr>
                <w:rFonts w:cstheme="minorHAnsi"/>
                <w:sz w:val="18"/>
                <w:szCs w:val="21"/>
                <w:lang w:val="en-US"/>
              </w:rPr>
            </w:pPr>
            <w:r w:rsidRPr="00C060A7">
              <w:rPr>
                <w:rFonts w:cstheme="minorHAnsi"/>
                <w:sz w:val="18"/>
                <w:szCs w:val="21"/>
                <w:lang w:val="en-US"/>
              </w:rPr>
              <w:t>POST /numberCollectionCancellation</w:t>
            </w:r>
          </w:p>
        </w:tc>
        <w:tc>
          <w:tcPr>
            <w:tcW w:w="1890" w:type="dxa"/>
            <w:vAlign w:val="center"/>
          </w:tcPr>
          <w:p w14:paraId="280979B0" w14:textId="76D64306" w:rsidR="008E2E65" w:rsidRPr="00C060A7" w:rsidRDefault="008E2E65" w:rsidP="008E2E65">
            <w:pPr>
              <w:rPr>
                <w:rFonts w:cstheme="minorHAnsi"/>
                <w:sz w:val="18"/>
                <w:szCs w:val="21"/>
                <w:lang w:val="en-US"/>
              </w:rPr>
            </w:pPr>
            <w:r w:rsidRPr="00C060A7">
              <w:rPr>
                <w:rFonts w:cstheme="minorHAnsi"/>
                <w:sz w:val="18"/>
                <w:szCs w:val="21"/>
                <w:lang w:val="en-US"/>
              </w:rPr>
              <w:t>POST /numberCollectionUpdateCustomerDetails</w:t>
            </w:r>
          </w:p>
        </w:tc>
        <w:tc>
          <w:tcPr>
            <w:tcW w:w="1888" w:type="dxa"/>
            <w:vAlign w:val="center"/>
          </w:tcPr>
          <w:p w14:paraId="7BF3A482" w14:textId="186E8919" w:rsidR="008E2E65" w:rsidRPr="00AE245E" w:rsidRDefault="008E2E65" w:rsidP="008E2E65">
            <w:pPr>
              <w:rPr>
                <w:rFonts w:cstheme="minorHAnsi"/>
                <w:sz w:val="18"/>
                <w:szCs w:val="21"/>
                <w:lang w:val="en-US"/>
              </w:rPr>
            </w:pPr>
            <w:r w:rsidRPr="00C060A7">
              <w:rPr>
                <w:rFonts w:cstheme="minorHAnsi"/>
                <w:sz w:val="18"/>
                <w:szCs w:val="21"/>
                <w:lang w:val="en-US"/>
              </w:rPr>
              <w:t>POST /generateConsolidatedUnratedCallDetailRecord</w:t>
            </w:r>
          </w:p>
        </w:tc>
        <w:tc>
          <w:tcPr>
            <w:tcW w:w="2069" w:type="dxa"/>
            <w:vAlign w:val="center"/>
          </w:tcPr>
          <w:p w14:paraId="4CFB1C17" w14:textId="77777777" w:rsidR="008E2E65" w:rsidRPr="00C060A7" w:rsidRDefault="008E2E65" w:rsidP="008E2E65">
            <w:pPr>
              <w:rPr>
                <w:rFonts w:cstheme="minorHAnsi"/>
                <w:sz w:val="18"/>
                <w:szCs w:val="21"/>
                <w:lang w:val="en-US"/>
              </w:rPr>
            </w:pPr>
            <w:r w:rsidRPr="00AE245E">
              <w:rPr>
                <w:rFonts w:cstheme="minorHAnsi"/>
                <w:sz w:val="18"/>
                <w:szCs w:val="21"/>
                <w:lang w:val="en-US"/>
              </w:rPr>
              <w:t>POST/freeNumberBackfill</w:t>
            </w:r>
            <w:r>
              <w:rPr>
                <w:rFonts w:cstheme="minorHAnsi"/>
                <w:sz w:val="18"/>
                <w:szCs w:val="21"/>
                <w:lang w:val="en-US"/>
              </w:rPr>
              <w:t xml:space="preserve"> **</w:t>
            </w:r>
          </w:p>
        </w:tc>
        <w:tc>
          <w:tcPr>
            <w:tcW w:w="1983" w:type="dxa"/>
            <w:vAlign w:val="center"/>
            <w:hideMark/>
          </w:tcPr>
          <w:p w14:paraId="16E5C7C4" w14:textId="512A7212" w:rsidR="008E2E65" w:rsidRPr="00C060A7" w:rsidRDefault="008E2E65" w:rsidP="008E2E65">
            <w:pPr>
              <w:rPr>
                <w:rFonts w:cstheme="minorHAnsi"/>
                <w:sz w:val="18"/>
                <w:szCs w:val="21"/>
                <w:lang w:val="en-US"/>
              </w:rPr>
            </w:pPr>
            <w:r w:rsidRPr="00C060A7">
              <w:rPr>
                <w:rFonts w:cstheme="minorHAnsi"/>
                <w:sz w:val="18"/>
                <w:szCs w:val="21"/>
                <w:lang w:val="en-US"/>
              </w:rPr>
              <w:t>GET/</w:t>
            </w:r>
            <w:r>
              <w:rPr>
                <w:rFonts w:cstheme="minorHAnsi"/>
                <w:sz w:val="18"/>
                <w:szCs w:val="21"/>
                <w:lang w:val="en-US"/>
              </w:rPr>
              <w:t>CLIOrder</w:t>
            </w:r>
            <w:r w:rsidRPr="00C060A7">
              <w:rPr>
                <w:rFonts w:cstheme="minorHAnsi"/>
                <w:sz w:val="18"/>
                <w:szCs w:val="21"/>
                <w:lang w:val="en-US"/>
              </w:rPr>
              <w:t>History</w:t>
            </w:r>
          </w:p>
        </w:tc>
      </w:tr>
      <w:tr w:rsidR="008E2E65" w:rsidRPr="00C060A7" w14:paraId="0D80D452" w14:textId="77777777" w:rsidTr="008E2E65">
        <w:trPr>
          <w:cnfStyle w:val="000000010000" w:firstRow="0" w:lastRow="0" w:firstColumn="0" w:lastColumn="0" w:oddVBand="0" w:evenVBand="0" w:oddHBand="0" w:evenHBand="1" w:firstRowFirstColumn="0" w:firstRowLastColumn="0" w:lastRowFirstColumn="0" w:lastRowLastColumn="0"/>
          <w:trHeight w:val="1021"/>
        </w:trPr>
        <w:tc>
          <w:tcPr>
            <w:tcW w:w="1795" w:type="dxa"/>
            <w:vAlign w:val="center"/>
            <w:hideMark/>
          </w:tcPr>
          <w:p w14:paraId="37643108" w14:textId="77777777" w:rsidR="008E2E65" w:rsidRPr="00C060A7" w:rsidRDefault="008E2E65" w:rsidP="008E2E65">
            <w:pPr>
              <w:rPr>
                <w:rFonts w:cstheme="minorHAnsi"/>
                <w:sz w:val="18"/>
                <w:szCs w:val="21"/>
                <w:lang w:val="en-US"/>
              </w:rPr>
            </w:pPr>
            <w:r w:rsidRPr="00C060A7">
              <w:rPr>
                <w:rFonts w:cstheme="minorHAnsi"/>
                <w:sz w:val="18"/>
                <w:szCs w:val="21"/>
                <w:lang w:val="en-US"/>
              </w:rPr>
              <w:t>POST /numberCollectionActivation</w:t>
            </w:r>
          </w:p>
        </w:tc>
        <w:tc>
          <w:tcPr>
            <w:tcW w:w="1890" w:type="dxa"/>
            <w:vAlign w:val="center"/>
          </w:tcPr>
          <w:p w14:paraId="19B9C418" w14:textId="14D62E8D" w:rsidR="008E2E65" w:rsidRPr="00C060A7" w:rsidRDefault="008E2E65" w:rsidP="008E2E65">
            <w:pPr>
              <w:rPr>
                <w:rFonts w:cstheme="minorHAnsi"/>
                <w:sz w:val="18"/>
                <w:szCs w:val="21"/>
                <w:lang w:val="en-US"/>
              </w:rPr>
            </w:pPr>
            <w:r>
              <w:rPr>
                <w:rFonts w:cstheme="minorHAnsi"/>
                <w:sz w:val="18"/>
                <w:szCs w:val="21"/>
              </w:rPr>
              <w:t>GET/</w:t>
            </w:r>
            <w:r w:rsidRPr="00AE245E">
              <w:rPr>
                <w:rFonts w:cstheme="minorHAnsi"/>
                <w:sz w:val="18"/>
                <w:szCs w:val="21"/>
              </w:rPr>
              <w:t xml:space="preserve">freeNumberCount </w:t>
            </w:r>
            <w:r>
              <w:rPr>
                <w:rFonts w:cstheme="minorHAnsi"/>
                <w:sz w:val="18"/>
                <w:szCs w:val="21"/>
              </w:rPr>
              <w:t>**</w:t>
            </w:r>
          </w:p>
        </w:tc>
        <w:tc>
          <w:tcPr>
            <w:tcW w:w="1888" w:type="dxa"/>
            <w:vAlign w:val="center"/>
          </w:tcPr>
          <w:p w14:paraId="7185FC6F" w14:textId="638E3D2D" w:rsidR="008E2E65" w:rsidRPr="00AE245E" w:rsidRDefault="008E2E65" w:rsidP="008E2E65">
            <w:pPr>
              <w:rPr>
                <w:rFonts w:cstheme="minorHAnsi"/>
                <w:sz w:val="18"/>
                <w:szCs w:val="21"/>
                <w:lang w:val="en-US"/>
              </w:rPr>
            </w:pPr>
            <w:r w:rsidRPr="00C060A7">
              <w:rPr>
                <w:rFonts w:cstheme="minorHAnsi"/>
                <w:sz w:val="18"/>
                <w:szCs w:val="21"/>
                <w:lang w:val="en-US"/>
              </w:rPr>
              <w:t>GET /consolidatedUnratedCallDetailRecord</w:t>
            </w:r>
          </w:p>
        </w:tc>
        <w:tc>
          <w:tcPr>
            <w:tcW w:w="2069" w:type="dxa"/>
            <w:vAlign w:val="center"/>
          </w:tcPr>
          <w:p w14:paraId="3C3229BB" w14:textId="77777777" w:rsidR="008E2E65" w:rsidRPr="00C060A7" w:rsidRDefault="008E2E65" w:rsidP="008E2E65">
            <w:pPr>
              <w:rPr>
                <w:rFonts w:cstheme="minorHAnsi"/>
                <w:sz w:val="18"/>
                <w:szCs w:val="21"/>
                <w:lang w:val="en-US"/>
              </w:rPr>
            </w:pPr>
            <w:r w:rsidRPr="00AE245E">
              <w:rPr>
                <w:rFonts w:cstheme="minorHAnsi"/>
                <w:sz w:val="18"/>
                <w:szCs w:val="21"/>
                <w:lang w:val="en-US"/>
              </w:rPr>
              <w:t>POST/cancelNumberBackfill</w:t>
            </w:r>
            <w:r>
              <w:rPr>
                <w:rFonts w:cstheme="minorHAnsi"/>
                <w:sz w:val="18"/>
                <w:szCs w:val="21"/>
                <w:lang w:val="en-US"/>
              </w:rPr>
              <w:t xml:space="preserve"> **</w:t>
            </w:r>
          </w:p>
        </w:tc>
        <w:tc>
          <w:tcPr>
            <w:tcW w:w="1983" w:type="dxa"/>
            <w:vAlign w:val="center"/>
            <w:hideMark/>
          </w:tcPr>
          <w:p w14:paraId="6DB626BC" w14:textId="533EE8E4" w:rsidR="008E2E65" w:rsidRPr="00C060A7" w:rsidRDefault="008E2E65" w:rsidP="008E2E65">
            <w:pPr>
              <w:rPr>
                <w:rFonts w:cstheme="minorHAnsi"/>
                <w:sz w:val="18"/>
                <w:szCs w:val="21"/>
                <w:lang w:val="en-US"/>
              </w:rPr>
            </w:pPr>
            <w:r w:rsidRPr="00C060A7">
              <w:rPr>
                <w:rFonts w:cstheme="minorHAnsi"/>
                <w:sz w:val="18"/>
                <w:szCs w:val="21"/>
                <w:lang w:val="en-US"/>
              </w:rPr>
              <w:t>GET/Order</w:t>
            </w:r>
          </w:p>
        </w:tc>
      </w:tr>
      <w:tr w:rsidR="008E2E65" w:rsidRPr="00C060A7" w14:paraId="37D9072E" w14:textId="77777777" w:rsidTr="008E2E65">
        <w:trPr>
          <w:trHeight w:val="712"/>
        </w:trPr>
        <w:tc>
          <w:tcPr>
            <w:tcW w:w="1795" w:type="dxa"/>
            <w:vAlign w:val="center"/>
            <w:hideMark/>
          </w:tcPr>
          <w:p w14:paraId="225DFD12" w14:textId="77777777" w:rsidR="008E2E65" w:rsidRPr="00C060A7" w:rsidRDefault="008E2E65" w:rsidP="008E2E65">
            <w:pPr>
              <w:rPr>
                <w:rFonts w:cstheme="minorHAnsi"/>
                <w:sz w:val="18"/>
                <w:szCs w:val="21"/>
                <w:lang w:val="en-US"/>
              </w:rPr>
            </w:pPr>
            <w:r w:rsidRPr="00C060A7">
              <w:rPr>
                <w:rFonts w:cstheme="minorHAnsi"/>
                <w:sz w:val="18"/>
                <w:szCs w:val="21"/>
                <w:lang w:val="en-US"/>
              </w:rPr>
              <w:t>GET /order/{orderId}</w:t>
            </w:r>
          </w:p>
        </w:tc>
        <w:tc>
          <w:tcPr>
            <w:tcW w:w="1890" w:type="dxa"/>
            <w:vAlign w:val="center"/>
          </w:tcPr>
          <w:p w14:paraId="0AC2669F" w14:textId="77C48F7E" w:rsidR="008E2E65" w:rsidRPr="00C060A7" w:rsidRDefault="008E2E65" w:rsidP="008E2E65">
            <w:pPr>
              <w:rPr>
                <w:rFonts w:cstheme="minorHAnsi"/>
                <w:sz w:val="18"/>
                <w:szCs w:val="21"/>
                <w:lang w:val="en-US"/>
              </w:rPr>
            </w:pPr>
            <w:r>
              <w:rPr>
                <w:rFonts w:cstheme="minorHAnsi"/>
                <w:sz w:val="18"/>
                <w:szCs w:val="21"/>
              </w:rPr>
              <w:t>POST/</w:t>
            </w:r>
            <w:r w:rsidRPr="00AE245E">
              <w:rPr>
                <w:rFonts w:cstheme="minorHAnsi"/>
                <w:sz w:val="18"/>
                <w:szCs w:val="21"/>
              </w:rPr>
              <w:t xml:space="preserve">lockFreeNumbers </w:t>
            </w:r>
            <w:r>
              <w:rPr>
                <w:rFonts w:cstheme="minorHAnsi"/>
                <w:sz w:val="18"/>
                <w:szCs w:val="21"/>
              </w:rPr>
              <w:t>**</w:t>
            </w:r>
          </w:p>
        </w:tc>
        <w:tc>
          <w:tcPr>
            <w:tcW w:w="1888" w:type="dxa"/>
            <w:vAlign w:val="center"/>
          </w:tcPr>
          <w:p w14:paraId="755AD692" w14:textId="62CDD0EB" w:rsidR="008E2E65" w:rsidRPr="00C060A7" w:rsidRDefault="008E2E65" w:rsidP="008E2E65">
            <w:pPr>
              <w:rPr>
                <w:rFonts w:cstheme="minorHAnsi"/>
                <w:sz w:val="18"/>
                <w:szCs w:val="21"/>
                <w:lang w:val="en-US"/>
              </w:rPr>
            </w:pPr>
            <w:r w:rsidRPr="00C060A7">
              <w:rPr>
                <w:rFonts w:cstheme="minorHAnsi"/>
                <w:sz w:val="18"/>
                <w:szCs w:val="21"/>
                <w:lang w:val="en-US"/>
              </w:rPr>
              <w:t>GET /nonUsageReport</w:t>
            </w:r>
          </w:p>
        </w:tc>
        <w:tc>
          <w:tcPr>
            <w:tcW w:w="2069" w:type="dxa"/>
            <w:vAlign w:val="center"/>
          </w:tcPr>
          <w:p w14:paraId="38E6968D" w14:textId="77777777" w:rsidR="008E2E65" w:rsidRPr="00C060A7" w:rsidRDefault="008E2E65" w:rsidP="008E2E65">
            <w:pPr>
              <w:rPr>
                <w:rFonts w:cstheme="minorHAnsi"/>
                <w:sz w:val="18"/>
                <w:szCs w:val="21"/>
                <w:lang w:val="en-US"/>
              </w:rPr>
            </w:pPr>
          </w:p>
        </w:tc>
        <w:tc>
          <w:tcPr>
            <w:tcW w:w="1983" w:type="dxa"/>
            <w:vAlign w:val="center"/>
            <w:hideMark/>
          </w:tcPr>
          <w:p w14:paraId="53D53F1B" w14:textId="7D7CAC03" w:rsidR="008E2E65" w:rsidRPr="00C060A7" w:rsidRDefault="008E2E65" w:rsidP="008E2E65">
            <w:pPr>
              <w:rPr>
                <w:rFonts w:cstheme="minorHAnsi"/>
                <w:sz w:val="18"/>
                <w:szCs w:val="21"/>
                <w:lang w:val="en-US"/>
              </w:rPr>
            </w:pPr>
            <w:r w:rsidRPr="00C060A7">
              <w:rPr>
                <w:rFonts w:cstheme="minorHAnsi"/>
                <w:sz w:val="18"/>
                <w:szCs w:val="21"/>
                <w:lang w:val="en-US"/>
              </w:rPr>
              <w:t>POST/ numberCollectionDeactivation</w:t>
            </w:r>
          </w:p>
        </w:tc>
      </w:tr>
      <w:tr w:rsidR="008E2E65" w:rsidRPr="00C060A7" w14:paraId="33FF78D7" w14:textId="77777777" w:rsidTr="008E2E65">
        <w:trPr>
          <w:cnfStyle w:val="000000010000" w:firstRow="0" w:lastRow="0" w:firstColumn="0" w:lastColumn="0" w:oddVBand="0" w:evenVBand="0" w:oddHBand="0" w:evenHBand="1" w:firstRowFirstColumn="0" w:firstRowLastColumn="0" w:lastRowFirstColumn="0" w:lastRowLastColumn="0"/>
          <w:trHeight w:val="1372"/>
        </w:trPr>
        <w:tc>
          <w:tcPr>
            <w:tcW w:w="1795" w:type="dxa"/>
            <w:vAlign w:val="center"/>
            <w:hideMark/>
          </w:tcPr>
          <w:p w14:paraId="1BF53BD7" w14:textId="77777777" w:rsidR="008E2E65" w:rsidRPr="00C060A7" w:rsidRDefault="008E2E65" w:rsidP="008E2E65">
            <w:pPr>
              <w:rPr>
                <w:rFonts w:cstheme="minorHAnsi"/>
                <w:sz w:val="18"/>
                <w:szCs w:val="21"/>
                <w:lang w:val="en-US"/>
              </w:rPr>
            </w:pPr>
            <w:r w:rsidRPr="00C060A7">
              <w:rPr>
                <w:rFonts w:cstheme="minorHAnsi"/>
                <w:sz w:val="18"/>
                <w:szCs w:val="21"/>
                <w:lang w:val="en-US"/>
              </w:rPr>
              <w:t>POST /oauth/authorisation (access token request)</w:t>
            </w:r>
          </w:p>
        </w:tc>
        <w:tc>
          <w:tcPr>
            <w:tcW w:w="1890" w:type="dxa"/>
            <w:vAlign w:val="center"/>
          </w:tcPr>
          <w:p w14:paraId="2A056F90" w14:textId="01635DAD" w:rsidR="008E2E65" w:rsidRPr="00C060A7" w:rsidRDefault="008E2E65" w:rsidP="008E2E65">
            <w:pPr>
              <w:rPr>
                <w:rFonts w:cstheme="minorHAnsi"/>
                <w:sz w:val="18"/>
                <w:szCs w:val="21"/>
                <w:lang w:val="en-US"/>
              </w:rPr>
            </w:pPr>
          </w:p>
        </w:tc>
        <w:tc>
          <w:tcPr>
            <w:tcW w:w="1888" w:type="dxa"/>
            <w:vAlign w:val="center"/>
          </w:tcPr>
          <w:p w14:paraId="63177E3F" w14:textId="0CD4C4F4" w:rsidR="008E2E65" w:rsidRPr="00C060A7" w:rsidRDefault="008E2E65" w:rsidP="008E2E65">
            <w:pPr>
              <w:rPr>
                <w:rFonts w:cstheme="minorHAnsi"/>
                <w:sz w:val="18"/>
                <w:szCs w:val="21"/>
                <w:lang w:val="en-US"/>
              </w:rPr>
            </w:pPr>
            <w:r w:rsidRPr="00C060A7">
              <w:rPr>
                <w:rFonts w:cstheme="minorHAnsi"/>
                <w:sz w:val="18"/>
                <w:szCs w:val="21"/>
                <w:lang w:val="en-US"/>
              </w:rPr>
              <w:t>GET /ratedCallDetailRecord</w:t>
            </w:r>
          </w:p>
        </w:tc>
        <w:tc>
          <w:tcPr>
            <w:tcW w:w="2069" w:type="dxa"/>
            <w:vAlign w:val="center"/>
            <w:hideMark/>
          </w:tcPr>
          <w:p w14:paraId="1753214A" w14:textId="77777777" w:rsidR="008E2E65" w:rsidRPr="00C060A7" w:rsidRDefault="008E2E65" w:rsidP="008E2E65">
            <w:pPr>
              <w:rPr>
                <w:rFonts w:cstheme="minorHAnsi"/>
                <w:sz w:val="18"/>
                <w:szCs w:val="21"/>
                <w:lang w:val="en-US"/>
              </w:rPr>
            </w:pPr>
          </w:p>
        </w:tc>
        <w:tc>
          <w:tcPr>
            <w:tcW w:w="1983" w:type="dxa"/>
            <w:vAlign w:val="center"/>
            <w:hideMark/>
          </w:tcPr>
          <w:p w14:paraId="48F56AC0" w14:textId="13AE327B" w:rsidR="008E2E65" w:rsidRPr="00C060A7" w:rsidRDefault="008E2E65" w:rsidP="008E2E65">
            <w:pPr>
              <w:rPr>
                <w:rFonts w:cstheme="minorHAnsi"/>
                <w:sz w:val="18"/>
                <w:szCs w:val="21"/>
                <w:lang w:val="en-US"/>
              </w:rPr>
            </w:pPr>
            <w:r w:rsidRPr="00C060A7">
              <w:rPr>
                <w:rFonts w:cstheme="minorHAnsi"/>
                <w:sz w:val="18"/>
                <w:szCs w:val="21"/>
                <w:lang w:val="en-US"/>
              </w:rPr>
              <w:t>POST/</w:t>
            </w:r>
            <w:r>
              <w:rPr>
                <w:rFonts w:cstheme="minorHAnsi"/>
                <w:sz w:val="18"/>
                <w:szCs w:val="21"/>
                <w:lang w:val="en-US"/>
              </w:rPr>
              <w:t>n</w:t>
            </w:r>
            <w:r w:rsidRPr="00C060A7">
              <w:rPr>
                <w:rFonts w:cstheme="minorHAnsi"/>
                <w:sz w:val="18"/>
                <w:szCs w:val="21"/>
                <w:lang w:val="en-US"/>
              </w:rPr>
              <w:t>umberCollectionReactivation</w:t>
            </w:r>
          </w:p>
        </w:tc>
      </w:tr>
    </w:tbl>
    <w:p w14:paraId="23A576ED" w14:textId="77777777" w:rsidR="00FE614D" w:rsidRPr="00C060A7" w:rsidRDefault="00FE614D" w:rsidP="00FE614D">
      <w:pPr>
        <w:rPr>
          <w:rFonts w:cstheme="minorHAnsi"/>
        </w:rPr>
      </w:pPr>
    </w:p>
    <w:p w14:paraId="1DD020F7" w14:textId="16D89670" w:rsidR="00FE614D" w:rsidRPr="008B730B" w:rsidRDefault="00FE614D" w:rsidP="00FE614D">
      <w:pPr>
        <w:spacing w:line="360" w:lineRule="auto"/>
        <w:rPr>
          <w:rFonts w:cstheme="minorHAnsi"/>
        </w:rPr>
      </w:pPr>
      <w:r w:rsidRPr="008B730B">
        <w:rPr>
          <w:rFonts w:cstheme="minorHAnsi"/>
        </w:rPr>
        <w:t xml:space="preserve">*these APIs will replace </w:t>
      </w:r>
      <w:r w:rsidR="00EA742A" w:rsidRPr="008B730B">
        <w:rPr>
          <w:rFonts w:cstheme="minorHAnsi"/>
        </w:rPr>
        <w:t xml:space="preserve">the </w:t>
      </w:r>
      <w:r w:rsidRPr="008B730B">
        <w:rPr>
          <w:rFonts w:cstheme="minorHAnsi"/>
        </w:rPr>
        <w:t xml:space="preserve">current validGeographicAddress REST API to validate the address and get validLAC in </w:t>
      </w:r>
      <w:r w:rsidR="00EA742A" w:rsidRPr="008B730B">
        <w:rPr>
          <w:rFonts w:cstheme="minorHAnsi"/>
        </w:rPr>
        <w:t xml:space="preserve">the </w:t>
      </w:r>
      <w:r w:rsidRPr="008B730B">
        <w:rPr>
          <w:rFonts w:cstheme="minorHAnsi"/>
        </w:rPr>
        <w:t>response.</w:t>
      </w:r>
      <w:r w:rsidR="00AE245E" w:rsidRPr="008B730B">
        <w:rPr>
          <w:rFonts w:cstheme="minorHAnsi"/>
        </w:rPr>
        <w:t xml:space="preserve"> </w:t>
      </w:r>
    </w:p>
    <w:p w14:paraId="548D666A" w14:textId="7E54F450" w:rsidR="00FE614D" w:rsidRPr="008B730B" w:rsidRDefault="00AE245E" w:rsidP="00FE614D">
      <w:pPr>
        <w:rPr>
          <w:rFonts w:cstheme="minorHAnsi"/>
        </w:rPr>
      </w:pPr>
      <w:r w:rsidRPr="008B730B">
        <w:rPr>
          <w:rFonts w:cstheme="minorHAnsi"/>
        </w:rPr>
        <w:lastRenderedPageBreak/>
        <w:t>** these four APIs are for restricted use only,</w:t>
      </w:r>
    </w:p>
    <w:p w14:paraId="1C2D9CC6" w14:textId="1CE40736" w:rsidR="00757AD9" w:rsidRDefault="00757AD9" w:rsidP="00FE614D">
      <w:pPr>
        <w:rPr>
          <w:rFonts w:cstheme="minorHAnsi"/>
        </w:rPr>
      </w:pPr>
    </w:p>
    <w:p w14:paraId="72F56DB1" w14:textId="0FD34668" w:rsidR="00757AD9" w:rsidRPr="00C7623E" w:rsidRDefault="00757AD9" w:rsidP="00FE614D">
      <w:pPr>
        <w:rPr>
          <w:rFonts w:cstheme="minorHAnsi"/>
          <w:b/>
          <w:bCs/>
        </w:rPr>
      </w:pPr>
      <w:r w:rsidRPr="00C7623E">
        <w:rPr>
          <w:rFonts w:cstheme="minorHAnsi"/>
          <w:b/>
          <w:bCs/>
        </w:rPr>
        <w:t>Decommissioning of REST APIs</w:t>
      </w:r>
    </w:p>
    <w:p w14:paraId="16563E00" w14:textId="07237420" w:rsidR="00757AD9" w:rsidRPr="00505C1A" w:rsidRDefault="00757AD9" w:rsidP="00406E19">
      <w:pPr>
        <w:pStyle w:val="ListParagraph"/>
        <w:numPr>
          <w:ilvl w:val="0"/>
          <w:numId w:val="110"/>
        </w:numPr>
        <w:spacing w:line="360" w:lineRule="auto"/>
        <w:rPr>
          <w:rFonts w:cstheme="minorHAnsi"/>
          <w:i/>
          <w:iCs/>
          <w:color w:val="auto"/>
          <w:szCs w:val="20"/>
          <w:lang w:val="en-US"/>
        </w:rPr>
      </w:pPr>
      <w:r w:rsidRPr="00505C1A">
        <w:rPr>
          <w:rFonts w:cstheme="minorHAnsi"/>
          <w:i/>
          <w:iCs/>
          <w:szCs w:val="20"/>
          <w:lang w:val="en-US"/>
        </w:rPr>
        <w:t>v1 of Authorisation API decommissioned on 25</w:t>
      </w:r>
      <w:r w:rsidRPr="00505C1A">
        <w:rPr>
          <w:rFonts w:cstheme="minorHAnsi"/>
          <w:i/>
          <w:iCs/>
          <w:szCs w:val="20"/>
          <w:vertAlign w:val="superscript"/>
          <w:lang w:val="en-US"/>
        </w:rPr>
        <w:t>th</w:t>
      </w:r>
      <w:r w:rsidRPr="00505C1A">
        <w:rPr>
          <w:rFonts w:cstheme="minorHAnsi"/>
          <w:i/>
          <w:iCs/>
          <w:szCs w:val="20"/>
          <w:lang w:val="en-US"/>
        </w:rPr>
        <w:t xml:space="preserve">  March 2023.</w:t>
      </w:r>
    </w:p>
    <w:p w14:paraId="46173E97" w14:textId="37285CDB" w:rsidR="00D86727" w:rsidRPr="00D86727" w:rsidRDefault="006A4204" w:rsidP="00406E19">
      <w:pPr>
        <w:pStyle w:val="ListParagraph"/>
        <w:numPr>
          <w:ilvl w:val="0"/>
          <w:numId w:val="110"/>
        </w:numPr>
        <w:spacing w:line="360" w:lineRule="auto"/>
        <w:rPr>
          <w:rFonts w:cstheme="minorHAnsi"/>
          <w:i/>
          <w:iCs/>
          <w:color w:val="EF476F" w:themeColor="accent6"/>
          <w:szCs w:val="20"/>
          <w:lang w:val="en-US"/>
        </w:rPr>
      </w:pPr>
      <w:r w:rsidRPr="00D86727">
        <w:rPr>
          <w:rFonts w:cstheme="minorHAnsi"/>
          <w:i/>
          <w:iCs/>
          <w:color w:val="EF476F" w:themeColor="accent6"/>
          <w:szCs w:val="20"/>
          <w:lang w:val="en-US"/>
        </w:rPr>
        <w:t xml:space="preserve">the decommissioning </w:t>
      </w:r>
      <w:r w:rsidR="00D86727" w:rsidRPr="00D86727">
        <w:rPr>
          <w:rFonts w:cstheme="minorHAnsi"/>
          <w:i/>
          <w:iCs/>
          <w:color w:val="EF476F" w:themeColor="accent6"/>
          <w:szCs w:val="20"/>
          <w:lang w:val="en-US"/>
        </w:rPr>
        <w:t>of these REST APIs are planned for Q1 2026. Please plan your movement to new APIGEE REST APIs by</w:t>
      </w:r>
      <w:r w:rsidR="00D86727">
        <w:rPr>
          <w:rFonts w:cstheme="minorHAnsi"/>
          <w:i/>
          <w:iCs/>
          <w:color w:val="EF476F" w:themeColor="accent6"/>
          <w:szCs w:val="20"/>
          <w:lang w:val="en-US"/>
        </w:rPr>
        <w:t xml:space="preserve"> March 2026</w:t>
      </w:r>
      <w:r w:rsidR="00D86727" w:rsidRPr="00D86727">
        <w:rPr>
          <w:rFonts w:cstheme="minorHAnsi"/>
          <w:i/>
          <w:iCs/>
          <w:color w:val="EF476F" w:themeColor="accent6"/>
          <w:szCs w:val="20"/>
          <w:lang w:val="en-US"/>
        </w:rPr>
        <w:t>.</w:t>
      </w:r>
    </w:p>
    <w:p w14:paraId="7DD13D21" w14:textId="1D1C53BF" w:rsidR="00765E86" w:rsidRPr="00505C1A" w:rsidRDefault="00D86727" w:rsidP="00406E19">
      <w:pPr>
        <w:pStyle w:val="ListParagraph"/>
        <w:numPr>
          <w:ilvl w:val="0"/>
          <w:numId w:val="110"/>
        </w:numPr>
        <w:spacing w:line="360" w:lineRule="auto"/>
        <w:rPr>
          <w:rFonts w:cstheme="minorHAnsi"/>
          <w:i/>
          <w:iCs/>
          <w:color w:val="auto"/>
          <w:szCs w:val="20"/>
          <w:lang w:val="en-US"/>
        </w:rPr>
      </w:pPr>
      <w:r w:rsidRPr="00D86727">
        <w:rPr>
          <w:rFonts w:cstheme="minorHAnsi"/>
          <w:i/>
          <w:iCs/>
          <w:szCs w:val="20"/>
          <w:lang w:val="en-US"/>
        </w:rPr>
        <w:t xml:space="preserve">the decommissioning </w:t>
      </w:r>
      <w:r w:rsidR="006A4204" w:rsidRPr="00D86727">
        <w:rPr>
          <w:rFonts w:cstheme="minorHAnsi"/>
          <w:i/>
          <w:iCs/>
          <w:szCs w:val="20"/>
          <w:lang w:val="en-US"/>
        </w:rPr>
        <w:t xml:space="preserve">of </w:t>
      </w:r>
      <w:r w:rsidR="00757AD9" w:rsidRPr="00D86727">
        <w:rPr>
          <w:rFonts w:cstheme="minorHAnsi"/>
          <w:i/>
          <w:iCs/>
          <w:szCs w:val="20"/>
          <w:lang w:val="en-US"/>
        </w:rPr>
        <w:t xml:space="preserve">validGeographicAddress </w:t>
      </w:r>
      <w:r w:rsidR="00757AD9" w:rsidRPr="00505C1A">
        <w:rPr>
          <w:rFonts w:cstheme="minorHAnsi"/>
          <w:i/>
          <w:iCs/>
          <w:szCs w:val="20"/>
          <w:lang w:val="en-US"/>
        </w:rPr>
        <w:t xml:space="preserve">REST API </w:t>
      </w:r>
      <w:r w:rsidR="006A4204">
        <w:rPr>
          <w:rFonts w:cstheme="minorHAnsi"/>
          <w:i/>
          <w:iCs/>
          <w:szCs w:val="20"/>
          <w:lang w:val="en-US"/>
        </w:rPr>
        <w:t xml:space="preserve">will happen </w:t>
      </w:r>
      <w:r w:rsidR="006A4204" w:rsidRPr="00DE3ED2">
        <w:rPr>
          <w:rFonts w:cstheme="minorHAnsi"/>
          <w:i/>
          <w:iCs/>
          <w:szCs w:val="20"/>
          <w:lang w:val="en-US"/>
        </w:rPr>
        <w:t>in 202</w:t>
      </w:r>
      <w:r w:rsidR="00594BFE" w:rsidRPr="00DE3ED2">
        <w:rPr>
          <w:rFonts w:cstheme="minorHAnsi"/>
          <w:i/>
          <w:iCs/>
          <w:szCs w:val="20"/>
          <w:lang w:val="en-US"/>
        </w:rPr>
        <w:t>7</w:t>
      </w:r>
      <w:r w:rsidR="006A4204" w:rsidRPr="00DE3ED2">
        <w:rPr>
          <w:rFonts w:cstheme="minorHAnsi"/>
          <w:i/>
          <w:iCs/>
          <w:szCs w:val="20"/>
          <w:lang w:val="en-US"/>
        </w:rPr>
        <w:t xml:space="preserve">. Till </w:t>
      </w:r>
      <w:r w:rsidR="006A4204">
        <w:rPr>
          <w:rFonts w:cstheme="minorHAnsi"/>
          <w:i/>
          <w:iCs/>
          <w:szCs w:val="20"/>
          <w:lang w:val="en-US"/>
        </w:rPr>
        <w:t xml:space="preserve">then this API </w:t>
      </w:r>
      <w:r w:rsidR="00757AD9" w:rsidRPr="00505C1A">
        <w:rPr>
          <w:rFonts w:cstheme="minorHAnsi"/>
          <w:i/>
          <w:iCs/>
          <w:szCs w:val="20"/>
          <w:lang w:val="en-US"/>
        </w:rPr>
        <w:t xml:space="preserve">will continue to run in parallel with </w:t>
      </w:r>
      <w:r>
        <w:rPr>
          <w:rFonts w:cstheme="minorHAnsi"/>
          <w:i/>
          <w:iCs/>
          <w:szCs w:val="20"/>
          <w:lang w:val="en-US"/>
        </w:rPr>
        <w:t>other address management APIs</w:t>
      </w:r>
      <w:r w:rsidR="00757AD9" w:rsidRPr="00505C1A">
        <w:rPr>
          <w:rFonts w:cstheme="minorHAnsi"/>
          <w:i/>
          <w:iCs/>
          <w:szCs w:val="20"/>
          <w:lang w:val="en-US"/>
        </w:rPr>
        <w:t xml:space="preserve">. </w:t>
      </w:r>
    </w:p>
    <w:p w14:paraId="404F95FA" w14:textId="77777777" w:rsidR="006A4204" w:rsidRPr="00505C1A" w:rsidRDefault="006A4204" w:rsidP="00505C1A">
      <w:pPr>
        <w:pStyle w:val="ListParagraph"/>
        <w:rPr>
          <w:rFonts w:cstheme="minorHAnsi"/>
          <w:i/>
          <w:iCs/>
          <w:color w:val="auto"/>
          <w:szCs w:val="20"/>
          <w:lang w:val="en-US"/>
        </w:rPr>
      </w:pPr>
    </w:p>
    <w:p w14:paraId="4F9EE3AC" w14:textId="28045E8C" w:rsidR="00FE614D" w:rsidRPr="00C060A7" w:rsidRDefault="0097676F" w:rsidP="00FE614D">
      <w:pPr>
        <w:pStyle w:val="Heading2"/>
        <w:numPr>
          <w:ilvl w:val="1"/>
          <w:numId w:val="5"/>
        </w:numPr>
        <w:spacing w:before="120" w:after="120"/>
        <w:ind w:left="720" w:hanging="720"/>
        <w:rPr>
          <w:rFonts w:asciiTheme="minorHAnsi" w:hAnsiTheme="minorHAnsi" w:cstheme="minorHAnsi"/>
        </w:rPr>
      </w:pPr>
      <w:bookmarkStart w:id="3" w:name="_Ref105833568"/>
      <w:bookmarkStart w:id="4" w:name="_Toc180223322"/>
      <w:r>
        <w:rPr>
          <w:rFonts w:asciiTheme="minorHAnsi" w:hAnsiTheme="minorHAnsi" w:cstheme="minorHAnsi"/>
        </w:rPr>
        <w:t>Wholesale SIP (</w:t>
      </w:r>
      <w:r w:rsidR="00FE614D" w:rsidRPr="00C060A7">
        <w:rPr>
          <w:rFonts w:asciiTheme="minorHAnsi" w:hAnsiTheme="minorHAnsi" w:cstheme="minorHAnsi"/>
        </w:rPr>
        <w:t>Number Hosting</w:t>
      </w:r>
      <w:r>
        <w:rPr>
          <w:rFonts w:asciiTheme="minorHAnsi" w:hAnsiTheme="minorHAnsi" w:cstheme="minorHAnsi"/>
        </w:rPr>
        <w:t>)</w:t>
      </w:r>
      <w:r w:rsidR="00FE614D" w:rsidRPr="00C060A7">
        <w:rPr>
          <w:rFonts w:asciiTheme="minorHAnsi" w:hAnsiTheme="minorHAnsi" w:cstheme="minorHAnsi"/>
        </w:rPr>
        <w:t xml:space="preserve"> </w:t>
      </w:r>
      <w:r w:rsidR="00D86727">
        <w:rPr>
          <w:rFonts w:asciiTheme="minorHAnsi" w:hAnsiTheme="minorHAnsi" w:cstheme="minorHAnsi"/>
        </w:rPr>
        <w:t xml:space="preserve">SOAP </w:t>
      </w:r>
      <w:r w:rsidR="00FE614D" w:rsidRPr="00C060A7">
        <w:rPr>
          <w:rFonts w:asciiTheme="minorHAnsi" w:hAnsiTheme="minorHAnsi" w:cstheme="minorHAnsi"/>
        </w:rPr>
        <w:t>API decommissioning plan</w:t>
      </w:r>
      <w:bookmarkEnd w:id="3"/>
      <w:bookmarkEnd w:id="4"/>
    </w:p>
    <w:p w14:paraId="1D911E4B" w14:textId="77777777" w:rsidR="00FE614D" w:rsidRPr="00C060A7" w:rsidRDefault="00FE614D" w:rsidP="00FE614D">
      <w:pPr>
        <w:rPr>
          <w:rFonts w:cstheme="minorHAnsi"/>
        </w:rPr>
      </w:pPr>
    </w:p>
    <w:p w14:paraId="6343F0CC" w14:textId="77777777" w:rsidR="00FE614D" w:rsidRPr="00C060A7" w:rsidRDefault="00FE614D" w:rsidP="00FE614D">
      <w:pPr>
        <w:rPr>
          <w:rFonts w:cstheme="minorHAnsi"/>
        </w:rPr>
      </w:pPr>
      <w:r w:rsidRPr="00C060A7">
        <w:rPr>
          <w:rFonts w:cstheme="minorHAnsi"/>
        </w:rPr>
        <w:t xml:space="preserve">Existing SOAP APIs will run in parallel with REST APIs. </w:t>
      </w:r>
    </w:p>
    <w:p w14:paraId="0D90601D" w14:textId="077EEBC6" w:rsidR="00FE614D" w:rsidRPr="00C060A7" w:rsidRDefault="00FE614D" w:rsidP="008B730B">
      <w:pPr>
        <w:spacing w:line="360" w:lineRule="auto"/>
        <w:rPr>
          <w:rFonts w:cstheme="minorHAnsi"/>
        </w:rPr>
      </w:pPr>
      <w:r w:rsidRPr="00C060A7">
        <w:rPr>
          <w:rFonts w:cstheme="minorHAnsi"/>
        </w:rPr>
        <w:t xml:space="preserve">The decommissioning of SOAP APIs </w:t>
      </w:r>
      <w:r w:rsidR="00D86727">
        <w:rPr>
          <w:rFonts w:cstheme="minorHAnsi"/>
        </w:rPr>
        <w:t>is planned for Q3 2026</w:t>
      </w:r>
      <w:r w:rsidRPr="00DE3ED2">
        <w:rPr>
          <w:rFonts w:cstheme="minorHAnsi"/>
        </w:rPr>
        <w:t xml:space="preserve"> </w:t>
      </w:r>
      <w:r w:rsidRPr="00C060A7">
        <w:rPr>
          <w:rFonts w:cstheme="minorHAnsi"/>
        </w:rPr>
        <w:t xml:space="preserve">(these are target </w:t>
      </w:r>
      <w:r w:rsidR="00EA742A" w:rsidRPr="00C060A7">
        <w:rPr>
          <w:rFonts w:cstheme="minorHAnsi"/>
        </w:rPr>
        <w:t>decommissioning</w:t>
      </w:r>
      <w:r w:rsidRPr="00C060A7">
        <w:rPr>
          <w:rFonts w:cstheme="minorHAnsi"/>
        </w:rPr>
        <w:t xml:space="preserve"> dates).</w:t>
      </w:r>
    </w:p>
    <w:p w14:paraId="76C3F8E5" w14:textId="734304F9" w:rsidR="00FE614D" w:rsidRDefault="00FE614D" w:rsidP="00FE614D">
      <w:pPr>
        <w:rPr>
          <w:rFonts w:cstheme="minorHAnsi"/>
        </w:rPr>
      </w:pPr>
    </w:p>
    <w:tbl>
      <w:tblPr>
        <w:tblStyle w:val="Coltleft"/>
        <w:tblW w:w="4764" w:type="pct"/>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866"/>
        <w:gridCol w:w="8287"/>
      </w:tblGrid>
      <w:tr w:rsidR="003347E4" w:rsidRPr="006E3636" w14:paraId="27ABE40A" w14:textId="77777777" w:rsidTr="003347E4">
        <w:tc>
          <w:tcPr>
            <w:cnfStyle w:val="001000000000" w:firstRow="0" w:lastRow="0" w:firstColumn="1" w:lastColumn="0" w:oddVBand="0" w:evenVBand="0" w:oddHBand="0" w:evenHBand="0" w:firstRowFirstColumn="0" w:firstRowLastColumn="0" w:lastRowFirstColumn="0" w:lastRowLastColumn="0"/>
            <w:tcW w:w="473" w:type="pct"/>
            <w:tcBorders>
              <w:top w:val="single" w:sz="4" w:space="0" w:color="EF476F" w:themeColor="accent6"/>
              <w:left w:val="single" w:sz="4" w:space="0" w:color="EF476F" w:themeColor="accent6"/>
              <w:bottom w:val="single" w:sz="4" w:space="0" w:color="EF476F" w:themeColor="accent6"/>
            </w:tcBorders>
          </w:tcPr>
          <w:p w14:paraId="00563647" w14:textId="77777777" w:rsidR="003347E4" w:rsidRPr="006E3636" w:rsidRDefault="003347E4" w:rsidP="00CC713F">
            <w:pPr>
              <w:spacing w:before="120" w:line="360" w:lineRule="auto"/>
              <w:jc w:val="center"/>
              <w:rPr>
                <w:rFonts w:asciiTheme="minorHAnsi" w:hAnsiTheme="minorHAnsi" w:cstheme="minorHAnsi"/>
                <w:color w:val="auto"/>
                <w:sz w:val="16"/>
                <w:szCs w:val="20"/>
              </w:rPr>
            </w:pPr>
            <w:r w:rsidRPr="006E3636">
              <w:rPr>
                <w:noProof/>
                <w:sz w:val="16"/>
                <w:lang w:val="en-US" w:eastAsia="en-US"/>
              </w:rPr>
              <w:drawing>
                <wp:inline distT="0" distB="0" distL="0" distR="0" wp14:anchorId="08581B61" wp14:editId="371F1BDD">
                  <wp:extent cx="403661" cy="360000"/>
                  <wp:effectExtent l="0" t="0" r="0" b="2540"/>
                  <wp:docPr id="2475" name="Picture 2475"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27" w:type="pct"/>
            <w:tcBorders>
              <w:top w:val="single" w:sz="4" w:space="0" w:color="EF476F" w:themeColor="accent6"/>
              <w:bottom w:val="single" w:sz="4" w:space="0" w:color="EF476F" w:themeColor="accent6"/>
              <w:right w:val="single" w:sz="4" w:space="0" w:color="EF476F" w:themeColor="accent6"/>
            </w:tcBorders>
            <w:vAlign w:val="center"/>
          </w:tcPr>
          <w:p w14:paraId="066D0130" w14:textId="77777777" w:rsidR="003347E4" w:rsidRPr="00AC1820" w:rsidRDefault="003347E4" w:rsidP="00406E19">
            <w:pPr>
              <w:pStyle w:val="ListParagraph"/>
              <w:numPr>
                <w:ilvl w:val="0"/>
                <w:numId w:val="111"/>
              </w:numPr>
              <w:autoSpaceDE w:val="0"/>
              <w:autoSpaceDN w:val="0"/>
              <w:adjustRightInd w:val="0"/>
              <w:spacing w:after="20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18"/>
              </w:rPr>
            </w:pPr>
            <w:r w:rsidRPr="00AC1820">
              <w:rPr>
                <w:rFonts w:asciiTheme="minorHAnsi" w:hAnsiTheme="minorHAnsi" w:cstheme="minorHAnsi"/>
                <w:sz w:val="21"/>
                <w:szCs w:val="18"/>
              </w:rPr>
              <w:t xml:space="preserve">The decommissioning of SOAP APIs (&amp; HTTPs end point URLs) will start from 2026 onwards as per the table above (these are target decommissioning dates). </w:t>
            </w:r>
          </w:p>
          <w:p w14:paraId="00CD183C" w14:textId="631D4B28" w:rsidR="0008373C" w:rsidRPr="00181B23" w:rsidRDefault="00C95223" w:rsidP="00406E19">
            <w:pPr>
              <w:pStyle w:val="ListParagraph"/>
              <w:numPr>
                <w:ilvl w:val="0"/>
                <w:numId w:val="111"/>
              </w:numPr>
              <w:autoSpaceDE w:val="0"/>
              <w:autoSpaceDN w:val="0"/>
              <w:adjustRightInd w:val="0"/>
              <w:spacing w:after="200" w:line="360" w:lineRule="auto"/>
              <w:cnfStyle w:val="000000000000" w:firstRow="0" w:lastRow="0" w:firstColumn="0" w:lastColumn="0" w:oddVBand="0" w:evenVBand="0" w:oddHBand="0" w:evenHBand="0" w:firstRowFirstColumn="0" w:firstRowLastColumn="0" w:lastRowFirstColumn="0" w:lastRowLastColumn="0"/>
              <w:rPr>
                <w:rFonts w:cstheme="minorHAnsi"/>
                <w:color w:val="EF476F" w:themeColor="accent6"/>
                <w:szCs w:val="20"/>
              </w:rPr>
            </w:pPr>
            <w:r>
              <w:rPr>
                <w:rFonts w:asciiTheme="minorHAnsi" w:hAnsiTheme="minorHAnsi" w:cstheme="minorHAnsi"/>
                <w:color w:val="EF476F" w:themeColor="accent6"/>
                <w:sz w:val="21"/>
                <w:szCs w:val="18"/>
              </w:rPr>
              <w:t>W</w:t>
            </w:r>
            <w:r>
              <w:rPr>
                <w:rFonts w:cstheme="minorHAnsi"/>
                <w:color w:val="EF476F" w:themeColor="accent6"/>
                <w:sz w:val="21"/>
                <w:szCs w:val="18"/>
              </w:rPr>
              <w:t>holesale SIP (</w:t>
            </w:r>
            <w:r w:rsidR="003347E4" w:rsidRPr="00181B23">
              <w:rPr>
                <w:rFonts w:asciiTheme="minorHAnsi" w:hAnsiTheme="minorHAnsi" w:cstheme="minorHAnsi"/>
                <w:color w:val="EF476F" w:themeColor="accent6"/>
                <w:sz w:val="21"/>
                <w:szCs w:val="18"/>
              </w:rPr>
              <w:t>Number Hosting</w:t>
            </w:r>
            <w:r>
              <w:rPr>
                <w:rFonts w:asciiTheme="minorHAnsi" w:hAnsiTheme="minorHAnsi" w:cstheme="minorHAnsi"/>
                <w:color w:val="EF476F" w:themeColor="accent6"/>
                <w:sz w:val="21"/>
                <w:szCs w:val="18"/>
              </w:rPr>
              <w:t>)</w:t>
            </w:r>
            <w:r w:rsidR="003347E4" w:rsidRPr="00181B23">
              <w:rPr>
                <w:rFonts w:asciiTheme="minorHAnsi" w:hAnsiTheme="minorHAnsi" w:cstheme="minorHAnsi"/>
                <w:color w:val="EF476F" w:themeColor="accent6"/>
                <w:sz w:val="21"/>
                <w:szCs w:val="18"/>
              </w:rPr>
              <w:t xml:space="preserve"> APIs will be available on APIGEE platform by </w:t>
            </w:r>
            <w:r w:rsidR="00962299" w:rsidRPr="00181B23">
              <w:rPr>
                <w:rFonts w:asciiTheme="minorHAnsi" w:hAnsiTheme="minorHAnsi" w:cstheme="minorHAnsi"/>
                <w:color w:val="EF476F" w:themeColor="accent6"/>
                <w:sz w:val="21"/>
                <w:szCs w:val="18"/>
              </w:rPr>
              <w:t>Jan 2025</w:t>
            </w:r>
            <w:r w:rsidR="003347E4" w:rsidRPr="00181B23">
              <w:rPr>
                <w:rFonts w:asciiTheme="minorHAnsi" w:hAnsiTheme="minorHAnsi" w:cstheme="minorHAnsi"/>
                <w:color w:val="EF476F" w:themeColor="accent6"/>
                <w:sz w:val="21"/>
                <w:szCs w:val="18"/>
              </w:rPr>
              <w:t xml:space="preserve"> and Address Management + CDR APIs by Q1 2025. </w:t>
            </w:r>
            <w:r w:rsidR="0008373C" w:rsidRPr="00181B23">
              <w:rPr>
                <w:rFonts w:asciiTheme="minorHAnsi" w:hAnsiTheme="minorHAnsi" w:cstheme="minorHAnsi"/>
                <w:color w:val="EF476F" w:themeColor="accent6"/>
                <w:sz w:val="21"/>
                <w:szCs w:val="18"/>
              </w:rPr>
              <w:t xml:space="preserve">More details is shared in Jan </w:t>
            </w:r>
            <w:r w:rsidR="00AE7214">
              <w:rPr>
                <w:rFonts w:asciiTheme="minorHAnsi" w:hAnsiTheme="minorHAnsi" w:cstheme="minorHAnsi"/>
                <w:color w:val="EF476F" w:themeColor="accent6"/>
                <w:sz w:val="21"/>
                <w:szCs w:val="18"/>
              </w:rPr>
              <w:t xml:space="preserve">&amp; March </w:t>
            </w:r>
            <w:r w:rsidR="0008373C" w:rsidRPr="00181B23">
              <w:rPr>
                <w:rFonts w:asciiTheme="minorHAnsi" w:hAnsiTheme="minorHAnsi" w:cstheme="minorHAnsi"/>
                <w:color w:val="EF476F" w:themeColor="accent6"/>
                <w:sz w:val="21"/>
                <w:szCs w:val="18"/>
              </w:rPr>
              <w:t>2025 release notes.</w:t>
            </w:r>
          </w:p>
          <w:p w14:paraId="1ED3352E" w14:textId="6A4A227C" w:rsidR="003347E4" w:rsidRPr="0008373C" w:rsidRDefault="003347E4" w:rsidP="0008373C">
            <w:pPr>
              <w:pStyle w:val="ListParagraph"/>
              <w:numPr>
                <w:ilvl w:val="0"/>
                <w:numId w:val="111"/>
              </w:numPr>
              <w:autoSpaceDE w:val="0"/>
              <w:autoSpaceDN w:val="0"/>
              <w:adjustRightInd w:val="0"/>
              <w:spacing w:after="200" w:line="360"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181B23">
              <w:rPr>
                <w:rFonts w:asciiTheme="minorHAnsi" w:hAnsiTheme="minorHAnsi" w:cstheme="minorHAnsi"/>
                <w:color w:val="EF476F" w:themeColor="accent6"/>
                <w:sz w:val="21"/>
                <w:szCs w:val="18"/>
              </w:rPr>
              <w:t xml:space="preserve">Movement to APIGEE needs to be completed by </w:t>
            </w:r>
            <w:r w:rsidR="001349B6" w:rsidRPr="00181B23">
              <w:rPr>
                <w:rFonts w:asciiTheme="minorHAnsi" w:hAnsiTheme="minorHAnsi" w:cstheme="minorHAnsi"/>
                <w:color w:val="EF476F" w:themeColor="accent6"/>
                <w:sz w:val="21"/>
                <w:szCs w:val="18"/>
              </w:rPr>
              <w:t>Mar</w:t>
            </w:r>
            <w:r w:rsidRPr="00181B23">
              <w:rPr>
                <w:rFonts w:asciiTheme="minorHAnsi" w:hAnsiTheme="minorHAnsi" w:cstheme="minorHAnsi"/>
                <w:color w:val="EF476F" w:themeColor="accent6"/>
                <w:sz w:val="21"/>
                <w:szCs w:val="18"/>
              </w:rPr>
              <w:t xml:space="preserve"> 2026. </w:t>
            </w:r>
          </w:p>
        </w:tc>
      </w:tr>
    </w:tbl>
    <w:p w14:paraId="6D22C0FC" w14:textId="77777777" w:rsidR="00594BFE" w:rsidRDefault="00594BFE" w:rsidP="00FE614D">
      <w:pPr>
        <w:rPr>
          <w:rFonts w:cstheme="minorHAnsi"/>
        </w:rPr>
      </w:pPr>
    </w:p>
    <w:p w14:paraId="655CDB50" w14:textId="144331EB" w:rsidR="00C7623E" w:rsidRDefault="00C7623E" w:rsidP="00FE614D">
      <w:pPr>
        <w:rPr>
          <w:rFonts w:cstheme="minorHAnsi"/>
        </w:rPr>
      </w:pPr>
    </w:p>
    <w:p w14:paraId="57306A84" w14:textId="77777777" w:rsidR="00FE614D" w:rsidRPr="00C060A7" w:rsidRDefault="00FE614D" w:rsidP="00FE614D">
      <w:pPr>
        <w:pStyle w:val="Heading2"/>
        <w:numPr>
          <w:ilvl w:val="1"/>
          <w:numId w:val="5"/>
        </w:numPr>
        <w:spacing w:before="120" w:after="120"/>
        <w:ind w:left="720" w:hanging="720"/>
        <w:rPr>
          <w:rFonts w:asciiTheme="minorHAnsi" w:hAnsiTheme="minorHAnsi" w:cstheme="minorHAnsi"/>
        </w:rPr>
      </w:pPr>
      <w:bookmarkStart w:id="5" w:name="_Ref49951550"/>
      <w:bookmarkStart w:id="6" w:name="_Toc51773309"/>
      <w:bookmarkStart w:id="7" w:name="_Toc94861794"/>
      <w:bookmarkStart w:id="8" w:name="_Toc180223323"/>
      <w:r w:rsidRPr="00C060A7">
        <w:rPr>
          <w:rFonts w:asciiTheme="minorHAnsi" w:hAnsiTheme="minorHAnsi" w:cstheme="minorHAnsi"/>
        </w:rPr>
        <w:t>Access &amp; End-Point URLs</w:t>
      </w:r>
      <w:bookmarkEnd w:id="5"/>
      <w:bookmarkEnd w:id="6"/>
      <w:bookmarkEnd w:id="7"/>
      <w:bookmarkEnd w:id="8"/>
    </w:p>
    <w:p w14:paraId="77733792" w14:textId="77777777" w:rsidR="00FE614D" w:rsidRPr="00C060A7" w:rsidRDefault="00FE614D" w:rsidP="00FE614D">
      <w:pPr>
        <w:rPr>
          <w:rFonts w:cstheme="minorHAnsi"/>
        </w:rPr>
      </w:pPr>
    </w:p>
    <w:p w14:paraId="196AAEEE" w14:textId="77777777" w:rsidR="00EA742A" w:rsidRPr="00C060A7" w:rsidRDefault="00EA742A" w:rsidP="00EA742A">
      <w:pPr>
        <w:spacing w:line="360" w:lineRule="auto"/>
        <w:jc w:val="both"/>
        <w:rPr>
          <w:rFonts w:cstheme="minorHAnsi"/>
        </w:rPr>
      </w:pPr>
      <w:r w:rsidRPr="00C060A7">
        <w:rPr>
          <w:rFonts w:cstheme="minorHAnsi"/>
        </w:rPr>
        <w:t>Colt REST APIs can be enabled in these environments below:</w:t>
      </w:r>
    </w:p>
    <w:p w14:paraId="2CC5A65F" w14:textId="77777777" w:rsidR="00EA742A" w:rsidRPr="00C060A7" w:rsidRDefault="00EA742A" w:rsidP="00EA742A">
      <w:pPr>
        <w:pStyle w:val="ListParagraph"/>
        <w:numPr>
          <w:ilvl w:val="0"/>
          <w:numId w:val="7"/>
        </w:numPr>
        <w:autoSpaceDE w:val="0"/>
        <w:autoSpaceDN w:val="0"/>
        <w:adjustRightInd w:val="0"/>
        <w:spacing w:after="200" w:line="360" w:lineRule="auto"/>
        <w:jc w:val="both"/>
        <w:rPr>
          <w:rFonts w:cstheme="minorHAnsi"/>
          <w:szCs w:val="20"/>
        </w:rPr>
      </w:pPr>
      <w:r w:rsidRPr="00C060A7">
        <w:rPr>
          <w:rFonts w:cstheme="minorHAnsi"/>
          <w:szCs w:val="20"/>
          <w:u w:val="single"/>
        </w:rPr>
        <w:t>Production</w:t>
      </w:r>
      <w:r w:rsidRPr="00C060A7">
        <w:rPr>
          <w:rFonts w:cstheme="minorHAnsi"/>
          <w:szCs w:val="20"/>
        </w:rPr>
        <w:t>: live environment. Network, billing &amp; emergency services are enabled.</w:t>
      </w:r>
    </w:p>
    <w:p w14:paraId="358C500C" w14:textId="77777777" w:rsidR="00EA742A" w:rsidRPr="00C060A7" w:rsidRDefault="00EA742A" w:rsidP="00EA742A">
      <w:pPr>
        <w:pStyle w:val="ListParagraph"/>
        <w:numPr>
          <w:ilvl w:val="0"/>
          <w:numId w:val="7"/>
        </w:numPr>
        <w:autoSpaceDE w:val="0"/>
        <w:autoSpaceDN w:val="0"/>
        <w:adjustRightInd w:val="0"/>
        <w:spacing w:after="200" w:line="360" w:lineRule="auto"/>
        <w:jc w:val="both"/>
        <w:rPr>
          <w:rFonts w:cstheme="minorHAnsi"/>
          <w:szCs w:val="20"/>
        </w:rPr>
      </w:pPr>
      <w:r w:rsidRPr="00C060A7">
        <w:rPr>
          <w:rFonts w:cstheme="minorHAnsi"/>
          <w:szCs w:val="20"/>
          <w:u w:val="single"/>
        </w:rPr>
        <w:t>Sandbox</w:t>
      </w:r>
      <w:r w:rsidRPr="00C060A7">
        <w:rPr>
          <w:rFonts w:cstheme="minorHAnsi"/>
          <w:szCs w:val="20"/>
        </w:rPr>
        <w:t xml:space="preserve">: non-production environment for testing the production version of the APIs. Network, billing &amp; emergency services are not enabled. </w:t>
      </w:r>
    </w:p>
    <w:p w14:paraId="120621A1" w14:textId="0F82B9CC" w:rsidR="00FE614D" w:rsidRPr="00C060A7" w:rsidRDefault="00EA742A" w:rsidP="00EA742A">
      <w:pPr>
        <w:pStyle w:val="ListParagraph"/>
        <w:numPr>
          <w:ilvl w:val="0"/>
          <w:numId w:val="7"/>
        </w:numPr>
        <w:autoSpaceDE w:val="0"/>
        <w:autoSpaceDN w:val="0"/>
        <w:adjustRightInd w:val="0"/>
        <w:spacing w:after="200" w:line="360" w:lineRule="auto"/>
        <w:jc w:val="both"/>
        <w:rPr>
          <w:rFonts w:cstheme="minorHAnsi"/>
          <w:szCs w:val="20"/>
        </w:rPr>
      </w:pPr>
      <w:r w:rsidRPr="00C060A7">
        <w:rPr>
          <w:rFonts w:cstheme="minorHAnsi"/>
          <w:szCs w:val="20"/>
          <w:u w:val="single"/>
        </w:rPr>
        <w:t>Beta</w:t>
      </w:r>
      <w:r w:rsidRPr="00C060A7">
        <w:rPr>
          <w:rFonts w:cstheme="minorHAnsi"/>
          <w:szCs w:val="20"/>
        </w:rPr>
        <w:t xml:space="preserve">: non-production environment for testing new features before a release, with an upcoming version of APIs. Only available before a new release. Network, billing &amp; emergency services are not enabled. </w:t>
      </w:r>
      <w:r w:rsidR="00FE614D" w:rsidRPr="00C060A7">
        <w:rPr>
          <w:rFonts w:cstheme="minorHAnsi"/>
          <w:szCs w:val="20"/>
        </w:rPr>
        <w:t xml:space="preserve"> </w:t>
      </w:r>
    </w:p>
    <w:tbl>
      <w:tblPr>
        <w:tblStyle w:val="Colttop"/>
        <w:tblW w:w="9606" w:type="dxa"/>
        <w:tblInd w:w="0" w:type="dxa"/>
        <w:tblLayout w:type="fixed"/>
        <w:tblLook w:val="04A0" w:firstRow="1" w:lastRow="0" w:firstColumn="1" w:lastColumn="0" w:noHBand="0" w:noVBand="1"/>
      </w:tblPr>
      <w:tblGrid>
        <w:gridCol w:w="1255"/>
        <w:gridCol w:w="7380"/>
        <w:gridCol w:w="971"/>
      </w:tblGrid>
      <w:tr w:rsidR="00FD4413" w:rsidRPr="00C060A7" w14:paraId="0FE49B93" w14:textId="27FCA96B" w:rsidTr="0083253B">
        <w:trPr>
          <w:cnfStyle w:val="100000000000" w:firstRow="1" w:lastRow="0" w:firstColumn="0" w:lastColumn="0" w:oddVBand="0" w:evenVBand="0" w:oddHBand="0" w:evenHBand="0" w:firstRowFirstColumn="0" w:firstRowLastColumn="0" w:lastRowFirstColumn="0" w:lastRowLastColumn="0"/>
          <w:trHeight w:val="345"/>
        </w:trPr>
        <w:tc>
          <w:tcPr>
            <w:tcW w:w="1255" w:type="dxa"/>
            <w:vAlign w:val="center"/>
          </w:tcPr>
          <w:p w14:paraId="1044CBA6" w14:textId="77777777" w:rsidR="00FD4413" w:rsidRPr="00C060A7" w:rsidRDefault="00FD4413" w:rsidP="00702686">
            <w:pPr>
              <w:spacing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Interface</w:t>
            </w:r>
          </w:p>
        </w:tc>
        <w:tc>
          <w:tcPr>
            <w:tcW w:w="7380" w:type="dxa"/>
            <w:vAlign w:val="center"/>
          </w:tcPr>
          <w:p w14:paraId="3A454E96" w14:textId="77777777" w:rsidR="00FD4413" w:rsidRPr="00C060A7" w:rsidRDefault="00FD4413" w:rsidP="00702686">
            <w:pPr>
              <w:spacing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Production</w:t>
            </w:r>
          </w:p>
        </w:tc>
        <w:tc>
          <w:tcPr>
            <w:tcW w:w="971" w:type="dxa"/>
            <w:vAlign w:val="center"/>
          </w:tcPr>
          <w:p w14:paraId="22FC2851" w14:textId="3733CFF4" w:rsidR="00FD4413" w:rsidRPr="00C060A7" w:rsidRDefault="00FD4413" w:rsidP="00E33655">
            <w:pPr>
              <w:spacing w:line="360" w:lineRule="auto"/>
              <w:rPr>
                <w:rFonts w:cstheme="minorHAnsi"/>
                <w:color w:val="FFFFFF" w:themeColor="background1"/>
                <w:sz w:val="18"/>
                <w:szCs w:val="18"/>
              </w:rPr>
            </w:pPr>
            <w:r>
              <w:rPr>
                <w:rFonts w:cstheme="minorHAnsi"/>
                <w:color w:val="FFFFFF" w:themeColor="background1"/>
                <w:sz w:val="18"/>
                <w:szCs w:val="18"/>
              </w:rPr>
              <w:t>version</w:t>
            </w:r>
          </w:p>
        </w:tc>
      </w:tr>
      <w:tr w:rsidR="00FD4413" w:rsidRPr="00C060A7" w14:paraId="06BDDC32" w14:textId="3EA378FA" w:rsidTr="001C3FAF">
        <w:trPr>
          <w:trHeight w:val="1476"/>
        </w:trPr>
        <w:tc>
          <w:tcPr>
            <w:tcW w:w="1255" w:type="dxa"/>
            <w:vAlign w:val="center"/>
          </w:tcPr>
          <w:p w14:paraId="50310A07" w14:textId="77777777" w:rsidR="00FD4413" w:rsidRPr="00C060A7" w:rsidRDefault="00FD4413" w:rsidP="00702686">
            <w:pPr>
              <w:spacing w:line="360" w:lineRule="auto"/>
              <w:rPr>
                <w:rFonts w:asciiTheme="minorHAnsi" w:hAnsiTheme="minorHAnsi" w:cstheme="minorHAnsi"/>
                <w:b/>
                <w:sz w:val="18"/>
                <w:szCs w:val="18"/>
              </w:rPr>
            </w:pPr>
            <w:r w:rsidRPr="00C060A7">
              <w:rPr>
                <w:rFonts w:asciiTheme="minorHAnsi" w:hAnsiTheme="minorHAnsi" w:cstheme="minorHAnsi"/>
                <w:b/>
                <w:sz w:val="18"/>
                <w:szCs w:val="18"/>
              </w:rPr>
              <w:t>SOAP</w:t>
            </w:r>
          </w:p>
        </w:tc>
        <w:tc>
          <w:tcPr>
            <w:tcW w:w="7380" w:type="dxa"/>
            <w:vAlign w:val="center"/>
          </w:tcPr>
          <w:p w14:paraId="045A8E28" w14:textId="77777777" w:rsidR="00FD4413" w:rsidRPr="00C060A7" w:rsidRDefault="00FD4413" w:rsidP="00702686">
            <w:pPr>
              <w:spacing w:line="360" w:lineRule="auto"/>
              <w:rPr>
                <w:rFonts w:asciiTheme="minorHAnsi" w:hAnsiTheme="minorHAnsi" w:cstheme="minorHAnsi"/>
                <w:sz w:val="18"/>
                <w:szCs w:val="18"/>
              </w:rPr>
            </w:pPr>
            <w:r w:rsidRPr="00C060A7">
              <w:rPr>
                <w:rFonts w:asciiTheme="minorHAnsi" w:hAnsiTheme="minorHAnsi" w:cstheme="minorHAnsi"/>
                <w:sz w:val="18"/>
                <w:szCs w:val="18"/>
              </w:rPr>
              <w:t>WSDL URL</w:t>
            </w:r>
          </w:p>
          <w:p w14:paraId="210C3F51" w14:textId="77777777" w:rsidR="00FD4413" w:rsidRPr="00C060A7" w:rsidRDefault="00FD4413" w:rsidP="00702686">
            <w:pPr>
              <w:spacing w:line="360" w:lineRule="auto"/>
              <w:rPr>
                <w:rStyle w:val="Hyperlink"/>
                <w:rFonts w:asciiTheme="minorHAnsi" w:hAnsiTheme="minorHAnsi" w:cstheme="minorHAnsi"/>
                <w:sz w:val="18"/>
                <w:szCs w:val="18"/>
              </w:rPr>
            </w:pPr>
            <w:r w:rsidRPr="00C060A7">
              <w:rPr>
                <w:rStyle w:val="Hyperlink"/>
                <w:rFonts w:asciiTheme="minorHAnsi" w:hAnsiTheme="minorHAnsi" w:cstheme="minorHAnsi"/>
                <w:sz w:val="18"/>
                <w:szCs w:val="18"/>
              </w:rPr>
              <w:t xml:space="preserve">https://wbmdmzis02.colt.net/ws/ColtNumberHosting.common.webSvcProvider:numberHosting?WSDL </w:t>
            </w:r>
          </w:p>
          <w:p w14:paraId="6DE5D566" w14:textId="77777777" w:rsidR="00FD4413" w:rsidRPr="00C060A7" w:rsidRDefault="00FD4413" w:rsidP="00702686">
            <w:pPr>
              <w:spacing w:line="360" w:lineRule="auto"/>
              <w:rPr>
                <w:rFonts w:asciiTheme="minorHAnsi" w:hAnsiTheme="minorHAnsi" w:cstheme="minorHAnsi"/>
                <w:sz w:val="18"/>
                <w:szCs w:val="18"/>
              </w:rPr>
            </w:pPr>
            <w:r w:rsidRPr="00C060A7">
              <w:rPr>
                <w:rFonts w:asciiTheme="minorHAnsi" w:hAnsiTheme="minorHAnsi" w:cstheme="minorHAnsi"/>
                <w:sz w:val="18"/>
                <w:szCs w:val="18"/>
              </w:rPr>
              <w:t>End point URL</w:t>
            </w:r>
          </w:p>
          <w:p w14:paraId="25389521" w14:textId="77777777" w:rsidR="00FD4413" w:rsidRPr="00C060A7" w:rsidRDefault="00FD4413" w:rsidP="00702686">
            <w:pPr>
              <w:spacing w:line="360" w:lineRule="auto"/>
              <w:rPr>
                <w:rFonts w:asciiTheme="minorHAnsi" w:hAnsiTheme="minorHAnsi" w:cstheme="minorHAnsi"/>
                <w:iCs/>
                <w:sz w:val="18"/>
                <w:szCs w:val="18"/>
              </w:rPr>
            </w:pPr>
            <w:hyperlink r:id="rId13" w:history="1">
              <w:r w:rsidRPr="00C060A7">
                <w:rPr>
                  <w:rStyle w:val="Hyperlink"/>
                  <w:rFonts w:asciiTheme="minorHAnsi" w:hAnsiTheme="minorHAnsi" w:cstheme="minorHAnsi"/>
                  <w:sz w:val="18"/>
                  <w:szCs w:val="18"/>
                </w:rPr>
                <w:t>https://wbmdmzis02.colt.net/ws/ColtNumberHosting.common.webSvcProvider:numberHosting/ColtNumberHosting_common_webSvcProvider_numberHosting_Port</w:t>
              </w:r>
            </w:hyperlink>
            <w:r w:rsidRPr="00C060A7">
              <w:rPr>
                <w:rFonts w:asciiTheme="minorHAnsi" w:hAnsiTheme="minorHAnsi" w:cstheme="minorHAnsi"/>
                <w:iCs/>
                <w:sz w:val="18"/>
                <w:szCs w:val="18"/>
              </w:rPr>
              <w:t xml:space="preserve"> </w:t>
            </w:r>
          </w:p>
        </w:tc>
        <w:tc>
          <w:tcPr>
            <w:tcW w:w="971" w:type="dxa"/>
            <w:vAlign w:val="center"/>
          </w:tcPr>
          <w:p w14:paraId="2064E896" w14:textId="59BD83C7" w:rsidR="00FD4413" w:rsidRPr="00C060A7" w:rsidRDefault="00FD4413" w:rsidP="001C3FAF">
            <w:pPr>
              <w:spacing w:line="360" w:lineRule="auto"/>
              <w:rPr>
                <w:rFonts w:cstheme="minorHAnsi"/>
                <w:sz w:val="18"/>
                <w:szCs w:val="18"/>
              </w:rPr>
            </w:pPr>
            <w:r>
              <w:rPr>
                <w:rFonts w:cstheme="minorHAnsi"/>
                <w:sz w:val="18"/>
                <w:szCs w:val="18"/>
              </w:rPr>
              <w:t>-</w:t>
            </w:r>
          </w:p>
        </w:tc>
      </w:tr>
      <w:tr w:rsidR="00FD4413" w:rsidRPr="00C060A7" w14:paraId="1F76EEBB" w14:textId="5A3B8D32" w:rsidTr="0083253B">
        <w:trPr>
          <w:cnfStyle w:val="000000010000" w:firstRow="0" w:lastRow="0" w:firstColumn="0" w:lastColumn="0" w:oddVBand="0" w:evenVBand="0" w:oddHBand="0" w:evenHBand="1" w:firstRowFirstColumn="0" w:firstRowLastColumn="0" w:lastRowFirstColumn="0" w:lastRowLastColumn="0"/>
          <w:trHeight w:val="649"/>
        </w:trPr>
        <w:tc>
          <w:tcPr>
            <w:tcW w:w="1255" w:type="dxa"/>
            <w:vAlign w:val="center"/>
          </w:tcPr>
          <w:p w14:paraId="3CB52F66" w14:textId="77777777" w:rsidR="00FD4413" w:rsidRPr="00C060A7" w:rsidRDefault="00FD4413" w:rsidP="00702686">
            <w:pPr>
              <w:spacing w:line="360" w:lineRule="auto"/>
              <w:rPr>
                <w:rFonts w:asciiTheme="minorHAnsi" w:hAnsiTheme="minorHAnsi" w:cstheme="minorHAnsi"/>
                <w:b/>
                <w:sz w:val="18"/>
                <w:szCs w:val="18"/>
              </w:rPr>
            </w:pPr>
            <w:r w:rsidRPr="00C060A7">
              <w:rPr>
                <w:rFonts w:asciiTheme="minorHAnsi" w:hAnsiTheme="minorHAnsi" w:cstheme="minorHAnsi"/>
                <w:b/>
                <w:sz w:val="18"/>
                <w:szCs w:val="18"/>
              </w:rPr>
              <w:lastRenderedPageBreak/>
              <w:t>HTTPS</w:t>
            </w:r>
          </w:p>
        </w:tc>
        <w:tc>
          <w:tcPr>
            <w:tcW w:w="7380" w:type="dxa"/>
            <w:vAlign w:val="center"/>
          </w:tcPr>
          <w:p w14:paraId="0DE82F9A" w14:textId="77777777" w:rsidR="00FD4413" w:rsidRPr="00C060A7" w:rsidRDefault="00FD4413" w:rsidP="00702686">
            <w:pPr>
              <w:spacing w:line="360" w:lineRule="auto"/>
              <w:rPr>
                <w:rFonts w:asciiTheme="minorHAnsi" w:hAnsiTheme="minorHAnsi" w:cstheme="minorHAnsi"/>
                <w:sz w:val="18"/>
                <w:szCs w:val="18"/>
              </w:rPr>
            </w:pPr>
            <w:hyperlink r:id="rId14" w:history="1">
              <w:r w:rsidRPr="00C060A7">
                <w:rPr>
                  <w:rStyle w:val="Hyperlink"/>
                  <w:rFonts w:asciiTheme="minorHAnsi" w:hAnsiTheme="minorHAnsi" w:cstheme="minorHAnsi"/>
                  <w:sz w:val="18"/>
                  <w:szCs w:val="18"/>
                </w:rPr>
                <w:t>https://wbmdmzis02.colt.net/invoke/ColtNumberHosting.common.http/</w:t>
              </w:r>
            </w:hyperlink>
            <w:r w:rsidRPr="00C060A7">
              <w:rPr>
                <w:rFonts w:asciiTheme="minorHAnsi" w:hAnsiTheme="minorHAnsi" w:cstheme="minorHAnsi"/>
                <w:sz w:val="18"/>
                <w:szCs w:val="18"/>
              </w:rPr>
              <w:t xml:space="preserve"> + API name</w:t>
            </w:r>
          </w:p>
        </w:tc>
        <w:tc>
          <w:tcPr>
            <w:tcW w:w="971" w:type="dxa"/>
          </w:tcPr>
          <w:p w14:paraId="39A494AD" w14:textId="567555B7" w:rsidR="00FD4413" w:rsidRDefault="00FD4413" w:rsidP="00702686">
            <w:pPr>
              <w:spacing w:line="360" w:lineRule="auto"/>
            </w:pPr>
            <w:r>
              <w:t>-</w:t>
            </w:r>
          </w:p>
        </w:tc>
      </w:tr>
      <w:tr w:rsidR="00FD4413" w:rsidRPr="00C060A7" w14:paraId="4C744EA2" w14:textId="79E87EB2" w:rsidTr="0083253B">
        <w:trPr>
          <w:trHeight w:val="649"/>
        </w:trPr>
        <w:tc>
          <w:tcPr>
            <w:tcW w:w="1255" w:type="dxa"/>
            <w:vAlign w:val="center"/>
          </w:tcPr>
          <w:p w14:paraId="30B12FDC" w14:textId="77777777" w:rsidR="00FD4413" w:rsidRPr="00C060A7" w:rsidRDefault="00FD4413" w:rsidP="00702686">
            <w:pPr>
              <w:spacing w:line="360" w:lineRule="auto"/>
              <w:rPr>
                <w:rFonts w:asciiTheme="minorHAnsi" w:hAnsiTheme="minorHAnsi" w:cstheme="minorHAnsi"/>
                <w:b/>
                <w:sz w:val="18"/>
                <w:szCs w:val="18"/>
              </w:rPr>
            </w:pPr>
            <w:r w:rsidRPr="00C060A7">
              <w:rPr>
                <w:rFonts w:asciiTheme="minorHAnsi" w:hAnsiTheme="minorHAnsi" w:cstheme="minorHAnsi"/>
                <w:b/>
                <w:sz w:val="18"/>
                <w:szCs w:val="18"/>
              </w:rPr>
              <w:t>REST</w:t>
            </w:r>
          </w:p>
        </w:tc>
        <w:tc>
          <w:tcPr>
            <w:tcW w:w="7380" w:type="dxa"/>
            <w:vAlign w:val="center"/>
          </w:tcPr>
          <w:p w14:paraId="1885E00B" w14:textId="77777777" w:rsidR="00FD4413" w:rsidRPr="00C060A7" w:rsidRDefault="00FD4413" w:rsidP="00702686">
            <w:pPr>
              <w:spacing w:line="360" w:lineRule="auto"/>
              <w:rPr>
                <w:rFonts w:asciiTheme="minorHAnsi" w:hAnsiTheme="minorHAnsi" w:cstheme="minorHAnsi"/>
                <w:b/>
                <w:bCs/>
                <w:sz w:val="18"/>
                <w:szCs w:val="18"/>
              </w:rPr>
            </w:pPr>
            <w:r w:rsidRPr="00C060A7">
              <w:rPr>
                <w:rFonts w:asciiTheme="minorHAnsi" w:hAnsiTheme="minorHAnsi" w:cstheme="minorHAnsi"/>
                <w:b/>
                <w:bCs/>
                <w:sz w:val="18"/>
                <w:szCs w:val="18"/>
              </w:rPr>
              <w:t>validGeographicAddress API</w:t>
            </w:r>
          </w:p>
          <w:p w14:paraId="62F0C6A8" w14:textId="77777777" w:rsidR="00FD4413" w:rsidRPr="00C060A7" w:rsidRDefault="00FD4413" w:rsidP="00702686">
            <w:pPr>
              <w:spacing w:line="360" w:lineRule="auto"/>
              <w:rPr>
                <w:rFonts w:asciiTheme="minorHAnsi" w:hAnsiTheme="minorHAnsi" w:cstheme="minorHAnsi"/>
                <w:sz w:val="18"/>
                <w:szCs w:val="18"/>
                <w:lang w:val="en-US"/>
              </w:rPr>
            </w:pPr>
            <w:r w:rsidRPr="00C060A7">
              <w:rPr>
                <w:rFonts w:asciiTheme="minorHAnsi" w:hAnsiTheme="minorHAnsi" w:cstheme="minorHAnsi"/>
                <w:sz w:val="18"/>
                <w:szCs w:val="18"/>
                <w:lang w:val="en-US"/>
              </w:rPr>
              <w:t xml:space="preserve">end point: </w:t>
            </w:r>
            <w:hyperlink r:id="rId15" w:history="1">
              <w:r w:rsidRPr="00C060A7">
                <w:rPr>
                  <w:rStyle w:val="Hyperlink"/>
                  <w:rFonts w:asciiTheme="minorHAnsi" w:hAnsiTheme="minorHAnsi" w:cstheme="minorHAnsi"/>
                  <w:sz w:val="18"/>
                  <w:szCs w:val="18"/>
                  <w:lang w:val="en-US"/>
                </w:rPr>
                <w:t>https://wbmdmzis02.colt.net</w:t>
              </w:r>
            </w:hyperlink>
            <w:r w:rsidRPr="00C060A7">
              <w:rPr>
                <w:rFonts w:asciiTheme="minorHAnsi" w:hAnsiTheme="minorHAnsi" w:cstheme="minorHAnsi"/>
                <w:sz w:val="18"/>
                <w:szCs w:val="18"/>
                <w:lang w:val="en-US"/>
              </w:rPr>
              <w:t xml:space="preserve"> </w:t>
            </w:r>
          </w:p>
          <w:p w14:paraId="4A0211DE" w14:textId="77777777" w:rsidR="00FD4413" w:rsidRPr="00C060A7" w:rsidRDefault="00FD4413" w:rsidP="00702686">
            <w:pPr>
              <w:spacing w:line="360" w:lineRule="auto"/>
              <w:rPr>
                <w:rFonts w:asciiTheme="minorHAnsi" w:hAnsiTheme="minorHAnsi" w:cstheme="minorHAnsi"/>
                <w:sz w:val="18"/>
                <w:szCs w:val="18"/>
              </w:rPr>
            </w:pPr>
            <w:r w:rsidRPr="00C060A7">
              <w:rPr>
                <w:rFonts w:asciiTheme="minorHAnsi" w:hAnsiTheme="minorHAnsi" w:cstheme="minorHAnsi"/>
                <w:sz w:val="18"/>
                <w:szCs w:val="18"/>
              </w:rPr>
              <w:t>resource: /rest/ColtNumberHosting/common/restSvc/v1/validGeographicAddress</w:t>
            </w:r>
          </w:p>
        </w:tc>
        <w:tc>
          <w:tcPr>
            <w:tcW w:w="971" w:type="dxa"/>
            <w:vAlign w:val="center"/>
          </w:tcPr>
          <w:p w14:paraId="6751684D" w14:textId="5F0AF174" w:rsidR="00FD4413" w:rsidRPr="00FD4413" w:rsidRDefault="00FD4413" w:rsidP="00FD4413">
            <w:pPr>
              <w:spacing w:line="360" w:lineRule="auto"/>
              <w:rPr>
                <w:rFonts w:cstheme="minorHAnsi"/>
                <w:sz w:val="18"/>
                <w:szCs w:val="18"/>
              </w:rPr>
            </w:pPr>
            <w:r w:rsidRPr="00FD4413">
              <w:rPr>
                <w:rFonts w:cstheme="minorHAnsi"/>
                <w:sz w:val="18"/>
                <w:szCs w:val="18"/>
              </w:rPr>
              <w:t>v1</w:t>
            </w:r>
          </w:p>
        </w:tc>
      </w:tr>
      <w:tr w:rsidR="00FD4413" w:rsidRPr="00C060A7" w14:paraId="79329DCB" w14:textId="391B32B5" w:rsidTr="0083253B">
        <w:trPr>
          <w:cnfStyle w:val="000000010000" w:firstRow="0" w:lastRow="0" w:firstColumn="0" w:lastColumn="0" w:oddVBand="0" w:evenVBand="0" w:oddHBand="0" w:evenHBand="1" w:firstRowFirstColumn="0" w:firstRowLastColumn="0" w:lastRowFirstColumn="0" w:lastRowLastColumn="0"/>
          <w:trHeight w:val="649"/>
        </w:trPr>
        <w:tc>
          <w:tcPr>
            <w:tcW w:w="1255" w:type="dxa"/>
            <w:vAlign w:val="center"/>
          </w:tcPr>
          <w:p w14:paraId="24F986A7" w14:textId="77777777" w:rsidR="00FD4413" w:rsidRPr="00C060A7" w:rsidRDefault="00FD4413" w:rsidP="00702686">
            <w:pPr>
              <w:spacing w:line="360" w:lineRule="auto"/>
              <w:rPr>
                <w:rFonts w:asciiTheme="minorHAnsi" w:hAnsiTheme="minorHAnsi" w:cstheme="minorHAnsi"/>
                <w:b/>
                <w:sz w:val="18"/>
                <w:szCs w:val="18"/>
              </w:rPr>
            </w:pPr>
            <w:r w:rsidRPr="00C060A7">
              <w:rPr>
                <w:rFonts w:asciiTheme="minorHAnsi" w:hAnsiTheme="minorHAnsi" w:cstheme="minorHAnsi"/>
                <w:b/>
                <w:sz w:val="18"/>
                <w:szCs w:val="18"/>
              </w:rPr>
              <w:t>REST</w:t>
            </w:r>
          </w:p>
        </w:tc>
        <w:tc>
          <w:tcPr>
            <w:tcW w:w="7380" w:type="dxa"/>
            <w:vAlign w:val="center"/>
          </w:tcPr>
          <w:p w14:paraId="13AF7A6E" w14:textId="77777777" w:rsidR="00FD4413" w:rsidRPr="00C060A7" w:rsidRDefault="00FD4413" w:rsidP="00702686">
            <w:pPr>
              <w:rPr>
                <w:rFonts w:asciiTheme="minorHAnsi" w:hAnsiTheme="minorHAnsi" w:cstheme="minorHAnsi"/>
                <w:b/>
                <w:bCs/>
                <w:sz w:val="18"/>
                <w:szCs w:val="18"/>
              </w:rPr>
            </w:pPr>
            <w:r w:rsidRPr="00C060A7">
              <w:rPr>
                <w:rFonts w:asciiTheme="minorHAnsi" w:hAnsiTheme="minorHAnsi" w:cstheme="minorHAnsi"/>
                <w:b/>
                <w:bCs/>
                <w:sz w:val="18"/>
                <w:szCs w:val="18"/>
              </w:rPr>
              <w:t>Authorization</w:t>
            </w:r>
          </w:p>
          <w:p w14:paraId="4DF8858F" w14:textId="453DCC58" w:rsidR="00FD4413" w:rsidRPr="00C060A7" w:rsidRDefault="00FD4413" w:rsidP="00702686">
            <w:pPr>
              <w:rPr>
                <w:rFonts w:asciiTheme="minorHAnsi" w:hAnsiTheme="minorHAnsi" w:cstheme="minorHAnsi"/>
                <w:color w:val="auto"/>
                <w:sz w:val="18"/>
                <w:szCs w:val="18"/>
                <w:lang w:val="en-US"/>
              </w:rPr>
            </w:pPr>
            <w:r w:rsidRPr="00C060A7">
              <w:rPr>
                <w:rFonts w:asciiTheme="minorHAnsi" w:hAnsiTheme="minorHAnsi" w:cstheme="minorHAnsi"/>
                <w:sz w:val="18"/>
                <w:szCs w:val="18"/>
                <w:lang w:val="en-US"/>
              </w:rPr>
              <w:t xml:space="preserve">end point: </w:t>
            </w:r>
            <w:hyperlink r:id="rId16" w:history="1">
              <w:r w:rsidRPr="001E1A8C">
                <w:rPr>
                  <w:rStyle w:val="Hyperlink"/>
                  <w:rFonts w:cstheme="minorHAnsi"/>
                  <w:sz w:val="18"/>
                  <w:szCs w:val="18"/>
                  <w:lang w:val="en-US"/>
                </w:rPr>
                <w:t>https://apimgd01.colt.net/oauth/v2</w:t>
              </w:r>
            </w:hyperlink>
          </w:p>
          <w:p w14:paraId="5228903F" w14:textId="6CE142D8" w:rsidR="00FD4413" w:rsidRPr="00C060A7" w:rsidRDefault="00FD4413" w:rsidP="00702686">
            <w:pPr>
              <w:spacing w:line="360" w:lineRule="auto"/>
              <w:rPr>
                <w:rFonts w:asciiTheme="minorHAnsi" w:hAnsiTheme="minorHAnsi" w:cstheme="minorHAnsi"/>
                <w:sz w:val="18"/>
                <w:szCs w:val="18"/>
              </w:rPr>
            </w:pPr>
            <w:r w:rsidRPr="00C060A7">
              <w:rPr>
                <w:rFonts w:asciiTheme="minorHAnsi" w:hAnsiTheme="minorHAnsi" w:cstheme="minorHAnsi"/>
                <w:sz w:val="18"/>
                <w:szCs w:val="18"/>
              </w:rPr>
              <w:t>Resource: resource name</w:t>
            </w:r>
          </w:p>
        </w:tc>
        <w:tc>
          <w:tcPr>
            <w:tcW w:w="971" w:type="dxa"/>
            <w:vAlign w:val="center"/>
          </w:tcPr>
          <w:p w14:paraId="63751056" w14:textId="75264ED6" w:rsidR="00FD4413" w:rsidRPr="00FD4413" w:rsidRDefault="00FD4413" w:rsidP="00FD4413">
            <w:pPr>
              <w:rPr>
                <w:rFonts w:cstheme="minorHAnsi"/>
                <w:sz w:val="18"/>
                <w:szCs w:val="18"/>
              </w:rPr>
            </w:pPr>
            <w:r w:rsidRPr="00FD4413">
              <w:rPr>
                <w:rFonts w:cstheme="minorHAnsi"/>
                <w:sz w:val="18"/>
                <w:szCs w:val="18"/>
              </w:rPr>
              <w:t>v2</w:t>
            </w:r>
          </w:p>
        </w:tc>
      </w:tr>
      <w:tr w:rsidR="00FD4413" w:rsidRPr="00C060A7" w14:paraId="3AEED291" w14:textId="1D009121" w:rsidTr="0083253B">
        <w:trPr>
          <w:trHeight w:val="649"/>
        </w:trPr>
        <w:tc>
          <w:tcPr>
            <w:tcW w:w="1255" w:type="dxa"/>
            <w:vAlign w:val="center"/>
          </w:tcPr>
          <w:p w14:paraId="25DC7DF1" w14:textId="77777777" w:rsidR="00FD4413" w:rsidRPr="00C060A7" w:rsidRDefault="00FD4413" w:rsidP="00702686">
            <w:pPr>
              <w:spacing w:line="360" w:lineRule="auto"/>
              <w:rPr>
                <w:rFonts w:asciiTheme="minorHAnsi" w:hAnsiTheme="minorHAnsi" w:cstheme="minorHAnsi"/>
                <w:b/>
                <w:sz w:val="18"/>
                <w:szCs w:val="18"/>
              </w:rPr>
            </w:pPr>
            <w:r w:rsidRPr="00C060A7">
              <w:rPr>
                <w:rFonts w:asciiTheme="minorHAnsi" w:hAnsiTheme="minorHAnsi" w:cstheme="minorHAnsi"/>
                <w:b/>
                <w:sz w:val="18"/>
                <w:szCs w:val="18"/>
              </w:rPr>
              <w:t>REST</w:t>
            </w:r>
          </w:p>
        </w:tc>
        <w:tc>
          <w:tcPr>
            <w:tcW w:w="7380" w:type="dxa"/>
            <w:vAlign w:val="center"/>
          </w:tcPr>
          <w:p w14:paraId="16D85082" w14:textId="77777777" w:rsidR="00FD4413" w:rsidRPr="00C060A7" w:rsidRDefault="00FD4413" w:rsidP="00702686">
            <w:pPr>
              <w:spacing w:line="360" w:lineRule="auto"/>
              <w:rPr>
                <w:rFonts w:asciiTheme="minorHAnsi" w:hAnsiTheme="minorHAnsi" w:cstheme="minorHAnsi"/>
                <w:b/>
                <w:bCs/>
                <w:sz w:val="18"/>
                <w:szCs w:val="18"/>
                <w:lang w:val="en-US"/>
              </w:rPr>
            </w:pPr>
            <w:r w:rsidRPr="00C060A7">
              <w:rPr>
                <w:rFonts w:asciiTheme="minorHAnsi" w:hAnsiTheme="minorHAnsi" w:cstheme="minorHAnsi"/>
                <w:b/>
                <w:bCs/>
                <w:sz w:val="18"/>
                <w:szCs w:val="18"/>
                <w:lang w:val="en-US"/>
              </w:rPr>
              <w:t>Billing APIs</w:t>
            </w:r>
          </w:p>
          <w:p w14:paraId="0395496C" w14:textId="3E0CE3D2" w:rsidR="00FD4413" w:rsidRPr="00C060A7" w:rsidRDefault="00FD4413" w:rsidP="00702686">
            <w:pPr>
              <w:spacing w:line="360" w:lineRule="auto"/>
              <w:rPr>
                <w:rFonts w:asciiTheme="minorHAnsi" w:hAnsiTheme="minorHAnsi" w:cstheme="minorHAnsi"/>
                <w:sz w:val="18"/>
                <w:szCs w:val="18"/>
                <w:lang w:val="en-US"/>
              </w:rPr>
            </w:pPr>
            <w:r w:rsidRPr="00C060A7">
              <w:rPr>
                <w:rFonts w:asciiTheme="minorHAnsi" w:hAnsiTheme="minorHAnsi" w:cstheme="minorHAnsi"/>
                <w:sz w:val="18"/>
                <w:szCs w:val="18"/>
                <w:lang w:val="en-US"/>
              </w:rPr>
              <w:t xml:space="preserve">End point: </w:t>
            </w:r>
            <w:hyperlink r:id="rId17" w:history="1">
              <w:r w:rsidRPr="001E1A8C">
                <w:rPr>
                  <w:rStyle w:val="Hyperlink"/>
                  <w:rFonts w:cstheme="minorHAnsi"/>
                  <w:sz w:val="18"/>
                  <w:szCs w:val="18"/>
                  <w:lang w:val="en-US"/>
                </w:rPr>
                <w:t>https://apimgd01.colt.net/usageManagement/v1</w:t>
              </w:r>
            </w:hyperlink>
            <w:r w:rsidRPr="00C060A7">
              <w:rPr>
                <w:rFonts w:asciiTheme="minorHAnsi" w:hAnsiTheme="minorHAnsi" w:cstheme="minorHAnsi"/>
                <w:sz w:val="18"/>
                <w:szCs w:val="18"/>
                <w:lang w:val="en-US"/>
              </w:rPr>
              <w:t xml:space="preserve"> </w:t>
            </w:r>
          </w:p>
          <w:p w14:paraId="112E5E92" w14:textId="77777777" w:rsidR="00FD4413" w:rsidRPr="00C060A7" w:rsidRDefault="00FD4413" w:rsidP="00702686">
            <w:pPr>
              <w:spacing w:line="360" w:lineRule="auto"/>
              <w:rPr>
                <w:rFonts w:asciiTheme="minorHAnsi" w:hAnsiTheme="minorHAnsi" w:cstheme="minorHAnsi"/>
                <w:sz w:val="18"/>
                <w:szCs w:val="18"/>
                <w:lang w:val="en-US"/>
              </w:rPr>
            </w:pPr>
            <w:r w:rsidRPr="00C060A7">
              <w:rPr>
                <w:rFonts w:asciiTheme="minorHAnsi" w:hAnsiTheme="minorHAnsi" w:cstheme="minorHAnsi"/>
                <w:sz w:val="18"/>
                <w:szCs w:val="18"/>
                <w:lang w:val="en-US"/>
              </w:rPr>
              <w:t>Resource: resource name</w:t>
            </w:r>
          </w:p>
        </w:tc>
        <w:tc>
          <w:tcPr>
            <w:tcW w:w="971" w:type="dxa"/>
            <w:vAlign w:val="center"/>
          </w:tcPr>
          <w:p w14:paraId="39CC6951" w14:textId="1BE2AD27" w:rsidR="00FD4413" w:rsidRPr="00FD4413" w:rsidRDefault="00FD4413" w:rsidP="00FD4413">
            <w:pPr>
              <w:spacing w:line="360" w:lineRule="auto"/>
              <w:rPr>
                <w:rFonts w:cstheme="minorHAnsi"/>
                <w:sz w:val="18"/>
                <w:szCs w:val="18"/>
                <w:lang w:val="en-US"/>
              </w:rPr>
            </w:pPr>
            <w:r w:rsidRPr="00FD4413">
              <w:rPr>
                <w:rFonts w:cstheme="minorHAnsi"/>
                <w:sz w:val="18"/>
                <w:szCs w:val="18"/>
                <w:lang w:val="en-US"/>
              </w:rPr>
              <w:t>v1</w:t>
            </w:r>
          </w:p>
        </w:tc>
      </w:tr>
      <w:tr w:rsidR="00FD4413" w:rsidRPr="00C060A7" w14:paraId="2BD649F5" w14:textId="71F12975" w:rsidTr="0083253B">
        <w:trPr>
          <w:cnfStyle w:val="000000010000" w:firstRow="0" w:lastRow="0" w:firstColumn="0" w:lastColumn="0" w:oddVBand="0" w:evenVBand="0" w:oddHBand="0" w:evenHBand="1" w:firstRowFirstColumn="0" w:firstRowLastColumn="0" w:lastRowFirstColumn="0" w:lastRowLastColumn="0"/>
          <w:trHeight w:val="649"/>
        </w:trPr>
        <w:tc>
          <w:tcPr>
            <w:tcW w:w="1255" w:type="dxa"/>
            <w:vAlign w:val="center"/>
          </w:tcPr>
          <w:p w14:paraId="7710E21C" w14:textId="77777777" w:rsidR="00FD4413" w:rsidRPr="00C060A7" w:rsidRDefault="00FD4413" w:rsidP="00702686">
            <w:pPr>
              <w:spacing w:line="360" w:lineRule="auto"/>
              <w:rPr>
                <w:rFonts w:asciiTheme="minorHAnsi" w:hAnsiTheme="minorHAnsi" w:cstheme="minorHAnsi"/>
                <w:b/>
                <w:sz w:val="18"/>
                <w:szCs w:val="18"/>
              </w:rPr>
            </w:pPr>
            <w:r w:rsidRPr="00C060A7">
              <w:rPr>
                <w:rFonts w:asciiTheme="minorHAnsi" w:hAnsiTheme="minorHAnsi" w:cstheme="minorHAnsi"/>
                <w:b/>
                <w:sz w:val="18"/>
                <w:szCs w:val="18"/>
              </w:rPr>
              <w:t>REST</w:t>
            </w:r>
          </w:p>
        </w:tc>
        <w:tc>
          <w:tcPr>
            <w:tcW w:w="7380" w:type="dxa"/>
            <w:vAlign w:val="center"/>
          </w:tcPr>
          <w:p w14:paraId="5DBF396A" w14:textId="77777777" w:rsidR="00FD4413" w:rsidRPr="00C060A7" w:rsidRDefault="00FD4413" w:rsidP="00702686">
            <w:pPr>
              <w:spacing w:line="360" w:lineRule="auto"/>
              <w:rPr>
                <w:rFonts w:asciiTheme="minorHAnsi" w:hAnsiTheme="minorHAnsi" w:cstheme="minorHAnsi"/>
                <w:b/>
                <w:bCs/>
                <w:sz w:val="18"/>
                <w:szCs w:val="18"/>
                <w:lang w:val="en-US"/>
              </w:rPr>
            </w:pPr>
            <w:r w:rsidRPr="00C060A7">
              <w:rPr>
                <w:rFonts w:asciiTheme="minorHAnsi" w:hAnsiTheme="minorHAnsi" w:cstheme="minorHAnsi"/>
                <w:b/>
                <w:bCs/>
                <w:sz w:val="18"/>
                <w:szCs w:val="18"/>
                <w:lang w:val="en-US"/>
              </w:rPr>
              <w:t>numberManagement APIs (NH REST APIs)</w:t>
            </w:r>
          </w:p>
          <w:p w14:paraId="0C0A916B" w14:textId="4953571D" w:rsidR="00FD4413" w:rsidRPr="00C060A7" w:rsidRDefault="00FD4413" w:rsidP="00702686">
            <w:pPr>
              <w:spacing w:line="360" w:lineRule="auto"/>
              <w:rPr>
                <w:rStyle w:val="Hyperlink"/>
                <w:rFonts w:asciiTheme="minorHAnsi" w:hAnsiTheme="minorHAnsi" w:cstheme="minorHAnsi"/>
                <w:sz w:val="18"/>
                <w:szCs w:val="18"/>
                <w:lang w:val="en-US"/>
              </w:rPr>
            </w:pPr>
            <w:r w:rsidRPr="00C060A7">
              <w:rPr>
                <w:rFonts w:asciiTheme="minorHAnsi" w:hAnsiTheme="minorHAnsi" w:cstheme="minorHAnsi"/>
                <w:sz w:val="18"/>
                <w:szCs w:val="18"/>
                <w:lang w:val="en-US"/>
              </w:rPr>
              <w:t xml:space="preserve">End point: </w:t>
            </w:r>
            <w:hyperlink r:id="rId18" w:history="1">
              <w:r w:rsidRPr="001E1A8C">
                <w:rPr>
                  <w:rStyle w:val="Hyperlink"/>
                  <w:rFonts w:cstheme="minorHAnsi"/>
                  <w:sz w:val="18"/>
                  <w:szCs w:val="18"/>
                  <w:lang w:val="en-US"/>
                </w:rPr>
                <w:t>https://apimgd01.colt.net/numberManagement/v2</w:t>
              </w:r>
            </w:hyperlink>
          </w:p>
          <w:p w14:paraId="0C797DA8" w14:textId="77777777" w:rsidR="00FD4413" w:rsidRPr="00C060A7" w:rsidRDefault="00FD4413" w:rsidP="00702686">
            <w:pPr>
              <w:spacing w:line="360" w:lineRule="auto"/>
              <w:rPr>
                <w:rFonts w:asciiTheme="minorHAnsi" w:hAnsiTheme="minorHAnsi" w:cstheme="minorHAnsi"/>
                <w:sz w:val="18"/>
                <w:szCs w:val="18"/>
                <w:lang w:val="en-US"/>
              </w:rPr>
            </w:pPr>
            <w:r w:rsidRPr="00C060A7">
              <w:rPr>
                <w:rFonts w:asciiTheme="minorHAnsi" w:hAnsiTheme="minorHAnsi" w:cstheme="minorHAnsi"/>
                <w:sz w:val="18"/>
                <w:szCs w:val="18"/>
                <w:lang w:val="en-US"/>
              </w:rPr>
              <w:t>Resource: resource name</w:t>
            </w:r>
          </w:p>
        </w:tc>
        <w:tc>
          <w:tcPr>
            <w:tcW w:w="971" w:type="dxa"/>
            <w:vAlign w:val="center"/>
          </w:tcPr>
          <w:p w14:paraId="4BD04FF6" w14:textId="1713D79A" w:rsidR="00FD4413" w:rsidRPr="00FD4413" w:rsidRDefault="00FD4413" w:rsidP="00FD4413">
            <w:pPr>
              <w:spacing w:line="360" w:lineRule="auto"/>
              <w:rPr>
                <w:rFonts w:cstheme="minorHAnsi"/>
                <w:sz w:val="18"/>
                <w:szCs w:val="18"/>
                <w:lang w:val="en-US"/>
              </w:rPr>
            </w:pPr>
            <w:r w:rsidRPr="00FD4413">
              <w:rPr>
                <w:rFonts w:cstheme="minorHAnsi"/>
                <w:sz w:val="18"/>
                <w:szCs w:val="18"/>
                <w:lang w:val="en-US"/>
              </w:rPr>
              <w:t>v2</w:t>
            </w:r>
          </w:p>
        </w:tc>
      </w:tr>
      <w:tr w:rsidR="00FD4413" w:rsidRPr="00C060A7" w14:paraId="7B235F90" w14:textId="11985DEC" w:rsidTr="0083253B">
        <w:trPr>
          <w:trHeight w:val="649"/>
        </w:trPr>
        <w:tc>
          <w:tcPr>
            <w:tcW w:w="1255" w:type="dxa"/>
          </w:tcPr>
          <w:p w14:paraId="55136AF1" w14:textId="7ACD4186" w:rsidR="00FD4413" w:rsidRPr="00C060A7" w:rsidRDefault="00FD4413" w:rsidP="00FB0D5A">
            <w:pPr>
              <w:spacing w:line="360" w:lineRule="auto"/>
              <w:rPr>
                <w:rFonts w:cstheme="minorHAnsi"/>
                <w:b/>
                <w:sz w:val="18"/>
                <w:szCs w:val="18"/>
              </w:rPr>
            </w:pPr>
            <w:r w:rsidRPr="00C7623E">
              <w:rPr>
                <w:rFonts w:asciiTheme="minorHAnsi" w:hAnsiTheme="minorHAnsi" w:cstheme="minorHAnsi"/>
                <w:b/>
                <w:sz w:val="18"/>
                <w:szCs w:val="18"/>
              </w:rPr>
              <w:t>REST</w:t>
            </w:r>
          </w:p>
        </w:tc>
        <w:tc>
          <w:tcPr>
            <w:tcW w:w="7380" w:type="dxa"/>
          </w:tcPr>
          <w:p w14:paraId="2F57AA17" w14:textId="77777777" w:rsidR="00FD4413" w:rsidRPr="0083253B" w:rsidRDefault="00FD4413" w:rsidP="00FB0D5A">
            <w:pPr>
              <w:spacing w:line="360" w:lineRule="auto"/>
              <w:rPr>
                <w:rFonts w:asciiTheme="minorHAnsi" w:hAnsiTheme="minorHAnsi" w:cstheme="minorHAnsi"/>
                <w:b/>
                <w:bCs/>
                <w:sz w:val="18"/>
                <w:szCs w:val="18"/>
                <w:lang w:val="en-US"/>
              </w:rPr>
            </w:pPr>
            <w:r w:rsidRPr="0083253B">
              <w:rPr>
                <w:rFonts w:asciiTheme="minorHAnsi" w:hAnsiTheme="minorHAnsi" w:cstheme="minorHAnsi"/>
                <w:b/>
                <w:bCs/>
                <w:sz w:val="18"/>
                <w:szCs w:val="18"/>
                <w:lang w:val="en-US"/>
              </w:rPr>
              <w:t>Address Management APIs (NH REST APIs)</w:t>
            </w:r>
          </w:p>
          <w:p w14:paraId="51250A4C" w14:textId="76DF8AFF" w:rsidR="00FD4413" w:rsidRPr="0083253B" w:rsidRDefault="00FD4413" w:rsidP="00FB0D5A">
            <w:pPr>
              <w:spacing w:line="360" w:lineRule="auto"/>
              <w:rPr>
                <w:rStyle w:val="Hyperlink"/>
                <w:rFonts w:asciiTheme="minorHAnsi" w:hAnsiTheme="minorHAnsi" w:cstheme="minorHAnsi"/>
                <w:color w:val="EF476F" w:themeColor="accent6"/>
                <w:sz w:val="18"/>
                <w:szCs w:val="18"/>
              </w:rPr>
            </w:pPr>
            <w:r w:rsidRPr="0083253B">
              <w:rPr>
                <w:rFonts w:asciiTheme="minorHAnsi" w:hAnsiTheme="minorHAnsi" w:cstheme="minorHAnsi"/>
                <w:sz w:val="18"/>
                <w:szCs w:val="18"/>
                <w:lang w:val="en-US"/>
              </w:rPr>
              <w:t xml:space="preserve">End point: </w:t>
            </w:r>
            <w:hyperlink r:id="rId19" w:history="1">
              <w:r w:rsidRPr="0083253B">
                <w:rPr>
                  <w:rStyle w:val="Hyperlink"/>
                  <w:rFonts w:cstheme="minorHAnsi"/>
                  <w:sz w:val="18"/>
                  <w:szCs w:val="18"/>
                  <w:lang w:val="en-US"/>
                </w:rPr>
                <w:t>https://apimgd01.colt.net/AddressManagement/v1</w:t>
              </w:r>
            </w:hyperlink>
            <w:r w:rsidRPr="0083253B">
              <w:rPr>
                <w:rFonts w:asciiTheme="minorHAnsi" w:hAnsiTheme="minorHAnsi" w:cstheme="minorHAnsi"/>
                <w:color w:val="EF476F" w:themeColor="accent6"/>
                <w:sz w:val="18"/>
                <w:szCs w:val="18"/>
                <w:lang w:val="en-US"/>
              </w:rPr>
              <w:t xml:space="preserve"> </w:t>
            </w:r>
          </w:p>
          <w:p w14:paraId="64FA8DEB" w14:textId="1508EC90" w:rsidR="00FD4413" w:rsidRPr="00C060A7" w:rsidRDefault="00FD4413" w:rsidP="00FB0D5A">
            <w:pPr>
              <w:spacing w:line="360" w:lineRule="auto"/>
              <w:rPr>
                <w:rFonts w:cstheme="minorHAnsi"/>
                <w:b/>
                <w:bCs/>
                <w:sz w:val="18"/>
                <w:szCs w:val="18"/>
                <w:lang w:val="en-US"/>
              </w:rPr>
            </w:pPr>
            <w:r w:rsidRPr="0083253B">
              <w:rPr>
                <w:rFonts w:asciiTheme="minorHAnsi" w:hAnsiTheme="minorHAnsi" w:cstheme="minorHAnsi"/>
                <w:sz w:val="18"/>
                <w:szCs w:val="18"/>
                <w:lang w:val="en-US"/>
              </w:rPr>
              <w:t>Resource: resource name</w:t>
            </w:r>
          </w:p>
        </w:tc>
        <w:tc>
          <w:tcPr>
            <w:tcW w:w="971" w:type="dxa"/>
            <w:vAlign w:val="center"/>
          </w:tcPr>
          <w:p w14:paraId="1D57DA23" w14:textId="7317C4DD" w:rsidR="00FD4413" w:rsidRPr="00FD4413" w:rsidRDefault="00FD4413" w:rsidP="00FD4413">
            <w:pPr>
              <w:spacing w:line="360" w:lineRule="auto"/>
              <w:rPr>
                <w:rFonts w:cstheme="minorHAnsi"/>
                <w:sz w:val="18"/>
                <w:szCs w:val="18"/>
                <w:lang w:val="en-US"/>
              </w:rPr>
            </w:pPr>
            <w:r w:rsidRPr="00FD4413">
              <w:rPr>
                <w:rFonts w:cstheme="minorHAnsi"/>
                <w:sz w:val="18"/>
                <w:szCs w:val="18"/>
                <w:lang w:val="en-US"/>
              </w:rPr>
              <w:t>v1</w:t>
            </w:r>
          </w:p>
        </w:tc>
      </w:tr>
      <w:tr w:rsidR="00FD0255" w:rsidRPr="00C060A7" w14:paraId="746D6795" w14:textId="77777777" w:rsidTr="00E445FC">
        <w:trPr>
          <w:cnfStyle w:val="000000010000" w:firstRow="0" w:lastRow="0" w:firstColumn="0" w:lastColumn="0" w:oddVBand="0" w:evenVBand="0" w:oddHBand="0" w:evenHBand="1" w:firstRowFirstColumn="0" w:firstRowLastColumn="0" w:lastRowFirstColumn="0" w:lastRowLastColumn="0"/>
          <w:trHeight w:val="649"/>
        </w:trPr>
        <w:tc>
          <w:tcPr>
            <w:tcW w:w="1255" w:type="dxa"/>
            <w:vAlign w:val="center"/>
          </w:tcPr>
          <w:p w14:paraId="65C90ACC" w14:textId="10057A46" w:rsidR="00FD0255" w:rsidRPr="00560E8A" w:rsidRDefault="00FD0255" w:rsidP="00FD0255">
            <w:pPr>
              <w:spacing w:line="360" w:lineRule="auto"/>
              <w:rPr>
                <w:rFonts w:cstheme="minorHAnsi"/>
                <w:b/>
                <w:sz w:val="18"/>
                <w:szCs w:val="18"/>
              </w:rPr>
            </w:pPr>
            <w:r w:rsidRPr="00560E8A">
              <w:rPr>
                <w:rFonts w:cstheme="minorHAnsi"/>
                <w:b/>
                <w:sz w:val="18"/>
                <w:szCs w:val="18"/>
              </w:rPr>
              <w:t>REST</w:t>
            </w:r>
          </w:p>
        </w:tc>
        <w:tc>
          <w:tcPr>
            <w:tcW w:w="7380" w:type="dxa"/>
            <w:vAlign w:val="center"/>
          </w:tcPr>
          <w:p w14:paraId="3D308707" w14:textId="77777777" w:rsidR="00FD0255" w:rsidRPr="00560E8A" w:rsidRDefault="00FD0255" w:rsidP="00FD0255">
            <w:pPr>
              <w:spacing w:line="360" w:lineRule="auto"/>
              <w:rPr>
                <w:rFonts w:asciiTheme="minorHAnsi" w:hAnsiTheme="minorHAnsi" w:cstheme="minorHAnsi"/>
                <w:sz w:val="18"/>
                <w:szCs w:val="18"/>
                <w:lang w:val="en-US"/>
              </w:rPr>
            </w:pPr>
            <w:r w:rsidRPr="00560E8A">
              <w:rPr>
                <w:rFonts w:asciiTheme="minorHAnsi" w:hAnsiTheme="minorHAnsi" w:cstheme="minorHAnsi"/>
                <w:sz w:val="18"/>
                <w:szCs w:val="18"/>
                <w:lang w:val="en-US"/>
              </w:rPr>
              <w:t>VAT, CIF/NIF validation</w:t>
            </w:r>
          </w:p>
          <w:p w14:paraId="09B8E8D8" w14:textId="3307B672" w:rsidR="00FD0255" w:rsidRPr="00560E8A" w:rsidRDefault="00FD0255" w:rsidP="00FD0255">
            <w:pPr>
              <w:spacing w:line="360" w:lineRule="auto"/>
              <w:rPr>
                <w:rFonts w:cstheme="minorHAnsi"/>
                <w:sz w:val="18"/>
                <w:szCs w:val="18"/>
                <w:lang w:val="en-US"/>
              </w:rPr>
            </w:pPr>
            <w:r w:rsidRPr="00560E8A">
              <w:rPr>
                <w:rFonts w:cstheme="minorHAnsi"/>
                <w:sz w:val="18"/>
                <w:szCs w:val="18"/>
                <w:lang w:val="en-US"/>
              </w:rPr>
              <w:t xml:space="preserve">End point: </w:t>
            </w:r>
            <w:hyperlink r:id="rId20" w:history="1">
              <w:r w:rsidRPr="00560E8A">
                <w:rPr>
                  <w:rStyle w:val="Hyperlink"/>
                  <w:rFonts w:cstheme="minorHAnsi"/>
                  <w:color w:val="00A59B" w:themeColor="accent2"/>
                  <w:sz w:val="18"/>
                  <w:szCs w:val="18"/>
                  <w:lang w:val="en-US"/>
                </w:rPr>
                <w:t>https://apimgd01.colt.net/common-services/v1</w:t>
              </w:r>
            </w:hyperlink>
            <w:r w:rsidR="00560E8A" w:rsidRPr="00560E8A">
              <w:rPr>
                <w:rStyle w:val="Hyperlink"/>
                <w:rFonts w:cstheme="minorHAnsi"/>
                <w:color w:val="00A59B" w:themeColor="accent2"/>
                <w:sz w:val="18"/>
                <w:szCs w:val="18"/>
                <w:lang w:val="en-US"/>
              </w:rPr>
              <w:t xml:space="preserve"> </w:t>
            </w:r>
          </w:p>
          <w:p w14:paraId="6CB026AC" w14:textId="15C95D05" w:rsidR="00FD0255" w:rsidRPr="00560E8A" w:rsidRDefault="00FD0255" w:rsidP="00FD0255">
            <w:pPr>
              <w:spacing w:line="360" w:lineRule="auto"/>
              <w:rPr>
                <w:rFonts w:cstheme="minorHAnsi"/>
                <w:b/>
                <w:bCs/>
                <w:sz w:val="18"/>
                <w:szCs w:val="18"/>
                <w:lang w:val="en-US"/>
              </w:rPr>
            </w:pPr>
            <w:r w:rsidRPr="00560E8A">
              <w:rPr>
                <w:rFonts w:asciiTheme="minorHAnsi" w:hAnsiTheme="minorHAnsi" w:cstheme="minorHAnsi"/>
                <w:sz w:val="18"/>
                <w:szCs w:val="18"/>
                <w:lang w:val="en-US"/>
              </w:rPr>
              <w:t>Resource: /check-vat-number</w:t>
            </w:r>
          </w:p>
        </w:tc>
        <w:tc>
          <w:tcPr>
            <w:tcW w:w="971" w:type="dxa"/>
            <w:vAlign w:val="center"/>
          </w:tcPr>
          <w:p w14:paraId="3CC88A46" w14:textId="77CAF326" w:rsidR="00FD0255" w:rsidRPr="00560E8A" w:rsidRDefault="00FD0255" w:rsidP="00FD0255">
            <w:pPr>
              <w:spacing w:line="360" w:lineRule="auto"/>
              <w:rPr>
                <w:rFonts w:cstheme="minorHAnsi"/>
                <w:sz w:val="18"/>
                <w:szCs w:val="18"/>
                <w:lang w:val="en-US"/>
              </w:rPr>
            </w:pPr>
            <w:r w:rsidRPr="00560E8A">
              <w:rPr>
                <w:rFonts w:cstheme="minorHAnsi"/>
                <w:sz w:val="18"/>
                <w:szCs w:val="18"/>
                <w:lang w:val="en-US"/>
              </w:rPr>
              <w:t>V1</w:t>
            </w:r>
          </w:p>
        </w:tc>
      </w:tr>
      <w:tr w:rsidR="00D86727" w:rsidRPr="00C060A7" w14:paraId="1D041B8F" w14:textId="77777777" w:rsidTr="00E445FC">
        <w:trPr>
          <w:trHeight w:val="649"/>
        </w:trPr>
        <w:tc>
          <w:tcPr>
            <w:tcW w:w="1255" w:type="dxa"/>
            <w:vAlign w:val="center"/>
          </w:tcPr>
          <w:p w14:paraId="3DD68AA2" w14:textId="4B3069D3" w:rsidR="00D86727" w:rsidRPr="005A2FB7" w:rsidRDefault="00D86727" w:rsidP="00FD0255">
            <w:pPr>
              <w:spacing w:line="360" w:lineRule="auto"/>
              <w:rPr>
                <w:rFonts w:cstheme="minorHAnsi"/>
                <w:b/>
                <w:color w:val="EF476F" w:themeColor="accent6"/>
                <w:sz w:val="18"/>
                <w:szCs w:val="18"/>
              </w:rPr>
            </w:pPr>
            <w:r w:rsidRPr="005A2FB7">
              <w:rPr>
                <w:rFonts w:cstheme="minorHAnsi"/>
                <w:b/>
                <w:color w:val="EF476F" w:themeColor="accent6"/>
                <w:sz w:val="18"/>
                <w:szCs w:val="18"/>
              </w:rPr>
              <w:t>REST (APIGEE)</w:t>
            </w:r>
          </w:p>
        </w:tc>
        <w:tc>
          <w:tcPr>
            <w:tcW w:w="7380" w:type="dxa"/>
            <w:vAlign w:val="center"/>
          </w:tcPr>
          <w:p w14:paraId="7E5F16A2" w14:textId="77777777" w:rsidR="00D86727" w:rsidRPr="005A2FB7" w:rsidRDefault="00D86727" w:rsidP="00D86727">
            <w:pPr>
              <w:rPr>
                <w:rFonts w:asciiTheme="minorHAnsi" w:hAnsiTheme="minorHAnsi" w:cstheme="minorHAnsi"/>
                <w:b/>
                <w:bCs/>
                <w:color w:val="EF476F" w:themeColor="accent6"/>
                <w:sz w:val="18"/>
                <w:szCs w:val="18"/>
              </w:rPr>
            </w:pPr>
            <w:r w:rsidRPr="005A2FB7">
              <w:rPr>
                <w:rFonts w:asciiTheme="minorHAnsi" w:hAnsiTheme="minorHAnsi" w:cstheme="minorHAnsi"/>
                <w:b/>
                <w:bCs/>
                <w:color w:val="EF476F" w:themeColor="accent6"/>
                <w:sz w:val="18"/>
                <w:szCs w:val="18"/>
              </w:rPr>
              <w:t>Authorization</w:t>
            </w:r>
          </w:p>
          <w:p w14:paraId="20F4365F" w14:textId="3AB68054" w:rsidR="00D86727" w:rsidRPr="005A2FB7" w:rsidRDefault="00D86727" w:rsidP="00D86727">
            <w:pPr>
              <w:rPr>
                <w:rFonts w:asciiTheme="minorHAnsi" w:hAnsiTheme="minorHAnsi" w:cstheme="minorHAnsi"/>
                <w:color w:val="EF476F" w:themeColor="accent6"/>
                <w:sz w:val="18"/>
                <w:szCs w:val="18"/>
                <w:lang w:val="en-US"/>
              </w:rPr>
            </w:pPr>
            <w:r w:rsidRPr="005A2FB7">
              <w:rPr>
                <w:rFonts w:asciiTheme="minorHAnsi" w:hAnsiTheme="minorHAnsi" w:cstheme="minorHAnsi"/>
                <w:color w:val="EF476F" w:themeColor="accent6"/>
                <w:sz w:val="18"/>
                <w:szCs w:val="18"/>
                <w:lang w:val="en-US"/>
              </w:rPr>
              <w:t xml:space="preserve">end point: </w:t>
            </w:r>
            <w:hyperlink r:id="rId21" w:history="1">
              <w:r w:rsidR="005A2FB7" w:rsidRPr="005A2FB7">
                <w:rPr>
                  <w:rStyle w:val="Hyperlink"/>
                  <w:color w:val="EF476F" w:themeColor="accent6"/>
                  <w:sz w:val="18"/>
                  <w:szCs w:val="21"/>
                </w:rPr>
                <w:t>https://apis.colt.net/authentication</w:t>
              </w:r>
            </w:hyperlink>
            <w:r w:rsidR="005A2FB7" w:rsidRPr="005A2FB7">
              <w:rPr>
                <w:color w:val="EF476F" w:themeColor="accent6"/>
                <w:sz w:val="18"/>
                <w:szCs w:val="21"/>
              </w:rPr>
              <w:t xml:space="preserve"> </w:t>
            </w:r>
          </w:p>
          <w:p w14:paraId="6A9131C1" w14:textId="53D6952E" w:rsidR="00D86727" w:rsidRPr="005A2FB7" w:rsidRDefault="00D86727" w:rsidP="00D86727">
            <w:pPr>
              <w:spacing w:line="360" w:lineRule="auto"/>
              <w:rPr>
                <w:rFonts w:cstheme="minorHAnsi"/>
                <w:color w:val="EF476F" w:themeColor="accent6"/>
                <w:sz w:val="18"/>
                <w:szCs w:val="18"/>
                <w:lang w:val="en-US"/>
              </w:rPr>
            </w:pPr>
            <w:r w:rsidRPr="005A2FB7">
              <w:rPr>
                <w:rFonts w:asciiTheme="minorHAnsi" w:hAnsiTheme="minorHAnsi" w:cstheme="minorHAnsi"/>
                <w:color w:val="EF476F" w:themeColor="accent6"/>
                <w:sz w:val="18"/>
                <w:szCs w:val="18"/>
              </w:rPr>
              <w:t>Resource: resource name</w:t>
            </w:r>
          </w:p>
        </w:tc>
        <w:tc>
          <w:tcPr>
            <w:tcW w:w="971" w:type="dxa"/>
            <w:vAlign w:val="center"/>
          </w:tcPr>
          <w:p w14:paraId="5F2EAF33" w14:textId="23101889" w:rsidR="00D86727" w:rsidRPr="005A2FB7" w:rsidRDefault="00045465" w:rsidP="00FD0255">
            <w:pPr>
              <w:spacing w:line="360" w:lineRule="auto"/>
              <w:rPr>
                <w:rFonts w:cstheme="minorHAnsi"/>
                <w:color w:val="EF476F" w:themeColor="accent6"/>
                <w:sz w:val="18"/>
                <w:szCs w:val="18"/>
                <w:lang w:val="en-US"/>
              </w:rPr>
            </w:pPr>
            <w:r w:rsidRPr="005A2FB7">
              <w:rPr>
                <w:rFonts w:cstheme="minorHAnsi"/>
                <w:color w:val="EF476F" w:themeColor="accent6"/>
                <w:sz w:val="18"/>
                <w:szCs w:val="18"/>
                <w:lang w:val="en-US"/>
              </w:rPr>
              <w:t>v1</w:t>
            </w:r>
          </w:p>
        </w:tc>
      </w:tr>
      <w:tr w:rsidR="00D86727" w:rsidRPr="00C060A7" w14:paraId="19F579A9" w14:textId="77777777" w:rsidTr="00E445FC">
        <w:trPr>
          <w:cnfStyle w:val="000000010000" w:firstRow="0" w:lastRow="0" w:firstColumn="0" w:lastColumn="0" w:oddVBand="0" w:evenVBand="0" w:oddHBand="0" w:evenHBand="1" w:firstRowFirstColumn="0" w:firstRowLastColumn="0" w:lastRowFirstColumn="0" w:lastRowLastColumn="0"/>
          <w:trHeight w:val="649"/>
        </w:trPr>
        <w:tc>
          <w:tcPr>
            <w:tcW w:w="1255" w:type="dxa"/>
            <w:vAlign w:val="center"/>
          </w:tcPr>
          <w:p w14:paraId="23D5B8A0" w14:textId="6AE8FF79" w:rsidR="00D86727" w:rsidRPr="005A2FB7" w:rsidRDefault="00D86727" w:rsidP="00FD0255">
            <w:pPr>
              <w:spacing w:line="360" w:lineRule="auto"/>
              <w:rPr>
                <w:rFonts w:cstheme="minorHAnsi"/>
                <w:b/>
                <w:color w:val="EF476F" w:themeColor="accent6"/>
                <w:sz w:val="18"/>
                <w:szCs w:val="18"/>
              </w:rPr>
            </w:pPr>
            <w:r w:rsidRPr="005A2FB7">
              <w:rPr>
                <w:rFonts w:cstheme="minorHAnsi"/>
                <w:b/>
                <w:color w:val="EF476F" w:themeColor="accent6"/>
                <w:sz w:val="18"/>
                <w:szCs w:val="18"/>
              </w:rPr>
              <w:t>REST (APIGEE)</w:t>
            </w:r>
          </w:p>
        </w:tc>
        <w:tc>
          <w:tcPr>
            <w:tcW w:w="7380" w:type="dxa"/>
            <w:vAlign w:val="center"/>
          </w:tcPr>
          <w:p w14:paraId="48305F66" w14:textId="77777777" w:rsidR="00D86727" w:rsidRPr="005A2FB7" w:rsidRDefault="00D86727" w:rsidP="00D86727">
            <w:pPr>
              <w:spacing w:line="360" w:lineRule="auto"/>
              <w:rPr>
                <w:rFonts w:asciiTheme="minorHAnsi" w:hAnsiTheme="minorHAnsi" w:cstheme="minorHAnsi"/>
                <w:b/>
                <w:bCs/>
                <w:color w:val="EF476F" w:themeColor="accent6"/>
                <w:sz w:val="18"/>
                <w:szCs w:val="18"/>
                <w:lang w:val="en-US"/>
              </w:rPr>
            </w:pPr>
            <w:r w:rsidRPr="005A2FB7">
              <w:rPr>
                <w:rFonts w:asciiTheme="minorHAnsi" w:hAnsiTheme="minorHAnsi" w:cstheme="minorHAnsi"/>
                <w:b/>
                <w:bCs/>
                <w:color w:val="EF476F" w:themeColor="accent6"/>
                <w:sz w:val="18"/>
                <w:szCs w:val="18"/>
                <w:lang w:val="en-US"/>
              </w:rPr>
              <w:t>numberManagement APIs (NH REST APIs)</w:t>
            </w:r>
          </w:p>
          <w:p w14:paraId="02C8A5BF" w14:textId="43EE962F" w:rsidR="00D86727" w:rsidRPr="005A2FB7" w:rsidRDefault="00D86727" w:rsidP="00D86727">
            <w:pPr>
              <w:spacing w:line="360" w:lineRule="auto"/>
              <w:rPr>
                <w:rStyle w:val="Hyperlink"/>
                <w:rFonts w:asciiTheme="minorHAnsi" w:hAnsiTheme="minorHAnsi" w:cstheme="minorHAnsi"/>
                <w:color w:val="EF476F" w:themeColor="accent6"/>
                <w:sz w:val="18"/>
                <w:szCs w:val="18"/>
                <w:lang w:val="en-US"/>
              </w:rPr>
            </w:pPr>
            <w:r w:rsidRPr="005A2FB7">
              <w:rPr>
                <w:rFonts w:asciiTheme="minorHAnsi" w:hAnsiTheme="minorHAnsi" w:cstheme="minorHAnsi"/>
                <w:color w:val="EF476F" w:themeColor="accent6"/>
                <w:sz w:val="18"/>
                <w:szCs w:val="18"/>
                <w:lang w:val="en-US"/>
              </w:rPr>
              <w:t xml:space="preserve">End point: </w:t>
            </w:r>
            <w:hyperlink r:id="rId22" w:history="1">
              <w:r w:rsidR="00C628DC" w:rsidRPr="005A2FB7">
                <w:rPr>
                  <w:rStyle w:val="Hyperlink"/>
                  <w:color w:val="EF476F" w:themeColor="accent6"/>
                  <w:sz w:val="18"/>
                  <w:szCs w:val="21"/>
                </w:rPr>
                <w:t>https://apis.colt.net/numberManagement</w:t>
              </w:r>
            </w:hyperlink>
            <w:r w:rsidR="00C628DC" w:rsidRPr="005A2FB7">
              <w:rPr>
                <w:color w:val="EF476F" w:themeColor="accent6"/>
                <w:sz w:val="18"/>
                <w:szCs w:val="21"/>
              </w:rPr>
              <w:t xml:space="preserve"> </w:t>
            </w:r>
          </w:p>
          <w:p w14:paraId="59189C4E" w14:textId="668B541F" w:rsidR="00D86727" w:rsidRPr="005A2FB7" w:rsidRDefault="00D86727" w:rsidP="00D86727">
            <w:pPr>
              <w:spacing w:line="360" w:lineRule="auto"/>
              <w:rPr>
                <w:rFonts w:cstheme="minorHAnsi"/>
                <w:color w:val="EF476F" w:themeColor="accent6"/>
                <w:sz w:val="18"/>
                <w:szCs w:val="18"/>
                <w:lang w:val="en-US"/>
              </w:rPr>
            </w:pPr>
            <w:r w:rsidRPr="005A2FB7">
              <w:rPr>
                <w:rFonts w:asciiTheme="minorHAnsi" w:hAnsiTheme="minorHAnsi" w:cstheme="minorHAnsi"/>
                <w:color w:val="EF476F" w:themeColor="accent6"/>
                <w:sz w:val="18"/>
                <w:szCs w:val="18"/>
                <w:lang w:val="en-US"/>
              </w:rPr>
              <w:t>Resource: resource name</w:t>
            </w:r>
          </w:p>
        </w:tc>
        <w:tc>
          <w:tcPr>
            <w:tcW w:w="971" w:type="dxa"/>
            <w:vAlign w:val="center"/>
          </w:tcPr>
          <w:p w14:paraId="20312F6F" w14:textId="3D0CD794" w:rsidR="00D86727" w:rsidRPr="005A2FB7" w:rsidRDefault="00045465" w:rsidP="00FD0255">
            <w:pPr>
              <w:spacing w:line="360" w:lineRule="auto"/>
              <w:rPr>
                <w:rFonts w:cstheme="minorHAnsi"/>
                <w:color w:val="EF476F" w:themeColor="accent6"/>
                <w:sz w:val="18"/>
                <w:szCs w:val="18"/>
                <w:lang w:val="en-US"/>
              </w:rPr>
            </w:pPr>
            <w:r w:rsidRPr="005A2FB7">
              <w:rPr>
                <w:rFonts w:cstheme="minorHAnsi"/>
                <w:color w:val="EF476F" w:themeColor="accent6"/>
                <w:sz w:val="18"/>
                <w:szCs w:val="18"/>
                <w:lang w:val="en-US"/>
              </w:rPr>
              <w:t>v1</w:t>
            </w:r>
          </w:p>
        </w:tc>
      </w:tr>
    </w:tbl>
    <w:p w14:paraId="56E0111F" w14:textId="4A8E3BF9" w:rsidR="00FE614D" w:rsidRPr="00C060A7" w:rsidRDefault="00FE614D" w:rsidP="00FE614D">
      <w:pPr>
        <w:rPr>
          <w:rFonts w:cstheme="minorHAnsi"/>
          <w:lang w:val="en-US"/>
        </w:rPr>
      </w:pPr>
    </w:p>
    <w:p w14:paraId="716FCB0C" w14:textId="77777777" w:rsidR="00203EB4" w:rsidRPr="00C060A7" w:rsidRDefault="00203EB4" w:rsidP="00203EB4">
      <w:pPr>
        <w:tabs>
          <w:tab w:val="left" w:pos="1182"/>
        </w:tabs>
        <w:rPr>
          <w:rFonts w:cstheme="minorHAnsi"/>
          <w:lang w:val="en-US"/>
        </w:rPr>
      </w:pPr>
    </w:p>
    <w:p w14:paraId="68CD6EC9" w14:textId="77777777" w:rsidR="00203EB4" w:rsidRPr="00C060A7" w:rsidRDefault="00203EB4" w:rsidP="00203EB4">
      <w:pPr>
        <w:pStyle w:val="Heading3"/>
        <w:numPr>
          <w:ilvl w:val="2"/>
          <w:numId w:val="5"/>
        </w:numPr>
        <w:spacing w:after="60"/>
        <w:ind w:left="720" w:hanging="720"/>
        <w:rPr>
          <w:rFonts w:asciiTheme="minorHAnsi" w:hAnsiTheme="minorHAnsi" w:cstheme="minorHAnsi"/>
        </w:rPr>
      </w:pPr>
      <w:bookmarkStart w:id="9" w:name="_Toc180223324"/>
      <w:r w:rsidRPr="00C060A7">
        <w:rPr>
          <w:rFonts w:asciiTheme="minorHAnsi" w:hAnsiTheme="minorHAnsi" w:cstheme="minorHAnsi"/>
        </w:rPr>
        <w:t>Error handling</w:t>
      </w:r>
      <w:bookmarkEnd w:id="9"/>
    </w:p>
    <w:p w14:paraId="2C2016B9" w14:textId="77777777" w:rsidR="00203EB4" w:rsidRPr="00C060A7" w:rsidRDefault="00203EB4" w:rsidP="00203EB4">
      <w:pPr>
        <w:rPr>
          <w:rFonts w:cstheme="minorHAnsi"/>
          <w:lang w:val="en-US"/>
        </w:rPr>
      </w:pPr>
    </w:p>
    <w:p w14:paraId="66147ACA" w14:textId="4A782B81" w:rsidR="00203EB4" w:rsidRPr="00C060A7" w:rsidRDefault="00203EB4" w:rsidP="00851797">
      <w:pPr>
        <w:pStyle w:val="Heading4"/>
        <w:ind w:left="864" w:hanging="86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Error Schema</w:t>
      </w:r>
    </w:p>
    <w:tbl>
      <w:tblPr>
        <w:tblStyle w:val="PlainTable1"/>
        <w:tblW w:w="9990" w:type="dxa"/>
        <w:tblInd w:w="85" w:type="dxa"/>
        <w:tblBorders>
          <w:top w:val="single" w:sz="4" w:space="0" w:color="EF476F" w:themeColor="accent6"/>
          <w:left w:val="single" w:sz="4" w:space="0" w:color="EF476F" w:themeColor="accent6"/>
          <w:bottom w:val="single" w:sz="4" w:space="0" w:color="EF476F" w:themeColor="accent6"/>
          <w:right w:val="single" w:sz="4" w:space="0" w:color="EF476F" w:themeColor="accent6"/>
          <w:insideH w:val="single" w:sz="4" w:space="0" w:color="EF476F" w:themeColor="accent6"/>
          <w:insideV w:val="single" w:sz="4" w:space="0" w:color="EF476F" w:themeColor="accent6"/>
        </w:tblBorders>
        <w:tblLook w:val="04A0" w:firstRow="1" w:lastRow="0" w:firstColumn="1" w:lastColumn="0" w:noHBand="0" w:noVBand="1"/>
      </w:tblPr>
      <w:tblGrid>
        <w:gridCol w:w="1890"/>
        <w:gridCol w:w="8100"/>
      </w:tblGrid>
      <w:tr w:rsidR="00203EB4" w:rsidRPr="00C060A7" w14:paraId="2F40649D" w14:textId="77777777" w:rsidTr="00FB45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vAlign w:val="center"/>
            <w:hideMark/>
          </w:tcPr>
          <w:p w14:paraId="3AB79171" w14:textId="77777777" w:rsidR="00203EB4" w:rsidRPr="00C060A7" w:rsidRDefault="00203EB4" w:rsidP="00196A6B">
            <w:pPr>
              <w:spacing w:after="0" w:line="240" w:lineRule="auto"/>
              <w:rPr>
                <w:rFonts w:eastAsia="Times New Roman" w:cstheme="minorHAnsi"/>
                <w:b w:val="0"/>
                <w:bCs w:val="0"/>
                <w:sz w:val="24"/>
                <w:szCs w:val="24"/>
                <w:lang w:val="en-US" w:eastAsia="ja-JP"/>
              </w:rPr>
            </w:pPr>
            <w:r w:rsidRPr="00C060A7">
              <w:rPr>
                <w:rFonts w:eastAsia="Times New Roman" w:cstheme="minorHAnsi"/>
                <w:b w:val="0"/>
                <w:bCs w:val="0"/>
                <w:sz w:val="18"/>
                <w:szCs w:val="18"/>
                <w:lang w:val="en-US" w:eastAsia="ja-JP"/>
              </w:rPr>
              <w:t>description:</w:t>
            </w:r>
          </w:p>
        </w:tc>
        <w:tc>
          <w:tcPr>
            <w:tcW w:w="8100" w:type="dxa"/>
            <w:vAlign w:val="center"/>
            <w:hideMark/>
          </w:tcPr>
          <w:p w14:paraId="2F5371C5" w14:textId="77777777" w:rsidR="00203EB4" w:rsidRPr="00C060A7" w:rsidRDefault="00203EB4" w:rsidP="00196A6B">
            <w:pPr>
              <w:spacing w:before="240" w:after="24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lang w:val="en-US" w:eastAsia="ja-JP"/>
              </w:rPr>
            </w:pPr>
            <w:r w:rsidRPr="00C060A7">
              <w:rPr>
                <w:rFonts w:eastAsia="Times New Roman" w:cstheme="minorHAnsi"/>
                <w:b w:val="0"/>
                <w:bCs w:val="0"/>
                <w:sz w:val="18"/>
                <w:szCs w:val="18"/>
                <w:lang w:val="en-US" w:eastAsia="ja-JP"/>
              </w:rPr>
              <w:t>Used when an API throws an Error, typically with a HTTP error response-code (3xx, 4xx, 5xx)</w:t>
            </w:r>
          </w:p>
        </w:tc>
      </w:tr>
      <w:tr w:rsidR="00203EB4" w:rsidRPr="00C060A7" w14:paraId="6F33293A" w14:textId="77777777" w:rsidTr="00FB4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vAlign w:val="center"/>
            <w:hideMark/>
          </w:tcPr>
          <w:p w14:paraId="5460B0E7" w14:textId="77777777" w:rsidR="00203EB4" w:rsidRPr="00C060A7" w:rsidRDefault="00203EB4" w:rsidP="00196A6B">
            <w:pPr>
              <w:spacing w:after="0" w:line="240" w:lineRule="auto"/>
              <w:rPr>
                <w:rFonts w:eastAsia="Times New Roman" w:cstheme="minorHAnsi"/>
                <w:b w:val="0"/>
                <w:bCs w:val="0"/>
                <w:sz w:val="18"/>
                <w:szCs w:val="18"/>
                <w:lang w:val="en-US" w:eastAsia="ja-JP"/>
              </w:rPr>
            </w:pPr>
            <w:r w:rsidRPr="00C060A7">
              <w:rPr>
                <w:rFonts w:eastAsia="Times New Roman" w:cstheme="minorHAnsi"/>
                <w:b w:val="0"/>
                <w:bCs w:val="0"/>
                <w:sz w:val="18"/>
                <w:szCs w:val="18"/>
                <w:lang w:val="en-US" w:eastAsia="ja-JP"/>
              </w:rPr>
              <w:t>code*</w:t>
            </w:r>
          </w:p>
        </w:tc>
        <w:tc>
          <w:tcPr>
            <w:tcW w:w="8100" w:type="dxa"/>
            <w:vAlign w:val="center"/>
            <w:hideMark/>
          </w:tcPr>
          <w:p w14:paraId="1C6F6DE7" w14:textId="77777777" w:rsidR="00203EB4" w:rsidRPr="00C060A7" w:rsidRDefault="00203EB4" w:rsidP="00196A6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eastAsia="ja-JP"/>
              </w:rPr>
            </w:pPr>
            <w:r w:rsidRPr="00C060A7">
              <w:rPr>
                <w:rFonts w:eastAsia="Times New Roman" w:cstheme="minorHAnsi"/>
                <w:sz w:val="18"/>
                <w:szCs w:val="18"/>
                <w:lang w:val="en-US" w:eastAsia="ja-JP"/>
              </w:rPr>
              <w:t>string</w:t>
            </w:r>
            <w:r w:rsidRPr="00C060A7">
              <w:rPr>
                <w:rFonts w:eastAsia="Times New Roman" w:cstheme="minorHAnsi"/>
                <w:i/>
                <w:iCs/>
                <w:sz w:val="18"/>
                <w:szCs w:val="18"/>
                <w:lang w:val="en-US" w:eastAsia="ja-JP"/>
              </w:rPr>
              <w:br/>
              <w:t>example: ERR01</w:t>
            </w:r>
          </w:p>
          <w:p w14:paraId="79D8048A" w14:textId="77777777" w:rsidR="00203EB4" w:rsidRPr="00C060A7" w:rsidRDefault="00203EB4" w:rsidP="00196A6B">
            <w:pPr>
              <w:spacing w:before="240" w:after="24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eastAsia="ja-JP"/>
              </w:rPr>
            </w:pPr>
            <w:r w:rsidRPr="00C060A7">
              <w:rPr>
                <w:rFonts w:eastAsia="Times New Roman" w:cstheme="minorHAnsi"/>
                <w:sz w:val="18"/>
                <w:szCs w:val="18"/>
                <w:lang w:val="en-US" w:eastAsia="ja-JP"/>
              </w:rPr>
              <w:lastRenderedPageBreak/>
              <w:t>Application relevant detail, defined in the API or a common list.</w:t>
            </w:r>
          </w:p>
        </w:tc>
      </w:tr>
      <w:tr w:rsidR="00203EB4" w:rsidRPr="00C060A7" w14:paraId="550410F3" w14:textId="77777777" w:rsidTr="00FB45FF">
        <w:tc>
          <w:tcPr>
            <w:cnfStyle w:val="001000000000" w:firstRow="0" w:lastRow="0" w:firstColumn="1" w:lastColumn="0" w:oddVBand="0" w:evenVBand="0" w:oddHBand="0" w:evenHBand="0" w:firstRowFirstColumn="0" w:firstRowLastColumn="0" w:lastRowFirstColumn="0" w:lastRowLastColumn="0"/>
            <w:tcW w:w="1890" w:type="dxa"/>
            <w:vAlign w:val="center"/>
            <w:hideMark/>
          </w:tcPr>
          <w:p w14:paraId="18C18318" w14:textId="77777777" w:rsidR="00203EB4" w:rsidRPr="00C060A7" w:rsidRDefault="00203EB4" w:rsidP="00196A6B">
            <w:pPr>
              <w:spacing w:after="0" w:line="240" w:lineRule="auto"/>
              <w:rPr>
                <w:rFonts w:eastAsia="Times New Roman" w:cstheme="minorHAnsi"/>
                <w:b w:val="0"/>
                <w:bCs w:val="0"/>
                <w:sz w:val="18"/>
                <w:szCs w:val="18"/>
                <w:lang w:val="en-US" w:eastAsia="ja-JP"/>
              </w:rPr>
            </w:pPr>
            <w:r w:rsidRPr="00C060A7">
              <w:rPr>
                <w:rFonts w:eastAsia="Times New Roman" w:cstheme="minorHAnsi"/>
                <w:b w:val="0"/>
                <w:bCs w:val="0"/>
                <w:sz w:val="18"/>
                <w:szCs w:val="18"/>
                <w:lang w:val="en-US" w:eastAsia="ja-JP"/>
              </w:rPr>
              <w:lastRenderedPageBreak/>
              <w:t>reason*</w:t>
            </w:r>
          </w:p>
        </w:tc>
        <w:tc>
          <w:tcPr>
            <w:tcW w:w="8100" w:type="dxa"/>
            <w:vAlign w:val="center"/>
            <w:hideMark/>
          </w:tcPr>
          <w:p w14:paraId="52CEEE48" w14:textId="77777777" w:rsidR="00203EB4" w:rsidRPr="00C060A7" w:rsidRDefault="00203EB4" w:rsidP="00196A6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eastAsia="ja-JP"/>
              </w:rPr>
            </w:pPr>
            <w:r w:rsidRPr="00C060A7">
              <w:rPr>
                <w:rFonts w:eastAsia="Times New Roman" w:cstheme="minorHAnsi"/>
                <w:sz w:val="18"/>
                <w:szCs w:val="18"/>
                <w:lang w:val="en-US" w:eastAsia="ja-JP"/>
              </w:rPr>
              <w:t>string</w:t>
            </w:r>
          </w:p>
          <w:p w14:paraId="679833B2" w14:textId="77777777" w:rsidR="00203EB4" w:rsidRPr="00C060A7" w:rsidRDefault="00203EB4" w:rsidP="00196A6B">
            <w:pPr>
              <w:spacing w:before="240" w:after="24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eastAsia="ja-JP"/>
              </w:rPr>
            </w:pPr>
            <w:r w:rsidRPr="00C060A7">
              <w:rPr>
                <w:rFonts w:eastAsia="Times New Roman" w:cstheme="minorHAnsi"/>
                <w:sz w:val="18"/>
                <w:szCs w:val="18"/>
                <w:lang w:val="en-US" w:eastAsia="ja-JP"/>
              </w:rPr>
              <w:t>Explanation of the reason for the error which can be shown to a client user.</w:t>
            </w:r>
          </w:p>
        </w:tc>
      </w:tr>
      <w:tr w:rsidR="00203EB4" w:rsidRPr="00C060A7" w14:paraId="6398EF23" w14:textId="77777777" w:rsidTr="00FB4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vAlign w:val="center"/>
            <w:hideMark/>
          </w:tcPr>
          <w:p w14:paraId="180B1997" w14:textId="77777777" w:rsidR="00203EB4" w:rsidRPr="00C060A7" w:rsidRDefault="00203EB4" w:rsidP="00196A6B">
            <w:pPr>
              <w:spacing w:after="0" w:line="240" w:lineRule="auto"/>
              <w:rPr>
                <w:rFonts w:eastAsia="Times New Roman" w:cstheme="minorHAnsi"/>
                <w:b w:val="0"/>
                <w:bCs w:val="0"/>
                <w:sz w:val="18"/>
                <w:szCs w:val="18"/>
                <w:lang w:val="en-US" w:eastAsia="ja-JP"/>
              </w:rPr>
            </w:pPr>
            <w:r w:rsidRPr="00C060A7">
              <w:rPr>
                <w:rFonts w:eastAsia="Times New Roman" w:cstheme="minorHAnsi"/>
                <w:b w:val="0"/>
                <w:bCs w:val="0"/>
                <w:sz w:val="18"/>
                <w:szCs w:val="18"/>
                <w:lang w:val="en-US" w:eastAsia="ja-JP"/>
              </w:rPr>
              <w:t>message</w:t>
            </w:r>
          </w:p>
        </w:tc>
        <w:tc>
          <w:tcPr>
            <w:tcW w:w="8100" w:type="dxa"/>
            <w:vAlign w:val="center"/>
            <w:hideMark/>
          </w:tcPr>
          <w:p w14:paraId="7CE16B20" w14:textId="77777777" w:rsidR="00203EB4" w:rsidRPr="00C060A7" w:rsidRDefault="00203EB4" w:rsidP="00196A6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eastAsia="ja-JP"/>
              </w:rPr>
            </w:pPr>
            <w:r w:rsidRPr="00C060A7">
              <w:rPr>
                <w:rFonts w:eastAsia="Times New Roman" w:cstheme="minorHAnsi"/>
                <w:sz w:val="18"/>
                <w:szCs w:val="18"/>
                <w:lang w:val="en-US" w:eastAsia="ja-JP"/>
              </w:rPr>
              <w:t>string</w:t>
            </w:r>
          </w:p>
          <w:p w14:paraId="6ED7B072" w14:textId="77777777" w:rsidR="00203EB4" w:rsidRPr="00C060A7" w:rsidRDefault="00203EB4" w:rsidP="00196A6B">
            <w:pPr>
              <w:spacing w:before="240" w:after="24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eastAsia="ja-JP"/>
              </w:rPr>
            </w:pPr>
            <w:r w:rsidRPr="00C060A7">
              <w:rPr>
                <w:rFonts w:eastAsia="Times New Roman" w:cstheme="minorHAnsi"/>
                <w:sz w:val="18"/>
                <w:szCs w:val="18"/>
                <w:lang w:val="en-US" w:eastAsia="ja-JP"/>
              </w:rPr>
              <w:t>More details and corrective actions related to the error which can be shown to a client user.</w:t>
            </w:r>
          </w:p>
        </w:tc>
      </w:tr>
      <w:tr w:rsidR="00203EB4" w:rsidRPr="00C060A7" w14:paraId="131A23F0" w14:textId="77777777" w:rsidTr="00FB45FF">
        <w:tc>
          <w:tcPr>
            <w:cnfStyle w:val="001000000000" w:firstRow="0" w:lastRow="0" w:firstColumn="1" w:lastColumn="0" w:oddVBand="0" w:evenVBand="0" w:oddHBand="0" w:evenHBand="0" w:firstRowFirstColumn="0" w:firstRowLastColumn="0" w:lastRowFirstColumn="0" w:lastRowLastColumn="0"/>
            <w:tcW w:w="1890" w:type="dxa"/>
            <w:vAlign w:val="center"/>
            <w:hideMark/>
          </w:tcPr>
          <w:p w14:paraId="7D1AF6F1" w14:textId="77777777" w:rsidR="00203EB4" w:rsidRPr="00C060A7" w:rsidRDefault="00203EB4" w:rsidP="00196A6B">
            <w:pPr>
              <w:spacing w:after="0" w:line="240" w:lineRule="auto"/>
              <w:rPr>
                <w:rFonts w:eastAsia="Times New Roman" w:cstheme="minorHAnsi"/>
                <w:b w:val="0"/>
                <w:bCs w:val="0"/>
                <w:sz w:val="18"/>
                <w:szCs w:val="18"/>
                <w:lang w:val="en-US" w:eastAsia="ja-JP"/>
              </w:rPr>
            </w:pPr>
            <w:r w:rsidRPr="00C060A7">
              <w:rPr>
                <w:rFonts w:eastAsia="Times New Roman" w:cstheme="minorHAnsi"/>
                <w:b w:val="0"/>
                <w:bCs w:val="0"/>
                <w:sz w:val="18"/>
                <w:szCs w:val="18"/>
                <w:lang w:val="en-US" w:eastAsia="ja-JP"/>
              </w:rPr>
              <w:t>status</w:t>
            </w:r>
          </w:p>
        </w:tc>
        <w:tc>
          <w:tcPr>
            <w:tcW w:w="8100" w:type="dxa"/>
            <w:vAlign w:val="center"/>
            <w:hideMark/>
          </w:tcPr>
          <w:p w14:paraId="0E80649B" w14:textId="77777777" w:rsidR="00203EB4" w:rsidRPr="00C060A7" w:rsidRDefault="00203EB4" w:rsidP="00196A6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eastAsia="ja-JP"/>
              </w:rPr>
            </w:pPr>
            <w:r w:rsidRPr="00C060A7">
              <w:rPr>
                <w:rFonts w:eastAsia="Times New Roman" w:cstheme="minorHAnsi"/>
                <w:sz w:val="18"/>
                <w:szCs w:val="18"/>
                <w:lang w:val="en-US" w:eastAsia="ja-JP"/>
              </w:rPr>
              <w:t>string</w:t>
            </w:r>
            <w:r w:rsidRPr="00C060A7">
              <w:rPr>
                <w:rFonts w:eastAsia="Times New Roman" w:cstheme="minorHAnsi"/>
                <w:i/>
                <w:iCs/>
                <w:sz w:val="18"/>
                <w:szCs w:val="18"/>
                <w:lang w:val="en-US" w:eastAsia="ja-JP"/>
              </w:rPr>
              <w:br/>
              <w:t>example: 401-02</w:t>
            </w:r>
          </w:p>
          <w:p w14:paraId="6EA034E5" w14:textId="77777777" w:rsidR="00203EB4" w:rsidRPr="00C060A7" w:rsidRDefault="00203EB4" w:rsidP="00196A6B">
            <w:pPr>
              <w:spacing w:before="240" w:after="24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US" w:eastAsia="ja-JP"/>
              </w:rPr>
            </w:pPr>
            <w:r w:rsidRPr="00C060A7">
              <w:rPr>
                <w:rFonts w:eastAsia="Times New Roman" w:cstheme="minorHAnsi"/>
                <w:sz w:val="18"/>
                <w:szCs w:val="18"/>
                <w:lang w:val="en-US" w:eastAsia="ja-JP"/>
              </w:rPr>
              <w:t>HTTP Error code extension</w:t>
            </w:r>
          </w:p>
        </w:tc>
      </w:tr>
    </w:tbl>
    <w:p w14:paraId="6CE173A5" w14:textId="77777777" w:rsidR="00203EB4" w:rsidRPr="00C060A7" w:rsidRDefault="00203EB4" w:rsidP="00203EB4">
      <w:pPr>
        <w:rPr>
          <w:rFonts w:cstheme="minorHAnsi"/>
          <w:vertAlign w:val="subscript"/>
          <w:lang w:val="en-US"/>
        </w:rPr>
      </w:pPr>
    </w:p>
    <w:p w14:paraId="201E6965" w14:textId="77777777" w:rsidR="00203EB4" w:rsidRPr="00C060A7" w:rsidRDefault="00203EB4" w:rsidP="00203EB4">
      <w:pPr>
        <w:rPr>
          <w:rFonts w:cstheme="minorHAnsi"/>
          <w:b/>
          <w:bCs/>
          <w:lang w:val="en-US"/>
        </w:rPr>
      </w:pPr>
      <w:r w:rsidRPr="00C060A7">
        <w:rPr>
          <w:rFonts w:cstheme="minorHAnsi"/>
          <w:b/>
          <w:bCs/>
          <w:lang w:val="en-US"/>
        </w:rPr>
        <w:t>Header:</w:t>
      </w:r>
    </w:p>
    <w:tbl>
      <w:tblPr>
        <w:tblStyle w:val="Colttop"/>
        <w:tblW w:w="9985" w:type="dxa"/>
        <w:tblLook w:val="04A0" w:firstRow="1" w:lastRow="0" w:firstColumn="1" w:lastColumn="0" w:noHBand="0" w:noVBand="1"/>
      </w:tblPr>
      <w:tblGrid>
        <w:gridCol w:w="2959"/>
        <w:gridCol w:w="2526"/>
        <w:gridCol w:w="4500"/>
      </w:tblGrid>
      <w:tr w:rsidR="00203EB4" w:rsidRPr="00C060A7" w14:paraId="1FBF9157" w14:textId="77777777" w:rsidTr="00FB45FF">
        <w:trPr>
          <w:cnfStyle w:val="100000000000" w:firstRow="1" w:lastRow="0" w:firstColumn="0" w:lastColumn="0" w:oddVBand="0" w:evenVBand="0" w:oddHBand="0" w:evenHBand="0" w:firstRowFirstColumn="0" w:firstRowLastColumn="0" w:lastRowFirstColumn="0" w:lastRowLastColumn="0"/>
        </w:trPr>
        <w:tc>
          <w:tcPr>
            <w:tcW w:w="2959" w:type="dxa"/>
          </w:tcPr>
          <w:p w14:paraId="49BE0342" w14:textId="77777777" w:rsidR="00203EB4" w:rsidRPr="00C060A7" w:rsidRDefault="00203EB4" w:rsidP="00FB45FF">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Name</w:t>
            </w:r>
          </w:p>
        </w:tc>
        <w:tc>
          <w:tcPr>
            <w:tcW w:w="2526" w:type="dxa"/>
          </w:tcPr>
          <w:p w14:paraId="198FE454" w14:textId="77777777" w:rsidR="00203EB4" w:rsidRPr="00C060A7" w:rsidRDefault="00203EB4" w:rsidP="00FB45FF">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Description</w:t>
            </w:r>
          </w:p>
        </w:tc>
        <w:tc>
          <w:tcPr>
            <w:tcW w:w="4500" w:type="dxa"/>
          </w:tcPr>
          <w:p w14:paraId="40372CD4" w14:textId="77777777" w:rsidR="00203EB4" w:rsidRPr="00C060A7" w:rsidRDefault="00203EB4" w:rsidP="00FB45FF">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Type</w:t>
            </w:r>
          </w:p>
        </w:tc>
      </w:tr>
      <w:tr w:rsidR="00203EB4" w:rsidRPr="00C060A7" w14:paraId="2A2500A1" w14:textId="77777777" w:rsidTr="00FB45FF">
        <w:tc>
          <w:tcPr>
            <w:tcW w:w="2959" w:type="dxa"/>
          </w:tcPr>
          <w:p w14:paraId="133785A8" w14:textId="77777777" w:rsidR="00203EB4" w:rsidRPr="00C060A7" w:rsidRDefault="00203EB4" w:rsidP="00FB45FF">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lang w:val="en-US"/>
              </w:rPr>
              <w:t>Content-Type</w:t>
            </w:r>
          </w:p>
        </w:tc>
        <w:tc>
          <w:tcPr>
            <w:tcW w:w="2526" w:type="dxa"/>
          </w:tcPr>
          <w:p w14:paraId="540F49B5" w14:textId="77777777" w:rsidR="00203EB4" w:rsidRPr="00C060A7" w:rsidRDefault="00203EB4" w:rsidP="00FB45FF">
            <w:pPr>
              <w:tabs>
                <w:tab w:val="left" w:pos="1182"/>
              </w:tabs>
              <w:rPr>
                <w:rFonts w:asciiTheme="minorHAnsi" w:hAnsiTheme="minorHAnsi" w:cstheme="minorHAnsi"/>
                <w:sz w:val="18"/>
                <w:szCs w:val="18"/>
                <w:lang w:val="en-US"/>
              </w:rPr>
            </w:pPr>
          </w:p>
        </w:tc>
        <w:tc>
          <w:tcPr>
            <w:tcW w:w="4500" w:type="dxa"/>
          </w:tcPr>
          <w:p w14:paraId="698B9020" w14:textId="77777777" w:rsidR="00203EB4" w:rsidRPr="00C060A7" w:rsidRDefault="00203EB4" w:rsidP="00FB45FF">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header-example"/>
                <w:rFonts w:asciiTheme="minorHAnsi" w:hAnsiTheme="minorHAnsi" w:cstheme="minorHAnsi"/>
                <w:i/>
                <w:iCs/>
                <w:sz w:val="18"/>
                <w:szCs w:val="18"/>
              </w:rPr>
              <w:t>Example: multipart/form-data; boundary=645501572420247968528808</w:t>
            </w:r>
          </w:p>
        </w:tc>
      </w:tr>
      <w:tr w:rsidR="00203EB4" w:rsidRPr="00C060A7" w14:paraId="5540EFD4" w14:textId="77777777" w:rsidTr="00FB45FF">
        <w:trPr>
          <w:cnfStyle w:val="000000010000" w:firstRow="0" w:lastRow="0" w:firstColumn="0" w:lastColumn="0" w:oddVBand="0" w:evenVBand="0" w:oddHBand="0" w:evenHBand="1" w:firstRowFirstColumn="0" w:firstRowLastColumn="0" w:lastRowFirstColumn="0" w:lastRowLastColumn="0"/>
        </w:trPr>
        <w:tc>
          <w:tcPr>
            <w:tcW w:w="2959" w:type="dxa"/>
          </w:tcPr>
          <w:p w14:paraId="6895F4A1" w14:textId="77777777" w:rsidR="00203EB4" w:rsidRPr="00C060A7" w:rsidRDefault="00203EB4" w:rsidP="00FB45FF">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APIGWExceptionSystem</w:t>
            </w:r>
          </w:p>
        </w:tc>
        <w:tc>
          <w:tcPr>
            <w:tcW w:w="2526" w:type="dxa"/>
          </w:tcPr>
          <w:p w14:paraId="5BD6C404" w14:textId="77777777" w:rsidR="00203EB4" w:rsidRPr="00C060A7" w:rsidRDefault="00203EB4" w:rsidP="00FB45FF">
            <w:pPr>
              <w:tabs>
                <w:tab w:val="left" w:pos="1182"/>
              </w:tabs>
              <w:rPr>
                <w:rFonts w:asciiTheme="minorHAnsi" w:hAnsiTheme="minorHAnsi" w:cstheme="minorHAnsi"/>
                <w:sz w:val="18"/>
                <w:szCs w:val="18"/>
                <w:lang w:val="en-US"/>
              </w:rPr>
            </w:pPr>
          </w:p>
        </w:tc>
        <w:tc>
          <w:tcPr>
            <w:tcW w:w="4500" w:type="dxa"/>
          </w:tcPr>
          <w:p w14:paraId="592AAD23" w14:textId="77777777" w:rsidR="00203EB4" w:rsidRPr="00C060A7" w:rsidRDefault="00203EB4" w:rsidP="00FB45FF">
            <w:pPr>
              <w:tabs>
                <w:tab w:val="left" w:pos="1182"/>
              </w:tabs>
              <w:rPr>
                <w:rFonts w:asciiTheme="minorHAnsi" w:hAnsiTheme="minorHAnsi" w:cstheme="minorHAnsi"/>
                <w:sz w:val="18"/>
                <w:szCs w:val="18"/>
              </w:rPr>
            </w:pPr>
            <w:r w:rsidRPr="00C060A7">
              <w:rPr>
                <w:rFonts w:asciiTheme="minorHAnsi" w:hAnsiTheme="minorHAnsi" w:cstheme="minorHAnsi"/>
                <w:sz w:val="18"/>
                <w:szCs w:val="18"/>
              </w:rPr>
              <w:t>string</w:t>
            </w:r>
          </w:p>
        </w:tc>
      </w:tr>
      <w:tr w:rsidR="00203EB4" w:rsidRPr="00C060A7" w14:paraId="0BD64C25" w14:textId="77777777" w:rsidTr="00FB45FF">
        <w:tc>
          <w:tcPr>
            <w:tcW w:w="2959" w:type="dxa"/>
          </w:tcPr>
          <w:p w14:paraId="373D893C" w14:textId="77777777" w:rsidR="00203EB4" w:rsidRPr="00C060A7" w:rsidRDefault="00203EB4" w:rsidP="00FB45FF">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APIGWExceptionCode</w:t>
            </w:r>
          </w:p>
        </w:tc>
        <w:tc>
          <w:tcPr>
            <w:tcW w:w="2526" w:type="dxa"/>
          </w:tcPr>
          <w:p w14:paraId="4EC687E1" w14:textId="77777777" w:rsidR="00203EB4" w:rsidRPr="00C060A7" w:rsidRDefault="00203EB4" w:rsidP="00FB45FF">
            <w:pPr>
              <w:tabs>
                <w:tab w:val="left" w:pos="1182"/>
              </w:tabs>
              <w:rPr>
                <w:rFonts w:asciiTheme="minorHAnsi" w:hAnsiTheme="minorHAnsi" w:cstheme="minorHAnsi"/>
                <w:sz w:val="18"/>
                <w:szCs w:val="18"/>
                <w:lang w:val="en-US"/>
              </w:rPr>
            </w:pPr>
          </w:p>
        </w:tc>
        <w:tc>
          <w:tcPr>
            <w:tcW w:w="4500" w:type="dxa"/>
          </w:tcPr>
          <w:p w14:paraId="3157AEB6" w14:textId="77777777" w:rsidR="00203EB4" w:rsidRPr="00C060A7" w:rsidRDefault="00203EB4" w:rsidP="00FB45FF">
            <w:pPr>
              <w:tabs>
                <w:tab w:val="left" w:pos="1182"/>
              </w:tabs>
              <w:rPr>
                <w:rFonts w:asciiTheme="minorHAnsi" w:hAnsiTheme="minorHAnsi" w:cstheme="minorHAnsi"/>
                <w:sz w:val="18"/>
                <w:szCs w:val="18"/>
              </w:rPr>
            </w:pPr>
            <w:r w:rsidRPr="00C060A7">
              <w:rPr>
                <w:rFonts w:asciiTheme="minorHAnsi" w:hAnsiTheme="minorHAnsi" w:cstheme="minorHAnsi"/>
                <w:sz w:val="18"/>
                <w:szCs w:val="18"/>
              </w:rPr>
              <w:t>string</w:t>
            </w:r>
          </w:p>
        </w:tc>
      </w:tr>
      <w:tr w:rsidR="00203EB4" w:rsidRPr="00C060A7" w14:paraId="53B7D961" w14:textId="77777777" w:rsidTr="00FB45FF">
        <w:trPr>
          <w:cnfStyle w:val="000000010000" w:firstRow="0" w:lastRow="0" w:firstColumn="0" w:lastColumn="0" w:oddVBand="0" w:evenVBand="0" w:oddHBand="0" w:evenHBand="1" w:firstRowFirstColumn="0" w:firstRowLastColumn="0" w:lastRowFirstColumn="0" w:lastRowLastColumn="0"/>
        </w:trPr>
        <w:tc>
          <w:tcPr>
            <w:tcW w:w="2959" w:type="dxa"/>
          </w:tcPr>
          <w:p w14:paraId="3733DA9E" w14:textId="77777777" w:rsidR="00203EB4" w:rsidRPr="00C060A7" w:rsidRDefault="00203EB4" w:rsidP="00FB45FF">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APIGWTrackingId</w:t>
            </w:r>
          </w:p>
        </w:tc>
        <w:tc>
          <w:tcPr>
            <w:tcW w:w="2526" w:type="dxa"/>
          </w:tcPr>
          <w:p w14:paraId="5B56BB8F" w14:textId="77777777" w:rsidR="00203EB4" w:rsidRPr="00C060A7" w:rsidRDefault="00203EB4" w:rsidP="00FB45FF">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Id to track the request end to end</w:t>
            </w:r>
          </w:p>
        </w:tc>
        <w:tc>
          <w:tcPr>
            <w:tcW w:w="4500" w:type="dxa"/>
          </w:tcPr>
          <w:p w14:paraId="296646D3" w14:textId="77777777" w:rsidR="00203EB4" w:rsidRPr="00C060A7" w:rsidRDefault="00203EB4" w:rsidP="00FB45FF">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header-example"/>
                <w:rFonts w:asciiTheme="minorHAnsi" w:hAnsiTheme="minorHAnsi" w:cstheme="minorHAnsi"/>
                <w:i/>
                <w:iCs/>
                <w:sz w:val="18"/>
                <w:szCs w:val="18"/>
              </w:rPr>
              <w:t>Example: abcd456e-d45645-dfaafda-1232345667dd</w:t>
            </w:r>
          </w:p>
        </w:tc>
      </w:tr>
    </w:tbl>
    <w:p w14:paraId="4F1B3814" w14:textId="77777777" w:rsidR="00203EB4" w:rsidRPr="00C060A7" w:rsidRDefault="00203EB4" w:rsidP="00203EB4">
      <w:pPr>
        <w:rPr>
          <w:rFonts w:cstheme="minorHAnsi"/>
          <w:lang w:val="en-US"/>
        </w:rPr>
      </w:pPr>
    </w:p>
    <w:p w14:paraId="624328F0" w14:textId="71AE036D" w:rsidR="00203EB4" w:rsidRPr="00C060A7" w:rsidRDefault="00203EB4" w:rsidP="00851797">
      <w:pPr>
        <w:pStyle w:val="Heading4"/>
        <w:ind w:left="864" w:hanging="86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Example</w:t>
      </w:r>
    </w:p>
    <w:p w14:paraId="45865894" w14:textId="77777777" w:rsidR="00203EB4" w:rsidRPr="00C060A7" w:rsidRDefault="00203EB4" w:rsidP="00203EB4">
      <w:pPr>
        <w:autoSpaceDE w:val="0"/>
        <w:autoSpaceDN w:val="0"/>
        <w:adjustRightInd w:val="0"/>
        <w:rPr>
          <w:rFonts w:cstheme="minorHAnsi"/>
        </w:rPr>
      </w:pPr>
      <w:r w:rsidRPr="00C060A7">
        <w:rPr>
          <w:rFonts w:cstheme="minorHAnsi"/>
        </w:rPr>
        <w:t>Below is the TMF compliant error payload:</w:t>
      </w:r>
    </w:p>
    <w:p w14:paraId="4E00F3FD" w14:textId="77777777" w:rsidR="00203EB4" w:rsidRPr="00C060A7" w:rsidRDefault="00203EB4" w:rsidP="00203EB4">
      <w:pPr>
        <w:pStyle w:val="ListParagraph"/>
        <w:autoSpaceDE w:val="0"/>
        <w:autoSpaceDN w:val="0"/>
        <w:adjustRightInd w:val="0"/>
        <w:ind w:left="360"/>
        <w:rPr>
          <w:rFonts w:cstheme="minorHAnsi"/>
          <w:bCs/>
        </w:rPr>
      </w:pPr>
      <w:r w:rsidRPr="00C060A7">
        <w:rPr>
          <w:rFonts w:cstheme="minorHAnsi"/>
          <w:bCs/>
        </w:rPr>
        <w:t>{</w:t>
      </w:r>
    </w:p>
    <w:p w14:paraId="159D2307" w14:textId="77777777" w:rsidR="00203EB4" w:rsidRPr="00C060A7" w:rsidRDefault="00203EB4" w:rsidP="00203EB4">
      <w:pPr>
        <w:pStyle w:val="ListParagraph"/>
        <w:autoSpaceDE w:val="0"/>
        <w:autoSpaceDN w:val="0"/>
        <w:adjustRightInd w:val="0"/>
        <w:ind w:left="360"/>
        <w:rPr>
          <w:rFonts w:cstheme="minorHAnsi"/>
          <w:bCs/>
        </w:rPr>
      </w:pPr>
      <w:r w:rsidRPr="00C060A7">
        <w:rPr>
          <w:rFonts w:cstheme="minorHAnsi"/>
          <w:bCs/>
        </w:rPr>
        <w:t xml:space="preserve">  "code": "ERR01",</w:t>
      </w:r>
    </w:p>
    <w:p w14:paraId="48558F85" w14:textId="77777777" w:rsidR="00203EB4" w:rsidRPr="00C060A7" w:rsidRDefault="00203EB4" w:rsidP="00203EB4">
      <w:pPr>
        <w:pStyle w:val="ListParagraph"/>
        <w:autoSpaceDE w:val="0"/>
        <w:autoSpaceDN w:val="0"/>
        <w:adjustRightInd w:val="0"/>
        <w:ind w:left="360"/>
        <w:rPr>
          <w:rFonts w:cstheme="minorHAnsi"/>
          <w:bCs/>
        </w:rPr>
      </w:pPr>
      <w:r w:rsidRPr="00C060A7">
        <w:rPr>
          <w:rFonts w:cstheme="minorHAnsi"/>
          <w:bCs/>
        </w:rPr>
        <w:t xml:space="preserve">  "reason": "string",</w:t>
      </w:r>
    </w:p>
    <w:p w14:paraId="156FC234" w14:textId="77777777" w:rsidR="00203EB4" w:rsidRPr="00C060A7" w:rsidRDefault="00203EB4" w:rsidP="00203EB4">
      <w:pPr>
        <w:pStyle w:val="ListParagraph"/>
        <w:autoSpaceDE w:val="0"/>
        <w:autoSpaceDN w:val="0"/>
        <w:adjustRightInd w:val="0"/>
        <w:ind w:left="360"/>
        <w:rPr>
          <w:rFonts w:cstheme="minorHAnsi"/>
          <w:bCs/>
        </w:rPr>
      </w:pPr>
      <w:r w:rsidRPr="00C060A7">
        <w:rPr>
          <w:rFonts w:cstheme="minorHAnsi"/>
          <w:bCs/>
        </w:rPr>
        <w:t xml:space="preserve">  "message": "string",</w:t>
      </w:r>
    </w:p>
    <w:p w14:paraId="7B79F30B" w14:textId="77777777" w:rsidR="00203EB4" w:rsidRPr="00C060A7" w:rsidRDefault="00203EB4" w:rsidP="00203EB4">
      <w:pPr>
        <w:pStyle w:val="ListParagraph"/>
        <w:autoSpaceDE w:val="0"/>
        <w:autoSpaceDN w:val="0"/>
        <w:adjustRightInd w:val="0"/>
        <w:ind w:left="360"/>
        <w:rPr>
          <w:rFonts w:cstheme="minorHAnsi"/>
          <w:bCs/>
        </w:rPr>
      </w:pPr>
      <w:r w:rsidRPr="00C060A7">
        <w:rPr>
          <w:rFonts w:cstheme="minorHAnsi"/>
          <w:bCs/>
        </w:rPr>
        <w:t xml:space="preserve">  "status": "401-02"</w:t>
      </w:r>
    </w:p>
    <w:p w14:paraId="106DE901" w14:textId="77777777" w:rsidR="00203EB4" w:rsidRPr="00C060A7" w:rsidRDefault="00203EB4" w:rsidP="00203EB4">
      <w:pPr>
        <w:pStyle w:val="ListParagraph"/>
        <w:autoSpaceDE w:val="0"/>
        <w:autoSpaceDN w:val="0"/>
        <w:adjustRightInd w:val="0"/>
        <w:ind w:left="360"/>
        <w:rPr>
          <w:rFonts w:cstheme="minorHAnsi"/>
          <w:bCs/>
        </w:rPr>
      </w:pPr>
      <w:r w:rsidRPr="00C060A7">
        <w:rPr>
          <w:rFonts w:cstheme="minorHAnsi"/>
          <w:bCs/>
        </w:rPr>
        <w:t>}</w:t>
      </w:r>
    </w:p>
    <w:p w14:paraId="4B579BEC" w14:textId="3A27D234" w:rsidR="00C7623E" w:rsidRDefault="00C7623E">
      <w:pPr>
        <w:spacing w:after="200" w:line="276" w:lineRule="auto"/>
        <w:rPr>
          <w:rFonts w:cstheme="minorHAnsi"/>
          <w:lang w:val="en-US"/>
        </w:rPr>
      </w:pPr>
      <w:r>
        <w:rPr>
          <w:rFonts w:cstheme="minorHAnsi"/>
          <w:lang w:val="en-US"/>
        </w:rPr>
        <w:br w:type="page"/>
      </w:r>
    </w:p>
    <w:p w14:paraId="6CFDB949" w14:textId="12EB7ED5" w:rsidR="00FE614D" w:rsidRPr="00C060A7" w:rsidRDefault="00FE614D" w:rsidP="00FE614D">
      <w:pPr>
        <w:pStyle w:val="Heading2"/>
        <w:numPr>
          <w:ilvl w:val="1"/>
          <w:numId w:val="5"/>
        </w:numPr>
        <w:spacing w:before="120" w:after="120"/>
        <w:ind w:left="720" w:hanging="720"/>
        <w:rPr>
          <w:rFonts w:asciiTheme="minorHAnsi" w:hAnsiTheme="minorHAnsi" w:cstheme="minorHAnsi"/>
        </w:rPr>
      </w:pPr>
      <w:bookmarkStart w:id="10" w:name="_Ref109477722"/>
      <w:bookmarkStart w:id="11" w:name="_Toc180223325"/>
      <w:r w:rsidRPr="00C060A7">
        <w:rPr>
          <w:rFonts w:asciiTheme="minorHAnsi" w:hAnsiTheme="minorHAnsi" w:cstheme="minorHAnsi"/>
        </w:rPr>
        <w:lastRenderedPageBreak/>
        <w:t>How to get access to new REST APIs</w:t>
      </w:r>
      <w:r w:rsidR="00C77551" w:rsidRPr="00C060A7">
        <w:rPr>
          <w:rFonts w:asciiTheme="minorHAnsi" w:hAnsiTheme="minorHAnsi" w:cstheme="minorHAnsi"/>
        </w:rPr>
        <w:t xml:space="preserve">, </w:t>
      </w:r>
      <w:r w:rsidR="00483F88" w:rsidRPr="00C060A7">
        <w:rPr>
          <w:rFonts w:asciiTheme="minorHAnsi" w:hAnsiTheme="minorHAnsi" w:cstheme="minorHAnsi"/>
        </w:rPr>
        <w:t>Colt API</w:t>
      </w:r>
      <w:r w:rsidR="00C77551" w:rsidRPr="00C060A7">
        <w:rPr>
          <w:rFonts w:asciiTheme="minorHAnsi" w:hAnsiTheme="minorHAnsi" w:cstheme="minorHAnsi"/>
        </w:rPr>
        <w:t xml:space="preserve"> portal</w:t>
      </w:r>
      <w:r w:rsidRPr="00C060A7">
        <w:rPr>
          <w:rFonts w:asciiTheme="minorHAnsi" w:hAnsiTheme="minorHAnsi" w:cstheme="minorHAnsi"/>
        </w:rPr>
        <w:t xml:space="preserve"> &amp; support</w:t>
      </w:r>
      <w:bookmarkEnd w:id="10"/>
      <w:bookmarkEnd w:id="11"/>
    </w:p>
    <w:p w14:paraId="5CBA1C5B" w14:textId="77777777" w:rsidR="00FE614D" w:rsidRPr="00C060A7" w:rsidRDefault="00FE614D" w:rsidP="00FE614D">
      <w:pPr>
        <w:rPr>
          <w:rFonts w:cstheme="minorHAnsi"/>
        </w:rPr>
      </w:pPr>
    </w:p>
    <w:p w14:paraId="6ADEAC31" w14:textId="3BE09E88" w:rsidR="00FE614D" w:rsidRPr="00C060A7" w:rsidRDefault="00FE614D" w:rsidP="00FE614D">
      <w:pPr>
        <w:spacing w:line="360" w:lineRule="auto"/>
        <w:rPr>
          <w:rFonts w:cstheme="minorHAnsi"/>
        </w:rPr>
      </w:pPr>
      <w:r w:rsidRPr="00C060A7">
        <w:rPr>
          <w:rFonts w:cstheme="minorHAnsi"/>
        </w:rPr>
        <w:t>Please inform your account manager to request access to the sandbox and/or production environments for the REST APIs</w:t>
      </w:r>
      <w:r w:rsidR="00C77551" w:rsidRPr="00C060A7">
        <w:rPr>
          <w:rFonts w:cstheme="minorHAnsi"/>
        </w:rPr>
        <w:t xml:space="preserve"> and access to </w:t>
      </w:r>
      <w:r w:rsidR="00483F88" w:rsidRPr="00C060A7">
        <w:rPr>
          <w:rFonts w:cstheme="minorHAnsi"/>
        </w:rPr>
        <w:t xml:space="preserve">Colt API </w:t>
      </w:r>
      <w:r w:rsidR="00C77551" w:rsidRPr="00C060A7">
        <w:rPr>
          <w:rFonts w:cstheme="minorHAnsi"/>
        </w:rPr>
        <w:t>portal</w:t>
      </w:r>
      <w:r w:rsidRPr="00C060A7">
        <w:rPr>
          <w:rFonts w:cstheme="minorHAnsi"/>
        </w:rPr>
        <w:t>.</w:t>
      </w:r>
    </w:p>
    <w:p w14:paraId="395017B9" w14:textId="77777777" w:rsidR="004B33D8" w:rsidRPr="00FB0D5A" w:rsidRDefault="004B33D8" w:rsidP="004B33D8">
      <w:pPr>
        <w:rPr>
          <w:rFonts w:cstheme="minorHAnsi"/>
          <w:b/>
          <w:bCs/>
          <w:u w:val="single"/>
        </w:rPr>
      </w:pPr>
      <w:r w:rsidRPr="00FB0D5A">
        <w:rPr>
          <w:rFonts w:cstheme="minorHAnsi"/>
          <w:b/>
          <w:bCs/>
          <w:u w:val="single"/>
        </w:rPr>
        <w:t>Sandbox support</w:t>
      </w:r>
    </w:p>
    <w:p w14:paraId="4841969E" w14:textId="532BA3B3" w:rsidR="004B33D8" w:rsidRPr="00FB0D5A" w:rsidRDefault="003C60A7" w:rsidP="004B33D8">
      <w:bookmarkStart w:id="12" w:name="_Hlk109478053"/>
      <w:r>
        <w:t>Support for sandbox testing will be provided by the Voice API Support team and is a chargeable service. Please contact your account manager for further information.</w:t>
      </w:r>
      <w:bookmarkEnd w:id="12"/>
    </w:p>
    <w:p w14:paraId="173C0A7C" w14:textId="77777777" w:rsidR="004B33D8" w:rsidRPr="00FB0D5A" w:rsidRDefault="004B33D8" w:rsidP="004B33D8">
      <w:pPr>
        <w:rPr>
          <w:rFonts w:cstheme="minorHAnsi"/>
          <w:b/>
          <w:bCs/>
          <w:u w:val="single"/>
        </w:rPr>
      </w:pPr>
      <w:r w:rsidRPr="00FB0D5A">
        <w:rPr>
          <w:rFonts w:cstheme="minorHAnsi"/>
          <w:b/>
          <w:bCs/>
          <w:u w:val="single"/>
        </w:rPr>
        <w:t>Beta support</w:t>
      </w:r>
    </w:p>
    <w:p w14:paraId="2496A71E" w14:textId="0E118E9F" w:rsidR="004B33D8" w:rsidRPr="00C060A7" w:rsidRDefault="004B33D8" w:rsidP="004B33D8">
      <w:pPr>
        <w:rPr>
          <w:rFonts w:cstheme="minorHAnsi"/>
        </w:rPr>
      </w:pPr>
      <w:r w:rsidRPr="00C060A7">
        <w:rPr>
          <w:rFonts w:cstheme="minorHAnsi"/>
        </w:rPr>
        <w:t xml:space="preserve">Support in the beta environment will be provided by our testing team who are directly involved and responsible for the upcoming release.  Contact details are published in the </w:t>
      </w:r>
      <w:r w:rsidR="0097676F">
        <w:rPr>
          <w:rFonts w:cstheme="minorHAnsi"/>
        </w:rPr>
        <w:t>Wholesale SIP (</w:t>
      </w:r>
      <w:r w:rsidR="0097676F" w:rsidRPr="00C060A7">
        <w:rPr>
          <w:rFonts w:cstheme="minorHAnsi"/>
        </w:rPr>
        <w:t>Number Hosting</w:t>
      </w:r>
      <w:r w:rsidR="0097676F">
        <w:rPr>
          <w:rFonts w:cstheme="minorHAnsi"/>
        </w:rPr>
        <w:t>)</w:t>
      </w:r>
      <w:r w:rsidR="0097676F" w:rsidRPr="00C060A7">
        <w:rPr>
          <w:rFonts w:cstheme="minorHAnsi"/>
        </w:rPr>
        <w:t xml:space="preserve"> </w:t>
      </w:r>
      <w:r w:rsidRPr="00C060A7">
        <w:rPr>
          <w:rFonts w:cstheme="minorHAnsi"/>
        </w:rPr>
        <w:t>release note.</w:t>
      </w:r>
    </w:p>
    <w:p w14:paraId="4295EC0F" w14:textId="70147C2F" w:rsidR="004B33D8" w:rsidRPr="00FB0D5A" w:rsidRDefault="004B33D8" w:rsidP="004B33D8">
      <w:pPr>
        <w:rPr>
          <w:rFonts w:cstheme="minorHAnsi"/>
          <w:b/>
          <w:bCs/>
          <w:u w:val="single"/>
        </w:rPr>
      </w:pPr>
      <w:r w:rsidRPr="00FB0D5A">
        <w:rPr>
          <w:rFonts w:cstheme="minorHAnsi"/>
          <w:b/>
          <w:bCs/>
          <w:u w:val="single"/>
        </w:rPr>
        <w:t>Production support</w:t>
      </w:r>
    </w:p>
    <w:p w14:paraId="5CECFBA0" w14:textId="15525115" w:rsidR="003C60A7" w:rsidRPr="00C060A7" w:rsidRDefault="003C60A7" w:rsidP="004B33D8">
      <w:pPr>
        <w:rPr>
          <w:rFonts w:cstheme="minorHAnsi"/>
          <w:b/>
          <w:bCs/>
        </w:rPr>
      </w:pPr>
      <w:bookmarkStart w:id="13" w:name="_Hlk109478076"/>
      <w:r w:rsidRPr="00B81259">
        <w:t>Please inform your account manager to request access to the sandbox and/or production environments for the REST APIs</w:t>
      </w:r>
      <w:r>
        <w:t xml:space="preserve">. </w:t>
      </w:r>
      <w:r>
        <w:rPr>
          <w:rFonts w:cstheme="minorHAnsi"/>
        </w:rPr>
        <w:t>Y</w:t>
      </w:r>
      <w:r w:rsidRPr="00C060A7">
        <w:rPr>
          <w:rFonts w:cstheme="minorHAnsi"/>
        </w:rPr>
        <w:t>ou can raise any questions or issues to them directly and they will work to resolve these with our back office IT support.</w:t>
      </w:r>
    </w:p>
    <w:p w14:paraId="6C5128E7" w14:textId="71D450AB" w:rsidR="00E43A1D" w:rsidRPr="003C60A7" w:rsidRDefault="00E43A1D" w:rsidP="00406E19">
      <w:pPr>
        <w:pStyle w:val="ListParagraph"/>
        <w:numPr>
          <w:ilvl w:val="0"/>
          <w:numId w:val="96"/>
        </w:numPr>
        <w:rPr>
          <w:rFonts w:cstheme="minorHAnsi"/>
          <w:b/>
          <w:bCs/>
          <w:i/>
          <w:iCs/>
        </w:rPr>
      </w:pPr>
      <w:r w:rsidRPr="003C60A7">
        <w:rPr>
          <w:rFonts w:cstheme="minorHAnsi"/>
          <w:b/>
          <w:bCs/>
          <w:i/>
          <w:iCs/>
        </w:rPr>
        <w:t>Oauth 2.0 authentication:</w:t>
      </w:r>
    </w:p>
    <w:p w14:paraId="0C8DE434" w14:textId="0F6411E9" w:rsidR="004B33D8" w:rsidRPr="00C060A7" w:rsidRDefault="004B33D8" w:rsidP="003C60A7">
      <w:pPr>
        <w:ind w:left="720"/>
        <w:rPr>
          <w:rFonts w:cstheme="minorHAnsi"/>
        </w:rPr>
      </w:pPr>
      <w:r w:rsidRPr="00C060A7">
        <w:rPr>
          <w:rFonts w:cstheme="minorHAnsi"/>
        </w:rPr>
        <w:t xml:space="preserve">Your Client ID and Client Secret will be shared with you by Colt’s Reseller Support Voice team and </w:t>
      </w:r>
    </w:p>
    <w:p w14:paraId="6F2FC0D4" w14:textId="62707117" w:rsidR="00FE614D" w:rsidRPr="003C60A7" w:rsidRDefault="00E43A1D" w:rsidP="00406E19">
      <w:pPr>
        <w:pStyle w:val="ListParagraph"/>
        <w:numPr>
          <w:ilvl w:val="0"/>
          <w:numId w:val="96"/>
        </w:numPr>
        <w:rPr>
          <w:rFonts w:cstheme="minorHAnsi"/>
          <w:b/>
          <w:bCs/>
          <w:i/>
          <w:iCs/>
        </w:rPr>
      </w:pPr>
      <w:r w:rsidRPr="003C60A7">
        <w:rPr>
          <w:rFonts w:cstheme="minorHAnsi"/>
          <w:b/>
          <w:bCs/>
          <w:i/>
          <w:iCs/>
        </w:rPr>
        <w:t>JWT Authentication:</w:t>
      </w:r>
    </w:p>
    <w:p w14:paraId="0EAF5D52" w14:textId="7873B563" w:rsidR="00E43A1D" w:rsidRPr="00FB0D5A" w:rsidRDefault="00E43A1D" w:rsidP="00FB0D5A">
      <w:pPr>
        <w:ind w:left="720"/>
      </w:pPr>
      <w:r>
        <w:t>If you wish to use JWT authentication, then you will need to share the JWT public certificate (zipped) and name of the token issuer.</w:t>
      </w:r>
      <w:r w:rsidR="003C60A7">
        <w:t xml:space="preserve"> </w:t>
      </w:r>
      <w:r w:rsidRPr="00B81259">
        <w:t xml:space="preserve">Your </w:t>
      </w:r>
      <w:r>
        <w:t>Application ID (s) to add into the JWT key as the ‘Audience’ value</w:t>
      </w:r>
      <w:r w:rsidRPr="00B81259">
        <w:t xml:space="preserve"> will be shared with you by Colt’s Reseller Support Voice team.</w:t>
      </w:r>
      <w:bookmarkEnd w:id="13"/>
    </w:p>
    <w:p w14:paraId="1605745D" w14:textId="77777777" w:rsidR="00C75E94" w:rsidRPr="00C060A7" w:rsidRDefault="00C75E94" w:rsidP="00FE614D">
      <w:pPr>
        <w:pStyle w:val="Heading1"/>
        <w:pageBreakBefore/>
        <w:numPr>
          <w:ilvl w:val="0"/>
          <w:numId w:val="5"/>
        </w:numPr>
        <w:spacing w:before="120" w:after="120" w:line="360" w:lineRule="atLeast"/>
        <w:ind w:left="720" w:hanging="720"/>
        <w:rPr>
          <w:rFonts w:asciiTheme="minorHAnsi" w:hAnsiTheme="minorHAnsi" w:cstheme="minorHAnsi"/>
          <w:b/>
          <w:bCs w:val="0"/>
        </w:rPr>
      </w:pPr>
      <w:bookmarkStart w:id="14" w:name="_Ref109462884"/>
      <w:bookmarkStart w:id="15" w:name="_Toc180223326"/>
      <w:r w:rsidRPr="00C060A7">
        <w:rPr>
          <w:rFonts w:asciiTheme="minorHAnsi" w:hAnsiTheme="minorHAnsi" w:cstheme="minorHAnsi"/>
          <w:b/>
          <w:bCs w:val="0"/>
        </w:rPr>
        <w:lastRenderedPageBreak/>
        <w:t>Authorization</w:t>
      </w:r>
      <w:bookmarkEnd w:id="14"/>
      <w:bookmarkEnd w:id="15"/>
      <w:r w:rsidRPr="00C060A7">
        <w:rPr>
          <w:rFonts w:asciiTheme="minorHAnsi" w:hAnsiTheme="minorHAnsi" w:cstheme="minorHAnsi"/>
          <w:b/>
          <w:bCs w:val="0"/>
        </w:rPr>
        <w:t xml:space="preserve"> </w:t>
      </w:r>
    </w:p>
    <w:p w14:paraId="6A4DC443" w14:textId="77777777" w:rsidR="00BD07CF" w:rsidRPr="00C060A7" w:rsidRDefault="00BD07CF" w:rsidP="00BD07CF">
      <w:pPr>
        <w:rPr>
          <w:rFonts w:cstheme="minorHAnsi"/>
        </w:rPr>
      </w:pPr>
    </w:p>
    <w:p w14:paraId="446F2C2F" w14:textId="744CDA76" w:rsidR="00C75E94" w:rsidRPr="00C060A7" w:rsidRDefault="00C75E94" w:rsidP="00C75E94">
      <w:pPr>
        <w:rPr>
          <w:rFonts w:cstheme="minorHAnsi"/>
          <w:lang w:val="en-US"/>
        </w:rPr>
      </w:pPr>
      <w:r w:rsidRPr="00C060A7">
        <w:rPr>
          <w:rFonts w:cstheme="minorHAnsi"/>
          <w:szCs w:val="20"/>
          <w:lang w:eastAsia="en-US"/>
        </w:rPr>
        <w:t xml:space="preserve">Industry standard </w:t>
      </w:r>
      <w:r w:rsidRPr="00C060A7">
        <w:rPr>
          <w:rFonts w:cstheme="minorHAnsi"/>
          <w:lang w:val="en-US"/>
        </w:rPr>
        <w:t>authentication and authorization mechanism is now enabled</w:t>
      </w:r>
    </w:p>
    <w:p w14:paraId="77FEEBDA" w14:textId="77777777" w:rsidR="00C75E94" w:rsidRPr="00C060A7" w:rsidRDefault="00C75E94" w:rsidP="00FA1A0A">
      <w:pPr>
        <w:pStyle w:val="ListParagraph"/>
        <w:numPr>
          <w:ilvl w:val="0"/>
          <w:numId w:val="6"/>
        </w:numPr>
        <w:rPr>
          <w:rFonts w:cstheme="minorHAnsi"/>
          <w:lang w:val="en-US"/>
        </w:rPr>
      </w:pPr>
      <w:r w:rsidRPr="00C060A7">
        <w:rPr>
          <w:rFonts w:cstheme="minorHAnsi"/>
          <w:lang w:val="en-US"/>
        </w:rPr>
        <w:t>Authentication API is implemented</w:t>
      </w:r>
    </w:p>
    <w:p w14:paraId="09AAEFCD" w14:textId="7DDB8A1A" w:rsidR="00C75E94" w:rsidRPr="00C060A7" w:rsidRDefault="00C75E94" w:rsidP="002A446E">
      <w:pPr>
        <w:pStyle w:val="ListParagraph"/>
        <w:numPr>
          <w:ilvl w:val="0"/>
          <w:numId w:val="6"/>
        </w:numPr>
        <w:rPr>
          <w:rFonts w:cstheme="minorHAnsi"/>
          <w:lang w:val="en-US"/>
        </w:rPr>
      </w:pPr>
      <w:r w:rsidRPr="00C060A7">
        <w:rPr>
          <w:rFonts w:cstheme="minorHAnsi"/>
          <w:b/>
          <w:bCs/>
          <w:lang w:val="en-US"/>
        </w:rPr>
        <w:t>OAuth 2.0</w:t>
      </w:r>
      <w:r w:rsidRPr="00C060A7">
        <w:rPr>
          <w:rFonts w:cstheme="minorHAnsi"/>
          <w:lang w:val="en-US"/>
        </w:rPr>
        <w:t xml:space="preserve"> access token (applicable for 30 mins only) with client_credential grant type used to authenticate clients </w:t>
      </w:r>
      <w:r w:rsidR="002A446E" w:rsidRPr="00C060A7">
        <w:rPr>
          <w:rFonts w:cstheme="minorHAnsi"/>
          <w:lang w:val="en-US"/>
        </w:rPr>
        <w:t>You can request up to 5 CLIENT_ID + CLIENT_Secret per company account.</w:t>
      </w:r>
    </w:p>
    <w:p w14:paraId="7DBE4AA2" w14:textId="2698AB60" w:rsidR="00C75E94" w:rsidRPr="00C060A7" w:rsidRDefault="00C75E94" w:rsidP="00FA1A0A">
      <w:pPr>
        <w:pStyle w:val="ListParagraph"/>
        <w:numPr>
          <w:ilvl w:val="0"/>
          <w:numId w:val="6"/>
        </w:numPr>
        <w:rPr>
          <w:rFonts w:cstheme="minorHAnsi"/>
          <w:lang w:val="en-US"/>
        </w:rPr>
      </w:pPr>
      <w:r w:rsidRPr="00C060A7">
        <w:rPr>
          <w:rFonts w:cstheme="minorHAnsi"/>
          <w:b/>
          <w:bCs/>
          <w:lang w:val="en-US"/>
        </w:rPr>
        <w:t>JWT authentication type</w:t>
      </w:r>
      <w:r w:rsidRPr="00C060A7">
        <w:rPr>
          <w:rFonts w:cstheme="minorHAnsi"/>
          <w:lang w:val="en-US"/>
        </w:rPr>
        <w:t xml:space="preserve"> </w:t>
      </w:r>
      <w:r w:rsidR="00572866">
        <w:rPr>
          <w:rFonts w:cstheme="minorHAnsi"/>
          <w:lang w:val="en-US"/>
        </w:rPr>
        <w:t>is also supported for these APIs now.</w:t>
      </w:r>
    </w:p>
    <w:p w14:paraId="08422DC7" w14:textId="097C05E5" w:rsidR="00C75E94" w:rsidRPr="00C060A7" w:rsidRDefault="00C75E94" w:rsidP="00FA1A0A">
      <w:pPr>
        <w:pStyle w:val="ListParagraph"/>
        <w:numPr>
          <w:ilvl w:val="0"/>
          <w:numId w:val="6"/>
        </w:numPr>
        <w:rPr>
          <w:rFonts w:cstheme="minorHAnsi"/>
          <w:lang w:val="en-US"/>
        </w:rPr>
      </w:pPr>
      <w:r w:rsidRPr="00C060A7">
        <w:rPr>
          <w:rFonts w:cstheme="minorHAnsi"/>
          <w:lang w:val="en-US"/>
        </w:rPr>
        <w:t>This will give</w:t>
      </w:r>
      <w:r w:rsidRPr="00C060A7">
        <w:rPr>
          <w:rFonts w:cstheme="minorHAnsi"/>
          <w:b/>
          <w:bCs/>
          <w:lang w:val="en-US"/>
        </w:rPr>
        <w:t xml:space="preserve"> </w:t>
      </w:r>
      <w:r w:rsidRPr="00C060A7">
        <w:rPr>
          <w:rFonts w:cstheme="minorHAnsi"/>
          <w:lang w:val="en-US"/>
        </w:rPr>
        <w:t xml:space="preserve">options to users to opt for any one of the authentication </w:t>
      </w:r>
      <w:r w:rsidR="001F4F58" w:rsidRPr="00C060A7">
        <w:rPr>
          <w:rFonts w:cstheme="minorHAnsi"/>
          <w:lang w:val="en-US"/>
        </w:rPr>
        <w:t>types</w:t>
      </w:r>
    </w:p>
    <w:p w14:paraId="6DE2E7C2" w14:textId="77777777" w:rsidR="00C82E46" w:rsidRPr="00C060A7" w:rsidRDefault="00C82E46" w:rsidP="00C75E94">
      <w:pPr>
        <w:rPr>
          <w:rFonts w:cstheme="minorHAnsi"/>
        </w:rPr>
      </w:pPr>
    </w:p>
    <w:p w14:paraId="5A698994" w14:textId="1B4E3BFC" w:rsidR="006333A9" w:rsidRPr="00927B9D" w:rsidRDefault="00927B9D" w:rsidP="00C75E94">
      <w:pPr>
        <w:pStyle w:val="Heading2"/>
        <w:numPr>
          <w:ilvl w:val="1"/>
          <w:numId w:val="5"/>
        </w:numPr>
        <w:spacing w:before="120" w:after="120"/>
        <w:ind w:left="720" w:hanging="720"/>
        <w:rPr>
          <w:rFonts w:asciiTheme="minorHAnsi" w:hAnsiTheme="minorHAnsi" w:cstheme="minorHAnsi"/>
        </w:rPr>
      </w:pPr>
      <w:bookmarkStart w:id="16" w:name="_Toc180223327"/>
      <w:r w:rsidRPr="002F5991">
        <w:rPr>
          <w:rFonts w:asciiTheme="minorHAnsi" w:hAnsiTheme="minorHAnsi" w:cstheme="minorHAnsi"/>
        </w:rPr>
        <w:t>Oauth 2.0 Authentication</w:t>
      </w:r>
      <w:bookmarkEnd w:id="16"/>
    </w:p>
    <w:p w14:paraId="14EB02A5" w14:textId="1C483F0A" w:rsidR="00563B1B" w:rsidRPr="00505C1A" w:rsidRDefault="006333A9" w:rsidP="00563B1B">
      <w:pPr>
        <w:pStyle w:val="Heading3"/>
        <w:numPr>
          <w:ilvl w:val="2"/>
          <w:numId w:val="5"/>
        </w:numPr>
        <w:spacing w:after="60"/>
        <w:ind w:left="720" w:hanging="720"/>
        <w:rPr>
          <w:rFonts w:asciiTheme="minorHAnsi" w:hAnsiTheme="minorHAnsi" w:cstheme="minorHAnsi"/>
        </w:rPr>
      </w:pPr>
      <w:bookmarkStart w:id="17" w:name="_Ref120793908"/>
      <w:bookmarkStart w:id="18" w:name="_Toc180223328"/>
      <w:r w:rsidRPr="00C060A7">
        <w:rPr>
          <w:rFonts w:asciiTheme="minorHAnsi" w:hAnsiTheme="minorHAnsi" w:cstheme="minorHAnsi"/>
        </w:rPr>
        <w:t>API Details</w:t>
      </w:r>
      <w:bookmarkEnd w:id="17"/>
      <w:bookmarkEnd w:id="18"/>
    </w:p>
    <w:p w14:paraId="196ADA91" w14:textId="0FEC6953" w:rsidR="006333A9" w:rsidRPr="000A6284" w:rsidRDefault="006333A9" w:rsidP="006333A9">
      <w:pPr>
        <w:rPr>
          <w:rFonts w:cstheme="minorHAnsi"/>
          <w:b/>
          <w:bCs/>
          <w:szCs w:val="20"/>
        </w:rPr>
      </w:pPr>
      <w:r w:rsidRPr="00563B1B">
        <w:rPr>
          <w:rFonts w:cstheme="minorHAnsi"/>
          <w:b/>
          <w:bCs/>
          <w:szCs w:val="20"/>
        </w:rPr>
        <w:t xml:space="preserve">Resource name for Authorisation API </w:t>
      </w:r>
      <w:r w:rsidR="000A6284">
        <w:rPr>
          <w:rFonts w:cstheme="minorHAnsi"/>
          <w:b/>
          <w:bCs/>
          <w:szCs w:val="20"/>
        </w:rPr>
        <w:t xml:space="preserve">: </w:t>
      </w:r>
      <w:r w:rsidRPr="00505C1A">
        <w:rPr>
          <w:rFonts w:cstheme="minorHAnsi"/>
          <w:szCs w:val="20"/>
          <w:shd w:val="clear" w:color="auto" w:fill="FFFFFF"/>
        </w:rPr>
        <w:t>/token</w:t>
      </w:r>
    </w:p>
    <w:p w14:paraId="16B8C9D2" w14:textId="693F50E7" w:rsidR="000A6284" w:rsidRPr="000A6284" w:rsidRDefault="000A6284" w:rsidP="00563B1B">
      <w:pPr>
        <w:rPr>
          <w:rFonts w:cstheme="minorHAnsi"/>
          <w:szCs w:val="20"/>
          <w:lang w:val="en-US"/>
        </w:rPr>
      </w:pPr>
      <w:r w:rsidRPr="000A6284">
        <w:rPr>
          <w:rFonts w:cstheme="minorHAnsi"/>
          <w:b/>
          <w:bCs/>
          <w:szCs w:val="20"/>
          <w:lang w:val="en-US"/>
        </w:rPr>
        <w:t>Method</w:t>
      </w:r>
      <w:r w:rsidRPr="000A6284">
        <w:rPr>
          <w:rFonts w:cstheme="minorHAnsi"/>
          <w:szCs w:val="20"/>
          <w:lang w:val="en-US"/>
        </w:rPr>
        <w:t>: POST</w:t>
      </w:r>
    </w:p>
    <w:p w14:paraId="3327404D" w14:textId="78C3084E" w:rsidR="00563B1B" w:rsidRPr="000A6284" w:rsidRDefault="000A6284" w:rsidP="00563B1B">
      <w:pPr>
        <w:rPr>
          <w:rFonts w:cstheme="minorHAnsi"/>
          <w:b/>
          <w:bCs/>
          <w:color w:val="EF476F" w:themeColor="accent6"/>
          <w:szCs w:val="20"/>
          <w:lang w:val="en-US"/>
        </w:rPr>
      </w:pPr>
      <w:r w:rsidRPr="000A6284">
        <w:rPr>
          <w:rFonts w:cstheme="minorHAnsi"/>
          <w:b/>
          <w:bCs/>
          <w:szCs w:val="20"/>
          <w:lang w:val="en-US"/>
        </w:rPr>
        <w:t xml:space="preserve">end point URL: </w:t>
      </w:r>
      <w:hyperlink r:id="rId23" w:history="1">
        <w:r w:rsidRPr="007F5EE8">
          <w:rPr>
            <w:rStyle w:val="Hyperlink"/>
            <w:rFonts w:cstheme="minorHAnsi"/>
            <w:szCs w:val="20"/>
            <w:lang w:val="en-US"/>
          </w:rPr>
          <w:t>https://apimgd01.colt.net/oauth/v2</w:t>
        </w:r>
      </w:hyperlink>
      <w:r w:rsidR="00563B1B" w:rsidRPr="00505C1A">
        <w:rPr>
          <w:rStyle w:val="Hyperlink"/>
          <w:rFonts w:cstheme="minorHAnsi"/>
          <w:szCs w:val="20"/>
          <w:lang w:val="en-US"/>
        </w:rPr>
        <w:t>/token</w:t>
      </w:r>
    </w:p>
    <w:p w14:paraId="10F21BF5" w14:textId="1B043B4F" w:rsidR="00563B1B" w:rsidRPr="00505C1A" w:rsidRDefault="00563B1B" w:rsidP="006333A9">
      <w:pPr>
        <w:rPr>
          <w:rFonts w:cstheme="minorHAnsi"/>
          <w:sz w:val="21"/>
          <w:szCs w:val="21"/>
          <w:shd w:val="clear" w:color="auto" w:fill="FFFFFF"/>
          <w:lang w:val="en-US"/>
        </w:rPr>
      </w:pPr>
    </w:p>
    <w:p w14:paraId="78CE1C5C" w14:textId="77777777" w:rsidR="00987D1A" w:rsidRPr="00C060A7" w:rsidRDefault="00987D1A" w:rsidP="00987D1A">
      <w:pPr>
        <w:pStyle w:val="Heading3"/>
        <w:numPr>
          <w:ilvl w:val="2"/>
          <w:numId w:val="5"/>
        </w:numPr>
        <w:spacing w:after="60"/>
        <w:ind w:left="720" w:hanging="720"/>
        <w:rPr>
          <w:rFonts w:asciiTheme="minorHAnsi" w:hAnsiTheme="minorHAnsi" w:cstheme="minorHAnsi"/>
        </w:rPr>
      </w:pPr>
      <w:bookmarkStart w:id="19" w:name="_Toc180223329"/>
      <w:r w:rsidRPr="00C060A7">
        <w:rPr>
          <w:rFonts w:asciiTheme="minorHAnsi" w:hAnsiTheme="minorHAnsi" w:cstheme="minorHAnsi"/>
        </w:rPr>
        <w:t>Input parameter(s)</w:t>
      </w:r>
      <w:bookmarkEnd w:id="19"/>
    </w:p>
    <w:p w14:paraId="1622F33B" w14:textId="77777777" w:rsidR="00987D1A" w:rsidRPr="00C060A7" w:rsidRDefault="00987D1A" w:rsidP="00987D1A">
      <w:pPr>
        <w:rPr>
          <w:rFonts w:cstheme="minorHAnsi"/>
        </w:rPr>
      </w:pPr>
    </w:p>
    <w:tbl>
      <w:tblPr>
        <w:tblStyle w:val="Colttop"/>
        <w:tblW w:w="5000" w:type="pct"/>
        <w:jc w:val="center"/>
        <w:tblInd w:w="0" w:type="dxa"/>
        <w:tblCellMar>
          <w:top w:w="28" w:type="dxa"/>
          <w:left w:w="28" w:type="dxa"/>
          <w:bottom w:w="28" w:type="dxa"/>
          <w:right w:w="28" w:type="dxa"/>
        </w:tblCellMar>
        <w:tblLook w:val="04A0" w:firstRow="1" w:lastRow="0" w:firstColumn="1" w:lastColumn="0" w:noHBand="0" w:noVBand="1"/>
      </w:tblPr>
      <w:tblGrid>
        <w:gridCol w:w="2117"/>
        <w:gridCol w:w="1556"/>
        <w:gridCol w:w="5933"/>
      </w:tblGrid>
      <w:tr w:rsidR="00987D1A" w:rsidRPr="00C060A7" w14:paraId="76E39AB7" w14:textId="77777777" w:rsidTr="00987D1A">
        <w:trPr>
          <w:cnfStyle w:val="100000000000" w:firstRow="1" w:lastRow="0" w:firstColumn="0" w:lastColumn="0" w:oddVBand="0" w:evenVBand="0" w:oddHBand="0" w:evenHBand="0" w:firstRowFirstColumn="0" w:firstRowLastColumn="0" w:lastRowFirstColumn="0" w:lastRowLastColumn="0"/>
          <w:jc w:val="center"/>
        </w:trPr>
        <w:tc>
          <w:tcPr>
            <w:tcW w:w="1102" w:type="pct"/>
            <w:vAlign w:val="center"/>
          </w:tcPr>
          <w:p w14:paraId="55D9D102" w14:textId="77777777" w:rsidR="00987D1A" w:rsidRPr="00C060A7" w:rsidRDefault="00987D1A" w:rsidP="00987D1A">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Parameter</w:t>
            </w:r>
          </w:p>
        </w:tc>
        <w:tc>
          <w:tcPr>
            <w:tcW w:w="810" w:type="pct"/>
            <w:vAlign w:val="center"/>
          </w:tcPr>
          <w:p w14:paraId="20342ADF" w14:textId="77777777" w:rsidR="00987D1A" w:rsidRPr="00C060A7" w:rsidRDefault="00987D1A" w:rsidP="00987D1A">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Type</w:t>
            </w:r>
          </w:p>
        </w:tc>
        <w:tc>
          <w:tcPr>
            <w:tcW w:w="3088" w:type="pct"/>
            <w:vAlign w:val="center"/>
          </w:tcPr>
          <w:p w14:paraId="0C5D6B21" w14:textId="77777777" w:rsidR="00987D1A" w:rsidRPr="00C060A7" w:rsidRDefault="00987D1A" w:rsidP="00987D1A">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Description</w:t>
            </w:r>
          </w:p>
        </w:tc>
      </w:tr>
      <w:tr w:rsidR="00987D1A" w:rsidRPr="00C060A7" w14:paraId="3EBD42E9" w14:textId="77777777" w:rsidTr="00987D1A">
        <w:trPr>
          <w:trHeight w:val="288"/>
          <w:jc w:val="center"/>
        </w:trPr>
        <w:tc>
          <w:tcPr>
            <w:tcW w:w="5000" w:type="pct"/>
            <w:gridSpan w:val="3"/>
            <w:shd w:val="clear" w:color="auto" w:fill="F8B5C5" w:themeFill="accent6" w:themeFillTint="66"/>
            <w:vAlign w:val="center"/>
          </w:tcPr>
          <w:p w14:paraId="14B3547F" w14:textId="77777777" w:rsidR="00987D1A" w:rsidRPr="00C060A7" w:rsidRDefault="00987D1A" w:rsidP="00987D1A">
            <w:pPr>
              <w:spacing w:before="120" w:line="360" w:lineRule="auto"/>
              <w:rPr>
                <w:rFonts w:asciiTheme="minorHAnsi" w:hAnsiTheme="minorHAnsi" w:cstheme="minorHAnsi"/>
                <w:b/>
                <w:sz w:val="18"/>
                <w:szCs w:val="18"/>
              </w:rPr>
            </w:pPr>
            <w:r w:rsidRPr="00C060A7">
              <w:rPr>
                <w:rFonts w:asciiTheme="minorHAnsi" w:hAnsiTheme="minorHAnsi" w:cstheme="minorHAnsi"/>
                <w:b/>
                <w:sz w:val="18"/>
                <w:szCs w:val="18"/>
                <w:lang w:eastAsia="en-US"/>
              </w:rPr>
              <w:t>Header</w:t>
            </w:r>
          </w:p>
        </w:tc>
      </w:tr>
      <w:tr w:rsidR="00987D1A" w:rsidRPr="00C060A7" w14:paraId="636C2593" w14:textId="77777777" w:rsidTr="00987D1A">
        <w:trPr>
          <w:cnfStyle w:val="000000010000" w:firstRow="0" w:lastRow="0" w:firstColumn="0" w:lastColumn="0" w:oddVBand="0" w:evenVBand="0" w:oddHBand="0" w:evenHBand="1" w:firstRowFirstColumn="0" w:firstRowLastColumn="0" w:lastRowFirstColumn="0" w:lastRowLastColumn="0"/>
          <w:trHeight w:val="288"/>
          <w:jc w:val="center"/>
        </w:trPr>
        <w:tc>
          <w:tcPr>
            <w:tcW w:w="1102" w:type="pct"/>
            <w:vAlign w:val="center"/>
          </w:tcPr>
          <w:p w14:paraId="7DBCB603" w14:textId="77777777" w:rsidR="00987D1A" w:rsidRPr="00C060A7" w:rsidRDefault="00987D1A" w:rsidP="00987D1A">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lang w:eastAsia="en-US"/>
              </w:rPr>
              <w:t>APIGWTrackingId</w:t>
            </w:r>
          </w:p>
        </w:tc>
        <w:tc>
          <w:tcPr>
            <w:tcW w:w="810" w:type="pct"/>
            <w:vAlign w:val="center"/>
          </w:tcPr>
          <w:p w14:paraId="4B9F9B55" w14:textId="77777777" w:rsidR="00987D1A" w:rsidRPr="00C060A7" w:rsidRDefault="00987D1A" w:rsidP="00987D1A">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lang w:eastAsia="en-US"/>
              </w:rPr>
              <w:t>Mandatory</w:t>
            </w:r>
          </w:p>
        </w:tc>
        <w:tc>
          <w:tcPr>
            <w:tcW w:w="3088" w:type="pct"/>
            <w:vAlign w:val="center"/>
          </w:tcPr>
          <w:p w14:paraId="4516EAAA" w14:textId="77777777" w:rsidR="00987D1A" w:rsidRPr="00C060A7" w:rsidRDefault="00987D1A" w:rsidP="00987D1A">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description: Unique identifier for the order</w:t>
            </w:r>
          </w:p>
          <w:p w14:paraId="1B354CFC" w14:textId="77777777" w:rsidR="00987D1A" w:rsidRPr="00C060A7" w:rsidRDefault="00987D1A" w:rsidP="00987D1A">
            <w:pPr>
              <w:spacing w:before="120" w:line="360" w:lineRule="auto"/>
              <w:rPr>
                <w:rFonts w:asciiTheme="minorHAnsi" w:hAnsiTheme="minorHAnsi" w:cstheme="minorHAnsi"/>
                <w:bCs/>
                <w:i/>
                <w:iCs/>
                <w:sz w:val="18"/>
                <w:szCs w:val="18"/>
                <w:lang w:val="pt-PT"/>
              </w:rPr>
            </w:pPr>
            <w:r w:rsidRPr="00C060A7">
              <w:rPr>
                <w:rFonts w:asciiTheme="minorHAnsi" w:hAnsiTheme="minorHAnsi" w:cstheme="minorHAnsi"/>
                <w:bCs/>
                <w:i/>
                <w:iCs/>
                <w:sz w:val="18"/>
                <w:szCs w:val="18"/>
                <w:lang w:val="pt-PT"/>
              </w:rPr>
              <w:t>example: abcd456e-d45645-dfaafda-1232345667dd</w:t>
            </w:r>
          </w:p>
          <w:p w14:paraId="66D70F20" w14:textId="77777777" w:rsidR="00987D1A" w:rsidRPr="00C060A7" w:rsidRDefault="00987D1A" w:rsidP="00987D1A">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pattern: ^[\w.~:@-]{1,255}$</w:t>
            </w:r>
          </w:p>
        </w:tc>
      </w:tr>
      <w:tr w:rsidR="00987D1A" w:rsidRPr="00C060A7" w14:paraId="29AF002D" w14:textId="77777777" w:rsidTr="00987D1A">
        <w:trPr>
          <w:trHeight w:val="288"/>
          <w:jc w:val="center"/>
        </w:trPr>
        <w:tc>
          <w:tcPr>
            <w:tcW w:w="5000" w:type="pct"/>
            <w:gridSpan w:val="3"/>
            <w:shd w:val="clear" w:color="auto" w:fill="F8B5C5" w:themeFill="accent6" w:themeFillTint="66"/>
            <w:vAlign w:val="center"/>
          </w:tcPr>
          <w:p w14:paraId="46EA6845" w14:textId="77777777" w:rsidR="00987D1A" w:rsidRPr="00C060A7" w:rsidRDefault="00987D1A" w:rsidP="00987D1A">
            <w:pPr>
              <w:spacing w:before="120" w:line="360" w:lineRule="auto"/>
              <w:rPr>
                <w:rFonts w:asciiTheme="minorHAnsi" w:hAnsiTheme="minorHAnsi" w:cstheme="minorHAnsi"/>
                <w:b/>
                <w:sz w:val="18"/>
                <w:szCs w:val="18"/>
              </w:rPr>
            </w:pPr>
            <w:r>
              <w:rPr>
                <w:rFonts w:asciiTheme="minorHAnsi" w:hAnsiTheme="minorHAnsi" w:cstheme="minorHAnsi"/>
                <w:b/>
                <w:sz w:val="18"/>
                <w:szCs w:val="18"/>
              </w:rPr>
              <w:t>Request Body</w:t>
            </w:r>
          </w:p>
        </w:tc>
      </w:tr>
      <w:tr w:rsidR="00987D1A" w:rsidRPr="00C060A7" w14:paraId="624476E5" w14:textId="77777777" w:rsidTr="00987D1A">
        <w:trPr>
          <w:cnfStyle w:val="000000010000" w:firstRow="0" w:lastRow="0" w:firstColumn="0" w:lastColumn="0" w:oddVBand="0" w:evenVBand="0" w:oddHBand="0" w:evenHBand="1" w:firstRowFirstColumn="0" w:firstRowLastColumn="0" w:lastRowFirstColumn="0" w:lastRowLastColumn="0"/>
          <w:jc w:val="center"/>
        </w:trPr>
        <w:tc>
          <w:tcPr>
            <w:tcW w:w="1102" w:type="pct"/>
            <w:vAlign w:val="center"/>
          </w:tcPr>
          <w:p w14:paraId="39A68169" w14:textId="77777777" w:rsidR="00987D1A" w:rsidRPr="00C060A7" w:rsidRDefault="00987D1A" w:rsidP="00987D1A">
            <w:pPr>
              <w:spacing w:before="120" w:line="360" w:lineRule="auto"/>
              <w:rPr>
                <w:rFonts w:asciiTheme="minorHAnsi" w:hAnsiTheme="minorHAnsi" w:cstheme="minorHAnsi"/>
                <w:bCs/>
                <w:sz w:val="18"/>
                <w:szCs w:val="18"/>
                <w:lang w:eastAsia="en-US"/>
              </w:rPr>
            </w:pPr>
            <w:r w:rsidRPr="007D5B8F">
              <w:rPr>
                <w:rFonts w:asciiTheme="minorHAnsi" w:hAnsiTheme="minorHAnsi" w:cstheme="minorHAnsi"/>
                <w:bCs/>
                <w:sz w:val="18"/>
                <w:szCs w:val="18"/>
                <w:lang w:eastAsia="en-US"/>
              </w:rPr>
              <w:t>grant_type</w:t>
            </w:r>
          </w:p>
        </w:tc>
        <w:tc>
          <w:tcPr>
            <w:tcW w:w="810" w:type="pct"/>
            <w:vAlign w:val="center"/>
          </w:tcPr>
          <w:p w14:paraId="43BF626D" w14:textId="77777777" w:rsidR="00987D1A" w:rsidRPr="00C060A7" w:rsidRDefault="00987D1A" w:rsidP="00987D1A">
            <w:pPr>
              <w:spacing w:before="120" w:line="360" w:lineRule="auto"/>
              <w:rPr>
                <w:rFonts w:asciiTheme="minorHAnsi" w:hAnsiTheme="minorHAnsi" w:cstheme="minorHAnsi"/>
                <w:bCs/>
                <w:sz w:val="18"/>
                <w:szCs w:val="18"/>
                <w:lang w:eastAsia="en-US"/>
              </w:rPr>
            </w:pPr>
            <w:r w:rsidRPr="00C060A7">
              <w:rPr>
                <w:rFonts w:asciiTheme="minorHAnsi" w:hAnsiTheme="minorHAnsi" w:cstheme="minorHAnsi"/>
                <w:bCs/>
                <w:sz w:val="18"/>
                <w:szCs w:val="18"/>
                <w:lang w:eastAsia="en-US"/>
              </w:rPr>
              <w:t>Mandatory</w:t>
            </w:r>
          </w:p>
        </w:tc>
        <w:tc>
          <w:tcPr>
            <w:tcW w:w="3088" w:type="pct"/>
            <w:vAlign w:val="center"/>
          </w:tcPr>
          <w:p w14:paraId="79C7BF44" w14:textId="77777777" w:rsidR="00987D1A" w:rsidRDefault="00987D1A" w:rsidP="00987D1A">
            <w:pPr>
              <w:spacing w:before="120" w:line="360" w:lineRule="auto"/>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Value= </w:t>
            </w:r>
            <w:r w:rsidRPr="007D5B8F">
              <w:rPr>
                <w:rFonts w:asciiTheme="minorHAnsi" w:hAnsiTheme="minorHAnsi" w:cstheme="minorHAnsi"/>
                <w:bCs/>
                <w:sz w:val="18"/>
                <w:szCs w:val="18"/>
                <w:lang w:eastAsia="en-US"/>
              </w:rPr>
              <w:t>client_credentials</w:t>
            </w:r>
          </w:p>
          <w:p w14:paraId="202FBBCD" w14:textId="602836F2" w:rsidR="00C7623E" w:rsidRPr="00C060A7" w:rsidRDefault="00C7623E" w:rsidP="00987D1A">
            <w:pPr>
              <w:spacing w:before="120" w:line="360" w:lineRule="auto"/>
              <w:rPr>
                <w:rFonts w:asciiTheme="minorHAnsi" w:hAnsiTheme="minorHAnsi" w:cstheme="minorHAnsi"/>
                <w:bCs/>
                <w:sz w:val="18"/>
                <w:szCs w:val="18"/>
                <w:lang w:eastAsia="en-US"/>
              </w:rPr>
            </w:pPr>
            <w:r>
              <w:rPr>
                <w:rFonts w:asciiTheme="minorHAnsi" w:hAnsiTheme="minorHAnsi" w:cstheme="minorHAnsi"/>
                <w:bCs/>
                <w:sz w:val="18"/>
                <w:szCs w:val="18"/>
                <w:lang w:eastAsia="en-US"/>
              </w:rPr>
              <w:t>CLIENT ID &amp; CLIENT SECRET</w:t>
            </w:r>
          </w:p>
        </w:tc>
      </w:tr>
    </w:tbl>
    <w:p w14:paraId="77921DB5" w14:textId="6FF53818" w:rsidR="00987D1A" w:rsidRDefault="00987D1A" w:rsidP="00987D1A">
      <w:pPr>
        <w:rPr>
          <w:rFonts w:cstheme="minorHAnsi"/>
        </w:rPr>
      </w:pPr>
    </w:p>
    <w:p w14:paraId="2D75D1FA" w14:textId="1C0534F8" w:rsidR="000A6284" w:rsidRDefault="000A6284" w:rsidP="00987D1A">
      <w:pPr>
        <w:rPr>
          <w:rFonts w:cstheme="minorHAnsi"/>
        </w:rPr>
      </w:pPr>
    </w:p>
    <w:p w14:paraId="0ECDDD12" w14:textId="7AD3499E" w:rsidR="000A6284" w:rsidRPr="000A6284" w:rsidRDefault="000A6284" w:rsidP="00987D1A">
      <w:pPr>
        <w:rPr>
          <w:rFonts w:cstheme="minorHAnsi"/>
          <w:b/>
          <w:bCs/>
        </w:rPr>
      </w:pPr>
      <w:r w:rsidRPr="000A6284">
        <w:rPr>
          <w:rFonts w:cstheme="minorHAnsi"/>
          <w:b/>
          <w:bCs/>
        </w:rPr>
        <w:t>Request headers:</w:t>
      </w:r>
    </w:p>
    <w:p w14:paraId="03324210" w14:textId="77777777" w:rsidR="000A6284" w:rsidRPr="000A6284" w:rsidRDefault="000A6284" w:rsidP="000A6284">
      <w:pPr>
        <w:spacing w:after="0" w:line="240" w:lineRule="auto"/>
        <w:rPr>
          <w:rFonts w:ascii="Courier New" w:eastAsia="Times New Roman" w:hAnsi="Courier New" w:cs="Courier New"/>
          <w:color w:val="212121"/>
          <w:sz w:val="18"/>
          <w:szCs w:val="18"/>
          <w:shd w:val="clear" w:color="auto" w:fill="FFFFFF"/>
          <w:lang w:val="en-US" w:eastAsia="ja-JP"/>
        </w:rPr>
      </w:pPr>
      <w:r w:rsidRPr="000A6284">
        <w:rPr>
          <w:rFonts w:ascii="Courier New" w:eastAsia="Times New Roman" w:hAnsi="Courier New" w:cs="Courier New"/>
          <w:color w:val="212121"/>
          <w:sz w:val="18"/>
          <w:szCs w:val="18"/>
          <w:shd w:val="clear" w:color="auto" w:fill="FFFFFF"/>
          <w:lang w:val="en-US" w:eastAsia="ja-JP"/>
        </w:rPr>
        <w:t>APIGWTrackingId: 12345</w:t>
      </w:r>
    </w:p>
    <w:p w14:paraId="3A1D0E6B" w14:textId="40B9FC32" w:rsidR="000A6284" w:rsidRPr="000A6284" w:rsidRDefault="000A6284" w:rsidP="000A6284">
      <w:pPr>
        <w:spacing w:after="0" w:line="240" w:lineRule="auto"/>
        <w:rPr>
          <w:rFonts w:ascii="Courier New" w:eastAsia="Times New Roman" w:hAnsi="Courier New" w:cs="Courier New"/>
          <w:color w:val="212121"/>
          <w:sz w:val="18"/>
          <w:szCs w:val="18"/>
          <w:shd w:val="clear" w:color="auto" w:fill="FFFFFF"/>
          <w:lang w:val="en-US" w:eastAsia="ja-JP"/>
        </w:rPr>
      </w:pPr>
      <w:r w:rsidRPr="000A6284">
        <w:rPr>
          <w:rFonts w:ascii="Courier New" w:eastAsia="Times New Roman" w:hAnsi="Courier New" w:cs="Courier New"/>
          <w:color w:val="212121"/>
          <w:sz w:val="18"/>
          <w:szCs w:val="18"/>
          <w:shd w:val="clear" w:color="auto" w:fill="FFFFFF"/>
          <w:lang w:val="en-US" w:eastAsia="ja-JP"/>
        </w:rPr>
        <w:t>Authorization: Basic Mzc2OWJkOTgtNjE0Yy00NmNjLWFmNWUtMmYyZjTFiLWQyMzUxZTVjMzE2Yg==</w:t>
      </w:r>
    </w:p>
    <w:p w14:paraId="07BEF7F8" w14:textId="77777777" w:rsidR="000A6284" w:rsidRPr="000A6284" w:rsidRDefault="000A6284" w:rsidP="000A6284">
      <w:pPr>
        <w:spacing w:after="0" w:line="240" w:lineRule="auto"/>
        <w:rPr>
          <w:rFonts w:ascii="Courier New" w:eastAsia="Times New Roman" w:hAnsi="Courier New" w:cs="Courier New"/>
          <w:color w:val="212121"/>
          <w:sz w:val="18"/>
          <w:szCs w:val="18"/>
          <w:shd w:val="clear" w:color="auto" w:fill="FFFFFF"/>
          <w:lang w:val="en-US" w:eastAsia="ja-JP"/>
        </w:rPr>
      </w:pPr>
      <w:r w:rsidRPr="000A6284">
        <w:rPr>
          <w:rFonts w:ascii="Courier New" w:eastAsia="Times New Roman" w:hAnsi="Courier New" w:cs="Courier New"/>
          <w:color w:val="212121"/>
          <w:sz w:val="18"/>
          <w:szCs w:val="18"/>
          <w:shd w:val="clear" w:color="auto" w:fill="FFFFFF"/>
          <w:lang w:val="en-US" w:eastAsia="ja-JP"/>
        </w:rPr>
        <w:t>User-Agent: PostmanRuntime/7.28.1</w:t>
      </w:r>
    </w:p>
    <w:p w14:paraId="443B8816" w14:textId="77777777" w:rsidR="000A6284" w:rsidRPr="000A6284" w:rsidRDefault="000A6284" w:rsidP="000A6284">
      <w:pPr>
        <w:spacing w:after="0" w:line="240" w:lineRule="auto"/>
        <w:rPr>
          <w:rFonts w:ascii="Courier New" w:eastAsia="Times New Roman" w:hAnsi="Courier New" w:cs="Courier New"/>
          <w:color w:val="212121"/>
          <w:sz w:val="18"/>
          <w:szCs w:val="18"/>
          <w:shd w:val="clear" w:color="auto" w:fill="FFFFFF"/>
          <w:lang w:val="en-US" w:eastAsia="ja-JP"/>
        </w:rPr>
      </w:pPr>
      <w:r w:rsidRPr="000A6284">
        <w:rPr>
          <w:rFonts w:ascii="Courier New" w:eastAsia="Times New Roman" w:hAnsi="Courier New" w:cs="Courier New"/>
          <w:color w:val="212121"/>
          <w:sz w:val="18"/>
          <w:szCs w:val="18"/>
          <w:shd w:val="clear" w:color="auto" w:fill="FFFFFF"/>
          <w:lang w:val="en-US" w:eastAsia="ja-JP"/>
        </w:rPr>
        <w:t>Accept: */*</w:t>
      </w:r>
    </w:p>
    <w:p w14:paraId="3AE0872A" w14:textId="77777777" w:rsidR="000A6284" w:rsidRPr="000A6284" w:rsidRDefault="000A6284" w:rsidP="000A6284">
      <w:pPr>
        <w:spacing w:after="0" w:line="240" w:lineRule="auto"/>
        <w:rPr>
          <w:rFonts w:ascii="Courier New" w:eastAsia="Times New Roman" w:hAnsi="Courier New" w:cs="Courier New"/>
          <w:color w:val="212121"/>
          <w:sz w:val="18"/>
          <w:szCs w:val="18"/>
          <w:shd w:val="clear" w:color="auto" w:fill="FFFFFF"/>
          <w:lang w:val="en-US" w:eastAsia="ja-JP"/>
        </w:rPr>
      </w:pPr>
      <w:r w:rsidRPr="000A6284">
        <w:rPr>
          <w:rFonts w:ascii="Courier New" w:eastAsia="Times New Roman" w:hAnsi="Courier New" w:cs="Courier New"/>
          <w:color w:val="212121"/>
          <w:sz w:val="18"/>
          <w:szCs w:val="18"/>
          <w:shd w:val="clear" w:color="auto" w:fill="FFFFFF"/>
          <w:lang w:val="en-US" w:eastAsia="ja-JP"/>
        </w:rPr>
        <w:t>Postman-Token: 8c5191d0-8694-4906-8e9a-4d49e41c3b01</w:t>
      </w:r>
    </w:p>
    <w:p w14:paraId="52AE218F" w14:textId="77777777" w:rsidR="000A6284" w:rsidRPr="000A6284" w:rsidRDefault="000A6284" w:rsidP="000A6284">
      <w:pPr>
        <w:spacing w:after="0" w:line="240" w:lineRule="auto"/>
        <w:rPr>
          <w:rFonts w:ascii="Courier New" w:eastAsia="Times New Roman" w:hAnsi="Courier New" w:cs="Courier New"/>
          <w:color w:val="212121"/>
          <w:sz w:val="18"/>
          <w:szCs w:val="18"/>
          <w:shd w:val="clear" w:color="auto" w:fill="FFFFFF"/>
          <w:lang w:val="en-US" w:eastAsia="ja-JP"/>
        </w:rPr>
      </w:pPr>
      <w:r w:rsidRPr="000A6284">
        <w:rPr>
          <w:rFonts w:ascii="Courier New" w:eastAsia="Times New Roman" w:hAnsi="Courier New" w:cs="Courier New"/>
          <w:color w:val="212121"/>
          <w:sz w:val="18"/>
          <w:szCs w:val="18"/>
          <w:shd w:val="clear" w:color="auto" w:fill="FFFFFF"/>
          <w:lang w:val="en-US" w:eastAsia="ja-JP"/>
        </w:rPr>
        <w:t>Host: apimgd01.colt.net:8443</w:t>
      </w:r>
    </w:p>
    <w:p w14:paraId="7D4A59D7" w14:textId="77777777" w:rsidR="000A6284" w:rsidRPr="000A6284" w:rsidRDefault="000A6284" w:rsidP="000A6284">
      <w:pPr>
        <w:spacing w:after="0" w:line="240" w:lineRule="auto"/>
        <w:rPr>
          <w:rFonts w:ascii="Courier New" w:eastAsia="Times New Roman" w:hAnsi="Courier New" w:cs="Courier New"/>
          <w:color w:val="212121"/>
          <w:sz w:val="18"/>
          <w:szCs w:val="18"/>
          <w:shd w:val="clear" w:color="auto" w:fill="FFFFFF"/>
          <w:lang w:val="en-US" w:eastAsia="ja-JP"/>
        </w:rPr>
      </w:pPr>
      <w:r w:rsidRPr="000A6284">
        <w:rPr>
          <w:rFonts w:ascii="Courier New" w:eastAsia="Times New Roman" w:hAnsi="Courier New" w:cs="Courier New"/>
          <w:color w:val="212121"/>
          <w:sz w:val="18"/>
          <w:szCs w:val="18"/>
          <w:shd w:val="clear" w:color="auto" w:fill="FFFFFF"/>
          <w:lang w:val="en-US" w:eastAsia="ja-JP"/>
        </w:rPr>
        <w:t>Accept-Encoding: gzip, deflate, br</w:t>
      </w:r>
    </w:p>
    <w:p w14:paraId="286586B7" w14:textId="77777777" w:rsidR="000A6284" w:rsidRPr="000A6284" w:rsidRDefault="000A6284" w:rsidP="000A6284">
      <w:pPr>
        <w:spacing w:after="0" w:line="240" w:lineRule="auto"/>
        <w:rPr>
          <w:rFonts w:ascii="Courier New" w:eastAsia="Times New Roman" w:hAnsi="Courier New" w:cs="Courier New"/>
          <w:color w:val="212121"/>
          <w:sz w:val="18"/>
          <w:szCs w:val="18"/>
          <w:shd w:val="clear" w:color="auto" w:fill="FFFFFF"/>
          <w:lang w:val="en-US" w:eastAsia="ja-JP"/>
        </w:rPr>
      </w:pPr>
      <w:r w:rsidRPr="000A6284">
        <w:rPr>
          <w:rFonts w:ascii="Courier New" w:eastAsia="Times New Roman" w:hAnsi="Courier New" w:cs="Courier New"/>
          <w:color w:val="212121"/>
          <w:sz w:val="18"/>
          <w:szCs w:val="18"/>
          <w:shd w:val="clear" w:color="auto" w:fill="FFFFFF"/>
          <w:lang w:val="en-US" w:eastAsia="ja-JP"/>
        </w:rPr>
        <w:t>Connection: keep-alive</w:t>
      </w:r>
    </w:p>
    <w:p w14:paraId="59EDECD3" w14:textId="77777777" w:rsidR="000A6284" w:rsidRPr="000A6284" w:rsidRDefault="000A6284" w:rsidP="000A6284">
      <w:pPr>
        <w:spacing w:after="0" w:line="240" w:lineRule="auto"/>
        <w:rPr>
          <w:rFonts w:ascii="Courier New" w:eastAsia="Times New Roman" w:hAnsi="Courier New" w:cs="Courier New"/>
          <w:color w:val="212121"/>
          <w:sz w:val="18"/>
          <w:szCs w:val="18"/>
          <w:shd w:val="clear" w:color="auto" w:fill="FFFFFF"/>
          <w:lang w:val="en-US" w:eastAsia="ja-JP"/>
        </w:rPr>
      </w:pPr>
      <w:r w:rsidRPr="000A6284">
        <w:rPr>
          <w:rFonts w:ascii="Courier New" w:eastAsia="Times New Roman" w:hAnsi="Courier New" w:cs="Courier New"/>
          <w:color w:val="212121"/>
          <w:sz w:val="18"/>
          <w:szCs w:val="18"/>
          <w:shd w:val="clear" w:color="auto" w:fill="FFFFFF"/>
          <w:lang w:val="en-US" w:eastAsia="ja-JP"/>
        </w:rPr>
        <w:t>Content-Type: application/x-www-form-urlencoded</w:t>
      </w:r>
    </w:p>
    <w:p w14:paraId="17A34C65" w14:textId="77777777" w:rsidR="000A6284" w:rsidRPr="000A6284" w:rsidRDefault="000A6284" w:rsidP="000A6284">
      <w:pPr>
        <w:spacing w:after="0" w:line="240" w:lineRule="auto"/>
        <w:rPr>
          <w:rFonts w:ascii="Courier New" w:eastAsia="Times New Roman" w:hAnsi="Courier New" w:cs="Courier New"/>
          <w:color w:val="212121"/>
          <w:sz w:val="18"/>
          <w:szCs w:val="18"/>
          <w:shd w:val="clear" w:color="auto" w:fill="FFFFFF"/>
          <w:lang w:val="en-US" w:eastAsia="ja-JP"/>
        </w:rPr>
      </w:pPr>
      <w:r w:rsidRPr="000A6284">
        <w:rPr>
          <w:rFonts w:ascii="Courier New" w:eastAsia="Times New Roman" w:hAnsi="Courier New" w:cs="Courier New"/>
          <w:color w:val="212121"/>
          <w:sz w:val="18"/>
          <w:szCs w:val="18"/>
          <w:shd w:val="clear" w:color="auto" w:fill="FFFFFF"/>
          <w:lang w:val="en-US" w:eastAsia="ja-JP"/>
        </w:rPr>
        <w:t>Content-Length: 29</w:t>
      </w:r>
    </w:p>
    <w:p w14:paraId="16BC3B85" w14:textId="3A0CDF0F" w:rsidR="000A6284" w:rsidRDefault="000A6284" w:rsidP="00987D1A">
      <w:pPr>
        <w:rPr>
          <w:rFonts w:cstheme="minorHAnsi"/>
        </w:rPr>
      </w:pPr>
    </w:p>
    <w:p w14:paraId="1AD61493" w14:textId="2DBD7A6C" w:rsidR="000A6284" w:rsidRPr="000A6284" w:rsidRDefault="000A6284" w:rsidP="00987D1A">
      <w:pPr>
        <w:rPr>
          <w:rFonts w:cstheme="minorHAnsi"/>
          <w:b/>
          <w:bCs/>
        </w:rPr>
      </w:pPr>
      <w:r w:rsidRPr="000A6284">
        <w:rPr>
          <w:rFonts w:cstheme="minorHAnsi"/>
          <w:b/>
          <w:bCs/>
        </w:rPr>
        <w:t>Response headers</w:t>
      </w:r>
      <w:r>
        <w:rPr>
          <w:rFonts w:cstheme="minorHAnsi"/>
          <w:b/>
          <w:bCs/>
        </w:rPr>
        <w:t>:</w:t>
      </w:r>
    </w:p>
    <w:p w14:paraId="0C3E1961" w14:textId="77777777" w:rsidR="000A6284" w:rsidRPr="000A6284" w:rsidRDefault="000A6284" w:rsidP="000A6284">
      <w:pPr>
        <w:spacing w:after="0" w:line="240" w:lineRule="auto"/>
        <w:rPr>
          <w:rFonts w:ascii="Courier New" w:eastAsia="Times New Roman" w:hAnsi="Courier New" w:cs="Courier New"/>
          <w:color w:val="212121"/>
          <w:sz w:val="18"/>
          <w:szCs w:val="18"/>
          <w:shd w:val="clear" w:color="auto" w:fill="FFFFFF"/>
          <w:lang w:val="en-US" w:eastAsia="ja-JP"/>
        </w:rPr>
      </w:pPr>
      <w:r w:rsidRPr="000A6284">
        <w:rPr>
          <w:rFonts w:ascii="Courier New" w:eastAsia="Times New Roman" w:hAnsi="Courier New" w:cs="Courier New"/>
          <w:color w:val="212121"/>
          <w:sz w:val="18"/>
          <w:szCs w:val="18"/>
          <w:shd w:val="clear" w:color="auto" w:fill="FFFFFF"/>
          <w:lang w:val="en-US" w:eastAsia="ja-JP"/>
        </w:rPr>
        <w:t>PIGWTrackingId: 12345</w:t>
      </w:r>
    </w:p>
    <w:p w14:paraId="4560559C" w14:textId="77777777" w:rsidR="000A6284" w:rsidRPr="0018146F" w:rsidRDefault="000A6284" w:rsidP="000A6284">
      <w:pPr>
        <w:spacing w:after="0" w:line="240" w:lineRule="auto"/>
        <w:rPr>
          <w:rFonts w:ascii="Courier New" w:eastAsia="Times New Roman" w:hAnsi="Courier New" w:cs="Courier New"/>
          <w:color w:val="212121"/>
          <w:sz w:val="18"/>
          <w:szCs w:val="18"/>
          <w:shd w:val="clear" w:color="auto" w:fill="FFFFFF"/>
          <w:lang w:val="it-IT" w:eastAsia="ja-JP"/>
        </w:rPr>
      </w:pPr>
      <w:r w:rsidRPr="0018146F">
        <w:rPr>
          <w:rFonts w:ascii="Courier New" w:eastAsia="Times New Roman" w:hAnsi="Courier New" w:cs="Courier New"/>
          <w:color w:val="212121"/>
          <w:sz w:val="18"/>
          <w:szCs w:val="18"/>
          <w:shd w:val="clear" w:color="auto" w:fill="FFFFFF"/>
          <w:lang w:val="it-IT" w:eastAsia="ja-JP"/>
        </w:rPr>
        <w:t>Pragma: no-cache</w:t>
      </w:r>
    </w:p>
    <w:p w14:paraId="1BC1246E" w14:textId="77777777" w:rsidR="000A6284" w:rsidRPr="0018146F" w:rsidRDefault="000A6284" w:rsidP="000A6284">
      <w:pPr>
        <w:spacing w:after="0" w:line="240" w:lineRule="auto"/>
        <w:rPr>
          <w:rFonts w:ascii="Courier New" w:eastAsia="Times New Roman" w:hAnsi="Courier New" w:cs="Courier New"/>
          <w:color w:val="212121"/>
          <w:sz w:val="18"/>
          <w:szCs w:val="18"/>
          <w:shd w:val="clear" w:color="auto" w:fill="FFFFFF"/>
          <w:lang w:val="it-IT" w:eastAsia="ja-JP"/>
        </w:rPr>
      </w:pPr>
      <w:r w:rsidRPr="0018146F">
        <w:rPr>
          <w:rFonts w:ascii="Courier New" w:eastAsia="Times New Roman" w:hAnsi="Courier New" w:cs="Courier New"/>
          <w:color w:val="212121"/>
          <w:sz w:val="18"/>
          <w:szCs w:val="18"/>
          <w:shd w:val="clear" w:color="auto" w:fill="FFFFFF"/>
          <w:lang w:val="it-IT" w:eastAsia="ja-JP"/>
        </w:rPr>
        <w:t>Cache-Control: no-store</w:t>
      </w:r>
    </w:p>
    <w:p w14:paraId="5B9F52DF" w14:textId="77777777" w:rsidR="000A6284" w:rsidRPr="0018146F" w:rsidRDefault="000A6284" w:rsidP="000A6284">
      <w:pPr>
        <w:spacing w:after="0" w:line="240" w:lineRule="auto"/>
        <w:rPr>
          <w:rFonts w:ascii="Courier New" w:eastAsia="Times New Roman" w:hAnsi="Courier New" w:cs="Courier New"/>
          <w:color w:val="212121"/>
          <w:sz w:val="18"/>
          <w:szCs w:val="18"/>
          <w:shd w:val="clear" w:color="auto" w:fill="FFFFFF"/>
          <w:lang w:val="fr-FR" w:eastAsia="ja-JP"/>
        </w:rPr>
      </w:pPr>
      <w:r w:rsidRPr="0018146F">
        <w:rPr>
          <w:rFonts w:ascii="Courier New" w:eastAsia="Times New Roman" w:hAnsi="Courier New" w:cs="Courier New"/>
          <w:color w:val="212121"/>
          <w:sz w:val="18"/>
          <w:szCs w:val="18"/>
          <w:shd w:val="clear" w:color="auto" w:fill="FFFFFF"/>
          <w:lang w:val="fr-FR" w:eastAsia="ja-JP"/>
        </w:rPr>
        <w:t>Content-Type: application/json</w:t>
      </w:r>
    </w:p>
    <w:p w14:paraId="0A3B16B9" w14:textId="77777777" w:rsidR="000A6284" w:rsidRPr="0018146F" w:rsidRDefault="000A6284" w:rsidP="000A6284">
      <w:pPr>
        <w:spacing w:after="0" w:line="240" w:lineRule="auto"/>
        <w:rPr>
          <w:rFonts w:ascii="Courier New" w:eastAsia="Times New Roman" w:hAnsi="Courier New" w:cs="Courier New"/>
          <w:color w:val="212121"/>
          <w:sz w:val="18"/>
          <w:szCs w:val="18"/>
          <w:shd w:val="clear" w:color="auto" w:fill="FFFFFF"/>
          <w:lang w:val="fr-FR" w:eastAsia="ja-JP"/>
        </w:rPr>
      </w:pPr>
      <w:r w:rsidRPr="0018146F">
        <w:rPr>
          <w:rFonts w:ascii="Courier New" w:eastAsia="Times New Roman" w:hAnsi="Courier New" w:cs="Courier New"/>
          <w:color w:val="212121"/>
          <w:sz w:val="18"/>
          <w:szCs w:val="18"/>
          <w:shd w:val="clear" w:color="auto" w:fill="FFFFFF"/>
          <w:lang w:val="fr-FR" w:eastAsia="ja-JP"/>
        </w:rPr>
        <w:lastRenderedPageBreak/>
        <w:t>Content-Encoding: gzip</w:t>
      </w:r>
    </w:p>
    <w:p w14:paraId="17E3654A" w14:textId="590E3E00" w:rsidR="000A6284" w:rsidRPr="0018146F" w:rsidRDefault="000A6284" w:rsidP="000A6284">
      <w:pPr>
        <w:spacing w:after="0" w:line="240" w:lineRule="auto"/>
        <w:rPr>
          <w:rFonts w:ascii="Courier New" w:eastAsia="Times New Roman" w:hAnsi="Courier New" w:cs="Courier New"/>
          <w:color w:val="212121"/>
          <w:sz w:val="18"/>
          <w:szCs w:val="18"/>
          <w:shd w:val="clear" w:color="auto" w:fill="FFFFFF"/>
          <w:lang w:val="fr-FR" w:eastAsia="ja-JP"/>
        </w:rPr>
      </w:pPr>
      <w:r w:rsidRPr="0018146F">
        <w:rPr>
          <w:rFonts w:ascii="Courier New" w:eastAsia="Times New Roman" w:hAnsi="Courier New" w:cs="Courier New"/>
          <w:color w:val="212121"/>
          <w:sz w:val="18"/>
          <w:szCs w:val="18"/>
          <w:shd w:val="clear" w:color="auto" w:fill="FFFFFF"/>
          <w:lang w:val="fr-FR" w:eastAsia="ja-JP"/>
        </w:rPr>
        <w:t>Content-Length: 115</w:t>
      </w:r>
    </w:p>
    <w:p w14:paraId="126D6BC1" w14:textId="77777777" w:rsidR="000A6284" w:rsidRPr="0018146F" w:rsidRDefault="000A6284" w:rsidP="000A6284">
      <w:pPr>
        <w:spacing w:after="0" w:line="240" w:lineRule="auto"/>
        <w:rPr>
          <w:rFonts w:ascii="Courier New" w:eastAsia="Times New Roman" w:hAnsi="Courier New" w:cs="Courier New"/>
          <w:color w:val="212121"/>
          <w:sz w:val="18"/>
          <w:szCs w:val="18"/>
          <w:shd w:val="clear" w:color="auto" w:fill="FFFFFF"/>
          <w:lang w:val="fr-FR" w:eastAsia="ja-JP"/>
        </w:rPr>
      </w:pPr>
    </w:p>
    <w:p w14:paraId="3F9B4C4C" w14:textId="43CAE30A" w:rsidR="000A6284" w:rsidRPr="0018146F" w:rsidRDefault="000A6284" w:rsidP="000A6284">
      <w:pPr>
        <w:spacing w:after="0" w:line="240" w:lineRule="auto"/>
        <w:rPr>
          <w:rFonts w:ascii="Segoe UI Emoji" w:eastAsia="Times New Roman" w:hAnsi="Segoe UI Emoji" w:cs="Segoe UI Emoji"/>
          <w:color w:val="212121"/>
          <w:sz w:val="12"/>
          <w:szCs w:val="12"/>
          <w:shd w:val="clear" w:color="auto" w:fill="FFFFFF"/>
          <w:lang w:val="fr-FR" w:eastAsia="ja-JP"/>
        </w:rPr>
      </w:pPr>
    </w:p>
    <w:p w14:paraId="09B19690" w14:textId="0ACB9838" w:rsidR="000A6284" w:rsidRPr="0018146F" w:rsidRDefault="000A6284" w:rsidP="000A6284">
      <w:pPr>
        <w:rPr>
          <w:rFonts w:cstheme="minorHAnsi"/>
          <w:b/>
          <w:bCs/>
          <w:lang w:val="fr-FR"/>
        </w:rPr>
      </w:pPr>
      <w:r w:rsidRPr="0018146F">
        <w:rPr>
          <w:rFonts w:cstheme="minorHAnsi"/>
          <w:b/>
          <w:bCs/>
          <w:lang w:val="fr-FR"/>
        </w:rPr>
        <w:t>Response Body</w:t>
      </w:r>
    </w:p>
    <w:p w14:paraId="7CE9BB25" w14:textId="77777777" w:rsidR="000A6284" w:rsidRPr="0018146F" w:rsidRDefault="000A6284" w:rsidP="000A6284">
      <w:pPr>
        <w:wordWrap w:val="0"/>
        <w:spacing w:after="0" w:line="240" w:lineRule="auto"/>
        <w:rPr>
          <w:rFonts w:ascii="Courier New" w:eastAsia="Times New Roman" w:hAnsi="Courier New" w:cs="Courier New"/>
          <w:color w:val="212121"/>
          <w:sz w:val="18"/>
          <w:szCs w:val="18"/>
          <w:shd w:val="clear" w:color="auto" w:fill="FFFFFF"/>
          <w:lang w:val="fr-FR" w:eastAsia="ja-JP"/>
        </w:rPr>
      </w:pPr>
      <w:r w:rsidRPr="0018146F">
        <w:rPr>
          <w:rFonts w:ascii="Courier New" w:eastAsia="Times New Roman" w:hAnsi="Courier New" w:cs="Courier New"/>
          <w:color w:val="212121"/>
          <w:sz w:val="18"/>
          <w:szCs w:val="18"/>
          <w:shd w:val="clear" w:color="auto" w:fill="FFFFFF"/>
          <w:lang w:val="fr-FR" w:eastAsia="ja-JP"/>
        </w:rPr>
        <w:t>{"access_token":"47f741683bf74befbd4441b6772a9aa8","token_type":"Bearer","expires_in":1800,"scope":"NHScope"}</w:t>
      </w:r>
    </w:p>
    <w:p w14:paraId="6AFD20DD" w14:textId="77777777" w:rsidR="000A6284" w:rsidRPr="0018146F" w:rsidRDefault="000A6284" w:rsidP="00987D1A">
      <w:pPr>
        <w:rPr>
          <w:rFonts w:cstheme="minorHAnsi"/>
          <w:lang w:val="fr-FR"/>
        </w:rPr>
      </w:pPr>
    </w:p>
    <w:p w14:paraId="0FF0D328" w14:textId="77777777" w:rsidR="006333A9" w:rsidRPr="00C060A7" w:rsidRDefault="006333A9" w:rsidP="006333A9">
      <w:pPr>
        <w:pStyle w:val="Heading3"/>
        <w:numPr>
          <w:ilvl w:val="2"/>
          <w:numId w:val="5"/>
        </w:numPr>
        <w:spacing w:after="60"/>
        <w:ind w:left="720" w:hanging="720"/>
        <w:rPr>
          <w:rFonts w:asciiTheme="minorHAnsi" w:hAnsiTheme="minorHAnsi" w:cstheme="minorHAnsi"/>
        </w:rPr>
      </w:pPr>
      <w:bookmarkStart w:id="20" w:name="_Toc180223330"/>
      <w:r w:rsidRPr="00C060A7">
        <w:rPr>
          <w:rFonts w:asciiTheme="minorHAnsi" w:hAnsiTheme="minorHAnsi" w:cstheme="minorHAnsi"/>
        </w:rPr>
        <w:t>Error handling</w:t>
      </w:r>
      <w:bookmarkEnd w:id="20"/>
    </w:p>
    <w:p w14:paraId="728845C3" w14:textId="77777777" w:rsidR="006333A9" w:rsidRPr="00C060A7" w:rsidRDefault="006333A9" w:rsidP="006333A9">
      <w:pPr>
        <w:autoSpaceDE w:val="0"/>
        <w:autoSpaceDN w:val="0"/>
        <w:adjustRightInd w:val="0"/>
        <w:rPr>
          <w:rFonts w:cstheme="minorHAnsi"/>
        </w:rPr>
      </w:pPr>
      <w:r w:rsidRPr="00C060A7">
        <w:rPr>
          <w:rFonts w:cstheme="minorHAnsi"/>
        </w:rPr>
        <w:t>Below would be TMF complaint error payload:</w:t>
      </w:r>
    </w:p>
    <w:p w14:paraId="70E92CF8" w14:textId="77777777" w:rsidR="006333A9" w:rsidRPr="00C060A7" w:rsidRDefault="006333A9" w:rsidP="006333A9">
      <w:pPr>
        <w:pStyle w:val="ListParagraph"/>
        <w:autoSpaceDE w:val="0"/>
        <w:autoSpaceDN w:val="0"/>
        <w:adjustRightInd w:val="0"/>
        <w:ind w:left="360"/>
        <w:rPr>
          <w:rFonts w:cstheme="minorHAnsi"/>
          <w:bCs/>
        </w:rPr>
      </w:pPr>
      <w:r w:rsidRPr="00C060A7">
        <w:rPr>
          <w:rFonts w:cstheme="minorHAnsi"/>
          <w:bCs/>
        </w:rPr>
        <w:t>{</w:t>
      </w:r>
    </w:p>
    <w:p w14:paraId="3C6F0BEC" w14:textId="77777777" w:rsidR="006333A9" w:rsidRPr="00C060A7" w:rsidRDefault="006333A9" w:rsidP="006333A9">
      <w:pPr>
        <w:pStyle w:val="ListParagraph"/>
        <w:autoSpaceDE w:val="0"/>
        <w:autoSpaceDN w:val="0"/>
        <w:adjustRightInd w:val="0"/>
        <w:ind w:left="360"/>
        <w:rPr>
          <w:rFonts w:cstheme="minorHAnsi"/>
          <w:bCs/>
        </w:rPr>
      </w:pPr>
      <w:r w:rsidRPr="00C060A7">
        <w:rPr>
          <w:rFonts w:cstheme="minorHAnsi"/>
          <w:bCs/>
        </w:rPr>
        <w:t xml:space="preserve">  "code": "ERR01",</w:t>
      </w:r>
    </w:p>
    <w:p w14:paraId="0B2930E2" w14:textId="77777777" w:rsidR="006333A9" w:rsidRPr="00C060A7" w:rsidRDefault="006333A9" w:rsidP="006333A9">
      <w:pPr>
        <w:pStyle w:val="ListParagraph"/>
        <w:autoSpaceDE w:val="0"/>
        <w:autoSpaceDN w:val="0"/>
        <w:adjustRightInd w:val="0"/>
        <w:ind w:left="360"/>
        <w:rPr>
          <w:rFonts w:cstheme="minorHAnsi"/>
          <w:bCs/>
        </w:rPr>
      </w:pPr>
      <w:r w:rsidRPr="00C060A7">
        <w:rPr>
          <w:rFonts w:cstheme="minorHAnsi"/>
          <w:bCs/>
        </w:rPr>
        <w:t xml:space="preserve">  "reason": "string",</w:t>
      </w:r>
    </w:p>
    <w:p w14:paraId="464500E7" w14:textId="77777777" w:rsidR="006333A9" w:rsidRPr="00C060A7" w:rsidRDefault="006333A9" w:rsidP="006333A9">
      <w:pPr>
        <w:pStyle w:val="ListParagraph"/>
        <w:autoSpaceDE w:val="0"/>
        <w:autoSpaceDN w:val="0"/>
        <w:adjustRightInd w:val="0"/>
        <w:ind w:left="360"/>
        <w:rPr>
          <w:rFonts w:cstheme="minorHAnsi"/>
          <w:bCs/>
        </w:rPr>
      </w:pPr>
      <w:r w:rsidRPr="00C060A7">
        <w:rPr>
          <w:rFonts w:cstheme="minorHAnsi"/>
          <w:bCs/>
        </w:rPr>
        <w:t xml:space="preserve">  "message": "string",</w:t>
      </w:r>
    </w:p>
    <w:p w14:paraId="60407D9A" w14:textId="77777777" w:rsidR="006333A9" w:rsidRPr="00C060A7" w:rsidRDefault="006333A9" w:rsidP="006333A9">
      <w:pPr>
        <w:pStyle w:val="ListParagraph"/>
        <w:autoSpaceDE w:val="0"/>
        <w:autoSpaceDN w:val="0"/>
        <w:adjustRightInd w:val="0"/>
        <w:ind w:left="360"/>
        <w:rPr>
          <w:rFonts w:cstheme="minorHAnsi"/>
          <w:bCs/>
        </w:rPr>
      </w:pPr>
      <w:r w:rsidRPr="00C060A7">
        <w:rPr>
          <w:rFonts w:cstheme="minorHAnsi"/>
          <w:bCs/>
        </w:rPr>
        <w:t xml:space="preserve">  "status": "401-02"</w:t>
      </w:r>
    </w:p>
    <w:p w14:paraId="251F5510" w14:textId="77777777" w:rsidR="00BD07CF" w:rsidRPr="00C060A7" w:rsidRDefault="006333A9" w:rsidP="006333A9">
      <w:pPr>
        <w:pStyle w:val="ListParagraph"/>
        <w:autoSpaceDE w:val="0"/>
        <w:autoSpaceDN w:val="0"/>
        <w:adjustRightInd w:val="0"/>
        <w:ind w:left="360"/>
        <w:rPr>
          <w:rFonts w:cstheme="minorHAnsi"/>
          <w:bCs/>
        </w:rPr>
      </w:pPr>
      <w:r w:rsidRPr="00C060A7">
        <w:rPr>
          <w:rFonts w:cstheme="minorHAnsi"/>
          <w:bCs/>
        </w:rPr>
        <w:t>}</w:t>
      </w:r>
    </w:p>
    <w:p w14:paraId="3E0F11AB" w14:textId="5E98C050" w:rsidR="006333A9" w:rsidRPr="00C060A7" w:rsidRDefault="006333A9" w:rsidP="00C75E94">
      <w:pPr>
        <w:rPr>
          <w:rFonts w:cstheme="minorHAnsi"/>
        </w:rPr>
      </w:pPr>
    </w:p>
    <w:p w14:paraId="652DE530" w14:textId="7747B052" w:rsidR="00A53A03" w:rsidRPr="00C060A7" w:rsidRDefault="00A53A03" w:rsidP="00A53A03">
      <w:pPr>
        <w:pStyle w:val="Heading3"/>
        <w:numPr>
          <w:ilvl w:val="2"/>
          <w:numId w:val="5"/>
        </w:numPr>
        <w:spacing w:after="60"/>
        <w:ind w:left="720" w:hanging="720"/>
        <w:rPr>
          <w:rFonts w:asciiTheme="minorHAnsi" w:hAnsiTheme="minorHAnsi" w:cstheme="minorHAnsi"/>
        </w:rPr>
      </w:pPr>
      <w:bookmarkStart w:id="21" w:name="_Toc180223331"/>
      <w:r w:rsidRPr="00C060A7">
        <w:rPr>
          <w:rFonts w:asciiTheme="minorHAnsi" w:hAnsiTheme="minorHAnsi" w:cstheme="minorHAnsi"/>
        </w:rPr>
        <w:t>Response samples</w:t>
      </w:r>
      <w:bookmarkEnd w:id="21"/>
    </w:p>
    <w:p w14:paraId="13BC06CE" w14:textId="4D9ABC37" w:rsidR="00A53A03" w:rsidRPr="00C060A7" w:rsidRDefault="00A53A03" w:rsidP="00A53A03">
      <w:pPr>
        <w:rPr>
          <w:rFonts w:cstheme="minorHAnsi"/>
        </w:rPr>
      </w:pPr>
    </w:p>
    <w:tbl>
      <w:tblPr>
        <w:tblStyle w:val="Colttop-left"/>
        <w:tblW w:w="0" w:type="auto"/>
        <w:tblLook w:val="04A0" w:firstRow="1" w:lastRow="0" w:firstColumn="1" w:lastColumn="0" w:noHBand="0" w:noVBand="1"/>
      </w:tblPr>
      <w:tblGrid>
        <w:gridCol w:w="9493"/>
      </w:tblGrid>
      <w:tr w:rsidR="00A53A03" w:rsidRPr="00C060A7" w14:paraId="3E762386" w14:textId="77777777" w:rsidTr="00FB45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14:paraId="67478996" w14:textId="208CD487" w:rsidR="00A53A03" w:rsidRPr="00C060A7" w:rsidRDefault="00A53A03" w:rsidP="00A53A03">
            <w:pPr>
              <w:rPr>
                <w:rFonts w:asciiTheme="minorHAnsi" w:hAnsiTheme="minorHAnsi" w:cstheme="minorHAnsi"/>
                <w:sz w:val="18"/>
                <w:szCs w:val="21"/>
              </w:rPr>
            </w:pPr>
            <w:r w:rsidRPr="00C060A7">
              <w:rPr>
                <w:rFonts w:asciiTheme="minorHAnsi" w:hAnsiTheme="minorHAnsi" w:cstheme="minorHAnsi"/>
                <w:color w:val="FFFFFF" w:themeColor="background1"/>
                <w:sz w:val="18"/>
                <w:szCs w:val="21"/>
              </w:rPr>
              <w:t>Success response</w:t>
            </w:r>
          </w:p>
        </w:tc>
      </w:tr>
      <w:tr w:rsidR="00A53A03" w:rsidRPr="00C060A7" w14:paraId="361572BE" w14:textId="77777777" w:rsidTr="00FB45FF">
        <w:tc>
          <w:tcPr>
            <w:cnfStyle w:val="001000000000" w:firstRow="0" w:lastRow="0" w:firstColumn="1" w:lastColumn="0" w:oddVBand="0" w:evenVBand="0" w:oddHBand="0" w:evenHBand="0" w:firstRowFirstColumn="0" w:firstRowLastColumn="0" w:lastRowFirstColumn="0" w:lastRowLastColumn="0"/>
            <w:tcW w:w="9606" w:type="dxa"/>
          </w:tcPr>
          <w:p w14:paraId="6FDFBDD5" w14:textId="77777777" w:rsidR="00A53A03" w:rsidRPr="00C060A7" w:rsidRDefault="00A53A03" w:rsidP="00A53A03">
            <w:pPr>
              <w:shd w:val="clear" w:color="auto" w:fill="FFFFFE"/>
              <w:spacing w:after="0" w:line="270" w:lineRule="atLeast"/>
              <w:rPr>
                <w:rFonts w:asciiTheme="minorHAnsi" w:eastAsia="Times New Roman" w:hAnsiTheme="minorHAnsi" w:cstheme="minorHAnsi"/>
                <w:b w:val="0"/>
                <w:bCs/>
                <w:color w:val="000000"/>
                <w:sz w:val="18"/>
                <w:szCs w:val="21"/>
                <w:lang w:val="en-US"/>
              </w:rPr>
            </w:pPr>
            <w:r w:rsidRPr="00C060A7">
              <w:rPr>
                <w:rFonts w:asciiTheme="minorHAnsi" w:eastAsia="Times New Roman" w:hAnsiTheme="minorHAnsi" w:cstheme="minorHAnsi"/>
                <w:b w:val="0"/>
                <w:bCs/>
                <w:color w:val="000000"/>
                <w:sz w:val="18"/>
                <w:szCs w:val="21"/>
                <w:lang w:val="en-US"/>
              </w:rPr>
              <w:t>{</w:t>
            </w:r>
          </w:p>
          <w:p w14:paraId="75829A46" w14:textId="77777777" w:rsidR="00A53A03" w:rsidRPr="00C060A7" w:rsidRDefault="00A53A03" w:rsidP="00A53A03">
            <w:pPr>
              <w:shd w:val="clear" w:color="auto" w:fill="FFFFFE"/>
              <w:spacing w:after="0" w:line="270" w:lineRule="atLeast"/>
              <w:rPr>
                <w:rFonts w:asciiTheme="minorHAnsi" w:eastAsia="Times New Roman" w:hAnsiTheme="minorHAnsi" w:cstheme="minorHAnsi"/>
                <w:b w:val="0"/>
                <w:bCs/>
                <w:color w:val="000000"/>
                <w:sz w:val="18"/>
                <w:szCs w:val="21"/>
                <w:lang w:val="en-US"/>
              </w:rPr>
            </w:pPr>
            <w:r w:rsidRPr="00C060A7">
              <w:rPr>
                <w:rFonts w:asciiTheme="minorHAnsi" w:eastAsia="Times New Roman" w:hAnsiTheme="minorHAnsi" w:cstheme="minorHAnsi"/>
                <w:b w:val="0"/>
                <w:bCs/>
                <w:color w:val="000000"/>
                <w:sz w:val="18"/>
                <w:szCs w:val="21"/>
                <w:lang w:val="en-US"/>
              </w:rPr>
              <w:t>    </w:t>
            </w:r>
            <w:r w:rsidRPr="00C060A7">
              <w:rPr>
                <w:rFonts w:asciiTheme="minorHAnsi" w:eastAsia="Times New Roman" w:hAnsiTheme="minorHAnsi" w:cstheme="minorHAnsi"/>
                <w:b w:val="0"/>
                <w:bCs/>
                <w:color w:val="A31515"/>
                <w:sz w:val="18"/>
                <w:szCs w:val="21"/>
                <w:lang w:val="en-US"/>
              </w:rPr>
              <w:t>"access_token"</w:t>
            </w:r>
            <w:r w:rsidRPr="00C060A7">
              <w:rPr>
                <w:rFonts w:asciiTheme="minorHAnsi" w:eastAsia="Times New Roman" w:hAnsiTheme="minorHAnsi" w:cstheme="minorHAnsi"/>
                <w:b w:val="0"/>
                <w:bCs/>
                <w:color w:val="000000"/>
                <w:sz w:val="18"/>
                <w:szCs w:val="21"/>
                <w:lang w:val="en-US"/>
              </w:rPr>
              <w:t>: </w:t>
            </w:r>
            <w:r w:rsidRPr="00C060A7">
              <w:rPr>
                <w:rFonts w:asciiTheme="minorHAnsi" w:eastAsia="Times New Roman" w:hAnsiTheme="minorHAnsi" w:cstheme="minorHAnsi"/>
                <w:b w:val="0"/>
                <w:bCs/>
                <w:color w:val="0451A5"/>
                <w:sz w:val="18"/>
                <w:szCs w:val="21"/>
                <w:lang w:val="en-US"/>
              </w:rPr>
              <w:t>"d3a1a83223e84bbe9d90173d784aaddf"</w:t>
            </w:r>
            <w:r w:rsidRPr="00C060A7">
              <w:rPr>
                <w:rFonts w:asciiTheme="minorHAnsi" w:eastAsia="Times New Roman" w:hAnsiTheme="minorHAnsi" w:cstheme="minorHAnsi"/>
                <w:b w:val="0"/>
                <w:bCs/>
                <w:color w:val="000000"/>
                <w:sz w:val="18"/>
                <w:szCs w:val="21"/>
                <w:lang w:val="en-US"/>
              </w:rPr>
              <w:t>,</w:t>
            </w:r>
          </w:p>
          <w:p w14:paraId="2E65600C" w14:textId="77777777" w:rsidR="00A53A03" w:rsidRPr="00C060A7" w:rsidRDefault="00A53A03" w:rsidP="00A53A03">
            <w:pPr>
              <w:shd w:val="clear" w:color="auto" w:fill="FFFFFE"/>
              <w:spacing w:after="0" w:line="270" w:lineRule="atLeast"/>
              <w:rPr>
                <w:rFonts w:asciiTheme="minorHAnsi" w:eastAsia="Times New Roman" w:hAnsiTheme="minorHAnsi" w:cstheme="minorHAnsi"/>
                <w:b w:val="0"/>
                <w:bCs/>
                <w:color w:val="000000"/>
                <w:sz w:val="18"/>
                <w:szCs w:val="21"/>
              </w:rPr>
            </w:pPr>
            <w:r w:rsidRPr="00C060A7">
              <w:rPr>
                <w:rFonts w:asciiTheme="minorHAnsi" w:eastAsia="Times New Roman" w:hAnsiTheme="minorHAnsi" w:cstheme="minorHAnsi"/>
                <w:b w:val="0"/>
                <w:bCs/>
                <w:color w:val="000000"/>
                <w:sz w:val="18"/>
                <w:szCs w:val="21"/>
                <w:lang w:val="en-US"/>
              </w:rPr>
              <w:t>    </w:t>
            </w:r>
            <w:r w:rsidRPr="00C060A7">
              <w:rPr>
                <w:rFonts w:asciiTheme="minorHAnsi" w:eastAsia="Times New Roman" w:hAnsiTheme="minorHAnsi" w:cstheme="minorHAnsi"/>
                <w:b w:val="0"/>
                <w:bCs/>
                <w:color w:val="A31515"/>
                <w:sz w:val="18"/>
                <w:szCs w:val="21"/>
              </w:rPr>
              <w:t>"token_type"</w:t>
            </w: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0451A5"/>
                <w:sz w:val="18"/>
                <w:szCs w:val="21"/>
              </w:rPr>
              <w:t>"Bearer"</w:t>
            </w:r>
            <w:r w:rsidRPr="00C060A7">
              <w:rPr>
                <w:rFonts w:asciiTheme="minorHAnsi" w:eastAsia="Times New Roman" w:hAnsiTheme="minorHAnsi" w:cstheme="minorHAnsi"/>
                <w:b w:val="0"/>
                <w:bCs/>
                <w:color w:val="000000"/>
                <w:sz w:val="18"/>
                <w:szCs w:val="21"/>
              </w:rPr>
              <w:t>,</w:t>
            </w:r>
          </w:p>
          <w:p w14:paraId="02228681" w14:textId="77777777" w:rsidR="00A53A03" w:rsidRPr="00C060A7" w:rsidRDefault="00A53A03" w:rsidP="00A53A03">
            <w:pPr>
              <w:shd w:val="clear" w:color="auto" w:fill="FFFFFE"/>
              <w:spacing w:after="0" w:line="270" w:lineRule="atLeast"/>
              <w:rPr>
                <w:rFonts w:asciiTheme="minorHAnsi" w:eastAsia="Times New Roman" w:hAnsiTheme="minorHAnsi" w:cstheme="minorHAnsi"/>
                <w:b w:val="0"/>
                <w:bCs/>
                <w:color w:val="000000"/>
                <w:sz w:val="18"/>
                <w:szCs w:val="21"/>
              </w:rPr>
            </w:pP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A31515"/>
                <w:sz w:val="18"/>
                <w:szCs w:val="21"/>
              </w:rPr>
              <w:t>"expires_in"</w:t>
            </w: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098658"/>
                <w:sz w:val="18"/>
                <w:szCs w:val="21"/>
              </w:rPr>
              <w:t>1800</w:t>
            </w:r>
            <w:r w:rsidRPr="00C060A7">
              <w:rPr>
                <w:rFonts w:asciiTheme="minorHAnsi" w:eastAsia="Times New Roman" w:hAnsiTheme="minorHAnsi" w:cstheme="minorHAnsi"/>
                <w:b w:val="0"/>
                <w:bCs/>
                <w:color w:val="000000"/>
                <w:sz w:val="18"/>
                <w:szCs w:val="21"/>
              </w:rPr>
              <w:t>,</w:t>
            </w:r>
          </w:p>
          <w:p w14:paraId="018EA3B0" w14:textId="77777777" w:rsidR="00A53A03" w:rsidRPr="00C060A7" w:rsidRDefault="00A53A03" w:rsidP="00A53A03">
            <w:pPr>
              <w:shd w:val="clear" w:color="auto" w:fill="FFFFFE"/>
              <w:spacing w:after="0" w:line="270" w:lineRule="atLeast"/>
              <w:rPr>
                <w:rFonts w:asciiTheme="minorHAnsi" w:eastAsia="Times New Roman" w:hAnsiTheme="minorHAnsi" w:cstheme="minorHAnsi"/>
                <w:b w:val="0"/>
                <w:bCs/>
                <w:color w:val="000000"/>
                <w:sz w:val="18"/>
                <w:szCs w:val="21"/>
              </w:rPr>
            </w:pP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A31515"/>
                <w:sz w:val="18"/>
                <w:szCs w:val="21"/>
              </w:rPr>
              <w:t>"scope"</w:t>
            </w: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0451A5"/>
                <w:sz w:val="18"/>
                <w:szCs w:val="21"/>
              </w:rPr>
              <w:t>"OauthScope NhScope"</w:t>
            </w:r>
          </w:p>
          <w:p w14:paraId="553D91F6" w14:textId="32F6F179" w:rsidR="00A53A03" w:rsidRPr="00C060A7" w:rsidRDefault="00A53A03" w:rsidP="00A53A03">
            <w:pPr>
              <w:shd w:val="clear" w:color="auto" w:fill="FFFFFE"/>
              <w:spacing w:after="0" w:line="270" w:lineRule="atLeast"/>
              <w:rPr>
                <w:rFonts w:asciiTheme="minorHAnsi" w:eastAsia="Times New Roman" w:hAnsiTheme="minorHAnsi" w:cstheme="minorHAnsi"/>
                <w:b w:val="0"/>
                <w:bCs/>
                <w:color w:val="000000"/>
                <w:sz w:val="18"/>
                <w:szCs w:val="21"/>
              </w:rPr>
            </w:pPr>
            <w:r w:rsidRPr="00C060A7">
              <w:rPr>
                <w:rFonts w:asciiTheme="minorHAnsi" w:eastAsia="Times New Roman" w:hAnsiTheme="minorHAnsi" w:cstheme="minorHAnsi"/>
                <w:b w:val="0"/>
                <w:bCs/>
                <w:color w:val="000000"/>
                <w:sz w:val="18"/>
                <w:szCs w:val="21"/>
              </w:rPr>
              <w:t>}</w:t>
            </w:r>
          </w:p>
        </w:tc>
      </w:tr>
    </w:tbl>
    <w:p w14:paraId="0F2CC17A" w14:textId="77777777" w:rsidR="00A53A03" w:rsidRPr="00C060A7" w:rsidRDefault="00A53A03" w:rsidP="00A53A03">
      <w:pPr>
        <w:rPr>
          <w:rFonts w:cstheme="minorHAnsi"/>
        </w:rPr>
      </w:pPr>
    </w:p>
    <w:p w14:paraId="2516AC68" w14:textId="443378E0" w:rsidR="00A53A03" w:rsidRPr="00C060A7" w:rsidRDefault="00A53A03" w:rsidP="00C75E94">
      <w:pPr>
        <w:rPr>
          <w:rFonts w:cstheme="minorHAnsi"/>
        </w:rPr>
      </w:pPr>
    </w:p>
    <w:tbl>
      <w:tblPr>
        <w:tblStyle w:val="Colttop-left"/>
        <w:tblW w:w="0" w:type="auto"/>
        <w:tblLook w:val="04A0" w:firstRow="1" w:lastRow="0" w:firstColumn="1" w:lastColumn="0" w:noHBand="0" w:noVBand="1"/>
      </w:tblPr>
      <w:tblGrid>
        <w:gridCol w:w="9493"/>
      </w:tblGrid>
      <w:tr w:rsidR="00A53A03" w:rsidRPr="00C060A7" w14:paraId="175D21A2" w14:textId="77777777" w:rsidTr="00FB45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14:paraId="343604A6" w14:textId="3216BDC1" w:rsidR="00A53A03" w:rsidRPr="00C060A7" w:rsidRDefault="00A53A03" w:rsidP="00C75E94">
            <w:pPr>
              <w:rPr>
                <w:rFonts w:asciiTheme="minorHAnsi" w:hAnsiTheme="minorHAnsi" w:cstheme="minorHAnsi"/>
                <w:sz w:val="18"/>
                <w:szCs w:val="21"/>
              </w:rPr>
            </w:pPr>
            <w:r w:rsidRPr="00C060A7">
              <w:rPr>
                <w:rFonts w:asciiTheme="minorHAnsi" w:hAnsiTheme="minorHAnsi" w:cstheme="minorHAnsi"/>
                <w:color w:val="FFFFFF" w:themeColor="background1"/>
                <w:sz w:val="18"/>
                <w:szCs w:val="21"/>
              </w:rPr>
              <w:t>Expiry response</w:t>
            </w:r>
          </w:p>
        </w:tc>
      </w:tr>
      <w:tr w:rsidR="00A53A03" w:rsidRPr="00C060A7" w14:paraId="2FBB052F" w14:textId="77777777" w:rsidTr="00FB45FF">
        <w:tc>
          <w:tcPr>
            <w:cnfStyle w:val="001000000000" w:firstRow="0" w:lastRow="0" w:firstColumn="1" w:lastColumn="0" w:oddVBand="0" w:evenVBand="0" w:oddHBand="0" w:evenHBand="0" w:firstRowFirstColumn="0" w:firstRowLastColumn="0" w:lastRowFirstColumn="0" w:lastRowLastColumn="0"/>
            <w:tcW w:w="9606" w:type="dxa"/>
          </w:tcPr>
          <w:p w14:paraId="5021F1A8" w14:textId="77777777" w:rsidR="00A53A03" w:rsidRPr="00C060A7" w:rsidRDefault="00A53A03" w:rsidP="00A53A03">
            <w:pPr>
              <w:shd w:val="clear" w:color="auto" w:fill="FFFFFE"/>
              <w:spacing w:after="0" w:line="270" w:lineRule="atLeast"/>
              <w:rPr>
                <w:rFonts w:asciiTheme="minorHAnsi" w:eastAsia="Times New Roman" w:hAnsiTheme="minorHAnsi" w:cstheme="minorHAnsi"/>
                <w:b w:val="0"/>
                <w:bCs/>
                <w:color w:val="000000"/>
                <w:sz w:val="18"/>
                <w:szCs w:val="21"/>
              </w:rPr>
            </w:pPr>
            <w:r w:rsidRPr="00C060A7">
              <w:rPr>
                <w:rFonts w:asciiTheme="minorHAnsi" w:eastAsia="Times New Roman" w:hAnsiTheme="minorHAnsi" w:cstheme="minorHAnsi"/>
                <w:b w:val="0"/>
                <w:bCs/>
                <w:color w:val="000000"/>
                <w:sz w:val="18"/>
                <w:szCs w:val="21"/>
              </w:rPr>
              <w:t>{</w:t>
            </w:r>
          </w:p>
          <w:p w14:paraId="4140A0E8" w14:textId="77777777" w:rsidR="00A53A03" w:rsidRPr="00C060A7" w:rsidRDefault="00A53A03" w:rsidP="00A53A03">
            <w:pPr>
              <w:shd w:val="clear" w:color="auto" w:fill="FFFFFE"/>
              <w:spacing w:after="0" w:line="270" w:lineRule="atLeast"/>
              <w:rPr>
                <w:rFonts w:asciiTheme="minorHAnsi" w:eastAsia="Times New Roman" w:hAnsiTheme="minorHAnsi" w:cstheme="minorHAnsi"/>
                <w:b w:val="0"/>
                <w:bCs/>
                <w:color w:val="000000"/>
                <w:sz w:val="18"/>
                <w:szCs w:val="21"/>
              </w:rPr>
            </w:pP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A31515"/>
                <w:sz w:val="18"/>
                <w:szCs w:val="21"/>
              </w:rPr>
              <w:t>"code"</w:t>
            </w: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0451A5"/>
                <w:sz w:val="18"/>
                <w:szCs w:val="21"/>
              </w:rPr>
              <w:t>"APIGW-400-00"</w:t>
            </w:r>
            <w:r w:rsidRPr="00C060A7">
              <w:rPr>
                <w:rFonts w:asciiTheme="minorHAnsi" w:eastAsia="Times New Roman" w:hAnsiTheme="minorHAnsi" w:cstheme="minorHAnsi"/>
                <w:b w:val="0"/>
                <w:bCs/>
                <w:color w:val="000000"/>
                <w:sz w:val="18"/>
                <w:szCs w:val="21"/>
              </w:rPr>
              <w:t>,</w:t>
            </w:r>
          </w:p>
          <w:p w14:paraId="6769CD2E" w14:textId="77777777" w:rsidR="00A53A03" w:rsidRPr="00C060A7" w:rsidRDefault="00A53A03" w:rsidP="00A53A03">
            <w:pPr>
              <w:shd w:val="clear" w:color="auto" w:fill="FFFFFE"/>
              <w:spacing w:after="0" w:line="270" w:lineRule="atLeast"/>
              <w:rPr>
                <w:rFonts w:asciiTheme="minorHAnsi" w:eastAsia="Times New Roman" w:hAnsiTheme="minorHAnsi" w:cstheme="minorHAnsi"/>
                <w:b w:val="0"/>
                <w:bCs/>
                <w:color w:val="000000"/>
                <w:sz w:val="18"/>
                <w:szCs w:val="21"/>
              </w:rPr>
            </w:pP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A31515"/>
                <w:sz w:val="18"/>
                <w:szCs w:val="21"/>
              </w:rPr>
              <w:t>"reason"</w:t>
            </w: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0451A5"/>
                <w:sz w:val="18"/>
                <w:szCs w:val="21"/>
              </w:rPr>
              <w:t>"Unauthorized"</w:t>
            </w:r>
            <w:r w:rsidRPr="00C060A7">
              <w:rPr>
                <w:rFonts w:asciiTheme="minorHAnsi" w:eastAsia="Times New Roman" w:hAnsiTheme="minorHAnsi" w:cstheme="minorHAnsi"/>
                <w:b w:val="0"/>
                <w:bCs/>
                <w:color w:val="000000"/>
                <w:sz w:val="18"/>
                <w:szCs w:val="21"/>
              </w:rPr>
              <w:t>,</w:t>
            </w:r>
          </w:p>
          <w:p w14:paraId="60F142F0" w14:textId="77777777" w:rsidR="00A53A03" w:rsidRPr="00C060A7" w:rsidRDefault="00A53A03" w:rsidP="00A53A03">
            <w:pPr>
              <w:shd w:val="clear" w:color="auto" w:fill="FFFFFE"/>
              <w:spacing w:after="0" w:line="270" w:lineRule="atLeast"/>
              <w:rPr>
                <w:rFonts w:asciiTheme="minorHAnsi" w:eastAsia="Times New Roman" w:hAnsiTheme="minorHAnsi" w:cstheme="minorHAnsi"/>
                <w:b w:val="0"/>
                <w:bCs/>
                <w:color w:val="000000"/>
                <w:sz w:val="18"/>
                <w:szCs w:val="21"/>
              </w:rPr>
            </w:pP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A31515"/>
                <w:sz w:val="18"/>
                <w:szCs w:val="21"/>
              </w:rPr>
              <w:t>"message"</w:t>
            </w: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0451A5"/>
                <w:sz w:val="18"/>
                <w:szCs w:val="21"/>
              </w:rPr>
              <w:t>"Token specified is invalid or has expired.."</w:t>
            </w:r>
            <w:r w:rsidRPr="00C060A7">
              <w:rPr>
                <w:rFonts w:asciiTheme="minorHAnsi" w:eastAsia="Times New Roman" w:hAnsiTheme="minorHAnsi" w:cstheme="minorHAnsi"/>
                <w:b w:val="0"/>
                <w:bCs/>
                <w:color w:val="000000"/>
                <w:sz w:val="18"/>
                <w:szCs w:val="21"/>
              </w:rPr>
              <w:t>,</w:t>
            </w:r>
          </w:p>
          <w:p w14:paraId="22A1DA3D" w14:textId="77777777" w:rsidR="00A53A03" w:rsidRPr="00C060A7" w:rsidRDefault="00A53A03" w:rsidP="00A53A03">
            <w:pPr>
              <w:shd w:val="clear" w:color="auto" w:fill="FFFFFE"/>
              <w:spacing w:after="0" w:line="270" w:lineRule="atLeast"/>
              <w:rPr>
                <w:rFonts w:asciiTheme="minorHAnsi" w:eastAsia="Times New Roman" w:hAnsiTheme="minorHAnsi" w:cstheme="minorHAnsi"/>
                <w:b w:val="0"/>
                <w:bCs/>
                <w:color w:val="000000"/>
                <w:sz w:val="18"/>
                <w:szCs w:val="21"/>
              </w:rPr>
            </w:pP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A31515"/>
                <w:sz w:val="18"/>
                <w:szCs w:val="21"/>
              </w:rPr>
              <w:t>"status"</w:t>
            </w:r>
            <w:r w:rsidRPr="00C060A7">
              <w:rPr>
                <w:rFonts w:asciiTheme="minorHAnsi" w:eastAsia="Times New Roman" w:hAnsiTheme="minorHAnsi" w:cstheme="minorHAnsi"/>
                <w:b w:val="0"/>
                <w:bCs/>
                <w:color w:val="000000"/>
                <w:sz w:val="18"/>
                <w:szCs w:val="21"/>
              </w:rPr>
              <w:t>: </w:t>
            </w:r>
            <w:r w:rsidRPr="00C060A7">
              <w:rPr>
                <w:rFonts w:asciiTheme="minorHAnsi" w:eastAsia="Times New Roman" w:hAnsiTheme="minorHAnsi" w:cstheme="minorHAnsi"/>
                <w:b w:val="0"/>
                <w:bCs/>
                <w:color w:val="0451A5"/>
                <w:sz w:val="18"/>
                <w:szCs w:val="21"/>
              </w:rPr>
              <w:t>"400-00"</w:t>
            </w:r>
          </w:p>
          <w:p w14:paraId="6AE008B5" w14:textId="363E22F6" w:rsidR="00A53A03" w:rsidRPr="00C060A7" w:rsidRDefault="00A53A03" w:rsidP="00A53A03">
            <w:pPr>
              <w:rPr>
                <w:rFonts w:asciiTheme="minorHAnsi" w:hAnsiTheme="minorHAnsi" w:cstheme="minorHAnsi"/>
                <w:b w:val="0"/>
                <w:bCs/>
                <w:sz w:val="18"/>
                <w:szCs w:val="21"/>
              </w:rPr>
            </w:pPr>
            <w:r w:rsidRPr="00C060A7">
              <w:rPr>
                <w:rFonts w:asciiTheme="minorHAnsi" w:eastAsia="Times New Roman" w:hAnsiTheme="minorHAnsi" w:cstheme="minorHAnsi"/>
                <w:b w:val="0"/>
                <w:bCs/>
                <w:color w:val="000000"/>
                <w:sz w:val="18"/>
                <w:szCs w:val="21"/>
              </w:rPr>
              <w:t>}</w:t>
            </w:r>
          </w:p>
        </w:tc>
      </w:tr>
    </w:tbl>
    <w:p w14:paraId="05B0FCA0" w14:textId="77777777" w:rsidR="00A53A03" w:rsidRPr="00C060A7" w:rsidRDefault="00A53A03" w:rsidP="00C75E94">
      <w:pPr>
        <w:rPr>
          <w:rFonts w:cstheme="minorHAnsi"/>
        </w:rPr>
      </w:pPr>
    </w:p>
    <w:p w14:paraId="63259234" w14:textId="77777777" w:rsidR="00FE614D" w:rsidRPr="00C060A7" w:rsidRDefault="00FE614D" w:rsidP="00FE614D">
      <w:pPr>
        <w:pStyle w:val="Heading1"/>
        <w:pageBreakBefore/>
        <w:numPr>
          <w:ilvl w:val="0"/>
          <w:numId w:val="5"/>
        </w:numPr>
        <w:spacing w:before="120" w:after="120" w:line="360" w:lineRule="atLeast"/>
        <w:ind w:left="720" w:hanging="720"/>
        <w:rPr>
          <w:rFonts w:asciiTheme="minorHAnsi" w:hAnsiTheme="minorHAnsi" w:cstheme="minorHAnsi"/>
          <w:b/>
          <w:bCs w:val="0"/>
        </w:rPr>
      </w:pPr>
      <w:bookmarkStart w:id="22" w:name="_Toc180223332"/>
      <w:r w:rsidRPr="00C060A7">
        <w:rPr>
          <w:rFonts w:asciiTheme="minorHAnsi" w:hAnsiTheme="minorHAnsi" w:cstheme="minorHAnsi"/>
          <w:b/>
          <w:bCs w:val="0"/>
        </w:rPr>
        <w:lastRenderedPageBreak/>
        <w:t>Billing APIs</w:t>
      </w:r>
      <w:bookmarkEnd w:id="22"/>
    </w:p>
    <w:p w14:paraId="3366C0DD" w14:textId="77777777" w:rsidR="00FE614D" w:rsidRPr="00C060A7" w:rsidRDefault="00FE614D" w:rsidP="00FE614D">
      <w:pPr>
        <w:rPr>
          <w:rFonts w:cstheme="minorHAnsi"/>
        </w:rPr>
      </w:pPr>
    </w:p>
    <w:p w14:paraId="0801AE50" w14:textId="75FAE733" w:rsidR="00FE614D" w:rsidRPr="00C060A7" w:rsidRDefault="00FE614D" w:rsidP="00FE614D">
      <w:pPr>
        <w:tabs>
          <w:tab w:val="left" w:pos="1182"/>
        </w:tabs>
        <w:rPr>
          <w:rFonts w:cstheme="minorHAnsi"/>
          <w:lang w:val="en-US"/>
        </w:rPr>
      </w:pPr>
      <w:r w:rsidRPr="00C060A7">
        <w:rPr>
          <w:rFonts w:cstheme="minorHAnsi"/>
          <w:szCs w:val="20"/>
        </w:rPr>
        <w:t xml:space="preserve">Next </w:t>
      </w:r>
      <w:r w:rsidRPr="00C060A7">
        <w:rPr>
          <w:rFonts w:cstheme="minorHAnsi"/>
          <w:lang w:val="en-US"/>
        </w:rPr>
        <w:t>Gen REST CDR APIs will enable you to download the following:</w:t>
      </w:r>
    </w:p>
    <w:p w14:paraId="370C2B55" w14:textId="77777777" w:rsidR="00EA742A" w:rsidRPr="00C060A7" w:rsidRDefault="00EA742A" w:rsidP="00EA742A">
      <w:pPr>
        <w:pStyle w:val="ListParagraph"/>
        <w:numPr>
          <w:ilvl w:val="0"/>
          <w:numId w:val="8"/>
        </w:numPr>
        <w:tabs>
          <w:tab w:val="left" w:pos="1182"/>
        </w:tabs>
        <w:spacing w:line="360" w:lineRule="auto"/>
        <w:rPr>
          <w:rFonts w:cstheme="minorHAnsi"/>
          <w:lang w:val="en-US"/>
        </w:rPr>
      </w:pPr>
      <w:r w:rsidRPr="00C060A7">
        <w:rPr>
          <w:rFonts w:cstheme="minorHAnsi"/>
          <w:lang w:val="en-US"/>
        </w:rPr>
        <w:t>Daily unrated and/or consolidated unrated CDRs for the products listed below</w:t>
      </w:r>
    </w:p>
    <w:p w14:paraId="68E72C20" w14:textId="77777777" w:rsidR="00EA742A" w:rsidRPr="00C060A7" w:rsidRDefault="00EA742A" w:rsidP="00EA742A">
      <w:pPr>
        <w:pStyle w:val="ListParagraph"/>
        <w:numPr>
          <w:ilvl w:val="1"/>
          <w:numId w:val="9"/>
        </w:numPr>
        <w:tabs>
          <w:tab w:val="left" w:pos="1182"/>
        </w:tabs>
        <w:spacing w:line="360" w:lineRule="auto"/>
        <w:rPr>
          <w:rFonts w:cstheme="minorHAnsi"/>
          <w:lang w:val="en-US"/>
        </w:rPr>
      </w:pPr>
      <w:r w:rsidRPr="00C060A7">
        <w:rPr>
          <w:rFonts w:cstheme="minorHAnsi"/>
          <w:lang w:val="en-US"/>
        </w:rPr>
        <w:t>Geographic Number Hosting</w:t>
      </w:r>
    </w:p>
    <w:p w14:paraId="0794B613" w14:textId="77777777" w:rsidR="00EA742A" w:rsidRPr="00C060A7" w:rsidRDefault="00EA742A" w:rsidP="00EA742A">
      <w:pPr>
        <w:pStyle w:val="ListParagraph"/>
        <w:numPr>
          <w:ilvl w:val="1"/>
          <w:numId w:val="9"/>
        </w:numPr>
        <w:tabs>
          <w:tab w:val="left" w:pos="1182"/>
        </w:tabs>
        <w:spacing w:line="360" w:lineRule="auto"/>
        <w:rPr>
          <w:rFonts w:cstheme="minorHAnsi"/>
          <w:lang w:val="en-US"/>
        </w:rPr>
      </w:pPr>
      <w:r w:rsidRPr="00C060A7">
        <w:rPr>
          <w:rFonts w:cstheme="minorHAnsi"/>
          <w:lang w:val="en-US"/>
        </w:rPr>
        <w:t>IN for Resellers (e.g. Freephone, Shared Cost, IN Geo etc.)</w:t>
      </w:r>
    </w:p>
    <w:p w14:paraId="6F19A056" w14:textId="77777777" w:rsidR="00EA742A" w:rsidRPr="00C060A7" w:rsidRDefault="00EA742A" w:rsidP="00EA742A">
      <w:pPr>
        <w:pStyle w:val="ListParagraph"/>
        <w:numPr>
          <w:ilvl w:val="1"/>
          <w:numId w:val="9"/>
        </w:numPr>
        <w:tabs>
          <w:tab w:val="left" w:pos="1182"/>
        </w:tabs>
        <w:spacing w:line="360" w:lineRule="auto"/>
        <w:rPr>
          <w:rFonts w:cstheme="minorHAnsi"/>
          <w:lang w:val="en-US"/>
        </w:rPr>
      </w:pPr>
      <w:r w:rsidRPr="00C060A7">
        <w:rPr>
          <w:rFonts w:cstheme="minorHAnsi"/>
          <w:lang w:val="en-US"/>
        </w:rPr>
        <w:t>Voice Line</w:t>
      </w:r>
      <w:r w:rsidRPr="00C060A7">
        <w:rPr>
          <w:rFonts w:cstheme="minorHAnsi"/>
          <w:lang w:val="en-US"/>
        </w:rPr>
        <w:tab/>
      </w:r>
      <w:r w:rsidRPr="00C060A7">
        <w:rPr>
          <w:rFonts w:cstheme="minorHAnsi"/>
          <w:lang w:val="en-US"/>
        </w:rPr>
        <w:tab/>
      </w:r>
      <w:r w:rsidRPr="00C060A7">
        <w:rPr>
          <w:rFonts w:cstheme="minorHAnsi"/>
          <w:lang w:val="en-US"/>
        </w:rPr>
        <w:tab/>
      </w:r>
    </w:p>
    <w:p w14:paraId="4528EE3D" w14:textId="77777777" w:rsidR="00EA742A" w:rsidRPr="00C060A7" w:rsidRDefault="00EA742A" w:rsidP="00EA742A">
      <w:pPr>
        <w:pStyle w:val="ListParagraph"/>
        <w:numPr>
          <w:ilvl w:val="1"/>
          <w:numId w:val="9"/>
        </w:numPr>
        <w:tabs>
          <w:tab w:val="left" w:pos="1182"/>
        </w:tabs>
        <w:spacing w:line="360" w:lineRule="auto"/>
        <w:rPr>
          <w:rFonts w:cstheme="minorHAnsi"/>
          <w:lang w:val="en-US"/>
        </w:rPr>
      </w:pPr>
      <w:r w:rsidRPr="00C060A7">
        <w:rPr>
          <w:rFonts w:cstheme="minorHAnsi"/>
          <w:lang w:val="en-US"/>
        </w:rPr>
        <w:t>Voice Line (v) (also known as IPVoiceLine)</w:t>
      </w:r>
    </w:p>
    <w:p w14:paraId="4E4882AF" w14:textId="77777777" w:rsidR="00EA742A" w:rsidRPr="00C060A7" w:rsidRDefault="00EA742A" w:rsidP="00EA742A">
      <w:pPr>
        <w:pStyle w:val="ListParagraph"/>
        <w:numPr>
          <w:ilvl w:val="1"/>
          <w:numId w:val="9"/>
        </w:numPr>
        <w:tabs>
          <w:tab w:val="left" w:pos="1182"/>
        </w:tabs>
        <w:spacing w:line="360" w:lineRule="auto"/>
        <w:rPr>
          <w:rFonts w:cstheme="minorHAnsi"/>
          <w:lang w:val="en-US"/>
        </w:rPr>
      </w:pPr>
      <w:r w:rsidRPr="00C060A7">
        <w:rPr>
          <w:rFonts w:cstheme="minorHAnsi"/>
          <w:lang w:val="en-US"/>
        </w:rPr>
        <w:t>SIP Trunking</w:t>
      </w:r>
    </w:p>
    <w:p w14:paraId="4ECA5C53" w14:textId="77777777" w:rsidR="00EA742A" w:rsidRPr="00C060A7" w:rsidRDefault="00EA742A" w:rsidP="00EA742A">
      <w:pPr>
        <w:pStyle w:val="ListParagraph"/>
        <w:numPr>
          <w:ilvl w:val="0"/>
          <w:numId w:val="10"/>
        </w:numPr>
        <w:tabs>
          <w:tab w:val="left" w:pos="1182"/>
        </w:tabs>
        <w:spacing w:line="360" w:lineRule="auto"/>
        <w:rPr>
          <w:rFonts w:cstheme="minorHAnsi"/>
          <w:lang w:val="en-US"/>
        </w:rPr>
      </w:pPr>
      <w:r w:rsidRPr="00C060A7">
        <w:rPr>
          <w:rFonts w:cstheme="minorHAnsi"/>
          <w:lang w:val="en-US"/>
        </w:rPr>
        <w:t>monthly rated CDRs for any Colt voice product</w:t>
      </w:r>
    </w:p>
    <w:p w14:paraId="4444B372" w14:textId="77777777" w:rsidR="00EA742A" w:rsidRPr="00C060A7" w:rsidRDefault="00EA742A" w:rsidP="00EA742A">
      <w:pPr>
        <w:pStyle w:val="ListParagraph"/>
        <w:numPr>
          <w:ilvl w:val="0"/>
          <w:numId w:val="10"/>
        </w:numPr>
        <w:tabs>
          <w:tab w:val="left" w:pos="1182"/>
        </w:tabs>
        <w:spacing w:line="360" w:lineRule="auto"/>
        <w:rPr>
          <w:rFonts w:cstheme="minorHAnsi"/>
          <w:lang w:val="en-US"/>
        </w:rPr>
      </w:pPr>
      <w:r w:rsidRPr="00C060A7">
        <w:rPr>
          <w:rFonts w:cstheme="minorHAnsi"/>
          <w:lang w:val="en-US"/>
        </w:rPr>
        <w:t>non-usage files (.r.cat) containing e.g. Number Hosting order charges, such as new number activation</w:t>
      </w:r>
    </w:p>
    <w:p w14:paraId="2C9A9CAC" w14:textId="77777777" w:rsidR="00FE614D" w:rsidRPr="00C060A7" w:rsidRDefault="00FE614D" w:rsidP="00FA1A0A">
      <w:pPr>
        <w:pStyle w:val="ListParagraph"/>
        <w:numPr>
          <w:ilvl w:val="0"/>
          <w:numId w:val="10"/>
        </w:numPr>
        <w:tabs>
          <w:tab w:val="left" w:pos="1182"/>
        </w:tabs>
        <w:spacing w:line="360" w:lineRule="auto"/>
        <w:rPr>
          <w:rFonts w:cstheme="minorHAnsi"/>
          <w:lang w:val="en-US"/>
        </w:rPr>
      </w:pPr>
      <w:r w:rsidRPr="00C060A7">
        <w:rPr>
          <w:rFonts w:cstheme="minorHAnsi"/>
          <w:lang w:val="en-US"/>
        </w:rPr>
        <w:t>The existing rules will not change e.g. regarding the availability of the CDRs &amp; non-usage files (e.g. unrated CDRs will continue to be available for the past 90 days only).</w:t>
      </w:r>
    </w:p>
    <w:p w14:paraId="42793818" w14:textId="77777777" w:rsidR="00FE614D" w:rsidRPr="00C060A7" w:rsidRDefault="00FE614D" w:rsidP="00FA1A0A">
      <w:pPr>
        <w:pStyle w:val="ListParagraph"/>
        <w:numPr>
          <w:ilvl w:val="0"/>
          <w:numId w:val="10"/>
        </w:numPr>
        <w:spacing w:line="360" w:lineRule="auto"/>
        <w:rPr>
          <w:rFonts w:cstheme="minorHAnsi"/>
        </w:rPr>
      </w:pPr>
      <w:r w:rsidRPr="00C060A7">
        <w:rPr>
          <w:rFonts w:cstheme="minorHAnsi"/>
        </w:rPr>
        <w:t>The existing CDR download functionality available in Cocom Web Manager and via FTP will continue to be available.</w:t>
      </w:r>
    </w:p>
    <w:p w14:paraId="3F69C0BE" w14:textId="77777777" w:rsidR="00FE614D" w:rsidRPr="00C060A7" w:rsidRDefault="00FE614D" w:rsidP="00FE614D">
      <w:pPr>
        <w:rPr>
          <w:rFonts w:cstheme="minorHAnsi"/>
        </w:rPr>
      </w:pPr>
    </w:p>
    <w:p w14:paraId="57141290" w14:textId="7BA84DD2" w:rsidR="00FE614D" w:rsidRPr="008B730B" w:rsidRDefault="00FE614D" w:rsidP="00BF066C">
      <w:pPr>
        <w:pStyle w:val="Heading2"/>
        <w:numPr>
          <w:ilvl w:val="1"/>
          <w:numId w:val="5"/>
        </w:numPr>
        <w:spacing w:before="120" w:after="120"/>
        <w:ind w:left="720" w:hanging="720"/>
        <w:rPr>
          <w:rFonts w:asciiTheme="minorHAnsi" w:hAnsiTheme="minorHAnsi" w:cstheme="minorHAnsi"/>
        </w:rPr>
      </w:pPr>
      <w:bookmarkStart w:id="23" w:name="_Ref120793922"/>
      <w:bookmarkStart w:id="24" w:name="_Toc180223333"/>
      <w:r w:rsidRPr="00C060A7">
        <w:rPr>
          <w:rFonts w:asciiTheme="minorHAnsi" w:hAnsiTheme="minorHAnsi" w:cstheme="minorHAnsi"/>
        </w:rPr>
        <w:t>Resource names</w:t>
      </w:r>
      <w:r w:rsidR="00B849C9">
        <w:rPr>
          <w:rFonts w:asciiTheme="minorHAnsi" w:hAnsiTheme="minorHAnsi" w:cstheme="minorHAnsi"/>
        </w:rPr>
        <w:t xml:space="preserve"> </w:t>
      </w:r>
      <w:r w:rsidR="00B849C9" w:rsidRPr="008B730B">
        <w:rPr>
          <w:rFonts w:asciiTheme="minorHAnsi" w:hAnsiTheme="minorHAnsi" w:cstheme="minorHAnsi"/>
        </w:rPr>
        <w:t>and end point URLs</w:t>
      </w:r>
      <w:bookmarkEnd w:id="23"/>
      <w:bookmarkEnd w:id="24"/>
    </w:p>
    <w:tbl>
      <w:tblPr>
        <w:tblStyle w:val="Colttop"/>
        <w:tblW w:w="0" w:type="auto"/>
        <w:tblLayout w:type="fixed"/>
        <w:tblLook w:val="04A0" w:firstRow="1" w:lastRow="0" w:firstColumn="1" w:lastColumn="0" w:noHBand="0" w:noVBand="1"/>
      </w:tblPr>
      <w:tblGrid>
        <w:gridCol w:w="2582"/>
        <w:gridCol w:w="2790"/>
        <w:gridCol w:w="4121"/>
      </w:tblGrid>
      <w:tr w:rsidR="00F8124F" w:rsidRPr="00C060A7" w14:paraId="1344011C" w14:textId="3490491F" w:rsidTr="00C7623E">
        <w:trPr>
          <w:cnfStyle w:val="100000000000" w:firstRow="1" w:lastRow="0" w:firstColumn="0" w:lastColumn="0" w:oddVBand="0" w:evenVBand="0" w:oddHBand="0" w:evenHBand="0" w:firstRowFirstColumn="0" w:firstRowLastColumn="0" w:lastRowFirstColumn="0" w:lastRowLastColumn="0"/>
          <w:trHeight w:val="227"/>
        </w:trPr>
        <w:tc>
          <w:tcPr>
            <w:tcW w:w="2582" w:type="dxa"/>
            <w:vAlign w:val="center"/>
          </w:tcPr>
          <w:p w14:paraId="3818FA7A" w14:textId="77777777" w:rsidR="00F8124F" w:rsidRPr="00C060A7" w:rsidRDefault="00F8124F" w:rsidP="00C7623E">
            <w:pPr>
              <w:spacing w:line="24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Operation</w:t>
            </w:r>
          </w:p>
        </w:tc>
        <w:tc>
          <w:tcPr>
            <w:tcW w:w="2790" w:type="dxa"/>
            <w:vAlign w:val="center"/>
          </w:tcPr>
          <w:p w14:paraId="314DDDD5" w14:textId="77777777" w:rsidR="00F8124F" w:rsidRPr="008B730B" w:rsidRDefault="00F8124F" w:rsidP="00C7623E">
            <w:pPr>
              <w:spacing w:line="240" w:lineRule="auto"/>
              <w:rPr>
                <w:rFonts w:asciiTheme="minorHAnsi" w:hAnsiTheme="minorHAnsi" w:cstheme="minorHAnsi"/>
                <w:color w:val="FFFFFF" w:themeColor="background1"/>
                <w:sz w:val="18"/>
                <w:szCs w:val="18"/>
              </w:rPr>
            </w:pPr>
            <w:r w:rsidRPr="008B730B">
              <w:rPr>
                <w:rFonts w:asciiTheme="minorHAnsi" w:hAnsiTheme="minorHAnsi" w:cstheme="minorHAnsi"/>
                <w:color w:val="FFFFFF" w:themeColor="background1"/>
                <w:sz w:val="18"/>
                <w:szCs w:val="18"/>
              </w:rPr>
              <w:t>Resource Name</w:t>
            </w:r>
          </w:p>
        </w:tc>
        <w:tc>
          <w:tcPr>
            <w:tcW w:w="4121" w:type="dxa"/>
            <w:vAlign w:val="center"/>
          </w:tcPr>
          <w:p w14:paraId="1E5208C0" w14:textId="57BC33E1" w:rsidR="00F8124F" w:rsidRPr="008B730B" w:rsidRDefault="00F8124F" w:rsidP="00C7623E">
            <w:pPr>
              <w:spacing w:line="240" w:lineRule="auto"/>
              <w:rPr>
                <w:rFonts w:cstheme="minorHAnsi"/>
                <w:color w:val="FFFFFF" w:themeColor="background1"/>
                <w:sz w:val="18"/>
                <w:szCs w:val="18"/>
              </w:rPr>
            </w:pPr>
            <w:r w:rsidRPr="008B730B">
              <w:rPr>
                <w:rFonts w:cstheme="minorHAnsi"/>
                <w:color w:val="FFFFFF" w:themeColor="background1"/>
                <w:sz w:val="18"/>
                <w:szCs w:val="18"/>
              </w:rPr>
              <w:t>End point url</w:t>
            </w:r>
          </w:p>
        </w:tc>
      </w:tr>
      <w:tr w:rsidR="00F8124F" w:rsidRPr="00C060A7" w14:paraId="3CBEDC1E" w14:textId="4C266319" w:rsidTr="00C7623E">
        <w:trPr>
          <w:trHeight w:val="227"/>
        </w:trPr>
        <w:tc>
          <w:tcPr>
            <w:tcW w:w="2582" w:type="dxa"/>
            <w:vAlign w:val="center"/>
          </w:tcPr>
          <w:p w14:paraId="0898A327" w14:textId="7F7F18A5" w:rsidR="00F8124F" w:rsidRPr="00C060A7" w:rsidRDefault="00F8124F" w:rsidP="00C7623E">
            <w:pPr>
              <w:spacing w:line="240" w:lineRule="auto"/>
              <w:rPr>
                <w:rFonts w:asciiTheme="minorHAnsi" w:hAnsiTheme="minorHAnsi" w:cstheme="minorHAnsi"/>
                <w:color w:val="FFFFFF" w:themeColor="background1"/>
                <w:sz w:val="18"/>
                <w:szCs w:val="18"/>
              </w:rPr>
            </w:pPr>
            <w:r w:rsidRPr="00C060A7">
              <w:rPr>
                <w:rFonts w:asciiTheme="minorHAnsi" w:hAnsiTheme="minorHAnsi" w:cstheme="minorHAnsi"/>
                <w:sz w:val="18"/>
                <w:szCs w:val="18"/>
              </w:rPr>
              <w:t>Unrated CDR</w:t>
            </w:r>
          </w:p>
        </w:tc>
        <w:tc>
          <w:tcPr>
            <w:tcW w:w="2790" w:type="dxa"/>
            <w:vAlign w:val="center"/>
          </w:tcPr>
          <w:p w14:paraId="62B7B59B" w14:textId="49E17271" w:rsidR="00F8124F" w:rsidRPr="00C060A7" w:rsidRDefault="00F8124F" w:rsidP="00C7623E">
            <w:pPr>
              <w:spacing w:line="240" w:lineRule="auto"/>
              <w:rPr>
                <w:rFonts w:asciiTheme="minorHAnsi" w:hAnsiTheme="minorHAnsi" w:cstheme="minorHAnsi"/>
                <w:color w:val="FFFFFF" w:themeColor="background1"/>
                <w:sz w:val="18"/>
                <w:szCs w:val="18"/>
              </w:rPr>
            </w:pPr>
            <w:r w:rsidRPr="00C060A7">
              <w:rPr>
                <w:rFonts w:asciiTheme="minorHAnsi" w:hAnsiTheme="minorHAnsi" w:cstheme="minorHAnsi"/>
                <w:sz w:val="18"/>
                <w:szCs w:val="18"/>
              </w:rPr>
              <w:t>/unratedCallDetailRecord</w:t>
            </w:r>
          </w:p>
        </w:tc>
        <w:tc>
          <w:tcPr>
            <w:tcW w:w="4121" w:type="dxa"/>
            <w:vAlign w:val="center"/>
          </w:tcPr>
          <w:p w14:paraId="77B49C82" w14:textId="4771CE01" w:rsidR="00F8124F" w:rsidRPr="00C7623E" w:rsidRDefault="00344304" w:rsidP="00C7623E">
            <w:pPr>
              <w:spacing w:line="360" w:lineRule="auto"/>
              <w:rPr>
                <w:rFonts w:asciiTheme="minorHAnsi" w:hAnsiTheme="minorHAnsi" w:cstheme="minorHAnsi"/>
                <w:sz w:val="18"/>
                <w:szCs w:val="18"/>
                <w:lang w:val="en-US"/>
              </w:rPr>
            </w:pPr>
            <w:hyperlink r:id="rId24" w:history="1">
              <w:r w:rsidRPr="007977BA">
                <w:rPr>
                  <w:rStyle w:val="Hyperlink"/>
                  <w:rFonts w:cstheme="minorHAnsi"/>
                  <w:sz w:val="18"/>
                  <w:szCs w:val="18"/>
                  <w:lang w:val="en-US"/>
                </w:rPr>
                <w:t>https://apimgd01.colt.net/usageManagement/v1</w:t>
              </w:r>
              <w:r w:rsidRPr="007977BA">
                <w:rPr>
                  <w:rStyle w:val="Hyperlink"/>
                  <w:rFonts w:cstheme="minorHAnsi"/>
                  <w:sz w:val="18"/>
                  <w:szCs w:val="18"/>
                </w:rPr>
                <w:t>/unratedCallDetailRecord</w:t>
              </w:r>
            </w:hyperlink>
            <w:r>
              <w:rPr>
                <w:rFonts w:asciiTheme="minorHAnsi" w:hAnsiTheme="minorHAnsi" w:cstheme="minorHAnsi"/>
                <w:sz w:val="18"/>
                <w:szCs w:val="18"/>
                <w:lang w:val="en-US"/>
              </w:rPr>
              <w:t xml:space="preserve"> </w:t>
            </w:r>
          </w:p>
        </w:tc>
      </w:tr>
      <w:tr w:rsidR="00F8124F" w:rsidRPr="00C060A7" w14:paraId="7545B040" w14:textId="66E50CAD" w:rsidTr="00C7623E">
        <w:trPr>
          <w:cnfStyle w:val="000000010000" w:firstRow="0" w:lastRow="0" w:firstColumn="0" w:lastColumn="0" w:oddVBand="0" w:evenVBand="0" w:oddHBand="0" w:evenHBand="1" w:firstRowFirstColumn="0" w:firstRowLastColumn="0" w:lastRowFirstColumn="0" w:lastRowLastColumn="0"/>
          <w:trHeight w:val="227"/>
        </w:trPr>
        <w:tc>
          <w:tcPr>
            <w:tcW w:w="2582" w:type="dxa"/>
            <w:vAlign w:val="center"/>
          </w:tcPr>
          <w:p w14:paraId="34B80907" w14:textId="1FC6F8CE" w:rsidR="00F8124F" w:rsidRPr="00C060A7" w:rsidRDefault="00F8124F" w:rsidP="00C7623E">
            <w:pPr>
              <w:spacing w:line="240" w:lineRule="auto"/>
              <w:rPr>
                <w:rFonts w:asciiTheme="minorHAnsi" w:hAnsiTheme="minorHAnsi" w:cstheme="minorHAnsi"/>
                <w:sz w:val="18"/>
                <w:szCs w:val="18"/>
              </w:rPr>
            </w:pPr>
            <w:r w:rsidRPr="00C060A7">
              <w:rPr>
                <w:rFonts w:asciiTheme="minorHAnsi" w:hAnsiTheme="minorHAnsi" w:cstheme="minorHAnsi"/>
                <w:sz w:val="18"/>
                <w:szCs w:val="18"/>
              </w:rPr>
              <w:t>Generate consolidated unrated CDR</w:t>
            </w:r>
          </w:p>
        </w:tc>
        <w:tc>
          <w:tcPr>
            <w:tcW w:w="2790" w:type="dxa"/>
            <w:vAlign w:val="center"/>
          </w:tcPr>
          <w:p w14:paraId="133F0F96" w14:textId="2F43C7C3" w:rsidR="00F8124F" w:rsidRPr="00C060A7" w:rsidRDefault="00F8124F" w:rsidP="00C7623E">
            <w:pPr>
              <w:spacing w:line="240" w:lineRule="auto"/>
              <w:rPr>
                <w:rFonts w:asciiTheme="minorHAnsi" w:hAnsiTheme="minorHAnsi" w:cstheme="minorHAnsi"/>
                <w:sz w:val="18"/>
                <w:szCs w:val="18"/>
              </w:rPr>
            </w:pPr>
            <w:r w:rsidRPr="00C060A7">
              <w:rPr>
                <w:rFonts w:asciiTheme="minorHAnsi" w:hAnsiTheme="minorHAnsi" w:cstheme="minorHAnsi"/>
                <w:sz w:val="18"/>
                <w:szCs w:val="18"/>
              </w:rPr>
              <w:t>/generateConsolidatedUnratedCallDetailRecord</w:t>
            </w:r>
          </w:p>
        </w:tc>
        <w:tc>
          <w:tcPr>
            <w:tcW w:w="4121" w:type="dxa"/>
            <w:vAlign w:val="center"/>
          </w:tcPr>
          <w:p w14:paraId="7C2446F3" w14:textId="09E7A4C2" w:rsidR="00F8124F" w:rsidRPr="00505C1A" w:rsidRDefault="00344304" w:rsidP="00C7623E">
            <w:pPr>
              <w:spacing w:line="360" w:lineRule="auto"/>
              <w:rPr>
                <w:rFonts w:asciiTheme="minorHAnsi" w:hAnsiTheme="minorHAnsi" w:cstheme="minorHAnsi"/>
                <w:sz w:val="18"/>
                <w:szCs w:val="18"/>
                <w:lang w:val="en-US"/>
              </w:rPr>
            </w:pPr>
            <w:hyperlink r:id="rId25" w:history="1">
              <w:r w:rsidRPr="007977BA">
                <w:rPr>
                  <w:rStyle w:val="Hyperlink"/>
                  <w:rFonts w:cstheme="minorHAnsi"/>
                  <w:sz w:val="18"/>
                  <w:szCs w:val="18"/>
                  <w:lang w:val="en-US"/>
                </w:rPr>
                <w:t>https://apimgd01.colt.net/usageManagement/v1</w:t>
              </w:r>
              <w:r w:rsidRPr="007977BA">
                <w:rPr>
                  <w:rStyle w:val="Hyperlink"/>
                  <w:rFonts w:cstheme="minorHAnsi"/>
                  <w:sz w:val="18"/>
                  <w:szCs w:val="18"/>
                </w:rPr>
                <w:t>/generateConsolidatedUnratedCallDetailRecord</w:t>
              </w:r>
            </w:hyperlink>
            <w:r>
              <w:rPr>
                <w:rFonts w:asciiTheme="minorHAnsi" w:hAnsiTheme="minorHAnsi" w:cstheme="minorHAnsi"/>
                <w:sz w:val="18"/>
                <w:szCs w:val="18"/>
                <w:lang w:val="en-US"/>
              </w:rPr>
              <w:t xml:space="preserve"> </w:t>
            </w:r>
          </w:p>
        </w:tc>
      </w:tr>
      <w:tr w:rsidR="00F8124F" w:rsidRPr="00C060A7" w14:paraId="789A6F35" w14:textId="16C2CD05" w:rsidTr="00C7623E">
        <w:trPr>
          <w:trHeight w:val="272"/>
        </w:trPr>
        <w:tc>
          <w:tcPr>
            <w:tcW w:w="2582" w:type="dxa"/>
            <w:vAlign w:val="center"/>
          </w:tcPr>
          <w:p w14:paraId="32EB42A6" w14:textId="7D79F598" w:rsidR="00F8124F" w:rsidRPr="00C060A7" w:rsidRDefault="00F8124F" w:rsidP="00C7623E">
            <w:pPr>
              <w:spacing w:line="240" w:lineRule="auto"/>
              <w:rPr>
                <w:rFonts w:asciiTheme="minorHAnsi" w:hAnsiTheme="minorHAnsi" w:cstheme="minorHAnsi"/>
                <w:sz w:val="18"/>
                <w:szCs w:val="18"/>
              </w:rPr>
            </w:pPr>
            <w:r w:rsidRPr="00C060A7">
              <w:rPr>
                <w:rFonts w:asciiTheme="minorHAnsi" w:hAnsiTheme="minorHAnsi" w:cstheme="minorHAnsi"/>
                <w:sz w:val="18"/>
                <w:szCs w:val="18"/>
              </w:rPr>
              <w:t>Consolidated unrated CDR</w:t>
            </w:r>
          </w:p>
        </w:tc>
        <w:tc>
          <w:tcPr>
            <w:tcW w:w="2790" w:type="dxa"/>
            <w:vAlign w:val="center"/>
          </w:tcPr>
          <w:p w14:paraId="0668ABFB" w14:textId="4ACFB8E9" w:rsidR="00F8124F" w:rsidRPr="00C060A7" w:rsidRDefault="00F8124F" w:rsidP="00C7623E">
            <w:pPr>
              <w:spacing w:line="240" w:lineRule="auto"/>
              <w:rPr>
                <w:rFonts w:asciiTheme="minorHAnsi" w:hAnsiTheme="minorHAnsi" w:cstheme="minorHAnsi"/>
                <w:sz w:val="18"/>
                <w:szCs w:val="18"/>
              </w:rPr>
            </w:pPr>
            <w:r w:rsidRPr="00C060A7">
              <w:rPr>
                <w:rFonts w:asciiTheme="minorHAnsi" w:hAnsiTheme="minorHAnsi" w:cstheme="minorHAnsi"/>
                <w:sz w:val="18"/>
                <w:szCs w:val="18"/>
              </w:rPr>
              <w:t>​/consolidatedUnratedCallDetailRecord</w:t>
            </w:r>
          </w:p>
        </w:tc>
        <w:tc>
          <w:tcPr>
            <w:tcW w:w="4121" w:type="dxa"/>
            <w:vAlign w:val="center"/>
          </w:tcPr>
          <w:p w14:paraId="4A3FEC4B" w14:textId="1AF3ED36" w:rsidR="00F8124F" w:rsidRPr="00505C1A" w:rsidRDefault="00344304" w:rsidP="00C7623E">
            <w:pPr>
              <w:spacing w:line="360" w:lineRule="auto"/>
              <w:rPr>
                <w:rFonts w:asciiTheme="minorHAnsi" w:hAnsiTheme="minorHAnsi" w:cstheme="minorHAnsi"/>
                <w:sz w:val="18"/>
                <w:szCs w:val="18"/>
                <w:lang w:val="en-US"/>
              </w:rPr>
            </w:pPr>
            <w:hyperlink r:id="rId26" w:history="1">
              <w:r w:rsidRPr="007977BA">
                <w:rPr>
                  <w:rStyle w:val="Hyperlink"/>
                  <w:rFonts w:cstheme="minorHAnsi"/>
                  <w:sz w:val="18"/>
                  <w:szCs w:val="18"/>
                  <w:lang w:val="en-US"/>
                </w:rPr>
                <w:t>https://apimgd01.colt.net/usageManagement/v1</w:t>
              </w:r>
              <w:r w:rsidRPr="007977BA">
                <w:rPr>
                  <w:rStyle w:val="Hyperlink"/>
                  <w:rFonts w:cstheme="minorHAnsi"/>
                  <w:sz w:val="18"/>
                  <w:szCs w:val="18"/>
                </w:rPr>
                <w:t>/consolidatedUnratedCallDetailRecord</w:t>
              </w:r>
            </w:hyperlink>
            <w:r>
              <w:rPr>
                <w:rFonts w:asciiTheme="minorHAnsi" w:hAnsiTheme="minorHAnsi" w:cstheme="minorHAnsi"/>
                <w:sz w:val="18"/>
                <w:szCs w:val="18"/>
                <w:lang w:val="en-US"/>
              </w:rPr>
              <w:t xml:space="preserve"> </w:t>
            </w:r>
          </w:p>
        </w:tc>
      </w:tr>
      <w:tr w:rsidR="00F8124F" w:rsidRPr="00C060A7" w14:paraId="38EE90AF" w14:textId="1158CAEC" w:rsidTr="00C7623E">
        <w:trPr>
          <w:cnfStyle w:val="000000010000" w:firstRow="0" w:lastRow="0" w:firstColumn="0" w:lastColumn="0" w:oddVBand="0" w:evenVBand="0" w:oddHBand="0" w:evenHBand="1" w:firstRowFirstColumn="0" w:firstRowLastColumn="0" w:lastRowFirstColumn="0" w:lastRowLastColumn="0"/>
          <w:trHeight w:val="272"/>
        </w:trPr>
        <w:tc>
          <w:tcPr>
            <w:tcW w:w="2582" w:type="dxa"/>
            <w:vAlign w:val="center"/>
          </w:tcPr>
          <w:p w14:paraId="57A938D7" w14:textId="7E51C6CD" w:rsidR="00F8124F" w:rsidRPr="00C060A7" w:rsidRDefault="00F8124F" w:rsidP="00C7623E">
            <w:pPr>
              <w:spacing w:line="240" w:lineRule="auto"/>
              <w:rPr>
                <w:rFonts w:asciiTheme="minorHAnsi" w:hAnsiTheme="minorHAnsi" w:cstheme="minorHAnsi"/>
                <w:sz w:val="18"/>
                <w:szCs w:val="18"/>
              </w:rPr>
            </w:pPr>
            <w:r w:rsidRPr="00C060A7">
              <w:rPr>
                <w:rFonts w:asciiTheme="minorHAnsi" w:hAnsiTheme="minorHAnsi" w:cstheme="minorHAnsi"/>
                <w:sz w:val="18"/>
                <w:szCs w:val="18"/>
              </w:rPr>
              <w:t>Rated CDR</w:t>
            </w:r>
          </w:p>
        </w:tc>
        <w:tc>
          <w:tcPr>
            <w:tcW w:w="2790" w:type="dxa"/>
            <w:vAlign w:val="center"/>
          </w:tcPr>
          <w:p w14:paraId="11F68239" w14:textId="22449059" w:rsidR="00F8124F" w:rsidRPr="00C060A7" w:rsidRDefault="00F8124F" w:rsidP="00C7623E">
            <w:pPr>
              <w:spacing w:line="240" w:lineRule="auto"/>
              <w:rPr>
                <w:rFonts w:asciiTheme="minorHAnsi" w:hAnsiTheme="minorHAnsi" w:cstheme="minorHAnsi"/>
                <w:sz w:val="18"/>
                <w:szCs w:val="18"/>
              </w:rPr>
            </w:pPr>
            <w:r w:rsidRPr="00C060A7">
              <w:rPr>
                <w:rFonts w:asciiTheme="minorHAnsi" w:hAnsiTheme="minorHAnsi" w:cstheme="minorHAnsi"/>
                <w:sz w:val="18"/>
                <w:szCs w:val="18"/>
              </w:rPr>
              <w:t>/ratedCallDetailRecord</w:t>
            </w:r>
          </w:p>
        </w:tc>
        <w:tc>
          <w:tcPr>
            <w:tcW w:w="4121" w:type="dxa"/>
            <w:vAlign w:val="center"/>
          </w:tcPr>
          <w:p w14:paraId="166D72C3" w14:textId="2F0A7C40" w:rsidR="00F8124F" w:rsidRPr="00505C1A" w:rsidRDefault="00344304" w:rsidP="00C7623E">
            <w:pPr>
              <w:spacing w:line="360" w:lineRule="auto"/>
              <w:rPr>
                <w:rFonts w:asciiTheme="minorHAnsi" w:hAnsiTheme="minorHAnsi" w:cstheme="minorHAnsi"/>
                <w:sz w:val="18"/>
                <w:szCs w:val="18"/>
                <w:lang w:val="en-US"/>
              </w:rPr>
            </w:pPr>
            <w:hyperlink r:id="rId27" w:history="1">
              <w:r w:rsidRPr="007977BA">
                <w:rPr>
                  <w:rStyle w:val="Hyperlink"/>
                  <w:rFonts w:cstheme="minorHAnsi"/>
                  <w:sz w:val="18"/>
                  <w:szCs w:val="18"/>
                  <w:lang w:val="en-US"/>
                </w:rPr>
                <w:t>https://apimgd01.colt.net/usageManagement/v1</w:t>
              </w:r>
              <w:r w:rsidRPr="007977BA">
                <w:rPr>
                  <w:rStyle w:val="Hyperlink"/>
                  <w:rFonts w:cstheme="minorHAnsi"/>
                  <w:sz w:val="18"/>
                  <w:szCs w:val="18"/>
                </w:rPr>
                <w:t>/ratedCallDetailRecord</w:t>
              </w:r>
            </w:hyperlink>
            <w:r>
              <w:rPr>
                <w:rFonts w:asciiTheme="minorHAnsi" w:hAnsiTheme="minorHAnsi" w:cstheme="minorHAnsi"/>
                <w:sz w:val="18"/>
                <w:szCs w:val="18"/>
              </w:rPr>
              <w:t xml:space="preserve"> </w:t>
            </w:r>
          </w:p>
        </w:tc>
      </w:tr>
      <w:tr w:rsidR="00F8124F" w:rsidRPr="00C060A7" w14:paraId="23F21B16" w14:textId="7FD87110" w:rsidTr="00C7623E">
        <w:trPr>
          <w:trHeight w:val="272"/>
        </w:trPr>
        <w:tc>
          <w:tcPr>
            <w:tcW w:w="2582" w:type="dxa"/>
            <w:vAlign w:val="center"/>
          </w:tcPr>
          <w:p w14:paraId="1C1C6C1E" w14:textId="77777777" w:rsidR="00F8124F" w:rsidRPr="00C060A7" w:rsidRDefault="00F8124F" w:rsidP="00C7623E">
            <w:pPr>
              <w:spacing w:line="240" w:lineRule="auto"/>
              <w:rPr>
                <w:rFonts w:asciiTheme="minorHAnsi" w:hAnsiTheme="minorHAnsi" w:cstheme="minorHAnsi"/>
                <w:sz w:val="18"/>
                <w:szCs w:val="18"/>
              </w:rPr>
            </w:pPr>
            <w:r w:rsidRPr="00C060A7">
              <w:rPr>
                <w:rFonts w:asciiTheme="minorHAnsi" w:hAnsiTheme="minorHAnsi" w:cstheme="minorHAnsi"/>
                <w:sz w:val="18"/>
                <w:szCs w:val="18"/>
              </w:rPr>
              <w:t>Non usage report</w:t>
            </w:r>
          </w:p>
        </w:tc>
        <w:tc>
          <w:tcPr>
            <w:tcW w:w="2790" w:type="dxa"/>
            <w:vAlign w:val="center"/>
          </w:tcPr>
          <w:p w14:paraId="096C89E0" w14:textId="77777777" w:rsidR="00F8124F" w:rsidRPr="00C060A7" w:rsidRDefault="00F8124F" w:rsidP="00C7623E">
            <w:pPr>
              <w:spacing w:line="240" w:lineRule="auto"/>
              <w:rPr>
                <w:rFonts w:asciiTheme="minorHAnsi" w:hAnsiTheme="minorHAnsi" w:cstheme="minorHAnsi"/>
                <w:sz w:val="18"/>
                <w:szCs w:val="18"/>
              </w:rPr>
            </w:pPr>
            <w:r w:rsidRPr="00C060A7">
              <w:rPr>
                <w:rFonts w:asciiTheme="minorHAnsi" w:hAnsiTheme="minorHAnsi" w:cstheme="minorHAnsi"/>
                <w:sz w:val="18"/>
                <w:szCs w:val="18"/>
              </w:rPr>
              <w:t>​/nonUsageReport</w:t>
            </w:r>
          </w:p>
        </w:tc>
        <w:tc>
          <w:tcPr>
            <w:tcW w:w="4121" w:type="dxa"/>
            <w:vAlign w:val="center"/>
          </w:tcPr>
          <w:p w14:paraId="2D7664EE" w14:textId="69FB5B48" w:rsidR="00F8124F" w:rsidRPr="00505C1A" w:rsidRDefault="00344304" w:rsidP="00C7623E">
            <w:pPr>
              <w:spacing w:line="360" w:lineRule="auto"/>
              <w:rPr>
                <w:rFonts w:asciiTheme="minorHAnsi" w:hAnsiTheme="minorHAnsi" w:cstheme="minorHAnsi"/>
                <w:sz w:val="18"/>
                <w:szCs w:val="18"/>
                <w:lang w:val="en-US"/>
              </w:rPr>
            </w:pPr>
            <w:hyperlink r:id="rId28" w:history="1">
              <w:r w:rsidRPr="007977BA">
                <w:rPr>
                  <w:rStyle w:val="Hyperlink"/>
                  <w:rFonts w:cstheme="minorHAnsi"/>
                  <w:sz w:val="18"/>
                  <w:szCs w:val="18"/>
                  <w:lang w:val="en-US"/>
                </w:rPr>
                <w:t>https://apimgd01.colt.net/usageManagement/v1</w:t>
              </w:r>
              <w:r w:rsidRPr="007977BA">
                <w:rPr>
                  <w:rStyle w:val="Hyperlink"/>
                  <w:rFonts w:cstheme="minorHAnsi"/>
                  <w:sz w:val="18"/>
                  <w:szCs w:val="18"/>
                </w:rPr>
                <w:t>/nonUsageReport</w:t>
              </w:r>
            </w:hyperlink>
            <w:r>
              <w:rPr>
                <w:rFonts w:asciiTheme="minorHAnsi" w:hAnsiTheme="minorHAnsi" w:cstheme="minorHAnsi"/>
                <w:sz w:val="18"/>
                <w:szCs w:val="18"/>
              </w:rPr>
              <w:t xml:space="preserve"> </w:t>
            </w:r>
          </w:p>
        </w:tc>
      </w:tr>
    </w:tbl>
    <w:p w14:paraId="1A05E420" w14:textId="77777777" w:rsidR="00FE614D" w:rsidRPr="00C060A7" w:rsidRDefault="00FE614D" w:rsidP="00FE614D">
      <w:pPr>
        <w:tabs>
          <w:tab w:val="left" w:pos="1182"/>
        </w:tabs>
        <w:rPr>
          <w:rFonts w:cstheme="minorHAnsi"/>
          <w:lang w:val="en-US"/>
        </w:rPr>
      </w:pPr>
    </w:p>
    <w:p w14:paraId="6F0D5DE3" w14:textId="425100A0" w:rsidR="00FE614D" w:rsidRPr="00C060A7" w:rsidRDefault="00FE614D" w:rsidP="00FE614D">
      <w:pPr>
        <w:spacing w:after="200" w:line="240" w:lineRule="auto"/>
        <w:rPr>
          <w:rFonts w:cstheme="minorHAnsi"/>
        </w:rPr>
      </w:pPr>
      <w:r w:rsidRPr="00C060A7">
        <w:rPr>
          <w:rFonts w:cstheme="minorHAnsi"/>
        </w:rPr>
        <w:t xml:space="preserve">Please click </w:t>
      </w:r>
      <w:hyperlink r:id="rId29" w:history="1">
        <w:r w:rsidRPr="00C060A7">
          <w:rPr>
            <w:rStyle w:val="Hyperlink"/>
            <w:rFonts w:cstheme="minorHAnsi"/>
          </w:rPr>
          <w:t>here</w:t>
        </w:r>
      </w:hyperlink>
      <w:r w:rsidRPr="00C060A7">
        <w:rPr>
          <w:rFonts w:cstheme="minorHAnsi"/>
        </w:rPr>
        <w:t xml:space="preserve"> for the OAS Specification for CDR APIs</w:t>
      </w:r>
    </w:p>
    <w:p w14:paraId="1E226B45" w14:textId="32FBC407" w:rsidR="00590E48" w:rsidRDefault="0097676F" w:rsidP="00590E48">
      <w:pPr>
        <w:pStyle w:val="Heading1"/>
        <w:pageBreakBefore/>
        <w:numPr>
          <w:ilvl w:val="0"/>
          <w:numId w:val="5"/>
        </w:numPr>
        <w:spacing w:before="120" w:after="120" w:line="360" w:lineRule="atLeast"/>
        <w:ind w:left="720" w:hanging="720"/>
        <w:rPr>
          <w:rFonts w:asciiTheme="minorHAnsi" w:hAnsiTheme="minorHAnsi" w:cstheme="minorHAnsi"/>
          <w:b/>
          <w:bCs w:val="0"/>
        </w:rPr>
      </w:pPr>
      <w:bookmarkStart w:id="25" w:name="_Ref120793931"/>
      <w:bookmarkStart w:id="26" w:name="_Toc180223334"/>
      <w:r>
        <w:rPr>
          <w:rFonts w:asciiTheme="minorHAnsi" w:hAnsiTheme="minorHAnsi" w:cstheme="minorHAnsi"/>
        </w:rPr>
        <w:lastRenderedPageBreak/>
        <w:t>Wholesale SIP (</w:t>
      </w:r>
      <w:r w:rsidRPr="00C060A7">
        <w:rPr>
          <w:rFonts w:asciiTheme="minorHAnsi" w:hAnsiTheme="minorHAnsi" w:cstheme="minorHAnsi"/>
        </w:rPr>
        <w:t>Number Hosting</w:t>
      </w:r>
      <w:r>
        <w:rPr>
          <w:rFonts w:asciiTheme="minorHAnsi" w:hAnsiTheme="minorHAnsi" w:cstheme="minorHAnsi"/>
        </w:rPr>
        <w:t>)</w:t>
      </w:r>
      <w:bookmarkEnd w:id="25"/>
      <w:bookmarkEnd w:id="26"/>
    </w:p>
    <w:p w14:paraId="2AF7FFF9" w14:textId="3518CB1F" w:rsidR="00B849C9" w:rsidRPr="008B730B" w:rsidRDefault="00B849C9" w:rsidP="00344304">
      <w:pPr>
        <w:shd w:val="clear" w:color="auto" w:fill="FFFFFF"/>
        <w:spacing w:after="0" w:line="360" w:lineRule="auto"/>
        <w:rPr>
          <w:rFonts w:eastAsia="Times New Roman" w:cstheme="minorHAnsi"/>
          <w:szCs w:val="20"/>
          <w:lang w:val="en-US" w:eastAsia="ja-JP"/>
        </w:rPr>
      </w:pPr>
      <w:bookmarkStart w:id="27" w:name="_Ref51686053"/>
      <w:bookmarkStart w:id="28" w:name="_Toc51773310"/>
      <w:bookmarkStart w:id="29" w:name="_Toc97127117"/>
      <w:r w:rsidRPr="008B730B">
        <w:rPr>
          <w:rFonts w:eastAsia="Times New Roman" w:cstheme="minorHAnsi"/>
          <w:szCs w:val="20"/>
          <w:lang w:val="en-US" w:eastAsia="ja-JP"/>
        </w:rPr>
        <w:t xml:space="preserve">If you are a Cloud Provider or a reseller and looking for a SIP Trunking solution with numbers then </w:t>
      </w:r>
      <w:r w:rsidR="00841687">
        <w:rPr>
          <w:rFonts w:eastAsia="Times New Roman" w:cstheme="minorHAnsi"/>
          <w:szCs w:val="20"/>
          <w:lang w:val="en-US" w:eastAsia="ja-JP"/>
        </w:rPr>
        <w:t>Wholesale SIP (</w:t>
      </w:r>
      <w:r w:rsidRPr="008B730B">
        <w:rPr>
          <w:rFonts w:eastAsia="Times New Roman" w:cstheme="minorHAnsi"/>
          <w:szCs w:val="20"/>
          <w:lang w:val="en-US" w:eastAsia="ja-JP"/>
        </w:rPr>
        <w:t>Number Hosting</w:t>
      </w:r>
      <w:r w:rsidR="00841687">
        <w:rPr>
          <w:rFonts w:eastAsia="Times New Roman" w:cstheme="minorHAnsi"/>
          <w:szCs w:val="20"/>
          <w:lang w:val="en-US" w:eastAsia="ja-JP"/>
        </w:rPr>
        <w:t>)</w:t>
      </w:r>
      <w:r w:rsidRPr="008B730B">
        <w:rPr>
          <w:rFonts w:eastAsia="Times New Roman" w:cstheme="minorHAnsi"/>
          <w:szCs w:val="20"/>
          <w:lang w:val="en-US" w:eastAsia="ja-JP"/>
        </w:rPr>
        <w:t xml:space="preserve"> is for you.. You can expand your offering to include fully regulatory compliant Voice with PSTN break out by implementing carrier-grade SIP interconnect between your network and ours for call termination.  </w:t>
      </w:r>
    </w:p>
    <w:p w14:paraId="0723AECE" w14:textId="77777777" w:rsidR="00B849C9" w:rsidRPr="008B730B" w:rsidRDefault="00B849C9" w:rsidP="00344304">
      <w:pPr>
        <w:shd w:val="clear" w:color="auto" w:fill="FFFFFF"/>
        <w:spacing w:after="0" w:line="360" w:lineRule="auto"/>
        <w:rPr>
          <w:rFonts w:eastAsia="Times New Roman" w:cstheme="minorHAnsi"/>
          <w:szCs w:val="20"/>
          <w:lang w:val="en-US" w:eastAsia="ja-JP"/>
        </w:rPr>
      </w:pPr>
    </w:p>
    <w:p w14:paraId="7EF5C2EA" w14:textId="7F82DE1B" w:rsidR="00B849C9" w:rsidRPr="008B730B" w:rsidRDefault="00B849C9" w:rsidP="00344304">
      <w:pPr>
        <w:shd w:val="clear" w:color="auto" w:fill="FFFFFF"/>
        <w:spacing w:after="0" w:line="360" w:lineRule="auto"/>
        <w:rPr>
          <w:rFonts w:eastAsia="Times New Roman" w:cstheme="minorHAnsi"/>
          <w:szCs w:val="20"/>
          <w:lang w:val="en-US" w:eastAsia="ja-JP"/>
        </w:rPr>
      </w:pPr>
      <w:r w:rsidRPr="008B730B">
        <w:rPr>
          <w:rFonts w:eastAsia="Times New Roman" w:cstheme="minorHAnsi"/>
          <w:szCs w:val="20"/>
          <w:lang w:val="en-US" w:eastAsia="ja-JP"/>
        </w:rPr>
        <w:t xml:space="preserve">We are a one stop shop as you can then order new geo &amp; nomadic numbers as well as </w:t>
      </w:r>
      <w:r w:rsidR="00344304" w:rsidRPr="008B730B">
        <w:rPr>
          <w:rFonts w:eastAsia="Times New Roman" w:cstheme="minorHAnsi"/>
          <w:szCs w:val="20"/>
          <w:lang w:val="en-US" w:eastAsia="ja-JP"/>
        </w:rPr>
        <w:t>P</w:t>
      </w:r>
      <w:r w:rsidRPr="008B730B">
        <w:rPr>
          <w:rFonts w:eastAsia="Times New Roman" w:cstheme="minorHAnsi"/>
          <w:szCs w:val="20"/>
          <w:lang w:val="en-US" w:eastAsia="ja-JP"/>
        </w:rPr>
        <w:t>ort-</w:t>
      </w:r>
      <w:r w:rsidR="00344304" w:rsidRPr="008B730B">
        <w:rPr>
          <w:rFonts w:eastAsia="Times New Roman" w:cstheme="minorHAnsi"/>
          <w:szCs w:val="20"/>
          <w:lang w:val="en-US" w:eastAsia="ja-JP"/>
        </w:rPr>
        <w:t>I</w:t>
      </w:r>
      <w:r w:rsidRPr="008B730B">
        <w:rPr>
          <w:rFonts w:eastAsia="Times New Roman" w:cstheme="minorHAnsi"/>
          <w:szCs w:val="20"/>
          <w:lang w:val="en-US" w:eastAsia="ja-JP"/>
        </w:rPr>
        <w:t>n numbers over API and in our NOD portal for your end-customers. This gives you an opportunity to simplify your business processes, build E2E automation and deliver a good end-customer experience. We can support you with a quick market entry in a flexible &amp; scalable way.</w:t>
      </w:r>
    </w:p>
    <w:p w14:paraId="2979F708" w14:textId="586617C1" w:rsidR="00FE614D" w:rsidRPr="00505C1A" w:rsidRDefault="00FE614D" w:rsidP="00FE614D">
      <w:pPr>
        <w:rPr>
          <w:rFonts w:cstheme="minorHAnsi"/>
          <w:szCs w:val="20"/>
          <w:lang w:val="en-US"/>
        </w:rPr>
      </w:pPr>
    </w:p>
    <w:p w14:paraId="4706B3E4" w14:textId="77777777" w:rsidR="00FE614D" w:rsidRPr="00C060A7" w:rsidRDefault="00FE614D" w:rsidP="00FE614D">
      <w:pPr>
        <w:pStyle w:val="Heading2"/>
        <w:numPr>
          <w:ilvl w:val="1"/>
          <w:numId w:val="5"/>
        </w:numPr>
        <w:spacing w:before="120" w:after="120"/>
        <w:ind w:left="720" w:hanging="720"/>
        <w:rPr>
          <w:rFonts w:asciiTheme="minorHAnsi" w:hAnsiTheme="minorHAnsi" w:cstheme="minorHAnsi"/>
        </w:rPr>
      </w:pPr>
      <w:bookmarkStart w:id="30" w:name="_Toc51773299"/>
      <w:bookmarkStart w:id="31" w:name="_Toc97127106"/>
      <w:bookmarkStart w:id="32" w:name="_Toc180223335"/>
      <w:r w:rsidRPr="00C060A7">
        <w:rPr>
          <w:rFonts w:asciiTheme="minorHAnsi" w:hAnsiTheme="minorHAnsi" w:cstheme="minorHAnsi"/>
        </w:rPr>
        <w:t>Guide Objective &amp; Structure</w:t>
      </w:r>
      <w:bookmarkEnd w:id="30"/>
      <w:bookmarkEnd w:id="31"/>
      <w:bookmarkEnd w:id="32"/>
    </w:p>
    <w:p w14:paraId="672FFE54" w14:textId="77777777" w:rsidR="00FE614D" w:rsidRPr="00344304" w:rsidRDefault="00FE614D" w:rsidP="00344304">
      <w:pPr>
        <w:spacing w:line="360" w:lineRule="auto"/>
        <w:rPr>
          <w:rFonts w:eastAsia="Times New Roman" w:cstheme="minorHAnsi"/>
          <w:color w:val="242424"/>
          <w:szCs w:val="20"/>
          <w:lang w:val="en-US" w:eastAsia="ja-JP"/>
        </w:rPr>
      </w:pPr>
      <w:r w:rsidRPr="00C060A7">
        <w:rPr>
          <w:rFonts w:cstheme="minorHAnsi"/>
          <w:szCs w:val="20"/>
        </w:rPr>
        <w:t xml:space="preserve">This guide aims to support you for </w:t>
      </w:r>
      <w:r w:rsidRPr="00344304">
        <w:rPr>
          <w:rFonts w:eastAsia="Times New Roman" w:cstheme="minorHAnsi"/>
          <w:color w:val="242424"/>
          <w:szCs w:val="20"/>
          <w:lang w:val="en-US" w:eastAsia="ja-JP"/>
        </w:rPr>
        <w:t xml:space="preserve">complete Number Life Cycle Management via Colt Voice APIs. </w:t>
      </w:r>
    </w:p>
    <w:p w14:paraId="373CC7D0" w14:textId="3A8470D6" w:rsidR="00FE614D" w:rsidRPr="00C060A7" w:rsidRDefault="00FE614D" w:rsidP="00344304">
      <w:pPr>
        <w:spacing w:line="360" w:lineRule="auto"/>
        <w:rPr>
          <w:rFonts w:cstheme="minorHAnsi"/>
          <w:szCs w:val="20"/>
        </w:rPr>
      </w:pPr>
      <w:r w:rsidRPr="00344304">
        <w:rPr>
          <w:rFonts w:eastAsia="Times New Roman" w:cstheme="minorHAnsi"/>
          <w:color w:val="242424"/>
          <w:szCs w:val="20"/>
          <w:lang w:val="en-US" w:eastAsia="ja-JP"/>
        </w:rPr>
        <w:t xml:space="preserve">After </w:t>
      </w:r>
      <w:r w:rsidR="00EA742A" w:rsidRPr="00344304">
        <w:rPr>
          <w:rFonts w:eastAsia="Times New Roman" w:cstheme="minorHAnsi"/>
          <w:color w:val="242424"/>
          <w:szCs w:val="20"/>
          <w:lang w:val="en-US" w:eastAsia="ja-JP"/>
        </w:rPr>
        <w:t xml:space="preserve">a </w:t>
      </w:r>
      <w:r w:rsidRPr="00344304">
        <w:rPr>
          <w:rFonts w:eastAsia="Times New Roman" w:cstheme="minorHAnsi"/>
          <w:color w:val="242424"/>
          <w:szCs w:val="20"/>
          <w:lang w:val="en-US" w:eastAsia="ja-JP"/>
        </w:rPr>
        <w:t xml:space="preserve">short introduction and general principles </w:t>
      </w:r>
      <w:r w:rsidR="00EA742A" w:rsidRPr="00344304">
        <w:rPr>
          <w:rFonts w:eastAsia="Times New Roman" w:cstheme="minorHAnsi"/>
          <w:color w:val="242424"/>
          <w:szCs w:val="20"/>
          <w:lang w:val="en-US" w:eastAsia="ja-JP"/>
        </w:rPr>
        <w:t>are</w:t>
      </w:r>
      <w:r w:rsidRPr="00C060A7">
        <w:rPr>
          <w:rFonts w:cstheme="minorHAnsi"/>
          <w:szCs w:val="20"/>
        </w:rPr>
        <w:t xml:space="preserve"> explained, this guide will follow </w:t>
      </w:r>
      <w:r w:rsidR="00EA742A" w:rsidRPr="00C060A7">
        <w:rPr>
          <w:rFonts w:cstheme="minorHAnsi"/>
          <w:szCs w:val="20"/>
        </w:rPr>
        <w:t>this</w:t>
      </w:r>
      <w:r w:rsidRPr="00C060A7">
        <w:rPr>
          <w:rFonts w:cstheme="minorHAnsi"/>
          <w:szCs w:val="20"/>
        </w:rPr>
        <w:t xml:space="preserve"> structure: </w:t>
      </w:r>
    </w:p>
    <w:p w14:paraId="3A1C49D9" w14:textId="042D188D" w:rsidR="00FE614D" w:rsidRPr="00C060A7" w:rsidRDefault="00FE614D" w:rsidP="004C0C33">
      <w:pPr>
        <w:spacing w:line="360" w:lineRule="auto"/>
        <w:jc w:val="center"/>
        <w:rPr>
          <w:rFonts w:cstheme="minorHAnsi"/>
          <w:szCs w:val="20"/>
        </w:rPr>
      </w:pPr>
      <w:r w:rsidRPr="00C060A7">
        <w:rPr>
          <w:rFonts w:cstheme="minorHAnsi"/>
          <w:noProof/>
        </w:rPr>
        <w:drawing>
          <wp:inline distT="0" distB="0" distL="0" distR="0" wp14:anchorId="3F807D8C" wp14:editId="55CD0528">
            <wp:extent cx="3901112" cy="1440000"/>
            <wp:effectExtent l="0" t="0" r="444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01112" cy="1440000"/>
                    </a:xfrm>
                    <a:prstGeom prst="rect">
                      <a:avLst/>
                    </a:prstGeom>
                  </pic:spPr>
                </pic:pic>
              </a:graphicData>
            </a:graphic>
          </wp:inline>
        </w:drawing>
      </w:r>
    </w:p>
    <w:p w14:paraId="6A49E29F" w14:textId="77777777" w:rsidR="00FE614D" w:rsidRPr="00C060A7" w:rsidRDefault="00FE614D" w:rsidP="00FE614D">
      <w:pPr>
        <w:pStyle w:val="Heading2"/>
        <w:numPr>
          <w:ilvl w:val="1"/>
          <w:numId w:val="5"/>
        </w:numPr>
        <w:spacing w:before="120" w:after="120"/>
        <w:ind w:left="720" w:hanging="720"/>
        <w:rPr>
          <w:rFonts w:asciiTheme="minorHAnsi" w:hAnsiTheme="minorHAnsi" w:cstheme="minorHAnsi"/>
        </w:rPr>
      </w:pPr>
      <w:bookmarkStart w:id="33" w:name="_Toc51773300"/>
      <w:bookmarkStart w:id="34" w:name="_Toc97127107"/>
      <w:bookmarkStart w:id="35" w:name="_Ref120793986"/>
      <w:bookmarkStart w:id="36" w:name="_Ref125375139"/>
      <w:bookmarkStart w:id="37" w:name="_Ref125375154"/>
      <w:bookmarkStart w:id="38" w:name="_Ref130642234"/>
      <w:bookmarkStart w:id="39" w:name="_Ref130642235"/>
      <w:bookmarkStart w:id="40" w:name="_Toc180223336"/>
      <w:r w:rsidRPr="00C060A7">
        <w:rPr>
          <w:rFonts w:asciiTheme="minorHAnsi" w:hAnsiTheme="minorHAnsi" w:cstheme="minorHAnsi"/>
        </w:rPr>
        <w:t>Product Documentation</w:t>
      </w:r>
      <w:bookmarkEnd w:id="33"/>
      <w:bookmarkEnd w:id="34"/>
      <w:bookmarkEnd w:id="35"/>
      <w:bookmarkEnd w:id="36"/>
      <w:bookmarkEnd w:id="37"/>
      <w:bookmarkEnd w:id="38"/>
      <w:bookmarkEnd w:id="39"/>
      <w:bookmarkEnd w:id="40"/>
    </w:p>
    <w:p w14:paraId="7F86FB2A" w14:textId="0AECC09B" w:rsidR="00FE614D" w:rsidRPr="008B730B" w:rsidRDefault="00FE614D" w:rsidP="008B730B">
      <w:pPr>
        <w:spacing w:line="360" w:lineRule="auto"/>
        <w:rPr>
          <w:rFonts w:cstheme="minorHAnsi"/>
          <w:szCs w:val="20"/>
        </w:rPr>
      </w:pPr>
      <w:r w:rsidRPr="00C060A7">
        <w:rPr>
          <w:rFonts w:cstheme="minorHAnsi"/>
          <w:szCs w:val="20"/>
        </w:rPr>
        <w:t xml:space="preserve">This guide </w:t>
      </w:r>
      <w:r w:rsidR="00EA742A" w:rsidRPr="00C060A7">
        <w:rPr>
          <w:rFonts w:cstheme="minorHAnsi"/>
          <w:szCs w:val="20"/>
        </w:rPr>
        <w:t>should</w:t>
      </w:r>
      <w:r w:rsidRPr="00C060A7">
        <w:rPr>
          <w:rFonts w:cstheme="minorHAnsi"/>
          <w:szCs w:val="20"/>
        </w:rPr>
        <w:t xml:space="preserve"> be read together with the following documentation: </w:t>
      </w:r>
    </w:p>
    <w:tbl>
      <w:tblPr>
        <w:tblStyle w:val="Colttop"/>
        <w:tblW w:w="0" w:type="auto"/>
        <w:tblLook w:val="04A0" w:firstRow="1" w:lastRow="0" w:firstColumn="1" w:lastColumn="0" w:noHBand="0" w:noVBand="1"/>
      </w:tblPr>
      <w:tblGrid>
        <w:gridCol w:w="2019"/>
        <w:gridCol w:w="5464"/>
        <w:gridCol w:w="1997"/>
      </w:tblGrid>
      <w:tr w:rsidR="008B730B" w:rsidRPr="007104FF" w14:paraId="6D60E6C5" w14:textId="77777777" w:rsidTr="00FB0D5A">
        <w:trPr>
          <w:cnfStyle w:val="100000000000" w:firstRow="1" w:lastRow="0" w:firstColumn="0" w:lastColumn="0" w:oddVBand="0" w:evenVBand="0" w:oddHBand="0" w:evenHBand="0" w:firstRowFirstColumn="0" w:firstRowLastColumn="0" w:lastRowFirstColumn="0" w:lastRowLastColumn="0"/>
          <w:trHeight w:val="461"/>
        </w:trPr>
        <w:tc>
          <w:tcPr>
            <w:tcW w:w="2019" w:type="dxa"/>
            <w:vAlign w:val="center"/>
          </w:tcPr>
          <w:p w14:paraId="5F4066A7" w14:textId="77777777" w:rsidR="008B730B" w:rsidRPr="008B730B" w:rsidRDefault="008B730B" w:rsidP="00FB0D5A">
            <w:pPr>
              <w:spacing w:line="360" w:lineRule="auto"/>
              <w:rPr>
                <w:rFonts w:asciiTheme="minorHAnsi" w:hAnsiTheme="minorHAnsi" w:cstheme="minorHAnsi"/>
                <w:color w:val="FFFFFF" w:themeColor="background1"/>
                <w:sz w:val="18"/>
                <w:szCs w:val="18"/>
              </w:rPr>
            </w:pPr>
            <w:r w:rsidRPr="008B730B">
              <w:rPr>
                <w:rFonts w:asciiTheme="minorHAnsi" w:hAnsiTheme="minorHAnsi" w:cstheme="minorHAnsi"/>
                <w:color w:val="FFFFFF" w:themeColor="background1"/>
                <w:sz w:val="18"/>
                <w:szCs w:val="18"/>
              </w:rPr>
              <w:t>Document</w:t>
            </w:r>
          </w:p>
        </w:tc>
        <w:tc>
          <w:tcPr>
            <w:tcW w:w="5464" w:type="dxa"/>
            <w:vAlign w:val="center"/>
          </w:tcPr>
          <w:p w14:paraId="44AF0CC7" w14:textId="77777777" w:rsidR="008B730B" w:rsidRPr="008B730B" w:rsidRDefault="008B730B" w:rsidP="00FB0D5A">
            <w:pPr>
              <w:spacing w:line="360" w:lineRule="auto"/>
              <w:rPr>
                <w:rFonts w:asciiTheme="minorHAnsi" w:hAnsiTheme="minorHAnsi" w:cstheme="minorHAnsi"/>
                <w:color w:val="FFFFFF" w:themeColor="background1"/>
                <w:sz w:val="18"/>
                <w:szCs w:val="18"/>
              </w:rPr>
            </w:pPr>
            <w:r w:rsidRPr="008B730B">
              <w:rPr>
                <w:rFonts w:asciiTheme="minorHAnsi" w:hAnsiTheme="minorHAnsi" w:cstheme="minorHAnsi"/>
                <w:color w:val="FFFFFF" w:themeColor="background1"/>
                <w:sz w:val="18"/>
                <w:szCs w:val="18"/>
              </w:rPr>
              <w:t>Description</w:t>
            </w:r>
          </w:p>
        </w:tc>
        <w:tc>
          <w:tcPr>
            <w:tcW w:w="1997" w:type="dxa"/>
            <w:vAlign w:val="center"/>
          </w:tcPr>
          <w:p w14:paraId="0A8A0EA8" w14:textId="77777777" w:rsidR="008B730B" w:rsidRPr="008B730B" w:rsidRDefault="008B730B" w:rsidP="00FB0D5A">
            <w:pPr>
              <w:spacing w:line="360" w:lineRule="auto"/>
              <w:rPr>
                <w:rFonts w:cstheme="minorHAnsi"/>
                <w:color w:val="FFFFFF" w:themeColor="background1"/>
                <w:sz w:val="18"/>
                <w:szCs w:val="18"/>
              </w:rPr>
            </w:pPr>
            <w:r w:rsidRPr="008B730B">
              <w:rPr>
                <w:rFonts w:cstheme="minorHAnsi"/>
                <w:color w:val="FFFFFF" w:themeColor="background1"/>
                <w:sz w:val="18"/>
                <w:szCs w:val="18"/>
              </w:rPr>
              <w:t>Version</w:t>
            </w:r>
          </w:p>
        </w:tc>
      </w:tr>
      <w:tr w:rsidR="008B730B" w:rsidRPr="007104FF" w14:paraId="55191A81" w14:textId="77777777" w:rsidTr="00FB0D5A">
        <w:trPr>
          <w:trHeight w:val="1368"/>
        </w:trPr>
        <w:tc>
          <w:tcPr>
            <w:tcW w:w="2019" w:type="dxa"/>
            <w:vAlign w:val="center"/>
          </w:tcPr>
          <w:p w14:paraId="3982060F" w14:textId="77777777" w:rsidR="008B730B" w:rsidRPr="007104FF" w:rsidRDefault="008B730B" w:rsidP="00FB0D5A">
            <w:pPr>
              <w:spacing w:line="360" w:lineRule="auto"/>
              <w:rPr>
                <w:rFonts w:asciiTheme="minorHAnsi" w:hAnsiTheme="minorHAnsi" w:cstheme="minorHAnsi"/>
                <w:sz w:val="18"/>
                <w:szCs w:val="18"/>
              </w:rPr>
            </w:pPr>
            <w:r w:rsidRPr="007104FF">
              <w:rPr>
                <w:rFonts w:asciiTheme="minorHAnsi" w:hAnsiTheme="minorHAnsi" w:cstheme="minorHAnsi"/>
                <w:b/>
                <w:sz w:val="18"/>
                <w:szCs w:val="18"/>
              </w:rPr>
              <w:t>Service Matrix</w:t>
            </w:r>
          </w:p>
        </w:tc>
        <w:tc>
          <w:tcPr>
            <w:tcW w:w="5464" w:type="dxa"/>
            <w:vAlign w:val="center"/>
          </w:tcPr>
          <w:p w14:paraId="4C2F35E8" w14:textId="77777777" w:rsidR="008B730B" w:rsidRPr="007104FF" w:rsidRDefault="008B730B" w:rsidP="00FB0D5A">
            <w:pPr>
              <w:spacing w:line="360" w:lineRule="auto"/>
              <w:rPr>
                <w:rFonts w:asciiTheme="minorHAnsi" w:hAnsiTheme="minorHAnsi" w:cstheme="minorHAnsi"/>
                <w:sz w:val="18"/>
                <w:szCs w:val="18"/>
              </w:rPr>
            </w:pPr>
            <w:r w:rsidRPr="007104FF">
              <w:rPr>
                <w:rFonts w:asciiTheme="minorHAnsi" w:hAnsiTheme="minorHAnsi" w:cstheme="minorHAnsi"/>
                <w:sz w:val="18"/>
                <w:szCs w:val="18"/>
              </w:rPr>
              <w:t>Business rules &amp; features availability</w:t>
            </w:r>
          </w:p>
          <w:p w14:paraId="4A33D18F" w14:textId="77777777" w:rsidR="008B730B" w:rsidRPr="007104FF" w:rsidRDefault="008B730B" w:rsidP="00FB0D5A">
            <w:pPr>
              <w:spacing w:line="360" w:lineRule="auto"/>
              <w:rPr>
                <w:rFonts w:asciiTheme="minorHAnsi" w:hAnsiTheme="minorHAnsi" w:cstheme="minorHAnsi"/>
                <w:sz w:val="18"/>
                <w:szCs w:val="18"/>
              </w:rPr>
            </w:pPr>
            <w:r w:rsidRPr="007104FF">
              <w:rPr>
                <w:rFonts w:asciiTheme="minorHAnsi" w:hAnsiTheme="minorHAnsi" w:cstheme="minorHAnsi"/>
                <w:sz w:val="18"/>
                <w:szCs w:val="18"/>
              </w:rPr>
              <w:t>error codes (system, porting, address validation, …)</w:t>
            </w:r>
          </w:p>
          <w:p w14:paraId="40FB3158" w14:textId="77777777" w:rsidR="008B730B" w:rsidRPr="007104FF" w:rsidRDefault="008B730B" w:rsidP="00FB0D5A">
            <w:pPr>
              <w:spacing w:line="360" w:lineRule="auto"/>
              <w:rPr>
                <w:rFonts w:asciiTheme="minorHAnsi" w:hAnsiTheme="minorHAnsi" w:cstheme="minorHAnsi"/>
                <w:sz w:val="18"/>
                <w:szCs w:val="18"/>
              </w:rPr>
            </w:pPr>
            <w:r w:rsidRPr="007104FF">
              <w:rPr>
                <w:rFonts w:asciiTheme="minorHAnsi" w:hAnsiTheme="minorHAnsi" w:cstheme="minorHAnsi"/>
                <w:sz w:val="18"/>
                <w:szCs w:val="18"/>
              </w:rPr>
              <w:t xml:space="preserve">Fields validation with applicable API &amp; countries </w:t>
            </w:r>
          </w:p>
        </w:tc>
        <w:tc>
          <w:tcPr>
            <w:tcW w:w="1997" w:type="dxa"/>
            <w:vAlign w:val="center"/>
          </w:tcPr>
          <w:p w14:paraId="7FA0C100" w14:textId="413809C1" w:rsidR="008B730B" w:rsidRPr="007104FF" w:rsidRDefault="009330F0" w:rsidP="00FB0D5A">
            <w:pPr>
              <w:spacing w:line="360" w:lineRule="auto"/>
              <w:rPr>
                <w:rFonts w:cstheme="minorHAnsi"/>
                <w:sz w:val="18"/>
                <w:szCs w:val="18"/>
              </w:rPr>
            </w:pPr>
            <w:r>
              <w:rPr>
                <w:rFonts w:cstheme="minorHAnsi"/>
                <w:color w:val="EF476F" w:themeColor="accent6"/>
                <w:sz w:val="18"/>
                <w:szCs w:val="18"/>
              </w:rPr>
              <w:t>3.</w:t>
            </w:r>
            <w:r w:rsidR="009F2A48">
              <w:rPr>
                <w:rFonts w:cstheme="minorHAnsi"/>
                <w:color w:val="EF476F" w:themeColor="accent6"/>
                <w:sz w:val="18"/>
                <w:szCs w:val="18"/>
              </w:rPr>
              <w:t>4</w:t>
            </w:r>
          </w:p>
        </w:tc>
      </w:tr>
      <w:tr w:rsidR="008B730B" w:rsidRPr="007104FF" w14:paraId="69C31924" w14:textId="77777777" w:rsidTr="00FB0D5A">
        <w:trPr>
          <w:cnfStyle w:val="000000010000" w:firstRow="0" w:lastRow="0" w:firstColumn="0" w:lastColumn="0" w:oddVBand="0" w:evenVBand="0" w:oddHBand="0" w:evenHBand="1" w:firstRowFirstColumn="0" w:firstRowLastColumn="0" w:lastRowFirstColumn="0" w:lastRowLastColumn="0"/>
          <w:trHeight w:val="507"/>
        </w:trPr>
        <w:tc>
          <w:tcPr>
            <w:tcW w:w="2019" w:type="dxa"/>
            <w:vAlign w:val="center"/>
          </w:tcPr>
          <w:p w14:paraId="3F1AAA4B" w14:textId="77777777" w:rsidR="008B730B" w:rsidRPr="007104FF" w:rsidRDefault="008B730B" w:rsidP="00FB0D5A">
            <w:pPr>
              <w:spacing w:line="360" w:lineRule="auto"/>
              <w:rPr>
                <w:rFonts w:asciiTheme="minorHAnsi" w:hAnsiTheme="minorHAnsi" w:cstheme="minorHAnsi"/>
                <w:sz w:val="18"/>
                <w:szCs w:val="18"/>
              </w:rPr>
            </w:pPr>
            <w:r w:rsidRPr="007104FF">
              <w:rPr>
                <w:rFonts w:asciiTheme="minorHAnsi" w:hAnsiTheme="minorHAnsi" w:cstheme="minorHAnsi"/>
                <w:b/>
                <w:sz w:val="18"/>
                <w:szCs w:val="18"/>
              </w:rPr>
              <w:t>Geo Coverage</w:t>
            </w:r>
          </w:p>
        </w:tc>
        <w:tc>
          <w:tcPr>
            <w:tcW w:w="5464" w:type="dxa"/>
            <w:vAlign w:val="center"/>
          </w:tcPr>
          <w:p w14:paraId="7D03DA81" w14:textId="77777777" w:rsidR="008B730B" w:rsidRPr="007104FF" w:rsidRDefault="008B730B" w:rsidP="00FB0D5A">
            <w:pPr>
              <w:spacing w:line="360" w:lineRule="auto"/>
              <w:rPr>
                <w:rFonts w:asciiTheme="minorHAnsi" w:hAnsiTheme="minorHAnsi" w:cstheme="minorHAnsi"/>
                <w:sz w:val="18"/>
                <w:szCs w:val="18"/>
              </w:rPr>
            </w:pPr>
            <w:r w:rsidRPr="007104FF">
              <w:rPr>
                <w:rFonts w:asciiTheme="minorHAnsi" w:hAnsiTheme="minorHAnsi" w:cstheme="minorHAnsi"/>
                <w:sz w:val="18"/>
                <w:szCs w:val="18"/>
              </w:rPr>
              <w:t>Local Area supported by Colt.</w:t>
            </w:r>
          </w:p>
        </w:tc>
        <w:tc>
          <w:tcPr>
            <w:tcW w:w="1997" w:type="dxa"/>
            <w:vAlign w:val="center"/>
          </w:tcPr>
          <w:p w14:paraId="17E29036" w14:textId="71273431" w:rsidR="008B730B" w:rsidRPr="007104FF" w:rsidRDefault="0053632B" w:rsidP="00FB0D5A">
            <w:pPr>
              <w:spacing w:line="360" w:lineRule="auto"/>
              <w:rPr>
                <w:rFonts w:cstheme="minorHAnsi"/>
                <w:sz w:val="18"/>
                <w:szCs w:val="18"/>
              </w:rPr>
            </w:pPr>
            <w:r>
              <w:rPr>
                <w:rFonts w:cstheme="minorHAnsi"/>
                <w:color w:val="EF476F" w:themeColor="accent6"/>
                <w:sz w:val="18"/>
                <w:szCs w:val="18"/>
              </w:rPr>
              <w:t>3.</w:t>
            </w:r>
            <w:r w:rsidR="006F7696">
              <w:rPr>
                <w:rFonts w:cstheme="minorHAnsi"/>
                <w:color w:val="EF476F" w:themeColor="accent6"/>
                <w:sz w:val="18"/>
                <w:szCs w:val="18"/>
              </w:rPr>
              <w:t>2</w:t>
            </w:r>
          </w:p>
        </w:tc>
      </w:tr>
      <w:tr w:rsidR="008B730B" w:rsidRPr="007104FF" w14:paraId="27C904FB" w14:textId="77777777" w:rsidTr="00FB0D5A">
        <w:trPr>
          <w:trHeight w:val="815"/>
        </w:trPr>
        <w:tc>
          <w:tcPr>
            <w:tcW w:w="2019" w:type="dxa"/>
            <w:vAlign w:val="center"/>
          </w:tcPr>
          <w:p w14:paraId="251548B3" w14:textId="77777777" w:rsidR="008B730B" w:rsidRPr="008B730B" w:rsidRDefault="008B730B" w:rsidP="00FB0D5A">
            <w:pPr>
              <w:spacing w:line="360" w:lineRule="auto"/>
              <w:rPr>
                <w:rFonts w:cstheme="minorHAnsi"/>
                <w:b/>
                <w:sz w:val="18"/>
                <w:szCs w:val="18"/>
              </w:rPr>
            </w:pPr>
            <w:r w:rsidRPr="008B730B">
              <w:rPr>
                <w:rFonts w:cstheme="minorHAnsi"/>
                <w:b/>
                <w:sz w:val="18"/>
                <w:szCs w:val="18"/>
              </w:rPr>
              <w:t>REST API CDR Guide</w:t>
            </w:r>
          </w:p>
        </w:tc>
        <w:tc>
          <w:tcPr>
            <w:tcW w:w="5464" w:type="dxa"/>
            <w:vAlign w:val="center"/>
          </w:tcPr>
          <w:p w14:paraId="3C92B998" w14:textId="77777777" w:rsidR="008B730B" w:rsidRPr="008E5B30" w:rsidRDefault="008B730B" w:rsidP="00FB0D5A">
            <w:pPr>
              <w:spacing w:line="360" w:lineRule="auto"/>
              <w:rPr>
                <w:rFonts w:cstheme="minorHAnsi"/>
                <w:sz w:val="18"/>
                <w:szCs w:val="18"/>
              </w:rPr>
            </w:pPr>
            <w:r w:rsidRPr="008E5B30">
              <w:rPr>
                <w:rFonts w:cstheme="minorHAnsi"/>
                <w:sz w:val="18"/>
                <w:szCs w:val="18"/>
              </w:rPr>
              <w:t>Describes Billing REST APIs</w:t>
            </w:r>
          </w:p>
        </w:tc>
        <w:tc>
          <w:tcPr>
            <w:tcW w:w="1997" w:type="dxa"/>
            <w:vAlign w:val="center"/>
          </w:tcPr>
          <w:p w14:paraId="63E6C965" w14:textId="77777777" w:rsidR="008B730B" w:rsidRPr="008E5B30" w:rsidRDefault="008B730B" w:rsidP="00FB0D5A">
            <w:pPr>
              <w:spacing w:line="360" w:lineRule="auto"/>
              <w:rPr>
                <w:rFonts w:cstheme="minorHAnsi"/>
                <w:sz w:val="18"/>
                <w:szCs w:val="18"/>
              </w:rPr>
            </w:pPr>
            <w:r>
              <w:rPr>
                <w:rFonts w:cstheme="minorHAnsi"/>
                <w:sz w:val="18"/>
                <w:szCs w:val="18"/>
              </w:rPr>
              <w:t>1.3</w:t>
            </w:r>
          </w:p>
        </w:tc>
      </w:tr>
      <w:tr w:rsidR="008B730B" w:rsidRPr="007104FF" w14:paraId="60F2F9B4" w14:textId="77777777" w:rsidTr="00FB0D5A">
        <w:trPr>
          <w:cnfStyle w:val="000000010000" w:firstRow="0" w:lastRow="0" w:firstColumn="0" w:lastColumn="0" w:oddVBand="0" w:evenVBand="0" w:oddHBand="0" w:evenHBand="1" w:firstRowFirstColumn="0" w:firstRowLastColumn="0" w:lastRowFirstColumn="0" w:lastRowLastColumn="0"/>
          <w:trHeight w:val="492"/>
        </w:trPr>
        <w:tc>
          <w:tcPr>
            <w:tcW w:w="2019" w:type="dxa"/>
            <w:vAlign w:val="center"/>
          </w:tcPr>
          <w:p w14:paraId="65D0CA21" w14:textId="29106F11" w:rsidR="008B730B" w:rsidRPr="008B730B" w:rsidRDefault="008B730B" w:rsidP="00FB0D5A">
            <w:pPr>
              <w:spacing w:line="360" w:lineRule="auto"/>
              <w:rPr>
                <w:rFonts w:cstheme="minorHAnsi"/>
                <w:b/>
                <w:sz w:val="18"/>
                <w:szCs w:val="18"/>
              </w:rPr>
            </w:pPr>
            <w:r w:rsidRPr="008B730B">
              <w:rPr>
                <w:rFonts w:cstheme="minorHAnsi"/>
                <w:b/>
                <w:sz w:val="18"/>
                <w:szCs w:val="18"/>
              </w:rPr>
              <w:t xml:space="preserve">SOAP API </w:t>
            </w:r>
            <w:r w:rsidR="00F4577D">
              <w:rPr>
                <w:rFonts w:cstheme="minorHAnsi"/>
                <w:b/>
                <w:sz w:val="18"/>
                <w:szCs w:val="18"/>
              </w:rPr>
              <w:t>W</w:t>
            </w:r>
            <w:r w:rsidR="00F4577D" w:rsidRPr="00F4577D">
              <w:rPr>
                <w:rFonts w:cstheme="minorHAnsi"/>
                <w:b/>
                <w:sz w:val="18"/>
                <w:szCs w:val="18"/>
              </w:rPr>
              <w:t xml:space="preserve">holesale SIP </w:t>
            </w:r>
            <w:r w:rsidR="00F4577D">
              <w:rPr>
                <w:rFonts w:cstheme="minorHAnsi"/>
                <w:b/>
                <w:sz w:val="18"/>
                <w:szCs w:val="18"/>
              </w:rPr>
              <w:t>(</w:t>
            </w:r>
            <w:r w:rsidRPr="008B730B">
              <w:rPr>
                <w:rFonts w:cstheme="minorHAnsi"/>
                <w:b/>
                <w:sz w:val="18"/>
                <w:szCs w:val="18"/>
              </w:rPr>
              <w:t>N</w:t>
            </w:r>
            <w:r>
              <w:rPr>
                <w:rFonts w:cstheme="minorHAnsi"/>
                <w:b/>
                <w:sz w:val="18"/>
                <w:szCs w:val="18"/>
              </w:rPr>
              <w:t xml:space="preserve">umber </w:t>
            </w:r>
            <w:r w:rsidRPr="008B730B">
              <w:rPr>
                <w:rFonts w:cstheme="minorHAnsi"/>
                <w:b/>
                <w:sz w:val="18"/>
                <w:szCs w:val="18"/>
              </w:rPr>
              <w:t>H</w:t>
            </w:r>
            <w:r>
              <w:rPr>
                <w:rFonts w:cstheme="minorHAnsi"/>
                <w:b/>
                <w:sz w:val="18"/>
                <w:szCs w:val="18"/>
              </w:rPr>
              <w:t>osting</w:t>
            </w:r>
            <w:r w:rsidR="00F4577D">
              <w:rPr>
                <w:rFonts w:cstheme="minorHAnsi"/>
                <w:b/>
                <w:sz w:val="18"/>
                <w:szCs w:val="18"/>
              </w:rPr>
              <w:t>)</w:t>
            </w:r>
            <w:r>
              <w:rPr>
                <w:rFonts w:cstheme="minorHAnsi"/>
                <w:b/>
                <w:sz w:val="18"/>
                <w:szCs w:val="18"/>
              </w:rPr>
              <w:t xml:space="preserve"> </w:t>
            </w:r>
            <w:r w:rsidRPr="008B730B">
              <w:rPr>
                <w:rFonts w:cstheme="minorHAnsi"/>
                <w:b/>
                <w:sz w:val="18"/>
                <w:szCs w:val="18"/>
              </w:rPr>
              <w:t>Guide</w:t>
            </w:r>
          </w:p>
        </w:tc>
        <w:tc>
          <w:tcPr>
            <w:tcW w:w="5464" w:type="dxa"/>
            <w:vAlign w:val="center"/>
          </w:tcPr>
          <w:p w14:paraId="15E72FA1" w14:textId="2DE2BF87" w:rsidR="008B730B" w:rsidRPr="008E5B30" w:rsidRDefault="008B730B" w:rsidP="00FB0D5A">
            <w:pPr>
              <w:spacing w:line="360" w:lineRule="auto"/>
              <w:rPr>
                <w:rFonts w:cstheme="minorHAnsi"/>
                <w:sz w:val="18"/>
                <w:szCs w:val="18"/>
              </w:rPr>
            </w:pPr>
            <w:r w:rsidRPr="008E5B30">
              <w:rPr>
                <w:rFonts w:cstheme="minorHAnsi"/>
                <w:sz w:val="18"/>
                <w:szCs w:val="18"/>
              </w:rPr>
              <w:t xml:space="preserve">Describes </w:t>
            </w:r>
            <w:r w:rsidR="005A22B3" w:rsidRPr="005A22B3">
              <w:rPr>
                <w:rFonts w:cstheme="minorHAnsi"/>
                <w:sz w:val="18"/>
                <w:szCs w:val="18"/>
              </w:rPr>
              <w:t xml:space="preserve">Wholesale SIP (Number Hosting) </w:t>
            </w:r>
            <w:r>
              <w:rPr>
                <w:rFonts w:cstheme="minorHAnsi"/>
                <w:sz w:val="18"/>
                <w:szCs w:val="18"/>
              </w:rPr>
              <w:t>SOAP</w:t>
            </w:r>
            <w:r w:rsidRPr="008E5B30">
              <w:rPr>
                <w:rFonts w:cstheme="minorHAnsi"/>
                <w:sz w:val="18"/>
                <w:szCs w:val="18"/>
              </w:rPr>
              <w:t xml:space="preserve"> APIs</w:t>
            </w:r>
          </w:p>
        </w:tc>
        <w:tc>
          <w:tcPr>
            <w:tcW w:w="1997" w:type="dxa"/>
            <w:vAlign w:val="center"/>
          </w:tcPr>
          <w:p w14:paraId="611AEC95" w14:textId="0731D7A4" w:rsidR="008B730B" w:rsidRPr="008E5B30" w:rsidRDefault="00560E8A" w:rsidP="00FB0D5A">
            <w:pPr>
              <w:spacing w:line="360" w:lineRule="auto"/>
              <w:rPr>
                <w:rFonts w:cstheme="minorHAnsi"/>
                <w:sz w:val="18"/>
                <w:szCs w:val="18"/>
              </w:rPr>
            </w:pPr>
            <w:r>
              <w:rPr>
                <w:rFonts w:cstheme="minorHAnsi"/>
                <w:color w:val="EF476F" w:themeColor="accent6"/>
                <w:sz w:val="18"/>
                <w:szCs w:val="18"/>
              </w:rPr>
              <w:t>3.</w:t>
            </w:r>
            <w:r w:rsidR="006F7696">
              <w:rPr>
                <w:rFonts w:cstheme="minorHAnsi"/>
                <w:color w:val="EF476F" w:themeColor="accent6"/>
                <w:sz w:val="18"/>
                <w:szCs w:val="18"/>
              </w:rPr>
              <w:t>2</w:t>
            </w:r>
          </w:p>
        </w:tc>
      </w:tr>
      <w:tr w:rsidR="00344D6C" w:rsidRPr="007104FF" w14:paraId="5CCB160F" w14:textId="77777777" w:rsidTr="00FB0D5A">
        <w:trPr>
          <w:trHeight w:val="492"/>
        </w:trPr>
        <w:tc>
          <w:tcPr>
            <w:tcW w:w="2019" w:type="dxa"/>
            <w:vAlign w:val="center"/>
          </w:tcPr>
          <w:p w14:paraId="5373CD54" w14:textId="31550E15" w:rsidR="00344D6C" w:rsidRPr="008B730B" w:rsidRDefault="00344D6C" w:rsidP="00FB0D5A">
            <w:pPr>
              <w:spacing w:line="360" w:lineRule="auto"/>
              <w:rPr>
                <w:rFonts w:cstheme="minorHAnsi"/>
                <w:b/>
                <w:sz w:val="18"/>
                <w:szCs w:val="18"/>
              </w:rPr>
            </w:pPr>
            <w:r>
              <w:rPr>
                <w:rFonts w:cstheme="minorHAnsi"/>
                <w:b/>
                <w:sz w:val="18"/>
                <w:szCs w:val="18"/>
              </w:rPr>
              <w:t>Numbers on Demand User Guide</w:t>
            </w:r>
          </w:p>
        </w:tc>
        <w:tc>
          <w:tcPr>
            <w:tcW w:w="5464" w:type="dxa"/>
            <w:vAlign w:val="center"/>
          </w:tcPr>
          <w:p w14:paraId="1C98EC48" w14:textId="2FC5A43B" w:rsidR="00344D6C" w:rsidRPr="008E5B30" w:rsidRDefault="00344D6C" w:rsidP="00FB0D5A">
            <w:pPr>
              <w:spacing w:line="360" w:lineRule="auto"/>
              <w:rPr>
                <w:rFonts w:cstheme="minorHAnsi"/>
                <w:sz w:val="18"/>
                <w:szCs w:val="18"/>
              </w:rPr>
            </w:pPr>
            <w:r>
              <w:rPr>
                <w:rFonts w:cstheme="minorHAnsi"/>
                <w:sz w:val="18"/>
                <w:szCs w:val="18"/>
              </w:rPr>
              <w:t xml:space="preserve">Describes </w:t>
            </w:r>
            <w:r w:rsidR="005A22B3" w:rsidRPr="005A22B3">
              <w:rPr>
                <w:rFonts w:cstheme="minorHAnsi"/>
                <w:sz w:val="18"/>
                <w:szCs w:val="18"/>
              </w:rPr>
              <w:t xml:space="preserve">Wholesale SIP (Number Hosting) </w:t>
            </w:r>
            <w:r>
              <w:rPr>
                <w:rFonts w:cstheme="minorHAnsi"/>
                <w:sz w:val="18"/>
                <w:szCs w:val="18"/>
              </w:rPr>
              <w:t>Portal</w:t>
            </w:r>
          </w:p>
        </w:tc>
        <w:tc>
          <w:tcPr>
            <w:tcW w:w="1997" w:type="dxa"/>
            <w:vAlign w:val="center"/>
          </w:tcPr>
          <w:p w14:paraId="31AD34B0" w14:textId="5826C541" w:rsidR="00344D6C" w:rsidRPr="00FB0D5A" w:rsidRDefault="00344D6C" w:rsidP="00FB0D5A">
            <w:pPr>
              <w:spacing w:line="360" w:lineRule="auto"/>
              <w:rPr>
                <w:rFonts w:cstheme="minorHAnsi"/>
                <w:color w:val="EF476F" w:themeColor="accent6"/>
                <w:sz w:val="18"/>
                <w:szCs w:val="18"/>
              </w:rPr>
            </w:pPr>
            <w:r>
              <w:rPr>
                <w:rFonts w:cstheme="minorHAnsi"/>
                <w:color w:val="EF476F" w:themeColor="accent6"/>
                <w:sz w:val="18"/>
                <w:szCs w:val="18"/>
              </w:rPr>
              <w:t>2.</w:t>
            </w:r>
            <w:r w:rsidR="00472BD9">
              <w:rPr>
                <w:rFonts w:cstheme="minorHAnsi"/>
                <w:color w:val="EF476F" w:themeColor="accent6"/>
                <w:sz w:val="18"/>
                <w:szCs w:val="18"/>
              </w:rPr>
              <w:t>9</w:t>
            </w:r>
          </w:p>
        </w:tc>
      </w:tr>
    </w:tbl>
    <w:p w14:paraId="6FC121F3" w14:textId="77777777" w:rsidR="008B730B" w:rsidRPr="00C060A7" w:rsidRDefault="008B730B" w:rsidP="00FE614D">
      <w:pPr>
        <w:rPr>
          <w:rFonts w:cstheme="minorHAnsi"/>
        </w:rPr>
      </w:pPr>
    </w:p>
    <w:p w14:paraId="785E81E0" w14:textId="77777777" w:rsidR="00FE614D" w:rsidRPr="00C060A7" w:rsidRDefault="00FE614D" w:rsidP="00FE44B9">
      <w:pPr>
        <w:pStyle w:val="Heading2"/>
        <w:numPr>
          <w:ilvl w:val="1"/>
          <w:numId w:val="5"/>
        </w:numPr>
        <w:spacing w:before="120" w:after="120"/>
        <w:ind w:left="720" w:hanging="720"/>
        <w:rPr>
          <w:rFonts w:asciiTheme="minorHAnsi" w:hAnsiTheme="minorHAnsi" w:cstheme="minorHAnsi"/>
        </w:rPr>
      </w:pPr>
      <w:bookmarkStart w:id="41" w:name="_Toc12017295"/>
      <w:bookmarkStart w:id="42" w:name="_Toc51773301"/>
      <w:bookmarkStart w:id="43" w:name="_Toc97127108"/>
      <w:bookmarkStart w:id="44" w:name="_Toc180223337"/>
      <w:r w:rsidRPr="00C060A7">
        <w:rPr>
          <w:rFonts w:asciiTheme="minorHAnsi" w:hAnsiTheme="minorHAnsi" w:cstheme="minorHAnsi"/>
        </w:rPr>
        <w:lastRenderedPageBreak/>
        <w:t>Number Coverage &amp; Offering</w:t>
      </w:r>
      <w:bookmarkEnd w:id="41"/>
      <w:bookmarkEnd w:id="42"/>
      <w:bookmarkEnd w:id="43"/>
      <w:bookmarkEnd w:id="44"/>
    </w:p>
    <w:p w14:paraId="5CA965E2" w14:textId="77777777" w:rsidR="00FE614D" w:rsidRPr="00C060A7" w:rsidRDefault="00FE614D" w:rsidP="00FE614D">
      <w:pPr>
        <w:rPr>
          <w:rFonts w:cstheme="minorHAnsi"/>
        </w:rPr>
      </w:pPr>
    </w:p>
    <w:p w14:paraId="69B68483" w14:textId="0B6CF057" w:rsidR="00FE614D" w:rsidRPr="00C060A7" w:rsidRDefault="00FE614D" w:rsidP="00FE614D">
      <w:pPr>
        <w:spacing w:line="360" w:lineRule="auto"/>
        <w:jc w:val="both"/>
        <w:rPr>
          <w:rFonts w:cstheme="minorHAnsi"/>
          <w:szCs w:val="20"/>
        </w:rPr>
      </w:pPr>
      <w:r w:rsidRPr="00C060A7">
        <w:rPr>
          <w:rFonts w:cstheme="minorHAnsi"/>
          <w:szCs w:val="20"/>
        </w:rPr>
        <w:t xml:space="preserve">Please check Service Matrix &amp; Geo coverage files for </w:t>
      </w:r>
      <w:r w:rsidR="00EA742A" w:rsidRPr="00C060A7">
        <w:rPr>
          <w:rFonts w:cstheme="minorHAnsi"/>
          <w:szCs w:val="20"/>
        </w:rPr>
        <w:t xml:space="preserve">details of the </w:t>
      </w:r>
      <w:r w:rsidRPr="00C060A7">
        <w:rPr>
          <w:rFonts w:cstheme="minorHAnsi"/>
          <w:szCs w:val="20"/>
        </w:rPr>
        <w:t>number type</w:t>
      </w:r>
      <w:r w:rsidR="00EA742A" w:rsidRPr="00C060A7">
        <w:rPr>
          <w:rFonts w:cstheme="minorHAnsi"/>
          <w:szCs w:val="20"/>
        </w:rPr>
        <w:t>s</w:t>
      </w:r>
      <w:r w:rsidRPr="00C060A7">
        <w:rPr>
          <w:rFonts w:cstheme="minorHAnsi"/>
          <w:szCs w:val="20"/>
        </w:rPr>
        <w:t xml:space="preserve"> offered by Colt &amp; geographic coverage.</w:t>
      </w:r>
    </w:p>
    <w:p w14:paraId="1A0687A2" w14:textId="77777777" w:rsidR="00FE614D" w:rsidRPr="00C060A7" w:rsidRDefault="00FE614D" w:rsidP="00FE614D">
      <w:pPr>
        <w:rPr>
          <w:rFonts w:cstheme="minorHAnsi"/>
        </w:rPr>
      </w:pPr>
    </w:p>
    <w:p w14:paraId="710FDAEC" w14:textId="58D52659" w:rsidR="00FE614D" w:rsidRPr="00C060A7" w:rsidRDefault="00FE614D" w:rsidP="00FE44B9">
      <w:pPr>
        <w:pStyle w:val="Heading2"/>
        <w:numPr>
          <w:ilvl w:val="1"/>
          <w:numId w:val="5"/>
        </w:numPr>
        <w:spacing w:before="120" w:after="120"/>
        <w:ind w:left="720" w:hanging="720"/>
        <w:rPr>
          <w:rFonts w:asciiTheme="minorHAnsi" w:hAnsiTheme="minorHAnsi" w:cstheme="minorHAnsi"/>
        </w:rPr>
      </w:pPr>
      <w:bookmarkStart w:id="45" w:name="_Toc51773302"/>
      <w:bookmarkStart w:id="46" w:name="_Toc97127109"/>
      <w:bookmarkStart w:id="47" w:name="_Ref120793996"/>
      <w:bookmarkStart w:id="48" w:name="_Ref166917400"/>
      <w:bookmarkStart w:id="49" w:name="_Toc180223338"/>
      <w:bookmarkStart w:id="50" w:name="_Toc532379731"/>
      <w:bookmarkStart w:id="51" w:name="_Toc12017296"/>
      <w:r w:rsidRPr="00C060A7">
        <w:rPr>
          <w:rFonts w:asciiTheme="minorHAnsi" w:hAnsiTheme="minorHAnsi" w:cstheme="minorHAnsi"/>
        </w:rPr>
        <w:t>Number Allocation Rules</w:t>
      </w:r>
      <w:bookmarkEnd w:id="45"/>
      <w:bookmarkEnd w:id="46"/>
      <w:bookmarkEnd w:id="47"/>
      <w:bookmarkEnd w:id="48"/>
      <w:bookmarkEnd w:id="49"/>
      <w:r w:rsidRPr="00C060A7">
        <w:rPr>
          <w:rFonts w:asciiTheme="minorHAnsi" w:hAnsiTheme="minorHAnsi" w:cstheme="minorHAnsi"/>
        </w:rPr>
        <w:t xml:space="preserve"> </w:t>
      </w:r>
    </w:p>
    <w:p w14:paraId="084E8A3F" w14:textId="77777777" w:rsidR="00FE614D" w:rsidRPr="00C060A7" w:rsidRDefault="00FE614D" w:rsidP="009F7E0A">
      <w:pPr>
        <w:pStyle w:val="Heading3"/>
        <w:numPr>
          <w:ilvl w:val="2"/>
          <w:numId w:val="5"/>
        </w:numPr>
        <w:spacing w:after="60"/>
        <w:ind w:left="720" w:hanging="720"/>
        <w:rPr>
          <w:rFonts w:asciiTheme="minorHAnsi" w:hAnsiTheme="minorHAnsi" w:cstheme="minorHAnsi"/>
          <w:szCs w:val="20"/>
        </w:rPr>
      </w:pPr>
      <w:bookmarkStart w:id="52" w:name="_Toc51773303"/>
      <w:bookmarkStart w:id="53" w:name="_Toc97127110"/>
      <w:bookmarkStart w:id="54" w:name="_Toc180223339"/>
      <w:r w:rsidRPr="00C060A7">
        <w:rPr>
          <w:rFonts w:asciiTheme="minorHAnsi" w:hAnsiTheme="minorHAnsi" w:cstheme="minorHAnsi"/>
          <w:szCs w:val="20"/>
        </w:rPr>
        <w:t>German</w:t>
      </w:r>
      <w:bookmarkEnd w:id="50"/>
      <w:r w:rsidRPr="00C060A7">
        <w:rPr>
          <w:rFonts w:asciiTheme="minorHAnsi" w:hAnsiTheme="minorHAnsi" w:cstheme="minorHAnsi"/>
          <w:szCs w:val="20"/>
        </w:rPr>
        <w:t>y</w:t>
      </w:r>
      <w:bookmarkEnd w:id="51"/>
      <w:r w:rsidRPr="00C060A7">
        <w:rPr>
          <w:rFonts w:asciiTheme="minorHAnsi" w:hAnsiTheme="minorHAnsi" w:cstheme="minorHAnsi"/>
          <w:szCs w:val="20"/>
        </w:rPr>
        <w:t>: 100+ Range Allocation</w:t>
      </w:r>
      <w:bookmarkEnd w:id="52"/>
      <w:bookmarkEnd w:id="53"/>
      <w:bookmarkEnd w:id="54"/>
    </w:p>
    <w:p w14:paraId="481A45C3" w14:textId="77777777" w:rsidR="00FE614D" w:rsidRPr="00C060A7" w:rsidRDefault="00FE614D" w:rsidP="00FE614D">
      <w:pPr>
        <w:spacing w:line="360" w:lineRule="auto"/>
        <w:jc w:val="both"/>
        <w:rPr>
          <w:rFonts w:cstheme="minorHAnsi"/>
          <w:szCs w:val="20"/>
          <w:lang w:val="de-DE" w:eastAsia="ja-JP"/>
        </w:rPr>
      </w:pPr>
      <w:r w:rsidRPr="00C060A7">
        <w:rPr>
          <w:rFonts w:cstheme="minorHAnsi"/>
          <w:szCs w:val="20"/>
          <w:lang w:val="de-DE" w:eastAsia="ja-JP"/>
        </w:rPr>
        <w:t xml:space="preserve">German Regulator Bundesnetzagentur (BNetzA) defines the maximum range sizes for new subscribers in the document ‘Struktur und Ausgestaltung des Nummernbereichs für Ortsnetzrufnummern‘. </w:t>
      </w:r>
    </w:p>
    <w:p w14:paraId="32F3307E" w14:textId="77777777" w:rsidR="00FE614D" w:rsidRPr="00C060A7" w:rsidRDefault="00FE614D" w:rsidP="00FE614D">
      <w:pPr>
        <w:spacing w:line="360" w:lineRule="auto"/>
        <w:jc w:val="both"/>
        <w:rPr>
          <w:rFonts w:cstheme="minorHAnsi"/>
          <w:szCs w:val="20"/>
          <w:lang w:eastAsia="ja-JP"/>
        </w:rPr>
      </w:pPr>
      <w:r w:rsidRPr="00C060A7">
        <w:rPr>
          <w:rFonts w:cstheme="minorHAnsi"/>
          <w:szCs w:val="20"/>
          <w:lang w:eastAsia="ja-JP"/>
        </w:rPr>
        <w:t xml:space="preserve">A German and an English version are available on the homepage of BnetzA: </w:t>
      </w:r>
    </w:p>
    <w:p w14:paraId="369825C5" w14:textId="77777777" w:rsidR="00FE614D" w:rsidRPr="00C060A7" w:rsidRDefault="00FE614D" w:rsidP="00FA1A0A">
      <w:pPr>
        <w:numPr>
          <w:ilvl w:val="0"/>
          <w:numId w:val="11"/>
        </w:numPr>
        <w:spacing w:after="200" w:line="360" w:lineRule="auto"/>
        <w:jc w:val="both"/>
        <w:rPr>
          <w:rFonts w:eastAsia="Calibri" w:cstheme="minorHAnsi"/>
          <w:color w:val="484A47" w:themeColor="text2"/>
          <w:szCs w:val="20"/>
          <w:u w:val="single"/>
          <w:lang w:val="de-DE" w:eastAsia="de-DE"/>
        </w:rPr>
      </w:pPr>
      <w:r w:rsidRPr="00C060A7">
        <w:rPr>
          <w:rFonts w:eastAsia="Calibri" w:cstheme="minorHAnsi"/>
          <w:color w:val="484A47" w:themeColor="text2"/>
          <w:szCs w:val="20"/>
          <w:u w:val="single"/>
          <w:lang w:val="de-DE" w:eastAsia="de-DE"/>
        </w:rPr>
        <w:t>Bestimmung der Anzahl zuzuteilender Rufnummern bei durchwahlfähigen VoIP-Anschlüssen</w:t>
      </w:r>
    </w:p>
    <w:p w14:paraId="7AC73FAF" w14:textId="77777777" w:rsidR="00573CDB" w:rsidRPr="00C060A7" w:rsidRDefault="00573CDB" w:rsidP="00573CDB">
      <w:pPr>
        <w:numPr>
          <w:ilvl w:val="0"/>
          <w:numId w:val="11"/>
        </w:numPr>
        <w:spacing w:line="360" w:lineRule="auto"/>
        <w:jc w:val="both"/>
        <w:rPr>
          <w:rFonts w:cstheme="minorHAnsi"/>
          <w:color w:val="484A47" w:themeColor="text2"/>
          <w:szCs w:val="20"/>
          <w:lang w:val="de-DE" w:eastAsia="ja-JP"/>
        </w:rPr>
      </w:pPr>
      <w:hyperlink r:id="rId31" w:history="1">
        <w:r w:rsidRPr="00C060A7">
          <w:rPr>
            <w:rFonts w:eastAsia="Calibri" w:cstheme="minorHAnsi"/>
            <w:color w:val="484A47" w:themeColor="text2"/>
            <w:szCs w:val="20"/>
            <w:u w:val="single"/>
            <w:lang w:val="de-DE" w:eastAsia="de-DE"/>
          </w:rPr>
          <w:t>http://www.bundesnetzagentur.de/cln_1431/DE/Sachgebiete/Telekommunikation/Unternehmen_Institutionen/Nummerierung/Rufnummern/ONRufnr/Ortsnetze_Basepage.html?nn=268384</w:t>
        </w:r>
      </w:hyperlink>
      <w:r w:rsidRPr="00C060A7">
        <w:rPr>
          <w:rFonts w:eastAsia="Calibri" w:cstheme="minorHAnsi"/>
          <w:color w:val="484A47" w:themeColor="text2"/>
          <w:szCs w:val="20"/>
          <w:u w:val="single"/>
          <w:lang w:val="de-DE" w:eastAsia="de-DE"/>
        </w:rPr>
        <w:t xml:space="preserve"> </w:t>
      </w:r>
    </w:p>
    <w:p w14:paraId="48E31DD3" w14:textId="77777777" w:rsidR="00573CDB" w:rsidRPr="00C060A7" w:rsidRDefault="00573CDB" w:rsidP="00573CDB">
      <w:pPr>
        <w:spacing w:after="200" w:line="360" w:lineRule="auto"/>
        <w:ind w:left="720"/>
        <w:jc w:val="both"/>
        <w:rPr>
          <w:rFonts w:cstheme="minorHAnsi"/>
          <w:szCs w:val="20"/>
          <w:lang w:val="de-DE" w:eastAsia="ja-JP"/>
        </w:rPr>
      </w:pPr>
      <w:r w:rsidRPr="00C060A7">
        <w:rPr>
          <w:rFonts w:cstheme="minorHAnsi"/>
          <w:szCs w:val="20"/>
          <w:lang w:val="de-DE" w:eastAsia="ja-JP"/>
        </w:rPr>
        <w:t xml:space="preserve">(Struktur und Ausgestaltung des Nummernbereichs für Ortsnetzrufnummern) </w:t>
      </w:r>
    </w:p>
    <w:p w14:paraId="165F4DDB" w14:textId="77777777" w:rsidR="00FE614D" w:rsidRPr="00C060A7" w:rsidRDefault="00FE614D" w:rsidP="00FA1A0A">
      <w:pPr>
        <w:numPr>
          <w:ilvl w:val="0"/>
          <w:numId w:val="11"/>
        </w:numPr>
        <w:spacing w:line="360" w:lineRule="auto"/>
        <w:jc w:val="both"/>
        <w:rPr>
          <w:rFonts w:eastAsia="Calibri" w:cstheme="minorHAnsi"/>
          <w:color w:val="484A47" w:themeColor="text2"/>
          <w:szCs w:val="20"/>
          <w:u w:val="single"/>
          <w:lang w:val="de-DE" w:eastAsia="de-DE"/>
        </w:rPr>
      </w:pPr>
      <w:r w:rsidRPr="00C060A7">
        <w:rPr>
          <w:rFonts w:eastAsia="Calibri" w:cstheme="minorHAnsi"/>
          <w:color w:val="484A47" w:themeColor="text2"/>
          <w:szCs w:val="20"/>
          <w:u w:val="single"/>
          <w:lang w:val="de-DE" w:eastAsia="de-DE"/>
        </w:rPr>
        <w:t xml:space="preserve">https://www.bundesnetzagentur.de/EN/Areas/Telecommunications/Companies/NumberManagement/GeographicNumbers/LocalNumbers_Basepage.html?nn=404520 </w:t>
      </w:r>
    </w:p>
    <w:p w14:paraId="1AD13EA7" w14:textId="1A91D0A6" w:rsidR="00FE614D" w:rsidRPr="00C060A7" w:rsidRDefault="00FE614D" w:rsidP="004C0C33">
      <w:pPr>
        <w:spacing w:line="360" w:lineRule="auto"/>
        <w:ind w:left="720"/>
        <w:jc w:val="both"/>
        <w:rPr>
          <w:rFonts w:cstheme="minorHAnsi"/>
          <w:szCs w:val="20"/>
          <w:lang w:eastAsia="ja-JP"/>
        </w:rPr>
      </w:pPr>
      <w:r w:rsidRPr="00C060A7">
        <w:rPr>
          <w:rFonts w:cstheme="minorHAnsi"/>
          <w:szCs w:val="20"/>
          <w:lang w:eastAsia="ja-JP"/>
        </w:rPr>
        <w:t>(Structure and configuration of the number range for geographic numbers)</w:t>
      </w:r>
    </w:p>
    <w:p w14:paraId="685D4E87" w14:textId="7D24FCBB" w:rsidR="00FE614D" w:rsidRPr="00C060A7" w:rsidRDefault="00FE614D" w:rsidP="00FE614D">
      <w:pPr>
        <w:spacing w:line="360" w:lineRule="auto"/>
        <w:jc w:val="both"/>
        <w:rPr>
          <w:rFonts w:cstheme="minorHAnsi"/>
          <w:szCs w:val="20"/>
          <w:lang w:eastAsia="ja-JP"/>
        </w:rPr>
      </w:pPr>
      <w:r w:rsidRPr="00C060A7">
        <w:rPr>
          <w:rFonts w:cstheme="minorHAnsi"/>
          <w:szCs w:val="20"/>
          <w:lang w:eastAsia="ja-JP"/>
        </w:rPr>
        <w:t xml:space="preserve">For </w:t>
      </w:r>
      <w:r w:rsidR="00573CDB" w:rsidRPr="00C060A7">
        <w:rPr>
          <w:rFonts w:cstheme="minorHAnsi"/>
          <w:szCs w:val="20"/>
          <w:u w:val="single"/>
          <w:lang w:eastAsia="ja-JP"/>
        </w:rPr>
        <w:t xml:space="preserve">a </w:t>
      </w:r>
      <w:r w:rsidRPr="00C060A7">
        <w:rPr>
          <w:rFonts w:cstheme="minorHAnsi"/>
          <w:szCs w:val="20"/>
          <w:u w:val="single"/>
          <w:lang w:eastAsia="ja-JP"/>
        </w:rPr>
        <w:t xml:space="preserve">block greater than 100, </w:t>
      </w:r>
      <w:r w:rsidR="00573CDB" w:rsidRPr="00C060A7">
        <w:rPr>
          <w:rFonts w:cstheme="minorHAnsi"/>
          <w:szCs w:val="20"/>
          <w:u w:val="single"/>
          <w:lang w:eastAsia="ja-JP"/>
        </w:rPr>
        <w:t xml:space="preserve">the </w:t>
      </w:r>
      <w:r w:rsidRPr="00C060A7">
        <w:rPr>
          <w:rFonts w:cstheme="minorHAnsi"/>
          <w:szCs w:val="20"/>
          <w:u w:val="single"/>
          <w:lang w:eastAsia="ja-JP"/>
        </w:rPr>
        <w:t xml:space="preserve">allocation must be approved by BnetzA </w:t>
      </w:r>
      <w:r w:rsidRPr="00C060A7">
        <w:rPr>
          <w:rFonts w:cstheme="minorHAnsi"/>
          <w:szCs w:val="20"/>
          <w:lang w:eastAsia="ja-JP"/>
        </w:rPr>
        <w:t xml:space="preserve">before assigning numbers to the end-customer. </w:t>
      </w:r>
    </w:p>
    <w:p w14:paraId="5E9A8448" w14:textId="77777777" w:rsidR="00FE614D" w:rsidRPr="00C060A7" w:rsidRDefault="00FE614D" w:rsidP="00FE614D">
      <w:pPr>
        <w:spacing w:line="360" w:lineRule="auto"/>
        <w:jc w:val="both"/>
        <w:rPr>
          <w:rFonts w:cstheme="minorHAnsi"/>
          <w:szCs w:val="20"/>
          <w:lang w:eastAsia="ja-JP"/>
        </w:rPr>
      </w:pPr>
      <w:r w:rsidRPr="00C060A7">
        <w:rPr>
          <w:rFonts w:cstheme="minorHAnsi"/>
          <w:szCs w:val="20"/>
          <w:lang w:eastAsia="ja-JP"/>
        </w:rPr>
        <w:t>Process is as per the following:</w:t>
      </w:r>
    </w:p>
    <w:p w14:paraId="68D1A5EE" w14:textId="77777777" w:rsidR="00FE614D" w:rsidRPr="00C060A7" w:rsidRDefault="00FE614D" w:rsidP="00FA1A0A">
      <w:pPr>
        <w:pStyle w:val="ListParagraph"/>
        <w:numPr>
          <w:ilvl w:val="0"/>
          <w:numId w:val="12"/>
        </w:numPr>
        <w:autoSpaceDE w:val="0"/>
        <w:autoSpaceDN w:val="0"/>
        <w:spacing w:after="200" w:line="360" w:lineRule="auto"/>
        <w:jc w:val="both"/>
        <w:rPr>
          <w:rFonts w:cstheme="minorHAnsi"/>
          <w:szCs w:val="20"/>
          <w:lang w:eastAsia="ja-JP"/>
        </w:rPr>
      </w:pPr>
      <w:r w:rsidRPr="00C060A7">
        <w:rPr>
          <w:rFonts w:cstheme="minorHAnsi"/>
          <w:szCs w:val="20"/>
          <w:lang w:eastAsia="ja-JP"/>
        </w:rPr>
        <w:t>Customer sends the request form to BnetzA</w:t>
      </w:r>
    </w:p>
    <w:p w14:paraId="4DD78B41" w14:textId="77777777" w:rsidR="00FE614D" w:rsidRPr="00C060A7" w:rsidRDefault="00FE614D" w:rsidP="00FA1A0A">
      <w:pPr>
        <w:pStyle w:val="ListParagraph"/>
        <w:numPr>
          <w:ilvl w:val="0"/>
          <w:numId w:val="12"/>
        </w:numPr>
        <w:autoSpaceDE w:val="0"/>
        <w:autoSpaceDN w:val="0"/>
        <w:spacing w:after="200" w:line="360" w:lineRule="auto"/>
        <w:jc w:val="both"/>
        <w:rPr>
          <w:rFonts w:cstheme="minorHAnsi"/>
          <w:szCs w:val="20"/>
          <w:lang w:eastAsia="ja-JP"/>
        </w:rPr>
      </w:pPr>
      <w:r w:rsidRPr="00C060A7">
        <w:rPr>
          <w:rFonts w:cstheme="minorHAnsi"/>
          <w:szCs w:val="20"/>
          <w:lang w:eastAsia="ja-JP"/>
        </w:rPr>
        <w:t>Official timeline for BnetzA to answer is 3 weeks, but less than 1 week in practice.</w:t>
      </w:r>
    </w:p>
    <w:p w14:paraId="610616C0" w14:textId="77777777" w:rsidR="00FE614D" w:rsidRPr="00C060A7" w:rsidRDefault="00FE614D" w:rsidP="00FA1A0A">
      <w:pPr>
        <w:pStyle w:val="ListParagraph"/>
        <w:numPr>
          <w:ilvl w:val="0"/>
          <w:numId w:val="12"/>
        </w:numPr>
        <w:autoSpaceDE w:val="0"/>
        <w:autoSpaceDN w:val="0"/>
        <w:spacing w:after="200" w:line="360" w:lineRule="auto"/>
        <w:jc w:val="both"/>
        <w:rPr>
          <w:rFonts w:cstheme="minorHAnsi"/>
          <w:szCs w:val="20"/>
          <w:lang w:eastAsia="ja-JP"/>
        </w:rPr>
      </w:pPr>
      <w:r w:rsidRPr="00C060A7">
        <w:rPr>
          <w:rFonts w:cstheme="minorHAnsi"/>
          <w:szCs w:val="20"/>
          <w:lang w:eastAsia="ja-JP"/>
        </w:rPr>
        <w:t>Customer sends the approval to Colt</w:t>
      </w:r>
    </w:p>
    <w:p w14:paraId="41A3B14C" w14:textId="77777777" w:rsidR="00FE614D" w:rsidRPr="00C060A7" w:rsidRDefault="00FE614D" w:rsidP="00FA1A0A">
      <w:pPr>
        <w:pStyle w:val="ListParagraph"/>
        <w:numPr>
          <w:ilvl w:val="0"/>
          <w:numId w:val="12"/>
        </w:numPr>
        <w:autoSpaceDE w:val="0"/>
        <w:autoSpaceDN w:val="0"/>
        <w:spacing w:after="200" w:line="360" w:lineRule="auto"/>
        <w:jc w:val="both"/>
        <w:rPr>
          <w:rFonts w:cstheme="minorHAnsi"/>
          <w:szCs w:val="20"/>
          <w:lang w:eastAsia="ja-JP"/>
        </w:rPr>
      </w:pPr>
      <w:r w:rsidRPr="00C060A7">
        <w:rPr>
          <w:rFonts w:cstheme="minorHAnsi"/>
          <w:szCs w:val="20"/>
          <w:lang w:eastAsia="ja-JP"/>
        </w:rPr>
        <w:t>Customer can assign the numbers.</w:t>
      </w:r>
    </w:p>
    <w:p w14:paraId="3FD57984" w14:textId="2E694E6A" w:rsidR="00FE614D" w:rsidRPr="00C060A7" w:rsidRDefault="00FE614D" w:rsidP="00FE614D">
      <w:pPr>
        <w:spacing w:line="360" w:lineRule="auto"/>
        <w:jc w:val="both"/>
        <w:rPr>
          <w:rFonts w:cstheme="minorHAnsi"/>
          <w:szCs w:val="20"/>
          <w:lang w:eastAsia="ja-JP"/>
        </w:rPr>
      </w:pPr>
      <w:r w:rsidRPr="00C060A7">
        <w:rPr>
          <w:rFonts w:cstheme="minorHAnsi"/>
          <w:szCs w:val="20"/>
          <w:lang w:eastAsia="ja-JP"/>
        </w:rPr>
        <w:t>It’s</w:t>
      </w:r>
      <w:r w:rsidR="003A0F9F">
        <w:rPr>
          <w:rFonts w:cstheme="minorHAnsi"/>
          <w:szCs w:val="20"/>
          <w:lang w:eastAsia="ja-JP"/>
        </w:rPr>
        <w:t xml:space="preserve"> the</w:t>
      </w:r>
      <w:r w:rsidRPr="00C060A7">
        <w:rPr>
          <w:rFonts w:cstheme="minorHAnsi"/>
          <w:szCs w:val="20"/>
          <w:lang w:eastAsia="ja-JP"/>
        </w:rPr>
        <w:t xml:space="preserve"> customer</w:t>
      </w:r>
      <w:r w:rsidR="003A0F9F">
        <w:rPr>
          <w:rFonts w:cstheme="minorHAnsi"/>
          <w:szCs w:val="20"/>
          <w:lang w:eastAsia="ja-JP"/>
        </w:rPr>
        <w:t>’s</w:t>
      </w:r>
      <w:r w:rsidRPr="00C060A7">
        <w:rPr>
          <w:rFonts w:cstheme="minorHAnsi"/>
          <w:szCs w:val="20"/>
          <w:lang w:eastAsia="ja-JP"/>
        </w:rPr>
        <w:t xml:space="preserve"> responsibilit</w:t>
      </w:r>
      <w:r w:rsidR="003A0F9F">
        <w:rPr>
          <w:rFonts w:cstheme="minorHAnsi"/>
          <w:szCs w:val="20"/>
          <w:lang w:eastAsia="ja-JP"/>
        </w:rPr>
        <w:t>y</w:t>
      </w:r>
      <w:r w:rsidRPr="00C060A7">
        <w:rPr>
          <w:rFonts w:cstheme="minorHAnsi"/>
          <w:szCs w:val="20"/>
          <w:lang w:eastAsia="ja-JP"/>
        </w:rPr>
        <w:t xml:space="preserve"> to engage with BnetzA and share the confirmation with Colt.</w:t>
      </w:r>
    </w:p>
    <w:p w14:paraId="4C58ACE0" w14:textId="4FF58F93" w:rsidR="00FE614D" w:rsidRPr="00C060A7" w:rsidRDefault="00FE614D" w:rsidP="00FE614D">
      <w:pPr>
        <w:spacing w:line="360" w:lineRule="auto"/>
        <w:jc w:val="both"/>
        <w:rPr>
          <w:rFonts w:cstheme="minorHAnsi"/>
          <w:lang w:eastAsia="ja-JP"/>
        </w:rPr>
      </w:pPr>
      <w:r w:rsidRPr="00C060A7">
        <w:rPr>
          <w:rFonts w:cstheme="minorHAnsi"/>
          <w:lang w:eastAsia="ja-JP"/>
        </w:rPr>
        <w:t>Request form is available below in German/English. It can be filled out in both languages; the other language will be populated automatically.</w:t>
      </w:r>
    </w:p>
    <w:p w14:paraId="14EE5E60" w14:textId="0A93DAD3" w:rsidR="0039453A" w:rsidRPr="00472BD9" w:rsidRDefault="00FE614D" w:rsidP="0039453A">
      <w:pPr>
        <w:pStyle w:val="Heading3"/>
        <w:numPr>
          <w:ilvl w:val="2"/>
          <w:numId w:val="5"/>
        </w:numPr>
        <w:spacing w:after="60"/>
        <w:ind w:left="720" w:hanging="720"/>
        <w:rPr>
          <w:rFonts w:asciiTheme="minorHAnsi" w:hAnsiTheme="minorHAnsi" w:cstheme="minorHAnsi"/>
          <w:szCs w:val="20"/>
        </w:rPr>
      </w:pPr>
      <w:bookmarkStart w:id="55" w:name="_Toc97127111"/>
      <w:bookmarkStart w:id="56" w:name="_Ref97542747"/>
      <w:bookmarkStart w:id="57" w:name="_Ref180222611"/>
      <w:bookmarkStart w:id="58" w:name="_Ref180222684"/>
      <w:bookmarkStart w:id="59" w:name="_Toc180223340"/>
      <w:r w:rsidRPr="00472BD9">
        <w:rPr>
          <w:rFonts w:asciiTheme="minorHAnsi" w:hAnsiTheme="minorHAnsi" w:cstheme="minorHAnsi"/>
          <w:szCs w:val="20"/>
        </w:rPr>
        <w:t>Spain: Sub-assignment Agreement</w:t>
      </w:r>
      <w:bookmarkEnd w:id="55"/>
      <w:bookmarkEnd w:id="56"/>
      <w:bookmarkEnd w:id="57"/>
      <w:bookmarkEnd w:id="58"/>
      <w:bookmarkEnd w:id="59"/>
    </w:p>
    <w:p w14:paraId="6C0B4D46" w14:textId="77777777" w:rsidR="00F53473" w:rsidRPr="009803BE" w:rsidRDefault="00F53473" w:rsidP="00035DA0">
      <w:pPr>
        <w:pStyle w:val="NormalWeb"/>
        <w:spacing w:after="150" w:line="360" w:lineRule="auto"/>
        <w:rPr>
          <w:rFonts w:ascii="Arial" w:hAnsi="Arial" w:cs="Arial"/>
          <w:color w:val="000000"/>
          <w:sz w:val="20"/>
          <w:szCs w:val="20"/>
        </w:rPr>
      </w:pPr>
      <w:r>
        <w:rPr>
          <w:rFonts w:ascii="Arial" w:hAnsi="Arial" w:cs="Arial"/>
          <w:color w:val="000000"/>
          <w:sz w:val="20"/>
          <w:szCs w:val="20"/>
        </w:rPr>
        <w:t>The</w:t>
      </w:r>
      <w:r w:rsidRPr="009803BE">
        <w:rPr>
          <w:rFonts w:ascii="Arial" w:hAnsi="Arial" w:cs="Arial"/>
          <w:color w:val="000000"/>
          <w:sz w:val="20"/>
          <w:szCs w:val="20"/>
        </w:rPr>
        <w:t xml:space="preserve"> consultation </w:t>
      </w:r>
      <w:r>
        <w:rPr>
          <w:rFonts w:ascii="Arial" w:hAnsi="Arial" w:cs="Arial"/>
          <w:color w:val="000000"/>
          <w:sz w:val="20"/>
          <w:szCs w:val="20"/>
        </w:rPr>
        <w:t>was approved earlier this year</w:t>
      </w:r>
      <w:r w:rsidRPr="009803BE">
        <w:rPr>
          <w:rFonts w:ascii="Arial" w:hAnsi="Arial" w:cs="Arial"/>
          <w:color w:val="000000"/>
          <w:sz w:val="20"/>
          <w:szCs w:val="20"/>
        </w:rPr>
        <w:t xml:space="preserve"> by the Regulator in Spain (CNMC) see here: (</w:t>
      </w:r>
      <w:hyperlink r:id="rId32" w:history="1">
        <w:r w:rsidRPr="009803BE">
          <w:rPr>
            <w:rStyle w:val="Hyperlink"/>
            <w:rFonts w:ascii="Arial" w:hAnsi="Arial" w:cs="Arial"/>
            <w:color w:val="00695F"/>
            <w:sz w:val="20"/>
            <w:szCs w:val="20"/>
          </w:rPr>
          <w:t>NUM/DTSA/3186/23 - SUBASIGNACIONES | CNMC</w:t>
        </w:r>
      </w:hyperlink>
      <w:r w:rsidRPr="009803BE">
        <w:rPr>
          <w:rFonts w:ascii="Arial" w:hAnsi="Arial" w:cs="Arial"/>
          <w:color w:val="000000"/>
          <w:sz w:val="20"/>
          <w:szCs w:val="20"/>
        </w:rPr>
        <w:t>), which simplifie</w:t>
      </w:r>
      <w:r>
        <w:rPr>
          <w:rFonts w:ascii="Arial" w:hAnsi="Arial" w:cs="Arial"/>
          <w:color w:val="000000"/>
          <w:sz w:val="20"/>
          <w:szCs w:val="20"/>
        </w:rPr>
        <w:t>s</w:t>
      </w:r>
      <w:r w:rsidRPr="009803BE">
        <w:rPr>
          <w:rFonts w:ascii="Arial" w:hAnsi="Arial" w:cs="Arial"/>
          <w:color w:val="000000"/>
          <w:sz w:val="20"/>
          <w:szCs w:val="20"/>
        </w:rPr>
        <w:t xml:space="preserve"> the sub-allocation of numbers to resellers</w:t>
      </w:r>
      <w:r>
        <w:rPr>
          <w:rFonts w:ascii="Arial" w:hAnsi="Arial" w:cs="Arial"/>
          <w:color w:val="000000"/>
          <w:sz w:val="20"/>
          <w:szCs w:val="20"/>
        </w:rPr>
        <w:t>.</w:t>
      </w:r>
    </w:p>
    <w:p w14:paraId="08A06999" w14:textId="77777777" w:rsidR="00F53473" w:rsidRPr="009803BE" w:rsidRDefault="00F53473" w:rsidP="00035DA0">
      <w:pPr>
        <w:pStyle w:val="NormalWeb"/>
        <w:spacing w:after="150" w:line="360" w:lineRule="auto"/>
        <w:jc w:val="both"/>
        <w:rPr>
          <w:rFonts w:ascii="Arial" w:hAnsi="Arial" w:cs="Arial"/>
          <w:color w:val="000000"/>
          <w:sz w:val="20"/>
          <w:szCs w:val="20"/>
        </w:rPr>
      </w:pPr>
      <w:r w:rsidRPr="009803BE">
        <w:rPr>
          <w:rFonts w:ascii="Arial" w:hAnsi="Arial" w:cs="Arial"/>
          <w:color w:val="000000"/>
          <w:sz w:val="20"/>
          <w:szCs w:val="20"/>
        </w:rPr>
        <w:t>If you are not already notified or authori</w:t>
      </w:r>
      <w:r>
        <w:rPr>
          <w:rFonts w:ascii="Arial" w:hAnsi="Arial" w:cs="Arial"/>
          <w:color w:val="000000"/>
          <w:sz w:val="20"/>
          <w:szCs w:val="20"/>
        </w:rPr>
        <w:t>z</w:t>
      </w:r>
      <w:r w:rsidRPr="009803BE">
        <w:rPr>
          <w:rFonts w:ascii="Arial" w:hAnsi="Arial" w:cs="Arial"/>
          <w:color w:val="000000"/>
          <w:sz w:val="20"/>
          <w:szCs w:val="20"/>
        </w:rPr>
        <w:t>ed in Spain by CNMC to provide electronic communication services, then you must do so by using this link:</w:t>
      </w:r>
    </w:p>
    <w:p w14:paraId="0CFFCD1B" w14:textId="77777777" w:rsidR="00F53473" w:rsidRPr="009803BE" w:rsidRDefault="00F53473" w:rsidP="00035DA0">
      <w:pPr>
        <w:pStyle w:val="NormalWeb"/>
        <w:spacing w:after="150" w:line="360" w:lineRule="auto"/>
        <w:jc w:val="both"/>
        <w:rPr>
          <w:rFonts w:ascii="Arial" w:hAnsi="Arial" w:cs="Arial"/>
          <w:color w:val="000000"/>
          <w:sz w:val="20"/>
          <w:szCs w:val="20"/>
        </w:rPr>
      </w:pPr>
      <w:hyperlink r:id="rId33" w:history="1">
        <w:r w:rsidRPr="009803BE">
          <w:rPr>
            <w:rStyle w:val="Hyperlink"/>
            <w:rFonts w:ascii="Arial" w:hAnsi="Arial" w:cs="Arial"/>
            <w:color w:val="00695F"/>
            <w:sz w:val="20"/>
            <w:szCs w:val="20"/>
          </w:rPr>
          <w:t>https://sede.cnmc.gob.es/tramites/telecomunicaciones/registro-de-operadores-de-redes-y-servicios-de-comunicaciones</w:t>
        </w:r>
      </w:hyperlink>
    </w:p>
    <w:p w14:paraId="4C6C32F7" w14:textId="77777777" w:rsidR="00F53473" w:rsidRPr="009803BE" w:rsidRDefault="00F53473" w:rsidP="00035DA0">
      <w:pPr>
        <w:pStyle w:val="NormalWeb"/>
        <w:spacing w:after="150" w:line="360" w:lineRule="auto"/>
        <w:jc w:val="both"/>
        <w:rPr>
          <w:rFonts w:ascii="Arial" w:hAnsi="Arial" w:cs="Arial"/>
          <w:color w:val="000000"/>
          <w:sz w:val="20"/>
          <w:szCs w:val="20"/>
        </w:rPr>
      </w:pPr>
      <w:r w:rsidRPr="009803BE">
        <w:rPr>
          <w:rFonts w:ascii="Arial" w:hAnsi="Arial" w:cs="Arial"/>
          <w:color w:val="000000"/>
          <w:sz w:val="20"/>
          <w:szCs w:val="20"/>
        </w:rPr>
        <w:lastRenderedPageBreak/>
        <w:t xml:space="preserve">Once you are notified with CNMC, </w:t>
      </w:r>
      <w:r>
        <w:rPr>
          <w:rFonts w:ascii="Arial" w:hAnsi="Arial" w:cs="Arial"/>
          <w:color w:val="000000"/>
          <w:sz w:val="20"/>
          <w:szCs w:val="20"/>
        </w:rPr>
        <w:t xml:space="preserve">and if you have not already done so, </w:t>
      </w:r>
      <w:r w:rsidRPr="009803BE">
        <w:rPr>
          <w:rFonts w:ascii="Arial" w:hAnsi="Arial" w:cs="Arial"/>
          <w:color w:val="000000"/>
          <w:sz w:val="20"/>
          <w:szCs w:val="20"/>
        </w:rPr>
        <w:t>please complete and sign </w:t>
      </w:r>
      <w:r w:rsidRPr="009803BE">
        <w:rPr>
          <w:rStyle w:val="Strong"/>
          <w:rFonts w:cs="Arial"/>
          <w:color w:val="000000"/>
          <w:szCs w:val="20"/>
        </w:rPr>
        <w:t>the Spanish language version</w:t>
      </w:r>
      <w:r w:rsidRPr="009803BE">
        <w:rPr>
          <w:rFonts w:ascii="Arial" w:hAnsi="Arial" w:cs="Arial"/>
          <w:color w:val="000000"/>
          <w:sz w:val="20"/>
          <w:szCs w:val="20"/>
        </w:rPr>
        <w:t> of the joint application form </w:t>
      </w:r>
      <w:hyperlink r:id="rId34" w:history="1">
        <w:r w:rsidRPr="009803BE">
          <w:rPr>
            <w:rStyle w:val="Hyperlink"/>
            <w:rFonts w:ascii="Arial" w:hAnsi="Arial" w:cs="Arial"/>
            <w:color w:val="00695F"/>
            <w:sz w:val="20"/>
            <w:szCs w:val="20"/>
          </w:rPr>
          <w:t>here</w:t>
        </w:r>
      </w:hyperlink>
      <w:r w:rsidRPr="009803BE">
        <w:rPr>
          <w:rFonts w:ascii="Arial" w:hAnsi="Arial" w:cs="Arial"/>
          <w:color w:val="000000"/>
          <w:sz w:val="20"/>
          <w:szCs w:val="20"/>
        </w:rPr>
        <w:t>.</w:t>
      </w:r>
    </w:p>
    <w:p w14:paraId="6DEC035F" w14:textId="77777777" w:rsidR="00F53473" w:rsidRPr="009803BE" w:rsidRDefault="00F53473" w:rsidP="00035DA0">
      <w:pPr>
        <w:pStyle w:val="NormalWeb"/>
        <w:spacing w:after="150" w:line="360" w:lineRule="auto"/>
        <w:jc w:val="both"/>
        <w:rPr>
          <w:rFonts w:ascii="Arial" w:hAnsi="Arial" w:cs="Arial"/>
          <w:color w:val="000000"/>
          <w:sz w:val="20"/>
          <w:szCs w:val="20"/>
        </w:rPr>
      </w:pPr>
      <w:r w:rsidRPr="009803BE">
        <w:rPr>
          <w:rFonts w:ascii="Arial" w:hAnsi="Arial" w:cs="Arial"/>
          <w:color w:val="000000"/>
          <w:sz w:val="20"/>
          <w:szCs w:val="20"/>
        </w:rPr>
        <w:t>An English version of the joint application form can be found </w:t>
      </w:r>
      <w:hyperlink r:id="rId35" w:history="1">
        <w:r w:rsidRPr="009803BE">
          <w:rPr>
            <w:rStyle w:val="Hyperlink"/>
            <w:rFonts w:ascii="Arial" w:hAnsi="Arial" w:cs="Arial"/>
            <w:color w:val="00695F"/>
            <w:sz w:val="20"/>
            <w:szCs w:val="20"/>
          </w:rPr>
          <w:t>here</w:t>
        </w:r>
      </w:hyperlink>
      <w:r w:rsidRPr="009803BE">
        <w:rPr>
          <w:rFonts w:ascii="Arial" w:hAnsi="Arial" w:cs="Arial"/>
          <w:color w:val="000000"/>
          <w:sz w:val="20"/>
          <w:szCs w:val="20"/>
        </w:rPr>
        <w:t>, for your guidance only.</w:t>
      </w:r>
    </w:p>
    <w:p w14:paraId="124A44F5" w14:textId="77777777" w:rsidR="00F53473" w:rsidRPr="00806433" w:rsidRDefault="00F53473" w:rsidP="00035DA0">
      <w:pPr>
        <w:pStyle w:val="NormalWeb"/>
        <w:spacing w:after="150" w:line="360" w:lineRule="auto"/>
        <w:jc w:val="both"/>
        <w:rPr>
          <w:rFonts w:ascii="Arial" w:hAnsi="Arial" w:cs="Arial"/>
          <w:color w:val="000000"/>
          <w:sz w:val="20"/>
          <w:szCs w:val="20"/>
        </w:rPr>
      </w:pPr>
      <w:r w:rsidRPr="009803BE">
        <w:rPr>
          <w:rFonts w:ascii="Arial" w:hAnsi="Arial" w:cs="Arial"/>
          <w:color w:val="000000"/>
          <w:sz w:val="20"/>
          <w:szCs w:val="20"/>
        </w:rPr>
        <w:t>This joint application form is signed by you &amp; Colt and it permits you to sub-assign Colt’s numbers to your end-customers with no regulatory limit on the volume of numbers.  You will be able to reserve and/or activate Colt numbers within minutes through our portal or using our APIs</w:t>
      </w:r>
    </w:p>
    <w:p w14:paraId="3E5DA5D7" w14:textId="10286437" w:rsidR="00F53473" w:rsidRDefault="00F53473" w:rsidP="00035DA0">
      <w:pPr>
        <w:spacing w:line="360" w:lineRule="auto"/>
        <w:rPr>
          <w:lang w:val="en-US"/>
        </w:rPr>
      </w:pPr>
      <w:r w:rsidRPr="0035527F">
        <w:rPr>
          <w:lang w:val="en-US"/>
        </w:rPr>
        <w:t xml:space="preserve">In this release we are removing the </w:t>
      </w:r>
      <w:r>
        <w:rPr>
          <w:lang w:val="en-US"/>
        </w:rPr>
        <w:t>old and now redundant Spain-specific</w:t>
      </w:r>
      <w:r w:rsidRPr="0035527F">
        <w:rPr>
          <w:lang w:val="en-US"/>
        </w:rPr>
        <w:t xml:space="preserve"> system functionality </w:t>
      </w:r>
      <w:r>
        <w:rPr>
          <w:lang w:val="en-US"/>
        </w:rPr>
        <w:t>from</w:t>
      </w:r>
      <w:r w:rsidRPr="0035527F">
        <w:rPr>
          <w:lang w:val="en-US"/>
        </w:rPr>
        <w:t xml:space="preserve"> our NOD portal and our APIs</w:t>
      </w:r>
      <w:r>
        <w:rPr>
          <w:lang w:val="en-US"/>
        </w:rPr>
        <w:t xml:space="preserve"> to align with the latest regulatory changes</w:t>
      </w:r>
      <w:r w:rsidRPr="0035527F">
        <w:rPr>
          <w:lang w:val="en-US"/>
        </w:rPr>
        <w:t>.</w:t>
      </w:r>
      <w:r>
        <w:rPr>
          <w:lang w:val="en-US"/>
        </w:rPr>
        <w:t xml:space="preserve"> See details below:-</w:t>
      </w:r>
    </w:p>
    <w:p w14:paraId="29AFF203" w14:textId="77777777" w:rsidR="00F53473" w:rsidRPr="008C1D4F" w:rsidRDefault="00F53473" w:rsidP="00035DA0">
      <w:pPr>
        <w:pStyle w:val="ListParagraph"/>
        <w:numPr>
          <w:ilvl w:val="0"/>
          <w:numId w:val="136"/>
        </w:numPr>
        <w:spacing w:line="360" w:lineRule="auto"/>
        <w:rPr>
          <w:lang w:val="en-US"/>
        </w:rPr>
      </w:pPr>
      <w:r w:rsidRPr="00113FFE">
        <w:rPr>
          <w:lang w:val="en-US"/>
        </w:rPr>
        <w:t>You can reserve/activate numbers with blocksize =1, 10 or 100.</w:t>
      </w:r>
    </w:p>
    <w:p w14:paraId="5DE42CD0" w14:textId="77777777" w:rsidR="00F53473" w:rsidRDefault="00F53473" w:rsidP="00035DA0">
      <w:pPr>
        <w:pStyle w:val="ListParagraph"/>
        <w:numPr>
          <w:ilvl w:val="0"/>
          <w:numId w:val="136"/>
        </w:numPr>
        <w:spacing w:line="360" w:lineRule="auto"/>
        <w:rPr>
          <w:lang w:val="en-US"/>
        </w:rPr>
      </w:pPr>
      <w:r w:rsidRPr="00113FFE">
        <w:rPr>
          <w:lang w:val="en-US"/>
        </w:rPr>
        <w:t>‘UsageType’ Field</w:t>
      </w:r>
      <w:r>
        <w:rPr>
          <w:lang w:val="en-US"/>
        </w:rPr>
        <w:t xml:space="preserve"> is removed from these flows:-</w:t>
      </w:r>
    </w:p>
    <w:p w14:paraId="15980B98" w14:textId="77777777" w:rsidR="00F53473" w:rsidRDefault="00F53473" w:rsidP="00035DA0">
      <w:pPr>
        <w:pStyle w:val="ListParagraph"/>
        <w:numPr>
          <w:ilvl w:val="1"/>
          <w:numId w:val="136"/>
        </w:numPr>
        <w:spacing w:line="360" w:lineRule="auto"/>
        <w:rPr>
          <w:lang w:val="en-US"/>
        </w:rPr>
      </w:pPr>
      <w:r>
        <w:rPr>
          <w:lang w:val="en-US"/>
        </w:rPr>
        <w:t>Number reservation</w:t>
      </w:r>
    </w:p>
    <w:p w14:paraId="05018C81" w14:textId="77777777" w:rsidR="00F53473" w:rsidRDefault="00F53473" w:rsidP="00035DA0">
      <w:pPr>
        <w:pStyle w:val="ListParagraph"/>
        <w:numPr>
          <w:ilvl w:val="1"/>
          <w:numId w:val="136"/>
        </w:numPr>
        <w:spacing w:line="360" w:lineRule="auto"/>
        <w:rPr>
          <w:lang w:val="en-US"/>
        </w:rPr>
      </w:pPr>
      <w:r>
        <w:rPr>
          <w:lang w:val="en-US"/>
        </w:rPr>
        <w:t>Number activation (direct)</w:t>
      </w:r>
    </w:p>
    <w:p w14:paraId="2777F2E0" w14:textId="77777777" w:rsidR="00F53473" w:rsidRPr="008C1D4F" w:rsidRDefault="00F53473" w:rsidP="00035DA0">
      <w:pPr>
        <w:pStyle w:val="ListParagraph"/>
        <w:numPr>
          <w:ilvl w:val="1"/>
          <w:numId w:val="136"/>
        </w:numPr>
        <w:spacing w:line="360" w:lineRule="auto"/>
        <w:rPr>
          <w:lang w:val="en-US"/>
        </w:rPr>
      </w:pPr>
      <w:r>
        <w:rPr>
          <w:lang w:val="en-US"/>
        </w:rPr>
        <w:t>Order Details will not return the ‘UsageType’ field in a response</w:t>
      </w:r>
    </w:p>
    <w:p w14:paraId="3FAD5630" w14:textId="77777777" w:rsidR="00F53473" w:rsidRPr="008C1D4F" w:rsidRDefault="00F53473" w:rsidP="00035DA0">
      <w:pPr>
        <w:pStyle w:val="ListParagraph"/>
        <w:numPr>
          <w:ilvl w:val="0"/>
          <w:numId w:val="136"/>
        </w:numPr>
        <w:spacing w:line="360" w:lineRule="auto"/>
        <w:rPr>
          <w:lang w:val="en-US"/>
        </w:rPr>
      </w:pPr>
      <w:r>
        <w:rPr>
          <w:lang w:val="en-US"/>
        </w:rPr>
        <w:t>‘SubAssignmentAgreement’ doc is no longer required for reservations and activations</w:t>
      </w:r>
    </w:p>
    <w:p w14:paraId="77D04EF8" w14:textId="77777777" w:rsidR="00F53473" w:rsidRPr="00113FFE" w:rsidRDefault="00F53473" w:rsidP="00035DA0">
      <w:pPr>
        <w:pStyle w:val="ListParagraph"/>
        <w:numPr>
          <w:ilvl w:val="0"/>
          <w:numId w:val="136"/>
        </w:numPr>
        <w:spacing w:line="360" w:lineRule="auto"/>
        <w:rPr>
          <w:lang w:val="en-US"/>
        </w:rPr>
      </w:pPr>
      <w:r w:rsidRPr="00113FFE">
        <w:rPr>
          <w:lang w:val="en-US"/>
        </w:rPr>
        <w:t>‘Reservation Pending’ number status for Spain will be removed from</w:t>
      </w:r>
    </w:p>
    <w:p w14:paraId="0D7270A4" w14:textId="77777777" w:rsidR="00F53473" w:rsidRDefault="00F53473" w:rsidP="00035DA0">
      <w:pPr>
        <w:pStyle w:val="ListParagraph"/>
        <w:numPr>
          <w:ilvl w:val="1"/>
          <w:numId w:val="136"/>
        </w:numPr>
        <w:spacing w:line="360" w:lineRule="auto"/>
        <w:rPr>
          <w:lang w:val="en-US"/>
        </w:rPr>
      </w:pPr>
      <w:r>
        <w:rPr>
          <w:lang w:val="en-US"/>
        </w:rPr>
        <w:t>NOD- My Telephone Number Page</w:t>
      </w:r>
    </w:p>
    <w:p w14:paraId="7A57F075" w14:textId="77777777" w:rsidR="00F53473" w:rsidRDefault="00F53473" w:rsidP="00035DA0">
      <w:pPr>
        <w:pStyle w:val="ListParagraph"/>
        <w:numPr>
          <w:ilvl w:val="1"/>
          <w:numId w:val="136"/>
        </w:numPr>
        <w:spacing w:line="360" w:lineRule="auto"/>
        <w:rPr>
          <w:lang w:val="en-US"/>
        </w:rPr>
      </w:pPr>
      <w:r w:rsidRPr="00113FFE">
        <w:rPr>
          <w:lang w:val="en-US"/>
        </w:rPr>
        <w:t xml:space="preserve">B2B APIs </w:t>
      </w:r>
      <w:r>
        <w:rPr>
          <w:lang w:val="en-US"/>
        </w:rPr>
        <w:t>-</w:t>
      </w:r>
      <w:r w:rsidRPr="00113FFE">
        <w:rPr>
          <w:lang w:val="en-US"/>
        </w:rPr>
        <w:t xml:space="preserve"> </w:t>
      </w:r>
      <w:r>
        <w:rPr>
          <w:lang w:val="en-US"/>
        </w:rPr>
        <w:t>numberEnquiry (SOAP/HTTPs), numberCollection (</w:t>
      </w:r>
      <w:r w:rsidRPr="00113FFE">
        <w:rPr>
          <w:lang w:val="en-US"/>
        </w:rPr>
        <w:t>REST</w:t>
      </w:r>
      <w:r>
        <w:rPr>
          <w:lang w:val="en-US"/>
        </w:rPr>
        <w:t>)</w:t>
      </w:r>
    </w:p>
    <w:p w14:paraId="04F5FD83" w14:textId="77777777" w:rsidR="00F53473" w:rsidRPr="00F53473" w:rsidRDefault="00F53473" w:rsidP="00F53473">
      <w:pPr>
        <w:rPr>
          <w:lang w:val="en-US"/>
        </w:rPr>
      </w:pPr>
    </w:p>
    <w:p w14:paraId="368624D0" w14:textId="77777777" w:rsidR="00FE614D" w:rsidRPr="00C060A7" w:rsidRDefault="00FE614D" w:rsidP="009F7E0A">
      <w:pPr>
        <w:pStyle w:val="Heading3"/>
        <w:numPr>
          <w:ilvl w:val="2"/>
          <w:numId w:val="5"/>
        </w:numPr>
        <w:spacing w:after="60"/>
        <w:ind w:left="720" w:hanging="720"/>
        <w:rPr>
          <w:rFonts w:asciiTheme="minorHAnsi" w:hAnsiTheme="minorHAnsi" w:cstheme="minorHAnsi"/>
          <w:szCs w:val="20"/>
        </w:rPr>
      </w:pPr>
      <w:bookmarkStart w:id="60" w:name="_Toc78617350"/>
      <w:bookmarkStart w:id="61" w:name="_Toc180223341"/>
      <w:r w:rsidRPr="00C060A7">
        <w:rPr>
          <w:rFonts w:asciiTheme="minorHAnsi" w:hAnsiTheme="minorHAnsi" w:cstheme="minorHAnsi"/>
          <w:szCs w:val="20"/>
        </w:rPr>
        <w:t>Spain Number Type offerings</w:t>
      </w:r>
      <w:bookmarkEnd w:id="60"/>
      <w:bookmarkEnd w:id="61"/>
    </w:p>
    <w:p w14:paraId="533F1F9F" w14:textId="77777777" w:rsidR="00FE614D" w:rsidRPr="00C060A7" w:rsidRDefault="00FE614D" w:rsidP="00FE614D">
      <w:pPr>
        <w:rPr>
          <w:rFonts w:cstheme="minorHAnsi"/>
        </w:rPr>
      </w:pPr>
    </w:p>
    <w:tbl>
      <w:tblPr>
        <w:tblStyle w:val="Colttop"/>
        <w:tblW w:w="4951" w:type="pct"/>
        <w:tblLook w:val="04A0" w:firstRow="1" w:lastRow="0" w:firstColumn="1" w:lastColumn="0" w:noHBand="0" w:noVBand="1"/>
      </w:tblPr>
      <w:tblGrid>
        <w:gridCol w:w="1593"/>
        <w:gridCol w:w="2701"/>
        <w:gridCol w:w="2429"/>
        <w:gridCol w:w="2789"/>
      </w:tblGrid>
      <w:tr w:rsidR="00FE614D" w:rsidRPr="00C060A7" w14:paraId="22396C72" w14:textId="77777777" w:rsidTr="009517A3">
        <w:trPr>
          <w:cnfStyle w:val="100000000000" w:firstRow="1" w:lastRow="0" w:firstColumn="0" w:lastColumn="0" w:oddVBand="0" w:evenVBand="0" w:oddHBand="0" w:evenHBand="0" w:firstRowFirstColumn="0" w:firstRowLastColumn="0" w:lastRowFirstColumn="0" w:lastRowLastColumn="0"/>
          <w:trHeight w:val="234"/>
        </w:trPr>
        <w:tc>
          <w:tcPr>
            <w:tcW w:w="837" w:type="pct"/>
            <w:vAlign w:val="center"/>
            <w:hideMark/>
          </w:tcPr>
          <w:p w14:paraId="37ACF9BE" w14:textId="77777777" w:rsidR="00FE614D" w:rsidRPr="00C060A7" w:rsidRDefault="00FE614D" w:rsidP="00A53A03">
            <w:pPr>
              <w:spacing w:line="276" w:lineRule="auto"/>
              <w:textAlignment w:val="center"/>
              <w:rPr>
                <w:rFonts w:asciiTheme="minorHAnsi" w:hAnsiTheme="minorHAnsi" w:cstheme="minorHAnsi"/>
                <w:color w:val="FFFFFF" w:themeColor="background1"/>
                <w:sz w:val="18"/>
                <w:szCs w:val="16"/>
              </w:rPr>
            </w:pPr>
            <w:r w:rsidRPr="00C060A7">
              <w:rPr>
                <w:rFonts w:asciiTheme="minorHAnsi" w:hAnsiTheme="minorHAnsi" w:cstheme="minorHAnsi"/>
                <w:color w:val="FFFFFF" w:themeColor="background1"/>
                <w:sz w:val="18"/>
                <w:szCs w:val="16"/>
                <w:lang w:val="es-ES"/>
              </w:rPr>
              <w:t>Number Type offerings</w:t>
            </w:r>
          </w:p>
        </w:tc>
        <w:tc>
          <w:tcPr>
            <w:tcW w:w="1420" w:type="pct"/>
            <w:vAlign w:val="center"/>
            <w:hideMark/>
          </w:tcPr>
          <w:p w14:paraId="01F5C5D8" w14:textId="77777777" w:rsidR="00FE614D" w:rsidRPr="00C060A7" w:rsidRDefault="00FE614D" w:rsidP="00A53A03">
            <w:pPr>
              <w:spacing w:line="276" w:lineRule="auto"/>
              <w:textAlignment w:val="center"/>
              <w:rPr>
                <w:rFonts w:asciiTheme="minorHAnsi" w:hAnsiTheme="minorHAnsi" w:cstheme="minorHAnsi"/>
                <w:color w:val="FFFFFF" w:themeColor="background1"/>
                <w:sz w:val="18"/>
                <w:szCs w:val="16"/>
              </w:rPr>
            </w:pPr>
            <w:r w:rsidRPr="00C060A7">
              <w:rPr>
                <w:rFonts w:asciiTheme="minorHAnsi" w:hAnsiTheme="minorHAnsi" w:cstheme="minorHAnsi"/>
                <w:color w:val="FFFFFF" w:themeColor="background1"/>
                <w:sz w:val="18"/>
                <w:szCs w:val="16"/>
              </w:rPr>
              <w:t>‘Geo’</w:t>
            </w:r>
          </w:p>
        </w:tc>
        <w:tc>
          <w:tcPr>
            <w:tcW w:w="1277" w:type="pct"/>
            <w:vAlign w:val="center"/>
            <w:hideMark/>
          </w:tcPr>
          <w:p w14:paraId="4CB39E73" w14:textId="77777777" w:rsidR="00FE614D" w:rsidRPr="00C060A7" w:rsidRDefault="00FE614D" w:rsidP="00A53A03">
            <w:pPr>
              <w:spacing w:line="276" w:lineRule="auto"/>
              <w:textAlignment w:val="center"/>
              <w:rPr>
                <w:rFonts w:asciiTheme="minorHAnsi" w:hAnsiTheme="minorHAnsi" w:cstheme="minorHAnsi"/>
                <w:color w:val="FFFFFF" w:themeColor="background1"/>
                <w:sz w:val="18"/>
                <w:szCs w:val="16"/>
              </w:rPr>
            </w:pPr>
            <w:r w:rsidRPr="00C060A7">
              <w:rPr>
                <w:rFonts w:asciiTheme="minorHAnsi" w:hAnsiTheme="minorHAnsi" w:cstheme="minorHAnsi"/>
                <w:color w:val="FFFFFF" w:themeColor="background1"/>
                <w:sz w:val="18"/>
                <w:szCs w:val="16"/>
              </w:rPr>
              <w:t>‘Geo-nomadic’</w:t>
            </w:r>
          </w:p>
        </w:tc>
        <w:tc>
          <w:tcPr>
            <w:tcW w:w="1467" w:type="pct"/>
            <w:vAlign w:val="center"/>
            <w:hideMark/>
          </w:tcPr>
          <w:p w14:paraId="21D2775A" w14:textId="77777777" w:rsidR="00FE614D" w:rsidRPr="00C060A7" w:rsidRDefault="00FE614D" w:rsidP="00A53A03">
            <w:pPr>
              <w:spacing w:line="276" w:lineRule="auto"/>
              <w:textAlignment w:val="center"/>
              <w:rPr>
                <w:rFonts w:asciiTheme="minorHAnsi" w:hAnsiTheme="minorHAnsi" w:cstheme="minorHAnsi"/>
                <w:color w:val="FFFFFF" w:themeColor="background1"/>
                <w:sz w:val="18"/>
                <w:szCs w:val="16"/>
              </w:rPr>
            </w:pPr>
            <w:r w:rsidRPr="00C060A7">
              <w:rPr>
                <w:rFonts w:asciiTheme="minorHAnsi" w:hAnsiTheme="minorHAnsi" w:cstheme="minorHAnsi"/>
                <w:color w:val="FFFFFF" w:themeColor="background1"/>
                <w:sz w:val="18"/>
                <w:szCs w:val="16"/>
              </w:rPr>
              <w:t>‘Nomadic’</w:t>
            </w:r>
          </w:p>
        </w:tc>
      </w:tr>
      <w:tr w:rsidR="00FE614D" w:rsidRPr="00C060A7" w14:paraId="09EAEE27" w14:textId="77777777" w:rsidTr="009517A3">
        <w:trPr>
          <w:trHeight w:val="245"/>
        </w:trPr>
        <w:tc>
          <w:tcPr>
            <w:tcW w:w="837" w:type="pct"/>
            <w:vAlign w:val="center"/>
          </w:tcPr>
          <w:p w14:paraId="10022676" w14:textId="77777777" w:rsidR="00FE614D" w:rsidRPr="00C060A7" w:rsidRDefault="00FE614D" w:rsidP="00A53A03">
            <w:pPr>
              <w:spacing w:line="276" w:lineRule="auto"/>
              <w:textAlignment w:val="center"/>
              <w:rPr>
                <w:rFonts w:asciiTheme="minorHAnsi" w:hAnsiTheme="minorHAnsi" w:cstheme="minorHAnsi"/>
                <w:b/>
                <w:bCs/>
                <w:sz w:val="18"/>
                <w:szCs w:val="16"/>
                <w:lang w:val="es-ES"/>
              </w:rPr>
            </w:pPr>
            <w:r w:rsidRPr="00C060A7">
              <w:rPr>
                <w:rFonts w:asciiTheme="minorHAnsi" w:hAnsiTheme="minorHAnsi" w:cstheme="minorHAnsi"/>
                <w:sz w:val="18"/>
                <w:szCs w:val="16"/>
                <w:lang w:val="es-ES"/>
              </w:rPr>
              <w:t>Description</w:t>
            </w:r>
          </w:p>
        </w:tc>
        <w:tc>
          <w:tcPr>
            <w:tcW w:w="1420" w:type="pct"/>
            <w:vAlign w:val="center"/>
          </w:tcPr>
          <w:p w14:paraId="3D8A3690" w14:textId="77777777" w:rsidR="00FE614D" w:rsidRPr="00C060A7" w:rsidRDefault="00FE614D" w:rsidP="00A53A03">
            <w:pPr>
              <w:spacing w:line="276" w:lineRule="auto"/>
              <w:rPr>
                <w:rFonts w:asciiTheme="minorHAnsi" w:hAnsiTheme="minorHAnsi" w:cstheme="minorHAnsi"/>
                <w:sz w:val="18"/>
                <w:szCs w:val="16"/>
              </w:rPr>
            </w:pPr>
            <w:r w:rsidRPr="00C060A7">
              <w:rPr>
                <w:rFonts w:asciiTheme="minorHAnsi" w:hAnsiTheme="minorHAnsi" w:cstheme="minorHAnsi"/>
                <w:sz w:val="18"/>
                <w:szCs w:val="16"/>
              </w:rPr>
              <w:t>LAC can be used only for the applicable city / town</w:t>
            </w:r>
          </w:p>
        </w:tc>
        <w:tc>
          <w:tcPr>
            <w:tcW w:w="1277" w:type="pct"/>
            <w:vAlign w:val="center"/>
          </w:tcPr>
          <w:p w14:paraId="7A5C06E7" w14:textId="77777777" w:rsidR="00FE614D" w:rsidRPr="00C060A7" w:rsidRDefault="00FE614D" w:rsidP="00A53A03">
            <w:pPr>
              <w:spacing w:line="276" w:lineRule="auto"/>
              <w:rPr>
                <w:rFonts w:asciiTheme="minorHAnsi" w:hAnsiTheme="minorHAnsi" w:cstheme="minorHAnsi"/>
                <w:sz w:val="18"/>
                <w:szCs w:val="16"/>
              </w:rPr>
            </w:pPr>
            <w:r w:rsidRPr="00C060A7">
              <w:rPr>
                <w:rFonts w:asciiTheme="minorHAnsi" w:hAnsiTheme="minorHAnsi" w:cstheme="minorHAnsi"/>
                <w:sz w:val="18"/>
                <w:szCs w:val="16"/>
              </w:rPr>
              <w:t>LAC can be used within the province for any city / town</w:t>
            </w:r>
          </w:p>
        </w:tc>
        <w:tc>
          <w:tcPr>
            <w:tcW w:w="1467" w:type="pct"/>
            <w:vAlign w:val="center"/>
          </w:tcPr>
          <w:p w14:paraId="3781CEE5" w14:textId="77777777" w:rsidR="00FE614D" w:rsidRPr="00C060A7" w:rsidRDefault="00FE614D" w:rsidP="00A53A03">
            <w:pPr>
              <w:spacing w:line="276" w:lineRule="auto"/>
              <w:rPr>
                <w:rFonts w:asciiTheme="minorHAnsi" w:hAnsiTheme="minorHAnsi" w:cstheme="minorHAnsi"/>
                <w:sz w:val="18"/>
                <w:szCs w:val="16"/>
              </w:rPr>
            </w:pPr>
            <w:r w:rsidRPr="00C060A7">
              <w:rPr>
                <w:rFonts w:asciiTheme="minorHAnsi" w:hAnsiTheme="minorHAnsi" w:cstheme="minorHAnsi"/>
                <w:sz w:val="18"/>
                <w:szCs w:val="16"/>
              </w:rPr>
              <w:t>LAC can be used across entire country of Spain</w:t>
            </w:r>
          </w:p>
        </w:tc>
      </w:tr>
      <w:tr w:rsidR="00FE614D" w:rsidRPr="00C060A7" w14:paraId="181A8271" w14:textId="77777777" w:rsidTr="009517A3">
        <w:trPr>
          <w:cnfStyle w:val="000000010000" w:firstRow="0" w:lastRow="0" w:firstColumn="0" w:lastColumn="0" w:oddVBand="0" w:evenVBand="0" w:oddHBand="0" w:evenHBand="1" w:firstRowFirstColumn="0" w:firstRowLastColumn="0" w:lastRowFirstColumn="0" w:lastRowLastColumn="0"/>
          <w:trHeight w:val="210"/>
        </w:trPr>
        <w:tc>
          <w:tcPr>
            <w:tcW w:w="837" w:type="pct"/>
            <w:vAlign w:val="center"/>
            <w:hideMark/>
          </w:tcPr>
          <w:p w14:paraId="14BF022C"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sz w:val="18"/>
                <w:szCs w:val="16"/>
                <w:lang w:val="es-ES"/>
              </w:rPr>
              <w:t>Local Area Codes (LACs)</w:t>
            </w:r>
          </w:p>
        </w:tc>
        <w:tc>
          <w:tcPr>
            <w:tcW w:w="1420" w:type="pct"/>
            <w:vAlign w:val="center"/>
            <w:hideMark/>
          </w:tcPr>
          <w:p w14:paraId="7EC307B4" w14:textId="77777777" w:rsidR="00FE614D" w:rsidRPr="00C060A7" w:rsidRDefault="00FE614D" w:rsidP="00A53A03">
            <w:pPr>
              <w:spacing w:line="276" w:lineRule="auto"/>
              <w:rPr>
                <w:rFonts w:asciiTheme="minorHAnsi" w:hAnsiTheme="minorHAnsi" w:cstheme="minorHAnsi"/>
                <w:i/>
                <w:sz w:val="18"/>
                <w:szCs w:val="16"/>
              </w:rPr>
            </w:pPr>
            <w:r w:rsidRPr="00C060A7">
              <w:rPr>
                <w:rFonts w:asciiTheme="minorHAnsi" w:hAnsiTheme="minorHAnsi" w:cstheme="minorHAnsi"/>
                <w:sz w:val="18"/>
                <w:szCs w:val="16"/>
              </w:rPr>
              <w:t xml:space="preserve">LACs starting with 8- Please refer to Number Coverage file present in </w:t>
            </w:r>
            <w:hyperlink r:id="rId36" w:history="1">
              <w:r w:rsidRPr="00C060A7">
                <w:rPr>
                  <w:rFonts w:asciiTheme="minorHAnsi" w:hAnsiTheme="minorHAnsi" w:cstheme="minorHAnsi"/>
                  <w:sz w:val="18"/>
                  <w:szCs w:val="16"/>
                </w:rPr>
                <w:t>www.colt.net/cocom</w:t>
              </w:r>
            </w:hyperlink>
          </w:p>
          <w:p w14:paraId="1B0B8DA9" w14:textId="23247A11" w:rsidR="00FE614D" w:rsidRPr="00C060A7" w:rsidRDefault="00FE614D" w:rsidP="00A53A03">
            <w:pPr>
              <w:spacing w:line="276" w:lineRule="auto"/>
              <w:rPr>
                <w:rFonts w:asciiTheme="minorHAnsi" w:hAnsiTheme="minorHAnsi" w:cstheme="minorHAnsi"/>
                <w:sz w:val="18"/>
                <w:szCs w:val="16"/>
              </w:rPr>
            </w:pPr>
            <w:r w:rsidRPr="00C060A7">
              <w:rPr>
                <w:rFonts w:asciiTheme="minorHAnsi" w:hAnsiTheme="minorHAnsi" w:cstheme="minorHAnsi"/>
                <w:sz w:val="18"/>
                <w:szCs w:val="16"/>
              </w:rPr>
              <w:t xml:space="preserve">Numbers highlighted in </w:t>
            </w:r>
            <w:r w:rsidRPr="00C060A7">
              <w:rPr>
                <w:rFonts w:asciiTheme="minorHAnsi" w:hAnsiTheme="minorHAnsi" w:cstheme="minorHAnsi"/>
                <w:b/>
                <w:color w:val="ECA400" w:themeColor="accent5" w:themeShade="BF"/>
                <w:sz w:val="18"/>
                <w:szCs w:val="16"/>
              </w:rPr>
              <w:t>Amber</w:t>
            </w:r>
            <w:r w:rsidRPr="00C060A7">
              <w:rPr>
                <w:rFonts w:asciiTheme="minorHAnsi" w:hAnsiTheme="minorHAnsi" w:cstheme="minorHAnsi"/>
                <w:color w:val="ECA400" w:themeColor="accent5" w:themeShade="BF"/>
                <w:sz w:val="18"/>
                <w:szCs w:val="16"/>
              </w:rPr>
              <w:t xml:space="preserve"> </w:t>
            </w:r>
            <w:r w:rsidRPr="00C060A7">
              <w:rPr>
                <w:rFonts w:asciiTheme="minorHAnsi" w:hAnsiTheme="minorHAnsi" w:cstheme="minorHAnsi"/>
                <w:sz w:val="18"/>
                <w:szCs w:val="16"/>
              </w:rPr>
              <w:t>are Geo LACs</w:t>
            </w:r>
            <w:r w:rsidR="003672E9" w:rsidRPr="00C060A7">
              <w:rPr>
                <w:rFonts w:asciiTheme="minorHAnsi" w:hAnsiTheme="minorHAnsi" w:cstheme="minorHAnsi"/>
                <w:sz w:val="18"/>
                <w:szCs w:val="16"/>
              </w:rPr>
              <w:t xml:space="preserve"> </w:t>
            </w:r>
            <w:r w:rsidR="003672E9" w:rsidRPr="00C060A7">
              <w:rPr>
                <w:rFonts w:asciiTheme="minorHAnsi" w:hAnsiTheme="minorHAnsi" w:cstheme="minorHAnsi"/>
                <w:sz w:val="18"/>
                <w:szCs w:val="14"/>
              </w:rPr>
              <w:t xml:space="preserve">in </w:t>
            </w:r>
            <w:r w:rsidR="004C0C33" w:rsidRPr="00C060A7">
              <w:rPr>
                <w:rFonts w:cstheme="minorHAnsi"/>
                <w:sz w:val="18"/>
                <w:szCs w:val="14"/>
              </w:rPr>
              <w:fldChar w:fldCharType="begin"/>
            </w:r>
            <w:r w:rsidR="004C0C33" w:rsidRPr="00C060A7">
              <w:rPr>
                <w:rFonts w:asciiTheme="minorHAnsi" w:hAnsiTheme="minorHAnsi" w:cstheme="minorHAnsi"/>
                <w:sz w:val="18"/>
                <w:szCs w:val="14"/>
              </w:rPr>
              <w:instrText xml:space="preserve"> REF _Ref78630464 \h  \* MERGEFORMAT </w:instrText>
            </w:r>
            <w:r w:rsidR="004C0C33" w:rsidRPr="00C060A7">
              <w:rPr>
                <w:rFonts w:cstheme="minorHAnsi"/>
                <w:sz w:val="18"/>
                <w:szCs w:val="14"/>
              </w:rPr>
            </w:r>
            <w:r w:rsidR="004C0C33" w:rsidRPr="00C060A7">
              <w:rPr>
                <w:rFonts w:cstheme="minorHAnsi"/>
                <w:sz w:val="18"/>
                <w:szCs w:val="14"/>
              </w:rPr>
              <w:fldChar w:fldCharType="separate"/>
            </w:r>
            <w:r w:rsidR="004C0C33" w:rsidRPr="00C060A7">
              <w:rPr>
                <w:rFonts w:asciiTheme="minorHAnsi" w:hAnsiTheme="minorHAnsi" w:cstheme="minorHAnsi"/>
                <w:b/>
                <w:bCs/>
                <w:sz w:val="18"/>
                <w:szCs w:val="18"/>
                <w:lang w:val="en-US"/>
              </w:rPr>
              <w:t>APPENDIX B: Spain Regulatory Number Management</w:t>
            </w:r>
            <w:r w:rsidR="004C0C33" w:rsidRPr="00C060A7">
              <w:rPr>
                <w:rFonts w:cstheme="minorHAnsi"/>
                <w:sz w:val="18"/>
                <w:szCs w:val="14"/>
              </w:rPr>
              <w:fldChar w:fldCharType="end"/>
            </w:r>
          </w:p>
        </w:tc>
        <w:tc>
          <w:tcPr>
            <w:tcW w:w="1277" w:type="pct"/>
            <w:vAlign w:val="center"/>
            <w:hideMark/>
          </w:tcPr>
          <w:p w14:paraId="25465D3E" w14:textId="77777777" w:rsidR="00FE614D" w:rsidRPr="00C060A7" w:rsidRDefault="00FE614D" w:rsidP="00A53A03">
            <w:pPr>
              <w:spacing w:line="276" w:lineRule="auto"/>
              <w:rPr>
                <w:rFonts w:asciiTheme="minorHAnsi" w:hAnsiTheme="minorHAnsi" w:cstheme="minorHAnsi"/>
                <w:i/>
                <w:sz w:val="18"/>
                <w:szCs w:val="16"/>
                <w:u w:val="single"/>
              </w:rPr>
            </w:pPr>
            <w:r w:rsidRPr="00C060A7">
              <w:rPr>
                <w:rFonts w:asciiTheme="minorHAnsi" w:hAnsiTheme="minorHAnsi" w:cstheme="minorHAnsi"/>
                <w:sz w:val="18"/>
                <w:szCs w:val="16"/>
              </w:rPr>
              <w:t xml:space="preserve">LACs starting with 8- Please refer to Number Coverage file present in </w:t>
            </w:r>
            <w:hyperlink r:id="rId37" w:history="1">
              <w:r w:rsidRPr="00C060A7">
                <w:rPr>
                  <w:rFonts w:asciiTheme="minorHAnsi" w:hAnsiTheme="minorHAnsi" w:cstheme="minorHAnsi"/>
                  <w:sz w:val="18"/>
                  <w:szCs w:val="16"/>
                </w:rPr>
                <w:t>www.colt.net/cocom</w:t>
              </w:r>
            </w:hyperlink>
          </w:p>
          <w:p w14:paraId="1773ECFE" w14:textId="496B9566" w:rsidR="00FE614D" w:rsidRPr="00C060A7" w:rsidRDefault="00FE614D" w:rsidP="00A53A03">
            <w:pPr>
              <w:spacing w:line="276" w:lineRule="auto"/>
              <w:rPr>
                <w:rFonts w:asciiTheme="minorHAnsi" w:hAnsiTheme="minorHAnsi" w:cstheme="minorHAnsi"/>
                <w:sz w:val="18"/>
                <w:szCs w:val="16"/>
                <w:highlight w:val="yellow"/>
              </w:rPr>
            </w:pPr>
            <w:r w:rsidRPr="00C060A7">
              <w:rPr>
                <w:rFonts w:asciiTheme="minorHAnsi" w:hAnsiTheme="minorHAnsi" w:cstheme="minorHAnsi"/>
                <w:sz w:val="18"/>
                <w:szCs w:val="16"/>
              </w:rPr>
              <w:t xml:space="preserve">Numbers highlighted in </w:t>
            </w:r>
            <w:r w:rsidRPr="00C060A7">
              <w:rPr>
                <w:rFonts w:asciiTheme="minorHAnsi" w:hAnsiTheme="minorHAnsi" w:cstheme="minorHAnsi"/>
                <w:b/>
                <w:color w:val="00D7BD" w:themeColor="accent1"/>
                <w:sz w:val="18"/>
                <w:szCs w:val="16"/>
              </w:rPr>
              <w:t>Green</w:t>
            </w:r>
            <w:r w:rsidRPr="00C060A7">
              <w:rPr>
                <w:rFonts w:asciiTheme="minorHAnsi" w:hAnsiTheme="minorHAnsi" w:cstheme="minorHAnsi"/>
                <w:color w:val="00D7BD" w:themeColor="accent1"/>
                <w:sz w:val="18"/>
                <w:szCs w:val="16"/>
              </w:rPr>
              <w:t xml:space="preserve"> </w:t>
            </w:r>
            <w:r w:rsidRPr="00C060A7">
              <w:rPr>
                <w:rFonts w:asciiTheme="minorHAnsi" w:hAnsiTheme="minorHAnsi" w:cstheme="minorHAnsi"/>
                <w:sz w:val="18"/>
                <w:szCs w:val="16"/>
              </w:rPr>
              <w:t>are Geo-Nomadic LACs</w:t>
            </w:r>
            <w:r w:rsidR="004C0C33" w:rsidRPr="00C060A7">
              <w:rPr>
                <w:rFonts w:asciiTheme="minorHAnsi" w:hAnsiTheme="minorHAnsi" w:cstheme="minorHAnsi"/>
                <w:sz w:val="18"/>
                <w:szCs w:val="16"/>
              </w:rPr>
              <w:t xml:space="preserve"> </w:t>
            </w:r>
            <w:r w:rsidR="004C0C33" w:rsidRPr="00C060A7">
              <w:rPr>
                <w:rFonts w:asciiTheme="minorHAnsi" w:hAnsiTheme="minorHAnsi" w:cstheme="minorHAnsi"/>
                <w:szCs w:val="16"/>
              </w:rPr>
              <w:t xml:space="preserve">in </w:t>
            </w:r>
            <w:r w:rsidR="004C0C33" w:rsidRPr="00C060A7">
              <w:rPr>
                <w:rFonts w:cstheme="minorHAnsi"/>
                <w:sz w:val="18"/>
                <w:szCs w:val="14"/>
                <w:highlight w:val="yellow"/>
              </w:rPr>
              <w:fldChar w:fldCharType="begin"/>
            </w:r>
            <w:r w:rsidR="004C0C33" w:rsidRPr="00C060A7">
              <w:rPr>
                <w:rFonts w:asciiTheme="minorHAnsi" w:hAnsiTheme="minorHAnsi" w:cstheme="minorHAnsi"/>
                <w:sz w:val="18"/>
                <w:szCs w:val="14"/>
                <w:highlight w:val="yellow"/>
              </w:rPr>
              <w:instrText xml:space="preserve"> REF _Ref78630464 \h  \* MERGEFORMAT </w:instrText>
            </w:r>
            <w:r w:rsidR="004C0C33" w:rsidRPr="00C060A7">
              <w:rPr>
                <w:rFonts w:cstheme="minorHAnsi"/>
                <w:sz w:val="18"/>
                <w:szCs w:val="14"/>
                <w:highlight w:val="yellow"/>
              </w:rPr>
            </w:r>
            <w:r w:rsidR="004C0C33" w:rsidRPr="00C060A7">
              <w:rPr>
                <w:rFonts w:cstheme="minorHAnsi"/>
                <w:sz w:val="18"/>
                <w:szCs w:val="14"/>
                <w:highlight w:val="yellow"/>
              </w:rPr>
              <w:fldChar w:fldCharType="separate"/>
            </w:r>
            <w:r w:rsidR="004C0C33" w:rsidRPr="00C060A7">
              <w:rPr>
                <w:rFonts w:asciiTheme="minorHAnsi" w:hAnsiTheme="minorHAnsi" w:cstheme="minorHAnsi"/>
                <w:b/>
                <w:bCs/>
                <w:sz w:val="18"/>
                <w:szCs w:val="18"/>
                <w:lang w:val="en-US"/>
              </w:rPr>
              <w:t>APPENDIX B: Spain Regulatory Number Management</w:t>
            </w:r>
            <w:r w:rsidR="004C0C33" w:rsidRPr="00C060A7">
              <w:rPr>
                <w:rFonts w:cstheme="minorHAnsi"/>
                <w:sz w:val="18"/>
                <w:szCs w:val="14"/>
                <w:highlight w:val="yellow"/>
              </w:rPr>
              <w:fldChar w:fldCharType="end"/>
            </w:r>
          </w:p>
        </w:tc>
        <w:tc>
          <w:tcPr>
            <w:tcW w:w="1467" w:type="pct"/>
            <w:vAlign w:val="center"/>
            <w:hideMark/>
          </w:tcPr>
          <w:p w14:paraId="55577B1A"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sz w:val="18"/>
                <w:szCs w:val="16"/>
                <w:lang w:val="es-ES"/>
              </w:rPr>
              <w:t>512/516</w:t>
            </w:r>
          </w:p>
        </w:tc>
      </w:tr>
      <w:tr w:rsidR="00FE614D" w:rsidRPr="00C060A7" w14:paraId="28E3F86C" w14:textId="77777777" w:rsidTr="009517A3">
        <w:trPr>
          <w:trHeight w:val="136"/>
        </w:trPr>
        <w:tc>
          <w:tcPr>
            <w:tcW w:w="837" w:type="pct"/>
            <w:vAlign w:val="center"/>
            <w:hideMark/>
          </w:tcPr>
          <w:p w14:paraId="4C0AF567"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sz w:val="18"/>
                <w:szCs w:val="16"/>
              </w:rPr>
              <w:t>Free Number Search</w:t>
            </w:r>
          </w:p>
        </w:tc>
        <w:tc>
          <w:tcPr>
            <w:tcW w:w="1420" w:type="pct"/>
            <w:vAlign w:val="center"/>
            <w:hideMark/>
          </w:tcPr>
          <w:p w14:paraId="5B754DC7"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sz w:val="18"/>
                <w:szCs w:val="16"/>
                <w:lang w:val="es-ES"/>
              </w:rPr>
              <w:t>Yes</w:t>
            </w:r>
          </w:p>
        </w:tc>
        <w:tc>
          <w:tcPr>
            <w:tcW w:w="1277" w:type="pct"/>
            <w:vAlign w:val="center"/>
            <w:hideMark/>
          </w:tcPr>
          <w:p w14:paraId="3E35B192"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bCs/>
                <w:sz w:val="18"/>
                <w:szCs w:val="16"/>
                <w:lang w:val="es-ES"/>
              </w:rPr>
              <w:t>Yes</w:t>
            </w:r>
          </w:p>
        </w:tc>
        <w:tc>
          <w:tcPr>
            <w:tcW w:w="1467" w:type="pct"/>
            <w:vAlign w:val="center"/>
            <w:hideMark/>
          </w:tcPr>
          <w:p w14:paraId="2CEA058F"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sz w:val="18"/>
                <w:szCs w:val="16"/>
                <w:lang w:val="es-ES"/>
              </w:rPr>
              <w:t>Yes</w:t>
            </w:r>
          </w:p>
        </w:tc>
      </w:tr>
      <w:tr w:rsidR="00FE614D" w:rsidRPr="00C060A7" w14:paraId="3176586E" w14:textId="77777777" w:rsidTr="009517A3">
        <w:trPr>
          <w:cnfStyle w:val="000000010000" w:firstRow="0" w:lastRow="0" w:firstColumn="0" w:lastColumn="0" w:oddVBand="0" w:evenVBand="0" w:oddHBand="0" w:evenHBand="1" w:firstRowFirstColumn="0" w:firstRowLastColumn="0" w:lastRowFirstColumn="0" w:lastRowLastColumn="0"/>
          <w:trHeight w:val="136"/>
        </w:trPr>
        <w:tc>
          <w:tcPr>
            <w:tcW w:w="837" w:type="pct"/>
            <w:vAlign w:val="center"/>
            <w:hideMark/>
          </w:tcPr>
          <w:p w14:paraId="4CBE06EC"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sz w:val="18"/>
                <w:szCs w:val="16"/>
                <w:lang w:val="es-ES"/>
              </w:rPr>
              <w:t>LAC Validation</w:t>
            </w:r>
          </w:p>
        </w:tc>
        <w:tc>
          <w:tcPr>
            <w:tcW w:w="1420" w:type="pct"/>
            <w:vAlign w:val="center"/>
            <w:hideMark/>
          </w:tcPr>
          <w:p w14:paraId="311C74B6"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sz w:val="18"/>
                <w:szCs w:val="16"/>
                <w:lang w:val="es-ES"/>
              </w:rPr>
              <w:t>Yes</w:t>
            </w:r>
          </w:p>
        </w:tc>
        <w:tc>
          <w:tcPr>
            <w:tcW w:w="1277" w:type="pct"/>
            <w:vAlign w:val="center"/>
            <w:hideMark/>
          </w:tcPr>
          <w:p w14:paraId="2BB62FF4"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bCs/>
                <w:sz w:val="18"/>
                <w:szCs w:val="16"/>
                <w:lang w:val="es-ES"/>
              </w:rPr>
              <w:t>Yes</w:t>
            </w:r>
          </w:p>
        </w:tc>
        <w:tc>
          <w:tcPr>
            <w:tcW w:w="1467" w:type="pct"/>
            <w:vAlign w:val="center"/>
            <w:hideMark/>
          </w:tcPr>
          <w:p w14:paraId="075A6236"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sz w:val="18"/>
                <w:szCs w:val="16"/>
                <w:lang w:val="es-ES"/>
              </w:rPr>
              <w:t>No</w:t>
            </w:r>
          </w:p>
        </w:tc>
      </w:tr>
      <w:tr w:rsidR="00FE614D" w:rsidRPr="00C060A7" w14:paraId="1D03010A" w14:textId="77777777" w:rsidTr="009517A3">
        <w:trPr>
          <w:trHeight w:val="162"/>
        </w:trPr>
        <w:tc>
          <w:tcPr>
            <w:tcW w:w="837" w:type="pct"/>
            <w:vAlign w:val="center"/>
            <w:hideMark/>
          </w:tcPr>
          <w:p w14:paraId="242B5140"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sz w:val="18"/>
                <w:szCs w:val="16"/>
                <w:lang w:val="es-ES"/>
              </w:rPr>
              <w:t>Port-in/ Port-Out</w:t>
            </w:r>
          </w:p>
        </w:tc>
        <w:tc>
          <w:tcPr>
            <w:tcW w:w="1420" w:type="pct"/>
            <w:vAlign w:val="center"/>
            <w:hideMark/>
          </w:tcPr>
          <w:p w14:paraId="2CD8BD32"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sz w:val="18"/>
                <w:szCs w:val="16"/>
                <w:lang w:val="es-ES"/>
              </w:rPr>
              <w:t>Yes</w:t>
            </w:r>
          </w:p>
        </w:tc>
        <w:tc>
          <w:tcPr>
            <w:tcW w:w="1277" w:type="pct"/>
            <w:vAlign w:val="center"/>
            <w:hideMark/>
          </w:tcPr>
          <w:p w14:paraId="11DF02CE"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bCs/>
                <w:sz w:val="18"/>
                <w:szCs w:val="16"/>
                <w:lang w:val="es-ES"/>
              </w:rPr>
              <w:t>No</w:t>
            </w:r>
          </w:p>
        </w:tc>
        <w:tc>
          <w:tcPr>
            <w:tcW w:w="1467" w:type="pct"/>
            <w:vAlign w:val="center"/>
            <w:hideMark/>
          </w:tcPr>
          <w:p w14:paraId="337B51EF"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bCs/>
                <w:sz w:val="18"/>
                <w:szCs w:val="16"/>
                <w:lang w:val="es-ES"/>
              </w:rPr>
              <w:t>No</w:t>
            </w:r>
          </w:p>
        </w:tc>
      </w:tr>
      <w:tr w:rsidR="00FE614D" w:rsidRPr="00C060A7" w14:paraId="5582C7A4" w14:textId="77777777" w:rsidTr="009517A3">
        <w:trPr>
          <w:cnfStyle w:val="000000010000" w:firstRow="0" w:lastRow="0" w:firstColumn="0" w:lastColumn="0" w:oddVBand="0" w:evenVBand="0" w:oddHBand="0" w:evenHBand="1" w:firstRowFirstColumn="0" w:firstRowLastColumn="0" w:lastRowFirstColumn="0" w:lastRowLastColumn="0"/>
          <w:trHeight w:val="165"/>
        </w:trPr>
        <w:tc>
          <w:tcPr>
            <w:tcW w:w="837" w:type="pct"/>
            <w:vAlign w:val="center"/>
            <w:hideMark/>
          </w:tcPr>
          <w:p w14:paraId="174B8D7D"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sz w:val="18"/>
                <w:szCs w:val="16"/>
                <w:lang w:val="es-ES"/>
              </w:rPr>
              <w:t>Quarantine Period</w:t>
            </w:r>
          </w:p>
        </w:tc>
        <w:tc>
          <w:tcPr>
            <w:tcW w:w="1420" w:type="pct"/>
            <w:vAlign w:val="center"/>
            <w:hideMark/>
          </w:tcPr>
          <w:p w14:paraId="487FB85F"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bCs/>
                <w:sz w:val="18"/>
                <w:szCs w:val="16"/>
                <w:lang w:val="es-ES"/>
              </w:rPr>
              <w:t>30 calender days</w:t>
            </w:r>
          </w:p>
        </w:tc>
        <w:tc>
          <w:tcPr>
            <w:tcW w:w="1277" w:type="pct"/>
            <w:vAlign w:val="center"/>
            <w:hideMark/>
          </w:tcPr>
          <w:p w14:paraId="66D0E4AF"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bCs/>
                <w:sz w:val="18"/>
                <w:szCs w:val="16"/>
                <w:lang w:val="es-ES"/>
              </w:rPr>
              <w:t>30 calender days</w:t>
            </w:r>
          </w:p>
        </w:tc>
        <w:tc>
          <w:tcPr>
            <w:tcW w:w="1467" w:type="pct"/>
            <w:vAlign w:val="center"/>
            <w:hideMark/>
          </w:tcPr>
          <w:p w14:paraId="76E1F50C" w14:textId="77777777" w:rsidR="00FE614D" w:rsidRPr="00C060A7" w:rsidRDefault="00FE614D" w:rsidP="00A53A03">
            <w:pPr>
              <w:spacing w:line="276" w:lineRule="auto"/>
              <w:textAlignment w:val="center"/>
              <w:rPr>
                <w:rFonts w:asciiTheme="minorHAnsi" w:hAnsiTheme="minorHAnsi" w:cstheme="minorHAnsi"/>
                <w:sz w:val="18"/>
                <w:szCs w:val="16"/>
              </w:rPr>
            </w:pPr>
            <w:r w:rsidRPr="00C060A7">
              <w:rPr>
                <w:rFonts w:asciiTheme="minorHAnsi" w:hAnsiTheme="minorHAnsi" w:cstheme="minorHAnsi"/>
                <w:bCs/>
                <w:sz w:val="18"/>
                <w:szCs w:val="16"/>
                <w:lang w:val="es-ES"/>
              </w:rPr>
              <w:t>30 calender days</w:t>
            </w:r>
          </w:p>
        </w:tc>
      </w:tr>
      <w:tr w:rsidR="00FE614D" w:rsidRPr="00C060A7" w14:paraId="06BB5DB6" w14:textId="77777777" w:rsidTr="009517A3">
        <w:trPr>
          <w:trHeight w:val="165"/>
        </w:trPr>
        <w:tc>
          <w:tcPr>
            <w:tcW w:w="837" w:type="pct"/>
            <w:vAlign w:val="center"/>
          </w:tcPr>
          <w:p w14:paraId="1531C934" w14:textId="77777777" w:rsidR="00FE614D" w:rsidRPr="00C060A7" w:rsidRDefault="00FE614D" w:rsidP="00A53A03">
            <w:pPr>
              <w:spacing w:line="276" w:lineRule="auto"/>
              <w:textAlignment w:val="center"/>
              <w:rPr>
                <w:rFonts w:asciiTheme="minorHAnsi" w:hAnsiTheme="minorHAnsi" w:cstheme="minorHAnsi"/>
                <w:b/>
                <w:bCs/>
                <w:sz w:val="18"/>
                <w:szCs w:val="16"/>
              </w:rPr>
            </w:pPr>
            <w:r w:rsidRPr="00C060A7">
              <w:rPr>
                <w:rFonts w:asciiTheme="minorHAnsi" w:hAnsiTheme="minorHAnsi" w:cstheme="minorHAnsi"/>
                <w:sz w:val="18"/>
                <w:szCs w:val="16"/>
              </w:rPr>
              <w:t>numberCategory (used for ‘Free’ number search)</w:t>
            </w:r>
          </w:p>
        </w:tc>
        <w:tc>
          <w:tcPr>
            <w:tcW w:w="1420" w:type="pct"/>
            <w:vAlign w:val="center"/>
          </w:tcPr>
          <w:p w14:paraId="32009593" w14:textId="77777777" w:rsidR="00FE614D" w:rsidRPr="00C060A7" w:rsidRDefault="00FE614D" w:rsidP="00A53A03">
            <w:pPr>
              <w:spacing w:line="276" w:lineRule="auto"/>
              <w:rPr>
                <w:rFonts w:asciiTheme="minorHAnsi" w:hAnsiTheme="minorHAnsi" w:cstheme="minorHAnsi"/>
                <w:bCs/>
                <w:sz w:val="18"/>
                <w:szCs w:val="16"/>
                <w:lang w:val="es-ES"/>
              </w:rPr>
            </w:pPr>
            <w:r w:rsidRPr="00C060A7">
              <w:rPr>
                <w:rFonts w:asciiTheme="minorHAnsi" w:hAnsiTheme="minorHAnsi" w:cstheme="minorHAnsi"/>
                <w:bCs/>
                <w:sz w:val="18"/>
                <w:szCs w:val="16"/>
                <w:lang w:val="es-ES"/>
              </w:rPr>
              <w:t>Normal</w:t>
            </w:r>
          </w:p>
        </w:tc>
        <w:tc>
          <w:tcPr>
            <w:tcW w:w="1277" w:type="pct"/>
            <w:vAlign w:val="center"/>
          </w:tcPr>
          <w:p w14:paraId="5B76FF65" w14:textId="77777777" w:rsidR="00FE614D" w:rsidRPr="00C060A7" w:rsidRDefault="00FE614D" w:rsidP="00A53A03">
            <w:pPr>
              <w:spacing w:line="276" w:lineRule="auto"/>
              <w:textAlignment w:val="center"/>
              <w:rPr>
                <w:rFonts w:asciiTheme="minorHAnsi" w:hAnsiTheme="minorHAnsi" w:cstheme="minorHAnsi"/>
                <w:bCs/>
                <w:sz w:val="18"/>
                <w:szCs w:val="16"/>
                <w:lang w:val="es-ES"/>
              </w:rPr>
            </w:pPr>
            <w:r w:rsidRPr="00C060A7">
              <w:rPr>
                <w:rFonts w:asciiTheme="minorHAnsi" w:hAnsiTheme="minorHAnsi" w:cstheme="minorHAnsi"/>
                <w:bCs/>
                <w:sz w:val="18"/>
                <w:szCs w:val="16"/>
                <w:lang w:val="es-ES"/>
              </w:rPr>
              <w:t>IPGEO</w:t>
            </w:r>
          </w:p>
        </w:tc>
        <w:tc>
          <w:tcPr>
            <w:tcW w:w="1467" w:type="pct"/>
            <w:vAlign w:val="center"/>
          </w:tcPr>
          <w:p w14:paraId="7F309B1B" w14:textId="77777777" w:rsidR="00FE614D" w:rsidRPr="00C060A7" w:rsidRDefault="00FE614D" w:rsidP="00A53A03">
            <w:pPr>
              <w:spacing w:line="276" w:lineRule="auto"/>
              <w:textAlignment w:val="center"/>
              <w:rPr>
                <w:rFonts w:asciiTheme="minorHAnsi" w:hAnsiTheme="minorHAnsi" w:cstheme="minorHAnsi"/>
                <w:bCs/>
                <w:sz w:val="18"/>
                <w:szCs w:val="16"/>
                <w:lang w:val="es-ES"/>
              </w:rPr>
            </w:pPr>
            <w:r w:rsidRPr="00C060A7">
              <w:rPr>
                <w:rFonts w:asciiTheme="minorHAnsi" w:hAnsiTheme="minorHAnsi" w:cstheme="minorHAnsi"/>
                <w:bCs/>
                <w:sz w:val="18"/>
                <w:szCs w:val="16"/>
                <w:lang w:val="es-ES"/>
              </w:rPr>
              <w:t>VOIP</w:t>
            </w:r>
          </w:p>
        </w:tc>
      </w:tr>
      <w:tr w:rsidR="00FE614D" w:rsidRPr="00C060A7" w14:paraId="03B1AAC9" w14:textId="77777777" w:rsidTr="009517A3">
        <w:trPr>
          <w:cnfStyle w:val="000000010000" w:firstRow="0" w:lastRow="0" w:firstColumn="0" w:lastColumn="0" w:oddVBand="0" w:evenVBand="0" w:oddHBand="0" w:evenHBand="1" w:firstRowFirstColumn="0" w:firstRowLastColumn="0" w:lastRowFirstColumn="0" w:lastRowLastColumn="0"/>
          <w:trHeight w:val="165"/>
        </w:trPr>
        <w:tc>
          <w:tcPr>
            <w:tcW w:w="837" w:type="pct"/>
            <w:vAlign w:val="center"/>
          </w:tcPr>
          <w:p w14:paraId="5D06CF2E" w14:textId="77777777" w:rsidR="00FE614D" w:rsidRPr="00C060A7" w:rsidRDefault="00FE614D" w:rsidP="00A53A03">
            <w:pPr>
              <w:spacing w:line="276" w:lineRule="auto"/>
              <w:textAlignment w:val="center"/>
              <w:rPr>
                <w:rFonts w:asciiTheme="minorHAnsi" w:hAnsiTheme="minorHAnsi" w:cstheme="minorHAnsi"/>
                <w:b/>
                <w:bCs/>
                <w:sz w:val="18"/>
                <w:szCs w:val="16"/>
              </w:rPr>
            </w:pPr>
            <w:r w:rsidRPr="00C060A7">
              <w:rPr>
                <w:rFonts w:asciiTheme="minorHAnsi" w:hAnsiTheme="minorHAnsi" w:cstheme="minorHAnsi"/>
                <w:sz w:val="18"/>
                <w:szCs w:val="16"/>
              </w:rPr>
              <w:lastRenderedPageBreak/>
              <w:t>numberType (used for ‘Free’ number search</w:t>
            </w:r>
            <w:r w:rsidRPr="00C060A7">
              <w:rPr>
                <w:rStyle w:val="CommentReference"/>
                <w:rFonts w:asciiTheme="minorHAnsi" w:hAnsiTheme="minorHAnsi" w:cstheme="minorHAnsi"/>
                <w:sz w:val="18"/>
              </w:rPr>
              <w:t xml:space="preserve"> </w:t>
            </w:r>
          </w:p>
        </w:tc>
        <w:tc>
          <w:tcPr>
            <w:tcW w:w="1420" w:type="pct"/>
            <w:vAlign w:val="center"/>
          </w:tcPr>
          <w:p w14:paraId="6946FD29" w14:textId="77777777" w:rsidR="00FE614D" w:rsidRPr="00C060A7" w:rsidRDefault="00FE614D" w:rsidP="00A53A03">
            <w:pPr>
              <w:spacing w:line="276" w:lineRule="auto"/>
              <w:rPr>
                <w:rFonts w:asciiTheme="minorHAnsi" w:hAnsiTheme="minorHAnsi" w:cstheme="minorHAnsi"/>
                <w:bCs/>
                <w:sz w:val="18"/>
                <w:szCs w:val="16"/>
                <w:lang w:val="es-ES"/>
              </w:rPr>
            </w:pPr>
            <w:r w:rsidRPr="00C060A7">
              <w:rPr>
                <w:rFonts w:asciiTheme="minorHAnsi" w:hAnsiTheme="minorHAnsi" w:cstheme="minorHAnsi"/>
                <w:bCs/>
                <w:sz w:val="18"/>
                <w:szCs w:val="16"/>
                <w:lang w:val="es-ES"/>
              </w:rPr>
              <w:t>Geo</w:t>
            </w:r>
          </w:p>
        </w:tc>
        <w:tc>
          <w:tcPr>
            <w:tcW w:w="1277" w:type="pct"/>
            <w:vAlign w:val="center"/>
          </w:tcPr>
          <w:p w14:paraId="636B0BD9" w14:textId="77777777" w:rsidR="00FE614D" w:rsidRPr="00C060A7" w:rsidRDefault="00FE614D" w:rsidP="00A53A03">
            <w:pPr>
              <w:spacing w:line="276" w:lineRule="auto"/>
              <w:textAlignment w:val="center"/>
              <w:rPr>
                <w:rFonts w:asciiTheme="minorHAnsi" w:hAnsiTheme="minorHAnsi" w:cstheme="minorHAnsi"/>
                <w:bCs/>
                <w:sz w:val="18"/>
                <w:szCs w:val="16"/>
                <w:lang w:val="es-ES"/>
              </w:rPr>
            </w:pPr>
            <w:r w:rsidRPr="00C060A7">
              <w:rPr>
                <w:rFonts w:asciiTheme="minorHAnsi" w:hAnsiTheme="minorHAnsi" w:cstheme="minorHAnsi"/>
                <w:bCs/>
                <w:sz w:val="18"/>
                <w:szCs w:val="16"/>
                <w:lang w:val="es-ES"/>
              </w:rPr>
              <w:t>Geo</w:t>
            </w:r>
          </w:p>
        </w:tc>
        <w:tc>
          <w:tcPr>
            <w:tcW w:w="1467" w:type="pct"/>
            <w:vAlign w:val="center"/>
          </w:tcPr>
          <w:p w14:paraId="1CB26AA3" w14:textId="77777777" w:rsidR="00FE614D" w:rsidRPr="00C060A7" w:rsidRDefault="00FE614D" w:rsidP="00A53A03">
            <w:pPr>
              <w:spacing w:line="276" w:lineRule="auto"/>
              <w:textAlignment w:val="center"/>
              <w:rPr>
                <w:rFonts w:asciiTheme="minorHAnsi" w:hAnsiTheme="minorHAnsi" w:cstheme="minorHAnsi"/>
                <w:bCs/>
                <w:sz w:val="18"/>
                <w:szCs w:val="16"/>
                <w:lang w:val="es-ES"/>
              </w:rPr>
            </w:pPr>
            <w:r w:rsidRPr="00C060A7">
              <w:rPr>
                <w:rFonts w:asciiTheme="minorHAnsi" w:hAnsiTheme="minorHAnsi" w:cstheme="minorHAnsi"/>
                <w:bCs/>
                <w:sz w:val="18"/>
                <w:szCs w:val="16"/>
                <w:lang w:val="es-ES"/>
              </w:rPr>
              <w:t>Non Geo</w:t>
            </w:r>
          </w:p>
        </w:tc>
      </w:tr>
    </w:tbl>
    <w:p w14:paraId="3E2DA30A" w14:textId="5216F76F" w:rsidR="00FE614D" w:rsidRDefault="00FE614D" w:rsidP="00FE614D">
      <w:pPr>
        <w:spacing w:line="360" w:lineRule="auto"/>
        <w:jc w:val="both"/>
        <w:rPr>
          <w:rFonts w:cstheme="minorHAnsi"/>
          <w:szCs w:val="20"/>
        </w:rPr>
      </w:pPr>
    </w:p>
    <w:p w14:paraId="4FCA9845" w14:textId="310DB5E2" w:rsidR="00381973" w:rsidRPr="008B730B" w:rsidRDefault="00381973" w:rsidP="009F7E0A">
      <w:pPr>
        <w:pStyle w:val="Heading3"/>
        <w:numPr>
          <w:ilvl w:val="2"/>
          <w:numId w:val="5"/>
        </w:numPr>
        <w:spacing w:after="60"/>
        <w:ind w:left="720" w:hanging="720"/>
        <w:rPr>
          <w:rFonts w:cstheme="minorHAnsi"/>
          <w:b w:val="0"/>
          <w:bCs w:val="0"/>
          <w:szCs w:val="20"/>
        </w:rPr>
      </w:pPr>
      <w:bookmarkStart w:id="62" w:name="_Toc180223342"/>
      <w:r w:rsidRPr="008B730B">
        <w:rPr>
          <w:rFonts w:asciiTheme="minorHAnsi" w:hAnsiTheme="minorHAnsi" w:cstheme="minorHAnsi"/>
          <w:szCs w:val="20"/>
        </w:rPr>
        <w:t>Hosted customer numbers in France</w:t>
      </w:r>
      <w:bookmarkEnd w:id="62"/>
    </w:p>
    <w:p w14:paraId="2A4065AF" w14:textId="77777777" w:rsidR="00381973" w:rsidRDefault="00381973" w:rsidP="00381973"/>
    <w:p w14:paraId="0389C385" w14:textId="25C0598B" w:rsidR="00381973" w:rsidRDefault="00381973" w:rsidP="00381973">
      <w:r>
        <w:t>There are 2 important Regulatory changes impacting the use of phone numbers in France, which c</w:t>
      </w:r>
      <w:r w:rsidR="00430D74">
        <w:t>a</w:t>
      </w:r>
      <w:r>
        <w:t>me into effect on 1st January 2023:-</w:t>
      </w:r>
    </w:p>
    <w:p w14:paraId="571E69BB" w14:textId="34545EF5" w:rsidR="00381973" w:rsidRDefault="00381973" w:rsidP="00381973">
      <w:r>
        <w:t xml:space="preserve">1.            The resale of geographic and location independent numbers for outbound voice services </w:t>
      </w:r>
      <w:r w:rsidR="00430D74">
        <w:t>is</w:t>
      </w:r>
      <w:r>
        <w:t xml:space="preserve"> forbidden</w:t>
      </w:r>
    </w:p>
    <w:p w14:paraId="44CB0F6A" w14:textId="0D2CE61C" w:rsidR="00381973" w:rsidRDefault="00381973" w:rsidP="00381973">
      <w:r>
        <w:t>2.            France no longer ha</w:t>
      </w:r>
      <w:r w:rsidR="00430D74">
        <w:t>s</w:t>
      </w:r>
      <w:r>
        <w:t xml:space="preserve"> 400+ local area codes.  01-05 numbers </w:t>
      </w:r>
      <w:r w:rsidR="00430D74">
        <w:t>are</w:t>
      </w:r>
      <w:r>
        <w:t xml:space="preserve"> available for use throughout mainland France </w:t>
      </w:r>
    </w:p>
    <w:p w14:paraId="3D1B1F3D" w14:textId="77777777" w:rsidR="00381973" w:rsidRDefault="00381973" w:rsidP="00381973"/>
    <w:p w14:paraId="548A36CF" w14:textId="5D2F0892" w:rsidR="00381973" w:rsidRDefault="00381973" w:rsidP="00381973">
      <w:pPr>
        <w:rPr>
          <w:lang w:val="en-US"/>
        </w:rPr>
      </w:pPr>
      <w:r>
        <w:t xml:space="preserve">ARCEP, the Regulator in France, published further information on these changes here: </w:t>
      </w:r>
      <w:hyperlink r:id="rId38" w:history="1">
        <w:r>
          <w:rPr>
            <w:rStyle w:val="Hyperlink"/>
          </w:rPr>
          <w:t>https://www.arcep.fr/uploads/tx_gsavis/22-1583.pdf</w:t>
        </w:r>
      </w:hyperlink>
      <w:r>
        <w:t xml:space="preserve"> </w:t>
      </w:r>
    </w:p>
    <w:p w14:paraId="55658042" w14:textId="77777777" w:rsidR="00381973" w:rsidRDefault="00381973" w:rsidP="00381973"/>
    <w:p w14:paraId="31F654BF" w14:textId="7E893F5E" w:rsidR="00381973" w:rsidRDefault="00381973" w:rsidP="00381973">
      <w:r>
        <w:t xml:space="preserve">If you are reselling Colt numbers to your end-customers under your own brand, then you need to take action to register with ARCEP and obtain your own numbers, which Colt can then host on your behalf.  You can contact your Colt Account Manager to complete the order form to host your number blocks with Colt.  For further information, please refer to these links to </w:t>
      </w:r>
      <w:r w:rsidR="00B737D9">
        <w:t xml:space="preserve">the Customer Q&amp;A in </w:t>
      </w:r>
      <w:hyperlink r:id="rId39" w:history="1">
        <w:r w:rsidR="00B737D9">
          <w:rPr>
            <w:rStyle w:val="Hyperlink"/>
          </w:rPr>
          <w:t>English</w:t>
        </w:r>
      </w:hyperlink>
      <w:r w:rsidR="00B737D9">
        <w:t xml:space="preserve"> and in </w:t>
      </w:r>
      <w:hyperlink r:id="rId40" w:history="1">
        <w:r w:rsidR="00B737D9">
          <w:rPr>
            <w:rStyle w:val="Hyperlink"/>
          </w:rPr>
          <w:t>French</w:t>
        </w:r>
      </w:hyperlink>
      <w:r>
        <w:t>.</w:t>
      </w:r>
    </w:p>
    <w:p w14:paraId="521DE506" w14:textId="77777777" w:rsidR="00381973" w:rsidRDefault="00381973" w:rsidP="00381973">
      <w:pPr>
        <w:rPr>
          <w:lang w:val="en-US"/>
        </w:rPr>
      </w:pPr>
    </w:p>
    <w:p w14:paraId="5FE7F583" w14:textId="77777777" w:rsidR="00381973" w:rsidRDefault="00381973" w:rsidP="00381973">
      <w:pPr>
        <w:rPr>
          <w:b/>
          <w:bCs/>
        </w:rPr>
      </w:pPr>
      <w:r>
        <w:rPr>
          <w:b/>
          <w:bCs/>
        </w:rPr>
        <w:t>Hosting your numbers</w:t>
      </w:r>
    </w:p>
    <w:p w14:paraId="60C296BA" w14:textId="77777777" w:rsidR="00381973" w:rsidRDefault="00381973" w:rsidP="00381973">
      <w:r>
        <w:t>When we confirm your own numbers are available to use, you will be able to reserve and (pre)activate your own numbers, update addresses etc.  As a result of the Regulatory changes above you will only need to search for numbers on the basis of the LAC: 01-05 and the LAC extension or search by city will no longer be available - should you need the historical reference, please refer to the Number Coverage file.  Your own numbers will be available in ranges of 1, 10, 100 as requested in your order form.  If you run out of single numbers, then our system will automatically take a range of 10 Free numbers and split this into 10 Free single numbers and similar logic applies if you run out of ranges of 10 etc.  You can also view or query for your Free numbers in France and this enables you to monitor your own inventory and apply to ARCEP for new number blocks in good time – the E2E lead-time is 2-3 months depending on ARCEP, Orange &amp; OLO availability during busy periods.</w:t>
      </w:r>
    </w:p>
    <w:p w14:paraId="241D4C3E" w14:textId="77777777" w:rsidR="00381973" w:rsidRDefault="00381973" w:rsidP="00381973"/>
    <w:p w14:paraId="1302A4DE" w14:textId="77777777" w:rsidR="00381973" w:rsidRDefault="00381973" w:rsidP="00381973">
      <w:r>
        <w:t>If you have obtained your own routing/porting prefix in France then you can select this when you port-in a number.</w:t>
      </w:r>
    </w:p>
    <w:p w14:paraId="677B90EB" w14:textId="77777777" w:rsidR="00381973" w:rsidRDefault="00381973" w:rsidP="00381973"/>
    <w:p w14:paraId="0A737106" w14:textId="77777777" w:rsidR="00381973" w:rsidRDefault="00381973" w:rsidP="00381973">
      <w:r>
        <w:t>We will return deactivated numbers from your number blocks to your “free” pool of numbers at the end of the quarantine &amp; frozen period.  We will return numbers which were ported-out and which have been cancelled / deactivated by the end-customer into your “free” pool of numbers at the end of the quarantine &amp; frozen period, using our established processes &amp; system integration with APNF.</w:t>
      </w:r>
    </w:p>
    <w:p w14:paraId="09C3AB01" w14:textId="77777777" w:rsidR="00381973" w:rsidRDefault="00381973" w:rsidP="00381973"/>
    <w:p w14:paraId="32840534" w14:textId="77777777" w:rsidR="00381973" w:rsidRDefault="00381973" w:rsidP="00381973">
      <w:r>
        <w:t xml:space="preserve">The responsibility to supply compliance reports or to comply with regulatory audits is yours.  Colt will provide a clear view of your number inventory  - the number status &amp; end-customer data via our APIs &amp; Numbers on Demand which you can use to meet these requests together with your own data.  </w:t>
      </w:r>
    </w:p>
    <w:p w14:paraId="0DC86C71" w14:textId="77777777" w:rsidR="00381973" w:rsidRDefault="00381973" w:rsidP="00381973"/>
    <w:p w14:paraId="5CF4E8A4" w14:textId="77777777" w:rsidR="00381973" w:rsidRDefault="00381973" w:rsidP="00381973">
      <w:pPr>
        <w:rPr>
          <w:b/>
          <w:bCs/>
        </w:rPr>
      </w:pPr>
      <w:r>
        <w:rPr>
          <w:b/>
          <w:bCs/>
        </w:rPr>
        <w:t>Tri-partite agreement with Colt numbers</w:t>
      </w:r>
    </w:p>
    <w:p w14:paraId="3A8DC142" w14:textId="2F97C0C6" w:rsidR="00381973" w:rsidRDefault="00381973" w:rsidP="00381973">
      <w:r>
        <w:t xml:space="preserve">If you do not have your own numbers from ARCEP yet, </w:t>
      </w:r>
      <w:r w:rsidR="008B730B">
        <w:t>then from 21</w:t>
      </w:r>
      <w:r w:rsidR="008B730B" w:rsidRPr="00361D38">
        <w:rPr>
          <w:vertAlign w:val="superscript"/>
        </w:rPr>
        <w:t>st</w:t>
      </w:r>
      <w:r w:rsidR="008B730B">
        <w:t xml:space="preserve"> January 2023 you are responsible for submitting a tri-partite agreement with every order for new Colt number activations. </w:t>
      </w:r>
      <w:r>
        <w:t xml:space="preserve">The tri-partite agreement </w:t>
      </w:r>
      <w:r>
        <w:lastRenderedPageBreak/>
        <w:t>template can be</w:t>
      </w:r>
      <w:r w:rsidR="003B4DCD">
        <w:t xml:space="preserve"> found</w:t>
      </w:r>
      <w:r>
        <w:t xml:space="preserve"> </w:t>
      </w:r>
      <w:r w:rsidR="003B4DCD">
        <w:t xml:space="preserve">in English </w:t>
      </w:r>
      <w:hyperlink r:id="rId41" w:history="1">
        <w:r w:rsidR="003B4DCD">
          <w:rPr>
            <w:rStyle w:val="Hyperlink"/>
          </w:rPr>
          <w:t>here</w:t>
        </w:r>
      </w:hyperlink>
      <w:r w:rsidR="003B4DCD">
        <w:t xml:space="preserve"> and in French </w:t>
      </w:r>
      <w:hyperlink r:id="rId42" w:history="1">
        <w:r w:rsidR="003B4DCD" w:rsidRPr="001925FD">
          <w:rPr>
            <w:rStyle w:val="Hyperlink"/>
          </w:rPr>
          <w:t>here</w:t>
        </w:r>
      </w:hyperlink>
      <w:r>
        <w:t xml:space="preserve">.  You are responsible for filling in your own company details, the numbers being ordered, entering the accurate address details of your end-customer and obtaining the end-customer’s signature.  </w:t>
      </w:r>
    </w:p>
    <w:p w14:paraId="44C6D0BA" w14:textId="7221C8CE" w:rsidR="005D121D" w:rsidRDefault="005D121D" w:rsidP="005D121D">
      <w:pPr>
        <w:spacing w:after="200" w:line="276" w:lineRule="auto"/>
        <w:rPr>
          <w:lang w:val="en-US"/>
        </w:rPr>
      </w:pPr>
      <w:r>
        <w:rPr>
          <w:lang w:val="en-US"/>
        </w:rPr>
        <w:t xml:space="preserve">The impacts of these Regulatory changes on your use of our </w:t>
      </w:r>
      <w:r w:rsidR="00841687" w:rsidRPr="00841687">
        <w:rPr>
          <w:lang w:val="en-US"/>
        </w:rPr>
        <w:t xml:space="preserve">Wholesale SIP (Number Hosting) </w:t>
      </w:r>
      <w:r>
        <w:rPr>
          <w:lang w:val="en-US"/>
        </w:rPr>
        <w:t>APIs &amp; Numbers on Demand is covered in the table below, which went live on 26</w:t>
      </w:r>
      <w:r w:rsidRPr="00505C1A">
        <w:rPr>
          <w:vertAlign w:val="superscript"/>
          <w:lang w:val="en-US"/>
        </w:rPr>
        <w:t>th</w:t>
      </w:r>
      <w:r>
        <w:rPr>
          <w:lang w:val="en-US"/>
        </w:rPr>
        <w:t xml:space="preserve"> Nov </w:t>
      </w:r>
      <w:r w:rsidR="00BA2A83">
        <w:rPr>
          <w:lang w:val="en-US"/>
        </w:rPr>
        <w:t xml:space="preserve">2023 </w:t>
      </w:r>
      <w:r>
        <w:rPr>
          <w:lang w:val="en-US"/>
        </w:rPr>
        <w:t>ahead of the regulatory deadline:-</w:t>
      </w:r>
    </w:p>
    <w:p w14:paraId="4CA3FA53" w14:textId="77777777" w:rsidR="003D1883" w:rsidRDefault="003D1883" w:rsidP="005D121D">
      <w:pPr>
        <w:spacing w:after="200" w:line="276" w:lineRule="auto"/>
        <w:rPr>
          <w:lang w:val="en-US"/>
        </w:rPr>
      </w:pPr>
    </w:p>
    <w:tbl>
      <w:tblPr>
        <w:tblStyle w:val="Colttop"/>
        <w:tblW w:w="0" w:type="auto"/>
        <w:tblLook w:val="04A0" w:firstRow="1" w:lastRow="0" w:firstColumn="1" w:lastColumn="0" w:noHBand="0" w:noVBand="1"/>
      </w:tblPr>
      <w:tblGrid>
        <w:gridCol w:w="1790"/>
        <w:gridCol w:w="7703"/>
      </w:tblGrid>
      <w:tr w:rsidR="005D121D" w14:paraId="20E25715" w14:textId="77777777" w:rsidTr="000A6A39">
        <w:trPr>
          <w:cnfStyle w:val="100000000000" w:firstRow="1" w:lastRow="0" w:firstColumn="0" w:lastColumn="0" w:oddVBand="0" w:evenVBand="0" w:oddHBand="0" w:evenHBand="0" w:firstRowFirstColumn="0" w:firstRowLastColumn="0" w:lastRowFirstColumn="0" w:lastRowLastColumn="0"/>
        </w:trPr>
        <w:tc>
          <w:tcPr>
            <w:tcW w:w="1790" w:type="dxa"/>
          </w:tcPr>
          <w:p w14:paraId="1A424418" w14:textId="77777777" w:rsidR="005D121D" w:rsidRPr="008E5AA7" w:rsidRDefault="005D121D" w:rsidP="000A6A39">
            <w:pPr>
              <w:spacing w:after="200" w:line="276" w:lineRule="auto"/>
              <w:rPr>
                <w:color w:val="FFFFFF" w:themeColor="background1"/>
                <w:lang w:val="en-US"/>
              </w:rPr>
            </w:pPr>
            <w:r w:rsidRPr="008E5AA7">
              <w:rPr>
                <w:color w:val="FFFFFF" w:themeColor="background1"/>
                <w:lang w:val="en-US"/>
              </w:rPr>
              <w:t>Functionality</w:t>
            </w:r>
          </w:p>
        </w:tc>
        <w:tc>
          <w:tcPr>
            <w:tcW w:w="7703" w:type="dxa"/>
          </w:tcPr>
          <w:p w14:paraId="7B3AFBFF" w14:textId="77777777" w:rsidR="005D121D" w:rsidRPr="008E5AA7" w:rsidRDefault="005D121D" w:rsidP="000A6A39">
            <w:pPr>
              <w:spacing w:after="200" w:line="276" w:lineRule="auto"/>
              <w:rPr>
                <w:color w:val="FFFFFF" w:themeColor="background1"/>
                <w:lang w:val="en-US"/>
              </w:rPr>
            </w:pPr>
            <w:r>
              <w:rPr>
                <w:color w:val="FFFFFF" w:themeColor="background1"/>
                <w:lang w:val="en-US"/>
              </w:rPr>
              <w:t xml:space="preserve">Changes are </w:t>
            </w:r>
            <w:r w:rsidRPr="00152B1F">
              <w:rPr>
                <w:color w:val="500091" w:themeColor="accent4"/>
                <w:lang w:val="en-US"/>
              </w:rPr>
              <w:t>highlighted</w:t>
            </w:r>
          </w:p>
        </w:tc>
      </w:tr>
      <w:tr w:rsidR="005D121D" w14:paraId="28E2E9D3" w14:textId="77777777" w:rsidTr="000A6A39">
        <w:tc>
          <w:tcPr>
            <w:tcW w:w="1790" w:type="dxa"/>
          </w:tcPr>
          <w:p w14:paraId="26337468" w14:textId="77777777" w:rsidR="005D121D" w:rsidRDefault="005D121D" w:rsidP="000A6A39">
            <w:pPr>
              <w:spacing w:after="200" w:line="276" w:lineRule="auto"/>
              <w:rPr>
                <w:lang w:val="en-US"/>
              </w:rPr>
            </w:pPr>
            <w:r>
              <w:rPr>
                <w:lang w:val="en-US"/>
              </w:rPr>
              <w:t>Number Enquiry</w:t>
            </w:r>
          </w:p>
        </w:tc>
        <w:tc>
          <w:tcPr>
            <w:tcW w:w="7703" w:type="dxa"/>
          </w:tcPr>
          <w:p w14:paraId="1F0580F7" w14:textId="77777777" w:rsidR="005D121D" w:rsidRDefault="005D121D" w:rsidP="000A6A39">
            <w:pPr>
              <w:spacing w:after="200" w:line="276" w:lineRule="auto"/>
              <w:rPr>
                <w:lang w:val="en-US"/>
              </w:rPr>
            </w:pPr>
            <w:r>
              <w:rPr>
                <w:lang w:val="en-US"/>
              </w:rPr>
              <w:t>2 options to get Free Numbers:</w:t>
            </w:r>
          </w:p>
          <w:p w14:paraId="31314CA3" w14:textId="77777777" w:rsidR="005D121D" w:rsidRPr="005F660A" w:rsidRDefault="005D121D" w:rsidP="00406E19">
            <w:pPr>
              <w:pStyle w:val="ListParagraph"/>
              <w:numPr>
                <w:ilvl w:val="0"/>
                <w:numId w:val="102"/>
              </w:numPr>
              <w:spacing w:before="0" w:after="0" w:line="276" w:lineRule="auto"/>
              <w:rPr>
                <w:b/>
                <w:bCs/>
                <w:lang w:val="en-US"/>
              </w:rPr>
            </w:pPr>
            <w:r w:rsidRPr="005F660A">
              <w:rPr>
                <w:b/>
                <w:bCs/>
                <w:lang w:val="en-US"/>
              </w:rPr>
              <w:t xml:space="preserve">Geo Numbers: </w:t>
            </w:r>
          </w:p>
          <w:p w14:paraId="4B55D8F0" w14:textId="77777777" w:rsidR="005D121D" w:rsidRDefault="005D121D" w:rsidP="000A6A39">
            <w:pPr>
              <w:spacing w:after="0" w:line="240" w:lineRule="auto"/>
              <w:ind w:left="720"/>
              <w:rPr>
                <w:lang w:val="en-US"/>
              </w:rPr>
            </w:pPr>
            <w:r w:rsidRPr="00152B1F">
              <w:rPr>
                <w:color w:val="500091" w:themeColor="accent4"/>
                <w:lang w:val="en-US"/>
              </w:rPr>
              <w:t xml:space="preserve">Local area code: </w:t>
            </w:r>
            <w:r>
              <w:rPr>
                <w:lang w:val="en-US"/>
              </w:rPr>
              <w:t>1,2,3,4,5</w:t>
            </w:r>
          </w:p>
          <w:p w14:paraId="37705338" w14:textId="77777777" w:rsidR="005D121D" w:rsidRPr="005F660A" w:rsidRDefault="005D121D" w:rsidP="000A6A39">
            <w:pPr>
              <w:spacing w:after="0" w:line="240" w:lineRule="auto"/>
              <w:ind w:left="720"/>
              <w:rPr>
                <w:lang w:val="en-US"/>
              </w:rPr>
            </w:pPr>
            <w:r w:rsidRPr="00152B1F">
              <w:rPr>
                <w:color w:val="500091" w:themeColor="accent4"/>
                <w:lang w:val="en-US"/>
              </w:rPr>
              <w:t xml:space="preserve">Area code extension: </w:t>
            </w:r>
            <w:r w:rsidRPr="005F660A">
              <w:rPr>
                <w:lang w:val="en-US"/>
              </w:rPr>
              <w:t>no longer required</w:t>
            </w:r>
          </w:p>
          <w:p w14:paraId="6B3551A0" w14:textId="77777777" w:rsidR="005D121D" w:rsidRDefault="005D121D" w:rsidP="000A6A39">
            <w:pPr>
              <w:spacing w:after="0" w:line="240" w:lineRule="auto"/>
              <w:ind w:left="720"/>
              <w:rPr>
                <w:lang w:val="en-US"/>
              </w:rPr>
            </w:pPr>
            <w:r>
              <w:rPr>
                <w:lang w:val="en-US"/>
              </w:rPr>
              <w:t>Number Type: Geo</w:t>
            </w:r>
          </w:p>
          <w:p w14:paraId="77894F7F" w14:textId="77777777" w:rsidR="005D121D" w:rsidRDefault="005D121D" w:rsidP="000A6A39">
            <w:pPr>
              <w:spacing w:after="0" w:line="240" w:lineRule="auto"/>
              <w:ind w:left="720"/>
              <w:rPr>
                <w:lang w:val="en-US"/>
              </w:rPr>
            </w:pPr>
            <w:r>
              <w:rPr>
                <w:lang w:val="en-US"/>
              </w:rPr>
              <w:t>Number Category: IPGEO</w:t>
            </w:r>
          </w:p>
          <w:p w14:paraId="69BBBC63" w14:textId="77777777" w:rsidR="005D121D" w:rsidRDefault="005D121D" w:rsidP="000A6A39">
            <w:pPr>
              <w:spacing w:after="0" w:line="240" w:lineRule="auto"/>
              <w:ind w:left="720"/>
              <w:rPr>
                <w:lang w:val="en-US"/>
              </w:rPr>
            </w:pPr>
            <w:r>
              <w:rPr>
                <w:lang w:val="en-US"/>
              </w:rPr>
              <w:t>Block Size: 1,10,100</w:t>
            </w:r>
          </w:p>
          <w:p w14:paraId="6237088A" w14:textId="77777777" w:rsidR="005D121D" w:rsidRDefault="005D121D" w:rsidP="000A6A39">
            <w:pPr>
              <w:spacing w:after="0" w:line="240" w:lineRule="auto"/>
              <w:ind w:left="720"/>
              <w:rPr>
                <w:lang w:val="en-US"/>
              </w:rPr>
            </w:pPr>
            <w:r>
              <w:rPr>
                <w:lang w:val="en-US"/>
              </w:rPr>
              <w:t>Quantity: 1,2,…9</w:t>
            </w:r>
          </w:p>
          <w:p w14:paraId="744F8985" w14:textId="77777777" w:rsidR="005D121D" w:rsidRPr="00152B1F" w:rsidRDefault="005D121D" w:rsidP="00406E19">
            <w:pPr>
              <w:pStyle w:val="ListParagraph"/>
              <w:numPr>
                <w:ilvl w:val="0"/>
                <w:numId w:val="102"/>
              </w:numPr>
              <w:spacing w:before="0" w:after="0" w:line="276" w:lineRule="auto"/>
              <w:rPr>
                <w:b/>
                <w:bCs/>
                <w:color w:val="500091" w:themeColor="accent4"/>
                <w:lang w:val="en-US"/>
              </w:rPr>
            </w:pPr>
            <w:r w:rsidRPr="00152B1F">
              <w:rPr>
                <w:b/>
                <w:bCs/>
                <w:color w:val="500091" w:themeColor="accent4"/>
                <w:lang w:val="en-US"/>
              </w:rPr>
              <w:t>Location Independent Number: NEW</w:t>
            </w:r>
          </w:p>
          <w:p w14:paraId="2A5BA908" w14:textId="77777777" w:rsidR="005D121D" w:rsidRDefault="005D121D" w:rsidP="000A6A39">
            <w:pPr>
              <w:spacing w:after="0" w:line="276" w:lineRule="auto"/>
              <w:ind w:left="720"/>
              <w:rPr>
                <w:lang w:val="en-US"/>
              </w:rPr>
            </w:pPr>
            <w:r>
              <w:rPr>
                <w:lang w:val="en-US"/>
              </w:rPr>
              <w:t>Number Type: Non Geo</w:t>
            </w:r>
          </w:p>
          <w:p w14:paraId="1970592C" w14:textId="77777777" w:rsidR="005D121D" w:rsidRDefault="005D121D" w:rsidP="000A6A39">
            <w:pPr>
              <w:spacing w:after="0" w:line="276" w:lineRule="auto"/>
              <w:ind w:left="720"/>
              <w:rPr>
                <w:lang w:val="en-US"/>
              </w:rPr>
            </w:pPr>
            <w:r>
              <w:rPr>
                <w:lang w:val="en-US"/>
              </w:rPr>
              <w:t>Number Category: VOIP</w:t>
            </w:r>
          </w:p>
          <w:p w14:paraId="0619A87B" w14:textId="77777777" w:rsidR="005D121D" w:rsidRDefault="005D121D" w:rsidP="000A6A39">
            <w:pPr>
              <w:spacing w:after="0" w:line="276" w:lineRule="auto"/>
              <w:ind w:left="720"/>
              <w:rPr>
                <w:lang w:val="en-US"/>
              </w:rPr>
            </w:pPr>
            <w:r>
              <w:rPr>
                <w:lang w:val="en-US"/>
              </w:rPr>
              <w:t>Block Size: 1,10,100</w:t>
            </w:r>
          </w:p>
          <w:p w14:paraId="216132B4" w14:textId="77777777" w:rsidR="005D121D" w:rsidRDefault="005D121D" w:rsidP="000A6A39">
            <w:pPr>
              <w:spacing w:after="0" w:line="276" w:lineRule="auto"/>
              <w:ind w:left="720"/>
              <w:rPr>
                <w:lang w:val="en-US"/>
              </w:rPr>
            </w:pPr>
            <w:r>
              <w:rPr>
                <w:lang w:val="en-US"/>
              </w:rPr>
              <w:t>Quantity: 1,2,…9</w:t>
            </w:r>
          </w:p>
        </w:tc>
      </w:tr>
      <w:tr w:rsidR="005D121D" w14:paraId="1DDE213D" w14:textId="77777777" w:rsidTr="000A6A39">
        <w:trPr>
          <w:cnfStyle w:val="000000010000" w:firstRow="0" w:lastRow="0" w:firstColumn="0" w:lastColumn="0" w:oddVBand="0" w:evenVBand="0" w:oddHBand="0" w:evenHBand="1" w:firstRowFirstColumn="0" w:firstRowLastColumn="0" w:lastRowFirstColumn="0" w:lastRowLastColumn="0"/>
        </w:trPr>
        <w:tc>
          <w:tcPr>
            <w:tcW w:w="1790" w:type="dxa"/>
          </w:tcPr>
          <w:p w14:paraId="2431139A" w14:textId="77777777" w:rsidR="005D121D" w:rsidRDefault="005D121D" w:rsidP="000A6A39">
            <w:pPr>
              <w:spacing w:after="200" w:line="276" w:lineRule="auto"/>
              <w:rPr>
                <w:lang w:val="en-US"/>
              </w:rPr>
            </w:pPr>
            <w:r>
              <w:rPr>
                <w:lang w:val="en-US"/>
              </w:rPr>
              <w:t>Number Enquiry</w:t>
            </w:r>
          </w:p>
        </w:tc>
        <w:tc>
          <w:tcPr>
            <w:tcW w:w="7703" w:type="dxa"/>
          </w:tcPr>
          <w:p w14:paraId="09C9CD85" w14:textId="77777777" w:rsidR="005D121D" w:rsidRDefault="005D121D" w:rsidP="000A6A39">
            <w:pPr>
              <w:spacing w:after="200" w:line="276" w:lineRule="auto"/>
              <w:rPr>
                <w:lang w:val="en-US"/>
              </w:rPr>
            </w:pPr>
            <w:r>
              <w:rPr>
                <w:rFonts w:eastAsia="Times New Roman"/>
              </w:rPr>
              <w:t>‘</w:t>
            </w:r>
            <w:r w:rsidRPr="00152B1F">
              <w:rPr>
                <w:rFonts w:eastAsia="Times New Roman"/>
                <w:color w:val="500091" w:themeColor="accent4"/>
              </w:rPr>
              <w:t>IsCustomerOwned</w:t>
            </w:r>
            <w:r>
              <w:rPr>
                <w:rFonts w:eastAsia="Times New Roman"/>
              </w:rPr>
              <w:t>’ flag will be returned in numberEnquiry response</w:t>
            </w:r>
          </w:p>
        </w:tc>
      </w:tr>
      <w:tr w:rsidR="005D121D" w14:paraId="25664B14" w14:textId="77777777" w:rsidTr="000A6A39">
        <w:tc>
          <w:tcPr>
            <w:tcW w:w="1790" w:type="dxa"/>
          </w:tcPr>
          <w:p w14:paraId="6DADE44B" w14:textId="77777777" w:rsidR="005D121D" w:rsidRDefault="005D121D" w:rsidP="000A6A39">
            <w:pPr>
              <w:spacing w:after="200" w:line="276" w:lineRule="auto"/>
              <w:rPr>
                <w:lang w:val="en-US"/>
              </w:rPr>
            </w:pPr>
            <w:r>
              <w:rPr>
                <w:lang w:val="en-US"/>
              </w:rPr>
              <w:t>Number Enquiry</w:t>
            </w:r>
          </w:p>
        </w:tc>
        <w:tc>
          <w:tcPr>
            <w:tcW w:w="7703" w:type="dxa"/>
          </w:tcPr>
          <w:p w14:paraId="431C07DC" w14:textId="77777777" w:rsidR="005D121D" w:rsidRPr="00152B1F" w:rsidRDefault="005D121D" w:rsidP="000A6A39">
            <w:pPr>
              <w:spacing w:after="200" w:line="276" w:lineRule="auto"/>
              <w:rPr>
                <w:color w:val="500091" w:themeColor="accent4"/>
                <w:lang w:val="en-US"/>
              </w:rPr>
            </w:pPr>
            <w:r w:rsidRPr="00152B1F">
              <w:rPr>
                <w:color w:val="500091" w:themeColor="accent4"/>
                <w:lang w:val="en-US"/>
              </w:rPr>
              <w:t>Search by City- disabled</w:t>
            </w:r>
          </w:p>
        </w:tc>
      </w:tr>
      <w:tr w:rsidR="005D121D" w14:paraId="1804738F" w14:textId="77777777" w:rsidTr="000A6A39">
        <w:trPr>
          <w:cnfStyle w:val="000000010000" w:firstRow="0" w:lastRow="0" w:firstColumn="0" w:lastColumn="0" w:oddVBand="0" w:evenVBand="0" w:oddHBand="0" w:evenHBand="1" w:firstRowFirstColumn="0" w:firstRowLastColumn="0" w:lastRowFirstColumn="0" w:lastRowLastColumn="0"/>
        </w:trPr>
        <w:tc>
          <w:tcPr>
            <w:tcW w:w="1790" w:type="dxa"/>
          </w:tcPr>
          <w:p w14:paraId="605B1508" w14:textId="77777777" w:rsidR="005D121D" w:rsidRDefault="005D121D" w:rsidP="000A6A39">
            <w:pPr>
              <w:spacing w:after="200" w:line="276" w:lineRule="auto"/>
              <w:rPr>
                <w:lang w:val="en-US"/>
              </w:rPr>
            </w:pPr>
            <w:r>
              <w:rPr>
                <w:lang w:val="en-US"/>
              </w:rPr>
              <w:t>LAC validation</w:t>
            </w:r>
          </w:p>
        </w:tc>
        <w:tc>
          <w:tcPr>
            <w:tcW w:w="7703" w:type="dxa"/>
          </w:tcPr>
          <w:p w14:paraId="2142BAC9" w14:textId="77777777" w:rsidR="005D121D" w:rsidRPr="00152B1F" w:rsidRDefault="005D121D" w:rsidP="000A6A39">
            <w:pPr>
              <w:spacing w:after="200" w:line="276" w:lineRule="auto"/>
              <w:rPr>
                <w:color w:val="500091" w:themeColor="accent4"/>
                <w:lang w:val="en-US"/>
              </w:rPr>
            </w:pPr>
            <w:r w:rsidRPr="00152B1F">
              <w:rPr>
                <w:color w:val="500091" w:themeColor="accent4"/>
                <w:lang w:val="en-US"/>
              </w:rPr>
              <w:t>No longer applicable</w:t>
            </w:r>
          </w:p>
        </w:tc>
      </w:tr>
      <w:tr w:rsidR="005D121D" w14:paraId="1C5E62FD" w14:textId="77777777" w:rsidTr="000A6A39">
        <w:tc>
          <w:tcPr>
            <w:tcW w:w="1790" w:type="dxa"/>
          </w:tcPr>
          <w:p w14:paraId="7DD1F3D0" w14:textId="77777777" w:rsidR="005D121D" w:rsidRDefault="005D121D" w:rsidP="000A6A39">
            <w:pPr>
              <w:spacing w:after="200" w:line="276" w:lineRule="auto"/>
              <w:rPr>
                <w:lang w:val="en-US"/>
              </w:rPr>
            </w:pPr>
            <w:r>
              <w:rPr>
                <w:lang w:val="en-US"/>
              </w:rPr>
              <w:t>Address Validation</w:t>
            </w:r>
          </w:p>
        </w:tc>
        <w:tc>
          <w:tcPr>
            <w:tcW w:w="7703" w:type="dxa"/>
          </w:tcPr>
          <w:p w14:paraId="7A835B9C" w14:textId="77777777" w:rsidR="005D121D" w:rsidRDefault="005D121D" w:rsidP="000A6A39">
            <w:pPr>
              <w:spacing w:after="200" w:line="276" w:lineRule="auto"/>
              <w:rPr>
                <w:lang w:val="en-US"/>
              </w:rPr>
            </w:pPr>
            <w:r>
              <w:rPr>
                <w:lang w:val="en-US"/>
              </w:rPr>
              <w:t>Yes – will continue to be supported, no change</w:t>
            </w:r>
          </w:p>
        </w:tc>
      </w:tr>
      <w:tr w:rsidR="005D121D" w14:paraId="180CF225" w14:textId="77777777" w:rsidTr="000A6A39">
        <w:trPr>
          <w:cnfStyle w:val="000000010000" w:firstRow="0" w:lastRow="0" w:firstColumn="0" w:lastColumn="0" w:oddVBand="0" w:evenVBand="0" w:oddHBand="0" w:evenHBand="1" w:firstRowFirstColumn="0" w:firstRowLastColumn="0" w:lastRowFirstColumn="0" w:lastRowLastColumn="0"/>
        </w:trPr>
        <w:tc>
          <w:tcPr>
            <w:tcW w:w="1790" w:type="dxa"/>
          </w:tcPr>
          <w:p w14:paraId="6C084C5D" w14:textId="77777777" w:rsidR="005D121D" w:rsidRDefault="005D121D" w:rsidP="000A6A39">
            <w:pPr>
              <w:spacing w:after="200" w:line="276" w:lineRule="auto"/>
              <w:rPr>
                <w:lang w:val="en-US"/>
              </w:rPr>
            </w:pPr>
            <w:r>
              <w:rPr>
                <w:lang w:val="en-US"/>
              </w:rPr>
              <w:t>Emergency Call Routing</w:t>
            </w:r>
          </w:p>
        </w:tc>
        <w:tc>
          <w:tcPr>
            <w:tcW w:w="7703" w:type="dxa"/>
          </w:tcPr>
          <w:p w14:paraId="15667E6E" w14:textId="77777777" w:rsidR="005D121D" w:rsidRDefault="005D121D" w:rsidP="000A6A39">
            <w:pPr>
              <w:spacing w:after="200" w:line="276" w:lineRule="auto"/>
              <w:rPr>
                <w:lang w:val="en-US"/>
              </w:rPr>
            </w:pPr>
            <w:r>
              <w:rPr>
                <w:lang w:val="en-US"/>
              </w:rPr>
              <w:t>Yes – will continue to be supported, no change</w:t>
            </w:r>
          </w:p>
        </w:tc>
      </w:tr>
      <w:tr w:rsidR="005D121D" w14:paraId="7625EDCE" w14:textId="77777777" w:rsidTr="000A6A39">
        <w:tc>
          <w:tcPr>
            <w:tcW w:w="1790" w:type="dxa"/>
          </w:tcPr>
          <w:p w14:paraId="43B2210D" w14:textId="77777777" w:rsidR="005D121D" w:rsidRDefault="005D121D" w:rsidP="000A6A39">
            <w:pPr>
              <w:spacing w:after="200" w:line="276" w:lineRule="auto"/>
              <w:rPr>
                <w:lang w:val="en-US"/>
              </w:rPr>
            </w:pPr>
            <w:r>
              <w:rPr>
                <w:lang w:val="en-US"/>
              </w:rPr>
              <w:t>Number Reservation</w:t>
            </w:r>
          </w:p>
        </w:tc>
        <w:tc>
          <w:tcPr>
            <w:tcW w:w="7703" w:type="dxa"/>
          </w:tcPr>
          <w:p w14:paraId="23AABEA0" w14:textId="77777777" w:rsidR="005D121D" w:rsidRDefault="005D121D" w:rsidP="000A6A39">
            <w:pPr>
              <w:spacing w:after="200" w:line="276" w:lineRule="auto"/>
              <w:rPr>
                <w:lang w:val="en-US"/>
              </w:rPr>
            </w:pPr>
            <w:r>
              <w:rPr>
                <w:lang w:val="en-US"/>
              </w:rPr>
              <w:t xml:space="preserve">Allowed for </w:t>
            </w:r>
          </w:p>
          <w:p w14:paraId="685FBDDD" w14:textId="77777777" w:rsidR="005D121D" w:rsidRPr="00152B1F" w:rsidRDefault="005D121D" w:rsidP="00406E19">
            <w:pPr>
              <w:pStyle w:val="ListParagraph"/>
              <w:numPr>
                <w:ilvl w:val="0"/>
                <w:numId w:val="104"/>
              </w:numPr>
              <w:spacing w:after="200" w:line="276" w:lineRule="auto"/>
              <w:rPr>
                <w:color w:val="500091" w:themeColor="accent4"/>
                <w:lang w:val="en-US"/>
              </w:rPr>
            </w:pPr>
            <w:r w:rsidRPr="001400B4">
              <w:rPr>
                <w:lang w:val="en-US"/>
              </w:rPr>
              <w:t xml:space="preserve">Geo and </w:t>
            </w:r>
            <w:r w:rsidRPr="00152B1F">
              <w:rPr>
                <w:color w:val="500091" w:themeColor="accent4"/>
                <w:lang w:val="en-US"/>
              </w:rPr>
              <w:t xml:space="preserve">Location independent numbers </w:t>
            </w:r>
          </w:p>
          <w:p w14:paraId="3C03BAE6" w14:textId="77777777" w:rsidR="005D121D" w:rsidRPr="001400B4" w:rsidRDefault="005D121D" w:rsidP="00406E19">
            <w:pPr>
              <w:pStyle w:val="ListParagraph"/>
              <w:numPr>
                <w:ilvl w:val="0"/>
                <w:numId w:val="104"/>
              </w:numPr>
              <w:spacing w:after="200" w:line="276" w:lineRule="auto"/>
              <w:rPr>
                <w:color w:val="EF476F" w:themeColor="accent6"/>
                <w:lang w:val="en-US"/>
              </w:rPr>
            </w:pPr>
            <w:r w:rsidRPr="001400B4">
              <w:rPr>
                <w:lang w:val="en-US"/>
              </w:rPr>
              <w:t>Colt</w:t>
            </w:r>
            <w:r>
              <w:rPr>
                <w:lang w:val="en-US"/>
              </w:rPr>
              <w:t xml:space="preserve"> </w:t>
            </w:r>
            <w:r w:rsidRPr="001400B4">
              <w:rPr>
                <w:lang w:val="en-US"/>
              </w:rPr>
              <w:t xml:space="preserve">Owned </w:t>
            </w:r>
            <w:r>
              <w:rPr>
                <w:lang w:val="en-US"/>
              </w:rPr>
              <w:t>or</w:t>
            </w:r>
            <w:r w:rsidRPr="001400B4">
              <w:rPr>
                <w:lang w:val="en-US"/>
              </w:rPr>
              <w:t xml:space="preserve"> </w:t>
            </w:r>
            <w:r w:rsidRPr="00152B1F">
              <w:rPr>
                <w:color w:val="500091" w:themeColor="accent4"/>
                <w:lang w:val="en-US"/>
              </w:rPr>
              <w:t>Customer Owned Numbers</w:t>
            </w:r>
          </w:p>
        </w:tc>
      </w:tr>
      <w:tr w:rsidR="005D121D" w14:paraId="17E649B6" w14:textId="77777777" w:rsidTr="000A6A39">
        <w:trPr>
          <w:cnfStyle w:val="000000010000" w:firstRow="0" w:lastRow="0" w:firstColumn="0" w:lastColumn="0" w:oddVBand="0" w:evenVBand="0" w:oddHBand="0" w:evenHBand="1" w:firstRowFirstColumn="0" w:firstRowLastColumn="0" w:lastRowFirstColumn="0" w:lastRowLastColumn="0"/>
        </w:trPr>
        <w:tc>
          <w:tcPr>
            <w:tcW w:w="1790" w:type="dxa"/>
          </w:tcPr>
          <w:p w14:paraId="2820F964" w14:textId="77777777" w:rsidR="005D121D" w:rsidRDefault="005D121D" w:rsidP="000A6A39">
            <w:pPr>
              <w:spacing w:after="200" w:line="276" w:lineRule="auto"/>
              <w:rPr>
                <w:lang w:val="en-US"/>
              </w:rPr>
            </w:pPr>
            <w:r>
              <w:rPr>
                <w:lang w:val="en-US"/>
              </w:rPr>
              <w:t>Number Activation</w:t>
            </w:r>
          </w:p>
        </w:tc>
        <w:tc>
          <w:tcPr>
            <w:tcW w:w="7703" w:type="dxa"/>
          </w:tcPr>
          <w:p w14:paraId="140C270E" w14:textId="77777777" w:rsidR="005D121D" w:rsidRDefault="005D121D" w:rsidP="000A6A39">
            <w:pPr>
              <w:spacing w:after="200" w:line="276" w:lineRule="auto"/>
              <w:rPr>
                <w:lang w:val="en-US"/>
              </w:rPr>
            </w:pPr>
            <w:r>
              <w:rPr>
                <w:lang w:val="en-US"/>
              </w:rPr>
              <w:t xml:space="preserve">Allowed for </w:t>
            </w:r>
          </w:p>
          <w:p w14:paraId="314300A1" w14:textId="77777777" w:rsidR="005D121D" w:rsidRDefault="005D121D" w:rsidP="00406E19">
            <w:pPr>
              <w:pStyle w:val="ListParagraph"/>
              <w:numPr>
                <w:ilvl w:val="0"/>
                <w:numId w:val="104"/>
              </w:numPr>
              <w:spacing w:after="200" w:line="276" w:lineRule="auto"/>
              <w:rPr>
                <w:color w:val="EF476F" w:themeColor="accent6"/>
                <w:lang w:val="en-US"/>
              </w:rPr>
            </w:pPr>
            <w:r w:rsidRPr="001400B4">
              <w:rPr>
                <w:lang w:val="en-US"/>
              </w:rPr>
              <w:t xml:space="preserve">Geo and </w:t>
            </w:r>
            <w:r w:rsidRPr="00152B1F">
              <w:rPr>
                <w:color w:val="500091" w:themeColor="accent4"/>
                <w:lang w:val="en-US"/>
              </w:rPr>
              <w:t xml:space="preserve">Location independent numbers </w:t>
            </w:r>
          </w:p>
          <w:p w14:paraId="727BF155" w14:textId="77777777" w:rsidR="005D121D" w:rsidRPr="001400B4" w:rsidRDefault="005D121D" w:rsidP="00406E19">
            <w:pPr>
              <w:pStyle w:val="ListParagraph"/>
              <w:numPr>
                <w:ilvl w:val="0"/>
                <w:numId w:val="104"/>
              </w:numPr>
              <w:spacing w:after="200" w:line="276" w:lineRule="auto"/>
              <w:rPr>
                <w:color w:val="EF476F" w:themeColor="accent6"/>
                <w:lang w:val="en-US"/>
              </w:rPr>
            </w:pPr>
            <w:r w:rsidRPr="001400B4">
              <w:rPr>
                <w:lang w:val="en-US"/>
              </w:rPr>
              <w:t>Colt</w:t>
            </w:r>
            <w:r>
              <w:rPr>
                <w:lang w:val="en-US"/>
              </w:rPr>
              <w:t xml:space="preserve"> </w:t>
            </w:r>
            <w:r w:rsidRPr="001400B4">
              <w:rPr>
                <w:lang w:val="en-US"/>
              </w:rPr>
              <w:t xml:space="preserve">Owned </w:t>
            </w:r>
            <w:r>
              <w:rPr>
                <w:lang w:val="en-US"/>
              </w:rPr>
              <w:t>or</w:t>
            </w:r>
            <w:r w:rsidRPr="001400B4">
              <w:rPr>
                <w:lang w:val="en-US"/>
              </w:rPr>
              <w:t xml:space="preserve"> </w:t>
            </w:r>
            <w:r w:rsidRPr="00152B1F">
              <w:rPr>
                <w:color w:val="500091" w:themeColor="accent4"/>
                <w:lang w:val="en-US"/>
              </w:rPr>
              <w:t>Customer Owned Numbers</w:t>
            </w:r>
          </w:p>
        </w:tc>
      </w:tr>
      <w:tr w:rsidR="005D121D" w14:paraId="1FDAF934" w14:textId="77777777" w:rsidTr="000A6A39">
        <w:tc>
          <w:tcPr>
            <w:tcW w:w="1790" w:type="dxa"/>
          </w:tcPr>
          <w:p w14:paraId="78A67A18" w14:textId="77777777" w:rsidR="005D121D" w:rsidRDefault="005D121D" w:rsidP="000A6A39">
            <w:pPr>
              <w:spacing w:after="200" w:line="276" w:lineRule="auto"/>
              <w:rPr>
                <w:lang w:val="en-US"/>
              </w:rPr>
            </w:pPr>
            <w:r w:rsidRPr="00152B1F">
              <w:rPr>
                <w:lang w:val="en-US"/>
              </w:rPr>
              <w:t>Tri-party Agreement</w:t>
            </w:r>
          </w:p>
        </w:tc>
        <w:tc>
          <w:tcPr>
            <w:tcW w:w="7703" w:type="dxa"/>
          </w:tcPr>
          <w:p w14:paraId="14BDB1BC" w14:textId="77777777" w:rsidR="008B730B" w:rsidRPr="008B730B" w:rsidRDefault="008B730B" w:rsidP="008B730B">
            <w:pPr>
              <w:spacing w:after="200" w:line="276" w:lineRule="auto"/>
              <w:rPr>
                <w:rFonts w:asciiTheme="minorHAnsi" w:hAnsiTheme="minorHAnsi" w:cstheme="minorHAnsi"/>
                <w:szCs w:val="20"/>
                <w:lang w:val="en-US"/>
              </w:rPr>
            </w:pPr>
            <w:r w:rsidRPr="008B730B">
              <w:rPr>
                <w:rFonts w:asciiTheme="minorHAnsi" w:hAnsiTheme="minorHAnsi" w:cstheme="minorHAnsi"/>
                <w:szCs w:val="20"/>
                <w:lang w:val="en-US"/>
              </w:rPr>
              <w:t xml:space="preserve">If the customer has opted for Colt Owned Numbers, then the Tri-party Agreement </w:t>
            </w:r>
            <w:r w:rsidRPr="008B730B">
              <w:rPr>
                <w:rFonts w:asciiTheme="minorHAnsi" w:hAnsiTheme="minorHAnsi" w:cstheme="minorHAnsi"/>
                <w:szCs w:val="20"/>
                <w:u w:val="single"/>
                <w:lang w:val="en-US"/>
              </w:rPr>
              <w:t>must be provided</w:t>
            </w:r>
            <w:r w:rsidRPr="008B730B">
              <w:rPr>
                <w:rFonts w:asciiTheme="minorHAnsi" w:hAnsiTheme="minorHAnsi" w:cstheme="minorHAnsi"/>
                <w:szCs w:val="20"/>
                <w:lang w:val="en-US"/>
              </w:rPr>
              <w:t xml:space="preserve"> by the customer for these transaction types:</w:t>
            </w:r>
          </w:p>
          <w:p w14:paraId="4C583E28" w14:textId="77777777" w:rsidR="008B730B" w:rsidRPr="008B730B" w:rsidRDefault="008B730B" w:rsidP="00406E19">
            <w:pPr>
              <w:pStyle w:val="ListParagraph"/>
              <w:numPr>
                <w:ilvl w:val="0"/>
                <w:numId w:val="103"/>
              </w:numPr>
              <w:spacing w:after="200" w:line="276" w:lineRule="auto"/>
              <w:rPr>
                <w:rFonts w:asciiTheme="minorHAnsi" w:hAnsiTheme="minorHAnsi" w:cstheme="minorHAnsi"/>
                <w:szCs w:val="20"/>
              </w:rPr>
            </w:pPr>
            <w:r w:rsidRPr="008B730B">
              <w:rPr>
                <w:rFonts w:asciiTheme="minorHAnsi" w:hAnsiTheme="minorHAnsi" w:cstheme="minorHAnsi"/>
                <w:szCs w:val="20"/>
              </w:rPr>
              <w:t>number Activation</w:t>
            </w:r>
          </w:p>
          <w:p w14:paraId="70555B98" w14:textId="77777777" w:rsidR="008B730B" w:rsidRPr="008B730B" w:rsidRDefault="008B730B" w:rsidP="00406E19">
            <w:pPr>
              <w:pStyle w:val="ListParagraph"/>
              <w:numPr>
                <w:ilvl w:val="0"/>
                <w:numId w:val="103"/>
              </w:numPr>
              <w:spacing w:after="200" w:line="276" w:lineRule="auto"/>
              <w:rPr>
                <w:rFonts w:asciiTheme="minorHAnsi" w:hAnsiTheme="minorHAnsi" w:cstheme="minorHAnsi"/>
                <w:szCs w:val="20"/>
              </w:rPr>
            </w:pPr>
            <w:r w:rsidRPr="008B730B">
              <w:rPr>
                <w:rFonts w:asciiTheme="minorHAnsi" w:hAnsiTheme="minorHAnsi" w:cstheme="minorHAnsi"/>
                <w:szCs w:val="20"/>
              </w:rPr>
              <w:t>Bulk Activation</w:t>
            </w:r>
          </w:p>
          <w:p w14:paraId="15A7D8F9" w14:textId="4C4615DF" w:rsidR="008B730B" w:rsidRPr="00C330D4" w:rsidRDefault="008B730B" w:rsidP="00406E19">
            <w:pPr>
              <w:pStyle w:val="ListParagraph"/>
              <w:numPr>
                <w:ilvl w:val="0"/>
                <w:numId w:val="103"/>
              </w:numPr>
              <w:spacing w:after="200" w:line="276" w:lineRule="auto"/>
              <w:rPr>
                <w:rFonts w:asciiTheme="minorHAnsi" w:hAnsiTheme="minorHAnsi" w:cstheme="minorHAnsi"/>
                <w:sz w:val="18"/>
                <w:szCs w:val="18"/>
              </w:rPr>
            </w:pPr>
            <w:r w:rsidRPr="008B730B">
              <w:rPr>
                <w:rFonts w:asciiTheme="minorHAnsi" w:hAnsiTheme="minorHAnsi" w:cstheme="minorHAnsi"/>
                <w:szCs w:val="20"/>
              </w:rPr>
              <w:t>Address Update</w:t>
            </w:r>
          </w:p>
          <w:p w14:paraId="633B7A95" w14:textId="7739FA24" w:rsidR="008B730B" w:rsidRPr="00C330D4" w:rsidRDefault="008B730B" w:rsidP="00406E19">
            <w:pPr>
              <w:pStyle w:val="ListParagraph"/>
              <w:numPr>
                <w:ilvl w:val="0"/>
                <w:numId w:val="103"/>
              </w:numPr>
              <w:spacing w:after="200" w:line="276" w:lineRule="auto"/>
              <w:rPr>
                <w:rFonts w:asciiTheme="minorHAnsi" w:hAnsiTheme="minorHAnsi" w:cstheme="minorHAnsi"/>
                <w:sz w:val="18"/>
                <w:szCs w:val="18"/>
              </w:rPr>
            </w:pPr>
            <w:r w:rsidRPr="008B730B">
              <w:rPr>
                <w:rFonts w:asciiTheme="minorHAnsi" w:hAnsiTheme="minorHAnsi" w:cstheme="minorHAnsi"/>
                <w:szCs w:val="20"/>
              </w:rPr>
              <w:t xml:space="preserve">Bulk Address Update </w:t>
            </w:r>
          </w:p>
          <w:p w14:paraId="54506A6E" w14:textId="77777777" w:rsidR="005D121D" w:rsidRDefault="005D121D" w:rsidP="000A6A39">
            <w:pPr>
              <w:spacing w:after="200" w:line="276" w:lineRule="auto"/>
              <w:rPr>
                <w:rFonts w:cstheme="minorHAnsi"/>
                <w:lang w:eastAsia="en-US"/>
              </w:rPr>
            </w:pPr>
            <w:r>
              <w:rPr>
                <w:rFonts w:cstheme="minorHAnsi"/>
                <w:lang w:eastAsia="en-US"/>
              </w:rPr>
              <w:lastRenderedPageBreak/>
              <w:t>isTriPartyAvailable = YES/NO will be available in order details</w:t>
            </w:r>
          </w:p>
          <w:p w14:paraId="2C0FE032" w14:textId="77777777" w:rsidR="005D121D" w:rsidRDefault="005D121D" w:rsidP="00406E19">
            <w:pPr>
              <w:pStyle w:val="ListParagraph"/>
              <w:numPr>
                <w:ilvl w:val="0"/>
                <w:numId w:val="108"/>
              </w:numPr>
              <w:spacing w:after="200" w:line="276" w:lineRule="auto"/>
              <w:rPr>
                <w:lang w:val="en-US"/>
              </w:rPr>
            </w:pPr>
            <w:r>
              <w:rPr>
                <w:lang w:val="en-US"/>
              </w:rPr>
              <w:t>Order details screen- NOD</w:t>
            </w:r>
          </w:p>
          <w:p w14:paraId="781896A8" w14:textId="77777777" w:rsidR="005D121D" w:rsidRDefault="005D121D" w:rsidP="00406E19">
            <w:pPr>
              <w:pStyle w:val="ListParagraph"/>
              <w:numPr>
                <w:ilvl w:val="0"/>
                <w:numId w:val="108"/>
              </w:numPr>
              <w:spacing w:after="200" w:line="276" w:lineRule="auto"/>
              <w:rPr>
                <w:lang w:val="en-US"/>
              </w:rPr>
            </w:pPr>
            <w:r>
              <w:rPr>
                <w:lang w:val="en-US"/>
              </w:rPr>
              <w:t>getTransactionDetails SOAP API</w:t>
            </w:r>
          </w:p>
          <w:p w14:paraId="6258A995" w14:textId="77777777" w:rsidR="005D121D" w:rsidRDefault="005D121D" w:rsidP="00406E19">
            <w:pPr>
              <w:pStyle w:val="ListParagraph"/>
              <w:numPr>
                <w:ilvl w:val="0"/>
                <w:numId w:val="108"/>
              </w:numPr>
              <w:spacing w:after="200" w:line="276" w:lineRule="auto"/>
              <w:rPr>
                <w:lang w:val="en-US"/>
              </w:rPr>
            </w:pPr>
            <w:r>
              <w:rPr>
                <w:lang w:val="en-US"/>
              </w:rPr>
              <w:t>GET/order{orderID} REST API</w:t>
            </w:r>
          </w:p>
          <w:p w14:paraId="7E6EB163" w14:textId="77777777" w:rsidR="005D121D" w:rsidRDefault="005D121D" w:rsidP="000A6A39">
            <w:pPr>
              <w:spacing w:after="200" w:line="276" w:lineRule="auto"/>
              <w:rPr>
                <w:lang w:val="en-US"/>
              </w:rPr>
            </w:pPr>
            <w:r>
              <w:rPr>
                <w:lang w:val="en-US"/>
              </w:rPr>
              <w:t>File size: max 5MB</w:t>
            </w:r>
          </w:p>
          <w:p w14:paraId="77981142" w14:textId="77777777" w:rsidR="005D121D" w:rsidRPr="00A51144" w:rsidRDefault="005D121D" w:rsidP="000A6A39">
            <w:pPr>
              <w:spacing w:after="200" w:line="276" w:lineRule="auto"/>
              <w:rPr>
                <w:lang w:val="en-US"/>
              </w:rPr>
            </w:pPr>
            <w:r>
              <w:t>Accepted file formats: .doc/.DOC, .docx/.DOCX, .pdf/.PDF</w:t>
            </w:r>
          </w:p>
        </w:tc>
      </w:tr>
      <w:tr w:rsidR="005D121D" w14:paraId="2CFF5ABA" w14:textId="77777777" w:rsidTr="000A6A39">
        <w:trPr>
          <w:cnfStyle w:val="000000010000" w:firstRow="0" w:lastRow="0" w:firstColumn="0" w:lastColumn="0" w:oddVBand="0" w:evenVBand="0" w:oddHBand="0" w:evenHBand="1" w:firstRowFirstColumn="0" w:firstRowLastColumn="0" w:lastRowFirstColumn="0" w:lastRowLastColumn="0"/>
        </w:trPr>
        <w:tc>
          <w:tcPr>
            <w:tcW w:w="1790" w:type="dxa"/>
          </w:tcPr>
          <w:p w14:paraId="2E970CD8" w14:textId="77777777" w:rsidR="005D121D" w:rsidRDefault="005D121D" w:rsidP="000A6A39">
            <w:pPr>
              <w:spacing w:after="200" w:line="276" w:lineRule="auto"/>
              <w:rPr>
                <w:lang w:val="en-US"/>
              </w:rPr>
            </w:pPr>
            <w:r>
              <w:rPr>
                <w:lang w:val="en-US"/>
              </w:rPr>
              <w:t>Address Update</w:t>
            </w:r>
          </w:p>
        </w:tc>
        <w:tc>
          <w:tcPr>
            <w:tcW w:w="7703" w:type="dxa"/>
          </w:tcPr>
          <w:p w14:paraId="73D482D9" w14:textId="77777777" w:rsidR="005D121D" w:rsidRDefault="005D121D" w:rsidP="000A6A39">
            <w:pPr>
              <w:spacing w:after="0" w:line="276" w:lineRule="auto"/>
              <w:rPr>
                <w:lang w:val="en-US"/>
              </w:rPr>
            </w:pPr>
            <w:r>
              <w:rPr>
                <w:lang w:val="en-US"/>
              </w:rPr>
              <w:t xml:space="preserve">Allowed for </w:t>
            </w:r>
          </w:p>
          <w:p w14:paraId="3AACAA81" w14:textId="77777777" w:rsidR="005D121D" w:rsidRDefault="005D121D" w:rsidP="00406E19">
            <w:pPr>
              <w:pStyle w:val="ListParagraph"/>
              <w:numPr>
                <w:ilvl w:val="0"/>
                <w:numId w:val="105"/>
              </w:numPr>
              <w:spacing w:after="0" w:line="276" w:lineRule="auto"/>
              <w:rPr>
                <w:lang w:val="en-US"/>
              </w:rPr>
            </w:pPr>
            <w:r w:rsidRPr="007265B5">
              <w:rPr>
                <w:lang w:val="en-US"/>
              </w:rPr>
              <w:t>Colt</w:t>
            </w:r>
            <w:r>
              <w:rPr>
                <w:lang w:val="en-US"/>
              </w:rPr>
              <w:t xml:space="preserve"> </w:t>
            </w:r>
            <w:r w:rsidRPr="007265B5">
              <w:rPr>
                <w:lang w:val="en-US"/>
              </w:rPr>
              <w:t>Owned</w:t>
            </w:r>
            <w:r>
              <w:rPr>
                <w:lang w:val="en-US"/>
              </w:rPr>
              <w:t xml:space="preserve"> Activated Numbers</w:t>
            </w:r>
          </w:p>
          <w:p w14:paraId="0D15F174" w14:textId="77777777" w:rsidR="005D121D" w:rsidRDefault="005D121D" w:rsidP="00406E19">
            <w:pPr>
              <w:pStyle w:val="ListParagraph"/>
              <w:numPr>
                <w:ilvl w:val="0"/>
                <w:numId w:val="105"/>
              </w:numPr>
              <w:spacing w:after="0" w:line="276" w:lineRule="auto"/>
              <w:rPr>
                <w:lang w:val="en-US"/>
              </w:rPr>
            </w:pPr>
            <w:r>
              <w:rPr>
                <w:lang w:val="en-US"/>
              </w:rPr>
              <w:t>Ported-In Numbers on Colt prefix</w:t>
            </w:r>
          </w:p>
          <w:p w14:paraId="1DDCB9C6" w14:textId="77777777" w:rsidR="005D121D" w:rsidRPr="00152B1F" w:rsidRDefault="005D121D" w:rsidP="00406E19">
            <w:pPr>
              <w:pStyle w:val="ListParagraph"/>
              <w:numPr>
                <w:ilvl w:val="0"/>
                <w:numId w:val="105"/>
              </w:numPr>
              <w:spacing w:after="0" w:line="276" w:lineRule="auto"/>
              <w:rPr>
                <w:color w:val="500091" w:themeColor="accent4"/>
                <w:lang w:val="en-US"/>
              </w:rPr>
            </w:pPr>
            <w:r w:rsidRPr="00152B1F">
              <w:rPr>
                <w:color w:val="500091" w:themeColor="accent4"/>
                <w:lang w:val="en-US"/>
              </w:rPr>
              <w:t>Customer Owned Activated Numbers</w:t>
            </w:r>
          </w:p>
          <w:p w14:paraId="37CF911C" w14:textId="77777777" w:rsidR="005D121D" w:rsidRPr="00152B1F" w:rsidRDefault="005D121D" w:rsidP="00406E19">
            <w:pPr>
              <w:pStyle w:val="ListParagraph"/>
              <w:numPr>
                <w:ilvl w:val="0"/>
                <w:numId w:val="105"/>
              </w:numPr>
              <w:spacing w:after="0" w:line="276" w:lineRule="auto"/>
              <w:rPr>
                <w:color w:val="500091" w:themeColor="accent4"/>
                <w:lang w:val="en-US"/>
              </w:rPr>
            </w:pPr>
            <w:r w:rsidRPr="00152B1F">
              <w:rPr>
                <w:color w:val="500091" w:themeColor="accent4"/>
                <w:lang w:val="en-US"/>
              </w:rPr>
              <w:t>Ported-In Numbers</w:t>
            </w:r>
            <w:r w:rsidRPr="00152B1F">
              <w:rPr>
                <w:rFonts w:cstheme="minorHAnsi"/>
                <w:color w:val="500091" w:themeColor="accent4"/>
                <w:lang w:eastAsia="en-US"/>
              </w:rPr>
              <w:t xml:space="preserve"> on customer owned prefix</w:t>
            </w:r>
          </w:p>
          <w:p w14:paraId="30FEB125" w14:textId="77777777" w:rsidR="005D121D" w:rsidRPr="00152B1F" w:rsidRDefault="005D121D" w:rsidP="000A6A39">
            <w:pPr>
              <w:spacing w:before="0" w:after="0" w:line="240" w:lineRule="auto"/>
              <w:rPr>
                <w:rFonts w:cstheme="minorHAnsi"/>
                <w:color w:val="500091" w:themeColor="accent4"/>
                <w:lang w:eastAsia="en-US"/>
              </w:rPr>
            </w:pPr>
          </w:p>
          <w:p w14:paraId="35DEA758" w14:textId="77777777" w:rsidR="005D121D" w:rsidRPr="00152B1F" w:rsidRDefault="005D121D" w:rsidP="000A6A39">
            <w:pPr>
              <w:spacing w:before="0" w:after="0" w:line="240" w:lineRule="auto"/>
              <w:rPr>
                <w:rFonts w:cstheme="minorHAnsi"/>
                <w:color w:val="500091" w:themeColor="accent4"/>
                <w:lang w:eastAsia="en-US"/>
              </w:rPr>
            </w:pPr>
            <w:r w:rsidRPr="00152B1F">
              <w:rPr>
                <w:rFonts w:cstheme="minorHAnsi"/>
                <w:color w:val="500091" w:themeColor="accent4"/>
                <w:lang w:eastAsia="en-US"/>
              </w:rPr>
              <w:t>Below combination will be supported for customer owned numbers</w:t>
            </w:r>
          </w:p>
          <w:p w14:paraId="39C698B6" w14:textId="77777777" w:rsidR="005D121D" w:rsidRPr="00665BA7" w:rsidRDefault="005D121D" w:rsidP="00406E19">
            <w:pPr>
              <w:pStyle w:val="ListParagraph"/>
              <w:numPr>
                <w:ilvl w:val="0"/>
                <w:numId w:val="106"/>
              </w:numPr>
              <w:spacing w:after="0" w:line="240" w:lineRule="auto"/>
              <w:rPr>
                <w:rFonts w:cstheme="minorHAnsi"/>
                <w:lang w:eastAsia="en-US"/>
              </w:rPr>
            </w:pPr>
            <w:r w:rsidRPr="00665BA7">
              <w:rPr>
                <w:rFonts w:cstheme="minorHAnsi"/>
                <w:lang w:eastAsia="en-US"/>
              </w:rPr>
              <w:t>Customer own</w:t>
            </w:r>
            <w:r>
              <w:rPr>
                <w:rFonts w:cstheme="minorHAnsi"/>
                <w:lang w:eastAsia="en-US"/>
              </w:rPr>
              <w:t xml:space="preserve">ed Activated </w:t>
            </w:r>
            <w:r w:rsidRPr="00665BA7">
              <w:rPr>
                <w:rFonts w:cstheme="minorHAnsi"/>
                <w:lang w:eastAsia="en-US"/>
              </w:rPr>
              <w:t xml:space="preserve">/Ported-In Numbers (Full Range) &amp; Standard/Premium Offer </w:t>
            </w:r>
          </w:p>
          <w:p w14:paraId="12DD4B5F" w14:textId="77777777" w:rsidR="005D121D" w:rsidRPr="00665BA7" w:rsidRDefault="005D121D" w:rsidP="00406E19">
            <w:pPr>
              <w:pStyle w:val="ListParagraph"/>
              <w:numPr>
                <w:ilvl w:val="0"/>
                <w:numId w:val="106"/>
              </w:numPr>
              <w:spacing w:after="0" w:line="240" w:lineRule="auto"/>
              <w:rPr>
                <w:rFonts w:cstheme="minorHAnsi"/>
                <w:lang w:eastAsia="en-US"/>
              </w:rPr>
            </w:pPr>
            <w:r w:rsidRPr="00665BA7">
              <w:rPr>
                <w:rFonts w:cstheme="minorHAnsi"/>
                <w:lang w:eastAsia="en-US"/>
              </w:rPr>
              <w:t>Customer own</w:t>
            </w:r>
            <w:r>
              <w:rPr>
                <w:rFonts w:cstheme="minorHAnsi"/>
                <w:lang w:eastAsia="en-US"/>
              </w:rPr>
              <w:t>ed Activated</w:t>
            </w:r>
            <w:r w:rsidRPr="00665BA7">
              <w:rPr>
                <w:rFonts w:cstheme="minorHAnsi"/>
                <w:lang w:eastAsia="en-US"/>
              </w:rPr>
              <w:t xml:space="preserve">/Ported-In Numbers (Partial/ Sub-Range) &amp; Standard/Premium Offer </w:t>
            </w:r>
          </w:p>
          <w:p w14:paraId="4EA13967" w14:textId="77777777" w:rsidR="005D121D" w:rsidRPr="00665BA7" w:rsidRDefault="005D121D" w:rsidP="00406E19">
            <w:pPr>
              <w:pStyle w:val="ListParagraph"/>
              <w:numPr>
                <w:ilvl w:val="0"/>
                <w:numId w:val="106"/>
              </w:numPr>
              <w:spacing w:after="0" w:line="240" w:lineRule="auto"/>
              <w:rPr>
                <w:rFonts w:cstheme="minorHAnsi"/>
                <w:lang w:eastAsia="en-US"/>
              </w:rPr>
            </w:pPr>
            <w:r w:rsidRPr="00665BA7">
              <w:rPr>
                <w:rFonts w:cstheme="minorHAnsi"/>
                <w:lang w:eastAsia="en-US"/>
              </w:rPr>
              <w:t>Bulk Address Update (Full Range)</w:t>
            </w:r>
          </w:p>
          <w:p w14:paraId="1A23FF9C" w14:textId="77777777" w:rsidR="005D121D" w:rsidRDefault="005D121D" w:rsidP="00406E19">
            <w:pPr>
              <w:pStyle w:val="ListParagraph"/>
              <w:numPr>
                <w:ilvl w:val="0"/>
                <w:numId w:val="106"/>
              </w:numPr>
              <w:spacing w:after="0" w:line="240" w:lineRule="auto"/>
              <w:rPr>
                <w:rFonts w:cstheme="minorHAnsi"/>
                <w:lang w:eastAsia="en-US"/>
              </w:rPr>
            </w:pPr>
            <w:r w:rsidRPr="00665BA7">
              <w:rPr>
                <w:rFonts w:cstheme="minorHAnsi"/>
                <w:lang w:eastAsia="en-US"/>
              </w:rPr>
              <w:t xml:space="preserve">Bulk Address Update (Partial/ Sub-Range) </w:t>
            </w:r>
          </w:p>
          <w:p w14:paraId="7211B951" w14:textId="77777777" w:rsidR="005D121D" w:rsidRPr="007719BE" w:rsidRDefault="005D121D" w:rsidP="000A6A39">
            <w:pPr>
              <w:pStyle w:val="ListParagraph"/>
              <w:spacing w:after="0" w:line="240" w:lineRule="auto"/>
              <w:rPr>
                <w:rFonts w:cstheme="minorHAnsi"/>
                <w:lang w:eastAsia="en-US"/>
              </w:rPr>
            </w:pPr>
            <w:r w:rsidRPr="00665BA7">
              <w:rPr>
                <w:rFonts w:cstheme="minorHAnsi"/>
                <w:lang w:eastAsia="en-US"/>
              </w:rPr>
              <w:t xml:space="preserve"> </w:t>
            </w:r>
          </w:p>
        </w:tc>
      </w:tr>
      <w:tr w:rsidR="005D121D" w14:paraId="2187CB9E" w14:textId="77777777" w:rsidTr="000A6A39">
        <w:tc>
          <w:tcPr>
            <w:tcW w:w="1790" w:type="dxa"/>
          </w:tcPr>
          <w:p w14:paraId="5B48669D" w14:textId="77777777" w:rsidR="005D121D" w:rsidRPr="00152B1F" w:rsidRDefault="005D121D" w:rsidP="000A6A39">
            <w:pPr>
              <w:spacing w:after="200" w:line="276" w:lineRule="auto"/>
              <w:rPr>
                <w:color w:val="500091" w:themeColor="accent4"/>
                <w:lang w:val="en-US"/>
              </w:rPr>
            </w:pPr>
            <w:r w:rsidRPr="00152B1F">
              <w:rPr>
                <w:color w:val="500091" w:themeColor="accent4"/>
                <w:lang w:val="en-US"/>
              </w:rPr>
              <w:t>Port-In</w:t>
            </w:r>
          </w:p>
        </w:tc>
        <w:tc>
          <w:tcPr>
            <w:tcW w:w="7703" w:type="dxa"/>
          </w:tcPr>
          <w:p w14:paraId="03957519" w14:textId="77777777" w:rsidR="005D121D" w:rsidRDefault="005D121D" w:rsidP="000A6A39">
            <w:pPr>
              <w:spacing w:after="200" w:line="276" w:lineRule="auto"/>
            </w:pPr>
            <w:r>
              <w:t>Optional field ‘Porting prefix’ to be provided while raising a portin request. If not provided, Colt’s prefix will be mapped to the requested numbers.</w:t>
            </w:r>
          </w:p>
          <w:p w14:paraId="17B9EE51" w14:textId="77777777" w:rsidR="005D121D" w:rsidRDefault="005D121D" w:rsidP="000A6A39">
            <w:pPr>
              <w:spacing w:after="200" w:line="276" w:lineRule="auto"/>
            </w:pPr>
            <w:r>
              <w:t>Porting Prefix will be available in order details</w:t>
            </w:r>
          </w:p>
          <w:p w14:paraId="52F84FAC" w14:textId="77777777" w:rsidR="005D121D" w:rsidRDefault="005D121D" w:rsidP="00406E19">
            <w:pPr>
              <w:pStyle w:val="ListParagraph"/>
              <w:numPr>
                <w:ilvl w:val="0"/>
                <w:numId w:val="107"/>
              </w:numPr>
              <w:spacing w:after="200" w:line="276" w:lineRule="auto"/>
              <w:rPr>
                <w:lang w:val="en-US"/>
              </w:rPr>
            </w:pPr>
            <w:r>
              <w:rPr>
                <w:lang w:val="en-US"/>
              </w:rPr>
              <w:t>Order details screen- NOD</w:t>
            </w:r>
          </w:p>
          <w:p w14:paraId="1B1566CF" w14:textId="77777777" w:rsidR="005D121D" w:rsidRDefault="005D121D" w:rsidP="00406E19">
            <w:pPr>
              <w:pStyle w:val="ListParagraph"/>
              <w:numPr>
                <w:ilvl w:val="0"/>
                <w:numId w:val="107"/>
              </w:numPr>
              <w:spacing w:after="200" w:line="276" w:lineRule="auto"/>
              <w:rPr>
                <w:lang w:val="en-US"/>
              </w:rPr>
            </w:pPr>
            <w:r>
              <w:rPr>
                <w:lang w:val="en-US"/>
              </w:rPr>
              <w:t>getTransactionDetails SOAP API</w:t>
            </w:r>
          </w:p>
          <w:p w14:paraId="1F15C734" w14:textId="77777777" w:rsidR="005D121D" w:rsidRPr="001400B4" w:rsidRDefault="005D121D" w:rsidP="00406E19">
            <w:pPr>
              <w:pStyle w:val="ListParagraph"/>
              <w:numPr>
                <w:ilvl w:val="0"/>
                <w:numId w:val="107"/>
              </w:numPr>
              <w:spacing w:after="200" w:line="276" w:lineRule="auto"/>
              <w:rPr>
                <w:lang w:val="en-US"/>
              </w:rPr>
            </w:pPr>
            <w:r>
              <w:rPr>
                <w:lang w:val="en-US"/>
              </w:rPr>
              <w:t>GET/order{orderID} REST API</w:t>
            </w:r>
          </w:p>
        </w:tc>
      </w:tr>
      <w:tr w:rsidR="005D121D" w14:paraId="1D4EE963" w14:textId="77777777" w:rsidTr="000A6A39">
        <w:trPr>
          <w:cnfStyle w:val="000000010000" w:firstRow="0" w:lastRow="0" w:firstColumn="0" w:lastColumn="0" w:oddVBand="0" w:evenVBand="0" w:oddHBand="0" w:evenHBand="1" w:firstRowFirstColumn="0" w:firstRowLastColumn="0" w:lastRowFirstColumn="0" w:lastRowLastColumn="0"/>
        </w:trPr>
        <w:tc>
          <w:tcPr>
            <w:tcW w:w="1790" w:type="dxa"/>
          </w:tcPr>
          <w:p w14:paraId="719B28F0" w14:textId="77777777" w:rsidR="005D121D" w:rsidRPr="00152B1F" w:rsidRDefault="005D121D" w:rsidP="000A6A39">
            <w:pPr>
              <w:spacing w:after="200" w:line="276" w:lineRule="auto"/>
              <w:rPr>
                <w:color w:val="500091" w:themeColor="accent4"/>
                <w:lang w:val="en-US"/>
              </w:rPr>
            </w:pPr>
            <w:r w:rsidRPr="00152B1F">
              <w:rPr>
                <w:color w:val="500091" w:themeColor="accent4"/>
                <w:lang w:val="en-US"/>
              </w:rPr>
              <w:t>Number Deactivation and Reactivation</w:t>
            </w:r>
          </w:p>
        </w:tc>
        <w:tc>
          <w:tcPr>
            <w:tcW w:w="7703" w:type="dxa"/>
          </w:tcPr>
          <w:p w14:paraId="687E7665" w14:textId="77777777" w:rsidR="005D121D" w:rsidRDefault="005D121D" w:rsidP="000A6A39">
            <w:pPr>
              <w:spacing w:after="0" w:line="276" w:lineRule="auto"/>
              <w:rPr>
                <w:lang w:val="en-US"/>
              </w:rPr>
            </w:pPr>
            <w:r>
              <w:rPr>
                <w:lang w:val="en-US"/>
              </w:rPr>
              <w:t xml:space="preserve">Allowed for </w:t>
            </w:r>
          </w:p>
          <w:p w14:paraId="56910098" w14:textId="77777777" w:rsidR="005D121D" w:rsidRDefault="005D121D" w:rsidP="00406E19">
            <w:pPr>
              <w:pStyle w:val="ListParagraph"/>
              <w:numPr>
                <w:ilvl w:val="0"/>
                <w:numId w:val="105"/>
              </w:numPr>
              <w:spacing w:after="0" w:line="276" w:lineRule="auto"/>
              <w:rPr>
                <w:lang w:val="en-US"/>
              </w:rPr>
            </w:pPr>
            <w:r w:rsidRPr="007265B5">
              <w:rPr>
                <w:lang w:val="en-US"/>
              </w:rPr>
              <w:t>Colt</w:t>
            </w:r>
            <w:r>
              <w:rPr>
                <w:lang w:val="en-US"/>
              </w:rPr>
              <w:t xml:space="preserve"> </w:t>
            </w:r>
            <w:r w:rsidRPr="007265B5">
              <w:rPr>
                <w:lang w:val="en-US"/>
              </w:rPr>
              <w:t>Owned</w:t>
            </w:r>
            <w:r>
              <w:rPr>
                <w:lang w:val="en-US"/>
              </w:rPr>
              <w:t xml:space="preserve"> Activated Numbers</w:t>
            </w:r>
          </w:p>
          <w:p w14:paraId="13D0A362" w14:textId="77777777" w:rsidR="005D121D" w:rsidRPr="00152B1F" w:rsidRDefault="005D121D" w:rsidP="00406E19">
            <w:pPr>
              <w:pStyle w:val="ListParagraph"/>
              <w:numPr>
                <w:ilvl w:val="0"/>
                <w:numId w:val="105"/>
              </w:numPr>
              <w:spacing w:after="0" w:line="276" w:lineRule="auto"/>
              <w:rPr>
                <w:color w:val="500091" w:themeColor="accent4"/>
                <w:lang w:val="en-US"/>
              </w:rPr>
            </w:pPr>
            <w:r w:rsidRPr="00152B1F">
              <w:rPr>
                <w:color w:val="500091" w:themeColor="accent4"/>
                <w:lang w:val="en-US"/>
              </w:rPr>
              <w:t>Customer Owned Activated Numbers</w:t>
            </w:r>
          </w:p>
          <w:p w14:paraId="4618AA1D" w14:textId="77777777" w:rsidR="005D121D" w:rsidRDefault="005D121D" w:rsidP="000A6A39">
            <w:pPr>
              <w:spacing w:after="0" w:line="240" w:lineRule="auto"/>
              <w:rPr>
                <w:rFonts w:cstheme="minorHAnsi"/>
                <w:lang w:eastAsia="en-US"/>
              </w:rPr>
            </w:pPr>
            <w:r>
              <w:rPr>
                <w:rFonts w:cstheme="minorHAnsi"/>
                <w:lang w:eastAsia="en-US"/>
              </w:rPr>
              <w:t>Quarantine period is updated to 90 days</w:t>
            </w:r>
          </w:p>
          <w:p w14:paraId="3B42E743" w14:textId="77777777" w:rsidR="005D121D" w:rsidRDefault="005D121D" w:rsidP="000A6A39">
            <w:pPr>
              <w:spacing w:after="0" w:line="240" w:lineRule="auto"/>
              <w:rPr>
                <w:rFonts w:cstheme="minorHAnsi"/>
                <w:lang w:eastAsia="en-US"/>
              </w:rPr>
            </w:pPr>
            <w:r>
              <w:rPr>
                <w:rFonts w:cstheme="minorHAnsi"/>
                <w:lang w:eastAsia="en-US"/>
              </w:rPr>
              <w:t>Number reactivation is possible within these 90 days</w:t>
            </w:r>
          </w:p>
          <w:p w14:paraId="10AECF2F" w14:textId="77777777" w:rsidR="005D121D" w:rsidRPr="00364E8A" w:rsidRDefault="005D121D" w:rsidP="000A6A39">
            <w:pPr>
              <w:spacing w:after="0" w:line="240" w:lineRule="auto"/>
              <w:rPr>
                <w:rFonts w:cstheme="minorHAnsi"/>
                <w:lang w:eastAsia="en-US"/>
              </w:rPr>
            </w:pPr>
            <w:r>
              <w:rPr>
                <w:rFonts w:cstheme="minorHAnsi"/>
                <w:lang w:val="en-US" w:eastAsia="en-US"/>
              </w:rPr>
              <w:t>Post expiry of quarantine period, numbers will move to ‘Free’ status</w:t>
            </w:r>
          </w:p>
        </w:tc>
      </w:tr>
      <w:tr w:rsidR="005D121D" w14:paraId="25F6CE23" w14:textId="77777777" w:rsidTr="000A6A39">
        <w:tc>
          <w:tcPr>
            <w:tcW w:w="1790" w:type="dxa"/>
          </w:tcPr>
          <w:p w14:paraId="775C2DFD" w14:textId="77777777" w:rsidR="005D121D" w:rsidRPr="00152B1F" w:rsidRDefault="005D121D" w:rsidP="000A6A39">
            <w:pPr>
              <w:spacing w:after="200" w:line="276" w:lineRule="auto"/>
              <w:rPr>
                <w:color w:val="500091" w:themeColor="accent4"/>
                <w:lang w:val="en-US"/>
              </w:rPr>
            </w:pPr>
            <w:r w:rsidRPr="00152B1F">
              <w:rPr>
                <w:color w:val="500091" w:themeColor="accent4"/>
                <w:lang w:val="en-US"/>
              </w:rPr>
              <w:t>Port-In Deactivation and Port-in Reactivation</w:t>
            </w:r>
          </w:p>
        </w:tc>
        <w:tc>
          <w:tcPr>
            <w:tcW w:w="7703" w:type="dxa"/>
          </w:tcPr>
          <w:p w14:paraId="265D3780" w14:textId="77777777" w:rsidR="005D121D" w:rsidRDefault="005D121D" w:rsidP="000A6A39">
            <w:pPr>
              <w:spacing w:after="0" w:line="276" w:lineRule="auto"/>
              <w:rPr>
                <w:lang w:val="en-US"/>
              </w:rPr>
            </w:pPr>
            <w:r>
              <w:rPr>
                <w:lang w:val="en-US"/>
              </w:rPr>
              <w:t xml:space="preserve">Allowed for </w:t>
            </w:r>
          </w:p>
          <w:p w14:paraId="6126F540" w14:textId="77777777" w:rsidR="005D121D" w:rsidRDefault="005D121D" w:rsidP="00406E19">
            <w:pPr>
              <w:pStyle w:val="ListParagraph"/>
              <w:numPr>
                <w:ilvl w:val="0"/>
                <w:numId w:val="105"/>
              </w:numPr>
              <w:spacing w:after="0" w:line="276" w:lineRule="auto"/>
              <w:rPr>
                <w:lang w:val="en-US"/>
              </w:rPr>
            </w:pPr>
            <w:r>
              <w:rPr>
                <w:lang w:val="en-US"/>
              </w:rPr>
              <w:t>Ported-In Numbers on Colt prefix</w:t>
            </w:r>
          </w:p>
          <w:p w14:paraId="2E9B8A98" w14:textId="77777777" w:rsidR="005D121D" w:rsidRPr="00152B1F" w:rsidRDefault="005D121D" w:rsidP="00406E19">
            <w:pPr>
              <w:pStyle w:val="ListParagraph"/>
              <w:numPr>
                <w:ilvl w:val="0"/>
                <w:numId w:val="105"/>
              </w:numPr>
              <w:spacing w:after="0" w:line="276" w:lineRule="auto"/>
              <w:rPr>
                <w:color w:val="500091" w:themeColor="accent4"/>
                <w:lang w:val="en-US"/>
              </w:rPr>
            </w:pPr>
            <w:r w:rsidRPr="00152B1F">
              <w:rPr>
                <w:color w:val="500091" w:themeColor="accent4"/>
                <w:lang w:val="en-US"/>
              </w:rPr>
              <w:t>Ported-In Numbers</w:t>
            </w:r>
            <w:r w:rsidRPr="00152B1F">
              <w:rPr>
                <w:rFonts w:cstheme="minorHAnsi"/>
                <w:color w:val="500091" w:themeColor="accent4"/>
                <w:lang w:eastAsia="en-US"/>
              </w:rPr>
              <w:t xml:space="preserve"> on customer owned prefix</w:t>
            </w:r>
          </w:p>
          <w:p w14:paraId="2020A3BD" w14:textId="77777777" w:rsidR="005D121D" w:rsidRDefault="005D121D" w:rsidP="000A6A39">
            <w:pPr>
              <w:spacing w:after="0" w:line="240" w:lineRule="auto"/>
              <w:rPr>
                <w:rFonts w:cstheme="minorHAnsi"/>
                <w:lang w:eastAsia="en-US"/>
              </w:rPr>
            </w:pPr>
            <w:r>
              <w:rPr>
                <w:rFonts w:cstheme="minorHAnsi"/>
                <w:lang w:eastAsia="en-US"/>
              </w:rPr>
              <w:t>Quarantine period is updated to 90 days</w:t>
            </w:r>
          </w:p>
          <w:p w14:paraId="1F365E2E" w14:textId="77777777" w:rsidR="005D121D" w:rsidRDefault="005D121D" w:rsidP="000A6A39">
            <w:pPr>
              <w:spacing w:after="0" w:line="240" w:lineRule="auto"/>
              <w:rPr>
                <w:rFonts w:cstheme="minorHAnsi"/>
                <w:lang w:eastAsia="en-US"/>
              </w:rPr>
            </w:pPr>
            <w:r>
              <w:rPr>
                <w:rFonts w:cstheme="minorHAnsi"/>
                <w:lang w:eastAsia="en-US"/>
              </w:rPr>
              <w:t>Number reactivation is possible within these 90 days</w:t>
            </w:r>
          </w:p>
          <w:p w14:paraId="03C7E05C" w14:textId="77777777" w:rsidR="005D121D" w:rsidRPr="00BC1348" w:rsidRDefault="005D121D" w:rsidP="000A6A39">
            <w:pPr>
              <w:spacing w:after="0" w:line="240" w:lineRule="auto"/>
              <w:rPr>
                <w:rFonts w:cstheme="minorHAnsi"/>
                <w:lang w:val="en-US" w:eastAsia="en-US"/>
              </w:rPr>
            </w:pPr>
            <w:r>
              <w:rPr>
                <w:rFonts w:cstheme="minorHAnsi"/>
                <w:lang w:val="en-US" w:eastAsia="en-US"/>
              </w:rPr>
              <w:t>Post expiry of quarantine period, numbers will move to ‘Returned’ status</w:t>
            </w:r>
          </w:p>
        </w:tc>
      </w:tr>
      <w:tr w:rsidR="005D121D" w14:paraId="77B974C7" w14:textId="77777777" w:rsidTr="000A6A39">
        <w:trPr>
          <w:cnfStyle w:val="000000010000" w:firstRow="0" w:lastRow="0" w:firstColumn="0" w:lastColumn="0" w:oddVBand="0" w:evenVBand="0" w:oddHBand="0" w:evenHBand="1" w:firstRowFirstColumn="0" w:firstRowLastColumn="0" w:lastRowFirstColumn="0" w:lastRowLastColumn="0"/>
        </w:trPr>
        <w:tc>
          <w:tcPr>
            <w:tcW w:w="1790" w:type="dxa"/>
          </w:tcPr>
          <w:p w14:paraId="084EEEB5" w14:textId="77777777" w:rsidR="005D121D" w:rsidRDefault="005D121D" w:rsidP="000A6A39">
            <w:pPr>
              <w:spacing w:after="200" w:line="276" w:lineRule="auto"/>
              <w:rPr>
                <w:lang w:val="en-US"/>
              </w:rPr>
            </w:pPr>
            <w:r>
              <w:rPr>
                <w:lang w:val="en-US"/>
              </w:rPr>
              <w:t>Number Report</w:t>
            </w:r>
          </w:p>
        </w:tc>
        <w:tc>
          <w:tcPr>
            <w:tcW w:w="7703" w:type="dxa"/>
          </w:tcPr>
          <w:p w14:paraId="57284EFF" w14:textId="77777777" w:rsidR="005D121D" w:rsidRPr="00152B1F" w:rsidRDefault="005D121D" w:rsidP="000A6A39">
            <w:pPr>
              <w:spacing w:after="200" w:line="276" w:lineRule="auto"/>
              <w:rPr>
                <w:color w:val="500091" w:themeColor="accent4"/>
                <w:lang w:val="en-US"/>
              </w:rPr>
            </w:pPr>
            <w:r w:rsidRPr="00152B1F">
              <w:rPr>
                <w:color w:val="500091" w:themeColor="accent4"/>
                <w:lang w:val="en-US"/>
              </w:rPr>
              <w:t>customers who have their own number can request for their ‘Free’ number inventory along with other status.</w:t>
            </w:r>
          </w:p>
          <w:p w14:paraId="406B8426" w14:textId="77777777" w:rsidR="005D121D" w:rsidRDefault="005D121D" w:rsidP="000A6A39">
            <w:pPr>
              <w:spacing w:after="200" w:line="276" w:lineRule="auto"/>
              <w:rPr>
                <w:lang w:val="en-US"/>
              </w:rPr>
            </w:pPr>
            <w:r>
              <w:rPr>
                <w:lang w:val="en-US"/>
              </w:rPr>
              <w:t>Customers who will use Colt Owned numbers, will be able to request the number report inventory for all status except ‘Free’</w:t>
            </w:r>
          </w:p>
        </w:tc>
      </w:tr>
      <w:tr w:rsidR="005D121D" w14:paraId="2B4E144B" w14:textId="77777777" w:rsidTr="000A6A39">
        <w:tc>
          <w:tcPr>
            <w:tcW w:w="1790" w:type="dxa"/>
          </w:tcPr>
          <w:p w14:paraId="20C1E15E" w14:textId="77777777" w:rsidR="005D121D" w:rsidRDefault="005D121D" w:rsidP="000A6A39">
            <w:pPr>
              <w:spacing w:after="200" w:line="276" w:lineRule="auto"/>
              <w:rPr>
                <w:lang w:val="en-US"/>
              </w:rPr>
            </w:pPr>
            <w:r>
              <w:rPr>
                <w:lang w:val="en-US"/>
              </w:rPr>
              <w:t>Order Report</w:t>
            </w:r>
          </w:p>
        </w:tc>
        <w:tc>
          <w:tcPr>
            <w:tcW w:w="7703" w:type="dxa"/>
          </w:tcPr>
          <w:p w14:paraId="48EF9C5A" w14:textId="03ABF7B4" w:rsidR="005D121D" w:rsidRPr="005A4936" w:rsidRDefault="005D121D" w:rsidP="000A6A39">
            <w:pPr>
              <w:spacing w:after="200" w:line="276" w:lineRule="auto"/>
              <w:rPr>
                <w:color w:val="EF476F" w:themeColor="accent6"/>
                <w:lang w:val="en-US"/>
              </w:rPr>
            </w:pPr>
            <w:r w:rsidRPr="00152B1F">
              <w:rPr>
                <w:color w:val="500091" w:themeColor="accent4"/>
                <w:lang w:val="en-US"/>
              </w:rPr>
              <w:t>Customers will be able to see Porting Prefix for Port-In orders raised after 26</w:t>
            </w:r>
            <w:r w:rsidRPr="00152B1F">
              <w:rPr>
                <w:color w:val="500091" w:themeColor="accent4"/>
                <w:vertAlign w:val="superscript"/>
                <w:lang w:val="en-US"/>
              </w:rPr>
              <w:t>th</w:t>
            </w:r>
            <w:r w:rsidRPr="00152B1F">
              <w:rPr>
                <w:color w:val="500091" w:themeColor="accent4"/>
                <w:lang w:val="en-US"/>
              </w:rPr>
              <w:t xml:space="preserve"> Nov release.</w:t>
            </w:r>
          </w:p>
        </w:tc>
      </w:tr>
    </w:tbl>
    <w:p w14:paraId="6E96A1BC" w14:textId="77777777" w:rsidR="005D121D" w:rsidRDefault="005D121D" w:rsidP="005D121D">
      <w:pPr>
        <w:spacing w:after="200" w:line="276" w:lineRule="auto"/>
        <w:rPr>
          <w:lang w:val="en-US"/>
        </w:rPr>
      </w:pPr>
    </w:p>
    <w:p w14:paraId="3F10706F" w14:textId="77777777" w:rsidR="006E71F7" w:rsidRPr="00560E8A" w:rsidRDefault="006E71F7" w:rsidP="009F7E0A">
      <w:pPr>
        <w:pStyle w:val="Heading3"/>
        <w:numPr>
          <w:ilvl w:val="2"/>
          <w:numId w:val="5"/>
        </w:numPr>
        <w:spacing w:after="60"/>
        <w:ind w:left="720" w:hanging="720"/>
        <w:rPr>
          <w:rFonts w:asciiTheme="minorHAnsi" w:hAnsiTheme="minorHAnsi" w:cstheme="minorHAnsi"/>
        </w:rPr>
      </w:pPr>
      <w:bookmarkStart w:id="63" w:name="_Ref161740649"/>
      <w:bookmarkStart w:id="64" w:name="_Toc180223343"/>
      <w:r w:rsidRPr="00560E8A">
        <w:rPr>
          <w:rFonts w:asciiTheme="minorHAnsi" w:hAnsiTheme="minorHAnsi" w:cstheme="minorHAnsi"/>
        </w:rPr>
        <w:t>Introduction of CIF/NIF/VAT ID check in Portugal &amp; Spain</w:t>
      </w:r>
      <w:bookmarkEnd w:id="63"/>
      <w:bookmarkEnd w:id="64"/>
    </w:p>
    <w:p w14:paraId="310210C8" w14:textId="77777777" w:rsidR="00D65E01" w:rsidRPr="00D65E01" w:rsidRDefault="00D65E01" w:rsidP="00D65E01"/>
    <w:p w14:paraId="74B61E00" w14:textId="07B71E30" w:rsidR="006E71F7" w:rsidRPr="00F50399" w:rsidRDefault="006E71F7" w:rsidP="00F50399">
      <w:pPr>
        <w:spacing w:after="200" w:line="360" w:lineRule="auto"/>
        <w:rPr>
          <w:rFonts w:ascii="Arial" w:hAnsi="Arial"/>
          <w:lang w:val="en-US"/>
        </w:rPr>
      </w:pPr>
      <w:r w:rsidRPr="00F50399">
        <w:rPr>
          <w:rFonts w:ascii="Arial" w:hAnsi="Arial"/>
          <w:lang w:val="en-US"/>
        </w:rPr>
        <w:t xml:space="preserve">In May 2024 we have </w:t>
      </w:r>
      <w:r w:rsidR="00A33DAC" w:rsidRPr="00F50399">
        <w:rPr>
          <w:rFonts w:ascii="Arial" w:hAnsi="Arial"/>
          <w:lang w:val="en-US"/>
        </w:rPr>
        <w:t>introduced</w:t>
      </w:r>
      <w:r w:rsidRPr="00F50399">
        <w:rPr>
          <w:rFonts w:ascii="Arial" w:hAnsi="Arial"/>
          <w:lang w:val="en-US"/>
        </w:rPr>
        <w:t xml:space="preserve"> an external check on the CIF/NIF/VAT ID in Portugal and Spain against the European Commission’s VAT Information Exchange System (VIES). – see: </w:t>
      </w:r>
      <w:hyperlink r:id="rId43" w:history="1">
        <w:r w:rsidRPr="00F50399">
          <w:rPr>
            <w:rFonts w:ascii="Arial" w:hAnsi="Arial"/>
            <w:lang w:val="en-US"/>
          </w:rPr>
          <w:t>https://europa.eu/youreurope/business/taxation/vat/check-vat-number-vies/index_en.htm</w:t>
        </w:r>
      </w:hyperlink>
      <w:r w:rsidRPr="00F50399">
        <w:rPr>
          <w:rFonts w:ascii="Arial" w:hAnsi="Arial"/>
          <w:lang w:val="en-US"/>
        </w:rPr>
        <w:t>.   The reason is to improve the accuracy and validity of orders for new numbers and ports as explained below:</w:t>
      </w:r>
    </w:p>
    <w:p w14:paraId="09A9D160" w14:textId="77777777" w:rsidR="006E71F7" w:rsidRPr="00F50399" w:rsidRDefault="006E71F7" w:rsidP="00406E19">
      <w:pPr>
        <w:pStyle w:val="ListParagraph"/>
        <w:numPr>
          <w:ilvl w:val="0"/>
          <w:numId w:val="122"/>
        </w:numPr>
        <w:spacing w:after="200" w:line="360" w:lineRule="auto"/>
        <w:rPr>
          <w:rFonts w:ascii="Arial" w:hAnsi="Arial"/>
          <w:lang w:val="en-US"/>
        </w:rPr>
      </w:pPr>
      <w:r w:rsidRPr="00F50399">
        <w:rPr>
          <w:rFonts w:ascii="Arial" w:hAnsi="Arial"/>
          <w:lang w:val="en-US"/>
        </w:rPr>
        <w:t>The VAT ID/CIF is included in the CVP generated by Colt for an end-customer and is highly confidential.  The CVP was introduced by the PT Regulator, Anacom, to give greater security to end-customers.  End-customers must include their CVP in a future port order to prove their request is genuine.</w:t>
      </w:r>
    </w:p>
    <w:p w14:paraId="52D20E97" w14:textId="77777777" w:rsidR="006E71F7" w:rsidRPr="00F50399" w:rsidRDefault="006E71F7" w:rsidP="00406E19">
      <w:pPr>
        <w:pStyle w:val="ListParagraph"/>
        <w:numPr>
          <w:ilvl w:val="0"/>
          <w:numId w:val="122"/>
        </w:numPr>
        <w:spacing w:after="200" w:line="360" w:lineRule="auto"/>
        <w:rPr>
          <w:rFonts w:ascii="Arial" w:hAnsi="Arial"/>
          <w:lang w:val="en-US"/>
        </w:rPr>
      </w:pPr>
      <w:r w:rsidRPr="00F50399">
        <w:rPr>
          <w:rFonts w:ascii="Arial" w:hAnsi="Arial"/>
          <w:lang w:val="en-US"/>
        </w:rPr>
        <w:t>As requested by the ES Regulator, CNMC, the VAT ID/CIF/NIF must be uploaded into the emergency database in Spain and be an exact match to the registered end-customer name.</w:t>
      </w:r>
    </w:p>
    <w:p w14:paraId="5F8691F7" w14:textId="77777777" w:rsidR="006E71F7" w:rsidRDefault="006E71F7" w:rsidP="00F50399">
      <w:pPr>
        <w:spacing w:after="200" w:line="360" w:lineRule="auto"/>
        <w:rPr>
          <w:rFonts w:ascii="Arial" w:hAnsi="Arial"/>
          <w:lang w:val="en-US"/>
        </w:rPr>
      </w:pPr>
      <w:r w:rsidRPr="00F50399">
        <w:rPr>
          <w:rFonts w:ascii="Arial" w:hAnsi="Arial"/>
          <w:lang w:val="en-US"/>
        </w:rPr>
        <w:t>In Numbers on Demand portal you will see the extra validation step on the CIF/NIF/VAT ID in Portugal &amp; Spain when activating a number, porting-in a number and updating an end-customer address, including bulk orders.  In both Portugal and Spain if your end-customer has only recently registered for VAT and their details are not yet in VIES, then you can enter their VAT ID by selecting “NIF//CIF/VAT ID not registered” and your order will proceed as normal.</w:t>
      </w:r>
    </w:p>
    <w:p w14:paraId="489AAC23" w14:textId="77777777" w:rsidR="006E71F7" w:rsidRPr="00F50399" w:rsidRDefault="006E71F7" w:rsidP="00406E19">
      <w:pPr>
        <w:pStyle w:val="ListParagraph"/>
        <w:numPr>
          <w:ilvl w:val="0"/>
          <w:numId w:val="123"/>
        </w:numPr>
        <w:spacing w:line="360" w:lineRule="auto"/>
        <w:rPr>
          <w:rFonts w:ascii="Arial" w:hAnsi="Arial"/>
          <w:lang w:val="en-US"/>
        </w:rPr>
      </w:pPr>
      <w:r w:rsidRPr="00F50399">
        <w:rPr>
          <w:rFonts w:ascii="Arial" w:hAnsi="Arial"/>
          <w:lang w:val="en-US"/>
        </w:rPr>
        <w:t>New REST API will be available for VAT validation based on VIES API (check-vat-number) and make available to the customer.</w:t>
      </w:r>
    </w:p>
    <w:p w14:paraId="70CA9AC5" w14:textId="77777777" w:rsidR="006E71F7" w:rsidRPr="00F50399" w:rsidRDefault="006E71F7" w:rsidP="00406E19">
      <w:pPr>
        <w:pStyle w:val="ListParagraph"/>
        <w:numPr>
          <w:ilvl w:val="0"/>
          <w:numId w:val="126"/>
        </w:numPr>
        <w:spacing w:line="360" w:lineRule="auto"/>
        <w:rPr>
          <w:rFonts w:ascii="Arial" w:hAnsi="Arial"/>
          <w:lang w:val="en-US"/>
        </w:rPr>
      </w:pPr>
      <w:r w:rsidRPr="00F50399">
        <w:rPr>
          <w:rFonts w:ascii="Arial" w:hAnsi="Arial"/>
          <w:lang w:val="en-US"/>
        </w:rPr>
        <w:t>NIF/VAT is mandatory parameter for PT.</w:t>
      </w:r>
    </w:p>
    <w:p w14:paraId="27A07287" w14:textId="77777777" w:rsidR="006E71F7" w:rsidRPr="00F50399" w:rsidRDefault="006E71F7" w:rsidP="00406E19">
      <w:pPr>
        <w:pStyle w:val="ListParagraph"/>
        <w:numPr>
          <w:ilvl w:val="0"/>
          <w:numId w:val="126"/>
        </w:numPr>
        <w:spacing w:line="360" w:lineRule="auto"/>
        <w:rPr>
          <w:rFonts w:ascii="Arial" w:hAnsi="Arial"/>
          <w:lang w:val="en-US"/>
        </w:rPr>
      </w:pPr>
      <w:r w:rsidRPr="00F50399">
        <w:rPr>
          <w:rFonts w:ascii="Arial" w:hAnsi="Arial"/>
          <w:lang w:val="en-US"/>
        </w:rPr>
        <w:t>NIF/CIF/VAT and customer name is mandatory parameter for ES.</w:t>
      </w:r>
    </w:p>
    <w:p w14:paraId="51565B5E" w14:textId="77777777" w:rsidR="006E71F7" w:rsidRDefault="006E71F7" w:rsidP="00F50399">
      <w:pPr>
        <w:spacing w:line="360" w:lineRule="auto"/>
        <w:ind w:left="1080"/>
        <w:rPr>
          <w:rFonts w:ascii="Arial" w:hAnsi="Arial"/>
          <w:lang w:val="en-US"/>
        </w:rPr>
      </w:pPr>
      <w:r w:rsidRPr="00F50399">
        <w:rPr>
          <w:rFonts w:ascii="Arial" w:hAnsi="Arial"/>
          <w:lang w:val="en-US"/>
        </w:rPr>
        <w:t xml:space="preserve">Please click </w:t>
      </w:r>
      <w:hyperlink r:id="rId44" w:history="1">
        <w:r w:rsidRPr="00697682">
          <w:rPr>
            <w:rFonts w:ascii="Arial" w:hAnsi="Arial"/>
            <w:color w:val="00D7BD" w:themeColor="accent1"/>
            <w:u w:val="single"/>
            <w:lang w:val="en-US"/>
          </w:rPr>
          <w:t>here</w:t>
        </w:r>
      </w:hyperlink>
      <w:r w:rsidRPr="00F50399">
        <w:rPr>
          <w:rFonts w:ascii="Arial" w:hAnsi="Arial"/>
          <w:lang w:val="en-US"/>
        </w:rPr>
        <w:t xml:space="preserve"> for the OAS Specification for VAT validation APIs </w:t>
      </w:r>
    </w:p>
    <w:p w14:paraId="73041B56" w14:textId="7826E7FD" w:rsidR="00697682" w:rsidRPr="00472BD9" w:rsidRDefault="00697682" w:rsidP="00697682">
      <w:pPr>
        <w:spacing w:after="200" w:line="360" w:lineRule="auto"/>
        <w:ind w:left="1080"/>
        <w:rPr>
          <w:rFonts w:ascii="Arial" w:hAnsi="Arial"/>
          <w:lang w:val="en-US"/>
        </w:rPr>
      </w:pPr>
      <w:r w:rsidRPr="00472BD9">
        <w:rPr>
          <w:rFonts w:ascii="Arial" w:hAnsi="Arial"/>
          <w:b/>
          <w:bCs/>
        </w:rPr>
        <w:t>Please note:</w:t>
      </w:r>
      <w:r w:rsidRPr="00472BD9">
        <w:rPr>
          <w:rFonts w:ascii="Arial" w:hAnsi="Arial"/>
        </w:rPr>
        <w:t xml:space="preserve"> the Vies API doesn't not support the check of freelancers' DNI IDs as part of the VAT ID checker.  Please select the VAT ID not registered option to bypass the check.</w:t>
      </w:r>
    </w:p>
    <w:p w14:paraId="74A8F624" w14:textId="35AF46F9" w:rsidR="006E71F7" w:rsidRPr="00F50399" w:rsidRDefault="006E71F7" w:rsidP="00406E19">
      <w:pPr>
        <w:pStyle w:val="ListParagraph"/>
        <w:numPr>
          <w:ilvl w:val="0"/>
          <w:numId w:val="123"/>
        </w:numPr>
        <w:spacing w:line="360" w:lineRule="auto"/>
        <w:rPr>
          <w:rFonts w:ascii="Arial" w:hAnsi="Arial"/>
          <w:lang w:val="en-US"/>
        </w:rPr>
      </w:pPr>
      <w:r w:rsidRPr="00F50399">
        <w:rPr>
          <w:rFonts w:ascii="Arial" w:hAnsi="Arial"/>
          <w:lang w:val="en-US"/>
        </w:rPr>
        <w:t>Below is the request for new REST API</w:t>
      </w:r>
      <w:r w:rsidR="001426A8">
        <w:rPr>
          <w:rFonts w:ascii="Arial" w:hAnsi="Arial"/>
          <w:lang w:val="en-US"/>
        </w:rPr>
        <w:t xml:space="preserve"> for Spain:</w:t>
      </w:r>
    </w:p>
    <w:p w14:paraId="00F569B3" w14:textId="5DB1A5AC" w:rsidR="006E71F7" w:rsidRPr="00F50399" w:rsidRDefault="006E71F7" w:rsidP="006E71F7">
      <w:pPr>
        <w:pStyle w:val="ListParagraph"/>
        <w:ind w:left="1440"/>
        <w:rPr>
          <w:rFonts w:ascii="Arial" w:hAnsi="Arial"/>
          <w:lang w:val="en-US"/>
        </w:rPr>
      </w:pPr>
    </w:p>
    <w:p w14:paraId="552434B5" w14:textId="77777777" w:rsidR="0067111C" w:rsidRPr="00F50399" w:rsidRDefault="006E71F7" w:rsidP="006E71F7">
      <w:pPr>
        <w:pStyle w:val="ListParagraph"/>
        <w:rPr>
          <w:rFonts w:ascii="Arial" w:hAnsi="Arial"/>
          <w:lang w:val="en-US"/>
        </w:rPr>
      </w:pPr>
      <w:r w:rsidRPr="00F50399">
        <w:rPr>
          <w:rFonts w:ascii="Arial" w:hAnsi="Arial"/>
          <w:lang w:val="en-US"/>
        </w:rPr>
        <w:t xml:space="preserve">     </w:t>
      </w:r>
      <w:r w:rsidRPr="00F50399">
        <w:rPr>
          <w:rFonts w:ascii="Arial" w:hAnsi="Arial"/>
          <w:lang w:val="en-US"/>
        </w:rPr>
        <w:tab/>
      </w:r>
    </w:p>
    <w:tbl>
      <w:tblPr>
        <w:tblStyle w:val="Colttop"/>
        <w:tblW w:w="0" w:type="auto"/>
        <w:tblLook w:val="04A0" w:firstRow="1" w:lastRow="0" w:firstColumn="1" w:lastColumn="0" w:noHBand="0" w:noVBand="1"/>
      </w:tblPr>
      <w:tblGrid>
        <w:gridCol w:w="4600"/>
        <w:gridCol w:w="4893"/>
      </w:tblGrid>
      <w:tr w:rsidR="0067111C" w14:paraId="63344BAC" w14:textId="77777777" w:rsidTr="0067111C">
        <w:trPr>
          <w:cnfStyle w:val="100000000000" w:firstRow="1" w:lastRow="0" w:firstColumn="0" w:lastColumn="0" w:oddVBand="0" w:evenVBand="0" w:oddHBand="0" w:evenHBand="0" w:firstRowFirstColumn="0" w:firstRowLastColumn="0" w:lastRowFirstColumn="0" w:lastRowLastColumn="0"/>
        </w:trPr>
        <w:tc>
          <w:tcPr>
            <w:tcW w:w="4675" w:type="dxa"/>
            <w:hideMark/>
          </w:tcPr>
          <w:p w14:paraId="6906E2C3" w14:textId="77777777" w:rsidR="0067111C" w:rsidRPr="0067111C" w:rsidRDefault="0067111C">
            <w:pPr>
              <w:rPr>
                <w:color w:val="FFFFFF" w:themeColor="background1"/>
              </w:rPr>
            </w:pPr>
            <w:r w:rsidRPr="0067111C">
              <w:rPr>
                <w:color w:val="FFFFFF" w:themeColor="background1"/>
              </w:rPr>
              <w:t>Request</w:t>
            </w:r>
          </w:p>
        </w:tc>
        <w:tc>
          <w:tcPr>
            <w:tcW w:w="4675" w:type="dxa"/>
            <w:hideMark/>
          </w:tcPr>
          <w:p w14:paraId="483638F8" w14:textId="77777777" w:rsidR="0067111C" w:rsidRPr="0067111C" w:rsidRDefault="0067111C">
            <w:pPr>
              <w:rPr>
                <w:color w:val="FFFFFF" w:themeColor="background1"/>
              </w:rPr>
            </w:pPr>
            <w:r w:rsidRPr="0067111C">
              <w:rPr>
                <w:color w:val="FFFFFF" w:themeColor="background1"/>
              </w:rPr>
              <w:t>response</w:t>
            </w:r>
          </w:p>
        </w:tc>
      </w:tr>
      <w:tr w:rsidR="0067111C" w14:paraId="60DC3AAD" w14:textId="77777777" w:rsidTr="0067111C">
        <w:tc>
          <w:tcPr>
            <w:tcW w:w="4675" w:type="dxa"/>
          </w:tcPr>
          <w:p w14:paraId="6847ED8F" w14:textId="77777777" w:rsidR="0067111C" w:rsidRDefault="0067111C">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2A716C41" w14:textId="77777777" w:rsidR="0067111C" w:rsidRDefault="0067111C">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"ES"</w:t>
            </w:r>
            <w:r>
              <w:rPr>
                <w:rFonts w:ascii="Courier New" w:hAnsi="Courier New" w:cs="Courier New"/>
                <w:color w:val="000000"/>
                <w:sz w:val="18"/>
                <w:szCs w:val="18"/>
              </w:rPr>
              <w:t>,</w:t>
            </w:r>
          </w:p>
          <w:p w14:paraId="5C52C344" w14:textId="77777777" w:rsidR="0067111C" w:rsidRDefault="0067111C">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"A81626905"</w:t>
            </w:r>
            <w:r>
              <w:rPr>
                <w:rFonts w:ascii="Courier New" w:hAnsi="Courier New" w:cs="Courier New"/>
                <w:color w:val="000000"/>
                <w:sz w:val="18"/>
                <w:szCs w:val="18"/>
              </w:rPr>
              <w:t>,</w:t>
            </w:r>
          </w:p>
          <w:p w14:paraId="6E19F6BF" w14:textId="77777777" w:rsidR="0067111C" w:rsidRDefault="0067111C">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w:t>
            </w:r>
            <w:r>
              <w:rPr>
                <w:rFonts w:ascii="Courier New" w:hAnsi="Courier New" w:cs="Courier New"/>
                <w:color w:val="000000"/>
                <w:sz w:val="18"/>
                <w:szCs w:val="18"/>
              </w:rPr>
              <w:t>: </w:t>
            </w:r>
            <w:r>
              <w:rPr>
                <w:rFonts w:ascii="Courier New" w:hAnsi="Courier New" w:cs="Courier New"/>
                <w:color w:val="0451A5"/>
                <w:sz w:val="18"/>
                <w:szCs w:val="18"/>
              </w:rPr>
              <w:t>"Colt Technology Services SA"</w:t>
            </w:r>
          </w:p>
          <w:p w14:paraId="751BDE91" w14:textId="77777777" w:rsidR="0067111C" w:rsidRDefault="0067111C">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49365125" w14:textId="77777777" w:rsidR="0067111C" w:rsidRDefault="0067111C">
            <w:pPr>
              <w:rPr>
                <w:rFonts w:ascii="Calibri" w:hAnsi="Calibri" w:cs="Calibri"/>
                <w:color w:val="auto"/>
                <w:sz w:val="22"/>
              </w:rPr>
            </w:pPr>
          </w:p>
        </w:tc>
        <w:tc>
          <w:tcPr>
            <w:tcW w:w="4675" w:type="dxa"/>
          </w:tcPr>
          <w:p w14:paraId="43D3C4A5" w14:textId="77777777" w:rsidR="0067111C" w:rsidRDefault="0067111C">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2E2BBD5E" w14:textId="77777777" w:rsidR="0067111C" w:rsidRDefault="0067111C">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"ES"</w:t>
            </w:r>
            <w:r>
              <w:rPr>
                <w:rFonts w:ascii="Courier New" w:hAnsi="Courier New" w:cs="Courier New"/>
                <w:color w:val="000000"/>
                <w:sz w:val="18"/>
                <w:szCs w:val="18"/>
              </w:rPr>
              <w:t>,</w:t>
            </w:r>
          </w:p>
          <w:p w14:paraId="5F0C874E" w14:textId="77777777" w:rsidR="0067111C" w:rsidRDefault="0067111C">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"A81626905"</w:t>
            </w:r>
            <w:r>
              <w:rPr>
                <w:rFonts w:ascii="Courier New" w:hAnsi="Courier New" w:cs="Courier New"/>
                <w:color w:val="000000"/>
                <w:sz w:val="18"/>
                <w:szCs w:val="18"/>
              </w:rPr>
              <w:t>,</w:t>
            </w:r>
          </w:p>
          <w:p w14:paraId="7EAF9219" w14:textId="77777777" w:rsidR="0067111C" w:rsidRDefault="0067111C">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"requestDate"</w:t>
            </w:r>
            <w:r>
              <w:rPr>
                <w:rFonts w:ascii="Courier New" w:hAnsi="Courier New" w:cs="Courier New"/>
                <w:color w:val="000000"/>
                <w:sz w:val="18"/>
                <w:szCs w:val="18"/>
              </w:rPr>
              <w:t>: </w:t>
            </w:r>
            <w:r>
              <w:rPr>
                <w:rFonts w:ascii="Courier New" w:hAnsi="Courier New" w:cs="Courier New"/>
                <w:color w:val="0451A5"/>
                <w:sz w:val="18"/>
                <w:szCs w:val="18"/>
              </w:rPr>
              <w:t>"2024-04-19T06:59:34.84Z"</w:t>
            </w:r>
            <w:r>
              <w:rPr>
                <w:rFonts w:ascii="Courier New" w:hAnsi="Courier New" w:cs="Courier New"/>
                <w:color w:val="000000"/>
                <w:sz w:val="18"/>
                <w:szCs w:val="18"/>
              </w:rPr>
              <w:t>,</w:t>
            </w:r>
          </w:p>
          <w:p w14:paraId="3084D653" w14:textId="77777777" w:rsidR="0067111C" w:rsidRDefault="0067111C">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sidRPr="00D65E01">
              <w:rPr>
                <w:rFonts w:ascii="Courier New" w:hAnsi="Courier New" w:cs="Courier New"/>
                <w:color w:val="A31515"/>
                <w:sz w:val="18"/>
                <w:szCs w:val="18"/>
                <w:highlight w:val="yellow"/>
              </w:rPr>
              <w:t>"valid"</w:t>
            </w:r>
            <w:r w:rsidRPr="00D65E01">
              <w:rPr>
                <w:rFonts w:ascii="Courier New" w:hAnsi="Courier New" w:cs="Courier New"/>
                <w:color w:val="000000"/>
                <w:sz w:val="18"/>
                <w:szCs w:val="18"/>
                <w:highlight w:val="yellow"/>
              </w:rPr>
              <w:t>: </w:t>
            </w:r>
            <w:r w:rsidRPr="00D65E01">
              <w:rPr>
                <w:rFonts w:ascii="Courier New" w:hAnsi="Courier New" w:cs="Courier New"/>
                <w:b/>
                <w:bCs/>
                <w:color w:val="0451A5"/>
                <w:sz w:val="18"/>
                <w:szCs w:val="18"/>
                <w:highlight w:val="yellow"/>
              </w:rPr>
              <w:t>true</w:t>
            </w:r>
            <w:r w:rsidRPr="00D65E01">
              <w:rPr>
                <w:rFonts w:ascii="Courier New" w:hAnsi="Courier New" w:cs="Courier New"/>
                <w:color w:val="000000"/>
                <w:sz w:val="18"/>
                <w:szCs w:val="18"/>
                <w:highlight w:val="yellow"/>
              </w:rPr>
              <w:t>,</w:t>
            </w:r>
          </w:p>
          <w:p w14:paraId="731EF0C3" w14:textId="77777777" w:rsidR="0067111C" w:rsidRDefault="0067111C">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w:t>
            </w:r>
            <w:r>
              <w:rPr>
                <w:rFonts w:ascii="Courier New" w:hAnsi="Courier New" w:cs="Courier New"/>
                <w:color w:val="000000"/>
                <w:sz w:val="18"/>
                <w:szCs w:val="18"/>
              </w:rPr>
              <w:t>: </w:t>
            </w:r>
            <w:r>
              <w:rPr>
                <w:rFonts w:ascii="Courier New" w:hAnsi="Courier New" w:cs="Courier New"/>
                <w:color w:val="0451A5"/>
                <w:sz w:val="18"/>
                <w:szCs w:val="18"/>
              </w:rPr>
              <w:t>"Colt Technology Services SA"</w:t>
            </w:r>
            <w:r>
              <w:rPr>
                <w:rFonts w:ascii="Courier New" w:hAnsi="Courier New" w:cs="Courier New"/>
                <w:color w:val="000000"/>
                <w:sz w:val="18"/>
                <w:szCs w:val="18"/>
              </w:rPr>
              <w:t>,</w:t>
            </w:r>
          </w:p>
          <w:p w14:paraId="0507550A" w14:textId="77777777" w:rsidR="0067111C" w:rsidRDefault="0067111C">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sidRPr="00D65E01">
              <w:rPr>
                <w:rFonts w:ascii="Courier New" w:hAnsi="Courier New" w:cs="Courier New"/>
                <w:color w:val="A31515"/>
                <w:sz w:val="18"/>
                <w:szCs w:val="18"/>
                <w:highlight w:val="yellow"/>
              </w:rPr>
              <w:t>"traderNameMatch"</w:t>
            </w:r>
            <w:r w:rsidRPr="00D65E01">
              <w:rPr>
                <w:rFonts w:ascii="Courier New" w:hAnsi="Courier New" w:cs="Courier New"/>
                <w:color w:val="000000"/>
                <w:sz w:val="18"/>
                <w:szCs w:val="18"/>
                <w:highlight w:val="yellow"/>
              </w:rPr>
              <w:t>: </w:t>
            </w:r>
            <w:r w:rsidRPr="00D65E01">
              <w:rPr>
                <w:rFonts w:ascii="Courier New" w:hAnsi="Courier New" w:cs="Courier New"/>
                <w:color w:val="0451A5"/>
                <w:sz w:val="18"/>
                <w:szCs w:val="18"/>
                <w:highlight w:val="yellow"/>
              </w:rPr>
              <w:t>"true"</w:t>
            </w:r>
          </w:p>
          <w:p w14:paraId="05561F34" w14:textId="77777777" w:rsidR="0067111C" w:rsidRDefault="0067111C">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53F7B4B4" w14:textId="77777777" w:rsidR="0067111C" w:rsidRDefault="0067111C">
            <w:pPr>
              <w:rPr>
                <w:rFonts w:ascii="Calibri" w:hAnsi="Calibri" w:cs="Calibri"/>
                <w:color w:val="auto"/>
                <w:sz w:val="22"/>
              </w:rPr>
            </w:pPr>
          </w:p>
        </w:tc>
      </w:tr>
    </w:tbl>
    <w:p w14:paraId="61E49D57" w14:textId="0C1322A1" w:rsidR="006E71F7" w:rsidRPr="00F50399" w:rsidRDefault="006E71F7" w:rsidP="006E71F7">
      <w:pPr>
        <w:pStyle w:val="ListParagraph"/>
        <w:rPr>
          <w:rFonts w:ascii="Arial" w:hAnsi="Arial"/>
          <w:lang w:val="en-US"/>
        </w:rPr>
      </w:pPr>
    </w:p>
    <w:p w14:paraId="1A74FDFB" w14:textId="77777777" w:rsidR="006E71F7" w:rsidRDefault="006E71F7" w:rsidP="006E71F7">
      <w:pPr>
        <w:pStyle w:val="ListParagraph"/>
        <w:rPr>
          <w:rFonts w:ascii="Arial" w:hAnsi="Arial"/>
          <w:lang w:val="en-US"/>
        </w:rPr>
      </w:pPr>
    </w:p>
    <w:tbl>
      <w:tblPr>
        <w:tblStyle w:val="Colttop"/>
        <w:tblW w:w="0" w:type="auto"/>
        <w:tblLook w:val="04A0" w:firstRow="1" w:lastRow="0" w:firstColumn="1" w:lastColumn="0" w:noHBand="0" w:noVBand="1"/>
      </w:tblPr>
      <w:tblGrid>
        <w:gridCol w:w="4545"/>
        <w:gridCol w:w="4948"/>
      </w:tblGrid>
      <w:tr w:rsidR="00A04753" w14:paraId="5BDBFF63" w14:textId="77777777" w:rsidTr="00A04753">
        <w:trPr>
          <w:cnfStyle w:val="100000000000" w:firstRow="1" w:lastRow="0" w:firstColumn="0" w:lastColumn="0" w:oddVBand="0" w:evenVBand="0" w:oddHBand="0" w:evenHBand="0" w:firstRowFirstColumn="0" w:firstRowLastColumn="0" w:lastRowFirstColumn="0" w:lastRowLastColumn="0"/>
        </w:trPr>
        <w:tc>
          <w:tcPr>
            <w:tcW w:w="5066" w:type="dxa"/>
            <w:hideMark/>
          </w:tcPr>
          <w:p w14:paraId="47C6B1C5" w14:textId="77777777" w:rsidR="00A04753" w:rsidRPr="00A04753" w:rsidRDefault="00A04753">
            <w:pPr>
              <w:rPr>
                <w:color w:val="FFFFFF" w:themeColor="background1"/>
              </w:rPr>
            </w:pPr>
            <w:r w:rsidRPr="00A04753">
              <w:rPr>
                <w:color w:val="FFFFFF" w:themeColor="background1"/>
              </w:rPr>
              <w:t>Request</w:t>
            </w:r>
          </w:p>
        </w:tc>
        <w:tc>
          <w:tcPr>
            <w:tcW w:w="5369" w:type="dxa"/>
            <w:hideMark/>
          </w:tcPr>
          <w:p w14:paraId="2C9E9C39" w14:textId="77777777" w:rsidR="00A04753" w:rsidRPr="00A04753" w:rsidRDefault="00A04753">
            <w:pPr>
              <w:rPr>
                <w:color w:val="FFFFFF" w:themeColor="background1"/>
              </w:rPr>
            </w:pPr>
            <w:r w:rsidRPr="00A04753">
              <w:rPr>
                <w:color w:val="FFFFFF" w:themeColor="background1"/>
              </w:rPr>
              <w:t>response</w:t>
            </w:r>
          </w:p>
        </w:tc>
      </w:tr>
      <w:tr w:rsidR="00A04753" w14:paraId="2205ABE9" w14:textId="77777777" w:rsidTr="00A04753">
        <w:tc>
          <w:tcPr>
            <w:tcW w:w="5066" w:type="dxa"/>
          </w:tcPr>
          <w:p w14:paraId="21E15A26" w14:textId="77777777" w:rsidR="00A04753" w:rsidRDefault="00A04753">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5D4C2DD5" w14:textId="77777777" w:rsidR="00A04753" w:rsidRDefault="00A04753">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"ES"</w:t>
            </w:r>
            <w:r>
              <w:rPr>
                <w:rFonts w:ascii="Courier New" w:hAnsi="Courier New" w:cs="Courier New"/>
                <w:color w:val="000000"/>
                <w:sz w:val="18"/>
                <w:szCs w:val="18"/>
              </w:rPr>
              <w:t>,</w:t>
            </w:r>
          </w:p>
          <w:p w14:paraId="4E872FE7" w14:textId="77777777" w:rsidR="00A04753" w:rsidRDefault="00A04753">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"12345"</w:t>
            </w:r>
            <w:r>
              <w:rPr>
                <w:rFonts w:ascii="Courier New" w:hAnsi="Courier New" w:cs="Courier New"/>
                <w:color w:val="000000"/>
                <w:sz w:val="18"/>
                <w:szCs w:val="18"/>
              </w:rPr>
              <w:t>,</w:t>
            </w:r>
          </w:p>
          <w:p w14:paraId="33457D7F" w14:textId="77777777" w:rsidR="00A04753" w:rsidRDefault="00A04753">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w:t>
            </w:r>
            <w:r>
              <w:rPr>
                <w:rFonts w:ascii="Courier New" w:hAnsi="Courier New" w:cs="Courier New"/>
                <w:color w:val="000000"/>
                <w:sz w:val="18"/>
                <w:szCs w:val="18"/>
              </w:rPr>
              <w:t>: </w:t>
            </w:r>
            <w:r>
              <w:rPr>
                <w:rFonts w:ascii="Courier New" w:hAnsi="Courier New" w:cs="Courier New"/>
                <w:color w:val="0451A5"/>
                <w:sz w:val="18"/>
                <w:szCs w:val="18"/>
              </w:rPr>
              <w:t>"Colt"</w:t>
            </w:r>
          </w:p>
          <w:p w14:paraId="0BEC3D0B" w14:textId="77777777" w:rsidR="00A04753" w:rsidRDefault="00A04753">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00EE828D" w14:textId="77777777" w:rsidR="00A04753" w:rsidRDefault="00A04753">
            <w:pPr>
              <w:rPr>
                <w:rFonts w:ascii="Calibri" w:hAnsi="Calibri" w:cs="Calibri"/>
                <w:color w:val="auto"/>
                <w:sz w:val="22"/>
              </w:rPr>
            </w:pPr>
          </w:p>
        </w:tc>
        <w:tc>
          <w:tcPr>
            <w:tcW w:w="5369" w:type="dxa"/>
          </w:tcPr>
          <w:p w14:paraId="59130D80" w14:textId="77777777" w:rsidR="00A04753" w:rsidRDefault="00A04753">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4AF9BCC5" w14:textId="77777777" w:rsidR="00A04753" w:rsidRDefault="00A04753">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"ES"</w:t>
            </w:r>
            <w:r>
              <w:rPr>
                <w:rFonts w:ascii="Courier New" w:hAnsi="Courier New" w:cs="Courier New"/>
                <w:color w:val="000000"/>
                <w:sz w:val="18"/>
                <w:szCs w:val="18"/>
              </w:rPr>
              <w:t>,</w:t>
            </w:r>
          </w:p>
          <w:p w14:paraId="69CBABA1" w14:textId="77777777" w:rsidR="00A04753" w:rsidRDefault="00A04753">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"12345"</w:t>
            </w:r>
            <w:r>
              <w:rPr>
                <w:rFonts w:ascii="Courier New" w:hAnsi="Courier New" w:cs="Courier New"/>
                <w:color w:val="000000"/>
                <w:sz w:val="18"/>
                <w:szCs w:val="18"/>
              </w:rPr>
              <w:t>,</w:t>
            </w:r>
          </w:p>
          <w:p w14:paraId="45842611" w14:textId="77777777" w:rsidR="00A04753" w:rsidRDefault="00A04753">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"requestDate"</w:t>
            </w:r>
            <w:r>
              <w:rPr>
                <w:rFonts w:ascii="Courier New" w:hAnsi="Courier New" w:cs="Courier New"/>
                <w:color w:val="000000"/>
                <w:sz w:val="18"/>
                <w:szCs w:val="18"/>
              </w:rPr>
              <w:t>: </w:t>
            </w:r>
            <w:r>
              <w:rPr>
                <w:rFonts w:ascii="Courier New" w:hAnsi="Courier New" w:cs="Courier New"/>
                <w:color w:val="0451A5"/>
                <w:sz w:val="18"/>
                <w:szCs w:val="18"/>
              </w:rPr>
              <w:t>"2024-04-19T07:04:12.194Z"</w:t>
            </w:r>
            <w:r>
              <w:rPr>
                <w:rFonts w:ascii="Courier New" w:hAnsi="Courier New" w:cs="Courier New"/>
                <w:color w:val="000000"/>
                <w:sz w:val="18"/>
                <w:szCs w:val="18"/>
              </w:rPr>
              <w:t>,</w:t>
            </w:r>
          </w:p>
          <w:p w14:paraId="79B52733" w14:textId="77777777" w:rsidR="00A04753" w:rsidRDefault="00A04753">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sidRPr="00D65E01">
              <w:rPr>
                <w:rFonts w:ascii="Courier New" w:hAnsi="Courier New" w:cs="Courier New"/>
                <w:color w:val="A31515"/>
                <w:sz w:val="18"/>
                <w:szCs w:val="18"/>
                <w:highlight w:val="yellow"/>
              </w:rPr>
              <w:t>"valid"</w:t>
            </w:r>
            <w:r w:rsidRPr="00D65E01">
              <w:rPr>
                <w:rFonts w:ascii="Courier New" w:hAnsi="Courier New" w:cs="Courier New"/>
                <w:color w:val="000000"/>
                <w:sz w:val="18"/>
                <w:szCs w:val="18"/>
                <w:highlight w:val="yellow"/>
              </w:rPr>
              <w:t>: </w:t>
            </w:r>
            <w:r w:rsidRPr="00D65E01">
              <w:rPr>
                <w:rFonts w:ascii="Courier New" w:hAnsi="Courier New" w:cs="Courier New"/>
                <w:b/>
                <w:bCs/>
                <w:color w:val="0451A5"/>
                <w:sz w:val="18"/>
                <w:szCs w:val="18"/>
                <w:highlight w:val="yellow"/>
              </w:rPr>
              <w:t>false</w:t>
            </w:r>
            <w:r w:rsidRPr="00D65E01">
              <w:rPr>
                <w:rFonts w:ascii="Courier New" w:hAnsi="Courier New" w:cs="Courier New"/>
                <w:color w:val="000000"/>
                <w:sz w:val="18"/>
                <w:szCs w:val="18"/>
                <w:highlight w:val="yellow"/>
              </w:rPr>
              <w:t>,</w:t>
            </w:r>
          </w:p>
          <w:p w14:paraId="35ADC53E" w14:textId="77777777" w:rsidR="00A04753" w:rsidRDefault="00A04753">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w:t>
            </w:r>
            <w:r>
              <w:rPr>
                <w:rFonts w:ascii="Courier New" w:hAnsi="Courier New" w:cs="Courier New"/>
                <w:color w:val="000000"/>
                <w:sz w:val="18"/>
                <w:szCs w:val="18"/>
              </w:rPr>
              <w:t>: </w:t>
            </w:r>
            <w:r>
              <w:rPr>
                <w:rFonts w:ascii="Courier New" w:hAnsi="Courier New" w:cs="Courier New"/>
                <w:color w:val="0451A5"/>
                <w:sz w:val="18"/>
                <w:szCs w:val="18"/>
              </w:rPr>
              <w:t>"---"</w:t>
            </w:r>
            <w:r>
              <w:rPr>
                <w:rFonts w:ascii="Courier New" w:hAnsi="Courier New" w:cs="Courier New"/>
                <w:color w:val="000000"/>
                <w:sz w:val="18"/>
                <w:szCs w:val="18"/>
              </w:rPr>
              <w:t>,</w:t>
            </w:r>
          </w:p>
          <w:p w14:paraId="66749CC9" w14:textId="77777777" w:rsidR="00A04753" w:rsidRDefault="00A04753">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sidRPr="00D65E01">
              <w:rPr>
                <w:rFonts w:ascii="Courier New" w:hAnsi="Courier New" w:cs="Courier New"/>
                <w:color w:val="A31515"/>
                <w:sz w:val="18"/>
                <w:szCs w:val="18"/>
                <w:highlight w:val="yellow"/>
              </w:rPr>
              <w:t>"traderNameMatch"</w:t>
            </w:r>
            <w:r w:rsidRPr="00D65E01">
              <w:rPr>
                <w:rFonts w:ascii="Courier New" w:hAnsi="Courier New" w:cs="Courier New"/>
                <w:color w:val="000000"/>
                <w:sz w:val="18"/>
                <w:szCs w:val="18"/>
                <w:highlight w:val="yellow"/>
              </w:rPr>
              <w:t>: </w:t>
            </w:r>
            <w:r w:rsidRPr="00D65E01">
              <w:rPr>
                <w:rFonts w:ascii="Courier New" w:hAnsi="Courier New" w:cs="Courier New"/>
                <w:color w:val="0451A5"/>
                <w:sz w:val="18"/>
                <w:szCs w:val="18"/>
                <w:highlight w:val="yellow"/>
              </w:rPr>
              <w:t>"false"</w:t>
            </w:r>
          </w:p>
          <w:p w14:paraId="22AFACE1" w14:textId="77777777" w:rsidR="00A04753" w:rsidRDefault="00A04753">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4887EFC1" w14:textId="77777777" w:rsidR="00A04753" w:rsidRDefault="00A04753">
            <w:pPr>
              <w:rPr>
                <w:rFonts w:ascii="Calibri" w:hAnsi="Calibri" w:cs="Calibri"/>
                <w:color w:val="auto"/>
                <w:sz w:val="22"/>
              </w:rPr>
            </w:pPr>
          </w:p>
        </w:tc>
      </w:tr>
    </w:tbl>
    <w:p w14:paraId="0ABE8219" w14:textId="77777777" w:rsidR="00A04753" w:rsidRPr="00F50399" w:rsidRDefault="00A04753" w:rsidP="006E71F7">
      <w:pPr>
        <w:pStyle w:val="ListParagraph"/>
        <w:rPr>
          <w:rFonts w:ascii="Arial" w:hAnsi="Arial"/>
          <w:lang w:val="en-US"/>
        </w:rPr>
      </w:pPr>
    </w:p>
    <w:p w14:paraId="321F1838" w14:textId="31BBCA55" w:rsidR="001426A8" w:rsidRDefault="001426A8" w:rsidP="00406E19">
      <w:pPr>
        <w:pStyle w:val="ListParagraph"/>
        <w:numPr>
          <w:ilvl w:val="0"/>
          <w:numId w:val="124"/>
        </w:numPr>
        <w:spacing w:line="360" w:lineRule="auto"/>
        <w:rPr>
          <w:rFonts w:ascii="Arial" w:hAnsi="Arial"/>
          <w:lang w:val="en-US"/>
        </w:rPr>
      </w:pPr>
      <w:r w:rsidRPr="00F50399">
        <w:rPr>
          <w:rFonts w:ascii="Arial" w:hAnsi="Arial"/>
          <w:lang w:val="en-US"/>
        </w:rPr>
        <w:t>Below is the request for new REST API</w:t>
      </w:r>
      <w:r>
        <w:rPr>
          <w:rFonts w:ascii="Arial" w:hAnsi="Arial"/>
          <w:lang w:val="en-US"/>
        </w:rPr>
        <w:t xml:space="preserve"> for Portugal:</w:t>
      </w:r>
    </w:p>
    <w:tbl>
      <w:tblPr>
        <w:tblStyle w:val="Colttop"/>
        <w:tblW w:w="0" w:type="auto"/>
        <w:tblLayout w:type="fixed"/>
        <w:tblLook w:val="04A0" w:firstRow="1" w:lastRow="0" w:firstColumn="1" w:lastColumn="0" w:noHBand="0" w:noVBand="1"/>
      </w:tblPr>
      <w:tblGrid>
        <w:gridCol w:w="4562"/>
        <w:gridCol w:w="4931"/>
      </w:tblGrid>
      <w:tr w:rsidR="00A55DC9" w14:paraId="437D5767" w14:textId="77777777" w:rsidTr="00D65E01">
        <w:trPr>
          <w:cnfStyle w:val="100000000000" w:firstRow="1" w:lastRow="0" w:firstColumn="0" w:lastColumn="0" w:oddVBand="0" w:evenVBand="0" w:oddHBand="0" w:evenHBand="0" w:firstRowFirstColumn="0" w:firstRowLastColumn="0" w:lastRowFirstColumn="0" w:lastRowLastColumn="0"/>
        </w:trPr>
        <w:tc>
          <w:tcPr>
            <w:tcW w:w="4562" w:type="dxa"/>
            <w:hideMark/>
          </w:tcPr>
          <w:p w14:paraId="4FDC020D" w14:textId="77777777" w:rsidR="00A55DC9" w:rsidRPr="00D65E01" w:rsidRDefault="00A55DC9">
            <w:pPr>
              <w:rPr>
                <w:color w:val="FFFFFF" w:themeColor="background1"/>
              </w:rPr>
            </w:pPr>
            <w:r w:rsidRPr="00D65E01">
              <w:rPr>
                <w:color w:val="FFFFFF" w:themeColor="background1"/>
              </w:rPr>
              <w:t>Request</w:t>
            </w:r>
          </w:p>
        </w:tc>
        <w:tc>
          <w:tcPr>
            <w:tcW w:w="4931" w:type="dxa"/>
            <w:hideMark/>
          </w:tcPr>
          <w:p w14:paraId="4647971F" w14:textId="77777777" w:rsidR="00A55DC9" w:rsidRPr="00D65E01" w:rsidRDefault="00A55DC9">
            <w:pPr>
              <w:rPr>
                <w:color w:val="FFFFFF" w:themeColor="background1"/>
              </w:rPr>
            </w:pPr>
            <w:r w:rsidRPr="00D65E01">
              <w:rPr>
                <w:color w:val="FFFFFF" w:themeColor="background1"/>
              </w:rPr>
              <w:t>response</w:t>
            </w:r>
          </w:p>
        </w:tc>
      </w:tr>
      <w:tr w:rsidR="00A55DC9" w14:paraId="15FE42AC" w14:textId="77777777" w:rsidTr="00D65E01">
        <w:tc>
          <w:tcPr>
            <w:tcW w:w="4562" w:type="dxa"/>
          </w:tcPr>
          <w:p w14:paraId="3A8EEDC6" w14:textId="77777777" w:rsidR="00A55DC9" w:rsidRDefault="00A55DC9">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1844993A" w14:textId="77777777" w:rsidR="00A55DC9" w:rsidRDefault="00A55DC9">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"PT"</w:t>
            </w:r>
            <w:r>
              <w:rPr>
                <w:rFonts w:ascii="Courier New" w:hAnsi="Courier New" w:cs="Courier New"/>
                <w:color w:val="000000"/>
                <w:sz w:val="18"/>
                <w:szCs w:val="18"/>
              </w:rPr>
              <w:t>,</w:t>
            </w:r>
          </w:p>
          <w:p w14:paraId="1AB706D0" w14:textId="77777777" w:rsidR="00A55DC9" w:rsidRDefault="00A55DC9">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"PT505289385"</w:t>
            </w:r>
          </w:p>
          <w:p w14:paraId="7A8D0AA3" w14:textId="77777777" w:rsidR="00A55DC9" w:rsidRDefault="00A55DC9">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0FDE0E72" w14:textId="77777777" w:rsidR="00A55DC9" w:rsidRDefault="00A55DC9">
            <w:pPr>
              <w:rPr>
                <w:rFonts w:ascii="Calibri" w:hAnsi="Calibri" w:cs="Calibri"/>
                <w:color w:val="auto"/>
                <w:sz w:val="22"/>
              </w:rPr>
            </w:pPr>
          </w:p>
        </w:tc>
        <w:tc>
          <w:tcPr>
            <w:tcW w:w="4931" w:type="dxa"/>
          </w:tcPr>
          <w:p w14:paraId="54DCEF60" w14:textId="77777777" w:rsidR="00A55DC9" w:rsidRDefault="00A55DC9">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3AD8060D" w14:textId="77777777" w:rsidR="00A55DC9" w:rsidRDefault="00A55DC9">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"PT"</w:t>
            </w:r>
            <w:r>
              <w:rPr>
                <w:rFonts w:ascii="Courier New" w:hAnsi="Courier New" w:cs="Courier New"/>
                <w:color w:val="000000"/>
                <w:sz w:val="18"/>
                <w:szCs w:val="18"/>
              </w:rPr>
              <w:t>,</w:t>
            </w:r>
          </w:p>
          <w:p w14:paraId="0C6CE1D7" w14:textId="77777777" w:rsidR="00A55DC9" w:rsidRDefault="00A55DC9">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"505289385"</w:t>
            </w:r>
            <w:r>
              <w:rPr>
                <w:rFonts w:ascii="Courier New" w:hAnsi="Courier New" w:cs="Courier New"/>
                <w:color w:val="000000"/>
                <w:sz w:val="18"/>
                <w:szCs w:val="18"/>
              </w:rPr>
              <w:t>,</w:t>
            </w:r>
          </w:p>
          <w:p w14:paraId="4820A2A9" w14:textId="77777777" w:rsidR="00A55DC9" w:rsidRDefault="00A55DC9">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"requestDate"</w:t>
            </w:r>
            <w:r>
              <w:rPr>
                <w:rFonts w:ascii="Courier New" w:hAnsi="Courier New" w:cs="Courier New"/>
                <w:color w:val="000000"/>
                <w:sz w:val="18"/>
                <w:szCs w:val="18"/>
              </w:rPr>
              <w:t>: </w:t>
            </w:r>
            <w:r>
              <w:rPr>
                <w:rFonts w:ascii="Courier New" w:hAnsi="Courier New" w:cs="Courier New"/>
                <w:color w:val="0451A5"/>
                <w:sz w:val="18"/>
                <w:szCs w:val="18"/>
              </w:rPr>
              <w:t>"2024-04-19T07:13:22.372Z"</w:t>
            </w:r>
            <w:r>
              <w:rPr>
                <w:rFonts w:ascii="Courier New" w:hAnsi="Courier New" w:cs="Courier New"/>
                <w:color w:val="000000"/>
                <w:sz w:val="18"/>
                <w:szCs w:val="18"/>
              </w:rPr>
              <w:t>,</w:t>
            </w:r>
          </w:p>
          <w:p w14:paraId="270D1805" w14:textId="77777777" w:rsidR="00A55DC9" w:rsidRDefault="00A55DC9">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sidRPr="00B860A2">
              <w:rPr>
                <w:rFonts w:ascii="Courier New" w:hAnsi="Courier New" w:cs="Courier New"/>
                <w:color w:val="A31515"/>
                <w:sz w:val="18"/>
                <w:szCs w:val="18"/>
                <w:highlight w:val="yellow"/>
              </w:rPr>
              <w:t>"valid"</w:t>
            </w:r>
            <w:r w:rsidRPr="00B860A2">
              <w:rPr>
                <w:rFonts w:ascii="Courier New" w:hAnsi="Courier New" w:cs="Courier New"/>
                <w:color w:val="000000"/>
                <w:sz w:val="18"/>
                <w:szCs w:val="18"/>
                <w:highlight w:val="yellow"/>
              </w:rPr>
              <w:t>: </w:t>
            </w:r>
            <w:r w:rsidRPr="00B860A2">
              <w:rPr>
                <w:rFonts w:ascii="Courier New" w:hAnsi="Courier New" w:cs="Courier New"/>
                <w:b/>
                <w:bCs/>
                <w:color w:val="0451A5"/>
                <w:sz w:val="18"/>
                <w:szCs w:val="18"/>
                <w:highlight w:val="yellow"/>
              </w:rPr>
              <w:t>true</w:t>
            </w:r>
            <w:r w:rsidRPr="00B860A2">
              <w:rPr>
                <w:rFonts w:ascii="Courier New" w:hAnsi="Courier New" w:cs="Courier New"/>
                <w:color w:val="000000"/>
                <w:sz w:val="18"/>
                <w:szCs w:val="18"/>
                <w:highlight w:val="yellow"/>
              </w:rPr>
              <w:t>,</w:t>
            </w:r>
          </w:p>
          <w:p w14:paraId="3C5F3D80" w14:textId="77777777" w:rsidR="00A55DC9" w:rsidRDefault="00A55DC9">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w:t>
            </w:r>
            <w:r>
              <w:rPr>
                <w:rFonts w:ascii="Courier New" w:hAnsi="Courier New" w:cs="Courier New"/>
                <w:color w:val="000000"/>
                <w:sz w:val="18"/>
                <w:szCs w:val="18"/>
              </w:rPr>
              <w:t>: </w:t>
            </w:r>
            <w:r>
              <w:rPr>
                <w:rFonts w:ascii="Courier New" w:hAnsi="Courier New" w:cs="Courier New"/>
                <w:color w:val="0451A5"/>
                <w:sz w:val="18"/>
                <w:szCs w:val="18"/>
              </w:rPr>
              <w:t>"COLT TECHNOLOGY SERVICES, UNIPESSOAL LDA"</w:t>
            </w:r>
            <w:r>
              <w:rPr>
                <w:rFonts w:ascii="Courier New" w:hAnsi="Courier New" w:cs="Courier New"/>
                <w:color w:val="000000"/>
                <w:sz w:val="18"/>
                <w:szCs w:val="18"/>
              </w:rPr>
              <w:t>,</w:t>
            </w:r>
          </w:p>
          <w:p w14:paraId="2CC72E7E" w14:textId="77777777" w:rsidR="00A55DC9" w:rsidRDefault="00A55DC9">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"traderNameMatch"</w:t>
            </w:r>
            <w:r>
              <w:rPr>
                <w:rFonts w:ascii="Courier New" w:hAnsi="Courier New" w:cs="Courier New"/>
                <w:color w:val="000000"/>
                <w:sz w:val="18"/>
                <w:szCs w:val="18"/>
              </w:rPr>
              <w:t>: </w:t>
            </w:r>
            <w:r>
              <w:rPr>
                <w:rFonts w:ascii="Courier New" w:hAnsi="Courier New" w:cs="Courier New"/>
                <w:color w:val="0451A5"/>
                <w:sz w:val="18"/>
                <w:szCs w:val="18"/>
              </w:rPr>
              <w:t>"false"</w:t>
            </w:r>
          </w:p>
          <w:p w14:paraId="704F6D30" w14:textId="77777777" w:rsidR="00A55DC9" w:rsidRDefault="00A55DC9">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321CCD57" w14:textId="77777777" w:rsidR="00A55DC9" w:rsidRDefault="00A55DC9">
            <w:pPr>
              <w:rPr>
                <w:rFonts w:ascii="Calibri" w:hAnsi="Calibri" w:cs="Calibri"/>
                <w:color w:val="auto"/>
                <w:sz w:val="22"/>
              </w:rPr>
            </w:pPr>
          </w:p>
        </w:tc>
      </w:tr>
    </w:tbl>
    <w:p w14:paraId="21C7F082" w14:textId="77777777" w:rsidR="001426A8" w:rsidRDefault="001426A8" w:rsidP="001426A8">
      <w:pPr>
        <w:spacing w:line="360" w:lineRule="auto"/>
        <w:rPr>
          <w:rFonts w:ascii="Arial" w:hAnsi="Arial"/>
          <w:lang w:val="en-US"/>
        </w:rPr>
      </w:pPr>
    </w:p>
    <w:tbl>
      <w:tblPr>
        <w:tblStyle w:val="Colttop"/>
        <w:tblW w:w="0" w:type="auto"/>
        <w:tblLook w:val="04A0" w:firstRow="1" w:lastRow="0" w:firstColumn="1" w:lastColumn="0" w:noHBand="0" w:noVBand="1"/>
      </w:tblPr>
      <w:tblGrid>
        <w:gridCol w:w="4562"/>
        <w:gridCol w:w="4931"/>
      </w:tblGrid>
      <w:tr w:rsidR="00D65E01" w14:paraId="0544B156" w14:textId="77777777" w:rsidTr="00D65E01">
        <w:trPr>
          <w:cnfStyle w:val="100000000000" w:firstRow="1" w:lastRow="0" w:firstColumn="0" w:lastColumn="0" w:oddVBand="0" w:evenVBand="0" w:oddHBand="0" w:evenHBand="0" w:firstRowFirstColumn="0" w:firstRowLastColumn="0" w:lastRowFirstColumn="0" w:lastRowLastColumn="0"/>
        </w:trPr>
        <w:tc>
          <w:tcPr>
            <w:tcW w:w="4562" w:type="dxa"/>
            <w:hideMark/>
          </w:tcPr>
          <w:p w14:paraId="678D986C" w14:textId="77777777" w:rsidR="00D65E01" w:rsidRPr="00D65E01" w:rsidRDefault="00D65E01">
            <w:pPr>
              <w:rPr>
                <w:color w:val="FFFFFF" w:themeColor="background1"/>
              </w:rPr>
            </w:pPr>
            <w:r w:rsidRPr="00D65E01">
              <w:rPr>
                <w:color w:val="FFFFFF" w:themeColor="background1"/>
              </w:rPr>
              <w:t>Request</w:t>
            </w:r>
          </w:p>
        </w:tc>
        <w:tc>
          <w:tcPr>
            <w:tcW w:w="4931" w:type="dxa"/>
            <w:hideMark/>
          </w:tcPr>
          <w:p w14:paraId="3E1D4DF6" w14:textId="77777777" w:rsidR="00D65E01" w:rsidRPr="00D65E01" w:rsidRDefault="00D65E01">
            <w:pPr>
              <w:rPr>
                <w:color w:val="FFFFFF" w:themeColor="background1"/>
              </w:rPr>
            </w:pPr>
            <w:r w:rsidRPr="00D65E01">
              <w:rPr>
                <w:color w:val="FFFFFF" w:themeColor="background1"/>
              </w:rPr>
              <w:t>response</w:t>
            </w:r>
          </w:p>
        </w:tc>
      </w:tr>
      <w:tr w:rsidR="00D65E01" w14:paraId="24668BA2" w14:textId="77777777" w:rsidTr="00D65E01">
        <w:tc>
          <w:tcPr>
            <w:tcW w:w="4562" w:type="dxa"/>
          </w:tcPr>
          <w:p w14:paraId="3753D0FD" w14:textId="77777777" w:rsidR="00D65E01" w:rsidRDefault="00D65E01">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25853BD9" w14:textId="77777777" w:rsidR="00D65E01" w:rsidRDefault="00D65E01">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"PT"</w:t>
            </w:r>
            <w:r>
              <w:rPr>
                <w:rFonts w:ascii="Courier New" w:hAnsi="Courier New" w:cs="Courier New"/>
                <w:color w:val="000000"/>
                <w:sz w:val="18"/>
                <w:szCs w:val="18"/>
              </w:rPr>
              <w:t>,</w:t>
            </w:r>
          </w:p>
          <w:p w14:paraId="0355C7AE" w14:textId="77777777" w:rsidR="00D65E01" w:rsidRDefault="00D65E01">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"1234"</w:t>
            </w:r>
          </w:p>
          <w:p w14:paraId="0CDA1B81" w14:textId="77777777" w:rsidR="00D65E01" w:rsidRDefault="00D65E01">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265DEDAB" w14:textId="77777777" w:rsidR="00D65E01" w:rsidRDefault="00D65E01">
            <w:pPr>
              <w:rPr>
                <w:rFonts w:ascii="Calibri" w:hAnsi="Calibri" w:cs="Calibri"/>
                <w:color w:val="auto"/>
                <w:sz w:val="22"/>
              </w:rPr>
            </w:pPr>
          </w:p>
        </w:tc>
        <w:tc>
          <w:tcPr>
            <w:tcW w:w="4931" w:type="dxa"/>
          </w:tcPr>
          <w:p w14:paraId="7C738FBC" w14:textId="77777777" w:rsidR="00D65E01" w:rsidRDefault="00D65E01">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785E1E99" w14:textId="77777777" w:rsidR="00D65E01" w:rsidRDefault="00D65E01">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"PT"</w:t>
            </w:r>
            <w:r>
              <w:rPr>
                <w:rFonts w:ascii="Courier New" w:hAnsi="Courier New" w:cs="Courier New"/>
                <w:color w:val="000000"/>
                <w:sz w:val="18"/>
                <w:szCs w:val="18"/>
              </w:rPr>
              <w:t>,</w:t>
            </w:r>
          </w:p>
          <w:p w14:paraId="4DC8C4CC" w14:textId="77777777" w:rsidR="00D65E01" w:rsidRDefault="00D65E01">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"1234"</w:t>
            </w:r>
            <w:r>
              <w:rPr>
                <w:rFonts w:ascii="Courier New" w:hAnsi="Courier New" w:cs="Courier New"/>
                <w:color w:val="000000"/>
                <w:sz w:val="18"/>
                <w:szCs w:val="18"/>
              </w:rPr>
              <w:t>,</w:t>
            </w:r>
          </w:p>
          <w:p w14:paraId="2A32B1A2" w14:textId="77777777" w:rsidR="00D65E01" w:rsidRDefault="00D65E01">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"requestDate"</w:t>
            </w:r>
            <w:r>
              <w:rPr>
                <w:rFonts w:ascii="Courier New" w:hAnsi="Courier New" w:cs="Courier New"/>
                <w:color w:val="000000"/>
                <w:sz w:val="18"/>
                <w:szCs w:val="18"/>
              </w:rPr>
              <w:t>: </w:t>
            </w:r>
            <w:r>
              <w:rPr>
                <w:rFonts w:ascii="Courier New" w:hAnsi="Courier New" w:cs="Courier New"/>
                <w:color w:val="0451A5"/>
                <w:sz w:val="18"/>
                <w:szCs w:val="18"/>
              </w:rPr>
              <w:t>"2024-04-19T07:20:31.923Z"</w:t>
            </w:r>
            <w:r>
              <w:rPr>
                <w:rFonts w:ascii="Courier New" w:hAnsi="Courier New" w:cs="Courier New"/>
                <w:color w:val="000000"/>
                <w:sz w:val="18"/>
                <w:szCs w:val="18"/>
              </w:rPr>
              <w:t>,</w:t>
            </w:r>
          </w:p>
          <w:p w14:paraId="75D5606D" w14:textId="77777777" w:rsidR="00D65E01" w:rsidRDefault="00D65E01">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sidRPr="00D65E01">
              <w:rPr>
                <w:rFonts w:ascii="Courier New" w:hAnsi="Courier New" w:cs="Courier New"/>
                <w:color w:val="A31515"/>
                <w:sz w:val="18"/>
                <w:szCs w:val="18"/>
                <w:highlight w:val="yellow"/>
              </w:rPr>
              <w:t>"valid"</w:t>
            </w:r>
            <w:r w:rsidRPr="00D65E01">
              <w:rPr>
                <w:rFonts w:ascii="Courier New" w:hAnsi="Courier New" w:cs="Courier New"/>
                <w:color w:val="000000"/>
                <w:sz w:val="18"/>
                <w:szCs w:val="18"/>
                <w:highlight w:val="yellow"/>
              </w:rPr>
              <w:t>: </w:t>
            </w:r>
            <w:r w:rsidRPr="00D65E01">
              <w:rPr>
                <w:rFonts w:ascii="Courier New" w:hAnsi="Courier New" w:cs="Courier New"/>
                <w:b/>
                <w:bCs/>
                <w:color w:val="0451A5"/>
                <w:sz w:val="18"/>
                <w:szCs w:val="18"/>
                <w:highlight w:val="yellow"/>
              </w:rPr>
              <w:t>false</w:t>
            </w:r>
            <w:r w:rsidRPr="00D65E01">
              <w:rPr>
                <w:rFonts w:ascii="Courier New" w:hAnsi="Courier New" w:cs="Courier New"/>
                <w:color w:val="000000"/>
                <w:sz w:val="18"/>
                <w:szCs w:val="18"/>
                <w:highlight w:val="yellow"/>
              </w:rPr>
              <w:t>,</w:t>
            </w:r>
          </w:p>
          <w:p w14:paraId="15E127DE" w14:textId="77777777" w:rsidR="00D65E01" w:rsidRDefault="00D65E01">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w:t>
            </w:r>
            <w:r>
              <w:rPr>
                <w:rFonts w:ascii="Courier New" w:hAnsi="Courier New" w:cs="Courier New"/>
                <w:color w:val="000000"/>
                <w:sz w:val="18"/>
                <w:szCs w:val="18"/>
              </w:rPr>
              <w:t>: </w:t>
            </w:r>
            <w:r>
              <w:rPr>
                <w:rFonts w:ascii="Courier New" w:hAnsi="Courier New" w:cs="Courier New"/>
                <w:color w:val="0451A5"/>
                <w:sz w:val="18"/>
                <w:szCs w:val="18"/>
              </w:rPr>
              <w:t>"---"</w:t>
            </w:r>
            <w:r>
              <w:rPr>
                <w:rFonts w:ascii="Courier New" w:hAnsi="Courier New" w:cs="Courier New"/>
                <w:color w:val="000000"/>
                <w:sz w:val="18"/>
                <w:szCs w:val="18"/>
              </w:rPr>
              <w:t>,</w:t>
            </w:r>
          </w:p>
          <w:p w14:paraId="79C32345" w14:textId="77777777" w:rsidR="00D65E01" w:rsidRDefault="00D65E01">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"traderNameMatch"</w:t>
            </w:r>
            <w:r>
              <w:rPr>
                <w:rFonts w:ascii="Courier New" w:hAnsi="Courier New" w:cs="Courier New"/>
                <w:color w:val="000000"/>
                <w:sz w:val="18"/>
                <w:szCs w:val="18"/>
              </w:rPr>
              <w:t>: </w:t>
            </w:r>
            <w:r>
              <w:rPr>
                <w:rFonts w:ascii="Courier New" w:hAnsi="Courier New" w:cs="Courier New"/>
                <w:color w:val="0451A5"/>
                <w:sz w:val="18"/>
                <w:szCs w:val="18"/>
              </w:rPr>
              <w:t>"false"</w:t>
            </w:r>
          </w:p>
          <w:p w14:paraId="4E2D140A" w14:textId="77777777" w:rsidR="00D65E01" w:rsidRDefault="00D65E01">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lastRenderedPageBreak/>
              <w:t>}</w:t>
            </w:r>
          </w:p>
          <w:p w14:paraId="326694C8" w14:textId="77777777" w:rsidR="00D65E01" w:rsidRDefault="00D65E01">
            <w:pPr>
              <w:rPr>
                <w:rFonts w:ascii="Calibri" w:hAnsi="Calibri" w:cs="Calibri"/>
                <w:color w:val="auto"/>
                <w:sz w:val="22"/>
              </w:rPr>
            </w:pPr>
          </w:p>
        </w:tc>
      </w:tr>
    </w:tbl>
    <w:p w14:paraId="17C35C6E" w14:textId="77777777" w:rsidR="001426A8" w:rsidRPr="001426A8" w:rsidRDefault="001426A8" w:rsidP="001426A8">
      <w:pPr>
        <w:spacing w:line="360" w:lineRule="auto"/>
        <w:rPr>
          <w:rFonts w:ascii="Arial" w:hAnsi="Arial"/>
          <w:lang w:val="en-US"/>
        </w:rPr>
      </w:pPr>
    </w:p>
    <w:p w14:paraId="1540504A" w14:textId="5062D4D7" w:rsidR="006E71F7" w:rsidRPr="00F50399" w:rsidRDefault="006E71F7" w:rsidP="00697682">
      <w:pPr>
        <w:pStyle w:val="ListParagraph"/>
        <w:numPr>
          <w:ilvl w:val="0"/>
          <w:numId w:val="124"/>
        </w:numPr>
        <w:spacing w:line="360" w:lineRule="auto"/>
        <w:rPr>
          <w:rFonts w:ascii="Arial" w:hAnsi="Arial"/>
          <w:lang w:val="en-US"/>
        </w:rPr>
      </w:pPr>
      <w:r w:rsidRPr="00F50399">
        <w:rPr>
          <w:rFonts w:ascii="Arial" w:hAnsi="Arial"/>
          <w:lang w:val="en-US"/>
        </w:rPr>
        <w:t>new field “companyNumberRegistered” in getTransactionDetails API and GET (Rest) order API.</w:t>
      </w:r>
    </w:p>
    <w:p w14:paraId="5F54F302" w14:textId="77777777" w:rsidR="006E71F7" w:rsidRPr="00F50399" w:rsidRDefault="006E71F7" w:rsidP="00697682">
      <w:pPr>
        <w:pStyle w:val="ListParagraph"/>
        <w:numPr>
          <w:ilvl w:val="0"/>
          <w:numId w:val="125"/>
        </w:numPr>
        <w:spacing w:line="360" w:lineRule="auto"/>
        <w:rPr>
          <w:rFonts w:ascii="Arial" w:hAnsi="Arial"/>
          <w:lang w:val="en-US"/>
        </w:rPr>
      </w:pPr>
      <w:r w:rsidRPr="00F50399">
        <w:rPr>
          <w:rFonts w:ascii="Arial" w:hAnsi="Arial"/>
          <w:lang w:val="en-US"/>
        </w:rPr>
        <w:t>Vies API  will validate VAT/NIF for PT.</w:t>
      </w:r>
    </w:p>
    <w:p w14:paraId="58FB828B" w14:textId="77777777" w:rsidR="006E71F7" w:rsidRPr="00F50399" w:rsidRDefault="006E71F7" w:rsidP="00697682">
      <w:pPr>
        <w:pStyle w:val="ListParagraph"/>
        <w:numPr>
          <w:ilvl w:val="0"/>
          <w:numId w:val="125"/>
        </w:numPr>
        <w:spacing w:line="360" w:lineRule="auto"/>
        <w:rPr>
          <w:rFonts w:ascii="Arial" w:hAnsi="Arial"/>
          <w:lang w:val="en-US"/>
        </w:rPr>
      </w:pPr>
      <w:r w:rsidRPr="00F50399">
        <w:rPr>
          <w:rFonts w:ascii="Arial" w:hAnsi="Arial"/>
          <w:lang w:val="en-US"/>
        </w:rPr>
        <w:t>Vies API will validate VAT/CIF/NIF + customer name for ES.</w:t>
      </w:r>
    </w:p>
    <w:p w14:paraId="68752DEC" w14:textId="77777777" w:rsidR="00F50399" w:rsidRPr="00F50399" w:rsidRDefault="00F50399" w:rsidP="00697682">
      <w:pPr>
        <w:pStyle w:val="ListParagraph"/>
        <w:spacing w:line="360" w:lineRule="auto"/>
        <w:ind w:left="1440"/>
        <w:rPr>
          <w:rFonts w:ascii="Arial" w:hAnsi="Arial"/>
          <w:lang w:val="en-US"/>
        </w:rPr>
      </w:pPr>
    </w:p>
    <w:p w14:paraId="43CC0123" w14:textId="77777777" w:rsidR="006E71F7" w:rsidRPr="00F50399" w:rsidRDefault="006E71F7" w:rsidP="00697682">
      <w:pPr>
        <w:pStyle w:val="ListParagraph"/>
        <w:numPr>
          <w:ilvl w:val="0"/>
          <w:numId w:val="124"/>
        </w:numPr>
        <w:spacing w:line="360" w:lineRule="auto"/>
        <w:rPr>
          <w:rFonts w:ascii="Arial" w:hAnsi="Arial"/>
          <w:lang w:val="en-US"/>
        </w:rPr>
      </w:pPr>
      <w:r w:rsidRPr="00F50399">
        <w:rPr>
          <w:rFonts w:ascii="Arial" w:hAnsi="Arial"/>
          <w:lang w:val="en-US"/>
        </w:rPr>
        <w:t>new field added- “companyNumberRegistered” as an optional parameter in below APIs with accepted values as ‘Yes’ and ‘No’:</w:t>
      </w:r>
    </w:p>
    <w:p w14:paraId="0454721C" w14:textId="77777777" w:rsidR="006E71F7" w:rsidRPr="00F50399" w:rsidRDefault="006E71F7" w:rsidP="00697682">
      <w:pPr>
        <w:pStyle w:val="ListParagraph"/>
        <w:numPr>
          <w:ilvl w:val="0"/>
          <w:numId w:val="127"/>
        </w:numPr>
        <w:spacing w:line="360" w:lineRule="auto"/>
        <w:rPr>
          <w:rFonts w:ascii="Arial" w:hAnsi="Arial"/>
          <w:lang w:val="en-US"/>
        </w:rPr>
      </w:pPr>
      <w:r w:rsidRPr="00F50399">
        <w:rPr>
          <w:rFonts w:ascii="Arial" w:hAnsi="Arial"/>
          <w:lang w:val="en-US"/>
        </w:rPr>
        <w:t>numberActivation</w:t>
      </w:r>
    </w:p>
    <w:p w14:paraId="36AA6035" w14:textId="77777777" w:rsidR="006E71F7" w:rsidRPr="00F50399" w:rsidRDefault="006E71F7" w:rsidP="00697682">
      <w:pPr>
        <w:pStyle w:val="ListParagraph"/>
        <w:numPr>
          <w:ilvl w:val="0"/>
          <w:numId w:val="127"/>
        </w:numPr>
        <w:spacing w:line="360" w:lineRule="auto"/>
        <w:rPr>
          <w:rFonts w:ascii="Arial" w:hAnsi="Arial"/>
          <w:lang w:val="en-US"/>
        </w:rPr>
      </w:pPr>
      <w:r w:rsidRPr="00F50399">
        <w:rPr>
          <w:rFonts w:ascii="Arial" w:hAnsi="Arial"/>
          <w:lang w:val="en-US"/>
        </w:rPr>
        <w:t>updateEndCustomerAddress</w:t>
      </w:r>
    </w:p>
    <w:p w14:paraId="4139A865" w14:textId="77777777" w:rsidR="006E71F7" w:rsidRPr="00F50399" w:rsidRDefault="006E71F7" w:rsidP="00697682">
      <w:pPr>
        <w:pStyle w:val="ListParagraph"/>
        <w:numPr>
          <w:ilvl w:val="0"/>
          <w:numId w:val="127"/>
        </w:numPr>
        <w:spacing w:line="360" w:lineRule="auto"/>
        <w:rPr>
          <w:rFonts w:ascii="Arial" w:hAnsi="Arial"/>
          <w:lang w:val="en-US"/>
        </w:rPr>
      </w:pPr>
      <w:r w:rsidRPr="00F50399">
        <w:rPr>
          <w:rFonts w:ascii="Arial" w:hAnsi="Arial"/>
          <w:lang w:val="en-US"/>
        </w:rPr>
        <w:t>portin</w:t>
      </w:r>
    </w:p>
    <w:p w14:paraId="36ED0CCA" w14:textId="77777777" w:rsidR="006E71F7" w:rsidRDefault="006E71F7" w:rsidP="005D121D">
      <w:pPr>
        <w:spacing w:after="200" w:line="276" w:lineRule="auto"/>
        <w:rPr>
          <w:lang w:val="en-US"/>
        </w:rPr>
      </w:pPr>
    </w:p>
    <w:p w14:paraId="5896EB74" w14:textId="03DC55B5" w:rsidR="009330F0" w:rsidRPr="00560E8A" w:rsidRDefault="009330F0" w:rsidP="009F7E0A">
      <w:pPr>
        <w:pStyle w:val="Heading3"/>
        <w:numPr>
          <w:ilvl w:val="2"/>
          <w:numId w:val="5"/>
        </w:numPr>
        <w:spacing w:after="60"/>
        <w:ind w:left="720" w:hanging="720"/>
        <w:rPr>
          <w:rFonts w:asciiTheme="minorHAnsi" w:hAnsiTheme="minorHAnsi" w:cstheme="minorHAnsi"/>
        </w:rPr>
      </w:pPr>
      <w:bookmarkStart w:id="65" w:name="_Ref167091258"/>
      <w:bookmarkStart w:id="66" w:name="_Toc180223344"/>
      <w:r w:rsidRPr="00560E8A">
        <w:rPr>
          <w:rFonts w:asciiTheme="minorHAnsi" w:hAnsiTheme="minorHAnsi" w:cstheme="minorHAnsi"/>
        </w:rPr>
        <w:t>Austria</w:t>
      </w:r>
      <w:bookmarkEnd w:id="65"/>
      <w:bookmarkEnd w:id="66"/>
    </w:p>
    <w:p w14:paraId="5DB24F76" w14:textId="64BEF5EF" w:rsidR="009330F0" w:rsidRDefault="00896074" w:rsidP="00A7716C">
      <w:pPr>
        <w:spacing w:line="360" w:lineRule="auto"/>
        <w:rPr>
          <w:rFonts w:ascii="Arial" w:hAnsi="Arial"/>
          <w:lang w:val="en-US"/>
        </w:rPr>
      </w:pPr>
      <w:r w:rsidRPr="00896074">
        <w:rPr>
          <w:rFonts w:ascii="Arial" w:hAnsi="Arial"/>
          <w:lang w:val="en-US"/>
        </w:rPr>
        <w:t>There is a private numbering plan in Austria.  When you assign a single main number to an end-customer, the end-customer can configure or add digits/extensions (0-9 or 00-99 or 000-999 or 0000-9999) to the main number in their PBX, as per their needs.  You do not need to inform Colt of the range of extensions/digits when (de/re) activating a number, submitting a port-in order or sending an address update – these transactions require the main number only.  The end-customer’s emergency address is entered and stored at the main number level, and not at the extension level.</w:t>
      </w:r>
    </w:p>
    <w:p w14:paraId="7C926172" w14:textId="77777777" w:rsidR="009102C7" w:rsidRPr="00560E8A" w:rsidRDefault="009102C7" w:rsidP="009F7E0A">
      <w:pPr>
        <w:pStyle w:val="Heading3"/>
        <w:numPr>
          <w:ilvl w:val="2"/>
          <w:numId w:val="5"/>
        </w:numPr>
        <w:spacing w:after="60"/>
        <w:ind w:left="720" w:hanging="720"/>
        <w:rPr>
          <w:rFonts w:asciiTheme="minorHAnsi" w:hAnsiTheme="minorHAnsi" w:cstheme="minorHAnsi"/>
        </w:rPr>
      </w:pPr>
      <w:bookmarkStart w:id="67" w:name="_Ref167091282"/>
      <w:bookmarkStart w:id="68" w:name="_Toc180223345"/>
      <w:r w:rsidRPr="00560E8A">
        <w:rPr>
          <w:rFonts w:asciiTheme="minorHAnsi" w:hAnsiTheme="minorHAnsi" w:cstheme="minorHAnsi"/>
        </w:rPr>
        <w:t>Introduction of RIO codes for the wider business market in France</w:t>
      </w:r>
      <w:bookmarkEnd w:id="67"/>
      <w:bookmarkEnd w:id="68"/>
    </w:p>
    <w:p w14:paraId="16B15D7C" w14:textId="77777777" w:rsidR="009102C7" w:rsidRDefault="009102C7" w:rsidP="009102C7">
      <w:pPr>
        <w:spacing w:after="200" w:line="276" w:lineRule="auto"/>
        <w:rPr>
          <w:color w:val="000000"/>
        </w:rPr>
      </w:pPr>
      <w:r>
        <w:t>There are some changes to the use of RIO codes in France, which came into effect from 1st December 2023, pursuant to Arcep’s decision no 2022-2148.</w:t>
      </w:r>
    </w:p>
    <w:p w14:paraId="2D5C1652" w14:textId="77777777" w:rsidR="009102C7" w:rsidRDefault="009102C7" w:rsidP="009102C7">
      <w:pPr>
        <w:spacing w:after="200" w:line="276" w:lineRule="auto"/>
        <w:rPr>
          <w:color w:val="auto"/>
        </w:rPr>
      </w:pPr>
      <w:r>
        <w:t>A RIO code is a unique identifier associated to a telephone number, which is created when a consumer or small business request a new telephone number in France and its purpose is to facilitate the portability process.  If they wish to move / port numbers to a new operator, then the new operator will request the RIO code provided by the current operator for each single telephone number from the consumer / small business in order to validate that the port order is legitimate and to implement the porting order.  These RIO codes are not yet mandatory in the wider business market but this will gradually change.</w:t>
      </w:r>
    </w:p>
    <w:p w14:paraId="40D10B13" w14:textId="77777777" w:rsidR="009102C7" w:rsidRDefault="009102C7" w:rsidP="009102C7">
      <w:pPr>
        <w:spacing w:after="200" w:line="276" w:lineRule="auto"/>
      </w:pPr>
      <w:r>
        <w:t>The changes are:</w:t>
      </w:r>
    </w:p>
    <w:p w14:paraId="2EA2B617" w14:textId="77777777" w:rsidR="009102C7" w:rsidRDefault="009102C7" w:rsidP="00406E19">
      <w:pPr>
        <w:pStyle w:val="ListParagraph"/>
        <w:numPr>
          <w:ilvl w:val="0"/>
          <w:numId w:val="128"/>
        </w:numPr>
        <w:spacing w:after="200" w:line="276" w:lineRule="auto"/>
        <w:rPr>
          <w:rFonts w:eastAsia="Times New Roman"/>
        </w:rPr>
      </w:pPr>
      <w:r>
        <w:rPr>
          <w:rFonts w:eastAsia="Times New Roman"/>
        </w:rPr>
        <w:t xml:space="preserve">Colt, as a technical operator, must define a unique RIO code for every: </w:t>
      </w:r>
    </w:p>
    <w:p w14:paraId="33305032" w14:textId="77777777" w:rsidR="009102C7" w:rsidRDefault="009102C7" w:rsidP="00406E19">
      <w:pPr>
        <w:pStyle w:val="ListParagraph"/>
        <w:numPr>
          <w:ilvl w:val="1"/>
          <w:numId w:val="128"/>
        </w:numPr>
        <w:spacing w:after="200" w:line="276" w:lineRule="auto"/>
        <w:rPr>
          <w:rFonts w:eastAsia="Times New Roman"/>
        </w:rPr>
      </w:pPr>
      <w:r>
        <w:rPr>
          <w:rFonts w:eastAsia="Times New Roman"/>
        </w:rPr>
        <w:t>Colt geographic or location independent number</w:t>
      </w:r>
    </w:p>
    <w:p w14:paraId="5F815EB6" w14:textId="77777777" w:rsidR="009102C7" w:rsidRDefault="009102C7" w:rsidP="00406E19">
      <w:pPr>
        <w:pStyle w:val="ListParagraph"/>
        <w:numPr>
          <w:ilvl w:val="1"/>
          <w:numId w:val="128"/>
        </w:numPr>
        <w:spacing w:after="200" w:line="276" w:lineRule="auto"/>
        <w:rPr>
          <w:rFonts w:eastAsia="Times New Roman"/>
        </w:rPr>
      </w:pPr>
      <w:r>
        <w:rPr>
          <w:rFonts w:eastAsia="Times New Roman"/>
        </w:rPr>
        <w:t>Geographic or location independent number ported-in to Colt</w:t>
      </w:r>
    </w:p>
    <w:p w14:paraId="011B5013" w14:textId="77777777" w:rsidR="009102C7" w:rsidRDefault="009102C7" w:rsidP="00406E19">
      <w:pPr>
        <w:pStyle w:val="ListParagraph"/>
        <w:numPr>
          <w:ilvl w:val="1"/>
          <w:numId w:val="128"/>
        </w:numPr>
        <w:spacing w:after="200" w:line="276" w:lineRule="auto"/>
        <w:rPr>
          <w:rFonts w:eastAsia="Times New Roman"/>
        </w:rPr>
      </w:pPr>
      <w:r>
        <w:rPr>
          <w:rFonts w:eastAsia="Times New Roman"/>
        </w:rPr>
        <w:t>Geographic or location independent number hosted by Colt on your behalf – this includes both new and ported-in numbers where you have mandated Colt as your OPTA (i.e. where we technically manage the porting of your numbers on your behalf)</w:t>
      </w:r>
    </w:p>
    <w:p w14:paraId="0FDBA838" w14:textId="77777777" w:rsidR="009102C7" w:rsidRDefault="009102C7" w:rsidP="00406E19">
      <w:pPr>
        <w:pStyle w:val="ListParagraph"/>
        <w:numPr>
          <w:ilvl w:val="0"/>
          <w:numId w:val="128"/>
        </w:numPr>
        <w:spacing w:after="200" w:line="276" w:lineRule="auto"/>
        <w:rPr>
          <w:rFonts w:eastAsia="Times New Roman"/>
          <w:b/>
          <w:bCs/>
        </w:rPr>
      </w:pPr>
      <w:r>
        <w:rPr>
          <w:rFonts w:eastAsia="Times New Roman"/>
        </w:rPr>
        <w:t xml:space="preserve">Colt must make these RIO codes available to you via a secure portal, which is our Numbers on Demand portal and over API and these will be available in our May 2024 release.   Up until the May 2024 release, if you require the RIO code for e.g. a consumer / small business port, then please get in touch with </w:t>
      </w:r>
      <w:hyperlink r:id="rId45" w:history="1">
        <w:r>
          <w:rPr>
            <w:rStyle w:val="Hyperlink"/>
            <w:rFonts w:eastAsia="Times New Roman"/>
          </w:rPr>
          <w:t>FRPortingDesk@colt.net</w:t>
        </w:r>
      </w:hyperlink>
      <w:r>
        <w:rPr>
          <w:rFonts w:eastAsia="Times New Roman"/>
        </w:rPr>
        <w:t>.</w:t>
      </w:r>
    </w:p>
    <w:p w14:paraId="78D1327A" w14:textId="77777777" w:rsidR="009102C7" w:rsidRDefault="009102C7" w:rsidP="009102C7">
      <w:pPr>
        <w:spacing w:after="200" w:line="276" w:lineRule="auto"/>
        <w:rPr>
          <w:lang w:val="en-US"/>
        </w:rPr>
      </w:pPr>
      <w:r>
        <w:t>It is not foreseen that RIO codes will be required for number portability in the wider business market until 2025, due to the complexity of inter-operator process &amp; system integration work and pursuant to Arcep’s decision.</w:t>
      </w:r>
    </w:p>
    <w:p w14:paraId="0C8A5844" w14:textId="77777777" w:rsidR="009102C7" w:rsidRDefault="009102C7" w:rsidP="009102C7">
      <w:pPr>
        <w:spacing w:after="200" w:line="276" w:lineRule="auto"/>
      </w:pPr>
      <w:r>
        <w:lastRenderedPageBreak/>
        <w:t>In a wider context, if you currently support consumers, we would like to remind you that consumer-specific obligations apply pursuant to the regulations, including the provision of an IVR service through which you provide the RIO code associated to a specific number.</w:t>
      </w:r>
    </w:p>
    <w:p w14:paraId="3268CDCB" w14:textId="77777777" w:rsidR="009102C7" w:rsidRDefault="009102C7" w:rsidP="009102C7">
      <w:pPr>
        <w:spacing w:after="200" w:line="276" w:lineRule="auto"/>
      </w:pPr>
      <w:r>
        <w:t>As an operator providing voice services in France, you are responsible for portability to your end-customers and other operators, even where Colt is technically managing portability for you as your OPTA.  Obligations regarding how the RIO codes should be shared with your subscribers apply, as well as other obligations related to portability (i.e. additional information to be provided to your subscribers,  contractual provisions, etc.). Obligations may vary depending on the customer type (business, small business, consumer) and the kind of service you provide (OTT, single-number or multi-number offers, etc.).</w:t>
      </w:r>
    </w:p>
    <w:p w14:paraId="79ABBB36" w14:textId="77777777" w:rsidR="009102C7" w:rsidRDefault="009102C7" w:rsidP="009102C7">
      <w:pPr>
        <w:spacing w:after="200" w:line="276" w:lineRule="auto"/>
      </w:pPr>
      <w:r>
        <w:t xml:space="preserve">For further information please see this decision from ARCEP: </w:t>
      </w:r>
      <w:hyperlink r:id="rId46" w:history="1">
        <w:r>
          <w:rPr>
            <w:rStyle w:val="Hyperlink"/>
          </w:rPr>
          <w:t>https://information.colt.net/hubfs/22-2148_FR_Published%20document_22Mar2023%20en-GB.pdf</w:t>
        </w:r>
      </w:hyperlink>
    </w:p>
    <w:p w14:paraId="4C39F7FC" w14:textId="77777777" w:rsidR="009102C7" w:rsidRDefault="009102C7" w:rsidP="009102C7">
      <w:pPr>
        <w:spacing w:after="200" w:line="276" w:lineRule="auto"/>
      </w:pPr>
      <w:r>
        <w:t>The RIO code will be present against each CLI in the Numbers on Demand portal when viewing the ‘Number Details’ and will be returned in the B2B API response (SOAP/HTTPs: getNumberDetails and REST: GET/CLIDetails) as well.</w:t>
      </w:r>
    </w:p>
    <w:p w14:paraId="625D5E1C" w14:textId="77777777" w:rsidR="00560E8A" w:rsidRDefault="00560E8A" w:rsidP="009102C7">
      <w:pPr>
        <w:spacing w:after="200" w:line="276" w:lineRule="auto"/>
      </w:pPr>
    </w:p>
    <w:p w14:paraId="7921FC0C" w14:textId="50B35022" w:rsidR="00560E8A" w:rsidRPr="002D2099" w:rsidRDefault="00560E8A" w:rsidP="00560E8A">
      <w:pPr>
        <w:pStyle w:val="Heading3"/>
        <w:numPr>
          <w:ilvl w:val="2"/>
          <w:numId w:val="5"/>
        </w:numPr>
        <w:spacing w:after="60"/>
        <w:ind w:left="720" w:hanging="720"/>
        <w:rPr>
          <w:rFonts w:asciiTheme="minorHAnsi" w:hAnsiTheme="minorHAnsi" w:cstheme="minorHAnsi"/>
        </w:rPr>
      </w:pPr>
      <w:bookmarkStart w:id="69" w:name="_Ref172362138"/>
      <w:bookmarkStart w:id="70" w:name="_Toc180223346"/>
      <w:r w:rsidRPr="002D2099">
        <w:rPr>
          <w:rFonts w:asciiTheme="minorHAnsi" w:hAnsiTheme="minorHAnsi" w:cstheme="minorHAnsi"/>
        </w:rPr>
        <w:t>Port-in order pre-validation (UK only)</w:t>
      </w:r>
      <w:bookmarkEnd w:id="69"/>
      <w:bookmarkEnd w:id="70"/>
    </w:p>
    <w:p w14:paraId="27CF5245" w14:textId="45962A22" w:rsidR="00560E8A" w:rsidRPr="00560E8A" w:rsidRDefault="00560E8A" w:rsidP="00560E8A">
      <w:pPr>
        <w:spacing w:line="360" w:lineRule="auto"/>
        <w:rPr>
          <w:rFonts w:ascii="Arial" w:hAnsi="Arial"/>
          <w:b/>
          <w:bCs/>
          <w:lang w:val="en-US"/>
        </w:rPr>
      </w:pPr>
      <w:r w:rsidRPr="00560E8A">
        <w:rPr>
          <w:rFonts w:ascii="Arial" w:hAnsi="Arial"/>
          <w:b/>
          <w:bCs/>
          <w:lang w:val="en-US"/>
        </w:rPr>
        <w:t>I</w:t>
      </w:r>
      <w:r w:rsidRPr="00560E8A">
        <w:rPr>
          <w:rFonts w:ascii="Arial" w:hAnsi="Arial"/>
          <w:lang w:val="en-US"/>
        </w:rPr>
        <w:t>n our Number Hosting release from 20</w:t>
      </w:r>
      <w:r w:rsidRPr="00560E8A">
        <w:rPr>
          <w:rFonts w:ascii="Arial" w:hAnsi="Arial"/>
          <w:vertAlign w:val="superscript"/>
          <w:lang w:val="en-US"/>
        </w:rPr>
        <w:t>th</w:t>
      </w:r>
      <w:r w:rsidRPr="00560E8A">
        <w:rPr>
          <w:rFonts w:ascii="Arial" w:hAnsi="Arial"/>
          <w:lang w:val="en-US"/>
        </w:rPr>
        <w:t xml:space="preserve"> July customers can formally request a pre-order validation (POV) check of their port orders in the UK via the Numbers on Demand (NOD) portal.  A customer’s pre-order validation requests will get ‘auto-submitted’ via email to the listed losing providers and upon receiving the response from losing providers, Colt UK Porting team will manually share the feedback via the NOD portal. We believe this will improve the customer’s experience by enabling faster port order submission, better tracking &amp; accurate documentation. </w:t>
      </w:r>
      <w:r w:rsidR="00AD0469" w:rsidRPr="00AD0469">
        <w:rPr>
          <w:rFonts w:ascii="Arial" w:hAnsi="Arial"/>
        </w:rPr>
        <w:t>We want to encourage customers to use this feature and therefore it is free of charge.</w:t>
      </w:r>
      <w:r w:rsidRPr="00560E8A">
        <w:rPr>
          <w:rFonts w:ascii="Arial" w:hAnsi="Arial"/>
          <w:lang w:val="en-US"/>
        </w:rPr>
        <w:t xml:space="preserve"> More information can be found in the July 2024 release note here:- </w:t>
      </w:r>
      <w:hyperlink r:id="rId47" w:history="1">
        <w:r w:rsidRPr="00560E8A">
          <w:rPr>
            <w:rStyle w:val="Hyperlink"/>
            <w:rFonts w:ascii="Arial" w:hAnsi="Arial"/>
            <w:lang w:val="en-US"/>
          </w:rPr>
          <w:t>www.colt.net/cocom</w:t>
        </w:r>
      </w:hyperlink>
      <w:r w:rsidRPr="00560E8A">
        <w:rPr>
          <w:rFonts w:ascii="Arial" w:hAnsi="Arial"/>
          <w:lang w:val="en-US"/>
        </w:rPr>
        <w:t xml:space="preserve"> </w:t>
      </w:r>
    </w:p>
    <w:p w14:paraId="3A68D7C0" w14:textId="77777777" w:rsidR="00A7716C" w:rsidRPr="00560E8A" w:rsidRDefault="00A7716C" w:rsidP="00A7716C">
      <w:pPr>
        <w:spacing w:line="360" w:lineRule="auto"/>
        <w:rPr>
          <w:rFonts w:ascii="Arial" w:hAnsi="Arial"/>
          <w:lang w:val="en-US"/>
        </w:rPr>
      </w:pPr>
    </w:p>
    <w:p w14:paraId="77D486F4" w14:textId="740254C0" w:rsidR="00FE614D" w:rsidRDefault="00FE614D" w:rsidP="00FE614D">
      <w:pPr>
        <w:pStyle w:val="Heading3"/>
        <w:numPr>
          <w:ilvl w:val="2"/>
          <w:numId w:val="5"/>
        </w:numPr>
        <w:spacing w:after="60"/>
        <w:ind w:left="720" w:hanging="720"/>
        <w:rPr>
          <w:rFonts w:asciiTheme="minorHAnsi" w:hAnsiTheme="minorHAnsi" w:cstheme="minorHAnsi"/>
        </w:rPr>
      </w:pPr>
      <w:bookmarkStart w:id="71" w:name="_Toc180223347"/>
      <w:bookmarkStart w:id="72" w:name="_Toc12017298"/>
      <w:bookmarkStart w:id="73" w:name="_Toc51773305"/>
      <w:bookmarkStart w:id="74" w:name="_Toc97127112"/>
      <w:r w:rsidRPr="00C060A7">
        <w:rPr>
          <w:rFonts w:asciiTheme="minorHAnsi" w:hAnsiTheme="minorHAnsi" w:cstheme="minorHAnsi"/>
        </w:rPr>
        <w:t>Fair use policy &amp; Security</w:t>
      </w:r>
      <w:bookmarkEnd w:id="71"/>
    </w:p>
    <w:p w14:paraId="187A4828" w14:textId="77777777" w:rsidR="003D1883" w:rsidRPr="003D1883" w:rsidRDefault="003D1883" w:rsidP="003D1883"/>
    <w:p w14:paraId="2F4A340E" w14:textId="6B24CA74" w:rsidR="00FE614D" w:rsidRDefault="00FE614D" w:rsidP="00FE614D">
      <w:pPr>
        <w:spacing w:line="360" w:lineRule="auto"/>
        <w:jc w:val="both"/>
        <w:rPr>
          <w:rFonts w:cstheme="minorHAnsi"/>
          <w:szCs w:val="20"/>
        </w:rPr>
      </w:pPr>
      <w:r w:rsidRPr="00C060A7">
        <w:rPr>
          <w:rFonts w:cstheme="minorHAnsi"/>
          <w:szCs w:val="20"/>
        </w:rPr>
        <w:t>Any misuse of number, whatever nature, might lead to service suspension or number claimed back.</w:t>
      </w:r>
    </w:p>
    <w:p w14:paraId="480B3D1A" w14:textId="77777777" w:rsidR="00560E8A" w:rsidRPr="00C060A7" w:rsidRDefault="00560E8A" w:rsidP="00FE614D">
      <w:pPr>
        <w:spacing w:line="360" w:lineRule="auto"/>
        <w:jc w:val="both"/>
        <w:rPr>
          <w:rFonts w:cstheme="minorHAnsi"/>
          <w:szCs w:val="20"/>
        </w:rPr>
      </w:pPr>
    </w:p>
    <w:p w14:paraId="4CBBC8D7" w14:textId="3D26B9A3" w:rsidR="00FE614D" w:rsidRDefault="00C95223" w:rsidP="00FE614D">
      <w:pPr>
        <w:pStyle w:val="Heading3"/>
        <w:numPr>
          <w:ilvl w:val="2"/>
          <w:numId w:val="5"/>
        </w:numPr>
        <w:spacing w:after="60"/>
        <w:ind w:left="720" w:hanging="720"/>
        <w:rPr>
          <w:rFonts w:asciiTheme="minorHAnsi" w:hAnsiTheme="minorHAnsi" w:cstheme="minorHAnsi"/>
        </w:rPr>
      </w:pPr>
      <w:bookmarkStart w:id="75" w:name="_Ref105833157"/>
      <w:bookmarkStart w:id="76" w:name="_Toc180223348"/>
      <w:r>
        <w:rPr>
          <w:rFonts w:asciiTheme="minorHAnsi" w:hAnsiTheme="minorHAnsi" w:cstheme="minorHAnsi"/>
        </w:rPr>
        <w:t>Wholesale SIP (</w:t>
      </w:r>
      <w:r w:rsidR="00FE614D" w:rsidRPr="00C060A7">
        <w:rPr>
          <w:rFonts w:asciiTheme="minorHAnsi" w:hAnsiTheme="minorHAnsi" w:cstheme="minorHAnsi"/>
        </w:rPr>
        <w:t>Number Hosting</w:t>
      </w:r>
      <w:r>
        <w:rPr>
          <w:rFonts w:asciiTheme="minorHAnsi" w:hAnsiTheme="minorHAnsi" w:cstheme="minorHAnsi"/>
        </w:rPr>
        <w:t>)</w:t>
      </w:r>
      <w:r w:rsidR="00FE614D" w:rsidRPr="00C060A7">
        <w:rPr>
          <w:rFonts w:asciiTheme="minorHAnsi" w:hAnsiTheme="minorHAnsi" w:cstheme="minorHAnsi"/>
        </w:rPr>
        <w:t xml:space="preserve"> REST APIs</w:t>
      </w:r>
      <w:bookmarkEnd w:id="75"/>
      <w:bookmarkEnd w:id="76"/>
    </w:p>
    <w:p w14:paraId="70E6B3F2" w14:textId="77777777" w:rsidR="003D1883" w:rsidRPr="003D1883" w:rsidRDefault="003D1883" w:rsidP="003D1883"/>
    <w:p w14:paraId="5B14AC15" w14:textId="77777777" w:rsidR="00FE614D" w:rsidRPr="00C060A7" w:rsidRDefault="00FE614D" w:rsidP="00FE614D">
      <w:pPr>
        <w:autoSpaceDE w:val="0"/>
        <w:autoSpaceDN w:val="0"/>
        <w:adjustRightInd w:val="0"/>
        <w:spacing w:after="200" w:line="360" w:lineRule="auto"/>
        <w:jc w:val="both"/>
        <w:rPr>
          <w:rFonts w:cstheme="minorHAnsi"/>
          <w:szCs w:val="20"/>
        </w:rPr>
      </w:pPr>
      <w:r w:rsidRPr="00C060A7">
        <w:rPr>
          <w:rFonts w:cstheme="minorHAnsi"/>
          <w:szCs w:val="20"/>
        </w:rPr>
        <w:t>Some of the current SOAP APIs are transformed into REST APIs.</w:t>
      </w:r>
    </w:p>
    <w:p w14:paraId="431A8283" w14:textId="4F6BFAE4" w:rsidR="00FE614D" w:rsidRPr="00C060A7" w:rsidRDefault="00FE614D" w:rsidP="00A9590D">
      <w:pPr>
        <w:pStyle w:val="Heading4"/>
        <w:ind w:left="864" w:hanging="864"/>
        <w:rPr>
          <w:rFonts w:asciiTheme="minorHAnsi" w:hAnsiTheme="minorHAnsi" w:cstheme="minorHAnsi"/>
          <w:sz w:val="20"/>
          <w:szCs w:val="20"/>
        </w:rPr>
      </w:pPr>
      <w:r w:rsidRPr="00C060A7">
        <w:rPr>
          <w:rFonts w:asciiTheme="minorHAnsi" w:hAnsiTheme="minorHAnsi" w:cstheme="minorHAnsi"/>
          <w:color w:val="00D7BD" w:themeColor="accent1"/>
          <w:sz w:val="20"/>
          <w:szCs w:val="20"/>
        </w:rPr>
        <w:t>Resource names for “</w:t>
      </w:r>
      <w:r w:rsidR="00C95223">
        <w:rPr>
          <w:rFonts w:asciiTheme="minorHAnsi" w:hAnsiTheme="minorHAnsi" w:cstheme="minorHAnsi"/>
          <w:color w:val="00D7BD" w:themeColor="accent1"/>
          <w:sz w:val="20"/>
          <w:szCs w:val="20"/>
        </w:rPr>
        <w:t>Wholesale SIP (</w:t>
      </w:r>
      <w:r w:rsidRPr="00C060A7">
        <w:rPr>
          <w:rFonts w:asciiTheme="minorHAnsi" w:hAnsiTheme="minorHAnsi" w:cstheme="minorHAnsi"/>
          <w:color w:val="00D7BD" w:themeColor="accent1"/>
          <w:sz w:val="20"/>
          <w:szCs w:val="20"/>
        </w:rPr>
        <w:t>Number Hosting</w:t>
      </w:r>
      <w:r w:rsidR="00C95223">
        <w:rPr>
          <w:rFonts w:asciiTheme="minorHAnsi" w:hAnsiTheme="minorHAnsi" w:cstheme="minorHAnsi"/>
          <w:color w:val="00D7BD" w:themeColor="accent1"/>
          <w:sz w:val="20"/>
          <w:szCs w:val="20"/>
        </w:rPr>
        <w:t>)</w:t>
      </w:r>
      <w:r w:rsidR="00C04233">
        <w:rPr>
          <w:rFonts w:asciiTheme="minorHAnsi" w:hAnsiTheme="minorHAnsi" w:cstheme="minorHAnsi"/>
          <w:color w:val="00D7BD" w:themeColor="accent1"/>
          <w:sz w:val="20"/>
          <w:szCs w:val="20"/>
        </w:rPr>
        <w:t xml:space="preserve"> number management</w:t>
      </w:r>
      <w:r w:rsidRPr="00C060A7">
        <w:rPr>
          <w:rFonts w:asciiTheme="minorHAnsi" w:hAnsiTheme="minorHAnsi" w:cstheme="minorHAnsi"/>
          <w:color w:val="00D7BD" w:themeColor="accent1"/>
          <w:sz w:val="20"/>
          <w:szCs w:val="20"/>
        </w:rPr>
        <w:t xml:space="preserve"> API” operations</w:t>
      </w:r>
    </w:p>
    <w:p w14:paraId="6B0DB01B" w14:textId="77777777" w:rsidR="00FE614D" w:rsidRPr="00C060A7" w:rsidRDefault="00FE614D" w:rsidP="00FE614D">
      <w:pPr>
        <w:rPr>
          <w:rFonts w:cstheme="minorHAnsi"/>
        </w:rPr>
      </w:pPr>
    </w:p>
    <w:tbl>
      <w:tblPr>
        <w:tblStyle w:val="Colttop"/>
        <w:tblW w:w="0" w:type="auto"/>
        <w:tblLayout w:type="fixed"/>
        <w:tblLook w:val="04A0" w:firstRow="1" w:lastRow="0" w:firstColumn="1" w:lastColumn="0" w:noHBand="0" w:noVBand="1"/>
      </w:tblPr>
      <w:tblGrid>
        <w:gridCol w:w="1952"/>
        <w:gridCol w:w="3240"/>
        <w:gridCol w:w="3880"/>
      </w:tblGrid>
      <w:tr w:rsidR="00C16274" w:rsidRPr="00F97232" w14:paraId="6AB25838" w14:textId="62BC0B46" w:rsidTr="00E0511B">
        <w:trPr>
          <w:cnfStyle w:val="100000000000" w:firstRow="1" w:lastRow="0" w:firstColumn="0" w:lastColumn="0" w:oddVBand="0" w:evenVBand="0" w:oddHBand="0" w:evenHBand="0" w:firstRowFirstColumn="0" w:firstRowLastColumn="0" w:lastRowFirstColumn="0" w:lastRowLastColumn="0"/>
          <w:trHeight w:val="342"/>
        </w:trPr>
        <w:tc>
          <w:tcPr>
            <w:tcW w:w="1952" w:type="dxa"/>
            <w:vAlign w:val="center"/>
          </w:tcPr>
          <w:p w14:paraId="0729F7D2" w14:textId="77777777" w:rsidR="00C16274" w:rsidRPr="00F97232" w:rsidRDefault="00C16274" w:rsidP="006F2AF0">
            <w:pPr>
              <w:tabs>
                <w:tab w:val="left" w:pos="1182"/>
              </w:tabs>
              <w:spacing w:after="0" w:line="240" w:lineRule="auto"/>
              <w:rPr>
                <w:rFonts w:asciiTheme="minorHAnsi" w:hAnsiTheme="minorHAnsi" w:cstheme="minorHAnsi"/>
                <w:color w:val="FFFFFF" w:themeColor="background1"/>
                <w:sz w:val="18"/>
                <w:szCs w:val="18"/>
                <w:lang w:val="en-US"/>
              </w:rPr>
            </w:pPr>
            <w:r w:rsidRPr="00F97232">
              <w:rPr>
                <w:rFonts w:asciiTheme="minorHAnsi" w:hAnsiTheme="minorHAnsi" w:cstheme="minorHAnsi"/>
                <w:color w:val="FFFFFF" w:themeColor="background1"/>
                <w:sz w:val="18"/>
                <w:szCs w:val="18"/>
                <w:lang w:val="en-US"/>
              </w:rPr>
              <w:t>Operation</w:t>
            </w:r>
          </w:p>
        </w:tc>
        <w:tc>
          <w:tcPr>
            <w:tcW w:w="3240" w:type="dxa"/>
            <w:vAlign w:val="center"/>
          </w:tcPr>
          <w:p w14:paraId="7014D814" w14:textId="77777777" w:rsidR="00C16274" w:rsidRPr="00F97232" w:rsidRDefault="00C16274" w:rsidP="006F2AF0">
            <w:pPr>
              <w:tabs>
                <w:tab w:val="left" w:pos="1182"/>
              </w:tabs>
              <w:spacing w:after="0" w:line="240" w:lineRule="auto"/>
              <w:rPr>
                <w:rFonts w:asciiTheme="minorHAnsi" w:hAnsiTheme="minorHAnsi" w:cstheme="minorHAnsi"/>
                <w:color w:val="FFFFFF" w:themeColor="background1"/>
                <w:sz w:val="18"/>
                <w:szCs w:val="18"/>
                <w:lang w:val="en-US"/>
              </w:rPr>
            </w:pPr>
            <w:r w:rsidRPr="00F97232">
              <w:rPr>
                <w:rFonts w:asciiTheme="minorHAnsi" w:hAnsiTheme="minorHAnsi" w:cstheme="minorHAnsi"/>
                <w:color w:val="FFFFFF" w:themeColor="background1"/>
                <w:sz w:val="18"/>
                <w:szCs w:val="18"/>
                <w:lang w:val="en-US"/>
              </w:rPr>
              <w:t>Resource Name</w:t>
            </w:r>
          </w:p>
        </w:tc>
        <w:tc>
          <w:tcPr>
            <w:tcW w:w="3880" w:type="dxa"/>
            <w:vAlign w:val="center"/>
          </w:tcPr>
          <w:p w14:paraId="6309616E" w14:textId="0179A16F" w:rsidR="00C16274" w:rsidRPr="00F97232" w:rsidRDefault="00C16274" w:rsidP="006F2AF0">
            <w:pPr>
              <w:tabs>
                <w:tab w:val="left" w:pos="1182"/>
              </w:tabs>
              <w:spacing w:after="0" w:line="240" w:lineRule="auto"/>
              <w:rPr>
                <w:rFonts w:cstheme="minorHAnsi"/>
                <w:color w:val="FFFFFF" w:themeColor="background1"/>
                <w:sz w:val="18"/>
                <w:szCs w:val="18"/>
                <w:lang w:val="en-US"/>
              </w:rPr>
            </w:pPr>
            <w:r w:rsidRPr="008B730B">
              <w:rPr>
                <w:rFonts w:cstheme="minorHAnsi"/>
                <w:color w:val="FFFFFF" w:themeColor="background1"/>
                <w:sz w:val="18"/>
                <w:szCs w:val="18"/>
                <w:lang w:val="en-US"/>
              </w:rPr>
              <w:t>End point url</w:t>
            </w:r>
          </w:p>
        </w:tc>
      </w:tr>
      <w:tr w:rsidR="00C16274" w:rsidRPr="00F97232" w14:paraId="6E25802B" w14:textId="79EBB377" w:rsidTr="00E0511B">
        <w:trPr>
          <w:trHeight w:val="383"/>
        </w:trPr>
        <w:tc>
          <w:tcPr>
            <w:tcW w:w="1952" w:type="dxa"/>
            <w:vAlign w:val="center"/>
          </w:tcPr>
          <w:p w14:paraId="56EF5E58" w14:textId="77777777" w:rsidR="00C16274" w:rsidRPr="00CF5877" w:rsidRDefault="00C16274" w:rsidP="006F2AF0">
            <w:pPr>
              <w:tabs>
                <w:tab w:val="left" w:pos="1182"/>
              </w:tabs>
              <w:spacing w:after="0" w:line="240" w:lineRule="auto"/>
              <w:rPr>
                <w:rFonts w:asciiTheme="minorHAnsi" w:hAnsiTheme="minorHAnsi" w:cstheme="minorHAnsi"/>
                <w:b/>
                <w:bCs/>
                <w:sz w:val="18"/>
                <w:szCs w:val="18"/>
                <w:vertAlign w:val="subscript"/>
                <w:lang w:val="en-US"/>
              </w:rPr>
            </w:pPr>
            <w:r w:rsidRPr="00CF5877">
              <w:rPr>
                <w:rStyle w:val="Hyperlink"/>
                <w:rFonts w:asciiTheme="minorHAnsi" w:hAnsiTheme="minorHAnsi" w:cstheme="minorHAnsi"/>
                <w:color w:val="000000" w:themeColor="text1"/>
                <w:sz w:val="18"/>
                <w:szCs w:val="18"/>
                <w:u w:val="none"/>
                <w:lang w:val="de-DE"/>
              </w:rPr>
              <w:t>Number Enquiry  </w:t>
            </w:r>
          </w:p>
        </w:tc>
        <w:tc>
          <w:tcPr>
            <w:tcW w:w="3240" w:type="dxa"/>
            <w:vAlign w:val="center"/>
          </w:tcPr>
          <w:p w14:paraId="3803356E" w14:textId="77777777" w:rsidR="00C16274" w:rsidRPr="00CF5877" w:rsidRDefault="00C16274" w:rsidP="006F2AF0">
            <w:pPr>
              <w:tabs>
                <w:tab w:val="left" w:pos="1182"/>
              </w:tabs>
              <w:spacing w:after="0" w:line="240" w:lineRule="auto"/>
              <w:rPr>
                <w:rFonts w:asciiTheme="minorHAnsi" w:hAnsiTheme="minorHAnsi" w:cstheme="minorHAnsi"/>
                <w:sz w:val="18"/>
                <w:szCs w:val="18"/>
                <w:vertAlign w:val="subscript"/>
                <w:lang w:val="en-US"/>
              </w:rPr>
            </w:pPr>
            <w:r w:rsidRPr="00CF5877">
              <w:rPr>
                <w:rStyle w:val="Hyperlink"/>
                <w:rFonts w:asciiTheme="minorHAnsi" w:hAnsiTheme="minorHAnsi" w:cstheme="minorHAnsi"/>
                <w:color w:val="000000" w:themeColor="text1"/>
                <w:sz w:val="18"/>
                <w:szCs w:val="18"/>
                <w:u w:val="none"/>
                <w:lang w:val="de-DE"/>
              </w:rPr>
              <w:t>/numberCollection</w:t>
            </w:r>
          </w:p>
        </w:tc>
        <w:tc>
          <w:tcPr>
            <w:tcW w:w="3880" w:type="dxa"/>
            <w:vAlign w:val="center"/>
          </w:tcPr>
          <w:p w14:paraId="6250DBC2" w14:textId="0539E6CC" w:rsidR="00C16274" w:rsidRPr="00505C1A" w:rsidRDefault="00344304" w:rsidP="006F2AF0">
            <w:pPr>
              <w:spacing w:line="360" w:lineRule="auto"/>
              <w:rPr>
                <w:rStyle w:val="Hyperlink"/>
                <w:rFonts w:asciiTheme="minorHAnsi" w:hAnsiTheme="minorHAnsi" w:cstheme="minorHAnsi"/>
                <w:sz w:val="18"/>
                <w:szCs w:val="18"/>
                <w:lang w:val="en-US"/>
              </w:rPr>
            </w:pPr>
            <w:hyperlink r:id="rId48" w:history="1">
              <w:r w:rsidRPr="007977BA">
                <w:rPr>
                  <w:rStyle w:val="Hyperlink"/>
                  <w:rFonts w:cstheme="minorHAnsi"/>
                  <w:sz w:val="18"/>
                  <w:szCs w:val="18"/>
                  <w:lang w:val="en-US"/>
                </w:rPr>
                <w:t>https://apimgd01.colt.net/numberManagement/v2/numberCollection</w:t>
              </w:r>
            </w:hyperlink>
            <w:r>
              <w:rPr>
                <w:rStyle w:val="Hyperlink"/>
                <w:rFonts w:cstheme="minorHAnsi"/>
                <w:color w:val="000000" w:themeColor="text1"/>
                <w:sz w:val="18"/>
                <w:szCs w:val="18"/>
                <w:u w:val="none"/>
                <w:lang w:val="en-US"/>
              </w:rPr>
              <w:t xml:space="preserve"> </w:t>
            </w:r>
          </w:p>
        </w:tc>
      </w:tr>
      <w:tr w:rsidR="00C16274" w:rsidRPr="00F97232" w14:paraId="5DA9B85E" w14:textId="530B814F" w:rsidTr="00E0511B">
        <w:trPr>
          <w:cnfStyle w:val="000000010000" w:firstRow="0" w:lastRow="0" w:firstColumn="0" w:lastColumn="0" w:oddVBand="0" w:evenVBand="0" w:oddHBand="0" w:evenHBand="1" w:firstRowFirstColumn="0" w:firstRowLastColumn="0" w:lastRowFirstColumn="0" w:lastRowLastColumn="0"/>
          <w:trHeight w:val="369"/>
        </w:trPr>
        <w:tc>
          <w:tcPr>
            <w:tcW w:w="1952" w:type="dxa"/>
            <w:vAlign w:val="center"/>
          </w:tcPr>
          <w:p w14:paraId="2FB2EF34" w14:textId="77777777" w:rsidR="00C16274" w:rsidRPr="00CF5877" w:rsidRDefault="00C16274" w:rsidP="006F2AF0">
            <w:pPr>
              <w:tabs>
                <w:tab w:val="left" w:pos="1182"/>
              </w:tabs>
              <w:spacing w:after="0" w:line="240" w:lineRule="auto"/>
              <w:rPr>
                <w:rFonts w:asciiTheme="minorHAnsi" w:hAnsiTheme="minorHAnsi" w:cstheme="minorHAnsi"/>
                <w:b/>
                <w:bCs/>
                <w:sz w:val="18"/>
                <w:szCs w:val="18"/>
                <w:vertAlign w:val="subscript"/>
                <w:lang w:val="en-US"/>
              </w:rPr>
            </w:pPr>
            <w:r w:rsidRPr="00CF5877">
              <w:rPr>
                <w:rStyle w:val="Hyperlink"/>
                <w:rFonts w:asciiTheme="minorHAnsi" w:hAnsiTheme="minorHAnsi" w:cstheme="minorHAnsi"/>
                <w:color w:val="000000" w:themeColor="text1"/>
                <w:sz w:val="18"/>
                <w:szCs w:val="18"/>
                <w:u w:val="none"/>
                <w:lang w:val="de-DE"/>
              </w:rPr>
              <w:t>Number Reservation</w:t>
            </w:r>
          </w:p>
        </w:tc>
        <w:tc>
          <w:tcPr>
            <w:tcW w:w="3240" w:type="dxa"/>
            <w:vAlign w:val="center"/>
          </w:tcPr>
          <w:p w14:paraId="7E8F61D9" w14:textId="77777777" w:rsidR="00C16274" w:rsidRPr="00CF5877" w:rsidRDefault="00C16274" w:rsidP="006F2AF0">
            <w:pPr>
              <w:tabs>
                <w:tab w:val="left" w:pos="1182"/>
              </w:tabs>
              <w:spacing w:after="0" w:line="240" w:lineRule="auto"/>
              <w:rPr>
                <w:rFonts w:asciiTheme="minorHAnsi" w:hAnsiTheme="minorHAnsi" w:cstheme="minorHAnsi"/>
                <w:sz w:val="18"/>
                <w:szCs w:val="18"/>
                <w:vertAlign w:val="subscript"/>
                <w:lang w:val="en-US"/>
              </w:rPr>
            </w:pPr>
            <w:r w:rsidRPr="00CF5877">
              <w:rPr>
                <w:rFonts w:asciiTheme="minorHAnsi" w:hAnsiTheme="minorHAnsi" w:cstheme="minorHAnsi"/>
                <w:sz w:val="18"/>
                <w:szCs w:val="18"/>
                <w:vertAlign w:val="subscript"/>
                <w:lang w:val="en-US"/>
              </w:rPr>
              <w:t>​</w:t>
            </w:r>
            <w:r w:rsidRPr="00CF5877">
              <w:rPr>
                <w:rStyle w:val="Hyperlink"/>
                <w:rFonts w:asciiTheme="minorHAnsi" w:hAnsiTheme="minorHAnsi" w:cstheme="minorHAnsi"/>
                <w:color w:val="000000" w:themeColor="text1"/>
                <w:sz w:val="18"/>
                <w:szCs w:val="18"/>
                <w:u w:val="none"/>
                <w:lang w:val="de-DE"/>
              </w:rPr>
              <w:t>/numberCollectionReservation</w:t>
            </w:r>
          </w:p>
        </w:tc>
        <w:tc>
          <w:tcPr>
            <w:tcW w:w="3880" w:type="dxa"/>
            <w:vAlign w:val="center"/>
          </w:tcPr>
          <w:p w14:paraId="7B6C99C0" w14:textId="38D0D8A8" w:rsidR="00C16274" w:rsidRPr="006F2AF0" w:rsidRDefault="00344304" w:rsidP="006F2AF0">
            <w:pPr>
              <w:spacing w:line="360" w:lineRule="auto"/>
              <w:rPr>
                <w:rFonts w:asciiTheme="minorHAnsi" w:hAnsiTheme="minorHAnsi" w:cstheme="minorHAnsi"/>
                <w:color w:val="00A59B" w:themeColor="hyperlink"/>
                <w:sz w:val="18"/>
                <w:szCs w:val="18"/>
                <w:u w:val="single"/>
                <w:lang w:val="en-US"/>
              </w:rPr>
            </w:pPr>
            <w:hyperlink r:id="rId49" w:history="1">
              <w:r w:rsidRPr="007977BA">
                <w:rPr>
                  <w:rStyle w:val="Hyperlink"/>
                  <w:rFonts w:cstheme="minorHAnsi"/>
                  <w:sz w:val="18"/>
                  <w:szCs w:val="18"/>
                  <w:lang w:val="en-US"/>
                </w:rPr>
                <w:t>https://apimgd01.colt.net/numberManagement/v2/numberCollectionReservation</w:t>
              </w:r>
            </w:hyperlink>
            <w:r>
              <w:rPr>
                <w:rStyle w:val="Hyperlink"/>
                <w:rFonts w:asciiTheme="minorHAnsi" w:hAnsiTheme="minorHAnsi" w:cstheme="minorHAnsi"/>
                <w:color w:val="000000" w:themeColor="text1"/>
                <w:sz w:val="18"/>
                <w:szCs w:val="18"/>
                <w:u w:val="none"/>
                <w:lang w:val="en-US"/>
              </w:rPr>
              <w:t xml:space="preserve"> </w:t>
            </w:r>
          </w:p>
        </w:tc>
      </w:tr>
      <w:tr w:rsidR="00C16274" w:rsidRPr="00F97232" w14:paraId="56987766" w14:textId="105343BA" w:rsidTr="00E0511B">
        <w:trPr>
          <w:trHeight w:val="340"/>
        </w:trPr>
        <w:tc>
          <w:tcPr>
            <w:tcW w:w="1952" w:type="dxa"/>
            <w:vAlign w:val="center"/>
          </w:tcPr>
          <w:p w14:paraId="5312D5C6" w14:textId="77777777" w:rsidR="00C16274" w:rsidRPr="00CF5877" w:rsidRDefault="00C16274" w:rsidP="006F2AF0">
            <w:pPr>
              <w:tabs>
                <w:tab w:val="left" w:pos="1182"/>
              </w:tabs>
              <w:spacing w:after="0" w:line="240" w:lineRule="auto"/>
              <w:rPr>
                <w:rFonts w:asciiTheme="minorHAnsi" w:hAnsiTheme="minorHAnsi" w:cstheme="minorHAnsi"/>
                <w:b/>
                <w:bCs/>
                <w:sz w:val="18"/>
                <w:szCs w:val="18"/>
                <w:vertAlign w:val="subscript"/>
                <w:lang w:val="en-US"/>
              </w:rPr>
            </w:pPr>
            <w:r w:rsidRPr="00CF5877">
              <w:rPr>
                <w:rStyle w:val="Hyperlink"/>
                <w:rFonts w:asciiTheme="minorHAnsi" w:hAnsiTheme="minorHAnsi" w:cstheme="minorHAnsi"/>
                <w:color w:val="000000" w:themeColor="text1"/>
                <w:sz w:val="18"/>
                <w:szCs w:val="18"/>
                <w:u w:val="none"/>
                <w:lang w:val="de-DE"/>
              </w:rPr>
              <w:t>Number Reservation Cancellation</w:t>
            </w:r>
          </w:p>
        </w:tc>
        <w:tc>
          <w:tcPr>
            <w:tcW w:w="3240" w:type="dxa"/>
            <w:vAlign w:val="center"/>
          </w:tcPr>
          <w:p w14:paraId="149FEECA" w14:textId="2DA27A33" w:rsidR="00C16274" w:rsidRPr="00CF5877" w:rsidRDefault="00C16274" w:rsidP="006F2AF0">
            <w:pPr>
              <w:tabs>
                <w:tab w:val="left" w:pos="1182"/>
              </w:tabs>
              <w:spacing w:after="0" w:line="240" w:lineRule="auto"/>
              <w:rPr>
                <w:rFonts w:asciiTheme="minorHAnsi" w:hAnsiTheme="minorHAnsi" w:cstheme="minorHAnsi"/>
                <w:sz w:val="18"/>
                <w:szCs w:val="18"/>
                <w:vertAlign w:val="subscript"/>
                <w:lang w:val="en-US"/>
              </w:rPr>
            </w:pPr>
            <w:r w:rsidRPr="00CF5877">
              <w:rPr>
                <w:rStyle w:val="Hyperlink"/>
                <w:rFonts w:asciiTheme="minorHAnsi" w:hAnsiTheme="minorHAnsi" w:cstheme="minorHAnsi"/>
                <w:color w:val="000000" w:themeColor="text1"/>
                <w:sz w:val="18"/>
                <w:szCs w:val="18"/>
                <w:u w:val="none"/>
                <w:lang w:val="de-DE"/>
              </w:rPr>
              <w:t>/numberCollectionReservationCancellation</w:t>
            </w:r>
          </w:p>
        </w:tc>
        <w:tc>
          <w:tcPr>
            <w:tcW w:w="3880" w:type="dxa"/>
            <w:vAlign w:val="center"/>
          </w:tcPr>
          <w:p w14:paraId="6559FC7A" w14:textId="114F1AA0" w:rsidR="00C16274" w:rsidRPr="00505C1A" w:rsidRDefault="00344304" w:rsidP="006F2AF0">
            <w:pPr>
              <w:spacing w:line="360" w:lineRule="auto"/>
              <w:rPr>
                <w:rStyle w:val="Hyperlink"/>
                <w:rFonts w:asciiTheme="minorHAnsi" w:hAnsiTheme="minorHAnsi" w:cstheme="minorHAnsi"/>
                <w:sz w:val="18"/>
                <w:szCs w:val="18"/>
                <w:lang w:val="en-US"/>
              </w:rPr>
            </w:pPr>
            <w:hyperlink r:id="rId50" w:history="1">
              <w:r w:rsidRPr="007977BA">
                <w:rPr>
                  <w:rStyle w:val="Hyperlink"/>
                  <w:rFonts w:cstheme="minorHAnsi"/>
                  <w:sz w:val="18"/>
                  <w:szCs w:val="18"/>
                  <w:lang w:val="en-US"/>
                </w:rPr>
                <w:t>https://apimgd01.colt.net/numberManagement/v2/numberCollectionReservationCancellation</w:t>
              </w:r>
            </w:hyperlink>
            <w:r>
              <w:rPr>
                <w:rStyle w:val="Hyperlink"/>
                <w:rFonts w:cstheme="minorHAnsi"/>
                <w:color w:val="000000" w:themeColor="text1"/>
                <w:sz w:val="18"/>
                <w:szCs w:val="18"/>
                <w:u w:val="none"/>
                <w:lang w:val="en-US"/>
              </w:rPr>
              <w:t xml:space="preserve"> </w:t>
            </w:r>
          </w:p>
        </w:tc>
      </w:tr>
      <w:tr w:rsidR="00C16274" w:rsidRPr="00F97232" w14:paraId="4512FD03" w14:textId="4837C038" w:rsidTr="00E0511B">
        <w:trPr>
          <w:cnfStyle w:val="000000010000" w:firstRow="0" w:lastRow="0" w:firstColumn="0" w:lastColumn="0" w:oddVBand="0" w:evenVBand="0" w:oddHBand="0" w:evenHBand="1" w:firstRowFirstColumn="0" w:firstRowLastColumn="0" w:lastRowFirstColumn="0" w:lastRowLastColumn="0"/>
          <w:trHeight w:val="369"/>
        </w:trPr>
        <w:tc>
          <w:tcPr>
            <w:tcW w:w="1952" w:type="dxa"/>
            <w:vAlign w:val="center"/>
          </w:tcPr>
          <w:p w14:paraId="322970DA" w14:textId="77777777" w:rsidR="00C16274" w:rsidRPr="00CF5877" w:rsidRDefault="00C16274" w:rsidP="006F2AF0">
            <w:pPr>
              <w:tabs>
                <w:tab w:val="left" w:pos="1182"/>
              </w:tabs>
              <w:spacing w:after="0" w:line="240" w:lineRule="auto"/>
              <w:rPr>
                <w:rFonts w:asciiTheme="minorHAnsi" w:hAnsiTheme="minorHAnsi" w:cstheme="minorHAnsi"/>
                <w:b/>
                <w:bCs/>
                <w:sz w:val="18"/>
                <w:szCs w:val="18"/>
                <w:vertAlign w:val="subscript"/>
                <w:lang w:val="en-US"/>
              </w:rPr>
            </w:pPr>
            <w:r w:rsidRPr="00CF5877">
              <w:rPr>
                <w:rStyle w:val="Hyperlink"/>
                <w:rFonts w:asciiTheme="minorHAnsi" w:hAnsiTheme="minorHAnsi" w:cstheme="minorHAnsi"/>
                <w:color w:val="000000" w:themeColor="text1"/>
                <w:sz w:val="18"/>
                <w:szCs w:val="18"/>
                <w:u w:val="none"/>
                <w:lang w:val="de-DE"/>
              </w:rPr>
              <w:lastRenderedPageBreak/>
              <w:t>Number Activation</w:t>
            </w:r>
          </w:p>
        </w:tc>
        <w:tc>
          <w:tcPr>
            <w:tcW w:w="3240" w:type="dxa"/>
            <w:vAlign w:val="center"/>
          </w:tcPr>
          <w:p w14:paraId="7ADB2B24" w14:textId="77777777" w:rsidR="00C16274" w:rsidRPr="00CF5877" w:rsidRDefault="00C16274" w:rsidP="006F2AF0">
            <w:pPr>
              <w:tabs>
                <w:tab w:val="left" w:pos="1182"/>
              </w:tabs>
              <w:spacing w:after="0" w:line="240" w:lineRule="auto"/>
              <w:rPr>
                <w:rFonts w:asciiTheme="minorHAnsi" w:hAnsiTheme="minorHAnsi" w:cstheme="minorHAnsi"/>
                <w:sz w:val="18"/>
                <w:szCs w:val="18"/>
                <w:vertAlign w:val="subscript"/>
                <w:lang w:val="en-US"/>
              </w:rPr>
            </w:pPr>
            <w:r w:rsidRPr="00CF5877">
              <w:rPr>
                <w:rStyle w:val="Hyperlink"/>
                <w:rFonts w:asciiTheme="minorHAnsi" w:hAnsiTheme="minorHAnsi" w:cstheme="minorHAnsi"/>
                <w:color w:val="000000" w:themeColor="text1"/>
                <w:sz w:val="18"/>
                <w:szCs w:val="18"/>
                <w:u w:val="none"/>
                <w:lang w:val="de-DE"/>
              </w:rPr>
              <w:t>/numberCollectionActivation</w:t>
            </w:r>
          </w:p>
        </w:tc>
        <w:tc>
          <w:tcPr>
            <w:tcW w:w="3880" w:type="dxa"/>
            <w:vAlign w:val="center"/>
          </w:tcPr>
          <w:p w14:paraId="1DD5ED67" w14:textId="18801254" w:rsidR="00C16274" w:rsidRPr="00505C1A" w:rsidRDefault="00344304" w:rsidP="006F2AF0">
            <w:pPr>
              <w:spacing w:line="360" w:lineRule="auto"/>
              <w:rPr>
                <w:rStyle w:val="Hyperlink"/>
                <w:rFonts w:asciiTheme="minorHAnsi" w:hAnsiTheme="minorHAnsi" w:cstheme="minorHAnsi"/>
                <w:sz w:val="18"/>
                <w:szCs w:val="18"/>
                <w:lang w:val="en-US"/>
              </w:rPr>
            </w:pPr>
            <w:hyperlink r:id="rId51" w:history="1">
              <w:r w:rsidRPr="007977BA">
                <w:rPr>
                  <w:rStyle w:val="Hyperlink"/>
                  <w:rFonts w:cstheme="minorHAnsi"/>
                  <w:sz w:val="18"/>
                  <w:szCs w:val="18"/>
                  <w:lang w:val="en-US"/>
                </w:rPr>
                <w:t>https://apimgd01.colt.net/numberManagement/v2/numberCollectionActivation</w:t>
              </w:r>
            </w:hyperlink>
            <w:r>
              <w:rPr>
                <w:rStyle w:val="Hyperlink"/>
                <w:rFonts w:cstheme="minorHAnsi"/>
                <w:color w:val="000000" w:themeColor="text1"/>
                <w:sz w:val="18"/>
                <w:szCs w:val="18"/>
                <w:u w:val="none"/>
                <w:lang w:val="en-US"/>
              </w:rPr>
              <w:t xml:space="preserve"> </w:t>
            </w:r>
          </w:p>
        </w:tc>
      </w:tr>
      <w:tr w:rsidR="00C16274" w:rsidRPr="00F97232" w14:paraId="0EDF011F" w14:textId="33013FB7" w:rsidTr="00E0511B">
        <w:trPr>
          <w:trHeight w:val="369"/>
        </w:trPr>
        <w:tc>
          <w:tcPr>
            <w:tcW w:w="1952" w:type="dxa"/>
            <w:vAlign w:val="center"/>
          </w:tcPr>
          <w:p w14:paraId="04813C87" w14:textId="0B3B4F36" w:rsidR="00C16274" w:rsidRPr="00CF5877" w:rsidRDefault="00C16274" w:rsidP="006F2AF0">
            <w:pPr>
              <w:tabs>
                <w:tab w:val="left" w:pos="1182"/>
              </w:tabs>
              <w:spacing w:after="0" w:line="240" w:lineRule="auto"/>
              <w:rPr>
                <w:rFonts w:asciiTheme="minorHAnsi" w:hAnsiTheme="minorHAnsi" w:cstheme="minorHAnsi"/>
                <w:b/>
                <w:bCs/>
                <w:sz w:val="18"/>
                <w:szCs w:val="18"/>
                <w:vertAlign w:val="subscript"/>
                <w:lang w:val="en-US"/>
              </w:rPr>
            </w:pPr>
            <w:r w:rsidRPr="00CF5877">
              <w:rPr>
                <w:rStyle w:val="Hyperlink"/>
                <w:rFonts w:asciiTheme="minorHAnsi" w:hAnsiTheme="minorHAnsi" w:cstheme="minorHAnsi"/>
                <w:color w:val="000000" w:themeColor="text1"/>
                <w:sz w:val="18"/>
                <w:szCs w:val="18"/>
                <w:u w:val="none"/>
                <w:lang w:val="de-DE"/>
              </w:rPr>
              <w:t>getOrderdetails</w:t>
            </w:r>
          </w:p>
        </w:tc>
        <w:tc>
          <w:tcPr>
            <w:tcW w:w="3240" w:type="dxa"/>
            <w:vAlign w:val="center"/>
          </w:tcPr>
          <w:p w14:paraId="6CFBB1C0" w14:textId="77777777" w:rsidR="00C16274" w:rsidRPr="00CF5877" w:rsidRDefault="00C16274" w:rsidP="006F2AF0">
            <w:pPr>
              <w:tabs>
                <w:tab w:val="left" w:pos="1182"/>
              </w:tabs>
              <w:spacing w:after="0" w:line="240" w:lineRule="auto"/>
              <w:rPr>
                <w:rFonts w:asciiTheme="minorHAnsi" w:hAnsiTheme="minorHAnsi" w:cstheme="minorHAnsi"/>
                <w:sz w:val="18"/>
                <w:szCs w:val="18"/>
                <w:vertAlign w:val="subscript"/>
                <w:lang w:val="en-US"/>
              </w:rPr>
            </w:pPr>
            <w:r w:rsidRPr="00CF5877">
              <w:rPr>
                <w:rFonts w:asciiTheme="minorHAnsi" w:hAnsiTheme="minorHAnsi" w:cstheme="minorHAnsi"/>
                <w:sz w:val="18"/>
                <w:szCs w:val="18"/>
                <w:vertAlign w:val="subscript"/>
                <w:lang w:val="en-US"/>
              </w:rPr>
              <w:t>​</w:t>
            </w:r>
            <w:r w:rsidRPr="00CF5877">
              <w:rPr>
                <w:rStyle w:val="Hyperlink"/>
                <w:rFonts w:asciiTheme="minorHAnsi" w:hAnsiTheme="minorHAnsi" w:cstheme="minorHAnsi"/>
                <w:color w:val="000000" w:themeColor="text1"/>
                <w:sz w:val="18"/>
                <w:szCs w:val="18"/>
                <w:u w:val="none"/>
                <w:lang w:val="de-DE"/>
              </w:rPr>
              <w:t>/order/{orderId}</w:t>
            </w:r>
          </w:p>
        </w:tc>
        <w:tc>
          <w:tcPr>
            <w:tcW w:w="3880" w:type="dxa"/>
            <w:vAlign w:val="center"/>
          </w:tcPr>
          <w:p w14:paraId="51F62B44" w14:textId="4D0A51FD" w:rsidR="00C16274" w:rsidRPr="00505C1A" w:rsidRDefault="00344304" w:rsidP="006F2AF0">
            <w:pPr>
              <w:spacing w:line="360" w:lineRule="auto"/>
              <w:rPr>
                <w:rFonts w:asciiTheme="minorHAnsi" w:hAnsiTheme="minorHAnsi" w:cstheme="minorHAnsi"/>
                <w:color w:val="00A59B" w:themeColor="hyperlink"/>
                <w:sz w:val="18"/>
                <w:szCs w:val="18"/>
                <w:u w:val="single"/>
                <w:lang w:val="en-US"/>
              </w:rPr>
            </w:pPr>
            <w:hyperlink r:id="rId52" w:history="1">
              <w:r w:rsidRPr="007977BA">
                <w:rPr>
                  <w:rStyle w:val="Hyperlink"/>
                  <w:rFonts w:cstheme="minorHAnsi"/>
                  <w:sz w:val="18"/>
                  <w:szCs w:val="18"/>
                  <w:lang w:val="en-US"/>
                </w:rPr>
                <w:t>https://apimgd01.colt.net/numberManagement/v2</w:t>
              </w:r>
              <w:r w:rsidRPr="007977BA">
                <w:rPr>
                  <w:rStyle w:val="Hyperlink"/>
                  <w:rFonts w:cstheme="minorHAnsi"/>
                  <w:sz w:val="18"/>
                  <w:szCs w:val="18"/>
                  <w:vertAlign w:val="subscript"/>
                  <w:lang w:val="en-US"/>
                </w:rPr>
                <w:t>​</w:t>
              </w:r>
              <w:r w:rsidRPr="007977BA">
                <w:rPr>
                  <w:rStyle w:val="Hyperlink"/>
                  <w:rFonts w:cstheme="minorHAnsi"/>
                  <w:sz w:val="18"/>
                  <w:szCs w:val="18"/>
                  <w:lang w:val="en-US"/>
                </w:rPr>
                <w:t>/order/{orderId}</w:t>
              </w:r>
            </w:hyperlink>
            <w:r>
              <w:rPr>
                <w:rStyle w:val="Hyperlink"/>
                <w:rFonts w:cstheme="minorHAnsi"/>
                <w:color w:val="000000" w:themeColor="text1"/>
                <w:sz w:val="18"/>
                <w:szCs w:val="18"/>
                <w:u w:val="none"/>
                <w:lang w:val="en-US"/>
              </w:rPr>
              <w:t xml:space="preserve"> </w:t>
            </w:r>
          </w:p>
        </w:tc>
      </w:tr>
      <w:tr w:rsidR="00C16274" w:rsidRPr="00F97232" w14:paraId="6CE87539" w14:textId="6BE6BD19" w:rsidTr="00E0511B">
        <w:trPr>
          <w:cnfStyle w:val="000000010000" w:firstRow="0" w:lastRow="0" w:firstColumn="0" w:lastColumn="0" w:oddVBand="0" w:evenVBand="0" w:oddHBand="0" w:evenHBand="1" w:firstRowFirstColumn="0" w:firstRowLastColumn="0" w:lastRowFirstColumn="0" w:lastRowLastColumn="0"/>
          <w:trHeight w:val="369"/>
        </w:trPr>
        <w:tc>
          <w:tcPr>
            <w:tcW w:w="1952" w:type="dxa"/>
            <w:vAlign w:val="center"/>
          </w:tcPr>
          <w:p w14:paraId="3707C74A" w14:textId="53E2B0D8" w:rsidR="00C16274" w:rsidRPr="00CF5877" w:rsidRDefault="00C16274" w:rsidP="006F2AF0">
            <w:pPr>
              <w:tabs>
                <w:tab w:val="left" w:pos="1182"/>
              </w:tabs>
              <w:spacing w:after="0" w:line="240" w:lineRule="auto"/>
              <w:rPr>
                <w:rStyle w:val="Hyperlink"/>
                <w:rFonts w:asciiTheme="minorHAnsi" w:hAnsiTheme="minorHAnsi" w:cstheme="minorHAnsi"/>
                <w:color w:val="000000" w:themeColor="text1"/>
                <w:sz w:val="18"/>
                <w:szCs w:val="18"/>
                <w:u w:val="none"/>
                <w:lang w:val="de-DE"/>
              </w:rPr>
            </w:pPr>
            <w:r w:rsidRPr="00CF5877">
              <w:rPr>
                <w:rStyle w:val="Hyperlink"/>
                <w:rFonts w:asciiTheme="minorHAnsi" w:hAnsiTheme="minorHAnsi" w:cstheme="minorHAnsi"/>
                <w:color w:val="000000" w:themeColor="text1"/>
                <w:sz w:val="18"/>
                <w:szCs w:val="18"/>
                <w:u w:val="none"/>
                <w:lang w:val="de-DE"/>
              </w:rPr>
              <w:t>Request new portin</w:t>
            </w:r>
          </w:p>
        </w:tc>
        <w:tc>
          <w:tcPr>
            <w:tcW w:w="3240" w:type="dxa"/>
            <w:vAlign w:val="center"/>
          </w:tcPr>
          <w:p w14:paraId="40753E6B" w14:textId="48CE3A5B" w:rsidR="00C16274" w:rsidRPr="00CF5877" w:rsidRDefault="00C16274" w:rsidP="006F2AF0">
            <w:pPr>
              <w:tabs>
                <w:tab w:val="left" w:pos="1182"/>
              </w:tabs>
              <w:spacing w:after="0" w:line="240" w:lineRule="auto"/>
              <w:rPr>
                <w:rFonts w:asciiTheme="minorHAnsi" w:hAnsiTheme="minorHAnsi" w:cstheme="minorHAnsi"/>
                <w:sz w:val="18"/>
                <w:szCs w:val="18"/>
                <w:vertAlign w:val="subscript"/>
                <w:lang w:val="en-US"/>
              </w:rPr>
            </w:pPr>
            <w:r w:rsidRPr="00CF5877">
              <w:rPr>
                <w:sz w:val="18"/>
                <w:szCs w:val="18"/>
              </w:rPr>
              <w:t>/numberCollectionPortIn</w:t>
            </w:r>
          </w:p>
        </w:tc>
        <w:tc>
          <w:tcPr>
            <w:tcW w:w="3880" w:type="dxa"/>
            <w:vAlign w:val="center"/>
          </w:tcPr>
          <w:p w14:paraId="0DF1496B" w14:textId="104D76FC" w:rsidR="00C16274" w:rsidRPr="00505C1A" w:rsidRDefault="00344304" w:rsidP="006F2AF0">
            <w:pPr>
              <w:spacing w:line="360" w:lineRule="auto"/>
              <w:rPr>
                <w:rFonts w:asciiTheme="minorHAnsi" w:hAnsiTheme="minorHAnsi" w:cstheme="minorHAnsi"/>
                <w:color w:val="00A59B" w:themeColor="hyperlink"/>
                <w:sz w:val="18"/>
                <w:szCs w:val="18"/>
                <w:u w:val="single"/>
                <w:lang w:val="en-US"/>
              </w:rPr>
            </w:pPr>
            <w:hyperlink r:id="rId53" w:history="1">
              <w:r w:rsidRPr="007977BA">
                <w:rPr>
                  <w:rStyle w:val="Hyperlink"/>
                  <w:rFonts w:cstheme="minorHAnsi"/>
                  <w:sz w:val="18"/>
                  <w:szCs w:val="18"/>
                  <w:lang w:val="en-US"/>
                </w:rPr>
                <w:t>https://apimgd01.colt.net/numberManagement/v2</w:t>
              </w:r>
              <w:r w:rsidRPr="007977BA">
                <w:rPr>
                  <w:rStyle w:val="Hyperlink"/>
                  <w:sz w:val="18"/>
                  <w:szCs w:val="18"/>
                </w:rPr>
                <w:t>/numberCollectionPortIn</w:t>
              </w:r>
            </w:hyperlink>
            <w:r>
              <w:rPr>
                <w:sz w:val="18"/>
                <w:szCs w:val="18"/>
              </w:rPr>
              <w:t xml:space="preserve"> </w:t>
            </w:r>
          </w:p>
        </w:tc>
      </w:tr>
      <w:tr w:rsidR="00C16274" w:rsidRPr="00F97232" w14:paraId="17934584" w14:textId="7C9A3F8C" w:rsidTr="00E0511B">
        <w:trPr>
          <w:trHeight w:val="369"/>
        </w:trPr>
        <w:tc>
          <w:tcPr>
            <w:tcW w:w="1952" w:type="dxa"/>
            <w:vAlign w:val="center"/>
          </w:tcPr>
          <w:p w14:paraId="5585B726" w14:textId="1FF1B45E" w:rsidR="00C16274" w:rsidRPr="00CF5877" w:rsidRDefault="00C16274" w:rsidP="006F2AF0">
            <w:pPr>
              <w:tabs>
                <w:tab w:val="left" w:pos="1182"/>
              </w:tabs>
              <w:spacing w:after="0" w:line="240" w:lineRule="auto"/>
              <w:rPr>
                <w:rStyle w:val="Hyperlink"/>
                <w:rFonts w:asciiTheme="minorHAnsi" w:hAnsiTheme="minorHAnsi" w:cstheme="minorHAnsi"/>
                <w:color w:val="000000" w:themeColor="text1"/>
                <w:sz w:val="18"/>
                <w:szCs w:val="18"/>
                <w:u w:val="none"/>
                <w:lang w:val="en-US"/>
              </w:rPr>
            </w:pPr>
            <w:r w:rsidRPr="00CF5877">
              <w:rPr>
                <w:rStyle w:val="Hyperlink"/>
                <w:rFonts w:asciiTheme="minorHAnsi" w:hAnsiTheme="minorHAnsi" w:cstheme="minorHAnsi"/>
                <w:color w:val="000000" w:themeColor="text1"/>
                <w:sz w:val="18"/>
                <w:szCs w:val="18"/>
                <w:u w:val="none"/>
                <w:lang w:val="en-US"/>
              </w:rPr>
              <w:t xml:space="preserve">Cancel, change date, schedule porting, Quick Note, Modify Port, </w:t>
            </w:r>
          </w:p>
        </w:tc>
        <w:tc>
          <w:tcPr>
            <w:tcW w:w="3240" w:type="dxa"/>
            <w:vAlign w:val="center"/>
          </w:tcPr>
          <w:p w14:paraId="05CFFFC1" w14:textId="21D0DEC0" w:rsidR="00C16274" w:rsidRPr="00CF5877" w:rsidRDefault="00C16274" w:rsidP="006F2AF0">
            <w:pPr>
              <w:tabs>
                <w:tab w:val="left" w:pos="1182"/>
              </w:tabs>
              <w:spacing w:after="0" w:line="240" w:lineRule="auto"/>
              <w:rPr>
                <w:rFonts w:asciiTheme="minorHAnsi" w:hAnsiTheme="minorHAnsi" w:cstheme="minorHAnsi"/>
                <w:sz w:val="18"/>
                <w:szCs w:val="18"/>
                <w:vertAlign w:val="subscript"/>
                <w:lang w:val="en-US"/>
              </w:rPr>
            </w:pPr>
            <w:r w:rsidRPr="00CF5877">
              <w:rPr>
                <w:sz w:val="18"/>
                <w:szCs w:val="18"/>
              </w:rPr>
              <w:t>/numberCollectionPortOrderUpdate</w:t>
            </w:r>
          </w:p>
        </w:tc>
        <w:tc>
          <w:tcPr>
            <w:tcW w:w="3880" w:type="dxa"/>
            <w:vAlign w:val="center"/>
          </w:tcPr>
          <w:p w14:paraId="4484C81C" w14:textId="3F803B40" w:rsidR="00C16274" w:rsidRPr="00505C1A" w:rsidRDefault="00344304" w:rsidP="006F2AF0">
            <w:pPr>
              <w:spacing w:line="360" w:lineRule="auto"/>
              <w:rPr>
                <w:rFonts w:asciiTheme="minorHAnsi" w:hAnsiTheme="minorHAnsi" w:cstheme="minorHAnsi"/>
                <w:color w:val="00A59B" w:themeColor="hyperlink"/>
                <w:sz w:val="18"/>
                <w:szCs w:val="18"/>
                <w:u w:val="single"/>
                <w:lang w:val="en-US"/>
              </w:rPr>
            </w:pPr>
            <w:hyperlink r:id="rId54" w:history="1">
              <w:r w:rsidRPr="007977BA">
                <w:rPr>
                  <w:rStyle w:val="Hyperlink"/>
                  <w:rFonts w:cstheme="minorHAnsi"/>
                  <w:sz w:val="18"/>
                  <w:szCs w:val="18"/>
                  <w:lang w:val="en-US"/>
                </w:rPr>
                <w:t>https://apimgd01.colt.net/numberManagement/v2</w:t>
              </w:r>
              <w:r w:rsidRPr="007977BA">
                <w:rPr>
                  <w:rStyle w:val="Hyperlink"/>
                  <w:sz w:val="18"/>
                  <w:szCs w:val="18"/>
                </w:rPr>
                <w:t>/numberCollectionPortOrderUpdate</w:t>
              </w:r>
            </w:hyperlink>
            <w:r>
              <w:rPr>
                <w:sz w:val="18"/>
                <w:szCs w:val="18"/>
              </w:rPr>
              <w:t xml:space="preserve"> </w:t>
            </w:r>
          </w:p>
        </w:tc>
      </w:tr>
      <w:tr w:rsidR="00E240F5" w:rsidRPr="00F97232" w14:paraId="796EE260" w14:textId="77777777" w:rsidTr="00E0511B">
        <w:trPr>
          <w:cnfStyle w:val="000000010000" w:firstRow="0" w:lastRow="0" w:firstColumn="0" w:lastColumn="0" w:oddVBand="0" w:evenVBand="0" w:oddHBand="0" w:evenHBand="1" w:firstRowFirstColumn="0" w:firstRowLastColumn="0" w:lastRowFirstColumn="0" w:lastRowLastColumn="0"/>
          <w:trHeight w:val="1263"/>
        </w:trPr>
        <w:tc>
          <w:tcPr>
            <w:tcW w:w="1952" w:type="dxa"/>
            <w:vAlign w:val="center"/>
          </w:tcPr>
          <w:p w14:paraId="3C69CD74" w14:textId="3E0C3CF7" w:rsidR="00E240F5" w:rsidRPr="00CF5877" w:rsidRDefault="00E240F5" w:rsidP="006F2AF0">
            <w:pPr>
              <w:tabs>
                <w:tab w:val="left" w:pos="1182"/>
              </w:tabs>
              <w:spacing w:after="0" w:line="240" w:lineRule="auto"/>
              <w:rPr>
                <w:rStyle w:val="Hyperlink"/>
                <w:rFonts w:cstheme="minorHAnsi"/>
                <w:color w:val="000000" w:themeColor="text1"/>
                <w:sz w:val="18"/>
                <w:szCs w:val="18"/>
                <w:u w:val="none"/>
                <w:lang w:val="en-US"/>
              </w:rPr>
            </w:pPr>
            <w:r>
              <w:rPr>
                <w:rStyle w:val="Hyperlink"/>
                <w:rFonts w:cstheme="minorHAnsi"/>
                <w:color w:val="000000" w:themeColor="text1"/>
                <w:sz w:val="18"/>
                <w:szCs w:val="18"/>
                <w:u w:val="none"/>
                <w:lang w:val="en-US"/>
              </w:rPr>
              <w:t>Number reactivation &amp; port-in reactivation</w:t>
            </w:r>
          </w:p>
        </w:tc>
        <w:tc>
          <w:tcPr>
            <w:tcW w:w="3240" w:type="dxa"/>
            <w:vAlign w:val="center"/>
          </w:tcPr>
          <w:p w14:paraId="41FBA64B" w14:textId="2CBD1C36" w:rsidR="00E240F5" w:rsidRPr="00E240F5" w:rsidRDefault="00E240F5" w:rsidP="006F2AF0">
            <w:pPr>
              <w:tabs>
                <w:tab w:val="left" w:pos="1182"/>
              </w:tabs>
              <w:spacing w:after="0" w:line="240" w:lineRule="auto"/>
              <w:rPr>
                <w:sz w:val="18"/>
                <w:szCs w:val="18"/>
              </w:rPr>
            </w:pPr>
            <w:r w:rsidRPr="00E240F5">
              <w:rPr>
                <w:rFonts w:cstheme="minorHAnsi"/>
                <w:sz w:val="18"/>
                <w:szCs w:val="18"/>
                <w:lang w:val="en-US"/>
              </w:rPr>
              <w:t>/numberCollectionReactivation</w:t>
            </w:r>
          </w:p>
        </w:tc>
        <w:tc>
          <w:tcPr>
            <w:tcW w:w="3880" w:type="dxa"/>
            <w:vAlign w:val="center"/>
          </w:tcPr>
          <w:p w14:paraId="6E276C33" w14:textId="66EE5F4C" w:rsidR="00E240F5" w:rsidRPr="00E240F5" w:rsidRDefault="003D1883" w:rsidP="006F2AF0">
            <w:pPr>
              <w:spacing w:line="360" w:lineRule="auto"/>
              <w:rPr>
                <w:sz w:val="18"/>
                <w:szCs w:val="18"/>
              </w:rPr>
            </w:pPr>
            <w:hyperlink r:id="rId55" w:history="1">
              <w:r w:rsidRPr="00F7339B">
                <w:rPr>
                  <w:rStyle w:val="Hyperlink"/>
                  <w:sz w:val="18"/>
                  <w:szCs w:val="18"/>
                </w:rPr>
                <w:t>https://apimgd01.colt.net/numberManagement/v2/</w:t>
              </w:r>
              <w:r w:rsidRPr="00F7339B">
                <w:rPr>
                  <w:rStyle w:val="Hyperlink"/>
                  <w:rFonts w:cstheme="minorHAnsi"/>
                  <w:sz w:val="18"/>
                  <w:szCs w:val="18"/>
                  <w:lang w:val="en-US"/>
                </w:rPr>
                <w:t>numberCollectionReactivation</w:t>
              </w:r>
            </w:hyperlink>
            <w:r>
              <w:rPr>
                <w:rFonts w:cstheme="minorHAnsi"/>
                <w:sz w:val="18"/>
                <w:szCs w:val="18"/>
                <w:lang w:val="en-US"/>
              </w:rPr>
              <w:t xml:space="preserve"> </w:t>
            </w:r>
          </w:p>
        </w:tc>
      </w:tr>
      <w:tr w:rsidR="00C16274" w:rsidRPr="00F97232" w14:paraId="5E7684C8" w14:textId="34FDA387" w:rsidTr="00E0511B">
        <w:trPr>
          <w:trHeight w:val="1263"/>
        </w:trPr>
        <w:tc>
          <w:tcPr>
            <w:tcW w:w="1952" w:type="dxa"/>
            <w:vAlign w:val="center"/>
          </w:tcPr>
          <w:p w14:paraId="0DC2C263" w14:textId="210181BD" w:rsidR="00C16274" w:rsidRPr="00CF5877" w:rsidRDefault="00C16274" w:rsidP="006F2AF0">
            <w:pPr>
              <w:tabs>
                <w:tab w:val="left" w:pos="1182"/>
              </w:tabs>
              <w:spacing w:after="0" w:line="240" w:lineRule="auto"/>
              <w:rPr>
                <w:rStyle w:val="Hyperlink"/>
                <w:rFonts w:asciiTheme="minorHAnsi" w:hAnsiTheme="minorHAnsi" w:cstheme="minorHAnsi"/>
                <w:color w:val="000000" w:themeColor="text1"/>
                <w:sz w:val="18"/>
                <w:szCs w:val="18"/>
                <w:u w:val="none"/>
                <w:lang w:val="en-US"/>
              </w:rPr>
            </w:pPr>
            <w:r w:rsidRPr="00CF5877">
              <w:rPr>
                <w:rStyle w:val="Hyperlink"/>
                <w:rFonts w:asciiTheme="minorHAnsi" w:hAnsiTheme="minorHAnsi" w:cstheme="minorHAnsi"/>
                <w:color w:val="000000" w:themeColor="text1"/>
                <w:sz w:val="18"/>
                <w:szCs w:val="18"/>
                <w:u w:val="none"/>
                <w:lang w:val="en-US"/>
              </w:rPr>
              <w:t>Address Update, Directory Services update</w:t>
            </w:r>
          </w:p>
        </w:tc>
        <w:tc>
          <w:tcPr>
            <w:tcW w:w="3240" w:type="dxa"/>
            <w:vAlign w:val="center"/>
          </w:tcPr>
          <w:p w14:paraId="03A7FBE0" w14:textId="683BF225" w:rsidR="00C16274" w:rsidRPr="00CF5877" w:rsidRDefault="00C16274" w:rsidP="006F2AF0">
            <w:pPr>
              <w:tabs>
                <w:tab w:val="left" w:pos="1182"/>
              </w:tabs>
              <w:spacing w:after="0" w:line="240" w:lineRule="auto"/>
              <w:rPr>
                <w:rFonts w:cstheme="minorHAnsi"/>
                <w:sz w:val="18"/>
                <w:szCs w:val="18"/>
                <w:vertAlign w:val="subscript"/>
                <w:lang w:val="en-US"/>
              </w:rPr>
            </w:pPr>
            <w:r w:rsidRPr="00CF5877">
              <w:rPr>
                <w:sz w:val="18"/>
                <w:szCs w:val="18"/>
              </w:rPr>
              <w:t>/numberCollectionUpdateCustomerDetails</w:t>
            </w:r>
          </w:p>
        </w:tc>
        <w:tc>
          <w:tcPr>
            <w:tcW w:w="3880" w:type="dxa"/>
            <w:vAlign w:val="center"/>
          </w:tcPr>
          <w:p w14:paraId="01774538" w14:textId="7E3EBB00" w:rsidR="00C16274" w:rsidRPr="00505C1A" w:rsidRDefault="00344304" w:rsidP="006F2AF0">
            <w:pPr>
              <w:spacing w:line="360" w:lineRule="auto"/>
              <w:rPr>
                <w:rFonts w:asciiTheme="minorHAnsi" w:hAnsiTheme="minorHAnsi" w:cstheme="minorHAnsi"/>
                <w:color w:val="00A59B" w:themeColor="hyperlink"/>
                <w:sz w:val="18"/>
                <w:szCs w:val="18"/>
                <w:u w:val="single"/>
                <w:lang w:val="en-US"/>
              </w:rPr>
            </w:pPr>
            <w:hyperlink r:id="rId56" w:history="1">
              <w:r w:rsidRPr="007977BA">
                <w:rPr>
                  <w:rStyle w:val="Hyperlink"/>
                  <w:rFonts w:cstheme="minorHAnsi"/>
                  <w:sz w:val="18"/>
                  <w:szCs w:val="18"/>
                  <w:lang w:val="en-US"/>
                </w:rPr>
                <w:t>https://apimgd01.colt.net/numberManagement/v2</w:t>
              </w:r>
              <w:r w:rsidRPr="007977BA">
                <w:rPr>
                  <w:rStyle w:val="Hyperlink"/>
                  <w:sz w:val="18"/>
                  <w:szCs w:val="18"/>
                </w:rPr>
                <w:t>/numberCollectionUpdateCustomerDetails</w:t>
              </w:r>
            </w:hyperlink>
            <w:r>
              <w:rPr>
                <w:sz w:val="18"/>
                <w:szCs w:val="18"/>
              </w:rPr>
              <w:t xml:space="preserve"> </w:t>
            </w:r>
          </w:p>
        </w:tc>
      </w:tr>
      <w:tr w:rsidR="000A6284" w:rsidRPr="00F97232" w14:paraId="47B30823" w14:textId="77777777" w:rsidTr="00E0511B">
        <w:trPr>
          <w:cnfStyle w:val="000000010000" w:firstRow="0" w:lastRow="0" w:firstColumn="0" w:lastColumn="0" w:oddVBand="0" w:evenVBand="0" w:oddHBand="0" w:evenHBand="1" w:firstRowFirstColumn="0" w:firstRowLastColumn="0" w:lastRowFirstColumn="0" w:lastRowLastColumn="0"/>
          <w:trHeight w:val="876"/>
        </w:trPr>
        <w:tc>
          <w:tcPr>
            <w:tcW w:w="1952" w:type="dxa"/>
            <w:vAlign w:val="center"/>
          </w:tcPr>
          <w:p w14:paraId="7CAEDE0D" w14:textId="222AE780" w:rsidR="000A6284" w:rsidRPr="00152B1F" w:rsidRDefault="000A6284" w:rsidP="006F2AF0">
            <w:pPr>
              <w:tabs>
                <w:tab w:val="left" w:pos="1182"/>
              </w:tabs>
              <w:spacing w:after="0" w:line="240" w:lineRule="auto"/>
              <w:rPr>
                <w:rStyle w:val="Hyperlink"/>
                <w:rFonts w:asciiTheme="minorHAnsi" w:hAnsiTheme="minorHAnsi" w:cstheme="minorHAnsi"/>
                <w:color w:val="000000" w:themeColor="text1"/>
                <w:sz w:val="18"/>
                <w:szCs w:val="18"/>
                <w:u w:val="none"/>
                <w:lang w:val="en-US"/>
              </w:rPr>
            </w:pPr>
            <w:r w:rsidRPr="00152B1F">
              <w:rPr>
                <w:rStyle w:val="Hyperlink"/>
                <w:rFonts w:asciiTheme="minorHAnsi" w:hAnsiTheme="minorHAnsi" w:cstheme="minorHAnsi"/>
                <w:color w:val="000000" w:themeColor="text1"/>
                <w:sz w:val="18"/>
                <w:szCs w:val="18"/>
                <w:u w:val="none"/>
                <w:lang w:val="en-US"/>
              </w:rPr>
              <w:t>Free number count</w:t>
            </w:r>
          </w:p>
        </w:tc>
        <w:tc>
          <w:tcPr>
            <w:tcW w:w="3240" w:type="dxa"/>
            <w:vAlign w:val="center"/>
          </w:tcPr>
          <w:p w14:paraId="5B89933B" w14:textId="6F0E08DD" w:rsidR="000A6284" w:rsidRPr="00152B1F" w:rsidRDefault="006F2AF0" w:rsidP="006F2AF0">
            <w:pPr>
              <w:tabs>
                <w:tab w:val="left" w:pos="1182"/>
              </w:tabs>
              <w:spacing w:after="0" w:line="240" w:lineRule="auto"/>
              <w:rPr>
                <w:rFonts w:asciiTheme="minorHAnsi" w:hAnsiTheme="minorHAnsi" w:cstheme="minorHAnsi"/>
                <w:bCs/>
                <w:sz w:val="18"/>
                <w:szCs w:val="18"/>
              </w:rPr>
            </w:pPr>
            <w:r w:rsidRPr="00152B1F">
              <w:rPr>
                <w:rFonts w:asciiTheme="minorHAnsi" w:hAnsiTheme="minorHAnsi" w:cstheme="minorHAnsi"/>
                <w:bCs/>
                <w:sz w:val="18"/>
                <w:szCs w:val="18"/>
              </w:rPr>
              <w:t>/freeNumberCount</w:t>
            </w:r>
          </w:p>
        </w:tc>
        <w:tc>
          <w:tcPr>
            <w:tcW w:w="3880" w:type="dxa"/>
            <w:vAlign w:val="center"/>
          </w:tcPr>
          <w:p w14:paraId="47E217AC" w14:textId="301BE299" w:rsidR="000A6284" w:rsidRPr="00152B1F" w:rsidRDefault="006F2AF0" w:rsidP="006F2AF0">
            <w:pPr>
              <w:spacing w:line="360" w:lineRule="auto"/>
              <w:rPr>
                <w:rStyle w:val="Hyperlink"/>
                <w:lang w:val="en-US"/>
              </w:rPr>
            </w:pPr>
            <w:hyperlink r:id="rId57" w:history="1">
              <w:r w:rsidRPr="00152B1F">
                <w:rPr>
                  <w:rStyle w:val="Hyperlink"/>
                  <w:rFonts w:cstheme="minorHAnsi"/>
                  <w:sz w:val="18"/>
                  <w:szCs w:val="18"/>
                  <w:lang w:val="en-US"/>
                </w:rPr>
                <w:t>https://apimgd01.colt.net/numberManagement/v2/freeNumberCount</w:t>
              </w:r>
            </w:hyperlink>
            <w:r w:rsidRPr="00152B1F">
              <w:rPr>
                <w:rStyle w:val="Hyperlink"/>
                <w:lang w:val="en-US"/>
              </w:rPr>
              <w:t xml:space="preserve"> </w:t>
            </w:r>
          </w:p>
        </w:tc>
      </w:tr>
      <w:tr w:rsidR="000A6284" w:rsidRPr="00F97232" w14:paraId="0F28CA04" w14:textId="77777777" w:rsidTr="00E0511B">
        <w:trPr>
          <w:trHeight w:val="966"/>
        </w:trPr>
        <w:tc>
          <w:tcPr>
            <w:tcW w:w="1952" w:type="dxa"/>
            <w:vAlign w:val="center"/>
          </w:tcPr>
          <w:p w14:paraId="75E1BE8E" w14:textId="106B508D" w:rsidR="000A6284" w:rsidRPr="00152B1F" w:rsidRDefault="000A6284" w:rsidP="006F2AF0">
            <w:pPr>
              <w:tabs>
                <w:tab w:val="left" w:pos="1182"/>
              </w:tabs>
              <w:spacing w:after="0" w:line="240" w:lineRule="auto"/>
              <w:rPr>
                <w:rStyle w:val="Hyperlink"/>
                <w:rFonts w:asciiTheme="minorHAnsi" w:hAnsiTheme="minorHAnsi" w:cstheme="minorHAnsi"/>
                <w:color w:val="000000" w:themeColor="text1"/>
                <w:sz w:val="18"/>
                <w:szCs w:val="18"/>
                <w:u w:val="none"/>
                <w:lang w:val="en-US"/>
              </w:rPr>
            </w:pPr>
            <w:r w:rsidRPr="00152B1F">
              <w:rPr>
                <w:rStyle w:val="Hyperlink"/>
                <w:rFonts w:asciiTheme="minorHAnsi" w:hAnsiTheme="minorHAnsi" w:cstheme="minorHAnsi"/>
                <w:color w:val="000000" w:themeColor="text1"/>
                <w:sz w:val="18"/>
                <w:szCs w:val="18"/>
                <w:u w:val="none"/>
                <w:lang w:val="en-US"/>
              </w:rPr>
              <w:t>Lock free numbers</w:t>
            </w:r>
          </w:p>
        </w:tc>
        <w:tc>
          <w:tcPr>
            <w:tcW w:w="3240" w:type="dxa"/>
            <w:vAlign w:val="center"/>
          </w:tcPr>
          <w:p w14:paraId="705845D8" w14:textId="2C064B07" w:rsidR="000A6284" w:rsidRPr="00152B1F" w:rsidRDefault="006F2AF0" w:rsidP="006F2AF0">
            <w:pPr>
              <w:tabs>
                <w:tab w:val="left" w:pos="1182"/>
              </w:tabs>
              <w:spacing w:after="0" w:line="240" w:lineRule="auto"/>
              <w:rPr>
                <w:rFonts w:asciiTheme="minorHAnsi" w:hAnsiTheme="minorHAnsi" w:cstheme="minorHAnsi"/>
                <w:bCs/>
                <w:sz w:val="18"/>
                <w:szCs w:val="18"/>
              </w:rPr>
            </w:pPr>
            <w:r w:rsidRPr="00152B1F">
              <w:rPr>
                <w:rFonts w:asciiTheme="minorHAnsi" w:hAnsiTheme="minorHAnsi" w:cstheme="minorHAnsi"/>
                <w:bCs/>
                <w:sz w:val="18"/>
                <w:szCs w:val="18"/>
              </w:rPr>
              <w:t>/lockFreeNumbers</w:t>
            </w:r>
          </w:p>
        </w:tc>
        <w:tc>
          <w:tcPr>
            <w:tcW w:w="3880" w:type="dxa"/>
            <w:vAlign w:val="center"/>
          </w:tcPr>
          <w:p w14:paraId="057C5DD8" w14:textId="2A737258" w:rsidR="000A6284" w:rsidRPr="00152B1F" w:rsidRDefault="006F2AF0" w:rsidP="006F2AF0">
            <w:pPr>
              <w:spacing w:line="360" w:lineRule="auto"/>
              <w:rPr>
                <w:rStyle w:val="Hyperlink"/>
                <w:lang w:val="en-US"/>
              </w:rPr>
            </w:pPr>
            <w:hyperlink r:id="rId58" w:history="1">
              <w:r w:rsidRPr="00152B1F">
                <w:rPr>
                  <w:rStyle w:val="Hyperlink"/>
                  <w:rFonts w:cstheme="minorHAnsi"/>
                  <w:sz w:val="18"/>
                  <w:szCs w:val="18"/>
                  <w:lang w:val="en-US"/>
                </w:rPr>
                <w:t>https://apimgd01.colt.net/numberManagement/v2/lockFreeNumbers</w:t>
              </w:r>
            </w:hyperlink>
            <w:r w:rsidRPr="00152B1F">
              <w:rPr>
                <w:rStyle w:val="Hyperlink"/>
                <w:lang w:val="en-US"/>
              </w:rPr>
              <w:t xml:space="preserve"> </w:t>
            </w:r>
          </w:p>
        </w:tc>
      </w:tr>
      <w:tr w:rsidR="000A6284" w:rsidRPr="00F97232" w14:paraId="194A9288" w14:textId="77777777" w:rsidTr="00E0511B">
        <w:trPr>
          <w:cnfStyle w:val="000000010000" w:firstRow="0" w:lastRow="0" w:firstColumn="0" w:lastColumn="0" w:oddVBand="0" w:evenVBand="0" w:oddHBand="0" w:evenHBand="1" w:firstRowFirstColumn="0" w:firstRowLastColumn="0" w:lastRowFirstColumn="0" w:lastRowLastColumn="0"/>
          <w:trHeight w:val="786"/>
        </w:trPr>
        <w:tc>
          <w:tcPr>
            <w:tcW w:w="1952" w:type="dxa"/>
            <w:vAlign w:val="center"/>
          </w:tcPr>
          <w:p w14:paraId="1E084AE1" w14:textId="6E2C6F1E" w:rsidR="000A6284" w:rsidRPr="00152B1F" w:rsidRDefault="000A6284" w:rsidP="006F2AF0">
            <w:pPr>
              <w:tabs>
                <w:tab w:val="left" w:pos="1182"/>
              </w:tabs>
              <w:spacing w:after="0" w:line="240" w:lineRule="auto"/>
              <w:rPr>
                <w:rStyle w:val="Hyperlink"/>
                <w:rFonts w:asciiTheme="minorHAnsi" w:hAnsiTheme="minorHAnsi" w:cstheme="minorHAnsi"/>
                <w:color w:val="000000" w:themeColor="text1"/>
                <w:sz w:val="18"/>
                <w:szCs w:val="18"/>
                <w:u w:val="none"/>
                <w:lang w:val="en-US"/>
              </w:rPr>
            </w:pPr>
            <w:r w:rsidRPr="00152B1F">
              <w:rPr>
                <w:rStyle w:val="Hyperlink"/>
                <w:rFonts w:asciiTheme="minorHAnsi" w:hAnsiTheme="minorHAnsi" w:cstheme="minorHAnsi"/>
                <w:color w:val="000000" w:themeColor="text1"/>
                <w:sz w:val="18"/>
                <w:szCs w:val="18"/>
                <w:u w:val="none"/>
                <w:lang w:val="en-US"/>
              </w:rPr>
              <w:t>Request for backfill free numbers</w:t>
            </w:r>
          </w:p>
        </w:tc>
        <w:tc>
          <w:tcPr>
            <w:tcW w:w="3240" w:type="dxa"/>
            <w:vAlign w:val="center"/>
          </w:tcPr>
          <w:p w14:paraId="3F2D4E43" w14:textId="313DE6CE" w:rsidR="000A6284" w:rsidRPr="00152B1F" w:rsidRDefault="006F2AF0" w:rsidP="006F2AF0">
            <w:pPr>
              <w:tabs>
                <w:tab w:val="left" w:pos="1182"/>
              </w:tabs>
              <w:spacing w:after="0" w:line="240" w:lineRule="auto"/>
              <w:rPr>
                <w:rFonts w:asciiTheme="minorHAnsi" w:hAnsiTheme="minorHAnsi" w:cstheme="minorHAnsi"/>
                <w:bCs/>
                <w:sz w:val="18"/>
                <w:szCs w:val="18"/>
              </w:rPr>
            </w:pPr>
            <w:r w:rsidRPr="00152B1F">
              <w:rPr>
                <w:rFonts w:asciiTheme="minorHAnsi" w:hAnsiTheme="minorHAnsi" w:cstheme="minorHAnsi"/>
                <w:bCs/>
                <w:sz w:val="18"/>
                <w:szCs w:val="18"/>
              </w:rPr>
              <w:t>/freeNumberBackfill</w:t>
            </w:r>
          </w:p>
        </w:tc>
        <w:tc>
          <w:tcPr>
            <w:tcW w:w="3880" w:type="dxa"/>
            <w:vAlign w:val="center"/>
          </w:tcPr>
          <w:p w14:paraId="482046D7" w14:textId="6358EF6B" w:rsidR="000A6284" w:rsidRPr="00152B1F" w:rsidRDefault="000A6284" w:rsidP="00152B1F">
            <w:pPr>
              <w:spacing w:line="360" w:lineRule="auto"/>
              <w:rPr>
                <w:rStyle w:val="Hyperlink"/>
                <w:rFonts w:cstheme="minorHAnsi"/>
                <w:sz w:val="18"/>
                <w:szCs w:val="18"/>
                <w:lang w:val="en-US"/>
              </w:rPr>
            </w:pPr>
            <w:hyperlink r:id="rId59" w:history="1">
              <w:r w:rsidRPr="00152B1F">
                <w:rPr>
                  <w:rStyle w:val="Hyperlink"/>
                  <w:rFonts w:cstheme="minorHAnsi"/>
                  <w:sz w:val="18"/>
                  <w:szCs w:val="18"/>
                  <w:lang w:val="en-US"/>
                </w:rPr>
                <w:t>https://apimgd01.colt.net/numberManagement/v2/freeNumberBackfill</w:t>
              </w:r>
            </w:hyperlink>
          </w:p>
        </w:tc>
      </w:tr>
      <w:tr w:rsidR="000A6284" w:rsidRPr="00F97232" w14:paraId="5CB7DF30" w14:textId="77777777" w:rsidTr="00E0511B">
        <w:trPr>
          <w:trHeight w:val="1011"/>
        </w:trPr>
        <w:tc>
          <w:tcPr>
            <w:tcW w:w="1952" w:type="dxa"/>
            <w:vAlign w:val="center"/>
          </w:tcPr>
          <w:p w14:paraId="52B1C4C7" w14:textId="0B54A7AB" w:rsidR="000A6284" w:rsidRPr="00152B1F" w:rsidRDefault="000A6284" w:rsidP="006F2AF0">
            <w:pPr>
              <w:tabs>
                <w:tab w:val="left" w:pos="1182"/>
              </w:tabs>
              <w:spacing w:after="0" w:line="240" w:lineRule="auto"/>
              <w:rPr>
                <w:rStyle w:val="Hyperlink"/>
                <w:rFonts w:asciiTheme="minorHAnsi" w:hAnsiTheme="minorHAnsi" w:cstheme="minorHAnsi"/>
                <w:color w:val="000000" w:themeColor="text1"/>
                <w:sz w:val="18"/>
                <w:szCs w:val="18"/>
                <w:u w:val="none"/>
                <w:lang w:val="en-US"/>
              </w:rPr>
            </w:pPr>
            <w:r w:rsidRPr="00152B1F">
              <w:rPr>
                <w:rStyle w:val="Hyperlink"/>
                <w:rFonts w:asciiTheme="minorHAnsi" w:hAnsiTheme="minorHAnsi" w:cstheme="minorHAnsi"/>
                <w:color w:val="000000" w:themeColor="text1"/>
                <w:sz w:val="18"/>
                <w:szCs w:val="18"/>
                <w:u w:val="none"/>
                <w:lang w:val="en-US"/>
              </w:rPr>
              <w:t>Request to cancel backfill request</w:t>
            </w:r>
          </w:p>
        </w:tc>
        <w:tc>
          <w:tcPr>
            <w:tcW w:w="3240" w:type="dxa"/>
            <w:vAlign w:val="center"/>
          </w:tcPr>
          <w:p w14:paraId="08D6F0D8" w14:textId="65FC6866" w:rsidR="000A6284" w:rsidRPr="00152B1F" w:rsidRDefault="000A6284" w:rsidP="006F2AF0">
            <w:pPr>
              <w:tabs>
                <w:tab w:val="left" w:pos="1182"/>
              </w:tabs>
              <w:spacing w:after="0" w:line="240" w:lineRule="auto"/>
              <w:rPr>
                <w:rFonts w:asciiTheme="minorHAnsi" w:hAnsiTheme="minorHAnsi" w:cstheme="minorHAnsi"/>
                <w:bCs/>
                <w:sz w:val="18"/>
                <w:szCs w:val="18"/>
              </w:rPr>
            </w:pPr>
            <w:r w:rsidRPr="00152B1F">
              <w:rPr>
                <w:rFonts w:asciiTheme="minorHAnsi" w:hAnsiTheme="minorHAnsi" w:cstheme="minorHAnsi"/>
                <w:bCs/>
                <w:sz w:val="18"/>
                <w:szCs w:val="18"/>
              </w:rPr>
              <w:t>/cancelFreeNumberBackfill</w:t>
            </w:r>
          </w:p>
        </w:tc>
        <w:tc>
          <w:tcPr>
            <w:tcW w:w="3880" w:type="dxa"/>
            <w:vAlign w:val="center"/>
          </w:tcPr>
          <w:p w14:paraId="38E24D2F" w14:textId="2CAF2E4A" w:rsidR="000A6284" w:rsidRPr="00152B1F" w:rsidRDefault="000A6284" w:rsidP="00152B1F">
            <w:pPr>
              <w:spacing w:line="360" w:lineRule="auto"/>
              <w:rPr>
                <w:rStyle w:val="Hyperlink"/>
                <w:rFonts w:cstheme="minorHAnsi"/>
                <w:sz w:val="18"/>
                <w:szCs w:val="18"/>
                <w:lang w:val="en-US"/>
              </w:rPr>
            </w:pPr>
            <w:hyperlink r:id="rId60" w:history="1">
              <w:r w:rsidRPr="00152B1F">
                <w:rPr>
                  <w:rStyle w:val="Hyperlink"/>
                  <w:rFonts w:cstheme="minorHAnsi"/>
                  <w:sz w:val="18"/>
                  <w:szCs w:val="18"/>
                  <w:lang w:val="en-US"/>
                </w:rPr>
                <w:t>https://apimgd01.colt.net/numberManagement/v2/cancelFreeNumberBackfill</w:t>
              </w:r>
            </w:hyperlink>
          </w:p>
        </w:tc>
      </w:tr>
    </w:tbl>
    <w:p w14:paraId="1C3ACB2B" w14:textId="77777777" w:rsidR="00FE614D" w:rsidRPr="00C060A7" w:rsidRDefault="00FE614D" w:rsidP="00FE614D">
      <w:pPr>
        <w:rPr>
          <w:rFonts w:cstheme="minorHAnsi"/>
          <w:b/>
          <w:bCs/>
        </w:rPr>
      </w:pPr>
    </w:p>
    <w:p w14:paraId="53C713FF" w14:textId="3A71DDC9" w:rsidR="00FE614D" w:rsidRDefault="008F6068" w:rsidP="00FE614D">
      <w:pPr>
        <w:rPr>
          <w:rFonts w:cstheme="minorHAnsi"/>
        </w:rPr>
      </w:pPr>
      <w:r w:rsidRPr="00C060A7">
        <w:rPr>
          <w:rFonts w:cstheme="minorHAnsi"/>
        </w:rPr>
        <w:t xml:space="preserve">Please </w:t>
      </w:r>
      <w:r w:rsidR="006B1D37" w:rsidRPr="00C060A7">
        <w:rPr>
          <w:rFonts w:cstheme="minorHAnsi"/>
        </w:rPr>
        <w:t xml:space="preserve">refer to </w:t>
      </w:r>
      <w:r w:rsidR="00747B98">
        <w:rPr>
          <w:rFonts w:cstheme="minorHAnsi"/>
          <w:i/>
          <w:iCs/>
          <w:u w:val="single"/>
        </w:rPr>
        <w:fldChar w:fldCharType="begin"/>
      </w:r>
      <w:r w:rsidR="00747B98">
        <w:rPr>
          <w:rFonts w:cstheme="minorHAnsi"/>
        </w:rPr>
        <w:instrText xml:space="preserve"> REF _Ref120806904 \h </w:instrText>
      </w:r>
      <w:r w:rsidR="00747B98">
        <w:rPr>
          <w:rFonts w:cstheme="minorHAnsi"/>
          <w:i/>
          <w:iCs/>
          <w:u w:val="single"/>
        </w:rPr>
      </w:r>
      <w:r w:rsidR="00747B98">
        <w:rPr>
          <w:rFonts w:cstheme="minorHAnsi"/>
          <w:i/>
          <w:iCs/>
          <w:u w:val="single"/>
        </w:rPr>
        <w:fldChar w:fldCharType="separate"/>
      </w:r>
      <w:r w:rsidR="00747B98" w:rsidRPr="00C060A7">
        <w:rPr>
          <w:rFonts w:cstheme="minorHAnsi"/>
          <w:b/>
        </w:rPr>
        <w:t>APPENDIX A: API Specifications</w:t>
      </w:r>
      <w:r w:rsidR="00747B98">
        <w:rPr>
          <w:rFonts w:cstheme="minorHAnsi"/>
          <w:i/>
          <w:iCs/>
          <w:u w:val="single"/>
        </w:rPr>
        <w:fldChar w:fldCharType="end"/>
      </w:r>
      <w:r w:rsidR="00747B98">
        <w:rPr>
          <w:rFonts w:cstheme="minorHAnsi"/>
          <w:i/>
          <w:iCs/>
          <w:u w:val="single"/>
        </w:rPr>
        <w:t xml:space="preserve"> </w:t>
      </w:r>
      <w:r w:rsidRPr="00C060A7">
        <w:rPr>
          <w:rFonts w:cstheme="minorHAnsi"/>
        </w:rPr>
        <w:t xml:space="preserve">for the OAS Specification for </w:t>
      </w:r>
      <w:r w:rsidR="006B1D37" w:rsidRPr="00C060A7">
        <w:rPr>
          <w:rFonts w:cstheme="minorHAnsi"/>
        </w:rPr>
        <w:t>above</w:t>
      </w:r>
      <w:r w:rsidRPr="00C060A7">
        <w:rPr>
          <w:rFonts w:cstheme="minorHAnsi"/>
        </w:rPr>
        <w:t xml:space="preserve"> APIs.</w:t>
      </w:r>
    </w:p>
    <w:p w14:paraId="38D96362" w14:textId="77777777" w:rsidR="003D1883" w:rsidRDefault="003D1883" w:rsidP="00FE614D">
      <w:pPr>
        <w:rPr>
          <w:rFonts w:cstheme="minorHAnsi"/>
        </w:rPr>
      </w:pPr>
    </w:p>
    <w:p w14:paraId="73783C40" w14:textId="357A04F2" w:rsidR="006F2AF0" w:rsidRPr="00747B98" w:rsidRDefault="006F2AF0" w:rsidP="006F2AF0">
      <w:pPr>
        <w:pStyle w:val="Heading4"/>
        <w:ind w:left="864" w:hanging="864"/>
        <w:rPr>
          <w:rFonts w:asciiTheme="minorHAnsi" w:hAnsiTheme="minorHAnsi" w:cstheme="minorHAnsi"/>
          <w:color w:val="00D7BD" w:themeColor="accent1"/>
          <w:sz w:val="20"/>
          <w:szCs w:val="20"/>
        </w:rPr>
      </w:pPr>
      <w:r w:rsidRPr="00747B98">
        <w:rPr>
          <w:rFonts w:asciiTheme="minorHAnsi" w:hAnsiTheme="minorHAnsi" w:cstheme="minorHAnsi"/>
          <w:color w:val="00D7BD" w:themeColor="accent1"/>
          <w:sz w:val="20"/>
          <w:szCs w:val="20"/>
        </w:rPr>
        <w:t>Resource names for “Address Management API” operations</w:t>
      </w:r>
    </w:p>
    <w:p w14:paraId="094C9717" w14:textId="5A4D0E18" w:rsidR="000A6284" w:rsidRDefault="000A6284" w:rsidP="00FE614D">
      <w:pPr>
        <w:rPr>
          <w:rFonts w:cstheme="minorHAnsi"/>
        </w:rPr>
      </w:pPr>
    </w:p>
    <w:tbl>
      <w:tblPr>
        <w:tblStyle w:val="Colttop"/>
        <w:tblW w:w="0" w:type="auto"/>
        <w:tblLayout w:type="fixed"/>
        <w:tblLook w:val="04A0" w:firstRow="1" w:lastRow="0" w:firstColumn="1" w:lastColumn="0" w:noHBand="0" w:noVBand="1"/>
      </w:tblPr>
      <w:tblGrid>
        <w:gridCol w:w="3024"/>
        <w:gridCol w:w="1988"/>
        <w:gridCol w:w="4060"/>
      </w:tblGrid>
      <w:tr w:rsidR="000A6284" w:rsidRPr="00F97232" w14:paraId="05338AE0" w14:textId="77777777" w:rsidTr="00E0511B">
        <w:trPr>
          <w:cnfStyle w:val="100000000000" w:firstRow="1" w:lastRow="0" w:firstColumn="0" w:lastColumn="0" w:oddVBand="0" w:evenVBand="0" w:oddHBand="0" w:evenHBand="0" w:firstRowFirstColumn="0" w:firstRowLastColumn="0" w:lastRowFirstColumn="0" w:lastRowLastColumn="0"/>
          <w:trHeight w:val="342"/>
        </w:trPr>
        <w:tc>
          <w:tcPr>
            <w:tcW w:w="3024" w:type="dxa"/>
            <w:vAlign w:val="center"/>
          </w:tcPr>
          <w:p w14:paraId="6CE3B8EF" w14:textId="77777777" w:rsidR="000A6284" w:rsidRPr="00F97232" w:rsidRDefault="000A6284" w:rsidP="00C139CC">
            <w:pPr>
              <w:tabs>
                <w:tab w:val="left" w:pos="1182"/>
              </w:tabs>
              <w:spacing w:after="0" w:line="240" w:lineRule="auto"/>
              <w:rPr>
                <w:rFonts w:asciiTheme="minorHAnsi" w:hAnsiTheme="minorHAnsi" w:cstheme="minorHAnsi"/>
                <w:color w:val="FFFFFF" w:themeColor="background1"/>
                <w:sz w:val="18"/>
                <w:szCs w:val="18"/>
                <w:lang w:val="en-US"/>
              </w:rPr>
            </w:pPr>
            <w:r w:rsidRPr="00F97232">
              <w:rPr>
                <w:rFonts w:asciiTheme="minorHAnsi" w:hAnsiTheme="minorHAnsi" w:cstheme="minorHAnsi"/>
                <w:color w:val="FFFFFF" w:themeColor="background1"/>
                <w:sz w:val="18"/>
                <w:szCs w:val="18"/>
                <w:lang w:val="en-US"/>
              </w:rPr>
              <w:t>Operation</w:t>
            </w:r>
          </w:p>
        </w:tc>
        <w:tc>
          <w:tcPr>
            <w:tcW w:w="1988" w:type="dxa"/>
            <w:vAlign w:val="center"/>
          </w:tcPr>
          <w:p w14:paraId="773A9AF0" w14:textId="77777777" w:rsidR="000A6284" w:rsidRPr="00F97232" w:rsidRDefault="000A6284" w:rsidP="00C139CC">
            <w:pPr>
              <w:tabs>
                <w:tab w:val="left" w:pos="1182"/>
              </w:tabs>
              <w:spacing w:after="0" w:line="240" w:lineRule="auto"/>
              <w:rPr>
                <w:rFonts w:asciiTheme="minorHAnsi" w:hAnsiTheme="minorHAnsi" w:cstheme="minorHAnsi"/>
                <w:color w:val="FFFFFF" w:themeColor="background1"/>
                <w:sz w:val="18"/>
                <w:szCs w:val="18"/>
                <w:lang w:val="en-US"/>
              </w:rPr>
            </w:pPr>
            <w:r w:rsidRPr="00F97232">
              <w:rPr>
                <w:rFonts w:asciiTheme="minorHAnsi" w:hAnsiTheme="minorHAnsi" w:cstheme="minorHAnsi"/>
                <w:color w:val="FFFFFF" w:themeColor="background1"/>
                <w:sz w:val="18"/>
                <w:szCs w:val="18"/>
                <w:lang w:val="en-US"/>
              </w:rPr>
              <w:t>Resource Name</w:t>
            </w:r>
          </w:p>
        </w:tc>
        <w:tc>
          <w:tcPr>
            <w:tcW w:w="4060" w:type="dxa"/>
          </w:tcPr>
          <w:p w14:paraId="1E56DB9B" w14:textId="77777777" w:rsidR="000A6284" w:rsidRPr="00F97232" w:rsidRDefault="000A6284" w:rsidP="00C139CC">
            <w:pPr>
              <w:tabs>
                <w:tab w:val="left" w:pos="1182"/>
              </w:tabs>
              <w:spacing w:after="0" w:line="240" w:lineRule="auto"/>
              <w:rPr>
                <w:rFonts w:cstheme="minorHAnsi"/>
                <w:color w:val="FFFFFF" w:themeColor="background1"/>
                <w:sz w:val="18"/>
                <w:szCs w:val="18"/>
                <w:lang w:val="en-US"/>
              </w:rPr>
            </w:pPr>
            <w:r w:rsidRPr="008B730B">
              <w:rPr>
                <w:rFonts w:cstheme="minorHAnsi"/>
                <w:color w:val="FFFFFF" w:themeColor="background1"/>
                <w:sz w:val="18"/>
                <w:szCs w:val="18"/>
                <w:lang w:val="en-US"/>
              </w:rPr>
              <w:t>End point url</w:t>
            </w:r>
          </w:p>
        </w:tc>
      </w:tr>
      <w:tr w:rsidR="000A6284" w:rsidRPr="00505C1A" w14:paraId="4A50372B" w14:textId="77777777" w:rsidTr="00E0511B">
        <w:trPr>
          <w:trHeight w:val="383"/>
        </w:trPr>
        <w:tc>
          <w:tcPr>
            <w:tcW w:w="3024" w:type="dxa"/>
            <w:vAlign w:val="center"/>
          </w:tcPr>
          <w:p w14:paraId="25636461" w14:textId="2961A3AC" w:rsidR="000A6284" w:rsidRPr="006F2AF0" w:rsidRDefault="006F2AF0" w:rsidP="00C139CC">
            <w:pPr>
              <w:tabs>
                <w:tab w:val="left" w:pos="1182"/>
              </w:tabs>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A</w:t>
            </w:r>
            <w:r w:rsidRPr="006F2AF0">
              <w:rPr>
                <w:rFonts w:asciiTheme="minorHAnsi" w:hAnsiTheme="minorHAnsi" w:cstheme="minorHAnsi"/>
                <w:sz w:val="18"/>
                <w:szCs w:val="18"/>
                <w:lang w:val="en-US"/>
              </w:rPr>
              <w:t>ddress validation</w:t>
            </w:r>
          </w:p>
        </w:tc>
        <w:tc>
          <w:tcPr>
            <w:tcW w:w="1988" w:type="dxa"/>
            <w:vAlign w:val="center"/>
          </w:tcPr>
          <w:p w14:paraId="710EAF22" w14:textId="5AC0E5BD" w:rsidR="000A6284" w:rsidRPr="006F2AF0" w:rsidRDefault="006F2AF0" w:rsidP="00C139CC">
            <w:pPr>
              <w:tabs>
                <w:tab w:val="left" w:pos="1182"/>
              </w:tabs>
              <w:spacing w:after="0" w:line="240" w:lineRule="auto"/>
              <w:rPr>
                <w:rFonts w:asciiTheme="minorHAnsi" w:hAnsiTheme="minorHAnsi" w:cstheme="minorHAnsi"/>
                <w:sz w:val="18"/>
                <w:szCs w:val="18"/>
                <w:lang w:val="en-US"/>
              </w:rPr>
            </w:pPr>
            <w:r w:rsidRPr="006F2AF0">
              <w:rPr>
                <w:rFonts w:asciiTheme="minorHAnsi" w:hAnsiTheme="minorHAnsi" w:cstheme="minorHAnsi"/>
                <w:sz w:val="18"/>
                <w:szCs w:val="18"/>
                <w:lang w:val="en-US"/>
              </w:rPr>
              <w:t>/validateAddress</w:t>
            </w:r>
          </w:p>
        </w:tc>
        <w:tc>
          <w:tcPr>
            <w:tcW w:w="4060" w:type="dxa"/>
          </w:tcPr>
          <w:p w14:paraId="5B6199A5" w14:textId="3924985E" w:rsidR="000A6284" w:rsidRPr="006F2AF0" w:rsidRDefault="000A6284" w:rsidP="000A6284">
            <w:pPr>
              <w:pStyle w:val="NormalWeb"/>
              <w:rPr>
                <w:rStyle w:val="Hyperlink"/>
                <w:rFonts w:asciiTheme="minorHAnsi" w:hAnsiTheme="minorHAnsi"/>
                <w:color w:val="auto"/>
                <w:u w:val="none"/>
              </w:rPr>
            </w:pPr>
            <w:hyperlink r:id="rId61" w:history="1">
              <w:r w:rsidRPr="006F2AF0">
                <w:rPr>
                  <w:rStyle w:val="Hyperlink"/>
                  <w:rFonts w:asciiTheme="minorHAnsi" w:hAnsiTheme="minorHAnsi"/>
                </w:rPr>
                <w:t>https://apimgd01.colt.net/AddressManagement/v1/validateAddress</w:t>
              </w:r>
            </w:hyperlink>
          </w:p>
        </w:tc>
      </w:tr>
      <w:tr w:rsidR="000A6284" w:rsidRPr="00CF5877" w14:paraId="57993C7E" w14:textId="77777777" w:rsidTr="00E0511B">
        <w:trPr>
          <w:cnfStyle w:val="000000010000" w:firstRow="0" w:lastRow="0" w:firstColumn="0" w:lastColumn="0" w:oddVBand="0" w:evenVBand="0" w:oddHBand="0" w:evenHBand="1" w:firstRowFirstColumn="0" w:firstRowLastColumn="0" w:lastRowFirstColumn="0" w:lastRowLastColumn="0"/>
          <w:trHeight w:val="369"/>
        </w:trPr>
        <w:tc>
          <w:tcPr>
            <w:tcW w:w="3024" w:type="dxa"/>
            <w:vAlign w:val="center"/>
          </w:tcPr>
          <w:p w14:paraId="02613980" w14:textId="6F72AAFC" w:rsidR="000A6284" w:rsidRPr="006F2AF0" w:rsidRDefault="006F2AF0" w:rsidP="00C139CC">
            <w:pPr>
              <w:tabs>
                <w:tab w:val="left" w:pos="1182"/>
              </w:tabs>
              <w:spacing w:after="0" w:line="240" w:lineRule="auto"/>
              <w:rPr>
                <w:rFonts w:asciiTheme="minorHAnsi" w:hAnsiTheme="minorHAnsi" w:cstheme="minorHAnsi"/>
                <w:sz w:val="18"/>
                <w:szCs w:val="18"/>
                <w:lang w:val="en-US"/>
              </w:rPr>
            </w:pPr>
            <w:r w:rsidRPr="006F2AF0">
              <w:rPr>
                <w:rFonts w:asciiTheme="minorHAnsi" w:hAnsiTheme="minorHAnsi" w:cstheme="minorHAnsi"/>
                <w:sz w:val="18"/>
                <w:szCs w:val="18"/>
                <w:lang w:val="en-US"/>
              </w:rPr>
              <w:t>Fetch address with address ID</w:t>
            </w:r>
          </w:p>
        </w:tc>
        <w:tc>
          <w:tcPr>
            <w:tcW w:w="1988" w:type="dxa"/>
            <w:vAlign w:val="center"/>
          </w:tcPr>
          <w:p w14:paraId="66E7A4E9" w14:textId="56019B83" w:rsidR="000A6284" w:rsidRPr="006F2AF0" w:rsidRDefault="006F2AF0" w:rsidP="00C139CC">
            <w:pPr>
              <w:tabs>
                <w:tab w:val="left" w:pos="1182"/>
              </w:tabs>
              <w:spacing w:after="0" w:line="240" w:lineRule="auto"/>
              <w:rPr>
                <w:rFonts w:asciiTheme="minorHAnsi" w:hAnsiTheme="minorHAnsi" w:cstheme="minorHAnsi"/>
                <w:sz w:val="18"/>
                <w:szCs w:val="18"/>
                <w:lang w:val="en-US"/>
              </w:rPr>
            </w:pPr>
            <w:r w:rsidRPr="006F2AF0">
              <w:rPr>
                <w:rFonts w:asciiTheme="minorHAnsi" w:hAnsiTheme="minorHAnsi" w:cstheme="minorHAnsi"/>
                <w:sz w:val="18"/>
                <w:szCs w:val="18"/>
                <w:lang w:val="en-US"/>
              </w:rPr>
              <w:t>/address/{addressId}</w:t>
            </w:r>
          </w:p>
        </w:tc>
        <w:tc>
          <w:tcPr>
            <w:tcW w:w="4060" w:type="dxa"/>
          </w:tcPr>
          <w:p w14:paraId="41CFAFD4" w14:textId="65DBB7BC" w:rsidR="000A6284" w:rsidRPr="006F2AF0" w:rsidRDefault="000A6284" w:rsidP="000A6284">
            <w:pPr>
              <w:pStyle w:val="NormalWeb"/>
              <w:rPr>
                <w:rFonts w:asciiTheme="minorHAnsi" w:hAnsiTheme="minorHAnsi"/>
                <w:color w:val="auto"/>
              </w:rPr>
            </w:pPr>
            <w:hyperlink r:id="rId62" w:history="1">
              <w:r w:rsidRPr="006F2AF0">
                <w:rPr>
                  <w:rStyle w:val="Hyperlink"/>
                  <w:rFonts w:asciiTheme="minorHAnsi" w:hAnsiTheme="minorHAnsi"/>
                </w:rPr>
                <w:t>https://apimgd01.colt.net/AddressManagement/v1/address/</w:t>
              </w:r>
              <w:r w:rsidRPr="006F2AF0">
                <w:rPr>
                  <w:rStyle w:val="Hyperlink"/>
                  <w:rFonts w:asciiTheme="minorHAnsi" w:hAnsiTheme="minorHAnsi"/>
                  <w:shd w:val="clear" w:color="auto" w:fill="FFFFFF"/>
                </w:rPr>
                <w:t>{addressId}</w:t>
              </w:r>
            </w:hyperlink>
          </w:p>
        </w:tc>
      </w:tr>
      <w:tr w:rsidR="000A6284" w:rsidRPr="00505C1A" w14:paraId="258C95E4" w14:textId="77777777" w:rsidTr="00E0511B">
        <w:trPr>
          <w:trHeight w:val="340"/>
        </w:trPr>
        <w:tc>
          <w:tcPr>
            <w:tcW w:w="3024" w:type="dxa"/>
            <w:vAlign w:val="center"/>
          </w:tcPr>
          <w:p w14:paraId="2CB29DDE" w14:textId="4224EB66" w:rsidR="000A6284" w:rsidRPr="006F2AF0" w:rsidRDefault="006F2AF0" w:rsidP="00C139CC">
            <w:pPr>
              <w:tabs>
                <w:tab w:val="left" w:pos="1182"/>
              </w:tabs>
              <w:spacing w:after="0" w:line="240" w:lineRule="auto"/>
              <w:rPr>
                <w:rFonts w:asciiTheme="minorHAnsi" w:hAnsiTheme="minorHAnsi" w:cstheme="minorHAnsi"/>
                <w:sz w:val="18"/>
                <w:szCs w:val="18"/>
                <w:lang w:val="en-US"/>
              </w:rPr>
            </w:pPr>
            <w:r w:rsidRPr="006F2AF0">
              <w:rPr>
                <w:rFonts w:asciiTheme="minorHAnsi" w:hAnsiTheme="minorHAnsi" w:cstheme="minorHAnsi"/>
                <w:sz w:val="18"/>
                <w:szCs w:val="18"/>
                <w:lang w:val="en-US"/>
              </w:rPr>
              <w:t>Fetch valid LAC by location</w:t>
            </w:r>
          </w:p>
        </w:tc>
        <w:tc>
          <w:tcPr>
            <w:tcW w:w="1988" w:type="dxa"/>
            <w:vAlign w:val="center"/>
          </w:tcPr>
          <w:p w14:paraId="5B5F1D4C" w14:textId="6AA4F7D4" w:rsidR="000A6284" w:rsidRPr="006F2AF0" w:rsidRDefault="006F2AF0" w:rsidP="00C139CC">
            <w:pPr>
              <w:tabs>
                <w:tab w:val="left" w:pos="1182"/>
              </w:tabs>
              <w:spacing w:after="0" w:line="240" w:lineRule="auto"/>
              <w:rPr>
                <w:rFonts w:asciiTheme="minorHAnsi" w:hAnsiTheme="minorHAnsi" w:cstheme="minorHAnsi"/>
                <w:sz w:val="18"/>
                <w:szCs w:val="18"/>
                <w:lang w:val="en-US"/>
              </w:rPr>
            </w:pPr>
            <w:r w:rsidRPr="006F2AF0">
              <w:rPr>
                <w:rFonts w:asciiTheme="minorHAnsi" w:hAnsiTheme="minorHAnsi" w:cstheme="minorHAnsi"/>
                <w:sz w:val="18"/>
                <w:szCs w:val="18"/>
                <w:lang w:val="en-US"/>
              </w:rPr>
              <w:t>/LACByLocation</w:t>
            </w:r>
          </w:p>
        </w:tc>
        <w:tc>
          <w:tcPr>
            <w:tcW w:w="4060" w:type="dxa"/>
          </w:tcPr>
          <w:p w14:paraId="6AF3C9AB" w14:textId="0073644E" w:rsidR="000A6284" w:rsidRPr="006F2AF0" w:rsidRDefault="000A6284" w:rsidP="000A6284">
            <w:pPr>
              <w:textAlignment w:val="baseline"/>
              <w:rPr>
                <w:rStyle w:val="Hyperlink"/>
                <w:rFonts w:asciiTheme="minorHAnsi" w:hAnsiTheme="minorHAnsi" w:cstheme="minorHAnsi"/>
                <w:color w:val="auto"/>
                <w:sz w:val="18"/>
                <w:szCs w:val="18"/>
                <w:u w:val="none"/>
              </w:rPr>
            </w:pPr>
            <w:hyperlink r:id="rId63" w:history="1">
              <w:r w:rsidRPr="006F2AF0">
                <w:rPr>
                  <w:rStyle w:val="Hyperlink"/>
                  <w:rFonts w:asciiTheme="minorHAnsi" w:hAnsiTheme="minorHAnsi" w:cstheme="minorHAnsi"/>
                  <w:sz w:val="18"/>
                  <w:szCs w:val="18"/>
                </w:rPr>
                <w:t>https://apimgd01.colt.net/AddressManagement/v1/LACByLocation</w:t>
              </w:r>
            </w:hyperlink>
            <w:r w:rsidRPr="006F2AF0">
              <w:rPr>
                <w:rFonts w:asciiTheme="minorHAnsi" w:hAnsiTheme="minorHAnsi" w:cstheme="minorHAnsi"/>
                <w:sz w:val="18"/>
                <w:szCs w:val="18"/>
              </w:rPr>
              <w:t xml:space="preserve"> </w:t>
            </w:r>
          </w:p>
        </w:tc>
      </w:tr>
    </w:tbl>
    <w:p w14:paraId="59228629" w14:textId="1C81ABC3" w:rsidR="000A6284" w:rsidRPr="000A6284" w:rsidRDefault="000A6284" w:rsidP="00FE614D">
      <w:pPr>
        <w:rPr>
          <w:rFonts w:cstheme="minorHAnsi"/>
          <w:lang w:val="en-US"/>
        </w:rPr>
      </w:pPr>
    </w:p>
    <w:p w14:paraId="6D598F73" w14:textId="7CA01C02" w:rsidR="00BC65D7" w:rsidRDefault="00747B98" w:rsidP="006F2AF0">
      <w:pPr>
        <w:rPr>
          <w:rFonts w:cstheme="minorHAnsi"/>
        </w:rPr>
      </w:pPr>
      <w:r w:rsidRPr="00C060A7">
        <w:rPr>
          <w:rFonts w:cstheme="minorHAnsi"/>
        </w:rPr>
        <w:t xml:space="preserve">Please refer to </w:t>
      </w:r>
      <w:r>
        <w:rPr>
          <w:rFonts w:cstheme="minorHAnsi"/>
          <w:i/>
          <w:iCs/>
          <w:u w:val="single"/>
        </w:rPr>
        <w:fldChar w:fldCharType="begin"/>
      </w:r>
      <w:r>
        <w:rPr>
          <w:rFonts w:cstheme="minorHAnsi"/>
        </w:rPr>
        <w:instrText xml:space="preserve"> REF _Ref120806904 \h </w:instrText>
      </w:r>
      <w:r>
        <w:rPr>
          <w:rFonts w:cstheme="minorHAnsi"/>
          <w:i/>
          <w:iCs/>
          <w:u w:val="single"/>
        </w:rPr>
      </w:r>
      <w:r>
        <w:rPr>
          <w:rFonts w:cstheme="minorHAnsi"/>
          <w:i/>
          <w:iCs/>
          <w:u w:val="single"/>
        </w:rPr>
        <w:fldChar w:fldCharType="separate"/>
      </w:r>
      <w:r w:rsidRPr="00C060A7">
        <w:rPr>
          <w:rFonts w:cstheme="minorHAnsi"/>
          <w:b/>
        </w:rPr>
        <w:t>APPENDIX A: API Specifications</w:t>
      </w:r>
      <w:r>
        <w:rPr>
          <w:rFonts w:cstheme="minorHAnsi"/>
          <w:i/>
          <w:iCs/>
          <w:u w:val="single"/>
        </w:rPr>
        <w:fldChar w:fldCharType="end"/>
      </w:r>
      <w:r>
        <w:rPr>
          <w:rFonts w:cstheme="minorHAnsi"/>
          <w:i/>
          <w:iCs/>
          <w:u w:val="single"/>
        </w:rPr>
        <w:t xml:space="preserve"> </w:t>
      </w:r>
      <w:r w:rsidRPr="00C060A7">
        <w:rPr>
          <w:rFonts w:cstheme="minorHAnsi"/>
        </w:rPr>
        <w:t>for the OAS Specification for above APIs.</w:t>
      </w:r>
    </w:p>
    <w:p w14:paraId="5BA64916" w14:textId="77777777" w:rsidR="00747B98" w:rsidRPr="00C060A7" w:rsidRDefault="00747B98" w:rsidP="006F2AF0">
      <w:pPr>
        <w:rPr>
          <w:rFonts w:cstheme="minorHAnsi"/>
        </w:rPr>
      </w:pPr>
    </w:p>
    <w:p w14:paraId="21A25F88" w14:textId="4BA02B41" w:rsidR="00BC65D7" w:rsidRPr="00560E8A" w:rsidRDefault="00BC65D7" w:rsidP="00BC65D7">
      <w:pPr>
        <w:pStyle w:val="Heading4"/>
        <w:ind w:left="864" w:hanging="864"/>
        <w:rPr>
          <w:rFonts w:asciiTheme="minorHAnsi" w:hAnsiTheme="minorHAnsi" w:cstheme="minorHAnsi"/>
          <w:color w:val="00D7BD" w:themeColor="accent1"/>
          <w:sz w:val="20"/>
          <w:szCs w:val="20"/>
        </w:rPr>
      </w:pPr>
      <w:r w:rsidRPr="00560E8A">
        <w:rPr>
          <w:rFonts w:asciiTheme="minorHAnsi" w:hAnsiTheme="minorHAnsi" w:cstheme="minorHAnsi"/>
          <w:color w:val="00D7BD" w:themeColor="accent1"/>
          <w:sz w:val="20"/>
          <w:szCs w:val="20"/>
        </w:rPr>
        <w:lastRenderedPageBreak/>
        <w:t>Resource name for “</w:t>
      </w:r>
      <w:r w:rsidR="00F02270" w:rsidRPr="00560E8A">
        <w:rPr>
          <w:rFonts w:asciiTheme="minorHAnsi" w:hAnsiTheme="minorHAnsi" w:cstheme="minorHAnsi"/>
          <w:color w:val="00D7BD" w:themeColor="accent1"/>
          <w:sz w:val="20"/>
          <w:szCs w:val="20"/>
        </w:rPr>
        <w:t>VAT, CIF, NIF validation</w:t>
      </w:r>
      <w:r w:rsidRPr="00560E8A">
        <w:rPr>
          <w:rFonts w:asciiTheme="minorHAnsi" w:hAnsiTheme="minorHAnsi" w:cstheme="minorHAnsi"/>
          <w:color w:val="00D7BD" w:themeColor="accent1"/>
          <w:sz w:val="20"/>
          <w:szCs w:val="20"/>
        </w:rPr>
        <w:t>” operations</w:t>
      </w:r>
      <w:r w:rsidR="000508E5" w:rsidRPr="00560E8A">
        <w:rPr>
          <w:rFonts w:asciiTheme="minorHAnsi" w:hAnsiTheme="minorHAnsi" w:cstheme="minorHAnsi"/>
          <w:color w:val="00D7BD" w:themeColor="accent1"/>
          <w:sz w:val="20"/>
          <w:szCs w:val="20"/>
        </w:rPr>
        <w:t xml:space="preserve"> (Spain and Portugal)</w:t>
      </w:r>
    </w:p>
    <w:p w14:paraId="6D37999A" w14:textId="77777777" w:rsidR="00BC65D7" w:rsidRDefault="00BC65D7" w:rsidP="00BC65D7">
      <w:pPr>
        <w:rPr>
          <w:rFonts w:cstheme="minorHAnsi"/>
        </w:rPr>
      </w:pPr>
    </w:p>
    <w:tbl>
      <w:tblPr>
        <w:tblStyle w:val="Colttop"/>
        <w:tblW w:w="0" w:type="auto"/>
        <w:tblLayout w:type="fixed"/>
        <w:tblLook w:val="04A0" w:firstRow="1" w:lastRow="0" w:firstColumn="1" w:lastColumn="0" w:noHBand="0" w:noVBand="1"/>
      </w:tblPr>
      <w:tblGrid>
        <w:gridCol w:w="3024"/>
        <w:gridCol w:w="1988"/>
        <w:gridCol w:w="4060"/>
      </w:tblGrid>
      <w:tr w:rsidR="00BC65D7" w:rsidRPr="00F97232" w14:paraId="4CCCFF95" w14:textId="77777777" w:rsidTr="00741B3B">
        <w:trPr>
          <w:cnfStyle w:val="100000000000" w:firstRow="1" w:lastRow="0" w:firstColumn="0" w:lastColumn="0" w:oddVBand="0" w:evenVBand="0" w:oddHBand="0" w:evenHBand="0" w:firstRowFirstColumn="0" w:firstRowLastColumn="0" w:lastRowFirstColumn="0" w:lastRowLastColumn="0"/>
          <w:trHeight w:val="342"/>
        </w:trPr>
        <w:tc>
          <w:tcPr>
            <w:tcW w:w="3024" w:type="dxa"/>
            <w:vAlign w:val="center"/>
          </w:tcPr>
          <w:p w14:paraId="090CA7CD" w14:textId="77777777" w:rsidR="00BC65D7" w:rsidRPr="00F97232" w:rsidRDefault="00BC65D7" w:rsidP="00741B3B">
            <w:pPr>
              <w:tabs>
                <w:tab w:val="left" w:pos="1182"/>
              </w:tabs>
              <w:spacing w:after="0" w:line="240" w:lineRule="auto"/>
              <w:rPr>
                <w:rFonts w:asciiTheme="minorHAnsi" w:hAnsiTheme="minorHAnsi" w:cstheme="minorHAnsi"/>
                <w:color w:val="FFFFFF" w:themeColor="background1"/>
                <w:sz w:val="18"/>
                <w:szCs w:val="18"/>
                <w:lang w:val="en-US"/>
              </w:rPr>
            </w:pPr>
            <w:r w:rsidRPr="00F97232">
              <w:rPr>
                <w:rFonts w:asciiTheme="minorHAnsi" w:hAnsiTheme="minorHAnsi" w:cstheme="minorHAnsi"/>
                <w:color w:val="FFFFFF" w:themeColor="background1"/>
                <w:sz w:val="18"/>
                <w:szCs w:val="18"/>
                <w:lang w:val="en-US"/>
              </w:rPr>
              <w:t>Operation</w:t>
            </w:r>
          </w:p>
        </w:tc>
        <w:tc>
          <w:tcPr>
            <w:tcW w:w="1988" w:type="dxa"/>
            <w:vAlign w:val="center"/>
          </w:tcPr>
          <w:p w14:paraId="458E2AE1" w14:textId="77777777" w:rsidR="00BC65D7" w:rsidRPr="00F97232" w:rsidRDefault="00BC65D7" w:rsidP="00741B3B">
            <w:pPr>
              <w:tabs>
                <w:tab w:val="left" w:pos="1182"/>
              </w:tabs>
              <w:spacing w:after="0" w:line="240" w:lineRule="auto"/>
              <w:rPr>
                <w:rFonts w:asciiTheme="minorHAnsi" w:hAnsiTheme="minorHAnsi" w:cstheme="minorHAnsi"/>
                <w:color w:val="FFFFFF" w:themeColor="background1"/>
                <w:sz w:val="18"/>
                <w:szCs w:val="18"/>
                <w:lang w:val="en-US"/>
              </w:rPr>
            </w:pPr>
            <w:r w:rsidRPr="00F97232">
              <w:rPr>
                <w:rFonts w:asciiTheme="minorHAnsi" w:hAnsiTheme="minorHAnsi" w:cstheme="minorHAnsi"/>
                <w:color w:val="FFFFFF" w:themeColor="background1"/>
                <w:sz w:val="18"/>
                <w:szCs w:val="18"/>
                <w:lang w:val="en-US"/>
              </w:rPr>
              <w:t>Resource Name</w:t>
            </w:r>
          </w:p>
        </w:tc>
        <w:tc>
          <w:tcPr>
            <w:tcW w:w="4060" w:type="dxa"/>
          </w:tcPr>
          <w:p w14:paraId="7A0FD78C" w14:textId="77777777" w:rsidR="00BC65D7" w:rsidRPr="00F97232" w:rsidRDefault="00BC65D7" w:rsidP="00741B3B">
            <w:pPr>
              <w:tabs>
                <w:tab w:val="left" w:pos="1182"/>
              </w:tabs>
              <w:spacing w:after="0" w:line="240" w:lineRule="auto"/>
              <w:rPr>
                <w:rFonts w:cstheme="minorHAnsi"/>
                <w:color w:val="FFFFFF" w:themeColor="background1"/>
                <w:sz w:val="18"/>
                <w:szCs w:val="18"/>
                <w:lang w:val="en-US"/>
              </w:rPr>
            </w:pPr>
            <w:r w:rsidRPr="008B730B">
              <w:rPr>
                <w:rFonts w:cstheme="minorHAnsi"/>
                <w:color w:val="FFFFFF" w:themeColor="background1"/>
                <w:sz w:val="18"/>
                <w:szCs w:val="18"/>
                <w:lang w:val="en-US"/>
              </w:rPr>
              <w:t>End point url</w:t>
            </w:r>
          </w:p>
        </w:tc>
      </w:tr>
      <w:tr w:rsidR="00BC65D7" w:rsidRPr="00505C1A" w14:paraId="60796F01" w14:textId="77777777" w:rsidTr="00741B3B">
        <w:trPr>
          <w:trHeight w:val="383"/>
        </w:trPr>
        <w:tc>
          <w:tcPr>
            <w:tcW w:w="3024" w:type="dxa"/>
            <w:vAlign w:val="center"/>
          </w:tcPr>
          <w:p w14:paraId="6F75DC5B" w14:textId="1583ACA9" w:rsidR="00BC65D7" w:rsidRPr="006F2AF0" w:rsidRDefault="00F02270" w:rsidP="00741B3B">
            <w:pPr>
              <w:tabs>
                <w:tab w:val="left" w:pos="1182"/>
              </w:tabs>
              <w:spacing w:after="0" w:line="240" w:lineRule="auto"/>
              <w:rPr>
                <w:rFonts w:asciiTheme="minorHAnsi" w:hAnsiTheme="minorHAnsi" w:cstheme="minorHAnsi"/>
                <w:sz w:val="18"/>
                <w:szCs w:val="18"/>
                <w:lang w:val="en-US"/>
              </w:rPr>
            </w:pPr>
            <w:r>
              <w:rPr>
                <w:rFonts w:asciiTheme="minorHAnsi" w:hAnsiTheme="minorHAnsi" w:cstheme="minorHAnsi"/>
                <w:sz w:val="18"/>
                <w:szCs w:val="18"/>
                <w:lang w:val="en-US"/>
              </w:rPr>
              <w:t>VAT, CIF/NIF validation</w:t>
            </w:r>
          </w:p>
        </w:tc>
        <w:tc>
          <w:tcPr>
            <w:tcW w:w="1988" w:type="dxa"/>
            <w:vAlign w:val="center"/>
          </w:tcPr>
          <w:p w14:paraId="1793781C" w14:textId="037046FC" w:rsidR="00BC65D7" w:rsidRPr="006F2AF0" w:rsidRDefault="00F16438" w:rsidP="00741B3B">
            <w:pPr>
              <w:tabs>
                <w:tab w:val="left" w:pos="1182"/>
              </w:tabs>
              <w:spacing w:after="0" w:line="240" w:lineRule="auto"/>
              <w:rPr>
                <w:rFonts w:asciiTheme="minorHAnsi" w:hAnsiTheme="minorHAnsi" w:cstheme="minorHAnsi"/>
                <w:sz w:val="18"/>
                <w:szCs w:val="18"/>
                <w:lang w:val="en-US"/>
              </w:rPr>
            </w:pPr>
            <w:r w:rsidRPr="00F16438">
              <w:rPr>
                <w:rFonts w:asciiTheme="minorHAnsi" w:hAnsiTheme="minorHAnsi" w:cstheme="minorHAnsi"/>
                <w:sz w:val="18"/>
                <w:szCs w:val="18"/>
                <w:lang w:val="en-US"/>
              </w:rPr>
              <w:t>/check-vat-number</w:t>
            </w:r>
          </w:p>
        </w:tc>
        <w:tc>
          <w:tcPr>
            <w:tcW w:w="4060" w:type="dxa"/>
          </w:tcPr>
          <w:p w14:paraId="0F739720" w14:textId="32B72887" w:rsidR="00BC65D7" w:rsidRPr="006F2AF0" w:rsidRDefault="00F16438" w:rsidP="00741B3B">
            <w:pPr>
              <w:pStyle w:val="NormalWeb"/>
              <w:rPr>
                <w:rStyle w:val="Hyperlink"/>
                <w:rFonts w:asciiTheme="minorHAnsi" w:hAnsiTheme="minorHAnsi"/>
                <w:color w:val="auto"/>
                <w:u w:val="none"/>
              </w:rPr>
            </w:pPr>
            <w:hyperlink r:id="rId64" w:history="1">
              <w:r w:rsidRPr="00C0224F">
                <w:rPr>
                  <w:rStyle w:val="Hyperlink"/>
                </w:rPr>
                <w:t>https://apimgd01.colt.net/common-services/v1</w:t>
              </w:r>
              <w:r w:rsidRPr="00C0224F">
                <w:rPr>
                  <w:rStyle w:val="Hyperlink"/>
                  <w:lang w:val="en-US"/>
                </w:rPr>
                <w:t>/check-vat-number</w:t>
              </w:r>
            </w:hyperlink>
            <w:r>
              <w:rPr>
                <w:rFonts w:asciiTheme="minorHAnsi" w:hAnsiTheme="minorHAnsi"/>
                <w:lang w:val="en-US"/>
              </w:rPr>
              <w:t xml:space="preserve"> </w:t>
            </w:r>
          </w:p>
        </w:tc>
      </w:tr>
    </w:tbl>
    <w:p w14:paraId="28089C03" w14:textId="77777777" w:rsidR="00BC65D7" w:rsidRPr="000A6284" w:rsidRDefault="00BC65D7" w:rsidP="00BC65D7">
      <w:pPr>
        <w:rPr>
          <w:rFonts w:cstheme="minorHAnsi"/>
          <w:lang w:val="en-US"/>
        </w:rPr>
      </w:pPr>
    </w:p>
    <w:p w14:paraId="10797035" w14:textId="2F0274F1" w:rsidR="000A6284" w:rsidRPr="00C060A7" w:rsidRDefault="00747B98" w:rsidP="00FE614D">
      <w:pPr>
        <w:rPr>
          <w:rFonts w:cstheme="minorHAnsi"/>
        </w:rPr>
      </w:pPr>
      <w:r w:rsidRPr="00C060A7">
        <w:rPr>
          <w:rFonts w:cstheme="minorHAnsi"/>
        </w:rPr>
        <w:t xml:space="preserve">Please refer to </w:t>
      </w:r>
      <w:r>
        <w:rPr>
          <w:rFonts w:cstheme="minorHAnsi"/>
          <w:i/>
          <w:iCs/>
          <w:u w:val="single"/>
        </w:rPr>
        <w:fldChar w:fldCharType="begin"/>
      </w:r>
      <w:r>
        <w:rPr>
          <w:rFonts w:cstheme="minorHAnsi"/>
        </w:rPr>
        <w:instrText xml:space="preserve"> REF _Ref120806904 \h </w:instrText>
      </w:r>
      <w:r>
        <w:rPr>
          <w:rFonts w:cstheme="minorHAnsi"/>
          <w:i/>
          <w:iCs/>
          <w:u w:val="single"/>
        </w:rPr>
      </w:r>
      <w:r>
        <w:rPr>
          <w:rFonts w:cstheme="minorHAnsi"/>
          <w:i/>
          <w:iCs/>
          <w:u w:val="single"/>
        </w:rPr>
        <w:fldChar w:fldCharType="separate"/>
      </w:r>
      <w:r w:rsidRPr="00C060A7">
        <w:rPr>
          <w:rFonts w:cstheme="minorHAnsi"/>
          <w:b/>
        </w:rPr>
        <w:t>APPENDIX A: API Specifications</w:t>
      </w:r>
      <w:r>
        <w:rPr>
          <w:rFonts w:cstheme="minorHAnsi"/>
          <w:i/>
          <w:iCs/>
          <w:u w:val="single"/>
        </w:rPr>
        <w:fldChar w:fldCharType="end"/>
      </w:r>
      <w:r>
        <w:rPr>
          <w:rFonts w:cstheme="minorHAnsi"/>
          <w:i/>
          <w:iCs/>
          <w:u w:val="single"/>
        </w:rPr>
        <w:t xml:space="preserve"> </w:t>
      </w:r>
      <w:r w:rsidRPr="00C060A7">
        <w:rPr>
          <w:rFonts w:cstheme="minorHAnsi"/>
        </w:rPr>
        <w:t>for the OAS Specification for above APIs.</w:t>
      </w:r>
    </w:p>
    <w:p w14:paraId="3E030262" w14:textId="77777777" w:rsidR="003D1883" w:rsidRPr="00C060A7" w:rsidRDefault="003D1883" w:rsidP="00FE614D">
      <w:pPr>
        <w:pStyle w:val="ListParagraph"/>
        <w:autoSpaceDE w:val="0"/>
        <w:autoSpaceDN w:val="0"/>
        <w:adjustRightInd w:val="0"/>
        <w:ind w:left="360"/>
        <w:rPr>
          <w:rFonts w:cstheme="minorHAnsi"/>
          <w:bCs/>
        </w:rPr>
      </w:pPr>
    </w:p>
    <w:p w14:paraId="08FE6E3E" w14:textId="77777777" w:rsidR="00BB4420" w:rsidRPr="00C060A7" w:rsidRDefault="00BB4420" w:rsidP="00BB4420">
      <w:pPr>
        <w:pStyle w:val="Heading2"/>
        <w:numPr>
          <w:ilvl w:val="1"/>
          <w:numId w:val="5"/>
        </w:numPr>
        <w:spacing w:before="120" w:after="120"/>
        <w:ind w:left="720" w:hanging="720"/>
        <w:rPr>
          <w:rFonts w:asciiTheme="minorHAnsi" w:hAnsiTheme="minorHAnsi" w:cstheme="minorHAnsi"/>
        </w:rPr>
      </w:pPr>
      <w:bookmarkStart w:id="77" w:name="_Ref105833425"/>
      <w:bookmarkStart w:id="78" w:name="_Toc180223349"/>
      <w:bookmarkEnd w:id="72"/>
      <w:bookmarkEnd w:id="73"/>
      <w:bookmarkEnd w:id="74"/>
      <w:r w:rsidRPr="00C060A7">
        <w:rPr>
          <w:rFonts w:asciiTheme="minorHAnsi" w:hAnsiTheme="minorHAnsi" w:cstheme="minorHAnsi"/>
        </w:rPr>
        <w:t>List of Number Hosting APIs</w:t>
      </w:r>
      <w:bookmarkEnd w:id="27"/>
      <w:bookmarkEnd w:id="28"/>
      <w:bookmarkEnd w:id="29"/>
      <w:bookmarkEnd w:id="77"/>
      <w:bookmarkEnd w:id="78"/>
    </w:p>
    <w:p w14:paraId="23D7FF64" w14:textId="77777777" w:rsidR="00BB4420" w:rsidRPr="00C060A7" w:rsidRDefault="00BB4420" w:rsidP="00BB4420">
      <w:pPr>
        <w:spacing w:line="360" w:lineRule="auto"/>
        <w:jc w:val="both"/>
        <w:rPr>
          <w:rFonts w:cstheme="minorHAnsi"/>
          <w:szCs w:val="20"/>
        </w:rPr>
      </w:pPr>
      <w:r w:rsidRPr="00C060A7">
        <w:rPr>
          <w:rFonts w:cstheme="minorHAnsi"/>
          <w:szCs w:val="20"/>
        </w:rPr>
        <w:t>Colt APIs are listed and described in the below table:</w:t>
      </w:r>
    </w:p>
    <w:tbl>
      <w:tblPr>
        <w:tblStyle w:val="Colttop"/>
        <w:tblW w:w="9512" w:type="dxa"/>
        <w:tblLayout w:type="fixed"/>
        <w:tblLook w:val="04A0" w:firstRow="1" w:lastRow="0" w:firstColumn="1" w:lastColumn="0" w:noHBand="0" w:noVBand="1"/>
      </w:tblPr>
      <w:tblGrid>
        <w:gridCol w:w="1952"/>
        <w:gridCol w:w="1350"/>
        <w:gridCol w:w="1170"/>
        <w:gridCol w:w="4050"/>
        <w:gridCol w:w="990"/>
      </w:tblGrid>
      <w:tr w:rsidR="0007551B" w:rsidRPr="003C017B" w14:paraId="31B5E018" w14:textId="77777777" w:rsidTr="00E240F5">
        <w:trPr>
          <w:cnfStyle w:val="100000000000" w:firstRow="1" w:lastRow="0" w:firstColumn="0" w:lastColumn="0" w:oddVBand="0" w:evenVBand="0" w:oddHBand="0" w:evenHBand="0" w:firstRowFirstColumn="0" w:firstRowLastColumn="0" w:lastRowFirstColumn="0" w:lastRowLastColumn="0"/>
          <w:trHeight w:val="300"/>
        </w:trPr>
        <w:tc>
          <w:tcPr>
            <w:tcW w:w="1952" w:type="dxa"/>
            <w:noWrap/>
            <w:vAlign w:val="center"/>
            <w:hideMark/>
          </w:tcPr>
          <w:p w14:paraId="71D38D8C" w14:textId="77777777" w:rsidR="0007551B" w:rsidRPr="003C017B" w:rsidRDefault="0007551B" w:rsidP="00E240F5">
            <w:pPr>
              <w:spacing w:before="0" w:after="0" w:line="360" w:lineRule="auto"/>
              <w:contextualSpacing/>
              <w:rPr>
                <w:rFonts w:asciiTheme="minorHAnsi" w:eastAsia="Times New Roman" w:hAnsiTheme="minorHAnsi" w:cstheme="minorHAnsi"/>
                <w:bCs/>
                <w:color w:val="FFFFFF" w:themeColor="background1"/>
                <w:sz w:val="18"/>
                <w:szCs w:val="18"/>
                <w:lang w:val="en-US" w:eastAsia="en-US"/>
              </w:rPr>
            </w:pPr>
            <w:bookmarkStart w:id="79" w:name="_Hlk146368280"/>
            <w:r w:rsidRPr="003C017B">
              <w:rPr>
                <w:rFonts w:asciiTheme="minorHAnsi" w:eastAsia="Times New Roman" w:hAnsiTheme="minorHAnsi" w:cstheme="minorHAnsi"/>
                <w:bCs/>
                <w:color w:val="FFFFFF" w:themeColor="background1"/>
                <w:sz w:val="18"/>
                <w:szCs w:val="18"/>
                <w:lang w:val="en-US" w:eastAsia="en-US"/>
              </w:rPr>
              <w:t>API</w:t>
            </w:r>
          </w:p>
        </w:tc>
        <w:tc>
          <w:tcPr>
            <w:tcW w:w="1350" w:type="dxa"/>
            <w:vAlign w:val="center"/>
          </w:tcPr>
          <w:p w14:paraId="5BEA1D35" w14:textId="1C9CCE87" w:rsidR="0007551B" w:rsidRPr="003C017B" w:rsidRDefault="0007551B" w:rsidP="00E240F5">
            <w:pPr>
              <w:spacing w:before="0" w:after="0" w:line="360" w:lineRule="auto"/>
              <w:contextualSpacing/>
              <w:rPr>
                <w:rFonts w:asciiTheme="minorHAnsi" w:eastAsia="Times New Roman" w:hAnsiTheme="minorHAnsi" w:cstheme="minorHAnsi"/>
                <w:bCs/>
                <w:color w:val="FFFFFF" w:themeColor="background1"/>
                <w:sz w:val="18"/>
                <w:szCs w:val="18"/>
                <w:lang w:val="en-US" w:eastAsia="en-US"/>
              </w:rPr>
            </w:pPr>
            <w:r w:rsidRPr="003C017B">
              <w:rPr>
                <w:rFonts w:asciiTheme="minorHAnsi" w:eastAsia="Times New Roman" w:hAnsiTheme="minorHAnsi" w:cstheme="minorHAnsi"/>
                <w:bCs/>
                <w:color w:val="FFFFFF" w:themeColor="background1"/>
                <w:sz w:val="18"/>
                <w:szCs w:val="18"/>
                <w:lang w:val="en-US" w:eastAsia="en-US"/>
              </w:rPr>
              <w:t>API Type: SOAP</w:t>
            </w:r>
            <w:r w:rsidR="00D5070E">
              <w:rPr>
                <w:rFonts w:asciiTheme="minorHAnsi" w:eastAsia="Times New Roman" w:hAnsiTheme="minorHAnsi" w:cstheme="minorHAnsi"/>
                <w:bCs/>
                <w:color w:val="FFFFFF" w:themeColor="background1"/>
                <w:sz w:val="18"/>
                <w:szCs w:val="18"/>
                <w:lang w:val="en-US" w:eastAsia="en-US"/>
              </w:rPr>
              <w:t>/HTTPs</w:t>
            </w:r>
            <w:r w:rsidRPr="003C017B">
              <w:rPr>
                <w:rFonts w:asciiTheme="minorHAnsi" w:eastAsia="Times New Roman" w:hAnsiTheme="minorHAnsi" w:cstheme="minorHAnsi"/>
                <w:bCs/>
                <w:color w:val="FFFFFF" w:themeColor="background1"/>
                <w:sz w:val="18"/>
                <w:szCs w:val="18"/>
                <w:lang w:val="en-US" w:eastAsia="en-US"/>
              </w:rPr>
              <w:t xml:space="preserve"> or REST</w:t>
            </w:r>
          </w:p>
        </w:tc>
        <w:tc>
          <w:tcPr>
            <w:tcW w:w="1170" w:type="dxa"/>
            <w:vAlign w:val="center"/>
          </w:tcPr>
          <w:p w14:paraId="3F6F6314" w14:textId="77777777" w:rsidR="0007551B" w:rsidRPr="003C017B" w:rsidRDefault="0007551B" w:rsidP="00E240F5">
            <w:pPr>
              <w:spacing w:before="0" w:after="0" w:line="360" w:lineRule="auto"/>
              <w:contextualSpacing/>
              <w:rPr>
                <w:rFonts w:asciiTheme="minorHAnsi" w:eastAsia="Times New Roman" w:hAnsiTheme="minorHAnsi" w:cstheme="minorHAnsi"/>
                <w:bCs/>
                <w:color w:val="FFFFFF" w:themeColor="background1"/>
                <w:sz w:val="18"/>
                <w:szCs w:val="18"/>
                <w:lang w:val="en-US" w:eastAsia="en-US"/>
              </w:rPr>
            </w:pPr>
            <w:r w:rsidRPr="003C017B">
              <w:rPr>
                <w:rFonts w:asciiTheme="minorHAnsi" w:eastAsia="Times New Roman" w:hAnsiTheme="minorHAnsi" w:cstheme="minorHAnsi"/>
                <w:bCs/>
                <w:color w:val="FFFFFF" w:themeColor="background1"/>
                <w:sz w:val="18"/>
                <w:szCs w:val="18"/>
                <w:lang w:val="en-US" w:eastAsia="en-US"/>
              </w:rPr>
              <w:t>Order Type</w:t>
            </w:r>
          </w:p>
        </w:tc>
        <w:tc>
          <w:tcPr>
            <w:tcW w:w="4050" w:type="dxa"/>
            <w:noWrap/>
            <w:vAlign w:val="center"/>
            <w:hideMark/>
          </w:tcPr>
          <w:p w14:paraId="2F38D487" w14:textId="77777777" w:rsidR="0007551B" w:rsidRPr="003C017B" w:rsidRDefault="0007551B" w:rsidP="00E240F5">
            <w:pPr>
              <w:spacing w:before="0" w:after="0" w:line="360" w:lineRule="auto"/>
              <w:contextualSpacing/>
              <w:rPr>
                <w:rFonts w:asciiTheme="minorHAnsi" w:eastAsia="Times New Roman" w:hAnsiTheme="minorHAnsi" w:cstheme="minorHAnsi"/>
                <w:bCs/>
                <w:color w:val="FFFFFF" w:themeColor="background1"/>
                <w:sz w:val="18"/>
                <w:szCs w:val="18"/>
                <w:lang w:val="en-US" w:eastAsia="en-US"/>
              </w:rPr>
            </w:pPr>
            <w:r w:rsidRPr="003C017B">
              <w:rPr>
                <w:rFonts w:asciiTheme="minorHAnsi" w:eastAsia="Times New Roman" w:hAnsiTheme="minorHAnsi" w:cstheme="minorHAnsi"/>
                <w:bCs/>
                <w:color w:val="FFFFFF" w:themeColor="background1"/>
                <w:sz w:val="18"/>
                <w:szCs w:val="18"/>
                <w:lang w:val="en-US" w:eastAsia="en-US"/>
              </w:rPr>
              <w:t>Description</w:t>
            </w:r>
          </w:p>
        </w:tc>
        <w:tc>
          <w:tcPr>
            <w:tcW w:w="990" w:type="dxa"/>
            <w:vAlign w:val="center"/>
          </w:tcPr>
          <w:p w14:paraId="323E05DA" w14:textId="77777777" w:rsidR="0007551B" w:rsidRPr="003C017B" w:rsidRDefault="0007551B" w:rsidP="00E240F5">
            <w:pPr>
              <w:spacing w:before="0" w:after="0" w:line="360" w:lineRule="auto"/>
              <w:contextualSpacing/>
              <w:rPr>
                <w:rFonts w:asciiTheme="minorHAnsi" w:eastAsia="Times New Roman" w:hAnsiTheme="minorHAnsi" w:cstheme="minorHAnsi"/>
                <w:color w:val="FFFFFF" w:themeColor="background1"/>
                <w:sz w:val="18"/>
                <w:szCs w:val="18"/>
                <w:lang w:val="en-US" w:eastAsia="en-US"/>
              </w:rPr>
            </w:pPr>
            <w:r w:rsidRPr="003C017B">
              <w:rPr>
                <w:rFonts w:asciiTheme="minorHAnsi" w:eastAsia="Times New Roman" w:hAnsiTheme="minorHAnsi" w:cstheme="minorHAnsi"/>
                <w:color w:val="FFFFFF" w:themeColor="background1"/>
                <w:sz w:val="18"/>
                <w:szCs w:val="18"/>
                <w:lang w:val="en-US" w:eastAsia="en-US"/>
              </w:rPr>
              <w:t>orderID created</w:t>
            </w:r>
          </w:p>
          <w:p w14:paraId="107348A0" w14:textId="77777777" w:rsidR="0007551B" w:rsidRPr="003C017B" w:rsidRDefault="0007551B" w:rsidP="00E240F5">
            <w:pPr>
              <w:spacing w:before="0" w:after="0" w:line="360" w:lineRule="auto"/>
              <w:contextualSpacing/>
              <w:rPr>
                <w:rFonts w:asciiTheme="minorHAnsi" w:eastAsia="Times New Roman" w:hAnsiTheme="minorHAnsi" w:cstheme="minorHAnsi"/>
                <w:bCs/>
                <w:color w:val="FFFFFF" w:themeColor="background1"/>
                <w:sz w:val="18"/>
                <w:szCs w:val="18"/>
                <w:lang w:val="en-US" w:eastAsia="en-US"/>
              </w:rPr>
            </w:pPr>
            <w:r w:rsidRPr="003C017B">
              <w:rPr>
                <w:rFonts w:asciiTheme="minorHAnsi" w:eastAsia="Times New Roman" w:hAnsiTheme="minorHAnsi" w:cstheme="minorHAnsi"/>
                <w:color w:val="FFFFFF" w:themeColor="background1"/>
                <w:sz w:val="18"/>
                <w:szCs w:val="18"/>
                <w:lang w:val="en-US" w:eastAsia="en-US"/>
              </w:rPr>
              <w:t>(Yes/No)</w:t>
            </w:r>
          </w:p>
        </w:tc>
      </w:tr>
      <w:tr w:rsidR="0007551B" w:rsidRPr="003C017B" w14:paraId="65D1D484" w14:textId="77777777" w:rsidTr="00E240F5">
        <w:trPr>
          <w:trHeight w:val="300"/>
        </w:trPr>
        <w:tc>
          <w:tcPr>
            <w:tcW w:w="1952" w:type="dxa"/>
            <w:vAlign w:val="center"/>
          </w:tcPr>
          <w:p w14:paraId="2962B483"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validGeographicAddress</w:t>
            </w:r>
          </w:p>
        </w:tc>
        <w:tc>
          <w:tcPr>
            <w:tcW w:w="1350" w:type="dxa"/>
            <w:vAlign w:val="center"/>
          </w:tcPr>
          <w:p w14:paraId="4AB3DD7B"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REST</w:t>
            </w:r>
          </w:p>
        </w:tc>
        <w:tc>
          <w:tcPr>
            <w:tcW w:w="1170" w:type="dxa"/>
            <w:vAlign w:val="center"/>
          </w:tcPr>
          <w:p w14:paraId="714493FE"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N/A</w:t>
            </w:r>
          </w:p>
        </w:tc>
        <w:tc>
          <w:tcPr>
            <w:tcW w:w="4050" w:type="dxa"/>
            <w:vAlign w:val="center"/>
          </w:tcPr>
          <w:p w14:paraId="6EEE6F15" w14:textId="77777777" w:rsidR="0007551B" w:rsidRPr="003C017B" w:rsidRDefault="0007551B" w:rsidP="00E240F5">
            <w:pPr>
              <w:autoSpaceDE w:val="0"/>
              <w:autoSpaceDN w:val="0"/>
              <w:adjustRightInd w:val="0"/>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 xml:space="preserve">Developed as a REST JSON API, </w:t>
            </w:r>
          </w:p>
          <w:p w14:paraId="4C28638D" w14:textId="77777777" w:rsidR="0007551B" w:rsidRPr="003C017B" w:rsidRDefault="0007551B" w:rsidP="00E240F5">
            <w:pPr>
              <w:pStyle w:val="ListParagraph"/>
              <w:numPr>
                <w:ilvl w:val="0"/>
                <w:numId w:val="14"/>
              </w:numPr>
              <w:autoSpaceDE w:val="0"/>
              <w:autoSpaceDN w:val="0"/>
              <w:adjustRightInd w:val="0"/>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 xml:space="preserve">Validate end-customer addresses upfront in Informatica Address Doctor </w:t>
            </w:r>
          </w:p>
          <w:p w14:paraId="447FF9DB" w14:textId="77777777" w:rsidR="0007551B" w:rsidRPr="003C017B" w:rsidRDefault="0007551B" w:rsidP="00E240F5">
            <w:pPr>
              <w:pStyle w:val="ListParagraph"/>
              <w:numPr>
                <w:ilvl w:val="0"/>
                <w:numId w:val="14"/>
              </w:numPr>
              <w:autoSpaceDE w:val="0"/>
              <w:autoSpaceDN w:val="0"/>
              <w:adjustRightInd w:val="0"/>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 xml:space="preserve">Fetch Geo &amp; non-Geo (e.g., Nomadic) area codes for a successfully validated address </w:t>
            </w:r>
          </w:p>
          <w:p w14:paraId="7CA11408" w14:textId="77777777" w:rsidR="0007551B" w:rsidRPr="003C017B" w:rsidRDefault="0007551B" w:rsidP="00E240F5">
            <w:pPr>
              <w:numPr>
                <w:ilvl w:val="1"/>
                <w:numId w:val="14"/>
              </w:numPr>
              <w:autoSpaceDE w:val="0"/>
              <w:autoSpaceDN w:val="0"/>
              <w:adjustRightInd w:val="0"/>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Return an Address ID / key for a successfully validated address, which can then be used:</w:t>
            </w:r>
          </w:p>
          <w:p w14:paraId="4A8A7011" w14:textId="77777777" w:rsidR="0007551B" w:rsidRPr="003C017B" w:rsidRDefault="0007551B" w:rsidP="00E240F5">
            <w:pPr>
              <w:numPr>
                <w:ilvl w:val="1"/>
                <w:numId w:val="14"/>
              </w:numPr>
              <w:autoSpaceDE w:val="0"/>
              <w:autoSpaceDN w:val="0"/>
              <w:adjustRightInd w:val="0"/>
              <w:spacing w:before="0" w:after="0" w:line="360" w:lineRule="auto"/>
              <w:contextualSpacing/>
              <w:rPr>
                <w:rFonts w:asciiTheme="minorHAnsi"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 xml:space="preserve">To fetch address details </w:t>
            </w:r>
          </w:p>
          <w:p w14:paraId="3BFA0B13" w14:textId="77777777" w:rsidR="0007551B" w:rsidRPr="003C017B" w:rsidRDefault="0007551B" w:rsidP="00E240F5">
            <w:pPr>
              <w:numPr>
                <w:ilvl w:val="1"/>
                <w:numId w:val="14"/>
              </w:numPr>
              <w:autoSpaceDE w:val="0"/>
              <w:autoSpaceDN w:val="0"/>
              <w:adjustRightInd w:val="0"/>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 xml:space="preserve">during number association (activation, new port-in, update APIs), instead of providing the address again </w:t>
            </w:r>
          </w:p>
          <w:p w14:paraId="0287BC03" w14:textId="77777777" w:rsidR="0007551B" w:rsidRPr="003C017B" w:rsidRDefault="0007551B" w:rsidP="00E240F5">
            <w:pPr>
              <w:pStyle w:val="ListParagraph"/>
              <w:numPr>
                <w:ilvl w:val="0"/>
                <w:numId w:val="15"/>
              </w:numPr>
              <w:autoSpaceDE w:val="0"/>
              <w:autoSpaceDN w:val="0"/>
              <w:adjustRightInd w:val="0"/>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 xml:space="preserve">To retrieve all your validated addresses </w:t>
            </w:r>
          </w:p>
          <w:p w14:paraId="2C4465FB" w14:textId="77777777" w:rsidR="0007551B" w:rsidRPr="003C017B" w:rsidRDefault="0007551B" w:rsidP="00E240F5">
            <w:pPr>
              <w:pStyle w:val="ListParagraph"/>
              <w:numPr>
                <w:ilvl w:val="0"/>
                <w:numId w:val="15"/>
              </w:numPr>
              <w:autoSpaceDE w:val="0"/>
              <w:autoSpaceDN w:val="0"/>
              <w:adjustRightInd w:val="0"/>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 xml:space="preserve">Mitigate &amp; reduce the volume of business failures due to incorrect addresses </w:t>
            </w:r>
          </w:p>
          <w:p w14:paraId="57090C13" w14:textId="77777777" w:rsidR="0007551B" w:rsidRPr="003C017B" w:rsidRDefault="0007551B" w:rsidP="00E240F5">
            <w:pPr>
              <w:pStyle w:val="ListParagraph"/>
              <w:numPr>
                <w:ilvl w:val="0"/>
                <w:numId w:val="15"/>
              </w:numPr>
              <w:autoSpaceDE w:val="0"/>
              <w:autoSpaceDN w:val="0"/>
              <w:adjustRightInd w:val="0"/>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 xml:space="preserve">Submit orders cleanly </w:t>
            </w:r>
          </w:p>
          <w:p w14:paraId="11212719" w14:textId="77777777" w:rsidR="0007551B" w:rsidRPr="003C017B" w:rsidRDefault="0007551B" w:rsidP="00E240F5">
            <w:pPr>
              <w:pStyle w:val="ListParagraph"/>
              <w:numPr>
                <w:ilvl w:val="0"/>
                <w:numId w:val="15"/>
              </w:numPr>
              <w:autoSpaceDE w:val="0"/>
              <w:autoSpaceDN w:val="0"/>
              <w:adjustRightInd w:val="0"/>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 xml:space="preserve">Be regulatory compliant </w:t>
            </w:r>
          </w:p>
        </w:tc>
        <w:tc>
          <w:tcPr>
            <w:tcW w:w="990" w:type="dxa"/>
            <w:vAlign w:val="center"/>
          </w:tcPr>
          <w:p w14:paraId="3FE596AA"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No</w:t>
            </w:r>
          </w:p>
        </w:tc>
      </w:tr>
      <w:tr w:rsidR="0007551B" w:rsidRPr="003C017B" w14:paraId="1B30AFC4" w14:textId="77777777" w:rsidTr="00E240F5">
        <w:trPr>
          <w:cnfStyle w:val="000000010000" w:firstRow="0" w:lastRow="0" w:firstColumn="0" w:lastColumn="0" w:oddVBand="0" w:evenVBand="0" w:oddHBand="0" w:evenHBand="1" w:firstRowFirstColumn="0" w:firstRowLastColumn="0" w:lastRowFirstColumn="0" w:lastRowLastColumn="0"/>
          <w:trHeight w:val="300"/>
        </w:trPr>
        <w:tc>
          <w:tcPr>
            <w:tcW w:w="1952" w:type="dxa"/>
            <w:vAlign w:val="center"/>
          </w:tcPr>
          <w:p w14:paraId="3DD2C736" w14:textId="2F079E7E" w:rsidR="0007551B" w:rsidRPr="003C017B" w:rsidRDefault="0007551B" w:rsidP="00E240F5">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SOAP</w:t>
            </w:r>
            <w:r w:rsidR="00734617" w:rsidRPr="003C017B">
              <w:rPr>
                <w:rFonts w:asciiTheme="minorHAnsi" w:eastAsia="Times New Roman" w:hAnsiTheme="minorHAnsi" w:cstheme="minorHAnsi"/>
                <w:b/>
                <w:sz w:val="18"/>
                <w:szCs w:val="18"/>
                <w:lang w:val="en-US" w:eastAsia="en-US"/>
              </w:rPr>
              <w:t>/HTTPs</w:t>
            </w:r>
            <w:r w:rsidRPr="003C017B">
              <w:rPr>
                <w:rFonts w:asciiTheme="minorHAnsi" w:eastAsia="Times New Roman" w:hAnsiTheme="minorHAnsi" w:cstheme="minorHAnsi"/>
                <w:b/>
                <w:sz w:val="18"/>
                <w:szCs w:val="18"/>
                <w:lang w:val="en-US" w:eastAsia="en-US"/>
              </w:rPr>
              <w:t>:</w:t>
            </w:r>
          </w:p>
          <w:p w14:paraId="5A3134BD"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getOrderDetails</w:t>
            </w:r>
          </w:p>
          <w:p w14:paraId="2CC1137F"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
                <w:sz w:val="18"/>
                <w:szCs w:val="18"/>
                <w:lang w:val="en-US" w:eastAsia="en-US"/>
              </w:rPr>
              <w:t xml:space="preserve">REST: </w:t>
            </w:r>
            <w:r w:rsidRPr="003C017B">
              <w:rPr>
                <w:rFonts w:asciiTheme="minorHAnsi" w:eastAsia="Times New Roman" w:hAnsiTheme="minorHAnsi" w:cstheme="minorHAnsi"/>
                <w:bCs/>
                <w:sz w:val="18"/>
                <w:szCs w:val="18"/>
                <w:lang w:val="en-US" w:eastAsia="en-US"/>
              </w:rPr>
              <w:t>GET/order/{orderId}</w:t>
            </w:r>
          </w:p>
        </w:tc>
        <w:tc>
          <w:tcPr>
            <w:tcW w:w="1350" w:type="dxa"/>
            <w:vAlign w:val="center"/>
          </w:tcPr>
          <w:p w14:paraId="0615CB01" w14:textId="15A9B7B1"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w:t>
            </w:r>
            <w:r w:rsidR="00734617" w:rsidRPr="003C017B">
              <w:rPr>
                <w:rFonts w:asciiTheme="minorHAnsi" w:eastAsia="Times New Roman" w:hAnsiTheme="minorHAnsi" w:cstheme="minorHAnsi"/>
                <w:color w:val="auto"/>
                <w:sz w:val="18"/>
                <w:szCs w:val="18"/>
                <w:lang w:val="en-US" w:eastAsia="en-US"/>
              </w:rPr>
              <w:t>/HTTPs</w:t>
            </w:r>
            <w:r w:rsidRPr="003C017B">
              <w:rPr>
                <w:rFonts w:asciiTheme="minorHAnsi" w:eastAsia="Times New Roman" w:hAnsiTheme="minorHAnsi" w:cstheme="minorHAnsi"/>
                <w:color w:val="auto"/>
                <w:sz w:val="18"/>
                <w:szCs w:val="18"/>
                <w:lang w:val="en-US" w:eastAsia="en-US"/>
              </w:rPr>
              <w:t xml:space="preserve"> &amp; REST</w:t>
            </w:r>
          </w:p>
        </w:tc>
        <w:tc>
          <w:tcPr>
            <w:tcW w:w="1170" w:type="dxa"/>
            <w:vAlign w:val="center"/>
          </w:tcPr>
          <w:p w14:paraId="0D198D01"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N/A</w:t>
            </w:r>
          </w:p>
        </w:tc>
        <w:tc>
          <w:tcPr>
            <w:tcW w:w="4050" w:type="dxa"/>
            <w:vAlign w:val="center"/>
          </w:tcPr>
          <w:p w14:paraId="28431636"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get details for a specific order.</w:t>
            </w:r>
          </w:p>
        </w:tc>
        <w:tc>
          <w:tcPr>
            <w:tcW w:w="990" w:type="dxa"/>
            <w:vAlign w:val="center"/>
          </w:tcPr>
          <w:p w14:paraId="30B7EDF5" w14:textId="77777777" w:rsidR="0007551B" w:rsidRPr="003C017B" w:rsidRDefault="0007551B" w:rsidP="00E240F5">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07551B" w:rsidRPr="003C017B" w14:paraId="0DE973EB" w14:textId="77777777" w:rsidTr="00E240F5">
        <w:trPr>
          <w:trHeight w:val="300"/>
        </w:trPr>
        <w:tc>
          <w:tcPr>
            <w:tcW w:w="1952" w:type="dxa"/>
            <w:vAlign w:val="center"/>
          </w:tcPr>
          <w:p w14:paraId="35D3AAED" w14:textId="1F54768C" w:rsidR="0007551B" w:rsidRPr="003C017B" w:rsidRDefault="0007551B" w:rsidP="00E240F5">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SOAP</w:t>
            </w:r>
            <w:r w:rsidR="00734617" w:rsidRPr="003C017B">
              <w:rPr>
                <w:rFonts w:asciiTheme="minorHAnsi" w:eastAsia="Times New Roman" w:hAnsiTheme="minorHAnsi" w:cstheme="minorHAnsi"/>
                <w:b/>
                <w:bCs/>
                <w:color w:val="auto"/>
                <w:sz w:val="18"/>
                <w:szCs w:val="18"/>
                <w:lang w:val="en-US" w:eastAsia="en-US"/>
              </w:rPr>
              <w:t>/HTTPs</w:t>
            </w:r>
            <w:r w:rsidRPr="003C017B">
              <w:rPr>
                <w:rFonts w:asciiTheme="minorHAnsi" w:eastAsia="Times New Roman" w:hAnsiTheme="minorHAnsi" w:cstheme="minorHAnsi"/>
                <w:b/>
                <w:sz w:val="18"/>
                <w:szCs w:val="18"/>
                <w:lang w:val="en-US" w:eastAsia="en-US"/>
              </w:rPr>
              <w:t>:</w:t>
            </w:r>
          </w:p>
          <w:p w14:paraId="14510CD5"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numberEnquiry</w:t>
            </w:r>
          </w:p>
          <w:p w14:paraId="04660CD7"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
                <w:sz w:val="18"/>
                <w:szCs w:val="18"/>
                <w:lang w:val="en-US" w:eastAsia="en-US"/>
              </w:rPr>
              <w:t>REST:</w:t>
            </w:r>
            <w:r w:rsidRPr="003C017B">
              <w:rPr>
                <w:rFonts w:asciiTheme="minorHAnsi" w:eastAsia="Times New Roman" w:hAnsiTheme="minorHAnsi" w:cstheme="minorHAnsi"/>
                <w:bCs/>
                <w:sz w:val="18"/>
                <w:szCs w:val="18"/>
                <w:lang w:val="en-US" w:eastAsia="en-US"/>
              </w:rPr>
              <w:t xml:space="preserve"> GET/numberCollection</w:t>
            </w:r>
          </w:p>
        </w:tc>
        <w:tc>
          <w:tcPr>
            <w:tcW w:w="1350" w:type="dxa"/>
            <w:vAlign w:val="center"/>
          </w:tcPr>
          <w:p w14:paraId="5A075631" w14:textId="070F50C3"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w:t>
            </w:r>
            <w:r w:rsidR="00734617" w:rsidRPr="003C017B">
              <w:rPr>
                <w:rFonts w:asciiTheme="minorHAnsi" w:eastAsia="Times New Roman" w:hAnsiTheme="minorHAnsi" w:cstheme="minorHAnsi"/>
                <w:color w:val="auto"/>
                <w:sz w:val="18"/>
                <w:szCs w:val="18"/>
                <w:lang w:val="en-US" w:eastAsia="en-US"/>
              </w:rPr>
              <w:t>/HTTPs</w:t>
            </w:r>
            <w:r w:rsidRPr="003C017B">
              <w:rPr>
                <w:rFonts w:asciiTheme="minorHAnsi" w:eastAsia="Times New Roman" w:hAnsiTheme="minorHAnsi" w:cstheme="minorHAnsi"/>
                <w:color w:val="auto"/>
                <w:sz w:val="18"/>
                <w:szCs w:val="18"/>
                <w:lang w:val="en-US" w:eastAsia="en-US"/>
              </w:rPr>
              <w:t xml:space="preserve"> &amp; REST</w:t>
            </w:r>
          </w:p>
        </w:tc>
        <w:tc>
          <w:tcPr>
            <w:tcW w:w="1170" w:type="dxa"/>
            <w:vAlign w:val="center"/>
          </w:tcPr>
          <w:p w14:paraId="66827795"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N/A</w:t>
            </w:r>
          </w:p>
        </w:tc>
        <w:tc>
          <w:tcPr>
            <w:tcW w:w="4050" w:type="dxa"/>
            <w:vAlign w:val="center"/>
          </w:tcPr>
          <w:p w14:paraId="36326A8B" w14:textId="77777777" w:rsidR="0007551B" w:rsidRPr="003C017B" w:rsidRDefault="0007551B" w:rsidP="00E240F5">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color w:val="auto"/>
                <w:sz w:val="18"/>
                <w:szCs w:val="18"/>
                <w:lang w:val="en-US" w:eastAsia="en-US"/>
              </w:rPr>
              <w:t>Allows you to get</w:t>
            </w:r>
            <w:r w:rsidRPr="003C017B">
              <w:rPr>
                <w:rFonts w:asciiTheme="minorHAnsi" w:eastAsia="Times New Roman" w:hAnsiTheme="minorHAnsi" w:cstheme="minorHAnsi"/>
                <w:sz w:val="18"/>
                <w:szCs w:val="18"/>
              </w:rPr>
              <w:t>:</w:t>
            </w:r>
          </w:p>
          <w:p w14:paraId="472E210D" w14:textId="77777777" w:rsidR="0007551B" w:rsidRPr="003C017B" w:rsidRDefault="0007551B" w:rsidP="00E240F5">
            <w:pPr>
              <w:pStyle w:val="ListParagraph"/>
              <w:numPr>
                <w:ilvl w:val="0"/>
                <w:numId w:val="13"/>
              </w:numPr>
              <w:autoSpaceDE w:val="0"/>
              <w:autoSpaceDN w:val="0"/>
              <w:adjustRightInd w:val="0"/>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List of free numbers</w:t>
            </w:r>
          </w:p>
          <w:p w14:paraId="4FB6BF4C" w14:textId="77777777" w:rsidR="0007551B" w:rsidRPr="003C017B" w:rsidRDefault="0007551B" w:rsidP="00E240F5">
            <w:pPr>
              <w:pStyle w:val="ListParagraph"/>
              <w:numPr>
                <w:ilvl w:val="0"/>
                <w:numId w:val="13"/>
              </w:numPr>
              <w:autoSpaceDE w:val="0"/>
              <w:autoSpaceDN w:val="0"/>
              <w:adjustRightInd w:val="0"/>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Number inventory details (list of number, number status).</w:t>
            </w:r>
          </w:p>
        </w:tc>
        <w:tc>
          <w:tcPr>
            <w:tcW w:w="990" w:type="dxa"/>
            <w:vAlign w:val="center"/>
          </w:tcPr>
          <w:p w14:paraId="30D59CB4" w14:textId="77777777" w:rsidR="0007551B" w:rsidRPr="003C017B" w:rsidRDefault="0007551B" w:rsidP="00E240F5">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07551B" w:rsidRPr="003C017B" w14:paraId="569BD302" w14:textId="77777777" w:rsidTr="00E240F5">
        <w:trPr>
          <w:cnfStyle w:val="000000010000" w:firstRow="0" w:lastRow="0" w:firstColumn="0" w:lastColumn="0" w:oddVBand="0" w:evenVBand="0" w:oddHBand="0" w:evenHBand="1" w:firstRowFirstColumn="0" w:firstRowLastColumn="0" w:lastRowFirstColumn="0" w:lastRowLastColumn="0"/>
          <w:trHeight w:val="300"/>
        </w:trPr>
        <w:tc>
          <w:tcPr>
            <w:tcW w:w="1952" w:type="dxa"/>
            <w:vAlign w:val="center"/>
            <w:hideMark/>
          </w:tcPr>
          <w:p w14:paraId="5010BFA2" w14:textId="61BCB40E"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
                <w:sz w:val="18"/>
                <w:szCs w:val="18"/>
                <w:lang w:val="en-US" w:eastAsia="en-US"/>
              </w:rPr>
              <w:lastRenderedPageBreak/>
              <w:t>SOAP</w:t>
            </w:r>
            <w:r w:rsidR="00734617" w:rsidRPr="003C017B">
              <w:rPr>
                <w:rFonts w:asciiTheme="minorHAnsi" w:eastAsia="Times New Roman" w:hAnsiTheme="minorHAnsi" w:cstheme="minorHAnsi"/>
                <w:b/>
                <w:bCs/>
                <w:color w:val="auto"/>
                <w:sz w:val="18"/>
                <w:szCs w:val="18"/>
                <w:lang w:val="en-US" w:eastAsia="en-US"/>
              </w:rPr>
              <w:t>/HTTPs</w:t>
            </w:r>
            <w:r w:rsidRPr="003C017B">
              <w:rPr>
                <w:rFonts w:asciiTheme="minorHAnsi" w:eastAsia="Times New Roman" w:hAnsiTheme="minorHAnsi" w:cstheme="minorHAnsi"/>
                <w:b/>
                <w:sz w:val="18"/>
                <w:szCs w:val="18"/>
                <w:lang w:val="en-US" w:eastAsia="en-US"/>
              </w:rPr>
              <w:t>:</w:t>
            </w:r>
            <w:r w:rsidRPr="003C017B">
              <w:rPr>
                <w:rFonts w:asciiTheme="minorHAnsi" w:eastAsia="Times New Roman" w:hAnsiTheme="minorHAnsi" w:cstheme="minorHAnsi"/>
                <w:bCs/>
                <w:sz w:val="18"/>
                <w:szCs w:val="18"/>
                <w:lang w:val="en-US" w:eastAsia="en-US"/>
              </w:rPr>
              <w:t xml:space="preserve"> numberReservation</w:t>
            </w:r>
          </w:p>
          <w:p w14:paraId="2D948BB6"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
                <w:sz w:val="18"/>
                <w:szCs w:val="18"/>
                <w:lang w:val="en-US" w:eastAsia="en-US"/>
              </w:rPr>
              <w:t>REST:</w:t>
            </w:r>
            <w:r w:rsidRPr="003C017B">
              <w:rPr>
                <w:rFonts w:asciiTheme="minorHAnsi" w:eastAsia="Times New Roman" w:hAnsiTheme="minorHAnsi" w:cstheme="minorHAnsi"/>
                <w:bCs/>
                <w:sz w:val="18"/>
                <w:szCs w:val="18"/>
                <w:lang w:val="en-US" w:eastAsia="en-US"/>
              </w:rPr>
              <w:t xml:space="preserve"> POST/numberCollectionReservation</w:t>
            </w:r>
          </w:p>
        </w:tc>
        <w:tc>
          <w:tcPr>
            <w:tcW w:w="1350" w:type="dxa"/>
            <w:vAlign w:val="center"/>
          </w:tcPr>
          <w:p w14:paraId="36C08123" w14:textId="719A047B"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w:t>
            </w:r>
            <w:r w:rsidR="00734617" w:rsidRPr="003C017B">
              <w:rPr>
                <w:rFonts w:asciiTheme="minorHAnsi" w:eastAsia="Times New Roman" w:hAnsiTheme="minorHAnsi" w:cstheme="minorHAnsi"/>
                <w:color w:val="auto"/>
                <w:sz w:val="18"/>
                <w:szCs w:val="18"/>
                <w:lang w:val="en-US" w:eastAsia="en-US"/>
              </w:rPr>
              <w:t>/HTTPs</w:t>
            </w:r>
            <w:r w:rsidRPr="003C017B">
              <w:rPr>
                <w:rFonts w:asciiTheme="minorHAnsi" w:eastAsia="Times New Roman" w:hAnsiTheme="minorHAnsi" w:cstheme="minorHAnsi"/>
                <w:color w:val="auto"/>
                <w:sz w:val="18"/>
                <w:szCs w:val="18"/>
                <w:lang w:val="en-US" w:eastAsia="en-US"/>
              </w:rPr>
              <w:t xml:space="preserve"> &amp; REST</w:t>
            </w:r>
          </w:p>
        </w:tc>
        <w:tc>
          <w:tcPr>
            <w:tcW w:w="1170" w:type="dxa"/>
            <w:vAlign w:val="center"/>
          </w:tcPr>
          <w:p w14:paraId="1226E227"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Number Reservation</w:t>
            </w:r>
          </w:p>
        </w:tc>
        <w:tc>
          <w:tcPr>
            <w:tcW w:w="4050" w:type="dxa"/>
            <w:vAlign w:val="center"/>
            <w:hideMark/>
          </w:tcPr>
          <w:p w14:paraId="78BE9BC0"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add number in stock without end-customer assignment nor network configuration. Number will be reserved for 90 calendar days, and then shift back to free pool.</w:t>
            </w:r>
          </w:p>
        </w:tc>
        <w:tc>
          <w:tcPr>
            <w:tcW w:w="990" w:type="dxa"/>
            <w:vAlign w:val="center"/>
          </w:tcPr>
          <w:p w14:paraId="436A0DAF"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Yes</w:t>
            </w:r>
          </w:p>
        </w:tc>
      </w:tr>
      <w:tr w:rsidR="0007551B" w:rsidRPr="003C017B" w14:paraId="05C4FEAE" w14:textId="77777777" w:rsidTr="00E240F5">
        <w:trPr>
          <w:trHeight w:val="300"/>
        </w:trPr>
        <w:tc>
          <w:tcPr>
            <w:tcW w:w="1952" w:type="dxa"/>
            <w:vAlign w:val="center"/>
          </w:tcPr>
          <w:p w14:paraId="32FAC4CD" w14:textId="05031156" w:rsidR="0007551B" w:rsidRPr="003C017B" w:rsidRDefault="0007551B" w:rsidP="00E240F5">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SOAP</w:t>
            </w:r>
            <w:r w:rsidR="00734617" w:rsidRPr="003C017B">
              <w:rPr>
                <w:rFonts w:asciiTheme="minorHAnsi" w:eastAsia="Times New Roman" w:hAnsiTheme="minorHAnsi" w:cstheme="minorHAnsi"/>
                <w:b/>
                <w:bCs/>
                <w:color w:val="auto"/>
                <w:sz w:val="18"/>
                <w:szCs w:val="18"/>
                <w:lang w:val="en-US" w:eastAsia="en-US"/>
              </w:rPr>
              <w:t>/HTTPs</w:t>
            </w:r>
            <w:r w:rsidRPr="003C017B">
              <w:rPr>
                <w:rFonts w:asciiTheme="minorHAnsi" w:eastAsia="Times New Roman" w:hAnsiTheme="minorHAnsi" w:cstheme="minorHAnsi"/>
                <w:b/>
                <w:sz w:val="18"/>
                <w:szCs w:val="18"/>
                <w:lang w:val="en-US" w:eastAsia="en-US"/>
              </w:rPr>
              <w:t>:</w:t>
            </w:r>
          </w:p>
          <w:p w14:paraId="595CB47A"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cancelReservation</w:t>
            </w:r>
          </w:p>
          <w:p w14:paraId="54849B83" w14:textId="77777777" w:rsidR="0007551B" w:rsidRPr="003C017B" w:rsidRDefault="0007551B" w:rsidP="00E240F5">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 xml:space="preserve">REST: </w:t>
            </w:r>
          </w:p>
          <w:p w14:paraId="7E4EDFB4"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POST/numberCollectionReservationCancellation</w:t>
            </w:r>
          </w:p>
        </w:tc>
        <w:tc>
          <w:tcPr>
            <w:tcW w:w="1350" w:type="dxa"/>
            <w:vAlign w:val="center"/>
          </w:tcPr>
          <w:p w14:paraId="32E90AE8" w14:textId="3CAAD300" w:rsidR="0007551B" w:rsidRPr="003C017B" w:rsidRDefault="0007551B" w:rsidP="00E240F5">
            <w:pPr>
              <w:spacing w:before="0" w:after="0"/>
              <w:contextualSpacing/>
              <w:rPr>
                <w:rFonts w:asciiTheme="minorHAnsi" w:hAnsiTheme="minorHAnsi" w:cstheme="minorHAnsi"/>
                <w:sz w:val="18"/>
                <w:szCs w:val="18"/>
              </w:rPr>
            </w:pPr>
            <w:r w:rsidRPr="003C017B">
              <w:rPr>
                <w:rFonts w:asciiTheme="minorHAnsi" w:eastAsia="Times New Roman" w:hAnsiTheme="minorHAnsi" w:cstheme="minorHAnsi"/>
                <w:color w:val="auto"/>
                <w:sz w:val="18"/>
                <w:szCs w:val="18"/>
                <w:lang w:val="en-US" w:eastAsia="en-US"/>
              </w:rPr>
              <w:t>SOAP</w:t>
            </w:r>
            <w:r w:rsidR="00734617" w:rsidRPr="003C017B">
              <w:rPr>
                <w:rFonts w:asciiTheme="minorHAnsi" w:eastAsia="Times New Roman" w:hAnsiTheme="minorHAnsi" w:cstheme="minorHAnsi"/>
                <w:color w:val="auto"/>
                <w:sz w:val="18"/>
                <w:szCs w:val="18"/>
                <w:lang w:val="en-US" w:eastAsia="en-US"/>
              </w:rPr>
              <w:t>/HTTPs</w:t>
            </w:r>
            <w:r w:rsidRPr="003C017B">
              <w:rPr>
                <w:rFonts w:asciiTheme="minorHAnsi" w:eastAsia="Times New Roman" w:hAnsiTheme="minorHAnsi" w:cstheme="minorHAnsi"/>
                <w:color w:val="auto"/>
                <w:sz w:val="18"/>
                <w:szCs w:val="18"/>
                <w:lang w:val="en-US" w:eastAsia="en-US"/>
              </w:rPr>
              <w:t xml:space="preserve"> &amp; REST</w:t>
            </w:r>
          </w:p>
        </w:tc>
        <w:tc>
          <w:tcPr>
            <w:tcW w:w="1170" w:type="dxa"/>
            <w:vAlign w:val="center"/>
          </w:tcPr>
          <w:p w14:paraId="31542C57"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Number Reservation Cancellation</w:t>
            </w:r>
          </w:p>
        </w:tc>
        <w:tc>
          <w:tcPr>
            <w:tcW w:w="4050" w:type="dxa"/>
            <w:vAlign w:val="center"/>
          </w:tcPr>
          <w:p w14:paraId="0535D914"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return reserved number back to Colt.</w:t>
            </w:r>
          </w:p>
        </w:tc>
        <w:tc>
          <w:tcPr>
            <w:tcW w:w="990" w:type="dxa"/>
            <w:vAlign w:val="center"/>
          </w:tcPr>
          <w:p w14:paraId="7DD59513" w14:textId="77777777" w:rsidR="0007551B" w:rsidRPr="003C017B" w:rsidRDefault="0007551B" w:rsidP="00E240F5">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07551B" w:rsidRPr="003C017B" w14:paraId="59451EE2" w14:textId="77777777" w:rsidTr="00E240F5">
        <w:trPr>
          <w:cnfStyle w:val="000000010000" w:firstRow="0" w:lastRow="0" w:firstColumn="0" w:lastColumn="0" w:oddVBand="0" w:evenVBand="0" w:oddHBand="0" w:evenHBand="1" w:firstRowFirstColumn="0" w:firstRowLastColumn="0" w:lastRowFirstColumn="0" w:lastRowLastColumn="0"/>
          <w:trHeight w:val="300"/>
        </w:trPr>
        <w:tc>
          <w:tcPr>
            <w:tcW w:w="1952" w:type="dxa"/>
            <w:vAlign w:val="center"/>
            <w:hideMark/>
          </w:tcPr>
          <w:p w14:paraId="716B0797" w14:textId="59E6C43C"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
                <w:sz w:val="18"/>
                <w:szCs w:val="18"/>
                <w:lang w:val="en-US" w:eastAsia="en-US"/>
              </w:rPr>
              <w:t>SOAP</w:t>
            </w:r>
            <w:r w:rsidR="00734617" w:rsidRPr="003C017B">
              <w:rPr>
                <w:rFonts w:asciiTheme="minorHAnsi" w:eastAsia="Times New Roman" w:hAnsiTheme="minorHAnsi" w:cstheme="minorHAnsi"/>
                <w:b/>
                <w:bCs/>
                <w:color w:val="auto"/>
                <w:sz w:val="18"/>
                <w:szCs w:val="18"/>
                <w:lang w:val="en-US" w:eastAsia="en-US"/>
              </w:rPr>
              <w:t>/HTTPs</w:t>
            </w:r>
            <w:r w:rsidRPr="003C017B">
              <w:rPr>
                <w:rFonts w:asciiTheme="minorHAnsi" w:eastAsia="Times New Roman" w:hAnsiTheme="minorHAnsi" w:cstheme="minorHAnsi"/>
                <w:b/>
                <w:bCs/>
                <w:sz w:val="18"/>
                <w:szCs w:val="18"/>
                <w:lang w:val="en-US" w:eastAsia="en-US"/>
              </w:rPr>
              <w:t>:</w:t>
            </w:r>
            <w:r w:rsidRPr="003C017B">
              <w:rPr>
                <w:rFonts w:asciiTheme="minorHAnsi" w:eastAsia="Times New Roman" w:hAnsiTheme="minorHAnsi" w:cstheme="minorHAnsi"/>
                <w:bCs/>
                <w:sz w:val="18"/>
                <w:szCs w:val="18"/>
                <w:lang w:val="en-US" w:eastAsia="en-US"/>
              </w:rPr>
              <w:t xml:space="preserve"> numberActivation</w:t>
            </w:r>
          </w:p>
          <w:p w14:paraId="320F1668" w14:textId="77777777" w:rsidR="0007551B" w:rsidRPr="003C017B" w:rsidRDefault="0007551B" w:rsidP="00E240F5">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REST:</w:t>
            </w:r>
          </w:p>
          <w:p w14:paraId="07DB52A6"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POST/numberCollectionActivation</w:t>
            </w:r>
          </w:p>
        </w:tc>
        <w:tc>
          <w:tcPr>
            <w:tcW w:w="1350" w:type="dxa"/>
            <w:vAlign w:val="center"/>
          </w:tcPr>
          <w:p w14:paraId="03FE6CFF" w14:textId="006D8BA2" w:rsidR="0007551B" w:rsidRPr="003C017B" w:rsidRDefault="0007551B" w:rsidP="00E240F5">
            <w:pPr>
              <w:spacing w:before="0" w:after="0"/>
              <w:contextualSpacing/>
              <w:rPr>
                <w:rFonts w:asciiTheme="minorHAnsi" w:hAnsiTheme="minorHAnsi" w:cstheme="minorHAnsi"/>
                <w:sz w:val="18"/>
                <w:szCs w:val="18"/>
              </w:rPr>
            </w:pPr>
            <w:r w:rsidRPr="003C017B">
              <w:rPr>
                <w:rFonts w:asciiTheme="minorHAnsi" w:eastAsia="Times New Roman" w:hAnsiTheme="minorHAnsi" w:cstheme="minorHAnsi"/>
                <w:color w:val="auto"/>
                <w:sz w:val="18"/>
                <w:szCs w:val="18"/>
                <w:lang w:val="en-US" w:eastAsia="en-US"/>
              </w:rPr>
              <w:t>SOAP</w:t>
            </w:r>
            <w:r w:rsidR="00734617" w:rsidRPr="003C017B">
              <w:rPr>
                <w:rFonts w:asciiTheme="minorHAnsi" w:eastAsia="Times New Roman" w:hAnsiTheme="minorHAnsi" w:cstheme="minorHAnsi"/>
                <w:color w:val="auto"/>
                <w:sz w:val="18"/>
                <w:szCs w:val="18"/>
                <w:lang w:val="en-US" w:eastAsia="en-US"/>
              </w:rPr>
              <w:t>/HTTPs</w:t>
            </w:r>
            <w:r w:rsidRPr="003C017B">
              <w:rPr>
                <w:rFonts w:asciiTheme="minorHAnsi" w:eastAsia="Times New Roman" w:hAnsiTheme="minorHAnsi" w:cstheme="minorHAnsi"/>
                <w:color w:val="auto"/>
                <w:sz w:val="18"/>
                <w:szCs w:val="18"/>
                <w:lang w:val="en-US" w:eastAsia="en-US"/>
              </w:rPr>
              <w:t xml:space="preserve"> &amp; REST</w:t>
            </w:r>
          </w:p>
        </w:tc>
        <w:tc>
          <w:tcPr>
            <w:tcW w:w="1170" w:type="dxa"/>
            <w:vAlign w:val="center"/>
          </w:tcPr>
          <w:p w14:paraId="52A81913"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Number Activation</w:t>
            </w:r>
          </w:p>
        </w:tc>
        <w:tc>
          <w:tcPr>
            <w:tcW w:w="4050" w:type="dxa"/>
            <w:vAlign w:val="center"/>
            <w:hideMark/>
          </w:tcPr>
          <w:p w14:paraId="15D6CEB6"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assign number to an end-customer and activate on Colt network.</w:t>
            </w:r>
          </w:p>
        </w:tc>
        <w:tc>
          <w:tcPr>
            <w:tcW w:w="990" w:type="dxa"/>
            <w:vAlign w:val="center"/>
          </w:tcPr>
          <w:p w14:paraId="6CC4E9AA"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Yes</w:t>
            </w:r>
          </w:p>
        </w:tc>
      </w:tr>
      <w:tr w:rsidR="0007551B" w:rsidRPr="003C017B" w14:paraId="79D868C1" w14:textId="77777777" w:rsidTr="00E240F5">
        <w:trPr>
          <w:trHeight w:val="300"/>
        </w:trPr>
        <w:tc>
          <w:tcPr>
            <w:tcW w:w="1952" w:type="dxa"/>
            <w:vAlign w:val="center"/>
          </w:tcPr>
          <w:p w14:paraId="4BBEB551" w14:textId="70FAA05B"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
                <w:sz w:val="18"/>
                <w:szCs w:val="18"/>
                <w:lang w:val="en-US" w:eastAsia="en-US"/>
              </w:rPr>
              <w:t>SOAP</w:t>
            </w:r>
            <w:r w:rsidR="00734617" w:rsidRPr="003C017B">
              <w:rPr>
                <w:rFonts w:asciiTheme="minorHAnsi" w:eastAsia="Times New Roman" w:hAnsiTheme="minorHAnsi" w:cstheme="minorHAnsi"/>
                <w:b/>
                <w:bCs/>
                <w:color w:val="auto"/>
                <w:sz w:val="18"/>
                <w:szCs w:val="18"/>
                <w:lang w:val="en-US" w:eastAsia="en-US"/>
              </w:rPr>
              <w:t>/HTTPs</w:t>
            </w:r>
            <w:r w:rsidRPr="003C017B">
              <w:rPr>
                <w:rFonts w:asciiTheme="minorHAnsi" w:eastAsia="Times New Roman" w:hAnsiTheme="minorHAnsi" w:cstheme="minorHAnsi"/>
                <w:b/>
                <w:sz w:val="18"/>
                <w:szCs w:val="18"/>
                <w:lang w:val="en-US" w:eastAsia="en-US"/>
              </w:rPr>
              <w:t>:</w:t>
            </w:r>
            <w:r w:rsidRPr="003C017B">
              <w:rPr>
                <w:rFonts w:asciiTheme="minorHAnsi" w:eastAsia="Times New Roman" w:hAnsiTheme="minorHAnsi" w:cstheme="minorHAnsi"/>
                <w:bCs/>
                <w:sz w:val="18"/>
                <w:szCs w:val="18"/>
                <w:lang w:val="en-US" w:eastAsia="en-US"/>
              </w:rPr>
              <w:t xml:space="preserve"> updateEndCustomerAddress</w:t>
            </w:r>
          </w:p>
          <w:p w14:paraId="6E3ECFDF" w14:textId="77777777" w:rsidR="0007551B" w:rsidRPr="003C017B" w:rsidRDefault="0007551B" w:rsidP="00E240F5">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 xml:space="preserve">REST: </w:t>
            </w:r>
          </w:p>
          <w:p w14:paraId="7AB989FB"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hAnsiTheme="minorHAnsi" w:cstheme="minorHAnsi"/>
                <w:sz w:val="18"/>
                <w:szCs w:val="18"/>
                <w:lang w:val="en-US"/>
              </w:rPr>
              <w:t>POST/numberCollectionUpdateCustomerDetails</w:t>
            </w:r>
          </w:p>
        </w:tc>
        <w:tc>
          <w:tcPr>
            <w:tcW w:w="1350" w:type="dxa"/>
            <w:vAlign w:val="center"/>
          </w:tcPr>
          <w:p w14:paraId="3AEF58A5" w14:textId="5CD1A02C"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w:t>
            </w:r>
            <w:r w:rsidR="00734617" w:rsidRPr="003C017B">
              <w:rPr>
                <w:rFonts w:asciiTheme="minorHAnsi" w:eastAsia="Times New Roman" w:hAnsiTheme="minorHAnsi" w:cstheme="minorHAnsi"/>
                <w:color w:val="auto"/>
                <w:sz w:val="18"/>
                <w:szCs w:val="18"/>
                <w:lang w:val="en-US" w:eastAsia="en-US"/>
              </w:rPr>
              <w:t>/HTTPs &amp; REST</w:t>
            </w:r>
          </w:p>
        </w:tc>
        <w:tc>
          <w:tcPr>
            <w:tcW w:w="1170" w:type="dxa"/>
            <w:vAlign w:val="center"/>
          </w:tcPr>
          <w:p w14:paraId="0B289287"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Update End Customer Detail</w:t>
            </w:r>
          </w:p>
        </w:tc>
        <w:tc>
          <w:tcPr>
            <w:tcW w:w="4050" w:type="dxa"/>
            <w:vAlign w:val="center"/>
          </w:tcPr>
          <w:p w14:paraId="2E89FDB1"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update activated number details, e.g. emergency address.</w:t>
            </w:r>
          </w:p>
        </w:tc>
        <w:tc>
          <w:tcPr>
            <w:tcW w:w="990" w:type="dxa"/>
            <w:vAlign w:val="center"/>
          </w:tcPr>
          <w:p w14:paraId="7ED62F10" w14:textId="77777777" w:rsidR="0007551B" w:rsidRPr="003C017B" w:rsidRDefault="0007551B" w:rsidP="00E240F5">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07551B" w:rsidRPr="003C017B" w14:paraId="4980E581" w14:textId="77777777" w:rsidTr="00E240F5">
        <w:trPr>
          <w:cnfStyle w:val="000000010000" w:firstRow="0" w:lastRow="0" w:firstColumn="0" w:lastColumn="0" w:oddVBand="0" w:evenVBand="0" w:oddHBand="0" w:evenHBand="1" w:firstRowFirstColumn="0" w:firstRowLastColumn="0" w:lastRowFirstColumn="0" w:lastRowLastColumn="0"/>
          <w:trHeight w:val="300"/>
        </w:trPr>
        <w:tc>
          <w:tcPr>
            <w:tcW w:w="1952" w:type="dxa"/>
            <w:vAlign w:val="center"/>
          </w:tcPr>
          <w:p w14:paraId="7E379C56"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updateDirectoryServices</w:t>
            </w:r>
          </w:p>
        </w:tc>
        <w:tc>
          <w:tcPr>
            <w:tcW w:w="1350" w:type="dxa"/>
            <w:vAlign w:val="center"/>
          </w:tcPr>
          <w:p w14:paraId="3675828F" w14:textId="2116FD98" w:rsidR="0007551B" w:rsidRPr="003C017B" w:rsidRDefault="00D5070E"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SOAP/HTTPs</w:t>
            </w:r>
          </w:p>
        </w:tc>
        <w:tc>
          <w:tcPr>
            <w:tcW w:w="1170" w:type="dxa"/>
            <w:vAlign w:val="center"/>
          </w:tcPr>
          <w:p w14:paraId="551E7067"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Update Directory Services</w:t>
            </w:r>
          </w:p>
        </w:tc>
        <w:tc>
          <w:tcPr>
            <w:tcW w:w="4050" w:type="dxa"/>
            <w:vAlign w:val="center"/>
          </w:tcPr>
          <w:p w14:paraId="0BCB1210"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update number publication details.</w:t>
            </w:r>
          </w:p>
        </w:tc>
        <w:tc>
          <w:tcPr>
            <w:tcW w:w="990" w:type="dxa"/>
            <w:vAlign w:val="center"/>
          </w:tcPr>
          <w:p w14:paraId="08809FD8" w14:textId="77777777" w:rsidR="0007551B" w:rsidRPr="003C017B" w:rsidRDefault="0007551B" w:rsidP="00E240F5">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07551B" w:rsidRPr="003C017B" w14:paraId="3015F731" w14:textId="77777777" w:rsidTr="00E240F5">
        <w:trPr>
          <w:trHeight w:val="300"/>
        </w:trPr>
        <w:tc>
          <w:tcPr>
            <w:tcW w:w="1952" w:type="dxa"/>
            <w:vAlign w:val="center"/>
            <w:hideMark/>
          </w:tcPr>
          <w:p w14:paraId="70F15D01" w14:textId="0792AA5B" w:rsidR="0007551B" w:rsidRPr="003C017B" w:rsidRDefault="0007551B" w:rsidP="00E240F5">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SOAP</w:t>
            </w:r>
            <w:r w:rsidR="00734617" w:rsidRPr="003C017B">
              <w:rPr>
                <w:rFonts w:asciiTheme="minorHAnsi" w:eastAsia="Times New Roman" w:hAnsiTheme="minorHAnsi" w:cstheme="minorHAnsi"/>
                <w:b/>
                <w:sz w:val="18"/>
                <w:szCs w:val="18"/>
                <w:lang w:val="en-US" w:eastAsia="en-US"/>
              </w:rPr>
              <w:t>/HTTPs</w:t>
            </w:r>
            <w:r w:rsidRPr="003C017B">
              <w:rPr>
                <w:rFonts w:asciiTheme="minorHAnsi" w:eastAsia="Times New Roman" w:hAnsiTheme="minorHAnsi" w:cstheme="minorHAnsi"/>
                <w:b/>
                <w:sz w:val="18"/>
                <w:szCs w:val="18"/>
                <w:lang w:val="en-US" w:eastAsia="en-US"/>
              </w:rPr>
              <w:t>:</w:t>
            </w:r>
          </w:p>
          <w:p w14:paraId="7689D2B7"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portIn</w:t>
            </w:r>
          </w:p>
          <w:p w14:paraId="2065B14A" w14:textId="77777777" w:rsidR="0007551B" w:rsidRPr="003C017B" w:rsidRDefault="0007551B" w:rsidP="00E240F5">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REST:</w:t>
            </w:r>
          </w:p>
          <w:p w14:paraId="784F32A1"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hAnsiTheme="minorHAnsi" w:cstheme="minorHAnsi"/>
                <w:sz w:val="18"/>
                <w:szCs w:val="18"/>
                <w:lang w:val="en-US"/>
              </w:rPr>
              <w:t>POST/numberCollectionPortIn</w:t>
            </w:r>
          </w:p>
        </w:tc>
        <w:tc>
          <w:tcPr>
            <w:tcW w:w="1350" w:type="dxa"/>
            <w:vAlign w:val="center"/>
          </w:tcPr>
          <w:p w14:paraId="11564706" w14:textId="531C054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w:t>
            </w:r>
            <w:r w:rsidR="00734617" w:rsidRPr="003C017B">
              <w:rPr>
                <w:rFonts w:asciiTheme="minorHAnsi" w:eastAsia="Times New Roman" w:hAnsiTheme="minorHAnsi" w:cstheme="minorHAnsi"/>
                <w:color w:val="auto"/>
                <w:sz w:val="18"/>
                <w:szCs w:val="18"/>
                <w:lang w:val="en-US" w:eastAsia="en-US"/>
              </w:rPr>
              <w:t>/HTTPs &amp; REST</w:t>
            </w:r>
          </w:p>
        </w:tc>
        <w:tc>
          <w:tcPr>
            <w:tcW w:w="1170" w:type="dxa"/>
            <w:vAlign w:val="center"/>
          </w:tcPr>
          <w:p w14:paraId="35EF6076"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New Port In</w:t>
            </w:r>
          </w:p>
        </w:tc>
        <w:tc>
          <w:tcPr>
            <w:tcW w:w="4050" w:type="dxa"/>
            <w:vAlign w:val="center"/>
            <w:hideMark/>
          </w:tcPr>
          <w:p w14:paraId="3B5459F2"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create new port-in order.</w:t>
            </w:r>
          </w:p>
          <w:p w14:paraId="2E0B72E8" w14:textId="77777777" w:rsidR="0007551B" w:rsidRPr="003C017B" w:rsidRDefault="0007551B" w:rsidP="00E240F5">
            <w:pPr>
              <w:spacing w:before="0" w:after="0" w:line="360" w:lineRule="auto"/>
              <w:contextualSpacing/>
              <w:rPr>
                <w:rFonts w:asciiTheme="minorHAnsi" w:eastAsia="Times New Roman" w:hAnsiTheme="minorHAnsi" w:cstheme="minorHAnsi"/>
                <w:i/>
                <w:iCs/>
                <w:color w:val="auto"/>
                <w:sz w:val="18"/>
                <w:szCs w:val="18"/>
                <w:lang w:val="en-US" w:eastAsia="en-US"/>
              </w:rPr>
            </w:pPr>
            <w:r w:rsidRPr="003C017B">
              <w:rPr>
                <w:rFonts w:asciiTheme="minorHAnsi" w:eastAsia="Times New Roman" w:hAnsiTheme="minorHAnsi" w:cstheme="minorHAnsi"/>
                <w:i/>
                <w:iCs/>
                <w:color w:val="auto"/>
                <w:sz w:val="18"/>
                <w:szCs w:val="18"/>
                <w:lang w:val="en-US" w:eastAsia="en-US"/>
              </w:rPr>
              <w:t>Please note: Out of hours porting is chargeable.</w:t>
            </w:r>
          </w:p>
        </w:tc>
        <w:tc>
          <w:tcPr>
            <w:tcW w:w="990" w:type="dxa"/>
            <w:vAlign w:val="center"/>
          </w:tcPr>
          <w:p w14:paraId="0843E788"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Yes</w:t>
            </w:r>
          </w:p>
        </w:tc>
      </w:tr>
      <w:tr w:rsidR="00734617" w:rsidRPr="003C017B" w14:paraId="3A08B1C0" w14:textId="77777777" w:rsidTr="00E240F5">
        <w:trPr>
          <w:cnfStyle w:val="000000010000" w:firstRow="0" w:lastRow="0" w:firstColumn="0" w:lastColumn="0" w:oddVBand="0" w:evenVBand="0" w:oddHBand="0" w:evenHBand="1" w:firstRowFirstColumn="0" w:firstRowLastColumn="0" w:lastRowFirstColumn="0" w:lastRowLastColumn="0"/>
          <w:trHeight w:val="300"/>
        </w:trPr>
        <w:tc>
          <w:tcPr>
            <w:tcW w:w="1952" w:type="dxa"/>
            <w:vAlign w:val="center"/>
            <w:hideMark/>
          </w:tcPr>
          <w:p w14:paraId="55B8E1C6" w14:textId="6300CB3A" w:rsidR="00734617" w:rsidRPr="003C017B" w:rsidRDefault="00734617" w:rsidP="00E240F5">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SOAP/HTTPs:</w:t>
            </w:r>
          </w:p>
          <w:p w14:paraId="30BA5401" w14:textId="77777777" w:rsidR="00734617" w:rsidRPr="003C017B" w:rsidRDefault="00734617"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updatePortIn</w:t>
            </w:r>
          </w:p>
          <w:p w14:paraId="7735737E" w14:textId="77777777" w:rsidR="00734617" w:rsidRPr="003C017B" w:rsidRDefault="00734617" w:rsidP="00E240F5">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REST:</w:t>
            </w:r>
          </w:p>
          <w:p w14:paraId="589C8D67" w14:textId="77777777" w:rsidR="00734617" w:rsidRPr="003C017B" w:rsidRDefault="00734617" w:rsidP="00E240F5">
            <w:pPr>
              <w:spacing w:before="0" w:after="0" w:line="360" w:lineRule="auto"/>
              <w:contextualSpacing/>
              <w:rPr>
                <w:rFonts w:asciiTheme="minorHAnsi" w:eastAsia="Times New Roman" w:hAnsiTheme="minorHAnsi" w:cstheme="minorHAnsi"/>
                <w:sz w:val="18"/>
                <w:szCs w:val="18"/>
                <w:lang w:val="en-US" w:eastAsia="en-US"/>
              </w:rPr>
            </w:pPr>
            <w:r w:rsidRPr="003C017B">
              <w:rPr>
                <w:rFonts w:asciiTheme="minorHAnsi" w:hAnsiTheme="minorHAnsi" w:cstheme="minorHAnsi"/>
                <w:sz w:val="18"/>
                <w:szCs w:val="18"/>
                <w:lang w:val="en-US"/>
              </w:rPr>
              <w:t>POST/numberCollectionPortOrderUpdate</w:t>
            </w:r>
          </w:p>
        </w:tc>
        <w:tc>
          <w:tcPr>
            <w:tcW w:w="1350" w:type="dxa"/>
            <w:vAlign w:val="center"/>
          </w:tcPr>
          <w:p w14:paraId="08E9802A" w14:textId="2747AE5A" w:rsidR="00734617" w:rsidRPr="003C017B" w:rsidRDefault="00734617"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SOAP/HTTPs &amp; REST</w:t>
            </w:r>
          </w:p>
        </w:tc>
        <w:tc>
          <w:tcPr>
            <w:tcW w:w="1170" w:type="dxa"/>
            <w:vAlign w:val="center"/>
          </w:tcPr>
          <w:p w14:paraId="00E67346" w14:textId="77777777" w:rsidR="00734617" w:rsidRPr="003C017B" w:rsidRDefault="00734617"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Update Port In Date</w:t>
            </w:r>
          </w:p>
        </w:tc>
        <w:tc>
          <w:tcPr>
            <w:tcW w:w="4050" w:type="dxa"/>
            <w:vAlign w:val="center"/>
            <w:hideMark/>
          </w:tcPr>
          <w:p w14:paraId="23E0F7C2" w14:textId="77777777" w:rsidR="00734617" w:rsidRPr="003C017B" w:rsidRDefault="00734617"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update port-in order (date change)</w:t>
            </w:r>
          </w:p>
        </w:tc>
        <w:tc>
          <w:tcPr>
            <w:tcW w:w="990" w:type="dxa"/>
            <w:vAlign w:val="center"/>
          </w:tcPr>
          <w:p w14:paraId="088D9137" w14:textId="77777777" w:rsidR="00734617" w:rsidRPr="003C017B" w:rsidRDefault="00734617" w:rsidP="00E240F5">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734617" w:rsidRPr="003C017B" w14:paraId="3BB45246" w14:textId="77777777" w:rsidTr="00E240F5">
        <w:trPr>
          <w:trHeight w:val="300"/>
        </w:trPr>
        <w:tc>
          <w:tcPr>
            <w:tcW w:w="1952" w:type="dxa"/>
            <w:vAlign w:val="center"/>
          </w:tcPr>
          <w:p w14:paraId="7A97EEDF" w14:textId="3DEDFDB0" w:rsidR="00734617" w:rsidRPr="003C017B" w:rsidRDefault="00734617" w:rsidP="00E240F5">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SOAP/HTTPs:</w:t>
            </w:r>
          </w:p>
          <w:p w14:paraId="31B3DA8C" w14:textId="77777777" w:rsidR="00734617" w:rsidRPr="003C017B" w:rsidRDefault="00734617"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cancelPortIn</w:t>
            </w:r>
          </w:p>
          <w:p w14:paraId="5BD3F850" w14:textId="77777777" w:rsidR="00734617" w:rsidRPr="003C017B" w:rsidRDefault="00734617" w:rsidP="00E240F5">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REST:</w:t>
            </w:r>
          </w:p>
          <w:p w14:paraId="6DE9EB87" w14:textId="77777777" w:rsidR="00734617" w:rsidRPr="003C017B" w:rsidRDefault="00734617"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hAnsiTheme="minorHAnsi" w:cstheme="minorHAnsi"/>
                <w:sz w:val="18"/>
                <w:szCs w:val="18"/>
                <w:lang w:val="en-US"/>
              </w:rPr>
              <w:t>POST/numberCollectionPortOrderUpdate</w:t>
            </w:r>
          </w:p>
        </w:tc>
        <w:tc>
          <w:tcPr>
            <w:tcW w:w="1350" w:type="dxa"/>
            <w:vAlign w:val="center"/>
          </w:tcPr>
          <w:p w14:paraId="41FD8B69" w14:textId="70905CCF" w:rsidR="00734617" w:rsidRPr="003C017B" w:rsidRDefault="00734617"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SOAP/HTTPs &amp; REST</w:t>
            </w:r>
          </w:p>
        </w:tc>
        <w:tc>
          <w:tcPr>
            <w:tcW w:w="1170" w:type="dxa"/>
            <w:vAlign w:val="center"/>
          </w:tcPr>
          <w:p w14:paraId="36DA0E3E" w14:textId="77777777" w:rsidR="00734617" w:rsidRPr="003C017B" w:rsidRDefault="00734617"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Cancel Port In</w:t>
            </w:r>
          </w:p>
        </w:tc>
        <w:tc>
          <w:tcPr>
            <w:tcW w:w="4050" w:type="dxa"/>
            <w:vAlign w:val="center"/>
          </w:tcPr>
          <w:p w14:paraId="666124DB" w14:textId="77777777" w:rsidR="00734617" w:rsidRPr="003C017B" w:rsidRDefault="00734617"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cancel port-in order.</w:t>
            </w:r>
          </w:p>
        </w:tc>
        <w:tc>
          <w:tcPr>
            <w:tcW w:w="990" w:type="dxa"/>
            <w:vAlign w:val="center"/>
          </w:tcPr>
          <w:p w14:paraId="37CFD893" w14:textId="77777777" w:rsidR="00734617" w:rsidRPr="003C017B" w:rsidRDefault="00734617" w:rsidP="00E240F5">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07551B" w:rsidRPr="003C017B" w14:paraId="757B6FBC" w14:textId="77777777" w:rsidTr="00E240F5">
        <w:trPr>
          <w:cnfStyle w:val="000000010000" w:firstRow="0" w:lastRow="0" w:firstColumn="0" w:lastColumn="0" w:oddVBand="0" w:evenVBand="0" w:oddHBand="0" w:evenHBand="1" w:firstRowFirstColumn="0" w:firstRowLastColumn="0" w:lastRowFirstColumn="0" w:lastRowLastColumn="0"/>
          <w:trHeight w:val="300"/>
        </w:trPr>
        <w:tc>
          <w:tcPr>
            <w:tcW w:w="1952" w:type="dxa"/>
            <w:vAlign w:val="center"/>
          </w:tcPr>
          <w:p w14:paraId="0FC51D3A" w14:textId="5F71C129" w:rsidR="0007551B" w:rsidRPr="003C017B" w:rsidRDefault="0007551B" w:rsidP="00E240F5">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SOAP</w:t>
            </w:r>
            <w:r w:rsidR="00734617" w:rsidRPr="003C017B">
              <w:rPr>
                <w:rFonts w:asciiTheme="minorHAnsi" w:eastAsia="Times New Roman" w:hAnsiTheme="minorHAnsi" w:cstheme="minorHAnsi"/>
                <w:b/>
                <w:sz w:val="18"/>
                <w:szCs w:val="18"/>
                <w:lang w:val="en-US" w:eastAsia="en-US"/>
              </w:rPr>
              <w:t>/HTTPs</w:t>
            </w:r>
            <w:r w:rsidRPr="003C017B">
              <w:rPr>
                <w:rFonts w:asciiTheme="minorHAnsi" w:eastAsia="Times New Roman" w:hAnsiTheme="minorHAnsi" w:cstheme="minorHAnsi"/>
                <w:b/>
                <w:sz w:val="18"/>
                <w:szCs w:val="18"/>
                <w:lang w:val="en-US" w:eastAsia="en-US"/>
              </w:rPr>
              <w:t>:</w:t>
            </w:r>
          </w:p>
          <w:p w14:paraId="17FEECBA"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orderDataUpdate</w:t>
            </w:r>
          </w:p>
          <w:p w14:paraId="29CC46F5" w14:textId="77777777" w:rsidR="0007551B" w:rsidRPr="003C017B" w:rsidRDefault="0007551B" w:rsidP="00E240F5">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REST:</w:t>
            </w:r>
          </w:p>
          <w:p w14:paraId="1CCADF00" w14:textId="77777777" w:rsidR="0007551B" w:rsidRPr="003C017B" w:rsidRDefault="0007551B"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hAnsiTheme="minorHAnsi" w:cstheme="minorHAnsi"/>
                <w:sz w:val="18"/>
                <w:szCs w:val="18"/>
                <w:lang w:val="en-US"/>
              </w:rPr>
              <w:lastRenderedPageBreak/>
              <w:t>POST/numberCollectionPortOrderUpdate</w:t>
            </w:r>
          </w:p>
        </w:tc>
        <w:tc>
          <w:tcPr>
            <w:tcW w:w="1350" w:type="dxa"/>
            <w:vAlign w:val="center"/>
          </w:tcPr>
          <w:p w14:paraId="2DD9CD1B" w14:textId="322B57F2" w:rsidR="0007551B" w:rsidRPr="003C017B" w:rsidRDefault="00734617"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lastRenderedPageBreak/>
              <w:t>SOAP/HTTPs &amp; REST</w:t>
            </w:r>
          </w:p>
        </w:tc>
        <w:tc>
          <w:tcPr>
            <w:tcW w:w="1170" w:type="dxa"/>
            <w:vAlign w:val="center"/>
          </w:tcPr>
          <w:p w14:paraId="179E50F0"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Port Order Update</w:t>
            </w:r>
          </w:p>
        </w:tc>
        <w:tc>
          <w:tcPr>
            <w:tcW w:w="4050" w:type="dxa"/>
            <w:vAlign w:val="center"/>
          </w:tcPr>
          <w:p w14:paraId="2F93CFA5"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update a port-in order (cancel, notes, scheduling, activate…).</w:t>
            </w:r>
          </w:p>
        </w:tc>
        <w:tc>
          <w:tcPr>
            <w:tcW w:w="990" w:type="dxa"/>
            <w:vAlign w:val="center"/>
          </w:tcPr>
          <w:p w14:paraId="5491B938" w14:textId="77777777" w:rsidR="0007551B" w:rsidRPr="003C017B" w:rsidRDefault="0007551B" w:rsidP="00E240F5">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07551B" w:rsidRPr="003C017B" w14:paraId="2027F0BC" w14:textId="77777777" w:rsidTr="00E240F5">
        <w:trPr>
          <w:trHeight w:val="300"/>
        </w:trPr>
        <w:tc>
          <w:tcPr>
            <w:tcW w:w="1952" w:type="dxa"/>
            <w:vAlign w:val="center"/>
            <w:hideMark/>
          </w:tcPr>
          <w:p w14:paraId="0CD9E96B" w14:textId="77777777" w:rsidR="00734617" w:rsidRPr="00E240F5" w:rsidRDefault="00734617" w:rsidP="00E240F5">
            <w:pPr>
              <w:spacing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SOAP/HTTPs:</w:t>
            </w:r>
            <w:r w:rsidRPr="00E240F5">
              <w:rPr>
                <w:rFonts w:asciiTheme="minorHAnsi" w:eastAsia="Times New Roman" w:hAnsiTheme="minorHAnsi" w:cstheme="minorHAnsi"/>
                <w:bCs/>
                <w:sz w:val="18"/>
                <w:szCs w:val="18"/>
                <w:lang w:val="en-US" w:eastAsia="en-US"/>
              </w:rPr>
              <w:t xml:space="preserve"> numberDeactivation</w:t>
            </w:r>
          </w:p>
          <w:p w14:paraId="1B7A69B3" w14:textId="1EDC6386" w:rsidR="00CE2C5E" w:rsidRPr="00E240F5" w:rsidRDefault="00734617" w:rsidP="00E240F5">
            <w:pPr>
              <w:spacing w:before="0"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REST:</w:t>
            </w:r>
            <w:r w:rsidRPr="00E240F5">
              <w:rPr>
                <w:rFonts w:asciiTheme="minorHAnsi" w:eastAsia="Times New Roman" w:hAnsiTheme="minorHAnsi" w:cstheme="minorHAnsi"/>
                <w:bCs/>
                <w:sz w:val="18"/>
                <w:szCs w:val="18"/>
                <w:lang w:val="en-US" w:eastAsia="en-US"/>
              </w:rPr>
              <w:t xml:space="preserve"> POST/numberCollectionDeactivation</w:t>
            </w:r>
          </w:p>
        </w:tc>
        <w:tc>
          <w:tcPr>
            <w:tcW w:w="1350" w:type="dxa"/>
            <w:vAlign w:val="center"/>
          </w:tcPr>
          <w:p w14:paraId="4235A8CE" w14:textId="2E9EBA22" w:rsidR="0007551B" w:rsidRPr="00E240F5" w:rsidRDefault="00734617" w:rsidP="00E240F5">
            <w:pPr>
              <w:spacing w:before="0" w:after="0" w:line="360" w:lineRule="auto"/>
              <w:contextualSpacing/>
              <w:rPr>
                <w:rFonts w:asciiTheme="minorHAnsi" w:eastAsia="Times New Roman" w:hAnsiTheme="minorHAnsi" w:cstheme="minorHAnsi"/>
                <w:sz w:val="18"/>
                <w:szCs w:val="18"/>
                <w:lang w:val="en-US" w:eastAsia="en-US"/>
              </w:rPr>
            </w:pPr>
            <w:r w:rsidRPr="00E240F5">
              <w:rPr>
                <w:rFonts w:asciiTheme="minorHAnsi" w:eastAsia="Times New Roman" w:hAnsiTheme="minorHAnsi" w:cstheme="minorHAnsi"/>
                <w:sz w:val="18"/>
                <w:szCs w:val="18"/>
                <w:lang w:val="en-US" w:eastAsia="en-US"/>
              </w:rPr>
              <w:t>SOAP/HTTPs &amp; REST</w:t>
            </w:r>
          </w:p>
        </w:tc>
        <w:tc>
          <w:tcPr>
            <w:tcW w:w="1170" w:type="dxa"/>
            <w:vAlign w:val="center"/>
          </w:tcPr>
          <w:p w14:paraId="1F99CA31" w14:textId="77777777" w:rsidR="0007551B" w:rsidRPr="00E240F5" w:rsidRDefault="0007551B" w:rsidP="00E240F5">
            <w:pPr>
              <w:spacing w:before="0" w:after="0" w:line="360" w:lineRule="auto"/>
              <w:contextualSpacing/>
              <w:rPr>
                <w:rFonts w:asciiTheme="minorHAnsi" w:eastAsia="Times New Roman" w:hAnsiTheme="minorHAnsi" w:cstheme="minorHAnsi"/>
                <w:sz w:val="18"/>
                <w:szCs w:val="18"/>
                <w:lang w:val="en-US" w:eastAsia="en-US"/>
              </w:rPr>
            </w:pPr>
            <w:r w:rsidRPr="00E240F5">
              <w:rPr>
                <w:rFonts w:asciiTheme="minorHAnsi" w:eastAsia="Times New Roman" w:hAnsiTheme="minorHAnsi" w:cstheme="minorHAnsi"/>
                <w:sz w:val="18"/>
                <w:szCs w:val="18"/>
                <w:lang w:val="en-US" w:eastAsia="en-US"/>
              </w:rPr>
              <w:t>Number Deactivation</w:t>
            </w:r>
          </w:p>
        </w:tc>
        <w:tc>
          <w:tcPr>
            <w:tcW w:w="4050" w:type="dxa"/>
            <w:vAlign w:val="center"/>
            <w:hideMark/>
          </w:tcPr>
          <w:p w14:paraId="69EE8E18" w14:textId="77777777" w:rsidR="0007551B" w:rsidRPr="00E240F5" w:rsidRDefault="0007551B" w:rsidP="00E240F5">
            <w:pPr>
              <w:spacing w:before="0" w:after="0" w:line="360" w:lineRule="auto"/>
              <w:contextualSpacing/>
              <w:rPr>
                <w:rFonts w:asciiTheme="minorHAnsi" w:eastAsia="Times New Roman" w:hAnsiTheme="minorHAnsi" w:cstheme="minorHAnsi"/>
                <w:sz w:val="18"/>
                <w:szCs w:val="18"/>
                <w:lang w:val="en-US" w:eastAsia="en-US"/>
              </w:rPr>
            </w:pPr>
            <w:r w:rsidRPr="00E240F5">
              <w:rPr>
                <w:rFonts w:asciiTheme="minorHAnsi" w:eastAsia="Times New Roman" w:hAnsiTheme="minorHAnsi" w:cstheme="minorHAnsi"/>
                <w:sz w:val="18"/>
                <w:szCs w:val="18"/>
                <w:lang w:val="en-US" w:eastAsia="en-US"/>
              </w:rPr>
              <w:t>Allows you to return activated number back to Colt.</w:t>
            </w:r>
          </w:p>
        </w:tc>
        <w:tc>
          <w:tcPr>
            <w:tcW w:w="990" w:type="dxa"/>
            <w:vAlign w:val="center"/>
          </w:tcPr>
          <w:p w14:paraId="7FCE15D1" w14:textId="77777777" w:rsidR="0007551B" w:rsidRPr="003C017B" w:rsidRDefault="0007551B" w:rsidP="00E240F5">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E240F5" w:rsidRPr="003C017B" w14:paraId="4737D46F" w14:textId="77777777" w:rsidTr="00E240F5">
        <w:trPr>
          <w:cnfStyle w:val="000000010000" w:firstRow="0" w:lastRow="0" w:firstColumn="0" w:lastColumn="0" w:oddVBand="0" w:evenVBand="0" w:oddHBand="0" w:evenHBand="1" w:firstRowFirstColumn="0" w:firstRowLastColumn="0" w:lastRowFirstColumn="0" w:lastRowLastColumn="0"/>
          <w:trHeight w:val="300"/>
        </w:trPr>
        <w:tc>
          <w:tcPr>
            <w:tcW w:w="1952" w:type="dxa"/>
            <w:vAlign w:val="center"/>
            <w:hideMark/>
          </w:tcPr>
          <w:p w14:paraId="6BBC855B" w14:textId="77777777" w:rsidR="00E240F5" w:rsidRPr="006C028F" w:rsidRDefault="00E240F5" w:rsidP="00E240F5">
            <w:pPr>
              <w:spacing w:before="0" w:after="0" w:line="360" w:lineRule="auto"/>
              <w:contextualSpacing/>
              <w:rPr>
                <w:rFonts w:asciiTheme="minorHAnsi" w:eastAsia="Times New Roman" w:hAnsiTheme="minorHAnsi" w:cstheme="minorHAnsi"/>
                <w:bCs/>
                <w:sz w:val="18"/>
                <w:szCs w:val="18"/>
                <w:lang w:val="en-US" w:eastAsia="en-US"/>
              </w:rPr>
            </w:pPr>
            <w:r w:rsidRPr="006C028F">
              <w:rPr>
                <w:rFonts w:asciiTheme="minorHAnsi" w:eastAsia="Times New Roman" w:hAnsiTheme="minorHAnsi" w:cstheme="minorHAnsi"/>
                <w:b/>
                <w:sz w:val="18"/>
                <w:szCs w:val="18"/>
                <w:lang w:val="en-US" w:eastAsia="en-US"/>
              </w:rPr>
              <w:t>SOAP/HTTPs:</w:t>
            </w:r>
            <w:r w:rsidRPr="006C028F">
              <w:rPr>
                <w:rFonts w:asciiTheme="minorHAnsi" w:eastAsia="Times New Roman" w:hAnsiTheme="minorHAnsi" w:cstheme="minorHAnsi"/>
                <w:bCs/>
                <w:sz w:val="18"/>
                <w:szCs w:val="18"/>
                <w:lang w:val="en-US" w:eastAsia="en-US"/>
              </w:rPr>
              <w:t xml:space="preserve"> numberReactivation</w:t>
            </w:r>
          </w:p>
          <w:p w14:paraId="374B0EE0" w14:textId="3A54EE44" w:rsidR="00E240F5" w:rsidRPr="006C028F" w:rsidRDefault="00E240F5" w:rsidP="00E240F5">
            <w:pPr>
              <w:spacing w:before="0" w:after="0" w:line="360" w:lineRule="auto"/>
              <w:contextualSpacing/>
              <w:rPr>
                <w:rFonts w:asciiTheme="minorHAnsi" w:eastAsia="Times New Roman" w:hAnsiTheme="minorHAnsi" w:cstheme="minorHAnsi"/>
                <w:bCs/>
                <w:sz w:val="18"/>
                <w:szCs w:val="18"/>
                <w:lang w:val="en-US" w:eastAsia="en-US"/>
              </w:rPr>
            </w:pPr>
            <w:r w:rsidRPr="006C028F">
              <w:rPr>
                <w:rFonts w:asciiTheme="minorHAnsi" w:eastAsia="Times New Roman" w:hAnsiTheme="minorHAnsi" w:cstheme="minorHAnsi"/>
                <w:b/>
                <w:sz w:val="18"/>
                <w:szCs w:val="18"/>
                <w:lang w:val="en-US" w:eastAsia="en-US"/>
              </w:rPr>
              <w:t>REST:</w:t>
            </w:r>
            <w:r w:rsidRPr="006C028F">
              <w:rPr>
                <w:rFonts w:asciiTheme="minorHAnsi" w:eastAsia="Times New Roman" w:hAnsiTheme="minorHAnsi" w:cstheme="minorHAnsi"/>
                <w:bCs/>
                <w:sz w:val="18"/>
                <w:szCs w:val="18"/>
                <w:lang w:val="en-US" w:eastAsia="en-US"/>
              </w:rPr>
              <w:t xml:space="preserve"> POST/numberCollectionReactivation</w:t>
            </w:r>
          </w:p>
        </w:tc>
        <w:tc>
          <w:tcPr>
            <w:tcW w:w="1350" w:type="dxa"/>
            <w:vAlign w:val="center"/>
          </w:tcPr>
          <w:p w14:paraId="55867227" w14:textId="71DC9518" w:rsidR="00E240F5" w:rsidRPr="006C028F" w:rsidRDefault="00E240F5" w:rsidP="00E240F5">
            <w:pPr>
              <w:spacing w:before="0" w:after="0" w:line="360" w:lineRule="auto"/>
              <w:contextualSpacing/>
              <w:rPr>
                <w:rFonts w:asciiTheme="minorHAnsi" w:eastAsia="Times New Roman" w:hAnsiTheme="minorHAnsi" w:cstheme="minorHAnsi"/>
                <w:sz w:val="18"/>
                <w:szCs w:val="18"/>
                <w:lang w:val="en-US" w:eastAsia="en-US"/>
              </w:rPr>
            </w:pPr>
            <w:r w:rsidRPr="006C028F">
              <w:rPr>
                <w:rFonts w:asciiTheme="minorHAnsi" w:eastAsia="Times New Roman" w:hAnsiTheme="minorHAnsi" w:cstheme="minorHAnsi"/>
                <w:sz w:val="18"/>
                <w:szCs w:val="18"/>
                <w:lang w:val="en-US" w:eastAsia="en-US"/>
              </w:rPr>
              <w:t>SOAP/HTTPs &amp; REST</w:t>
            </w:r>
          </w:p>
        </w:tc>
        <w:tc>
          <w:tcPr>
            <w:tcW w:w="1170" w:type="dxa"/>
            <w:vAlign w:val="center"/>
          </w:tcPr>
          <w:p w14:paraId="21D626A6" w14:textId="77777777" w:rsidR="00E240F5" w:rsidRPr="003C017B" w:rsidRDefault="00E240F5"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Number Reactivation</w:t>
            </w:r>
          </w:p>
        </w:tc>
        <w:tc>
          <w:tcPr>
            <w:tcW w:w="4050" w:type="dxa"/>
            <w:vAlign w:val="center"/>
            <w:hideMark/>
          </w:tcPr>
          <w:p w14:paraId="2F957809" w14:textId="77777777" w:rsidR="00E240F5" w:rsidRPr="003C017B" w:rsidRDefault="00E240F5"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reactivate Colt number.</w:t>
            </w:r>
          </w:p>
        </w:tc>
        <w:tc>
          <w:tcPr>
            <w:tcW w:w="990" w:type="dxa"/>
            <w:vAlign w:val="center"/>
          </w:tcPr>
          <w:p w14:paraId="142AC0EC" w14:textId="77777777" w:rsidR="00E240F5" w:rsidRPr="003C017B" w:rsidRDefault="00E240F5"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Yes</w:t>
            </w:r>
          </w:p>
        </w:tc>
      </w:tr>
      <w:tr w:rsidR="00E240F5" w:rsidRPr="003C017B" w14:paraId="5FCC9D29" w14:textId="77777777" w:rsidTr="00E240F5">
        <w:trPr>
          <w:trHeight w:val="300"/>
        </w:trPr>
        <w:tc>
          <w:tcPr>
            <w:tcW w:w="1952" w:type="dxa"/>
            <w:vAlign w:val="center"/>
          </w:tcPr>
          <w:p w14:paraId="50DFB128" w14:textId="77777777" w:rsidR="00E240F5" w:rsidRPr="006C028F" w:rsidRDefault="00E240F5" w:rsidP="00E240F5">
            <w:pPr>
              <w:spacing w:before="0" w:after="0" w:line="360" w:lineRule="auto"/>
              <w:contextualSpacing/>
              <w:rPr>
                <w:rFonts w:asciiTheme="minorHAnsi" w:eastAsia="Times New Roman" w:hAnsiTheme="minorHAnsi" w:cstheme="minorHAnsi"/>
                <w:bCs/>
                <w:sz w:val="18"/>
                <w:szCs w:val="18"/>
                <w:lang w:val="en-US" w:eastAsia="en-US"/>
              </w:rPr>
            </w:pPr>
            <w:r w:rsidRPr="006C028F">
              <w:rPr>
                <w:rFonts w:asciiTheme="minorHAnsi" w:eastAsia="Times New Roman" w:hAnsiTheme="minorHAnsi" w:cstheme="minorHAnsi"/>
                <w:b/>
                <w:sz w:val="18"/>
                <w:szCs w:val="18"/>
                <w:lang w:val="en-US" w:eastAsia="en-US"/>
              </w:rPr>
              <w:t>SOAP/HTTPs:</w:t>
            </w:r>
            <w:r w:rsidRPr="006C028F">
              <w:rPr>
                <w:rFonts w:asciiTheme="minorHAnsi" w:eastAsia="Times New Roman" w:hAnsiTheme="minorHAnsi" w:cstheme="minorHAnsi"/>
                <w:bCs/>
                <w:sz w:val="18"/>
                <w:szCs w:val="18"/>
                <w:lang w:val="en-US" w:eastAsia="en-US"/>
              </w:rPr>
              <w:t xml:space="preserve"> portInReactivation</w:t>
            </w:r>
          </w:p>
          <w:p w14:paraId="43DD70BA" w14:textId="309C19C2" w:rsidR="00E240F5" w:rsidRPr="006C028F" w:rsidRDefault="00E240F5" w:rsidP="00E240F5">
            <w:pPr>
              <w:spacing w:before="0" w:after="0" w:line="360" w:lineRule="auto"/>
              <w:contextualSpacing/>
              <w:rPr>
                <w:rFonts w:asciiTheme="minorHAnsi" w:eastAsia="Times New Roman" w:hAnsiTheme="minorHAnsi" w:cstheme="minorHAnsi"/>
                <w:bCs/>
                <w:sz w:val="18"/>
                <w:szCs w:val="18"/>
                <w:lang w:val="en-US" w:eastAsia="en-US"/>
              </w:rPr>
            </w:pPr>
            <w:r w:rsidRPr="006C028F">
              <w:rPr>
                <w:rFonts w:asciiTheme="minorHAnsi" w:eastAsia="Times New Roman" w:hAnsiTheme="minorHAnsi" w:cstheme="minorHAnsi"/>
                <w:b/>
                <w:sz w:val="18"/>
                <w:szCs w:val="18"/>
                <w:lang w:val="en-US" w:eastAsia="en-US"/>
              </w:rPr>
              <w:t>REST:</w:t>
            </w:r>
            <w:r w:rsidRPr="006C028F">
              <w:rPr>
                <w:rFonts w:asciiTheme="minorHAnsi" w:eastAsia="Times New Roman" w:hAnsiTheme="minorHAnsi" w:cstheme="minorHAnsi"/>
                <w:bCs/>
                <w:sz w:val="18"/>
                <w:szCs w:val="18"/>
                <w:lang w:val="en-US" w:eastAsia="en-US"/>
              </w:rPr>
              <w:t xml:space="preserve"> POST/numberCollectionReactivation</w:t>
            </w:r>
          </w:p>
        </w:tc>
        <w:tc>
          <w:tcPr>
            <w:tcW w:w="1350" w:type="dxa"/>
            <w:vAlign w:val="center"/>
          </w:tcPr>
          <w:p w14:paraId="213A7793" w14:textId="4043EA69" w:rsidR="00E240F5" w:rsidRPr="006C028F" w:rsidRDefault="00E240F5" w:rsidP="00E240F5">
            <w:pPr>
              <w:spacing w:before="0" w:after="0" w:line="360" w:lineRule="auto"/>
              <w:contextualSpacing/>
              <w:rPr>
                <w:rFonts w:asciiTheme="minorHAnsi" w:eastAsia="Times New Roman" w:hAnsiTheme="minorHAnsi" w:cstheme="minorHAnsi"/>
                <w:sz w:val="18"/>
                <w:szCs w:val="18"/>
                <w:lang w:val="en-US" w:eastAsia="en-US"/>
              </w:rPr>
            </w:pPr>
            <w:r w:rsidRPr="006C028F">
              <w:rPr>
                <w:rFonts w:asciiTheme="minorHAnsi" w:eastAsia="Times New Roman" w:hAnsiTheme="minorHAnsi" w:cstheme="minorHAnsi"/>
                <w:sz w:val="18"/>
                <w:szCs w:val="18"/>
                <w:lang w:val="en-US" w:eastAsia="en-US"/>
              </w:rPr>
              <w:t>SOAP/HTTPs &amp; REST</w:t>
            </w:r>
          </w:p>
        </w:tc>
        <w:tc>
          <w:tcPr>
            <w:tcW w:w="1170" w:type="dxa"/>
            <w:vAlign w:val="center"/>
          </w:tcPr>
          <w:p w14:paraId="5B09FA5F" w14:textId="77777777" w:rsidR="00E240F5" w:rsidRPr="003C017B" w:rsidRDefault="00E240F5"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Reactivate Port In</w:t>
            </w:r>
          </w:p>
        </w:tc>
        <w:tc>
          <w:tcPr>
            <w:tcW w:w="4050" w:type="dxa"/>
            <w:vAlign w:val="center"/>
          </w:tcPr>
          <w:p w14:paraId="28D702A7" w14:textId="77777777" w:rsidR="00E240F5" w:rsidRPr="003C017B" w:rsidRDefault="00E240F5"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reactivate ported-in number.</w:t>
            </w:r>
          </w:p>
        </w:tc>
        <w:tc>
          <w:tcPr>
            <w:tcW w:w="990" w:type="dxa"/>
            <w:vAlign w:val="center"/>
          </w:tcPr>
          <w:p w14:paraId="5B8D88F9" w14:textId="77777777" w:rsidR="00E240F5" w:rsidRPr="003C017B" w:rsidRDefault="00E240F5"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Yes</w:t>
            </w:r>
          </w:p>
        </w:tc>
      </w:tr>
      <w:tr w:rsidR="00D5070E" w:rsidRPr="003C017B" w14:paraId="05E7E824" w14:textId="77777777" w:rsidTr="00E240F5">
        <w:trPr>
          <w:cnfStyle w:val="000000010000" w:firstRow="0" w:lastRow="0" w:firstColumn="0" w:lastColumn="0" w:oddVBand="0" w:evenVBand="0" w:oddHBand="0" w:evenHBand="1" w:firstRowFirstColumn="0" w:firstRowLastColumn="0" w:lastRowFirstColumn="0" w:lastRowLastColumn="0"/>
          <w:trHeight w:val="300"/>
        </w:trPr>
        <w:tc>
          <w:tcPr>
            <w:tcW w:w="1952" w:type="dxa"/>
            <w:vAlign w:val="center"/>
            <w:hideMark/>
          </w:tcPr>
          <w:p w14:paraId="47B60C87" w14:textId="77777777" w:rsidR="00D5070E" w:rsidRPr="003C017B" w:rsidRDefault="00D5070E" w:rsidP="00E240F5">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bulkNhOrders</w:t>
            </w:r>
          </w:p>
        </w:tc>
        <w:tc>
          <w:tcPr>
            <w:tcW w:w="1350" w:type="dxa"/>
            <w:vAlign w:val="center"/>
          </w:tcPr>
          <w:p w14:paraId="2E0B80B1" w14:textId="0FFECC2F" w:rsidR="00D5070E" w:rsidRPr="003C017B" w:rsidRDefault="00D5070E"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C954C4">
              <w:rPr>
                <w:rFonts w:asciiTheme="minorHAnsi" w:eastAsia="Times New Roman" w:hAnsiTheme="minorHAnsi" w:cstheme="minorHAnsi"/>
                <w:color w:val="auto"/>
                <w:sz w:val="18"/>
                <w:szCs w:val="18"/>
                <w:lang w:val="en-US" w:eastAsia="en-US"/>
              </w:rPr>
              <w:t xml:space="preserve">SOAP/HTTPs </w:t>
            </w:r>
          </w:p>
        </w:tc>
        <w:tc>
          <w:tcPr>
            <w:tcW w:w="1170" w:type="dxa"/>
            <w:vAlign w:val="center"/>
          </w:tcPr>
          <w:p w14:paraId="0A54E47D" w14:textId="77777777" w:rsidR="00D5070E" w:rsidRPr="003C017B" w:rsidRDefault="00D5070E"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N/A</w:t>
            </w:r>
          </w:p>
        </w:tc>
        <w:tc>
          <w:tcPr>
            <w:tcW w:w="4050" w:type="dxa"/>
            <w:vAlign w:val="center"/>
          </w:tcPr>
          <w:p w14:paraId="75CE4F3F" w14:textId="77777777" w:rsidR="00D5070E" w:rsidRPr="003C017B" w:rsidRDefault="00D5070E"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 xml:space="preserve">Allows you to perform numberActivation, </w:t>
            </w:r>
            <w:r w:rsidRPr="003C017B">
              <w:rPr>
                <w:rFonts w:asciiTheme="minorHAnsi" w:eastAsia="Times New Roman" w:hAnsiTheme="minorHAnsi" w:cstheme="minorHAnsi"/>
                <w:bCs/>
                <w:sz w:val="18"/>
                <w:szCs w:val="18"/>
                <w:lang w:val="en-US" w:eastAsia="en-US"/>
              </w:rPr>
              <w:t>portIn</w:t>
            </w:r>
            <w:r w:rsidRPr="003C017B">
              <w:rPr>
                <w:rFonts w:asciiTheme="minorHAnsi" w:eastAsia="Times New Roman" w:hAnsiTheme="minorHAnsi" w:cstheme="minorHAnsi"/>
                <w:color w:val="auto"/>
                <w:sz w:val="18"/>
                <w:szCs w:val="18"/>
                <w:lang w:val="en-US" w:eastAsia="en-US"/>
              </w:rPr>
              <w:t xml:space="preserve"> &amp; updateEndCustomerAddress bulk request.</w:t>
            </w:r>
          </w:p>
        </w:tc>
        <w:tc>
          <w:tcPr>
            <w:tcW w:w="990" w:type="dxa"/>
            <w:vAlign w:val="center"/>
          </w:tcPr>
          <w:p w14:paraId="06C31ACD" w14:textId="77777777" w:rsidR="00D5070E" w:rsidRPr="003C017B" w:rsidRDefault="00D5070E"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 xml:space="preserve">As per the </w:t>
            </w:r>
            <w:r w:rsidRPr="003C017B">
              <w:rPr>
                <w:rFonts w:asciiTheme="minorHAnsi" w:eastAsia="Times New Roman" w:hAnsiTheme="minorHAnsi" w:cstheme="minorHAnsi"/>
                <w:caps/>
                <w:color w:val="auto"/>
                <w:sz w:val="18"/>
                <w:szCs w:val="18"/>
                <w:lang w:val="en-US" w:eastAsia="en-US"/>
              </w:rPr>
              <w:t>API.</w:t>
            </w:r>
          </w:p>
        </w:tc>
      </w:tr>
      <w:tr w:rsidR="0007551B" w:rsidRPr="003C017B" w14:paraId="7A1239FB" w14:textId="77777777" w:rsidTr="00E240F5">
        <w:trPr>
          <w:trHeight w:val="300"/>
        </w:trPr>
        <w:tc>
          <w:tcPr>
            <w:tcW w:w="1952" w:type="dxa"/>
            <w:vAlign w:val="center"/>
            <w:hideMark/>
          </w:tcPr>
          <w:p w14:paraId="7E874139" w14:textId="77777777" w:rsidR="00734617" w:rsidRPr="00E240F5" w:rsidRDefault="00734617" w:rsidP="00E240F5">
            <w:pPr>
              <w:spacing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SOAP/HTTPs:</w:t>
            </w:r>
            <w:r w:rsidRPr="00E240F5">
              <w:rPr>
                <w:rFonts w:asciiTheme="minorHAnsi" w:eastAsia="Times New Roman" w:hAnsiTheme="minorHAnsi" w:cstheme="minorHAnsi"/>
                <w:bCs/>
                <w:sz w:val="18"/>
                <w:szCs w:val="18"/>
                <w:lang w:val="en-US" w:eastAsia="en-US"/>
              </w:rPr>
              <w:t xml:space="preserve"> getTransactionList</w:t>
            </w:r>
          </w:p>
          <w:p w14:paraId="2CC1735D" w14:textId="25DE1388" w:rsidR="00734617" w:rsidRPr="00E240F5" w:rsidRDefault="00734617" w:rsidP="00E240F5">
            <w:pPr>
              <w:spacing w:before="0"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REST:</w:t>
            </w:r>
            <w:r w:rsidRPr="00E240F5">
              <w:rPr>
                <w:rFonts w:asciiTheme="minorHAnsi" w:eastAsia="Times New Roman" w:hAnsiTheme="minorHAnsi" w:cstheme="minorHAnsi"/>
                <w:bCs/>
                <w:sz w:val="18"/>
                <w:szCs w:val="18"/>
                <w:lang w:val="en-US" w:eastAsia="en-US"/>
              </w:rPr>
              <w:t xml:space="preserve"> GET/order</w:t>
            </w:r>
          </w:p>
        </w:tc>
        <w:tc>
          <w:tcPr>
            <w:tcW w:w="1350" w:type="dxa"/>
            <w:vAlign w:val="center"/>
          </w:tcPr>
          <w:p w14:paraId="147378CD" w14:textId="29B96603" w:rsidR="0007551B" w:rsidRPr="00E240F5" w:rsidRDefault="00734617" w:rsidP="00E240F5">
            <w:pPr>
              <w:spacing w:before="0" w:after="0" w:line="360" w:lineRule="auto"/>
              <w:contextualSpacing/>
              <w:rPr>
                <w:rFonts w:asciiTheme="minorHAnsi" w:eastAsia="Times New Roman" w:hAnsiTheme="minorHAnsi" w:cstheme="minorHAnsi"/>
                <w:sz w:val="18"/>
                <w:szCs w:val="18"/>
                <w:lang w:val="en-US" w:eastAsia="en-US"/>
              </w:rPr>
            </w:pPr>
            <w:r w:rsidRPr="00E240F5">
              <w:rPr>
                <w:rFonts w:asciiTheme="minorHAnsi" w:eastAsia="Times New Roman" w:hAnsiTheme="minorHAnsi" w:cstheme="minorHAnsi"/>
                <w:sz w:val="18"/>
                <w:szCs w:val="18"/>
                <w:lang w:val="en-US" w:eastAsia="en-US"/>
              </w:rPr>
              <w:t>SOAP/HTTPs &amp; REST</w:t>
            </w:r>
          </w:p>
        </w:tc>
        <w:tc>
          <w:tcPr>
            <w:tcW w:w="1170" w:type="dxa"/>
            <w:vAlign w:val="center"/>
          </w:tcPr>
          <w:p w14:paraId="2CEE04ED"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N/A</w:t>
            </w:r>
          </w:p>
        </w:tc>
        <w:tc>
          <w:tcPr>
            <w:tcW w:w="4050" w:type="dxa"/>
            <w:vAlign w:val="center"/>
          </w:tcPr>
          <w:p w14:paraId="423FB145"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get list of orders matching your search criteria.</w:t>
            </w:r>
          </w:p>
        </w:tc>
        <w:tc>
          <w:tcPr>
            <w:tcW w:w="990" w:type="dxa"/>
            <w:vAlign w:val="center"/>
          </w:tcPr>
          <w:p w14:paraId="20806E3F" w14:textId="77777777" w:rsidR="0007551B" w:rsidRPr="003C017B" w:rsidRDefault="0007551B" w:rsidP="00E240F5">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07551B" w:rsidRPr="003C017B" w14:paraId="7F88EC81" w14:textId="77777777" w:rsidTr="00E240F5">
        <w:trPr>
          <w:cnfStyle w:val="000000010000" w:firstRow="0" w:lastRow="0" w:firstColumn="0" w:lastColumn="0" w:oddVBand="0" w:evenVBand="0" w:oddHBand="0" w:evenHBand="1" w:firstRowFirstColumn="0" w:firstRowLastColumn="0" w:lastRowFirstColumn="0" w:lastRowLastColumn="0"/>
          <w:trHeight w:val="300"/>
        </w:trPr>
        <w:tc>
          <w:tcPr>
            <w:tcW w:w="1952" w:type="dxa"/>
            <w:vAlign w:val="center"/>
            <w:hideMark/>
          </w:tcPr>
          <w:p w14:paraId="648F6E63" w14:textId="77777777" w:rsidR="003C017B" w:rsidRPr="00E240F5" w:rsidRDefault="003C017B" w:rsidP="00E240F5">
            <w:pPr>
              <w:spacing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SOAP/HTTPS:</w:t>
            </w:r>
            <w:r w:rsidRPr="00E240F5">
              <w:rPr>
                <w:rFonts w:asciiTheme="minorHAnsi" w:eastAsia="Times New Roman" w:hAnsiTheme="minorHAnsi" w:cstheme="minorHAnsi"/>
                <w:bCs/>
                <w:sz w:val="18"/>
                <w:szCs w:val="18"/>
                <w:lang w:val="en-US" w:eastAsia="en-US"/>
              </w:rPr>
              <w:t xml:space="preserve"> getTelephoneNumberHistory</w:t>
            </w:r>
          </w:p>
          <w:p w14:paraId="28473CE2" w14:textId="6D8AB430" w:rsidR="0007551B" w:rsidRPr="00E240F5" w:rsidRDefault="003C017B" w:rsidP="00E240F5">
            <w:pPr>
              <w:spacing w:before="0"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REST:</w:t>
            </w:r>
            <w:r w:rsidRPr="00E240F5">
              <w:rPr>
                <w:rFonts w:asciiTheme="minorHAnsi" w:eastAsia="Times New Roman" w:hAnsiTheme="minorHAnsi" w:cstheme="minorHAnsi"/>
                <w:bCs/>
                <w:sz w:val="18"/>
                <w:szCs w:val="18"/>
                <w:lang w:val="en-US" w:eastAsia="en-US"/>
              </w:rPr>
              <w:t xml:space="preserve"> GET/CLINumberHistory</w:t>
            </w:r>
          </w:p>
        </w:tc>
        <w:tc>
          <w:tcPr>
            <w:tcW w:w="1350" w:type="dxa"/>
            <w:vAlign w:val="center"/>
          </w:tcPr>
          <w:p w14:paraId="4FF776C1" w14:textId="15774F60" w:rsidR="0007551B" w:rsidRPr="00E240F5" w:rsidRDefault="0007551B" w:rsidP="00E240F5">
            <w:pPr>
              <w:spacing w:before="0" w:after="0" w:line="360" w:lineRule="auto"/>
              <w:contextualSpacing/>
              <w:rPr>
                <w:rFonts w:asciiTheme="minorHAnsi" w:eastAsia="Times New Roman" w:hAnsiTheme="minorHAnsi" w:cstheme="minorHAnsi"/>
                <w:sz w:val="18"/>
                <w:szCs w:val="18"/>
                <w:lang w:val="en-US" w:eastAsia="en-US"/>
              </w:rPr>
            </w:pPr>
            <w:r w:rsidRPr="00E240F5">
              <w:rPr>
                <w:rFonts w:asciiTheme="minorHAnsi" w:eastAsia="Times New Roman" w:hAnsiTheme="minorHAnsi" w:cstheme="minorHAnsi"/>
                <w:sz w:val="18"/>
                <w:szCs w:val="18"/>
                <w:lang w:val="en-US" w:eastAsia="en-US"/>
              </w:rPr>
              <w:t>SOAP</w:t>
            </w:r>
            <w:r w:rsidR="003C017B" w:rsidRPr="00E240F5">
              <w:rPr>
                <w:rFonts w:asciiTheme="minorHAnsi" w:eastAsia="Times New Roman" w:hAnsiTheme="minorHAnsi" w:cstheme="minorHAnsi"/>
                <w:sz w:val="18"/>
                <w:szCs w:val="18"/>
                <w:lang w:val="en-US" w:eastAsia="en-US"/>
              </w:rPr>
              <w:t>/HTTPs &amp; REST</w:t>
            </w:r>
          </w:p>
        </w:tc>
        <w:tc>
          <w:tcPr>
            <w:tcW w:w="1170" w:type="dxa"/>
            <w:vAlign w:val="center"/>
          </w:tcPr>
          <w:p w14:paraId="63939CFB"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N/A</w:t>
            </w:r>
          </w:p>
        </w:tc>
        <w:tc>
          <w:tcPr>
            <w:tcW w:w="4050" w:type="dxa"/>
            <w:vAlign w:val="center"/>
          </w:tcPr>
          <w:p w14:paraId="30FA4557"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get list of orders for a specific number.</w:t>
            </w:r>
          </w:p>
        </w:tc>
        <w:tc>
          <w:tcPr>
            <w:tcW w:w="990" w:type="dxa"/>
            <w:vAlign w:val="center"/>
          </w:tcPr>
          <w:p w14:paraId="0C42F3A0" w14:textId="77777777" w:rsidR="0007551B" w:rsidRPr="003C017B" w:rsidRDefault="0007551B" w:rsidP="00E240F5">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07551B" w:rsidRPr="003C017B" w14:paraId="5372A957" w14:textId="77777777" w:rsidTr="00E240F5">
        <w:trPr>
          <w:trHeight w:val="300"/>
        </w:trPr>
        <w:tc>
          <w:tcPr>
            <w:tcW w:w="1952" w:type="dxa"/>
            <w:vAlign w:val="center"/>
            <w:hideMark/>
          </w:tcPr>
          <w:p w14:paraId="4BAB0F8A" w14:textId="77777777" w:rsidR="003C017B" w:rsidRPr="00E240F5" w:rsidRDefault="003C017B" w:rsidP="00E240F5">
            <w:pPr>
              <w:spacing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SOAP/HTTPs:</w:t>
            </w:r>
            <w:r w:rsidRPr="00E240F5">
              <w:rPr>
                <w:rFonts w:asciiTheme="minorHAnsi" w:eastAsia="Times New Roman" w:hAnsiTheme="minorHAnsi" w:cstheme="minorHAnsi"/>
                <w:bCs/>
                <w:sz w:val="18"/>
                <w:szCs w:val="18"/>
                <w:lang w:val="en-US" w:eastAsia="en-US"/>
              </w:rPr>
              <w:t xml:space="preserve"> getNumberDetail</w:t>
            </w:r>
          </w:p>
          <w:p w14:paraId="42E61796" w14:textId="7C801006" w:rsidR="0007551B" w:rsidRPr="00E240F5" w:rsidRDefault="003C017B" w:rsidP="00E240F5">
            <w:pPr>
              <w:spacing w:before="0"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REST:</w:t>
            </w:r>
            <w:r w:rsidRPr="00E240F5">
              <w:rPr>
                <w:rFonts w:asciiTheme="minorHAnsi" w:eastAsia="Times New Roman" w:hAnsiTheme="minorHAnsi" w:cstheme="minorHAnsi"/>
                <w:bCs/>
                <w:sz w:val="18"/>
                <w:szCs w:val="18"/>
                <w:lang w:val="en-US" w:eastAsia="en-US"/>
              </w:rPr>
              <w:t xml:space="preserve"> GET/CLIDetails</w:t>
            </w:r>
          </w:p>
        </w:tc>
        <w:tc>
          <w:tcPr>
            <w:tcW w:w="1350" w:type="dxa"/>
            <w:vAlign w:val="center"/>
          </w:tcPr>
          <w:p w14:paraId="10239FC0" w14:textId="1D2CC861" w:rsidR="0007551B" w:rsidRPr="00E240F5" w:rsidRDefault="0007551B" w:rsidP="00E240F5">
            <w:pPr>
              <w:spacing w:before="0" w:after="0" w:line="360" w:lineRule="auto"/>
              <w:contextualSpacing/>
              <w:rPr>
                <w:rFonts w:asciiTheme="minorHAnsi" w:eastAsia="Times New Roman" w:hAnsiTheme="minorHAnsi" w:cstheme="minorHAnsi"/>
                <w:sz w:val="18"/>
                <w:szCs w:val="18"/>
                <w:lang w:val="en-US" w:eastAsia="en-US"/>
              </w:rPr>
            </w:pPr>
            <w:r w:rsidRPr="00E240F5">
              <w:rPr>
                <w:rFonts w:asciiTheme="minorHAnsi" w:eastAsia="Times New Roman" w:hAnsiTheme="minorHAnsi" w:cstheme="minorHAnsi"/>
                <w:sz w:val="18"/>
                <w:szCs w:val="18"/>
                <w:lang w:val="en-US" w:eastAsia="en-US"/>
              </w:rPr>
              <w:t>SOAP</w:t>
            </w:r>
            <w:r w:rsidR="003C017B" w:rsidRPr="00E240F5">
              <w:rPr>
                <w:rFonts w:asciiTheme="minorHAnsi" w:eastAsia="Times New Roman" w:hAnsiTheme="minorHAnsi" w:cstheme="minorHAnsi"/>
                <w:sz w:val="18"/>
                <w:szCs w:val="18"/>
                <w:lang w:val="en-US" w:eastAsia="en-US"/>
              </w:rPr>
              <w:t>/HTTPs &amp; REST</w:t>
            </w:r>
          </w:p>
        </w:tc>
        <w:tc>
          <w:tcPr>
            <w:tcW w:w="1170" w:type="dxa"/>
            <w:vAlign w:val="center"/>
          </w:tcPr>
          <w:p w14:paraId="41B43C73"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N/A</w:t>
            </w:r>
          </w:p>
        </w:tc>
        <w:tc>
          <w:tcPr>
            <w:tcW w:w="4050" w:type="dxa"/>
            <w:vAlign w:val="center"/>
          </w:tcPr>
          <w:p w14:paraId="3A7FEE5B" w14:textId="77777777" w:rsidR="0007551B" w:rsidRPr="003C017B" w:rsidRDefault="0007551B" w:rsidP="00E240F5">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get details for a specific active number.</w:t>
            </w:r>
          </w:p>
        </w:tc>
        <w:tc>
          <w:tcPr>
            <w:tcW w:w="990" w:type="dxa"/>
            <w:vAlign w:val="center"/>
          </w:tcPr>
          <w:p w14:paraId="58E7E615" w14:textId="77777777" w:rsidR="0007551B" w:rsidRPr="003C017B" w:rsidRDefault="0007551B" w:rsidP="00E240F5">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FE44B9" w:rsidRPr="003C017B" w14:paraId="5415790B" w14:textId="77777777" w:rsidTr="00E240F5">
        <w:trPr>
          <w:cnfStyle w:val="000000010000" w:firstRow="0" w:lastRow="0" w:firstColumn="0" w:lastColumn="0" w:oddVBand="0" w:evenVBand="0" w:oddHBand="0" w:evenHBand="1" w:firstRowFirstColumn="0" w:firstRowLastColumn="0" w:lastRowFirstColumn="0" w:lastRowLastColumn="0"/>
          <w:trHeight w:val="300"/>
        </w:trPr>
        <w:tc>
          <w:tcPr>
            <w:tcW w:w="1952" w:type="dxa"/>
            <w:vAlign w:val="center"/>
          </w:tcPr>
          <w:p w14:paraId="111214EE" w14:textId="41D77A81" w:rsidR="00FE44B9" w:rsidRPr="003C017B" w:rsidRDefault="00FE44B9" w:rsidP="00E240F5">
            <w:pPr>
              <w:spacing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sz w:val="18"/>
                <w:szCs w:val="18"/>
                <w:lang w:val="en-US"/>
              </w:rPr>
              <w:t>POST/validateAddress</w:t>
            </w:r>
            <w:r w:rsidR="00C24610" w:rsidRPr="003C017B">
              <w:rPr>
                <w:rFonts w:asciiTheme="minorHAnsi" w:eastAsia="Times New Roman" w:hAnsiTheme="minorHAnsi" w:cstheme="minorHAnsi"/>
                <w:sz w:val="18"/>
                <w:szCs w:val="18"/>
                <w:lang w:val="en-US"/>
              </w:rPr>
              <w:t>*</w:t>
            </w:r>
          </w:p>
        </w:tc>
        <w:tc>
          <w:tcPr>
            <w:tcW w:w="1350" w:type="dxa"/>
            <w:vAlign w:val="center"/>
          </w:tcPr>
          <w:p w14:paraId="7DB999EA" w14:textId="71256897" w:rsidR="00FE44B9" w:rsidRPr="003C017B" w:rsidRDefault="00FE44B9" w:rsidP="00E240F5">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REST</w:t>
            </w:r>
          </w:p>
        </w:tc>
        <w:tc>
          <w:tcPr>
            <w:tcW w:w="1170" w:type="dxa"/>
            <w:vAlign w:val="center"/>
          </w:tcPr>
          <w:p w14:paraId="5452B3B2" w14:textId="432A6397" w:rsidR="00FE44B9" w:rsidRPr="003C017B" w:rsidRDefault="00FE44B9" w:rsidP="00E240F5">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N/A</w:t>
            </w:r>
          </w:p>
        </w:tc>
        <w:tc>
          <w:tcPr>
            <w:tcW w:w="4050" w:type="dxa"/>
            <w:vAlign w:val="center"/>
          </w:tcPr>
          <w:p w14:paraId="4C3B5FB6" w14:textId="77777777" w:rsidR="00FE44B9" w:rsidRPr="003C017B" w:rsidRDefault="00FE44B9" w:rsidP="00E240F5">
            <w:pPr>
              <w:pStyle w:val="ListParagraph"/>
              <w:numPr>
                <w:ilvl w:val="0"/>
                <w:numId w:val="14"/>
              </w:numPr>
              <w:autoSpaceDE w:val="0"/>
              <w:autoSpaceDN w:val="0"/>
              <w:adjustRightInd w:val="0"/>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Validate end-customer addresses upfront in Informatica Address Doctor</w:t>
            </w:r>
          </w:p>
          <w:p w14:paraId="1CD3AA60" w14:textId="77777777" w:rsidR="00FE44B9" w:rsidRPr="003C017B" w:rsidRDefault="00FE44B9" w:rsidP="00E240F5">
            <w:pPr>
              <w:pStyle w:val="ListParagraph"/>
              <w:numPr>
                <w:ilvl w:val="0"/>
                <w:numId w:val="14"/>
              </w:numPr>
              <w:autoSpaceDE w:val="0"/>
              <w:autoSpaceDN w:val="0"/>
              <w:adjustRightInd w:val="0"/>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Return an Address ID / key for a successfully validated address, which can then be used:</w:t>
            </w:r>
          </w:p>
          <w:p w14:paraId="7F3BF5DE" w14:textId="77777777" w:rsidR="00FE44B9" w:rsidRPr="003C017B" w:rsidRDefault="00FE44B9" w:rsidP="00E240F5">
            <w:pPr>
              <w:numPr>
                <w:ilvl w:val="1"/>
                <w:numId w:val="14"/>
              </w:numPr>
              <w:autoSpaceDE w:val="0"/>
              <w:autoSpaceDN w:val="0"/>
              <w:adjustRightInd w:val="0"/>
              <w:spacing w:before="0" w:after="0" w:line="360" w:lineRule="auto"/>
              <w:contextualSpacing/>
              <w:rPr>
                <w:rFonts w:asciiTheme="minorHAnsi"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To fetch address details</w:t>
            </w:r>
          </w:p>
          <w:p w14:paraId="3A54536A" w14:textId="77777777" w:rsidR="00FE44B9" w:rsidRPr="003C017B" w:rsidRDefault="00FE44B9" w:rsidP="00E240F5">
            <w:pPr>
              <w:numPr>
                <w:ilvl w:val="1"/>
                <w:numId w:val="14"/>
              </w:numPr>
              <w:autoSpaceDE w:val="0"/>
              <w:autoSpaceDN w:val="0"/>
              <w:adjustRightInd w:val="0"/>
              <w:spacing w:before="0"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during number association (activation, new port-in, update APIs), instead of providing the address again</w:t>
            </w:r>
          </w:p>
          <w:p w14:paraId="5010D675" w14:textId="77777777" w:rsidR="00FE44B9" w:rsidRPr="003C017B" w:rsidRDefault="00FE44B9" w:rsidP="00E240F5">
            <w:pPr>
              <w:pStyle w:val="ListParagraph"/>
              <w:numPr>
                <w:ilvl w:val="0"/>
                <w:numId w:val="15"/>
              </w:numPr>
              <w:autoSpaceDE w:val="0"/>
              <w:autoSpaceDN w:val="0"/>
              <w:adjustRightInd w:val="0"/>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lastRenderedPageBreak/>
              <w:t>Mitigate &amp; reduce the volume of business failures due to incorrect addresses</w:t>
            </w:r>
          </w:p>
          <w:p w14:paraId="31003540" w14:textId="77777777" w:rsidR="00FE44B9" w:rsidRPr="003C017B" w:rsidRDefault="00FE44B9" w:rsidP="00E240F5">
            <w:pPr>
              <w:pStyle w:val="ListParagraph"/>
              <w:numPr>
                <w:ilvl w:val="0"/>
                <w:numId w:val="15"/>
              </w:numPr>
              <w:autoSpaceDE w:val="0"/>
              <w:autoSpaceDN w:val="0"/>
              <w:adjustRightInd w:val="0"/>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Submit orders cleanly</w:t>
            </w:r>
          </w:p>
          <w:p w14:paraId="03C4A017" w14:textId="70079D8E" w:rsidR="00FE44B9" w:rsidRPr="003C017B" w:rsidRDefault="00FE44B9" w:rsidP="00E240F5">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rPr>
              <w:t>Be regulatory compliant</w:t>
            </w:r>
          </w:p>
        </w:tc>
        <w:tc>
          <w:tcPr>
            <w:tcW w:w="990" w:type="dxa"/>
            <w:vAlign w:val="center"/>
          </w:tcPr>
          <w:p w14:paraId="293E3F77" w14:textId="6F345176" w:rsidR="00FE44B9" w:rsidRPr="003C017B" w:rsidRDefault="00FE44B9" w:rsidP="00E240F5">
            <w:pPr>
              <w:spacing w:after="0" w:line="360" w:lineRule="auto"/>
              <w:contextualSpacing/>
              <w:rPr>
                <w:rFonts w:asciiTheme="minorHAnsi" w:eastAsia="Times New Roman" w:hAnsiTheme="minorHAnsi" w:cstheme="minorHAnsi"/>
                <w:sz w:val="18"/>
                <w:szCs w:val="18"/>
                <w:lang w:val="en-US"/>
              </w:rPr>
            </w:pPr>
            <w:r w:rsidRPr="003C017B">
              <w:rPr>
                <w:rFonts w:asciiTheme="minorHAnsi" w:eastAsia="Times New Roman" w:hAnsiTheme="minorHAnsi" w:cstheme="minorHAnsi"/>
                <w:sz w:val="18"/>
                <w:szCs w:val="18"/>
              </w:rPr>
              <w:lastRenderedPageBreak/>
              <w:t>No</w:t>
            </w:r>
          </w:p>
        </w:tc>
      </w:tr>
      <w:tr w:rsidR="00FE44B9" w:rsidRPr="003C017B" w14:paraId="0160655C" w14:textId="77777777" w:rsidTr="00E240F5">
        <w:trPr>
          <w:trHeight w:val="300"/>
        </w:trPr>
        <w:tc>
          <w:tcPr>
            <w:tcW w:w="1952" w:type="dxa"/>
            <w:vAlign w:val="center"/>
          </w:tcPr>
          <w:p w14:paraId="0EE4386B" w14:textId="215B4511" w:rsidR="00FE44B9" w:rsidRPr="003C017B" w:rsidRDefault="00FE44B9" w:rsidP="00E240F5">
            <w:pPr>
              <w:spacing w:after="0" w:line="360" w:lineRule="auto"/>
              <w:contextualSpacing/>
              <w:rPr>
                <w:rFonts w:asciiTheme="minorHAnsi" w:eastAsia="Times New Roman" w:hAnsiTheme="minorHAnsi" w:cstheme="minorHAnsi"/>
                <w:bCs/>
                <w:sz w:val="18"/>
                <w:szCs w:val="18"/>
                <w:lang w:val="en-US" w:eastAsia="en-US"/>
              </w:rPr>
            </w:pPr>
            <w:r w:rsidRPr="003C017B">
              <w:rPr>
                <w:rFonts w:asciiTheme="minorHAnsi" w:hAnsiTheme="minorHAnsi" w:cstheme="minorHAnsi"/>
                <w:sz w:val="18"/>
                <w:szCs w:val="18"/>
              </w:rPr>
              <w:t>GET/LACByLocation</w:t>
            </w:r>
            <w:r w:rsidR="00C24610" w:rsidRPr="003C017B">
              <w:rPr>
                <w:rFonts w:asciiTheme="minorHAnsi" w:hAnsiTheme="minorHAnsi" w:cstheme="minorHAnsi"/>
                <w:sz w:val="18"/>
                <w:szCs w:val="18"/>
              </w:rPr>
              <w:t>*</w:t>
            </w:r>
          </w:p>
        </w:tc>
        <w:tc>
          <w:tcPr>
            <w:tcW w:w="1350" w:type="dxa"/>
            <w:vAlign w:val="center"/>
          </w:tcPr>
          <w:p w14:paraId="64551AA4" w14:textId="5EBCD691" w:rsidR="00FE44B9" w:rsidRPr="003C017B" w:rsidRDefault="00FE44B9" w:rsidP="00E240F5">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REST</w:t>
            </w:r>
          </w:p>
        </w:tc>
        <w:tc>
          <w:tcPr>
            <w:tcW w:w="1170" w:type="dxa"/>
            <w:vAlign w:val="center"/>
          </w:tcPr>
          <w:p w14:paraId="2FEBE124" w14:textId="0D80513F" w:rsidR="00FE44B9" w:rsidRPr="003C017B" w:rsidRDefault="00FE44B9" w:rsidP="00E240F5">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N/A</w:t>
            </w:r>
          </w:p>
        </w:tc>
        <w:tc>
          <w:tcPr>
            <w:tcW w:w="4050" w:type="dxa"/>
            <w:vAlign w:val="center"/>
          </w:tcPr>
          <w:p w14:paraId="0728FA92" w14:textId="5361C5F0" w:rsidR="00FE44B9" w:rsidRPr="003C017B" w:rsidRDefault="00C24610" w:rsidP="00E240F5">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rPr>
              <w:t>to fetch valid LAC for given set of parameters</w:t>
            </w:r>
          </w:p>
        </w:tc>
        <w:tc>
          <w:tcPr>
            <w:tcW w:w="990" w:type="dxa"/>
            <w:vAlign w:val="center"/>
          </w:tcPr>
          <w:p w14:paraId="4A217A5F" w14:textId="7E4FC25F" w:rsidR="00FE44B9" w:rsidRPr="003C017B" w:rsidRDefault="00FE44B9" w:rsidP="00E240F5">
            <w:pPr>
              <w:spacing w:after="0" w:line="360" w:lineRule="auto"/>
              <w:contextualSpacing/>
              <w:rPr>
                <w:rFonts w:asciiTheme="minorHAnsi" w:eastAsia="Times New Roman" w:hAnsiTheme="minorHAnsi" w:cstheme="minorHAnsi"/>
                <w:sz w:val="18"/>
                <w:szCs w:val="18"/>
                <w:lang w:val="en-US"/>
              </w:rPr>
            </w:pPr>
            <w:r w:rsidRPr="003C017B">
              <w:rPr>
                <w:rFonts w:asciiTheme="minorHAnsi" w:eastAsia="Times New Roman" w:hAnsiTheme="minorHAnsi" w:cstheme="minorHAnsi"/>
                <w:sz w:val="18"/>
                <w:szCs w:val="18"/>
              </w:rPr>
              <w:t>No</w:t>
            </w:r>
          </w:p>
        </w:tc>
      </w:tr>
      <w:tr w:rsidR="00FE44B9" w:rsidRPr="003C017B" w14:paraId="162D45A9" w14:textId="77777777" w:rsidTr="00E240F5">
        <w:trPr>
          <w:cnfStyle w:val="000000010000" w:firstRow="0" w:lastRow="0" w:firstColumn="0" w:lastColumn="0" w:oddVBand="0" w:evenVBand="0" w:oddHBand="0" w:evenHBand="1" w:firstRowFirstColumn="0" w:firstRowLastColumn="0" w:lastRowFirstColumn="0" w:lastRowLastColumn="0"/>
          <w:trHeight w:val="300"/>
        </w:trPr>
        <w:tc>
          <w:tcPr>
            <w:tcW w:w="1952" w:type="dxa"/>
            <w:vAlign w:val="center"/>
          </w:tcPr>
          <w:p w14:paraId="3D6CABC5" w14:textId="1F191C31" w:rsidR="00FE44B9" w:rsidRPr="003C017B" w:rsidRDefault="00FE44B9" w:rsidP="00E240F5">
            <w:pPr>
              <w:spacing w:after="0" w:line="360" w:lineRule="auto"/>
              <w:contextualSpacing/>
              <w:rPr>
                <w:rFonts w:asciiTheme="minorHAnsi" w:eastAsia="Times New Roman" w:hAnsiTheme="minorHAnsi" w:cstheme="minorHAnsi"/>
                <w:bCs/>
                <w:sz w:val="18"/>
                <w:szCs w:val="18"/>
                <w:lang w:val="en-US" w:eastAsia="en-US"/>
              </w:rPr>
            </w:pPr>
            <w:r w:rsidRPr="003C017B">
              <w:rPr>
                <w:rFonts w:asciiTheme="minorHAnsi" w:hAnsiTheme="minorHAnsi" w:cstheme="minorHAnsi"/>
                <w:sz w:val="18"/>
                <w:szCs w:val="18"/>
              </w:rPr>
              <w:t>GET/address/{addressId}</w:t>
            </w:r>
            <w:r w:rsidR="00C24610" w:rsidRPr="003C017B">
              <w:rPr>
                <w:rFonts w:asciiTheme="minorHAnsi" w:hAnsiTheme="minorHAnsi" w:cstheme="minorHAnsi"/>
                <w:sz w:val="18"/>
                <w:szCs w:val="18"/>
              </w:rPr>
              <w:t>*</w:t>
            </w:r>
          </w:p>
        </w:tc>
        <w:tc>
          <w:tcPr>
            <w:tcW w:w="1350" w:type="dxa"/>
            <w:vAlign w:val="center"/>
          </w:tcPr>
          <w:p w14:paraId="0D068587" w14:textId="491C7B44" w:rsidR="00FE44B9" w:rsidRPr="003C017B" w:rsidRDefault="00FE44B9" w:rsidP="00E240F5">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REST</w:t>
            </w:r>
          </w:p>
        </w:tc>
        <w:tc>
          <w:tcPr>
            <w:tcW w:w="1170" w:type="dxa"/>
            <w:vAlign w:val="center"/>
          </w:tcPr>
          <w:p w14:paraId="4E3D412B" w14:textId="64B1B7AB" w:rsidR="00FE44B9" w:rsidRPr="003C017B" w:rsidRDefault="00FE44B9" w:rsidP="00E240F5">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N/A</w:t>
            </w:r>
          </w:p>
        </w:tc>
        <w:tc>
          <w:tcPr>
            <w:tcW w:w="4050" w:type="dxa"/>
            <w:vAlign w:val="center"/>
          </w:tcPr>
          <w:p w14:paraId="1EF9E025" w14:textId="10DFFE67" w:rsidR="00FE44B9" w:rsidRPr="003C017B" w:rsidRDefault="00FE44B9" w:rsidP="00E240F5">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rPr>
              <w:t>to get address for a given addressId</w:t>
            </w:r>
          </w:p>
        </w:tc>
        <w:tc>
          <w:tcPr>
            <w:tcW w:w="990" w:type="dxa"/>
            <w:vAlign w:val="center"/>
          </w:tcPr>
          <w:p w14:paraId="7318B6E4" w14:textId="7C2F82BE" w:rsidR="00FE44B9" w:rsidRPr="003C017B" w:rsidRDefault="00FE44B9" w:rsidP="00E240F5">
            <w:pPr>
              <w:spacing w:after="0" w:line="360" w:lineRule="auto"/>
              <w:contextualSpacing/>
              <w:rPr>
                <w:rFonts w:asciiTheme="minorHAnsi" w:eastAsia="Times New Roman" w:hAnsiTheme="minorHAnsi" w:cstheme="minorHAnsi"/>
                <w:sz w:val="18"/>
                <w:szCs w:val="18"/>
                <w:lang w:val="en-US"/>
              </w:rPr>
            </w:pPr>
            <w:r w:rsidRPr="003C017B">
              <w:rPr>
                <w:rFonts w:asciiTheme="minorHAnsi" w:eastAsia="Times New Roman" w:hAnsiTheme="minorHAnsi" w:cstheme="minorHAnsi"/>
                <w:sz w:val="18"/>
                <w:szCs w:val="18"/>
              </w:rPr>
              <w:t>No</w:t>
            </w:r>
          </w:p>
        </w:tc>
      </w:tr>
      <w:tr w:rsidR="00E240F5" w:rsidRPr="003C017B" w14:paraId="7A098D07" w14:textId="77777777" w:rsidTr="00E240F5">
        <w:trPr>
          <w:trHeight w:val="300"/>
        </w:trPr>
        <w:tc>
          <w:tcPr>
            <w:tcW w:w="1952" w:type="dxa"/>
            <w:vAlign w:val="center"/>
          </w:tcPr>
          <w:p w14:paraId="3A559D1C" w14:textId="4CCEAC02" w:rsidR="00E240F5" w:rsidRPr="003C017B" w:rsidRDefault="00E240F5" w:rsidP="00E240F5">
            <w:pPr>
              <w:spacing w:after="0" w:line="360" w:lineRule="auto"/>
              <w:contextualSpacing/>
              <w:rPr>
                <w:rFonts w:cstheme="minorHAnsi"/>
                <w:sz w:val="18"/>
                <w:szCs w:val="18"/>
              </w:rPr>
            </w:pPr>
            <w:r w:rsidRPr="003C017B">
              <w:rPr>
                <w:rFonts w:asciiTheme="minorHAnsi" w:eastAsia="Times New Roman" w:hAnsiTheme="minorHAnsi" w:cstheme="minorHAnsi"/>
                <w:bCs/>
                <w:sz w:val="18"/>
                <w:szCs w:val="18"/>
                <w:lang w:val="en-US" w:eastAsia="en-US"/>
              </w:rPr>
              <w:t>GET/freeNumberCount</w:t>
            </w:r>
          </w:p>
        </w:tc>
        <w:tc>
          <w:tcPr>
            <w:tcW w:w="1350" w:type="dxa"/>
            <w:vAlign w:val="center"/>
          </w:tcPr>
          <w:p w14:paraId="01790521" w14:textId="2FA9B380" w:rsidR="00E240F5" w:rsidRPr="003C017B" w:rsidRDefault="00E240F5" w:rsidP="00E240F5">
            <w:pPr>
              <w:spacing w:after="0" w:line="360" w:lineRule="auto"/>
              <w:contextualSpacing/>
              <w:rPr>
                <w:rFonts w:eastAsia="Times New Roman" w:cstheme="minorHAnsi"/>
                <w:sz w:val="18"/>
                <w:szCs w:val="18"/>
                <w:lang w:val="en-US" w:eastAsia="en-US"/>
              </w:rPr>
            </w:pPr>
            <w:r w:rsidRPr="003C017B">
              <w:rPr>
                <w:rFonts w:asciiTheme="minorHAnsi" w:eastAsia="Times New Roman" w:hAnsiTheme="minorHAnsi" w:cstheme="minorHAnsi"/>
                <w:sz w:val="18"/>
                <w:szCs w:val="18"/>
                <w:lang w:val="en-US" w:eastAsia="en-US"/>
              </w:rPr>
              <w:t>REST</w:t>
            </w:r>
          </w:p>
        </w:tc>
        <w:tc>
          <w:tcPr>
            <w:tcW w:w="1170" w:type="dxa"/>
            <w:vAlign w:val="center"/>
          </w:tcPr>
          <w:p w14:paraId="1AC6812E" w14:textId="1C58091F" w:rsidR="00E240F5" w:rsidRPr="003C017B" w:rsidRDefault="00E240F5" w:rsidP="00E240F5">
            <w:pPr>
              <w:spacing w:after="0" w:line="360" w:lineRule="auto"/>
              <w:contextualSpacing/>
              <w:rPr>
                <w:rFonts w:eastAsia="Times New Roman" w:cstheme="minorHAnsi"/>
                <w:sz w:val="18"/>
                <w:szCs w:val="18"/>
                <w:lang w:val="en-US" w:eastAsia="en-US"/>
              </w:rPr>
            </w:pPr>
            <w:r w:rsidRPr="003C017B">
              <w:rPr>
                <w:rFonts w:asciiTheme="minorHAnsi" w:eastAsia="Times New Roman" w:hAnsiTheme="minorHAnsi" w:cstheme="minorHAnsi"/>
                <w:sz w:val="18"/>
                <w:szCs w:val="18"/>
                <w:lang w:val="en-US" w:eastAsia="en-US"/>
              </w:rPr>
              <w:t>N/A</w:t>
            </w:r>
          </w:p>
        </w:tc>
        <w:tc>
          <w:tcPr>
            <w:tcW w:w="4050" w:type="dxa"/>
            <w:vAlign w:val="center"/>
          </w:tcPr>
          <w:p w14:paraId="7862B902" w14:textId="77777777" w:rsidR="00E240F5" w:rsidRPr="003C017B" w:rsidRDefault="00E240F5" w:rsidP="00E240F5">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RESTRICTED USE ONLY</w:t>
            </w:r>
          </w:p>
          <w:p w14:paraId="4C569269" w14:textId="7E607E41" w:rsidR="00E240F5" w:rsidRPr="003C017B" w:rsidRDefault="00E240F5" w:rsidP="00E240F5">
            <w:pPr>
              <w:spacing w:after="0" w:line="360" w:lineRule="auto"/>
              <w:contextualSpacing/>
              <w:rPr>
                <w:rFonts w:eastAsia="Times New Roman" w:cstheme="minorHAnsi"/>
                <w:sz w:val="18"/>
                <w:szCs w:val="18"/>
                <w:lang w:val="en-US"/>
              </w:rPr>
            </w:pPr>
            <w:r w:rsidRPr="003C017B">
              <w:rPr>
                <w:rFonts w:asciiTheme="minorHAnsi" w:eastAsia="Times New Roman" w:hAnsiTheme="minorHAnsi" w:cstheme="minorHAnsi"/>
                <w:sz w:val="18"/>
                <w:szCs w:val="18"/>
                <w:lang w:val="en-US" w:eastAsia="en-US"/>
              </w:rPr>
              <w:t>Allows you to get the count of free numbers available as per the search criteria</w:t>
            </w:r>
          </w:p>
        </w:tc>
        <w:tc>
          <w:tcPr>
            <w:tcW w:w="990" w:type="dxa"/>
            <w:vAlign w:val="center"/>
          </w:tcPr>
          <w:p w14:paraId="303B9D2D" w14:textId="56D87F9E" w:rsidR="00E240F5" w:rsidRPr="003C017B" w:rsidRDefault="00E240F5" w:rsidP="00E240F5">
            <w:pPr>
              <w:spacing w:after="0" w:line="360" w:lineRule="auto"/>
              <w:contextualSpacing/>
              <w:rPr>
                <w:rFonts w:eastAsia="Times New Roman" w:cstheme="minorHAnsi"/>
                <w:sz w:val="18"/>
                <w:szCs w:val="18"/>
              </w:rPr>
            </w:pPr>
            <w:r w:rsidRPr="003C017B">
              <w:rPr>
                <w:rFonts w:asciiTheme="minorHAnsi" w:eastAsia="Times New Roman" w:hAnsiTheme="minorHAnsi" w:cstheme="minorHAnsi"/>
                <w:sz w:val="18"/>
                <w:szCs w:val="18"/>
              </w:rPr>
              <w:t>No</w:t>
            </w:r>
          </w:p>
        </w:tc>
      </w:tr>
      <w:tr w:rsidR="00E240F5" w:rsidRPr="003C017B" w14:paraId="022CC96C" w14:textId="77777777" w:rsidTr="00E240F5">
        <w:trPr>
          <w:cnfStyle w:val="000000010000" w:firstRow="0" w:lastRow="0" w:firstColumn="0" w:lastColumn="0" w:oddVBand="0" w:evenVBand="0" w:oddHBand="0" w:evenHBand="1" w:firstRowFirstColumn="0" w:firstRowLastColumn="0" w:lastRowFirstColumn="0" w:lastRowLastColumn="0"/>
          <w:trHeight w:val="300"/>
        </w:trPr>
        <w:tc>
          <w:tcPr>
            <w:tcW w:w="1952" w:type="dxa"/>
            <w:vAlign w:val="center"/>
          </w:tcPr>
          <w:p w14:paraId="197DB3C1" w14:textId="4AA4C1EA" w:rsidR="00E240F5" w:rsidRPr="003C017B" w:rsidRDefault="00E240F5" w:rsidP="00E240F5">
            <w:pPr>
              <w:spacing w:after="0" w:line="360" w:lineRule="auto"/>
              <w:contextualSpacing/>
              <w:rPr>
                <w:rFonts w:cstheme="minorHAnsi"/>
                <w:sz w:val="18"/>
                <w:szCs w:val="18"/>
              </w:rPr>
            </w:pPr>
            <w:r w:rsidRPr="003C017B">
              <w:rPr>
                <w:rFonts w:asciiTheme="minorHAnsi" w:eastAsia="Times New Roman" w:hAnsiTheme="minorHAnsi" w:cstheme="minorHAnsi"/>
                <w:bCs/>
                <w:sz w:val="18"/>
                <w:szCs w:val="18"/>
                <w:lang w:val="en-US" w:eastAsia="en-US"/>
              </w:rPr>
              <w:t>POST/LockFreeNumbers</w:t>
            </w:r>
          </w:p>
        </w:tc>
        <w:tc>
          <w:tcPr>
            <w:tcW w:w="1350" w:type="dxa"/>
            <w:vAlign w:val="center"/>
          </w:tcPr>
          <w:p w14:paraId="0665C4F0" w14:textId="2DB00EF7" w:rsidR="00E240F5" w:rsidRPr="003C017B" w:rsidRDefault="00E240F5" w:rsidP="00E240F5">
            <w:pPr>
              <w:spacing w:after="0" w:line="360" w:lineRule="auto"/>
              <w:contextualSpacing/>
              <w:rPr>
                <w:rFonts w:eastAsia="Times New Roman" w:cstheme="minorHAnsi"/>
                <w:sz w:val="18"/>
                <w:szCs w:val="18"/>
                <w:lang w:val="en-US" w:eastAsia="en-US"/>
              </w:rPr>
            </w:pPr>
            <w:r w:rsidRPr="003C017B">
              <w:rPr>
                <w:rFonts w:asciiTheme="minorHAnsi" w:eastAsia="Times New Roman" w:hAnsiTheme="minorHAnsi" w:cstheme="minorHAnsi"/>
                <w:sz w:val="18"/>
                <w:szCs w:val="18"/>
                <w:lang w:val="en-US" w:eastAsia="en-US"/>
              </w:rPr>
              <w:t>REST</w:t>
            </w:r>
          </w:p>
        </w:tc>
        <w:tc>
          <w:tcPr>
            <w:tcW w:w="1170" w:type="dxa"/>
            <w:vAlign w:val="center"/>
          </w:tcPr>
          <w:p w14:paraId="0940EC27" w14:textId="563AF538" w:rsidR="00E240F5" w:rsidRPr="003C017B" w:rsidRDefault="00E240F5" w:rsidP="00E240F5">
            <w:pPr>
              <w:spacing w:after="0" w:line="360" w:lineRule="auto"/>
              <w:contextualSpacing/>
              <w:rPr>
                <w:rFonts w:eastAsia="Times New Roman" w:cstheme="minorHAnsi"/>
                <w:sz w:val="18"/>
                <w:szCs w:val="18"/>
                <w:lang w:val="en-US" w:eastAsia="en-US"/>
              </w:rPr>
            </w:pPr>
            <w:r w:rsidRPr="003C017B">
              <w:rPr>
                <w:rFonts w:asciiTheme="minorHAnsi" w:eastAsia="Times New Roman" w:hAnsiTheme="minorHAnsi" w:cstheme="minorHAnsi"/>
                <w:sz w:val="18"/>
                <w:szCs w:val="18"/>
                <w:lang w:val="en-US" w:eastAsia="en-US"/>
              </w:rPr>
              <w:t>N/A</w:t>
            </w:r>
          </w:p>
        </w:tc>
        <w:tc>
          <w:tcPr>
            <w:tcW w:w="4050" w:type="dxa"/>
            <w:vAlign w:val="center"/>
          </w:tcPr>
          <w:p w14:paraId="2EDE36DE" w14:textId="77777777" w:rsidR="00E240F5" w:rsidRPr="003C017B" w:rsidRDefault="00E240F5" w:rsidP="00E240F5">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RESTRICTED USE ONLY</w:t>
            </w:r>
          </w:p>
          <w:p w14:paraId="1AB05A27" w14:textId="1DEBAE1B" w:rsidR="00E240F5" w:rsidRPr="003C017B" w:rsidRDefault="00E240F5" w:rsidP="00E240F5">
            <w:pPr>
              <w:spacing w:after="0" w:line="360" w:lineRule="auto"/>
              <w:contextualSpacing/>
              <w:rPr>
                <w:rFonts w:eastAsia="Times New Roman" w:cstheme="minorHAnsi"/>
                <w:sz w:val="18"/>
                <w:szCs w:val="18"/>
                <w:lang w:val="en-US"/>
              </w:rPr>
            </w:pPr>
            <w:r w:rsidRPr="003C017B">
              <w:rPr>
                <w:rFonts w:asciiTheme="minorHAnsi" w:eastAsia="Times New Roman" w:hAnsiTheme="minorHAnsi" w:cstheme="minorHAnsi"/>
                <w:sz w:val="18"/>
                <w:szCs w:val="18"/>
                <w:lang w:val="en-US" w:eastAsia="en-US"/>
              </w:rPr>
              <w:t>Allows you to get the list &amp; lock free numbers for given location</w:t>
            </w:r>
          </w:p>
        </w:tc>
        <w:tc>
          <w:tcPr>
            <w:tcW w:w="990" w:type="dxa"/>
            <w:vAlign w:val="center"/>
          </w:tcPr>
          <w:p w14:paraId="7A7F56AB" w14:textId="7582F1E9" w:rsidR="00E240F5" w:rsidRPr="003C017B" w:rsidRDefault="00E240F5" w:rsidP="00E240F5">
            <w:pPr>
              <w:spacing w:after="0" w:line="360" w:lineRule="auto"/>
              <w:contextualSpacing/>
              <w:rPr>
                <w:rFonts w:eastAsia="Times New Roman" w:cstheme="minorHAnsi"/>
                <w:sz w:val="18"/>
                <w:szCs w:val="18"/>
              </w:rPr>
            </w:pPr>
            <w:r w:rsidRPr="003C017B">
              <w:rPr>
                <w:rFonts w:asciiTheme="minorHAnsi" w:eastAsia="Times New Roman" w:hAnsiTheme="minorHAnsi" w:cstheme="minorHAnsi"/>
                <w:sz w:val="18"/>
                <w:szCs w:val="18"/>
                <w:lang w:val="en-US"/>
              </w:rPr>
              <w:t>LockID will be returned in response</w:t>
            </w:r>
          </w:p>
        </w:tc>
      </w:tr>
      <w:tr w:rsidR="00E240F5" w:rsidRPr="003C017B" w14:paraId="750A0D51" w14:textId="77777777" w:rsidTr="00E240F5">
        <w:trPr>
          <w:trHeight w:val="300"/>
        </w:trPr>
        <w:tc>
          <w:tcPr>
            <w:tcW w:w="1952" w:type="dxa"/>
            <w:vAlign w:val="center"/>
          </w:tcPr>
          <w:p w14:paraId="4F2DB2A6" w14:textId="45B79E3F" w:rsidR="00E240F5" w:rsidRPr="003C017B" w:rsidRDefault="00E240F5" w:rsidP="00E240F5">
            <w:pPr>
              <w:spacing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sz w:val="18"/>
                <w:szCs w:val="18"/>
                <w:lang w:val="en-US"/>
              </w:rPr>
              <w:t>POST</w:t>
            </w:r>
            <w:r w:rsidRPr="003C017B">
              <w:rPr>
                <w:rFonts w:asciiTheme="minorHAnsi" w:hAnsiTheme="minorHAnsi" w:cstheme="minorHAnsi"/>
                <w:sz w:val="18"/>
                <w:szCs w:val="18"/>
              </w:rPr>
              <w:t>/freeNumberBackfill</w:t>
            </w:r>
          </w:p>
        </w:tc>
        <w:tc>
          <w:tcPr>
            <w:tcW w:w="1350" w:type="dxa"/>
            <w:vAlign w:val="center"/>
          </w:tcPr>
          <w:p w14:paraId="272B77ED" w14:textId="303EAE08" w:rsidR="00E240F5" w:rsidRPr="003C017B" w:rsidRDefault="00E240F5" w:rsidP="00E240F5">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REST</w:t>
            </w:r>
          </w:p>
        </w:tc>
        <w:tc>
          <w:tcPr>
            <w:tcW w:w="1170" w:type="dxa"/>
            <w:vAlign w:val="center"/>
          </w:tcPr>
          <w:p w14:paraId="49A48EF9" w14:textId="6FA725E5" w:rsidR="00E240F5" w:rsidRPr="003C017B" w:rsidRDefault="00E240F5" w:rsidP="00E240F5">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hAnsiTheme="minorHAnsi" w:cstheme="minorHAnsi"/>
                <w:sz w:val="18"/>
                <w:szCs w:val="18"/>
              </w:rPr>
              <w:t>Free Number Backfill</w:t>
            </w:r>
          </w:p>
        </w:tc>
        <w:tc>
          <w:tcPr>
            <w:tcW w:w="4050" w:type="dxa"/>
            <w:vAlign w:val="center"/>
          </w:tcPr>
          <w:p w14:paraId="7A65BCD9" w14:textId="77777777" w:rsidR="00E240F5" w:rsidRPr="003C017B" w:rsidRDefault="00E240F5" w:rsidP="00E240F5">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RESTRICTED USE ONLY</w:t>
            </w:r>
          </w:p>
          <w:p w14:paraId="490DB20F" w14:textId="2C0AB803" w:rsidR="00E240F5" w:rsidRPr="003C017B" w:rsidRDefault="00E240F5" w:rsidP="00E240F5">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hAnsiTheme="minorHAnsi" w:cstheme="minorHAnsi"/>
                <w:sz w:val="18"/>
                <w:szCs w:val="18"/>
              </w:rPr>
              <w:t>Allows you to request for free number backfill for a specific location</w:t>
            </w:r>
          </w:p>
        </w:tc>
        <w:tc>
          <w:tcPr>
            <w:tcW w:w="990" w:type="dxa"/>
            <w:vAlign w:val="center"/>
          </w:tcPr>
          <w:p w14:paraId="2D74CDDB" w14:textId="32420336" w:rsidR="00E240F5" w:rsidRPr="003C017B" w:rsidRDefault="00E240F5" w:rsidP="00E240F5">
            <w:pPr>
              <w:spacing w:after="0" w:line="360" w:lineRule="auto"/>
              <w:contextualSpacing/>
              <w:rPr>
                <w:rFonts w:asciiTheme="minorHAnsi" w:eastAsia="Times New Roman" w:hAnsiTheme="minorHAnsi" w:cstheme="minorHAnsi"/>
                <w:sz w:val="18"/>
                <w:szCs w:val="18"/>
                <w:lang w:val="en-US"/>
              </w:rPr>
            </w:pPr>
            <w:r w:rsidRPr="003C017B">
              <w:rPr>
                <w:rFonts w:asciiTheme="minorHAnsi" w:eastAsia="Times New Roman" w:hAnsiTheme="minorHAnsi" w:cstheme="minorHAnsi"/>
                <w:sz w:val="18"/>
                <w:szCs w:val="18"/>
                <w:lang w:val="en-US"/>
              </w:rPr>
              <w:t>Yes</w:t>
            </w:r>
          </w:p>
        </w:tc>
      </w:tr>
      <w:tr w:rsidR="00E240F5" w:rsidRPr="003C017B" w14:paraId="70855498" w14:textId="77777777" w:rsidTr="00E240F5">
        <w:trPr>
          <w:cnfStyle w:val="000000010000" w:firstRow="0" w:lastRow="0" w:firstColumn="0" w:lastColumn="0" w:oddVBand="0" w:evenVBand="0" w:oddHBand="0" w:evenHBand="1" w:firstRowFirstColumn="0" w:firstRowLastColumn="0" w:lastRowFirstColumn="0" w:lastRowLastColumn="0"/>
          <w:trHeight w:val="300"/>
        </w:trPr>
        <w:tc>
          <w:tcPr>
            <w:tcW w:w="1952" w:type="dxa"/>
            <w:vAlign w:val="center"/>
          </w:tcPr>
          <w:p w14:paraId="00ABF560" w14:textId="29820A55" w:rsidR="00E240F5" w:rsidRPr="003C017B" w:rsidRDefault="00E240F5" w:rsidP="00E240F5">
            <w:pPr>
              <w:spacing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sz w:val="18"/>
                <w:szCs w:val="18"/>
                <w:lang w:val="en-US"/>
              </w:rPr>
              <w:t>POST</w:t>
            </w:r>
            <w:r w:rsidRPr="003C017B">
              <w:rPr>
                <w:rFonts w:asciiTheme="minorHAnsi" w:hAnsiTheme="minorHAnsi" w:cstheme="minorHAnsi"/>
                <w:sz w:val="18"/>
                <w:szCs w:val="18"/>
              </w:rPr>
              <w:t>/cancelFreeNumberBackfill</w:t>
            </w:r>
          </w:p>
        </w:tc>
        <w:tc>
          <w:tcPr>
            <w:tcW w:w="1350" w:type="dxa"/>
            <w:vAlign w:val="center"/>
          </w:tcPr>
          <w:p w14:paraId="5FF11D45" w14:textId="7CD31EF0" w:rsidR="00E240F5" w:rsidRPr="003C017B" w:rsidRDefault="00E240F5" w:rsidP="00E240F5">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REST</w:t>
            </w:r>
          </w:p>
        </w:tc>
        <w:tc>
          <w:tcPr>
            <w:tcW w:w="1170" w:type="dxa"/>
            <w:vAlign w:val="center"/>
          </w:tcPr>
          <w:p w14:paraId="3FFCBF27" w14:textId="4A56E901" w:rsidR="00E240F5" w:rsidRPr="003C017B" w:rsidRDefault="00E240F5" w:rsidP="00E240F5">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hAnsiTheme="minorHAnsi" w:cstheme="minorHAnsi"/>
                <w:sz w:val="18"/>
                <w:szCs w:val="18"/>
              </w:rPr>
              <w:t>Cancel Free Number Backfill</w:t>
            </w:r>
          </w:p>
        </w:tc>
        <w:tc>
          <w:tcPr>
            <w:tcW w:w="4050" w:type="dxa"/>
            <w:vAlign w:val="center"/>
          </w:tcPr>
          <w:p w14:paraId="0335A31C" w14:textId="77777777" w:rsidR="00E240F5" w:rsidRPr="003C017B" w:rsidRDefault="00E240F5" w:rsidP="00E240F5">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RESTRICTED USE ONLY</w:t>
            </w:r>
          </w:p>
          <w:p w14:paraId="5E3E0D5D" w14:textId="3BBF112F" w:rsidR="00E240F5" w:rsidRPr="003C017B" w:rsidRDefault="00E240F5" w:rsidP="00E240F5">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hAnsiTheme="minorHAnsi" w:cstheme="minorHAnsi"/>
                <w:sz w:val="18"/>
                <w:szCs w:val="18"/>
              </w:rPr>
              <w:t>Allows you to cancel a free number backfill request which has been submitted and which is not yet fulfilled.</w:t>
            </w:r>
          </w:p>
        </w:tc>
        <w:tc>
          <w:tcPr>
            <w:tcW w:w="990" w:type="dxa"/>
            <w:vAlign w:val="center"/>
          </w:tcPr>
          <w:p w14:paraId="0D938C98" w14:textId="2C0311C4" w:rsidR="00E240F5" w:rsidRPr="003C017B" w:rsidRDefault="00E240F5" w:rsidP="00E240F5">
            <w:pPr>
              <w:spacing w:after="0" w:line="360" w:lineRule="auto"/>
              <w:contextualSpacing/>
              <w:rPr>
                <w:rFonts w:asciiTheme="minorHAnsi" w:eastAsia="Times New Roman" w:hAnsiTheme="minorHAnsi" w:cstheme="minorHAnsi"/>
                <w:sz w:val="18"/>
                <w:szCs w:val="18"/>
                <w:lang w:val="en-US"/>
              </w:rPr>
            </w:pPr>
            <w:r w:rsidRPr="003C017B">
              <w:rPr>
                <w:rFonts w:asciiTheme="minorHAnsi" w:eastAsia="Times New Roman" w:hAnsiTheme="minorHAnsi" w:cstheme="minorHAnsi"/>
                <w:sz w:val="18"/>
                <w:szCs w:val="18"/>
                <w:lang w:val="en-US"/>
              </w:rPr>
              <w:t>Yes</w:t>
            </w:r>
          </w:p>
        </w:tc>
      </w:tr>
      <w:tr w:rsidR="00560E8A" w:rsidRPr="00560E8A" w14:paraId="38851500" w14:textId="77777777" w:rsidTr="00E240F5">
        <w:trPr>
          <w:trHeight w:val="300"/>
        </w:trPr>
        <w:tc>
          <w:tcPr>
            <w:tcW w:w="1952" w:type="dxa"/>
            <w:vAlign w:val="center"/>
          </w:tcPr>
          <w:p w14:paraId="049293EC" w14:textId="24483BE0" w:rsidR="000508E5" w:rsidRPr="00560E8A" w:rsidRDefault="000508E5" w:rsidP="00E240F5">
            <w:pPr>
              <w:spacing w:after="0" w:line="360" w:lineRule="auto"/>
              <w:contextualSpacing/>
              <w:rPr>
                <w:rFonts w:eastAsia="Times New Roman" w:cstheme="minorHAnsi"/>
                <w:sz w:val="18"/>
                <w:szCs w:val="18"/>
                <w:lang w:val="en-US"/>
              </w:rPr>
            </w:pPr>
            <w:r w:rsidRPr="00560E8A">
              <w:rPr>
                <w:rFonts w:asciiTheme="minorHAnsi" w:hAnsiTheme="minorHAnsi" w:cstheme="minorHAnsi"/>
                <w:sz w:val="18"/>
                <w:szCs w:val="18"/>
                <w:lang w:val="en-US"/>
              </w:rPr>
              <w:t>POST/check-vat-number</w:t>
            </w:r>
          </w:p>
        </w:tc>
        <w:tc>
          <w:tcPr>
            <w:tcW w:w="1350" w:type="dxa"/>
            <w:vAlign w:val="center"/>
          </w:tcPr>
          <w:p w14:paraId="064180C1" w14:textId="26E8A956" w:rsidR="000508E5" w:rsidRPr="00560E8A" w:rsidRDefault="000508E5" w:rsidP="00E240F5">
            <w:pPr>
              <w:spacing w:after="0" w:line="360" w:lineRule="auto"/>
              <w:contextualSpacing/>
              <w:rPr>
                <w:rFonts w:eastAsia="Times New Roman" w:cstheme="minorHAnsi"/>
                <w:sz w:val="18"/>
                <w:szCs w:val="18"/>
                <w:lang w:val="en-US" w:eastAsia="en-US"/>
              </w:rPr>
            </w:pPr>
            <w:r w:rsidRPr="00560E8A">
              <w:rPr>
                <w:rFonts w:asciiTheme="minorHAnsi" w:eastAsia="Times New Roman" w:hAnsiTheme="minorHAnsi" w:cstheme="minorHAnsi"/>
                <w:sz w:val="18"/>
                <w:szCs w:val="18"/>
                <w:lang w:val="en-US" w:eastAsia="en-US"/>
              </w:rPr>
              <w:t>REST</w:t>
            </w:r>
          </w:p>
        </w:tc>
        <w:tc>
          <w:tcPr>
            <w:tcW w:w="1170" w:type="dxa"/>
            <w:vAlign w:val="center"/>
          </w:tcPr>
          <w:p w14:paraId="19F5328C" w14:textId="4C345520" w:rsidR="000508E5" w:rsidRPr="00560E8A" w:rsidRDefault="000508E5" w:rsidP="00E240F5">
            <w:pPr>
              <w:spacing w:after="0" w:line="360" w:lineRule="auto"/>
              <w:contextualSpacing/>
              <w:rPr>
                <w:rFonts w:cstheme="minorHAnsi"/>
                <w:sz w:val="18"/>
                <w:szCs w:val="18"/>
              </w:rPr>
            </w:pPr>
            <w:r w:rsidRPr="00560E8A">
              <w:rPr>
                <w:rFonts w:asciiTheme="minorHAnsi" w:eastAsia="Times New Roman" w:hAnsiTheme="minorHAnsi" w:cstheme="minorHAnsi"/>
                <w:sz w:val="18"/>
                <w:szCs w:val="18"/>
                <w:lang w:val="en-US" w:eastAsia="en-US"/>
              </w:rPr>
              <w:t>N/A</w:t>
            </w:r>
          </w:p>
        </w:tc>
        <w:tc>
          <w:tcPr>
            <w:tcW w:w="4050" w:type="dxa"/>
            <w:vAlign w:val="center"/>
          </w:tcPr>
          <w:p w14:paraId="6EA0F4CE" w14:textId="2BF7BD47" w:rsidR="000508E5" w:rsidRPr="00560E8A" w:rsidRDefault="004475CB" w:rsidP="00E240F5">
            <w:pPr>
              <w:spacing w:after="0" w:line="360" w:lineRule="auto"/>
              <w:contextualSpacing/>
              <w:rPr>
                <w:rFonts w:eastAsia="Times New Roman" w:cstheme="minorHAnsi"/>
                <w:sz w:val="18"/>
                <w:szCs w:val="18"/>
                <w:lang w:val="en-US" w:eastAsia="en-US"/>
              </w:rPr>
            </w:pPr>
            <w:r w:rsidRPr="00560E8A">
              <w:rPr>
                <w:rFonts w:asciiTheme="minorHAnsi" w:hAnsiTheme="minorHAnsi" w:cstheme="minorHAnsi"/>
                <w:sz w:val="18"/>
                <w:szCs w:val="18"/>
              </w:rPr>
              <w:t>API for validating VAT ID/CIF/NIF in Portugal and Spain</w:t>
            </w:r>
          </w:p>
        </w:tc>
        <w:tc>
          <w:tcPr>
            <w:tcW w:w="990" w:type="dxa"/>
            <w:vAlign w:val="center"/>
          </w:tcPr>
          <w:p w14:paraId="2FDC7BC6" w14:textId="602785BA" w:rsidR="000508E5" w:rsidRPr="00560E8A" w:rsidRDefault="00E75BD0" w:rsidP="00E240F5">
            <w:pPr>
              <w:spacing w:after="0" w:line="360" w:lineRule="auto"/>
              <w:contextualSpacing/>
              <w:rPr>
                <w:rFonts w:eastAsia="Times New Roman" w:cstheme="minorHAnsi"/>
                <w:sz w:val="18"/>
                <w:szCs w:val="18"/>
                <w:lang w:val="en-US"/>
              </w:rPr>
            </w:pPr>
            <w:r w:rsidRPr="00560E8A">
              <w:rPr>
                <w:rFonts w:eastAsia="Times New Roman" w:cstheme="minorHAnsi"/>
                <w:sz w:val="18"/>
                <w:szCs w:val="18"/>
                <w:lang w:val="en-US"/>
              </w:rPr>
              <w:t>No</w:t>
            </w:r>
          </w:p>
        </w:tc>
      </w:tr>
      <w:bookmarkEnd w:id="79"/>
    </w:tbl>
    <w:p w14:paraId="36B0BCF1" w14:textId="7FA1A703" w:rsidR="00F960A6" w:rsidRDefault="00F960A6" w:rsidP="00BB4420">
      <w:pPr>
        <w:spacing w:line="360" w:lineRule="auto"/>
        <w:jc w:val="both"/>
        <w:rPr>
          <w:rFonts w:cstheme="minorHAnsi"/>
          <w:szCs w:val="20"/>
        </w:rPr>
      </w:pPr>
    </w:p>
    <w:p w14:paraId="263D1D50" w14:textId="457558AB" w:rsidR="001D6102" w:rsidRPr="00152B1F" w:rsidRDefault="00C24610" w:rsidP="001D6102">
      <w:pPr>
        <w:pStyle w:val="COLTbodycopy"/>
        <w:spacing w:before="120" w:line="360" w:lineRule="auto"/>
        <w:jc w:val="both"/>
        <w:rPr>
          <w:rFonts w:asciiTheme="minorHAnsi" w:hAnsiTheme="minorHAnsi" w:cstheme="minorHAnsi"/>
          <w:color w:val="000000" w:themeColor="text1"/>
          <w:sz w:val="20"/>
          <w:szCs w:val="20"/>
        </w:rPr>
      </w:pPr>
      <w:bookmarkStart w:id="80" w:name="_Hlk130793298"/>
      <w:r w:rsidRPr="00152B1F">
        <w:rPr>
          <w:rFonts w:asciiTheme="minorHAnsi" w:hAnsiTheme="minorHAnsi" w:cstheme="minorHAnsi"/>
          <w:color w:val="000000" w:themeColor="text1"/>
          <w:sz w:val="20"/>
          <w:szCs w:val="20"/>
        </w:rPr>
        <w:t>*</w:t>
      </w:r>
      <w:r w:rsidR="001D6102" w:rsidRPr="00152B1F">
        <w:rPr>
          <w:rFonts w:asciiTheme="minorHAnsi" w:hAnsiTheme="minorHAnsi" w:cstheme="minorHAnsi"/>
          <w:color w:val="000000" w:themeColor="text1"/>
          <w:sz w:val="20"/>
          <w:szCs w:val="20"/>
        </w:rPr>
        <w:t>Please note if you are integrating your systems with ours using REST APIs for the first time</w:t>
      </w:r>
      <w:r w:rsidR="0018259A" w:rsidRPr="00152B1F">
        <w:rPr>
          <w:rFonts w:asciiTheme="minorHAnsi" w:hAnsiTheme="minorHAnsi" w:cstheme="minorHAnsi"/>
          <w:color w:val="000000" w:themeColor="text1"/>
          <w:sz w:val="20"/>
          <w:szCs w:val="20"/>
        </w:rPr>
        <w:t>, a</w:t>
      </w:r>
      <w:r w:rsidR="001D6102" w:rsidRPr="00152B1F">
        <w:rPr>
          <w:rFonts w:asciiTheme="minorHAnsi" w:hAnsiTheme="minorHAnsi" w:cstheme="minorHAnsi"/>
          <w:color w:val="000000" w:themeColor="text1"/>
          <w:sz w:val="20"/>
          <w:szCs w:val="20"/>
        </w:rPr>
        <w:t>s we will be decommissioning the validGeographicAddress REST API in the future, please use our Address Management REST APIs: POST/validateAddress, GET/LACByLocation &amp; GET/address/{addressId}</w:t>
      </w:r>
      <w:r w:rsidR="0018259A" w:rsidRPr="00152B1F">
        <w:rPr>
          <w:rFonts w:asciiTheme="minorHAnsi" w:hAnsiTheme="minorHAnsi" w:cstheme="minorHAnsi"/>
          <w:color w:val="000000" w:themeColor="text1"/>
          <w:sz w:val="20"/>
          <w:szCs w:val="20"/>
        </w:rPr>
        <w:t xml:space="preserve"> instead</w:t>
      </w:r>
      <w:bookmarkEnd w:id="80"/>
      <w:r w:rsidR="001D6102" w:rsidRPr="00152B1F">
        <w:rPr>
          <w:rFonts w:asciiTheme="minorHAnsi" w:hAnsiTheme="minorHAnsi" w:cstheme="minorHAnsi"/>
          <w:color w:val="000000" w:themeColor="text1"/>
          <w:sz w:val="20"/>
          <w:szCs w:val="20"/>
        </w:rPr>
        <w:t>.</w:t>
      </w:r>
    </w:p>
    <w:p w14:paraId="77911C6A" w14:textId="77777777" w:rsidR="001D6102" w:rsidRPr="001D6102" w:rsidRDefault="001D6102" w:rsidP="00BB4420">
      <w:pPr>
        <w:spacing w:line="360" w:lineRule="auto"/>
        <w:jc w:val="both"/>
        <w:rPr>
          <w:rFonts w:cstheme="minorHAnsi"/>
          <w:szCs w:val="20"/>
          <w:lang w:val="en-US"/>
        </w:rPr>
      </w:pPr>
    </w:p>
    <w:p w14:paraId="354D40FE" w14:textId="77777777" w:rsidR="00F960A6" w:rsidRPr="00C060A7" w:rsidRDefault="00F960A6" w:rsidP="00F960A6">
      <w:pPr>
        <w:pStyle w:val="Heading2"/>
        <w:numPr>
          <w:ilvl w:val="1"/>
          <w:numId w:val="5"/>
        </w:numPr>
        <w:spacing w:before="120" w:after="120"/>
        <w:ind w:left="720" w:hanging="720"/>
        <w:rPr>
          <w:rFonts w:asciiTheme="minorHAnsi" w:hAnsiTheme="minorHAnsi" w:cstheme="minorHAnsi"/>
        </w:rPr>
      </w:pPr>
      <w:bookmarkStart w:id="81" w:name="_Toc180223350"/>
      <w:bookmarkStart w:id="82" w:name="_Toc12017291"/>
      <w:bookmarkStart w:id="83" w:name="_Ref35438579"/>
      <w:bookmarkStart w:id="84" w:name="_Toc51773311"/>
      <w:bookmarkStart w:id="85" w:name="_Toc94861796"/>
      <w:r w:rsidRPr="00C060A7">
        <w:rPr>
          <w:rFonts w:asciiTheme="minorHAnsi" w:hAnsiTheme="minorHAnsi" w:cstheme="minorHAnsi"/>
        </w:rPr>
        <w:t>Order ID</w:t>
      </w:r>
      <w:bookmarkEnd w:id="81"/>
      <w:r w:rsidRPr="00C060A7">
        <w:rPr>
          <w:rFonts w:asciiTheme="minorHAnsi" w:hAnsiTheme="minorHAnsi" w:cstheme="minorHAnsi"/>
        </w:rPr>
        <w:t xml:space="preserve"> </w:t>
      </w:r>
      <w:bookmarkEnd w:id="82"/>
      <w:bookmarkEnd w:id="83"/>
      <w:bookmarkEnd w:id="84"/>
      <w:bookmarkEnd w:id="85"/>
    </w:p>
    <w:p w14:paraId="6FC32923" w14:textId="77777777" w:rsidR="00F960A6" w:rsidRPr="00C060A7" w:rsidRDefault="00F960A6" w:rsidP="00F960A6">
      <w:pPr>
        <w:tabs>
          <w:tab w:val="num" w:pos="500"/>
        </w:tabs>
        <w:spacing w:before="120" w:line="360" w:lineRule="auto"/>
        <w:jc w:val="both"/>
        <w:rPr>
          <w:rFonts w:cstheme="minorHAnsi"/>
        </w:rPr>
      </w:pPr>
      <w:r w:rsidRPr="00C060A7">
        <w:rPr>
          <w:rFonts w:cstheme="minorHAnsi"/>
        </w:rPr>
        <w:t>After order creation, a unique ID [</w:t>
      </w:r>
      <w:r w:rsidRPr="00C060A7">
        <w:rPr>
          <w:rFonts w:cstheme="minorHAnsi"/>
          <w:b/>
          <w:bCs/>
        </w:rPr>
        <w:t>orderID</w:t>
      </w:r>
      <w:r w:rsidRPr="00C060A7">
        <w:rPr>
          <w:rFonts w:cstheme="minorHAnsi"/>
        </w:rPr>
        <w:t>] will be returned to you.</w:t>
      </w:r>
    </w:p>
    <w:p w14:paraId="2D0E0DE4" w14:textId="77777777" w:rsidR="00F960A6" w:rsidRPr="00C060A7" w:rsidRDefault="00F960A6" w:rsidP="00F960A6">
      <w:pPr>
        <w:tabs>
          <w:tab w:val="num" w:pos="500"/>
        </w:tabs>
        <w:spacing w:before="120" w:line="360" w:lineRule="auto"/>
        <w:jc w:val="both"/>
        <w:rPr>
          <w:rFonts w:cstheme="minorHAnsi"/>
          <w:szCs w:val="20"/>
        </w:rPr>
      </w:pPr>
      <w:r w:rsidRPr="00C060A7">
        <w:rPr>
          <w:rFonts w:cstheme="minorHAnsi"/>
          <w:szCs w:val="20"/>
        </w:rPr>
        <w:t>orderID follows the below pattern and format:</w:t>
      </w:r>
    </w:p>
    <w:tbl>
      <w:tblPr>
        <w:tblStyle w:val="Colttop2"/>
        <w:tblW w:w="3595" w:type="pct"/>
        <w:tblInd w:w="0" w:type="dxa"/>
        <w:tblCellMar>
          <w:top w:w="28" w:type="dxa"/>
          <w:left w:w="28" w:type="dxa"/>
          <w:bottom w:w="28" w:type="dxa"/>
          <w:right w:w="28" w:type="dxa"/>
        </w:tblCellMar>
        <w:tblLook w:val="04A0" w:firstRow="1" w:lastRow="0" w:firstColumn="1" w:lastColumn="0" w:noHBand="0" w:noVBand="1"/>
      </w:tblPr>
      <w:tblGrid>
        <w:gridCol w:w="1738"/>
        <w:gridCol w:w="5169"/>
      </w:tblGrid>
      <w:tr w:rsidR="00F960A6" w:rsidRPr="00C060A7" w14:paraId="06D6D579" w14:textId="77777777" w:rsidTr="006C028F">
        <w:trPr>
          <w:cnfStyle w:val="100000000000" w:firstRow="1" w:lastRow="0" w:firstColumn="0" w:lastColumn="0" w:oddVBand="0" w:evenVBand="0" w:oddHBand="0" w:evenHBand="0" w:firstRowFirstColumn="0" w:firstRowLastColumn="0" w:lastRowFirstColumn="0" w:lastRowLastColumn="0"/>
          <w:trHeight w:val="299"/>
        </w:trPr>
        <w:tc>
          <w:tcPr>
            <w:tcW w:w="1258" w:type="pct"/>
          </w:tcPr>
          <w:p w14:paraId="0F37A625" w14:textId="77777777" w:rsidR="00F960A6" w:rsidRPr="00C060A7" w:rsidRDefault="00F960A6" w:rsidP="006C028F">
            <w:pPr>
              <w:spacing w:before="0" w:line="360" w:lineRule="auto"/>
              <w:jc w:val="left"/>
              <w:rPr>
                <w:rFonts w:asciiTheme="minorHAnsi" w:hAnsiTheme="minorHAnsi" w:cstheme="minorHAnsi"/>
                <w:bCs/>
                <w:iCs/>
                <w:color w:val="FFFFFF" w:themeColor="background1"/>
                <w:kern w:val="32"/>
                <w:sz w:val="18"/>
                <w:szCs w:val="18"/>
              </w:rPr>
            </w:pPr>
            <w:bookmarkStart w:id="86" w:name="_Ref463017610"/>
            <w:bookmarkStart w:id="87" w:name="_Ref479540555"/>
            <w:bookmarkStart w:id="88" w:name="_Ref479540567"/>
            <w:bookmarkStart w:id="89" w:name="_Ref479540573"/>
          </w:p>
        </w:tc>
        <w:tc>
          <w:tcPr>
            <w:tcW w:w="3742" w:type="pct"/>
          </w:tcPr>
          <w:p w14:paraId="64ED8366" w14:textId="379213E8" w:rsidR="00F960A6" w:rsidRPr="00C060A7" w:rsidRDefault="004C0C33" w:rsidP="006C028F">
            <w:pPr>
              <w:spacing w:before="0" w:line="360" w:lineRule="auto"/>
              <w:jc w:val="left"/>
              <w:rPr>
                <w:rFonts w:asciiTheme="minorHAnsi" w:hAnsiTheme="minorHAnsi" w:cstheme="minorHAnsi"/>
                <w:bCs/>
                <w:iCs/>
                <w:color w:val="FFFFFF" w:themeColor="background1"/>
                <w:kern w:val="32"/>
                <w:sz w:val="18"/>
                <w:szCs w:val="18"/>
              </w:rPr>
            </w:pPr>
            <w:r w:rsidRPr="00C060A7">
              <w:rPr>
                <w:rFonts w:asciiTheme="minorHAnsi" w:hAnsiTheme="minorHAnsi" w:cstheme="minorHAnsi"/>
                <w:bCs/>
                <w:iCs/>
                <w:color w:val="FFFFFF" w:themeColor="background1"/>
                <w:kern w:val="32"/>
                <w:sz w:val="18"/>
                <w:szCs w:val="18"/>
              </w:rPr>
              <w:t>Description</w:t>
            </w:r>
          </w:p>
        </w:tc>
      </w:tr>
      <w:tr w:rsidR="00F960A6" w:rsidRPr="00C060A7" w14:paraId="6B0C0FC3" w14:textId="77777777" w:rsidTr="006C028F">
        <w:trPr>
          <w:trHeight w:val="125"/>
        </w:trPr>
        <w:tc>
          <w:tcPr>
            <w:tcW w:w="1258" w:type="pct"/>
          </w:tcPr>
          <w:p w14:paraId="7AC82845" w14:textId="77777777" w:rsidR="00F960A6" w:rsidRPr="00C060A7" w:rsidRDefault="00F960A6" w:rsidP="006C028F">
            <w:pPr>
              <w:spacing w:before="0" w:line="360" w:lineRule="auto"/>
              <w:jc w:val="left"/>
              <w:rPr>
                <w:rFonts w:asciiTheme="minorHAnsi" w:hAnsiTheme="minorHAnsi" w:cstheme="minorHAnsi"/>
                <w:iCs/>
                <w:color w:val="auto"/>
                <w:kern w:val="32"/>
                <w:sz w:val="18"/>
                <w:szCs w:val="18"/>
              </w:rPr>
            </w:pPr>
            <w:r w:rsidRPr="00C060A7">
              <w:rPr>
                <w:rFonts w:asciiTheme="minorHAnsi" w:hAnsiTheme="minorHAnsi" w:cstheme="minorHAnsi"/>
                <w:iCs/>
                <w:color w:val="auto"/>
                <w:kern w:val="32"/>
                <w:sz w:val="18"/>
                <w:szCs w:val="18"/>
              </w:rPr>
              <w:t>Pattern</w:t>
            </w:r>
          </w:p>
        </w:tc>
        <w:tc>
          <w:tcPr>
            <w:tcW w:w="3742" w:type="pct"/>
          </w:tcPr>
          <w:p w14:paraId="6BBDCA70" w14:textId="77777777" w:rsidR="00F960A6" w:rsidRPr="00C060A7" w:rsidRDefault="00F960A6" w:rsidP="006C028F">
            <w:pPr>
              <w:spacing w:before="0" w:line="360" w:lineRule="auto"/>
              <w:jc w:val="left"/>
              <w:rPr>
                <w:rFonts w:asciiTheme="minorHAnsi" w:hAnsiTheme="minorHAnsi" w:cstheme="minorHAnsi"/>
                <w:bCs/>
                <w:iCs/>
                <w:color w:val="auto"/>
                <w:kern w:val="32"/>
                <w:sz w:val="18"/>
                <w:szCs w:val="18"/>
              </w:rPr>
            </w:pPr>
            <w:r w:rsidRPr="00C060A7">
              <w:rPr>
                <w:rFonts w:asciiTheme="minorHAnsi" w:hAnsiTheme="minorHAnsi" w:cstheme="minorHAnsi"/>
                <w:bCs/>
                <w:iCs/>
                <w:color w:val="auto"/>
                <w:kern w:val="32"/>
                <w:sz w:val="18"/>
                <w:szCs w:val="18"/>
              </w:rPr>
              <w:t>32 character long (128 bit)</w:t>
            </w:r>
          </w:p>
        </w:tc>
      </w:tr>
      <w:tr w:rsidR="00F960A6" w:rsidRPr="00C060A7" w14:paraId="3D38126A" w14:textId="77777777" w:rsidTr="006C028F">
        <w:trPr>
          <w:cnfStyle w:val="000000010000" w:firstRow="0" w:lastRow="0" w:firstColumn="0" w:lastColumn="0" w:oddVBand="0" w:evenVBand="0" w:oddHBand="0" w:evenHBand="1" w:firstRowFirstColumn="0" w:firstRowLastColumn="0" w:lastRowFirstColumn="0" w:lastRowLastColumn="0"/>
          <w:trHeight w:val="372"/>
        </w:trPr>
        <w:tc>
          <w:tcPr>
            <w:tcW w:w="1258" w:type="pct"/>
          </w:tcPr>
          <w:p w14:paraId="48C5AD64" w14:textId="77777777" w:rsidR="00F960A6" w:rsidRPr="00C060A7" w:rsidRDefault="00F960A6" w:rsidP="006C028F">
            <w:pPr>
              <w:spacing w:before="0" w:line="360" w:lineRule="auto"/>
              <w:jc w:val="left"/>
              <w:rPr>
                <w:rFonts w:asciiTheme="minorHAnsi" w:hAnsiTheme="minorHAnsi" w:cstheme="minorHAnsi"/>
                <w:iCs/>
                <w:color w:val="auto"/>
                <w:kern w:val="32"/>
                <w:sz w:val="18"/>
                <w:szCs w:val="18"/>
              </w:rPr>
            </w:pPr>
            <w:r w:rsidRPr="00C060A7">
              <w:rPr>
                <w:rFonts w:asciiTheme="minorHAnsi" w:hAnsiTheme="minorHAnsi" w:cstheme="minorHAnsi"/>
                <w:iCs/>
                <w:color w:val="auto"/>
                <w:kern w:val="32"/>
                <w:sz w:val="18"/>
                <w:szCs w:val="18"/>
              </w:rPr>
              <w:t>Format</w:t>
            </w:r>
          </w:p>
        </w:tc>
        <w:tc>
          <w:tcPr>
            <w:tcW w:w="3742" w:type="pct"/>
          </w:tcPr>
          <w:p w14:paraId="6299B16A" w14:textId="77777777" w:rsidR="00F960A6" w:rsidRPr="00C060A7" w:rsidRDefault="00F960A6" w:rsidP="006C028F">
            <w:pPr>
              <w:spacing w:before="0" w:line="360" w:lineRule="auto"/>
              <w:jc w:val="left"/>
              <w:rPr>
                <w:rFonts w:asciiTheme="minorHAnsi" w:hAnsiTheme="minorHAnsi" w:cstheme="minorHAnsi"/>
                <w:bCs/>
                <w:iCs/>
                <w:color w:val="auto"/>
                <w:kern w:val="32"/>
                <w:sz w:val="18"/>
                <w:szCs w:val="18"/>
              </w:rPr>
            </w:pPr>
            <w:r w:rsidRPr="00C060A7">
              <w:rPr>
                <w:rFonts w:asciiTheme="minorHAnsi" w:hAnsiTheme="minorHAnsi" w:cstheme="minorHAnsi"/>
                <w:bCs/>
                <w:iCs/>
                <w:color w:val="auto"/>
                <w:kern w:val="32"/>
                <w:sz w:val="18"/>
                <w:szCs w:val="18"/>
              </w:rPr>
              <w:t>“[A-Za-z0-9\-]{1,36}“</w:t>
            </w:r>
          </w:p>
        </w:tc>
      </w:tr>
      <w:tr w:rsidR="00F960A6" w:rsidRPr="00C060A7" w14:paraId="3EFFDAE0" w14:textId="77777777" w:rsidTr="006C028F">
        <w:trPr>
          <w:trHeight w:val="372"/>
        </w:trPr>
        <w:tc>
          <w:tcPr>
            <w:tcW w:w="1258" w:type="pct"/>
          </w:tcPr>
          <w:p w14:paraId="2B273D5B" w14:textId="77777777" w:rsidR="00F960A6" w:rsidRPr="00C060A7" w:rsidRDefault="00F960A6" w:rsidP="006C028F">
            <w:pPr>
              <w:spacing w:before="0" w:line="360" w:lineRule="auto"/>
              <w:jc w:val="left"/>
              <w:rPr>
                <w:rFonts w:asciiTheme="minorHAnsi" w:hAnsiTheme="minorHAnsi" w:cstheme="minorHAnsi"/>
                <w:iCs/>
                <w:color w:val="auto"/>
                <w:kern w:val="32"/>
                <w:sz w:val="18"/>
                <w:szCs w:val="18"/>
              </w:rPr>
            </w:pPr>
            <w:r w:rsidRPr="00C060A7">
              <w:rPr>
                <w:rFonts w:asciiTheme="minorHAnsi" w:hAnsiTheme="minorHAnsi" w:cstheme="minorHAnsi"/>
                <w:iCs/>
                <w:color w:val="auto"/>
                <w:kern w:val="32"/>
                <w:sz w:val="18"/>
                <w:szCs w:val="18"/>
              </w:rPr>
              <w:t>Maximum length</w:t>
            </w:r>
          </w:p>
        </w:tc>
        <w:tc>
          <w:tcPr>
            <w:tcW w:w="3742" w:type="pct"/>
          </w:tcPr>
          <w:p w14:paraId="1B69A587" w14:textId="77777777" w:rsidR="00F960A6" w:rsidRPr="00C060A7" w:rsidRDefault="00F960A6" w:rsidP="006C028F">
            <w:pPr>
              <w:spacing w:before="0" w:line="360" w:lineRule="auto"/>
              <w:jc w:val="left"/>
              <w:rPr>
                <w:rFonts w:asciiTheme="minorHAnsi" w:hAnsiTheme="minorHAnsi" w:cstheme="minorHAnsi"/>
                <w:bCs/>
                <w:iCs/>
                <w:color w:val="auto"/>
                <w:kern w:val="32"/>
                <w:sz w:val="18"/>
                <w:szCs w:val="18"/>
              </w:rPr>
            </w:pPr>
            <w:r w:rsidRPr="00C060A7">
              <w:rPr>
                <w:rFonts w:asciiTheme="minorHAnsi" w:hAnsiTheme="minorHAnsi" w:cstheme="minorHAnsi"/>
                <w:bCs/>
                <w:iCs/>
                <w:color w:val="auto"/>
                <w:kern w:val="32"/>
                <w:sz w:val="18"/>
                <w:szCs w:val="18"/>
              </w:rPr>
              <w:t>36, including ‘-’ characters</w:t>
            </w:r>
          </w:p>
        </w:tc>
      </w:tr>
      <w:tr w:rsidR="00F960A6" w:rsidRPr="00AE7214" w14:paraId="21F014B4" w14:textId="77777777" w:rsidTr="006C028F">
        <w:trPr>
          <w:cnfStyle w:val="000000010000" w:firstRow="0" w:lastRow="0" w:firstColumn="0" w:lastColumn="0" w:oddVBand="0" w:evenVBand="0" w:oddHBand="0" w:evenHBand="1" w:firstRowFirstColumn="0" w:firstRowLastColumn="0" w:lastRowFirstColumn="0" w:lastRowLastColumn="0"/>
          <w:trHeight w:val="372"/>
        </w:trPr>
        <w:tc>
          <w:tcPr>
            <w:tcW w:w="1258" w:type="pct"/>
          </w:tcPr>
          <w:p w14:paraId="787C8B01" w14:textId="77777777" w:rsidR="00F960A6" w:rsidRPr="00C060A7" w:rsidRDefault="00F960A6" w:rsidP="006C028F">
            <w:pPr>
              <w:spacing w:before="0" w:line="360" w:lineRule="auto"/>
              <w:jc w:val="left"/>
              <w:rPr>
                <w:rFonts w:asciiTheme="minorHAnsi" w:hAnsiTheme="minorHAnsi" w:cstheme="minorHAnsi"/>
                <w:iCs/>
                <w:color w:val="auto"/>
                <w:kern w:val="32"/>
                <w:sz w:val="18"/>
                <w:szCs w:val="18"/>
              </w:rPr>
            </w:pPr>
            <w:r w:rsidRPr="00C060A7">
              <w:rPr>
                <w:rFonts w:asciiTheme="minorHAnsi" w:hAnsiTheme="minorHAnsi" w:cstheme="minorHAnsi"/>
                <w:iCs/>
                <w:color w:val="auto"/>
                <w:kern w:val="32"/>
                <w:sz w:val="18"/>
                <w:szCs w:val="18"/>
              </w:rPr>
              <w:t>Example</w:t>
            </w:r>
          </w:p>
        </w:tc>
        <w:tc>
          <w:tcPr>
            <w:tcW w:w="3742" w:type="pct"/>
          </w:tcPr>
          <w:p w14:paraId="5CED9814" w14:textId="77777777" w:rsidR="00F960A6" w:rsidRPr="00C060A7" w:rsidRDefault="00F960A6" w:rsidP="006C028F">
            <w:pPr>
              <w:spacing w:before="0" w:line="360" w:lineRule="auto"/>
              <w:jc w:val="left"/>
              <w:rPr>
                <w:rFonts w:asciiTheme="minorHAnsi" w:hAnsiTheme="minorHAnsi" w:cstheme="minorHAnsi"/>
                <w:bCs/>
                <w:iCs/>
                <w:color w:val="auto"/>
                <w:kern w:val="32"/>
                <w:sz w:val="18"/>
                <w:szCs w:val="18"/>
                <w:lang w:val="nl-NL"/>
              </w:rPr>
            </w:pPr>
            <w:r w:rsidRPr="00C060A7">
              <w:rPr>
                <w:rFonts w:asciiTheme="minorHAnsi" w:hAnsiTheme="minorHAnsi" w:cstheme="minorHAnsi"/>
                <w:bCs/>
                <w:iCs/>
                <w:color w:val="auto"/>
                <w:kern w:val="32"/>
                <w:sz w:val="18"/>
                <w:szCs w:val="18"/>
                <w:lang w:val="nl-NL"/>
              </w:rPr>
              <w:t>8700206f-c3b3-4c10-8cc2-2490f41eedc0</w:t>
            </w:r>
          </w:p>
        </w:tc>
      </w:tr>
      <w:bookmarkEnd w:id="86"/>
      <w:bookmarkEnd w:id="87"/>
      <w:bookmarkEnd w:id="88"/>
      <w:bookmarkEnd w:id="89"/>
    </w:tbl>
    <w:p w14:paraId="12570447" w14:textId="77777777" w:rsidR="00F960A6" w:rsidRPr="00C060A7" w:rsidRDefault="00F960A6" w:rsidP="00F960A6">
      <w:pPr>
        <w:spacing w:line="360" w:lineRule="auto"/>
        <w:rPr>
          <w:rFonts w:cstheme="minorHAnsi"/>
          <w:szCs w:val="20"/>
          <w:lang w:val="nl-NL"/>
        </w:rPr>
      </w:pPr>
    </w:p>
    <w:p w14:paraId="2F4BC4D4" w14:textId="77777777" w:rsidR="00E93572" w:rsidRPr="00C060A7" w:rsidRDefault="00E93572" w:rsidP="00E93572">
      <w:pPr>
        <w:pStyle w:val="Heading2"/>
        <w:numPr>
          <w:ilvl w:val="1"/>
          <w:numId w:val="5"/>
        </w:numPr>
        <w:spacing w:before="120" w:after="120"/>
        <w:ind w:left="720" w:hanging="720"/>
        <w:rPr>
          <w:rFonts w:asciiTheme="minorHAnsi" w:hAnsiTheme="minorHAnsi" w:cstheme="minorHAnsi"/>
        </w:rPr>
      </w:pPr>
      <w:bookmarkStart w:id="90" w:name="_Toc180223351"/>
      <w:bookmarkStart w:id="91" w:name="_Toc51773312"/>
      <w:bookmarkStart w:id="92" w:name="_Toc94861797"/>
      <w:r w:rsidRPr="00C060A7">
        <w:rPr>
          <w:rFonts w:asciiTheme="minorHAnsi" w:hAnsiTheme="minorHAnsi" w:cstheme="minorHAnsi"/>
        </w:rPr>
        <w:t>Order Status</w:t>
      </w:r>
      <w:bookmarkEnd w:id="90"/>
      <w:r w:rsidRPr="00C060A7">
        <w:rPr>
          <w:rFonts w:asciiTheme="minorHAnsi" w:hAnsiTheme="minorHAnsi" w:cstheme="minorHAnsi"/>
        </w:rPr>
        <w:t xml:space="preserve"> </w:t>
      </w:r>
      <w:bookmarkEnd w:id="91"/>
      <w:bookmarkEnd w:id="92"/>
    </w:p>
    <w:p w14:paraId="08CAB2DD" w14:textId="67E7A79A" w:rsidR="00E93572" w:rsidRPr="00C060A7" w:rsidRDefault="00E93572" w:rsidP="00E93572">
      <w:pPr>
        <w:spacing w:line="360" w:lineRule="auto"/>
        <w:rPr>
          <w:rFonts w:cstheme="minorHAnsi"/>
          <w:szCs w:val="20"/>
        </w:rPr>
      </w:pPr>
      <w:r w:rsidRPr="00C060A7">
        <w:rPr>
          <w:rFonts w:cstheme="minorHAnsi"/>
          <w:szCs w:val="20"/>
        </w:rPr>
        <w:t xml:space="preserve">Your </w:t>
      </w:r>
      <w:r w:rsidR="00460B73" w:rsidRPr="00C060A7">
        <w:rPr>
          <w:rFonts w:cstheme="minorHAnsi"/>
          <w:szCs w:val="20"/>
        </w:rPr>
        <w:t>order</w:t>
      </w:r>
      <w:r w:rsidRPr="00C060A7">
        <w:rPr>
          <w:rFonts w:cstheme="minorHAnsi"/>
          <w:szCs w:val="20"/>
        </w:rPr>
        <w:t xml:space="preserve"> will have a status [</w:t>
      </w:r>
      <w:r w:rsidRPr="00C060A7">
        <w:rPr>
          <w:rFonts w:cstheme="minorHAnsi"/>
          <w:b/>
          <w:szCs w:val="20"/>
        </w:rPr>
        <w:t>orderStatus</w:t>
      </w:r>
      <w:r w:rsidRPr="00C060A7">
        <w:rPr>
          <w:rFonts w:cstheme="minorHAnsi"/>
          <w:szCs w:val="20"/>
        </w:rPr>
        <w:t>], that will vary over the time and the scenarios.</w:t>
      </w:r>
    </w:p>
    <w:p w14:paraId="633C8473" w14:textId="77777777" w:rsidR="00E93572" w:rsidRPr="00C060A7" w:rsidRDefault="00E93572" w:rsidP="00E93572">
      <w:pPr>
        <w:spacing w:line="360" w:lineRule="auto"/>
        <w:rPr>
          <w:rFonts w:cstheme="minorHAnsi"/>
          <w:szCs w:val="20"/>
        </w:rPr>
      </w:pPr>
      <w:r w:rsidRPr="00C060A7">
        <w:rPr>
          <w:rFonts w:cstheme="minorHAnsi"/>
          <w:b/>
          <w:szCs w:val="20"/>
        </w:rPr>
        <w:t>Non porting related orders</w:t>
      </w:r>
      <w:r w:rsidRPr="00C060A7">
        <w:rPr>
          <w:rFonts w:cstheme="minorHAnsi"/>
          <w:szCs w:val="20"/>
        </w:rPr>
        <w:t xml:space="preserve"> have a 2 steps update: ‘In progress’, from order creation until completion, and then the final status.</w:t>
      </w:r>
    </w:p>
    <w:p w14:paraId="23B22A83" w14:textId="77777777" w:rsidR="00E93572" w:rsidRPr="00C060A7" w:rsidRDefault="00E93572" w:rsidP="00E93572">
      <w:pPr>
        <w:spacing w:line="360" w:lineRule="auto"/>
        <w:rPr>
          <w:rFonts w:cstheme="minorHAnsi"/>
          <w:szCs w:val="20"/>
        </w:rPr>
      </w:pPr>
      <w:r w:rsidRPr="00C060A7">
        <w:rPr>
          <w:rFonts w:cstheme="minorHAnsi"/>
          <w:szCs w:val="20"/>
        </w:rPr>
        <w:t xml:space="preserve">Please find below </w:t>
      </w:r>
      <w:r w:rsidRPr="00C060A7">
        <w:rPr>
          <w:rFonts w:cstheme="minorHAnsi"/>
          <w:i/>
          <w:szCs w:val="20"/>
        </w:rPr>
        <w:t>orderStatus</w:t>
      </w:r>
      <w:r w:rsidRPr="00C060A7">
        <w:rPr>
          <w:rFonts w:cstheme="minorHAnsi"/>
          <w:szCs w:val="20"/>
        </w:rPr>
        <w:t xml:space="preserve"> and description: </w:t>
      </w:r>
    </w:p>
    <w:tbl>
      <w:tblPr>
        <w:tblStyle w:val="Colttop2"/>
        <w:tblW w:w="5010" w:type="pct"/>
        <w:tblInd w:w="0" w:type="dxa"/>
        <w:tblLayout w:type="fixed"/>
        <w:tblCellMar>
          <w:top w:w="28" w:type="dxa"/>
          <w:left w:w="28" w:type="dxa"/>
          <w:bottom w:w="28" w:type="dxa"/>
          <w:right w:w="28" w:type="dxa"/>
        </w:tblCellMar>
        <w:tblLook w:val="04A0" w:firstRow="1" w:lastRow="0" w:firstColumn="1" w:lastColumn="0" w:noHBand="0" w:noVBand="1"/>
      </w:tblPr>
      <w:tblGrid>
        <w:gridCol w:w="1931"/>
        <w:gridCol w:w="4818"/>
        <w:gridCol w:w="2876"/>
      </w:tblGrid>
      <w:tr w:rsidR="00E93572" w:rsidRPr="00C060A7" w14:paraId="171E0DAF" w14:textId="77777777" w:rsidTr="009517A3">
        <w:trPr>
          <w:cnfStyle w:val="100000000000" w:firstRow="1" w:lastRow="0" w:firstColumn="0" w:lastColumn="0" w:oddVBand="0" w:evenVBand="0" w:oddHBand="0" w:evenHBand="0" w:firstRowFirstColumn="0" w:firstRowLastColumn="0" w:lastRowFirstColumn="0" w:lastRowLastColumn="0"/>
          <w:trHeight w:val="210"/>
        </w:trPr>
        <w:tc>
          <w:tcPr>
            <w:tcW w:w="1003" w:type="pct"/>
            <w:hideMark/>
          </w:tcPr>
          <w:p w14:paraId="0515AB4D" w14:textId="77777777" w:rsidR="00E93572" w:rsidRPr="00C060A7" w:rsidRDefault="00E93572" w:rsidP="004C0C33">
            <w:pPr>
              <w:spacing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orderStatus</w:t>
            </w:r>
          </w:p>
        </w:tc>
        <w:tc>
          <w:tcPr>
            <w:tcW w:w="2503" w:type="pct"/>
            <w:hideMark/>
          </w:tcPr>
          <w:p w14:paraId="2B5955EE" w14:textId="77777777" w:rsidR="00E93572" w:rsidRPr="00C060A7" w:rsidRDefault="00E93572" w:rsidP="004C0C33">
            <w:pPr>
              <w:spacing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Description</w:t>
            </w:r>
          </w:p>
        </w:tc>
        <w:tc>
          <w:tcPr>
            <w:tcW w:w="1494" w:type="pct"/>
          </w:tcPr>
          <w:p w14:paraId="1D4264B4" w14:textId="77777777" w:rsidR="00E93572" w:rsidRPr="00C060A7" w:rsidRDefault="00E93572" w:rsidP="004C0C33">
            <w:pPr>
              <w:spacing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Next action</w:t>
            </w:r>
          </w:p>
        </w:tc>
      </w:tr>
      <w:tr w:rsidR="00E93572" w:rsidRPr="00C060A7" w14:paraId="5A5C3209" w14:textId="77777777" w:rsidTr="009517A3">
        <w:trPr>
          <w:trHeight w:val="210"/>
        </w:trPr>
        <w:tc>
          <w:tcPr>
            <w:tcW w:w="1003" w:type="pct"/>
            <w:noWrap/>
            <w:hideMark/>
          </w:tcPr>
          <w:p w14:paraId="76FFA034" w14:textId="77777777" w:rsidR="00E93572" w:rsidRPr="00C060A7" w:rsidRDefault="00E93572" w:rsidP="004C0C33">
            <w:pPr>
              <w:spacing w:line="360" w:lineRule="auto"/>
              <w:jc w:val="left"/>
              <w:rPr>
                <w:rFonts w:asciiTheme="minorHAnsi" w:hAnsiTheme="minorHAnsi" w:cstheme="minorHAnsi"/>
                <w:bCs/>
                <w:sz w:val="18"/>
                <w:szCs w:val="18"/>
                <w:lang w:eastAsia="en-US"/>
              </w:rPr>
            </w:pPr>
            <w:r w:rsidRPr="00C060A7">
              <w:rPr>
                <w:rFonts w:asciiTheme="minorHAnsi" w:hAnsiTheme="minorHAnsi" w:cstheme="minorHAnsi"/>
                <w:bCs/>
                <w:sz w:val="18"/>
                <w:szCs w:val="18"/>
                <w:lang w:eastAsia="en-US"/>
              </w:rPr>
              <w:t>In progress</w:t>
            </w:r>
          </w:p>
        </w:tc>
        <w:tc>
          <w:tcPr>
            <w:tcW w:w="2503" w:type="pct"/>
            <w:noWrap/>
            <w:hideMark/>
          </w:tcPr>
          <w:p w14:paraId="47B1DC7B" w14:textId="77777777" w:rsidR="00E93572" w:rsidRPr="00C060A7" w:rsidRDefault="00E93572" w:rsidP="004C0C33">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Your order is in progress, usually the first step.</w:t>
            </w:r>
          </w:p>
        </w:tc>
        <w:tc>
          <w:tcPr>
            <w:tcW w:w="1494" w:type="pct"/>
          </w:tcPr>
          <w:p w14:paraId="0D64429D" w14:textId="77777777" w:rsidR="00E93572" w:rsidRPr="00C060A7" w:rsidRDefault="00E93572" w:rsidP="004C0C33">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 action required.</w:t>
            </w:r>
          </w:p>
        </w:tc>
      </w:tr>
      <w:tr w:rsidR="00E93572" w:rsidRPr="00C060A7" w14:paraId="3DE01F78" w14:textId="77777777" w:rsidTr="009517A3">
        <w:trPr>
          <w:cnfStyle w:val="000000010000" w:firstRow="0" w:lastRow="0" w:firstColumn="0" w:lastColumn="0" w:oddVBand="0" w:evenVBand="0" w:oddHBand="0" w:evenHBand="1" w:firstRowFirstColumn="0" w:firstRowLastColumn="0" w:lastRowFirstColumn="0" w:lastRowLastColumn="0"/>
          <w:trHeight w:val="210"/>
        </w:trPr>
        <w:tc>
          <w:tcPr>
            <w:tcW w:w="1003" w:type="pct"/>
            <w:noWrap/>
            <w:hideMark/>
          </w:tcPr>
          <w:p w14:paraId="1DF87B88" w14:textId="77777777" w:rsidR="00E93572" w:rsidRPr="00C060A7" w:rsidRDefault="00E93572" w:rsidP="004C0C33">
            <w:pPr>
              <w:spacing w:line="360" w:lineRule="auto"/>
              <w:jc w:val="left"/>
              <w:rPr>
                <w:rFonts w:asciiTheme="minorHAnsi" w:hAnsiTheme="minorHAnsi" w:cstheme="minorHAnsi"/>
                <w:bCs/>
                <w:sz w:val="18"/>
                <w:szCs w:val="18"/>
              </w:rPr>
            </w:pPr>
            <w:r w:rsidRPr="00C060A7">
              <w:rPr>
                <w:rFonts w:asciiTheme="minorHAnsi" w:hAnsiTheme="minorHAnsi" w:cstheme="minorHAnsi"/>
                <w:bCs/>
                <w:sz w:val="18"/>
                <w:szCs w:val="18"/>
                <w:lang w:eastAsia="en-US"/>
              </w:rPr>
              <w:t>Completed</w:t>
            </w:r>
          </w:p>
        </w:tc>
        <w:tc>
          <w:tcPr>
            <w:tcW w:w="2503" w:type="pct"/>
            <w:noWrap/>
            <w:hideMark/>
          </w:tcPr>
          <w:p w14:paraId="60A7D856" w14:textId="77777777" w:rsidR="00E93572" w:rsidRPr="00C060A7" w:rsidRDefault="00E93572" w:rsidP="004C0C33">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Your order has been completed.</w:t>
            </w:r>
          </w:p>
        </w:tc>
        <w:tc>
          <w:tcPr>
            <w:tcW w:w="1494" w:type="pct"/>
          </w:tcPr>
          <w:p w14:paraId="22234378" w14:textId="77777777" w:rsidR="00E93572" w:rsidRPr="00C060A7" w:rsidRDefault="00E93572" w:rsidP="004C0C33">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 action required.</w:t>
            </w:r>
          </w:p>
        </w:tc>
      </w:tr>
      <w:tr w:rsidR="00E93572" w:rsidRPr="00C060A7" w14:paraId="08E7B37D" w14:textId="77777777" w:rsidTr="009517A3">
        <w:trPr>
          <w:trHeight w:val="210"/>
        </w:trPr>
        <w:tc>
          <w:tcPr>
            <w:tcW w:w="1003" w:type="pct"/>
            <w:noWrap/>
            <w:hideMark/>
          </w:tcPr>
          <w:p w14:paraId="5A24265E" w14:textId="77777777" w:rsidR="00E93572" w:rsidRPr="00C060A7" w:rsidRDefault="00E93572" w:rsidP="004C0C33">
            <w:pPr>
              <w:spacing w:line="360" w:lineRule="auto"/>
              <w:jc w:val="left"/>
              <w:rPr>
                <w:rFonts w:asciiTheme="minorHAnsi" w:hAnsiTheme="minorHAnsi" w:cstheme="minorHAnsi"/>
                <w:bCs/>
                <w:sz w:val="18"/>
                <w:szCs w:val="18"/>
              </w:rPr>
            </w:pPr>
            <w:r w:rsidRPr="00C060A7">
              <w:rPr>
                <w:rFonts w:asciiTheme="minorHAnsi" w:hAnsiTheme="minorHAnsi" w:cstheme="minorHAnsi"/>
                <w:bCs/>
                <w:sz w:val="18"/>
                <w:szCs w:val="18"/>
                <w:lang w:eastAsia="en-US"/>
              </w:rPr>
              <w:t>Failed with error</w:t>
            </w:r>
          </w:p>
        </w:tc>
        <w:tc>
          <w:tcPr>
            <w:tcW w:w="2503" w:type="pct"/>
            <w:noWrap/>
            <w:hideMark/>
          </w:tcPr>
          <w:p w14:paraId="37E0D3F1" w14:textId="26C550E8" w:rsidR="00E93572" w:rsidRPr="00C060A7" w:rsidRDefault="00E93572" w:rsidP="004C0C33">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This error, also known as</w:t>
            </w:r>
            <w:r w:rsidR="00573CDB" w:rsidRPr="00C060A7">
              <w:rPr>
                <w:rFonts w:asciiTheme="minorHAnsi" w:hAnsiTheme="minorHAnsi" w:cstheme="minorHAnsi"/>
                <w:sz w:val="18"/>
                <w:szCs w:val="18"/>
                <w:lang w:eastAsia="en-US"/>
              </w:rPr>
              <w:t xml:space="preserve"> a</w:t>
            </w:r>
            <w:r w:rsidRPr="00C060A7">
              <w:rPr>
                <w:rFonts w:asciiTheme="minorHAnsi" w:hAnsiTheme="minorHAnsi" w:cstheme="minorHAnsi"/>
                <w:sz w:val="18"/>
                <w:szCs w:val="18"/>
                <w:lang w:eastAsia="en-US"/>
              </w:rPr>
              <w:t xml:space="preserve"> </w:t>
            </w:r>
            <w:r w:rsidRPr="00C060A7">
              <w:rPr>
                <w:rFonts w:asciiTheme="minorHAnsi" w:hAnsiTheme="minorHAnsi" w:cstheme="minorHAnsi"/>
                <w:sz w:val="18"/>
                <w:szCs w:val="18"/>
                <w:u w:val="single"/>
                <w:lang w:eastAsia="en-US"/>
              </w:rPr>
              <w:t>business error</w:t>
            </w:r>
            <w:r w:rsidRPr="00C060A7">
              <w:rPr>
                <w:rFonts w:asciiTheme="minorHAnsi" w:hAnsiTheme="minorHAnsi" w:cstheme="minorHAnsi"/>
                <w:sz w:val="18"/>
                <w:szCs w:val="18"/>
                <w:lang w:eastAsia="en-US"/>
              </w:rPr>
              <w:t xml:space="preserve">, occurs when you have submitted incorrect information. </w:t>
            </w:r>
          </w:p>
        </w:tc>
        <w:tc>
          <w:tcPr>
            <w:tcW w:w="1494" w:type="pct"/>
          </w:tcPr>
          <w:p w14:paraId="472F9EB0" w14:textId="7D55FF8C" w:rsidR="00E93572" w:rsidRPr="00C060A7" w:rsidRDefault="00E93572" w:rsidP="004C0C33">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Please </w:t>
            </w:r>
            <w:r w:rsidR="00573CDB" w:rsidRPr="00C060A7">
              <w:rPr>
                <w:rFonts w:asciiTheme="minorHAnsi" w:hAnsiTheme="minorHAnsi" w:cstheme="minorHAnsi"/>
                <w:sz w:val="18"/>
                <w:szCs w:val="18"/>
                <w:lang w:eastAsia="en-US"/>
              </w:rPr>
              <w:t>review the</w:t>
            </w:r>
            <w:r w:rsidRPr="00C060A7">
              <w:rPr>
                <w:rFonts w:asciiTheme="minorHAnsi" w:hAnsiTheme="minorHAnsi" w:cstheme="minorHAnsi"/>
                <w:sz w:val="18"/>
                <w:szCs w:val="18"/>
                <w:lang w:eastAsia="en-US"/>
              </w:rPr>
              <w:t xml:space="preserve"> error message, correct and resubmit the request.</w:t>
            </w:r>
          </w:p>
        </w:tc>
      </w:tr>
    </w:tbl>
    <w:p w14:paraId="3671C0A1" w14:textId="77777777" w:rsidR="00E93572" w:rsidRDefault="00E93572" w:rsidP="00E93572">
      <w:pPr>
        <w:spacing w:line="360" w:lineRule="auto"/>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5"/>
        <w:gridCol w:w="8741"/>
      </w:tblGrid>
      <w:tr w:rsidR="009338F8" w:rsidRPr="00D7108D" w14:paraId="1663E9D2" w14:textId="77777777" w:rsidTr="004E46AA">
        <w:trPr>
          <w:cnfStyle w:val="100000000000" w:firstRow="1" w:lastRow="0" w:firstColumn="0" w:lastColumn="0" w:oddVBand="0" w:evenVBand="0" w:oddHBand="0" w:evenHBand="0" w:firstRowFirstColumn="0" w:firstRowLastColumn="0" w:lastRowFirstColumn="0" w:lastRowLastColumn="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77060C9" w14:textId="77777777" w:rsidR="009338F8" w:rsidRPr="00D7108D" w:rsidRDefault="009338F8" w:rsidP="004E46AA">
            <w:pPr>
              <w:spacing w:before="120" w:line="360" w:lineRule="auto"/>
              <w:jc w:val="center"/>
              <w:rPr>
                <w:rFonts w:asciiTheme="minorHAnsi" w:hAnsiTheme="minorHAnsi" w:cstheme="minorHAnsi"/>
                <w:b w:val="0"/>
                <w:bCs/>
                <w:color w:val="auto"/>
                <w:sz w:val="18"/>
                <w:szCs w:val="21"/>
              </w:rPr>
            </w:pPr>
            <w:r w:rsidRPr="00D7108D">
              <w:rPr>
                <w:rFonts w:cstheme="minorHAnsi"/>
                <w:bCs/>
                <w:noProof/>
                <w:sz w:val="18"/>
                <w:szCs w:val="21"/>
                <w:lang w:val="en-US" w:eastAsia="en-US"/>
              </w:rPr>
              <w:drawing>
                <wp:inline distT="0" distB="0" distL="0" distR="0" wp14:anchorId="120DE3A6" wp14:editId="39E32049">
                  <wp:extent cx="403661" cy="360000"/>
                  <wp:effectExtent l="0" t="0" r="0" b="2540"/>
                  <wp:docPr id="110907193" name="Picture 110907193"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4D3DADB3" w14:textId="77777777" w:rsidR="009338F8" w:rsidRPr="007B5C6E" w:rsidRDefault="009338F8" w:rsidP="004E46AA">
            <w:pPr>
              <w:rPr>
                <w:rStyle w:val="normaltextrun"/>
                <w:rFonts w:asciiTheme="minorHAnsi" w:hAnsiTheme="minorHAnsi" w:cstheme="minorHAnsi"/>
                <w:b w:val="0"/>
                <w:bCs/>
                <w:color w:val="auto"/>
                <w:sz w:val="18"/>
                <w:szCs w:val="18"/>
                <w:lang w:val="en-US"/>
              </w:rPr>
            </w:pPr>
            <w:r w:rsidRPr="007B5C6E">
              <w:rPr>
                <w:rStyle w:val="normaltextrun"/>
                <w:rFonts w:asciiTheme="minorHAnsi" w:hAnsiTheme="minorHAnsi" w:cstheme="minorHAnsi"/>
                <w:b w:val="0"/>
                <w:bCs/>
                <w:color w:val="auto"/>
                <w:sz w:val="18"/>
                <w:szCs w:val="18"/>
                <w:lang w:val="en-US"/>
              </w:rPr>
              <w:t>If a failure occurs whilst updating the Emergency Database for the order types below, a message: “Your order is technically completed and pending for emergency database update" will be shared as a new Order Description.  Order types are:-</w:t>
            </w:r>
          </w:p>
          <w:p w14:paraId="523D8C16" w14:textId="77777777" w:rsidR="009338F8" w:rsidRPr="007B5C6E" w:rsidRDefault="009338F8" w:rsidP="004E46AA">
            <w:pPr>
              <w:pStyle w:val="ListParagraph"/>
              <w:numPr>
                <w:ilvl w:val="0"/>
                <w:numId w:val="140"/>
              </w:numPr>
              <w:rPr>
                <w:rStyle w:val="normaltextrun"/>
                <w:rFonts w:asciiTheme="minorHAnsi" w:hAnsiTheme="minorHAnsi" w:cstheme="minorHAnsi"/>
                <w:b w:val="0"/>
                <w:bCs/>
                <w:color w:val="auto"/>
                <w:sz w:val="18"/>
                <w:szCs w:val="18"/>
                <w:lang w:val="en-US"/>
              </w:rPr>
            </w:pPr>
            <w:r w:rsidRPr="007B5C6E">
              <w:rPr>
                <w:rStyle w:val="normaltextrun"/>
                <w:rFonts w:asciiTheme="minorHAnsi" w:hAnsiTheme="minorHAnsi" w:cstheme="minorHAnsi"/>
                <w:b w:val="0"/>
                <w:bCs/>
                <w:color w:val="auto"/>
                <w:sz w:val="18"/>
                <w:szCs w:val="18"/>
                <w:lang w:val="en-US"/>
              </w:rPr>
              <w:t>Activation</w:t>
            </w:r>
          </w:p>
          <w:p w14:paraId="1E33FC97" w14:textId="77777777" w:rsidR="009338F8" w:rsidRPr="007B5C6E" w:rsidRDefault="009338F8" w:rsidP="004E46AA">
            <w:pPr>
              <w:pStyle w:val="ListParagraph"/>
              <w:numPr>
                <w:ilvl w:val="0"/>
                <w:numId w:val="140"/>
              </w:numPr>
              <w:rPr>
                <w:rStyle w:val="normaltextrun"/>
                <w:rFonts w:asciiTheme="minorHAnsi" w:hAnsiTheme="minorHAnsi" w:cstheme="minorHAnsi"/>
                <w:b w:val="0"/>
                <w:bCs/>
                <w:color w:val="auto"/>
                <w:sz w:val="18"/>
                <w:szCs w:val="18"/>
                <w:lang w:val="en-US"/>
              </w:rPr>
            </w:pPr>
            <w:r w:rsidRPr="007B5C6E">
              <w:rPr>
                <w:rStyle w:val="normaltextrun"/>
                <w:rFonts w:asciiTheme="minorHAnsi" w:hAnsiTheme="minorHAnsi" w:cstheme="minorHAnsi"/>
                <w:b w:val="0"/>
                <w:bCs/>
                <w:color w:val="auto"/>
                <w:sz w:val="18"/>
                <w:szCs w:val="18"/>
                <w:lang w:val="en-US"/>
              </w:rPr>
              <w:t>Deactivation</w:t>
            </w:r>
          </w:p>
          <w:p w14:paraId="4B6DE31A" w14:textId="77777777" w:rsidR="009338F8" w:rsidRPr="007B5C6E" w:rsidRDefault="009338F8" w:rsidP="004E46AA">
            <w:pPr>
              <w:pStyle w:val="ListParagraph"/>
              <w:numPr>
                <w:ilvl w:val="0"/>
                <w:numId w:val="140"/>
              </w:numPr>
              <w:rPr>
                <w:rStyle w:val="normaltextrun"/>
                <w:rFonts w:asciiTheme="minorHAnsi" w:hAnsiTheme="minorHAnsi" w:cstheme="minorHAnsi"/>
                <w:b w:val="0"/>
                <w:bCs/>
                <w:color w:val="auto"/>
                <w:sz w:val="18"/>
                <w:szCs w:val="18"/>
                <w:lang w:val="en-US"/>
              </w:rPr>
            </w:pPr>
            <w:r w:rsidRPr="007B5C6E">
              <w:rPr>
                <w:rStyle w:val="normaltextrun"/>
                <w:rFonts w:asciiTheme="minorHAnsi" w:hAnsiTheme="minorHAnsi" w:cstheme="minorHAnsi"/>
                <w:b w:val="0"/>
                <w:bCs/>
                <w:color w:val="auto"/>
                <w:sz w:val="18"/>
                <w:szCs w:val="18"/>
                <w:lang w:val="en-US"/>
              </w:rPr>
              <w:t>Address Update</w:t>
            </w:r>
          </w:p>
          <w:p w14:paraId="51AE49C4" w14:textId="77777777" w:rsidR="009338F8" w:rsidRPr="007B5C6E" w:rsidRDefault="009338F8" w:rsidP="004E46AA">
            <w:pPr>
              <w:pStyle w:val="ListParagraph"/>
              <w:numPr>
                <w:ilvl w:val="0"/>
                <w:numId w:val="140"/>
              </w:numPr>
              <w:rPr>
                <w:rStyle w:val="normaltextrun"/>
                <w:rFonts w:asciiTheme="minorHAnsi" w:hAnsiTheme="minorHAnsi" w:cstheme="minorHAnsi"/>
                <w:b w:val="0"/>
                <w:bCs/>
                <w:color w:val="auto"/>
                <w:sz w:val="18"/>
                <w:szCs w:val="18"/>
                <w:lang w:val="en-US"/>
              </w:rPr>
            </w:pPr>
            <w:r w:rsidRPr="007B5C6E">
              <w:rPr>
                <w:rStyle w:val="normaltextrun"/>
                <w:rFonts w:asciiTheme="minorHAnsi" w:hAnsiTheme="minorHAnsi" w:cstheme="minorHAnsi"/>
                <w:b w:val="0"/>
                <w:bCs/>
                <w:color w:val="auto"/>
                <w:sz w:val="18"/>
                <w:szCs w:val="18"/>
                <w:lang w:val="en-US"/>
              </w:rPr>
              <w:t>Reactivation</w:t>
            </w:r>
          </w:p>
          <w:p w14:paraId="2650BE92" w14:textId="77777777" w:rsidR="009338F8" w:rsidRPr="007B5C6E" w:rsidRDefault="009338F8" w:rsidP="004E46AA">
            <w:pPr>
              <w:pStyle w:val="ListParagraph"/>
              <w:numPr>
                <w:ilvl w:val="0"/>
                <w:numId w:val="140"/>
              </w:numPr>
              <w:rPr>
                <w:rStyle w:val="normaltextrun"/>
                <w:rFonts w:asciiTheme="minorHAnsi" w:hAnsiTheme="minorHAnsi" w:cstheme="minorHAnsi"/>
                <w:b w:val="0"/>
                <w:bCs/>
                <w:color w:val="auto"/>
                <w:sz w:val="18"/>
                <w:szCs w:val="18"/>
                <w:lang w:val="en-US"/>
              </w:rPr>
            </w:pPr>
            <w:r w:rsidRPr="007B5C6E">
              <w:rPr>
                <w:rStyle w:val="normaltextrun"/>
                <w:rFonts w:asciiTheme="minorHAnsi" w:hAnsiTheme="minorHAnsi" w:cstheme="minorHAnsi"/>
                <w:b w:val="0"/>
                <w:bCs/>
                <w:color w:val="auto"/>
                <w:sz w:val="18"/>
                <w:szCs w:val="18"/>
                <w:lang w:val="en-US"/>
              </w:rPr>
              <w:t>Port-In</w:t>
            </w:r>
          </w:p>
          <w:p w14:paraId="02AB9CC4" w14:textId="77777777" w:rsidR="009338F8" w:rsidRPr="007B5C6E" w:rsidRDefault="009338F8" w:rsidP="004E46AA">
            <w:pPr>
              <w:pStyle w:val="ListParagraph"/>
              <w:numPr>
                <w:ilvl w:val="0"/>
                <w:numId w:val="140"/>
              </w:numPr>
              <w:rPr>
                <w:rStyle w:val="normaltextrun"/>
                <w:rFonts w:asciiTheme="minorHAnsi" w:hAnsiTheme="minorHAnsi" w:cstheme="minorHAnsi"/>
                <w:b w:val="0"/>
                <w:bCs/>
                <w:color w:val="auto"/>
                <w:sz w:val="18"/>
                <w:szCs w:val="18"/>
                <w:lang w:val="en-US"/>
              </w:rPr>
            </w:pPr>
            <w:r w:rsidRPr="007B5C6E">
              <w:rPr>
                <w:rStyle w:val="normaltextrun"/>
                <w:rFonts w:asciiTheme="minorHAnsi" w:hAnsiTheme="minorHAnsi" w:cstheme="minorHAnsi"/>
                <w:b w:val="0"/>
                <w:bCs/>
                <w:color w:val="auto"/>
                <w:sz w:val="18"/>
                <w:szCs w:val="18"/>
                <w:lang w:val="en-US"/>
              </w:rPr>
              <w:t>Port-Out</w:t>
            </w:r>
          </w:p>
          <w:p w14:paraId="0CA9C7C0" w14:textId="77777777" w:rsidR="009338F8" w:rsidRPr="007B5C6E" w:rsidRDefault="009338F8" w:rsidP="004E46AA">
            <w:pPr>
              <w:rPr>
                <w:rStyle w:val="normaltextrun"/>
                <w:rFonts w:asciiTheme="minorHAnsi" w:eastAsia="Times New Roman" w:hAnsiTheme="minorHAnsi" w:cstheme="minorHAnsi"/>
                <w:b w:val="0"/>
                <w:bCs/>
                <w:color w:val="auto"/>
                <w:sz w:val="18"/>
                <w:szCs w:val="18"/>
                <w:lang w:val="en-US" w:eastAsia="ja-JP"/>
              </w:rPr>
            </w:pPr>
            <w:r w:rsidRPr="007B5C6E">
              <w:rPr>
                <w:rStyle w:val="normaltextrun"/>
                <w:rFonts w:asciiTheme="minorHAnsi" w:eastAsia="Times New Roman" w:hAnsiTheme="minorHAnsi" w:cstheme="minorHAnsi"/>
                <w:b w:val="0"/>
                <w:bCs/>
                <w:color w:val="auto"/>
                <w:sz w:val="18"/>
                <w:szCs w:val="18"/>
                <w:lang w:val="en-US" w:eastAsia="ja-JP"/>
              </w:rPr>
              <w:t>Email notifications will be triggered for Port-In and Port-Out orders with the same message.</w:t>
            </w:r>
          </w:p>
          <w:p w14:paraId="6860BB3C" w14:textId="77777777" w:rsidR="009338F8" w:rsidRPr="007B5C6E" w:rsidRDefault="009338F8" w:rsidP="004E46AA">
            <w:pPr>
              <w:rPr>
                <w:rStyle w:val="normaltextrun"/>
                <w:rFonts w:asciiTheme="minorHAnsi" w:eastAsia="Times New Roman" w:hAnsiTheme="minorHAnsi" w:cstheme="minorHAnsi"/>
                <w:b w:val="0"/>
                <w:bCs/>
                <w:color w:val="auto"/>
                <w:sz w:val="18"/>
                <w:szCs w:val="18"/>
                <w:lang w:val="en-US" w:eastAsia="ja-JP"/>
              </w:rPr>
            </w:pPr>
            <w:r w:rsidRPr="007B5C6E">
              <w:rPr>
                <w:rStyle w:val="normaltextrun"/>
                <w:rFonts w:asciiTheme="minorHAnsi" w:eastAsia="Times New Roman" w:hAnsiTheme="minorHAnsi" w:cstheme="minorHAnsi"/>
                <w:b w:val="0"/>
                <w:bCs/>
                <w:color w:val="auto"/>
                <w:sz w:val="18"/>
                <w:szCs w:val="18"/>
                <w:lang w:val="en-US" w:eastAsia="ja-JP"/>
              </w:rPr>
              <w:t xml:space="preserve">Post the successful completion of an order which reflects the successful update of the Emergency Database, the order description will be updated to: “Request has been processed successfully.” </w:t>
            </w:r>
          </w:p>
          <w:p w14:paraId="61FBDD41" w14:textId="77777777" w:rsidR="009338F8" w:rsidRPr="00D7108D" w:rsidRDefault="009338F8" w:rsidP="004E46AA">
            <w:pPr>
              <w:spacing w:after="0" w:line="360" w:lineRule="auto"/>
              <w:rPr>
                <w:b w:val="0"/>
                <w:bCs/>
                <w:color w:val="0070C0"/>
                <w:highlight w:val="yellow"/>
                <w:lang w:val="en-US"/>
              </w:rPr>
            </w:pPr>
            <w:r w:rsidRPr="007B5C6E">
              <w:rPr>
                <w:rFonts w:asciiTheme="minorHAnsi" w:hAnsiTheme="minorHAnsi" w:cstheme="minorHAnsi"/>
                <w:b w:val="0"/>
                <w:bCs/>
                <w:color w:val="auto"/>
                <w:sz w:val="18"/>
                <w:szCs w:val="18"/>
              </w:rPr>
              <w:t>Applicable for all countries except DE, DK and Zone B</w:t>
            </w:r>
          </w:p>
        </w:tc>
      </w:tr>
    </w:tbl>
    <w:p w14:paraId="61EE8BA7" w14:textId="77777777" w:rsidR="009338F8" w:rsidRPr="00C060A7" w:rsidRDefault="009338F8" w:rsidP="00E93572">
      <w:pPr>
        <w:spacing w:line="360" w:lineRule="auto"/>
        <w:rPr>
          <w:rFonts w:cstheme="minorHAnsi"/>
          <w:szCs w:val="20"/>
        </w:rPr>
      </w:pPr>
    </w:p>
    <w:p w14:paraId="44F7BB4D" w14:textId="77777777" w:rsidR="00E93572" w:rsidRPr="00DA34D9" w:rsidRDefault="00E93572" w:rsidP="00E93572">
      <w:pPr>
        <w:spacing w:line="360" w:lineRule="auto"/>
        <w:rPr>
          <w:rFonts w:cstheme="minorHAnsi"/>
          <w:sz w:val="18"/>
          <w:szCs w:val="21"/>
        </w:rPr>
      </w:pPr>
      <w:r w:rsidRPr="00DA34D9">
        <w:rPr>
          <w:rFonts w:cstheme="minorHAnsi"/>
          <w:b/>
          <w:bCs/>
          <w:sz w:val="18"/>
          <w:szCs w:val="21"/>
        </w:rPr>
        <w:t>Porting related orders</w:t>
      </w:r>
      <w:r w:rsidRPr="00DA34D9">
        <w:rPr>
          <w:rFonts w:cstheme="minorHAnsi"/>
          <w:sz w:val="18"/>
          <w:szCs w:val="21"/>
        </w:rPr>
        <w:t xml:space="preserve"> have multiple updates, at each key order milestone. Please refer to porting sections for more information.</w:t>
      </w:r>
    </w:p>
    <w:p w14:paraId="6ED95881" w14:textId="70FD975C" w:rsidR="00E93572" w:rsidRPr="00C060A7" w:rsidRDefault="00E93572" w:rsidP="00E93572">
      <w:pPr>
        <w:pStyle w:val="Heading2"/>
        <w:numPr>
          <w:ilvl w:val="1"/>
          <w:numId w:val="5"/>
        </w:numPr>
        <w:spacing w:before="120" w:after="120"/>
        <w:ind w:left="720" w:hanging="720"/>
        <w:rPr>
          <w:rFonts w:asciiTheme="minorHAnsi" w:hAnsiTheme="minorHAnsi" w:cstheme="minorHAnsi"/>
        </w:rPr>
      </w:pPr>
      <w:bookmarkStart w:id="93" w:name="_Ref35796484"/>
      <w:bookmarkStart w:id="94" w:name="_Toc51773313"/>
      <w:bookmarkStart w:id="95" w:name="_Toc94861798"/>
      <w:bookmarkStart w:id="96" w:name="_Toc180223352"/>
      <w:r w:rsidRPr="00C060A7">
        <w:rPr>
          <w:rFonts w:asciiTheme="minorHAnsi" w:hAnsiTheme="minorHAnsi" w:cstheme="minorHAnsi"/>
        </w:rPr>
        <w:t>Customer Reference</w:t>
      </w:r>
      <w:bookmarkEnd w:id="93"/>
      <w:bookmarkEnd w:id="94"/>
      <w:bookmarkEnd w:id="95"/>
      <w:bookmarkEnd w:id="96"/>
    </w:p>
    <w:p w14:paraId="23253D68" w14:textId="77777777" w:rsidR="00E93572" w:rsidRPr="00C060A7" w:rsidRDefault="00E93572" w:rsidP="00E93572">
      <w:pPr>
        <w:spacing w:line="360" w:lineRule="auto"/>
        <w:jc w:val="both"/>
        <w:rPr>
          <w:rFonts w:cstheme="minorHAnsi"/>
        </w:rPr>
      </w:pPr>
      <w:r w:rsidRPr="00C060A7">
        <w:rPr>
          <w:rFonts w:cstheme="minorHAnsi"/>
          <w:b/>
          <w:bCs/>
        </w:rPr>
        <w:t>customerReference</w:t>
      </w:r>
      <w:r w:rsidRPr="00C060A7">
        <w:rPr>
          <w:rFonts w:cstheme="minorHAnsi"/>
        </w:rPr>
        <w:t xml:space="preserve"> field allows you map your internal reference (e.g., order or service ID, …) with number at Colt. </w:t>
      </w:r>
    </w:p>
    <w:p w14:paraId="66B19206" w14:textId="77777777" w:rsidR="00E93572" w:rsidRPr="00C060A7" w:rsidRDefault="00E93572" w:rsidP="00E93572">
      <w:pPr>
        <w:spacing w:line="360" w:lineRule="auto"/>
        <w:jc w:val="both"/>
        <w:rPr>
          <w:rFonts w:cstheme="minorHAnsi"/>
          <w:szCs w:val="20"/>
        </w:rPr>
      </w:pPr>
      <w:r w:rsidRPr="00C060A7">
        <w:rPr>
          <w:rFonts w:cstheme="minorHAnsi"/>
          <w:szCs w:val="20"/>
        </w:rPr>
        <w:t xml:space="preserve">Field is </w:t>
      </w:r>
      <w:r w:rsidRPr="00C060A7">
        <w:rPr>
          <w:rFonts w:cstheme="minorHAnsi"/>
          <w:szCs w:val="20"/>
          <w:u w:val="single"/>
        </w:rPr>
        <w:t>optional</w:t>
      </w:r>
      <w:r w:rsidRPr="00C060A7">
        <w:rPr>
          <w:rFonts w:cstheme="minorHAnsi"/>
          <w:szCs w:val="20"/>
        </w:rPr>
        <w:t xml:space="preserve"> and available in the below API(s):</w:t>
      </w:r>
    </w:p>
    <w:p w14:paraId="453BE8D0" w14:textId="77777777" w:rsidR="00E93572" w:rsidRPr="00C060A7" w:rsidRDefault="00E93572" w:rsidP="001347B1">
      <w:pPr>
        <w:pStyle w:val="ListParagraph"/>
        <w:numPr>
          <w:ilvl w:val="1"/>
          <w:numId w:val="16"/>
        </w:numPr>
        <w:autoSpaceDE w:val="0"/>
        <w:autoSpaceDN w:val="0"/>
        <w:adjustRightInd w:val="0"/>
        <w:spacing w:after="200" w:line="360" w:lineRule="auto"/>
        <w:jc w:val="both"/>
        <w:rPr>
          <w:rFonts w:cstheme="minorHAnsi"/>
          <w:szCs w:val="20"/>
        </w:rPr>
      </w:pPr>
      <w:r w:rsidRPr="00C060A7">
        <w:rPr>
          <w:rFonts w:cstheme="minorHAnsi"/>
          <w:szCs w:val="20"/>
        </w:rPr>
        <w:t xml:space="preserve">numberReservation, </w:t>
      </w:r>
    </w:p>
    <w:p w14:paraId="265F5E56" w14:textId="09FBF9AB" w:rsidR="00E93572" w:rsidRDefault="00E93572" w:rsidP="001347B1">
      <w:pPr>
        <w:pStyle w:val="ListParagraph"/>
        <w:numPr>
          <w:ilvl w:val="1"/>
          <w:numId w:val="16"/>
        </w:numPr>
        <w:autoSpaceDE w:val="0"/>
        <w:autoSpaceDN w:val="0"/>
        <w:adjustRightInd w:val="0"/>
        <w:spacing w:after="200" w:line="360" w:lineRule="auto"/>
        <w:jc w:val="both"/>
        <w:rPr>
          <w:rFonts w:cstheme="minorHAnsi"/>
          <w:szCs w:val="20"/>
        </w:rPr>
      </w:pPr>
      <w:r w:rsidRPr="00C060A7">
        <w:rPr>
          <w:rFonts w:cstheme="minorHAnsi"/>
          <w:szCs w:val="20"/>
        </w:rPr>
        <w:t>numberActivation</w:t>
      </w:r>
    </w:p>
    <w:p w14:paraId="22A5CE85" w14:textId="4E90BA69" w:rsidR="00192280" w:rsidRPr="00192280" w:rsidRDefault="00192280" w:rsidP="001347B1">
      <w:pPr>
        <w:pStyle w:val="ListParagraph"/>
        <w:numPr>
          <w:ilvl w:val="1"/>
          <w:numId w:val="16"/>
        </w:numPr>
        <w:autoSpaceDE w:val="0"/>
        <w:autoSpaceDN w:val="0"/>
        <w:adjustRightInd w:val="0"/>
        <w:spacing w:after="200" w:line="360" w:lineRule="auto"/>
        <w:jc w:val="both"/>
        <w:rPr>
          <w:rFonts w:cstheme="minorHAnsi"/>
          <w:szCs w:val="20"/>
        </w:rPr>
      </w:pPr>
      <w:r>
        <w:rPr>
          <w:rFonts w:cstheme="minorHAnsi"/>
          <w:szCs w:val="20"/>
        </w:rPr>
        <w:t>newPortIn</w:t>
      </w:r>
    </w:p>
    <w:p w14:paraId="33B2DCDD" w14:textId="77777777" w:rsidR="00E93572" w:rsidRPr="00C060A7" w:rsidRDefault="00E93572" w:rsidP="00E93572">
      <w:pPr>
        <w:pStyle w:val="Heading2"/>
        <w:numPr>
          <w:ilvl w:val="1"/>
          <w:numId w:val="5"/>
        </w:numPr>
        <w:spacing w:before="120" w:after="120"/>
        <w:ind w:left="720" w:hanging="720"/>
        <w:rPr>
          <w:rFonts w:asciiTheme="minorHAnsi" w:hAnsiTheme="minorHAnsi" w:cstheme="minorHAnsi"/>
        </w:rPr>
      </w:pPr>
      <w:bookmarkStart w:id="97" w:name="_Toc12017299"/>
      <w:bookmarkStart w:id="98" w:name="_Toc51773314"/>
      <w:bookmarkStart w:id="99" w:name="_Toc94861799"/>
      <w:bookmarkStart w:id="100" w:name="_Ref120794297"/>
      <w:bookmarkStart w:id="101" w:name="_Ref130642320"/>
      <w:bookmarkStart w:id="102" w:name="_Toc180223353"/>
      <w:r w:rsidRPr="00C060A7">
        <w:rPr>
          <w:rFonts w:asciiTheme="minorHAnsi" w:hAnsiTheme="minorHAnsi" w:cstheme="minorHAnsi"/>
        </w:rPr>
        <w:t>Premium Offer</w:t>
      </w:r>
      <w:bookmarkEnd w:id="97"/>
      <w:bookmarkEnd w:id="98"/>
      <w:bookmarkEnd w:id="99"/>
      <w:bookmarkEnd w:id="100"/>
      <w:bookmarkEnd w:id="101"/>
      <w:bookmarkEnd w:id="102"/>
    </w:p>
    <w:p w14:paraId="6FCFD908" w14:textId="77777777" w:rsidR="00E93572" w:rsidRPr="00C060A7" w:rsidRDefault="00E93572" w:rsidP="00E93572">
      <w:pPr>
        <w:spacing w:before="120" w:line="360" w:lineRule="auto"/>
        <w:jc w:val="both"/>
        <w:rPr>
          <w:rFonts w:cstheme="minorHAnsi"/>
          <w:szCs w:val="20"/>
        </w:rPr>
      </w:pPr>
      <w:r w:rsidRPr="00C060A7">
        <w:rPr>
          <w:rFonts w:cstheme="minorHAnsi"/>
          <w:szCs w:val="20"/>
        </w:rPr>
        <w:t>Premium offer allows you to get:</w:t>
      </w:r>
    </w:p>
    <w:p w14:paraId="13C60471" w14:textId="77777777" w:rsidR="00E93572" w:rsidRPr="00C060A7" w:rsidRDefault="00E93572" w:rsidP="001347B1">
      <w:pPr>
        <w:pStyle w:val="ListParagraph"/>
        <w:numPr>
          <w:ilvl w:val="0"/>
          <w:numId w:val="17"/>
        </w:numPr>
        <w:autoSpaceDE w:val="0"/>
        <w:autoSpaceDN w:val="0"/>
        <w:adjustRightInd w:val="0"/>
        <w:spacing w:before="120" w:after="200" w:line="360" w:lineRule="auto"/>
        <w:jc w:val="both"/>
        <w:rPr>
          <w:rFonts w:cstheme="minorHAnsi"/>
          <w:szCs w:val="20"/>
        </w:rPr>
      </w:pPr>
      <w:r w:rsidRPr="00C060A7">
        <w:rPr>
          <w:rFonts w:cstheme="minorHAnsi"/>
          <w:szCs w:val="20"/>
        </w:rPr>
        <w:t>Preactivated numbers</w:t>
      </w:r>
    </w:p>
    <w:p w14:paraId="2EA51255" w14:textId="77777777" w:rsidR="00E93572" w:rsidRPr="00C060A7" w:rsidRDefault="00E93572" w:rsidP="001347B1">
      <w:pPr>
        <w:pStyle w:val="ListParagraph"/>
        <w:numPr>
          <w:ilvl w:val="0"/>
          <w:numId w:val="17"/>
        </w:numPr>
        <w:autoSpaceDE w:val="0"/>
        <w:autoSpaceDN w:val="0"/>
        <w:adjustRightInd w:val="0"/>
        <w:spacing w:before="120" w:after="200" w:line="360" w:lineRule="auto"/>
        <w:jc w:val="both"/>
        <w:rPr>
          <w:rFonts w:cstheme="minorHAnsi"/>
          <w:szCs w:val="20"/>
        </w:rPr>
      </w:pPr>
      <w:r w:rsidRPr="00C060A7">
        <w:rPr>
          <w:rFonts w:cstheme="minorHAnsi"/>
          <w:szCs w:val="20"/>
        </w:rPr>
        <w:lastRenderedPageBreak/>
        <w:t>Ability to update end-customer at sub-range level and to manage the aging/quarantine period.</w:t>
      </w:r>
    </w:p>
    <w:p w14:paraId="0DBD11F6" w14:textId="77777777" w:rsidR="00E93572" w:rsidRPr="00C060A7" w:rsidRDefault="00E93572" w:rsidP="00E93572">
      <w:pPr>
        <w:spacing w:before="120" w:line="360" w:lineRule="auto"/>
        <w:jc w:val="both"/>
        <w:rPr>
          <w:rFonts w:cstheme="minorHAnsi"/>
          <w:szCs w:val="20"/>
        </w:rPr>
      </w:pPr>
      <w:r w:rsidRPr="00C060A7">
        <w:rPr>
          <w:rFonts w:cstheme="minorHAnsi"/>
          <w:szCs w:val="20"/>
        </w:rPr>
        <w:t>Below picture summarizes the number life cycle for Premium offer:</w:t>
      </w:r>
    </w:p>
    <w:p w14:paraId="2966BDFF" w14:textId="0A163094" w:rsidR="00E93572" w:rsidRPr="00C060A7" w:rsidRDefault="00192280" w:rsidP="00E93572">
      <w:pPr>
        <w:spacing w:before="120" w:line="360" w:lineRule="auto"/>
        <w:jc w:val="center"/>
        <w:rPr>
          <w:rFonts w:cstheme="minorHAnsi"/>
          <w:szCs w:val="20"/>
        </w:rPr>
      </w:pPr>
      <w:r>
        <w:rPr>
          <w:noProof/>
        </w:rPr>
        <w:drawing>
          <wp:inline distT="0" distB="0" distL="0" distR="0" wp14:anchorId="10525D4F" wp14:editId="736B0A7F">
            <wp:extent cx="5991225" cy="1678490"/>
            <wp:effectExtent l="152400" t="152400" r="352425" b="3600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98907" cy="1680642"/>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Colttop"/>
        <w:tblW w:w="501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901"/>
        <w:gridCol w:w="8724"/>
      </w:tblGrid>
      <w:tr w:rsidR="00E93572" w:rsidRPr="00C060A7" w14:paraId="1680DBCA" w14:textId="77777777" w:rsidTr="009517A3">
        <w:trPr>
          <w:cnfStyle w:val="100000000000" w:firstRow="1" w:lastRow="0" w:firstColumn="0" w:lastColumn="0" w:oddVBand="0" w:evenVBand="0" w:oddHBand="0" w:evenHBand="0" w:firstRowFirstColumn="0" w:firstRowLastColumn="0" w:lastRowFirstColumn="0" w:lastRowLastColumn="0"/>
          <w:trHeight w:val="1624"/>
        </w:trPr>
        <w:tc>
          <w:tcPr>
            <w:tcW w:w="46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A5CE73F" w14:textId="77777777" w:rsidR="00E93572" w:rsidRPr="00C060A7" w:rsidRDefault="00E93572" w:rsidP="00590E48">
            <w:pPr>
              <w:spacing w:before="120" w:line="360" w:lineRule="auto"/>
              <w:jc w:val="center"/>
              <w:rPr>
                <w:rFonts w:asciiTheme="minorHAnsi" w:hAnsiTheme="minorHAnsi" w:cstheme="minorHAnsi"/>
                <w:color w:val="auto"/>
                <w:sz w:val="18"/>
                <w:szCs w:val="21"/>
              </w:rPr>
            </w:pPr>
            <w:r w:rsidRPr="00C060A7">
              <w:rPr>
                <w:rFonts w:cstheme="minorHAnsi"/>
                <w:noProof/>
                <w:sz w:val="18"/>
                <w:szCs w:val="21"/>
                <w:lang w:val="en-US" w:eastAsia="en-US"/>
              </w:rPr>
              <w:drawing>
                <wp:inline distT="0" distB="0" distL="0" distR="0" wp14:anchorId="28BFAB65" wp14:editId="5C1F0C3E">
                  <wp:extent cx="403661" cy="360000"/>
                  <wp:effectExtent l="0" t="0" r="0" b="2540"/>
                  <wp:docPr id="4" name="Picture 4"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3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0920513A" w14:textId="77777777" w:rsidR="00E93572" w:rsidRPr="00C060A7" w:rsidRDefault="00E93572" w:rsidP="001347B1">
            <w:pPr>
              <w:pStyle w:val="ListParagraph"/>
              <w:numPr>
                <w:ilvl w:val="0"/>
                <w:numId w:val="18"/>
              </w:numPr>
              <w:autoSpaceDE w:val="0"/>
              <w:autoSpaceDN w:val="0"/>
              <w:adjustRightInd w:val="0"/>
              <w:spacing w:before="120" w:line="360" w:lineRule="auto"/>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Access to Premium offer is subject to Colt validation.</w:t>
            </w:r>
          </w:p>
          <w:p w14:paraId="4784560B" w14:textId="77777777" w:rsidR="00E93572" w:rsidRPr="00152B1F" w:rsidRDefault="00E93572" w:rsidP="001347B1">
            <w:pPr>
              <w:pStyle w:val="ListParagraph"/>
              <w:numPr>
                <w:ilvl w:val="0"/>
                <w:numId w:val="18"/>
              </w:numPr>
              <w:autoSpaceDE w:val="0"/>
              <w:autoSpaceDN w:val="0"/>
              <w:adjustRightInd w:val="0"/>
              <w:spacing w:before="120" w:line="360" w:lineRule="auto"/>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 xml:space="preserve">Only available in </w:t>
            </w:r>
            <w:r w:rsidR="00A32546">
              <w:rPr>
                <w:rFonts w:asciiTheme="minorHAnsi" w:hAnsiTheme="minorHAnsi" w:cstheme="minorHAnsi"/>
                <w:b w:val="0"/>
                <w:sz w:val="18"/>
                <w:szCs w:val="21"/>
              </w:rPr>
              <w:t xml:space="preserve">all countries except </w:t>
            </w:r>
            <w:r w:rsidR="00A32546" w:rsidRPr="00152B1F">
              <w:rPr>
                <w:rFonts w:asciiTheme="minorHAnsi" w:hAnsiTheme="minorHAnsi" w:cstheme="minorHAnsi"/>
                <w:b w:val="0"/>
                <w:sz w:val="18"/>
                <w:szCs w:val="21"/>
              </w:rPr>
              <w:t>Germany.</w:t>
            </w:r>
          </w:p>
          <w:p w14:paraId="37D8E2C8" w14:textId="0D21C892" w:rsidR="00705363" w:rsidRPr="00C060A7" w:rsidRDefault="00705363" w:rsidP="001347B1">
            <w:pPr>
              <w:pStyle w:val="ListParagraph"/>
              <w:numPr>
                <w:ilvl w:val="0"/>
                <w:numId w:val="18"/>
              </w:numPr>
              <w:autoSpaceDE w:val="0"/>
              <w:autoSpaceDN w:val="0"/>
              <w:adjustRightInd w:val="0"/>
              <w:spacing w:before="120" w:line="360" w:lineRule="auto"/>
              <w:contextualSpacing w:val="0"/>
              <w:rPr>
                <w:rFonts w:asciiTheme="minorHAnsi" w:hAnsiTheme="minorHAnsi" w:cstheme="minorHAnsi"/>
                <w:b w:val="0"/>
                <w:sz w:val="18"/>
                <w:szCs w:val="21"/>
              </w:rPr>
            </w:pPr>
            <w:r w:rsidRPr="00152B1F">
              <w:rPr>
                <w:rFonts w:asciiTheme="minorHAnsi" w:hAnsiTheme="minorHAnsi" w:cstheme="minorHAnsi"/>
                <w:b w:val="0"/>
                <w:sz w:val="18"/>
                <w:szCs w:val="21"/>
              </w:rPr>
              <w:t>Partial Deactivation is not supported in DE, IT, CH</w:t>
            </w:r>
            <w:r w:rsidR="002139DB" w:rsidRPr="00152B1F">
              <w:rPr>
                <w:rFonts w:asciiTheme="minorHAnsi" w:hAnsiTheme="minorHAnsi" w:cstheme="minorHAnsi"/>
                <w:b w:val="0"/>
                <w:sz w:val="18"/>
                <w:szCs w:val="21"/>
              </w:rPr>
              <w:t xml:space="preserve"> and zone B countries</w:t>
            </w:r>
          </w:p>
        </w:tc>
      </w:tr>
    </w:tbl>
    <w:p w14:paraId="687C92A5" w14:textId="77777777" w:rsidR="00E93572" w:rsidRPr="00C060A7" w:rsidRDefault="00E93572" w:rsidP="00E93572">
      <w:pPr>
        <w:spacing w:before="120" w:line="360" w:lineRule="auto"/>
        <w:jc w:val="both"/>
        <w:rPr>
          <w:rFonts w:cstheme="minorHAnsi"/>
          <w:szCs w:val="20"/>
        </w:rPr>
      </w:pPr>
    </w:p>
    <w:p w14:paraId="0E12C1F9" w14:textId="77777777" w:rsidR="00E93572" w:rsidRPr="00C060A7" w:rsidRDefault="00E93572" w:rsidP="00E93572">
      <w:pPr>
        <w:pStyle w:val="Heading2"/>
        <w:numPr>
          <w:ilvl w:val="1"/>
          <w:numId w:val="5"/>
        </w:numPr>
        <w:spacing w:before="120" w:after="120"/>
        <w:ind w:left="720" w:hanging="720"/>
        <w:rPr>
          <w:rFonts w:asciiTheme="minorHAnsi" w:hAnsiTheme="minorHAnsi" w:cstheme="minorHAnsi"/>
        </w:rPr>
      </w:pPr>
      <w:bookmarkStart w:id="103" w:name="_Ref35796889"/>
      <w:bookmarkStart w:id="104" w:name="_Toc51773316"/>
      <w:bookmarkStart w:id="105" w:name="_Toc94861801"/>
      <w:bookmarkStart w:id="106" w:name="_Toc180223354"/>
      <w:r w:rsidRPr="00C060A7">
        <w:rPr>
          <w:rFonts w:asciiTheme="minorHAnsi" w:hAnsiTheme="minorHAnsi" w:cstheme="minorHAnsi"/>
        </w:rPr>
        <w:t>Sub Reselling [subResellerID]</w:t>
      </w:r>
      <w:bookmarkEnd w:id="103"/>
      <w:bookmarkEnd w:id="104"/>
      <w:bookmarkEnd w:id="105"/>
      <w:bookmarkEnd w:id="106"/>
    </w:p>
    <w:p w14:paraId="00A834DE" w14:textId="77777777" w:rsidR="00E93572" w:rsidRPr="00C060A7" w:rsidRDefault="00E93572" w:rsidP="00E93572">
      <w:pPr>
        <w:spacing w:before="120" w:line="360" w:lineRule="auto"/>
        <w:jc w:val="both"/>
        <w:rPr>
          <w:rFonts w:cstheme="minorHAnsi"/>
          <w:szCs w:val="20"/>
        </w:rPr>
      </w:pPr>
      <w:r w:rsidRPr="00C060A7">
        <w:rPr>
          <w:rFonts w:cstheme="minorHAnsi"/>
          <w:szCs w:val="20"/>
        </w:rPr>
        <w:t>In some countries, it is allowed to provide number purchased from Colt using your indirect sales channel, but it’s mandatory to report the 3</w:t>
      </w:r>
      <w:r w:rsidRPr="00C060A7">
        <w:rPr>
          <w:rFonts w:cstheme="minorHAnsi"/>
          <w:szCs w:val="20"/>
          <w:vertAlign w:val="superscript"/>
        </w:rPr>
        <w:t>rd</w:t>
      </w:r>
      <w:r w:rsidRPr="00C060A7">
        <w:rPr>
          <w:rFonts w:cstheme="minorHAnsi"/>
          <w:szCs w:val="20"/>
        </w:rPr>
        <w:t xml:space="preserve"> party to Colt (sub reseller OCN), using </w:t>
      </w:r>
      <w:r w:rsidRPr="00C060A7">
        <w:rPr>
          <w:rFonts w:cstheme="minorHAnsi"/>
          <w:b/>
          <w:szCs w:val="20"/>
        </w:rPr>
        <w:t>subResellerID</w:t>
      </w:r>
      <w:r w:rsidRPr="00C060A7">
        <w:rPr>
          <w:rFonts w:cstheme="minorHAnsi"/>
          <w:szCs w:val="20"/>
        </w:rPr>
        <w:t xml:space="preserve"> field.</w:t>
      </w:r>
    </w:p>
    <w:p w14:paraId="5000E018" w14:textId="77777777" w:rsidR="00E93572" w:rsidRPr="00C060A7" w:rsidRDefault="00E93572" w:rsidP="00E93572">
      <w:pPr>
        <w:spacing w:line="360" w:lineRule="auto"/>
        <w:jc w:val="both"/>
        <w:rPr>
          <w:rFonts w:cstheme="minorHAnsi"/>
          <w:szCs w:val="20"/>
        </w:rPr>
      </w:pPr>
      <w:r w:rsidRPr="00C060A7">
        <w:rPr>
          <w:rFonts w:cstheme="minorHAnsi"/>
          <w:szCs w:val="20"/>
        </w:rPr>
        <w:t xml:space="preserve">Field is </w:t>
      </w:r>
      <w:r w:rsidRPr="00C060A7">
        <w:rPr>
          <w:rFonts w:cstheme="minorHAnsi"/>
          <w:szCs w:val="20"/>
          <w:u w:val="single"/>
        </w:rPr>
        <w:t>optional</w:t>
      </w:r>
      <w:r w:rsidRPr="00C060A7">
        <w:rPr>
          <w:rFonts w:cstheme="minorHAnsi"/>
          <w:szCs w:val="20"/>
        </w:rPr>
        <w:t xml:space="preserve"> and available in the below API(s):</w:t>
      </w:r>
    </w:p>
    <w:p w14:paraId="4CA1E271" w14:textId="77777777" w:rsidR="00E93572" w:rsidRPr="00C060A7" w:rsidRDefault="00E93572" w:rsidP="001347B1">
      <w:pPr>
        <w:pStyle w:val="ListParagraph"/>
        <w:numPr>
          <w:ilvl w:val="0"/>
          <w:numId w:val="20"/>
        </w:numPr>
        <w:autoSpaceDE w:val="0"/>
        <w:autoSpaceDN w:val="0"/>
        <w:adjustRightInd w:val="0"/>
        <w:spacing w:after="200" w:line="360" w:lineRule="auto"/>
        <w:jc w:val="both"/>
        <w:rPr>
          <w:rFonts w:cstheme="minorHAnsi"/>
          <w:szCs w:val="20"/>
        </w:rPr>
      </w:pPr>
      <w:r w:rsidRPr="00C060A7">
        <w:rPr>
          <w:rFonts w:cstheme="minorHAnsi"/>
          <w:szCs w:val="20"/>
        </w:rPr>
        <w:t>SOAP &amp; REST: numberActivation</w:t>
      </w:r>
    </w:p>
    <w:p w14:paraId="7978F9AA" w14:textId="77777777" w:rsidR="00E93572" w:rsidRPr="00C060A7" w:rsidRDefault="00E93572" w:rsidP="001347B1">
      <w:pPr>
        <w:pStyle w:val="ListParagraph"/>
        <w:numPr>
          <w:ilvl w:val="0"/>
          <w:numId w:val="20"/>
        </w:numPr>
        <w:autoSpaceDE w:val="0"/>
        <w:autoSpaceDN w:val="0"/>
        <w:adjustRightInd w:val="0"/>
        <w:spacing w:after="200" w:line="360" w:lineRule="auto"/>
        <w:jc w:val="both"/>
        <w:rPr>
          <w:rFonts w:cstheme="minorHAnsi"/>
          <w:szCs w:val="20"/>
        </w:rPr>
      </w:pPr>
      <w:r w:rsidRPr="00C060A7">
        <w:rPr>
          <w:rFonts w:cstheme="minorHAnsi"/>
          <w:szCs w:val="20"/>
        </w:rPr>
        <w:t>SOAP: portIn</w:t>
      </w:r>
    </w:p>
    <w:p w14:paraId="310EEF30" w14:textId="77777777" w:rsidR="00E93572" w:rsidRPr="00C060A7" w:rsidRDefault="00E93572" w:rsidP="001347B1">
      <w:pPr>
        <w:pStyle w:val="ListParagraph"/>
        <w:numPr>
          <w:ilvl w:val="0"/>
          <w:numId w:val="20"/>
        </w:numPr>
        <w:autoSpaceDE w:val="0"/>
        <w:autoSpaceDN w:val="0"/>
        <w:adjustRightInd w:val="0"/>
        <w:spacing w:after="200" w:line="360" w:lineRule="auto"/>
        <w:jc w:val="both"/>
        <w:rPr>
          <w:rFonts w:cstheme="minorHAnsi"/>
          <w:szCs w:val="20"/>
        </w:rPr>
      </w:pPr>
      <w:r w:rsidRPr="00C060A7">
        <w:rPr>
          <w:rFonts w:cstheme="minorHAnsi"/>
          <w:szCs w:val="20"/>
        </w:rPr>
        <w:t>SOAP: updateEndCustomerAddress</w:t>
      </w:r>
    </w:p>
    <w:tbl>
      <w:tblPr>
        <w:tblStyle w:val="Colttop"/>
        <w:tblW w:w="501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93"/>
        <w:gridCol w:w="8732"/>
      </w:tblGrid>
      <w:tr w:rsidR="00E93572" w:rsidRPr="00C060A7" w14:paraId="595BDACB" w14:textId="77777777" w:rsidTr="009517A3">
        <w:trPr>
          <w:cnfStyle w:val="100000000000" w:firstRow="1" w:lastRow="0" w:firstColumn="0" w:lastColumn="0" w:oddVBand="0" w:evenVBand="0" w:oddHBand="0" w:evenHBand="0" w:firstRowFirstColumn="0" w:firstRowLastColumn="0" w:lastRowFirstColumn="0" w:lastRowLastColumn="0"/>
          <w:trHeight w:val="1010"/>
        </w:trPr>
        <w:tc>
          <w:tcPr>
            <w:tcW w:w="46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24FAC4CE" w14:textId="77777777" w:rsidR="00E93572" w:rsidRPr="00C060A7" w:rsidRDefault="00E93572" w:rsidP="00590E48">
            <w:pPr>
              <w:spacing w:before="120" w:line="360" w:lineRule="auto"/>
              <w:jc w:val="center"/>
              <w:rPr>
                <w:rFonts w:asciiTheme="minorHAnsi" w:hAnsiTheme="minorHAnsi" w:cstheme="minorHAnsi"/>
                <w:color w:val="auto"/>
                <w:sz w:val="18"/>
                <w:szCs w:val="21"/>
              </w:rPr>
            </w:pPr>
            <w:r w:rsidRPr="00C060A7">
              <w:rPr>
                <w:rFonts w:cstheme="minorHAnsi"/>
                <w:noProof/>
                <w:sz w:val="18"/>
                <w:szCs w:val="21"/>
                <w:lang w:val="en-US" w:eastAsia="en-US"/>
              </w:rPr>
              <w:drawing>
                <wp:inline distT="0" distB="0" distL="0" distR="0" wp14:anchorId="2E259C76" wp14:editId="73F030F5">
                  <wp:extent cx="403661" cy="360000"/>
                  <wp:effectExtent l="0" t="0" r="0" b="2540"/>
                  <wp:docPr id="7" name="Picture 7"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3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435CC770" w14:textId="4F79C5C7" w:rsidR="00E93572" w:rsidRPr="00C060A7" w:rsidRDefault="00E93572" w:rsidP="001347B1">
            <w:pPr>
              <w:pStyle w:val="ListParagraph"/>
              <w:numPr>
                <w:ilvl w:val="0"/>
                <w:numId w:val="19"/>
              </w:numPr>
              <w:autoSpaceDE w:val="0"/>
              <w:autoSpaceDN w:val="0"/>
              <w:adjustRightInd w:val="0"/>
              <w:spacing w:before="120" w:line="360" w:lineRule="auto"/>
              <w:ind w:left="341" w:hanging="284"/>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subResellerID is not available in FR, IT, PT meaning you must own the relationship with the end-customer.</w:t>
            </w:r>
          </w:p>
        </w:tc>
      </w:tr>
    </w:tbl>
    <w:p w14:paraId="33E5860C" w14:textId="77777777" w:rsidR="00F960A6" w:rsidRPr="00C060A7" w:rsidRDefault="00F960A6" w:rsidP="00BB4420">
      <w:pPr>
        <w:spacing w:line="360" w:lineRule="auto"/>
        <w:jc w:val="both"/>
        <w:rPr>
          <w:rFonts w:cstheme="minorHAnsi"/>
          <w:szCs w:val="20"/>
        </w:rPr>
      </w:pPr>
    </w:p>
    <w:p w14:paraId="07544E35" w14:textId="665C1CA9" w:rsidR="00E93572" w:rsidRPr="00C060A7" w:rsidRDefault="00E93572" w:rsidP="00E93572">
      <w:pPr>
        <w:pStyle w:val="Heading2"/>
        <w:numPr>
          <w:ilvl w:val="1"/>
          <w:numId w:val="5"/>
        </w:numPr>
        <w:spacing w:before="120" w:after="120"/>
        <w:ind w:left="720" w:hanging="720"/>
        <w:rPr>
          <w:rFonts w:asciiTheme="minorHAnsi" w:hAnsiTheme="minorHAnsi" w:cstheme="minorHAnsi"/>
        </w:rPr>
      </w:pPr>
      <w:bookmarkStart w:id="107" w:name="_Toc180223355"/>
      <w:bookmarkStart w:id="108" w:name="_Toc51773317"/>
      <w:bookmarkStart w:id="109" w:name="_Toc94861802"/>
      <w:r w:rsidRPr="00C060A7">
        <w:rPr>
          <w:rFonts w:asciiTheme="minorHAnsi" w:hAnsiTheme="minorHAnsi" w:cstheme="minorHAnsi"/>
        </w:rPr>
        <w:t xml:space="preserve">Portugal: </w:t>
      </w:r>
      <w:r w:rsidR="001F4F58" w:rsidRPr="00C060A7">
        <w:rPr>
          <w:rFonts w:asciiTheme="minorHAnsi" w:hAnsiTheme="minorHAnsi" w:cstheme="minorHAnsi"/>
        </w:rPr>
        <w:t>Colt CVP</w:t>
      </w:r>
      <w:bookmarkEnd w:id="107"/>
      <w:r w:rsidRPr="00C060A7">
        <w:rPr>
          <w:rFonts w:asciiTheme="minorHAnsi" w:hAnsiTheme="minorHAnsi" w:cstheme="minorHAnsi"/>
        </w:rPr>
        <w:t xml:space="preserve"> </w:t>
      </w:r>
      <w:bookmarkEnd w:id="108"/>
      <w:bookmarkEnd w:id="109"/>
    </w:p>
    <w:p w14:paraId="344038AA" w14:textId="00B08C8A" w:rsidR="00E93572" w:rsidRPr="00C060A7" w:rsidRDefault="00E93572" w:rsidP="00EF1D53">
      <w:pPr>
        <w:spacing w:line="360" w:lineRule="auto"/>
        <w:jc w:val="both"/>
        <w:rPr>
          <w:rFonts w:cstheme="minorHAnsi"/>
          <w:szCs w:val="20"/>
        </w:rPr>
      </w:pPr>
      <w:r w:rsidRPr="00C060A7">
        <w:rPr>
          <w:rFonts w:cstheme="minorHAnsi"/>
          <w:szCs w:val="20"/>
        </w:rPr>
        <w:t xml:space="preserve">Colt will return you the existing SOAP API field ‘additionalCustRef2’ as ‘coltCVP’ in </w:t>
      </w:r>
      <w:r w:rsidR="00EF1D53" w:rsidRPr="00C060A7">
        <w:rPr>
          <w:rFonts w:cstheme="minorHAnsi"/>
          <w:bCs/>
          <w:color w:val="BD6DFF" w:themeColor="accent4" w:themeTint="66"/>
          <w:szCs w:val="20"/>
        </w:rPr>
        <w:t>GET/order/{orderID}</w:t>
      </w:r>
      <w:r w:rsidR="00EF1D53" w:rsidRPr="00C060A7">
        <w:rPr>
          <w:rFonts w:cstheme="minorHAnsi"/>
          <w:b/>
          <w:color w:val="BD6DFF" w:themeColor="accent4" w:themeTint="66"/>
          <w:szCs w:val="20"/>
        </w:rPr>
        <w:t xml:space="preserve"> </w:t>
      </w:r>
      <w:r w:rsidRPr="00C060A7">
        <w:rPr>
          <w:rFonts w:cstheme="minorHAnsi"/>
          <w:szCs w:val="20"/>
        </w:rPr>
        <w:t>API response.</w:t>
      </w:r>
    </w:p>
    <w:p w14:paraId="1ECAA861" w14:textId="77777777" w:rsidR="00E93572" w:rsidRPr="00C060A7" w:rsidRDefault="00E93572" w:rsidP="00E93572">
      <w:pPr>
        <w:pStyle w:val="Heading2"/>
        <w:numPr>
          <w:ilvl w:val="1"/>
          <w:numId w:val="5"/>
        </w:numPr>
        <w:spacing w:before="120" w:after="120"/>
        <w:ind w:left="720" w:hanging="720"/>
        <w:rPr>
          <w:rFonts w:asciiTheme="minorHAnsi" w:hAnsiTheme="minorHAnsi" w:cstheme="minorHAnsi"/>
        </w:rPr>
      </w:pPr>
      <w:bookmarkStart w:id="110" w:name="_Toc51773318"/>
      <w:bookmarkStart w:id="111" w:name="_Toc94861803"/>
      <w:bookmarkStart w:id="112" w:name="_Toc180223356"/>
      <w:r w:rsidRPr="00C060A7">
        <w:rPr>
          <w:rFonts w:asciiTheme="minorHAnsi" w:hAnsiTheme="minorHAnsi" w:cstheme="minorHAnsi"/>
        </w:rPr>
        <w:t>Error &amp; Rejection Codes</w:t>
      </w:r>
      <w:bookmarkEnd w:id="110"/>
      <w:bookmarkEnd w:id="111"/>
      <w:bookmarkEnd w:id="112"/>
    </w:p>
    <w:p w14:paraId="5FAA43D0" w14:textId="77777777" w:rsidR="00E93572" w:rsidRPr="00C060A7" w:rsidRDefault="00E93572" w:rsidP="00E93572">
      <w:pPr>
        <w:spacing w:line="360" w:lineRule="auto"/>
        <w:jc w:val="both"/>
        <w:rPr>
          <w:rFonts w:cstheme="minorHAnsi"/>
          <w:szCs w:val="20"/>
        </w:rPr>
      </w:pPr>
      <w:r w:rsidRPr="00C060A7">
        <w:rPr>
          <w:rFonts w:cstheme="minorHAnsi"/>
          <w:szCs w:val="20"/>
        </w:rPr>
        <w:t>Please refer to the Service Matrix for:</w:t>
      </w:r>
    </w:p>
    <w:p w14:paraId="21F873B5" w14:textId="77777777" w:rsidR="00E93572" w:rsidRPr="00C060A7" w:rsidRDefault="00E93572" w:rsidP="001347B1">
      <w:pPr>
        <w:pStyle w:val="ListParagraph"/>
        <w:numPr>
          <w:ilvl w:val="0"/>
          <w:numId w:val="21"/>
        </w:numPr>
        <w:autoSpaceDE w:val="0"/>
        <w:autoSpaceDN w:val="0"/>
        <w:adjustRightInd w:val="0"/>
        <w:spacing w:after="200" w:line="360" w:lineRule="auto"/>
        <w:jc w:val="both"/>
        <w:rPr>
          <w:rFonts w:cstheme="minorHAnsi"/>
          <w:szCs w:val="20"/>
        </w:rPr>
      </w:pPr>
      <w:r w:rsidRPr="00C060A7">
        <w:rPr>
          <w:rFonts w:cstheme="minorHAnsi"/>
          <w:szCs w:val="20"/>
        </w:rPr>
        <w:t>System Error Codes</w:t>
      </w:r>
    </w:p>
    <w:p w14:paraId="537BA4DE" w14:textId="77777777" w:rsidR="00E93572" w:rsidRPr="00C060A7" w:rsidRDefault="00E93572" w:rsidP="001347B1">
      <w:pPr>
        <w:pStyle w:val="ListParagraph"/>
        <w:numPr>
          <w:ilvl w:val="0"/>
          <w:numId w:val="21"/>
        </w:numPr>
        <w:autoSpaceDE w:val="0"/>
        <w:autoSpaceDN w:val="0"/>
        <w:adjustRightInd w:val="0"/>
        <w:spacing w:after="200" w:line="360" w:lineRule="auto"/>
        <w:jc w:val="both"/>
        <w:rPr>
          <w:rFonts w:cstheme="minorHAnsi"/>
          <w:szCs w:val="20"/>
        </w:rPr>
      </w:pPr>
      <w:r w:rsidRPr="00C060A7">
        <w:rPr>
          <w:rFonts w:cstheme="minorHAnsi"/>
          <w:szCs w:val="20"/>
        </w:rPr>
        <w:t>Port-In Rejection &amp; Exception Codes</w:t>
      </w:r>
    </w:p>
    <w:p w14:paraId="4970C8BE" w14:textId="77777777" w:rsidR="00E93572" w:rsidRPr="00C060A7" w:rsidRDefault="00E93572" w:rsidP="001347B1">
      <w:pPr>
        <w:pStyle w:val="ListParagraph"/>
        <w:numPr>
          <w:ilvl w:val="0"/>
          <w:numId w:val="21"/>
        </w:numPr>
        <w:autoSpaceDE w:val="0"/>
        <w:autoSpaceDN w:val="0"/>
        <w:adjustRightInd w:val="0"/>
        <w:spacing w:after="200" w:line="360" w:lineRule="auto"/>
        <w:jc w:val="both"/>
        <w:rPr>
          <w:rFonts w:cstheme="minorHAnsi"/>
          <w:szCs w:val="20"/>
        </w:rPr>
      </w:pPr>
      <w:r w:rsidRPr="00C060A7">
        <w:rPr>
          <w:rFonts w:cstheme="minorHAnsi"/>
          <w:szCs w:val="20"/>
        </w:rPr>
        <w:t>LAC validation / validateGeoNumber API Error Codes</w:t>
      </w:r>
    </w:p>
    <w:p w14:paraId="3784521F" w14:textId="2FD3EB40" w:rsidR="007C40A9" w:rsidRPr="00C060A7" w:rsidRDefault="002E0B8F" w:rsidP="00EF1D53">
      <w:pPr>
        <w:pStyle w:val="Heading2"/>
        <w:numPr>
          <w:ilvl w:val="1"/>
          <w:numId w:val="5"/>
        </w:numPr>
        <w:spacing w:before="120" w:after="120"/>
        <w:ind w:left="720" w:hanging="720"/>
        <w:rPr>
          <w:rFonts w:asciiTheme="minorHAnsi" w:hAnsiTheme="minorHAnsi" w:cstheme="minorHAnsi"/>
        </w:rPr>
      </w:pPr>
      <w:bookmarkStart w:id="113" w:name="_Ref120794313"/>
      <w:bookmarkStart w:id="114" w:name="_Toc180223357"/>
      <w:r w:rsidRPr="00C060A7">
        <w:rPr>
          <w:rFonts w:asciiTheme="minorHAnsi" w:hAnsiTheme="minorHAnsi" w:cstheme="minorHAnsi"/>
        </w:rPr>
        <w:lastRenderedPageBreak/>
        <w:t>NH B2B API request structure</w:t>
      </w:r>
      <w:bookmarkEnd w:id="113"/>
      <w:bookmarkEnd w:id="114"/>
    </w:p>
    <w:p w14:paraId="6A4F3F82" w14:textId="4F4F394C" w:rsidR="007C40A9" w:rsidRPr="00C060A7" w:rsidRDefault="007C40A9" w:rsidP="007C40A9">
      <w:pPr>
        <w:spacing w:line="360" w:lineRule="auto"/>
        <w:jc w:val="both"/>
        <w:rPr>
          <w:rFonts w:cstheme="minorHAnsi"/>
          <w:szCs w:val="20"/>
        </w:rPr>
      </w:pPr>
      <w:r w:rsidRPr="00C060A7">
        <w:rPr>
          <w:rFonts w:cstheme="minorHAnsi"/>
          <w:szCs w:val="20"/>
        </w:rPr>
        <w:t xml:space="preserve">This guide will provide you </w:t>
      </w:r>
      <w:r w:rsidR="00573CDB" w:rsidRPr="00C060A7">
        <w:rPr>
          <w:rFonts w:cstheme="minorHAnsi"/>
          <w:szCs w:val="20"/>
        </w:rPr>
        <w:t xml:space="preserve">with </w:t>
      </w:r>
      <w:r w:rsidRPr="00C060A7">
        <w:rPr>
          <w:rFonts w:cstheme="minorHAnsi"/>
          <w:szCs w:val="20"/>
        </w:rPr>
        <w:t>most</w:t>
      </w:r>
      <w:r w:rsidR="00573CDB" w:rsidRPr="00C060A7">
        <w:rPr>
          <w:rFonts w:cstheme="minorHAnsi"/>
          <w:szCs w:val="20"/>
        </w:rPr>
        <w:t xml:space="preserve"> of</w:t>
      </w:r>
      <w:r w:rsidRPr="00C060A7">
        <w:rPr>
          <w:rFonts w:cstheme="minorHAnsi"/>
          <w:szCs w:val="20"/>
        </w:rPr>
        <w:t xml:space="preserve"> the information you need to understand Colt APIs. Nevertheless, fields value &amp; validation might vary per API and/or country. You will find </w:t>
      </w:r>
      <w:r w:rsidR="00573CDB" w:rsidRPr="00C060A7">
        <w:rPr>
          <w:rFonts w:cstheme="minorHAnsi"/>
          <w:szCs w:val="20"/>
        </w:rPr>
        <w:t xml:space="preserve">a </w:t>
      </w:r>
      <w:r w:rsidRPr="00C060A7">
        <w:rPr>
          <w:rFonts w:cstheme="minorHAnsi"/>
          <w:szCs w:val="20"/>
        </w:rPr>
        <w:t xml:space="preserve">list of </w:t>
      </w:r>
      <w:r w:rsidR="00573CDB" w:rsidRPr="00C060A7">
        <w:rPr>
          <w:rFonts w:cstheme="minorHAnsi"/>
          <w:szCs w:val="20"/>
        </w:rPr>
        <w:t xml:space="preserve">the </w:t>
      </w:r>
      <w:r w:rsidRPr="00C060A7">
        <w:rPr>
          <w:rFonts w:cstheme="minorHAnsi"/>
          <w:szCs w:val="20"/>
        </w:rPr>
        <w:t xml:space="preserve">fields in the Service Matrix, with: </w:t>
      </w:r>
    </w:p>
    <w:p w14:paraId="7D444CAB" w14:textId="77777777" w:rsidR="007C40A9" w:rsidRPr="00C060A7" w:rsidRDefault="007C40A9" w:rsidP="001347B1">
      <w:pPr>
        <w:pStyle w:val="ListParagraph"/>
        <w:numPr>
          <w:ilvl w:val="0"/>
          <w:numId w:val="28"/>
        </w:numPr>
        <w:autoSpaceDE w:val="0"/>
        <w:autoSpaceDN w:val="0"/>
        <w:adjustRightInd w:val="0"/>
        <w:spacing w:after="200" w:line="360" w:lineRule="auto"/>
        <w:jc w:val="both"/>
        <w:rPr>
          <w:rFonts w:cstheme="minorHAnsi"/>
          <w:szCs w:val="20"/>
        </w:rPr>
      </w:pPr>
      <w:r w:rsidRPr="00C060A7">
        <w:rPr>
          <w:rFonts w:cstheme="minorHAnsi"/>
          <w:szCs w:val="20"/>
        </w:rPr>
        <w:t xml:space="preserve">Value </w:t>
      </w:r>
    </w:p>
    <w:p w14:paraId="403E3249" w14:textId="77777777" w:rsidR="007C40A9" w:rsidRPr="00C060A7" w:rsidRDefault="007C40A9" w:rsidP="001347B1">
      <w:pPr>
        <w:pStyle w:val="ListParagraph"/>
        <w:numPr>
          <w:ilvl w:val="0"/>
          <w:numId w:val="28"/>
        </w:numPr>
        <w:autoSpaceDE w:val="0"/>
        <w:autoSpaceDN w:val="0"/>
        <w:adjustRightInd w:val="0"/>
        <w:spacing w:after="200" w:line="360" w:lineRule="auto"/>
        <w:jc w:val="both"/>
        <w:rPr>
          <w:rFonts w:cstheme="minorHAnsi"/>
          <w:szCs w:val="20"/>
        </w:rPr>
      </w:pPr>
      <w:r w:rsidRPr="00C060A7">
        <w:rPr>
          <w:rFonts w:cstheme="minorHAnsi"/>
          <w:szCs w:val="20"/>
        </w:rPr>
        <w:t>Length</w:t>
      </w:r>
    </w:p>
    <w:p w14:paraId="2D1BDF3B" w14:textId="77777777" w:rsidR="007C40A9" w:rsidRPr="00C060A7" w:rsidRDefault="007C40A9" w:rsidP="001347B1">
      <w:pPr>
        <w:pStyle w:val="ListParagraph"/>
        <w:numPr>
          <w:ilvl w:val="0"/>
          <w:numId w:val="28"/>
        </w:numPr>
        <w:autoSpaceDE w:val="0"/>
        <w:autoSpaceDN w:val="0"/>
        <w:adjustRightInd w:val="0"/>
        <w:spacing w:after="200" w:line="360" w:lineRule="auto"/>
        <w:jc w:val="both"/>
        <w:rPr>
          <w:rFonts w:cstheme="minorHAnsi"/>
          <w:szCs w:val="20"/>
        </w:rPr>
      </w:pPr>
      <w:r w:rsidRPr="00C060A7">
        <w:rPr>
          <w:rFonts w:cstheme="minorHAnsi"/>
          <w:szCs w:val="20"/>
        </w:rPr>
        <w:t>Description/Example</w:t>
      </w:r>
    </w:p>
    <w:p w14:paraId="214FA391" w14:textId="77777777" w:rsidR="007C40A9" w:rsidRPr="00C060A7" w:rsidRDefault="007C40A9" w:rsidP="001347B1">
      <w:pPr>
        <w:pStyle w:val="ListParagraph"/>
        <w:numPr>
          <w:ilvl w:val="0"/>
          <w:numId w:val="28"/>
        </w:numPr>
        <w:autoSpaceDE w:val="0"/>
        <w:autoSpaceDN w:val="0"/>
        <w:adjustRightInd w:val="0"/>
        <w:spacing w:after="200" w:line="360" w:lineRule="auto"/>
        <w:jc w:val="both"/>
        <w:rPr>
          <w:rFonts w:cstheme="minorHAnsi"/>
          <w:szCs w:val="20"/>
        </w:rPr>
      </w:pPr>
      <w:r w:rsidRPr="00C060A7">
        <w:rPr>
          <w:rFonts w:cstheme="minorHAnsi"/>
          <w:szCs w:val="20"/>
        </w:rPr>
        <w:t>Type per API (Mandatory, Conditional Mandatory, Optional or Not Applicable)</w:t>
      </w:r>
    </w:p>
    <w:p w14:paraId="0742AFF2" w14:textId="77777777" w:rsidR="007C40A9" w:rsidRPr="00C060A7" w:rsidRDefault="007C40A9" w:rsidP="001347B1">
      <w:pPr>
        <w:pStyle w:val="ListParagraph"/>
        <w:numPr>
          <w:ilvl w:val="0"/>
          <w:numId w:val="28"/>
        </w:numPr>
        <w:autoSpaceDE w:val="0"/>
        <w:autoSpaceDN w:val="0"/>
        <w:adjustRightInd w:val="0"/>
        <w:spacing w:after="200" w:line="360" w:lineRule="auto"/>
        <w:jc w:val="both"/>
        <w:rPr>
          <w:rFonts w:cstheme="minorHAnsi"/>
          <w:szCs w:val="20"/>
        </w:rPr>
      </w:pPr>
      <w:r w:rsidRPr="00C060A7">
        <w:rPr>
          <w:rFonts w:cstheme="minorHAnsi"/>
          <w:szCs w:val="20"/>
        </w:rPr>
        <w:t>Country application (Yes, No)</w:t>
      </w:r>
    </w:p>
    <w:p w14:paraId="3FCA93C0" w14:textId="0DA555B6" w:rsidR="007C40A9" w:rsidRDefault="00573CDB" w:rsidP="00344304">
      <w:pPr>
        <w:spacing w:line="360" w:lineRule="auto"/>
        <w:rPr>
          <w:rFonts w:cstheme="minorHAnsi"/>
          <w:szCs w:val="20"/>
        </w:rPr>
      </w:pPr>
      <w:r w:rsidRPr="00C060A7">
        <w:rPr>
          <w:rFonts w:cstheme="minorHAnsi"/>
          <w:szCs w:val="20"/>
        </w:rPr>
        <w:t>The S</w:t>
      </w:r>
      <w:r w:rsidR="007C40A9" w:rsidRPr="00C060A7">
        <w:rPr>
          <w:rFonts w:cstheme="minorHAnsi"/>
          <w:szCs w:val="20"/>
        </w:rPr>
        <w:t xml:space="preserve">ervice Matrix follows the same structure as the guide. </w:t>
      </w:r>
    </w:p>
    <w:p w14:paraId="616436EF" w14:textId="77777777" w:rsidR="006B00B1" w:rsidRPr="00344304" w:rsidRDefault="006B00B1" w:rsidP="00344304">
      <w:pPr>
        <w:spacing w:line="360" w:lineRule="auto"/>
        <w:rPr>
          <w:rFonts w:cstheme="minorHAnsi"/>
          <w:szCs w:val="20"/>
        </w:rPr>
      </w:pPr>
    </w:p>
    <w:p w14:paraId="59930A8F" w14:textId="2F7C26F9" w:rsidR="008C3C44" w:rsidRPr="00C060A7" w:rsidRDefault="008C3C44" w:rsidP="008C3C44">
      <w:pPr>
        <w:pStyle w:val="Heading3"/>
        <w:numPr>
          <w:ilvl w:val="2"/>
          <w:numId w:val="5"/>
        </w:numPr>
        <w:spacing w:after="60"/>
        <w:ind w:left="720" w:hanging="720"/>
        <w:rPr>
          <w:rFonts w:asciiTheme="minorHAnsi" w:hAnsiTheme="minorHAnsi" w:cstheme="minorHAnsi"/>
        </w:rPr>
      </w:pPr>
      <w:bookmarkStart w:id="115" w:name="_Ref130642360"/>
      <w:bookmarkStart w:id="116" w:name="_Toc180223358"/>
      <w:bookmarkStart w:id="117" w:name="_Toc12017293"/>
      <w:bookmarkStart w:id="118" w:name="_Ref35796401"/>
      <w:bookmarkStart w:id="119" w:name="_Toc51773323"/>
      <w:bookmarkStart w:id="120" w:name="_Toc94861808"/>
      <w:r w:rsidRPr="00C060A7">
        <w:rPr>
          <w:rFonts w:asciiTheme="minorHAnsi" w:hAnsiTheme="minorHAnsi" w:cstheme="minorHAnsi"/>
        </w:rPr>
        <w:t xml:space="preserve">List of </w:t>
      </w:r>
      <w:r w:rsidR="00F4577D">
        <w:rPr>
          <w:rFonts w:asciiTheme="minorHAnsi" w:hAnsiTheme="minorHAnsi" w:cstheme="minorHAnsi"/>
        </w:rPr>
        <w:t>Wholesale SIP (</w:t>
      </w:r>
      <w:r w:rsidRPr="00C060A7">
        <w:rPr>
          <w:rFonts w:asciiTheme="minorHAnsi" w:hAnsiTheme="minorHAnsi" w:cstheme="minorHAnsi"/>
        </w:rPr>
        <w:t>Number Hosting</w:t>
      </w:r>
      <w:r w:rsidR="00F4577D">
        <w:rPr>
          <w:rFonts w:asciiTheme="minorHAnsi" w:hAnsiTheme="minorHAnsi" w:cstheme="minorHAnsi"/>
        </w:rPr>
        <w:t>)</w:t>
      </w:r>
      <w:r w:rsidRPr="00C060A7">
        <w:rPr>
          <w:rFonts w:asciiTheme="minorHAnsi" w:hAnsiTheme="minorHAnsi" w:cstheme="minorHAnsi"/>
        </w:rPr>
        <w:t xml:space="preserve"> Countries</w:t>
      </w:r>
      <w:bookmarkEnd w:id="115"/>
      <w:bookmarkEnd w:id="116"/>
    </w:p>
    <w:p w14:paraId="6538C987" w14:textId="788EA917" w:rsidR="006B00B1" w:rsidRPr="00C060A7" w:rsidRDefault="008C3C44" w:rsidP="008C3C44">
      <w:pPr>
        <w:spacing w:line="360" w:lineRule="auto"/>
        <w:rPr>
          <w:rFonts w:cstheme="minorHAnsi"/>
        </w:rPr>
      </w:pPr>
      <w:r w:rsidRPr="00C060A7">
        <w:rPr>
          <w:rFonts w:cstheme="minorHAnsi"/>
        </w:rPr>
        <w:t>Please find below country codes supported in Colt APIs:</w:t>
      </w: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4959"/>
        <w:gridCol w:w="4647"/>
      </w:tblGrid>
      <w:tr w:rsidR="008C3C44" w:rsidRPr="00C060A7" w14:paraId="0EB5C747" w14:textId="77777777" w:rsidTr="00344304">
        <w:trPr>
          <w:cnfStyle w:val="100000000000" w:firstRow="1" w:lastRow="0" w:firstColumn="0" w:lastColumn="0" w:oddVBand="0" w:evenVBand="0" w:oddHBand="0" w:evenHBand="0" w:firstRowFirstColumn="0" w:firstRowLastColumn="0" w:lastRowFirstColumn="0" w:lastRowLastColumn="0"/>
          <w:trHeight w:val="425"/>
        </w:trPr>
        <w:tc>
          <w:tcPr>
            <w:tcW w:w="0" w:type="pct"/>
            <w:vAlign w:val="center"/>
          </w:tcPr>
          <w:p w14:paraId="685F20A3" w14:textId="77777777" w:rsidR="008C3C44" w:rsidRPr="00C060A7" w:rsidRDefault="008C3C44" w:rsidP="00344304">
            <w:pPr>
              <w:spacing w:before="120" w:line="360" w:lineRule="auto"/>
              <w:jc w:val="center"/>
              <w:rPr>
                <w:rFonts w:asciiTheme="minorHAnsi" w:hAnsiTheme="minorHAnsi" w:cstheme="minorHAnsi"/>
                <w:color w:val="FFFFFF" w:themeColor="background1"/>
                <w:sz w:val="18"/>
                <w:szCs w:val="21"/>
              </w:rPr>
            </w:pPr>
            <w:r w:rsidRPr="00C060A7">
              <w:rPr>
                <w:rFonts w:asciiTheme="minorHAnsi" w:hAnsiTheme="minorHAnsi" w:cstheme="minorHAnsi"/>
                <w:color w:val="FFFFFF" w:themeColor="background1"/>
                <w:sz w:val="18"/>
                <w:szCs w:val="21"/>
              </w:rPr>
              <w:t>Country</w:t>
            </w:r>
          </w:p>
        </w:tc>
        <w:tc>
          <w:tcPr>
            <w:tcW w:w="0" w:type="pct"/>
            <w:vAlign w:val="center"/>
          </w:tcPr>
          <w:p w14:paraId="2473EF73" w14:textId="77777777" w:rsidR="008C3C44" w:rsidRPr="00C060A7" w:rsidRDefault="008C3C44" w:rsidP="00344304">
            <w:pPr>
              <w:spacing w:before="120" w:line="360" w:lineRule="auto"/>
              <w:jc w:val="center"/>
              <w:rPr>
                <w:rFonts w:asciiTheme="minorHAnsi" w:hAnsiTheme="minorHAnsi" w:cstheme="minorHAnsi"/>
                <w:bCs/>
                <w:color w:val="FFFFFF" w:themeColor="background1"/>
                <w:sz w:val="18"/>
                <w:szCs w:val="21"/>
              </w:rPr>
            </w:pPr>
            <w:r w:rsidRPr="00C060A7">
              <w:rPr>
                <w:rFonts w:asciiTheme="minorHAnsi" w:hAnsiTheme="minorHAnsi" w:cstheme="minorHAnsi"/>
                <w:bCs/>
                <w:color w:val="FFFFFF" w:themeColor="background1"/>
                <w:sz w:val="18"/>
                <w:szCs w:val="21"/>
              </w:rPr>
              <w:t>Country Code</w:t>
            </w:r>
          </w:p>
        </w:tc>
      </w:tr>
      <w:tr w:rsidR="007B5869" w:rsidRPr="00C060A7" w14:paraId="24836939" w14:textId="77777777" w:rsidTr="00344304">
        <w:tc>
          <w:tcPr>
            <w:tcW w:w="0" w:type="pct"/>
            <w:gridSpan w:val="2"/>
            <w:vAlign w:val="center"/>
          </w:tcPr>
          <w:p w14:paraId="172C9601" w14:textId="4D023EF3" w:rsidR="007B5869" w:rsidRPr="008B730B" w:rsidRDefault="007B5869" w:rsidP="00344304">
            <w:pPr>
              <w:spacing w:line="360" w:lineRule="auto"/>
              <w:contextualSpacing/>
              <w:jc w:val="center"/>
              <w:rPr>
                <w:rFonts w:cstheme="minorHAnsi"/>
                <w:b/>
                <w:sz w:val="18"/>
                <w:szCs w:val="21"/>
              </w:rPr>
            </w:pPr>
            <w:r w:rsidRPr="008B730B">
              <w:rPr>
                <w:rFonts w:cstheme="minorHAnsi"/>
                <w:b/>
                <w:sz w:val="18"/>
                <w:szCs w:val="21"/>
              </w:rPr>
              <w:t>Zone A</w:t>
            </w:r>
          </w:p>
        </w:tc>
      </w:tr>
      <w:tr w:rsidR="008C3C44" w:rsidRPr="00C060A7" w14:paraId="2408CC75" w14:textId="77777777" w:rsidTr="00344304">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6EAAA09E" w14:textId="77777777" w:rsidR="008C3C44" w:rsidRPr="008B730B" w:rsidRDefault="008C3C44" w:rsidP="00344304">
            <w:pPr>
              <w:spacing w:line="360" w:lineRule="auto"/>
              <w:contextualSpacing/>
              <w:jc w:val="center"/>
              <w:rPr>
                <w:rFonts w:asciiTheme="minorHAnsi" w:hAnsiTheme="minorHAnsi" w:cstheme="minorHAnsi"/>
                <w:bCs/>
                <w:sz w:val="18"/>
                <w:szCs w:val="21"/>
              </w:rPr>
            </w:pPr>
            <w:r w:rsidRPr="008B730B">
              <w:rPr>
                <w:rFonts w:asciiTheme="minorHAnsi" w:hAnsiTheme="minorHAnsi" w:cstheme="minorHAnsi"/>
                <w:bCs/>
                <w:sz w:val="18"/>
                <w:szCs w:val="21"/>
              </w:rPr>
              <w:t>Austria</w:t>
            </w:r>
          </w:p>
        </w:tc>
        <w:tc>
          <w:tcPr>
            <w:tcW w:w="0" w:type="pct"/>
            <w:vAlign w:val="center"/>
          </w:tcPr>
          <w:p w14:paraId="22E0C596" w14:textId="77777777" w:rsidR="008C3C44" w:rsidRPr="008B730B" w:rsidRDefault="008C3C44" w:rsidP="00344304">
            <w:pPr>
              <w:spacing w:line="360" w:lineRule="auto"/>
              <w:contextualSpacing/>
              <w:jc w:val="center"/>
              <w:rPr>
                <w:rFonts w:asciiTheme="minorHAnsi" w:hAnsiTheme="minorHAnsi" w:cstheme="minorHAnsi"/>
                <w:sz w:val="18"/>
                <w:szCs w:val="21"/>
              </w:rPr>
            </w:pPr>
            <w:r w:rsidRPr="008B730B">
              <w:rPr>
                <w:rFonts w:asciiTheme="minorHAnsi" w:hAnsiTheme="minorHAnsi" w:cstheme="minorHAnsi"/>
                <w:sz w:val="18"/>
                <w:szCs w:val="21"/>
              </w:rPr>
              <w:t>AT</w:t>
            </w:r>
          </w:p>
        </w:tc>
      </w:tr>
      <w:tr w:rsidR="008C3C44" w:rsidRPr="00C060A7" w14:paraId="379B1AF2" w14:textId="77777777" w:rsidTr="00344304">
        <w:tc>
          <w:tcPr>
            <w:tcW w:w="0" w:type="pct"/>
            <w:vAlign w:val="center"/>
          </w:tcPr>
          <w:p w14:paraId="00986A7E" w14:textId="77777777" w:rsidR="008C3C44" w:rsidRPr="008B730B" w:rsidRDefault="008C3C44" w:rsidP="00344304">
            <w:pPr>
              <w:spacing w:line="360" w:lineRule="auto"/>
              <w:contextualSpacing/>
              <w:jc w:val="center"/>
              <w:rPr>
                <w:rFonts w:asciiTheme="minorHAnsi" w:hAnsiTheme="minorHAnsi" w:cstheme="minorHAnsi"/>
                <w:bCs/>
                <w:sz w:val="18"/>
                <w:szCs w:val="21"/>
              </w:rPr>
            </w:pPr>
            <w:r w:rsidRPr="008B730B">
              <w:rPr>
                <w:rFonts w:asciiTheme="minorHAnsi" w:hAnsiTheme="minorHAnsi" w:cstheme="minorHAnsi"/>
                <w:bCs/>
                <w:sz w:val="18"/>
                <w:szCs w:val="21"/>
              </w:rPr>
              <w:t>Belgium</w:t>
            </w:r>
          </w:p>
        </w:tc>
        <w:tc>
          <w:tcPr>
            <w:tcW w:w="0" w:type="pct"/>
            <w:vAlign w:val="center"/>
          </w:tcPr>
          <w:p w14:paraId="723A09E9" w14:textId="77777777" w:rsidR="008C3C44" w:rsidRPr="008B730B" w:rsidRDefault="008C3C44" w:rsidP="00344304">
            <w:pPr>
              <w:spacing w:line="360" w:lineRule="auto"/>
              <w:contextualSpacing/>
              <w:jc w:val="center"/>
              <w:rPr>
                <w:rFonts w:asciiTheme="minorHAnsi" w:hAnsiTheme="minorHAnsi" w:cstheme="minorHAnsi"/>
                <w:sz w:val="18"/>
                <w:szCs w:val="21"/>
              </w:rPr>
            </w:pPr>
            <w:r w:rsidRPr="008B730B">
              <w:rPr>
                <w:rFonts w:asciiTheme="minorHAnsi" w:hAnsiTheme="minorHAnsi" w:cstheme="minorHAnsi"/>
                <w:sz w:val="18"/>
                <w:szCs w:val="21"/>
              </w:rPr>
              <w:t>BE</w:t>
            </w:r>
          </w:p>
        </w:tc>
      </w:tr>
      <w:tr w:rsidR="008C3C44" w:rsidRPr="00C060A7" w14:paraId="03A1FD6F" w14:textId="77777777" w:rsidTr="00344304">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54657920" w14:textId="77777777" w:rsidR="008C3C44" w:rsidRPr="008B730B" w:rsidRDefault="008C3C44" w:rsidP="00344304">
            <w:pPr>
              <w:spacing w:line="360" w:lineRule="auto"/>
              <w:contextualSpacing/>
              <w:jc w:val="center"/>
              <w:rPr>
                <w:rFonts w:asciiTheme="minorHAnsi" w:hAnsiTheme="minorHAnsi" w:cstheme="minorHAnsi"/>
                <w:bCs/>
                <w:sz w:val="18"/>
                <w:szCs w:val="21"/>
              </w:rPr>
            </w:pPr>
            <w:r w:rsidRPr="008B730B">
              <w:rPr>
                <w:rFonts w:asciiTheme="minorHAnsi" w:hAnsiTheme="minorHAnsi" w:cstheme="minorHAnsi"/>
                <w:bCs/>
                <w:sz w:val="18"/>
                <w:szCs w:val="21"/>
              </w:rPr>
              <w:t>Denmark</w:t>
            </w:r>
          </w:p>
        </w:tc>
        <w:tc>
          <w:tcPr>
            <w:tcW w:w="0" w:type="pct"/>
            <w:vAlign w:val="center"/>
          </w:tcPr>
          <w:p w14:paraId="53E497D7" w14:textId="77777777" w:rsidR="008C3C44" w:rsidRPr="008B730B" w:rsidRDefault="008C3C44" w:rsidP="00344304">
            <w:pPr>
              <w:spacing w:line="360" w:lineRule="auto"/>
              <w:contextualSpacing/>
              <w:jc w:val="center"/>
              <w:rPr>
                <w:rFonts w:asciiTheme="minorHAnsi" w:hAnsiTheme="minorHAnsi" w:cstheme="minorHAnsi"/>
                <w:sz w:val="18"/>
                <w:szCs w:val="21"/>
              </w:rPr>
            </w:pPr>
            <w:r w:rsidRPr="008B730B">
              <w:rPr>
                <w:rFonts w:asciiTheme="minorHAnsi" w:hAnsiTheme="minorHAnsi" w:cstheme="minorHAnsi"/>
                <w:sz w:val="18"/>
                <w:szCs w:val="21"/>
              </w:rPr>
              <w:t>DK</w:t>
            </w:r>
          </w:p>
        </w:tc>
      </w:tr>
      <w:tr w:rsidR="008C3C44" w:rsidRPr="00C060A7" w14:paraId="627ED902" w14:textId="77777777" w:rsidTr="00344304">
        <w:tc>
          <w:tcPr>
            <w:tcW w:w="0" w:type="pct"/>
            <w:vAlign w:val="center"/>
          </w:tcPr>
          <w:p w14:paraId="78843522" w14:textId="77777777" w:rsidR="008C3C44" w:rsidRPr="008B730B" w:rsidRDefault="008C3C44" w:rsidP="00344304">
            <w:pPr>
              <w:spacing w:line="360" w:lineRule="auto"/>
              <w:contextualSpacing/>
              <w:jc w:val="center"/>
              <w:rPr>
                <w:rFonts w:asciiTheme="minorHAnsi" w:hAnsiTheme="minorHAnsi" w:cstheme="minorHAnsi"/>
                <w:bCs/>
                <w:sz w:val="18"/>
                <w:szCs w:val="21"/>
              </w:rPr>
            </w:pPr>
            <w:r w:rsidRPr="008B730B">
              <w:rPr>
                <w:rFonts w:asciiTheme="minorHAnsi" w:hAnsiTheme="minorHAnsi" w:cstheme="minorHAnsi"/>
                <w:bCs/>
                <w:sz w:val="18"/>
                <w:szCs w:val="21"/>
              </w:rPr>
              <w:t>France</w:t>
            </w:r>
          </w:p>
        </w:tc>
        <w:tc>
          <w:tcPr>
            <w:tcW w:w="0" w:type="pct"/>
            <w:vAlign w:val="center"/>
          </w:tcPr>
          <w:p w14:paraId="02F740D5" w14:textId="77777777" w:rsidR="008C3C44" w:rsidRPr="008B730B" w:rsidRDefault="008C3C44" w:rsidP="00344304">
            <w:pPr>
              <w:spacing w:line="360" w:lineRule="auto"/>
              <w:contextualSpacing/>
              <w:jc w:val="center"/>
              <w:rPr>
                <w:rFonts w:asciiTheme="minorHAnsi" w:hAnsiTheme="minorHAnsi" w:cstheme="minorHAnsi"/>
                <w:sz w:val="18"/>
                <w:szCs w:val="21"/>
              </w:rPr>
            </w:pPr>
            <w:r w:rsidRPr="008B730B">
              <w:rPr>
                <w:rFonts w:asciiTheme="minorHAnsi" w:hAnsiTheme="minorHAnsi" w:cstheme="minorHAnsi"/>
                <w:sz w:val="18"/>
                <w:szCs w:val="21"/>
              </w:rPr>
              <w:t>FR</w:t>
            </w:r>
          </w:p>
        </w:tc>
      </w:tr>
      <w:tr w:rsidR="008C3C44" w:rsidRPr="00C060A7" w14:paraId="5575B65C" w14:textId="77777777" w:rsidTr="00344304">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37581352" w14:textId="77777777" w:rsidR="008C3C44" w:rsidRPr="008B730B" w:rsidRDefault="008C3C44" w:rsidP="00344304">
            <w:pPr>
              <w:spacing w:line="360" w:lineRule="auto"/>
              <w:contextualSpacing/>
              <w:jc w:val="center"/>
              <w:rPr>
                <w:rFonts w:asciiTheme="minorHAnsi" w:hAnsiTheme="minorHAnsi" w:cstheme="minorHAnsi"/>
                <w:bCs/>
                <w:sz w:val="18"/>
                <w:szCs w:val="21"/>
              </w:rPr>
            </w:pPr>
            <w:r w:rsidRPr="008B730B">
              <w:rPr>
                <w:rFonts w:asciiTheme="minorHAnsi" w:hAnsiTheme="minorHAnsi" w:cstheme="minorHAnsi"/>
                <w:bCs/>
                <w:sz w:val="18"/>
                <w:szCs w:val="21"/>
              </w:rPr>
              <w:t>Germany</w:t>
            </w:r>
          </w:p>
        </w:tc>
        <w:tc>
          <w:tcPr>
            <w:tcW w:w="0" w:type="pct"/>
            <w:vAlign w:val="center"/>
          </w:tcPr>
          <w:p w14:paraId="48EA095B" w14:textId="77777777" w:rsidR="008C3C44" w:rsidRPr="008B730B" w:rsidRDefault="008C3C44" w:rsidP="00344304">
            <w:pPr>
              <w:spacing w:line="360" w:lineRule="auto"/>
              <w:contextualSpacing/>
              <w:jc w:val="center"/>
              <w:rPr>
                <w:rFonts w:asciiTheme="minorHAnsi" w:hAnsiTheme="minorHAnsi" w:cstheme="minorHAnsi"/>
                <w:sz w:val="18"/>
                <w:szCs w:val="21"/>
              </w:rPr>
            </w:pPr>
            <w:r w:rsidRPr="008B730B">
              <w:rPr>
                <w:rFonts w:asciiTheme="minorHAnsi" w:hAnsiTheme="minorHAnsi" w:cstheme="minorHAnsi"/>
                <w:sz w:val="18"/>
                <w:szCs w:val="21"/>
              </w:rPr>
              <w:t>DE</w:t>
            </w:r>
          </w:p>
        </w:tc>
      </w:tr>
      <w:tr w:rsidR="008C3C44" w:rsidRPr="00C060A7" w14:paraId="1D9F75DE" w14:textId="77777777" w:rsidTr="00344304">
        <w:tc>
          <w:tcPr>
            <w:tcW w:w="0" w:type="pct"/>
            <w:vAlign w:val="center"/>
          </w:tcPr>
          <w:p w14:paraId="1FE1BA25" w14:textId="77777777" w:rsidR="008C3C44" w:rsidRPr="008B730B" w:rsidRDefault="008C3C44" w:rsidP="00344304">
            <w:pPr>
              <w:spacing w:line="360" w:lineRule="auto"/>
              <w:contextualSpacing/>
              <w:jc w:val="center"/>
              <w:rPr>
                <w:rFonts w:asciiTheme="minorHAnsi" w:hAnsiTheme="minorHAnsi" w:cstheme="minorHAnsi"/>
                <w:bCs/>
                <w:sz w:val="18"/>
                <w:szCs w:val="21"/>
              </w:rPr>
            </w:pPr>
            <w:r w:rsidRPr="008B730B">
              <w:rPr>
                <w:rFonts w:asciiTheme="minorHAnsi" w:hAnsiTheme="minorHAnsi" w:cstheme="minorHAnsi"/>
                <w:bCs/>
                <w:sz w:val="18"/>
                <w:szCs w:val="21"/>
              </w:rPr>
              <w:t>Ireland</w:t>
            </w:r>
          </w:p>
        </w:tc>
        <w:tc>
          <w:tcPr>
            <w:tcW w:w="0" w:type="pct"/>
            <w:vAlign w:val="center"/>
          </w:tcPr>
          <w:p w14:paraId="31AEE54D" w14:textId="77777777" w:rsidR="008C3C44" w:rsidRPr="008B730B" w:rsidRDefault="008C3C44" w:rsidP="00344304">
            <w:pPr>
              <w:spacing w:line="360" w:lineRule="auto"/>
              <w:contextualSpacing/>
              <w:jc w:val="center"/>
              <w:rPr>
                <w:rFonts w:asciiTheme="minorHAnsi" w:hAnsiTheme="minorHAnsi" w:cstheme="minorHAnsi"/>
                <w:sz w:val="18"/>
                <w:szCs w:val="21"/>
              </w:rPr>
            </w:pPr>
            <w:r w:rsidRPr="008B730B">
              <w:rPr>
                <w:rFonts w:asciiTheme="minorHAnsi" w:hAnsiTheme="minorHAnsi" w:cstheme="minorHAnsi"/>
                <w:sz w:val="18"/>
                <w:szCs w:val="21"/>
              </w:rPr>
              <w:t>IE</w:t>
            </w:r>
          </w:p>
        </w:tc>
      </w:tr>
      <w:tr w:rsidR="008C3C44" w:rsidRPr="00C060A7" w14:paraId="2BE03FEC" w14:textId="77777777" w:rsidTr="00344304">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097996A6" w14:textId="77777777" w:rsidR="008C3C44" w:rsidRPr="008B730B" w:rsidRDefault="008C3C44" w:rsidP="00344304">
            <w:pPr>
              <w:spacing w:line="360" w:lineRule="auto"/>
              <w:contextualSpacing/>
              <w:jc w:val="center"/>
              <w:rPr>
                <w:rFonts w:asciiTheme="minorHAnsi" w:hAnsiTheme="minorHAnsi" w:cstheme="minorHAnsi"/>
                <w:bCs/>
                <w:sz w:val="18"/>
                <w:szCs w:val="21"/>
              </w:rPr>
            </w:pPr>
            <w:r w:rsidRPr="008B730B">
              <w:rPr>
                <w:rFonts w:asciiTheme="minorHAnsi" w:hAnsiTheme="minorHAnsi" w:cstheme="minorHAnsi"/>
                <w:bCs/>
                <w:sz w:val="18"/>
                <w:szCs w:val="21"/>
              </w:rPr>
              <w:t>Italy</w:t>
            </w:r>
          </w:p>
        </w:tc>
        <w:tc>
          <w:tcPr>
            <w:tcW w:w="0" w:type="pct"/>
            <w:vAlign w:val="center"/>
          </w:tcPr>
          <w:p w14:paraId="18951F58" w14:textId="77777777" w:rsidR="008C3C44" w:rsidRPr="008B730B" w:rsidRDefault="008C3C44" w:rsidP="00344304">
            <w:pPr>
              <w:spacing w:line="360" w:lineRule="auto"/>
              <w:contextualSpacing/>
              <w:jc w:val="center"/>
              <w:rPr>
                <w:rFonts w:asciiTheme="minorHAnsi" w:hAnsiTheme="minorHAnsi" w:cstheme="minorHAnsi"/>
                <w:sz w:val="18"/>
                <w:szCs w:val="21"/>
              </w:rPr>
            </w:pPr>
            <w:r w:rsidRPr="008B730B">
              <w:rPr>
                <w:rFonts w:asciiTheme="minorHAnsi" w:hAnsiTheme="minorHAnsi" w:cstheme="minorHAnsi"/>
                <w:sz w:val="18"/>
                <w:szCs w:val="21"/>
              </w:rPr>
              <w:t>IT</w:t>
            </w:r>
          </w:p>
        </w:tc>
      </w:tr>
      <w:tr w:rsidR="008C3C44" w:rsidRPr="00C060A7" w14:paraId="38E790C5" w14:textId="77777777" w:rsidTr="00344304">
        <w:tc>
          <w:tcPr>
            <w:tcW w:w="0" w:type="pct"/>
            <w:vAlign w:val="center"/>
          </w:tcPr>
          <w:p w14:paraId="5501091D" w14:textId="77777777" w:rsidR="008C3C44" w:rsidRPr="008B730B" w:rsidRDefault="008C3C44" w:rsidP="00344304">
            <w:pPr>
              <w:spacing w:line="360" w:lineRule="auto"/>
              <w:contextualSpacing/>
              <w:jc w:val="center"/>
              <w:rPr>
                <w:rFonts w:asciiTheme="minorHAnsi" w:hAnsiTheme="minorHAnsi" w:cstheme="minorHAnsi"/>
                <w:bCs/>
                <w:sz w:val="18"/>
                <w:szCs w:val="21"/>
              </w:rPr>
            </w:pPr>
            <w:r w:rsidRPr="008B730B">
              <w:rPr>
                <w:rFonts w:asciiTheme="minorHAnsi" w:hAnsiTheme="minorHAnsi" w:cstheme="minorHAnsi"/>
                <w:bCs/>
                <w:sz w:val="18"/>
                <w:szCs w:val="21"/>
              </w:rPr>
              <w:t>Netherlands</w:t>
            </w:r>
          </w:p>
        </w:tc>
        <w:tc>
          <w:tcPr>
            <w:tcW w:w="0" w:type="pct"/>
            <w:vAlign w:val="center"/>
          </w:tcPr>
          <w:p w14:paraId="23C78936" w14:textId="77777777" w:rsidR="008C3C44" w:rsidRPr="008B730B" w:rsidRDefault="008C3C44" w:rsidP="00344304">
            <w:pPr>
              <w:spacing w:line="360" w:lineRule="auto"/>
              <w:contextualSpacing/>
              <w:jc w:val="center"/>
              <w:rPr>
                <w:rFonts w:asciiTheme="minorHAnsi" w:hAnsiTheme="minorHAnsi" w:cstheme="minorHAnsi"/>
                <w:sz w:val="18"/>
                <w:szCs w:val="21"/>
              </w:rPr>
            </w:pPr>
            <w:r w:rsidRPr="008B730B">
              <w:rPr>
                <w:rFonts w:asciiTheme="minorHAnsi" w:hAnsiTheme="minorHAnsi" w:cstheme="minorHAnsi"/>
                <w:sz w:val="18"/>
                <w:szCs w:val="21"/>
              </w:rPr>
              <w:t>NL</w:t>
            </w:r>
          </w:p>
        </w:tc>
      </w:tr>
      <w:tr w:rsidR="008C3C44" w:rsidRPr="00C060A7" w14:paraId="5CBC9DE4" w14:textId="77777777" w:rsidTr="00344304">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26A9993B" w14:textId="77777777" w:rsidR="008C3C44" w:rsidRPr="008B730B" w:rsidRDefault="008C3C44" w:rsidP="00344304">
            <w:pPr>
              <w:spacing w:line="360" w:lineRule="auto"/>
              <w:contextualSpacing/>
              <w:jc w:val="center"/>
              <w:rPr>
                <w:rFonts w:asciiTheme="minorHAnsi" w:hAnsiTheme="minorHAnsi" w:cstheme="minorHAnsi"/>
                <w:bCs/>
                <w:sz w:val="18"/>
                <w:szCs w:val="21"/>
              </w:rPr>
            </w:pPr>
            <w:r w:rsidRPr="008B730B">
              <w:rPr>
                <w:rFonts w:asciiTheme="minorHAnsi" w:hAnsiTheme="minorHAnsi" w:cstheme="minorHAnsi"/>
                <w:bCs/>
                <w:sz w:val="18"/>
                <w:szCs w:val="21"/>
              </w:rPr>
              <w:t>Portugal</w:t>
            </w:r>
          </w:p>
        </w:tc>
        <w:tc>
          <w:tcPr>
            <w:tcW w:w="0" w:type="pct"/>
            <w:vAlign w:val="center"/>
          </w:tcPr>
          <w:p w14:paraId="536820BC" w14:textId="77777777" w:rsidR="008C3C44" w:rsidRPr="008B730B" w:rsidRDefault="008C3C44" w:rsidP="00344304">
            <w:pPr>
              <w:spacing w:line="360" w:lineRule="auto"/>
              <w:contextualSpacing/>
              <w:jc w:val="center"/>
              <w:rPr>
                <w:rFonts w:asciiTheme="minorHAnsi" w:hAnsiTheme="minorHAnsi" w:cstheme="minorHAnsi"/>
                <w:sz w:val="18"/>
                <w:szCs w:val="21"/>
              </w:rPr>
            </w:pPr>
            <w:r w:rsidRPr="008B730B">
              <w:rPr>
                <w:rFonts w:asciiTheme="minorHAnsi" w:hAnsiTheme="minorHAnsi" w:cstheme="minorHAnsi"/>
                <w:sz w:val="18"/>
                <w:szCs w:val="21"/>
              </w:rPr>
              <w:t>PT</w:t>
            </w:r>
          </w:p>
        </w:tc>
      </w:tr>
      <w:tr w:rsidR="008C3C44" w:rsidRPr="00C060A7" w14:paraId="2FB65BFB" w14:textId="77777777" w:rsidTr="00344304">
        <w:tc>
          <w:tcPr>
            <w:tcW w:w="0" w:type="pct"/>
            <w:vAlign w:val="center"/>
          </w:tcPr>
          <w:p w14:paraId="4B022C9D" w14:textId="77777777" w:rsidR="008C3C44" w:rsidRPr="008B730B" w:rsidRDefault="008C3C44" w:rsidP="00344304">
            <w:pPr>
              <w:spacing w:line="360" w:lineRule="auto"/>
              <w:contextualSpacing/>
              <w:jc w:val="center"/>
              <w:rPr>
                <w:rFonts w:asciiTheme="minorHAnsi" w:hAnsiTheme="minorHAnsi" w:cstheme="minorHAnsi"/>
                <w:bCs/>
                <w:sz w:val="18"/>
                <w:szCs w:val="21"/>
              </w:rPr>
            </w:pPr>
            <w:r w:rsidRPr="008B730B">
              <w:rPr>
                <w:rFonts w:asciiTheme="minorHAnsi" w:hAnsiTheme="minorHAnsi" w:cstheme="minorHAnsi"/>
                <w:bCs/>
                <w:sz w:val="18"/>
                <w:szCs w:val="21"/>
              </w:rPr>
              <w:t>Spain</w:t>
            </w:r>
          </w:p>
        </w:tc>
        <w:tc>
          <w:tcPr>
            <w:tcW w:w="0" w:type="pct"/>
            <w:vAlign w:val="center"/>
          </w:tcPr>
          <w:p w14:paraId="2D765562" w14:textId="77777777" w:rsidR="008C3C44" w:rsidRPr="008B730B" w:rsidRDefault="008C3C44" w:rsidP="00344304">
            <w:pPr>
              <w:spacing w:line="360" w:lineRule="auto"/>
              <w:contextualSpacing/>
              <w:jc w:val="center"/>
              <w:rPr>
                <w:rFonts w:asciiTheme="minorHAnsi" w:hAnsiTheme="minorHAnsi" w:cstheme="minorHAnsi"/>
                <w:sz w:val="18"/>
                <w:szCs w:val="21"/>
              </w:rPr>
            </w:pPr>
            <w:r w:rsidRPr="008B730B">
              <w:rPr>
                <w:rFonts w:asciiTheme="minorHAnsi" w:hAnsiTheme="minorHAnsi" w:cstheme="minorHAnsi"/>
                <w:sz w:val="18"/>
                <w:szCs w:val="21"/>
              </w:rPr>
              <w:t>ES</w:t>
            </w:r>
          </w:p>
        </w:tc>
      </w:tr>
      <w:tr w:rsidR="008C3C44" w:rsidRPr="00C060A7" w14:paraId="528020AD" w14:textId="77777777" w:rsidTr="00344304">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01F37BB0" w14:textId="77777777" w:rsidR="008C3C44" w:rsidRPr="008B730B" w:rsidRDefault="008C3C44" w:rsidP="00344304">
            <w:pPr>
              <w:spacing w:line="360" w:lineRule="auto"/>
              <w:contextualSpacing/>
              <w:jc w:val="center"/>
              <w:rPr>
                <w:rFonts w:asciiTheme="minorHAnsi" w:hAnsiTheme="minorHAnsi" w:cstheme="minorHAnsi"/>
                <w:bCs/>
                <w:sz w:val="18"/>
                <w:szCs w:val="21"/>
              </w:rPr>
            </w:pPr>
            <w:r w:rsidRPr="008B730B">
              <w:rPr>
                <w:rFonts w:asciiTheme="minorHAnsi" w:hAnsiTheme="minorHAnsi" w:cstheme="minorHAnsi"/>
                <w:bCs/>
                <w:sz w:val="18"/>
                <w:szCs w:val="21"/>
              </w:rPr>
              <w:t>Sweden</w:t>
            </w:r>
          </w:p>
        </w:tc>
        <w:tc>
          <w:tcPr>
            <w:tcW w:w="0" w:type="pct"/>
            <w:vAlign w:val="center"/>
          </w:tcPr>
          <w:p w14:paraId="74DCB7B2" w14:textId="77777777" w:rsidR="008C3C44" w:rsidRPr="008B730B" w:rsidRDefault="008C3C44" w:rsidP="00344304">
            <w:pPr>
              <w:spacing w:line="360" w:lineRule="auto"/>
              <w:contextualSpacing/>
              <w:jc w:val="center"/>
              <w:rPr>
                <w:rFonts w:asciiTheme="minorHAnsi" w:hAnsiTheme="minorHAnsi" w:cstheme="minorHAnsi"/>
                <w:sz w:val="18"/>
                <w:szCs w:val="21"/>
              </w:rPr>
            </w:pPr>
            <w:r w:rsidRPr="008B730B">
              <w:rPr>
                <w:rFonts w:asciiTheme="minorHAnsi" w:hAnsiTheme="minorHAnsi" w:cstheme="minorHAnsi"/>
                <w:sz w:val="18"/>
                <w:szCs w:val="21"/>
              </w:rPr>
              <w:t>SE</w:t>
            </w:r>
          </w:p>
        </w:tc>
      </w:tr>
      <w:tr w:rsidR="008C3C44" w:rsidRPr="00C060A7" w14:paraId="57A05BE7" w14:textId="77777777" w:rsidTr="00344304">
        <w:tc>
          <w:tcPr>
            <w:tcW w:w="0" w:type="pct"/>
            <w:vAlign w:val="center"/>
          </w:tcPr>
          <w:p w14:paraId="187264BE" w14:textId="77777777" w:rsidR="008C3C44" w:rsidRPr="008B730B" w:rsidRDefault="008C3C44" w:rsidP="00344304">
            <w:pPr>
              <w:spacing w:line="360" w:lineRule="auto"/>
              <w:contextualSpacing/>
              <w:jc w:val="center"/>
              <w:rPr>
                <w:rFonts w:asciiTheme="minorHAnsi" w:hAnsiTheme="minorHAnsi" w:cstheme="minorHAnsi"/>
                <w:bCs/>
                <w:sz w:val="18"/>
                <w:szCs w:val="21"/>
              </w:rPr>
            </w:pPr>
            <w:r w:rsidRPr="008B730B">
              <w:rPr>
                <w:rFonts w:asciiTheme="minorHAnsi" w:hAnsiTheme="minorHAnsi" w:cstheme="minorHAnsi"/>
                <w:bCs/>
                <w:sz w:val="18"/>
                <w:szCs w:val="21"/>
              </w:rPr>
              <w:t>Switzerland</w:t>
            </w:r>
          </w:p>
        </w:tc>
        <w:tc>
          <w:tcPr>
            <w:tcW w:w="0" w:type="pct"/>
            <w:vAlign w:val="center"/>
          </w:tcPr>
          <w:p w14:paraId="778F82F8" w14:textId="77777777" w:rsidR="008C3C44" w:rsidRPr="008B730B" w:rsidRDefault="008C3C44" w:rsidP="00344304">
            <w:pPr>
              <w:spacing w:line="360" w:lineRule="auto"/>
              <w:contextualSpacing/>
              <w:jc w:val="center"/>
              <w:rPr>
                <w:rFonts w:asciiTheme="minorHAnsi" w:hAnsiTheme="minorHAnsi" w:cstheme="minorHAnsi"/>
                <w:sz w:val="18"/>
                <w:szCs w:val="21"/>
              </w:rPr>
            </w:pPr>
            <w:r w:rsidRPr="008B730B">
              <w:rPr>
                <w:rFonts w:asciiTheme="minorHAnsi" w:hAnsiTheme="minorHAnsi" w:cstheme="minorHAnsi"/>
                <w:sz w:val="18"/>
                <w:szCs w:val="21"/>
              </w:rPr>
              <w:t>CH</w:t>
            </w:r>
          </w:p>
        </w:tc>
      </w:tr>
      <w:tr w:rsidR="008C3C44" w:rsidRPr="00C060A7" w14:paraId="1231E445" w14:textId="77777777" w:rsidTr="00344304">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3DF297D7" w14:textId="77777777" w:rsidR="008C3C44" w:rsidRPr="008B730B" w:rsidRDefault="008C3C44" w:rsidP="00344304">
            <w:pPr>
              <w:spacing w:line="360" w:lineRule="auto"/>
              <w:contextualSpacing/>
              <w:jc w:val="center"/>
              <w:rPr>
                <w:rFonts w:asciiTheme="minorHAnsi" w:hAnsiTheme="minorHAnsi" w:cstheme="minorHAnsi"/>
                <w:bCs/>
                <w:sz w:val="18"/>
                <w:szCs w:val="21"/>
              </w:rPr>
            </w:pPr>
            <w:r w:rsidRPr="008B730B">
              <w:rPr>
                <w:rFonts w:asciiTheme="minorHAnsi" w:hAnsiTheme="minorHAnsi" w:cstheme="minorHAnsi"/>
                <w:bCs/>
                <w:sz w:val="18"/>
                <w:szCs w:val="21"/>
              </w:rPr>
              <w:t>United Kingdom</w:t>
            </w:r>
          </w:p>
        </w:tc>
        <w:tc>
          <w:tcPr>
            <w:tcW w:w="0" w:type="pct"/>
            <w:vAlign w:val="center"/>
          </w:tcPr>
          <w:p w14:paraId="1EB7F4AA" w14:textId="77777777" w:rsidR="008C3C44" w:rsidRPr="008B730B" w:rsidRDefault="008C3C44" w:rsidP="00344304">
            <w:pPr>
              <w:spacing w:line="360" w:lineRule="auto"/>
              <w:contextualSpacing/>
              <w:jc w:val="center"/>
              <w:rPr>
                <w:rFonts w:asciiTheme="minorHAnsi" w:hAnsiTheme="minorHAnsi" w:cstheme="minorHAnsi"/>
                <w:sz w:val="18"/>
                <w:szCs w:val="21"/>
              </w:rPr>
            </w:pPr>
            <w:r w:rsidRPr="008B730B">
              <w:rPr>
                <w:rFonts w:asciiTheme="minorHAnsi" w:hAnsiTheme="minorHAnsi" w:cstheme="minorHAnsi"/>
                <w:sz w:val="18"/>
                <w:szCs w:val="21"/>
              </w:rPr>
              <w:t>GB</w:t>
            </w:r>
          </w:p>
        </w:tc>
      </w:tr>
      <w:tr w:rsidR="007B5869" w:rsidRPr="00C060A7" w14:paraId="79381401" w14:textId="77777777" w:rsidTr="00344304">
        <w:tc>
          <w:tcPr>
            <w:tcW w:w="0" w:type="pct"/>
            <w:gridSpan w:val="2"/>
            <w:vAlign w:val="center"/>
          </w:tcPr>
          <w:p w14:paraId="62768E25" w14:textId="2AF47829" w:rsidR="007B5869" w:rsidRPr="008B730B" w:rsidRDefault="007B5869" w:rsidP="00344304">
            <w:pPr>
              <w:spacing w:line="360" w:lineRule="auto"/>
              <w:contextualSpacing/>
              <w:jc w:val="center"/>
              <w:rPr>
                <w:rFonts w:cstheme="minorHAnsi"/>
                <w:b/>
                <w:sz w:val="18"/>
                <w:szCs w:val="21"/>
              </w:rPr>
            </w:pPr>
            <w:r w:rsidRPr="008B730B">
              <w:rPr>
                <w:rFonts w:cstheme="minorHAnsi"/>
                <w:b/>
                <w:sz w:val="18"/>
                <w:szCs w:val="21"/>
              </w:rPr>
              <w:t>Zone B</w:t>
            </w:r>
          </w:p>
        </w:tc>
      </w:tr>
      <w:tr w:rsidR="007B5869" w:rsidRPr="00C060A7" w14:paraId="756C0DA7" w14:textId="77777777" w:rsidTr="00344304">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13F9588F" w14:textId="40FFA68B" w:rsidR="007B5869" w:rsidRPr="008B730B" w:rsidRDefault="007B5869" w:rsidP="00344304">
            <w:pPr>
              <w:spacing w:line="360" w:lineRule="auto"/>
              <w:contextualSpacing/>
              <w:jc w:val="center"/>
              <w:rPr>
                <w:rFonts w:cstheme="minorHAnsi"/>
                <w:bCs/>
                <w:sz w:val="18"/>
                <w:szCs w:val="21"/>
              </w:rPr>
            </w:pPr>
            <w:r w:rsidRPr="008B730B">
              <w:rPr>
                <w:rFonts w:cstheme="minorHAnsi"/>
                <w:bCs/>
                <w:sz w:val="18"/>
                <w:szCs w:val="21"/>
              </w:rPr>
              <w:t>Luxembourg</w:t>
            </w:r>
          </w:p>
        </w:tc>
        <w:tc>
          <w:tcPr>
            <w:tcW w:w="0" w:type="pct"/>
            <w:vAlign w:val="center"/>
          </w:tcPr>
          <w:p w14:paraId="5FC721E4" w14:textId="14C21451" w:rsidR="007B5869" w:rsidRPr="008B730B" w:rsidRDefault="007B5869" w:rsidP="00344304">
            <w:pPr>
              <w:spacing w:line="360" w:lineRule="auto"/>
              <w:contextualSpacing/>
              <w:jc w:val="center"/>
              <w:rPr>
                <w:rFonts w:cstheme="minorHAnsi"/>
                <w:sz w:val="18"/>
                <w:szCs w:val="21"/>
              </w:rPr>
            </w:pPr>
            <w:r w:rsidRPr="008B730B">
              <w:rPr>
                <w:rFonts w:cstheme="minorHAnsi"/>
                <w:sz w:val="18"/>
                <w:szCs w:val="21"/>
              </w:rPr>
              <w:t>LU</w:t>
            </w:r>
          </w:p>
        </w:tc>
      </w:tr>
      <w:tr w:rsidR="007B5869" w:rsidRPr="00C060A7" w14:paraId="5D8EA996" w14:textId="77777777" w:rsidTr="00344304">
        <w:tc>
          <w:tcPr>
            <w:tcW w:w="0" w:type="pct"/>
            <w:vAlign w:val="center"/>
          </w:tcPr>
          <w:p w14:paraId="2678A734" w14:textId="14B7764B" w:rsidR="007B5869" w:rsidRPr="008B730B" w:rsidRDefault="007B5869" w:rsidP="00344304">
            <w:pPr>
              <w:spacing w:line="360" w:lineRule="auto"/>
              <w:contextualSpacing/>
              <w:jc w:val="center"/>
              <w:rPr>
                <w:rFonts w:cstheme="minorHAnsi"/>
                <w:bCs/>
                <w:sz w:val="18"/>
                <w:szCs w:val="21"/>
              </w:rPr>
            </w:pPr>
            <w:r w:rsidRPr="008B730B">
              <w:rPr>
                <w:rFonts w:cstheme="minorHAnsi"/>
                <w:bCs/>
                <w:sz w:val="18"/>
                <w:szCs w:val="21"/>
              </w:rPr>
              <w:t>Slovakia</w:t>
            </w:r>
          </w:p>
        </w:tc>
        <w:tc>
          <w:tcPr>
            <w:tcW w:w="0" w:type="pct"/>
            <w:vAlign w:val="center"/>
          </w:tcPr>
          <w:p w14:paraId="7DB32B3C" w14:textId="44B4F210" w:rsidR="007B5869" w:rsidRPr="008B730B" w:rsidRDefault="007B5869" w:rsidP="00344304">
            <w:pPr>
              <w:spacing w:line="360" w:lineRule="auto"/>
              <w:contextualSpacing/>
              <w:jc w:val="center"/>
              <w:rPr>
                <w:rFonts w:cstheme="minorHAnsi"/>
                <w:sz w:val="18"/>
                <w:szCs w:val="21"/>
              </w:rPr>
            </w:pPr>
            <w:r w:rsidRPr="008B730B">
              <w:rPr>
                <w:rFonts w:cstheme="minorHAnsi"/>
                <w:sz w:val="18"/>
                <w:szCs w:val="21"/>
              </w:rPr>
              <w:t>SK</w:t>
            </w:r>
          </w:p>
        </w:tc>
      </w:tr>
      <w:tr w:rsidR="007B5869" w:rsidRPr="00C060A7" w14:paraId="1FC0A9E5" w14:textId="77777777" w:rsidTr="00344304">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2B40D72F" w14:textId="5F71EF71" w:rsidR="007B5869" w:rsidRPr="008B730B" w:rsidRDefault="007B5869" w:rsidP="00344304">
            <w:pPr>
              <w:spacing w:line="360" w:lineRule="auto"/>
              <w:contextualSpacing/>
              <w:jc w:val="center"/>
              <w:rPr>
                <w:rFonts w:cstheme="minorHAnsi"/>
                <w:bCs/>
                <w:sz w:val="18"/>
                <w:szCs w:val="21"/>
              </w:rPr>
            </w:pPr>
            <w:r w:rsidRPr="008B730B">
              <w:rPr>
                <w:rFonts w:cstheme="minorHAnsi"/>
                <w:bCs/>
                <w:sz w:val="18"/>
                <w:szCs w:val="21"/>
              </w:rPr>
              <w:t>Finland</w:t>
            </w:r>
          </w:p>
        </w:tc>
        <w:tc>
          <w:tcPr>
            <w:tcW w:w="0" w:type="pct"/>
            <w:vAlign w:val="center"/>
          </w:tcPr>
          <w:p w14:paraId="718BEAEE" w14:textId="65CFBB67" w:rsidR="007B5869" w:rsidRPr="008B730B" w:rsidRDefault="007B5869" w:rsidP="00344304">
            <w:pPr>
              <w:spacing w:line="360" w:lineRule="auto"/>
              <w:contextualSpacing/>
              <w:jc w:val="center"/>
              <w:rPr>
                <w:rFonts w:cstheme="minorHAnsi"/>
                <w:sz w:val="18"/>
                <w:szCs w:val="21"/>
              </w:rPr>
            </w:pPr>
            <w:r w:rsidRPr="008B730B">
              <w:rPr>
                <w:rFonts w:cstheme="minorHAnsi"/>
                <w:sz w:val="18"/>
                <w:szCs w:val="21"/>
              </w:rPr>
              <w:t>FI</w:t>
            </w:r>
          </w:p>
        </w:tc>
      </w:tr>
      <w:tr w:rsidR="007B5869" w:rsidRPr="00C060A7" w14:paraId="6A816972" w14:textId="77777777" w:rsidTr="00344304">
        <w:tc>
          <w:tcPr>
            <w:tcW w:w="0" w:type="pct"/>
            <w:vAlign w:val="center"/>
          </w:tcPr>
          <w:p w14:paraId="7F15B5FE" w14:textId="08F61927" w:rsidR="007B5869" w:rsidRPr="008B730B" w:rsidRDefault="007B5869" w:rsidP="00344304">
            <w:pPr>
              <w:spacing w:line="360" w:lineRule="auto"/>
              <w:contextualSpacing/>
              <w:jc w:val="center"/>
              <w:rPr>
                <w:rFonts w:cstheme="minorHAnsi"/>
                <w:bCs/>
                <w:sz w:val="18"/>
                <w:szCs w:val="21"/>
              </w:rPr>
            </w:pPr>
            <w:r w:rsidRPr="008B730B">
              <w:rPr>
                <w:rFonts w:cstheme="minorHAnsi"/>
                <w:bCs/>
                <w:sz w:val="18"/>
                <w:szCs w:val="21"/>
              </w:rPr>
              <w:t>Norway</w:t>
            </w:r>
          </w:p>
        </w:tc>
        <w:tc>
          <w:tcPr>
            <w:tcW w:w="0" w:type="pct"/>
            <w:vAlign w:val="center"/>
          </w:tcPr>
          <w:p w14:paraId="7EF3D00C" w14:textId="1429B4FC" w:rsidR="007B5869" w:rsidRPr="008B730B" w:rsidRDefault="007B5869" w:rsidP="00344304">
            <w:pPr>
              <w:spacing w:line="360" w:lineRule="auto"/>
              <w:contextualSpacing/>
              <w:jc w:val="center"/>
              <w:rPr>
                <w:rFonts w:cstheme="minorHAnsi"/>
                <w:sz w:val="18"/>
                <w:szCs w:val="21"/>
              </w:rPr>
            </w:pPr>
            <w:r w:rsidRPr="008B730B">
              <w:rPr>
                <w:rFonts w:cstheme="minorHAnsi"/>
                <w:sz w:val="18"/>
                <w:szCs w:val="21"/>
              </w:rPr>
              <w:t>NO</w:t>
            </w:r>
          </w:p>
        </w:tc>
      </w:tr>
      <w:tr w:rsidR="007B5869" w:rsidRPr="00C060A7" w14:paraId="0255678D" w14:textId="77777777" w:rsidTr="00344304">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24676355" w14:textId="3BE82377" w:rsidR="007B5869" w:rsidRPr="008B730B" w:rsidRDefault="007B5869" w:rsidP="00344304">
            <w:pPr>
              <w:spacing w:line="360" w:lineRule="auto"/>
              <w:contextualSpacing/>
              <w:jc w:val="center"/>
              <w:rPr>
                <w:rFonts w:cstheme="minorHAnsi"/>
                <w:bCs/>
                <w:sz w:val="18"/>
                <w:szCs w:val="21"/>
              </w:rPr>
            </w:pPr>
            <w:r w:rsidRPr="008B730B">
              <w:rPr>
                <w:rFonts w:cstheme="minorHAnsi"/>
                <w:bCs/>
                <w:sz w:val="18"/>
                <w:szCs w:val="21"/>
              </w:rPr>
              <w:t>Czech Republic</w:t>
            </w:r>
          </w:p>
        </w:tc>
        <w:tc>
          <w:tcPr>
            <w:tcW w:w="0" w:type="pct"/>
            <w:vAlign w:val="center"/>
          </w:tcPr>
          <w:p w14:paraId="2D5A755E" w14:textId="09AE84B5" w:rsidR="007B5869" w:rsidRPr="008B730B" w:rsidRDefault="007B5869" w:rsidP="00344304">
            <w:pPr>
              <w:spacing w:line="360" w:lineRule="auto"/>
              <w:contextualSpacing/>
              <w:jc w:val="center"/>
              <w:rPr>
                <w:rFonts w:cstheme="minorHAnsi"/>
                <w:sz w:val="18"/>
                <w:szCs w:val="21"/>
              </w:rPr>
            </w:pPr>
            <w:r w:rsidRPr="008B730B">
              <w:rPr>
                <w:rFonts w:cstheme="minorHAnsi"/>
                <w:sz w:val="18"/>
                <w:szCs w:val="21"/>
              </w:rPr>
              <w:t>CZ</w:t>
            </w:r>
          </w:p>
        </w:tc>
      </w:tr>
      <w:tr w:rsidR="007B5869" w:rsidRPr="00C060A7" w14:paraId="11086397" w14:textId="77777777" w:rsidTr="00344304">
        <w:tc>
          <w:tcPr>
            <w:tcW w:w="0" w:type="pct"/>
            <w:vAlign w:val="center"/>
          </w:tcPr>
          <w:p w14:paraId="017A953F" w14:textId="23EBB2E8" w:rsidR="007B5869" w:rsidRPr="008B730B" w:rsidRDefault="007B5869" w:rsidP="00344304">
            <w:pPr>
              <w:spacing w:line="360" w:lineRule="auto"/>
              <w:contextualSpacing/>
              <w:jc w:val="center"/>
              <w:rPr>
                <w:rFonts w:cstheme="minorHAnsi"/>
                <w:bCs/>
                <w:sz w:val="18"/>
                <w:szCs w:val="21"/>
              </w:rPr>
            </w:pPr>
            <w:r w:rsidRPr="008B730B">
              <w:rPr>
                <w:rFonts w:cstheme="minorHAnsi"/>
                <w:bCs/>
                <w:sz w:val="18"/>
                <w:szCs w:val="21"/>
              </w:rPr>
              <w:t>Romania</w:t>
            </w:r>
          </w:p>
        </w:tc>
        <w:tc>
          <w:tcPr>
            <w:tcW w:w="0" w:type="pct"/>
            <w:vAlign w:val="center"/>
          </w:tcPr>
          <w:p w14:paraId="56BC4DFA" w14:textId="3E5E8657" w:rsidR="007B5869" w:rsidRPr="008B730B" w:rsidRDefault="007B5869" w:rsidP="00344304">
            <w:pPr>
              <w:spacing w:line="360" w:lineRule="auto"/>
              <w:contextualSpacing/>
              <w:jc w:val="center"/>
              <w:rPr>
                <w:rFonts w:cstheme="minorHAnsi"/>
                <w:sz w:val="18"/>
                <w:szCs w:val="21"/>
              </w:rPr>
            </w:pPr>
            <w:r w:rsidRPr="008B730B">
              <w:rPr>
                <w:rFonts w:cstheme="minorHAnsi"/>
                <w:sz w:val="18"/>
                <w:szCs w:val="21"/>
              </w:rPr>
              <w:t>RO</w:t>
            </w:r>
          </w:p>
        </w:tc>
      </w:tr>
      <w:tr w:rsidR="007B5869" w:rsidRPr="00C060A7" w14:paraId="6FEC34B1" w14:textId="77777777" w:rsidTr="00344304">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7138EBAB" w14:textId="66714EDF" w:rsidR="007B5869" w:rsidRPr="008B730B" w:rsidRDefault="007B5869" w:rsidP="00344304">
            <w:pPr>
              <w:spacing w:line="360" w:lineRule="auto"/>
              <w:contextualSpacing/>
              <w:jc w:val="center"/>
              <w:rPr>
                <w:rFonts w:cstheme="minorHAnsi"/>
                <w:bCs/>
                <w:sz w:val="18"/>
                <w:szCs w:val="21"/>
              </w:rPr>
            </w:pPr>
            <w:r w:rsidRPr="008B730B">
              <w:rPr>
                <w:rFonts w:cstheme="minorHAnsi"/>
                <w:bCs/>
                <w:sz w:val="18"/>
                <w:szCs w:val="21"/>
              </w:rPr>
              <w:t>Poland</w:t>
            </w:r>
          </w:p>
        </w:tc>
        <w:tc>
          <w:tcPr>
            <w:tcW w:w="0" w:type="pct"/>
            <w:vAlign w:val="center"/>
          </w:tcPr>
          <w:p w14:paraId="2FB5E3AD" w14:textId="7277D8AE" w:rsidR="007B5869" w:rsidRPr="008B730B" w:rsidRDefault="007B5869" w:rsidP="00344304">
            <w:pPr>
              <w:spacing w:line="360" w:lineRule="auto"/>
              <w:contextualSpacing/>
              <w:jc w:val="center"/>
              <w:rPr>
                <w:rFonts w:cstheme="minorHAnsi"/>
                <w:sz w:val="18"/>
                <w:szCs w:val="21"/>
              </w:rPr>
            </w:pPr>
            <w:r w:rsidRPr="008B730B">
              <w:rPr>
                <w:rFonts w:cstheme="minorHAnsi"/>
                <w:sz w:val="18"/>
                <w:szCs w:val="21"/>
              </w:rPr>
              <w:t>PL</w:t>
            </w:r>
          </w:p>
        </w:tc>
      </w:tr>
    </w:tbl>
    <w:p w14:paraId="1F0EDB9F" w14:textId="56484EB9" w:rsidR="008C3C44" w:rsidRDefault="008C3C44" w:rsidP="008C3C44">
      <w:pPr>
        <w:spacing w:line="360" w:lineRule="auto"/>
        <w:rPr>
          <w:rFonts w:cstheme="minorHAnsi"/>
        </w:rPr>
      </w:pPr>
    </w:p>
    <w:p w14:paraId="180C3137" w14:textId="77777777" w:rsidR="008C3C44" w:rsidRPr="00C060A7" w:rsidRDefault="008C3C44" w:rsidP="008C3C44">
      <w:pPr>
        <w:pStyle w:val="Heading3"/>
        <w:numPr>
          <w:ilvl w:val="2"/>
          <w:numId w:val="5"/>
        </w:numPr>
        <w:spacing w:after="60"/>
        <w:ind w:left="720" w:hanging="720"/>
        <w:rPr>
          <w:rFonts w:asciiTheme="minorHAnsi" w:hAnsiTheme="minorHAnsi" w:cstheme="minorHAnsi"/>
        </w:rPr>
      </w:pPr>
      <w:bookmarkStart w:id="121" w:name="_Ref505757771"/>
      <w:bookmarkStart w:id="122" w:name="_Toc51773322"/>
      <w:bookmarkStart w:id="123" w:name="_Toc94861807"/>
      <w:bookmarkStart w:id="124" w:name="_Toc180223359"/>
      <w:bookmarkStart w:id="125" w:name="_Toc12017292"/>
      <w:r w:rsidRPr="00C060A7">
        <w:rPr>
          <w:rFonts w:asciiTheme="minorHAnsi" w:hAnsiTheme="minorHAnsi" w:cstheme="minorHAnsi"/>
        </w:rPr>
        <w:t>Number Format</w:t>
      </w:r>
      <w:bookmarkEnd w:id="121"/>
      <w:bookmarkEnd w:id="122"/>
      <w:bookmarkEnd w:id="123"/>
      <w:bookmarkEnd w:id="124"/>
      <w:r w:rsidRPr="00C060A7">
        <w:rPr>
          <w:rFonts w:asciiTheme="minorHAnsi" w:hAnsiTheme="minorHAnsi" w:cstheme="minorHAnsi"/>
        </w:rPr>
        <w:t xml:space="preserve"> </w:t>
      </w:r>
      <w:bookmarkEnd w:id="125"/>
    </w:p>
    <w:p w14:paraId="26C8C547" w14:textId="47B9F5E4" w:rsidR="008C3C44" w:rsidRPr="00C060A7" w:rsidRDefault="008C3C44" w:rsidP="008C3C44">
      <w:pPr>
        <w:tabs>
          <w:tab w:val="num" w:pos="500"/>
        </w:tabs>
        <w:spacing w:before="120" w:line="360" w:lineRule="auto"/>
        <w:rPr>
          <w:rFonts w:cstheme="minorHAnsi"/>
          <w:szCs w:val="20"/>
        </w:rPr>
      </w:pPr>
      <w:r w:rsidRPr="00C060A7">
        <w:rPr>
          <w:rFonts w:cstheme="minorHAnsi"/>
          <w:szCs w:val="20"/>
        </w:rPr>
        <w:t xml:space="preserve">Colt </w:t>
      </w:r>
      <w:r w:rsidR="001F4F58" w:rsidRPr="00C060A7">
        <w:rPr>
          <w:rFonts w:cstheme="minorHAnsi"/>
          <w:szCs w:val="20"/>
        </w:rPr>
        <w:t xml:space="preserve">REST </w:t>
      </w:r>
      <w:r w:rsidRPr="00C060A7">
        <w:rPr>
          <w:rFonts w:cstheme="minorHAnsi"/>
          <w:szCs w:val="20"/>
        </w:rPr>
        <w:t xml:space="preserve">APIs support </w:t>
      </w:r>
      <w:r w:rsidR="00573CDB" w:rsidRPr="00C060A7">
        <w:rPr>
          <w:rFonts w:cstheme="minorHAnsi"/>
          <w:szCs w:val="20"/>
        </w:rPr>
        <w:t>these</w:t>
      </w:r>
      <w:r w:rsidRPr="00C060A7">
        <w:rPr>
          <w:rFonts w:cstheme="minorHAnsi"/>
          <w:szCs w:val="20"/>
        </w:rPr>
        <w:t xml:space="preserve"> number formats:</w:t>
      </w:r>
    </w:p>
    <w:p w14:paraId="13611BCA" w14:textId="77777777" w:rsidR="008C3C44" w:rsidRPr="00C060A7" w:rsidRDefault="008C3C44" w:rsidP="001347B1">
      <w:pPr>
        <w:pStyle w:val="ListParagraph"/>
        <w:numPr>
          <w:ilvl w:val="0"/>
          <w:numId w:val="24"/>
        </w:numPr>
        <w:autoSpaceDE w:val="0"/>
        <w:autoSpaceDN w:val="0"/>
        <w:adjustRightInd w:val="0"/>
        <w:spacing w:before="120" w:after="200" w:line="360" w:lineRule="auto"/>
        <w:rPr>
          <w:rFonts w:cstheme="minorHAnsi"/>
          <w:szCs w:val="20"/>
        </w:rPr>
      </w:pPr>
      <w:r w:rsidRPr="00C060A7">
        <w:rPr>
          <w:rFonts w:cstheme="minorHAnsi"/>
          <w:b/>
          <w:szCs w:val="20"/>
        </w:rPr>
        <w:lastRenderedPageBreak/>
        <w:t>E164 international format</w:t>
      </w:r>
      <w:r w:rsidRPr="00C060A7">
        <w:rPr>
          <w:rFonts w:cstheme="minorHAnsi"/>
          <w:szCs w:val="20"/>
        </w:rPr>
        <w:t>, combination of {startFullNumber &amp; endFullNumber} in the APIs</w:t>
      </w:r>
    </w:p>
    <w:p w14:paraId="0F73DE57" w14:textId="77777777" w:rsidR="008C3C44" w:rsidRPr="00C060A7" w:rsidRDefault="008C3C44" w:rsidP="008C3C44">
      <w:pPr>
        <w:tabs>
          <w:tab w:val="num" w:pos="500"/>
        </w:tabs>
        <w:spacing w:before="120" w:line="360" w:lineRule="auto"/>
        <w:jc w:val="both"/>
        <w:rPr>
          <w:rFonts w:cstheme="minorHAnsi"/>
          <w:i/>
          <w:szCs w:val="20"/>
        </w:rPr>
      </w:pPr>
      <w:r w:rsidRPr="00C060A7">
        <w:rPr>
          <w:rFonts w:cstheme="minorHAnsi"/>
          <w:i/>
          <w:szCs w:val="20"/>
        </w:rPr>
        <w:t>Example: French national number range 03.82.50.xx.x0 – x9</w:t>
      </w: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16"/>
      </w:tblGrid>
      <w:tr w:rsidR="008C3C44" w:rsidRPr="00C060A7" w14:paraId="7F55FFCC" w14:textId="77777777" w:rsidTr="00A85AE2">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6B256DCB" w14:textId="77777777" w:rsidR="008C3C44" w:rsidRPr="00C060A7" w:rsidRDefault="008C3C44" w:rsidP="001347B1">
            <w:pPr>
              <w:pStyle w:val="ListParagraph"/>
              <w:numPr>
                <w:ilvl w:val="0"/>
                <w:numId w:val="22"/>
              </w:numPr>
              <w:autoSpaceDE w:val="0"/>
              <w:autoSpaceDN w:val="0"/>
              <w:adjustRightInd w:val="0"/>
              <w:spacing w:after="0" w:line="360" w:lineRule="auto"/>
              <w:rPr>
                <w:rFonts w:asciiTheme="minorHAnsi" w:hAnsiTheme="minorHAnsi" w:cstheme="minorHAnsi"/>
                <w:sz w:val="18"/>
                <w:szCs w:val="21"/>
              </w:rPr>
            </w:pPr>
            <w:r w:rsidRPr="00C060A7">
              <w:rPr>
                <w:rFonts w:asciiTheme="minorHAnsi" w:hAnsiTheme="minorHAnsi" w:cstheme="minorHAnsi"/>
                <w:sz w:val="18"/>
                <w:szCs w:val="21"/>
              </w:rPr>
              <w:t>Split format: areaCode = 3, areaCodeExtn = 8250, rangeStart = xxx0 &amp; rangeEnd = xxx9</w:t>
            </w:r>
          </w:p>
          <w:p w14:paraId="15F1FBCF" w14:textId="77777777" w:rsidR="008C3C44" w:rsidRPr="00C060A7" w:rsidRDefault="008C3C44" w:rsidP="001347B1">
            <w:pPr>
              <w:pStyle w:val="ListParagraph"/>
              <w:numPr>
                <w:ilvl w:val="0"/>
                <w:numId w:val="22"/>
              </w:numPr>
              <w:autoSpaceDE w:val="0"/>
              <w:autoSpaceDN w:val="0"/>
              <w:adjustRightInd w:val="0"/>
              <w:spacing w:after="0" w:line="360" w:lineRule="auto"/>
              <w:rPr>
                <w:rFonts w:asciiTheme="minorHAnsi" w:hAnsiTheme="minorHAnsi" w:cstheme="minorHAnsi"/>
                <w:b/>
                <w:sz w:val="18"/>
                <w:szCs w:val="21"/>
              </w:rPr>
            </w:pPr>
            <w:r w:rsidRPr="00C060A7">
              <w:rPr>
                <w:rFonts w:asciiTheme="minorHAnsi" w:hAnsiTheme="minorHAnsi" w:cstheme="minorHAnsi"/>
                <w:sz w:val="18"/>
                <w:szCs w:val="21"/>
              </w:rPr>
              <w:t>E164 format: startFullNumber = +3338250xxx0 &amp; endFullNumber = +3338250xxx9</w:t>
            </w:r>
          </w:p>
        </w:tc>
      </w:tr>
    </w:tbl>
    <w:p w14:paraId="21433FE1" w14:textId="77777777" w:rsidR="008C3C44" w:rsidRPr="00C060A7" w:rsidRDefault="008C3C44" w:rsidP="008C3C44">
      <w:pPr>
        <w:tabs>
          <w:tab w:val="num" w:pos="500"/>
        </w:tabs>
        <w:spacing w:before="120" w:line="360" w:lineRule="auto"/>
        <w:jc w:val="both"/>
        <w:rPr>
          <w:rFonts w:cstheme="minorHAnsi"/>
          <w:i/>
          <w:szCs w:val="20"/>
        </w:rPr>
      </w:pPr>
      <w:r w:rsidRPr="00C060A7">
        <w:rPr>
          <w:rFonts w:cstheme="minorHAnsi"/>
          <w:i/>
          <w:szCs w:val="20"/>
        </w:rPr>
        <w:t>Split format to E164 format mapping</w:t>
      </w: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16"/>
      </w:tblGrid>
      <w:tr w:rsidR="008C3C44" w:rsidRPr="00C060A7" w14:paraId="3AD145C5" w14:textId="77777777" w:rsidTr="00A85AE2">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2BF65D80" w14:textId="2B411EEF" w:rsidR="008C3C44" w:rsidRPr="00C060A7" w:rsidRDefault="008C3C44" w:rsidP="00A85AE2">
            <w:pPr>
              <w:spacing w:line="360" w:lineRule="auto"/>
              <w:ind w:left="0"/>
              <w:contextualSpacing/>
              <w:rPr>
                <w:rFonts w:asciiTheme="minorHAnsi" w:hAnsiTheme="minorHAnsi" w:cstheme="minorHAnsi"/>
                <w:sz w:val="18"/>
                <w:szCs w:val="18"/>
                <w:u w:val="single"/>
              </w:rPr>
            </w:pPr>
            <w:r w:rsidRPr="00C060A7">
              <w:rPr>
                <w:rFonts w:asciiTheme="minorHAnsi" w:hAnsiTheme="minorHAnsi" w:cstheme="minorHAnsi"/>
                <w:sz w:val="18"/>
                <w:szCs w:val="18"/>
                <w:u w:val="single"/>
              </w:rPr>
              <w:t>Austria (+43), Belgium (+32</w:t>
            </w:r>
            <w:r w:rsidRPr="008B730B">
              <w:rPr>
                <w:rFonts w:asciiTheme="minorHAnsi" w:hAnsiTheme="minorHAnsi" w:cstheme="minorHAnsi"/>
                <w:sz w:val="18"/>
                <w:szCs w:val="18"/>
                <w:u w:val="single"/>
              </w:rPr>
              <w:t xml:space="preserve">), </w:t>
            </w:r>
            <w:r w:rsidR="00685C50" w:rsidRPr="008B730B">
              <w:rPr>
                <w:rFonts w:asciiTheme="minorHAnsi" w:hAnsiTheme="minorHAnsi" w:cstheme="minorHAnsi"/>
                <w:sz w:val="18"/>
                <w:szCs w:val="18"/>
                <w:u w:val="single"/>
              </w:rPr>
              <w:t xml:space="preserve">Czech Republic (+420), </w:t>
            </w:r>
            <w:r w:rsidRPr="008B730B">
              <w:rPr>
                <w:rFonts w:asciiTheme="minorHAnsi" w:hAnsiTheme="minorHAnsi" w:cstheme="minorHAnsi"/>
                <w:sz w:val="18"/>
                <w:szCs w:val="18"/>
                <w:u w:val="single"/>
              </w:rPr>
              <w:t xml:space="preserve">Denmark (+45), </w:t>
            </w:r>
            <w:r w:rsidR="00685C50" w:rsidRPr="008B730B">
              <w:rPr>
                <w:rFonts w:asciiTheme="minorHAnsi" w:hAnsiTheme="minorHAnsi" w:cstheme="minorHAnsi"/>
                <w:sz w:val="18"/>
                <w:szCs w:val="18"/>
                <w:u w:val="single"/>
              </w:rPr>
              <w:t xml:space="preserve">Finland (+358), </w:t>
            </w:r>
            <w:r w:rsidRPr="008B730B">
              <w:rPr>
                <w:rFonts w:asciiTheme="minorHAnsi" w:hAnsiTheme="minorHAnsi" w:cstheme="minorHAnsi"/>
                <w:sz w:val="18"/>
                <w:szCs w:val="18"/>
                <w:u w:val="single"/>
              </w:rPr>
              <w:t>France (+33), Germany (+49), Ireland (+353), Italy Nomadic (+39),</w:t>
            </w:r>
            <w:r w:rsidR="00685C50" w:rsidRPr="008B730B">
              <w:rPr>
                <w:rFonts w:asciiTheme="minorHAnsi" w:hAnsiTheme="minorHAnsi" w:cstheme="minorHAnsi"/>
                <w:sz w:val="18"/>
                <w:szCs w:val="18"/>
                <w:u w:val="single"/>
              </w:rPr>
              <w:t xml:space="preserve"> Luxembourg(+352),</w:t>
            </w:r>
            <w:r w:rsidRPr="008B730B">
              <w:rPr>
                <w:rFonts w:asciiTheme="minorHAnsi" w:hAnsiTheme="minorHAnsi" w:cstheme="minorHAnsi"/>
                <w:sz w:val="18"/>
                <w:szCs w:val="18"/>
                <w:u w:val="single"/>
              </w:rPr>
              <w:t xml:space="preserve">Netherlands (+31), </w:t>
            </w:r>
            <w:r w:rsidR="00685C50" w:rsidRPr="008B730B">
              <w:rPr>
                <w:rFonts w:asciiTheme="minorHAnsi" w:hAnsiTheme="minorHAnsi" w:cstheme="minorHAnsi"/>
                <w:sz w:val="18"/>
                <w:szCs w:val="18"/>
                <w:u w:val="single"/>
              </w:rPr>
              <w:t xml:space="preserve">Norway (+47), Poland (+48), </w:t>
            </w:r>
            <w:r w:rsidRPr="008B730B">
              <w:rPr>
                <w:rFonts w:asciiTheme="minorHAnsi" w:hAnsiTheme="minorHAnsi" w:cstheme="minorHAnsi"/>
                <w:sz w:val="18"/>
                <w:szCs w:val="18"/>
                <w:u w:val="single"/>
              </w:rPr>
              <w:t xml:space="preserve">Portugal (+351), </w:t>
            </w:r>
            <w:r w:rsidR="00685C50" w:rsidRPr="008B730B">
              <w:rPr>
                <w:rFonts w:asciiTheme="minorHAnsi" w:hAnsiTheme="minorHAnsi" w:cstheme="minorHAnsi"/>
                <w:sz w:val="18"/>
                <w:szCs w:val="18"/>
                <w:u w:val="single"/>
              </w:rPr>
              <w:t xml:space="preserve">Romania (+40), Slovakia (+421), </w:t>
            </w:r>
            <w:r w:rsidRPr="00C060A7">
              <w:rPr>
                <w:rFonts w:asciiTheme="minorHAnsi" w:hAnsiTheme="minorHAnsi" w:cstheme="minorHAnsi"/>
                <w:sz w:val="18"/>
                <w:szCs w:val="18"/>
                <w:u w:val="single"/>
              </w:rPr>
              <w:t xml:space="preserve">Spain (+34), Sweden (+46), Switzerland (+41), United Kingdom (+44) : </w:t>
            </w:r>
          </w:p>
          <w:p w14:paraId="256DCB46" w14:textId="5896E273" w:rsidR="008C3C44" w:rsidRPr="00C060A7" w:rsidRDefault="008C3C44" w:rsidP="001347B1">
            <w:pPr>
              <w:pStyle w:val="ListParagraph"/>
              <w:numPr>
                <w:ilvl w:val="0"/>
                <w:numId w:val="23"/>
              </w:numPr>
              <w:autoSpaceDE w:val="0"/>
              <w:autoSpaceDN w:val="0"/>
              <w:adjustRightInd w:val="0"/>
              <w:spacing w:after="0" w:line="360" w:lineRule="auto"/>
              <w:rPr>
                <w:rFonts w:asciiTheme="minorHAnsi" w:hAnsiTheme="minorHAnsi" w:cstheme="minorHAnsi"/>
                <w:sz w:val="18"/>
                <w:szCs w:val="18"/>
              </w:rPr>
            </w:pPr>
            <w:r w:rsidRPr="00C060A7">
              <w:rPr>
                <w:rFonts w:asciiTheme="minorHAnsi" w:hAnsiTheme="minorHAnsi" w:cstheme="minorHAnsi"/>
                <w:sz w:val="18"/>
                <w:szCs w:val="18"/>
              </w:rPr>
              <w:t xml:space="preserve">startFullNumber </w:t>
            </w:r>
            <w:r w:rsidR="001F4F58" w:rsidRPr="00C060A7">
              <w:rPr>
                <w:rFonts w:asciiTheme="minorHAnsi" w:hAnsiTheme="minorHAnsi" w:cstheme="minorHAnsi"/>
                <w:sz w:val="18"/>
                <w:szCs w:val="18"/>
              </w:rPr>
              <w:t>= CC</w:t>
            </w:r>
            <w:r w:rsidRPr="00C060A7">
              <w:rPr>
                <w:rFonts w:asciiTheme="minorHAnsi" w:hAnsiTheme="minorHAnsi" w:cstheme="minorHAnsi"/>
                <w:sz w:val="18"/>
                <w:szCs w:val="18"/>
              </w:rPr>
              <w:t xml:space="preserve"> + areaCode (</w:t>
            </w:r>
            <w:r w:rsidRPr="00344304">
              <w:rPr>
                <w:rFonts w:asciiTheme="minorHAnsi" w:hAnsiTheme="minorHAnsi" w:cstheme="minorHAnsi"/>
                <w:color w:val="9C24FF" w:themeColor="accent4" w:themeTint="99"/>
                <w:sz w:val="18"/>
                <w:szCs w:val="18"/>
                <w:u w:val="single"/>
              </w:rPr>
              <w:t>without leading 0</w:t>
            </w:r>
            <w:r w:rsidRPr="00C060A7">
              <w:rPr>
                <w:rFonts w:asciiTheme="minorHAnsi" w:hAnsiTheme="minorHAnsi" w:cstheme="minorHAnsi"/>
                <w:sz w:val="18"/>
                <w:szCs w:val="18"/>
              </w:rPr>
              <w:t>) + areaCodeExtn + rangeStart</w:t>
            </w:r>
          </w:p>
          <w:p w14:paraId="001BF2C2" w14:textId="7F8F9A66" w:rsidR="008C3C44" w:rsidRPr="00C060A7" w:rsidRDefault="008C3C44" w:rsidP="001347B1">
            <w:pPr>
              <w:pStyle w:val="ListParagraph"/>
              <w:numPr>
                <w:ilvl w:val="0"/>
                <w:numId w:val="23"/>
              </w:numPr>
              <w:autoSpaceDE w:val="0"/>
              <w:autoSpaceDN w:val="0"/>
              <w:adjustRightInd w:val="0"/>
              <w:spacing w:after="0" w:line="360" w:lineRule="auto"/>
              <w:rPr>
                <w:rFonts w:asciiTheme="minorHAnsi" w:hAnsiTheme="minorHAnsi" w:cstheme="minorHAnsi"/>
                <w:sz w:val="18"/>
                <w:szCs w:val="18"/>
              </w:rPr>
            </w:pPr>
            <w:r w:rsidRPr="00C060A7">
              <w:rPr>
                <w:rFonts w:asciiTheme="minorHAnsi" w:hAnsiTheme="minorHAnsi" w:cstheme="minorHAnsi"/>
                <w:sz w:val="18"/>
                <w:szCs w:val="18"/>
              </w:rPr>
              <w:t xml:space="preserve">endFullNumber </w:t>
            </w:r>
            <w:r w:rsidR="001F4F58" w:rsidRPr="00C060A7">
              <w:rPr>
                <w:rFonts w:asciiTheme="minorHAnsi" w:hAnsiTheme="minorHAnsi" w:cstheme="minorHAnsi"/>
                <w:sz w:val="18"/>
                <w:szCs w:val="18"/>
              </w:rPr>
              <w:t>= CC</w:t>
            </w:r>
            <w:r w:rsidRPr="00C060A7">
              <w:rPr>
                <w:rFonts w:asciiTheme="minorHAnsi" w:hAnsiTheme="minorHAnsi" w:cstheme="minorHAnsi"/>
                <w:sz w:val="18"/>
                <w:szCs w:val="18"/>
              </w:rPr>
              <w:t xml:space="preserve"> + areaCode (</w:t>
            </w:r>
            <w:r w:rsidRPr="00344304">
              <w:rPr>
                <w:rFonts w:asciiTheme="minorHAnsi" w:hAnsiTheme="minorHAnsi" w:cstheme="minorHAnsi"/>
                <w:color w:val="9C24FF" w:themeColor="accent4" w:themeTint="99"/>
                <w:sz w:val="18"/>
                <w:szCs w:val="18"/>
                <w:u w:val="single"/>
              </w:rPr>
              <w:t>without leading 0</w:t>
            </w:r>
            <w:r w:rsidRPr="00C060A7">
              <w:rPr>
                <w:rFonts w:asciiTheme="minorHAnsi" w:hAnsiTheme="minorHAnsi" w:cstheme="minorHAnsi"/>
                <w:sz w:val="18"/>
                <w:szCs w:val="18"/>
              </w:rPr>
              <w:t>) + areaCodeExtn + rangeEnd</w:t>
            </w:r>
          </w:p>
          <w:p w14:paraId="4B3CA40A" w14:textId="48EFE628" w:rsidR="008C3C44" w:rsidRPr="00C060A7" w:rsidRDefault="008C3C44" w:rsidP="00A85AE2">
            <w:pPr>
              <w:spacing w:line="360" w:lineRule="auto"/>
              <w:ind w:left="0"/>
              <w:rPr>
                <w:rFonts w:asciiTheme="minorHAnsi" w:hAnsiTheme="minorHAnsi" w:cstheme="minorHAnsi"/>
                <w:sz w:val="18"/>
                <w:szCs w:val="18"/>
                <w:u w:val="single"/>
              </w:rPr>
            </w:pPr>
            <w:r w:rsidRPr="00C060A7">
              <w:rPr>
                <w:rFonts w:asciiTheme="minorHAnsi" w:hAnsiTheme="minorHAnsi" w:cstheme="minorHAnsi"/>
                <w:sz w:val="18"/>
                <w:szCs w:val="18"/>
                <w:u w:val="single"/>
              </w:rPr>
              <w:t xml:space="preserve">Italy </w:t>
            </w:r>
            <w:r w:rsidR="001F4F58" w:rsidRPr="00C060A7">
              <w:rPr>
                <w:rFonts w:asciiTheme="minorHAnsi" w:hAnsiTheme="minorHAnsi" w:cstheme="minorHAnsi"/>
                <w:sz w:val="18"/>
                <w:szCs w:val="18"/>
                <w:u w:val="single"/>
              </w:rPr>
              <w:t>Geo (</w:t>
            </w:r>
            <w:r w:rsidRPr="00C060A7">
              <w:rPr>
                <w:rFonts w:asciiTheme="minorHAnsi" w:hAnsiTheme="minorHAnsi" w:cstheme="minorHAnsi"/>
                <w:sz w:val="18"/>
                <w:szCs w:val="18"/>
                <w:u w:val="single"/>
              </w:rPr>
              <w:t>+39):</w:t>
            </w:r>
          </w:p>
          <w:p w14:paraId="706DE9E0" w14:textId="38DC744C" w:rsidR="008C3C44" w:rsidRPr="00C060A7" w:rsidRDefault="008C3C44" w:rsidP="001347B1">
            <w:pPr>
              <w:pStyle w:val="ListParagraph"/>
              <w:numPr>
                <w:ilvl w:val="0"/>
                <w:numId w:val="23"/>
              </w:numPr>
              <w:autoSpaceDE w:val="0"/>
              <w:autoSpaceDN w:val="0"/>
              <w:adjustRightInd w:val="0"/>
              <w:spacing w:after="0" w:line="360" w:lineRule="auto"/>
              <w:rPr>
                <w:rFonts w:asciiTheme="minorHAnsi" w:hAnsiTheme="minorHAnsi" w:cstheme="minorHAnsi"/>
                <w:sz w:val="18"/>
                <w:szCs w:val="18"/>
              </w:rPr>
            </w:pPr>
            <w:r w:rsidRPr="00C060A7">
              <w:rPr>
                <w:rFonts w:asciiTheme="minorHAnsi" w:hAnsiTheme="minorHAnsi" w:cstheme="minorHAnsi"/>
                <w:sz w:val="18"/>
                <w:szCs w:val="18"/>
              </w:rPr>
              <w:t xml:space="preserve">startFullNumber </w:t>
            </w:r>
            <w:r w:rsidR="001F4F58" w:rsidRPr="00C060A7">
              <w:rPr>
                <w:rFonts w:asciiTheme="minorHAnsi" w:hAnsiTheme="minorHAnsi" w:cstheme="minorHAnsi"/>
                <w:sz w:val="18"/>
                <w:szCs w:val="18"/>
              </w:rPr>
              <w:t>= CC</w:t>
            </w:r>
            <w:r w:rsidRPr="00C060A7">
              <w:rPr>
                <w:rFonts w:asciiTheme="minorHAnsi" w:hAnsiTheme="minorHAnsi" w:cstheme="minorHAnsi"/>
                <w:sz w:val="18"/>
                <w:szCs w:val="18"/>
              </w:rPr>
              <w:t xml:space="preserve"> + areaCode (</w:t>
            </w:r>
            <w:r w:rsidRPr="00344304">
              <w:rPr>
                <w:rFonts w:asciiTheme="minorHAnsi" w:hAnsiTheme="minorHAnsi" w:cstheme="minorHAnsi"/>
                <w:color w:val="9C24FF" w:themeColor="accent4" w:themeTint="99"/>
                <w:sz w:val="18"/>
                <w:szCs w:val="18"/>
                <w:u w:val="single"/>
              </w:rPr>
              <w:t>with leading 0</w:t>
            </w:r>
            <w:r w:rsidRPr="00C060A7">
              <w:rPr>
                <w:rFonts w:asciiTheme="minorHAnsi" w:hAnsiTheme="minorHAnsi" w:cstheme="minorHAnsi"/>
                <w:sz w:val="18"/>
                <w:szCs w:val="18"/>
              </w:rPr>
              <w:t>) + areaCodeExtn + rangeStart</w:t>
            </w:r>
          </w:p>
          <w:p w14:paraId="43B22139" w14:textId="3CF45031" w:rsidR="008C3C44" w:rsidRPr="00C060A7" w:rsidRDefault="008C3C44" w:rsidP="001347B1">
            <w:pPr>
              <w:pStyle w:val="ListParagraph"/>
              <w:numPr>
                <w:ilvl w:val="0"/>
                <w:numId w:val="23"/>
              </w:numPr>
              <w:autoSpaceDE w:val="0"/>
              <w:autoSpaceDN w:val="0"/>
              <w:adjustRightInd w:val="0"/>
              <w:spacing w:after="0" w:line="360" w:lineRule="auto"/>
              <w:rPr>
                <w:rFonts w:asciiTheme="minorHAnsi" w:hAnsiTheme="minorHAnsi" w:cstheme="minorHAnsi"/>
                <w:sz w:val="18"/>
                <w:szCs w:val="18"/>
              </w:rPr>
            </w:pPr>
            <w:r w:rsidRPr="00C060A7">
              <w:rPr>
                <w:rFonts w:asciiTheme="minorHAnsi" w:hAnsiTheme="minorHAnsi" w:cstheme="minorHAnsi"/>
                <w:sz w:val="18"/>
                <w:szCs w:val="18"/>
              </w:rPr>
              <w:t xml:space="preserve">endFullNumber </w:t>
            </w:r>
            <w:r w:rsidR="001F4F58" w:rsidRPr="00C060A7">
              <w:rPr>
                <w:rFonts w:asciiTheme="minorHAnsi" w:hAnsiTheme="minorHAnsi" w:cstheme="minorHAnsi"/>
                <w:sz w:val="18"/>
                <w:szCs w:val="18"/>
              </w:rPr>
              <w:t>= CC</w:t>
            </w:r>
            <w:r w:rsidRPr="00C060A7">
              <w:rPr>
                <w:rFonts w:asciiTheme="minorHAnsi" w:hAnsiTheme="minorHAnsi" w:cstheme="minorHAnsi"/>
                <w:sz w:val="18"/>
                <w:szCs w:val="18"/>
              </w:rPr>
              <w:t xml:space="preserve"> + areaCode (</w:t>
            </w:r>
            <w:r w:rsidRPr="00344304">
              <w:rPr>
                <w:rFonts w:asciiTheme="minorHAnsi" w:hAnsiTheme="minorHAnsi" w:cstheme="minorHAnsi"/>
                <w:color w:val="9C24FF" w:themeColor="accent4" w:themeTint="99"/>
                <w:sz w:val="18"/>
                <w:szCs w:val="18"/>
                <w:u w:val="single"/>
              </w:rPr>
              <w:t>with leading 0</w:t>
            </w:r>
            <w:r w:rsidR="001F4F58" w:rsidRPr="00C060A7">
              <w:rPr>
                <w:rFonts w:asciiTheme="minorHAnsi" w:hAnsiTheme="minorHAnsi" w:cstheme="minorHAnsi"/>
                <w:sz w:val="18"/>
                <w:szCs w:val="18"/>
              </w:rPr>
              <w:t>) +</w:t>
            </w:r>
            <w:r w:rsidRPr="00C060A7">
              <w:rPr>
                <w:rFonts w:asciiTheme="minorHAnsi" w:hAnsiTheme="minorHAnsi" w:cstheme="minorHAnsi"/>
                <w:sz w:val="18"/>
                <w:szCs w:val="18"/>
              </w:rPr>
              <w:t xml:space="preserve"> areaCodeExtn + rangeEnd</w:t>
            </w:r>
          </w:p>
          <w:p w14:paraId="23B16272" w14:textId="77777777" w:rsidR="008C3C44" w:rsidRPr="00C060A7" w:rsidRDefault="008C3C44" w:rsidP="00A85AE2">
            <w:pPr>
              <w:spacing w:line="360" w:lineRule="auto"/>
              <w:ind w:left="0"/>
              <w:rPr>
                <w:rFonts w:asciiTheme="minorHAnsi" w:hAnsiTheme="minorHAnsi" w:cstheme="minorHAnsi"/>
                <w:sz w:val="18"/>
                <w:szCs w:val="18"/>
                <w:u w:val="single"/>
              </w:rPr>
            </w:pPr>
            <w:r w:rsidRPr="00C060A7">
              <w:rPr>
                <w:rFonts w:asciiTheme="minorHAnsi" w:hAnsiTheme="minorHAnsi" w:cstheme="minorHAnsi"/>
                <w:sz w:val="18"/>
                <w:szCs w:val="18"/>
                <w:u w:val="single"/>
              </w:rPr>
              <w:t>Germany (+49)</w:t>
            </w:r>
          </w:p>
          <w:p w14:paraId="671A87FA" w14:textId="5CFFD29A" w:rsidR="008C3C44" w:rsidRPr="00C060A7" w:rsidRDefault="008C3C44" w:rsidP="001347B1">
            <w:pPr>
              <w:pStyle w:val="ListParagraph"/>
              <w:numPr>
                <w:ilvl w:val="0"/>
                <w:numId w:val="23"/>
              </w:numPr>
              <w:autoSpaceDE w:val="0"/>
              <w:autoSpaceDN w:val="0"/>
              <w:adjustRightInd w:val="0"/>
              <w:spacing w:after="0" w:line="360" w:lineRule="auto"/>
              <w:rPr>
                <w:rFonts w:asciiTheme="minorHAnsi" w:hAnsiTheme="minorHAnsi" w:cstheme="minorHAnsi"/>
                <w:sz w:val="18"/>
                <w:szCs w:val="18"/>
              </w:rPr>
            </w:pPr>
            <w:r w:rsidRPr="00C060A7">
              <w:rPr>
                <w:rFonts w:asciiTheme="minorHAnsi" w:hAnsiTheme="minorHAnsi" w:cstheme="minorHAnsi"/>
                <w:sz w:val="18"/>
                <w:szCs w:val="18"/>
              </w:rPr>
              <w:t xml:space="preserve">startFullNumber </w:t>
            </w:r>
            <w:r w:rsidR="001F4F58" w:rsidRPr="00C060A7">
              <w:rPr>
                <w:rFonts w:asciiTheme="minorHAnsi" w:hAnsiTheme="minorHAnsi" w:cstheme="minorHAnsi"/>
                <w:sz w:val="18"/>
                <w:szCs w:val="18"/>
              </w:rPr>
              <w:t>= CC</w:t>
            </w:r>
            <w:r w:rsidRPr="00C060A7" w:rsidDel="003F6BFE">
              <w:rPr>
                <w:rFonts w:asciiTheme="minorHAnsi" w:hAnsiTheme="minorHAnsi" w:cstheme="minorHAnsi"/>
                <w:sz w:val="18"/>
                <w:szCs w:val="18"/>
              </w:rPr>
              <w:t xml:space="preserve"> </w:t>
            </w:r>
            <w:r w:rsidRPr="00C060A7">
              <w:rPr>
                <w:rFonts w:asciiTheme="minorHAnsi" w:hAnsiTheme="minorHAnsi" w:cstheme="minorHAnsi"/>
                <w:sz w:val="18"/>
                <w:szCs w:val="18"/>
              </w:rPr>
              <w:t>+ areaCode + rangeStart</w:t>
            </w:r>
          </w:p>
          <w:p w14:paraId="7FDF767B" w14:textId="5D3D8C56" w:rsidR="008C3C44" w:rsidRPr="00C060A7" w:rsidRDefault="008C3C44" w:rsidP="001347B1">
            <w:pPr>
              <w:pStyle w:val="ListParagraph"/>
              <w:numPr>
                <w:ilvl w:val="0"/>
                <w:numId w:val="23"/>
              </w:numPr>
              <w:autoSpaceDE w:val="0"/>
              <w:autoSpaceDN w:val="0"/>
              <w:adjustRightInd w:val="0"/>
              <w:spacing w:after="0" w:line="360" w:lineRule="auto"/>
              <w:rPr>
                <w:rFonts w:asciiTheme="minorHAnsi" w:hAnsiTheme="minorHAnsi" w:cstheme="minorHAnsi"/>
                <w:sz w:val="18"/>
                <w:szCs w:val="18"/>
              </w:rPr>
            </w:pPr>
            <w:r w:rsidRPr="00C060A7">
              <w:rPr>
                <w:rFonts w:asciiTheme="minorHAnsi" w:hAnsiTheme="minorHAnsi" w:cstheme="minorHAnsi"/>
                <w:sz w:val="18"/>
                <w:szCs w:val="18"/>
              </w:rPr>
              <w:t xml:space="preserve">endFullNumber </w:t>
            </w:r>
            <w:r w:rsidR="001F4F58" w:rsidRPr="00C060A7">
              <w:rPr>
                <w:rFonts w:asciiTheme="minorHAnsi" w:hAnsiTheme="minorHAnsi" w:cstheme="minorHAnsi"/>
                <w:sz w:val="18"/>
                <w:szCs w:val="18"/>
              </w:rPr>
              <w:t>= CC</w:t>
            </w:r>
            <w:r w:rsidRPr="00C060A7" w:rsidDel="003F6BFE">
              <w:rPr>
                <w:rFonts w:asciiTheme="minorHAnsi" w:hAnsiTheme="minorHAnsi" w:cstheme="minorHAnsi"/>
                <w:sz w:val="18"/>
                <w:szCs w:val="18"/>
              </w:rPr>
              <w:t xml:space="preserve"> </w:t>
            </w:r>
            <w:r w:rsidRPr="00C060A7">
              <w:rPr>
                <w:rFonts w:asciiTheme="minorHAnsi" w:hAnsiTheme="minorHAnsi" w:cstheme="minorHAnsi"/>
                <w:sz w:val="18"/>
                <w:szCs w:val="18"/>
              </w:rPr>
              <w:t>+ areaCode + rangeEnd</w:t>
            </w:r>
          </w:p>
        </w:tc>
      </w:tr>
    </w:tbl>
    <w:p w14:paraId="096E5E6D" w14:textId="77777777" w:rsidR="008C3C44" w:rsidRPr="00C060A7" w:rsidRDefault="008C3C44" w:rsidP="008C3C44">
      <w:pPr>
        <w:tabs>
          <w:tab w:val="num" w:pos="500"/>
        </w:tabs>
        <w:spacing w:before="120" w:line="360" w:lineRule="auto"/>
        <w:jc w:val="both"/>
        <w:rPr>
          <w:rFonts w:cstheme="minorHAnsi"/>
          <w:i/>
          <w:szCs w:val="20"/>
        </w:rPr>
      </w:pPr>
    </w:p>
    <w:tbl>
      <w:tblPr>
        <w:tblStyle w:val="Colttop"/>
        <w:tblW w:w="501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97"/>
        <w:gridCol w:w="8728"/>
      </w:tblGrid>
      <w:tr w:rsidR="008C3C44" w:rsidRPr="00C060A7" w14:paraId="21F7ABBE" w14:textId="77777777" w:rsidTr="009517A3">
        <w:trPr>
          <w:cnfStyle w:val="100000000000" w:firstRow="1" w:lastRow="0" w:firstColumn="0" w:lastColumn="0" w:oddVBand="0" w:evenVBand="0" w:oddHBand="0" w:evenHBand="0" w:firstRowFirstColumn="0" w:firstRowLastColumn="0" w:lastRowFirstColumn="0" w:lastRowLastColumn="0"/>
          <w:trHeight w:val="1608"/>
        </w:trPr>
        <w:tc>
          <w:tcPr>
            <w:tcW w:w="46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A29367D" w14:textId="77777777" w:rsidR="008C3C44" w:rsidRPr="00C060A7" w:rsidRDefault="008C3C44" w:rsidP="00A85AE2">
            <w:pPr>
              <w:spacing w:line="360" w:lineRule="auto"/>
              <w:jc w:val="center"/>
              <w:rPr>
                <w:rFonts w:asciiTheme="minorHAnsi" w:hAnsiTheme="minorHAnsi" w:cstheme="minorHAnsi"/>
                <w:color w:val="auto"/>
                <w:sz w:val="18"/>
                <w:szCs w:val="21"/>
              </w:rPr>
            </w:pPr>
            <w:r w:rsidRPr="00C060A7">
              <w:rPr>
                <w:rFonts w:cstheme="minorHAnsi"/>
                <w:noProof/>
                <w:sz w:val="18"/>
                <w:szCs w:val="21"/>
                <w:lang w:val="en-US" w:eastAsia="en-US"/>
              </w:rPr>
              <w:drawing>
                <wp:inline distT="0" distB="0" distL="0" distR="0" wp14:anchorId="014C994A" wp14:editId="72A155C4">
                  <wp:extent cx="403661" cy="360000"/>
                  <wp:effectExtent l="0" t="0" r="0" b="2540"/>
                  <wp:docPr id="9" name="Picture 9"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3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4A1C50C5" w14:textId="77777777" w:rsidR="008C3C44" w:rsidRPr="00C060A7" w:rsidRDefault="008C3C44" w:rsidP="001347B1">
            <w:pPr>
              <w:pStyle w:val="ListParagraph"/>
              <w:numPr>
                <w:ilvl w:val="0"/>
                <w:numId w:val="19"/>
              </w:numPr>
              <w:autoSpaceDE w:val="0"/>
              <w:autoSpaceDN w:val="0"/>
              <w:adjustRightInd w:val="0"/>
              <w:spacing w:before="120" w:line="360" w:lineRule="auto"/>
              <w:ind w:left="341" w:hanging="284"/>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Only e164 format is supported in REST APIs request/response.</w:t>
            </w:r>
          </w:p>
          <w:p w14:paraId="3B537CF8" w14:textId="77777777" w:rsidR="008C3C44" w:rsidRPr="00C060A7" w:rsidRDefault="008C3C44" w:rsidP="001347B1">
            <w:pPr>
              <w:pStyle w:val="ListParagraph"/>
              <w:numPr>
                <w:ilvl w:val="0"/>
                <w:numId w:val="19"/>
              </w:numPr>
              <w:autoSpaceDE w:val="0"/>
              <w:autoSpaceDN w:val="0"/>
              <w:adjustRightInd w:val="0"/>
              <w:spacing w:before="120" w:line="360" w:lineRule="auto"/>
              <w:ind w:left="341" w:hanging="284"/>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Order Detail response will have the same format as the request.</w:t>
            </w:r>
          </w:p>
          <w:p w14:paraId="0CEE030C" w14:textId="64580A1A" w:rsidR="008C3C44" w:rsidRPr="00C060A7" w:rsidRDefault="008C3C44" w:rsidP="001347B1">
            <w:pPr>
              <w:pStyle w:val="ListParagraph"/>
              <w:numPr>
                <w:ilvl w:val="0"/>
                <w:numId w:val="19"/>
              </w:numPr>
              <w:autoSpaceDE w:val="0"/>
              <w:autoSpaceDN w:val="0"/>
              <w:adjustRightInd w:val="0"/>
              <w:spacing w:before="120" w:line="360" w:lineRule="auto"/>
              <w:ind w:left="341" w:hanging="284"/>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w:t>
            </w:r>
            <w:r w:rsidR="001F4F58" w:rsidRPr="00C060A7">
              <w:rPr>
                <w:rFonts w:asciiTheme="minorHAnsi" w:hAnsiTheme="minorHAnsi" w:cstheme="minorHAnsi"/>
                <w:b w:val="0"/>
                <w:sz w:val="18"/>
                <w:szCs w:val="21"/>
              </w:rPr>
              <w:t>startFullNumber &amp;</w:t>
            </w:r>
            <w:r w:rsidRPr="00C060A7">
              <w:rPr>
                <w:rFonts w:asciiTheme="minorHAnsi" w:hAnsiTheme="minorHAnsi" w:cstheme="minorHAnsi"/>
                <w:b w:val="0"/>
                <w:sz w:val="18"/>
                <w:szCs w:val="21"/>
              </w:rPr>
              <w:t xml:space="preserve"> </w:t>
            </w:r>
            <w:r w:rsidR="001F4F58" w:rsidRPr="00C060A7">
              <w:rPr>
                <w:rFonts w:asciiTheme="minorHAnsi" w:hAnsiTheme="minorHAnsi" w:cstheme="minorHAnsi"/>
                <w:b w:val="0"/>
                <w:sz w:val="18"/>
                <w:szCs w:val="21"/>
              </w:rPr>
              <w:t>endFullNumber</w:t>
            </w:r>
            <w:r w:rsidRPr="00C060A7">
              <w:rPr>
                <w:rFonts w:asciiTheme="minorHAnsi" w:hAnsiTheme="minorHAnsi" w:cstheme="minorHAnsi"/>
                <w:b w:val="0"/>
                <w:sz w:val="18"/>
                <w:szCs w:val="21"/>
              </w:rPr>
              <w:t>} are mandatory, even for single number.</w:t>
            </w:r>
            <w:r w:rsidRPr="00C060A7">
              <w:rPr>
                <w:rFonts w:asciiTheme="minorHAnsi" w:hAnsiTheme="minorHAnsi" w:cstheme="minorHAnsi"/>
                <w:color w:val="FFFFFF" w:themeColor="background1"/>
                <w:sz w:val="18"/>
                <w:szCs w:val="21"/>
              </w:rPr>
              <w:t xml:space="preserve"> </w:t>
            </w:r>
          </w:p>
        </w:tc>
      </w:tr>
    </w:tbl>
    <w:p w14:paraId="79B1389D" w14:textId="77777777" w:rsidR="006F2AF0" w:rsidRPr="00C060A7" w:rsidRDefault="006F2AF0" w:rsidP="008C3C44">
      <w:pPr>
        <w:spacing w:line="360" w:lineRule="auto"/>
        <w:jc w:val="both"/>
        <w:rPr>
          <w:rFonts w:cstheme="minorHAnsi"/>
          <w:szCs w:val="20"/>
        </w:rPr>
      </w:pPr>
    </w:p>
    <w:p w14:paraId="31FD6065" w14:textId="77777777" w:rsidR="002E0B8F" w:rsidRPr="00C060A7" w:rsidRDefault="002E0B8F" w:rsidP="007C40A9">
      <w:pPr>
        <w:pStyle w:val="Heading3"/>
        <w:numPr>
          <w:ilvl w:val="2"/>
          <w:numId w:val="5"/>
        </w:numPr>
        <w:spacing w:after="60"/>
        <w:ind w:left="720" w:hanging="720"/>
        <w:rPr>
          <w:rFonts w:asciiTheme="minorHAnsi" w:hAnsiTheme="minorHAnsi" w:cstheme="minorHAnsi"/>
        </w:rPr>
      </w:pPr>
      <w:bookmarkStart w:id="126" w:name="_Ref140906371"/>
      <w:bookmarkStart w:id="127" w:name="_Toc180223360"/>
      <w:r w:rsidRPr="00C060A7">
        <w:rPr>
          <w:rFonts w:asciiTheme="minorHAnsi" w:hAnsiTheme="minorHAnsi" w:cstheme="minorHAnsi"/>
        </w:rPr>
        <w:t xml:space="preserve">End-customer </w:t>
      </w:r>
      <w:bookmarkEnd w:id="117"/>
      <w:r w:rsidRPr="00C060A7">
        <w:rPr>
          <w:rFonts w:asciiTheme="minorHAnsi" w:hAnsiTheme="minorHAnsi" w:cstheme="minorHAnsi"/>
        </w:rPr>
        <w:t>Details</w:t>
      </w:r>
      <w:bookmarkEnd w:id="118"/>
      <w:bookmarkEnd w:id="119"/>
      <w:bookmarkEnd w:id="120"/>
      <w:bookmarkEnd w:id="126"/>
      <w:bookmarkEnd w:id="127"/>
    </w:p>
    <w:p w14:paraId="6067C65A" w14:textId="12F2AB9A" w:rsidR="002E0B8F" w:rsidRPr="00C060A7" w:rsidRDefault="002E0B8F" w:rsidP="002E0B8F">
      <w:pPr>
        <w:spacing w:before="120" w:line="360" w:lineRule="auto"/>
        <w:jc w:val="both"/>
        <w:rPr>
          <w:rFonts w:cstheme="minorHAnsi"/>
          <w:szCs w:val="20"/>
        </w:rPr>
      </w:pPr>
      <w:r w:rsidRPr="00C060A7">
        <w:rPr>
          <w:rFonts w:cstheme="minorHAnsi"/>
          <w:szCs w:val="20"/>
        </w:rPr>
        <w:t>Colt supports the</w:t>
      </w:r>
      <w:r w:rsidR="00573CDB" w:rsidRPr="00C060A7">
        <w:rPr>
          <w:rFonts w:cstheme="minorHAnsi"/>
          <w:szCs w:val="20"/>
        </w:rPr>
        <w:t xml:space="preserve">se </w:t>
      </w:r>
      <w:r w:rsidRPr="00C060A7">
        <w:rPr>
          <w:rFonts w:cstheme="minorHAnsi"/>
          <w:b/>
          <w:szCs w:val="20"/>
        </w:rPr>
        <w:t>customerType</w:t>
      </w:r>
      <w:r w:rsidRPr="00C060A7">
        <w:rPr>
          <w:rFonts w:cstheme="minorHAnsi"/>
          <w:szCs w:val="20"/>
        </w:rPr>
        <w:t xml:space="preserve">: </w:t>
      </w:r>
    </w:p>
    <w:p w14:paraId="0831455D" w14:textId="77777777" w:rsidR="002E0B8F" w:rsidRPr="00C060A7" w:rsidRDefault="002E0B8F" w:rsidP="001347B1">
      <w:pPr>
        <w:pStyle w:val="ListParagraph"/>
        <w:numPr>
          <w:ilvl w:val="0"/>
          <w:numId w:val="25"/>
        </w:numPr>
        <w:autoSpaceDE w:val="0"/>
        <w:autoSpaceDN w:val="0"/>
        <w:adjustRightInd w:val="0"/>
        <w:spacing w:before="120" w:after="200" w:line="360" w:lineRule="auto"/>
        <w:jc w:val="both"/>
        <w:rPr>
          <w:rFonts w:cstheme="minorHAnsi"/>
          <w:szCs w:val="20"/>
        </w:rPr>
      </w:pPr>
      <w:r w:rsidRPr="00C060A7">
        <w:rPr>
          <w:rFonts w:cstheme="minorHAnsi"/>
          <w:b/>
          <w:szCs w:val="20"/>
        </w:rPr>
        <w:t>Business</w:t>
      </w:r>
      <w:r w:rsidRPr="00C060A7">
        <w:rPr>
          <w:rFonts w:cstheme="minorHAnsi"/>
          <w:szCs w:val="20"/>
        </w:rPr>
        <w:t xml:space="preserve"> end-customer in all countries</w:t>
      </w:r>
    </w:p>
    <w:p w14:paraId="653EAC04" w14:textId="3CCE7AC2" w:rsidR="002E0B8F" w:rsidRPr="00C060A7" w:rsidRDefault="002E0B8F" w:rsidP="001347B1">
      <w:pPr>
        <w:pStyle w:val="ListParagraph"/>
        <w:numPr>
          <w:ilvl w:val="0"/>
          <w:numId w:val="25"/>
        </w:numPr>
        <w:autoSpaceDE w:val="0"/>
        <w:autoSpaceDN w:val="0"/>
        <w:adjustRightInd w:val="0"/>
        <w:spacing w:before="120" w:after="200" w:line="360" w:lineRule="auto"/>
        <w:jc w:val="both"/>
        <w:rPr>
          <w:rFonts w:cstheme="minorHAnsi"/>
          <w:szCs w:val="20"/>
        </w:rPr>
      </w:pPr>
      <w:r w:rsidRPr="00C060A7">
        <w:rPr>
          <w:rFonts w:cstheme="minorHAnsi"/>
          <w:b/>
          <w:szCs w:val="20"/>
        </w:rPr>
        <w:t>Residential</w:t>
      </w:r>
      <w:r w:rsidRPr="00C060A7">
        <w:rPr>
          <w:rFonts w:cstheme="minorHAnsi"/>
          <w:szCs w:val="20"/>
        </w:rPr>
        <w:t xml:space="preserve"> end-customer in BE, DE, IE, IT, NL, SE.</w:t>
      </w:r>
    </w:p>
    <w:p w14:paraId="305A0E3D" w14:textId="77777777" w:rsidR="002E0B8F" w:rsidRPr="00C060A7" w:rsidRDefault="002E0B8F" w:rsidP="00041BBA">
      <w:pPr>
        <w:pStyle w:val="Heading4"/>
        <w:ind w:left="864" w:hanging="864"/>
        <w:rPr>
          <w:rFonts w:asciiTheme="minorHAnsi" w:hAnsiTheme="minorHAnsi" w:cstheme="minorHAnsi"/>
          <w:color w:val="00D7BD" w:themeColor="accent1"/>
          <w:sz w:val="20"/>
          <w:szCs w:val="20"/>
        </w:rPr>
      </w:pPr>
      <w:bookmarkStart w:id="128" w:name="_Toc51773324"/>
      <w:bookmarkStart w:id="129" w:name="_Ref61629213"/>
      <w:bookmarkStart w:id="130" w:name="_Toc94861809"/>
      <w:r w:rsidRPr="00C060A7">
        <w:rPr>
          <w:rFonts w:asciiTheme="minorHAnsi" w:hAnsiTheme="minorHAnsi" w:cstheme="minorHAnsi"/>
          <w:color w:val="00D7BD" w:themeColor="accent1"/>
          <w:sz w:val="20"/>
          <w:szCs w:val="20"/>
        </w:rPr>
        <w:t>customerType = Business</w:t>
      </w:r>
      <w:bookmarkEnd w:id="128"/>
      <w:bookmarkEnd w:id="129"/>
      <w:bookmarkEnd w:id="130"/>
    </w:p>
    <w:p w14:paraId="09E10C83" w14:textId="77777777" w:rsidR="002E0B8F" w:rsidRPr="00C060A7" w:rsidRDefault="002E0B8F" w:rsidP="002E0B8F">
      <w:pPr>
        <w:spacing w:line="360" w:lineRule="auto"/>
        <w:rPr>
          <w:rFonts w:cstheme="minorHAnsi"/>
          <w:szCs w:val="20"/>
        </w:rPr>
      </w:pPr>
      <w:r w:rsidRPr="00C060A7">
        <w:rPr>
          <w:rFonts w:cstheme="minorHAnsi"/>
          <w:szCs w:val="20"/>
        </w:rPr>
        <w:t>Please find below fields you need to send to Colt and description:</w:t>
      </w: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2576"/>
        <w:gridCol w:w="1739"/>
        <w:gridCol w:w="2054"/>
        <w:gridCol w:w="3237"/>
      </w:tblGrid>
      <w:tr w:rsidR="000E3F5E" w:rsidRPr="00C060A7" w14:paraId="76333CB0" w14:textId="77777777" w:rsidTr="008A2F51">
        <w:trPr>
          <w:cnfStyle w:val="100000000000" w:firstRow="1" w:lastRow="0" w:firstColumn="0" w:lastColumn="0" w:oddVBand="0" w:evenVBand="0" w:oddHBand="0" w:evenHBand="0" w:firstRowFirstColumn="0" w:firstRowLastColumn="0" w:lastRowFirstColumn="0" w:lastRowLastColumn="0"/>
        </w:trPr>
        <w:tc>
          <w:tcPr>
            <w:tcW w:w="1341" w:type="pct"/>
            <w:vAlign w:val="center"/>
          </w:tcPr>
          <w:p w14:paraId="176D5960" w14:textId="77777777" w:rsidR="000E3F5E" w:rsidRPr="008A2F51" w:rsidRDefault="000E3F5E" w:rsidP="000E3F5E">
            <w:pPr>
              <w:spacing w:before="120" w:line="360" w:lineRule="auto"/>
              <w:rPr>
                <w:rFonts w:asciiTheme="minorHAnsi" w:hAnsiTheme="minorHAnsi" w:cstheme="minorHAnsi"/>
                <w:color w:val="FFFFFF" w:themeColor="background1"/>
                <w:sz w:val="18"/>
                <w:szCs w:val="18"/>
              </w:rPr>
            </w:pPr>
            <w:r w:rsidRPr="008A2F51">
              <w:rPr>
                <w:rFonts w:asciiTheme="minorHAnsi" w:hAnsiTheme="minorHAnsi" w:cstheme="minorHAnsi"/>
                <w:color w:val="FFFFFF" w:themeColor="background1"/>
                <w:sz w:val="18"/>
                <w:szCs w:val="18"/>
              </w:rPr>
              <w:t>Parameter</w:t>
            </w:r>
          </w:p>
        </w:tc>
        <w:tc>
          <w:tcPr>
            <w:tcW w:w="905" w:type="pct"/>
            <w:vAlign w:val="center"/>
          </w:tcPr>
          <w:p w14:paraId="590A7457" w14:textId="77777777" w:rsidR="000E3F5E" w:rsidRPr="008A2F51" w:rsidRDefault="000E3F5E" w:rsidP="000E3F5E">
            <w:pPr>
              <w:spacing w:before="120" w:line="360" w:lineRule="auto"/>
              <w:rPr>
                <w:rFonts w:asciiTheme="minorHAnsi" w:hAnsiTheme="minorHAnsi" w:cstheme="minorHAnsi"/>
                <w:color w:val="FFFFFF" w:themeColor="background1"/>
                <w:sz w:val="18"/>
                <w:szCs w:val="18"/>
              </w:rPr>
            </w:pPr>
            <w:r w:rsidRPr="008A2F51">
              <w:rPr>
                <w:rFonts w:asciiTheme="minorHAnsi" w:hAnsiTheme="minorHAnsi" w:cstheme="minorHAnsi"/>
                <w:color w:val="FFFFFF" w:themeColor="background1"/>
                <w:sz w:val="18"/>
                <w:szCs w:val="18"/>
              </w:rPr>
              <w:t>Type</w:t>
            </w:r>
          </w:p>
        </w:tc>
        <w:tc>
          <w:tcPr>
            <w:tcW w:w="1069" w:type="pct"/>
            <w:vAlign w:val="center"/>
          </w:tcPr>
          <w:p w14:paraId="011E1DDA" w14:textId="77777777" w:rsidR="000E3F5E" w:rsidRPr="008A2F51" w:rsidRDefault="000E3F5E" w:rsidP="000E3F5E">
            <w:pPr>
              <w:spacing w:before="120" w:line="360" w:lineRule="auto"/>
              <w:rPr>
                <w:rFonts w:asciiTheme="minorHAnsi" w:hAnsiTheme="minorHAnsi" w:cstheme="minorHAnsi"/>
                <w:color w:val="FFFFFF" w:themeColor="background1"/>
                <w:sz w:val="18"/>
                <w:szCs w:val="18"/>
              </w:rPr>
            </w:pPr>
            <w:r w:rsidRPr="008A2F51">
              <w:rPr>
                <w:rFonts w:asciiTheme="minorHAnsi" w:hAnsiTheme="minorHAnsi" w:cstheme="minorHAnsi"/>
                <w:color w:val="FFFFFF" w:themeColor="background1"/>
                <w:sz w:val="18"/>
                <w:szCs w:val="18"/>
              </w:rPr>
              <w:t>Country</w:t>
            </w:r>
          </w:p>
        </w:tc>
        <w:tc>
          <w:tcPr>
            <w:tcW w:w="1685" w:type="pct"/>
            <w:vAlign w:val="center"/>
          </w:tcPr>
          <w:p w14:paraId="7B6BEB6A" w14:textId="77777777" w:rsidR="000E3F5E" w:rsidRPr="008A2F51" w:rsidRDefault="000E3F5E" w:rsidP="000E3F5E">
            <w:pPr>
              <w:spacing w:before="120" w:line="360" w:lineRule="auto"/>
              <w:rPr>
                <w:rFonts w:asciiTheme="minorHAnsi" w:hAnsiTheme="minorHAnsi" w:cstheme="minorHAnsi"/>
                <w:color w:val="FFFFFF" w:themeColor="background1"/>
                <w:sz w:val="18"/>
                <w:szCs w:val="18"/>
              </w:rPr>
            </w:pPr>
            <w:r w:rsidRPr="008A2F51">
              <w:rPr>
                <w:rFonts w:asciiTheme="minorHAnsi" w:hAnsiTheme="minorHAnsi" w:cstheme="minorHAnsi"/>
                <w:color w:val="FFFFFF" w:themeColor="background1"/>
                <w:sz w:val="18"/>
                <w:szCs w:val="18"/>
              </w:rPr>
              <w:t>Description</w:t>
            </w:r>
          </w:p>
        </w:tc>
      </w:tr>
      <w:tr w:rsidR="000E3F5E" w:rsidRPr="00C060A7" w14:paraId="657D1FA1" w14:textId="77777777" w:rsidTr="008A2F51">
        <w:tc>
          <w:tcPr>
            <w:tcW w:w="1341" w:type="pct"/>
            <w:vAlign w:val="center"/>
          </w:tcPr>
          <w:p w14:paraId="26AC28FF" w14:textId="77777777" w:rsidR="000E3F5E" w:rsidRPr="008A2F51" w:rsidRDefault="000E3F5E" w:rsidP="000E3F5E">
            <w:pPr>
              <w:spacing w:line="360" w:lineRule="auto"/>
              <w:rPr>
                <w:rFonts w:asciiTheme="minorHAnsi" w:hAnsiTheme="minorHAnsi" w:cstheme="minorHAnsi"/>
                <w:bCs/>
                <w:sz w:val="18"/>
                <w:szCs w:val="18"/>
              </w:rPr>
            </w:pPr>
            <w:r w:rsidRPr="008A2F51">
              <w:rPr>
                <w:rFonts w:asciiTheme="minorHAnsi" w:hAnsiTheme="minorHAnsi" w:cstheme="minorHAnsi"/>
                <w:bCs/>
                <w:sz w:val="18"/>
                <w:szCs w:val="18"/>
              </w:rPr>
              <w:t>customerType</w:t>
            </w:r>
          </w:p>
        </w:tc>
        <w:tc>
          <w:tcPr>
            <w:tcW w:w="905" w:type="pct"/>
            <w:vAlign w:val="center"/>
          </w:tcPr>
          <w:p w14:paraId="35AD7842" w14:textId="77777777" w:rsidR="000E3F5E" w:rsidRPr="00C060A7" w:rsidRDefault="000E3F5E" w:rsidP="000E3F5E">
            <w:pPr>
              <w:spacing w:line="360" w:lineRule="auto"/>
              <w:rPr>
                <w:rFonts w:asciiTheme="minorHAnsi" w:hAnsiTheme="minorHAnsi" w:cstheme="minorHAnsi"/>
                <w:sz w:val="18"/>
                <w:szCs w:val="18"/>
              </w:rPr>
            </w:pPr>
            <w:r w:rsidRPr="00C060A7">
              <w:rPr>
                <w:rFonts w:asciiTheme="minorHAnsi" w:hAnsiTheme="minorHAnsi" w:cstheme="minorHAnsi"/>
                <w:sz w:val="18"/>
                <w:szCs w:val="18"/>
              </w:rPr>
              <w:t>Mandatory</w:t>
            </w:r>
          </w:p>
        </w:tc>
        <w:tc>
          <w:tcPr>
            <w:tcW w:w="1069" w:type="pct"/>
            <w:vAlign w:val="center"/>
          </w:tcPr>
          <w:p w14:paraId="5AEB499A" w14:textId="0F578070" w:rsidR="000E3F5E" w:rsidRPr="00C060A7" w:rsidRDefault="000E3F5E" w:rsidP="000E3F5E">
            <w:pPr>
              <w:spacing w:before="120" w:line="360" w:lineRule="auto"/>
              <w:rPr>
                <w:rFonts w:asciiTheme="minorHAnsi" w:hAnsiTheme="minorHAnsi" w:cstheme="minorHAnsi"/>
                <w:sz w:val="18"/>
                <w:szCs w:val="18"/>
              </w:rPr>
            </w:pPr>
            <w:r w:rsidRPr="00C060A7">
              <w:rPr>
                <w:rFonts w:asciiTheme="minorHAnsi" w:hAnsiTheme="minorHAnsi" w:cstheme="minorHAnsi"/>
                <w:sz w:val="18"/>
                <w:szCs w:val="18"/>
              </w:rPr>
              <w:t>BE, DE, IE, NL, SE, IT</w:t>
            </w:r>
          </w:p>
        </w:tc>
        <w:tc>
          <w:tcPr>
            <w:tcW w:w="1685" w:type="pct"/>
            <w:vAlign w:val="center"/>
          </w:tcPr>
          <w:p w14:paraId="0F7379AE" w14:textId="77777777" w:rsidR="000E3F5E" w:rsidRPr="00C060A7" w:rsidRDefault="000E3F5E" w:rsidP="000E3F5E">
            <w:pPr>
              <w:spacing w:before="120" w:line="360" w:lineRule="auto"/>
              <w:rPr>
                <w:rFonts w:asciiTheme="minorHAnsi" w:hAnsiTheme="minorHAnsi" w:cstheme="minorHAnsi"/>
                <w:sz w:val="18"/>
                <w:szCs w:val="18"/>
              </w:rPr>
            </w:pPr>
            <w:r w:rsidRPr="00C060A7">
              <w:rPr>
                <w:rFonts w:asciiTheme="minorHAnsi" w:hAnsiTheme="minorHAnsi" w:cstheme="minorHAnsi"/>
                <w:sz w:val="18"/>
                <w:szCs w:val="18"/>
                <w:u w:val="single"/>
              </w:rPr>
              <w:t>Value</w:t>
            </w:r>
            <w:r w:rsidRPr="00C060A7">
              <w:rPr>
                <w:rFonts w:asciiTheme="minorHAnsi" w:hAnsiTheme="minorHAnsi" w:cstheme="minorHAnsi"/>
                <w:sz w:val="18"/>
                <w:szCs w:val="18"/>
              </w:rPr>
              <w:t xml:space="preserve"> = Business</w:t>
            </w:r>
          </w:p>
          <w:p w14:paraId="5C0FCECB" w14:textId="77777777" w:rsidR="000E3F5E" w:rsidRPr="00C060A7" w:rsidRDefault="000E3F5E" w:rsidP="000E3F5E">
            <w:pPr>
              <w:spacing w:before="120" w:line="360" w:lineRule="auto"/>
              <w:rPr>
                <w:rFonts w:asciiTheme="minorHAnsi" w:hAnsiTheme="minorHAnsi" w:cstheme="minorHAnsi"/>
                <w:i/>
                <w:sz w:val="18"/>
                <w:szCs w:val="18"/>
              </w:rPr>
            </w:pPr>
            <w:r w:rsidRPr="00C060A7">
              <w:rPr>
                <w:rFonts w:asciiTheme="minorHAnsi" w:hAnsiTheme="minorHAnsi" w:cstheme="minorHAnsi"/>
                <w:i/>
                <w:sz w:val="18"/>
                <w:szCs w:val="18"/>
              </w:rPr>
              <w:t>Note: for other countries, the value is not expected.</w:t>
            </w:r>
          </w:p>
        </w:tc>
      </w:tr>
      <w:tr w:rsidR="000E3F5E" w:rsidRPr="00C060A7" w14:paraId="4DF6C3D2" w14:textId="77777777" w:rsidTr="008A2F51">
        <w:trPr>
          <w:cnfStyle w:val="000000010000" w:firstRow="0" w:lastRow="0" w:firstColumn="0" w:lastColumn="0" w:oddVBand="0" w:evenVBand="0" w:oddHBand="0" w:evenHBand="1" w:firstRowFirstColumn="0" w:firstRowLastColumn="0" w:lastRowFirstColumn="0" w:lastRowLastColumn="0"/>
        </w:trPr>
        <w:tc>
          <w:tcPr>
            <w:tcW w:w="1341" w:type="pct"/>
            <w:vAlign w:val="center"/>
          </w:tcPr>
          <w:p w14:paraId="0C33542F" w14:textId="77777777" w:rsidR="000E3F5E" w:rsidRPr="008A2F51" w:rsidRDefault="000E3F5E" w:rsidP="000E3F5E">
            <w:pPr>
              <w:spacing w:line="360" w:lineRule="auto"/>
              <w:rPr>
                <w:rFonts w:asciiTheme="minorHAnsi" w:hAnsiTheme="minorHAnsi" w:cstheme="minorHAnsi"/>
                <w:bCs/>
                <w:sz w:val="18"/>
                <w:szCs w:val="18"/>
              </w:rPr>
            </w:pPr>
            <w:r w:rsidRPr="008A2F51">
              <w:rPr>
                <w:rFonts w:asciiTheme="minorHAnsi" w:hAnsiTheme="minorHAnsi" w:cstheme="minorHAnsi"/>
                <w:bCs/>
                <w:sz w:val="18"/>
                <w:szCs w:val="18"/>
              </w:rPr>
              <w:t>endCustomerName</w:t>
            </w:r>
          </w:p>
        </w:tc>
        <w:tc>
          <w:tcPr>
            <w:tcW w:w="905" w:type="pct"/>
            <w:vAlign w:val="center"/>
          </w:tcPr>
          <w:p w14:paraId="283149BF" w14:textId="77777777" w:rsidR="000E3F5E" w:rsidRPr="00C51D9D" w:rsidRDefault="000E3F5E" w:rsidP="000E3F5E">
            <w:pPr>
              <w:spacing w:line="360" w:lineRule="auto"/>
              <w:rPr>
                <w:rFonts w:asciiTheme="minorHAnsi" w:hAnsiTheme="minorHAnsi" w:cstheme="minorHAnsi"/>
                <w:sz w:val="18"/>
                <w:szCs w:val="18"/>
              </w:rPr>
            </w:pPr>
            <w:r w:rsidRPr="00C51D9D">
              <w:rPr>
                <w:rFonts w:asciiTheme="minorHAnsi" w:hAnsiTheme="minorHAnsi" w:cstheme="minorHAnsi"/>
                <w:sz w:val="18"/>
                <w:szCs w:val="18"/>
              </w:rPr>
              <w:t>Mandatory</w:t>
            </w:r>
          </w:p>
        </w:tc>
        <w:tc>
          <w:tcPr>
            <w:tcW w:w="1069" w:type="pct"/>
            <w:vAlign w:val="center"/>
          </w:tcPr>
          <w:p w14:paraId="05E6E07C" w14:textId="503443A0" w:rsidR="000E3F5E" w:rsidRPr="00C51D9D" w:rsidRDefault="000E3F5E" w:rsidP="000E3F5E">
            <w:pPr>
              <w:spacing w:before="120" w:line="360" w:lineRule="auto"/>
              <w:rPr>
                <w:rFonts w:asciiTheme="minorHAnsi" w:hAnsiTheme="minorHAnsi" w:cstheme="minorHAnsi"/>
                <w:sz w:val="18"/>
                <w:szCs w:val="18"/>
              </w:rPr>
            </w:pPr>
            <w:r w:rsidRPr="00C51D9D">
              <w:rPr>
                <w:rFonts w:asciiTheme="minorHAnsi" w:hAnsiTheme="minorHAnsi" w:cstheme="minorHAnsi"/>
                <w:sz w:val="18"/>
                <w:szCs w:val="18"/>
              </w:rPr>
              <w:t>All</w:t>
            </w:r>
          </w:p>
        </w:tc>
        <w:tc>
          <w:tcPr>
            <w:tcW w:w="1685" w:type="pct"/>
            <w:vAlign w:val="center"/>
          </w:tcPr>
          <w:p w14:paraId="7EE79B02" w14:textId="77777777" w:rsidR="000E3F5E" w:rsidRPr="00C51D9D" w:rsidRDefault="000E3F5E" w:rsidP="000E3F5E">
            <w:pPr>
              <w:spacing w:before="120" w:line="360" w:lineRule="auto"/>
              <w:rPr>
                <w:rFonts w:asciiTheme="minorHAnsi" w:hAnsiTheme="minorHAnsi" w:cstheme="minorHAnsi"/>
                <w:sz w:val="18"/>
                <w:szCs w:val="18"/>
              </w:rPr>
            </w:pPr>
            <w:r w:rsidRPr="00C51D9D">
              <w:rPr>
                <w:rFonts w:asciiTheme="minorHAnsi" w:hAnsiTheme="minorHAnsi" w:cstheme="minorHAnsi"/>
                <w:sz w:val="18"/>
                <w:szCs w:val="18"/>
              </w:rPr>
              <w:t>End-customer’s name.</w:t>
            </w:r>
          </w:p>
          <w:p w14:paraId="053E9C17" w14:textId="325297B0" w:rsidR="00BB32C1" w:rsidRPr="00C51D9D" w:rsidRDefault="00BB32C1" w:rsidP="000E3F5E">
            <w:pPr>
              <w:spacing w:before="120" w:line="360" w:lineRule="auto"/>
              <w:rPr>
                <w:rFonts w:asciiTheme="minorHAnsi" w:hAnsiTheme="minorHAnsi" w:cstheme="minorHAnsi"/>
                <w:sz w:val="18"/>
                <w:szCs w:val="18"/>
              </w:rPr>
            </w:pPr>
            <w:r w:rsidRPr="00C51D9D">
              <w:rPr>
                <w:sz w:val="18"/>
                <w:szCs w:val="18"/>
              </w:rPr>
              <w:t>France: either end customer name is required or First Name + Last Name</w:t>
            </w:r>
          </w:p>
        </w:tc>
      </w:tr>
      <w:tr w:rsidR="000E3F5E" w:rsidRPr="00C060A7" w14:paraId="33F827AF" w14:textId="77777777" w:rsidTr="008A2F51">
        <w:trPr>
          <w:trHeight w:val="610"/>
        </w:trPr>
        <w:tc>
          <w:tcPr>
            <w:tcW w:w="1341" w:type="pct"/>
            <w:vAlign w:val="center"/>
          </w:tcPr>
          <w:p w14:paraId="0EC3223D" w14:textId="77777777" w:rsidR="000E3F5E" w:rsidRPr="008A2F51" w:rsidRDefault="000E3F5E" w:rsidP="000E3F5E">
            <w:pPr>
              <w:spacing w:line="360" w:lineRule="auto"/>
              <w:rPr>
                <w:rFonts w:asciiTheme="minorHAnsi" w:hAnsiTheme="minorHAnsi" w:cstheme="minorHAnsi"/>
                <w:bCs/>
                <w:sz w:val="18"/>
                <w:szCs w:val="18"/>
              </w:rPr>
            </w:pPr>
            <w:r w:rsidRPr="008A2F51">
              <w:rPr>
                <w:rFonts w:asciiTheme="minorHAnsi" w:hAnsiTheme="minorHAnsi" w:cstheme="minorHAnsi"/>
                <w:bCs/>
                <w:sz w:val="18"/>
                <w:szCs w:val="18"/>
              </w:rPr>
              <w:lastRenderedPageBreak/>
              <w:t>endCustomerLanguage</w:t>
            </w:r>
          </w:p>
        </w:tc>
        <w:tc>
          <w:tcPr>
            <w:tcW w:w="905" w:type="pct"/>
            <w:vAlign w:val="center"/>
          </w:tcPr>
          <w:p w14:paraId="6F05348E" w14:textId="77777777" w:rsidR="000E3F5E" w:rsidRPr="00C060A7" w:rsidRDefault="000E3F5E" w:rsidP="000E3F5E">
            <w:pPr>
              <w:spacing w:line="360" w:lineRule="auto"/>
              <w:rPr>
                <w:rFonts w:asciiTheme="minorHAnsi" w:hAnsiTheme="minorHAnsi" w:cstheme="minorHAnsi"/>
                <w:sz w:val="18"/>
                <w:szCs w:val="18"/>
              </w:rPr>
            </w:pPr>
            <w:r w:rsidRPr="00C060A7">
              <w:rPr>
                <w:rFonts w:asciiTheme="minorHAnsi" w:hAnsiTheme="minorHAnsi" w:cstheme="minorHAnsi"/>
                <w:sz w:val="18"/>
                <w:szCs w:val="18"/>
              </w:rPr>
              <w:t>Mandatory</w:t>
            </w:r>
          </w:p>
        </w:tc>
        <w:tc>
          <w:tcPr>
            <w:tcW w:w="1069" w:type="pct"/>
            <w:vAlign w:val="center"/>
          </w:tcPr>
          <w:p w14:paraId="35BE26D8" w14:textId="28A03556" w:rsidR="000E3F5E" w:rsidRPr="00C060A7" w:rsidRDefault="000E3F5E" w:rsidP="000E3F5E">
            <w:pPr>
              <w:spacing w:before="120" w:line="360" w:lineRule="auto"/>
              <w:rPr>
                <w:rFonts w:asciiTheme="minorHAnsi" w:hAnsiTheme="minorHAnsi" w:cstheme="minorHAnsi"/>
                <w:sz w:val="18"/>
                <w:szCs w:val="18"/>
              </w:rPr>
            </w:pPr>
            <w:r w:rsidRPr="00C060A7">
              <w:rPr>
                <w:rFonts w:asciiTheme="minorHAnsi" w:hAnsiTheme="minorHAnsi" w:cstheme="minorHAnsi"/>
                <w:sz w:val="18"/>
                <w:szCs w:val="18"/>
              </w:rPr>
              <w:t>BE</w:t>
            </w:r>
          </w:p>
        </w:tc>
        <w:tc>
          <w:tcPr>
            <w:tcW w:w="1685" w:type="pct"/>
            <w:vAlign w:val="center"/>
          </w:tcPr>
          <w:p w14:paraId="5AE4FEAA" w14:textId="77777777" w:rsidR="000E3F5E" w:rsidRPr="00C060A7" w:rsidRDefault="000E3F5E" w:rsidP="000E3F5E">
            <w:pPr>
              <w:spacing w:line="360" w:lineRule="auto"/>
              <w:rPr>
                <w:rFonts w:asciiTheme="minorHAnsi" w:hAnsiTheme="minorHAnsi" w:cstheme="minorHAnsi"/>
                <w:sz w:val="18"/>
                <w:szCs w:val="18"/>
              </w:rPr>
            </w:pPr>
            <w:r w:rsidRPr="00C060A7">
              <w:rPr>
                <w:rFonts w:asciiTheme="minorHAnsi" w:hAnsiTheme="minorHAnsi" w:cstheme="minorHAnsi"/>
                <w:sz w:val="18"/>
                <w:szCs w:val="18"/>
                <w:u w:val="single"/>
              </w:rPr>
              <w:t>Value</w:t>
            </w:r>
            <w:r w:rsidRPr="00C060A7">
              <w:rPr>
                <w:rFonts w:asciiTheme="minorHAnsi" w:hAnsiTheme="minorHAnsi" w:cstheme="minorHAnsi"/>
                <w:sz w:val="18"/>
                <w:szCs w:val="18"/>
              </w:rPr>
              <w:t xml:space="preserve"> = </w:t>
            </w:r>
          </w:p>
          <w:p w14:paraId="1E0AA391" w14:textId="77777777" w:rsidR="000E3F5E" w:rsidRPr="00C060A7" w:rsidRDefault="000E3F5E" w:rsidP="001347B1">
            <w:pPr>
              <w:pStyle w:val="ListParagraph"/>
              <w:numPr>
                <w:ilvl w:val="0"/>
                <w:numId w:val="26"/>
              </w:numPr>
              <w:autoSpaceDE w:val="0"/>
              <w:autoSpaceDN w:val="0"/>
              <w:adjustRightInd w:val="0"/>
              <w:spacing w:after="200" w:line="360" w:lineRule="auto"/>
              <w:rPr>
                <w:rFonts w:asciiTheme="minorHAnsi" w:hAnsiTheme="minorHAnsi" w:cstheme="minorHAnsi"/>
                <w:sz w:val="18"/>
                <w:szCs w:val="18"/>
              </w:rPr>
            </w:pPr>
            <w:r w:rsidRPr="00C060A7">
              <w:rPr>
                <w:rFonts w:asciiTheme="minorHAnsi" w:hAnsiTheme="minorHAnsi" w:cstheme="minorHAnsi"/>
                <w:b/>
                <w:bCs/>
                <w:sz w:val="18"/>
                <w:szCs w:val="18"/>
              </w:rPr>
              <w:t>FR</w:t>
            </w:r>
            <w:r w:rsidRPr="00C060A7">
              <w:rPr>
                <w:rFonts w:asciiTheme="minorHAnsi" w:hAnsiTheme="minorHAnsi" w:cstheme="minorHAnsi"/>
                <w:sz w:val="18"/>
                <w:szCs w:val="18"/>
              </w:rPr>
              <w:t xml:space="preserve"> (for French)</w:t>
            </w:r>
          </w:p>
          <w:p w14:paraId="1931A30E" w14:textId="77777777" w:rsidR="000E3F5E" w:rsidRPr="00C060A7" w:rsidRDefault="000E3F5E" w:rsidP="001347B1">
            <w:pPr>
              <w:pStyle w:val="ListParagraph"/>
              <w:numPr>
                <w:ilvl w:val="0"/>
                <w:numId w:val="26"/>
              </w:numPr>
              <w:autoSpaceDE w:val="0"/>
              <w:autoSpaceDN w:val="0"/>
              <w:adjustRightInd w:val="0"/>
              <w:spacing w:after="200" w:line="360" w:lineRule="auto"/>
              <w:rPr>
                <w:rFonts w:asciiTheme="minorHAnsi" w:hAnsiTheme="minorHAnsi" w:cstheme="minorHAnsi"/>
                <w:sz w:val="18"/>
                <w:szCs w:val="18"/>
              </w:rPr>
            </w:pPr>
            <w:r w:rsidRPr="00C060A7">
              <w:rPr>
                <w:rFonts w:asciiTheme="minorHAnsi" w:hAnsiTheme="minorHAnsi" w:cstheme="minorHAnsi"/>
                <w:b/>
                <w:bCs/>
                <w:sz w:val="18"/>
                <w:szCs w:val="18"/>
              </w:rPr>
              <w:t>NL</w:t>
            </w:r>
            <w:r w:rsidRPr="00C060A7">
              <w:rPr>
                <w:rFonts w:asciiTheme="minorHAnsi" w:hAnsiTheme="minorHAnsi" w:cstheme="minorHAnsi"/>
                <w:sz w:val="18"/>
                <w:szCs w:val="18"/>
              </w:rPr>
              <w:t xml:space="preserve"> (for Dutch)</w:t>
            </w:r>
          </w:p>
          <w:p w14:paraId="20491E77" w14:textId="77777777" w:rsidR="000E3F5E" w:rsidRPr="007341BD" w:rsidRDefault="000E3F5E" w:rsidP="001347B1">
            <w:pPr>
              <w:pStyle w:val="ListParagraph"/>
              <w:numPr>
                <w:ilvl w:val="0"/>
                <w:numId w:val="26"/>
              </w:numPr>
              <w:autoSpaceDE w:val="0"/>
              <w:autoSpaceDN w:val="0"/>
              <w:adjustRightInd w:val="0"/>
              <w:spacing w:after="200" w:line="360" w:lineRule="auto"/>
              <w:rPr>
                <w:rFonts w:asciiTheme="minorHAnsi" w:hAnsiTheme="minorHAnsi" w:cstheme="minorHAnsi"/>
                <w:sz w:val="18"/>
                <w:szCs w:val="18"/>
              </w:rPr>
            </w:pPr>
            <w:r w:rsidRPr="00C060A7">
              <w:rPr>
                <w:rFonts w:asciiTheme="minorHAnsi" w:hAnsiTheme="minorHAnsi" w:cstheme="minorHAnsi"/>
                <w:b/>
                <w:bCs/>
                <w:sz w:val="18"/>
                <w:szCs w:val="18"/>
              </w:rPr>
              <w:t>DE</w:t>
            </w:r>
            <w:r w:rsidRPr="00C060A7">
              <w:rPr>
                <w:rFonts w:asciiTheme="minorHAnsi" w:hAnsiTheme="minorHAnsi" w:cstheme="minorHAnsi"/>
                <w:sz w:val="18"/>
                <w:szCs w:val="18"/>
              </w:rPr>
              <w:t xml:space="preserve"> (for </w:t>
            </w:r>
            <w:r w:rsidRPr="007341BD">
              <w:rPr>
                <w:rFonts w:asciiTheme="minorHAnsi" w:hAnsiTheme="minorHAnsi" w:cstheme="minorHAnsi"/>
                <w:sz w:val="18"/>
                <w:szCs w:val="18"/>
              </w:rPr>
              <w:t>German)</w:t>
            </w:r>
          </w:p>
          <w:p w14:paraId="30226E8F" w14:textId="77777777" w:rsidR="000E3F5E" w:rsidRPr="00C060A7" w:rsidRDefault="000E3F5E" w:rsidP="001347B1">
            <w:pPr>
              <w:pStyle w:val="ListParagraph"/>
              <w:numPr>
                <w:ilvl w:val="0"/>
                <w:numId w:val="26"/>
              </w:numPr>
              <w:autoSpaceDE w:val="0"/>
              <w:autoSpaceDN w:val="0"/>
              <w:adjustRightInd w:val="0"/>
              <w:spacing w:after="200" w:line="240" w:lineRule="auto"/>
              <w:rPr>
                <w:rFonts w:asciiTheme="minorHAnsi" w:hAnsiTheme="minorHAnsi" w:cstheme="minorHAnsi"/>
                <w:sz w:val="18"/>
                <w:szCs w:val="18"/>
              </w:rPr>
            </w:pPr>
            <w:r w:rsidRPr="007341BD">
              <w:rPr>
                <w:rFonts w:asciiTheme="minorHAnsi" w:hAnsiTheme="minorHAnsi" w:cstheme="minorHAnsi"/>
                <w:b/>
                <w:bCs/>
                <w:sz w:val="18"/>
                <w:szCs w:val="21"/>
              </w:rPr>
              <w:t>EN</w:t>
            </w:r>
            <w:r w:rsidRPr="007341BD">
              <w:rPr>
                <w:rFonts w:asciiTheme="minorHAnsi" w:hAnsiTheme="minorHAnsi" w:cstheme="minorHAnsi"/>
                <w:sz w:val="18"/>
                <w:szCs w:val="21"/>
              </w:rPr>
              <w:t xml:space="preserve"> (for English)</w:t>
            </w:r>
          </w:p>
        </w:tc>
      </w:tr>
      <w:tr w:rsidR="008A2F51" w:rsidRPr="00C060A7" w14:paraId="39DFCFF4" w14:textId="77777777" w:rsidTr="008A2F51">
        <w:trPr>
          <w:cnfStyle w:val="000000010000" w:firstRow="0" w:lastRow="0" w:firstColumn="0" w:lastColumn="0" w:oddVBand="0" w:evenVBand="0" w:oddHBand="0" w:evenHBand="1" w:firstRowFirstColumn="0" w:firstRowLastColumn="0" w:lastRowFirstColumn="0" w:lastRowLastColumn="0"/>
        </w:trPr>
        <w:tc>
          <w:tcPr>
            <w:tcW w:w="1341" w:type="pct"/>
            <w:vAlign w:val="center"/>
          </w:tcPr>
          <w:p w14:paraId="2E4DC369" w14:textId="424039C3" w:rsidR="008A2F51" w:rsidRPr="008A2F51" w:rsidRDefault="008A2F51" w:rsidP="008A2F51">
            <w:pPr>
              <w:spacing w:line="360" w:lineRule="auto"/>
              <w:rPr>
                <w:rFonts w:asciiTheme="minorHAnsi" w:hAnsiTheme="minorHAnsi" w:cstheme="minorHAnsi"/>
                <w:bCs/>
                <w:sz w:val="18"/>
                <w:szCs w:val="18"/>
              </w:rPr>
            </w:pPr>
            <w:r w:rsidRPr="008A2F51">
              <w:rPr>
                <w:rFonts w:asciiTheme="minorHAnsi" w:hAnsiTheme="minorHAnsi" w:cstheme="minorHAnsi"/>
                <w:bCs/>
                <w:sz w:val="18"/>
                <w:szCs w:val="18"/>
              </w:rPr>
              <w:t>companyRegistrationNumber</w:t>
            </w:r>
          </w:p>
        </w:tc>
        <w:tc>
          <w:tcPr>
            <w:tcW w:w="905" w:type="pct"/>
            <w:vAlign w:val="center"/>
          </w:tcPr>
          <w:p w14:paraId="784E50A8" w14:textId="77777777" w:rsidR="008A2F51" w:rsidRPr="00C060A7" w:rsidRDefault="008A2F51" w:rsidP="008A2F51">
            <w:pPr>
              <w:spacing w:line="360" w:lineRule="auto"/>
              <w:rPr>
                <w:rFonts w:asciiTheme="minorHAnsi" w:hAnsiTheme="minorHAnsi" w:cstheme="minorHAnsi"/>
                <w:sz w:val="18"/>
                <w:szCs w:val="18"/>
              </w:rPr>
            </w:pPr>
            <w:r w:rsidRPr="00C060A7">
              <w:rPr>
                <w:rFonts w:asciiTheme="minorHAnsi" w:hAnsiTheme="minorHAnsi" w:cstheme="minorHAnsi"/>
                <w:sz w:val="18"/>
                <w:szCs w:val="18"/>
              </w:rPr>
              <w:t>Mandatory</w:t>
            </w:r>
          </w:p>
        </w:tc>
        <w:tc>
          <w:tcPr>
            <w:tcW w:w="1069" w:type="pct"/>
            <w:vAlign w:val="center"/>
          </w:tcPr>
          <w:p w14:paraId="6F79421A" w14:textId="495C7666" w:rsidR="008A2F51" w:rsidRPr="00C060A7" w:rsidRDefault="008A2F51" w:rsidP="008A2F51">
            <w:pPr>
              <w:spacing w:before="120" w:line="360" w:lineRule="auto"/>
              <w:rPr>
                <w:rFonts w:asciiTheme="minorHAnsi" w:hAnsiTheme="minorHAnsi" w:cstheme="minorHAnsi"/>
                <w:sz w:val="18"/>
                <w:szCs w:val="18"/>
              </w:rPr>
            </w:pPr>
            <w:r w:rsidRPr="00C060A7">
              <w:rPr>
                <w:rFonts w:asciiTheme="minorHAnsi" w:hAnsiTheme="minorHAnsi" w:cstheme="minorHAnsi"/>
                <w:sz w:val="18"/>
                <w:szCs w:val="18"/>
              </w:rPr>
              <w:t>PT</w:t>
            </w:r>
          </w:p>
        </w:tc>
        <w:tc>
          <w:tcPr>
            <w:tcW w:w="1685" w:type="pct"/>
            <w:vAlign w:val="center"/>
          </w:tcPr>
          <w:p w14:paraId="19E9D011" w14:textId="77777777" w:rsidR="008A2F51" w:rsidRPr="00C060A7" w:rsidRDefault="008A2F51" w:rsidP="008A2F51">
            <w:pPr>
              <w:spacing w:before="120" w:line="360" w:lineRule="auto"/>
              <w:rPr>
                <w:rFonts w:asciiTheme="minorHAnsi" w:hAnsiTheme="minorHAnsi" w:cstheme="minorHAnsi"/>
                <w:i/>
                <w:sz w:val="18"/>
                <w:szCs w:val="18"/>
              </w:rPr>
            </w:pPr>
            <w:r w:rsidRPr="00C060A7">
              <w:rPr>
                <w:rFonts w:asciiTheme="minorHAnsi" w:hAnsiTheme="minorHAnsi" w:cstheme="minorHAnsi"/>
                <w:i/>
                <w:sz w:val="18"/>
                <w:szCs w:val="18"/>
              </w:rPr>
              <w:t>Note: in PT = end-customer’s NIF.</w:t>
            </w:r>
          </w:p>
        </w:tc>
      </w:tr>
      <w:tr w:rsidR="008A2F51" w:rsidRPr="00C060A7" w14:paraId="7A28E23C" w14:textId="77777777" w:rsidTr="008A2F51">
        <w:tc>
          <w:tcPr>
            <w:tcW w:w="1341" w:type="pct"/>
            <w:vAlign w:val="center"/>
          </w:tcPr>
          <w:p w14:paraId="5A398AD2" w14:textId="2E46C841" w:rsidR="008A2F51" w:rsidRPr="008A2F51" w:rsidRDefault="008A2F51" w:rsidP="008A2F51">
            <w:pPr>
              <w:spacing w:line="360" w:lineRule="auto"/>
              <w:rPr>
                <w:rFonts w:asciiTheme="minorHAnsi" w:hAnsiTheme="minorHAnsi" w:cstheme="minorHAnsi"/>
                <w:bCs/>
                <w:sz w:val="18"/>
                <w:szCs w:val="18"/>
              </w:rPr>
            </w:pPr>
            <w:r w:rsidRPr="008A2F51">
              <w:rPr>
                <w:rFonts w:asciiTheme="minorHAnsi" w:hAnsiTheme="minorHAnsi" w:cstheme="minorHAnsi"/>
                <w:bCs/>
                <w:sz w:val="18"/>
                <w:szCs w:val="18"/>
              </w:rPr>
              <w:t>companyRegistrationNumber</w:t>
            </w:r>
          </w:p>
        </w:tc>
        <w:tc>
          <w:tcPr>
            <w:tcW w:w="905" w:type="pct"/>
            <w:vAlign w:val="center"/>
          </w:tcPr>
          <w:p w14:paraId="6C8F898E" w14:textId="77777777" w:rsidR="008A2F51" w:rsidRPr="00C060A7" w:rsidRDefault="008A2F51" w:rsidP="008A2F51">
            <w:pPr>
              <w:spacing w:line="360" w:lineRule="auto"/>
              <w:rPr>
                <w:rFonts w:asciiTheme="minorHAnsi" w:hAnsiTheme="minorHAnsi" w:cstheme="minorHAnsi"/>
                <w:sz w:val="18"/>
                <w:szCs w:val="18"/>
              </w:rPr>
            </w:pPr>
            <w:r w:rsidRPr="00C060A7">
              <w:rPr>
                <w:rFonts w:asciiTheme="minorHAnsi" w:hAnsiTheme="minorHAnsi" w:cstheme="minorHAnsi"/>
                <w:sz w:val="18"/>
                <w:szCs w:val="18"/>
              </w:rPr>
              <w:t>Optional</w:t>
            </w:r>
          </w:p>
        </w:tc>
        <w:tc>
          <w:tcPr>
            <w:tcW w:w="1069" w:type="pct"/>
            <w:vAlign w:val="center"/>
          </w:tcPr>
          <w:p w14:paraId="599D02AC" w14:textId="0185C53D" w:rsidR="008A2F51" w:rsidRPr="00C060A7" w:rsidRDefault="008A2F51" w:rsidP="008A2F51">
            <w:pPr>
              <w:spacing w:before="120" w:line="360" w:lineRule="auto"/>
              <w:rPr>
                <w:rFonts w:asciiTheme="minorHAnsi" w:hAnsiTheme="minorHAnsi" w:cstheme="minorHAnsi"/>
                <w:sz w:val="18"/>
                <w:szCs w:val="18"/>
              </w:rPr>
            </w:pPr>
            <w:r w:rsidRPr="00C060A7">
              <w:rPr>
                <w:rFonts w:asciiTheme="minorHAnsi" w:hAnsiTheme="minorHAnsi" w:cstheme="minorHAnsi"/>
                <w:sz w:val="18"/>
                <w:szCs w:val="18"/>
              </w:rPr>
              <w:t>BE</w:t>
            </w:r>
          </w:p>
        </w:tc>
        <w:tc>
          <w:tcPr>
            <w:tcW w:w="1685" w:type="pct"/>
            <w:vAlign w:val="center"/>
          </w:tcPr>
          <w:p w14:paraId="777C6483" w14:textId="77777777" w:rsidR="008A2F51" w:rsidRPr="00C060A7" w:rsidRDefault="008A2F51" w:rsidP="008A2F51">
            <w:pPr>
              <w:spacing w:before="120" w:line="360" w:lineRule="auto"/>
              <w:rPr>
                <w:rFonts w:asciiTheme="minorHAnsi" w:hAnsiTheme="minorHAnsi" w:cstheme="minorHAnsi"/>
                <w:iCs/>
                <w:sz w:val="18"/>
                <w:szCs w:val="18"/>
              </w:rPr>
            </w:pPr>
            <w:r w:rsidRPr="00C060A7">
              <w:rPr>
                <w:rFonts w:asciiTheme="minorHAnsi" w:hAnsiTheme="minorHAnsi" w:cstheme="minorHAnsi"/>
                <w:iCs/>
                <w:sz w:val="18"/>
                <w:szCs w:val="18"/>
              </w:rPr>
              <w:t>End customer VAT number</w:t>
            </w:r>
          </w:p>
        </w:tc>
      </w:tr>
      <w:tr w:rsidR="000E3F5E" w:rsidRPr="00C060A7" w14:paraId="650E5E4C" w14:textId="77777777" w:rsidTr="008A2F51">
        <w:trPr>
          <w:cnfStyle w:val="000000010000" w:firstRow="0" w:lastRow="0" w:firstColumn="0" w:lastColumn="0" w:oddVBand="0" w:evenVBand="0" w:oddHBand="0" w:evenHBand="1" w:firstRowFirstColumn="0" w:firstRowLastColumn="0" w:lastRowFirstColumn="0" w:lastRowLastColumn="0"/>
        </w:trPr>
        <w:tc>
          <w:tcPr>
            <w:tcW w:w="1341" w:type="pct"/>
            <w:vAlign w:val="center"/>
          </w:tcPr>
          <w:p w14:paraId="0D7C0053" w14:textId="5EC29CEC" w:rsidR="000E3F5E" w:rsidRPr="008A2F51" w:rsidRDefault="008A2F51" w:rsidP="000E3F5E">
            <w:pPr>
              <w:spacing w:line="360" w:lineRule="auto"/>
              <w:rPr>
                <w:rFonts w:asciiTheme="minorHAnsi" w:hAnsiTheme="minorHAnsi" w:cstheme="minorHAnsi"/>
                <w:bCs/>
                <w:sz w:val="18"/>
                <w:szCs w:val="18"/>
              </w:rPr>
            </w:pPr>
            <w:r w:rsidRPr="008A2F51">
              <w:rPr>
                <w:rFonts w:asciiTheme="minorHAnsi" w:hAnsiTheme="minorHAnsi" w:cstheme="minorHAnsi"/>
                <w:bCs/>
                <w:sz w:val="18"/>
                <w:szCs w:val="18"/>
              </w:rPr>
              <w:t>companyRegistrationNumber</w:t>
            </w:r>
          </w:p>
        </w:tc>
        <w:tc>
          <w:tcPr>
            <w:tcW w:w="905" w:type="pct"/>
            <w:vAlign w:val="center"/>
          </w:tcPr>
          <w:p w14:paraId="6925329D" w14:textId="77777777" w:rsidR="000E3F5E" w:rsidRPr="00C060A7" w:rsidRDefault="000E3F5E" w:rsidP="000E3F5E">
            <w:pPr>
              <w:spacing w:line="360" w:lineRule="auto"/>
              <w:rPr>
                <w:rFonts w:asciiTheme="minorHAnsi" w:hAnsiTheme="minorHAnsi" w:cstheme="minorHAnsi"/>
                <w:sz w:val="18"/>
                <w:szCs w:val="18"/>
              </w:rPr>
            </w:pPr>
            <w:r w:rsidRPr="00C060A7">
              <w:rPr>
                <w:rFonts w:asciiTheme="minorHAnsi" w:hAnsiTheme="minorHAnsi" w:cstheme="minorHAnsi"/>
                <w:sz w:val="18"/>
                <w:szCs w:val="18"/>
              </w:rPr>
              <w:t>Mandatory</w:t>
            </w:r>
          </w:p>
        </w:tc>
        <w:tc>
          <w:tcPr>
            <w:tcW w:w="1069" w:type="pct"/>
            <w:vAlign w:val="center"/>
          </w:tcPr>
          <w:p w14:paraId="53138F4B" w14:textId="75178468" w:rsidR="000E3F5E" w:rsidRPr="00C060A7" w:rsidRDefault="000E3F5E" w:rsidP="000E3F5E">
            <w:pPr>
              <w:spacing w:before="120" w:line="360" w:lineRule="auto"/>
              <w:rPr>
                <w:rFonts w:asciiTheme="minorHAnsi" w:hAnsiTheme="minorHAnsi" w:cstheme="minorHAnsi"/>
                <w:sz w:val="18"/>
                <w:szCs w:val="18"/>
              </w:rPr>
            </w:pPr>
            <w:r w:rsidRPr="00C060A7">
              <w:rPr>
                <w:rFonts w:asciiTheme="minorHAnsi" w:hAnsiTheme="minorHAnsi" w:cstheme="minorHAnsi"/>
                <w:sz w:val="18"/>
                <w:szCs w:val="18"/>
              </w:rPr>
              <w:t>ES</w:t>
            </w:r>
          </w:p>
        </w:tc>
        <w:tc>
          <w:tcPr>
            <w:tcW w:w="1685" w:type="pct"/>
            <w:vAlign w:val="center"/>
          </w:tcPr>
          <w:p w14:paraId="306D1D6B" w14:textId="77777777" w:rsidR="000E3F5E" w:rsidRPr="00C060A7" w:rsidRDefault="000E3F5E" w:rsidP="000E3F5E">
            <w:pPr>
              <w:spacing w:before="120" w:line="360" w:lineRule="auto"/>
              <w:rPr>
                <w:rFonts w:asciiTheme="minorHAnsi" w:hAnsiTheme="minorHAnsi" w:cstheme="minorHAnsi"/>
                <w:sz w:val="18"/>
                <w:szCs w:val="18"/>
              </w:rPr>
            </w:pPr>
            <w:r w:rsidRPr="00C060A7">
              <w:rPr>
                <w:rFonts w:asciiTheme="minorHAnsi" w:hAnsiTheme="minorHAnsi" w:cstheme="minorHAnsi"/>
                <w:sz w:val="18"/>
                <w:szCs w:val="18"/>
              </w:rPr>
              <w:t>Your end-customer’s NIF number.</w:t>
            </w:r>
          </w:p>
        </w:tc>
      </w:tr>
      <w:tr w:rsidR="000E3F5E" w:rsidRPr="00C060A7" w14:paraId="3663B1C7" w14:textId="77777777" w:rsidTr="008A2F51">
        <w:tc>
          <w:tcPr>
            <w:tcW w:w="1341" w:type="pct"/>
            <w:vAlign w:val="center"/>
          </w:tcPr>
          <w:p w14:paraId="73446DF0" w14:textId="62CFD812" w:rsidR="000E3F5E" w:rsidRPr="008A2F51" w:rsidRDefault="008A2F51" w:rsidP="008A2F51">
            <w:pPr>
              <w:spacing w:line="360" w:lineRule="auto"/>
              <w:rPr>
                <w:rFonts w:asciiTheme="minorHAnsi" w:hAnsiTheme="minorHAnsi" w:cstheme="minorHAnsi"/>
                <w:bCs/>
                <w:sz w:val="18"/>
                <w:szCs w:val="18"/>
              </w:rPr>
            </w:pPr>
            <w:r w:rsidRPr="008A2F51">
              <w:rPr>
                <w:rFonts w:asciiTheme="minorHAnsi" w:hAnsiTheme="minorHAnsi" w:cstheme="minorHAnsi"/>
                <w:bCs/>
                <w:sz w:val="18"/>
                <w:szCs w:val="18"/>
              </w:rPr>
              <w:t>companyRegistrationNumber</w:t>
            </w:r>
          </w:p>
        </w:tc>
        <w:tc>
          <w:tcPr>
            <w:tcW w:w="905" w:type="pct"/>
            <w:vAlign w:val="center"/>
          </w:tcPr>
          <w:p w14:paraId="233A7258" w14:textId="77777777" w:rsidR="000E3F5E" w:rsidRPr="00C060A7" w:rsidRDefault="000E3F5E" w:rsidP="000E3F5E">
            <w:pPr>
              <w:spacing w:line="360" w:lineRule="auto"/>
              <w:rPr>
                <w:rFonts w:asciiTheme="minorHAnsi" w:hAnsiTheme="minorHAnsi" w:cstheme="minorHAnsi"/>
                <w:sz w:val="18"/>
                <w:szCs w:val="18"/>
              </w:rPr>
            </w:pPr>
            <w:r w:rsidRPr="00C060A7">
              <w:rPr>
                <w:rFonts w:asciiTheme="minorHAnsi" w:hAnsiTheme="minorHAnsi" w:cstheme="minorHAnsi"/>
                <w:sz w:val="18"/>
                <w:szCs w:val="18"/>
              </w:rPr>
              <w:t>Mandatory</w:t>
            </w:r>
          </w:p>
        </w:tc>
        <w:tc>
          <w:tcPr>
            <w:tcW w:w="1069" w:type="pct"/>
            <w:vAlign w:val="center"/>
          </w:tcPr>
          <w:p w14:paraId="14417203" w14:textId="6582E191" w:rsidR="000E3F5E" w:rsidRPr="00C060A7" w:rsidRDefault="000E3F5E" w:rsidP="000E3F5E">
            <w:pPr>
              <w:spacing w:before="120" w:line="360" w:lineRule="auto"/>
              <w:rPr>
                <w:rFonts w:asciiTheme="minorHAnsi" w:hAnsiTheme="minorHAnsi" w:cstheme="minorHAnsi"/>
                <w:sz w:val="18"/>
                <w:szCs w:val="18"/>
              </w:rPr>
            </w:pPr>
            <w:r w:rsidRPr="00C060A7">
              <w:rPr>
                <w:rFonts w:asciiTheme="minorHAnsi" w:hAnsiTheme="minorHAnsi" w:cstheme="minorHAnsi"/>
                <w:sz w:val="18"/>
                <w:szCs w:val="18"/>
              </w:rPr>
              <w:t>DK</w:t>
            </w:r>
          </w:p>
        </w:tc>
        <w:tc>
          <w:tcPr>
            <w:tcW w:w="1685" w:type="pct"/>
            <w:vAlign w:val="center"/>
          </w:tcPr>
          <w:p w14:paraId="2DBFA0FA" w14:textId="58483D57" w:rsidR="000E3F5E" w:rsidRPr="00C060A7" w:rsidRDefault="00685C50" w:rsidP="000E3F5E">
            <w:pPr>
              <w:spacing w:before="120" w:line="360" w:lineRule="auto"/>
              <w:rPr>
                <w:rFonts w:asciiTheme="minorHAnsi" w:hAnsiTheme="minorHAnsi" w:cstheme="minorHAnsi"/>
                <w:sz w:val="18"/>
                <w:szCs w:val="18"/>
              </w:rPr>
            </w:pPr>
            <w:r>
              <w:rPr>
                <w:rFonts w:asciiTheme="minorHAnsi" w:hAnsiTheme="minorHAnsi" w:cstheme="minorHAnsi"/>
                <w:sz w:val="18"/>
                <w:szCs w:val="18"/>
                <w:u w:val="single"/>
              </w:rPr>
              <w:t>PortIn</w:t>
            </w:r>
            <w:r w:rsidR="000E3F5E" w:rsidRPr="00C060A7">
              <w:rPr>
                <w:rFonts w:asciiTheme="minorHAnsi" w:hAnsiTheme="minorHAnsi" w:cstheme="minorHAnsi"/>
                <w:sz w:val="18"/>
                <w:szCs w:val="18"/>
                <w:u w:val="single"/>
              </w:rPr>
              <w:t xml:space="preserve"> API Only</w:t>
            </w:r>
          </w:p>
          <w:p w14:paraId="2B8F6007" w14:textId="77777777" w:rsidR="000E3F5E" w:rsidRPr="00C060A7" w:rsidRDefault="000E3F5E" w:rsidP="000E3F5E">
            <w:pPr>
              <w:spacing w:before="120" w:line="360" w:lineRule="auto"/>
              <w:rPr>
                <w:rFonts w:asciiTheme="minorHAnsi" w:hAnsiTheme="minorHAnsi" w:cstheme="minorHAnsi"/>
                <w:sz w:val="18"/>
                <w:szCs w:val="18"/>
              </w:rPr>
            </w:pPr>
            <w:r w:rsidRPr="00C060A7">
              <w:rPr>
                <w:rFonts w:asciiTheme="minorHAnsi" w:hAnsiTheme="minorHAnsi" w:cstheme="minorHAnsi"/>
                <w:sz w:val="18"/>
                <w:szCs w:val="18"/>
              </w:rPr>
              <w:t>End-customer’s organisation number.</w:t>
            </w:r>
          </w:p>
        </w:tc>
      </w:tr>
      <w:tr w:rsidR="000E3F5E" w:rsidRPr="00C060A7" w14:paraId="702CB675" w14:textId="77777777" w:rsidTr="008A2F51">
        <w:trPr>
          <w:cnfStyle w:val="000000010000" w:firstRow="0" w:lastRow="0" w:firstColumn="0" w:lastColumn="0" w:oddVBand="0" w:evenVBand="0" w:oddHBand="0" w:evenHBand="1" w:firstRowFirstColumn="0" w:firstRowLastColumn="0" w:lastRowFirstColumn="0" w:lastRowLastColumn="0"/>
        </w:trPr>
        <w:tc>
          <w:tcPr>
            <w:tcW w:w="1341" w:type="pct"/>
            <w:vAlign w:val="center"/>
          </w:tcPr>
          <w:p w14:paraId="29A7F2D7" w14:textId="73B24F8A" w:rsidR="000E3F5E" w:rsidRPr="008A2F51" w:rsidRDefault="008A2F51" w:rsidP="008A2F51">
            <w:pPr>
              <w:spacing w:line="360" w:lineRule="auto"/>
              <w:rPr>
                <w:rFonts w:asciiTheme="minorHAnsi" w:hAnsiTheme="minorHAnsi" w:cstheme="minorHAnsi"/>
                <w:bCs/>
                <w:sz w:val="18"/>
                <w:szCs w:val="18"/>
              </w:rPr>
            </w:pPr>
            <w:r w:rsidRPr="008A2F51">
              <w:rPr>
                <w:rFonts w:asciiTheme="minorHAnsi" w:hAnsiTheme="minorHAnsi" w:cstheme="minorHAnsi"/>
                <w:bCs/>
                <w:sz w:val="18"/>
                <w:szCs w:val="18"/>
              </w:rPr>
              <w:t>companyRegistrationNumber</w:t>
            </w:r>
          </w:p>
        </w:tc>
        <w:tc>
          <w:tcPr>
            <w:tcW w:w="905" w:type="pct"/>
            <w:vAlign w:val="center"/>
          </w:tcPr>
          <w:p w14:paraId="2B1BE9E3" w14:textId="77777777" w:rsidR="000E3F5E" w:rsidRPr="00C060A7" w:rsidRDefault="000E3F5E" w:rsidP="000E3F5E">
            <w:pPr>
              <w:spacing w:line="360" w:lineRule="auto"/>
              <w:rPr>
                <w:rFonts w:asciiTheme="minorHAnsi" w:hAnsiTheme="minorHAnsi" w:cstheme="minorHAnsi"/>
                <w:sz w:val="18"/>
                <w:szCs w:val="18"/>
              </w:rPr>
            </w:pPr>
            <w:r w:rsidRPr="00C060A7">
              <w:rPr>
                <w:rFonts w:asciiTheme="minorHAnsi" w:hAnsiTheme="minorHAnsi" w:cstheme="minorHAnsi"/>
                <w:sz w:val="18"/>
                <w:szCs w:val="18"/>
              </w:rPr>
              <w:t>Mandatory</w:t>
            </w:r>
          </w:p>
        </w:tc>
        <w:tc>
          <w:tcPr>
            <w:tcW w:w="1069" w:type="pct"/>
            <w:vAlign w:val="center"/>
          </w:tcPr>
          <w:p w14:paraId="68E883C0" w14:textId="6438C6A9" w:rsidR="000E3F5E" w:rsidRPr="00C060A7" w:rsidRDefault="000E3F5E" w:rsidP="000E3F5E">
            <w:pPr>
              <w:spacing w:before="120" w:line="360" w:lineRule="auto"/>
              <w:rPr>
                <w:rFonts w:asciiTheme="minorHAnsi" w:hAnsiTheme="minorHAnsi" w:cstheme="minorHAnsi"/>
                <w:sz w:val="18"/>
                <w:szCs w:val="18"/>
              </w:rPr>
            </w:pPr>
            <w:r w:rsidRPr="00C060A7">
              <w:rPr>
                <w:rFonts w:asciiTheme="minorHAnsi" w:hAnsiTheme="minorHAnsi" w:cstheme="minorHAnsi"/>
                <w:sz w:val="18"/>
                <w:szCs w:val="18"/>
              </w:rPr>
              <w:t>SE</w:t>
            </w:r>
          </w:p>
        </w:tc>
        <w:tc>
          <w:tcPr>
            <w:tcW w:w="1685" w:type="pct"/>
            <w:vAlign w:val="center"/>
          </w:tcPr>
          <w:p w14:paraId="3B13583C" w14:textId="77777777" w:rsidR="000E3F5E" w:rsidRPr="00C060A7" w:rsidRDefault="000E3F5E" w:rsidP="000E3F5E">
            <w:pPr>
              <w:spacing w:before="120" w:line="360" w:lineRule="auto"/>
              <w:rPr>
                <w:rFonts w:asciiTheme="minorHAnsi" w:hAnsiTheme="minorHAnsi" w:cstheme="minorHAnsi"/>
                <w:sz w:val="18"/>
                <w:szCs w:val="18"/>
                <w:u w:val="single"/>
              </w:rPr>
            </w:pPr>
            <w:r w:rsidRPr="00C060A7">
              <w:rPr>
                <w:rFonts w:asciiTheme="minorHAnsi" w:hAnsiTheme="minorHAnsi" w:cstheme="minorHAnsi"/>
                <w:sz w:val="18"/>
                <w:szCs w:val="18"/>
              </w:rPr>
              <w:t>End-customer’s organisation number.</w:t>
            </w:r>
          </w:p>
        </w:tc>
      </w:tr>
      <w:tr w:rsidR="000E3F5E" w:rsidRPr="00C060A7" w14:paraId="51EE4A06" w14:textId="77777777" w:rsidTr="008A2F51">
        <w:tc>
          <w:tcPr>
            <w:tcW w:w="1341" w:type="pct"/>
            <w:vAlign w:val="center"/>
          </w:tcPr>
          <w:p w14:paraId="7E609D56" w14:textId="77777777" w:rsidR="000E3F5E" w:rsidRPr="008A2F51" w:rsidRDefault="000E3F5E" w:rsidP="000E3F5E">
            <w:pPr>
              <w:spacing w:line="360" w:lineRule="auto"/>
              <w:rPr>
                <w:rFonts w:asciiTheme="minorHAnsi" w:hAnsiTheme="minorHAnsi" w:cstheme="minorHAnsi"/>
                <w:bCs/>
                <w:sz w:val="18"/>
                <w:szCs w:val="18"/>
              </w:rPr>
            </w:pPr>
            <w:r w:rsidRPr="008A2F51">
              <w:rPr>
                <w:rFonts w:asciiTheme="minorHAnsi" w:hAnsiTheme="minorHAnsi" w:cstheme="minorHAnsi"/>
                <w:bCs/>
                <w:sz w:val="18"/>
                <w:szCs w:val="18"/>
              </w:rPr>
              <w:t>companyRegistrationNumber</w:t>
            </w:r>
          </w:p>
        </w:tc>
        <w:tc>
          <w:tcPr>
            <w:tcW w:w="905" w:type="pct"/>
            <w:vAlign w:val="center"/>
          </w:tcPr>
          <w:p w14:paraId="5B80EFBD" w14:textId="77777777" w:rsidR="000E3F5E" w:rsidRPr="00C060A7" w:rsidRDefault="000E3F5E" w:rsidP="000E3F5E">
            <w:pPr>
              <w:spacing w:line="360" w:lineRule="auto"/>
              <w:rPr>
                <w:rFonts w:asciiTheme="minorHAnsi" w:hAnsiTheme="minorHAnsi" w:cstheme="minorHAnsi"/>
                <w:sz w:val="18"/>
                <w:szCs w:val="18"/>
              </w:rPr>
            </w:pPr>
            <w:r w:rsidRPr="00C060A7">
              <w:rPr>
                <w:rFonts w:asciiTheme="minorHAnsi" w:hAnsiTheme="minorHAnsi" w:cstheme="minorHAnsi"/>
                <w:sz w:val="18"/>
                <w:szCs w:val="18"/>
              </w:rPr>
              <w:t>Mandatory</w:t>
            </w:r>
          </w:p>
        </w:tc>
        <w:tc>
          <w:tcPr>
            <w:tcW w:w="1069" w:type="pct"/>
            <w:vAlign w:val="center"/>
          </w:tcPr>
          <w:p w14:paraId="7C7A1D78" w14:textId="737CAEB8" w:rsidR="000E3F5E" w:rsidRPr="00C060A7" w:rsidRDefault="000E3F5E" w:rsidP="000E3F5E">
            <w:pPr>
              <w:spacing w:before="120" w:line="360" w:lineRule="auto"/>
              <w:rPr>
                <w:rFonts w:asciiTheme="minorHAnsi" w:hAnsiTheme="minorHAnsi" w:cstheme="minorHAnsi"/>
                <w:sz w:val="18"/>
                <w:szCs w:val="18"/>
              </w:rPr>
            </w:pPr>
            <w:r w:rsidRPr="00C060A7">
              <w:rPr>
                <w:rFonts w:asciiTheme="minorHAnsi" w:hAnsiTheme="minorHAnsi" w:cstheme="minorHAnsi"/>
                <w:sz w:val="18"/>
                <w:szCs w:val="18"/>
              </w:rPr>
              <w:t>FR</w:t>
            </w:r>
          </w:p>
        </w:tc>
        <w:tc>
          <w:tcPr>
            <w:tcW w:w="1685" w:type="pct"/>
            <w:vAlign w:val="center"/>
          </w:tcPr>
          <w:p w14:paraId="73C96F70" w14:textId="4359F5ED" w:rsidR="000E3F5E" w:rsidRPr="00C060A7" w:rsidRDefault="00685C50" w:rsidP="000E3F5E">
            <w:pPr>
              <w:spacing w:before="120" w:line="360" w:lineRule="auto"/>
              <w:rPr>
                <w:rFonts w:asciiTheme="minorHAnsi" w:hAnsiTheme="minorHAnsi" w:cstheme="minorHAnsi"/>
                <w:sz w:val="18"/>
                <w:szCs w:val="18"/>
              </w:rPr>
            </w:pPr>
            <w:r>
              <w:rPr>
                <w:rFonts w:asciiTheme="minorHAnsi" w:hAnsiTheme="minorHAnsi" w:cstheme="minorHAnsi"/>
                <w:sz w:val="18"/>
                <w:szCs w:val="18"/>
                <w:u w:val="single"/>
              </w:rPr>
              <w:t>PortIn</w:t>
            </w:r>
            <w:r w:rsidR="000E3F5E" w:rsidRPr="00C060A7">
              <w:rPr>
                <w:rFonts w:asciiTheme="minorHAnsi" w:hAnsiTheme="minorHAnsi" w:cstheme="minorHAnsi"/>
                <w:sz w:val="18"/>
                <w:szCs w:val="18"/>
                <w:u w:val="single"/>
              </w:rPr>
              <w:t xml:space="preserve"> API Only</w:t>
            </w:r>
          </w:p>
          <w:p w14:paraId="11C51CCB" w14:textId="77777777" w:rsidR="000E3F5E" w:rsidRPr="00C060A7" w:rsidRDefault="000E3F5E" w:rsidP="000E3F5E">
            <w:pPr>
              <w:spacing w:before="120" w:line="360" w:lineRule="auto"/>
              <w:rPr>
                <w:rFonts w:asciiTheme="minorHAnsi" w:hAnsiTheme="minorHAnsi" w:cstheme="minorHAnsi"/>
                <w:sz w:val="18"/>
                <w:szCs w:val="18"/>
              </w:rPr>
            </w:pPr>
            <w:r w:rsidRPr="00C060A7">
              <w:rPr>
                <w:rFonts w:asciiTheme="minorHAnsi" w:hAnsiTheme="minorHAnsi" w:cstheme="minorHAnsi"/>
                <w:sz w:val="18"/>
                <w:szCs w:val="18"/>
              </w:rPr>
              <w:t>End-customer’s SIRET number.</w:t>
            </w:r>
          </w:p>
        </w:tc>
      </w:tr>
      <w:tr w:rsidR="00685C50" w:rsidRPr="00C060A7" w14:paraId="176238B8" w14:textId="77777777" w:rsidTr="008A2F51">
        <w:trPr>
          <w:cnfStyle w:val="000000010000" w:firstRow="0" w:lastRow="0" w:firstColumn="0" w:lastColumn="0" w:oddVBand="0" w:evenVBand="0" w:oddHBand="0" w:evenHBand="1" w:firstRowFirstColumn="0" w:firstRowLastColumn="0" w:lastRowFirstColumn="0" w:lastRowLastColumn="0"/>
        </w:trPr>
        <w:tc>
          <w:tcPr>
            <w:tcW w:w="1341" w:type="pct"/>
            <w:vAlign w:val="center"/>
          </w:tcPr>
          <w:p w14:paraId="6B2C0573" w14:textId="4CE7AA06" w:rsidR="00685C50" w:rsidRPr="008A2F51" w:rsidRDefault="00685C50" w:rsidP="000E3F5E">
            <w:pPr>
              <w:spacing w:line="360" w:lineRule="auto"/>
              <w:rPr>
                <w:rFonts w:cstheme="minorHAnsi"/>
                <w:bCs/>
                <w:sz w:val="18"/>
                <w:szCs w:val="18"/>
              </w:rPr>
            </w:pPr>
            <w:r>
              <w:rPr>
                <w:rFonts w:cstheme="minorHAnsi"/>
                <w:bCs/>
                <w:sz w:val="18"/>
                <w:szCs w:val="18"/>
              </w:rPr>
              <w:t>companyRegistrationNumber</w:t>
            </w:r>
          </w:p>
        </w:tc>
        <w:tc>
          <w:tcPr>
            <w:tcW w:w="905" w:type="pct"/>
            <w:vAlign w:val="center"/>
          </w:tcPr>
          <w:p w14:paraId="12DA0AE2" w14:textId="38035688" w:rsidR="00685C50" w:rsidRPr="00C060A7" w:rsidRDefault="00685C50" w:rsidP="000E3F5E">
            <w:pPr>
              <w:spacing w:line="360" w:lineRule="auto"/>
              <w:rPr>
                <w:rFonts w:cstheme="minorHAnsi"/>
                <w:sz w:val="18"/>
                <w:szCs w:val="18"/>
              </w:rPr>
            </w:pPr>
            <w:r>
              <w:rPr>
                <w:rFonts w:cstheme="minorHAnsi"/>
                <w:sz w:val="18"/>
                <w:szCs w:val="18"/>
              </w:rPr>
              <w:t>Mandatory</w:t>
            </w:r>
          </w:p>
        </w:tc>
        <w:tc>
          <w:tcPr>
            <w:tcW w:w="1069" w:type="pct"/>
            <w:vAlign w:val="center"/>
          </w:tcPr>
          <w:p w14:paraId="51E04E8D" w14:textId="7CA49839" w:rsidR="00685C50" w:rsidRPr="00C060A7" w:rsidRDefault="00685C50" w:rsidP="000E3F5E">
            <w:pPr>
              <w:spacing w:before="120" w:line="360" w:lineRule="auto"/>
              <w:rPr>
                <w:rFonts w:cstheme="minorHAnsi"/>
                <w:sz w:val="18"/>
                <w:szCs w:val="18"/>
              </w:rPr>
            </w:pPr>
            <w:r>
              <w:rPr>
                <w:rFonts w:cstheme="minorHAnsi"/>
                <w:sz w:val="18"/>
                <w:szCs w:val="18"/>
              </w:rPr>
              <w:t>PL</w:t>
            </w:r>
          </w:p>
        </w:tc>
        <w:tc>
          <w:tcPr>
            <w:tcW w:w="1685" w:type="pct"/>
            <w:vAlign w:val="center"/>
          </w:tcPr>
          <w:p w14:paraId="253257E2" w14:textId="0A2321E0" w:rsidR="00685C50" w:rsidRPr="00C060A7" w:rsidRDefault="00685C50" w:rsidP="000E3F5E">
            <w:pPr>
              <w:spacing w:before="120" w:line="360" w:lineRule="auto"/>
              <w:rPr>
                <w:rFonts w:cstheme="minorHAnsi"/>
                <w:sz w:val="18"/>
                <w:szCs w:val="18"/>
                <w:u w:val="single"/>
              </w:rPr>
            </w:pPr>
            <w:r>
              <w:rPr>
                <w:rFonts w:cstheme="minorHAnsi"/>
                <w:sz w:val="18"/>
                <w:szCs w:val="18"/>
                <w:u w:val="single"/>
              </w:rPr>
              <w:t>Company NIP</w:t>
            </w:r>
          </w:p>
        </w:tc>
      </w:tr>
    </w:tbl>
    <w:p w14:paraId="29FF41B6" w14:textId="77777777" w:rsidR="006F2AF0" w:rsidRPr="00C060A7" w:rsidRDefault="006F2AF0" w:rsidP="00755BB7">
      <w:pPr>
        <w:rPr>
          <w:rStyle w:val="IntenseEmphasis"/>
          <w:rFonts w:cstheme="minorHAnsi"/>
          <w:b/>
          <w:bCs/>
          <w:u w:val="single"/>
        </w:rPr>
      </w:pPr>
    </w:p>
    <w:p w14:paraId="5B2F33E9" w14:textId="77777777" w:rsidR="002E0B8F" w:rsidRPr="00C060A7" w:rsidRDefault="002E0B8F" w:rsidP="00041BBA">
      <w:pPr>
        <w:pStyle w:val="Heading4"/>
        <w:ind w:left="864" w:hanging="864"/>
        <w:rPr>
          <w:rFonts w:asciiTheme="minorHAnsi" w:hAnsiTheme="minorHAnsi" w:cstheme="minorHAnsi"/>
          <w:i w:val="0"/>
          <w:iCs w:val="0"/>
          <w:color w:val="00D7BD" w:themeColor="accent1"/>
          <w:sz w:val="20"/>
          <w:szCs w:val="20"/>
        </w:rPr>
      </w:pPr>
      <w:bookmarkStart w:id="131" w:name="_Toc51773325"/>
      <w:bookmarkStart w:id="132" w:name="_Ref94119926"/>
      <w:bookmarkStart w:id="133" w:name="_Toc94861810"/>
      <w:r w:rsidRPr="00C060A7">
        <w:rPr>
          <w:rFonts w:asciiTheme="minorHAnsi" w:hAnsiTheme="minorHAnsi" w:cstheme="minorHAnsi"/>
          <w:i w:val="0"/>
          <w:iCs w:val="0"/>
          <w:color w:val="00D7BD" w:themeColor="accent1"/>
          <w:sz w:val="20"/>
          <w:szCs w:val="20"/>
        </w:rPr>
        <w:t>customerType = Residential</w:t>
      </w:r>
      <w:bookmarkEnd w:id="131"/>
      <w:bookmarkEnd w:id="132"/>
      <w:bookmarkEnd w:id="133"/>
    </w:p>
    <w:p w14:paraId="3CE74C9C" w14:textId="57254A18" w:rsidR="002E0B8F" w:rsidRPr="00C060A7" w:rsidRDefault="002E0B8F" w:rsidP="002E0B8F">
      <w:pPr>
        <w:spacing w:line="360" w:lineRule="auto"/>
        <w:rPr>
          <w:rFonts w:cstheme="minorHAnsi"/>
          <w:szCs w:val="20"/>
        </w:rPr>
      </w:pPr>
      <w:r w:rsidRPr="00C060A7">
        <w:rPr>
          <w:rFonts w:cstheme="minorHAnsi"/>
          <w:szCs w:val="20"/>
        </w:rPr>
        <w:t xml:space="preserve">Please find </w:t>
      </w:r>
      <w:r w:rsidR="00573CDB" w:rsidRPr="00C060A7">
        <w:rPr>
          <w:rFonts w:cstheme="minorHAnsi"/>
          <w:szCs w:val="20"/>
        </w:rPr>
        <w:t xml:space="preserve">the </w:t>
      </w:r>
      <w:r w:rsidRPr="00C060A7">
        <w:rPr>
          <w:rFonts w:cstheme="minorHAnsi"/>
          <w:szCs w:val="20"/>
        </w:rPr>
        <w:t xml:space="preserve">fields </w:t>
      </w:r>
      <w:r w:rsidR="00573CDB" w:rsidRPr="00C060A7">
        <w:rPr>
          <w:rFonts w:cstheme="minorHAnsi"/>
          <w:szCs w:val="20"/>
        </w:rPr>
        <w:t xml:space="preserve">below which </w:t>
      </w:r>
      <w:r w:rsidRPr="00C060A7">
        <w:rPr>
          <w:rFonts w:cstheme="minorHAnsi"/>
          <w:szCs w:val="20"/>
        </w:rPr>
        <w:t xml:space="preserve">you need to send to Colt and </w:t>
      </w:r>
      <w:r w:rsidR="00573CDB" w:rsidRPr="00C060A7">
        <w:rPr>
          <w:rFonts w:cstheme="minorHAnsi"/>
          <w:szCs w:val="20"/>
        </w:rPr>
        <w:t xml:space="preserve">their </w:t>
      </w:r>
      <w:r w:rsidRPr="00C060A7">
        <w:rPr>
          <w:rFonts w:cstheme="minorHAnsi"/>
          <w:szCs w:val="20"/>
        </w:rPr>
        <w:t>description:</w:t>
      </w: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2897"/>
        <w:gridCol w:w="1074"/>
        <w:gridCol w:w="2054"/>
        <w:gridCol w:w="3581"/>
      </w:tblGrid>
      <w:tr w:rsidR="000E3F5E" w:rsidRPr="00C060A7" w14:paraId="10EBA8DC" w14:textId="77777777" w:rsidTr="006F2AF0">
        <w:trPr>
          <w:cnfStyle w:val="100000000000" w:firstRow="1" w:lastRow="0" w:firstColumn="0" w:lastColumn="0" w:oddVBand="0" w:evenVBand="0" w:oddHBand="0" w:evenHBand="0" w:firstRowFirstColumn="0" w:firstRowLastColumn="0" w:lastRowFirstColumn="0" w:lastRowLastColumn="0"/>
        </w:trPr>
        <w:tc>
          <w:tcPr>
            <w:tcW w:w="1508" w:type="pct"/>
            <w:vAlign w:val="center"/>
          </w:tcPr>
          <w:p w14:paraId="572788E1" w14:textId="77777777" w:rsidR="000E3F5E" w:rsidRPr="008B730B" w:rsidRDefault="000E3F5E" w:rsidP="000E3F5E">
            <w:pPr>
              <w:spacing w:before="120" w:line="360" w:lineRule="auto"/>
              <w:rPr>
                <w:rFonts w:asciiTheme="minorHAnsi" w:hAnsiTheme="minorHAnsi" w:cstheme="minorHAnsi"/>
                <w:color w:val="FFFFFF" w:themeColor="background1"/>
                <w:sz w:val="18"/>
                <w:szCs w:val="21"/>
              </w:rPr>
            </w:pPr>
            <w:r w:rsidRPr="008B730B">
              <w:rPr>
                <w:rFonts w:asciiTheme="minorHAnsi" w:hAnsiTheme="minorHAnsi" w:cstheme="minorHAnsi"/>
                <w:color w:val="FFFFFF" w:themeColor="background1"/>
                <w:sz w:val="18"/>
                <w:szCs w:val="21"/>
              </w:rPr>
              <w:t>Parameter</w:t>
            </w:r>
          </w:p>
        </w:tc>
        <w:tc>
          <w:tcPr>
            <w:tcW w:w="559" w:type="pct"/>
            <w:vAlign w:val="center"/>
          </w:tcPr>
          <w:p w14:paraId="22BAF89B" w14:textId="77777777" w:rsidR="000E3F5E" w:rsidRPr="008B730B" w:rsidRDefault="000E3F5E" w:rsidP="000E3F5E">
            <w:pPr>
              <w:spacing w:before="120" w:line="360" w:lineRule="auto"/>
              <w:rPr>
                <w:rFonts w:asciiTheme="minorHAnsi" w:hAnsiTheme="minorHAnsi" w:cstheme="minorHAnsi"/>
                <w:color w:val="FFFFFF" w:themeColor="background1"/>
                <w:sz w:val="18"/>
                <w:szCs w:val="21"/>
              </w:rPr>
            </w:pPr>
            <w:r w:rsidRPr="008B730B">
              <w:rPr>
                <w:rFonts w:asciiTheme="minorHAnsi" w:hAnsiTheme="minorHAnsi" w:cstheme="minorHAnsi"/>
                <w:color w:val="FFFFFF" w:themeColor="background1"/>
                <w:sz w:val="18"/>
                <w:szCs w:val="21"/>
              </w:rPr>
              <w:t>Type</w:t>
            </w:r>
          </w:p>
        </w:tc>
        <w:tc>
          <w:tcPr>
            <w:tcW w:w="1069" w:type="pct"/>
            <w:vAlign w:val="center"/>
          </w:tcPr>
          <w:p w14:paraId="79E0161E" w14:textId="77777777" w:rsidR="000E3F5E" w:rsidRPr="008B730B" w:rsidRDefault="000E3F5E" w:rsidP="000E3F5E">
            <w:pPr>
              <w:spacing w:before="120" w:line="360" w:lineRule="auto"/>
              <w:rPr>
                <w:rFonts w:asciiTheme="minorHAnsi" w:hAnsiTheme="minorHAnsi" w:cstheme="minorHAnsi"/>
                <w:color w:val="FFFFFF" w:themeColor="background1"/>
                <w:sz w:val="18"/>
                <w:szCs w:val="21"/>
              </w:rPr>
            </w:pPr>
            <w:r w:rsidRPr="008B730B">
              <w:rPr>
                <w:rFonts w:asciiTheme="minorHAnsi" w:hAnsiTheme="minorHAnsi" w:cstheme="minorHAnsi"/>
                <w:color w:val="FFFFFF" w:themeColor="background1"/>
                <w:sz w:val="18"/>
                <w:szCs w:val="21"/>
              </w:rPr>
              <w:t>Country</w:t>
            </w:r>
          </w:p>
        </w:tc>
        <w:tc>
          <w:tcPr>
            <w:tcW w:w="1864" w:type="pct"/>
            <w:vAlign w:val="center"/>
          </w:tcPr>
          <w:p w14:paraId="24BD6580" w14:textId="77777777" w:rsidR="000E3F5E" w:rsidRPr="008B730B" w:rsidRDefault="000E3F5E" w:rsidP="000E3F5E">
            <w:pPr>
              <w:spacing w:before="120" w:line="360" w:lineRule="auto"/>
              <w:rPr>
                <w:rFonts w:asciiTheme="minorHAnsi" w:hAnsiTheme="minorHAnsi" w:cstheme="minorHAnsi"/>
                <w:color w:val="FFFFFF" w:themeColor="background1"/>
                <w:sz w:val="18"/>
                <w:szCs w:val="21"/>
              </w:rPr>
            </w:pPr>
            <w:r w:rsidRPr="008B730B">
              <w:rPr>
                <w:rFonts w:asciiTheme="minorHAnsi" w:hAnsiTheme="minorHAnsi" w:cstheme="minorHAnsi"/>
                <w:color w:val="FFFFFF" w:themeColor="background1"/>
                <w:sz w:val="18"/>
                <w:szCs w:val="21"/>
              </w:rPr>
              <w:t>Description</w:t>
            </w:r>
          </w:p>
        </w:tc>
      </w:tr>
      <w:tr w:rsidR="000E3F5E" w:rsidRPr="00C060A7" w14:paraId="7BF2EF21" w14:textId="77777777" w:rsidTr="006F2AF0">
        <w:tc>
          <w:tcPr>
            <w:tcW w:w="1508" w:type="pct"/>
            <w:vAlign w:val="center"/>
          </w:tcPr>
          <w:p w14:paraId="3BB9ACBB" w14:textId="77777777" w:rsidR="000E3F5E" w:rsidRPr="008A2F51" w:rsidRDefault="000E3F5E" w:rsidP="000E3F5E">
            <w:pPr>
              <w:spacing w:line="360" w:lineRule="auto"/>
              <w:rPr>
                <w:rFonts w:asciiTheme="minorHAnsi" w:hAnsiTheme="minorHAnsi" w:cstheme="minorHAnsi"/>
                <w:bCs/>
                <w:sz w:val="18"/>
                <w:szCs w:val="21"/>
              </w:rPr>
            </w:pPr>
            <w:r w:rsidRPr="008A2F51">
              <w:rPr>
                <w:rFonts w:asciiTheme="minorHAnsi" w:hAnsiTheme="minorHAnsi" w:cstheme="minorHAnsi"/>
                <w:bCs/>
                <w:sz w:val="18"/>
                <w:szCs w:val="21"/>
              </w:rPr>
              <w:t>customerType</w:t>
            </w:r>
          </w:p>
        </w:tc>
        <w:tc>
          <w:tcPr>
            <w:tcW w:w="559" w:type="pct"/>
            <w:vAlign w:val="center"/>
          </w:tcPr>
          <w:p w14:paraId="5D244D3C" w14:textId="77777777" w:rsidR="000E3F5E" w:rsidRPr="00C060A7" w:rsidRDefault="000E3F5E" w:rsidP="000E3F5E">
            <w:pPr>
              <w:spacing w:line="360" w:lineRule="auto"/>
              <w:rPr>
                <w:rFonts w:asciiTheme="minorHAnsi" w:hAnsiTheme="minorHAnsi" w:cstheme="minorHAnsi"/>
                <w:sz w:val="18"/>
                <w:szCs w:val="21"/>
              </w:rPr>
            </w:pPr>
            <w:r w:rsidRPr="00C060A7">
              <w:rPr>
                <w:rFonts w:asciiTheme="minorHAnsi" w:hAnsiTheme="minorHAnsi" w:cstheme="minorHAnsi"/>
                <w:sz w:val="18"/>
                <w:szCs w:val="21"/>
              </w:rPr>
              <w:t>Mandatory</w:t>
            </w:r>
          </w:p>
        </w:tc>
        <w:tc>
          <w:tcPr>
            <w:tcW w:w="1069" w:type="pct"/>
            <w:vAlign w:val="center"/>
          </w:tcPr>
          <w:p w14:paraId="54B3E5B1" w14:textId="7CAF58C4" w:rsidR="000E3F5E" w:rsidRPr="00C060A7" w:rsidRDefault="000E3F5E" w:rsidP="000E3F5E">
            <w:pPr>
              <w:spacing w:before="120" w:line="360" w:lineRule="auto"/>
              <w:rPr>
                <w:rFonts w:asciiTheme="minorHAnsi" w:hAnsiTheme="minorHAnsi" w:cstheme="minorHAnsi"/>
                <w:sz w:val="18"/>
                <w:szCs w:val="21"/>
              </w:rPr>
            </w:pPr>
            <w:r w:rsidRPr="00C060A7">
              <w:rPr>
                <w:rFonts w:asciiTheme="minorHAnsi" w:hAnsiTheme="minorHAnsi" w:cstheme="minorHAnsi"/>
                <w:sz w:val="18"/>
                <w:szCs w:val="21"/>
              </w:rPr>
              <w:t>BE, DE, IE, NL, SE, IT</w:t>
            </w:r>
          </w:p>
        </w:tc>
        <w:tc>
          <w:tcPr>
            <w:tcW w:w="1864" w:type="pct"/>
            <w:vAlign w:val="center"/>
          </w:tcPr>
          <w:p w14:paraId="147F8A8D" w14:textId="77777777" w:rsidR="000E3F5E" w:rsidRPr="00C060A7" w:rsidRDefault="000E3F5E" w:rsidP="000E3F5E">
            <w:pPr>
              <w:spacing w:before="120" w:line="360" w:lineRule="auto"/>
              <w:rPr>
                <w:rFonts w:asciiTheme="minorHAnsi" w:hAnsiTheme="minorHAnsi" w:cstheme="minorHAnsi"/>
                <w:sz w:val="18"/>
                <w:szCs w:val="21"/>
              </w:rPr>
            </w:pPr>
            <w:r w:rsidRPr="00C060A7">
              <w:rPr>
                <w:rFonts w:asciiTheme="minorHAnsi" w:hAnsiTheme="minorHAnsi" w:cstheme="minorHAnsi"/>
                <w:sz w:val="18"/>
                <w:szCs w:val="21"/>
                <w:u w:val="single"/>
              </w:rPr>
              <w:t>Value</w:t>
            </w:r>
            <w:r w:rsidRPr="00C060A7">
              <w:rPr>
                <w:rFonts w:asciiTheme="minorHAnsi" w:hAnsiTheme="minorHAnsi" w:cstheme="minorHAnsi"/>
                <w:sz w:val="18"/>
                <w:szCs w:val="21"/>
              </w:rPr>
              <w:t xml:space="preserve"> = Residential.</w:t>
            </w:r>
          </w:p>
        </w:tc>
      </w:tr>
      <w:tr w:rsidR="000E3F5E" w:rsidRPr="00C060A7" w14:paraId="1E13B773" w14:textId="77777777" w:rsidTr="006F2AF0">
        <w:trPr>
          <w:cnfStyle w:val="000000010000" w:firstRow="0" w:lastRow="0" w:firstColumn="0" w:lastColumn="0" w:oddVBand="0" w:evenVBand="0" w:oddHBand="0" w:evenHBand="1" w:firstRowFirstColumn="0" w:firstRowLastColumn="0" w:lastRowFirstColumn="0" w:lastRowLastColumn="0"/>
        </w:trPr>
        <w:tc>
          <w:tcPr>
            <w:tcW w:w="1508" w:type="pct"/>
            <w:vAlign w:val="center"/>
          </w:tcPr>
          <w:p w14:paraId="31CCAFC3" w14:textId="77777777" w:rsidR="000E3F5E" w:rsidRPr="008A2F51" w:rsidRDefault="000E3F5E" w:rsidP="000E3F5E">
            <w:pPr>
              <w:spacing w:line="360" w:lineRule="auto"/>
              <w:rPr>
                <w:rFonts w:asciiTheme="minorHAnsi" w:hAnsiTheme="minorHAnsi" w:cstheme="minorHAnsi"/>
                <w:bCs/>
                <w:sz w:val="18"/>
                <w:szCs w:val="21"/>
              </w:rPr>
            </w:pPr>
            <w:r w:rsidRPr="008A2F51">
              <w:rPr>
                <w:rFonts w:asciiTheme="minorHAnsi" w:hAnsiTheme="minorHAnsi" w:cstheme="minorHAnsi"/>
                <w:bCs/>
                <w:sz w:val="18"/>
                <w:szCs w:val="21"/>
              </w:rPr>
              <w:t>firstName</w:t>
            </w:r>
          </w:p>
        </w:tc>
        <w:tc>
          <w:tcPr>
            <w:tcW w:w="559" w:type="pct"/>
            <w:vAlign w:val="center"/>
          </w:tcPr>
          <w:p w14:paraId="147F9F8A" w14:textId="77777777" w:rsidR="000E3F5E" w:rsidRPr="00C060A7" w:rsidRDefault="000E3F5E" w:rsidP="000E3F5E">
            <w:pPr>
              <w:spacing w:line="360" w:lineRule="auto"/>
              <w:rPr>
                <w:rFonts w:asciiTheme="minorHAnsi" w:hAnsiTheme="minorHAnsi" w:cstheme="minorHAnsi"/>
                <w:sz w:val="18"/>
                <w:szCs w:val="21"/>
              </w:rPr>
            </w:pPr>
            <w:r w:rsidRPr="00C060A7">
              <w:rPr>
                <w:rFonts w:asciiTheme="minorHAnsi" w:hAnsiTheme="minorHAnsi" w:cstheme="minorHAnsi"/>
                <w:sz w:val="18"/>
                <w:szCs w:val="21"/>
              </w:rPr>
              <w:t>Mandatory</w:t>
            </w:r>
          </w:p>
        </w:tc>
        <w:tc>
          <w:tcPr>
            <w:tcW w:w="1069" w:type="pct"/>
            <w:vAlign w:val="center"/>
          </w:tcPr>
          <w:p w14:paraId="7F18207C" w14:textId="237C7E66" w:rsidR="000E3F5E" w:rsidRPr="00C51D9D" w:rsidRDefault="000E3F5E" w:rsidP="000E3F5E">
            <w:pPr>
              <w:spacing w:before="120" w:line="360" w:lineRule="auto"/>
              <w:rPr>
                <w:rFonts w:asciiTheme="minorHAnsi" w:hAnsiTheme="minorHAnsi" w:cstheme="minorHAnsi"/>
                <w:sz w:val="18"/>
                <w:szCs w:val="21"/>
              </w:rPr>
            </w:pPr>
            <w:r w:rsidRPr="00C51D9D">
              <w:rPr>
                <w:rFonts w:asciiTheme="minorHAnsi" w:hAnsiTheme="minorHAnsi" w:cstheme="minorHAnsi"/>
                <w:sz w:val="18"/>
                <w:szCs w:val="21"/>
              </w:rPr>
              <w:t>DE, IE, NL, SE, IT</w:t>
            </w:r>
            <w:r w:rsidR="00BB32C1" w:rsidRPr="00C51D9D">
              <w:rPr>
                <w:rFonts w:asciiTheme="minorHAnsi" w:hAnsiTheme="minorHAnsi" w:cstheme="minorHAnsi"/>
                <w:sz w:val="18"/>
                <w:szCs w:val="21"/>
              </w:rPr>
              <w:t>, FR</w:t>
            </w:r>
          </w:p>
        </w:tc>
        <w:tc>
          <w:tcPr>
            <w:tcW w:w="1864" w:type="pct"/>
            <w:vAlign w:val="center"/>
          </w:tcPr>
          <w:p w14:paraId="6F76307F" w14:textId="77777777" w:rsidR="000E3F5E" w:rsidRPr="00C51D9D" w:rsidRDefault="000E3F5E" w:rsidP="000E3F5E">
            <w:pPr>
              <w:spacing w:before="120" w:line="360" w:lineRule="auto"/>
              <w:rPr>
                <w:rFonts w:asciiTheme="minorHAnsi" w:hAnsiTheme="minorHAnsi" w:cstheme="minorHAnsi"/>
                <w:sz w:val="18"/>
                <w:szCs w:val="21"/>
              </w:rPr>
            </w:pPr>
            <w:r w:rsidRPr="00C51D9D">
              <w:rPr>
                <w:rFonts w:asciiTheme="minorHAnsi" w:hAnsiTheme="minorHAnsi" w:cstheme="minorHAnsi"/>
                <w:sz w:val="18"/>
                <w:szCs w:val="21"/>
              </w:rPr>
              <w:t>End-customer’s first name.</w:t>
            </w:r>
          </w:p>
          <w:p w14:paraId="5BA32D75" w14:textId="0FD4FA97" w:rsidR="00BB32C1" w:rsidRPr="00C51D9D" w:rsidRDefault="00BB32C1" w:rsidP="000E3F5E">
            <w:pPr>
              <w:spacing w:before="120" w:line="360" w:lineRule="auto"/>
              <w:rPr>
                <w:rFonts w:asciiTheme="minorHAnsi" w:hAnsiTheme="minorHAnsi" w:cstheme="minorHAnsi"/>
                <w:sz w:val="18"/>
                <w:szCs w:val="21"/>
              </w:rPr>
            </w:pPr>
            <w:r w:rsidRPr="00C51D9D">
              <w:rPr>
                <w:sz w:val="18"/>
                <w:szCs w:val="18"/>
              </w:rPr>
              <w:t>France: either end customer name is required or First Name + Last Name</w:t>
            </w:r>
          </w:p>
        </w:tc>
      </w:tr>
      <w:tr w:rsidR="000E3F5E" w:rsidRPr="00C060A7" w14:paraId="1A85D83B" w14:textId="77777777" w:rsidTr="006F2AF0">
        <w:tc>
          <w:tcPr>
            <w:tcW w:w="1508" w:type="pct"/>
            <w:vAlign w:val="center"/>
          </w:tcPr>
          <w:p w14:paraId="7571775D" w14:textId="77777777" w:rsidR="000E3F5E" w:rsidRPr="008A2F51" w:rsidRDefault="000E3F5E" w:rsidP="000E3F5E">
            <w:pPr>
              <w:spacing w:line="360" w:lineRule="auto"/>
              <w:rPr>
                <w:rFonts w:asciiTheme="minorHAnsi" w:hAnsiTheme="minorHAnsi" w:cstheme="minorHAnsi"/>
                <w:bCs/>
                <w:sz w:val="18"/>
                <w:szCs w:val="21"/>
              </w:rPr>
            </w:pPr>
            <w:r w:rsidRPr="008A2F51">
              <w:rPr>
                <w:rFonts w:asciiTheme="minorHAnsi" w:hAnsiTheme="minorHAnsi" w:cstheme="minorHAnsi"/>
                <w:bCs/>
                <w:sz w:val="18"/>
                <w:szCs w:val="21"/>
              </w:rPr>
              <w:t>firstName</w:t>
            </w:r>
          </w:p>
        </w:tc>
        <w:tc>
          <w:tcPr>
            <w:tcW w:w="559" w:type="pct"/>
            <w:vAlign w:val="center"/>
          </w:tcPr>
          <w:p w14:paraId="1CFD1AA8" w14:textId="77777777" w:rsidR="000E3F5E" w:rsidRPr="00C060A7" w:rsidRDefault="000E3F5E" w:rsidP="000E3F5E">
            <w:pPr>
              <w:spacing w:line="360" w:lineRule="auto"/>
              <w:rPr>
                <w:rFonts w:asciiTheme="minorHAnsi" w:hAnsiTheme="minorHAnsi" w:cstheme="minorHAnsi"/>
                <w:sz w:val="18"/>
                <w:szCs w:val="21"/>
              </w:rPr>
            </w:pPr>
            <w:r w:rsidRPr="00C060A7">
              <w:rPr>
                <w:rFonts w:asciiTheme="minorHAnsi" w:hAnsiTheme="minorHAnsi" w:cstheme="minorHAnsi"/>
                <w:sz w:val="18"/>
                <w:szCs w:val="21"/>
              </w:rPr>
              <w:t>Optional</w:t>
            </w:r>
          </w:p>
        </w:tc>
        <w:tc>
          <w:tcPr>
            <w:tcW w:w="1069" w:type="pct"/>
            <w:vAlign w:val="center"/>
          </w:tcPr>
          <w:p w14:paraId="34F459DA" w14:textId="55AD9AED" w:rsidR="000E3F5E" w:rsidRPr="00C51D9D" w:rsidRDefault="000E3F5E" w:rsidP="000E3F5E">
            <w:pPr>
              <w:spacing w:before="120" w:line="360" w:lineRule="auto"/>
              <w:rPr>
                <w:rFonts w:asciiTheme="minorHAnsi" w:hAnsiTheme="minorHAnsi" w:cstheme="minorHAnsi"/>
                <w:sz w:val="18"/>
                <w:szCs w:val="21"/>
              </w:rPr>
            </w:pPr>
            <w:r w:rsidRPr="00C51D9D">
              <w:rPr>
                <w:rFonts w:asciiTheme="minorHAnsi" w:hAnsiTheme="minorHAnsi" w:cstheme="minorHAnsi"/>
                <w:sz w:val="18"/>
                <w:szCs w:val="21"/>
              </w:rPr>
              <w:t>BE</w:t>
            </w:r>
          </w:p>
        </w:tc>
        <w:tc>
          <w:tcPr>
            <w:tcW w:w="1864" w:type="pct"/>
            <w:vAlign w:val="center"/>
          </w:tcPr>
          <w:p w14:paraId="1D27CA3A" w14:textId="77777777" w:rsidR="000E3F5E" w:rsidRPr="00C51D9D" w:rsidRDefault="000E3F5E" w:rsidP="000E3F5E">
            <w:pPr>
              <w:spacing w:before="120" w:line="360" w:lineRule="auto"/>
              <w:rPr>
                <w:rFonts w:asciiTheme="minorHAnsi" w:hAnsiTheme="minorHAnsi" w:cstheme="minorHAnsi"/>
                <w:sz w:val="18"/>
                <w:szCs w:val="21"/>
              </w:rPr>
            </w:pPr>
            <w:r w:rsidRPr="00C51D9D">
              <w:rPr>
                <w:rFonts w:asciiTheme="minorHAnsi" w:hAnsiTheme="minorHAnsi" w:cstheme="minorHAnsi"/>
                <w:sz w:val="18"/>
                <w:szCs w:val="21"/>
              </w:rPr>
              <w:t>End-customer’s first name.</w:t>
            </w:r>
          </w:p>
        </w:tc>
      </w:tr>
      <w:tr w:rsidR="000E3F5E" w:rsidRPr="00C060A7" w14:paraId="66714288" w14:textId="77777777" w:rsidTr="006F2AF0">
        <w:trPr>
          <w:cnfStyle w:val="000000010000" w:firstRow="0" w:lastRow="0" w:firstColumn="0" w:lastColumn="0" w:oddVBand="0" w:evenVBand="0" w:oddHBand="0" w:evenHBand="1" w:firstRowFirstColumn="0" w:firstRowLastColumn="0" w:lastRowFirstColumn="0" w:lastRowLastColumn="0"/>
        </w:trPr>
        <w:tc>
          <w:tcPr>
            <w:tcW w:w="1508" w:type="pct"/>
            <w:vAlign w:val="center"/>
          </w:tcPr>
          <w:p w14:paraId="1BC51C03" w14:textId="77777777" w:rsidR="000E3F5E" w:rsidRPr="008A2F51" w:rsidRDefault="000E3F5E" w:rsidP="000E3F5E">
            <w:pPr>
              <w:spacing w:line="360" w:lineRule="auto"/>
              <w:rPr>
                <w:rFonts w:asciiTheme="minorHAnsi" w:hAnsiTheme="minorHAnsi" w:cstheme="minorHAnsi"/>
                <w:bCs/>
                <w:sz w:val="18"/>
                <w:szCs w:val="21"/>
              </w:rPr>
            </w:pPr>
            <w:r w:rsidRPr="008A2F51">
              <w:rPr>
                <w:rFonts w:asciiTheme="minorHAnsi" w:hAnsiTheme="minorHAnsi" w:cstheme="minorHAnsi"/>
                <w:bCs/>
                <w:sz w:val="18"/>
                <w:szCs w:val="21"/>
              </w:rPr>
              <w:t>lastName</w:t>
            </w:r>
          </w:p>
        </w:tc>
        <w:tc>
          <w:tcPr>
            <w:tcW w:w="559" w:type="pct"/>
            <w:vAlign w:val="center"/>
          </w:tcPr>
          <w:p w14:paraId="73D06AFD" w14:textId="77777777" w:rsidR="000E3F5E" w:rsidRPr="00C060A7" w:rsidRDefault="000E3F5E" w:rsidP="000E3F5E">
            <w:pPr>
              <w:spacing w:line="360" w:lineRule="auto"/>
              <w:rPr>
                <w:rFonts w:asciiTheme="minorHAnsi" w:hAnsiTheme="minorHAnsi" w:cstheme="minorHAnsi"/>
                <w:sz w:val="18"/>
                <w:szCs w:val="21"/>
              </w:rPr>
            </w:pPr>
            <w:r w:rsidRPr="00C060A7">
              <w:rPr>
                <w:rFonts w:asciiTheme="minorHAnsi" w:hAnsiTheme="minorHAnsi" w:cstheme="minorHAnsi"/>
                <w:sz w:val="18"/>
                <w:szCs w:val="21"/>
              </w:rPr>
              <w:t>Mandatory</w:t>
            </w:r>
          </w:p>
        </w:tc>
        <w:tc>
          <w:tcPr>
            <w:tcW w:w="1069" w:type="pct"/>
            <w:vAlign w:val="center"/>
          </w:tcPr>
          <w:p w14:paraId="1DA56C31" w14:textId="53763A62" w:rsidR="000E3F5E" w:rsidRPr="00C51D9D" w:rsidRDefault="000E3F5E" w:rsidP="000E3F5E">
            <w:pPr>
              <w:spacing w:before="120" w:line="360" w:lineRule="auto"/>
              <w:rPr>
                <w:rFonts w:asciiTheme="minorHAnsi" w:hAnsiTheme="minorHAnsi" w:cstheme="minorHAnsi"/>
                <w:sz w:val="18"/>
                <w:szCs w:val="21"/>
              </w:rPr>
            </w:pPr>
            <w:r w:rsidRPr="00C51D9D">
              <w:rPr>
                <w:rFonts w:asciiTheme="minorHAnsi" w:hAnsiTheme="minorHAnsi" w:cstheme="minorHAnsi"/>
                <w:sz w:val="18"/>
                <w:szCs w:val="21"/>
              </w:rPr>
              <w:t>BE, DE, IE, NL, SE, IT</w:t>
            </w:r>
            <w:r w:rsidR="00BB32C1" w:rsidRPr="00C51D9D">
              <w:rPr>
                <w:rFonts w:asciiTheme="minorHAnsi" w:hAnsiTheme="minorHAnsi" w:cstheme="minorHAnsi"/>
                <w:sz w:val="18"/>
                <w:szCs w:val="21"/>
              </w:rPr>
              <w:t>, FR</w:t>
            </w:r>
          </w:p>
        </w:tc>
        <w:tc>
          <w:tcPr>
            <w:tcW w:w="1864" w:type="pct"/>
            <w:vAlign w:val="center"/>
          </w:tcPr>
          <w:p w14:paraId="6916FB2F" w14:textId="77777777" w:rsidR="000E3F5E" w:rsidRPr="00C51D9D" w:rsidRDefault="000E3F5E" w:rsidP="000E3F5E">
            <w:pPr>
              <w:spacing w:before="120" w:line="360" w:lineRule="auto"/>
              <w:rPr>
                <w:rFonts w:asciiTheme="minorHAnsi" w:hAnsiTheme="minorHAnsi" w:cstheme="minorHAnsi"/>
                <w:sz w:val="18"/>
                <w:szCs w:val="21"/>
              </w:rPr>
            </w:pPr>
            <w:r w:rsidRPr="00C51D9D">
              <w:rPr>
                <w:rFonts w:asciiTheme="minorHAnsi" w:hAnsiTheme="minorHAnsi" w:cstheme="minorHAnsi"/>
                <w:sz w:val="18"/>
                <w:szCs w:val="21"/>
              </w:rPr>
              <w:t>End-customer’s last name.</w:t>
            </w:r>
          </w:p>
          <w:p w14:paraId="6E344613" w14:textId="31AF1E68" w:rsidR="00BB32C1" w:rsidRPr="00C51D9D" w:rsidRDefault="00BB32C1" w:rsidP="000E3F5E">
            <w:pPr>
              <w:spacing w:before="120" w:line="360" w:lineRule="auto"/>
              <w:rPr>
                <w:rFonts w:asciiTheme="minorHAnsi" w:hAnsiTheme="minorHAnsi" w:cstheme="minorHAnsi"/>
                <w:sz w:val="18"/>
                <w:szCs w:val="21"/>
              </w:rPr>
            </w:pPr>
            <w:r w:rsidRPr="00C51D9D">
              <w:rPr>
                <w:sz w:val="18"/>
                <w:szCs w:val="18"/>
              </w:rPr>
              <w:t>France: either end customer name is required or First Name + Last Name</w:t>
            </w:r>
          </w:p>
        </w:tc>
      </w:tr>
      <w:tr w:rsidR="000E3F5E" w:rsidRPr="00C060A7" w14:paraId="60B05A72" w14:textId="77777777" w:rsidTr="006F2AF0">
        <w:tc>
          <w:tcPr>
            <w:tcW w:w="1508" w:type="pct"/>
            <w:vAlign w:val="center"/>
          </w:tcPr>
          <w:p w14:paraId="22125085" w14:textId="77777777" w:rsidR="000E3F5E" w:rsidRPr="008A2F51" w:rsidRDefault="000E3F5E" w:rsidP="000E3F5E">
            <w:pPr>
              <w:spacing w:line="360" w:lineRule="auto"/>
              <w:rPr>
                <w:rFonts w:asciiTheme="minorHAnsi" w:hAnsiTheme="minorHAnsi" w:cstheme="minorHAnsi"/>
                <w:bCs/>
                <w:sz w:val="18"/>
                <w:szCs w:val="21"/>
              </w:rPr>
            </w:pPr>
            <w:r w:rsidRPr="008A2F51">
              <w:rPr>
                <w:rFonts w:asciiTheme="minorHAnsi" w:hAnsiTheme="minorHAnsi" w:cstheme="minorHAnsi"/>
                <w:bCs/>
                <w:sz w:val="18"/>
                <w:szCs w:val="21"/>
              </w:rPr>
              <w:t>endCustomerDateOfBirth</w:t>
            </w:r>
          </w:p>
        </w:tc>
        <w:tc>
          <w:tcPr>
            <w:tcW w:w="559" w:type="pct"/>
            <w:vAlign w:val="center"/>
          </w:tcPr>
          <w:p w14:paraId="33A7D47C" w14:textId="77777777" w:rsidR="000E3F5E" w:rsidRPr="00C060A7" w:rsidRDefault="000E3F5E" w:rsidP="000E3F5E">
            <w:pPr>
              <w:spacing w:line="360" w:lineRule="auto"/>
              <w:rPr>
                <w:rFonts w:asciiTheme="minorHAnsi" w:hAnsiTheme="minorHAnsi" w:cstheme="minorHAnsi"/>
                <w:sz w:val="18"/>
                <w:szCs w:val="21"/>
              </w:rPr>
            </w:pPr>
            <w:r w:rsidRPr="00C060A7">
              <w:rPr>
                <w:rFonts w:asciiTheme="minorHAnsi" w:hAnsiTheme="minorHAnsi" w:cstheme="minorHAnsi"/>
                <w:sz w:val="18"/>
                <w:szCs w:val="21"/>
              </w:rPr>
              <w:t>Mandatory</w:t>
            </w:r>
          </w:p>
        </w:tc>
        <w:tc>
          <w:tcPr>
            <w:tcW w:w="1069" w:type="pct"/>
            <w:vAlign w:val="center"/>
          </w:tcPr>
          <w:p w14:paraId="488F6E8A" w14:textId="397CE2A8" w:rsidR="000E3F5E" w:rsidRPr="00C060A7" w:rsidRDefault="000E3F5E" w:rsidP="000E3F5E">
            <w:pPr>
              <w:spacing w:before="120" w:line="360" w:lineRule="auto"/>
              <w:rPr>
                <w:rFonts w:asciiTheme="minorHAnsi" w:hAnsiTheme="minorHAnsi" w:cstheme="minorHAnsi"/>
                <w:sz w:val="18"/>
                <w:szCs w:val="21"/>
              </w:rPr>
            </w:pPr>
            <w:r w:rsidRPr="00C060A7">
              <w:rPr>
                <w:rFonts w:asciiTheme="minorHAnsi" w:hAnsiTheme="minorHAnsi" w:cstheme="minorHAnsi"/>
                <w:sz w:val="18"/>
                <w:szCs w:val="21"/>
              </w:rPr>
              <w:t>DE</w:t>
            </w:r>
          </w:p>
        </w:tc>
        <w:tc>
          <w:tcPr>
            <w:tcW w:w="1864" w:type="pct"/>
            <w:vAlign w:val="center"/>
          </w:tcPr>
          <w:p w14:paraId="419087A3" w14:textId="77777777" w:rsidR="000E3F5E" w:rsidRPr="00C060A7" w:rsidRDefault="000E3F5E" w:rsidP="000E3F5E">
            <w:pPr>
              <w:spacing w:before="120" w:line="360" w:lineRule="auto"/>
              <w:rPr>
                <w:rFonts w:asciiTheme="minorHAnsi" w:hAnsiTheme="minorHAnsi" w:cstheme="minorHAnsi"/>
                <w:sz w:val="18"/>
                <w:szCs w:val="21"/>
              </w:rPr>
            </w:pPr>
            <w:r w:rsidRPr="00C060A7">
              <w:rPr>
                <w:rFonts w:asciiTheme="minorHAnsi" w:hAnsiTheme="minorHAnsi" w:cstheme="minorHAnsi"/>
                <w:sz w:val="18"/>
                <w:szCs w:val="21"/>
              </w:rPr>
              <w:t>Format: dd-mm-yyyy.</w:t>
            </w:r>
          </w:p>
        </w:tc>
      </w:tr>
      <w:tr w:rsidR="000E3F5E" w:rsidRPr="00C060A7" w14:paraId="2901ACC5" w14:textId="77777777" w:rsidTr="006F2AF0">
        <w:trPr>
          <w:cnfStyle w:val="000000010000" w:firstRow="0" w:lastRow="0" w:firstColumn="0" w:lastColumn="0" w:oddVBand="0" w:evenVBand="0" w:oddHBand="0" w:evenHBand="1" w:firstRowFirstColumn="0" w:firstRowLastColumn="0" w:lastRowFirstColumn="0" w:lastRowLastColumn="0"/>
        </w:trPr>
        <w:tc>
          <w:tcPr>
            <w:tcW w:w="1508" w:type="pct"/>
            <w:vAlign w:val="center"/>
          </w:tcPr>
          <w:p w14:paraId="688AA645" w14:textId="77777777" w:rsidR="000E3F5E" w:rsidRPr="008A2F51" w:rsidRDefault="000E3F5E" w:rsidP="000E3F5E">
            <w:pPr>
              <w:spacing w:line="360" w:lineRule="auto"/>
              <w:rPr>
                <w:rFonts w:asciiTheme="minorHAnsi" w:hAnsiTheme="minorHAnsi" w:cstheme="minorHAnsi"/>
                <w:bCs/>
                <w:sz w:val="18"/>
                <w:szCs w:val="21"/>
              </w:rPr>
            </w:pPr>
            <w:r w:rsidRPr="008A2F51">
              <w:rPr>
                <w:rFonts w:asciiTheme="minorHAnsi" w:hAnsiTheme="minorHAnsi" w:cstheme="minorHAnsi"/>
                <w:bCs/>
                <w:sz w:val="18"/>
                <w:szCs w:val="21"/>
              </w:rPr>
              <w:t>endCustomerLanguage</w:t>
            </w:r>
          </w:p>
        </w:tc>
        <w:tc>
          <w:tcPr>
            <w:tcW w:w="559" w:type="pct"/>
            <w:vAlign w:val="center"/>
          </w:tcPr>
          <w:p w14:paraId="2A19A39F" w14:textId="77777777" w:rsidR="000E3F5E" w:rsidRPr="00C060A7" w:rsidRDefault="000E3F5E" w:rsidP="000E3F5E">
            <w:pPr>
              <w:spacing w:line="360" w:lineRule="auto"/>
              <w:rPr>
                <w:rFonts w:asciiTheme="minorHAnsi" w:hAnsiTheme="minorHAnsi" w:cstheme="minorHAnsi"/>
                <w:sz w:val="18"/>
                <w:szCs w:val="21"/>
              </w:rPr>
            </w:pPr>
            <w:r w:rsidRPr="00C060A7">
              <w:rPr>
                <w:rFonts w:asciiTheme="minorHAnsi" w:hAnsiTheme="minorHAnsi" w:cstheme="minorHAnsi"/>
                <w:sz w:val="18"/>
                <w:szCs w:val="21"/>
              </w:rPr>
              <w:t>Mandatory</w:t>
            </w:r>
          </w:p>
        </w:tc>
        <w:tc>
          <w:tcPr>
            <w:tcW w:w="1069" w:type="pct"/>
            <w:vAlign w:val="center"/>
          </w:tcPr>
          <w:p w14:paraId="34A6DC96" w14:textId="7ADCDE63" w:rsidR="000E3F5E" w:rsidRPr="00C060A7" w:rsidRDefault="000E3F5E" w:rsidP="000E3F5E">
            <w:pPr>
              <w:spacing w:before="120" w:line="360" w:lineRule="auto"/>
              <w:rPr>
                <w:rFonts w:asciiTheme="minorHAnsi" w:hAnsiTheme="minorHAnsi" w:cstheme="minorHAnsi"/>
                <w:sz w:val="18"/>
                <w:szCs w:val="21"/>
              </w:rPr>
            </w:pPr>
            <w:r w:rsidRPr="00C060A7">
              <w:rPr>
                <w:rFonts w:asciiTheme="minorHAnsi" w:hAnsiTheme="minorHAnsi" w:cstheme="minorHAnsi"/>
                <w:sz w:val="18"/>
                <w:szCs w:val="21"/>
              </w:rPr>
              <w:t>BE</w:t>
            </w:r>
          </w:p>
        </w:tc>
        <w:tc>
          <w:tcPr>
            <w:tcW w:w="1864" w:type="pct"/>
            <w:vAlign w:val="center"/>
          </w:tcPr>
          <w:p w14:paraId="00692776" w14:textId="77777777" w:rsidR="000E3F5E" w:rsidRPr="00C060A7" w:rsidRDefault="000E3F5E" w:rsidP="000E3F5E">
            <w:pPr>
              <w:spacing w:line="360" w:lineRule="auto"/>
              <w:rPr>
                <w:rFonts w:asciiTheme="minorHAnsi" w:hAnsiTheme="minorHAnsi" w:cstheme="minorHAnsi"/>
                <w:sz w:val="18"/>
                <w:szCs w:val="21"/>
              </w:rPr>
            </w:pPr>
            <w:r w:rsidRPr="00C060A7">
              <w:rPr>
                <w:rFonts w:asciiTheme="minorHAnsi" w:hAnsiTheme="minorHAnsi" w:cstheme="minorHAnsi"/>
                <w:sz w:val="18"/>
                <w:szCs w:val="21"/>
                <w:u w:val="single"/>
              </w:rPr>
              <w:t>Value</w:t>
            </w:r>
            <w:r w:rsidRPr="00C060A7">
              <w:rPr>
                <w:rFonts w:asciiTheme="minorHAnsi" w:hAnsiTheme="minorHAnsi" w:cstheme="minorHAnsi"/>
                <w:sz w:val="18"/>
                <w:szCs w:val="21"/>
              </w:rPr>
              <w:t xml:space="preserve"> = </w:t>
            </w:r>
          </w:p>
          <w:p w14:paraId="5D1B797C" w14:textId="77777777" w:rsidR="000E3F5E" w:rsidRPr="00C060A7" w:rsidRDefault="000E3F5E" w:rsidP="001347B1">
            <w:pPr>
              <w:pStyle w:val="ListParagraph"/>
              <w:numPr>
                <w:ilvl w:val="0"/>
                <w:numId w:val="26"/>
              </w:numPr>
              <w:autoSpaceDE w:val="0"/>
              <w:autoSpaceDN w:val="0"/>
              <w:adjustRightInd w:val="0"/>
              <w:spacing w:after="200" w:line="360" w:lineRule="auto"/>
              <w:rPr>
                <w:rFonts w:asciiTheme="minorHAnsi" w:hAnsiTheme="minorHAnsi" w:cstheme="minorHAnsi"/>
                <w:sz w:val="18"/>
                <w:szCs w:val="21"/>
              </w:rPr>
            </w:pPr>
            <w:r w:rsidRPr="00C060A7">
              <w:rPr>
                <w:rFonts w:asciiTheme="minorHAnsi" w:hAnsiTheme="minorHAnsi" w:cstheme="minorHAnsi"/>
                <w:b/>
                <w:bCs/>
                <w:sz w:val="18"/>
                <w:szCs w:val="21"/>
              </w:rPr>
              <w:t>FR</w:t>
            </w:r>
            <w:r w:rsidRPr="00C060A7">
              <w:rPr>
                <w:rFonts w:asciiTheme="minorHAnsi" w:hAnsiTheme="minorHAnsi" w:cstheme="minorHAnsi"/>
                <w:sz w:val="18"/>
                <w:szCs w:val="21"/>
              </w:rPr>
              <w:t xml:space="preserve"> (for French)</w:t>
            </w:r>
          </w:p>
          <w:p w14:paraId="02107CEB" w14:textId="77777777" w:rsidR="000E3F5E" w:rsidRPr="007341BD" w:rsidRDefault="000E3F5E" w:rsidP="001347B1">
            <w:pPr>
              <w:pStyle w:val="ListParagraph"/>
              <w:numPr>
                <w:ilvl w:val="0"/>
                <w:numId w:val="26"/>
              </w:numPr>
              <w:autoSpaceDE w:val="0"/>
              <w:autoSpaceDN w:val="0"/>
              <w:adjustRightInd w:val="0"/>
              <w:spacing w:after="200" w:line="360" w:lineRule="auto"/>
              <w:rPr>
                <w:rFonts w:asciiTheme="minorHAnsi" w:hAnsiTheme="minorHAnsi" w:cstheme="minorHAnsi"/>
                <w:sz w:val="18"/>
                <w:szCs w:val="21"/>
              </w:rPr>
            </w:pPr>
            <w:r w:rsidRPr="00C060A7">
              <w:rPr>
                <w:rFonts w:asciiTheme="minorHAnsi" w:hAnsiTheme="minorHAnsi" w:cstheme="minorHAnsi"/>
                <w:b/>
                <w:bCs/>
                <w:sz w:val="18"/>
                <w:szCs w:val="21"/>
              </w:rPr>
              <w:lastRenderedPageBreak/>
              <w:t>NL</w:t>
            </w:r>
            <w:r w:rsidRPr="00C060A7">
              <w:rPr>
                <w:rFonts w:asciiTheme="minorHAnsi" w:hAnsiTheme="minorHAnsi" w:cstheme="minorHAnsi"/>
                <w:sz w:val="18"/>
                <w:szCs w:val="21"/>
              </w:rPr>
              <w:t xml:space="preserve"> (for </w:t>
            </w:r>
            <w:r w:rsidRPr="007341BD">
              <w:rPr>
                <w:rFonts w:asciiTheme="minorHAnsi" w:hAnsiTheme="minorHAnsi" w:cstheme="minorHAnsi"/>
                <w:sz w:val="18"/>
                <w:szCs w:val="21"/>
              </w:rPr>
              <w:t>Dutch)</w:t>
            </w:r>
          </w:p>
          <w:p w14:paraId="4D94F054" w14:textId="77777777" w:rsidR="000E3F5E" w:rsidRPr="007341BD" w:rsidRDefault="000E3F5E" w:rsidP="001347B1">
            <w:pPr>
              <w:pStyle w:val="ListParagraph"/>
              <w:numPr>
                <w:ilvl w:val="0"/>
                <w:numId w:val="26"/>
              </w:numPr>
              <w:autoSpaceDE w:val="0"/>
              <w:autoSpaceDN w:val="0"/>
              <w:adjustRightInd w:val="0"/>
              <w:spacing w:after="200" w:line="360" w:lineRule="auto"/>
              <w:rPr>
                <w:rFonts w:asciiTheme="minorHAnsi" w:hAnsiTheme="minorHAnsi" w:cstheme="minorHAnsi"/>
                <w:sz w:val="18"/>
                <w:szCs w:val="21"/>
              </w:rPr>
            </w:pPr>
            <w:r w:rsidRPr="007341BD">
              <w:rPr>
                <w:rFonts w:asciiTheme="minorHAnsi" w:hAnsiTheme="minorHAnsi" w:cstheme="minorHAnsi"/>
                <w:b/>
                <w:bCs/>
                <w:sz w:val="18"/>
                <w:szCs w:val="21"/>
              </w:rPr>
              <w:t>DE</w:t>
            </w:r>
            <w:r w:rsidRPr="007341BD">
              <w:rPr>
                <w:rFonts w:asciiTheme="minorHAnsi" w:hAnsiTheme="minorHAnsi" w:cstheme="minorHAnsi"/>
                <w:sz w:val="18"/>
                <w:szCs w:val="21"/>
              </w:rPr>
              <w:t xml:space="preserve"> (for German)</w:t>
            </w:r>
          </w:p>
          <w:p w14:paraId="65D49FC1" w14:textId="77777777" w:rsidR="000E3F5E" w:rsidRPr="00C060A7" w:rsidRDefault="000E3F5E" w:rsidP="001347B1">
            <w:pPr>
              <w:pStyle w:val="ListParagraph"/>
              <w:numPr>
                <w:ilvl w:val="0"/>
                <w:numId w:val="26"/>
              </w:numPr>
              <w:autoSpaceDE w:val="0"/>
              <w:autoSpaceDN w:val="0"/>
              <w:adjustRightInd w:val="0"/>
              <w:spacing w:after="200" w:line="240" w:lineRule="auto"/>
              <w:rPr>
                <w:rFonts w:asciiTheme="minorHAnsi" w:hAnsiTheme="minorHAnsi" w:cstheme="minorHAnsi"/>
                <w:sz w:val="18"/>
                <w:szCs w:val="21"/>
              </w:rPr>
            </w:pPr>
            <w:r w:rsidRPr="007341BD">
              <w:rPr>
                <w:rFonts w:asciiTheme="minorHAnsi" w:hAnsiTheme="minorHAnsi" w:cstheme="minorHAnsi"/>
                <w:b/>
                <w:bCs/>
                <w:sz w:val="18"/>
                <w:szCs w:val="21"/>
              </w:rPr>
              <w:t>EN</w:t>
            </w:r>
            <w:r w:rsidRPr="007341BD">
              <w:rPr>
                <w:rFonts w:asciiTheme="minorHAnsi" w:hAnsiTheme="minorHAnsi" w:cstheme="minorHAnsi"/>
                <w:sz w:val="18"/>
                <w:szCs w:val="21"/>
              </w:rPr>
              <w:t xml:space="preserve"> (for English)</w:t>
            </w:r>
          </w:p>
        </w:tc>
      </w:tr>
    </w:tbl>
    <w:p w14:paraId="520683F6" w14:textId="77777777" w:rsidR="002E0B8F" w:rsidRDefault="002E0B8F" w:rsidP="002E0B8F">
      <w:pPr>
        <w:spacing w:before="120" w:line="360" w:lineRule="auto"/>
        <w:jc w:val="both"/>
        <w:rPr>
          <w:rFonts w:cstheme="minorHAnsi"/>
          <w:szCs w:val="20"/>
        </w:rPr>
      </w:pPr>
    </w:p>
    <w:p w14:paraId="5D4B4093" w14:textId="77777777" w:rsidR="002B5BF0" w:rsidRDefault="002B5BF0" w:rsidP="002E0B8F">
      <w:pPr>
        <w:spacing w:before="120" w:line="360" w:lineRule="auto"/>
        <w:jc w:val="both"/>
        <w:rPr>
          <w:rFonts w:cstheme="minorHAnsi"/>
          <w:szCs w:val="20"/>
        </w:rPr>
      </w:pPr>
    </w:p>
    <w:p w14:paraId="3393ECA7" w14:textId="77777777" w:rsidR="002B5BF0" w:rsidRDefault="002B5BF0" w:rsidP="002E0B8F">
      <w:pPr>
        <w:spacing w:before="120" w:line="360" w:lineRule="auto"/>
        <w:jc w:val="both"/>
        <w:rPr>
          <w:rFonts w:cstheme="minorHAnsi"/>
          <w:szCs w:val="20"/>
        </w:rPr>
      </w:pPr>
    </w:p>
    <w:p w14:paraId="193C7649" w14:textId="77777777" w:rsidR="002B5BF0" w:rsidRDefault="002B5BF0" w:rsidP="002E0B8F">
      <w:pPr>
        <w:spacing w:before="120" w:line="360" w:lineRule="auto"/>
        <w:jc w:val="both"/>
        <w:rPr>
          <w:rFonts w:cstheme="minorHAnsi"/>
          <w:szCs w:val="20"/>
        </w:rPr>
      </w:pPr>
    </w:p>
    <w:p w14:paraId="21F34AF6" w14:textId="77777777" w:rsidR="002B5BF0" w:rsidRPr="00C060A7" w:rsidRDefault="002B5BF0" w:rsidP="002E0B8F">
      <w:pPr>
        <w:spacing w:before="120" w:line="360" w:lineRule="auto"/>
        <w:jc w:val="both"/>
        <w:rPr>
          <w:rFonts w:cstheme="minorHAnsi"/>
          <w:szCs w:val="20"/>
        </w:rPr>
      </w:pPr>
    </w:p>
    <w:p w14:paraId="5F0159BE" w14:textId="1044CF3D" w:rsidR="002E0B8F" w:rsidRPr="00C060A7" w:rsidRDefault="002E0B8F" w:rsidP="00755BB7">
      <w:pPr>
        <w:pStyle w:val="Heading3"/>
        <w:numPr>
          <w:ilvl w:val="2"/>
          <w:numId w:val="5"/>
        </w:numPr>
        <w:spacing w:after="60"/>
        <w:ind w:left="720" w:hanging="720"/>
        <w:rPr>
          <w:rFonts w:asciiTheme="minorHAnsi" w:hAnsiTheme="minorHAnsi" w:cstheme="minorHAnsi"/>
        </w:rPr>
      </w:pPr>
      <w:bookmarkStart w:id="134" w:name="_Ref35796420"/>
      <w:bookmarkStart w:id="135" w:name="_Toc51773326"/>
      <w:bookmarkStart w:id="136" w:name="_Toc94861811"/>
      <w:bookmarkStart w:id="137" w:name="_Toc180223361"/>
      <w:r w:rsidRPr="00C060A7">
        <w:rPr>
          <w:rFonts w:asciiTheme="minorHAnsi" w:hAnsiTheme="minorHAnsi" w:cstheme="minorHAnsi"/>
        </w:rPr>
        <w:t>Emergency Address (endCustomerAddress)</w:t>
      </w:r>
      <w:bookmarkEnd w:id="134"/>
      <w:bookmarkEnd w:id="135"/>
      <w:bookmarkEnd w:id="136"/>
      <w:bookmarkEnd w:id="137"/>
    </w:p>
    <w:p w14:paraId="51DCC502" w14:textId="5BDB3F79" w:rsidR="002E0B8F" w:rsidRPr="00C060A7" w:rsidRDefault="002E0B8F" w:rsidP="002E0B8F">
      <w:pPr>
        <w:spacing w:line="360" w:lineRule="auto"/>
        <w:rPr>
          <w:rFonts w:cstheme="minorHAnsi"/>
          <w:szCs w:val="20"/>
        </w:rPr>
      </w:pPr>
      <w:r w:rsidRPr="00C060A7">
        <w:rPr>
          <w:rFonts w:cstheme="minorHAnsi"/>
          <w:szCs w:val="20"/>
        </w:rPr>
        <w:t xml:space="preserve">Please find </w:t>
      </w:r>
      <w:r w:rsidR="00573CDB" w:rsidRPr="00C060A7">
        <w:rPr>
          <w:rFonts w:cstheme="minorHAnsi"/>
          <w:szCs w:val="20"/>
        </w:rPr>
        <w:t xml:space="preserve">the </w:t>
      </w:r>
      <w:r w:rsidRPr="00C060A7">
        <w:rPr>
          <w:rFonts w:cstheme="minorHAnsi"/>
          <w:szCs w:val="20"/>
        </w:rPr>
        <w:t xml:space="preserve">fields </w:t>
      </w:r>
      <w:r w:rsidR="00573CDB" w:rsidRPr="00C060A7">
        <w:rPr>
          <w:rFonts w:cstheme="minorHAnsi"/>
          <w:szCs w:val="20"/>
        </w:rPr>
        <w:t xml:space="preserve">below which </w:t>
      </w:r>
      <w:r w:rsidRPr="00C060A7">
        <w:rPr>
          <w:rFonts w:cstheme="minorHAnsi"/>
          <w:szCs w:val="20"/>
        </w:rPr>
        <w:t>you need to send to Colt as part of the address</w:t>
      </w:r>
      <w:r w:rsidR="00573CDB" w:rsidRPr="00C060A7">
        <w:rPr>
          <w:rFonts w:cstheme="minorHAnsi"/>
          <w:szCs w:val="20"/>
        </w:rPr>
        <w:t>.</w:t>
      </w: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1675"/>
        <w:gridCol w:w="411"/>
        <w:gridCol w:w="409"/>
        <w:gridCol w:w="407"/>
        <w:gridCol w:w="403"/>
        <w:gridCol w:w="403"/>
        <w:gridCol w:w="402"/>
        <w:gridCol w:w="402"/>
        <w:gridCol w:w="402"/>
        <w:gridCol w:w="398"/>
        <w:gridCol w:w="398"/>
        <w:gridCol w:w="396"/>
        <w:gridCol w:w="396"/>
        <w:gridCol w:w="396"/>
        <w:gridCol w:w="396"/>
        <w:gridCol w:w="390"/>
        <w:gridCol w:w="388"/>
        <w:gridCol w:w="388"/>
        <w:gridCol w:w="386"/>
        <w:gridCol w:w="380"/>
        <w:gridCol w:w="380"/>
      </w:tblGrid>
      <w:tr w:rsidR="00C51D9D" w:rsidRPr="0083365A" w14:paraId="51CD30BC" w14:textId="77777777" w:rsidTr="00932049">
        <w:trPr>
          <w:cnfStyle w:val="100000000000" w:firstRow="1" w:lastRow="0" w:firstColumn="0" w:lastColumn="0" w:oddVBand="0" w:evenVBand="0" w:oddHBand="0" w:evenHBand="0" w:firstRowFirstColumn="0" w:firstRowLastColumn="0" w:lastRowFirstColumn="0" w:lastRowLastColumn="0"/>
          <w:trHeight w:val="450"/>
        </w:trPr>
        <w:tc>
          <w:tcPr>
            <w:tcW w:w="872" w:type="pct"/>
            <w:vAlign w:val="center"/>
          </w:tcPr>
          <w:p w14:paraId="64DD8F31" w14:textId="77777777" w:rsidR="00C51D9D" w:rsidRPr="00FC45D1" w:rsidRDefault="00C51D9D" w:rsidP="00932049">
            <w:pPr>
              <w:spacing w:before="120"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Parameter</w:t>
            </w:r>
          </w:p>
        </w:tc>
        <w:tc>
          <w:tcPr>
            <w:tcW w:w="214" w:type="pct"/>
            <w:vAlign w:val="center"/>
          </w:tcPr>
          <w:p w14:paraId="22CB393F" w14:textId="77777777" w:rsidR="00C51D9D" w:rsidRPr="00FC45D1" w:rsidRDefault="00C51D9D" w:rsidP="00932049">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AT</w:t>
            </w:r>
          </w:p>
        </w:tc>
        <w:tc>
          <w:tcPr>
            <w:tcW w:w="213" w:type="pct"/>
            <w:vAlign w:val="center"/>
          </w:tcPr>
          <w:p w14:paraId="695FF5AF" w14:textId="77777777" w:rsidR="00C51D9D" w:rsidRPr="00FC45D1" w:rsidRDefault="00C51D9D" w:rsidP="00932049">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BE</w:t>
            </w:r>
          </w:p>
        </w:tc>
        <w:tc>
          <w:tcPr>
            <w:tcW w:w="212" w:type="pct"/>
            <w:vAlign w:val="center"/>
          </w:tcPr>
          <w:p w14:paraId="21612593" w14:textId="77777777" w:rsidR="00C51D9D" w:rsidRPr="00FC45D1" w:rsidRDefault="00C51D9D" w:rsidP="00932049">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DK</w:t>
            </w:r>
          </w:p>
        </w:tc>
        <w:tc>
          <w:tcPr>
            <w:tcW w:w="210" w:type="pct"/>
            <w:vAlign w:val="center"/>
          </w:tcPr>
          <w:p w14:paraId="26EB3A91" w14:textId="77777777" w:rsidR="00C51D9D" w:rsidRPr="00FC45D1" w:rsidRDefault="00C51D9D" w:rsidP="00932049">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FR</w:t>
            </w:r>
          </w:p>
        </w:tc>
        <w:tc>
          <w:tcPr>
            <w:tcW w:w="210" w:type="pct"/>
            <w:vAlign w:val="center"/>
          </w:tcPr>
          <w:p w14:paraId="29328F10" w14:textId="77777777" w:rsidR="00C51D9D" w:rsidRPr="00FC45D1" w:rsidRDefault="00C51D9D" w:rsidP="00932049">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DE</w:t>
            </w:r>
          </w:p>
        </w:tc>
        <w:tc>
          <w:tcPr>
            <w:tcW w:w="209" w:type="pct"/>
            <w:vAlign w:val="center"/>
          </w:tcPr>
          <w:p w14:paraId="13A7301B" w14:textId="77777777" w:rsidR="00C51D9D" w:rsidRPr="00FC45D1" w:rsidRDefault="00C51D9D" w:rsidP="00932049">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IE</w:t>
            </w:r>
          </w:p>
        </w:tc>
        <w:tc>
          <w:tcPr>
            <w:tcW w:w="209" w:type="pct"/>
            <w:vAlign w:val="center"/>
          </w:tcPr>
          <w:p w14:paraId="0FED46BD" w14:textId="77777777" w:rsidR="00C51D9D" w:rsidRPr="00FC45D1" w:rsidRDefault="00C51D9D" w:rsidP="00932049">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IT</w:t>
            </w:r>
          </w:p>
        </w:tc>
        <w:tc>
          <w:tcPr>
            <w:tcW w:w="209" w:type="pct"/>
            <w:vAlign w:val="center"/>
          </w:tcPr>
          <w:p w14:paraId="1CBF8CB7" w14:textId="77777777" w:rsidR="00C51D9D" w:rsidRPr="00FC45D1" w:rsidRDefault="00C51D9D" w:rsidP="00932049">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NL</w:t>
            </w:r>
          </w:p>
        </w:tc>
        <w:tc>
          <w:tcPr>
            <w:tcW w:w="207" w:type="pct"/>
            <w:vAlign w:val="center"/>
          </w:tcPr>
          <w:p w14:paraId="7B8609F7" w14:textId="77777777" w:rsidR="00C51D9D" w:rsidRPr="00FC45D1" w:rsidRDefault="00C51D9D" w:rsidP="00932049">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PT</w:t>
            </w:r>
          </w:p>
        </w:tc>
        <w:tc>
          <w:tcPr>
            <w:tcW w:w="207" w:type="pct"/>
            <w:vAlign w:val="center"/>
          </w:tcPr>
          <w:p w14:paraId="60393F7D" w14:textId="77777777" w:rsidR="00C51D9D" w:rsidRPr="00FC45D1" w:rsidRDefault="00C51D9D" w:rsidP="00932049">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ES</w:t>
            </w:r>
          </w:p>
        </w:tc>
        <w:tc>
          <w:tcPr>
            <w:tcW w:w="206" w:type="pct"/>
            <w:vAlign w:val="center"/>
          </w:tcPr>
          <w:p w14:paraId="0F459ADF" w14:textId="77777777" w:rsidR="00C51D9D" w:rsidRPr="00FC45D1" w:rsidRDefault="00C51D9D" w:rsidP="00932049">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SE</w:t>
            </w:r>
          </w:p>
        </w:tc>
        <w:tc>
          <w:tcPr>
            <w:tcW w:w="206" w:type="pct"/>
            <w:vAlign w:val="center"/>
          </w:tcPr>
          <w:p w14:paraId="7C53052C" w14:textId="77777777" w:rsidR="00C51D9D" w:rsidRPr="00FC45D1" w:rsidRDefault="00C51D9D" w:rsidP="00932049">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CH</w:t>
            </w:r>
          </w:p>
        </w:tc>
        <w:tc>
          <w:tcPr>
            <w:tcW w:w="206" w:type="pct"/>
            <w:vAlign w:val="center"/>
          </w:tcPr>
          <w:p w14:paraId="17FA509D" w14:textId="77777777" w:rsidR="00C51D9D" w:rsidRPr="00FC45D1" w:rsidRDefault="00C51D9D" w:rsidP="00932049">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GB</w:t>
            </w:r>
          </w:p>
        </w:tc>
        <w:tc>
          <w:tcPr>
            <w:tcW w:w="206" w:type="pct"/>
            <w:vAlign w:val="center"/>
          </w:tcPr>
          <w:p w14:paraId="78F3529A" w14:textId="77777777" w:rsidR="00C51D9D" w:rsidRPr="00361D38" w:rsidRDefault="00C51D9D" w:rsidP="00932049">
            <w:pPr>
              <w:spacing w:line="276" w:lineRule="auto"/>
              <w:jc w:val="center"/>
              <w:rPr>
                <w:rFonts w:cstheme="minorHAnsi"/>
                <w:color w:val="FFFFFF" w:themeColor="background1"/>
                <w:sz w:val="16"/>
                <w:szCs w:val="16"/>
              </w:rPr>
            </w:pPr>
            <w:r w:rsidRPr="00361D38">
              <w:rPr>
                <w:rFonts w:cstheme="minorHAnsi"/>
                <w:color w:val="FFFFFF" w:themeColor="background1"/>
                <w:sz w:val="16"/>
                <w:szCs w:val="16"/>
              </w:rPr>
              <w:t>LU</w:t>
            </w:r>
          </w:p>
        </w:tc>
        <w:tc>
          <w:tcPr>
            <w:tcW w:w="203" w:type="pct"/>
            <w:vAlign w:val="center"/>
          </w:tcPr>
          <w:p w14:paraId="29B4C74C" w14:textId="77777777" w:rsidR="00C51D9D" w:rsidRPr="00361D38" w:rsidRDefault="00C51D9D" w:rsidP="00932049">
            <w:pPr>
              <w:spacing w:line="276" w:lineRule="auto"/>
              <w:jc w:val="center"/>
              <w:rPr>
                <w:rFonts w:cstheme="minorHAnsi"/>
                <w:color w:val="FFFFFF" w:themeColor="background1"/>
                <w:sz w:val="16"/>
                <w:szCs w:val="16"/>
              </w:rPr>
            </w:pPr>
            <w:r w:rsidRPr="00361D38">
              <w:rPr>
                <w:rFonts w:cstheme="minorHAnsi"/>
                <w:color w:val="FFFFFF" w:themeColor="background1"/>
                <w:sz w:val="16"/>
                <w:szCs w:val="16"/>
              </w:rPr>
              <w:t>NO</w:t>
            </w:r>
          </w:p>
        </w:tc>
        <w:tc>
          <w:tcPr>
            <w:tcW w:w="202" w:type="pct"/>
            <w:vAlign w:val="center"/>
          </w:tcPr>
          <w:p w14:paraId="174E7113" w14:textId="77777777" w:rsidR="00C51D9D" w:rsidRPr="00361D38" w:rsidRDefault="00C51D9D" w:rsidP="00932049">
            <w:pPr>
              <w:spacing w:line="276" w:lineRule="auto"/>
              <w:jc w:val="center"/>
              <w:rPr>
                <w:rFonts w:cstheme="minorHAnsi"/>
                <w:color w:val="FFFFFF" w:themeColor="background1"/>
                <w:sz w:val="16"/>
                <w:szCs w:val="16"/>
              </w:rPr>
            </w:pPr>
            <w:r w:rsidRPr="00361D38">
              <w:rPr>
                <w:rFonts w:cstheme="minorHAnsi"/>
                <w:color w:val="FFFFFF" w:themeColor="background1"/>
                <w:sz w:val="16"/>
                <w:szCs w:val="16"/>
              </w:rPr>
              <w:t>FI</w:t>
            </w:r>
          </w:p>
        </w:tc>
        <w:tc>
          <w:tcPr>
            <w:tcW w:w="202" w:type="pct"/>
            <w:vAlign w:val="center"/>
          </w:tcPr>
          <w:p w14:paraId="37549DCD" w14:textId="77777777" w:rsidR="00C51D9D" w:rsidRPr="00361D38" w:rsidRDefault="00C51D9D" w:rsidP="00932049">
            <w:pPr>
              <w:spacing w:line="276" w:lineRule="auto"/>
              <w:jc w:val="center"/>
              <w:rPr>
                <w:rFonts w:cstheme="minorHAnsi"/>
                <w:color w:val="FFFFFF" w:themeColor="background1"/>
                <w:sz w:val="16"/>
                <w:szCs w:val="16"/>
              </w:rPr>
            </w:pPr>
            <w:r w:rsidRPr="00361D38">
              <w:rPr>
                <w:rFonts w:cstheme="minorHAnsi"/>
                <w:color w:val="FFFFFF" w:themeColor="background1"/>
                <w:sz w:val="16"/>
                <w:szCs w:val="16"/>
              </w:rPr>
              <w:t>SK</w:t>
            </w:r>
          </w:p>
        </w:tc>
        <w:tc>
          <w:tcPr>
            <w:tcW w:w="201" w:type="pct"/>
            <w:vAlign w:val="center"/>
          </w:tcPr>
          <w:p w14:paraId="44368848" w14:textId="77777777" w:rsidR="00C51D9D" w:rsidRPr="00361D38" w:rsidRDefault="00C51D9D" w:rsidP="00932049">
            <w:pPr>
              <w:spacing w:line="276" w:lineRule="auto"/>
              <w:jc w:val="center"/>
              <w:rPr>
                <w:rFonts w:cstheme="minorHAnsi"/>
                <w:color w:val="FFFFFF" w:themeColor="background1"/>
                <w:sz w:val="16"/>
                <w:szCs w:val="16"/>
              </w:rPr>
            </w:pPr>
            <w:r w:rsidRPr="00361D38">
              <w:rPr>
                <w:rFonts w:cstheme="minorHAnsi"/>
                <w:color w:val="FFFFFF" w:themeColor="background1"/>
                <w:sz w:val="16"/>
                <w:szCs w:val="16"/>
              </w:rPr>
              <w:t>CZ</w:t>
            </w:r>
          </w:p>
        </w:tc>
        <w:tc>
          <w:tcPr>
            <w:tcW w:w="198" w:type="pct"/>
            <w:vAlign w:val="center"/>
          </w:tcPr>
          <w:p w14:paraId="7B16FE94" w14:textId="77777777" w:rsidR="00C51D9D" w:rsidRPr="00361D38" w:rsidRDefault="00C51D9D" w:rsidP="00932049">
            <w:pPr>
              <w:spacing w:line="276" w:lineRule="auto"/>
              <w:jc w:val="center"/>
              <w:rPr>
                <w:rFonts w:cstheme="minorHAnsi"/>
                <w:color w:val="FFFFFF" w:themeColor="background1"/>
                <w:sz w:val="16"/>
                <w:szCs w:val="16"/>
              </w:rPr>
            </w:pPr>
            <w:r w:rsidRPr="00361D38">
              <w:rPr>
                <w:rFonts w:cstheme="minorHAnsi"/>
                <w:color w:val="FFFFFF" w:themeColor="background1"/>
                <w:sz w:val="16"/>
                <w:szCs w:val="16"/>
              </w:rPr>
              <w:t>PL</w:t>
            </w:r>
          </w:p>
        </w:tc>
        <w:tc>
          <w:tcPr>
            <w:tcW w:w="198" w:type="pct"/>
            <w:vAlign w:val="center"/>
          </w:tcPr>
          <w:p w14:paraId="3C317E75" w14:textId="77777777" w:rsidR="00C51D9D" w:rsidRPr="00361D38" w:rsidRDefault="00C51D9D" w:rsidP="00932049">
            <w:pPr>
              <w:spacing w:line="276" w:lineRule="auto"/>
              <w:jc w:val="center"/>
              <w:rPr>
                <w:rFonts w:cstheme="minorHAnsi"/>
                <w:color w:val="FFFFFF" w:themeColor="background1"/>
                <w:sz w:val="16"/>
                <w:szCs w:val="16"/>
              </w:rPr>
            </w:pPr>
            <w:r w:rsidRPr="00361D38">
              <w:rPr>
                <w:rFonts w:cstheme="minorHAnsi"/>
                <w:color w:val="FFFFFF" w:themeColor="background1"/>
                <w:sz w:val="16"/>
                <w:szCs w:val="16"/>
              </w:rPr>
              <w:t>RO</w:t>
            </w:r>
          </w:p>
        </w:tc>
      </w:tr>
      <w:tr w:rsidR="00C51D9D" w:rsidRPr="0083365A" w14:paraId="1BB660F7" w14:textId="77777777" w:rsidTr="00932049">
        <w:trPr>
          <w:trHeight w:val="435"/>
        </w:trPr>
        <w:tc>
          <w:tcPr>
            <w:tcW w:w="872" w:type="pct"/>
            <w:vAlign w:val="center"/>
          </w:tcPr>
          <w:p w14:paraId="47D37B28" w14:textId="2E00D9BC" w:rsidR="00C51D9D" w:rsidRPr="0083365A" w:rsidRDefault="005653BA" w:rsidP="00932049">
            <w:pPr>
              <w:spacing w:before="120" w:line="276" w:lineRule="auto"/>
              <w:jc w:val="center"/>
              <w:rPr>
                <w:rFonts w:asciiTheme="minorHAnsi" w:hAnsiTheme="minorHAnsi" w:cstheme="minorHAnsi"/>
                <w:b/>
                <w:sz w:val="16"/>
                <w:szCs w:val="16"/>
              </w:rPr>
            </w:pPr>
            <w:r>
              <w:rPr>
                <w:rFonts w:asciiTheme="minorHAnsi" w:hAnsiTheme="minorHAnsi" w:cstheme="minorHAnsi"/>
                <w:b/>
                <w:sz w:val="16"/>
                <w:szCs w:val="16"/>
              </w:rPr>
              <w:t>house</w:t>
            </w:r>
            <w:r w:rsidR="00C51D9D" w:rsidRPr="0083365A">
              <w:rPr>
                <w:rFonts w:asciiTheme="minorHAnsi" w:hAnsiTheme="minorHAnsi" w:cstheme="minorHAnsi"/>
                <w:b/>
                <w:sz w:val="16"/>
                <w:szCs w:val="16"/>
              </w:rPr>
              <w:t>Number</w:t>
            </w:r>
          </w:p>
        </w:tc>
        <w:tc>
          <w:tcPr>
            <w:tcW w:w="214" w:type="pct"/>
            <w:vAlign w:val="center"/>
          </w:tcPr>
          <w:p w14:paraId="172885BA" w14:textId="0EAA81A5" w:rsidR="00C51D9D" w:rsidRPr="00472BD9" w:rsidRDefault="00C51D9D" w:rsidP="00932049">
            <w:pPr>
              <w:spacing w:before="120" w:line="276" w:lineRule="auto"/>
              <w:jc w:val="center"/>
              <w:rPr>
                <w:rFonts w:asciiTheme="minorHAnsi" w:hAnsiTheme="minorHAnsi" w:cstheme="minorHAnsi"/>
                <w:sz w:val="16"/>
                <w:szCs w:val="16"/>
              </w:rPr>
            </w:pPr>
            <w:r w:rsidRPr="00472BD9">
              <w:rPr>
                <w:rFonts w:asciiTheme="minorHAnsi" w:hAnsiTheme="minorHAnsi" w:cstheme="minorHAnsi"/>
                <w:color w:val="9C24FF" w:themeColor="accent4" w:themeTint="99"/>
                <w:sz w:val="16"/>
                <w:szCs w:val="16"/>
              </w:rPr>
              <w:t>M</w:t>
            </w:r>
          </w:p>
        </w:tc>
        <w:tc>
          <w:tcPr>
            <w:tcW w:w="213" w:type="pct"/>
            <w:vAlign w:val="center"/>
          </w:tcPr>
          <w:p w14:paraId="089EDC08" w14:textId="77777777" w:rsidR="00C51D9D" w:rsidRPr="0083365A" w:rsidRDefault="00C51D9D" w:rsidP="00932049">
            <w:pPr>
              <w:spacing w:before="120" w:line="276" w:lineRule="auto"/>
              <w:jc w:val="center"/>
              <w:rPr>
                <w:rFonts w:asciiTheme="minorHAnsi" w:hAnsiTheme="minorHAnsi" w:cstheme="minorHAnsi"/>
                <w:sz w:val="16"/>
                <w:szCs w:val="16"/>
              </w:rPr>
            </w:pPr>
            <w:r w:rsidRPr="00FF6C97">
              <w:rPr>
                <w:rFonts w:asciiTheme="minorHAnsi" w:hAnsiTheme="minorHAnsi" w:cstheme="minorHAnsi"/>
                <w:color w:val="9C24FF" w:themeColor="accent4" w:themeTint="99"/>
                <w:sz w:val="16"/>
                <w:szCs w:val="16"/>
              </w:rPr>
              <w:t>M</w:t>
            </w:r>
          </w:p>
        </w:tc>
        <w:tc>
          <w:tcPr>
            <w:tcW w:w="212" w:type="pct"/>
            <w:vAlign w:val="center"/>
          </w:tcPr>
          <w:p w14:paraId="516BDFDE" w14:textId="77777777" w:rsidR="00C51D9D" w:rsidRPr="00A53CAF" w:rsidRDefault="00C51D9D" w:rsidP="00932049">
            <w:pPr>
              <w:spacing w:before="120" w:line="276" w:lineRule="auto"/>
              <w:jc w:val="center"/>
              <w:rPr>
                <w:rFonts w:asciiTheme="minorHAnsi" w:hAnsiTheme="minorHAnsi" w:cstheme="minorHAnsi"/>
                <w:color w:val="FFC43D" w:themeColor="accent5"/>
                <w:sz w:val="16"/>
                <w:szCs w:val="16"/>
              </w:rPr>
            </w:pPr>
            <w:r w:rsidRPr="00A53CAF">
              <w:rPr>
                <w:rFonts w:asciiTheme="minorHAnsi" w:hAnsiTheme="minorHAnsi" w:cstheme="minorHAnsi"/>
                <w:color w:val="FFC43D" w:themeColor="accent5"/>
                <w:sz w:val="16"/>
                <w:szCs w:val="16"/>
              </w:rPr>
              <w:t>CM</w:t>
            </w:r>
          </w:p>
        </w:tc>
        <w:tc>
          <w:tcPr>
            <w:tcW w:w="210" w:type="pct"/>
            <w:vAlign w:val="center"/>
          </w:tcPr>
          <w:p w14:paraId="327833FF" w14:textId="77777777" w:rsidR="00C51D9D" w:rsidRPr="00A53CAF" w:rsidRDefault="00C51D9D" w:rsidP="00932049">
            <w:pPr>
              <w:spacing w:before="120" w:line="276" w:lineRule="auto"/>
              <w:jc w:val="center"/>
              <w:rPr>
                <w:rFonts w:asciiTheme="minorHAnsi" w:hAnsiTheme="minorHAnsi" w:cstheme="minorHAnsi"/>
                <w:color w:val="FFC43D" w:themeColor="accent5"/>
                <w:sz w:val="16"/>
                <w:szCs w:val="16"/>
              </w:rPr>
            </w:pPr>
            <w:r w:rsidRPr="00AE60C9">
              <w:rPr>
                <w:rFonts w:asciiTheme="minorHAnsi" w:hAnsiTheme="minorHAnsi" w:cstheme="minorHAnsi"/>
                <w:color w:val="0099FF" w:themeColor="accent3"/>
                <w:sz w:val="16"/>
                <w:szCs w:val="16"/>
              </w:rPr>
              <w:t>O</w:t>
            </w:r>
          </w:p>
        </w:tc>
        <w:tc>
          <w:tcPr>
            <w:tcW w:w="210" w:type="pct"/>
            <w:vAlign w:val="center"/>
          </w:tcPr>
          <w:p w14:paraId="486F8A23" w14:textId="77777777" w:rsidR="00C51D9D" w:rsidRPr="00A53CAF" w:rsidRDefault="00C51D9D" w:rsidP="00932049">
            <w:pPr>
              <w:spacing w:before="120" w:line="276" w:lineRule="auto"/>
              <w:jc w:val="center"/>
              <w:rPr>
                <w:rFonts w:asciiTheme="minorHAnsi" w:hAnsiTheme="minorHAnsi" w:cstheme="minorHAnsi"/>
                <w:color w:val="FFC43D" w:themeColor="accent5"/>
                <w:sz w:val="16"/>
                <w:szCs w:val="16"/>
              </w:rPr>
            </w:pPr>
            <w:r w:rsidRPr="00A53CAF">
              <w:rPr>
                <w:rFonts w:asciiTheme="minorHAnsi" w:hAnsiTheme="minorHAnsi" w:cstheme="minorHAnsi"/>
                <w:color w:val="FFC43D" w:themeColor="accent5"/>
                <w:sz w:val="16"/>
                <w:szCs w:val="16"/>
              </w:rPr>
              <w:t>CM</w:t>
            </w:r>
          </w:p>
        </w:tc>
        <w:tc>
          <w:tcPr>
            <w:tcW w:w="209" w:type="pct"/>
            <w:vAlign w:val="center"/>
          </w:tcPr>
          <w:p w14:paraId="7A134C02" w14:textId="77777777" w:rsidR="00C51D9D" w:rsidRPr="00A53CAF" w:rsidRDefault="00C51D9D" w:rsidP="00932049">
            <w:pPr>
              <w:spacing w:before="120" w:line="276" w:lineRule="auto"/>
              <w:jc w:val="center"/>
              <w:rPr>
                <w:rFonts w:asciiTheme="minorHAnsi" w:hAnsiTheme="minorHAnsi" w:cstheme="minorHAnsi"/>
                <w:color w:val="FFC43D" w:themeColor="accent5"/>
                <w:sz w:val="16"/>
                <w:szCs w:val="16"/>
              </w:rPr>
            </w:pPr>
            <w:r w:rsidRPr="00A53CAF">
              <w:rPr>
                <w:rFonts w:asciiTheme="minorHAnsi" w:hAnsiTheme="minorHAnsi" w:cstheme="minorHAnsi"/>
                <w:color w:val="FFC43D" w:themeColor="accent5"/>
                <w:sz w:val="16"/>
                <w:szCs w:val="16"/>
              </w:rPr>
              <w:t>CM</w:t>
            </w:r>
          </w:p>
        </w:tc>
        <w:tc>
          <w:tcPr>
            <w:tcW w:w="209" w:type="pct"/>
            <w:vAlign w:val="center"/>
          </w:tcPr>
          <w:p w14:paraId="5157ED20" w14:textId="77777777" w:rsidR="00C51D9D" w:rsidRPr="00045A30" w:rsidRDefault="00C51D9D" w:rsidP="00932049">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3530BCF7" w14:textId="77777777" w:rsidR="00C51D9D" w:rsidRPr="00045A30" w:rsidRDefault="00C51D9D" w:rsidP="00932049">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29CE2F7E" w14:textId="77777777" w:rsidR="00C51D9D" w:rsidRPr="00A53CAF" w:rsidRDefault="00C51D9D" w:rsidP="00932049">
            <w:pPr>
              <w:spacing w:before="120"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7" w:type="pct"/>
            <w:vAlign w:val="center"/>
          </w:tcPr>
          <w:p w14:paraId="6600AD7E" w14:textId="77777777" w:rsidR="00C51D9D" w:rsidRPr="00045A30" w:rsidRDefault="00C51D9D" w:rsidP="00932049">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430CA7DF" w14:textId="77777777" w:rsidR="00C51D9D" w:rsidRPr="00045A30" w:rsidRDefault="00C51D9D" w:rsidP="00932049">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5790DB78" w14:textId="77777777" w:rsidR="00C51D9D" w:rsidRPr="00045A30" w:rsidRDefault="00C51D9D" w:rsidP="00932049">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6B40730B" w14:textId="77777777" w:rsidR="00C51D9D" w:rsidRPr="00361D38" w:rsidRDefault="00C51D9D" w:rsidP="00932049">
            <w:pPr>
              <w:spacing w:before="120" w:line="276" w:lineRule="auto"/>
              <w:jc w:val="center"/>
              <w:rPr>
                <w:rFonts w:asciiTheme="minorHAnsi" w:hAnsiTheme="minorHAnsi" w:cstheme="minorHAnsi"/>
                <w:color w:val="0099FF" w:themeColor="accent3"/>
                <w:sz w:val="16"/>
                <w:szCs w:val="16"/>
              </w:rPr>
            </w:pPr>
            <w:r w:rsidRPr="00361D38">
              <w:rPr>
                <w:rFonts w:asciiTheme="minorHAnsi" w:hAnsiTheme="minorHAnsi" w:cstheme="minorHAnsi"/>
                <w:color w:val="0099FF" w:themeColor="accent3"/>
                <w:sz w:val="16"/>
                <w:szCs w:val="16"/>
              </w:rPr>
              <w:t>O</w:t>
            </w:r>
          </w:p>
        </w:tc>
        <w:tc>
          <w:tcPr>
            <w:tcW w:w="206" w:type="pct"/>
            <w:vAlign w:val="center"/>
          </w:tcPr>
          <w:p w14:paraId="228A4EC8" w14:textId="77777777" w:rsidR="00C51D9D" w:rsidRPr="0082324D" w:rsidRDefault="00C51D9D" w:rsidP="00932049">
            <w:pPr>
              <w:spacing w:before="120" w:line="276" w:lineRule="auto"/>
              <w:jc w:val="center"/>
              <w:rPr>
                <w:rFonts w:cstheme="minorHAnsi"/>
                <w:color w:val="EF476F" w:themeColor="accent6"/>
                <w:sz w:val="16"/>
                <w:szCs w:val="16"/>
              </w:rPr>
            </w:pPr>
            <w:r w:rsidRPr="006B0D28">
              <w:rPr>
                <w:rFonts w:asciiTheme="minorHAnsi" w:hAnsiTheme="minorHAnsi" w:cstheme="minorHAnsi"/>
                <w:color w:val="9C24FF" w:themeColor="accent4" w:themeTint="99"/>
                <w:sz w:val="16"/>
                <w:szCs w:val="16"/>
              </w:rPr>
              <w:t>M</w:t>
            </w:r>
          </w:p>
        </w:tc>
        <w:tc>
          <w:tcPr>
            <w:tcW w:w="203" w:type="pct"/>
            <w:vAlign w:val="center"/>
          </w:tcPr>
          <w:p w14:paraId="2EFD03C8" w14:textId="77777777" w:rsidR="00C51D9D" w:rsidRPr="0082324D" w:rsidRDefault="00C51D9D" w:rsidP="00932049">
            <w:pPr>
              <w:spacing w:before="120" w:line="276" w:lineRule="auto"/>
              <w:jc w:val="center"/>
              <w:rPr>
                <w:rFonts w:cstheme="minorHAnsi"/>
                <w:color w:val="EF476F" w:themeColor="accent6"/>
                <w:sz w:val="16"/>
                <w:szCs w:val="16"/>
              </w:rPr>
            </w:pPr>
            <w:r w:rsidRPr="006B0D28">
              <w:rPr>
                <w:rFonts w:asciiTheme="minorHAnsi" w:hAnsiTheme="minorHAnsi" w:cstheme="minorHAnsi"/>
                <w:color w:val="9C24FF" w:themeColor="accent4" w:themeTint="99"/>
                <w:sz w:val="16"/>
                <w:szCs w:val="16"/>
              </w:rPr>
              <w:t>M</w:t>
            </w:r>
          </w:p>
        </w:tc>
        <w:tc>
          <w:tcPr>
            <w:tcW w:w="202" w:type="pct"/>
            <w:vAlign w:val="center"/>
          </w:tcPr>
          <w:p w14:paraId="3B86E12E" w14:textId="77777777" w:rsidR="00C51D9D" w:rsidRPr="0082324D" w:rsidRDefault="00C51D9D" w:rsidP="00932049">
            <w:pPr>
              <w:spacing w:before="120" w:line="276" w:lineRule="auto"/>
              <w:jc w:val="center"/>
              <w:rPr>
                <w:rFonts w:cstheme="minorHAnsi"/>
                <w:color w:val="EF476F" w:themeColor="accent6"/>
                <w:sz w:val="16"/>
                <w:szCs w:val="16"/>
              </w:rPr>
            </w:pPr>
            <w:r w:rsidRPr="006B0D28">
              <w:rPr>
                <w:rFonts w:asciiTheme="minorHAnsi" w:hAnsiTheme="minorHAnsi" w:cstheme="minorHAnsi"/>
                <w:color w:val="9C24FF" w:themeColor="accent4" w:themeTint="99"/>
                <w:sz w:val="16"/>
                <w:szCs w:val="16"/>
              </w:rPr>
              <w:t>M</w:t>
            </w:r>
          </w:p>
        </w:tc>
        <w:tc>
          <w:tcPr>
            <w:tcW w:w="202" w:type="pct"/>
            <w:vAlign w:val="center"/>
          </w:tcPr>
          <w:p w14:paraId="40796D2A" w14:textId="77777777" w:rsidR="00C51D9D" w:rsidRPr="0082324D" w:rsidRDefault="00C51D9D" w:rsidP="00932049">
            <w:pPr>
              <w:spacing w:before="120" w:line="276" w:lineRule="auto"/>
              <w:jc w:val="center"/>
              <w:rPr>
                <w:rFonts w:cstheme="minorHAnsi"/>
                <w:color w:val="EF476F" w:themeColor="accent6"/>
                <w:sz w:val="16"/>
                <w:szCs w:val="16"/>
              </w:rPr>
            </w:pPr>
            <w:r w:rsidRPr="006B0D28">
              <w:rPr>
                <w:rFonts w:asciiTheme="minorHAnsi" w:hAnsiTheme="minorHAnsi" w:cstheme="minorHAnsi"/>
                <w:color w:val="9C24FF" w:themeColor="accent4" w:themeTint="99"/>
                <w:sz w:val="16"/>
                <w:szCs w:val="16"/>
              </w:rPr>
              <w:t>M</w:t>
            </w:r>
          </w:p>
        </w:tc>
        <w:tc>
          <w:tcPr>
            <w:tcW w:w="201" w:type="pct"/>
            <w:vAlign w:val="center"/>
          </w:tcPr>
          <w:p w14:paraId="0D5DBABA" w14:textId="77777777" w:rsidR="00C51D9D" w:rsidRPr="0082324D" w:rsidRDefault="00C51D9D" w:rsidP="00932049">
            <w:pPr>
              <w:spacing w:before="120" w:line="276" w:lineRule="auto"/>
              <w:jc w:val="center"/>
              <w:rPr>
                <w:rFonts w:cstheme="minorHAnsi"/>
                <w:color w:val="EF476F" w:themeColor="accent6"/>
                <w:sz w:val="16"/>
                <w:szCs w:val="16"/>
              </w:rPr>
            </w:pPr>
            <w:r w:rsidRPr="006B0D28">
              <w:rPr>
                <w:rFonts w:asciiTheme="minorHAnsi" w:hAnsiTheme="minorHAnsi" w:cstheme="minorHAnsi"/>
                <w:color w:val="9C24FF" w:themeColor="accent4" w:themeTint="99"/>
                <w:sz w:val="16"/>
                <w:szCs w:val="16"/>
              </w:rPr>
              <w:t>M</w:t>
            </w:r>
          </w:p>
        </w:tc>
        <w:tc>
          <w:tcPr>
            <w:tcW w:w="198" w:type="pct"/>
            <w:vAlign w:val="center"/>
          </w:tcPr>
          <w:p w14:paraId="5FD13C92" w14:textId="77777777" w:rsidR="00C51D9D" w:rsidRPr="0082324D" w:rsidRDefault="00C51D9D" w:rsidP="00932049">
            <w:pPr>
              <w:spacing w:before="120" w:line="276" w:lineRule="auto"/>
              <w:jc w:val="center"/>
              <w:rPr>
                <w:rFonts w:cstheme="minorHAnsi"/>
                <w:color w:val="EF476F" w:themeColor="accent6"/>
                <w:sz w:val="16"/>
                <w:szCs w:val="16"/>
              </w:rPr>
            </w:pPr>
            <w:r w:rsidRPr="006B0D28">
              <w:rPr>
                <w:rFonts w:asciiTheme="minorHAnsi" w:hAnsiTheme="minorHAnsi" w:cstheme="minorHAnsi"/>
                <w:color w:val="9C24FF" w:themeColor="accent4" w:themeTint="99"/>
                <w:sz w:val="16"/>
                <w:szCs w:val="16"/>
              </w:rPr>
              <w:t>M</w:t>
            </w:r>
          </w:p>
        </w:tc>
        <w:tc>
          <w:tcPr>
            <w:tcW w:w="198" w:type="pct"/>
            <w:vAlign w:val="center"/>
          </w:tcPr>
          <w:p w14:paraId="790DA66B" w14:textId="77777777" w:rsidR="00C51D9D" w:rsidRPr="0082324D" w:rsidRDefault="00C51D9D" w:rsidP="00932049">
            <w:pPr>
              <w:spacing w:before="120" w:line="276" w:lineRule="auto"/>
              <w:jc w:val="center"/>
              <w:rPr>
                <w:rFonts w:cstheme="minorHAnsi"/>
                <w:color w:val="EF476F" w:themeColor="accent6"/>
                <w:sz w:val="16"/>
                <w:szCs w:val="16"/>
              </w:rPr>
            </w:pPr>
            <w:r w:rsidRPr="006B0D28">
              <w:rPr>
                <w:rFonts w:asciiTheme="minorHAnsi" w:hAnsiTheme="minorHAnsi" w:cstheme="minorHAnsi"/>
                <w:color w:val="9C24FF" w:themeColor="accent4" w:themeTint="99"/>
                <w:sz w:val="16"/>
                <w:szCs w:val="16"/>
              </w:rPr>
              <w:t>M</w:t>
            </w:r>
          </w:p>
        </w:tc>
      </w:tr>
      <w:tr w:rsidR="00C51D9D" w:rsidRPr="0083365A" w14:paraId="29DBDDCF" w14:textId="77777777" w:rsidTr="00932049">
        <w:trPr>
          <w:cnfStyle w:val="000000010000" w:firstRow="0" w:lastRow="0" w:firstColumn="0" w:lastColumn="0" w:oddVBand="0" w:evenVBand="0" w:oddHBand="0" w:evenHBand="1" w:firstRowFirstColumn="0" w:firstRowLastColumn="0" w:lastRowFirstColumn="0" w:lastRowLastColumn="0"/>
          <w:trHeight w:val="450"/>
        </w:trPr>
        <w:tc>
          <w:tcPr>
            <w:tcW w:w="872" w:type="pct"/>
            <w:vAlign w:val="center"/>
          </w:tcPr>
          <w:p w14:paraId="3EB2B494" w14:textId="77777777" w:rsidR="00C51D9D" w:rsidRPr="0083365A" w:rsidRDefault="00C51D9D" w:rsidP="00932049">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buildingName</w:t>
            </w:r>
          </w:p>
        </w:tc>
        <w:tc>
          <w:tcPr>
            <w:tcW w:w="214" w:type="pct"/>
            <w:vAlign w:val="center"/>
          </w:tcPr>
          <w:p w14:paraId="68C66B3A" w14:textId="270BF113" w:rsidR="00C51D9D" w:rsidRPr="00472BD9" w:rsidRDefault="00010A23" w:rsidP="00932049">
            <w:pPr>
              <w:spacing w:before="120" w:line="276" w:lineRule="auto"/>
              <w:jc w:val="center"/>
              <w:rPr>
                <w:rFonts w:asciiTheme="minorHAnsi" w:hAnsiTheme="minorHAnsi" w:cstheme="minorHAnsi"/>
                <w:sz w:val="16"/>
                <w:szCs w:val="16"/>
              </w:rPr>
            </w:pPr>
            <w:r w:rsidRPr="00472BD9">
              <w:rPr>
                <w:rFonts w:asciiTheme="minorHAnsi" w:hAnsiTheme="minorHAnsi" w:cstheme="minorHAnsi"/>
                <w:sz w:val="16"/>
                <w:szCs w:val="16"/>
              </w:rPr>
              <w:t>N/A</w:t>
            </w:r>
          </w:p>
        </w:tc>
        <w:tc>
          <w:tcPr>
            <w:tcW w:w="213" w:type="pct"/>
            <w:vAlign w:val="center"/>
          </w:tcPr>
          <w:p w14:paraId="1F0C8BA1" w14:textId="77777777" w:rsidR="00C51D9D" w:rsidRPr="0083365A" w:rsidRDefault="00C51D9D" w:rsidP="00932049">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2" w:type="pct"/>
            <w:vAlign w:val="center"/>
          </w:tcPr>
          <w:p w14:paraId="3F55671F" w14:textId="77777777" w:rsidR="00C51D9D" w:rsidRPr="00A53CAF" w:rsidRDefault="00C51D9D" w:rsidP="00932049">
            <w:pPr>
              <w:spacing w:before="120" w:line="276" w:lineRule="auto"/>
              <w:jc w:val="center"/>
              <w:rPr>
                <w:rFonts w:asciiTheme="minorHAnsi" w:hAnsiTheme="minorHAnsi" w:cstheme="minorHAnsi"/>
                <w:color w:val="FFC43D" w:themeColor="accent5"/>
                <w:sz w:val="16"/>
                <w:szCs w:val="16"/>
              </w:rPr>
            </w:pPr>
            <w:r w:rsidRPr="00A53CAF">
              <w:rPr>
                <w:rFonts w:asciiTheme="minorHAnsi" w:hAnsiTheme="minorHAnsi" w:cstheme="minorHAnsi"/>
                <w:color w:val="FFC43D" w:themeColor="accent5"/>
                <w:sz w:val="16"/>
                <w:szCs w:val="16"/>
              </w:rPr>
              <w:t>CM</w:t>
            </w:r>
          </w:p>
        </w:tc>
        <w:tc>
          <w:tcPr>
            <w:tcW w:w="210" w:type="pct"/>
            <w:vAlign w:val="center"/>
          </w:tcPr>
          <w:p w14:paraId="4A61DC9D" w14:textId="77777777" w:rsidR="00C51D9D" w:rsidRPr="00A53CAF" w:rsidRDefault="00C51D9D" w:rsidP="00932049">
            <w:pPr>
              <w:spacing w:before="120" w:line="276" w:lineRule="auto"/>
              <w:jc w:val="center"/>
              <w:rPr>
                <w:rFonts w:asciiTheme="minorHAnsi" w:hAnsiTheme="minorHAnsi" w:cstheme="minorHAnsi"/>
                <w:color w:val="FFC43D" w:themeColor="accent5"/>
                <w:sz w:val="16"/>
                <w:szCs w:val="16"/>
              </w:rPr>
            </w:pPr>
            <w:r w:rsidRPr="00AE60C9">
              <w:rPr>
                <w:rFonts w:asciiTheme="minorHAnsi" w:hAnsiTheme="minorHAnsi" w:cstheme="minorHAnsi"/>
                <w:sz w:val="16"/>
                <w:szCs w:val="16"/>
              </w:rPr>
              <w:t>N/A</w:t>
            </w:r>
          </w:p>
        </w:tc>
        <w:tc>
          <w:tcPr>
            <w:tcW w:w="210" w:type="pct"/>
            <w:vAlign w:val="center"/>
          </w:tcPr>
          <w:p w14:paraId="27595066" w14:textId="77777777" w:rsidR="00C51D9D" w:rsidRPr="00A53CAF" w:rsidRDefault="00C51D9D" w:rsidP="00932049">
            <w:pPr>
              <w:spacing w:before="120" w:line="276" w:lineRule="auto"/>
              <w:jc w:val="center"/>
              <w:rPr>
                <w:rFonts w:asciiTheme="minorHAnsi" w:hAnsiTheme="minorHAnsi" w:cstheme="minorHAnsi"/>
                <w:color w:val="FFC43D" w:themeColor="accent5"/>
                <w:sz w:val="16"/>
                <w:szCs w:val="16"/>
              </w:rPr>
            </w:pPr>
            <w:r w:rsidRPr="00A53CAF">
              <w:rPr>
                <w:rFonts w:asciiTheme="minorHAnsi" w:hAnsiTheme="minorHAnsi" w:cstheme="minorHAnsi"/>
                <w:color w:val="FFC43D" w:themeColor="accent5"/>
                <w:sz w:val="16"/>
                <w:szCs w:val="16"/>
              </w:rPr>
              <w:t>CM</w:t>
            </w:r>
          </w:p>
        </w:tc>
        <w:tc>
          <w:tcPr>
            <w:tcW w:w="209" w:type="pct"/>
            <w:vAlign w:val="center"/>
          </w:tcPr>
          <w:p w14:paraId="286E18F8" w14:textId="77777777" w:rsidR="00C51D9D" w:rsidRPr="00A53CAF" w:rsidRDefault="00C51D9D" w:rsidP="00932049">
            <w:pPr>
              <w:spacing w:before="120" w:line="276" w:lineRule="auto"/>
              <w:jc w:val="center"/>
              <w:rPr>
                <w:rFonts w:asciiTheme="minorHAnsi" w:hAnsiTheme="minorHAnsi" w:cstheme="minorHAnsi"/>
                <w:color w:val="FFC43D" w:themeColor="accent5"/>
                <w:sz w:val="16"/>
                <w:szCs w:val="16"/>
              </w:rPr>
            </w:pPr>
            <w:r w:rsidRPr="00A53CAF">
              <w:rPr>
                <w:rFonts w:asciiTheme="minorHAnsi" w:hAnsiTheme="minorHAnsi" w:cstheme="minorHAnsi"/>
                <w:color w:val="FFC43D" w:themeColor="accent5"/>
                <w:sz w:val="16"/>
                <w:szCs w:val="16"/>
              </w:rPr>
              <w:t>CM</w:t>
            </w:r>
          </w:p>
        </w:tc>
        <w:tc>
          <w:tcPr>
            <w:tcW w:w="209" w:type="pct"/>
            <w:vAlign w:val="center"/>
          </w:tcPr>
          <w:p w14:paraId="22C0B99D"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569D7581" w14:textId="77777777" w:rsidR="00C51D9D" w:rsidRPr="0083365A" w:rsidRDefault="00C51D9D" w:rsidP="00932049">
            <w:pPr>
              <w:spacing w:before="120" w:line="276" w:lineRule="auto"/>
              <w:jc w:val="center"/>
              <w:rPr>
                <w:rFonts w:asciiTheme="minorHAnsi" w:hAnsiTheme="minorHAnsi" w:cstheme="minorHAnsi"/>
                <w:sz w:val="16"/>
                <w:szCs w:val="16"/>
              </w:rPr>
            </w:pPr>
            <w:r w:rsidRPr="00A53CAF">
              <w:rPr>
                <w:rFonts w:asciiTheme="minorHAnsi" w:hAnsiTheme="minorHAnsi" w:cstheme="minorHAnsi"/>
                <w:color w:val="0099FF" w:themeColor="accent3"/>
                <w:sz w:val="16"/>
                <w:szCs w:val="16"/>
              </w:rPr>
              <w:t>O</w:t>
            </w:r>
          </w:p>
        </w:tc>
        <w:tc>
          <w:tcPr>
            <w:tcW w:w="207" w:type="pct"/>
            <w:vAlign w:val="center"/>
          </w:tcPr>
          <w:p w14:paraId="71B1BBEA" w14:textId="77777777" w:rsidR="00C51D9D" w:rsidRPr="00A53CAF" w:rsidRDefault="00C51D9D" w:rsidP="00932049">
            <w:pPr>
              <w:spacing w:before="120"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7" w:type="pct"/>
            <w:vAlign w:val="center"/>
          </w:tcPr>
          <w:p w14:paraId="4A82E8FB"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1B30D175"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3AE03B0A"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4745B7B0" w14:textId="77777777" w:rsidR="00C51D9D" w:rsidRPr="00361D38" w:rsidRDefault="00C51D9D" w:rsidP="00932049">
            <w:pPr>
              <w:spacing w:before="120" w:line="276" w:lineRule="auto"/>
              <w:jc w:val="center"/>
              <w:rPr>
                <w:rFonts w:asciiTheme="minorHAnsi" w:hAnsiTheme="minorHAnsi" w:cstheme="minorHAnsi"/>
                <w:color w:val="0099FF" w:themeColor="accent3"/>
                <w:sz w:val="16"/>
                <w:szCs w:val="16"/>
              </w:rPr>
            </w:pPr>
            <w:r w:rsidRPr="00361D38">
              <w:rPr>
                <w:rFonts w:asciiTheme="minorHAnsi" w:hAnsiTheme="minorHAnsi" w:cstheme="minorHAnsi"/>
                <w:color w:val="0099FF" w:themeColor="accent3"/>
                <w:sz w:val="16"/>
                <w:szCs w:val="16"/>
              </w:rPr>
              <w:t>O</w:t>
            </w:r>
          </w:p>
        </w:tc>
        <w:tc>
          <w:tcPr>
            <w:tcW w:w="206" w:type="pct"/>
            <w:vAlign w:val="center"/>
          </w:tcPr>
          <w:p w14:paraId="58A4B899" w14:textId="77777777" w:rsidR="00C51D9D" w:rsidRPr="0082324D" w:rsidRDefault="00C51D9D" w:rsidP="00932049">
            <w:pPr>
              <w:spacing w:before="120" w:line="276" w:lineRule="auto"/>
              <w:jc w:val="center"/>
              <w:rPr>
                <w:rFonts w:cstheme="minorHAnsi"/>
                <w:color w:val="EF476F" w:themeColor="accent6"/>
                <w:sz w:val="16"/>
                <w:szCs w:val="16"/>
              </w:rPr>
            </w:pPr>
            <w:r w:rsidRPr="00F23140">
              <w:rPr>
                <w:rFonts w:asciiTheme="minorHAnsi" w:hAnsiTheme="minorHAnsi" w:cstheme="minorHAnsi"/>
                <w:sz w:val="16"/>
                <w:szCs w:val="16"/>
              </w:rPr>
              <w:t>N/A</w:t>
            </w:r>
          </w:p>
        </w:tc>
        <w:tc>
          <w:tcPr>
            <w:tcW w:w="203" w:type="pct"/>
            <w:vAlign w:val="center"/>
          </w:tcPr>
          <w:p w14:paraId="424AA15F" w14:textId="77777777" w:rsidR="00C51D9D" w:rsidRPr="0082324D" w:rsidRDefault="00C51D9D" w:rsidP="00932049">
            <w:pPr>
              <w:spacing w:before="120" w:line="276" w:lineRule="auto"/>
              <w:jc w:val="center"/>
              <w:rPr>
                <w:rFonts w:cstheme="minorHAnsi"/>
                <w:color w:val="EF476F" w:themeColor="accent6"/>
                <w:sz w:val="16"/>
                <w:szCs w:val="16"/>
              </w:rPr>
            </w:pPr>
            <w:r w:rsidRPr="00F23140">
              <w:rPr>
                <w:rFonts w:asciiTheme="minorHAnsi" w:hAnsiTheme="minorHAnsi" w:cstheme="minorHAnsi"/>
                <w:sz w:val="16"/>
                <w:szCs w:val="16"/>
              </w:rPr>
              <w:t>N/A</w:t>
            </w:r>
          </w:p>
        </w:tc>
        <w:tc>
          <w:tcPr>
            <w:tcW w:w="202" w:type="pct"/>
            <w:vAlign w:val="center"/>
          </w:tcPr>
          <w:p w14:paraId="441D808B" w14:textId="77777777" w:rsidR="00C51D9D" w:rsidRPr="0082324D" w:rsidRDefault="00C51D9D" w:rsidP="00932049">
            <w:pPr>
              <w:spacing w:before="120" w:line="276" w:lineRule="auto"/>
              <w:jc w:val="center"/>
              <w:rPr>
                <w:rFonts w:cstheme="minorHAnsi"/>
                <w:color w:val="EF476F" w:themeColor="accent6"/>
                <w:sz w:val="16"/>
                <w:szCs w:val="16"/>
              </w:rPr>
            </w:pPr>
            <w:r w:rsidRPr="00F23140">
              <w:rPr>
                <w:rFonts w:asciiTheme="minorHAnsi" w:hAnsiTheme="minorHAnsi" w:cstheme="minorHAnsi"/>
                <w:sz w:val="16"/>
                <w:szCs w:val="16"/>
              </w:rPr>
              <w:t>N/A</w:t>
            </w:r>
          </w:p>
        </w:tc>
        <w:tc>
          <w:tcPr>
            <w:tcW w:w="202" w:type="pct"/>
            <w:vAlign w:val="center"/>
          </w:tcPr>
          <w:p w14:paraId="3AD935D4" w14:textId="77777777" w:rsidR="00C51D9D" w:rsidRPr="0082324D" w:rsidRDefault="00C51D9D" w:rsidP="00932049">
            <w:pPr>
              <w:spacing w:before="120" w:line="276" w:lineRule="auto"/>
              <w:jc w:val="center"/>
              <w:rPr>
                <w:rFonts w:cstheme="minorHAnsi"/>
                <w:color w:val="EF476F" w:themeColor="accent6"/>
                <w:sz w:val="16"/>
                <w:szCs w:val="16"/>
              </w:rPr>
            </w:pPr>
            <w:r w:rsidRPr="00F23140">
              <w:rPr>
                <w:rFonts w:asciiTheme="minorHAnsi" w:hAnsiTheme="minorHAnsi" w:cstheme="minorHAnsi"/>
                <w:sz w:val="16"/>
                <w:szCs w:val="16"/>
              </w:rPr>
              <w:t>N/A</w:t>
            </w:r>
          </w:p>
        </w:tc>
        <w:tc>
          <w:tcPr>
            <w:tcW w:w="201" w:type="pct"/>
            <w:vAlign w:val="center"/>
          </w:tcPr>
          <w:p w14:paraId="39F2DDFB" w14:textId="77777777" w:rsidR="00C51D9D" w:rsidRPr="0082324D" w:rsidRDefault="00C51D9D" w:rsidP="00932049">
            <w:pPr>
              <w:spacing w:before="120" w:line="276" w:lineRule="auto"/>
              <w:jc w:val="center"/>
              <w:rPr>
                <w:rFonts w:cstheme="minorHAnsi"/>
                <w:color w:val="EF476F" w:themeColor="accent6"/>
                <w:sz w:val="16"/>
                <w:szCs w:val="16"/>
              </w:rPr>
            </w:pPr>
            <w:r w:rsidRPr="00F23140">
              <w:rPr>
                <w:rFonts w:asciiTheme="minorHAnsi" w:hAnsiTheme="minorHAnsi" w:cstheme="minorHAnsi"/>
                <w:sz w:val="16"/>
                <w:szCs w:val="16"/>
              </w:rPr>
              <w:t>N/A</w:t>
            </w:r>
          </w:p>
        </w:tc>
        <w:tc>
          <w:tcPr>
            <w:tcW w:w="198" w:type="pct"/>
            <w:vAlign w:val="center"/>
          </w:tcPr>
          <w:p w14:paraId="353AC977" w14:textId="77777777" w:rsidR="00C51D9D" w:rsidRPr="0082324D" w:rsidRDefault="00C51D9D" w:rsidP="00932049">
            <w:pPr>
              <w:spacing w:before="120" w:line="276" w:lineRule="auto"/>
              <w:jc w:val="center"/>
              <w:rPr>
                <w:rFonts w:cstheme="minorHAnsi"/>
                <w:color w:val="EF476F" w:themeColor="accent6"/>
                <w:sz w:val="16"/>
                <w:szCs w:val="16"/>
              </w:rPr>
            </w:pPr>
            <w:r w:rsidRPr="00E25FAD">
              <w:rPr>
                <w:rFonts w:cstheme="minorHAnsi"/>
                <w:color w:val="0099FF" w:themeColor="accent3"/>
                <w:sz w:val="16"/>
                <w:szCs w:val="16"/>
              </w:rPr>
              <w:t>O</w:t>
            </w:r>
          </w:p>
        </w:tc>
        <w:tc>
          <w:tcPr>
            <w:tcW w:w="198" w:type="pct"/>
            <w:vAlign w:val="center"/>
          </w:tcPr>
          <w:p w14:paraId="2B4FA78F" w14:textId="77777777" w:rsidR="00C51D9D" w:rsidRPr="0082324D" w:rsidRDefault="00C51D9D" w:rsidP="00932049">
            <w:pPr>
              <w:spacing w:before="120" w:line="276" w:lineRule="auto"/>
              <w:jc w:val="center"/>
              <w:rPr>
                <w:rFonts w:cstheme="minorHAnsi"/>
                <w:color w:val="EF476F" w:themeColor="accent6"/>
                <w:sz w:val="16"/>
                <w:szCs w:val="16"/>
              </w:rPr>
            </w:pPr>
            <w:r w:rsidRPr="0083365A">
              <w:rPr>
                <w:rFonts w:asciiTheme="minorHAnsi" w:hAnsiTheme="minorHAnsi" w:cstheme="minorHAnsi"/>
                <w:sz w:val="16"/>
                <w:szCs w:val="16"/>
              </w:rPr>
              <w:t>N/A</w:t>
            </w:r>
          </w:p>
        </w:tc>
      </w:tr>
      <w:tr w:rsidR="00C51D9D" w:rsidRPr="0083365A" w14:paraId="37E34A5E" w14:textId="77777777" w:rsidTr="00932049">
        <w:trPr>
          <w:trHeight w:val="450"/>
        </w:trPr>
        <w:tc>
          <w:tcPr>
            <w:tcW w:w="872" w:type="pct"/>
            <w:vAlign w:val="center"/>
          </w:tcPr>
          <w:p w14:paraId="72D92543" w14:textId="77777777" w:rsidR="00C51D9D" w:rsidRPr="00E240F5" w:rsidRDefault="00C51D9D" w:rsidP="00932049">
            <w:pPr>
              <w:spacing w:before="120" w:line="276" w:lineRule="auto"/>
              <w:jc w:val="center"/>
              <w:rPr>
                <w:rFonts w:cstheme="minorHAnsi"/>
                <w:b/>
                <w:sz w:val="16"/>
                <w:szCs w:val="16"/>
              </w:rPr>
            </w:pPr>
            <w:r w:rsidRPr="00E240F5">
              <w:rPr>
                <w:rFonts w:cstheme="minorHAnsi"/>
                <w:b/>
                <w:sz w:val="16"/>
                <w:szCs w:val="16"/>
              </w:rPr>
              <w:t>orientationNumber</w:t>
            </w:r>
          </w:p>
        </w:tc>
        <w:tc>
          <w:tcPr>
            <w:tcW w:w="214" w:type="pct"/>
            <w:vAlign w:val="center"/>
          </w:tcPr>
          <w:p w14:paraId="0F777E18" w14:textId="77777777" w:rsidR="00C51D9D" w:rsidRPr="00472BD9" w:rsidRDefault="00C51D9D" w:rsidP="00932049">
            <w:pPr>
              <w:spacing w:before="120" w:line="276" w:lineRule="auto"/>
              <w:jc w:val="center"/>
              <w:rPr>
                <w:rFonts w:cstheme="minorHAnsi"/>
                <w:sz w:val="16"/>
                <w:szCs w:val="16"/>
              </w:rPr>
            </w:pPr>
            <w:r w:rsidRPr="00472BD9">
              <w:rPr>
                <w:rFonts w:asciiTheme="minorHAnsi" w:hAnsiTheme="minorHAnsi" w:cstheme="minorHAnsi"/>
                <w:sz w:val="16"/>
                <w:szCs w:val="16"/>
              </w:rPr>
              <w:t>N/A</w:t>
            </w:r>
          </w:p>
        </w:tc>
        <w:tc>
          <w:tcPr>
            <w:tcW w:w="213" w:type="pct"/>
            <w:vAlign w:val="center"/>
          </w:tcPr>
          <w:p w14:paraId="762D10D8" w14:textId="77777777" w:rsidR="00C51D9D" w:rsidRPr="00E240F5" w:rsidRDefault="00C51D9D" w:rsidP="00932049">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12" w:type="pct"/>
            <w:vAlign w:val="center"/>
          </w:tcPr>
          <w:p w14:paraId="39EC1C2A" w14:textId="77777777" w:rsidR="00C51D9D" w:rsidRPr="00E240F5" w:rsidRDefault="00C51D9D" w:rsidP="00932049">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10" w:type="pct"/>
            <w:vAlign w:val="center"/>
          </w:tcPr>
          <w:p w14:paraId="32014E1A" w14:textId="77777777" w:rsidR="00C51D9D" w:rsidRPr="00E240F5" w:rsidRDefault="00C51D9D" w:rsidP="00932049">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10" w:type="pct"/>
            <w:vAlign w:val="center"/>
          </w:tcPr>
          <w:p w14:paraId="771E02ED" w14:textId="77777777" w:rsidR="00C51D9D" w:rsidRPr="00E240F5" w:rsidRDefault="00C51D9D" w:rsidP="00932049">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9" w:type="pct"/>
            <w:vAlign w:val="center"/>
          </w:tcPr>
          <w:p w14:paraId="556322E0" w14:textId="77777777" w:rsidR="00C51D9D" w:rsidRPr="00E240F5" w:rsidRDefault="00C51D9D" w:rsidP="00932049">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9" w:type="pct"/>
            <w:vAlign w:val="center"/>
          </w:tcPr>
          <w:p w14:paraId="573DD10D" w14:textId="77777777" w:rsidR="00C51D9D" w:rsidRPr="00E240F5" w:rsidRDefault="00C51D9D" w:rsidP="00932049">
            <w:pPr>
              <w:spacing w:line="276" w:lineRule="auto"/>
              <w:jc w:val="center"/>
              <w:rPr>
                <w:rFonts w:cstheme="minorHAnsi"/>
                <w:sz w:val="16"/>
                <w:szCs w:val="16"/>
              </w:rPr>
            </w:pPr>
            <w:r w:rsidRPr="00E240F5">
              <w:rPr>
                <w:rFonts w:asciiTheme="minorHAnsi" w:hAnsiTheme="minorHAnsi" w:cstheme="minorHAnsi"/>
                <w:sz w:val="16"/>
                <w:szCs w:val="16"/>
              </w:rPr>
              <w:t>N/A</w:t>
            </w:r>
          </w:p>
        </w:tc>
        <w:tc>
          <w:tcPr>
            <w:tcW w:w="209" w:type="pct"/>
            <w:vAlign w:val="center"/>
          </w:tcPr>
          <w:p w14:paraId="7989CC37" w14:textId="77777777" w:rsidR="00C51D9D" w:rsidRPr="00E240F5" w:rsidRDefault="00C51D9D" w:rsidP="00932049">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7" w:type="pct"/>
            <w:vAlign w:val="center"/>
          </w:tcPr>
          <w:p w14:paraId="366C5AC8" w14:textId="77777777" w:rsidR="00C51D9D" w:rsidRPr="00E240F5" w:rsidRDefault="00C51D9D" w:rsidP="00932049">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7" w:type="pct"/>
            <w:vAlign w:val="center"/>
          </w:tcPr>
          <w:p w14:paraId="75E38DC9" w14:textId="77777777" w:rsidR="00C51D9D" w:rsidRPr="00E240F5" w:rsidRDefault="00C51D9D" w:rsidP="00932049">
            <w:pPr>
              <w:spacing w:line="276" w:lineRule="auto"/>
              <w:jc w:val="center"/>
              <w:rPr>
                <w:rFonts w:cstheme="minorHAnsi"/>
                <w:sz w:val="16"/>
                <w:szCs w:val="16"/>
              </w:rPr>
            </w:pPr>
            <w:r w:rsidRPr="00E240F5">
              <w:rPr>
                <w:rFonts w:asciiTheme="minorHAnsi" w:hAnsiTheme="minorHAnsi" w:cstheme="minorHAnsi"/>
                <w:sz w:val="16"/>
                <w:szCs w:val="16"/>
              </w:rPr>
              <w:t>N/A</w:t>
            </w:r>
          </w:p>
        </w:tc>
        <w:tc>
          <w:tcPr>
            <w:tcW w:w="206" w:type="pct"/>
            <w:vAlign w:val="center"/>
          </w:tcPr>
          <w:p w14:paraId="35C33DC6" w14:textId="77777777" w:rsidR="00C51D9D" w:rsidRPr="00E240F5" w:rsidRDefault="00C51D9D" w:rsidP="00932049">
            <w:pPr>
              <w:spacing w:line="276" w:lineRule="auto"/>
              <w:jc w:val="center"/>
              <w:rPr>
                <w:rFonts w:cstheme="minorHAnsi"/>
                <w:sz w:val="16"/>
                <w:szCs w:val="16"/>
              </w:rPr>
            </w:pPr>
            <w:r w:rsidRPr="00E240F5">
              <w:rPr>
                <w:rFonts w:asciiTheme="minorHAnsi" w:hAnsiTheme="minorHAnsi" w:cstheme="minorHAnsi"/>
                <w:sz w:val="16"/>
                <w:szCs w:val="16"/>
              </w:rPr>
              <w:t>N/A</w:t>
            </w:r>
          </w:p>
        </w:tc>
        <w:tc>
          <w:tcPr>
            <w:tcW w:w="206" w:type="pct"/>
            <w:vAlign w:val="center"/>
          </w:tcPr>
          <w:p w14:paraId="1E25A22F" w14:textId="77777777" w:rsidR="00C51D9D" w:rsidRPr="00E240F5" w:rsidRDefault="00C51D9D" w:rsidP="00932049">
            <w:pPr>
              <w:spacing w:line="276" w:lineRule="auto"/>
              <w:jc w:val="center"/>
              <w:rPr>
                <w:rFonts w:cstheme="minorHAnsi"/>
                <w:sz w:val="16"/>
                <w:szCs w:val="16"/>
              </w:rPr>
            </w:pPr>
            <w:r w:rsidRPr="00E240F5">
              <w:rPr>
                <w:rFonts w:asciiTheme="minorHAnsi" w:hAnsiTheme="minorHAnsi" w:cstheme="minorHAnsi"/>
                <w:sz w:val="16"/>
                <w:szCs w:val="16"/>
              </w:rPr>
              <w:t>N/A</w:t>
            </w:r>
          </w:p>
        </w:tc>
        <w:tc>
          <w:tcPr>
            <w:tcW w:w="206" w:type="pct"/>
            <w:vAlign w:val="center"/>
          </w:tcPr>
          <w:p w14:paraId="24CBA2F8" w14:textId="77777777" w:rsidR="00C51D9D" w:rsidRPr="00E240F5" w:rsidRDefault="00C51D9D" w:rsidP="00932049">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6" w:type="pct"/>
            <w:vAlign w:val="center"/>
          </w:tcPr>
          <w:p w14:paraId="3337B8EB" w14:textId="77777777" w:rsidR="00C51D9D" w:rsidRPr="00E240F5" w:rsidRDefault="00C51D9D" w:rsidP="00932049">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3" w:type="pct"/>
            <w:vAlign w:val="center"/>
          </w:tcPr>
          <w:p w14:paraId="7BBDEB61" w14:textId="77777777" w:rsidR="00C51D9D" w:rsidRPr="00E240F5" w:rsidRDefault="00C51D9D" w:rsidP="00932049">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2" w:type="pct"/>
            <w:vAlign w:val="center"/>
          </w:tcPr>
          <w:p w14:paraId="3FFBEA8A" w14:textId="77777777" w:rsidR="00C51D9D" w:rsidRPr="00E240F5" w:rsidRDefault="00C51D9D" w:rsidP="00932049">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2" w:type="pct"/>
            <w:vAlign w:val="center"/>
          </w:tcPr>
          <w:p w14:paraId="3E61852D" w14:textId="77777777" w:rsidR="00C51D9D" w:rsidRPr="00E240F5" w:rsidRDefault="00C51D9D" w:rsidP="00932049">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1" w:type="pct"/>
            <w:vAlign w:val="center"/>
          </w:tcPr>
          <w:p w14:paraId="3E3EEF68" w14:textId="77777777" w:rsidR="00C51D9D" w:rsidRPr="00E240F5" w:rsidRDefault="00C51D9D" w:rsidP="00932049">
            <w:pPr>
              <w:spacing w:before="120" w:line="276" w:lineRule="auto"/>
              <w:jc w:val="center"/>
              <w:rPr>
                <w:rFonts w:cstheme="minorHAnsi"/>
                <w:sz w:val="16"/>
                <w:szCs w:val="16"/>
              </w:rPr>
            </w:pPr>
            <w:r w:rsidRPr="00E240F5">
              <w:rPr>
                <w:rFonts w:cstheme="minorHAnsi"/>
                <w:sz w:val="16"/>
                <w:szCs w:val="16"/>
              </w:rPr>
              <w:t>O</w:t>
            </w:r>
          </w:p>
        </w:tc>
        <w:tc>
          <w:tcPr>
            <w:tcW w:w="198" w:type="pct"/>
            <w:vAlign w:val="center"/>
          </w:tcPr>
          <w:p w14:paraId="0F733D61" w14:textId="77777777" w:rsidR="00C51D9D" w:rsidRPr="00E240F5" w:rsidRDefault="00C51D9D" w:rsidP="00932049">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198" w:type="pct"/>
            <w:vAlign w:val="center"/>
          </w:tcPr>
          <w:p w14:paraId="5306687C" w14:textId="77777777" w:rsidR="00C51D9D" w:rsidRPr="00E240F5" w:rsidRDefault="00C51D9D" w:rsidP="00932049">
            <w:pPr>
              <w:spacing w:before="120" w:line="276" w:lineRule="auto"/>
              <w:jc w:val="center"/>
              <w:rPr>
                <w:rFonts w:cstheme="minorHAnsi"/>
                <w:sz w:val="16"/>
                <w:szCs w:val="16"/>
              </w:rPr>
            </w:pPr>
            <w:r w:rsidRPr="00E240F5">
              <w:rPr>
                <w:rFonts w:asciiTheme="minorHAnsi" w:hAnsiTheme="minorHAnsi" w:cstheme="minorHAnsi"/>
                <w:sz w:val="16"/>
                <w:szCs w:val="16"/>
              </w:rPr>
              <w:t>N/A</w:t>
            </w:r>
          </w:p>
        </w:tc>
      </w:tr>
      <w:tr w:rsidR="00C51D9D" w:rsidRPr="0083365A" w14:paraId="4DB52767" w14:textId="77777777" w:rsidTr="00932049">
        <w:trPr>
          <w:cnfStyle w:val="000000010000" w:firstRow="0" w:lastRow="0" w:firstColumn="0" w:lastColumn="0" w:oddVBand="0" w:evenVBand="0" w:oddHBand="0" w:evenHBand="1" w:firstRowFirstColumn="0" w:firstRowLastColumn="0" w:lastRowFirstColumn="0" w:lastRowLastColumn="0"/>
          <w:trHeight w:val="435"/>
        </w:trPr>
        <w:tc>
          <w:tcPr>
            <w:tcW w:w="872" w:type="pct"/>
            <w:vAlign w:val="center"/>
          </w:tcPr>
          <w:p w14:paraId="25A8D284" w14:textId="77777777" w:rsidR="00C51D9D" w:rsidRPr="0083365A" w:rsidRDefault="00C51D9D" w:rsidP="00932049">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floorSuite</w:t>
            </w:r>
          </w:p>
        </w:tc>
        <w:tc>
          <w:tcPr>
            <w:tcW w:w="214" w:type="pct"/>
            <w:vAlign w:val="center"/>
          </w:tcPr>
          <w:p w14:paraId="58A0C7AD" w14:textId="3FC513C2" w:rsidR="00C51D9D" w:rsidRPr="00472BD9" w:rsidRDefault="00010A23" w:rsidP="00932049">
            <w:pPr>
              <w:spacing w:before="120" w:line="276" w:lineRule="auto"/>
              <w:jc w:val="center"/>
              <w:rPr>
                <w:rFonts w:asciiTheme="minorHAnsi" w:hAnsiTheme="minorHAnsi" w:cstheme="minorHAnsi"/>
                <w:color w:val="0099FF" w:themeColor="accent3"/>
                <w:sz w:val="16"/>
                <w:szCs w:val="16"/>
              </w:rPr>
            </w:pPr>
            <w:r w:rsidRPr="00472BD9">
              <w:rPr>
                <w:rFonts w:asciiTheme="minorHAnsi" w:hAnsiTheme="minorHAnsi" w:cstheme="minorHAnsi"/>
                <w:color w:val="0099FF" w:themeColor="accent3"/>
                <w:sz w:val="16"/>
                <w:szCs w:val="16"/>
              </w:rPr>
              <w:t>O</w:t>
            </w:r>
          </w:p>
        </w:tc>
        <w:tc>
          <w:tcPr>
            <w:tcW w:w="213" w:type="pct"/>
            <w:vAlign w:val="center"/>
          </w:tcPr>
          <w:p w14:paraId="2B191AC1" w14:textId="77777777" w:rsidR="00C51D9D" w:rsidRPr="0083365A" w:rsidRDefault="00C51D9D" w:rsidP="00932049">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2" w:type="pct"/>
            <w:vAlign w:val="center"/>
          </w:tcPr>
          <w:p w14:paraId="7D242EF5" w14:textId="77777777" w:rsidR="00C51D9D" w:rsidRPr="0083365A" w:rsidRDefault="00C51D9D" w:rsidP="00932049">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702A6CD4" w14:textId="77777777" w:rsidR="00C51D9D" w:rsidRPr="0083365A" w:rsidRDefault="00C51D9D" w:rsidP="00932049">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269DFCB9" w14:textId="77777777" w:rsidR="00C51D9D" w:rsidRPr="0083365A" w:rsidRDefault="00C51D9D" w:rsidP="00932049">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15F51ADA" w14:textId="77777777" w:rsidR="00C51D9D" w:rsidRPr="0083365A" w:rsidRDefault="00C51D9D" w:rsidP="00932049">
            <w:pPr>
              <w:spacing w:before="120" w:line="276" w:lineRule="auto"/>
              <w:jc w:val="center"/>
              <w:rPr>
                <w:rFonts w:asciiTheme="minorHAnsi" w:hAnsiTheme="minorHAnsi" w:cstheme="minorHAnsi"/>
                <w:sz w:val="16"/>
                <w:szCs w:val="16"/>
              </w:rPr>
            </w:pPr>
            <w:r w:rsidRPr="00E240F5">
              <w:rPr>
                <w:rFonts w:asciiTheme="minorHAnsi" w:hAnsiTheme="minorHAnsi" w:cstheme="minorHAnsi"/>
                <w:color w:val="0099FF" w:themeColor="accent3"/>
                <w:sz w:val="16"/>
                <w:szCs w:val="16"/>
              </w:rPr>
              <w:t>O</w:t>
            </w:r>
          </w:p>
        </w:tc>
        <w:tc>
          <w:tcPr>
            <w:tcW w:w="209" w:type="pct"/>
            <w:vAlign w:val="center"/>
          </w:tcPr>
          <w:p w14:paraId="7713E845"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51C29F6B" w14:textId="77777777" w:rsidR="00C51D9D" w:rsidRPr="0083365A" w:rsidRDefault="00C51D9D" w:rsidP="00932049">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326AAB8E" w14:textId="77777777" w:rsidR="00C51D9D" w:rsidRPr="00A53CAF" w:rsidRDefault="00C51D9D" w:rsidP="00932049">
            <w:pPr>
              <w:spacing w:before="120"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7" w:type="pct"/>
            <w:vAlign w:val="center"/>
          </w:tcPr>
          <w:p w14:paraId="41443EB4"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72264A3E"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41FB17F9"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58D37137" w14:textId="77777777" w:rsidR="00C51D9D" w:rsidRPr="0083365A" w:rsidRDefault="00C51D9D" w:rsidP="00932049">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42AB28F1" w14:textId="77777777" w:rsidR="00C51D9D" w:rsidRPr="0083365A" w:rsidRDefault="00C51D9D" w:rsidP="00932049">
            <w:pPr>
              <w:spacing w:before="120" w:line="276" w:lineRule="auto"/>
              <w:jc w:val="center"/>
              <w:rPr>
                <w:rFonts w:cstheme="minorHAnsi"/>
                <w:sz w:val="16"/>
                <w:szCs w:val="16"/>
              </w:rPr>
            </w:pPr>
            <w:r w:rsidRPr="00F23140">
              <w:rPr>
                <w:rFonts w:asciiTheme="minorHAnsi" w:hAnsiTheme="minorHAnsi" w:cstheme="minorHAnsi"/>
                <w:sz w:val="16"/>
                <w:szCs w:val="16"/>
              </w:rPr>
              <w:t>N/A</w:t>
            </w:r>
          </w:p>
        </w:tc>
        <w:tc>
          <w:tcPr>
            <w:tcW w:w="203" w:type="pct"/>
            <w:vAlign w:val="center"/>
          </w:tcPr>
          <w:p w14:paraId="3B4E76D9" w14:textId="77777777" w:rsidR="00C51D9D" w:rsidRPr="0083365A" w:rsidRDefault="00C51D9D" w:rsidP="00932049">
            <w:pPr>
              <w:spacing w:before="120" w:line="276" w:lineRule="auto"/>
              <w:jc w:val="center"/>
              <w:rPr>
                <w:rFonts w:cstheme="minorHAnsi"/>
                <w:sz w:val="16"/>
                <w:szCs w:val="16"/>
              </w:rPr>
            </w:pPr>
            <w:r w:rsidRPr="00F23140">
              <w:rPr>
                <w:rFonts w:asciiTheme="minorHAnsi" w:hAnsiTheme="minorHAnsi" w:cstheme="minorHAnsi"/>
                <w:sz w:val="16"/>
                <w:szCs w:val="16"/>
              </w:rPr>
              <w:t>N/A</w:t>
            </w:r>
          </w:p>
        </w:tc>
        <w:tc>
          <w:tcPr>
            <w:tcW w:w="202" w:type="pct"/>
            <w:vAlign w:val="center"/>
          </w:tcPr>
          <w:p w14:paraId="4C323FBE" w14:textId="77777777" w:rsidR="00C51D9D" w:rsidRPr="0083365A" w:rsidRDefault="00C51D9D" w:rsidP="00932049">
            <w:pPr>
              <w:spacing w:before="120" w:line="276" w:lineRule="auto"/>
              <w:jc w:val="center"/>
              <w:rPr>
                <w:rFonts w:cstheme="minorHAnsi"/>
                <w:sz w:val="16"/>
                <w:szCs w:val="16"/>
              </w:rPr>
            </w:pPr>
            <w:r w:rsidRPr="00F23140">
              <w:rPr>
                <w:rFonts w:asciiTheme="minorHAnsi" w:hAnsiTheme="minorHAnsi" w:cstheme="minorHAnsi"/>
                <w:sz w:val="16"/>
                <w:szCs w:val="16"/>
              </w:rPr>
              <w:t>N/A</w:t>
            </w:r>
          </w:p>
        </w:tc>
        <w:tc>
          <w:tcPr>
            <w:tcW w:w="202" w:type="pct"/>
            <w:vAlign w:val="center"/>
          </w:tcPr>
          <w:p w14:paraId="3EC43EDB" w14:textId="77777777" w:rsidR="00C51D9D" w:rsidRPr="0083365A" w:rsidRDefault="00C51D9D" w:rsidP="00932049">
            <w:pPr>
              <w:spacing w:before="120" w:line="276" w:lineRule="auto"/>
              <w:jc w:val="center"/>
              <w:rPr>
                <w:rFonts w:cstheme="minorHAnsi"/>
                <w:sz w:val="16"/>
                <w:szCs w:val="16"/>
              </w:rPr>
            </w:pPr>
            <w:r w:rsidRPr="00F23140">
              <w:rPr>
                <w:rFonts w:asciiTheme="minorHAnsi" w:hAnsiTheme="minorHAnsi" w:cstheme="minorHAnsi"/>
                <w:sz w:val="16"/>
                <w:szCs w:val="16"/>
              </w:rPr>
              <w:t>N/A</w:t>
            </w:r>
          </w:p>
        </w:tc>
        <w:tc>
          <w:tcPr>
            <w:tcW w:w="201" w:type="pct"/>
            <w:vAlign w:val="center"/>
          </w:tcPr>
          <w:p w14:paraId="09AC2171" w14:textId="77777777" w:rsidR="00C51D9D" w:rsidRPr="0083365A" w:rsidRDefault="00C51D9D" w:rsidP="00932049">
            <w:pPr>
              <w:spacing w:before="120" w:line="276" w:lineRule="auto"/>
              <w:jc w:val="center"/>
              <w:rPr>
                <w:rFonts w:cstheme="minorHAnsi"/>
                <w:sz w:val="16"/>
                <w:szCs w:val="16"/>
              </w:rPr>
            </w:pPr>
            <w:r w:rsidRPr="00F23140">
              <w:rPr>
                <w:rFonts w:asciiTheme="minorHAnsi" w:hAnsiTheme="minorHAnsi" w:cstheme="minorHAnsi"/>
                <w:sz w:val="16"/>
                <w:szCs w:val="16"/>
              </w:rPr>
              <w:t>N/A</w:t>
            </w:r>
          </w:p>
        </w:tc>
        <w:tc>
          <w:tcPr>
            <w:tcW w:w="198" w:type="pct"/>
            <w:vAlign w:val="center"/>
          </w:tcPr>
          <w:p w14:paraId="2B8BA346" w14:textId="77777777" w:rsidR="00C51D9D" w:rsidRPr="0083365A" w:rsidRDefault="00C51D9D" w:rsidP="00932049">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198" w:type="pct"/>
            <w:vAlign w:val="center"/>
          </w:tcPr>
          <w:p w14:paraId="27038940" w14:textId="77777777" w:rsidR="00C51D9D" w:rsidRPr="0083365A" w:rsidRDefault="00C51D9D" w:rsidP="00932049">
            <w:pPr>
              <w:spacing w:before="120" w:line="276" w:lineRule="auto"/>
              <w:jc w:val="center"/>
              <w:rPr>
                <w:rFonts w:cstheme="minorHAnsi"/>
                <w:sz w:val="16"/>
                <w:szCs w:val="16"/>
              </w:rPr>
            </w:pPr>
            <w:r>
              <w:rPr>
                <w:rFonts w:cstheme="minorHAnsi"/>
                <w:sz w:val="16"/>
                <w:szCs w:val="16"/>
              </w:rPr>
              <w:t>O</w:t>
            </w:r>
          </w:p>
        </w:tc>
      </w:tr>
      <w:tr w:rsidR="00010A23" w:rsidRPr="0083365A" w14:paraId="1D2F6742" w14:textId="77777777" w:rsidTr="007C23BC">
        <w:trPr>
          <w:trHeight w:val="435"/>
        </w:trPr>
        <w:tc>
          <w:tcPr>
            <w:tcW w:w="872" w:type="pct"/>
            <w:vAlign w:val="center"/>
          </w:tcPr>
          <w:p w14:paraId="43D57572" w14:textId="25AC7C77" w:rsidR="00010A23" w:rsidRPr="00472BD9" w:rsidRDefault="00010A23" w:rsidP="00010A23">
            <w:pPr>
              <w:spacing w:before="120" w:line="276" w:lineRule="auto"/>
              <w:jc w:val="center"/>
              <w:rPr>
                <w:rFonts w:cstheme="minorHAnsi"/>
                <w:b/>
                <w:sz w:val="16"/>
                <w:szCs w:val="16"/>
              </w:rPr>
            </w:pPr>
            <w:r w:rsidRPr="00472BD9">
              <w:rPr>
                <w:rFonts w:cstheme="minorHAnsi"/>
                <w:b/>
                <w:sz w:val="16"/>
                <w:szCs w:val="16"/>
              </w:rPr>
              <w:t>block</w:t>
            </w:r>
          </w:p>
        </w:tc>
        <w:tc>
          <w:tcPr>
            <w:tcW w:w="214" w:type="pct"/>
          </w:tcPr>
          <w:p w14:paraId="6F0776D8" w14:textId="2990EEF4" w:rsidR="00010A23" w:rsidRPr="00472BD9" w:rsidRDefault="00010A23" w:rsidP="00010A23">
            <w:pPr>
              <w:spacing w:before="120" w:line="276" w:lineRule="auto"/>
              <w:jc w:val="center"/>
              <w:rPr>
                <w:rFonts w:cstheme="minorHAnsi"/>
                <w:color w:val="0099FF" w:themeColor="accent3"/>
                <w:sz w:val="16"/>
                <w:szCs w:val="16"/>
              </w:rPr>
            </w:pPr>
            <w:r w:rsidRPr="00472BD9">
              <w:rPr>
                <w:rFonts w:asciiTheme="minorHAnsi" w:hAnsiTheme="minorHAnsi" w:cstheme="minorHAnsi"/>
                <w:color w:val="0099FF" w:themeColor="accent3"/>
                <w:sz w:val="16"/>
                <w:szCs w:val="16"/>
              </w:rPr>
              <w:t>O</w:t>
            </w:r>
          </w:p>
        </w:tc>
        <w:tc>
          <w:tcPr>
            <w:tcW w:w="213" w:type="pct"/>
            <w:vAlign w:val="center"/>
          </w:tcPr>
          <w:p w14:paraId="0C6733E8" w14:textId="71013D7A"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2" w:type="pct"/>
            <w:vAlign w:val="center"/>
          </w:tcPr>
          <w:p w14:paraId="6E3F136F" w14:textId="48AFC781"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04D98675" w14:textId="27BDB6FF"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2807F72B" w14:textId="53B53E82"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9" w:type="pct"/>
            <w:vAlign w:val="center"/>
          </w:tcPr>
          <w:p w14:paraId="54A1FD18" w14:textId="63DFC69D" w:rsidR="00010A23" w:rsidRPr="00E240F5" w:rsidRDefault="00010A23" w:rsidP="00010A23">
            <w:pPr>
              <w:spacing w:before="120" w:line="276" w:lineRule="auto"/>
              <w:jc w:val="center"/>
              <w:rPr>
                <w:rFonts w:cstheme="minorHAnsi"/>
                <w:color w:val="0099FF" w:themeColor="accent3"/>
                <w:sz w:val="16"/>
                <w:szCs w:val="16"/>
              </w:rPr>
            </w:pPr>
            <w:r w:rsidRPr="0083365A">
              <w:rPr>
                <w:rFonts w:asciiTheme="minorHAnsi" w:hAnsiTheme="minorHAnsi" w:cstheme="minorHAnsi"/>
                <w:sz w:val="16"/>
                <w:szCs w:val="16"/>
              </w:rPr>
              <w:t>N/A</w:t>
            </w:r>
          </w:p>
        </w:tc>
        <w:tc>
          <w:tcPr>
            <w:tcW w:w="209" w:type="pct"/>
            <w:vAlign w:val="center"/>
          </w:tcPr>
          <w:p w14:paraId="65775EB4" w14:textId="5A3F9AA0" w:rsidR="00010A23" w:rsidRPr="0083365A" w:rsidRDefault="00010A23" w:rsidP="00010A23">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9" w:type="pct"/>
            <w:vAlign w:val="center"/>
          </w:tcPr>
          <w:p w14:paraId="2F790931" w14:textId="5AE3D911"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7" w:type="pct"/>
            <w:vAlign w:val="center"/>
          </w:tcPr>
          <w:p w14:paraId="5162628F" w14:textId="3EFCB54D" w:rsidR="00010A23" w:rsidRPr="00A53CAF" w:rsidRDefault="00010A23" w:rsidP="00010A23">
            <w:pPr>
              <w:spacing w:before="120" w:line="276" w:lineRule="auto"/>
              <w:jc w:val="center"/>
              <w:rPr>
                <w:rFonts w:cstheme="minorHAnsi"/>
                <w:color w:val="0099FF" w:themeColor="accent3"/>
                <w:sz w:val="16"/>
                <w:szCs w:val="16"/>
              </w:rPr>
            </w:pPr>
            <w:r w:rsidRPr="0083365A">
              <w:rPr>
                <w:rFonts w:asciiTheme="minorHAnsi" w:hAnsiTheme="minorHAnsi" w:cstheme="minorHAnsi"/>
                <w:sz w:val="16"/>
                <w:szCs w:val="16"/>
              </w:rPr>
              <w:t>N/A</w:t>
            </w:r>
          </w:p>
        </w:tc>
        <w:tc>
          <w:tcPr>
            <w:tcW w:w="207" w:type="pct"/>
            <w:vAlign w:val="center"/>
          </w:tcPr>
          <w:p w14:paraId="466BE5E9" w14:textId="056A260E" w:rsidR="00010A23" w:rsidRPr="0083365A" w:rsidRDefault="00010A23" w:rsidP="00010A23">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345FECF1" w14:textId="5959CBB4" w:rsidR="00010A23" w:rsidRPr="0083365A" w:rsidRDefault="00010A23" w:rsidP="00010A23">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5F11B676" w14:textId="052BB1FD" w:rsidR="00010A23" w:rsidRPr="0083365A" w:rsidRDefault="00010A23" w:rsidP="00010A23">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4591AFB3" w14:textId="3716A38A"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010E2FE9" w14:textId="7DAC8586"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3" w:type="pct"/>
            <w:vAlign w:val="center"/>
          </w:tcPr>
          <w:p w14:paraId="1850B4DF" w14:textId="282EDAA6"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2" w:type="pct"/>
            <w:vAlign w:val="center"/>
          </w:tcPr>
          <w:p w14:paraId="6B377D77" w14:textId="4481E08C"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2" w:type="pct"/>
            <w:vAlign w:val="center"/>
          </w:tcPr>
          <w:p w14:paraId="4AD53B3F" w14:textId="7AAEBF7D"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1" w:type="pct"/>
            <w:vAlign w:val="center"/>
          </w:tcPr>
          <w:p w14:paraId="714ECF9A" w14:textId="7615615A"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198" w:type="pct"/>
            <w:vAlign w:val="center"/>
          </w:tcPr>
          <w:p w14:paraId="777F407A" w14:textId="7D62BF71"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198" w:type="pct"/>
            <w:vAlign w:val="center"/>
          </w:tcPr>
          <w:p w14:paraId="67D97A22" w14:textId="56853FF7" w:rsidR="00010A23"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r>
      <w:tr w:rsidR="00010A23" w:rsidRPr="0083365A" w14:paraId="01AAC7CB" w14:textId="77777777" w:rsidTr="007C23BC">
        <w:trPr>
          <w:cnfStyle w:val="000000010000" w:firstRow="0" w:lastRow="0" w:firstColumn="0" w:lastColumn="0" w:oddVBand="0" w:evenVBand="0" w:oddHBand="0" w:evenHBand="1" w:firstRowFirstColumn="0" w:firstRowLastColumn="0" w:lastRowFirstColumn="0" w:lastRowLastColumn="0"/>
          <w:trHeight w:val="435"/>
        </w:trPr>
        <w:tc>
          <w:tcPr>
            <w:tcW w:w="872" w:type="pct"/>
            <w:vAlign w:val="center"/>
          </w:tcPr>
          <w:p w14:paraId="369445BA" w14:textId="48A31DB6" w:rsidR="00010A23" w:rsidRPr="00472BD9" w:rsidRDefault="00010A23" w:rsidP="00010A23">
            <w:pPr>
              <w:spacing w:before="120" w:line="276" w:lineRule="auto"/>
              <w:jc w:val="center"/>
              <w:rPr>
                <w:rFonts w:cstheme="minorHAnsi"/>
                <w:b/>
                <w:sz w:val="16"/>
                <w:szCs w:val="16"/>
              </w:rPr>
            </w:pPr>
            <w:r w:rsidRPr="00472BD9">
              <w:rPr>
                <w:rFonts w:cstheme="minorHAnsi"/>
                <w:b/>
                <w:sz w:val="16"/>
                <w:szCs w:val="16"/>
              </w:rPr>
              <w:t>stairs</w:t>
            </w:r>
          </w:p>
        </w:tc>
        <w:tc>
          <w:tcPr>
            <w:tcW w:w="214" w:type="pct"/>
          </w:tcPr>
          <w:p w14:paraId="7143BBB9" w14:textId="382BD0D2" w:rsidR="00010A23" w:rsidRPr="00472BD9" w:rsidRDefault="00010A23" w:rsidP="00010A23">
            <w:pPr>
              <w:spacing w:before="120" w:line="276" w:lineRule="auto"/>
              <w:jc w:val="center"/>
              <w:rPr>
                <w:rFonts w:cstheme="minorHAnsi"/>
                <w:color w:val="0099FF" w:themeColor="accent3"/>
                <w:sz w:val="16"/>
                <w:szCs w:val="16"/>
              </w:rPr>
            </w:pPr>
            <w:r w:rsidRPr="00472BD9">
              <w:rPr>
                <w:rFonts w:asciiTheme="minorHAnsi" w:hAnsiTheme="minorHAnsi" w:cstheme="minorHAnsi"/>
                <w:color w:val="0099FF" w:themeColor="accent3"/>
                <w:sz w:val="16"/>
                <w:szCs w:val="16"/>
              </w:rPr>
              <w:t>O</w:t>
            </w:r>
          </w:p>
        </w:tc>
        <w:tc>
          <w:tcPr>
            <w:tcW w:w="213" w:type="pct"/>
            <w:vAlign w:val="center"/>
          </w:tcPr>
          <w:p w14:paraId="4E85892A" w14:textId="57A059D8"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2" w:type="pct"/>
            <w:vAlign w:val="center"/>
          </w:tcPr>
          <w:p w14:paraId="73EBEBE4" w14:textId="1A858D09"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3CC58FA7" w14:textId="3422106E"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0224BD08" w14:textId="6B2BD2AC"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9" w:type="pct"/>
            <w:vAlign w:val="center"/>
          </w:tcPr>
          <w:p w14:paraId="56749AB2" w14:textId="1AD373F7" w:rsidR="00010A23" w:rsidRPr="00E240F5" w:rsidRDefault="00010A23" w:rsidP="00010A23">
            <w:pPr>
              <w:spacing w:before="120" w:line="276" w:lineRule="auto"/>
              <w:jc w:val="center"/>
              <w:rPr>
                <w:rFonts w:cstheme="minorHAnsi"/>
                <w:color w:val="0099FF" w:themeColor="accent3"/>
                <w:sz w:val="16"/>
                <w:szCs w:val="16"/>
              </w:rPr>
            </w:pPr>
            <w:r w:rsidRPr="0083365A">
              <w:rPr>
                <w:rFonts w:asciiTheme="minorHAnsi" w:hAnsiTheme="minorHAnsi" w:cstheme="minorHAnsi"/>
                <w:sz w:val="16"/>
                <w:szCs w:val="16"/>
              </w:rPr>
              <w:t>N/A</w:t>
            </w:r>
          </w:p>
        </w:tc>
        <w:tc>
          <w:tcPr>
            <w:tcW w:w="209" w:type="pct"/>
            <w:vAlign w:val="center"/>
          </w:tcPr>
          <w:p w14:paraId="525F80BF" w14:textId="551BDA58" w:rsidR="00010A23" w:rsidRPr="0083365A" w:rsidRDefault="00010A23" w:rsidP="00010A23">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9" w:type="pct"/>
            <w:vAlign w:val="center"/>
          </w:tcPr>
          <w:p w14:paraId="34DB0750" w14:textId="720B4893"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7" w:type="pct"/>
            <w:vAlign w:val="center"/>
          </w:tcPr>
          <w:p w14:paraId="51B45F6E" w14:textId="7FC4173F" w:rsidR="00010A23" w:rsidRPr="00A53CAF" w:rsidRDefault="00010A23" w:rsidP="00010A23">
            <w:pPr>
              <w:spacing w:before="120" w:line="276" w:lineRule="auto"/>
              <w:jc w:val="center"/>
              <w:rPr>
                <w:rFonts w:cstheme="minorHAnsi"/>
                <w:color w:val="0099FF" w:themeColor="accent3"/>
                <w:sz w:val="16"/>
                <w:szCs w:val="16"/>
              </w:rPr>
            </w:pPr>
            <w:r w:rsidRPr="0083365A">
              <w:rPr>
                <w:rFonts w:asciiTheme="minorHAnsi" w:hAnsiTheme="minorHAnsi" w:cstheme="minorHAnsi"/>
                <w:sz w:val="16"/>
                <w:szCs w:val="16"/>
              </w:rPr>
              <w:t>N/A</w:t>
            </w:r>
          </w:p>
        </w:tc>
        <w:tc>
          <w:tcPr>
            <w:tcW w:w="207" w:type="pct"/>
            <w:vAlign w:val="center"/>
          </w:tcPr>
          <w:p w14:paraId="0FBDD0DC" w14:textId="54429ED5" w:rsidR="00010A23" w:rsidRPr="0083365A" w:rsidRDefault="00010A23" w:rsidP="00010A23">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00024FDB" w14:textId="64E89BF8" w:rsidR="00010A23" w:rsidRPr="0083365A" w:rsidRDefault="00010A23" w:rsidP="00010A23">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73BE466B" w14:textId="7857E91C" w:rsidR="00010A23" w:rsidRPr="0083365A" w:rsidRDefault="00010A23" w:rsidP="00010A23">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65A06A1C" w14:textId="7A8CB3F4"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5613A9E2" w14:textId="5E8B5087"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3" w:type="pct"/>
            <w:vAlign w:val="center"/>
          </w:tcPr>
          <w:p w14:paraId="4B692AA7" w14:textId="2886E58D"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2" w:type="pct"/>
            <w:vAlign w:val="center"/>
          </w:tcPr>
          <w:p w14:paraId="1C96238F" w14:textId="45902E7B"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2" w:type="pct"/>
            <w:vAlign w:val="center"/>
          </w:tcPr>
          <w:p w14:paraId="46DEE516" w14:textId="1CF51A45"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1" w:type="pct"/>
            <w:vAlign w:val="center"/>
          </w:tcPr>
          <w:p w14:paraId="70076969" w14:textId="2D44BACD"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198" w:type="pct"/>
            <w:vAlign w:val="center"/>
          </w:tcPr>
          <w:p w14:paraId="6763DAFA" w14:textId="50574BF5"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198" w:type="pct"/>
            <w:vAlign w:val="center"/>
          </w:tcPr>
          <w:p w14:paraId="7CD49025" w14:textId="50F3B7BA" w:rsidR="00010A23"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r>
      <w:tr w:rsidR="00010A23" w:rsidRPr="0083365A" w14:paraId="2EA91B35" w14:textId="77777777" w:rsidTr="007C23BC">
        <w:trPr>
          <w:trHeight w:val="435"/>
        </w:trPr>
        <w:tc>
          <w:tcPr>
            <w:tcW w:w="872" w:type="pct"/>
            <w:vAlign w:val="center"/>
          </w:tcPr>
          <w:p w14:paraId="29E89698" w14:textId="282A769E" w:rsidR="00010A23" w:rsidRPr="00472BD9" w:rsidRDefault="00010A23" w:rsidP="00010A23">
            <w:pPr>
              <w:spacing w:before="120" w:line="276" w:lineRule="auto"/>
              <w:jc w:val="center"/>
              <w:rPr>
                <w:rFonts w:cstheme="minorHAnsi"/>
                <w:b/>
                <w:sz w:val="16"/>
                <w:szCs w:val="16"/>
              </w:rPr>
            </w:pPr>
            <w:r w:rsidRPr="00472BD9">
              <w:rPr>
                <w:rFonts w:cstheme="minorHAnsi"/>
                <w:b/>
                <w:sz w:val="16"/>
                <w:szCs w:val="16"/>
              </w:rPr>
              <w:t>doorNumber</w:t>
            </w:r>
          </w:p>
        </w:tc>
        <w:tc>
          <w:tcPr>
            <w:tcW w:w="214" w:type="pct"/>
          </w:tcPr>
          <w:p w14:paraId="5AE611DE" w14:textId="03F6DB63" w:rsidR="00010A23" w:rsidRPr="00472BD9" w:rsidRDefault="00010A23" w:rsidP="00010A23">
            <w:pPr>
              <w:spacing w:before="120" w:line="276" w:lineRule="auto"/>
              <w:jc w:val="center"/>
              <w:rPr>
                <w:rFonts w:cstheme="minorHAnsi"/>
                <w:color w:val="0099FF" w:themeColor="accent3"/>
                <w:sz w:val="16"/>
                <w:szCs w:val="16"/>
              </w:rPr>
            </w:pPr>
            <w:r w:rsidRPr="00472BD9">
              <w:rPr>
                <w:rFonts w:asciiTheme="minorHAnsi" w:hAnsiTheme="minorHAnsi" w:cstheme="minorHAnsi"/>
                <w:color w:val="0099FF" w:themeColor="accent3"/>
                <w:sz w:val="16"/>
                <w:szCs w:val="16"/>
              </w:rPr>
              <w:t>O</w:t>
            </w:r>
          </w:p>
        </w:tc>
        <w:tc>
          <w:tcPr>
            <w:tcW w:w="213" w:type="pct"/>
            <w:vAlign w:val="center"/>
          </w:tcPr>
          <w:p w14:paraId="47486AE2" w14:textId="3DA39C4B"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2" w:type="pct"/>
            <w:vAlign w:val="center"/>
          </w:tcPr>
          <w:p w14:paraId="403935E5" w14:textId="10805EB3"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6DD56B34" w14:textId="19DD23DB"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2F7EA201" w14:textId="0B3DFB56"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9" w:type="pct"/>
            <w:vAlign w:val="center"/>
          </w:tcPr>
          <w:p w14:paraId="2819BA6F" w14:textId="3D149908" w:rsidR="00010A23" w:rsidRPr="00E240F5" w:rsidRDefault="00010A23" w:rsidP="00010A23">
            <w:pPr>
              <w:spacing w:before="120" w:line="276" w:lineRule="auto"/>
              <w:jc w:val="center"/>
              <w:rPr>
                <w:rFonts w:cstheme="minorHAnsi"/>
                <w:color w:val="0099FF" w:themeColor="accent3"/>
                <w:sz w:val="16"/>
                <w:szCs w:val="16"/>
              </w:rPr>
            </w:pPr>
            <w:r w:rsidRPr="0083365A">
              <w:rPr>
                <w:rFonts w:asciiTheme="minorHAnsi" w:hAnsiTheme="minorHAnsi" w:cstheme="minorHAnsi"/>
                <w:sz w:val="16"/>
                <w:szCs w:val="16"/>
              </w:rPr>
              <w:t>N/A</w:t>
            </w:r>
          </w:p>
        </w:tc>
        <w:tc>
          <w:tcPr>
            <w:tcW w:w="209" w:type="pct"/>
            <w:vAlign w:val="center"/>
          </w:tcPr>
          <w:p w14:paraId="7E120565" w14:textId="2894433A" w:rsidR="00010A23" w:rsidRPr="0083365A" w:rsidRDefault="00010A23" w:rsidP="00010A23">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9" w:type="pct"/>
            <w:vAlign w:val="center"/>
          </w:tcPr>
          <w:p w14:paraId="1465E210" w14:textId="35EC22B8"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7" w:type="pct"/>
            <w:vAlign w:val="center"/>
          </w:tcPr>
          <w:p w14:paraId="239E48B8" w14:textId="20BCC8A5" w:rsidR="00010A23" w:rsidRPr="00A53CAF" w:rsidRDefault="00010A23" w:rsidP="00010A23">
            <w:pPr>
              <w:spacing w:before="120" w:line="276" w:lineRule="auto"/>
              <w:jc w:val="center"/>
              <w:rPr>
                <w:rFonts w:cstheme="minorHAnsi"/>
                <w:color w:val="0099FF" w:themeColor="accent3"/>
                <w:sz w:val="16"/>
                <w:szCs w:val="16"/>
              </w:rPr>
            </w:pPr>
            <w:r w:rsidRPr="0083365A">
              <w:rPr>
                <w:rFonts w:asciiTheme="minorHAnsi" w:hAnsiTheme="minorHAnsi" w:cstheme="minorHAnsi"/>
                <w:sz w:val="16"/>
                <w:szCs w:val="16"/>
              </w:rPr>
              <w:t>N/A</w:t>
            </w:r>
          </w:p>
        </w:tc>
        <w:tc>
          <w:tcPr>
            <w:tcW w:w="207" w:type="pct"/>
            <w:vAlign w:val="center"/>
          </w:tcPr>
          <w:p w14:paraId="0A588A92" w14:textId="1AD4309E" w:rsidR="00010A23" w:rsidRPr="0083365A" w:rsidRDefault="00010A23" w:rsidP="00010A23">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01C8C0B6" w14:textId="4AB4624B" w:rsidR="00010A23" w:rsidRPr="0083365A" w:rsidRDefault="00010A23" w:rsidP="00010A23">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0D95A60A" w14:textId="5F96CBD5" w:rsidR="00010A23" w:rsidRPr="0083365A" w:rsidRDefault="00010A23" w:rsidP="00010A23">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410F8FA6" w14:textId="02E09B25"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0D069EC3" w14:textId="219D3CB6"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3" w:type="pct"/>
            <w:vAlign w:val="center"/>
          </w:tcPr>
          <w:p w14:paraId="52054EF1" w14:textId="5A21247E"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2" w:type="pct"/>
            <w:vAlign w:val="center"/>
          </w:tcPr>
          <w:p w14:paraId="30B264EB" w14:textId="4753F36F"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2" w:type="pct"/>
            <w:vAlign w:val="center"/>
          </w:tcPr>
          <w:p w14:paraId="46D65E64" w14:textId="01FD8649"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1" w:type="pct"/>
            <w:vAlign w:val="center"/>
          </w:tcPr>
          <w:p w14:paraId="28F0060F" w14:textId="40BF13AE" w:rsidR="00010A23" w:rsidRPr="00F23140"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198" w:type="pct"/>
            <w:vAlign w:val="center"/>
          </w:tcPr>
          <w:p w14:paraId="1B253E39" w14:textId="4009E439" w:rsidR="00010A23" w:rsidRPr="0083365A"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198" w:type="pct"/>
            <w:vAlign w:val="center"/>
          </w:tcPr>
          <w:p w14:paraId="7ED0E333" w14:textId="30DC41F9" w:rsidR="00010A23" w:rsidRDefault="00010A23" w:rsidP="00010A23">
            <w:pPr>
              <w:spacing w:before="120" w:line="276" w:lineRule="auto"/>
              <w:jc w:val="center"/>
              <w:rPr>
                <w:rFonts w:cstheme="minorHAnsi"/>
                <w:sz w:val="16"/>
                <w:szCs w:val="16"/>
              </w:rPr>
            </w:pPr>
            <w:r w:rsidRPr="0083365A">
              <w:rPr>
                <w:rFonts w:asciiTheme="minorHAnsi" w:hAnsiTheme="minorHAnsi" w:cstheme="minorHAnsi"/>
                <w:sz w:val="16"/>
                <w:szCs w:val="16"/>
              </w:rPr>
              <w:t>N/A</w:t>
            </w:r>
          </w:p>
        </w:tc>
      </w:tr>
      <w:tr w:rsidR="00010A23" w:rsidRPr="0083365A" w14:paraId="090B98B4" w14:textId="77777777" w:rsidTr="00932049">
        <w:trPr>
          <w:cnfStyle w:val="000000010000" w:firstRow="0" w:lastRow="0" w:firstColumn="0" w:lastColumn="0" w:oddVBand="0" w:evenVBand="0" w:oddHBand="0" w:evenHBand="1" w:firstRowFirstColumn="0" w:firstRowLastColumn="0" w:lastRowFirstColumn="0" w:lastRowLastColumn="0"/>
          <w:trHeight w:val="450"/>
        </w:trPr>
        <w:tc>
          <w:tcPr>
            <w:tcW w:w="872" w:type="pct"/>
            <w:vAlign w:val="center"/>
          </w:tcPr>
          <w:p w14:paraId="39B57B60" w14:textId="77777777" w:rsidR="00C51D9D" w:rsidRPr="0083365A" w:rsidRDefault="00C51D9D" w:rsidP="00932049">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streetName</w:t>
            </w:r>
          </w:p>
        </w:tc>
        <w:tc>
          <w:tcPr>
            <w:tcW w:w="214" w:type="pct"/>
            <w:vAlign w:val="center"/>
          </w:tcPr>
          <w:p w14:paraId="024AED5E" w14:textId="77777777" w:rsidR="00C51D9D" w:rsidRPr="00045A30" w:rsidRDefault="00C51D9D" w:rsidP="00932049">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3" w:type="pct"/>
            <w:vAlign w:val="center"/>
          </w:tcPr>
          <w:p w14:paraId="0F80DA4F"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2" w:type="pct"/>
            <w:vAlign w:val="center"/>
          </w:tcPr>
          <w:p w14:paraId="5D43D427"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0" w:type="pct"/>
            <w:vAlign w:val="center"/>
          </w:tcPr>
          <w:p w14:paraId="0E2EC9A4"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0" w:type="pct"/>
            <w:vAlign w:val="center"/>
          </w:tcPr>
          <w:p w14:paraId="33FA5A84"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266F4DCD"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17086EC4"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398E1F02"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1C486659"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208B16E9"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12FAB36D"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36C21AB7"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4F87A836"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E240F5">
              <w:rPr>
                <w:rFonts w:asciiTheme="minorHAnsi" w:hAnsiTheme="minorHAnsi" w:cstheme="minorHAnsi"/>
                <w:color w:val="0099FF" w:themeColor="accent3"/>
                <w:sz w:val="16"/>
                <w:szCs w:val="16"/>
              </w:rPr>
              <w:t>O</w:t>
            </w:r>
          </w:p>
        </w:tc>
        <w:tc>
          <w:tcPr>
            <w:tcW w:w="206" w:type="pct"/>
            <w:vAlign w:val="center"/>
          </w:tcPr>
          <w:p w14:paraId="224CEF45" w14:textId="77777777" w:rsidR="00C51D9D" w:rsidRPr="00045A30" w:rsidRDefault="00C51D9D" w:rsidP="00932049">
            <w:pPr>
              <w:spacing w:line="276" w:lineRule="auto"/>
              <w:jc w:val="center"/>
              <w:rPr>
                <w:rFonts w:cstheme="minorHAnsi"/>
                <w:color w:val="9C24FF" w:themeColor="accent4" w:themeTint="99"/>
                <w:sz w:val="16"/>
                <w:szCs w:val="16"/>
              </w:rPr>
            </w:pPr>
            <w:r w:rsidRPr="00B9016E">
              <w:rPr>
                <w:rFonts w:asciiTheme="minorHAnsi" w:hAnsiTheme="minorHAnsi" w:cstheme="minorHAnsi"/>
                <w:color w:val="9C24FF" w:themeColor="accent4" w:themeTint="99"/>
                <w:sz w:val="16"/>
                <w:szCs w:val="16"/>
              </w:rPr>
              <w:t>M</w:t>
            </w:r>
          </w:p>
        </w:tc>
        <w:tc>
          <w:tcPr>
            <w:tcW w:w="203" w:type="pct"/>
            <w:vAlign w:val="center"/>
          </w:tcPr>
          <w:p w14:paraId="7C83E0C3" w14:textId="77777777" w:rsidR="00C51D9D" w:rsidRPr="00045A30" w:rsidRDefault="00C51D9D" w:rsidP="00932049">
            <w:pPr>
              <w:spacing w:line="276" w:lineRule="auto"/>
              <w:jc w:val="center"/>
              <w:rPr>
                <w:rFonts w:cstheme="minorHAnsi"/>
                <w:color w:val="9C24FF" w:themeColor="accent4" w:themeTint="99"/>
                <w:sz w:val="16"/>
                <w:szCs w:val="16"/>
              </w:rPr>
            </w:pPr>
            <w:r w:rsidRPr="00B9016E">
              <w:rPr>
                <w:rFonts w:asciiTheme="minorHAnsi" w:hAnsiTheme="minorHAnsi" w:cstheme="minorHAnsi"/>
                <w:color w:val="9C24FF" w:themeColor="accent4" w:themeTint="99"/>
                <w:sz w:val="16"/>
                <w:szCs w:val="16"/>
              </w:rPr>
              <w:t>M</w:t>
            </w:r>
          </w:p>
        </w:tc>
        <w:tc>
          <w:tcPr>
            <w:tcW w:w="202" w:type="pct"/>
            <w:vAlign w:val="center"/>
          </w:tcPr>
          <w:p w14:paraId="6A52899B" w14:textId="77777777" w:rsidR="00C51D9D" w:rsidRPr="00045A30" w:rsidRDefault="00C51D9D" w:rsidP="00932049">
            <w:pPr>
              <w:spacing w:line="276" w:lineRule="auto"/>
              <w:jc w:val="center"/>
              <w:rPr>
                <w:rFonts w:cstheme="minorHAnsi"/>
                <w:color w:val="9C24FF" w:themeColor="accent4" w:themeTint="99"/>
                <w:sz w:val="16"/>
                <w:szCs w:val="16"/>
              </w:rPr>
            </w:pPr>
            <w:r w:rsidRPr="00B9016E">
              <w:rPr>
                <w:rFonts w:asciiTheme="minorHAnsi" w:hAnsiTheme="minorHAnsi" w:cstheme="minorHAnsi"/>
                <w:color w:val="9C24FF" w:themeColor="accent4" w:themeTint="99"/>
                <w:sz w:val="16"/>
                <w:szCs w:val="16"/>
              </w:rPr>
              <w:t>M</w:t>
            </w:r>
          </w:p>
        </w:tc>
        <w:tc>
          <w:tcPr>
            <w:tcW w:w="202" w:type="pct"/>
            <w:vAlign w:val="center"/>
          </w:tcPr>
          <w:p w14:paraId="7B75E761" w14:textId="77777777" w:rsidR="00C51D9D" w:rsidRPr="00045A30" w:rsidRDefault="00C51D9D" w:rsidP="00932049">
            <w:pPr>
              <w:spacing w:line="276" w:lineRule="auto"/>
              <w:jc w:val="center"/>
              <w:rPr>
                <w:rFonts w:cstheme="minorHAnsi"/>
                <w:color w:val="9C24FF" w:themeColor="accent4" w:themeTint="99"/>
                <w:sz w:val="16"/>
                <w:szCs w:val="16"/>
              </w:rPr>
            </w:pPr>
            <w:r w:rsidRPr="00B9016E">
              <w:rPr>
                <w:rFonts w:asciiTheme="minorHAnsi" w:hAnsiTheme="minorHAnsi" w:cstheme="minorHAnsi"/>
                <w:color w:val="9C24FF" w:themeColor="accent4" w:themeTint="99"/>
                <w:sz w:val="16"/>
                <w:szCs w:val="16"/>
              </w:rPr>
              <w:t>M</w:t>
            </w:r>
          </w:p>
        </w:tc>
        <w:tc>
          <w:tcPr>
            <w:tcW w:w="201" w:type="pct"/>
            <w:vAlign w:val="center"/>
          </w:tcPr>
          <w:p w14:paraId="753A7FE7" w14:textId="77777777" w:rsidR="00C51D9D" w:rsidRPr="00045A30" w:rsidRDefault="00C51D9D" w:rsidP="00932049">
            <w:pPr>
              <w:spacing w:line="276" w:lineRule="auto"/>
              <w:jc w:val="center"/>
              <w:rPr>
                <w:rFonts w:cstheme="minorHAnsi"/>
                <w:color w:val="9C24FF" w:themeColor="accent4" w:themeTint="99"/>
                <w:sz w:val="16"/>
                <w:szCs w:val="16"/>
              </w:rPr>
            </w:pPr>
            <w:r w:rsidRPr="00B9016E">
              <w:rPr>
                <w:rFonts w:asciiTheme="minorHAnsi" w:hAnsiTheme="minorHAnsi" w:cstheme="minorHAnsi"/>
                <w:color w:val="9C24FF" w:themeColor="accent4" w:themeTint="99"/>
                <w:sz w:val="16"/>
                <w:szCs w:val="16"/>
              </w:rPr>
              <w:t>M</w:t>
            </w:r>
          </w:p>
        </w:tc>
        <w:tc>
          <w:tcPr>
            <w:tcW w:w="198" w:type="pct"/>
            <w:vAlign w:val="center"/>
          </w:tcPr>
          <w:p w14:paraId="6049B0EF" w14:textId="77777777" w:rsidR="00C51D9D" w:rsidRPr="00045A30" w:rsidRDefault="00C51D9D" w:rsidP="00932049">
            <w:pPr>
              <w:spacing w:line="276" w:lineRule="auto"/>
              <w:jc w:val="center"/>
              <w:rPr>
                <w:rFonts w:cstheme="minorHAnsi"/>
                <w:color w:val="9C24FF" w:themeColor="accent4" w:themeTint="99"/>
                <w:sz w:val="16"/>
                <w:szCs w:val="16"/>
              </w:rPr>
            </w:pPr>
            <w:r w:rsidRPr="00B9016E">
              <w:rPr>
                <w:rFonts w:asciiTheme="minorHAnsi" w:hAnsiTheme="minorHAnsi" w:cstheme="minorHAnsi"/>
                <w:color w:val="9C24FF" w:themeColor="accent4" w:themeTint="99"/>
                <w:sz w:val="16"/>
                <w:szCs w:val="16"/>
              </w:rPr>
              <w:t>M</w:t>
            </w:r>
          </w:p>
        </w:tc>
        <w:tc>
          <w:tcPr>
            <w:tcW w:w="198" w:type="pct"/>
            <w:vAlign w:val="center"/>
          </w:tcPr>
          <w:p w14:paraId="0615AFF2" w14:textId="77777777" w:rsidR="00C51D9D" w:rsidRPr="00045A30" w:rsidRDefault="00C51D9D" w:rsidP="00932049">
            <w:pPr>
              <w:spacing w:line="276" w:lineRule="auto"/>
              <w:jc w:val="center"/>
              <w:rPr>
                <w:rFonts w:cstheme="minorHAnsi"/>
                <w:color w:val="9C24FF" w:themeColor="accent4" w:themeTint="99"/>
                <w:sz w:val="16"/>
                <w:szCs w:val="16"/>
              </w:rPr>
            </w:pPr>
            <w:r w:rsidRPr="00B9016E">
              <w:rPr>
                <w:rFonts w:asciiTheme="minorHAnsi" w:hAnsiTheme="minorHAnsi" w:cstheme="minorHAnsi"/>
                <w:color w:val="9C24FF" w:themeColor="accent4" w:themeTint="99"/>
                <w:sz w:val="16"/>
                <w:szCs w:val="16"/>
              </w:rPr>
              <w:t>M</w:t>
            </w:r>
          </w:p>
        </w:tc>
      </w:tr>
      <w:tr w:rsidR="00010A23" w:rsidRPr="0083365A" w14:paraId="2BB6A675" w14:textId="77777777" w:rsidTr="00932049">
        <w:trPr>
          <w:trHeight w:val="435"/>
        </w:trPr>
        <w:tc>
          <w:tcPr>
            <w:tcW w:w="872" w:type="pct"/>
            <w:vAlign w:val="center"/>
          </w:tcPr>
          <w:p w14:paraId="1CEDF74D" w14:textId="77777777" w:rsidR="00C51D9D" w:rsidRPr="0083365A" w:rsidRDefault="00C51D9D" w:rsidP="00932049">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streetType</w:t>
            </w:r>
          </w:p>
        </w:tc>
        <w:tc>
          <w:tcPr>
            <w:tcW w:w="214" w:type="pct"/>
            <w:vAlign w:val="center"/>
          </w:tcPr>
          <w:p w14:paraId="70350A81"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3" w:type="pct"/>
            <w:vAlign w:val="center"/>
          </w:tcPr>
          <w:p w14:paraId="3DE0E648"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2" w:type="pct"/>
            <w:vAlign w:val="center"/>
          </w:tcPr>
          <w:p w14:paraId="77EF35E3"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2EF34E96" w14:textId="77777777" w:rsidR="00C51D9D" w:rsidRPr="0083365A" w:rsidRDefault="00C51D9D" w:rsidP="00932049">
            <w:pPr>
              <w:spacing w:line="276" w:lineRule="auto"/>
              <w:jc w:val="center"/>
              <w:rPr>
                <w:rFonts w:asciiTheme="minorHAnsi" w:hAnsiTheme="minorHAnsi" w:cstheme="minorHAnsi"/>
                <w:sz w:val="16"/>
                <w:szCs w:val="16"/>
              </w:rPr>
            </w:pPr>
            <w:r w:rsidRPr="00AE60C9">
              <w:rPr>
                <w:rFonts w:asciiTheme="minorHAnsi" w:hAnsiTheme="minorHAnsi" w:cstheme="minorHAnsi"/>
                <w:color w:val="0099FF" w:themeColor="accent3"/>
                <w:sz w:val="16"/>
                <w:szCs w:val="16"/>
              </w:rPr>
              <w:t>O</w:t>
            </w:r>
          </w:p>
        </w:tc>
        <w:tc>
          <w:tcPr>
            <w:tcW w:w="210" w:type="pct"/>
            <w:vAlign w:val="center"/>
          </w:tcPr>
          <w:p w14:paraId="471A938E"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619B77DD"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24524BDA"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0434B9A0"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75C1D0EA"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27789E24" w14:textId="77777777" w:rsidR="00C51D9D" w:rsidRPr="00045A30" w:rsidRDefault="00C51D9D" w:rsidP="00932049">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59578BBD"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0E98C880"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16508D20"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2B42C810" w14:textId="77777777" w:rsidR="00C51D9D" w:rsidRPr="0083365A" w:rsidRDefault="00C51D9D" w:rsidP="00932049">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3" w:type="pct"/>
            <w:vAlign w:val="center"/>
          </w:tcPr>
          <w:p w14:paraId="3C01D392" w14:textId="77777777" w:rsidR="00C51D9D" w:rsidRPr="0083365A" w:rsidRDefault="00C51D9D" w:rsidP="00932049">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2" w:type="pct"/>
            <w:vAlign w:val="center"/>
          </w:tcPr>
          <w:p w14:paraId="2D1E6600" w14:textId="77777777" w:rsidR="00C51D9D" w:rsidRPr="0083365A" w:rsidRDefault="00C51D9D" w:rsidP="00932049">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2" w:type="pct"/>
            <w:vAlign w:val="center"/>
          </w:tcPr>
          <w:p w14:paraId="023BDF4D" w14:textId="77777777" w:rsidR="00C51D9D" w:rsidRPr="0083365A" w:rsidRDefault="00C51D9D" w:rsidP="00932049">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1" w:type="pct"/>
            <w:vAlign w:val="center"/>
          </w:tcPr>
          <w:p w14:paraId="4DF24385" w14:textId="77777777" w:rsidR="00C51D9D" w:rsidRPr="0083365A" w:rsidRDefault="00C51D9D" w:rsidP="00932049">
            <w:pPr>
              <w:spacing w:line="276" w:lineRule="auto"/>
              <w:jc w:val="center"/>
              <w:rPr>
                <w:rFonts w:cstheme="minorHAnsi"/>
                <w:sz w:val="16"/>
                <w:szCs w:val="16"/>
              </w:rPr>
            </w:pPr>
            <w:r w:rsidRPr="00C34181">
              <w:rPr>
                <w:rFonts w:asciiTheme="minorHAnsi" w:hAnsiTheme="minorHAnsi" w:cstheme="minorHAnsi"/>
                <w:sz w:val="16"/>
                <w:szCs w:val="16"/>
              </w:rPr>
              <w:t>N/A</w:t>
            </w:r>
          </w:p>
        </w:tc>
        <w:tc>
          <w:tcPr>
            <w:tcW w:w="198" w:type="pct"/>
            <w:vAlign w:val="center"/>
          </w:tcPr>
          <w:p w14:paraId="62152826" w14:textId="77777777" w:rsidR="00C51D9D" w:rsidRPr="0083365A" w:rsidRDefault="00C51D9D" w:rsidP="00932049">
            <w:pPr>
              <w:spacing w:line="276" w:lineRule="auto"/>
              <w:jc w:val="center"/>
              <w:rPr>
                <w:rFonts w:cstheme="minorHAnsi"/>
                <w:sz w:val="16"/>
                <w:szCs w:val="16"/>
              </w:rPr>
            </w:pPr>
            <w:r w:rsidRPr="00C34181">
              <w:rPr>
                <w:rFonts w:asciiTheme="minorHAnsi" w:hAnsiTheme="minorHAnsi" w:cstheme="minorHAnsi"/>
                <w:sz w:val="16"/>
                <w:szCs w:val="16"/>
              </w:rPr>
              <w:t>N/A</w:t>
            </w:r>
          </w:p>
        </w:tc>
        <w:tc>
          <w:tcPr>
            <w:tcW w:w="198" w:type="pct"/>
            <w:vAlign w:val="center"/>
          </w:tcPr>
          <w:p w14:paraId="60B21AAF" w14:textId="77777777" w:rsidR="00C51D9D" w:rsidRPr="0083365A" w:rsidRDefault="00C51D9D" w:rsidP="00932049">
            <w:pPr>
              <w:spacing w:line="276" w:lineRule="auto"/>
              <w:jc w:val="center"/>
              <w:rPr>
                <w:rFonts w:cstheme="minorHAnsi"/>
                <w:sz w:val="16"/>
                <w:szCs w:val="16"/>
              </w:rPr>
            </w:pPr>
            <w:r>
              <w:rPr>
                <w:rFonts w:cstheme="minorHAnsi"/>
                <w:sz w:val="16"/>
                <w:szCs w:val="16"/>
              </w:rPr>
              <w:t>O</w:t>
            </w:r>
          </w:p>
        </w:tc>
      </w:tr>
      <w:tr w:rsidR="00010A23" w:rsidRPr="0083365A" w14:paraId="3D6EB460" w14:textId="77777777" w:rsidTr="00932049">
        <w:trPr>
          <w:cnfStyle w:val="000000010000" w:firstRow="0" w:lastRow="0" w:firstColumn="0" w:lastColumn="0" w:oddVBand="0" w:evenVBand="0" w:oddHBand="0" w:evenHBand="1" w:firstRowFirstColumn="0" w:firstRowLastColumn="0" w:lastRowFirstColumn="0" w:lastRowLastColumn="0"/>
          <w:trHeight w:val="450"/>
        </w:trPr>
        <w:tc>
          <w:tcPr>
            <w:tcW w:w="872" w:type="pct"/>
            <w:vAlign w:val="center"/>
          </w:tcPr>
          <w:p w14:paraId="191CAC26" w14:textId="77777777" w:rsidR="00C51D9D" w:rsidRPr="0083365A" w:rsidRDefault="00C51D9D" w:rsidP="00932049">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Province</w:t>
            </w:r>
          </w:p>
        </w:tc>
        <w:tc>
          <w:tcPr>
            <w:tcW w:w="214" w:type="pct"/>
            <w:vAlign w:val="center"/>
          </w:tcPr>
          <w:p w14:paraId="7C04F8E1"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3" w:type="pct"/>
            <w:vAlign w:val="center"/>
          </w:tcPr>
          <w:p w14:paraId="65CCD017"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2" w:type="pct"/>
            <w:vAlign w:val="center"/>
          </w:tcPr>
          <w:p w14:paraId="7D57E209"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2F8771C0"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7A239D9A"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43620865"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22E8D074"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5891A9BC"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672988F5"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3F77FBEA" w14:textId="77777777" w:rsidR="00C51D9D" w:rsidRPr="00045A30" w:rsidRDefault="00C51D9D" w:rsidP="00932049">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790822D6"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482D5BFC"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0F2EB049"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0D2D9CEA" w14:textId="77777777" w:rsidR="00C51D9D" w:rsidRPr="0083365A" w:rsidRDefault="00C51D9D" w:rsidP="00932049">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3" w:type="pct"/>
            <w:vAlign w:val="center"/>
          </w:tcPr>
          <w:p w14:paraId="29E97FEC" w14:textId="77777777" w:rsidR="00C51D9D" w:rsidRPr="0083365A" w:rsidRDefault="00C51D9D" w:rsidP="00932049">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2" w:type="pct"/>
            <w:vAlign w:val="center"/>
          </w:tcPr>
          <w:p w14:paraId="7DDD3C13" w14:textId="77777777" w:rsidR="00C51D9D" w:rsidRPr="0083365A" w:rsidRDefault="00C51D9D" w:rsidP="00932049">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2" w:type="pct"/>
            <w:vAlign w:val="center"/>
          </w:tcPr>
          <w:p w14:paraId="2B569FB6" w14:textId="77777777" w:rsidR="00C51D9D" w:rsidRPr="0083365A" w:rsidRDefault="00C51D9D" w:rsidP="00932049">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1" w:type="pct"/>
            <w:vAlign w:val="center"/>
          </w:tcPr>
          <w:p w14:paraId="3539D7DE" w14:textId="77777777" w:rsidR="00C51D9D" w:rsidRPr="0083365A" w:rsidRDefault="00C51D9D" w:rsidP="00932049">
            <w:pPr>
              <w:spacing w:line="276" w:lineRule="auto"/>
              <w:jc w:val="center"/>
              <w:rPr>
                <w:rFonts w:cstheme="minorHAnsi"/>
                <w:sz w:val="16"/>
                <w:szCs w:val="16"/>
              </w:rPr>
            </w:pPr>
            <w:r w:rsidRPr="00C34181">
              <w:rPr>
                <w:rFonts w:asciiTheme="minorHAnsi" w:hAnsiTheme="minorHAnsi" w:cstheme="minorHAnsi"/>
                <w:sz w:val="16"/>
                <w:szCs w:val="16"/>
              </w:rPr>
              <w:t>N/A</w:t>
            </w:r>
          </w:p>
        </w:tc>
        <w:tc>
          <w:tcPr>
            <w:tcW w:w="198" w:type="pct"/>
            <w:vAlign w:val="center"/>
          </w:tcPr>
          <w:p w14:paraId="071B35D2" w14:textId="77777777" w:rsidR="00C51D9D" w:rsidRPr="0083365A" w:rsidRDefault="00C51D9D" w:rsidP="00932049">
            <w:pPr>
              <w:spacing w:line="276" w:lineRule="auto"/>
              <w:jc w:val="center"/>
              <w:rPr>
                <w:rFonts w:cstheme="minorHAnsi"/>
                <w:sz w:val="16"/>
                <w:szCs w:val="16"/>
              </w:rPr>
            </w:pPr>
            <w:r w:rsidRPr="00C34181">
              <w:rPr>
                <w:rFonts w:asciiTheme="minorHAnsi" w:hAnsiTheme="minorHAnsi" w:cstheme="minorHAnsi"/>
                <w:sz w:val="16"/>
                <w:szCs w:val="16"/>
              </w:rPr>
              <w:t>N/A</w:t>
            </w:r>
          </w:p>
        </w:tc>
        <w:tc>
          <w:tcPr>
            <w:tcW w:w="198" w:type="pct"/>
            <w:vAlign w:val="center"/>
          </w:tcPr>
          <w:p w14:paraId="39EC686B" w14:textId="77777777" w:rsidR="00C51D9D" w:rsidRPr="0083365A" w:rsidRDefault="00C51D9D" w:rsidP="00932049">
            <w:pPr>
              <w:spacing w:line="276" w:lineRule="auto"/>
              <w:jc w:val="center"/>
              <w:rPr>
                <w:rFonts w:cstheme="minorHAnsi"/>
                <w:sz w:val="16"/>
                <w:szCs w:val="16"/>
              </w:rPr>
            </w:pPr>
            <w:r w:rsidRPr="00E42118">
              <w:rPr>
                <w:rFonts w:asciiTheme="minorHAnsi" w:hAnsiTheme="minorHAnsi" w:cstheme="minorHAnsi"/>
                <w:sz w:val="16"/>
                <w:szCs w:val="16"/>
              </w:rPr>
              <w:t>N/A</w:t>
            </w:r>
          </w:p>
        </w:tc>
      </w:tr>
      <w:tr w:rsidR="00010A23" w:rsidRPr="0083365A" w14:paraId="21EF3E42" w14:textId="77777777" w:rsidTr="00932049">
        <w:trPr>
          <w:trHeight w:val="450"/>
        </w:trPr>
        <w:tc>
          <w:tcPr>
            <w:tcW w:w="872" w:type="pct"/>
            <w:vAlign w:val="center"/>
          </w:tcPr>
          <w:p w14:paraId="2C9259C4" w14:textId="71ADBE5C" w:rsidR="00C51D9D" w:rsidRPr="0083365A" w:rsidRDefault="00C51D9D" w:rsidP="00932049">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city</w:t>
            </w:r>
          </w:p>
        </w:tc>
        <w:tc>
          <w:tcPr>
            <w:tcW w:w="214" w:type="pct"/>
            <w:vAlign w:val="center"/>
          </w:tcPr>
          <w:p w14:paraId="058A6E5A"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3" w:type="pct"/>
            <w:vAlign w:val="center"/>
          </w:tcPr>
          <w:p w14:paraId="2AB82460"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2" w:type="pct"/>
            <w:vAlign w:val="center"/>
          </w:tcPr>
          <w:p w14:paraId="75583AC2"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0" w:type="pct"/>
            <w:vAlign w:val="center"/>
          </w:tcPr>
          <w:p w14:paraId="54D3140B"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0" w:type="pct"/>
            <w:vAlign w:val="center"/>
          </w:tcPr>
          <w:p w14:paraId="40B4D5AB"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7475DBA2"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6877BFDF"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5508CF1D"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4DFE641A"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335307BF"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135CFD1C"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7166E307"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132064CE"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5CC7DD9E" w14:textId="77777777" w:rsidR="00C51D9D" w:rsidRPr="00045A30" w:rsidRDefault="00C51D9D" w:rsidP="00932049">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3" w:type="pct"/>
            <w:vAlign w:val="center"/>
          </w:tcPr>
          <w:p w14:paraId="7A8DEBBC" w14:textId="77777777" w:rsidR="00C51D9D" w:rsidRPr="00045A30" w:rsidRDefault="00C51D9D" w:rsidP="00932049">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2" w:type="pct"/>
            <w:vAlign w:val="center"/>
          </w:tcPr>
          <w:p w14:paraId="3199765F" w14:textId="77777777" w:rsidR="00C51D9D" w:rsidRPr="00045A30" w:rsidRDefault="00C51D9D" w:rsidP="00932049">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2" w:type="pct"/>
            <w:vAlign w:val="center"/>
          </w:tcPr>
          <w:p w14:paraId="675EE3B7" w14:textId="77777777" w:rsidR="00C51D9D" w:rsidRPr="00045A30" w:rsidRDefault="00C51D9D" w:rsidP="00932049">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1" w:type="pct"/>
            <w:vAlign w:val="center"/>
          </w:tcPr>
          <w:p w14:paraId="3E52CF14" w14:textId="77777777" w:rsidR="00C51D9D" w:rsidRPr="00045A30" w:rsidRDefault="00C51D9D" w:rsidP="00932049">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198" w:type="pct"/>
            <w:vAlign w:val="center"/>
          </w:tcPr>
          <w:p w14:paraId="09DF05D0" w14:textId="77777777" w:rsidR="00C51D9D" w:rsidRPr="00045A30" w:rsidRDefault="00C51D9D" w:rsidP="00932049">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198" w:type="pct"/>
            <w:vAlign w:val="center"/>
          </w:tcPr>
          <w:p w14:paraId="4BEEC458" w14:textId="77777777" w:rsidR="00C51D9D" w:rsidRPr="00045A30" w:rsidRDefault="00C51D9D" w:rsidP="00932049">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r>
      <w:tr w:rsidR="00010A23" w:rsidRPr="0083365A" w14:paraId="19202B51" w14:textId="77777777" w:rsidTr="00932049">
        <w:trPr>
          <w:cnfStyle w:val="000000010000" w:firstRow="0" w:lastRow="0" w:firstColumn="0" w:lastColumn="0" w:oddVBand="0" w:evenVBand="0" w:oddHBand="0" w:evenHBand="1" w:firstRowFirstColumn="0" w:firstRowLastColumn="0" w:lastRowFirstColumn="0" w:lastRowLastColumn="0"/>
          <w:trHeight w:val="435"/>
        </w:trPr>
        <w:tc>
          <w:tcPr>
            <w:tcW w:w="872" w:type="pct"/>
            <w:vAlign w:val="center"/>
          </w:tcPr>
          <w:p w14:paraId="72343F18" w14:textId="316CD10D" w:rsidR="00C51D9D" w:rsidRPr="0083365A" w:rsidRDefault="00C51D9D" w:rsidP="00932049">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postalCode</w:t>
            </w:r>
          </w:p>
        </w:tc>
        <w:tc>
          <w:tcPr>
            <w:tcW w:w="214" w:type="pct"/>
            <w:vAlign w:val="center"/>
          </w:tcPr>
          <w:p w14:paraId="596562BE"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3" w:type="pct"/>
            <w:vAlign w:val="center"/>
          </w:tcPr>
          <w:p w14:paraId="218A09F0"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2" w:type="pct"/>
            <w:vAlign w:val="center"/>
          </w:tcPr>
          <w:p w14:paraId="47ABF9C7"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0" w:type="pct"/>
            <w:vAlign w:val="center"/>
          </w:tcPr>
          <w:p w14:paraId="2B9A2CF9"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0" w:type="pct"/>
            <w:vAlign w:val="center"/>
          </w:tcPr>
          <w:p w14:paraId="54BC1297"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4E22054B"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0A31F14E"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3902F5C2"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419AE4B3"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6E447CF8"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547B1D0B"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12161F04"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75B0A521" w14:textId="77777777" w:rsidR="00C51D9D" w:rsidRPr="00045A30" w:rsidRDefault="00C51D9D" w:rsidP="00932049">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14BBEA89" w14:textId="77777777" w:rsidR="00C51D9D" w:rsidRPr="00045A30" w:rsidRDefault="00C51D9D" w:rsidP="00932049">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3" w:type="pct"/>
            <w:vAlign w:val="center"/>
          </w:tcPr>
          <w:p w14:paraId="082153E1" w14:textId="77777777" w:rsidR="00C51D9D" w:rsidRPr="00045A30" w:rsidRDefault="00C51D9D" w:rsidP="00932049">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2" w:type="pct"/>
            <w:vAlign w:val="center"/>
          </w:tcPr>
          <w:p w14:paraId="019B8482" w14:textId="77777777" w:rsidR="00C51D9D" w:rsidRPr="00045A30" w:rsidRDefault="00C51D9D" w:rsidP="00932049">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2" w:type="pct"/>
            <w:vAlign w:val="center"/>
          </w:tcPr>
          <w:p w14:paraId="46371152" w14:textId="77777777" w:rsidR="00C51D9D" w:rsidRPr="00045A30" w:rsidRDefault="00C51D9D" w:rsidP="00932049">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1" w:type="pct"/>
            <w:vAlign w:val="center"/>
          </w:tcPr>
          <w:p w14:paraId="49A04311" w14:textId="77777777" w:rsidR="00C51D9D" w:rsidRPr="00045A30" w:rsidRDefault="00C51D9D" w:rsidP="00932049">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198" w:type="pct"/>
            <w:vAlign w:val="center"/>
          </w:tcPr>
          <w:p w14:paraId="2439C509" w14:textId="77777777" w:rsidR="00C51D9D" w:rsidRPr="00045A30" w:rsidRDefault="00C51D9D" w:rsidP="00932049">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198" w:type="pct"/>
            <w:vAlign w:val="center"/>
          </w:tcPr>
          <w:p w14:paraId="5748A649" w14:textId="77777777" w:rsidR="00C51D9D" w:rsidRPr="00045A30" w:rsidRDefault="00C51D9D" w:rsidP="00932049">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r>
      <w:tr w:rsidR="00010A23" w:rsidRPr="0083365A" w14:paraId="76A740C0" w14:textId="77777777" w:rsidTr="00932049">
        <w:trPr>
          <w:trHeight w:val="435"/>
        </w:trPr>
        <w:tc>
          <w:tcPr>
            <w:tcW w:w="872" w:type="pct"/>
            <w:vAlign w:val="center"/>
          </w:tcPr>
          <w:p w14:paraId="022A9261" w14:textId="77777777" w:rsidR="00C51D9D" w:rsidRPr="0083365A" w:rsidRDefault="00C51D9D" w:rsidP="00932049">
            <w:pPr>
              <w:spacing w:before="120" w:line="276" w:lineRule="auto"/>
              <w:jc w:val="center"/>
              <w:rPr>
                <w:rFonts w:cstheme="minorHAnsi"/>
                <w:b/>
                <w:sz w:val="16"/>
                <w:szCs w:val="16"/>
              </w:rPr>
            </w:pPr>
            <w:r>
              <w:rPr>
                <w:rFonts w:cstheme="minorHAnsi"/>
                <w:b/>
                <w:sz w:val="16"/>
                <w:szCs w:val="16"/>
              </w:rPr>
              <w:t>poBoxNumber</w:t>
            </w:r>
          </w:p>
        </w:tc>
        <w:tc>
          <w:tcPr>
            <w:tcW w:w="214" w:type="pct"/>
            <w:vAlign w:val="center"/>
          </w:tcPr>
          <w:p w14:paraId="363E3F72" w14:textId="77777777" w:rsidR="00C51D9D" w:rsidRPr="00045A30"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13" w:type="pct"/>
            <w:vAlign w:val="center"/>
          </w:tcPr>
          <w:p w14:paraId="0D14D8B4" w14:textId="77777777" w:rsidR="00C51D9D" w:rsidRPr="00045A30"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12" w:type="pct"/>
            <w:vAlign w:val="center"/>
          </w:tcPr>
          <w:p w14:paraId="73CA252A" w14:textId="77777777" w:rsidR="00C51D9D" w:rsidRPr="00045A30"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10" w:type="pct"/>
            <w:vAlign w:val="center"/>
          </w:tcPr>
          <w:p w14:paraId="2D00A9CE" w14:textId="77777777" w:rsidR="00C51D9D" w:rsidRPr="00045A30" w:rsidRDefault="00C51D9D" w:rsidP="00932049">
            <w:pPr>
              <w:spacing w:line="276" w:lineRule="auto"/>
              <w:jc w:val="center"/>
              <w:rPr>
                <w:rFonts w:cstheme="minorHAnsi"/>
                <w:color w:val="9C24FF" w:themeColor="accent4" w:themeTint="99"/>
                <w:sz w:val="16"/>
                <w:szCs w:val="16"/>
              </w:rPr>
            </w:pPr>
            <w:r w:rsidRPr="00AE60C9">
              <w:rPr>
                <w:rFonts w:cstheme="minorHAnsi"/>
                <w:color w:val="0099FF" w:themeColor="accent3"/>
                <w:sz w:val="16"/>
                <w:szCs w:val="16"/>
              </w:rPr>
              <w:t>O</w:t>
            </w:r>
          </w:p>
        </w:tc>
        <w:tc>
          <w:tcPr>
            <w:tcW w:w="210" w:type="pct"/>
            <w:vAlign w:val="center"/>
          </w:tcPr>
          <w:p w14:paraId="0D7F0CE5" w14:textId="77777777" w:rsidR="00C51D9D" w:rsidRPr="00045A30"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9" w:type="pct"/>
            <w:vAlign w:val="center"/>
          </w:tcPr>
          <w:p w14:paraId="5E1E647D" w14:textId="77777777" w:rsidR="00C51D9D" w:rsidRPr="00045A30"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9" w:type="pct"/>
            <w:vAlign w:val="center"/>
          </w:tcPr>
          <w:p w14:paraId="4F01EB32" w14:textId="77777777" w:rsidR="00C51D9D" w:rsidRPr="00045A30"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9" w:type="pct"/>
            <w:vAlign w:val="center"/>
          </w:tcPr>
          <w:p w14:paraId="17A8CA90" w14:textId="77777777" w:rsidR="00C51D9D" w:rsidRPr="00045A30"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7" w:type="pct"/>
            <w:vAlign w:val="center"/>
          </w:tcPr>
          <w:p w14:paraId="416FB148" w14:textId="77777777" w:rsidR="00C51D9D" w:rsidRPr="00045A30"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7" w:type="pct"/>
            <w:vAlign w:val="center"/>
          </w:tcPr>
          <w:p w14:paraId="74F0EF1F" w14:textId="77777777" w:rsidR="00C51D9D" w:rsidRPr="00045A30"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6" w:type="pct"/>
            <w:vAlign w:val="center"/>
          </w:tcPr>
          <w:p w14:paraId="5A125B8A" w14:textId="77777777" w:rsidR="00C51D9D" w:rsidRPr="00045A30"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6" w:type="pct"/>
            <w:vAlign w:val="center"/>
          </w:tcPr>
          <w:p w14:paraId="0D4EB0E7" w14:textId="77777777" w:rsidR="00C51D9D" w:rsidRPr="00045A30"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6" w:type="pct"/>
            <w:vAlign w:val="center"/>
          </w:tcPr>
          <w:p w14:paraId="1EE53362" w14:textId="77777777" w:rsidR="00C51D9D" w:rsidRPr="00045A30"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6" w:type="pct"/>
            <w:vAlign w:val="center"/>
          </w:tcPr>
          <w:p w14:paraId="59F1098C" w14:textId="77777777" w:rsidR="00C51D9D" w:rsidRPr="00BE6D61"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3" w:type="pct"/>
            <w:vAlign w:val="center"/>
          </w:tcPr>
          <w:p w14:paraId="0F081CA0" w14:textId="77777777" w:rsidR="00C51D9D" w:rsidRPr="00BE6D61"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2" w:type="pct"/>
            <w:vAlign w:val="center"/>
          </w:tcPr>
          <w:p w14:paraId="453ED4A8" w14:textId="77777777" w:rsidR="00C51D9D" w:rsidRPr="00BE6D61"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2" w:type="pct"/>
            <w:vAlign w:val="center"/>
          </w:tcPr>
          <w:p w14:paraId="16710328" w14:textId="77777777" w:rsidR="00C51D9D" w:rsidRPr="00BE6D61"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1" w:type="pct"/>
            <w:vAlign w:val="center"/>
          </w:tcPr>
          <w:p w14:paraId="0892CC02" w14:textId="77777777" w:rsidR="00C51D9D" w:rsidRPr="00BE6D61"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198" w:type="pct"/>
            <w:vAlign w:val="center"/>
          </w:tcPr>
          <w:p w14:paraId="02A91E3B" w14:textId="77777777" w:rsidR="00C51D9D" w:rsidRPr="00BE6D61"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198" w:type="pct"/>
            <w:vAlign w:val="center"/>
          </w:tcPr>
          <w:p w14:paraId="2CF96512" w14:textId="77777777" w:rsidR="00C51D9D" w:rsidRPr="00BE6D61" w:rsidRDefault="00C51D9D" w:rsidP="00932049">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r>
      <w:tr w:rsidR="00010A23" w:rsidRPr="0083365A" w14:paraId="46CFAF99" w14:textId="77777777" w:rsidTr="00932049">
        <w:trPr>
          <w:cnfStyle w:val="000000010000" w:firstRow="0" w:lastRow="0" w:firstColumn="0" w:lastColumn="0" w:oddVBand="0" w:evenVBand="0" w:oddHBand="0" w:evenHBand="1" w:firstRowFirstColumn="0" w:firstRowLastColumn="0" w:lastRowFirstColumn="0" w:lastRowLastColumn="0"/>
          <w:trHeight w:val="450"/>
        </w:trPr>
        <w:tc>
          <w:tcPr>
            <w:tcW w:w="872" w:type="pct"/>
            <w:vAlign w:val="center"/>
          </w:tcPr>
          <w:p w14:paraId="096BF519" w14:textId="77777777" w:rsidR="00C51D9D" w:rsidRPr="0083365A" w:rsidRDefault="00C51D9D" w:rsidP="00932049">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addressExtension</w:t>
            </w:r>
          </w:p>
        </w:tc>
        <w:tc>
          <w:tcPr>
            <w:tcW w:w="214" w:type="pct"/>
            <w:vAlign w:val="center"/>
          </w:tcPr>
          <w:p w14:paraId="0DA67090" w14:textId="77777777" w:rsidR="00C51D9D" w:rsidRPr="0083365A" w:rsidRDefault="00C51D9D" w:rsidP="00932049">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3" w:type="pct"/>
            <w:vAlign w:val="center"/>
          </w:tcPr>
          <w:p w14:paraId="45390BCB" w14:textId="77777777" w:rsidR="00C51D9D" w:rsidRPr="0083365A" w:rsidRDefault="00C51D9D" w:rsidP="00932049">
            <w:pPr>
              <w:spacing w:before="120" w:line="276" w:lineRule="auto"/>
              <w:jc w:val="center"/>
              <w:rPr>
                <w:rFonts w:asciiTheme="minorHAnsi" w:hAnsiTheme="minorHAnsi" w:cstheme="minorHAnsi"/>
                <w:sz w:val="16"/>
                <w:szCs w:val="16"/>
              </w:rPr>
            </w:pPr>
            <w:r w:rsidRPr="00A53CAF">
              <w:rPr>
                <w:rFonts w:asciiTheme="minorHAnsi" w:hAnsiTheme="minorHAnsi" w:cstheme="minorHAnsi"/>
                <w:color w:val="0099FF" w:themeColor="accent3"/>
                <w:sz w:val="16"/>
                <w:szCs w:val="16"/>
              </w:rPr>
              <w:t>O</w:t>
            </w:r>
          </w:p>
        </w:tc>
        <w:tc>
          <w:tcPr>
            <w:tcW w:w="212" w:type="pct"/>
            <w:vAlign w:val="center"/>
          </w:tcPr>
          <w:p w14:paraId="38864F87"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13A5AD49"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55F588AF"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47898022"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01057B09" w14:textId="77777777" w:rsidR="00C51D9D" w:rsidRPr="00A53CAF" w:rsidRDefault="00C51D9D" w:rsidP="00932049">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9" w:type="pct"/>
            <w:vAlign w:val="center"/>
          </w:tcPr>
          <w:p w14:paraId="4A4DC436" w14:textId="77777777" w:rsidR="00C51D9D" w:rsidRPr="0083365A" w:rsidRDefault="00C51D9D" w:rsidP="00932049">
            <w:pPr>
              <w:spacing w:line="276" w:lineRule="auto"/>
              <w:jc w:val="center"/>
              <w:rPr>
                <w:rFonts w:asciiTheme="minorHAnsi" w:hAnsiTheme="minorHAnsi" w:cstheme="minorHAnsi"/>
                <w:sz w:val="16"/>
                <w:szCs w:val="16"/>
              </w:rPr>
            </w:pPr>
            <w:r w:rsidRPr="00A53CAF">
              <w:rPr>
                <w:rFonts w:asciiTheme="minorHAnsi" w:hAnsiTheme="minorHAnsi" w:cstheme="minorHAnsi"/>
                <w:color w:val="0099FF" w:themeColor="accent3"/>
                <w:sz w:val="16"/>
                <w:szCs w:val="16"/>
              </w:rPr>
              <w:t>O</w:t>
            </w:r>
          </w:p>
        </w:tc>
        <w:tc>
          <w:tcPr>
            <w:tcW w:w="207" w:type="pct"/>
            <w:vAlign w:val="center"/>
          </w:tcPr>
          <w:p w14:paraId="246D3173"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0C0EC1F3"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2D335175"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24C8C89A"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45C48048"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1E7A16CF"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3" w:type="pct"/>
            <w:vAlign w:val="center"/>
          </w:tcPr>
          <w:p w14:paraId="4CC9D612"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2" w:type="pct"/>
            <w:vAlign w:val="center"/>
          </w:tcPr>
          <w:p w14:paraId="76264654"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2" w:type="pct"/>
            <w:vAlign w:val="center"/>
          </w:tcPr>
          <w:p w14:paraId="356503E5"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1" w:type="pct"/>
            <w:vAlign w:val="center"/>
          </w:tcPr>
          <w:p w14:paraId="7F5339EF"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198" w:type="pct"/>
            <w:vAlign w:val="center"/>
          </w:tcPr>
          <w:p w14:paraId="36E28C8C"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198" w:type="pct"/>
            <w:vAlign w:val="center"/>
          </w:tcPr>
          <w:p w14:paraId="2C36A11D"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r>
      <w:tr w:rsidR="00010A23" w:rsidRPr="0083365A" w14:paraId="535267D8" w14:textId="77777777" w:rsidTr="00932049">
        <w:trPr>
          <w:trHeight w:val="435"/>
        </w:trPr>
        <w:tc>
          <w:tcPr>
            <w:tcW w:w="872" w:type="pct"/>
            <w:vAlign w:val="center"/>
          </w:tcPr>
          <w:p w14:paraId="28906729" w14:textId="77777777" w:rsidR="00C51D9D" w:rsidRPr="0083365A" w:rsidRDefault="00C51D9D" w:rsidP="00932049">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subLocality</w:t>
            </w:r>
          </w:p>
        </w:tc>
        <w:tc>
          <w:tcPr>
            <w:tcW w:w="214" w:type="pct"/>
            <w:vAlign w:val="center"/>
          </w:tcPr>
          <w:p w14:paraId="46D25CEC" w14:textId="77777777" w:rsidR="00C51D9D" w:rsidRPr="0083365A" w:rsidRDefault="00C51D9D" w:rsidP="00932049">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3" w:type="pct"/>
            <w:vAlign w:val="center"/>
          </w:tcPr>
          <w:p w14:paraId="0F439916" w14:textId="77777777" w:rsidR="00C51D9D" w:rsidRPr="0083365A" w:rsidRDefault="00C51D9D" w:rsidP="00932049">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2" w:type="pct"/>
            <w:vAlign w:val="center"/>
          </w:tcPr>
          <w:p w14:paraId="2F54A22E"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5CDE9999"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62B76915"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3147370D" w14:textId="77777777" w:rsidR="00C51D9D" w:rsidRPr="0083365A" w:rsidRDefault="00C51D9D" w:rsidP="00932049">
            <w:pPr>
              <w:spacing w:line="276" w:lineRule="auto"/>
              <w:jc w:val="center"/>
              <w:rPr>
                <w:rFonts w:asciiTheme="minorHAnsi" w:hAnsiTheme="minorHAnsi" w:cstheme="minorHAnsi"/>
                <w:sz w:val="16"/>
                <w:szCs w:val="16"/>
              </w:rPr>
            </w:pPr>
            <w:r w:rsidRPr="00A53CAF">
              <w:rPr>
                <w:rFonts w:asciiTheme="minorHAnsi" w:hAnsiTheme="minorHAnsi" w:cstheme="minorHAnsi"/>
                <w:color w:val="0099FF" w:themeColor="accent3"/>
                <w:sz w:val="16"/>
                <w:szCs w:val="16"/>
              </w:rPr>
              <w:t>O</w:t>
            </w:r>
          </w:p>
        </w:tc>
        <w:tc>
          <w:tcPr>
            <w:tcW w:w="209" w:type="pct"/>
            <w:vAlign w:val="center"/>
          </w:tcPr>
          <w:p w14:paraId="1417C132" w14:textId="77777777" w:rsidR="00C51D9D" w:rsidRPr="00A53CAF" w:rsidDel="00457616" w:rsidRDefault="00C51D9D" w:rsidP="00932049">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9" w:type="pct"/>
            <w:vAlign w:val="center"/>
          </w:tcPr>
          <w:p w14:paraId="6E5B5BF9"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41E4643B"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M</w:t>
            </w:r>
          </w:p>
        </w:tc>
        <w:tc>
          <w:tcPr>
            <w:tcW w:w="207" w:type="pct"/>
            <w:vAlign w:val="center"/>
          </w:tcPr>
          <w:p w14:paraId="71E6002D"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1FA1A8E6"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17D93E6C"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043C77ED"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1ED1658A"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3" w:type="pct"/>
            <w:vAlign w:val="center"/>
          </w:tcPr>
          <w:p w14:paraId="62311993"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2" w:type="pct"/>
            <w:vAlign w:val="center"/>
          </w:tcPr>
          <w:p w14:paraId="10AF1052"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2" w:type="pct"/>
            <w:vAlign w:val="center"/>
          </w:tcPr>
          <w:p w14:paraId="2711CD31"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1" w:type="pct"/>
            <w:vAlign w:val="center"/>
          </w:tcPr>
          <w:p w14:paraId="70F99B80"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198" w:type="pct"/>
            <w:vAlign w:val="center"/>
          </w:tcPr>
          <w:p w14:paraId="32CF8160"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198" w:type="pct"/>
            <w:vAlign w:val="center"/>
          </w:tcPr>
          <w:p w14:paraId="5DA30DB9"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r>
      <w:tr w:rsidR="00010A23" w:rsidRPr="0083365A" w14:paraId="285A2A26" w14:textId="77777777" w:rsidTr="00932049">
        <w:trPr>
          <w:cnfStyle w:val="000000010000" w:firstRow="0" w:lastRow="0" w:firstColumn="0" w:lastColumn="0" w:oddVBand="0" w:evenVBand="0" w:oddHBand="0" w:evenHBand="1" w:firstRowFirstColumn="0" w:firstRowLastColumn="0" w:lastRowFirstColumn="0" w:lastRowLastColumn="0"/>
          <w:trHeight w:val="435"/>
        </w:trPr>
        <w:tc>
          <w:tcPr>
            <w:tcW w:w="872" w:type="pct"/>
            <w:vAlign w:val="center"/>
          </w:tcPr>
          <w:p w14:paraId="1B66AA0E" w14:textId="77777777" w:rsidR="00C51D9D" w:rsidRPr="0083365A" w:rsidRDefault="00C51D9D" w:rsidP="00932049">
            <w:pPr>
              <w:spacing w:before="120" w:line="276" w:lineRule="auto"/>
              <w:jc w:val="center"/>
              <w:rPr>
                <w:rFonts w:cstheme="minorHAnsi"/>
                <w:b/>
                <w:sz w:val="16"/>
                <w:szCs w:val="16"/>
              </w:rPr>
            </w:pPr>
            <w:r>
              <w:rPr>
                <w:rFonts w:cstheme="minorHAnsi"/>
                <w:b/>
                <w:sz w:val="16"/>
                <w:szCs w:val="16"/>
              </w:rPr>
              <w:t>county</w:t>
            </w:r>
          </w:p>
        </w:tc>
        <w:tc>
          <w:tcPr>
            <w:tcW w:w="214" w:type="pct"/>
            <w:vAlign w:val="center"/>
          </w:tcPr>
          <w:p w14:paraId="4C9693BB" w14:textId="77777777" w:rsidR="00C51D9D" w:rsidRPr="0083365A" w:rsidRDefault="00C51D9D" w:rsidP="00932049">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3" w:type="pct"/>
            <w:vAlign w:val="center"/>
          </w:tcPr>
          <w:p w14:paraId="47AE5310" w14:textId="77777777" w:rsidR="00C51D9D" w:rsidRPr="0083365A" w:rsidRDefault="00C51D9D" w:rsidP="00932049">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2" w:type="pct"/>
            <w:vAlign w:val="center"/>
          </w:tcPr>
          <w:p w14:paraId="05B55665" w14:textId="77777777" w:rsidR="00C51D9D" w:rsidRPr="0083365A" w:rsidRDefault="00C51D9D" w:rsidP="00932049">
            <w:pPr>
              <w:spacing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18C02268" w14:textId="77777777" w:rsidR="00C51D9D" w:rsidRPr="0083365A" w:rsidRDefault="00C51D9D" w:rsidP="00932049">
            <w:pPr>
              <w:spacing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1DF4AEB9" w14:textId="77777777" w:rsidR="00C51D9D" w:rsidRPr="0083365A" w:rsidRDefault="00C51D9D" w:rsidP="00932049">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9" w:type="pct"/>
            <w:vAlign w:val="center"/>
          </w:tcPr>
          <w:p w14:paraId="4EDFB8DC" w14:textId="77777777" w:rsidR="00C51D9D" w:rsidRPr="00BB186A" w:rsidRDefault="00C51D9D" w:rsidP="00932049">
            <w:pPr>
              <w:spacing w:line="276" w:lineRule="auto"/>
              <w:jc w:val="center"/>
              <w:rPr>
                <w:rFonts w:cstheme="minorHAnsi"/>
                <w:color w:val="EF476F" w:themeColor="accent6"/>
                <w:sz w:val="16"/>
                <w:szCs w:val="16"/>
              </w:rPr>
            </w:pPr>
            <w:r w:rsidRPr="00361D38">
              <w:rPr>
                <w:rFonts w:cstheme="minorHAnsi"/>
                <w:color w:val="0099FF" w:themeColor="accent3"/>
                <w:sz w:val="16"/>
                <w:szCs w:val="16"/>
              </w:rPr>
              <w:t>M</w:t>
            </w:r>
          </w:p>
        </w:tc>
        <w:tc>
          <w:tcPr>
            <w:tcW w:w="209" w:type="pct"/>
            <w:vAlign w:val="center"/>
          </w:tcPr>
          <w:p w14:paraId="77C3BEF6" w14:textId="77777777" w:rsidR="00C51D9D" w:rsidRPr="00A53CAF" w:rsidRDefault="00C51D9D" w:rsidP="00932049">
            <w:pPr>
              <w:spacing w:line="276" w:lineRule="auto"/>
              <w:jc w:val="center"/>
              <w:rPr>
                <w:rFonts w:cstheme="minorHAnsi"/>
                <w:color w:val="0099FF" w:themeColor="accent3"/>
                <w:sz w:val="16"/>
                <w:szCs w:val="16"/>
              </w:rPr>
            </w:pPr>
            <w:r w:rsidRPr="0083365A">
              <w:rPr>
                <w:rFonts w:asciiTheme="minorHAnsi" w:hAnsiTheme="minorHAnsi" w:cstheme="minorHAnsi"/>
                <w:sz w:val="16"/>
                <w:szCs w:val="16"/>
              </w:rPr>
              <w:t>N/A</w:t>
            </w:r>
          </w:p>
        </w:tc>
        <w:tc>
          <w:tcPr>
            <w:tcW w:w="209" w:type="pct"/>
            <w:vAlign w:val="center"/>
          </w:tcPr>
          <w:p w14:paraId="2B81EAEA" w14:textId="77777777" w:rsidR="00C51D9D" w:rsidRPr="0083365A" w:rsidRDefault="00C51D9D" w:rsidP="00932049">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7" w:type="pct"/>
            <w:vAlign w:val="center"/>
          </w:tcPr>
          <w:p w14:paraId="321DDD1D" w14:textId="77777777" w:rsidR="00C51D9D" w:rsidRPr="0083365A" w:rsidRDefault="00C51D9D" w:rsidP="00932049">
            <w:pPr>
              <w:spacing w:line="276" w:lineRule="auto"/>
              <w:jc w:val="center"/>
              <w:rPr>
                <w:rFonts w:cstheme="minorHAnsi"/>
                <w:sz w:val="16"/>
                <w:szCs w:val="16"/>
              </w:rPr>
            </w:pPr>
            <w:r w:rsidRPr="0083365A">
              <w:rPr>
                <w:rFonts w:asciiTheme="minorHAnsi" w:hAnsiTheme="minorHAnsi" w:cstheme="minorHAnsi"/>
                <w:sz w:val="16"/>
                <w:szCs w:val="16"/>
              </w:rPr>
              <w:t>M</w:t>
            </w:r>
          </w:p>
        </w:tc>
        <w:tc>
          <w:tcPr>
            <w:tcW w:w="207" w:type="pct"/>
            <w:vAlign w:val="center"/>
          </w:tcPr>
          <w:p w14:paraId="3EB86DAA" w14:textId="77777777" w:rsidR="00C51D9D" w:rsidRPr="0083365A" w:rsidRDefault="00C51D9D" w:rsidP="00932049">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4453DB37" w14:textId="77777777" w:rsidR="00C51D9D" w:rsidRPr="0083365A" w:rsidRDefault="00C51D9D" w:rsidP="00932049">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600D9941" w14:textId="77777777" w:rsidR="00C51D9D" w:rsidRPr="0083365A" w:rsidRDefault="00C51D9D" w:rsidP="00932049">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04BD4F5F" w14:textId="77777777" w:rsidR="00C51D9D" w:rsidRPr="0083365A" w:rsidRDefault="00C51D9D" w:rsidP="00932049">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6D9AB38B"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3" w:type="pct"/>
            <w:vAlign w:val="center"/>
          </w:tcPr>
          <w:p w14:paraId="62E6D900"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2" w:type="pct"/>
            <w:vAlign w:val="center"/>
          </w:tcPr>
          <w:p w14:paraId="4D1FB86E"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2" w:type="pct"/>
            <w:vAlign w:val="center"/>
          </w:tcPr>
          <w:p w14:paraId="54F32F39"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1" w:type="pct"/>
            <w:vAlign w:val="center"/>
          </w:tcPr>
          <w:p w14:paraId="106780B1"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198" w:type="pct"/>
            <w:vAlign w:val="center"/>
          </w:tcPr>
          <w:p w14:paraId="6DC0B7C0"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c>
          <w:tcPr>
            <w:tcW w:w="198" w:type="pct"/>
            <w:vAlign w:val="center"/>
          </w:tcPr>
          <w:p w14:paraId="15563C76" w14:textId="77777777" w:rsidR="00C51D9D" w:rsidRPr="0083365A" w:rsidRDefault="00C51D9D" w:rsidP="00932049">
            <w:pPr>
              <w:spacing w:line="276" w:lineRule="auto"/>
              <w:jc w:val="center"/>
              <w:rPr>
                <w:rFonts w:cstheme="minorHAnsi"/>
                <w:sz w:val="16"/>
                <w:szCs w:val="16"/>
              </w:rPr>
            </w:pPr>
            <w:r w:rsidRPr="00D60ED7">
              <w:rPr>
                <w:rFonts w:asciiTheme="minorHAnsi" w:hAnsiTheme="minorHAnsi" w:cstheme="minorHAnsi"/>
                <w:sz w:val="16"/>
                <w:szCs w:val="16"/>
              </w:rPr>
              <w:t>N/A</w:t>
            </w:r>
          </w:p>
        </w:tc>
      </w:tr>
      <w:tr w:rsidR="00010A23" w:rsidRPr="0083365A" w14:paraId="4019557E" w14:textId="77777777" w:rsidTr="00932049">
        <w:trPr>
          <w:trHeight w:val="450"/>
        </w:trPr>
        <w:tc>
          <w:tcPr>
            <w:tcW w:w="872" w:type="pct"/>
            <w:vAlign w:val="center"/>
          </w:tcPr>
          <w:p w14:paraId="260FBEE2" w14:textId="77777777" w:rsidR="00C51D9D" w:rsidRPr="0083365A" w:rsidRDefault="00C51D9D" w:rsidP="00932049">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country**</w:t>
            </w:r>
          </w:p>
        </w:tc>
        <w:tc>
          <w:tcPr>
            <w:tcW w:w="214" w:type="pct"/>
            <w:vAlign w:val="center"/>
          </w:tcPr>
          <w:p w14:paraId="451ABE17" w14:textId="77777777" w:rsidR="00C51D9D" w:rsidRPr="0083365A" w:rsidRDefault="00C51D9D" w:rsidP="00932049">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3" w:type="pct"/>
            <w:vAlign w:val="center"/>
          </w:tcPr>
          <w:p w14:paraId="2DFB57F7" w14:textId="77777777" w:rsidR="00C51D9D" w:rsidRPr="0083365A" w:rsidRDefault="00C51D9D" w:rsidP="00932049">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2" w:type="pct"/>
            <w:vAlign w:val="center"/>
          </w:tcPr>
          <w:p w14:paraId="1E6A6FE1"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7452D9B6"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29770631"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56354F01"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5624C4F6"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5BA4E4E9" w14:textId="77777777" w:rsidR="00C51D9D" w:rsidRPr="0083365A" w:rsidRDefault="00C51D9D" w:rsidP="00932049">
            <w:pPr>
              <w:spacing w:line="276" w:lineRule="auto"/>
              <w:jc w:val="center"/>
              <w:rPr>
                <w:rFonts w:asciiTheme="minorHAnsi" w:hAnsiTheme="minorHAnsi" w:cstheme="minorHAnsi"/>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5FEEACCA"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62679BAB"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3BCBEA9A"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18F3FCF9"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633CACEE" w14:textId="77777777" w:rsidR="00C51D9D" w:rsidRPr="0083365A" w:rsidDel="006F51B6"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29C30373" w14:textId="77777777" w:rsidR="00C51D9D" w:rsidRPr="0083365A" w:rsidRDefault="00C51D9D" w:rsidP="00932049">
            <w:pPr>
              <w:spacing w:line="276" w:lineRule="auto"/>
              <w:jc w:val="center"/>
              <w:rPr>
                <w:rFonts w:cstheme="minorHAnsi"/>
                <w:sz w:val="16"/>
                <w:szCs w:val="16"/>
              </w:rPr>
            </w:pPr>
            <w:r w:rsidRPr="002B7A85">
              <w:rPr>
                <w:rFonts w:asciiTheme="minorHAnsi" w:hAnsiTheme="minorHAnsi" w:cstheme="minorHAnsi"/>
                <w:sz w:val="16"/>
                <w:szCs w:val="16"/>
              </w:rPr>
              <w:t>N/A</w:t>
            </w:r>
          </w:p>
        </w:tc>
        <w:tc>
          <w:tcPr>
            <w:tcW w:w="203" w:type="pct"/>
            <w:vAlign w:val="center"/>
          </w:tcPr>
          <w:p w14:paraId="39681637" w14:textId="77777777" w:rsidR="00C51D9D" w:rsidRPr="0083365A" w:rsidRDefault="00C51D9D" w:rsidP="00932049">
            <w:pPr>
              <w:spacing w:line="276" w:lineRule="auto"/>
              <w:jc w:val="center"/>
              <w:rPr>
                <w:rFonts w:cstheme="minorHAnsi"/>
                <w:sz w:val="16"/>
                <w:szCs w:val="16"/>
              </w:rPr>
            </w:pPr>
            <w:r w:rsidRPr="002B7A85">
              <w:rPr>
                <w:rFonts w:asciiTheme="minorHAnsi" w:hAnsiTheme="minorHAnsi" w:cstheme="minorHAnsi"/>
                <w:sz w:val="16"/>
                <w:szCs w:val="16"/>
              </w:rPr>
              <w:t>N/A</w:t>
            </w:r>
          </w:p>
        </w:tc>
        <w:tc>
          <w:tcPr>
            <w:tcW w:w="202" w:type="pct"/>
            <w:vAlign w:val="center"/>
          </w:tcPr>
          <w:p w14:paraId="692901BD" w14:textId="77777777" w:rsidR="00C51D9D" w:rsidRPr="0083365A" w:rsidRDefault="00C51D9D" w:rsidP="00932049">
            <w:pPr>
              <w:spacing w:line="276" w:lineRule="auto"/>
              <w:jc w:val="center"/>
              <w:rPr>
                <w:rFonts w:cstheme="minorHAnsi"/>
                <w:sz w:val="16"/>
                <w:szCs w:val="16"/>
              </w:rPr>
            </w:pPr>
            <w:r w:rsidRPr="002B7A85">
              <w:rPr>
                <w:rFonts w:asciiTheme="minorHAnsi" w:hAnsiTheme="minorHAnsi" w:cstheme="minorHAnsi"/>
                <w:sz w:val="16"/>
                <w:szCs w:val="16"/>
              </w:rPr>
              <w:t>N/A</w:t>
            </w:r>
          </w:p>
        </w:tc>
        <w:tc>
          <w:tcPr>
            <w:tcW w:w="202" w:type="pct"/>
            <w:vAlign w:val="center"/>
          </w:tcPr>
          <w:p w14:paraId="65348D9E" w14:textId="77777777" w:rsidR="00C51D9D" w:rsidRPr="0083365A" w:rsidRDefault="00C51D9D" w:rsidP="00932049">
            <w:pPr>
              <w:spacing w:line="276" w:lineRule="auto"/>
              <w:jc w:val="center"/>
              <w:rPr>
                <w:rFonts w:cstheme="minorHAnsi"/>
                <w:sz w:val="16"/>
                <w:szCs w:val="16"/>
              </w:rPr>
            </w:pPr>
            <w:r w:rsidRPr="002B7A85">
              <w:rPr>
                <w:rFonts w:asciiTheme="minorHAnsi" w:hAnsiTheme="minorHAnsi" w:cstheme="minorHAnsi"/>
                <w:sz w:val="16"/>
                <w:szCs w:val="16"/>
              </w:rPr>
              <w:t>N/A</w:t>
            </w:r>
          </w:p>
        </w:tc>
        <w:tc>
          <w:tcPr>
            <w:tcW w:w="201" w:type="pct"/>
            <w:vAlign w:val="center"/>
          </w:tcPr>
          <w:p w14:paraId="2C29DE0F" w14:textId="77777777" w:rsidR="00C51D9D" w:rsidRPr="0083365A" w:rsidRDefault="00C51D9D" w:rsidP="00932049">
            <w:pPr>
              <w:spacing w:line="276" w:lineRule="auto"/>
              <w:jc w:val="center"/>
              <w:rPr>
                <w:rFonts w:cstheme="minorHAnsi"/>
                <w:sz w:val="16"/>
                <w:szCs w:val="16"/>
              </w:rPr>
            </w:pPr>
            <w:r w:rsidRPr="002B7A85">
              <w:rPr>
                <w:rFonts w:asciiTheme="minorHAnsi" w:hAnsiTheme="minorHAnsi" w:cstheme="minorHAnsi"/>
                <w:sz w:val="16"/>
                <w:szCs w:val="16"/>
              </w:rPr>
              <w:t>N/A</w:t>
            </w:r>
          </w:p>
        </w:tc>
        <w:tc>
          <w:tcPr>
            <w:tcW w:w="198" w:type="pct"/>
            <w:vAlign w:val="center"/>
          </w:tcPr>
          <w:p w14:paraId="5D38C25C" w14:textId="77777777" w:rsidR="00C51D9D" w:rsidRPr="0083365A" w:rsidRDefault="00C51D9D" w:rsidP="00932049">
            <w:pPr>
              <w:spacing w:line="276" w:lineRule="auto"/>
              <w:jc w:val="center"/>
              <w:rPr>
                <w:rFonts w:cstheme="minorHAnsi"/>
                <w:sz w:val="16"/>
                <w:szCs w:val="16"/>
              </w:rPr>
            </w:pPr>
            <w:r w:rsidRPr="002B7A85">
              <w:rPr>
                <w:rFonts w:asciiTheme="minorHAnsi" w:hAnsiTheme="minorHAnsi" w:cstheme="minorHAnsi"/>
                <w:sz w:val="16"/>
                <w:szCs w:val="16"/>
              </w:rPr>
              <w:t>N/A</w:t>
            </w:r>
          </w:p>
        </w:tc>
        <w:tc>
          <w:tcPr>
            <w:tcW w:w="198" w:type="pct"/>
            <w:vAlign w:val="center"/>
          </w:tcPr>
          <w:p w14:paraId="65852640" w14:textId="77777777" w:rsidR="00C51D9D" w:rsidRPr="0083365A" w:rsidRDefault="00C51D9D" w:rsidP="00932049">
            <w:pPr>
              <w:spacing w:line="276" w:lineRule="auto"/>
              <w:jc w:val="center"/>
              <w:rPr>
                <w:rFonts w:cstheme="minorHAnsi"/>
                <w:sz w:val="16"/>
                <w:szCs w:val="16"/>
              </w:rPr>
            </w:pPr>
            <w:r w:rsidRPr="002B7A85">
              <w:rPr>
                <w:rFonts w:asciiTheme="minorHAnsi" w:hAnsiTheme="minorHAnsi" w:cstheme="minorHAnsi"/>
                <w:sz w:val="16"/>
                <w:szCs w:val="16"/>
              </w:rPr>
              <w:t>N/A</w:t>
            </w:r>
          </w:p>
        </w:tc>
      </w:tr>
      <w:tr w:rsidR="00010A23" w:rsidRPr="0083365A" w14:paraId="48C7C92A" w14:textId="77777777" w:rsidTr="00932049">
        <w:trPr>
          <w:cnfStyle w:val="000000010000" w:firstRow="0" w:lastRow="0" w:firstColumn="0" w:lastColumn="0" w:oddVBand="0" w:evenVBand="0" w:oddHBand="0" w:evenHBand="1" w:firstRowFirstColumn="0" w:firstRowLastColumn="0" w:lastRowFirstColumn="0" w:lastRowLastColumn="0"/>
          <w:trHeight w:val="435"/>
        </w:trPr>
        <w:tc>
          <w:tcPr>
            <w:tcW w:w="872" w:type="pct"/>
            <w:vAlign w:val="center"/>
          </w:tcPr>
          <w:p w14:paraId="26F1A05C" w14:textId="77777777" w:rsidR="00C51D9D" w:rsidRPr="0083365A" w:rsidRDefault="00C51D9D" w:rsidP="00932049">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addressID</w:t>
            </w:r>
          </w:p>
        </w:tc>
        <w:tc>
          <w:tcPr>
            <w:tcW w:w="214" w:type="pct"/>
            <w:vAlign w:val="center"/>
          </w:tcPr>
          <w:p w14:paraId="1EA1BE3E" w14:textId="42516997" w:rsidR="00C51D9D" w:rsidRPr="0083365A" w:rsidRDefault="00010A23" w:rsidP="00932049">
            <w:pPr>
              <w:spacing w:before="120" w:line="276" w:lineRule="auto"/>
              <w:jc w:val="center"/>
              <w:rPr>
                <w:rFonts w:asciiTheme="minorHAnsi" w:hAnsiTheme="minorHAnsi" w:cstheme="minorHAnsi"/>
                <w:sz w:val="16"/>
                <w:szCs w:val="16"/>
              </w:rPr>
            </w:pPr>
            <w:r w:rsidRPr="00C7346C">
              <w:rPr>
                <w:rFonts w:asciiTheme="minorHAnsi" w:hAnsiTheme="minorHAnsi" w:cstheme="minorHAnsi"/>
                <w:color w:val="0099FF" w:themeColor="accent3"/>
                <w:sz w:val="16"/>
                <w:szCs w:val="16"/>
              </w:rPr>
              <w:t>O</w:t>
            </w:r>
          </w:p>
        </w:tc>
        <w:tc>
          <w:tcPr>
            <w:tcW w:w="213" w:type="pct"/>
            <w:vAlign w:val="center"/>
          </w:tcPr>
          <w:p w14:paraId="3E0C1BAD" w14:textId="77777777" w:rsidR="00C51D9D" w:rsidRPr="0083365A" w:rsidRDefault="00C51D9D" w:rsidP="00932049">
            <w:pPr>
              <w:spacing w:before="120" w:line="276" w:lineRule="auto"/>
              <w:jc w:val="center"/>
              <w:rPr>
                <w:rFonts w:asciiTheme="minorHAnsi" w:hAnsiTheme="minorHAnsi" w:cstheme="minorHAnsi"/>
                <w:sz w:val="16"/>
                <w:szCs w:val="16"/>
              </w:rPr>
            </w:pPr>
            <w:r w:rsidRPr="00A53CAF">
              <w:rPr>
                <w:rFonts w:asciiTheme="minorHAnsi" w:hAnsiTheme="minorHAnsi" w:cstheme="minorHAnsi"/>
                <w:color w:val="0099FF" w:themeColor="accent3"/>
                <w:sz w:val="16"/>
                <w:szCs w:val="16"/>
              </w:rPr>
              <w:t>O</w:t>
            </w:r>
          </w:p>
        </w:tc>
        <w:tc>
          <w:tcPr>
            <w:tcW w:w="212" w:type="pct"/>
            <w:vAlign w:val="center"/>
          </w:tcPr>
          <w:p w14:paraId="718E9CCD" w14:textId="77777777" w:rsidR="00C51D9D" w:rsidRPr="0083365A" w:rsidRDefault="00C51D9D" w:rsidP="00932049">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07226654" w14:textId="77777777" w:rsidR="00C51D9D" w:rsidRPr="00A53CAF" w:rsidRDefault="00C51D9D" w:rsidP="00932049">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10" w:type="pct"/>
            <w:vAlign w:val="center"/>
          </w:tcPr>
          <w:p w14:paraId="4DBC4FC0" w14:textId="77777777" w:rsidR="00C51D9D" w:rsidRPr="00A53CAF" w:rsidRDefault="00C51D9D" w:rsidP="00932049">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9" w:type="pct"/>
            <w:vAlign w:val="center"/>
          </w:tcPr>
          <w:p w14:paraId="4C4C4B2C" w14:textId="77777777" w:rsidR="00C51D9D" w:rsidRPr="0083365A" w:rsidRDefault="00C51D9D" w:rsidP="00932049">
            <w:pPr>
              <w:spacing w:line="276" w:lineRule="auto"/>
              <w:jc w:val="center"/>
              <w:rPr>
                <w:rFonts w:asciiTheme="minorHAnsi" w:hAnsiTheme="minorHAnsi" w:cstheme="minorHAnsi"/>
                <w:sz w:val="16"/>
                <w:szCs w:val="16"/>
              </w:rPr>
            </w:pPr>
            <w:r w:rsidRPr="00A53CAF">
              <w:rPr>
                <w:rFonts w:asciiTheme="minorHAnsi" w:hAnsiTheme="minorHAnsi" w:cstheme="minorHAnsi"/>
                <w:color w:val="0099FF" w:themeColor="accent3"/>
                <w:sz w:val="16"/>
                <w:szCs w:val="16"/>
              </w:rPr>
              <w:t>O</w:t>
            </w:r>
          </w:p>
        </w:tc>
        <w:tc>
          <w:tcPr>
            <w:tcW w:w="209" w:type="pct"/>
            <w:vAlign w:val="center"/>
          </w:tcPr>
          <w:p w14:paraId="25ECA955" w14:textId="77777777" w:rsidR="00C51D9D" w:rsidRPr="00A53CAF" w:rsidRDefault="00C51D9D" w:rsidP="00932049">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9" w:type="pct"/>
            <w:vAlign w:val="center"/>
          </w:tcPr>
          <w:p w14:paraId="0328ED43" w14:textId="77777777" w:rsidR="00C51D9D" w:rsidRPr="00A53CAF" w:rsidRDefault="00C51D9D" w:rsidP="00932049">
            <w:pPr>
              <w:spacing w:line="276" w:lineRule="auto"/>
              <w:jc w:val="center"/>
              <w:rPr>
                <w:rFonts w:asciiTheme="minorHAnsi" w:hAnsiTheme="minorHAnsi" w:cstheme="minorHAnsi"/>
                <w:color w:val="0099FF" w:themeColor="accent3"/>
                <w:sz w:val="16"/>
                <w:szCs w:val="16"/>
              </w:rPr>
            </w:pPr>
            <w:r w:rsidRPr="00AE60C9">
              <w:rPr>
                <w:rFonts w:asciiTheme="minorHAnsi" w:hAnsiTheme="minorHAnsi" w:cstheme="minorHAnsi"/>
                <w:sz w:val="16"/>
                <w:szCs w:val="16"/>
              </w:rPr>
              <w:t>N/A</w:t>
            </w:r>
          </w:p>
        </w:tc>
        <w:tc>
          <w:tcPr>
            <w:tcW w:w="207" w:type="pct"/>
            <w:vAlign w:val="center"/>
          </w:tcPr>
          <w:p w14:paraId="5422CC79" w14:textId="77777777" w:rsidR="00C51D9D" w:rsidRPr="00A53CAF" w:rsidRDefault="00C51D9D" w:rsidP="00932049">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7" w:type="pct"/>
            <w:vAlign w:val="center"/>
          </w:tcPr>
          <w:p w14:paraId="560B3372" w14:textId="77777777" w:rsidR="00C51D9D" w:rsidRPr="00A53CAF" w:rsidRDefault="00C51D9D" w:rsidP="00932049">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6" w:type="pct"/>
            <w:vAlign w:val="center"/>
          </w:tcPr>
          <w:p w14:paraId="06C18611" w14:textId="77777777" w:rsidR="00C51D9D" w:rsidRPr="00A53CAF" w:rsidRDefault="00C51D9D" w:rsidP="00932049">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6" w:type="pct"/>
            <w:vAlign w:val="center"/>
          </w:tcPr>
          <w:p w14:paraId="4940F1FF" w14:textId="30CC3C70" w:rsidR="00C51D9D" w:rsidRPr="0083365A" w:rsidRDefault="002E5733" w:rsidP="00932049">
            <w:pPr>
              <w:spacing w:line="276" w:lineRule="auto"/>
              <w:jc w:val="center"/>
              <w:rPr>
                <w:rFonts w:asciiTheme="minorHAnsi" w:hAnsiTheme="minorHAnsi" w:cstheme="minorHAnsi"/>
                <w:sz w:val="16"/>
                <w:szCs w:val="16"/>
              </w:rPr>
            </w:pPr>
            <w:r w:rsidRPr="002E5733">
              <w:rPr>
                <w:rFonts w:asciiTheme="minorHAnsi" w:hAnsiTheme="minorHAnsi" w:cstheme="minorHAnsi"/>
                <w:color w:val="FFC43D" w:themeColor="accent5"/>
                <w:sz w:val="16"/>
                <w:szCs w:val="16"/>
              </w:rPr>
              <w:t>CM</w:t>
            </w:r>
          </w:p>
        </w:tc>
        <w:tc>
          <w:tcPr>
            <w:tcW w:w="206" w:type="pct"/>
            <w:vAlign w:val="center"/>
          </w:tcPr>
          <w:p w14:paraId="5B90A9D6" w14:textId="77777777" w:rsidR="00C51D9D" w:rsidRPr="0083365A" w:rsidRDefault="00C51D9D" w:rsidP="00932049">
            <w:pPr>
              <w:spacing w:line="276" w:lineRule="auto"/>
              <w:jc w:val="center"/>
              <w:rPr>
                <w:rFonts w:asciiTheme="minorHAnsi" w:hAnsiTheme="minorHAnsi" w:cstheme="minorHAnsi"/>
                <w:sz w:val="16"/>
                <w:szCs w:val="16"/>
              </w:rPr>
            </w:pPr>
            <w:r w:rsidRPr="00A53CAF">
              <w:rPr>
                <w:rFonts w:asciiTheme="minorHAnsi" w:hAnsiTheme="minorHAnsi" w:cstheme="minorHAnsi"/>
                <w:color w:val="0099FF" w:themeColor="accent3"/>
                <w:sz w:val="16"/>
                <w:szCs w:val="16"/>
              </w:rPr>
              <w:t>O</w:t>
            </w:r>
          </w:p>
        </w:tc>
        <w:tc>
          <w:tcPr>
            <w:tcW w:w="206" w:type="pct"/>
            <w:vAlign w:val="center"/>
          </w:tcPr>
          <w:p w14:paraId="57D06DA7" w14:textId="77777777" w:rsidR="00C51D9D" w:rsidRPr="00A53CAF" w:rsidRDefault="00C51D9D" w:rsidP="00932049">
            <w:pPr>
              <w:spacing w:line="276" w:lineRule="auto"/>
              <w:jc w:val="center"/>
              <w:rPr>
                <w:rFonts w:cstheme="minorHAnsi"/>
                <w:color w:val="0099FF" w:themeColor="accent3"/>
                <w:sz w:val="16"/>
                <w:szCs w:val="16"/>
              </w:rPr>
            </w:pPr>
            <w:r>
              <w:rPr>
                <w:rFonts w:cstheme="minorHAnsi"/>
                <w:color w:val="0099FF" w:themeColor="accent3"/>
                <w:sz w:val="16"/>
                <w:szCs w:val="16"/>
              </w:rPr>
              <w:t>O</w:t>
            </w:r>
          </w:p>
        </w:tc>
        <w:tc>
          <w:tcPr>
            <w:tcW w:w="203" w:type="pct"/>
            <w:vAlign w:val="center"/>
          </w:tcPr>
          <w:p w14:paraId="720B839F" w14:textId="77777777" w:rsidR="00C51D9D" w:rsidRPr="00A53CAF" w:rsidRDefault="00C51D9D" w:rsidP="00932049">
            <w:pPr>
              <w:spacing w:line="276" w:lineRule="auto"/>
              <w:jc w:val="center"/>
              <w:rPr>
                <w:rFonts w:cstheme="minorHAnsi"/>
                <w:color w:val="0099FF" w:themeColor="accent3"/>
                <w:sz w:val="16"/>
                <w:szCs w:val="16"/>
              </w:rPr>
            </w:pPr>
            <w:r>
              <w:rPr>
                <w:rFonts w:cstheme="minorHAnsi"/>
                <w:color w:val="0099FF" w:themeColor="accent3"/>
                <w:sz w:val="16"/>
                <w:szCs w:val="16"/>
              </w:rPr>
              <w:t>O</w:t>
            </w:r>
          </w:p>
        </w:tc>
        <w:tc>
          <w:tcPr>
            <w:tcW w:w="202" w:type="pct"/>
            <w:vAlign w:val="center"/>
          </w:tcPr>
          <w:p w14:paraId="3EC55071" w14:textId="77777777" w:rsidR="00C51D9D" w:rsidRPr="00A53CAF" w:rsidRDefault="00C51D9D" w:rsidP="00932049">
            <w:pPr>
              <w:spacing w:line="276" w:lineRule="auto"/>
              <w:jc w:val="center"/>
              <w:rPr>
                <w:rFonts w:cstheme="minorHAnsi"/>
                <w:color w:val="0099FF" w:themeColor="accent3"/>
                <w:sz w:val="16"/>
                <w:szCs w:val="16"/>
              </w:rPr>
            </w:pPr>
            <w:r>
              <w:rPr>
                <w:rFonts w:cstheme="minorHAnsi"/>
                <w:color w:val="0099FF" w:themeColor="accent3"/>
                <w:sz w:val="16"/>
                <w:szCs w:val="16"/>
              </w:rPr>
              <w:t>O</w:t>
            </w:r>
          </w:p>
        </w:tc>
        <w:tc>
          <w:tcPr>
            <w:tcW w:w="202" w:type="pct"/>
            <w:vAlign w:val="center"/>
          </w:tcPr>
          <w:p w14:paraId="32ABC542" w14:textId="77777777" w:rsidR="00C51D9D" w:rsidRPr="00A53CAF" w:rsidRDefault="00C51D9D" w:rsidP="00932049">
            <w:pPr>
              <w:spacing w:line="276" w:lineRule="auto"/>
              <w:jc w:val="center"/>
              <w:rPr>
                <w:rFonts w:cstheme="minorHAnsi"/>
                <w:color w:val="0099FF" w:themeColor="accent3"/>
                <w:sz w:val="16"/>
                <w:szCs w:val="16"/>
              </w:rPr>
            </w:pPr>
            <w:r>
              <w:rPr>
                <w:rFonts w:cstheme="minorHAnsi"/>
                <w:color w:val="0099FF" w:themeColor="accent3"/>
                <w:sz w:val="16"/>
                <w:szCs w:val="16"/>
              </w:rPr>
              <w:t>O</w:t>
            </w:r>
          </w:p>
        </w:tc>
        <w:tc>
          <w:tcPr>
            <w:tcW w:w="201" w:type="pct"/>
            <w:vAlign w:val="center"/>
          </w:tcPr>
          <w:p w14:paraId="02BB5663" w14:textId="77777777" w:rsidR="00C51D9D" w:rsidRPr="00A53CAF" w:rsidRDefault="00C51D9D" w:rsidP="00932049">
            <w:pPr>
              <w:spacing w:line="276" w:lineRule="auto"/>
              <w:jc w:val="center"/>
              <w:rPr>
                <w:rFonts w:cstheme="minorHAnsi"/>
                <w:color w:val="0099FF" w:themeColor="accent3"/>
                <w:sz w:val="16"/>
                <w:szCs w:val="16"/>
              </w:rPr>
            </w:pPr>
            <w:r>
              <w:rPr>
                <w:rFonts w:cstheme="minorHAnsi"/>
                <w:color w:val="0099FF" w:themeColor="accent3"/>
                <w:sz w:val="16"/>
                <w:szCs w:val="16"/>
              </w:rPr>
              <w:t>O</w:t>
            </w:r>
          </w:p>
        </w:tc>
        <w:tc>
          <w:tcPr>
            <w:tcW w:w="198" w:type="pct"/>
            <w:vAlign w:val="center"/>
          </w:tcPr>
          <w:p w14:paraId="67EDCC89" w14:textId="77777777" w:rsidR="00C51D9D" w:rsidRPr="00A53CAF" w:rsidRDefault="00C51D9D" w:rsidP="00932049">
            <w:pPr>
              <w:spacing w:line="276" w:lineRule="auto"/>
              <w:jc w:val="center"/>
              <w:rPr>
                <w:rFonts w:cstheme="minorHAnsi"/>
                <w:color w:val="0099FF" w:themeColor="accent3"/>
                <w:sz w:val="16"/>
                <w:szCs w:val="16"/>
              </w:rPr>
            </w:pPr>
            <w:r>
              <w:rPr>
                <w:rFonts w:cstheme="minorHAnsi"/>
                <w:color w:val="0099FF" w:themeColor="accent3"/>
                <w:sz w:val="16"/>
                <w:szCs w:val="16"/>
              </w:rPr>
              <w:t>O</w:t>
            </w:r>
          </w:p>
        </w:tc>
        <w:tc>
          <w:tcPr>
            <w:tcW w:w="198" w:type="pct"/>
            <w:vAlign w:val="center"/>
          </w:tcPr>
          <w:p w14:paraId="28CC82EF" w14:textId="77777777" w:rsidR="00C51D9D" w:rsidRPr="00A53CAF" w:rsidRDefault="00C51D9D" w:rsidP="00932049">
            <w:pPr>
              <w:spacing w:line="276" w:lineRule="auto"/>
              <w:jc w:val="center"/>
              <w:rPr>
                <w:rFonts w:cstheme="minorHAnsi"/>
                <w:color w:val="0099FF" w:themeColor="accent3"/>
                <w:sz w:val="16"/>
                <w:szCs w:val="16"/>
              </w:rPr>
            </w:pPr>
            <w:r>
              <w:rPr>
                <w:rFonts w:cstheme="minorHAnsi"/>
                <w:color w:val="0099FF" w:themeColor="accent3"/>
                <w:sz w:val="16"/>
                <w:szCs w:val="16"/>
              </w:rPr>
              <w:t>O</w:t>
            </w:r>
          </w:p>
        </w:tc>
      </w:tr>
    </w:tbl>
    <w:p w14:paraId="138D076B" w14:textId="77777777" w:rsidR="002E0B8F" w:rsidRPr="00C060A7" w:rsidRDefault="002E0B8F" w:rsidP="002E0B8F">
      <w:pPr>
        <w:spacing w:line="360" w:lineRule="auto"/>
        <w:rPr>
          <w:rFonts w:cstheme="minorHAnsi"/>
          <w:szCs w:val="20"/>
        </w:rPr>
      </w:pPr>
    </w:p>
    <w:p w14:paraId="0593A4CF" w14:textId="526724AA" w:rsidR="006F2AF0" w:rsidRPr="00C060A7" w:rsidRDefault="002E0B8F" w:rsidP="002E0B8F">
      <w:pPr>
        <w:spacing w:line="360" w:lineRule="auto"/>
        <w:rPr>
          <w:rFonts w:cstheme="minorHAnsi"/>
        </w:rPr>
      </w:pPr>
      <w:r w:rsidRPr="00C060A7">
        <w:rPr>
          <w:rFonts w:cstheme="minorHAnsi"/>
        </w:rPr>
        <w:t xml:space="preserve">With: </w:t>
      </w:r>
      <w:r w:rsidRPr="00BB32C1">
        <w:rPr>
          <w:rFonts w:cstheme="minorHAnsi"/>
          <w:color w:val="00D7BD" w:themeColor="accent1"/>
        </w:rPr>
        <w:t>M</w:t>
      </w:r>
      <w:r w:rsidRPr="00C060A7">
        <w:rPr>
          <w:rFonts w:cstheme="minorHAnsi"/>
        </w:rPr>
        <w:t xml:space="preserve"> = Mandatory, </w:t>
      </w:r>
      <w:r w:rsidRPr="00C060A7">
        <w:rPr>
          <w:rFonts w:cstheme="minorHAnsi"/>
          <w:color w:val="FFC43D" w:themeColor="accent5"/>
        </w:rPr>
        <w:t>CM</w:t>
      </w:r>
      <w:r w:rsidRPr="00C060A7">
        <w:rPr>
          <w:rFonts w:cstheme="minorHAnsi"/>
        </w:rPr>
        <w:t xml:space="preserve"> = Conditional Mandatory, </w:t>
      </w:r>
      <w:r w:rsidRPr="00C060A7">
        <w:rPr>
          <w:rFonts w:cstheme="minorHAnsi"/>
          <w:color w:val="0099FF" w:themeColor="accent3"/>
        </w:rPr>
        <w:t>O</w:t>
      </w:r>
      <w:r w:rsidRPr="00C060A7">
        <w:rPr>
          <w:rFonts w:cstheme="minorHAnsi"/>
        </w:rPr>
        <w:t xml:space="preserve"> = Optional &amp; N/A = Not Applicable.</w:t>
      </w:r>
    </w:p>
    <w:p w14:paraId="6C09D3F7" w14:textId="77777777" w:rsidR="002E0B8F" w:rsidRPr="00C060A7" w:rsidRDefault="002E0B8F" w:rsidP="002E0B8F">
      <w:pPr>
        <w:rPr>
          <w:rFonts w:cstheme="minorHAnsi"/>
          <w:b/>
          <w:bCs/>
          <w:color w:val="00D7BD" w:themeColor="accent1"/>
          <w:u w:val="single"/>
        </w:rPr>
      </w:pPr>
      <w:r w:rsidRPr="00C060A7">
        <w:rPr>
          <w:rFonts w:cstheme="minorHAnsi"/>
          <w:b/>
          <w:bCs/>
          <w:color w:val="00D7BD" w:themeColor="accent1"/>
        </w:rPr>
        <w:t>**</w:t>
      </w:r>
      <w:r w:rsidRPr="00C060A7">
        <w:rPr>
          <w:rFonts w:cstheme="minorHAnsi"/>
          <w:b/>
          <w:bCs/>
          <w:color w:val="00D7BD" w:themeColor="accent1"/>
          <w:u w:val="single"/>
        </w:rPr>
        <w:t xml:space="preserve"> EEA address for 085 numbers in the Netherlands</w:t>
      </w:r>
    </w:p>
    <w:p w14:paraId="50158C83" w14:textId="77777777" w:rsidR="002E0B8F" w:rsidRPr="00C060A7" w:rsidRDefault="002E0B8F" w:rsidP="002E0B8F">
      <w:pPr>
        <w:pStyle w:val="paragraph"/>
        <w:spacing w:before="0" w:beforeAutospacing="0" w:after="0" w:afterAutospacing="0" w:line="360" w:lineRule="auto"/>
        <w:textAlignment w:val="baseline"/>
        <w:rPr>
          <w:rFonts w:asciiTheme="minorHAnsi" w:eastAsiaTheme="minorEastAsia" w:hAnsiTheme="minorHAnsi" w:cstheme="minorHAnsi"/>
          <w:color w:val="000000" w:themeColor="text1"/>
          <w:sz w:val="20"/>
          <w:szCs w:val="20"/>
          <w:lang w:val="en-GB" w:eastAsia="zh-TW"/>
        </w:rPr>
      </w:pPr>
      <w:r w:rsidRPr="00C060A7">
        <w:rPr>
          <w:rFonts w:asciiTheme="minorHAnsi" w:eastAsiaTheme="minorEastAsia" w:hAnsiTheme="minorHAnsi" w:cstheme="minorHAnsi"/>
          <w:color w:val="000000" w:themeColor="text1"/>
          <w:sz w:val="20"/>
          <w:szCs w:val="20"/>
          <w:lang w:val="en-GB" w:eastAsia="zh-TW"/>
        </w:rPr>
        <w:t>For the nomadic / location independent local area code (LAC): 085 in the Netherlands the install address and emergency address can be anywhere within the EEA (European Economic Area) region, i.e. not just within the Netherlands.</w:t>
      </w:r>
    </w:p>
    <w:p w14:paraId="65BC5913" w14:textId="77777777" w:rsidR="002E0B8F" w:rsidRPr="00C060A7" w:rsidRDefault="002E0B8F" w:rsidP="002E0B8F">
      <w:pPr>
        <w:pStyle w:val="paragraph"/>
        <w:spacing w:before="0" w:beforeAutospacing="0" w:after="0" w:afterAutospacing="0" w:line="360" w:lineRule="auto"/>
        <w:textAlignment w:val="baseline"/>
        <w:rPr>
          <w:rFonts w:asciiTheme="minorHAnsi" w:eastAsiaTheme="minorEastAsia" w:hAnsiTheme="minorHAnsi" w:cstheme="minorHAnsi"/>
          <w:color w:val="000000" w:themeColor="text1"/>
          <w:sz w:val="20"/>
          <w:szCs w:val="20"/>
          <w:lang w:val="en-GB" w:eastAsia="zh-TW"/>
        </w:rPr>
      </w:pPr>
    </w:p>
    <w:p w14:paraId="05B225CB" w14:textId="733FB1B0" w:rsidR="002E0B8F" w:rsidRPr="00C060A7" w:rsidRDefault="001F4F58" w:rsidP="002E0B8F">
      <w:pPr>
        <w:pStyle w:val="paragraph"/>
        <w:spacing w:before="0" w:beforeAutospacing="0" w:after="0" w:afterAutospacing="0" w:line="360" w:lineRule="auto"/>
        <w:textAlignment w:val="baseline"/>
        <w:rPr>
          <w:rFonts w:asciiTheme="minorHAnsi" w:eastAsiaTheme="minorEastAsia" w:hAnsiTheme="minorHAnsi" w:cstheme="minorHAnsi"/>
          <w:color w:val="000000" w:themeColor="text1"/>
          <w:sz w:val="20"/>
          <w:szCs w:val="20"/>
          <w:lang w:val="en-GB" w:eastAsia="zh-TW"/>
        </w:rPr>
      </w:pPr>
      <w:r w:rsidRPr="00C060A7">
        <w:rPr>
          <w:rFonts w:asciiTheme="minorHAnsi" w:hAnsiTheme="minorHAnsi" w:cstheme="minorHAnsi"/>
          <w:sz w:val="20"/>
          <w:szCs w:val="20"/>
        </w:rPr>
        <w:t>Considering</w:t>
      </w:r>
      <w:r w:rsidR="002E0B8F" w:rsidRPr="00C060A7">
        <w:rPr>
          <w:rFonts w:asciiTheme="minorHAnsi" w:hAnsiTheme="minorHAnsi" w:cstheme="minorHAnsi"/>
          <w:sz w:val="20"/>
          <w:szCs w:val="20"/>
        </w:rPr>
        <w:t xml:space="preserve"> this we </w:t>
      </w:r>
      <w:r w:rsidRPr="00C060A7">
        <w:rPr>
          <w:rFonts w:asciiTheme="minorHAnsi" w:hAnsiTheme="minorHAnsi" w:cstheme="minorHAnsi"/>
          <w:sz w:val="20"/>
          <w:szCs w:val="20"/>
        </w:rPr>
        <w:t>have introduced</w:t>
      </w:r>
      <w:r w:rsidR="002E0B8F" w:rsidRPr="00C060A7">
        <w:rPr>
          <w:rFonts w:asciiTheme="minorHAnsi" w:hAnsiTheme="minorHAnsi" w:cstheme="minorHAnsi"/>
          <w:sz w:val="20"/>
          <w:szCs w:val="20"/>
        </w:rPr>
        <w:t xml:space="preserve"> ‘Country’ field in the installation &amp; emergency address.</w:t>
      </w:r>
    </w:p>
    <w:p w14:paraId="1E6081D7" w14:textId="0051648E" w:rsidR="002E0B8F" w:rsidRPr="00C060A7" w:rsidRDefault="002E0B8F" w:rsidP="002E0B8F">
      <w:pPr>
        <w:pStyle w:val="paragraph"/>
        <w:spacing w:before="0" w:beforeAutospacing="0" w:after="0" w:afterAutospacing="0" w:line="360" w:lineRule="auto"/>
        <w:textAlignment w:val="baseline"/>
        <w:rPr>
          <w:rFonts w:asciiTheme="minorHAnsi" w:eastAsiaTheme="minorEastAsia" w:hAnsiTheme="minorHAnsi" w:cstheme="minorHAnsi"/>
          <w:color w:val="000000" w:themeColor="text1"/>
          <w:sz w:val="20"/>
          <w:szCs w:val="20"/>
          <w:lang w:val="en-GB" w:eastAsia="zh-TW"/>
        </w:rPr>
      </w:pPr>
      <w:r w:rsidRPr="00C060A7">
        <w:rPr>
          <w:rFonts w:asciiTheme="minorHAnsi" w:eastAsiaTheme="minorEastAsia" w:hAnsiTheme="minorHAnsi" w:cstheme="minorHAnsi"/>
          <w:color w:val="000000" w:themeColor="text1"/>
          <w:sz w:val="20"/>
          <w:szCs w:val="20"/>
          <w:lang w:val="en-GB" w:eastAsia="zh-TW"/>
        </w:rPr>
        <w:t xml:space="preserve">These are the set of </w:t>
      </w:r>
      <w:r w:rsidR="001F4F58" w:rsidRPr="00C060A7">
        <w:rPr>
          <w:rFonts w:asciiTheme="minorHAnsi" w:eastAsiaTheme="minorEastAsia" w:hAnsiTheme="minorHAnsi" w:cstheme="minorHAnsi"/>
          <w:color w:val="000000" w:themeColor="text1"/>
          <w:sz w:val="20"/>
          <w:szCs w:val="20"/>
          <w:lang w:val="en-GB" w:eastAsia="zh-TW"/>
        </w:rPr>
        <w:t>rules:</w:t>
      </w:r>
    </w:p>
    <w:p w14:paraId="7761C535" w14:textId="77777777" w:rsidR="002E0B8F" w:rsidRPr="00C060A7" w:rsidRDefault="002E0B8F" w:rsidP="001347B1">
      <w:pPr>
        <w:pStyle w:val="paragraph"/>
        <w:numPr>
          <w:ilvl w:val="0"/>
          <w:numId w:val="27"/>
        </w:numPr>
        <w:spacing w:before="0" w:beforeAutospacing="0" w:after="0" w:afterAutospacing="0" w:line="360" w:lineRule="auto"/>
        <w:textAlignment w:val="baseline"/>
        <w:rPr>
          <w:rFonts w:asciiTheme="minorHAnsi" w:eastAsiaTheme="minorEastAsia" w:hAnsiTheme="minorHAnsi" w:cstheme="minorHAnsi"/>
          <w:color w:val="000000" w:themeColor="text1"/>
          <w:sz w:val="20"/>
          <w:szCs w:val="20"/>
          <w:lang w:val="en-GB" w:eastAsia="zh-TW"/>
        </w:rPr>
      </w:pPr>
      <w:r w:rsidRPr="00C060A7">
        <w:rPr>
          <w:rFonts w:asciiTheme="minorHAnsi" w:eastAsiaTheme="minorEastAsia" w:hAnsiTheme="minorHAnsi" w:cstheme="minorHAnsi"/>
          <w:color w:val="000000" w:themeColor="text1"/>
          <w:sz w:val="20"/>
          <w:szCs w:val="20"/>
          <w:lang w:val="en-GB" w:eastAsia="zh-TW"/>
        </w:rPr>
        <w:t>The new ‘Country’ field will be mandatory where the country = NL</w:t>
      </w:r>
    </w:p>
    <w:p w14:paraId="7CD7739E" w14:textId="4759D4D4" w:rsidR="002E0B8F" w:rsidRPr="00C060A7" w:rsidRDefault="002E0B8F" w:rsidP="001347B1">
      <w:pPr>
        <w:pStyle w:val="paragraph"/>
        <w:numPr>
          <w:ilvl w:val="0"/>
          <w:numId w:val="27"/>
        </w:numPr>
        <w:spacing w:before="0" w:beforeAutospacing="0" w:after="0" w:afterAutospacing="0" w:line="360" w:lineRule="auto"/>
        <w:textAlignment w:val="baseline"/>
        <w:rPr>
          <w:rFonts w:asciiTheme="minorHAnsi" w:eastAsiaTheme="minorEastAsia" w:hAnsiTheme="minorHAnsi" w:cstheme="minorHAnsi"/>
          <w:color w:val="000000" w:themeColor="text1"/>
          <w:sz w:val="20"/>
          <w:szCs w:val="20"/>
          <w:lang w:val="en-GB" w:eastAsia="zh-TW"/>
        </w:rPr>
      </w:pPr>
      <w:r w:rsidRPr="00C060A7">
        <w:rPr>
          <w:rFonts w:asciiTheme="minorHAnsi" w:eastAsiaTheme="minorEastAsia" w:hAnsiTheme="minorHAnsi" w:cstheme="minorHAnsi"/>
          <w:color w:val="000000" w:themeColor="text1"/>
          <w:sz w:val="20"/>
          <w:szCs w:val="20"/>
          <w:lang w:val="en-GB" w:eastAsia="zh-TW"/>
        </w:rPr>
        <w:t xml:space="preserve">Please refer to </w:t>
      </w:r>
      <w:r w:rsidRPr="00C060A7">
        <w:rPr>
          <w:rFonts w:asciiTheme="minorHAnsi" w:eastAsiaTheme="minorEastAsia" w:hAnsiTheme="minorHAnsi" w:cstheme="minorHAnsi"/>
          <w:i/>
          <w:iCs/>
          <w:color w:val="000000" w:themeColor="text1"/>
          <w:sz w:val="20"/>
          <w:szCs w:val="20"/>
          <w:lang w:val="en-GB" w:eastAsia="zh-TW"/>
        </w:rPr>
        <w:t>‘</w:t>
      </w:r>
      <w:r w:rsidR="00EF1D53" w:rsidRPr="00C060A7">
        <w:rPr>
          <w:rFonts w:asciiTheme="minorHAnsi" w:eastAsiaTheme="minorEastAsia" w:hAnsiTheme="minorHAnsi" w:cstheme="minorHAnsi"/>
          <w:i/>
          <w:iCs/>
          <w:color w:val="000000" w:themeColor="text1"/>
          <w:sz w:val="20"/>
          <w:szCs w:val="20"/>
          <w:lang w:val="en-GB" w:eastAsia="zh-TW"/>
        </w:rPr>
        <w:fldChar w:fldCharType="begin"/>
      </w:r>
      <w:r w:rsidR="00EF1D53" w:rsidRPr="00C060A7">
        <w:rPr>
          <w:rFonts w:asciiTheme="minorHAnsi" w:eastAsiaTheme="minorEastAsia" w:hAnsiTheme="minorHAnsi" w:cstheme="minorHAnsi"/>
          <w:i/>
          <w:iCs/>
          <w:color w:val="000000" w:themeColor="text1"/>
          <w:sz w:val="20"/>
          <w:szCs w:val="20"/>
          <w:lang w:val="en-GB" w:eastAsia="zh-TW"/>
        </w:rPr>
        <w:instrText xml:space="preserve"> REF _Ref90305431 \h  \* MERGEFORMAT </w:instrText>
      </w:r>
      <w:r w:rsidR="00EF1D53" w:rsidRPr="00C060A7">
        <w:rPr>
          <w:rFonts w:asciiTheme="minorHAnsi" w:eastAsiaTheme="minorEastAsia" w:hAnsiTheme="minorHAnsi" w:cstheme="minorHAnsi"/>
          <w:i/>
          <w:iCs/>
          <w:color w:val="000000" w:themeColor="text1"/>
          <w:sz w:val="20"/>
          <w:szCs w:val="20"/>
          <w:lang w:val="en-GB" w:eastAsia="zh-TW"/>
        </w:rPr>
      </w:r>
      <w:r w:rsidR="00EF1D53" w:rsidRPr="00C060A7">
        <w:rPr>
          <w:rFonts w:asciiTheme="minorHAnsi" w:eastAsiaTheme="minorEastAsia" w:hAnsiTheme="minorHAnsi" w:cstheme="minorHAnsi"/>
          <w:i/>
          <w:iCs/>
          <w:color w:val="000000" w:themeColor="text1"/>
          <w:sz w:val="20"/>
          <w:szCs w:val="20"/>
          <w:lang w:val="en-GB" w:eastAsia="zh-TW"/>
        </w:rPr>
        <w:fldChar w:fldCharType="separate"/>
      </w:r>
      <w:r w:rsidR="00EF1D53" w:rsidRPr="00C060A7">
        <w:rPr>
          <w:rFonts w:asciiTheme="minorHAnsi" w:hAnsiTheme="minorHAnsi" w:cstheme="minorHAnsi"/>
          <w:b/>
          <w:bCs/>
          <w:sz w:val="20"/>
          <w:szCs w:val="20"/>
        </w:rPr>
        <w:t>APPENDIX C: EEA Country Code List</w:t>
      </w:r>
      <w:r w:rsidR="00EF1D53" w:rsidRPr="00C060A7">
        <w:rPr>
          <w:rFonts w:asciiTheme="minorHAnsi" w:eastAsiaTheme="minorEastAsia" w:hAnsiTheme="minorHAnsi" w:cstheme="minorHAnsi"/>
          <w:i/>
          <w:iCs/>
          <w:color w:val="000000" w:themeColor="text1"/>
          <w:sz w:val="20"/>
          <w:szCs w:val="20"/>
          <w:lang w:val="en-GB" w:eastAsia="zh-TW"/>
        </w:rPr>
        <w:fldChar w:fldCharType="end"/>
      </w:r>
      <w:r w:rsidRPr="00C060A7">
        <w:rPr>
          <w:rFonts w:asciiTheme="minorHAnsi" w:eastAsiaTheme="minorEastAsia" w:hAnsiTheme="minorHAnsi" w:cstheme="minorHAnsi"/>
          <w:i/>
          <w:iCs/>
          <w:color w:val="000000" w:themeColor="text1"/>
          <w:sz w:val="20"/>
          <w:szCs w:val="20"/>
          <w:lang w:val="en-GB" w:eastAsia="zh-TW"/>
        </w:rPr>
        <w:t>’</w:t>
      </w:r>
      <w:r w:rsidRPr="00C060A7">
        <w:rPr>
          <w:rFonts w:asciiTheme="minorHAnsi" w:eastAsiaTheme="minorEastAsia" w:hAnsiTheme="minorHAnsi" w:cstheme="minorHAnsi"/>
          <w:color w:val="000000" w:themeColor="text1"/>
          <w:sz w:val="20"/>
          <w:szCs w:val="20"/>
          <w:lang w:val="en-GB" w:eastAsia="zh-TW"/>
        </w:rPr>
        <w:t xml:space="preserve"> for supported EEA countries.</w:t>
      </w:r>
    </w:p>
    <w:p w14:paraId="707B6DDB" w14:textId="77777777" w:rsidR="002E0B8F" w:rsidRPr="00C060A7" w:rsidRDefault="002E0B8F" w:rsidP="001347B1">
      <w:pPr>
        <w:pStyle w:val="ListParagraph"/>
        <w:numPr>
          <w:ilvl w:val="0"/>
          <w:numId w:val="27"/>
        </w:numPr>
        <w:spacing w:after="0" w:line="360" w:lineRule="auto"/>
        <w:rPr>
          <w:rFonts w:cstheme="minorHAnsi"/>
          <w:szCs w:val="20"/>
        </w:rPr>
      </w:pPr>
      <w:r w:rsidRPr="00C060A7">
        <w:rPr>
          <w:rFonts w:cstheme="minorHAnsi"/>
          <w:szCs w:val="20"/>
        </w:rPr>
        <w:t>For non 085 numbers, only country NL is allowed. An error will be returned if a different country is selected for non 085 numbers</w:t>
      </w:r>
    </w:p>
    <w:p w14:paraId="4A325555" w14:textId="1B893556" w:rsidR="002E0B8F" w:rsidRPr="00C060A7" w:rsidRDefault="002E0B8F" w:rsidP="001347B1">
      <w:pPr>
        <w:pStyle w:val="ListParagraph"/>
        <w:numPr>
          <w:ilvl w:val="0"/>
          <w:numId w:val="27"/>
        </w:numPr>
        <w:spacing w:after="0" w:line="360" w:lineRule="auto"/>
        <w:rPr>
          <w:rFonts w:cstheme="minorHAnsi"/>
          <w:szCs w:val="20"/>
        </w:rPr>
      </w:pPr>
      <w:r w:rsidRPr="00C060A7">
        <w:rPr>
          <w:rFonts w:cstheme="minorHAnsi"/>
          <w:szCs w:val="20"/>
        </w:rPr>
        <w:t>For 085 numbers + any country code listed above exc</w:t>
      </w:r>
      <w:r w:rsidR="001F4F58" w:rsidRPr="00C060A7">
        <w:rPr>
          <w:rFonts w:cstheme="minorHAnsi"/>
          <w:szCs w:val="20"/>
        </w:rPr>
        <w:t>luding</w:t>
      </w:r>
      <w:r w:rsidRPr="00C060A7">
        <w:rPr>
          <w:rFonts w:cstheme="minorHAnsi"/>
          <w:szCs w:val="20"/>
        </w:rPr>
        <w:t xml:space="preserve"> NL, the system will skip address validation of the install address and emergency address</w:t>
      </w:r>
    </w:p>
    <w:p w14:paraId="08007194" w14:textId="4F14CCC0" w:rsidR="002E0B8F" w:rsidRPr="00C060A7" w:rsidRDefault="002E0B8F" w:rsidP="001347B1">
      <w:pPr>
        <w:pStyle w:val="ListParagraph"/>
        <w:numPr>
          <w:ilvl w:val="0"/>
          <w:numId w:val="27"/>
        </w:numPr>
        <w:spacing w:line="360" w:lineRule="auto"/>
        <w:rPr>
          <w:rFonts w:cstheme="minorHAnsi"/>
          <w:szCs w:val="20"/>
        </w:rPr>
      </w:pPr>
      <w:r w:rsidRPr="00C060A7">
        <w:rPr>
          <w:rFonts w:cstheme="minorHAnsi"/>
          <w:szCs w:val="20"/>
        </w:rPr>
        <w:t>The Address validation (validGeographicAddress API</w:t>
      </w:r>
      <w:r w:rsidR="00C24610">
        <w:rPr>
          <w:rFonts w:cstheme="minorHAnsi"/>
          <w:szCs w:val="20"/>
        </w:rPr>
        <w:t xml:space="preserve"> and new POST/validateAddress</w:t>
      </w:r>
      <w:r w:rsidRPr="00C060A7">
        <w:rPr>
          <w:rFonts w:cstheme="minorHAnsi"/>
          <w:szCs w:val="20"/>
        </w:rPr>
        <w:t>) will only work if the install address and emergency address are in NL (when ordering NL numbers)</w:t>
      </w:r>
    </w:p>
    <w:p w14:paraId="1411EA20" w14:textId="77777777" w:rsidR="002E0B8F" w:rsidRPr="00C060A7" w:rsidRDefault="002E0B8F" w:rsidP="001347B1">
      <w:pPr>
        <w:pStyle w:val="ListParagraph"/>
        <w:numPr>
          <w:ilvl w:val="0"/>
          <w:numId w:val="27"/>
        </w:numPr>
        <w:spacing w:after="0" w:line="360" w:lineRule="auto"/>
        <w:rPr>
          <w:rFonts w:cstheme="minorHAnsi"/>
          <w:szCs w:val="20"/>
        </w:rPr>
      </w:pPr>
      <w:r w:rsidRPr="00C060A7">
        <w:rPr>
          <w:rFonts w:cstheme="minorHAnsi"/>
          <w:szCs w:val="20"/>
        </w:rPr>
        <w:t>For 085 numbers, the system will skip local area code (LAC) validation</w:t>
      </w:r>
    </w:p>
    <w:p w14:paraId="0E4F7950" w14:textId="77777777" w:rsidR="002E0B8F" w:rsidRPr="00C060A7" w:rsidRDefault="002E0B8F" w:rsidP="001347B1">
      <w:pPr>
        <w:pStyle w:val="ListParagraph"/>
        <w:numPr>
          <w:ilvl w:val="0"/>
          <w:numId w:val="27"/>
        </w:numPr>
        <w:spacing w:after="0" w:line="360" w:lineRule="auto"/>
        <w:rPr>
          <w:rFonts w:cstheme="minorHAnsi"/>
          <w:szCs w:val="20"/>
        </w:rPr>
      </w:pPr>
      <w:r w:rsidRPr="00C060A7">
        <w:rPr>
          <w:rFonts w:cstheme="minorHAnsi"/>
          <w:szCs w:val="20"/>
        </w:rPr>
        <w:t xml:space="preserve">In the Regulatory / COIN specification the existing address fields that are applicable for NL will be applicable for EEA countries as well. No new fields are considered. </w:t>
      </w:r>
      <w:r w:rsidRPr="00C060A7">
        <w:rPr>
          <w:rFonts w:cstheme="minorHAnsi"/>
          <w:b/>
          <w:bCs/>
          <w:szCs w:val="20"/>
        </w:rPr>
        <w:t>Field level restriction is based on NL country address format so please be aware when entering a non-Dutch address here!</w:t>
      </w:r>
    </w:p>
    <w:p w14:paraId="4C5C17A9" w14:textId="77777777" w:rsidR="00755BB7" w:rsidRPr="00C060A7" w:rsidRDefault="00755BB7" w:rsidP="00BB4420">
      <w:pPr>
        <w:spacing w:line="360" w:lineRule="auto"/>
        <w:jc w:val="both"/>
        <w:rPr>
          <w:rFonts w:cstheme="minorHAnsi"/>
          <w:szCs w:val="20"/>
        </w:rPr>
      </w:pPr>
    </w:p>
    <w:p w14:paraId="760256D7" w14:textId="4E39A842" w:rsidR="00991815" w:rsidRPr="00C060A7" w:rsidRDefault="00991815" w:rsidP="00991815">
      <w:pPr>
        <w:pStyle w:val="Heading2"/>
        <w:numPr>
          <w:ilvl w:val="1"/>
          <w:numId w:val="5"/>
        </w:numPr>
        <w:spacing w:before="120" w:after="120"/>
        <w:ind w:left="720" w:hanging="720"/>
        <w:rPr>
          <w:rFonts w:asciiTheme="minorHAnsi" w:hAnsiTheme="minorHAnsi" w:cstheme="minorHAnsi"/>
        </w:rPr>
      </w:pPr>
      <w:bookmarkStart w:id="138" w:name="_Toc12017301"/>
      <w:bookmarkStart w:id="139" w:name="_Toc51773327"/>
      <w:bookmarkStart w:id="140" w:name="_Toc97127134"/>
      <w:bookmarkStart w:id="141" w:name="_Ref130642470"/>
      <w:bookmarkStart w:id="142" w:name="_Toc180223362"/>
      <w:r w:rsidRPr="00C060A7">
        <w:rPr>
          <w:rFonts w:asciiTheme="minorHAnsi" w:hAnsiTheme="minorHAnsi" w:cstheme="minorHAnsi"/>
        </w:rPr>
        <w:t>Number Life Cycle</w:t>
      </w:r>
      <w:bookmarkEnd w:id="138"/>
      <w:bookmarkEnd w:id="139"/>
      <w:bookmarkEnd w:id="140"/>
      <w:bookmarkEnd w:id="141"/>
      <w:bookmarkEnd w:id="142"/>
    </w:p>
    <w:p w14:paraId="52CA6526" w14:textId="77777777" w:rsidR="00991815" w:rsidRPr="00C060A7" w:rsidRDefault="00991815" w:rsidP="00991815">
      <w:pPr>
        <w:pStyle w:val="Heading3"/>
        <w:numPr>
          <w:ilvl w:val="2"/>
          <w:numId w:val="5"/>
        </w:numPr>
        <w:spacing w:after="60"/>
        <w:ind w:left="720" w:hanging="720"/>
        <w:rPr>
          <w:rFonts w:asciiTheme="minorHAnsi" w:hAnsiTheme="minorHAnsi" w:cstheme="minorHAnsi"/>
        </w:rPr>
      </w:pPr>
      <w:bookmarkStart w:id="143" w:name="_Toc51773328"/>
      <w:bookmarkStart w:id="144" w:name="_Ref94120080"/>
      <w:bookmarkStart w:id="145" w:name="_Toc97127135"/>
      <w:bookmarkStart w:id="146" w:name="_Ref152411790"/>
      <w:bookmarkStart w:id="147" w:name="_Toc180223363"/>
      <w:r w:rsidRPr="00C060A7">
        <w:rPr>
          <w:rFonts w:asciiTheme="minorHAnsi" w:hAnsiTheme="minorHAnsi" w:cstheme="minorHAnsi"/>
        </w:rPr>
        <w:t>Number Status [resourceStatus]</w:t>
      </w:r>
      <w:bookmarkEnd w:id="143"/>
      <w:bookmarkEnd w:id="144"/>
      <w:bookmarkEnd w:id="145"/>
      <w:bookmarkEnd w:id="146"/>
      <w:bookmarkEnd w:id="147"/>
    </w:p>
    <w:p w14:paraId="39974423" w14:textId="32B41518" w:rsidR="00991815" w:rsidRPr="00C060A7" w:rsidRDefault="00991815" w:rsidP="00991815">
      <w:pPr>
        <w:spacing w:line="360" w:lineRule="auto"/>
        <w:rPr>
          <w:rFonts w:cstheme="minorHAnsi"/>
        </w:rPr>
      </w:pPr>
      <w:r w:rsidRPr="00C060A7">
        <w:rPr>
          <w:rFonts w:cstheme="minorHAnsi"/>
        </w:rPr>
        <w:t xml:space="preserve">Please find </w:t>
      </w:r>
      <w:r w:rsidR="00573CDB" w:rsidRPr="00C060A7">
        <w:rPr>
          <w:rFonts w:cstheme="minorHAnsi"/>
        </w:rPr>
        <w:t xml:space="preserve">the </w:t>
      </w:r>
      <w:r w:rsidRPr="00C060A7">
        <w:rPr>
          <w:rFonts w:cstheme="minorHAnsi"/>
        </w:rPr>
        <w:t xml:space="preserve">list of </w:t>
      </w:r>
      <w:r w:rsidRPr="00C060A7">
        <w:rPr>
          <w:rFonts w:cstheme="minorHAnsi"/>
          <w:b/>
        </w:rPr>
        <w:t>resourceStatus</w:t>
      </w:r>
      <w:r w:rsidRPr="00C060A7">
        <w:rPr>
          <w:rFonts w:cstheme="minorHAnsi"/>
        </w:rPr>
        <w:t xml:space="preserve"> supported by Colt APIs, with associated country availability &amp; description. </w:t>
      </w: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2065"/>
        <w:gridCol w:w="1170"/>
        <w:gridCol w:w="6371"/>
      </w:tblGrid>
      <w:tr w:rsidR="00705363" w:rsidRPr="007104FF" w14:paraId="48253CE7" w14:textId="77777777" w:rsidTr="006F2AF0">
        <w:trPr>
          <w:cnfStyle w:val="100000000000" w:firstRow="1" w:lastRow="0" w:firstColumn="0" w:lastColumn="0" w:oddVBand="0" w:evenVBand="0" w:oddHBand="0" w:evenHBand="0" w:firstRowFirstColumn="0" w:firstRowLastColumn="0" w:lastRowFirstColumn="0" w:lastRowLastColumn="0"/>
        </w:trPr>
        <w:tc>
          <w:tcPr>
            <w:tcW w:w="1075" w:type="pct"/>
            <w:vAlign w:val="center"/>
          </w:tcPr>
          <w:p w14:paraId="47ACBD4A" w14:textId="19F6F464" w:rsidR="00705363" w:rsidRPr="00154AF0" w:rsidRDefault="00705363" w:rsidP="00D80355">
            <w:pPr>
              <w:spacing w:before="120" w:line="360" w:lineRule="auto"/>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resource</w:t>
            </w:r>
            <w:r w:rsidRPr="00154AF0">
              <w:rPr>
                <w:rFonts w:asciiTheme="minorHAnsi" w:hAnsiTheme="minorHAnsi" w:cstheme="minorHAnsi"/>
                <w:color w:val="FFFFFF" w:themeColor="background1"/>
                <w:sz w:val="18"/>
                <w:szCs w:val="18"/>
              </w:rPr>
              <w:t>Status</w:t>
            </w:r>
          </w:p>
        </w:tc>
        <w:tc>
          <w:tcPr>
            <w:tcW w:w="609" w:type="pct"/>
            <w:vAlign w:val="center"/>
          </w:tcPr>
          <w:p w14:paraId="48E68B7C" w14:textId="77777777" w:rsidR="00705363" w:rsidRPr="00154AF0" w:rsidRDefault="00705363" w:rsidP="00D80355">
            <w:pPr>
              <w:spacing w:before="120" w:line="360" w:lineRule="auto"/>
              <w:rPr>
                <w:rFonts w:asciiTheme="minorHAnsi" w:hAnsiTheme="minorHAnsi" w:cstheme="minorHAnsi"/>
                <w:color w:val="FFFFFF" w:themeColor="background1"/>
                <w:sz w:val="18"/>
                <w:szCs w:val="18"/>
              </w:rPr>
            </w:pPr>
            <w:r w:rsidRPr="00154AF0">
              <w:rPr>
                <w:rFonts w:asciiTheme="minorHAnsi" w:hAnsiTheme="minorHAnsi" w:cstheme="minorHAnsi"/>
                <w:color w:val="FFFFFF" w:themeColor="background1"/>
                <w:sz w:val="18"/>
                <w:szCs w:val="18"/>
              </w:rPr>
              <w:t>Country</w:t>
            </w:r>
          </w:p>
        </w:tc>
        <w:tc>
          <w:tcPr>
            <w:tcW w:w="3316" w:type="pct"/>
            <w:vAlign w:val="center"/>
          </w:tcPr>
          <w:p w14:paraId="4F81F873" w14:textId="77777777" w:rsidR="00705363" w:rsidRPr="00154AF0" w:rsidRDefault="00705363" w:rsidP="00D80355">
            <w:pPr>
              <w:spacing w:before="120" w:line="360" w:lineRule="auto"/>
              <w:rPr>
                <w:rFonts w:asciiTheme="minorHAnsi" w:hAnsiTheme="minorHAnsi" w:cstheme="minorHAnsi"/>
                <w:color w:val="FFFFFF" w:themeColor="background1"/>
                <w:sz w:val="18"/>
                <w:szCs w:val="18"/>
              </w:rPr>
            </w:pPr>
            <w:r w:rsidRPr="00154AF0">
              <w:rPr>
                <w:rFonts w:asciiTheme="minorHAnsi" w:hAnsiTheme="minorHAnsi" w:cstheme="minorHAnsi"/>
                <w:color w:val="FFFFFF" w:themeColor="background1"/>
                <w:sz w:val="18"/>
                <w:szCs w:val="18"/>
              </w:rPr>
              <w:t>Description</w:t>
            </w:r>
          </w:p>
        </w:tc>
      </w:tr>
      <w:tr w:rsidR="00705363" w:rsidRPr="007104FF" w14:paraId="16F4BDF8" w14:textId="77777777" w:rsidTr="006F2AF0">
        <w:tc>
          <w:tcPr>
            <w:tcW w:w="1075" w:type="pct"/>
            <w:vAlign w:val="center"/>
          </w:tcPr>
          <w:p w14:paraId="579E3DB0" w14:textId="77777777" w:rsidR="00705363" w:rsidRPr="007104FF" w:rsidRDefault="00705363" w:rsidP="00D80355">
            <w:pPr>
              <w:spacing w:line="360" w:lineRule="auto"/>
              <w:rPr>
                <w:b/>
                <w:sz w:val="18"/>
                <w:szCs w:val="18"/>
              </w:rPr>
            </w:pPr>
            <w:r w:rsidRPr="007104FF">
              <w:rPr>
                <w:b/>
                <w:sz w:val="18"/>
                <w:szCs w:val="18"/>
              </w:rPr>
              <w:t>Free</w:t>
            </w:r>
          </w:p>
        </w:tc>
        <w:tc>
          <w:tcPr>
            <w:tcW w:w="609" w:type="pct"/>
            <w:vAlign w:val="center"/>
          </w:tcPr>
          <w:p w14:paraId="6CB1659F" w14:textId="77777777" w:rsidR="00705363" w:rsidRPr="007104FF" w:rsidRDefault="00705363" w:rsidP="00D80355">
            <w:pPr>
              <w:spacing w:before="120" w:line="360" w:lineRule="auto"/>
              <w:rPr>
                <w:sz w:val="18"/>
                <w:szCs w:val="18"/>
              </w:rPr>
            </w:pPr>
            <w:r w:rsidRPr="007104FF">
              <w:rPr>
                <w:sz w:val="18"/>
                <w:szCs w:val="18"/>
              </w:rPr>
              <w:t xml:space="preserve">All </w:t>
            </w:r>
          </w:p>
        </w:tc>
        <w:tc>
          <w:tcPr>
            <w:tcW w:w="3316" w:type="pct"/>
            <w:vAlign w:val="center"/>
          </w:tcPr>
          <w:p w14:paraId="6C94790C" w14:textId="0EAD3E7F" w:rsidR="00705363" w:rsidRPr="007104FF" w:rsidRDefault="00705363" w:rsidP="00D80355">
            <w:pPr>
              <w:spacing w:before="120" w:line="360" w:lineRule="auto"/>
              <w:rPr>
                <w:rFonts w:asciiTheme="minorHAnsi" w:hAnsiTheme="minorHAnsi"/>
                <w:sz w:val="18"/>
                <w:szCs w:val="18"/>
              </w:rPr>
            </w:pPr>
            <w:r w:rsidRPr="40CF6D1E">
              <w:rPr>
                <w:rFonts w:asciiTheme="minorHAnsi" w:hAnsiTheme="minorHAnsi"/>
                <w:sz w:val="18"/>
                <w:szCs w:val="18"/>
              </w:rPr>
              <w:t>Colt free number you can search and acquire</w:t>
            </w:r>
            <w:r w:rsidR="00EE2543">
              <w:rPr>
                <w:rFonts w:asciiTheme="minorHAnsi" w:hAnsiTheme="minorHAnsi"/>
                <w:sz w:val="18"/>
                <w:szCs w:val="18"/>
              </w:rPr>
              <w:t>, or customer owned numbers (FR only)</w:t>
            </w:r>
          </w:p>
        </w:tc>
      </w:tr>
      <w:tr w:rsidR="00705363" w:rsidRPr="007104FF" w14:paraId="4B512ACD" w14:textId="77777777" w:rsidTr="006F2AF0">
        <w:trPr>
          <w:cnfStyle w:val="000000010000" w:firstRow="0" w:lastRow="0" w:firstColumn="0" w:lastColumn="0" w:oddVBand="0" w:evenVBand="0" w:oddHBand="0" w:evenHBand="1" w:firstRowFirstColumn="0" w:firstRowLastColumn="0" w:lastRowFirstColumn="0" w:lastRowLastColumn="0"/>
        </w:trPr>
        <w:tc>
          <w:tcPr>
            <w:tcW w:w="1075" w:type="pct"/>
            <w:vAlign w:val="center"/>
          </w:tcPr>
          <w:p w14:paraId="46288944" w14:textId="77777777" w:rsidR="00705363" w:rsidRPr="007104FF" w:rsidRDefault="00705363" w:rsidP="00D80355">
            <w:pPr>
              <w:spacing w:line="360" w:lineRule="auto"/>
              <w:rPr>
                <w:b/>
                <w:sz w:val="18"/>
                <w:szCs w:val="18"/>
              </w:rPr>
            </w:pPr>
            <w:r w:rsidRPr="007104FF">
              <w:rPr>
                <w:b/>
                <w:sz w:val="18"/>
                <w:szCs w:val="18"/>
              </w:rPr>
              <w:t>Reserved</w:t>
            </w:r>
          </w:p>
        </w:tc>
        <w:tc>
          <w:tcPr>
            <w:tcW w:w="609" w:type="pct"/>
            <w:vAlign w:val="center"/>
          </w:tcPr>
          <w:p w14:paraId="1C26DC0F" w14:textId="77777777" w:rsidR="00705363" w:rsidRPr="007104FF" w:rsidRDefault="00705363" w:rsidP="00D80355">
            <w:pPr>
              <w:spacing w:line="360" w:lineRule="auto"/>
              <w:rPr>
                <w:sz w:val="18"/>
                <w:szCs w:val="18"/>
              </w:rPr>
            </w:pPr>
            <w:r w:rsidRPr="007104FF">
              <w:rPr>
                <w:sz w:val="18"/>
                <w:szCs w:val="18"/>
              </w:rPr>
              <w:t xml:space="preserve">All </w:t>
            </w:r>
          </w:p>
        </w:tc>
        <w:tc>
          <w:tcPr>
            <w:tcW w:w="3316" w:type="pct"/>
            <w:vAlign w:val="center"/>
          </w:tcPr>
          <w:p w14:paraId="19D4E393" w14:textId="4BB69DB1" w:rsidR="00705363" w:rsidRPr="007104FF" w:rsidRDefault="00705363" w:rsidP="00D80355">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Colt Number in your stock</w:t>
            </w:r>
            <w:r w:rsidR="00797D7A">
              <w:rPr>
                <w:rFonts w:asciiTheme="minorHAnsi" w:hAnsiTheme="minorHAnsi" w:cstheme="minorHAnsi"/>
                <w:sz w:val="18"/>
                <w:szCs w:val="18"/>
              </w:rPr>
              <w:t xml:space="preserve">, </w:t>
            </w:r>
            <w:r w:rsidR="003D66E1">
              <w:rPr>
                <w:rFonts w:asciiTheme="minorHAnsi" w:hAnsiTheme="minorHAnsi" w:cstheme="minorHAnsi"/>
                <w:sz w:val="18"/>
                <w:szCs w:val="18"/>
              </w:rPr>
              <w:t>and/</w:t>
            </w:r>
            <w:r w:rsidR="00797D7A">
              <w:rPr>
                <w:rFonts w:asciiTheme="minorHAnsi" w:hAnsiTheme="minorHAnsi"/>
                <w:sz w:val="18"/>
                <w:szCs w:val="18"/>
              </w:rPr>
              <w:t>or customer owned numbers (FR only)</w:t>
            </w:r>
          </w:p>
          <w:p w14:paraId="172B33C1" w14:textId="77777777" w:rsidR="00705363" w:rsidRPr="007104FF" w:rsidRDefault="00705363" w:rsidP="00D80355">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Network is not configured &amp; no end-customer assigned.</w:t>
            </w:r>
          </w:p>
          <w:p w14:paraId="6F6D332D" w14:textId="77777777" w:rsidR="00705363" w:rsidRPr="007104FF" w:rsidRDefault="00705363" w:rsidP="00D80355">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Reservation period = 90 days.</w:t>
            </w:r>
          </w:p>
        </w:tc>
      </w:tr>
      <w:tr w:rsidR="00705363" w:rsidRPr="007104FF" w14:paraId="702945AD" w14:textId="77777777" w:rsidTr="006F2AF0">
        <w:tc>
          <w:tcPr>
            <w:tcW w:w="1075" w:type="pct"/>
            <w:vAlign w:val="center"/>
          </w:tcPr>
          <w:p w14:paraId="03E3D238" w14:textId="77777777" w:rsidR="00705363" w:rsidRPr="007104FF" w:rsidRDefault="00705363" w:rsidP="00D80355">
            <w:pPr>
              <w:spacing w:line="360" w:lineRule="auto"/>
              <w:rPr>
                <w:b/>
                <w:sz w:val="18"/>
                <w:szCs w:val="18"/>
              </w:rPr>
            </w:pPr>
            <w:r w:rsidRPr="007104FF">
              <w:rPr>
                <w:b/>
                <w:sz w:val="18"/>
                <w:szCs w:val="18"/>
              </w:rPr>
              <w:t>Allocated</w:t>
            </w:r>
          </w:p>
        </w:tc>
        <w:tc>
          <w:tcPr>
            <w:tcW w:w="609" w:type="pct"/>
            <w:vAlign w:val="center"/>
          </w:tcPr>
          <w:p w14:paraId="5604565B" w14:textId="77777777" w:rsidR="00705363" w:rsidRPr="007104FF" w:rsidRDefault="00705363" w:rsidP="00D80355">
            <w:pPr>
              <w:spacing w:line="360" w:lineRule="auto"/>
              <w:rPr>
                <w:sz w:val="18"/>
                <w:szCs w:val="18"/>
              </w:rPr>
            </w:pPr>
            <w:r w:rsidRPr="007104FF">
              <w:rPr>
                <w:sz w:val="18"/>
                <w:szCs w:val="18"/>
              </w:rPr>
              <w:t xml:space="preserve">All </w:t>
            </w:r>
          </w:p>
        </w:tc>
        <w:tc>
          <w:tcPr>
            <w:tcW w:w="3316" w:type="pct"/>
            <w:vAlign w:val="center"/>
          </w:tcPr>
          <w:p w14:paraId="7F71BABF" w14:textId="587AD38D" w:rsidR="00705363" w:rsidRPr="007104FF" w:rsidRDefault="00705363" w:rsidP="00D80355">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 xml:space="preserve">Intermediate status for Colt number </w:t>
            </w:r>
            <w:r w:rsidR="00797D7A">
              <w:rPr>
                <w:rFonts w:asciiTheme="minorHAnsi" w:hAnsiTheme="minorHAnsi"/>
                <w:sz w:val="18"/>
                <w:szCs w:val="18"/>
              </w:rPr>
              <w:t xml:space="preserve">or customer owned numbers (FR only) </w:t>
            </w:r>
            <w:r w:rsidRPr="007104FF">
              <w:rPr>
                <w:rFonts w:asciiTheme="minorHAnsi" w:hAnsiTheme="minorHAnsi" w:cstheme="minorHAnsi"/>
                <w:sz w:val="18"/>
                <w:szCs w:val="18"/>
              </w:rPr>
              <w:t>during activation process.</w:t>
            </w:r>
          </w:p>
          <w:p w14:paraId="49161B7C" w14:textId="77777777" w:rsidR="00705363" w:rsidRPr="007104FF" w:rsidRDefault="00705363" w:rsidP="00D80355">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No action possible.</w:t>
            </w:r>
          </w:p>
        </w:tc>
      </w:tr>
      <w:tr w:rsidR="00705363" w:rsidRPr="007104FF" w14:paraId="0EB12CBA" w14:textId="77777777" w:rsidTr="006F2AF0">
        <w:trPr>
          <w:cnfStyle w:val="000000010000" w:firstRow="0" w:lastRow="0" w:firstColumn="0" w:lastColumn="0" w:oddVBand="0" w:evenVBand="0" w:oddHBand="0" w:evenHBand="1" w:firstRowFirstColumn="0" w:firstRowLastColumn="0" w:lastRowFirstColumn="0" w:lastRowLastColumn="0"/>
        </w:trPr>
        <w:tc>
          <w:tcPr>
            <w:tcW w:w="1075" w:type="pct"/>
            <w:vAlign w:val="center"/>
          </w:tcPr>
          <w:p w14:paraId="7A62F1AF" w14:textId="77777777" w:rsidR="00705363" w:rsidRPr="007104FF" w:rsidRDefault="00705363" w:rsidP="00D80355">
            <w:pPr>
              <w:spacing w:line="360" w:lineRule="auto"/>
              <w:rPr>
                <w:b/>
                <w:sz w:val="18"/>
                <w:szCs w:val="18"/>
              </w:rPr>
            </w:pPr>
            <w:r w:rsidRPr="007104FF">
              <w:rPr>
                <w:b/>
                <w:sz w:val="18"/>
                <w:szCs w:val="18"/>
              </w:rPr>
              <w:t>Activated</w:t>
            </w:r>
          </w:p>
        </w:tc>
        <w:tc>
          <w:tcPr>
            <w:tcW w:w="609" w:type="pct"/>
            <w:vAlign w:val="center"/>
          </w:tcPr>
          <w:p w14:paraId="40DEBFE2" w14:textId="77777777" w:rsidR="00705363" w:rsidRPr="007104FF" w:rsidRDefault="00705363" w:rsidP="00D80355">
            <w:pPr>
              <w:spacing w:line="360" w:lineRule="auto"/>
              <w:rPr>
                <w:sz w:val="18"/>
                <w:szCs w:val="18"/>
              </w:rPr>
            </w:pPr>
            <w:r w:rsidRPr="007104FF">
              <w:rPr>
                <w:sz w:val="18"/>
                <w:szCs w:val="18"/>
              </w:rPr>
              <w:t xml:space="preserve">All </w:t>
            </w:r>
          </w:p>
        </w:tc>
        <w:tc>
          <w:tcPr>
            <w:tcW w:w="3316" w:type="pct"/>
            <w:vAlign w:val="center"/>
          </w:tcPr>
          <w:p w14:paraId="3C741DF0" w14:textId="7C98B1FB" w:rsidR="00705363" w:rsidRPr="007104FF" w:rsidRDefault="00705363" w:rsidP="00D80355">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Colt number in your stock</w:t>
            </w:r>
            <w:r w:rsidR="00797D7A">
              <w:rPr>
                <w:rFonts w:asciiTheme="minorHAnsi" w:hAnsiTheme="minorHAnsi" w:cstheme="minorHAnsi"/>
                <w:sz w:val="18"/>
                <w:szCs w:val="18"/>
              </w:rPr>
              <w:t xml:space="preserve">, and/ </w:t>
            </w:r>
            <w:r w:rsidR="00797D7A">
              <w:rPr>
                <w:rFonts w:asciiTheme="minorHAnsi" w:hAnsiTheme="minorHAnsi"/>
                <w:sz w:val="18"/>
                <w:szCs w:val="18"/>
              </w:rPr>
              <w:t>or customer owned numbers (FR only)</w:t>
            </w:r>
          </w:p>
          <w:p w14:paraId="4DAD5C0D" w14:textId="77777777" w:rsidR="00705363" w:rsidRPr="007104FF" w:rsidRDefault="00705363" w:rsidP="00D80355">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lastRenderedPageBreak/>
              <w:t>Network is configured &amp; end-customer assigned (variance applicable for Premium offer).</w:t>
            </w:r>
          </w:p>
        </w:tc>
      </w:tr>
      <w:tr w:rsidR="00705363" w:rsidRPr="007104FF" w14:paraId="43418771" w14:textId="77777777" w:rsidTr="006F2AF0">
        <w:tc>
          <w:tcPr>
            <w:tcW w:w="1075" w:type="pct"/>
            <w:vAlign w:val="center"/>
          </w:tcPr>
          <w:p w14:paraId="3E0D926B" w14:textId="77777777" w:rsidR="00705363" w:rsidRPr="007104FF" w:rsidRDefault="00705363" w:rsidP="00D80355">
            <w:pPr>
              <w:spacing w:line="360" w:lineRule="auto"/>
              <w:rPr>
                <w:b/>
                <w:sz w:val="18"/>
                <w:szCs w:val="18"/>
              </w:rPr>
            </w:pPr>
            <w:r w:rsidRPr="007104FF">
              <w:rPr>
                <w:b/>
                <w:sz w:val="18"/>
                <w:szCs w:val="18"/>
              </w:rPr>
              <w:t>Quarantined</w:t>
            </w:r>
          </w:p>
        </w:tc>
        <w:tc>
          <w:tcPr>
            <w:tcW w:w="609" w:type="pct"/>
            <w:vAlign w:val="center"/>
          </w:tcPr>
          <w:p w14:paraId="29B6EB37" w14:textId="77777777" w:rsidR="00705363" w:rsidRPr="007104FF" w:rsidRDefault="00705363" w:rsidP="00D80355">
            <w:pPr>
              <w:spacing w:line="360" w:lineRule="auto"/>
              <w:rPr>
                <w:sz w:val="18"/>
                <w:szCs w:val="18"/>
              </w:rPr>
            </w:pPr>
            <w:r w:rsidRPr="007104FF">
              <w:rPr>
                <w:sz w:val="18"/>
                <w:szCs w:val="18"/>
              </w:rPr>
              <w:t xml:space="preserve">All </w:t>
            </w:r>
          </w:p>
        </w:tc>
        <w:tc>
          <w:tcPr>
            <w:tcW w:w="3316" w:type="pct"/>
            <w:vAlign w:val="center"/>
          </w:tcPr>
          <w:p w14:paraId="696A5660" w14:textId="7537B4D0" w:rsidR="00705363" w:rsidRPr="007104FF" w:rsidRDefault="00705363" w:rsidP="00D80355">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 xml:space="preserve">Following a deactivation, Colt number </w:t>
            </w:r>
            <w:r w:rsidR="003D66E1">
              <w:rPr>
                <w:rFonts w:asciiTheme="minorHAnsi" w:hAnsiTheme="minorHAnsi" w:cstheme="minorHAnsi"/>
                <w:sz w:val="18"/>
                <w:szCs w:val="18"/>
              </w:rPr>
              <w:t>and/</w:t>
            </w:r>
            <w:r w:rsidR="003D66E1">
              <w:rPr>
                <w:rFonts w:asciiTheme="minorHAnsi" w:hAnsiTheme="minorHAnsi"/>
                <w:sz w:val="18"/>
                <w:szCs w:val="18"/>
              </w:rPr>
              <w:t xml:space="preserve">or customer owned numbers (FR only) </w:t>
            </w:r>
            <w:r w:rsidRPr="007104FF">
              <w:rPr>
                <w:rFonts w:asciiTheme="minorHAnsi" w:hAnsiTheme="minorHAnsi" w:cstheme="minorHAnsi"/>
                <w:sz w:val="18"/>
                <w:szCs w:val="18"/>
              </w:rPr>
              <w:t>stays in your stock during quarantine period as Quarantined.</w:t>
            </w:r>
          </w:p>
          <w:p w14:paraId="2F807FF6" w14:textId="77777777" w:rsidR="00705363" w:rsidRPr="007104FF" w:rsidRDefault="00705363" w:rsidP="00D80355">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Network is not configured &amp; no end-customer assigned.</w:t>
            </w:r>
          </w:p>
          <w:p w14:paraId="6FB9C719" w14:textId="77777777" w:rsidR="00705363" w:rsidRDefault="00705363" w:rsidP="00D80355">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Quarantine period varies per country.</w:t>
            </w:r>
          </w:p>
          <w:p w14:paraId="4517F5E7" w14:textId="6FBA729C" w:rsidR="00705363" w:rsidRPr="007104FF" w:rsidRDefault="00705363" w:rsidP="00D80355">
            <w:pPr>
              <w:spacing w:before="120" w:line="360" w:lineRule="auto"/>
              <w:rPr>
                <w:rFonts w:asciiTheme="minorHAnsi" w:hAnsiTheme="minorHAnsi" w:cstheme="minorHAnsi"/>
                <w:sz w:val="18"/>
                <w:szCs w:val="18"/>
              </w:rPr>
            </w:pPr>
            <w:r>
              <w:rPr>
                <w:rFonts w:asciiTheme="minorHAnsi" w:hAnsiTheme="minorHAnsi" w:cstheme="minorHAnsi"/>
                <w:sz w:val="18"/>
                <w:szCs w:val="18"/>
              </w:rPr>
              <w:t xml:space="preserve">For </w:t>
            </w:r>
            <w:r w:rsidR="00251662">
              <w:rPr>
                <w:rFonts w:asciiTheme="minorHAnsi" w:hAnsiTheme="minorHAnsi" w:cstheme="minorHAnsi"/>
                <w:sz w:val="18"/>
                <w:szCs w:val="18"/>
              </w:rPr>
              <w:t>zone B</w:t>
            </w:r>
            <w:r>
              <w:rPr>
                <w:rFonts w:asciiTheme="minorHAnsi" w:hAnsiTheme="minorHAnsi" w:cstheme="minorHAnsi"/>
                <w:sz w:val="18"/>
                <w:szCs w:val="18"/>
              </w:rPr>
              <w:t xml:space="preserve"> country: when Colt perform hard cease, the numbers will move to this status</w:t>
            </w:r>
          </w:p>
        </w:tc>
      </w:tr>
      <w:tr w:rsidR="00705363" w:rsidRPr="007104FF" w14:paraId="00057157" w14:textId="77777777" w:rsidTr="006F2AF0">
        <w:trPr>
          <w:cnfStyle w:val="000000010000" w:firstRow="0" w:lastRow="0" w:firstColumn="0" w:lastColumn="0" w:oddVBand="0" w:evenVBand="0" w:oddHBand="0" w:evenHBand="1" w:firstRowFirstColumn="0" w:firstRowLastColumn="0" w:lastRowFirstColumn="0" w:lastRowLastColumn="0"/>
        </w:trPr>
        <w:tc>
          <w:tcPr>
            <w:tcW w:w="1075" w:type="pct"/>
            <w:vAlign w:val="center"/>
          </w:tcPr>
          <w:p w14:paraId="43F5E2CD" w14:textId="77777777" w:rsidR="00705363" w:rsidRPr="007104FF" w:rsidRDefault="00705363" w:rsidP="00D80355">
            <w:pPr>
              <w:spacing w:line="360" w:lineRule="auto"/>
              <w:rPr>
                <w:b/>
                <w:sz w:val="18"/>
                <w:szCs w:val="18"/>
              </w:rPr>
            </w:pPr>
            <w:r w:rsidRPr="007104FF">
              <w:rPr>
                <w:b/>
                <w:sz w:val="18"/>
                <w:szCs w:val="18"/>
              </w:rPr>
              <w:t>PortIn_Allocated</w:t>
            </w:r>
          </w:p>
        </w:tc>
        <w:tc>
          <w:tcPr>
            <w:tcW w:w="609" w:type="pct"/>
            <w:vAlign w:val="center"/>
          </w:tcPr>
          <w:p w14:paraId="4B0AA9C4" w14:textId="77777777" w:rsidR="00705363" w:rsidRPr="007104FF" w:rsidRDefault="00705363" w:rsidP="00D80355">
            <w:pPr>
              <w:spacing w:line="360" w:lineRule="auto"/>
              <w:rPr>
                <w:sz w:val="18"/>
                <w:szCs w:val="18"/>
              </w:rPr>
            </w:pPr>
            <w:r w:rsidRPr="007104FF">
              <w:rPr>
                <w:sz w:val="18"/>
                <w:szCs w:val="18"/>
              </w:rPr>
              <w:t xml:space="preserve">All except DE </w:t>
            </w:r>
          </w:p>
        </w:tc>
        <w:tc>
          <w:tcPr>
            <w:tcW w:w="3316" w:type="pct"/>
            <w:vAlign w:val="center"/>
          </w:tcPr>
          <w:p w14:paraId="731F8F21" w14:textId="77777777" w:rsidR="00705363" w:rsidRPr="007104FF" w:rsidRDefault="00705363" w:rsidP="00D80355">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After port-in order has been confirmed (transactionStatus = Firm order commitment), ported-In number will appear in your stock as PortedIn_Allocated.</w:t>
            </w:r>
          </w:p>
          <w:p w14:paraId="1CC2D768" w14:textId="77777777" w:rsidR="00705363" w:rsidRPr="007104FF" w:rsidRDefault="00705363" w:rsidP="00D80355">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Network is not configured &amp; no end-customer assigned.</w:t>
            </w:r>
          </w:p>
          <w:p w14:paraId="79CE7257" w14:textId="77777777" w:rsidR="00705363" w:rsidRPr="007104FF" w:rsidRDefault="00705363" w:rsidP="00D80355">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No action possible.</w:t>
            </w:r>
          </w:p>
        </w:tc>
      </w:tr>
      <w:tr w:rsidR="00705363" w:rsidRPr="007104FF" w14:paraId="00622E22" w14:textId="77777777" w:rsidTr="006F2AF0">
        <w:tc>
          <w:tcPr>
            <w:tcW w:w="1075" w:type="pct"/>
            <w:vAlign w:val="center"/>
          </w:tcPr>
          <w:p w14:paraId="6BD9C249" w14:textId="77777777" w:rsidR="00705363" w:rsidRPr="007104FF" w:rsidRDefault="00705363" w:rsidP="00D80355">
            <w:pPr>
              <w:spacing w:line="360" w:lineRule="auto"/>
              <w:rPr>
                <w:b/>
                <w:sz w:val="18"/>
                <w:szCs w:val="18"/>
              </w:rPr>
            </w:pPr>
            <w:r w:rsidRPr="007104FF">
              <w:rPr>
                <w:b/>
                <w:sz w:val="18"/>
                <w:szCs w:val="18"/>
              </w:rPr>
              <w:t>PortIn_Activated</w:t>
            </w:r>
          </w:p>
        </w:tc>
        <w:tc>
          <w:tcPr>
            <w:tcW w:w="609" w:type="pct"/>
            <w:vAlign w:val="center"/>
          </w:tcPr>
          <w:p w14:paraId="1BFF66C1" w14:textId="77777777" w:rsidR="00705363" w:rsidRPr="007104FF" w:rsidRDefault="00705363" w:rsidP="00D80355">
            <w:pPr>
              <w:spacing w:line="360" w:lineRule="auto"/>
              <w:rPr>
                <w:sz w:val="18"/>
                <w:szCs w:val="18"/>
              </w:rPr>
            </w:pPr>
            <w:r w:rsidRPr="007104FF">
              <w:rPr>
                <w:sz w:val="18"/>
                <w:szCs w:val="18"/>
              </w:rPr>
              <w:t xml:space="preserve">All </w:t>
            </w:r>
          </w:p>
        </w:tc>
        <w:tc>
          <w:tcPr>
            <w:tcW w:w="3316" w:type="pct"/>
            <w:vAlign w:val="center"/>
          </w:tcPr>
          <w:p w14:paraId="3015C1AC" w14:textId="77777777" w:rsidR="00705363" w:rsidRPr="007104FF" w:rsidRDefault="00705363" w:rsidP="00D80355">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Ported-In number in your stock.</w:t>
            </w:r>
          </w:p>
          <w:p w14:paraId="4DB3A8DE" w14:textId="77777777" w:rsidR="00705363" w:rsidRPr="007104FF" w:rsidRDefault="00705363" w:rsidP="00D80355">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Network is configured &amp; end-customer assigned.</w:t>
            </w:r>
          </w:p>
        </w:tc>
      </w:tr>
      <w:tr w:rsidR="00705363" w:rsidRPr="007104FF" w14:paraId="3E84BF8E" w14:textId="77777777" w:rsidTr="006F2AF0">
        <w:trPr>
          <w:cnfStyle w:val="000000010000" w:firstRow="0" w:lastRow="0" w:firstColumn="0" w:lastColumn="0" w:oddVBand="0" w:evenVBand="0" w:oddHBand="0" w:evenHBand="1" w:firstRowFirstColumn="0" w:firstRowLastColumn="0" w:lastRowFirstColumn="0" w:lastRowLastColumn="0"/>
        </w:trPr>
        <w:tc>
          <w:tcPr>
            <w:tcW w:w="1075" w:type="pct"/>
            <w:vAlign w:val="center"/>
          </w:tcPr>
          <w:p w14:paraId="51908DE4" w14:textId="77777777" w:rsidR="00705363" w:rsidRPr="007104FF" w:rsidRDefault="00705363" w:rsidP="00D80355">
            <w:pPr>
              <w:spacing w:line="360" w:lineRule="auto"/>
              <w:rPr>
                <w:b/>
                <w:sz w:val="18"/>
                <w:szCs w:val="18"/>
              </w:rPr>
            </w:pPr>
            <w:r w:rsidRPr="007104FF">
              <w:rPr>
                <w:b/>
                <w:sz w:val="18"/>
                <w:szCs w:val="18"/>
              </w:rPr>
              <w:t>PortIn_Quarantined</w:t>
            </w:r>
          </w:p>
        </w:tc>
        <w:tc>
          <w:tcPr>
            <w:tcW w:w="609" w:type="pct"/>
            <w:vAlign w:val="center"/>
          </w:tcPr>
          <w:p w14:paraId="31A03EDE" w14:textId="5E8A8CF8" w:rsidR="00705363" w:rsidRPr="00B15CBF" w:rsidRDefault="00705363" w:rsidP="00D80355">
            <w:pPr>
              <w:spacing w:line="360" w:lineRule="auto"/>
              <w:rPr>
                <w:sz w:val="18"/>
                <w:szCs w:val="18"/>
                <w:lang w:val="es-ES"/>
              </w:rPr>
            </w:pPr>
            <w:r w:rsidRPr="00B15CBF">
              <w:rPr>
                <w:sz w:val="18"/>
                <w:szCs w:val="18"/>
                <w:lang w:val="es-ES"/>
              </w:rPr>
              <w:t>FR, NL, PT, CH, SE, ES</w:t>
            </w:r>
            <w:r w:rsidR="00E240F5" w:rsidRPr="00B15CBF">
              <w:rPr>
                <w:sz w:val="18"/>
                <w:szCs w:val="18"/>
                <w:lang w:val="es-ES"/>
              </w:rPr>
              <w:t>, IT</w:t>
            </w:r>
          </w:p>
        </w:tc>
        <w:tc>
          <w:tcPr>
            <w:tcW w:w="3316" w:type="pct"/>
            <w:vAlign w:val="center"/>
          </w:tcPr>
          <w:p w14:paraId="6B98A71C" w14:textId="77777777" w:rsidR="00705363" w:rsidRPr="007104FF" w:rsidRDefault="00705363" w:rsidP="00D80355">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Following a deactivation, Ported-In number stays in your stock during quarantine period as PortIn_Quarantined.</w:t>
            </w:r>
          </w:p>
          <w:p w14:paraId="5A4FBC8E" w14:textId="77777777" w:rsidR="00705363" w:rsidRPr="007104FF" w:rsidRDefault="00705363" w:rsidP="00D80355">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Network is not configured &amp; no end-customer assigned.</w:t>
            </w:r>
          </w:p>
          <w:p w14:paraId="40017644" w14:textId="77777777" w:rsidR="00705363" w:rsidRDefault="00705363" w:rsidP="00D80355">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Quarantine period varies per country.</w:t>
            </w:r>
          </w:p>
          <w:p w14:paraId="1322F103" w14:textId="77777777" w:rsidR="00705363" w:rsidRPr="007104FF" w:rsidRDefault="00705363" w:rsidP="00D80355">
            <w:pPr>
              <w:spacing w:before="120" w:line="360" w:lineRule="auto"/>
              <w:rPr>
                <w:rFonts w:asciiTheme="minorHAnsi" w:hAnsiTheme="minorHAnsi" w:cstheme="minorHAnsi"/>
                <w:sz w:val="18"/>
                <w:szCs w:val="18"/>
              </w:rPr>
            </w:pPr>
            <w:r>
              <w:rPr>
                <w:rFonts w:asciiTheme="minorHAnsi" w:hAnsiTheme="minorHAnsi" w:cstheme="minorHAnsi"/>
                <w:sz w:val="18"/>
                <w:szCs w:val="18"/>
              </w:rPr>
              <w:t>Port-In Reactivation can be requested</w:t>
            </w:r>
          </w:p>
        </w:tc>
      </w:tr>
      <w:tr w:rsidR="00705363" w:rsidRPr="007104FF" w14:paraId="5BFB7A1E" w14:textId="77777777" w:rsidTr="006F2AF0">
        <w:tc>
          <w:tcPr>
            <w:tcW w:w="1075" w:type="pct"/>
            <w:vAlign w:val="center"/>
          </w:tcPr>
          <w:p w14:paraId="05B57EA9" w14:textId="21BEA69A" w:rsidR="00705363" w:rsidRPr="007104FF" w:rsidRDefault="00705363" w:rsidP="00D80355">
            <w:pPr>
              <w:spacing w:line="360" w:lineRule="auto"/>
              <w:rPr>
                <w:b/>
                <w:sz w:val="18"/>
                <w:szCs w:val="18"/>
              </w:rPr>
            </w:pPr>
            <w:r w:rsidRPr="007104FF">
              <w:rPr>
                <w:b/>
                <w:sz w:val="18"/>
                <w:szCs w:val="18"/>
              </w:rPr>
              <w:t>PortIn_</w:t>
            </w:r>
            <w:r>
              <w:rPr>
                <w:b/>
                <w:sz w:val="18"/>
                <w:szCs w:val="18"/>
              </w:rPr>
              <w:t>Re</w:t>
            </w:r>
            <w:r w:rsidR="00790BB8">
              <w:rPr>
                <w:b/>
                <w:sz w:val="18"/>
                <w:szCs w:val="18"/>
              </w:rPr>
              <w:t>a</w:t>
            </w:r>
            <w:r w:rsidRPr="007104FF">
              <w:rPr>
                <w:b/>
                <w:sz w:val="18"/>
                <w:szCs w:val="18"/>
              </w:rPr>
              <w:t>llocated</w:t>
            </w:r>
          </w:p>
        </w:tc>
        <w:tc>
          <w:tcPr>
            <w:tcW w:w="609" w:type="pct"/>
            <w:vAlign w:val="center"/>
          </w:tcPr>
          <w:p w14:paraId="1EC8C53B" w14:textId="0EC45193" w:rsidR="00705363" w:rsidRPr="00B15CBF" w:rsidRDefault="00705363" w:rsidP="00D80355">
            <w:pPr>
              <w:spacing w:line="360" w:lineRule="auto"/>
              <w:rPr>
                <w:sz w:val="18"/>
                <w:szCs w:val="18"/>
                <w:lang w:val="es-ES"/>
              </w:rPr>
            </w:pPr>
            <w:r w:rsidRPr="00B15CBF">
              <w:rPr>
                <w:sz w:val="18"/>
                <w:szCs w:val="18"/>
                <w:lang w:val="es-ES"/>
              </w:rPr>
              <w:t>FR, NL, PT, CH, SE, ES</w:t>
            </w:r>
            <w:r w:rsidR="00E240F5" w:rsidRPr="00B15CBF">
              <w:rPr>
                <w:sz w:val="18"/>
                <w:szCs w:val="18"/>
                <w:lang w:val="es-ES"/>
              </w:rPr>
              <w:t>, IT</w:t>
            </w:r>
          </w:p>
        </w:tc>
        <w:tc>
          <w:tcPr>
            <w:tcW w:w="3316" w:type="pct"/>
            <w:vAlign w:val="center"/>
          </w:tcPr>
          <w:p w14:paraId="174325E1" w14:textId="77777777" w:rsidR="00705363" w:rsidRDefault="00705363" w:rsidP="00D80355">
            <w:pPr>
              <w:spacing w:before="120" w:line="360" w:lineRule="auto"/>
              <w:rPr>
                <w:rFonts w:asciiTheme="minorHAnsi" w:hAnsiTheme="minorHAnsi" w:cstheme="minorHAnsi"/>
                <w:sz w:val="18"/>
                <w:szCs w:val="18"/>
              </w:rPr>
            </w:pPr>
            <w:r>
              <w:rPr>
                <w:rFonts w:asciiTheme="minorHAnsi" w:hAnsiTheme="minorHAnsi" w:cstheme="minorHAnsi"/>
                <w:sz w:val="18"/>
                <w:szCs w:val="18"/>
              </w:rPr>
              <w:t xml:space="preserve">When Port-In reactivation is requested, the numbers goes into intermediate status. </w:t>
            </w:r>
          </w:p>
          <w:p w14:paraId="0610DA1F" w14:textId="77777777" w:rsidR="00705363" w:rsidRPr="007104FF" w:rsidRDefault="00705363" w:rsidP="00D80355">
            <w:pPr>
              <w:spacing w:before="120" w:line="360" w:lineRule="auto"/>
              <w:rPr>
                <w:rFonts w:asciiTheme="minorHAnsi" w:hAnsiTheme="minorHAnsi" w:cstheme="minorHAnsi"/>
                <w:sz w:val="18"/>
                <w:szCs w:val="18"/>
              </w:rPr>
            </w:pPr>
            <w:r>
              <w:rPr>
                <w:rFonts w:asciiTheme="minorHAnsi" w:hAnsiTheme="minorHAnsi" w:cstheme="minorHAnsi"/>
                <w:sz w:val="18"/>
                <w:szCs w:val="18"/>
              </w:rPr>
              <w:t>Network configuration and end customer re-assignment is in progress.</w:t>
            </w:r>
          </w:p>
          <w:p w14:paraId="4F8C7F46" w14:textId="77777777" w:rsidR="00705363" w:rsidRPr="007104FF" w:rsidRDefault="00705363" w:rsidP="00D80355">
            <w:pPr>
              <w:spacing w:before="120" w:line="360" w:lineRule="auto"/>
              <w:rPr>
                <w:rFonts w:cstheme="minorHAnsi"/>
                <w:sz w:val="18"/>
                <w:szCs w:val="18"/>
              </w:rPr>
            </w:pPr>
            <w:r w:rsidRPr="007104FF">
              <w:rPr>
                <w:rFonts w:asciiTheme="minorHAnsi" w:hAnsiTheme="minorHAnsi" w:cstheme="minorHAnsi"/>
                <w:sz w:val="18"/>
                <w:szCs w:val="18"/>
              </w:rPr>
              <w:t>No action possible.</w:t>
            </w:r>
          </w:p>
        </w:tc>
      </w:tr>
      <w:tr w:rsidR="00705363" w:rsidRPr="007104FF" w14:paraId="42160CD0" w14:textId="77777777" w:rsidTr="006F2AF0">
        <w:trPr>
          <w:cnfStyle w:val="000000010000" w:firstRow="0" w:lastRow="0" w:firstColumn="0" w:lastColumn="0" w:oddVBand="0" w:evenVBand="0" w:oddHBand="0" w:evenHBand="1" w:firstRowFirstColumn="0" w:firstRowLastColumn="0" w:lastRowFirstColumn="0" w:lastRowLastColumn="0"/>
        </w:trPr>
        <w:tc>
          <w:tcPr>
            <w:tcW w:w="1075" w:type="pct"/>
            <w:vAlign w:val="center"/>
          </w:tcPr>
          <w:p w14:paraId="5988BAFF" w14:textId="77777777" w:rsidR="00705363" w:rsidRPr="00BB32C1" w:rsidRDefault="00705363" w:rsidP="00D80355">
            <w:pPr>
              <w:spacing w:line="360" w:lineRule="auto"/>
              <w:rPr>
                <w:b/>
                <w:sz w:val="18"/>
                <w:szCs w:val="18"/>
              </w:rPr>
            </w:pPr>
            <w:r w:rsidRPr="00BB32C1">
              <w:rPr>
                <w:b/>
                <w:sz w:val="18"/>
                <w:szCs w:val="18"/>
              </w:rPr>
              <w:t>Port Out In Progress</w:t>
            </w:r>
          </w:p>
        </w:tc>
        <w:tc>
          <w:tcPr>
            <w:tcW w:w="609" w:type="pct"/>
            <w:vAlign w:val="center"/>
          </w:tcPr>
          <w:p w14:paraId="6D7AAA44" w14:textId="77777777" w:rsidR="00705363" w:rsidRPr="00BB32C1" w:rsidRDefault="00705363" w:rsidP="00D80355">
            <w:pPr>
              <w:spacing w:line="360" w:lineRule="auto"/>
              <w:rPr>
                <w:sz w:val="18"/>
                <w:szCs w:val="18"/>
              </w:rPr>
            </w:pPr>
            <w:r w:rsidRPr="00BB32C1">
              <w:rPr>
                <w:sz w:val="18"/>
                <w:szCs w:val="18"/>
              </w:rPr>
              <w:t>All except DE</w:t>
            </w:r>
          </w:p>
        </w:tc>
        <w:tc>
          <w:tcPr>
            <w:tcW w:w="3316" w:type="pct"/>
            <w:vAlign w:val="center"/>
          </w:tcPr>
          <w:p w14:paraId="15E2E68C" w14:textId="455E4DC6" w:rsidR="00705363" w:rsidRPr="00BB32C1" w:rsidRDefault="00705363" w:rsidP="00D80355">
            <w:pPr>
              <w:spacing w:before="120" w:line="360" w:lineRule="auto"/>
              <w:rPr>
                <w:rFonts w:cstheme="minorHAnsi"/>
                <w:sz w:val="18"/>
                <w:szCs w:val="18"/>
              </w:rPr>
            </w:pPr>
            <w:r w:rsidRPr="00BB32C1">
              <w:rPr>
                <w:rFonts w:cstheme="minorHAnsi"/>
                <w:sz w:val="18"/>
                <w:szCs w:val="18"/>
              </w:rPr>
              <w:t>When a port-out request is raised for Colt-owned numbers</w:t>
            </w:r>
            <w:r w:rsidR="00A07C21" w:rsidRPr="00BB32C1">
              <w:rPr>
                <w:rFonts w:cstheme="minorHAnsi"/>
                <w:sz w:val="18"/>
                <w:szCs w:val="18"/>
              </w:rPr>
              <w:t xml:space="preserve"> </w:t>
            </w:r>
            <w:r w:rsidRPr="00BB32C1">
              <w:rPr>
                <w:rFonts w:cstheme="minorHAnsi"/>
                <w:sz w:val="18"/>
                <w:szCs w:val="18"/>
              </w:rPr>
              <w:t xml:space="preserve"> which will be ported out from Colt’s network to new operator.</w:t>
            </w:r>
          </w:p>
          <w:p w14:paraId="3CB33571" w14:textId="77777777" w:rsidR="00705363" w:rsidRPr="00BB32C1" w:rsidRDefault="00705363" w:rsidP="00D80355">
            <w:pPr>
              <w:spacing w:before="120" w:line="360" w:lineRule="auto"/>
              <w:rPr>
                <w:rFonts w:cstheme="minorHAnsi"/>
                <w:sz w:val="18"/>
                <w:szCs w:val="18"/>
              </w:rPr>
            </w:pPr>
            <w:r w:rsidRPr="00BB32C1">
              <w:rPr>
                <w:rFonts w:asciiTheme="minorHAnsi" w:hAnsiTheme="minorHAnsi" w:cstheme="minorHAnsi"/>
                <w:sz w:val="18"/>
                <w:szCs w:val="18"/>
              </w:rPr>
              <w:t>No action possible.</w:t>
            </w:r>
          </w:p>
        </w:tc>
      </w:tr>
      <w:tr w:rsidR="00705363" w:rsidRPr="007104FF" w14:paraId="5F92BE6F" w14:textId="77777777" w:rsidTr="006F2AF0">
        <w:tc>
          <w:tcPr>
            <w:tcW w:w="1075" w:type="pct"/>
            <w:vAlign w:val="center"/>
          </w:tcPr>
          <w:p w14:paraId="62F65C74" w14:textId="77777777" w:rsidR="00705363" w:rsidRPr="00BB32C1" w:rsidRDefault="00705363" w:rsidP="00D80355">
            <w:pPr>
              <w:spacing w:line="360" w:lineRule="auto"/>
              <w:rPr>
                <w:b/>
                <w:sz w:val="18"/>
                <w:szCs w:val="18"/>
              </w:rPr>
            </w:pPr>
            <w:r w:rsidRPr="00BB32C1">
              <w:rPr>
                <w:b/>
                <w:sz w:val="18"/>
                <w:szCs w:val="18"/>
              </w:rPr>
              <w:t>Transfer In Progress</w:t>
            </w:r>
          </w:p>
        </w:tc>
        <w:tc>
          <w:tcPr>
            <w:tcW w:w="609" w:type="pct"/>
            <w:vAlign w:val="center"/>
          </w:tcPr>
          <w:p w14:paraId="2045C6A1" w14:textId="77777777" w:rsidR="00705363" w:rsidRPr="00BB32C1" w:rsidRDefault="00705363" w:rsidP="00D80355">
            <w:pPr>
              <w:spacing w:line="360" w:lineRule="auto"/>
              <w:rPr>
                <w:sz w:val="18"/>
                <w:szCs w:val="18"/>
              </w:rPr>
            </w:pPr>
            <w:r w:rsidRPr="00BB32C1">
              <w:rPr>
                <w:sz w:val="18"/>
                <w:szCs w:val="18"/>
              </w:rPr>
              <w:t>All except DE</w:t>
            </w:r>
          </w:p>
        </w:tc>
        <w:tc>
          <w:tcPr>
            <w:tcW w:w="3316" w:type="pct"/>
            <w:vAlign w:val="center"/>
          </w:tcPr>
          <w:p w14:paraId="2FE1C4F6" w14:textId="77777777" w:rsidR="00705363" w:rsidRPr="00BB32C1" w:rsidRDefault="00705363" w:rsidP="00D80355">
            <w:pPr>
              <w:spacing w:before="120" w:line="360" w:lineRule="auto"/>
              <w:rPr>
                <w:rFonts w:cstheme="minorHAnsi"/>
                <w:sz w:val="18"/>
                <w:szCs w:val="18"/>
              </w:rPr>
            </w:pPr>
            <w:r w:rsidRPr="00BB32C1">
              <w:rPr>
                <w:rFonts w:cstheme="minorHAnsi"/>
                <w:sz w:val="18"/>
                <w:szCs w:val="18"/>
              </w:rPr>
              <w:t>When a port-out request is raised for Ported-In numbers which will be ported out from Colt’s network and is scheduled to be transferred to new operator.</w:t>
            </w:r>
          </w:p>
          <w:p w14:paraId="034DED3C" w14:textId="77777777" w:rsidR="00705363" w:rsidRPr="00BB32C1" w:rsidRDefault="00705363" w:rsidP="00D80355">
            <w:pPr>
              <w:spacing w:before="120" w:line="360" w:lineRule="auto"/>
              <w:rPr>
                <w:rFonts w:cstheme="minorHAnsi"/>
                <w:sz w:val="18"/>
                <w:szCs w:val="18"/>
              </w:rPr>
            </w:pPr>
            <w:r w:rsidRPr="00BB32C1">
              <w:rPr>
                <w:rFonts w:asciiTheme="minorHAnsi" w:hAnsiTheme="minorHAnsi" w:cstheme="minorHAnsi"/>
                <w:sz w:val="18"/>
                <w:szCs w:val="18"/>
              </w:rPr>
              <w:t>No action possible.</w:t>
            </w:r>
          </w:p>
        </w:tc>
      </w:tr>
      <w:tr w:rsidR="00705363" w:rsidRPr="007104FF" w14:paraId="2BCA62B7" w14:textId="77777777" w:rsidTr="006F2AF0">
        <w:trPr>
          <w:cnfStyle w:val="000000010000" w:firstRow="0" w:lastRow="0" w:firstColumn="0" w:lastColumn="0" w:oddVBand="0" w:evenVBand="0" w:oddHBand="0" w:evenHBand="1" w:firstRowFirstColumn="0" w:firstRowLastColumn="0" w:lastRowFirstColumn="0" w:lastRowLastColumn="0"/>
        </w:trPr>
        <w:tc>
          <w:tcPr>
            <w:tcW w:w="1075" w:type="pct"/>
            <w:vAlign w:val="center"/>
          </w:tcPr>
          <w:p w14:paraId="1BA0858A" w14:textId="77777777" w:rsidR="00705363" w:rsidRPr="00BB32C1" w:rsidRDefault="00705363" w:rsidP="00D80355">
            <w:pPr>
              <w:spacing w:line="360" w:lineRule="auto"/>
              <w:rPr>
                <w:b/>
                <w:sz w:val="18"/>
                <w:szCs w:val="18"/>
              </w:rPr>
            </w:pPr>
            <w:r w:rsidRPr="00BB32C1">
              <w:rPr>
                <w:b/>
                <w:sz w:val="18"/>
                <w:szCs w:val="18"/>
              </w:rPr>
              <w:lastRenderedPageBreak/>
              <w:t>Return In Progress</w:t>
            </w:r>
          </w:p>
        </w:tc>
        <w:tc>
          <w:tcPr>
            <w:tcW w:w="609" w:type="pct"/>
            <w:vAlign w:val="center"/>
          </w:tcPr>
          <w:p w14:paraId="782FC81C" w14:textId="77777777" w:rsidR="00705363" w:rsidRPr="00BB32C1" w:rsidRDefault="00705363" w:rsidP="00D80355">
            <w:pPr>
              <w:spacing w:line="360" w:lineRule="auto"/>
              <w:rPr>
                <w:sz w:val="18"/>
                <w:szCs w:val="18"/>
              </w:rPr>
            </w:pPr>
            <w:r w:rsidRPr="00BB32C1">
              <w:rPr>
                <w:sz w:val="18"/>
                <w:szCs w:val="18"/>
              </w:rPr>
              <w:t>All except DE</w:t>
            </w:r>
          </w:p>
        </w:tc>
        <w:tc>
          <w:tcPr>
            <w:tcW w:w="3316" w:type="pct"/>
            <w:vAlign w:val="center"/>
          </w:tcPr>
          <w:p w14:paraId="5C1CD73A" w14:textId="77777777" w:rsidR="00705363" w:rsidRPr="00BB32C1" w:rsidRDefault="00705363" w:rsidP="00D80355">
            <w:pPr>
              <w:spacing w:before="120" w:line="360" w:lineRule="auto"/>
              <w:rPr>
                <w:rFonts w:cstheme="minorHAnsi"/>
                <w:sz w:val="18"/>
                <w:szCs w:val="18"/>
              </w:rPr>
            </w:pPr>
            <w:r w:rsidRPr="00BB32C1">
              <w:rPr>
                <w:rFonts w:cstheme="minorHAnsi"/>
                <w:sz w:val="18"/>
                <w:szCs w:val="18"/>
              </w:rPr>
              <w:t>When a port-out request is raised for Ported-In numbers which will be ported out from Colt’s network and is scheduled to be returned to the original range holder.</w:t>
            </w:r>
          </w:p>
          <w:p w14:paraId="5979AC0D" w14:textId="77777777" w:rsidR="00705363" w:rsidRPr="00BB32C1" w:rsidRDefault="00705363" w:rsidP="00D80355">
            <w:pPr>
              <w:spacing w:before="120" w:line="360" w:lineRule="auto"/>
              <w:rPr>
                <w:rFonts w:cstheme="minorHAnsi"/>
                <w:sz w:val="18"/>
                <w:szCs w:val="18"/>
              </w:rPr>
            </w:pPr>
            <w:r w:rsidRPr="00BB32C1">
              <w:rPr>
                <w:rFonts w:asciiTheme="minorHAnsi" w:hAnsiTheme="minorHAnsi" w:cstheme="minorHAnsi"/>
                <w:sz w:val="18"/>
                <w:szCs w:val="18"/>
              </w:rPr>
              <w:t>No action possible.</w:t>
            </w:r>
          </w:p>
        </w:tc>
      </w:tr>
      <w:tr w:rsidR="00705363" w:rsidRPr="007104FF" w14:paraId="26F1180B" w14:textId="77777777" w:rsidTr="006F2AF0">
        <w:tc>
          <w:tcPr>
            <w:tcW w:w="1075" w:type="pct"/>
            <w:vAlign w:val="center"/>
          </w:tcPr>
          <w:p w14:paraId="0E39C0DA" w14:textId="77777777" w:rsidR="00705363" w:rsidRPr="00045A30" w:rsidRDefault="00705363" w:rsidP="00D80355">
            <w:pPr>
              <w:spacing w:line="360" w:lineRule="auto"/>
              <w:rPr>
                <w:b/>
                <w:sz w:val="18"/>
                <w:szCs w:val="18"/>
              </w:rPr>
            </w:pPr>
            <w:r w:rsidRPr="00045A30">
              <w:rPr>
                <w:b/>
                <w:sz w:val="18"/>
                <w:szCs w:val="18"/>
              </w:rPr>
              <w:t>PortOut</w:t>
            </w:r>
          </w:p>
        </w:tc>
        <w:tc>
          <w:tcPr>
            <w:tcW w:w="609" w:type="pct"/>
            <w:vAlign w:val="center"/>
          </w:tcPr>
          <w:p w14:paraId="58A831C7" w14:textId="77777777" w:rsidR="00705363" w:rsidRPr="00045A30" w:rsidRDefault="00705363" w:rsidP="00D80355">
            <w:pPr>
              <w:spacing w:line="360" w:lineRule="auto"/>
              <w:rPr>
                <w:sz w:val="18"/>
                <w:szCs w:val="18"/>
              </w:rPr>
            </w:pPr>
            <w:r w:rsidRPr="00045A30">
              <w:rPr>
                <w:sz w:val="18"/>
                <w:szCs w:val="18"/>
              </w:rPr>
              <w:t>All</w:t>
            </w:r>
          </w:p>
        </w:tc>
        <w:tc>
          <w:tcPr>
            <w:tcW w:w="3316" w:type="pct"/>
            <w:vAlign w:val="center"/>
          </w:tcPr>
          <w:p w14:paraId="478A7D2E" w14:textId="77777777" w:rsidR="00705363" w:rsidRPr="00045A30" w:rsidRDefault="00705363" w:rsidP="00D80355">
            <w:pPr>
              <w:spacing w:before="120" w:line="360" w:lineRule="auto"/>
              <w:rPr>
                <w:rFonts w:cstheme="minorHAnsi"/>
                <w:sz w:val="18"/>
                <w:szCs w:val="18"/>
              </w:rPr>
            </w:pPr>
            <w:r w:rsidRPr="00045A30">
              <w:rPr>
                <w:rFonts w:cstheme="minorHAnsi"/>
                <w:sz w:val="18"/>
                <w:szCs w:val="18"/>
              </w:rPr>
              <w:t>When Colt-owned numbers are ported out from Colt’s network</w:t>
            </w:r>
          </w:p>
        </w:tc>
      </w:tr>
      <w:tr w:rsidR="00705363" w:rsidRPr="007104FF" w14:paraId="06312E6F" w14:textId="77777777" w:rsidTr="006F2AF0">
        <w:trPr>
          <w:cnfStyle w:val="000000010000" w:firstRow="0" w:lastRow="0" w:firstColumn="0" w:lastColumn="0" w:oddVBand="0" w:evenVBand="0" w:oddHBand="0" w:evenHBand="1" w:firstRowFirstColumn="0" w:firstRowLastColumn="0" w:lastRowFirstColumn="0" w:lastRowLastColumn="0"/>
        </w:trPr>
        <w:tc>
          <w:tcPr>
            <w:tcW w:w="1075" w:type="pct"/>
            <w:vAlign w:val="center"/>
          </w:tcPr>
          <w:p w14:paraId="0A3418AB" w14:textId="77777777" w:rsidR="00705363" w:rsidRPr="00045A30" w:rsidRDefault="00705363" w:rsidP="00D80355">
            <w:pPr>
              <w:spacing w:line="360" w:lineRule="auto"/>
              <w:rPr>
                <w:b/>
                <w:sz w:val="18"/>
                <w:szCs w:val="18"/>
              </w:rPr>
            </w:pPr>
            <w:r w:rsidRPr="00045A30">
              <w:rPr>
                <w:b/>
                <w:sz w:val="18"/>
                <w:szCs w:val="18"/>
              </w:rPr>
              <w:t xml:space="preserve">Transferred </w:t>
            </w:r>
          </w:p>
        </w:tc>
        <w:tc>
          <w:tcPr>
            <w:tcW w:w="609" w:type="pct"/>
            <w:vAlign w:val="center"/>
          </w:tcPr>
          <w:p w14:paraId="0BA31438" w14:textId="77777777" w:rsidR="00705363" w:rsidRPr="00045A30" w:rsidRDefault="00705363" w:rsidP="00D80355">
            <w:pPr>
              <w:spacing w:line="360" w:lineRule="auto"/>
              <w:rPr>
                <w:sz w:val="18"/>
                <w:szCs w:val="18"/>
              </w:rPr>
            </w:pPr>
            <w:r w:rsidRPr="00045A30">
              <w:rPr>
                <w:sz w:val="18"/>
                <w:szCs w:val="18"/>
              </w:rPr>
              <w:t>All</w:t>
            </w:r>
            <w:r>
              <w:rPr>
                <w:sz w:val="18"/>
                <w:szCs w:val="18"/>
              </w:rPr>
              <w:t xml:space="preserve"> except DE</w:t>
            </w:r>
          </w:p>
        </w:tc>
        <w:tc>
          <w:tcPr>
            <w:tcW w:w="3316" w:type="pct"/>
            <w:vAlign w:val="center"/>
          </w:tcPr>
          <w:p w14:paraId="0A4B4F63" w14:textId="77777777" w:rsidR="00705363" w:rsidRPr="00045A30" w:rsidRDefault="00705363" w:rsidP="00D80355">
            <w:pPr>
              <w:spacing w:before="120" w:line="360" w:lineRule="auto"/>
              <w:rPr>
                <w:rFonts w:cstheme="minorHAnsi"/>
                <w:sz w:val="18"/>
                <w:szCs w:val="18"/>
              </w:rPr>
            </w:pPr>
            <w:r w:rsidRPr="00045A30">
              <w:rPr>
                <w:rFonts w:cstheme="minorHAnsi"/>
                <w:sz w:val="18"/>
                <w:szCs w:val="18"/>
              </w:rPr>
              <w:t>When a ported-in number is ported out of Colt’s network and is transferred to new operator</w:t>
            </w:r>
          </w:p>
        </w:tc>
      </w:tr>
      <w:tr w:rsidR="00705363" w:rsidRPr="007104FF" w14:paraId="04FACBF4" w14:textId="77777777" w:rsidTr="006F2AF0">
        <w:tc>
          <w:tcPr>
            <w:tcW w:w="1075" w:type="pct"/>
            <w:vAlign w:val="center"/>
          </w:tcPr>
          <w:p w14:paraId="27CF04E9" w14:textId="77777777" w:rsidR="00705363" w:rsidRPr="00045A30" w:rsidRDefault="00705363" w:rsidP="00D80355">
            <w:pPr>
              <w:spacing w:line="360" w:lineRule="auto"/>
              <w:rPr>
                <w:b/>
                <w:sz w:val="18"/>
                <w:szCs w:val="18"/>
              </w:rPr>
            </w:pPr>
            <w:r w:rsidRPr="00045A30">
              <w:rPr>
                <w:b/>
                <w:sz w:val="18"/>
                <w:szCs w:val="18"/>
              </w:rPr>
              <w:t>Returned</w:t>
            </w:r>
          </w:p>
        </w:tc>
        <w:tc>
          <w:tcPr>
            <w:tcW w:w="609" w:type="pct"/>
            <w:vAlign w:val="center"/>
          </w:tcPr>
          <w:p w14:paraId="4BFC150B" w14:textId="77777777" w:rsidR="00705363" w:rsidRPr="00045A30" w:rsidRDefault="00705363" w:rsidP="00D80355">
            <w:pPr>
              <w:spacing w:line="360" w:lineRule="auto"/>
              <w:rPr>
                <w:sz w:val="18"/>
                <w:szCs w:val="18"/>
              </w:rPr>
            </w:pPr>
            <w:r w:rsidRPr="00045A30">
              <w:rPr>
                <w:sz w:val="18"/>
                <w:szCs w:val="18"/>
              </w:rPr>
              <w:t>All</w:t>
            </w:r>
            <w:r>
              <w:rPr>
                <w:sz w:val="18"/>
                <w:szCs w:val="18"/>
              </w:rPr>
              <w:t xml:space="preserve"> except DE</w:t>
            </w:r>
          </w:p>
        </w:tc>
        <w:tc>
          <w:tcPr>
            <w:tcW w:w="3316" w:type="pct"/>
            <w:vAlign w:val="center"/>
          </w:tcPr>
          <w:p w14:paraId="20C01BE4" w14:textId="77777777" w:rsidR="00705363" w:rsidRPr="00045A30" w:rsidRDefault="00705363" w:rsidP="00D80355">
            <w:pPr>
              <w:spacing w:before="120" w:line="360" w:lineRule="auto"/>
              <w:rPr>
                <w:rFonts w:cstheme="minorHAnsi"/>
                <w:sz w:val="18"/>
                <w:szCs w:val="18"/>
              </w:rPr>
            </w:pPr>
            <w:r w:rsidRPr="00045A30">
              <w:rPr>
                <w:rFonts w:cstheme="minorHAnsi"/>
                <w:sz w:val="18"/>
                <w:szCs w:val="18"/>
              </w:rPr>
              <w:t>When a ported-in number is ported out of Colt’s network and is returned to original range holder</w:t>
            </w:r>
          </w:p>
        </w:tc>
      </w:tr>
    </w:tbl>
    <w:p w14:paraId="1B736D4D" w14:textId="77777777" w:rsidR="00991815" w:rsidRPr="00C060A7" w:rsidRDefault="00991815" w:rsidP="00991815">
      <w:pPr>
        <w:spacing w:line="360" w:lineRule="auto"/>
        <w:rPr>
          <w:rFonts w:cstheme="minorHAnsi"/>
        </w:rPr>
      </w:pPr>
    </w:p>
    <w:p w14:paraId="2624B3A8" w14:textId="6160BD22" w:rsidR="00991815" w:rsidRDefault="00991815" w:rsidP="00991815">
      <w:pPr>
        <w:spacing w:line="360" w:lineRule="auto"/>
        <w:rPr>
          <w:rFonts w:cstheme="minorHAnsi"/>
        </w:rPr>
      </w:pPr>
      <w:r w:rsidRPr="00C060A7">
        <w:rPr>
          <w:rFonts w:cstheme="minorHAnsi"/>
        </w:rPr>
        <w:t xml:space="preserve">You will find in the next sections </w:t>
      </w:r>
      <w:r w:rsidR="00573CDB" w:rsidRPr="00C060A7">
        <w:rPr>
          <w:rFonts w:cstheme="minorHAnsi"/>
        </w:rPr>
        <w:t xml:space="preserve">the </w:t>
      </w:r>
      <w:r w:rsidRPr="00C060A7">
        <w:rPr>
          <w:rFonts w:cstheme="minorHAnsi"/>
        </w:rPr>
        <w:t xml:space="preserve">possible actions depending on the number status. </w:t>
      </w:r>
    </w:p>
    <w:p w14:paraId="57449AD1" w14:textId="77777777" w:rsidR="00705363" w:rsidRPr="00C060A7" w:rsidRDefault="00705363" w:rsidP="00991815">
      <w:pPr>
        <w:spacing w:line="360" w:lineRule="auto"/>
        <w:rPr>
          <w:rFonts w:cstheme="minorHAnsi"/>
        </w:rPr>
      </w:pPr>
    </w:p>
    <w:p w14:paraId="690CF00C" w14:textId="77777777" w:rsidR="00991815" w:rsidRPr="00C060A7" w:rsidRDefault="00991815" w:rsidP="00991815">
      <w:pPr>
        <w:pStyle w:val="Heading3"/>
        <w:numPr>
          <w:ilvl w:val="2"/>
          <w:numId w:val="5"/>
        </w:numPr>
        <w:spacing w:after="60"/>
        <w:ind w:left="720" w:hanging="720"/>
        <w:rPr>
          <w:rFonts w:asciiTheme="minorHAnsi" w:hAnsiTheme="minorHAnsi" w:cstheme="minorHAnsi"/>
        </w:rPr>
      </w:pPr>
      <w:bookmarkStart w:id="148" w:name="_Toc51773329"/>
      <w:bookmarkStart w:id="149" w:name="_Toc97127136"/>
      <w:bookmarkStart w:id="150" w:name="_Toc180223364"/>
      <w:r w:rsidRPr="00C060A7">
        <w:rPr>
          <w:rFonts w:asciiTheme="minorHAnsi" w:hAnsiTheme="minorHAnsi" w:cstheme="minorHAnsi"/>
        </w:rPr>
        <w:t>Colt Number Life Cycle</w:t>
      </w:r>
      <w:bookmarkEnd w:id="148"/>
      <w:bookmarkEnd w:id="149"/>
      <w:bookmarkEnd w:id="150"/>
    </w:p>
    <w:p w14:paraId="3061E928" w14:textId="77777777" w:rsidR="00991815" w:rsidRPr="00C060A7" w:rsidRDefault="00991815" w:rsidP="00991815">
      <w:pPr>
        <w:spacing w:line="360" w:lineRule="auto"/>
        <w:jc w:val="both"/>
        <w:rPr>
          <w:rFonts w:cstheme="minorHAnsi"/>
          <w:szCs w:val="20"/>
        </w:rPr>
      </w:pPr>
      <w:r w:rsidRPr="00C060A7">
        <w:rPr>
          <w:rFonts w:cstheme="minorHAnsi"/>
          <w:szCs w:val="20"/>
        </w:rPr>
        <w:t>The below diagram provides a view of number status [cliStatus] transition based on API action:</w:t>
      </w:r>
    </w:p>
    <w:p w14:paraId="586D0841" w14:textId="69697649" w:rsidR="00991815" w:rsidRPr="00C060A7" w:rsidRDefault="00705363" w:rsidP="006F2AF0">
      <w:pPr>
        <w:spacing w:before="120" w:line="360" w:lineRule="auto"/>
        <w:jc w:val="center"/>
        <w:rPr>
          <w:rFonts w:cstheme="minorHAnsi"/>
          <w:szCs w:val="20"/>
        </w:rPr>
      </w:pPr>
      <w:r>
        <w:rPr>
          <w:noProof/>
        </w:rPr>
        <w:drawing>
          <wp:inline distT="0" distB="0" distL="0" distR="0" wp14:anchorId="10344CE6" wp14:editId="0A5B5210">
            <wp:extent cx="5934075" cy="2936227"/>
            <wp:effectExtent l="152400" t="152400" r="352425" b="360045"/>
            <wp:docPr id="2491"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37022" cy="2937685"/>
                    </a:xfrm>
                    <a:prstGeom prst="rect">
                      <a:avLst/>
                    </a:prstGeom>
                    <a:ln>
                      <a:noFill/>
                    </a:ln>
                    <a:effectLst>
                      <a:outerShdw blurRad="292100" dist="139700" dir="2700000" algn="tl" rotWithShape="0">
                        <a:srgbClr val="333333">
                          <a:alpha val="65000"/>
                        </a:srgbClr>
                      </a:outerShdw>
                    </a:effectLst>
                  </pic:spPr>
                </pic:pic>
              </a:graphicData>
            </a:graphic>
          </wp:inline>
        </w:drawing>
      </w:r>
    </w:p>
    <w:p w14:paraId="69E285E5" w14:textId="77777777" w:rsidR="00991815" w:rsidRPr="00C060A7" w:rsidRDefault="00991815" w:rsidP="00991815">
      <w:pPr>
        <w:pStyle w:val="Heading3"/>
        <w:numPr>
          <w:ilvl w:val="2"/>
          <w:numId w:val="5"/>
        </w:numPr>
        <w:spacing w:after="60"/>
        <w:ind w:left="720" w:hanging="720"/>
        <w:rPr>
          <w:rFonts w:asciiTheme="minorHAnsi" w:hAnsiTheme="minorHAnsi" w:cstheme="minorHAnsi"/>
        </w:rPr>
      </w:pPr>
      <w:bookmarkStart w:id="151" w:name="_Toc51773330"/>
      <w:bookmarkStart w:id="152" w:name="_Toc97127137"/>
      <w:bookmarkStart w:id="153" w:name="_Toc180223365"/>
      <w:r w:rsidRPr="00C060A7">
        <w:rPr>
          <w:rFonts w:asciiTheme="minorHAnsi" w:hAnsiTheme="minorHAnsi" w:cstheme="minorHAnsi"/>
        </w:rPr>
        <w:t>Ported-In Number Life Cycle</w:t>
      </w:r>
      <w:bookmarkEnd w:id="151"/>
      <w:bookmarkEnd w:id="152"/>
      <w:bookmarkEnd w:id="153"/>
    </w:p>
    <w:p w14:paraId="32378BB1" w14:textId="77777777" w:rsidR="00991815" w:rsidRPr="00C060A7" w:rsidRDefault="00991815" w:rsidP="00991815">
      <w:pPr>
        <w:spacing w:line="360" w:lineRule="auto"/>
        <w:jc w:val="both"/>
        <w:rPr>
          <w:rFonts w:cstheme="minorHAnsi"/>
          <w:szCs w:val="20"/>
        </w:rPr>
      </w:pPr>
      <w:r w:rsidRPr="00C060A7">
        <w:rPr>
          <w:rFonts w:cstheme="minorHAnsi"/>
          <w:szCs w:val="20"/>
        </w:rPr>
        <w:t>The below diagram provides a view of number status [cliStatus] transition based on API action:</w:t>
      </w:r>
    </w:p>
    <w:p w14:paraId="17F6D58D" w14:textId="531B129B" w:rsidR="00991815" w:rsidRPr="00C060A7" w:rsidRDefault="00705363" w:rsidP="00991815">
      <w:pPr>
        <w:spacing w:before="120" w:line="360" w:lineRule="auto"/>
        <w:jc w:val="center"/>
        <w:rPr>
          <w:rFonts w:cstheme="minorHAnsi"/>
          <w:b/>
          <w:szCs w:val="20"/>
        </w:rPr>
      </w:pPr>
      <w:r>
        <w:rPr>
          <w:noProof/>
        </w:rPr>
        <w:lastRenderedPageBreak/>
        <w:drawing>
          <wp:inline distT="0" distB="0" distL="0" distR="0" wp14:anchorId="50A59980" wp14:editId="187526DD">
            <wp:extent cx="6106160" cy="2892024"/>
            <wp:effectExtent l="152400" t="152400" r="370840" b="365760"/>
            <wp:docPr id="2492"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06160" cy="2892024"/>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B4A4D" w14:textId="77777777" w:rsidR="00991815" w:rsidRPr="00C060A7" w:rsidRDefault="00991815" w:rsidP="00991815">
      <w:pPr>
        <w:pStyle w:val="Heading3"/>
        <w:numPr>
          <w:ilvl w:val="2"/>
          <w:numId w:val="5"/>
        </w:numPr>
        <w:spacing w:after="60"/>
        <w:ind w:left="720" w:hanging="720"/>
        <w:rPr>
          <w:rFonts w:asciiTheme="minorHAnsi" w:hAnsiTheme="minorHAnsi" w:cstheme="minorHAnsi"/>
        </w:rPr>
      </w:pPr>
      <w:bookmarkStart w:id="154" w:name="_Toc12017302"/>
      <w:bookmarkStart w:id="155" w:name="_Ref51686197"/>
      <w:bookmarkStart w:id="156" w:name="_Toc51773331"/>
      <w:bookmarkStart w:id="157" w:name="_Ref94120085"/>
      <w:bookmarkStart w:id="158" w:name="_Toc97127138"/>
      <w:bookmarkStart w:id="159" w:name="_Ref152411791"/>
      <w:bookmarkStart w:id="160" w:name="_Toc180223366"/>
      <w:r w:rsidRPr="00C060A7">
        <w:rPr>
          <w:rFonts w:asciiTheme="minorHAnsi" w:hAnsiTheme="minorHAnsi" w:cstheme="minorHAnsi"/>
        </w:rPr>
        <w:t>Number Action &amp; Transition</w:t>
      </w:r>
      <w:bookmarkEnd w:id="154"/>
      <w:bookmarkEnd w:id="155"/>
      <w:bookmarkEnd w:id="156"/>
      <w:bookmarkEnd w:id="157"/>
      <w:bookmarkEnd w:id="158"/>
      <w:bookmarkEnd w:id="159"/>
      <w:bookmarkEnd w:id="160"/>
    </w:p>
    <w:p w14:paraId="760E6222" w14:textId="77777777" w:rsidR="00991815" w:rsidRPr="00C060A7" w:rsidRDefault="00991815" w:rsidP="00991815">
      <w:pPr>
        <w:spacing w:line="360" w:lineRule="auto"/>
        <w:jc w:val="both"/>
        <w:rPr>
          <w:rFonts w:cstheme="minorHAnsi"/>
          <w:szCs w:val="20"/>
        </w:rPr>
      </w:pPr>
      <w:r w:rsidRPr="00C060A7">
        <w:rPr>
          <w:rFonts w:cstheme="minorHAnsi"/>
          <w:szCs w:val="20"/>
        </w:rPr>
        <w:t>The below table provides status transition depending on user action and country:</w:t>
      </w:r>
    </w:p>
    <w:tbl>
      <w:tblPr>
        <w:tblStyle w:val="Colttop2"/>
        <w:tblW w:w="4951" w:type="pct"/>
        <w:tblLayout w:type="fixed"/>
        <w:tblLook w:val="04A0" w:firstRow="1" w:lastRow="0" w:firstColumn="1" w:lastColumn="0" w:noHBand="0" w:noVBand="1"/>
      </w:tblPr>
      <w:tblGrid>
        <w:gridCol w:w="1055"/>
        <w:gridCol w:w="1259"/>
        <w:gridCol w:w="1170"/>
        <w:gridCol w:w="3510"/>
        <w:gridCol w:w="1261"/>
        <w:gridCol w:w="1257"/>
      </w:tblGrid>
      <w:tr w:rsidR="00991815" w:rsidRPr="00A8151D" w14:paraId="6C8BE8E4" w14:textId="77777777" w:rsidTr="006C27CB">
        <w:trPr>
          <w:cnfStyle w:val="100000000000" w:firstRow="1" w:lastRow="0" w:firstColumn="0" w:lastColumn="0" w:oddVBand="0" w:evenVBand="0" w:oddHBand="0" w:evenHBand="0" w:firstRowFirstColumn="0" w:firstRowLastColumn="0" w:lastRowFirstColumn="0" w:lastRowLastColumn="0"/>
          <w:trHeight w:val="534"/>
        </w:trPr>
        <w:tc>
          <w:tcPr>
            <w:tcW w:w="554" w:type="pct"/>
            <w:hideMark/>
          </w:tcPr>
          <w:p w14:paraId="20D79D6D" w14:textId="77777777" w:rsidR="00991815" w:rsidRPr="00A8151D" w:rsidRDefault="00991815" w:rsidP="00CD165F">
            <w:pPr>
              <w:spacing w:line="360" w:lineRule="auto"/>
              <w:jc w:val="left"/>
              <w:rPr>
                <w:rFonts w:asciiTheme="minorHAnsi" w:hAnsiTheme="minorHAnsi" w:cstheme="minorHAnsi"/>
                <w:bCs/>
                <w:color w:val="FFFFFF" w:themeColor="background1"/>
                <w:sz w:val="18"/>
                <w:szCs w:val="18"/>
                <w:lang w:eastAsia="en-US"/>
              </w:rPr>
            </w:pPr>
            <w:r w:rsidRPr="00A8151D">
              <w:rPr>
                <w:rFonts w:asciiTheme="minorHAnsi" w:hAnsiTheme="minorHAnsi" w:cstheme="minorHAnsi"/>
                <w:bCs/>
                <w:color w:val="FFFFFF" w:themeColor="background1"/>
                <w:sz w:val="18"/>
                <w:szCs w:val="18"/>
                <w:lang w:eastAsia="en-US"/>
              </w:rPr>
              <w:t>Number Source</w:t>
            </w:r>
          </w:p>
        </w:tc>
        <w:tc>
          <w:tcPr>
            <w:tcW w:w="662" w:type="pct"/>
            <w:hideMark/>
          </w:tcPr>
          <w:p w14:paraId="0ABF27CE" w14:textId="77777777" w:rsidR="00991815" w:rsidRPr="00A8151D" w:rsidRDefault="00991815" w:rsidP="00CD165F">
            <w:pPr>
              <w:spacing w:line="360" w:lineRule="auto"/>
              <w:jc w:val="left"/>
              <w:rPr>
                <w:rFonts w:asciiTheme="minorHAnsi" w:hAnsiTheme="minorHAnsi" w:cstheme="minorHAnsi"/>
                <w:bCs/>
                <w:color w:val="FFFFFF" w:themeColor="background1"/>
                <w:sz w:val="18"/>
                <w:szCs w:val="18"/>
                <w:lang w:eastAsia="en-US"/>
              </w:rPr>
            </w:pPr>
            <w:r w:rsidRPr="00A8151D">
              <w:rPr>
                <w:rFonts w:asciiTheme="minorHAnsi" w:hAnsiTheme="minorHAnsi" w:cstheme="minorHAnsi"/>
                <w:bCs/>
                <w:color w:val="FFFFFF" w:themeColor="background1"/>
                <w:sz w:val="18"/>
                <w:szCs w:val="18"/>
                <w:lang w:eastAsia="en-US"/>
              </w:rPr>
              <w:t>Country</w:t>
            </w:r>
          </w:p>
        </w:tc>
        <w:tc>
          <w:tcPr>
            <w:tcW w:w="615" w:type="pct"/>
          </w:tcPr>
          <w:p w14:paraId="6266CF11" w14:textId="77777777" w:rsidR="00991815" w:rsidRPr="00A8151D" w:rsidRDefault="00991815" w:rsidP="00CD165F">
            <w:pPr>
              <w:spacing w:line="360" w:lineRule="auto"/>
              <w:jc w:val="left"/>
              <w:rPr>
                <w:rFonts w:asciiTheme="minorHAnsi" w:hAnsiTheme="minorHAnsi" w:cstheme="minorHAnsi"/>
                <w:bCs/>
                <w:color w:val="FFFFFF" w:themeColor="background1"/>
                <w:sz w:val="18"/>
                <w:szCs w:val="18"/>
                <w:lang w:eastAsia="en-US"/>
              </w:rPr>
            </w:pPr>
            <w:r w:rsidRPr="00A8151D">
              <w:rPr>
                <w:rFonts w:asciiTheme="minorHAnsi" w:hAnsiTheme="minorHAnsi" w:cstheme="minorHAnsi"/>
                <w:bCs/>
                <w:color w:val="FFFFFF" w:themeColor="background1"/>
                <w:sz w:val="18"/>
                <w:szCs w:val="18"/>
                <w:lang w:eastAsia="en-US"/>
              </w:rPr>
              <w:t>User</w:t>
            </w:r>
          </w:p>
        </w:tc>
        <w:tc>
          <w:tcPr>
            <w:tcW w:w="1845" w:type="pct"/>
            <w:hideMark/>
          </w:tcPr>
          <w:p w14:paraId="1D22B916" w14:textId="77777777" w:rsidR="00991815" w:rsidRPr="00A8151D" w:rsidRDefault="00991815" w:rsidP="00CD165F">
            <w:pPr>
              <w:spacing w:line="360" w:lineRule="auto"/>
              <w:jc w:val="left"/>
              <w:rPr>
                <w:rFonts w:asciiTheme="minorHAnsi" w:hAnsiTheme="minorHAnsi" w:cstheme="minorHAnsi"/>
                <w:bCs/>
                <w:color w:val="FFFFFF" w:themeColor="background1"/>
                <w:sz w:val="18"/>
                <w:szCs w:val="18"/>
                <w:lang w:eastAsia="en-US"/>
              </w:rPr>
            </w:pPr>
            <w:r w:rsidRPr="00A8151D">
              <w:rPr>
                <w:rFonts w:asciiTheme="minorHAnsi" w:hAnsiTheme="minorHAnsi" w:cstheme="minorHAnsi"/>
                <w:bCs/>
                <w:color w:val="FFFFFF" w:themeColor="background1"/>
                <w:sz w:val="18"/>
                <w:szCs w:val="18"/>
                <w:lang w:eastAsia="en-US"/>
              </w:rPr>
              <w:t>REST API</w:t>
            </w:r>
          </w:p>
        </w:tc>
        <w:tc>
          <w:tcPr>
            <w:tcW w:w="663" w:type="pct"/>
          </w:tcPr>
          <w:p w14:paraId="582348C6" w14:textId="77777777" w:rsidR="00991815" w:rsidRPr="00A8151D" w:rsidRDefault="00991815" w:rsidP="00CD165F">
            <w:pPr>
              <w:spacing w:line="360" w:lineRule="auto"/>
              <w:jc w:val="left"/>
              <w:rPr>
                <w:rFonts w:asciiTheme="minorHAnsi" w:hAnsiTheme="minorHAnsi" w:cstheme="minorHAnsi"/>
                <w:bCs/>
                <w:color w:val="FFFFFF" w:themeColor="background1"/>
                <w:sz w:val="18"/>
                <w:szCs w:val="18"/>
                <w:lang w:eastAsia="en-US"/>
              </w:rPr>
            </w:pPr>
            <w:r w:rsidRPr="00A8151D">
              <w:rPr>
                <w:rFonts w:asciiTheme="minorHAnsi" w:hAnsiTheme="minorHAnsi" w:cstheme="minorHAnsi"/>
                <w:bCs/>
                <w:color w:val="FFFFFF" w:themeColor="background1"/>
                <w:sz w:val="18"/>
                <w:szCs w:val="18"/>
                <w:lang w:eastAsia="en-US"/>
              </w:rPr>
              <w:t>Current cliStatus</w:t>
            </w:r>
          </w:p>
        </w:tc>
        <w:tc>
          <w:tcPr>
            <w:tcW w:w="662" w:type="pct"/>
            <w:hideMark/>
          </w:tcPr>
          <w:p w14:paraId="5CABAE38" w14:textId="77777777" w:rsidR="00991815" w:rsidRPr="00A8151D" w:rsidRDefault="00991815" w:rsidP="00CD165F">
            <w:pPr>
              <w:spacing w:line="360" w:lineRule="auto"/>
              <w:jc w:val="left"/>
              <w:rPr>
                <w:rFonts w:asciiTheme="minorHAnsi" w:hAnsiTheme="minorHAnsi" w:cstheme="minorHAnsi"/>
                <w:bCs/>
                <w:color w:val="FFFFFF" w:themeColor="background1"/>
                <w:sz w:val="18"/>
                <w:szCs w:val="18"/>
                <w:lang w:eastAsia="en-US"/>
              </w:rPr>
            </w:pPr>
            <w:r w:rsidRPr="00A8151D">
              <w:rPr>
                <w:rFonts w:asciiTheme="minorHAnsi" w:hAnsiTheme="minorHAnsi" w:cstheme="minorHAnsi"/>
                <w:bCs/>
                <w:color w:val="FFFFFF" w:themeColor="background1"/>
                <w:sz w:val="18"/>
                <w:szCs w:val="18"/>
                <w:lang w:eastAsia="en-US"/>
              </w:rPr>
              <w:t>Next</w:t>
            </w:r>
          </w:p>
          <w:p w14:paraId="41476F76" w14:textId="77777777" w:rsidR="00991815" w:rsidRPr="00A8151D" w:rsidRDefault="00991815" w:rsidP="00CD165F">
            <w:pPr>
              <w:spacing w:line="360" w:lineRule="auto"/>
              <w:jc w:val="left"/>
              <w:rPr>
                <w:rFonts w:asciiTheme="minorHAnsi" w:hAnsiTheme="minorHAnsi" w:cstheme="minorHAnsi"/>
                <w:bCs/>
                <w:color w:val="FFFFFF" w:themeColor="background1"/>
                <w:sz w:val="18"/>
                <w:szCs w:val="18"/>
                <w:lang w:eastAsia="en-US"/>
              </w:rPr>
            </w:pPr>
            <w:r w:rsidRPr="00A8151D">
              <w:rPr>
                <w:rFonts w:asciiTheme="minorHAnsi" w:hAnsiTheme="minorHAnsi" w:cstheme="minorHAnsi"/>
                <w:bCs/>
                <w:color w:val="FFFFFF" w:themeColor="background1"/>
                <w:sz w:val="18"/>
                <w:szCs w:val="18"/>
                <w:lang w:eastAsia="en-US"/>
              </w:rPr>
              <w:t>cliStatus</w:t>
            </w:r>
          </w:p>
        </w:tc>
      </w:tr>
      <w:tr w:rsidR="00991815" w:rsidRPr="00A8151D" w14:paraId="6D497688" w14:textId="77777777" w:rsidTr="006C27CB">
        <w:trPr>
          <w:trHeight w:val="255"/>
        </w:trPr>
        <w:tc>
          <w:tcPr>
            <w:tcW w:w="554" w:type="pct"/>
            <w:noWrap/>
            <w:hideMark/>
          </w:tcPr>
          <w:p w14:paraId="4E7269AA"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Colt</w:t>
            </w:r>
          </w:p>
        </w:tc>
        <w:tc>
          <w:tcPr>
            <w:tcW w:w="662" w:type="pct"/>
            <w:noWrap/>
            <w:hideMark/>
          </w:tcPr>
          <w:p w14:paraId="164C7BE6" w14:textId="2956176D"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All</w:t>
            </w:r>
          </w:p>
        </w:tc>
        <w:tc>
          <w:tcPr>
            <w:tcW w:w="615" w:type="pct"/>
          </w:tcPr>
          <w:p w14:paraId="0F39D191"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hideMark/>
          </w:tcPr>
          <w:p w14:paraId="38296531"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Style w:val="Hyperlink"/>
                <w:rFonts w:asciiTheme="minorHAnsi" w:hAnsiTheme="minorHAnsi" w:cstheme="minorHAnsi"/>
                <w:b/>
                <w:bCs/>
                <w:color w:val="000000" w:themeColor="text1"/>
                <w:sz w:val="18"/>
                <w:szCs w:val="18"/>
                <w:u w:val="none"/>
                <w:lang w:val="de-DE"/>
              </w:rPr>
              <w:t>POST</w:t>
            </w:r>
            <w:r w:rsidRPr="00A8151D">
              <w:rPr>
                <w:rStyle w:val="Hyperlink"/>
                <w:rFonts w:asciiTheme="minorHAnsi" w:hAnsiTheme="minorHAnsi" w:cstheme="minorHAnsi"/>
                <w:color w:val="000000" w:themeColor="text1"/>
                <w:sz w:val="18"/>
                <w:szCs w:val="18"/>
                <w:u w:val="none"/>
                <w:lang w:val="de-DE"/>
              </w:rPr>
              <w:t>/numberCollectionReservation</w:t>
            </w:r>
          </w:p>
        </w:tc>
        <w:tc>
          <w:tcPr>
            <w:tcW w:w="663" w:type="pct"/>
          </w:tcPr>
          <w:p w14:paraId="271BE783"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Free</w:t>
            </w:r>
          </w:p>
        </w:tc>
        <w:tc>
          <w:tcPr>
            <w:tcW w:w="662" w:type="pct"/>
            <w:noWrap/>
            <w:hideMark/>
          </w:tcPr>
          <w:p w14:paraId="748D56D7"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Reserved</w:t>
            </w:r>
          </w:p>
        </w:tc>
      </w:tr>
      <w:tr w:rsidR="00991815" w:rsidRPr="00A8151D" w14:paraId="5F97172A" w14:textId="77777777" w:rsidTr="006C27CB">
        <w:trPr>
          <w:cnfStyle w:val="000000010000" w:firstRow="0" w:lastRow="0" w:firstColumn="0" w:lastColumn="0" w:oddVBand="0" w:evenVBand="0" w:oddHBand="0" w:evenHBand="1" w:firstRowFirstColumn="0" w:firstRowLastColumn="0" w:lastRowFirstColumn="0" w:lastRowLastColumn="0"/>
          <w:trHeight w:val="255"/>
        </w:trPr>
        <w:tc>
          <w:tcPr>
            <w:tcW w:w="554" w:type="pct"/>
            <w:noWrap/>
            <w:hideMark/>
          </w:tcPr>
          <w:p w14:paraId="36552622"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Colt</w:t>
            </w:r>
          </w:p>
        </w:tc>
        <w:tc>
          <w:tcPr>
            <w:tcW w:w="662" w:type="pct"/>
            <w:noWrap/>
            <w:hideMark/>
          </w:tcPr>
          <w:p w14:paraId="7BA4C163" w14:textId="66CD6BF0"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All except IT</w:t>
            </w:r>
          </w:p>
        </w:tc>
        <w:tc>
          <w:tcPr>
            <w:tcW w:w="615" w:type="pct"/>
          </w:tcPr>
          <w:p w14:paraId="7A9BE766"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hideMark/>
          </w:tcPr>
          <w:p w14:paraId="4A093EBF"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Style w:val="Hyperlink"/>
                <w:rFonts w:asciiTheme="minorHAnsi" w:hAnsiTheme="minorHAnsi" w:cstheme="minorHAnsi"/>
                <w:b/>
                <w:bCs/>
                <w:color w:val="000000" w:themeColor="text1"/>
                <w:sz w:val="18"/>
                <w:szCs w:val="18"/>
                <w:u w:val="none"/>
                <w:lang w:val="de-DE"/>
              </w:rPr>
              <w:t>POST</w:t>
            </w:r>
            <w:r w:rsidRPr="00A8151D">
              <w:rPr>
                <w:rStyle w:val="Hyperlink"/>
                <w:rFonts w:asciiTheme="minorHAnsi" w:hAnsiTheme="minorHAnsi" w:cstheme="minorHAnsi"/>
                <w:color w:val="000000" w:themeColor="text1"/>
                <w:sz w:val="18"/>
                <w:szCs w:val="18"/>
                <w:u w:val="none"/>
                <w:lang w:val="de-DE"/>
              </w:rPr>
              <w:t>/numberCollection</w:t>
            </w:r>
            <w:r w:rsidRPr="00A8151D">
              <w:rPr>
                <w:rFonts w:asciiTheme="minorHAnsi" w:hAnsiTheme="minorHAnsi" w:cstheme="minorHAnsi"/>
                <w:sz w:val="18"/>
                <w:szCs w:val="18"/>
                <w:lang w:eastAsia="en-US"/>
              </w:rPr>
              <w:t>Activation</w:t>
            </w:r>
          </w:p>
        </w:tc>
        <w:tc>
          <w:tcPr>
            <w:tcW w:w="663" w:type="pct"/>
          </w:tcPr>
          <w:p w14:paraId="5FB9079E"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Free</w:t>
            </w:r>
          </w:p>
        </w:tc>
        <w:tc>
          <w:tcPr>
            <w:tcW w:w="662" w:type="pct"/>
            <w:noWrap/>
            <w:hideMark/>
          </w:tcPr>
          <w:p w14:paraId="58661742"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Activated</w:t>
            </w:r>
          </w:p>
        </w:tc>
      </w:tr>
      <w:tr w:rsidR="00991815" w:rsidRPr="00A8151D" w14:paraId="4024D93E" w14:textId="77777777" w:rsidTr="006C27CB">
        <w:trPr>
          <w:trHeight w:val="255"/>
        </w:trPr>
        <w:tc>
          <w:tcPr>
            <w:tcW w:w="554" w:type="pct"/>
            <w:noWrap/>
            <w:hideMark/>
          </w:tcPr>
          <w:p w14:paraId="42609E71"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Colt</w:t>
            </w:r>
          </w:p>
        </w:tc>
        <w:tc>
          <w:tcPr>
            <w:tcW w:w="662" w:type="pct"/>
            <w:noWrap/>
            <w:hideMark/>
          </w:tcPr>
          <w:p w14:paraId="0FAB3C61" w14:textId="71B2D0FE"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All</w:t>
            </w:r>
          </w:p>
        </w:tc>
        <w:tc>
          <w:tcPr>
            <w:tcW w:w="615" w:type="pct"/>
          </w:tcPr>
          <w:p w14:paraId="37381B39"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hideMark/>
          </w:tcPr>
          <w:p w14:paraId="7E792635"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Style w:val="Hyperlink"/>
                <w:rFonts w:asciiTheme="minorHAnsi" w:hAnsiTheme="minorHAnsi" w:cstheme="minorHAnsi"/>
                <w:b/>
                <w:bCs/>
                <w:color w:val="000000" w:themeColor="text1"/>
                <w:sz w:val="18"/>
                <w:szCs w:val="18"/>
                <w:u w:val="none"/>
                <w:lang w:val="de-DE"/>
              </w:rPr>
              <w:t>POST</w:t>
            </w:r>
            <w:r w:rsidRPr="00A8151D">
              <w:rPr>
                <w:rStyle w:val="Hyperlink"/>
                <w:rFonts w:asciiTheme="minorHAnsi" w:hAnsiTheme="minorHAnsi" w:cstheme="minorHAnsi"/>
                <w:color w:val="000000" w:themeColor="text1"/>
                <w:sz w:val="18"/>
                <w:szCs w:val="18"/>
                <w:u w:val="none"/>
                <w:lang w:val="de-DE"/>
              </w:rPr>
              <w:t>/numberCollection</w:t>
            </w:r>
            <w:r w:rsidRPr="00A8151D">
              <w:rPr>
                <w:rFonts w:asciiTheme="minorHAnsi" w:hAnsiTheme="minorHAnsi" w:cstheme="minorHAnsi"/>
                <w:sz w:val="18"/>
                <w:szCs w:val="18"/>
                <w:lang w:eastAsia="en-US"/>
              </w:rPr>
              <w:t>Activation</w:t>
            </w:r>
          </w:p>
        </w:tc>
        <w:tc>
          <w:tcPr>
            <w:tcW w:w="663" w:type="pct"/>
          </w:tcPr>
          <w:p w14:paraId="08BBAA8E"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Reserved</w:t>
            </w:r>
          </w:p>
        </w:tc>
        <w:tc>
          <w:tcPr>
            <w:tcW w:w="662" w:type="pct"/>
            <w:noWrap/>
            <w:hideMark/>
          </w:tcPr>
          <w:p w14:paraId="228AC143"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Activated</w:t>
            </w:r>
          </w:p>
        </w:tc>
      </w:tr>
      <w:tr w:rsidR="00991815" w:rsidRPr="00A8151D" w14:paraId="35B3702B" w14:textId="77777777" w:rsidTr="006C27CB">
        <w:trPr>
          <w:cnfStyle w:val="000000010000" w:firstRow="0" w:lastRow="0" w:firstColumn="0" w:lastColumn="0" w:oddVBand="0" w:evenVBand="0" w:oddHBand="0" w:evenHBand="1" w:firstRowFirstColumn="0" w:firstRowLastColumn="0" w:lastRowFirstColumn="0" w:lastRowLastColumn="0"/>
          <w:trHeight w:val="255"/>
        </w:trPr>
        <w:tc>
          <w:tcPr>
            <w:tcW w:w="554" w:type="pct"/>
            <w:noWrap/>
            <w:hideMark/>
          </w:tcPr>
          <w:p w14:paraId="60AEF850"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Colt</w:t>
            </w:r>
          </w:p>
        </w:tc>
        <w:tc>
          <w:tcPr>
            <w:tcW w:w="662" w:type="pct"/>
            <w:noWrap/>
            <w:hideMark/>
          </w:tcPr>
          <w:p w14:paraId="3378F845" w14:textId="7408954F"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All</w:t>
            </w:r>
          </w:p>
        </w:tc>
        <w:tc>
          <w:tcPr>
            <w:tcW w:w="615" w:type="pct"/>
          </w:tcPr>
          <w:p w14:paraId="42D9356D"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hideMark/>
          </w:tcPr>
          <w:p w14:paraId="21E35F94"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Style w:val="Hyperlink"/>
                <w:rFonts w:asciiTheme="minorHAnsi" w:hAnsiTheme="minorHAnsi" w:cstheme="minorHAnsi"/>
                <w:b/>
                <w:bCs/>
                <w:color w:val="000000" w:themeColor="text1"/>
                <w:sz w:val="18"/>
                <w:szCs w:val="18"/>
                <w:u w:val="none"/>
                <w:lang w:val="de-DE"/>
              </w:rPr>
              <w:t>POST</w:t>
            </w:r>
            <w:r w:rsidRPr="00A8151D">
              <w:rPr>
                <w:rStyle w:val="Hyperlink"/>
                <w:rFonts w:asciiTheme="minorHAnsi" w:hAnsiTheme="minorHAnsi" w:cstheme="minorHAnsi"/>
                <w:color w:val="000000" w:themeColor="text1"/>
                <w:sz w:val="18"/>
                <w:szCs w:val="18"/>
                <w:u w:val="none"/>
                <w:lang w:val="de-DE"/>
              </w:rPr>
              <w:t>/numberCollection</w:t>
            </w:r>
            <w:r w:rsidRPr="00A8151D">
              <w:rPr>
                <w:rFonts w:asciiTheme="minorHAnsi" w:hAnsiTheme="minorHAnsi" w:cstheme="minorHAnsi"/>
                <w:sz w:val="18"/>
                <w:szCs w:val="18"/>
                <w:lang w:eastAsia="en-US"/>
              </w:rPr>
              <w:t>cancellation</w:t>
            </w:r>
          </w:p>
        </w:tc>
        <w:tc>
          <w:tcPr>
            <w:tcW w:w="663" w:type="pct"/>
          </w:tcPr>
          <w:p w14:paraId="2AD68776"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Reserved</w:t>
            </w:r>
          </w:p>
        </w:tc>
        <w:tc>
          <w:tcPr>
            <w:tcW w:w="662" w:type="pct"/>
            <w:noWrap/>
            <w:hideMark/>
          </w:tcPr>
          <w:p w14:paraId="0317736B"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Free</w:t>
            </w:r>
          </w:p>
        </w:tc>
      </w:tr>
      <w:tr w:rsidR="00991815" w:rsidRPr="00A8151D" w14:paraId="5AF40ADF" w14:textId="77777777" w:rsidTr="006C27CB">
        <w:trPr>
          <w:trHeight w:val="255"/>
        </w:trPr>
        <w:tc>
          <w:tcPr>
            <w:tcW w:w="554" w:type="pct"/>
            <w:noWrap/>
          </w:tcPr>
          <w:p w14:paraId="3FE2E01D"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Colt</w:t>
            </w:r>
          </w:p>
        </w:tc>
        <w:tc>
          <w:tcPr>
            <w:tcW w:w="662" w:type="pct"/>
            <w:noWrap/>
          </w:tcPr>
          <w:p w14:paraId="7DBC95BE" w14:textId="52695B64"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 xml:space="preserve">All </w:t>
            </w:r>
            <w:r w:rsidR="007838FF" w:rsidRPr="00A8151D">
              <w:rPr>
                <w:rFonts w:asciiTheme="minorHAnsi" w:hAnsiTheme="minorHAnsi" w:cstheme="minorHAnsi"/>
                <w:sz w:val="18"/>
                <w:szCs w:val="18"/>
                <w:lang w:eastAsia="en-US"/>
              </w:rPr>
              <w:t>except Zone B countries</w:t>
            </w:r>
          </w:p>
        </w:tc>
        <w:tc>
          <w:tcPr>
            <w:tcW w:w="615" w:type="pct"/>
          </w:tcPr>
          <w:p w14:paraId="46C998BA"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Colt System</w:t>
            </w:r>
          </w:p>
        </w:tc>
        <w:tc>
          <w:tcPr>
            <w:tcW w:w="1845" w:type="pct"/>
            <w:noWrap/>
          </w:tcPr>
          <w:p w14:paraId="3EF4F767"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(reservation period expiration)</w:t>
            </w:r>
          </w:p>
        </w:tc>
        <w:tc>
          <w:tcPr>
            <w:tcW w:w="663" w:type="pct"/>
          </w:tcPr>
          <w:p w14:paraId="56C41078"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Reserved</w:t>
            </w:r>
          </w:p>
        </w:tc>
        <w:tc>
          <w:tcPr>
            <w:tcW w:w="662" w:type="pct"/>
            <w:noWrap/>
          </w:tcPr>
          <w:p w14:paraId="3AB8B492"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Free</w:t>
            </w:r>
          </w:p>
        </w:tc>
      </w:tr>
      <w:tr w:rsidR="00991815" w:rsidRPr="00A8151D" w14:paraId="509D4133" w14:textId="77777777" w:rsidTr="006C27CB">
        <w:trPr>
          <w:cnfStyle w:val="000000010000" w:firstRow="0" w:lastRow="0" w:firstColumn="0" w:lastColumn="0" w:oddVBand="0" w:evenVBand="0" w:oddHBand="0" w:evenHBand="1" w:firstRowFirstColumn="0" w:firstRowLastColumn="0" w:lastRowFirstColumn="0" w:lastRowLastColumn="0"/>
          <w:trHeight w:val="255"/>
        </w:trPr>
        <w:tc>
          <w:tcPr>
            <w:tcW w:w="554" w:type="pct"/>
            <w:noWrap/>
            <w:hideMark/>
          </w:tcPr>
          <w:p w14:paraId="743FFA74"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Colt</w:t>
            </w:r>
          </w:p>
          <w:p w14:paraId="55782009"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(Premium Only)</w:t>
            </w:r>
          </w:p>
        </w:tc>
        <w:tc>
          <w:tcPr>
            <w:tcW w:w="662" w:type="pct"/>
            <w:noWrap/>
            <w:hideMark/>
          </w:tcPr>
          <w:p w14:paraId="7C71E8AF" w14:textId="2EE3FC2C" w:rsidR="00991815" w:rsidRPr="00A8151D" w:rsidRDefault="007838FF" w:rsidP="00CD165F">
            <w:pPr>
              <w:spacing w:line="360" w:lineRule="auto"/>
              <w:jc w:val="left"/>
              <w:rPr>
                <w:rFonts w:asciiTheme="minorHAnsi" w:hAnsiTheme="minorHAnsi" w:cstheme="minorHAnsi"/>
                <w:sz w:val="18"/>
                <w:szCs w:val="18"/>
                <w:lang w:val="de-DE" w:eastAsia="en-US"/>
              </w:rPr>
            </w:pPr>
            <w:r w:rsidRPr="00A8151D">
              <w:rPr>
                <w:rFonts w:asciiTheme="minorHAnsi" w:hAnsiTheme="minorHAnsi" w:cstheme="minorHAnsi"/>
                <w:sz w:val="18"/>
                <w:szCs w:val="18"/>
                <w:lang w:val="de-DE" w:eastAsia="en-US"/>
              </w:rPr>
              <w:t>All except DE</w:t>
            </w:r>
          </w:p>
        </w:tc>
        <w:tc>
          <w:tcPr>
            <w:tcW w:w="615" w:type="pct"/>
          </w:tcPr>
          <w:p w14:paraId="38F88599"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tcPr>
          <w:p w14:paraId="312A1A85"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Address Update- (ADD) REST API</w:t>
            </w:r>
          </w:p>
          <w:p w14:paraId="37483549" w14:textId="410D3A11" w:rsidR="00991815" w:rsidRPr="00A8151D" w:rsidRDefault="000E3F5E"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val="en-US"/>
              </w:rPr>
              <w:t>POST/numberCollectionUpdateCustomerDetails</w:t>
            </w:r>
          </w:p>
        </w:tc>
        <w:tc>
          <w:tcPr>
            <w:tcW w:w="663" w:type="pct"/>
          </w:tcPr>
          <w:p w14:paraId="68310A9B"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Activated</w:t>
            </w:r>
          </w:p>
        </w:tc>
        <w:tc>
          <w:tcPr>
            <w:tcW w:w="662" w:type="pct"/>
            <w:noWrap/>
            <w:hideMark/>
          </w:tcPr>
          <w:p w14:paraId="3C70DB63"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Activated</w:t>
            </w:r>
          </w:p>
        </w:tc>
      </w:tr>
      <w:tr w:rsidR="00991815" w:rsidRPr="00A8151D" w14:paraId="227AB787" w14:textId="77777777" w:rsidTr="006C27CB">
        <w:trPr>
          <w:trHeight w:val="255"/>
        </w:trPr>
        <w:tc>
          <w:tcPr>
            <w:tcW w:w="554" w:type="pct"/>
            <w:noWrap/>
          </w:tcPr>
          <w:p w14:paraId="3BDB325F"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Colt &amp; Ported-In</w:t>
            </w:r>
          </w:p>
        </w:tc>
        <w:tc>
          <w:tcPr>
            <w:tcW w:w="662" w:type="pct"/>
            <w:noWrap/>
          </w:tcPr>
          <w:p w14:paraId="63282F1E" w14:textId="269F7BB1"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All</w:t>
            </w:r>
          </w:p>
        </w:tc>
        <w:tc>
          <w:tcPr>
            <w:tcW w:w="615" w:type="pct"/>
          </w:tcPr>
          <w:p w14:paraId="17A46C1D"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tcPr>
          <w:p w14:paraId="19D462B0"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Address Update- (MODIFY) REST API</w:t>
            </w:r>
          </w:p>
          <w:p w14:paraId="03DABEBA" w14:textId="390C3A21" w:rsidR="00991815" w:rsidRPr="00A8151D" w:rsidRDefault="000E3F5E"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val="en-US"/>
              </w:rPr>
              <w:t>POST/numberCollectionUpdateCustomerDetails</w:t>
            </w:r>
          </w:p>
        </w:tc>
        <w:tc>
          <w:tcPr>
            <w:tcW w:w="663" w:type="pct"/>
          </w:tcPr>
          <w:p w14:paraId="79D38F4D"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Activated</w:t>
            </w:r>
          </w:p>
          <w:p w14:paraId="442D83D8"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PortIn_Activated</w:t>
            </w:r>
          </w:p>
        </w:tc>
        <w:tc>
          <w:tcPr>
            <w:tcW w:w="662" w:type="pct"/>
            <w:noWrap/>
          </w:tcPr>
          <w:p w14:paraId="2127CD83"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Activated</w:t>
            </w:r>
          </w:p>
          <w:p w14:paraId="0F03DE7A"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PortIn_Activated</w:t>
            </w:r>
          </w:p>
        </w:tc>
      </w:tr>
      <w:tr w:rsidR="00991815" w:rsidRPr="00A8151D" w14:paraId="6F56C99B" w14:textId="77777777" w:rsidTr="006C27CB">
        <w:trPr>
          <w:cnfStyle w:val="000000010000" w:firstRow="0" w:lastRow="0" w:firstColumn="0" w:lastColumn="0" w:oddVBand="0" w:evenVBand="0" w:oddHBand="0" w:evenHBand="1" w:firstRowFirstColumn="0" w:firstRowLastColumn="0" w:lastRowFirstColumn="0" w:lastRowLastColumn="0"/>
          <w:trHeight w:val="255"/>
        </w:trPr>
        <w:tc>
          <w:tcPr>
            <w:tcW w:w="554" w:type="pct"/>
            <w:noWrap/>
            <w:hideMark/>
          </w:tcPr>
          <w:p w14:paraId="7E356231"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Colt</w:t>
            </w:r>
          </w:p>
        </w:tc>
        <w:tc>
          <w:tcPr>
            <w:tcW w:w="662" w:type="pct"/>
            <w:noWrap/>
            <w:hideMark/>
          </w:tcPr>
          <w:p w14:paraId="6104F7FF" w14:textId="0854ED6A"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All</w:t>
            </w:r>
          </w:p>
        </w:tc>
        <w:tc>
          <w:tcPr>
            <w:tcW w:w="615" w:type="pct"/>
          </w:tcPr>
          <w:p w14:paraId="16AAD7C4"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tcPr>
          <w:p w14:paraId="114937BC" w14:textId="255761FB" w:rsidR="00991815" w:rsidRPr="00CD165F" w:rsidRDefault="00E240F5" w:rsidP="00CD165F">
            <w:pPr>
              <w:spacing w:line="360" w:lineRule="auto"/>
              <w:jc w:val="left"/>
              <w:rPr>
                <w:rFonts w:asciiTheme="minorHAnsi" w:hAnsiTheme="minorHAnsi" w:cstheme="minorHAnsi"/>
                <w:sz w:val="18"/>
                <w:szCs w:val="18"/>
                <w:lang w:eastAsia="en-US"/>
              </w:rPr>
            </w:pPr>
            <w:r w:rsidRPr="00CD165F">
              <w:rPr>
                <w:rFonts w:asciiTheme="minorHAnsi" w:eastAsia="Times New Roman" w:hAnsiTheme="minorHAnsi" w:cstheme="minorHAnsi"/>
                <w:bCs/>
                <w:sz w:val="18"/>
                <w:szCs w:val="18"/>
                <w:lang w:val="en-US" w:eastAsia="en-US"/>
              </w:rPr>
              <w:t>POST/numberCollectionDeactivation</w:t>
            </w:r>
          </w:p>
        </w:tc>
        <w:tc>
          <w:tcPr>
            <w:tcW w:w="663" w:type="pct"/>
          </w:tcPr>
          <w:p w14:paraId="40EBE63D"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Activated</w:t>
            </w:r>
          </w:p>
        </w:tc>
        <w:tc>
          <w:tcPr>
            <w:tcW w:w="662" w:type="pct"/>
            <w:noWrap/>
            <w:hideMark/>
          </w:tcPr>
          <w:p w14:paraId="34EC7BD1"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Quarantined</w:t>
            </w:r>
          </w:p>
        </w:tc>
      </w:tr>
      <w:tr w:rsidR="00991815" w:rsidRPr="00A8151D" w14:paraId="7EC52D0B" w14:textId="77777777" w:rsidTr="006C27CB">
        <w:trPr>
          <w:trHeight w:val="255"/>
        </w:trPr>
        <w:tc>
          <w:tcPr>
            <w:tcW w:w="554" w:type="pct"/>
            <w:noWrap/>
          </w:tcPr>
          <w:p w14:paraId="6F81207D"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Ported-In</w:t>
            </w:r>
          </w:p>
        </w:tc>
        <w:tc>
          <w:tcPr>
            <w:tcW w:w="662" w:type="pct"/>
            <w:noWrap/>
          </w:tcPr>
          <w:p w14:paraId="47C84BE1" w14:textId="53B597C5" w:rsidR="00991815" w:rsidRPr="00A8151D" w:rsidRDefault="00991815" w:rsidP="00CD165F">
            <w:pPr>
              <w:spacing w:line="360" w:lineRule="auto"/>
              <w:jc w:val="left"/>
              <w:rPr>
                <w:rFonts w:asciiTheme="minorHAnsi" w:hAnsiTheme="minorHAnsi" w:cstheme="minorHAnsi"/>
                <w:sz w:val="18"/>
                <w:szCs w:val="18"/>
                <w:lang w:val="de-DE" w:eastAsia="en-US"/>
              </w:rPr>
            </w:pPr>
            <w:r w:rsidRPr="00A8151D">
              <w:rPr>
                <w:rFonts w:asciiTheme="minorHAnsi" w:hAnsiTheme="minorHAnsi" w:cstheme="minorHAnsi"/>
                <w:sz w:val="18"/>
                <w:szCs w:val="18"/>
                <w:lang w:val="de-DE" w:eastAsia="en-US"/>
              </w:rPr>
              <w:t>FR, NL, PT, CH, ES</w:t>
            </w:r>
          </w:p>
        </w:tc>
        <w:tc>
          <w:tcPr>
            <w:tcW w:w="615" w:type="pct"/>
          </w:tcPr>
          <w:p w14:paraId="6A13C2F0"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tcPr>
          <w:p w14:paraId="5CBD4CFA" w14:textId="7193C479" w:rsidR="00991815" w:rsidRPr="00CD165F" w:rsidRDefault="00E240F5" w:rsidP="00CD165F">
            <w:pPr>
              <w:jc w:val="left"/>
              <w:rPr>
                <w:rFonts w:asciiTheme="minorHAnsi" w:hAnsiTheme="minorHAnsi" w:cstheme="minorHAnsi"/>
                <w:sz w:val="18"/>
                <w:szCs w:val="18"/>
              </w:rPr>
            </w:pPr>
            <w:r w:rsidRPr="00CD165F">
              <w:rPr>
                <w:rFonts w:asciiTheme="minorHAnsi" w:eastAsia="Times New Roman" w:hAnsiTheme="minorHAnsi" w:cstheme="minorHAnsi"/>
                <w:bCs/>
                <w:sz w:val="18"/>
                <w:szCs w:val="18"/>
                <w:lang w:val="en-US" w:eastAsia="en-US"/>
              </w:rPr>
              <w:t>POST/numberCollectionDeactivation</w:t>
            </w:r>
          </w:p>
        </w:tc>
        <w:tc>
          <w:tcPr>
            <w:tcW w:w="663" w:type="pct"/>
          </w:tcPr>
          <w:p w14:paraId="653EE996"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PortIn_Activated</w:t>
            </w:r>
          </w:p>
        </w:tc>
        <w:tc>
          <w:tcPr>
            <w:tcW w:w="662" w:type="pct"/>
            <w:noWrap/>
          </w:tcPr>
          <w:p w14:paraId="3994065F"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PortIn_Quarantined</w:t>
            </w:r>
          </w:p>
        </w:tc>
      </w:tr>
      <w:tr w:rsidR="00991815" w:rsidRPr="00A8151D" w14:paraId="7449295D" w14:textId="77777777" w:rsidTr="006C27CB">
        <w:trPr>
          <w:cnfStyle w:val="000000010000" w:firstRow="0" w:lastRow="0" w:firstColumn="0" w:lastColumn="0" w:oddVBand="0" w:evenVBand="0" w:oddHBand="0" w:evenHBand="1" w:firstRowFirstColumn="0" w:firstRowLastColumn="0" w:lastRowFirstColumn="0" w:lastRowLastColumn="0"/>
          <w:trHeight w:val="255"/>
        </w:trPr>
        <w:tc>
          <w:tcPr>
            <w:tcW w:w="554" w:type="pct"/>
            <w:noWrap/>
          </w:tcPr>
          <w:p w14:paraId="6D5E0A96"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lastRenderedPageBreak/>
              <w:t>Ported-In</w:t>
            </w:r>
          </w:p>
        </w:tc>
        <w:tc>
          <w:tcPr>
            <w:tcW w:w="662" w:type="pct"/>
            <w:noWrap/>
          </w:tcPr>
          <w:p w14:paraId="4BC9059E" w14:textId="36D49784"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AT, BE, CH, DK, IE, IT, SE, GB</w:t>
            </w:r>
          </w:p>
        </w:tc>
        <w:tc>
          <w:tcPr>
            <w:tcW w:w="615" w:type="pct"/>
          </w:tcPr>
          <w:p w14:paraId="79E9523D"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tcPr>
          <w:p w14:paraId="64B1C6AA" w14:textId="658ADE52" w:rsidR="00991815" w:rsidRPr="00CD165F" w:rsidRDefault="00E240F5" w:rsidP="00CD165F">
            <w:pPr>
              <w:spacing w:line="360" w:lineRule="auto"/>
              <w:jc w:val="left"/>
              <w:rPr>
                <w:rFonts w:asciiTheme="minorHAnsi" w:hAnsiTheme="minorHAnsi" w:cstheme="minorHAnsi"/>
                <w:sz w:val="18"/>
                <w:szCs w:val="18"/>
                <w:lang w:eastAsia="en-US"/>
              </w:rPr>
            </w:pPr>
            <w:r w:rsidRPr="00CD165F">
              <w:rPr>
                <w:rFonts w:asciiTheme="minorHAnsi" w:eastAsia="Times New Roman" w:hAnsiTheme="minorHAnsi" w:cstheme="minorHAnsi"/>
                <w:bCs/>
                <w:sz w:val="18"/>
                <w:szCs w:val="18"/>
                <w:lang w:val="en-US" w:eastAsia="en-US"/>
              </w:rPr>
              <w:t>POST/numberCollectionDeactivation</w:t>
            </w:r>
          </w:p>
        </w:tc>
        <w:tc>
          <w:tcPr>
            <w:tcW w:w="663" w:type="pct"/>
          </w:tcPr>
          <w:p w14:paraId="131F4C51"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PortIn_Activated</w:t>
            </w:r>
          </w:p>
        </w:tc>
        <w:tc>
          <w:tcPr>
            <w:tcW w:w="662" w:type="pct"/>
            <w:noWrap/>
          </w:tcPr>
          <w:p w14:paraId="32BF69C3"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Returned</w:t>
            </w:r>
          </w:p>
        </w:tc>
      </w:tr>
      <w:tr w:rsidR="00991815" w:rsidRPr="00A8151D" w14:paraId="1254E5A0" w14:textId="77777777" w:rsidTr="006C27CB">
        <w:trPr>
          <w:trHeight w:val="255"/>
        </w:trPr>
        <w:tc>
          <w:tcPr>
            <w:tcW w:w="554" w:type="pct"/>
            <w:noWrap/>
          </w:tcPr>
          <w:p w14:paraId="35C4D896"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Colt</w:t>
            </w:r>
          </w:p>
        </w:tc>
        <w:tc>
          <w:tcPr>
            <w:tcW w:w="662" w:type="pct"/>
            <w:noWrap/>
          </w:tcPr>
          <w:p w14:paraId="5BB5B973" w14:textId="3D24BCC5"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All</w:t>
            </w:r>
          </w:p>
        </w:tc>
        <w:tc>
          <w:tcPr>
            <w:tcW w:w="615" w:type="pct"/>
          </w:tcPr>
          <w:p w14:paraId="65984B24"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tcPr>
          <w:p w14:paraId="4F4CAE2A" w14:textId="3789519C" w:rsidR="00991815" w:rsidRPr="00CD165F" w:rsidRDefault="00E240F5" w:rsidP="00CD165F">
            <w:pPr>
              <w:spacing w:line="360" w:lineRule="auto"/>
              <w:jc w:val="left"/>
              <w:rPr>
                <w:rFonts w:asciiTheme="minorHAnsi" w:hAnsiTheme="minorHAnsi" w:cstheme="minorHAnsi"/>
                <w:sz w:val="18"/>
                <w:szCs w:val="18"/>
                <w:lang w:eastAsia="en-US"/>
              </w:rPr>
            </w:pPr>
            <w:r w:rsidRPr="00CD165F">
              <w:rPr>
                <w:rFonts w:asciiTheme="minorHAnsi" w:eastAsia="Times New Roman" w:hAnsiTheme="minorHAnsi" w:cstheme="minorHAnsi"/>
                <w:bCs/>
                <w:sz w:val="18"/>
                <w:szCs w:val="18"/>
                <w:lang w:val="en-US" w:eastAsia="en-US"/>
              </w:rPr>
              <w:t>POST/numberCollectionReactivation</w:t>
            </w:r>
          </w:p>
        </w:tc>
        <w:tc>
          <w:tcPr>
            <w:tcW w:w="663" w:type="pct"/>
          </w:tcPr>
          <w:p w14:paraId="4BC2521B"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Quarantined</w:t>
            </w:r>
          </w:p>
        </w:tc>
        <w:tc>
          <w:tcPr>
            <w:tcW w:w="662" w:type="pct"/>
            <w:noWrap/>
          </w:tcPr>
          <w:p w14:paraId="78D4AF45"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Activated</w:t>
            </w:r>
          </w:p>
        </w:tc>
      </w:tr>
      <w:tr w:rsidR="00991815" w:rsidRPr="00A8151D" w14:paraId="688862EB" w14:textId="77777777" w:rsidTr="006C27CB">
        <w:trPr>
          <w:cnfStyle w:val="000000010000" w:firstRow="0" w:lastRow="0" w:firstColumn="0" w:lastColumn="0" w:oddVBand="0" w:evenVBand="0" w:oddHBand="0" w:evenHBand="1" w:firstRowFirstColumn="0" w:firstRowLastColumn="0" w:lastRowFirstColumn="0" w:lastRowLastColumn="0"/>
          <w:trHeight w:val="255"/>
        </w:trPr>
        <w:tc>
          <w:tcPr>
            <w:tcW w:w="554" w:type="pct"/>
            <w:noWrap/>
          </w:tcPr>
          <w:p w14:paraId="5DF9F2D4"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Colt</w:t>
            </w:r>
          </w:p>
        </w:tc>
        <w:tc>
          <w:tcPr>
            <w:tcW w:w="662" w:type="pct"/>
            <w:noWrap/>
          </w:tcPr>
          <w:p w14:paraId="58E5A8B3" w14:textId="4E0CA329"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 xml:space="preserve">All </w:t>
            </w:r>
            <w:r w:rsidR="007838FF" w:rsidRPr="00A8151D">
              <w:rPr>
                <w:rFonts w:asciiTheme="minorHAnsi" w:hAnsiTheme="minorHAnsi" w:cstheme="minorHAnsi"/>
                <w:sz w:val="18"/>
                <w:szCs w:val="18"/>
                <w:lang w:eastAsia="en-US"/>
              </w:rPr>
              <w:t>except Zone B countries</w:t>
            </w:r>
          </w:p>
        </w:tc>
        <w:tc>
          <w:tcPr>
            <w:tcW w:w="615" w:type="pct"/>
          </w:tcPr>
          <w:p w14:paraId="7D85B443"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Colt System</w:t>
            </w:r>
          </w:p>
        </w:tc>
        <w:tc>
          <w:tcPr>
            <w:tcW w:w="1845" w:type="pct"/>
            <w:noWrap/>
          </w:tcPr>
          <w:p w14:paraId="0D617B5C" w14:textId="77777777" w:rsidR="00991815" w:rsidRPr="00CD165F" w:rsidRDefault="00991815" w:rsidP="00CD165F">
            <w:pPr>
              <w:spacing w:line="360" w:lineRule="auto"/>
              <w:jc w:val="left"/>
              <w:rPr>
                <w:rFonts w:asciiTheme="minorHAnsi" w:hAnsiTheme="minorHAnsi" w:cstheme="minorHAnsi"/>
                <w:sz w:val="18"/>
                <w:szCs w:val="18"/>
                <w:lang w:eastAsia="en-US"/>
              </w:rPr>
            </w:pPr>
            <w:r w:rsidRPr="00CD165F">
              <w:rPr>
                <w:rFonts w:asciiTheme="minorHAnsi" w:hAnsiTheme="minorHAnsi" w:cstheme="minorHAnsi"/>
                <w:sz w:val="18"/>
                <w:szCs w:val="18"/>
                <w:lang w:eastAsia="en-US"/>
              </w:rPr>
              <w:t>(quarantine expiration)</w:t>
            </w:r>
          </w:p>
        </w:tc>
        <w:tc>
          <w:tcPr>
            <w:tcW w:w="663" w:type="pct"/>
          </w:tcPr>
          <w:p w14:paraId="6FC62633"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Quarantined</w:t>
            </w:r>
          </w:p>
        </w:tc>
        <w:tc>
          <w:tcPr>
            <w:tcW w:w="662" w:type="pct"/>
            <w:noWrap/>
          </w:tcPr>
          <w:p w14:paraId="1FB4720F"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Activated</w:t>
            </w:r>
          </w:p>
        </w:tc>
      </w:tr>
      <w:tr w:rsidR="00991815" w:rsidRPr="00A8151D" w14:paraId="12E5845D" w14:textId="77777777" w:rsidTr="006C27CB">
        <w:trPr>
          <w:trHeight w:val="255"/>
        </w:trPr>
        <w:tc>
          <w:tcPr>
            <w:tcW w:w="554" w:type="pct"/>
            <w:noWrap/>
          </w:tcPr>
          <w:p w14:paraId="5347B76C"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Ported-In</w:t>
            </w:r>
          </w:p>
        </w:tc>
        <w:tc>
          <w:tcPr>
            <w:tcW w:w="662" w:type="pct"/>
            <w:noWrap/>
          </w:tcPr>
          <w:p w14:paraId="01549337" w14:textId="55DC35F5" w:rsidR="00991815" w:rsidRPr="00A8151D" w:rsidRDefault="00991815" w:rsidP="00CD165F">
            <w:pPr>
              <w:spacing w:line="360" w:lineRule="auto"/>
              <w:jc w:val="left"/>
              <w:rPr>
                <w:rFonts w:asciiTheme="minorHAnsi" w:hAnsiTheme="minorHAnsi" w:cstheme="minorHAnsi"/>
                <w:sz w:val="18"/>
                <w:szCs w:val="18"/>
                <w:lang w:val="es-ES" w:eastAsia="en-US"/>
              </w:rPr>
            </w:pPr>
            <w:r w:rsidRPr="00A8151D">
              <w:rPr>
                <w:rFonts w:asciiTheme="minorHAnsi" w:hAnsiTheme="minorHAnsi" w:cstheme="minorHAnsi"/>
                <w:sz w:val="18"/>
                <w:szCs w:val="18"/>
                <w:lang w:val="es-ES" w:eastAsia="en-US"/>
              </w:rPr>
              <w:t>FR, NL, PT</w:t>
            </w:r>
            <w:r w:rsidR="00D33664" w:rsidRPr="00A8151D">
              <w:rPr>
                <w:rFonts w:asciiTheme="minorHAnsi" w:hAnsiTheme="minorHAnsi" w:cstheme="minorHAnsi"/>
                <w:sz w:val="18"/>
                <w:szCs w:val="18"/>
                <w:lang w:val="es-ES" w:eastAsia="en-US"/>
              </w:rPr>
              <w:t>, ES, SE, CH</w:t>
            </w:r>
          </w:p>
        </w:tc>
        <w:tc>
          <w:tcPr>
            <w:tcW w:w="615" w:type="pct"/>
          </w:tcPr>
          <w:p w14:paraId="24A04474"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Customer</w:t>
            </w:r>
          </w:p>
        </w:tc>
        <w:tc>
          <w:tcPr>
            <w:tcW w:w="1845" w:type="pct"/>
            <w:noWrap/>
          </w:tcPr>
          <w:p w14:paraId="3DE2FC6F" w14:textId="6802C7C4" w:rsidR="00991815" w:rsidRPr="00CD165F" w:rsidRDefault="00E240F5" w:rsidP="00CD165F">
            <w:pPr>
              <w:spacing w:line="360" w:lineRule="auto"/>
              <w:jc w:val="left"/>
              <w:rPr>
                <w:rFonts w:asciiTheme="minorHAnsi" w:hAnsiTheme="minorHAnsi" w:cstheme="minorHAnsi"/>
                <w:sz w:val="18"/>
                <w:szCs w:val="18"/>
                <w:lang w:eastAsia="en-US"/>
              </w:rPr>
            </w:pPr>
            <w:r w:rsidRPr="00CD165F">
              <w:rPr>
                <w:rFonts w:asciiTheme="minorHAnsi" w:eastAsia="Times New Roman" w:hAnsiTheme="minorHAnsi" w:cstheme="minorHAnsi"/>
                <w:bCs/>
                <w:sz w:val="18"/>
                <w:szCs w:val="18"/>
                <w:lang w:val="en-US" w:eastAsia="en-US"/>
              </w:rPr>
              <w:t>POST/numberCollectionReactivation</w:t>
            </w:r>
          </w:p>
        </w:tc>
        <w:tc>
          <w:tcPr>
            <w:tcW w:w="663" w:type="pct"/>
          </w:tcPr>
          <w:p w14:paraId="47FAF3E5"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PortIn_Quarantined</w:t>
            </w:r>
          </w:p>
        </w:tc>
        <w:tc>
          <w:tcPr>
            <w:tcW w:w="662" w:type="pct"/>
            <w:noWrap/>
          </w:tcPr>
          <w:p w14:paraId="016B77F4"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PortIn_Activated</w:t>
            </w:r>
          </w:p>
        </w:tc>
      </w:tr>
      <w:tr w:rsidR="00991815" w:rsidRPr="00A8151D" w14:paraId="059843BD" w14:textId="77777777" w:rsidTr="006C27CB">
        <w:trPr>
          <w:cnfStyle w:val="000000010000" w:firstRow="0" w:lastRow="0" w:firstColumn="0" w:lastColumn="0" w:oddVBand="0" w:evenVBand="0" w:oddHBand="0" w:evenHBand="1" w:firstRowFirstColumn="0" w:firstRowLastColumn="0" w:lastRowFirstColumn="0" w:lastRowLastColumn="0"/>
          <w:trHeight w:val="255"/>
        </w:trPr>
        <w:tc>
          <w:tcPr>
            <w:tcW w:w="554" w:type="pct"/>
            <w:noWrap/>
          </w:tcPr>
          <w:p w14:paraId="0A13AA86"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Ported-In</w:t>
            </w:r>
          </w:p>
        </w:tc>
        <w:tc>
          <w:tcPr>
            <w:tcW w:w="662" w:type="pct"/>
            <w:noWrap/>
          </w:tcPr>
          <w:p w14:paraId="2F818147" w14:textId="7C0EDE94" w:rsidR="00991815" w:rsidRPr="00A8151D" w:rsidRDefault="00991815" w:rsidP="00CD165F">
            <w:pPr>
              <w:spacing w:line="360" w:lineRule="auto"/>
              <w:jc w:val="left"/>
              <w:rPr>
                <w:rFonts w:asciiTheme="minorHAnsi" w:hAnsiTheme="minorHAnsi" w:cstheme="minorHAnsi"/>
                <w:sz w:val="18"/>
                <w:szCs w:val="18"/>
                <w:lang w:val="de-DE" w:eastAsia="en-US"/>
              </w:rPr>
            </w:pPr>
            <w:r w:rsidRPr="00A8151D">
              <w:rPr>
                <w:rFonts w:asciiTheme="minorHAnsi" w:hAnsiTheme="minorHAnsi" w:cstheme="minorHAnsi"/>
                <w:sz w:val="18"/>
                <w:szCs w:val="18"/>
                <w:lang w:val="de-DE" w:eastAsia="en-US"/>
              </w:rPr>
              <w:t>FR, NL, PT</w:t>
            </w:r>
            <w:r w:rsidR="00D33664" w:rsidRPr="00A8151D">
              <w:rPr>
                <w:rFonts w:asciiTheme="minorHAnsi" w:hAnsiTheme="minorHAnsi" w:cstheme="minorHAnsi"/>
                <w:sz w:val="18"/>
                <w:szCs w:val="18"/>
                <w:lang w:val="de-DE" w:eastAsia="en-US"/>
              </w:rPr>
              <w:t>, CH, ES</w:t>
            </w:r>
          </w:p>
        </w:tc>
        <w:tc>
          <w:tcPr>
            <w:tcW w:w="615" w:type="pct"/>
          </w:tcPr>
          <w:p w14:paraId="16495188"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Colt System</w:t>
            </w:r>
          </w:p>
        </w:tc>
        <w:tc>
          <w:tcPr>
            <w:tcW w:w="1845" w:type="pct"/>
            <w:noWrap/>
          </w:tcPr>
          <w:p w14:paraId="15C98A3D"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(quarantine expiration)</w:t>
            </w:r>
          </w:p>
        </w:tc>
        <w:tc>
          <w:tcPr>
            <w:tcW w:w="663" w:type="pct"/>
          </w:tcPr>
          <w:p w14:paraId="6FC90E5A"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PortIn_Quarantined</w:t>
            </w:r>
          </w:p>
        </w:tc>
        <w:tc>
          <w:tcPr>
            <w:tcW w:w="662" w:type="pct"/>
            <w:noWrap/>
          </w:tcPr>
          <w:p w14:paraId="0F388022"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Returned</w:t>
            </w:r>
          </w:p>
        </w:tc>
      </w:tr>
      <w:tr w:rsidR="00991815" w:rsidRPr="00A8151D" w14:paraId="708127DC" w14:textId="77777777" w:rsidTr="006C27CB">
        <w:trPr>
          <w:trHeight w:val="255"/>
        </w:trPr>
        <w:tc>
          <w:tcPr>
            <w:tcW w:w="554" w:type="pct"/>
            <w:noWrap/>
            <w:hideMark/>
          </w:tcPr>
          <w:p w14:paraId="3D6B63A8"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Colt</w:t>
            </w:r>
          </w:p>
        </w:tc>
        <w:tc>
          <w:tcPr>
            <w:tcW w:w="662" w:type="pct"/>
            <w:noWrap/>
            <w:hideMark/>
          </w:tcPr>
          <w:p w14:paraId="5BDAEE22" w14:textId="617DC72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All (</w:t>
            </w:r>
            <w:r w:rsidR="007838FF" w:rsidRPr="00A8151D">
              <w:rPr>
                <w:rFonts w:asciiTheme="minorHAnsi" w:hAnsiTheme="minorHAnsi" w:cstheme="minorHAnsi"/>
                <w:sz w:val="18"/>
                <w:szCs w:val="18"/>
                <w:lang w:eastAsia="en-US"/>
              </w:rPr>
              <w:t>20</w:t>
            </w:r>
            <w:r w:rsidRPr="00A8151D">
              <w:rPr>
                <w:rFonts w:asciiTheme="minorHAnsi" w:hAnsiTheme="minorHAnsi" w:cstheme="minorHAnsi"/>
                <w:sz w:val="18"/>
                <w:szCs w:val="18"/>
                <w:lang w:eastAsia="en-US"/>
              </w:rPr>
              <w:t>)</w:t>
            </w:r>
          </w:p>
        </w:tc>
        <w:tc>
          <w:tcPr>
            <w:tcW w:w="615" w:type="pct"/>
          </w:tcPr>
          <w:p w14:paraId="78EE80D7"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Colt</w:t>
            </w:r>
          </w:p>
        </w:tc>
        <w:tc>
          <w:tcPr>
            <w:tcW w:w="1845" w:type="pct"/>
            <w:noWrap/>
          </w:tcPr>
          <w:p w14:paraId="70D1A6EC"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portOut (Internal only)</w:t>
            </w:r>
          </w:p>
        </w:tc>
        <w:tc>
          <w:tcPr>
            <w:tcW w:w="663" w:type="pct"/>
          </w:tcPr>
          <w:p w14:paraId="35FD9E73"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Activated</w:t>
            </w:r>
          </w:p>
        </w:tc>
        <w:tc>
          <w:tcPr>
            <w:tcW w:w="662" w:type="pct"/>
            <w:noWrap/>
            <w:hideMark/>
          </w:tcPr>
          <w:p w14:paraId="5DB47F36"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PortOut</w:t>
            </w:r>
          </w:p>
        </w:tc>
      </w:tr>
      <w:tr w:rsidR="00991815" w:rsidRPr="00A8151D" w14:paraId="1A992BFF" w14:textId="77777777" w:rsidTr="006C27CB">
        <w:trPr>
          <w:cnfStyle w:val="000000010000" w:firstRow="0" w:lastRow="0" w:firstColumn="0" w:lastColumn="0" w:oddVBand="0" w:evenVBand="0" w:oddHBand="0" w:evenHBand="1" w:firstRowFirstColumn="0" w:firstRowLastColumn="0" w:lastRowFirstColumn="0" w:lastRowLastColumn="0"/>
          <w:trHeight w:val="255"/>
        </w:trPr>
        <w:tc>
          <w:tcPr>
            <w:tcW w:w="554" w:type="pct"/>
            <w:noWrap/>
          </w:tcPr>
          <w:p w14:paraId="25E31CAF"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Ported-In</w:t>
            </w:r>
          </w:p>
        </w:tc>
        <w:tc>
          <w:tcPr>
            <w:tcW w:w="662" w:type="pct"/>
            <w:noWrap/>
          </w:tcPr>
          <w:p w14:paraId="14D01F7F" w14:textId="314E18E2"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All (</w:t>
            </w:r>
            <w:r w:rsidR="007838FF" w:rsidRPr="00A8151D">
              <w:rPr>
                <w:rFonts w:asciiTheme="minorHAnsi" w:hAnsiTheme="minorHAnsi" w:cstheme="minorHAnsi"/>
                <w:sz w:val="18"/>
                <w:szCs w:val="18"/>
                <w:lang w:eastAsia="en-US"/>
              </w:rPr>
              <w:t>20</w:t>
            </w:r>
            <w:r w:rsidRPr="00A8151D">
              <w:rPr>
                <w:rFonts w:asciiTheme="minorHAnsi" w:hAnsiTheme="minorHAnsi" w:cstheme="minorHAnsi"/>
                <w:sz w:val="18"/>
                <w:szCs w:val="18"/>
                <w:lang w:eastAsia="en-US"/>
              </w:rPr>
              <w:t>)</w:t>
            </w:r>
          </w:p>
        </w:tc>
        <w:tc>
          <w:tcPr>
            <w:tcW w:w="615" w:type="pct"/>
          </w:tcPr>
          <w:p w14:paraId="0F550E47"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Colt</w:t>
            </w:r>
          </w:p>
        </w:tc>
        <w:tc>
          <w:tcPr>
            <w:tcW w:w="1845" w:type="pct"/>
            <w:noWrap/>
          </w:tcPr>
          <w:p w14:paraId="4D1163AD" w14:textId="77777777" w:rsidR="00991815" w:rsidRPr="00A8151D" w:rsidRDefault="00991815" w:rsidP="00CD165F">
            <w:pPr>
              <w:jc w:val="left"/>
              <w:rPr>
                <w:rFonts w:asciiTheme="minorHAnsi" w:hAnsiTheme="minorHAnsi" w:cstheme="minorHAnsi"/>
                <w:sz w:val="18"/>
                <w:szCs w:val="18"/>
              </w:rPr>
            </w:pPr>
            <w:r w:rsidRPr="00A8151D">
              <w:rPr>
                <w:rFonts w:asciiTheme="minorHAnsi" w:hAnsiTheme="minorHAnsi" w:cstheme="minorHAnsi"/>
                <w:sz w:val="18"/>
                <w:szCs w:val="18"/>
                <w:lang w:eastAsia="en-US"/>
              </w:rPr>
              <w:t>portOut (Internal only)</w:t>
            </w:r>
          </w:p>
        </w:tc>
        <w:tc>
          <w:tcPr>
            <w:tcW w:w="663" w:type="pct"/>
          </w:tcPr>
          <w:p w14:paraId="2F29D24B"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PortIn_Activated</w:t>
            </w:r>
          </w:p>
        </w:tc>
        <w:tc>
          <w:tcPr>
            <w:tcW w:w="662" w:type="pct"/>
            <w:noWrap/>
          </w:tcPr>
          <w:p w14:paraId="7275570B"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Returned</w:t>
            </w:r>
          </w:p>
        </w:tc>
      </w:tr>
      <w:tr w:rsidR="00991815" w:rsidRPr="00A8151D" w14:paraId="580F3170" w14:textId="77777777" w:rsidTr="006C27CB">
        <w:trPr>
          <w:trHeight w:val="255"/>
        </w:trPr>
        <w:tc>
          <w:tcPr>
            <w:tcW w:w="554" w:type="pct"/>
            <w:noWrap/>
          </w:tcPr>
          <w:p w14:paraId="013997CD"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Ported-In</w:t>
            </w:r>
          </w:p>
        </w:tc>
        <w:tc>
          <w:tcPr>
            <w:tcW w:w="662" w:type="pct"/>
            <w:noWrap/>
          </w:tcPr>
          <w:p w14:paraId="198155DD" w14:textId="1C1D574B"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All (</w:t>
            </w:r>
            <w:r w:rsidR="007838FF" w:rsidRPr="00A8151D">
              <w:rPr>
                <w:rFonts w:asciiTheme="minorHAnsi" w:hAnsiTheme="minorHAnsi" w:cstheme="minorHAnsi"/>
                <w:sz w:val="18"/>
                <w:szCs w:val="18"/>
                <w:lang w:eastAsia="en-US"/>
              </w:rPr>
              <w:t>20</w:t>
            </w:r>
            <w:r w:rsidRPr="00A8151D">
              <w:rPr>
                <w:rFonts w:asciiTheme="minorHAnsi" w:hAnsiTheme="minorHAnsi" w:cstheme="minorHAnsi"/>
                <w:sz w:val="18"/>
                <w:szCs w:val="18"/>
                <w:lang w:eastAsia="en-US"/>
              </w:rPr>
              <w:t>)</w:t>
            </w:r>
          </w:p>
        </w:tc>
        <w:tc>
          <w:tcPr>
            <w:tcW w:w="615" w:type="pct"/>
          </w:tcPr>
          <w:p w14:paraId="11C7B038"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Colt</w:t>
            </w:r>
          </w:p>
        </w:tc>
        <w:tc>
          <w:tcPr>
            <w:tcW w:w="1845" w:type="pct"/>
            <w:noWrap/>
          </w:tcPr>
          <w:p w14:paraId="34C00469" w14:textId="77777777" w:rsidR="00991815" w:rsidRPr="00A8151D" w:rsidRDefault="00991815" w:rsidP="00CD165F">
            <w:pPr>
              <w:jc w:val="left"/>
              <w:rPr>
                <w:rFonts w:asciiTheme="minorHAnsi" w:hAnsiTheme="minorHAnsi" w:cstheme="minorHAnsi"/>
                <w:sz w:val="18"/>
                <w:szCs w:val="18"/>
              </w:rPr>
            </w:pPr>
            <w:r w:rsidRPr="00A8151D">
              <w:rPr>
                <w:rFonts w:asciiTheme="minorHAnsi" w:hAnsiTheme="minorHAnsi" w:cstheme="minorHAnsi"/>
                <w:sz w:val="18"/>
                <w:szCs w:val="18"/>
                <w:lang w:eastAsia="en-US"/>
              </w:rPr>
              <w:t>portOut (Internal only)</w:t>
            </w:r>
          </w:p>
        </w:tc>
        <w:tc>
          <w:tcPr>
            <w:tcW w:w="663" w:type="pct"/>
          </w:tcPr>
          <w:p w14:paraId="45760AD8" w14:textId="77777777" w:rsidR="00991815" w:rsidRPr="00A8151D" w:rsidRDefault="00991815" w:rsidP="00CD165F">
            <w:pPr>
              <w:spacing w:line="360" w:lineRule="auto"/>
              <w:jc w:val="left"/>
              <w:rPr>
                <w:rFonts w:asciiTheme="minorHAnsi" w:hAnsiTheme="minorHAnsi" w:cstheme="minorHAnsi"/>
                <w:sz w:val="18"/>
                <w:szCs w:val="18"/>
              </w:rPr>
            </w:pPr>
            <w:r w:rsidRPr="00A8151D">
              <w:rPr>
                <w:rFonts w:asciiTheme="minorHAnsi" w:hAnsiTheme="minorHAnsi" w:cstheme="minorHAnsi"/>
                <w:sz w:val="18"/>
                <w:szCs w:val="18"/>
                <w:lang w:eastAsia="en-US"/>
              </w:rPr>
              <w:t>PortIn_Activated</w:t>
            </w:r>
          </w:p>
        </w:tc>
        <w:tc>
          <w:tcPr>
            <w:tcW w:w="662" w:type="pct"/>
            <w:noWrap/>
          </w:tcPr>
          <w:p w14:paraId="5C8AE8BB" w14:textId="77777777" w:rsidR="00991815" w:rsidRPr="00A8151D" w:rsidRDefault="00991815" w:rsidP="00CD165F">
            <w:pPr>
              <w:spacing w:line="360" w:lineRule="auto"/>
              <w:jc w:val="left"/>
              <w:rPr>
                <w:rFonts w:asciiTheme="minorHAnsi" w:hAnsiTheme="minorHAnsi" w:cstheme="minorHAnsi"/>
                <w:sz w:val="18"/>
                <w:szCs w:val="18"/>
                <w:lang w:eastAsia="en-US"/>
              </w:rPr>
            </w:pPr>
            <w:r w:rsidRPr="00A8151D">
              <w:rPr>
                <w:rFonts w:asciiTheme="minorHAnsi" w:hAnsiTheme="minorHAnsi" w:cstheme="minorHAnsi"/>
                <w:sz w:val="18"/>
                <w:szCs w:val="18"/>
                <w:lang w:eastAsia="en-US"/>
              </w:rPr>
              <w:t>Transferred</w:t>
            </w:r>
          </w:p>
        </w:tc>
      </w:tr>
    </w:tbl>
    <w:p w14:paraId="7C317E6F" w14:textId="77777777" w:rsidR="00991815" w:rsidRPr="00C060A7" w:rsidRDefault="00991815" w:rsidP="00991815">
      <w:pPr>
        <w:pStyle w:val="Heading1"/>
        <w:pageBreakBefore/>
        <w:numPr>
          <w:ilvl w:val="0"/>
          <w:numId w:val="5"/>
        </w:numPr>
        <w:spacing w:before="120" w:after="120" w:line="360" w:lineRule="atLeast"/>
        <w:ind w:left="720" w:hanging="720"/>
        <w:rPr>
          <w:rFonts w:asciiTheme="minorHAnsi" w:hAnsiTheme="minorHAnsi" w:cstheme="minorHAnsi"/>
          <w:b/>
          <w:bCs w:val="0"/>
        </w:rPr>
      </w:pPr>
      <w:bookmarkStart w:id="161" w:name="_Toc51773332"/>
      <w:bookmarkStart w:id="162" w:name="_Toc97127139"/>
      <w:bookmarkStart w:id="163" w:name="_Toc180223367"/>
      <w:r w:rsidRPr="00C060A7">
        <w:rPr>
          <w:rFonts w:asciiTheme="minorHAnsi" w:hAnsiTheme="minorHAnsi" w:cstheme="minorHAnsi"/>
          <w:b/>
          <w:bCs w:val="0"/>
        </w:rPr>
        <w:lastRenderedPageBreak/>
        <w:t>Search &amp; Acquire Number</w:t>
      </w:r>
      <w:bookmarkEnd w:id="161"/>
      <w:bookmarkEnd w:id="162"/>
      <w:bookmarkEnd w:id="163"/>
    </w:p>
    <w:p w14:paraId="11CC6D66" w14:textId="00BEBE91" w:rsidR="00991815" w:rsidRPr="00C060A7" w:rsidRDefault="00991815" w:rsidP="00EF2954">
      <w:pPr>
        <w:pStyle w:val="Heading2"/>
        <w:numPr>
          <w:ilvl w:val="1"/>
          <w:numId w:val="5"/>
        </w:numPr>
        <w:spacing w:before="120" w:after="120"/>
        <w:ind w:left="720" w:hanging="720"/>
        <w:rPr>
          <w:rFonts w:asciiTheme="minorHAnsi" w:hAnsiTheme="minorHAnsi" w:cstheme="minorHAnsi"/>
        </w:rPr>
      </w:pPr>
      <w:bookmarkStart w:id="164" w:name="_Ref35797101"/>
      <w:bookmarkStart w:id="165" w:name="_Toc51773333"/>
      <w:bookmarkStart w:id="166" w:name="_Toc97127140"/>
      <w:bookmarkStart w:id="167" w:name="_Toc180223368"/>
      <w:r w:rsidRPr="00C060A7">
        <w:rPr>
          <w:rFonts w:asciiTheme="minorHAnsi" w:hAnsiTheme="minorHAnsi" w:cstheme="minorHAnsi"/>
        </w:rPr>
        <w:t>Get Local Area Code (LAC) by Address [</w:t>
      </w:r>
      <w:r w:rsidR="005F4559" w:rsidRPr="005F4559">
        <w:rPr>
          <w:rFonts w:asciiTheme="minorHAnsi" w:hAnsiTheme="minorHAnsi" w:cstheme="minorHAnsi"/>
        </w:rPr>
        <w:t>validGeographicAddress</w:t>
      </w:r>
      <w:r w:rsidRPr="00C060A7">
        <w:rPr>
          <w:rFonts w:asciiTheme="minorHAnsi" w:hAnsiTheme="minorHAnsi" w:cstheme="minorHAnsi"/>
        </w:rPr>
        <w:t xml:space="preserve"> API]</w:t>
      </w:r>
      <w:bookmarkEnd w:id="164"/>
      <w:bookmarkEnd w:id="165"/>
      <w:bookmarkEnd w:id="166"/>
      <w:bookmarkEnd w:id="167"/>
    </w:p>
    <w:p w14:paraId="6A8DAC4E" w14:textId="77777777" w:rsidR="00991815" w:rsidRPr="00C060A7" w:rsidRDefault="00991815" w:rsidP="00991815">
      <w:pPr>
        <w:pStyle w:val="Caption"/>
        <w:spacing w:line="360" w:lineRule="auto"/>
        <w:rPr>
          <w:rFonts w:asciiTheme="minorHAnsi" w:hAnsiTheme="minorHAnsi" w:cstheme="minorHAnsi"/>
          <w:bCs w:val="0"/>
          <w:noProof w:val="0"/>
          <w:color w:val="000000" w:themeColor="text1"/>
          <w:sz w:val="20"/>
          <w:szCs w:val="20"/>
        </w:rPr>
      </w:pPr>
      <w:r w:rsidRPr="00C060A7">
        <w:rPr>
          <w:rFonts w:asciiTheme="minorHAnsi" w:hAnsiTheme="minorHAnsi" w:cstheme="minorHAnsi"/>
          <w:bCs w:val="0"/>
          <w:noProof w:val="0"/>
          <w:color w:val="000000" w:themeColor="text1"/>
          <w:sz w:val="20"/>
          <w:szCs w:val="20"/>
        </w:rPr>
        <w:t>Description</w:t>
      </w:r>
    </w:p>
    <w:p w14:paraId="2BD1C949" w14:textId="77777777" w:rsidR="00573CDB" w:rsidRPr="00C060A7" w:rsidRDefault="00573CDB" w:rsidP="00573CDB">
      <w:pPr>
        <w:pStyle w:val="COLTbodycopy"/>
        <w:spacing w:before="120" w:after="120" w:line="360" w:lineRule="auto"/>
        <w:jc w:val="both"/>
        <w:rPr>
          <w:rFonts w:asciiTheme="minorHAnsi" w:hAnsiTheme="minorHAnsi" w:cstheme="minorHAnsi"/>
          <w:sz w:val="20"/>
          <w:szCs w:val="20"/>
        </w:rPr>
      </w:pPr>
      <w:r w:rsidRPr="00C060A7">
        <w:rPr>
          <w:rFonts w:asciiTheme="minorHAnsi" w:hAnsiTheme="minorHAnsi" w:cstheme="minorHAnsi"/>
          <w:sz w:val="20"/>
          <w:szCs w:val="20"/>
        </w:rPr>
        <w:t xml:space="preserve">In most countries, the National Numbering Plan defines the location where a geographic number can be used. </w:t>
      </w:r>
    </w:p>
    <w:p w14:paraId="2A23B369" w14:textId="77777777" w:rsidR="00573CDB" w:rsidRPr="00C060A7" w:rsidRDefault="00573CDB" w:rsidP="00573CDB">
      <w:pPr>
        <w:pStyle w:val="COLTbodycopy"/>
        <w:spacing w:before="120" w:after="120" w:line="360" w:lineRule="auto"/>
        <w:jc w:val="both"/>
        <w:rPr>
          <w:rFonts w:asciiTheme="minorHAnsi" w:hAnsiTheme="minorHAnsi" w:cstheme="minorHAnsi"/>
          <w:sz w:val="20"/>
          <w:szCs w:val="20"/>
        </w:rPr>
      </w:pPr>
      <w:r w:rsidRPr="00C060A7">
        <w:rPr>
          <w:rFonts w:asciiTheme="minorHAnsi" w:hAnsiTheme="minorHAnsi" w:cstheme="minorHAnsi"/>
          <w:sz w:val="20"/>
          <w:szCs w:val="20"/>
        </w:rPr>
        <w:t>It maps the address and first set of digits of the number (i.e., the local area code (LAC)), and known at Colt as LAC Validation.</w:t>
      </w:r>
    </w:p>
    <w:p w14:paraId="36A69E55" w14:textId="0B3DB4B6" w:rsidR="00573CDB" w:rsidRPr="00C060A7" w:rsidRDefault="00573CDB" w:rsidP="00573CDB">
      <w:pPr>
        <w:pStyle w:val="COLTbodycopy"/>
        <w:spacing w:before="120" w:after="120" w:line="360" w:lineRule="auto"/>
        <w:jc w:val="both"/>
        <w:rPr>
          <w:rFonts w:asciiTheme="minorHAnsi" w:hAnsiTheme="minorHAnsi" w:cstheme="minorHAnsi"/>
          <w:sz w:val="20"/>
          <w:szCs w:val="20"/>
        </w:rPr>
      </w:pPr>
      <w:r w:rsidRPr="00C060A7">
        <w:rPr>
          <w:rFonts w:asciiTheme="minorHAnsi" w:hAnsiTheme="minorHAnsi" w:cstheme="minorHAnsi"/>
          <w:sz w:val="20"/>
          <w:szCs w:val="20"/>
        </w:rPr>
        <w:t xml:space="preserve">Please refer to Colt’s </w:t>
      </w:r>
      <w:r w:rsidR="00F4577D">
        <w:rPr>
          <w:rFonts w:asciiTheme="minorHAnsi" w:hAnsiTheme="minorHAnsi" w:cstheme="minorHAnsi"/>
          <w:sz w:val="20"/>
          <w:szCs w:val="20"/>
        </w:rPr>
        <w:t>Wholesale SIP (</w:t>
      </w:r>
      <w:r w:rsidRPr="00C060A7">
        <w:rPr>
          <w:rFonts w:asciiTheme="minorHAnsi" w:hAnsiTheme="minorHAnsi" w:cstheme="minorHAnsi"/>
          <w:sz w:val="20"/>
          <w:szCs w:val="20"/>
        </w:rPr>
        <w:t>Number Hosting</w:t>
      </w:r>
      <w:r w:rsidR="00F4577D">
        <w:rPr>
          <w:rFonts w:asciiTheme="minorHAnsi" w:hAnsiTheme="minorHAnsi" w:cstheme="minorHAnsi"/>
          <w:sz w:val="20"/>
          <w:szCs w:val="20"/>
        </w:rPr>
        <w:t>)</w:t>
      </w:r>
      <w:r w:rsidRPr="00C060A7">
        <w:rPr>
          <w:rFonts w:asciiTheme="minorHAnsi" w:hAnsiTheme="minorHAnsi" w:cstheme="minorHAnsi"/>
          <w:sz w:val="20"/>
          <w:szCs w:val="20"/>
        </w:rPr>
        <w:t xml:space="preserve"> Service Matrix for the availability of APIs by country.</w:t>
      </w:r>
    </w:p>
    <w:p w14:paraId="0194ECD2" w14:textId="4F9F856D" w:rsidR="00EF2954" w:rsidRDefault="00EF2954" w:rsidP="00991815">
      <w:pPr>
        <w:pStyle w:val="COLTbodycopy"/>
        <w:spacing w:before="120" w:after="120" w:line="360" w:lineRule="auto"/>
        <w:jc w:val="both"/>
        <w:rPr>
          <w:rFonts w:asciiTheme="minorHAnsi" w:hAnsiTheme="minorHAnsi" w:cstheme="minorHAnsi"/>
          <w:sz w:val="20"/>
          <w:szCs w:val="20"/>
        </w:rPr>
      </w:pPr>
      <w:r w:rsidRPr="00C060A7">
        <w:rPr>
          <w:rFonts w:asciiTheme="minorHAnsi" w:hAnsiTheme="minorHAnsi" w:cstheme="minorHAnsi"/>
          <w:b/>
          <w:bCs w:val="0"/>
          <w:sz w:val="20"/>
          <w:szCs w:val="20"/>
        </w:rPr>
        <w:t>Authorization:</w:t>
      </w:r>
      <w:r w:rsidRPr="00C060A7">
        <w:rPr>
          <w:rFonts w:asciiTheme="minorHAnsi" w:hAnsiTheme="minorHAnsi" w:cstheme="minorHAnsi"/>
          <w:sz w:val="20"/>
          <w:szCs w:val="20"/>
        </w:rPr>
        <w:t xml:space="preserve"> Basic Auth (xml username and password to be used)</w:t>
      </w:r>
    </w:p>
    <w:p w14:paraId="35CE8F46" w14:textId="7C16AA28" w:rsidR="00705363" w:rsidRPr="00667927" w:rsidRDefault="00705363" w:rsidP="00991815">
      <w:pPr>
        <w:pStyle w:val="COLTbodycopy"/>
        <w:spacing w:before="120" w:after="120" w:line="360" w:lineRule="auto"/>
        <w:jc w:val="both"/>
        <w:rPr>
          <w:rFonts w:asciiTheme="minorHAnsi" w:hAnsiTheme="minorHAnsi" w:cstheme="minorHAnsi"/>
          <w:i/>
          <w:iCs/>
          <w:color w:val="000000" w:themeColor="text1"/>
          <w:sz w:val="20"/>
          <w:szCs w:val="20"/>
        </w:rPr>
      </w:pPr>
      <w:r w:rsidRPr="00667927">
        <w:rPr>
          <w:rFonts w:asciiTheme="minorHAnsi" w:hAnsiTheme="minorHAnsi" w:cstheme="minorHAnsi"/>
          <w:i/>
          <w:iCs/>
          <w:color w:val="000000" w:themeColor="text1"/>
          <w:sz w:val="20"/>
          <w:szCs w:val="20"/>
        </w:rPr>
        <w:t>Please note: this API doesn’t flow the new API resource structure and is not defined in OAS specification or in XSD.</w:t>
      </w:r>
    </w:p>
    <w:p w14:paraId="0C8AC862" w14:textId="5F40E6CE" w:rsidR="009900DE" w:rsidRPr="00667927" w:rsidRDefault="009900DE" w:rsidP="00991815">
      <w:pPr>
        <w:pStyle w:val="COLTbodycopy"/>
        <w:spacing w:before="120" w:after="120" w:line="360" w:lineRule="auto"/>
        <w:jc w:val="both"/>
        <w:rPr>
          <w:rFonts w:asciiTheme="minorHAnsi" w:hAnsiTheme="minorHAnsi" w:cstheme="minorHAnsi"/>
          <w:i/>
          <w:iCs/>
          <w:color w:val="000000" w:themeColor="text1"/>
          <w:sz w:val="20"/>
          <w:szCs w:val="20"/>
        </w:rPr>
      </w:pPr>
      <w:r w:rsidRPr="00667927">
        <w:rPr>
          <w:rFonts w:asciiTheme="minorHAnsi" w:hAnsiTheme="minorHAnsi" w:cstheme="minorHAnsi"/>
          <w:i/>
          <w:iCs/>
          <w:color w:val="000000" w:themeColor="text1"/>
          <w:sz w:val="20"/>
          <w:szCs w:val="20"/>
        </w:rPr>
        <w:t xml:space="preserve">Please note if you are integrating your systems with ours using REST APIs for the first time, </w:t>
      </w:r>
      <w:r w:rsidR="002C2D99" w:rsidRPr="00667927">
        <w:rPr>
          <w:rFonts w:asciiTheme="minorHAnsi" w:hAnsiTheme="minorHAnsi" w:cstheme="minorHAnsi"/>
          <w:i/>
          <w:iCs/>
          <w:color w:val="000000" w:themeColor="text1"/>
          <w:sz w:val="20"/>
          <w:szCs w:val="20"/>
        </w:rPr>
        <w:t>a</w:t>
      </w:r>
      <w:r w:rsidRPr="00667927">
        <w:rPr>
          <w:rFonts w:asciiTheme="minorHAnsi" w:hAnsiTheme="minorHAnsi" w:cstheme="minorHAnsi"/>
          <w:i/>
          <w:iCs/>
          <w:color w:val="000000" w:themeColor="text1"/>
          <w:sz w:val="20"/>
          <w:szCs w:val="20"/>
        </w:rPr>
        <w:t>s we will be decommissioning the validGeographicAddress REST API in the future, please use our Address Management REST APIs: POST/validateAddress, GET/LACByLocation &amp; GET/address/{addressId}</w:t>
      </w:r>
      <w:r w:rsidR="00A62E8D" w:rsidRPr="00667927">
        <w:rPr>
          <w:rFonts w:asciiTheme="minorHAnsi" w:hAnsiTheme="minorHAnsi" w:cstheme="minorHAnsi"/>
          <w:i/>
          <w:iCs/>
          <w:color w:val="000000" w:themeColor="text1"/>
          <w:sz w:val="20"/>
          <w:szCs w:val="20"/>
        </w:rPr>
        <w:t xml:space="preserve"> instead.</w:t>
      </w:r>
    </w:p>
    <w:p w14:paraId="2914DAE8" w14:textId="77777777" w:rsidR="00991815" w:rsidRPr="00C060A7" w:rsidRDefault="00991815" w:rsidP="00991815">
      <w:pPr>
        <w:spacing w:line="360" w:lineRule="auto"/>
        <w:rPr>
          <w:rFonts w:eastAsia="MS Mincho" w:cstheme="minorHAnsi"/>
          <w:bCs/>
          <w:szCs w:val="20"/>
          <w:lang w:eastAsia="en-GB"/>
        </w:rPr>
      </w:pPr>
      <w:r w:rsidRPr="00C060A7">
        <w:rPr>
          <w:rFonts w:eastAsia="MS Mincho" w:cstheme="minorHAnsi"/>
          <w:bCs/>
          <w:color w:val="BD6DFF" w:themeColor="accent4" w:themeTint="66"/>
          <w:szCs w:val="20"/>
          <w:lang w:eastAsia="en-GB"/>
        </w:rPr>
        <w:t>validGeographicAddress</w:t>
      </w:r>
      <w:r w:rsidRPr="00C060A7">
        <w:rPr>
          <w:rFonts w:eastAsia="MS Mincho" w:cstheme="minorHAnsi"/>
          <w:bCs/>
          <w:szCs w:val="20"/>
          <w:lang w:eastAsia="en-GB"/>
        </w:rPr>
        <w:t xml:space="preserve"> developed as a REST JSON API, </w:t>
      </w:r>
    </w:p>
    <w:p w14:paraId="201EB779" w14:textId="5BCF5195" w:rsidR="00991815" w:rsidRPr="00C060A7" w:rsidRDefault="00991815" w:rsidP="001347B1">
      <w:pPr>
        <w:pStyle w:val="COLTbodycopy"/>
        <w:numPr>
          <w:ilvl w:val="0"/>
          <w:numId w:val="29"/>
        </w:numPr>
        <w:spacing w:before="120" w:after="120" w:line="360" w:lineRule="auto"/>
        <w:jc w:val="both"/>
        <w:rPr>
          <w:rFonts w:asciiTheme="minorHAnsi" w:hAnsiTheme="minorHAnsi" w:cstheme="minorHAnsi"/>
          <w:i/>
          <w:sz w:val="20"/>
          <w:szCs w:val="20"/>
        </w:rPr>
      </w:pPr>
      <w:r w:rsidRPr="00C060A7">
        <w:rPr>
          <w:rFonts w:asciiTheme="minorHAnsi" w:hAnsiTheme="minorHAnsi" w:cstheme="minorHAnsi"/>
          <w:i/>
          <w:sz w:val="20"/>
          <w:szCs w:val="20"/>
        </w:rPr>
        <w:t>Validate</w:t>
      </w:r>
      <w:r w:rsidR="00573CDB" w:rsidRPr="00C060A7">
        <w:rPr>
          <w:rFonts w:asciiTheme="minorHAnsi" w:hAnsiTheme="minorHAnsi" w:cstheme="minorHAnsi"/>
          <w:i/>
          <w:sz w:val="20"/>
          <w:szCs w:val="20"/>
        </w:rPr>
        <w:t>s</w:t>
      </w:r>
      <w:r w:rsidRPr="00C060A7">
        <w:rPr>
          <w:rFonts w:asciiTheme="minorHAnsi" w:hAnsiTheme="minorHAnsi" w:cstheme="minorHAnsi"/>
          <w:i/>
          <w:sz w:val="20"/>
          <w:szCs w:val="20"/>
        </w:rPr>
        <w:t xml:space="preserve"> end-customer addresses upfront in Informatica Address Doctor </w:t>
      </w:r>
    </w:p>
    <w:p w14:paraId="5571517B" w14:textId="6FF83071" w:rsidR="00991815" w:rsidRPr="00C060A7" w:rsidRDefault="00991815" w:rsidP="001347B1">
      <w:pPr>
        <w:pStyle w:val="COLTbodycopy"/>
        <w:numPr>
          <w:ilvl w:val="0"/>
          <w:numId w:val="29"/>
        </w:numPr>
        <w:spacing w:before="120" w:after="120" w:line="360" w:lineRule="auto"/>
        <w:jc w:val="both"/>
        <w:rPr>
          <w:rFonts w:asciiTheme="minorHAnsi" w:hAnsiTheme="minorHAnsi" w:cstheme="minorHAnsi"/>
          <w:i/>
          <w:iCs/>
          <w:sz w:val="20"/>
          <w:szCs w:val="20"/>
        </w:rPr>
      </w:pPr>
      <w:r w:rsidRPr="00C060A7">
        <w:rPr>
          <w:rFonts w:asciiTheme="minorHAnsi" w:hAnsiTheme="minorHAnsi" w:cstheme="minorHAnsi"/>
          <w:i/>
          <w:iCs/>
          <w:sz w:val="20"/>
          <w:szCs w:val="20"/>
        </w:rPr>
        <w:t>Fetch</w:t>
      </w:r>
      <w:r w:rsidR="00573CDB" w:rsidRPr="00C060A7">
        <w:rPr>
          <w:rFonts w:asciiTheme="minorHAnsi" w:hAnsiTheme="minorHAnsi" w:cstheme="minorHAnsi"/>
          <w:i/>
          <w:iCs/>
          <w:sz w:val="20"/>
          <w:szCs w:val="20"/>
        </w:rPr>
        <w:t xml:space="preserve">es </w:t>
      </w:r>
      <w:r w:rsidRPr="00C060A7">
        <w:rPr>
          <w:rFonts w:asciiTheme="minorHAnsi" w:hAnsiTheme="minorHAnsi" w:cstheme="minorHAnsi"/>
          <w:i/>
          <w:iCs/>
          <w:sz w:val="20"/>
          <w:szCs w:val="20"/>
        </w:rPr>
        <w:t xml:space="preserve">Geo &amp; non-Geo (e.g., Nomadic) area codes for a successfully validated address </w:t>
      </w:r>
    </w:p>
    <w:p w14:paraId="774FC22F" w14:textId="1F675FB4" w:rsidR="00991815" w:rsidRPr="00C060A7" w:rsidRDefault="00991815" w:rsidP="001347B1">
      <w:pPr>
        <w:pStyle w:val="COLTbodycopy"/>
        <w:numPr>
          <w:ilvl w:val="0"/>
          <w:numId w:val="29"/>
        </w:numPr>
        <w:spacing w:before="120" w:after="120" w:line="360" w:lineRule="auto"/>
        <w:jc w:val="both"/>
        <w:rPr>
          <w:rFonts w:asciiTheme="minorHAnsi" w:hAnsiTheme="minorHAnsi" w:cstheme="minorHAnsi"/>
          <w:i/>
          <w:iCs/>
          <w:sz w:val="20"/>
          <w:szCs w:val="20"/>
        </w:rPr>
      </w:pPr>
      <w:r w:rsidRPr="00C060A7">
        <w:rPr>
          <w:rFonts w:asciiTheme="minorHAnsi" w:hAnsiTheme="minorHAnsi" w:cstheme="minorHAnsi"/>
          <w:i/>
          <w:iCs/>
          <w:sz w:val="20"/>
          <w:szCs w:val="20"/>
        </w:rPr>
        <w:t>Return</w:t>
      </w:r>
      <w:r w:rsidR="00573CDB" w:rsidRPr="00C060A7">
        <w:rPr>
          <w:rFonts w:asciiTheme="minorHAnsi" w:hAnsiTheme="minorHAnsi" w:cstheme="minorHAnsi"/>
          <w:i/>
          <w:iCs/>
          <w:sz w:val="20"/>
          <w:szCs w:val="20"/>
        </w:rPr>
        <w:t>s</w:t>
      </w:r>
      <w:r w:rsidRPr="00C060A7">
        <w:rPr>
          <w:rFonts w:asciiTheme="minorHAnsi" w:hAnsiTheme="minorHAnsi" w:cstheme="minorHAnsi"/>
          <w:i/>
          <w:iCs/>
          <w:sz w:val="20"/>
          <w:szCs w:val="20"/>
        </w:rPr>
        <w:t xml:space="preserve"> an Address ID / key for a successfully validated address, which can then be </w:t>
      </w:r>
      <w:r w:rsidR="00845D25" w:rsidRPr="00C060A7">
        <w:rPr>
          <w:rFonts w:asciiTheme="minorHAnsi" w:hAnsiTheme="minorHAnsi" w:cstheme="minorHAnsi"/>
          <w:i/>
          <w:iCs/>
          <w:sz w:val="20"/>
          <w:szCs w:val="20"/>
        </w:rPr>
        <w:t>used: -</w:t>
      </w:r>
      <w:r w:rsidRPr="00C060A7">
        <w:rPr>
          <w:rFonts w:asciiTheme="minorHAnsi" w:hAnsiTheme="minorHAnsi" w:cstheme="minorHAnsi"/>
          <w:i/>
          <w:iCs/>
          <w:sz w:val="20"/>
          <w:szCs w:val="20"/>
        </w:rPr>
        <w:t xml:space="preserve"> </w:t>
      </w:r>
    </w:p>
    <w:p w14:paraId="49D9717F" w14:textId="2972189E" w:rsidR="00991815" w:rsidRPr="00C060A7" w:rsidRDefault="00991815" w:rsidP="001347B1">
      <w:pPr>
        <w:pStyle w:val="COLTbodycopy"/>
        <w:numPr>
          <w:ilvl w:val="1"/>
          <w:numId w:val="29"/>
        </w:numPr>
        <w:spacing w:before="120" w:after="120" w:line="360" w:lineRule="auto"/>
        <w:jc w:val="both"/>
        <w:rPr>
          <w:rFonts w:asciiTheme="minorHAnsi" w:hAnsiTheme="minorHAnsi" w:cstheme="minorHAnsi"/>
          <w:i/>
          <w:iCs/>
          <w:sz w:val="20"/>
          <w:szCs w:val="20"/>
        </w:rPr>
      </w:pPr>
      <w:r w:rsidRPr="00C060A7">
        <w:rPr>
          <w:rFonts w:asciiTheme="minorHAnsi" w:hAnsiTheme="minorHAnsi" w:cstheme="minorHAnsi"/>
          <w:i/>
          <w:iCs/>
          <w:sz w:val="20"/>
          <w:szCs w:val="20"/>
        </w:rPr>
        <w:t xml:space="preserve">To fetch address details during number association (activation, new </w:t>
      </w:r>
      <w:r w:rsidR="00E1221B" w:rsidRPr="00C060A7">
        <w:rPr>
          <w:rFonts w:asciiTheme="minorHAnsi" w:hAnsiTheme="minorHAnsi" w:cstheme="minorHAnsi"/>
          <w:i/>
          <w:iCs/>
          <w:sz w:val="20"/>
          <w:szCs w:val="20"/>
        </w:rPr>
        <w:t>Port-In</w:t>
      </w:r>
      <w:r w:rsidRPr="00C060A7">
        <w:rPr>
          <w:rFonts w:asciiTheme="minorHAnsi" w:hAnsiTheme="minorHAnsi" w:cstheme="minorHAnsi"/>
          <w:i/>
          <w:iCs/>
          <w:sz w:val="20"/>
          <w:szCs w:val="20"/>
        </w:rPr>
        <w:t xml:space="preserve">, update APIs), instead of providing the address again </w:t>
      </w:r>
    </w:p>
    <w:p w14:paraId="35E3E8AF" w14:textId="77777777" w:rsidR="00991815" w:rsidRPr="00C060A7" w:rsidRDefault="00991815" w:rsidP="001347B1">
      <w:pPr>
        <w:pStyle w:val="COLTbodycopy"/>
        <w:numPr>
          <w:ilvl w:val="1"/>
          <w:numId w:val="29"/>
        </w:numPr>
        <w:spacing w:before="120" w:after="120" w:line="360" w:lineRule="auto"/>
        <w:jc w:val="both"/>
        <w:rPr>
          <w:rFonts w:asciiTheme="minorHAnsi" w:hAnsiTheme="minorHAnsi" w:cstheme="minorHAnsi"/>
          <w:i/>
          <w:iCs/>
          <w:sz w:val="20"/>
          <w:szCs w:val="20"/>
        </w:rPr>
      </w:pPr>
      <w:r w:rsidRPr="00C060A7">
        <w:rPr>
          <w:rFonts w:asciiTheme="minorHAnsi" w:hAnsiTheme="minorHAnsi" w:cstheme="minorHAnsi"/>
          <w:i/>
          <w:iCs/>
          <w:sz w:val="20"/>
          <w:szCs w:val="20"/>
        </w:rPr>
        <w:t xml:space="preserve">To retrieve all your validated addresses </w:t>
      </w:r>
    </w:p>
    <w:p w14:paraId="0362495C" w14:textId="78D59515" w:rsidR="00991815" w:rsidRPr="00C060A7" w:rsidRDefault="00573CDB" w:rsidP="001347B1">
      <w:pPr>
        <w:pStyle w:val="COLTbodycopy"/>
        <w:numPr>
          <w:ilvl w:val="1"/>
          <w:numId w:val="29"/>
        </w:numPr>
        <w:spacing w:before="120" w:after="120" w:line="360" w:lineRule="auto"/>
        <w:jc w:val="both"/>
        <w:rPr>
          <w:rFonts w:asciiTheme="minorHAnsi" w:hAnsiTheme="minorHAnsi" w:cstheme="minorHAnsi"/>
          <w:i/>
          <w:iCs/>
          <w:sz w:val="20"/>
          <w:szCs w:val="20"/>
        </w:rPr>
      </w:pPr>
      <w:r w:rsidRPr="00C060A7">
        <w:rPr>
          <w:rFonts w:asciiTheme="minorHAnsi" w:hAnsiTheme="minorHAnsi" w:cstheme="minorHAnsi"/>
          <w:i/>
          <w:iCs/>
          <w:sz w:val="20"/>
          <w:szCs w:val="20"/>
        </w:rPr>
        <w:t>To m</w:t>
      </w:r>
      <w:r w:rsidR="00991815" w:rsidRPr="00C060A7">
        <w:rPr>
          <w:rFonts w:asciiTheme="minorHAnsi" w:hAnsiTheme="minorHAnsi" w:cstheme="minorHAnsi"/>
          <w:i/>
          <w:iCs/>
          <w:sz w:val="20"/>
          <w:szCs w:val="20"/>
        </w:rPr>
        <w:t xml:space="preserve">itigate &amp; reduce the volume of business failures due to incorrect addresses </w:t>
      </w:r>
    </w:p>
    <w:p w14:paraId="6CA50258" w14:textId="4741F63F" w:rsidR="00991815" w:rsidRPr="00C060A7" w:rsidRDefault="00573CDB" w:rsidP="001347B1">
      <w:pPr>
        <w:pStyle w:val="COLTbodycopy"/>
        <w:numPr>
          <w:ilvl w:val="1"/>
          <w:numId w:val="29"/>
        </w:numPr>
        <w:spacing w:before="120" w:after="120" w:line="360" w:lineRule="auto"/>
        <w:jc w:val="both"/>
        <w:rPr>
          <w:rFonts w:asciiTheme="minorHAnsi" w:hAnsiTheme="minorHAnsi" w:cstheme="minorHAnsi"/>
          <w:i/>
          <w:iCs/>
          <w:sz w:val="20"/>
          <w:szCs w:val="20"/>
        </w:rPr>
      </w:pPr>
      <w:r w:rsidRPr="00C060A7">
        <w:rPr>
          <w:rFonts w:asciiTheme="minorHAnsi" w:hAnsiTheme="minorHAnsi" w:cstheme="minorHAnsi"/>
          <w:i/>
          <w:iCs/>
          <w:sz w:val="20"/>
          <w:szCs w:val="20"/>
        </w:rPr>
        <w:t>To s</w:t>
      </w:r>
      <w:r w:rsidR="00991815" w:rsidRPr="00C060A7">
        <w:rPr>
          <w:rFonts w:asciiTheme="minorHAnsi" w:hAnsiTheme="minorHAnsi" w:cstheme="minorHAnsi"/>
          <w:i/>
          <w:iCs/>
          <w:sz w:val="20"/>
          <w:szCs w:val="20"/>
        </w:rPr>
        <w:t xml:space="preserve">ubmit orders cleanly </w:t>
      </w:r>
    </w:p>
    <w:p w14:paraId="1157E574" w14:textId="5B2ED037" w:rsidR="00991815" w:rsidRPr="00C060A7" w:rsidRDefault="00573CDB" w:rsidP="001347B1">
      <w:pPr>
        <w:pStyle w:val="COLTbodycopy"/>
        <w:numPr>
          <w:ilvl w:val="1"/>
          <w:numId w:val="29"/>
        </w:numPr>
        <w:spacing w:before="120" w:after="120" w:line="360" w:lineRule="auto"/>
        <w:jc w:val="both"/>
        <w:rPr>
          <w:rFonts w:asciiTheme="minorHAnsi" w:hAnsiTheme="minorHAnsi" w:cstheme="minorHAnsi"/>
          <w:i/>
          <w:iCs/>
          <w:sz w:val="20"/>
          <w:szCs w:val="20"/>
        </w:rPr>
      </w:pPr>
      <w:r w:rsidRPr="00C060A7">
        <w:rPr>
          <w:rFonts w:asciiTheme="minorHAnsi" w:hAnsiTheme="minorHAnsi" w:cstheme="minorHAnsi"/>
          <w:i/>
          <w:iCs/>
          <w:sz w:val="20"/>
          <w:szCs w:val="20"/>
        </w:rPr>
        <w:t>To b</w:t>
      </w:r>
      <w:r w:rsidR="00991815" w:rsidRPr="00C060A7">
        <w:rPr>
          <w:rFonts w:asciiTheme="minorHAnsi" w:hAnsiTheme="minorHAnsi" w:cstheme="minorHAnsi"/>
          <w:i/>
          <w:iCs/>
          <w:sz w:val="20"/>
          <w:szCs w:val="20"/>
        </w:rPr>
        <w:t>e regulatory compliant</w:t>
      </w:r>
    </w:p>
    <w:p w14:paraId="740A53CD" w14:textId="77777777" w:rsidR="00991815" w:rsidRPr="00C060A7" w:rsidRDefault="00991815" w:rsidP="00991815">
      <w:pPr>
        <w:pStyle w:val="COLTbodycopy"/>
        <w:spacing w:before="120" w:after="120" w:line="360" w:lineRule="auto"/>
        <w:jc w:val="both"/>
        <w:rPr>
          <w:rFonts w:asciiTheme="minorHAnsi" w:hAnsiTheme="minorHAnsi" w:cstheme="minorHAnsi"/>
          <w:sz w:val="20"/>
          <w:szCs w:val="20"/>
        </w:rPr>
      </w:pPr>
    </w:p>
    <w:p w14:paraId="4B3DD64F" w14:textId="77777777" w:rsidR="00991815" w:rsidRPr="00C060A7" w:rsidRDefault="00991815" w:rsidP="00991815">
      <w:pPr>
        <w:pStyle w:val="Caption"/>
        <w:spacing w:line="360" w:lineRule="auto"/>
        <w:rPr>
          <w:rFonts w:asciiTheme="minorHAnsi" w:hAnsiTheme="minorHAnsi" w:cstheme="minorHAnsi"/>
          <w:bCs w:val="0"/>
          <w:noProof w:val="0"/>
          <w:color w:val="000000" w:themeColor="text1"/>
          <w:sz w:val="20"/>
          <w:szCs w:val="20"/>
        </w:rPr>
      </w:pPr>
      <w:r w:rsidRPr="00C060A7">
        <w:rPr>
          <w:rFonts w:asciiTheme="minorHAnsi" w:hAnsiTheme="minorHAnsi" w:cstheme="minorHAnsi"/>
          <w:bCs w:val="0"/>
          <w:noProof w:val="0"/>
          <w:color w:val="000000" w:themeColor="text1"/>
          <w:sz w:val="20"/>
          <w:szCs w:val="20"/>
        </w:rPr>
        <w:t>Input parameter(s)</w:t>
      </w:r>
    </w:p>
    <w:p w14:paraId="1E5371D6" w14:textId="0499BA36" w:rsidR="00991815" w:rsidRPr="00C060A7" w:rsidRDefault="00991815" w:rsidP="00991815">
      <w:pPr>
        <w:pStyle w:val="COLTbodycopy"/>
        <w:spacing w:before="120" w:after="120" w:line="360" w:lineRule="auto"/>
        <w:jc w:val="both"/>
        <w:rPr>
          <w:rFonts w:asciiTheme="minorHAnsi" w:hAnsiTheme="minorHAnsi" w:cstheme="minorHAnsi"/>
          <w:sz w:val="20"/>
          <w:szCs w:val="20"/>
        </w:rPr>
      </w:pPr>
      <w:r w:rsidRPr="00C060A7">
        <w:rPr>
          <w:rFonts w:asciiTheme="minorHAnsi" w:hAnsiTheme="minorHAnsi" w:cstheme="minorHAnsi"/>
          <w:sz w:val="20"/>
          <w:szCs w:val="20"/>
        </w:rPr>
        <w:t>Parameters vary depending on the country. Please find a summary</w:t>
      </w:r>
      <w:r w:rsidR="00573CDB" w:rsidRPr="00C060A7">
        <w:rPr>
          <w:rFonts w:asciiTheme="minorHAnsi" w:hAnsiTheme="minorHAnsi" w:cstheme="minorHAnsi"/>
          <w:sz w:val="20"/>
          <w:szCs w:val="20"/>
        </w:rPr>
        <w:t xml:space="preserve"> below</w:t>
      </w:r>
      <w:r w:rsidRPr="00C060A7">
        <w:rPr>
          <w:rFonts w:asciiTheme="minorHAnsi" w:hAnsiTheme="minorHAnsi" w:cstheme="minorHAnsi"/>
          <w:sz w:val="20"/>
          <w:szCs w:val="20"/>
        </w:rPr>
        <w:t>:</w:t>
      </w:r>
    </w:p>
    <w:tbl>
      <w:tblPr>
        <w:tblStyle w:val="Colttop2"/>
        <w:tblW w:w="5000" w:type="pct"/>
        <w:tblInd w:w="0" w:type="dxa"/>
        <w:tblCellMar>
          <w:top w:w="28" w:type="dxa"/>
          <w:left w:w="28" w:type="dxa"/>
          <w:bottom w:w="28" w:type="dxa"/>
          <w:right w:w="28" w:type="dxa"/>
        </w:tblCellMar>
        <w:tblLook w:val="04A0" w:firstRow="1" w:lastRow="0" w:firstColumn="1" w:lastColumn="0" w:noHBand="0" w:noVBand="1"/>
      </w:tblPr>
      <w:tblGrid>
        <w:gridCol w:w="2421"/>
        <w:gridCol w:w="7185"/>
      </w:tblGrid>
      <w:tr w:rsidR="00705363" w:rsidRPr="00C060A7" w14:paraId="552FA82D" w14:textId="77777777" w:rsidTr="00D80355">
        <w:trPr>
          <w:cnfStyle w:val="100000000000" w:firstRow="1" w:lastRow="0" w:firstColumn="0" w:lastColumn="0" w:oddVBand="0" w:evenVBand="0" w:oddHBand="0" w:evenHBand="0" w:firstRowFirstColumn="0" w:firstRowLastColumn="0" w:lastRowFirstColumn="0" w:lastRowLastColumn="0"/>
          <w:trHeight w:val="42"/>
        </w:trPr>
        <w:tc>
          <w:tcPr>
            <w:tcW w:w="1260" w:type="pct"/>
            <w:hideMark/>
          </w:tcPr>
          <w:p w14:paraId="7FC522EA" w14:textId="77777777" w:rsidR="00705363" w:rsidRPr="00C060A7" w:rsidRDefault="00705363" w:rsidP="00D80355">
            <w:pPr>
              <w:spacing w:line="360" w:lineRule="auto"/>
              <w:jc w:val="left"/>
              <w:rPr>
                <w:rFonts w:asciiTheme="minorHAnsi" w:hAnsiTheme="minorHAnsi" w:cstheme="minorHAnsi"/>
                <w:bCs/>
                <w:color w:val="FFFFFF" w:themeColor="background1"/>
                <w:sz w:val="18"/>
                <w:szCs w:val="18"/>
                <w:lang w:eastAsia="en-US"/>
              </w:rPr>
            </w:pPr>
            <w:bookmarkStart w:id="168" w:name="_Hlk140908847"/>
            <w:r w:rsidRPr="00C060A7">
              <w:rPr>
                <w:rFonts w:asciiTheme="minorHAnsi" w:hAnsiTheme="minorHAnsi" w:cstheme="minorHAnsi"/>
                <w:bCs/>
                <w:color w:val="FFFFFF" w:themeColor="background1"/>
                <w:sz w:val="18"/>
                <w:szCs w:val="18"/>
                <w:lang w:eastAsia="en-US"/>
              </w:rPr>
              <w:t>Country</w:t>
            </w:r>
          </w:p>
        </w:tc>
        <w:tc>
          <w:tcPr>
            <w:tcW w:w="3740" w:type="pct"/>
          </w:tcPr>
          <w:p w14:paraId="48D958C7" w14:textId="77777777" w:rsidR="00705363" w:rsidRPr="00C060A7" w:rsidRDefault="00705363" w:rsidP="00D80355">
            <w:pPr>
              <w:spacing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validateGeographicAddress Parameter(s)</w:t>
            </w:r>
          </w:p>
        </w:tc>
      </w:tr>
      <w:tr w:rsidR="00705363" w:rsidRPr="00C060A7" w14:paraId="4A74EB37" w14:textId="77777777" w:rsidTr="00D80355">
        <w:trPr>
          <w:trHeight w:val="300"/>
        </w:trPr>
        <w:tc>
          <w:tcPr>
            <w:tcW w:w="1260" w:type="pct"/>
          </w:tcPr>
          <w:p w14:paraId="2053B70B" w14:textId="1C2B4F34" w:rsidR="00705363" w:rsidRPr="00390D70" w:rsidRDefault="00705363" w:rsidP="00D80355">
            <w:pPr>
              <w:spacing w:line="360" w:lineRule="auto"/>
              <w:jc w:val="left"/>
              <w:rPr>
                <w:rFonts w:asciiTheme="minorHAnsi" w:hAnsiTheme="minorHAnsi" w:cstheme="minorHAnsi"/>
                <w:color w:val="auto"/>
                <w:sz w:val="18"/>
                <w:szCs w:val="18"/>
                <w:lang w:eastAsia="en-US"/>
              </w:rPr>
            </w:pPr>
            <w:r w:rsidRPr="00390D70">
              <w:rPr>
                <w:rFonts w:asciiTheme="minorHAnsi" w:hAnsiTheme="minorHAnsi" w:cstheme="minorHAnsi"/>
                <w:color w:val="auto"/>
                <w:sz w:val="18"/>
                <w:szCs w:val="18"/>
                <w:lang w:eastAsia="en-US"/>
              </w:rPr>
              <w:t>Austria, Denmark, Germany, Sweden, UK</w:t>
            </w:r>
            <w:r w:rsidRPr="00390D70">
              <w:rPr>
                <w:rFonts w:asciiTheme="minorHAnsi" w:hAnsiTheme="minorHAnsi" w:cstheme="minorHAnsi"/>
                <w:sz w:val="18"/>
                <w:szCs w:val="18"/>
                <w:lang w:eastAsia="en-US"/>
              </w:rPr>
              <w:t xml:space="preserve">, Luxembourg, Norway, Finland, Czech Republic, Poland, Slovakia, Romania </w:t>
            </w:r>
          </w:p>
        </w:tc>
        <w:tc>
          <w:tcPr>
            <w:tcW w:w="3740" w:type="pct"/>
          </w:tcPr>
          <w:p w14:paraId="46A1DBAA" w14:textId="77777777" w:rsidR="00705363" w:rsidRPr="00390D70" w:rsidRDefault="00705363" w:rsidP="00D80355">
            <w:pPr>
              <w:spacing w:line="360" w:lineRule="auto"/>
              <w:jc w:val="left"/>
              <w:rPr>
                <w:rFonts w:asciiTheme="minorHAnsi" w:hAnsiTheme="minorHAnsi" w:cstheme="minorHAnsi"/>
                <w:b/>
                <w:bCs/>
                <w:sz w:val="18"/>
                <w:szCs w:val="18"/>
              </w:rPr>
            </w:pPr>
            <w:r w:rsidRPr="00390D70">
              <w:rPr>
                <w:rFonts w:asciiTheme="minorHAnsi" w:hAnsiTheme="minorHAnsi" w:cstheme="minorHAnsi"/>
                <w:sz w:val="18"/>
                <w:szCs w:val="18"/>
              </w:rPr>
              <w:t>premisesNo, streetName, city, postalCode, Country</w:t>
            </w:r>
          </w:p>
        </w:tc>
      </w:tr>
      <w:tr w:rsidR="00667927" w:rsidRPr="00C060A7" w14:paraId="501847B7" w14:textId="77777777" w:rsidTr="00D80355">
        <w:trPr>
          <w:cnfStyle w:val="000000010000" w:firstRow="0" w:lastRow="0" w:firstColumn="0" w:lastColumn="0" w:oddVBand="0" w:evenVBand="0" w:oddHBand="0" w:evenHBand="1" w:firstRowFirstColumn="0" w:firstRowLastColumn="0" w:lastRowFirstColumn="0" w:lastRowLastColumn="0"/>
          <w:trHeight w:val="300"/>
        </w:trPr>
        <w:tc>
          <w:tcPr>
            <w:tcW w:w="1260" w:type="pct"/>
          </w:tcPr>
          <w:p w14:paraId="0BECDB3D" w14:textId="73085587" w:rsidR="00667927" w:rsidRPr="00E240F5" w:rsidRDefault="00667927" w:rsidP="00667927">
            <w:pPr>
              <w:spacing w:line="360" w:lineRule="auto"/>
              <w:jc w:val="left"/>
              <w:rPr>
                <w:rFonts w:cstheme="minorHAnsi"/>
                <w:sz w:val="18"/>
                <w:szCs w:val="18"/>
              </w:rPr>
            </w:pPr>
            <w:r w:rsidRPr="00E240F5">
              <w:rPr>
                <w:rFonts w:asciiTheme="minorHAnsi" w:hAnsiTheme="minorHAnsi" w:cstheme="minorHAnsi"/>
                <w:sz w:val="18"/>
                <w:szCs w:val="18"/>
                <w:lang w:eastAsia="en-US"/>
              </w:rPr>
              <w:t>France</w:t>
            </w:r>
          </w:p>
        </w:tc>
        <w:tc>
          <w:tcPr>
            <w:tcW w:w="3740" w:type="pct"/>
          </w:tcPr>
          <w:p w14:paraId="3BF3568D" w14:textId="5B0E8732" w:rsidR="00667927" w:rsidRPr="00E240F5" w:rsidRDefault="00667927" w:rsidP="00667927">
            <w:pPr>
              <w:spacing w:line="360" w:lineRule="auto"/>
              <w:jc w:val="left"/>
              <w:rPr>
                <w:rFonts w:asciiTheme="minorHAnsi" w:hAnsiTheme="minorHAnsi" w:cstheme="minorHAnsi"/>
                <w:sz w:val="18"/>
                <w:szCs w:val="18"/>
              </w:rPr>
            </w:pPr>
            <w:r w:rsidRPr="00E240F5">
              <w:rPr>
                <w:rFonts w:asciiTheme="minorHAnsi" w:hAnsiTheme="minorHAnsi" w:cstheme="minorHAnsi"/>
                <w:sz w:val="18"/>
                <w:szCs w:val="18"/>
              </w:rPr>
              <w:t>premisesNo, streetName, city, postalCode, Country</w:t>
            </w:r>
          </w:p>
          <w:p w14:paraId="18A369A3" w14:textId="65301028" w:rsidR="00667927" w:rsidRPr="00E240F5" w:rsidRDefault="00667927" w:rsidP="00667927">
            <w:pPr>
              <w:spacing w:line="360" w:lineRule="auto"/>
              <w:jc w:val="left"/>
              <w:rPr>
                <w:rFonts w:cstheme="minorHAnsi"/>
                <w:sz w:val="18"/>
                <w:szCs w:val="18"/>
              </w:rPr>
            </w:pPr>
            <w:r w:rsidRPr="00E240F5">
              <w:rPr>
                <w:rFonts w:asciiTheme="minorHAnsi" w:hAnsiTheme="minorHAnsi" w:cstheme="minorHAnsi"/>
                <w:sz w:val="18"/>
                <w:szCs w:val="18"/>
              </w:rPr>
              <w:lastRenderedPageBreak/>
              <w:t>streetType- Optional</w:t>
            </w:r>
          </w:p>
        </w:tc>
      </w:tr>
      <w:tr w:rsidR="00705363" w:rsidRPr="00C060A7" w14:paraId="62CDB30B" w14:textId="77777777" w:rsidTr="00D80355">
        <w:trPr>
          <w:trHeight w:val="300"/>
        </w:trPr>
        <w:tc>
          <w:tcPr>
            <w:tcW w:w="1260" w:type="pct"/>
          </w:tcPr>
          <w:p w14:paraId="02706A63" w14:textId="77777777" w:rsidR="00705363" w:rsidRPr="00667927" w:rsidRDefault="00705363" w:rsidP="00D80355">
            <w:pPr>
              <w:spacing w:line="360" w:lineRule="auto"/>
              <w:jc w:val="left"/>
              <w:rPr>
                <w:rFonts w:asciiTheme="minorHAnsi" w:hAnsiTheme="minorHAnsi" w:cstheme="minorHAnsi"/>
                <w:sz w:val="18"/>
                <w:szCs w:val="18"/>
              </w:rPr>
            </w:pPr>
            <w:r w:rsidRPr="00667927">
              <w:rPr>
                <w:rFonts w:asciiTheme="minorHAnsi" w:hAnsiTheme="minorHAnsi" w:cstheme="minorHAnsi"/>
                <w:sz w:val="18"/>
                <w:szCs w:val="18"/>
              </w:rPr>
              <w:t>Netherlands</w:t>
            </w:r>
          </w:p>
        </w:tc>
        <w:tc>
          <w:tcPr>
            <w:tcW w:w="3740" w:type="pct"/>
          </w:tcPr>
          <w:p w14:paraId="2DADFD6E" w14:textId="77777777" w:rsidR="00705363" w:rsidRPr="00667927" w:rsidRDefault="00705363" w:rsidP="00D80355">
            <w:pPr>
              <w:spacing w:line="360" w:lineRule="auto"/>
              <w:jc w:val="left"/>
              <w:rPr>
                <w:rFonts w:asciiTheme="minorHAnsi" w:hAnsiTheme="minorHAnsi" w:cstheme="minorHAnsi"/>
                <w:sz w:val="18"/>
                <w:szCs w:val="18"/>
              </w:rPr>
            </w:pPr>
            <w:r w:rsidRPr="00667927">
              <w:rPr>
                <w:rFonts w:asciiTheme="minorHAnsi" w:hAnsiTheme="minorHAnsi" w:cstheme="minorHAnsi"/>
                <w:sz w:val="18"/>
                <w:szCs w:val="18"/>
              </w:rPr>
              <w:t>premisesNo, postalCode, Country</w:t>
            </w:r>
          </w:p>
          <w:p w14:paraId="06E037EA" w14:textId="77777777" w:rsidR="00705363" w:rsidRPr="00667927" w:rsidRDefault="00705363" w:rsidP="00D80355">
            <w:pPr>
              <w:spacing w:line="360" w:lineRule="auto"/>
              <w:jc w:val="left"/>
              <w:rPr>
                <w:rFonts w:asciiTheme="minorHAnsi" w:hAnsiTheme="minorHAnsi" w:cstheme="minorHAnsi"/>
                <w:sz w:val="18"/>
                <w:szCs w:val="18"/>
              </w:rPr>
            </w:pPr>
            <w:r w:rsidRPr="00667927">
              <w:rPr>
                <w:rFonts w:asciiTheme="minorHAnsi" w:hAnsiTheme="minorHAnsi" w:cstheme="minorHAnsi"/>
                <w:sz w:val="18"/>
                <w:szCs w:val="18"/>
              </w:rPr>
              <w:t>Extension-Optional</w:t>
            </w:r>
          </w:p>
        </w:tc>
      </w:tr>
      <w:tr w:rsidR="00705363" w:rsidRPr="00C060A7" w14:paraId="0182D75E" w14:textId="77777777" w:rsidTr="00D80355">
        <w:trPr>
          <w:cnfStyle w:val="000000010000" w:firstRow="0" w:lastRow="0" w:firstColumn="0" w:lastColumn="0" w:oddVBand="0" w:evenVBand="0" w:oddHBand="0" w:evenHBand="1" w:firstRowFirstColumn="0" w:firstRowLastColumn="0" w:lastRowFirstColumn="0" w:lastRowLastColumn="0"/>
          <w:trHeight w:val="300"/>
        </w:trPr>
        <w:tc>
          <w:tcPr>
            <w:tcW w:w="1260" w:type="pct"/>
          </w:tcPr>
          <w:p w14:paraId="085A9F31" w14:textId="77777777" w:rsidR="00705363" w:rsidRPr="00C060A7" w:rsidRDefault="00705363" w:rsidP="00D80355">
            <w:pPr>
              <w:spacing w:line="360" w:lineRule="auto"/>
              <w:jc w:val="left"/>
              <w:rPr>
                <w:rFonts w:asciiTheme="minorHAnsi" w:hAnsiTheme="minorHAnsi" w:cstheme="minorHAnsi"/>
                <w:color w:val="auto"/>
                <w:sz w:val="18"/>
                <w:szCs w:val="18"/>
                <w:lang w:eastAsia="en-US"/>
              </w:rPr>
            </w:pPr>
            <w:r w:rsidRPr="00C060A7">
              <w:rPr>
                <w:rFonts w:asciiTheme="minorHAnsi" w:hAnsiTheme="minorHAnsi" w:cstheme="minorHAnsi"/>
                <w:color w:val="auto"/>
                <w:sz w:val="18"/>
                <w:szCs w:val="18"/>
                <w:lang w:eastAsia="en-US"/>
              </w:rPr>
              <w:t xml:space="preserve">Belgium </w:t>
            </w:r>
          </w:p>
        </w:tc>
        <w:tc>
          <w:tcPr>
            <w:tcW w:w="3740" w:type="pct"/>
          </w:tcPr>
          <w:p w14:paraId="1799C763" w14:textId="77777777" w:rsidR="00705363" w:rsidRPr="00C060A7" w:rsidRDefault="00705363" w:rsidP="00D80355">
            <w:pPr>
              <w:spacing w:line="360" w:lineRule="auto"/>
              <w:jc w:val="left"/>
              <w:rPr>
                <w:rFonts w:asciiTheme="minorHAnsi" w:hAnsiTheme="minorHAnsi" w:cstheme="minorHAnsi"/>
                <w:sz w:val="18"/>
                <w:szCs w:val="18"/>
              </w:rPr>
            </w:pPr>
            <w:r w:rsidRPr="00C060A7">
              <w:rPr>
                <w:rFonts w:asciiTheme="minorHAnsi" w:hAnsiTheme="minorHAnsi" w:cstheme="minorHAnsi"/>
                <w:sz w:val="18"/>
                <w:szCs w:val="18"/>
              </w:rPr>
              <w:t>premisesNo, addressExtension, streetName, subLocality, city, postalCode, Country</w:t>
            </w:r>
          </w:p>
        </w:tc>
      </w:tr>
      <w:tr w:rsidR="00705363" w:rsidRPr="00C060A7" w14:paraId="7976ED37" w14:textId="77777777" w:rsidTr="00D80355">
        <w:trPr>
          <w:trHeight w:val="300"/>
        </w:trPr>
        <w:tc>
          <w:tcPr>
            <w:tcW w:w="1260" w:type="pct"/>
          </w:tcPr>
          <w:p w14:paraId="138CDFAF" w14:textId="77777777" w:rsidR="00705363" w:rsidRPr="00C060A7" w:rsidRDefault="00705363" w:rsidP="00D80355">
            <w:pPr>
              <w:spacing w:line="360" w:lineRule="auto"/>
              <w:jc w:val="left"/>
              <w:rPr>
                <w:rFonts w:asciiTheme="minorHAnsi" w:hAnsiTheme="minorHAnsi" w:cstheme="minorHAnsi"/>
                <w:sz w:val="18"/>
                <w:szCs w:val="18"/>
                <w:lang w:eastAsia="en-US"/>
              </w:rPr>
            </w:pPr>
            <w:r w:rsidRPr="00C060A7">
              <w:rPr>
                <w:rFonts w:asciiTheme="minorHAnsi" w:hAnsiTheme="minorHAnsi" w:cstheme="minorHAnsi"/>
                <w:color w:val="auto"/>
                <w:sz w:val="18"/>
                <w:szCs w:val="18"/>
                <w:lang w:eastAsia="en-US"/>
              </w:rPr>
              <w:t xml:space="preserve">Italy </w:t>
            </w:r>
          </w:p>
        </w:tc>
        <w:tc>
          <w:tcPr>
            <w:tcW w:w="3740" w:type="pct"/>
          </w:tcPr>
          <w:p w14:paraId="1E6DE856" w14:textId="77777777" w:rsidR="00705363" w:rsidRPr="00C060A7" w:rsidRDefault="00705363" w:rsidP="00D80355">
            <w:pPr>
              <w:spacing w:line="360" w:lineRule="auto"/>
              <w:jc w:val="left"/>
              <w:rPr>
                <w:rFonts w:asciiTheme="minorHAnsi" w:hAnsiTheme="minorHAnsi" w:cstheme="minorHAnsi"/>
                <w:sz w:val="18"/>
                <w:szCs w:val="18"/>
              </w:rPr>
            </w:pPr>
            <w:r w:rsidRPr="00C060A7">
              <w:rPr>
                <w:rFonts w:asciiTheme="minorHAnsi" w:hAnsiTheme="minorHAnsi" w:cstheme="minorHAnsi"/>
                <w:sz w:val="18"/>
                <w:szCs w:val="18"/>
              </w:rPr>
              <w:t>premisesNo, streetName, streetType, subLocality, province, city, postalCode, country</w:t>
            </w:r>
          </w:p>
        </w:tc>
      </w:tr>
      <w:tr w:rsidR="00705363" w:rsidRPr="00C060A7" w14:paraId="0357645E" w14:textId="77777777" w:rsidTr="00D80355">
        <w:trPr>
          <w:cnfStyle w:val="000000010000" w:firstRow="0" w:lastRow="0" w:firstColumn="0" w:lastColumn="0" w:oddVBand="0" w:evenVBand="0" w:oddHBand="0" w:evenHBand="1" w:firstRowFirstColumn="0" w:firstRowLastColumn="0" w:lastRowFirstColumn="0" w:lastRowLastColumn="0"/>
          <w:trHeight w:val="300"/>
        </w:trPr>
        <w:tc>
          <w:tcPr>
            <w:tcW w:w="1260" w:type="pct"/>
          </w:tcPr>
          <w:p w14:paraId="6277417D" w14:textId="77777777" w:rsidR="00705363" w:rsidRPr="00C060A7" w:rsidRDefault="00705363" w:rsidP="00D80355">
            <w:pPr>
              <w:spacing w:line="360" w:lineRule="auto"/>
              <w:jc w:val="left"/>
              <w:rPr>
                <w:rFonts w:asciiTheme="minorHAnsi" w:hAnsiTheme="minorHAnsi" w:cstheme="minorHAnsi"/>
                <w:sz w:val="18"/>
                <w:szCs w:val="18"/>
                <w:lang w:eastAsia="en-US"/>
              </w:rPr>
            </w:pPr>
            <w:r w:rsidRPr="00C060A7">
              <w:rPr>
                <w:rFonts w:asciiTheme="minorHAnsi" w:hAnsiTheme="minorHAnsi" w:cstheme="minorHAnsi"/>
                <w:color w:val="auto"/>
                <w:sz w:val="18"/>
                <w:szCs w:val="18"/>
                <w:lang w:eastAsia="en-US"/>
              </w:rPr>
              <w:t>Portugal</w:t>
            </w:r>
          </w:p>
        </w:tc>
        <w:tc>
          <w:tcPr>
            <w:tcW w:w="3740" w:type="pct"/>
          </w:tcPr>
          <w:p w14:paraId="14184D3A" w14:textId="77777777" w:rsidR="00705363" w:rsidRPr="00C060A7" w:rsidRDefault="00705363" w:rsidP="00D80355">
            <w:pPr>
              <w:spacing w:line="360" w:lineRule="auto"/>
              <w:jc w:val="left"/>
              <w:rPr>
                <w:rFonts w:asciiTheme="minorHAnsi" w:hAnsiTheme="minorHAnsi" w:cstheme="minorHAnsi"/>
                <w:sz w:val="18"/>
                <w:szCs w:val="18"/>
              </w:rPr>
            </w:pPr>
            <w:r w:rsidRPr="00C060A7">
              <w:rPr>
                <w:rFonts w:asciiTheme="minorHAnsi" w:hAnsiTheme="minorHAnsi" w:cstheme="minorHAnsi"/>
                <w:sz w:val="18"/>
                <w:szCs w:val="18"/>
              </w:rPr>
              <w:t>premisesNo, streetName, city, postalCode, district(sublocality), country</w:t>
            </w:r>
          </w:p>
        </w:tc>
      </w:tr>
      <w:tr w:rsidR="00705363" w:rsidRPr="00C060A7" w14:paraId="7E7BF1C8" w14:textId="77777777" w:rsidTr="00D80355">
        <w:trPr>
          <w:trHeight w:val="300"/>
        </w:trPr>
        <w:tc>
          <w:tcPr>
            <w:tcW w:w="1260" w:type="pct"/>
          </w:tcPr>
          <w:p w14:paraId="4AB229C3" w14:textId="77777777" w:rsidR="00705363" w:rsidRPr="00C060A7" w:rsidRDefault="00705363" w:rsidP="00D80355">
            <w:pPr>
              <w:spacing w:line="360" w:lineRule="auto"/>
              <w:jc w:val="left"/>
              <w:rPr>
                <w:rFonts w:asciiTheme="minorHAnsi" w:hAnsiTheme="minorHAnsi" w:cstheme="minorHAnsi"/>
                <w:sz w:val="18"/>
                <w:szCs w:val="18"/>
                <w:lang w:eastAsia="en-US"/>
              </w:rPr>
            </w:pPr>
            <w:r w:rsidRPr="00C060A7">
              <w:rPr>
                <w:rFonts w:asciiTheme="minorHAnsi" w:hAnsiTheme="minorHAnsi" w:cstheme="minorHAnsi"/>
                <w:color w:val="auto"/>
                <w:sz w:val="18"/>
                <w:szCs w:val="18"/>
                <w:lang w:eastAsia="en-US"/>
              </w:rPr>
              <w:t xml:space="preserve">Spain </w:t>
            </w:r>
          </w:p>
        </w:tc>
        <w:tc>
          <w:tcPr>
            <w:tcW w:w="3740" w:type="pct"/>
          </w:tcPr>
          <w:p w14:paraId="2FF8FFD9" w14:textId="77777777" w:rsidR="00705363" w:rsidRPr="00C060A7" w:rsidRDefault="00705363" w:rsidP="00D80355">
            <w:pPr>
              <w:spacing w:line="360" w:lineRule="auto"/>
              <w:jc w:val="left"/>
              <w:rPr>
                <w:rFonts w:asciiTheme="minorHAnsi" w:hAnsiTheme="minorHAnsi" w:cstheme="minorHAnsi"/>
                <w:color w:val="auto"/>
                <w:sz w:val="18"/>
                <w:szCs w:val="18"/>
                <w:lang w:eastAsia="en-US"/>
              </w:rPr>
            </w:pPr>
            <w:r w:rsidRPr="00C060A7">
              <w:rPr>
                <w:rFonts w:asciiTheme="minorHAnsi" w:hAnsiTheme="minorHAnsi" w:cstheme="minorHAnsi"/>
                <w:sz w:val="18"/>
                <w:szCs w:val="18"/>
              </w:rPr>
              <w:t>premisesNo, streetName, streetType, province, city, postalCode, country</w:t>
            </w:r>
          </w:p>
        </w:tc>
      </w:tr>
      <w:tr w:rsidR="00705363" w:rsidRPr="00C060A7" w14:paraId="657EF8CA" w14:textId="77777777" w:rsidTr="00D80355">
        <w:trPr>
          <w:cnfStyle w:val="000000010000" w:firstRow="0" w:lastRow="0" w:firstColumn="0" w:lastColumn="0" w:oddVBand="0" w:evenVBand="0" w:oddHBand="0" w:evenHBand="1" w:firstRowFirstColumn="0" w:firstRowLastColumn="0" w:lastRowFirstColumn="0" w:lastRowLastColumn="0"/>
          <w:trHeight w:val="300"/>
        </w:trPr>
        <w:tc>
          <w:tcPr>
            <w:tcW w:w="1260" w:type="pct"/>
          </w:tcPr>
          <w:p w14:paraId="73F79092" w14:textId="77777777" w:rsidR="00705363" w:rsidRPr="00C060A7" w:rsidRDefault="00705363" w:rsidP="00D80355">
            <w:pPr>
              <w:spacing w:line="360" w:lineRule="auto"/>
              <w:jc w:val="left"/>
              <w:rPr>
                <w:rFonts w:asciiTheme="minorHAnsi" w:hAnsiTheme="minorHAnsi" w:cstheme="minorHAnsi"/>
                <w:sz w:val="18"/>
                <w:szCs w:val="18"/>
                <w:lang w:eastAsia="en-US"/>
              </w:rPr>
            </w:pPr>
            <w:r w:rsidRPr="00C060A7">
              <w:rPr>
                <w:rFonts w:asciiTheme="minorHAnsi" w:hAnsiTheme="minorHAnsi" w:cstheme="minorHAnsi"/>
                <w:color w:val="auto"/>
                <w:sz w:val="18"/>
                <w:szCs w:val="18"/>
                <w:lang w:eastAsia="en-US"/>
              </w:rPr>
              <w:t xml:space="preserve">Switzerland </w:t>
            </w:r>
          </w:p>
        </w:tc>
        <w:tc>
          <w:tcPr>
            <w:tcW w:w="3740" w:type="pct"/>
          </w:tcPr>
          <w:p w14:paraId="7B72283F" w14:textId="76DE9B06" w:rsidR="00705363" w:rsidRPr="00C060A7" w:rsidRDefault="00705363" w:rsidP="00D80355">
            <w:pPr>
              <w:spacing w:line="360" w:lineRule="auto"/>
              <w:jc w:val="left"/>
              <w:rPr>
                <w:rFonts w:asciiTheme="minorHAnsi" w:hAnsiTheme="minorHAnsi" w:cstheme="minorHAnsi"/>
                <w:sz w:val="18"/>
                <w:szCs w:val="18"/>
              </w:rPr>
            </w:pPr>
            <w:r w:rsidRPr="00C060A7">
              <w:rPr>
                <w:rFonts w:asciiTheme="minorHAnsi" w:hAnsiTheme="minorHAnsi" w:cstheme="minorHAnsi"/>
                <w:sz w:val="18"/>
                <w:szCs w:val="18"/>
              </w:rPr>
              <w:t>premisesNo, streetName, city, postalCode, Country</w:t>
            </w:r>
          </w:p>
        </w:tc>
      </w:tr>
      <w:tr w:rsidR="00705363" w:rsidRPr="00C060A7" w14:paraId="474C3A21" w14:textId="77777777" w:rsidTr="00D80355">
        <w:trPr>
          <w:trHeight w:val="300"/>
        </w:trPr>
        <w:tc>
          <w:tcPr>
            <w:tcW w:w="1260" w:type="pct"/>
          </w:tcPr>
          <w:p w14:paraId="531B399E" w14:textId="77777777" w:rsidR="00705363" w:rsidRPr="001C2B96" w:rsidRDefault="00705363" w:rsidP="00D80355">
            <w:pPr>
              <w:spacing w:line="360" w:lineRule="auto"/>
              <w:jc w:val="left"/>
              <w:rPr>
                <w:rFonts w:asciiTheme="minorHAnsi" w:hAnsiTheme="minorHAnsi" w:cstheme="minorHAnsi"/>
                <w:sz w:val="18"/>
                <w:szCs w:val="18"/>
                <w:lang w:eastAsia="en-US"/>
              </w:rPr>
            </w:pPr>
            <w:r w:rsidRPr="001C2B96">
              <w:rPr>
                <w:rFonts w:asciiTheme="minorHAnsi" w:hAnsiTheme="minorHAnsi" w:cstheme="minorHAnsi"/>
                <w:sz w:val="18"/>
                <w:szCs w:val="18"/>
                <w:lang w:eastAsia="en-US"/>
              </w:rPr>
              <w:t xml:space="preserve">Ireland </w:t>
            </w:r>
          </w:p>
        </w:tc>
        <w:tc>
          <w:tcPr>
            <w:tcW w:w="3740" w:type="pct"/>
          </w:tcPr>
          <w:p w14:paraId="567E533D" w14:textId="77777777" w:rsidR="00705363" w:rsidRPr="001C2B96" w:rsidRDefault="00705363" w:rsidP="00D80355">
            <w:pPr>
              <w:spacing w:line="360" w:lineRule="auto"/>
              <w:jc w:val="left"/>
              <w:rPr>
                <w:rFonts w:asciiTheme="minorHAnsi" w:hAnsiTheme="minorHAnsi" w:cstheme="minorHAnsi"/>
                <w:sz w:val="18"/>
                <w:szCs w:val="18"/>
              </w:rPr>
            </w:pPr>
            <w:r w:rsidRPr="001C2B96">
              <w:rPr>
                <w:rFonts w:asciiTheme="minorHAnsi" w:hAnsiTheme="minorHAnsi" w:cstheme="minorHAnsi"/>
                <w:sz w:val="18"/>
                <w:szCs w:val="18"/>
              </w:rPr>
              <w:t>premisesNo, streetName, subLocality, city, postalCode, county, Country</w:t>
            </w:r>
          </w:p>
        </w:tc>
      </w:tr>
      <w:bookmarkEnd w:id="168"/>
    </w:tbl>
    <w:p w14:paraId="60964440" w14:textId="77777777" w:rsidR="00705363" w:rsidRPr="00705363" w:rsidRDefault="00705363" w:rsidP="00991815">
      <w:pPr>
        <w:pStyle w:val="COLTbodycopy"/>
        <w:spacing w:before="120" w:after="120" w:line="360" w:lineRule="auto"/>
        <w:jc w:val="both"/>
        <w:rPr>
          <w:rFonts w:asciiTheme="minorHAnsi" w:hAnsiTheme="minorHAnsi" w:cstheme="minorHAnsi"/>
          <w:sz w:val="20"/>
          <w:szCs w:val="20"/>
          <w:lang w:val="en-GB"/>
        </w:rPr>
      </w:pPr>
    </w:p>
    <w:tbl>
      <w:tblPr>
        <w:tblStyle w:val="Colttop"/>
        <w:tblW w:w="5000" w:type="pct"/>
        <w:tblInd w:w="0" w:type="dxa"/>
        <w:tblBorders>
          <w:top w:val="single" w:sz="4" w:space="0" w:color="EF476F"/>
          <w:left w:val="single" w:sz="4" w:space="0" w:color="EF476F"/>
          <w:bottom w:val="single" w:sz="4" w:space="0" w:color="EF476F"/>
          <w:right w:val="single" w:sz="4" w:space="0" w:color="EF476F"/>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5"/>
        <w:gridCol w:w="8741"/>
      </w:tblGrid>
      <w:tr w:rsidR="00991815" w:rsidRPr="00C060A7" w14:paraId="2C58E9F6" w14:textId="77777777" w:rsidTr="00EF1D53">
        <w:trPr>
          <w:cnfStyle w:val="100000000000" w:firstRow="1" w:lastRow="0" w:firstColumn="0" w:lastColumn="0" w:oddVBand="0" w:evenVBand="0" w:oddHBand="0" w:evenHBand="0" w:firstRowFirstColumn="0" w:firstRowLastColumn="0" w:lastRowFirstColumn="0" w:lastRowLastColumn="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0F2B2F2C" w14:textId="77777777" w:rsidR="00991815" w:rsidRPr="00C060A7" w:rsidRDefault="00991815" w:rsidP="00A53A03">
            <w:pPr>
              <w:spacing w:before="120" w:line="360" w:lineRule="auto"/>
              <w:jc w:val="center"/>
              <w:rPr>
                <w:rFonts w:asciiTheme="minorHAnsi" w:hAnsiTheme="minorHAnsi" w:cstheme="minorHAnsi"/>
                <w:color w:val="auto"/>
                <w:sz w:val="18"/>
                <w:szCs w:val="18"/>
              </w:rPr>
            </w:pPr>
            <w:r w:rsidRPr="00C060A7">
              <w:rPr>
                <w:rFonts w:cstheme="minorHAnsi"/>
                <w:noProof/>
                <w:sz w:val="18"/>
                <w:szCs w:val="18"/>
                <w:lang w:val="en-US" w:eastAsia="en-US"/>
              </w:rPr>
              <w:drawing>
                <wp:inline distT="0" distB="0" distL="0" distR="0" wp14:anchorId="60EBD042" wp14:editId="51A15888">
                  <wp:extent cx="403661" cy="360000"/>
                  <wp:effectExtent l="0" t="0" r="0" b="2540"/>
                  <wp:docPr id="26" name="Picture 26"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30ABE99F" w14:textId="77777777" w:rsidR="00991815" w:rsidRPr="00667927" w:rsidRDefault="00991815" w:rsidP="001347B1">
            <w:pPr>
              <w:pStyle w:val="ListParagraph"/>
              <w:numPr>
                <w:ilvl w:val="0"/>
                <w:numId w:val="19"/>
              </w:numPr>
              <w:autoSpaceDE w:val="0"/>
              <w:autoSpaceDN w:val="0"/>
              <w:adjustRightInd w:val="0"/>
              <w:spacing w:before="120" w:line="360" w:lineRule="auto"/>
              <w:ind w:left="341" w:hanging="284"/>
              <w:contextualSpacing w:val="0"/>
              <w:rPr>
                <w:rFonts w:asciiTheme="minorHAnsi" w:hAnsiTheme="minorHAnsi" w:cstheme="minorHAnsi"/>
                <w:b w:val="0"/>
                <w:sz w:val="18"/>
                <w:szCs w:val="18"/>
              </w:rPr>
            </w:pPr>
            <w:r w:rsidRPr="00C060A7">
              <w:rPr>
                <w:rFonts w:asciiTheme="minorHAnsi" w:hAnsiTheme="minorHAnsi" w:cstheme="minorHAnsi"/>
                <w:b w:val="0"/>
                <w:sz w:val="18"/>
                <w:szCs w:val="18"/>
              </w:rPr>
              <w:t xml:space="preserve">In AT, LAC validation is not </w:t>
            </w:r>
            <w:r w:rsidRPr="00667927">
              <w:rPr>
                <w:rFonts w:asciiTheme="minorHAnsi" w:hAnsiTheme="minorHAnsi" w:cstheme="minorHAnsi"/>
                <w:b w:val="0"/>
                <w:sz w:val="18"/>
                <w:szCs w:val="18"/>
              </w:rPr>
              <w:t xml:space="preserve">implemented at Colt but </w:t>
            </w:r>
            <w:r w:rsidR="00573CDB" w:rsidRPr="00667927">
              <w:rPr>
                <w:rFonts w:asciiTheme="minorHAnsi" w:hAnsiTheme="minorHAnsi" w:cstheme="minorHAnsi"/>
                <w:b w:val="0"/>
                <w:sz w:val="18"/>
                <w:szCs w:val="18"/>
              </w:rPr>
              <w:t xml:space="preserve">must </w:t>
            </w:r>
            <w:r w:rsidRPr="00667927">
              <w:rPr>
                <w:rFonts w:asciiTheme="minorHAnsi" w:hAnsiTheme="minorHAnsi" w:cstheme="minorHAnsi"/>
                <w:b w:val="0"/>
                <w:sz w:val="18"/>
                <w:szCs w:val="18"/>
              </w:rPr>
              <w:t>be followed.</w:t>
            </w:r>
          </w:p>
          <w:p w14:paraId="06BD6F06" w14:textId="4E2E50CD" w:rsidR="00705363" w:rsidRPr="00C060A7" w:rsidRDefault="00705363" w:rsidP="001347B1">
            <w:pPr>
              <w:pStyle w:val="ListParagraph"/>
              <w:numPr>
                <w:ilvl w:val="0"/>
                <w:numId w:val="19"/>
              </w:numPr>
              <w:autoSpaceDE w:val="0"/>
              <w:autoSpaceDN w:val="0"/>
              <w:adjustRightInd w:val="0"/>
              <w:spacing w:before="120" w:line="360" w:lineRule="auto"/>
              <w:ind w:left="341" w:hanging="284"/>
              <w:contextualSpacing w:val="0"/>
              <w:rPr>
                <w:rFonts w:asciiTheme="minorHAnsi" w:hAnsiTheme="minorHAnsi" w:cstheme="minorHAnsi"/>
                <w:b w:val="0"/>
                <w:sz w:val="18"/>
                <w:szCs w:val="18"/>
              </w:rPr>
            </w:pPr>
            <w:r w:rsidRPr="00667927">
              <w:rPr>
                <w:rFonts w:asciiTheme="minorHAnsi" w:hAnsiTheme="minorHAnsi"/>
                <w:b w:val="0"/>
                <w:sz w:val="18"/>
                <w:szCs w:val="18"/>
              </w:rPr>
              <w:t>In NL, addressID will not be returned in response.</w:t>
            </w:r>
          </w:p>
        </w:tc>
      </w:tr>
    </w:tbl>
    <w:p w14:paraId="6A143F5B" w14:textId="77777777" w:rsidR="00991815" w:rsidRPr="00C060A7" w:rsidRDefault="00991815" w:rsidP="00991815">
      <w:pPr>
        <w:spacing w:line="360" w:lineRule="auto"/>
        <w:jc w:val="both"/>
        <w:rPr>
          <w:rFonts w:cstheme="minorHAnsi"/>
          <w:szCs w:val="20"/>
        </w:rPr>
      </w:pPr>
    </w:p>
    <w:p w14:paraId="25CF80B8" w14:textId="77777777" w:rsidR="00991815" w:rsidRPr="00C060A7" w:rsidRDefault="00991815" w:rsidP="00991815">
      <w:pPr>
        <w:spacing w:line="360" w:lineRule="auto"/>
        <w:jc w:val="both"/>
        <w:rPr>
          <w:rFonts w:cstheme="minorHAnsi"/>
          <w:szCs w:val="20"/>
        </w:rPr>
      </w:pPr>
      <w:r w:rsidRPr="00C060A7">
        <w:rPr>
          <w:rFonts w:cstheme="minorHAnsi"/>
          <w:szCs w:val="20"/>
        </w:rPr>
        <w:t>Example for validateGeographicAddress REST JSON API:</w:t>
      </w:r>
    </w:p>
    <w:tbl>
      <w:tblPr>
        <w:tblStyle w:val="Colttop"/>
        <w:tblW w:w="9512" w:type="dxa"/>
        <w:shd w:val="clear" w:color="auto" w:fill="F2F2F2" w:themeFill="background1" w:themeFillShade="F2"/>
        <w:tblLook w:val="04A0" w:firstRow="1" w:lastRow="0" w:firstColumn="1" w:lastColumn="0" w:noHBand="0" w:noVBand="1"/>
      </w:tblPr>
      <w:tblGrid>
        <w:gridCol w:w="4382"/>
        <w:gridCol w:w="5130"/>
      </w:tblGrid>
      <w:tr w:rsidR="00991815" w:rsidRPr="00E1221B" w14:paraId="0D4903E8" w14:textId="77777777" w:rsidTr="00995313">
        <w:trPr>
          <w:cnfStyle w:val="100000000000" w:firstRow="1" w:lastRow="0" w:firstColumn="0" w:lastColumn="0" w:oddVBand="0" w:evenVBand="0" w:oddHBand="0" w:evenHBand="0" w:firstRowFirstColumn="0" w:firstRowLastColumn="0" w:lastRowFirstColumn="0" w:lastRowLastColumn="0"/>
          <w:trHeight w:val="440"/>
        </w:trPr>
        <w:tc>
          <w:tcPr>
            <w:tcW w:w="4382" w:type="dxa"/>
            <w:vAlign w:val="center"/>
          </w:tcPr>
          <w:p w14:paraId="2489D395" w14:textId="77777777" w:rsidR="00991815" w:rsidRPr="00E1221B" w:rsidRDefault="00991815" w:rsidP="00EF6C37">
            <w:pPr>
              <w:spacing w:line="360" w:lineRule="auto"/>
              <w:rPr>
                <w:rFonts w:asciiTheme="minorHAnsi" w:hAnsiTheme="minorHAnsi" w:cstheme="minorHAnsi"/>
                <w:color w:val="FFFFFF" w:themeColor="background1"/>
                <w:szCs w:val="20"/>
              </w:rPr>
            </w:pPr>
            <w:r w:rsidRPr="00E1221B">
              <w:rPr>
                <w:rFonts w:asciiTheme="minorHAnsi" w:hAnsiTheme="minorHAnsi" w:cstheme="minorHAnsi"/>
                <w:color w:val="FFFFFF" w:themeColor="background1"/>
                <w:szCs w:val="20"/>
              </w:rPr>
              <w:t>Request</w:t>
            </w:r>
          </w:p>
        </w:tc>
        <w:tc>
          <w:tcPr>
            <w:tcW w:w="5130" w:type="dxa"/>
            <w:vAlign w:val="center"/>
          </w:tcPr>
          <w:p w14:paraId="5686D292" w14:textId="77777777" w:rsidR="00991815" w:rsidRPr="00E1221B" w:rsidRDefault="00991815" w:rsidP="00EF6C37">
            <w:pPr>
              <w:spacing w:line="360" w:lineRule="auto"/>
              <w:rPr>
                <w:rFonts w:asciiTheme="minorHAnsi" w:hAnsiTheme="minorHAnsi" w:cstheme="minorHAnsi"/>
                <w:color w:val="FFFFFF" w:themeColor="background1"/>
                <w:szCs w:val="20"/>
              </w:rPr>
            </w:pPr>
            <w:r w:rsidRPr="00E1221B">
              <w:rPr>
                <w:rFonts w:asciiTheme="minorHAnsi" w:hAnsiTheme="minorHAnsi" w:cstheme="minorHAnsi"/>
                <w:color w:val="FFFFFF" w:themeColor="background1"/>
                <w:szCs w:val="20"/>
              </w:rPr>
              <w:t>Response</w:t>
            </w:r>
          </w:p>
        </w:tc>
      </w:tr>
      <w:tr w:rsidR="00991815" w:rsidRPr="00E1221B" w14:paraId="76C9EC04" w14:textId="77777777" w:rsidTr="00995313">
        <w:trPr>
          <w:trHeight w:val="728"/>
        </w:trPr>
        <w:tc>
          <w:tcPr>
            <w:tcW w:w="4382" w:type="dxa"/>
            <w:shd w:val="clear" w:color="auto" w:fill="F2F2F2" w:themeFill="background1" w:themeFillShade="F2"/>
          </w:tcPr>
          <w:p w14:paraId="45279F17"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validateGeographicAddress</w:t>
            </w:r>
          </w:p>
          <w:p w14:paraId="1C0F1DF5"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w:t>
            </w:r>
          </w:p>
          <w:p w14:paraId="0AFD095D"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“validGeographicAddress”:{</w:t>
            </w:r>
          </w:p>
          <w:p w14:paraId="285CE198"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“geographicAddress”:{</w:t>
            </w:r>
          </w:p>
          <w:p w14:paraId="0E474F86" w14:textId="06E082CC"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“alias”:””,</w:t>
            </w:r>
          </w:p>
          <w:p w14:paraId="60C29035"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“streetName”:”Hauptstraße”,</w:t>
            </w:r>
          </w:p>
          <w:p w14:paraId="23233ADD"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“streetNumber”:””,</w:t>
            </w:r>
          </w:p>
          <w:p w14:paraId="1996028F"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“streetType”:””,</w:t>
            </w:r>
          </w:p>
          <w:p w14:paraId="2AECEC5C"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“extension”:””,</w:t>
            </w:r>
          </w:p>
          <w:p w14:paraId="5E34590A"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“premisesNo”:”40”,</w:t>
            </w:r>
          </w:p>
          <w:p w14:paraId="1948C9C0"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“premisesLetter”:””,</w:t>
            </w:r>
          </w:p>
          <w:p w14:paraId="18707A8F"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“premisesName”:””,</w:t>
            </w:r>
          </w:p>
          <w:p w14:paraId="532FA8CC"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“department”:””,</w:t>
            </w:r>
          </w:p>
          <w:p w14:paraId="440C9A49"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“floorSuite”:””,</w:t>
            </w:r>
          </w:p>
          <w:p w14:paraId="3287B458"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“flatNumber”:””,</w:t>
            </w:r>
          </w:p>
          <w:p w14:paraId="75AD1ACE"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“cifNIF”:””,</w:t>
            </w:r>
          </w:p>
          <w:p w14:paraId="0CEA43B4"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“province”:””,</w:t>
            </w:r>
          </w:p>
          <w:p w14:paraId="12341567"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“municipality”:””,</w:t>
            </w:r>
          </w:p>
          <w:p w14:paraId="7325CF0E"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“city”:”Vorhelm”,</w:t>
            </w:r>
          </w:p>
          <w:p w14:paraId="0C854699"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“postalCode”:”59228”,</w:t>
            </w:r>
          </w:p>
          <w:p w14:paraId="04FE23AE"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“country”:”DE”</w:t>
            </w:r>
          </w:p>
          <w:p w14:paraId="24AB7D04"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w:t>
            </w:r>
          </w:p>
          <w:p w14:paraId="61E7BBC6"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w:t>
            </w:r>
          </w:p>
          <w:p w14:paraId="121B730C"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w:t>
            </w:r>
          </w:p>
        </w:tc>
        <w:tc>
          <w:tcPr>
            <w:tcW w:w="5130" w:type="dxa"/>
            <w:shd w:val="clear" w:color="auto" w:fill="F2F2F2" w:themeFill="background1" w:themeFillShade="F2"/>
          </w:tcPr>
          <w:p w14:paraId="42195E37"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{“validGeographicAddress”: [{</w:t>
            </w:r>
          </w:p>
          <w:p w14:paraId="62402910"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“addressID”: “1-828ZN5”,</w:t>
            </w:r>
          </w:p>
          <w:p w14:paraId="527436C9"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“validationDate”: “11/03/2020 03:58:41”,</w:t>
            </w:r>
          </w:p>
          <w:p w14:paraId="4F668D0B"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“validationStatus”: “Valid”,</w:t>
            </w:r>
          </w:p>
          <w:p w14:paraId="2C3DB889"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“geographicAddress”:    {</w:t>
            </w:r>
          </w:p>
          <w:p w14:paraId="56DD3BEE"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“alias”: “”,</w:t>
            </w:r>
          </w:p>
          <w:p w14:paraId="00510357"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“streetName”: “Hauptstr.”,</w:t>
            </w:r>
          </w:p>
          <w:p w14:paraId="3EF9C6F8"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“streetNumber”: “”,</w:t>
            </w:r>
          </w:p>
          <w:p w14:paraId="0F52F1F0"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“streetType”: “”,</w:t>
            </w:r>
          </w:p>
          <w:p w14:paraId="7C183DE1"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“extension”: “”,</w:t>
            </w:r>
          </w:p>
          <w:p w14:paraId="490ADBB2"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“premisesNo”: “40”,</w:t>
            </w:r>
          </w:p>
          <w:p w14:paraId="409B185A"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“premisesLetter”: “”,</w:t>
            </w:r>
          </w:p>
          <w:p w14:paraId="190202A0"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“premisesName”: “”,</w:t>
            </w:r>
          </w:p>
          <w:p w14:paraId="4917BC30"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“department”: “”,</w:t>
            </w:r>
          </w:p>
          <w:p w14:paraId="16174B7F"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“floorSuite”: “”,</w:t>
            </w:r>
          </w:p>
          <w:p w14:paraId="16B80B79"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“flatNumber”: “”,</w:t>
            </w:r>
          </w:p>
          <w:p w14:paraId="78544C8A"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“province”: “Nordrhein-Westfalen”,</w:t>
            </w:r>
          </w:p>
          <w:p w14:paraId="5509464A"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“municipality”: “”,</w:t>
            </w:r>
          </w:p>
          <w:p w14:paraId="5FDA5DF9"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“city”: “Ahlen”,</w:t>
            </w:r>
          </w:p>
          <w:p w14:paraId="5753F22C"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“postalCode”: “59227”,</w:t>
            </w:r>
          </w:p>
          <w:p w14:paraId="070FA90C"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“country”: “DE”,</w:t>
            </w:r>
          </w:p>
          <w:p w14:paraId="7ED4E548"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“provinceCode”: “”,</w:t>
            </w:r>
          </w:p>
          <w:p w14:paraId="486CF6A3"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“municipalityCode”: “”,</w:t>
            </w:r>
          </w:p>
          <w:p w14:paraId="173EB23E"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“areaDetails”: [{“areaCode”: “2528”}],</w:t>
            </w:r>
          </w:p>
          <w:p w14:paraId="5B48C4FF"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lastRenderedPageBreak/>
              <w:t xml:space="preserve">      “nomadicLAC”:       [</w:t>
            </w:r>
          </w:p>
          <w:p w14:paraId="11BA47A0"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{“nomadicLAC”: “3221”},</w:t>
            </w:r>
          </w:p>
          <w:p w14:paraId="325A8890"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{“nomadicLAC”: “3222”}</w:t>
            </w:r>
          </w:p>
          <w:p w14:paraId="5635C212"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w:t>
            </w:r>
          </w:p>
          <w:p w14:paraId="67630A7F"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 xml:space="preserve">   }</w:t>
            </w:r>
          </w:p>
          <w:p w14:paraId="5D96A1CC" w14:textId="77777777" w:rsidR="00991815" w:rsidRPr="00995313" w:rsidRDefault="00991815" w:rsidP="00505C1A">
            <w:pPr>
              <w:spacing w:after="0" w:line="240" w:lineRule="auto"/>
              <w:rPr>
                <w:rFonts w:ascii="Courier New" w:hAnsi="Courier New" w:cs="Courier New"/>
                <w:sz w:val="18"/>
                <w:szCs w:val="18"/>
              </w:rPr>
            </w:pPr>
            <w:r w:rsidRPr="00995313">
              <w:rPr>
                <w:rFonts w:ascii="Courier New" w:hAnsi="Courier New" w:cs="Courier New"/>
                <w:sz w:val="18"/>
                <w:szCs w:val="18"/>
              </w:rPr>
              <w:t>}]}</w:t>
            </w:r>
          </w:p>
        </w:tc>
      </w:tr>
    </w:tbl>
    <w:p w14:paraId="3B705EA6" w14:textId="612FA1F1" w:rsidR="00991815" w:rsidRDefault="00991815" w:rsidP="00991815">
      <w:pPr>
        <w:spacing w:line="360" w:lineRule="auto"/>
        <w:jc w:val="both"/>
        <w:rPr>
          <w:rFonts w:cstheme="minorHAnsi"/>
          <w:szCs w:val="20"/>
        </w:rPr>
      </w:pPr>
    </w:p>
    <w:p w14:paraId="7B648997" w14:textId="41362F8A" w:rsidR="00EF6C37" w:rsidRDefault="00EF6C37" w:rsidP="00991815">
      <w:pPr>
        <w:spacing w:line="360" w:lineRule="auto"/>
        <w:jc w:val="both"/>
        <w:rPr>
          <w:rFonts w:cstheme="minorHAnsi"/>
          <w:szCs w:val="20"/>
        </w:rPr>
      </w:pPr>
      <w:r>
        <w:rPr>
          <w:rFonts w:cstheme="minorHAnsi"/>
          <w:szCs w:val="20"/>
        </w:rPr>
        <w:t xml:space="preserve">For France: All LACs will be returned in areaDetails. </w:t>
      </w:r>
    </w:p>
    <w:tbl>
      <w:tblPr>
        <w:tblStyle w:val="Colttop-left"/>
        <w:tblW w:w="0" w:type="auto"/>
        <w:tblLook w:val="04A0" w:firstRow="1" w:lastRow="0" w:firstColumn="1" w:lastColumn="0" w:noHBand="0" w:noVBand="1"/>
        <w:tblCaption w:val=""/>
        <w:tblDescription w:val=""/>
      </w:tblPr>
      <w:tblGrid>
        <w:gridCol w:w="5012"/>
        <w:gridCol w:w="4410"/>
      </w:tblGrid>
      <w:tr w:rsidR="00EF6C37" w:rsidRPr="00E1221B" w14:paraId="53D0249A" w14:textId="77777777" w:rsidTr="009953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2" w:type="dxa"/>
          </w:tcPr>
          <w:p w14:paraId="70679B89" w14:textId="1A650E31" w:rsidR="00EF6C37" w:rsidRPr="00E1221B" w:rsidRDefault="00EF6C37" w:rsidP="007242FB">
            <w:pPr>
              <w:spacing w:after="0" w:line="240" w:lineRule="auto"/>
              <w:rPr>
                <w:rFonts w:asciiTheme="minorHAnsi" w:eastAsia="Times New Roman" w:hAnsiTheme="minorHAnsi" w:cstheme="minorHAnsi"/>
                <w:color w:val="FFFFFF" w:themeColor="background1"/>
                <w:szCs w:val="20"/>
                <w:lang w:val="en-US" w:eastAsia="ja-JP"/>
              </w:rPr>
            </w:pPr>
            <w:r w:rsidRPr="00E1221B">
              <w:rPr>
                <w:rFonts w:asciiTheme="minorHAnsi" w:eastAsia="Times New Roman" w:hAnsiTheme="minorHAnsi" w:cstheme="minorHAnsi"/>
                <w:color w:val="FFFFFF" w:themeColor="background1"/>
                <w:szCs w:val="20"/>
                <w:lang w:val="en-US" w:eastAsia="ja-JP"/>
              </w:rPr>
              <w:t>Request</w:t>
            </w:r>
          </w:p>
        </w:tc>
        <w:tc>
          <w:tcPr>
            <w:tcW w:w="4410" w:type="dxa"/>
          </w:tcPr>
          <w:p w14:paraId="51C6D46C" w14:textId="4B1AE0D1" w:rsidR="00EF6C37" w:rsidRPr="00E1221B" w:rsidRDefault="00EF6C37" w:rsidP="007242FB">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szCs w:val="20"/>
                <w:lang w:val="en-US" w:eastAsia="ja-JP"/>
              </w:rPr>
            </w:pPr>
            <w:r w:rsidRPr="00E1221B">
              <w:rPr>
                <w:rFonts w:asciiTheme="minorHAnsi" w:eastAsia="Times New Roman" w:hAnsiTheme="minorHAnsi" w:cstheme="minorHAnsi"/>
                <w:color w:val="FFFFFF" w:themeColor="background1"/>
                <w:szCs w:val="20"/>
                <w:lang w:val="en-US" w:eastAsia="ja-JP"/>
              </w:rPr>
              <w:t>Response</w:t>
            </w:r>
          </w:p>
        </w:tc>
      </w:tr>
      <w:tr w:rsidR="00EF6C37" w:rsidRPr="00E1221B" w14:paraId="211DC0DF" w14:textId="77777777" w:rsidTr="00995313">
        <w:tc>
          <w:tcPr>
            <w:cnfStyle w:val="001000000000" w:firstRow="0" w:lastRow="0" w:firstColumn="1" w:lastColumn="0" w:oddVBand="0" w:evenVBand="0" w:oddHBand="0" w:evenHBand="0" w:firstRowFirstColumn="0" w:firstRowLastColumn="0" w:lastRowFirstColumn="0" w:lastRowLastColumn="0"/>
            <w:tcW w:w="5012" w:type="dxa"/>
          </w:tcPr>
          <w:p w14:paraId="275B0927"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validateGeographicAddress</w:t>
            </w:r>
          </w:p>
          <w:p w14:paraId="6A7AE34C"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w:t>
            </w:r>
          </w:p>
          <w:p w14:paraId="076EDB6A"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“validGeographicAddress”:{</w:t>
            </w:r>
          </w:p>
          <w:p w14:paraId="42E42E33"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“geographicAddress”:{</w:t>
            </w:r>
          </w:p>
          <w:p w14:paraId="46CD3950" w14:textId="0595D52A"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“alias”:””,</w:t>
            </w:r>
          </w:p>
          <w:p w14:paraId="4A1C8349" w14:textId="4B129643"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“streetName”:”</w:t>
            </w:r>
            <w:r w:rsidRPr="00995313">
              <w:rPr>
                <w:rFonts w:ascii="Courier New" w:eastAsia="Times New Roman" w:hAnsi="Courier New" w:cs="Courier New"/>
                <w:b w:val="0"/>
                <w:bCs/>
                <w:color w:val="auto"/>
                <w:sz w:val="18"/>
                <w:szCs w:val="18"/>
                <w:lang w:val="en-US" w:eastAsia="ja-JP"/>
              </w:rPr>
              <w:t xml:space="preserve"> Rue Pierre Valette</w:t>
            </w:r>
            <w:r w:rsidRPr="00995313">
              <w:rPr>
                <w:rFonts w:ascii="Courier New" w:hAnsi="Courier New" w:cs="Courier New"/>
                <w:b w:val="0"/>
                <w:bCs/>
                <w:sz w:val="18"/>
                <w:szCs w:val="18"/>
              </w:rPr>
              <w:t>”,</w:t>
            </w:r>
          </w:p>
          <w:p w14:paraId="42E55D76"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“streetNumber”:””,</w:t>
            </w:r>
          </w:p>
          <w:p w14:paraId="743F5ED1"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“streetType”:””,</w:t>
            </w:r>
          </w:p>
          <w:p w14:paraId="3E2567CB"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“extension”:””,</w:t>
            </w:r>
          </w:p>
          <w:p w14:paraId="3C0BB7EE" w14:textId="364D9410"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“premisesNo”:”23”,</w:t>
            </w:r>
          </w:p>
          <w:p w14:paraId="289BEF7E"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“premisesLetter”:””,</w:t>
            </w:r>
          </w:p>
          <w:p w14:paraId="013F79F0"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“premisesName”:””,</w:t>
            </w:r>
          </w:p>
          <w:p w14:paraId="7B359266"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“department”:””,</w:t>
            </w:r>
          </w:p>
          <w:p w14:paraId="513E4552"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“floorSuite”:””,</w:t>
            </w:r>
          </w:p>
          <w:p w14:paraId="5CF64051"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“flatNumber”:””,</w:t>
            </w:r>
          </w:p>
          <w:p w14:paraId="6E0E41FC"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“cifNIF”:””,</w:t>
            </w:r>
          </w:p>
          <w:p w14:paraId="3406433A"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“province”:””,</w:t>
            </w:r>
          </w:p>
          <w:p w14:paraId="6F4DEA73"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“municipality”:””,</w:t>
            </w:r>
          </w:p>
          <w:p w14:paraId="1B282A93" w14:textId="6607E48E"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“city”:”</w:t>
            </w:r>
            <w:r w:rsidRPr="00995313">
              <w:rPr>
                <w:rFonts w:ascii="Courier New" w:eastAsia="Times New Roman" w:hAnsi="Courier New" w:cs="Courier New"/>
                <w:b w:val="0"/>
                <w:bCs/>
                <w:color w:val="auto"/>
                <w:sz w:val="18"/>
                <w:szCs w:val="18"/>
                <w:lang w:val="en-US" w:eastAsia="ja-JP"/>
              </w:rPr>
              <w:t xml:space="preserve"> Malakoff</w:t>
            </w:r>
            <w:r w:rsidRPr="00995313">
              <w:rPr>
                <w:rFonts w:ascii="Courier New" w:hAnsi="Courier New" w:cs="Courier New"/>
                <w:b w:val="0"/>
                <w:bCs/>
                <w:sz w:val="18"/>
                <w:szCs w:val="18"/>
              </w:rPr>
              <w:t>”,</w:t>
            </w:r>
          </w:p>
          <w:p w14:paraId="6EF61959" w14:textId="51527BB8"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“postalCode”:”</w:t>
            </w:r>
            <w:r w:rsidRPr="00995313">
              <w:rPr>
                <w:rFonts w:ascii="Courier New" w:eastAsia="Times New Roman" w:hAnsi="Courier New" w:cs="Courier New"/>
                <w:b w:val="0"/>
                <w:bCs/>
                <w:color w:val="auto"/>
                <w:sz w:val="18"/>
                <w:szCs w:val="18"/>
                <w:lang w:val="en-US" w:eastAsia="ja-JP"/>
              </w:rPr>
              <w:t xml:space="preserve"> 92240</w:t>
            </w:r>
            <w:r w:rsidRPr="00995313">
              <w:rPr>
                <w:rFonts w:ascii="Courier New" w:hAnsi="Courier New" w:cs="Courier New"/>
                <w:b w:val="0"/>
                <w:bCs/>
                <w:sz w:val="18"/>
                <w:szCs w:val="18"/>
              </w:rPr>
              <w:t>”,</w:t>
            </w:r>
          </w:p>
          <w:p w14:paraId="72376443" w14:textId="156172F8"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“country”:”FR”</w:t>
            </w:r>
          </w:p>
          <w:p w14:paraId="520E6523"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w:t>
            </w:r>
          </w:p>
          <w:p w14:paraId="0D4AC0DE" w14:textId="77777777" w:rsidR="00EF6C37" w:rsidRPr="00995313" w:rsidRDefault="00EF6C37" w:rsidP="00505C1A">
            <w:pPr>
              <w:spacing w:after="0" w:line="240" w:lineRule="auto"/>
              <w:rPr>
                <w:rFonts w:ascii="Courier New" w:hAnsi="Courier New" w:cs="Courier New"/>
                <w:b w:val="0"/>
                <w:bCs/>
                <w:sz w:val="18"/>
                <w:szCs w:val="18"/>
              </w:rPr>
            </w:pPr>
            <w:r w:rsidRPr="00995313">
              <w:rPr>
                <w:rFonts w:ascii="Courier New" w:hAnsi="Courier New" w:cs="Courier New"/>
                <w:b w:val="0"/>
                <w:bCs/>
                <w:sz w:val="18"/>
                <w:szCs w:val="18"/>
              </w:rPr>
              <w:t xml:space="preserve">   }</w:t>
            </w:r>
          </w:p>
          <w:p w14:paraId="16286E6F" w14:textId="07D5AD43" w:rsidR="00EF6C37" w:rsidRPr="00995313" w:rsidRDefault="00EF6C37" w:rsidP="00D33664">
            <w:pPr>
              <w:spacing w:after="0" w:line="240" w:lineRule="auto"/>
              <w:rPr>
                <w:rFonts w:ascii="Courier New" w:eastAsia="Times New Roman" w:hAnsi="Courier New" w:cs="Courier New"/>
                <w:b w:val="0"/>
                <w:bCs/>
                <w:color w:val="auto"/>
                <w:sz w:val="18"/>
                <w:szCs w:val="18"/>
                <w:lang w:val="en-US" w:eastAsia="ja-JP"/>
              </w:rPr>
            </w:pPr>
            <w:r w:rsidRPr="00995313">
              <w:rPr>
                <w:rFonts w:ascii="Courier New" w:hAnsi="Courier New" w:cs="Courier New"/>
                <w:b w:val="0"/>
                <w:bCs/>
                <w:sz w:val="18"/>
                <w:szCs w:val="18"/>
              </w:rPr>
              <w:t>}</w:t>
            </w:r>
          </w:p>
        </w:tc>
        <w:tc>
          <w:tcPr>
            <w:tcW w:w="4410" w:type="dxa"/>
          </w:tcPr>
          <w:p w14:paraId="6F8A75EF" w14:textId="77777777" w:rsidR="00EF6C37" w:rsidRPr="00995313" w:rsidRDefault="00EF6C37" w:rsidP="00D33664">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{"validGeographicAddress": [{</w:t>
            </w:r>
          </w:p>
          <w:p w14:paraId="2DDB4ECE"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"validationDate": "09/08/2022 13:35:07",</w:t>
            </w:r>
          </w:p>
          <w:p w14:paraId="516B0DC6"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"validationStatus": "Valid",</w:t>
            </w:r>
          </w:p>
          <w:p w14:paraId="12FC5613"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"geographicAddress":    {</w:t>
            </w:r>
          </w:p>
          <w:p w14:paraId="757ED504"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fr-FR" w:eastAsia="ja-JP"/>
              </w:rPr>
            </w:pPr>
            <w:r w:rsidRPr="00995313">
              <w:rPr>
                <w:rFonts w:ascii="Courier New" w:eastAsia="Times New Roman" w:hAnsi="Courier New" w:cs="Courier New"/>
                <w:bCs/>
                <w:color w:val="auto"/>
                <w:sz w:val="18"/>
                <w:szCs w:val="18"/>
                <w:lang w:val="en-US" w:eastAsia="ja-JP"/>
              </w:rPr>
              <w:t xml:space="preserve">      </w:t>
            </w:r>
            <w:r w:rsidRPr="00995313">
              <w:rPr>
                <w:rFonts w:ascii="Courier New" w:eastAsia="Times New Roman" w:hAnsi="Courier New" w:cs="Courier New"/>
                <w:bCs/>
                <w:color w:val="auto"/>
                <w:sz w:val="18"/>
                <w:szCs w:val="18"/>
                <w:lang w:val="fr-FR" w:eastAsia="ja-JP"/>
              </w:rPr>
              <w:t>"alias": "",</w:t>
            </w:r>
          </w:p>
          <w:p w14:paraId="1DBEEA8C"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fr-FR" w:eastAsia="ja-JP"/>
              </w:rPr>
            </w:pPr>
            <w:r w:rsidRPr="00995313">
              <w:rPr>
                <w:rFonts w:ascii="Courier New" w:eastAsia="Times New Roman" w:hAnsi="Courier New" w:cs="Courier New"/>
                <w:bCs/>
                <w:color w:val="auto"/>
                <w:sz w:val="18"/>
                <w:szCs w:val="18"/>
                <w:lang w:val="fr-FR" w:eastAsia="ja-JP"/>
              </w:rPr>
              <w:t xml:space="preserve">      "streetName": "RUE PIERRE VALETTE",</w:t>
            </w:r>
          </w:p>
          <w:p w14:paraId="4038CC82"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fr-FR" w:eastAsia="ja-JP"/>
              </w:rPr>
              <w:t xml:space="preserve">      </w:t>
            </w:r>
            <w:r w:rsidRPr="00995313">
              <w:rPr>
                <w:rFonts w:ascii="Courier New" w:eastAsia="Times New Roman" w:hAnsi="Courier New" w:cs="Courier New"/>
                <w:bCs/>
                <w:color w:val="auto"/>
                <w:sz w:val="18"/>
                <w:szCs w:val="18"/>
                <w:lang w:val="en-US" w:eastAsia="ja-JP"/>
              </w:rPr>
              <w:t>"streetType": "RUE",</w:t>
            </w:r>
          </w:p>
          <w:p w14:paraId="5E0A7449"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"extension": "",</w:t>
            </w:r>
          </w:p>
          <w:p w14:paraId="521C0549"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"premisesNo": "23",</w:t>
            </w:r>
          </w:p>
          <w:p w14:paraId="1803A986"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"premisesName": "ENTREE 21",</w:t>
            </w:r>
          </w:p>
          <w:p w14:paraId="5F8B31A6"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"city": "MALAKOFF",</w:t>
            </w:r>
          </w:p>
          <w:p w14:paraId="79FCA171"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"postalCode": "92240",</w:t>
            </w:r>
          </w:p>
          <w:p w14:paraId="6BCA5AB8"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"country": "FR",</w:t>
            </w:r>
          </w:p>
          <w:p w14:paraId="4D07299F"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"areaDetails":       [</w:t>
            </w:r>
          </w:p>
          <w:p w14:paraId="26D49E71"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{"areaCode": "1"},</w:t>
            </w:r>
          </w:p>
          <w:p w14:paraId="45CF1B2F"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{"areaCode": "2"},</w:t>
            </w:r>
          </w:p>
          <w:p w14:paraId="3552B483"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{"areaCode": "3"},</w:t>
            </w:r>
          </w:p>
          <w:p w14:paraId="40E3E8A5"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{"areaCode": "4"},</w:t>
            </w:r>
          </w:p>
          <w:p w14:paraId="0260E0BB"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{"areaCode": "5"}</w:t>
            </w:r>
          </w:p>
          <w:p w14:paraId="599A10CB"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w:t>
            </w:r>
          </w:p>
          <w:p w14:paraId="068311B2"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"nomadicLAC": [{"nomadicLAC": "9"}],</w:t>
            </w:r>
          </w:p>
          <w:p w14:paraId="6D4A8AE4"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"province": "HAUTS DE SEINE"</w:t>
            </w:r>
          </w:p>
          <w:p w14:paraId="5FBF33A1"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w:t>
            </w:r>
          </w:p>
          <w:p w14:paraId="452C896B" w14:textId="77777777"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 xml:space="preserve">   "addressID": "1-8GQQI7"</w:t>
            </w:r>
          </w:p>
          <w:p w14:paraId="28215099" w14:textId="58A0B738" w:rsidR="00EF6C37" w:rsidRPr="00995313" w:rsidRDefault="00EF6C37">
            <w:pPr>
              <w:spacing w:after="0" w:line="240" w:lineRule="auto"/>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auto"/>
                <w:sz w:val="18"/>
                <w:szCs w:val="18"/>
                <w:lang w:val="en-US" w:eastAsia="ja-JP"/>
              </w:rPr>
            </w:pPr>
            <w:r w:rsidRPr="00995313">
              <w:rPr>
                <w:rFonts w:ascii="Courier New" w:eastAsia="Times New Roman" w:hAnsi="Courier New" w:cs="Courier New"/>
                <w:bCs/>
                <w:color w:val="auto"/>
                <w:sz w:val="18"/>
                <w:szCs w:val="18"/>
                <w:lang w:val="en-US" w:eastAsia="ja-JP"/>
              </w:rPr>
              <w:t>}]}</w:t>
            </w:r>
          </w:p>
        </w:tc>
      </w:tr>
    </w:tbl>
    <w:p w14:paraId="4C5A60D5" w14:textId="5D484DF2" w:rsidR="00B8128A" w:rsidRDefault="00B8128A" w:rsidP="00991815">
      <w:pPr>
        <w:spacing w:line="360" w:lineRule="auto"/>
        <w:jc w:val="both"/>
        <w:rPr>
          <w:rFonts w:cstheme="minorHAnsi"/>
          <w:szCs w:val="20"/>
        </w:rPr>
      </w:pPr>
    </w:p>
    <w:p w14:paraId="39E329A3" w14:textId="77777777" w:rsidR="00B8128A" w:rsidRDefault="00B8128A">
      <w:pPr>
        <w:spacing w:after="200" w:line="276" w:lineRule="auto"/>
        <w:rPr>
          <w:rFonts w:cstheme="minorHAnsi"/>
          <w:szCs w:val="20"/>
        </w:rPr>
      </w:pPr>
      <w:r>
        <w:rPr>
          <w:rFonts w:cstheme="minorHAnsi"/>
          <w:szCs w:val="20"/>
        </w:rPr>
        <w:br w:type="page"/>
      </w:r>
    </w:p>
    <w:p w14:paraId="06CD7DC8" w14:textId="4FE72F9A" w:rsidR="00A9590D" w:rsidRPr="00C060A7" w:rsidRDefault="00A9590D" w:rsidP="00A9590D">
      <w:pPr>
        <w:pStyle w:val="Heading2"/>
        <w:numPr>
          <w:ilvl w:val="1"/>
          <w:numId w:val="5"/>
        </w:numPr>
        <w:spacing w:before="120" w:after="120"/>
        <w:ind w:left="720" w:hanging="720"/>
        <w:rPr>
          <w:rFonts w:asciiTheme="minorHAnsi" w:hAnsiTheme="minorHAnsi" w:cstheme="minorHAnsi"/>
        </w:rPr>
      </w:pPr>
      <w:bookmarkStart w:id="169" w:name="_Toc12017386"/>
      <w:bookmarkStart w:id="170" w:name="_Toc51773360"/>
      <w:bookmarkStart w:id="171" w:name="_Toc97127168"/>
      <w:bookmarkStart w:id="172" w:name="_Toc180223369"/>
      <w:r w:rsidRPr="00C060A7">
        <w:rPr>
          <w:rFonts w:asciiTheme="minorHAnsi" w:hAnsiTheme="minorHAnsi" w:cstheme="minorHAnsi"/>
        </w:rPr>
        <w:lastRenderedPageBreak/>
        <w:t xml:space="preserve">Get List of Numbers </w:t>
      </w:r>
      <w:bookmarkEnd w:id="169"/>
      <w:r w:rsidRPr="00C060A7">
        <w:rPr>
          <w:rFonts w:asciiTheme="minorHAnsi" w:hAnsiTheme="minorHAnsi" w:cstheme="minorHAnsi"/>
        </w:rPr>
        <w:t>[numberCollection API]</w:t>
      </w:r>
      <w:bookmarkEnd w:id="170"/>
      <w:bookmarkEnd w:id="171"/>
      <w:bookmarkEnd w:id="172"/>
    </w:p>
    <w:p w14:paraId="731A105E" w14:textId="77777777" w:rsidR="00041BBA" w:rsidRPr="00C060A7" w:rsidRDefault="00041BBA" w:rsidP="00041BBA">
      <w:pPr>
        <w:rPr>
          <w:rFonts w:cstheme="minorHAnsi"/>
        </w:rPr>
      </w:pPr>
    </w:p>
    <w:p w14:paraId="145F192E" w14:textId="77777777" w:rsidR="00A9590D" w:rsidRPr="00C060A7" w:rsidRDefault="00A9590D" w:rsidP="00A9590D">
      <w:pPr>
        <w:pStyle w:val="Heading3"/>
        <w:numPr>
          <w:ilvl w:val="2"/>
          <w:numId w:val="5"/>
        </w:numPr>
        <w:spacing w:after="60"/>
        <w:ind w:left="720" w:hanging="720"/>
        <w:rPr>
          <w:rFonts w:asciiTheme="minorHAnsi" w:hAnsiTheme="minorHAnsi" w:cstheme="minorHAnsi"/>
          <w:sz w:val="22"/>
          <w:szCs w:val="28"/>
        </w:rPr>
      </w:pPr>
      <w:bookmarkStart w:id="173" w:name="_Toc97127169"/>
      <w:bookmarkStart w:id="174" w:name="_Toc180223370"/>
      <w:r w:rsidRPr="00C060A7">
        <w:rPr>
          <w:rFonts w:asciiTheme="minorHAnsi" w:hAnsiTheme="minorHAnsi" w:cstheme="minorHAnsi"/>
          <w:sz w:val="22"/>
          <w:szCs w:val="28"/>
        </w:rPr>
        <w:t>Description</w:t>
      </w:r>
      <w:bookmarkEnd w:id="173"/>
      <w:bookmarkEnd w:id="174"/>
    </w:p>
    <w:p w14:paraId="538BFBB7" w14:textId="7CC243E1" w:rsidR="006E56D2" w:rsidRPr="00C060A7" w:rsidRDefault="00A9590D" w:rsidP="00EF1D53">
      <w:pPr>
        <w:pStyle w:val="Caption"/>
        <w:spacing w:line="360" w:lineRule="auto"/>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bCs w:val="0"/>
          <w:noProof w:val="0"/>
          <w:color w:val="000000" w:themeColor="text1"/>
          <w:sz w:val="20"/>
          <w:szCs w:val="20"/>
        </w:rPr>
        <w:t xml:space="preserve">The </w:t>
      </w:r>
      <w:r w:rsidRPr="00C060A7">
        <w:rPr>
          <w:rFonts w:asciiTheme="minorHAnsi" w:hAnsiTheme="minorHAnsi" w:cstheme="minorHAnsi"/>
          <w:b w:val="0"/>
          <w:bCs w:val="0"/>
          <w:color w:val="BD6DFF" w:themeColor="accent4" w:themeTint="66"/>
          <w:sz w:val="20"/>
          <w:szCs w:val="20"/>
        </w:rPr>
        <w:t>GET/numberCollection</w:t>
      </w:r>
      <w:r w:rsidRPr="00C060A7">
        <w:rPr>
          <w:rFonts w:asciiTheme="minorHAnsi" w:hAnsiTheme="minorHAnsi" w:cstheme="minorHAnsi"/>
          <w:b w:val="0"/>
          <w:bCs w:val="0"/>
          <w:noProof w:val="0"/>
          <w:color w:val="BD6DFF" w:themeColor="accent4" w:themeTint="66"/>
          <w:sz w:val="20"/>
          <w:szCs w:val="20"/>
        </w:rPr>
        <w:t xml:space="preserve"> </w:t>
      </w:r>
      <w:r w:rsidRPr="00C060A7">
        <w:rPr>
          <w:rFonts w:asciiTheme="minorHAnsi" w:hAnsiTheme="minorHAnsi" w:cstheme="minorHAnsi"/>
          <w:b w:val="0"/>
          <w:bCs w:val="0"/>
          <w:noProof w:val="0"/>
          <w:color w:val="000000" w:themeColor="text1"/>
          <w:sz w:val="20"/>
          <w:szCs w:val="20"/>
        </w:rPr>
        <w:t>API returns list of numbers for a given number status (e.g., free, activated, port-in activated</w:t>
      </w:r>
      <w:r w:rsidR="00705363">
        <w:rPr>
          <w:rFonts w:asciiTheme="minorHAnsi" w:hAnsiTheme="minorHAnsi" w:cstheme="minorHAnsi"/>
          <w:b w:val="0"/>
          <w:bCs w:val="0"/>
          <w:noProof w:val="0"/>
          <w:color w:val="000000" w:themeColor="text1"/>
          <w:sz w:val="20"/>
          <w:szCs w:val="20"/>
        </w:rPr>
        <w:t>, etc</w:t>
      </w:r>
      <w:r w:rsidRPr="00C060A7">
        <w:rPr>
          <w:rFonts w:asciiTheme="minorHAnsi" w:hAnsiTheme="minorHAnsi" w:cstheme="minorHAnsi"/>
          <w:b w:val="0"/>
          <w:bCs w:val="0"/>
          <w:noProof w:val="0"/>
          <w:color w:val="000000" w:themeColor="text1"/>
          <w:sz w:val="20"/>
          <w:szCs w:val="20"/>
        </w:rPr>
        <w:t xml:space="preserve">). </w:t>
      </w:r>
    </w:p>
    <w:p w14:paraId="4850F55B" w14:textId="77777777" w:rsidR="006E56D2" w:rsidRPr="00C060A7" w:rsidRDefault="006E56D2" w:rsidP="006E56D2">
      <w:pPr>
        <w:pStyle w:val="Heading3"/>
        <w:numPr>
          <w:ilvl w:val="2"/>
          <w:numId w:val="5"/>
        </w:numPr>
        <w:spacing w:after="60"/>
        <w:ind w:left="720" w:hanging="720"/>
        <w:rPr>
          <w:rFonts w:asciiTheme="minorHAnsi" w:hAnsiTheme="minorHAnsi" w:cstheme="minorHAnsi"/>
        </w:rPr>
      </w:pPr>
      <w:bookmarkStart w:id="175" w:name="_Toc97127171"/>
      <w:bookmarkStart w:id="176" w:name="_Toc180223371"/>
      <w:bookmarkStart w:id="177" w:name="_Toc97127172"/>
      <w:r w:rsidRPr="00C060A7">
        <w:rPr>
          <w:rFonts w:asciiTheme="minorHAnsi" w:hAnsiTheme="minorHAnsi" w:cstheme="minorHAnsi"/>
        </w:rPr>
        <w:t>Response Schema</w:t>
      </w:r>
      <w:bookmarkEnd w:id="175"/>
      <w:bookmarkEnd w:id="176"/>
    </w:p>
    <w:p w14:paraId="64E17966" w14:textId="77777777" w:rsidR="006E56D2" w:rsidRPr="00C060A7" w:rsidRDefault="006E56D2" w:rsidP="006E56D2">
      <w:pPr>
        <w:spacing w:after="0" w:line="240" w:lineRule="auto"/>
        <w:rPr>
          <w:rFonts w:eastAsia="Times New Roman" w:cstheme="minorHAnsi"/>
          <w:b/>
          <w:bCs/>
          <w:color w:val="3B4151"/>
          <w:sz w:val="18"/>
          <w:szCs w:val="18"/>
          <w:lang w:val="en-US" w:eastAsia="ja-JP"/>
        </w:rPr>
      </w:pPr>
    </w:p>
    <w:p w14:paraId="5FC9C81F" w14:textId="77777777" w:rsidR="00667927" w:rsidRDefault="00C139CC" w:rsidP="00C139CC">
      <w:pPr>
        <w:spacing w:after="0" w:line="240" w:lineRule="auto"/>
        <w:rPr>
          <w:rFonts w:eastAsia="Times New Roman" w:cstheme="minorHAnsi"/>
          <w:sz w:val="18"/>
          <w:szCs w:val="18"/>
          <w:lang w:val="en-US" w:eastAsia="ja-JP"/>
        </w:rPr>
      </w:pPr>
      <w:r w:rsidRPr="000675A0">
        <w:rPr>
          <w:rFonts w:eastAsia="Times New Roman" w:cstheme="minorHAnsi"/>
          <w:sz w:val="18"/>
          <w:szCs w:val="18"/>
          <w:lang w:val="en-US" w:eastAsia="ja-JP"/>
        </w:rPr>
        <w:t>numberCollectionList [</w:t>
      </w:r>
    </w:p>
    <w:p w14:paraId="317F298D" w14:textId="561431DD" w:rsidR="00C139CC" w:rsidRPr="000675A0" w:rsidRDefault="00C139CC" w:rsidP="00C139CC">
      <w:pPr>
        <w:spacing w:after="0" w:line="240" w:lineRule="auto"/>
        <w:rPr>
          <w:rFonts w:eastAsia="Times New Roman" w:cstheme="minorHAnsi"/>
          <w:sz w:val="18"/>
          <w:szCs w:val="18"/>
          <w:lang w:val="en-US" w:eastAsia="ja-JP"/>
        </w:rPr>
      </w:pPr>
      <w:r w:rsidRPr="000675A0">
        <w:rPr>
          <w:rFonts w:eastAsia="Times New Roman" w:cstheme="minorHAnsi"/>
          <w:sz w:val="18"/>
          <w:szCs w:val="18"/>
          <w:lang w:val="en-US" w:eastAsia="ja-JP"/>
        </w:rPr>
        <w:t>enqueryNumberCollectionType</w:t>
      </w:r>
    </w:p>
    <w:p w14:paraId="5F4DFE0A" w14:textId="36ECB241" w:rsidR="00C139CC" w:rsidRPr="00C139CC" w:rsidRDefault="00C139CC" w:rsidP="00C139CC">
      <w:pPr>
        <w:spacing w:after="0" w:line="240" w:lineRule="auto"/>
        <w:rPr>
          <w:rFonts w:eastAsia="Times New Roman" w:cstheme="minorHAnsi"/>
          <w:color w:val="3B4151"/>
          <w:sz w:val="18"/>
          <w:szCs w:val="18"/>
          <w:lang w:val="en-US" w:eastAsia="ja-JP"/>
        </w:rPr>
      </w:pPr>
      <w:r w:rsidRPr="00C139CC">
        <w:rPr>
          <w:rFonts w:eastAsia="Times New Roman" w:cstheme="minorHAnsi"/>
          <w:color w:val="3B4151"/>
          <w:sz w:val="18"/>
          <w:szCs w:val="18"/>
          <w:lang w:val="en-US" w:eastAsia="ja-JP"/>
        </w:rPr>
        <w:t>{</w:t>
      </w:r>
    </w:p>
    <w:tbl>
      <w:tblPr>
        <w:tblW w:w="0" w:type="auto"/>
        <w:tblInd w:w="235" w:type="dxa"/>
        <w:tblLayout w:type="fixed"/>
        <w:tblCellMar>
          <w:left w:w="150" w:type="dxa"/>
          <w:right w:w="150" w:type="dxa"/>
        </w:tblCellMar>
        <w:tblLook w:val="04A0" w:firstRow="1" w:lastRow="0" w:firstColumn="1" w:lastColumn="0" w:noHBand="0" w:noVBand="1"/>
      </w:tblPr>
      <w:tblGrid>
        <w:gridCol w:w="2465"/>
        <w:gridCol w:w="6916"/>
      </w:tblGrid>
      <w:tr w:rsidR="00C139CC" w:rsidRPr="0057601E" w14:paraId="05C8222A" w14:textId="77777777" w:rsidTr="0057601E">
        <w:trPr>
          <w:trHeight w:val="3723"/>
        </w:trPr>
        <w:tc>
          <w:tcPr>
            <w:tcW w:w="2465" w:type="dxa"/>
            <w:tcMar>
              <w:top w:w="0" w:type="dxa"/>
              <w:left w:w="480" w:type="dxa"/>
              <w:bottom w:w="0" w:type="dxa"/>
              <w:right w:w="48" w:type="dxa"/>
            </w:tcMar>
            <w:vAlign w:val="center"/>
            <w:hideMark/>
          </w:tcPr>
          <w:p w14:paraId="4E17B474" w14:textId="77777777" w:rsidR="00C139CC" w:rsidRPr="0057601E" w:rsidRDefault="00C139CC" w:rsidP="00ED395C">
            <w:pPr>
              <w:spacing w:after="0" w:line="240" w:lineRule="auto"/>
              <w:rPr>
                <w:rFonts w:eastAsia="Times New Roman" w:cstheme="minorHAnsi"/>
                <w:b/>
                <w:bCs/>
                <w:sz w:val="16"/>
                <w:szCs w:val="16"/>
                <w:lang w:val="en-US" w:eastAsia="ja-JP"/>
              </w:rPr>
            </w:pPr>
            <w:r w:rsidRPr="0057601E">
              <w:rPr>
                <w:rFonts w:eastAsia="Times New Roman" w:cstheme="minorHAnsi"/>
                <w:b/>
                <w:bCs/>
                <w:sz w:val="16"/>
                <w:szCs w:val="16"/>
                <w:lang w:val="en-US" w:eastAsia="ja-JP"/>
              </w:rPr>
              <w:t>cliList</w:t>
            </w:r>
          </w:p>
        </w:tc>
        <w:tc>
          <w:tcPr>
            <w:tcW w:w="6916" w:type="dxa"/>
            <w:tcBorders>
              <w:bottom w:val="single" w:sz="4" w:space="0" w:color="EF476F" w:themeColor="accent6"/>
            </w:tcBorders>
            <w:tcMar>
              <w:top w:w="0" w:type="dxa"/>
              <w:left w:w="0" w:type="dxa"/>
              <w:bottom w:w="0" w:type="dxa"/>
              <w:right w:w="0" w:type="dxa"/>
            </w:tcMar>
            <w:vAlign w:val="center"/>
            <w:hideMark/>
          </w:tcPr>
          <w:p w14:paraId="7E72926A"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w:t>
            </w:r>
            <w:r w:rsidRPr="0057601E">
              <w:rPr>
                <w:rFonts w:eastAsia="Times New Roman" w:cstheme="minorHAnsi"/>
                <w:i/>
                <w:iCs/>
                <w:sz w:val="16"/>
                <w:szCs w:val="16"/>
                <w:lang w:val="en-US" w:eastAsia="ja-JP"/>
              </w:rPr>
              <w:br/>
              <w:t>minItems: 1</w:t>
            </w:r>
            <w:r w:rsidRPr="0057601E">
              <w:rPr>
                <w:rFonts w:eastAsia="Times New Roman" w:cstheme="minorHAnsi"/>
                <w:i/>
                <w:iCs/>
                <w:sz w:val="16"/>
                <w:szCs w:val="16"/>
                <w:lang w:val="en-US" w:eastAsia="ja-JP"/>
              </w:rPr>
              <w:br/>
              <w:t>maxItems: 1</w:t>
            </w:r>
          </w:p>
          <w:p w14:paraId="0C67E944"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basicCliDetailsType{</w:t>
            </w:r>
          </w:p>
          <w:tbl>
            <w:tblPr>
              <w:tblW w:w="5630" w:type="dxa"/>
              <w:tblLayout w:type="fixed"/>
              <w:tblCellMar>
                <w:left w:w="150" w:type="dxa"/>
                <w:right w:w="150" w:type="dxa"/>
              </w:tblCellMar>
              <w:tblLook w:val="04A0" w:firstRow="1" w:lastRow="0" w:firstColumn="1" w:lastColumn="0" w:noHBand="0" w:noVBand="1"/>
            </w:tblPr>
            <w:tblGrid>
              <w:gridCol w:w="2661"/>
              <w:gridCol w:w="2969"/>
            </w:tblGrid>
            <w:tr w:rsidR="00C139CC" w:rsidRPr="0057601E" w14:paraId="3DB50BB8" w14:textId="77777777" w:rsidTr="0057601E">
              <w:trPr>
                <w:trHeight w:val="1339"/>
              </w:trPr>
              <w:tc>
                <w:tcPr>
                  <w:tcW w:w="2661" w:type="dxa"/>
                  <w:tcMar>
                    <w:top w:w="0" w:type="dxa"/>
                    <w:left w:w="480" w:type="dxa"/>
                    <w:bottom w:w="0" w:type="dxa"/>
                    <w:right w:w="48" w:type="dxa"/>
                  </w:tcMar>
                  <w:hideMark/>
                </w:tcPr>
                <w:p w14:paraId="096C99D1"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startFullNumber*</w:t>
                  </w:r>
                </w:p>
              </w:tc>
              <w:tc>
                <w:tcPr>
                  <w:tcW w:w="2969" w:type="dxa"/>
                  <w:tcMar>
                    <w:top w:w="0" w:type="dxa"/>
                    <w:left w:w="0" w:type="dxa"/>
                    <w:bottom w:w="0" w:type="dxa"/>
                    <w:right w:w="0" w:type="dxa"/>
                  </w:tcMar>
                  <w:hideMark/>
                </w:tcPr>
                <w:p w14:paraId="3528E8B8"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E164NumberType</w:t>
                  </w:r>
                </w:p>
                <w:p w14:paraId="26559EAD" w14:textId="7BCF8244"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string</w:t>
                  </w:r>
                  <w:r w:rsidRPr="0057601E">
                    <w:rPr>
                      <w:rFonts w:eastAsia="Times New Roman" w:cstheme="minorHAnsi"/>
                      <w:i/>
                      <w:iCs/>
                      <w:sz w:val="16"/>
                      <w:szCs w:val="16"/>
                      <w:lang w:val="en-US" w:eastAsia="ja-JP"/>
                    </w:rPr>
                    <w:br/>
                    <w:t>example: +442081324758</w:t>
                  </w:r>
                </w:p>
              </w:tc>
            </w:tr>
            <w:tr w:rsidR="00C139CC" w:rsidRPr="0057601E" w14:paraId="7F86C1D1" w14:textId="77777777" w:rsidTr="0057601E">
              <w:trPr>
                <w:trHeight w:val="1372"/>
              </w:trPr>
              <w:tc>
                <w:tcPr>
                  <w:tcW w:w="2661" w:type="dxa"/>
                  <w:tcMar>
                    <w:top w:w="0" w:type="dxa"/>
                    <w:left w:w="480" w:type="dxa"/>
                    <w:bottom w:w="0" w:type="dxa"/>
                    <w:right w:w="48" w:type="dxa"/>
                  </w:tcMar>
                  <w:hideMark/>
                </w:tcPr>
                <w:p w14:paraId="658F6683"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endFullNumber*</w:t>
                  </w:r>
                </w:p>
              </w:tc>
              <w:tc>
                <w:tcPr>
                  <w:tcW w:w="2969" w:type="dxa"/>
                  <w:tcMar>
                    <w:top w:w="0" w:type="dxa"/>
                    <w:left w:w="0" w:type="dxa"/>
                    <w:bottom w:w="0" w:type="dxa"/>
                    <w:right w:w="0" w:type="dxa"/>
                  </w:tcMar>
                  <w:hideMark/>
                </w:tcPr>
                <w:p w14:paraId="00F9B29D"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E164NumberType</w:t>
                  </w:r>
                </w:p>
                <w:p w14:paraId="495C932B" w14:textId="62C5741F"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string</w:t>
                  </w:r>
                  <w:r w:rsidRPr="0057601E">
                    <w:rPr>
                      <w:rFonts w:eastAsia="Times New Roman" w:cstheme="minorHAnsi"/>
                      <w:i/>
                      <w:iCs/>
                      <w:sz w:val="16"/>
                      <w:szCs w:val="16"/>
                      <w:lang w:val="en-US" w:eastAsia="ja-JP"/>
                    </w:rPr>
                    <w:br/>
                    <w:t>example: +442081324758</w:t>
                  </w:r>
                </w:p>
              </w:tc>
            </w:tr>
          </w:tbl>
          <w:p w14:paraId="45EF3B70"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w:t>
            </w:r>
          </w:p>
        </w:tc>
      </w:tr>
      <w:tr w:rsidR="00C139CC" w:rsidRPr="0057601E" w14:paraId="63399840" w14:textId="77777777" w:rsidTr="0057601E">
        <w:trPr>
          <w:trHeight w:val="1427"/>
        </w:trPr>
        <w:tc>
          <w:tcPr>
            <w:tcW w:w="2465" w:type="dxa"/>
            <w:tcMar>
              <w:top w:w="0" w:type="dxa"/>
              <w:left w:w="480" w:type="dxa"/>
              <w:bottom w:w="0" w:type="dxa"/>
              <w:right w:w="48" w:type="dxa"/>
            </w:tcMar>
            <w:vAlign w:val="center"/>
            <w:hideMark/>
          </w:tcPr>
          <w:p w14:paraId="69D35D01" w14:textId="77777777" w:rsidR="00C139CC" w:rsidRPr="0057601E" w:rsidRDefault="00C139CC" w:rsidP="00ED395C">
            <w:pPr>
              <w:spacing w:after="0" w:line="240" w:lineRule="auto"/>
              <w:rPr>
                <w:rFonts w:eastAsia="Times New Roman" w:cstheme="minorHAnsi"/>
                <w:b/>
                <w:bCs/>
                <w:sz w:val="16"/>
                <w:szCs w:val="16"/>
                <w:lang w:val="en-US" w:eastAsia="ja-JP"/>
              </w:rPr>
            </w:pPr>
            <w:r w:rsidRPr="0057601E">
              <w:rPr>
                <w:rFonts w:eastAsia="Times New Roman" w:cstheme="minorHAnsi"/>
                <w:b/>
                <w:bCs/>
                <w:sz w:val="16"/>
                <w:szCs w:val="16"/>
                <w:lang w:val="en-US" w:eastAsia="ja-JP"/>
              </w:rPr>
              <w:t>resourceStatus</w:t>
            </w:r>
          </w:p>
        </w:tc>
        <w:tc>
          <w:tcPr>
            <w:tcW w:w="6916" w:type="dxa"/>
            <w:tcBorders>
              <w:top w:val="single" w:sz="4" w:space="0" w:color="EF476F" w:themeColor="accent6"/>
            </w:tcBorders>
            <w:tcMar>
              <w:top w:w="0" w:type="dxa"/>
              <w:left w:w="0" w:type="dxa"/>
              <w:bottom w:w="0" w:type="dxa"/>
              <w:right w:w="0" w:type="dxa"/>
            </w:tcMar>
            <w:vAlign w:val="center"/>
            <w:hideMark/>
          </w:tcPr>
          <w:p w14:paraId="411A55BF"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numberStatusType</w:t>
            </w:r>
          </w:p>
          <w:p w14:paraId="1C6001A2" w14:textId="4C04A832" w:rsidR="00C139CC" w:rsidRPr="0057601E" w:rsidRDefault="00C139CC" w:rsidP="000675A0">
            <w:pPr>
              <w:spacing w:after="0" w:line="240" w:lineRule="auto"/>
              <w:rPr>
                <w:rFonts w:eastAsia="Times New Roman" w:cstheme="minorHAnsi"/>
                <w:i/>
                <w:iCs/>
                <w:sz w:val="16"/>
                <w:szCs w:val="16"/>
                <w:lang w:val="en-US" w:eastAsia="ja-JP"/>
              </w:rPr>
            </w:pPr>
            <w:r w:rsidRPr="0057601E">
              <w:rPr>
                <w:rFonts w:eastAsia="Times New Roman" w:cstheme="minorHAnsi"/>
                <w:sz w:val="16"/>
                <w:szCs w:val="16"/>
                <w:lang w:val="en-US" w:eastAsia="ja-JP"/>
              </w:rPr>
              <w:t>string</w:t>
            </w:r>
          </w:p>
          <w:p w14:paraId="6EFCEEDA" w14:textId="497E9066"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Enum:</w:t>
            </w:r>
            <w:r w:rsidR="00B8128A" w:rsidRPr="0057601E">
              <w:rPr>
                <w:rFonts w:eastAsia="Times New Roman" w:cstheme="minorHAnsi"/>
                <w:sz w:val="16"/>
                <w:szCs w:val="16"/>
                <w:lang w:val="en-US" w:eastAsia="ja-JP"/>
              </w:rPr>
              <w:t xml:space="preserve"> </w:t>
            </w:r>
            <w:r w:rsidRPr="0057601E">
              <w:rPr>
                <w:rFonts w:eastAsia="Times New Roman" w:cstheme="minorHAnsi"/>
                <w:sz w:val="16"/>
                <w:szCs w:val="16"/>
                <w:lang w:val="en-US" w:eastAsia="ja-JP"/>
              </w:rPr>
              <w:t>[ Free, Reserved, Allocated, Reallocated, Activated, PortIn_Reserved, PortIn_Allocated, PortIn_Activated, PortOut, Returned, Quarantined, PortIn_Quarantined, Transferred, PortIn_Reallocated, All, Port Out In Progress, Transfer In Progress, Return In Progress ]</w:t>
            </w:r>
          </w:p>
          <w:p w14:paraId="6CA3CE98" w14:textId="69B56552" w:rsidR="00B8128A" w:rsidRPr="0057601E" w:rsidRDefault="00B8128A" w:rsidP="000675A0">
            <w:pPr>
              <w:spacing w:after="0" w:line="240" w:lineRule="auto"/>
              <w:rPr>
                <w:rFonts w:eastAsia="Times New Roman" w:cstheme="minorHAnsi"/>
                <w:sz w:val="16"/>
                <w:szCs w:val="16"/>
                <w:lang w:val="en-US" w:eastAsia="ja-JP"/>
              </w:rPr>
            </w:pPr>
          </w:p>
        </w:tc>
      </w:tr>
      <w:tr w:rsidR="00C139CC" w:rsidRPr="0057601E" w14:paraId="1172DBD1" w14:textId="77777777" w:rsidTr="0057601E">
        <w:trPr>
          <w:trHeight w:val="1044"/>
        </w:trPr>
        <w:tc>
          <w:tcPr>
            <w:tcW w:w="2465" w:type="dxa"/>
            <w:tcMar>
              <w:top w:w="0" w:type="dxa"/>
              <w:left w:w="480" w:type="dxa"/>
              <w:bottom w:w="0" w:type="dxa"/>
              <w:right w:w="48" w:type="dxa"/>
            </w:tcMar>
            <w:vAlign w:val="center"/>
            <w:hideMark/>
          </w:tcPr>
          <w:p w14:paraId="3392B2FB" w14:textId="77777777" w:rsidR="00C139CC" w:rsidRPr="0057601E" w:rsidRDefault="00C139CC" w:rsidP="000675A0">
            <w:pPr>
              <w:spacing w:after="0" w:line="240" w:lineRule="auto"/>
              <w:jc w:val="both"/>
              <w:rPr>
                <w:rFonts w:eastAsia="Times New Roman" w:cstheme="minorHAnsi"/>
                <w:b/>
                <w:bCs/>
                <w:sz w:val="16"/>
                <w:szCs w:val="16"/>
                <w:lang w:val="en-US" w:eastAsia="ja-JP"/>
              </w:rPr>
            </w:pPr>
            <w:r w:rsidRPr="0057601E">
              <w:rPr>
                <w:rFonts w:eastAsia="Times New Roman" w:cstheme="minorHAnsi"/>
                <w:b/>
                <w:bCs/>
                <w:sz w:val="16"/>
                <w:szCs w:val="16"/>
                <w:lang w:val="en-US" w:eastAsia="ja-JP"/>
              </w:rPr>
              <w:t>activationDate</w:t>
            </w:r>
          </w:p>
        </w:tc>
        <w:tc>
          <w:tcPr>
            <w:tcW w:w="6916" w:type="dxa"/>
            <w:tcMar>
              <w:top w:w="0" w:type="dxa"/>
              <w:left w:w="0" w:type="dxa"/>
              <w:bottom w:w="0" w:type="dxa"/>
              <w:right w:w="0" w:type="dxa"/>
            </w:tcMar>
            <w:vAlign w:val="center"/>
            <w:hideMark/>
          </w:tcPr>
          <w:p w14:paraId="5BB0C3F6"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dateFormat</w:t>
            </w:r>
          </w:p>
          <w:p w14:paraId="1DE917F5" w14:textId="2A2B56E1"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string($date)</w:t>
            </w:r>
            <w:r w:rsidRPr="0057601E">
              <w:rPr>
                <w:rFonts w:eastAsia="Times New Roman" w:cstheme="minorHAnsi"/>
                <w:i/>
                <w:iCs/>
                <w:sz w:val="16"/>
                <w:szCs w:val="16"/>
                <w:lang w:val="en-US" w:eastAsia="ja-JP"/>
              </w:rPr>
              <w:br/>
              <w:t>example: 2019-05-17</w:t>
            </w:r>
          </w:p>
          <w:p w14:paraId="1248E481" w14:textId="77777777" w:rsidR="00C139CC" w:rsidRPr="0057601E" w:rsidRDefault="00C139CC" w:rsidP="000675A0">
            <w:pPr>
              <w:spacing w:after="24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date time in ISO 8601 format</w:t>
            </w:r>
          </w:p>
        </w:tc>
      </w:tr>
      <w:tr w:rsidR="00C139CC" w:rsidRPr="0057601E" w14:paraId="45C10EE2" w14:textId="77777777" w:rsidTr="0057601E">
        <w:trPr>
          <w:trHeight w:val="1044"/>
        </w:trPr>
        <w:tc>
          <w:tcPr>
            <w:tcW w:w="2465" w:type="dxa"/>
            <w:tcMar>
              <w:top w:w="0" w:type="dxa"/>
              <w:left w:w="480" w:type="dxa"/>
              <w:bottom w:w="0" w:type="dxa"/>
              <w:right w:w="48" w:type="dxa"/>
            </w:tcMar>
            <w:vAlign w:val="center"/>
            <w:hideMark/>
          </w:tcPr>
          <w:p w14:paraId="7E67A82E" w14:textId="77777777" w:rsidR="00C139CC" w:rsidRPr="0057601E" w:rsidRDefault="00C139CC" w:rsidP="000675A0">
            <w:pPr>
              <w:spacing w:after="0" w:line="240" w:lineRule="auto"/>
              <w:jc w:val="both"/>
              <w:rPr>
                <w:rFonts w:eastAsia="Times New Roman" w:cstheme="minorHAnsi"/>
                <w:b/>
                <w:bCs/>
                <w:sz w:val="16"/>
                <w:szCs w:val="16"/>
                <w:lang w:val="en-US" w:eastAsia="ja-JP"/>
              </w:rPr>
            </w:pPr>
            <w:r w:rsidRPr="0057601E">
              <w:rPr>
                <w:rFonts w:eastAsia="Times New Roman" w:cstheme="minorHAnsi"/>
                <w:b/>
                <w:bCs/>
                <w:sz w:val="16"/>
                <w:szCs w:val="16"/>
                <w:lang w:val="en-US" w:eastAsia="ja-JP"/>
              </w:rPr>
              <w:t>reservationExpiryDate</w:t>
            </w:r>
          </w:p>
        </w:tc>
        <w:tc>
          <w:tcPr>
            <w:tcW w:w="6916" w:type="dxa"/>
            <w:tcMar>
              <w:top w:w="0" w:type="dxa"/>
              <w:left w:w="0" w:type="dxa"/>
              <w:bottom w:w="0" w:type="dxa"/>
              <w:right w:w="0" w:type="dxa"/>
            </w:tcMar>
            <w:vAlign w:val="center"/>
            <w:hideMark/>
          </w:tcPr>
          <w:p w14:paraId="5BB1AF06"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dateFormat</w:t>
            </w:r>
          </w:p>
          <w:p w14:paraId="69ABE2F2" w14:textId="275AA67C"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string($date)</w:t>
            </w:r>
            <w:r w:rsidRPr="0057601E">
              <w:rPr>
                <w:rFonts w:eastAsia="Times New Roman" w:cstheme="minorHAnsi"/>
                <w:i/>
                <w:iCs/>
                <w:sz w:val="16"/>
                <w:szCs w:val="16"/>
                <w:lang w:val="en-US" w:eastAsia="ja-JP"/>
              </w:rPr>
              <w:br/>
              <w:t>example: 2019-05-17</w:t>
            </w:r>
          </w:p>
          <w:p w14:paraId="022E5009" w14:textId="77777777" w:rsidR="00C139CC" w:rsidRPr="0057601E" w:rsidRDefault="00C139CC" w:rsidP="000675A0">
            <w:pPr>
              <w:spacing w:after="24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date time in ISO 8601 format</w:t>
            </w:r>
          </w:p>
        </w:tc>
      </w:tr>
      <w:tr w:rsidR="00C139CC" w:rsidRPr="0057601E" w14:paraId="1922F8CE" w14:textId="77777777" w:rsidTr="0057601E">
        <w:trPr>
          <w:trHeight w:val="1044"/>
        </w:trPr>
        <w:tc>
          <w:tcPr>
            <w:tcW w:w="2465" w:type="dxa"/>
            <w:tcMar>
              <w:top w:w="0" w:type="dxa"/>
              <w:left w:w="480" w:type="dxa"/>
              <w:bottom w:w="0" w:type="dxa"/>
              <w:right w:w="48" w:type="dxa"/>
            </w:tcMar>
            <w:vAlign w:val="center"/>
            <w:hideMark/>
          </w:tcPr>
          <w:p w14:paraId="1A64D4FD" w14:textId="77777777" w:rsidR="00C139CC" w:rsidRPr="0057601E" w:rsidRDefault="00C139CC" w:rsidP="000675A0">
            <w:pPr>
              <w:spacing w:after="0" w:line="240" w:lineRule="auto"/>
              <w:jc w:val="both"/>
              <w:rPr>
                <w:rFonts w:eastAsia="Times New Roman" w:cstheme="minorHAnsi"/>
                <w:b/>
                <w:bCs/>
                <w:sz w:val="16"/>
                <w:szCs w:val="16"/>
                <w:lang w:val="en-US" w:eastAsia="ja-JP"/>
              </w:rPr>
            </w:pPr>
            <w:r w:rsidRPr="0057601E">
              <w:rPr>
                <w:rFonts w:eastAsia="Times New Roman" w:cstheme="minorHAnsi"/>
                <w:b/>
                <w:bCs/>
                <w:sz w:val="16"/>
                <w:szCs w:val="16"/>
                <w:lang w:val="en-US" w:eastAsia="ja-JP"/>
              </w:rPr>
              <w:t>quarantineExpiryDate</w:t>
            </w:r>
          </w:p>
        </w:tc>
        <w:tc>
          <w:tcPr>
            <w:tcW w:w="6916" w:type="dxa"/>
            <w:tcBorders>
              <w:bottom w:val="single" w:sz="4" w:space="0" w:color="EF476F" w:themeColor="accent6"/>
            </w:tcBorders>
            <w:tcMar>
              <w:top w:w="0" w:type="dxa"/>
              <w:left w:w="0" w:type="dxa"/>
              <w:bottom w:w="0" w:type="dxa"/>
              <w:right w:w="0" w:type="dxa"/>
            </w:tcMar>
            <w:vAlign w:val="center"/>
            <w:hideMark/>
          </w:tcPr>
          <w:p w14:paraId="384FEC55"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dateFormat</w:t>
            </w:r>
          </w:p>
          <w:p w14:paraId="294BB312" w14:textId="4A945A10"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string($date)</w:t>
            </w:r>
            <w:r w:rsidRPr="0057601E">
              <w:rPr>
                <w:rFonts w:eastAsia="Times New Roman" w:cstheme="minorHAnsi"/>
                <w:i/>
                <w:iCs/>
                <w:sz w:val="16"/>
                <w:szCs w:val="16"/>
                <w:lang w:val="en-US" w:eastAsia="ja-JP"/>
              </w:rPr>
              <w:br/>
              <w:t>example: 2019-05-17</w:t>
            </w:r>
          </w:p>
          <w:p w14:paraId="5821861D" w14:textId="77777777" w:rsidR="00C139CC" w:rsidRPr="0057601E" w:rsidRDefault="00C139CC" w:rsidP="000675A0">
            <w:pPr>
              <w:spacing w:after="24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date time in ISO 8601 format</w:t>
            </w:r>
          </w:p>
        </w:tc>
      </w:tr>
      <w:tr w:rsidR="00C139CC" w:rsidRPr="0057601E" w14:paraId="2D76BA58" w14:textId="77777777" w:rsidTr="0057601E">
        <w:trPr>
          <w:trHeight w:val="1618"/>
        </w:trPr>
        <w:tc>
          <w:tcPr>
            <w:tcW w:w="2465" w:type="dxa"/>
            <w:tcMar>
              <w:top w:w="0" w:type="dxa"/>
              <w:left w:w="480" w:type="dxa"/>
              <w:bottom w:w="0" w:type="dxa"/>
              <w:right w:w="48" w:type="dxa"/>
            </w:tcMar>
            <w:vAlign w:val="center"/>
            <w:hideMark/>
          </w:tcPr>
          <w:p w14:paraId="6DAFAA62" w14:textId="77777777" w:rsidR="00C139CC" w:rsidRPr="0057601E" w:rsidRDefault="00C139CC" w:rsidP="000675A0">
            <w:pPr>
              <w:spacing w:after="0" w:line="240" w:lineRule="auto"/>
              <w:jc w:val="both"/>
              <w:rPr>
                <w:rFonts w:eastAsia="Times New Roman" w:cstheme="minorHAnsi"/>
                <w:b/>
                <w:bCs/>
                <w:sz w:val="16"/>
                <w:szCs w:val="16"/>
                <w:lang w:val="en-US" w:eastAsia="ja-JP"/>
              </w:rPr>
            </w:pPr>
            <w:r w:rsidRPr="0057601E">
              <w:rPr>
                <w:rFonts w:eastAsia="Times New Roman" w:cstheme="minorHAnsi"/>
                <w:b/>
                <w:bCs/>
                <w:sz w:val="16"/>
                <w:szCs w:val="16"/>
                <w:lang w:val="en-US" w:eastAsia="ja-JP"/>
              </w:rPr>
              <w:t>orderList</w:t>
            </w:r>
          </w:p>
        </w:tc>
        <w:tc>
          <w:tcPr>
            <w:tcW w:w="6916" w:type="dxa"/>
            <w:tcBorders>
              <w:top w:val="single" w:sz="4" w:space="0" w:color="EF476F" w:themeColor="accent6"/>
              <w:bottom w:val="single" w:sz="4" w:space="0" w:color="EF476F" w:themeColor="accent6"/>
            </w:tcBorders>
            <w:tcMar>
              <w:top w:w="0" w:type="dxa"/>
              <w:left w:w="0" w:type="dxa"/>
              <w:bottom w:w="0" w:type="dxa"/>
              <w:right w:w="0" w:type="dxa"/>
            </w:tcMar>
            <w:vAlign w:val="center"/>
            <w:hideMark/>
          </w:tcPr>
          <w:p w14:paraId="0728709C"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[numberCollectionOrderType{</w:t>
            </w:r>
          </w:p>
          <w:tbl>
            <w:tblPr>
              <w:tblW w:w="15142" w:type="dxa"/>
              <w:tblLayout w:type="fixed"/>
              <w:tblCellMar>
                <w:left w:w="150" w:type="dxa"/>
                <w:right w:w="150" w:type="dxa"/>
              </w:tblCellMar>
              <w:tblLook w:val="04A0" w:firstRow="1" w:lastRow="0" w:firstColumn="1" w:lastColumn="0" w:noHBand="0" w:noVBand="1"/>
            </w:tblPr>
            <w:tblGrid>
              <w:gridCol w:w="2593"/>
              <w:gridCol w:w="12549"/>
            </w:tblGrid>
            <w:tr w:rsidR="00C139CC" w:rsidRPr="0057601E" w14:paraId="412BCB45" w14:textId="77777777" w:rsidTr="0057601E">
              <w:trPr>
                <w:trHeight w:val="603"/>
              </w:trPr>
              <w:tc>
                <w:tcPr>
                  <w:tcW w:w="2593" w:type="dxa"/>
                  <w:tcMar>
                    <w:top w:w="0" w:type="dxa"/>
                    <w:left w:w="480" w:type="dxa"/>
                    <w:bottom w:w="0" w:type="dxa"/>
                    <w:right w:w="48" w:type="dxa"/>
                  </w:tcMar>
                  <w:hideMark/>
                </w:tcPr>
                <w:p w14:paraId="3574BFA7"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id</w:t>
                  </w:r>
                </w:p>
              </w:tc>
              <w:tc>
                <w:tcPr>
                  <w:tcW w:w="12549" w:type="dxa"/>
                  <w:tcMar>
                    <w:top w:w="0" w:type="dxa"/>
                    <w:left w:w="0" w:type="dxa"/>
                    <w:bottom w:w="0" w:type="dxa"/>
                    <w:right w:w="0" w:type="dxa"/>
                  </w:tcMar>
                  <w:hideMark/>
                </w:tcPr>
                <w:p w14:paraId="0B1335C3"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orderIdType</w:t>
                  </w:r>
                </w:p>
                <w:p w14:paraId="5AE93F3C" w14:textId="786408E5"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string</w:t>
                  </w:r>
                  <w:r w:rsidRPr="0057601E">
                    <w:rPr>
                      <w:rFonts w:eastAsia="Times New Roman" w:cstheme="minorHAnsi"/>
                      <w:i/>
                      <w:iCs/>
                      <w:sz w:val="16"/>
                      <w:szCs w:val="16"/>
                      <w:lang w:val="en-US" w:eastAsia="ja-JP"/>
                    </w:rPr>
                    <w:br/>
                  </w:r>
                </w:p>
              </w:tc>
            </w:tr>
            <w:tr w:rsidR="00C139CC" w:rsidRPr="0057601E" w14:paraId="1A5DC5CD" w14:textId="77777777" w:rsidTr="0057601E">
              <w:trPr>
                <w:trHeight w:val="206"/>
              </w:trPr>
              <w:tc>
                <w:tcPr>
                  <w:tcW w:w="2593" w:type="dxa"/>
                  <w:tcMar>
                    <w:top w:w="0" w:type="dxa"/>
                    <w:left w:w="480" w:type="dxa"/>
                    <w:bottom w:w="0" w:type="dxa"/>
                    <w:right w:w="48" w:type="dxa"/>
                  </w:tcMar>
                  <w:hideMark/>
                </w:tcPr>
                <w:p w14:paraId="4821F42D"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href</w:t>
                  </w:r>
                </w:p>
              </w:tc>
              <w:tc>
                <w:tcPr>
                  <w:tcW w:w="12549" w:type="dxa"/>
                  <w:tcMar>
                    <w:top w:w="0" w:type="dxa"/>
                    <w:left w:w="0" w:type="dxa"/>
                    <w:bottom w:w="0" w:type="dxa"/>
                    <w:right w:w="0" w:type="dxa"/>
                  </w:tcMar>
                  <w:hideMark/>
                </w:tcPr>
                <w:p w14:paraId="59A14195"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string</w:t>
                  </w:r>
                </w:p>
              </w:tc>
            </w:tr>
            <w:tr w:rsidR="00C139CC" w:rsidRPr="0057601E" w14:paraId="276A5474" w14:textId="77777777" w:rsidTr="0057601E">
              <w:trPr>
                <w:trHeight w:val="412"/>
              </w:trPr>
              <w:tc>
                <w:tcPr>
                  <w:tcW w:w="2593" w:type="dxa"/>
                  <w:tcMar>
                    <w:top w:w="0" w:type="dxa"/>
                    <w:left w:w="480" w:type="dxa"/>
                    <w:bottom w:w="0" w:type="dxa"/>
                    <w:right w:w="48" w:type="dxa"/>
                  </w:tcMar>
                  <w:hideMark/>
                </w:tcPr>
                <w:p w14:paraId="1A7A06B1"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userName</w:t>
                  </w:r>
                </w:p>
              </w:tc>
              <w:tc>
                <w:tcPr>
                  <w:tcW w:w="12549" w:type="dxa"/>
                  <w:tcMar>
                    <w:top w:w="0" w:type="dxa"/>
                    <w:left w:w="0" w:type="dxa"/>
                    <w:bottom w:w="0" w:type="dxa"/>
                    <w:right w:w="0" w:type="dxa"/>
                  </w:tcMar>
                  <w:hideMark/>
                </w:tcPr>
                <w:p w14:paraId="1D9CCD95"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userNameType</w:t>
                  </w:r>
                </w:p>
                <w:p w14:paraId="565F7723" w14:textId="7B022D9D"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string</w:t>
                  </w:r>
                </w:p>
              </w:tc>
            </w:tr>
            <w:tr w:rsidR="00C139CC" w:rsidRPr="0057601E" w14:paraId="5A258FCE" w14:textId="77777777" w:rsidTr="0057601E">
              <w:trPr>
                <w:trHeight w:val="141"/>
              </w:trPr>
              <w:tc>
                <w:tcPr>
                  <w:tcW w:w="2593" w:type="dxa"/>
                  <w:tcMar>
                    <w:top w:w="0" w:type="dxa"/>
                    <w:left w:w="480" w:type="dxa"/>
                    <w:bottom w:w="0" w:type="dxa"/>
                    <w:right w:w="48" w:type="dxa"/>
                  </w:tcMar>
                  <w:hideMark/>
                </w:tcPr>
                <w:p w14:paraId="3536BEB5" w14:textId="47209DD2" w:rsidR="00C139CC" w:rsidRPr="0057601E" w:rsidRDefault="00C139CC" w:rsidP="000675A0">
                  <w:pPr>
                    <w:spacing w:after="0" w:line="240" w:lineRule="auto"/>
                    <w:rPr>
                      <w:rFonts w:eastAsia="Times New Roman" w:cstheme="minorHAnsi"/>
                      <w:sz w:val="16"/>
                      <w:szCs w:val="16"/>
                      <w:lang w:val="en-US" w:eastAsia="ja-JP"/>
                    </w:rPr>
                  </w:pPr>
                </w:p>
              </w:tc>
              <w:tc>
                <w:tcPr>
                  <w:tcW w:w="12549" w:type="dxa"/>
                  <w:vAlign w:val="center"/>
                  <w:hideMark/>
                </w:tcPr>
                <w:p w14:paraId="103EF40F" w14:textId="77777777" w:rsidR="00C139CC" w:rsidRPr="0057601E" w:rsidRDefault="00C139CC" w:rsidP="000675A0">
                  <w:pPr>
                    <w:spacing w:after="0" w:line="240" w:lineRule="auto"/>
                    <w:rPr>
                      <w:rFonts w:eastAsia="Times New Roman" w:cstheme="minorHAnsi"/>
                      <w:sz w:val="16"/>
                      <w:szCs w:val="16"/>
                      <w:lang w:val="en-US" w:eastAsia="ja-JP"/>
                    </w:rPr>
                  </w:pPr>
                </w:p>
              </w:tc>
            </w:tr>
          </w:tbl>
          <w:p w14:paraId="6E0AC00E"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w:t>
            </w:r>
          </w:p>
        </w:tc>
      </w:tr>
      <w:tr w:rsidR="00C139CC" w:rsidRPr="0057601E" w14:paraId="2DAEBA16" w14:textId="77777777" w:rsidTr="0057601E">
        <w:trPr>
          <w:trHeight w:val="603"/>
        </w:trPr>
        <w:tc>
          <w:tcPr>
            <w:tcW w:w="2465" w:type="dxa"/>
            <w:tcMar>
              <w:top w:w="0" w:type="dxa"/>
              <w:left w:w="480" w:type="dxa"/>
              <w:bottom w:w="0" w:type="dxa"/>
              <w:right w:w="48" w:type="dxa"/>
            </w:tcMar>
            <w:vAlign w:val="center"/>
            <w:hideMark/>
          </w:tcPr>
          <w:p w14:paraId="3ED7931E" w14:textId="77777777" w:rsidR="00C139CC" w:rsidRPr="0057601E" w:rsidRDefault="00C139CC" w:rsidP="000675A0">
            <w:pPr>
              <w:spacing w:after="0" w:line="240" w:lineRule="auto"/>
              <w:jc w:val="both"/>
              <w:rPr>
                <w:rFonts w:eastAsia="Times New Roman" w:cstheme="minorHAnsi"/>
                <w:b/>
                <w:bCs/>
                <w:sz w:val="16"/>
                <w:szCs w:val="16"/>
                <w:lang w:val="en-US" w:eastAsia="ja-JP"/>
              </w:rPr>
            </w:pPr>
            <w:r w:rsidRPr="0057601E">
              <w:rPr>
                <w:rFonts w:eastAsia="Times New Roman" w:cstheme="minorHAnsi"/>
                <w:b/>
                <w:bCs/>
                <w:sz w:val="16"/>
                <w:szCs w:val="16"/>
                <w:lang w:val="en-US" w:eastAsia="ja-JP"/>
              </w:rPr>
              <w:t>usageType</w:t>
            </w:r>
          </w:p>
        </w:tc>
        <w:tc>
          <w:tcPr>
            <w:tcW w:w="6916" w:type="dxa"/>
            <w:tcBorders>
              <w:top w:val="single" w:sz="4" w:space="0" w:color="EF476F" w:themeColor="accent6"/>
              <w:bottom w:val="single" w:sz="4" w:space="0" w:color="EF476F" w:themeColor="accent6"/>
            </w:tcBorders>
            <w:tcMar>
              <w:top w:w="0" w:type="dxa"/>
              <w:left w:w="0" w:type="dxa"/>
              <w:bottom w:w="0" w:type="dxa"/>
              <w:right w:w="0" w:type="dxa"/>
            </w:tcMar>
            <w:vAlign w:val="center"/>
            <w:hideMark/>
          </w:tcPr>
          <w:p w14:paraId="239966BD"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usageTypeSchema</w:t>
            </w:r>
          </w:p>
          <w:p w14:paraId="5DE71106"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string</w:t>
            </w:r>
          </w:p>
          <w:p w14:paraId="6F33B4DF" w14:textId="5643D1C9"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Enum:</w:t>
            </w:r>
            <w:r w:rsidR="00B8128A" w:rsidRPr="0057601E">
              <w:rPr>
                <w:rFonts w:eastAsia="Times New Roman" w:cstheme="minorHAnsi"/>
                <w:sz w:val="16"/>
                <w:szCs w:val="16"/>
                <w:lang w:val="en-US" w:eastAsia="ja-JP"/>
              </w:rPr>
              <w:t xml:space="preserve"> </w:t>
            </w:r>
            <w:r w:rsidRPr="0057601E">
              <w:rPr>
                <w:rFonts w:eastAsia="Times New Roman" w:cstheme="minorHAnsi"/>
                <w:sz w:val="16"/>
                <w:szCs w:val="16"/>
                <w:lang w:val="en-US" w:eastAsia="ja-JP"/>
              </w:rPr>
              <w:t>[ Own use, Assign to 3rd party, Shared resources ]</w:t>
            </w:r>
          </w:p>
        </w:tc>
      </w:tr>
      <w:tr w:rsidR="00C139CC" w:rsidRPr="0057601E" w14:paraId="45B01DEA" w14:textId="77777777" w:rsidTr="0057601E">
        <w:trPr>
          <w:trHeight w:val="809"/>
        </w:trPr>
        <w:tc>
          <w:tcPr>
            <w:tcW w:w="2465" w:type="dxa"/>
            <w:tcMar>
              <w:top w:w="0" w:type="dxa"/>
              <w:left w:w="480" w:type="dxa"/>
              <w:bottom w:w="0" w:type="dxa"/>
              <w:right w:w="48" w:type="dxa"/>
            </w:tcMar>
            <w:vAlign w:val="center"/>
            <w:hideMark/>
          </w:tcPr>
          <w:p w14:paraId="2325A733" w14:textId="77777777" w:rsidR="00C139CC" w:rsidRPr="0057601E" w:rsidRDefault="00C139CC" w:rsidP="000675A0">
            <w:pPr>
              <w:spacing w:after="0" w:line="240" w:lineRule="auto"/>
              <w:jc w:val="both"/>
              <w:rPr>
                <w:rFonts w:eastAsia="Times New Roman" w:cstheme="minorHAnsi"/>
                <w:b/>
                <w:bCs/>
                <w:sz w:val="16"/>
                <w:szCs w:val="16"/>
                <w:lang w:val="en-US" w:eastAsia="ja-JP"/>
              </w:rPr>
            </w:pPr>
            <w:r w:rsidRPr="0057601E">
              <w:rPr>
                <w:rFonts w:eastAsia="Times New Roman" w:cstheme="minorHAnsi"/>
                <w:b/>
                <w:bCs/>
                <w:sz w:val="16"/>
                <w:szCs w:val="16"/>
                <w:lang w:val="en-US" w:eastAsia="ja-JP"/>
              </w:rPr>
              <w:t>portDetails</w:t>
            </w:r>
          </w:p>
        </w:tc>
        <w:tc>
          <w:tcPr>
            <w:tcW w:w="6916" w:type="dxa"/>
            <w:tcBorders>
              <w:top w:val="single" w:sz="4" w:space="0" w:color="EF476F" w:themeColor="accent6"/>
              <w:bottom w:val="single" w:sz="4" w:space="0" w:color="EF476F" w:themeColor="accent6"/>
            </w:tcBorders>
            <w:tcMar>
              <w:top w:w="0" w:type="dxa"/>
              <w:left w:w="0" w:type="dxa"/>
              <w:bottom w:w="0" w:type="dxa"/>
              <w:right w:w="0" w:type="dxa"/>
            </w:tcMar>
            <w:vAlign w:val="center"/>
            <w:hideMark/>
          </w:tcPr>
          <w:p w14:paraId="768C14C2"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enqueryPortDetailsType{</w:t>
            </w:r>
          </w:p>
          <w:tbl>
            <w:tblPr>
              <w:tblW w:w="15142" w:type="dxa"/>
              <w:tblLayout w:type="fixed"/>
              <w:tblCellMar>
                <w:left w:w="150" w:type="dxa"/>
                <w:right w:w="150" w:type="dxa"/>
              </w:tblCellMar>
              <w:tblLook w:val="04A0" w:firstRow="1" w:lastRow="0" w:firstColumn="1" w:lastColumn="0" w:noHBand="0" w:noVBand="1"/>
            </w:tblPr>
            <w:tblGrid>
              <w:gridCol w:w="2593"/>
              <w:gridCol w:w="12549"/>
            </w:tblGrid>
            <w:tr w:rsidR="00C139CC" w:rsidRPr="0057601E" w14:paraId="47A8D5BA" w14:textId="77777777" w:rsidTr="0057601E">
              <w:trPr>
                <w:trHeight w:val="603"/>
              </w:trPr>
              <w:tc>
                <w:tcPr>
                  <w:tcW w:w="2593" w:type="dxa"/>
                  <w:tcMar>
                    <w:top w:w="0" w:type="dxa"/>
                    <w:left w:w="480" w:type="dxa"/>
                    <w:bottom w:w="0" w:type="dxa"/>
                    <w:right w:w="48" w:type="dxa"/>
                  </w:tcMar>
                  <w:hideMark/>
                </w:tcPr>
                <w:p w14:paraId="77055062"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portDate</w:t>
                  </w:r>
                </w:p>
              </w:tc>
              <w:tc>
                <w:tcPr>
                  <w:tcW w:w="12549" w:type="dxa"/>
                  <w:tcMar>
                    <w:top w:w="0" w:type="dxa"/>
                    <w:left w:w="0" w:type="dxa"/>
                    <w:bottom w:w="0" w:type="dxa"/>
                    <w:right w:w="0" w:type="dxa"/>
                  </w:tcMar>
                  <w:hideMark/>
                </w:tcPr>
                <w:p w14:paraId="49E3C34F"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dateFormat</w:t>
                  </w:r>
                </w:p>
                <w:p w14:paraId="21E9ADD3" w14:textId="7DEB608B"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string($date)</w:t>
                  </w:r>
                  <w:r w:rsidRPr="0057601E">
                    <w:rPr>
                      <w:rFonts w:eastAsia="Times New Roman" w:cstheme="minorHAnsi"/>
                      <w:i/>
                      <w:iCs/>
                      <w:sz w:val="16"/>
                      <w:szCs w:val="16"/>
                      <w:lang w:val="en-US" w:eastAsia="ja-JP"/>
                    </w:rPr>
                    <w:br/>
                    <w:t>example: 2019-05-17</w:t>
                  </w:r>
                </w:p>
                <w:p w14:paraId="1CBE32A0" w14:textId="77777777" w:rsidR="00C139CC" w:rsidRPr="0057601E" w:rsidRDefault="00C139CC" w:rsidP="000675A0">
                  <w:pPr>
                    <w:spacing w:after="24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lastRenderedPageBreak/>
                    <w:t>date time in ISO 8601 format</w:t>
                  </w:r>
                </w:p>
              </w:tc>
            </w:tr>
            <w:tr w:rsidR="00C139CC" w:rsidRPr="0057601E" w14:paraId="3E63EC8A" w14:textId="77777777" w:rsidTr="0057601E">
              <w:trPr>
                <w:trHeight w:val="14"/>
              </w:trPr>
              <w:tc>
                <w:tcPr>
                  <w:tcW w:w="2593" w:type="dxa"/>
                  <w:tcMar>
                    <w:top w:w="0" w:type="dxa"/>
                    <w:left w:w="480" w:type="dxa"/>
                    <w:bottom w:w="0" w:type="dxa"/>
                    <w:right w:w="48" w:type="dxa"/>
                  </w:tcMar>
                  <w:hideMark/>
                </w:tcPr>
                <w:p w14:paraId="331C23DA" w14:textId="49536B3D" w:rsidR="00C139CC" w:rsidRPr="0057601E" w:rsidRDefault="00C139CC" w:rsidP="000675A0">
                  <w:pPr>
                    <w:spacing w:after="0" w:line="240" w:lineRule="auto"/>
                    <w:rPr>
                      <w:rFonts w:eastAsia="Times New Roman" w:cstheme="minorHAnsi"/>
                      <w:sz w:val="16"/>
                      <w:szCs w:val="16"/>
                      <w:lang w:val="en-US" w:eastAsia="ja-JP"/>
                    </w:rPr>
                  </w:pPr>
                </w:p>
              </w:tc>
              <w:tc>
                <w:tcPr>
                  <w:tcW w:w="12549" w:type="dxa"/>
                  <w:vAlign w:val="center"/>
                  <w:hideMark/>
                </w:tcPr>
                <w:p w14:paraId="59982F85" w14:textId="77777777" w:rsidR="00C139CC" w:rsidRPr="0057601E" w:rsidRDefault="00C139CC" w:rsidP="000675A0">
                  <w:pPr>
                    <w:spacing w:after="0" w:line="240" w:lineRule="auto"/>
                    <w:rPr>
                      <w:rFonts w:eastAsia="Times New Roman" w:cstheme="minorHAnsi"/>
                      <w:sz w:val="16"/>
                      <w:szCs w:val="16"/>
                      <w:lang w:val="en-US" w:eastAsia="ja-JP"/>
                    </w:rPr>
                  </w:pPr>
                </w:p>
              </w:tc>
            </w:tr>
          </w:tbl>
          <w:p w14:paraId="1A764134"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w:t>
            </w:r>
          </w:p>
        </w:tc>
      </w:tr>
      <w:tr w:rsidR="00C139CC" w:rsidRPr="0057601E" w14:paraId="77B882AD" w14:textId="77777777" w:rsidTr="0057601E">
        <w:trPr>
          <w:trHeight w:val="3502"/>
        </w:trPr>
        <w:tc>
          <w:tcPr>
            <w:tcW w:w="2465" w:type="dxa"/>
            <w:tcMar>
              <w:top w:w="0" w:type="dxa"/>
              <w:left w:w="480" w:type="dxa"/>
              <w:bottom w:w="0" w:type="dxa"/>
              <w:right w:w="48" w:type="dxa"/>
            </w:tcMar>
            <w:vAlign w:val="center"/>
            <w:hideMark/>
          </w:tcPr>
          <w:p w14:paraId="1078726D" w14:textId="77777777" w:rsidR="00C139CC" w:rsidRPr="0057601E" w:rsidRDefault="00C139CC" w:rsidP="000675A0">
            <w:pPr>
              <w:spacing w:after="0" w:line="240" w:lineRule="auto"/>
              <w:jc w:val="both"/>
              <w:rPr>
                <w:rFonts w:eastAsia="Times New Roman" w:cstheme="minorHAnsi"/>
                <w:b/>
                <w:bCs/>
                <w:sz w:val="16"/>
                <w:szCs w:val="16"/>
                <w:lang w:val="en-US" w:eastAsia="ja-JP"/>
              </w:rPr>
            </w:pPr>
            <w:r w:rsidRPr="0057601E">
              <w:rPr>
                <w:rFonts w:eastAsia="Times New Roman" w:cstheme="minorHAnsi"/>
                <w:b/>
                <w:bCs/>
                <w:sz w:val="16"/>
                <w:szCs w:val="16"/>
                <w:lang w:val="en-US" w:eastAsia="ja-JP"/>
              </w:rPr>
              <w:t>relatedParty</w:t>
            </w:r>
          </w:p>
        </w:tc>
        <w:tc>
          <w:tcPr>
            <w:tcW w:w="6916" w:type="dxa"/>
            <w:tcBorders>
              <w:top w:val="single" w:sz="4" w:space="0" w:color="EF476F" w:themeColor="accent6"/>
              <w:bottom w:val="single" w:sz="4" w:space="0" w:color="EF476F" w:themeColor="accent6"/>
            </w:tcBorders>
            <w:tcMar>
              <w:top w:w="0" w:type="dxa"/>
              <w:left w:w="0" w:type="dxa"/>
              <w:bottom w:w="0" w:type="dxa"/>
              <w:right w:w="0" w:type="dxa"/>
            </w:tcMar>
            <w:vAlign w:val="center"/>
            <w:hideMark/>
          </w:tcPr>
          <w:p w14:paraId="77CA7FF5"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enqueryRelatedPartyType{</w:t>
            </w:r>
          </w:p>
          <w:tbl>
            <w:tblPr>
              <w:tblW w:w="15142" w:type="dxa"/>
              <w:tblLayout w:type="fixed"/>
              <w:tblCellMar>
                <w:left w:w="150" w:type="dxa"/>
                <w:right w:w="150" w:type="dxa"/>
              </w:tblCellMar>
              <w:tblLook w:val="04A0" w:firstRow="1" w:lastRow="0" w:firstColumn="1" w:lastColumn="0" w:noHBand="0" w:noVBand="1"/>
            </w:tblPr>
            <w:tblGrid>
              <w:gridCol w:w="2593"/>
              <w:gridCol w:w="12549"/>
            </w:tblGrid>
            <w:tr w:rsidR="00C139CC" w:rsidRPr="0057601E" w14:paraId="70E1E99D" w14:textId="77777777" w:rsidTr="0057601E">
              <w:trPr>
                <w:trHeight w:val="1457"/>
              </w:trPr>
              <w:tc>
                <w:tcPr>
                  <w:tcW w:w="2593" w:type="dxa"/>
                  <w:tcMar>
                    <w:top w:w="0" w:type="dxa"/>
                    <w:left w:w="480" w:type="dxa"/>
                    <w:bottom w:w="0" w:type="dxa"/>
                    <w:right w:w="48" w:type="dxa"/>
                  </w:tcMar>
                  <w:hideMark/>
                </w:tcPr>
                <w:p w14:paraId="2E9BDB55"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reseller*</w:t>
                  </w:r>
                </w:p>
              </w:tc>
              <w:tc>
                <w:tcPr>
                  <w:tcW w:w="12549" w:type="dxa"/>
                  <w:tcBorders>
                    <w:bottom w:val="single" w:sz="4" w:space="0" w:color="EF476F" w:themeColor="accent6"/>
                  </w:tcBorders>
                  <w:tcMar>
                    <w:top w:w="0" w:type="dxa"/>
                    <w:left w:w="0" w:type="dxa"/>
                    <w:bottom w:w="0" w:type="dxa"/>
                    <w:right w:w="0" w:type="dxa"/>
                  </w:tcMar>
                  <w:hideMark/>
                </w:tcPr>
                <w:p w14:paraId="2C3A1323"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resellerType{</w:t>
                  </w:r>
                </w:p>
                <w:tbl>
                  <w:tblPr>
                    <w:tblW w:w="4464" w:type="dxa"/>
                    <w:tblLayout w:type="fixed"/>
                    <w:tblCellMar>
                      <w:left w:w="150" w:type="dxa"/>
                      <w:right w:w="150" w:type="dxa"/>
                    </w:tblCellMar>
                    <w:tblLook w:val="04A0" w:firstRow="1" w:lastRow="0" w:firstColumn="1" w:lastColumn="0" w:noHBand="0" w:noVBand="1"/>
                  </w:tblPr>
                  <w:tblGrid>
                    <w:gridCol w:w="1892"/>
                    <w:gridCol w:w="2572"/>
                  </w:tblGrid>
                  <w:tr w:rsidR="00C139CC" w:rsidRPr="0057601E" w14:paraId="08297E69" w14:textId="77777777" w:rsidTr="0057601E">
                    <w:trPr>
                      <w:trHeight w:val="752"/>
                    </w:trPr>
                    <w:tc>
                      <w:tcPr>
                        <w:tcW w:w="1892" w:type="dxa"/>
                        <w:tcMar>
                          <w:top w:w="0" w:type="dxa"/>
                          <w:left w:w="480" w:type="dxa"/>
                          <w:bottom w:w="0" w:type="dxa"/>
                          <w:right w:w="48" w:type="dxa"/>
                        </w:tcMar>
                        <w:vAlign w:val="center"/>
                        <w:hideMark/>
                      </w:tcPr>
                      <w:p w14:paraId="4AFCF597" w14:textId="77777777" w:rsidR="00C139CC" w:rsidRPr="0057601E" w:rsidRDefault="00C139CC" w:rsidP="00667927">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serviceProfile*</w:t>
                        </w:r>
                      </w:p>
                    </w:tc>
                    <w:tc>
                      <w:tcPr>
                        <w:tcW w:w="2572" w:type="dxa"/>
                        <w:tcMar>
                          <w:top w:w="0" w:type="dxa"/>
                          <w:left w:w="0" w:type="dxa"/>
                          <w:bottom w:w="0" w:type="dxa"/>
                          <w:right w:w="0" w:type="dxa"/>
                        </w:tcMar>
                        <w:vAlign w:val="center"/>
                        <w:hideMark/>
                      </w:tcPr>
                      <w:p w14:paraId="463AFCD6" w14:textId="77777777" w:rsidR="00C139CC" w:rsidRPr="0057601E" w:rsidRDefault="00C139CC" w:rsidP="00667927">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serviceProfileType</w:t>
                        </w:r>
                      </w:p>
                      <w:p w14:paraId="65666D75" w14:textId="41C88FA1" w:rsidR="00C139CC" w:rsidRPr="0057601E" w:rsidRDefault="00C139CC" w:rsidP="00667927">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string</w:t>
                        </w:r>
                      </w:p>
                      <w:p w14:paraId="258205E9" w14:textId="77777777" w:rsidR="00C139CC" w:rsidRPr="0057601E" w:rsidRDefault="00C139CC" w:rsidP="00667927">
                        <w:pPr>
                          <w:spacing w:after="240" w:line="240" w:lineRule="auto"/>
                          <w:rPr>
                            <w:rFonts w:eastAsia="Times New Roman" w:cstheme="minorHAnsi"/>
                            <w:i/>
                            <w:iCs/>
                            <w:sz w:val="16"/>
                            <w:szCs w:val="16"/>
                            <w:lang w:val="en-US" w:eastAsia="ja-JP"/>
                          </w:rPr>
                        </w:pPr>
                        <w:r w:rsidRPr="0057601E">
                          <w:rPr>
                            <w:rFonts w:eastAsia="Times New Roman" w:cstheme="minorHAnsi"/>
                            <w:i/>
                            <w:iCs/>
                            <w:sz w:val="16"/>
                            <w:szCs w:val="16"/>
                            <w:lang w:val="en-US" w:eastAsia="ja-JP"/>
                          </w:rPr>
                          <w:t>service profile associated with customer request</w:t>
                        </w:r>
                      </w:p>
                    </w:tc>
                  </w:tr>
                </w:tbl>
                <w:p w14:paraId="19691F49"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w:t>
                  </w:r>
                </w:p>
              </w:tc>
            </w:tr>
            <w:tr w:rsidR="00C139CC" w:rsidRPr="0057601E" w14:paraId="7FA577A3" w14:textId="77777777" w:rsidTr="0057601E">
              <w:trPr>
                <w:trHeight w:val="809"/>
              </w:trPr>
              <w:tc>
                <w:tcPr>
                  <w:tcW w:w="2593" w:type="dxa"/>
                  <w:tcMar>
                    <w:top w:w="0" w:type="dxa"/>
                    <w:left w:w="480" w:type="dxa"/>
                    <w:bottom w:w="0" w:type="dxa"/>
                    <w:right w:w="48" w:type="dxa"/>
                  </w:tcMar>
                  <w:hideMark/>
                </w:tcPr>
                <w:p w14:paraId="25CC31C9"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subReseller</w:t>
                  </w:r>
                </w:p>
              </w:tc>
              <w:tc>
                <w:tcPr>
                  <w:tcW w:w="12549" w:type="dxa"/>
                  <w:tcBorders>
                    <w:top w:val="single" w:sz="4" w:space="0" w:color="EF476F" w:themeColor="accent6"/>
                    <w:bottom w:val="single" w:sz="4" w:space="0" w:color="EF476F" w:themeColor="accent6"/>
                  </w:tcBorders>
                  <w:tcMar>
                    <w:top w:w="0" w:type="dxa"/>
                    <w:left w:w="0" w:type="dxa"/>
                    <w:bottom w:w="0" w:type="dxa"/>
                    <w:right w:w="0" w:type="dxa"/>
                  </w:tcMar>
                  <w:hideMark/>
                </w:tcPr>
                <w:p w14:paraId="259EA857"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subResellerType{</w:t>
                  </w:r>
                </w:p>
                <w:tbl>
                  <w:tblPr>
                    <w:tblW w:w="4737" w:type="dxa"/>
                    <w:tblLayout w:type="fixed"/>
                    <w:tblCellMar>
                      <w:left w:w="150" w:type="dxa"/>
                      <w:right w:w="150" w:type="dxa"/>
                    </w:tblCellMar>
                    <w:tblLook w:val="04A0" w:firstRow="1" w:lastRow="0" w:firstColumn="1" w:lastColumn="0" w:noHBand="0" w:noVBand="1"/>
                  </w:tblPr>
                  <w:tblGrid>
                    <w:gridCol w:w="1845"/>
                    <w:gridCol w:w="2892"/>
                  </w:tblGrid>
                  <w:tr w:rsidR="00C139CC" w:rsidRPr="0057601E" w14:paraId="6DBB8901" w14:textId="77777777" w:rsidTr="0057601E">
                    <w:trPr>
                      <w:trHeight w:val="253"/>
                    </w:trPr>
                    <w:tc>
                      <w:tcPr>
                        <w:tcW w:w="1845" w:type="dxa"/>
                        <w:tcMar>
                          <w:top w:w="0" w:type="dxa"/>
                          <w:left w:w="480" w:type="dxa"/>
                          <w:bottom w:w="0" w:type="dxa"/>
                          <w:right w:w="48" w:type="dxa"/>
                        </w:tcMar>
                        <w:hideMark/>
                      </w:tcPr>
                      <w:p w14:paraId="52ACCD8C"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id</w:t>
                        </w:r>
                      </w:p>
                    </w:tc>
                    <w:tc>
                      <w:tcPr>
                        <w:tcW w:w="2892" w:type="dxa"/>
                        <w:tcMar>
                          <w:top w:w="0" w:type="dxa"/>
                          <w:left w:w="0" w:type="dxa"/>
                          <w:bottom w:w="0" w:type="dxa"/>
                          <w:right w:w="0" w:type="dxa"/>
                        </w:tcMar>
                        <w:vAlign w:val="center"/>
                        <w:hideMark/>
                      </w:tcPr>
                      <w:p w14:paraId="5BEB8731" w14:textId="77777777" w:rsidR="00C139CC" w:rsidRPr="0057601E" w:rsidRDefault="00C139CC" w:rsidP="00667927">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subResellerIDType</w:t>
                        </w:r>
                      </w:p>
                      <w:p w14:paraId="4A5659B0" w14:textId="6002866A" w:rsidR="00C139CC" w:rsidRPr="0057601E" w:rsidRDefault="00C139CC" w:rsidP="00667927">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string</w:t>
                        </w:r>
                      </w:p>
                    </w:tc>
                  </w:tr>
                </w:tbl>
                <w:p w14:paraId="012B92A5"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w:t>
                  </w:r>
                </w:p>
              </w:tc>
            </w:tr>
            <w:tr w:rsidR="00C139CC" w:rsidRPr="0057601E" w14:paraId="623FE446" w14:textId="77777777" w:rsidTr="0057601E">
              <w:trPr>
                <w:trHeight w:val="809"/>
              </w:trPr>
              <w:tc>
                <w:tcPr>
                  <w:tcW w:w="2593" w:type="dxa"/>
                  <w:tcMar>
                    <w:top w:w="0" w:type="dxa"/>
                    <w:left w:w="480" w:type="dxa"/>
                    <w:bottom w:w="0" w:type="dxa"/>
                    <w:right w:w="48" w:type="dxa"/>
                  </w:tcMar>
                  <w:hideMark/>
                </w:tcPr>
                <w:p w14:paraId="09EBB529"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endCustomerDetails</w:t>
                  </w:r>
                </w:p>
              </w:tc>
              <w:tc>
                <w:tcPr>
                  <w:tcW w:w="12549" w:type="dxa"/>
                  <w:tcBorders>
                    <w:top w:val="single" w:sz="4" w:space="0" w:color="EF476F" w:themeColor="accent6"/>
                  </w:tcBorders>
                  <w:tcMar>
                    <w:top w:w="0" w:type="dxa"/>
                    <w:left w:w="0" w:type="dxa"/>
                    <w:bottom w:w="0" w:type="dxa"/>
                    <w:right w:w="0" w:type="dxa"/>
                  </w:tcMar>
                  <w:hideMark/>
                </w:tcPr>
                <w:p w14:paraId="3291982C"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enqueryEndCustomerDetailsType{</w:t>
                  </w:r>
                </w:p>
                <w:tbl>
                  <w:tblPr>
                    <w:tblW w:w="3877" w:type="dxa"/>
                    <w:tblLayout w:type="fixed"/>
                    <w:tblCellMar>
                      <w:left w:w="150" w:type="dxa"/>
                      <w:right w:w="150" w:type="dxa"/>
                    </w:tblCellMar>
                    <w:tblLook w:val="04A0" w:firstRow="1" w:lastRow="0" w:firstColumn="1" w:lastColumn="0" w:noHBand="0" w:noVBand="1"/>
                  </w:tblPr>
                  <w:tblGrid>
                    <w:gridCol w:w="2341"/>
                    <w:gridCol w:w="1536"/>
                  </w:tblGrid>
                  <w:tr w:rsidR="00C139CC" w:rsidRPr="0057601E" w14:paraId="3B5F6F36" w14:textId="77777777" w:rsidTr="0057601E">
                    <w:trPr>
                      <w:trHeight w:val="324"/>
                    </w:trPr>
                    <w:tc>
                      <w:tcPr>
                        <w:tcW w:w="2341" w:type="dxa"/>
                        <w:tcMar>
                          <w:top w:w="0" w:type="dxa"/>
                          <w:left w:w="480" w:type="dxa"/>
                          <w:bottom w:w="0" w:type="dxa"/>
                          <w:right w:w="48" w:type="dxa"/>
                        </w:tcMar>
                        <w:vAlign w:val="center"/>
                        <w:hideMark/>
                      </w:tcPr>
                      <w:p w14:paraId="1687A541" w14:textId="77777777" w:rsidR="00C139CC" w:rsidRPr="0057601E" w:rsidRDefault="00C139CC" w:rsidP="00B8128A">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customerReference</w:t>
                        </w:r>
                      </w:p>
                    </w:tc>
                    <w:tc>
                      <w:tcPr>
                        <w:tcW w:w="1536" w:type="dxa"/>
                        <w:tcMar>
                          <w:top w:w="0" w:type="dxa"/>
                          <w:left w:w="0" w:type="dxa"/>
                          <w:bottom w:w="0" w:type="dxa"/>
                          <w:right w:w="0" w:type="dxa"/>
                        </w:tcMar>
                        <w:vAlign w:val="center"/>
                        <w:hideMark/>
                      </w:tcPr>
                      <w:p w14:paraId="04279739" w14:textId="77777777" w:rsidR="00C139CC" w:rsidRPr="0057601E" w:rsidRDefault="00C139CC" w:rsidP="00B8128A">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customerRefType</w:t>
                        </w:r>
                      </w:p>
                      <w:p w14:paraId="6CDB7D36" w14:textId="02D4002A" w:rsidR="00C139CC" w:rsidRPr="0057601E" w:rsidRDefault="00C139CC" w:rsidP="00B8128A">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string</w:t>
                        </w:r>
                      </w:p>
                    </w:tc>
                  </w:tr>
                </w:tbl>
                <w:p w14:paraId="23BB4482"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w:t>
                  </w:r>
                </w:p>
              </w:tc>
            </w:tr>
            <w:tr w:rsidR="00C139CC" w:rsidRPr="0057601E" w14:paraId="3A27DD60" w14:textId="77777777" w:rsidTr="0057601E">
              <w:trPr>
                <w:trHeight w:val="141"/>
              </w:trPr>
              <w:tc>
                <w:tcPr>
                  <w:tcW w:w="2593" w:type="dxa"/>
                  <w:tcMar>
                    <w:top w:w="0" w:type="dxa"/>
                    <w:left w:w="480" w:type="dxa"/>
                    <w:bottom w:w="0" w:type="dxa"/>
                    <w:right w:w="48" w:type="dxa"/>
                  </w:tcMar>
                  <w:hideMark/>
                </w:tcPr>
                <w:p w14:paraId="48254259" w14:textId="2045D6DB" w:rsidR="00C139CC" w:rsidRPr="0057601E" w:rsidRDefault="00C139CC" w:rsidP="000675A0">
                  <w:pPr>
                    <w:spacing w:after="0" w:line="240" w:lineRule="auto"/>
                    <w:rPr>
                      <w:rFonts w:eastAsia="Times New Roman" w:cstheme="minorHAnsi"/>
                      <w:sz w:val="16"/>
                      <w:szCs w:val="16"/>
                      <w:lang w:val="en-US" w:eastAsia="ja-JP"/>
                    </w:rPr>
                  </w:pPr>
                </w:p>
              </w:tc>
              <w:tc>
                <w:tcPr>
                  <w:tcW w:w="12549" w:type="dxa"/>
                  <w:vAlign w:val="center"/>
                  <w:hideMark/>
                </w:tcPr>
                <w:p w14:paraId="586F1FE8" w14:textId="77777777" w:rsidR="00C139CC" w:rsidRPr="0057601E" w:rsidRDefault="00C139CC" w:rsidP="000675A0">
                  <w:pPr>
                    <w:spacing w:after="0" w:line="240" w:lineRule="auto"/>
                    <w:rPr>
                      <w:rFonts w:eastAsia="Times New Roman" w:cstheme="minorHAnsi"/>
                      <w:sz w:val="16"/>
                      <w:szCs w:val="16"/>
                      <w:lang w:val="en-US" w:eastAsia="ja-JP"/>
                    </w:rPr>
                  </w:pPr>
                </w:p>
              </w:tc>
            </w:tr>
          </w:tbl>
          <w:p w14:paraId="26647A67"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w:t>
            </w:r>
          </w:p>
        </w:tc>
      </w:tr>
      <w:tr w:rsidR="00C139CC" w:rsidRPr="0057601E" w14:paraId="3BB8D133" w14:textId="77777777" w:rsidTr="0057601E">
        <w:trPr>
          <w:trHeight w:val="603"/>
        </w:trPr>
        <w:tc>
          <w:tcPr>
            <w:tcW w:w="2465" w:type="dxa"/>
            <w:tcMar>
              <w:top w:w="0" w:type="dxa"/>
              <w:left w:w="480" w:type="dxa"/>
              <w:bottom w:w="0" w:type="dxa"/>
              <w:right w:w="48" w:type="dxa"/>
            </w:tcMar>
            <w:vAlign w:val="center"/>
            <w:hideMark/>
          </w:tcPr>
          <w:p w14:paraId="7C7A2F10" w14:textId="77777777" w:rsidR="00C139CC" w:rsidRPr="0057601E" w:rsidRDefault="00C139CC" w:rsidP="000675A0">
            <w:pPr>
              <w:spacing w:after="0" w:line="240" w:lineRule="auto"/>
              <w:jc w:val="both"/>
              <w:rPr>
                <w:rFonts w:eastAsia="Times New Roman" w:cstheme="minorHAnsi"/>
                <w:b/>
                <w:bCs/>
                <w:sz w:val="16"/>
                <w:szCs w:val="16"/>
                <w:lang w:val="en-US" w:eastAsia="ja-JP"/>
              </w:rPr>
            </w:pPr>
            <w:r w:rsidRPr="0057601E">
              <w:rPr>
                <w:rFonts w:eastAsia="Times New Roman" w:cstheme="minorHAnsi"/>
                <w:b/>
                <w:bCs/>
                <w:sz w:val="16"/>
                <w:szCs w:val="16"/>
                <w:lang w:val="en-US" w:eastAsia="ja-JP"/>
              </w:rPr>
              <w:t>username</w:t>
            </w:r>
          </w:p>
        </w:tc>
        <w:tc>
          <w:tcPr>
            <w:tcW w:w="6916" w:type="dxa"/>
            <w:tcBorders>
              <w:top w:val="single" w:sz="4" w:space="0" w:color="EF476F" w:themeColor="accent6"/>
            </w:tcBorders>
            <w:tcMar>
              <w:top w:w="0" w:type="dxa"/>
              <w:left w:w="0" w:type="dxa"/>
              <w:bottom w:w="0" w:type="dxa"/>
              <w:right w:w="0" w:type="dxa"/>
            </w:tcMar>
            <w:vAlign w:val="center"/>
            <w:hideMark/>
          </w:tcPr>
          <w:p w14:paraId="4FE1070E" w14:textId="77777777" w:rsidR="000675A0"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userNameType</w:t>
            </w:r>
          </w:p>
          <w:p w14:paraId="14483E46"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string</w:t>
            </w:r>
          </w:p>
          <w:p w14:paraId="766C81B4" w14:textId="39DAA712" w:rsidR="00B8128A" w:rsidRPr="0057601E" w:rsidRDefault="00B8128A" w:rsidP="000675A0">
            <w:pPr>
              <w:spacing w:after="0" w:line="240" w:lineRule="auto"/>
              <w:rPr>
                <w:rFonts w:eastAsia="Times New Roman" w:cstheme="minorHAnsi"/>
                <w:sz w:val="16"/>
                <w:szCs w:val="16"/>
                <w:lang w:val="en-US" w:eastAsia="ja-JP"/>
              </w:rPr>
            </w:pPr>
          </w:p>
        </w:tc>
      </w:tr>
      <w:tr w:rsidR="00C139CC" w:rsidRPr="0057601E" w14:paraId="688807DC" w14:textId="77777777" w:rsidTr="0057601E">
        <w:trPr>
          <w:trHeight w:val="412"/>
        </w:trPr>
        <w:tc>
          <w:tcPr>
            <w:tcW w:w="2465" w:type="dxa"/>
            <w:tcMar>
              <w:top w:w="0" w:type="dxa"/>
              <w:left w:w="480" w:type="dxa"/>
              <w:bottom w:w="0" w:type="dxa"/>
              <w:right w:w="48" w:type="dxa"/>
            </w:tcMar>
            <w:vAlign w:val="center"/>
            <w:hideMark/>
          </w:tcPr>
          <w:p w14:paraId="3C3E6047" w14:textId="77777777" w:rsidR="00C139CC" w:rsidRPr="0057601E" w:rsidRDefault="00C139CC" w:rsidP="000675A0">
            <w:pPr>
              <w:spacing w:after="0" w:line="240" w:lineRule="auto"/>
              <w:jc w:val="both"/>
              <w:rPr>
                <w:rFonts w:eastAsia="Times New Roman" w:cstheme="minorHAnsi"/>
                <w:b/>
                <w:bCs/>
                <w:sz w:val="16"/>
                <w:szCs w:val="16"/>
                <w:lang w:val="en-US" w:eastAsia="ja-JP"/>
              </w:rPr>
            </w:pPr>
            <w:r w:rsidRPr="0057601E">
              <w:rPr>
                <w:rFonts w:eastAsia="Times New Roman" w:cstheme="minorHAnsi"/>
                <w:b/>
                <w:bCs/>
                <w:sz w:val="16"/>
                <w:szCs w:val="16"/>
                <w:lang w:val="en-US" w:eastAsia="ja-JP"/>
              </w:rPr>
              <w:t>isCustomerOwned</w:t>
            </w:r>
          </w:p>
        </w:tc>
        <w:tc>
          <w:tcPr>
            <w:tcW w:w="6916" w:type="dxa"/>
            <w:tcMar>
              <w:top w:w="0" w:type="dxa"/>
              <w:left w:w="0" w:type="dxa"/>
              <w:bottom w:w="0" w:type="dxa"/>
              <w:right w:w="0" w:type="dxa"/>
            </w:tcMar>
            <w:vAlign w:val="center"/>
            <w:hideMark/>
          </w:tcPr>
          <w:p w14:paraId="400059F6" w14:textId="77777777" w:rsidR="00C139CC" w:rsidRPr="0057601E" w:rsidRDefault="00C139CC" w:rsidP="000675A0">
            <w:pPr>
              <w:spacing w:after="0" w:line="240" w:lineRule="auto"/>
              <w:rPr>
                <w:rFonts w:eastAsia="Times New Roman" w:cstheme="minorHAnsi"/>
                <w:sz w:val="16"/>
                <w:szCs w:val="16"/>
                <w:lang w:val="en-US" w:eastAsia="ja-JP"/>
              </w:rPr>
            </w:pPr>
            <w:r w:rsidRPr="0057601E">
              <w:rPr>
                <w:rFonts w:eastAsia="Times New Roman" w:cstheme="minorHAnsi"/>
                <w:sz w:val="16"/>
                <w:szCs w:val="16"/>
                <w:lang w:val="en-US" w:eastAsia="ja-JP"/>
              </w:rPr>
              <w:t>string</w:t>
            </w:r>
          </w:p>
        </w:tc>
      </w:tr>
      <w:tr w:rsidR="00C139CC" w:rsidRPr="0057601E" w14:paraId="76C3B4DF" w14:textId="77777777" w:rsidTr="0057601E">
        <w:trPr>
          <w:trHeight w:val="88"/>
        </w:trPr>
        <w:tc>
          <w:tcPr>
            <w:tcW w:w="2465" w:type="dxa"/>
            <w:tcMar>
              <w:top w:w="0" w:type="dxa"/>
              <w:left w:w="480" w:type="dxa"/>
              <w:bottom w:w="0" w:type="dxa"/>
              <w:right w:w="0" w:type="dxa"/>
            </w:tcMar>
            <w:vAlign w:val="center"/>
            <w:hideMark/>
          </w:tcPr>
          <w:p w14:paraId="45A2666D" w14:textId="32506547" w:rsidR="00C139CC" w:rsidRPr="0057601E" w:rsidRDefault="00C139CC" w:rsidP="000675A0">
            <w:pPr>
              <w:spacing w:after="0" w:line="240" w:lineRule="auto"/>
              <w:rPr>
                <w:rFonts w:eastAsia="Times New Roman" w:cstheme="minorHAnsi"/>
                <w:sz w:val="16"/>
                <w:szCs w:val="16"/>
                <w:lang w:val="en-US" w:eastAsia="ja-JP"/>
              </w:rPr>
            </w:pPr>
          </w:p>
        </w:tc>
        <w:tc>
          <w:tcPr>
            <w:tcW w:w="6916" w:type="dxa"/>
            <w:vAlign w:val="center"/>
            <w:hideMark/>
          </w:tcPr>
          <w:p w14:paraId="024045D5" w14:textId="77777777" w:rsidR="00C139CC" w:rsidRPr="0057601E" w:rsidRDefault="00C139CC" w:rsidP="000675A0">
            <w:pPr>
              <w:spacing w:after="0" w:line="240" w:lineRule="auto"/>
              <w:rPr>
                <w:rFonts w:eastAsia="Times New Roman" w:cstheme="minorHAnsi"/>
                <w:sz w:val="16"/>
                <w:szCs w:val="16"/>
                <w:lang w:val="en-US" w:eastAsia="ja-JP"/>
              </w:rPr>
            </w:pPr>
          </w:p>
        </w:tc>
      </w:tr>
    </w:tbl>
    <w:p w14:paraId="7D5637F1" w14:textId="4CFECD91" w:rsidR="006E56D2" w:rsidRDefault="00C139CC" w:rsidP="006E56D2">
      <w:pPr>
        <w:rPr>
          <w:rFonts w:cstheme="minorHAnsi"/>
        </w:rPr>
      </w:pPr>
      <w:r w:rsidRPr="00C139CC">
        <w:rPr>
          <w:rFonts w:ascii="Courier New" w:eastAsia="Times New Roman" w:hAnsi="Courier New" w:cs="Courier New"/>
          <w:b/>
          <w:bCs/>
          <w:color w:val="3B4151"/>
          <w:sz w:val="18"/>
          <w:szCs w:val="18"/>
          <w:lang w:val="en-US" w:eastAsia="ja-JP"/>
        </w:rPr>
        <w:t>}]</w:t>
      </w:r>
    </w:p>
    <w:p w14:paraId="7D757985" w14:textId="77777777" w:rsidR="00F77E73" w:rsidRPr="00FB45FF" w:rsidRDefault="00F77E73" w:rsidP="00F77E73">
      <w:pPr>
        <w:rPr>
          <w:rFonts w:eastAsia="Times New Roman" w:cstheme="minorHAnsi"/>
          <w:b/>
          <w:bCs/>
          <w:sz w:val="18"/>
          <w:szCs w:val="18"/>
          <w:lang w:val="en-US" w:eastAsia="ja-JP"/>
        </w:rPr>
      </w:pPr>
      <w:r w:rsidRPr="00FB45FF">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963"/>
        <w:gridCol w:w="1959"/>
        <w:gridCol w:w="4590"/>
      </w:tblGrid>
      <w:tr w:rsidR="00F77E73" w:rsidRPr="00FB45FF" w14:paraId="4CE190EE" w14:textId="77777777" w:rsidTr="0087616C">
        <w:trPr>
          <w:cnfStyle w:val="100000000000" w:firstRow="1" w:lastRow="0" w:firstColumn="0" w:lastColumn="0" w:oddVBand="0" w:evenVBand="0" w:oddHBand="0" w:evenHBand="0" w:firstRowFirstColumn="0" w:firstRowLastColumn="0" w:lastRowFirstColumn="0" w:lastRowLastColumn="0"/>
          <w:trHeight w:val="183"/>
        </w:trPr>
        <w:tc>
          <w:tcPr>
            <w:tcW w:w="2963" w:type="dxa"/>
          </w:tcPr>
          <w:p w14:paraId="1EC3EA1D" w14:textId="77777777" w:rsidR="00F77E73" w:rsidRPr="00F52BEB" w:rsidRDefault="00F77E73" w:rsidP="0087616C">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Name</w:t>
            </w:r>
          </w:p>
        </w:tc>
        <w:tc>
          <w:tcPr>
            <w:tcW w:w="1959" w:type="dxa"/>
          </w:tcPr>
          <w:p w14:paraId="5CF92BAE" w14:textId="77777777" w:rsidR="00F77E73" w:rsidRPr="00F52BEB" w:rsidRDefault="00F77E73" w:rsidP="0087616C">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Description</w:t>
            </w:r>
          </w:p>
        </w:tc>
        <w:tc>
          <w:tcPr>
            <w:tcW w:w="4590" w:type="dxa"/>
          </w:tcPr>
          <w:p w14:paraId="5E0DA78C" w14:textId="77777777" w:rsidR="00F77E73" w:rsidRPr="00F52BEB" w:rsidRDefault="00F77E73" w:rsidP="0087616C">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Type</w:t>
            </w:r>
          </w:p>
        </w:tc>
      </w:tr>
      <w:tr w:rsidR="00F77E73" w:rsidRPr="00FB45FF" w14:paraId="2B3013B5" w14:textId="77777777" w:rsidTr="0087616C">
        <w:trPr>
          <w:trHeight w:val="429"/>
        </w:trPr>
        <w:tc>
          <w:tcPr>
            <w:tcW w:w="2963" w:type="dxa"/>
          </w:tcPr>
          <w:p w14:paraId="0481E9F5" w14:textId="77777777" w:rsidR="00F77E73" w:rsidRPr="00621EAB" w:rsidRDefault="00F77E73" w:rsidP="0087616C">
            <w:pPr>
              <w:tabs>
                <w:tab w:val="left" w:pos="1182"/>
              </w:tabs>
              <w:rPr>
                <w:rFonts w:cstheme="minorHAnsi"/>
                <w:sz w:val="18"/>
                <w:szCs w:val="18"/>
                <w:lang w:val="en-US"/>
              </w:rPr>
            </w:pPr>
            <w:r w:rsidRPr="00621EAB">
              <w:rPr>
                <w:rFonts w:cstheme="minorHAnsi"/>
                <w:sz w:val="18"/>
                <w:szCs w:val="18"/>
              </w:rPr>
              <w:t>APIGWTrackingId</w:t>
            </w:r>
          </w:p>
        </w:tc>
        <w:tc>
          <w:tcPr>
            <w:tcW w:w="1959" w:type="dxa"/>
          </w:tcPr>
          <w:p w14:paraId="06F91A46" w14:textId="77777777" w:rsidR="00F77E73" w:rsidRPr="00FB45FF" w:rsidRDefault="00F77E73" w:rsidP="0087616C">
            <w:pPr>
              <w:tabs>
                <w:tab w:val="left" w:pos="1182"/>
              </w:tabs>
              <w:rPr>
                <w:rFonts w:cstheme="minorHAnsi"/>
                <w:sz w:val="18"/>
                <w:szCs w:val="18"/>
                <w:lang w:val="en-US"/>
              </w:rPr>
            </w:pPr>
            <w:r w:rsidRPr="00FB45FF">
              <w:rPr>
                <w:rFonts w:cstheme="minorHAnsi"/>
                <w:sz w:val="18"/>
                <w:szCs w:val="18"/>
              </w:rPr>
              <w:t>Id to track the request end to end</w:t>
            </w:r>
          </w:p>
        </w:tc>
        <w:tc>
          <w:tcPr>
            <w:tcW w:w="4590" w:type="dxa"/>
          </w:tcPr>
          <w:p w14:paraId="1D71A0BC" w14:textId="77777777" w:rsidR="00F77E73" w:rsidRPr="00FB45FF" w:rsidRDefault="00F77E73" w:rsidP="0087616C">
            <w:pPr>
              <w:tabs>
                <w:tab w:val="left" w:pos="1182"/>
              </w:tabs>
              <w:rPr>
                <w:rFonts w:cstheme="minorHAnsi"/>
                <w:sz w:val="18"/>
                <w:szCs w:val="18"/>
                <w:lang w:val="en-US"/>
              </w:rPr>
            </w:pPr>
            <w:r w:rsidRPr="00FB45FF">
              <w:rPr>
                <w:rFonts w:cstheme="minorHAnsi"/>
                <w:sz w:val="18"/>
                <w:szCs w:val="18"/>
              </w:rPr>
              <w:t>string</w:t>
            </w:r>
            <w:r w:rsidRPr="00FB45FF">
              <w:rPr>
                <w:rFonts w:cstheme="minorHAnsi"/>
                <w:i/>
                <w:iCs/>
                <w:sz w:val="18"/>
                <w:szCs w:val="18"/>
              </w:rPr>
              <w:br/>
            </w:r>
            <w:r w:rsidRPr="00FB45FF">
              <w:rPr>
                <w:rStyle w:val="header-example"/>
                <w:rFonts w:cstheme="minorHAnsi"/>
                <w:i/>
                <w:iCs/>
                <w:sz w:val="18"/>
                <w:szCs w:val="18"/>
              </w:rPr>
              <w:t>Example: abcd456e-d45645-dfaafda-1232345667dd</w:t>
            </w:r>
          </w:p>
        </w:tc>
      </w:tr>
      <w:tr w:rsidR="00F77E73" w:rsidRPr="00FB45FF" w14:paraId="014F7173" w14:textId="77777777" w:rsidTr="0087616C">
        <w:trPr>
          <w:cnfStyle w:val="000000010000" w:firstRow="0" w:lastRow="0" w:firstColumn="0" w:lastColumn="0" w:oddVBand="0" w:evenVBand="0" w:oddHBand="0" w:evenHBand="1" w:firstRowFirstColumn="0" w:firstRowLastColumn="0" w:lastRowFirstColumn="0" w:lastRowLastColumn="0"/>
          <w:trHeight w:val="429"/>
        </w:trPr>
        <w:tc>
          <w:tcPr>
            <w:tcW w:w="2963" w:type="dxa"/>
          </w:tcPr>
          <w:p w14:paraId="6E70BE33" w14:textId="77777777" w:rsidR="00F77E73" w:rsidRPr="00621EAB" w:rsidRDefault="00F77E73" w:rsidP="0087616C">
            <w:pPr>
              <w:tabs>
                <w:tab w:val="left" w:pos="1182"/>
              </w:tabs>
              <w:rPr>
                <w:rFonts w:cstheme="minorHAnsi"/>
                <w:sz w:val="18"/>
                <w:szCs w:val="18"/>
              </w:rPr>
            </w:pPr>
            <w:r w:rsidRPr="00621EAB">
              <w:rPr>
                <w:rFonts w:cstheme="minorHAnsi"/>
                <w:sz w:val="18"/>
                <w:szCs w:val="18"/>
                <w:lang w:val="en-US"/>
              </w:rPr>
              <w:t>Content-Type</w:t>
            </w:r>
          </w:p>
        </w:tc>
        <w:tc>
          <w:tcPr>
            <w:tcW w:w="1959" w:type="dxa"/>
          </w:tcPr>
          <w:p w14:paraId="763D9440" w14:textId="77777777" w:rsidR="00F77E73" w:rsidRPr="00FB45FF" w:rsidRDefault="00F77E73" w:rsidP="0087616C">
            <w:pPr>
              <w:tabs>
                <w:tab w:val="left" w:pos="1182"/>
              </w:tabs>
              <w:rPr>
                <w:rFonts w:cstheme="minorHAnsi"/>
                <w:sz w:val="18"/>
                <w:szCs w:val="18"/>
              </w:rPr>
            </w:pPr>
          </w:p>
        </w:tc>
        <w:tc>
          <w:tcPr>
            <w:tcW w:w="4590" w:type="dxa"/>
          </w:tcPr>
          <w:p w14:paraId="336D407B" w14:textId="77777777" w:rsidR="00F77E73" w:rsidRPr="00FB45FF" w:rsidRDefault="00F77E73" w:rsidP="0087616C">
            <w:pPr>
              <w:tabs>
                <w:tab w:val="left" w:pos="1182"/>
              </w:tabs>
              <w:rPr>
                <w:rFonts w:cstheme="minorHAnsi"/>
                <w:sz w:val="18"/>
                <w:szCs w:val="18"/>
              </w:rPr>
            </w:pPr>
            <w:r w:rsidRPr="00FB45FF">
              <w:rPr>
                <w:rFonts w:cstheme="minorHAnsi"/>
                <w:sz w:val="18"/>
                <w:szCs w:val="18"/>
              </w:rPr>
              <w:t>string</w:t>
            </w:r>
          </w:p>
        </w:tc>
      </w:tr>
    </w:tbl>
    <w:p w14:paraId="5FBFF62F" w14:textId="77777777" w:rsidR="00F77E73" w:rsidRPr="00FB45FF" w:rsidRDefault="00F77E73" w:rsidP="00F77E73">
      <w:pPr>
        <w:rPr>
          <w:rFonts w:eastAsia="Times New Roman" w:cstheme="minorHAnsi"/>
          <w:b/>
          <w:bCs/>
          <w:color w:val="3B4151"/>
          <w:sz w:val="18"/>
          <w:szCs w:val="18"/>
          <w:lang w:val="en-US" w:eastAsia="ja-JP"/>
        </w:rPr>
      </w:pPr>
      <w:r w:rsidRPr="00FB45FF">
        <w:rPr>
          <w:rFonts w:cstheme="minorHAnsi"/>
          <w:b/>
          <w:bCs/>
          <w:color w:val="606060"/>
          <w:sz w:val="18"/>
          <w:szCs w:val="18"/>
        </w:rPr>
        <w:tab/>
      </w:r>
    </w:p>
    <w:p w14:paraId="32CD7B32" w14:textId="77777777" w:rsidR="00F77E73" w:rsidRPr="00C060A7" w:rsidRDefault="00F77E73" w:rsidP="006E56D2">
      <w:pPr>
        <w:rPr>
          <w:rFonts w:cstheme="minorHAnsi"/>
        </w:rPr>
      </w:pPr>
    </w:p>
    <w:p w14:paraId="0F442DDA" w14:textId="77777777" w:rsidR="00A9590D" w:rsidRPr="00C060A7" w:rsidRDefault="00A9590D" w:rsidP="00A9590D">
      <w:pPr>
        <w:pStyle w:val="Heading3"/>
        <w:numPr>
          <w:ilvl w:val="2"/>
          <w:numId w:val="5"/>
        </w:numPr>
        <w:spacing w:after="60"/>
        <w:ind w:left="720" w:hanging="720"/>
        <w:rPr>
          <w:rFonts w:asciiTheme="minorHAnsi" w:hAnsiTheme="minorHAnsi" w:cstheme="minorHAnsi"/>
          <w:sz w:val="22"/>
          <w:szCs w:val="28"/>
        </w:rPr>
      </w:pPr>
      <w:bookmarkStart w:id="178" w:name="_Ref167090748"/>
      <w:bookmarkStart w:id="179" w:name="_Toc180223372"/>
      <w:r w:rsidRPr="00C060A7">
        <w:rPr>
          <w:rFonts w:asciiTheme="minorHAnsi" w:hAnsiTheme="minorHAnsi" w:cstheme="minorHAnsi"/>
          <w:sz w:val="22"/>
          <w:szCs w:val="28"/>
        </w:rPr>
        <w:t>Free Geo Number Search</w:t>
      </w:r>
      <w:bookmarkEnd w:id="177"/>
      <w:bookmarkEnd w:id="178"/>
      <w:bookmarkEnd w:id="179"/>
    </w:p>
    <w:p w14:paraId="332E0967" w14:textId="77777777" w:rsidR="00F52BEB" w:rsidRPr="00C060A7" w:rsidRDefault="00F52BEB" w:rsidP="00F52BEB">
      <w:pPr>
        <w:pStyle w:val="Heading4"/>
        <w:ind w:left="0" w:firstLine="0"/>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Description</w:t>
      </w:r>
    </w:p>
    <w:p w14:paraId="6CBFAD97" w14:textId="152E3EC1" w:rsidR="009440BC" w:rsidRPr="00C060A7" w:rsidRDefault="00F52BEB" w:rsidP="009440BC">
      <w:pPr>
        <w:pStyle w:val="Caption"/>
        <w:spacing w:line="360" w:lineRule="auto"/>
        <w:rPr>
          <w:rFonts w:asciiTheme="minorHAnsi" w:hAnsiTheme="minorHAnsi" w:cstheme="minorHAnsi"/>
          <w:sz w:val="20"/>
          <w:szCs w:val="20"/>
        </w:rPr>
      </w:pPr>
      <w:r w:rsidRPr="00C060A7">
        <w:rPr>
          <w:rFonts w:asciiTheme="minorHAnsi" w:hAnsiTheme="minorHAnsi" w:cstheme="minorHAnsi"/>
          <w:b w:val="0"/>
          <w:noProof w:val="0"/>
          <w:color w:val="BD6DFF" w:themeColor="accent4" w:themeTint="66"/>
          <w:sz w:val="20"/>
          <w:szCs w:val="20"/>
        </w:rPr>
        <w:t>GET/numberCollection</w:t>
      </w:r>
      <w:r w:rsidRPr="00C060A7">
        <w:rPr>
          <w:rFonts w:asciiTheme="minorHAnsi" w:hAnsiTheme="minorHAnsi" w:cstheme="minorHAnsi"/>
          <w:b w:val="0"/>
          <w:bCs w:val="0"/>
          <w:noProof w:val="0"/>
          <w:color w:val="BD6DFF" w:themeColor="accent4" w:themeTint="66"/>
          <w:sz w:val="20"/>
          <w:szCs w:val="20"/>
        </w:rPr>
        <w:t xml:space="preserve"> </w:t>
      </w:r>
      <w:r w:rsidRPr="00C060A7">
        <w:rPr>
          <w:rFonts w:asciiTheme="minorHAnsi" w:hAnsiTheme="minorHAnsi" w:cstheme="minorHAnsi"/>
          <w:b w:val="0"/>
          <w:bCs w:val="0"/>
          <w:noProof w:val="0"/>
          <w:color w:val="000000" w:themeColor="text1"/>
          <w:sz w:val="20"/>
          <w:szCs w:val="20"/>
        </w:rPr>
        <w:t xml:space="preserve">API </w:t>
      </w:r>
      <w:r w:rsidR="009440BC" w:rsidRPr="00C060A7">
        <w:rPr>
          <w:rFonts w:asciiTheme="minorHAnsi" w:hAnsiTheme="minorHAnsi" w:cstheme="minorHAnsi"/>
          <w:b w:val="0"/>
          <w:bCs w:val="0"/>
          <w:noProof w:val="0"/>
          <w:color w:val="000000" w:themeColor="text1"/>
          <w:sz w:val="20"/>
          <w:szCs w:val="20"/>
        </w:rPr>
        <w:t>returns</w:t>
      </w:r>
      <w:r w:rsidR="00573CDB" w:rsidRPr="00C060A7">
        <w:rPr>
          <w:rFonts w:asciiTheme="minorHAnsi" w:hAnsiTheme="minorHAnsi" w:cstheme="minorHAnsi"/>
          <w:b w:val="0"/>
          <w:bCs w:val="0"/>
          <w:noProof w:val="0"/>
          <w:color w:val="000000" w:themeColor="text1"/>
          <w:sz w:val="20"/>
          <w:szCs w:val="20"/>
        </w:rPr>
        <w:t xml:space="preserve"> the</w:t>
      </w:r>
      <w:r w:rsidR="009440BC" w:rsidRPr="00C060A7">
        <w:rPr>
          <w:rFonts w:asciiTheme="minorHAnsi" w:hAnsiTheme="minorHAnsi" w:cstheme="minorHAnsi"/>
          <w:b w:val="0"/>
          <w:bCs w:val="0"/>
          <w:noProof w:val="0"/>
          <w:color w:val="000000" w:themeColor="text1"/>
          <w:sz w:val="20"/>
          <w:szCs w:val="20"/>
        </w:rPr>
        <w:t xml:space="preserve"> list of free numbers for a given Local Area</w:t>
      </w:r>
      <w:r w:rsidR="009440BC" w:rsidRPr="00C060A7">
        <w:rPr>
          <w:rFonts w:asciiTheme="minorHAnsi" w:hAnsiTheme="minorHAnsi" w:cstheme="minorHAnsi"/>
          <w:sz w:val="20"/>
          <w:szCs w:val="20"/>
        </w:rPr>
        <w:t xml:space="preserve"> </w:t>
      </w:r>
    </w:p>
    <w:p w14:paraId="1EF0C9A5" w14:textId="10AA34FE" w:rsidR="00A9590D" w:rsidRPr="00C060A7" w:rsidRDefault="00A9590D" w:rsidP="009440BC">
      <w:pPr>
        <w:pStyle w:val="Heading4"/>
        <w:ind w:left="864" w:hanging="864"/>
        <w:rPr>
          <w:rFonts w:asciiTheme="minorHAnsi" w:hAnsiTheme="minorHAnsi" w:cstheme="minorHAnsi"/>
          <w:i w:val="0"/>
          <w:iCs w:val="0"/>
          <w:color w:val="00D7BD" w:themeColor="accent1"/>
          <w:sz w:val="20"/>
          <w:szCs w:val="20"/>
        </w:rPr>
      </w:pPr>
      <w:r w:rsidRPr="00C060A7">
        <w:rPr>
          <w:rFonts w:asciiTheme="minorHAnsi" w:hAnsiTheme="minorHAnsi" w:cstheme="minorHAnsi"/>
          <w:i w:val="0"/>
          <w:iCs w:val="0"/>
          <w:color w:val="00D7BD" w:themeColor="accent1"/>
          <w:sz w:val="20"/>
          <w:szCs w:val="20"/>
        </w:rPr>
        <w:t>Input parameter(s)</w:t>
      </w:r>
    </w:p>
    <w:p w14:paraId="167485D4" w14:textId="77777777" w:rsidR="00A9590D" w:rsidRPr="00C060A7" w:rsidRDefault="00A9590D" w:rsidP="00A9590D">
      <w:pPr>
        <w:rPr>
          <w:rFonts w:cstheme="minorHAnsi"/>
        </w:rPr>
      </w:pPr>
    </w:p>
    <w:tbl>
      <w:tblPr>
        <w:tblStyle w:val="Colttop"/>
        <w:tblW w:w="5000" w:type="pct"/>
        <w:jc w:val="center"/>
        <w:tblInd w:w="0" w:type="dxa"/>
        <w:tblCellMar>
          <w:top w:w="28" w:type="dxa"/>
          <w:left w:w="28" w:type="dxa"/>
          <w:bottom w:w="28" w:type="dxa"/>
          <w:right w:w="28" w:type="dxa"/>
        </w:tblCellMar>
        <w:tblLook w:val="04A0" w:firstRow="1" w:lastRow="0" w:firstColumn="1" w:lastColumn="0" w:noHBand="0" w:noVBand="1"/>
      </w:tblPr>
      <w:tblGrid>
        <w:gridCol w:w="2798"/>
        <w:gridCol w:w="1139"/>
        <w:gridCol w:w="5669"/>
      </w:tblGrid>
      <w:tr w:rsidR="00A9590D" w:rsidRPr="00CD1BD3" w14:paraId="0F08A9B4" w14:textId="77777777" w:rsidTr="006376CF">
        <w:trPr>
          <w:cnfStyle w:val="100000000000" w:firstRow="1" w:lastRow="0" w:firstColumn="0" w:lastColumn="0" w:oddVBand="0" w:evenVBand="0" w:oddHBand="0" w:evenHBand="0" w:firstRowFirstColumn="0" w:firstRowLastColumn="0" w:lastRowFirstColumn="0" w:lastRowLastColumn="0"/>
          <w:jc w:val="center"/>
        </w:trPr>
        <w:tc>
          <w:tcPr>
            <w:tcW w:w="1456" w:type="pct"/>
            <w:vAlign w:val="center"/>
          </w:tcPr>
          <w:p w14:paraId="0F3EC30D" w14:textId="77777777" w:rsidR="00A9590D" w:rsidRPr="00CD1BD3" w:rsidRDefault="00A9590D" w:rsidP="00A53A03">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Parameter</w:t>
            </w:r>
          </w:p>
        </w:tc>
        <w:tc>
          <w:tcPr>
            <w:tcW w:w="593" w:type="pct"/>
            <w:vAlign w:val="center"/>
          </w:tcPr>
          <w:p w14:paraId="75CD8390" w14:textId="77777777" w:rsidR="00A9590D" w:rsidRPr="00CD1BD3" w:rsidRDefault="00A9590D" w:rsidP="00A53A03">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Type</w:t>
            </w:r>
          </w:p>
        </w:tc>
        <w:tc>
          <w:tcPr>
            <w:tcW w:w="2951" w:type="pct"/>
            <w:vAlign w:val="center"/>
          </w:tcPr>
          <w:p w14:paraId="683D3434" w14:textId="2217D7D9" w:rsidR="00A9590D" w:rsidRPr="00CD1BD3" w:rsidRDefault="006E56D2" w:rsidP="00A53A03">
            <w:pPr>
              <w:spacing w:before="120" w:line="360" w:lineRule="auto"/>
              <w:rPr>
                <w:rFonts w:asciiTheme="minorHAnsi" w:hAnsiTheme="minorHAnsi" w:cstheme="minorHAnsi"/>
                <w:color w:val="FFFFFF" w:themeColor="background1"/>
                <w:sz w:val="18"/>
                <w:szCs w:val="18"/>
              </w:rPr>
            </w:pPr>
            <w:r w:rsidRPr="00CD1BD3">
              <w:rPr>
                <w:rFonts w:asciiTheme="minorHAnsi" w:hAnsiTheme="minorHAnsi" w:cstheme="minorHAnsi"/>
                <w:color w:val="FFFFFF" w:themeColor="background1"/>
                <w:sz w:val="18"/>
                <w:szCs w:val="18"/>
              </w:rPr>
              <w:t>Description</w:t>
            </w:r>
          </w:p>
        </w:tc>
      </w:tr>
      <w:tr w:rsidR="006E56D2" w:rsidRPr="00CD1BD3" w14:paraId="07E45483" w14:textId="77777777" w:rsidTr="00EF1D53">
        <w:trPr>
          <w:jc w:val="center"/>
        </w:trPr>
        <w:tc>
          <w:tcPr>
            <w:tcW w:w="5000" w:type="pct"/>
            <w:gridSpan w:val="3"/>
            <w:shd w:val="clear" w:color="auto" w:fill="F8B5C5" w:themeFill="accent6" w:themeFillTint="66"/>
            <w:vAlign w:val="center"/>
          </w:tcPr>
          <w:p w14:paraId="761B143D" w14:textId="22E6D2B3" w:rsidR="006E56D2" w:rsidRPr="00CD1BD3" w:rsidRDefault="006E56D2" w:rsidP="00A53A03">
            <w:pPr>
              <w:spacing w:before="120" w:line="360" w:lineRule="auto"/>
              <w:rPr>
                <w:rFonts w:asciiTheme="minorHAnsi" w:hAnsiTheme="minorHAnsi" w:cstheme="minorHAnsi"/>
                <w:bCs/>
                <w:sz w:val="18"/>
                <w:szCs w:val="18"/>
              </w:rPr>
            </w:pPr>
            <w:r w:rsidRPr="00CD1BD3">
              <w:rPr>
                <w:rFonts w:asciiTheme="minorHAnsi" w:hAnsiTheme="minorHAnsi" w:cstheme="minorHAnsi"/>
                <w:b/>
                <w:bCs/>
                <w:sz w:val="18"/>
                <w:szCs w:val="18"/>
              </w:rPr>
              <w:t>header</w:t>
            </w:r>
          </w:p>
        </w:tc>
      </w:tr>
      <w:tr w:rsidR="00A9590D" w:rsidRPr="00CD1BD3" w14:paraId="2B947657" w14:textId="77777777" w:rsidTr="006376CF">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5A6306B3" w14:textId="77777777" w:rsidR="00A9590D" w:rsidRPr="00CD1BD3" w:rsidRDefault="00A9590D"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lang w:eastAsia="en-US"/>
              </w:rPr>
              <w:t>APIGWTrackingId</w:t>
            </w:r>
          </w:p>
        </w:tc>
        <w:tc>
          <w:tcPr>
            <w:tcW w:w="593" w:type="pct"/>
            <w:vAlign w:val="center"/>
          </w:tcPr>
          <w:p w14:paraId="2404F698" w14:textId="77777777" w:rsidR="00A9590D" w:rsidRPr="00CD1BD3" w:rsidRDefault="00A9590D"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lang w:eastAsia="en-US"/>
              </w:rPr>
              <w:t>Mandatory</w:t>
            </w:r>
          </w:p>
        </w:tc>
        <w:tc>
          <w:tcPr>
            <w:tcW w:w="2951" w:type="pct"/>
            <w:vAlign w:val="center"/>
          </w:tcPr>
          <w:p w14:paraId="6D74D878" w14:textId="53279540" w:rsidR="00A9590D" w:rsidRPr="00CD1BD3" w:rsidRDefault="00A9590D"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 xml:space="preserve">description: Unique identifier for the </w:t>
            </w:r>
            <w:r w:rsidR="00460B73" w:rsidRPr="00CD1BD3">
              <w:rPr>
                <w:rFonts w:asciiTheme="minorHAnsi" w:hAnsiTheme="minorHAnsi" w:cstheme="minorHAnsi"/>
                <w:bCs/>
                <w:sz w:val="18"/>
                <w:szCs w:val="18"/>
              </w:rPr>
              <w:t>order</w:t>
            </w:r>
          </w:p>
          <w:p w14:paraId="36A156BA" w14:textId="77777777" w:rsidR="00A9590D" w:rsidRPr="00CD1BD3" w:rsidRDefault="00A9590D" w:rsidP="00A53A03">
            <w:pPr>
              <w:spacing w:before="120" w:line="360" w:lineRule="auto"/>
              <w:rPr>
                <w:rFonts w:asciiTheme="minorHAnsi" w:hAnsiTheme="minorHAnsi" w:cstheme="minorHAnsi"/>
                <w:bCs/>
                <w:i/>
                <w:iCs/>
                <w:sz w:val="18"/>
                <w:szCs w:val="18"/>
                <w:lang w:val="en-US"/>
              </w:rPr>
            </w:pPr>
            <w:r w:rsidRPr="00CD1BD3">
              <w:rPr>
                <w:rFonts w:asciiTheme="minorHAnsi" w:hAnsiTheme="minorHAnsi" w:cstheme="minorHAnsi"/>
                <w:bCs/>
                <w:i/>
                <w:iCs/>
                <w:sz w:val="18"/>
                <w:szCs w:val="18"/>
                <w:lang w:val="en-US"/>
              </w:rPr>
              <w:t>example: abcd456e-d45645-dfaafda-1232345667dd</w:t>
            </w:r>
          </w:p>
          <w:p w14:paraId="6688DD08" w14:textId="77777777" w:rsidR="00A9590D" w:rsidRPr="00CD1BD3" w:rsidRDefault="00A9590D"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pattern: ^[\w.~:@-]{1,255}$</w:t>
            </w:r>
          </w:p>
        </w:tc>
      </w:tr>
      <w:tr w:rsidR="006E56D2" w:rsidRPr="00CD1BD3" w14:paraId="051046BC" w14:textId="77777777" w:rsidTr="00EF1D53">
        <w:trPr>
          <w:jc w:val="center"/>
        </w:trPr>
        <w:tc>
          <w:tcPr>
            <w:tcW w:w="5000" w:type="pct"/>
            <w:gridSpan w:val="3"/>
            <w:shd w:val="clear" w:color="auto" w:fill="F8B5C5" w:themeFill="accent6" w:themeFillTint="66"/>
            <w:vAlign w:val="center"/>
          </w:tcPr>
          <w:p w14:paraId="3BAA0861" w14:textId="6285A060" w:rsidR="006E56D2" w:rsidRPr="00CD1BD3" w:rsidRDefault="006E56D2" w:rsidP="00A53A03">
            <w:pPr>
              <w:spacing w:before="120" w:line="360" w:lineRule="auto"/>
              <w:rPr>
                <w:rFonts w:asciiTheme="minorHAnsi" w:hAnsiTheme="minorHAnsi" w:cstheme="minorHAnsi"/>
                <w:b/>
                <w:sz w:val="18"/>
                <w:szCs w:val="18"/>
              </w:rPr>
            </w:pPr>
            <w:r w:rsidRPr="00CD1BD3">
              <w:rPr>
                <w:rFonts w:asciiTheme="minorHAnsi" w:hAnsiTheme="minorHAnsi" w:cstheme="minorHAnsi"/>
                <w:b/>
                <w:sz w:val="18"/>
                <w:szCs w:val="18"/>
                <w:lang w:eastAsia="en-US"/>
              </w:rPr>
              <w:t>query</w:t>
            </w:r>
          </w:p>
        </w:tc>
      </w:tr>
      <w:tr w:rsidR="00A9590D" w:rsidRPr="00CD1BD3" w14:paraId="259C1E25" w14:textId="77777777" w:rsidTr="006376CF">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798CB9CC" w14:textId="44AF3586" w:rsidR="00A9590D" w:rsidRPr="00CD1BD3" w:rsidRDefault="006376CF"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relatedParty.reseller.serviceProfile</w:t>
            </w:r>
          </w:p>
        </w:tc>
        <w:tc>
          <w:tcPr>
            <w:tcW w:w="593" w:type="pct"/>
            <w:vAlign w:val="center"/>
          </w:tcPr>
          <w:p w14:paraId="26C0D147" w14:textId="77777777" w:rsidR="00A9590D" w:rsidRPr="00CD1BD3" w:rsidRDefault="00A9590D" w:rsidP="00A53A03">
            <w:pPr>
              <w:spacing w:line="360" w:lineRule="auto"/>
              <w:rPr>
                <w:rFonts w:asciiTheme="minorHAnsi" w:hAnsiTheme="minorHAnsi" w:cstheme="minorHAnsi"/>
                <w:bCs/>
                <w:sz w:val="18"/>
                <w:szCs w:val="18"/>
              </w:rPr>
            </w:pPr>
            <w:r w:rsidRPr="00CD1BD3">
              <w:rPr>
                <w:rFonts w:asciiTheme="minorHAnsi" w:hAnsiTheme="minorHAnsi" w:cstheme="minorHAnsi"/>
                <w:bCs/>
                <w:sz w:val="18"/>
                <w:szCs w:val="18"/>
              </w:rPr>
              <w:t>Mandatory</w:t>
            </w:r>
          </w:p>
        </w:tc>
        <w:tc>
          <w:tcPr>
            <w:tcW w:w="2951" w:type="pct"/>
            <w:vAlign w:val="center"/>
          </w:tcPr>
          <w:p w14:paraId="4E296889" w14:textId="77777777" w:rsidR="00A9590D" w:rsidRPr="00CD1BD3" w:rsidRDefault="00A9590D" w:rsidP="00A53A03">
            <w:pPr>
              <w:spacing w:before="240" w:after="240" w:line="240" w:lineRule="auto"/>
              <w:rPr>
                <w:rFonts w:asciiTheme="minorHAnsi" w:eastAsia="Times New Roman" w:hAnsiTheme="minorHAnsi" w:cstheme="minorHAnsi"/>
                <w:bCs/>
                <w:sz w:val="18"/>
                <w:szCs w:val="18"/>
                <w:lang w:val="en-US" w:eastAsia="ja-JP"/>
              </w:rPr>
            </w:pPr>
            <w:r w:rsidRPr="00CD1BD3">
              <w:rPr>
                <w:rFonts w:asciiTheme="minorHAnsi" w:eastAsia="Times New Roman" w:hAnsiTheme="minorHAnsi" w:cstheme="minorHAnsi"/>
                <w:bCs/>
                <w:sz w:val="18"/>
                <w:szCs w:val="18"/>
                <w:lang w:val="en-US" w:eastAsia="ja-JP"/>
              </w:rPr>
              <w:t>service profile associated with customer request</w:t>
            </w:r>
          </w:p>
        </w:tc>
      </w:tr>
      <w:tr w:rsidR="00A9590D" w:rsidRPr="00CD1BD3" w14:paraId="24133878" w14:textId="77777777" w:rsidTr="006376CF">
        <w:trPr>
          <w:jc w:val="center"/>
        </w:trPr>
        <w:tc>
          <w:tcPr>
            <w:tcW w:w="1456" w:type="pct"/>
            <w:vAlign w:val="center"/>
          </w:tcPr>
          <w:p w14:paraId="7C670DBD" w14:textId="3C227106" w:rsidR="00A9590D" w:rsidRPr="00CD1BD3" w:rsidRDefault="006376CF" w:rsidP="00A53A03">
            <w:pPr>
              <w:spacing w:before="120" w:line="360" w:lineRule="auto"/>
              <w:rPr>
                <w:rFonts w:asciiTheme="minorHAnsi" w:hAnsiTheme="minorHAnsi" w:cstheme="minorHAnsi"/>
                <w:bCs/>
                <w:sz w:val="18"/>
                <w:szCs w:val="18"/>
              </w:rPr>
            </w:pPr>
            <w:r w:rsidRPr="00CD1BD3">
              <w:rPr>
                <w:rFonts w:asciiTheme="minorHAnsi" w:hAnsiTheme="minorHAnsi" w:cstheme="minorHAnsi"/>
                <w:sz w:val="18"/>
                <w:szCs w:val="18"/>
              </w:rPr>
              <w:lastRenderedPageBreak/>
              <w:t>resourceStatus</w:t>
            </w:r>
          </w:p>
        </w:tc>
        <w:tc>
          <w:tcPr>
            <w:tcW w:w="593" w:type="pct"/>
            <w:vAlign w:val="center"/>
          </w:tcPr>
          <w:p w14:paraId="188700DA" w14:textId="77777777" w:rsidR="00A9590D" w:rsidRPr="00CD1BD3" w:rsidRDefault="00A9590D" w:rsidP="00A53A03">
            <w:pPr>
              <w:spacing w:line="360" w:lineRule="auto"/>
              <w:rPr>
                <w:rFonts w:asciiTheme="minorHAnsi" w:hAnsiTheme="minorHAnsi" w:cstheme="minorHAnsi"/>
                <w:bCs/>
                <w:sz w:val="18"/>
                <w:szCs w:val="18"/>
              </w:rPr>
            </w:pPr>
            <w:r w:rsidRPr="00CD1BD3">
              <w:rPr>
                <w:rFonts w:asciiTheme="minorHAnsi" w:hAnsiTheme="minorHAnsi" w:cstheme="minorHAnsi"/>
                <w:bCs/>
                <w:sz w:val="18"/>
                <w:szCs w:val="18"/>
              </w:rPr>
              <w:t>Mandatory</w:t>
            </w:r>
          </w:p>
        </w:tc>
        <w:tc>
          <w:tcPr>
            <w:tcW w:w="2951" w:type="pct"/>
            <w:vAlign w:val="center"/>
          </w:tcPr>
          <w:p w14:paraId="0E3861F9" w14:textId="77777777" w:rsidR="00A9590D" w:rsidRPr="00CD1BD3" w:rsidRDefault="00A9590D" w:rsidP="00A53A03">
            <w:pPr>
              <w:spacing w:before="120" w:line="360" w:lineRule="auto"/>
              <w:rPr>
                <w:rFonts w:asciiTheme="minorHAnsi" w:hAnsiTheme="minorHAnsi" w:cstheme="minorHAnsi"/>
                <w:bCs/>
                <w:sz w:val="18"/>
                <w:szCs w:val="18"/>
              </w:rPr>
            </w:pPr>
            <w:r w:rsidRPr="00CD1BD3">
              <w:rPr>
                <w:rStyle w:val="prop-enum"/>
                <w:rFonts w:asciiTheme="minorHAnsi" w:hAnsiTheme="minorHAnsi" w:cstheme="minorHAnsi"/>
                <w:bCs/>
                <w:sz w:val="18"/>
                <w:szCs w:val="18"/>
              </w:rPr>
              <w:t xml:space="preserve">Enum: </w:t>
            </w:r>
            <w:r w:rsidRPr="00CD1BD3">
              <w:rPr>
                <w:rStyle w:val="prop-enum"/>
                <w:rFonts w:asciiTheme="minorHAnsi" w:hAnsiTheme="minorHAnsi" w:cstheme="minorHAnsi"/>
                <w:b/>
                <w:sz w:val="18"/>
                <w:szCs w:val="18"/>
              </w:rPr>
              <w:t>Free</w:t>
            </w:r>
          </w:p>
        </w:tc>
      </w:tr>
      <w:tr w:rsidR="00A9590D" w:rsidRPr="00CD1BD3" w14:paraId="432D0DD7" w14:textId="77777777" w:rsidTr="006376CF">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106A111D" w14:textId="77777777" w:rsidR="00A9590D" w:rsidRPr="00CD1BD3" w:rsidRDefault="00A9590D"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numberType</w:t>
            </w:r>
          </w:p>
        </w:tc>
        <w:tc>
          <w:tcPr>
            <w:tcW w:w="593" w:type="pct"/>
            <w:vAlign w:val="center"/>
          </w:tcPr>
          <w:p w14:paraId="501F3DE1" w14:textId="77777777" w:rsidR="00A9590D" w:rsidRPr="00CD1BD3" w:rsidRDefault="00A9590D" w:rsidP="00A53A03">
            <w:pPr>
              <w:spacing w:line="360" w:lineRule="auto"/>
              <w:rPr>
                <w:rFonts w:asciiTheme="minorHAnsi" w:hAnsiTheme="minorHAnsi" w:cstheme="minorHAnsi"/>
                <w:bCs/>
                <w:sz w:val="18"/>
                <w:szCs w:val="18"/>
              </w:rPr>
            </w:pPr>
            <w:r w:rsidRPr="00CD1BD3">
              <w:rPr>
                <w:rFonts w:asciiTheme="minorHAnsi" w:hAnsiTheme="minorHAnsi" w:cstheme="minorHAnsi"/>
                <w:bCs/>
                <w:sz w:val="18"/>
                <w:szCs w:val="18"/>
              </w:rPr>
              <w:t>Mandatory</w:t>
            </w:r>
          </w:p>
        </w:tc>
        <w:tc>
          <w:tcPr>
            <w:tcW w:w="2951" w:type="pct"/>
            <w:vAlign w:val="center"/>
          </w:tcPr>
          <w:p w14:paraId="5995D15B" w14:textId="77777777" w:rsidR="00A9590D" w:rsidRPr="00CD1BD3" w:rsidRDefault="00A9590D" w:rsidP="00A53A03">
            <w:pPr>
              <w:spacing w:before="240" w:after="240" w:line="240" w:lineRule="auto"/>
              <w:rPr>
                <w:rFonts w:asciiTheme="minorHAnsi" w:eastAsia="Times New Roman" w:hAnsiTheme="minorHAnsi" w:cstheme="minorHAnsi"/>
                <w:bCs/>
                <w:sz w:val="18"/>
                <w:szCs w:val="18"/>
                <w:lang w:val="en-US" w:eastAsia="ja-JP"/>
              </w:rPr>
            </w:pPr>
            <w:r w:rsidRPr="00CD1BD3">
              <w:rPr>
                <w:rFonts w:asciiTheme="minorHAnsi" w:eastAsia="Times New Roman" w:hAnsiTheme="minorHAnsi" w:cstheme="minorHAnsi"/>
                <w:bCs/>
                <w:sz w:val="18"/>
                <w:szCs w:val="18"/>
                <w:lang w:val="en-US" w:eastAsia="ja-JP"/>
              </w:rPr>
              <w:t>Type of number to indicate geo/non-geo numbers</w:t>
            </w:r>
          </w:p>
          <w:p w14:paraId="638D6A1F" w14:textId="77777777" w:rsidR="00A9590D" w:rsidRPr="00CD1BD3" w:rsidRDefault="00A9590D" w:rsidP="00A53A03">
            <w:pPr>
              <w:spacing w:before="120" w:line="360" w:lineRule="auto"/>
              <w:rPr>
                <w:rFonts w:asciiTheme="minorHAnsi" w:hAnsiTheme="minorHAnsi" w:cstheme="minorHAnsi"/>
                <w:bCs/>
                <w:sz w:val="18"/>
                <w:szCs w:val="18"/>
                <w:lang w:val="it-IT"/>
              </w:rPr>
            </w:pPr>
            <w:r w:rsidRPr="00CD1BD3">
              <w:rPr>
                <w:rFonts w:asciiTheme="minorHAnsi" w:eastAsia="Times New Roman" w:hAnsiTheme="minorHAnsi" w:cstheme="minorHAnsi"/>
                <w:bCs/>
                <w:sz w:val="18"/>
                <w:szCs w:val="18"/>
                <w:lang w:val="it-IT" w:eastAsia="ja-JP"/>
              </w:rPr>
              <w:t xml:space="preserve">Enum: </w:t>
            </w:r>
            <w:r w:rsidRPr="00CD1BD3">
              <w:rPr>
                <w:rFonts w:asciiTheme="minorHAnsi" w:eastAsia="Times New Roman" w:hAnsiTheme="minorHAnsi" w:cstheme="minorHAnsi"/>
                <w:b/>
                <w:sz w:val="18"/>
                <w:szCs w:val="18"/>
                <w:lang w:val="it-IT" w:eastAsia="ja-JP"/>
              </w:rPr>
              <w:t>Geo</w:t>
            </w:r>
          </w:p>
        </w:tc>
      </w:tr>
      <w:tr w:rsidR="00A9590D" w:rsidRPr="00CD1BD3" w14:paraId="2D531731" w14:textId="77777777" w:rsidTr="006376CF">
        <w:trPr>
          <w:jc w:val="center"/>
        </w:trPr>
        <w:tc>
          <w:tcPr>
            <w:tcW w:w="1456" w:type="pct"/>
            <w:vAlign w:val="center"/>
          </w:tcPr>
          <w:p w14:paraId="3278BE22" w14:textId="77777777" w:rsidR="00A9590D" w:rsidRPr="00CD1BD3" w:rsidRDefault="00A9590D"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numberCategory</w:t>
            </w:r>
          </w:p>
        </w:tc>
        <w:tc>
          <w:tcPr>
            <w:tcW w:w="593" w:type="pct"/>
            <w:vAlign w:val="center"/>
          </w:tcPr>
          <w:p w14:paraId="5D22EDB3" w14:textId="77777777" w:rsidR="00A9590D" w:rsidRPr="00CD1BD3" w:rsidRDefault="00A9590D" w:rsidP="00A53A03">
            <w:pPr>
              <w:spacing w:line="360" w:lineRule="auto"/>
              <w:rPr>
                <w:rFonts w:asciiTheme="minorHAnsi" w:hAnsiTheme="minorHAnsi" w:cstheme="minorHAnsi"/>
                <w:bCs/>
                <w:sz w:val="18"/>
                <w:szCs w:val="18"/>
              </w:rPr>
            </w:pPr>
            <w:r w:rsidRPr="00CD1BD3">
              <w:rPr>
                <w:rFonts w:asciiTheme="minorHAnsi" w:hAnsiTheme="minorHAnsi" w:cstheme="minorHAnsi"/>
                <w:bCs/>
                <w:sz w:val="18"/>
                <w:szCs w:val="18"/>
              </w:rPr>
              <w:t>Mandatory</w:t>
            </w:r>
          </w:p>
        </w:tc>
        <w:tc>
          <w:tcPr>
            <w:tcW w:w="2951" w:type="pct"/>
            <w:vAlign w:val="center"/>
          </w:tcPr>
          <w:p w14:paraId="2005D395" w14:textId="77777777" w:rsidR="00A9590D" w:rsidRPr="00CD1BD3" w:rsidRDefault="00A9590D" w:rsidP="00A53A03">
            <w:pPr>
              <w:spacing w:before="120" w:line="360" w:lineRule="auto"/>
              <w:rPr>
                <w:rStyle w:val="prop-enum"/>
                <w:rFonts w:asciiTheme="minorHAnsi" w:hAnsiTheme="minorHAnsi" w:cstheme="minorHAnsi"/>
                <w:bCs/>
                <w:sz w:val="18"/>
                <w:szCs w:val="18"/>
              </w:rPr>
            </w:pPr>
            <w:r w:rsidRPr="00CD1BD3">
              <w:rPr>
                <w:rStyle w:val="prop-enum"/>
                <w:rFonts w:asciiTheme="minorHAnsi" w:hAnsiTheme="minorHAnsi" w:cstheme="minorHAnsi"/>
                <w:bCs/>
                <w:sz w:val="18"/>
                <w:szCs w:val="18"/>
              </w:rPr>
              <w:t>Enum:</w:t>
            </w:r>
            <w:r w:rsidRPr="00CD1BD3">
              <w:rPr>
                <w:rFonts w:asciiTheme="minorHAnsi" w:hAnsiTheme="minorHAnsi" w:cstheme="minorHAnsi"/>
                <w:bCs/>
                <w:sz w:val="18"/>
                <w:szCs w:val="18"/>
              </w:rPr>
              <w:br/>
            </w:r>
            <w:r w:rsidRPr="00CD1BD3">
              <w:rPr>
                <w:rStyle w:val="prop-enum"/>
                <w:rFonts w:asciiTheme="minorHAnsi" w:hAnsiTheme="minorHAnsi" w:cstheme="minorHAnsi"/>
                <w:bCs/>
                <w:sz w:val="18"/>
                <w:szCs w:val="18"/>
              </w:rPr>
              <w:t>All countries except DE:</w:t>
            </w:r>
          </w:p>
          <w:p w14:paraId="1A92AFA8" w14:textId="1DD147EE" w:rsidR="00A9590D" w:rsidRPr="00CD1BD3" w:rsidRDefault="00A9590D" w:rsidP="00A53A03">
            <w:pPr>
              <w:spacing w:before="120" w:line="360" w:lineRule="auto"/>
              <w:ind w:left="720"/>
              <w:rPr>
                <w:rStyle w:val="prop-enum"/>
                <w:rFonts w:asciiTheme="minorHAnsi" w:hAnsiTheme="minorHAnsi" w:cstheme="minorHAnsi"/>
                <w:b/>
                <w:sz w:val="18"/>
                <w:szCs w:val="18"/>
                <w:lang w:val="es-ES"/>
              </w:rPr>
            </w:pPr>
            <w:r w:rsidRPr="00CD1BD3">
              <w:rPr>
                <w:rStyle w:val="prop-enum"/>
                <w:rFonts w:asciiTheme="minorHAnsi" w:hAnsiTheme="minorHAnsi" w:cstheme="minorHAnsi"/>
                <w:b/>
                <w:sz w:val="18"/>
                <w:szCs w:val="18"/>
                <w:lang w:val="es-ES"/>
              </w:rPr>
              <w:t xml:space="preserve">IPGEO </w:t>
            </w:r>
          </w:p>
          <w:p w14:paraId="1325B516" w14:textId="77777777" w:rsidR="002F40D0" w:rsidRPr="00CD1BD3" w:rsidRDefault="002F40D0" w:rsidP="002F40D0">
            <w:pPr>
              <w:spacing w:before="120" w:line="360" w:lineRule="auto"/>
              <w:rPr>
                <w:rStyle w:val="prop-enum"/>
                <w:rFonts w:asciiTheme="minorHAnsi" w:hAnsiTheme="minorHAnsi" w:cstheme="minorHAnsi"/>
                <w:b/>
                <w:sz w:val="18"/>
                <w:szCs w:val="18"/>
                <w:lang w:val="es-ES"/>
              </w:rPr>
            </w:pPr>
            <w:r w:rsidRPr="00CD1BD3">
              <w:rPr>
                <w:rStyle w:val="prop-enum"/>
                <w:rFonts w:asciiTheme="minorHAnsi" w:hAnsiTheme="minorHAnsi" w:cstheme="minorHAnsi"/>
                <w:bCs/>
                <w:sz w:val="18"/>
                <w:szCs w:val="18"/>
                <w:lang w:val="es-ES"/>
              </w:rPr>
              <w:t>ES:</w:t>
            </w:r>
            <w:r w:rsidRPr="00CD1BD3">
              <w:rPr>
                <w:rStyle w:val="prop-enum"/>
                <w:rFonts w:asciiTheme="minorHAnsi" w:hAnsiTheme="minorHAnsi" w:cstheme="minorHAnsi"/>
                <w:b/>
                <w:sz w:val="18"/>
                <w:szCs w:val="18"/>
                <w:lang w:val="es-ES"/>
              </w:rPr>
              <w:t xml:space="preserve"> </w:t>
            </w:r>
          </w:p>
          <w:p w14:paraId="00C1481C" w14:textId="7B7383EC" w:rsidR="002F40D0" w:rsidRPr="00CD1BD3" w:rsidRDefault="002F40D0" w:rsidP="00A53A03">
            <w:pPr>
              <w:spacing w:before="120" w:line="360" w:lineRule="auto"/>
              <w:ind w:left="720"/>
              <w:rPr>
                <w:rStyle w:val="prop-enum"/>
                <w:rFonts w:asciiTheme="minorHAnsi" w:hAnsiTheme="minorHAnsi" w:cstheme="minorHAnsi"/>
                <w:b/>
                <w:sz w:val="18"/>
                <w:szCs w:val="18"/>
                <w:lang w:val="es-ES"/>
              </w:rPr>
            </w:pPr>
            <w:r w:rsidRPr="00CD1BD3">
              <w:rPr>
                <w:rStyle w:val="prop-enum"/>
                <w:rFonts w:asciiTheme="minorHAnsi" w:hAnsiTheme="minorHAnsi" w:cstheme="minorHAnsi"/>
                <w:b/>
                <w:sz w:val="18"/>
                <w:szCs w:val="18"/>
                <w:lang w:val="es-ES"/>
              </w:rPr>
              <w:t xml:space="preserve">IPGEO - </w:t>
            </w:r>
            <w:r w:rsidRPr="00CD1BD3">
              <w:rPr>
                <w:rStyle w:val="prop-enum"/>
                <w:rFonts w:asciiTheme="minorHAnsi" w:hAnsiTheme="minorHAnsi" w:cstheme="minorHAnsi"/>
                <w:bCs/>
                <w:sz w:val="18"/>
                <w:szCs w:val="18"/>
                <w:lang w:val="es-ES"/>
              </w:rPr>
              <w:t>Geo Nomadic</w:t>
            </w:r>
          </w:p>
          <w:p w14:paraId="2B0FEF75" w14:textId="1998DE29" w:rsidR="002F40D0" w:rsidRPr="002E5733" w:rsidRDefault="002F40D0" w:rsidP="00A53A03">
            <w:pPr>
              <w:spacing w:before="120" w:line="360" w:lineRule="auto"/>
              <w:ind w:left="720"/>
              <w:rPr>
                <w:rStyle w:val="prop-enum"/>
                <w:rFonts w:asciiTheme="minorHAnsi" w:hAnsiTheme="minorHAnsi" w:cstheme="minorHAnsi"/>
                <w:bCs/>
                <w:sz w:val="18"/>
                <w:szCs w:val="18"/>
                <w:lang w:val="es-ES"/>
              </w:rPr>
            </w:pPr>
            <w:r w:rsidRPr="002E5733">
              <w:rPr>
                <w:rStyle w:val="prop-enum"/>
                <w:rFonts w:asciiTheme="minorHAnsi" w:hAnsiTheme="minorHAnsi" w:cstheme="minorHAnsi"/>
                <w:b/>
                <w:sz w:val="18"/>
                <w:szCs w:val="18"/>
                <w:lang w:val="es-ES"/>
              </w:rPr>
              <w:t xml:space="preserve">Normal </w:t>
            </w:r>
            <w:r w:rsidRPr="002E5733">
              <w:rPr>
                <w:rStyle w:val="prop-enum"/>
                <w:rFonts w:asciiTheme="minorHAnsi" w:hAnsiTheme="minorHAnsi" w:cstheme="minorHAnsi"/>
                <w:bCs/>
                <w:sz w:val="18"/>
                <w:szCs w:val="18"/>
                <w:lang w:val="es-ES"/>
              </w:rPr>
              <w:t>- Geo</w:t>
            </w:r>
          </w:p>
          <w:p w14:paraId="02E13443" w14:textId="077928DF" w:rsidR="00420709" w:rsidRPr="002E5733" w:rsidRDefault="00420709" w:rsidP="00A53A03">
            <w:pPr>
              <w:spacing w:before="120" w:line="360" w:lineRule="auto"/>
              <w:rPr>
                <w:rStyle w:val="prop-enum"/>
                <w:rFonts w:asciiTheme="minorHAnsi" w:hAnsiTheme="minorHAnsi" w:cstheme="minorHAnsi"/>
                <w:bCs/>
                <w:sz w:val="18"/>
                <w:szCs w:val="18"/>
                <w:lang w:val="en-US"/>
              </w:rPr>
            </w:pPr>
            <w:r w:rsidRPr="002E5733">
              <w:rPr>
                <w:rStyle w:val="prop-enum"/>
                <w:rFonts w:asciiTheme="minorHAnsi" w:hAnsiTheme="minorHAnsi" w:cstheme="minorHAnsi"/>
                <w:bCs/>
                <w:sz w:val="18"/>
                <w:szCs w:val="18"/>
                <w:lang w:val="en-US"/>
              </w:rPr>
              <w:t>LU:</w:t>
            </w:r>
            <w:r w:rsidR="003C34E6" w:rsidRPr="002E5733">
              <w:rPr>
                <w:rStyle w:val="prop-enum"/>
                <w:rFonts w:asciiTheme="minorHAnsi" w:hAnsiTheme="minorHAnsi" w:cstheme="minorHAnsi"/>
                <w:bCs/>
                <w:sz w:val="18"/>
                <w:szCs w:val="18"/>
                <w:lang w:val="en-US"/>
              </w:rPr>
              <w:t xml:space="preserve"> </w:t>
            </w:r>
          </w:p>
          <w:p w14:paraId="7A9E2ADB" w14:textId="1A7443D8" w:rsidR="003C34E6" w:rsidRPr="002E5733" w:rsidRDefault="003C34E6" w:rsidP="00A53A03">
            <w:pPr>
              <w:spacing w:before="120" w:line="360" w:lineRule="auto"/>
              <w:rPr>
                <w:rStyle w:val="prop-enum"/>
                <w:rFonts w:asciiTheme="minorHAnsi" w:hAnsiTheme="minorHAnsi" w:cstheme="minorHAnsi"/>
                <w:b/>
                <w:sz w:val="18"/>
                <w:szCs w:val="18"/>
                <w:lang w:val="en-US"/>
              </w:rPr>
            </w:pPr>
            <w:r w:rsidRPr="002E5733">
              <w:rPr>
                <w:rStyle w:val="prop-enum"/>
                <w:rFonts w:asciiTheme="minorHAnsi" w:hAnsiTheme="minorHAnsi" w:cstheme="minorHAnsi"/>
                <w:bCs/>
                <w:sz w:val="18"/>
                <w:szCs w:val="18"/>
                <w:lang w:val="en-US"/>
              </w:rPr>
              <w:t xml:space="preserve">              </w:t>
            </w:r>
            <w:r w:rsidRPr="002E5733">
              <w:rPr>
                <w:rStyle w:val="prop-enum"/>
                <w:rFonts w:asciiTheme="minorHAnsi" w:hAnsiTheme="minorHAnsi" w:cstheme="minorHAnsi"/>
                <w:b/>
                <w:sz w:val="18"/>
                <w:szCs w:val="18"/>
                <w:lang w:val="en-US"/>
              </w:rPr>
              <w:t>Nomadic</w:t>
            </w:r>
          </w:p>
          <w:p w14:paraId="0869802C" w14:textId="5A8030E9" w:rsidR="00A9590D" w:rsidRPr="002E5733" w:rsidRDefault="00A9590D" w:rsidP="00A53A03">
            <w:pPr>
              <w:spacing w:before="120" w:line="360" w:lineRule="auto"/>
              <w:rPr>
                <w:rStyle w:val="prop-enum"/>
                <w:rFonts w:asciiTheme="minorHAnsi" w:hAnsiTheme="minorHAnsi" w:cstheme="minorHAnsi"/>
                <w:bCs/>
                <w:sz w:val="18"/>
                <w:szCs w:val="18"/>
                <w:lang w:val="en-US"/>
              </w:rPr>
            </w:pPr>
            <w:r w:rsidRPr="002E5733">
              <w:rPr>
                <w:rStyle w:val="prop-enum"/>
                <w:rFonts w:asciiTheme="minorHAnsi" w:hAnsiTheme="minorHAnsi" w:cstheme="minorHAnsi"/>
                <w:bCs/>
                <w:sz w:val="18"/>
                <w:szCs w:val="18"/>
                <w:lang w:val="en-US"/>
              </w:rPr>
              <w:t xml:space="preserve">For DE only: </w:t>
            </w:r>
          </w:p>
          <w:p w14:paraId="5266DE0B" w14:textId="77777777" w:rsidR="00A9590D" w:rsidRPr="00CD1BD3" w:rsidRDefault="00A9590D" w:rsidP="00A53A03">
            <w:pPr>
              <w:spacing w:before="120" w:line="360" w:lineRule="auto"/>
              <w:ind w:left="720"/>
              <w:rPr>
                <w:rStyle w:val="prop-enum"/>
                <w:rFonts w:asciiTheme="minorHAnsi" w:hAnsiTheme="minorHAnsi" w:cstheme="minorHAnsi"/>
                <w:bCs/>
                <w:sz w:val="18"/>
                <w:szCs w:val="18"/>
              </w:rPr>
            </w:pPr>
            <w:r w:rsidRPr="002E5733">
              <w:rPr>
                <w:rStyle w:val="prop-enum"/>
                <w:rFonts w:asciiTheme="minorHAnsi" w:hAnsiTheme="minorHAnsi" w:cstheme="minorHAnsi"/>
                <w:b/>
                <w:sz w:val="18"/>
                <w:szCs w:val="18"/>
                <w:lang w:val="en-US"/>
              </w:rPr>
              <w:t xml:space="preserve">IPGEO </w:t>
            </w:r>
            <w:r w:rsidRPr="00CD1BD3">
              <w:rPr>
                <w:rStyle w:val="prop-enum"/>
                <w:rFonts w:asciiTheme="minorHAnsi" w:hAnsiTheme="minorHAnsi" w:cstheme="minorHAnsi"/>
                <w:b/>
                <w:sz w:val="18"/>
                <w:szCs w:val="18"/>
                <w:lang w:val="en-US"/>
              </w:rPr>
              <w:t>Single</w:t>
            </w:r>
            <w:r w:rsidRPr="00CD1BD3">
              <w:rPr>
                <w:rStyle w:val="prop-enum"/>
                <w:rFonts w:asciiTheme="minorHAnsi" w:hAnsiTheme="minorHAnsi" w:cstheme="minorHAnsi"/>
                <w:bCs/>
                <w:sz w:val="18"/>
                <w:szCs w:val="18"/>
                <w:lang w:val="en-US"/>
              </w:rPr>
              <w:t xml:space="preserve"> (if block size=1)</w:t>
            </w:r>
            <w:r w:rsidRPr="00CD1BD3">
              <w:rPr>
                <w:rStyle w:val="prop-enum"/>
                <w:rFonts w:asciiTheme="minorHAnsi" w:hAnsiTheme="minorHAnsi" w:cstheme="minorHAnsi"/>
                <w:bCs/>
                <w:sz w:val="18"/>
                <w:szCs w:val="18"/>
              </w:rPr>
              <w:t xml:space="preserve">, </w:t>
            </w:r>
          </w:p>
          <w:p w14:paraId="4F611F77" w14:textId="2094B8DB" w:rsidR="00A9590D" w:rsidRPr="00CD1BD3" w:rsidRDefault="00A9590D" w:rsidP="00A53A03">
            <w:pPr>
              <w:spacing w:before="120" w:line="360" w:lineRule="auto"/>
              <w:ind w:left="720"/>
              <w:rPr>
                <w:rStyle w:val="prop-enum"/>
                <w:rFonts w:asciiTheme="minorHAnsi" w:hAnsiTheme="minorHAnsi" w:cstheme="minorHAnsi"/>
                <w:bCs/>
                <w:sz w:val="18"/>
                <w:szCs w:val="18"/>
              </w:rPr>
            </w:pPr>
            <w:r w:rsidRPr="00CD1BD3">
              <w:rPr>
                <w:rStyle w:val="prop-enum"/>
                <w:rFonts w:asciiTheme="minorHAnsi" w:hAnsiTheme="minorHAnsi" w:cstheme="minorHAnsi"/>
                <w:b/>
                <w:sz w:val="18"/>
                <w:szCs w:val="18"/>
              </w:rPr>
              <w:t>IPGEO Range</w:t>
            </w:r>
            <w:r w:rsidRPr="00CD1BD3">
              <w:rPr>
                <w:rStyle w:val="prop-enum"/>
                <w:rFonts w:asciiTheme="minorHAnsi" w:hAnsiTheme="minorHAnsi" w:cstheme="minorHAnsi"/>
                <w:bCs/>
                <w:sz w:val="18"/>
                <w:szCs w:val="18"/>
              </w:rPr>
              <w:t xml:space="preserve"> (if block size= 10,20,30,40,50,100, 200,300,400,500,600,700,800,900,1000,2000,3000, 4000,5000,6000,7000,8000,9000,</w:t>
            </w:r>
            <w:r w:rsidR="008A2F51" w:rsidRPr="00CD1BD3">
              <w:rPr>
                <w:rStyle w:val="prop-enum"/>
                <w:rFonts w:asciiTheme="minorHAnsi" w:hAnsiTheme="minorHAnsi" w:cstheme="minorHAnsi"/>
                <w:bCs/>
                <w:sz w:val="18"/>
                <w:szCs w:val="18"/>
              </w:rPr>
              <w:t>10000)</w:t>
            </w:r>
          </w:p>
          <w:p w14:paraId="447E3C5D" w14:textId="77777777" w:rsidR="00CF5877" w:rsidRPr="00CD1BD3" w:rsidRDefault="00CF5877" w:rsidP="00A53A03">
            <w:pPr>
              <w:spacing w:before="120" w:line="360" w:lineRule="auto"/>
              <w:rPr>
                <w:rStyle w:val="prop-enum"/>
                <w:rFonts w:asciiTheme="minorHAnsi" w:hAnsiTheme="minorHAnsi" w:cstheme="minorHAnsi"/>
                <w:bCs/>
                <w:sz w:val="18"/>
                <w:szCs w:val="18"/>
              </w:rPr>
            </w:pPr>
            <w:r w:rsidRPr="00CD1BD3">
              <w:rPr>
                <w:rStyle w:val="prop-enum"/>
                <w:rFonts w:asciiTheme="minorHAnsi" w:hAnsiTheme="minorHAnsi" w:cstheme="minorHAnsi"/>
                <w:bCs/>
                <w:sz w:val="18"/>
                <w:szCs w:val="18"/>
              </w:rPr>
              <w:t>For UK only:</w:t>
            </w:r>
          </w:p>
          <w:p w14:paraId="360F00CB" w14:textId="77777777" w:rsidR="00CF5877" w:rsidRPr="00CD1BD3" w:rsidRDefault="00A9590D" w:rsidP="00CF5877">
            <w:pPr>
              <w:spacing w:before="120" w:line="360" w:lineRule="auto"/>
              <w:ind w:left="720"/>
              <w:rPr>
                <w:rStyle w:val="prop-enum"/>
                <w:rFonts w:asciiTheme="minorHAnsi" w:hAnsiTheme="minorHAnsi" w:cstheme="minorHAnsi"/>
                <w:b/>
                <w:sz w:val="18"/>
                <w:szCs w:val="18"/>
              </w:rPr>
            </w:pPr>
            <w:r w:rsidRPr="00CD1BD3">
              <w:rPr>
                <w:rStyle w:val="prop-enum"/>
                <w:rFonts w:asciiTheme="minorHAnsi" w:hAnsiTheme="minorHAnsi" w:cstheme="minorHAnsi"/>
                <w:b/>
                <w:sz w:val="18"/>
                <w:szCs w:val="18"/>
              </w:rPr>
              <w:t>UK WIDE (Any Users)</w:t>
            </w:r>
          </w:p>
          <w:p w14:paraId="5C00FF68" w14:textId="279FBC7E" w:rsidR="00A9590D" w:rsidRPr="00CD1BD3" w:rsidRDefault="00A9590D" w:rsidP="00CF5877">
            <w:pPr>
              <w:spacing w:before="120" w:line="360" w:lineRule="auto"/>
              <w:ind w:left="720"/>
              <w:rPr>
                <w:rFonts w:asciiTheme="minorHAnsi" w:hAnsiTheme="minorHAnsi" w:cstheme="minorHAnsi"/>
                <w:bCs/>
                <w:sz w:val="18"/>
                <w:szCs w:val="18"/>
                <w:lang w:val="en-US"/>
              </w:rPr>
            </w:pPr>
            <w:r w:rsidRPr="00CD1BD3">
              <w:rPr>
                <w:rStyle w:val="prop-enum"/>
                <w:rFonts w:asciiTheme="minorHAnsi" w:hAnsiTheme="minorHAnsi" w:cstheme="minorHAnsi"/>
                <w:b/>
                <w:sz w:val="18"/>
                <w:szCs w:val="18"/>
              </w:rPr>
              <w:t>UK WIDE (Public Services &amp; Not for Profit)</w:t>
            </w:r>
            <w:r w:rsidR="00CF5877" w:rsidRPr="00CD1BD3">
              <w:rPr>
                <w:rStyle w:val="prop-enum"/>
                <w:rFonts w:asciiTheme="minorHAnsi" w:hAnsiTheme="minorHAnsi" w:cstheme="minorHAnsi"/>
                <w:b/>
                <w:sz w:val="18"/>
                <w:szCs w:val="18"/>
              </w:rPr>
              <w:t xml:space="preserve"> </w:t>
            </w:r>
          </w:p>
        </w:tc>
      </w:tr>
      <w:tr w:rsidR="00A9590D" w:rsidRPr="00CD1BD3" w14:paraId="0F696417" w14:textId="77777777" w:rsidTr="006376CF">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67AD878B" w14:textId="77777777" w:rsidR="00A9590D" w:rsidRPr="00CD1BD3" w:rsidRDefault="00A9590D"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blockSize</w:t>
            </w:r>
          </w:p>
        </w:tc>
        <w:tc>
          <w:tcPr>
            <w:tcW w:w="593" w:type="pct"/>
            <w:vAlign w:val="center"/>
          </w:tcPr>
          <w:p w14:paraId="0735CA0C" w14:textId="77777777" w:rsidR="00A9590D" w:rsidRPr="00CD1BD3" w:rsidRDefault="00A9590D" w:rsidP="00A53A03">
            <w:pPr>
              <w:spacing w:line="360" w:lineRule="auto"/>
              <w:rPr>
                <w:rFonts w:asciiTheme="minorHAnsi" w:hAnsiTheme="minorHAnsi" w:cstheme="minorHAnsi"/>
                <w:bCs/>
                <w:sz w:val="18"/>
                <w:szCs w:val="18"/>
              </w:rPr>
            </w:pPr>
            <w:r w:rsidRPr="00CD1BD3">
              <w:rPr>
                <w:rFonts w:asciiTheme="minorHAnsi" w:hAnsiTheme="minorHAnsi" w:cstheme="minorHAnsi"/>
                <w:bCs/>
                <w:sz w:val="18"/>
                <w:szCs w:val="18"/>
              </w:rPr>
              <w:t>Mandatory</w:t>
            </w:r>
          </w:p>
        </w:tc>
        <w:tc>
          <w:tcPr>
            <w:tcW w:w="2951" w:type="pct"/>
            <w:vAlign w:val="center"/>
          </w:tcPr>
          <w:p w14:paraId="3594ED13" w14:textId="77777777" w:rsidR="00A9590D" w:rsidRPr="00CD1BD3" w:rsidRDefault="00A9590D"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Integer</w:t>
            </w:r>
          </w:p>
          <w:p w14:paraId="2D57CD04" w14:textId="77777777" w:rsidR="00A9590D" w:rsidRPr="00CD1BD3" w:rsidRDefault="00A9590D"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Allowed blocksize:</w:t>
            </w:r>
          </w:p>
          <w:p w14:paraId="1C60E780" w14:textId="77777777" w:rsidR="00A9590D" w:rsidRDefault="00A9590D" w:rsidP="00A53A03">
            <w:pPr>
              <w:spacing w:before="120" w:line="360" w:lineRule="auto"/>
              <w:rPr>
                <w:rFonts w:asciiTheme="minorHAnsi" w:hAnsiTheme="minorHAnsi" w:cstheme="minorHAnsi"/>
                <w:sz w:val="18"/>
                <w:szCs w:val="18"/>
              </w:rPr>
            </w:pPr>
            <w:r w:rsidRPr="00CD1BD3">
              <w:rPr>
                <w:rFonts w:asciiTheme="minorHAnsi" w:hAnsiTheme="minorHAnsi" w:cstheme="minorHAnsi"/>
                <w:sz w:val="18"/>
                <w:szCs w:val="18"/>
              </w:rPr>
              <w:t>AT: 1</w:t>
            </w:r>
          </w:p>
          <w:p w14:paraId="4B907EA2" w14:textId="150F41FE" w:rsidR="00854003" w:rsidRPr="00854003" w:rsidRDefault="00854003" w:rsidP="00A53A03">
            <w:pPr>
              <w:spacing w:before="120" w:line="360" w:lineRule="auto"/>
              <w:rPr>
                <w:rFonts w:asciiTheme="minorHAnsi" w:hAnsiTheme="minorHAnsi" w:cstheme="minorHAnsi"/>
                <w:color w:val="EF476F" w:themeColor="accent6"/>
                <w:sz w:val="18"/>
                <w:szCs w:val="18"/>
              </w:rPr>
            </w:pPr>
            <w:r w:rsidRPr="00854003">
              <w:rPr>
                <w:rFonts w:asciiTheme="minorHAnsi" w:hAnsiTheme="minorHAnsi" w:cstheme="minorHAnsi"/>
                <w:color w:val="EF476F" w:themeColor="accent6"/>
                <w:sz w:val="18"/>
                <w:szCs w:val="18"/>
              </w:rPr>
              <w:t>PL: 100</w:t>
            </w:r>
          </w:p>
          <w:p w14:paraId="4C9DD332" w14:textId="77777777" w:rsidR="00A9590D" w:rsidRPr="00CD1BD3" w:rsidRDefault="00A9590D" w:rsidP="00A53A03">
            <w:pPr>
              <w:spacing w:before="120" w:line="360" w:lineRule="auto"/>
              <w:rPr>
                <w:rStyle w:val="prop-enum"/>
                <w:rFonts w:asciiTheme="minorHAnsi" w:hAnsiTheme="minorHAnsi" w:cstheme="minorHAnsi"/>
                <w:bCs/>
                <w:sz w:val="18"/>
                <w:szCs w:val="18"/>
              </w:rPr>
            </w:pPr>
            <w:r w:rsidRPr="00CD1BD3">
              <w:rPr>
                <w:rFonts w:asciiTheme="minorHAnsi" w:hAnsiTheme="minorHAnsi" w:cstheme="minorHAnsi"/>
                <w:sz w:val="18"/>
                <w:szCs w:val="18"/>
              </w:rPr>
              <w:t xml:space="preserve">DE: </w:t>
            </w:r>
            <w:r w:rsidRPr="00CD1BD3">
              <w:rPr>
                <w:rStyle w:val="prop-enum"/>
                <w:rFonts w:asciiTheme="minorHAnsi" w:hAnsiTheme="minorHAnsi" w:cstheme="minorHAnsi"/>
                <w:bCs/>
                <w:sz w:val="18"/>
                <w:szCs w:val="18"/>
              </w:rPr>
              <w:t>10,20,30,40,50,100,200,300,400,500,600,700,800,900, 1000,2000,3000, 4000,5000,6000,7000,8000,9000,10000</w:t>
            </w:r>
          </w:p>
          <w:p w14:paraId="5DBBF9C2" w14:textId="77777777" w:rsidR="00A9590D" w:rsidRPr="00CD1BD3" w:rsidRDefault="00A9590D" w:rsidP="00A53A03">
            <w:pPr>
              <w:spacing w:before="120" w:line="360" w:lineRule="auto"/>
              <w:rPr>
                <w:rFonts w:asciiTheme="minorHAnsi" w:hAnsiTheme="minorHAnsi" w:cstheme="minorHAnsi"/>
                <w:sz w:val="18"/>
                <w:szCs w:val="18"/>
              </w:rPr>
            </w:pPr>
            <w:r w:rsidRPr="00CD1BD3">
              <w:rPr>
                <w:rFonts w:asciiTheme="minorHAnsi" w:hAnsiTheme="minorHAnsi" w:cstheme="minorHAnsi"/>
                <w:sz w:val="18"/>
                <w:szCs w:val="18"/>
              </w:rPr>
              <w:t>Others: 1, 10, 100</w:t>
            </w:r>
          </w:p>
        </w:tc>
      </w:tr>
      <w:tr w:rsidR="00A9590D" w:rsidRPr="00CD1BD3" w14:paraId="31441EF2" w14:textId="77777777" w:rsidTr="006376CF">
        <w:trPr>
          <w:jc w:val="center"/>
        </w:trPr>
        <w:tc>
          <w:tcPr>
            <w:tcW w:w="1456" w:type="pct"/>
            <w:vAlign w:val="center"/>
          </w:tcPr>
          <w:p w14:paraId="59318D50" w14:textId="2658A721" w:rsidR="00A9590D" w:rsidRPr="00CD1BD3" w:rsidRDefault="007B6C50"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Q</w:t>
            </w:r>
            <w:r w:rsidR="00A9590D" w:rsidRPr="00CD1BD3">
              <w:rPr>
                <w:rFonts w:asciiTheme="minorHAnsi" w:hAnsiTheme="minorHAnsi" w:cstheme="minorHAnsi"/>
                <w:bCs/>
                <w:sz w:val="18"/>
                <w:szCs w:val="18"/>
              </w:rPr>
              <w:t>uantity</w:t>
            </w:r>
          </w:p>
        </w:tc>
        <w:tc>
          <w:tcPr>
            <w:tcW w:w="593" w:type="pct"/>
            <w:vAlign w:val="center"/>
          </w:tcPr>
          <w:p w14:paraId="5D07106D" w14:textId="77777777" w:rsidR="00A9590D" w:rsidRPr="00CD1BD3" w:rsidRDefault="00A9590D" w:rsidP="00A53A03">
            <w:pPr>
              <w:spacing w:line="360" w:lineRule="auto"/>
              <w:rPr>
                <w:rFonts w:asciiTheme="minorHAnsi" w:hAnsiTheme="minorHAnsi" w:cstheme="minorHAnsi"/>
                <w:bCs/>
                <w:sz w:val="18"/>
                <w:szCs w:val="18"/>
              </w:rPr>
            </w:pPr>
            <w:r w:rsidRPr="00CD1BD3">
              <w:rPr>
                <w:rFonts w:asciiTheme="minorHAnsi" w:hAnsiTheme="minorHAnsi" w:cstheme="minorHAnsi"/>
                <w:bCs/>
                <w:sz w:val="18"/>
                <w:szCs w:val="18"/>
              </w:rPr>
              <w:t>Optional</w:t>
            </w:r>
          </w:p>
        </w:tc>
        <w:tc>
          <w:tcPr>
            <w:tcW w:w="2951" w:type="pct"/>
            <w:vAlign w:val="center"/>
          </w:tcPr>
          <w:p w14:paraId="730E01AF" w14:textId="77777777" w:rsidR="00A9590D" w:rsidRPr="00CD1BD3" w:rsidRDefault="00A9590D"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Not required for DE</w:t>
            </w:r>
          </w:p>
          <w:p w14:paraId="7B63797A" w14:textId="77777777" w:rsidR="00A9590D" w:rsidRPr="00CD1BD3" w:rsidRDefault="00A9590D"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Default:1</w:t>
            </w:r>
          </w:p>
          <w:p w14:paraId="32383488" w14:textId="77777777" w:rsidR="00A9590D" w:rsidRPr="00CD1BD3" w:rsidRDefault="00A9590D"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A</w:t>
            </w:r>
            <w:r w:rsidRPr="00CD1BD3">
              <w:rPr>
                <w:rFonts w:asciiTheme="minorHAnsi" w:hAnsiTheme="minorHAnsi" w:cstheme="minorHAnsi"/>
                <w:sz w:val="18"/>
                <w:szCs w:val="18"/>
              </w:rPr>
              <w:t>llowed quantity: 1,2,3,4,5,6,7,8,9</w:t>
            </w:r>
          </w:p>
        </w:tc>
      </w:tr>
      <w:tr w:rsidR="00A9590D" w:rsidRPr="00CD1BD3" w14:paraId="2CA6CF05" w14:textId="77777777" w:rsidTr="00F52BEB">
        <w:trPr>
          <w:cnfStyle w:val="000000010000" w:firstRow="0" w:lastRow="0" w:firstColumn="0" w:lastColumn="0" w:oddVBand="0" w:evenVBand="0" w:oddHBand="0" w:evenHBand="1" w:firstRowFirstColumn="0" w:firstRowLastColumn="0" w:lastRowFirstColumn="0" w:lastRowLastColumn="0"/>
          <w:jc w:val="center"/>
        </w:trPr>
        <w:tc>
          <w:tcPr>
            <w:tcW w:w="5000" w:type="pct"/>
            <w:gridSpan w:val="3"/>
            <w:shd w:val="clear" w:color="auto" w:fill="F8B5C5" w:themeFill="accent6" w:themeFillTint="66"/>
            <w:vAlign w:val="center"/>
          </w:tcPr>
          <w:p w14:paraId="2149F0C7" w14:textId="09FB44C6" w:rsidR="00A9590D" w:rsidRPr="00CD1BD3" w:rsidRDefault="001A7F6E" w:rsidP="001A7F6E">
            <w:pPr>
              <w:spacing w:before="120" w:line="360" w:lineRule="auto"/>
              <w:jc w:val="center"/>
              <w:rPr>
                <w:rFonts w:asciiTheme="minorHAnsi" w:hAnsiTheme="minorHAnsi" w:cstheme="minorHAnsi"/>
                <w:b/>
                <w:sz w:val="18"/>
                <w:szCs w:val="18"/>
              </w:rPr>
            </w:pPr>
            <w:r w:rsidRPr="00CD1BD3">
              <w:rPr>
                <w:rFonts w:asciiTheme="minorHAnsi" w:hAnsiTheme="minorHAnsi" w:cstheme="minorHAnsi"/>
                <w:b/>
                <w:sz w:val="18"/>
                <w:szCs w:val="18"/>
              </w:rPr>
              <w:t>Free Geo Number search b</w:t>
            </w:r>
            <w:r w:rsidR="00A9590D" w:rsidRPr="00CD1BD3">
              <w:rPr>
                <w:rFonts w:asciiTheme="minorHAnsi" w:hAnsiTheme="minorHAnsi" w:cstheme="minorHAnsi"/>
                <w:b/>
                <w:sz w:val="18"/>
                <w:szCs w:val="18"/>
              </w:rPr>
              <w:t>y Local Area Code</w:t>
            </w:r>
          </w:p>
        </w:tc>
      </w:tr>
      <w:tr w:rsidR="00A9590D" w:rsidRPr="00CD1BD3" w14:paraId="746C7AE1" w14:textId="77777777" w:rsidTr="006376CF">
        <w:trPr>
          <w:jc w:val="center"/>
        </w:trPr>
        <w:tc>
          <w:tcPr>
            <w:tcW w:w="1456" w:type="pct"/>
            <w:vAlign w:val="center"/>
          </w:tcPr>
          <w:p w14:paraId="1660CCA9" w14:textId="77777777" w:rsidR="00A9590D" w:rsidRPr="00CD1BD3" w:rsidRDefault="00A9590D"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lastRenderedPageBreak/>
              <w:t>areaCode</w:t>
            </w:r>
          </w:p>
        </w:tc>
        <w:tc>
          <w:tcPr>
            <w:tcW w:w="593" w:type="pct"/>
            <w:vAlign w:val="center"/>
          </w:tcPr>
          <w:p w14:paraId="1A981AB5" w14:textId="77777777" w:rsidR="00A9590D" w:rsidRPr="00CD1BD3" w:rsidRDefault="00A9590D" w:rsidP="00A53A03">
            <w:pPr>
              <w:spacing w:line="360" w:lineRule="auto"/>
              <w:rPr>
                <w:rStyle w:val="prop-type"/>
                <w:rFonts w:asciiTheme="minorHAnsi" w:hAnsiTheme="minorHAnsi" w:cstheme="minorHAnsi"/>
                <w:sz w:val="18"/>
                <w:szCs w:val="18"/>
              </w:rPr>
            </w:pPr>
            <w:r w:rsidRPr="00CD1BD3">
              <w:rPr>
                <w:rStyle w:val="prop-type"/>
                <w:rFonts w:asciiTheme="minorHAnsi" w:hAnsiTheme="minorHAnsi" w:cstheme="minorHAnsi"/>
                <w:sz w:val="18"/>
                <w:szCs w:val="18"/>
              </w:rPr>
              <w:t>Mandatory</w:t>
            </w:r>
          </w:p>
        </w:tc>
        <w:tc>
          <w:tcPr>
            <w:tcW w:w="2951" w:type="pct"/>
            <w:vAlign w:val="center"/>
          </w:tcPr>
          <w:p w14:paraId="41DEA8B5" w14:textId="77777777" w:rsidR="00A9590D" w:rsidRPr="002E5733" w:rsidRDefault="00A9590D" w:rsidP="00A53A03">
            <w:pPr>
              <w:spacing w:before="120" w:line="360" w:lineRule="auto"/>
              <w:rPr>
                <w:rStyle w:val="prop-type"/>
                <w:rFonts w:asciiTheme="minorHAnsi" w:hAnsiTheme="minorHAnsi" w:cstheme="minorHAnsi"/>
                <w:i/>
                <w:iCs/>
                <w:sz w:val="18"/>
                <w:szCs w:val="18"/>
              </w:rPr>
            </w:pPr>
            <w:r w:rsidRPr="002E5733">
              <w:rPr>
                <w:rStyle w:val="prop-type"/>
                <w:rFonts w:asciiTheme="minorHAnsi" w:hAnsiTheme="minorHAnsi" w:cstheme="minorHAnsi"/>
                <w:bCs/>
                <w:sz w:val="18"/>
                <w:szCs w:val="18"/>
              </w:rPr>
              <w:t>string</w:t>
            </w:r>
            <w:r w:rsidRPr="002E5733">
              <w:rPr>
                <w:rStyle w:val="prop-type"/>
                <w:rFonts w:asciiTheme="minorHAnsi" w:hAnsiTheme="minorHAnsi" w:cstheme="minorHAnsi"/>
                <w:sz w:val="18"/>
                <w:szCs w:val="18"/>
              </w:rPr>
              <w:br/>
            </w:r>
            <w:r w:rsidRPr="002E5733">
              <w:rPr>
                <w:rStyle w:val="prop-type"/>
                <w:rFonts w:asciiTheme="minorHAnsi" w:hAnsiTheme="minorHAnsi" w:cstheme="minorHAnsi"/>
                <w:i/>
                <w:iCs/>
                <w:sz w:val="18"/>
                <w:szCs w:val="18"/>
              </w:rPr>
              <w:t>pattern: [0-9]{1,6}</w:t>
            </w:r>
          </w:p>
          <w:p w14:paraId="584544C7" w14:textId="3BA42254" w:rsidR="003C34E6" w:rsidRPr="002E5733" w:rsidRDefault="003C34E6" w:rsidP="00A53A03">
            <w:pPr>
              <w:spacing w:before="120" w:line="360" w:lineRule="auto"/>
              <w:rPr>
                <w:rStyle w:val="prop-type"/>
                <w:rFonts w:asciiTheme="minorHAnsi" w:hAnsiTheme="minorHAnsi" w:cstheme="minorHAnsi"/>
                <w:sz w:val="18"/>
                <w:szCs w:val="18"/>
              </w:rPr>
            </w:pPr>
            <w:r w:rsidRPr="002E5733">
              <w:rPr>
                <w:rStyle w:val="prop-type"/>
                <w:rFonts w:asciiTheme="minorHAnsi" w:hAnsiTheme="minorHAnsi" w:cstheme="minorHAnsi"/>
                <w:sz w:val="18"/>
                <w:szCs w:val="18"/>
              </w:rPr>
              <w:t>for LU: area code is always ‘0’</w:t>
            </w:r>
          </w:p>
        </w:tc>
      </w:tr>
      <w:tr w:rsidR="00A9590D" w:rsidRPr="00CD1BD3" w14:paraId="3108365E" w14:textId="77777777" w:rsidTr="006376CF">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00B2FBDC" w14:textId="4D342487" w:rsidR="00A9590D" w:rsidRPr="00CD1BD3" w:rsidRDefault="006376CF" w:rsidP="00A53A03">
            <w:pPr>
              <w:spacing w:before="120" w:line="360" w:lineRule="auto"/>
              <w:rPr>
                <w:rFonts w:asciiTheme="minorHAnsi" w:hAnsiTheme="minorHAnsi" w:cstheme="minorHAnsi"/>
                <w:bCs/>
                <w:sz w:val="18"/>
                <w:szCs w:val="18"/>
              </w:rPr>
            </w:pPr>
            <w:r w:rsidRPr="00CD1BD3">
              <w:rPr>
                <w:rFonts w:asciiTheme="minorHAnsi" w:hAnsiTheme="minorHAnsi" w:cstheme="minorHAnsi"/>
                <w:color w:val="3B4151"/>
                <w:sz w:val="18"/>
                <w:szCs w:val="18"/>
              </w:rPr>
              <w:t>areaCodeExtension</w:t>
            </w:r>
          </w:p>
        </w:tc>
        <w:tc>
          <w:tcPr>
            <w:tcW w:w="593" w:type="pct"/>
            <w:vAlign w:val="center"/>
          </w:tcPr>
          <w:p w14:paraId="6D74CC9C" w14:textId="654E5867" w:rsidR="00A9590D" w:rsidRPr="00CD1BD3" w:rsidRDefault="006376CF" w:rsidP="00A53A03">
            <w:pPr>
              <w:spacing w:line="360" w:lineRule="auto"/>
              <w:rPr>
                <w:rStyle w:val="prop-type"/>
                <w:rFonts w:asciiTheme="minorHAnsi" w:hAnsiTheme="minorHAnsi" w:cstheme="minorHAnsi"/>
                <w:sz w:val="18"/>
                <w:szCs w:val="18"/>
              </w:rPr>
            </w:pPr>
            <w:r w:rsidRPr="00CD1BD3">
              <w:rPr>
                <w:rStyle w:val="prop-type"/>
                <w:rFonts w:asciiTheme="minorHAnsi" w:hAnsiTheme="minorHAnsi" w:cstheme="minorHAnsi"/>
                <w:sz w:val="18"/>
                <w:szCs w:val="18"/>
              </w:rPr>
              <w:t>Optional</w:t>
            </w:r>
          </w:p>
        </w:tc>
        <w:tc>
          <w:tcPr>
            <w:tcW w:w="2951" w:type="pct"/>
            <w:vAlign w:val="center"/>
          </w:tcPr>
          <w:p w14:paraId="7B469D05" w14:textId="083CFE1F" w:rsidR="00A9590D" w:rsidRPr="002E5733" w:rsidRDefault="006376CF" w:rsidP="00A53A03">
            <w:pPr>
              <w:spacing w:before="120" w:line="360" w:lineRule="auto"/>
              <w:rPr>
                <w:rStyle w:val="prop-type"/>
                <w:rFonts w:asciiTheme="minorHAnsi" w:hAnsiTheme="minorHAnsi" w:cstheme="minorHAnsi"/>
                <w:sz w:val="18"/>
                <w:szCs w:val="18"/>
              </w:rPr>
            </w:pPr>
            <w:r w:rsidRPr="002E5733">
              <w:rPr>
                <w:rStyle w:val="prop-type"/>
                <w:rFonts w:asciiTheme="minorHAnsi" w:hAnsiTheme="minorHAnsi" w:cstheme="minorHAnsi"/>
                <w:sz w:val="18"/>
                <w:szCs w:val="18"/>
              </w:rPr>
              <w:t>String</w:t>
            </w:r>
          </w:p>
          <w:p w14:paraId="394F449E" w14:textId="443D709F" w:rsidR="006376CF" w:rsidRPr="002E5733" w:rsidRDefault="006376CF" w:rsidP="00A53A03">
            <w:pPr>
              <w:spacing w:before="120" w:line="360" w:lineRule="auto"/>
              <w:rPr>
                <w:rStyle w:val="prop-type"/>
                <w:rFonts w:asciiTheme="minorHAnsi" w:hAnsiTheme="minorHAnsi" w:cstheme="minorHAnsi"/>
                <w:i/>
                <w:iCs/>
                <w:sz w:val="18"/>
                <w:szCs w:val="18"/>
              </w:rPr>
            </w:pPr>
            <w:r w:rsidRPr="002E5733">
              <w:rPr>
                <w:rStyle w:val="prop-type"/>
                <w:rFonts w:asciiTheme="minorHAnsi" w:hAnsiTheme="minorHAnsi" w:cstheme="minorHAnsi"/>
                <w:i/>
                <w:iCs/>
                <w:sz w:val="18"/>
                <w:szCs w:val="18"/>
              </w:rPr>
              <w:t>pattern: [0-9]{1,4}</w:t>
            </w:r>
          </w:p>
        </w:tc>
      </w:tr>
      <w:tr w:rsidR="00A9590D" w:rsidRPr="00CD1BD3" w14:paraId="1284AE9D" w14:textId="77777777" w:rsidTr="00F52BEB">
        <w:trPr>
          <w:jc w:val="center"/>
        </w:trPr>
        <w:tc>
          <w:tcPr>
            <w:tcW w:w="5000" w:type="pct"/>
            <w:gridSpan w:val="3"/>
            <w:shd w:val="clear" w:color="auto" w:fill="F8B5C5" w:themeFill="accent6" w:themeFillTint="66"/>
            <w:vAlign w:val="center"/>
          </w:tcPr>
          <w:p w14:paraId="4CA935E0" w14:textId="486ABDC0" w:rsidR="00A9590D" w:rsidRPr="00CD1BD3" w:rsidRDefault="00A9590D" w:rsidP="006376CF">
            <w:pPr>
              <w:spacing w:before="120" w:line="360" w:lineRule="auto"/>
              <w:jc w:val="center"/>
              <w:rPr>
                <w:rFonts w:asciiTheme="minorHAnsi" w:hAnsiTheme="minorHAnsi" w:cstheme="minorHAnsi"/>
                <w:b/>
                <w:sz w:val="18"/>
                <w:szCs w:val="18"/>
              </w:rPr>
            </w:pPr>
            <w:r w:rsidRPr="00CD1BD3">
              <w:rPr>
                <w:rFonts w:asciiTheme="minorHAnsi" w:hAnsiTheme="minorHAnsi" w:cstheme="minorHAnsi"/>
                <w:b/>
                <w:sz w:val="18"/>
                <w:szCs w:val="18"/>
              </w:rPr>
              <w:t>Free Geo Number search by Location (for Spain only)</w:t>
            </w:r>
          </w:p>
        </w:tc>
      </w:tr>
      <w:tr w:rsidR="00A9590D" w:rsidRPr="00CD1BD3" w14:paraId="3E69F469" w14:textId="77777777" w:rsidTr="006376CF">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072B8785" w14:textId="77777777" w:rsidR="00A9590D" w:rsidRPr="00CD1BD3" w:rsidRDefault="00A9590D"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province</w:t>
            </w:r>
          </w:p>
        </w:tc>
        <w:tc>
          <w:tcPr>
            <w:tcW w:w="593" w:type="pct"/>
            <w:vAlign w:val="center"/>
          </w:tcPr>
          <w:p w14:paraId="2BFA9B8F" w14:textId="77777777" w:rsidR="00A9590D" w:rsidRPr="00CD1BD3" w:rsidRDefault="00A9590D" w:rsidP="00A53A03">
            <w:pPr>
              <w:spacing w:line="360" w:lineRule="auto"/>
              <w:rPr>
                <w:rFonts w:asciiTheme="minorHAnsi" w:hAnsiTheme="minorHAnsi" w:cstheme="minorHAnsi"/>
                <w:bCs/>
                <w:sz w:val="18"/>
                <w:szCs w:val="18"/>
              </w:rPr>
            </w:pPr>
            <w:r w:rsidRPr="00CD1BD3">
              <w:rPr>
                <w:rFonts w:asciiTheme="minorHAnsi" w:hAnsiTheme="minorHAnsi" w:cstheme="minorHAnsi"/>
                <w:bCs/>
                <w:sz w:val="18"/>
                <w:szCs w:val="18"/>
              </w:rPr>
              <w:t>Mandatory</w:t>
            </w:r>
          </w:p>
        </w:tc>
        <w:tc>
          <w:tcPr>
            <w:tcW w:w="2951" w:type="pct"/>
            <w:vAlign w:val="center"/>
          </w:tcPr>
          <w:p w14:paraId="482E972A" w14:textId="77777777" w:rsidR="00A9590D" w:rsidRPr="00CD1BD3" w:rsidRDefault="00A9590D" w:rsidP="00A53A03">
            <w:pPr>
              <w:spacing w:before="120" w:line="360" w:lineRule="auto"/>
              <w:rPr>
                <w:rFonts w:asciiTheme="minorHAnsi" w:hAnsiTheme="minorHAnsi" w:cstheme="minorHAnsi"/>
                <w:bCs/>
                <w:sz w:val="18"/>
                <w:szCs w:val="18"/>
              </w:rPr>
            </w:pPr>
            <w:r w:rsidRPr="00CD1BD3">
              <w:rPr>
                <w:rStyle w:val="prop-type"/>
                <w:rFonts w:asciiTheme="minorHAnsi" w:hAnsiTheme="minorHAnsi" w:cstheme="minorHAnsi"/>
                <w:bCs/>
                <w:sz w:val="18"/>
                <w:szCs w:val="18"/>
              </w:rPr>
              <w:t>string</w:t>
            </w:r>
            <w:r w:rsidRPr="00CD1BD3">
              <w:rPr>
                <w:rFonts w:asciiTheme="minorHAnsi" w:hAnsiTheme="minorHAnsi" w:cstheme="minorHAnsi"/>
                <w:bCs/>
                <w:i/>
                <w:iCs/>
                <w:sz w:val="18"/>
                <w:szCs w:val="18"/>
              </w:rPr>
              <w:br/>
            </w:r>
            <w:r w:rsidRPr="00CD1BD3">
              <w:rPr>
                <w:rStyle w:val="property"/>
                <w:rFonts w:asciiTheme="minorHAnsi" w:hAnsiTheme="minorHAnsi" w:cstheme="minorHAnsi"/>
                <w:bCs/>
                <w:i/>
                <w:iCs/>
                <w:sz w:val="18"/>
                <w:szCs w:val="18"/>
              </w:rPr>
              <w:t>maxLength: 50</w:t>
            </w:r>
          </w:p>
        </w:tc>
      </w:tr>
      <w:tr w:rsidR="00A9590D" w:rsidRPr="00CD1BD3" w14:paraId="4F620156" w14:textId="77777777" w:rsidTr="006376CF">
        <w:trPr>
          <w:jc w:val="center"/>
        </w:trPr>
        <w:tc>
          <w:tcPr>
            <w:tcW w:w="1456" w:type="pct"/>
            <w:vAlign w:val="center"/>
          </w:tcPr>
          <w:p w14:paraId="4CB2FAE9" w14:textId="40E86868" w:rsidR="00A9590D" w:rsidRPr="00CD1BD3" w:rsidRDefault="00A9590D" w:rsidP="00A53A03">
            <w:pPr>
              <w:spacing w:before="120" w:line="360" w:lineRule="auto"/>
              <w:rPr>
                <w:rFonts w:asciiTheme="minorHAnsi" w:hAnsiTheme="minorHAnsi" w:cstheme="minorHAnsi"/>
                <w:bCs/>
                <w:sz w:val="18"/>
                <w:szCs w:val="18"/>
              </w:rPr>
            </w:pPr>
            <w:r w:rsidRPr="00CD1BD3">
              <w:rPr>
                <w:rFonts w:asciiTheme="minorHAnsi" w:hAnsiTheme="minorHAnsi" w:cstheme="minorHAnsi"/>
                <w:bCs/>
                <w:sz w:val="18"/>
                <w:szCs w:val="18"/>
              </w:rPr>
              <w:t>city</w:t>
            </w:r>
            <w:r w:rsidR="00687060" w:rsidRPr="00CD1BD3">
              <w:rPr>
                <w:rFonts w:asciiTheme="minorHAnsi" w:hAnsiTheme="minorHAnsi" w:cstheme="minorHAnsi"/>
                <w:bCs/>
                <w:sz w:val="18"/>
                <w:szCs w:val="18"/>
              </w:rPr>
              <w:t>Town</w:t>
            </w:r>
          </w:p>
        </w:tc>
        <w:tc>
          <w:tcPr>
            <w:tcW w:w="593" w:type="pct"/>
            <w:vAlign w:val="center"/>
          </w:tcPr>
          <w:p w14:paraId="0950A8EB" w14:textId="77777777" w:rsidR="00A9590D" w:rsidRPr="00CD1BD3" w:rsidRDefault="00A9590D" w:rsidP="00A53A03">
            <w:pPr>
              <w:spacing w:line="360" w:lineRule="auto"/>
              <w:rPr>
                <w:rFonts w:asciiTheme="minorHAnsi" w:hAnsiTheme="minorHAnsi" w:cstheme="minorHAnsi"/>
                <w:bCs/>
                <w:sz w:val="18"/>
                <w:szCs w:val="18"/>
              </w:rPr>
            </w:pPr>
            <w:r w:rsidRPr="00CD1BD3">
              <w:rPr>
                <w:rFonts w:asciiTheme="minorHAnsi" w:hAnsiTheme="minorHAnsi" w:cstheme="minorHAnsi"/>
                <w:bCs/>
                <w:sz w:val="18"/>
                <w:szCs w:val="18"/>
              </w:rPr>
              <w:t>Mandatory</w:t>
            </w:r>
          </w:p>
        </w:tc>
        <w:tc>
          <w:tcPr>
            <w:tcW w:w="2951" w:type="pct"/>
            <w:vAlign w:val="center"/>
          </w:tcPr>
          <w:p w14:paraId="766D04E7" w14:textId="77777777" w:rsidR="00A9590D" w:rsidRPr="00CD1BD3" w:rsidRDefault="00A9590D" w:rsidP="00A53A03">
            <w:pPr>
              <w:spacing w:before="120" w:line="360" w:lineRule="auto"/>
              <w:rPr>
                <w:rFonts w:asciiTheme="minorHAnsi" w:hAnsiTheme="minorHAnsi" w:cstheme="minorHAnsi"/>
                <w:bCs/>
                <w:sz w:val="18"/>
                <w:szCs w:val="18"/>
              </w:rPr>
            </w:pPr>
            <w:r w:rsidRPr="00CD1BD3">
              <w:rPr>
                <w:rStyle w:val="prop-type"/>
                <w:rFonts w:asciiTheme="minorHAnsi" w:hAnsiTheme="minorHAnsi" w:cstheme="minorHAnsi"/>
                <w:bCs/>
                <w:sz w:val="18"/>
                <w:szCs w:val="18"/>
              </w:rPr>
              <w:t>string</w:t>
            </w:r>
            <w:r w:rsidRPr="00CD1BD3">
              <w:rPr>
                <w:rFonts w:asciiTheme="minorHAnsi" w:hAnsiTheme="minorHAnsi" w:cstheme="minorHAnsi"/>
                <w:bCs/>
                <w:i/>
                <w:iCs/>
                <w:sz w:val="18"/>
                <w:szCs w:val="18"/>
              </w:rPr>
              <w:br/>
            </w:r>
            <w:r w:rsidRPr="00CD1BD3">
              <w:rPr>
                <w:rStyle w:val="property"/>
                <w:rFonts w:asciiTheme="minorHAnsi" w:hAnsiTheme="minorHAnsi" w:cstheme="minorHAnsi"/>
                <w:bCs/>
                <w:i/>
                <w:iCs/>
                <w:sz w:val="18"/>
                <w:szCs w:val="18"/>
              </w:rPr>
              <w:t>maxLength: 100</w:t>
            </w:r>
          </w:p>
        </w:tc>
      </w:tr>
    </w:tbl>
    <w:p w14:paraId="7DDA1DF9" w14:textId="6438127B" w:rsidR="00A9590D" w:rsidRPr="00C060A7" w:rsidRDefault="00A9590D" w:rsidP="00A9590D">
      <w:pPr>
        <w:spacing w:line="360" w:lineRule="auto"/>
        <w:rPr>
          <w:rFonts w:cstheme="minorHAnsi"/>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5"/>
        <w:gridCol w:w="8741"/>
      </w:tblGrid>
      <w:tr w:rsidR="009440BC" w:rsidRPr="00C060A7" w14:paraId="673C3CBC" w14:textId="77777777" w:rsidTr="009440BC">
        <w:trPr>
          <w:cnfStyle w:val="100000000000" w:firstRow="1" w:lastRow="0" w:firstColumn="0" w:lastColumn="0" w:oddVBand="0" w:evenVBand="0" w:oddHBand="0" w:evenHBand="0" w:firstRowFirstColumn="0" w:firstRowLastColumn="0" w:lastRowFirstColumn="0" w:lastRowLastColumn="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DB1EE07" w14:textId="77777777" w:rsidR="009440BC" w:rsidRPr="00C060A7" w:rsidRDefault="009440BC" w:rsidP="004B33D8">
            <w:pPr>
              <w:spacing w:beforeLines="60" w:before="144" w:afterLines="60" w:after="144" w:line="360" w:lineRule="auto"/>
              <w:jc w:val="center"/>
              <w:rPr>
                <w:rFonts w:asciiTheme="minorHAnsi" w:hAnsiTheme="minorHAnsi" w:cstheme="minorHAnsi"/>
                <w:color w:val="auto"/>
                <w:sz w:val="18"/>
                <w:szCs w:val="21"/>
              </w:rPr>
            </w:pPr>
            <w:r w:rsidRPr="00C060A7">
              <w:rPr>
                <w:rFonts w:cstheme="minorHAnsi"/>
                <w:noProof/>
                <w:sz w:val="18"/>
                <w:szCs w:val="21"/>
                <w:lang w:val="en-US" w:eastAsia="en-US"/>
              </w:rPr>
              <w:drawing>
                <wp:inline distT="0" distB="0" distL="0" distR="0" wp14:anchorId="0CF2F761" wp14:editId="6008FA1C">
                  <wp:extent cx="403661" cy="360000"/>
                  <wp:effectExtent l="0" t="0" r="0" b="2540"/>
                  <wp:docPr id="23" name="Picture 23"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4E05381E" w14:textId="77777777" w:rsidR="009440BC" w:rsidRPr="008B730B" w:rsidRDefault="009440BC" w:rsidP="001347B1">
            <w:pPr>
              <w:pStyle w:val="ListParagraph"/>
              <w:numPr>
                <w:ilvl w:val="0"/>
                <w:numId w:val="19"/>
              </w:numPr>
              <w:autoSpaceDE w:val="0"/>
              <w:autoSpaceDN w:val="0"/>
              <w:adjustRightInd w:val="0"/>
              <w:spacing w:beforeLines="60" w:before="144" w:afterLines="60" w:after="144" w:line="360" w:lineRule="auto"/>
              <w:ind w:left="341" w:hanging="284"/>
              <w:contextualSpacing w:val="0"/>
              <w:rPr>
                <w:rFonts w:asciiTheme="minorHAnsi" w:hAnsiTheme="minorHAnsi" w:cstheme="minorHAnsi"/>
                <w:b w:val="0"/>
                <w:sz w:val="18"/>
                <w:szCs w:val="18"/>
              </w:rPr>
            </w:pPr>
            <w:r w:rsidRPr="00C060A7">
              <w:rPr>
                <w:rFonts w:asciiTheme="minorHAnsi" w:hAnsiTheme="minorHAnsi" w:cstheme="minorHAnsi"/>
                <w:b w:val="0"/>
                <w:sz w:val="18"/>
                <w:szCs w:val="18"/>
              </w:rPr>
              <w:t xml:space="preserve">Please refer to Colt Geo coverage file to get </w:t>
            </w:r>
            <w:r w:rsidRPr="008B730B">
              <w:rPr>
                <w:rFonts w:asciiTheme="minorHAnsi" w:hAnsiTheme="minorHAnsi" w:cstheme="minorHAnsi"/>
                <w:b w:val="0"/>
                <w:sz w:val="18"/>
                <w:szCs w:val="18"/>
              </w:rPr>
              <w:t>list of Local Areas</w:t>
            </w:r>
          </w:p>
          <w:p w14:paraId="3946ABDE" w14:textId="00BE7D1C" w:rsidR="009440BC" w:rsidRPr="00C060A7" w:rsidRDefault="009440BC" w:rsidP="001347B1">
            <w:pPr>
              <w:pStyle w:val="ListParagraph"/>
              <w:numPr>
                <w:ilvl w:val="0"/>
                <w:numId w:val="19"/>
              </w:numPr>
              <w:autoSpaceDE w:val="0"/>
              <w:autoSpaceDN w:val="0"/>
              <w:adjustRightInd w:val="0"/>
              <w:spacing w:beforeLines="60" w:before="144" w:afterLines="60" w:after="144" w:line="360" w:lineRule="auto"/>
              <w:ind w:left="341" w:hanging="284"/>
              <w:contextualSpacing w:val="0"/>
              <w:rPr>
                <w:rFonts w:asciiTheme="minorHAnsi" w:hAnsiTheme="minorHAnsi" w:cstheme="minorHAnsi"/>
                <w:b w:val="0"/>
                <w:sz w:val="18"/>
                <w:szCs w:val="21"/>
              </w:rPr>
            </w:pPr>
            <w:r w:rsidRPr="008B730B">
              <w:rPr>
                <w:rFonts w:asciiTheme="minorHAnsi" w:hAnsiTheme="minorHAnsi" w:cstheme="minorHAnsi"/>
                <w:b w:val="0"/>
                <w:sz w:val="18"/>
                <w:szCs w:val="21"/>
              </w:rPr>
              <w:t xml:space="preserve">In FR, the Local Area </w:t>
            </w:r>
            <w:r w:rsidR="007242FB" w:rsidRPr="008B730B">
              <w:rPr>
                <w:rFonts w:asciiTheme="minorHAnsi" w:hAnsiTheme="minorHAnsi" w:cstheme="minorHAnsi"/>
                <w:b w:val="0"/>
                <w:sz w:val="18"/>
                <w:szCs w:val="21"/>
              </w:rPr>
              <w:t>Code value = 1,2,3,4,5 without leading 0.</w:t>
            </w:r>
            <w:r w:rsidRPr="008B730B">
              <w:rPr>
                <w:rFonts w:asciiTheme="minorHAnsi" w:hAnsiTheme="minorHAnsi" w:cstheme="minorHAnsi"/>
                <w:b w:val="0"/>
                <w:sz w:val="18"/>
                <w:szCs w:val="21"/>
              </w:rPr>
              <w:t xml:space="preserve"> </w:t>
            </w:r>
          </w:p>
        </w:tc>
      </w:tr>
    </w:tbl>
    <w:p w14:paraId="5629D3DF" w14:textId="1271C490" w:rsidR="009440BC" w:rsidRDefault="009440BC" w:rsidP="00A9590D">
      <w:pPr>
        <w:spacing w:line="360" w:lineRule="auto"/>
        <w:rPr>
          <w:rFonts w:cstheme="minorHAnsi"/>
        </w:rPr>
      </w:pPr>
    </w:p>
    <w:p w14:paraId="318E95DD" w14:textId="647F40A8" w:rsidR="006376CF" w:rsidRPr="006376CF" w:rsidRDefault="006376CF" w:rsidP="00A9590D">
      <w:pPr>
        <w:spacing w:line="360" w:lineRule="auto"/>
        <w:rPr>
          <w:rFonts w:cstheme="minorHAnsi"/>
          <w:b/>
          <w:bCs/>
        </w:rPr>
      </w:pPr>
      <w:r w:rsidRPr="006376CF">
        <w:rPr>
          <w:rFonts w:cstheme="minorHAnsi"/>
          <w:b/>
          <w:bCs/>
        </w:rPr>
        <w:t>Request headers</w:t>
      </w:r>
    </w:p>
    <w:p w14:paraId="51EF482D" w14:textId="77777777" w:rsidR="00ED395C" w:rsidRPr="00ED395C" w:rsidRDefault="00ED395C" w:rsidP="00ED395C">
      <w:pPr>
        <w:spacing w:after="0" w:line="240" w:lineRule="auto"/>
        <w:rPr>
          <w:rFonts w:ascii="Courier New" w:eastAsia="Times New Roman" w:hAnsi="Courier New" w:cs="Courier New"/>
          <w:color w:val="212121"/>
          <w:sz w:val="18"/>
          <w:szCs w:val="18"/>
          <w:shd w:val="clear" w:color="auto" w:fill="FFFFFF"/>
          <w:lang w:val="en-US" w:eastAsia="ja-JP"/>
        </w:rPr>
      </w:pPr>
      <w:r w:rsidRPr="00ED395C">
        <w:rPr>
          <w:rFonts w:ascii="Courier New" w:eastAsia="Times New Roman" w:hAnsi="Courier New" w:cs="Courier New"/>
          <w:color w:val="212121"/>
          <w:sz w:val="18"/>
          <w:szCs w:val="18"/>
          <w:shd w:val="clear" w:color="auto" w:fill="FFFFFF"/>
          <w:lang w:val="en-US" w:eastAsia="ja-JP"/>
        </w:rPr>
        <w:t>APIGWTrackingId: Test123</w:t>
      </w:r>
    </w:p>
    <w:p w14:paraId="63B0C0EF" w14:textId="77777777" w:rsidR="00ED395C" w:rsidRPr="00ED395C" w:rsidRDefault="00ED395C" w:rsidP="00ED395C">
      <w:pPr>
        <w:spacing w:after="0" w:line="240" w:lineRule="auto"/>
        <w:rPr>
          <w:rFonts w:ascii="Courier New" w:eastAsia="Times New Roman" w:hAnsi="Courier New" w:cs="Courier New"/>
          <w:color w:val="212121"/>
          <w:sz w:val="18"/>
          <w:szCs w:val="18"/>
          <w:shd w:val="clear" w:color="auto" w:fill="FFFFFF"/>
          <w:lang w:val="en-US" w:eastAsia="ja-JP"/>
        </w:rPr>
      </w:pPr>
      <w:r w:rsidRPr="00ED395C">
        <w:rPr>
          <w:rFonts w:ascii="Courier New" w:eastAsia="Times New Roman" w:hAnsi="Courier New" w:cs="Courier New"/>
          <w:color w:val="212121"/>
          <w:sz w:val="18"/>
          <w:szCs w:val="18"/>
          <w:shd w:val="clear" w:color="auto" w:fill="FFFFFF"/>
          <w:lang w:val="en-US" w:eastAsia="ja-JP"/>
        </w:rPr>
        <w:t>Authorization: Bearer 2625f1f456a9447da8b63727db3543ea</w:t>
      </w:r>
    </w:p>
    <w:p w14:paraId="0EE681D2" w14:textId="77777777" w:rsidR="00ED395C" w:rsidRPr="00ED395C" w:rsidRDefault="00ED395C" w:rsidP="00ED395C">
      <w:pPr>
        <w:spacing w:after="0" w:line="240" w:lineRule="auto"/>
        <w:rPr>
          <w:rFonts w:ascii="Courier New" w:eastAsia="Times New Roman" w:hAnsi="Courier New" w:cs="Courier New"/>
          <w:color w:val="212121"/>
          <w:sz w:val="18"/>
          <w:szCs w:val="18"/>
          <w:shd w:val="clear" w:color="auto" w:fill="FFFFFF"/>
          <w:lang w:val="en-US" w:eastAsia="ja-JP"/>
        </w:rPr>
      </w:pPr>
      <w:r w:rsidRPr="00ED395C">
        <w:rPr>
          <w:rFonts w:ascii="Courier New" w:eastAsia="Times New Roman" w:hAnsi="Courier New" w:cs="Courier New"/>
          <w:color w:val="212121"/>
          <w:sz w:val="18"/>
          <w:szCs w:val="18"/>
          <w:shd w:val="clear" w:color="auto" w:fill="FFFFFF"/>
          <w:lang w:val="en-US" w:eastAsia="ja-JP"/>
        </w:rPr>
        <w:t>User-Agent: PostmanRuntime/7.28.1</w:t>
      </w:r>
    </w:p>
    <w:p w14:paraId="3C0F0578" w14:textId="77777777" w:rsidR="00ED395C" w:rsidRPr="00ED395C" w:rsidRDefault="00ED395C" w:rsidP="00ED395C">
      <w:pPr>
        <w:spacing w:after="0" w:line="240" w:lineRule="auto"/>
        <w:rPr>
          <w:rFonts w:ascii="Courier New" w:eastAsia="Times New Roman" w:hAnsi="Courier New" w:cs="Courier New"/>
          <w:color w:val="212121"/>
          <w:sz w:val="18"/>
          <w:szCs w:val="18"/>
          <w:shd w:val="clear" w:color="auto" w:fill="FFFFFF"/>
          <w:lang w:val="en-US" w:eastAsia="ja-JP"/>
        </w:rPr>
      </w:pPr>
      <w:r w:rsidRPr="00ED395C">
        <w:rPr>
          <w:rFonts w:ascii="Courier New" w:eastAsia="Times New Roman" w:hAnsi="Courier New" w:cs="Courier New"/>
          <w:color w:val="212121"/>
          <w:sz w:val="18"/>
          <w:szCs w:val="18"/>
          <w:shd w:val="clear" w:color="auto" w:fill="FFFFFF"/>
          <w:lang w:val="en-US" w:eastAsia="ja-JP"/>
        </w:rPr>
        <w:t>Accept: */*</w:t>
      </w:r>
    </w:p>
    <w:p w14:paraId="27519E91" w14:textId="77777777" w:rsidR="00ED395C" w:rsidRPr="00ED395C" w:rsidRDefault="00ED395C" w:rsidP="00ED395C">
      <w:pPr>
        <w:spacing w:after="0" w:line="240" w:lineRule="auto"/>
        <w:rPr>
          <w:rFonts w:ascii="Courier New" w:eastAsia="Times New Roman" w:hAnsi="Courier New" w:cs="Courier New"/>
          <w:color w:val="212121"/>
          <w:sz w:val="18"/>
          <w:szCs w:val="18"/>
          <w:shd w:val="clear" w:color="auto" w:fill="FFFFFF"/>
          <w:lang w:val="en-US" w:eastAsia="ja-JP"/>
        </w:rPr>
      </w:pPr>
      <w:r w:rsidRPr="00ED395C">
        <w:rPr>
          <w:rFonts w:ascii="Courier New" w:eastAsia="Times New Roman" w:hAnsi="Courier New" w:cs="Courier New"/>
          <w:color w:val="212121"/>
          <w:sz w:val="18"/>
          <w:szCs w:val="18"/>
          <w:shd w:val="clear" w:color="auto" w:fill="FFFFFF"/>
          <w:lang w:val="en-US" w:eastAsia="ja-JP"/>
        </w:rPr>
        <w:t>Postman-Token: 193b6d03-3188-4f4a-b19d-49fd31792d56</w:t>
      </w:r>
    </w:p>
    <w:p w14:paraId="013CEF94" w14:textId="77777777" w:rsidR="00ED395C" w:rsidRPr="00ED395C" w:rsidRDefault="00ED395C" w:rsidP="00ED395C">
      <w:pPr>
        <w:spacing w:after="0" w:line="240" w:lineRule="auto"/>
        <w:rPr>
          <w:rFonts w:ascii="Courier New" w:eastAsia="Times New Roman" w:hAnsi="Courier New" w:cs="Courier New"/>
          <w:color w:val="212121"/>
          <w:sz w:val="18"/>
          <w:szCs w:val="18"/>
          <w:shd w:val="clear" w:color="auto" w:fill="FFFFFF"/>
          <w:lang w:val="en-US" w:eastAsia="ja-JP"/>
        </w:rPr>
      </w:pPr>
      <w:r w:rsidRPr="00ED395C">
        <w:rPr>
          <w:rFonts w:ascii="Courier New" w:eastAsia="Times New Roman" w:hAnsi="Courier New" w:cs="Courier New"/>
          <w:color w:val="212121"/>
          <w:sz w:val="18"/>
          <w:szCs w:val="18"/>
          <w:shd w:val="clear" w:color="auto" w:fill="FFFFFF"/>
          <w:lang w:val="en-US" w:eastAsia="ja-JP"/>
        </w:rPr>
        <w:t>Accept-Encoding: gzip, deflate, br</w:t>
      </w:r>
    </w:p>
    <w:p w14:paraId="19BFBE82" w14:textId="77777777" w:rsidR="00ED395C" w:rsidRPr="00ED395C" w:rsidRDefault="00ED395C" w:rsidP="00ED395C">
      <w:pPr>
        <w:spacing w:after="0" w:line="240" w:lineRule="auto"/>
        <w:rPr>
          <w:rFonts w:ascii="Courier New" w:eastAsia="Times New Roman" w:hAnsi="Courier New" w:cs="Courier New"/>
          <w:color w:val="212121"/>
          <w:sz w:val="18"/>
          <w:szCs w:val="18"/>
          <w:shd w:val="clear" w:color="auto" w:fill="FFFFFF"/>
          <w:lang w:val="en-US" w:eastAsia="ja-JP"/>
        </w:rPr>
      </w:pPr>
      <w:r w:rsidRPr="00ED395C">
        <w:rPr>
          <w:rFonts w:ascii="Courier New" w:eastAsia="Times New Roman" w:hAnsi="Courier New" w:cs="Courier New"/>
          <w:color w:val="212121"/>
          <w:sz w:val="18"/>
          <w:szCs w:val="18"/>
          <w:shd w:val="clear" w:color="auto" w:fill="FFFFFF"/>
          <w:lang w:val="en-US" w:eastAsia="ja-JP"/>
        </w:rPr>
        <w:t>Connection: keep-alive</w:t>
      </w:r>
    </w:p>
    <w:p w14:paraId="6BFC4E7A" w14:textId="77777777" w:rsidR="00ED395C" w:rsidRPr="00ED395C" w:rsidRDefault="00ED395C" w:rsidP="00ED395C">
      <w:pPr>
        <w:spacing w:after="0" w:line="240" w:lineRule="auto"/>
        <w:rPr>
          <w:rFonts w:ascii="Courier New" w:eastAsia="Times New Roman" w:hAnsi="Courier New" w:cs="Courier New"/>
          <w:color w:val="212121"/>
          <w:sz w:val="18"/>
          <w:szCs w:val="18"/>
          <w:shd w:val="clear" w:color="auto" w:fill="FFFFFF"/>
          <w:lang w:val="en-US" w:eastAsia="ja-JP"/>
        </w:rPr>
      </w:pPr>
      <w:r w:rsidRPr="00ED395C">
        <w:rPr>
          <w:rFonts w:ascii="Courier New" w:eastAsia="Times New Roman" w:hAnsi="Courier New" w:cs="Courier New"/>
          <w:color w:val="212121"/>
          <w:sz w:val="18"/>
          <w:szCs w:val="18"/>
          <w:shd w:val="clear" w:color="auto" w:fill="FFFFFF"/>
          <w:lang w:val="en-US" w:eastAsia="ja-JP"/>
        </w:rPr>
        <w:t>Referer: https://apimgd01.colt.net/numberManagement/v2/numberCollection?relatedParty.reseller.serviceProfile=ANH&amp;resourceStatus=Free&amp;numberType=Geo&amp;numberCategory=IPGEO&amp;blockSize=1&amp;quantity=3&amp;areaCode=0113</w:t>
      </w:r>
    </w:p>
    <w:p w14:paraId="495B8E13" w14:textId="7890648D" w:rsidR="00ED395C" w:rsidRDefault="00ED395C" w:rsidP="00ED395C">
      <w:pPr>
        <w:spacing w:after="0" w:line="240" w:lineRule="auto"/>
        <w:rPr>
          <w:rFonts w:ascii="Courier New" w:eastAsia="Times New Roman" w:hAnsi="Courier New" w:cs="Courier New"/>
          <w:color w:val="212121"/>
          <w:sz w:val="18"/>
          <w:szCs w:val="18"/>
          <w:shd w:val="clear" w:color="auto" w:fill="FFFFFF"/>
          <w:lang w:val="en-US" w:eastAsia="ja-JP"/>
        </w:rPr>
      </w:pPr>
      <w:r w:rsidRPr="00ED395C">
        <w:rPr>
          <w:rFonts w:ascii="Courier New" w:eastAsia="Times New Roman" w:hAnsi="Courier New" w:cs="Courier New"/>
          <w:color w:val="212121"/>
          <w:sz w:val="18"/>
          <w:szCs w:val="18"/>
          <w:shd w:val="clear" w:color="auto" w:fill="FFFFFF"/>
          <w:lang w:val="en-US" w:eastAsia="ja-JP"/>
        </w:rPr>
        <w:t>Host: apimgd01.colt.net:8443</w:t>
      </w:r>
    </w:p>
    <w:p w14:paraId="566E6756" w14:textId="77777777" w:rsidR="00ED395C" w:rsidRPr="00ED395C" w:rsidRDefault="00ED395C" w:rsidP="00ED395C">
      <w:pPr>
        <w:spacing w:after="0" w:line="240" w:lineRule="auto"/>
        <w:rPr>
          <w:rFonts w:ascii="Courier New" w:eastAsia="Times New Roman" w:hAnsi="Courier New" w:cs="Courier New"/>
          <w:color w:val="212121"/>
          <w:sz w:val="18"/>
          <w:szCs w:val="18"/>
          <w:shd w:val="clear" w:color="auto" w:fill="FFFFFF"/>
          <w:lang w:val="en-US" w:eastAsia="ja-JP"/>
        </w:rPr>
      </w:pPr>
    </w:p>
    <w:p w14:paraId="586658C6" w14:textId="0AB69B65" w:rsidR="00ED395C" w:rsidRPr="00ED395C" w:rsidRDefault="00ED395C" w:rsidP="00ED395C">
      <w:pPr>
        <w:spacing w:line="360" w:lineRule="auto"/>
        <w:rPr>
          <w:rFonts w:cstheme="minorHAnsi"/>
          <w:b/>
          <w:bCs/>
        </w:rPr>
      </w:pPr>
      <w:r w:rsidRPr="00ED395C">
        <w:rPr>
          <w:rFonts w:cstheme="minorHAnsi"/>
          <w:b/>
          <w:bCs/>
        </w:rPr>
        <w:t>Response Headers</w:t>
      </w:r>
    </w:p>
    <w:p w14:paraId="69689704" w14:textId="77777777" w:rsidR="00ED395C" w:rsidRPr="00ED395C" w:rsidRDefault="00ED395C" w:rsidP="00ED395C">
      <w:pPr>
        <w:spacing w:after="0" w:line="240" w:lineRule="auto"/>
        <w:rPr>
          <w:rFonts w:ascii="Courier New" w:eastAsia="Times New Roman" w:hAnsi="Courier New" w:cs="Courier New"/>
          <w:color w:val="212121"/>
          <w:sz w:val="18"/>
          <w:szCs w:val="18"/>
          <w:shd w:val="clear" w:color="auto" w:fill="FFFFFF"/>
          <w:lang w:val="en-US" w:eastAsia="ja-JP"/>
        </w:rPr>
      </w:pPr>
      <w:r w:rsidRPr="00ED395C">
        <w:rPr>
          <w:rFonts w:ascii="Courier New" w:eastAsia="Times New Roman" w:hAnsi="Courier New" w:cs="Courier New"/>
          <w:color w:val="212121"/>
          <w:sz w:val="18"/>
          <w:szCs w:val="18"/>
          <w:shd w:val="clear" w:color="auto" w:fill="FFFFFF"/>
          <w:lang w:val="en-US" w:eastAsia="ja-JP"/>
        </w:rPr>
        <w:t>APIGWTrackingId: Test123</w:t>
      </w:r>
    </w:p>
    <w:p w14:paraId="6C7674A7" w14:textId="77777777" w:rsidR="00ED395C" w:rsidRPr="00ED395C" w:rsidRDefault="00ED395C" w:rsidP="00ED395C">
      <w:pPr>
        <w:spacing w:after="0" w:line="240" w:lineRule="auto"/>
        <w:rPr>
          <w:rFonts w:ascii="Courier New" w:eastAsia="Times New Roman" w:hAnsi="Courier New" w:cs="Courier New"/>
          <w:color w:val="212121"/>
          <w:sz w:val="18"/>
          <w:szCs w:val="18"/>
          <w:shd w:val="clear" w:color="auto" w:fill="FFFFFF"/>
          <w:lang w:val="en-US" w:eastAsia="ja-JP"/>
        </w:rPr>
      </w:pPr>
      <w:r w:rsidRPr="00ED395C">
        <w:rPr>
          <w:rFonts w:ascii="Courier New" w:eastAsia="Times New Roman" w:hAnsi="Courier New" w:cs="Courier New"/>
          <w:color w:val="212121"/>
          <w:sz w:val="18"/>
          <w:szCs w:val="18"/>
          <w:shd w:val="clear" w:color="auto" w:fill="FFFFFF"/>
          <w:lang w:val="en-US" w:eastAsia="ja-JP"/>
        </w:rPr>
        <w:t>Content-Type: application/json</w:t>
      </w:r>
    </w:p>
    <w:p w14:paraId="176622B5" w14:textId="77777777" w:rsidR="00ED395C" w:rsidRPr="00ED395C" w:rsidRDefault="00ED395C" w:rsidP="00ED395C">
      <w:pPr>
        <w:spacing w:after="0" w:line="240" w:lineRule="auto"/>
        <w:rPr>
          <w:rFonts w:ascii="Courier New" w:eastAsia="Times New Roman" w:hAnsi="Courier New" w:cs="Courier New"/>
          <w:color w:val="212121"/>
          <w:sz w:val="18"/>
          <w:szCs w:val="18"/>
          <w:shd w:val="clear" w:color="auto" w:fill="FFFFFF"/>
          <w:lang w:val="en-US" w:eastAsia="ja-JP"/>
        </w:rPr>
      </w:pPr>
      <w:r w:rsidRPr="00ED395C">
        <w:rPr>
          <w:rFonts w:ascii="Courier New" w:eastAsia="Times New Roman" w:hAnsi="Courier New" w:cs="Courier New"/>
          <w:color w:val="212121"/>
          <w:sz w:val="18"/>
          <w:szCs w:val="18"/>
          <w:shd w:val="clear" w:color="auto" w:fill="FFFFFF"/>
          <w:lang w:val="en-US" w:eastAsia="ja-JP"/>
        </w:rPr>
        <w:t>Content-Encoding: gzip</w:t>
      </w:r>
    </w:p>
    <w:p w14:paraId="444E2CEE" w14:textId="77777777" w:rsidR="00ED395C" w:rsidRPr="00ED395C" w:rsidRDefault="00ED395C" w:rsidP="00ED395C">
      <w:pPr>
        <w:spacing w:after="0" w:line="240" w:lineRule="auto"/>
        <w:rPr>
          <w:rFonts w:ascii="Courier New" w:eastAsia="Times New Roman" w:hAnsi="Courier New" w:cs="Courier New"/>
          <w:color w:val="212121"/>
          <w:sz w:val="18"/>
          <w:szCs w:val="18"/>
          <w:shd w:val="clear" w:color="auto" w:fill="FFFFFF"/>
          <w:lang w:val="en-US" w:eastAsia="ja-JP"/>
        </w:rPr>
      </w:pPr>
      <w:r w:rsidRPr="00ED395C">
        <w:rPr>
          <w:rFonts w:ascii="Courier New" w:eastAsia="Times New Roman" w:hAnsi="Courier New" w:cs="Courier New"/>
          <w:color w:val="212121"/>
          <w:sz w:val="18"/>
          <w:szCs w:val="18"/>
          <w:shd w:val="clear" w:color="auto" w:fill="FFFFFF"/>
          <w:lang w:val="en-US" w:eastAsia="ja-JP"/>
        </w:rPr>
        <w:t>Content-Length: 236</w:t>
      </w:r>
    </w:p>
    <w:p w14:paraId="14AF6E0B" w14:textId="77777777" w:rsidR="00ED395C" w:rsidRDefault="00ED395C" w:rsidP="00ED395C">
      <w:pPr>
        <w:spacing w:line="360" w:lineRule="auto"/>
        <w:rPr>
          <w:rFonts w:cstheme="minorHAnsi"/>
          <w:b/>
          <w:bCs/>
        </w:rPr>
      </w:pPr>
    </w:p>
    <w:p w14:paraId="061E82A0" w14:textId="7C276EF2" w:rsidR="00ED395C" w:rsidRPr="00ED395C" w:rsidRDefault="00ED395C" w:rsidP="00ED395C">
      <w:pPr>
        <w:spacing w:line="360" w:lineRule="auto"/>
        <w:rPr>
          <w:rFonts w:cstheme="minorHAnsi"/>
          <w:b/>
          <w:bCs/>
        </w:rPr>
      </w:pPr>
      <w:r w:rsidRPr="00ED395C">
        <w:rPr>
          <w:rFonts w:cstheme="minorHAnsi"/>
          <w:b/>
          <w:bCs/>
        </w:rPr>
        <w:t xml:space="preserve">Response </w:t>
      </w:r>
      <w:r>
        <w:rPr>
          <w:rFonts w:cstheme="minorHAnsi"/>
          <w:b/>
          <w:bCs/>
        </w:rPr>
        <w:t>body</w:t>
      </w:r>
    </w:p>
    <w:p w14:paraId="6DBAB2C6" w14:textId="61EE6FEE" w:rsidR="006376CF" w:rsidRPr="00C060A7" w:rsidRDefault="00ED395C" w:rsidP="00A9590D">
      <w:pPr>
        <w:spacing w:line="360" w:lineRule="auto"/>
        <w:rPr>
          <w:rFonts w:cstheme="minorHAnsi"/>
        </w:rPr>
      </w:pPr>
      <w:r>
        <w:rPr>
          <w:rFonts w:ascii="Courier New" w:hAnsi="Courier New" w:cs="Courier New"/>
          <w:color w:val="212121"/>
          <w:sz w:val="18"/>
          <w:szCs w:val="18"/>
          <w:shd w:val="clear" w:color="auto" w:fill="F2F2F2"/>
        </w:rPr>
        <w:t>{"numberCollectionEnquiryRes":[{"cliList":[{"startFullNumber":"+441135265897","endFullNumber":"+441135265897"}],"resourceStatus":"Free","orderList":[{"href":"https://apimgd01.colt.net:8443/numberManagement/v2/numberCollection"}],"relatedParty":{"reseller":{"serviceProfile":"ANH"}}},{"cliList":[{"startFullNumber":"+441135265902","endFullNumber":"+441135265902"}],"resourceStatus":"Free","orderList":[{"href":"https://apimgd01.colt.net:8443/numberManagement/v2/numberCollection"}],"relatedParty":{"reseller":{"serviceProfile":"ANH"}}},{"cliList":[{"startFullNumber":"+441135265904","endFullNumber":"+441135265904"}],"resour</w:t>
      </w:r>
      <w:r>
        <w:rPr>
          <w:rFonts w:ascii="Courier New" w:hAnsi="Courier New" w:cs="Courier New"/>
          <w:color w:val="212121"/>
          <w:sz w:val="18"/>
          <w:szCs w:val="18"/>
          <w:shd w:val="clear" w:color="auto" w:fill="F2F2F2"/>
        </w:rPr>
        <w:lastRenderedPageBreak/>
        <w:t>ceStatus":"Free","orderList":[{"href":"https://apimgd01.colt.net:8443/numberManagement/v2/numberCollection"}],"relatedParty":{"reseller":{"serviceProfile":"ANH"}}}]}</w:t>
      </w:r>
    </w:p>
    <w:p w14:paraId="33BCE294" w14:textId="77777777" w:rsidR="00A9590D" w:rsidRPr="00C060A7" w:rsidRDefault="00A9590D" w:rsidP="00A9590D">
      <w:pPr>
        <w:pStyle w:val="Heading4"/>
        <w:ind w:left="864" w:hanging="864"/>
        <w:rPr>
          <w:rFonts w:asciiTheme="minorHAnsi" w:hAnsiTheme="minorHAnsi" w:cstheme="minorHAnsi"/>
          <w:i w:val="0"/>
          <w:iCs w:val="0"/>
          <w:color w:val="00D7BD" w:themeColor="accent1"/>
          <w:sz w:val="20"/>
          <w:szCs w:val="20"/>
        </w:rPr>
      </w:pPr>
      <w:r w:rsidRPr="00C060A7">
        <w:rPr>
          <w:rFonts w:asciiTheme="minorHAnsi" w:hAnsiTheme="minorHAnsi" w:cstheme="minorHAnsi"/>
          <w:i w:val="0"/>
          <w:iCs w:val="0"/>
          <w:color w:val="00D7BD" w:themeColor="accent1"/>
          <w:sz w:val="20"/>
          <w:szCs w:val="20"/>
        </w:rPr>
        <w:t>Sample response</w:t>
      </w:r>
    </w:p>
    <w:tbl>
      <w:tblPr>
        <w:tblStyle w:val="Colttop-left"/>
        <w:tblW w:w="9602" w:type="dxa"/>
        <w:tblLayout w:type="fixed"/>
        <w:tblLook w:val="04A0" w:firstRow="1" w:lastRow="0" w:firstColumn="1" w:lastColumn="0" w:noHBand="0" w:noVBand="1"/>
      </w:tblPr>
      <w:tblGrid>
        <w:gridCol w:w="9602"/>
      </w:tblGrid>
      <w:tr w:rsidR="006E56D2" w:rsidRPr="005476D4" w14:paraId="55D8F877" w14:textId="77777777" w:rsidTr="00C46F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2" w:type="dxa"/>
          </w:tcPr>
          <w:p w14:paraId="2506C8BE" w14:textId="3C2555C6" w:rsidR="006E56D2" w:rsidRPr="005476D4" w:rsidRDefault="006E56D2" w:rsidP="00995313">
            <w:pPr>
              <w:spacing w:before="0" w:after="0"/>
              <w:contextualSpacing/>
              <w:rPr>
                <w:rFonts w:asciiTheme="minorHAnsi" w:hAnsiTheme="minorHAnsi" w:cstheme="minorHAnsi"/>
                <w:b w:val="0"/>
                <w:color w:val="FFFFFF" w:themeColor="background1"/>
                <w:sz w:val="18"/>
                <w:szCs w:val="18"/>
              </w:rPr>
            </w:pPr>
            <w:r w:rsidRPr="005476D4">
              <w:rPr>
                <w:rFonts w:asciiTheme="minorHAnsi" w:hAnsiTheme="minorHAnsi" w:cstheme="minorHAnsi"/>
                <w:color w:val="FFFFFF" w:themeColor="background1"/>
                <w:sz w:val="18"/>
                <w:szCs w:val="18"/>
              </w:rPr>
              <w:t>Free Geo number response</w:t>
            </w:r>
          </w:p>
          <w:p w14:paraId="036FEB0E" w14:textId="082FEEB7" w:rsidR="006E56D2" w:rsidRPr="005476D4" w:rsidRDefault="006E56D2" w:rsidP="00995313">
            <w:pPr>
              <w:spacing w:before="0" w:after="0"/>
              <w:ind w:left="720"/>
              <w:contextualSpacing/>
              <w:rPr>
                <w:rFonts w:asciiTheme="minorHAnsi" w:hAnsiTheme="minorHAnsi" w:cstheme="minorHAnsi"/>
                <w:b w:val="0"/>
                <w:color w:val="FFFFFF" w:themeColor="background1"/>
                <w:sz w:val="18"/>
                <w:szCs w:val="18"/>
              </w:rPr>
            </w:pPr>
            <w:r w:rsidRPr="005476D4">
              <w:rPr>
                <w:rFonts w:asciiTheme="minorHAnsi" w:hAnsiTheme="minorHAnsi" w:cstheme="minorHAnsi"/>
                <w:color w:val="FFFFFF" w:themeColor="background1"/>
                <w:sz w:val="18"/>
                <w:szCs w:val="18"/>
              </w:rPr>
              <w:t xml:space="preserve">Country = </w:t>
            </w:r>
            <w:r w:rsidR="00B614C5" w:rsidRPr="005476D4">
              <w:rPr>
                <w:rFonts w:asciiTheme="minorHAnsi" w:hAnsiTheme="minorHAnsi" w:cstheme="minorHAnsi"/>
                <w:color w:val="FFFFFF" w:themeColor="background1"/>
                <w:sz w:val="18"/>
                <w:szCs w:val="18"/>
              </w:rPr>
              <w:t>GB</w:t>
            </w:r>
          </w:p>
          <w:p w14:paraId="72BFEDFC" w14:textId="4BAD8DE3" w:rsidR="006E56D2" w:rsidRPr="005476D4" w:rsidRDefault="006E56D2" w:rsidP="00995313">
            <w:pPr>
              <w:spacing w:before="0" w:after="0"/>
              <w:ind w:left="720"/>
              <w:contextualSpacing/>
              <w:rPr>
                <w:rFonts w:asciiTheme="minorHAnsi" w:hAnsiTheme="minorHAnsi" w:cstheme="minorHAnsi"/>
                <w:b w:val="0"/>
                <w:color w:val="FFFFFF" w:themeColor="background1"/>
                <w:sz w:val="18"/>
                <w:szCs w:val="18"/>
              </w:rPr>
            </w:pPr>
            <w:r w:rsidRPr="005476D4">
              <w:rPr>
                <w:rFonts w:asciiTheme="minorHAnsi" w:hAnsiTheme="minorHAnsi" w:cstheme="minorHAnsi"/>
                <w:color w:val="FFFFFF" w:themeColor="background1"/>
                <w:sz w:val="18"/>
                <w:szCs w:val="18"/>
              </w:rPr>
              <w:t>LAC = 0</w:t>
            </w:r>
            <w:r w:rsidR="00C139CC" w:rsidRPr="005476D4">
              <w:rPr>
                <w:rFonts w:asciiTheme="minorHAnsi" w:hAnsiTheme="minorHAnsi" w:cstheme="minorHAnsi"/>
                <w:color w:val="FFFFFF" w:themeColor="background1"/>
                <w:sz w:val="18"/>
                <w:szCs w:val="18"/>
              </w:rPr>
              <w:t>113</w:t>
            </w:r>
          </w:p>
          <w:p w14:paraId="313E7318" w14:textId="153F9556" w:rsidR="006E56D2" w:rsidRPr="005476D4" w:rsidRDefault="006E56D2" w:rsidP="00995313">
            <w:pPr>
              <w:spacing w:before="0" w:after="0"/>
              <w:ind w:left="720"/>
              <w:contextualSpacing/>
              <w:rPr>
                <w:rFonts w:asciiTheme="minorHAnsi" w:hAnsiTheme="minorHAnsi" w:cstheme="minorHAnsi"/>
                <w:b w:val="0"/>
                <w:color w:val="FFFFFF" w:themeColor="background1"/>
                <w:sz w:val="18"/>
                <w:szCs w:val="18"/>
              </w:rPr>
            </w:pPr>
            <w:r w:rsidRPr="005476D4">
              <w:rPr>
                <w:rFonts w:asciiTheme="minorHAnsi" w:hAnsiTheme="minorHAnsi" w:cstheme="minorHAnsi"/>
                <w:color w:val="FFFFFF" w:themeColor="background1"/>
                <w:sz w:val="18"/>
                <w:szCs w:val="18"/>
              </w:rPr>
              <w:t>Blocksize = 1</w:t>
            </w:r>
          </w:p>
          <w:p w14:paraId="1BD502CB" w14:textId="28723FF6" w:rsidR="006E56D2" w:rsidRPr="005476D4" w:rsidRDefault="006E56D2" w:rsidP="00995313">
            <w:pPr>
              <w:spacing w:before="0" w:after="0"/>
              <w:ind w:left="720"/>
              <w:contextualSpacing/>
              <w:rPr>
                <w:rFonts w:asciiTheme="minorHAnsi" w:hAnsiTheme="minorHAnsi" w:cstheme="minorHAnsi"/>
                <w:b w:val="0"/>
                <w:sz w:val="18"/>
                <w:szCs w:val="18"/>
              </w:rPr>
            </w:pPr>
            <w:r w:rsidRPr="005476D4">
              <w:rPr>
                <w:rFonts w:asciiTheme="minorHAnsi" w:hAnsiTheme="minorHAnsi" w:cstheme="minorHAnsi"/>
                <w:color w:val="FFFFFF" w:themeColor="background1"/>
                <w:sz w:val="18"/>
                <w:szCs w:val="18"/>
              </w:rPr>
              <w:t>Quantity = 2</w:t>
            </w:r>
          </w:p>
        </w:tc>
      </w:tr>
      <w:tr w:rsidR="006E56D2" w:rsidRPr="005476D4" w14:paraId="5AE9FBEB" w14:textId="77777777" w:rsidTr="00C46F27">
        <w:tc>
          <w:tcPr>
            <w:cnfStyle w:val="001000000000" w:firstRow="0" w:lastRow="0" w:firstColumn="1" w:lastColumn="0" w:oddVBand="0" w:evenVBand="0" w:oddHBand="0" w:evenHBand="0" w:firstRowFirstColumn="0" w:firstRowLastColumn="0" w:lastRowFirstColumn="0" w:lastRowLastColumn="0"/>
            <w:tcW w:w="9602" w:type="dxa"/>
          </w:tcPr>
          <w:p w14:paraId="351D6C3C"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w:t>
            </w:r>
          </w:p>
          <w:p w14:paraId="44CE04E0"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"numberCollectionEnquiryRes"</w:t>
            </w:r>
            <w:r w:rsidRPr="00995313">
              <w:rPr>
                <w:rFonts w:ascii="Courier New" w:eastAsia="Times New Roman" w:hAnsi="Courier New" w:cs="Courier New"/>
                <w:b w:val="0"/>
                <w:bCs/>
                <w:color w:val="000000"/>
                <w:sz w:val="18"/>
                <w:szCs w:val="18"/>
                <w:lang w:val="en-US" w:eastAsia="ja-JP"/>
              </w:rPr>
              <w:t>: [</w:t>
            </w:r>
          </w:p>
          <w:p w14:paraId="2E9DDF5E"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798ED264"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"cliList"</w:t>
            </w:r>
            <w:r w:rsidRPr="00995313">
              <w:rPr>
                <w:rFonts w:ascii="Courier New" w:eastAsia="Times New Roman" w:hAnsi="Courier New" w:cs="Courier New"/>
                <w:b w:val="0"/>
                <w:bCs/>
                <w:color w:val="000000"/>
                <w:sz w:val="18"/>
                <w:szCs w:val="18"/>
                <w:lang w:val="en-US" w:eastAsia="ja-JP"/>
              </w:rPr>
              <w:t>: [</w:t>
            </w:r>
          </w:p>
          <w:p w14:paraId="772A3DD6"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2A933028"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"startFullNumber"</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"+441135265897"</w:t>
            </w:r>
            <w:r w:rsidRPr="00995313">
              <w:rPr>
                <w:rFonts w:ascii="Courier New" w:eastAsia="Times New Roman" w:hAnsi="Courier New" w:cs="Courier New"/>
                <w:b w:val="0"/>
                <w:bCs/>
                <w:color w:val="000000"/>
                <w:sz w:val="18"/>
                <w:szCs w:val="18"/>
                <w:lang w:val="en-US" w:eastAsia="ja-JP"/>
              </w:rPr>
              <w:t>,</w:t>
            </w:r>
          </w:p>
          <w:p w14:paraId="6BAB3A48"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"endFullNumber"</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"+441135265897"</w:t>
            </w:r>
          </w:p>
          <w:p w14:paraId="22E7CE80"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31E9BF2C"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6F57B713"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"resourceStatus"</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"Free"</w:t>
            </w:r>
            <w:r w:rsidRPr="00995313">
              <w:rPr>
                <w:rFonts w:ascii="Courier New" w:eastAsia="Times New Roman" w:hAnsi="Courier New" w:cs="Courier New"/>
                <w:b w:val="0"/>
                <w:bCs/>
                <w:color w:val="000000"/>
                <w:sz w:val="18"/>
                <w:szCs w:val="18"/>
                <w:lang w:val="en-US" w:eastAsia="ja-JP"/>
              </w:rPr>
              <w:t>,</w:t>
            </w:r>
          </w:p>
          <w:p w14:paraId="131747AB"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"orderList"</w:t>
            </w:r>
            <w:r w:rsidRPr="00995313">
              <w:rPr>
                <w:rFonts w:ascii="Courier New" w:eastAsia="Times New Roman" w:hAnsi="Courier New" w:cs="Courier New"/>
                <w:b w:val="0"/>
                <w:bCs/>
                <w:color w:val="000000"/>
                <w:sz w:val="18"/>
                <w:szCs w:val="18"/>
                <w:lang w:val="en-US" w:eastAsia="ja-JP"/>
              </w:rPr>
              <w:t>: [</w:t>
            </w:r>
          </w:p>
          <w:p w14:paraId="7F253705"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51BCBB18"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"href"</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"https://apimgd01.colt.net:8443/numberManagement/v2/numberCollection"</w:t>
            </w:r>
          </w:p>
          <w:p w14:paraId="5062605C"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69177EB0"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45641AE7"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"relatedParty"</w:t>
            </w:r>
            <w:r w:rsidRPr="00995313">
              <w:rPr>
                <w:rFonts w:ascii="Courier New" w:eastAsia="Times New Roman" w:hAnsi="Courier New" w:cs="Courier New"/>
                <w:b w:val="0"/>
                <w:bCs/>
                <w:color w:val="000000"/>
                <w:sz w:val="18"/>
                <w:szCs w:val="18"/>
                <w:lang w:val="en-US" w:eastAsia="ja-JP"/>
              </w:rPr>
              <w:t>: {</w:t>
            </w:r>
          </w:p>
          <w:p w14:paraId="2C68D826"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"reseller"</w:t>
            </w:r>
            <w:r w:rsidRPr="00995313">
              <w:rPr>
                <w:rFonts w:ascii="Courier New" w:eastAsia="Times New Roman" w:hAnsi="Courier New" w:cs="Courier New"/>
                <w:b w:val="0"/>
                <w:bCs/>
                <w:color w:val="000000"/>
                <w:sz w:val="18"/>
                <w:szCs w:val="18"/>
                <w:lang w:val="en-US" w:eastAsia="ja-JP"/>
              </w:rPr>
              <w:t>: {</w:t>
            </w:r>
          </w:p>
          <w:p w14:paraId="4D39078A"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"serviceProfile"</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"ANH"</w:t>
            </w:r>
          </w:p>
          <w:p w14:paraId="1FE31BE4"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66B1BCBD"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4BA2805E"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34236A98"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4DBD17E5"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"cliList"</w:t>
            </w:r>
            <w:r w:rsidRPr="00995313">
              <w:rPr>
                <w:rFonts w:ascii="Courier New" w:eastAsia="Times New Roman" w:hAnsi="Courier New" w:cs="Courier New"/>
                <w:b w:val="0"/>
                <w:bCs/>
                <w:color w:val="000000"/>
                <w:sz w:val="18"/>
                <w:szCs w:val="18"/>
                <w:lang w:val="en-US" w:eastAsia="ja-JP"/>
              </w:rPr>
              <w:t>: [</w:t>
            </w:r>
          </w:p>
          <w:p w14:paraId="6A4A7B63"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466C84F1"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"startFullNumber"</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"+441135265902"</w:t>
            </w:r>
            <w:r w:rsidRPr="00995313">
              <w:rPr>
                <w:rFonts w:ascii="Courier New" w:eastAsia="Times New Roman" w:hAnsi="Courier New" w:cs="Courier New"/>
                <w:b w:val="0"/>
                <w:bCs/>
                <w:color w:val="000000"/>
                <w:sz w:val="18"/>
                <w:szCs w:val="18"/>
                <w:lang w:val="en-US" w:eastAsia="ja-JP"/>
              </w:rPr>
              <w:t>,</w:t>
            </w:r>
          </w:p>
          <w:p w14:paraId="4C34F4AE"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"endFullNumber"</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"+441135265902"</w:t>
            </w:r>
          </w:p>
          <w:p w14:paraId="269B9CF7"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3AE17CD5"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777ECDB1"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"resourceStatus"</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"Free"</w:t>
            </w:r>
            <w:r w:rsidRPr="00995313">
              <w:rPr>
                <w:rFonts w:ascii="Courier New" w:eastAsia="Times New Roman" w:hAnsi="Courier New" w:cs="Courier New"/>
                <w:b w:val="0"/>
                <w:bCs/>
                <w:color w:val="000000"/>
                <w:sz w:val="18"/>
                <w:szCs w:val="18"/>
                <w:lang w:val="en-US" w:eastAsia="ja-JP"/>
              </w:rPr>
              <w:t>,</w:t>
            </w:r>
          </w:p>
          <w:p w14:paraId="56A60918"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"orderList"</w:t>
            </w:r>
            <w:r w:rsidRPr="00995313">
              <w:rPr>
                <w:rFonts w:ascii="Courier New" w:eastAsia="Times New Roman" w:hAnsi="Courier New" w:cs="Courier New"/>
                <w:b w:val="0"/>
                <w:bCs/>
                <w:color w:val="000000"/>
                <w:sz w:val="18"/>
                <w:szCs w:val="18"/>
                <w:lang w:val="en-US" w:eastAsia="ja-JP"/>
              </w:rPr>
              <w:t>: [</w:t>
            </w:r>
          </w:p>
          <w:p w14:paraId="3AB7B90F"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35433809"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"href"</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"https://apimgd01.colt.net:8443/numberManagement/v2/numberCollection"</w:t>
            </w:r>
          </w:p>
          <w:p w14:paraId="6EC984F6"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43FECD73"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211C86D3"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"relatedParty"</w:t>
            </w:r>
            <w:r w:rsidRPr="00995313">
              <w:rPr>
                <w:rFonts w:ascii="Courier New" w:eastAsia="Times New Roman" w:hAnsi="Courier New" w:cs="Courier New"/>
                <w:b w:val="0"/>
                <w:bCs/>
                <w:color w:val="000000"/>
                <w:sz w:val="18"/>
                <w:szCs w:val="18"/>
                <w:lang w:val="en-US" w:eastAsia="ja-JP"/>
              </w:rPr>
              <w:t>: {</w:t>
            </w:r>
          </w:p>
          <w:p w14:paraId="5E6D2285"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"reseller"</w:t>
            </w:r>
            <w:r w:rsidRPr="00995313">
              <w:rPr>
                <w:rFonts w:ascii="Courier New" w:eastAsia="Times New Roman" w:hAnsi="Courier New" w:cs="Courier New"/>
                <w:b w:val="0"/>
                <w:bCs/>
                <w:color w:val="000000"/>
                <w:sz w:val="18"/>
                <w:szCs w:val="18"/>
                <w:lang w:val="en-US" w:eastAsia="ja-JP"/>
              </w:rPr>
              <w:t>: {</w:t>
            </w:r>
          </w:p>
          <w:p w14:paraId="1BD2284D"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"serviceProfile"</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"ANH"</w:t>
            </w:r>
          </w:p>
          <w:p w14:paraId="6860DF99"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676ED150"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2160D703"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1B25459D"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7FEC625C"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"cliList"</w:t>
            </w:r>
            <w:r w:rsidRPr="00995313">
              <w:rPr>
                <w:rFonts w:ascii="Courier New" w:eastAsia="Times New Roman" w:hAnsi="Courier New" w:cs="Courier New"/>
                <w:b w:val="0"/>
                <w:bCs/>
                <w:color w:val="000000"/>
                <w:sz w:val="18"/>
                <w:szCs w:val="18"/>
                <w:lang w:val="en-US" w:eastAsia="ja-JP"/>
              </w:rPr>
              <w:t>: [</w:t>
            </w:r>
          </w:p>
          <w:p w14:paraId="2A866AD2"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01BCB676"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"startFullNumber"</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"+441135265904"</w:t>
            </w:r>
            <w:r w:rsidRPr="00995313">
              <w:rPr>
                <w:rFonts w:ascii="Courier New" w:eastAsia="Times New Roman" w:hAnsi="Courier New" w:cs="Courier New"/>
                <w:b w:val="0"/>
                <w:bCs/>
                <w:color w:val="000000"/>
                <w:sz w:val="18"/>
                <w:szCs w:val="18"/>
                <w:lang w:val="en-US" w:eastAsia="ja-JP"/>
              </w:rPr>
              <w:t>,</w:t>
            </w:r>
          </w:p>
          <w:p w14:paraId="3FB07AE0"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"endFullNumber"</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"+441135265904"</w:t>
            </w:r>
          </w:p>
          <w:p w14:paraId="7066AB15"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lastRenderedPageBreak/>
              <w:t>                }</w:t>
            </w:r>
          </w:p>
          <w:p w14:paraId="2DBE2EF4"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741C16E3"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"resourceStatus"</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"Free"</w:t>
            </w:r>
            <w:r w:rsidRPr="00995313">
              <w:rPr>
                <w:rFonts w:ascii="Courier New" w:eastAsia="Times New Roman" w:hAnsi="Courier New" w:cs="Courier New"/>
                <w:b w:val="0"/>
                <w:bCs/>
                <w:color w:val="000000"/>
                <w:sz w:val="18"/>
                <w:szCs w:val="18"/>
                <w:lang w:val="en-US" w:eastAsia="ja-JP"/>
              </w:rPr>
              <w:t>,</w:t>
            </w:r>
          </w:p>
          <w:p w14:paraId="74A6F0E8"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"orderList"</w:t>
            </w:r>
            <w:r w:rsidRPr="00995313">
              <w:rPr>
                <w:rFonts w:ascii="Courier New" w:eastAsia="Times New Roman" w:hAnsi="Courier New" w:cs="Courier New"/>
                <w:b w:val="0"/>
                <w:bCs/>
                <w:color w:val="000000"/>
                <w:sz w:val="18"/>
                <w:szCs w:val="18"/>
                <w:lang w:val="en-US" w:eastAsia="ja-JP"/>
              </w:rPr>
              <w:t>: [</w:t>
            </w:r>
          </w:p>
          <w:p w14:paraId="4374EA98"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77589BDD"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"href"</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"https://apimgd01.colt.net:8443/numberManagement/v2/numberCollection"</w:t>
            </w:r>
          </w:p>
          <w:p w14:paraId="1D60548A"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1397F14D"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4710CF2B"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"relatedParty"</w:t>
            </w:r>
            <w:r w:rsidRPr="00995313">
              <w:rPr>
                <w:rFonts w:ascii="Courier New" w:eastAsia="Times New Roman" w:hAnsi="Courier New" w:cs="Courier New"/>
                <w:b w:val="0"/>
                <w:bCs/>
                <w:color w:val="000000"/>
                <w:sz w:val="18"/>
                <w:szCs w:val="18"/>
                <w:lang w:val="en-US" w:eastAsia="ja-JP"/>
              </w:rPr>
              <w:t>: {</w:t>
            </w:r>
          </w:p>
          <w:p w14:paraId="6AE8874D"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"reseller"</w:t>
            </w:r>
            <w:r w:rsidRPr="00995313">
              <w:rPr>
                <w:rFonts w:ascii="Courier New" w:eastAsia="Times New Roman" w:hAnsi="Courier New" w:cs="Courier New"/>
                <w:b w:val="0"/>
                <w:bCs/>
                <w:color w:val="000000"/>
                <w:sz w:val="18"/>
                <w:szCs w:val="18"/>
                <w:lang w:val="en-US" w:eastAsia="ja-JP"/>
              </w:rPr>
              <w:t>: {</w:t>
            </w:r>
          </w:p>
          <w:p w14:paraId="759B7747"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A31515"/>
                <w:sz w:val="18"/>
                <w:szCs w:val="18"/>
                <w:lang w:val="en-US" w:eastAsia="ja-JP"/>
              </w:rPr>
              <w:t>"serviceProfile"</w:t>
            </w:r>
            <w:r w:rsidRPr="00995313">
              <w:rPr>
                <w:rFonts w:ascii="Courier New" w:eastAsia="Times New Roman" w:hAnsi="Courier New" w:cs="Courier New"/>
                <w:b w:val="0"/>
                <w:bCs/>
                <w:color w:val="000000"/>
                <w:sz w:val="18"/>
                <w:szCs w:val="18"/>
                <w:lang w:val="en-US" w:eastAsia="ja-JP"/>
              </w:rPr>
              <w:t>: </w:t>
            </w:r>
            <w:r w:rsidRPr="00995313">
              <w:rPr>
                <w:rFonts w:ascii="Courier New" w:eastAsia="Times New Roman" w:hAnsi="Courier New" w:cs="Courier New"/>
                <w:b w:val="0"/>
                <w:bCs/>
                <w:color w:val="0451A5"/>
                <w:sz w:val="18"/>
                <w:szCs w:val="18"/>
                <w:lang w:val="en-US" w:eastAsia="ja-JP"/>
              </w:rPr>
              <w:t>"ANH"</w:t>
            </w:r>
          </w:p>
          <w:p w14:paraId="683BC49E"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57F2DBE8"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1AEB2C73"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4B14F119" w14:textId="77777777" w:rsidR="00C139CC"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    ]</w:t>
            </w:r>
          </w:p>
          <w:p w14:paraId="5855494D" w14:textId="5E436F15" w:rsidR="006E56D2" w:rsidRPr="00995313" w:rsidRDefault="00C139CC" w:rsidP="00995313">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995313">
              <w:rPr>
                <w:rFonts w:ascii="Courier New" w:eastAsia="Times New Roman" w:hAnsi="Courier New" w:cs="Courier New"/>
                <w:b w:val="0"/>
                <w:bCs/>
                <w:color w:val="000000"/>
                <w:sz w:val="18"/>
                <w:szCs w:val="18"/>
                <w:lang w:val="en-US" w:eastAsia="ja-JP"/>
              </w:rPr>
              <w:t>}</w:t>
            </w:r>
          </w:p>
        </w:tc>
      </w:tr>
    </w:tbl>
    <w:p w14:paraId="704D0AD3" w14:textId="188F9441" w:rsidR="00A9590D" w:rsidRPr="00C060A7" w:rsidRDefault="00A9590D" w:rsidP="00A9590D">
      <w:pPr>
        <w:spacing w:line="360" w:lineRule="auto"/>
        <w:rPr>
          <w:rFonts w:cstheme="minorHAnsi"/>
        </w:rPr>
      </w:pPr>
    </w:p>
    <w:p w14:paraId="526DD1E0" w14:textId="02806D26" w:rsidR="00F06CBE" w:rsidRDefault="00F06CBE" w:rsidP="00A9590D">
      <w:pPr>
        <w:spacing w:line="360" w:lineRule="auto"/>
        <w:rPr>
          <w:rFonts w:cstheme="minorHAnsi"/>
        </w:rPr>
      </w:pPr>
    </w:p>
    <w:tbl>
      <w:tblPr>
        <w:tblStyle w:val="Colttop-left"/>
        <w:tblW w:w="0" w:type="auto"/>
        <w:tblLook w:val="04A0" w:firstRow="1" w:lastRow="0" w:firstColumn="1" w:lastColumn="0" w:noHBand="0" w:noVBand="1"/>
      </w:tblPr>
      <w:tblGrid>
        <w:gridCol w:w="9493"/>
      </w:tblGrid>
      <w:tr w:rsidR="00EF6C37" w14:paraId="1FDB3E4A" w14:textId="77777777" w:rsidTr="009824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2" w:type="dxa"/>
          </w:tcPr>
          <w:p w14:paraId="05262807" w14:textId="2E05D939" w:rsidR="00EF6C37" w:rsidRPr="00982457" w:rsidRDefault="00EF6C37" w:rsidP="00EF6C37">
            <w:pPr>
              <w:spacing w:before="100" w:beforeAutospacing="1" w:after="0"/>
              <w:contextualSpacing/>
              <w:rPr>
                <w:rFonts w:asciiTheme="minorHAnsi" w:hAnsiTheme="minorHAnsi" w:cstheme="minorHAnsi"/>
                <w:color w:val="FFFFFF" w:themeColor="background1"/>
                <w:sz w:val="18"/>
                <w:szCs w:val="18"/>
              </w:rPr>
            </w:pPr>
            <w:r w:rsidRPr="00982457">
              <w:rPr>
                <w:rFonts w:asciiTheme="minorHAnsi" w:hAnsiTheme="minorHAnsi" w:cstheme="minorHAnsi"/>
                <w:color w:val="FFFFFF" w:themeColor="background1"/>
                <w:sz w:val="18"/>
                <w:szCs w:val="18"/>
              </w:rPr>
              <w:t>FR Geo free number search response</w:t>
            </w:r>
            <w:r w:rsidR="000A2046" w:rsidRPr="00982457">
              <w:rPr>
                <w:rFonts w:asciiTheme="minorHAnsi" w:hAnsiTheme="minorHAnsi" w:cstheme="minorHAnsi"/>
                <w:color w:val="FFFFFF" w:themeColor="background1"/>
                <w:sz w:val="18"/>
                <w:szCs w:val="18"/>
              </w:rPr>
              <w:t xml:space="preserve"> for customers who </w:t>
            </w:r>
            <w:r w:rsidR="00505C1A" w:rsidRPr="00982457">
              <w:rPr>
                <w:rFonts w:asciiTheme="minorHAnsi" w:hAnsiTheme="minorHAnsi" w:cstheme="minorHAnsi"/>
                <w:color w:val="FFFFFF" w:themeColor="background1"/>
                <w:sz w:val="18"/>
                <w:szCs w:val="18"/>
              </w:rPr>
              <w:t>are</w:t>
            </w:r>
            <w:r w:rsidR="000A2046" w:rsidRPr="00982457">
              <w:rPr>
                <w:rFonts w:asciiTheme="minorHAnsi" w:hAnsiTheme="minorHAnsi" w:cstheme="minorHAnsi"/>
                <w:color w:val="FFFFFF" w:themeColor="background1"/>
                <w:sz w:val="18"/>
                <w:szCs w:val="18"/>
              </w:rPr>
              <w:t xml:space="preserve"> using Colt Number Pool</w:t>
            </w:r>
          </w:p>
          <w:p w14:paraId="23DA4E3D" w14:textId="4F256F65" w:rsidR="00EF6C37" w:rsidRPr="00982457" w:rsidRDefault="00EF6C37" w:rsidP="00EF6C37">
            <w:pPr>
              <w:spacing w:before="0" w:after="0"/>
              <w:ind w:left="720"/>
              <w:contextualSpacing/>
              <w:rPr>
                <w:rFonts w:asciiTheme="minorHAnsi" w:hAnsiTheme="minorHAnsi" w:cstheme="minorHAnsi"/>
                <w:color w:val="FFFFFF" w:themeColor="background1"/>
                <w:sz w:val="18"/>
                <w:szCs w:val="18"/>
              </w:rPr>
            </w:pPr>
            <w:r w:rsidRPr="00982457">
              <w:rPr>
                <w:rFonts w:asciiTheme="minorHAnsi" w:hAnsiTheme="minorHAnsi" w:cstheme="minorHAnsi"/>
                <w:color w:val="FFFFFF" w:themeColor="background1"/>
                <w:sz w:val="18"/>
                <w:szCs w:val="18"/>
              </w:rPr>
              <w:t>Country = FR</w:t>
            </w:r>
          </w:p>
          <w:p w14:paraId="08F84EC2" w14:textId="26D23DCA" w:rsidR="00EF6C37" w:rsidRPr="00982457" w:rsidRDefault="00EF6C37" w:rsidP="00EF6C37">
            <w:pPr>
              <w:spacing w:before="0" w:after="0"/>
              <w:ind w:left="720"/>
              <w:contextualSpacing/>
              <w:rPr>
                <w:rFonts w:asciiTheme="minorHAnsi" w:hAnsiTheme="minorHAnsi" w:cstheme="minorHAnsi"/>
                <w:color w:val="FFFFFF" w:themeColor="background1"/>
                <w:sz w:val="18"/>
                <w:szCs w:val="18"/>
              </w:rPr>
            </w:pPr>
            <w:r w:rsidRPr="00982457">
              <w:rPr>
                <w:rFonts w:asciiTheme="minorHAnsi" w:hAnsiTheme="minorHAnsi" w:cstheme="minorHAnsi"/>
                <w:color w:val="FFFFFF" w:themeColor="background1"/>
                <w:sz w:val="18"/>
                <w:szCs w:val="18"/>
              </w:rPr>
              <w:t>LAC = 1</w:t>
            </w:r>
          </w:p>
          <w:p w14:paraId="38F21EBA" w14:textId="77777777" w:rsidR="00EF6C37" w:rsidRPr="00982457" w:rsidRDefault="00EF6C37" w:rsidP="00EF6C37">
            <w:pPr>
              <w:spacing w:before="0" w:after="0"/>
              <w:ind w:left="720"/>
              <w:contextualSpacing/>
              <w:rPr>
                <w:rFonts w:asciiTheme="minorHAnsi" w:hAnsiTheme="minorHAnsi" w:cstheme="minorHAnsi"/>
                <w:color w:val="FFFFFF" w:themeColor="background1"/>
                <w:sz w:val="18"/>
                <w:szCs w:val="18"/>
              </w:rPr>
            </w:pPr>
            <w:r w:rsidRPr="00982457">
              <w:rPr>
                <w:rFonts w:asciiTheme="minorHAnsi" w:hAnsiTheme="minorHAnsi" w:cstheme="minorHAnsi"/>
                <w:color w:val="FFFFFF" w:themeColor="background1"/>
                <w:sz w:val="18"/>
                <w:szCs w:val="18"/>
              </w:rPr>
              <w:t>Blocksize = 10</w:t>
            </w:r>
          </w:p>
          <w:p w14:paraId="06C71E1F" w14:textId="6A994513" w:rsidR="000A2046" w:rsidRPr="00505C1A" w:rsidRDefault="00EF6C37" w:rsidP="00EF6C37">
            <w:pPr>
              <w:spacing w:line="360" w:lineRule="auto"/>
              <w:rPr>
                <w:rFonts w:asciiTheme="minorHAnsi" w:hAnsiTheme="minorHAnsi" w:cstheme="minorHAnsi"/>
                <w:b w:val="0"/>
                <w:color w:val="FFFFFF" w:themeColor="background1"/>
                <w:sz w:val="18"/>
                <w:szCs w:val="18"/>
              </w:rPr>
            </w:pPr>
            <w:r w:rsidRPr="00982457">
              <w:rPr>
                <w:rFonts w:asciiTheme="minorHAnsi" w:hAnsiTheme="minorHAnsi" w:cstheme="minorHAnsi"/>
                <w:color w:val="FFFFFF" w:themeColor="background1"/>
                <w:sz w:val="18"/>
                <w:szCs w:val="18"/>
              </w:rPr>
              <w:t>Quantity = 2</w:t>
            </w:r>
          </w:p>
        </w:tc>
      </w:tr>
      <w:tr w:rsidR="00EF6C37" w:rsidRPr="00FD3659" w14:paraId="20A6DCED" w14:textId="77777777" w:rsidTr="00982457">
        <w:tc>
          <w:tcPr>
            <w:cnfStyle w:val="001000000000" w:firstRow="0" w:lastRow="0" w:firstColumn="1" w:lastColumn="0" w:oddVBand="0" w:evenVBand="0" w:oddHBand="0" w:evenHBand="0" w:firstRowFirstColumn="0" w:firstRowLastColumn="0" w:lastRowFirstColumn="0" w:lastRowLastColumn="0"/>
            <w:tcW w:w="9332" w:type="dxa"/>
          </w:tcPr>
          <w:p w14:paraId="69AD6D94"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w:t>
            </w:r>
          </w:p>
          <w:p w14:paraId="3D51ADB8" w14:textId="77777777" w:rsidR="00EF6C37" w:rsidRPr="00995313" w:rsidRDefault="00EF6C37"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w:t>
            </w:r>
            <w:r w:rsidRPr="00995313">
              <w:rPr>
                <w:rFonts w:ascii="Courier New" w:hAnsi="Courier New" w:cs="Courier New"/>
                <w:b w:val="0"/>
                <w:bCs w:val="0"/>
                <w:color w:val="A31515"/>
              </w:rPr>
              <w:t>numberCollectionEnquiryRes</w:t>
            </w:r>
            <w:r w:rsidRPr="00995313">
              <w:rPr>
                <w:rFonts w:ascii="Courier New" w:hAnsi="Courier New" w:cs="Courier New"/>
                <w:b w:val="0"/>
                <w:bCs w:val="0"/>
              </w:rPr>
              <w:t>"</w:t>
            </w:r>
            <w:r w:rsidRPr="00995313">
              <w:rPr>
                <w:rFonts w:ascii="Courier New" w:hAnsi="Courier New" w:cs="Courier New"/>
                <w:b w:val="0"/>
                <w:bCs w:val="0"/>
                <w:color w:val="000000"/>
              </w:rPr>
              <w:t>: [</w:t>
            </w:r>
          </w:p>
          <w:p w14:paraId="01824C5B"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7EB7F0BC" w14:textId="77777777" w:rsidR="00EF6C37" w:rsidRPr="00995313" w:rsidRDefault="00EF6C37"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"cliList"</w:t>
            </w:r>
            <w:r w:rsidRPr="00995313">
              <w:rPr>
                <w:rFonts w:ascii="Courier New" w:hAnsi="Courier New" w:cs="Courier New"/>
                <w:b w:val="0"/>
                <w:bCs w:val="0"/>
              </w:rPr>
              <w:t>: [</w:t>
            </w:r>
          </w:p>
          <w:p w14:paraId="719B468B"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6CEE3D9A" w14:textId="77777777" w:rsidR="00EF6C37" w:rsidRPr="00995313" w:rsidRDefault="00EF6C37"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"startFullNumber"</w:t>
            </w:r>
            <w:r w:rsidRPr="00995313">
              <w:rPr>
                <w:rFonts w:ascii="Courier New" w:hAnsi="Courier New" w:cs="Courier New"/>
                <w:b w:val="0"/>
                <w:bCs w:val="0"/>
              </w:rPr>
              <w:t>: </w:t>
            </w:r>
            <w:r w:rsidRPr="00995313">
              <w:rPr>
                <w:rFonts w:ascii="Courier New" w:hAnsi="Courier New" w:cs="Courier New"/>
                <w:b w:val="0"/>
                <w:bCs w:val="0"/>
                <w:color w:val="0451A5"/>
              </w:rPr>
              <w:t>"+33170867610"</w:t>
            </w:r>
            <w:r w:rsidRPr="00995313">
              <w:rPr>
                <w:rFonts w:ascii="Courier New" w:hAnsi="Courier New" w:cs="Courier New"/>
                <w:b w:val="0"/>
                <w:bCs w:val="0"/>
              </w:rPr>
              <w:t>,</w:t>
            </w:r>
          </w:p>
          <w:p w14:paraId="0ABE2792"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"endFullNumber"</w:t>
            </w:r>
            <w:r w:rsidRPr="00995313">
              <w:rPr>
                <w:rFonts w:ascii="Courier New" w:hAnsi="Courier New" w:cs="Courier New"/>
                <w:b w:val="0"/>
                <w:bCs w:val="0"/>
              </w:rPr>
              <w:t>: </w:t>
            </w:r>
            <w:r w:rsidRPr="00995313">
              <w:rPr>
                <w:rFonts w:ascii="Courier New" w:hAnsi="Courier New" w:cs="Courier New"/>
                <w:b w:val="0"/>
                <w:bCs w:val="0"/>
                <w:color w:val="0451A5"/>
              </w:rPr>
              <w:t>"+33170867619"</w:t>
            </w:r>
          </w:p>
          <w:p w14:paraId="3C00D1CC"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67D5D13"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12684CD7" w14:textId="77777777" w:rsidR="00EF6C37" w:rsidRPr="00995313" w:rsidRDefault="00EF6C37"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"r</w:t>
            </w:r>
            <w:r w:rsidRPr="00995313">
              <w:rPr>
                <w:rFonts w:ascii="Courier New" w:hAnsi="Courier New" w:cs="Courier New"/>
                <w:b w:val="0"/>
                <w:bCs w:val="0"/>
                <w:color w:val="A31515"/>
              </w:rPr>
              <w:t>esourceStatus</w:t>
            </w:r>
            <w:r w:rsidRPr="00995313">
              <w:rPr>
                <w:rFonts w:ascii="Courier New" w:hAnsi="Courier New" w:cs="Courier New"/>
                <w:b w:val="0"/>
                <w:bCs w:val="0"/>
              </w:rPr>
              <w:t>"</w:t>
            </w:r>
            <w:r w:rsidRPr="00995313">
              <w:rPr>
                <w:rFonts w:ascii="Courier New" w:hAnsi="Courier New" w:cs="Courier New"/>
                <w:b w:val="0"/>
                <w:bCs w:val="0"/>
                <w:color w:val="000000"/>
              </w:rPr>
              <w:t>: </w:t>
            </w:r>
            <w:r w:rsidRPr="00995313">
              <w:rPr>
                <w:rFonts w:ascii="Courier New" w:hAnsi="Courier New" w:cs="Courier New"/>
                <w:b w:val="0"/>
                <w:bCs w:val="0"/>
                <w:color w:val="0451A5"/>
              </w:rPr>
              <w:t>"Free"</w:t>
            </w:r>
            <w:r w:rsidRPr="00995313">
              <w:rPr>
                <w:rFonts w:ascii="Courier New" w:hAnsi="Courier New" w:cs="Courier New"/>
                <w:b w:val="0"/>
                <w:bCs w:val="0"/>
                <w:color w:val="000000"/>
              </w:rPr>
              <w:t>,</w:t>
            </w:r>
          </w:p>
          <w:p w14:paraId="46588AA7"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"orderList"</w:t>
            </w:r>
            <w:r w:rsidRPr="00995313">
              <w:rPr>
                <w:rFonts w:ascii="Courier New" w:hAnsi="Courier New" w:cs="Courier New"/>
                <w:b w:val="0"/>
                <w:bCs w:val="0"/>
              </w:rPr>
              <w:t>: [</w:t>
            </w:r>
          </w:p>
          <w:p w14:paraId="4DCC0B7F"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27E1F762" w14:textId="073D33B5" w:rsidR="00EF6C37" w:rsidRPr="00995313" w:rsidRDefault="00EF6C37"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color w:val="A31515"/>
              </w:rPr>
              <w:t>"href"</w:t>
            </w:r>
            <w:r w:rsidRPr="00995313">
              <w:rPr>
                <w:rFonts w:ascii="Courier New" w:hAnsi="Courier New" w:cs="Courier New"/>
                <w:b w:val="0"/>
                <w:bCs w:val="0"/>
                <w:color w:val="000000"/>
              </w:rPr>
              <w:t>: </w:t>
            </w:r>
            <w:r w:rsidRPr="00995313">
              <w:rPr>
                <w:rFonts w:ascii="Courier New" w:hAnsi="Courier New" w:cs="Courier New"/>
                <w:b w:val="0"/>
                <w:bCs w:val="0"/>
                <w:color w:val="0451A5"/>
              </w:rPr>
              <w:t>"</w:t>
            </w:r>
            <w:hyperlink r:id="rId68" w:history="1">
              <w:r w:rsidR="000A2046" w:rsidRPr="00995313">
                <w:rPr>
                  <w:rStyle w:val="Hyperlink"/>
                  <w:rFonts w:ascii="Courier New" w:hAnsi="Courier New" w:cs="Courier New"/>
                  <w:b w:val="0"/>
                  <w:bCs w:val="0"/>
                </w:rPr>
                <w:t>https://apimgd01.colt.net:8443/numberManagement/v2/numberCollection</w:t>
              </w:r>
            </w:hyperlink>
            <w:r w:rsidRPr="00995313">
              <w:rPr>
                <w:rFonts w:ascii="Courier New" w:hAnsi="Courier New" w:cs="Courier New"/>
                <w:b w:val="0"/>
                <w:bCs w:val="0"/>
                <w:color w:val="0451A5"/>
              </w:rPr>
              <w:t>"</w:t>
            </w:r>
          </w:p>
          <w:p w14:paraId="22DC21D3"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720A7078"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15899D1D" w14:textId="77777777" w:rsidR="00EF6C37" w:rsidRPr="00995313" w:rsidRDefault="00EF6C37"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"relatedParty"</w:t>
            </w:r>
            <w:r w:rsidRPr="00995313">
              <w:rPr>
                <w:rFonts w:ascii="Courier New" w:hAnsi="Courier New" w:cs="Courier New"/>
                <w:b w:val="0"/>
                <w:bCs w:val="0"/>
              </w:rPr>
              <w:t>: {</w:t>
            </w:r>
          </w:p>
          <w:p w14:paraId="5B5D1C34"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"reseller"</w:t>
            </w:r>
            <w:r w:rsidRPr="00995313">
              <w:rPr>
                <w:rFonts w:ascii="Courier New" w:hAnsi="Courier New" w:cs="Courier New"/>
                <w:b w:val="0"/>
                <w:bCs w:val="0"/>
              </w:rPr>
              <w:t>: {</w:t>
            </w:r>
          </w:p>
          <w:p w14:paraId="1E0FD959"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"serviceProfile"</w:t>
            </w:r>
            <w:r w:rsidRPr="00995313">
              <w:rPr>
                <w:rFonts w:ascii="Courier New" w:hAnsi="Courier New" w:cs="Courier New"/>
                <w:b w:val="0"/>
                <w:bCs w:val="0"/>
              </w:rPr>
              <w:t>: </w:t>
            </w:r>
            <w:r w:rsidRPr="00995313">
              <w:rPr>
                <w:rFonts w:ascii="Courier New" w:hAnsi="Courier New" w:cs="Courier New"/>
                <w:b w:val="0"/>
                <w:bCs w:val="0"/>
                <w:color w:val="0451A5"/>
              </w:rPr>
              <w:t>"A29"</w:t>
            </w:r>
          </w:p>
          <w:p w14:paraId="6111F8BB"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9801021"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10F76E93"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7F59B3CC"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2F53945E" w14:textId="77777777" w:rsidR="00EF6C37" w:rsidRPr="00995313" w:rsidRDefault="00EF6C37"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"cliList"</w:t>
            </w:r>
            <w:r w:rsidRPr="00995313">
              <w:rPr>
                <w:rFonts w:ascii="Courier New" w:hAnsi="Courier New" w:cs="Courier New"/>
                <w:b w:val="0"/>
                <w:bCs w:val="0"/>
              </w:rPr>
              <w:t>: [</w:t>
            </w:r>
          </w:p>
          <w:p w14:paraId="346FAC59"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3B338FC6" w14:textId="77777777" w:rsidR="00EF6C37" w:rsidRPr="00995313" w:rsidRDefault="00EF6C37"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"startFullNumber"</w:t>
            </w:r>
            <w:r w:rsidRPr="00995313">
              <w:rPr>
                <w:rFonts w:ascii="Courier New" w:hAnsi="Courier New" w:cs="Courier New"/>
                <w:b w:val="0"/>
                <w:bCs w:val="0"/>
              </w:rPr>
              <w:t>: </w:t>
            </w:r>
            <w:r w:rsidRPr="00995313">
              <w:rPr>
                <w:rFonts w:ascii="Courier New" w:hAnsi="Courier New" w:cs="Courier New"/>
                <w:b w:val="0"/>
                <w:bCs w:val="0"/>
                <w:color w:val="0451A5"/>
              </w:rPr>
              <w:t>"+33170867620"</w:t>
            </w:r>
            <w:r w:rsidRPr="00995313">
              <w:rPr>
                <w:rFonts w:ascii="Courier New" w:hAnsi="Courier New" w:cs="Courier New"/>
                <w:b w:val="0"/>
                <w:bCs w:val="0"/>
              </w:rPr>
              <w:t>,</w:t>
            </w:r>
          </w:p>
          <w:p w14:paraId="441F76AC"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"endFullNumber"</w:t>
            </w:r>
            <w:r w:rsidRPr="00995313">
              <w:rPr>
                <w:rFonts w:ascii="Courier New" w:hAnsi="Courier New" w:cs="Courier New"/>
                <w:b w:val="0"/>
                <w:bCs w:val="0"/>
              </w:rPr>
              <w:t>: </w:t>
            </w:r>
            <w:r w:rsidRPr="00995313">
              <w:rPr>
                <w:rFonts w:ascii="Courier New" w:hAnsi="Courier New" w:cs="Courier New"/>
                <w:b w:val="0"/>
                <w:bCs w:val="0"/>
                <w:color w:val="0451A5"/>
              </w:rPr>
              <w:t>"+33170867629"</w:t>
            </w:r>
          </w:p>
          <w:p w14:paraId="061872DD"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72FB3B9C"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2B2AB9C6" w14:textId="77777777" w:rsidR="00EF6C37" w:rsidRPr="00995313" w:rsidRDefault="00EF6C37"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w:t>
            </w:r>
            <w:r w:rsidRPr="00995313">
              <w:rPr>
                <w:rFonts w:ascii="Courier New" w:hAnsi="Courier New" w:cs="Courier New"/>
                <w:b w:val="0"/>
                <w:bCs w:val="0"/>
                <w:color w:val="A31515"/>
              </w:rPr>
              <w:t>resourceStatus</w:t>
            </w:r>
            <w:r w:rsidRPr="00995313">
              <w:rPr>
                <w:rFonts w:ascii="Courier New" w:hAnsi="Courier New" w:cs="Courier New"/>
                <w:b w:val="0"/>
                <w:bCs w:val="0"/>
              </w:rPr>
              <w:t>"</w:t>
            </w:r>
            <w:r w:rsidRPr="00995313">
              <w:rPr>
                <w:rFonts w:ascii="Courier New" w:hAnsi="Courier New" w:cs="Courier New"/>
                <w:b w:val="0"/>
                <w:bCs w:val="0"/>
                <w:color w:val="000000"/>
              </w:rPr>
              <w:t>: </w:t>
            </w:r>
            <w:r w:rsidRPr="00995313">
              <w:rPr>
                <w:rFonts w:ascii="Courier New" w:hAnsi="Courier New" w:cs="Courier New"/>
                <w:b w:val="0"/>
                <w:bCs w:val="0"/>
                <w:color w:val="0451A5"/>
              </w:rPr>
              <w:t>"Free"</w:t>
            </w:r>
            <w:r w:rsidRPr="00995313">
              <w:rPr>
                <w:rFonts w:ascii="Courier New" w:hAnsi="Courier New" w:cs="Courier New"/>
                <w:b w:val="0"/>
                <w:bCs w:val="0"/>
                <w:color w:val="000000"/>
              </w:rPr>
              <w:t>,</w:t>
            </w:r>
          </w:p>
          <w:p w14:paraId="21259C33"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"orderList"</w:t>
            </w:r>
            <w:r w:rsidRPr="00995313">
              <w:rPr>
                <w:rFonts w:ascii="Courier New" w:hAnsi="Courier New" w:cs="Courier New"/>
                <w:b w:val="0"/>
                <w:bCs w:val="0"/>
              </w:rPr>
              <w:t>: [</w:t>
            </w:r>
          </w:p>
          <w:p w14:paraId="3AE61E01"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2919DF29" w14:textId="495CC6A3" w:rsidR="00EF6C37" w:rsidRPr="00995313" w:rsidRDefault="00EF6C37"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lastRenderedPageBreak/>
              <w:t>                    </w:t>
            </w:r>
            <w:r w:rsidRPr="00995313">
              <w:rPr>
                <w:rFonts w:ascii="Courier New" w:hAnsi="Courier New" w:cs="Courier New"/>
                <w:b w:val="0"/>
                <w:bCs w:val="0"/>
                <w:color w:val="A31515"/>
              </w:rPr>
              <w:t>"href"</w:t>
            </w:r>
            <w:r w:rsidRPr="00995313">
              <w:rPr>
                <w:rFonts w:ascii="Courier New" w:hAnsi="Courier New" w:cs="Courier New"/>
                <w:b w:val="0"/>
                <w:bCs w:val="0"/>
                <w:color w:val="000000"/>
              </w:rPr>
              <w:t>: </w:t>
            </w:r>
            <w:r w:rsidRPr="00995313">
              <w:rPr>
                <w:rFonts w:ascii="Courier New" w:hAnsi="Courier New" w:cs="Courier New"/>
                <w:b w:val="0"/>
                <w:bCs w:val="0"/>
                <w:color w:val="0451A5"/>
              </w:rPr>
              <w:t>"</w:t>
            </w:r>
            <w:hyperlink r:id="rId69" w:history="1">
              <w:r w:rsidR="000A2046" w:rsidRPr="00995313">
                <w:rPr>
                  <w:rStyle w:val="Hyperlink"/>
                  <w:rFonts w:ascii="Courier New" w:hAnsi="Courier New" w:cs="Courier New"/>
                  <w:b w:val="0"/>
                  <w:bCs w:val="0"/>
                </w:rPr>
                <w:t>https://apimgd01.colt.net:8443/numberManagement/v2/numberCollection</w:t>
              </w:r>
            </w:hyperlink>
            <w:r w:rsidRPr="00995313">
              <w:rPr>
                <w:rFonts w:ascii="Courier New" w:hAnsi="Courier New" w:cs="Courier New"/>
                <w:b w:val="0"/>
                <w:bCs w:val="0"/>
                <w:color w:val="0451A5"/>
              </w:rPr>
              <w:t>"</w:t>
            </w:r>
          </w:p>
          <w:p w14:paraId="6092F6B8"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10FCDFC"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565DE78E" w14:textId="77777777" w:rsidR="00EF6C37" w:rsidRPr="00995313" w:rsidRDefault="00EF6C37"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"relatedParty"</w:t>
            </w:r>
            <w:r w:rsidRPr="00995313">
              <w:rPr>
                <w:rFonts w:ascii="Courier New" w:hAnsi="Courier New" w:cs="Courier New"/>
                <w:b w:val="0"/>
                <w:bCs w:val="0"/>
              </w:rPr>
              <w:t>: {</w:t>
            </w:r>
          </w:p>
          <w:p w14:paraId="6B891677"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"reseller"</w:t>
            </w:r>
            <w:r w:rsidRPr="00995313">
              <w:rPr>
                <w:rFonts w:ascii="Courier New" w:hAnsi="Courier New" w:cs="Courier New"/>
                <w:b w:val="0"/>
                <w:bCs w:val="0"/>
              </w:rPr>
              <w:t>: {</w:t>
            </w:r>
          </w:p>
          <w:p w14:paraId="052FBD68"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"serviceProfile"</w:t>
            </w:r>
            <w:r w:rsidRPr="00995313">
              <w:rPr>
                <w:rFonts w:ascii="Courier New" w:hAnsi="Courier New" w:cs="Courier New"/>
                <w:b w:val="0"/>
                <w:bCs w:val="0"/>
              </w:rPr>
              <w:t>: </w:t>
            </w:r>
            <w:r w:rsidRPr="00995313">
              <w:rPr>
                <w:rFonts w:ascii="Courier New" w:hAnsi="Courier New" w:cs="Courier New"/>
                <w:b w:val="0"/>
                <w:bCs w:val="0"/>
                <w:color w:val="0451A5"/>
              </w:rPr>
              <w:t>"A29"</w:t>
            </w:r>
          </w:p>
          <w:p w14:paraId="13820119"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7D70C60A"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6A6A630B"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E668F1D" w14:textId="77777777" w:rsidR="00EF6C37" w:rsidRPr="00995313" w:rsidRDefault="00EF6C37"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38F16B1C" w14:textId="14FBD551" w:rsidR="00EF6C37" w:rsidRPr="00505C1A" w:rsidRDefault="00EF6C37" w:rsidP="00505C1A">
            <w:pPr>
              <w:pStyle w:val="NormalWeb"/>
            </w:pPr>
            <w:r w:rsidRPr="00995313">
              <w:rPr>
                <w:rFonts w:ascii="Courier New" w:hAnsi="Courier New" w:cs="Courier New"/>
                <w:b w:val="0"/>
                <w:bCs w:val="0"/>
              </w:rPr>
              <w:t>}</w:t>
            </w:r>
          </w:p>
        </w:tc>
      </w:tr>
    </w:tbl>
    <w:p w14:paraId="13E7EFE6" w14:textId="2AD95511" w:rsidR="00EF6C37" w:rsidRPr="00505C1A" w:rsidRDefault="00EF6C37" w:rsidP="00A9590D">
      <w:pPr>
        <w:spacing w:line="360" w:lineRule="auto"/>
        <w:rPr>
          <w:rFonts w:cstheme="minorHAnsi"/>
          <w:sz w:val="16"/>
          <w:szCs w:val="16"/>
        </w:rPr>
      </w:pPr>
    </w:p>
    <w:tbl>
      <w:tblPr>
        <w:tblStyle w:val="Colttop-left"/>
        <w:tblW w:w="0" w:type="auto"/>
        <w:tblLook w:val="04A0" w:firstRow="1" w:lastRow="0" w:firstColumn="1" w:lastColumn="0" w:noHBand="0" w:noVBand="1"/>
      </w:tblPr>
      <w:tblGrid>
        <w:gridCol w:w="9493"/>
      </w:tblGrid>
      <w:tr w:rsidR="007242FB" w:rsidRPr="00FD3659" w14:paraId="503ED66E" w14:textId="77777777" w:rsidTr="00CA1E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2" w:type="dxa"/>
          </w:tcPr>
          <w:p w14:paraId="10EF1A13" w14:textId="75F32EC2" w:rsidR="000A2046" w:rsidRPr="008B730B" w:rsidRDefault="000A2046" w:rsidP="000A2046">
            <w:pPr>
              <w:spacing w:before="100" w:beforeAutospacing="1" w:after="0"/>
              <w:contextualSpacing/>
              <w:rPr>
                <w:rFonts w:asciiTheme="minorHAnsi" w:hAnsiTheme="minorHAnsi" w:cstheme="minorHAnsi"/>
                <w:color w:val="FFFFFF" w:themeColor="background1"/>
                <w:sz w:val="18"/>
                <w:szCs w:val="18"/>
              </w:rPr>
            </w:pPr>
            <w:r w:rsidRPr="008B730B">
              <w:rPr>
                <w:rFonts w:asciiTheme="minorHAnsi" w:hAnsiTheme="minorHAnsi" w:cstheme="minorHAnsi"/>
                <w:color w:val="FFFFFF" w:themeColor="background1"/>
                <w:sz w:val="18"/>
                <w:szCs w:val="18"/>
              </w:rPr>
              <w:t xml:space="preserve">FR Geo free number search response for customers who </w:t>
            </w:r>
            <w:r w:rsidR="00505C1A" w:rsidRPr="008B730B">
              <w:rPr>
                <w:rFonts w:asciiTheme="minorHAnsi" w:hAnsiTheme="minorHAnsi" w:cstheme="minorHAnsi"/>
                <w:color w:val="FFFFFF" w:themeColor="background1"/>
                <w:sz w:val="18"/>
                <w:szCs w:val="18"/>
              </w:rPr>
              <w:t>are</w:t>
            </w:r>
            <w:r w:rsidRPr="008B730B">
              <w:rPr>
                <w:rFonts w:asciiTheme="minorHAnsi" w:hAnsiTheme="minorHAnsi" w:cstheme="minorHAnsi"/>
                <w:color w:val="FFFFFF" w:themeColor="background1"/>
                <w:sz w:val="18"/>
                <w:szCs w:val="18"/>
              </w:rPr>
              <w:t xml:space="preserve"> using Colt Number Pool</w:t>
            </w:r>
          </w:p>
          <w:p w14:paraId="3FC80353" w14:textId="77777777" w:rsidR="000A2046" w:rsidRPr="008B730B" w:rsidRDefault="000A2046" w:rsidP="000A2046">
            <w:pPr>
              <w:spacing w:before="0" w:after="0"/>
              <w:ind w:left="720"/>
              <w:contextualSpacing/>
              <w:rPr>
                <w:rFonts w:asciiTheme="minorHAnsi" w:hAnsiTheme="minorHAnsi" w:cstheme="minorHAnsi"/>
                <w:color w:val="FFFFFF" w:themeColor="background1"/>
                <w:sz w:val="18"/>
                <w:szCs w:val="18"/>
              </w:rPr>
            </w:pPr>
            <w:r w:rsidRPr="008B730B">
              <w:rPr>
                <w:rFonts w:asciiTheme="minorHAnsi" w:hAnsiTheme="minorHAnsi" w:cstheme="minorHAnsi"/>
                <w:color w:val="FFFFFF" w:themeColor="background1"/>
                <w:sz w:val="18"/>
                <w:szCs w:val="18"/>
              </w:rPr>
              <w:t>Country = FR</w:t>
            </w:r>
          </w:p>
          <w:p w14:paraId="7734585F" w14:textId="77777777" w:rsidR="000A2046" w:rsidRPr="008B730B" w:rsidRDefault="000A2046" w:rsidP="000A2046">
            <w:pPr>
              <w:spacing w:before="0" w:after="0"/>
              <w:ind w:left="720"/>
              <w:contextualSpacing/>
              <w:rPr>
                <w:rFonts w:asciiTheme="minorHAnsi" w:hAnsiTheme="minorHAnsi" w:cstheme="minorHAnsi"/>
                <w:color w:val="FFFFFF" w:themeColor="background1"/>
                <w:sz w:val="18"/>
                <w:szCs w:val="18"/>
              </w:rPr>
            </w:pPr>
            <w:r w:rsidRPr="008B730B">
              <w:rPr>
                <w:rFonts w:asciiTheme="minorHAnsi" w:hAnsiTheme="minorHAnsi" w:cstheme="minorHAnsi"/>
                <w:color w:val="FFFFFF" w:themeColor="background1"/>
                <w:sz w:val="18"/>
                <w:szCs w:val="18"/>
              </w:rPr>
              <w:t>LAC = 1</w:t>
            </w:r>
          </w:p>
          <w:p w14:paraId="2E2F30D2" w14:textId="77777777" w:rsidR="000A2046" w:rsidRPr="008B730B" w:rsidRDefault="000A2046" w:rsidP="000A2046">
            <w:pPr>
              <w:spacing w:before="0" w:after="0"/>
              <w:ind w:left="720"/>
              <w:contextualSpacing/>
              <w:rPr>
                <w:rFonts w:asciiTheme="minorHAnsi" w:hAnsiTheme="minorHAnsi" w:cstheme="minorHAnsi"/>
                <w:color w:val="FFFFFF" w:themeColor="background1"/>
                <w:sz w:val="18"/>
                <w:szCs w:val="18"/>
              </w:rPr>
            </w:pPr>
            <w:r w:rsidRPr="008B730B">
              <w:rPr>
                <w:rFonts w:asciiTheme="minorHAnsi" w:hAnsiTheme="minorHAnsi" w:cstheme="minorHAnsi"/>
                <w:color w:val="FFFFFF" w:themeColor="background1"/>
                <w:sz w:val="18"/>
                <w:szCs w:val="18"/>
              </w:rPr>
              <w:t>Blocksize = 10</w:t>
            </w:r>
          </w:p>
          <w:p w14:paraId="432A7E5F" w14:textId="5E4FB9C7" w:rsidR="007242FB" w:rsidRPr="00505C1A" w:rsidRDefault="000A2046" w:rsidP="00505C1A">
            <w:pPr>
              <w:spacing w:line="360" w:lineRule="auto"/>
              <w:ind w:left="720"/>
              <w:rPr>
                <w:rFonts w:cstheme="minorHAnsi"/>
                <w:sz w:val="16"/>
                <w:szCs w:val="16"/>
              </w:rPr>
            </w:pPr>
            <w:r w:rsidRPr="008B730B">
              <w:rPr>
                <w:rFonts w:asciiTheme="minorHAnsi" w:hAnsiTheme="minorHAnsi" w:cstheme="minorHAnsi"/>
                <w:color w:val="FFFFFF" w:themeColor="background1"/>
                <w:sz w:val="18"/>
                <w:szCs w:val="18"/>
              </w:rPr>
              <w:t xml:space="preserve">Quantity = </w:t>
            </w:r>
            <w:r w:rsidR="00FD3659" w:rsidRPr="008B730B">
              <w:rPr>
                <w:rFonts w:asciiTheme="minorHAnsi" w:hAnsiTheme="minorHAnsi" w:cstheme="minorHAnsi"/>
                <w:color w:val="FFFFFF" w:themeColor="background1"/>
                <w:sz w:val="18"/>
                <w:szCs w:val="18"/>
              </w:rPr>
              <w:t>5</w:t>
            </w:r>
          </w:p>
        </w:tc>
      </w:tr>
      <w:tr w:rsidR="007242FB" w:rsidRPr="00FD3659" w14:paraId="6149542C" w14:textId="77777777" w:rsidTr="00CA1E3A">
        <w:tc>
          <w:tcPr>
            <w:cnfStyle w:val="001000000000" w:firstRow="0" w:lastRow="0" w:firstColumn="1" w:lastColumn="0" w:oddVBand="0" w:evenVBand="0" w:oddHBand="0" w:evenHBand="0" w:firstRowFirstColumn="0" w:firstRowLastColumn="0" w:lastRowFirstColumn="0" w:lastRowLastColumn="0"/>
            <w:tcW w:w="9332" w:type="dxa"/>
          </w:tcPr>
          <w:p w14:paraId="642A0BBC"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w:t>
            </w:r>
          </w:p>
          <w:p w14:paraId="3C1120A3"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w:t>
            </w:r>
            <w:r w:rsidRPr="00995313">
              <w:rPr>
                <w:rFonts w:ascii="Courier New" w:hAnsi="Courier New" w:cs="Courier New"/>
                <w:b w:val="0"/>
                <w:bCs w:val="0"/>
                <w:color w:val="A31515"/>
              </w:rPr>
              <w:t>numberCollectionEnquiryRes</w:t>
            </w:r>
            <w:r w:rsidRPr="00995313">
              <w:rPr>
                <w:rFonts w:ascii="Courier New" w:hAnsi="Courier New" w:cs="Courier New"/>
                <w:b w:val="0"/>
                <w:bCs w:val="0"/>
              </w:rPr>
              <w:t>"</w:t>
            </w:r>
            <w:r w:rsidRPr="00995313">
              <w:rPr>
                <w:rFonts w:ascii="Courier New" w:hAnsi="Courier New" w:cs="Courier New"/>
                <w:b w:val="0"/>
                <w:bCs w:val="0"/>
                <w:color w:val="000000"/>
              </w:rPr>
              <w:t>: [</w:t>
            </w:r>
          </w:p>
          <w:p w14:paraId="781DD1EC"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2B0B3A3B"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"cliList"</w:t>
            </w:r>
            <w:r w:rsidRPr="00995313">
              <w:rPr>
                <w:rFonts w:ascii="Courier New" w:hAnsi="Courier New" w:cs="Courier New"/>
                <w:b w:val="0"/>
                <w:bCs w:val="0"/>
              </w:rPr>
              <w:t>: [</w:t>
            </w:r>
          </w:p>
          <w:p w14:paraId="68C5A7B2"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1BF55B3"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"startFullNumber"</w:t>
            </w:r>
            <w:r w:rsidRPr="00995313">
              <w:rPr>
                <w:rFonts w:ascii="Courier New" w:hAnsi="Courier New" w:cs="Courier New"/>
                <w:b w:val="0"/>
                <w:bCs w:val="0"/>
              </w:rPr>
              <w:t>: </w:t>
            </w:r>
            <w:r w:rsidRPr="00995313">
              <w:rPr>
                <w:rFonts w:ascii="Courier New" w:hAnsi="Courier New" w:cs="Courier New"/>
                <w:b w:val="0"/>
                <w:bCs w:val="0"/>
                <w:color w:val="0451A5"/>
              </w:rPr>
              <w:t>"+33250325600"</w:t>
            </w:r>
            <w:r w:rsidRPr="00995313">
              <w:rPr>
                <w:rFonts w:ascii="Courier New" w:hAnsi="Courier New" w:cs="Courier New"/>
                <w:b w:val="0"/>
                <w:bCs w:val="0"/>
              </w:rPr>
              <w:t>,</w:t>
            </w:r>
          </w:p>
          <w:p w14:paraId="24475513"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"endFullNumber"</w:t>
            </w:r>
            <w:r w:rsidRPr="00995313">
              <w:rPr>
                <w:rFonts w:ascii="Courier New" w:hAnsi="Courier New" w:cs="Courier New"/>
                <w:b w:val="0"/>
                <w:bCs w:val="0"/>
              </w:rPr>
              <w:t>: </w:t>
            </w:r>
            <w:r w:rsidRPr="00995313">
              <w:rPr>
                <w:rFonts w:ascii="Courier New" w:hAnsi="Courier New" w:cs="Courier New"/>
                <w:b w:val="0"/>
                <w:bCs w:val="0"/>
                <w:color w:val="0451A5"/>
              </w:rPr>
              <w:t>"+33250325600"</w:t>
            </w:r>
          </w:p>
          <w:p w14:paraId="5F97715A"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FE4640F"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7DF6F8A"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w:t>
            </w:r>
            <w:r w:rsidRPr="00995313">
              <w:rPr>
                <w:rFonts w:ascii="Courier New" w:hAnsi="Courier New" w:cs="Courier New"/>
                <w:b w:val="0"/>
                <w:bCs w:val="0"/>
                <w:color w:val="A31515"/>
              </w:rPr>
              <w:t>resourceStatus</w:t>
            </w:r>
            <w:r w:rsidRPr="00995313">
              <w:rPr>
                <w:rFonts w:ascii="Courier New" w:hAnsi="Courier New" w:cs="Courier New"/>
                <w:b w:val="0"/>
                <w:bCs w:val="0"/>
              </w:rPr>
              <w:t>"</w:t>
            </w:r>
            <w:r w:rsidRPr="00995313">
              <w:rPr>
                <w:rFonts w:ascii="Courier New" w:hAnsi="Courier New" w:cs="Courier New"/>
                <w:b w:val="0"/>
                <w:bCs w:val="0"/>
                <w:color w:val="000000"/>
              </w:rPr>
              <w:t>: </w:t>
            </w:r>
            <w:r w:rsidRPr="00995313">
              <w:rPr>
                <w:rFonts w:ascii="Courier New" w:hAnsi="Courier New" w:cs="Courier New"/>
                <w:b w:val="0"/>
                <w:bCs w:val="0"/>
                <w:color w:val="0451A5"/>
              </w:rPr>
              <w:t>"Free"</w:t>
            </w:r>
            <w:r w:rsidRPr="00995313">
              <w:rPr>
                <w:rFonts w:ascii="Courier New" w:hAnsi="Courier New" w:cs="Courier New"/>
                <w:b w:val="0"/>
                <w:bCs w:val="0"/>
                <w:color w:val="000000"/>
              </w:rPr>
              <w:t>,</w:t>
            </w:r>
          </w:p>
          <w:p w14:paraId="21C6BDAD"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"orderList"</w:t>
            </w:r>
            <w:r w:rsidRPr="00995313">
              <w:rPr>
                <w:rFonts w:ascii="Courier New" w:hAnsi="Courier New" w:cs="Courier New"/>
                <w:b w:val="0"/>
                <w:bCs w:val="0"/>
              </w:rPr>
              <w:t>: [</w:t>
            </w:r>
          </w:p>
          <w:p w14:paraId="606766B2"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79DB9420" w14:textId="299E4DE5"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color w:val="A31515"/>
              </w:rPr>
              <w:t>"href"</w:t>
            </w:r>
            <w:r w:rsidRPr="00995313">
              <w:rPr>
                <w:rFonts w:ascii="Courier New" w:hAnsi="Courier New" w:cs="Courier New"/>
                <w:b w:val="0"/>
                <w:bCs w:val="0"/>
                <w:color w:val="000000"/>
              </w:rPr>
              <w:t>: </w:t>
            </w:r>
            <w:r w:rsidRPr="00995313">
              <w:rPr>
                <w:rFonts w:ascii="Courier New" w:hAnsi="Courier New" w:cs="Courier New"/>
                <w:b w:val="0"/>
                <w:bCs w:val="0"/>
                <w:color w:val="0451A5"/>
              </w:rPr>
              <w:t>"</w:t>
            </w:r>
            <w:hyperlink r:id="rId70" w:history="1">
              <w:r w:rsidR="00CA1E3A" w:rsidRPr="00995313">
                <w:rPr>
                  <w:rStyle w:val="Hyperlink"/>
                  <w:rFonts w:ascii="Courier New" w:hAnsi="Courier New" w:cs="Courier New"/>
                  <w:b w:val="0"/>
                  <w:bCs w:val="0"/>
                </w:rPr>
                <w:t>https://apimgd01.colt.net:8443/numberManagement/v2/numberCollection</w:t>
              </w:r>
            </w:hyperlink>
            <w:r w:rsidRPr="00995313">
              <w:rPr>
                <w:rFonts w:ascii="Courier New" w:hAnsi="Courier New" w:cs="Courier New"/>
                <w:b w:val="0"/>
                <w:bCs w:val="0"/>
                <w:color w:val="0451A5"/>
              </w:rPr>
              <w:t>"</w:t>
            </w:r>
          </w:p>
          <w:p w14:paraId="77CE8B2E"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9BE51C8"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2554390E"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"relatedParty"</w:t>
            </w:r>
            <w:r w:rsidRPr="00995313">
              <w:rPr>
                <w:rFonts w:ascii="Courier New" w:hAnsi="Courier New" w:cs="Courier New"/>
                <w:b w:val="0"/>
                <w:bCs w:val="0"/>
              </w:rPr>
              <w:t>: {</w:t>
            </w:r>
          </w:p>
          <w:p w14:paraId="2B1D87EF"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"reseller"</w:t>
            </w:r>
            <w:r w:rsidRPr="00995313">
              <w:rPr>
                <w:rFonts w:ascii="Courier New" w:hAnsi="Courier New" w:cs="Courier New"/>
                <w:b w:val="0"/>
                <w:bCs w:val="0"/>
              </w:rPr>
              <w:t>: {</w:t>
            </w:r>
          </w:p>
          <w:p w14:paraId="26F497FE"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"serviceProfile"</w:t>
            </w:r>
            <w:r w:rsidRPr="00995313">
              <w:rPr>
                <w:rFonts w:ascii="Courier New" w:hAnsi="Courier New" w:cs="Courier New"/>
                <w:b w:val="0"/>
                <w:bCs w:val="0"/>
              </w:rPr>
              <w:t>: </w:t>
            </w:r>
            <w:r w:rsidRPr="00995313">
              <w:rPr>
                <w:rFonts w:ascii="Courier New" w:hAnsi="Courier New" w:cs="Courier New"/>
                <w:b w:val="0"/>
                <w:bCs w:val="0"/>
                <w:color w:val="0451A5"/>
              </w:rPr>
              <w:t>"BOD"</w:t>
            </w:r>
          </w:p>
          <w:p w14:paraId="1077BFA5"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5CFFE4A5"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5FF387A0"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w:t>
            </w:r>
            <w:r w:rsidRPr="00995313">
              <w:rPr>
                <w:rFonts w:ascii="Courier New" w:hAnsi="Courier New" w:cs="Courier New"/>
                <w:b w:val="0"/>
                <w:bCs w:val="0"/>
                <w:color w:val="A31515"/>
              </w:rPr>
              <w:t>isCustomerOwned</w:t>
            </w:r>
            <w:r w:rsidRPr="00995313">
              <w:rPr>
                <w:rFonts w:ascii="Courier New" w:hAnsi="Courier New" w:cs="Courier New"/>
                <w:b w:val="0"/>
                <w:bCs w:val="0"/>
              </w:rPr>
              <w:t>"</w:t>
            </w:r>
            <w:r w:rsidRPr="00995313">
              <w:rPr>
                <w:rFonts w:ascii="Courier New" w:hAnsi="Courier New" w:cs="Courier New"/>
                <w:b w:val="0"/>
                <w:bCs w:val="0"/>
                <w:color w:val="000000"/>
              </w:rPr>
              <w:t>: </w:t>
            </w:r>
            <w:r w:rsidRPr="00995313">
              <w:rPr>
                <w:rFonts w:ascii="Courier New" w:hAnsi="Courier New" w:cs="Courier New"/>
                <w:b w:val="0"/>
                <w:bCs w:val="0"/>
                <w:color w:val="0451A5"/>
              </w:rPr>
              <w:t>"Yes"</w:t>
            </w:r>
          </w:p>
          <w:p w14:paraId="1CA6DE5E"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8AD7C70"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28BA8AF"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"cliList"</w:t>
            </w:r>
            <w:r w:rsidRPr="00995313">
              <w:rPr>
                <w:rFonts w:ascii="Courier New" w:hAnsi="Courier New" w:cs="Courier New"/>
                <w:b w:val="0"/>
                <w:bCs w:val="0"/>
              </w:rPr>
              <w:t>: [</w:t>
            </w:r>
          </w:p>
          <w:p w14:paraId="02D30CCE"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759EFC65"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"startFullNumber"</w:t>
            </w:r>
            <w:r w:rsidRPr="00995313">
              <w:rPr>
                <w:rFonts w:ascii="Courier New" w:hAnsi="Courier New" w:cs="Courier New"/>
                <w:b w:val="0"/>
                <w:bCs w:val="0"/>
              </w:rPr>
              <w:t>: </w:t>
            </w:r>
            <w:r w:rsidRPr="00995313">
              <w:rPr>
                <w:rFonts w:ascii="Courier New" w:hAnsi="Courier New" w:cs="Courier New"/>
                <w:b w:val="0"/>
                <w:bCs w:val="0"/>
                <w:color w:val="0451A5"/>
              </w:rPr>
              <w:t>"+33264550010"</w:t>
            </w:r>
            <w:r w:rsidRPr="00995313">
              <w:rPr>
                <w:rFonts w:ascii="Courier New" w:hAnsi="Courier New" w:cs="Courier New"/>
                <w:b w:val="0"/>
                <w:bCs w:val="0"/>
              </w:rPr>
              <w:t>,</w:t>
            </w:r>
          </w:p>
          <w:p w14:paraId="6F45AC6C"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"endFullNumber"</w:t>
            </w:r>
            <w:r w:rsidRPr="00995313">
              <w:rPr>
                <w:rFonts w:ascii="Courier New" w:hAnsi="Courier New" w:cs="Courier New"/>
                <w:b w:val="0"/>
                <w:bCs w:val="0"/>
              </w:rPr>
              <w:t>: </w:t>
            </w:r>
            <w:r w:rsidRPr="00995313">
              <w:rPr>
                <w:rFonts w:ascii="Courier New" w:hAnsi="Courier New" w:cs="Courier New"/>
                <w:b w:val="0"/>
                <w:bCs w:val="0"/>
                <w:color w:val="0451A5"/>
              </w:rPr>
              <w:t>"+33264550010"</w:t>
            </w:r>
          </w:p>
          <w:p w14:paraId="5EF49435"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67E6A186"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15CF7D94" w14:textId="47651FAA"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005476D4" w:rsidRPr="00995313">
              <w:rPr>
                <w:rFonts w:ascii="Courier New" w:hAnsi="Courier New" w:cs="Courier New"/>
                <w:b w:val="0"/>
                <w:bCs w:val="0"/>
              </w:rPr>
              <w:t>"</w:t>
            </w:r>
            <w:r w:rsidR="005476D4" w:rsidRPr="00995313">
              <w:rPr>
                <w:rFonts w:ascii="Courier New" w:hAnsi="Courier New" w:cs="Courier New"/>
                <w:b w:val="0"/>
                <w:bCs w:val="0"/>
                <w:color w:val="A31515"/>
              </w:rPr>
              <w:t>resourceStatus</w:t>
            </w:r>
            <w:r w:rsidR="005476D4" w:rsidRPr="00995313">
              <w:rPr>
                <w:rFonts w:ascii="Courier New" w:hAnsi="Courier New" w:cs="Courier New"/>
                <w:b w:val="0"/>
                <w:bCs w:val="0"/>
              </w:rPr>
              <w:t>"</w:t>
            </w:r>
            <w:r w:rsidR="005476D4" w:rsidRPr="00995313">
              <w:rPr>
                <w:rFonts w:ascii="Courier New" w:hAnsi="Courier New" w:cs="Courier New"/>
                <w:b w:val="0"/>
                <w:bCs w:val="0"/>
                <w:color w:val="000000"/>
              </w:rPr>
              <w:t>: </w:t>
            </w:r>
            <w:r w:rsidR="005476D4" w:rsidRPr="00995313">
              <w:rPr>
                <w:rFonts w:ascii="Courier New" w:hAnsi="Courier New" w:cs="Courier New"/>
                <w:b w:val="0"/>
                <w:bCs w:val="0"/>
                <w:color w:val="0451A5"/>
              </w:rPr>
              <w:t>"Free"</w:t>
            </w:r>
            <w:r w:rsidR="005476D4" w:rsidRPr="00995313">
              <w:rPr>
                <w:rFonts w:ascii="Courier New" w:hAnsi="Courier New" w:cs="Courier New"/>
                <w:b w:val="0"/>
                <w:bCs w:val="0"/>
                <w:color w:val="000000"/>
              </w:rPr>
              <w:t>,</w:t>
            </w:r>
          </w:p>
          <w:p w14:paraId="54115FD2"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"orderList"</w:t>
            </w:r>
            <w:r w:rsidRPr="00995313">
              <w:rPr>
                <w:rFonts w:ascii="Courier New" w:hAnsi="Courier New" w:cs="Courier New"/>
                <w:b w:val="0"/>
                <w:bCs w:val="0"/>
              </w:rPr>
              <w:t>: [</w:t>
            </w:r>
          </w:p>
          <w:p w14:paraId="3995D8F3"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4B0BE11" w14:textId="77FE77DF"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color w:val="A31515"/>
              </w:rPr>
              <w:t>"href"</w:t>
            </w:r>
            <w:r w:rsidRPr="00995313">
              <w:rPr>
                <w:rFonts w:ascii="Courier New" w:hAnsi="Courier New" w:cs="Courier New"/>
                <w:b w:val="0"/>
                <w:bCs w:val="0"/>
                <w:color w:val="000000"/>
              </w:rPr>
              <w:t>: </w:t>
            </w:r>
            <w:r w:rsidRPr="00995313">
              <w:rPr>
                <w:rFonts w:ascii="Courier New" w:hAnsi="Courier New" w:cs="Courier New"/>
                <w:b w:val="0"/>
                <w:bCs w:val="0"/>
                <w:color w:val="0451A5"/>
              </w:rPr>
              <w:t>"</w:t>
            </w:r>
            <w:hyperlink r:id="rId71" w:history="1">
              <w:r w:rsidR="00CA1E3A" w:rsidRPr="00995313">
                <w:rPr>
                  <w:rStyle w:val="Hyperlink"/>
                  <w:rFonts w:ascii="Courier New" w:hAnsi="Courier New" w:cs="Courier New"/>
                  <w:b w:val="0"/>
                  <w:bCs w:val="0"/>
                </w:rPr>
                <w:t>https://apimgd01.colt.net:8443/numberManagement/v2/numberCollection</w:t>
              </w:r>
            </w:hyperlink>
            <w:r w:rsidRPr="00995313">
              <w:rPr>
                <w:rFonts w:ascii="Courier New" w:hAnsi="Courier New" w:cs="Courier New"/>
                <w:b w:val="0"/>
                <w:bCs w:val="0"/>
                <w:color w:val="0451A5"/>
              </w:rPr>
              <w:t>"</w:t>
            </w:r>
          </w:p>
          <w:p w14:paraId="4B785935"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63032795"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B127D76"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"relatedParty"</w:t>
            </w:r>
            <w:r w:rsidRPr="00995313">
              <w:rPr>
                <w:rFonts w:ascii="Courier New" w:hAnsi="Courier New" w:cs="Courier New"/>
                <w:b w:val="0"/>
                <w:bCs w:val="0"/>
              </w:rPr>
              <w:t>: {</w:t>
            </w:r>
          </w:p>
          <w:p w14:paraId="5F63D4C8"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"reseller"</w:t>
            </w:r>
            <w:r w:rsidRPr="00995313">
              <w:rPr>
                <w:rFonts w:ascii="Courier New" w:hAnsi="Courier New" w:cs="Courier New"/>
                <w:b w:val="0"/>
                <w:bCs w:val="0"/>
              </w:rPr>
              <w:t>: {</w:t>
            </w:r>
          </w:p>
          <w:p w14:paraId="13E6F059"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"serviceProfile"</w:t>
            </w:r>
            <w:r w:rsidRPr="00995313">
              <w:rPr>
                <w:rFonts w:ascii="Courier New" w:hAnsi="Courier New" w:cs="Courier New"/>
                <w:b w:val="0"/>
                <w:bCs w:val="0"/>
              </w:rPr>
              <w:t>: </w:t>
            </w:r>
            <w:r w:rsidRPr="00995313">
              <w:rPr>
                <w:rFonts w:ascii="Courier New" w:hAnsi="Courier New" w:cs="Courier New"/>
                <w:b w:val="0"/>
                <w:bCs w:val="0"/>
                <w:color w:val="0451A5"/>
              </w:rPr>
              <w:t>"BOD"</w:t>
            </w:r>
          </w:p>
          <w:p w14:paraId="1D9F4B32"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3146DDF"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1C7BA09" w14:textId="18E10E93"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w:t>
            </w:r>
            <w:r w:rsidR="005476D4" w:rsidRPr="00995313">
              <w:rPr>
                <w:rFonts w:ascii="Courier New" w:hAnsi="Courier New" w:cs="Courier New"/>
                <w:b w:val="0"/>
                <w:bCs w:val="0"/>
                <w:color w:val="A31515"/>
              </w:rPr>
              <w:t>isCustomerOwned</w:t>
            </w:r>
            <w:r w:rsidR="005476D4" w:rsidRPr="00995313">
              <w:rPr>
                <w:rFonts w:ascii="Courier New" w:hAnsi="Courier New" w:cs="Courier New"/>
                <w:b w:val="0"/>
                <w:bCs w:val="0"/>
              </w:rPr>
              <w:t>"</w:t>
            </w:r>
            <w:r w:rsidR="005476D4" w:rsidRPr="00995313">
              <w:rPr>
                <w:rFonts w:ascii="Courier New" w:hAnsi="Courier New" w:cs="Courier New"/>
                <w:b w:val="0"/>
                <w:bCs w:val="0"/>
                <w:color w:val="000000"/>
              </w:rPr>
              <w:t>: </w:t>
            </w:r>
            <w:r w:rsidR="005476D4" w:rsidRPr="00995313">
              <w:rPr>
                <w:rFonts w:ascii="Courier New" w:hAnsi="Courier New" w:cs="Courier New"/>
                <w:b w:val="0"/>
                <w:bCs w:val="0"/>
                <w:color w:val="0451A5"/>
              </w:rPr>
              <w:t>"Yes"</w:t>
            </w:r>
          </w:p>
          <w:p w14:paraId="2638C3B0"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6AB80E4D"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3209983C"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lastRenderedPageBreak/>
              <w:t>            </w:t>
            </w:r>
            <w:r w:rsidRPr="00995313">
              <w:rPr>
                <w:rFonts w:ascii="Courier New" w:hAnsi="Courier New" w:cs="Courier New"/>
                <w:b w:val="0"/>
                <w:bCs w:val="0"/>
                <w:color w:val="A31515"/>
              </w:rPr>
              <w:t>"cliList"</w:t>
            </w:r>
            <w:r w:rsidRPr="00995313">
              <w:rPr>
                <w:rFonts w:ascii="Courier New" w:hAnsi="Courier New" w:cs="Courier New"/>
                <w:b w:val="0"/>
                <w:bCs w:val="0"/>
              </w:rPr>
              <w:t>: [</w:t>
            </w:r>
          </w:p>
          <w:p w14:paraId="3521FDBB"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740FB0CB"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"startFullNumber"</w:t>
            </w:r>
            <w:r w:rsidRPr="00995313">
              <w:rPr>
                <w:rFonts w:ascii="Courier New" w:hAnsi="Courier New" w:cs="Courier New"/>
                <w:b w:val="0"/>
                <w:bCs w:val="0"/>
              </w:rPr>
              <w:t>: </w:t>
            </w:r>
            <w:r w:rsidRPr="00995313">
              <w:rPr>
                <w:rFonts w:ascii="Courier New" w:hAnsi="Courier New" w:cs="Courier New"/>
                <w:b w:val="0"/>
                <w:bCs w:val="0"/>
                <w:color w:val="0451A5"/>
              </w:rPr>
              <w:t>"+33264550011"</w:t>
            </w:r>
            <w:r w:rsidRPr="00995313">
              <w:rPr>
                <w:rFonts w:ascii="Courier New" w:hAnsi="Courier New" w:cs="Courier New"/>
                <w:b w:val="0"/>
                <w:bCs w:val="0"/>
              </w:rPr>
              <w:t>,</w:t>
            </w:r>
          </w:p>
          <w:p w14:paraId="18FE4EFD"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"endFullNumber"</w:t>
            </w:r>
            <w:r w:rsidRPr="00995313">
              <w:rPr>
                <w:rFonts w:ascii="Courier New" w:hAnsi="Courier New" w:cs="Courier New"/>
                <w:b w:val="0"/>
                <w:bCs w:val="0"/>
              </w:rPr>
              <w:t>: </w:t>
            </w:r>
            <w:r w:rsidRPr="00995313">
              <w:rPr>
                <w:rFonts w:ascii="Courier New" w:hAnsi="Courier New" w:cs="Courier New"/>
                <w:b w:val="0"/>
                <w:bCs w:val="0"/>
                <w:color w:val="0451A5"/>
              </w:rPr>
              <w:t>"+33264550011"</w:t>
            </w:r>
          </w:p>
          <w:p w14:paraId="6F290178"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132A5654"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5A3E8033" w14:textId="6D02A071"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005476D4" w:rsidRPr="00995313">
              <w:rPr>
                <w:rFonts w:ascii="Courier New" w:hAnsi="Courier New" w:cs="Courier New"/>
                <w:b w:val="0"/>
                <w:bCs w:val="0"/>
              </w:rPr>
              <w:t>"</w:t>
            </w:r>
            <w:r w:rsidR="005476D4" w:rsidRPr="00995313">
              <w:rPr>
                <w:rFonts w:ascii="Courier New" w:hAnsi="Courier New" w:cs="Courier New"/>
                <w:b w:val="0"/>
                <w:bCs w:val="0"/>
                <w:color w:val="A31515"/>
              </w:rPr>
              <w:t>resourceStatus</w:t>
            </w:r>
            <w:r w:rsidR="005476D4" w:rsidRPr="00995313">
              <w:rPr>
                <w:rFonts w:ascii="Courier New" w:hAnsi="Courier New" w:cs="Courier New"/>
                <w:b w:val="0"/>
                <w:bCs w:val="0"/>
              </w:rPr>
              <w:t>"</w:t>
            </w:r>
            <w:r w:rsidR="005476D4" w:rsidRPr="00995313">
              <w:rPr>
                <w:rFonts w:ascii="Courier New" w:hAnsi="Courier New" w:cs="Courier New"/>
                <w:b w:val="0"/>
                <w:bCs w:val="0"/>
                <w:color w:val="000000"/>
              </w:rPr>
              <w:t>: </w:t>
            </w:r>
            <w:r w:rsidR="005476D4" w:rsidRPr="00995313">
              <w:rPr>
                <w:rFonts w:ascii="Courier New" w:hAnsi="Courier New" w:cs="Courier New"/>
                <w:b w:val="0"/>
                <w:bCs w:val="0"/>
                <w:color w:val="0451A5"/>
              </w:rPr>
              <w:t>"Free"</w:t>
            </w:r>
            <w:r w:rsidR="005476D4" w:rsidRPr="00995313">
              <w:rPr>
                <w:rFonts w:ascii="Courier New" w:hAnsi="Courier New" w:cs="Courier New"/>
                <w:b w:val="0"/>
                <w:bCs w:val="0"/>
                <w:color w:val="000000"/>
              </w:rPr>
              <w:t>,</w:t>
            </w:r>
          </w:p>
          <w:p w14:paraId="2AC8FA66"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"orderList"</w:t>
            </w:r>
            <w:r w:rsidRPr="00995313">
              <w:rPr>
                <w:rFonts w:ascii="Courier New" w:hAnsi="Courier New" w:cs="Courier New"/>
                <w:b w:val="0"/>
                <w:bCs w:val="0"/>
              </w:rPr>
              <w:t>: [</w:t>
            </w:r>
          </w:p>
          <w:p w14:paraId="7B3AD4AC"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6B84A3F" w14:textId="77777777" w:rsidR="00CA1E3A" w:rsidRPr="00995313" w:rsidRDefault="000A2046" w:rsidP="00995313">
            <w:pPr>
              <w:pStyle w:val="NormalWeb"/>
              <w:spacing w:before="0"/>
              <w:contextualSpacing/>
              <w:rPr>
                <w:rFonts w:ascii="Courier New" w:hAnsi="Courier New" w:cs="Courier New"/>
                <w:bCs w:val="0"/>
              </w:rPr>
            </w:pPr>
            <w:r w:rsidRPr="00995313">
              <w:rPr>
                <w:rFonts w:ascii="Courier New" w:hAnsi="Courier New" w:cs="Courier New"/>
                <w:b w:val="0"/>
                <w:bCs w:val="0"/>
                <w:color w:val="000000"/>
              </w:rPr>
              <w:t>                    </w:t>
            </w:r>
            <w:r w:rsidRPr="00995313">
              <w:rPr>
                <w:rFonts w:ascii="Courier New" w:hAnsi="Courier New" w:cs="Courier New"/>
                <w:b w:val="0"/>
                <w:bCs w:val="0"/>
                <w:color w:val="A31515"/>
              </w:rPr>
              <w:t>"href"</w:t>
            </w:r>
            <w:r w:rsidRPr="00995313">
              <w:rPr>
                <w:rFonts w:ascii="Courier New" w:hAnsi="Courier New" w:cs="Courier New"/>
                <w:b w:val="0"/>
                <w:bCs w:val="0"/>
                <w:color w:val="000000"/>
              </w:rPr>
              <w:t>: </w:t>
            </w:r>
            <w:r w:rsidRPr="00995313">
              <w:rPr>
                <w:rFonts w:ascii="Courier New" w:hAnsi="Courier New" w:cs="Courier New"/>
                <w:b w:val="0"/>
                <w:bCs w:val="0"/>
                <w:color w:val="0451A5"/>
              </w:rPr>
              <w:t>"</w:t>
            </w:r>
            <w:hyperlink r:id="rId72" w:history="1">
              <w:r w:rsidR="00CA1E3A" w:rsidRPr="00995313">
                <w:rPr>
                  <w:rStyle w:val="Hyperlink"/>
                  <w:rFonts w:ascii="Courier New" w:hAnsi="Courier New" w:cs="Courier New"/>
                  <w:b w:val="0"/>
                  <w:bCs w:val="0"/>
                </w:rPr>
                <w:t>https://apimgd01.colt.net:8443/numberManagement/v2/numberCollection</w:t>
              </w:r>
            </w:hyperlink>
          </w:p>
          <w:p w14:paraId="138108B1" w14:textId="3D4121BE"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583734E2"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58F49FFC"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"relatedParty"</w:t>
            </w:r>
            <w:r w:rsidRPr="00995313">
              <w:rPr>
                <w:rFonts w:ascii="Courier New" w:hAnsi="Courier New" w:cs="Courier New"/>
                <w:b w:val="0"/>
                <w:bCs w:val="0"/>
              </w:rPr>
              <w:t>: {</w:t>
            </w:r>
          </w:p>
          <w:p w14:paraId="3BAA773D"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"reseller"</w:t>
            </w:r>
            <w:r w:rsidRPr="00995313">
              <w:rPr>
                <w:rFonts w:ascii="Courier New" w:hAnsi="Courier New" w:cs="Courier New"/>
                <w:b w:val="0"/>
                <w:bCs w:val="0"/>
              </w:rPr>
              <w:t>: {</w:t>
            </w:r>
          </w:p>
          <w:p w14:paraId="15AD4032"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"serviceProfile"</w:t>
            </w:r>
            <w:r w:rsidRPr="00995313">
              <w:rPr>
                <w:rFonts w:ascii="Courier New" w:hAnsi="Courier New" w:cs="Courier New"/>
                <w:b w:val="0"/>
                <w:bCs w:val="0"/>
              </w:rPr>
              <w:t>: </w:t>
            </w:r>
            <w:r w:rsidRPr="00995313">
              <w:rPr>
                <w:rFonts w:ascii="Courier New" w:hAnsi="Courier New" w:cs="Courier New"/>
                <w:b w:val="0"/>
                <w:bCs w:val="0"/>
                <w:color w:val="0451A5"/>
              </w:rPr>
              <w:t>"BOD"</w:t>
            </w:r>
          </w:p>
          <w:p w14:paraId="32847A42"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1F530361"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0BE73EB" w14:textId="77777777" w:rsidR="005476D4" w:rsidRPr="00995313" w:rsidRDefault="000A2046" w:rsidP="00995313">
            <w:pPr>
              <w:pStyle w:val="NormalWeb"/>
              <w:spacing w:before="0"/>
              <w:contextualSpacing/>
              <w:rPr>
                <w:rFonts w:ascii="Courier New" w:hAnsi="Courier New" w:cs="Courier New"/>
                <w:bCs w:val="0"/>
                <w:color w:val="0451A5"/>
              </w:rPr>
            </w:pPr>
            <w:r w:rsidRPr="00995313">
              <w:rPr>
                <w:rFonts w:ascii="Courier New" w:hAnsi="Courier New" w:cs="Courier New"/>
                <w:b w:val="0"/>
                <w:bCs w:val="0"/>
                <w:color w:val="000000"/>
              </w:rPr>
              <w:t>            </w:t>
            </w:r>
            <w:r w:rsidRPr="00995313">
              <w:rPr>
                <w:rFonts w:ascii="Courier New" w:hAnsi="Courier New" w:cs="Courier New"/>
                <w:b w:val="0"/>
                <w:bCs w:val="0"/>
              </w:rPr>
              <w:t>"</w:t>
            </w:r>
            <w:r w:rsidR="005476D4" w:rsidRPr="00995313">
              <w:rPr>
                <w:rFonts w:ascii="Courier New" w:hAnsi="Courier New" w:cs="Courier New"/>
                <w:b w:val="0"/>
                <w:bCs w:val="0"/>
                <w:color w:val="A31515"/>
              </w:rPr>
              <w:t xml:space="preserve"> isCustomerOwned</w:t>
            </w:r>
            <w:r w:rsidR="005476D4" w:rsidRPr="00995313">
              <w:rPr>
                <w:rFonts w:ascii="Courier New" w:hAnsi="Courier New" w:cs="Courier New"/>
                <w:b w:val="0"/>
                <w:bCs w:val="0"/>
              </w:rPr>
              <w:t>"</w:t>
            </w:r>
            <w:r w:rsidR="005476D4" w:rsidRPr="00995313">
              <w:rPr>
                <w:rFonts w:ascii="Courier New" w:hAnsi="Courier New" w:cs="Courier New"/>
                <w:b w:val="0"/>
                <w:bCs w:val="0"/>
                <w:color w:val="000000"/>
              </w:rPr>
              <w:t>: </w:t>
            </w:r>
            <w:r w:rsidR="005476D4" w:rsidRPr="00995313">
              <w:rPr>
                <w:rFonts w:ascii="Courier New" w:hAnsi="Courier New" w:cs="Courier New"/>
                <w:b w:val="0"/>
                <w:bCs w:val="0"/>
                <w:color w:val="0451A5"/>
              </w:rPr>
              <w:t>"Yes"</w:t>
            </w:r>
          </w:p>
          <w:p w14:paraId="20FF9B20" w14:textId="15B0F54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8EED107"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CD5A813"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"cliList"</w:t>
            </w:r>
            <w:r w:rsidRPr="00995313">
              <w:rPr>
                <w:rFonts w:ascii="Courier New" w:hAnsi="Courier New" w:cs="Courier New"/>
                <w:b w:val="0"/>
                <w:bCs w:val="0"/>
              </w:rPr>
              <w:t>: [</w:t>
            </w:r>
          </w:p>
          <w:p w14:paraId="3B9DB306"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2BE9CA04"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"startFullNumber"</w:t>
            </w:r>
            <w:r w:rsidRPr="00995313">
              <w:rPr>
                <w:rFonts w:ascii="Courier New" w:hAnsi="Courier New" w:cs="Courier New"/>
                <w:b w:val="0"/>
                <w:bCs w:val="0"/>
              </w:rPr>
              <w:t>: </w:t>
            </w:r>
            <w:r w:rsidRPr="00995313">
              <w:rPr>
                <w:rFonts w:ascii="Courier New" w:hAnsi="Courier New" w:cs="Courier New"/>
                <w:b w:val="0"/>
                <w:bCs w:val="0"/>
                <w:color w:val="0451A5"/>
              </w:rPr>
              <w:t>"+33264550012"</w:t>
            </w:r>
            <w:r w:rsidRPr="00995313">
              <w:rPr>
                <w:rFonts w:ascii="Courier New" w:hAnsi="Courier New" w:cs="Courier New"/>
                <w:b w:val="0"/>
                <w:bCs w:val="0"/>
              </w:rPr>
              <w:t>,</w:t>
            </w:r>
          </w:p>
          <w:p w14:paraId="42F7D751"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"endFullNumber"</w:t>
            </w:r>
            <w:r w:rsidRPr="00995313">
              <w:rPr>
                <w:rFonts w:ascii="Courier New" w:hAnsi="Courier New" w:cs="Courier New"/>
                <w:b w:val="0"/>
                <w:bCs w:val="0"/>
              </w:rPr>
              <w:t>: </w:t>
            </w:r>
            <w:r w:rsidRPr="00995313">
              <w:rPr>
                <w:rFonts w:ascii="Courier New" w:hAnsi="Courier New" w:cs="Courier New"/>
                <w:b w:val="0"/>
                <w:bCs w:val="0"/>
                <w:color w:val="0451A5"/>
              </w:rPr>
              <w:t>"+33264550012"</w:t>
            </w:r>
          </w:p>
          <w:p w14:paraId="390C0C6D"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1E458ED0"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6D84738A" w14:textId="22FA583E"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005476D4" w:rsidRPr="00995313">
              <w:rPr>
                <w:rFonts w:ascii="Courier New" w:hAnsi="Courier New" w:cs="Courier New"/>
                <w:b w:val="0"/>
                <w:bCs w:val="0"/>
              </w:rPr>
              <w:t>"</w:t>
            </w:r>
            <w:r w:rsidR="005476D4" w:rsidRPr="00995313">
              <w:rPr>
                <w:rFonts w:ascii="Courier New" w:hAnsi="Courier New" w:cs="Courier New"/>
                <w:b w:val="0"/>
                <w:bCs w:val="0"/>
                <w:color w:val="A31515"/>
              </w:rPr>
              <w:t>resourceStatus</w:t>
            </w:r>
            <w:r w:rsidR="005476D4" w:rsidRPr="00995313">
              <w:rPr>
                <w:rFonts w:ascii="Courier New" w:hAnsi="Courier New" w:cs="Courier New"/>
                <w:b w:val="0"/>
                <w:bCs w:val="0"/>
              </w:rPr>
              <w:t>"</w:t>
            </w:r>
            <w:r w:rsidR="005476D4" w:rsidRPr="00995313">
              <w:rPr>
                <w:rFonts w:ascii="Courier New" w:hAnsi="Courier New" w:cs="Courier New"/>
                <w:b w:val="0"/>
                <w:bCs w:val="0"/>
                <w:color w:val="000000"/>
              </w:rPr>
              <w:t>: </w:t>
            </w:r>
            <w:r w:rsidR="005476D4" w:rsidRPr="00995313">
              <w:rPr>
                <w:rFonts w:ascii="Courier New" w:hAnsi="Courier New" w:cs="Courier New"/>
                <w:b w:val="0"/>
                <w:bCs w:val="0"/>
                <w:color w:val="0451A5"/>
              </w:rPr>
              <w:t>"Free"</w:t>
            </w:r>
            <w:r w:rsidR="005476D4" w:rsidRPr="00995313">
              <w:rPr>
                <w:rFonts w:ascii="Courier New" w:hAnsi="Courier New" w:cs="Courier New"/>
                <w:b w:val="0"/>
                <w:bCs w:val="0"/>
                <w:color w:val="000000"/>
              </w:rPr>
              <w:t>,</w:t>
            </w:r>
          </w:p>
          <w:p w14:paraId="0D5154E5"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"orderList"</w:t>
            </w:r>
            <w:r w:rsidRPr="00995313">
              <w:rPr>
                <w:rFonts w:ascii="Courier New" w:hAnsi="Courier New" w:cs="Courier New"/>
                <w:b w:val="0"/>
                <w:bCs w:val="0"/>
              </w:rPr>
              <w:t>: [</w:t>
            </w:r>
          </w:p>
          <w:p w14:paraId="04328E11"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2280D07C" w14:textId="47C36498"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color w:val="A31515"/>
              </w:rPr>
              <w:t>"href"</w:t>
            </w:r>
            <w:r w:rsidRPr="00995313">
              <w:rPr>
                <w:rFonts w:ascii="Courier New" w:hAnsi="Courier New" w:cs="Courier New"/>
                <w:b w:val="0"/>
                <w:bCs w:val="0"/>
                <w:color w:val="000000"/>
              </w:rPr>
              <w:t>: </w:t>
            </w:r>
            <w:r w:rsidRPr="00995313">
              <w:rPr>
                <w:rFonts w:ascii="Courier New" w:hAnsi="Courier New" w:cs="Courier New"/>
                <w:b w:val="0"/>
                <w:bCs w:val="0"/>
                <w:color w:val="0451A5"/>
              </w:rPr>
              <w:t>"</w:t>
            </w:r>
            <w:hyperlink r:id="rId73" w:history="1">
              <w:r w:rsidR="00CA1E3A" w:rsidRPr="00995313">
                <w:rPr>
                  <w:rStyle w:val="Hyperlink"/>
                  <w:rFonts w:ascii="Courier New" w:hAnsi="Courier New" w:cs="Courier New"/>
                  <w:b w:val="0"/>
                  <w:bCs w:val="0"/>
                </w:rPr>
                <w:t>https://apimgd01.colt.net:8443/numberManagement/v2/numberCollection</w:t>
              </w:r>
            </w:hyperlink>
            <w:r w:rsidRPr="00995313">
              <w:rPr>
                <w:rFonts w:ascii="Courier New" w:hAnsi="Courier New" w:cs="Courier New"/>
                <w:b w:val="0"/>
                <w:bCs w:val="0"/>
                <w:color w:val="0451A5"/>
              </w:rPr>
              <w:t>"</w:t>
            </w:r>
          </w:p>
          <w:p w14:paraId="42CAE243"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7C570D89"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32AF41DF"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"relatedParty"</w:t>
            </w:r>
            <w:r w:rsidRPr="00995313">
              <w:rPr>
                <w:rFonts w:ascii="Courier New" w:hAnsi="Courier New" w:cs="Courier New"/>
                <w:b w:val="0"/>
                <w:bCs w:val="0"/>
              </w:rPr>
              <w:t>: {</w:t>
            </w:r>
          </w:p>
          <w:p w14:paraId="087EE0A8"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"reseller"</w:t>
            </w:r>
            <w:r w:rsidRPr="00995313">
              <w:rPr>
                <w:rFonts w:ascii="Courier New" w:hAnsi="Courier New" w:cs="Courier New"/>
                <w:b w:val="0"/>
                <w:bCs w:val="0"/>
              </w:rPr>
              <w:t>: {</w:t>
            </w:r>
          </w:p>
          <w:p w14:paraId="067D3BF1"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"serviceProfile"</w:t>
            </w:r>
            <w:r w:rsidRPr="00995313">
              <w:rPr>
                <w:rFonts w:ascii="Courier New" w:hAnsi="Courier New" w:cs="Courier New"/>
                <w:b w:val="0"/>
                <w:bCs w:val="0"/>
              </w:rPr>
              <w:t>: </w:t>
            </w:r>
            <w:r w:rsidRPr="00995313">
              <w:rPr>
                <w:rFonts w:ascii="Courier New" w:hAnsi="Courier New" w:cs="Courier New"/>
                <w:b w:val="0"/>
                <w:bCs w:val="0"/>
                <w:color w:val="0451A5"/>
              </w:rPr>
              <w:t>"BOD"</w:t>
            </w:r>
          </w:p>
          <w:p w14:paraId="0D7134CA"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B02F19D"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AFBF1C5" w14:textId="38FAED96"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w:t>
            </w:r>
            <w:r w:rsidR="005476D4" w:rsidRPr="00995313">
              <w:rPr>
                <w:rFonts w:ascii="Courier New" w:hAnsi="Courier New" w:cs="Courier New"/>
                <w:b w:val="0"/>
                <w:bCs w:val="0"/>
                <w:color w:val="A31515"/>
              </w:rPr>
              <w:t>isCustomerOwned</w:t>
            </w:r>
            <w:r w:rsidR="005476D4" w:rsidRPr="00995313">
              <w:rPr>
                <w:rFonts w:ascii="Courier New" w:hAnsi="Courier New" w:cs="Courier New"/>
                <w:b w:val="0"/>
                <w:bCs w:val="0"/>
              </w:rPr>
              <w:t>"</w:t>
            </w:r>
            <w:r w:rsidR="005476D4" w:rsidRPr="00995313">
              <w:rPr>
                <w:rFonts w:ascii="Courier New" w:hAnsi="Courier New" w:cs="Courier New"/>
                <w:b w:val="0"/>
                <w:bCs w:val="0"/>
                <w:color w:val="000000"/>
              </w:rPr>
              <w:t>: </w:t>
            </w:r>
            <w:r w:rsidR="005476D4" w:rsidRPr="00995313">
              <w:rPr>
                <w:rFonts w:ascii="Courier New" w:hAnsi="Courier New" w:cs="Courier New"/>
                <w:b w:val="0"/>
                <w:bCs w:val="0"/>
                <w:color w:val="0451A5"/>
              </w:rPr>
              <w:t>"Yes"</w:t>
            </w:r>
          </w:p>
          <w:p w14:paraId="3E76F553"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74AE340F"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5A102B85"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"cliList"</w:t>
            </w:r>
            <w:r w:rsidRPr="00995313">
              <w:rPr>
                <w:rFonts w:ascii="Courier New" w:hAnsi="Courier New" w:cs="Courier New"/>
                <w:b w:val="0"/>
                <w:bCs w:val="0"/>
              </w:rPr>
              <w:t>: [</w:t>
            </w:r>
          </w:p>
          <w:p w14:paraId="396261C3"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E4D4485"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"startFullNumber"</w:t>
            </w:r>
            <w:r w:rsidRPr="00995313">
              <w:rPr>
                <w:rFonts w:ascii="Courier New" w:hAnsi="Courier New" w:cs="Courier New"/>
                <w:b w:val="0"/>
                <w:bCs w:val="0"/>
              </w:rPr>
              <w:t>: </w:t>
            </w:r>
            <w:r w:rsidRPr="00995313">
              <w:rPr>
                <w:rFonts w:ascii="Courier New" w:hAnsi="Courier New" w:cs="Courier New"/>
                <w:b w:val="0"/>
                <w:bCs w:val="0"/>
                <w:color w:val="0451A5"/>
              </w:rPr>
              <w:t>"+33264550013"</w:t>
            </w:r>
            <w:r w:rsidRPr="00995313">
              <w:rPr>
                <w:rFonts w:ascii="Courier New" w:hAnsi="Courier New" w:cs="Courier New"/>
                <w:b w:val="0"/>
                <w:bCs w:val="0"/>
              </w:rPr>
              <w:t>,</w:t>
            </w:r>
          </w:p>
          <w:p w14:paraId="454A4B27"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"endFullNumber"</w:t>
            </w:r>
            <w:r w:rsidRPr="00995313">
              <w:rPr>
                <w:rFonts w:ascii="Courier New" w:hAnsi="Courier New" w:cs="Courier New"/>
                <w:b w:val="0"/>
                <w:bCs w:val="0"/>
              </w:rPr>
              <w:t>: </w:t>
            </w:r>
            <w:r w:rsidRPr="00995313">
              <w:rPr>
                <w:rFonts w:ascii="Courier New" w:hAnsi="Courier New" w:cs="Courier New"/>
                <w:b w:val="0"/>
                <w:bCs w:val="0"/>
                <w:color w:val="0451A5"/>
              </w:rPr>
              <w:t>"+33264550013"</w:t>
            </w:r>
          </w:p>
          <w:p w14:paraId="4E31F0C8"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6CEF0BC9"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29A403C6"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w:t>
            </w:r>
            <w:r w:rsidRPr="00995313">
              <w:rPr>
                <w:rFonts w:ascii="Courier New" w:hAnsi="Courier New" w:cs="Courier New"/>
                <w:b w:val="0"/>
                <w:bCs w:val="0"/>
                <w:color w:val="A31515"/>
              </w:rPr>
              <w:t>resourceStatus</w:t>
            </w:r>
            <w:r w:rsidRPr="00995313">
              <w:rPr>
                <w:rFonts w:ascii="Courier New" w:hAnsi="Courier New" w:cs="Courier New"/>
                <w:b w:val="0"/>
                <w:bCs w:val="0"/>
              </w:rPr>
              <w:t>"</w:t>
            </w:r>
            <w:r w:rsidRPr="00995313">
              <w:rPr>
                <w:rFonts w:ascii="Courier New" w:hAnsi="Courier New" w:cs="Courier New"/>
                <w:b w:val="0"/>
                <w:bCs w:val="0"/>
                <w:color w:val="000000"/>
              </w:rPr>
              <w:t>: </w:t>
            </w:r>
            <w:r w:rsidRPr="00995313">
              <w:rPr>
                <w:rFonts w:ascii="Courier New" w:hAnsi="Courier New" w:cs="Courier New"/>
                <w:b w:val="0"/>
                <w:bCs w:val="0"/>
                <w:color w:val="0451A5"/>
              </w:rPr>
              <w:t>"Free"</w:t>
            </w:r>
            <w:r w:rsidRPr="00995313">
              <w:rPr>
                <w:rFonts w:ascii="Courier New" w:hAnsi="Courier New" w:cs="Courier New"/>
                <w:b w:val="0"/>
                <w:bCs w:val="0"/>
                <w:color w:val="000000"/>
              </w:rPr>
              <w:t>,</w:t>
            </w:r>
          </w:p>
          <w:p w14:paraId="1431902F"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"orderList"</w:t>
            </w:r>
            <w:r w:rsidRPr="00995313">
              <w:rPr>
                <w:rFonts w:ascii="Courier New" w:hAnsi="Courier New" w:cs="Courier New"/>
                <w:b w:val="0"/>
                <w:bCs w:val="0"/>
              </w:rPr>
              <w:t>: [</w:t>
            </w:r>
          </w:p>
          <w:p w14:paraId="4C7518F7"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34B96EB" w14:textId="75F05472"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color w:val="A31515"/>
              </w:rPr>
              <w:t>"href"</w:t>
            </w:r>
            <w:r w:rsidRPr="00995313">
              <w:rPr>
                <w:rFonts w:ascii="Courier New" w:hAnsi="Courier New" w:cs="Courier New"/>
                <w:b w:val="0"/>
                <w:bCs w:val="0"/>
                <w:color w:val="000000"/>
              </w:rPr>
              <w:t>: </w:t>
            </w:r>
            <w:r w:rsidRPr="00995313">
              <w:rPr>
                <w:rFonts w:ascii="Courier New" w:hAnsi="Courier New" w:cs="Courier New"/>
                <w:b w:val="0"/>
                <w:bCs w:val="0"/>
                <w:color w:val="0451A5"/>
              </w:rPr>
              <w:t>"</w:t>
            </w:r>
            <w:hyperlink r:id="rId74" w:history="1">
              <w:r w:rsidR="00CA1E3A" w:rsidRPr="00995313">
                <w:rPr>
                  <w:rStyle w:val="Hyperlink"/>
                  <w:rFonts w:ascii="Courier New" w:hAnsi="Courier New" w:cs="Courier New"/>
                  <w:b w:val="0"/>
                  <w:bCs w:val="0"/>
                </w:rPr>
                <w:t>https://apimgd01.colt.net:8443/numberManagement/v2/numberCollection</w:t>
              </w:r>
            </w:hyperlink>
            <w:r w:rsidRPr="00995313">
              <w:rPr>
                <w:rFonts w:ascii="Courier New" w:hAnsi="Courier New" w:cs="Courier New"/>
                <w:b w:val="0"/>
                <w:bCs w:val="0"/>
                <w:color w:val="0451A5"/>
              </w:rPr>
              <w:t>"</w:t>
            </w:r>
          </w:p>
          <w:p w14:paraId="45E99162"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2C7B388A"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E34DB1B" w14:textId="77777777"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"relatedParty"</w:t>
            </w:r>
            <w:r w:rsidRPr="00995313">
              <w:rPr>
                <w:rFonts w:ascii="Courier New" w:hAnsi="Courier New" w:cs="Courier New"/>
                <w:b w:val="0"/>
                <w:bCs w:val="0"/>
              </w:rPr>
              <w:t>: {</w:t>
            </w:r>
          </w:p>
          <w:p w14:paraId="1CC64D8A"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"reseller"</w:t>
            </w:r>
            <w:r w:rsidRPr="00995313">
              <w:rPr>
                <w:rFonts w:ascii="Courier New" w:hAnsi="Courier New" w:cs="Courier New"/>
                <w:b w:val="0"/>
                <w:bCs w:val="0"/>
              </w:rPr>
              <w:t>: {</w:t>
            </w:r>
          </w:p>
          <w:p w14:paraId="7E99597B"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"serviceProfile"</w:t>
            </w:r>
            <w:r w:rsidRPr="00995313">
              <w:rPr>
                <w:rFonts w:ascii="Courier New" w:hAnsi="Courier New" w:cs="Courier New"/>
                <w:b w:val="0"/>
                <w:bCs w:val="0"/>
              </w:rPr>
              <w:t>: </w:t>
            </w:r>
            <w:r w:rsidRPr="00995313">
              <w:rPr>
                <w:rFonts w:ascii="Courier New" w:hAnsi="Courier New" w:cs="Courier New"/>
                <w:b w:val="0"/>
                <w:bCs w:val="0"/>
                <w:color w:val="0451A5"/>
              </w:rPr>
              <w:t>"BOD"</w:t>
            </w:r>
          </w:p>
          <w:p w14:paraId="5C0AC648"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2465A913"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6B140D79" w14:textId="1181BB4B" w:rsidR="000A2046" w:rsidRPr="00995313" w:rsidRDefault="000A2046" w:rsidP="00995313">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w:t>
            </w:r>
            <w:r w:rsidR="005476D4" w:rsidRPr="00995313">
              <w:rPr>
                <w:rFonts w:ascii="Courier New" w:hAnsi="Courier New" w:cs="Courier New"/>
                <w:b w:val="0"/>
                <w:bCs w:val="0"/>
                <w:color w:val="A31515"/>
              </w:rPr>
              <w:t>isCustomerOwned</w:t>
            </w:r>
            <w:r w:rsidR="005476D4" w:rsidRPr="00995313">
              <w:rPr>
                <w:rFonts w:ascii="Courier New" w:hAnsi="Courier New" w:cs="Courier New"/>
                <w:b w:val="0"/>
                <w:bCs w:val="0"/>
              </w:rPr>
              <w:t>"</w:t>
            </w:r>
            <w:r w:rsidR="005476D4" w:rsidRPr="00995313">
              <w:rPr>
                <w:rFonts w:ascii="Courier New" w:hAnsi="Courier New" w:cs="Courier New"/>
                <w:b w:val="0"/>
                <w:bCs w:val="0"/>
                <w:color w:val="000000"/>
              </w:rPr>
              <w:t>: </w:t>
            </w:r>
            <w:r w:rsidR="005476D4" w:rsidRPr="00995313">
              <w:rPr>
                <w:rFonts w:ascii="Courier New" w:hAnsi="Courier New" w:cs="Courier New"/>
                <w:b w:val="0"/>
                <w:bCs w:val="0"/>
                <w:color w:val="0451A5"/>
              </w:rPr>
              <w:t>"Yes"</w:t>
            </w:r>
          </w:p>
          <w:p w14:paraId="7B55D769"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2735CC1C" w14:textId="77777777" w:rsidR="000A2046" w:rsidRPr="00995313" w:rsidRDefault="000A2046" w:rsidP="00995313">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15B52496" w14:textId="5D9C0C36" w:rsidR="007242FB" w:rsidRPr="00995313" w:rsidRDefault="000A2046" w:rsidP="00995313">
            <w:pPr>
              <w:pStyle w:val="NormalWeb"/>
              <w:spacing w:before="0"/>
              <w:contextualSpacing/>
              <w:rPr>
                <w:rFonts w:ascii="Courier New" w:hAnsi="Courier New" w:cs="Courier New"/>
                <w:b w:val="0"/>
              </w:rPr>
            </w:pPr>
            <w:r w:rsidRPr="00995313">
              <w:rPr>
                <w:rFonts w:ascii="Courier New" w:hAnsi="Courier New" w:cs="Courier New"/>
                <w:b w:val="0"/>
                <w:bCs w:val="0"/>
              </w:rPr>
              <w:t>}</w:t>
            </w:r>
          </w:p>
        </w:tc>
      </w:tr>
    </w:tbl>
    <w:p w14:paraId="34B0E6BD" w14:textId="77777777" w:rsidR="007242FB" w:rsidRPr="00C060A7" w:rsidRDefault="007242FB" w:rsidP="00A9590D">
      <w:pPr>
        <w:spacing w:line="360" w:lineRule="auto"/>
        <w:rPr>
          <w:rFonts w:cstheme="minorHAnsi"/>
        </w:rPr>
      </w:pPr>
    </w:p>
    <w:p w14:paraId="45F23763" w14:textId="097482B0" w:rsidR="00A9590D" w:rsidRPr="00C060A7" w:rsidRDefault="00A9590D" w:rsidP="00AA0A75">
      <w:pPr>
        <w:pStyle w:val="Heading3"/>
        <w:numPr>
          <w:ilvl w:val="2"/>
          <w:numId w:val="5"/>
        </w:numPr>
        <w:spacing w:after="60"/>
        <w:ind w:left="720" w:hanging="720"/>
        <w:rPr>
          <w:rFonts w:asciiTheme="minorHAnsi" w:hAnsiTheme="minorHAnsi" w:cstheme="minorHAnsi"/>
          <w:sz w:val="22"/>
          <w:szCs w:val="28"/>
        </w:rPr>
      </w:pPr>
      <w:bookmarkStart w:id="180" w:name="_Toc97127173"/>
      <w:bookmarkStart w:id="181" w:name="_Ref130642489"/>
      <w:bookmarkStart w:id="182" w:name="_Ref140906569"/>
      <w:bookmarkStart w:id="183" w:name="_Ref167090751"/>
      <w:bookmarkStart w:id="184" w:name="_Toc180223373"/>
      <w:bookmarkStart w:id="185" w:name="_Ref187489779"/>
      <w:r w:rsidRPr="00C060A7">
        <w:rPr>
          <w:rFonts w:asciiTheme="minorHAnsi" w:hAnsiTheme="minorHAnsi" w:cstheme="minorHAnsi"/>
          <w:sz w:val="22"/>
          <w:szCs w:val="28"/>
        </w:rPr>
        <w:lastRenderedPageBreak/>
        <w:t>Free Nomadic Number Search</w:t>
      </w:r>
      <w:bookmarkEnd w:id="180"/>
      <w:bookmarkEnd w:id="181"/>
      <w:bookmarkEnd w:id="182"/>
      <w:bookmarkEnd w:id="183"/>
      <w:bookmarkEnd w:id="184"/>
      <w:bookmarkEnd w:id="185"/>
    </w:p>
    <w:p w14:paraId="728829EC" w14:textId="77777777" w:rsidR="00F52BEB" w:rsidRPr="00C060A7" w:rsidRDefault="00F52BEB" w:rsidP="00F52BEB">
      <w:pPr>
        <w:pStyle w:val="Heading4"/>
        <w:ind w:left="0" w:firstLine="0"/>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Description</w:t>
      </w:r>
    </w:p>
    <w:p w14:paraId="6CBD3F30" w14:textId="298DDBE0" w:rsidR="00F52BEB" w:rsidRPr="00C060A7" w:rsidRDefault="00F52BEB" w:rsidP="00F52BEB">
      <w:pPr>
        <w:pStyle w:val="Caption"/>
        <w:spacing w:line="360" w:lineRule="auto"/>
        <w:rPr>
          <w:rFonts w:asciiTheme="minorHAnsi" w:hAnsiTheme="minorHAnsi" w:cstheme="minorHAnsi"/>
        </w:rPr>
      </w:pPr>
      <w:r w:rsidRPr="00C060A7">
        <w:rPr>
          <w:rFonts w:asciiTheme="minorHAnsi" w:hAnsiTheme="minorHAnsi" w:cstheme="minorHAnsi"/>
          <w:b w:val="0"/>
          <w:noProof w:val="0"/>
          <w:color w:val="BD6DFF" w:themeColor="accent4" w:themeTint="66"/>
          <w:sz w:val="20"/>
          <w:szCs w:val="20"/>
        </w:rPr>
        <w:t>GET/numberCollection</w:t>
      </w:r>
      <w:r w:rsidRPr="00C060A7">
        <w:rPr>
          <w:rFonts w:asciiTheme="minorHAnsi" w:hAnsiTheme="minorHAnsi" w:cstheme="minorHAnsi"/>
          <w:b w:val="0"/>
          <w:bCs w:val="0"/>
          <w:noProof w:val="0"/>
          <w:color w:val="BD6DFF" w:themeColor="accent4" w:themeTint="66"/>
          <w:sz w:val="20"/>
          <w:szCs w:val="20"/>
        </w:rPr>
        <w:t xml:space="preserve"> </w:t>
      </w:r>
      <w:r w:rsidRPr="00C060A7">
        <w:rPr>
          <w:rFonts w:asciiTheme="minorHAnsi" w:hAnsiTheme="minorHAnsi" w:cstheme="minorHAnsi"/>
          <w:b w:val="0"/>
          <w:bCs w:val="0"/>
          <w:noProof w:val="0"/>
          <w:color w:val="000000" w:themeColor="text1"/>
          <w:sz w:val="20"/>
          <w:szCs w:val="20"/>
        </w:rPr>
        <w:t>API returns</w:t>
      </w:r>
      <w:r w:rsidR="009440BC" w:rsidRPr="00C060A7">
        <w:rPr>
          <w:rFonts w:asciiTheme="minorHAnsi" w:hAnsiTheme="minorHAnsi" w:cstheme="minorHAnsi"/>
          <w:b w:val="0"/>
          <w:bCs w:val="0"/>
          <w:noProof w:val="0"/>
          <w:color w:val="000000" w:themeColor="text1"/>
          <w:sz w:val="20"/>
          <w:szCs w:val="20"/>
        </w:rPr>
        <w:t xml:space="preserve"> </w:t>
      </w:r>
      <w:r w:rsidR="00573CDB" w:rsidRPr="00C060A7">
        <w:rPr>
          <w:rFonts w:asciiTheme="minorHAnsi" w:hAnsiTheme="minorHAnsi" w:cstheme="minorHAnsi"/>
          <w:b w:val="0"/>
          <w:bCs w:val="0"/>
          <w:noProof w:val="0"/>
          <w:color w:val="000000" w:themeColor="text1"/>
          <w:sz w:val="20"/>
          <w:szCs w:val="20"/>
        </w:rPr>
        <w:t xml:space="preserve">the </w:t>
      </w:r>
      <w:r w:rsidR="009440BC" w:rsidRPr="00C060A7">
        <w:rPr>
          <w:rFonts w:asciiTheme="minorHAnsi" w:hAnsiTheme="minorHAnsi" w:cstheme="minorHAnsi"/>
          <w:b w:val="0"/>
          <w:bCs w:val="0"/>
          <w:noProof w:val="0"/>
          <w:color w:val="000000" w:themeColor="text1"/>
          <w:sz w:val="20"/>
          <w:szCs w:val="20"/>
        </w:rPr>
        <w:t>list of free Location Independent Numbers</w:t>
      </w:r>
      <w:r w:rsidRPr="00C060A7">
        <w:rPr>
          <w:rFonts w:asciiTheme="minorHAnsi" w:hAnsiTheme="minorHAnsi" w:cstheme="minorHAnsi"/>
          <w:b w:val="0"/>
          <w:bCs w:val="0"/>
          <w:noProof w:val="0"/>
          <w:color w:val="000000" w:themeColor="text1"/>
          <w:sz w:val="20"/>
          <w:szCs w:val="20"/>
        </w:rPr>
        <w:t xml:space="preserve">. </w:t>
      </w:r>
    </w:p>
    <w:p w14:paraId="55C65C53" w14:textId="32117121" w:rsidR="002F40D0" w:rsidRPr="00C060A7" w:rsidRDefault="002F40D0" w:rsidP="002F40D0">
      <w:pPr>
        <w:rPr>
          <w:rFonts w:cstheme="minorHAnsi"/>
        </w:rPr>
      </w:pPr>
      <w:r w:rsidRPr="00C060A7">
        <w:rPr>
          <w:rFonts w:cstheme="minorHAnsi"/>
        </w:rPr>
        <w:t xml:space="preserve">Applicable for AT, DE, </w:t>
      </w:r>
      <w:r w:rsidR="00EF6C37">
        <w:rPr>
          <w:rFonts w:cstheme="minorHAnsi"/>
        </w:rPr>
        <w:t xml:space="preserve">FR, </w:t>
      </w:r>
      <w:r w:rsidRPr="00C060A7">
        <w:rPr>
          <w:rFonts w:cstheme="minorHAnsi"/>
        </w:rPr>
        <w:t>IE, IT, NL, ES, SE, CH, GB</w:t>
      </w:r>
      <w:r w:rsidR="00705363">
        <w:rPr>
          <w:rFonts w:cstheme="minorHAnsi"/>
        </w:rPr>
        <w:t>,</w:t>
      </w:r>
      <w:r w:rsidR="00705363" w:rsidRPr="00705363">
        <w:rPr>
          <w:rFonts w:cstheme="minorHAnsi"/>
          <w:color w:val="EF476F" w:themeColor="accent6"/>
        </w:rPr>
        <w:t xml:space="preserve"> </w:t>
      </w:r>
      <w:r w:rsidR="00705363" w:rsidRPr="008B213B">
        <w:rPr>
          <w:rFonts w:cstheme="minorHAnsi"/>
        </w:rPr>
        <w:t>PT</w:t>
      </w:r>
      <w:r w:rsidR="002C01D7" w:rsidRPr="008B213B">
        <w:rPr>
          <w:rFonts w:cstheme="minorHAnsi"/>
        </w:rPr>
        <w:t xml:space="preserve">, </w:t>
      </w:r>
      <w:r w:rsidR="001A214B" w:rsidRPr="008B213B">
        <w:rPr>
          <w:rFonts w:cstheme="minorHAnsi"/>
        </w:rPr>
        <w:t>FI, PL, RO, SK, CZ</w:t>
      </w:r>
    </w:p>
    <w:p w14:paraId="3A866C45" w14:textId="77777777" w:rsidR="002F40D0" w:rsidRPr="00C060A7" w:rsidRDefault="002F40D0" w:rsidP="002F40D0">
      <w:pPr>
        <w:rPr>
          <w:rFonts w:cstheme="minorHAnsi"/>
        </w:rPr>
      </w:pPr>
    </w:p>
    <w:p w14:paraId="7BDEABAC" w14:textId="77777777" w:rsidR="006E56D2" w:rsidRPr="00C060A7" w:rsidRDefault="006E56D2" w:rsidP="006E56D2">
      <w:pPr>
        <w:pStyle w:val="Heading4"/>
        <w:ind w:left="864" w:hanging="86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Input parameter(s)</w:t>
      </w:r>
    </w:p>
    <w:p w14:paraId="286CD3B5" w14:textId="77777777" w:rsidR="006E56D2" w:rsidRPr="00C060A7" w:rsidRDefault="006E56D2" w:rsidP="006E56D2">
      <w:pPr>
        <w:rPr>
          <w:rFonts w:cstheme="minorHAnsi"/>
        </w:rPr>
      </w:pPr>
    </w:p>
    <w:tbl>
      <w:tblPr>
        <w:tblStyle w:val="Colttop"/>
        <w:tblW w:w="4869" w:type="pct"/>
        <w:jc w:val="center"/>
        <w:tblInd w:w="0" w:type="dxa"/>
        <w:tblCellMar>
          <w:top w:w="28" w:type="dxa"/>
          <w:left w:w="28" w:type="dxa"/>
          <w:bottom w:w="28" w:type="dxa"/>
          <w:right w:w="28" w:type="dxa"/>
        </w:tblCellMar>
        <w:tblLook w:val="04A0" w:firstRow="1" w:lastRow="0" w:firstColumn="1" w:lastColumn="0" w:noHBand="0" w:noVBand="1"/>
      </w:tblPr>
      <w:tblGrid>
        <w:gridCol w:w="2798"/>
        <w:gridCol w:w="1215"/>
        <w:gridCol w:w="5341"/>
      </w:tblGrid>
      <w:tr w:rsidR="006E56D2" w:rsidRPr="00C060A7" w14:paraId="4C2DCAC5" w14:textId="77777777" w:rsidTr="00F52BEB">
        <w:trPr>
          <w:cnfStyle w:val="100000000000" w:firstRow="1" w:lastRow="0" w:firstColumn="0" w:lastColumn="0" w:oddVBand="0" w:evenVBand="0" w:oddHBand="0" w:evenHBand="0" w:firstRowFirstColumn="0" w:firstRowLastColumn="0" w:lastRowFirstColumn="0" w:lastRowLastColumn="0"/>
          <w:jc w:val="center"/>
        </w:trPr>
        <w:tc>
          <w:tcPr>
            <w:tcW w:w="1131" w:type="pct"/>
            <w:vAlign w:val="center"/>
          </w:tcPr>
          <w:p w14:paraId="720281B8" w14:textId="77777777" w:rsidR="006E56D2" w:rsidRPr="00C060A7" w:rsidRDefault="006E56D2" w:rsidP="00F06CBE">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Parameter</w:t>
            </w:r>
          </w:p>
        </w:tc>
        <w:tc>
          <w:tcPr>
            <w:tcW w:w="832" w:type="pct"/>
            <w:vAlign w:val="center"/>
          </w:tcPr>
          <w:p w14:paraId="65376E2C" w14:textId="77777777" w:rsidR="006E56D2" w:rsidRPr="00C060A7" w:rsidRDefault="006E56D2" w:rsidP="00F06CBE">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Type</w:t>
            </w:r>
          </w:p>
        </w:tc>
        <w:tc>
          <w:tcPr>
            <w:tcW w:w="3037" w:type="pct"/>
            <w:vAlign w:val="center"/>
          </w:tcPr>
          <w:p w14:paraId="1A8A716B" w14:textId="77777777" w:rsidR="006E56D2" w:rsidRPr="00C060A7" w:rsidRDefault="006E56D2" w:rsidP="00F06CBE">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Description</w:t>
            </w:r>
          </w:p>
        </w:tc>
      </w:tr>
      <w:tr w:rsidR="006E56D2" w:rsidRPr="00C060A7" w14:paraId="190F34AE" w14:textId="77777777" w:rsidTr="00F52BEB">
        <w:trPr>
          <w:jc w:val="center"/>
        </w:trPr>
        <w:tc>
          <w:tcPr>
            <w:tcW w:w="5000" w:type="pct"/>
            <w:gridSpan w:val="3"/>
            <w:shd w:val="clear" w:color="auto" w:fill="F8B5C5" w:themeFill="accent6" w:themeFillTint="66"/>
            <w:vAlign w:val="center"/>
          </w:tcPr>
          <w:p w14:paraId="13C8CA8D" w14:textId="44777E3B" w:rsidR="006E56D2" w:rsidRPr="006818A6" w:rsidRDefault="007B6C50" w:rsidP="00F06CBE">
            <w:pPr>
              <w:spacing w:before="120" w:line="360" w:lineRule="auto"/>
              <w:rPr>
                <w:rFonts w:asciiTheme="minorHAnsi" w:hAnsiTheme="minorHAnsi" w:cstheme="minorHAnsi"/>
                <w:bCs/>
                <w:sz w:val="18"/>
                <w:szCs w:val="18"/>
              </w:rPr>
            </w:pPr>
            <w:r w:rsidRPr="006818A6">
              <w:rPr>
                <w:rFonts w:asciiTheme="minorHAnsi" w:hAnsiTheme="minorHAnsi" w:cstheme="minorHAnsi"/>
                <w:b/>
                <w:bCs/>
                <w:sz w:val="18"/>
                <w:szCs w:val="18"/>
              </w:rPr>
              <w:t>H</w:t>
            </w:r>
            <w:r w:rsidR="006E56D2" w:rsidRPr="006818A6">
              <w:rPr>
                <w:rFonts w:asciiTheme="minorHAnsi" w:hAnsiTheme="minorHAnsi" w:cstheme="minorHAnsi"/>
                <w:b/>
                <w:bCs/>
                <w:sz w:val="18"/>
                <w:szCs w:val="18"/>
              </w:rPr>
              <w:t>eader</w:t>
            </w:r>
          </w:p>
        </w:tc>
      </w:tr>
      <w:tr w:rsidR="006E56D2" w:rsidRPr="00C060A7" w14:paraId="036E9601" w14:textId="77777777" w:rsidTr="00F52BEB">
        <w:trPr>
          <w:cnfStyle w:val="000000010000" w:firstRow="0" w:lastRow="0" w:firstColumn="0" w:lastColumn="0" w:oddVBand="0" w:evenVBand="0" w:oddHBand="0" w:evenHBand="1" w:firstRowFirstColumn="0" w:firstRowLastColumn="0" w:lastRowFirstColumn="0" w:lastRowLastColumn="0"/>
          <w:jc w:val="center"/>
        </w:trPr>
        <w:tc>
          <w:tcPr>
            <w:tcW w:w="1131" w:type="pct"/>
            <w:vAlign w:val="center"/>
          </w:tcPr>
          <w:p w14:paraId="7764A630" w14:textId="77777777" w:rsidR="006E56D2" w:rsidRPr="006818A6" w:rsidRDefault="006E56D2" w:rsidP="00F06CBE">
            <w:pPr>
              <w:spacing w:before="120" w:line="360" w:lineRule="auto"/>
              <w:rPr>
                <w:rFonts w:asciiTheme="minorHAnsi" w:hAnsiTheme="minorHAnsi" w:cstheme="minorHAnsi"/>
                <w:bCs/>
                <w:sz w:val="18"/>
                <w:szCs w:val="18"/>
              </w:rPr>
            </w:pPr>
            <w:r w:rsidRPr="006818A6">
              <w:rPr>
                <w:rFonts w:asciiTheme="minorHAnsi" w:hAnsiTheme="minorHAnsi" w:cstheme="minorHAnsi"/>
                <w:bCs/>
                <w:sz w:val="18"/>
                <w:szCs w:val="18"/>
                <w:lang w:eastAsia="en-US"/>
              </w:rPr>
              <w:t>APIGWTrackingId</w:t>
            </w:r>
          </w:p>
        </w:tc>
        <w:tc>
          <w:tcPr>
            <w:tcW w:w="832" w:type="pct"/>
            <w:vAlign w:val="center"/>
          </w:tcPr>
          <w:p w14:paraId="6B487B5E" w14:textId="77777777" w:rsidR="006E56D2" w:rsidRPr="006818A6" w:rsidRDefault="006E56D2" w:rsidP="00F06CBE">
            <w:pPr>
              <w:spacing w:before="120" w:line="360" w:lineRule="auto"/>
              <w:rPr>
                <w:rFonts w:asciiTheme="minorHAnsi" w:hAnsiTheme="minorHAnsi" w:cstheme="minorHAnsi"/>
                <w:bCs/>
                <w:sz w:val="18"/>
                <w:szCs w:val="18"/>
              </w:rPr>
            </w:pPr>
            <w:r w:rsidRPr="006818A6">
              <w:rPr>
                <w:rFonts w:asciiTheme="minorHAnsi" w:hAnsiTheme="minorHAnsi" w:cstheme="minorHAnsi"/>
                <w:bCs/>
                <w:sz w:val="18"/>
                <w:szCs w:val="18"/>
                <w:lang w:eastAsia="en-US"/>
              </w:rPr>
              <w:t>Mandatory</w:t>
            </w:r>
          </w:p>
        </w:tc>
        <w:tc>
          <w:tcPr>
            <w:tcW w:w="3037" w:type="pct"/>
            <w:vAlign w:val="center"/>
          </w:tcPr>
          <w:p w14:paraId="56B1AFC5" w14:textId="75294CFD" w:rsidR="006E56D2" w:rsidRPr="006818A6" w:rsidRDefault="006E56D2" w:rsidP="00F06CBE">
            <w:pPr>
              <w:spacing w:before="120" w:line="360" w:lineRule="auto"/>
              <w:rPr>
                <w:rFonts w:asciiTheme="minorHAnsi" w:hAnsiTheme="minorHAnsi" w:cstheme="minorHAnsi"/>
                <w:bCs/>
                <w:sz w:val="18"/>
                <w:szCs w:val="18"/>
              </w:rPr>
            </w:pPr>
            <w:r w:rsidRPr="006818A6">
              <w:rPr>
                <w:rFonts w:asciiTheme="minorHAnsi" w:hAnsiTheme="minorHAnsi" w:cstheme="minorHAnsi"/>
                <w:bCs/>
                <w:sz w:val="18"/>
                <w:szCs w:val="18"/>
              </w:rPr>
              <w:t xml:space="preserve">description: Unique identifier for the </w:t>
            </w:r>
            <w:r w:rsidR="00460B73" w:rsidRPr="006818A6">
              <w:rPr>
                <w:rFonts w:asciiTheme="minorHAnsi" w:hAnsiTheme="minorHAnsi" w:cstheme="minorHAnsi"/>
                <w:bCs/>
                <w:sz w:val="18"/>
                <w:szCs w:val="18"/>
              </w:rPr>
              <w:t>order</w:t>
            </w:r>
          </w:p>
          <w:p w14:paraId="79B104AF" w14:textId="77777777" w:rsidR="006E56D2" w:rsidRPr="006818A6" w:rsidRDefault="006E56D2" w:rsidP="00F06CBE">
            <w:pPr>
              <w:spacing w:before="120" w:line="360" w:lineRule="auto"/>
              <w:rPr>
                <w:rFonts w:asciiTheme="minorHAnsi" w:hAnsiTheme="minorHAnsi" w:cstheme="minorHAnsi"/>
                <w:bCs/>
                <w:i/>
                <w:iCs/>
                <w:sz w:val="18"/>
                <w:szCs w:val="18"/>
                <w:lang w:val="en-US"/>
              </w:rPr>
            </w:pPr>
            <w:r w:rsidRPr="006818A6">
              <w:rPr>
                <w:rFonts w:asciiTheme="minorHAnsi" w:hAnsiTheme="minorHAnsi" w:cstheme="minorHAnsi"/>
                <w:bCs/>
                <w:i/>
                <w:iCs/>
                <w:sz w:val="18"/>
                <w:szCs w:val="18"/>
                <w:lang w:val="en-US"/>
              </w:rPr>
              <w:t>example: abcd456e-d45645-dfaafda-1232345667dd</w:t>
            </w:r>
          </w:p>
          <w:p w14:paraId="170DB1E7" w14:textId="77777777" w:rsidR="006E56D2" w:rsidRPr="006818A6" w:rsidRDefault="006E56D2" w:rsidP="00F06CBE">
            <w:pPr>
              <w:spacing w:before="120" w:line="360" w:lineRule="auto"/>
              <w:rPr>
                <w:rFonts w:asciiTheme="minorHAnsi" w:hAnsiTheme="minorHAnsi" w:cstheme="minorHAnsi"/>
                <w:bCs/>
                <w:sz w:val="18"/>
                <w:szCs w:val="18"/>
              </w:rPr>
            </w:pPr>
            <w:r w:rsidRPr="006818A6">
              <w:rPr>
                <w:rFonts w:asciiTheme="minorHAnsi" w:hAnsiTheme="minorHAnsi" w:cstheme="minorHAnsi"/>
                <w:bCs/>
                <w:sz w:val="18"/>
                <w:szCs w:val="18"/>
              </w:rPr>
              <w:t>pattern: ^[\w.~:@-]{1,255}$</w:t>
            </w:r>
          </w:p>
        </w:tc>
      </w:tr>
      <w:tr w:rsidR="006E56D2" w:rsidRPr="00C060A7" w14:paraId="1A2C276C" w14:textId="77777777" w:rsidTr="00F52BEB">
        <w:trPr>
          <w:jc w:val="center"/>
        </w:trPr>
        <w:tc>
          <w:tcPr>
            <w:tcW w:w="5000" w:type="pct"/>
            <w:gridSpan w:val="3"/>
            <w:shd w:val="clear" w:color="auto" w:fill="F8B5C5" w:themeFill="accent6" w:themeFillTint="66"/>
            <w:vAlign w:val="center"/>
          </w:tcPr>
          <w:p w14:paraId="447D68D9" w14:textId="70A6725A" w:rsidR="006E56D2" w:rsidRPr="006818A6" w:rsidRDefault="007B6C50" w:rsidP="00F06CBE">
            <w:pPr>
              <w:spacing w:before="120" w:line="360" w:lineRule="auto"/>
              <w:rPr>
                <w:rFonts w:asciiTheme="minorHAnsi" w:hAnsiTheme="minorHAnsi" w:cstheme="minorHAnsi"/>
                <w:b/>
                <w:sz w:val="18"/>
                <w:szCs w:val="18"/>
              </w:rPr>
            </w:pPr>
            <w:r w:rsidRPr="006818A6">
              <w:rPr>
                <w:rFonts w:asciiTheme="minorHAnsi" w:hAnsiTheme="minorHAnsi" w:cstheme="minorHAnsi"/>
                <w:b/>
                <w:sz w:val="18"/>
                <w:szCs w:val="18"/>
                <w:lang w:eastAsia="en-US"/>
              </w:rPr>
              <w:t>Q</w:t>
            </w:r>
            <w:r w:rsidR="006E56D2" w:rsidRPr="006818A6">
              <w:rPr>
                <w:rFonts w:asciiTheme="minorHAnsi" w:hAnsiTheme="minorHAnsi" w:cstheme="minorHAnsi"/>
                <w:b/>
                <w:sz w:val="18"/>
                <w:szCs w:val="18"/>
                <w:lang w:eastAsia="en-US"/>
              </w:rPr>
              <w:t>uery</w:t>
            </w:r>
          </w:p>
        </w:tc>
      </w:tr>
      <w:tr w:rsidR="006E56D2" w:rsidRPr="00C060A7" w14:paraId="4FB77ECF" w14:textId="77777777" w:rsidTr="00F52BEB">
        <w:trPr>
          <w:cnfStyle w:val="000000010000" w:firstRow="0" w:lastRow="0" w:firstColumn="0" w:lastColumn="0" w:oddVBand="0" w:evenVBand="0" w:oddHBand="0" w:evenHBand="1" w:firstRowFirstColumn="0" w:firstRowLastColumn="0" w:lastRowFirstColumn="0" w:lastRowLastColumn="0"/>
          <w:jc w:val="center"/>
        </w:trPr>
        <w:tc>
          <w:tcPr>
            <w:tcW w:w="1131" w:type="pct"/>
            <w:vAlign w:val="center"/>
          </w:tcPr>
          <w:p w14:paraId="2AF124DD" w14:textId="1DEEB6C4" w:rsidR="006E56D2" w:rsidRPr="006818A6" w:rsidRDefault="00ED395C" w:rsidP="00F06CBE">
            <w:pPr>
              <w:spacing w:before="120" w:line="360" w:lineRule="auto"/>
              <w:rPr>
                <w:rFonts w:asciiTheme="minorHAnsi" w:hAnsiTheme="minorHAnsi" w:cstheme="minorHAnsi"/>
                <w:sz w:val="18"/>
                <w:szCs w:val="18"/>
              </w:rPr>
            </w:pPr>
            <w:r w:rsidRPr="006818A6">
              <w:rPr>
                <w:rFonts w:cs="Arial"/>
                <w:sz w:val="18"/>
                <w:szCs w:val="18"/>
              </w:rPr>
              <w:t>relatedParty.reseller.serviceProfile</w:t>
            </w:r>
          </w:p>
        </w:tc>
        <w:tc>
          <w:tcPr>
            <w:tcW w:w="832" w:type="pct"/>
            <w:vAlign w:val="center"/>
          </w:tcPr>
          <w:p w14:paraId="002008D5" w14:textId="77777777" w:rsidR="006E56D2" w:rsidRPr="006818A6" w:rsidRDefault="006E56D2" w:rsidP="00F06CBE">
            <w:pPr>
              <w:spacing w:line="360" w:lineRule="auto"/>
              <w:rPr>
                <w:rFonts w:asciiTheme="minorHAnsi" w:hAnsiTheme="minorHAnsi" w:cstheme="minorHAnsi"/>
                <w:bCs/>
                <w:sz w:val="18"/>
                <w:szCs w:val="18"/>
              </w:rPr>
            </w:pPr>
            <w:r w:rsidRPr="006818A6">
              <w:rPr>
                <w:rFonts w:asciiTheme="minorHAnsi" w:hAnsiTheme="minorHAnsi" w:cstheme="minorHAnsi"/>
                <w:bCs/>
                <w:sz w:val="18"/>
                <w:szCs w:val="18"/>
              </w:rPr>
              <w:t>Mandatory</w:t>
            </w:r>
          </w:p>
        </w:tc>
        <w:tc>
          <w:tcPr>
            <w:tcW w:w="3037" w:type="pct"/>
            <w:vAlign w:val="center"/>
          </w:tcPr>
          <w:p w14:paraId="67FF7EFC" w14:textId="77777777" w:rsidR="006E56D2" w:rsidRPr="006818A6" w:rsidRDefault="006E56D2" w:rsidP="00F06CBE">
            <w:pPr>
              <w:spacing w:before="240" w:after="240" w:line="240" w:lineRule="auto"/>
              <w:rPr>
                <w:rFonts w:asciiTheme="minorHAnsi" w:eastAsia="Times New Roman" w:hAnsiTheme="minorHAnsi" w:cstheme="minorHAnsi"/>
                <w:bCs/>
                <w:sz w:val="18"/>
                <w:szCs w:val="18"/>
                <w:lang w:val="en-US" w:eastAsia="ja-JP"/>
              </w:rPr>
            </w:pPr>
            <w:r w:rsidRPr="006818A6">
              <w:rPr>
                <w:rFonts w:asciiTheme="minorHAnsi" w:eastAsia="Times New Roman" w:hAnsiTheme="minorHAnsi" w:cstheme="minorHAnsi"/>
                <w:bCs/>
                <w:sz w:val="18"/>
                <w:szCs w:val="18"/>
                <w:lang w:val="en-US" w:eastAsia="ja-JP"/>
              </w:rPr>
              <w:t>service profile associated with customer request</w:t>
            </w:r>
          </w:p>
        </w:tc>
      </w:tr>
      <w:tr w:rsidR="006E56D2" w:rsidRPr="00C060A7" w14:paraId="77391FED" w14:textId="77777777" w:rsidTr="00F52BEB">
        <w:trPr>
          <w:jc w:val="center"/>
        </w:trPr>
        <w:tc>
          <w:tcPr>
            <w:tcW w:w="1131" w:type="pct"/>
            <w:vAlign w:val="center"/>
          </w:tcPr>
          <w:p w14:paraId="023EDA44" w14:textId="54217796" w:rsidR="006E56D2" w:rsidRPr="006818A6" w:rsidRDefault="00ED395C" w:rsidP="00F06CBE">
            <w:pPr>
              <w:spacing w:before="120" w:line="360" w:lineRule="auto"/>
              <w:rPr>
                <w:rFonts w:asciiTheme="minorHAnsi" w:hAnsiTheme="minorHAnsi" w:cstheme="minorHAnsi"/>
                <w:bCs/>
                <w:sz w:val="18"/>
                <w:szCs w:val="18"/>
              </w:rPr>
            </w:pPr>
            <w:r w:rsidRPr="006818A6">
              <w:rPr>
                <w:rFonts w:asciiTheme="minorHAnsi" w:hAnsiTheme="minorHAnsi" w:cstheme="minorHAnsi"/>
                <w:bCs/>
                <w:sz w:val="18"/>
                <w:szCs w:val="18"/>
              </w:rPr>
              <w:t>resource</w:t>
            </w:r>
            <w:r w:rsidR="006E56D2" w:rsidRPr="006818A6">
              <w:rPr>
                <w:rFonts w:asciiTheme="minorHAnsi" w:hAnsiTheme="minorHAnsi" w:cstheme="minorHAnsi"/>
                <w:bCs/>
                <w:sz w:val="18"/>
                <w:szCs w:val="18"/>
              </w:rPr>
              <w:t>Status</w:t>
            </w:r>
          </w:p>
        </w:tc>
        <w:tc>
          <w:tcPr>
            <w:tcW w:w="832" w:type="pct"/>
            <w:vAlign w:val="center"/>
          </w:tcPr>
          <w:p w14:paraId="4048137B" w14:textId="77777777" w:rsidR="006E56D2" w:rsidRPr="006818A6" w:rsidRDefault="006E56D2" w:rsidP="00F06CBE">
            <w:pPr>
              <w:spacing w:line="360" w:lineRule="auto"/>
              <w:rPr>
                <w:rFonts w:asciiTheme="minorHAnsi" w:hAnsiTheme="minorHAnsi" w:cstheme="minorHAnsi"/>
                <w:bCs/>
                <w:sz w:val="18"/>
                <w:szCs w:val="18"/>
              </w:rPr>
            </w:pPr>
            <w:r w:rsidRPr="006818A6">
              <w:rPr>
                <w:rFonts w:asciiTheme="minorHAnsi" w:hAnsiTheme="minorHAnsi" w:cstheme="minorHAnsi"/>
                <w:bCs/>
                <w:sz w:val="18"/>
                <w:szCs w:val="18"/>
              </w:rPr>
              <w:t>Mandatory</w:t>
            </w:r>
          </w:p>
        </w:tc>
        <w:tc>
          <w:tcPr>
            <w:tcW w:w="3037" w:type="pct"/>
            <w:vAlign w:val="center"/>
          </w:tcPr>
          <w:p w14:paraId="2820390B" w14:textId="77777777" w:rsidR="006E56D2" w:rsidRPr="006818A6" w:rsidRDefault="006E56D2" w:rsidP="00F06CBE">
            <w:pPr>
              <w:spacing w:before="120" w:line="360" w:lineRule="auto"/>
              <w:rPr>
                <w:rFonts w:asciiTheme="minorHAnsi" w:hAnsiTheme="minorHAnsi" w:cstheme="minorHAnsi"/>
                <w:bCs/>
                <w:sz w:val="18"/>
                <w:szCs w:val="18"/>
              </w:rPr>
            </w:pPr>
            <w:r w:rsidRPr="006818A6">
              <w:rPr>
                <w:rStyle w:val="prop-enum"/>
                <w:rFonts w:asciiTheme="minorHAnsi" w:hAnsiTheme="minorHAnsi" w:cstheme="minorHAnsi"/>
                <w:bCs/>
                <w:sz w:val="18"/>
                <w:szCs w:val="18"/>
              </w:rPr>
              <w:t xml:space="preserve">Enum: </w:t>
            </w:r>
            <w:r w:rsidRPr="006818A6">
              <w:rPr>
                <w:rStyle w:val="prop-enum"/>
                <w:rFonts w:asciiTheme="minorHAnsi" w:hAnsiTheme="minorHAnsi" w:cstheme="minorHAnsi"/>
                <w:b/>
                <w:sz w:val="18"/>
                <w:szCs w:val="18"/>
              </w:rPr>
              <w:t>Free</w:t>
            </w:r>
          </w:p>
        </w:tc>
      </w:tr>
      <w:tr w:rsidR="00C72B68" w:rsidRPr="00C060A7" w14:paraId="11D6EAA0" w14:textId="77777777" w:rsidTr="00F52BEB">
        <w:trPr>
          <w:cnfStyle w:val="000000010000" w:firstRow="0" w:lastRow="0" w:firstColumn="0" w:lastColumn="0" w:oddVBand="0" w:evenVBand="0" w:oddHBand="0" w:evenHBand="1" w:firstRowFirstColumn="0" w:firstRowLastColumn="0" w:lastRowFirstColumn="0" w:lastRowLastColumn="0"/>
          <w:jc w:val="center"/>
        </w:trPr>
        <w:tc>
          <w:tcPr>
            <w:tcW w:w="1131" w:type="pct"/>
            <w:vAlign w:val="center"/>
          </w:tcPr>
          <w:p w14:paraId="09E5CD8F" w14:textId="695E20DB" w:rsidR="00C72B68" w:rsidRPr="002E5733" w:rsidRDefault="00C72B68" w:rsidP="00F06CBE">
            <w:pPr>
              <w:spacing w:before="120" w:line="360" w:lineRule="auto"/>
              <w:rPr>
                <w:rFonts w:asciiTheme="minorHAnsi" w:hAnsiTheme="minorHAnsi" w:cstheme="minorHAnsi"/>
                <w:bCs/>
                <w:sz w:val="18"/>
                <w:szCs w:val="18"/>
              </w:rPr>
            </w:pPr>
            <w:r w:rsidRPr="002E5733">
              <w:rPr>
                <w:rFonts w:asciiTheme="minorHAnsi" w:hAnsiTheme="minorHAnsi" w:cstheme="minorHAnsi"/>
                <w:bCs/>
                <w:sz w:val="18"/>
                <w:szCs w:val="18"/>
              </w:rPr>
              <w:t>areaCode</w:t>
            </w:r>
          </w:p>
        </w:tc>
        <w:tc>
          <w:tcPr>
            <w:tcW w:w="832" w:type="pct"/>
            <w:vAlign w:val="center"/>
          </w:tcPr>
          <w:p w14:paraId="500BAF8E" w14:textId="3F55AAAA" w:rsidR="00C72B68" w:rsidRPr="002E5733" w:rsidRDefault="0054296A" w:rsidP="00F06CBE">
            <w:pPr>
              <w:spacing w:line="360" w:lineRule="auto"/>
              <w:rPr>
                <w:rFonts w:cstheme="minorHAnsi"/>
                <w:bCs/>
                <w:sz w:val="18"/>
                <w:szCs w:val="18"/>
              </w:rPr>
            </w:pPr>
            <w:r w:rsidRPr="002E5733">
              <w:rPr>
                <w:rFonts w:cstheme="minorHAnsi"/>
                <w:bCs/>
                <w:sz w:val="18"/>
                <w:szCs w:val="18"/>
              </w:rPr>
              <w:t>Optional</w:t>
            </w:r>
          </w:p>
        </w:tc>
        <w:tc>
          <w:tcPr>
            <w:tcW w:w="3037" w:type="pct"/>
            <w:vAlign w:val="center"/>
          </w:tcPr>
          <w:p w14:paraId="6B5AB4CC" w14:textId="72EEC1B2" w:rsidR="00C72B68" w:rsidRPr="002E5733" w:rsidRDefault="0054296A" w:rsidP="00F06CBE">
            <w:pPr>
              <w:spacing w:before="240" w:after="240" w:line="240" w:lineRule="auto"/>
              <w:rPr>
                <w:rFonts w:eastAsia="Times New Roman" w:cstheme="minorHAnsi"/>
                <w:bCs/>
                <w:sz w:val="18"/>
                <w:szCs w:val="18"/>
                <w:lang w:val="en-US" w:eastAsia="ja-JP"/>
              </w:rPr>
            </w:pPr>
            <w:r w:rsidRPr="002E5733">
              <w:rPr>
                <w:rFonts w:eastAsia="Times New Roman" w:cstheme="minorHAnsi"/>
                <w:bCs/>
                <w:sz w:val="18"/>
                <w:szCs w:val="18"/>
                <w:lang w:val="en-US" w:eastAsia="ja-JP"/>
              </w:rPr>
              <w:t>Applicable only for FR customer owned numbers only</w:t>
            </w:r>
          </w:p>
        </w:tc>
      </w:tr>
      <w:tr w:rsidR="00C72B68" w:rsidRPr="00C060A7" w14:paraId="744FA6E1" w14:textId="77777777" w:rsidTr="00F52BEB">
        <w:trPr>
          <w:jc w:val="center"/>
        </w:trPr>
        <w:tc>
          <w:tcPr>
            <w:tcW w:w="1131" w:type="pct"/>
            <w:vAlign w:val="center"/>
          </w:tcPr>
          <w:p w14:paraId="09142212" w14:textId="51DB99BB" w:rsidR="00C72B68" w:rsidRPr="002E5733" w:rsidRDefault="00C72B68" w:rsidP="00F06CBE">
            <w:pPr>
              <w:spacing w:before="120" w:line="360" w:lineRule="auto"/>
              <w:rPr>
                <w:rFonts w:asciiTheme="minorHAnsi" w:hAnsiTheme="minorHAnsi" w:cstheme="minorHAnsi"/>
                <w:bCs/>
                <w:sz w:val="18"/>
                <w:szCs w:val="18"/>
              </w:rPr>
            </w:pPr>
            <w:r w:rsidRPr="002E5733">
              <w:rPr>
                <w:rFonts w:asciiTheme="minorHAnsi" w:hAnsiTheme="minorHAnsi" w:cstheme="minorHAnsi"/>
                <w:bCs/>
                <w:sz w:val="18"/>
                <w:szCs w:val="18"/>
              </w:rPr>
              <w:t>areaCodeExtension</w:t>
            </w:r>
          </w:p>
        </w:tc>
        <w:tc>
          <w:tcPr>
            <w:tcW w:w="832" w:type="pct"/>
            <w:vAlign w:val="center"/>
          </w:tcPr>
          <w:p w14:paraId="646BCD20" w14:textId="23BBD81E" w:rsidR="00C72B68" w:rsidRPr="002E5733" w:rsidRDefault="0054296A" w:rsidP="00F06CBE">
            <w:pPr>
              <w:spacing w:line="360" w:lineRule="auto"/>
              <w:rPr>
                <w:rFonts w:cstheme="minorHAnsi"/>
                <w:bCs/>
                <w:sz w:val="18"/>
                <w:szCs w:val="18"/>
              </w:rPr>
            </w:pPr>
            <w:r w:rsidRPr="002E5733">
              <w:rPr>
                <w:rFonts w:cstheme="minorHAnsi"/>
                <w:bCs/>
                <w:sz w:val="18"/>
                <w:szCs w:val="18"/>
              </w:rPr>
              <w:t>Optional</w:t>
            </w:r>
          </w:p>
        </w:tc>
        <w:tc>
          <w:tcPr>
            <w:tcW w:w="3037" w:type="pct"/>
            <w:vAlign w:val="center"/>
          </w:tcPr>
          <w:p w14:paraId="16A9347F" w14:textId="0CABECE0" w:rsidR="00C72B68" w:rsidRPr="002E5733" w:rsidRDefault="0054296A" w:rsidP="00F06CBE">
            <w:pPr>
              <w:spacing w:before="240" w:after="240" w:line="240" w:lineRule="auto"/>
              <w:rPr>
                <w:rFonts w:eastAsia="Times New Roman" w:cstheme="minorHAnsi"/>
                <w:bCs/>
                <w:sz w:val="18"/>
                <w:szCs w:val="18"/>
                <w:lang w:val="en-US" w:eastAsia="ja-JP"/>
              </w:rPr>
            </w:pPr>
            <w:r w:rsidRPr="002E5733">
              <w:rPr>
                <w:rFonts w:eastAsia="Times New Roman" w:cstheme="minorHAnsi"/>
                <w:bCs/>
                <w:sz w:val="18"/>
                <w:szCs w:val="18"/>
                <w:lang w:val="en-US" w:eastAsia="ja-JP"/>
              </w:rPr>
              <w:t>Applicable only for FR customer owned numbers only</w:t>
            </w:r>
          </w:p>
        </w:tc>
      </w:tr>
      <w:tr w:rsidR="006E56D2" w:rsidRPr="00C060A7" w14:paraId="1B6C6C6E" w14:textId="77777777" w:rsidTr="00F52BEB">
        <w:trPr>
          <w:cnfStyle w:val="000000010000" w:firstRow="0" w:lastRow="0" w:firstColumn="0" w:lastColumn="0" w:oddVBand="0" w:evenVBand="0" w:oddHBand="0" w:evenHBand="1" w:firstRowFirstColumn="0" w:firstRowLastColumn="0" w:lastRowFirstColumn="0" w:lastRowLastColumn="0"/>
          <w:jc w:val="center"/>
        </w:trPr>
        <w:tc>
          <w:tcPr>
            <w:tcW w:w="1131" w:type="pct"/>
            <w:vAlign w:val="center"/>
          </w:tcPr>
          <w:p w14:paraId="658ACB7E" w14:textId="77777777" w:rsidR="006E56D2" w:rsidRPr="002E5733" w:rsidRDefault="006E56D2" w:rsidP="00F06CBE">
            <w:pPr>
              <w:spacing w:before="120" w:line="360" w:lineRule="auto"/>
              <w:rPr>
                <w:rFonts w:asciiTheme="minorHAnsi" w:hAnsiTheme="minorHAnsi" w:cstheme="minorHAnsi"/>
                <w:bCs/>
                <w:sz w:val="18"/>
                <w:szCs w:val="18"/>
              </w:rPr>
            </w:pPr>
            <w:r w:rsidRPr="002E5733">
              <w:rPr>
                <w:rFonts w:asciiTheme="minorHAnsi" w:hAnsiTheme="minorHAnsi" w:cstheme="minorHAnsi"/>
                <w:bCs/>
                <w:sz w:val="18"/>
                <w:szCs w:val="18"/>
              </w:rPr>
              <w:t>numberType</w:t>
            </w:r>
          </w:p>
        </w:tc>
        <w:tc>
          <w:tcPr>
            <w:tcW w:w="832" w:type="pct"/>
            <w:vAlign w:val="center"/>
          </w:tcPr>
          <w:p w14:paraId="18AD9F7B" w14:textId="77777777" w:rsidR="006E56D2" w:rsidRPr="002E5733" w:rsidRDefault="006E56D2" w:rsidP="00F06CBE">
            <w:pPr>
              <w:spacing w:line="360" w:lineRule="auto"/>
              <w:rPr>
                <w:rFonts w:asciiTheme="minorHAnsi" w:hAnsiTheme="minorHAnsi" w:cstheme="minorHAnsi"/>
                <w:bCs/>
                <w:sz w:val="18"/>
                <w:szCs w:val="18"/>
              </w:rPr>
            </w:pPr>
            <w:r w:rsidRPr="002E5733">
              <w:rPr>
                <w:rFonts w:asciiTheme="minorHAnsi" w:hAnsiTheme="minorHAnsi" w:cstheme="minorHAnsi"/>
                <w:bCs/>
                <w:sz w:val="18"/>
                <w:szCs w:val="18"/>
              </w:rPr>
              <w:t>Mandatory</w:t>
            </w:r>
          </w:p>
        </w:tc>
        <w:tc>
          <w:tcPr>
            <w:tcW w:w="3037" w:type="pct"/>
            <w:vAlign w:val="center"/>
          </w:tcPr>
          <w:p w14:paraId="57CBEB14" w14:textId="77777777" w:rsidR="006E56D2" w:rsidRPr="002E5733" w:rsidRDefault="006E56D2" w:rsidP="00F06CBE">
            <w:pPr>
              <w:spacing w:before="240" w:after="240" w:line="240" w:lineRule="auto"/>
              <w:rPr>
                <w:rFonts w:asciiTheme="minorHAnsi" w:eastAsia="Times New Roman" w:hAnsiTheme="minorHAnsi" w:cstheme="minorHAnsi"/>
                <w:bCs/>
                <w:sz w:val="18"/>
                <w:szCs w:val="18"/>
                <w:lang w:val="en-US" w:eastAsia="ja-JP"/>
              </w:rPr>
            </w:pPr>
            <w:r w:rsidRPr="002E5733">
              <w:rPr>
                <w:rFonts w:asciiTheme="minorHAnsi" w:eastAsia="Times New Roman" w:hAnsiTheme="minorHAnsi" w:cstheme="minorHAnsi"/>
                <w:bCs/>
                <w:sz w:val="18"/>
                <w:szCs w:val="18"/>
                <w:lang w:val="en-US" w:eastAsia="ja-JP"/>
              </w:rPr>
              <w:t>Type of number to indicate geo/non-geo numbers</w:t>
            </w:r>
          </w:p>
          <w:p w14:paraId="79A3D080" w14:textId="77777777" w:rsidR="006E56D2" w:rsidRPr="002E5733" w:rsidRDefault="006E56D2" w:rsidP="00F06CBE">
            <w:pPr>
              <w:spacing w:before="120" w:line="360" w:lineRule="auto"/>
              <w:rPr>
                <w:rFonts w:asciiTheme="minorHAnsi" w:eastAsia="Times New Roman" w:hAnsiTheme="minorHAnsi" w:cstheme="minorHAnsi"/>
                <w:b/>
                <w:sz w:val="18"/>
                <w:szCs w:val="18"/>
                <w:lang w:val="en-US" w:eastAsia="ja-JP"/>
              </w:rPr>
            </w:pPr>
            <w:r w:rsidRPr="002E5733">
              <w:rPr>
                <w:rFonts w:asciiTheme="minorHAnsi" w:eastAsia="Times New Roman" w:hAnsiTheme="minorHAnsi" w:cstheme="minorHAnsi"/>
                <w:bCs/>
                <w:sz w:val="18"/>
                <w:szCs w:val="18"/>
                <w:lang w:val="en-US" w:eastAsia="ja-JP"/>
              </w:rPr>
              <w:t xml:space="preserve">Enum: </w:t>
            </w:r>
            <w:r w:rsidR="00334751" w:rsidRPr="002E5733">
              <w:rPr>
                <w:rFonts w:asciiTheme="minorHAnsi" w:eastAsia="Times New Roman" w:hAnsiTheme="minorHAnsi" w:cstheme="minorHAnsi"/>
                <w:b/>
                <w:sz w:val="18"/>
                <w:szCs w:val="18"/>
                <w:lang w:val="en-US" w:eastAsia="ja-JP"/>
              </w:rPr>
              <w:t>Geo</w:t>
            </w:r>
            <w:r w:rsidR="00334751" w:rsidRPr="002E5733">
              <w:rPr>
                <w:rFonts w:asciiTheme="minorHAnsi" w:eastAsia="Times New Roman" w:hAnsiTheme="minorHAnsi" w:cstheme="minorHAnsi"/>
                <w:bCs/>
                <w:sz w:val="18"/>
                <w:szCs w:val="18"/>
                <w:lang w:val="en-US" w:eastAsia="ja-JP"/>
              </w:rPr>
              <w:t xml:space="preserve">, </w:t>
            </w:r>
            <w:r w:rsidR="002F40D0" w:rsidRPr="002E5733">
              <w:rPr>
                <w:rFonts w:asciiTheme="minorHAnsi" w:eastAsia="Times New Roman" w:hAnsiTheme="minorHAnsi" w:cstheme="minorHAnsi"/>
                <w:b/>
                <w:sz w:val="18"/>
                <w:szCs w:val="18"/>
                <w:lang w:val="en-US" w:eastAsia="ja-JP"/>
              </w:rPr>
              <w:t xml:space="preserve">Non </w:t>
            </w:r>
            <w:r w:rsidRPr="002E5733">
              <w:rPr>
                <w:rFonts w:asciiTheme="minorHAnsi" w:eastAsia="Times New Roman" w:hAnsiTheme="minorHAnsi" w:cstheme="minorHAnsi"/>
                <w:b/>
                <w:sz w:val="18"/>
                <w:szCs w:val="18"/>
                <w:lang w:val="en-US" w:eastAsia="ja-JP"/>
              </w:rPr>
              <w:t>Geo</w:t>
            </w:r>
          </w:p>
          <w:p w14:paraId="4642839F" w14:textId="444AD8C0" w:rsidR="00334751" w:rsidRPr="002E5733" w:rsidRDefault="00334751" w:rsidP="00F06CBE">
            <w:pPr>
              <w:spacing w:before="120" w:line="360" w:lineRule="auto"/>
              <w:rPr>
                <w:rFonts w:asciiTheme="minorHAnsi" w:hAnsiTheme="minorHAnsi" w:cstheme="minorHAnsi"/>
                <w:bCs/>
                <w:sz w:val="18"/>
                <w:szCs w:val="18"/>
                <w:lang w:val="en-US"/>
              </w:rPr>
            </w:pPr>
            <w:r w:rsidRPr="002E5733">
              <w:rPr>
                <w:rFonts w:asciiTheme="minorHAnsi" w:hAnsiTheme="minorHAnsi" w:cstheme="minorHAnsi"/>
                <w:bCs/>
                <w:sz w:val="18"/>
                <w:szCs w:val="18"/>
                <w:lang w:val="en-US"/>
              </w:rPr>
              <w:t>For NL</w:t>
            </w:r>
            <w:r w:rsidR="001A214B" w:rsidRPr="002E5733">
              <w:rPr>
                <w:rFonts w:asciiTheme="minorHAnsi" w:hAnsiTheme="minorHAnsi" w:cstheme="minorHAnsi"/>
                <w:bCs/>
                <w:sz w:val="18"/>
                <w:szCs w:val="18"/>
                <w:lang w:val="en-US"/>
              </w:rPr>
              <w:t>,</w:t>
            </w:r>
            <w:r w:rsidR="001A214B" w:rsidRPr="002E5733">
              <w:rPr>
                <w:rFonts w:cstheme="minorHAnsi"/>
              </w:rPr>
              <w:t xml:space="preserve"> </w:t>
            </w:r>
            <w:r w:rsidR="001A214B" w:rsidRPr="002E5733">
              <w:rPr>
                <w:rFonts w:cstheme="minorHAnsi"/>
                <w:sz w:val="18"/>
                <w:szCs w:val="18"/>
              </w:rPr>
              <w:t>FI, PL, RO, SK, CZ</w:t>
            </w:r>
            <w:r w:rsidRPr="002E5733">
              <w:rPr>
                <w:rFonts w:asciiTheme="minorHAnsi" w:hAnsiTheme="minorHAnsi" w:cstheme="minorHAnsi"/>
                <w:bCs/>
                <w:sz w:val="18"/>
                <w:szCs w:val="18"/>
                <w:lang w:val="en-US"/>
              </w:rPr>
              <w:t>, numberType: Geo</w:t>
            </w:r>
          </w:p>
          <w:p w14:paraId="45063D5A" w14:textId="4161F5B0" w:rsidR="00334751" w:rsidRPr="002E5733" w:rsidRDefault="00334751" w:rsidP="00F06CBE">
            <w:pPr>
              <w:spacing w:before="120" w:line="360" w:lineRule="auto"/>
              <w:rPr>
                <w:rFonts w:asciiTheme="minorHAnsi" w:hAnsiTheme="minorHAnsi" w:cstheme="minorHAnsi"/>
                <w:bCs/>
                <w:sz w:val="18"/>
                <w:szCs w:val="18"/>
                <w:lang w:val="en-US"/>
              </w:rPr>
            </w:pPr>
            <w:r w:rsidRPr="002E5733">
              <w:rPr>
                <w:rFonts w:asciiTheme="minorHAnsi" w:hAnsiTheme="minorHAnsi" w:cstheme="minorHAnsi"/>
                <w:bCs/>
                <w:sz w:val="18"/>
                <w:szCs w:val="18"/>
                <w:lang w:val="en-US"/>
              </w:rPr>
              <w:t>For other countries: Non Geo</w:t>
            </w:r>
          </w:p>
        </w:tc>
      </w:tr>
      <w:tr w:rsidR="006E56D2" w:rsidRPr="00C060A7" w14:paraId="30EA8840" w14:textId="77777777" w:rsidTr="00F52BEB">
        <w:trPr>
          <w:jc w:val="center"/>
        </w:trPr>
        <w:tc>
          <w:tcPr>
            <w:tcW w:w="1131" w:type="pct"/>
            <w:vAlign w:val="center"/>
          </w:tcPr>
          <w:p w14:paraId="29887D6C" w14:textId="77777777" w:rsidR="006E56D2" w:rsidRPr="002E5733" w:rsidRDefault="006E56D2" w:rsidP="00F06CBE">
            <w:pPr>
              <w:spacing w:before="120" w:line="360" w:lineRule="auto"/>
              <w:rPr>
                <w:rFonts w:asciiTheme="minorHAnsi" w:hAnsiTheme="minorHAnsi" w:cstheme="minorHAnsi"/>
                <w:bCs/>
                <w:sz w:val="18"/>
                <w:szCs w:val="18"/>
              </w:rPr>
            </w:pPr>
            <w:r w:rsidRPr="002E5733">
              <w:rPr>
                <w:rFonts w:asciiTheme="minorHAnsi" w:hAnsiTheme="minorHAnsi" w:cstheme="minorHAnsi"/>
                <w:bCs/>
                <w:sz w:val="18"/>
                <w:szCs w:val="18"/>
              </w:rPr>
              <w:t>numberCategory</w:t>
            </w:r>
          </w:p>
        </w:tc>
        <w:tc>
          <w:tcPr>
            <w:tcW w:w="832" w:type="pct"/>
            <w:vAlign w:val="center"/>
          </w:tcPr>
          <w:p w14:paraId="74405A51" w14:textId="77777777" w:rsidR="006E56D2" w:rsidRPr="002E5733" w:rsidRDefault="006E56D2" w:rsidP="00F06CBE">
            <w:pPr>
              <w:spacing w:line="360" w:lineRule="auto"/>
              <w:rPr>
                <w:rFonts w:asciiTheme="minorHAnsi" w:hAnsiTheme="minorHAnsi" w:cstheme="minorHAnsi"/>
                <w:bCs/>
                <w:sz w:val="18"/>
                <w:szCs w:val="18"/>
              </w:rPr>
            </w:pPr>
            <w:r w:rsidRPr="002E5733">
              <w:rPr>
                <w:rFonts w:asciiTheme="minorHAnsi" w:hAnsiTheme="minorHAnsi" w:cstheme="minorHAnsi"/>
                <w:bCs/>
                <w:sz w:val="18"/>
                <w:szCs w:val="18"/>
              </w:rPr>
              <w:t>Mandatory</w:t>
            </w:r>
          </w:p>
        </w:tc>
        <w:tc>
          <w:tcPr>
            <w:tcW w:w="3037" w:type="pct"/>
            <w:vAlign w:val="center"/>
          </w:tcPr>
          <w:p w14:paraId="63D5DD92" w14:textId="71236A7F" w:rsidR="006E56D2" w:rsidRPr="002E5733" w:rsidRDefault="006E56D2" w:rsidP="00F06CBE">
            <w:pPr>
              <w:spacing w:before="120" w:line="360" w:lineRule="auto"/>
              <w:rPr>
                <w:rStyle w:val="prop-enum"/>
                <w:rFonts w:asciiTheme="minorHAnsi" w:hAnsiTheme="minorHAnsi" w:cstheme="minorHAnsi"/>
                <w:bCs/>
                <w:sz w:val="18"/>
                <w:szCs w:val="18"/>
              </w:rPr>
            </w:pPr>
            <w:r w:rsidRPr="002E5733">
              <w:rPr>
                <w:rStyle w:val="prop-enum"/>
                <w:rFonts w:asciiTheme="minorHAnsi" w:hAnsiTheme="minorHAnsi" w:cstheme="minorHAnsi"/>
                <w:bCs/>
                <w:sz w:val="18"/>
                <w:szCs w:val="18"/>
              </w:rPr>
              <w:t>Enum:</w:t>
            </w:r>
            <w:r w:rsidR="002F40D0" w:rsidRPr="002E5733">
              <w:rPr>
                <w:rStyle w:val="prop-enum"/>
                <w:rFonts w:asciiTheme="minorHAnsi" w:hAnsiTheme="minorHAnsi" w:cstheme="minorHAnsi"/>
                <w:bCs/>
                <w:sz w:val="18"/>
                <w:szCs w:val="18"/>
              </w:rPr>
              <w:t xml:space="preserve"> </w:t>
            </w:r>
            <w:r w:rsidRPr="002E5733">
              <w:rPr>
                <w:rFonts w:asciiTheme="minorHAnsi" w:hAnsiTheme="minorHAnsi" w:cstheme="minorHAnsi"/>
                <w:bCs/>
                <w:sz w:val="18"/>
                <w:szCs w:val="18"/>
              </w:rPr>
              <w:br/>
            </w:r>
            <w:r w:rsidRPr="002E5733">
              <w:rPr>
                <w:rStyle w:val="prop-enum"/>
                <w:rFonts w:asciiTheme="minorHAnsi" w:hAnsiTheme="minorHAnsi" w:cstheme="minorHAnsi"/>
                <w:bCs/>
                <w:sz w:val="18"/>
                <w:szCs w:val="18"/>
              </w:rPr>
              <w:t xml:space="preserve">All countries </w:t>
            </w:r>
            <w:r w:rsidR="00573CDB" w:rsidRPr="002E5733">
              <w:rPr>
                <w:rStyle w:val="prop-enum"/>
                <w:rFonts w:asciiTheme="minorHAnsi" w:hAnsiTheme="minorHAnsi" w:cstheme="minorHAnsi"/>
                <w:bCs/>
                <w:sz w:val="18"/>
                <w:szCs w:val="18"/>
              </w:rPr>
              <w:t xml:space="preserve">in scope </w:t>
            </w:r>
            <w:r w:rsidRPr="002E5733">
              <w:rPr>
                <w:rStyle w:val="prop-enum"/>
                <w:rFonts w:asciiTheme="minorHAnsi" w:hAnsiTheme="minorHAnsi" w:cstheme="minorHAnsi"/>
                <w:bCs/>
                <w:sz w:val="18"/>
                <w:szCs w:val="18"/>
              </w:rPr>
              <w:t xml:space="preserve">except </w:t>
            </w:r>
            <w:r w:rsidR="00334751" w:rsidRPr="002E5733">
              <w:rPr>
                <w:rStyle w:val="prop-enum"/>
                <w:rFonts w:asciiTheme="minorHAnsi" w:hAnsiTheme="minorHAnsi" w:cstheme="minorHAnsi"/>
                <w:bCs/>
                <w:sz w:val="18"/>
                <w:szCs w:val="18"/>
              </w:rPr>
              <w:t>N</w:t>
            </w:r>
            <w:r w:rsidR="00334751" w:rsidRPr="002E5733">
              <w:rPr>
                <w:rStyle w:val="prop-enum"/>
                <w:sz w:val="18"/>
                <w:szCs w:val="18"/>
              </w:rPr>
              <w:t xml:space="preserve">L, </w:t>
            </w:r>
            <w:r w:rsidRPr="002E5733">
              <w:rPr>
                <w:rStyle w:val="prop-enum"/>
                <w:rFonts w:asciiTheme="minorHAnsi" w:hAnsiTheme="minorHAnsi" w:cstheme="minorHAnsi"/>
                <w:bCs/>
                <w:sz w:val="18"/>
                <w:szCs w:val="18"/>
              </w:rPr>
              <w:t>DE:</w:t>
            </w:r>
          </w:p>
          <w:p w14:paraId="1EA20587" w14:textId="2807D9CF" w:rsidR="006E56D2" w:rsidRPr="002E5733" w:rsidRDefault="002F40D0" w:rsidP="00F06CBE">
            <w:pPr>
              <w:spacing w:before="120" w:line="360" w:lineRule="auto"/>
              <w:ind w:left="720"/>
              <w:rPr>
                <w:rStyle w:val="prop-enum"/>
                <w:rFonts w:asciiTheme="minorHAnsi" w:hAnsiTheme="minorHAnsi" w:cstheme="minorHAnsi"/>
                <w:b/>
                <w:sz w:val="18"/>
                <w:szCs w:val="18"/>
              </w:rPr>
            </w:pPr>
            <w:r w:rsidRPr="002E5733">
              <w:rPr>
                <w:rStyle w:val="prop-enum"/>
                <w:rFonts w:asciiTheme="minorHAnsi" w:hAnsiTheme="minorHAnsi" w:cstheme="minorHAnsi"/>
                <w:b/>
                <w:sz w:val="18"/>
                <w:szCs w:val="18"/>
              </w:rPr>
              <w:t>VOIP</w:t>
            </w:r>
            <w:r w:rsidR="006E56D2" w:rsidRPr="002E5733">
              <w:rPr>
                <w:rStyle w:val="prop-enum"/>
                <w:rFonts w:asciiTheme="minorHAnsi" w:hAnsiTheme="minorHAnsi" w:cstheme="minorHAnsi"/>
                <w:b/>
                <w:sz w:val="18"/>
                <w:szCs w:val="18"/>
              </w:rPr>
              <w:t xml:space="preserve"> </w:t>
            </w:r>
          </w:p>
          <w:p w14:paraId="48BADD91" w14:textId="77777777" w:rsidR="006E56D2" w:rsidRPr="002E5733" w:rsidRDefault="006E56D2" w:rsidP="00F06CBE">
            <w:pPr>
              <w:spacing w:before="120" w:line="360" w:lineRule="auto"/>
              <w:rPr>
                <w:rStyle w:val="prop-enum"/>
                <w:rFonts w:asciiTheme="minorHAnsi" w:hAnsiTheme="minorHAnsi" w:cstheme="minorHAnsi"/>
                <w:bCs/>
                <w:sz w:val="18"/>
                <w:szCs w:val="18"/>
                <w:lang w:val="en-US"/>
              </w:rPr>
            </w:pPr>
            <w:r w:rsidRPr="002E5733">
              <w:rPr>
                <w:rStyle w:val="prop-enum"/>
                <w:rFonts w:asciiTheme="minorHAnsi" w:hAnsiTheme="minorHAnsi" w:cstheme="minorHAnsi"/>
                <w:bCs/>
                <w:sz w:val="18"/>
                <w:szCs w:val="18"/>
                <w:lang w:val="en-US"/>
              </w:rPr>
              <w:t xml:space="preserve">For DE only: </w:t>
            </w:r>
          </w:p>
          <w:p w14:paraId="43D2CF21" w14:textId="77777777" w:rsidR="006E56D2" w:rsidRPr="002E5733" w:rsidRDefault="006E56D2" w:rsidP="00F06CBE">
            <w:pPr>
              <w:spacing w:before="120" w:line="360" w:lineRule="auto"/>
              <w:ind w:left="720"/>
              <w:rPr>
                <w:rStyle w:val="prop-enum"/>
                <w:rFonts w:asciiTheme="minorHAnsi" w:hAnsiTheme="minorHAnsi" w:cstheme="minorHAnsi"/>
                <w:bCs/>
                <w:sz w:val="18"/>
                <w:szCs w:val="18"/>
              </w:rPr>
            </w:pPr>
            <w:r w:rsidRPr="002E5733">
              <w:rPr>
                <w:rStyle w:val="prop-enum"/>
                <w:rFonts w:asciiTheme="minorHAnsi" w:hAnsiTheme="minorHAnsi" w:cstheme="minorHAnsi"/>
                <w:b/>
                <w:sz w:val="18"/>
                <w:szCs w:val="18"/>
                <w:lang w:val="en-US"/>
              </w:rPr>
              <w:t>IPGEO Single</w:t>
            </w:r>
            <w:r w:rsidRPr="002E5733">
              <w:rPr>
                <w:rStyle w:val="prop-enum"/>
                <w:rFonts w:asciiTheme="minorHAnsi" w:hAnsiTheme="minorHAnsi" w:cstheme="minorHAnsi"/>
                <w:bCs/>
                <w:sz w:val="18"/>
                <w:szCs w:val="18"/>
                <w:lang w:val="en-US"/>
              </w:rPr>
              <w:t xml:space="preserve"> (if block size=1)</w:t>
            </w:r>
            <w:r w:rsidRPr="002E5733">
              <w:rPr>
                <w:rStyle w:val="prop-enum"/>
                <w:rFonts w:asciiTheme="minorHAnsi" w:hAnsiTheme="minorHAnsi" w:cstheme="minorHAnsi"/>
                <w:bCs/>
                <w:sz w:val="18"/>
                <w:szCs w:val="18"/>
              </w:rPr>
              <w:t xml:space="preserve">, </w:t>
            </w:r>
          </w:p>
          <w:p w14:paraId="47FCDD4E" w14:textId="77777777" w:rsidR="006E56D2" w:rsidRPr="002E5733" w:rsidRDefault="006E56D2" w:rsidP="002F40D0">
            <w:pPr>
              <w:spacing w:before="120" w:line="360" w:lineRule="auto"/>
              <w:ind w:left="720"/>
              <w:rPr>
                <w:rStyle w:val="prop-enum"/>
                <w:rFonts w:asciiTheme="minorHAnsi" w:hAnsiTheme="minorHAnsi" w:cstheme="minorHAnsi"/>
                <w:bCs/>
                <w:sz w:val="18"/>
                <w:szCs w:val="18"/>
              </w:rPr>
            </w:pPr>
            <w:r w:rsidRPr="002E5733">
              <w:rPr>
                <w:rStyle w:val="prop-enum"/>
                <w:rFonts w:asciiTheme="minorHAnsi" w:hAnsiTheme="minorHAnsi" w:cstheme="minorHAnsi"/>
                <w:b/>
                <w:sz w:val="18"/>
                <w:szCs w:val="18"/>
              </w:rPr>
              <w:t>IPGEO Range</w:t>
            </w:r>
            <w:r w:rsidRPr="002E5733">
              <w:rPr>
                <w:rStyle w:val="prop-enum"/>
                <w:rFonts w:asciiTheme="minorHAnsi" w:hAnsiTheme="minorHAnsi" w:cstheme="minorHAnsi"/>
                <w:bCs/>
                <w:sz w:val="18"/>
                <w:szCs w:val="18"/>
              </w:rPr>
              <w:t xml:space="preserve"> (if block size= 10,20,30,40,50,100, 200,300,400,500,600,700,800,900,1000,2000,3000, 4000,5000,6000,7000,8000,9000,</w:t>
            </w:r>
            <w:r w:rsidR="00845D25" w:rsidRPr="002E5733">
              <w:rPr>
                <w:rStyle w:val="prop-enum"/>
                <w:rFonts w:asciiTheme="minorHAnsi" w:hAnsiTheme="minorHAnsi" w:cstheme="minorHAnsi"/>
                <w:bCs/>
                <w:sz w:val="18"/>
                <w:szCs w:val="18"/>
              </w:rPr>
              <w:t>10000)</w:t>
            </w:r>
          </w:p>
          <w:p w14:paraId="689B8281" w14:textId="5D4ACF98" w:rsidR="00334751" w:rsidRPr="002E5733" w:rsidRDefault="00334751" w:rsidP="00334751">
            <w:pPr>
              <w:spacing w:before="120" w:line="360" w:lineRule="auto"/>
              <w:rPr>
                <w:rFonts w:asciiTheme="minorHAnsi" w:hAnsiTheme="minorHAnsi" w:cstheme="minorHAnsi"/>
                <w:bCs/>
                <w:sz w:val="18"/>
                <w:szCs w:val="18"/>
              </w:rPr>
            </w:pPr>
            <w:r w:rsidRPr="002E5733">
              <w:rPr>
                <w:rStyle w:val="prop-enum"/>
                <w:bCs/>
                <w:sz w:val="18"/>
                <w:szCs w:val="18"/>
              </w:rPr>
              <w:t>For NL</w:t>
            </w:r>
            <w:r w:rsidR="001A214B" w:rsidRPr="002E5733">
              <w:rPr>
                <w:rStyle w:val="prop-enum"/>
                <w:bCs/>
                <w:sz w:val="18"/>
                <w:szCs w:val="18"/>
              </w:rPr>
              <w:t>,</w:t>
            </w:r>
            <w:r w:rsidR="001A214B" w:rsidRPr="002E5733">
              <w:rPr>
                <w:rFonts w:cstheme="minorHAnsi"/>
                <w:sz w:val="18"/>
                <w:szCs w:val="18"/>
              </w:rPr>
              <w:t xml:space="preserve"> FI, PL, RO, SK, CZ</w:t>
            </w:r>
            <w:r w:rsidRPr="002E5733">
              <w:rPr>
                <w:rStyle w:val="prop-enum"/>
                <w:bCs/>
                <w:sz w:val="18"/>
                <w:szCs w:val="18"/>
              </w:rPr>
              <w:t xml:space="preserve">: </w:t>
            </w:r>
            <w:r w:rsidRPr="002E5733">
              <w:rPr>
                <w:rStyle w:val="prop-enum"/>
                <w:b/>
                <w:sz w:val="18"/>
                <w:szCs w:val="18"/>
              </w:rPr>
              <w:t>Nomadic</w:t>
            </w:r>
          </w:p>
        </w:tc>
      </w:tr>
      <w:tr w:rsidR="006E56D2" w:rsidRPr="00C060A7" w14:paraId="3D286684" w14:textId="77777777" w:rsidTr="00F52BEB">
        <w:trPr>
          <w:cnfStyle w:val="000000010000" w:firstRow="0" w:lastRow="0" w:firstColumn="0" w:lastColumn="0" w:oddVBand="0" w:evenVBand="0" w:oddHBand="0" w:evenHBand="1" w:firstRowFirstColumn="0" w:firstRowLastColumn="0" w:lastRowFirstColumn="0" w:lastRowLastColumn="0"/>
          <w:jc w:val="center"/>
        </w:trPr>
        <w:tc>
          <w:tcPr>
            <w:tcW w:w="1131" w:type="pct"/>
            <w:vAlign w:val="center"/>
          </w:tcPr>
          <w:p w14:paraId="3079BC9E" w14:textId="77777777" w:rsidR="006E56D2" w:rsidRPr="006818A6" w:rsidRDefault="006E56D2" w:rsidP="00F06CBE">
            <w:pPr>
              <w:spacing w:before="120" w:line="360" w:lineRule="auto"/>
              <w:rPr>
                <w:rFonts w:asciiTheme="minorHAnsi" w:hAnsiTheme="minorHAnsi" w:cstheme="minorHAnsi"/>
                <w:bCs/>
                <w:sz w:val="18"/>
                <w:szCs w:val="18"/>
              </w:rPr>
            </w:pPr>
            <w:r w:rsidRPr="006818A6">
              <w:rPr>
                <w:rFonts w:asciiTheme="minorHAnsi" w:hAnsiTheme="minorHAnsi" w:cstheme="minorHAnsi"/>
                <w:bCs/>
                <w:sz w:val="18"/>
                <w:szCs w:val="18"/>
              </w:rPr>
              <w:lastRenderedPageBreak/>
              <w:t>blockSize</w:t>
            </w:r>
          </w:p>
        </w:tc>
        <w:tc>
          <w:tcPr>
            <w:tcW w:w="832" w:type="pct"/>
            <w:vAlign w:val="center"/>
          </w:tcPr>
          <w:p w14:paraId="4945CA2C" w14:textId="77777777" w:rsidR="006E56D2" w:rsidRPr="006818A6" w:rsidRDefault="006E56D2" w:rsidP="00F06CBE">
            <w:pPr>
              <w:spacing w:line="360" w:lineRule="auto"/>
              <w:rPr>
                <w:rFonts w:asciiTheme="minorHAnsi" w:hAnsiTheme="minorHAnsi" w:cstheme="minorHAnsi"/>
                <w:bCs/>
                <w:sz w:val="18"/>
                <w:szCs w:val="18"/>
              </w:rPr>
            </w:pPr>
            <w:r w:rsidRPr="006818A6">
              <w:rPr>
                <w:rFonts w:asciiTheme="minorHAnsi" w:hAnsiTheme="minorHAnsi" w:cstheme="minorHAnsi"/>
                <w:bCs/>
                <w:sz w:val="18"/>
                <w:szCs w:val="18"/>
              </w:rPr>
              <w:t>Mandatory</w:t>
            </w:r>
          </w:p>
        </w:tc>
        <w:tc>
          <w:tcPr>
            <w:tcW w:w="3037" w:type="pct"/>
            <w:vAlign w:val="center"/>
          </w:tcPr>
          <w:p w14:paraId="1569CC7C" w14:textId="77777777" w:rsidR="006E56D2" w:rsidRPr="006818A6" w:rsidRDefault="006E56D2" w:rsidP="00F06CBE">
            <w:pPr>
              <w:spacing w:before="120" w:line="360" w:lineRule="auto"/>
              <w:rPr>
                <w:rFonts w:asciiTheme="minorHAnsi" w:hAnsiTheme="minorHAnsi" w:cstheme="minorHAnsi"/>
                <w:bCs/>
                <w:sz w:val="18"/>
                <w:szCs w:val="18"/>
              </w:rPr>
            </w:pPr>
            <w:r w:rsidRPr="006818A6">
              <w:rPr>
                <w:rFonts w:asciiTheme="minorHAnsi" w:hAnsiTheme="minorHAnsi" w:cstheme="minorHAnsi"/>
                <w:bCs/>
                <w:sz w:val="18"/>
                <w:szCs w:val="18"/>
              </w:rPr>
              <w:t>Integer</w:t>
            </w:r>
          </w:p>
          <w:p w14:paraId="16D66400" w14:textId="77777777" w:rsidR="006E56D2" w:rsidRPr="006818A6" w:rsidRDefault="006E56D2" w:rsidP="00F06CBE">
            <w:pPr>
              <w:spacing w:before="120" w:line="360" w:lineRule="auto"/>
              <w:rPr>
                <w:rFonts w:asciiTheme="minorHAnsi" w:hAnsiTheme="minorHAnsi" w:cstheme="minorHAnsi"/>
                <w:bCs/>
                <w:sz w:val="18"/>
                <w:szCs w:val="18"/>
              </w:rPr>
            </w:pPr>
            <w:r w:rsidRPr="006818A6">
              <w:rPr>
                <w:rFonts w:asciiTheme="minorHAnsi" w:hAnsiTheme="minorHAnsi" w:cstheme="minorHAnsi"/>
                <w:bCs/>
                <w:sz w:val="18"/>
                <w:szCs w:val="18"/>
              </w:rPr>
              <w:t>Allowed blocksize:</w:t>
            </w:r>
          </w:p>
          <w:p w14:paraId="39C71B42" w14:textId="77777777" w:rsidR="006E56D2" w:rsidRDefault="006E56D2" w:rsidP="00F06CBE">
            <w:pPr>
              <w:spacing w:before="120" w:line="360" w:lineRule="auto"/>
              <w:rPr>
                <w:rFonts w:asciiTheme="minorHAnsi" w:hAnsiTheme="minorHAnsi" w:cstheme="minorHAnsi"/>
                <w:sz w:val="18"/>
                <w:szCs w:val="18"/>
              </w:rPr>
            </w:pPr>
            <w:r w:rsidRPr="006818A6">
              <w:rPr>
                <w:rFonts w:asciiTheme="minorHAnsi" w:hAnsiTheme="minorHAnsi" w:cstheme="minorHAnsi"/>
                <w:sz w:val="18"/>
                <w:szCs w:val="18"/>
              </w:rPr>
              <w:t>AT: 1</w:t>
            </w:r>
          </w:p>
          <w:p w14:paraId="37447AC7" w14:textId="0675D6AA" w:rsidR="00103411" w:rsidRPr="00103411" w:rsidRDefault="00103411" w:rsidP="00F06CBE">
            <w:pPr>
              <w:spacing w:before="120" w:line="360" w:lineRule="auto"/>
              <w:rPr>
                <w:rFonts w:asciiTheme="minorHAnsi" w:hAnsiTheme="minorHAnsi" w:cstheme="minorHAnsi"/>
                <w:color w:val="EF476F" w:themeColor="accent6"/>
                <w:sz w:val="18"/>
                <w:szCs w:val="18"/>
              </w:rPr>
            </w:pPr>
            <w:r w:rsidRPr="00103411">
              <w:rPr>
                <w:rFonts w:asciiTheme="minorHAnsi" w:hAnsiTheme="minorHAnsi" w:cstheme="minorHAnsi"/>
                <w:color w:val="EF476F" w:themeColor="accent6"/>
                <w:sz w:val="18"/>
                <w:szCs w:val="18"/>
              </w:rPr>
              <w:t>PL: 100</w:t>
            </w:r>
          </w:p>
          <w:p w14:paraId="266D82DA" w14:textId="5CEF5E6A" w:rsidR="006E56D2" w:rsidRPr="006818A6" w:rsidRDefault="006E56D2" w:rsidP="00F06CBE">
            <w:pPr>
              <w:spacing w:before="120" w:line="360" w:lineRule="auto"/>
              <w:rPr>
                <w:rStyle w:val="prop-enum"/>
                <w:rFonts w:asciiTheme="minorHAnsi" w:hAnsiTheme="minorHAnsi" w:cstheme="minorHAnsi"/>
                <w:bCs/>
                <w:sz w:val="18"/>
                <w:szCs w:val="18"/>
              </w:rPr>
            </w:pPr>
            <w:r w:rsidRPr="006818A6">
              <w:rPr>
                <w:rFonts w:asciiTheme="minorHAnsi" w:hAnsiTheme="minorHAnsi" w:cstheme="minorHAnsi"/>
                <w:sz w:val="18"/>
                <w:szCs w:val="18"/>
              </w:rPr>
              <w:t xml:space="preserve">DE: </w:t>
            </w:r>
            <w:r w:rsidR="00F06CBE" w:rsidRPr="006818A6">
              <w:rPr>
                <w:rFonts w:asciiTheme="minorHAnsi" w:hAnsiTheme="minorHAnsi" w:cstheme="minorHAnsi"/>
                <w:sz w:val="18"/>
                <w:szCs w:val="18"/>
              </w:rPr>
              <w:t>1,</w:t>
            </w:r>
            <w:r w:rsidRPr="006818A6">
              <w:rPr>
                <w:rStyle w:val="prop-enum"/>
                <w:rFonts w:asciiTheme="minorHAnsi" w:hAnsiTheme="minorHAnsi" w:cstheme="minorHAnsi"/>
                <w:bCs/>
                <w:sz w:val="18"/>
                <w:szCs w:val="18"/>
              </w:rPr>
              <w:t>10,20,30,40,50,100,200,300,400,500,600,700,800,900, 1000,2000,3000,4000,5000,6000,7000,8000,9000,10000</w:t>
            </w:r>
          </w:p>
          <w:p w14:paraId="5241B0CC" w14:textId="77777777" w:rsidR="006E56D2" w:rsidRPr="006818A6" w:rsidRDefault="006E56D2" w:rsidP="00F06CBE">
            <w:pPr>
              <w:spacing w:before="120" w:line="360" w:lineRule="auto"/>
              <w:rPr>
                <w:rFonts w:asciiTheme="minorHAnsi" w:hAnsiTheme="minorHAnsi" w:cstheme="minorHAnsi"/>
                <w:sz w:val="18"/>
                <w:szCs w:val="18"/>
              </w:rPr>
            </w:pPr>
            <w:r w:rsidRPr="006818A6">
              <w:rPr>
                <w:rFonts w:asciiTheme="minorHAnsi" w:hAnsiTheme="minorHAnsi" w:cstheme="minorHAnsi"/>
                <w:sz w:val="18"/>
                <w:szCs w:val="18"/>
              </w:rPr>
              <w:t>Others: 1, 10, 100</w:t>
            </w:r>
          </w:p>
        </w:tc>
      </w:tr>
      <w:tr w:rsidR="006E56D2" w:rsidRPr="00C060A7" w14:paraId="232648C2" w14:textId="77777777" w:rsidTr="00F52BEB">
        <w:trPr>
          <w:jc w:val="center"/>
        </w:trPr>
        <w:tc>
          <w:tcPr>
            <w:tcW w:w="1131" w:type="pct"/>
            <w:vAlign w:val="center"/>
          </w:tcPr>
          <w:p w14:paraId="51F198B7" w14:textId="27F921F3" w:rsidR="006E56D2" w:rsidRPr="006818A6" w:rsidRDefault="006818A6" w:rsidP="00F06CBE">
            <w:pPr>
              <w:spacing w:before="120" w:line="360" w:lineRule="auto"/>
              <w:rPr>
                <w:rFonts w:asciiTheme="minorHAnsi" w:hAnsiTheme="minorHAnsi" w:cstheme="minorHAnsi"/>
                <w:bCs/>
                <w:sz w:val="18"/>
                <w:szCs w:val="18"/>
              </w:rPr>
            </w:pPr>
            <w:r>
              <w:rPr>
                <w:rFonts w:asciiTheme="minorHAnsi" w:hAnsiTheme="minorHAnsi" w:cstheme="minorHAnsi"/>
                <w:bCs/>
                <w:sz w:val="18"/>
                <w:szCs w:val="18"/>
              </w:rPr>
              <w:t>q</w:t>
            </w:r>
            <w:r w:rsidR="006E56D2" w:rsidRPr="006818A6">
              <w:rPr>
                <w:rFonts w:asciiTheme="minorHAnsi" w:hAnsiTheme="minorHAnsi" w:cstheme="minorHAnsi"/>
                <w:bCs/>
                <w:sz w:val="18"/>
                <w:szCs w:val="18"/>
              </w:rPr>
              <w:t>uantity</w:t>
            </w:r>
          </w:p>
        </w:tc>
        <w:tc>
          <w:tcPr>
            <w:tcW w:w="832" w:type="pct"/>
            <w:vAlign w:val="center"/>
          </w:tcPr>
          <w:p w14:paraId="3C7C7840" w14:textId="77777777" w:rsidR="006E56D2" w:rsidRPr="006818A6" w:rsidRDefault="006E56D2" w:rsidP="00F06CBE">
            <w:pPr>
              <w:spacing w:line="360" w:lineRule="auto"/>
              <w:rPr>
                <w:rFonts w:asciiTheme="minorHAnsi" w:hAnsiTheme="minorHAnsi" w:cstheme="minorHAnsi"/>
                <w:bCs/>
                <w:sz w:val="18"/>
                <w:szCs w:val="18"/>
              </w:rPr>
            </w:pPr>
            <w:r w:rsidRPr="006818A6">
              <w:rPr>
                <w:rFonts w:asciiTheme="minorHAnsi" w:hAnsiTheme="minorHAnsi" w:cstheme="minorHAnsi"/>
                <w:bCs/>
                <w:sz w:val="18"/>
                <w:szCs w:val="18"/>
              </w:rPr>
              <w:t>Optional</w:t>
            </w:r>
          </w:p>
        </w:tc>
        <w:tc>
          <w:tcPr>
            <w:tcW w:w="3037" w:type="pct"/>
            <w:vAlign w:val="center"/>
          </w:tcPr>
          <w:p w14:paraId="0E1E0BF1" w14:textId="77777777" w:rsidR="006E56D2" w:rsidRPr="006818A6" w:rsidRDefault="006E56D2" w:rsidP="00F06CBE">
            <w:pPr>
              <w:spacing w:before="120" w:line="360" w:lineRule="auto"/>
              <w:rPr>
                <w:rFonts w:asciiTheme="minorHAnsi" w:hAnsiTheme="minorHAnsi" w:cstheme="minorHAnsi"/>
                <w:bCs/>
                <w:sz w:val="18"/>
                <w:szCs w:val="18"/>
              </w:rPr>
            </w:pPr>
            <w:r w:rsidRPr="006818A6">
              <w:rPr>
                <w:rFonts w:asciiTheme="minorHAnsi" w:hAnsiTheme="minorHAnsi" w:cstheme="minorHAnsi"/>
                <w:bCs/>
                <w:sz w:val="18"/>
                <w:szCs w:val="18"/>
              </w:rPr>
              <w:t>Not required for DE</w:t>
            </w:r>
          </w:p>
          <w:p w14:paraId="31BCC41D" w14:textId="77777777" w:rsidR="006E56D2" w:rsidRPr="006818A6" w:rsidRDefault="006E56D2" w:rsidP="00F06CBE">
            <w:pPr>
              <w:spacing w:before="120" w:line="360" w:lineRule="auto"/>
              <w:rPr>
                <w:rFonts w:asciiTheme="minorHAnsi" w:hAnsiTheme="minorHAnsi" w:cstheme="minorHAnsi"/>
                <w:bCs/>
                <w:sz w:val="18"/>
                <w:szCs w:val="18"/>
              </w:rPr>
            </w:pPr>
            <w:r w:rsidRPr="006818A6">
              <w:rPr>
                <w:rFonts w:asciiTheme="minorHAnsi" w:hAnsiTheme="minorHAnsi" w:cstheme="minorHAnsi"/>
                <w:bCs/>
                <w:sz w:val="18"/>
                <w:szCs w:val="18"/>
              </w:rPr>
              <w:t>Default:1</w:t>
            </w:r>
          </w:p>
          <w:p w14:paraId="31BC62C7" w14:textId="77777777" w:rsidR="006E56D2" w:rsidRPr="006818A6" w:rsidRDefault="006E56D2" w:rsidP="00F06CBE">
            <w:pPr>
              <w:spacing w:before="120" w:line="360" w:lineRule="auto"/>
              <w:rPr>
                <w:rFonts w:asciiTheme="minorHAnsi" w:hAnsiTheme="minorHAnsi" w:cstheme="minorHAnsi"/>
                <w:bCs/>
                <w:sz w:val="18"/>
                <w:szCs w:val="18"/>
              </w:rPr>
            </w:pPr>
            <w:r w:rsidRPr="006818A6">
              <w:rPr>
                <w:rFonts w:asciiTheme="minorHAnsi" w:hAnsiTheme="minorHAnsi" w:cstheme="minorHAnsi"/>
                <w:bCs/>
                <w:sz w:val="18"/>
                <w:szCs w:val="18"/>
              </w:rPr>
              <w:t>A</w:t>
            </w:r>
            <w:r w:rsidRPr="006818A6">
              <w:rPr>
                <w:rFonts w:asciiTheme="minorHAnsi" w:hAnsiTheme="minorHAnsi" w:cstheme="minorHAnsi"/>
                <w:sz w:val="18"/>
                <w:szCs w:val="18"/>
              </w:rPr>
              <w:t>llowed quantity: 1,2,3,4,5,6,7,8,9</w:t>
            </w:r>
          </w:p>
        </w:tc>
      </w:tr>
    </w:tbl>
    <w:p w14:paraId="587C9CD1" w14:textId="77777777" w:rsidR="006E56D2" w:rsidRPr="00C060A7" w:rsidRDefault="006E56D2" w:rsidP="006E56D2">
      <w:pPr>
        <w:spacing w:line="360" w:lineRule="auto"/>
        <w:rPr>
          <w:rFonts w:cstheme="minorHAnsi"/>
        </w:rPr>
      </w:pPr>
    </w:p>
    <w:p w14:paraId="3F98F19E" w14:textId="6605E1BF" w:rsidR="006E56D2" w:rsidRPr="00C060A7" w:rsidRDefault="006E56D2" w:rsidP="006E56D2">
      <w:pPr>
        <w:pStyle w:val="Heading4"/>
        <w:ind w:left="864" w:hanging="864"/>
        <w:rPr>
          <w:rFonts w:asciiTheme="minorHAnsi" w:hAnsiTheme="minorHAnsi" w:cstheme="minorHAnsi"/>
          <w:i w:val="0"/>
          <w:iCs w:val="0"/>
          <w:color w:val="00D7BD" w:themeColor="accent1"/>
          <w:sz w:val="20"/>
          <w:szCs w:val="20"/>
        </w:rPr>
      </w:pPr>
      <w:r w:rsidRPr="00C060A7">
        <w:rPr>
          <w:rFonts w:asciiTheme="minorHAnsi" w:hAnsiTheme="minorHAnsi" w:cstheme="minorHAnsi"/>
          <w:i w:val="0"/>
          <w:iCs w:val="0"/>
          <w:color w:val="00D7BD" w:themeColor="accent1"/>
          <w:sz w:val="20"/>
          <w:szCs w:val="20"/>
        </w:rPr>
        <w:t>Sample response</w:t>
      </w:r>
    </w:p>
    <w:p w14:paraId="569D96C6" w14:textId="3E28BFD8" w:rsidR="00A9590D" w:rsidRDefault="00A9590D" w:rsidP="00A9590D">
      <w:pPr>
        <w:spacing w:line="360" w:lineRule="auto"/>
        <w:rPr>
          <w:rFonts w:cstheme="minorHAnsi"/>
        </w:rPr>
      </w:pPr>
    </w:p>
    <w:tbl>
      <w:tblPr>
        <w:tblStyle w:val="Colttop-left"/>
        <w:tblW w:w="0" w:type="auto"/>
        <w:tblLook w:val="04A0" w:firstRow="1" w:lastRow="0" w:firstColumn="1" w:lastColumn="0" w:noHBand="0" w:noVBand="1"/>
      </w:tblPr>
      <w:tblGrid>
        <w:gridCol w:w="9493"/>
      </w:tblGrid>
      <w:tr w:rsidR="00FD3659" w14:paraId="55E6CA40" w14:textId="77777777" w:rsidTr="00CA1E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22" w:type="dxa"/>
          </w:tcPr>
          <w:p w14:paraId="0EAB1F92" w14:textId="151FCC04" w:rsidR="001179EE" w:rsidRPr="00CA1E3A" w:rsidRDefault="001179EE" w:rsidP="00A9590D">
            <w:pPr>
              <w:spacing w:line="360" w:lineRule="auto"/>
              <w:rPr>
                <w:rFonts w:asciiTheme="minorHAnsi" w:hAnsiTheme="minorHAnsi" w:cstheme="minorHAnsi"/>
                <w:b w:val="0"/>
              </w:rPr>
            </w:pPr>
            <w:r w:rsidRPr="008B730B">
              <w:rPr>
                <w:rFonts w:asciiTheme="minorHAnsi" w:hAnsiTheme="minorHAnsi" w:cstheme="minorHAnsi"/>
                <w:color w:val="FFFFFF" w:themeColor="background1"/>
              </w:rPr>
              <w:t>FR nomadic search, customer owned numbers</w:t>
            </w:r>
          </w:p>
        </w:tc>
      </w:tr>
      <w:tr w:rsidR="00FD3659" w14:paraId="55FD00DE" w14:textId="77777777" w:rsidTr="00CA1E3A">
        <w:tc>
          <w:tcPr>
            <w:cnfStyle w:val="001000000000" w:firstRow="0" w:lastRow="0" w:firstColumn="1" w:lastColumn="0" w:oddVBand="0" w:evenVBand="0" w:oddHBand="0" w:evenHBand="0" w:firstRowFirstColumn="0" w:firstRowLastColumn="0" w:lastRowFirstColumn="0" w:lastRowLastColumn="0"/>
            <w:tcW w:w="9422" w:type="dxa"/>
          </w:tcPr>
          <w:p w14:paraId="3672DA16"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w:t>
            </w:r>
          </w:p>
          <w:p w14:paraId="6F253FDA" w14:textId="77777777" w:rsidR="001179EE" w:rsidRPr="00995313" w:rsidRDefault="001179EE"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w:t>
            </w:r>
            <w:r w:rsidRPr="00995313">
              <w:rPr>
                <w:rFonts w:ascii="Courier New" w:hAnsi="Courier New" w:cs="Courier New"/>
                <w:b w:val="0"/>
                <w:bCs w:val="0"/>
                <w:color w:val="A31515"/>
              </w:rPr>
              <w:t>numberCollectionEnquiryRes</w:t>
            </w:r>
            <w:r w:rsidRPr="00995313">
              <w:rPr>
                <w:rFonts w:ascii="Courier New" w:hAnsi="Courier New" w:cs="Courier New"/>
                <w:b w:val="0"/>
                <w:bCs w:val="0"/>
              </w:rPr>
              <w:t>"</w:t>
            </w:r>
            <w:r w:rsidRPr="00995313">
              <w:rPr>
                <w:rFonts w:ascii="Courier New" w:hAnsi="Courier New" w:cs="Courier New"/>
                <w:b w:val="0"/>
                <w:bCs w:val="0"/>
                <w:color w:val="000000"/>
              </w:rPr>
              <w:t>: [</w:t>
            </w:r>
          </w:p>
          <w:p w14:paraId="030F8170"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4E56741" w14:textId="77777777" w:rsidR="001179EE" w:rsidRPr="00995313" w:rsidRDefault="001179EE"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"cliList"</w:t>
            </w:r>
            <w:r w:rsidRPr="00995313">
              <w:rPr>
                <w:rFonts w:ascii="Courier New" w:hAnsi="Courier New" w:cs="Courier New"/>
                <w:b w:val="0"/>
                <w:bCs w:val="0"/>
              </w:rPr>
              <w:t>: [</w:t>
            </w:r>
          </w:p>
          <w:p w14:paraId="6FB6D99E"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54C76B4A" w14:textId="77777777" w:rsidR="001179EE" w:rsidRPr="00995313" w:rsidRDefault="001179EE"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"startFullNumber"</w:t>
            </w:r>
            <w:r w:rsidRPr="00995313">
              <w:rPr>
                <w:rFonts w:ascii="Courier New" w:hAnsi="Courier New" w:cs="Courier New"/>
                <w:b w:val="0"/>
                <w:bCs w:val="0"/>
              </w:rPr>
              <w:t>: </w:t>
            </w:r>
            <w:r w:rsidRPr="00995313">
              <w:rPr>
                <w:rFonts w:ascii="Courier New" w:hAnsi="Courier New" w:cs="Courier New"/>
                <w:b w:val="0"/>
                <w:bCs w:val="0"/>
                <w:color w:val="0451A5"/>
              </w:rPr>
              <w:t>"+33912346677"</w:t>
            </w:r>
            <w:r w:rsidRPr="00995313">
              <w:rPr>
                <w:rFonts w:ascii="Courier New" w:hAnsi="Courier New" w:cs="Courier New"/>
                <w:b w:val="0"/>
                <w:bCs w:val="0"/>
              </w:rPr>
              <w:t>,</w:t>
            </w:r>
          </w:p>
          <w:p w14:paraId="016BCBFB"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"endFullNumber"</w:t>
            </w:r>
            <w:r w:rsidRPr="00995313">
              <w:rPr>
                <w:rFonts w:ascii="Courier New" w:hAnsi="Courier New" w:cs="Courier New"/>
                <w:b w:val="0"/>
                <w:bCs w:val="0"/>
              </w:rPr>
              <w:t>: </w:t>
            </w:r>
            <w:r w:rsidRPr="00995313">
              <w:rPr>
                <w:rFonts w:ascii="Courier New" w:hAnsi="Courier New" w:cs="Courier New"/>
                <w:b w:val="0"/>
                <w:bCs w:val="0"/>
                <w:color w:val="0451A5"/>
              </w:rPr>
              <w:t>"+33912346677"</w:t>
            </w:r>
          </w:p>
          <w:p w14:paraId="1F7D0459"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1A1C8B99"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54243393" w14:textId="77777777" w:rsidR="001179EE" w:rsidRPr="00995313" w:rsidRDefault="001179EE"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w:t>
            </w:r>
            <w:r w:rsidRPr="00995313">
              <w:rPr>
                <w:rFonts w:ascii="Courier New" w:hAnsi="Courier New" w:cs="Courier New"/>
                <w:b w:val="0"/>
                <w:bCs w:val="0"/>
                <w:color w:val="A31515"/>
              </w:rPr>
              <w:t>resourceStatus</w:t>
            </w:r>
            <w:r w:rsidRPr="00995313">
              <w:rPr>
                <w:rFonts w:ascii="Courier New" w:hAnsi="Courier New" w:cs="Courier New"/>
                <w:b w:val="0"/>
                <w:bCs w:val="0"/>
              </w:rPr>
              <w:t>"</w:t>
            </w:r>
            <w:r w:rsidRPr="00995313">
              <w:rPr>
                <w:rFonts w:ascii="Courier New" w:hAnsi="Courier New" w:cs="Courier New"/>
                <w:b w:val="0"/>
                <w:bCs w:val="0"/>
                <w:color w:val="000000"/>
              </w:rPr>
              <w:t>: </w:t>
            </w:r>
            <w:r w:rsidRPr="00995313">
              <w:rPr>
                <w:rFonts w:ascii="Courier New" w:hAnsi="Courier New" w:cs="Courier New"/>
                <w:b w:val="0"/>
                <w:bCs w:val="0"/>
                <w:color w:val="0451A5"/>
              </w:rPr>
              <w:t>"Free"</w:t>
            </w:r>
            <w:r w:rsidRPr="00995313">
              <w:rPr>
                <w:rFonts w:ascii="Courier New" w:hAnsi="Courier New" w:cs="Courier New"/>
                <w:b w:val="0"/>
                <w:bCs w:val="0"/>
                <w:color w:val="000000"/>
              </w:rPr>
              <w:t>,</w:t>
            </w:r>
          </w:p>
          <w:p w14:paraId="0BDB7F6F"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"orderList"</w:t>
            </w:r>
            <w:r w:rsidRPr="00995313">
              <w:rPr>
                <w:rFonts w:ascii="Courier New" w:hAnsi="Courier New" w:cs="Courier New"/>
                <w:b w:val="0"/>
                <w:bCs w:val="0"/>
              </w:rPr>
              <w:t>: [</w:t>
            </w:r>
          </w:p>
          <w:p w14:paraId="7EB48C34"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6F73A0A6" w14:textId="59A2D48E" w:rsidR="001179EE" w:rsidRPr="00995313" w:rsidRDefault="001179EE"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color w:val="A31515"/>
              </w:rPr>
              <w:t>"href"</w:t>
            </w:r>
            <w:r w:rsidRPr="00995313">
              <w:rPr>
                <w:rFonts w:ascii="Courier New" w:hAnsi="Courier New" w:cs="Courier New"/>
                <w:b w:val="0"/>
                <w:bCs w:val="0"/>
                <w:color w:val="000000"/>
              </w:rPr>
              <w:t>: </w:t>
            </w:r>
            <w:r w:rsidRPr="00995313">
              <w:rPr>
                <w:rFonts w:ascii="Courier New" w:hAnsi="Courier New" w:cs="Courier New"/>
                <w:b w:val="0"/>
                <w:bCs w:val="0"/>
                <w:color w:val="0451A5"/>
              </w:rPr>
              <w:t>"</w:t>
            </w:r>
            <w:hyperlink r:id="rId75" w:history="1">
              <w:r w:rsidR="005476D4" w:rsidRPr="00995313">
                <w:rPr>
                  <w:rFonts w:ascii="Courier New" w:hAnsi="Courier New" w:cs="Courier New"/>
                  <w:b w:val="0"/>
                  <w:color w:val="0451A5"/>
                </w:rPr>
                <w:t>https://apimgb01.colt.net/numberManagement/v2/numberCollection</w:t>
              </w:r>
            </w:hyperlink>
            <w:r w:rsidRPr="00995313">
              <w:rPr>
                <w:rFonts w:ascii="Courier New" w:hAnsi="Courier New" w:cs="Courier New"/>
                <w:b w:val="0"/>
                <w:bCs w:val="0"/>
                <w:color w:val="0451A5"/>
              </w:rPr>
              <w:t>"</w:t>
            </w:r>
          </w:p>
          <w:p w14:paraId="41E6E096"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5142C411"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9689765" w14:textId="77777777" w:rsidR="001179EE" w:rsidRPr="00995313" w:rsidRDefault="001179EE"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"relatedParty"</w:t>
            </w:r>
            <w:r w:rsidRPr="00995313">
              <w:rPr>
                <w:rFonts w:ascii="Courier New" w:hAnsi="Courier New" w:cs="Courier New"/>
                <w:b w:val="0"/>
                <w:bCs w:val="0"/>
              </w:rPr>
              <w:t>: {</w:t>
            </w:r>
          </w:p>
          <w:p w14:paraId="0C84C1A8"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"reseller"</w:t>
            </w:r>
            <w:r w:rsidRPr="00995313">
              <w:rPr>
                <w:rFonts w:ascii="Courier New" w:hAnsi="Courier New" w:cs="Courier New"/>
                <w:b w:val="0"/>
                <w:bCs w:val="0"/>
              </w:rPr>
              <w:t>: {</w:t>
            </w:r>
          </w:p>
          <w:p w14:paraId="5C05F3D7"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"serviceProfile"</w:t>
            </w:r>
            <w:r w:rsidRPr="00995313">
              <w:rPr>
                <w:rFonts w:ascii="Courier New" w:hAnsi="Courier New" w:cs="Courier New"/>
                <w:b w:val="0"/>
                <w:bCs w:val="0"/>
              </w:rPr>
              <w:t>: </w:t>
            </w:r>
            <w:r w:rsidRPr="00995313">
              <w:rPr>
                <w:rFonts w:ascii="Courier New" w:hAnsi="Courier New" w:cs="Courier New"/>
                <w:b w:val="0"/>
                <w:bCs w:val="0"/>
                <w:color w:val="0451A5"/>
              </w:rPr>
              <w:t>"BOD"</w:t>
            </w:r>
          </w:p>
          <w:p w14:paraId="6B686694"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1F34360D"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310A54FC" w14:textId="77777777" w:rsidR="001179EE" w:rsidRPr="00995313" w:rsidRDefault="001179EE"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w:t>
            </w:r>
            <w:r w:rsidRPr="00995313">
              <w:rPr>
                <w:rFonts w:ascii="Courier New" w:hAnsi="Courier New" w:cs="Courier New"/>
                <w:b w:val="0"/>
                <w:bCs w:val="0"/>
                <w:color w:val="A31515"/>
              </w:rPr>
              <w:t>isCustomerOwned</w:t>
            </w:r>
            <w:r w:rsidRPr="00995313">
              <w:rPr>
                <w:rFonts w:ascii="Courier New" w:hAnsi="Courier New" w:cs="Courier New"/>
                <w:b w:val="0"/>
                <w:bCs w:val="0"/>
              </w:rPr>
              <w:t>"</w:t>
            </w:r>
            <w:r w:rsidRPr="00995313">
              <w:rPr>
                <w:rFonts w:ascii="Courier New" w:hAnsi="Courier New" w:cs="Courier New"/>
                <w:b w:val="0"/>
                <w:bCs w:val="0"/>
                <w:color w:val="000000"/>
              </w:rPr>
              <w:t>: </w:t>
            </w:r>
            <w:r w:rsidRPr="00995313">
              <w:rPr>
                <w:rFonts w:ascii="Courier New" w:hAnsi="Courier New" w:cs="Courier New"/>
                <w:b w:val="0"/>
                <w:bCs w:val="0"/>
                <w:color w:val="0451A5"/>
              </w:rPr>
              <w:t>"Yes"</w:t>
            </w:r>
          </w:p>
          <w:p w14:paraId="746B0D3A"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9E7676D"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D779617" w14:textId="77777777" w:rsidR="001179EE" w:rsidRPr="00995313" w:rsidRDefault="001179EE"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"cliList"</w:t>
            </w:r>
            <w:r w:rsidRPr="00995313">
              <w:rPr>
                <w:rFonts w:ascii="Courier New" w:hAnsi="Courier New" w:cs="Courier New"/>
                <w:b w:val="0"/>
                <w:bCs w:val="0"/>
              </w:rPr>
              <w:t>: [</w:t>
            </w:r>
          </w:p>
          <w:p w14:paraId="7FC5D3DB"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635D8127" w14:textId="77777777" w:rsidR="001179EE" w:rsidRPr="00995313" w:rsidRDefault="001179EE"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"startFullNumber"</w:t>
            </w:r>
            <w:r w:rsidRPr="00995313">
              <w:rPr>
                <w:rFonts w:ascii="Courier New" w:hAnsi="Courier New" w:cs="Courier New"/>
                <w:b w:val="0"/>
                <w:bCs w:val="0"/>
              </w:rPr>
              <w:t>: </w:t>
            </w:r>
            <w:r w:rsidRPr="00995313">
              <w:rPr>
                <w:rFonts w:ascii="Courier New" w:hAnsi="Courier New" w:cs="Courier New"/>
                <w:b w:val="0"/>
                <w:bCs w:val="0"/>
                <w:color w:val="0451A5"/>
              </w:rPr>
              <w:t>"+33932457809"</w:t>
            </w:r>
            <w:r w:rsidRPr="00995313">
              <w:rPr>
                <w:rFonts w:ascii="Courier New" w:hAnsi="Courier New" w:cs="Courier New"/>
                <w:b w:val="0"/>
                <w:bCs w:val="0"/>
              </w:rPr>
              <w:t>,</w:t>
            </w:r>
          </w:p>
          <w:p w14:paraId="1530941B"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"endFullNumber"</w:t>
            </w:r>
            <w:r w:rsidRPr="00995313">
              <w:rPr>
                <w:rFonts w:ascii="Courier New" w:hAnsi="Courier New" w:cs="Courier New"/>
                <w:b w:val="0"/>
                <w:bCs w:val="0"/>
              </w:rPr>
              <w:t>: </w:t>
            </w:r>
            <w:r w:rsidRPr="00995313">
              <w:rPr>
                <w:rFonts w:ascii="Courier New" w:hAnsi="Courier New" w:cs="Courier New"/>
                <w:b w:val="0"/>
                <w:bCs w:val="0"/>
                <w:color w:val="0451A5"/>
              </w:rPr>
              <w:t>"+33932457809"</w:t>
            </w:r>
          </w:p>
          <w:p w14:paraId="03AE889C"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59BB7002"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06C4E46E" w14:textId="77777777" w:rsidR="001179EE" w:rsidRPr="00995313" w:rsidRDefault="001179EE"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w:t>
            </w:r>
            <w:r w:rsidRPr="00995313">
              <w:rPr>
                <w:rFonts w:ascii="Courier New" w:hAnsi="Courier New" w:cs="Courier New"/>
                <w:b w:val="0"/>
                <w:bCs w:val="0"/>
                <w:color w:val="A31515"/>
              </w:rPr>
              <w:t>resourceStatus</w:t>
            </w:r>
            <w:r w:rsidRPr="00995313">
              <w:rPr>
                <w:rFonts w:ascii="Courier New" w:hAnsi="Courier New" w:cs="Courier New"/>
                <w:b w:val="0"/>
                <w:bCs w:val="0"/>
              </w:rPr>
              <w:t>"</w:t>
            </w:r>
            <w:r w:rsidRPr="00995313">
              <w:rPr>
                <w:rFonts w:ascii="Courier New" w:hAnsi="Courier New" w:cs="Courier New"/>
                <w:b w:val="0"/>
                <w:bCs w:val="0"/>
                <w:color w:val="000000"/>
              </w:rPr>
              <w:t>: </w:t>
            </w:r>
            <w:r w:rsidRPr="00995313">
              <w:rPr>
                <w:rFonts w:ascii="Courier New" w:hAnsi="Courier New" w:cs="Courier New"/>
                <w:b w:val="0"/>
                <w:bCs w:val="0"/>
                <w:color w:val="0451A5"/>
              </w:rPr>
              <w:t>"Free"</w:t>
            </w:r>
            <w:r w:rsidRPr="00995313">
              <w:rPr>
                <w:rFonts w:ascii="Courier New" w:hAnsi="Courier New" w:cs="Courier New"/>
                <w:b w:val="0"/>
                <w:bCs w:val="0"/>
                <w:color w:val="000000"/>
              </w:rPr>
              <w:t>,</w:t>
            </w:r>
          </w:p>
          <w:p w14:paraId="4A7C126C"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"orderList"</w:t>
            </w:r>
            <w:r w:rsidRPr="00995313">
              <w:rPr>
                <w:rFonts w:ascii="Courier New" w:hAnsi="Courier New" w:cs="Courier New"/>
                <w:b w:val="0"/>
                <w:bCs w:val="0"/>
              </w:rPr>
              <w:t>: [</w:t>
            </w:r>
          </w:p>
          <w:p w14:paraId="14DB977F"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74FA9F2" w14:textId="61956004" w:rsidR="001179EE" w:rsidRPr="00995313" w:rsidRDefault="001179EE"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color w:val="A31515"/>
              </w:rPr>
              <w:t>"href"</w:t>
            </w:r>
            <w:r w:rsidRPr="00995313">
              <w:rPr>
                <w:rFonts w:ascii="Courier New" w:hAnsi="Courier New" w:cs="Courier New"/>
                <w:b w:val="0"/>
                <w:bCs w:val="0"/>
                <w:color w:val="000000"/>
              </w:rPr>
              <w:t>: </w:t>
            </w:r>
            <w:r w:rsidRPr="00995313">
              <w:rPr>
                <w:rFonts w:ascii="Courier New" w:hAnsi="Courier New" w:cs="Courier New"/>
                <w:b w:val="0"/>
                <w:bCs w:val="0"/>
                <w:color w:val="0451A5"/>
              </w:rPr>
              <w:t>"</w:t>
            </w:r>
            <w:hyperlink r:id="rId76" w:history="1">
              <w:r w:rsidR="005476D4" w:rsidRPr="00995313">
                <w:rPr>
                  <w:rFonts w:ascii="Courier New" w:hAnsi="Courier New" w:cs="Courier New"/>
                  <w:b w:val="0"/>
                  <w:color w:val="0451A5"/>
                </w:rPr>
                <w:t>https://apimgb01.colt.net/numberManagement/v2/numberCollection</w:t>
              </w:r>
            </w:hyperlink>
            <w:r w:rsidRPr="00995313">
              <w:rPr>
                <w:rFonts w:ascii="Courier New" w:hAnsi="Courier New" w:cs="Courier New"/>
                <w:b w:val="0"/>
                <w:bCs w:val="0"/>
                <w:color w:val="0451A5"/>
              </w:rPr>
              <w:t>"</w:t>
            </w:r>
          </w:p>
          <w:p w14:paraId="56377557"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289D6EF0"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3AB5A8FB" w14:textId="77777777" w:rsidR="001179EE" w:rsidRPr="00995313" w:rsidRDefault="001179EE"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rPr>
              <w:t>            </w:t>
            </w:r>
            <w:r w:rsidRPr="00995313">
              <w:rPr>
                <w:rFonts w:ascii="Courier New" w:hAnsi="Courier New" w:cs="Courier New"/>
                <w:b w:val="0"/>
                <w:bCs w:val="0"/>
                <w:color w:val="A31515"/>
              </w:rPr>
              <w:t>"relatedParty"</w:t>
            </w:r>
            <w:r w:rsidRPr="00995313">
              <w:rPr>
                <w:rFonts w:ascii="Courier New" w:hAnsi="Courier New" w:cs="Courier New"/>
                <w:b w:val="0"/>
                <w:bCs w:val="0"/>
              </w:rPr>
              <w:t>: {</w:t>
            </w:r>
          </w:p>
          <w:p w14:paraId="66207D13"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r w:rsidRPr="00995313">
              <w:rPr>
                <w:rFonts w:ascii="Courier New" w:hAnsi="Courier New" w:cs="Courier New"/>
                <w:b w:val="0"/>
                <w:bCs w:val="0"/>
                <w:color w:val="A31515"/>
              </w:rPr>
              <w:t>"reseller"</w:t>
            </w:r>
            <w:r w:rsidRPr="00995313">
              <w:rPr>
                <w:rFonts w:ascii="Courier New" w:hAnsi="Courier New" w:cs="Courier New"/>
                <w:b w:val="0"/>
                <w:bCs w:val="0"/>
              </w:rPr>
              <w:t>: {</w:t>
            </w:r>
          </w:p>
          <w:p w14:paraId="076B1E38"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lastRenderedPageBreak/>
              <w:t>                    </w:t>
            </w:r>
            <w:r w:rsidRPr="00995313">
              <w:rPr>
                <w:rFonts w:ascii="Courier New" w:hAnsi="Courier New" w:cs="Courier New"/>
                <w:b w:val="0"/>
                <w:bCs w:val="0"/>
                <w:color w:val="A31515"/>
              </w:rPr>
              <w:t>"serviceProfile"</w:t>
            </w:r>
            <w:r w:rsidRPr="00995313">
              <w:rPr>
                <w:rFonts w:ascii="Courier New" w:hAnsi="Courier New" w:cs="Courier New"/>
                <w:b w:val="0"/>
                <w:bCs w:val="0"/>
              </w:rPr>
              <w:t>: </w:t>
            </w:r>
            <w:r w:rsidRPr="00995313">
              <w:rPr>
                <w:rFonts w:ascii="Courier New" w:hAnsi="Courier New" w:cs="Courier New"/>
                <w:b w:val="0"/>
                <w:bCs w:val="0"/>
                <w:color w:val="0451A5"/>
              </w:rPr>
              <w:t>"BOD"</w:t>
            </w:r>
          </w:p>
          <w:p w14:paraId="3372F56E"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5C3E4172"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5B618D00" w14:textId="77777777" w:rsidR="001179EE" w:rsidRPr="00995313" w:rsidRDefault="001179EE" w:rsidP="00CA1E3A">
            <w:pPr>
              <w:pStyle w:val="NormalWeb"/>
              <w:spacing w:before="0"/>
              <w:contextualSpacing/>
              <w:rPr>
                <w:rFonts w:ascii="Courier New" w:hAnsi="Courier New" w:cs="Courier New"/>
                <w:b w:val="0"/>
                <w:bCs w:val="0"/>
                <w:color w:val="auto"/>
              </w:rPr>
            </w:pPr>
            <w:r w:rsidRPr="00995313">
              <w:rPr>
                <w:rFonts w:ascii="Courier New" w:hAnsi="Courier New" w:cs="Courier New"/>
                <w:b w:val="0"/>
                <w:bCs w:val="0"/>
                <w:color w:val="000000"/>
              </w:rPr>
              <w:t>            </w:t>
            </w:r>
            <w:r w:rsidRPr="00995313">
              <w:rPr>
                <w:rFonts w:ascii="Courier New" w:hAnsi="Courier New" w:cs="Courier New"/>
                <w:b w:val="0"/>
                <w:bCs w:val="0"/>
              </w:rPr>
              <w:t>"</w:t>
            </w:r>
            <w:r w:rsidRPr="00995313">
              <w:rPr>
                <w:rFonts w:ascii="Courier New" w:hAnsi="Courier New" w:cs="Courier New"/>
                <w:b w:val="0"/>
                <w:bCs w:val="0"/>
                <w:color w:val="A31515"/>
              </w:rPr>
              <w:t>isCustomerOwned</w:t>
            </w:r>
            <w:r w:rsidRPr="00995313">
              <w:rPr>
                <w:rFonts w:ascii="Courier New" w:hAnsi="Courier New" w:cs="Courier New"/>
                <w:b w:val="0"/>
                <w:bCs w:val="0"/>
              </w:rPr>
              <w:t>"</w:t>
            </w:r>
            <w:r w:rsidRPr="00995313">
              <w:rPr>
                <w:rFonts w:ascii="Courier New" w:hAnsi="Courier New" w:cs="Courier New"/>
                <w:b w:val="0"/>
                <w:bCs w:val="0"/>
                <w:color w:val="000000"/>
              </w:rPr>
              <w:t>: </w:t>
            </w:r>
            <w:r w:rsidRPr="00995313">
              <w:rPr>
                <w:rFonts w:ascii="Courier New" w:hAnsi="Courier New" w:cs="Courier New"/>
                <w:b w:val="0"/>
                <w:bCs w:val="0"/>
                <w:color w:val="0451A5"/>
              </w:rPr>
              <w:t>"Yes"</w:t>
            </w:r>
          </w:p>
          <w:p w14:paraId="24B549A9" w14:textId="097A5159"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59D7AF76"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    ]</w:t>
            </w:r>
          </w:p>
          <w:p w14:paraId="42731E41" w14:textId="77777777" w:rsidR="001179EE" w:rsidRPr="00995313" w:rsidRDefault="001179EE" w:rsidP="00CA1E3A">
            <w:pPr>
              <w:pStyle w:val="NormalWeb"/>
              <w:spacing w:before="0"/>
              <w:contextualSpacing/>
              <w:rPr>
                <w:rFonts w:ascii="Courier New" w:hAnsi="Courier New" w:cs="Courier New"/>
                <w:b w:val="0"/>
                <w:bCs w:val="0"/>
              </w:rPr>
            </w:pPr>
            <w:r w:rsidRPr="00995313">
              <w:rPr>
                <w:rFonts w:ascii="Courier New" w:hAnsi="Courier New" w:cs="Courier New"/>
                <w:b w:val="0"/>
                <w:bCs w:val="0"/>
              </w:rPr>
              <w:t>}</w:t>
            </w:r>
          </w:p>
          <w:p w14:paraId="11E9EB85" w14:textId="77777777" w:rsidR="00FD3659" w:rsidRPr="00995313" w:rsidRDefault="00FD3659" w:rsidP="00505C1A">
            <w:pPr>
              <w:spacing w:before="0" w:after="0" w:line="240" w:lineRule="auto"/>
              <w:rPr>
                <w:rFonts w:ascii="Courier New" w:hAnsi="Courier New" w:cs="Courier New"/>
                <w:b w:val="0"/>
                <w:sz w:val="16"/>
                <w:szCs w:val="16"/>
              </w:rPr>
            </w:pPr>
          </w:p>
        </w:tc>
      </w:tr>
    </w:tbl>
    <w:p w14:paraId="3C54959D" w14:textId="77777777" w:rsidR="00FD3659" w:rsidRPr="00C060A7" w:rsidRDefault="00FD3659" w:rsidP="00A9590D">
      <w:pPr>
        <w:spacing w:line="360" w:lineRule="auto"/>
        <w:rPr>
          <w:rFonts w:cstheme="minorHAnsi"/>
        </w:rPr>
      </w:pPr>
    </w:p>
    <w:p w14:paraId="76AE184C" w14:textId="77777777" w:rsidR="00A9590D" w:rsidRPr="00C060A7" w:rsidRDefault="00A9590D" w:rsidP="00AA0A75">
      <w:pPr>
        <w:pStyle w:val="Heading3"/>
        <w:numPr>
          <w:ilvl w:val="2"/>
          <w:numId w:val="5"/>
        </w:numPr>
        <w:spacing w:after="60"/>
        <w:ind w:left="720" w:hanging="720"/>
        <w:rPr>
          <w:rFonts w:asciiTheme="minorHAnsi" w:hAnsiTheme="minorHAnsi" w:cstheme="minorHAnsi"/>
          <w:sz w:val="22"/>
          <w:szCs w:val="28"/>
        </w:rPr>
      </w:pPr>
      <w:bookmarkStart w:id="186" w:name="_Toc97127174"/>
      <w:bookmarkStart w:id="187" w:name="_Toc180223374"/>
      <w:r w:rsidRPr="00C060A7">
        <w:rPr>
          <w:rFonts w:asciiTheme="minorHAnsi" w:hAnsiTheme="minorHAnsi" w:cstheme="minorHAnsi"/>
          <w:sz w:val="22"/>
          <w:szCs w:val="28"/>
        </w:rPr>
        <w:t>Free UK 03 &amp; 033 Number Search</w:t>
      </w:r>
      <w:bookmarkEnd w:id="186"/>
      <w:bookmarkEnd w:id="187"/>
    </w:p>
    <w:p w14:paraId="34D43CA4" w14:textId="77777777" w:rsidR="00F52BEB" w:rsidRPr="00C060A7" w:rsidRDefault="00F52BEB" w:rsidP="00F52BEB">
      <w:pPr>
        <w:pStyle w:val="Heading4"/>
        <w:ind w:left="0" w:firstLine="0"/>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Description</w:t>
      </w:r>
    </w:p>
    <w:p w14:paraId="4B289942" w14:textId="72AE23CA" w:rsidR="009440BC" w:rsidRPr="00C060A7" w:rsidRDefault="00F52BEB" w:rsidP="009440BC">
      <w:pPr>
        <w:pStyle w:val="Caption"/>
        <w:spacing w:line="360" w:lineRule="auto"/>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noProof w:val="0"/>
          <w:color w:val="BD6DFF" w:themeColor="accent4" w:themeTint="66"/>
          <w:sz w:val="20"/>
          <w:szCs w:val="20"/>
        </w:rPr>
        <w:t>GET/numberCollection</w:t>
      </w:r>
      <w:r w:rsidRPr="00C060A7">
        <w:rPr>
          <w:rFonts w:asciiTheme="minorHAnsi" w:hAnsiTheme="minorHAnsi" w:cstheme="minorHAnsi"/>
          <w:b w:val="0"/>
          <w:bCs w:val="0"/>
          <w:noProof w:val="0"/>
          <w:color w:val="BD6DFF" w:themeColor="accent4" w:themeTint="66"/>
          <w:sz w:val="20"/>
          <w:szCs w:val="20"/>
        </w:rPr>
        <w:t xml:space="preserve"> </w:t>
      </w:r>
      <w:r w:rsidRPr="00C060A7">
        <w:rPr>
          <w:rFonts w:asciiTheme="minorHAnsi" w:hAnsiTheme="minorHAnsi" w:cstheme="minorHAnsi"/>
          <w:b w:val="0"/>
          <w:bCs w:val="0"/>
          <w:noProof w:val="0"/>
          <w:color w:val="000000" w:themeColor="text1"/>
          <w:sz w:val="20"/>
          <w:szCs w:val="20"/>
        </w:rPr>
        <w:t xml:space="preserve">API </w:t>
      </w:r>
      <w:r w:rsidR="009440BC" w:rsidRPr="00C060A7">
        <w:rPr>
          <w:rFonts w:asciiTheme="minorHAnsi" w:hAnsiTheme="minorHAnsi" w:cstheme="minorHAnsi"/>
          <w:b w:val="0"/>
          <w:bCs w:val="0"/>
          <w:noProof w:val="0"/>
          <w:color w:val="000000" w:themeColor="text1"/>
          <w:sz w:val="20"/>
          <w:szCs w:val="20"/>
        </w:rPr>
        <w:t xml:space="preserve">returns </w:t>
      </w:r>
      <w:r w:rsidR="00573CDB" w:rsidRPr="00C060A7">
        <w:rPr>
          <w:rFonts w:asciiTheme="minorHAnsi" w:hAnsiTheme="minorHAnsi" w:cstheme="minorHAnsi"/>
          <w:b w:val="0"/>
          <w:bCs w:val="0"/>
          <w:noProof w:val="0"/>
          <w:color w:val="000000" w:themeColor="text1"/>
          <w:sz w:val="20"/>
          <w:szCs w:val="20"/>
        </w:rPr>
        <w:t xml:space="preserve">the </w:t>
      </w:r>
      <w:r w:rsidR="009440BC" w:rsidRPr="00C060A7">
        <w:rPr>
          <w:rFonts w:asciiTheme="minorHAnsi" w:hAnsiTheme="minorHAnsi" w:cstheme="minorHAnsi"/>
          <w:b w:val="0"/>
          <w:bCs w:val="0"/>
          <w:noProof w:val="0"/>
          <w:color w:val="000000" w:themeColor="text1"/>
          <w:sz w:val="20"/>
          <w:szCs w:val="20"/>
        </w:rPr>
        <w:t xml:space="preserve">list of free UK ‘03’ </w:t>
      </w:r>
      <w:r w:rsidR="00573CDB" w:rsidRPr="00C060A7">
        <w:rPr>
          <w:rFonts w:asciiTheme="minorHAnsi" w:hAnsiTheme="minorHAnsi" w:cstheme="minorHAnsi"/>
          <w:b w:val="0"/>
          <w:bCs w:val="0"/>
          <w:noProof w:val="0"/>
          <w:color w:val="000000" w:themeColor="text1"/>
          <w:sz w:val="20"/>
          <w:szCs w:val="20"/>
        </w:rPr>
        <w:t>or ‘033’</w:t>
      </w:r>
      <w:r w:rsidR="009440BC" w:rsidRPr="00C060A7">
        <w:rPr>
          <w:rFonts w:asciiTheme="minorHAnsi" w:hAnsiTheme="minorHAnsi" w:cstheme="minorHAnsi"/>
          <w:b w:val="0"/>
          <w:bCs w:val="0"/>
          <w:noProof w:val="0"/>
          <w:color w:val="000000" w:themeColor="text1"/>
          <w:sz w:val="20"/>
          <w:szCs w:val="20"/>
        </w:rPr>
        <w:t xml:space="preserve">numbers. 2 categories are available: </w:t>
      </w:r>
    </w:p>
    <w:p w14:paraId="6F8C6698" w14:textId="77777777" w:rsidR="009440BC" w:rsidRPr="00C060A7" w:rsidRDefault="009440BC" w:rsidP="00406E19">
      <w:pPr>
        <w:pStyle w:val="Caption"/>
        <w:numPr>
          <w:ilvl w:val="0"/>
          <w:numId w:val="71"/>
        </w:numPr>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bCs w:val="0"/>
          <w:noProof w:val="0"/>
          <w:color w:val="000000" w:themeColor="text1"/>
          <w:sz w:val="20"/>
          <w:szCs w:val="20"/>
        </w:rPr>
        <w:t>‘UK WIDE (Any Users)’</w:t>
      </w:r>
    </w:p>
    <w:p w14:paraId="4D272A22" w14:textId="4BA2E7C6" w:rsidR="00F52BEB" w:rsidRPr="00C060A7" w:rsidRDefault="009440BC" w:rsidP="00406E19">
      <w:pPr>
        <w:pStyle w:val="Caption"/>
        <w:numPr>
          <w:ilvl w:val="0"/>
          <w:numId w:val="71"/>
        </w:numPr>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bCs w:val="0"/>
          <w:noProof w:val="0"/>
          <w:color w:val="000000" w:themeColor="text1"/>
          <w:sz w:val="20"/>
          <w:szCs w:val="20"/>
        </w:rPr>
        <w:t>‘UK WIDE (Public Services &amp; Not for Profit)’</w:t>
      </w:r>
    </w:p>
    <w:p w14:paraId="28581CD5" w14:textId="07F5E5F8" w:rsidR="00F06CBE" w:rsidRPr="00C060A7" w:rsidRDefault="00F06CBE" w:rsidP="00F06CBE">
      <w:pPr>
        <w:rPr>
          <w:rFonts w:cstheme="minorHAnsi"/>
        </w:rPr>
      </w:pPr>
      <w:r w:rsidRPr="00C060A7">
        <w:rPr>
          <w:rFonts w:cstheme="minorHAnsi"/>
        </w:rPr>
        <w:t>Applicable for GB only</w:t>
      </w:r>
    </w:p>
    <w:p w14:paraId="5756E48E" w14:textId="77777777" w:rsidR="00F06CBE" w:rsidRPr="00C060A7" w:rsidRDefault="00F06CBE" w:rsidP="00F06CBE">
      <w:pPr>
        <w:pStyle w:val="Heading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Input parameter(s)</w:t>
      </w:r>
    </w:p>
    <w:p w14:paraId="3B8AF8DF" w14:textId="77777777" w:rsidR="00F06CBE" w:rsidRPr="00C060A7" w:rsidRDefault="00F06CBE" w:rsidP="00F06CBE">
      <w:pPr>
        <w:rPr>
          <w:rFonts w:cstheme="minorHAnsi"/>
        </w:rPr>
      </w:pPr>
    </w:p>
    <w:tbl>
      <w:tblPr>
        <w:tblStyle w:val="Colttop"/>
        <w:tblW w:w="5000" w:type="pct"/>
        <w:jc w:val="center"/>
        <w:tblInd w:w="0" w:type="dxa"/>
        <w:tblCellMar>
          <w:top w:w="28" w:type="dxa"/>
          <w:left w:w="28" w:type="dxa"/>
          <w:bottom w:w="28" w:type="dxa"/>
          <w:right w:w="28" w:type="dxa"/>
        </w:tblCellMar>
        <w:tblLook w:val="04A0" w:firstRow="1" w:lastRow="0" w:firstColumn="1" w:lastColumn="0" w:noHBand="0" w:noVBand="1"/>
      </w:tblPr>
      <w:tblGrid>
        <w:gridCol w:w="2798"/>
        <w:gridCol w:w="1215"/>
        <w:gridCol w:w="5593"/>
      </w:tblGrid>
      <w:tr w:rsidR="00F06CBE" w:rsidRPr="00C060A7" w14:paraId="728C3AA8" w14:textId="77777777" w:rsidTr="00F06CBE">
        <w:trPr>
          <w:cnfStyle w:val="100000000000" w:firstRow="1" w:lastRow="0" w:firstColumn="0" w:lastColumn="0" w:oddVBand="0" w:evenVBand="0" w:oddHBand="0" w:evenHBand="0" w:firstRowFirstColumn="0" w:firstRowLastColumn="0" w:lastRowFirstColumn="0" w:lastRowLastColumn="0"/>
          <w:jc w:val="center"/>
        </w:trPr>
        <w:tc>
          <w:tcPr>
            <w:tcW w:w="1102" w:type="pct"/>
            <w:vAlign w:val="center"/>
          </w:tcPr>
          <w:p w14:paraId="5D7A6252" w14:textId="77777777" w:rsidR="00F06CBE" w:rsidRPr="00C060A7" w:rsidRDefault="00F06CBE" w:rsidP="00F06CBE">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Parameter</w:t>
            </w:r>
          </w:p>
        </w:tc>
        <w:tc>
          <w:tcPr>
            <w:tcW w:w="810" w:type="pct"/>
            <w:vAlign w:val="center"/>
          </w:tcPr>
          <w:p w14:paraId="3B1ABF6D" w14:textId="77777777" w:rsidR="00F06CBE" w:rsidRPr="00C060A7" w:rsidRDefault="00F06CBE" w:rsidP="00F06CBE">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Type</w:t>
            </w:r>
          </w:p>
        </w:tc>
        <w:tc>
          <w:tcPr>
            <w:tcW w:w="3088" w:type="pct"/>
            <w:vAlign w:val="center"/>
          </w:tcPr>
          <w:p w14:paraId="0C2E980F" w14:textId="77777777" w:rsidR="00F06CBE" w:rsidRPr="00C060A7" w:rsidRDefault="00F06CBE" w:rsidP="00F06CBE">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Description</w:t>
            </w:r>
          </w:p>
        </w:tc>
      </w:tr>
      <w:tr w:rsidR="00F06CBE" w:rsidRPr="00C060A7" w14:paraId="5F2916FE" w14:textId="77777777" w:rsidTr="00F52BEB">
        <w:trPr>
          <w:jc w:val="center"/>
        </w:trPr>
        <w:tc>
          <w:tcPr>
            <w:tcW w:w="5000" w:type="pct"/>
            <w:gridSpan w:val="3"/>
            <w:shd w:val="clear" w:color="auto" w:fill="F8B5C5" w:themeFill="accent6" w:themeFillTint="66"/>
            <w:vAlign w:val="center"/>
          </w:tcPr>
          <w:p w14:paraId="08B33C9D" w14:textId="77777777" w:rsidR="00F06CBE" w:rsidRPr="00C060A7" w:rsidRDefault="00F06CBE" w:rsidP="00F06CBE">
            <w:pPr>
              <w:spacing w:before="120" w:line="360" w:lineRule="auto"/>
              <w:rPr>
                <w:rFonts w:asciiTheme="minorHAnsi" w:hAnsiTheme="minorHAnsi" w:cstheme="minorHAnsi"/>
                <w:bCs/>
                <w:sz w:val="18"/>
                <w:szCs w:val="18"/>
              </w:rPr>
            </w:pPr>
            <w:r w:rsidRPr="00C060A7">
              <w:rPr>
                <w:rFonts w:asciiTheme="minorHAnsi" w:hAnsiTheme="minorHAnsi" w:cstheme="minorHAnsi"/>
                <w:b/>
                <w:bCs/>
                <w:sz w:val="18"/>
                <w:szCs w:val="18"/>
              </w:rPr>
              <w:t>header</w:t>
            </w:r>
          </w:p>
        </w:tc>
      </w:tr>
      <w:tr w:rsidR="00F06CBE" w:rsidRPr="00C060A7" w14:paraId="58033D05" w14:textId="77777777" w:rsidTr="00F06CBE">
        <w:trPr>
          <w:cnfStyle w:val="000000010000" w:firstRow="0" w:lastRow="0" w:firstColumn="0" w:lastColumn="0" w:oddVBand="0" w:evenVBand="0" w:oddHBand="0" w:evenHBand="1" w:firstRowFirstColumn="0" w:firstRowLastColumn="0" w:lastRowFirstColumn="0" w:lastRowLastColumn="0"/>
          <w:jc w:val="center"/>
        </w:trPr>
        <w:tc>
          <w:tcPr>
            <w:tcW w:w="1102" w:type="pct"/>
            <w:vAlign w:val="center"/>
          </w:tcPr>
          <w:p w14:paraId="466404CF" w14:textId="77777777" w:rsidR="00F06CBE" w:rsidRPr="00C060A7" w:rsidRDefault="00F06CBE" w:rsidP="00F06CBE">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lang w:eastAsia="en-US"/>
              </w:rPr>
              <w:t>APIGWTrackingId</w:t>
            </w:r>
          </w:p>
        </w:tc>
        <w:tc>
          <w:tcPr>
            <w:tcW w:w="810" w:type="pct"/>
            <w:vAlign w:val="center"/>
          </w:tcPr>
          <w:p w14:paraId="061960AE" w14:textId="77777777" w:rsidR="00F06CBE" w:rsidRPr="00C060A7" w:rsidRDefault="00F06CBE" w:rsidP="00F06CBE">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lang w:eastAsia="en-US"/>
              </w:rPr>
              <w:t>Mandatory</w:t>
            </w:r>
          </w:p>
        </w:tc>
        <w:tc>
          <w:tcPr>
            <w:tcW w:w="3088" w:type="pct"/>
            <w:vAlign w:val="center"/>
          </w:tcPr>
          <w:p w14:paraId="169EA0C5" w14:textId="3A928FBF" w:rsidR="00F06CBE" w:rsidRPr="00C060A7" w:rsidRDefault="00F06CBE" w:rsidP="00F06CBE">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 xml:space="preserve">description: Unique identifier for the </w:t>
            </w:r>
            <w:r w:rsidR="00460B73" w:rsidRPr="00C060A7">
              <w:rPr>
                <w:rFonts w:asciiTheme="minorHAnsi" w:hAnsiTheme="minorHAnsi" w:cstheme="minorHAnsi"/>
                <w:bCs/>
                <w:sz w:val="18"/>
                <w:szCs w:val="18"/>
              </w:rPr>
              <w:t>order</w:t>
            </w:r>
          </w:p>
          <w:p w14:paraId="5E8A69D3" w14:textId="77777777" w:rsidR="00F06CBE" w:rsidRPr="00C060A7" w:rsidRDefault="00F06CBE" w:rsidP="00F06CBE">
            <w:pPr>
              <w:spacing w:before="120" w:line="360" w:lineRule="auto"/>
              <w:rPr>
                <w:rFonts w:asciiTheme="minorHAnsi" w:hAnsiTheme="minorHAnsi" w:cstheme="minorHAnsi"/>
                <w:bCs/>
                <w:i/>
                <w:iCs/>
                <w:sz w:val="18"/>
                <w:szCs w:val="18"/>
                <w:lang w:val="en-US"/>
              </w:rPr>
            </w:pPr>
            <w:r w:rsidRPr="00C060A7">
              <w:rPr>
                <w:rFonts w:asciiTheme="minorHAnsi" w:hAnsiTheme="minorHAnsi" w:cstheme="minorHAnsi"/>
                <w:bCs/>
                <w:i/>
                <w:iCs/>
                <w:sz w:val="18"/>
                <w:szCs w:val="18"/>
                <w:lang w:val="en-US"/>
              </w:rPr>
              <w:t>example: abcd456e-d45645-dfaafda-1232345667dd</w:t>
            </w:r>
          </w:p>
          <w:p w14:paraId="7F0AAFB2" w14:textId="77777777" w:rsidR="00F06CBE" w:rsidRPr="00C060A7" w:rsidRDefault="00F06CBE" w:rsidP="00F06CBE">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pattern: ^[\w.~:@-]{1,255}$</w:t>
            </w:r>
          </w:p>
        </w:tc>
      </w:tr>
      <w:tr w:rsidR="00F06CBE" w:rsidRPr="00C060A7" w14:paraId="74B9C033" w14:textId="77777777" w:rsidTr="00F52BEB">
        <w:trPr>
          <w:jc w:val="center"/>
        </w:trPr>
        <w:tc>
          <w:tcPr>
            <w:tcW w:w="5000" w:type="pct"/>
            <w:gridSpan w:val="3"/>
            <w:shd w:val="clear" w:color="auto" w:fill="F8B5C5" w:themeFill="accent6" w:themeFillTint="66"/>
            <w:vAlign w:val="center"/>
          </w:tcPr>
          <w:p w14:paraId="0F48BE50" w14:textId="77777777" w:rsidR="00F06CBE" w:rsidRPr="00C060A7" w:rsidRDefault="00F06CBE" w:rsidP="00F06CBE">
            <w:pPr>
              <w:spacing w:before="120" w:line="360" w:lineRule="auto"/>
              <w:rPr>
                <w:rFonts w:asciiTheme="minorHAnsi" w:hAnsiTheme="minorHAnsi" w:cstheme="minorHAnsi"/>
                <w:b/>
                <w:sz w:val="18"/>
                <w:szCs w:val="18"/>
              </w:rPr>
            </w:pPr>
            <w:r w:rsidRPr="00C060A7">
              <w:rPr>
                <w:rFonts w:asciiTheme="minorHAnsi" w:hAnsiTheme="minorHAnsi" w:cstheme="minorHAnsi"/>
                <w:b/>
                <w:sz w:val="18"/>
                <w:szCs w:val="18"/>
                <w:lang w:eastAsia="en-US"/>
              </w:rPr>
              <w:t>query</w:t>
            </w:r>
          </w:p>
        </w:tc>
      </w:tr>
      <w:tr w:rsidR="00F06CBE" w:rsidRPr="00C060A7" w14:paraId="6FF6CBDA" w14:textId="77777777" w:rsidTr="00F06CBE">
        <w:trPr>
          <w:cnfStyle w:val="000000010000" w:firstRow="0" w:lastRow="0" w:firstColumn="0" w:lastColumn="0" w:oddVBand="0" w:evenVBand="0" w:oddHBand="0" w:evenHBand="1" w:firstRowFirstColumn="0" w:firstRowLastColumn="0" w:lastRowFirstColumn="0" w:lastRowLastColumn="0"/>
          <w:jc w:val="center"/>
        </w:trPr>
        <w:tc>
          <w:tcPr>
            <w:tcW w:w="1102" w:type="pct"/>
            <w:vAlign w:val="center"/>
          </w:tcPr>
          <w:p w14:paraId="150F6D20" w14:textId="1D8A149E" w:rsidR="00F06CBE" w:rsidRPr="00C060A7" w:rsidRDefault="00ED395C" w:rsidP="00F06CBE">
            <w:pPr>
              <w:spacing w:before="120" w:line="360" w:lineRule="auto"/>
              <w:rPr>
                <w:rFonts w:asciiTheme="minorHAnsi" w:hAnsiTheme="minorHAnsi" w:cstheme="minorHAnsi"/>
                <w:bCs/>
                <w:sz w:val="18"/>
                <w:szCs w:val="18"/>
              </w:rPr>
            </w:pPr>
            <w:r>
              <w:rPr>
                <w:rFonts w:asciiTheme="minorHAnsi" w:hAnsiTheme="minorHAnsi" w:cstheme="minorHAnsi"/>
                <w:bCs/>
                <w:sz w:val="18"/>
                <w:szCs w:val="18"/>
              </w:rPr>
              <w:t>relatedParty.reseller.serviceProfile</w:t>
            </w:r>
          </w:p>
        </w:tc>
        <w:tc>
          <w:tcPr>
            <w:tcW w:w="810" w:type="pct"/>
            <w:vAlign w:val="center"/>
          </w:tcPr>
          <w:p w14:paraId="0BDA1D33" w14:textId="77777777" w:rsidR="00F06CBE" w:rsidRPr="00C060A7" w:rsidRDefault="00F06CBE" w:rsidP="00F06CBE">
            <w:pPr>
              <w:spacing w:line="360" w:lineRule="auto"/>
              <w:rPr>
                <w:rFonts w:asciiTheme="minorHAnsi" w:hAnsiTheme="minorHAnsi" w:cstheme="minorHAnsi"/>
                <w:bCs/>
                <w:sz w:val="18"/>
                <w:szCs w:val="18"/>
              </w:rPr>
            </w:pPr>
            <w:r w:rsidRPr="00C060A7">
              <w:rPr>
                <w:rFonts w:asciiTheme="minorHAnsi" w:hAnsiTheme="minorHAnsi" w:cstheme="minorHAnsi"/>
                <w:bCs/>
                <w:sz w:val="18"/>
                <w:szCs w:val="18"/>
              </w:rPr>
              <w:t>Mandatory</w:t>
            </w:r>
          </w:p>
        </w:tc>
        <w:tc>
          <w:tcPr>
            <w:tcW w:w="3088" w:type="pct"/>
            <w:vAlign w:val="center"/>
          </w:tcPr>
          <w:p w14:paraId="499EE653" w14:textId="77777777" w:rsidR="00F06CBE" w:rsidRPr="00C060A7" w:rsidRDefault="00F06CBE" w:rsidP="00F06CBE">
            <w:pPr>
              <w:spacing w:before="240" w:after="240" w:line="240" w:lineRule="auto"/>
              <w:rPr>
                <w:rFonts w:asciiTheme="minorHAnsi" w:eastAsia="Times New Roman" w:hAnsiTheme="minorHAnsi" w:cstheme="minorHAnsi"/>
                <w:bCs/>
                <w:sz w:val="18"/>
                <w:szCs w:val="18"/>
                <w:lang w:val="en-US" w:eastAsia="ja-JP"/>
              </w:rPr>
            </w:pPr>
            <w:r w:rsidRPr="00C060A7">
              <w:rPr>
                <w:rFonts w:asciiTheme="minorHAnsi" w:eastAsia="Times New Roman" w:hAnsiTheme="minorHAnsi" w:cstheme="minorHAnsi"/>
                <w:bCs/>
                <w:sz w:val="18"/>
                <w:szCs w:val="18"/>
                <w:lang w:val="en-US" w:eastAsia="ja-JP"/>
              </w:rPr>
              <w:t>service profile associated with customer request</w:t>
            </w:r>
          </w:p>
        </w:tc>
      </w:tr>
      <w:tr w:rsidR="00F06CBE" w:rsidRPr="00C060A7" w14:paraId="0D0B7FEC" w14:textId="77777777" w:rsidTr="00F06CBE">
        <w:trPr>
          <w:jc w:val="center"/>
        </w:trPr>
        <w:tc>
          <w:tcPr>
            <w:tcW w:w="1102" w:type="pct"/>
            <w:vAlign w:val="center"/>
          </w:tcPr>
          <w:p w14:paraId="476E1C4F" w14:textId="03D68966" w:rsidR="00F06CBE" w:rsidRPr="00C060A7" w:rsidRDefault="00ED395C" w:rsidP="00F06CBE">
            <w:pPr>
              <w:spacing w:before="120" w:line="360" w:lineRule="auto"/>
              <w:rPr>
                <w:rFonts w:asciiTheme="minorHAnsi" w:hAnsiTheme="minorHAnsi" w:cstheme="minorHAnsi"/>
                <w:bCs/>
                <w:sz w:val="18"/>
                <w:szCs w:val="18"/>
              </w:rPr>
            </w:pPr>
            <w:r>
              <w:rPr>
                <w:rFonts w:asciiTheme="minorHAnsi" w:hAnsiTheme="minorHAnsi" w:cstheme="minorHAnsi"/>
                <w:bCs/>
                <w:sz w:val="18"/>
                <w:szCs w:val="18"/>
              </w:rPr>
              <w:t>resource</w:t>
            </w:r>
            <w:r w:rsidR="00F06CBE" w:rsidRPr="00C060A7">
              <w:rPr>
                <w:rFonts w:asciiTheme="minorHAnsi" w:hAnsiTheme="minorHAnsi" w:cstheme="minorHAnsi"/>
                <w:bCs/>
                <w:sz w:val="18"/>
                <w:szCs w:val="18"/>
              </w:rPr>
              <w:t>Status</w:t>
            </w:r>
          </w:p>
        </w:tc>
        <w:tc>
          <w:tcPr>
            <w:tcW w:w="810" w:type="pct"/>
            <w:vAlign w:val="center"/>
          </w:tcPr>
          <w:p w14:paraId="6640E707" w14:textId="77777777" w:rsidR="00F06CBE" w:rsidRPr="00C060A7" w:rsidRDefault="00F06CBE" w:rsidP="00F06CBE">
            <w:pPr>
              <w:spacing w:line="360" w:lineRule="auto"/>
              <w:rPr>
                <w:rFonts w:asciiTheme="minorHAnsi" w:hAnsiTheme="minorHAnsi" w:cstheme="minorHAnsi"/>
                <w:bCs/>
                <w:sz w:val="18"/>
                <w:szCs w:val="18"/>
              </w:rPr>
            </w:pPr>
            <w:r w:rsidRPr="00C060A7">
              <w:rPr>
                <w:rFonts w:asciiTheme="minorHAnsi" w:hAnsiTheme="minorHAnsi" w:cstheme="minorHAnsi"/>
                <w:bCs/>
                <w:sz w:val="18"/>
                <w:szCs w:val="18"/>
              </w:rPr>
              <w:t>Mandatory</w:t>
            </w:r>
          </w:p>
        </w:tc>
        <w:tc>
          <w:tcPr>
            <w:tcW w:w="3088" w:type="pct"/>
            <w:vAlign w:val="center"/>
          </w:tcPr>
          <w:p w14:paraId="62EBD9B2" w14:textId="77777777" w:rsidR="00F06CBE" w:rsidRPr="00C060A7" w:rsidRDefault="00F06CBE" w:rsidP="00F06CBE">
            <w:pPr>
              <w:spacing w:before="120" w:line="360" w:lineRule="auto"/>
              <w:rPr>
                <w:rFonts w:asciiTheme="minorHAnsi" w:hAnsiTheme="minorHAnsi" w:cstheme="minorHAnsi"/>
                <w:bCs/>
                <w:sz w:val="18"/>
                <w:szCs w:val="18"/>
              </w:rPr>
            </w:pPr>
            <w:r w:rsidRPr="00C060A7">
              <w:rPr>
                <w:rStyle w:val="prop-enum"/>
                <w:rFonts w:asciiTheme="minorHAnsi" w:hAnsiTheme="minorHAnsi" w:cstheme="minorHAnsi"/>
                <w:bCs/>
                <w:sz w:val="18"/>
                <w:szCs w:val="18"/>
              </w:rPr>
              <w:t xml:space="preserve">Enum: </w:t>
            </w:r>
            <w:r w:rsidRPr="00C060A7">
              <w:rPr>
                <w:rStyle w:val="prop-enum"/>
                <w:rFonts w:asciiTheme="minorHAnsi" w:hAnsiTheme="minorHAnsi" w:cstheme="minorHAnsi"/>
                <w:b/>
                <w:sz w:val="18"/>
                <w:szCs w:val="18"/>
              </w:rPr>
              <w:t>Free</w:t>
            </w:r>
          </w:p>
        </w:tc>
      </w:tr>
      <w:tr w:rsidR="00F06CBE" w:rsidRPr="00C060A7" w14:paraId="2CE36BF6" w14:textId="77777777" w:rsidTr="00F06CBE">
        <w:trPr>
          <w:cnfStyle w:val="000000010000" w:firstRow="0" w:lastRow="0" w:firstColumn="0" w:lastColumn="0" w:oddVBand="0" w:evenVBand="0" w:oddHBand="0" w:evenHBand="1" w:firstRowFirstColumn="0" w:firstRowLastColumn="0" w:lastRowFirstColumn="0" w:lastRowLastColumn="0"/>
          <w:jc w:val="center"/>
        </w:trPr>
        <w:tc>
          <w:tcPr>
            <w:tcW w:w="1102" w:type="pct"/>
            <w:vAlign w:val="center"/>
          </w:tcPr>
          <w:p w14:paraId="0D3736B0" w14:textId="77777777" w:rsidR="00F06CBE" w:rsidRPr="00C060A7" w:rsidRDefault="00F06CBE" w:rsidP="00F06CBE">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numberType</w:t>
            </w:r>
          </w:p>
        </w:tc>
        <w:tc>
          <w:tcPr>
            <w:tcW w:w="810" w:type="pct"/>
            <w:vAlign w:val="center"/>
          </w:tcPr>
          <w:p w14:paraId="1A39A906" w14:textId="77777777" w:rsidR="00F06CBE" w:rsidRPr="00C060A7" w:rsidRDefault="00F06CBE" w:rsidP="00F06CBE">
            <w:pPr>
              <w:spacing w:line="360" w:lineRule="auto"/>
              <w:rPr>
                <w:rFonts w:asciiTheme="minorHAnsi" w:hAnsiTheme="minorHAnsi" w:cstheme="minorHAnsi"/>
                <w:bCs/>
                <w:sz w:val="18"/>
                <w:szCs w:val="18"/>
              </w:rPr>
            </w:pPr>
            <w:r w:rsidRPr="00C060A7">
              <w:rPr>
                <w:rFonts w:asciiTheme="minorHAnsi" w:hAnsiTheme="minorHAnsi" w:cstheme="minorHAnsi"/>
                <w:bCs/>
                <w:sz w:val="18"/>
                <w:szCs w:val="18"/>
              </w:rPr>
              <w:t>Mandatory</w:t>
            </w:r>
          </w:p>
        </w:tc>
        <w:tc>
          <w:tcPr>
            <w:tcW w:w="3088" w:type="pct"/>
            <w:vAlign w:val="center"/>
          </w:tcPr>
          <w:p w14:paraId="31160FAA" w14:textId="77777777" w:rsidR="00F06CBE" w:rsidRPr="00C060A7" w:rsidRDefault="00F06CBE" w:rsidP="00F06CBE">
            <w:pPr>
              <w:spacing w:before="240" w:after="240" w:line="240" w:lineRule="auto"/>
              <w:rPr>
                <w:rFonts w:asciiTheme="minorHAnsi" w:eastAsia="Times New Roman" w:hAnsiTheme="minorHAnsi" w:cstheme="minorHAnsi"/>
                <w:bCs/>
                <w:sz w:val="18"/>
                <w:szCs w:val="18"/>
                <w:lang w:val="en-US" w:eastAsia="ja-JP"/>
              </w:rPr>
            </w:pPr>
            <w:r w:rsidRPr="00C060A7">
              <w:rPr>
                <w:rFonts w:asciiTheme="minorHAnsi" w:eastAsia="Times New Roman" w:hAnsiTheme="minorHAnsi" w:cstheme="minorHAnsi"/>
                <w:bCs/>
                <w:sz w:val="18"/>
                <w:szCs w:val="18"/>
                <w:lang w:val="en-US" w:eastAsia="ja-JP"/>
              </w:rPr>
              <w:t>Type of number to indicate geo/non-geo numbers</w:t>
            </w:r>
          </w:p>
          <w:p w14:paraId="3663C759" w14:textId="77777777" w:rsidR="00F06CBE" w:rsidRPr="00C060A7" w:rsidRDefault="00F06CBE" w:rsidP="00F06CBE">
            <w:pPr>
              <w:spacing w:before="120" w:line="360" w:lineRule="auto"/>
              <w:rPr>
                <w:rFonts w:asciiTheme="minorHAnsi" w:hAnsiTheme="minorHAnsi" w:cstheme="minorHAnsi"/>
                <w:bCs/>
                <w:sz w:val="18"/>
                <w:szCs w:val="18"/>
                <w:lang w:val="it-IT"/>
              </w:rPr>
            </w:pPr>
            <w:r w:rsidRPr="00C060A7">
              <w:rPr>
                <w:rFonts w:asciiTheme="minorHAnsi" w:eastAsia="Times New Roman" w:hAnsiTheme="minorHAnsi" w:cstheme="minorHAnsi"/>
                <w:bCs/>
                <w:sz w:val="18"/>
                <w:szCs w:val="18"/>
                <w:lang w:val="it-IT" w:eastAsia="ja-JP"/>
              </w:rPr>
              <w:t xml:space="preserve">Enum: </w:t>
            </w:r>
            <w:r w:rsidRPr="00C060A7">
              <w:rPr>
                <w:rFonts w:asciiTheme="minorHAnsi" w:eastAsia="Times New Roman" w:hAnsiTheme="minorHAnsi" w:cstheme="minorHAnsi"/>
                <w:b/>
                <w:sz w:val="18"/>
                <w:szCs w:val="18"/>
                <w:lang w:val="it-IT" w:eastAsia="ja-JP"/>
              </w:rPr>
              <w:t>Non Geo</w:t>
            </w:r>
          </w:p>
        </w:tc>
      </w:tr>
      <w:tr w:rsidR="00F06CBE" w:rsidRPr="00C060A7" w14:paraId="6DAFE1E0" w14:textId="77777777" w:rsidTr="00F06CBE">
        <w:trPr>
          <w:jc w:val="center"/>
        </w:trPr>
        <w:tc>
          <w:tcPr>
            <w:tcW w:w="1102" w:type="pct"/>
            <w:vAlign w:val="center"/>
          </w:tcPr>
          <w:p w14:paraId="2BB192E9" w14:textId="77777777" w:rsidR="00F06CBE" w:rsidRPr="00C060A7" w:rsidRDefault="00F06CBE" w:rsidP="00F06CBE">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numberCategory</w:t>
            </w:r>
          </w:p>
        </w:tc>
        <w:tc>
          <w:tcPr>
            <w:tcW w:w="810" w:type="pct"/>
            <w:vAlign w:val="center"/>
          </w:tcPr>
          <w:p w14:paraId="565DC69D" w14:textId="77777777" w:rsidR="00F06CBE" w:rsidRPr="00C060A7" w:rsidRDefault="00F06CBE" w:rsidP="00F06CBE">
            <w:pPr>
              <w:spacing w:line="360" w:lineRule="auto"/>
              <w:rPr>
                <w:rFonts w:asciiTheme="minorHAnsi" w:hAnsiTheme="minorHAnsi" w:cstheme="minorHAnsi"/>
                <w:bCs/>
                <w:sz w:val="18"/>
                <w:szCs w:val="18"/>
              </w:rPr>
            </w:pPr>
            <w:r w:rsidRPr="00C060A7">
              <w:rPr>
                <w:rFonts w:asciiTheme="minorHAnsi" w:hAnsiTheme="minorHAnsi" w:cstheme="minorHAnsi"/>
                <w:bCs/>
                <w:sz w:val="18"/>
                <w:szCs w:val="18"/>
              </w:rPr>
              <w:t>Mandatory</w:t>
            </w:r>
          </w:p>
        </w:tc>
        <w:tc>
          <w:tcPr>
            <w:tcW w:w="3088" w:type="pct"/>
            <w:vAlign w:val="center"/>
          </w:tcPr>
          <w:p w14:paraId="09C77E42" w14:textId="77777777" w:rsidR="00572EB7" w:rsidRPr="00C060A7" w:rsidRDefault="00F06CBE" w:rsidP="00572EB7">
            <w:pPr>
              <w:spacing w:before="120" w:line="360" w:lineRule="auto"/>
              <w:rPr>
                <w:rStyle w:val="prop-enum"/>
                <w:rFonts w:asciiTheme="minorHAnsi" w:hAnsiTheme="minorHAnsi" w:cstheme="minorHAnsi"/>
                <w:b/>
                <w:sz w:val="18"/>
                <w:szCs w:val="18"/>
              </w:rPr>
            </w:pPr>
            <w:r w:rsidRPr="00C060A7">
              <w:rPr>
                <w:rStyle w:val="prop-enum"/>
                <w:rFonts w:asciiTheme="minorHAnsi" w:hAnsiTheme="minorHAnsi" w:cstheme="minorHAnsi"/>
                <w:bCs/>
                <w:sz w:val="18"/>
                <w:szCs w:val="18"/>
              </w:rPr>
              <w:t xml:space="preserve">Enum: </w:t>
            </w:r>
            <w:r w:rsidRPr="00C060A7">
              <w:rPr>
                <w:rFonts w:asciiTheme="minorHAnsi" w:hAnsiTheme="minorHAnsi" w:cstheme="minorHAnsi"/>
                <w:bCs/>
                <w:sz w:val="18"/>
                <w:szCs w:val="18"/>
              </w:rPr>
              <w:br/>
            </w:r>
            <w:r w:rsidR="00572EB7" w:rsidRPr="00C060A7">
              <w:rPr>
                <w:rStyle w:val="prop-enum"/>
                <w:rFonts w:asciiTheme="minorHAnsi" w:hAnsiTheme="minorHAnsi" w:cstheme="minorHAnsi"/>
                <w:b/>
                <w:sz w:val="18"/>
                <w:szCs w:val="18"/>
              </w:rPr>
              <w:t>UK WIDE (Any Users)</w:t>
            </w:r>
          </w:p>
          <w:p w14:paraId="582DBCC6" w14:textId="2CF68E8D" w:rsidR="00F06CBE" w:rsidRPr="00C060A7" w:rsidRDefault="00572EB7" w:rsidP="00572EB7">
            <w:pPr>
              <w:spacing w:before="120" w:line="360" w:lineRule="auto"/>
              <w:rPr>
                <w:rFonts w:asciiTheme="minorHAnsi" w:hAnsiTheme="minorHAnsi" w:cstheme="minorHAnsi"/>
                <w:bCs/>
                <w:sz w:val="18"/>
                <w:szCs w:val="18"/>
              </w:rPr>
            </w:pPr>
            <w:r w:rsidRPr="00C060A7">
              <w:rPr>
                <w:rStyle w:val="prop-enum"/>
                <w:rFonts w:asciiTheme="minorHAnsi" w:hAnsiTheme="minorHAnsi" w:cstheme="minorHAnsi"/>
                <w:b/>
                <w:sz w:val="18"/>
                <w:szCs w:val="18"/>
              </w:rPr>
              <w:t>UK WIDE (Public Services &amp; Not for Profit)</w:t>
            </w:r>
          </w:p>
        </w:tc>
      </w:tr>
      <w:tr w:rsidR="00F06CBE" w:rsidRPr="00C060A7" w14:paraId="58C25BA8" w14:textId="77777777" w:rsidTr="00F06CBE">
        <w:trPr>
          <w:cnfStyle w:val="000000010000" w:firstRow="0" w:lastRow="0" w:firstColumn="0" w:lastColumn="0" w:oddVBand="0" w:evenVBand="0" w:oddHBand="0" w:evenHBand="1" w:firstRowFirstColumn="0" w:firstRowLastColumn="0" w:lastRowFirstColumn="0" w:lastRowLastColumn="0"/>
          <w:jc w:val="center"/>
        </w:trPr>
        <w:tc>
          <w:tcPr>
            <w:tcW w:w="1102" w:type="pct"/>
            <w:vAlign w:val="center"/>
          </w:tcPr>
          <w:p w14:paraId="0F794870" w14:textId="77777777" w:rsidR="00F06CBE" w:rsidRPr="00C060A7" w:rsidRDefault="00F06CBE" w:rsidP="00F06CBE">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blockSize</w:t>
            </w:r>
          </w:p>
        </w:tc>
        <w:tc>
          <w:tcPr>
            <w:tcW w:w="810" w:type="pct"/>
            <w:vAlign w:val="center"/>
          </w:tcPr>
          <w:p w14:paraId="3ADCA01E" w14:textId="77777777" w:rsidR="00F06CBE" w:rsidRPr="00C060A7" w:rsidRDefault="00F06CBE" w:rsidP="00F06CBE">
            <w:pPr>
              <w:spacing w:line="360" w:lineRule="auto"/>
              <w:rPr>
                <w:rFonts w:asciiTheme="minorHAnsi" w:hAnsiTheme="minorHAnsi" w:cstheme="minorHAnsi"/>
                <w:bCs/>
                <w:sz w:val="18"/>
                <w:szCs w:val="18"/>
              </w:rPr>
            </w:pPr>
            <w:r w:rsidRPr="00C060A7">
              <w:rPr>
                <w:rFonts w:asciiTheme="minorHAnsi" w:hAnsiTheme="minorHAnsi" w:cstheme="minorHAnsi"/>
                <w:bCs/>
                <w:sz w:val="18"/>
                <w:szCs w:val="18"/>
              </w:rPr>
              <w:t>Mandatory</w:t>
            </w:r>
          </w:p>
        </w:tc>
        <w:tc>
          <w:tcPr>
            <w:tcW w:w="3088" w:type="pct"/>
            <w:vAlign w:val="center"/>
          </w:tcPr>
          <w:p w14:paraId="3CF777EA" w14:textId="77777777" w:rsidR="00F06CBE" w:rsidRPr="00C060A7" w:rsidRDefault="00F06CBE" w:rsidP="00F06CBE">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Integer</w:t>
            </w:r>
          </w:p>
          <w:p w14:paraId="5D2E6AC1" w14:textId="7F0E8A8D" w:rsidR="00F06CBE" w:rsidRPr="00C060A7" w:rsidRDefault="00F06CBE" w:rsidP="00B740B5">
            <w:pPr>
              <w:spacing w:before="120" w:line="360" w:lineRule="auto"/>
              <w:rPr>
                <w:rFonts w:asciiTheme="minorHAnsi" w:hAnsiTheme="minorHAnsi" w:cstheme="minorHAnsi"/>
              </w:rPr>
            </w:pPr>
            <w:r w:rsidRPr="00C060A7">
              <w:rPr>
                <w:rFonts w:asciiTheme="minorHAnsi" w:hAnsiTheme="minorHAnsi" w:cstheme="minorHAnsi"/>
                <w:bCs/>
                <w:sz w:val="18"/>
                <w:szCs w:val="18"/>
              </w:rPr>
              <w:t>Allowed blocksize</w:t>
            </w:r>
            <w:r w:rsidRPr="00C060A7">
              <w:rPr>
                <w:rFonts w:asciiTheme="minorHAnsi" w:hAnsiTheme="minorHAnsi" w:cstheme="minorHAnsi"/>
                <w:sz w:val="18"/>
                <w:szCs w:val="18"/>
              </w:rPr>
              <w:t>: 1, 10, 100</w:t>
            </w:r>
          </w:p>
        </w:tc>
      </w:tr>
      <w:tr w:rsidR="00F06CBE" w:rsidRPr="00C060A7" w14:paraId="755D776F" w14:textId="77777777" w:rsidTr="00F06CBE">
        <w:trPr>
          <w:jc w:val="center"/>
        </w:trPr>
        <w:tc>
          <w:tcPr>
            <w:tcW w:w="1102" w:type="pct"/>
            <w:vAlign w:val="center"/>
          </w:tcPr>
          <w:p w14:paraId="33432B4D" w14:textId="77777777" w:rsidR="00F06CBE" w:rsidRPr="00C060A7" w:rsidRDefault="00F06CBE" w:rsidP="00F06CBE">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quantity</w:t>
            </w:r>
          </w:p>
        </w:tc>
        <w:tc>
          <w:tcPr>
            <w:tcW w:w="810" w:type="pct"/>
            <w:vAlign w:val="center"/>
          </w:tcPr>
          <w:p w14:paraId="32E0F8B3" w14:textId="77777777" w:rsidR="00F06CBE" w:rsidRPr="00C060A7" w:rsidRDefault="00F06CBE" w:rsidP="00F06CBE">
            <w:pPr>
              <w:spacing w:line="360" w:lineRule="auto"/>
              <w:rPr>
                <w:rFonts w:asciiTheme="minorHAnsi" w:hAnsiTheme="minorHAnsi" w:cstheme="minorHAnsi"/>
                <w:bCs/>
                <w:sz w:val="18"/>
                <w:szCs w:val="18"/>
              </w:rPr>
            </w:pPr>
            <w:r w:rsidRPr="00C060A7">
              <w:rPr>
                <w:rFonts w:asciiTheme="minorHAnsi" w:hAnsiTheme="minorHAnsi" w:cstheme="minorHAnsi"/>
                <w:bCs/>
                <w:sz w:val="18"/>
                <w:szCs w:val="18"/>
              </w:rPr>
              <w:t>Optional</w:t>
            </w:r>
          </w:p>
        </w:tc>
        <w:tc>
          <w:tcPr>
            <w:tcW w:w="3088" w:type="pct"/>
            <w:vAlign w:val="center"/>
          </w:tcPr>
          <w:p w14:paraId="69A17AF2" w14:textId="77777777" w:rsidR="00F06CBE" w:rsidRPr="00C060A7" w:rsidRDefault="00F06CBE" w:rsidP="00F06CBE">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Default:1</w:t>
            </w:r>
          </w:p>
          <w:p w14:paraId="72F67E70" w14:textId="77777777" w:rsidR="00F06CBE" w:rsidRPr="00C060A7" w:rsidRDefault="00F06CBE" w:rsidP="00F06CBE">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lastRenderedPageBreak/>
              <w:t>A</w:t>
            </w:r>
            <w:r w:rsidRPr="00C060A7">
              <w:rPr>
                <w:rFonts w:asciiTheme="minorHAnsi" w:hAnsiTheme="minorHAnsi" w:cstheme="minorHAnsi"/>
              </w:rPr>
              <w:t>llowed quantity: 1,2,3,4,5,6,7,8,9</w:t>
            </w:r>
          </w:p>
        </w:tc>
      </w:tr>
    </w:tbl>
    <w:p w14:paraId="61E02E29" w14:textId="77777777" w:rsidR="00572EB7" w:rsidRPr="00C060A7" w:rsidRDefault="00572EB7" w:rsidP="00572EB7">
      <w:pPr>
        <w:spacing w:line="360" w:lineRule="auto"/>
        <w:rPr>
          <w:rFonts w:cstheme="minorHAnsi"/>
        </w:rPr>
      </w:pPr>
    </w:p>
    <w:p w14:paraId="4744DA7D" w14:textId="77777777" w:rsidR="00F52BEB" w:rsidRPr="00C060A7" w:rsidRDefault="00F52BEB" w:rsidP="00F52BEB">
      <w:pPr>
        <w:pStyle w:val="Heading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Sample success response</w:t>
      </w:r>
    </w:p>
    <w:tbl>
      <w:tblPr>
        <w:tblStyle w:val="Colttop-left"/>
        <w:tblW w:w="9512" w:type="dxa"/>
        <w:tblLook w:val="04A0" w:firstRow="1" w:lastRow="0" w:firstColumn="1" w:lastColumn="0" w:noHBand="0" w:noVBand="1"/>
      </w:tblPr>
      <w:tblGrid>
        <w:gridCol w:w="9722"/>
      </w:tblGrid>
      <w:tr w:rsidR="00572EB7" w:rsidRPr="005476D4" w14:paraId="1F88C01A" w14:textId="77777777" w:rsidTr="00F52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2" w:type="dxa"/>
          </w:tcPr>
          <w:p w14:paraId="0B7E38F9" w14:textId="58E1B57F" w:rsidR="00572EB7" w:rsidRPr="005476D4" w:rsidRDefault="00572EB7" w:rsidP="00FB45FF">
            <w:pPr>
              <w:spacing w:before="0" w:after="0"/>
              <w:contextualSpacing/>
              <w:rPr>
                <w:rFonts w:asciiTheme="minorHAnsi" w:hAnsiTheme="minorHAnsi" w:cstheme="minorHAnsi"/>
                <w:color w:val="FFFFFF" w:themeColor="background1"/>
                <w:sz w:val="18"/>
                <w:szCs w:val="18"/>
              </w:rPr>
            </w:pPr>
            <w:r w:rsidRPr="005476D4">
              <w:rPr>
                <w:rFonts w:asciiTheme="minorHAnsi" w:hAnsiTheme="minorHAnsi" w:cstheme="minorHAnsi"/>
                <w:color w:val="FFFFFF" w:themeColor="background1"/>
                <w:sz w:val="18"/>
                <w:szCs w:val="18"/>
              </w:rPr>
              <w:t>GB 033X Free number search response</w:t>
            </w:r>
          </w:p>
          <w:p w14:paraId="045C6228" w14:textId="2B5C16E4" w:rsidR="00572EB7" w:rsidRPr="005476D4" w:rsidRDefault="00572EB7" w:rsidP="00FB45FF">
            <w:pPr>
              <w:spacing w:before="0" w:after="0"/>
              <w:ind w:left="720"/>
              <w:contextualSpacing/>
              <w:rPr>
                <w:rFonts w:asciiTheme="minorHAnsi" w:hAnsiTheme="minorHAnsi" w:cstheme="minorHAnsi"/>
                <w:color w:val="FFFFFF" w:themeColor="background1"/>
                <w:sz w:val="18"/>
                <w:szCs w:val="18"/>
              </w:rPr>
            </w:pPr>
            <w:r w:rsidRPr="005476D4">
              <w:rPr>
                <w:rFonts w:asciiTheme="minorHAnsi" w:hAnsiTheme="minorHAnsi" w:cstheme="minorHAnsi"/>
                <w:color w:val="FFFFFF" w:themeColor="background1"/>
                <w:sz w:val="18"/>
                <w:szCs w:val="18"/>
              </w:rPr>
              <w:t>Country = GB</w:t>
            </w:r>
          </w:p>
          <w:p w14:paraId="672E46C3" w14:textId="77777777" w:rsidR="00572EB7" w:rsidRPr="005476D4" w:rsidRDefault="00572EB7" w:rsidP="00FB45FF">
            <w:pPr>
              <w:spacing w:before="0" w:after="0"/>
              <w:ind w:left="720"/>
              <w:contextualSpacing/>
              <w:rPr>
                <w:rFonts w:asciiTheme="minorHAnsi" w:hAnsiTheme="minorHAnsi" w:cstheme="minorHAnsi"/>
                <w:color w:val="FFFFFF" w:themeColor="background1"/>
                <w:sz w:val="18"/>
                <w:szCs w:val="18"/>
              </w:rPr>
            </w:pPr>
            <w:r w:rsidRPr="005476D4">
              <w:rPr>
                <w:rFonts w:asciiTheme="minorHAnsi" w:hAnsiTheme="minorHAnsi" w:cstheme="minorHAnsi"/>
                <w:color w:val="FFFFFF" w:themeColor="background1"/>
                <w:sz w:val="18"/>
                <w:szCs w:val="18"/>
              </w:rPr>
              <w:t>Blocksize = 1</w:t>
            </w:r>
          </w:p>
          <w:p w14:paraId="755D8373" w14:textId="77777777" w:rsidR="00572EB7" w:rsidRPr="005476D4" w:rsidRDefault="00572EB7" w:rsidP="00FB45FF">
            <w:pPr>
              <w:spacing w:before="0" w:after="0"/>
              <w:ind w:left="720"/>
              <w:contextualSpacing/>
              <w:rPr>
                <w:rFonts w:asciiTheme="minorHAnsi" w:hAnsiTheme="minorHAnsi" w:cstheme="minorHAnsi"/>
                <w:b w:val="0"/>
                <w:bCs/>
                <w:sz w:val="18"/>
                <w:szCs w:val="18"/>
              </w:rPr>
            </w:pPr>
            <w:r w:rsidRPr="005476D4">
              <w:rPr>
                <w:rFonts w:asciiTheme="minorHAnsi" w:hAnsiTheme="minorHAnsi" w:cstheme="minorHAnsi"/>
                <w:color w:val="FFFFFF" w:themeColor="background1"/>
                <w:sz w:val="18"/>
                <w:szCs w:val="18"/>
              </w:rPr>
              <w:t>Quantity = 2</w:t>
            </w:r>
          </w:p>
        </w:tc>
      </w:tr>
      <w:tr w:rsidR="00572EB7" w:rsidRPr="005476D4" w14:paraId="270D9C8B" w14:textId="77777777" w:rsidTr="00F52BEB">
        <w:tc>
          <w:tcPr>
            <w:cnfStyle w:val="001000000000" w:firstRow="0" w:lastRow="0" w:firstColumn="1" w:lastColumn="0" w:oddVBand="0" w:evenVBand="0" w:oddHBand="0" w:evenHBand="0" w:firstRowFirstColumn="0" w:firstRowLastColumn="0" w:lastRowFirstColumn="0" w:lastRowLastColumn="0"/>
            <w:tcW w:w="9512" w:type="dxa"/>
          </w:tcPr>
          <w:p w14:paraId="5C3E5985"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w:t>
            </w:r>
          </w:p>
          <w:p w14:paraId="5EFD265F"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"numberCollectionEnquiryRes"</w:t>
            </w:r>
            <w:r w:rsidRPr="00995313">
              <w:rPr>
                <w:rFonts w:ascii="Courier New" w:eastAsia="Times New Roman" w:hAnsi="Courier New" w:cs="Courier New"/>
                <w:b w:val="0"/>
                <w:bCs/>
                <w:color w:val="000000"/>
                <w:sz w:val="18"/>
                <w:szCs w:val="18"/>
              </w:rPr>
              <w:t>: [</w:t>
            </w:r>
          </w:p>
          <w:p w14:paraId="30B5E94C"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p>
          <w:p w14:paraId="4DC3D9D5" w14:textId="51192C3D"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"startFullNumber"</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"+443304601000"</w:t>
            </w:r>
            <w:r w:rsidRPr="00995313">
              <w:rPr>
                <w:rFonts w:ascii="Courier New" w:eastAsia="Times New Roman" w:hAnsi="Courier New" w:cs="Courier New"/>
                <w:b w:val="0"/>
                <w:bCs/>
                <w:color w:val="000000"/>
                <w:sz w:val="18"/>
                <w:szCs w:val="18"/>
              </w:rPr>
              <w:t>,</w:t>
            </w:r>
          </w:p>
          <w:p w14:paraId="6D889652" w14:textId="07AE5125"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"endFullNumber"</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"+443304601000"</w:t>
            </w:r>
            <w:r w:rsidRPr="00995313">
              <w:rPr>
                <w:rFonts w:ascii="Courier New" w:eastAsia="Times New Roman" w:hAnsi="Courier New" w:cs="Courier New"/>
                <w:b w:val="0"/>
                <w:bCs/>
                <w:color w:val="000000"/>
                <w:sz w:val="18"/>
                <w:szCs w:val="18"/>
              </w:rPr>
              <w:t>,</w:t>
            </w:r>
          </w:p>
          <w:p w14:paraId="2BFBAEBE"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"resourceStatus"</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"Free"</w:t>
            </w:r>
            <w:r w:rsidRPr="00995313">
              <w:rPr>
                <w:rFonts w:ascii="Courier New" w:eastAsia="Times New Roman" w:hAnsi="Courier New" w:cs="Courier New"/>
                <w:b w:val="0"/>
                <w:bCs/>
                <w:color w:val="000000"/>
                <w:sz w:val="18"/>
                <w:szCs w:val="18"/>
              </w:rPr>
              <w:t>,</w:t>
            </w:r>
          </w:p>
          <w:p w14:paraId="716B78AD"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"numberType"</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"Non geo"</w:t>
            </w:r>
            <w:r w:rsidRPr="00995313">
              <w:rPr>
                <w:rFonts w:ascii="Courier New" w:eastAsia="Times New Roman" w:hAnsi="Courier New" w:cs="Courier New"/>
                <w:b w:val="0"/>
                <w:bCs/>
                <w:color w:val="000000"/>
                <w:sz w:val="18"/>
                <w:szCs w:val="18"/>
              </w:rPr>
              <w:t>,</w:t>
            </w:r>
          </w:p>
          <w:p w14:paraId="430173E4" w14:textId="44BAA1EE"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"numberCategory"</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"UK WIDE (Any Users)",</w:t>
            </w:r>
          </w:p>
          <w:p w14:paraId="71FCA3DC" w14:textId="580CB735"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"order"</w:t>
            </w:r>
            <w:r w:rsidRPr="00995313">
              <w:rPr>
                <w:rFonts w:ascii="Courier New" w:eastAsia="Times New Roman" w:hAnsi="Courier New" w:cs="Courier New"/>
                <w:b w:val="0"/>
                <w:bCs/>
                <w:color w:val="000000"/>
                <w:sz w:val="18"/>
                <w:szCs w:val="18"/>
              </w:rPr>
              <w:t>: {</w:t>
            </w:r>
          </w:p>
          <w:p w14:paraId="04271235" w14:textId="7C26AD68"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"href"</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"https://apimgb</w:t>
            </w:r>
            <w:r w:rsidR="003D0162" w:rsidRPr="00995313">
              <w:rPr>
                <w:rFonts w:ascii="Courier New" w:eastAsia="Times New Roman" w:hAnsi="Courier New" w:cs="Courier New"/>
                <w:b w:val="0"/>
                <w:bCs/>
                <w:color w:val="0451A5"/>
                <w:sz w:val="18"/>
                <w:szCs w:val="18"/>
              </w:rPr>
              <w:t>0</w:t>
            </w:r>
            <w:r w:rsidRPr="00995313">
              <w:rPr>
                <w:rFonts w:ascii="Courier New" w:eastAsia="Times New Roman" w:hAnsi="Courier New" w:cs="Courier New"/>
                <w:b w:val="0"/>
                <w:bCs/>
                <w:color w:val="0451A5"/>
                <w:sz w:val="18"/>
                <w:szCs w:val="18"/>
              </w:rPr>
              <w:t>1.colt.net/numberManagement/v</w:t>
            </w:r>
            <w:r w:rsidR="003D0162" w:rsidRPr="00995313">
              <w:rPr>
                <w:rFonts w:ascii="Courier New" w:eastAsia="Times New Roman" w:hAnsi="Courier New" w:cs="Courier New"/>
                <w:b w:val="0"/>
                <w:bCs/>
                <w:color w:val="0451A5"/>
                <w:sz w:val="18"/>
                <w:szCs w:val="18"/>
              </w:rPr>
              <w:t>2</w:t>
            </w:r>
            <w:r w:rsidRPr="00995313">
              <w:rPr>
                <w:rFonts w:ascii="Courier New" w:eastAsia="Times New Roman" w:hAnsi="Courier New" w:cs="Courier New"/>
                <w:b w:val="0"/>
                <w:bCs/>
                <w:color w:val="0451A5"/>
                <w:sz w:val="18"/>
                <w:szCs w:val="18"/>
              </w:rPr>
              <w:t>/numberCollection"</w:t>
            </w:r>
          </w:p>
          <w:p w14:paraId="69F2224A"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p>
          <w:p w14:paraId="091A6314"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"relatedParty"</w:t>
            </w:r>
            <w:r w:rsidRPr="00995313">
              <w:rPr>
                <w:rFonts w:ascii="Courier New" w:eastAsia="Times New Roman" w:hAnsi="Courier New" w:cs="Courier New"/>
                <w:b w:val="0"/>
                <w:bCs/>
                <w:color w:val="000000"/>
                <w:sz w:val="18"/>
                <w:szCs w:val="18"/>
              </w:rPr>
              <w:t>: {</w:t>
            </w:r>
          </w:p>
          <w:p w14:paraId="5457A2D9"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"reseller"</w:t>
            </w:r>
            <w:r w:rsidRPr="00995313">
              <w:rPr>
                <w:rFonts w:ascii="Courier New" w:eastAsia="Times New Roman" w:hAnsi="Courier New" w:cs="Courier New"/>
                <w:b w:val="0"/>
                <w:bCs/>
                <w:color w:val="000000"/>
                <w:sz w:val="18"/>
                <w:szCs w:val="18"/>
              </w:rPr>
              <w:t>: {</w:t>
            </w:r>
          </w:p>
          <w:p w14:paraId="410F3B98" w14:textId="38B35921"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"serviceProfile"</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"ANH"</w:t>
            </w:r>
            <w:r w:rsidRPr="00995313">
              <w:rPr>
                <w:rFonts w:ascii="Courier New" w:eastAsia="Times New Roman" w:hAnsi="Courier New" w:cs="Courier New"/>
                <w:b w:val="0"/>
                <w:bCs/>
                <w:color w:val="000000"/>
                <w:sz w:val="18"/>
                <w:szCs w:val="18"/>
              </w:rPr>
              <w:t>,</w:t>
            </w:r>
          </w:p>
          <w:p w14:paraId="006E0B1E" w14:textId="0FBAFA4A"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"country"</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"GB"</w:t>
            </w:r>
          </w:p>
          <w:p w14:paraId="18AD29A9"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p>
          <w:p w14:paraId="4623EEDE"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p>
          <w:p w14:paraId="6B8FA202"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"place"</w:t>
            </w:r>
            <w:r w:rsidRPr="00995313">
              <w:rPr>
                <w:rFonts w:ascii="Courier New" w:eastAsia="Times New Roman" w:hAnsi="Courier New" w:cs="Courier New"/>
                <w:b w:val="0"/>
                <w:bCs/>
                <w:color w:val="000000"/>
                <w:sz w:val="18"/>
                <w:szCs w:val="18"/>
              </w:rPr>
              <w:t>: {</w:t>
            </w:r>
          </w:p>
          <w:p w14:paraId="004729B5" w14:textId="25971F94"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"areaCode"</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"0330"</w:t>
            </w:r>
            <w:r w:rsidRPr="00995313">
              <w:rPr>
                <w:rFonts w:ascii="Courier New" w:eastAsia="Times New Roman" w:hAnsi="Courier New" w:cs="Courier New"/>
                <w:b w:val="0"/>
                <w:bCs/>
                <w:color w:val="000000"/>
                <w:sz w:val="18"/>
                <w:szCs w:val="18"/>
              </w:rPr>
              <w:t>,</w:t>
            </w:r>
          </w:p>
          <w:p w14:paraId="4517A559" w14:textId="67D5958C"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"areaCodeExtn"</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"460"</w:t>
            </w:r>
          </w:p>
          <w:p w14:paraId="372F21B3"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p>
          <w:p w14:paraId="262C9424"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p>
          <w:p w14:paraId="173BE0D4"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p>
          <w:p w14:paraId="6F2CDDE2" w14:textId="2BED757D"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"startFullNumber"</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"+443304601001"</w:t>
            </w:r>
            <w:r w:rsidRPr="00995313">
              <w:rPr>
                <w:rFonts w:ascii="Courier New" w:eastAsia="Times New Roman" w:hAnsi="Courier New" w:cs="Courier New"/>
                <w:b w:val="0"/>
                <w:bCs/>
                <w:color w:val="000000"/>
                <w:sz w:val="18"/>
                <w:szCs w:val="18"/>
              </w:rPr>
              <w:t>,</w:t>
            </w:r>
          </w:p>
          <w:p w14:paraId="27492223" w14:textId="3B3AC10C"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"endFullNumber"</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"+443304601001"</w:t>
            </w:r>
            <w:r w:rsidRPr="00995313">
              <w:rPr>
                <w:rFonts w:ascii="Courier New" w:eastAsia="Times New Roman" w:hAnsi="Courier New" w:cs="Courier New"/>
                <w:b w:val="0"/>
                <w:bCs/>
                <w:color w:val="000000"/>
                <w:sz w:val="18"/>
                <w:szCs w:val="18"/>
              </w:rPr>
              <w:t>,</w:t>
            </w:r>
          </w:p>
          <w:p w14:paraId="3BAF5615"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"resourceStatus"</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"Free"</w:t>
            </w:r>
            <w:r w:rsidRPr="00995313">
              <w:rPr>
                <w:rFonts w:ascii="Courier New" w:eastAsia="Times New Roman" w:hAnsi="Courier New" w:cs="Courier New"/>
                <w:b w:val="0"/>
                <w:bCs/>
                <w:color w:val="000000"/>
                <w:sz w:val="18"/>
                <w:szCs w:val="18"/>
              </w:rPr>
              <w:t>,</w:t>
            </w:r>
          </w:p>
          <w:p w14:paraId="50863467"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"numberType"</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"Non geo"</w:t>
            </w:r>
            <w:r w:rsidRPr="00995313">
              <w:rPr>
                <w:rFonts w:ascii="Courier New" w:eastAsia="Times New Roman" w:hAnsi="Courier New" w:cs="Courier New"/>
                <w:b w:val="0"/>
                <w:bCs/>
                <w:color w:val="000000"/>
                <w:sz w:val="18"/>
                <w:szCs w:val="18"/>
              </w:rPr>
              <w:t>,</w:t>
            </w:r>
          </w:p>
          <w:p w14:paraId="479525EA" w14:textId="0F8A3FF9"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"numberCategory"</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"UK WIDE (Any Users)"</w:t>
            </w:r>
            <w:r w:rsidRPr="00995313">
              <w:rPr>
                <w:rFonts w:ascii="Courier New" w:eastAsia="Times New Roman" w:hAnsi="Courier New" w:cs="Courier New"/>
                <w:b w:val="0"/>
                <w:bCs/>
                <w:color w:val="000000"/>
                <w:sz w:val="18"/>
                <w:szCs w:val="18"/>
              </w:rPr>
              <w:t>,</w:t>
            </w:r>
          </w:p>
          <w:p w14:paraId="03A8466A" w14:textId="7ADD61E3"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"order"</w:t>
            </w:r>
            <w:r w:rsidRPr="00995313">
              <w:rPr>
                <w:rFonts w:ascii="Courier New" w:eastAsia="Times New Roman" w:hAnsi="Courier New" w:cs="Courier New"/>
                <w:b w:val="0"/>
                <w:bCs/>
                <w:color w:val="000000"/>
                <w:sz w:val="18"/>
                <w:szCs w:val="18"/>
              </w:rPr>
              <w:t>: {</w:t>
            </w:r>
          </w:p>
          <w:p w14:paraId="69A1FA04" w14:textId="27C46FB5"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"href"</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"https://apimgb</w:t>
            </w:r>
            <w:r w:rsidR="003D0162" w:rsidRPr="00995313">
              <w:rPr>
                <w:rFonts w:ascii="Courier New" w:eastAsia="Times New Roman" w:hAnsi="Courier New" w:cs="Courier New"/>
                <w:b w:val="0"/>
                <w:bCs/>
                <w:color w:val="0451A5"/>
                <w:sz w:val="18"/>
                <w:szCs w:val="18"/>
              </w:rPr>
              <w:t>0</w:t>
            </w:r>
            <w:r w:rsidRPr="00995313">
              <w:rPr>
                <w:rFonts w:ascii="Courier New" w:eastAsia="Times New Roman" w:hAnsi="Courier New" w:cs="Courier New"/>
                <w:b w:val="0"/>
                <w:bCs/>
                <w:color w:val="0451A5"/>
                <w:sz w:val="18"/>
                <w:szCs w:val="18"/>
              </w:rPr>
              <w:t>1.colt.net</w:t>
            </w:r>
            <w:r w:rsidR="003D0162" w:rsidRPr="00995313">
              <w:rPr>
                <w:rFonts w:ascii="Courier New" w:eastAsia="Times New Roman" w:hAnsi="Courier New" w:cs="Courier New"/>
                <w:b w:val="0"/>
                <w:bCs/>
                <w:color w:val="0451A5"/>
                <w:sz w:val="18"/>
                <w:szCs w:val="18"/>
              </w:rPr>
              <w:t xml:space="preserve"> </w:t>
            </w:r>
            <w:r w:rsidRPr="00995313">
              <w:rPr>
                <w:rFonts w:ascii="Courier New" w:eastAsia="Times New Roman" w:hAnsi="Courier New" w:cs="Courier New"/>
                <w:b w:val="0"/>
                <w:bCs/>
                <w:color w:val="0451A5"/>
                <w:sz w:val="18"/>
                <w:szCs w:val="18"/>
              </w:rPr>
              <w:t>/numberManagement/v</w:t>
            </w:r>
            <w:r w:rsidR="003D0162" w:rsidRPr="00995313">
              <w:rPr>
                <w:rFonts w:ascii="Courier New" w:eastAsia="Times New Roman" w:hAnsi="Courier New" w:cs="Courier New"/>
                <w:b w:val="0"/>
                <w:bCs/>
                <w:color w:val="0451A5"/>
                <w:sz w:val="18"/>
                <w:szCs w:val="18"/>
              </w:rPr>
              <w:t>2</w:t>
            </w:r>
            <w:r w:rsidRPr="00995313">
              <w:rPr>
                <w:rFonts w:ascii="Courier New" w:eastAsia="Times New Roman" w:hAnsi="Courier New" w:cs="Courier New"/>
                <w:b w:val="0"/>
                <w:bCs/>
                <w:color w:val="0451A5"/>
                <w:sz w:val="18"/>
                <w:szCs w:val="18"/>
              </w:rPr>
              <w:t>/numberCollection"</w:t>
            </w:r>
          </w:p>
          <w:p w14:paraId="06015D6C"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p>
          <w:p w14:paraId="7D69B646"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"relatedParty"</w:t>
            </w:r>
            <w:r w:rsidRPr="00995313">
              <w:rPr>
                <w:rFonts w:ascii="Courier New" w:eastAsia="Times New Roman" w:hAnsi="Courier New" w:cs="Courier New"/>
                <w:b w:val="0"/>
                <w:bCs/>
                <w:color w:val="000000"/>
                <w:sz w:val="18"/>
                <w:szCs w:val="18"/>
              </w:rPr>
              <w:t>: {</w:t>
            </w:r>
          </w:p>
          <w:p w14:paraId="5B82848D"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"reseller"</w:t>
            </w:r>
            <w:r w:rsidRPr="00995313">
              <w:rPr>
                <w:rFonts w:ascii="Courier New" w:eastAsia="Times New Roman" w:hAnsi="Courier New" w:cs="Courier New"/>
                <w:b w:val="0"/>
                <w:bCs/>
                <w:color w:val="000000"/>
                <w:sz w:val="18"/>
                <w:szCs w:val="18"/>
              </w:rPr>
              <w:t>: {</w:t>
            </w:r>
          </w:p>
          <w:p w14:paraId="39240F6E" w14:textId="3743456D"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"serviceProfile"</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"ANH"</w:t>
            </w:r>
            <w:r w:rsidRPr="00995313">
              <w:rPr>
                <w:rFonts w:ascii="Courier New" w:eastAsia="Times New Roman" w:hAnsi="Courier New" w:cs="Courier New"/>
                <w:b w:val="0"/>
                <w:bCs/>
                <w:color w:val="000000"/>
                <w:sz w:val="18"/>
                <w:szCs w:val="18"/>
              </w:rPr>
              <w:t>,</w:t>
            </w:r>
          </w:p>
          <w:p w14:paraId="3770D29E" w14:textId="53C2DF59"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"country"</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"GB"</w:t>
            </w:r>
          </w:p>
          <w:p w14:paraId="7E4CC133"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p>
          <w:p w14:paraId="619CBE82"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p>
          <w:p w14:paraId="55455A2A"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"place"</w:t>
            </w:r>
            <w:r w:rsidRPr="00995313">
              <w:rPr>
                <w:rFonts w:ascii="Courier New" w:eastAsia="Times New Roman" w:hAnsi="Courier New" w:cs="Courier New"/>
                <w:b w:val="0"/>
                <w:bCs/>
                <w:color w:val="000000"/>
                <w:sz w:val="18"/>
                <w:szCs w:val="18"/>
              </w:rPr>
              <w:t>: {</w:t>
            </w:r>
          </w:p>
          <w:p w14:paraId="60A0EE66" w14:textId="3C152A9D"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"areaCode"</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"0330"</w:t>
            </w:r>
            <w:r w:rsidRPr="00995313">
              <w:rPr>
                <w:rFonts w:ascii="Courier New" w:eastAsia="Times New Roman" w:hAnsi="Courier New" w:cs="Courier New"/>
                <w:b w:val="0"/>
                <w:bCs/>
                <w:color w:val="000000"/>
                <w:sz w:val="18"/>
                <w:szCs w:val="18"/>
              </w:rPr>
              <w:t>,</w:t>
            </w:r>
          </w:p>
          <w:p w14:paraId="18E6A389" w14:textId="441DD00F"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A31515"/>
                <w:sz w:val="18"/>
                <w:szCs w:val="18"/>
              </w:rPr>
              <w:t>"areaCodeExtn"</w:t>
            </w:r>
            <w:r w:rsidRPr="00995313">
              <w:rPr>
                <w:rFonts w:ascii="Courier New" w:eastAsia="Times New Roman" w:hAnsi="Courier New" w:cs="Courier New"/>
                <w:b w:val="0"/>
                <w:bCs/>
                <w:color w:val="000000"/>
                <w:sz w:val="18"/>
                <w:szCs w:val="18"/>
              </w:rPr>
              <w:t>: </w:t>
            </w:r>
            <w:r w:rsidRPr="00995313">
              <w:rPr>
                <w:rFonts w:ascii="Courier New" w:eastAsia="Times New Roman" w:hAnsi="Courier New" w:cs="Courier New"/>
                <w:b w:val="0"/>
                <w:bCs/>
                <w:color w:val="0451A5"/>
                <w:sz w:val="18"/>
                <w:szCs w:val="18"/>
              </w:rPr>
              <w:t>"460"</w:t>
            </w:r>
          </w:p>
          <w:p w14:paraId="631C887F"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p>
          <w:p w14:paraId="58AD6626"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p>
          <w:p w14:paraId="0F349CDE"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    ]</w:t>
            </w:r>
          </w:p>
          <w:p w14:paraId="7072BB0D" w14:textId="77777777" w:rsidR="00572EB7" w:rsidRPr="00995313" w:rsidRDefault="00572EB7" w:rsidP="00CA1E3A">
            <w:pPr>
              <w:shd w:val="clear" w:color="auto" w:fill="FFFFFE"/>
              <w:spacing w:before="0" w:after="0" w:line="0" w:lineRule="atLeast"/>
              <w:contextualSpacing/>
              <w:rPr>
                <w:rFonts w:ascii="Courier New" w:eastAsia="Times New Roman" w:hAnsi="Courier New" w:cs="Courier New"/>
                <w:b w:val="0"/>
                <w:bCs/>
                <w:color w:val="000000"/>
                <w:sz w:val="18"/>
                <w:szCs w:val="18"/>
              </w:rPr>
            </w:pPr>
            <w:r w:rsidRPr="00995313">
              <w:rPr>
                <w:rFonts w:ascii="Courier New" w:eastAsia="Times New Roman" w:hAnsi="Courier New" w:cs="Courier New"/>
                <w:b w:val="0"/>
                <w:bCs/>
                <w:color w:val="000000"/>
                <w:sz w:val="18"/>
                <w:szCs w:val="18"/>
              </w:rPr>
              <w:t>}</w:t>
            </w:r>
          </w:p>
          <w:p w14:paraId="7C7EC9B8" w14:textId="77777777" w:rsidR="00572EB7" w:rsidRPr="005476D4" w:rsidRDefault="00572EB7" w:rsidP="00FB45FF">
            <w:pPr>
              <w:spacing w:before="0" w:after="0"/>
              <w:contextualSpacing/>
              <w:rPr>
                <w:rFonts w:asciiTheme="minorHAnsi" w:hAnsiTheme="minorHAnsi" w:cstheme="minorHAnsi"/>
                <w:b w:val="0"/>
                <w:bCs/>
                <w:sz w:val="18"/>
                <w:szCs w:val="18"/>
              </w:rPr>
            </w:pPr>
          </w:p>
        </w:tc>
      </w:tr>
    </w:tbl>
    <w:p w14:paraId="2D964998" w14:textId="77777777" w:rsidR="00A9590D" w:rsidRPr="00C060A7" w:rsidRDefault="00A9590D" w:rsidP="00A9590D">
      <w:pPr>
        <w:rPr>
          <w:rFonts w:cstheme="minorHAnsi"/>
        </w:rPr>
      </w:pPr>
    </w:p>
    <w:p w14:paraId="695B784B" w14:textId="4A639295" w:rsidR="00B740B5" w:rsidRPr="00C060A7" w:rsidRDefault="00A9590D" w:rsidP="00B740B5">
      <w:pPr>
        <w:pStyle w:val="Heading3"/>
        <w:numPr>
          <w:ilvl w:val="2"/>
          <w:numId w:val="5"/>
        </w:numPr>
        <w:spacing w:after="60"/>
        <w:ind w:left="720" w:hanging="720"/>
        <w:rPr>
          <w:rFonts w:asciiTheme="minorHAnsi" w:hAnsiTheme="minorHAnsi" w:cstheme="minorHAnsi"/>
          <w:sz w:val="22"/>
          <w:szCs w:val="28"/>
        </w:rPr>
      </w:pPr>
      <w:bookmarkStart w:id="188" w:name="_Toc97127175"/>
      <w:bookmarkStart w:id="189" w:name="_Toc180223375"/>
      <w:r w:rsidRPr="00C060A7">
        <w:rPr>
          <w:rFonts w:asciiTheme="minorHAnsi" w:hAnsiTheme="minorHAnsi" w:cstheme="minorHAnsi"/>
          <w:sz w:val="22"/>
          <w:szCs w:val="28"/>
        </w:rPr>
        <w:t>Number Search by status</w:t>
      </w:r>
      <w:bookmarkEnd w:id="188"/>
      <w:bookmarkEnd w:id="189"/>
    </w:p>
    <w:p w14:paraId="252F6EDC" w14:textId="77777777" w:rsidR="00F52BEB" w:rsidRPr="00C060A7" w:rsidRDefault="00F52BEB" w:rsidP="00F52BEB">
      <w:pPr>
        <w:pStyle w:val="Heading4"/>
        <w:ind w:left="0" w:firstLine="0"/>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Description</w:t>
      </w:r>
    </w:p>
    <w:p w14:paraId="140F2C9E" w14:textId="1B576F5E" w:rsidR="00F52BEB" w:rsidRPr="00C060A7" w:rsidRDefault="00F52BEB" w:rsidP="00F52BEB">
      <w:pPr>
        <w:pStyle w:val="Caption"/>
        <w:spacing w:line="360" w:lineRule="auto"/>
        <w:rPr>
          <w:rFonts w:asciiTheme="minorHAnsi" w:hAnsiTheme="minorHAnsi" w:cstheme="minorHAnsi"/>
        </w:rPr>
      </w:pPr>
      <w:r w:rsidRPr="00C060A7">
        <w:rPr>
          <w:rFonts w:asciiTheme="minorHAnsi" w:hAnsiTheme="minorHAnsi" w:cstheme="minorHAnsi"/>
          <w:b w:val="0"/>
          <w:noProof w:val="0"/>
          <w:color w:val="BD6DFF" w:themeColor="accent4" w:themeTint="66"/>
          <w:sz w:val="20"/>
          <w:szCs w:val="20"/>
        </w:rPr>
        <w:t>GET/numberCollection</w:t>
      </w:r>
      <w:r w:rsidRPr="00C060A7">
        <w:rPr>
          <w:rFonts w:asciiTheme="minorHAnsi" w:hAnsiTheme="minorHAnsi" w:cstheme="minorHAnsi"/>
          <w:b w:val="0"/>
          <w:bCs w:val="0"/>
          <w:noProof w:val="0"/>
          <w:color w:val="BD6DFF" w:themeColor="accent4" w:themeTint="66"/>
          <w:sz w:val="20"/>
          <w:szCs w:val="20"/>
        </w:rPr>
        <w:t xml:space="preserve"> </w:t>
      </w:r>
      <w:r w:rsidRPr="00C060A7">
        <w:rPr>
          <w:rFonts w:asciiTheme="minorHAnsi" w:hAnsiTheme="minorHAnsi" w:cstheme="minorHAnsi"/>
          <w:b w:val="0"/>
          <w:bCs w:val="0"/>
          <w:noProof w:val="0"/>
          <w:color w:val="000000" w:themeColor="text1"/>
          <w:sz w:val="20"/>
          <w:szCs w:val="20"/>
        </w:rPr>
        <w:t xml:space="preserve">API </w:t>
      </w:r>
      <w:r w:rsidR="00B740B5" w:rsidRPr="00C060A7">
        <w:rPr>
          <w:rFonts w:asciiTheme="minorHAnsi" w:hAnsiTheme="minorHAnsi" w:cstheme="minorHAnsi"/>
          <w:b w:val="0"/>
          <w:bCs w:val="0"/>
          <w:noProof w:val="0"/>
          <w:color w:val="000000" w:themeColor="text1"/>
          <w:sz w:val="20"/>
          <w:szCs w:val="20"/>
        </w:rPr>
        <w:t xml:space="preserve">returns </w:t>
      </w:r>
      <w:r w:rsidR="00573CDB" w:rsidRPr="00C060A7">
        <w:rPr>
          <w:rFonts w:asciiTheme="minorHAnsi" w:hAnsiTheme="minorHAnsi" w:cstheme="minorHAnsi"/>
          <w:b w:val="0"/>
          <w:bCs w:val="0"/>
          <w:noProof w:val="0"/>
          <w:color w:val="000000" w:themeColor="text1"/>
          <w:sz w:val="20"/>
          <w:szCs w:val="20"/>
        </w:rPr>
        <w:t xml:space="preserve">the </w:t>
      </w:r>
      <w:r w:rsidR="00B740B5" w:rsidRPr="00C060A7">
        <w:rPr>
          <w:rFonts w:asciiTheme="minorHAnsi" w:hAnsiTheme="minorHAnsi" w:cstheme="minorHAnsi"/>
          <w:b w:val="0"/>
          <w:bCs w:val="0"/>
          <w:noProof w:val="0"/>
          <w:color w:val="000000" w:themeColor="text1"/>
          <w:sz w:val="20"/>
          <w:szCs w:val="20"/>
        </w:rPr>
        <w:t xml:space="preserve">list of numbers </w:t>
      </w:r>
      <w:r w:rsidR="00573CDB" w:rsidRPr="00C060A7">
        <w:rPr>
          <w:rFonts w:asciiTheme="minorHAnsi" w:hAnsiTheme="minorHAnsi" w:cstheme="minorHAnsi"/>
          <w:b w:val="0"/>
          <w:bCs w:val="0"/>
          <w:noProof w:val="0"/>
          <w:color w:val="000000" w:themeColor="text1"/>
          <w:sz w:val="20"/>
          <w:szCs w:val="20"/>
        </w:rPr>
        <w:t>of</w:t>
      </w:r>
      <w:r w:rsidR="00B740B5" w:rsidRPr="00C060A7">
        <w:rPr>
          <w:rFonts w:asciiTheme="minorHAnsi" w:hAnsiTheme="minorHAnsi" w:cstheme="minorHAnsi"/>
          <w:b w:val="0"/>
          <w:bCs w:val="0"/>
          <w:noProof w:val="0"/>
          <w:color w:val="000000" w:themeColor="text1"/>
          <w:sz w:val="20"/>
          <w:szCs w:val="20"/>
        </w:rPr>
        <w:t xml:space="preserve"> a given number status (e.g., activated numbers). </w:t>
      </w:r>
    </w:p>
    <w:p w14:paraId="067DDF63" w14:textId="33D95FA5" w:rsidR="00572EB7" w:rsidRPr="00C060A7" w:rsidRDefault="00572EB7" w:rsidP="00B740B5">
      <w:pPr>
        <w:pStyle w:val="Heading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Input parameter(s)</w:t>
      </w:r>
    </w:p>
    <w:p w14:paraId="3537107D" w14:textId="77777777" w:rsidR="00B740B5" w:rsidRPr="00C060A7" w:rsidRDefault="00B740B5" w:rsidP="00B740B5">
      <w:pPr>
        <w:rPr>
          <w:rFonts w:cstheme="minorHAnsi"/>
        </w:rPr>
      </w:pPr>
    </w:p>
    <w:tbl>
      <w:tblPr>
        <w:tblStyle w:val="Colttop"/>
        <w:tblW w:w="5000" w:type="pct"/>
        <w:jc w:val="center"/>
        <w:tblInd w:w="0" w:type="dxa"/>
        <w:tblCellMar>
          <w:top w:w="28" w:type="dxa"/>
          <w:left w:w="28" w:type="dxa"/>
          <w:bottom w:w="28" w:type="dxa"/>
          <w:right w:w="28" w:type="dxa"/>
        </w:tblCellMar>
        <w:tblLook w:val="04A0" w:firstRow="1" w:lastRow="0" w:firstColumn="1" w:lastColumn="0" w:noHBand="0" w:noVBand="1"/>
      </w:tblPr>
      <w:tblGrid>
        <w:gridCol w:w="2798"/>
        <w:gridCol w:w="1215"/>
        <w:gridCol w:w="5593"/>
      </w:tblGrid>
      <w:tr w:rsidR="00572EB7" w:rsidRPr="00C060A7" w14:paraId="5A802319" w14:textId="77777777" w:rsidTr="00FB45FF">
        <w:trPr>
          <w:cnfStyle w:val="100000000000" w:firstRow="1" w:lastRow="0" w:firstColumn="0" w:lastColumn="0" w:oddVBand="0" w:evenVBand="0" w:oddHBand="0" w:evenHBand="0" w:firstRowFirstColumn="0" w:firstRowLastColumn="0" w:lastRowFirstColumn="0" w:lastRowLastColumn="0"/>
          <w:jc w:val="center"/>
        </w:trPr>
        <w:tc>
          <w:tcPr>
            <w:tcW w:w="1102" w:type="pct"/>
            <w:vAlign w:val="center"/>
          </w:tcPr>
          <w:p w14:paraId="25EF8CE4" w14:textId="77777777" w:rsidR="00572EB7" w:rsidRPr="00C060A7" w:rsidRDefault="00572EB7" w:rsidP="00FB45FF">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lastRenderedPageBreak/>
              <w:t>Parameter</w:t>
            </w:r>
          </w:p>
        </w:tc>
        <w:tc>
          <w:tcPr>
            <w:tcW w:w="810" w:type="pct"/>
            <w:vAlign w:val="center"/>
          </w:tcPr>
          <w:p w14:paraId="71FCDBF2" w14:textId="77777777" w:rsidR="00572EB7" w:rsidRPr="00C060A7" w:rsidRDefault="00572EB7" w:rsidP="00FB45FF">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Type</w:t>
            </w:r>
          </w:p>
        </w:tc>
        <w:tc>
          <w:tcPr>
            <w:tcW w:w="3088" w:type="pct"/>
            <w:vAlign w:val="center"/>
          </w:tcPr>
          <w:p w14:paraId="0C8EB9F2" w14:textId="77777777" w:rsidR="00572EB7" w:rsidRPr="00C060A7" w:rsidRDefault="00572EB7" w:rsidP="00FB45FF">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Description</w:t>
            </w:r>
          </w:p>
        </w:tc>
      </w:tr>
      <w:tr w:rsidR="00572EB7" w:rsidRPr="00C060A7" w14:paraId="2DBDF0F3" w14:textId="77777777" w:rsidTr="00F52BEB">
        <w:trPr>
          <w:jc w:val="center"/>
        </w:trPr>
        <w:tc>
          <w:tcPr>
            <w:tcW w:w="5000" w:type="pct"/>
            <w:gridSpan w:val="3"/>
            <w:shd w:val="clear" w:color="auto" w:fill="F8B5C5" w:themeFill="accent6" w:themeFillTint="66"/>
            <w:vAlign w:val="center"/>
          </w:tcPr>
          <w:p w14:paraId="00CF5A0A" w14:textId="77777777"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
                <w:bCs/>
                <w:sz w:val="18"/>
                <w:szCs w:val="18"/>
              </w:rPr>
              <w:t>header</w:t>
            </w:r>
          </w:p>
        </w:tc>
      </w:tr>
      <w:tr w:rsidR="00572EB7" w:rsidRPr="00C060A7" w14:paraId="6889C5B8" w14:textId="77777777" w:rsidTr="00FB45FF">
        <w:trPr>
          <w:cnfStyle w:val="000000010000" w:firstRow="0" w:lastRow="0" w:firstColumn="0" w:lastColumn="0" w:oddVBand="0" w:evenVBand="0" w:oddHBand="0" w:evenHBand="1" w:firstRowFirstColumn="0" w:firstRowLastColumn="0" w:lastRowFirstColumn="0" w:lastRowLastColumn="0"/>
          <w:jc w:val="center"/>
        </w:trPr>
        <w:tc>
          <w:tcPr>
            <w:tcW w:w="1102" w:type="pct"/>
            <w:vAlign w:val="center"/>
          </w:tcPr>
          <w:p w14:paraId="6AD16069" w14:textId="77777777"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lang w:eastAsia="en-US"/>
              </w:rPr>
              <w:t>APIGWTrackingId</w:t>
            </w:r>
          </w:p>
        </w:tc>
        <w:tc>
          <w:tcPr>
            <w:tcW w:w="810" w:type="pct"/>
            <w:vAlign w:val="center"/>
          </w:tcPr>
          <w:p w14:paraId="7D6C8215" w14:textId="77777777"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lang w:eastAsia="en-US"/>
              </w:rPr>
              <w:t>Mandatory</w:t>
            </w:r>
          </w:p>
        </w:tc>
        <w:tc>
          <w:tcPr>
            <w:tcW w:w="3088" w:type="pct"/>
            <w:vAlign w:val="center"/>
          </w:tcPr>
          <w:p w14:paraId="46C75172" w14:textId="03379972"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 xml:space="preserve">description: Unique identifier for the </w:t>
            </w:r>
            <w:r w:rsidR="00460B73" w:rsidRPr="00C060A7">
              <w:rPr>
                <w:rFonts w:asciiTheme="minorHAnsi" w:hAnsiTheme="minorHAnsi" w:cstheme="minorHAnsi"/>
                <w:bCs/>
                <w:sz w:val="18"/>
                <w:szCs w:val="18"/>
              </w:rPr>
              <w:t>order</w:t>
            </w:r>
          </w:p>
          <w:p w14:paraId="678C58F4" w14:textId="77777777" w:rsidR="00572EB7" w:rsidRPr="00C060A7" w:rsidRDefault="00572EB7" w:rsidP="00FB45FF">
            <w:pPr>
              <w:spacing w:before="120" w:line="360" w:lineRule="auto"/>
              <w:rPr>
                <w:rFonts w:asciiTheme="minorHAnsi" w:hAnsiTheme="minorHAnsi" w:cstheme="minorHAnsi"/>
                <w:bCs/>
                <w:i/>
                <w:iCs/>
                <w:sz w:val="18"/>
                <w:szCs w:val="18"/>
                <w:lang w:val="en-US"/>
              </w:rPr>
            </w:pPr>
            <w:r w:rsidRPr="00C060A7">
              <w:rPr>
                <w:rFonts w:asciiTheme="minorHAnsi" w:hAnsiTheme="minorHAnsi" w:cstheme="minorHAnsi"/>
                <w:bCs/>
                <w:i/>
                <w:iCs/>
                <w:sz w:val="18"/>
                <w:szCs w:val="18"/>
                <w:lang w:val="en-US"/>
              </w:rPr>
              <w:t>example: abcd456e-d45645-dfaafda-1232345667dd</w:t>
            </w:r>
          </w:p>
          <w:p w14:paraId="0E3D80FB" w14:textId="77777777"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pattern: ^[\w.~:@-]{1,255}$</w:t>
            </w:r>
          </w:p>
        </w:tc>
      </w:tr>
      <w:tr w:rsidR="00572EB7" w:rsidRPr="00C060A7" w14:paraId="4004C287" w14:textId="77777777" w:rsidTr="00F52BEB">
        <w:trPr>
          <w:jc w:val="center"/>
        </w:trPr>
        <w:tc>
          <w:tcPr>
            <w:tcW w:w="5000" w:type="pct"/>
            <w:gridSpan w:val="3"/>
            <w:shd w:val="clear" w:color="auto" w:fill="F8B5C5" w:themeFill="accent6" w:themeFillTint="66"/>
            <w:vAlign w:val="center"/>
          </w:tcPr>
          <w:p w14:paraId="087307F4" w14:textId="77777777" w:rsidR="00572EB7" w:rsidRPr="00C060A7" w:rsidRDefault="00572EB7" w:rsidP="00FB45FF">
            <w:pPr>
              <w:spacing w:before="120" w:line="360" w:lineRule="auto"/>
              <w:rPr>
                <w:rFonts w:asciiTheme="minorHAnsi" w:hAnsiTheme="minorHAnsi" w:cstheme="minorHAnsi"/>
                <w:b/>
                <w:sz w:val="18"/>
                <w:szCs w:val="18"/>
              </w:rPr>
            </w:pPr>
            <w:r w:rsidRPr="00C060A7">
              <w:rPr>
                <w:rFonts w:asciiTheme="minorHAnsi" w:hAnsiTheme="minorHAnsi" w:cstheme="minorHAnsi"/>
                <w:b/>
                <w:sz w:val="18"/>
                <w:szCs w:val="18"/>
                <w:lang w:eastAsia="en-US"/>
              </w:rPr>
              <w:t>query</w:t>
            </w:r>
          </w:p>
        </w:tc>
      </w:tr>
      <w:tr w:rsidR="00572EB7" w:rsidRPr="00C060A7" w14:paraId="3CC92233" w14:textId="77777777" w:rsidTr="00FB45FF">
        <w:trPr>
          <w:cnfStyle w:val="000000010000" w:firstRow="0" w:lastRow="0" w:firstColumn="0" w:lastColumn="0" w:oddVBand="0" w:evenVBand="0" w:oddHBand="0" w:evenHBand="1" w:firstRowFirstColumn="0" w:firstRowLastColumn="0" w:lastRowFirstColumn="0" w:lastRowLastColumn="0"/>
          <w:jc w:val="center"/>
        </w:trPr>
        <w:tc>
          <w:tcPr>
            <w:tcW w:w="1102" w:type="pct"/>
            <w:vAlign w:val="center"/>
          </w:tcPr>
          <w:p w14:paraId="11A7994D" w14:textId="6CB60CD4" w:rsidR="00572EB7" w:rsidRPr="00C060A7" w:rsidRDefault="00ED395C" w:rsidP="00FB45FF">
            <w:pPr>
              <w:spacing w:before="120" w:line="360" w:lineRule="auto"/>
              <w:rPr>
                <w:rFonts w:asciiTheme="minorHAnsi" w:hAnsiTheme="minorHAnsi" w:cstheme="minorHAnsi"/>
                <w:bCs/>
                <w:sz w:val="18"/>
                <w:szCs w:val="18"/>
              </w:rPr>
            </w:pPr>
            <w:r>
              <w:rPr>
                <w:rFonts w:asciiTheme="minorHAnsi" w:hAnsiTheme="minorHAnsi" w:cstheme="minorHAnsi"/>
                <w:bCs/>
                <w:sz w:val="18"/>
                <w:szCs w:val="18"/>
              </w:rPr>
              <w:t>relatedParty.reseller.serviceProfile</w:t>
            </w:r>
          </w:p>
        </w:tc>
        <w:tc>
          <w:tcPr>
            <w:tcW w:w="810" w:type="pct"/>
            <w:vAlign w:val="center"/>
          </w:tcPr>
          <w:p w14:paraId="65B0D3CC" w14:textId="77777777" w:rsidR="00572EB7" w:rsidRPr="00C060A7" w:rsidRDefault="00572EB7" w:rsidP="00FB45FF">
            <w:pPr>
              <w:spacing w:line="360" w:lineRule="auto"/>
              <w:rPr>
                <w:rFonts w:asciiTheme="minorHAnsi" w:hAnsiTheme="minorHAnsi" w:cstheme="minorHAnsi"/>
                <w:bCs/>
                <w:sz w:val="18"/>
                <w:szCs w:val="18"/>
              </w:rPr>
            </w:pPr>
            <w:r w:rsidRPr="00C060A7">
              <w:rPr>
                <w:rFonts w:asciiTheme="minorHAnsi" w:hAnsiTheme="minorHAnsi" w:cstheme="minorHAnsi"/>
                <w:bCs/>
                <w:sz w:val="18"/>
                <w:szCs w:val="18"/>
              </w:rPr>
              <w:t>Mandatory</w:t>
            </w:r>
          </w:p>
        </w:tc>
        <w:tc>
          <w:tcPr>
            <w:tcW w:w="3088" w:type="pct"/>
            <w:vAlign w:val="center"/>
          </w:tcPr>
          <w:p w14:paraId="4BBA151F" w14:textId="77777777" w:rsidR="00572EB7" w:rsidRPr="00C060A7" w:rsidRDefault="00572EB7" w:rsidP="00FB45FF">
            <w:pPr>
              <w:spacing w:before="240" w:after="240" w:line="240" w:lineRule="auto"/>
              <w:rPr>
                <w:rFonts w:asciiTheme="minorHAnsi" w:eastAsia="Times New Roman" w:hAnsiTheme="minorHAnsi" w:cstheme="minorHAnsi"/>
                <w:bCs/>
                <w:sz w:val="18"/>
                <w:szCs w:val="18"/>
                <w:lang w:val="en-US" w:eastAsia="ja-JP"/>
              </w:rPr>
            </w:pPr>
            <w:r w:rsidRPr="00C060A7">
              <w:rPr>
                <w:rFonts w:asciiTheme="minorHAnsi" w:eastAsia="Times New Roman" w:hAnsiTheme="minorHAnsi" w:cstheme="minorHAnsi"/>
                <w:bCs/>
                <w:sz w:val="18"/>
                <w:szCs w:val="18"/>
                <w:lang w:val="en-US" w:eastAsia="ja-JP"/>
              </w:rPr>
              <w:t>service profile associated with customer request</w:t>
            </w:r>
          </w:p>
        </w:tc>
      </w:tr>
      <w:tr w:rsidR="00572EB7" w:rsidRPr="00C060A7" w14:paraId="54D1071D" w14:textId="77777777" w:rsidTr="00FB45FF">
        <w:trPr>
          <w:jc w:val="center"/>
        </w:trPr>
        <w:tc>
          <w:tcPr>
            <w:tcW w:w="1102" w:type="pct"/>
            <w:vAlign w:val="center"/>
          </w:tcPr>
          <w:p w14:paraId="2DFD1675" w14:textId="36778664" w:rsidR="00572EB7" w:rsidRPr="00C060A7" w:rsidRDefault="00ED395C" w:rsidP="00FB45FF">
            <w:pPr>
              <w:spacing w:before="120" w:line="360" w:lineRule="auto"/>
              <w:rPr>
                <w:rFonts w:asciiTheme="minorHAnsi" w:hAnsiTheme="minorHAnsi" w:cstheme="minorHAnsi"/>
                <w:bCs/>
                <w:sz w:val="18"/>
                <w:szCs w:val="18"/>
              </w:rPr>
            </w:pPr>
            <w:r>
              <w:rPr>
                <w:rFonts w:asciiTheme="minorHAnsi" w:hAnsiTheme="minorHAnsi" w:cstheme="minorHAnsi"/>
                <w:bCs/>
                <w:sz w:val="18"/>
                <w:szCs w:val="18"/>
              </w:rPr>
              <w:t>resource</w:t>
            </w:r>
            <w:r w:rsidR="00572EB7" w:rsidRPr="00C060A7">
              <w:rPr>
                <w:rFonts w:asciiTheme="minorHAnsi" w:hAnsiTheme="minorHAnsi" w:cstheme="minorHAnsi"/>
                <w:bCs/>
                <w:sz w:val="18"/>
                <w:szCs w:val="18"/>
              </w:rPr>
              <w:t>Status</w:t>
            </w:r>
          </w:p>
        </w:tc>
        <w:tc>
          <w:tcPr>
            <w:tcW w:w="810" w:type="pct"/>
            <w:vAlign w:val="center"/>
          </w:tcPr>
          <w:p w14:paraId="61534F1C" w14:textId="77777777" w:rsidR="00572EB7" w:rsidRPr="00C060A7" w:rsidRDefault="00572EB7" w:rsidP="00FB45FF">
            <w:pPr>
              <w:spacing w:line="360" w:lineRule="auto"/>
              <w:rPr>
                <w:rFonts w:asciiTheme="minorHAnsi" w:hAnsiTheme="minorHAnsi" w:cstheme="minorHAnsi"/>
                <w:bCs/>
                <w:sz w:val="18"/>
                <w:szCs w:val="18"/>
              </w:rPr>
            </w:pPr>
            <w:r w:rsidRPr="00C060A7">
              <w:rPr>
                <w:rFonts w:asciiTheme="minorHAnsi" w:hAnsiTheme="minorHAnsi" w:cstheme="minorHAnsi"/>
                <w:bCs/>
                <w:sz w:val="18"/>
                <w:szCs w:val="18"/>
              </w:rPr>
              <w:t>Mandatory</w:t>
            </w:r>
          </w:p>
        </w:tc>
        <w:tc>
          <w:tcPr>
            <w:tcW w:w="3088" w:type="pct"/>
            <w:vAlign w:val="center"/>
          </w:tcPr>
          <w:p w14:paraId="540EBF62" w14:textId="22CFF52D" w:rsidR="00572EB7" w:rsidRPr="00C060A7" w:rsidRDefault="00572EB7" w:rsidP="00FB45FF">
            <w:pPr>
              <w:spacing w:before="120" w:line="360" w:lineRule="auto"/>
              <w:rPr>
                <w:rFonts w:asciiTheme="minorHAnsi" w:hAnsiTheme="minorHAnsi" w:cstheme="minorHAnsi"/>
                <w:bCs/>
                <w:sz w:val="18"/>
                <w:szCs w:val="18"/>
              </w:rPr>
            </w:pPr>
            <w:r w:rsidRPr="00C060A7">
              <w:rPr>
                <w:rStyle w:val="prop-enum"/>
                <w:rFonts w:asciiTheme="minorHAnsi" w:hAnsiTheme="minorHAnsi" w:cstheme="minorHAnsi"/>
                <w:bCs/>
                <w:sz w:val="18"/>
                <w:szCs w:val="18"/>
              </w:rPr>
              <w:t xml:space="preserve">Enum: </w:t>
            </w:r>
            <w:r w:rsidR="00ED395C" w:rsidRPr="005476D4">
              <w:rPr>
                <w:rFonts w:cs="Arial"/>
                <w:sz w:val="18"/>
                <w:szCs w:val="18"/>
              </w:rPr>
              <w:t>Free, Reserved, Allocated, Reallocated, Activated, PortIn_Reserved, PortIn_Allocated, PortIn_Activated, PortOut, Returned, Quarantined, PortIn_Quarantined, Transferred, PortIn_Reallocated, All, Port Out In Progress, Transfer In Progress, Return In Progress</w:t>
            </w:r>
          </w:p>
        </w:tc>
      </w:tr>
    </w:tbl>
    <w:p w14:paraId="537300C0" w14:textId="191BD316" w:rsidR="00A9590D" w:rsidRPr="00C060A7" w:rsidRDefault="00A9590D" w:rsidP="00EF1002">
      <w:pPr>
        <w:spacing w:line="360" w:lineRule="auto"/>
        <w:rPr>
          <w:rFonts w:cstheme="minorHAnsi"/>
        </w:rPr>
      </w:pPr>
    </w:p>
    <w:p w14:paraId="5B7DA7D1" w14:textId="21B507AD" w:rsidR="00F52BEB" w:rsidRPr="00C060A7" w:rsidRDefault="00F52BEB" w:rsidP="00F52BEB">
      <w:pPr>
        <w:pStyle w:val="Heading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Sample success response</w:t>
      </w:r>
    </w:p>
    <w:p w14:paraId="6358DD3C" w14:textId="70FC61B3" w:rsidR="00F52BEB" w:rsidRPr="00C060A7" w:rsidRDefault="00F52BEB" w:rsidP="00F52BEB">
      <w:pPr>
        <w:rPr>
          <w:rFonts w:cstheme="minorHAnsi"/>
        </w:rPr>
      </w:pPr>
    </w:p>
    <w:tbl>
      <w:tblPr>
        <w:tblStyle w:val="Colttop"/>
        <w:tblW w:w="0" w:type="auto"/>
        <w:tblLook w:val="04A0" w:firstRow="1" w:lastRow="0" w:firstColumn="1" w:lastColumn="0" w:noHBand="0" w:noVBand="1"/>
      </w:tblPr>
      <w:tblGrid>
        <w:gridCol w:w="9493"/>
      </w:tblGrid>
      <w:tr w:rsidR="00B740B5" w:rsidRPr="005476D4" w14:paraId="1C792FE1" w14:textId="77777777" w:rsidTr="004B33D8">
        <w:trPr>
          <w:cnfStyle w:val="100000000000" w:firstRow="1" w:lastRow="0" w:firstColumn="0" w:lastColumn="0" w:oddVBand="0" w:evenVBand="0" w:oddHBand="0" w:evenHBand="0" w:firstRowFirstColumn="0" w:firstRowLastColumn="0" w:lastRowFirstColumn="0" w:lastRowLastColumn="0"/>
        </w:trPr>
        <w:tc>
          <w:tcPr>
            <w:tcW w:w="9606" w:type="dxa"/>
          </w:tcPr>
          <w:p w14:paraId="09EF6165" w14:textId="77777777" w:rsidR="00B740B5" w:rsidRPr="005476D4" w:rsidRDefault="00B740B5" w:rsidP="00B740B5">
            <w:pPr>
              <w:spacing w:before="0" w:after="0"/>
              <w:contextualSpacing/>
              <w:rPr>
                <w:rFonts w:asciiTheme="minorHAnsi" w:hAnsiTheme="minorHAnsi" w:cstheme="minorHAnsi"/>
                <w:color w:val="FFFFFF" w:themeColor="background1"/>
                <w:sz w:val="18"/>
                <w:szCs w:val="18"/>
              </w:rPr>
            </w:pPr>
            <w:r w:rsidRPr="005476D4">
              <w:rPr>
                <w:rFonts w:asciiTheme="minorHAnsi" w:hAnsiTheme="minorHAnsi" w:cstheme="minorHAnsi"/>
                <w:color w:val="FFFFFF" w:themeColor="background1"/>
                <w:sz w:val="18"/>
                <w:szCs w:val="18"/>
              </w:rPr>
              <w:t>number search response</w:t>
            </w:r>
          </w:p>
          <w:p w14:paraId="3F781D48" w14:textId="77777777" w:rsidR="00B740B5" w:rsidRPr="005476D4" w:rsidRDefault="00B740B5" w:rsidP="004B33D8">
            <w:pPr>
              <w:spacing w:before="0" w:after="0"/>
              <w:ind w:left="720"/>
              <w:contextualSpacing/>
              <w:rPr>
                <w:rFonts w:asciiTheme="minorHAnsi" w:hAnsiTheme="minorHAnsi" w:cstheme="minorHAnsi"/>
                <w:b w:val="0"/>
                <w:color w:val="FFFFFF" w:themeColor="background1"/>
                <w:sz w:val="18"/>
                <w:szCs w:val="18"/>
              </w:rPr>
            </w:pPr>
            <w:r w:rsidRPr="005476D4">
              <w:rPr>
                <w:rFonts w:asciiTheme="minorHAnsi" w:hAnsiTheme="minorHAnsi" w:cstheme="minorHAnsi"/>
                <w:color w:val="FFFFFF" w:themeColor="background1"/>
                <w:sz w:val="18"/>
                <w:szCs w:val="18"/>
              </w:rPr>
              <w:t>Country = AT</w:t>
            </w:r>
          </w:p>
          <w:p w14:paraId="7E0838D5" w14:textId="4CE1BCEB" w:rsidR="00B740B5" w:rsidRPr="005476D4" w:rsidRDefault="00B740B5" w:rsidP="004B33D8">
            <w:pPr>
              <w:spacing w:before="0" w:after="0"/>
              <w:ind w:left="720"/>
              <w:contextualSpacing/>
              <w:rPr>
                <w:rFonts w:asciiTheme="minorHAnsi" w:hAnsiTheme="minorHAnsi" w:cstheme="minorHAnsi"/>
                <w:color w:val="FFFFFF" w:themeColor="background1"/>
                <w:sz w:val="18"/>
                <w:szCs w:val="18"/>
              </w:rPr>
            </w:pPr>
            <w:r w:rsidRPr="005476D4">
              <w:rPr>
                <w:rFonts w:asciiTheme="minorHAnsi" w:hAnsiTheme="minorHAnsi" w:cstheme="minorHAnsi"/>
                <w:color w:val="FFFFFF" w:themeColor="background1"/>
                <w:sz w:val="18"/>
                <w:szCs w:val="18"/>
              </w:rPr>
              <w:t>resourceStatus = Activated</w:t>
            </w:r>
          </w:p>
        </w:tc>
      </w:tr>
      <w:tr w:rsidR="00B740B5" w:rsidRPr="005476D4" w14:paraId="6E2DE022" w14:textId="77777777" w:rsidTr="004B33D8">
        <w:tc>
          <w:tcPr>
            <w:tcW w:w="9606" w:type="dxa"/>
          </w:tcPr>
          <w:p w14:paraId="702E7ED0"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w:t>
            </w:r>
          </w:p>
          <w:p w14:paraId="42C3D49E" w14:textId="77777777" w:rsidR="00B740B5" w:rsidRPr="00995313" w:rsidRDefault="00B740B5" w:rsidP="00CA1E3A">
            <w:pPr>
              <w:pStyle w:val="NormalWeb"/>
              <w:spacing w:before="0"/>
              <w:contextualSpacing/>
              <w:rPr>
                <w:rFonts w:ascii="Courier New" w:hAnsi="Courier New" w:cs="Courier New"/>
                <w:color w:val="242424"/>
              </w:rPr>
            </w:pPr>
            <w:r w:rsidRPr="00995313">
              <w:rPr>
                <w:rFonts w:ascii="Courier New" w:hAnsi="Courier New" w:cs="Courier New"/>
              </w:rPr>
              <w:t>    "</w:t>
            </w:r>
            <w:r w:rsidRPr="00995313">
              <w:rPr>
                <w:rFonts w:ascii="Courier New" w:hAnsi="Courier New" w:cs="Courier New"/>
                <w:color w:val="A31515"/>
              </w:rPr>
              <w:t>numberCollectionEnquiryRes</w:t>
            </w:r>
            <w:r w:rsidRPr="00995313">
              <w:rPr>
                <w:rFonts w:ascii="Courier New" w:hAnsi="Courier New" w:cs="Courier New"/>
              </w:rPr>
              <w:t>"</w:t>
            </w:r>
            <w:r w:rsidRPr="00995313">
              <w:rPr>
                <w:rFonts w:ascii="Courier New" w:hAnsi="Courier New" w:cs="Courier New"/>
                <w:color w:val="242424"/>
              </w:rPr>
              <w:t>: [</w:t>
            </w:r>
          </w:p>
          <w:p w14:paraId="6DC09055"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p>
          <w:p w14:paraId="0F6DEC0B" w14:textId="77777777" w:rsidR="00B740B5" w:rsidRPr="00995313" w:rsidRDefault="00B740B5" w:rsidP="00CA1E3A">
            <w:pPr>
              <w:pStyle w:val="NormalWeb"/>
              <w:spacing w:before="0"/>
              <w:contextualSpacing/>
              <w:rPr>
                <w:rFonts w:ascii="Courier New" w:hAnsi="Courier New" w:cs="Courier New"/>
                <w:color w:val="242424"/>
              </w:rPr>
            </w:pPr>
            <w:r w:rsidRPr="00995313">
              <w:rPr>
                <w:rFonts w:ascii="Courier New" w:hAnsi="Courier New" w:cs="Courier New"/>
                <w:color w:val="242424"/>
              </w:rPr>
              <w:t>            </w:t>
            </w:r>
            <w:r w:rsidRPr="00995313">
              <w:rPr>
                <w:rFonts w:ascii="Courier New" w:hAnsi="Courier New" w:cs="Courier New"/>
              </w:rPr>
              <w:t>"</w:t>
            </w:r>
            <w:r w:rsidRPr="00995313">
              <w:rPr>
                <w:rFonts w:ascii="Courier New" w:hAnsi="Courier New" w:cs="Courier New"/>
                <w:color w:val="A31515"/>
              </w:rPr>
              <w:t>startFullNumber</w:t>
            </w:r>
            <w:r w:rsidRPr="00995313">
              <w:rPr>
                <w:rFonts w:ascii="Courier New" w:hAnsi="Courier New" w:cs="Courier New"/>
              </w:rPr>
              <w:t>"</w:t>
            </w:r>
            <w:r w:rsidRPr="00995313">
              <w:rPr>
                <w:rFonts w:ascii="Courier New" w:hAnsi="Courier New" w:cs="Courier New"/>
                <w:color w:val="242424"/>
              </w:rPr>
              <w:t>: </w:t>
            </w:r>
            <w:r w:rsidRPr="00995313">
              <w:rPr>
                <w:rFonts w:ascii="Courier New" w:hAnsi="Courier New" w:cs="Courier New"/>
                <w:color w:val="0451A5"/>
              </w:rPr>
              <w:t>"+4312400067"</w:t>
            </w:r>
            <w:r w:rsidRPr="00995313">
              <w:rPr>
                <w:rFonts w:ascii="Courier New" w:hAnsi="Courier New" w:cs="Courier New"/>
                <w:color w:val="242424"/>
              </w:rPr>
              <w:t>,</w:t>
            </w:r>
          </w:p>
          <w:p w14:paraId="0705097D"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"endFullNumber"</w:t>
            </w:r>
            <w:r w:rsidRPr="00995313">
              <w:rPr>
                <w:rFonts w:ascii="Courier New" w:hAnsi="Courier New" w:cs="Courier New"/>
              </w:rPr>
              <w:t>: </w:t>
            </w:r>
            <w:r w:rsidRPr="00995313">
              <w:rPr>
                <w:rFonts w:ascii="Courier New" w:hAnsi="Courier New" w:cs="Courier New"/>
                <w:color w:val="0451A5"/>
              </w:rPr>
              <w:t>"+4312400067"</w:t>
            </w:r>
            <w:r w:rsidRPr="00995313">
              <w:rPr>
                <w:rFonts w:ascii="Courier New" w:hAnsi="Courier New" w:cs="Courier New"/>
              </w:rPr>
              <w:t>,</w:t>
            </w:r>
          </w:p>
          <w:p w14:paraId="6749A952"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"resourceStatus"</w:t>
            </w:r>
            <w:r w:rsidRPr="00995313">
              <w:rPr>
                <w:rFonts w:ascii="Courier New" w:hAnsi="Courier New" w:cs="Courier New"/>
              </w:rPr>
              <w:t>: </w:t>
            </w:r>
            <w:r w:rsidRPr="00995313">
              <w:rPr>
                <w:rFonts w:ascii="Courier New" w:hAnsi="Courier New" w:cs="Courier New"/>
                <w:color w:val="0451A5"/>
              </w:rPr>
              <w:t>"Activated"</w:t>
            </w:r>
            <w:r w:rsidRPr="00995313">
              <w:rPr>
                <w:rFonts w:ascii="Courier New" w:hAnsi="Courier New" w:cs="Courier New"/>
              </w:rPr>
              <w:t>,</w:t>
            </w:r>
          </w:p>
          <w:p w14:paraId="0FF18F60" w14:textId="77777777" w:rsidR="00B740B5" w:rsidRPr="00995313" w:rsidRDefault="00B740B5" w:rsidP="00CA1E3A">
            <w:pPr>
              <w:pStyle w:val="NormalWeb"/>
              <w:spacing w:before="0"/>
              <w:contextualSpacing/>
              <w:rPr>
                <w:rFonts w:ascii="Courier New" w:hAnsi="Courier New" w:cs="Courier New"/>
                <w:color w:val="242424"/>
              </w:rPr>
            </w:pPr>
            <w:r w:rsidRPr="00995313">
              <w:rPr>
                <w:rFonts w:ascii="Courier New" w:hAnsi="Courier New" w:cs="Courier New"/>
                <w:color w:val="242424"/>
              </w:rPr>
              <w:t>            </w:t>
            </w:r>
            <w:r w:rsidRPr="00995313">
              <w:rPr>
                <w:rFonts w:ascii="Courier New" w:hAnsi="Courier New" w:cs="Courier New"/>
                <w:color w:val="A31515"/>
              </w:rPr>
              <w:t>"activationDate"</w:t>
            </w:r>
            <w:r w:rsidRPr="00995313">
              <w:rPr>
                <w:rFonts w:ascii="Courier New" w:hAnsi="Courier New" w:cs="Courier New"/>
                <w:color w:val="242424"/>
              </w:rPr>
              <w:t>: </w:t>
            </w:r>
            <w:r w:rsidRPr="00995313">
              <w:rPr>
                <w:rFonts w:ascii="Courier New" w:hAnsi="Courier New" w:cs="Courier New"/>
              </w:rPr>
              <w:t>"</w:t>
            </w:r>
            <w:r w:rsidRPr="00995313">
              <w:rPr>
                <w:rFonts w:ascii="Courier New" w:eastAsia="Times New Roman" w:hAnsi="Courier New" w:cs="Courier New"/>
                <w:noProof w:val="0"/>
                <w:color w:val="0451A5"/>
                <w:lang w:eastAsia="zh-TW"/>
              </w:rPr>
              <w:t>2021-10-21T00:00:00.00</w:t>
            </w:r>
            <w:r w:rsidRPr="00995313">
              <w:rPr>
                <w:rFonts w:ascii="Courier New" w:hAnsi="Courier New" w:cs="Courier New"/>
              </w:rPr>
              <w:t>"</w:t>
            </w:r>
            <w:r w:rsidRPr="00995313">
              <w:rPr>
                <w:rFonts w:ascii="Courier New" w:hAnsi="Courier New" w:cs="Courier New"/>
                <w:color w:val="242424"/>
              </w:rPr>
              <w:t>,</w:t>
            </w:r>
          </w:p>
          <w:p w14:paraId="41160E85"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"order"</w:t>
            </w:r>
            <w:r w:rsidRPr="00995313">
              <w:rPr>
                <w:rFonts w:ascii="Courier New" w:hAnsi="Courier New" w:cs="Courier New"/>
              </w:rPr>
              <w:t>: {</w:t>
            </w:r>
          </w:p>
          <w:p w14:paraId="0637EA73" w14:textId="77777777" w:rsidR="00B740B5" w:rsidRPr="00995313" w:rsidRDefault="00B740B5" w:rsidP="00CA1E3A">
            <w:pPr>
              <w:pStyle w:val="NormalWeb"/>
              <w:spacing w:before="0"/>
              <w:contextualSpacing/>
              <w:rPr>
                <w:rFonts w:ascii="Courier New" w:hAnsi="Courier New" w:cs="Courier New"/>
                <w:color w:val="242424"/>
              </w:rPr>
            </w:pPr>
            <w:r w:rsidRPr="00995313">
              <w:rPr>
                <w:rFonts w:ascii="Courier New" w:hAnsi="Courier New" w:cs="Courier New"/>
                <w:color w:val="242424"/>
              </w:rPr>
              <w:t>                </w:t>
            </w:r>
            <w:r w:rsidRPr="00995313">
              <w:rPr>
                <w:rFonts w:ascii="Courier New" w:hAnsi="Courier New" w:cs="Courier New"/>
                <w:color w:val="A31515"/>
              </w:rPr>
              <w:t>"id"</w:t>
            </w:r>
            <w:r w:rsidRPr="00995313">
              <w:rPr>
                <w:rFonts w:ascii="Courier New" w:hAnsi="Courier New" w:cs="Courier New"/>
                <w:color w:val="242424"/>
              </w:rPr>
              <w:t>: </w:t>
            </w:r>
            <w:r w:rsidRPr="00995313">
              <w:rPr>
                <w:rFonts w:ascii="Courier New" w:hAnsi="Courier New" w:cs="Courier New"/>
              </w:rPr>
              <w:t>"</w:t>
            </w:r>
            <w:r w:rsidRPr="00995313">
              <w:rPr>
                <w:rFonts w:ascii="Courier New" w:eastAsia="Times New Roman" w:hAnsi="Courier New" w:cs="Courier New"/>
                <w:noProof w:val="0"/>
                <w:color w:val="0451A5"/>
                <w:lang w:eastAsia="zh-TW"/>
              </w:rPr>
              <w:t>5eca41cc-7b02-4fc6-8187-6a54027f9176",</w:t>
            </w:r>
          </w:p>
          <w:p w14:paraId="2A29E0FF" w14:textId="2D384115" w:rsidR="00B740B5" w:rsidRPr="00995313" w:rsidRDefault="00B740B5" w:rsidP="00CA1E3A">
            <w:pPr>
              <w:pStyle w:val="NormalWeb"/>
              <w:spacing w:before="0"/>
              <w:contextualSpacing/>
              <w:rPr>
                <w:rFonts w:ascii="Courier New" w:hAnsi="Courier New" w:cs="Courier New"/>
                <w:color w:val="242424"/>
              </w:rPr>
            </w:pPr>
            <w:r w:rsidRPr="00995313">
              <w:rPr>
                <w:rFonts w:ascii="Courier New" w:hAnsi="Courier New" w:cs="Courier New"/>
                <w:color w:val="242424"/>
              </w:rPr>
              <w:t>                </w:t>
            </w:r>
            <w:r w:rsidR="003D0162" w:rsidRPr="00995313">
              <w:rPr>
                <w:rFonts w:ascii="Courier New" w:hAnsi="Courier New" w:cs="Courier New"/>
                <w:color w:val="242424"/>
              </w:rPr>
              <w:t xml:space="preserve">      </w:t>
            </w:r>
            <w:r w:rsidRPr="00995313">
              <w:rPr>
                <w:rFonts w:ascii="Courier New" w:eastAsia="Times New Roman" w:hAnsi="Courier New" w:cs="Courier New"/>
                <w:noProof w:val="0"/>
                <w:color w:val="A31515"/>
                <w:lang w:eastAsia="zh-TW"/>
              </w:rPr>
              <w:t>"href"</w:t>
            </w:r>
            <w:r w:rsidRPr="00995313">
              <w:rPr>
                <w:rFonts w:ascii="Courier New" w:hAnsi="Courier New" w:cs="Courier New"/>
                <w:color w:val="242424"/>
              </w:rPr>
              <w:t>: </w:t>
            </w:r>
            <w:r w:rsidRPr="00995313">
              <w:rPr>
                <w:rFonts w:ascii="Courier New" w:eastAsia="Times New Roman" w:hAnsi="Courier New" w:cs="Courier New"/>
                <w:noProof w:val="0"/>
                <w:color w:val="0451A5"/>
                <w:lang w:eastAsia="zh-TW"/>
              </w:rPr>
              <w:t>"</w:t>
            </w:r>
            <w:hyperlink r:id="rId77" w:history="1">
              <w:r w:rsidR="003D0162" w:rsidRPr="00995313">
                <w:rPr>
                  <w:rFonts w:ascii="Courier New" w:hAnsi="Courier New" w:cs="Courier New"/>
                  <w:color w:val="0451A5"/>
                  <w:lang w:eastAsia="zh-TW"/>
                </w:rPr>
                <w:t>https://apimgb01.colt.net/numberManagement/v2/numberCollection"</w:t>
              </w:r>
            </w:hyperlink>
          </w:p>
          <w:p w14:paraId="23A9585A"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p>
          <w:p w14:paraId="32AF33A3"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"relatedParty"</w:t>
            </w:r>
            <w:r w:rsidRPr="00995313">
              <w:rPr>
                <w:rFonts w:ascii="Courier New" w:hAnsi="Courier New" w:cs="Courier New"/>
              </w:rPr>
              <w:t>: {</w:t>
            </w:r>
          </w:p>
          <w:p w14:paraId="065CBDE0"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"reseller"</w:t>
            </w:r>
            <w:r w:rsidRPr="00995313">
              <w:rPr>
                <w:rFonts w:ascii="Courier New" w:hAnsi="Courier New" w:cs="Courier New"/>
              </w:rPr>
              <w:t>: {</w:t>
            </w:r>
          </w:p>
          <w:p w14:paraId="2EECDCB2"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"serviceProfile"</w:t>
            </w:r>
            <w:r w:rsidRPr="00995313">
              <w:rPr>
                <w:rFonts w:ascii="Courier New" w:hAnsi="Courier New" w:cs="Courier New"/>
              </w:rPr>
              <w:t>: </w:t>
            </w:r>
            <w:r w:rsidRPr="00995313">
              <w:rPr>
                <w:rFonts w:ascii="Courier New" w:eastAsia="Times New Roman" w:hAnsi="Courier New" w:cs="Courier New"/>
                <w:noProof w:val="0"/>
                <w:color w:val="0451A5"/>
                <w:lang w:eastAsia="zh-TW"/>
              </w:rPr>
              <w:t>"A98"</w:t>
            </w:r>
            <w:r w:rsidRPr="00995313">
              <w:rPr>
                <w:rFonts w:ascii="Courier New" w:hAnsi="Courier New" w:cs="Courier New"/>
              </w:rPr>
              <w:t>,</w:t>
            </w:r>
          </w:p>
          <w:p w14:paraId="4FDB537B" w14:textId="77777777" w:rsidR="00B740B5" w:rsidRPr="00995313" w:rsidRDefault="00B740B5" w:rsidP="00CA1E3A">
            <w:pPr>
              <w:pStyle w:val="NormalWeb"/>
              <w:spacing w:before="0"/>
              <w:contextualSpacing/>
              <w:rPr>
                <w:rFonts w:ascii="Courier New" w:eastAsia="Times New Roman" w:hAnsi="Courier New" w:cs="Courier New"/>
                <w:noProof w:val="0"/>
                <w:color w:val="0451A5"/>
                <w:lang w:eastAsia="zh-TW"/>
              </w:rPr>
            </w:pPr>
            <w:r w:rsidRPr="00995313">
              <w:rPr>
                <w:rFonts w:ascii="Courier New" w:hAnsi="Courier New" w:cs="Courier New"/>
              </w:rPr>
              <w:t>                    </w:t>
            </w:r>
            <w:r w:rsidRPr="00995313">
              <w:rPr>
                <w:rFonts w:ascii="Courier New" w:eastAsia="Times New Roman" w:hAnsi="Courier New" w:cs="Courier New"/>
                <w:noProof w:val="0"/>
                <w:color w:val="A31515"/>
                <w:lang w:eastAsia="zh-TW"/>
              </w:rPr>
              <w:t>"country"</w:t>
            </w:r>
            <w:r w:rsidRPr="00995313">
              <w:rPr>
                <w:rFonts w:ascii="Courier New" w:hAnsi="Courier New" w:cs="Courier New"/>
              </w:rPr>
              <w:t>: </w:t>
            </w:r>
            <w:r w:rsidRPr="00995313">
              <w:rPr>
                <w:rFonts w:ascii="Courier New" w:eastAsia="Times New Roman" w:hAnsi="Courier New" w:cs="Courier New"/>
                <w:noProof w:val="0"/>
                <w:color w:val="0451A5"/>
                <w:lang w:eastAsia="zh-TW"/>
              </w:rPr>
              <w:t>"AT"</w:t>
            </w:r>
          </w:p>
          <w:p w14:paraId="2C1E8614"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p>
          <w:p w14:paraId="2A0A726D"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"endCustomerDetails"</w:t>
            </w:r>
            <w:r w:rsidRPr="00995313">
              <w:rPr>
                <w:rFonts w:ascii="Courier New" w:hAnsi="Courier New" w:cs="Courier New"/>
              </w:rPr>
              <w:t>: {</w:t>
            </w:r>
          </w:p>
          <w:p w14:paraId="6DD48C2C"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"userName"</w:t>
            </w:r>
            <w:r w:rsidRPr="00995313">
              <w:rPr>
                <w:rFonts w:ascii="Courier New" w:hAnsi="Courier New" w:cs="Courier New"/>
              </w:rPr>
              <w:t>: </w:t>
            </w:r>
            <w:r w:rsidRPr="00995313">
              <w:rPr>
                <w:rFonts w:ascii="Courier New" w:eastAsia="Times New Roman" w:hAnsi="Courier New" w:cs="Courier New"/>
                <w:noProof w:val="0"/>
                <w:color w:val="0451A5"/>
                <w:lang w:eastAsia="zh-TW"/>
              </w:rPr>
              <w:t>"ColtDemo"</w:t>
            </w:r>
            <w:r w:rsidRPr="00995313">
              <w:rPr>
                <w:rFonts w:ascii="Courier New" w:hAnsi="Courier New" w:cs="Courier New"/>
              </w:rPr>
              <w:t>,</w:t>
            </w:r>
          </w:p>
          <w:p w14:paraId="0E126641"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"customerReference"</w:t>
            </w:r>
            <w:r w:rsidRPr="00995313">
              <w:rPr>
                <w:rFonts w:ascii="Courier New" w:hAnsi="Courier New" w:cs="Courier New"/>
              </w:rPr>
              <w:t>: </w:t>
            </w:r>
            <w:r w:rsidRPr="00995313">
              <w:rPr>
                <w:rFonts w:ascii="Courier New" w:hAnsi="Courier New" w:cs="Courier New"/>
                <w:color w:val="0451A5"/>
              </w:rPr>
              <w:t>"test"</w:t>
            </w:r>
          </w:p>
          <w:p w14:paraId="72E97F3C"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p>
          <w:p w14:paraId="02C326C6"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p>
          <w:p w14:paraId="13B324B7"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"place"</w:t>
            </w:r>
            <w:r w:rsidRPr="00995313">
              <w:rPr>
                <w:rFonts w:ascii="Courier New" w:hAnsi="Courier New" w:cs="Courier New"/>
              </w:rPr>
              <w:t>: {</w:t>
            </w:r>
          </w:p>
          <w:p w14:paraId="5A944F75"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"areaCode"</w:t>
            </w:r>
            <w:r w:rsidRPr="00995313">
              <w:rPr>
                <w:rFonts w:ascii="Courier New" w:hAnsi="Courier New" w:cs="Courier New"/>
              </w:rPr>
              <w:t>: </w:t>
            </w:r>
            <w:r w:rsidRPr="00995313">
              <w:rPr>
                <w:rFonts w:ascii="Courier New" w:eastAsia="Times New Roman" w:hAnsi="Courier New" w:cs="Courier New"/>
                <w:noProof w:val="0"/>
                <w:color w:val="0451A5"/>
                <w:lang w:eastAsia="zh-TW"/>
              </w:rPr>
              <w:t>"01"</w:t>
            </w:r>
            <w:r w:rsidRPr="00995313">
              <w:rPr>
                <w:rFonts w:ascii="Courier New" w:eastAsia="Times New Roman" w:hAnsi="Courier New" w:cs="Courier New"/>
                <w:noProof w:val="0"/>
                <w:lang w:eastAsia="zh-TW"/>
              </w:rPr>
              <w:t>,</w:t>
            </w:r>
          </w:p>
          <w:p w14:paraId="06B91738"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"areaCodeExtn"</w:t>
            </w:r>
            <w:r w:rsidRPr="00995313">
              <w:rPr>
                <w:rFonts w:ascii="Courier New" w:hAnsi="Courier New" w:cs="Courier New"/>
              </w:rPr>
              <w:t>: </w:t>
            </w:r>
            <w:r w:rsidRPr="00995313">
              <w:rPr>
                <w:rFonts w:ascii="Courier New" w:eastAsia="Times New Roman" w:hAnsi="Courier New" w:cs="Courier New"/>
                <w:noProof w:val="0"/>
                <w:color w:val="0451A5"/>
                <w:lang w:eastAsia="zh-TW"/>
              </w:rPr>
              <w:t>"24"</w:t>
            </w:r>
          </w:p>
          <w:p w14:paraId="05BC7F69"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p>
          <w:p w14:paraId="2B709E3C"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p>
          <w:p w14:paraId="1A733B64" w14:textId="77777777" w:rsidR="00B740B5" w:rsidRPr="00995313" w:rsidRDefault="00B740B5" w:rsidP="00CA1E3A">
            <w:pPr>
              <w:pStyle w:val="NormalWeb"/>
              <w:spacing w:before="0"/>
              <w:contextualSpacing/>
              <w:rPr>
                <w:rFonts w:ascii="Courier New" w:hAnsi="Courier New" w:cs="Courier New"/>
              </w:rPr>
            </w:pPr>
            <w:r w:rsidRPr="00995313">
              <w:rPr>
                <w:rFonts w:ascii="Courier New" w:hAnsi="Courier New" w:cs="Courier New"/>
              </w:rPr>
              <w:t>    ]</w:t>
            </w:r>
          </w:p>
          <w:p w14:paraId="51BA2BC4" w14:textId="77777777" w:rsidR="00B740B5" w:rsidRPr="005476D4" w:rsidRDefault="00B740B5" w:rsidP="00CA1E3A">
            <w:pPr>
              <w:pStyle w:val="NormalWeb"/>
              <w:spacing w:before="0"/>
              <w:contextualSpacing/>
            </w:pPr>
            <w:r w:rsidRPr="00995313">
              <w:rPr>
                <w:rFonts w:ascii="Courier New" w:hAnsi="Courier New" w:cs="Courier New"/>
              </w:rPr>
              <w:t>}</w:t>
            </w:r>
          </w:p>
        </w:tc>
      </w:tr>
    </w:tbl>
    <w:p w14:paraId="0BB716B9" w14:textId="77777777" w:rsidR="00B740B5" w:rsidRPr="00C060A7" w:rsidRDefault="00B740B5" w:rsidP="00F52BEB">
      <w:pPr>
        <w:rPr>
          <w:rFonts w:cstheme="minorHAnsi"/>
        </w:rPr>
      </w:pPr>
    </w:p>
    <w:p w14:paraId="24667FF7" w14:textId="77777777" w:rsidR="00F52BEB" w:rsidRPr="00C060A7" w:rsidRDefault="00F52BEB" w:rsidP="00F52BEB">
      <w:pPr>
        <w:rPr>
          <w:rFonts w:cstheme="minorHAnsi"/>
        </w:rPr>
      </w:pPr>
    </w:p>
    <w:p w14:paraId="7DF0A641" w14:textId="528F69A4" w:rsidR="00A9590D" w:rsidRPr="00C060A7" w:rsidRDefault="00A9590D" w:rsidP="00AA0A75">
      <w:pPr>
        <w:pStyle w:val="Heading3"/>
        <w:numPr>
          <w:ilvl w:val="2"/>
          <w:numId w:val="5"/>
        </w:numPr>
        <w:spacing w:after="60"/>
        <w:ind w:left="720" w:hanging="720"/>
        <w:rPr>
          <w:rFonts w:asciiTheme="minorHAnsi" w:hAnsiTheme="minorHAnsi" w:cstheme="minorHAnsi"/>
          <w:sz w:val="22"/>
          <w:szCs w:val="28"/>
        </w:rPr>
      </w:pPr>
      <w:bookmarkStart w:id="190" w:name="_Toc97127176"/>
      <w:bookmarkStart w:id="191" w:name="_Toc180223376"/>
      <w:r w:rsidRPr="00C060A7">
        <w:rPr>
          <w:rFonts w:asciiTheme="minorHAnsi" w:hAnsiTheme="minorHAnsi" w:cstheme="minorHAnsi"/>
          <w:sz w:val="22"/>
          <w:szCs w:val="28"/>
        </w:rPr>
        <w:lastRenderedPageBreak/>
        <w:t>Number Search by orderID</w:t>
      </w:r>
      <w:bookmarkEnd w:id="190"/>
      <w:bookmarkEnd w:id="191"/>
    </w:p>
    <w:p w14:paraId="130FC15F" w14:textId="77777777" w:rsidR="00F52BEB" w:rsidRPr="00C060A7" w:rsidRDefault="00F52BEB" w:rsidP="00F52BEB">
      <w:pPr>
        <w:pStyle w:val="Heading4"/>
        <w:ind w:left="0" w:firstLine="0"/>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Description</w:t>
      </w:r>
    </w:p>
    <w:p w14:paraId="62D4A6CC" w14:textId="706A2043" w:rsidR="00F52BEB" w:rsidRPr="00C060A7" w:rsidRDefault="00F52BEB" w:rsidP="00F52BEB">
      <w:pPr>
        <w:pStyle w:val="Caption"/>
        <w:spacing w:line="360" w:lineRule="auto"/>
        <w:rPr>
          <w:rFonts w:asciiTheme="minorHAnsi" w:hAnsiTheme="minorHAnsi" w:cstheme="minorHAnsi"/>
        </w:rPr>
      </w:pPr>
      <w:r w:rsidRPr="00C060A7">
        <w:rPr>
          <w:rFonts w:asciiTheme="minorHAnsi" w:hAnsiTheme="minorHAnsi" w:cstheme="minorHAnsi"/>
          <w:b w:val="0"/>
          <w:noProof w:val="0"/>
          <w:color w:val="BD6DFF" w:themeColor="accent4" w:themeTint="66"/>
          <w:sz w:val="20"/>
          <w:szCs w:val="20"/>
        </w:rPr>
        <w:t>GET/numberCollection</w:t>
      </w:r>
      <w:r w:rsidRPr="00C060A7">
        <w:rPr>
          <w:rFonts w:asciiTheme="minorHAnsi" w:hAnsiTheme="minorHAnsi" w:cstheme="minorHAnsi"/>
          <w:b w:val="0"/>
          <w:bCs w:val="0"/>
          <w:noProof w:val="0"/>
          <w:color w:val="BD6DFF" w:themeColor="accent4" w:themeTint="66"/>
          <w:sz w:val="20"/>
          <w:szCs w:val="20"/>
        </w:rPr>
        <w:t xml:space="preserve"> </w:t>
      </w:r>
      <w:r w:rsidRPr="00C060A7">
        <w:rPr>
          <w:rFonts w:asciiTheme="minorHAnsi" w:hAnsiTheme="minorHAnsi" w:cstheme="minorHAnsi"/>
          <w:b w:val="0"/>
          <w:bCs w:val="0"/>
          <w:noProof w:val="0"/>
          <w:color w:val="000000" w:themeColor="text1"/>
          <w:sz w:val="20"/>
          <w:szCs w:val="20"/>
        </w:rPr>
        <w:t xml:space="preserve">API returns </w:t>
      </w:r>
      <w:r w:rsidR="00573CDB" w:rsidRPr="00C060A7">
        <w:rPr>
          <w:rFonts w:asciiTheme="minorHAnsi" w:hAnsiTheme="minorHAnsi" w:cstheme="minorHAnsi"/>
          <w:b w:val="0"/>
          <w:bCs w:val="0"/>
          <w:noProof w:val="0"/>
          <w:color w:val="000000" w:themeColor="text1"/>
          <w:sz w:val="20"/>
          <w:szCs w:val="20"/>
        </w:rPr>
        <w:t xml:space="preserve">the </w:t>
      </w:r>
      <w:r w:rsidRPr="00C060A7">
        <w:rPr>
          <w:rFonts w:asciiTheme="minorHAnsi" w:hAnsiTheme="minorHAnsi" w:cstheme="minorHAnsi"/>
          <w:b w:val="0"/>
          <w:bCs w:val="0"/>
          <w:noProof w:val="0"/>
          <w:color w:val="000000" w:themeColor="text1"/>
          <w:sz w:val="20"/>
          <w:szCs w:val="20"/>
        </w:rPr>
        <w:t>number</w:t>
      </w:r>
      <w:r w:rsidR="009440BC" w:rsidRPr="00C060A7">
        <w:rPr>
          <w:rFonts w:asciiTheme="minorHAnsi" w:hAnsiTheme="minorHAnsi" w:cstheme="minorHAnsi"/>
          <w:b w:val="0"/>
          <w:bCs w:val="0"/>
          <w:noProof w:val="0"/>
          <w:color w:val="000000" w:themeColor="text1"/>
          <w:sz w:val="20"/>
          <w:szCs w:val="20"/>
        </w:rPr>
        <w:t>s in given ‘orderID’</w:t>
      </w:r>
      <w:r w:rsidRPr="00C060A7">
        <w:rPr>
          <w:rFonts w:asciiTheme="minorHAnsi" w:hAnsiTheme="minorHAnsi" w:cstheme="minorHAnsi"/>
          <w:b w:val="0"/>
          <w:bCs w:val="0"/>
          <w:noProof w:val="0"/>
          <w:color w:val="000000" w:themeColor="text1"/>
          <w:sz w:val="20"/>
          <w:szCs w:val="20"/>
        </w:rPr>
        <w:t xml:space="preserve"> in </w:t>
      </w:r>
      <w:r w:rsidR="00573CDB" w:rsidRPr="00C060A7">
        <w:rPr>
          <w:rFonts w:asciiTheme="minorHAnsi" w:hAnsiTheme="minorHAnsi" w:cstheme="minorHAnsi"/>
          <w:b w:val="0"/>
          <w:bCs w:val="0"/>
          <w:noProof w:val="0"/>
          <w:color w:val="000000" w:themeColor="text1"/>
          <w:sz w:val="20"/>
          <w:szCs w:val="20"/>
        </w:rPr>
        <w:t xml:space="preserve">the </w:t>
      </w:r>
      <w:r w:rsidRPr="00C060A7">
        <w:rPr>
          <w:rFonts w:asciiTheme="minorHAnsi" w:hAnsiTheme="minorHAnsi" w:cstheme="minorHAnsi"/>
          <w:b w:val="0"/>
          <w:bCs w:val="0"/>
          <w:noProof w:val="0"/>
          <w:color w:val="000000" w:themeColor="text1"/>
          <w:sz w:val="20"/>
          <w:szCs w:val="20"/>
        </w:rPr>
        <w:t xml:space="preserve">customer inventory. </w:t>
      </w:r>
    </w:p>
    <w:p w14:paraId="1987FEB7" w14:textId="77777777" w:rsidR="00572EB7" w:rsidRPr="00C060A7" w:rsidRDefault="00572EB7" w:rsidP="00EF1002">
      <w:pPr>
        <w:pStyle w:val="Heading4"/>
        <w:ind w:left="0" w:firstLine="0"/>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Input parameter(s)</w:t>
      </w:r>
    </w:p>
    <w:p w14:paraId="114372EC" w14:textId="77777777" w:rsidR="00572EB7" w:rsidRPr="00C060A7" w:rsidRDefault="00572EB7" w:rsidP="00EF1002">
      <w:pPr>
        <w:rPr>
          <w:rFonts w:cstheme="minorHAnsi"/>
        </w:rPr>
      </w:pPr>
    </w:p>
    <w:tbl>
      <w:tblPr>
        <w:tblStyle w:val="Colttop"/>
        <w:tblW w:w="5015" w:type="pct"/>
        <w:jc w:val="center"/>
        <w:tblInd w:w="0" w:type="dxa"/>
        <w:tblCellMar>
          <w:top w:w="28" w:type="dxa"/>
          <w:left w:w="28" w:type="dxa"/>
          <w:bottom w:w="28" w:type="dxa"/>
          <w:right w:w="28" w:type="dxa"/>
        </w:tblCellMar>
        <w:tblLook w:val="04A0" w:firstRow="1" w:lastRow="0" w:firstColumn="1" w:lastColumn="0" w:noHBand="0" w:noVBand="1"/>
      </w:tblPr>
      <w:tblGrid>
        <w:gridCol w:w="2798"/>
        <w:gridCol w:w="1223"/>
        <w:gridCol w:w="5614"/>
      </w:tblGrid>
      <w:tr w:rsidR="00572EB7" w:rsidRPr="00C060A7" w14:paraId="0231A98F" w14:textId="77777777" w:rsidTr="001F08DF">
        <w:trPr>
          <w:cnfStyle w:val="100000000000" w:firstRow="1" w:lastRow="0" w:firstColumn="0" w:lastColumn="0" w:oddVBand="0" w:evenVBand="0" w:oddHBand="0" w:evenHBand="0" w:firstRowFirstColumn="0" w:firstRowLastColumn="0" w:lastRowFirstColumn="0" w:lastRowLastColumn="0"/>
          <w:trHeight w:val="530"/>
          <w:jc w:val="center"/>
        </w:trPr>
        <w:tc>
          <w:tcPr>
            <w:tcW w:w="1102" w:type="pct"/>
            <w:vAlign w:val="center"/>
          </w:tcPr>
          <w:p w14:paraId="639C834D" w14:textId="77777777" w:rsidR="00572EB7" w:rsidRPr="00C060A7" w:rsidRDefault="00572EB7" w:rsidP="00FB45FF">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Parameter</w:t>
            </w:r>
          </w:p>
        </w:tc>
        <w:tc>
          <w:tcPr>
            <w:tcW w:w="810" w:type="pct"/>
            <w:vAlign w:val="center"/>
          </w:tcPr>
          <w:p w14:paraId="06660A53" w14:textId="77777777" w:rsidR="00572EB7" w:rsidRPr="00C060A7" w:rsidRDefault="00572EB7" w:rsidP="00FB45FF">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Type</w:t>
            </w:r>
          </w:p>
        </w:tc>
        <w:tc>
          <w:tcPr>
            <w:tcW w:w="3088" w:type="pct"/>
            <w:vAlign w:val="center"/>
          </w:tcPr>
          <w:p w14:paraId="13A6D478" w14:textId="77777777" w:rsidR="00572EB7" w:rsidRPr="00C060A7" w:rsidRDefault="00572EB7" w:rsidP="00FB45FF">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Description</w:t>
            </w:r>
          </w:p>
        </w:tc>
      </w:tr>
      <w:tr w:rsidR="00572EB7" w:rsidRPr="00C060A7" w14:paraId="7F8DE7E4" w14:textId="77777777" w:rsidTr="001F08DF">
        <w:trPr>
          <w:trHeight w:val="530"/>
          <w:jc w:val="center"/>
        </w:trPr>
        <w:tc>
          <w:tcPr>
            <w:tcW w:w="5000" w:type="pct"/>
            <w:gridSpan w:val="3"/>
            <w:shd w:val="clear" w:color="auto" w:fill="F8B5C5" w:themeFill="accent6" w:themeFillTint="66"/>
            <w:vAlign w:val="center"/>
          </w:tcPr>
          <w:p w14:paraId="46427BA3" w14:textId="77777777"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
                <w:bCs/>
                <w:sz w:val="18"/>
                <w:szCs w:val="18"/>
              </w:rPr>
              <w:t>header</w:t>
            </w:r>
          </w:p>
        </w:tc>
      </w:tr>
      <w:tr w:rsidR="00572EB7" w:rsidRPr="00C060A7" w14:paraId="28A2D6A2" w14:textId="77777777" w:rsidTr="001F08DF">
        <w:trPr>
          <w:cnfStyle w:val="000000010000" w:firstRow="0" w:lastRow="0" w:firstColumn="0" w:lastColumn="0" w:oddVBand="0" w:evenVBand="0" w:oddHBand="0" w:evenHBand="1" w:firstRowFirstColumn="0" w:firstRowLastColumn="0" w:lastRowFirstColumn="0" w:lastRowLastColumn="0"/>
          <w:trHeight w:val="1385"/>
          <w:jc w:val="center"/>
        </w:trPr>
        <w:tc>
          <w:tcPr>
            <w:tcW w:w="1102" w:type="pct"/>
            <w:vAlign w:val="center"/>
          </w:tcPr>
          <w:p w14:paraId="02061835" w14:textId="77777777"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lang w:eastAsia="en-US"/>
              </w:rPr>
              <w:t>APIGWTrackingId</w:t>
            </w:r>
          </w:p>
        </w:tc>
        <w:tc>
          <w:tcPr>
            <w:tcW w:w="810" w:type="pct"/>
            <w:vAlign w:val="center"/>
          </w:tcPr>
          <w:p w14:paraId="3EDB5ED4" w14:textId="77777777"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lang w:eastAsia="en-US"/>
              </w:rPr>
              <w:t>Mandatory</w:t>
            </w:r>
          </w:p>
        </w:tc>
        <w:tc>
          <w:tcPr>
            <w:tcW w:w="3088" w:type="pct"/>
            <w:vAlign w:val="center"/>
          </w:tcPr>
          <w:p w14:paraId="00D1BFFE" w14:textId="17E8810D"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 xml:space="preserve">description: Unique identifier for the </w:t>
            </w:r>
            <w:r w:rsidR="00460B73" w:rsidRPr="00C060A7">
              <w:rPr>
                <w:rFonts w:asciiTheme="minorHAnsi" w:hAnsiTheme="minorHAnsi" w:cstheme="minorHAnsi"/>
                <w:bCs/>
                <w:sz w:val="18"/>
                <w:szCs w:val="18"/>
              </w:rPr>
              <w:t>order</w:t>
            </w:r>
          </w:p>
          <w:p w14:paraId="09BF16A5" w14:textId="77777777" w:rsidR="00572EB7" w:rsidRPr="00C060A7" w:rsidRDefault="00572EB7" w:rsidP="00FB45FF">
            <w:pPr>
              <w:spacing w:before="120" w:line="360" w:lineRule="auto"/>
              <w:rPr>
                <w:rFonts w:asciiTheme="minorHAnsi" w:hAnsiTheme="minorHAnsi" w:cstheme="minorHAnsi"/>
                <w:bCs/>
                <w:i/>
                <w:iCs/>
                <w:sz w:val="18"/>
                <w:szCs w:val="18"/>
                <w:lang w:val="en-US"/>
              </w:rPr>
            </w:pPr>
            <w:r w:rsidRPr="00C060A7">
              <w:rPr>
                <w:rFonts w:asciiTheme="minorHAnsi" w:hAnsiTheme="minorHAnsi" w:cstheme="minorHAnsi"/>
                <w:bCs/>
                <w:i/>
                <w:iCs/>
                <w:sz w:val="18"/>
                <w:szCs w:val="18"/>
                <w:lang w:val="en-US"/>
              </w:rPr>
              <w:t>example: abcd456e-d45645-dfaafda-1232345667dd</w:t>
            </w:r>
          </w:p>
          <w:p w14:paraId="02D4613B" w14:textId="77777777"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pattern: ^[\w.~:@-]{1,255}$</w:t>
            </w:r>
          </w:p>
        </w:tc>
      </w:tr>
      <w:tr w:rsidR="00572EB7" w:rsidRPr="00C060A7" w14:paraId="441DE655" w14:textId="77777777" w:rsidTr="001F08DF">
        <w:trPr>
          <w:trHeight w:val="530"/>
          <w:jc w:val="center"/>
        </w:trPr>
        <w:tc>
          <w:tcPr>
            <w:tcW w:w="5000" w:type="pct"/>
            <w:gridSpan w:val="3"/>
            <w:shd w:val="clear" w:color="auto" w:fill="F8B5C5" w:themeFill="accent6" w:themeFillTint="66"/>
            <w:vAlign w:val="center"/>
          </w:tcPr>
          <w:p w14:paraId="0A10DDE9" w14:textId="77777777" w:rsidR="00572EB7" w:rsidRPr="00C060A7" w:rsidRDefault="00572EB7" w:rsidP="00FB45FF">
            <w:pPr>
              <w:spacing w:before="120" w:line="360" w:lineRule="auto"/>
              <w:rPr>
                <w:rFonts w:asciiTheme="minorHAnsi" w:hAnsiTheme="minorHAnsi" w:cstheme="minorHAnsi"/>
                <w:b/>
                <w:sz w:val="18"/>
                <w:szCs w:val="18"/>
              </w:rPr>
            </w:pPr>
            <w:r w:rsidRPr="00C060A7">
              <w:rPr>
                <w:rFonts w:asciiTheme="minorHAnsi" w:hAnsiTheme="minorHAnsi" w:cstheme="minorHAnsi"/>
                <w:b/>
                <w:sz w:val="18"/>
                <w:szCs w:val="18"/>
                <w:lang w:eastAsia="en-US"/>
              </w:rPr>
              <w:t>query</w:t>
            </w:r>
          </w:p>
        </w:tc>
      </w:tr>
      <w:tr w:rsidR="00572EB7" w:rsidRPr="00C060A7" w14:paraId="235F6DB0" w14:textId="77777777" w:rsidTr="001F08DF">
        <w:trPr>
          <w:cnfStyle w:val="000000010000" w:firstRow="0" w:lastRow="0" w:firstColumn="0" w:lastColumn="0" w:oddVBand="0" w:evenVBand="0" w:oddHBand="0" w:evenHBand="1" w:firstRowFirstColumn="0" w:firstRowLastColumn="0" w:lastRowFirstColumn="0" w:lastRowLastColumn="0"/>
          <w:trHeight w:val="663"/>
          <w:jc w:val="center"/>
        </w:trPr>
        <w:tc>
          <w:tcPr>
            <w:tcW w:w="1102" w:type="pct"/>
            <w:vAlign w:val="center"/>
          </w:tcPr>
          <w:p w14:paraId="4A1A334B" w14:textId="528533FE" w:rsidR="00572EB7" w:rsidRPr="00C060A7" w:rsidRDefault="00ED395C" w:rsidP="00FB45FF">
            <w:pPr>
              <w:spacing w:before="120" w:line="360" w:lineRule="auto"/>
              <w:rPr>
                <w:rFonts w:asciiTheme="minorHAnsi" w:hAnsiTheme="minorHAnsi" w:cstheme="minorHAnsi"/>
                <w:bCs/>
                <w:sz w:val="18"/>
                <w:szCs w:val="18"/>
              </w:rPr>
            </w:pPr>
            <w:r>
              <w:rPr>
                <w:rFonts w:asciiTheme="minorHAnsi" w:hAnsiTheme="minorHAnsi" w:cstheme="minorHAnsi"/>
                <w:bCs/>
                <w:sz w:val="18"/>
                <w:szCs w:val="18"/>
              </w:rPr>
              <w:t>relatedParty.reseller.serviceProfile</w:t>
            </w:r>
          </w:p>
        </w:tc>
        <w:tc>
          <w:tcPr>
            <w:tcW w:w="810" w:type="pct"/>
            <w:vAlign w:val="center"/>
          </w:tcPr>
          <w:p w14:paraId="6A2E8F52" w14:textId="77777777" w:rsidR="00572EB7" w:rsidRPr="00C060A7" w:rsidRDefault="00572EB7" w:rsidP="00FB45FF">
            <w:pPr>
              <w:spacing w:line="360" w:lineRule="auto"/>
              <w:rPr>
                <w:rFonts w:asciiTheme="minorHAnsi" w:hAnsiTheme="minorHAnsi" w:cstheme="minorHAnsi"/>
                <w:bCs/>
                <w:sz w:val="18"/>
                <w:szCs w:val="18"/>
              </w:rPr>
            </w:pPr>
            <w:r w:rsidRPr="00C060A7">
              <w:rPr>
                <w:rFonts w:asciiTheme="minorHAnsi" w:hAnsiTheme="minorHAnsi" w:cstheme="minorHAnsi"/>
                <w:bCs/>
                <w:sz w:val="18"/>
                <w:szCs w:val="18"/>
              </w:rPr>
              <w:t>Mandatory</w:t>
            </w:r>
          </w:p>
        </w:tc>
        <w:tc>
          <w:tcPr>
            <w:tcW w:w="3088" w:type="pct"/>
            <w:vAlign w:val="center"/>
          </w:tcPr>
          <w:p w14:paraId="173D3D25" w14:textId="77777777" w:rsidR="00572EB7" w:rsidRPr="00C060A7" w:rsidRDefault="00572EB7" w:rsidP="00FB45FF">
            <w:pPr>
              <w:spacing w:before="240" w:after="240" w:line="240" w:lineRule="auto"/>
              <w:rPr>
                <w:rFonts w:asciiTheme="minorHAnsi" w:eastAsia="Times New Roman" w:hAnsiTheme="minorHAnsi" w:cstheme="minorHAnsi"/>
                <w:bCs/>
                <w:sz w:val="18"/>
                <w:szCs w:val="18"/>
                <w:lang w:val="en-US" w:eastAsia="ja-JP"/>
              </w:rPr>
            </w:pPr>
            <w:r w:rsidRPr="00C060A7">
              <w:rPr>
                <w:rFonts w:asciiTheme="minorHAnsi" w:eastAsia="Times New Roman" w:hAnsiTheme="minorHAnsi" w:cstheme="minorHAnsi"/>
                <w:bCs/>
                <w:sz w:val="18"/>
                <w:szCs w:val="18"/>
                <w:lang w:val="en-US" w:eastAsia="ja-JP"/>
              </w:rPr>
              <w:t>service profile associated with customer request</w:t>
            </w:r>
          </w:p>
        </w:tc>
      </w:tr>
      <w:tr w:rsidR="009A6FC6" w:rsidRPr="00C060A7" w14:paraId="2C4873E9" w14:textId="77777777" w:rsidTr="001F08DF">
        <w:trPr>
          <w:trHeight w:val="737"/>
          <w:jc w:val="center"/>
        </w:trPr>
        <w:tc>
          <w:tcPr>
            <w:tcW w:w="1102" w:type="pct"/>
            <w:vAlign w:val="center"/>
          </w:tcPr>
          <w:p w14:paraId="5773B920" w14:textId="0F8D0233" w:rsidR="009A6FC6" w:rsidRPr="00C060A7" w:rsidRDefault="00ED395C" w:rsidP="00FB45FF">
            <w:pPr>
              <w:spacing w:before="120" w:line="360" w:lineRule="auto"/>
              <w:rPr>
                <w:rFonts w:asciiTheme="minorHAnsi" w:hAnsiTheme="minorHAnsi" w:cstheme="minorHAnsi"/>
                <w:bCs/>
                <w:sz w:val="18"/>
                <w:szCs w:val="18"/>
              </w:rPr>
            </w:pPr>
            <w:r>
              <w:rPr>
                <w:rFonts w:asciiTheme="minorHAnsi" w:hAnsiTheme="minorHAnsi" w:cstheme="minorHAnsi"/>
                <w:bCs/>
                <w:sz w:val="18"/>
                <w:szCs w:val="18"/>
              </w:rPr>
              <w:t>o</w:t>
            </w:r>
            <w:r w:rsidR="009A6FC6" w:rsidRPr="00C060A7">
              <w:rPr>
                <w:rFonts w:asciiTheme="minorHAnsi" w:hAnsiTheme="minorHAnsi" w:cstheme="minorHAnsi"/>
                <w:bCs/>
                <w:sz w:val="18"/>
                <w:szCs w:val="18"/>
              </w:rPr>
              <w:t>rder</w:t>
            </w:r>
            <w:r>
              <w:rPr>
                <w:rFonts w:asciiTheme="minorHAnsi" w:hAnsiTheme="minorHAnsi" w:cstheme="minorHAnsi"/>
                <w:bCs/>
                <w:sz w:val="18"/>
                <w:szCs w:val="18"/>
              </w:rPr>
              <w:t>.</w:t>
            </w:r>
            <w:r w:rsidR="009A6FC6" w:rsidRPr="00C060A7">
              <w:rPr>
                <w:rFonts w:asciiTheme="minorHAnsi" w:hAnsiTheme="minorHAnsi" w:cstheme="minorHAnsi"/>
                <w:bCs/>
                <w:sz w:val="18"/>
                <w:szCs w:val="18"/>
              </w:rPr>
              <w:t>ID</w:t>
            </w:r>
          </w:p>
        </w:tc>
        <w:tc>
          <w:tcPr>
            <w:tcW w:w="810" w:type="pct"/>
            <w:vAlign w:val="center"/>
          </w:tcPr>
          <w:p w14:paraId="0D91EA81" w14:textId="7F614DBA" w:rsidR="009A6FC6" w:rsidRPr="00C060A7" w:rsidRDefault="009A6FC6" w:rsidP="00FB45FF">
            <w:pPr>
              <w:spacing w:line="360" w:lineRule="auto"/>
              <w:rPr>
                <w:rFonts w:asciiTheme="minorHAnsi" w:hAnsiTheme="minorHAnsi" w:cstheme="minorHAnsi"/>
                <w:bCs/>
                <w:sz w:val="18"/>
                <w:szCs w:val="18"/>
              </w:rPr>
            </w:pPr>
            <w:r w:rsidRPr="00C060A7">
              <w:rPr>
                <w:rFonts w:asciiTheme="minorHAnsi" w:hAnsiTheme="minorHAnsi" w:cstheme="minorHAnsi"/>
                <w:bCs/>
                <w:sz w:val="18"/>
                <w:szCs w:val="18"/>
              </w:rPr>
              <w:t>Mandatory</w:t>
            </w:r>
          </w:p>
        </w:tc>
        <w:tc>
          <w:tcPr>
            <w:tcW w:w="3088" w:type="pct"/>
            <w:vAlign w:val="center"/>
          </w:tcPr>
          <w:p w14:paraId="05AED45E" w14:textId="77777777" w:rsidR="001F08DF" w:rsidRPr="00C060A7" w:rsidRDefault="001F08DF" w:rsidP="001F08DF">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orderID you would like to get status and details.</w:t>
            </w:r>
          </w:p>
          <w:p w14:paraId="31DDFD3A" w14:textId="1F15CC47" w:rsidR="009A6FC6" w:rsidRPr="00C060A7" w:rsidRDefault="001F08DF" w:rsidP="001F08DF">
            <w:pPr>
              <w:spacing w:before="120" w:line="360" w:lineRule="auto"/>
              <w:rPr>
                <w:rFonts w:asciiTheme="minorHAnsi" w:hAnsiTheme="minorHAnsi" w:cstheme="minorHAnsi"/>
              </w:rPr>
            </w:pPr>
            <w:r w:rsidRPr="00C060A7">
              <w:rPr>
                <w:rFonts w:asciiTheme="minorHAnsi" w:hAnsiTheme="minorHAnsi" w:cstheme="minorHAnsi"/>
                <w:bCs/>
                <w:sz w:val="18"/>
                <w:szCs w:val="18"/>
              </w:rPr>
              <w:t>Allowed pattern: ^[A-Za-z0-9-]{1,36}$</w:t>
            </w:r>
          </w:p>
        </w:tc>
      </w:tr>
    </w:tbl>
    <w:p w14:paraId="57AFEC1D" w14:textId="377ECEE5" w:rsidR="00A9590D" w:rsidRPr="00C060A7" w:rsidRDefault="00A9590D" w:rsidP="00A9590D">
      <w:pPr>
        <w:spacing w:line="360" w:lineRule="auto"/>
        <w:rPr>
          <w:rFonts w:cstheme="minorHAnsi"/>
        </w:rPr>
      </w:pPr>
    </w:p>
    <w:p w14:paraId="5A476EF8" w14:textId="77777777" w:rsidR="00F52BEB" w:rsidRPr="00C060A7" w:rsidRDefault="00F52BEB" w:rsidP="00F52BEB">
      <w:pPr>
        <w:pStyle w:val="Heading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Sample success response</w:t>
      </w:r>
    </w:p>
    <w:tbl>
      <w:tblPr>
        <w:tblStyle w:val="Colttop"/>
        <w:tblW w:w="0" w:type="auto"/>
        <w:tblLook w:val="04A0" w:firstRow="1" w:lastRow="0" w:firstColumn="1" w:lastColumn="0" w:noHBand="0" w:noVBand="1"/>
      </w:tblPr>
      <w:tblGrid>
        <w:gridCol w:w="9493"/>
      </w:tblGrid>
      <w:tr w:rsidR="008B4C2C" w:rsidRPr="00C060A7" w14:paraId="159D9697" w14:textId="77777777" w:rsidTr="008B4C2C">
        <w:trPr>
          <w:cnfStyle w:val="100000000000" w:firstRow="1" w:lastRow="0" w:firstColumn="0" w:lastColumn="0" w:oddVBand="0" w:evenVBand="0" w:oddHBand="0" w:evenHBand="0" w:firstRowFirstColumn="0" w:firstRowLastColumn="0" w:lastRowFirstColumn="0" w:lastRowLastColumn="0"/>
        </w:trPr>
        <w:tc>
          <w:tcPr>
            <w:tcW w:w="9606" w:type="dxa"/>
          </w:tcPr>
          <w:p w14:paraId="4C910389" w14:textId="67477F66" w:rsidR="008B4C2C" w:rsidRPr="00C060A7" w:rsidRDefault="008B4C2C" w:rsidP="008B4C2C">
            <w:pPr>
              <w:spacing w:before="0" w:after="0"/>
              <w:contextualSpacing/>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number search response</w:t>
            </w:r>
          </w:p>
          <w:p w14:paraId="72416F9D" w14:textId="3CEF5614" w:rsidR="008B4C2C" w:rsidRPr="00C060A7" w:rsidRDefault="008B4C2C" w:rsidP="008B4C2C">
            <w:pPr>
              <w:spacing w:before="0" w:after="0"/>
              <w:ind w:left="720"/>
              <w:contextualSpacing/>
              <w:rPr>
                <w:rFonts w:asciiTheme="minorHAnsi" w:hAnsiTheme="minorHAnsi" w:cstheme="minorHAnsi"/>
                <w:b w:val="0"/>
                <w:color w:val="FFFFFF" w:themeColor="background1"/>
                <w:sz w:val="18"/>
                <w:szCs w:val="18"/>
              </w:rPr>
            </w:pPr>
            <w:r w:rsidRPr="00C060A7">
              <w:rPr>
                <w:rFonts w:asciiTheme="minorHAnsi" w:hAnsiTheme="minorHAnsi" w:cstheme="minorHAnsi"/>
                <w:color w:val="FFFFFF" w:themeColor="background1"/>
                <w:sz w:val="18"/>
                <w:szCs w:val="18"/>
              </w:rPr>
              <w:t>Country = AT</w:t>
            </w:r>
          </w:p>
          <w:p w14:paraId="53C3B257" w14:textId="17A56784" w:rsidR="008B4C2C" w:rsidRPr="00C060A7" w:rsidRDefault="008B4C2C" w:rsidP="002711E9">
            <w:pPr>
              <w:spacing w:before="0" w:after="0"/>
              <w:ind w:left="720"/>
              <w:contextualSpacing/>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 xml:space="preserve">orderId = </w:t>
            </w:r>
            <w:r w:rsidR="002711E9" w:rsidRPr="00C060A7">
              <w:rPr>
                <w:rFonts w:asciiTheme="minorHAnsi" w:hAnsiTheme="minorHAnsi" w:cstheme="minorHAnsi"/>
                <w:color w:val="FFFFFF" w:themeColor="background1"/>
                <w:sz w:val="18"/>
                <w:szCs w:val="18"/>
              </w:rPr>
              <w:t>5eca41cc-7b02-4fc6-8187-6a54027f9176</w:t>
            </w:r>
          </w:p>
        </w:tc>
      </w:tr>
      <w:tr w:rsidR="008B4C2C" w:rsidRPr="00C060A7" w14:paraId="6F923C0A" w14:textId="77777777" w:rsidTr="008B4C2C">
        <w:tc>
          <w:tcPr>
            <w:tcW w:w="9606" w:type="dxa"/>
          </w:tcPr>
          <w:p w14:paraId="24FB90BF"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w:t>
            </w:r>
          </w:p>
          <w:p w14:paraId="61ECAC9A"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"numberCollectionEnquiryRes":</w:t>
            </w:r>
            <w:r w:rsidRPr="00995313">
              <w:rPr>
                <w:rFonts w:ascii="Courier New" w:hAnsi="Courier New" w:cs="Courier New"/>
              </w:rPr>
              <w:t> [</w:t>
            </w:r>
          </w:p>
          <w:p w14:paraId="4FA67925"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p>
          <w:p w14:paraId="40825B2E" w14:textId="77777777" w:rsidR="008B4C2C" w:rsidRPr="00995313" w:rsidRDefault="008B4C2C" w:rsidP="00CA1E3A">
            <w:pPr>
              <w:pStyle w:val="NormalWeb"/>
              <w:spacing w:before="0"/>
              <w:contextualSpacing/>
              <w:rPr>
                <w:rFonts w:ascii="Courier New" w:hAnsi="Courier New" w:cs="Courier New"/>
                <w:color w:val="242424"/>
              </w:rPr>
            </w:pPr>
            <w:r w:rsidRPr="00995313">
              <w:rPr>
                <w:rFonts w:ascii="Courier New" w:hAnsi="Courier New" w:cs="Courier New"/>
                <w:color w:val="A31515"/>
              </w:rPr>
              <w:t>            "startFullNumber":</w:t>
            </w:r>
            <w:r w:rsidRPr="00995313">
              <w:rPr>
                <w:rFonts w:ascii="Courier New" w:hAnsi="Courier New" w:cs="Courier New"/>
                <w:color w:val="242424"/>
              </w:rPr>
              <w:t> </w:t>
            </w:r>
            <w:r w:rsidRPr="00995313">
              <w:rPr>
                <w:rFonts w:ascii="Courier New" w:hAnsi="Courier New" w:cs="Courier New"/>
                <w:color w:val="0451A5"/>
              </w:rPr>
              <w:t>"+4312400067"</w:t>
            </w:r>
            <w:r w:rsidRPr="00995313">
              <w:rPr>
                <w:rFonts w:ascii="Courier New" w:hAnsi="Courier New" w:cs="Courier New"/>
                <w:color w:val="242424"/>
              </w:rPr>
              <w:t>,</w:t>
            </w:r>
          </w:p>
          <w:p w14:paraId="63F0CC46"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"endFullNumber"</w:t>
            </w:r>
            <w:r w:rsidRPr="00995313">
              <w:rPr>
                <w:rFonts w:ascii="Courier New" w:hAnsi="Courier New" w:cs="Courier New"/>
              </w:rPr>
              <w:t>: </w:t>
            </w:r>
            <w:r w:rsidRPr="00995313">
              <w:rPr>
                <w:rFonts w:ascii="Courier New" w:hAnsi="Courier New" w:cs="Courier New"/>
                <w:color w:val="0451A5"/>
              </w:rPr>
              <w:t>"+4312400067"</w:t>
            </w:r>
            <w:r w:rsidRPr="00995313">
              <w:rPr>
                <w:rFonts w:ascii="Courier New" w:hAnsi="Courier New" w:cs="Courier New"/>
              </w:rPr>
              <w:t>,</w:t>
            </w:r>
          </w:p>
          <w:p w14:paraId="27D98E18"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"resourceStatus"</w:t>
            </w:r>
            <w:r w:rsidRPr="00995313">
              <w:rPr>
                <w:rFonts w:ascii="Courier New" w:hAnsi="Courier New" w:cs="Courier New"/>
              </w:rPr>
              <w:t>: </w:t>
            </w:r>
            <w:r w:rsidRPr="00995313">
              <w:rPr>
                <w:rFonts w:ascii="Courier New" w:hAnsi="Courier New" w:cs="Courier New"/>
                <w:color w:val="0451A5"/>
              </w:rPr>
              <w:t>"Activated"</w:t>
            </w:r>
            <w:r w:rsidRPr="00995313">
              <w:rPr>
                <w:rFonts w:ascii="Courier New" w:hAnsi="Courier New" w:cs="Courier New"/>
              </w:rPr>
              <w:t>,</w:t>
            </w:r>
          </w:p>
          <w:p w14:paraId="602D0170" w14:textId="77777777" w:rsidR="008B4C2C" w:rsidRPr="00995313" w:rsidRDefault="008B4C2C" w:rsidP="00CA1E3A">
            <w:pPr>
              <w:pStyle w:val="NormalWeb"/>
              <w:spacing w:before="0"/>
              <w:contextualSpacing/>
              <w:rPr>
                <w:rFonts w:ascii="Courier New" w:hAnsi="Courier New" w:cs="Courier New"/>
                <w:color w:val="242424"/>
              </w:rPr>
            </w:pPr>
            <w:r w:rsidRPr="00995313">
              <w:rPr>
                <w:rFonts w:ascii="Courier New" w:hAnsi="Courier New" w:cs="Courier New"/>
                <w:color w:val="242424"/>
              </w:rPr>
              <w:t>            </w:t>
            </w:r>
            <w:r w:rsidRPr="00995313">
              <w:rPr>
                <w:rFonts w:ascii="Courier New" w:hAnsi="Courier New" w:cs="Courier New"/>
                <w:color w:val="A31515"/>
              </w:rPr>
              <w:t>"activationDate"</w:t>
            </w:r>
            <w:r w:rsidRPr="00995313">
              <w:rPr>
                <w:rFonts w:ascii="Courier New" w:hAnsi="Courier New" w:cs="Courier New"/>
                <w:color w:val="242424"/>
              </w:rPr>
              <w:t>: </w:t>
            </w:r>
            <w:r w:rsidRPr="00995313">
              <w:rPr>
                <w:rFonts w:ascii="Courier New" w:hAnsi="Courier New" w:cs="Courier New"/>
                <w:color w:val="0451A5"/>
              </w:rPr>
              <w:t>"2021-10-21T00:00:00.00",</w:t>
            </w:r>
          </w:p>
          <w:p w14:paraId="399D13E8"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"order"</w:t>
            </w:r>
            <w:r w:rsidRPr="00995313">
              <w:rPr>
                <w:rFonts w:ascii="Courier New" w:hAnsi="Courier New" w:cs="Courier New"/>
              </w:rPr>
              <w:t>: {</w:t>
            </w:r>
          </w:p>
          <w:p w14:paraId="5A118C89" w14:textId="77777777" w:rsidR="008B4C2C" w:rsidRPr="00995313" w:rsidRDefault="008B4C2C" w:rsidP="00CA1E3A">
            <w:pPr>
              <w:pStyle w:val="NormalWeb"/>
              <w:spacing w:before="0"/>
              <w:contextualSpacing/>
              <w:rPr>
                <w:rFonts w:ascii="Courier New" w:hAnsi="Courier New" w:cs="Courier New"/>
                <w:color w:val="242424"/>
              </w:rPr>
            </w:pPr>
            <w:r w:rsidRPr="00995313">
              <w:rPr>
                <w:rFonts w:ascii="Courier New" w:hAnsi="Courier New" w:cs="Courier New"/>
                <w:color w:val="242424"/>
              </w:rPr>
              <w:t>                </w:t>
            </w:r>
            <w:r w:rsidRPr="00995313">
              <w:rPr>
                <w:rFonts w:ascii="Courier New" w:hAnsi="Courier New" w:cs="Courier New"/>
                <w:color w:val="A31515"/>
              </w:rPr>
              <w:t>"id"</w:t>
            </w:r>
            <w:r w:rsidRPr="00995313">
              <w:rPr>
                <w:rFonts w:ascii="Courier New" w:hAnsi="Courier New" w:cs="Courier New"/>
                <w:color w:val="242424"/>
              </w:rPr>
              <w:t>: </w:t>
            </w:r>
            <w:r w:rsidRPr="00995313">
              <w:rPr>
                <w:rFonts w:ascii="Courier New" w:hAnsi="Courier New" w:cs="Courier New"/>
                <w:color w:val="0451A5"/>
              </w:rPr>
              <w:t>"5eca41cc-7b02-4fc6-8187-6a54027f9176"</w:t>
            </w:r>
            <w:r w:rsidRPr="00995313">
              <w:rPr>
                <w:rFonts w:ascii="Courier New" w:hAnsi="Courier New" w:cs="Courier New"/>
                <w:color w:val="242424"/>
              </w:rPr>
              <w:t>,</w:t>
            </w:r>
          </w:p>
          <w:p w14:paraId="6E495B21" w14:textId="769902D8" w:rsidR="008B4C2C" w:rsidRPr="00995313" w:rsidRDefault="008B4C2C" w:rsidP="00CA1E3A">
            <w:pPr>
              <w:pStyle w:val="NormalWeb"/>
              <w:spacing w:before="0"/>
              <w:contextualSpacing/>
              <w:rPr>
                <w:rFonts w:ascii="Courier New" w:hAnsi="Courier New" w:cs="Courier New"/>
                <w:color w:val="242424"/>
              </w:rPr>
            </w:pPr>
            <w:r w:rsidRPr="00995313">
              <w:rPr>
                <w:rFonts w:ascii="Courier New" w:hAnsi="Courier New" w:cs="Courier New"/>
                <w:color w:val="242424"/>
              </w:rPr>
              <w:t>                </w:t>
            </w:r>
            <w:r w:rsidRPr="00995313">
              <w:rPr>
                <w:rFonts w:ascii="Courier New" w:hAnsi="Courier New" w:cs="Courier New"/>
                <w:color w:val="A31515"/>
              </w:rPr>
              <w:t>"href"</w:t>
            </w:r>
            <w:r w:rsidRPr="00995313">
              <w:rPr>
                <w:rFonts w:ascii="Courier New" w:hAnsi="Courier New" w:cs="Courier New"/>
                <w:color w:val="242424"/>
              </w:rPr>
              <w:t>: </w:t>
            </w:r>
            <w:r w:rsidRPr="00995313">
              <w:rPr>
                <w:rFonts w:ascii="Courier New" w:hAnsi="Courier New" w:cs="Courier New"/>
                <w:color w:val="0451A5"/>
              </w:rPr>
              <w:t>"</w:t>
            </w:r>
            <w:r w:rsidR="003D0162" w:rsidRPr="00995313">
              <w:rPr>
                <w:rFonts w:ascii="Courier New" w:hAnsi="Courier New" w:cs="Courier New"/>
                <w:color w:val="0451A5"/>
              </w:rPr>
              <w:t>https://apimgb01.colt.net/numberManagement/v2/numberCollection"</w:t>
            </w:r>
          </w:p>
          <w:p w14:paraId="0F39E865"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p>
          <w:p w14:paraId="3B951148"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"relatedParty"</w:t>
            </w:r>
            <w:r w:rsidRPr="00995313">
              <w:rPr>
                <w:rFonts w:ascii="Courier New" w:hAnsi="Courier New" w:cs="Courier New"/>
              </w:rPr>
              <w:t>: {</w:t>
            </w:r>
          </w:p>
          <w:p w14:paraId="60C4BF89"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"reseller"</w:t>
            </w:r>
            <w:r w:rsidRPr="00995313">
              <w:rPr>
                <w:rFonts w:ascii="Courier New" w:hAnsi="Courier New" w:cs="Courier New"/>
              </w:rPr>
              <w:t>: {</w:t>
            </w:r>
          </w:p>
          <w:p w14:paraId="76F4D670"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"serviceProfile"</w:t>
            </w:r>
            <w:r w:rsidRPr="00995313">
              <w:rPr>
                <w:rFonts w:ascii="Courier New" w:hAnsi="Courier New" w:cs="Courier New"/>
              </w:rPr>
              <w:t>: </w:t>
            </w:r>
            <w:r w:rsidRPr="00995313">
              <w:rPr>
                <w:rFonts w:ascii="Courier New" w:eastAsia="Times New Roman" w:hAnsi="Courier New" w:cs="Courier New"/>
                <w:noProof w:val="0"/>
                <w:color w:val="0451A5"/>
                <w:lang w:eastAsia="zh-TW"/>
              </w:rPr>
              <w:t>"A98"</w:t>
            </w:r>
            <w:r w:rsidRPr="00995313">
              <w:rPr>
                <w:rFonts w:ascii="Courier New" w:hAnsi="Courier New" w:cs="Courier New"/>
              </w:rPr>
              <w:t>,</w:t>
            </w:r>
          </w:p>
          <w:p w14:paraId="29D38791" w14:textId="77777777" w:rsidR="008B4C2C" w:rsidRPr="00995313" w:rsidRDefault="008B4C2C" w:rsidP="00CA1E3A">
            <w:pPr>
              <w:pStyle w:val="NormalWeb"/>
              <w:spacing w:before="0"/>
              <w:contextualSpacing/>
              <w:rPr>
                <w:rFonts w:ascii="Courier New" w:eastAsia="Times New Roman" w:hAnsi="Courier New" w:cs="Courier New"/>
                <w:noProof w:val="0"/>
                <w:color w:val="0451A5"/>
                <w:lang w:eastAsia="zh-TW"/>
              </w:rPr>
            </w:pPr>
            <w:r w:rsidRPr="00995313">
              <w:rPr>
                <w:rFonts w:ascii="Courier New" w:hAnsi="Courier New" w:cs="Courier New"/>
              </w:rPr>
              <w:t>                    </w:t>
            </w:r>
            <w:r w:rsidRPr="00995313">
              <w:rPr>
                <w:rFonts w:ascii="Courier New" w:eastAsia="Times New Roman" w:hAnsi="Courier New" w:cs="Courier New"/>
                <w:noProof w:val="0"/>
                <w:color w:val="A31515"/>
                <w:lang w:eastAsia="zh-TW"/>
              </w:rPr>
              <w:t>"country"</w:t>
            </w:r>
            <w:r w:rsidRPr="00995313">
              <w:rPr>
                <w:rFonts w:ascii="Courier New" w:hAnsi="Courier New" w:cs="Courier New"/>
              </w:rPr>
              <w:t>: </w:t>
            </w:r>
            <w:r w:rsidRPr="00995313">
              <w:rPr>
                <w:rFonts w:ascii="Courier New" w:eastAsia="Times New Roman" w:hAnsi="Courier New" w:cs="Courier New"/>
                <w:noProof w:val="0"/>
                <w:color w:val="0451A5"/>
                <w:lang w:eastAsia="zh-TW"/>
              </w:rPr>
              <w:t>"AT"</w:t>
            </w:r>
          </w:p>
          <w:p w14:paraId="33048956"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p>
          <w:p w14:paraId="501582E8"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"endCustomerDetails"</w:t>
            </w:r>
            <w:r w:rsidRPr="00995313">
              <w:rPr>
                <w:rFonts w:ascii="Courier New" w:hAnsi="Courier New" w:cs="Courier New"/>
              </w:rPr>
              <w:t>: {</w:t>
            </w:r>
          </w:p>
          <w:p w14:paraId="644BCFE0" w14:textId="6507DCFC"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"userName"</w:t>
            </w:r>
            <w:r w:rsidRPr="00995313">
              <w:rPr>
                <w:rFonts w:ascii="Courier New" w:hAnsi="Courier New" w:cs="Courier New"/>
              </w:rPr>
              <w:t>: </w:t>
            </w:r>
            <w:r w:rsidRPr="00995313">
              <w:rPr>
                <w:rFonts w:ascii="Courier New" w:eastAsia="Times New Roman" w:hAnsi="Courier New" w:cs="Courier New"/>
                <w:noProof w:val="0"/>
                <w:color w:val="0451A5"/>
                <w:lang w:eastAsia="zh-TW"/>
              </w:rPr>
              <w:t>"ColtDemo"</w:t>
            </w:r>
            <w:r w:rsidRPr="00995313">
              <w:rPr>
                <w:rFonts w:ascii="Courier New" w:hAnsi="Courier New" w:cs="Courier New"/>
              </w:rPr>
              <w:t>,</w:t>
            </w:r>
          </w:p>
          <w:p w14:paraId="4B72BD29"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"customerReference"</w:t>
            </w:r>
            <w:r w:rsidRPr="00995313">
              <w:rPr>
                <w:rFonts w:ascii="Courier New" w:hAnsi="Courier New" w:cs="Courier New"/>
              </w:rPr>
              <w:t>: </w:t>
            </w:r>
            <w:r w:rsidRPr="00995313">
              <w:rPr>
                <w:rFonts w:ascii="Courier New" w:hAnsi="Courier New" w:cs="Courier New"/>
                <w:color w:val="0451A5"/>
              </w:rPr>
              <w:t>"test"</w:t>
            </w:r>
          </w:p>
          <w:p w14:paraId="0BCFA03F"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p>
          <w:p w14:paraId="374335E7"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p>
          <w:p w14:paraId="2877AE6B"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"place"</w:t>
            </w:r>
            <w:r w:rsidRPr="00995313">
              <w:rPr>
                <w:rFonts w:ascii="Courier New" w:hAnsi="Courier New" w:cs="Courier New"/>
              </w:rPr>
              <w:t>: {</w:t>
            </w:r>
          </w:p>
          <w:p w14:paraId="126B0E00"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"areaCode"</w:t>
            </w:r>
            <w:r w:rsidRPr="00995313">
              <w:rPr>
                <w:rFonts w:ascii="Courier New" w:hAnsi="Courier New" w:cs="Courier New"/>
              </w:rPr>
              <w:t>: </w:t>
            </w:r>
            <w:r w:rsidRPr="00995313">
              <w:rPr>
                <w:rFonts w:ascii="Courier New" w:eastAsia="Times New Roman" w:hAnsi="Courier New" w:cs="Courier New"/>
                <w:noProof w:val="0"/>
                <w:color w:val="0451A5"/>
                <w:lang w:eastAsia="zh-TW"/>
              </w:rPr>
              <w:t>"01"</w:t>
            </w:r>
            <w:r w:rsidRPr="00995313">
              <w:rPr>
                <w:rFonts w:ascii="Courier New" w:eastAsia="Times New Roman" w:hAnsi="Courier New" w:cs="Courier New"/>
                <w:noProof w:val="0"/>
                <w:lang w:eastAsia="zh-TW"/>
              </w:rPr>
              <w:t>,</w:t>
            </w:r>
          </w:p>
          <w:p w14:paraId="3004C249"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"areaCodeExtn"</w:t>
            </w:r>
            <w:r w:rsidRPr="00995313">
              <w:rPr>
                <w:rFonts w:ascii="Courier New" w:hAnsi="Courier New" w:cs="Courier New"/>
              </w:rPr>
              <w:t>: </w:t>
            </w:r>
            <w:r w:rsidRPr="00995313">
              <w:rPr>
                <w:rFonts w:ascii="Courier New" w:eastAsia="Times New Roman" w:hAnsi="Courier New" w:cs="Courier New"/>
                <w:noProof w:val="0"/>
                <w:color w:val="0451A5"/>
                <w:lang w:eastAsia="zh-TW"/>
              </w:rPr>
              <w:t>"24"</w:t>
            </w:r>
          </w:p>
          <w:p w14:paraId="419E2B68"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p>
          <w:p w14:paraId="6BF41A28"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p>
          <w:p w14:paraId="0E9C6785" w14:textId="77777777" w:rsidR="008B4C2C" w:rsidRPr="00995313" w:rsidRDefault="008B4C2C" w:rsidP="00CA1E3A">
            <w:pPr>
              <w:pStyle w:val="NormalWeb"/>
              <w:spacing w:before="0"/>
              <w:contextualSpacing/>
              <w:rPr>
                <w:rFonts w:ascii="Courier New" w:hAnsi="Courier New" w:cs="Courier New"/>
              </w:rPr>
            </w:pPr>
            <w:r w:rsidRPr="00995313">
              <w:rPr>
                <w:rFonts w:ascii="Courier New" w:hAnsi="Courier New" w:cs="Courier New"/>
              </w:rPr>
              <w:t>    ]</w:t>
            </w:r>
          </w:p>
          <w:p w14:paraId="59A6D04F" w14:textId="65A081CB" w:rsidR="008B4C2C" w:rsidRPr="00C060A7" w:rsidRDefault="008B4C2C" w:rsidP="00CA1E3A">
            <w:pPr>
              <w:pStyle w:val="NormalWeb"/>
              <w:spacing w:before="0"/>
              <w:contextualSpacing/>
              <w:rPr>
                <w:sz w:val="21"/>
                <w:szCs w:val="21"/>
              </w:rPr>
            </w:pPr>
            <w:r w:rsidRPr="00995313">
              <w:rPr>
                <w:rFonts w:ascii="Courier New" w:hAnsi="Courier New" w:cs="Courier New"/>
              </w:rPr>
              <w:t>}</w:t>
            </w:r>
          </w:p>
        </w:tc>
      </w:tr>
    </w:tbl>
    <w:p w14:paraId="16D3E6BC" w14:textId="77777777" w:rsidR="00F52BEB" w:rsidRPr="00C060A7" w:rsidRDefault="00F52BEB" w:rsidP="00A9590D">
      <w:pPr>
        <w:spacing w:line="360" w:lineRule="auto"/>
        <w:rPr>
          <w:rFonts w:cstheme="minorHAnsi"/>
        </w:rPr>
      </w:pPr>
    </w:p>
    <w:p w14:paraId="1301FAF7" w14:textId="77777777" w:rsidR="00A9590D" w:rsidRPr="00C060A7" w:rsidRDefault="00A9590D" w:rsidP="00AA0A75">
      <w:pPr>
        <w:pStyle w:val="Heading3"/>
        <w:numPr>
          <w:ilvl w:val="2"/>
          <w:numId w:val="5"/>
        </w:numPr>
        <w:spacing w:after="60"/>
        <w:ind w:left="720" w:hanging="720"/>
        <w:rPr>
          <w:rFonts w:asciiTheme="minorHAnsi" w:hAnsiTheme="minorHAnsi" w:cstheme="minorHAnsi"/>
          <w:sz w:val="22"/>
          <w:szCs w:val="28"/>
        </w:rPr>
      </w:pPr>
      <w:bookmarkStart w:id="192" w:name="_Toc97127177"/>
      <w:bookmarkStart w:id="193" w:name="_Toc180223377"/>
      <w:r w:rsidRPr="00C060A7">
        <w:rPr>
          <w:rFonts w:asciiTheme="minorHAnsi" w:hAnsiTheme="minorHAnsi" w:cstheme="minorHAnsi"/>
          <w:sz w:val="22"/>
          <w:szCs w:val="28"/>
        </w:rPr>
        <w:lastRenderedPageBreak/>
        <w:t>Number Search by customer reference</w:t>
      </w:r>
      <w:bookmarkEnd w:id="192"/>
      <w:bookmarkEnd w:id="193"/>
    </w:p>
    <w:p w14:paraId="2DCBFCDB" w14:textId="77777777" w:rsidR="00F52BEB" w:rsidRPr="00C060A7" w:rsidRDefault="00F52BEB" w:rsidP="00F52BEB">
      <w:pPr>
        <w:pStyle w:val="Heading4"/>
        <w:ind w:left="0" w:firstLine="0"/>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Description</w:t>
      </w:r>
    </w:p>
    <w:p w14:paraId="05B02BDD" w14:textId="7219A146" w:rsidR="00F52BEB" w:rsidRPr="00C060A7" w:rsidRDefault="00F52BEB" w:rsidP="00F52BEB">
      <w:pPr>
        <w:pStyle w:val="Caption"/>
        <w:spacing w:line="360" w:lineRule="auto"/>
        <w:rPr>
          <w:rFonts w:asciiTheme="minorHAnsi" w:hAnsiTheme="minorHAnsi" w:cstheme="minorHAnsi"/>
        </w:rPr>
      </w:pPr>
      <w:r w:rsidRPr="00C060A7">
        <w:rPr>
          <w:rFonts w:asciiTheme="minorHAnsi" w:hAnsiTheme="minorHAnsi" w:cstheme="minorHAnsi"/>
          <w:b w:val="0"/>
          <w:noProof w:val="0"/>
          <w:color w:val="BD6DFF" w:themeColor="accent4" w:themeTint="66"/>
          <w:sz w:val="20"/>
          <w:szCs w:val="20"/>
        </w:rPr>
        <w:t>GET/numberCollection</w:t>
      </w:r>
      <w:r w:rsidRPr="00C060A7">
        <w:rPr>
          <w:rFonts w:asciiTheme="minorHAnsi" w:hAnsiTheme="minorHAnsi" w:cstheme="minorHAnsi"/>
          <w:b w:val="0"/>
          <w:bCs w:val="0"/>
          <w:noProof w:val="0"/>
          <w:color w:val="BD6DFF" w:themeColor="accent4" w:themeTint="66"/>
          <w:sz w:val="20"/>
          <w:szCs w:val="20"/>
        </w:rPr>
        <w:t xml:space="preserve"> </w:t>
      </w:r>
      <w:r w:rsidRPr="00C060A7">
        <w:rPr>
          <w:rFonts w:asciiTheme="minorHAnsi" w:hAnsiTheme="minorHAnsi" w:cstheme="minorHAnsi"/>
          <w:b w:val="0"/>
          <w:bCs w:val="0"/>
          <w:noProof w:val="0"/>
          <w:color w:val="000000" w:themeColor="text1"/>
          <w:sz w:val="20"/>
          <w:szCs w:val="20"/>
        </w:rPr>
        <w:t xml:space="preserve">API returns </w:t>
      </w:r>
      <w:r w:rsidR="00573CDB" w:rsidRPr="00C060A7">
        <w:rPr>
          <w:rFonts w:asciiTheme="minorHAnsi" w:hAnsiTheme="minorHAnsi" w:cstheme="minorHAnsi"/>
          <w:b w:val="0"/>
          <w:bCs w:val="0"/>
          <w:noProof w:val="0"/>
          <w:color w:val="000000" w:themeColor="text1"/>
          <w:sz w:val="20"/>
          <w:szCs w:val="20"/>
        </w:rPr>
        <w:t xml:space="preserve">the </w:t>
      </w:r>
      <w:r w:rsidR="009440BC" w:rsidRPr="00C060A7">
        <w:rPr>
          <w:rFonts w:asciiTheme="minorHAnsi" w:hAnsiTheme="minorHAnsi" w:cstheme="minorHAnsi"/>
          <w:b w:val="0"/>
          <w:bCs w:val="0"/>
          <w:noProof w:val="0"/>
          <w:color w:val="000000" w:themeColor="text1"/>
          <w:sz w:val="20"/>
          <w:szCs w:val="20"/>
        </w:rPr>
        <w:t>numbers with provided ‘customerReference’</w:t>
      </w:r>
      <w:r w:rsidRPr="00C060A7">
        <w:rPr>
          <w:rFonts w:asciiTheme="minorHAnsi" w:hAnsiTheme="minorHAnsi" w:cstheme="minorHAnsi"/>
          <w:b w:val="0"/>
          <w:bCs w:val="0"/>
          <w:noProof w:val="0"/>
          <w:color w:val="000000" w:themeColor="text1"/>
          <w:sz w:val="20"/>
          <w:szCs w:val="20"/>
        </w:rPr>
        <w:t xml:space="preserve"> in </w:t>
      </w:r>
      <w:r w:rsidR="00573CDB" w:rsidRPr="00C060A7">
        <w:rPr>
          <w:rFonts w:asciiTheme="minorHAnsi" w:hAnsiTheme="minorHAnsi" w:cstheme="minorHAnsi"/>
          <w:b w:val="0"/>
          <w:bCs w:val="0"/>
          <w:noProof w:val="0"/>
          <w:color w:val="000000" w:themeColor="text1"/>
          <w:sz w:val="20"/>
          <w:szCs w:val="20"/>
        </w:rPr>
        <w:t xml:space="preserve">the </w:t>
      </w:r>
      <w:r w:rsidRPr="00C060A7">
        <w:rPr>
          <w:rFonts w:asciiTheme="minorHAnsi" w:hAnsiTheme="minorHAnsi" w:cstheme="minorHAnsi"/>
          <w:b w:val="0"/>
          <w:bCs w:val="0"/>
          <w:noProof w:val="0"/>
          <w:color w:val="000000" w:themeColor="text1"/>
          <w:sz w:val="20"/>
          <w:szCs w:val="20"/>
        </w:rPr>
        <w:t xml:space="preserve">customer inventory. </w:t>
      </w:r>
    </w:p>
    <w:p w14:paraId="5FE74E50" w14:textId="77777777" w:rsidR="00572EB7" w:rsidRPr="00C060A7" w:rsidRDefault="00572EB7" w:rsidP="00EF1002">
      <w:pPr>
        <w:pStyle w:val="Heading4"/>
        <w:ind w:left="0" w:firstLine="0"/>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Input parameter(s)</w:t>
      </w:r>
    </w:p>
    <w:p w14:paraId="47B42B07" w14:textId="77777777" w:rsidR="00572EB7" w:rsidRPr="00C060A7" w:rsidRDefault="00572EB7" w:rsidP="00EF1002">
      <w:pPr>
        <w:rPr>
          <w:rFonts w:cstheme="minorHAnsi"/>
        </w:rPr>
      </w:pPr>
    </w:p>
    <w:tbl>
      <w:tblPr>
        <w:tblStyle w:val="Colttop"/>
        <w:tblW w:w="5000" w:type="pct"/>
        <w:jc w:val="center"/>
        <w:tblInd w:w="0" w:type="dxa"/>
        <w:tblCellMar>
          <w:top w:w="28" w:type="dxa"/>
          <w:left w:w="28" w:type="dxa"/>
          <w:bottom w:w="28" w:type="dxa"/>
          <w:right w:w="28" w:type="dxa"/>
        </w:tblCellMar>
        <w:tblLook w:val="04A0" w:firstRow="1" w:lastRow="0" w:firstColumn="1" w:lastColumn="0" w:noHBand="0" w:noVBand="1"/>
      </w:tblPr>
      <w:tblGrid>
        <w:gridCol w:w="4328"/>
        <w:gridCol w:w="907"/>
        <w:gridCol w:w="4371"/>
      </w:tblGrid>
      <w:tr w:rsidR="00572EB7" w:rsidRPr="00995313" w14:paraId="3B28E010" w14:textId="77777777" w:rsidTr="00FB45FF">
        <w:trPr>
          <w:cnfStyle w:val="100000000000" w:firstRow="1" w:lastRow="0" w:firstColumn="0" w:lastColumn="0" w:oddVBand="0" w:evenVBand="0" w:oddHBand="0" w:evenHBand="0" w:firstRowFirstColumn="0" w:firstRowLastColumn="0" w:lastRowFirstColumn="0" w:lastRowLastColumn="0"/>
          <w:jc w:val="center"/>
        </w:trPr>
        <w:tc>
          <w:tcPr>
            <w:tcW w:w="1102" w:type="pct"/>
            <w:vAlign w:val="center"/>
          </w:tcPr>
          <w:p w14:paraId="65E38ED2" w14:textId="77777777" w:rsidR="00572EB7" w:rsidRPr="00995313" w:rsidRDefault="00572EB7" w:rsidP="00FB45FF">
            <w:pPr>
              <w:spacing w:before="120" w:line="360" w:lineRule="auto"/>
              <w:rPr>
                <w:rFonts w:asciiTheme="minorHAnsi" w:hAnsiTheme="minorHAnsi" w:cstheme="minorHAnsi"/>
                <w:color w:val="FFFFFF" w:themeColor="background1"/>
                <w:sz w:val="18"/>
                <w:szCs w:val="18"/>
              </w:rPr>
            </w:pPr>
            <w:r w:rsidRPr="00995313">
              <w:rPr>
                <w:rFonts w:asciiTheme="minorHAnsi" w:hAnsiTheme="minorHAnsi" w:cstheme="minorHAnsi"/>
                <w:color w:val="FFFFFF" w:themeColor="background1"/>
                <w:sz w:val="18"/>
                <w:szCs w:val="18"/>
              </w:rPr>
              <w:t>Parameter</w:t>
            </w:r>
          </w:p>
        </w:tc>
        <w:tc>
          <w:tcPr>
            <w:tcW w:w="810" w:type="pct"/>
            <w:vAlign w:val="center"/>
          </w:tcPr>
          <w:p w14:paraId="65EB01FA" w14:textId="77777777" w:rsidR="00572EB7" w:rsidRPr="00995313" w:rsidRDefault="00572EB7" w:rsidP="00FB45FF">
            <w:pPr>
              <w:spacing w:before="120" w:line="360" w:lineRule="auto"/>
              <w:rPr>
                <w:rFonts w:asciiTheme="minorHAnsi" w:hAnsiTheme="minorHAnsi" w:cstheme="minorHAnsi"/>
                <w:color w:val="FFFFFF" w:themeColor="background1"/>
                <w:sz w:val="18"/>
                <w:szCs w:val="18"/>
              </w:rPr>
            </w:pPr>
            <w:r w:rsidRPr="00995313">
              <w:rPr>
                <w:rFonts w:asciiTheme="minorHAnsi" w:hAnsiTheme="minorHAnsi" w:cstheme="minorHAnsi"/>
                <w:color w:val="FFFFFF" w:themeColor="background1"/>
                <w:sz w:val="18"/>
                <w:szCs w:val="18"/>
              </w:rPr>
              <w:t>Type</w:t>
            </w:r>
          </w:p>
        </w:tc>
        <w:tc>
          <w:tcPr>
            <w:tcW w:w="3088" w:type="pct"/>
            <w:vAlign w:val="center"/>
          </w:tcPr>
          <w:p w14:paraId="03B7BF0C" w14:textId="77777777" w:rsidR="00572EB7" w:rsidRPr="00995313" w:rsidRDefault="00572EB7" w:rsidP="00FB45FF">
            <w:pPr>
              <w:spacing w:before="120" w:line="360" w:lineRule="auto"/>
              <w:rPr>
                <w:rFonts w:asciiTheme="minorHAnsi" w:hAnsiTheme="minorHAnsi" w:cstheme="minorHAnsi"/>
                <w:color w:val="FFFFFF" w:themeColor="background1"/>
                <w:sz w:val="18"/>
                <w:szCs w:val="18"/>
              </w:rPr>
            </w:pPr>
            <w:r w:rsidRPr="00995313">
              <w:rPr>
                <w:rFonts w:asciiTheme="minorHAnsi" w:hAnsiTheme="minorHAnsi" w:cstheme="minorHAnsi"/>
                <w:color w:val="FFFFFF" w:themeColor="background1"/>
                <w:sz w:val="18"/>
                <w:szCs w:val="18"/>
              </w:rPr>
              <w:t>Description</w:t>
            </w:r>
          </w:p>
        </w:tc>
      </w:tr>
      <w:tr w:rsidR="00572EB7" w:rsidRPr="00995313" w14:paraId="73E356F1" w14:textId="77777777" w:rsidTr="00F52BEB">
        <w:trPr>
          <w:jc w:val="center"/>
        </w:trPr>
        <w:tc>
          <w:tcPr>
            <w:tcW w:w="5000" w:type="pct"/>
            <w:gridSpan w:val="3"/>
            <w:shd w:val="clear" w:color="auto" w:fill="F8B5C5" w:themeFill="accent6" w:themeFillTint="66"/>
            <w:vAlign w:val="center"/>
          </w:tcPr>
          <w:p w14:paraId="2A28A233" w14:textId="77777777" w:rsidR="00572EB7" w:rsidRPr="00995313" w:rsidRDefault="00572EB7" w:rsidP="00FB45FF">
            <w:pPr>
              <w:spacing w:before="120" w:line="360" w:lineRule="auto"/>
              <w:rPr>
                <w:rFonts w:asciiTheme="minorHAnsi" w:hAnsiTheme="minorHAnsi" w:cstheme="minorHAnsi"/>
                <w:bCs/>
                <w:sz w:val="18"/>
                <w:szCs w:val="18"/>
              </w:rPr>
            </w:pPr>
            <w:r w:rsidRPr="00995313">
              <w:rPr>
                <w:rFonts w:asciiTheme="minorHAnsi" w:hAnsiTheme="minorHAnsi" w:cstheme="minorHAnsi"/>
                <w:b/>
                <w:bCs/>
                <w:sz w:val="18"/>
                <w:szCs w:val="18"/>
              </w:rPr>
              <w:t>header</w:t>
            </w:r>
          </w:p>
        </w:tc>
      </w:tr>
      <w:tr w:rsidR="00572EB7" w:rsidRPr="00995313" w14:paraId="6D0BEE0F" w14:textId="77777777" w:rsidTr="00FB45FF">
        <w:trPr>
          <w:cnfStyle w:val="000000010000" w:firstRow="0" w:lastRow="0" w:firstColumn="0" w:lastColumn="0" w:oddVBand="0" w:evenVBand="0" w:oddHBand="0" w:evenHBand="1" w:firstRowFirstColumn="0" w:firstRowLastColumn="0" w:lastRowFirstColumn="0" w:lastRowLastColumn="0"/>
          <w:jc w:val="center"/>
        </w:trPr>
        <w:tc>
          <w:tcPr>
            <w:tcW w:w="1102" w:type="pct"/>
            <w:vAlign w:val="center"/>
          </w:tcPr>
          <w:p w14:paraId="738B4246" w14:textId="77777777" w:rsidR="00572EB7" w:rsidRPr="00995313" w:rsidRDefault="00572EB7" w:rsidP="00FB45FF">
            <w:pPr>
              <w:spacing w:before="120" w:line="360" w:lineRule="auto"/>
              <w:rPr>
                <w:rFonts w:asciiTheme="minorHAnsi" w:hAnsiTheme="minorHAnsi" w:cstheme="minorHAnsi"/>
                <w:bCs/>
                <w:sz w:val="18"/>
                <w:szCs w:val="18"/>
              </w:rPr>
            </w:pPr>
            <w:r w:rsidRPr="00995313">
              <w:rPr>
                <w:rFonts w:asciiTheme="minorHAnsi" w:hAnsiTheme="minorHAnsi" w:cstheme="minorHAnsi"/>
                <w:bCs/>
                <w:sz w:val="18"/>
                <w:szCs w:val="18"/>
                <w:lang w:eastAsia="en-US"/>
              </w:rPr>
              <w:t>APIGWTrackingId</w:t>
            </w:r>
          </w:p>
        </w:tc>
        <w:tc>
          <w:tcPr>
            <w:tcW w:w="810" w:type="pct"/>
            <w:vAlign w:val="center"/>
          </w:tcPr>
          <w:p w14:paraId="407A78D5" w14:textId="77777777" w:rsidR="00572EB7" w:rsidRPr="00995313" w:rsidRDefault="00572EB7" w:rsidP="00FB45FF">
            <w:pPr>
              <w:spacing w:before="120" w:line="360" w:lineRule="auto"/>
              <w:rPr>
                <w:rFonts w:asciiTheme="minorHAnsi" w:hAnsiTheme="minorHAnsi" w:cstheme="minorHAnsi"/>
                <w:bCs/>
                <w:sz w:val="18"/>
                <w:szCs w:val="18"/>
              </w:rPr>
            </w:pPr>
            <w:r w:rsidRPr="00995313">
              <w:rPr>
                <w:rFonts w:asciiTheme="minorHAnsi" w:hAnsiTheme="minorHAnsi" w:cstheme="minorHAnsi"/>
                <w:bCs/>
                <w:sz w:val="18"/>
                <w:szCs w:val="18"/>
                <w:lang w:eastAsia="en-US"/>
              </w:rPr>
              <w:t>Mandatory</w:t>
            </w:r>
          </w:p>
        </w:tc>
        <w:tc>
          <w:tcPr>
            <w:tcW w:w="3088" w:type="pct"/>
            <w:vAlign w:val="center"/>
          </w:tcPr>
          <w:p w14:paraId="357A5188" w14:textId="4A869230" w:rsidR="00572EB7" w:rsidRPr="00995313" w:rsidRDefault="00572EB7" w:rsidP="00FB45FF">
            <w:pPr>
              <w:spacing w:before="120" w:line="360" w:lineRule="auto"/>
              <w:rPr>
                <w:rFonts w:asciiTheme="minorHAnsi" w:hAnsiTheme="minorHAnsi" w:cstheme="minorHAnsi"/>
                <w:bCs/>
                <w:sz w:val="18"/>
                <w:szCs w:val="18"/>
              </w:rPr>
            </w:pPr>
            <w:r w:rsidRPr="00995313">
              <w:rPr>
                <w:rFonts w:asciiTheme="minorHAnsi" w:hAnsiTheme="minorHAnsi" w:cstheme="minorHAnsi"/>
                <w:bCs/>
                <w:sz w:val="18"/>
                <w:szCs w:val="18"/>
              </w:rPr>
              <w:t xml:space="preserve">description: Unique identifier for the </w:t>
            </w:r>
            <w:r w:rsidR="00460B73" w:rsidRPr="00995313">
              <w:rPr>
                <w:rFonts w:asciiTheme="minorHAnsi" w:hAnsiTheme="minorHAnsi" w:cstheme="minorHAnsi"/>
                <w:bCs/>
                <w:sz w:val="18"/>
                <w:szCs w:val="18"/>
              </w:rPr>
              <w:t>order</w:t>
            </w:r>
          </w:p>
          <w:p w14:paraId="30969331" w14:textId="77777777" w:rsidR="00572EB7" w:rsidRPr="00995313" w:rsidRDefault="00572EB7" w:rsidP="00FB45FF">
            <w:pPr>
              <w:spacing w:before="120" w:line="360" w:lineRule="auto"/>
              <w:rPr>
                <w:rFonts w:asciiTheme="minorHAnsi" w:hAnsiTheme="minorHAnsi" w:cstheme="minorHAnsi"/>
                <w:bCs/>
                <w:i/>
                <w:iCs/>
                <w:sz w:val="18"/>
                <w:szCs w:val="18"/>
                <w:lang w:val="en-US"/>
              </w:rPr>
            </w:pPr>
            <w:r w:rsidRPr="00995313">
              <w:rPr>
                <w:rFonts w:asciiTheme="minorHAnsi" w:hAnsiTheme="minorHAnsi" w:cstheme="minorHAnsi"/>
                <w:bCs/>
                <w:i/>
                <w:iCs/>
                <w:sz w:val="18"/>
                <w:szCs w:val="18"/>
                <w:lang w:val="en-US"/>
              </w:rPr>
              <w:t>example: abcd456e-d45645-dfaafda-1232345667dd</w:t>
            </w:r>
          </w:p>
          <w:p w14:paraId="1B998EE7" w14:textId="77777777" w:rsidR="00572EB7" w:rsidRPr="00995313" w:rsidRDefault="00572EB7" w:rsidP="00FB45FF">
            <w:pPr>
              <w:spacing w:before="120" w:line="360" w:lineRule="auto"/>
              <w:rPr>
                <w:rFonts w:asciiTheme="minorHAnsi" w:hAnsiTheme="minorHAnsi" w:cstheme="minorHAnsi"/>
                <w:bCs/>
                <w:sz w:val="18"/>
                <w:szCs w:val="18"/>
              </w:rPr>
            </w:pPr>
            <w:r w:rsidRPr="00995313">
              <w:rPr>
                <w:rFonts w:asciiTheme="minorHAnsi" w:hAnsiTheme="minorHAnsi" w:cstheme="minorHAnsi"/>
                <w:bCs/>
                <w:sz w:val="18"/>
                <w:szCs w:val="18"/>
              </w:rPr>
              <w:t>pattern: ^[\w.~:@-]{1,255}$</w:t>
            </w:r>
          </w:p>
        </w:tc>
      </w:tr>
      <w:tr w:rsidR="00572EB7" w:rsidRPr="00995313" w14:paraId="31D89C85" w14:textId="77777777" w:rsidTr="00F52BEB">
        <w:trPr>
          <w:jc w:val="center"/>
        </w:trPr>
        <w:tc>
          <w:tcPr>
            <w:tcW w:w="5000" w:type="pct"/>
            <w:gridSpan w:val="3"/>
            <w:shd w:val="clear" w:color="auto" w:fill="F8B5C5" w:themeFill="accent6" w:themeFillTint="66"/>
            <w:vAlign w:val="center"/>
          </w:tcPr>
          <w:p w14:paraId="7DB8B3DA" w14:textId="77777777" w:rsidR="00572EB7" w:rsidRPr="00995313" w:rsidRDefault="00572EB7" w:rsidP="00FB45FF">
            <w:pPr>
              <w:spacing w:before="120" w:line="360" w:lineRule="auto"/>
              <w:rPr>
                <w:rFonts w:asciiTheme="minorHAnsi" w:hAnsiTheme="minorHAnsi" w:cstheme="minorHAnsi"/>
                <w:b/>
                <w:sz w:val="18"/>
                <w:szCs w:val="18"/>
              </w:rPr>
            </w:pPr>
            <w:r w:rsidRPr="00995313">
              <w:rPr>
                <w:rFonts w:asciiTheme="minorHAnsi" w:hAnsiTheme="minorHAnsi" w:cstheme="minorHAnsi"/>
                <w:b/>
                <w:sz w:val="18"/>
                <w:szCs w:val="18"/>
                <w:lang w:eastAsia="en-US"/>
              </w:rPr>
              <w:t>query</w:t>
            </w:r>
          </w:p>
        </w:tc>
      </w:tr>
      <w:tr w:rsidR="00572EB7" w:rsidRPr="00995313" w14:paraId="059BA66E" w14:textId="77777777" w:rsidTr="00FB45FF">
        <w:trPr>
          <w:cnfStyle w:val="000000010000" w:firstRow="0" w:lastRow="0" w:firstColumn="0" w:lastColumn="0" w:oddVBand="0" w:evenVBand="0" w:oddHBand="0" w:evenHBand="1" w:firstRowFirstColumn="0" w:firstRowLastColumn="0" w:lastRowFirstColumn="0" w:lastRowLastColumn="0"/>
          <w:jc w:val="center"/>
        </w:trPr>
        <w:tc>
          <w:tcPr>
            <w:tcW w:w="1102" w:type="pct"/>
            <w:vAlign w:val="center"/>
          </w:tcPr>
          <w:p w14:paraId="5DF96A90" w14:textId="6C425C1F" w:rsidR="00572EB7" w:rsidRPr="00995313" w:rsidRDefault="006376CF" w:rsidP="00FB45FF">
            <w:pPr>
              <w:spacing w:before="120" w:line="360" w:lineRule="auto"/>
              <w:rPr>
                <w:rFonts w:asciiTheme="minorHAnsi" w:hAnsiTheme="minorHAnsi" w:cstheme="minorHAnsi"/>
                <w:sz w:val="18"/>
                <w:szCs w:val="18"/>
              </w:rPr>
            </w:pPr>
            <w:r w:rsidRPr="00995313">
              <w:rPr>
                <w:rFonts w:cs="Arial"/>
                <w:sz w:val="18"/>
                <w:szCs w:val="18"/>
              </w:rPr>
              <w:t>relatedParty.reseller.serviceProfile</w:t>
            </w:r>
          </w:p>
        </w:tc>
        <w:tc>
          <w:tcPr>
            <w:tcW w:w="810" w:type="pct"/>
            <w:vAlign w:val="center"/>
          </w:tcPr>
          <w:p w14:paraId="447A04C2" w14:textId="77777777" w:rsidR="00572EB7" w:rsidRPr="00995313" w:rsidRDefault="00572EB7" w:rsidP="00FB45FF">
            <w:pPr>
              <w:spacing w:line="360" w:lineRule="auto"/>
              <w:rPr>
                <w:rFonts w:asciiTheme="minorHAnsi" w:hAnsiTheme="minorHAnsi" w:cstheme="minorHAnsi"/>
                <w:bCs/>
                <w:sz w:val="18"/>
                <w:szCs w:val="18"/>
              </w:rPr>
            </w:pPr>
            <w:r w:rsidRPr="00995313">
              <w:rPr>
                <w:rFonts w:asciiTheme="minorHAnsi" w:hAnsiTheme="minorHAnsi" w:cstheme="minorHAnsi"/>
                <w:bCs/>
                <w:sz w:val="18"/>
                <w:szCs w:val="18"/>
              </w:rPr>
              <w:t>Mandatory</w:t>
            </w:r>
          </w:p>
        </w:tc>
        <w:tc>
          <w:tcPr>
            <w:tcW w:w="3088" w:type="pct"/>
            <w:vAlign w:val="center"/>
          </w:tcPr>
          <w:p w14:paraId="18155647" w14:textId="77777777" w:rsidR="00572EB7" w:rsidRPr="00995313" w:rsidRDefault="00572EB7" w:rsidP="00FB45FF">
            <w:pPr>
              <w:spacing w:before="240" w:after="240" w:line="240" w:lineRule="auto"/>
              <w:rPr>
                <w:rFonts w:asciiTheme="minorHAnsi" w:eastAsia="Times New Roman" w:hAnsiTheme="minorHAnsi" w:cstheme="minorHAnsi"/>
                <w:bCs/>
                <w:sz w:val="18"/>
                <w:szCs w:val="18"/>
                <w:lang w:val="en-US" w:eastAsia="ja-JP"/>
              </w:rPr>
            </w:pPr>
            <w:r w:rsidRPr="00995313">
              <w:rPr>
                <w:rFonts w:asciiTheme="minorHAnsi" w:eastAsia="Times New Roman" w:hAnsiTheme="minorHAnsi" w:cstheme="minorHAnsi"/>
                <w:bCs/>
                <w:sz w:val="18"/>
                <w:szCs w:val="18"/>
                <w:lang w:val="en-US" w:eastAsia="ja-JP"/>
              </w:rPr>
              <w:t>service profile associated with customer request</w:t>
            </w:r>
          </w:p>
        </w:tc>
      </w:tr>
      <w:tr w:rsidR="00572EB7" w:rsidRPr="00995313" w14:paraId="4C8D43E4" w14:textId="77777777" w:rsidTr="00FB45FF">
        <w:trPr>
          <w:jc w:val="center"/>
        </w:trPr>
        <w:tc>
          <w:tcPr>
            <w:tcW w:w="1102" w:type="pct"/>
            <w:vAlign w:val="center"/>
          </w:tcPr>
          <w:p w14:paraId="0D668B55" w14:textId="7CD5AC0C" w:rsidR="00572EB7" w:rsidRPr="00995313" w:rsidRDefault="006376CF" w:rsidP="00FB45FF">
            <w:pPr>
              <w:spacing w:before="120" w:line="360" w:lineRule="auto"/>
              <w:rPr>
                <w:rFonts w:asciiTheme="minorHAnsi" w:hAnsiTheme="minorHAnsi" w:cstheme="minorHAnsi"/>
                <w:sz w:val="18"/>
                <w:szCs w:val="18"/>
              </w:rPr>
            </w:pPr>
            <w:r w:rsidRPr="00995313">
              <w:rPr>
                <w:rFonts w:cs="Arial"/>
                <w:sz w:val="18"/>
                <w:szCs w:val="18"/>
              </w:rPr>
              <w:t>relatedParty.endCustomerDetails.customerReference</w:t>
            </w:r>
          </w:p>
        </w:tc>
        <w:tc>
          <w:tcPr>
            <w:tcW w:w="810" w:type="pct"/>
            <w:vAlign w:val="center"/>
          </w:tcPr>
          <w:p w14:paraId="31FBF93F" w14:textId="77777777" w:rsidR="00572EB7" w:rsidRPr="00995313" w:rsidRDefault="00572EB7" w:rsidP="00FB45FF">
            <w:pPr>
              <w:spacing w:line="360" w:lineRule="auto"/>
              <w:rPr>
                <w:rFonts w:asciiTheme="minorHAnsi" w:hAnsiTheme="minorHAnsi" w:cstheme="minorHAnsi"/>
                <w:bCs/>
                <w:sz w:val="18"/>
                <w:szCs w:val="18"/>
              </w:rPr>
            </w:pPr>
            <w:r w:rsidRPr="00995313">
              <w:rPr>
                <w:rFonts w:asciiTheme="minorHAnsi" w:hAnsiTheme="minorHAnsi" w:cstheme="minorHAnsi"/>
                <w:bCs/>
                <w:sz w:val="18"/>
                <w:szCs w:val="18"/>
              </w:rPr>
              <w:t>Mandatory</w:t>
            </w:r>
          </w:p>
        </w:tc>
        <w:tc>
          <w:tcPr>
            <w:tcW w:w="3088" w:type="pct"/>
            <w:vAlign w:val="center"/>
          </w:tcPr>
          <w:p w14:paraId="2A95B6A9" w14:textId="40604AD7" w:rsidR="00572EB7" w:rsidRPr="00995313" w:rsidRDefault="00EF1002" w:rsidP="00FB45FF">
            <w:pPr>
              <w:spacing w:before="120" w:line="360" w:lineRule="auto"/>
              <w:rPr>
                <w:rFonts w:asciiTheme="minorHAnsi" w:hAnsiTheme="minorHAnsi" w:cstheme="minorHAnsi"/>
                <w:bCs/>
                <w:sz w:val="18"/>
                <w:szCs w:val="18"/>
              </w:rPr>
            </w:pPr>
            <w:r w:rsidRPr="00995313">
              <w:rPr>
                <w:rStyle w:val="prop-type"/>
                <w:rFonts w:asciiTheme="minorHAnsi" w:hAnsiTheme="minorHAnsi" w:cstheme="minorHAnsi"/>
                <w:bCs/>
                <w:sz w:val="18"/>
                <w:szCs w:val="18"/>
              </w:rPr>
              <w:t>string</w:t>
            </w:r>
            <w:r w:rsidRPr="00995313">
              <w:rPr>
                <w:rFonts w:asciiTheme="minorHAnsi" w:hAnsiTheme="minorHAnsi" w:cstheme="minorHAnsi"/>
                <w:bCs/>
                <w:i/>
                <w:iCs/>
                <w:sz w:val="18"/>
                <w:szCs w:val="18"/>
              </w:rPr>
              <w:br/>
            </w:r>
            <w:r w:rsidRPr="00995313">
              <w:rPr>
                <w:rStyle w:val="property"/>
                <w:rFonts w:asciiTheme="minorHAnsi" w:hAnsiTheme="minorHAnsi" w:cstheme="minorHAnsi"/>
                <w:bCs/>
                <w:i/>
                <w:iCs/>
                <w:sz w:val="18"/>
                <w:szCs w:val="18"/>
              </w:rPr>
              <w:t>maxLength: 50</w:t>
            </w:r>
          </w:p>
        </w:tc>
      </w:tr>
    </w:tbl>
    <w:p w14:paraId="60659964" w14:textId="01791489" w:rsidR="00A9590D" w:rsidRPr="00C060A7" w:rsidRDefault="00A9590D" w:rsidP="00A9590D">
      <w:pPr>
        <w:spacing w:line="360" w:lineRule="auto"/>
        <w:rPr>
          <w:rFonts w:cstheme="minorHAnsi"/>
        </w:rPr>
      </w:pPr>
    </w:p>
    <w:p w14:paraId="50CB67FF" w14:textId="77777777" w:rsidR="00F52BEB" w:rsidRPr="00C060A7" w:rsidRDefault="00F52BEB" w:rsidP="00F52BEB">
      <w:pPr>
        <w:pStyle w:val="Heading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Sample success response</w:t>
      </w:r>
    </w:p>
    <w:tbl>
      <w:tblPr>
        <w:tblStyle w:val="Colttop"/>
        <w:tblW w:w="0" w:type="auto"/>
        <w:tblLook w:val="04A0" w:firstRow="1" w:lastRow="0" w:firstColumn="1" w:lastColumn="0" w:noHBand="0" w:noVBand="1"/>
      </w:tblPr>
      <w:tblGrid>
        <w:gridCol w:w="9493"/>
      </w:tblGrid>
      <w:tr w:rsidR="00E17082" w:rsidRPr="00C060A7" w14:paraId="6A269E73" w14:textId="77777777" w:rsidTr="009517A3">
        <w:trPr>
          <w:cnfStyle w:val="100000000000" w:firstRow="1" w:lastRow="0" w:firstColumn="0" w:lastColumn="0" w:oddVBand="0" w:evenVBand="0" w:oddHBand="0" w:evenHBand="0" w:firstRowFirstColumn="0" w:firstRowLastColumn="0" w:lastRowFirstColumn="0" w:lastRowLastColumn="0"/>
        </w:trPr>
        <w:tc>
          <w:tcPr>
            <w:tcW w:w="9606" w:type="dxa"/>
          </w:tcPr>
          <w:p w14:paraId="65F2ADEA" w14:textId="77777777" w:rsidR="00E17082" w:rsidRPr="00C060A7" w:rsidRDefault="00E17082" w:rsidP="009517A3">
            <w:pPr>
              <w:spacing w:before="0" w:after="0"/>
              <w:contextualSpacing/>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number search response</w:t>
            </w:r>
          </w:p>
          <w:p w14:paraId="2A06DA54" w14:textId="77777777" w:rsidR="00E17082" w:rsidRPr="00C060A7" w:rsidRDefault="00E17082" w:rsidP="009517A3">
            <w:pPr>
              <w:spacing w:before="0" w:after="0"/>
              <w:ind w:left="720"/>
              <w:contextualSpacing/>
              <w:rPr>
                <w:rFonts w:asciiTheme="minorHAnsi" w:hAnsiTheme="minorHAnsi" w:cstheme="minorHAnsi"/>
                <w:b w:val="0"/>
                <w:color w:val="FFFFFF" w:themeColor="background1"/>
                <w:sz w:val="18"/>
                <w:szCs w:val="18"/>
              </w:rPr>
            </w:pPr>
            <w:r w:rsidRPr="00C060A7">
              <w:rPr>
                <w:rFonts w:asciiTheme="minorHAnsi" w:hAnsiTheme="minorHAnsi" w:cstheme="minorHAnsi"/>
                <w:color w:val="FFFFFF" w:themeColor="background1"/>
                <w:sz w:val="18"/>
                <w:szCs w:val="18"/>
              </w:rPr>
              <w:t>Country = AT</w:t>
            </w:r>
          </w:p>
          <w:p w14:paraId="63F286B4" w14:textId="2BFE16DC" w:rsidR="00E17082" w:rsidRPr="00C060A7" w:rsidRDefault="00E17082" w:rsidP="009517A3">
            <w:pPr>
              <w:spacing w:before="0" w:after="0"/>
              <w:ind w:left="720"/>
              <w:contextualSpacing/>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customerReference = My Customer</w:t>
            </w:r>
          </w:p>
        </w:tc>
      </w:tr>
      <w:tr w:rsidR="00E17082" w:rsidRPr="00C060A7" w14:paraId="093A7198" w14:textId="77777777" w:rsidTr="009517A3">
        <w:tc>
          <w:tcPr>
            <w:tcW w:w="9606" w:type="dxa"/>
          </w:tcPr>
          <w:p w14:paraId="669993AB"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w:t>
            </w:r>
          </w:p>
          <w:p w14:paraId="2CC2E48F"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numberCollectionEnquiryRes"</w:t>
            </w:r>
            <w:r w:rsidRPr="00995313">
              <w:rPr>
                <w:rFonts w:ascii="Courier New" w:hAnsi="Courier New" w:cs="Courier New"/>
              </w:rPr>
              <w:t>: [</w:t>
            </w:r>
          </w:p>
          <w:p w14:paraId="4BC708D5"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2DAAA6C7" w14:textId="77777777" w:rsidR="00E17082" w:rsidRPr="00995313" w:rsidRDefault="00E17082" w:rsidP="00CA1E3A">
            <w:pPr>
              <w:pStyle w:val="NormalWeb"/>
              <w:spacing w:before="0"/>
              <w:contextualSpacing/>
              <w:rPr>
                <w:rFonts w:ascii="Courier New" w:hAnsi="Courier New" w:cs="Courier New"/>
                <w:color w:val="242424"/>
              </w:rPr>
            </w:pPr>
            <w:r w:rsidRPr="00995313">
              <w:rPr>
                <w:rFonts w:ascii="Courier New" w:hAnsi="Courier New" w:cs="Courier New"/>
                <w:color w:val="A31515"/>
              </w:rPr>
              <w:t>            "startFullNumber":</w:t>
            </w:r>
            <w:r w:rsidRPr="00995313">
              <w:rPr>
                <w:rFonts w:ascii="Courier New" w:hAnsi="Courier New" w:cs="Courier New"/>
                <w:color w:val="242424"/>
              </w:rPr>
              <w:t> </w:t>
            </w:r>
            <w:r w:rsidRPr="00995313">
              <w:rPr>
                <w:rFonts w:ascii="Courier New" w:hAnsi="Courier New" w:cs="Courier New"/>
                <w:color w:val="0451A5"/>
              </w:rPr>
              <w:t>"+4312400067"</w:t>
            </w:r>
            <w:r w:rsidRPr="00995313">
              <w:rPr>
                <w:rFonts w:ascii="Courier New" w:hAnsi="Courier New" w:cs="Courier New"/>
                <w:color w:val="242424"/>
              </w:rPr>
              <w:t>,</w:t>
            </w:r>
          </w:p>
          <w:p w14:paraId="06CCDA24"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"endFullNumber"</w:t>
            </w:r>
            <w:r w:rsidRPr="00995313">
              <w:rPr>
                <w:rFonts w:ascii="Courier New" w:hAnsi="Courier New" w:cs="Courier New"/>
              </w:rPr>
              <w:t>: </w:t>
            </w:r>
            <w:r w:rsidRPr="00995313">
              <w:rPr>
                <w:rFonts w:ascii="Courier New" w:hAnsi="Courier New" w:cs="Courier New"/>
                <w:color w:val="0451A5"/>
              </w:rPr>
              <w:t>"+4312400067"</w:t>
            </w:r>
            <w:r w:rsidRPr="00995313">
              <w:rPr>
                <w:rFonts w:ascii="Courier New" w:hAnsi="Courier New" w:cs="Courier New"/>
              </w:rPr>
              <w:t>,</w:t>
            </w:r>
          </w:p>
          <w:p w14:paraId="7BD9533E"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"resourceStatus"</w:t>
            </w:r>
            <w:r w:rsidRPr="00995313">
              <w:rPr>
                <w:rFonts w:ascii="Courier New" w:hAnsi="Courier New" w:cs="Courier New"/>
              </w:rPr>
              <w:t>: </w:t>
            </w:r>
            <w:r w:rsidRPr="00995313">
              <w:rPr>
                <w:rFonts w:ascii="Courier New" w:hAnsi="Courier New" w:cs="Courier New"/>
                <w:color w:val="0451A5"/>
              </w:rPr>
              <w:t>"Activated"</w:t>
            </w:r>
            <w:r w:rsidRPr="00995313">
              <w:rPr>
                <w:rFonts w:ascii="Courier New" w:hAnsi="Courier New" w:cs="Courier New"/>
              </w:rPr>
              <w:t>,</w:t>
            </w:r>
          </w:p>
          <w:p w14:paraId="5B5B6C41" w14:textId="77777777" w:rsidR="00E17082" w:rsidRPr="00995313" w:rsidRDefault="00E17082" w:rsidP="00CA1E3A">
            <w:pPr>
              <w:pStyle w:val="NormalWeb"/>
              <w:spacing w:before="0"/>
              <w:contextualSpacing/>
              <w:rPr>
                <w:rFonts w:ascii="Courier New" w:hAnsi="Courier New" w:cs="Courier New"/>
                <w:color w:val="242424"/>
              </w:rPr>
            </w:pPr>
            <w:r w:rsidRPr="00995313">
              <w:rPr>
                <w:rFonts w:ascii="Courier New" w:hAnsi="Courier New" w:cs="Courier New"/>
                <w:color w:val="242424"/>
              </w:rPr>
              <w:t>            </w:t>
            </w:r>
            <w:r w:rsidRPr="00995313">
              <w:rPr>
                <w:rFonts w:ascii="Courier New" w:hAnsi="Courier New" w:cs="Courier New"/>
                <w:color w:val="A31515"/>
              </w:rPr>
              <w:t>"activationDate"</w:t>
            </w:r>
            <w:r w:rsidRPr="00995313">
              <w:rPr>
                <w:rFonts w:ascii="Courier New" w:hAnsi="Courier New" w:cs="Courier New"/>
                <w:color w:val="242424"/>
              </w:rPr>
              <w:t>: </w:t>
            </w:r>
            <w:r w:rsidRPr="00995313">
              <w:rPr>
                <w:rFonts w:ascii="Courier New" w:hAnsi="Courier New" w:cs="Courier New"/>
              </w:rPr>
              <w:t>"</w:t>
            </w:r>
            <w:r w:rsidRPr="00995313">
              <w:rPr>
                <w:rFonts w:ascii="Courier New" w:hAnsi="Courier New" w:cs="Courier New"/>
                <w:color w:val="0451A5"/>
              </w:rPr>
              <w:t>2021-10-21T00:00:00.00</w:t>
            </w:r>
            <w:r w:rsidRPr="00995313">
              <w:rPr>
                <w:rFonts w:ascii="Courier New" w:hAnsi="Courier New" w:cs="Courier New"/>
              </w:rPr>
              <w:t>"</w:t>
            </w:r>
            <w:r w:rsidRPr="00995313">
              <w:rPr>
                <w:rFonts w:ascii="Courier New" w:hAnsi="Courier New" w:cs="Courier New"/>
                <w:color w:val="242424"/>
              </w:rPr>
              <w:t>,</w:t>
            </w:r>
          </w:p>
          <w:p w14:paraId="5D54E7D5"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"order"</w:t>
            </w:r>
            <w:r w:rsidRPr="00995313">
              <w:rPr>
                <w:rFonts w:ascii="Courier New" w:hAnsi="Courier New" w:cs="Courier New"/>
              </w:rPr>
              <w:t>: {</w:t>
            </w:r>
          </w:p>
          <w:p w14:paraId="1D4EB7A3" w14:textId="77777777" w:rsidR="00E17082" w:rsidRPr="00995313" w:rsidRDefault="00E17082" w:rsidP="00CA1E3A">
            <w:pPr>
              <w:pStyle w:val="NormalWeb"/>
              <w:spacing w:before="0"/>
              <w:contextualSpacing/>
              <w:rPr>
                <w:rFonts w:ascii="Courier New" w:hAnsi="Courier New" w:cs="Courier New"/>
                <w:color w:val="242424"/>
              </w:rPr>
            </w:pPr>
            <w:r w:rsidRPr="00995313">
              <w:rPr>
                <w:rFonts w:ascii="Courier New" w:hAnsi="Courier New" w:cs="Courier New"/>
                <w:color w:val="242424"/>
              </w:rPr>
              <w:t>                </w:t>
            </w:r>
            <w:r w:rsidRPr="00995313">
              <w:rPr>
                <w:rFonts w:ascii="Courier New" w:hAnsi="Courier New" w:cs="Courier New"/>
                <w:color w:val="A31515"/>
              </w:rPr>
              <w:t>"id"</w:t>
            </w:r>
            <w:r w:rsidRPr="00995313">
              <w:rPr>
                <w:rFonts w:ascii="Courier New" w:hAnsi="Courier New" w:cs="Courier New"/>
                <w:color w:val="242424"/>
              </w:rPr>
              <w:t>: </w:t>
            </w:r>
            <w:r w:rsidRPr="00995313">
              <w:rPr>
                <w:rFonts w:ascii="Courier New" w:hAnsi="Courier New" w:cs="Courier New"/>
              </w:rPr>
              <w:t>"</w:t>
            </w:r>
            <w:r w:rsidRPr="00995313">
              <w:rPr>
                <w:rFonts w:ascii="Courier New" w:hAnsi="Courier New" w:cs="Courier New"/>
                <w:color w:val="0451A5"/>
              </w:rPr>
              <w:t>5eca41cc-7b02-4fc6-8187-6a54027f9176</w:t>
            </w:r>
            <w:r w:rsidRPr="00995313">
              <w:rPr>
                <w:rFonts w:ascii="Courier New" w:hAnsi="Courier New" w:cs="Courier New"/>
              </w:rPr>
              <w:t>"</w:t>
            </w:r>
            <w:r w:rsidRPr="00995313">
              <w:rPr>
                <w:rFonts w:ascii="Courier New" w:hAnsi="Courier New" w:cs="Courier New"/>
                <w:color w:val="242424"/>
              </w:rPr>
              <w:t>,</w:t>
            </w:r>
          </w:p>
          <w:p w14:paraId="6FE7B936" w14:textId="7E983432" w:rsidR="00E17082" w:rsidRPr="00995313" w:rsidRDefault="00E17082" w:rsidP="00CA1E3A">
            <w:pPr>
              <w:pStyle w:val="NormalWeb"/>
              <w:spacing w:before="0"/>
              <w:contextualSpacing/>
              <w:rPr>
                <w:rFonts w:ascii="Courier New" w:hAnsi="Courier New" w:cs="Courier New"/>
                <w:color w:val="242424"/>
              </w:rPr>
            </w:pPr>
            <w:r w:rsidRPr="00995313">
              <w:rPr>
                <w:rFonts w:ascii="Courier New" w:hAnsi="Courier New" w:cs="Courier New"/>
                <w:color w:val="242424"/>
              </w:rPr>
              <w:t>                </w:t>
            </w:r>
            <w:r w:rsidRPr="00995313">
              <w:rPr>
                <w:rFonts w:ascii="Courier New" w:hAnsi="Courier New" w:cs="Courier New"/>
                <w:color w:val="A31515"/>
              </w:rPr>
              <w:t>"href"</w:t>
            </w:r>
            <w:r w:rsidRPr="00995313">
              <w:rPr>
                <w:rFonts w:ascii="Courier New" w:hAnsi="Courier New" w:cs="Courier New"/>
                <w:color w:val="242424"/>
              </w:rPr>
              <w:t>: </w:t>
            </w:r>
            <w:r w:rsidRPr="00995313">
              <w:rPr>
                <w:rFonts w:ascii="Courier New" w:hAnsi="Courier New" w:cs="Courier New"/>
              </w:rPr>
              <w:t>"</w:t>
            </w:r>
            <w:r w:rsidR="003D0162" w:rsidRPr="00995313">
              <w:rPr>
                <w:rFonts w:ascii="Courier New" w:hAnsi="Courier New" w:cs="Courier New"/>
                <w:color w:val="0451A5"/>
              </w:rPr>
              <w:t>https://apimgb01.colt.net/numberManagement/v2/numberCollection</w:t>
            </w:r>
            <w:r w:rsidR="003D0162" w:rsidRPr="00995313">
              <w:rPr>
                <w:rFonts w:ascii="Courier New" w:hAnsi="Courier New" w:cs="Courier New"/>
              </w:rPr>
              <w:t>"</w:t>
            </w:r>
          </w:p>
          <w:p w14:paraId="27B93405"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070D70C6"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"relatedParty"</w:t>
            </w:r>
            <w:r w:rsidRPr="00995313">
              <w:rPr>
                <w:rFonts w:ascii="Courier New" w:hAnsi="Courier New" w:cs="Courier New"/>
              </w:rPr>
              <w:t>: {</w:t>
            </w:r>
          </w:p>
          <w:p w14:paraId="29ABFDF3"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"reseller"</w:t>
            </w:r>
            <w:r w:rsidRPr="00995313">
              <w:rPr>
                <w:rFonts w:ascii="Courier New" w:hAnsi="Courier New" w:cs="Courier New"/>
              </w:rPr>
              <w:t>: {</w:t>
            </w:r>
          </w:p>
          <w:p w14:paraId="3DCE0D02" w14:textId="629160B0" w:rsidR="00E17082" w:rsidRPr="00995313" w:rsidRDefault="00E17082" w:rsidP="00CA1E3A">
            <w:pPr>
              <w:pStyle w:val="NormalWeb"/>
              <w:spacing w:before="0"/>
              <w:contextualSpacing/>
              <w:rPr>
                <w:rFonts w:ascii="Courier New" w:eastAsia="Times New Roman" w:hAnsi="Courier New" w:cs="Courier New"/>
                <w:noProof w:val="0"/>
                <w:color w:val="0451A5"/>
                <w:lang w:eastAsia="zh-TW"/>
              </w:rPr>
            </w:pPr>
            <w:r w:rsidRPr="00995313">
              <w:rPr>
                <w:rFonts w:ascii="Courier New" w:hAnsi="Courier New" w:cs="Courier New"/>
              </w:rPr>
              <w:t>                    </w:t>
            </w:r>
            <w:r w:rsidRPr="00995313">
              <w:rPr>
                <w:rFonts w:ascii="Courier New" w:eastAsia="Times New Roman" w:hAnsi="Courier New" w:cs="Courier New"/>
                <w:noProof w:val="0"/>
                <w:color w:val="A31515"/>
                <w:lang w:eastAsia="zh-TW"/>
              </w:rPr>
              <w:t>"serviceProfile"</w:t>
            </w:r>
            <w:r w:rsidRPr="00995313">
              <w:rPr>
                <w:rFonts w:ascii="Courier New" w:hAnsi="Courier New" w:cs="Courier New"/>
              </w:rPr>
              <w:t>: </w:t>
            </w:r>
            <w:r w:rsidRPr="00995313">
              <w:rPr>
                <w:rFonts w:ascii="Courier New" w:eastAsia="Times New Roman" w:hAnsi="Courier New" w:cs="Courier New"/>
                <w:noProof w:val="0"/>
                <w:color w:val="0451A5"/>
                <w:lang w:eastAsia="zh-TW"/>
              </w:rPr>
              <w:t>"A98"</w:t>
            </w:r>
          </w:p>
          <w:p w14:paraId="24D5C964"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389BB5A1"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"endCustomerDetails"</w:t>
            </w:r>
            <w:r w:rsidRPr="00995313">
              <w:rPr>
                <w:rFonts w:ascii="Courier New" w:hAnsi="Courier New" w:cs="Courier New"/>
              </w:rPr>
              <w:t>: {</w:t>
            </w:r>
          </w:p>
          <w:p w14:paraId="4893B316"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"userName"</w:t>
            </w:r>
            <w:r w:rsidRPr="00995313">
              <w:rPr>
                <w:rFonts w:ascii="Courier New" w:hAnsi="Courier New" w:cs="Courier New"/>
              </w:rPr>
              <w:t>: </w:t>
            </w:r>
            <w:r w:rsidRPr="00995313">
              <w:rPr>
                <w:rFonts w:ascii="Courier New" w:eastAsia="Times New Roman" w:hAnsi="Courier New" w:cs="Courier New"/>
                <w:noProof w:val="0"/>
                <w:color w:val="0451A5"/>
                <w:lang w:eastAsia="zh-TW"/>
              </w:rPr>
              <w:t>"ColtDemo"</w:t>
            </w:r>
            <w:r w:rsidRPr="00995313">
              <w:rPr>
                <w:rFonts w:ascii="Courier New" w:hAnsi="Courier New" w:cs="Courier New"/>
              </w:rPr>
              <w:t>,</w:t>
            </w:r>
          </w:p>
          <w:p w14:paraId="654A2569" w14:textId="3E9C269F"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"customerReference"</w:t>
            </w:r>
            <w:r w:rsidRPr="00995313">
              <w:rPr>
                <w:rFonts w:ascii="Courier New" w:hAnsi="Courier New" w:cs="Courier New"/>
              </w:rPr>
              <w:t>: </w:t>
            </w:r>
            <w:r w:rsidRPr="00995313">
              <w:rPr>
                <w:rFonts w:ascii="Courier New" w:hAnsi="Courier New" w:cs="Courier New"/>
                <w:color w:val="0451A5"/>
              </w:rPr>
              <w:t>"My Customer"</w:t>
            </w:r>
          </w:p>
          <w:p w14:paraId="688A25DA"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16DB0DF0"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6CB27FAF"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"place"</w:t>
            </w:r>
            <w:r w:rsidRPr="00995313">
              <w:rPr>
                <w:rFonts w:ascii="Courier New" w:hAnsi="Courier New" w:cs="Courier New"/>
              </w:rPr>
              <w:t>: {</w:t>
            </w:r>
          </w:p>
          <w:p w14:paraId="16D95211"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"areaCode"</w:t>
            </w:r>
            <w:r w:rsidRPr="00995313">
              <w:rPr>
                <w:rFonts w:ascii="Courier New" w:hAnsi="Courier New" w:cs="Courier New"/>
              </w:rPr>
              <w:t>: </w:t>
            </w:r>
            <w:r w:rsidRPr="00995313">
              <w:rPr>
                <w:rFonts w:ascii="Courier New" w:eastAsia="Times New Roman" w:hAnsi="Courier New" w:cs="Courier New"/>
                <w:noProof w:val="0"/>
                <w:color w:val="0451A5"/>
                <w:lang w:eastAsia="zh-TW"/>
              </w:rPr>
              <w:t>"01"</w:t>
            </w:r>
            <w:r w:rsidRPr="00995313">
              <w:rPr>
                <w:rFonts w:ascii="Courier New" w:eastAsia="Times New Roman" w:hAnsi="Courier New" w:cs="Courier New"/>
                <w:noProof w:val="0"/>
                <w:lang w:eastAsia="zh-TW"/>
              </w:rPr>
              <w:t>,</w:t>
            </w:r>
          </w:p>
          <w:p w14:paraId="2A2E0276"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"areaCodeExtn"</w:t>
            </w:r>
            <w:r w:rsidRPr="00995313">
              <w:rPr>
                <w:rFonts w:ascii="Courier New" w:hAnsi="Courier New" w:cs="Courier New"/>
              </w:rPr>
              <w:t>: </w:t>
            </w:r>
            <w:r w:rsidRPr="00995313">
              <w:rPr>
                <w:rFonts w:ascii="Courier New" w:eastAsia="Times New Roman" w:hAnsi="Courier New" w:cs="Courier New"/>
                <w:noProof w:val="0"/>
                <w:color w:val="0451A5"/>
                <w:lang w:eastAsia="zh-TW"/>
              </w:rPr>
              <w:t>"24"</w:t>
            </w:r>
          </w:p>
          <w:p w14:paraId="422129C1"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0D4BB67F"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2CA4D066"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49DB9D9D" w14:textId="77777777" w:rsidR="00E17082" w:rsidRPr="00C060A7" w:rsidRDefault="00E17082" w:rsidP="00CA1E3A">
            <w:pPr>
              <w:pStyle w:val="NormalWeb"/>
              <w:spacing w:before="0"/>
              <w:contextualSpacing/>
              <w:rPr>
                <w:sz w:val="21"/>
                <w:szCs w:val="21"/>
              </w:rPr>
            </w:pPr>
            <w:r w:rsidRPr="00995313">
              <w:rPr>
                <w:rFonts w:ascii="Courier New" w:hAnsi="Courier New" w:cs="Courier New"/>
              </w:rPr>
              <w:t>}</w:t>
            </w:r>
          </w:p>
        </w:tc>
      </w:tr>
    </w:tbl>
    <w:p w14:paraId="080C637E" w14:textId="77777777" w:rsidR="00F52BEB" w:rsidRPr="00C060A7" w:rsidRDefault="00F52BEB" w:rsidP="00A9590D">
      <w:pPr>
        <w:spacing w:line="360" w:lineRule="auto"/>
        <w:rPr>
          <w:rFonts w:cstheme="minorHAnsi"/>
        </w:rPr>
      </w:pPr>
    </w:p>
    <w:p w14:paraId="34BA8445" w14:textId="77777777" w:rsidR="00A9590D" w:rsidRPr="00C060A7" w:rsidRDefault="00A9590D" w:rsidP="00AA0A75">
      <w:pPr>
        <w:pStyle w:val="Heading3"/>
        <w:numPr>
          <w:ilvl w:val="2"/>
          <w:numId w:val="5"/>
        </w:numPr>
        <w:spacing w:after="60"/>
        <w:ind w:left="720" w:hanging="720"/>
        <w:rPr>
          <w:rFonts w:asciiTheme="minorHAnsi" w:hAnsiTheme="minorHAnsi" w:cstheme="minorHAnsi"/>
          <w:sz w:val="22"/>
          <w:szCs w:val="28"/>
        </w:rPr>
      </w:pPr>
      <w:bookmarkStart w:id="194" w:name="_Toc97127178"/>
      <w:bookmarkStart w:id="195" w:name="_Ref152411818"/>
      <w:bookmarkStart w:id="196" w:name="_Toc180223378"/>
      <w:r w:rsidRPr="00C060A7">
        <w:rPr>
          <w:rFonts w:asciiTheme="minorHAnsi" w:hAnsiTheme="minorHAnsi" w:cstheme="minorHAnsi"/>
          <w:sz w:val="22"/>
          <w:szCs w:val="28"/>
        </w:rPr>
        <w:lastRenderedPageBreak/>
        <w:t>Number Search by CLI</w:t>
      </w:r>
      <w:bookmarkEnd w:id="194"/>
      <w:bookmarkEnd w:id="195"/>
      <w:bookmarkEnd w:id="196"/>
    </w:p>
    <w:p w14:paraId="4890773D" w14:textId="77777777" w:rsidR="00EF1002" w:rsidRPr="00C060A7" w:rsidRDefault="00EF1002" w:rsidP="00F52BEB">
      <w:pPr>
        <w:pStyle w:val="Heading4"/>
        <w:ind w:left="0" w:firstLine="0"/>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Description</w:t>
      </w:r>
    </w:p>
    <w:p w14:paraId="693B2C09" w14:textId="1E99F45F" w:rsidR="00EF1002" w:rsidRPr="00C060A7" w:rsidRDefault="00EF1002" w:rsidP="00EF1002">
      <w:pPr>
        <w:pStyle w:val="Caption"/>
        <w:spacing w:line="360" w:lineRule="auto"/>
        <w:rPr>
          <w:rFonts w:asciiTheme="minorHAnsi" w:hAnsiTheme="minorHAnsi" w:cstheme="minorHAnsi"/>
        </w:rPr>
      </w:pPr>
      <w:r w:rsidRPr="00C060A7">
        <w:rPr>
          <w:rFonts w:asciiTheme="minorHAnsi" w:hAnsiTheme="minorHAnsi" w:cstheme="minorHAnsi"/>
          <w:b w:val="0"/>
          <w:noProof w:val="0"/>
          <w:color w:val="BD6DFF" w:themeColor="accent4" w:themeTint="66"/>
          <w:sz w:val="20"/>
          <w:szCs w:val="20"/>
        </w:rPr>
        <w:t>GET/numberCollection</w:t>
      </w:r>
      <w:r w:rsidRPr="00C060A7">
        <w:rPr>
          <w:rFonts w:asciiTheme="minorHAnsi" w:hAnsiTheme="minorHAnsi" w:cstheme="minorHAnsi"/>
          <w:b w:val="0"/>
          <w:bCs w:val="0"/>
          <w:noProof w:val="0"/>
          <w:color w:val="BD6DFF" w:themeColor="accent4" w:themeTint="66"/>
          <w:sz w:val="20"/>
          <w:szCs w:val="20"/>
        </w:rPr>
        <w:t xml:space="preserve"> </w:t>
      </w:r>
      <w:r w:rsidRPr="00C060A7">
        <w:rPr>
          <w:rFonts w:asciiTheme="minorHAnsi" w:hAnsiTheme="minorHAnsi" w:cstheme="minorHAnsi"/>
          <w:b w:val="0"/>
          <w:bCs w:val="0"/>
          <w:noProof w:val="0"/>
          <w:color w:val="000000" w:themeColor="text1"/>
          <w:sz w:val="20"/>
          <w:szCs w:val="20"/>
        </w:rPr>
        <w:t xml:space="preserve">API returns </w:t>
      </w:r>
      <w:r w:rsidR="00573CDB" w:rsidRPr="00C060A7">
        <w:rPr>
          <w:rFonts w:asciiTheme="minorHAnsi" w:hAnsiTheme="minorHAnsi" w:cstheme="minorHAnsi"/>
          <w:b w:val="0"/>
          <w:bCs w:val="0"/>
          <w:noProof w:val="0"/>
          <w:color w:val="000000" w:themeColor="text1"/>
          <w:sz w:val="20"/>
          <w:szCs w:val="20"/>
        </w:rPr>
        <w:t xml:space="preserve">the </w:t>
      </w:r>
      <w:r w:rsidRPr="00C060A7">
        <w:rPr>
          <w:rFonts w:asciiTheme="minorHAnsi" w:hAnsiTheme="minorHAnsi" w:cstheme="minorHAnsi"/>
          <w:b w:val="0"/>
          <w:bCs w:val="0"/>
          <w:noProof w:val="0"/>
          <w:color w:val="000000" w:themeColor="text1"/>
          <w:sz w:val="20"/>
          <w:szCs w:val="20"/>
        </w:rPr>
        <w:t xml:space="preserve">status </w:t>
      </w:r>
      <w:r w:rsidR="00573CDB" w:rsidRPr="00C060A7">
        <w:rPr>
          <w:rFonts w:asciiTheme="minorHAnsi" w:hAnsiTheme="minorHAnsi" w:cstheme="minorHAnsi"/>
          <w:b w:val="0"/>
          <w:bCs w:val="0"/>
          <w:noProof w:val="0"/>
          <w:color w:val="000000" w:themeColor="text1"/>
          <w:sz w:val="20"/>
          <w:szCs w:val="20"/>
        </w:rPr>
        <w:t>of</w:t>
      </w:r>
      <w:r w:rsidRPr="00C060A7">
        <w:rPr>
          <w:rFonts w:asciiTheme="minorHAnsi" w:hAnsiTheme="minorHAnsi" w:cstheme="minorHAnsi"/>
          <w:b w:val="0"/>
          <w:bCs w:val="0"/>
          <w:noProof w:val="0"/>
          <w:color w:val="000000" w:themeColor="text1"/>
          <w:sz w:val="20"/>
          <w:szCs w:val="20"/>
        </w:rPr>
        <w:t xml:space="preserve"> a given number in </w:t>
      </w:r>
      <w:r w:rsidR="00573CDB" w:rsidRPr="00C060A7">
        <w:rPr>
          <w:rFonts w:asciiTheme="minorHAnsi" w:hAnsiTheme="minorHAnsi" w:cstheme="minorHAnsi"/>
          <w:b w:val="0"/>
          <w:bCs w:val="0"/>
          <w:noProof w:val="0"/>
          <w:color w:val="000000" w:themeColor="text1"/>
          <w:sz w:val="20"/>
          <w:szCs w:val="20"/>
        </w:rPr>
        <w:t xml:space="preserve">the </w:t>
      </w:r>
      <w:r w:rsidRPr="00C060A7">
        <w:rPr>
          <w:rFonts w:asciiTheme="minorHAnsi" w:hAnsiTheme="minorHAnsi" w:cstheme="minorHAnsi"/>
          <w:b w:val="0"/>
          <w:bCs w:val="0"/>
          <w:noProof w:val="0"/>
          <w:color w:val="000000" w:themeColor="text1"/>
          <w:sz w:val="20"/>
          <w:szCs w:val="20"/>
        </w:rPr>
        <w:t xml:space="preserve">customer inventory. </w:t>
      </w:r>
    </w:p>
    <w:p w14:paraId="7626941F" w14:textId="5E7A26B0" w:rsidR="00572EB7" w:rsidRPr="00C060A7" w:rsidRDefault="00572EB7" w:rsidP="00621EAB">
      <w:pPr>
        <w:pStyle w:val="Heading4"/>
        <w:ind w:left="0" w:firstLine="0"/>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Input parameter(s)</w:t>
      </w:r>
    </w:p>
    <w:tbl>
      <w:tblPr>
        <w:tblStyle w:val="Colttop"/>
        <w:tblW w:w="5000" w:type="pct"/>
        <w:jc w:val="center"/>
        <w:tblInd w:w="0" w:type="dxa"/>
        <w:tblCellMar>
          <w:top w:w="28" w:type="dxa"/>
          <w:left w:w="28" w:type="dxa"/>
          <w:bottom w:w="28" w:type="dxa"/>
          <w:right w:w="28" w:type="dxa"/>
        </w:tblCellMar>
        <w:tblLook w:val="04A0" w:firstRow="1" w:lastRow="0" w:firstColumn="1" w:lastColumn="0" w:noHBand="0" w:noVBand="1"/>
      </w:tblPr>
      <w:tblGrid>
        <w:gridCol w:w="2798"/>
        <w:gridCol w:w="1212"/>
        <w:gridCol w:w="5596"/>
      </w:tblGrid>
      <w:tr w:rsidR="00572EB7" w:rsidRPr="00C060A7" w14:paraId="1D124ECF" w14:textId="77777777" w:rsidTr="00906BCE">
        <w:trPr>
          <w:cnfStyle w:val="100000000000" w:firstRow="1" w:lastRow="0" w:firstColumn="0" w:lastColumn="0" w:oddVBand="0" w:evenVBand="0" w:oddHBand="0" w:evenHBand="0" w:firstRowFirstColumn="0" w:firstRowLastColumn="0" w:lastRowFirstColumn="0" w:lastRowLastColumn="0"/>
          <w:jc w:val="center"/>
        </w:trPr>
        <w:tc>
          <w:tcPr>
            <w:tcW w:w="1456" w:type="pct"/>
            <w:vAlign w:val="center"/>
          </w:tcPr>
          <w:p w14:paraId="410D5E60" w14:textId="77777777" w:rsidR="00572EB7" w:rsidRPr="00C060A7" w:rsidRDefault="00572EB7" w:rsidP="00FB45FF">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Parameter</w:t>
            </w:r>
          </w:p>
        </w:tc>
        <w:tc>
          <w:tcPr>
            <w:tcW w:w="631" w:type="pct"/>
            <w:vAlign w:val="center"/>
          </w:tcPr>
          <w:p w14:paraId="38EA5F1E" w14:textId="77777777" w:rsidR="00572EB7" w:rsidRPr="00C060A7" w:rsidRDefault="00572EB7" w:rsidP="00FB45FF">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Type</w:t>
            </w:r>
          </w:p>
        </w:tc>
        <w:tc>
          <w:tcPr>
            <w:tcW w:w="2912" w:type="pct"/>
            <w:vAlign w:val="center"/>
          </w:tcPr>
          <w:p w14:paraId="124FDE5D" w14:textId="77777777" w:rsidR="00572EB7" w:rsidRPr="00C060A7" w:rsidRDefault="00572EB7" w:rsidP="00FB45FF">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Description</w:t>
            </w:r>
          </w:p>
        </w:tc>
      </w:tr>
      <w:tr w:rsidR="00572EB7" w:rsidRPr="00C060A7" w14:paraId="019E2564" w14:textId="77777777" w:rsidTr="006B5248">
        <w:trPr>
          <w:jc w:val="center"/>
        </w:trPr>
        <w:tc>
          <w:tcPr>
            <w:tcW w:w="5000" w:type="pct"/>
            <w:gridSpan w:val="3"/>
            <w:shd w:val="clear" w:color="auto" w:fill="F8B5C5" w:themeFill="accent6" w:themeFillTint="66"/>
            <w:vAlign w:val="center"/>
          </w:tcPr>
          <w:p w14:paraId="62661771" w14:textId="77777777"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
                <w:bCs/>
                <w:sz w:val="18"/>
                <w:szCs w:val="18"/>
              </w:rPr>
              <w:t>header</w:t>
            </w:r>
          </w:p>
        </w:tc>
      </w:tr>
      <w:tr w:rsidR="00572EB7" w:rsidRPr="00C060A7" w14:paraId="7EC73387" w14:textId="77777777" w:rsidTr="00906BCE">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2B0D30EA" w14:textId="77777777"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lang w:eastAsia="en-US"/>
              </w:rPr>
              <w:t>APIGWTrackingId</w:t>
            </w:r>
          </w:p>
        </w:tc>
        <w:tc>
          <w:tcPr>
            <w:tcW w:w="631" w:type="pct"/>
            <w:vAlign w:val="center"/>
          </w:tcPr>
          <w:p w14:paraId="341A54B4" w14:textId="77777777"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lang w:eastAsia="en-US"/>
              </w:rPr>
              <w:t>Mandatory</w:t>
            </w:r>
          </w:p>
        </w:tc>
        <w:tc>
          <w:tcPr>
            <w:tcW w:w="2912" w:type="pct"/>
            <w:vAlign w:val="center"/>
          </w:tcPr>
          <w:p w14:paraId="71305E9B" w14:textId="34FB8768"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 xml:space="preserve">description: Unique identifier for the </w:t>
            </w:r>
            <w:r w:rsidR="00460B73" w:rsidRPr="00C060A7">
              <w:rPr>
                <w:rFonts w:asciiTheme="minorHAnsi" w:hAnsiTheme="minorHAnsi" w:cstheme="minorHAnsi"/>
                <w:bCs/>
                <w:sz w:val="18"/>
                <w:szCs w:val="18"/>
              </w:rPr>
              <w:t>order</w:t>
            </w:r>
          </w:p>
          <w:p w14:paraId="67AA675D" w14:textId="77777777" w:rsidR="00572EB7" w:rsidRPr="00C060A7" w:rsidRDefault="00572EB7" w:rsidP="00FB45FF">
            <w:pPr>
              <w:spacing w:before="120" w:line="360" w:lineRule="auto"/>
              <w:rPr>
                <w:rFonts w:asciiTheme="minorHAnsi" w:hAnsiTheme="minorHAnsi" w:cstheme="minorHAnsi"/>
                <w:bCs/>
                <w:i/>
                <w:iCs/>
                <w:sz w:val="18"/>
                <w:szCs w:val="18"/>
                <w:lang w:val="en-US"/>
              </w:rPr>
            </w:pPr>
            <w:r w:rsidRPr="00C060A7">
              <w:rPr>
                <w:rFonts w:asciiTheme="minorHAnsi" w:hAnsiTheme="minorHAnsi" w:cstheme="minorHAnsi"/>
                <w:bCs/>
                <w:i/>
                <w:iCs/>
                <w:sz w:val="18"/>
                <w:szCs w:val="18"/>
                <w:lang w:val="en-US"/>
              </w:rPr>
              <w:t>example: abcd456e-d45645-dfaafda-1232345667dd</w:t>
            </w:r>
          </w:p>
          <w:p w14:paraId="0F4C578B" w14:textId="77777777" w:rsidR="00572EB7" w:rsidRPr="00C060A7" w:rsidRDefault="00572EB7" w:rsidP="00FB45FF">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pattern: ^[\w.~:@-]{1,255}$</w:t>
            </w:r>
          </w:p>
        </w:tc>
      </w:tr>
      <w:tr w:rsidR="00572EB7" w:rsidRPr="00C060A7" w14:paraId="0C91414B" w14:textId="77777777" w:rsidTr="006B5248">
        <w:trPr>
          <w:jc w:val="center"/>
        </w:trPr>
        <w:tc>
          <w:tcPr>
            <w:tcW w:w="5000" w:type="pct"/>
            <w:gridSpan w:val="3"/>
            <w:shd w:val="clear" w:color="auto" w:fill="F8B5C5" w:themeFill="accent6" w:themeFillTint="66"/>
            <w:vAlign w:val="center"/>
          </w:tcPr>
          <w:p w14:paraId="3B10BF8C" w14:textId="77777777" w:rsidR="00572EB7" w:rsidRPr="00C060A7" w:rsidRDefault="00572EB7" w:rsidP="00FB45FF">
            <w:pPr>
              <w:spacing w:before="120" w:line="360" w:lineRule="auto"/>
              <w:rPr>
                <w:rFonts w:asciiTheme="minorHAnsi" w:hAnsiTheme="minorHAnsi" w:cstheme="minorHAnsi"/>
                <w:b/>
                <w:sz w:val="18"/>
                <w:szCs w:val="18"/>
              </w:rPr>
            </w:pPr>
            <w:r w:rsidRPr="00C060A7">
              <w:rPr>
                <w:rFonts w:asciiTheme="minorHAnsi" w:hAnsiTheme="minorHAnsi" w:cstheme="minorHAnsi"/>
                <w:b/>
                <w:sz w:val="18"/>
                <w:szCs w:val="18"/>
                <w:lang w:eastAsia="en-US"/>
              </w:rPr>
              <w:t>query</w:t>
            </w:r>
          </w:p>
        </w:tc>
      </w:tr>
      <w:tr w:rsidR="00572EB7" w:rsidRPr="00C060A7" w14:paraId="38977C11" w14:textId="77777777" w:rsidTr="00906BCE">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3B828F25" w14:textId="3BB8BDFD" w:rsidR="00572EB7" w:rsidRPr="00C060A7" w:rsidRDefault="00ED395C" w:rsidP="00FB45FF">
            <w:pPr>
              <w:spacing w:before="120" w:line="360" w:lineRule="auto"/>
              <w:rPr>
                <w:rFonts w:asciiTheme="minorHAnsi" w:hAnsiTheme="minorHAnsi" w:cstheme="minorHAnsi"/>
                <w:bCs/>
                <w:sz w:val="18"/>
                <w:szCs w:val="18"/>
              </w:rPr>
            </w:pPr>
            <w:r>
              <w:rPr>
                <w:rFonts w:asciiTheme="minorHAnsi" w:hAnsiTheme="minorHAnsi" w:cstheme="minorHAnsi"/>
                <w:bCs/>
                <w:sz w:val="18"/>
                <w:szCs w:val="18"/>
              </w:rPr>
              <w:t>relatedParty.reseller.serviceProfile</w:t>
            </w:r>
          </w:p>
        </w:tc>
        <w:tc>
          <w:tcPr>
            <w:tcW w:w="631" w:type="pct"/>
            <w:vAlign w:val="center"/>
          </w:tcPr>
          <w:p w14:paraId="1ABA616D" w14:textId="77777777" w:rsidR="00572EB7" w:rsidRPr="00C060A7" w:rsidRDefault="00572EB7" w:rsidP="00FB45FF">
            <w:pPr>
              <w:spacing w:line="360" w:lineRule="auto"/>
              <w:rPr>
                <w:rFonts w:asciiTheme="minorHAnsi" w:hAnsiTheme="minorHAnsi" w:cstheme="minorHAnsi"/>
                <w:bCs/>
                <w:sz w:val="18"/>
                <w:szCs w:val="18"/>
              </w:rPr>
            </w:pPr>
            <w:r w:rsidRPr="00C060A7">
              <w:rPr>
                <w:rFonts w:asciiTheme="minorHAnsi" w:hAnsiTheme="minorHAnsi" w:cstheme="minorHAnsi"/>
                <w:bCs/>
                <w:sz w:val="18"/>
                <w:szCs w:val="18"/>
              </w:rPr>
              <w:t>Mandatory</w:t>
            </w:r>
          </w:p>
        </w:tc>
        <w:tc>
          <w:tcPr>
            <w:tcW w:w="2912" w:type="pct"/>
            <w:vAlign w:val="center"/>
          </w:tcPr>
          <w:p w14:paraId="7B38440C" w14:textId="77777777" w:rsidR="00572EB7" w:rsidRPr="00C060A7" w:rsidRDefault="00572EB7" w:rsidP="00FB45FF">
            <w:pPr>
              <w:spacing w:before="240" w:after="240" w:line="240" w:lineRule="auto"/>
              <w:rPr>
                <w:rFonts w:asciiTheme="minorHAnsi" w:eastAsia="Times New Roman" w:hAnsiTheme="minorHAnsi" w:cstheme="minorHAnsi"/>
                <w:bCs/>
                <w:sz w:val="18"/>
                <w:szCs w:val="18"/>
                <w:lang w:val="en-US" w:eastAsia="ja-JP"/>
              </w:rPr>
            </w:pPr>
            <w:r w:rsidRPr="00C060A7">
              <w:rPr>
                <w:rFonts w:asciiTheme="minorHAnsi" w:eastAsia="Times New Roman" w:hAnsiTheme="minorHAnsi" w:cstheme="minorHAnsi"/>
                <w:bCs/>
                <w:sz w:val="18"/>
                <w:szCs w:val="18"/>
                <w:lang w:val="en-US" w:eastAsia="ja-JP"/>
              </w:rPr>
              <w:t>service profile associated with customer request</w:t>
            </w:r>
          </w:p>
        </w:tc>
      </w:tr>
      <w:tr w:rsidR="00906BCE" w:rsidRPr="00C060A7" w14:paraId="0B9E0D66" w14:textId="77777777" w:rsidTr="00906BCE">
        <w:trPr>
          <w:jc w:val="center"/>
        </w:trPr>
        <w:tc>
          <w:tcPr>
            <w:tcW w:w="1456" w:type="pct"/>
            <w:vAlign w:val="center"/>
          </w:tcPr>
          <w:p w14:paraId="28281C0A" w14:textId="217BA434" w:rsidR="00906BCE" w:rsidRPr="006818A6" w:rsidRDefault="00906BCE" w:rsidP="00906BCE">
            <w:pPr>
              <w:spacing w:before="120" w:line="360" w:lineRule="auto"/>
              <w:rPr>
                <w:rFonts w:cstheme="minorHAnsi"/>
                <w:bCs/>
                <w:sz w:val="18"/>
                <w:szCs w:val="18"/>
                <w:lang w:eastAsia="en-US"/>
              </w:rPr>
            </w:pPr>
            <w:r w:rsidRPr="006818A6">
              <w:rPr>
                <w:rFonts w:cstheme="minorHAnsi"/>
                <w:bCs/>
                <w:sz w:val="18"/>
                <w:szCs w:val="18"/>
              </w:rPr>
              <w:t>cli</w:t>
            </w:r>
          </w:p>
        </w:tc>
        <w:tc>
          <w:tcPr>
            <w:tcW w:w="631" w:type="pct"/>
            <w:vAlign w:val="center"/>
          </w:tcPr>
          <w:p w14:paraId="25C867A7" w14:textId="6E50C4D0" w:rsidR="00906BCE" w:rsidRPr="006818A6" w:rsidRDefault="00906BCE" w:rsidP="00906BCE">
            <w:pPr>
              <w:spacing w:line="360" w:lineRule="auto"/>
              <w:rPr>
                <w:rFonts w:cstheme="minorHAnsi"/>
                <w:bCs/>
                <w:sz w:val="18"/>
                <w:szCs w:val="18"/>
                <w:lang w:eastAsia="en-US"/>
              </w:rPr>
            </w:pPr>
            <w:r w:rsidRPr="006818A6">
              <w:rPr>
                <w:rFonts w:cstheme="minorHAnsi"/>
                <w:bCs/>
                <w:sz w:val="18"/>
                <w:szCs w:val="18"/>
              </w:rPr>
              <w:t>Conditional Mandatory</w:t>
            </w:r>
          </w:p>
        </w:tc>
        <w:tc>
          <w:tcPr>
            <w:tcW w:w="2912" w:type="pct"/>
            <w:vAlign w:val="center"/>
          </w:tcPr>
          <w:p w14:paraId="2B9B50A2" w14:textId="77777777" w:rsidR="00906BCE" w:rsidRPr="006818A6" w:rsidRDefault="00906BCE" w:rsidP="00906BCE">
            <w:pPr>
              <w:spacing w:before="120" w:line="360" w:lineRule="auto"/>
              <w:rPr>
                <w:rFonts w:asciiTheme="minorHAnsi" w:eastAsia="Times New Roman" w:hAnsiTheme="minorHAnsi" w:cstheme="minorHAnsi"/>
                <w:sz w:val="18"/>
                <w:szCs w:val="18"/>
                <w:lang w:val="en-US" w:eastAsia="ja-JP"/>
              </w:rPr>
            </w:pPr>
            <w:r w:rsidRPr="006818A6">
              <w:rPr>
                <w:rFonts w:asciiTheme="minorHAnsi" w:eastAsia="Times New Roman" w:hAnsiTheme="minorHAnsi" w:cstheme="minorHAnsi"/>
                <w:sz w:val="18"/>
                <w:szCs w:val="18"/>
                <w:lang w:val="en-US" w:eastAsia="ja-JP"/>
              </w:rPr>
              <w:t>maxLength: 20</w:t>
            </w:r>
            <w:r w:rsidRPr="006818A6">
              <w:rPr>
                <w:rFonts w:asciiTheme="minorHAnsi" w:eastAsia="Times New Roman" w:hAnsiTheme="minorHAnsi" w:cstheme="minorHAnsi"/>
                <w:sz w:val="18"/>
                <w:szCs w:val="18"/>
                <w:lang w:val="en-US" w:eastAsia="ja-JP"/>
              </w:rPr>
              <w:br/>
              <w:t>pattern: ^\+?[1-9]\d{6,15}$</w:t>
            </w:r>
            <w:r w:rsidRPr="006818A6">
              <w:rPr>
                <w:rFonts w:asciiTheme="minorHAnsi" w:eastAsia="Times New Roman" w:hAnsiTheme="minorHAnsi" w:cstheme="minorHAnsi"/>
                <w:sz w:val="18"/>
                <w:szCs w:val="18"/>
                <w:lang w:val="en-US" w:eastAsia="ja-JP"/>
              </w:rPr>
              <w:br/>
              <w:t>example: +442081324758</w:t>
            </w:r>
          </w:p>
          <w:p w14:paraId="00710E14" w14:textId="77777777" w:rsidR="00906BCE" w:rsidRPr="006818A6" w:rsidRDefault="00906BCE" w:rsidP="00906BCE">
            <w:pPr>
              <w:spacing w:after="0" w:line="240" w:lineRule="auto"/>
              <w:rPr>
                <w:rStyle w:val="normaltextrun"/>
                <w:rFonts w:eastAsia="Times New Roman" w:cstheme="minorHAnsi"/>
                <w:sz w:val="18"/>
                <w:szCs w:val="18"/>
                <w:lang w:val="en-US" w:eastAsia="ja-JP"/>
              </w:rPr>
            </w:pPr>
            <w:r w:rsidRPr="006818A6">
              <w:rPr>
                <w:rStyle w:val="normaltextrun"/>
                <w:rFonts w:eastAsia="Times New Roman" w:cstheme="minorHAnsi"/>
                <w:sz w:val="18"/>
                <w:szCs w:val="18"/>
                <w:lang w:val="en-US" w:eastAsia="ja-JP"/>
              </w:rPr>
              <w:t>you can pass ‘cli’ if you want to place an order for one single number.</w:t>
            </w:r>
          </w:p>
          <w:p w14:paraId="143D381B" w14:textId="0C35C3BA" w:rsidR="00906BCE" w:rsidRPr="006818A6" w:rsidRDefault="00906BCE" w:rsidP="00906BCE">
            <w:pPr>
              <w:spacing w:beforeLines="60" w:before="144" w:afterLines="60" w:after="144" w:line="360" w:lineRule="auto"/>
              <w:rPr>
                <w:rFonts w:cstheme="minorHAnsi"/>
                <w:sz w:val="18"/>
                <w:szCs w:val="18"/>
                <w:lang w:eastAsia="en-US"/>
              </w:rPr>
            </w:pPr>
            <w:r w:rsidRPr="006818A6">
              <w:rPr>
                <w:rFonts w:cstheme="minorHAnsi"/>
                <w:i/>
                <w:iCs/>
                <w:sz w:val="18"/>
                <w:szCs w:val="18"/>
              </w:rPr>
              <w:t xml:space="preserve">‘startFullNumber’ + ‘endFullNumber’ </w:t>
            </w:r>
            <w:r w:rsidRPr="006818A6">
              <w:rPr>
                <w:rFonts w:cstheme="minorHAnsi"/>
                <w:i/>
                <w:iCs/>
                <w:sz w:val="18"/>
                <w:szCs w:val="18"/>
                <w:u w:val="single"/>
              </w:rPr>
              <w:t>or</w:t>
            </w:r>
            <w:r w:rsidRPr="006818A6">
              <w:rPr>
                <w:rFonts w:cstheme="minorHAnsi"/>
                <w:i/>
                <w:iCs/>
                <w:sz w:val="18"/>
                <w:szCs w:val="18"/>
              </w:rPr>
              <w:t xml:space="preserve"> ‘cli’ is required in the request</w:t>
            </w:r>
          </w:p>
        </w:tc>
      </w:tr>
      <w:tr w:rsidR="00906BCE" w:rsidRPr="00C060A7" w14:paraId="3AED7C53" w14:textId="77777777" w:rsidTr="00906BCE">
        <w:trPr>
          <w:cnfStyle w:val="000000010000" w:firstRow="0" w:lastRow="0" w:firstColumn="0" w:lastColumn="0" w:oddVBand="0" w:evenVBand="0" w:oddHBand="0" w:evenHBand="1" w:firstRowFirstColumn="0" w:firstRowLastColumn="0" w:lastRowFirstColumn="0" w:lastRowLastColumn="0"/>
          <w:jc w:val="center"/>
        </w:trPr>
        <w:tc>
          <w:tcPr>
            <w:tcW w:w="1456" w:type="pct"/>
            <w:vAlign w:val="center"/>
          </w:tcPr>
          <w:p w14:paraId="1FC4E529" w14:textId="4097C4E2" w:rsidR="00906BCE" w:rsidRPr="006818A6" w:rsidRDefault="00906BCE" w:rsidP="00906BCE">
            <w:pPr>
              <w:spacing w:before="120" w:line="360" w:lineRule="auto"/>
              <w:rPr>
                <w:rFonts w:asciiTheme="minorHAnsi" w:hAnsiTheme="minorHAnsi" w:cstheme="minorHAnsi"/>
                <w:bCs/>
                <w:sz w:val="18"/>
                <w:szCs w:val="18"/>
              </w:rPr>
            </w:pPr>
            <w:r w:rsidRPr="006818A6">
              <w:rPr>
                <w:rFonts w:asciiTheme="minorHAnsi" w:hAnsiTheme="minorHAnsi" w:cstheme="minorHAnsi"/>
                <w:bCs/>
                <w:sz w:val="18"/>
                <w:szCs w:val="18"/>
              </w:rPr>
              <w:t>startFullNumber</w:t>
            </w:r>
          </w:p>
        </w:tc>
        <w:tc>
          <w:tcPr>
            <w:tcW w:w="631" w:type="pct"/>
            <w:vAlign w:val="center"/>
          </w:tcPr>
          <w:p w14:paraId="5F980CE4" w14:textId="65E1C458" w:rsidR="00906BCE" w:rsidRPr="006818A6" w:rsidRDefault="00906BCE" w:rsidP="00906BCE">
            <w:pPr>
              <w:spacing w:line="360" w:lineRule="auto"/>
              <w:rPr>
                <w:rFonts w:asciiTheme="minorHAnsi" w:hAnsiTheme="minorHAnsi" w:cstheme="minorHAnsi"/>
                <w:bCs/>
                <w:sz w:val="18"/>
                <w:szCs w:val="18"/>
              </w:rPr>
            </w:pPr>
            <w:r w:rsidRPr="006818A6">
              <w:rPr>
                <w:rFonts w:cstheme="minorHAnsi"/>
                <w:bCs/>
                <w:sz w:val="18"/>
                <w:szCs w:val="18"/>
              </w:rPr>
              <w:t>Conditional Mandatory</w:t>
            </w:r>
          </w:p>
        </w:tc>
        <w:tc>
          <w:tcPr>
            <w:tcW w:w="2912" w:type="pct"/>
            <w:vAlign w:val="center"/>
          </w:tcPr>
          <w:p w14:paraId="3D0A108A" w14:textId="77777777" w:rsidR="00906BCE" w:rsidRPr="006818A6" w:rsidRDefault="00906BCE" w:rsidP="00906BCE">
            <w:pPr>
              <w:spacing w:before="120" w:line="360" w:lineRule="auto"/>
              <w:rPr>
                <w:rFonts w:asciiTheme="minorHAnsi" w:eastAsia="Times New Roman" w:hAnsiTheme="minorHAnsi" w:cstheme="minorHAnsi"/>
                <w:sz w:val="18"/>
                <w:szCs w:val="18"/>
                <w:lang w:val="en-US" w:eastAsia="ja-JP"/>
              </w:rPr>
            </w:pPr>
            <w:r w:rsidRPr="006818A6">
              <w:rPr>
                <w:rFonts w:asciiTheme="minorHAnsi" w:eastAsia="Times New Roman" w:hAnsiTheme="minorHAnsi" w:cstheme="minorHAnsi"/>
                <w:sz w:val="18"/>
                <w:szCs w:val="18"/>
                <w:lang w:val="en-US" w:eastAsia="ja-JP"/>
              </w:rPr>
              <w:t>maxLength: 20</w:t>
            </w:r>
            <w:r w:rsidRPr="006818A6">
              <w:rPr>
                <w:rFonts w:asciiTheme="minorHAnsi" w:eastAsia="Times New Roman" w:hAnsiTheme="minorHAnsi" w:cstheme="minorHAnsi"/>
                <w:sz w:val="18"/>
                <w:szCs w:val="18"/>
                <w:lang w:val="en-US" w:eastAsia="ja-JP"/>
              </w:rPr>
              <w:br/>
              <w:t>pattern: ^\+?[1-9]\d{6,15}$</w:t>
            </w:r>
            <w:r w:rsidRPr="006818A6">
              <w:rPr>
                <w:rFonts w:asciiTheme="minorHAnsi" w:eastAsia="Times New Roman" w:hAnsiTheme="minorHAnsi" w:cstheme="minorHAnsi"/>
                <w:sz w:val="18"/>
                <w:szCs w:val="18"/>
                <w:lang w:val="en-US" w:eastAsia="ja-JP"/>
              </w:rPr>
              <w:br/>
              <w:t>example: +442081324758</w:t>
            </w:r>
          </w:p>
          <w:p w14:paraId="67336D1A" w14:textId="46294B62" w:rsidR="00906BCE" w:rsidRPr="006818A6" w:rsidRDefault="00906BCE" w:rsidP="00906BCE">
            <w:pPr>
              <w:spacing w:before="120" w:line="360" w:lineRule="auto"/>
              <w:rPr>
                <w:rStyle w:val="prop-enum"/>
                <w:rFonts w:asciiTheme="minorHAnsi" w:hAnsiTheme="minorHAnsi" w:cstheme="minorHAnsi"/>
                <w:bCs/>
                <w:sz w:val="18"/>
                <w:szCs w:val="18"/>
                <w:lang w:val="en-US"/>
              </w:rPr>
            </w:pPr>
            <w:r w:rsidRPr="006818A6">
              <w:rPr>
                <w:rFonts w:cstheme="minorHAnsi"/>
                <w:i/>
                <w:iCs/>
                <w:sz w:val="18"/>
                <w:szCs w:val="18"/>
              </w:rPr>
              <w:t xml:space="preserve">‘startFullNumber’ + ‘endFullNumber’ </w:t>
            </w:r>
            <w:r w:rsidRPr="006818A6">
              <w:rPr>
                <w:rFonts w:cstheme="minorHAnsi"/>
                <w:i/>
                <w:iCs/>
                <w:sz w:val="18"/>
                <w:szCs w:val="18"/>
                <w:u w:val="single"/>
              </w:rPr>
              <w:t>or</w:t>
            </w:r>
            <w:r w:rsidRPr="006818A6">
              <w:rPr>
                <w:rFonts w:cstheme="minorHAnsi"/>
                <w:i/>
                <w:iCs/>
                <w:sz w:val="18"/>
                <w:szCs w:val="18"/>
              </w:rPr>
              <w:t xml:space="preserve"> ‘cli’ is required in the request</w:t>
            </w:r>
          </w:p>
        </w:tc>
      </w:tr>
      <w:tr w:rsidR="00906BCE" w:rsidRPr="00C060A7" w14:paraId="71F61F7B" w14:textId="77777777" w:rsidTr="00906BCE">
        <w:trPr>
          <w:jc w:val="center"/>
        </w:trPr>
        <w:tc>
          <w:tcPr>
            <w:tcW w:w="1456" w:type="pct"/>
            <w:vAlign w:val="center"/>
          </w:tcPr>
          <w:p w14:paraId="61CDC4F3" w14:textId="13CEF6C0" w:rsidR="00906BCE" w:rsidRPr="006818A6" w:rsidRDefault="00906BCE" w:rsidP="00906BCE">
            <w:pPr>
              <w:spacing w:before="120" w:line="360" w:lineRule="auto"/>
              <w:rPr>
                <w:rFonts w:asciiTheme="minorHAnsi" w:hAnsiTheme="minorHAnsi" w:cstheme="minorHAnsi"/>
                <w:bCs/>
                <w:sz w:val="18"/>
                <w:szCs w:val="18"/>
              </w:rPr>
            </w:pPr>
            <w:r w:rsidRPr="006818A6">
              <w:rPr>
                <w:rFonts w:asciiTheme="minorHAnsi" w:hAnsiTheme="minorHAnsi" w:cstheme="minorHAnsi"/>
                <w:bCs/>
                <w:sz w:val="18"/>
                <w:szCs w:val="18"/>
              </w:rPr>
              <w:t>endFullNumber</w:t>
            </w:r>
          </w:p>
        </w:tc>
        <w:tc>
          <w:tcPr>
            <w:tcW w:w="631" w:type="pct"/>
            <w:vAlign w:val="center"/>
          </w:tcPr>
          <w:p w14:paraId="2E0983BB" w14:textId="048CF9FF" w:rsidR="00906BCE" w:rsidRPr="006818A6" w:rsidRDefault="00906BCE" w:rsidP="00906BCE">
            <w:pPr>
              <w:spacing w:line="360" w:lineRule="auto"/>
              <w:rPr>
                <w:rFonts w:asciiTheme="minorHAnsi" w:hAnsiTheme="minorHAnsi" w:cstheme="minorHAnsi"/>
                <w:bCs/>
                <w:sz w:val="18"/>
                <w:szCs w:val="18"/>
              </w:rPr>
            </w:pPr>
            <w:r w:rsidRPr="006818A6">
              <w:rPr>
                <w:rFonts w:cstheme="minorHAnsi"/>
                <w:bCs/>
                <w:sz w:val="18"/>
                <w:szCs w:val="18"/>
              </w:rPr>
              <w:t>Conditional Mandatory</w:t>
            </w:r>
          </w:p>
        </w:tc>
        <w:tc>
          <w:tcPr>
            <w:tcW w:w="2912" w:type="pct"/>
            <w:vAlign w:val="center"/>
          </w:tcPr>
          <w:p w14:paraId="7815D59C" w14:textId="77777777" w:rsidR="00906BCE" w:rsidRPr="006818A6" w:rsidRDefault="00906BCE" w:rsidP="00906BCE">
            <w:pPr>
              <w:spacing w:before="120" w:line="360" w:lineRule="auto"/>
              <w:rPr>
                <w:rFonts w:asciiTheme="minorHAnsi" w:eastAsia="Times New Roman" w:hAnsiTheme="minorHAnsi" w:cstheme="minorHAnsi"/>
                <w:sz w:val="18"/>
                <w:szCs w:val="18"/>
                <w:lang w:val="en-US" w:eastAsia="ja-JP"/>
              </w:rPr>
            </w:pPr>
            <w:r w:rsidRPr="006818A6">
              <w:rPr>
                <w:rFonts w:asciiTheme="minorHAnsi" w:eastAsia="Times New Roman" w:hAnsiTheme="minorHAnsi" w:cstheme="minorHAnsi"/>
                <w:sz w:val="18"/>
                <w:szCs w:val="18"/>
                <w:lang w:val="en-US" w:eastAsia="ja-JP"/>
              </w:rPr>
              <w:t>maxLength: 20</w:t>
            </w:r>
            <w:r w:rsidRPr="006818A6">
              <w:rPr>
                <w:rFonts w:asciiTheme="minorHAnsi" w:eastAsia="Times New Roman" w:hAnsiTheme="minorHAnsi" w:cstheme="minorHAnsi"/>
                <w:sz w:val="18"/>
                <w:szCs w:val="18"/>
                <w:lang w:val="en-US" w:eastAsia="ja-JP"/>
              </w:rPr>
              <w:br/>
              <w:t>pattern: ^\+?[1-9]\d{6,15}$</w:t>
            </w:r>
            <w:r w:rsidRPr="006818A6">
              <w:rPr>
                <w:rFonts w:asciiTheme="minorHAnsi" w:eastAsia="Times New Roman" w:hAnsiTheme="minorHAnsi" w:cstheme="minorHAnsi"/>
                <w:sz w:val="18"/>
                <w:szCs w:val="18"/>
                <w:lang w:val="en-US" w:eastAsia="ja-JP"/>
              </w:rPr>
              <w:br/>
              <w:t>example: +442081324758</w:t>
            </w:r>
          </w:p>
          <w:p w14:paraId="3E0F7486" w14:textId="78B0C0BF" w:rsidR="00906BCE" w:rsidRPr="006818A6" w:rsidRDefault="00906BCE" w:rsidP="00906BCE">
            <w:pPr>
              <w:spacing w:before="120" w:line="360" w:lineRule="auto"/>
              <w:rPr>
                <w:rStyle w:val="prop-enum"/>
                <w:rFonts w:asciiTheme="minorHAnsi" w:hAnsiTheme="minorHAnsi" w:cstheme="minorHAnsi"/>
                <w:bCs/>
                <w:sz w:val="18"/>
                <w:szCs w:val="18"/>
                <w:lang w:val="en-US"/>
              </w:rPr>
            </w:pPr>
            <w:r w:rsidRPr="006818A6">
              <w:rPr>
                <w:rFonts w:cstheme="minorHAnsi"/>
                <w:i/>
                <w:iCs/>
                <w:sz w:val="18"/>
                <w:szCs w:val="18"/>
              </w:rPr>
              <w:t xml:space="preserve">‘startFullNumber’ + ‘endFullNumber’ </w:t>
            </w:r>
            <w:r w:rsidRPr="006818A6">
              <w:rPr>
                <w:rFonts w:cstheme="minorHAnsi"/>
                <w:i/>
                <w:iCs/>
                <w:sz w:val="18"/>
                <w:szCs w:val="18"/>
                <w:u w:val="single"/>
              </w:rPr>
              <w:t>or</w:t>
            </w:r>
            <w:r w:rsidRPr="006818A6">
              <w:rPr>
                <w:rFonts w:cstheme="minorHAnsi"/>
                <w:i/>
                <w:iCs/>
                <w:sz w:val="18"/>
                <w:szCs w:val="18"/>
              </w:rPr>
              <w:t xml:space="preserve"> ‘cli’ is required in the request</w:t>
            </w:r>
          </w:p>
        </w:tc>
      </w:tr>
    </w:tbl>
    <w:p w14:paraId="727116F7" w14:textId="77777777" w:rsidR="00A9590D" w:rsidRPr="00C060A7" w:rsidRDefault="00A9590D" w:rsidP="00EF1002">
      <w:pPr>
        <w:pStyle w:val="ListParagraph"/>
        <w:spacing w:line="360" w:lineRule="auto"/>
        <w:ind w:left="360"/>
        <w:rPr>
          <w:rFonts w:cstheme="minorHAnsi"/>
        </w:rPr>
      </w:pPr>
    </w:p>
    <w:p w14:paraId="4F433B37" w14:textId="77777777" w:rsidR="00A9590D" w:rsidRPr="00C060A7" w:rsidRDefault="00A9590D" w:rsidP="00621EAB">
      <w:pPr>
        <w:pStyle w:val="Heading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Output/Response</w:t>
      </w:r>
    </w:p>
    <w:p w14:paraId="7A152972" w14:textId="1FBCBE86" w:rsidR="00A9590D" w:rsidRPr="00C060A7" w:rsidRDefault="00A9590D" w:rsidP="00843739">
      <w:pPr>
        <w:pStyle w:val="Caption"/>
        <w:spacing w:line="360" w:lineRule="auto"/>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bCs w:val="0"/>
          <w:noProof w:val="0"/>
          <w:color w:val="000000" w:themeColor="text1"/>
          <w:sz w:val="20"/>
          <w:szCs w:val="20"/>
        </w:rPr>
        <w:t xml:space="preserve">If </w:t>
      </w:r>
      <w:r w:rsidR="00573CDB" w:rsidRPr="00C060A7">
        <w:rPr>
          <w:rFonts w:asciiTheme="minorHAnsi" w:hAnsiTheme="minorHAnsi" w:cstheme="minorHAnsi"/>
          <w:b w:val="0"/>
          <w:bCs w:val="0"/>
          <w:noProof w:val="0"/>
          <w:color w:val="000000" w:themeColor="text1"/>
          <w:sz w:val="20"/>
          <w:szCs w:val="20"/>
        </w:rPr>
        <w:t xml:space="preserve">the </w:t>
      </w:r>
      <w:r w:rsidRPr="00C060A7">
        <w:rPr>
          <w:rFonts w:asciiTheme="minorHAnsi" w:hAnsiTheme="minorHAnsi" w:cstheme="minorHAnsi"/>
          <w:b w:val="0"/>
          <w:bCs w:val="0"/>
          <w:noProof w:val="0"/>
          <w:color w:val="000000" w:themeColor="text1"/>
          <w:sz w:val="20"/>
          <w:szCs w:val="20"/>
        </w:rPr>
        <w:t>number is found in your inventory, the same information as described in the above section will be returned.</w:t>
      </w:r>
    </w:p>
    <w:tbl>
      <w:tblPr>
        <w:tblStyle w:val="Coltleft"/>
        <w:tblW w:w="0" w:type="auto"/>
        <w:tblBorders>
          <w:insideH w:val="none" w:sz="0" w:space="0" w:color="auto"/>
          <w:insideV w:val="none" w:sz="0" w:space="0" w:color="auto"/>
        </w:tblBorders>
        <w:tblLook w:val="04A0" w:firstRow="1" w:lastRow="0" w:firstColumn="1" w:lastColumn="0" w:noHBand="0" w:noVBand="1"/>
      </w:tblPr>
      <w:tblGrid>
        <w:gridCol w:w="851"/>
        <w:gridCol w:w="8605"/>
      </w:tblGrid>
      <w:tr w:rsidR="00A9590D" w:rsidRPr="00C060A7" w14:paraId="5B87D057" w14:textId="77777777" w:rsidTr="00A53A03">
        <w:tc>
          <w:tcPr>
            <w:cnfStyle w:val="001000000000" w:firstRow="0" w:lastRow="0" w:firstColumn="1" w:lastColumn="0" w:oddVBand="0" w:evenVBand="0" w:oddHBand="0" w:evenHBand="0" w:firstRowFirstColumn="0" w:firstRowLastColumn="0" w:lastRowFirstColumn="0" w:lastRowLastColumn="0"/>
            <w:tcW w:w="450" w:type="pct"/>
          </w:tcPr>
          <w:p w14:paraId="18E3FDE1" w14:textId="77777777" w:rsidR="00A9590D" w:rsidRPr="00C060A7" w:rsidRDefault="00A9590D" w:rsidP="00A53A03">
            <w:pPr>
              <w:spacing w:line="360" w:lineRule="auto"/>
              <w:jc w:val="center"/>
              <w:rPr>
                <w:rFonts w:asciiTheme="minorHAnsi" w:hAnsiTheme="minorHAnsi" w:cstheme="minorHAnsi"/>
                <w:color w:val="auto"/>
                <w:sz w:val="18"/>
                <w:szCs w:val="21"/>
              </w:rPr>
            </w:pPr>
            <w:r w:rsidRPr="00C060A7">
              <w:rPr>
                <w:rFonts w:cstheme="minorHAnsi"/>
                <w:noProof/>
                <w:sz w:val="18"/>
                <w:szCs w:val="21"/>
                <w:lang w:val="en-US" w:eastAsia="en-US"/>
              </w:rPr>
              <w:drawing>
                <wp:inline distT="0" distB="0" distL="0" distR="0" wp14:anchorId="32398F3D" wp14:editId="6538D80C">
                  <wp:extent cx="403661" cy="360000"/>
                  <wp:effectExtent l="0" t="0" r="0" b="2540"/>
                  <wp:docPr id="14" name="Picture 14"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Pr>
          <w:p w14:paraId="7D8F5B8E" w14:textId="77777777" w:rsidR="00A9590D" w:rsidRPr="00C060A7" w:rsidRDefault="00A9590D" w:rsidP="001347B1">
            <w:pPr>
              <w:pStyle w:val="ListParagraph"/>
              <w:numPr>
                <w:ilvl w:val="0"/>
                <w:numId w:val="19"/>
              </w:numPr>
              <w:autoSpaceDE w:val="0"/>
              <w:autoSpaceDN w:val="0"/>
              <w:adjustRightInd w:val="0"/>
              <w:spacing w:before="120" w:line="360" w:lineRule="auto"/>
              <w:ind w:left="341"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21"/>
              </w:rPr>
            </w:pPr>
            <w:r w:rsidRPr="00C060A7">
              <w:rPr>
                <w:rFonts w:asciiTheme="minorHAnsi" w:hAnsiTheme="minorHAnsi" w:cstheme="minorHAnsi"/>
                <w:bCs/>
                <w:sz w:val="18"/>
                <w:szCs w:val="21"/>
              </w:rPr>
              <w:t>PortIn_Allocated status is not applicable in Germany.</w:t>
            </w:r>
          </w:p>
          <w:p w14:paraId="7FB846FA" w14:textId="77777777" w:rsidR="00A9590D" w:rsidRPr="00C060A7" w:rsidRDefault="00A9590D" w:rsidP="001347B1">
            <w:pPr>
              <w:pStyle w:val="ListParagraph"/>
              <w:numPr>
                <w:ilvl w:val="0"/>
                <w:numId w:val="19"/>
              </w:numPr>
              <w:autoSpaceDE w:val="0"/>
              <w:autoSpaceDN w:val="0"/>
              <w:adjustRightInd w:val="0"/>
              <w:spacing w:before="120" w:line="360" w:lineRule="auto"/>
              <w:ind w:left="341"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C060A7">
              <w:rPr>
                <w:rFonts w:asciiTheme="minorHAnsi" w:hAnsiTheme="minorHAnsi" w:cstheme="minorHAnsi"/>
                <w:bCs/>
                <w:sz w:val="18"/>
                <w:szCs w:val="18"/>
              </w:rPr>
              <w:t xml:space="preserve"> ‘All’ can be used as search criteria, returning numbers independently from their status</w:t>
            </w:r>
          </w:p>
        </w:tc>
      </w:tr>
    </w:tbl>
    <w:p w14:paraId="04508CA0" w14:textId="77777777" w:rsidR="00A9590D" w:rsidRPr="00C060A7" w:rsidRDefault="00A9590D" w:rsidP="00A9590D">
      <w:pPr>
        <w:spacing w:line="360" w:lineRule="auto"/>
        <w:rPr>
          <w:rFonts w:cstheme="minorHAnsi"/>
        </w:rPr>
      </w:pPr>
    </w:p>
    <w:p w14:paraId="212F82A2" w14:textId="1CB735B7" w:rsidR="00A9590D" w:rsidRPr="00C060A7" w:rsidRDefault="00621EAB" w:rsidP="00621EAB">
      <w:pPr>
        <w:pStyle w:val="Heading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lastRenderedPageBreak/>
        <w:t>Sample success response</w:t>
      </w:r>
    </w:p>
    <w:tbl>
      <w:tblPr>
        <w:tblStyle w:val="Colttop"/>
        <w:tblW w:w="0" w:type="auto"/>
        <w:tblLook w:val="04A0" w:firstRow="1" w:lastRow="0" w:firstColumn="1" w:lastColumn="0" w:noHBand="0" w:noVBand="1"/>
      </w:tblPr>
      <w:tblGrid>
        <w:gridCol w:w="9493"/>
      </w:tblGrid>
      <w:tr w:rsidR="00E17082" w:rsidRPr="00C060A7" w14:paraId="51492011" w14:textId="77777777" w:rsidTr="009517A3">
        <w:trPr>
          <w:cnfStyle w:val="100000000000" w:firstRow="1" w:lastRow="0" w:firstColumn="0" w:lastColumn="0" w:oddVBand="0" w:evenVBand="0" w:oddHBand="0" w:evenHBand="0" w:firstRowFirstColumn="0" w:firstRowLastColumn="0" w:lastRowFirstColumn="0" w:lastRowLastColumn="0"/>
        </w:trPr>
        <w:tc>
          <w:tcPr>
            <w:tcW w:w="9606" w:type="dxa"/>
          </w:tcPr>
          <w:p w14:paraId="7B878C8C" w14:textId="77777777" w:rsidR="00E17082" w:rsidRPr="00C060A7" w:rsidRDefault="00E17082" w:rsidP="009517A3">
            <w:pPr>
              <w:spacing w:before="0" w:after="0"/>
              <w:contextualSpacing/>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number search response</w:t>
            </w:r>
          </w:p>
          <w:p w14:paraId="1A27C2C2" w14:textId="77777777" w:rsidR="00E17082" w:rsidRPr="00C060A7" w:rsidRDefault="00E17082" w:rsidP="009517A3">
            <w:pPr>
              <w:spacing w:before="0" w:after="0"/>
              <w:ind w:left="720"/>
              <w:contextualSpacing/>
              <w:rPr>
                <w:rFonts w:asciiTheme="minorHAnsi" w:hAnsiTheme="minorHAnsi" w:cstheme="minorHAnsi"/>
                <w:b w:val="0"/>
                <w:color w:val="FFFFFF" w:themeColor="background1"/>
                <w:sz w:val="18"/>
                <w:szCs w:val="18"/>
              </w:rPr>
            </w:pPr>
            <w:r w:rsidRPr="00C060A7">
              <w:rPr>
                <w:rFonts w:asciiTheme="minorHAnsi" w:hAnsiTheme="minorHAnsi" w:cstheme="minorHAnsi"/>
                <w:color w:val="FFFFFF" w:themeColor="background1"/>
                <w:sz w:val="18"/>
                <w:szCs w:val="18"/>
              </w:rPr>
              <w:t>Country = AT</w:t>
            </w:r>
          </w:p>
          <w:p w14:paraId="3B480623" w14:textId="0A6FC5EA" w:rsidR="00E17082" w:rsidRPr="00C060A7" w:rsidRDefault="00E17082" w:rsidP="009517A3">
            <w:pPr>
              <w:spacing w:before="0" w:after="0"/>
              <w:ind w:left="720"/>
              <w:contextualSpacing/>
              <w:rPr>
                <w:rFonts w:asciiTheme="minorHAnsi" w:hAnsiTheme="minorHAnsi" w:cstheme="minorHAnsi"/>
                <w:b w:val="0"/>
                <w:color w:val="FFFFFF" w:themeColor="background1"/>
                <w:sz w:val="18"/>
                <w:szCs w:val="18"/>
              </w:rPr>
            </w:pPr>
            <w:r w:rsidRPr="00C060A7">
              <w:rPr>
                <w:rFonts w:asciiTheme="minorHAnsi" w:hAnsiTheme="minorHAnsi" w:cstheme="minorHAnsi"/>
                <w:color w:val="FFFFFF" w:themeColor="background1"/>
                <w:sz w:val="18"/>
                <w:szCs w:val="18"/>
              </w:rPr>
              <w:t xml:space="preserve">startFullNumber = </w:t>
            </w:r>
            <w:r w:rsidRPr="00C060A7">
              <w:rPr>
                <w:rFonts w:asciiTheme="minorHAnsi" w:eastAsia="Times New Roman" w:hAnsiTheme="minorHAnsi" w:cstheme="minorHAnsi"/>
                <w:color w:val="FFFFFF" w:themeColor="background1"/>
                <w:sz w:val="16"/>
                <w:szCs w:val="16"/>
              </w:rPr>
              <w:t>+4312400067</w:t>
            </w:r>
          </w:p>
          <w:p w14:paraId="02675589" w14:textId="7D084DD6" w:rsidR="00E17082" w:rsidRPr="00C060A7" w:rsidRDefault="00E17082" w:rsidP="009517A3">
            <w:pPr>
              <w:spacing w:before="0" w:after="0"/>
              <w:ind w:left="720"/>
              <w:contextualSpacing/>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 xml:space="preserve">endFullNumber = </w:t>
            </w:r>
            <w:r w:rsidRPr="00C060A7">
              <w:rPr>
                <w:rFonts w:asciiTheme="minorHAnsi" w:eastAsia="Times New Roman" w:hAnsiTheme="minorHAnsi" w:cstheme="minorHAnsi"/>
                <w:color w:val="FFFFFF" w:themeColor="background1"/>
                <w:sz w:val="16"/>
                <w:szCs w:val="16"/>
              </w:rPr>
              <w:t>+4312400067</w:t>
            </w:r>
          </w:p>
        </w:tc>
      </w:tr>
      <w:tr w:rsidR="00E17082" w:rsidRPr="00C060A7" w14:paraId="2C2767C6" w14:textId="77777777" w:rsidTr="009517A3">
        <w:tc>
          <w:tcPr>
            <w:tcW w:w="9606" w:type="dxa"/>
          </w:tcPr>
          <w:p w14:paraId="7D6007F6"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w:t>
            </w:r>
          </w:p>
          <w:p w14:paraId="681E6CC3"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"numberCollectionEnquiryRes"</w:t>
            </w:r>
            <w:r w:rsidRPr="00995313">
              <w:rPr>
                <w:rFonts w:ascii="Courier New" w:hAnsi="Courier New" w:cs="Courier New"/>
              </w:rPr>
              <w:t>: [</w:t>
            </w:r>
          </w:p>
          <w:p w14:paraId="723F738A"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07407B42" w14:textId="77777777" w:rsidR="00E17082" w:rsidRPr="00995313" w:rsidRDefault="00E17082" w:rsidP="00CA1E3A">
            <w:pPr>
              <w:pStyle w:val="NormalWeb"/>
              <w:spacing w:before="0"/>
              <w:contextualSpacing/>
              <w:rPr>
                <w:rFonts w:ascii="Courier New" w:hAnsi="Courier New" w:cs="Courier New"/>
                <w:color w:val="242424"/>
              </w:rPr>
            </w:pPr>
            <w:r w:rsidRPr="00995313">
              <w:rPr>
                <w:rFonts w:ascii="Courier New" w:hAnsi="Courier New" w:cs="Courier New"/>
                <w:color w:val="A31515"/>
              </w:rPr>
              <w:t>            "startFullNumber":</w:t>
            </w:r>
            <w:r w:rsidRPr="00995313">
              <w:rPr>
                <w:rFonts w:ascii="Courier New" w:hAnsi="Courier New" w:cs="Courier New"/>
                <w:color w:val="242424"/>
              </w:rPr>
              <w:t> </w:t>
            </w:r>
            <w:r w:rsidRPr="00995313">
              <w:rPr>
                <w:rFonts w:ascii="Courier New" w:hAnsi="Courier New" w:cs="Courier New"/>
                <w:color w:val="0451A5"/>
              </w:rPr>
              <w:t>"+4312400067"</w:t>
            </w:r>
            <w:r w:rsidRPr="00995313">
              <w:rPr>
                <w:rFonts w:ascii="Courier New" w:hAnsi="Courier New" w:cs="Courier New"/>
                <w:color w:val="242424"/>
              </w:rPr>
              <w:t>,</w:t>
            </w:r>
          </w:p>
          <w:p w14:paraId="4FC54BD9"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"endFullNumber"</w:t>
            </w:r>
            <w:r w:rsidRPr="00995313">
              <w:rPr>
                <w:rFonts w:ascii="Courier New" w:hAnsi="Courier New" w:cs="Courier New"/>
              </w:rPr>
              <w:t>: </w:t>
            </w:r>
            <w:r w:rsidRPr="00995313">
              <w:rPr>
                <w:rFonts w:ascii="Courier New" w:hAnsi="Courier New" w:cs="Courier New"/>
                <w:color w:val="0451A5"/>
              </w:rPr>
              <w:t>"+4312400067"</w:t>
            </w:r>
            <w:r w:rsidRPr="00995313">
              <w:rPr>
                <w:rFonts w:ascii="Courier New" w:hAnsi="Courier New" w:cs="Courier New"/>
              </w:rPr>
              <w:t>,</w:t>
            </w:r>
          </w:p>
          <w:p w14:paraId="5EFB9880"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"resourceStatus"</w:t>
            </w:r>
            <w:r w:rsidRPr="00995313">
              <w:rPr>
                <w:rFonts w:ascii="Courier New" w:hAnsi="Courier New" w:cs="Courier New"/>
              </w:rPr>
              <w:t>: </w:t>
            </w:r>
            <w:r w:rsidRPr="00995313">
              <w:rPr>
                <w:rFonts w:ascii="Courier New" w:hAnsi="Courier New" w:cs="Courier New"/>
                <w:color w:val="0451A5"/>
              </w:rPr>
              <w:t>"Activated"</w:t>
            </w:r>
            <w:r w:rsidRPr="00995313">
              <w:rPr>
                <w:rFonts w:ascii="Courier New" w:hAnsi="Courier New" w:cs="Courier New"/>
              </w:rPr>
              <w:t>,</w:t>
            </w:r>
          </w:p>
          <w:p w14:paraId="75164A14" w14:textId="77777777" w:rsidR="00E17082" w:rsidRPr="00995313" w:rsidRDefault="00E17082" w:rsidP="00CA1E3A">
            <w:pPr>
              <w:pStyle w:val="NormalWeb"/>
              <w:spacing w:before="0"/>
              <w:contextualSpacing/>
              <w:rPr>
                <w:rFonts w:ascii="Courier New" w:hAnsi="Courier New" w:cs="Courier New"/>
                <w:color w:val="242424"/>
              </w:rPr>
            </w:pPr>
            <w:r w:rsidRPr="00995313">
              <w:rPr>
                <w:rFonts w:ascii="Courier New" w:hAnsi="Courier New" w:cs="Courier New"/>
                <w:color w:val="242424"/>
              </w:rPr>
              <w:t>            </w:t>
            </w:r>
            <w:r w:rsidRPr="00995313">
              <w:rPr>
                <w:rFonts w:ascii="Courier New" w:hAnsi="Courier New" w:cs="Courier New"/>
                <w:color w:val="A31515"/>
              </w:rPr>
              <w:t>"activationDate"</w:t>
            </w:r>
            <w:r w:rsidRPr="00995313">
              <w:rPr>
                <w:rFonts w:ascii="Courier New" w:hAnsi="Courier New" w:cs="Courier New"/>
                <w:color w:val="242424"/>
              </w:rPr>
              <w:t>: </w:t>
            </w:r>
            <w:r w:rsidRPr="00995313">
              <w:rPr>
                <w:rFonts w:ascii="Courier New" w:hAnsi="Courier New" w:cs="Courier New"/>
              </w:rPr>
              <w:t>"</w:t>
            </w:r>
            <w:r w:rsidRPr="00995313">
              <w:rPr>
                <w:rFonts w:ascii="Courier New" w:hAnsi="Courier New" w:cs="Courier New"/>
                <w:color w:val="0451A5"/>
              </w:rPr>
              <w:t>2021-10-21T00:00:00.00",</w:t>
            </w:r>
          </w:p>
          <w:p w14:paraId="7324CA76"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"order"</w:t>
            </w:r>
            <w:r w:rsidRPr="00995313">
              <w:rPr>
                <w:rFonts w:ascii="Courier New" w:hAnsi="Courier New" w:cs="Courier New"/>
              </w:rPr>
              <w:t>: {</w:t>
            </w:r>
          </w:p>
          <w:p w14:paraId="657811F7" w14:textId="77777777" w:rsidR="00E17082" w:rsidRPr="00995313" w:rsidRDefault="00E17082" w:rsidP="00CA1E3A">
            <w:pPr>
              <w:pStyle w:val="NormalWeb"/>
              <w:spacing w:before="0"/>
              <w:contextualSpacing/>
              <w:rPr>
                <w:rFonts w:ascii="Courier New" w:hAnsi="Courier New" w:cs="Courier New"/>
                <w:color w:val="242424"/>
              </w:rPr>
            </w:pPr>
            <w:r w:rsidRPr="00995313">
              <w:rPr>
                <w:rFonts w:ascii="Courier New" w:hAnsi="Courier New" w:cs="Courier New"/>
                <w:color w:val="242424"/>
              </w:rPr>
              <w:t>                </w:t>
            </w:r>
            <w:r w:rsidRPr="00995313">
              <w:rPr>
                <w:rFonts w:ascii="Courier New" w:hAnsi="Courier New" w:cs="Courier New"/>
                <w:color w:val="A31515"/>
              </w:rPr>
              <w:t>"id"</w:t>
            </w:r>
            <w:r w:rsidRPr="00995313">
              <w:rPr>
                <w:rFonts w:ascii="Courier New" w:hAnsi="Courier New" w:cs="Courier New"/>
                <w:color w:val="242424"/>
              </w:rPr>
              <w:t>: </w:t>
            </w:r>
            <w:r w:rsidRPr="00995313">
              <w:rPr>
                <w:rFonts w:ascii="Courier New" w:hAnsi="Courier New" w:cs="Courier New"/>
              </w:rPr>
              <w:t>"</w:t>
            </w:r>
            <w:r w:rsidRPr="00995313">
              <w:rPr>
                <w:rFonts w:ascii="Courier New" w:hAnsi="Courier New" w:cs="Courier New"/>
                <w:color w:val="0451A5"/>
              </w:rPr>
              <w:t>5eca41cc-7b02-4fc6-8187-6a54027f9176</w:t>
            </w:r>
            <w:r w:rsidRPr="00995313">
              <w:rPr>
                <w:rFonts w:ascii="Courier New" w:hAnsi="Courier New" w:cs="Courier New"/>
              </w:rPr>
              <w:t>"</w:t>
            </w:r>
            <w:r w:rsidRPr="00995313">
              <w:rPr>
                <w:rFonts w:ascii="Courier New" w:hAnsi="Courier New" w:cs="Courier New"/>
                <w:color w:val="242424"/>
              </w:rPr>
              <w:t>,</w:t>
            </w:r>
          </w:p>
          <w:p w14:paraId="4A562FBC" w14:textId="02AD2674" w:rsidR="00E17082" w:rsidRPr="00995313" w:rsidRDefault="00E17082" w:rsidP="00CA1E3A">
            <w:pPr>
              <w:pStyle w:val="NormalWeb"/>
              <w:spacing w:before="0"/>
              <w:contextualSpacing/>
              <w:rPr>
                <w:rFonts w:ascii="Courier New" w:hAnsi="Courier New" w:cs="Courier New"/>
                <w:color w:val="0451A5"/>
              </w:rPr>
            </w:pPr>
            <w:r w:rsidRPr="00995313">
              <w:rPr>
                <w:rFonts w:ascii="Courier New" w:hAnsi="Courier New" w:cs="Courier New"/>
                <w:color w:val="242424"/>
              </w:rPr>
              <w:t>                </w:t>
            </w:r>
            <w:r w:rsidRPr="00995313">
              <w:rPr>
                <w:rFonts w:ascii="Courier New" w:hAnsi="Courier New" w:cs="Courier New"/>
                <w:color w:val="A31515"/>
              </w:rPr>
              <w:t>"href"</w:t>
            </w:r>
            <w:r w:rsidRPr="00995313">
              <w:rPr>
                <w:rFonts w:ascii="Courier New" w:hAnsi="Courier New" w:cs="Courier New"/>
                <w:color w:val="242424"/>
              </w:rPr>
              <w:t>: </w:t>
            </w:r>
            <w:r w:rsidRPr="00995313">
              <w:rPr>
                <w:rFonts w:ascii="Courier New" w:hAnsi="Courier New" w:cs="Courier New"/>
              </w:rPr>
              <w:t>"</w:t>
            </w:r>
            <w:r w:rsidR="003D0162" w:rsidRPr="00995313">
              <w:rPr>
                <w:rFonts w:ascii="Courier New" w:hAnsi="Courier New" w:cs="Courier New"/>
                <w:color w:val="0451A5"/>
              </w:rPr>
              <w:t>https://apimgb01.colt.net /numberManagement/v2/numberCollection"</w:t>
            </w:r>
          </w:p>
          <w:p w14:paraId="67721490"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1E8BCD47"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"relatedParty"</w:t>
            </w:r>
            <w:r w:rsidRPr="00995313">
              <w:rPr>
                <w:rFonts w:ascii="Courier New" w:hAnsi="Courier New" w:cs="Courier New"/>
              </w:rPr>
              <w:t>: {</w:t>
            </w:r>
          </w:p>
          <w:p w14:paraId="744EE505"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"reseller"</w:t>
            </w:r>
            <w:r w:rsidRPr="00995313">
              <w:rPr>
                <w:rFonts w:ascii="Courier New" w:hAnsi="Courier New" w:cs="Courier New"/>
              </w:rPr>
              <w:t>: {</w:t>
            </w:r>
          </w:p>
          <w:p w14:paraId="662497D6" w14:textId="7E3732CD" w:rsidR="00E17082" w:rsidRPr="00995313" w:rsidRDefault="00E17082" w:rsidP="00CA1E3A">
            <w:pPr>
              <w:pStyle w:val="NormalWeb"/>
              <w:spacing w:before="0"/>
              <w:contextualSpacing/>
              <w:rPr>
                <w:rFonts w:ascii="Courier New" w:eastAsia="Times New Roman" w:hAnsi="Courier New" w:cs="Courier New"/>
                <w:noProof w:val="0"/>
                <w:color w:val="0451A5"/>
                <w:lang w:eastAsia="zh-TW"/>
              </w:rPr>
            </w:pPr>
            <w:r w:rsidRPr="00995313">
              <w:rPr>
                <w:rFonts w:ascii="Courier New" w:hAnsi="Courier New" w:cs="Courier New"/>
              </w:rPr>
              <w:t>                    </w:t>
            </w:r>
            <w:r w:rsidRPr="00995313">
              <w:rPr>
                <w:rFonts w:ascii="Courier New" w:eastAsia="Times New Roman" w:hAnsi="Courier New" w:cs="Courier New"/>
                <w:noProof w:val="0"/>
                <w:color w:val="A31515"/>
                <w:lang w:eastAsia="zh-TW"/>
              </w:rPr>
              <w:t>"serviceProfile"</w:t>
            </w:r>
            <w:r w:rsidRPr="00995313">
              <w:rPr>
                <w:rFonts w:ascii="Courier New" w:hAnsi="Courier New" w:cs="Courier New"/>
              </w:rPr>
              <w:t>: </w:t>
            </w:r>
            <w:r w:rsidRPr="00995313">
              <w:rPr>
                <w:rFonts w:ascii="Courier New" w:eastAsia="Times New Roman" w:hAnsi="Courier New" w:cs="Courier New"/>
                <w:noProof w:val="0"/>
                <w:color w:val="0451A5"/>
                <w:lang w:eastAsia="zh-TW"/>
              </w:rPr>
              <w:t>"A98"</w:t>
            </w:r>
          </w:p>
          <w:p w14:paraId="24E1DCFD"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07E78D23"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"endCustomerDetails"</w:t>
            </w:r>
            <w:r w:rsidRPr="00995313">
              <w:rPr>
                <w:rFonts w:ascii="Courier New" w:hAnsi="Courier New" w:cs="Courier New"/>
              </w:rPr>
              <w:t>: {</w:t>
            </w:r>
          </w:p>
          <w:p w14:paraId="591E262B"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"userName"</w:t>
            </w:r>
            <w:r w:rsidRPr="00995313">
              <w:rPr>
                <w:rFonts w:ascii="Courier New" w:hAnsi="Courier New" w:cs="Courier New"/>
              </w:rPr>
              <w:t>: </w:t>
            </w:r>
            <w:r w:rsidRPr="00995313">
              <w:rPr>
                <w:rFonts w:ascii="Courier New" w:eastAsia="Times New Roman" w:hAnsi="Courier New" w:cs="Courier New"/>
                <w:noProof w:val="0"/>
                <w:color w:val="0451A5"/>
                <w:lang w:eastAsia="zh-TW"/>
              </w:rPr>
              <w:t>"ColtDemo"</w:t>
            </w:r>
            <w:r w:rsidRPr="00995313">
              <w:rPr>
                <w:rFonts w:ascii="Courier New" w:hAnsi="Courier New" w:cs="Courier New"/>
              </w:rPr>
              <w:t>,</w:t>
            </w:r>
          </w:p>
          <w:p w14:paraId="74AB3122"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hAnsi="Courier New" w:cs="Courier New"/>
                <w:color w:val="A31515"/>
              </w:rPr>
              <w:t>"customerReference"</w:t>
            </w:r>
            <w:r w:rsidRPr="00995313">
              <w:rPr>
                <w:rFonts w:ascii="Courier New" w:hAnsi="Courier New" w:cs="Courier New"/>
              </w:rPr>
              <w:t>: </w:t>
            </w:r>
            <w:r w:rsidRPr="00995313">
              <w:rPr>
                <w:rFonts w:ascii="Courier New" w:hAnsi="Courier New" w:cs="Courier New"/>
                <w:color w:val="0451A5"/>
              </w:rPr>
              <w:t>"My Customer"</w:t>
            </w:r>
          </w:p>
          <w:p w14:paraId="6688ECAC"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2DEC5E20"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5FE3AAB8"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"place"</w:t>
            </w:r>
            <w:r w:rsidRPr="00995313">
              <w:rPr>
                <w:rFonts w:ascii="Courier New" w:hAnsi="Courier New" w:cs="Courier New"/>
              </w:rPr>
              <w:t>: {</w:t>
            </w:r>
          </w:p>
          <w:p w14:paraId="3C193E6B"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"areaCode"</w:t>
            </w:r>
            <w:r w:rsidRPr="00995313">
              <w:rPr>
                <w:rFonts w:ascii="Courier New" w:hAnsi="Courier New" w:cs="Courier New"/>
              </w:rPr>
              <w:t>: </w:t>
            </w:r>
            <w:r w:rsidRPr="00995313">
              <w:rPr>
                <w:rFonts w:ascii="Courier New" w:eastAsia="Times New Roman" w:hAnsi="Courier New" w:cs="Courier New"/>
                <w:noProof w:val="0"/>
                <w:color w:val="0451A5"/>
                <w:lang w:eastAsia="zh-TW"/>
              </w:rPr>
              <w:t>"01"</w:t>
            </w:r>
            <w:r w:rsidRPr="00995313">
              <w:rPr>
                <w:rFonts w:ascii="Courier New" w:eastAsia="Times New Roman" w:hAnsi="Courier New" w:cs="Courier New"/>
                <w:noProof w:val="0"/>
                <w:lang w:eastAsia="zh-TW"/>
              </w:rPr>
              <w:t>,</w:t>
            </w:r>
          </w:p>
          <w:p w14:paraId="2F7C6617"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r w:rsidRPr="00995313">
              <w:rPr>
                <w:rFonts w:ascii="Courier New" w:eastAsia="Times New Roman" w:hAnsi="Courier New" w:cs="Courier New"/>
                <w:noProof w:val="0"/>
                <w:color w:val="A31515"/>
                <w:lang w:eastAsia="zh-TW"/>
              </w:rPr>
              <w:t>"areaCodeExtn"</w:t>
            </w:r>
            <w:r w:rsidRPr="00995313">
              <w:rPr>
                <w:rFonts w:ascii="Courier New" w:hAnsi="Courier New" w:cs="Courier New"/>
              </w:rPr>
              <w:t>: </w:t>
            </w:r>
            <w:r w:rsidRPr="00995313">
              <w:rPr>
                <w:rFonts w:ascii="Courier New" w:eastAsia="Times New Roman" w:hAnsi="Courier New" w:cs="Courier New"/>
                <w:noProof w:val="0"/>
                <w:color w:val="0451A5"/>
                <w:lang w:eastAsia="zh-TW"/>
              </w:rPr>
              <w:t>"24"</w:t>
            </w:r>
          </w:p>
          <w:p w14:paraId="52654451"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11FAA79A"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57FC800F"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    ]</w:t>
            </w:r>
          </w:p>
          <w:p w14:paraId="0CC9935F" w14:textId="77777777" w:rsidR="00E17082" w:rsidRPr="00995313" w:rsidRDefault="00E17082" w:rsidP="00CA1E3A">
            <w:pPr>
              <w:pStyle w:val="NormalWeb"/>
              <w:spacing w:before="0"/>
              <w:contextualSpacing/>
              <w:rPr>
                <w:rFonts w:ascii="Courier New" w:hAnsi="Courier New" w:cs="Courier New"/>
              </w:rPr>
            </w:pPr>
            <w:r w:rsidRPr="00995313">
              <w:rPr>
                <w:rFonts w:ascii="Courier New" w:hAnsi="Courier New" w:cs="Courier New"/>
              </w:rPr>
              <w:t>}</w:t>
            </w:r>
          </w:p>
        </w:tc>
      </w:tr>
    </w:tbl>
    <w:p w14:paraId="79148F5C" w14:textId="77777777" w:rsidR="00A9590D" w:rsidRPr="00C060A7" w:rsidRDefault="00A9590D" w:rsidP="00A9590D">
      <w:pPr>
        <w:tabs>
          <w:tab w:val="num" w:pos="500"/>
        </w:tabs>
        <w:spacing w:before="120" w:line="360" w:lineRule="auto"/>
        <w:jc w:val="both"/>
        <w:rPr>
          <w:rFonts w:cstheme="minorHAnsi"/>
          <w:szCs w:val="20"/>
        </w:rPr>
      </w:pPr>
    </w:p>
    <w:p w14:paraId="0932BF82" w14:textId="0D1526D1" w:rsidR="00B57D3B" w:rsidRPr="00C060A7" w:rsidRDefault="00B57D3B" w:rsidP="00B57D3B">
      <w:pPr>
        <w:pStyle w:val="Heading2"/>
        <w:numPr>
          <w:ilvl w:val="1"/>
          <w:numId w:val="5"/>
        </w:numPr>
        <w:spacing w:before="120" w:after="120"/>
        <w:ind w:left="720" w:hanging="720"/>
        <w:rPr>
          <w:rFonts w:asciiTheme="minorHAnsi" w:hAnsiTheme="minorHAnsi" w:cstheme="minorHAnsi"/>
        </w:rPr>
      </w:pPr>
      <w:bookmarkStart w:id="197" w:name="_Toc180223379"/>
      <w:bookmarkStart w:id="198" w:name="_Toc51773361"/>
      <w:bookmarkStart w:id="199" w:name="_Toc97127179"/>
      <w:r w:rsidRPr="00C060A7">
        <w:rPr>
          <w:rFonts w:asciiTheme="minorHAnsi" w:hAnsiTheme="minorHAnsi" w:cstheme="minorHAnsi"/>
        </w:rPr>
        <w:t>Acquire number (number Reservation &amp; number Activation)</w:t>
      </w:r>
      <w:bookmarkEnd w:id="197"/>
    </w:p>
    <w:p w14:paraId="5EE98391" w14:textId="77777777" w:rsidR="00B57D3B" w:rsidRPr="00C060A7" w:rsidRDefault="00B57D3B" w:rsidP="00F52BEB">
      <w:pPr>
        <w:pStyle w:val="Heading3"/>
        <w:numPr>
          <w:ilvl w:val="2"/>
          <w:numId w:val="5"/>
        </w:numPr>
        <w:spacing w:after="60"/>
        <w:ind w:left="720" w:hanging="720"/>
        <w:rPr>
          <w:rFonts w:asciiTheme="minorHAnsi" w:hAnsiTheme="minorHAnsi" w:cstheme="minorHAnsi"/>
          <w:sz w:val="22"/>
          <w:szCs w:val="28"/>
        </w:rPr>
      </w:pPr>
      <w:bookmarkStart w:id="200" w:name="_Ref180222630"/>
      <w:bookmarkStart w:id="201" w:name="_Ref180222702"/>
      <w:bookmarkStart w:id="202" w:name="_Toc180223380"/>
      <w:r w:rsidRPr="00C060A7">
        <w:rPr>
          <w:rFonts w:asciiTheme="minorHAnsi" w:hAnsiTheme="minorHAnsi" w:cstheme="minorHAnsi"/>
          <w:sz w:val="22"/>
          <w:szCs w:val="28"/>
        </w:rPr>
        <w:t>Description</w:t>
      </w:r>
      <w:bookmarkEnd w:id="200"/>
      <w:bookmarkEnd w:id="201"/>
      <w:bookmarkEnd w:id="202"/>
    </w:p>
    <w:p w14:paraId="3F69431E" w14:textId="717A2446" w:rsidR="00B57D3B" w:rsidRPr="00C060A7" w:rsidRDefault="00B57D3B" w:rsidP="00B57D3B">
      <w:pPr>
        <w:spacing w:before="120" w:line="360" w:lineRule="auto"/>
        <w:jc w:val="both"/>
        <w:rPr>
          <w:rFonts w:cstheme="minorHAnsi"/>
          <w:szCs w:val="20"/>
        </w:rPr>
      </w:pPr>
      <w:r w:rsidRPr="00C060A7">
        <w:rPr>
          <w:rFonts w:cstheme="minorHAnsi"/>
          <w:szCs w:val="20"/>
        </w:rPr>
        <w:t xml:space="preserve">Once you have identified </w:t>
      </w:r>
      <w:r w:rsidR="00573CDB" w:rsidRPr="00C060A7">
        <w:rPr>
          <w:rFonts w:cstheme="minorHAnsi"/>
          <w:szCs w:val="20"/>
        </w:rPr>
        <w:t xml:space="preserve">a </w:t>
      </w:r>
      <w:r w:rsidRPr="00C060A7">
        <w:rPr>
          <w:rFonts w:cstheme="minorHAnsi"/>
          <w:szCs w:val="20"/>
        </w:rPr>
        <w:t xml:space="preserve">number you would like to purchase, you can acquire it by calling </w:t>
      </w:r>
      <w:r w:rsidR="00573CDB" w:rsidRPr="00C060A7">
        <w:rPr>
          <w:rFonts w:cstheme="minorHAnsi"/>
          <w:szCs w:val="20"/>
        </w:rPr>
        <w:t xml:space="preserve">the </w:t>
      </w:r>
      <w:r w:rsidRPr="00C060A7">
        <w:rPr>
          <w:rFonts w:cstheme="minorHAnsi"/>
          <w:szCs w:val="20"/>
        </w:rPr>
        <w:t>API(s)</w:t>
      </w:r>
      <w:r w:rsidR="00573CDB" w:rsidRPr="00C060A7">
        <w:rPr>
          <w:rFonts w:cstheme="minorHAnsi"/>
          <w:szCs w:val="20"/>
        </w:rPr>
        <w:t xml:space="preserve"> below</w:t>
      </w:r>
      <w:r w:rsidRPr="00C060A7">
        <w:rPr>
          <w:rFonts w:cstheme="minorHAnsi"/>
          <w:szCs w:val="20"/>
        </w:rPr>
        <w:t>:</w:t>
      </w:r>
    </w:p>
    <w:tbl>
      <w:tblPr>
        <w:tblStyle w:val="Colttop"/>
        <w:tblW w:w="5010" w:type="pct"/>
        <w:tblInd w:w="0" w:type="dxa"/>
        <w:tblCellMar>
          <w:top w:w="28" w:type="dxa"/>
          <w:left w:w="28" w:type="dxa"/>
          <w:bottom w:w="28" w:type="dxa"/>
          <w:right w:w="28" w:type="dxa"/>
        </w:tblCellMar>
        <w:tblLook w:val="04A0" w:firstRow="1" w:lastRow="0" w:firstColumn="1" w:lastColumn="0" w:noHBand="0" w:noVBand="1"/>
      </w:tblPr>
      <w:tblGrid>
        <w:gridCol w:w="3157"/>
        <w:gridCol w:w="6468"/>
      </w:tblGrid>
      <w:tr w:rsidR="00B57D3B" w:rsidRPr="00C060A7" w14:paraId="59ECE50C" w14:textId="77777777" w:rsidTr="009440BC">
        <w:trPr>
          <w:cnfStyle w:val="100000000000" w:firstRow="1" w:lastRow="0" w:firstColumn="0" w:lastColumn="0" w:oddVBand="0" w:evenVBand="0" w:oddHBand="0" w:evenHBand="0" w:firstRowFirstColumn="0" w:firstRowLastColumn="0" w:lastRowFirstColumn="0" w:lastRowLastColumn="0"/>
        </w:trPr>
        <w:tc>
          <w:tcPr>
            <w:tcW w:w="1640" w:type="pct"/>
            <w:vAlign w:val="center"/>
          </w:tcPr>
          <w:p w14:paraId="4440AFE3" w14:textId="77777777" w:rsidR="00B57D3B" w:rsidRPr="00C060A7" w:rsidRDefault="00B57D3B" w:rsidP="00B57D3B">
            <w:pPr>
              <w:spacing w:before="0" w:after="0" w:line="360" w:lineRule="auto"/>
              <w:rPr>
                <w:rFonts w:asciiTheme="minorHAnsi" w:hAnsiTheme="minorHAnsi" w:cstheme="minorHAnsi"/>
                <w:color w:val="FFFFFF" w:themeColor="background1"/>
                <w:sz w:val="18"/>
                <w:szCs w:val="21"/>
              </w:rPr>
            </w:pPr>
            <w:r w:rsidRPr="00C060A7">
              <w:rPr>
                <w:rFonts w:asciiTheme="minorHAnsi" w:hAnsiTheme="minorHAnsi" w:cstheme="minorHAnsi"/>
                <w:color w:val="FFFFFF" w:themeColor="background1"/>
                <w:sz w:val="18"/>
                <w:szCs w:val="21"/>
              </w:rPr>
              <w:t>API</w:t>
            </w:r>
          </w:p>
        </w:tc>
        <w:tc>
          <w:tcPr>
            <w:tcW w:w="3360" w:type="pct"/>
            <w:vAlign w:val="center"/>
          </w:tcPr>
          <w:p w14:paraId="00A87714" w14:textId="77777777" w:rsidR="00B57D3B" w:rsidRPr="00C060A7" w:rsidRDefault="00B57D3B" w:rsidP="00B57D3B">
            <w:pPr>
              <w:spacing w:before="0" w:after="0" w:line="360" w:lineRule="auto"/>
              <w:rPr>
                <w:rFonts w:asciiTheme="minorHAnsi" w:hAnsiTheme="minorHAnsi" w:cstheme="minorHAnsi"/>
                <w:color w:val="FFFFFF" w:themeColor="background1"/>
                <w:sz w:val="18"/>
                <w:szCs w:val="21"/>
              </w:rPr>
            </w:pPr>
            <w:r w:rsidRPr="00C060A7">
              <w:rPr>
                <w:rFonts w:asciiTheme="minorHAnsi" w:hAnsiTheme="minorHAnsi" w:cstheme="minorHAnsi"/>
                <w:color w:val="FFFFFF" w:themeColor="background1"/>
                <w:sz w:val="18"/>
                <w:szCs w:val="21"/>
              </w:rPr>
              <w:t>Description</w:t>
            </w:r>
          </w:p>
        </w:tc>
      </w:tr>
      <w:tr w:rsidR="00B57D3B" w:rsidRPr="00C060A7" w14:paraId="066F4FA4" w14:textId="77777777" w:rsidTr="009440BC">
        <w:tc>
          <w:tcPr>
            <w:tcW w:w="1640" w:type="pct"/>
            <w:vAlign w:val="center"/>
          </w:tcPr>
          <w:p w14:paraId="701BF2B2" w14:textId="4A31A90C" w:rsidR="00B57D3B" w:rsidRPr="00C060A7" w:rsidRDefault="00B57D3B" w:rsidP="00B57D3B">
            <w:pPr>
              <w:spacing w:before="0" w:after="0" w:line="360" w:lineRule="auto"/>
              <w:rPr>
                <w:rFonts w:asciiTheme="minorHAnsi" w:hAnsiTheme="minorHAnsi" w:cstheme="minorHAnsi"/>
                <w:b/>
                <w:sz w:val="18"/>
                <w:szCs w:val="21"/>
              </w:rPr>
            </w:pPr>
            <w:r w:rsidRPr="00C060A7">
              <w:rPr>
                <w:rFonts w:asciiTheme="minorHAnsi" w:hAnsiTheme="minorHAnsi" w:cstheme="minorHAnsi"/>
                <w:b/>
                <w:sz w:val="18"/>
                <w:szCs w:val="21"/>
              </w:rPr>
              <w:t>POST/numberCollectionReservation</w:t>
            </w:r>
          </w:p>
        </w:tc>
        <w:tc>
          <w:tcPr>
            <w:tcW w:w="3360" w:type="pct"/>
            <w:vAlign w:val="center"/>
          </w:tcPr>
          <w:p w14:paraId="7B3A8D33" w14:textId="77777777" w:rsidR="00B57D3B" w:rsidRPr="00C060A7" w:rsidRDefault="00B57D3B" w:rsidP="00B57D3B">
            <w:pPr>
              <w:spacing w:after="0" w:line="360" w:lineRule="auto"/>
              <w:rPr>
                <w:rFonts w:asciiTheme="minorHAnsi" w:hAnsiTheme="minorHAnsi" w:cstheme="minorHAnsi"/>
                <w:b/>
                <w:color w:val="500091" w:themeColor="accent4"/>
                <w:sz w:val="18"/>
                <w:szCs w:val="21"/>
              </w:rPr>
            </w:pPr>
            <w:r w:rsidRPr="00C060A7">
              <w:rPr>
                <w:rFonts w:asciiTheme="minorHAnsi" w:hAnsiTheme="minorHAnsi" w:cstheme="minorHAnsi"/>
                <w:b/>
                <w:color w:val="500091" w:themeColor="accent4"/>
                <w:sz w:val="18"/>
                <w:szCs w:val="21"/>
              </w:rPr>
              <w:t>Only if cliStatus = ‘Free’</w:t>
            </w:r>
          </w:p>
          <w:p w14:paraId="1047C528" w14:textId="30BF781D" w:rsidR="00B57D3B" w:rsidRPr="00C060A7" w:rsidRDefault="00B57D3B" w:rsidP="00406E19">
            <w:pPr>
              <w:pStyle w:val="ListParagraph"/>
              <w:numPr>
                <w:ilvl w:val="0"/>
                <w:numId w:val="56"/>
              </w:numPr>
              <w:autoSpaceDE w:val="0"/>
              <w:autoSpaceDN w:val="0"/>
              <w:adjustRightInd w:val="0"/>
              <w:spacing w:before="0" w:after="0" w:line="360" w:lineRule="auto"/>
              <w:contextualSpacing w:val="0"/>
              <w:rPr>
                <w:rFonts w:asciiTheme="minorHAnsi" w:hAnsiTheme="minorHAnsi" w:cstheme="minorHAnsi"/>
                <w:sz w:val="18"/>
                <w:szCs w:val="21"/>
              </w:rPr>
            </w:pPr>
            <w:r w:rsidRPr="00C060A7">
              <w:rPr>
                <w:rFonts w:asciiTheme="minorHAnsi" w:hAnsiTheme="minorHAnsi" w:cstheme="minorHAnsi"/>
                <w:sz w:val="18"/>
                <w:szCs w:val="21"/>
              </w:rPr>
              <w:t xml:space="preserve">Number will be available in your inventory for 90 days. After that period, </w:t>
            </w:r>
            <w:r w:rsidR="00573CDB" w:rsidRPr="00C060A7">
              <w:rPr>
                <w:rFonts w:asciiTheme="minorHAnsi" w:hAnsiTheme="minorHAnsi" w:cstheme="minorHAnsi"/>
                <w:sz w:val="18"/>
                <w:szCs w:val="21"/>
              </w:rPr>
              <w:t xml:space="preserve">the </w:t>
            </w:r>
            <w:r w:rsidRPr="00C060A7">
              <w:rPr>
                <w:rFonts w:asciiTheme="minorHAnsi" w:hAnsiTheme="minorHAnsi" w:cstheme="minorHAnsi"/>
                <w:sz w:val="18"/>
                <w:szCs w:val="21"/>
              </w:rPr>
              <w:t xml:space="preserve">number will go back to free status. </w:t>
            </w:r>
          </w:p>
          <w:p w14:paraId="2C634B1A" w14:textId="696BE5A3" w:rsidR="00B57D3B" w:rsidRPr="00C060A7" w:rsidRDefault="00B57D3B" w:rsidP="00406E19">
            <w:pPr>
              <w:pStyle w:val="ListParagraph"/>
              <w:numPr>
                <w:ilvl w:val="0"/>
                <w:numId w:val="56"/>
              </w:numPr>
              <w:autoSpaceDE w:val="0"/>
              <w:autoSpaceDN w:val="0"/>
              <w:adjustRightInd w:val="0"/>
              <w:spacing w:before="0" w:after="0" w:line="360" w:lineRule="auto"/>
              <w:contextualSpacing w:val="0"/>
              <w:rPr>
                <w:rFonts w:asciiTheme="minorHAnsi" w:hAnsiTheme="minorHAnsi" w:cstheme="minorHAnsi"/>
                <w:sz w:val="18"/>
                <w:szCs w:val="21"/>
              </w:rPr>
            </w:pPr>
            <w:r w:rsidRPr="00C060A7">
              <w:rPr>
                <w:rFonts w:asciiTheme="minorHAnsi" w:hAnsiTheme="minorHAnsi" w:cstheme="minorHAnsi"/>
                <w:sz w:val="18"/>
                <w:szCs w:val="21"/>
              </w:rPr>
              <w:t xml:space="preserve">Number will not be assigned to an end-user yet, meaning </w:t>
            </w:r>
            <w:r w:rsidR="00573CDB" w:rsidRPr="00C060A7">
              <w:rPr>
                <w:rFonts w:asciiTheme="minorHAnsi" w:hAnsiTheme="minorHAnsi" w:cstheme="minorHAnsi"/>
                <w:sz w:val="18"/>
                <w:szCs w:val="21"/>
              </w:rPr>
              <w:t xml:space="preserve">the </w:t>
            </w:r>
            <w:r w:rsidRPr="00C060A7">
              <w:rPr>
                <w:rFonts w:asciiTheme="minorHAnsi" w:hAnsiTheme="minorHAnsi" w:cstheme="minorHAnsi"/>
                <w:sz w:val="18"/>
                <w:szCs w:val="21"/>
              </w:rPr>
              <w:t xml:space="preserve">end-user information such as name, address, … are not required.  </w:t>
            </w:r>
          </w:p>
          <w:p w14:paraId="7844E76E" w14:textId="5E6E3BC4" w:rsidR="00B57D3B" w:rsidRPr="00C060A7" w:rsidRDefault="00B57D3B" w:rsidP="00406E19">
            <w:pPr>
              <w:pStyle w:val="ListParagraph"/>
              <w:numPr>
                <w:ilvl w:val="0"/>
                <w:numId w:val="56"/>
              </w:numPr>
              <w:autoSpaceDE w:val="0"/>
              <w:autoSpaceDN w:val="0"/>
              <w:adjustRightInd w:val="0"/>
              <w:spacing w:before="0" w:after="0" w:line="360" w:lineRule="auto"/>
              <w:contextualSpacing w:val="0"/>
              <w:rPr>
                <w:rFonts w:asciiTheme="minorHAnsi" w:hAnsiTheme="minorHAnsi" w:cstheme="minorHAnsi"/>
                <w:sz w:val="18"/>
                <w:szCs w:val="18"/>
              </w:rPr>
            </w:pPr>
            <w:r w:rsidRPr="00C060A7">
              <w:rPr>
                <w:rFonts w:asciiTheme="minorHAnsi" w:hAnsiTheme="minorHAnsi" w:cstheme="minorHAnsi"/>
                <w:sz w:val="18"/>
                <w:szCs w:val="18"/>
              </w:rPr>
              <w:t xml:space="preserve">Network is not configured, and </w:t>
            </w:r>
            <w:r w:rsidR="00573CDB" w:rsidRPr="00C060A7">
              <w:rPr>
                <w:rFonts w:asciiTheme="minorHAnsi" w:hAnsiTheme="minorHAnsi" w:cstheme="minorHAnsi"/>
                <w:sz w:val="18"/>
                <w:szCs w:val="18"/>
              </w:rPr>
              <w:t xml:space="preserve">the </w:t>
            </w:r>
            <w:r w:rsidRPr="00C060A7">
              <w:rPr>
                <w:rFonts w:asciiTheme="minorHAnsi" w:hAnsiTheme="minorHAnsi" w:cstheme="minorHAnsi"/>
                <w:sz w:val="18"/>
                <w:szCs w:val="18"/>
              </w:rPr>
              <w:t>number cannot be reached.</w:t>
            </w:r>
          </w:p>
        </w:tc>
      </w:tr>
      <w:tr w:rsidR="00B57D3B" w:rsidRPr="00C060A7" w14:paraId="54263CEE" w14:textId="77777777" w:rsidTr="009440BC">
        <w:trPr>
          <w:cnfStyle w:val="000000010000" w:firstRow="0" w:lastRow="0" w:firstColumn="0" w:lastColumn="0" w:oddVBand="0" w:evenVBand="0" w:oddHBand="0" w:evenHBand="1" w:firstRowFirstColumn="0" w:firstRowLastColumn="0" w:lastRowFirstColumn="0" w:lastRowLastColumn="0"/>
        </w:trPr>
        <w:tc>
          <w:tcPr>
            <w:tcW w:w="1640" w:type="pct"/>
            <w:vAlign w:val="center"/>
          </w:tcPr>
          <w:p w14:paraId="72F6EC86" w14:textId="7FEAC895" w:rsidR="00B57D3B" w:rsidRPr="00C060A7" w:rsidRDefault="00B57D3B" w:rsidP="00B57D3B">
            <w:pPr>
              <w:spacing w:before="0" w:after="0" w:line="360" w:lineRule="auto"/>
              <w:rPr>
                <w:rFonts w:asciiTheme="minorHAnsi" w:hAnsiTheme="minorHAnsi" w:cstheme="minorHAnsi"/>
                <w:b/>
                <w:sz w:val="18"/>
                <w:szCs w:val="21"/>
              </w:rPr>
            </w:pPr>
            <w:r w:rsidRPr="00C060A7">
              <w:rPr>
                <w:rFonts w:asciiTheme="minorHAnsi" w:hAnsiTheme="minorHAnsi" w:cstheme="minorHAnsi"/>
                <w:b/>
                <w:sz w:val="18"/>
                <w:szCs w:val="21"/>
              </w:rPr>
              <w:t>POST/numberCollectionActivation</w:t>
            </w:r>
          </w:p>
        </w:tc>
        <w:tc>
          <w:tcPr>
            <w:tcW w:w="3360" w:type="pct"/>
            <w:vAlign w:val="center"/>
          </w:tcPr>
          <w:p w14:paraId="05DCCC17" w14:textId="77777777" w:rsidR="00B57D3B" w:rsidRPr="00C060A7" w:rsidRDefault="00B57D3B" w:rsidP="00B57D3B">
            <w:pPr>
              <w:spacing w:after="0" w:line="360" w:lineRule="auto"/>
              <w:rPr>
                <w:rFonts w:asciiTheme="minorHAnsi" w:hAnsiTheme="minorHAnsi" w:cstheme="minorHAnsi"/>
                <w:b/>
                <w:color w:val="500091" w:themeColor="accent4"/>
                <w:sz w:val="18"/>
                <w:szCs w:val="21"/>
              </w:rPr>
            </w:pPr>
            <w:r w:rsidRPr="00C060A7">
              <w:rPr>
                <w:rFonts w:asciiTheme="minorHAnsi" w:hAnsiTheme="minorHAnsi" w:cstheme="minorHAnsi"/>
                <w:b/>
                <w:color w:val="500091" w:themeColor="accent4"/>
                <w:sz w:val="18"/>
                <w:szCs w:val="21"/>
              </w:rPr>
              <w:t xml:space="preserve">Only if cliStatus = ‘Free’ </w:t>
            </w:r>
            <w:r w:rsidRPr="00C060A7">
              <w:rPr>
                <w:rFonts w:asciiTheme="minorHAnsi" w:hAnsiTheme="minorHAnsi" w:cstheme="minorHAnsi"/>
                <w:color w:val="500091" w:themeColor="accent4"/>
                <w:sz w:val="18"/>
                <w:szCs w:val="21"/>
              </w:rPr>
              <w:t>or</w:t>
            </w:r>
            <w:r w:rsidRPr="00C060A7">
              <w:rPr>
                <w:rFonts w:asciiTheme="minorHAnsi" w:hAnsiTheme="minorHAnsi" w:cstheme="minorHAnsi"/>
                <w:b/>
                <w:color w:val="500091" w:themeColor="accent4"/>
                <w:sz w:val="18"/>
                <w:szCs w:val="21"/>
              </w:rPr>
              <w:t xml:space="preserve"> ‘Reserved’</w:t>
            </w:r>
          </w:p>
          <w:p w14:paraId="028E4821" w14:textId="77777777" w:rsidR="00B57D3B" w:rsidRPr="00C060A7" w:rsidRDefault="00B57D3B" w:rsidP="00406E19">
            <w:pPr>
              <w:pStyle w:val="ListParagraph"/>
              <w:numPr>
                <w:ilvl w:val="0"/>
                <w:numId w:val="57"/>
              </w:numPr>
              <w:autoSpaceDE w:val="0"/>
              <w:autoSpaceDN w:val="0"/>
              <w:adjustRightInd w:val="0"/>
              <w:spacing w:before="0" w:after="0" w:line="360" w:lineRule="auto"/>
              <w:contextualSpacing w:val="0"/>
              <w:rPr>
                <w:rFonts w:asciiTheme="minorHAnsi" w:hAnsiTheme="minorHAnsi" w:cstheme="minorHAnsi"/>
                <w:sz w:val="18"/>
                <w:szCs w:val="21"/>
              </w:rPr>
            </w:pPr>
            <w:r w:rsidRPr="00C060A7">
              <w:rPr>
                <w:rFonts w:asciiTheme="minorHAnsi" w:hAnsiTheme="minorHAnsi" w:cstheme="minorHAnsi"/>
                <w:sz w:val="18"/>
                <w:szCs w:val="21"/>
              </w:rPr>
              <w:t xml:space="preserve">Number will be assigned to an end-user, meaning end-user information such as name, address, … are mandatory. </w:t>
            </w:r>
          </w:p>
          <w:p w14:paraId="2771CF30" w14:textId="6D4B3785" w:rsidR="00B57D3B" w:rsidRPr="00C060A7" w:rsidRDefault="00B57D3B" w:rsidP="00406E19">
            <w:pPr>
              <w:pStyle w:val="ListParagraph"/>
              <w:numPr>
                <w:ilvl w:val="0"/>
                <w:numId w:val="57"/>
              </w:numPr>
              <w:autoSpaceDE w:val="0"/>
              <w:autoSpaceDN w:val="0"/>
              <w:adjustRightInd w:val="0"/>
              <w:spacing w:before="0" w:after="0" w:line="360" w:lineRule="auto"/>
              <w:contextualSpacing w:val="0"/>
              <w:rPr>
                <w:rFonts w:asciiTheme="minorHAnsi" w:hAnsiTheme="minorHAnsi" w:cstheme="minorHAnsi"/>
                <w:sz w:val="18"/>
                <w:szCs w:val="18"/>
              </w:rPr>
            </w:pPr>
            <w:r w:rsidRPr="00C060A7">
              <w:rPr>
                <w:rFonts w:asciiTheme="minorHAnsi" w:hAnsiTheme="minorHAnsi" w:cstheme="minorHAnsi"/>
                <w:sz w:val="18"/>
                <w:szCs w:val="18"/>
              </w:rPr>
              <w:t xml:space="preserve">Network will be configured, and </w:t>
            </w:r>
            <w:r w:rsidR="00573CDB" w:rsidRPr="00C060A7">
              <w:rPr>
                <w:rFonts w:asciiTheme="minorHAnsi" w:hAnsiTheme="minorHAnsi" w:cstheme="minorHAnsi"/>
                <w:sz w:val="18"/>
                <w:szCs w:val="18"/>
              </w:rPr>
              <w:t xml:space="preserve">the </w:t>
            </w:r>
            <w:r w:rsidRPr="00C060A7">
              <w:rPr>
                <w:rFonts w:asciiTheme="minorHAnsi" w:hAnsiTheme="minorHAnsi" w:cstheme="minorHAnsi"/>
                <w:sz w:val="18"/>
                <w:szCs w:val="18"/>
              </w:rPr>
              <w:t>number will be ready to be used.</w:t>
            </w:r>
          </w:p>
        </w:tc>
      </w:tr>
      <w:tr w:rsidR="00B57D3B" w:rsidRPr="00C060A7" w14:paraId="762BF663" w14:textId="77777777" w:rsidTr="009440BC">
        <w:tc>
          <w:tcPr>
            <w:tcW w:w="1640" w:type="pct"/>
            <w:vAlign w:val="center"/>
          </w:tcPr>
          <w:p w14:paraId="0F40345C" w14:textId="77777777" w:rsidR="00B57D3B" w:rsidRPr="00C060A7" w:rsidRDefault="00B57D3B" w:rsidP="00B57D3B">
            <w:pPr>
              <w:spacing w:after="0" w:line="360" w:lineRule="auto"/>
              <w:rPr>
                <w:rFonts w:asciiTheme="minorHAnsi" w:hAnsiTheme="minorHAnsi" w:cstheme="minorHAnsi"/>
                <w:bCs/>
                <w:sz w:val="18"/>
                <w:szCs w:val="21"/>
              </w:rPr>
            </w:pPr>
            <w:r w:rsidRPr="00C060A7">
              <w:rPr>
                <w:rFonts w:asciiTheme="minorHAnsi" w:hAnsiTheme="minorHAnsi" w:cstheme="minorHAnsi"/>
                <w:b/>
                <w:sz w:val="18"/>
                <w:szCs w:val="21"/>
              </w:rPr>
              <w:t>POST/numberCollectionActivation</w:t>
            </w:r>
            <w:r w:rsidRPr="00C060A7">
              <w:rPr>
                <w:rFonts w:asciiTheme="minorHAnsi" w:hAnsiTheme="minorHAnsi" w:cstheme="minorHAnsi"/>
                <w:bCs/>
                <w:sz w:val="18"/>
                <w:szCs w:val="21"/>
              </w:rPr>
              <w:t xml:space="preserve"> </w:t>
            </w:r>
          </w:p>
          <w:p w14:paraId="59FC54CB" w14:textId="77BC561B" w:rsidR="00B57D3B" w:rsidRPr="00C060A7" w:rsidRDefault="00B57D3B" w:rsidP="00B57D3B">
            <w:pPr>
              <w:spacing w:after="0" w:line="360" w:lineRule="auto"/>
              <w:rPr>
                <w:rFonts w:asciiTheme="minorHAnsi" w:hAnsiTheme="minorHAnsi" w:cstheme="minorHAnsi"/>
                <w:b/>
                <w:sz w:val="18"/>
                <w:szCs w:val="21"/>
              </w:rPr>
            </w:pPr>
            <w:r w:rsidRPr="00C060A7">
              <w:rPr>
                <w:rFonts w:asciiTheme="minorHAnsi" w:hAnsiTheme="minorHAnsi" w:cstheme="minorHAnsi"/>
                <w:bCs/>
                <w:sz w:val="18"/>
                <w:szCs w:val="21"/>
              </w:rPr>
              <w:t>Country: ES</w:t>
            </w:r>
          </w:p>
        </w:tc>
        <w:tc>
          <w:tcPr>
            <w:tcW w:w="3360" w:type="pct"/>
            <w:vAlign w:val="center"/>
          </w:tcPr>
          <w:p w14:paraId="404DE3E3" w14:textId="2BEEFE64" w:rsidR="00B57D3B" w:rsidRPr="00C060A7" w:rsidRDefault="00B57D3B" w:rsidP="00B57D3B">
            <w:pPr>
              <w:spacing w:after="0" w:line="360" w:lineRule="auto"/>
              <w:rPr>
                <w:rFonts w:asciiTheme="minorHAnsi" w:hAnsiTheme="minorHAnsi" w:cstheme="minorHAnsi"/>
                <w:b/>
                <w:color w:val="500091" w:themeColor="accent4"/>
                <w:sz w:val="18"/>
                <w:szCs w:val="21"/>
              </w:rPr>
            </w:pPr>
            <w:r w:rsidRPr="00C060A7">
              <w:rPr>
                <w:rFonts w:asciiTheme="minorHAnsi" w:hAnsiTheme="minorHAnsi" w:cstheme="minorHAnsi"/>
                <w:b/>
                <w:color w:val="500091" w:themeColor="accent4"/>
                <w:sz w:val="18"/>
                <w:szCs w:val="21"/>
              </w:rPr>
              <w:t>Only if cliStatus = ‘Free’</w:t>
            </w:r>
            <w:r w:rsidR="008D04CD">
              <w:rPr>
                <w:rFonts w:asciiTheme="minorHAnsi" w:hAnsiTheme="minorHAnsi" w:cstheme="minorHAnsi"/>
                <w:b/>
                <w:color w:val="500091" w:themeColor="accent4"/>
                <w:sz w:val="18"/>
                <w:szCs w:val="21"/>
              </w:rPr>
              <w:t xml:space="preserve"> </w:t>
            </w:r>
            <w:r w:rsidR="008D04CD" w:rsidRPr="007A1FFA">
              <w:rPr>
                <w:rFonts w:asciiTheme="minorHAnsi" w:hAnsiTheme="minorHAnsi" w:cstheme="minorHAnsi"/>
                <w:color w:val="500091" w:themeColor="accent4"/>
                <w:sz w:val="18"/>
                <w:szCs w:val="21"/>
              </w:rPr>
              <w:t>or</w:t>
            </w:r>
            <w:r w:rsidR="008D04CD" w:rsidRPr="007A1FFA">
              <w:rPr>
                <w:rFonts w:asciiTheme="minorHAnsi" w:hAnsiTheme="minorHAnsi" w:cstheme="minorHAnsi"/>
                <w:b/>
                <w:color w:val="500091" w:themeColor="accent4"/>
                <w:sz w:val="18"/>
                <w:szCs w:val="21"/>
              </w:rPr>
              <w:t xml:space="preserve"> ‘Reserved’</w:t>
            </w:r>
          </w:p>
          <w:p w14:paraId="3D5B6484" w14:textId="6F918309" w:rsidR="00B57D3B" w:rsidRPr="008D04CD" w:rsidRDefault="00B57D3B" w:rsidP="008D04CD">
            <w:pPr>
              <w:pStyle w:val="ListParagraph"/>
              <w:numPr>
                <w:ilvl w:val="0"/>
                <w:numId w:val="61"/>
              </w:numPr>
              <w:autoSpaceDE w:val="0"/>
              <w:autoSpaceDN w:val="0"/>
              <w:adjustRightInd w:val="0"/>
              <w:spacing w:after="0" w:line="360" w:lineRule="auto"/>
              <w:rPr>
                <w:rFonts w:asciiTheme="minorHAnsi" w:hAnsiTheme="minorHAnsi" w:cstheme="minorHAnsi"/>
                <w:bCs/>
                <w:sz w:val="18"/>
                <w:szCs w:val="21"/>
              </w:rPr>
            </w:pPr>
            <w:r w:rsidRPr="00C060A7">
              <w:rPr>
                <w:rFonts w:asciiTheme="minorHAnsi" w:hAnsiTheme="minorHAnsi" w:cstheme="minorHAnsi"/>
                <w:bCs/>
                <w:sz w:val="18"/>
                <w:szCs w:val="21"/>
              </w:rPr>
              <w:t>LAC validation is applicable for Geo and Geo Nomadic Numbers only</w:t>
            </w:r>
            <w:r w:rsidRPr="008D04CD">
              <w:rPr>
                <w:rFonts w:cstheme="minorHAnsi"/>
                <w:sz w:val="18"/>
                <w:szCs w:val="18"/>
              </w:rPr>
              <w:t xml:space="preserve"> </w:t>
            </w:r>
          </w:p>
        </w:tc>
      </w:tr>
    </w:tbl>
    <w:p w14:paraId="0F983D63" w14:textId="77777777" w:rsidR="00B57D3B" w:rsidRPr="00C060A7" w:rsidRDefault="00B57D3B" w:rsidP="00B57D3B">
      <w:pPr>
        <w:spacing w:before="120" w:line="360" w:lineRule="auto"/>
        <w:jc w:val="both"/>
        <w:rPr>
          <w:rFonts w:cstheme="minorHAnsi"/>
          <w:szCs w:val="20"/>
        </w:rPr>
      </w:pPr>
    </w:p>
    <w:p w14:paraId="3AB5FC5F" w14:textId="77777777" w:rsidR="00B57D3B" w:rsidRPr="00C060A7" w:rsidRDefault="00B57D3B" w:rsidP="00F52BEB">
      <w:pPr>
        <w:pStyle w:val="Heading3"/>
        <w:numPr>
          <w:ilvl w:val="2"/>
          <w:numId w:val="5"/>
        </w:numPr>
        <w:spacing w:after="60"/>
        <w:ind w:left="720" w:hanging="720"/>
        <w:rPr>
          <w:rFonts w:asciiTheme="minorHAnsi" w:hAnsiTheme="minorHAnsi" w:cstheme="minorHAnsi"/>
          <w:sz w:val="22"/>
          <w:szCs w:val="28"/>
        </w:rPr>
      </w:pPr>
      <w:bookmarkStart w:id="203" w:name="_Toc180223381"/>
      <w:r w:rsidRPr="00C060A7">
        <w:rPr>
          <w:rFonts w:asciiTheme="minorHAnsi" w:hAnsiTheme="minorHAnsi" w:cstheme="minorHAnsi"/>
          <w:sz w:val="22"/>
          <w:szCs w:val="28"/>
        </w:rPr>
        <w:t>cliStatus update</w:t>
      </w:r>
      <w:bookmarkEnd w:id="203"/>
    </w:p>
    <w:p w14:paraId="729FA5A5" w14:textId="77777777" w:rsidR="00B57D3B" w:rsidRPr="00C060A7" w:rsidRDefault="00B57D3B" w:rsidP="00B57D3B">
      <w:pPr>
        <w:spacing w:before="120" w:line="360" w:lineRule="auto"/>
        <w:jc w:val="both"/>
        <w:rPr>
          <w:rFonts w:cstheme="minorHAnsi"/>
          <w:szCs w:val="20"/>
        </w:rPr>
      </w:pPr>
      <w:r w:rsidRPr="00C060A7">
        <w:rPr>
          <w:rFonts w:cstheme="minorHAnsi"/>
          <w:szCs w:val="20"/>
        </w:rPr>
        <w:t>Please find below cliStatus update &amp; next possible action(s):</w:t>
      </w: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2959"/>
        <w:gridCol w:w="1662"/>
        <w:gridCol w:w="1662"/>
        <w:gridCol w:w="1452"/>
        <w:gridCol w:w="1871"/>
      </w:tblGrid>
      <w:tr w:rsidR="00B57D3B" w:rsidRPr="00BC58A4" w14:paraId="5A3408C5" w14:textId="77777777" w:rsidTr="00995313">
        <w:trPr>
          <w:cnfStyle w:val="100000000000" w:firstRow="1" w:lastRow="0" w:firstColumn="0" w:lastColumn="0" w:oddVBand="0" w:evenVBand="0" w:oddHBand="0" w:evenHBand="0" w:firstRowFirstColumn="0" w:firstRowLastColumn="0" w:lastRowFirstColumn="0" w:lastRowLastColumn="0"/>
        </w:trPr>
        <w:tc>
          <w:tcPr>
            <w:tcW w:w="1540" w:type="pct"/>
            <w:vAlign w:val="center"/>
          </w:tcPr>
          <w:p w14:paraId="71A2A2AD" w14:textId="77777777" w:rsidR="00B57D3B" w:rsidRPr="00BC58A4" w:rsidRDefault="00B57D3B" w:rsidP="00D0683A">
            <w:pPr>
              <w:spacing w:before="120" w:line="360" w:lineRule="auto"/>
              <w:rPr>
                <w:rFonts w:asciiTheme="minorHAnsi" w:hAnsiTheme="minorHAnsi" w:cstheme="minorHAnsi"/>
                <w:color w:val="FFFFFF" w:themeColor="background1"/>
                <w:sz w:val="18"/>
                <w:szCs w:val="18"/>
              </w:rPr>
            </w:pPr>
            <w:r w:rsidRPr="00BC58A4">
              <w:rPr>
                <w:rFonts w:asciiTheme="minorHAnsi" w:hAnsiTheme="minorHAnsi" w:cstheme="minorHAnsi"/>
                <w:color w:val="FFFFFF" w:themeColor="background1"/>
                <w:sz w:val="18"/>
                <w:szCs w:val="18"/>
              </w:rPr>
              <w:lastRenderedPageBreak/>
              <w:t>API Called</w:t>
            </w:r>
          </w:p>
        </w:tc>
        <w:tc>
          <w:tcPr>
            <w:tcW w:w="865" w:type="pct"/>
            <w:vAlign w:val="center"/>
          </w:tcPr>
          <w:p w14:paraId="0747AAE1" w14:textId="77777777" w:rsidR="00B57D3B" w:rsidRPr="00BC58A4" w:rsidRDefault="00B57D3B" w:rsidP="00D0683A">
            <w:pPr>
              <w:spacing w:before="120" w:line="360" w:lineRule="auto"/>
              <w:rPr>
                <w:rFonts w:asciiTheme="minorHAnsi" w:hAnsiTheme="minorHAnsi" w:cstheme="minorHAnsi"/>
                <w:color w:val="FFFFFF" w:themeColor="background1"/>
                <w:sz w:val="18"/>
                <w:szCs w:val="18"/>
              </w:rPr>
            </w:pPr>
            <w:r w:rsidRPr="00BC58A4">
              <w:rPr>
                <w:rFonts w:asciiTheme="minorHAnsi" w:hAnsiTheme="minorHAnsi" w:cstheme="minorHAnsi"/>
                <w:color w:val="FFFFFF" w:themeColor="background1"/>
                <w:sz w:val="18"/>
                <w:szCs w:val="18"/>
              </w:rPr>
              <w:t>Country</w:t>
            </w:r>
          </w:p>
        </w:tc>
        <w:tc>
          <w:tcPr>
            <w:tcW w:w="865" w:type="pct"/>
            <w:vAlign w:val="center"/>
          </w:tcPr>
          <w:p w14:paraId="63734018" w14:textId="77777777" w:rsidR="00B57D3B" w:rsidRPr="00BC58A4" w:rsidRDefault="00B57D3B" w:rsidP="00D0683A">
            <w:pPr>
              <w:spacing w:before="120" w:line="360" w:lineRule="auto"/>
              <w:rPr>
                <w:rFonts w:asciiTheme="minorHAnsi" w:hAnsiTheme="minorHAnsi" w:cstheme="minorHAnsi"/>
                <w:color w:val="FFFFFF" w:themeColor="background1"/>
                <w:sz w:val="18"/>
                <w:szCs w:val="18"/>
              </w:rPr>
            </w:pPr>
            <w:r w:rsidRPr="00BC58A4">
              <w:rPr>
                <w:rFonts w:asciiTheme="minorHAnsi" w:hAnsiTheme="minorHAnsi" w:cstheme="minorHAnsi"/>
                <w:color w:val="FFFFFF" w:themeColor="background1"/>
                <w:sz w:val="18"/>
                <w:szCs w:val="18"/>
              </w:rPr>
              <w:t>Previous cliStatus</w:t>
            </w:r>
          </w:p>
        </w:tc>
        <w:tc>
          <w:tcPr>
            <w:tcW w:w="756" w:type="pct"/>
            <w:vAlign w:val="center"/>
          </w:tcPr>
          <w:p w14:paraId="576EC810" w14:textId="77777777" w:rsidR="00B57D3B" w:rsidRPr="00BC58A4" w:rsidRDefault="00B57D3B" w:rsidP="00D0683A">
            <w:pPr>
              <w:spacing w:before="120" w:line="360" w:lineRule="auto"/>
              <w:rPr>
                <w:rFonts w:asciiTheme="minorHAnsi" w:hAnsiTheme="minorHAnsi" w:cstheme="minorHAnsi"/>
                <w:color w:val="FFFFFF" w:themeColor="background1"/>
                <w:sz w:val="18"/>
                <w:szCs w:val="18"/>
              </w:rPr>
            </w:pPr>
            <w:r w:rsidRPr="00BC58A4">
              <w:rPr>
                <w:rFonts w:asciiTheme="minorHAnsi" w:hAnsiTheme="minorHAnsi" w:cstheme="minorHAnsi"/>
                <w:color w:val="FFFFFF" w:themeColor="background1"/>
                <w:sz w:val="18"/>
                <w:szCs w:val="18"/>
              </w:rPr>
              <w:t>New Status</w:t>
            </w:r>
          </w:p>
        </w:tc>
        <w:tc>
          <w:tcPr>
            <w:tcW w:w="974" w:type="pct"/>
            <w:vAlign w:val="center"/>
          </w:tcPr>
          <w:p w14:paraId="4FFDE481" w14:textId="77777777" w:rsidR="00B57D3B" w:rsidRPr="00BC58A4" w:rsidRDefault="00B57D3B" w:rsidP="00D0683A">
            <w:pPr>
              <w:spacing w:before="120" w:line="360" w:lineRule="auto"/>
              <w:rPr>
                <w:rFonts w:asciiTheme="minorHAnsi" w:hAnsiTheme="minorHAnsi" w:cstheme="minorHAnsi"/>
                <w:color w:val="FFFFFF" w:themeColor="background1"/>
                <w:sz w:val="18"/>
                <w:szCs w:val="18"/>
              </w:rPr>
            </w:pPr>
            <w:r w:rsidRPr="00BC58A4">
              <w:rPr>
                <w:rFonts w:asciiTheme="minorHAnsi" w:hAnsiTheme="minorHAnsi" w:cstheme="minorHAnsi"/>
                <w:color w:val="FFFFFF" w:themeColor="background1"/>
                <w:sz w:val="18"/>
                <w:szCs w:val="18"/>
              </w:rPr>
              <w:t>Next Possible Action(s)</w:t>
            </w:r>
          </w:p>
        </w:tc>
      </w:tr>
      <w:tr w:rsidR="00B57D3B" w:rsidRPr="00BC58A4" w14:paraId="7477A218" w14:textId="77777777" w:rsidTr="00995313">
        <w:tc>
          <w:tcPr>
            <w:tcW w:w="1540" w:type="pct"/>
            <w:vAlign w:val="center"/>
          </w:tcPr>
          <w:p w14:paraId="19415A97" w14:textId="337D8AA7" w:rsidR="00B57D3B" w:rsidRPr="00BC58A4" w:rsidRDefault="00F52BEB" w:rsidP="00D0683A">
            <w:pPr>
              <w:spacing w:before="120" w:line="360" w:lineRule="auto"/>
              <w:rPr>
                <w:rFonts w:asciiTheme="minorHAnsi" w:hAnsiTheme="minorHAnsi" w:cstheme="minorHAnsi"/>
                <w:b/>
                <w:sz w:val="18"/>
                <w:szCs w:val="18"/>
              </w:rPr>
            </w:pPr>
            <w:r w:rsidRPr="00BC58A4">
              <w:rPr>
                <w:rFonts w:asciiTheme="minorHAnsi" w:hAnsiTheme="minorHAnsi" w:cstheme="minorHAnsi"/>
                <w:sz w:val="18"/>
                <w:szCs w:val="18"/>
              </w:rPr>
              <w:t>POST/numberCollectionReservation</w:t>
            </w:r>
          </w:p>
        </w:tc>
        <w:tc>
          <w:tcPr>
            <w:tcW w:w="865" w:type="pct"/>
            <w:vAlign w:val="center"/>
          </w:tcPr>
          <w:p w14:paraId="7B3D1158" w14:textId="050FAEBF" w:rsidR="00B57D3B" w:rsidRPr="00BC58A4" w:rsidRDefault="00B57D3B" w:rsidP="00D0683A">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 xml:space="preserve">All </w:t>
            </w:r>
          </w:p>
        </w:tc>
        <w:tc>
          <w:tcPr>
            <w:tcW w:w="865" w:type="pct"/>
            <w:vAlign w:val="center"/>
          </w:tcPr>
          <w:p w14:paraId="70CF498A" w14:textId="77777777" w:rsidR="00B57D3B" w:rsidRPr="00BC58A4" w:rsidRDefault="00B57D3B" w:rsidP="00D0683A">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Free</w:t>
            </w:r>
          </w:p>
        </w:tc>
        <w:tc>
          <w:tcPr>
            <w:tcW w:w="756" w:type="pct"/>
            <w:vAlign w:val="center"/>
          </w:tcPr>
          <w:p w14:paraId="5B45149D" w14:textId="77777777" w:rsidR="00B57D3B" w:rsidRPr="00BC58A4" w:rsidRDefault="00B57D3B" w:rsidP="00D0683A">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Reserved</w:t>
            </w:r>
          </w:p>
        </w:tc>
        <w:tc>
          <w:tcPr>
            <w:tcW w:w="974" w:type="pct"/>
            <w:vAlign w:val="center"/>
          </w:tcPr>
          <w:p w14:paraId="0434B104" w14:textId="0CFC2D81" w:rsidR="00B57D3B" w:rsidRPr="00BC58A4" w:rsidRDefault="00B57D3B" w:rsidP="00D0683A">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Number Activation, Cancel Reservation</w:t>
            </w:r>
          </w:p>
        </w:tc>
      </w:tr>
      <w:tr w:rsidR="00B57D3B" w:rsidRPr="00BC58A4" w14:paraId="47B1F890" w14:textId="77777777" w:rsidTr="00995313">
        <w:trPr>
          <w:cnfStyle w:val="000000010000" w:firstRow="0" w:lastRow="0" w:firstColumn="0" w:lastColumn="0" w:oddVBand="0" w:evenVBand="0" w:oddHBand="0" w:evenHBand="1" w:firstRowFirstColumn="0" w:firstRowLastColumn="0" w:lastRowFirstColumn="0" w:lastRowLastColumn="0"/>
        </w:trPr>
        <w:tc>
          <w:tcPr>
            <w:tcW w:w="1540" w:type="pct"/>
            <w:vAlign w:val="center"/>
          </w:tcPr>
          <w:p w14:paraId="2C92630A" w14:textId="68DDF627" w:rsidR="00B57D3B" w:rsidRPr="00BC58A4" w:rsidRDefault="00F52BEB" w:rsidP="00D0683A">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POST/numberCollection</w:t>
            </w:r>
            <w:r w:rsidR="00B57D3B" w:rsidRPr="00BC58A4">
              <w:rPr>
                <w:rFonts w:asciiTheme="minorHAnsi" w:hAnsiTheme="minorHAnsi" w:cstheme="minorHAnsi"/>
                <w:sz w:val="18"/>
                <w:szCs w:val="18"/>
              </w:rPr>
              <w:t>Activation</w:t>
            </w:r>
          </w:p>
        </w:tc>
        <w:tc>
          <w:tcPr>
            <w:tcW w:w="865" w:type="pct"/>
            <w:vAlign w:val="center"/>
          </w:tcPr>
          <w:p w14:paraId="06EE34E7" w14:textId="55506462" w:rsidR="00B57D3B" w:rsidRPr="00BC58A4" w:rsidRDefault="00B57D3B" w:rsidP="00D0683A">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 xml:space="preserve">All </w:t>
            </w:r>
          </w:p>
        </w:tc>
        <w:tc>
          <w:tcPr>
            <w:tcW w:w="865" w:type="pct"/>
            <w:vAlign w:val="center"/>
          </w:tcPr>
          <w:p w14:paraId="7B703338" w14:textId="77777777" w:rsidR="00B57D3B" w:rsidRPr="00BC58A4" w:rsidRDefault="00B57D3B" w:rsidP="00D0683A">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Reserved</w:t>
            </w:r>
          </w:p>
        </w:tc>
        <w:tc>
          <w:tcPr>
            <w:tcW w:w="756" w:type="pct"/>
            <w:vAlign w:val="center"/>
          </w:tcPr>
          <w:p w14:paraId="1A69D91E" w14:textId="77777777" w:rsidR="00B57D3B" w:rsidRPr="00BC58A4" w:rsidRDefault="00B57D3B" w:rsidP="00D0683A">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Activated</w:t>
            </w:r>
          </w:p>
        </w:tc>
        <w:tc>
          <w:tcPr>
            <w:tcW w:w="974" w:type="pct"/>
            <w:vAlign w:val="center"/>
          </w:tcPr>
          <w:p w14:paraId="69BB0B6B" w14:textId="7DAE98BF" w:rsidR="00B57D3B" w:rsidRPr="00BC58A4" w:rsidRDefault="00B57D3B" w:rsidP="00D0683A">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Address Update, Number Deactivation</w:t>
            </w:r>
          </w:p>
        </w:tc>
      </w:tr>
      <w:tr w:rsidR="00B57D3B" w:rsidRPr="00BC58A4" w14:paraId="22DCE221" w14:textId="77777777" w:rsidTr="00995313">
        <w:tc>
          <w:tcPr>
            <w:tcW w:w="1540" w:type="pct"/>
            <w:vAlign w:val="center"/>
          </w:tcPr>
          <w:p w14:paraId="11998D59" w14:textId="0710C445" w:rsidR="00B57D3B" w:rsidRPr="00BC58A4" w:rsidRDefault="00F52BEB" w:rsidP="00D0683A">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POST/numberCollectionActivation</w:t>
            </w:r>
          </w:p>
        </w:tc>
        <w:tc>
          <w:tcPr>
            <w:tcW w:w="865" w:type="pct"/>
            <w:vAlign w:val="center"/>
          </w:tcPr>
          <w:p w14:paraId="4AD04B6D" w14:textId="5CE9C21C" w:rsidR="00B57D3B" w:rsidRPr="00BC58A4" w:rsidRDefault="00B57D3B" w:rsidP="00D0683A">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All except IT</w:t>
            </w:r>
          </w:p>
        </w:tc>
        <w:tc>
          <w:tcPr>
            <w:tcW w:w="865" w:type="pct"/>
            <w:vAlign w:val="center"/>
          </w:tcPr>
          <w:p w14:paraId="33EA6200" w14:textId="77777777" w:rsidR="00B57D3B" w:rsidRPr="00BC58A4" w:rsidRDefault="00B57D3B" w:rsidP="00D0683A">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Free</w:t>
            </w:r>
          </w:p>
        </w:tc>
        <w:tc>
          <w:tcPr>
            <w:tcW w:w="756" w:type="pct"/>
            <w:vAlign w:val="center"/>
          </w:tcPr>
          <w:p w14:paraId="41BE65D4" w14:textId="77777777" w:rsidR="00B57D3B" w:rsidRPr="00BC58A4" w:rsidRDefault="00B57D3B" w:rsidP="00D0683A">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Activated</w:t>
            </w:r>
          </w:p>
        </w:tc>
        <w:tc>
          <w:tcPr>
            <w:tcW w:w="974" w:type="pct"/>
            <w:vAlign w:val="center"/>
          </w:tcPr>
          <w:p w14:paraId="405548F6" w14:textId="48EFA004" w:rsidR="00B57D3B" w:rsidRPr="00BC58A4" w:rsidRDefault="00B57D3B" w:rsidP="00D0683A">
            <w:pPr>
              <w:spacing w:before="120" w:line="360" w:lineRule="auto"/>
              <w:rPr>
                <w:rFonts w:asciiTheme="minorHAnsi" w:hAnsiTheme="minorHAnsi" w:cstheme="minorHAnsi"/>
                <w:sz w:val="18"/>
                <w:szCs w:val="18"/>
              </w:rPr>
            </w:pPr>
            <w:r w:rsidRPr="00BC58A4">
              <w:rPr>
                <w:rFonts w:asciiTheme="minorHAnsi" w:hAnsiTheme="minorHAnsi" w:cstheme="minorHAnsi"/>
                <w:sz w:val="18"/>
                <w:szCs w:val="18"/>
              </w:rPr>
              <w:t>Address Update, Number Deactivation</w:t>
            </w:r>
          </w:p>
        </w:tc>
      </w:tr>
    </w:tbl>
    <w:p w14:paraId="2D76F288" w14:textId="77777777" w:rsidR="00B57D3B" w:rsidRPr="00C060A7" w:rsidRDefault="00B57D3B" w:rsidP="00B57D3B">
      <w:pPr>
        <w:spacing w:line="360" w:lineRule="auto"/>
        <w:rPr>
          <w:rFonts w:cstheme="minorHAnsi"/>
        </w:rPr>
      </w:pPr>
    </w:p>
    <w:p w14:paraId="1F76E930" w14:textId="77777777" w:rsidR="00B57D3B" w:rsidRPr="00C060A7" w:rsidRDefault="00B57D3B" w:rsidP="00F52BEB">
      <w:pPr>
        <w:pStyle w:val="Heading3"/>
        <w:numPr>
          <w:ilvl w:val="2"/>
          <w:numId w:val="5"/>
        </w:numPr>
        <w:spacing w:after="60"/>
        <w:ind w:left="720" w:hanging="720"/>
        <w:rPr>
          <w:rFonts w:asciiTheme="minorHAnsi" w:hAnsiTheme="minorHAnsi" w:cstheme="minorHAnsi"/>
          <w:sz w:val="22"/>
          <w:szCs w:val="28"/>
        </w:rPr>
      </w:pPr>
      <w:bookmarkStart w:id="204" w:name="_Toc180223382"/>
      <w:r w:rsidRPr="00C060A7">
        <w:rPr>
          <w:rFonts w:asciiTheme="minorHAnsi" w:hAnsiTheme="minorHAnsi" w:cstheme="minorHAnsi"/>
          <w:sz w:val="22"/>
          <w:szCs w:val="28"/>
        </w:rPr>
        <w:t>Output/Response</w:t>
      </w:r>
      <w:bookmarkEnd w:id="204"/>
    </w:p>
    <w:p w14:paraId="2FDCA14B" w14:textId="1C1F4210" w:rsidR="00B57D3B" w:rsidRPr="00C060A7" w:rsidRDefault="00845D25" w:rsidP="00B57D3B">
      <w:pPr>
        <w:spacing w:before="120" w:line="360" w:lineRule="auto"/>
        <w:jc w:val="both"/>
        <w:rPr>
          <w:rFonts w:cstheme="minorHAnsi"/>
          <w:szCs w:val="20"/>
        </w:rPr>
      </w:pPr>
      <w:r w:rsidRPr="00C060A7">
        <w:rPr>
          <w:rFonts w:cstheme="minorHAnsi"/>
          <w:szCs w:val="20"/>
        </w:rPr>
        <w:t>An</w:t>
      </w:r>
      <w:r w:rsidR="00B57D3B" w:rsidRPr="00C060A7">
        <w:rPr>
          <w:rFonts w:cstheme="minorHAnsi"/>
          <w:szCs w:val="20"/>
        </w:rPr>
        <w:t xml:space="preserve"> </w:t>
      </w:r>
      <w:r w:rsidR="00F52BEB" w:rsidRPr="00C060A7">
        <w:rPr>
          <w:rFonts w:cstheme="minorHAnsi"/>
          <w:szCs w:val="20"/>
        </w:rPr>
        <w:t>order</w:t>
      </w:r>
      <w:r w:rsidR="00B57D3B" w:rsidRPr="00C060A7">
        <w:rPr>
          <w:rFonts w:cstheme="minorHAnsi"/>
          <w:szCs w:val="20"/>
        </w:rPr>
        <w:t xml:space="preserve">ID will be generated and </w:t>
      </w:r>
      <w:r w:rsidRPr="00C060A7">
        <w:rPr>
          <w:rFonts w:cstheme="minorHAnsi"/>
          <w:szCs w:val="20"/>
        </w:rPr>
        <w:t>returned</w:t>
      </w:r>
      <w:r w:rsidR="00B57D3B" w:rsidRPr="00C060A7">
        <w:rPr>
          <w:rFonts w:cstheme="minorHAnsi"/>
          <w:szCs w:val="20"/>
        </w:rPr>
        <w:t xml:space="preserve"> to you. </w:t>
      </w:r>
    </w:p>
    <w:p w14:paraId="3E247F55" w14:textId="685F190D" w:rsidR="00B57D3B" w:rsidRPr="00C060A7" w:rsidRDefault="00B57D3B" w:rsidP="00B57D3B">
      <w:pPr>
        <w:spacing w:before="120" w:line="360" w:lineRule="auto"/>
        <w:jc w:val="both"/>
        <w:rPr>
          <w:rFonts w:cstheme="minorHAnsi"/>
          <w:szCs w:val="20"/>
        </w:rPr>
      </w:pPr>
      <w:r w:rsidRPr="00C060A7">
        <w:rPr>
          <w:rFonts w:cstheme="minorHAnsi"/>
          <w:szCs w:val="20"/>
        </w:rPr>
        <w:t xml:space="preserve">The </w:t>
      </w:r>
      <w:r w:rsidR="00F52BEB" w:rsidRPr="00C060A7">
        <w:rPr>
          <w:rFonts w:cstheme="minorHAnsi"/>
          <w:szCs w:val="20"/>
        </w:rPr>
        <w:t>order</w:t>
      </w:r>
      <w:r w:rsidRPr="00C060A7">
        <w:rPr>
          <w:rFonts w:cstheme="minorHAnsi"/>
          <w:szCs w:val="20"/>
        </w:rPr>
        <w:t>Status will be ‘In progress’, until process completion.</w:t>
      </w: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5"/>
        <w:gridCol w:w="8741"/>
      </w:tblGrid>
      <w:tr w:rsidR="00B57D3B" w:rsidRPr="00C060A7" w14:paraId="2846D04A" w14:textId="77777777" w:rsidTr="00D0683A">
        <w:trPr>
          <w:cnfStyle w:val="100000000000" w:firstRow="1" w:lastRow="0" w:firstColumn="0" w:lastColumn="0" w:oddVBand="0" w:evenVBand="0" w:oddHBand="0" w:evenHBand="0" w:firstRowFirstColumn="0" w:firstRowLastColumn="0" w:lastRowFirstColumn="0" w:lastRowLastColumn="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935A57D" w14:textId="77777777" w:rsidR="00B57D3B" w:rsidRPr="00C060A7" w:rsidRDefault="00B57D3B" w:rsidP="00D0683A">
            <w:pPr>
              <w:spacing w:before="120" w:line="360" w:lineRule="auto"/>
              <w:jc w:val="center"/>
              <w:rPr>
                <w:rFonts w:asciiTheme="minorHAnsi" w:hAnsiTheme="minorHAnsi" w:cstheme="minorHAnsi"/>
                <w:color w:val="auto"/>
                <w:sz w:val="18"/>
                <w:szCs w:val="21"/>
              </w:rPr>
            </w:pPr>
            <w:r w:rsidRPr="00C060A7">
              <w:rPr>
                <w:rFonts w:cstheme="minorHAnsi"/>
                <w:noProof/>
                <w:sz w:val="18"/>
                <w:szCs w:val="21"/>
                <w:lang w:val="en-US" w:eastAsia="en-US"/>
              </w:rPr>
              <w:drawing>
                <wp:inline distT="0" distB="0" distL="0" distR="0" wp14:anchorId="3FB1739C" wp14:editId="15AD0184">
                  <wp:extent cx="403661" cy="360000"/>
                  <wp:effectExtent l="0" t="0" r="0" b="2540"/>
                  <wp:docPr id="11" name="Picture 11"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3A1A7C6F" w14:textId="77777777" w:rsidR="00B57D3B" w:rsidRPr="00C060A7" w:rsidRDefault="00B57D3B" w:rsidP="001347B1">
            <w:pPr>
              <w:pStyle w:val="ListParagraph"/>
              <w:numPr>
                <w:ilvl w:val="0"/>
                <w:numId w:val="19"/>
              </w:numPr>
              <w:autoSpaceDE w:val="0"/>
              <w:autoSpaceDN w:val="0"/>
              <w:adjustRightInd w:val="0"/>
              <w:spacing w:before="120" w:line="360" w:lineRule="auto"/>
              <w:ind w:left="341" w:hanging="284"/>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Only full range can be reserved or activated.</w:t>
            </w:r>
          </w:p>
          <w:p w14:paraId="252487DE" w14:textId="77777777" w:rsidR="00B57D3B" w:rsidRPr="00C060A7" w:rsidRDefault="00B57D3B" w:rsidP="001347B1">
            <w:pPr>
              <w:pStyle w:val="ListParagraph"/>
              <w:numPr>
                <w:ilvl w:val="0"/>
                <w:numId w:val="19"/>
              </w:numPr>
              <w:autoSpaceDE w:val="0"/>
              <w:autoSpaceDN w:val="0"/>
              <w:adjustRightInd w:val="0"/>
              <w:spacing w:before="120" w:line="360" w:lineRule="auto"/>
              <w:ind w:left="341" w:hanging="284"/>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Direct activation (Free to Activated) is not available in IT.</w:t>
            </w:r>
          </w:p>
          <w:p w14:paraId="057D0573" w14:textId="141F0F79" w:rsidR="00B57D3B" w:rsidRPr="00C060A7" w:rsidRDefault="00B57D3B" w:rsidP="001347B1">
            <w:pPr>
              <w:pStyle w:val="ListParagraph"/>
              <w:numPr>
                <w:ilvl w:val="0"/>
                <w:numId w:val="19"/>
              </w:numPr>
              <w:autoSpaceDE w:val="0"/>
              <w:autoSpaceDN w:val="0"/>
              <w:adjustRightInd w:val="0"/>
              <w:spacing w:before="120" w:line="360" w:lineRule="auto"/>
              <w:ind w:left="341" w:hanging="284"/>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LAC Validation might be applicable in some countr</w:t>
            </w:r>
            <w:r w:rsidR="00573CDB" w:rsidRPr="00C060A7">
              <w:rPr>
                <w:rFonts w:asciiTheme="minorHAnsi" w:hAnsiTheme="minorHAnsi" w:cstheme="minorHAnsi"/>
                <w:b w:val="0"/>
                <w:sz w:val="18"/>
                <w:szCs w:val="21"/>
              </w:rPr>
              <w:t>ies</w:t>
            </w:r>
            <w:r w:rsidRPr="00C060A7">
              <w:rPr>
                <w:rFonts w:asciiTheme="minorHAnsi" w:hAnsiTheme="minorHAnsi" w:cstheme="minorHAnsi"/>
                <w:b w:val="0"/>
                <w:sz w:val="18"/>
                <w:szCs w:val="21"/>
              </w:rPr>
              <w:t xml:space="preserve"> as part of the process. Please refer to </w:t>
            </w:r>
            <w:r w:rsidR="00D16392">
              <w:rPr>
                <w:rFonts w:asciiTheme="minorHAnsi" w:hAnsiTheme="minorHAnsi" w:cstheme="minorHAnsi"/>
                <w:b w:val="0"/>
                <w:sz w:val="18"/>
                <w:szCs w:val="21"/>
              </w:rPr>
              <w:t>service matrix for details</w:t>
            </w:r>
            <w:r w:rsidRPr="00C060A7">
              <w:rPr>
                <w:rFonts w:asciiTheme="minorHAnsi" w:hAnsiTheme="minorHAnsi" w:cstheme="minorHAnsi"/>
                <w:b w:val="0"/>
                <w:sz w:val="18"/>
                <w:szCs w:val="21"/>
              </w:rPr>
              <w:t>.</w:t>
            </w:r>
          </w:p>
        </w:tc>
      </w:tr>
    </w:tbl>
    <w:p w14:paraId="28A50CD1" w14:textId="77777777" w:rsidR="00B57D3B" w:rsidRPr="00C060A7" w:rsidRDefault="00B57D3B" w:rsidP="00B57D3B">
      <w:pPr>
        <w:rPr>
          <w:rFonts w:cstheme="minorHAnsi"/>
        </w:rPr>
      </w:pPr>
    </w:p>
    <w:p w14:paraId="61E008F2" w14:textId="77777777" w:rsidR="00B57D3B" w:rsidRPr="00C060A7" w:rsidRDefault="00B57D3B" w:rsidP="00B57D3B">
      <w:pPr>
        <w:pStyle w:val="Heading3"/>
        <w:numPr>
          <w:ilvl w:val="2"/>
          <w:numId w:val="5"/>
        </w:numPr>
        <w:spacing w:after="60"/>
        <w:ind w:left="720" w:hanging="720"/>
        <w:rPr>
          <w:rFonts w:asciiTheme="minorHAnsi" w:hAnsiTheme="minorHAnsi" w:cstheme="minorHAnsi"/>
          <w:sz w:val="22"/>
          <w:szCs w:val="28"/>
        </w:rPr>
      </w:pPr>
      <w:bookmarkStart w:id="205" w:name="_Ref152411839"/>
      <w:bookmarkStart w:id="206" w:name="_Toc180223383"/>
      <w:r w:rsidRPr="00C060A7">
        <w:rPr>
          <w:rFonts w:asciiTheme="minorHAnsi" w:hAnsiTheme="minorHAnsi" w:cstheme="minorHAnsi"/>
          <w:sz w:val="22"/>
          <w:szCs w:val="28"/>
        </w:rPr>
        <w:t>Number Reservation</w:t>
      </w:r>
      <w:bookmarkEnd w:id="205"/>
      <w:bookmarkEnd w:id="206"/>
    </w:p>
    <w:p w14:paraId="7AE99D3D" w14:textId="3F0C9C96" w:rsidR="00B57D3B" w:rsidRPr="00C060A7" w:rsidRDefault="00B57D3B" w:rsidP="00B57D3B">
      <w:pPr>
        <w:pStyle w:val="Heading4"/>
        <w:ind w:left="864" w:hanging="864"/>
        <w:rPr>
          <w:rFonts w:asciiTheme="minorHAnsi" w:hAnsiTheme="minorHAnsi" w:cstheme="minorHAnsi"/>
          <w:i w:val="0"/>
          <w:iCs w:val="0"/>
          <w:color w:val="00D7BD" w:themeColor="accent1"/>
          <w:sz w:val="20"/>
          <w:szCs w:val="20"/>
        </w:rPr>
      </w:pPr>
      <w:r w:rsidRPr="00C060A7">
        <w:rPr>
          <w:rFonts w:asciiTheme="minorHAnsi" w:hAnsiTheme="minorHAnsi" w:cstheme="minorHAnsi"/>
          <w:i w:val="0"/>
          <w:iCs w:val="0"/>
          <w:color w:val="00D7BD" w:themeColor="accent1"/>
          <w:sz w:val="20"/>
          <w:szCs w:val="20"/>
        </w:rPr>
        <w:t>Description</w:t>
      </w:r>
    </w:p>
    <w:p w14:paraId="6F422425" w14:textId="0D021791" w:rsidR="00B57D3B" w:rsidRPr="00C060A7" w:rsidRDefault="00B57D3B" w:rsidP="00B57D3B">
      <w:pPr>
        <w:pStyle w:val="Caption"/>
        <w:spacing w:line="360" w:lineRule="auto"/>
        <w:rPr>
          <w:rFonts w:asciiTheme="minorHAnsi" w:hAnsiTheme="minorHAnsi" w:cstheme="minorHAnsi"/>
          <w:b w:val="0"/>
          <w:bCs w:val="0"/>
          <w:color w:val="000000" w:themeColor="text1"/>
          <w:sz w:val="20"/>
          <w:szCs w:val="20"/>
        </w:rPr>
      </w:pPr>
      <w:r w:rsidRPr="00C060A7">
        <w:rPr>
          <w:rFonts w:asciiTheme="minorHAnsi" w:hAnsiTheme="minorHAnsi" w:cstheme="minorHAnsi"/>
          <w:b w:val="0"/>
          <w:bCs w:val="0"/>
          <w:noProof w:val="0"/>
          <w:color w:val="BD6DFF" w:themeColor="accent4" w:themeTint="66"/>
          <w:sz w:val="20"/>
          <w:szCs w:val="20"/>
        </w:rPr>
        <w:t>POST</w:t>
      </w:r>
      <w:r w:rsidRPr="00C060A7">
        <w:rPr>
          <w:rFonts w:asciiTheme="minorHAnsi" w:hAnsiTheme="minorHAnsi" w:cstheme="minorHAnsi"/>
          <w:b w:val="0"/>
          <w:bCs w:val="0"/>
          <w:color w:val="BD6DFF" w:themeColor="accent4" w:themeTint="66"/>
          <w:sz w:val="20"/>
          <w:szCs w:val="20"/>
        </w:rPr>
        <w:t xml:space="preserve">/numberCollectionReservation </w:t>
      </w:r>
      <w:r w:rsidRPr="00C060A7">
        <w:rPr>
          <w:rFonts w:asciiTheme="minorHAnsi" w:hAnsiTheme="minorHAnsi" w:cstheme="minorHAnsi"/>
          <w:b w:val="0"/>
          <w:bCs w:val="0"/>
          <w:noProof w:val="0"/>
          <w:color w:val="000000" w:themeColor="text1"/>
          <w:sz w:val="20"/>
          <w:szCs w:val="20"/>
        </w:rPr>
        <w:t xml:space="preserve">API </w:t>
      </w:r>
      <w:r w:rsidR="00573CDB" w:rsidRPr="00C060A7">
        <w:rPr>
          <w:rFonts w:asciiTheme="minorHAnsi" w:hAnsiTheme="minorHAnsi" w:cstheme="minorHAnsi"/>
          <w:b w:val="0"/>
          <w:bCs w:val="0"/>
          <w:color w:val="000000" w:themeColor="text1"/>
          <w:sz w:val="20"/>
          <w:szCs w:val="20"/>
        </w:rPr>
        <w:t>a</w:t>
      </w:r>
      <w:r w:rsidRPr="00C060A7">
        <w:rPr>
          <w:rFonts w:asciiTheme="minorHAnsi" w:hAnsiTheme="minorHAnsi" w:cstheme="minorHAnsi"/>
          <w:b w:val="0"/>
          <w:bCs w:val="0"/>
          <w:color w:val="000000" w:themeColor="text1"/>
          <w:sz w:val="20"/>
          <w:szCs w:val="20"/>
        </w:rPr>
        <w:t>llows you to add number in stock without endcustomer assignment nor network configuration. Number will be reserved for 90 calendar days, and then shifts back to free pool</w:t>
      </w:r>
      <w:r w:rsidR="00D0683A" w:rsidRPr="00C060A7">
        <w:rPr>
          <w:rFonts w:asciiTheme="minorHAnsi" w:hAnsiTheme="minorHAnsi" w:cstheme="minorHAnsi"/>
          <w:b w:val="0"/>
          <w:bCs w:val="0"/>
          <w:color w:val="000000" w:themeColor="text1"/>
          <w:sz w:val="20"/>
          <w:szCs w:val="20"/>
        </w:rPr>
        <w:t>.</w:t>
      </w:r>
    </w:p>
    <w:p w14:paraId="0471D7DE" w14:textId="6C277025" w:rsidR="00D20ED4" w:rsidRPr="00C060A7" w:rsidRDefault="00D20ED4" w:rsidP="00D20ED4">
      <w:pPr>
        <w:pStyle w:val="Heading4"/>
        <w:ind w:left="864" w:hanging="864"/>
        <w:rPr>
          <w:rFonts w:asciiTheme="minorHAnsi" w:hAnsiTheme="minorHAnsi" w:cstheme="minorHAnsi"/>
          <w:i w:val="0"/>
          <w:iCs w:val="0"/>
          <w:color w:val="00D7BD" w:themeColor="accent1"/>
          <w:sz w:val="20"/>
          <w:szCs w:val="20"/>
        </w:rPr>
      </w:pPr>
      <w:r w:rsidRPr="00C060A7">
        <w:rPr>
          <w:rFonts w:asciiTheme="minorHAnsi" w:hAnsiTheme="minorHAnsi" w:cstheme="minorHAnsi"/>
          <w:i w:val="0"/>
          <w:iCs w:val="0"/>
          <w:color w:val="00D7BD" w:themeColor="accent1"/>
          <w:sz w:val="20"/>
          <w:szCs w:val="20"/>
        </w:rPr>
        <w:t>Input parameters</w:t>
      </w:r>
    </w:p>
    <w:p w14:paraId="6171A23E" w14:textId="77777777" w:rsidR="00D20ED4" w:rsidRPr="00C060A7" w:rsidRDefault="00D20ED4" w:rsidP="00D20ED4">
      <w:pPr>
        <w:rPr>
          <w:rFonts w:cstheme="minorHAnsi"/>
        </w:rPr>
      </w:pPr>
    </w:p>
    <w:tbl>
      <w:tblPr>
        <w:tblStyle w:val="Colttop"/>
        <w:tblW w:w="4999" w:type="pct"/>
        <w:jc w:val="center"/>
        <w:tblInd w:w="0" w:type="dxa"/>
        <w:tblCellMar>
          <w:top w:w="28" w:type="dxa"/>
          <w:left w:w="28" w:type="dxa"/>
          <w:bottom w:w="28" w:type="dxa"/>
          <w:right w:w="28" w:type="dxa"/>
        </w:tblCellMar>
        <w:tblLook w:val="04A0" w:firstRow="1" w:lastRow="0" w:firstColumn="1" w:lastColumn="0" w:noHBand="0" w:noVBand="1"/>
      </w:tblPr>
      <w:tblGrid>
        <w:gridCol w:w="3684"/>
        <w:gridCol w:w="1350"/>
        <w:gridCol w:w="4570"/>
      </w:tblGrid>
      <w:tr w:rsidR="00B42108" w:rsidRPr="00C060A7" w14:paraId="1959659E" w14:textId="77777777" w:rsidTr="000E13E6">
        <w:trPr>
          <w:cnfStyle w:val="100000000000" w:firstRow="1" w:lastRow="0" w:firstColumn="0" w:lastColumn="0" w:oddVBand="0" w:evenVBand="0" w:oddHBand="0" w:evenHBand="0" w:firstRowFirstColumn="0" w:firstRowLastColumn="0" w:lastRowFirstColumn="0" w:lastRowLastColumn="0"/>
          <w:jc w:val="center"/>
        </w:trPr>
        <w:tc>
          <w:tcPr>
            <w:tcW w:w="1918" w:type="pct"/>
            <w:vAlign w:val="center"/>
          </w:tcPr>
          <w:p w14:paraId="7D5C03F1" w14:textId="77777777" w:rsidR="00B42108" w:rsidRPr="00C060A7" w:rsidRDefault="00B42108" w:rsidP="00621EAB">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Parameter</w:t>
            </w:r>
          </w:p>
        </w:tc>
        <w:tc>
          <w:tcPr>
            <w:tcW w:w="703" w:type="pct"/>
            <w:vAlign w:val="center"/>
          </w:tcPr>
          <w:p w14:paraId="4E1026D1" w14:textId="77777777" w:rsidR="00B42108" w:rsidRPr="00C060A7" w:rsidRDefault="00B42108" w:rsidP="00621EAB">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Type</w:t>
            </w:r>
          </w:p>
        </w:tc>
        <w:tc>
          <w:tcPr>
            <w:tcW w:w="2379" w:type="pct"/>
            <w:vAlign w:val="center"/>
          </w:tcPr>
          <w:p w14:paraId="5CADF9EA" w14:textId="341B2D0E" w:rsidR="00B42108" w:rsidRPr="00C060A7" w:rsidRDefault="00B42108" w:rsidP="00621EAB">
            <w:pPr>
              <w:spacing w:before="120" w:line="36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Description</w:t>
            </w:r>
          </w:p>
        </w:tc>
      </w:tr>
      <w:tr w:rsidR="00B42108" w:rsidRPr="00C060A7" w14:paraId="7A6DB2CD" w14:textId="77777777" w:rsidTr="00B42108">
        <w:trPr>
          <w:trHeight w:val="335"/>
          <w:jc w:val="center"/>
        </w:trPr>
        <w:tc>
          <w:tcPr>
            <w:tcW w:w="5000" w:type="pct"/>
            <w:gridSpan w:val="3"/>
            <w:shd w:val="clear" w:color="auto" w:fill="F8B5C5" w:themeFill="accent6" w:themeFillTint="66"/>
            <w:vAlign w:val="center"/>
          </w:tcPr>
          <w:p w14:paraId="034B4A4A" w14:textId="7EC1799F" w:rsidR="00B42108" w:rsidRPr="00C060A7" w:rsidRDefault="00B42108" w:rsidP="00621EAB">
            <w:pPr>
              <w:spacing w:before="120" w:line="360" w:lineRule="auto"/>
              <w:rPr>
                <w:rFonts w:asciiTheme="minorHAnsi" w:hAnsiTheme="minorHAnsi" w:cstheme="minorHAnsi"/>
                <w:b/>
                <w:bCs/>
                <w:sz w:val="18"/>
                <w:szCs w:val="18"/>
              </w:rPr>
            </w:pPr>
            <w:r w:rsidRPr="00C060A7">
              <w:rPr>
                <w:rFonts w:asciiTheme="minorHAnsi" w:hAnsiTheme="minorHAnsi" w:cstheme="minorHAnsi"/>
                <w:b/>
                <w:bCs/>
                <w:sz w:val="18"/>
                <w:szCs w:val="18"/>
              </w:rPr>
              <w:t>header</w:t>
            </w:r>
          </w:p>
        </w:tc>
      </w:tr>
      <w:tr w:rsidR="00B42108" w:rsidRPr="00C060A7" w14:paraId="00688056" w14:textId="77777777" w:rsidTr="000E13E6">
        <w:trPr>
          <w:cnfStyle w:val="000000010000" w:firstRow="0" w:lastRow="0" w:firstColumn="0" w:lastColumn="0" w:oddVBand="0" w:evenVBand="0" w:oddHBand="0" w:evenHBand="1" w:firstRowFirstColumn="0" w:firstRowLastColumn="0" w:lastRowFirstColumn="0" w:lastRowLastColumn="0"/>
          <w:jc w:val="center"/>
        </w:trPr>
        <w:tc>
          <w:tcPr>
            <w:tcW w:w="1918" w:type="pct"/>
            <w:vAlign w:val="center"/>
          </w:tcPr>
          <w:p w14:paraId="159C2F8C" w14:textId="77777777" w:rsidR="00B42108" w:rsidRPr="00C060A7" w:rsidRDefault="00B42108" w:rsidP="00621EAB">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lang w:eastAsia="en-US"/>
              </w:rPr>
              <w:t>APIGWTrackingId</w:t>
            </w:r>
          </w:p>
        </w:tc>
        <w:tc>
          <w:tcPr>
            <w:tcW w:w="703" w:type="pct"/>
            <w:vAlign w:val="center"/>
          </w:tcPr>
          <w:p w14:paraId="23D8DCD6" w14:textId="77777777" w:rsidR="00B42108" w:rsidRPr="00C060A7" w:rsidRDefault="00B42108" w:rsidP="00621EAB">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lang w:eastAsia="en-US"/>
              </w:rPr>
              <w:t>Mandatory</w:t>
            </w:r>
          </w:p>
        </w:tc>
        <w:tc>
          <w:tcPr>
            <w:tcW w:w="2379" w:type="pct"/>
            <w:vAlign w:val="center"/>
          </w:tcPr>
          <w:p w14:paraId="519CC273" w14:textId="3274136D" w:rsidR="00B42108" w:rsidRPr="00C060A7" w:rsidRDefault="00B42108" w:rsidP="00621EAB">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description: Unique identifier for the order</w:t>
            </w:r>
          </w:p>
          <w:p w14:paraId="05DCA546" w14:textId="77777777" w:rsidR="00B42108" w:rsidRPr="00C060A7" w:rsidRDefault="00B42108" w:rsidP="00621EAB">
            <w:pPr>
              <w:spacing w:before="120" w:line="360" w:lineRule="auto"/>
              <w:rPr>
                <w:rFonts w:asciiTheme="minorHAnsi" w:hAnsiTheme="minorHAnsi" w:cstheme="minorHAnsi"/>
                <w:bCs/>
                <w:i/>
                <w:iCs/>
                <w:sz w:val="18"/>
                <w:szCs w:val="18"/>
                <w:lang w:val="en-US"/>
              </w:rPr>
            </w:pPr>
            <w:r w:rsidRPr="00C060A7">
              <w:rPr>
                <w:rFonts w:asciiTheme="minorHAnsi" w:hAnsiTheme="minorHAnsi" w:cstheme="minorHAnsi"/>
                <w:bCs/>
                <w:i/>
                <w:iCs/>
                <w:sz w:val="18"/>
                <w:szCs w:val="18"/>
                <w:lang w:val="en-US"/>
              </w:rPr>
              <w:t>example: abcd456e-d45645-dfaafda-1232345667dd</w:t>
            </w:r>
          </w:p>
          <w:p w14:paraId="7CBD2CB1" w14:textId="77777777" w:rsidR="00B42108" w:rsidRPr="00C060A7" w:rsidRDefault="00B42108" w:rsidP="00621EAB">
            <w:pPr>
              <w:spacing w:before="120" w:line="360" w:lineRule="auto"/>
              <w:rPr>
                <w:rFonts w:asciiTheme="minorHAnsi" w:hAnsiTheme="minorHAnsi" w:cstheme="minorHAnsi"/>
                <w:bCs/>
                <w:sz w:val="18"/>
                <w:szCs w:val="18"/>
              </w:rPr>
            </w:pPr>
            <w:r w:rsidRPr="00C060A7">
              <w:rPr>
                <w:rFonts w:asciiTheme="minorHAnsi" w:hAnsiTheme="minorHAnsi" w:cstheme="minorHAnsi"/>
                <w:bCs/>
                <w:sz w:val="18"/>
                <w:szCs w:val="18"/>
              </w:rPr>
              <w:t>pattern: ^[\w.~:@-]{1,255}$</w:t>
            </w:r>
          </w:p>
        </w:tc>
      </w:tr>
      <w:tr w:rsidR="00B42108" w:rsidRPr="00C060A7" w14:paraId="1EEA8D5D" w14:textId="77777777" w:rsidTr="00B42108">
        <w:trPr>
          <w:jc w:val="center"/>
        </w:trPr>
        <w:tc>
          <w:tcPr>
            <w:tcW w:w="5000" w:type="pct"/>
            <w:gridSpan w:val="3"/>
            <w:shd w:val="clear" w:color="auto" w:fill="F8B5C5" w:themeFill="accent6" w:themeFillTint="66"/>
            <w:vAlign w:val="center"/>
          </w:tcPr>
          <w:p w14:paraId="645EAB9D" w14:textId="691C090F" w:rsidR="00B42108" w:rsidRPr="00C060A7" w:rsidRDefault="00B42108" w:rsidP="00621EAB">
            <w:pPr>
              <w:spacing w:before="120" w:line="360" w:lineRule="auto"/>
              <w:rPr>
                <w:rFonts w:asciiTheme="minorHAnsi" w:hAnsiTheme="minorHAnsi" w:cstheme="minorHAnsi"/>
                <w:b/>
                <w:sz w:val="18"/>
                <w:szCs w:val="18"/>
              </w:rPr>
            </w:pPr>
            <w:r w:rsidRPr="00C060A7">
              <w:rPr>
                <w:rFonts w:asciiTheme="minorHAnsi" w:hAnsiTheme="minorHAnsi" w:cstheme="minorHAnsi"/>
                <w:b/>
                <w:sz w:val="18"/>
                <w:szCs w:val="18"/>
                <w:lang w:eastAsia="en-US"/>
              </w:rPr>
              <w:t>Request body</w:t>
            </w:r>
          </w:p>
        </w:tc>
      </w:tr>
      <w:tr w:rsidR="006F44F7" w:rsidRPr="00C060A7" w14:paraId="0C949C4D" w14:textId="77777777" w:rsidTr="006F44F7">
        <w:trPr>
          <w:cnfStyle w:val="000000010000" w:firstRow="0" w:lastRow="0" w:firstColumn="0" w:lastColumn="0" w:oddVBand="0" w:evenVBand="0" w:oddHBand="0" w:evenHBand="1" w:firstRowFirstColumn="0" w:firstRowLastColumn="0" w:lastRowFirstColumn="0" w:lastRowLastColumn="0"/>
          <w:jc w:val="center"/>
        </w:trPr>
        <w:tc>
          <w:tcPr>
            <w:tcW w:w="5000" w:type="pct"/>
            <w:gridSpan w:val="3"/>
            <w:shd w:val="clear" w:color="auto" w:fill="C4FFF7" w:themeFill="accent1" w:themeFillTint="33"/>
            <w:vAlign w:val="center"/>
          </w:tcPr>
          <w:p w14:paraId="01A0B035" w14:textId="69317BC0" w:rsidR="006F44F7" w:rsidRPr="006F44F7" w:rsidRDefault="006F44F7" w:rsidP="00621EAB">
            <w:pPr>
              <w:spacing w:before="120" w:line="360" w:lineRule="auto"/>
              <w:rPr>
                <w:rFonts w:eastAsia="Times New Roman" w:cstheme="minorHAnsi"/>
                <w:b/>
                <w:sz w:val="18"/>
                <w:szCs w:val="18"/>
                <w:lang w:val="en-US" w:eastAsia="ja-JP"/>
              </w:rPr>
            </w:pPr>
            <w:r w:rsidRPr="006F44F7">
              <w:rPr>
                <w:rFonts w:cstheme="minorHAnsi"/>
                <w:b/>
                <w:sz w:val="18"/>
                <w:szCs w:val="18"/>
              </w:rPr>
              <w:t>cliList</w:t>
            </w:r>
          </w:p>
        </w:tc>
      </w:tr>
      <w:tr w:rsidR="00353CA7" w:rsidRPr="00C060A7" w14:paraId="4E0226CB" w14:textId="77777777" w:rsidTr="000E13E6">
        <w:trPr>
          <w:jc w:val="center"/>
        </w:trPr>
        <w:tc>
          <w:tcPr>
            <w:tcW w:w="1918" w:type="pct"/>
            <w:vAlign w:val="center"/>
          </w:tcPr>
          <w:p w14:paraId="3869CB30" w14:textId="1EE8808C" w:rsidR="00353CA7" w:rsidRPr="006818A6" w:rsidRDefault="00353CA7" w:rsidP="006F44F7">
            <w:pPr>
              <w:spacing w:before="120" w:line="360" w:lineRule="auto"/>
              <w:ind w:left="720"/>
              <w:rPr>
                <w:rFonts w:cstheme="minorHAnsi"/>
                <w:bCs/>
                <w:sz w:val="18"/>
                <w:szCs w:val="18"/>
              </w:rPr>
            </w:pPr>
            <w:r w:rsidRPr="006818A6">
              <w:rPr>
                <w:rFonts w:cstheme="minorHAnsi"/>
                <w:bCs/>
                <w:sz w:val="18"/>
                <w:szCs w:val="18"/>
              </w:rPr>
              <w:lastRenderedPageBreak/>
              <w:t>cli</w:t>
            </w:r>
          </w:p>
        </w:tc>
        <w:tc>
          <w:tcPr>
            <w:tcW w:w="703" w:type="pct"/>
            <w:vAlign w:val="center"/>
          </w:tcPr>
          <w:p w14:paraId="4DA4B0CD" w14:textId="3E90E570" w:rsidR="00353CA7" w:rsidRPr="006818A6" w:rsidRDefault="00353CA7" w:rsidP="00621EAB">
            <w:pPr>
              <w:spacing w:line="360" w:lineRule="auto"/>
              <w:rPr>
                <w:rFonts w:cstheme="minorHAnsi"/>
                <w:bCs/>
                <w:sz w:val="18"/>
                <w:szCs w:val="18"/>
              </w:rPr>
            </w:pPr>
            <w:r w:rsidRPr="006818A6">
              <w:rPr>
                <w:rFonts w:cstheme="minorHAnsi"/>
                <w:bCs/>
                <w:sz w:val="18"/>
                <w:szCs w:val="18"/>
              </w:rPr>
              <w:t>Conditional Mandatory</w:t>
            </w:r>
          </w:p>
        </w:tc>
        <w:tc>
          <w:tcPr>
            <w:tcW w:w="2379" w:type="pct"/>
            <w:vAlign w:val="center"/>
          </w:tcPr>
          <w:p w14:paraId="2A3BFD40" w14:textId="77777777" w:rsidR="00353CA7" w:rsidRPr="006818A6" w:rsidRDefault="00353CA7" w:rsidP="00621EAB">
            <w:pPr>
              <w:spacing w:before="120" w:line="360" w:lineRule="auto"/>
              <w:rPr>
                <w:rFonts w:asciiTheme="minorHAnsi" w:eastAsia="Times New Roman" w:hAnsiTheme="minorHAnsi" w:cstheme="minorHAnsi"/>
                <w:sz w:val="18"/>
                <w:szCs w:val="18"/>
                <w:lang w:val="en-US" w:eastAsia="ja-JP"/>
              </w:rPr>
            </w:pPr>
            <w:r w:rsidRPr="006818A6">
              <w:rPr>
                <w:rFonts w:asciiTheme="minorHAnsi" w:eastAsia="Times New Roman" w:hAnsiTheme="minorHAnsi" w:cstheme="minorHAnsi"/>
                <w:sz w:val="18"/>
                <w:szCs w:val="18"/>
                <w:lang w:val="en-US" w:eastAsia="ja-JP"/>
              </w:rPr>
              <w:t>maxLength: 20</w:t>
            </w:r>
            <w:r w:rsidRPr="006818A6">
              <w:rPr>
                <w:rFonts w:asciiTheme="minorHAnsi" w:eastAsia="Times New Roman" w:hAnsiTheme="minorHAnsi" w:cstheme="minorHAnsi"/>
                <w:sz w:val="18"/>
                <w:szCs w:val="18"/>
                <w:lang w:val="en-US" w:eastAsia="ja-JP"/>
              </w:rPr>
              <w:br/>
              <w:t>pattern: ^\+?[1-9]\d{6,15}$</w:t>
            </w:r>
            <w:r w:rsidRPr="006818A6">
              <w:rPr>
                <w:rFonts w:asciiTheme="minorHAnsi" w:eastAsia="Times New Roman" w:hAnsiTheme="minorHAnsi" w:cstheme="minorHAnsi"/>
                <w:sz w:val="18"/>
                <w:szCs w:val="18"/>
                <w:lang w:val="en-US" w:eastAsia="ja-JP"/>
              </w:rPr>
              <w:br/>
              <w:t>example: +442081324758</w:t>
            </w:r>
          </w:p>
          <w:p w14:paraId="5A6F4A34" w14:textId="327E8B24" w:rsidR="00353CA7" w:rsidRPr="006818A6" w:rsidRDefault="00353CA7" w:rsidP="00353CA7">
            <w:pPr>
              <w:spacing w:after="0" w:line="240" w:lineRule="auto"/>
              <w:rPr>
                <w:rStyle w:val="normaltextrun"/>
                <w:rFonts w:eastAsia="Times New Roman" w:cstheme="minorHAnsi"/>
                <w:sz w:val="18"/>
                <w:szCs w:val="18"/>
                <w:lang w:val="en-US" w:eastAsia="ja-JP"/>
              </w:rPr>
            </w:pPr>
            <w:r w:rsidRPr="006818A6">
              <w:rPr>
                <w:rStyle w:val="normaltextrun"/>
                <w:rFonts w:eastAsia="Times New Roman" w:cstheme="minorHAnsi"/>
                <w:sz w:val="18"/>
                <w:szCs w:val="18"/>
                <w:lang w:val="en-US" w:eastAsia="ja-JP"/>
              </w:rPr>
              <w:t>you can pass ‘cli’ if you want to place an order for one single number.</w:t>
            </w:r>
          </w:p>
          <w:p w14:paraId="421F8370" w14:textId="649E931C" w:rsidR="00353CA7" w:rsidRPr="006818A6" w:rsidRDefault="00353CA7" w:rsidP="00353CA7">
            <w:pPr>
              <w:spacing w:after="0" w:line="240" w:lineRule="auto"/>
              <w:rPr>
                <w:rFonts w:cstheme="minorHAnsi"/>
                <w:i/>
                <w:iCs/>
                <w:szCs w:val="20"/>
              </w:rPr>
            </w:pPr>
            <w:r w:rsidRPr="006818A6">
              <w:rPr>
                <w:rFonts w:cstheme="minorHAnsi"/>
                <w:i/>
                <w:iCs/>
                <w:sz w:val="18"/>
                <w:szCs w:val="18"/>
              </w:rPr>
              <w:t xml:space="preserve">‘startFullNumber’ + ‘endFullNumber’ </w:t>
            </w:r>
            <w:r w:rsidRPr="006818A6">
              <w:rPr>
                <w:rFonts w:cstheme="minorHAnsi"/>
                <w:i/>
                <w:iCs/>
                <w:sz w:val="18"/>
                <w:szCs w:val="18"/>
                <w:u w:val="single"/>
              </w:rPr>
              <w:t>or</w:t>
            </w:r>
            <w:r w:rsidRPr="006818A6">
              <w:rPr>
                <w:rFonts w:cstheme="minorHAnsi"/>
                <w:i/>
                <w:iCs/>
                <w:sz w:val="18"/>
                <w:szCs w:val="18"/>
              </w:rPr>
              <w:t xml:space="preserve"> ‘cli’ is required in the request</w:t>
            </w:r>
          </w:p>
        </w:tc>
      </w:tr>
      <w:tr w:rsidR="00353CA7" w:rsidRPr="00C060A7" w14:paraId="7B7B35D3"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918" w:type="pct"/>
            <w:vAlign w:val="center"/>
          </w:tcPr>
          <w:p w14:paraId="195581B2" w14:textId="6A258052" w:rsidR="00353CA7" w:rsidRPr="006818A6" w:rsidRDefault="00353CA7" w:rsidP="00353CA7">
            <w:pPr>
              <w:spacing w:before="120" w:line="360" w:lineRule="auto"/>
              <w:ind w:left="720"/>
              <w:rPr>
                <w:rFonts w:asciiTheme="minorHAnsi" w:hAnsiTheme="minorHAnsi" w:cstheme="minorHAnsi"/>
                <w:bCs/>
                <w:sz w:val="18"/>
                <w:szCs w:val="18"/>
              </w:rPr>
            </w:pPr>
            <w:r w:rsidRPr="006818A6">
              <w:rPr>
                <w:rFonts w:asciiTheme="minorHAnsi" w:hAnsiTheme="minorHAnsi" w:cstheme="minorHAnsi"/>
                <w:bCs/>
                <w:sz w:val="18"/>
                <w:szCs w:val="18"/>
              </w:rPr>
              <w:t>startFullNumber</w:t>
            </w:r>
          </w:p>
        </w:tc>
        <w:tc>
          <w:tcPr>
            <w:tcW w:w="703" w:type="pct"/>
            <w:vAlign w:val="center"/>
          </w:tcPr>
          <w:p w14:paraId="005D5A24" w14:textId="4399E1B0" w:rsidR="00353CA7" w:rsidRPr="006818A6" w:rsidRDefault="00353CA7" w:rsidP="00353CA7">
            <w:pPr>
              <w:spacing w:line="360" w:lineRule="auto"/>
              <w:rPr>
                <w:rFonts w:asciiTheme="minorHAnsi" w:hAnsiTheme="minorHAnsi" w:cstheme="minorHAnsi"/>
                <w:bCs/>
                <w:sz w:val="18"/>
                <w:szCs w:val="18"/>
              </w:rPr>
            </w:pPr>
            <w:r w:rsidRPr="006818A6">
              <w:rPr>
                <w:rFonts w:cstheme="minorHAnsi"/>
                <w:bCs/>
                <w:sz w:val="18"/>
                <w:szCs w:val="18"/>
              </w:rPr>
              <w:t>Conditional Mandatory</w:t>
            </w:r>
          </w:p>
        </w:tc>
        <w:tc>
          <w:tcPr>
            <w:tcW w:w="2379" w:type="pct"/>
            <w:vAlign w:val="center"/>
          </w:tcPr>
          <w:p w14:paraId="142DAE29" w14:textId="77777777" w:rsidR="00353CA7" w:rsidRPr="006818A6" w:rsidRDefault="00353CA7" w:rsidP="00353CA7">
            <w:pPr>
              <w:spacing w:before="120" w:line="360" w:lineRule="auto"/>
              <w:rPr>
                <w:rFonts w:asciiTheme="minorHAnsi" w:eastAsia="Times New Roman" w:hAnsiTheme="minorHAnsi" w:cstheme="minorHAnsi"/>
                <w:sz w:val="18"/>
                <w:szCs w:val="18"/>
                <w:lang w:val="en-US" w:eastAsia="ja-JP"/>
              </w:rPr>
            </w:pPr>
            <w:r w:rsidRPr="006818A6">
              <w:rPr>
                <w:rFonts w:asciiTheme="minorHAnsi" w:eastAsia="Times New Roman" w:hAnsiTheme="minorHAnsi" w:cstheme="minorHAnsi"/>
                <w:sz w:val="18"/>
                <w:szCs w:val="18"/>
                <w:lang w:val="en-US" w:eastAsia="ja-JP"/>
              </w:rPr>
              <w:t>maxLength: 20</w:t>
            </w:r>
            <w:r w:rsidRPr="006818A6">
              <w:rPr>
                <w:rFonts w:asciiTheme="minorHAnsi" w:eastAsia="Times New Roman" w:hAnsiTheme="minorHAnsi" w:cstheme="minorHAnsi"/>
                <w:sz w:val="18"/>
                <w:szCs w:val="18"/>
                <w:lang w:val="en-US" w:eastAsia="ja-JP"/>
              </w:rPr>
              <w:br/>
              <w:t>pattern: ^\+?[1-9]\d{6,15}$</w:t>
            </w:r>
            <w:r w:rsidRPr="006818A6">
              <w:rPr>
                <w:rFonts w:asciiTheme="minorHAnsi" w:eastAsia="Times New Roman" w:hAnsiTheme="minorHAnsi" w:cstheme="minorHAnsi"/>
                <w:sz w:val="18"/>
                <w:szCs w:val="18"/>
                <w:lang w:val="en-US" w:eastAsia="ja-JP"/>
              </w:rPr>
              <w:br/>
              <w:t>example: +442081324758</w:t>
            </w:r>
          </w:p>
          <w:p w14:paraId="1857CDB4" w14:textId="377F1FAE" w:rsidR="00906BCE" w:rsidRPr="006818A6" w:rsidRDefault="00906BCE" w:rsidP="00353CA7">
            <w:pPr>
              <w:spacing w:before="120" w:line="360" w:lineRule="auto"/>
              <w:rPr>
                <w:rFonts w:asciiTheme="minorHAnsi" w:hAnsiTheme="minorHAnsi" w:cstheme="minorHAnsi"/>
                <w:sz w:val="18"/>
                <w:szCs w:val="18"/>
              </w:rPr>
            </w:pPr>
            <w:r w:rsidRPr="006818A6">
              <w:rPr>
                <w:rFonts w:cstheme="minorHAnsi"/>
                <w:i/>
                <w:iCs/>
                <w:sz w:val="18"/>
                <w:szCs w:val="18"/>
              </w:rPr>
              <w:t xml:space="preserve">‘startFullNumber’ + ‘endFullNumber’ </w:t>
            </w:r>
            <w:r w:rsidRPr="006818A6">
              <w:rPr>
                <w:rFonts w:cstheme="minorHAnsi"/>
                <w:i/>
                <w:iCs/>
                <w:sz w:val="18"/>
                <w:szCs w:val="18"/>
                <w:u w:val="single"/>
              </w:rPr>
              <w:t>or</w:t>
            </w:r>
            <w:r w:rsidRPr="006818A6">
              <w:rPr>
                <w:rFonts w:cstheme="minorHAnsi"/>
                <w:i/>
                <w:iCs/>
                <w:sz w:val="18"/>
                <w:szCs w:val="18"/>
              </w:rPr>
              <w:t xml:space="preserve"> ‘cli’ is required in the request</w:t>
            </w:r>
          </w:p>
        </w:tc>
      </w:tr>
      <w:tr w:rsidR="00353CA7" w:rsidRPr="00C060A7" w14:paraId="64B5CABA" w14:textId="77777777" w:rsidTr="00353CA7">
        <w:trPr>
          <w:jc w:val="center"/>
        </w:trPr>
        <w:tc>
          <w:tcPr>
            <w:tcW w:w="1918" w:type="pct"/>
            <w:vAlign w:val="center"/>
          </w:tcPr>
          <w:p w14:paraId="50EE4EF1" w14:textId="0BF951BB" w:rsidR="00353CA7" w:rsidRPr="006818A6" w:rsidRDefault="00353CA7" w:rsidP="00353CA7">
            <w:pPr>
              <w:spacing w:before="120" w:line="360" w:lineRule="auto"/>
              <w:ind w:left="720"/>
              <w:rPr>
                <w:rFonts w:asciiTheme="minorHAnsi" w:hAnsiTheme="minorHAnsi" w:cstheme="minorHAnsi"/>
                <w:bCs/>
                <w:sz w:val="18"/>
                <w:szCs w:val="18"/>
              </w:rPr>
            </w:pPr>
            <w:r w:rsidRPr="006818A6">
              <w:rPr>
                <w:rFonts w:asciiTheme="minorHAnsi" w:hAnsiTheme="minorHAnsi" w:cstheme="minorHAnsi"/>
                <w:bCs/>
                <w:sz w:val="18"/>
                <w:szCs w:val="18"/>
              </w:rPr>
              <w:t>endFullNumber</w:t>
            </w:r>
          </w:p>
        </w:tc>
        <w:tc>
          <w:tcPr>
            <w:tcW w:w="703" w:type="pct"/>
            <w:vAlign w:val="center"/>
          </w:tcPr>
          <w:p w14:paraId="61576058" w14:textId="59B4F79E" w:rsidR="00353CA7" w:rsidRPr="006818A6" w:rsidRDefault="00353CA7" w:rsidP="00353CA7">
            <w:pPr>
              <w:spacing w:line="360" w:lineRule="auto"/>
              <w:rPr>
                <w:rFonts w:asciiTheme="minorHAnsi" w:hAnsiTheme="minorHAnsi" w:cstheme="minorHAnsi"/>
                <w:bCs/>
                <w:sz w:val="18"/>
                <w:szCs w:val="18"/>
              </w:rPr>
            </w:pPr>
            <w:r w:rsidRPr="006818A6">
              <w:rPr>
                <w:rFonts w:cstheme="minorHAnsi"/>
                <w:bCs/>
                <w:sz w:val="18"/>
                <w:szCs w:val="18"/>
              </w:rPr>
              <w:t>Conditional Mandatory</w:t>
            </w:r>
          </w:p>
        </w:tc>
        <w:tc>
          <w:tcPr>
            <w:tcW w:w="2379" w:type="pct"/>
            <w:vAlign w:val="center"/>
          </w:tcPr>
          <w:p w14:paraId="4B9D8535" w14:textId="77777777" w:rsidR="00353CA7" w:rsidRPr="006818A6" w:rsidRDefault="00353CA7" w:rsidP="00353CA7">
            <w:pPr>
              <w:spacing w:before="120" w:line="360" w:lineRule="auto"/>
              <w:rPr>
                <w:rFonts w:asciiTheme="minorHAnsi" w:eastAsia="Times New Roman" w:hAnsiTheme="minorHAnsi" w:cstheme="minorHAnsi"/>
                <w:sz w:val="18"/>
                <w:szCs w:val="18"/>
                <w:lang w:val="en-US" w:eastAsia="ja-JP"/>
              </w:rPr>
            </w:pPr>
            <w:r w:rsidRPr="006818A6">
              <w:rPr>
                <w:rFonts w:asciiTheme="minorHAnsi" w:eastAsia="Times New Roman" w:hAnsiTheme="minorHAnsi" w:cstheme="minorHAnsi"/>
                <w:sz w:val="18"/>
                <w:szCs w:val="18"/>
                <w:lang w:val="en-US" w:eastAsia="ja-JP"/>
              </w:rPr>
              <w:t>maxLength: 20</w:t>
            </w:r>
            <w:r w:rsidRPr="006818A6">
              <w:rPr>
                <w:rFonts w:asciiTheme="minorHAnsi" w:eastAsia="Times New Roman" w:hAnsiTheme="minorHAnsi" w:cstheme="minorHAnsi"/>
                <w:sz w:val="18"/>
                <w:szCs w:val="18"/>
                <w:lang w:val="en-US" w:eastAsia="ja-JP"/>
              </w:rPr>
              <w:br/>
              <w:t>pattern: ^\+?[1-9]\d{6,15}$</w:t>
            </w:r>
            <w:r w:rsidRPr="006818A6">
              <w:rPr>
                <w:rFonts w:asciiTheme="minorHAnsi" w:eastAsia="Times New Roman" w:hAnsiTheme="minorHAnsi" w:cstheme="minorHAnsi"/>
                <w:sz w:val="18"/>
                <w:szCs w:val="18"/>
                <w:lang w:val="en-US" w:eastAsia="ja-JP"/>
              </w:rPr>
              <w:br/>
              <w:t>example: +442081324758</w:t>
            </w:r>
          </w:p>
          <w:p w14:paraId="70180647" w14:textId="750C1A4B" w:rsidR="00906BCE" w:rsidRPr="006818A6" w:rsidRDefault="00906BCE" w:rsidP="00353CA7">
            <w:pPr>
              <w:spacing w:before="120" w:line="360" w:lineRule="auto"/>
              <w:rPr>
                <w:rStyle w:val="prop-enum"/>
                <w:rFonts w:asciiTheme="minorHAnsi" w:hAnsiTheme="minorHAnsi" w:cstheme="minorHAnsi"/>
                <w:sz w:val="18"/>
                <w:szCs w:val="18"/>
              </w:rPr>
            </w:pPr>
            <w:r w:rsidRPr="006818A6">
              <w:rPr>
                <w:rFonts w:cstheme="minorHAnsi"/>
                <w:i/>
                <w:iCs/>
                <w:sz w:val="18"/>
                <w:szCs w:val="18"/>
              </w:rPr>
              <w:t xml:space="preserve">‘startFullNumber’ + ‘endFullNumber’ </w:t>
            </w:r>
            <w:r w:rsidRPr="006818A6">
              <w:rPr>
                <w:rFonts w:cstheme="minorHAnsi"/>
                <w:i/>
                <w:iCs/>
                <w:sz w:val="18"/>
                <w:szCs w:val="18"/>
                <w:u w:val="single"/>
              </w:rPr>
              <w:t>or</w:t>
            </w:r>
            <w:r w:rsidRPr="006818A6">
              <w:rPr>
                <w:rFonts w:cstheme="minorHAnsi"/>
                <w:i/>
                <w:iCs/>
                <w:sz w:val="18"/>
                <w:szCs w:val="18"/>
              </w:rPr>
              <w:t xml:space="preserve"> ‘cli’ is required in the request</w:t>
            </w:r>
          </w:p>
        </w:tc>
      </w:tr>
      <w:tr w:rsidR="006F44F7" w:rsidRPr="00C060A7" w14:paraId="034726A2" w14:textId="77777777" w:rsidTr="006F44F7">
        <w:trPr>
          <w:cnfStyle w:val="000000010000" w:firstRow="0" w:lastRow="0" w:firstColumn="0" w:lastColumn="0" w:oddVBand="0" w:evenVBand="0" w:oddHBand="0" w:evenHBand="1" w:firstRowFirstColumn="0" w:firstRowLastColumn="0" w:lastRowFirstColumn="0" w:lastRowLastColumn="0"/>
          <w:jc w:val="center"/>
        </w:trPr>
        <w:tc>
          <w:tcPr>
            <w:tcW w:w="5000" w:type="pct"/>
            <w:gridSpan w:val="3"/>
            <w:shd w:val="clear" w:color="auto" w:fill="C4FFF7" w:themeFill="accent1" w:themeFillTint="33"/>
            <w:vAlign w:val="center"/>
          </w:tcPr>
          <w:p w14:paraId="3F5A38F0" w14:textId="637C6A9B" w:rsidR="006F44F7" w:rsidRPr="006F44F7" w:rsidRDefault="006F44F7" w:rsidP="006F44F7">
            <w:pPr>
              <w:spacing w:before="120" w:line="360" w:lineRule="auto"/>
              <w:rPr>
                <w:rFonts w:cstheme="minorHAnsi"/>
                <w:b/>
                <w:sz w:val="18"/>
                <w:szCs w:val="18"/>
              </w:rPr>
            </w:pPr>
            <w:r w:rsidRPr="006F44F7">
              <w:rPr>
                <w:rFonts w:cstheme="minorHAnsi"/>
                <w:b/>
                <w:sz w:val="18"/>
                <w:szCs w:val="18"/>
              </w:rPr>
              <w:t>relatedParty</w:t>
            </w:r>
          </w:p>
        </w:tc>
      </w:tr>
      <w:tr w:rsidR="006F44F7" w:rsidRPr="00C060A7" w14:paraId="1D1E230C" w14:textId="77777777" w:rsidTr="006F44F7">
        <w:trPr>
          <w:jc w:val="center"/>
        </w:trPr>
        <w:tc>
          <w:tcPr>
            <w:tcW w:w="5000" w:type="pct"/>
            <w:gridSpan w:val="3"/>
            <w:shd w:val="clear" w:color="auto" w:fill="FFF3D8" w:themeFill="accent5" w:themeFillTint="33"/>
            <w:vAlign w:val="center"/>
          </w:tcPr>
          <w:p w14:paraId="6BF7D11C" w14:textId="5A9D8A47" w:rsidR="006F44F7" w:rsidRPr="006F44F7" w:rsidRDefault="006F44F7" w:rsidP="006F44F7">
            <w:pPr>
              <w:spacing w:before="120" w:line="360" w:lineRule="auto"/>
              <w:ind w:left="720"/>
              <w:rPr>
                <w:rFonts w:cstheme="minorHAnsi"/>
                <w:b/>
                <w:sz w:val="18"/>
                <w:szCs w:val="18"/>
              </w:rPr>
            </w:pPr>
            <w:r>
              <w:rPr>
                <w:rFonts w:cstheme="minorHAnsi"/>
                <w:b/>
                <w:sz w:val="18"/>
                <w:szCs w:val="18"/>
              </w:rPr>
              <w:t>reseller</w:t>
            </w:r>
          </w:p>
        </w:tc>
      </w:tr>
      <w:tr w:rsidR="006F44F7" w:rsidRPr="00C060A7" w14:paraId="6F454E6E" w14:textId="77777777" w:rsidTr="000E13E6">
        <w:trPr>
          <w:cnfStyle w:val="000000010000" w:firstRow="0" w:lastRow="0" w:firstColumn="0" w:lastColumn="0" w:oddVBand="0" w:evenVBand="0" w:oddHBand="0" w:evenHBand="1" w:firstRowFirstColumn="0" w:firstRowLastColumn="0" w:lastRowFirstColumn="0" w:lastRowLastColumn="0"/>
          <w:jc w:val="center"/>
        </w:trPr>
        <w:tc>
          <w:tcPr>
            <w:tcW w:w="1918" w:type="pct"/>
            <w:vAlign w:val="center"/>
          </w:tcPr>
          <w:p w14:paraId="1563A225" w14:textId="4488A376" w:rsidR="006F44F7" w:rsidRPr="00C060A7" w:rsidRDefault="006F44F7" w:rsidP="006F44F7">
            <w:pPr>
              <w:spacing w:before="120" w:line="360" w:lineRule="auto"/>
              <w:ind w:left="1440"/>
              <w:rPr>
                <w:rFonts w:cstheme="minorHAnsi"/>
                <w:bCs/>
                <w:sz w:val="18"/>
                <w:szCs w:val="18"/>
              </w:rPr>
            </w:pPr>
            <w:r>
              <w:rPr>
                <w:rFonts w:cstheme="minorHAnsi"/>
                <w:bCs/>
                <w:sz w:val="18"/>
                <w:szCs w:val="18"/>
              </w:rPr>
              <w:t>serviceProfile</w:t>
            </w:r>
          </w:p>
        </w:tc>
        <w:tc>
          <w:tcPr>
            <w:tcW w:w="703" w:type="pct"/>
            <w:vAlign w:val="center"/>
          </w:tcPr>
          <w:p w14:paraId="2A501625" w14:textId="320E76DC" w:rsidR="006F44F7" w:rsidRPr="00C060A7" w:rsidRDefault="006F44F7" w:rsidP="006F44F7">
            <w:pPr>
              <w:spacing w:line="360" w:lineRule="auto"/>
              <w:rPr>
                <w:rFonts w:cstheme="minorHAnsi"/>
                <w:bCs/>
                <w:sz w:val="18"/>
                <w:szCs w:val="18"/>
              </w:rPr>
            </w:pPr>
            <w:r w:rsidRPr="00C060A7">
              <w:rPr>
                <w:rFonts w:asciiTheme="minorHAnsi" w:hAnsiTheme="minorHAnsi" w:cstheme="minorHAnsi"/>
                <w:bCs/>
                <w:sz w:val="18"/>
                <w:szCs w:val="18"/>
              </w:rPr>
              <w:t>Mandatory</w:t>
            </w:r>
          </w:p>
        </w:tc>
        <w:tc>
          <w:tcPr>
            <w:tcW w:w="2379" w:type="pct"/>
            <w:vAlign w:val="center"/>
          </w:tcPr>
          <w:p w14:paraId="5D6E65D4" w14:textId="6FF2953C" w:rsidR="006F44F7" w:rsidRPr="00C060A7" w:rsidRDefault="006F44F7" w:rsidP="006F44F7">
            <w:pPr>
              <w:spacing w:before="120" w:line="360" w:lineRule="auto"/>
              <w:rPr>
                <w:rFonts w:eastAsia="Times New Roman" w:cstheme="minorHAnsi"/>
                <w:sz w:val="18"/>
                <w:szCs w:val="18"/>
                <w:lang w:val="en-US" w:eastAsia="ja-JP"/>
              </w:rPr>
            </w:pPr>
            <w:r w:rsidRPr="00C060A7">
              <w:rPr>
                <w:rFonts w:asciiTheme="minorHAnsi" w:eastAsia="Times New Roman" w:hAnsiTheme="minorHAnsi" w:cstheme="minorHAnsi"/>
                <w:bCs/>
                <w:sz w:val="18"/>
                <w:szCs w:val="18"/>
                <w:lang w:val="en-US" w:eastAsia="ja-JP"/>
              </w:rPr>
              <w:t>service profile associated with customer request</w:t>
            </w:r>
          </w:p>
        </w:tc>
      </w:tr>
      <w:tr w:rsidR="006F44F7" w:rsidRPr="00C060A7" w14:paraId="28E7DBCD" w14:textId="77777777" w:rsidTr="006F44F7">
        <w:trPr>
          <w:jc w:val="center"/>
        </w:trPr>
        <w:tc>
          <w:tcPr>
            <w:tcW w:w="5000" w:type="pct"/>
            <w:gridSpan w:val="3"/>
            <w:shd w:val="clear" w:color="auto" w:fill="FFF3D8" w:themeFill="accent5" w:themeFillTint="33"/>
            <w:vAlign w:val="center"/>
          </w:tcPr>
          <w:p w14:paraId="5088BDD8" w14:textId="02B79243" w:rsidR="006F44F7" w:rsidRPr="006F44F7" w:rsidRDefault="006F44F7" w:rsidP="006F44F7">
            <w:pPr>
              <w:spacing w:before="120" w:line="360" w:lineRule="auto"/>
              <w:ind w:left="720"/>
              <w:rPr>
                <w:rFonts w:eastAsia="Times New Roman" w:cstheme="minorHAnsi"/>
                <w:b/>
                <w:sz w:val="18"/>
                <w:szCs w:val="18"/>
                <w:lang w:val="en-US" w:eastAsia="ja-JP"/>
              </w:rPr>
            </w:pPr>
            <w:r w:rsidRPr="006F44F7">
              <w:rPr>
                <w:rFonts w:cstheme="minorHAnsi"/>
                <w:b/>
                <w:sz w:val="18"/>
                <w:szCs w:val="18"/>
              </w:rPr>
              <w:t>endCustomerDetails</w:t>
            </w:r>
          </w:p>
        </w:tc>
      </w:tr>
      <w:tr w:rsidR="000E13E6" w:rsidRPr="00C060A7" w14:paraId="61F0285C" w14:textId="77777777" w:rsidTr="000E13E6">
        <w:trPr>
          <w:cnfStyle w:val="000000010000" w:firstRow="0" w:lastRow="0" w:firstColumn="0" w:lastColumn="0" w:oddVBand="0" w:evenVBand="0" w:oddHBand="0" w:evenHBand="1" w:firstRowFirstColumn="0" w:firstRowLastColumn="0" w:lastRowFirstColumn="0" w:lastRowLastColumn="0"/>
          <w:jc w:val="center"/>
        </w:trPr>
        <w:tc>
          <w:tcPr>
            <w:tcW w:w="1918" w:type="pct"/>
            <w:vAlign w:val="center"/>
          </w:tcPr>
          <w:p w14:paraId="6E929B4E" w14:textId="64C00184" w:rsidR="006F44F7" w:rsidRPr="00C060A7" w:rsidRDefault="006F44F7" w:rsidP="006F44F7">
            <w:pPr>
              <w:spacing w:before="120" w:line="360" w:lineRule="auto"/>
              <w:ind w:left="1440"/>
              <w:rPr>
                <w:rFonts w:asciiTheme="minorHAnsi" w:hAnsiTheme="minorHAnsi" w:cstheme="minorHAnsi"/>
                <w:bCs/>
                <w:sz w:val="18"/>
                <w:szCs w:val="18"/>
              </w:rPr>
            </w:pPr>
            <w:r w:rsidRPr="00C060A7">
              <w:rPr>
                <w:rFonts w:asciiTheme="minorHAnsi" w:hAnsiTheme="minorHAnsi" w:cstheme="minorHAnsi"/>
                <w:bCs/>
                <w:sz w:val="18"/>
                <w:szCs w:val="18"/>
              </w:rPr>
              <w:t>customerReference</w:t>
            </w:r>
          </w:p>
        </w:tc>
        <w:tc>
          <w:tcPr>
            <w:tcW w:w="703" w:type="pct"/>
            <w:vAlign w:val="center"/>
          </w:tcPr>
          <w:p w14:paraId="095CF73A" w14:textId="12359422" w:rsidR="006F44F7" w:rsidRPr="00C060A7" w:rsidRDefault="006F44F7" w:rsidP="006F44F7">
            <w:pPr>
              <w:spacing w:line="360" w:lineRule="auto"/>
              <w:rPr>
                <w:rFonts w:asciiTheme="minorHAnsi" w:hAnsiTheme="minorHAnsi" w:cstheme="minorHAnsi"/>
                <w:bCs/>
                <w:sz w:val="18"/>
                <w:szCs w:val="18"/>
              </w:rPr>
            </w:pPr>
            <w:r w:rsidRPr="00C060A7">
              <w:rPr>
                <w:rFonts w:asciiTheme="minorHAnsi" w:hAnsiTheme="minorHAnsi" w:cstheme="minorHAnsi"/>
                <w:bCs/>
                <w:sz w:val="18"/>
                <w:szCs w:val="18"/>
              </w:rPr>
              <w:t>Optional</w:t>
            </w:r>
          </w:p>
        </w:tc>
        <w:tc>
          <w:tcPr>
            <w:tcW w:w="2379" w:type="pct"/>
            <w:vAlign w:val="center"/>
          </w:tcPr>
          <w:p w14:paraId="4E851129" w14:textId="19C77EE0" w:rsidR="006F44F7" w:rsidRPr="00C060A7" w:rsidRDefault="006F44F7" w:rsidP="006F44F7">
            <w:pPr>
              <w:spacing w:before="120" w:line="360" w:lineRule="auto"/>
              <w:rPr>
                <w:rStyle w:val="prop-enum"/>
                <w:rFonts w:asciiTheme="minorHAnsi" w:hAnsiTheme="minorHAnsi" w:cstheme="minorHAnsi"/>
                <w:bCs/>
                <w:sz w:val="18"/>
                <w:szCs w:val="18"/>
              </w:rPr>
            </w:pPr>
            <w:r w:rsidRPr="00C060A7">
              <w:rPr>
                <w:rFonts w:asciiTheme="minorHAnsi" w:eastAsia="Times New Roman" w:hAnsiTheme="minorHAnsi" w:cstheme="minorHAnsi"/>
                <w:sz w:val="18"/>
                <w:szCs w:val="18"/>
                <w:lang w:val="en-US" w:eastAsia="ja-JP"/>
              </w:rPr>
              <w:t>maxLength: 50</w:t>
            </w:r>
          </w:p>
        </w:tc>
      </w:tr>
      <w:tr w:rsidR="006F44F7" w:rsidRPr="00C060A7" w14:paraId="271B4B81" w14:textId="77777777" w:rsidTr="006F44F7">
        <w:trPr>
          <w:jc w:val="center"/>
        </w:trPr>
        <w:tc>
          <w:tcPr>
            <w:tcW w:w="5000" w:type="pct"/>
            <w:gridSpan w:val="3"/>
            <w:shd w:val="clear" w:color="auto" w:fill="C4FFF7" w:themeFill="accent1" w:themeFillTint="33"/>
            <w:vAlign w:val="center"/>
          </w:tcPr>
          <w:p w14:paraId="12ECF262" w14:textId="1617BCBF" w:rsidR="006F44F7" w:rsidRPr="006F44F7" w:rsidRDefault="006F44F7" w:rsidP="006F44F7">
            <w:pPr>
              <w:spacing w:before="120" w:line="360" w:lineRule="auto"/>
              <w:rPr>
                <w:rStyle w:val="prop-enum"/>
                <w:rFonts w:asciiTheme="minorHAnsi" w:hAnsiTheme="minorHAnsi" w:cstheme="minorHAnsi"/>
                <w:b/>
                <w:sz w:val="18"/>
                <w:szCs w:val="18"/>
              </w:rPr>
            </w:pPr>
            <w:r w:rsidRPr="006F44F7">
              <w:rPr>
                <w:rFonts w:cstheme="minorHAnsi"/>
                <w:b/>
                <w:sz w:val="18"/>
                <w:szCs w:val="18"/>
              </w:rPr>
              <w:t>productOffering</w:t>
            </w:r>
          </w:p>
        </w:tc>
      </w:tr>
      <w:tr w:rsidR="006F44F7" w:rsidRPr="00C060A7" w14:paraId="00392D0A" w14:textId="77777777" w:rsidTr="000E13E6">
        <w:trPr>
          <w:cnfStyle w:val="000000010000" w:firstRow="0" w:lastRow="0" w:firstColumn="0" w:lastColumn="0" w:oddVBand="0" w:evenVBand="0" w:oddHBand="0" w:evenHBand="1" w:firstRowFirstColumn="0" w:firstRowLastColumn="0" w:lastRowFirstColumn="0" w:lastRowLastColumn="0"/>
          <w:jc w:val="center"/>
        </w:trPr>
        <w:tc>
          <w:tcPr>
            <w:tcW w:w="1918" w:type="pct"/>
            <w:vAlign w:val="center"/>
          </w:tcPr>
          <w:p w14:paraId="7FE05BF8" w14:textId="3148BAFC" w:rsidR="006F44F7" w:rsidRDefault="006F44F7" w:rsidP="006F44F7">
            <w:pPr>
              <w:spacing w:before="120" w:line="360" w:lineRule="auto"/>
              <w:ind w:left="720"/>
              <w:rPr>
                <w:rFonts w:cstheme="minorHAnsi"/>
                <w:bCs/>
                <w:sz w:val="18"/>
                <w:szCs w:val="18"/>
              </w:rPr>
            </w:pPr>
            <w:r>
              <w:rPr>
                <w:rFonts w:asciiTheme="minorHAnsi" w:hAnsiTheme="minorHAnsi" w:cstheme="minorHAnsi"/>
                <w:bCs/>
                <w:sz w:val="18"/>
                <w:szCs w:val="18"/>
              </w:rPr>
              <w:t>n</w:t>
            </w:r>
            <w:r w:rsidRPr="00C060A7">
              <w:rPr>
                <w:rFonts w:asciiTheme="minorHAnsi" w:hAnsiTheme="minorHAnsi" w:cstheme="minorHAnsi"/>
                <w:bCs/>
                <w:sz w:val="18"/>
                <w:szCs w:val="18"/>
              </w:rPr>
              <w:t>ame</w:t>
            </w:r>
          </w:p>
        </w:tc>
        <w:tc>
          <w:tcPr>
            <w:tcW w:w="703" w:type="pct"/>
            <w:vAlign w:val="center"/>
          </w:tcPr>
          <w:p w14:paraId="5D35291C" w14:textId="387B2682" w:rsidR="006F44F7" w:rsidRPr="00C060A7" w:rsidRDefault="006F44F7" w:rsidP="006F44F7">
            <w:pPr>
              <w:spacing w:line="360" w:lineRule="auto"/>
              <w:rPr>
                <w:rFonts w:cstheme="minorHAnsi"/>
                <w:bCs/>
                <w:sz w:val="18"/>
                <w:szCs w:val="18"/>
              </w:rPr>
            </w:pPr>
            <w:r w:rsidRPr="00C060A7">
              <w:rPr>
                <w:rFonts w:asciiTheme="minorHAnsi" w:hAnsiTheme="minorHAnsi" w:cstheme="minorHAnsi"/>
                <w:bCs/>
                <w:sz w:val="18"/>
                <w:szCs w:val="18"/>
              </w:rPr>
              <w:t>Mandatory</w:t>
            </w:r>
          </w:p>
        </w:tc>
        <w:tc>
          <w:tcPr>
            <w:tcW w:w="2379" w:type="pct"/>
            <w:vAlign w:val="center"/>
          </w:tcPr>
          <w:p w14:paraId="5B77064A" w14:textId="67810ED5" w:rsidR="006F44F7" w:rsidRPr="00C060A7" w:rsidRDefault="006F44F7" w:rsidP="00406E19">
            <w:pPr>
              <w:pStyle w:val="ListParagraph"/>
              <w:numPr>
                <w:ilvl w:val="0"/>
                <w:numId w:val="70"/>
              </w:numPr>
              <w:spacing w:before="120" w:line="360" w:lineRule="auto"/>
              <w:rPr>
                <w:rStyle w:val="prop-enum"/>
                <w:rFonts w:cstheme="minorHAnsi"/>
                <w:sz w:val="18"/>
                <w:szCs w:val="18"/>
              </w:rPr>
            </w:pPr>
            <w:r w:rsidRPr="00C060A7">
              <w:rPr>
                <w:rStyle w:val="prop-enum"/>
                <w:rFonts w:asciiTheme="minorHAnsi" w:hAnsiTheme="minorHAnsi" w:cstheme="minorHAnsi"/>
                <w:bCs/>
                <w:sz w:val="18"/>
                <w:szCs w:val="18"/>
              </w:rPr>
              <w:t>G</w:t>
            </w:r>
            <w:r w:rsidRPr="00C060A7">
              <w:rPr>
                <w:rStyle w:val="prop-enum"/>
                <w:rFonts w:asciiTheme="minorHAnsi" w:hAnsiTheme="minorHAnsi" w:cstheme="minorHAnsi"/>
                <w:sz w:val="18"/>
                <w:szCs w:val="18"/>
              </w:rPr>
              <w:t>eographic Number Hosting</w:t>
            </w:r>
          </w:p>
        </w:tc>
      </w:tr>
      <w:tr w:rsidR="006F44F7" w:rsidRPr="00C060A7" w14:paraId="74795B3A" w14:textId="77777777" w:rsidTr="000E13E6">
        <w:trPr>
          <w:jc w:val="center"/>
        </w:trPr>
        <w:tc>
          <w:tcPr>
            <w:tcW w:w="5000" w:type="pct"/>
            <w:gridSpan w:val="3"/>
            <w:shd w:val="clear" w:color="auto" w:fill="C4FFF7" w:themeFill="accent1" w:themeFillTint="33"/>
            <w:vAlign w:val="center"/>
          </w:tcPr>
          <w:p w14:paraId="10E9CD65" w14:textId="53B4CBD4" w:rsidR="006F44F7" w:rsidRPr="006F44F7" w:rsidRDefault="006F44F7" w:rsidP="006F44F7">
            <w:pPr>
              <w:spacing w:before="120" w:line="360" w:lineRule="auto"/>
              <w:rPr>
                <w:rStyle w:val="prop-enum"/>
                <w:rFonts w:cstheme="minorHAnsi"/>
                <w:b/>
                <w:sz w:val="18"/>
                <w:szCs w:val="18"/>
              </w:rPr>
            </w:pPr>
            <w:r w:rsidRPr="006F44F7">
              <w:rPr>
                <w:rFonts w:asciiTheme="minorHAnsi" w:hAnsiTheme="minorHAnsi" w:cstheme="minorHAnsi"/>
                <w:b/>
                <w:sz w:val="18"/>
                <w:szCs w:val="18"/>
              </w:rPr>
              <w:t>subAssignmentAgreement</w:t>
            </w:r>
          </w:p>
        </w:tc>
      </w:tr>
      <w:tr w:rsidR="000E13E6" w:rsidRPr="00C060A7" w14:paraId="4DF31BBB" w14:textId="77777777" w:rsidTr="000E13E6">
        <w:trPr>
          <w:cnfStyle w:val="000000010000" w:firstRow="0" w:lastRow="0" w:firstColumn="0" w:lastColumn="0" w:oddVBand="0" w:evenVBand="0" w:oddHBand="0" w:evenHBand="1" w:firstRowFirstColumn="0" w:firstRowLastColumn="0" w:lastRowFirstColumn="0" w:lastRowLastColumn="0"/>
          <w:jc w:val="center"/>
        </w:trPr>
        <w:tc>
          <w:tcPr>
            <w:tcW w:w="1918" w:type="pct"/>
            <w:vAlign w:val="center"/>
          </w:tcPr>
          <w:p w14:paraId="40CCDA24" w14:textId="3575C334" w:rsidR="006F44F7" w:rsidRPr="00C060A7" w:rsidRDefault="000E13E6" w:rsidP="000E13E6">
            <w:pPr>
              <w:spacing w:before="120" w:line="360" w:lineRule="auto"/>
              <w:ind w:left="720"/>
              <w:rPr>
                <w:rFonts w:asciiTheme="minorHAnsi" w:hAnsiTheme="minorHAnsi" w:cstheme="minorHAnsi"/>
                <w:bCs/>
                <w:sz w:val="18"/>
                <w:szCs w:val="18"/>
              </w:rPr>
            </w:pPr>
            <w:r>
              <w:rPr>
                <w:rFonts w:asciiTheme="minorHAnsi" w:hAnsiTheme="minorHAnsi" w:cstheme="minorHAnsi"/>
                <w:bCs/>
                <w:sz w:val="18"/>
                <w:szCs w:val="18"/>
              </w:rPr>
              <w:t>f</w:t>
            </w:r>
            <w:r w:rsidR="006F44F7" w:rsidRPr="00C060A7">
              <w:rPr>
                <w:rFonts w:asciiTheme="minorHAnsi" w:hAnsiTheme="minorHAnsi" w:cstheme="minorHAnsi"/>
                <w:bCs/>
                <w:sz w:val="18"/>
                <w:szCs w:val="18"/>
              </w:rPr>
              <w:t>ileName</w:t>
            </w:r>
          </w:p>
        </w:tc>
        <w:tc>
          <w:tcPr>
            <w:tcW w:w="703" w:type="pct"/>
            <w:vAlign w:val="center"/>
          </w:tcPr>
          <w:p w14:paraId="0DD9781D" w14:textId="77777777" w:rsidR="006F44F7" w:rsidRPr="00C060A7" w:rsidRDefault="006F44F7" w:rsidP="006F44F7">
            <w:pPr>
              <w:spacing w:line="360" w:lineRule="auto"/>
              <w:rPr>
                <w:rFonts w:asciiTheme="minorHAnsi" w:hAnsiTheme="minorHAnsi" w:cstheme="minorHAnsi"/>
                <w:bCs/>
                <w:sz w:val="18"/>
                <w:szCs w:val="18"/>
              </w:rPr>
            </w:pPr>
            <w:r w:rsidRPr="00C060A7">
              <w:rPr>
                <w:rFonts w:asciiTheme="minorHAnsi" w:hAnsiTheme="minorHAnsi" w:cstheme="minorHAnsi"/>
                <w:bCs/>
                <w:sz w:val="18"/>
                <w:szCs w:val="18"/>
              </w:rPr>
              <w:t>Mandatory</w:t>
            </w:r>
          </w:p>
        </w:tc>
        <w:tc>
          <w:tcPr>
            <w:tcW w:w="2379" w:type="pct"/>
            <w:vAlign w:val="center"/>
          </w:tcPr>
          <w:p w14:paraId="6EA869E3" w14:textId="36F47012" w:rsidR="006F44F7" w:rsidRPr="00C060A7" w:rsidRDefault="006F44F7" w:rsidP="006F44F7">
            <w:pPr>
              <w:spacing w:before="120" w:line="360" w:lineRule="auto"/>
              <w:rPr>
                <w:rFonts w:asciiTheme="minorHAnsi" w:hAnsiTheme="minorHAnsi" w:cstheme="minorHAnsi"/>
                <w:sz w:val="18"/>
                <w:szCs w:val="18"/>
              </w:rPr>
            </w:pPr>
            <w:r w:rsidRPr="00C060A7">
              <w:rPr>
                <w:rStyle w:val="prop-enum"/>
                <w:rFonts w:asciiTheme="minorHAnsi" w:hAnsiTheme="minorHAnsi" w:cstheme="minorHAnsi"/>
                <w:bCs/>
                <w:sz w:val="18"/>
                <w:szCs w:val="18"/>
              </w:rPr>
              <w:t>F</w:t>
            </w:r>
            <w:r w:rsidRPr="00C060A7">
              <w:rPr>
                <w:rStyle w:val="prop-enum"/>
                <w:rFonts w:asciiTheme="minorHAnsi" w:hAnsiTheme="minorHAnsi" w:cstheme="minorHAnsi"/>
                <w:sz w:val="18"/>
                <w:szCs w:val="18"/>
              </w:rPr>
              <w:t>ield applicable for ES only</w:t>
            </w:r>
          </w:p>
        </w:tc>
      </w:tr>
      <w:tr w:rsidR="000E13E6" w:rsidRPr="00C060A7" w14:paraId="197CC6D3" w14:textId="77777777" w:rsidTr="000E13E6">
        <w:trPr>
          <w:jc w:val="center"/>
        </w:trPr>
        <w:tc>
          <w:tcPr>
            <w:tcW w:w="1918" w:type="pct"/>
            <w:vAlign w:val="center"/>
          </w:tcPr>
          <w:p w14:paraId="027BAEED" w14:textId="6076F345" w:rsidR="006F44F7" w:rsidRPr="00C060A7" w:rsidRDefault="000E13E6" w:rsidP="000E13E6">
            <w:pPr>
              <w:spacing w:before="120" w:line="360" w:lineRule="auto"/>
              <w:ind w:left="720"/>
              <w:rPr>
                <w:rFonts w:asciiTheme="minorHAnsi" w:hAnsiTheme="minorHAnsi" w:cstheme="minorHAnsi"/>
                <w:bCs/>
                <w:sz w:val="18"/>
                <w:szCs w:val="18"/>
              </w:rPr>
            </w:pPr>
            <w:r>
              <w:rPr>
                <w:rFonts w:asciiTheme="minorHAnsi" w:hAnsiTheme="minorHAnsi" w:cstheme="minorHAnsi"/>
                <w:bCs/>
                <w:sz w:val="18"/>
                <w:szCs w:val="18"/>
              </w:rPr>
              <w:t>f</w:t>
            </w:r>
            <w:r w:rsidR="006F44F7" w:rsidRPr="00C060A7">
              <w:rPr>
                <w:rFonts w:asciiTheme="minorHAnsi" w:hAnsiTheme="minorHAnsi" w:cstheme="minorHAnsi"/>
                <w:bCs/>
                <w:sz w:val="18"/>
                <w:szCs w:val="18"/>
              </w:rPr>
              <w:t>ileContent</w:t>
            </w:r>
          </w:p>
        </w:tc>
        <w:tc>
          <w:tcPr>
            <w:tcW w:w="703" w:type="pct"/>
            <w:vAlign w:val="center"/>
          </w:tcPr>
          <w:p w14:paraId="5DF27357" w14:textId="77777777" w:rsidR="006F44F7" w:rsidRPr="00C060A7" w:rsidRDefault="006F44F7" w:rsidP="006F44F7">
            <w:pPr>
              <w:spacing w:line="360" w:lineRule="auto"/>
              <w:rPr>
                <w:rFonts w:asciiTheme="minorHAnsi" w:hAnsiTheme="minorHAnsi" w:cstheme="minorHAnsi"/>
                <w:bCs/>
                <w:sz w:val="18"/>
                <w:szCs w:val="18"/>
              </w:rPr>
            </w:pPr>
            <w:r w:rsidRPr="00C060A7">
              <w:rPr>
                <w:rFonts w:asciiTheme="minorHAnsi" w:hAnsiTheme="minorHAnsi" w:cstheme="minorHAnsi"/>
                <w:bCs/>
                <w:sz w:val="18"/>
                <w:szCs w:val="18"/>
              </w:rPr>
              <w:t>Mandatory</w:t>
            </w:r>
          </w:p>
        </w:tc>
        <w:tc>
          <w:tcPr>
            <w:tcW w:w="2379" w:type="pct"/>
            <w:vAlign w:val="center"/>
          </w:tcPr>
          <w:p w14:paraId="5B063DC6" w14:textId="374108E8" w:rsidR="006F44F7" w:rsidRPr="00C060A7" w:rsidRDefault="006F44F7" w:rsidP="006F44F7">
            <w:pPr>
              <w:spacing w:before="120" w:line="360" w:lineRule="auto"/>
              <w:rPr>
                <w:rFonts w:asciiTheme="minorHAnsi" w:hAnsiTheme="minorHAnsi" w:cstheme="minorHAnsi"/>
                <w:sz w:val="18"/>
                <w:szCs w:val="18"/>
              </w:rPr>
            </w:pPr>
            <w:r w:rsidRPr="00C060A7">
              <w:rPr>
                <w:rStyle w:val="prop-enum"/>
                <w:rFonts w:asciiTheme="minorHAnsi" w:hAnsiTheme="minorHAnsi" w:cstheme="minorHAnsi"/>
                <w:bCs/>
                <w:sz w:val="18"/>
                <w:szCs w:val="18"/>
              </w:rPr>
              <w:t>F</w:t>
            </w:r>
            <w:r w:rsidRPr="00C060A7">
              <w:rPr>
                <w:rStyle w:val="prop-enum"/>
                <w:rFonts w:asciiTheme="minorHAnsi" w:hAnsiTheme="minorHAnsi" w:cstheme="minorHAnsi"/>
                <w:sz w:val="18"/>
                <w:szCs w:val="18"/>
              </w:rPr>
              <w:t>ield applicable for ES only</w:t>
            </w:r>
          </w:p>
        </w:tc>
      </w:tr>
      <w:tr w:rsidR="000E13E6" w:rsidRPr="00C060A7" w14:paraId="082FAE4C" w14:textId="38EDADE8" w:rsidTr="000E13E6">
        <w:trPr>
          <w:cnfStyle w:val="000000010000" w:firstRow="0" w:lastRow="0" w:firstColumn="0" w:lastColumn="0" w:oddVBand="0" w:evenVBand="0" w:oddHBand="0" w:evenHBand="1" w:firstRowFirstColumn="0" w:firstRowLastColumn="0" w:lastRowFirstColumn="0" w:lastRowLastColumn="0"/>
          <w:jc w:val="center"/>
        </w:trPr>
        <w:tc>
          <w:tcPr>
            <w:tcW w:w="1918" w:type="pct"/>
            <w:shd w:val="clear" w:color="auto" w:fill="C4FFF7" w:themeFill="accent1" w:themeFillTint="33"/>
            <w:vAlign w:val="center"/>
          </w:tcPr>
          <w:p w14:paraId="0201AA63" w14:textId="47873BB5" w:rsidR="006F44F7" w:rsidRPr="000E13E6" w:rsidRDefault="006F44F7" w:rsidP="006F44F7">
            <w:pPr>
              <w:spacing w:before="120" w:line="360" w:lineRule="auto"/>
              <w:rPr>
                <w:rFonts w:cstheme="minorHAnsi"/>
                <w:b/>
                <w:sz w:val="18"/>
                <w:szCs w:val="18"/>
              </w:rPr>
            </w:pPr>
            <w:r w:rsidRPr="000E13E6">
              <w:rPr>
                <w:rStyle w:val="prop-enum"/>
                <w:rFonts w:cstheme="minorHAnsi"/>
                <w:b/>
                <w:sz w:val="18"/>
                <w:szCs w:val="18"/>
              </w:rPr>
              <w:t>lockId</w:t>
            </w:r>
          </w:p>
        </w:tc>
        <w:tc>
          <w:tcPr>
            <w:tcW w:w="703" w:type="pct"/>
            <w:shd w:val="clear" w:color="auto" w:fill="C4FFF7" w:themeFill="accent1" w:themeFillTint="33"/>
            <w:vAlign w:val="center"/>
          </w:tcPr>
          <w:p w14:paraId="14F25ABB" w14:textId="2A0A5C88" w:rsidR="006F44F7" w:rsidRPr="00B3676A" w:rsidRDefault="006F44F7" w:rsidP="006F44F7">
            <w:pPr>
              <w:spacing w:line="360" w:lineRule="auto"/>
              <w:rPr>
                <w:rFonts w:cstheme="minorHAnsi"/>
                <w:bCs/>
                <w:sz w:val="18"/>
                <w:szCs w:val="18"/>
              </w:rPr>
            </w:pPr>
            <w:r w:rsidRPr="00B3676A">
              <w:rPr>
                <w:rStyle w:val="prop-enum"/>
                <w:rFonts w:cstheme="minorHAnsi"/>
                <w:bCs/>
                <w:sz w:val="18"/>
                <w:szCs w:val="18"/>
              </w:rPr>
              <w:t>Conditional Mandatory</w:t>
            </w:r>
          </w:p>
        </w:tc>
        <w:tc>
          <w:tcPr>
            <w:tcW w:w="2379" w:type="pct"/>
            <w:shd w:val="clear" w:color="auto" w:fill="C4FFF7" w:themeFill="accent1" w:themeFillTint="33"/>
            <w:vAlign w:val="center"/>
          </w:tcPr>
          <w:p w14:paraId="17F238D4" w14:textId="77777777" w:rsidR="006F44F7" w:rsidRPr="00B3676A" w:rsidRDefault="006F44F7" w:rsidP="006F44F7">
            <w:pPr>
              <w:spacing w:after="0" w:line="360" w:lineRule="auto"/>
              <w:contextualSpacing/>
              <w:rPr>
                <w:rStyle w:val="prop-enum"/>
                <w:b/>
              </w:rPr>
            </w:pPr>
            <w:r w:rsidRPr="00B3676A">
              <w:rPr>
                <w:rStyle w:val="prop-enum"/>
                <w:b/>
              </w:rPr>
              <w:t>(RESTRICTED USE ONLY)</w:t>
            </w:r>
          </w:p>
          <w:p w14:paraId="36749FDA" w14:textId="1C58DBBA" w:rsidR="006F44F7" w:rsidRPr="00B3676A" w:rsidRDefault="006F44F7" w:rsidP="006F44F7">
            <w:pPr>
              <w:spacing w:after="0" w:line="360" w:lineRule="auto"/>
              <w:contextualSpacing/>
              <w:rPr>
                <w:rStyle w:val="prop-enum"/>
                <w:rFonts w:cstheme="minorHAnsi"/>
                <w:bCs/>
                <w:sz w:val="18"/>
                <w:szCs w:val="18"/>
              </w:rPr>
            </w:pPr>
            <w:r w:rsidRPr="00B3676A">
              <w:rPr>
                <w:rStyle w:val="prop-enum"/>
                <w:rFonts w:cstheme="minorHAnsi"/>
                <w:bCs/>
                <w:sz w:val="18"/>
                <w:szCs w:val="18"/>
              </w:rPr>
              <w:t>lockId received as the part of lockFreeNumbers API to be passed here.</w:t>
            </w:r>
          </w:p>
          <w:p w14:paraId="7CA5E30E" w14:textId="77777777" w:rsidR="006F44F7" w:rsidRPr="00B3676A" w:rsidRDefault="006F44F7" w:rsidP="006F44F7">
            <w:pPr>
              <w:spacing w:before="120" w:line="360" w:lineRule="auto"/>
              <w:rPr>
                <w:rStyle w:val="prop-enum"/>
                <w:rFonts w:cstheme="minorHAnsi"/>
                <w:bCs/>
                <w:sz w:val="18"/>
                <w:szCs w:val="18"/>
              </w:rPr>
            </w:pPr>
            <w:r w:rsidRPr="00B3676A">
              <w:rPr>
                <w:rStyle w:val="prop-enum"/>
                <w:rFonts w:cstheme="minorHAnsi"/>
                <w:bCs/>
                <w:sz w:val="18"/>
                <w:szCs w:val="18"/>
              </w:rPr>
              <w:t>Either lockId or CLI list to be passed in the input.</w:t>
            </w:r>
          </w:p>
          <w:p w14:paraId="308F6558" w14:textId="5C133EF9" w:rsidR="006F44F7" w:rsidRPr="00B3676A" w:rsidRDefault="006F44F7" w:rsidP="006F44F7">
            <w:pPr>
              <w:spacing w:before="120" w:line="360" w:lineRule="auto"/>
              <w:rPr>
                <w:rStyle w:val="prop-enum"/>
                <w:rFonts w:cstheme="minorHAnsi"/>
                <w:bCs/>
                <w:sz w:val="18"/>
                <w:szCs w:val="18"/>
              </w:rPr>
            </w:pPr>
            <w:r w:rsidRPr="00B3676A">
              <w:rPr>
                <w:rStyle w:val="prop-enum"/>
                <w:rFonts w:cstheme="minorHAnsi"/>
                <w:bCs/>
                <w:sz w:val="18"/>
                <w:szCs w:val="18"/>
              </w:rPr>
              <w:lastRenderedPageBreak/>
              <w:t>Filed applicable for all countries except FR, DE, Zone B countries</w:t>
            </w:r>
          </w:p>
        </w:tc>
      </w:tr>
    </w:tbl>
    <w:p w14:paraId="52632BEF" w14:textId="7A22A971" w:rsidR="00B57D3B" w:rsidRPr="00BC58A4" w:rsidRDefault="00B57D3B" w:rsidP="00B57D3B">
      <w:pPr>
        <w:rPr>
          <w:rFonts w:cstheme="minorHAnsi"/>
        </w:rPr>
      </w:pPr>
    </w:p>
    <w:p w14:paraId="2A1FA28A" w14:textId="1863F9E0" w:rsidR="0081592C" w:rsidRPr="00C060A7" w:rsidRDefault="006F2526" w:rsidP="006F2526">
      <w:pPr>
        <w:pStyle w:val="Heading4"/>
        <w:ind w:left="864" w:hanging="864"/>
        <w:rPr>
          <w:rFonts w:asciiTheme="minorHAnsi" w:hAnsiTheme="minorHAnsi" w:cstheme="minorHAnsi"/>
          <w:i w:val="0"/>
          <w:iCs w:val="0"/>
          <w:color w:val="00D7BD" w:themeColor="accent1"/>
          <w:sz w:val="20"/>
          <w:szCs w:val="20"/>
        </w:rPr>
      </w:pPr>
      <w:r w:rsidRPr="00C060A7">
        <w:rPr>
          <w:rFonts w:asciiTheme="minorHAnsi" w:hAnsiTheme="minorHAnsi" w:cstheme="minorHAnsi"/>
          <w:i w:val="0"/>
          <w:iCs w:val="0"/>
          <w:color w:val="00D7BD" w:themeColor="accent1"/>
          <w:sz w:val="20"/>
          <w:szCs w:val="20"/>
        </w:rPr>
        <w:t xml:space="preserve">Response Schema </w:t>
      </w:r>
    </w:p>
    <w:p w14:paraId="4E75C756" w14:textId="77777777" w:rsidR="006F2526" w:rsidRPr="00C060A7" w:rsidRDefault="006F2526" w:rsidP="006F2526">
      <w:pPr>
        <w:rPr>
          <w:rFonts w:cstheme="minorHAnsi"/>
        </w:rPr>
      </w:pPr>
    </w:p>
    <w:p w14:paraId="5DFBED78" w14:textId="59B81EED" w:rsidR="006F2526" w:rsidRPr="00C060A7" w:rsidRDefault="006F2526" w:rsidP="00B57D3B">
      <w:pPr>
        <w:rPr>
          <w:rFonts w:eastAsia="Times New Roman" w:cstheme="minorHAnsi"/>
          <w:b/>
          <w:bCs/>
          <w:sz w:val="18"/>
          <w:szCs w:val="18"/>
          <w:lang w:val="en-US" w:eastAsia="ja-JP"/>
        </w:rPr>
      </w:pPr>
      <w:r w:rsidRPr="00C060A7">
        <w:rPr>
          <w:rFonts w:eastAsia="Times New Roman" w:cstheme="minorHAnsi"/>
          <w:b/>
          <w:bCs/>
          <w:sz w:val="18"/>
          <w:szCs w:val="18"/>
          <w:lang w:val="en-US" w:eastAsia="ja-JP"/>
        </w:rPr>
        <w:t>asynchResponseType</w:t>
      </w:r>
    </w:p>
    <w:p w14:paraId="7435687B" w14:textId="746A030A" w:rsidR="006F2526" w:rsidRPr="00BC58A4" w:rsidRDefault="006F2526" w:rsidP="006F2526">
      <w:pPr>
        <w:rPr>
          <w:rFonts w:eastAsia="Times New Roman" w:cstheme="minorHAnsi"/>
          <w:sz w:val="18"/>
          <w:szCs w:val="18"/>
          <w:lang w:val="en-US" w:eastAsia="ja-JP"/>
        </w:rPr>
      </w:pPr>
      <w:r w:rsidRPr="00C060A7">
        <w:rPr>
          <w:rFonts w:eastAsia="Times New Roman" w:cstheme="minorHAnsi"/>
          <w:sz w:val="18"/>
          <w:szCs w:val="18"/>
          <w:lang w:val="en-US" w:eastAsia="ja-JP"/>
        </w:rPr>
        <w:t>{</w:t>
      </w:r>
    </w:p>
    <w:tbl>
      <w:tblPr>
        <w:tblW w:w="9105" w:type="dxa"/>
        <w:tblCellMar>
          <w:left w:w="150" w:type="dxa"/>
          <w:right w:w="150" w:type="dxa"/>
        </w:tblCellMar>
        <w:tblLook w:val="04A0" w:firstRow="1" w:lastRow="0" w:firstColumn="1" w:lastColumn="0" w:noHBand="0" w:noVBand="1"/>
      </w:tblPr>
      <w:tblGrid>
        <w:gridCol w:w="1727"/>
        <w:gridCol w:w="7378"/>
      </w:tblGrid>
      <w:tr w:rsidR="006F2526" w:rsidRPr="001C01C6" w14:paraId="625B1409" w14:textId="77777777" w:rsidTr="006F2526">
        <w:trPr>
          <w:trHeight w:val="2388"/>
        </w:trPr>
        <w:tc>
          <w:tcPr>
            <w:tcW w:w="1728" w:type="dxa"/>
            <w:tcMar>
              <w:top w:w="0" w:type="dxa"/>
              <w:left w:w="480" w:type="dxa"/>
              <w:bottom w:w="0" w:type="dxa"/>
              <w:right w:w="48" w:type="dxa"/>
            </w:tcMar>
            <w:hideMark/>
          </w:tcPr>
          <w:p w14:paraId="3FF62773" w14:textId="77777777" w:rsidR="006F2526" w:rsidRPr="001C01C6" w:rsidRDefault="006F2526" w:rsidP="006F2526">
            <w:pPr>
              <w:spacing w:after="0" w:line="240" w:lineRule="auto"/>
              <w:rPr>
                <w:rFonts w:eastAsia="Times New Roman" w:cstheme="minorHAnsi"/>
                <w:sz w:val="16"/>
                <w:szCs w:val="16"/>
                <w:lang w:val="en-US" w:eastAsia="ja-JP"/>
              </w:rPr>
            </w:pPr>
            <w:r w:rsidRPr="001C01C6">
              <w:rPr>
                <w:rFonts w:eastAsia="Times New Roman" w:cstheme="minorHAnsi"/>
                <w:sz w:val="16"/>
                <w:szCs w:val="16"/>
                <w:lang w:val="en-US" w:eastAsia="ja-JP"/>
              </w:rPr>
              <w:t>order</w:t>
            </w:r>
          </w:p>
        </w:tc>
        <w:tc>
          <w:tcPr>
            <w:tcW w:w="0" w:type="auto"/>
            <w:tcMar>
              <w:top w:w="0" w:type="dxa"/>
              <w:left w:w="0" w:type="dxa"/>
              <w:bottom w:w="0" w:type="dxa"/>
              <w:right w:w="0" w:type="dxa"/>
            </w:tcMar>
            <w:hideMark/>
          </w:tcPr>
          <w:p w14:paraId="61544EDA" w14:textId="77777777" w:rsidR="006F2526" w:rsidRPr="001C01C6" w:rsidRDefault="006F2526" w:rsidP="006F2526">
            <w:pPr>
              <w:spacing w:after="0" w:line="240" w:lineRule="auto"/>
              <w:rPr>
                <w:rFonts w:eastAsia="Times New Roman" w:cstheme="minorHAnsi"/>
                <w:sz w:val="16"/>
                <w:szCs w:val="16"/>
                <w:lang w:val="en-US" w:eastAsia="ja-JP"/>
              </w:rPr>
            </w:pPr>
            <w:r w:rsidRPr="001C01C6">
              <w:rPr>
                <w:rFonts w:eastAsia="Times New Roman" w:cstheme="minorHAnsi"/>
                <w:sz w:val="16"/>
                <w:szCs w:val="16"/>
                <w:lang w:val="en-US" w:eastAsia="ja-JP"/>
              </w:rPr>
              <w:t>{</w:t>
            </w:r>
          </w:p>
          <w:tbl>
            <w:tblPr>
              <w:tblW w:w="7366" w:type="dxa"/>
              <w:tblInd w:w="12" w:type="dxa"/>
              <w:tblCellMar>
                <w:left w:w="150" w:type="dxa"/>
                <w:right w:w="150" w:type="dxa"/>
              </w:tblCellMar>
              <w:tblLook w:val="04A0" w:firstRow="1" w:lastRow="0" w:firstColumn="1" w:lastColumn="0" w:noHBand="0" w:noVBand="1"/>
            </w:tblPr>
            <w:tblGrid>
              <w:gridCol w:w="1433"/>
              <w:gridCol w:w="5933"/>
            </w:tblGrid>
            <w:tr w:rsidR="006F2526" w:rsidRPr="001C01C6" w14:paraId="1A3F59AC" w14:textId="77777777" w:rsidTr="006F2526">
              <w:trPr>
                <w:trHeight w:val="1083"/>
              </w:trPr>
              <w:tc>
                <w:tcPr>
                  <w:tcW w:w="2157" w:type="dxa"/>
                  <w:tcMar>
                    <w:top w:w="0" w:type="dxa"/>
                    <w:left w:w="480" w:type="dxa"/>
                    <w:bottom w:w="0" w:type="dxa"/>
                    <w:right w:w="48" w:type="dxa"/>
                  </w:tcMar>
                  <w:vAlign w:val="center"/>
                  <w:hideMark/>
                </w:tcPr>
                <w:p w14:paraId="7A61E67F" w14:textId="77777777" w:rsidR="006F2526" w:rsidRPr="001C01C6" w:rsidRDefault="006F2526" w:rsidP="006F2526">
                  <w:pPr>
                    <w:spacing w:after="0" w:line="240" w:lineRule="auto"/>
                    <w:rPr>
                      <w:rFonts w:eastAsia="Times New Roman" w:cstheme="minorHAnsi"/>
                      <w:sz w:val="16"/>
                      <w:szCs w:val="16"/>
                      <w:lang w:val="en-US" w:eastAsia="ja-JP"/>
                    </w:rPr>
                  </w:pPr>
                  <w:r w:rsidRPr="001C01C6">
                    <w:rPr>
                      <w:rFonts w:eastAsia="Times New Roman" w:cstheme="minorHAnsi"/>
                      <w:sz w:val="16"/>
                      <w:szCs w:val="16"/>
                      <w:lang w:val="en-US" w:eastAsia="ja-JP"/>
                    </w:rPr>
                    <w:t>id</w:t>
                  </w:r>
                </w:p>
              </w:tc>
              <w:tc>
                <w:tcPr>
                  <w:tcW w:w="0" w:type="auto"/>
                  <w:tcMar>
                    <w:top w:w="0" w:type="dxa"/>
                    <w:left w:w="0" w:type="dxa"/>
                    <w:bottom w:w="0" w:type="dxa"/>
                    <w:right w:w="0" w:type="dxa"/>
                  </w:tcMar>
                  <w:vAlign w:val="center"/>
                  <w:hideMark/>
                </w:tcPr>
                <w:p w14:paraId="74216C71" w14:textId="77777777" w:rsidR="00845D25" w:rsidRPr="001C01C6" w:rsidRDefault="006F2526" w:rsidP="006F2526">
                  <w:pPr>
                    <w:spacing w:after="0" w:line="240" w:lineRule="auto"/>
                    <w:rPr>
                      <w:rFonts w:eastAsia="Times New Roman" w:cstheme="minorHAnsi"/>
                      <w:sz w:val="16"/>
                      <w:szCs w:val="16"/>
                      <w:lang w:val="da-DK" w:eastAsia="ja-JP"/>
                    </w:rPr>
                  </w:pPr>
                  <w:r w:rsidRPr="001C01C6">
                    <w:rPr>
                      <w:rFonts w:eastAsia="Times New Roman" w:cstheme="minorHAnsi"/>
                      <w:sz w:val="16"/>
                      <w:szCs w:val="16"/>
                      <w:lang w:val="da-DK" w:eastAsia="ja-JP"/>
                    </w:rPr>
                    <w:t>orderIdType</w:t>
                  </w:r>
                </w:p>
                <w:p w14:paraId="18D48628" w14:textId="4E7B881C" w:rsidR="006F2526" w:rsidRPr="001C01C6" w:rsidRDefault="006F2526" w:rsidP="006F2526">
                  <w:pPr>
                    <w:spacing w:after="0" w:line="240" w:lineRule="auto"/>
                    <w:rPr>
                      <w:rFonts w:eastAsia="Times New Roman" w:cstheme="minorHAnsi"/>
                      <w:sz w:val="16"/>
                      <w:szCs w:val="16"/>
                      <w:lang w:val="da-DK" w:eastAsia="ja-JP"/>
                    </w:rPr>
                  </w:pPr>
                  <w:r w:rsidRPr="001C01C6">
                    <w:rPr>
                      <w:rFonts w:eastAsia="Times New Roman" w:cstheme="minorHAnsi"/>
                      <w:sz w:val="16"/>
                      <w:szCs w:val="16"/>
                      <w:lang w:val="da-DK" w:eastAsia="ja-JP"/>
                    </w:rPr>
                    <w:t>string($[A-Za-z0-9\-]{1,36})</w:t>
                  </w:r>
                </w:p>
                <w:p w14:paraId="2C2B754A" w14:textId="77777777" w:rsidR="006F2526" w:rsidRPr="001C01C6" w:rsidRDefault="006F2526" w:rsidP="006F2526">
                  <w:pPr>
                    <w:spacing w:before="240" w:after="240" w:line="240" w:lineRule="auto"/>
                    <w:rPr>
                      <w:rFonts w:eastAsia="Times New Roman" w:cstheme="minorHAnsi"/>
                      <w:sz w:val="16"/>
                      <w:szCs w:val="16"/>
                      <w:lang w:val="en-US" w:eastAsia="ja-JP"/>
                    </w:rPr>
                  </w:pPr>
                  <w:r w:rsidRPr="001C01C6">
                    <w:rPr>
                      <w:rFonts w:eastAsia="Times New Roman" w:cstheme="minorHAnsi"/>
                      <w:sz w:val="16"/>
                      <w:szCs w:val="16"/>
                      <w:lang w:val="en-US" w:eastAsia="ja-JP"/>
                    </w:rPr>
                    <w:t>Pattern to be updated. GUID format</w:t>
                  </w:r>
                </w:p>
              </w:tc>
            </w:tr>
            <w:tr w:rsidR="006F2526" w:rsidRPr="001C01C6" w14:paraId="2F0D6B20" w14:textId="77777777" w:rsidTr="006F2526">
              <w:trPr>
                <w:trHeight w:val="753"/>
              </w:trPr>
              <w:tc>
                <w:tcPr>
                  <w:tcW w:w="2157" w:type="dxa"/>
                  <w:tcMar>
                    <w:top w:w="0" w:type="dxa"/>
                    <w:left w:w="480" w:type="dxa"/>
                    <w:bottom w:w="0" w:type="dxa"/>
                    <w:right w:w="48" w:type="dxa"/>
                  </w:tcMar>
                  <w:vAlign w:val="center"/>
                  <w:hideMark/>
                </w:tcPr>
                <w:p w14:paraId="0B5FE165" w14:textId="77777777" w:rsidR="006F2526" w:rsidRPr="001C01C6" w:rsidRDefault="006F2526" w:rsidP="006F2526">
                  <w:pPr>
                    <w:spacing w:after="0" w:line="240" w:lineRule="auto"/>
                    <w:rPr>
                      <w:rFonts w:eastAsia="Times New Roman" w:cstheme="minorHAnsi"/>
                      <w:sz w:val="16"/>
                      <w:szCs w:val="16"/>
                      <w:lang w:val="en-US" w:eastAsia="ja-JP"/>
                    </w:rPr>
                  </w:pPr>
                  <w:r w:rsidRPr="001C01C6">
                    <w:rPr>
                      <w:rFonts w:eastAsia="Times New Roman" w:cstheme="minorHAnsi"/>
                      <w:sz w:val="16"/>
                      <w:szCs w:val="16"/>
                      <w:lang w:val="en-US" w:eastAsia="ja-JP"/>
                    </w:rPr>
                    <w:t>href</w:t>
                  </w:r>
                </w:p>
              </w:tc>
              <w:tc>
                <w:tcPr>
                  <w:tcW w:w="0" w:type="auto"/>
                  <w:tcMar>
                    <w:top w:w="0" w:type="dxa"/>
                    <w:left w:w="0" w:type="dxa"/>
                    <w:bottom w:w="0" w:type="dxa"/>
                    <w:right w:w="0" w:type="dxa"/>
                  </w:tcMar>
                  <w:vAlign w:val="center"/>
                  <w:hideMark/>
                </w:tcPr>
                <w:p w14:paraId="7856A539" w14:textId="3BF92F7F" w:rsidR="006F2526" w:rsidRPr="001C01C6" w:rsidRDefault="006F2526" w:rsidP="006F2526">
                  <w:pPr>
                    <w:spacing w:after="0" w:line="240" w:lineRule="auto"/>
                    <w:rPr>
                      <w:rFonts w:eastAsia="Times New Roman" w:cstheme="minorHAnsi"/>
                      <w:sz w:val="16"/>
                      <w:szCs w:val="16"/>
                      <w:lang w:val="en-US" w:eastAsia="ja-JP"/>
                    </w:rPr>
                  </w:pPr>
                  <w:r w:rsidRPr="001C01C6">
                    <w:rPr>
                      <w:rFonts w:eastAsia="Times New Roman" w:cstheme="minorHAnsi"/>
                      <w:sz w:val="16"/>
                      <w:szCs w:val="16"/>
                      <w:lang w:val="en-US" w:eastAsia="ja-JP"/>
                    </w:rPr>
                    <w:t>string</w:t>
                  </w:r>
                  <w:r w:rsidRPr="001C01C6">
                    <w:rPr>
                      <w:rFonts w:eastAsia="Times New Roman" w:cstheme="minorHAnsi"/>
                      <w:i/>
                      <w:iCs/>
                      <w:sz w:val="16"/>
                      <w:szCs w:val="16"/>
                      <w:lang w:val="en-US" w:eastAsia="ja-JP"/>
                    </w:rPr>
                    <w:br/>
                    <w:t>example: https://api</w:t>
                  </w:r>
                  <w:r w:rsidR="002A1551">
                    <w:rPr>
                      <w:rFonts w:eastAsia="Times New Roman" w:cstheme="minorHAnsi"/>
                      <w:i/>
                      <w:iCs/>
                      <w:sz w:val="16"/>
                      <w:szCs w:val="16"/>
                      <w:lang w:val="en-US" w:eastAsia="ja-JP"/>
                    </w:rPr>
                    <w:t>mgd01.</w:t>
                  </w:r>
                  <w:r w:rsidRPr="001C01C6">
                    <w:rPr>
                      <w:rFonts w:eastAsia="Times New Roman" w:cstheme="minorHAnsi"/>
                      <w:i/>
                      <w:iCs/>
                      <w:sz w:val="16"/>
                      <w:szCs w:val="16"/>
                      <w:lang w:val="en-US" w:eastAsia="ja-JP"/>
                    </w:rPr>
                    <w:t>colt.net/numberCollection/v</w:t>
                  </w:r>
                  <w:r w:rsidR="00D24693">
                    <w:rPr>
                      <w:rFonts w:eastAsia="Times New Roman" w:cstheme="minorHAnsi"/>
                      <w:i/>
                      <w:iCs/>
                      <w:sz w:val="16"/>
                      <w:szCs w:val="16"/>
                      <w:lang w:val="en-US" w:eastAsia="ja-JP"/>
                    </w:rPr>
                    <w:t>2</w:t>
                  </w:r>
                  <w:r w:rsidRPr="001C01C6">
                    <w:rPr>
                      <w:rFonts w:eastAsia="Times New Roman" w:cstheme="minorHAnsi"/>
                      <w:i/>
                      <w:iCs/>
                      <w:sz w:val="16"/>
                      <w:szCs w:val="16"/>
                      <w:lang w:val="en-US" w:eastAsia="ja-JP"/>
                    </w:rPr>
                    <w:t>/numberCollectionOperation</w:t>
                  </w:r>
                </w:p>
              </w:tc>
            </w:tr>
          </w:tbl>
          <w:p w14:paraId="77611477" w14:textId="77777777" w:rsidR="006F2526" w:rsidRPr="001C01C6" w:rsidRDefault="006F2526" w:rsidP="006F2526">
            <w:pPr>
              <w:spacing w:after="0" w:line="240" w:lineRule="auto"/>
              <w:rPr>
                <w:rFonts w:eastAsia="Times New Roman" w:cstheme="minorHAnsi"/>
                <w:sz w:val="16"/>
                <w:szCs w:val="16"/>
                <w:lang w:val="en-US" w:eastAsia="ja-JP"/>
              </w:rPr>
            </w:pPr>
            <w:r w:rsidRPr="001C01C6">
              <w:rPr>
                <w:rFonts w:eastAsia="Times New Roman" w:cstheme="minorHAnsi"/>
                <w:sz w:val="16"/>
                <w:szCs w:val="16"/>
                <w:lang w:val="en-US" w:eastAsia="ja-JP"/>
              </w:rPr>
              <w:t>}</w:t>
            </w:r>
          </w:p>
        </w:tc>
      </w:tr>
    </w:tbl>
    <w:p w14:paraId="2AB2CBD1" w14:textId="045E80DB" w:rsidR="006F2526" w:rsidRPr="001C01C6" w:rsidRDefault="006F2526" w:rsidP="006F2526">
      <w:pPr>
        <w:rPr>
          <w:rFonts w:cstheme="minorHAnsi"/>
          <w:sz w:val="16"/>
          <w:szCs w:val="16"/>
        </w:rPr>
      </w:pPr>
      <w:r w:rsidRPr="001C01C6">
        <w:rPr>
          <w:rFonts w:cstheme="minorHAnsi"/>
          <w:sz w:val="16"/>
          <w:szCs w:val="16"/>
        </w:rPr>
        <w:t>}</w:t>
      </w:r>
    </w:p>
    <w:p w14:paraId="155C78A4" w14:textId="57CE59D3" w:rsidR="00D0683A" w:rsidRPr="00C060A7" w:rsidRDefault="006F2526" w:rsidP="00B57D3B">
      <w:pPr>
        <w:rPr>
          <w:rFonts w:eastAsia="Times New Roman" w:cstheme="minorHAnsi"/>
          <w:b/>
          <w:bCs/>
          <w:sz w:val="18"/>
          <w:szCs w:val="18"/>
          <w:lang w:val="en-US" w:eastAsia="ja-JP"/>
        </w:rPr>
      </w:pPr>
      <w:r w:rsidRPr="00C060A7">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963"/>
        <w:gridCol w:w="1959"/>
        <w:gridCol w:w="4590"/>
      </w:tblGrid>
      <w:tr w:rsidR="00D0683A" w:rsidRPr="00C060A7" w14:paraId="70DA0F0E" w14:textId="77777777" w:rsidTr="00621EAB">
        <w:trPr>
          <w:cnfStyle w:val="100000000000" w:firstRow="1" w:lastRow="0" w:firstColumn="0" w:lastColumn="0" w:oddVBand="0" w:evenVBand="0" w:oddHBand="0" w:evenHBand="0" w:firstRowFirstColumn="0" w:firstRowLastColumn="0" w:lastRowFirstColumn="0" w:lastRowLastColumn="0"/>
          <w:trHeight w:val="183"/>
        </w:trPr>
        <w:tc>
          <w:tcPr>
            <w:tcW w:w="2963" w:type="dxa"/>
            <w:vAlign w:val="center"/>
          </w:tcPr>
          <w:p w14:paraId="178CF9BB" w14:textId="77777777" w:rsidR="00D0683A" w:rsidRPr="00C060A7" w:rsidRDefault="00D0683A" w:rsidP="00F52BEB">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Name</w:t>
            </w:r>
          </w:p>
        </w:tc>
        <w:tc>
          <w:tcPr>
            <w:tcW w:w="1959" w:type="dxa"/>
            <w:vAlign w:val="center"/>
          </w:tcPr>
          <w:p w14:paraId="16553FB8" w14:textId="77777777" w:rsidR="00D0683A" w:rsidRPr="00C060A7" w:rsidRDefault="00D0683A" w:rsidP="00F52BEB">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Description</w:t>
            </w:r>
          </w:p>
        </w:tc>
        <w:tc>
          <w:tcPr>
            <w:tcW w:w="4590" w:type="dxa"/>
            <w:vAlign w:val="center"/>
          </w:tcPr>
          <w:p w14:paraId="5F7A45F1" w14:textId="77777777" w:rsidR="00D0683A" w:rsidRPr="00C060A7" w:rsidRDefault="00D0683A" w:rsidP="00F52BEB">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Type</w:t>
            </w:r>
          </w:p>
        </w:tc>
      </w:tr>
      <w:tr w:rsidR="00D0683A" w:rsidRPr="00C060A7" w14:paraId="276A29C1" w14:textId="77777777" w:rsidTr="00621EAB">
        <w:trPr>
          <w:trHeight w:val="429"/>
        </w:trPr>
        <w:tc>
          <w:tcPr>
            <w:tcW w:w="2963" w:type="dxa"/>
            <w:vAlign w:val="center"/>
          </w:tcPr>
          <w:p w14:paraId="2A7A0639" w14:textId="77777777" w:rsidR="00D0683A" w:rsidRPr="00C060A7" w:rsidRDefault="00D0683A" w:rsidP="00F52BEB">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APIGWTrackingId</w:t>
            </w:r>
          </w:p>
        </w:tc>
        <w:tc>
          <w:tcPr>
            <w:tcW w:w="1959" w:type="dxa"/>
            <w:vAlign w:val="center"/>
          </w:tcPr>
          <w:p w14:paraId="264D7939" w14:textId="77777777" w:rsidR="00D0683A" w:rsidRPr="00C060A7" w:rsidRDefault="00D0683A" w:rsidP="00F52BEB">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Id to track the request end to end</w:t>
            </w:r>
          </w:p>
        </w:tc>
        <w:tc>
          <w:tcPr>
            <w:tcW w:w="4590" w:type="dxa"/>
            <w:vAlign w:val="center"/>
          </w:tcPr>
          <w:p w14:paraId="0530423F" w14:textId="77777777" w:rsidR="00D0683A" w:rsidRPr="00C060A7" w:rsidRDefault="00D0683A" w:rsidP="00F52BEB">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header-example"/>
                <w:rFonts w:asciiTheme="minorHAnsi" w:hAnsiTheme="minorHAnsi" w:cstheme="minorHAnsi"/>
                <w:i/>
                <w:iCs/>
                <w:sz w:val="18"/>
                <w:szCs w:val="18"/>
              </w:rPr>
              <w:t>Example: abcd456e-d45645-dfaafda-1232345667dd</w:t>
            </w:r>
          </w:p>
        </w:tc>
      </w:tr>
      <w:tr w:rsidR="00D0683A" w:rsidRPr="00C060A7" w14:paraId="5CA98CDE" w14:textId="77777777" w:rsidTr="00621EAB">
        <w:trPr>
          <w:cnfStyle w:val="000000010000" w:firstRow="0" w:lastRow="0" w:firstColumn="0" w:lastColumn="0" w:oddVBand="0" w:evenVBand="0" w:oddHBand="0" w:evenHBand="1" w:firstRowFirstColumn="0" w:firstRowLastColumn="0" w:lastRowFirstColumn="0" w:lastRowLastColumn="0"/>
          <w:trHeight w:val="429"/>
        </w:trPr>
        <w:tc>
          <w:tcPr>
            <w:tcW w:w="2963" w:type="dxa"/>
            <w:vAlign w:val="center"/>
          </w:tcPr>
          <w:p w14:paraId="372864C7" w14:textId="0967864D" w:rsidR="00D0683A" w:rsidRPr="00C060A7" w:rsidRDefault="00D0683A" w:rsidP="00F52BEB">
            <w:pPr>
              <w:tabs>
                <w:tab w:val="left" w:pos="1182"/>
              </w:tabs>
              <w:rPr>
                <w:rFonts w:asciiTheme="minorHAnsi" w:hAnsiTheme="minorHAnsi" w:cstheme="minorHAnsi"/>
                <w:sz w:val="18"/>
                <w:szCs w:val="18"/>
              </w:rPr>
            </w:pPr>
            <w:r w:rsidRPr="00C060A7">
              <w:rPr>
                <w:rFonts w:asciiTheme="minorHAnsi" w:hAnsiTheme="minorHAnsi" w:cstheme="minorHAnsi"/>
                <w:sz w:val="18"/>
                <w:szCs w:val="18"/>
                <w:lang w:val="en-US"/>
              </w:rPr>
              <w:t>Content-Type</w:t>
            </w:r>
          </w:p>
        </w:tc>
        <w:tc>
          <w:tcPr>
            <w:tcW w:w="1959" w:type="dxa"/>
            <w:vAlign w:val="center"/>
          </w:tcPr>
          <w:p w14:paraId="23AEFA67" w14:textId="77777777" w:rsidR="00D0683A" w:rsidRPr="00C060A7" w:rsidRDefault="00D0683A" w:rsidP="00F52BEB">
            <w:pPr>
              <w:tabs>
                <w:tab w:val="left" w:pos="1182"/>
              </w:tabs>
              <w:rPr>
                <w:rFonts w:asciiTheme="minorHAnsi" w:hAnsiTheme="minorHAnsi" w:cstheme="minorHAnsi"/>
                <w:sz w:val="18"/>
                <w:szCs w:val="18"/>
              </w:rPr>
            </w:pPr>
          </w:p>
        </w:tc>
        <w:tc>
          <w:tcPr>
            <w:tcW w:w="4590" w:type="dxa"/>
            <w:vAlign w:val="center"/>
          </w:tcPr>
          <w:p w14:paraId="0AC903F5" w14:textId="6397F63C" w:rsidR="00D0683A" w:rsidRPr="00C060A7" w:rsidRDefault="00D0683A" w:rsidP="00F52BEB">
            <w:pPr>
              <w:tabs>
                <w:tab w:val="left" w:pos="1182"/>
              </w:tabs>
              <w:rPr>
                <w:rFonts w:asciiTheme="minorHAnsi" w:hAnsiTheme="minorHAnsi" w:cstheme="minorHAnsi"/>
                <w:sz w:val="18"/>
                <w:szCs w:val="18"/>
              </w:rPr>
            </w:pPr>
            <w:r w:rsidRPr="00C060A7">
              <w:rPr>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header-example"/>
                <w:rFonts w:asciiTheme="minorHAnsi" w:hAnsiTheme="minorHAnsi" w:cstheme="minorHAnsi"/>
                <w:i/>
                <w:iCs/>
                <w:sz w:val="18"/>
                <w:szCs w:val="18"/>
              </w:rPr>
              <w:t>Example: multipart/form-data; boundary=645501572420247968528808</w:t>
            </w:r>
          </w:p>
        </w:tc>
      </w:tr>
    </w:tbl>
    <w:p w14:paraId="09B0ABBA" w14:textId="5EC3B751" w:rsidR="006F2526" w:rsidRPr="00C060A7" w:rsidRDefault="006F2526" w:rsidP="00B57D3B">
      <w:pPr>
        <w:rPr>
          <w:rFonts w:eastAsia="Times New Roman" w:cstheme="minorHAnsi"/>
          <w:b/>
          <w:bCs/>
          <w:color w:val="3B4151"/>
          <w:sz w:val="18"/>
          <w:szCs w:val="18"/>
          <w:lang w:val="en-US" w:eastAsia="ja-JP"/>
        </w:rPr>
      </w:pPr>
      <w:r w:rsidRPr="00C060A7">
        <w:rPr>
          <w:rFonts w:cstheme="minorHAnsi"/>
          <w:b/>
          <w:bCs/>
          <w:color w:val="606060"/>
          <w:sz w:val="18"/>
          <w:szCs w:val="18"/>
        </w:rPr>
        <w:tab/>
      </w:r>
    </w:p>
    <w:p w14:paraId="5D9FFE68" w14:textId="012D78C3" w:rsidR="0081592C" w:rsidRPr="00C060A7" w:rsidRDefault="0081592C" w:rsidP="0081592C">
      <w:pPr>
        <w:pStyle w:val="Heading4"/>
        <w:ind w:left="864" w:hanging="864"/>
        <w:rPr>
          <w:rFonts w:asciiTheme="minorHAnsi" w:hAnsiTheme="minorHAnsi" w:cstheme="minorHAnsi"/>
          <w:i w:val="0"/>
          <w:iCs w:val="0"/>
          <w:color w:val="00D7BD" w:themeColor="accent1"/>
          <w:sz w:val="20"/>
          <w:szCs w:val="20"/>
        </w:rPr>
      </w:pPr>
      <w:r w:rsidRPr="00C060A7">
        <w:rPr>
          <w:rFonts w:asciiTheme="minorHAnsi" w:hAnsiTheme="minorHAnsi" w:cstheme="minorHAnsi"/>
          <w:i w:val="0"/>
          <w:iCs w:val="0"/>
          <w:color w:val="00D7BD" w:themeColor="accent1"/>
          <w:sz w:val="20"/>
          <w:szCs w:val="20"/>
        </w:rPr>
        <w:t>Sample Request</w:t>
      </w:r>
      <w:r w:rsidR="00E425F8" w:rsidRPr="00C060A7">
        <w:rPr>
          <w:rFonts w:asciiTheme="minorHAnsi" w:hAnsiTheme="minorHAnsi" w:cstheme="minorHAnsi"/>
          <w:i w:val="0"/>
          <w:iCs w:val="0"/>
          <w:color w:val="00D7BD" w:themeColor="accent1"/>
          <w:sz w:val="20"/>
          <w:szCs w:val="20"/>
        </w:rPr>
        <w:t>s</w:t>
      </w:r>
      <w:r w:rsidRPr="00C060A7">
        <w:rPr>
          <w:rFonts w:asciiTheme="minorHAnsi" w:hAnsiTheme="minorHAnsi" w:cstheme="minorHAnsi"/>
          <w:i w:val="0"/>
          <w:iCs w:val="0"/>
          <w:color w:val="00D7BD" w:themeColor="accent1"/>
          <w:sz w:val="20"/>
          <w:szCs w:val="20"/>
        </w:rPr>
        <w:t xml:space="preserve"> and Response</w:t>
      </w:r>
      <w:r w:rsidR="00E425F8" w:rsidRPr="00C060A7">
        <w:rPr>
          <w:rFonts w:asciiTheme="minorHAnsi" w:hAnsiTheme="minorHAnsi" w:cstheme="minorHAnsi"/>
          <w:i w:val="0"/>
          <w:iCs w:val="0"/>
          <w:color w:val="00D7BD" w:themeColor="accent1"/>
          <w:sz w:val="20"/>
          <w:szCs w:val="20"/>
        </w:rPr>
        <w:t>s</w:t>
      </w:r>
    </w:p>
    <w:p w14:paraId="697CDCB8" w14:textId="77777777" w:rsidR="00F52BEB" w:rsidRPr="00C060A7" w:rsidRDefault="00F52BEB" w:rsidP="00F52BEB">
      <w:pPr>
        <w:rPr>
          <w:rFonts w:cstheme="minorHAnsi"/>
        </w:rPr>
      </w:pPr>
    </w:p>
    <w:tbl>
      <w:tblPr>
        <w:tblStyle w:val="Colttop-left"/>
        <w:tblW w:w="9512" w:type="dxa"/>
        <w:tblLayout w:type="fixed"/>
        <w:tblLook w:val="04A0" w:firstRow="1" w:lastRow="0" w:firstColumn="1" w:lastColumn="0" w:noHBand="0" w:noVBand="1"/>
      </w:tblPr>
      <w:tblGrid>
        <w:gridCol w:w="5372"/>
        <w:gridCol w:w="4140"/>
      </w:tblGrid>
      <w:tr w:rsidR="0081592C" w:rsidRPr="00C060A7" w14:paraId="7E2C6644" w14:textId="77777777" w:rsidTr="00BC58A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372" w:type="dxa"/>
            <w:vAlign w:val="center"/>
          </w:tcPr>
          <w:p w14:paraId="27301D21" w14:textId="41D50A38" w:rsidR="0081592C" w:rsidRPr="00C060A7" w:rsidRDefault="0081592C" w:rsidP="009440BC">
            <w:pPr>
              <w:spacing w:before="240"/>
              <w:contextualSpacing/>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Request (</w:t>
            </w:r>
            <w:r w:rsidR="006E6FE1">
              <w:rPr>
                <w:rFonts w:asciiTheme="minorHAnsi" w:hAnsiTheme="minorHAnsi" w:cstheme="minorHAnsi"/>
                <w:color w:val="FFFFFF" w:themeColor="background1"/>
                <w:sz w:val="18"/>
                <w:szCs w:val="18"/>
              </w:rPr>
              <w:t>GB</w:t>
            </w:r>
            <w:r w:rsidRPr="00C060A7">
              <w:rPr>
                <w:rFonts w:asciiTheme="minorHAnsi" w:hAnsiTheme="minorHAnsi" w:cstheme="minorHAnsi"/>
                <w:color w:val="FFFFFF" w:themeColor="background1"/>
                <w:sz w:val="18"/>
                <w:szCs w:val="18"/>
              </w:rPr>
              <w:t>)</w:t>
            </w:r>
          </w:p>
        </w:tc>
        <w:tc>
          <w:tcPr>
            <w:tcW w:w="4140" w:type="dxa"/>
            <w:vAlign w:val="center"/>
          </w:tcPr>
          <w:p w14:paraId="7BDA3B93" w14:textId="1B7A2EB2" w:rsidR="0081592C" w:rsidRPr="00C060A7" w:rsidRDefault="0081592C" w:rsidP="009440BC">
            <w:pPr>
              <w:spacing w:before="0" w:after="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Response (</w:t>
            </w:r>
            <w:r w:rsidR="006E6FE1">
              <w:rPr>
                <w:rFonts w:asciiTheme="minorHAnsi" w:hAnsiTheme="minorHAnsi" w:cstheme="minorHAnsi"/>
                <w:color w:val="FFFFFF" w:themeColor="background1"/>
                <w:sz w:val="18"/>
                <w:szCs w:val="18"/>
              </w:rPr>
              <w:t>GB</w:t>
            </w:r>
            <w:r w:rsidRPr="00C060A7">
              <w:rPr>
                <w:rFonts w:asciiTheme="minorHAnsi" w:hAnsiTheme="minorHAnsi" w:cstheme="minorHAnsi"/>
                <w:color w:val="FFFFFF" w:themeColor="background1"/>
                <w:sz w:val="18"/>
                <w:szCs w:val="18"/>
              </w:rPr>
              <w:t>)</w:t>
            </w:r>
          </w:p>
        </w:tc>
      </w:tr>
      <w:tr w:rsidR="0081592C" w:rsidRPr="00BF115A" w14:paraId="252E0127" w14:textId="77777777" w:rsidTr="00BC58A4">
        <w:tc>
          <w:tcPr>
            <w:cnfStyle w:val="001000000000" w:firstRow="0" w:lastRow="0" w:firstColumn="1" w:lastColumn="0" w:oddVBand="0" w:evenVBand="0" w:oddHBand="0" w:evenHBand="0" w:firstRowFirstColumn="0" w:firstRowLastColumn="0" w:lastRowFirstColumn="0" w:lastRowLastColumn="0"/>
            <w:tcW w:w="5372" w:type="dxa"/>
          </w:tcPr>
          <w:p w14:paraId="28C31546"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w:t>
            </w:r>
          </w:p>
          <w:p w14:paraId="5F13F306"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A31515"/>
                <w:sz w:val="18"/>
                <w:szCs w:val="18"/>
                <w:lang w:val="en-US" w:eastAsia="ja-JP"/>
              </w:rPr>
              <w:t>"cliList"</w:t>
            </w:r>
            <w:r w:rsidRPr="00BC58A4">
              <w:rPr>
                <w:rFonts w:ascii="Courier New" w:eastAsia="Times New Roman" w:hAnsi="Courier New" w:cs="Courier New"/>
                <w:b w:val="0"/>
                <w:bCs/>
                <w:color w:val="000000"/>
                <w:sz w:val="18"/>
                <w:szCs w:val="18"/>
                <w:lang w:val="en-US" w:eastAsia="ja-JP"/>
              </w:rPr>
              <w:t>: [</w:t>
            </w:r>
          </w:p>
          <w:p w14:paraId="1B5F09CB"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p>
          <w:p w14:paraId="280777B4"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A31515"/>
                <w:sz w:val="18"/>
                <w:szCs w:val="18"/>
                <w:lang w:val="en-US" w:eastAsia="ja-JP"/>
              </w:rPr>
              <w:t>"startFullNumber"</w:t>
            </w: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0451A5"/>
                <w:sz w:val="18"/>
                <w:szCs w:val="18"/>
                <w:lang w:val="en-US" w:eastAsia="ja-JP"/>
              </w:rPr>
              <w:t>"+441135243628"</w:t>
            </w:r>
            <w:r w:rsidRPr="00BC58A4">
              <w:rPr>
                <w:rFonts w:ascii="Courier New" w:eastAsia="Times New Roman" w:hAnsi="Courier New" w:cs="Courier New"/>
                <w:b w:val="0"/>
                <w:bCs/>
                <w:color w:val="000000"/>
                <w:sz w:val="18"/>
                <w:szCs w:val="18"/>
                <w:lang w:val="en-US" w:eastAsia="ja-JP"/>
              </w:rPr>
              <w:t>,</w:t>
            </w:r>
          </w:p>
          <w:p w14:paraId="41880EC1"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A31515"/>
                <w:sz w:val="18"/>
                <w:szCs w:val="18"/>
                <w:lang w:val="en-US" w:eastAsia="ja-JP"/>
              </w:rPr>
              <w:t>"endFullNumber"</w:t>
            </w: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0451A5"/>
                <w:sz w:val="18"/>
                <w:szCs w:val="18"/>
                <w:lang w:val="en-US" w:eastAsia="ja-JP"/>
              </w:rPr>
              <w:t>"+441135243628"</w:t>
            </w:r>
          </w:p>
          <w:p w14:paraId="6D59E5C0" w14:textId="5339E93C"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p>
          <w:p w14:paraId="2CCFEE43"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p>
          <w:p w14:paraId="3FF44F64"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A31515"/>
                <w:sz w:val="18"/>
                <w:szCs w:val="18"/>
                <w:lang w:val="en-US" w:eastAsia="ja-JP"/>
              </w:rPr>
              <w:t>"relatedParty"</w:t>
            </w:r>
            <w:r w:rsidRPr="00BC58A4">
              <w:rPr>
                <w:rFonts w:ascii="Courier New" w:eastAsia="Times New Roman" w:hAnsi="Courier New" w:cs="Courier New"/>
                <w:b w:val="0"/>
                <w:bCs/>
                <w:color w:val="000000"/>
                <w:sz w:val="18"/>
                <w:szCs w:val="18"/>
                <w:lang w:val="en-US" w:eastAsia="ja-JP"/>
              </w:rPr>
              <w:t>: {</w:t>
            </w:r>
          </w:p>
          <w:p w14:paraId="1A967B02"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A31515"/>
                <w:sz w:val="18"/>
                <w:szCs w:val="18"/>
                <w:lang w:val="en-US" w:eastAsia="ja-JP"/>
              </w:rPr>
              <w:t>"reseller"</w:t>
            </w:r>
            <w:r w:rsidRPr="00BC58A4">
              <w:rPr>
                <w:rFonts w:ascii="Courier New" w:eastAsia="Times New Roman" w:hAnsi="Courier New" w:cs="Courier New"/>
                <w:b w:val="0"/>
                <w:bCs/>
                <w:color w:val="000000"/>
                <w:sz w:val="18"/>
                <w:szCs w:val="18"/>
                <w:lang w:val="en-US" w:eastAsia="ja-JP"/>
              </w:rPr>
              <w:t>: {</w:t>
            </w:r>
          </w:p>
          <w:p w14:paraId="19F9C0BD"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A31515"/>
                <w:sz w:val="18"/>
                <w:szCs w:val="18"/>
                <w:lang w:val="en-US" w:eastAsia="ja-JP"/>
              </w:rPr>
              <w:t>"serviceProfile"</w:t>
            </w: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0451A5"/>
                <w:sz w:val="18"/>
                <w:szCs w:val="18"/>
                <w:lang w:val="en-US" w:eastAsia="ja-JP"/>
              </w:rPr>
              <w:t>"ANH"</w:t>
            </w:r>
          </w:p>
          <w:p w14:paraId="1D63D14D"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p>
          <w:p w14:paraId="19614B1F"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A31515"/>
                <w:sz w:val="18"/>
                <w:szCs w:val="18"/>
                <w:lang w:val="en-US" w:eastAsia="ja-JP"/>
              </w:rPr>
              <w:t>"endCustomerDetails"</w:t>
            </w:r>
            <w:r w:rsidRPr="00BC58A4">
              <w:rPr>
                <w:rFonts w:ascii="Courier New" w:eastAsia="Times New Roman" w:hAnsi="Courier New" w:cs="Courier New"/>
                <w:b w:val="0"/>
                <w:bCs/>
                <w:color w:val="000000"/>
                <w:sz w:val="18"/>
                <w:szCs w:val="18"/>
                <w:lang w:val="en-US" w:eastAsia="ja-JP"/>
              </w:rPr>
              <w:t>: {</w:t>
            </w:r>
          </w:p>
          <w:p w14:paraId="448B9710" w14:textId="4A2B9263"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A31515"/>
                <w:sz w:val="18"/>
                <w:szCs w:val="18"/>
                <w:lang w:val="en-US" w:eastAsia="ja-JP"/>
              </w:rPr>
              <w:t>"customerReference"</w:t>
            </w: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0451A5"/>
                <w:sz w:val="18"/>
                <w:szCs w:val="18"/>
                <w:lang w:val="en-US" w:eastAsia="ja-JP"/>
              </w:rPr>
              <w:t>"test reservation"</w:t>
            </w:r>
          </w:p>
          <w:p w14:paraId="3A2F207F"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p>
          <w:p w14:paraId="3CFE8041"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p>
          <w:p w14:paraId="0A8B0878"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A31515"/>
                <w:sz w:val="18"/>
                <w:szCs w:val="18"/>
                <w:lang w:val="en-US" w:eastAsia="ja-JP"/>
              </w:rPr>
              <w:t>"productOffering"</w:t>
            </w:r>
            <w:r w:rsidRPr="00BC58A4">
              <w:rPr>
                <w:rFonts w:ascii="Courier New" w:eastAsia="Times New Roman" w:hAnsi="Courier New" w:cs="Courier New"/>
                <w:b w:val="0"/>
                <w:bCs/>
                <w:color w:val="000000"/>
                <w:sz w:val="18"/>
                <w:szCs w:val="18"/>
                <w:lang w:val="en-US" w:eastAsia="ja-JP"/>
              </w:rPr>
              <w:t>: {</w:t>
            </w:r>
          </w:p>
          <w:p w14:paraId="12D0A8AE"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A31515"/>
                <w:sz w:val="18"/>
                <w:szCs w:val="18"/>
                <w:lang w:val="en-US" w:eastAsia="ja-JP"/>
              </w:rPr>
              <w:t>"name"</w:t>
            </w:r>
            <w:r w:rsidRPr="00BC58A4">
              <w:rPr>
                <w:rFonts w:ascii="Courier New" w:eastAsia="Times New Roman" w:hAnsi="Courier New" w:cs="Courier New"/>
                <w:b w:val="0"/>
                <w:bCs/>
                <w:color w:val="000000"/>
                <w:sz w:val="18"/>
                <w:szCs w:val="18"/>
                <w:lang w:val="en-US" w:eastAsia="ja-JP"/>
              </w:rPr>
              <w:t>: </w:t>
            </w:r>
            <w:r w:rsidRPr="00BC58A4">
              <w:rPr>
                <w:rFonts w:ascii="Courier New" w:eastAsia="Times New Roman" w:hAnsi="Courier New" w:cs="Courier New"/>
                <w:b w:val="0"/>
                <w:bCs/>
                <w:color w:val="0451A5"/>
                <w:sz w:val="18"/>
                <w:szCs w:val="18"/>
                <w:lang w:val="en-US" w:eastAsia="ja-JP"/>
              </w:rPr>
              <w:t>"Geographic Number Hosting"</w:t>
            </w:r>
          </w:p>
          <w:p w14:paraId="69E3E0D1"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p>
          <w:p w14:paraId="6634A84F" w14:textId="77777777" w:rsidR="006E6FE1" w:rsidRPr="00BC58A4" w:rsidRDefault="006E6FE1"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lastRenderedPageBreak/>
              <w:t>}</w:t>
            </w:r>
          </w:p>
          <w:p w14:paraId="1A7095DF" w14:textId="66183256" w:rsidR="0081592C"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p>
        </w:tc>
        <w:tc>
          <w:tcPr>
            <w:tcW w:w="4140" w:type="dxa"/>
          </w:tcPr>
          <w:p w14:paraId="034E95D5" w14:textId="77777777" w:rsidR="006E6FE1" w:rsidRPr="00BC58A4" w:rsidRDefault="006E6FE1" w:rsidP="00BC58A4">
            <w:pPr>
              <w:pStyle w:val="NormalWeb"/>
              <w:spacing w:before="0" w:line="360" w:lineRule="auto"/>
              <w:contextualSpacing/>
              <w:cnfStyle w:val="000000000000" w:firstRow="0" w:lastRow="0" w:firstColumn="0" w:lastColumn="0" w:oddVBand="0" w:evenVBand="0" w:oddHBand="0" w:evenHBand="0" w:firstRowFirstColumn="0" w:firstRowLastColumn="0" w:lastRowFirstColumn="0" w:lastRowLastColumn="0"/>
              <w:rPr>
                <w:rFonts w:ascii="Courier New" w:hAnsi="Courier New" w:cs="Courier New"/>
                <w:color w:val="000000"/>
              </w:rPr>
            </w:pPr>
            <w:r w:rsidRPr="00BC58A4">
              <w:rPr>
                <w:rFonts w:ascii="Courier New" w:hAnsi="Courier New" w:cs="Courier New"/>
                <w:color w:val="000000"/>
              </w:rPr>
              <w:lastRenderedPageBreak/>
              <w:t>{</w:t>
            </w:r>
          </w:p>
          <w:p w14:paraId="78D6CFD0" w14:textId="77777777" w:rsidR="006E6FE1" w:rsidRPr="00BC58A4" w:rsidRDefault="006E6FE1" w:rsidP="00BC58A4">
            <w:pPr>
              <w:pStyle w:val="NormalWeb"/>
              <w:spacing w:before="0" w:line="360" w:lineRule="auto"/>
              <w:contextualSpacing/>
              <w:cnfStyle w:val="000000000000" w:firstRow="0" w:lastRow="0" w:firstColumn="0" w:lastColumn="0" w:oddVBand="0" w:evenVBand="0" w:oddHBand="0" w:evenHBand="0" w:firstRowFirstColumn="0" w:firstRowLastColumn="0" w:lastRowFirstColumn="0" w:lastRowLastColumn="0"/>
              <w:rPr>
                <w:rFonts w:ascii="Courier New" w:hAnsi="Courier New" w:cs="Courier New"/>
                <w:color w:val="auto"/>
              </w:rPr>
            </w:pPr>
            <w:r w:rsidRPr="00BC58A4">
              <w:rPr>
                <w:rFonts w:ascii="Courier New" w:hAnsi="Courier New" w:cs="Courier New"/>
                <w:color w:val="000000"/>
              </w:rPr>
              <w:t>    </w:t>
            </w:r>
            <w:r w:rsidRPr="00BC58A4">
              <w:rPr>
                <w:rFonts w:ascii="Courier New" w:hAnsi="Courier New" w:cs="Courier New"/>
                <w:color w:val="A31515"/>
              </w:rPr>
              <w:t>"order"</w:t>
            </w:r>
            <w:r w:rsidRPr="00BC58A4">
              <w:rPr>
                <w:rFonts w:ascii="Courier New" w:hAnsi="Courier New" w:cs="Courier New"/>
                <w:color w:val="000000"/>
              </w:rPr>
              <w:t>: {</w:t>
            </w:r>
          </w:p>
          <w:p w14:paraId="63EF562E" w14:textId="77777777" w:rsidR="006E6FE1" w:rsidRPr="00BC58A4" w:rsidRDefault="006E6FE1" w:rsidP="00BC58A4">
            <w:pPr>
              <w:pStyle w:val="NormalWeb"/>
              <w:spacing w:before="0" w:line="360" w:lineRule="auto"/>
              <w:contextualSpacing/>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BC58A4">
              <w:rPr>
                <w:rFonts w:ascii="Courier New" w:hAnsi="Courier New" w:cs="Courier New"/>
                <w:color w:val="000000"/>
              </w:rPr>
              <w:t>        </w:t>
            </w:r>
            <w:r w:rsidRPr="00BC58A4">
              <w:rPr>
                <w:rFonts w:ascii="Courier New" w:hAnsi="Courier New" w:cs="Courier New"/>
                <w:color w:val="A31515"/>
              </w:rPr>
              <w:t>"id"</w:t>
            </w:r>
            <w:r w:rsidRPr="00BC58A4">
              <w:rPr>
                <w:rFonts w:ascii="Courier New" w:hAnsi="Courier New" w:cs="Courier New"/>
                <w:color w:val="000000"/>
              </w:rPr>
              <w:t>: </w:t>
            </w:r>
            <w:r w:rsidRPr="00BC58A4">
              <w:rPr>
                <w:rFonts w:ascii="Courier New" w:hAnsi="Courier New" w:cs="Courier New"/>
                <w:color w:val="0451A5"/>
              </w:rPr>
              <w:t>"baa4253b-46ab-46aa-a6b8-01e8ed81eb63"</w:t>
            </w:r>
            <w:r w:rsidRPr="00BC58A4">
              <w:rPr>
                <w:rFonts w:ascii="Courier New" w:hAnsi="Courier New" w:cs="Courier New"/>
                <w:color w:val="000000"/>
              </w:rPr>
              <w:t>,</w:t>
            </w:r>
          </w:p>
          <w:p w14:paraId="6FCA1EB7" w14:textId="77777777" w:rsidR="006E6FE1" w:rsidRPr="00BC58A4" w:rsidRDefault="006E6FE1" w:rsidP="00BC58A4">
            <w:pPr>
              <w:pStyle w:val="NormalWeb"/>
              <w:spacing w:before="0" w:line="360" w:lineRule="auto"/>
              <w:contextualSpacing/>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BC58A4">
              <w:rPr>
                <w:rFonts w:ascii="Courier New" w:hAnsi="Courier New" w:cs="Courier New"/>
                <w:color w:val="000000"/>
              </w:rPr>
              <w:t>        </w:t>
            </w:r>
            <w:r w:rsidRPr="00BC58A4">
              <w:rPr>
                <w:rFonts w:ascii="Courier New" w:hAnsi="Courier New" w:cs="Courier New"/>
                <w:color w:val="A31515"/>
              </w:rPr>
              <w:t>"href"</w:t>
            </w:r>
            <w:r w:rsidRPr="00BC58A4">
              <w:rPr>
                <w:rFonts w:ascii="Courier New" w:hAnsi="Courier New" w:cs="Courier New"/>
                <w:color w:val="000000"/>
              </w:rPr>
              <w:t>: </w:t>
            </w:r>
            <w:r w:rsidRPr="00BC58A4">
              <w:rPr>
                <w:rFonts w:ascii="Courier New" w:hAnsi="Courier New" w:cs="Courier New"/>
                <w:color w:val="0451A5"/>
              </w:rPr>
              <w:t>"</w:t>
            </w:r>
            <w:hyperlink r:id="rId78" w:history="1">
              <w:r w:rsidRPr="00BC58A4">
                <w:rPr>
                  <w:rStyle w:val="Hyperlink"/>
                  <w:rFonts w:ascii="Courier New" w:hAnsi="Courier New" w:cs="Courier New"/>
                  <w:color w:val="0451A5"/>
                </w:rPr>
                <w:t>https://apimgd01.colt.net:8443/numberManagement/v2/numberCollectionReservation</w:t>
              </w:r>
            </w:hyperlink>
            <w:r w:rsidRPr="00BC58A4">
              <w:rPr>
                <w:rFonts w:ascii="Courier New" w:hAnsi="Courier New" w:cs="Courier New"/>
                <w:color w:val="0451A5"/>
              </w:rPr>
              <w:t>"</w:t>
            </w:r>
          </w:p>
          <w:p w14:paraId="380943EC" w14:textId="77777777" w:rsidR="006E6FE1" w:rsidRPr="00BC58A4" w:rsidRDefault="006E6FE1" w:rsidP="00BC58A4">
            <w:pPr>
              <w:pStyle w:val="NormalWeb"/>
              <w:spacing w:before="0" w:line="360" w:lineRule="auto"/>
              <w:contextualSpacing/>
              <w:cnfStyle w:val="000000000000" w:firstRow="0" w:lastRow="0" w:firstColumn="0" w:lastColumn="0" w:oddVBand="0" w:evenVBand="0" w:oddHBand="0" w:evenHBand="0" w:firstRowFirstColumn="0" w:firstRowLastColumn="0" w:lastRowFirstColumn="0" w:lastRowLastColumn="0"/>
              <w:rPr>
                <w:rFonts w:ascii="Courier New" w:hAnsi="Courier New" w:cs="Courier New"/>
                <w:color w:val="000000"/>
              </w:rPr>
            </w:pPr>
            <w:r w:rsidRPr="00BC58A4">
              <w:rPr>
                <w:rFonts w:ascii="Courier New" w:hAnsi="Courier New" w:cs="Courier New"/>
                <w:color w:val="000000"/>
              </w:rPr>
              <w:t>    }</w:t>
            </w:r>
          </w:p>
          <w:p w14:paraId="567F8EDF" w14:textId="77777777" w:rsidR="006E6FE1" w:rsidRPr="00BC58A4" w:rsidRDefault="006E6FE1" w:rsidP="00BC58A4">
            <w:pPr>
              <w:pStyle w:val="NormalWeb"/>
              <w:spacing w:before="0" w:line="360" w:lineRule="auto"/>
              <w:contextualSpacing/>
              <w:cnfStyle w:val="000000000000" w:firstRow="0" w:lastRow="0" w:firstColumn="0" w:lastColumn="0" w:oddVBand="0" w:evenVBand="0" w:oddHBand="0" w:evenHBand="0" w:firstRowFirstColumn="0" w:firstRowLastColumn="0" w:lastRowFirstColumn="0" w:lastRowLastColumn="0"/>
              <w:rPr>
                <w:rFonts w:ascii="Courier New" w:hAnsi="Courier New" w:cs="Courier New"/>
                <w:color w:val="000000"/>
              </w:rPr>
            </w:pPr>
            <w:r w:rsidRPr="00BC58A4">
              <w:rPr>
                <w:rFonts w:ascii="Courier New" w:hAnsi="Courier New" w:cs="Courier New"/>
                <w:color w:val="000000"/>
              </w:rPr>
              <w:t>}</w:t>
            </w:r>
          </w:p>
          <w:p w14:paraId="4B2D554B" w14:textId="77777777" w:rsidR="0081592C" w:rsidRPr="00BC58A4" w:rsidRDefault="0081592C" w:rsidP="00BC58A4">
            <w:pPr>
              <w:spacing w:before="0" w:after="0"/>
              <w:contextualSpacing/>
              <w:cnfStyle w:val="000000000000" w:firstRow="0" w:lastRow="0" w:firstColumn="0" w:lastColumn="0" w:oddVBand="0" w:evenVBand="0" w:oddHBand="0" w:evenHBand="0" w:firstRowFirstColumn="0" w:firstRowLastColumn="0" w:lastRowFirstColumn="0" w:lastRowLastColumn="0"/>
              <w:rPr>
                <w:rFonts w:ascii="Courier New" w:hAnsi="Courier New" w:cs="Courier New"/>
                <w:bCs/>
                <w:sz w:val="18"/>
                <w:szCs w:val="18"/>
              </w:rPr>
            </w:pPr>
          </w:p>
        </w:tc>
      </w:tr>
    </w:tbl>
    <w:p w14:paraId="5F85B2FA" w14:textId="40429260" w:rsidR="0081592C" w:rsidRPr="00BF115A" w:rsidRDefault="0081592C" w:rsidP="00B57D3B">
      <w:pPr>
        <w:rPr>
          <w:rFonts w:cstheme="minorHAnsi"/>
          <w:sz w:val="18"/>
          <w:szCs w:val="18"/>
        </w:rPr>
      </w:pPr>
    </w:p>
    <w:p w14:paraId="54F63315" w14:textId="04128E0A" w:rsidR="0081592C" w:rsidRPr="00BF115A" w:rsidRDefault="0081592C" w:rsidP="00B57D3B">
      <w:pPr>
        <w:rPr>
          <w:rFonts w:cstheme="minorHAnsi"/>
          <w:sz w:val="18"/>
          <w:szCs w:val="18"/>
        </w:rPr>
      </w:pPr>
    </w:p>
    <w:tbl>
      <w:tblPr>
        <w:tblStyle w:val="Colttop-left"/>
        <w:tblW w:w="9512" w:type="dxa"/>
        <w:tblLayout w:type="fixed"/>
        <w:tblLook w:val="04A0" w:firstRow="1" w:lastRow="0" w:firstColumn="1" w:lastColumn="0" w:noHBand="0" w:noVBand="1"/>
      </w:tblPr>
      <w:tblGrid>
        <w:gridCol w:w="5012"/>
        <w:gridCol w:w="4500"/>
      </w:tblGrid>
      <w:tr w:rsidR="0081592C" w:rsidRPr="00BF115A" w14:paraId="500356EF" w14:textId="77777777" w:rsidTr="00BC58A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12" w:type="dxa"/>
            <w:vAlign w:val="center"/>
          </w:tcPr>
          <w:p w14:paraId="62F6800C" w14:textId="7C220A21" w:rsidR="0081592C" w:rsidRPr="00BF115A" w:rsidRDefault="006F2526" w:rsidP="009440BC">
            <w:pPr>
              <w:spacing w:before="0" w:after="0"/>
              <w:contextualSpacing/>
              <w:rPr>
                <w:rFonts w:asciiTheme="minorHAnsi" w:hAnsiTheme="minorHAnsi" w:cstheme="minorHAnsi"/>
                <w:color w:val="FFFFFF" w:themeColor="background1"/>
                <w:sz w:val="18"/>
                <w:szCs w:val="18"/>
              </w:rPr>
            </w:pPr>
            <w:r w:rsidRPr="00BF115A">
              <w:rPr>
                <w:rFonts w:asciiTheme="minorHAnsi" w:hAnsiTheme="minorHAnsi" w:cstheme="minorHAnsi"/>
                <w:color w:val="FFFFFF" w:themeColor="background1"/>
                <w:sz w:val="18"/>
                <w:szCs w:val="18"/>
              </w:rPr>
              <w:t>Request (NL)</w:t>
            </w:r>
          </w:p>
        </w:tc>
        <w:tc>
          <w:tcPr>
            <w:tcW w:w="4500" w:type="dxa"/>
            <w:vAlign w:val="center"/>
          </w:tcPr>
          <w:p w14:paraId="259B406D" w14:textId="4CE56D16" w:rsidR="0081592C" w:rsidRPr="00BF115A" w:rsidRDefault="006F2526" w:rsidP="009440BC">
            <w:pPr>
              <w:spacing w:before="0" w:after="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BF115A">
              <w:rPr>
                <w:rFonts w:asciiTheme="minorHAnsi" w:hAnsiTheme="minorHAnsi" w:cstheme="minorHAnsi"/>
                <w:color w:val="FFFFFF" w:themeColor="background1"/>
                <w:sz w:val="18"/>
                <w:szCs w:val="18"/>
              </w:rPr>
              <w:t>Response (NL)</w:t>
            </w:r>
          </w:p>
        </w:tc>
      </w:tr>
      <w:tr w:rsidR="0081592C" w:rsidRPr="00BF115A" w14:paraId="07E34C28" w14:textId="77777777" w:rsidTr="00BC58A4">
        <w:tc>
          <w:tcPr>
            <w:cnfStyle w:val="001000000000" w:firstRow="0" w:lastRow="0" w:firstColumn="1" w:lastColumn="0" w:oddVBand="0" w:evenVBand="0" w:oddHBand="0" w:evenHBand="0" w:firstRowFirstColumn="0" w:firstRowLastColumn="0" w:lastRowFirstColumn="0" w:lastRowLastColumn="0"/>
            <w:tcW w:w="5012" w:type="dxa"/>
          </w:tcPr>
          <w:p w14:paraId="2B2AF7A7" w14:textId="77777777" w:rsidR="0081592C"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BC58A4">
              <w:rPr>
                <w:rFonts w:ascii="Courier New" w:eastAsia="Times New Roman" w:hAnsi="Courier New" w:cs="Courier New"/>
                <w:b w:val="0"/>
                <w:bCs/>
                <w:color w:val="000000"/>
                <w:sz w:val="18"/>
                <w:szCs w:val="18"/>
              </w:rPr>
              <w:t>{</w:t>
            </w:r>
          </w:p>
          <w:p w14:paraId="2D26039C" w14:textId="77777777" w:rsidR="00BF115A"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rPr>
              <w:t>    </w:t>
            </w:r>
            <w:r w:rsidR="00BF115A" w:rsidRPr="00BC58A4">
              <w:rPr>
                <w:rFonts w:ascii="Courier New" w:eastAsia="Times New Roman" w:hAnsi="Courier New" w:cs="Courier New"/>
                <w:b w:val="0"/>
                <w:bCs/>
                <w:color w:val="000000"/>
                <w:sz w:val="18"/>
                <w:szCs w:val="18"/>
                <w:lang w:val="en-US" w:eastAsia="ja-JP"/>
              </w:rPr>
              <w:t>    </w:t>
            </w:r>
            <w:r w:rsidR="00BF115A" w:rsidRPr="00BC58A4">
              <w:rPr>
                <w:rFonts w:ascii="Courier New" w:eastAsia="Times New Roman" w:hAnsi="Courier New" w:cs="Courier New"/>
                <w:b w:val="0"/>
                <w:bCs/>
                <w:color w:val="A31515"/>
                <w:sz w:val="18"/>
                <w:szCs w:val="18"/>
                <w:lang w:val="en-US" w:eastAsia="ja-JP"/>
              </w:rPr>
              <w:t>"cliList"</w:t>
            </w:r>
            <w:r w:rsidR="00BF115A" w:rsidRPr="00BC58A4">
              <w:rPr>
                <w:rFonts w:ascii="Courier New" w:eastAsia="Times New Roman" w:hAnsi="Courier New" w:cs="Courier New"/>
                <w:b w:val="0"/>
                <w:bCs/>
                <w:color w:val="000000"/>
                <w:sz w:val="18"/>
                <w:szCs w:val="18"/>
                <w:lang w:val="en-US" w:eastAsia="ja-JP"/>
              </w:rPr>
              <w:t>: [</w:t>
            </w:r>
          </w:p>
          <w:p w14:paraId="26653604" w14:textId="77777777" w:rsidR="00BF115A" w:rsidRPr="00BC58A4" w:rsidRDefault="00BF115A" w:rsidP="00BC58A4">
            <w:pPr>
              <w:shd w:val="clear" w:color="auto" w:fill="FFFFFE"/>
              <w:spacing w:before="0" w:after="0" w:line="270" w:lineRule="atLeast"/>
              <w:contextualSpacing/>
              <w:rPr>
                <w:rFonts w:ascii="Courier New" w:eastAsia="Times New Roman" w:hAnsi="Courier New" w:cs="Courier New"/>
                <w:b w:val="0"/>
                <w:bCs/>
                <w:color w:val="000000"/>
                <w:sz w:val="18"/>
                <w:szCs w:val="18"/>
                <w:lang w:val="en-US" w:eastAsia="ja-JP"/>
              </w:rPr>
            </w:pPr>
            <w:r w:rsidRPr="00BC58A4">
              <w:rPr>
                <w:rFonts w:ascii="Courier New" w:eastAsia="Times New Roman" w:hAnsi="Courier New" w:cs="Courier New"/>
                <w:b w:val="0"/>
                <w:bCs/>
                <w:color w:val="000000"/>
                <w:sz w:val="18"/>
                <w:szCs w:val="18"/>
                <w:lang w:val="en-US" w:eastAsia="ja-JP"/>
              </w:rPr>
              <w:t>        {</w:t>
            </w:r>
          </w:p>
          <w:p w14:paraId="7823767B" w14:textId="668D0478" w:rsidR="0081592C" w:rsidRPr="00BC58A4" w:rsidRDefault="00BF115A" w:rsidP="00BC58A4">
            <w:pPr>
              <w:shd w:val="clear" w:color="auto" w:fill="FFFFFE"/>
              <w:spacing w:before="0" w:after="0" w:line="270" w:lineRule="atLeast"/>
              <w:contextualSpacing/>
              <w:rPr>
                <w:rFonts w:ascii="Courier New" w:eastAsia="Times New Roman" w:hAnsi="Courier New" w:cs="Courier New"/>
                <w:bCs/>
                <w:color w:val="000000"/>
                <w:sz w:val="18"/>
                <w:szCs w:val="18"/>
              </w:rPr>
            </w:pPr>
            <w:r w:rsidRPr="00BC58A4">
              <w:rPr>
                <w:rFonts w:ascii="Courier New" w:eastAsia="Times New Roman" w:hAnsi="Courier New" w:cs="Courier New"/>
                <w:b w:val="0"/>
                <w:bCs/>
                <w:color w:val="A31515"/>
                <w:sz w:val="18"/>
                <w:szCs w:val="18"/>
              </w:rPr>
              <w:t xml:space="preserve">             </w:t>
            </w:r>
            <w:r w:rsidR="0081592C" w:rsidRPr="00BC58A4">
              <w:rPr>
                <w:rFonts w:ascii="Courier New" w:eastAsia="Times New Roman" w:hAnsi="Courier New" w:cs="Courier New"/>
                <w:b w:val="0"/>
                <w:bCs/>
                <w:color w:val="A31515"/>
                <w:sz w:val="18"/>
                <w:szCs w:val="18"/>
              </w:rPr>
              <w:t>"</w:t>
            </w:r>
            <w:r w:rsidR="00353CA7" w:rsidRPr="00BC58A4">
              <w:rPr>
                <w:rFonts w:ascii="Courier New" w:eastAsia="Times New Roman" w:hAnsi="Courier New" w:cs="Courier New"/>
                <w:b w:val="0"/>
                <w:bCs/>
                <w:color w:val="A31515"/>
                <w:sz w:val="18"/>
                <w:szCs w:val="18"/>
              </w:rPr>
              <w:t>cli</w:t>
            </w:r>
            <w:r w:rsidR="0081592C" w:rsidRPr="00BC58A4">
              <w:rPr>
                <w:rFonts w:ascii="Courier New" w:eastAsia="Times New Roman" w:hAnsi="Courier New" w:cs="Courier New"/>
                <w:b w:val="0"/>
                <w:bCs/>
                <w:color w:val="A31515"/>
                <w:sz w:val="18"/>
                <w:szCs w:val="18"/>
              </w:rPr>
              <w:t>"</w:t>
            </w:r>
            <w:r w:rsidR="0081592C" w:rsidRPr="00BC58A4">
              <w:rPr>
                <w:rFonts w:ascii="Courier New" w:eastAsia="Times New Roman" w:hAnsi="Courier New" w:cs="Courier New"/>
                <w:b w:val="0"/>
                <w:bCs/>
                <w:color w:val="000000"/>
                <w:sz w:val="18"/>
                <w:szCs w:val="18"/>
              </w:rPr>
              <w:t>: </w:t>
            </w:r>
            <w:r w:rsidR="0081592C" w:rsidRPr="00BC58A4">
              <w:rPr>
                <w:rFonts w:ascii="Courier New" w:eastAsia="Times New Roman" w:hAnsi="Courier New" w:cs="Courier New"/>
                <w:b w:val="0"/>
                <w:bCs/>
                <w:color w:val="0451A5"/>
                <w:sz w:val="18"/>
                <w:szCs w:val="18"/>
              </w:rPr>
              <w:t>"+31100004687"</w:t>
            </w:r>
          </w:p>
          <w:p w14:paraId="4A4BB584" w14:textId="36CCA093" w:rsidR="00BF115A" w:rsidRPr="00BC58A4" w:rsidRDefault="00BF115A" w:rsidP="00BC58A4">
            <w:pPr>
              <w:shd w:val="clear" w:color="auto" w:fill="FFFFFE"/>
              <w:spacing w:before="0" w:after="0" w:line="270" w:lineRule="atLeast"/>
              <w:contextualSpacing/>
              <w:rPr>
                <w:rFonts w:ascii="Courier New" w:eastAsia="Times New Roman" w:hAnsi="Courier New" w:cs="Courier New"/>
                <w:bCs/>
                <w:color w:val="000000"/>
                <w:sz w:val="18"/>
                <w:szCs w:val="18"/>
              </w:rPr>
            </w:pPr>
            <w:r w:rsidRPr="00BC58A4">
              <w:rPr>
                <w:rFonts w:ascii="Courier New" w:eastAsia="Times New Roman" w:hAnsi="Courier New" w:cs="Courier New"/>
                <w:b w:val="0"/>
                <w:bCs/>
                <w:color w:val="000000"/>
                <w:sz w:val="18"/>
                <w:szCs w:val="18"/>
              </w:rPr>
              <w:t xml:space="preserve">        }</w:t>
            </w:r>
          </w:p>
          <w:p w14:paraId="6338F241" w14:textId="2729ACA6" w:rsidR="00BF115A" w:rsidRPr="00BC58A4" w:rsidRDefault="00BF115A"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BC58A4">
              <w:rPr>
                <w:rFonts w:ascii="Courier New" w:eastAsia="Times New Roman" w:hAnsi="Courier New" w:cs="Courier New"/>
                <w:b w:val="0"/>
                <w:bCs/>
                <w:color w:val="000000"/>
                <w:sz w:val="18"/>
                <w:szCs w:val="18"/>
              </w:rPr>
              <w:t xml:space="preserve">      ],</w:t>
            </w:r>
          </w:p>
          <w:p w14:paraId="03853F7A" w14:textId="77777777" w:rsidR="0081592C"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BC58A4">
              <w:rPr>
                <w:rFonts w:ascii="Courier New" w:eastAsia="Times New Roman" w:hAnsi="Courier New" w:cs="Courier New"/>
                <w:b w:val="0"/>
                <w:bCs/>
                <w:color w:val="000000"/>
                <w:sz w:val="18"/>
                <w:szCs w:val="18"/>
              </w:rPr>
              <w:t>    </w:t>
            </w:r>
            <w:r w:rsidRPr="00BC58A4">
              <w:rPr>
                <w:rFonts w:ascii="Courier New" w:eastAsia="Times New Roman" w:hAnsi="Courier New" w:cs="Courier New"/>
                <w:b w:val="0"/>
                <w:bCs/>
                <w:color w:val="A31515"/>
                <w:sz w:val="18"/>
                <w:szCs w:val="18"/>
              </w:rPr>
              <w:t>"relatedParty"</w:t>
            </w:r>
            <w:r w:rsidRPr="00BC58A4">
              <w:rPr>
                <w:rFonts w:ascii="Courier New" w:eastAsia="Times New Roman" w:hAnsi="Courier New" w:cs="Courier New"/>
                <w:b w:val="0"/>
                <w:bCs/>
                <w:color w:val="000000"/>
                <w:sz w:val="18"/>
                <w:szCs w:val="18"/>
              </w:rPr>
              <w:t>: {</w:t>
            </w:r>
          </w:p>
          <w:p w14:paraId="29E0E94A" w14:textId="77777777" w:rsidR="0081592C"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BC58A4">
              <w:rPr>
                <w:rFonts w:ascii="Courier New" w:eastAsia="Times New Roman" w:hAnsi="Courier New" w:cs="Courier New"/>
                <w:b w:val="0"/>
                <w:bCs/>
                <w:color w:val="000000"/>
                <w:sz w:val="18"/>
                <w:szCs w:val="18"/>
              </w:rPr>
              <w:t>        </w:t>
            </w:r>
            <w:r w:rsidRPr="00BC58A4">
              <w:rPr>
                <w:rFonts w:ascii="Courier New" w:eastAsia="Times New Roman" w:hAnsi="Courier New" w:cs="Courier New"/>
                <w:b w:val="0"/>
                <w:bCs/>
                <w:color w:val="A31515"/>
                <w:sz w:val="18"/>
                <w:szCs w:val="18"/>
              </w:rPr>
              <w:t>"reseller"</w:t>
            </w:r>
            <w:r w:rsidRPr="00BC58A4">
              <w:rPr>
                <w:rFonts w:ascii="Courier New" w:eastAsia="Times New Roman" w:hAnsi="Courier New" w:cs="Courier New"/>
                <w:b w:val="0"/>
                <w:bCs/>
                <w:color w:val="000000"/>
                <w:sz w:val="18"/>
                <w:szCs w:val="18"/>
              </w:rPr>
              <w:t>: {</w:t>
            </w:r>
          </w:p>
          <w:p w14:paraId="4095FFBD" w14:textId="6C593330" w:rsidR="0081592C"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BC58A4">
              <w:rPr>
                <w:rFonts w:ascii="Courier New" w:eastAsia="Times New Roman" w:hAnsi="Courier New" w:cs="Courier New"/>
                <w:b w:val="0"/>
                <w:bCs/>
                <w:color w:val="000000"/>
                <w:sz w:val="18"/>
                <w:szCs w:val="18"/>
              </w:rPr>
              <w:t>            </w:t>
            </w:r>
            <w:r w:rsidRPr="00BC58A4">
              <w:rPr>
                <w:rFonts w:ascii="Courier New" w:eastAsia="Times New Roman" w:hAnsi="Courier New" w:cs="Courier New"/>
                <w:b w:val="0"/>
                <w:bCs/>
                <w:color w:val="A31515"/>
                <w:sz w:val="18"/>
                <w:szCs w:val="18"/>
              </w:rPr>
              <w:t>"serviceProfile"</w:t>
            </w:r>
            <w:r w:rsidRPr="00BC58A4">
              <w:rPr>
                <w:rFonts w:ascii="Courier New" w:eastAsia="Times New Roman" w:hAnsi="Courier New" w:cs="Courier New"/>
                <w:b w:val="0"/>
                <w:bCs/>
                <w:color w:val="000000"/>
                <w:sz w:val="18"/>
                <w:szCs w:val="18"/>
              </w:rPr>
              <w:t>: </w:t>
            </w:r>
            <w:r w:rsidRPr="00BC58A4">
              <w:rPr>
                <w:rFonts w:ascii="Courier New" w:eastAsia="Times New Roman" w:hAnsi="Courier New" w:cs="Courier New"/>
                <w:b w:val="0"/>
                <w:bCs/>
                <w:color w:val="0451A5"/>
                <w:sz w:val="18"/>
                <w:szCs w:val="18"/>
              </w:rPr>
              <w:t>"A9V"</w:t>
            </w:r>
          </w:p>
          <w:p w14:paraId="5580D1F9" w14:textId="77777777" w:rsidR="0081592C"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BC58A4">
              <w:rPr>
                <w:rFonts w:ascii="Courier New" w:eastAsia="Times New Roman" w:hAnsi="Courier New" w:cs="Courier New"/>
                <w:b w:val="0"/>
                <w:bCs/>
                <w:color w:val="000000"/>
                <w:sz w:val="18"/>
                <w:szCs w:val="18"/>
              </w:rPr>
              <w:t>        },</w:t>
            </w:r>
          </w:p>
          <w:p w14:paraId="4A040EE7" w14:textId="77777777" w:rsidR="0081592C"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BC58A4">
              <w:rPr>
                <w:rFonts w:ascii="Courier New" w:eastAsia="Times New Roman" w:hAnsi="Courier New" w:cs="Courier New"/>
                <w:b w:val="0"/>
                <w:bCs/>
                <w:color w:val="000000"/>
                <w:sz w:val="18"/>
                <w:szCs w:val="18"/>
              </w:rPr>
              <w:t>        </w:t>
            </w:r>
            <w:r w:rsidRPr="00BC58A4">
              <w:rPr>
                <w:rFonts w:ascii="Courier New" w:eastAsia="Times New Roman" w:hAnsi="Courier New" w:cs="Courier New"/>
                <w:b w:val="0"/>
                <w:bCs/>
                <w:color w:val="A31515"/>
                <w:sz w:val="18"/>
                <w:szCs w:val="18"/>
              </w:rPr>
              <w:t>"endCustomerDetails"</w:t>
            </w:r>
            <w:r w:rsidRPr="00BC58A4">
              <w:rPr>
                <w:rFonts w:ascii="Courier New" w:eastAsia="Times New Roman" w:hAnsi="Courier New" w:cs="Courier New"/>
                <w:b w:val="0"/>
                <w:bCs/>
                <w:color w:val="000000"/>
                <w:sz w:val="18"/>
                <w:szCs w:val="18"/>
              </w:rPr>
              <w:t>: {</w:t>
            </w:r>
          </w:p>
          <w:p w14:paraId="18BC9EC5" w14:textId="35B80D54" w:rsidR="0081592C"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BC58A4">
              <w:rPr>
                <w:rFonts w:ascii="Courier New" w:eastAsia="Times New Roman" w:hAnsi="Courier New" w:cs="Courier New"/>
                <w:b w:val="0"/>
                <w:bCs/>
                <w:color w:val="000000"/>
                <w:sz w:val="18"/>
                <w:szCs w:val="18"/>
              </w:rPr>
              <w:t>            </w:t>
            </w:r>
            <w:r w:rsidRPr="00BC58A4">
              <w:rPr>
                <w:rFonts w:ascii="Courier New" w:eastAsia="Times New Roman" w:hAnsi="Courier New" w:cs="Courier New"/>
                <w:b w:val="0"/>
                <w:bCs/>
                <w:color w:val="A31515"/>
                <w:sz w:val="18"/>
                <w:szCs w:val="18"/>
              </w:rPr>
              <w:t>"customerReference"</w:t>
            </w:r>
            <w:r w:rsidRPr="00BC58A4">
              <w:rPr>
                <w:rFonts w:ascii="Courier New" w:eastAsia="Times New Roman" w:hAnsi="Courier New" w:cs="Courier New"/>
                <w:b w:val="0"/>
                <w:bCs/>
                <w:color w:val="000000"/>
                <w:sz w:val="18"/>
                <w:szCs w:val="18"/>
              </w:rPr>
              <w:t>: </w:t>
            </w:r>
            <w:r w:rsidRPr="00BC58A4">
              <w:rPr>
                <w:rFonts w:ascii="Courier New" w:eastAsia="Times New Roman" w:hAnsi="Courier New" w:cs="Courier New"/>
                <w:b w:val="0"/>
                <w:bCs/>
                <w:color w:val="0451A5"/>
                <w:sz w:val="18"/>
                <w:szCs w:val="18"/>
              </w:rPr>
              <w:t>"</w:t>
            </w:r>
            <w:r w:rsidR="006F2526" w:rsidRPr="00BC58A4">
              <w:rPr>
                <w:rFonts w:ascii="Courier New" w:eastAsia="Times New Roman" w:hAnsi="Courier New" w:cs="Courier New"/>
                <w:b w:val="0"/>
                <w:bCs/>
                <w:color w:val="0451A5"/>
                <w:sz w:val="18"/>
                <w:szCs w:val="18"/>
              </w:rPr>
              <w:t>REST API</w:t>
            </w:r>
            <w:r w:rsidRPr="00BC58A4">
              <w:rPr>
                <w:rFonts w:ascii="Courier New" w:eastAsia="Times New Roman" w:hAnsi="Courier New" w:cs="Courier New"/>
                <w:b w:val="0"/>
                <w:bCs/>
                <w:color w:val="0451A5"/>
                <w:sz w:val="18"/>
                <w:szCs w:val="18"/>
              </w:rPr>
              <w:t>"</w:t>
            </w:r>
          </w:p>
          <w:p w14:paraId="17239FCB" w14:textId="77777777" w:rsidR="0081592C"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BC58A4">
              <w:rPr>
                <w:rFonts w:ascii="Courier New" w:eastAsia="Times New Roman" w:hAnsi="Courier New" w:cs="Courier New"/>
                <w:b w:val="0"/>
                <w:bCs/>
                <w:color w:val="000000"/>
                <w:sz w:val="18"/>
                <w:szCs w:val="18"/>
              </w:rPr>
              <w:t>        }</w:t>
            </w:r>
          </w:p>
          <w:p w14:paraId="4CB5F960" w14:textId="77777777" w:rsidR="0081592C"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BC58A4">
              <w:rPr>
                <w:rFonts w:ascii="Courier New" w:eastAsia="Times New Roman" w:hAnsi="Courier New" w:cs="Courier New"/>
                <w:b w:val="0"/>
                <w:bCs/>
                <w:color w:val="000000"/>
                <w:sz w:val="18"/>
                <w:szCs w:val="18"/>
              </w:rPr>
              <w:t>    },</w:t>
            </w:r>
          </w:p>
          <w:p w14:paraId="7C2CAE6A" w14:textId="77777777" w:rsidR="0081592C"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BC58A4">
              <w:rPr>
                <w:rFonts w:ascii="Courier New" w:eastAsia="Times New Roman" w:hAnsi="Courier New" w:cs="Courier New"/>
                <w:b w:val="0"/>
                <w:bCs/>
                <w:color w:val="000000"/>
                <w:sz w:val="18"/>
                <w:szCs w:val="18"/>
              </w:rPr>
              <w:t>    </w:t>
            </w:r>
            <w:r w:rsidRPr="00BC58A4">
              <w:rPr>
                <w:rFonts w:ascii="Courier New" w:eastAsia="Times New Roman" w:hAnsi="Courier New" w:cs="Courier New"/>
                <w:b w:val="0"/>
                <w:bCs/>
                <w:color w:val="A31515"/>
                <w:sz w:val="18"/>
                <w:szCs w:val="18"/>
              </w:rPr>
              <w:t>"productOffering"</w:t>
            </w:r>
            <w:r w:rsidRPr="00BC58A4">
              <w:rPr>
                <w:rFonts w:ascii="Courier New" w:eastAsia="Times New Roman" w:hAnsi="Courier New" w:cs="Courier New"/>
                <w:b w:val="0"/>
                <w:bCs/>
                <w:color w:val="000000"/>
                <w:sz w:val="18"/>
                <w:szCs w:val="18"/>
              </w:rPr>
              <w:t>: {</w:t>
            </w:r>
          </w:p>
          <w:p w14:paraId="592C10D7" w14:textId="77777777" w:rsidR="0081592C"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BC58A4">
              <w:rPr>
                <w:rFonts w:ascii="Courier New" w:eastAsia="Times New Roman" w:hAnsi="Courier New" w:cs="Courier New"/>
                <w:b w:val="0"/>
                <w:bCs/>
                <w:color w:val="000000"/>
                <w:sz w:val="18"/>
                <w:szCs w:val="18"/>
              </w:rPr>
              <w:t>        </w:t>
            </w:r>
            <w:r w:rsidRPr="00BC58A4">
              <w:rPr>
                <w:rFonts w:ascii="Courier New" w:eastAsia="Times New Roman" w:hAnsi="Courier New" w:cs="Courier New"/>
                <w:b w:val="0"/>
                <w:bCs/>
                <w:color w:val="A31515"/>
                <w:sz w:val="18"/>
                <w:szCs w:val="18"/>
              </w:rPr>
              <w:t>"name"</w:t>
            </w:r>
            <w:r w:rsidRPr="00BC58A4">
              <w:rPr>
                <w:rFonts w:ascii="Courier New" w:eastAsia="Times New Roman" w:hAnsi="Courier New" w:cs="Courier New"/>
                <w:b w:val="0"/>
                <w:bCs/>
                <w:color w:val="000000"/>
                <w:sz w:val="18"/>
                <w:szCs w:val="18"/>
              </w:rPr>
              <w:t>: </w:t>
            </w:r>
            <w:r w:rsidRPr="00BC58A4">
              <w:rPr>
                <w:rFonts w:ascii="Courier New" w:eastAsia="Times New Roman" w:hAnsi="Courier New" w:cs="Courier New"/>
                <w:b w:val="0"/>
                <w:bCs/>
                <w:color w:val="0451A5"/>
                <w:sz w:val="18"/>
                <w:szCs w:val="18"/>
              </w:rPr>
              <w:t>"Geographic Number Hosting"</w:t>
            </w:r>
          </w:p>
          <w:p w14:paraId="0A8EFD86" w14:textId="77777777" w:rsidR="0081592C"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BC58A4">
              <w:rPr>
                <w:rFonts w:ascii="Courier New" w:eastAsia="Times New Roman" w:hAnsi="Courier New" w:cs="Courier New"/>
                <w:b w:val="0"/>
                <w:bCs/>
                <w:color w:val="000000"/>
                <w:sz w:val="18"/>
                <w:szCs w:val="18"/>
              </w:rPr>
              <w:t>    }</w:t>
            </w:r>
          </w:p>
          <w:p w14:paraId="6F99D5A5" w14:textId="70E41DAA" w:rsidR="0081592C" w:rsidRPr="00BC58A4" w:rsidRDefault="0081592C" w:rsidP="00BC58A4">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BC58A4">
              <w:rPr>
                <w:rFonts w:ascii="Courier New" w:eastAsia="Times New Roman" w:hAnsi="Courier New" w:cs="Courier New"/>
                <w:b w:val="0"/>
                <w:bCs/>
                <w:color w:val="000000"/>
                <w:sz w:val="18"/>
                <w:szCs w:val="18"/>
              </w:rPr>
              <w:t>}</w:t>
            </w:r>
          </w:p>
        </w:tc>
        <w:tc>
          <w:tcPr>
            <w:tcW w:w="4500" w:type="dxa"/>
          </w:tcPr>
          <w:p w14:paraId="7BA5FFF1" w14:textId="77777777" w:rsidR="0081592C" w:rsidRPr="00BC58A4" w:rsidRDefault="0081592C" w:rsidP="00BC58A4">
            <w:pPr>
              <w:shd w:val="clear" w:color="auto" w:fill="FFFFFE"/>
              <w:spacing w:before="0" w:after="0" w:line="270" w:lineRule="atLeast"/>
              <w:contextualSpacing/>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000000"/>
                <w:sz w:val="18"/>
                <w:szCs w:val="18"/>
              </w:rPr>
            </w:pPr>
            <w:r w:rsidRPr="00BC58A4">
              <w:rPr>
                <w:rFonts w:ascii="Courier New" w:eastAsia="Times New Roman" w:hAnsi="Courier New" w:cs="Courier New"/>
                <w:bCs/>
                <w:color w:val="000000"/>
                <w:sz w:val="18"/>
                <w:szCs w:val="18"/>
              </w:rPr>
              <w:t>{</w:t>
            </w:r>
          </w:p>
          <w:p w14:paraId="2A58BB0F" w14:textId="77777777" w:rsidR="0081592C" w:rsidRPr="00BC58A4" w:rsidRDefault="0081592C" w:rsidP="00BC58A4">
            <w:pPr>
              <w:shd w:val="clear" w:color="auto" w:fill="FFFFFE"/>
              <w:spacing w:before="0" w:after="0" w:line="270" w:lineRule="atLeast"/>
              <w:contextualSpacing/>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000000"/>
                <w:sz w:val="18"/>
                <w:szCs w:val="18"/>
              </w:rPr>
            </w:pPr>
            <w:r w:rsidRPr="00BC58A4">
              <w:rPr>
                <w:rFonts w:ascii="Courier New" w:eastAsia="Times New Roman" w:hAnsi="Courier New" w:cs="Courier New"/>
                <w:bCs/>
                <w:color w:val="000000"/>
                <w:sz w:val="18"/>
                <w:szCs w:val="18"/>
              </w:rPr>
              <w:t>    </w:t>
            </w:r>
            <w:r w:rsidRPr="00BC58A4">
              <w:rPr>
                <w:rFonts w:ascii="Courier New" w:eastAsia="Times New Roman" w:hAnsi="Courier New" w:cs="Courier New"/>
                <w:bCs/>
                <w:color w:val="A31515"/>
                <w:sz w:val="18"/>
                <w:szCs w:val="18"/>
              </w:rPr>
              <w:t>"order"</w:t>
            </w:r>
            <w:r w:rsidRPr="00BC58A4">
              <w:rPr>
                <w:rFonts w:ascii="Courier New" w:eastAsia="Times New Roman" w:hAnsi="Courier New" w:cs="Courier New"/>
                <w:bCs/>
                <w:color w:val="000000"/>
                <w:sz w:val="18"/>
                <w:szCs w:val="18"/>
              </w:rPr>
              <w:t>: {</w:t>
            </w:r>
          </w:p>
          <w:p w14:paraId="290D07B1" w14:textId="77777777" w:rsidR="0081592C" w:rsidRPr="00BC58A4" w:rsidRDefault="0081592C" w:rsidP="00BC58A4">
            <w:pPr>
              <w:shd w:val="clear" w:color="auto" w:fill="FFFFFE"/>
              <w:spacing w:before="0" w:after="0" w:line="270" w:lineRule="atLeast"/>
              <w:contextualSpacing/>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000000"/>
                <w:sz w:val="18"/>
                <w:szCs w:val="18"/>
              </w:rPr>
            </w:pPr>
            <w:r w:rsidRPr="00BC58A4">
              <w:rPr>
                <w:rFonts w:ascii="Courier New" w:eastAsia="Times New Roman" w:hAnsi="Courier New" w:cs="Courier New"/>
                <w:bCs/>
                <w:color w:val="000000"/>
                <w:sz w:val="18"/>
                <w:szCs w:val="18"/>
              </w:rPr>
              <w:t>        </w:t>
            </w:r>
            <w:r w:rsidRPr="00BC58A4">
              <w:rPr>
                <w:rFonts w:ascii="Courier New" w:eastAsia="Times New Roman" w:hAnsi="Courier New" w:cs="Courier New"/>
                <w:bCs/>
                <w:color w:val="A31515"/>
                <w:sz w:val="18"/>
                <w:szCs w:val="18"/>
              </w:rPr>
              <w:t>"id"</w:t>
            </w:r>
            <w:r w:rsidRPr="00BC58A4">
              <w:rPr>
                <w:rFonts w:ascii="Courier New" w:eastAsia="Times New Roman" w:hAnsi="Courier New" w:cs="Courier New"/>
                <w:bCs/>
                <w:color w:val="000000"/>
                <w:sz w:val="18"/>
                <w:szCs w:val="18"/>
              </w:rPr>
              <w:t>: </w:t>
            </w:r>
            <w:r w:rsidRPr="00BC58A4">
              <w:rPr>
                <w:rFonts w:ascii="Courier New" w:eastAsia="Times New Roman" w:hAnsi="Courier New" w:cs="Courier New"/>
                <w:bCs/>
                <w:color w:val="0451A5"/>
                <w:sz w:val="18"/>
                <w:szCs w:val="18"/>
              </w:rPr>
              <w:t>"294a813b-9f8d-4a6b-9f0b-b6e153167bf0"</w:t>
            </w:r>
            <w:r w:rsidRPr="00BC58A4">
              <w:rPr>
                <w:rFonts w:ascii="Courier New" w:eastAsia="Times New Roman" w:hAnsi="Courier New" w:cs="Courier New"/>
                <w:bCs/>
                <w:color w:val="000000"/>
                <w:sz w:val="18"/>
                <w:szCs w:val="18"/>
              </w:rPr>
              <w:t>,</w:t>
            </w:r>
          </w:p>
          <w:p w14:paraId="73ECD196" w14:textId="0DCAA1A4" w:rsidR="0081592C" w:rsidRPr="00BC58A4" w:rsidRDefault="0081592C" w:rsidP="00BC58A4">
            <w:pPr>
              <w:shd w:val="clear" w:color="auto" w:fill="FFFFFE"/>
              <w:spacing w:before="0" w:after="0" w:line="270" w:lineRule="atLeast"/>
              <w:contextualSpacing/>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000000"/>
                <w:sz w:val="18"/>
                <w:szCs w:val="18"/>
              </w:rPr>
            </w:pPr>
            <w:r w:rsidRPr="00BC58A4">
              <w:rPr>
                <w:rFonts w:ascii="Courier New" w:eastAsia="Times New Roman" w:hAnsi="Courier New" w:cs="Courier New"/>
                <w:bCs/>
                <w:color w:val="000000"/>
                <w:sz w:val="18"/>
                <w:szCs w:val="18"/>
              </w:rPr>
              <w:t>        </w:t>
            </w:r>
            <w:r w:rsidRPr="00BC58A4">
              <w:rPr>
                <w:rFonts w:ascii="Courier New" w:eastAsia="Times New Roman" w:hAnsi="Courier New" w:cs="Courier New"/>
                <w:bCs/>
                <w:color w:val="A31515"/>
                <w:sz w:val="18"/>
                <w:szCs w:val="18"/>
              </w:rPr>
              <w:t>"href"</w:t>
            </w:r>
            <w:r w:rsidRPr="00BC58A4">
              <w:rPr>
                <w:rFonts w:ascii="Courier New" w:eastAsia="Times New Roman" w:hAnsi="Courier New" w:cs="Courier New"/>
                <w:bCs/>
                <w:color w:val="000000"/>
                <w:sz w:val="18"/>
                <w:szCs w:val="18"/>
              </w:rPr>
              <w:t>: </w:t>
            </w:r>
            <w:r w:rsidRPr="00BC58A4">
              <w:rPr>
                <w:rFonts w:ascii="Courier New" w:eastAsia="Times New Roman" w:hAnsi="Courier New" w:cs="Courier New"/>
                <w:bCs/>
                <w:color w:val="0451A5"/>
                <w:sz w:val="18"/>
                <w:szCs w:val="18"/>
              </w:rPr>
              <w:t>"https://apimgb</w:t>
            </w:r>
            <w:r w:rsidR="003D0162" w:rsidRPr="00BC58A4">
              <w:rPr>
                <w:rFonts w:ascii="Courier New" w:eastAsia="Times New Roman" w:hAnsi="Courier New" w:cs="Courier New"/>
                <w:bCs/>
                <w:color w:val="0451A5"/>
                <w:sz w:val="18"/>
                <w:szCs w:val="18"/>
              </w:rPr>
              <w:t>0</w:t>
            </w:r>
            <w:r w:rsidRPr="00BC58A4">
              <w:rPr>
                <w:rFonts w:ascii="Courier New" w:eastAsia="Times New Roman" w:hAnsi="Courier New" w:cs="Courier New"/>
                <w:bCs/>
                <w:color w:val="0451A5"/>
                <w:sz w:val="18"/>
                <w:szCs w:val="18"/>
              </w:rPr>
              <w:t>1.colt.net</w:t>
            </w:r>
            <w:r w:rsidR="00BF115A" w:rsidRPr="00BC58A4">
              <w:rPr>
                <w:rFonts w:ascii="Courier New" w:eastAsia="Times New Roman" w:hAnsi="Courier New" w:cs="Courier New"/>
                <w:bCs/>
                <w:color w:val="0451A5"/>
                <w:sz w:val="18"/>
                <w:szCs w:val="18"/>
              </w:rPr>
              <w:t>:8443</w:t>
            </w:r>
            <w:r w:rsidRPr="00BC58A4">
              <w:rPr>
                <w:rFonts w:ascii="Courier New" w:eastAsia="Times New Roman" w:hAnsi="Courier New" w:cs="Courier New"/>
                <w:bCs/>
                <w:color w:val="0451A5"/>
                <w:sz w:val="18"/>
                <w:szCs w:val="18"/>
              </w:rPr>
              <w:t>/numberManagement/v</w:t>
            </w:r>
            <w:r w:rsidR="003D0162" w:rsidRPr="00BC58A4">
              <w:rPr>
                <w:rFonts w:ascii="Courier New" w:eastAsia="Times New Roman" w:hAnsi="Courier New" w:cs="Courier New"/>
                <w:bCs/>
                <w:color w:val="0451A5"/>
                <w:sz w:val="18"/>
                <w:szCs w:val="18"/>
              </w:rPr>
              <w:t>2</w:t>
            </w:r>
            <w:r w:rsidRPr="00BC58A4">
              <w:rPr>
                <w:rFonts w:ascii="Courier New" w:eastAsia="Times New Roman" w:hAnsi="Courier New" w:cs="Courier New"/>
                <w:bCs/>
                <w:color w:val="0451A5"/>
                <w:sz w:val="18"/>
                <w:szCs w:val="18"/>
              </w:rPr>
              <w:t>/numberCollectionReservation"</w:t>
            </w:r>
          </w:p>
          <w:p w14:paraId="5F3161D9" w14:textId="77777777" w:rsidR="0081592C" w:rsidRPr="00BC58A4" w:rsidRDefault="0081592C" w:rsidP="00BC58A4">
            <w:pPr>
              <w:shd w:val="clear" w:color="auto" w:fill="FFFFFE"/>
              <w:spacing w:before="0" w:after="0" w:line="270" w:lineRule="atLeast"/>
              <w:contextualSpacing/>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000000"/>
                <w:sz w:val="18"/>
                <w:szCs w:val="18"/>
              </w:rPr>
            </w:pPr>
            <w:r w:rsidRPr="00BC58A4">
              <w:rPr>
                <w:rFonts w:ascii="Courier New" w:eastAsia="Times New Roman" w:hAnsi="Courier New" w:cs="Courier New"/>
                <w:bCs/>
                <w:color w:val="000000"/>
                <w:sz w:val="18"/>
                <w:szCs w:val="18"/>
              </w:rPr>
              <w:t>    }</w:t>
            </w:r>
          </w:p>
          <w:p w14:paraId="0483B381" w14:textId="77777777" w:rsidR="0081592C" w:rsidRPr="00BC58A4" w:rsidRDefault="0081592C" w:rsidP="00BC58A4">
            <w:pPr>
              <w:shd w:val="clear" w:color="auto" w:fill="FFFFFE"/>
              <w:spacing w:before="0" w:after="0" w:line="270" w:lineRule="atLeast"/>
              <w:contextualSpacing/>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000000"/>
                <w:sz w:val="18"/>
                <w:szCs w:val="18"/>
              </w:rPr>
            </w:pPr>
            <w:r w:rsidRPr="00BC58A4">
              <w:rPr>
                <w:rFonts w:ascii="Courier New" w:eastAsia="Times New Roman" w:hAnsi="Courier New" w:cs="Courier New"/>
                <w:bCs/>
                <w:color w:val="000000"/>
                <w:sz w:val="18"/>
                <w:szCs w:val="18"/>
              </w:rPr>
              <w:t>}</w:t>
            </w:r>
          </w:p>
          <w:p w14:paraId="4B89FE08" w14:textId="77777777" w:rsidR="0081592C" w:rsidRPr="00BC58A4" w:rsidRDefault="0081592C" w:rsidP="00BC58A4">
            <w:pPr>
              <w:spacing w:before="0" w:after="0"/>
              <w:contextualSpacing/>
              <w:cnfStyle w:val="000000000000" w:firstRow="0" w:lastRow="0" w:firstColumn="0" w:lastColumn="0" w:oddVBand="0" w:evenVBand="0" w:oddHBand="0" w:evenHBand="0" w:firstRowFirstColumn="0" w:firstRowLastColumn="0" w:lastRowFirstColumn="0" w:lastRowLastColumn="0"/>
              <w:rPr>
                <w:rFonts w:ascii="Courier New" w:hAnsi="Courier New" w:cs="Courier New"/>
                <w:bCs/>
                <w:sz w:val="18"/>
                <w:szCs w:val="18"/>
              </w:rPr>
            </w:pPr>
          </w:p>
        </w:tc>
      </w:tr>
    </w:tbl>
    <w:p w14:paraId="56DFCE34" w14:textId="77777777" w:rsidR="0081592C" w:rsidRPr="00C060A7" w:rsidRDefault="0081592C" w:rsidP="00B57D3B">
      <w:pPr>
        <w:rPr>
          <w:rFonts w:cstheme="minorHAnsi"/>
        </w:rPr>
      </w:pPr>
    </w:p>
    <w:p w14:paraId="57718A5D" w14:textId="3E9E12F6" w:rsidR="00B57D3B" w:rsidRPr="00C060A7" w:rsidRDefault="00D0683A" w:rsidP="00B57D3B">
      <w:pPr>
        <w:pStyle w:val="Heading3"/>
        <w:numPr>
          <w:ilvl w:val="2"/>
          <w:numId w:val="5"/>
        </w:numPr>
        <w:spacing w:after="60"/>
        <w:ind w:left="720" w:hanging="720"/>
        <w:rPr>
          <w:rFonts w:asciiTheme="minorHAnsi" w:hAnsiTheme="minorHAnsi" w:cstheme="minorHAnsi"/>
          <w:sz w:val="22"/>
          <w:szCs w:val="28"/>
        </w:rPr>
      </w:pPr>
      <w:bookmarkStart w:id="207" w:name="_Ref105833010"/>
      <w:bookmarkStart w:id="208" w:name="_Toc180223384"/>
      <w:r w:rsidRPr="00C060A7">
        <w:rPr>
          <w:rFonts w:asciiTheme="minorHAnsi" w:hAnsiTheme="minorHAnsi" w:cstheme="minorHAnsi"/>
          <w:sz w:val="22"/>
          <w:szCs w:val="28"/>
        </w:rPr>
        <w:t>Number Activation</w:t>
      </w:r>
      <w:bookmarkEnd w:id="207"/>
      <w:bookmarkEnd w:id="208"/>
    </w:p>
    <w:p w14:paraId="6EBDB5C3" w14:textId="77777777" w:rsidR="00D0683A" w:rsidRPr="00C060A7" w:rsidRDefault="00D0683A" w:rsidP="00D0683A">
      <w:pPr>
        <w:pStyle w:val="Heading4"/>
        <w:ind w:left="864" w:hanging="864"/>
        <w:rPr>
          <w:rFonts w:asciiTheme="minorHAnsi" w:hAnsiTheme="minorHAnsi" w:cstheme="minorHAnsi"/>
          <w:i w:val="0"/>
          <w:iCs w:val="0"/>
          <w:color w:val="00D7BD" w:themeColor="accent1"/>
          <w:sz w:val="20"/>
          <w:szCs w:val="20"/>
        </w:rPr>
      </w:pPr>
      <w:r w:rsidRPr="00C060A7">
        <w:rPr>
          <w:rFonts w:asciiTheme="minorHAnsi" w:hAnsiTheme="minorHAnsi" w:cstheme="minorHAnsi"/>
          <w:i w:val="0"/>
          <w:iCs w:val="0"/>
          <w:color w:val="00D7BD" w:themeColor="accent1"/>
          <w:sz w:val="20"/>
          <w:szCs w:val="20"/>
        </w:rPr>
        <w:t>Description</w:t>
      </w:r>
    </w:p>
    <w:p w14:paraId="35D95371" w14:textId="6FB7A5FC" w:rsidR="00D0683A" w:rsidRPr="00C060A7" w:rsidRDefault="00D0683A" w:rsidP="00D0683A">
      <w:pPr>
        <w:pStyle w:val="Caption"/>
        <w:spacing w:line="360" w:lineRule="auto"/>
        <w:rPr>
          <w:rFonts w:asciiTheme="minorHAnsi" w:hAnsiTheme="minorHAnsi" w:cstheme="minorHAnsi"/>
          <w:b w:val="0"/>
          <w:bCs w:val="0"/>
          <w:color w:val="000000" w:themeColor="text1"/>
          <w:sz w:val="20"/>
          <w:szCs w:val="20"/>
        </w:rPr>
      </w:pPr>
      <w:r w:rsidRPr="00C060A7">
        <w:rPr>
          <w:rFonts w:asciiTheme="minorHAnsi" w:hAnsiTheme="minorHAnsi" w:cstheme="minorHAnsi"/>
          <w:b w:val="0"/>
          <w:bCs w:val="0"/>
          <w:noProof w:val="0"/>
          <w:color w:val="BD6DFF" w:themeColor="accent4" w:themeTint="66"/>
          <w:sz w:val="20"/>
          <w:szCs w:val="20"/>
        </w:rPr>
        <w:t>POST</w:t>
      </w:r>
      <w:r w:rsidRPr="00C060A7">
        <w:rPr>
          <w:rFonts w:asciiTheme="minorHAnsi" w:hAnsiTheme="minorHAnsi" w:cstheme="minorHAnsi"/>
          <w:b w:val="0"/>
          <w:bCs w:val="0"/>
          <w:color w:val="BD6DFF" w:themeColor="accent4" w:themeTint="66"/>
          <w:sz w:val="20"/>
          <w:szCs w:val="20"/>
        </w:rPr>
        <w:t xml:space="preserve">/numberCollectionActivation </w:t>
      </w:r>
      <w:r w:rsidRPr="00C060A7">
        <w:rPr>
          <w:rFonts w:asciiTheme="minorHAnsi" w:hAnsiTheme="minorHAnsi" w:cstheme="minorHAnsi"/>
          <w:b w:val="0"/>
          <w:bCs w:val="0"/>
          <w:noProof w:val="0"/>
          <w:color w:val="000000" w:themeColor="text1"/>
          <w:sz w:val="20"/>
          <w:szCs w:val="20"/>
        </w:rPr>
        <w:t xml:space="preserve">API </w:t>
      </w:r>
      <w:r w:rsidR="00AE0EA3" w:rsidRPr="00C060A7">
        <w:rPr>
          <w:rFonts w:asciiTheme="minorHAnsi" w:hAnsiTheme="minorHAnsi" w:cstheme="minorHAnsi"/>
          <w:b w:val="0"/>
          <w:bCs w:val="0"/>
          <w:color w:val="000000" w:themeColor="text1"/>
          <w:sz w:val="20"/>
          <w:szCs w:val="20"/>
        </w:rPr>
        <w:t>a</w:t>
      </w:r>
      <w:r w:rsidRPr="00C060A7">
        <w:rPr>
          <w:rFonts w:asciiTheme="minorHAnsi" w:hAnsiTheme="minorHAnsi" w:cstheme="minorHAnsi"/>
          <w:b w:val="0"/>
          <w:bCs w:val="0"/>
          <w:color w:val="000000" w:themeColor="text1"/>
          <w:sz w:val="20"/>
          <w:szCs w:val="20"/>
        </w:rPr>
        <w:t xml:space="preserve">llows you to </w:t>
      </w:r>
      <w:r w:rsidR="007C4314" w:rsidRPr="00C060A7">
        <w:rPr>
          <w:rFonts w:asciiTheme="minorHAnsi" w:hAnsiTheme="minorHAnsi" w:cstheme="minorHAnsi"/>
          <w:b w:val="0"/>
          <w:bCs w:val="0"/>
          <w:color w:val="000000" w:themeColor="text1"/>
          <w:sz w:val="20"/>
          <w:szCs w:val="20"/>
        </w:rPr>
        <w:t>port</w:t>
      </w:r>
      <w:r w:rsidRPr="00C060A7">
        <w:rPr>
          <w:rFonts w:asciiTheme="minorHAnsi" w:hAnsiTheme="minorHAnsi" w:cstheme="minorHAnsi"/>
          <w:b w:val="0"/>
          <w:bCs w:val="0"/>
          <w:color w:val="000000" w:themeColor="text1"/>
          <w:sz w:val="20"/>
          <w:szCs w:val="20"/>
        </w:rPr>
        <w:t xml:space="preserve"> </w:t>
      </w:r>
      <w:r w:rsidR="007C4314" w:rsidRPr="00C060A7">
        <w:rPr>
          <w:rFonts w:asciiTheme="minorHAnsi" w:hAnsiTheme="minorHAnsi" w:cstheme="minorHAnsi"/>
          <w:b w:val="0"/>
          <w:bCs w:val="0"/>
          <w:color w:val="000000" w:themeColor="text1"/>
          <w:sz w:val="20"/>
          <w:szCs w:val="20"/>
        </w:rPr>
        <w:t>Geo/VOIP</w:t>
      </w:r>
      <w:r w:rsidR="00AE0EA3" w:rsidRPr="00C060A7">
        <w:rPr>
          <w:rFonts w:asciiTheme="minorHAnsi" w:hAnsiTheme="minorHAnsi" w:cstheme="minorHAnsi"/>
          <w:b w:val="0"/>
          <w:bCs w:val="0"/>
          <w:color w:val="000000" w:themeColor="text1"/>
          <w:sz w:val="20"/>
          <w:szCs w:val="20"/>
        </w:rPr>
        <w:t xml:space="preserve"> </w:t>
      </w:r>
      <w:r w:rsidRPr="00C060A7">
        <w:rPr>
          <w:rFonts w:asciiTheme="minorHAnsi" w:hAnsiTheme="minorHAnsi" w:cstheme="minorHAnsi"/>
          <w:b w:val="0"/>
          <w:bCs w:val="0"/>
          <w:color w:val="000000" w:themeColor="text1"/>
          <w:sz w:val="20"/>
          <w:szCs w:val="20"/>
        </w:rPr>
        <w:t>number</w:t>
      </w:r>
      <w:r w:rsidR="007C4314" w:rsidRPr="00C060A7">
        <w:rPr>
          <w:rFonts w:asciiTheme="minorHAnsi" w:hAnsiTheme="minorHAnsi" w:cstheme="minorHAnsi"/>
          <w:b w:val="0"/>
          <w:bCs w:val="0"/>
          <w:color w:val="000000" w:themeColor="text1"/>
          <w:sz w:val="20"/>
          <w:szCs w:val="20"/>
        </w:rPr>
        <w:t>(s)</w:t>
      </w:r>
      <w:r w:rsidRPr="00C060A7">
        <w:rPr>
          <w:rFonts w:asciiTheme="minorHAnsi" w:hAnsiTheme="minorHAnsi" w:cstheme="minorHAnsi"/>
          <w:b w:val="0"/>
          <w:bCs w:val="0"/>
          <w:color w:val="000000" w:themeColor="text1"/>
          <w:sz w:val="20"/>
          <w:szCs w:val="20"/>
        </w:rPr>
        <w:t xml:space="preserve"> to Col</w:t>
      </w:r>
      <w:r w:rsidR="004D4756" w:rsidRPr="00C060A7">
        <w:rPr>
          <w:rFonts w:asciiTheme="minorHAnsi" w:hAnsiTheme="minorHAnsi" w:cstheme="minorHAnsi"/>
          <w:b w:val="0"/>
          <w:bCs w:val="0"/>
          <w:color w:val="000000" w:themeColor="text1"/>
          <w:sz w:val="20"/>
          <w:szCs w:val="20"/>
        </w:rPr>
        <w:t>t</w:t>
      </w:r>
      <w:r w:rsidR="00AE0EA3" w:rsidRPr="00C060A7">
        <w:rPr>
          <w:rFonts w:asciiTheme="minorHAnsi" w:hAnsiTheme="minorHAnsi" w:cstheme="minorHAnsi"/>
          <w:b w:val="0"/>
          <w:bCs w:val="0"/>
          <w:color w:val="000000" w:themeColor="text1"/>
          <w:sz w:val="20"/>
          <w:szCs w:val="20"/>
        </w:rPr>
        <w:t xml:space="preserve">’s </w:t>
      </w:r>
      <w:r w:rsidRPr="00C060A7">
        <w:rPr>
          <w:rFonts w:asciiTheme="minorHAnsi" w:hAnsiTheme="minorHAnsi" w:cstheme="minorHAnsi"/>
          <w:b w:val="0"/>
          <w:bCs w:val="0"/>
          <w:color w:val="000000" w:themeColor="text1"/>
          <w:sz w:val="20"/>
          <w:szCs w:val="20"/>
        </w:rPr>
        <w:t>network.</w:t>
      </w:r>
    </w:p>
    <w:p w14:paraId="69F5E0D9" w14:textId="69DF734C" w:rsidR="00D0683A" w:rsidRPr="00C060A7" w:rsidRDefault="00D0683A" w:rsidP="00167AF6">
      <w:pPr>
        <w:pStyle w:val="Heading4"/>
        <w:ind w:left="864" w:hanging="86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Input parameters</w:t>
      </w:r>
    </w:p>
    <w:tbl>
      <w:tblPr>
        <w:tblStyle w:val="Colttop"/>
        <w:tblW w:w="5000" w:type="pct"/>
        <w:jc w:val="center"/>
        <w:tblInd w:w="0" w:type="dxa"/>
        <w:tblLayout w:type="fixed"/>
        <w:tblCellMar>
          <w:top w:w="28" w:type="dxa"/>
          <w:left w:w="28" w:type="dxa"/>
          <w:bottom w:w="28" w:type="dxa"/>
          <w:right w:w="28" w:type="dxa"/>
        </w:tblCellMar>
        <w:tblLook w:val="04A0" w:firstRow="1" w:lastRow="0" w:firstColumn="1" w:lastColumn="0" w:noHBand="0" w:noVBand="1"/>
      </w:tblPr>
      <w:tblGrid>
        <w:gridCol w:w="3147"/>
        <w:gridCol w:w="1260"/>
        <w:gridCol w:w="1439"/>
        <w:gridCol w:w="3760"/>
      </w:tblGrid>
      <w:tr w:rsidR="00A64C15" w:rsidRPr="00A64C15" w14:paraId="4EEBD2A8" w14:textId="77777777" w:rsidTr="00353CA7">
        <w:trPr>
          <w:cnfStyle w:val="100000000000" w:firstRow="1" w:lastRow="0" w:firstColumn="0" w:lastColumn="0" w:oddVBand="0" w:evenVBand="0" w:oddHBand="0" w:evenHBand="0" w:firstRowFirstColumn="0" w:firstRowLastColumn="0" w:lastRowFirstColumn="0" w:lastRowLastColumn="0"/>
          <w:jc w:val="center"/>
        </w:trPr>
        <w:tc>
          <w:tcPr>
            <w:tcW w:w="1638" w:type="pct"/>
            <w:vAlign w:val="center"/>
          </w:tcPr>
          <w:p w14:paraId="18BFE736" w14:textId="77777777" w:rsidR="00542452" w:rsidRPr="00A64C15" w:rsidRDefault="00542452" w:rsidP="00A3157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Parameter</w:t>
            </w:r>
          </w:p>
        </w:tc>
        <w:tc>
          <w:tcPr>
            <w:tcW w:w="656" w:type="pct"/>
            <w:vAlign w:val="center"/>
          </w:tcPr>
          <w:p w14:paraId="1515B832" w14:textId="77777777" w:rsidR="00542452" w:rsidRPr="00A64C15" w:rsidRDefault="00542452" w:rsidP="00A3157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Type</w:t>
            </w:r>
          </w:p>
        </w:tc>
        <w:tc>
          <w:tcPr>
            <w:tcW w:w="749" w:type="pct"/>
            <w:vAlign w:val="center"/>
          </w:tcPr>
          <w:p w14:paraId="12DA583F" w14:textId="41BE1306" w:rsidR="00542452" w:rsidRPr="00A64C15" w:rsidRDefault="00542452" w:rsidP="00A3157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Country</w:t>
            </w:r>
          </w:p>
        </w:tc>
        <w:tc>
          <w:tcPr>
            <w:tcW w:w="1957" w:type="pct"/>
            <w:vAlign w:val="center"/>
          </w:tcPr>
          <w:p w14:paraId="7D4804C4" w14:textId="369BD22A" w:rsidR="00542452" w:rsidRPr="00A64C15" w:rsidRDefault="00542452" w:rsidP="00A31572">
            <w:pPr>
              <w:spacing w:before="0" w:after="0" w:line="360" w:lineRule="auto"/>
              <w:contextualSpacing/>
              <w:rPr>
                <w:rFonts w:asciiTheme="minorHAnsi" w:hAnsiTheme="minorHAnsi" w:cstheme="minorHAnsi"/>
                <w:color w:val="FFFFFF" w:themeColor="background1"/>
                <w:sz w:val="18"/>
                <w:szCs w:val="18"/>
              </w:rPr>
            </w:pPr>
            <w:r w:rsidRPr="00A64C15">
              <w:rPr>
                <w:rFonts w:asciiTheme="minorHAnsi" w:hAnsiTheme="minorHAnsi" w:cstheme="minorHAnsi"/>
                <w:color w:val="FFFFFF" w:themeColor="background1"/>
                <w:sz w:val="18"/>
                <w:szCs w:val="18"/>
              </w:rPr>
              <w:t>Description</w:t>
            </w:r>
          </w:p>
        </w:tc>
      </w:tr>
      <w:tr w:rsidR="00A64C15" w:rsidRPr="00A64C15" w14:paraId="5BEC0E7E" w14:textId="77777777" w:rsidTr="00DE0163">
        <w:trPr>
          <w:jc w:val="center"/>
        </w:trPr>
        <w:tc>
          <w:tcPr>
            <w:tcW w:w="5000" w:type="pct"/>
            <w:gridSpan w:val="4"/>
            <w:shd w:val="clear" w:color="auto" w:fill="F8B5C5" w:themeFill="accent6" w:themeFillTint="66"/>
            <w:vAlign w:val="center"/>
          </w:tcPr>
          <w:p w14:paraId="47FD4FD2" w14:textId="5D782B32" w:rsidR="00542452" w:rsidRPr="00A64C15" w:rsidRDefault="00542452" w:rsidP="00A31572">
            <w:pPr>
              <w:spacing w:before="0" w:after="0" w:line="360" w:lineRule="auto"/>
              <w:contextualSpacing/>
              <w:rPr>
                <w:rFonts w:asciiTheme="minorHAnsi" w:hAnsiTheme="minorHAnsi" w:cstheme="minorHAnsi"/>
                <w:b/>
                <w:bCs/>
                <w:sz w:val="18"/>
                <w:szCs w:val="18"/>
              </w:rPr>
            </w:pPr>
            <w:r w:rsidRPr="00A64C15">
              <w:rPr>
                <w:rFonts w:cstheme="minorHAnsi"/>
                <w:b/>
                <w:bCs/>
                <w:sz w:val="18"/>
                <w:szCs w:val="18"/>
              </w:rPr>
              <w:t>header</w:t>
            </w:r>
          </w:p>
        </w:tc>
      </w:tr>
      <w:tr w:rsidR="00A64C15" w:rsidRPr="00A64C15" w14:paraId="79512BC6"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9F4E47F" w14:textId="77777777" w:rsidR="00542452" w:rsidRPr="00A64C15" w:rsidRDefault="00542452" w:rsidP="00A31572">
            <w:pPr>
              <w:spacing w:before="0" w:after="0" w:line="360" w:lineRule="auto"/>
              <w:contextualSpacing/>
              <w:rPr>
                <w:rFonts w:asciiTheme="minorHAnsi" w:hAnsiTheme="minorHAnsi" w:cstheme="minorHAnsi"/>
                <w:bCs/>
                <w:sz w:val="18"/>
                <w:szCs w:val="18"/>
              </w:rPr>
            </w:pPr>
            <w:r w:rsidRPr="00A64C15">
              <w:rPr>
                <w:rFonts w:cstheme="minorHAnsi"/>
                <w:bCs/>
                <w:sz w:val="18"/>
                <w:szCs w:val="18"/>
                <w:lang w:eastAsia="en-US"/>
              </w:rPr>
              <w:t>APIGWTrackingId</w:t>
            </w:r>
          </w:p>
        </w:tc>
        <w:tc>
          <w:tcPr>
            <w:tcW w:w="656" w:type="pct"/>
            <w:vAlign w:val="center"/>
          </w:tcPr>
          <w:p w14:paraId="12EEA51F" w14:textId="77777777" w:rsidR="00542452" w:rsidRPr="00A64C15" w:rsidRDefault="00542452" w:rsidP="00A31572">
            <w:pPr>
              <w:spacing w:before="0" w:after="0" w:line="360" w:lineRule="auto"/>
              <w:contextualSpacing/>
              <w:rPr>
                <w:rFonts w:asciiTheme="minorHAnsi" w:hAnsiTheme="minorHAnsi" w:cstheme="minorHAnsi"/>
                <w:bCs/>
                <w:sz w:val="18"/>
                <w:szCs w:val="18"/>
              </w:rPr>
            </w:pPr>
            <w:r w:rsidRPr="00A64C15">
              <w:rPr>
                <w:rFonts w:cstheme="minorHAnsi"/>
                <w:bCs/>
                <w:sz w:val="18"/>
                <w:szCs w:val="18"/>
                <w:lang w:eastAsia="en-US"/>
              </w:rPr>
              <w:t>Mandatory</w:t>
            </w:r>
          </w:p>
        </w:tc>
        <w:tc>
          <w:tcPr>
            <w:tcW w:w="749" w:type="pct"/>
            <w:vAlign w:val="center"/>
          </w:tcPr>
          <w:p w14:paraId="495B7990" w14:textId="20E6E0F9" w:rsidR="00542452" w:rsidRPr="00A64C15" w:rsidRDefault="00D003DA" w:rsidP="00A31572">
            <w:pPr>
              <w:spacing w:before="0" w:after="0" w:line="360" w:lineRule="auto"/>
              <w:contextualSpacing/>
              <w:rPr>
                <w:rFonts w:asciiTheme="minorHAnsi" w:hAnsiTheme="minorHAnsi" w:cstheme="minorHAnsi"/>
                <w:bCs/>
                <w:sz w:val="18"/>
                <w:szCs w:val="18"/>
              </w:rPr>
            </w:pPr>
            <w:r w:rsidRPr="00A64C15">
              <w:rPr>
                <w:rFonts w:cstheme="minorHAnsi"/>
                <w:bCs/>
                <w:sz w:val="18"/>
                <w:szCs w:val="18"/>
              </w:rPr>
              <w:t>All</w:t>
            </w:r>
          </w:p>
        </w:tc>
        <w:tc>
          <w:tcPr>
            <w:tcW w:w="1957" w:type="pct"/>
            <w:vAlign w:val="center"/>
          </w:tcPr>
          <w:p w14:paraId="68414697" w14:textId="2AEC613F" w:rsidR="00542452" w:rsidRPr="00A64C15" w:rsidRDefault="00542452" w:rsidP="00A31572">
            <w:pPr>
              <w:spacing w:before="0" w:after="0" w:line="360" w:lineRule="auto"/>
              <w:contextualSpacing/>
              <w:rPr>
                <w:rFonts w:asciiTheme="minorHAnsi" w:hAnsiTheme="minorHAnsi" w:cstheme="minorHAnsi"/>
                <w:bCs/>
                <w:sz w:val="18"/>
                <w:szCs w:val="18"/>
              </w:rPr>
            </w:pPr>
            <w:r w:rsidRPr="00A64C15">
              <w:rPr>
                <w:rFonts w:cstheme="minorHAnsi"/>
                <w:bCs/>
                <w:sz w:val="18"/>
                <w:szCs w:val="18"/>
              </w:rPr>
              <w:t>description: Unique identifier for the order</w:t>
            </w:r>
          </w:p>
          <w:p w14:paraId="2B3DEEC4" w14:textId="77777777" w:rsidR="00542452" w:rsidRPr="00A64C15" w:rsidRDefault="00542452" w:rsidP="00A31572">
            <w:pPr>
              <w:spacing w:before="0" w:after="0" w:line="360" w:lineRule="auto"/>
              <w:contextualSpacing/>
              <w:rPr>
                <w:rFonts w:asciiTheme="minorHAnsi" w:hAnsiTheme="minorHAnsi" w:cstheme="minorHAnsi"/>
                <w:bCs/>
                <w:i/>
                <w:iCs/>
                <w:sz w:val="18"/>
                <w:szCs w:val="18"/>
                <w:lang w:val="en-US"/>
              </w:rPr>
            </w:pPr>
            <w:r w:rsidRPr="00A64C15">
              <w:rPr>
                <w:rFonts w:cstheme="minorHAnsi"/>
                <w:bCs/>
                <w:i/>
                <w:iCs/>
                <w:sz w:val="18"/>
                <w:szCs w:val="18"/>
                <w:lang w:val="en-US"/>
              </w:rPr>
              <w:t>example: abcd456e-d45645-dfaafda-1232345667dd</w:t>
            </w:r>
          </w:p>
          <w:p w14:paraId="01FD9BDD" w14:textId="77777777" w:rsidR="00542452" w:rsidRPr="00A64C15" w:rsidRDefault="00542452" w:rsidP="00A31572">
            <w:pPr>
              <w:spacing w:before="0" w:after="0" w:line="360" w:lineRule="auto"/>
              <w:contextualSpacing/>
              <w:rPr>
                <w:rFonts w:asciiTheme="minorHAnsi" w:hAnsiTheme="minorHAnsi" w:cstheme="minorHAnsi"/>
                <w:bCs/>
                <w:sz w:val="18"/>
                <w:szCs w:val="18"/>
              </w:rPr>
            </w:pPr>
            <w:r w:rsidRPr="00A64C15">
              <w:rPr>
                <w:rFonts w:cstheme="minorHAnsi"/>
                <w:bCs/>
                <w:sz w:val="18"/>
                <w:szCs w:val="18"/>
              </w:rPr>
              <w:t>pattern: ^[\w.~:@-]{1,255}$</w:t>
            </w:r>
          </w:p>
        </w:tc>
      </w:tr>
      <w:tr w:rsidR="00A64C15" w:rsidRPr="00A64C15" w14:paraId="0EA321EA" w14:textId="77777777" w:rsidTr="00DE0163">
        <w:trPr>
          <w:jc w:val="center"/>
        </w:trPr>
        <w:tc>
          <w:tcPr>
            <w:tcW w:w="5000" w:type="pct"/>
            <w:gridSpan w:val="4"/>
            <w:shd w:val="clear" w:color="auto" w:fill="F8B5C5" w:themeFill="accent6" w:themeFillTint="66"/>
            <w:vAlign w:val="center"/>
          </w:tcPr>
          <w:p w14:paraId="3A093781" w14:textId="555374AF" w:rsidR="00542452" w:rsidRPr="00A64C15" w:rsidRDefault="00542452" w:rsidP="00A31572">
            <w:pPr>
              <w:spacing w:before="0" w:after="0" w:line="360" w:lineRule="auto"/>
              <w:contextualSpacing/>
              <w:rPr>
                <w:rFonts w:asciiTheme="minorHAnsi" w:hAnsiTheme="minorHAnsi" w:cstheme="minorHAnsi"/>
                <w:b/>
                <w:sz w:val="18"/>
                <w:szCs w:val="18"/>
              </w:rPr>
            </w:pPr>
            <w:r w:rsidRPr="00A64C15">
              <w:rPr>
                <w:rFonts w:cstheme="minorHAnsi"/>
                <w:b/>
                <w:sz w:val="18"/>
                <w:szCs w:val="18"/>
                <w:lang w:eastAsia="en-US"/>
              </w:rPr>
              <w:t>Request body</w:t>
            </w:r>
          </w:p>
        </w:tc>
      </w:tr>
      <w:tr w:rsidR="00A64C15" w:rsidRPr="00A64C15" w14:paraId="5FC2BBF9" w14:textId="77777777" w:rsidTr="00DE0163">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vAlign w:val="center"/>
          </w:tcPr>
          <w:p w14:paraId="444680A9" w14:textId="33B6D932" w:rsidR="00542452" w:rsidRPr="00A64C15" w:rsidRDefault="00E05FDF" w:rsidP="00A31572">
            <w:pPr>
              <w:spacing w:before="0" w:after="0" w:line="360" w:lineRule="auto"/>
              <w:contextualSpacing/>
              <w:rPr>
                <w:rFonts w:asciiTheme="minorHAnsi" w:hAnsiTheme="minorHAnsi" w:cstheme="minorHAnsi"/>
                <w:b/>
                <w:sz w:val="18"/>
                <w:szCs w:val="18"/>
                <w:lang w:eastAsia="en-US"/>
              </w:rPr>
            </w:pPr>
            <w:r w:rsidRPr="00A64C15">
              <w:rPr>
                <w:rStyle w:val="prop-enum"/>
                <w:rFonts w:cstheme="minorHAnsi"/>
                <w:b/>
                <w:sz w:val="18"/>
                <w:szCs w:val="18"/>
              </w:rPr>
              <w:t>productOffering</w:t>
            </w:r>
          </w:p>
        </w:tc>
      </w:tr>
      <w:tr w:rsidR="00A64C15" w:rsidRPr="00A64C15" w14:paraId="5215A8C4" w14:textId="77777777" w:rsidTr="00353CA7">
        <w:trPr>
          <w:jc w:val="center"/>
        </w:trPr>
        <w:tc>
          <w:tcPr>
            <w:tcW w:w="1638" w:type="pct"/>
            <w:vAlign w:val="center"/>
          </w:tcPr>
          <w:p w14:paraId="4F962087" w14:textId="5AFB7377" w:rsidR="00D003DA" w:rsidRPr="00A64C15" w:rsidRDefault="000E13E6" w:rsidP="00E05FDF">
            <w:pPr>
              <w:spacing w:before="0" w:after="0" w:line="360" w:lineRule="auto"/>
              <w:contextualSpacing/>
              <w:rPr>
                <w:rFonts w:asciiTheme="minorHAnsi" w:hAnsiTheme="minorHAnsi" w:cstheme="minorHAnsi"/>
                <w:bCs/>
                <w:sz w:val="18"/>
                <w:szCs w:val="18"/>
              </w:rPr>
            </w:pPr>
            <w:r w:rsidRPr="00A64C15">
              <w:rPr>
                <w:rFonts w:cstheme="minorHAnsi"/>
                <w:bCs/>
                <w:sz w:val="18"/>
                <w:szCs w:val="18"/>
              </w:rPr>
              <w:t>n</w:t>
            </w:r>
            <w:r w:rsidR="00D003DA" w:rsidRPr="00A64C15">
              <w:rPr>
                <w:rFonts w:cstheme="minorHAnsi"/>
                <w:bCs/>
                <w:sz w:val="18"/>
                <w:szCs w:val="18"/>
              </w:rPr>
              <w:t>ame</w:t>
            </w:r>
          </w:p>
        </w:tc>
        <w:tc>
          <w:tcPr>
            <w:tcW w:w="656" w:type="pct"/>
            <w:vAlign w:val="center"/>
          </w:tcPr>
          <w:p w14:paraId="4D6AC7C3" w14:textId="77777777" w:rsidR="00D003DA" w:rsidRPr="00A64C15" w:rsidRDefault="00D003DA" w:rsidP="00A31572">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1663DB52" w14:textId="75860629" w:rsidR="00D003DA" w:rsidRPr="00A64C15" w:rsidRDefault="00D003DA" w:rsidP="00A31572">
            <w:pPr>
              <w:spacing w:before="0" w:after="0" w:line="360" w:lineRule="auto"/>
              <w:contextualSpacing/>
              <w:rPr>
                <w:rStyle w:val="prop-enum"/>
                <w:rFonts w:asciiTheme="minorHAnsi" w:hAnsiTheme="minorHAnsi" w:cstheme="minorHAnsi"/>
                <w:bCs/>
                <w:sz w:val="18"/>
                <w:szCs w:val="18"/>
              </w:rPr>
            </w:pPr>
            <w:r w:rsidRPr="00A64C15">
              <w:rPr>
                <w:rFonts w:cstheme="minorHAnsi"/>
                <w:bCs/>
                <w:sz w:val="18"/>
                <w:szCs w:val="18"/>
              </w:rPr>
              <w:t>All</w:t>
            </w:r>
          </w:p>
        </w:tc>
        <w:tc>
          <w:tcPr>
            <w:tcW w:w="1957" w:type="pct"/>
            <w:vAlign w:val="center"/>
          </w:tcPr>
          <w:p w14:paraId="147E7330" w14:textId="617D138C" w:rsidR="00D003DA" w:rsidRPr="00A64C15" w:rsidRDefault="00D003DA" w:rsidP="00A31572">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G</w:t>
            </w:r>
            <w:r w:rsidRPr="00A64C15">
              <w:rPr>
                <w:rStyle w:val="prop-enum"/>
                <w:rFonts w:cstheme="minorHAnsi"/>
                <w:sz w:val="18"/>
                <w:szCs w:val="18"/>
              </w:rPr>
              <w:t>eographic Number Hosting</w:t>
            </w:r>
          </w:p>
        </w:tc>
      </w:tr>
      <w:tr w:rsidR="00A64C15" w:rsidRPr="00A64C15" w14:paraId="003BEFE8" w14:textId="77777777" w:rsidTr="00DE0163">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vAlign w:val="center"/>
          </w:tcPr>
          <w:p w14:paraId="607193B2" w14:textId="3252F42D" w:rsidR="00D003DA" w:rsidRPr="00A64C15" w:rsidRDefault="000E13E6" w:rsidP="00A31572">
            <w:pPr>
              <w:spacing w:before="0" w:after="0" w:line="360" w:lineRule="auto"/>
              <w:contextualSpacing/>
              <w:rPr>
                <w:rStyle w:val="prop-enum"/>
                <w:rFonts w:asciiTheme="minorHAnsi" w:hAnsiTheme="minorHAnsi" w:cstheme="minorHAnsi"/>
                <w:b/>
                <w:sz w:val="18"/>
                <w:szCs w:val="18"/>
              </w:rPr>
            </w:pPr>
            <w:r w:rsidRPr="00A64C15">
              <w:rPr>
                <w:rStyle w:val="prop-enum"/>
                <w:rFonts w:cstheme="minorHAnsi"/>
                <w:b/>
                <w:sz w:val="18"/>
                <w:szCs w:val="18"/>
              </w:rPr>
              <w:t>c</w:t>
            </w:r>
            <w:r w:rsidRPr="00A64C15">
              <w:rPr>
                <w:rStyle w:val="prop-enum"/>
                <w:b/>
              </w:rPr>
              <w:t>liList</w:t>
            </w:r>
          </w:p>
        </w:tc>
      </w:tr>
      <w:tr w:rsidR="00A64C15" w:rsidRPr="00A64C15" w14:paraId="6B55EA29" w14:textId="77777777" w:rsidTr="00353CA7">
        <w:trPr>
          <w:jc w:val="center"/>
        </w:trPr>
        <w:tc>
          <w:tcPr>
            <w:tcW w:w="1638" w:type="pct"/>
            <w:vAlign w:val="center"/>
          </w:tcPr>
          <w:p w14:paraId="67253D13" w14:textId="7294F409" w:rsidR="00353CA7" w:rsidRPr="00A64C15" w:rsidRDefault="00353CA7" w:rsidP="00353CA7">
            <w:pPr>
              <w:spacing w:after="0" w:line="360" w:lineRule="auto"/>
              <w:contextualSpacing/>
              <w:rPr>
                <w:rFonts w:cstheme="minorHAnsi"/>
                <w:bCs/>
                <w:sz w:val="18"/>
                <w:szCs w:val="18"/>
              </w:rPr>
            </w:pPr>
            <w:r w:rsidRPr="00A64C15">
              <w:rPr>
                <w:rFonts w:cstheme="minorHAnsi"/>
                <w:bCs/>
                <w:sz w:val="18"/>
                <w:szCs w:val="18"/>
              </w:rPr>
              <w:t>cli</w:t>
            </w:r>
          </w:p>
        </w:tc>
        <w:tc>
          <w:tcPr>
            <w:tcW w:w="656" w:type="pct"/>
            <w:vAlign w:val="center"/>
          </w:tcPr>
          <w:p w14:paraId="1AA4DD2B" w14:textId="5762F142" w:rsidR="00353CA7" w:rsidRPr="00A64C15" w:rsidRDefault="00353CA7" w:rsidP="00353CA7">
            <w:pPr>
              <w:spacing w:after="0" w:line="360" w:lineRule="auto"/>
              <w:contextualSpacing/>
              <w:rPr>
                <w:rFonts w:cstheme="minorHAnsi"/>
                <w:bCs/>
                <w:sz w:val="18"/>
                <w:szCs w:val="18"/>
              </w:rPr>
            </w:pPr>
            <w:r w:rsidRPr="00A64C15">
              <w:rPr>
                <w:rFonts w:cstheme="minorHAnsi"/>
                <w:bCs/>
                <w:sz w:val="18"/>
                <w:szCs w:val="18"/>
              </w:rPr>
              <w:t>Conditional Mandatory</w:t>
            </w:r>
          </w:p>
        </w:tc>
        <w:tc>
          <w:tcPr>
            <w:tcW w:w="749" w:type="pct"/>
            <w:vAlign w:val="center"/>
          </w:tcPr>
          <w:p w14:paraId="41C5773D" w14:textId="31D00876" w:rsidR="00353CA7" w:rsidRPr="00A64C15" w:rsidRDefault="00353CA7" w:rsidP="00353CA7">
            <w:pPr>
              <w:spacing w:after="0" w:line="360" w:lineRule="auto"/>
              <w:contextualSpacing/>
              <w:rPr>
                <w:rFonts w:cstheme="minorHAnsi"/>
                <w:bCs/>
                <w:sz w:val="18"/>
                <w:szCs w:val="18"/>
              </w:rPr>
            </w:pPr>
            <w:r w:rsidRPr="00A64C15">
              <w:rPr>
                <w:rFonts w:cstheme="minorHAnsi"/>
                <w:bCs/>
                <w:sz w:val="18"/>
                <w:szCs w:val="18"/>
              </w:rPr>
              <w:t>All</w:t>
            </w:r>
          </w:p>
        </w:tc>
        <w:tc>
          <w:tcPr>
            <w:tcW w:w="1957" w:type="pct"/>
            <w:vAlign w:val="center"/>
          </w:tcPr>
          <w:p w14:paraId="58FAE334" w14:textId="77777777" w:rsidR="00353CA7" w:rsidRPr="00A64C15" w:rsidRDefault="00353CA7" w:rsidP="00353CA7">
            <w:pPr>
              <w:spacing w:before="120" w:line="36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maxLength: 20</w:t>
            </w:r>
            <w:r w:rsidRPr="00A64C15">
              <w:rPr>
                <w:rFonts w:asciiTheme="minorHAnsi" w:eastAsia="Times New Roman" w:hAnsiTheme="minorHAnsi" w:cstheme="minorHAnsi"/>
                <w:sz w:val="18"/>
                <w:szCs w:val="18"/>
                <w:lang w:val="en-US" w:eastAsia="ja-JP"/>
              </w:rPr>
              <w:br/>
              <w:t>pattern: ^\+?[1-9]\d{6,15}$</w:t>
            </w:r>
            <w:r w:rsidRPr="00A64C15">
              <w:rPr>
                <w:rFonts w:asciiTheme="minorHAnsi" w:eastAsia="Times New Roman" w:hAnsiTheme="minorHAnsi" w:cstheme="minorHAnsi"/>
                <w:sz w:val="18"/>
                <w:szCs w:val="18"/>
                <w:lang w:val="en-US" w:eastAsia="ja-JP"/>
              </w:rPr>
              <w:br/>
              <w:t>example: +442081324758</w:t>
            </w:r>
          </w:p>
          <w:p w14:paraId="2BEB36C8" w14:textId="77777777" w:rsidR="00353CA7" w:rsidRPr="00A64C15" w:rsidRDefault="00353CA7" w:rsidP="00353CA7">
            <w:pPr>
              <w:spacing w:after="0" w:line="240" w:lineRule="auto"/>
              <w:rPr>
                <w:rStyle w:val="normaltextrun"/>
                <w:rFonts w:eastAsia="Times New Roman" w:cstheme="minorHAnsi"/>
                <w:sz w:val="18"/>
                <w:szCs w:val="18"/>
                <w:lang w:val="en-US" w:eastAsia="ja-JP"/>
              </w:rPr>
            </w:pPr>
            <w:r w:rsidRPr="00A64C15">
              <w:rPr>
                <w:rStyle w:val="normaltextrun"/>
                <w:rFonts w:eastAsia="Times New Roman" w:cstheme="minorHAnsi"/>
                <w:sz w:val="18"/>
                <w:szCs w:val="18"/>
                <w:lang w:val="en-US" w:eastAsia="ja-JP"/>
              </w:rPr>
              <w:t>you can pass ‘cli’ if you want to place an order for one single number.</w:t>
            </w:r>
          </w:p>
          <w:p w14:paraId="4F7C36FA" w14:textId="79A157EA" w:rsidR="00353CA7" w:rsidRPr="00A64C15" w:rsidRDefault="00353CA7" w:rsidP="00353CA7">
            <w:pPr>
              <w:spacing w:after="0" w:line="360" w:lineRule="auto"/>
              <w:contextualSpacing/>
              <w:rPr>
                <w:rFonts w:eastAsia="Times New Roman" w:cstheme="minorHAnsi"/>
                <w:sz w:val="18"/>
                <w:szCs w:val="18"/>
                <w:lang w:val="en-US" w:eastAsia="ja-JP"/>
              </w:rPr>
            </w:pPr>
            <w:r w:rsidRPr="00A64C15">
              <w:rPr>
                <w:rFonts w:cstheme="minorHAnsi"/>
                <w:i/>
                <w:iCs/>
                <w:sz w:val="18"/>
                <w:szCs w:val="18"/>
              </w:rPr>
              <w:t xml:space="preserve">‘startFullNumber’ + ‘endFullNumber’ </w:t>
            </w:r>
            <w:r w:rsidRPr="00A64C15">
              <w:rPr>
                <w:rFonts w:cstheme="minorHAnsi"/>
                <w:i/>
                <w:iCs/>
                <w:sz w:val="18"/>
                <w:szCs w:val="18"/>
                <w:u w:val="single"/>
              </w:rPr>
              <w:t>or</w:t>
            </w:r>
            <w:r w:rsidRPr="00A64C15">
              <w:rPr>
                <w:rFonts w:cstheme="minorHAnsi"/>
                <w:i/>
                <w:iCs/>
                <w:sz w:val="18"/>
                <w:szCs w:val="18"/>
              </w:rPr>
              <w:t xml:space="preserve"> ‘cli’ is required in the request</w:t>
            </w:r>
          </w:p>
        </w:tc>
      </w:tr>
      <w:tr w:rsidR="00A64C15" w:rsidRPr="00A64C15" w14:paraId="280D793E" w14:textId="77777777" w:rsidTr="00932049">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23F8471D" w14:textId="5E46E046" w:rsidR="00353CA7" w:rsidRPr="00A64C15" w:rsidRDefault="00353CA7" w:rsidP="00353CA7">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lastRenderedPageBreak/>
              <w:t>startFullNumber</w:t>
            </w:r>
          </w:p>
        </w:tc>
        <w:tc>
          <w:tcPr>
            <w:tcW w:w="656" w:type="pct"/>
            <w:vAlign w:val="center"/>
          </w:tcPr>
          <w:p w14:paraId="06CCEA32" w14:textId="63CC34DD" w:rsidR="00353CA7" w:rsidRPr="00A64C15" w:rsidRDefault="00353CA7" w:rsidP="00353CA7">
            <w:pPr>
              <w:spacing w:before="0" w:after="0" w:line="360" w:lineRule="auto"/>
              <w:contextualSpacing/>
              <w:rPr>
                <w:rFonts w:asciiTheme="minorHAnsi" w:hAnsiTheme="minorHAnsi" w:cstheme="minorHAnsi"/>
                <w:bCs/>
                <w:sz w:val="18"/>
                <w:szCs w:val="18"/>
              </w:rPr>
            </w:pPr>
            <w:r w:rsidRPr="00A64C15">
              <w:rPr>
                <w:rFonts w:cstheme="minorHAnsi"/>
                <w:bCs/>
                <w:sz w:val="18"/>
                <w:szCs w:val="18"/>
              </w:rPr>
              <w:t>Conditional Mandatory</w:t>
            </w:r>
          </w:p>
        </w:tc>
        <w:tc>
          <w:tcPr>
            <w:tcW w:w="749" w:type="pct"/>
            <w:vAlign w:val="center"/>
          </w:tcPr>
          <w:p w14:paraId="0D48968E" w14:textId="1234B84D" w:rsidR="00353CA7" w:rsidRPr="00A64C15" w:rsidRDefault="00353CA7" w:rsidP="00353CA7">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w:t>
            </w:r>
          </w:p>
        </w:tc>
        <w:tc>
          <w:tcPr>
            <w:tcW w:w="1957" w:type="pct"/>
          </w:tcPr>
          <w:p w14:paraId="7E413EA7" w14:textId="562A03C8" w:rsidR="00353CA7" w:rsidRPr="00A64C15" w:rsidRDefault="00353CA7" w:rsidP="00353CA7">
            <w:pPr>
              <w:spacing w:before="0" w:after="0" w:line="360" w:lineRule="auto"/>
              <w:contextualSpacing/>
              <w:rPr>
                <w:rFonts w:asciiTheme="minorHAnsi" w:hAnsiTheme="minorHAnsi" w:cstheme="minorHAnsi"/>
                <w:sz w:val="18"/>
                <w:szCs w:val="18"/>
              </w:rPr>
            </w:pPr>
            <w:r w:rsidRPr="00A64C15">
              <w:rPr>
                <w:rFonts w:asciiTheme="minorHAnsi" w:eastAsia="Times New Roman" w:hAnsiTheme="minorHAnsi" w:cstheme="minorHAnsi"/>
                <w:sz w:val="18"/>
                <w:szCs w:val="18"/>
                <w:lang w:val="en-US" w:eastAsia="ja-JP"/>
              </w:rPr>
              <w:t>maxLength: 20</w:t>
            </w:r>
            <w:r w:rsidRPr="00A64C15">
              <w:rPr>
                <w:rFonts w:asciiTheme="minorHAnsi" w:eastAsia="Times New Roman" w:hAnsiTheme="minorHAnsi" w:cstheme="minorHAnsi"/>
                <w:sz w:val="18"/>
                <w:szCs w:val="18"/>
                <w:lang w:val="en-US" w:eastAsia="ja-JP"/>
              </w:rPr>
              <w:br/>
              <w:t>pattern: ^\+?[1-9]\d{6,15}$</w:t>
            </w:r>
            <w:r w:rsidRPr="00A64C15">
              <w:rPr>
                <w:rFonts w:asciiTheme="minorHAnsi" w:eastAsia="Times New Roman" w:hAnsiTheme="minorHAnsi" w:cstheme="minorHAnsi"/>
                <w:sz w:val="18"/>
                <w:szCs w:val="18"/>
                <w:lang w:val="en-US" w:eastAsia="ja-JP"/>
              </w:rPr>
              <w:br/>
              <w:t>example: +442081324758</w:t>
            </w:r>
          </w:p>
        </w:tc>
      </w:tr>
      <w:tr w:rsidR="00A64C15" w:rsidRPr="00A64C15" w14:paraId="7521EF48" w14:textId="77777777" w:rsidTr="00932049">
        <w:trPr>
          <w:jc w:val="center"/>
        </w:trPr>
        <w:tc>
          <w:tcPr>
            <w:tcW w:w="1638" w:type="pct"/>
            <w:vAlign w:val="center"/>
          </w:tcPr>
          <w:p w14:paraId="27F0FAA5" w14:textId="1CD05A20" w:rsidR="00353CA7" w:rsidRPr="00A64C15" w:rsidRDefault="00353CA7" w:rsidP="00353CA7">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endFullNumber</w:t>
            </w:r>
          </w:p>
        </w:tc>
        <w:tc>
          <w:tcPr>
            <w:tcW w:w="656" w:type="pct"/>
            <w:vAlign w:val="center"/>
          </w:tcPr>
          <w:p w14:paraId="62CC4B7B" w14:textId="25E62F3A" w:rsidR="00353CA7" w:rsidRPr="00A64C15" w:rsidRDefault="00353CA7" w:rsidP="00353CA7">
            <w:pPr>
              <w:spacing w:before="0" w:after="0" w:line="360" w:lineRule="auto"/>
              <w:contextualSpacing/>
              <w:rPr>
                <w:rFonts w:asciiTheme="minorHAnsi" w:hAnsiTheme="minorHAnsi" w:cstheme="minorHAnsi"/>
                <w:bCs/>
                <w:sz w:val="18"/>
                <w:szCs w:val="18"/>
              </w:rPr>
            </w:pPr>
            <w:r w:rsidRPr="00A64C15">
              <w:rPr>
                <w:rFonts w:cstheme="minorHAnsi"/>
                <w:bCs/>
                <w:sz w:val="18"/>
                <w:szCs w:val="18"/>
              </w:rPr>
              <w:t>Conditional Mandatory</w:t>
            </w:r>
          </w:p>
        </w:tc>
        <w:tc>
          <w:tcPr>
            <w:tcW w:w="749" w:type="pct"/>
            <w:vAlign w:val="center"/>
          </w:tcPr>
          <w:p w14:paraId="70458DE8" w14:textId="027F0BA6" w:rsidR="00353CA7" w:rsidRPr="00A64C15" w:rsidRDefault="00353CA7" w:rsidP="00353CA7">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w:t>
            </w:r>
          </w:p>
        </w:tc>
        <w:tc>
          <w:tcPr>
            <w:tcW w:w="1957" w:type="pct"/>
          </w:tcPr>
          <w:p w14:paraId="527888B8" w14:textId="402C9ADB" w:rsidR="00353CA7" w:rsidRPr="00A64C15" w:rsidRDefault="00353CA7" w:rsidP="00353CA7">
            <w:pPr>
              <w:spacing w:before="0" w:after="0" w:line="360" w:lineRule="auto"/>
              <w:contextualSpacing/>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val="en-US" w:eastAsia="ja-JP"/>
              </w:rPr>
              <w:t>maxLength: 20</w:t>
            </w:r>
            <w:r w:rsidRPr="00A64C15">
              <w:rPr>
                <w:rFonts w:asciiTheme="minorHAnsi" w:eastAsia="Times New Roman" w:hAnsiTheme="minorHAnsi" w:cstheme="minorHAnsi"/>
                <w:sz w:val="18"/>
                <w:szCs w:val="18"/>
                <w:lang w:val="en-US" w:eastAsia="ja-JP"/>
              </w:rPr>
              <w:br/>
              <w:t>pattern: ^\+?[1-9]\d{6,15}$</w:t>
            </w:r>
            <w:r w:rsidRPr="00A64C15">
              <w:rPr>
                <w:rFonts w:asciiTheme="minorHAnsi" w:eastAsia="Times New Roman" w:hAnsiTheme="minorHAnsi" w:cstheme="minorHAnsi"/>
                <w:sz w:val="18"/>
                <w:szCs w:val="18"/>
                <w:lang w:val="en-US" w:eastAsia="ja-JP"/>
              </w:rPr>
              <w:br/>
              <w:t>example: +442081324758</w:t>
            </w:r>
          </w:p>
        </w:tc>
      </w:tr>
      <w:tr w:rsidR="00A64C15" w:rsidRPr="00A64C15" w14:paraId="0F5FBE97" w14:textId="77777777" w:rsidTr="00DE0163">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vAlign w:val="center"/>
          </w:tcPr>
          <w:p w14:paraId="25CB9D56" w14:textId="351F80C0" w:rsidR="000E13E6" w:rsidRPr="00A64C15" w:rsidRDefault="000E13E6" w:rsidP="00A31572">
            <w:pPr>
              <w:spacing w:after="0" w:line="360" w:lineRule="auto"/>
              <w:contextualSpacing/>
              <w:rPr>
                <w:rFonts w:cstheme="minorHAnsi"/>
                <w:b/>
                <w:sz w:val="18"/>
                <w:szCs w:val="18"/>
              </w:rPr>
            </w:pPr>
            <w:r w:rsidRPr="00A64C15">
              <w:rPr>
                <w:rFonts w:cstheme="minorHAnsi"/>
                <w:b/>
                <w:sz w:val="18"/>
                <w:szCs w:val="18"/>
              </w:rPr>
              <w:t>relatedParty</w:t>
            </w:r>
          </w:p>
        </w:tc>
      </w:tr>
      <w:tr w:rsidR="00A64C15" w:rsidRPr="00A64C15" w14:paraId="7D0AB6D3" w14:textId="77777777" w:rsidTr="000E13E6">
        <w:trPr>
          <w:jc w:val="center"/>
        </w:trPr>
        <w:tc>
          <w:tcPr>
            <w:tcW w:w="5000" w:type="pct"/>
            <w:gridSpan w:val="4"/>
            <w:shd w:val="clear" w:color="auto" w:fill="FFF3D8" w:themeFill="accent5" w:themeFillTint="33"/>
            <w:vAlign w:val="center"/>
          </w:tcPr>
          <w:p w14:paraId="3C35F527" w14:textId="6B63E0BA" w:rsidR="000E13E6" w:rsidRPr="00A64C15" w:rsidRDefault="000E13E6" w:rsidP="000E13E6">
            <w:pPr>
              <w:spacing w:after="0" w:line="360" w:lineRule="auto"/>
              <w:ind w:left="720"/>
              <w:contextualSpacing/>
              <w:rPr>
                <w:rFonts w:cstheme="minorHAnsi"/>
                <w:b/>
                <w:sz w:val="18"/>
                <w:szCs w:val="18"/>
              </w:rPr>
            </w:pPr>
            <w:r w:rsidRPr="00A64C15">
              <w:rPr>
                <w:rFonts w:cstheme="minorHAnsi"/>
                <w:b/>
                <w:sz w:val="18"/>
                <w:szCs w:val="18"/>
              </w:rPr>
              <w:t>reseller</w:t>
            </w:r>
          </w:p>
        </w:tc>
      </w:tr>
      <w:tr w:rsidR="00A64C15" w:rsidRPr="00A64C15" w14:paraId="77F4E82B"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shd w:val="clear" w:color="auto" w:fill="FFFFFF" w:themeFill="background1"/>
            <w:vAlign w:val="center"/>
          </w:tcPr>
          <w:p w14:paraId="2C1EF6F5" w14:textId="42069093" w:rsidR="00874685" w:rsidRPr="00A64C15" w:rsidRDefault="00874685" w:rsidP="00874685">
            <w:pPr>
              <w:spacing w:after="0" w:line="360" w:lineRule="auto"/>
              <w:ind w:left="1440"/>
              <w:contextualSpacing/>
              <w:rPr>
                <w:rFonts w:cstheme="minorHAnsi"/>
                <w:b/>
                <w:sz w:val="18"/>
                <w:szCs w:val="18"/>
              </w:rPr>
            </w:pPr>
            <w:r w:rsidRPr="00A64C15">
              <w:rPr>
                <w:rFonts w:cstheme="minorHAnsi"/>
                <w:b/>
                <w:sz w:val="18"/>
                <w:szCs w:val="18"/>
              </w:rPr>
              <w:t>serviceProfile</w:t>
            </w:r>
          </w:p>
        </w:tc>
        <w:tc>
          <w:tcPr>
            <w:tcW w:w="656" w:type="pct"/>
            <w:shd w:val="clear" w:color="auto" w:fill="FFFFFF" w:themeFill="background1"/>
            <w:vAlign w:val="center"/>
          </w:tcPr>
          <w:p w14:paraId="3AF4CCAD" w14:textId="0AB1BD23" w:rsidR="00874685" w:rsidRPr="00A64C15" w:rsidRDefault="00874685" w:rsidP="00E05FDF">
            <w:pPr>
              <w:spacing w:after="0" w:line="360" w:lineRule="auto"/>
              <w:contextualSpacing/>
              <w:jc w:val="both"/>
              <w:rPr>
                <w:rFonts w:cstheme="minorHAnsi"/>
                <w:b/>
                <w:sz w:val="18"/>
                <w:szCs w:val="18"/>
              </w:rPr>
            </w:pPr>
            <w:r w:rsidRPr="00A64C15">
              <w:rPr>
                <w:rFonts w:cstheme="minorHAnsi"/>
                <w:bCs/>
                <w:sz w:val="18"/>
                <w:szCs w:val="18"/>
              </w:rPr>
              <w:t>Mandatory</w:t>
            </w:r>
          </w:p>
        </w:tc>
        <w:tc>
          <w:tcPr>
            <w:tcW w:w="749" w:type="pct"/>
            <w:shd w:val="clear" w:color="auto" w:fill="FFFFFF" w:themeFill="background1"/>
            <w:vAlign w:val="center"/>
          </w:tcPr>
          <w:p w14:paraId="5C5CE11D" w14:textId="5FB19CB0" w:rsidR="00874685" w:rsidRPr="00A64C15" w:rsidRDefault="00874685" w:rsidP="00E05FDF">
            <w:pPr>
              <w:spacing w:after="0" w:line="360" w:lineRule="auto"/>
              <w:contextualSpacing/>
              <w:jc w:val="both"/>
              <w:rPr>
                <w:rFonts w:cstheme="minorHAnsi"/>
                <w:b/>
                <w:sz w:val="18"/>
                <w:szCs w:val="18"/>
              </w:rPr>
            </w:pPr>
            <w:r w:rsidRPr="00A64C15">
              <w:rPr>
                <w:rFonts w:cstheme="minorHAnsi"/>
                <w:bCs/>
                <w:sz w:val="18"/>
                <w:szCs w:val="18"/>
              </w:rPr>
              <w:t>All</w:t>
            </w:r>
          </w:p>
        </w:tc>
        <w:tc>
          <w:tcPr>
            <w:tcW w:w="1957" w:type="pct"/>
            <w:shd w:val="clear" w:color="auto" w:fill="FFFFFF" w:themeFill="background1"/>
            <w:vAlign w:val="center"/>
          </w:tcPr>
          <w:p w14:paraId="48E0ED1A" w14:textId="3BD4F5E3" w:rsidR="00874685" w:rsidRPr="00A64C15" w:rsidRDefault="00874685" w:rsidP="00874685">
            <w:pPr>
              <w:spacing w:after="0" w:line="360" w:lineRule="auto"/>
              <w:ind w:left="720"/>
              <w:contextualSpacing/>
              <w:rPr>
                <w:rFonts w:cstheme="minorHAnsi"/>
                <w:b/>
                <w:sz w:val="18"/>
                <w:szCs w:val="18"/>
              </w:rPr>
            </w:pPr>
            <w:r w:rsidRPr="00A64C15">
              <w:rPr>
                <w:rFonts w:eastAsia="Times New Roman" w:cstheme="minorHAnsi"/>
                <w:bCs/>
                <w:sz w:val="18"/>
                <w:szCs w:val="18"/>
                <w:lang w:val="en-US" w:eastAsia="ja-JP"/>
              </w:rPr>
              <w:t>service profile associated with customer request</w:t>
            </w:r>
          </w:p>
        </w:tc>
      </w:tr>
      <w:tr w:rsidR="00A64C15" w:rsidRPr="00A64C15" w14:paraId="4259F87D" w14:textId="77777777" w:rsidTr="000E13E6">
        <w:trPr>
          <w:jc w:val="center"/>
        </w:trPr>
        <w:tc>
          <w:tcPr>
            <w:tcW w:w="5000" w:type="pct"/>
            <w:gridSpan w:val="4"/>
            <w:shd w:val="clear" w:color="auto" w:fill="FFF3D8" w:themeFill="accent5" w:themeFillTint="33"/>
            <w:vAlign w:val="center"/>
          </w:tcPr>
          <w:p w14:paraId="2A1D5531" w14:textId="02C6F3E6" w:rsidR="00874685" w:rsidRPr="00A64C15" w:rsidRDefault="00874685" w:rsidP="00874685">
            <w:pPr>
              <w:spacing w:after="0" w:line="360" w:lineRule="auto"/>
              <w:ind w:left="720"/>
              <w:contextualSpacing/>
              <w:rPr>
                <w:rStyle w:val="prop-enum"/>
                <w:rFonts w:cstheme="minorHAnsi"/>
                <w:b/>
                <w:sz w:val="18"/>
                <w:szCs w:val="18"/>
              </w:rPr>
            </w:pPr>
            <w:r w:rsidRPr="00A64C15">
              <w:rPr>
                <w:rFonts w:cstheme="minorHAnsi"/>
                <w:b/>
                <w:sz w:val="18"/>
                <w:szCs w:val="18"/>
              </w:rPr>
              <w:t>subreseller</w:t>
            </w:r>
          </w:p>
        </w:tc>
      </w:tr>
      <w:tr w:rsidR="00A64C15" w:rsidRPr="00A64C15" w14:paraId="5387DCDC"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768A9C1C" w14:textId="17290AD2" w:rsidR="00874685" w:rsidRPr="00A64C15" w:rsidRDefault="00874685" w:rsidP="00874685">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id</w:t>
            </w:r>
          </w:p>
        </w:tc>
        <w:tc>
          <w:tcPr>
            <w:tcW w:w="656" w:type="pct"/>
            <w:vAlign w:val="center"/>
          </w:tcPr>
          <w:p w14:paraId="3E93CECA" w14:textId="253A76B9"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49" w:type="pct"/>
            <w:vAlign w:val="center"/>
          </w:tcPr>
          <w:p w14:paraId="1556A892" w14:textId="0B393DC2" w:rsidR="00874685" w:rsidRPr="00A64C15" w:rsidRDefault="00874685" w:rsidP="00874685">
            <w:pPr>
              <w:spacing w:before="0" w:after="0" w:line="360" w:lineRule="auto"/>
              <w:contextualSpacing/>
              <w:rPr>
                <w:rStyle w:val="prop-enum"/>
                <w:rFonts w:asciiTheme="minorHAnsi" w:hAnsiTheme="minorHAnsi" w:cstheme="minorHAnsi"/>
                <w:sz w:val="18"/>
                <w:szCs w:val="18"/>
              </w:rPr>
            </w:pPr>
            <w:r w:rsidRPr="00A64C15">
              <w:rPr>
                <w:rFonts w:cstheme="minorHAnsi"/>
                <w:sz w:val="18"/>
                <w:szCs w:val="18"/>
                <w:lang w:eastAsia="en-US"/>
              </w:rPr>
              <w:t>FR, IT, PT</w:t>
            </w:r>
          </w:p>
        </w:tc>
        <w:tc>
          <w:tcPr>
            <w:tcW w:w="1957" w:type="pct"/>
            <w:vAlign w:val="center"/>
          </w:tcPr>
          <w:p w14:paraId="42AF8BA4" w14:textId="77777777" w:rsidR="00874685" w:rsidRPr="00A64C15" w:rsidRDefault="00874685" w:rsidP="00874685">
            <w:pPr>
              <w:spacing w:before="0" w:after="0" w:line="360" w:lineRule="auto"/>
              <w:contextualSpacing/>
              <w:rPr>
                <w:rStyle w:val="prop-enum"/>
                <w:rFonts w:asciiTheme="minorHAnsi" w:hAnsiTheme="minorHAnsi" w:cstheme="minorHAnsi"/>
                <w:sz w:val="18"/>
                <w:szCs w:val="18"/>
              </w:rPr>
            </w:pPr>
            <w:r w:rsidRPr="00A64C15">
              <w:rPr>
                <w:rStyle w:val="prop-enum"/>
                <w:rFonts w:cstheme="minorHAnsi"/>
                <w:sz w:val="18"/>
                <w:szCs w:val="18"/>
              </w:rPr>
              <w:t>string</w:t>
            </w:r>
          </w:p>
          <w:p w14:paraId="4770F585" w14:textId="7C7DF2E1"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sz w:val="18"/>
                <w:szCs w:val="18"/>
              </w:rPr>
              <w:t xml:space="preserve">for more details please refer to section </w:t>
            </w:r>
            <w:r w:rsidRPr="00A64C15">
              <w:rPr>
                <w:rStyle w:val="prop-enum"/>
                <w:rFonts w:cstheme="minorHAnsi"/>
                <w:sz w:val="18"/>
                <w:szCs w:val="18"/>
              </w:rPr>
              <w:fldChar w:fldCharType="begin"/>
            </w:r>
            <w:r w:rsidRPr="00A64C15">
              <w:rPr>
                <w:rStyle w:val="prop-enum"/>
                <w:rFonts w:cstheme="minorHAnsi"/>
                <w:sz w:val="18"/>
                <w:szCs w:val="18"/>
              </w:rPr>
              <w:instrText xml:space="preserve"> REF _Ref35796889 \r \h  \* MERGEFORMAT </w:instrText>
            </w:r>
            <w:r w:rsidRPr="00A64C15">
              <w:rPr>
                <w:rStyle w:val="prop-enum"/>
                <w:rFonts w:cstheme="minorHAnsi"/>
                <w:sz w:val="18"/>
                <w:szCs w:val="18"/>
              </w:rPr>
            </w:r>
            <w:r w:rsidRPr="00A64C15">
              <w:rPr>
                <w:rStyle w:val="prop-enum"/>
                <w:rFonts w:cstheme="minorHAnsi"/>
                <w:sz w:val="18"/>
                <w:szCs w:val="18"/>
              </w:rPr>
              <w:fldChar w:fldCharType="separate"/>
            </w:r>
            <w:r w:rsidRPr="00A64C15">
              <w:rPr>
                <w:rStyle w:val="prop-enum"/>
                <w:rFonts w:asciiTheme="minorHAnsi" w:hAnsiTheme="minorHAnsi" w:cstheme="minorHAnsi"/>
                <w:sz w:val="18"/>
                <w:szCs w:val="18"/>
              </w:rPr>
              <w:t>5.8</w:t>
            </w:r>
            <w:r w:rsidRPr="00A64C15">
              <w:rPr>
                <w:rStyle w:val="prop-enum"/>
                <w:rFonts w:cstheme="minorHAnsi"/>
                <w:sz w:val="18"/>
                <w:szCs w:val="18"/>
              </w:rPr>
              <w:fldChar w:fldCharType="end"/>
            </w:r>
          </w:p>
        </w:tc>
      </w:tr>
      <w:tr w:rsidR="00A64C15" w:rsidRPr="00A64C15" w14:paraId="0312EA0F" w14:textId="77777777" w:rsidTr="00874685">
        <w:trPr>
          <w:jc w:val="center"/>
        </w:trPr>
        <w:tc>
          <w:tcPr>
            <w:tcW w:w="5000" w:type="pct"/>
            <w:gridSpan w:val="4"/>
            <w:shd w:val="clear" w:color="auto" w:fill="FFF3D8" w:themeFill="accent5" w:themeFillTint="33"/>
            <w:vAlign w:val="center"/>
          </w:tcPr>
          <w:p w14:paraId="44336768" w14:textId="2B134993" w:rsidR="00874685" w:rsidRPr="00A64C15" w:rsidRDefault="00874685" w:rsidP="00874685">
            <w:pPr>
              <w:spacing w:after="0" w:line="360" w:lineRule="auto"/>
              <w:ind w:left="720"/>
              <w:contextualSpacing/>
              <w:rPr>
                <w:rFonts w:cstheme="minorHAnsi"/>
                <w:b/>
                <w:sz w:val="18"/>
                <w:szCs w:val="18"/>
              </w:rPr>
            </w:pPr>
            <w:r w:rsidRPr="00A64C15">
              <w:rPr>
                <w:rFonts w:cstheme="minorHAnsi"/>
                <w:b/>
                <w:sz w:val="18"/>
                <w:szCs w:val="18"/>
              </w:rPr>
              <w:t>endCustomerDetails</w:t>
            </w:r>
          </w:p>
        </w:tc>
      </w:tr>
      <w:tr w:rsidR="00A64C15" w:rsidRPr="00A64C15" w14:paraId="20595D1A"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19102AE5" w14:textId="3CAD4468" w:rsidR="00874685" w:rsidRPr="00A64C15" w:rsidRDefault="00874685" w:rsidP="007A4EEE">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customerType</w:t>
            </w:r>
          </w:p>
        </w:tc>
        <w:tc>
          <w:tcPr>
            <w:tcW w:w="656" w:type="pct"/>
            <w:vAlign w:val="center"/>
          </w:tcPr>
          <w:p w14:paraId="1C4A4087" w14:textId="1573D106"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w:t>
            </w:r>
            <w:r w:rsidRPr="00A64C15">
              <w:rPr>
                <w:rFonts w:cstheme="minorHAnsi"/>
                <w:sz w:val="18"/>
                <w:szCs w:val="18"/>
              </w:rPr>
              <w:t>andatory</w:t>
            </w:r>
          </w:p>
        </w:tc>
        <w:tc>
          <w:tcPr>
            <w:tcW w:w="749" w:type="pct"/>
            <w:vAlign w:val="center"/>
          </w:tcPr>
          <w:p w14:paraId="3777A130" w14:textId="1F1EE1D0"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BE, DE, IE, IT, NL, SE</w:t>
            </w:r>
          </w:p>
        </w:tc>
        <w:tc>
          <w:tcPr>
            <w:tcW w:w="1957" w:type="pct"/>
            <w:vAlign w:val="center"/>
          </w:tcPr>
          <w:p w14:paraId="42EF71C5"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Allowed values:</w:t>
            </w:r>
          </w:p>
          <w:p w14:paraId="0B15A7DC" w14:textId="77777777" w:rsidR="00874685" w:rsidRPr="00A64C15" w:rsidRDefault="00874685" w:rsidP="00406E19">
            <w:pPr>
              <w:pStyle w:val="ListParagraph"/>
              <w:numPr>
                <w:ilvl w:val="0"/>
                <w:numId w:val="64"/>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Business</w:t>
            </w:r>
          </w:p>
          <w:p w14:paraId="679A2A65" w14:textId="2B05D3DD" w:rsidR="00874685" w:rsidRPr="00A64C15" w:rsidRDefault="00874685" w:rsidP="00406E19">
            <w:pPr>
              <w:pStyle w:val="ListParagraph"/>
              <w:numPr>
                <w:ilvl w:val="0"/>
                <w:numId w:val="64"/>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Residential</w:t>
            </w:r>
          </w:p>
        </w:tc>
      </w:tr>
      <w:tr w:rsidR="00A64C15" w:rsidRPr="00A64C15" w14:paraId="509EC2E4" w14:textId="77777777" w:rsidTr="00353CA7">
        <w:trPr>
          <w:jc w:val="center"/>
        </w:trPr>
        <w:tc>
          <w:tcPr>
            <w:tcW w:w="1638" w:type="pct"/>
            <w:vAlign w:val="center"/>
          </w:tcPr>
          <w:p w14:paraId="48819C56" w14:textId="2F2DAB9A" w:rsidR="00874685" w:rsidRPr="00A64C15" w:rsidRDefault="00874685" w:rsidP="007A4EEE">
            <w:pPr>
              <w:spacing w:after="0" w:line="360" w:lineRule="auto"/>
              <w:ind w:left="720"/>
              <w:contextualSpacing/>
              <w:rPr>
                <w:rFonts w:cstheme="minorHAnsi"/>
                <w:bCs/>
                <w:sz w:val="18"/>
                <w:szCs w:val="18"/>
              </w:rPr>
            </w:pPr>
            <w:r w:rsidRPr="00A64C15">
              <w:rPr>
                <w:rFonts w:cstheme="minorHAnsi"/>
                <w:bCs/>
                <w:sz w:val="18"/>
                <w:szCs w:val="18"/>
              </w:rPr>
              <w:t>customerReference</w:t>
            </w:r>
          </w:p>
        </w:tc>
        <w:tc>
          <w:tcPr>
            <w:tcW w:w="656" w:type="pct"/>
            <w:vAlign w:val="center"/>
          </w:tcPr>
          <w:p w14:paraId="2F577B84" w14:textId="061CF03E" w:rsidR="00874685" w:rsidRPr="00A64C15" w:rsidRDefault="00874685" w:rsidP="00874685">
            <w:pPr>
              <w:spacing w:after="0" w:line="360" w:lineRule="auto"/>
              <w:contextualSpacing/>
              <w:rPr>
                <w:rFonts w:cstheme="minorHAnsi"/>
                <w:bCs/>
                <w:sz w:val="18"/>
                <w:szCs w:val="18"/>
              </w:rPr>
            </w:pPr>
            <w:r w:rsidRPr="00A64C15">
              <w:rPr>
                <w:rFonts w:cstheme="minorHAnsi"/>
                <w:bCs/>
                <w:sz w:val="18"/>
                <w:szCs w:val="18"/>
              </w:rPr>
              <w:t>Optional</w:t>
            </w:r>
          </w:p>
        </w:tc>
        <w:tc>
          <w:tcPr>
            <w:tcW w:w="749" w:type="pct"/>
            <w:vAlign w:val="center"/>
          </w:tcPr>
          <w:p w14:paraId="4A2A3C7C" w14:textId="1F391DF8" w:rsidR="00874685" w:rsidRPr="00A64C15" w:rsidRDefault="00874685" w:rsidP="00874685">
            <w:pPr>
              <w:spacing w:after="0" w:line="360" w:lineRule="auto"/>
              <w:contextualSpacing/>
              <w:rPr>
                <w:rStyle w:val="prop-enum"/>
                <w:rFonts w:cstheme="minorHAnsi"/>
                <w:bCs/>
                <w:sz w:val="18"/>
                <w:szCs w:val="18"/>
              </w:rPr>
            </w:pPr>
            <w:r w:rsidRPr="00A64C15">
              <w:rPr>
                <w:rFonts w:cstheme="minorHAnsi"/>
                <w:bCs/>
                <w:sz w:val="18"/>
                <w:szCs w:val="18"/>
              </w:rPr>
              <w:t>All</w:t>
            </w:r>
          </w:p>
        </w:tc>
        <w:tc>
          <w:tcPr>
            <w:tcW w:w="1957" w:type="pct"/>
            <w:vAlign w:val="center"/>
          </w:tcPr>
          <w:p w14:paraId="515F5077" w14:textId="6D3F6358" w:rsidR="00874685" w:rsidRPr="00A64C15" w:rsidRDefault="00874685" w:rsidP="00874685">
            <w:pPr>
              <w:spacing w:after="0" w:line="360" w:lineRule="auto"/>
              <w:contextualSpacing/>
              <w:rPr>
                <w:rStyle w:val="prop-enum"/>
                <w:rFonts w:cstheme="minorHAnsi"/>
                <w:bCs/>
                <w:sz w:val="18"/>
                <w:szCs w:val="18"/>
              </w:rPr>
            </w:pPr>
            <w:r w:rsidRPr="00A64C15">
              <w:rPr>
                <w:rStyle w:val="prop-enum"/>
                <w:rFonts w:cstheme="minorHAnsi"/>
                <w:sz w:val="18"/>
                <w:szCs w:val="18"/>
              </w:rPr>
              <w:t>string</w:t>
            </w:r>
            <w:r w:rsidRPr="00A64C15">
              <w:rPr>
                <w:rStyle w:val="prop-enum"/>
                <w:rFonts w:cstheme="minorHAnsi"/>
                <w:sz w:val="18"/>
                <w:szCs w:val="18"/>
              </w:rPr>
              <w:br/>
              <w:t>max length allowed: 50</w:t>
            </w:r>
          </w:p>
        </w:tc>
      </w:tr>
      <w:tr w:rsidR="00A64C15" w:rsidRPr="00A64C15" w14:paraId="06416119"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45D9E174" w14:textId="2DC0388D" w:rsidR="00874685" w:rsidRPr="00A64C15" w:rsidRDefault="00874685" w:rsidP="007A4EEE">
            <w:pPr>
              <w:spacing w:after="0" w:line="360" w:lineRule="auto"/>
              <w:ind w:left="720"/>
              <w:contextualSpacing/>
              <w:rPr>
                <w:rFonts w:cstheme="minorHAnsi"/>
                <w:bCs/>
                <w:sz w:val="18"/>
                <w:szCs w:val="18"/>
              </w:rPr>
            </w:pPr>
            <w:r w:rsidRPr="00A64C15">
              <w:rPr>
                <w:rFonts w:cstheme="minorHAnsi"/>
                <w:bCs/>
                <w:sz w:val="18"/>
                <w:szCs w:val="18"/>
              </w:rPr>
              <w:t>serviceType</w:t>
            </w:r>
          </w:p>
        </w:tc>
        <w:tc>
          <w:tcPr>
            <w:tcW w:w="656" w:type="pct"/>
            <w:vAlign w:val="center"/>
          </w:tcPr>
          <w:p w14:paraId="52AAF349" w14:textId="42463BE9" w:rsidR="00874685" w:rsidRPr="00A64C15" w:rsidRDefault="00874685" w:rsidP="00874685">
            <w:pPr>
              <w:spacing w:after="0" w:line="360" w:lineRule="auto"/>
              <w:contextualSpacing/>
              <w:rPr>
                <w:rFonts w:cstheme="minorHAnsi"/>
                <w:bCs/>
                <w:sz w:val="18"/>
                <w:szCs w:val="18"/>
              </w:rPr>
            </w:pPr>
            <w:r w:rsidRPr="00A64C15">
              <w:rPr>
                <w:rFonts w:cstheme="minorHAnsi"/>
                <w:bCs/>
                <w:sz w:val="18"/>
                <w:szCs w:val="18"/>
              </w:rPr>
              <w:t>Optional</w:t>
            </w:r>
          </w:p>
        </w:tc>
        <w:tc>
          <w:tcPr>
            <w:tcW w:w="749" w:type="pct"/>
            <w:vAlign w:val="center"/>
          </w:tcPr>
          <w:p w14:paraId="034410B0" w14:textId="22326A4E" w:rsidR="00874685" w:rsidRPr="00A64C15" w:rsidRDefault="00874685" w:rsidP="00874685">
            <w:pPr>
              <w:spacing w:after="0" w:line="360" w:lineRule="auto"/>
              <w:contextualSpacing/>
              <w:rPr>
                <w:rStyle w:val="prop-enum"/>
                <w:rFonts w:cstheme="minorHAnsi"/>
                <w:bCs/>
                <w:sz w:val="18"/>
                <w:szCs w:val="18"/>
              </w:rPr>
            </w:pPr>
            <w:r w:rsidRPr="00A64C15">
              <w:rPr>
                <w:rStyle w:val="prop-enum"/>
                <w:rFonts w:cstheme="minorHAnsi"/>
                <w:bCs/>
                <w:sz w:val="18"/>
                <w:szCs w:val="18"/>
              </w:rPr>
              <w:t xml:space="preserve">All except </w:t>
            </w:r>
            <w:r w:rsidR="00B00E26" w:rsidRPr="00A64C15">
              <w:rPr>
                <w:rStyle w:val="prop-enum"/>
                <w:rFonts w:cstheme="minorHAnsi"/>
                <w:bCs/>
                <w:sz w:val="18"/>
                <w:szCs w:val="18"/>
              </w:rPr>
              <w:t xml:space="preserve">ES, NL and </w:t>
            </w:r>
            <w:r w:rsidRPr="00A64C15">
              <w:rPr>
                <w:rStyle w:val="prop-enum"/>
                <w:rFonts w:cstheme="minorHAnsi"/>
                <w:bCs/>
                <w:sz w:val="18"/>
                <w:szCs w:val="18"/>
              </w:rPr>
              <w:t>Z</w:t>
            </w:r>
            <w:r w:rsidRPr="00A64C15">
              <w:rPr>
                <w:rStyle w:val="prop-enum"/>
                <w:bCs/>
                <w:sz w:val="18"/>
                <w:szCs w:val="18"/>
              </w:rPr>
              <w:t>one B countries</w:t>
            </w:r>
          </w:p>
        </w:tc>
        <w:tc>
          <w:tcPr>
            <w:tcW w:w="1957" w:type="pct"/>
            <w:vAlign w:val="center"/>
          </w:tcPr>
          <w:p w14:paraId="7850C438"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values:</w:t>
            </w:r>
          </w:p>
          <w:p w14:paraId="4D848C42" w14:textId="77777777" w:rsidR="00874685" w:rsidRPr="00A64C15" w:rsidRDefault="00874685" w:rsidP="00406E19">
            <w:pPr>
              <w:pStyle w:val="ListParagraph"/>
              <w:numPr>
                <w:ilvl w:val="0"/>
                <w:numId w:val="63"/>
              </w:numPr>
              <w:spacing w:before="0" w:after="0" w:line="360" w:lineRule="auto"/>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SUBSCRIBER</w:t>
            </w:r>
          </w:p>
          <w:p w14:paraId="710599D0" w14:textId="77777777" w:rsidR="00874685" w:rsidRPr="00A64C15" w:rsidRDefault="00874685" w:rsidP="00406E19">
            <w:pPr>
              <w:pStyle w:val="ListParagraph"/>
              <w:numPr>
                <w:ilvl w:val="0"/>
                <w:numId w:val="63"/>
              </w:numPr>
              <w:spacing w:before="0" w:after="0" w:line="360" w:lineRule="auto"/>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SERVICE</w:t>
            </w:r>
          </w:p>
          <w:p w14:paraId="6540E941" w14:textId="7EEAB898" w:rsidR="00874685" w:rsidRPr="00A64C15" w:rsidRDefault="00874685" w:rsidP="00874685">
            <w:pPr>
              <w:spacing w:after="0" w:line="360" w:lineRule="auto"/>
              <w:contextualSpacing/>
              <w:rPr>
                <w:rStyle w:val="prop-enum"/>
                <w:rFonts w:cstheme="minorHAnsi"/>
                <w:bCs/>
                <w:sz w:val="18"/>
                <w:szCs w:val="18"/>
              </w:rPr>
            </w:pPr>
            <w:r w:rsidRPr="00A64C15">
              <w:rPr>
                <w:rStyle w:val="prop-enum"/>
                <w:rFonts w:asciiTheme="minorHAnsi" w:hAnsiTheme="minorHAnsi" w:cstheme="minorHAnsi"/>
                <w:bCs/>
                <w:sz w:val="18"/>
                <w:szCs w:val="18"/>
              </w:rPr>
              <w:t>Customer s</w:t>
            </w:r>
            <w:r w:rsidRPr="00A64C15">
              <w:rPr>
                <w:rStyle w:val="prop-enum"/>
                <w:rFonts w:asciiTheme="minorHAnsi" w:hAnsiTheme="minorHAnsi" w:cstheme="minorHAnsi"/>
                <w:bCs/>
              </w:rPr>
              <w:t>hould</w:t>
            </w:r>
            <w:r w:rsidRPr="00A64C15">
              <w:rPr>
                <w:rStyle w:val="prop-enum"/>
                <w:rFonts w:asciiTheme="minorHAnsi" w:hAnsiTheme="minorHAnsi" w:cstheme="minorHAnsi"/>
                <w:bCs/>
                <w:sz w:val="18"/>
                <w:szCs w:val="18"/>
              </w:rPr>
              <w:t xml:space="preserve"> inform </w:t>
            </w:r>
            <w:hyperlink r:id="rId79" w:history="1">
              <w:r w:rsidRPr="00A64C15">
                <w:rPr>
                  <w:rStyle w:val="Hyperlink"/>
                  <w:rFonts w:cstheme="minorHAnsi"/>
                  <w:bCs/>
                  <w:color w:val="000000" w:themeColor="text1"/>
                  <w:sz w:val="18"/>
                  <w:szCs w:val="18"/>
                </w:rPr>
                <w:t>ResellerSupport.Voice@colt.net</w:t>
              </w:r>
            </w:hyperlink>
            <w:r w:rsidRPr="00A64C15">
              <w:rPr>
                <w:rStyle w:val="prop-enum"/>
                <w:rFonts w:asciiTheme="minorHAnsi" w:hAnsiTheme="minorHAnsi" w:cstheme="minorHAnsi"/>
                <w:bCs/>
                <w:sz w:val="18"/>
                <w:szCs w:val="18"/>
              </w:rPr>
              <w:t xml:space="preserve"> if they wish to use this field</w:t>
            </w:r>
          </w:p>
        </w:tc>
      </w:tr>
      <w:tr w:rsidR="00A64C15" w:rsidRPr="00A64C15" w14:paraId="69667B86" w14:textId="77777777" w:rsidTr="00353CA7">
        <w:trPr>
          <w:jc w:val="center"/>
        </w:trPr>
        <w:tc>
          <w:tcPr>
            <w:tcW w:w="1638" w:type="pct"/>
            <w:vAlign w:val="center"/>
          </w:tcPr>
          <w:p w14:paraId="34F302B8" w14:textId="36582B58" w:rsidR="00874685" w:rsidRPr="00A64C15" w:rsidRDefault="00874685" w:rsidP="007A4EEE">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endCustomerName</w:t>
            </w:r>
          </w:p>
        </w:tc>
        <w:tc>
          <w:tcPr>
            <w:tcW w:w="656" w:type="pct"/>
            <w:vAlign w:val="center"/>
          </w:tcPr>
          <w:p w14:paraId="69BC2EFF" w14:textId="6F83952D"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7363EAE3" w14:textId="25FEC0C2"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w:t>
            </w:r>
          </w:p>
        </w:tc>
        <w:tc>
          <w:tcPr>
            <w:tcW w:w="1957" w:type="pct"/>
            <w:vAlign w:val="center"/>
          </w:tcPr>
          <w:p w14:paraId="0B3D376D" w14:textId="53AB26E8"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0150AF2D" w14:textId="62EA8EE4"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w:t>
            </w:r>
          </w:p>
          <w:p w14:paraId="5AEFD427" w14:textId="77777777" w:rsidR="00874685" w:rsidRPr="00A64C15" w:rsidRDefault="00874685" w:rsidP="00874685">
            <w:pPr>
              <w:spacing w:before="0" w:after="0" w:line="360" w:lineRule="auto"/>
              <w:ind w:left="720"/>
              <w:contextualSpacing/>
              <w:rPr>
                <w:rStyle w:val="prop-enum"/>
                <w:rFonts w:asciiTheme="minorHAnsi" w:hAnsiTheme="minorHAnsi" w:cstheme="minorHAnsi"/>
                <w:bCs/>
              </w:rPr>
            </w:pPr>
            <w:r w:rsidRPr="00A64C15">
              <w:rPr>
                <w:rStyle w:val="prop-enum"/>
                <w:rFonts w:cstheme="minorHAnsi"/>
                <w:bCs/>
                <w:sz w:val="18"/>
                <w:szCs w:val="18"/>
              </w:rPr>
              <w:t>IE:</w:t>
            </w:r>
            <w:r w:rsidRPr="00A64C15">
              <w:rPr>
                <w:rStyle w:val="prop-enum"/>
                <w:rFonts w:cstheme="minorHAnsi"/>
                <w:bCs/>
              </w:rPr>
              <w:t xml:space="preserve"> 35</w:t>
            </w:r>
          </w:p>
          <w:p w14:paraId="2E96D29E" w14:textId="267112ED"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t>GB: 50</w:t>
            </w:r>
          </w:p>
          <w:p w14:paraId="2F65DE32" w14:textId="28CAFDD3" w:rsidR="00AC7809" w:rsidRPr="00A64C15" w:rsidRDefault="00AC7809" w:rsidP="00874685">
            <w:pPr>
              <w:spacing w:before="0" w:after="0" w:line="360" w:lineRule="auto"/>
              <w:ind w:left="720"/>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t>CH: 60</w:t>
            </w:r>
          </w:p>
          <w:p w14:paraId="657AC0F8" w14:textId="2E9E6C87"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t>DK, FR, DE, NL: 80</w:t>
            </w:r>
          </w:p>
          <w:p w14:paraId="796C7146" w14:textId="7C09CD52"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lang w:val="es-ES"/>
              </w:rPr>
            </w:pPr>
            <w:r w:rsidRPr="00A64C15">
              <w:rPr>
                <w:rStyle w:val="prop-enum"/>
                <w:rFonts w:cstheme="minorHAnsi"/>
                <w:bCs/>
                <w:sz w:val="18"/>
                <w:szCs w:val="18"/>
                <w:lang w:val="es-ES"/>
              </w:rPr>
              <w:t>IT: 100</w:t>
            </w:r>
          </w:p>
          <w:p w14:paraId="621DAFDC" w14:textId="4A41FCBF" w:rsidR="00874685" w:rsidRPr="00A64C15" w:rsidRDefault="00874685" w:rsidP="00874685">
            <w:pPr>
              <w:spacing w:before="0" w:after="0" w:line="360" w:lineRule="auto"/>
              <w:ind w:left="720"/>
              <w:contextualSpacing/>
              <w:rPr>
                <w:rStyle w:val="prop-enum"/>
                <w:rFonts w:cstheme="minorHAnsi"/>
                <w:bCs/>
                <w:sz w:val="18"/>
                <w:szCs w:val="18"/>
                <w:lang w:val="es-ES"/>
              </w:rPr>
            </w:pPr>
            <w:r w:rsidRPr="00A64C15">
              <w:rPr>
                <w:rStyle w:val="prop-enum"/>
                <w:rFonts w:cstheme="minorHAnsi"/>
                <w:bCs/>
                <w:sz w:val="18"/>
                <w:szCs w:val="18"/>
                <w:lang w:val="es-ES"/>
              </w:rPr>
              <w:t>BE, PT: 120</w:t>
            </w:r>
          </w:p>
          <w:p w14:paraId="0335A0AF" w14:textId="47DC5041" w:rsidR="00A3331C" w:rsidRPr="00A64C15" w:rsidRDefault="00A3331C" w:rsidP="00874685">
            <w:pPr>
              <w:spacing w:before="0" w:after="0" w:line="360" w:lineRule="auto"/>
              <w:ind w:left="720"/>
              <w:contextualSpacing/>
              <w:rPr>
                <w:rStyle w:val="prop-enum"/>
                <w:rFonts w:asciiTheme="minorHAnsi" w:hAnsiTheme="minorHAnsi" w:cstheme="minorHAnsi"/>
                <w:bCs/>
                <w:sz w:val="18"/>
                <w:szCs w:val="18"/>
                <w:lang w:val="es-ES"/>
              </w:rPr>
            </w:pPr>
            <w:r w:rsidRPr="00A64C15">
              <w:rPr>
                <w:rStyle w:val="prop-enum"/>
                <w:rFonts w:asciiTheme="minorHAnsi" w:hAnsiTheme="minorHAnsi" w:cstheme="minorHAnsi"/>
                <w:bCs/>
                <w:sz w:val="18"/>
                <w:szCs w:val="18"/>
                <w:lang w:val="es-ES"/>
              </w:rPr>
              <w:t>AT: 250</w:t>
            </w:r>
          </w:p>
          <w:p w14:paraId="1D750BD4" w14:textId="35498CF4"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lang w:val="es-ES"/>
              </w:rPr>
            </w:pPr>
            <w:r w:rsidRPr="00A64C15">
              <w:rPr>
                <w:rStyle w:val="prop-enum"/>
                <w:rFonts w:cstheme="minorHAnsi"/>
                <w:bCs/>
                <w:sz w:val="18"/>
                <w:szCs w:val="18"/>
                <w:lang w:val="es-ES"/>
              </w:rPr>
              <w:t>ES, SE,</w:t>
            </w:r>
            <w:r w:rsidRPr="00A64C15">
              <w:rPr>
                <w:rStyle w:val="prop-enum"/>
                <w:bCs/>
                <w:sz w:val="18"/>
                <w:szCs w:val="18"/>
                <w:lang w:val="es-ES"/>
              </w:rPr>
              <w:t xml:space="preserve"> LU, CZ, FI, NO, PL, SK, RO</w:t>
            </w:r>
            <w:r w:rsidRPr="00A64C15">
              <w:rPr>
                <w:rStyle w:val="prop-enum"/>
                <w:rFonts w:cstheme="minorHAnsi"/>
                <w:bCs/>
                <w:sz w:val="18"/>
                <w:szCs w:val="18"/>
                <w:lang w:val="es-ES"/>
              </w:rPr>
              <w:t>: 255</w:t>
            </w:r>
          </w:p>
          <w:p w14:paraId="54AF5565" w14:textId="4FEEED80"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for GB: "^([A-Za-z0-9 À-ÖØ-öø-ÿ-,/.'''':@)(~!"&amp;"]*)$"</w:t>
            </w:r>
          </w:p>
          <w:p w14:paraId="096FF9B1" w14:textId="771B6A76"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Characters not allowed for GB: ^([!?/\"$£*`()+&lt;&gt;:]*)$</w:t>
            </w:r>
          </w:p>
          <w:p w14:paraId="71D01664" w14:textId="56F7FF53"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p>
          <w:p w14:paraId="030AFCE1" w14:textId="6AB823A3"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lastRenderedPageBreak/>
              <w:t>Allowed pattern for other countries: "([^×Þ÷þ])[A-Za-z0-9À-ÖØ-öø-ÿ:,!`'/\-\.\(\)'@=~+&amp;amp;&amp;quot;&amp;lt;&amp;gt; \w]*"</w:t>
            </w:r>
          </w:p>
          <w:p w14:paraId="353C0F4A" w14:textId="3330B5A9"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p>
          <w:p w14:paraId="4C982A59"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France: Conditional Mandatory</w:t>
            </w:r>
          </w:p>
          <w:p w14:paraId="6EB5F1C1" w14:textId="049D728D"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either end customer name or First Name+ Last Name is required</w:t>
            </w:r>
          </w:p>
          <w:p w14:paraId="27403303"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p>
          <w:p w14:paraId="5B370923" w14:textId="46367B9B" w:rsidR="00874685" w:rsidRPr="00A64C15" w:rsidRDefault="00874685" w:rsidP="00874685">
            <w:pPr>
              <w:spacing w:before="0" w:after="0" w:line="360" w:lineRule="auto"/>
              <w:contextualSpacing/>
              <w:rPr>
                <w:rStyle w:val="prop-enum"/>
                <w:rFonts w:cstheme="minorHAnsi"/>
                <w:bCs/>
                <w:sz w:val="18"/>
                <w:szCs w:val="18"/>
              </w:rPr>
            </w:pPr>
            <w:r w:rsidRPr="00A64C15">
              <w:rPr>
                <w:rStyle w:val="prop-enum"/>
                <w:rFonts w:cstheme="minorHAnsi"/>
                <w:bCs/>
                <w:sz w:val="18"/>
                <w:szCs w:val="18"/>
              </w:rPr>
              <w:t>For ‘Residential’ customer type this field is not required</w:t>
            </w:r>
          </w:p>
        </w:tc>
      </w:tr>
      <w:tr w:rsidR="00A64C15" w:rsidRPr="00A64C15" w14:paraId="0D674F8E"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4ABD445C" w14:textId="71A930DB" w:rsidR="00874685" w:rsidRPr="00A64C15" w:rsidRDefault="00874685" w:rsidP="007A4EEE">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firstName</w:t>
            </w:r>
          </w:p>
        </w:tc>
        <w:tc>
          <w:tcPr>
            <w:tcW w:w="656" w:type="pct"/>
            <w:vAlign w:val="center"/>
          </w:tcPr>
          <w:p w14:paraId="59F46D24" w14:textId="4D24AC60"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w:t>
            </w:r>
            <w:r w:rsidRPr="00A64C15">
              <w:rPr>
                <w:rFonts w:cstheme="minorHAnsi"/>
                <w:sz w:val="18"/>
                <w:szCs w:val="18"/>
              </w:rPr>
              <w:t>andatory</w:t>
            </w:r>
          </w:p>
        </w:tc>
        <w:tc>
          <w:tcPr>
            <w:tcW w:w="749" w:type="pct"/>
            <w:vAlign w:val="center"/>
          </w:tcPr>
          <w:p w14:paraId="6A138EB8" w14:textId="05CA18B4"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BE, DE, IE, IT, NL, SE, FR</w:t>
            </w:r>
          </w:p>
        </w:tc>
        <w:tc>
          <w:tcPr>
            <w:tcW w:w="1957" w:type="pct"/>
            <w:vAlign w:val="center"/>
          </w:tcPr>
          <w:p w14:paraId="5FDC6F9C" w14:textId="2CE2B5A2"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4B974CF4" w14:textId="5B78AD2C"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w:t>
            </w:r>
          </w:p>
          <w:p w14:paraId="51168E5F" w14:textId="0D78B9B4" w:rsidR="00874685" w:rsidRPr="00A64C15" w:rsidRDefault="00874685" w:rsidP="00874685">
            <w:pPr>
              <w:spacing w:before="0" w:after="0" w:line="360" w:lineRule="auto"/>
              <w:ind w:left="720"/>
              <w:contextualSpacing/>
              <w:rPr>
                <w:rStyle w:val="prop-enum"/>
                <w:rFonts w:cstheme="minorHAnsi"/>
                <w:bCs/>
                <w:sz w:val="18"/>
                <w:szCs w:val="18"/>
              </w:rPr>
            </w:pPr>
            <w:r w:rsidRPr="00A64C15">
              <w:rPr>
                <w:rStyle w:val="prop-enum"/>
                <w:rFonts w:cstheme="minorHAnsi"/>
                <w:bCs/>
                <w:sz w:val="18"/>
                <w:szCs w:val="18"/>
              </w:rPr>
              <w:t>IE: 10</w:t>
            </w:r>
          </w:p>
          <w:p w14:paraId="6B78EFCD" w14:textId="3B0E8578"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FR: 30</w:t>
            </w:r>
          </w:p>
          <w:p w14:paraId="5491F849" w14:textId="4DFA7F4D"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DE, IT, SE: 50</w:t>
            </w:r>
          </w:p>
          <w:p w14:paraId="5E3AE3C5" w14:textId="42EE3083"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 60</w:t>
            </w:r>
          </w:p>
          <w:p w14:paraId="1507BA26" w14:textId="224264F5" w:rsidR="002E5733" w:rsidRPr="00A64C15" w:rsidRDefault="002E5733"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 70</w:t>
            </w:r>
          </w:p>
          <w:p w14:paraId="7BDC8C72" w14:textId="5704DB23"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"([^×Þ÷þ])[A-Za-z0-9À-ÖØ-öø-ÿ:,!`'/\-\.\(\)'@=~+&amp;amp;&amp;quot;&amp;lt;&amp;gt; \w]*"</w:t>
            </w:r>
          </w:p>
          <w:p w14:paraId="4F850651"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France: Conditional Mandatory</w:t>
            </w:r>
          </w:p>
          <w:p w14:paraId="3D504052"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either end customer name or First Name+ Last Name is required</w:t>
            </w:r>
          </w:p>
          <w:p w14:paraId="46C7D8FF"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p>
          <w:p w14:paraId="110BD140" w14:textId="42D6C05E"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For ‘Business’ customer type this field is not required</w:t>
            </w:r>
          </w:p>
        </w:tc>
      </w:tr>
      <w:tr w:rsidR="00A64C15" w:rsidRPr="00A64C15" w14:paraId="303D122C" w14:textId="77777777" w:rsidTr="00353CA7">
        <w:trPr>
          <w:jc w:val="center"/>
        </w:trPr>
        <w:tc>
          <w:tcPr>
            <w:tcW w:w="1638" w:type="pct"/>
            <w:vAlign w:val="center"/>
          </w:tcPr>
          <w:p w14:paraId="39FC0E35" w14:textId="65786B39" w:rsidR="00874685" w:rsidRPr="00A64C15" w:rsidRDefault="00874685" w:rsidP="007A4EEE">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lastName</w:t>
            </w:r>
          </w:p>
        </w:tc>
        <w:tc>
          <w:tcPr>
            <w:tcW w:w="656" w:type="pct"/>
            <w:vAlign w:val="center"/>
          </w:tcPr>
          <w:p w14:paraId="15B9E178" w14:textId="417CD53C"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w:t>
            </w:r>
            <w:r w:rsidRPr="00A64C15">
              <w:rPr>
                <w:rFonts w:cstheme="minorHAnsi"/>
                <w:sz w:val="18"/>
                <w:szCs w:val="18"/>
              </w:rPr>
              <w:t>andatory</w:t>
            </w:r>
          </w:p>
        </w:tc>
        <w:tc>
          <w:tcPr>
            <w:tcW w:w="749" w:type="pct"/>
            <w:vAlign w:val="center"/>
          </w:tcPr>
          <w:p w14:paraId="2853141B" w14:textId="7E65A72D"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BE, DE, IE, IT, NL, SE, FR</w:t>
            </w:r>
          </w:p>
        </w:tc>
        <w:tc>
          <w:tcPr>
            <w:tcW w:w="1957" w:type="pct"/>
            <w:vAlign w:val="center"/>
          </w:tcPr>
          <w:p w14:paraId="7C74FCD6"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0F5CF5D7" w14:textId="3F9863DA"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w:t>
            </w:r>
          </w:p>
          <w:p w14:paraId="213C63E7" w14:textId="24D163AB" w:rsidR="00874685" w:rsidRPr="00A64C15" w:rsidRDefault="00874685" w:rsidP="00874685">
            <w:pPr>
              <w:spacing w:before="0" w:after="0" w:line="360" w:lineRule="auto"/>
              <w:ind w:left="720"/>
              <w:contextualSpacing/>
              <w:rPr>
                <w:rStyle w:val="prop-enum"/>
                <w:rFonts w:cstheme="minorHAnsi"/>
                <w:bCs/>
                <w:sz w:val="18"/>
                <w:szCs w:val="18"/>
              </w:rPr>
            </w:pPr>
            <w:r w:rsidRPr="00A64C15">
              <w:rPr>
                <w:rStyle w:val="prop-enum"/>
                <w:rFonts w:cstheme="minorHAnsi"/>
                <w:bCs/>
                <w:sz w:val="18"/>
                <w:szCs w:val="18"/>
              </w:rPr>
              <w:t>IE: 25</w:t>
            </w:r>
          </w:p>
          <w:p w14:paraId="12E79862" w14:textId="3C86F807"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DE, IT, SE: 50</w:t>
            </w:r>
          </w:p>
          <w:p w14:paraId="1087C773" w14:textId="0FE96D4B"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 60</w:t>
            </w:r>
          </w:p>
          <w:p w14:paraId="5EE3388A" w14:textId="7C92FDCF" w:rsidR="002E5733" w:rsidRPr="00A64C15" w:rsidRDefault="002E5733" w:rsidP="002E5733">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 70</w:t>
            </w:r>
          </w:p>
          <w:p w14:paraId="09128561" w14:textId="3B2ECCEF"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FR: 100</w:t>
            </w:r>
          </w:p>
          <w:p w14:paraId="041BD0E7" w14:textId="1FA91F8B"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"([^×Þ÷þ])[A-Za-z0-9À-ÖØ-öø-ÿ:,!`'/\-\.\(\)'@=~+&amp;amp;&amp;quot;&amp;lt;&amp;gt; \w]*"</w:t>
            </w:r>
          </w:p>
          <w:p w14:paraId="4AC05D09"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France: Conditional Mandatory</w:t>
            </w:r>
          </w:p>
          <w:p w14:paraId="50BDF48A"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either end customer name or First Name+ Last Name is required</w:t>
            </w:r>
          </w:p>
          <w:p w14:paraId="362BDB9B"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p>
          <w:p w14:paraId="170B86BF" w14:textId="6ADD65AD"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For ‘Business’ customer type this field is not required</w:t>
            </w:r>
          </w:p>
        </w:tc>
      </w:tr>
      <w:tr w:rsidR="00A64C15" w:rsidRPr="00A64C15" w14:paraId="2D6D5837"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4F46E2C" w14:textId="1199DE2F" w:rsidR="00874685" w:rsidRPr="00A64C15" w:rsidRDefault="00874685" w:rsidP="007A4EEE">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endCustomerDatOfBirth</w:t>
            </w:r>
          </w:p>
        </w:tc>
        <w:tc>
          <w:tcPr>
            <w:tcW w:w="656" w:type="pct"/>
            <w:vAlign w:val="center"/>
          </w:tcPr>
          <w:p w14:paraId="30334F40" w14:textId="56ED7230"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w:t>
            </w:r>
            <w:r w:rsidRPr="00A64C15">
              <w:rPr>
                <w:rFonts w:cstheme="minorHAnsi"/>
                <w:sz w:val="18"/>
                <w:szCs w:val="18"/>
              </w:rPr>
              <w:t>andatory</w:t>
            </w:r>
          </w:p>
        </w:tc>
        <w:tc>
          <w:tcPr>
            <w:tcW w:w="749" w:type="pct"/>
            <w:vAlign w:val="center"/>
          </w:tcPr>
          <w:p w14:paraId="3B7405BE" w14:textId="6E426F5B"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DE</w:t>
            </w:r>
          </w:p>
        </w:tc>
        <w:tc>
          <w:tcPr>
            <w:tcW w:w="1957" w:type="pct"/>
            <w:vAlign w:val="center"/>
          </w:tcPr>
          <w:p w14:paraId="05B6E0AF"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53D65F55" w14:textId="77777777" w:rsidR="00874685" w:rsidRPr="00A64C15" w:rsidRDefault="00874685" w:rsidP="00874685">
            <w:pPr>
              <w:spacing w:before="0" w:after="0" w:line="360" w:lineRule="auto"/>
              <w:contextualSpacing/>
              <w:rPr>
                <w:rStyle w:val="prop-enum"/>
                <w:rFonts w:asciiTheme="minorHAnsi" w:hAnsiTheme="minorHAnsi" w:cstheme="minorHAnsi"/>
                <w:bCs/>
                <w:i/>
                <w:iCs/>
                <w:sz w:val="18"/>
                <w:szCs w:val="18"/>
              </w:rPr>
            </w:pPr>
            <w:r w:rsidRPr="00A64C15">
              <w:rPr>
                <w:rStyle w:val="prop-enum"/>
                <w:rFonts w:cstheme="minorHAnsi"/>
                <w:bCs/>
                <w:i/>
                <w:iCs/>
                <w:sz w:val="18"/>
                <w:szCs w:val="18"/>
              </w:rPr>
              <w:t>Example: 09-11-1983</w:t>
            </w:r>
          </w:p>
          <w:p w14:paraId="6D0D2C67" w14:textId="62141DD6"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For ‘Business’ customer type this field is not required</w:t>
            </w:r>
          </w:p>
        </w:tc>
      </w:tr>
      <w:tr w:rsidR="00A64C15" w:rsidRPr="00A64C15" w14:paraId="6B746FCE" w14:textId="77777777" w:rsidTr="00353CA7">
        <w:trPr>
          <w:jc w:val="center"/>
        </w:trPr>
        <w:tc>
          <w:tcPr>
            <w:tcW w:w="1638" w:type="pct"/>
            <w:vAlign w:val="center"/>
          </w:tcPr>
          <w:p w14:paraId="3D7C1351" w14:textId="4C592759" w:rsidR="00874685" w:rsidRPr="00A64C15" w:rsidRDefault="00874685" w:rsidP="007A4EEE">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endCustomerLanguage</w:t>
            </w:r>
          </w:p>
        </w:tc>
        <w:tc>
          <w:tcPr>
            <w:tcW w:w="656" w:type="pct"/>
            <w:vAlign w:val="center"/>
          </w:tcPr>
          <w:p w14:paraId="5BFDDF18" w14:textId="3E1A2383"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6BAC159D" w14:textId="7EF08A52"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BE</w:t>
            </w:r>
          </w:p>
        </w:tc>
        <w:tc>
          <w:tcPr>
            <w:tcW w:w="1957" w:type="pct"/>
            <w:vAlign w:val="center"/>
          </w:tcPr>
          <w:p w14:paraId="641D3BF2" w14:textId="0EE953BB"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Allowed value:</w:t>
            </w:r>
          </w:p>
          <w:p w14:paraId="6875BDC8" w14:textId="2A3E68FA" w:rsidR="00874685" w:rsidRPr="00A64C15" w:rsidRDefault="00874685" w:rsidP="00406E1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b/>
                <w:sz w:val="18"/>
                <w:szCs w:val="18"/>
                <w:lang w:eastAsia="ja-JP"/>
              </w:rPr>
              <w:lastRenderedPageBreak/>
              <w:t>DE</w:t>
            </w:r>
            <w:r w:rsidRPr="00A64C15">
              <w:rPr>
                <w:rFonts w:eastAsia="Times New Roman" w:cstheme="minorHAnsi"/>
                <w:sz w:val="18"/>
                <w:szCs w:val="18"/>
                <w:lang w:eastAsia="ja-JP"/>
              </w:rPr>
              <w:t xml:space="preserve"> = German</w:t>
            </w:r>
          </w:p>
          <w:p w14:paraId="4E43CA37" w14:textId="48957F38" w:rsidR="00874685" w:rsidRPr="00A64C15" w:rsidRDefault="00874685" w:rsidP="00406E1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b/>
                <w:sz w:val="18"/>
                <w:szCs w:val="18"/>
                <w:lang w:eastAsia="ja-JP"/>
              </w:rPr>
              <w:t>FR</w:t>
            </w:r>
            <w:r w:rsidRPr="00A64C15">
              <w:rPr>
                <w:rFonts w:eastAsia="Times New Roman" w:cstheme="minorHAnsi"/>
                <w:sz w:val="18"/>
                <w:szCs w:val="18"/>
                <w:lang w:eastAsia="ja-JP"/>
              </w:rPr>
              <w:t xml:space="preserve"> = French</w:t>
            </w:r>
          </w:p>
          <w:p w14:paraId="35647F4D" w14:textId="07FE9FC4" w:rsidR="00874685" w:rsidRPr="00A64C15" w:rsidRDefault="00874685" w:rsidP="00406E19">
            <w:pPr>
              <w:pStyle w:val="ListParagraph"/>
              <w:numPr>
                <w:ilvl w:val="0"/>
                <w:numId w:val="67"/>
              </w:numPr>
              <w:autoSpaceDE w:val="0"/>
              <w:autoSpaceDN w:val="0"/>
              <w:adjustRightInd w:val="0"/>
              <w:spacing w:before="0" w:after="0" w:line="360" w:lineRule="auto"/>
              <w:rPr>
                <w:rStyle w:val="prop-enum"/>
                <w:rFonts w:asciiTheme="minorHAnsi" w:hAnsiTheme="minorHAnsi" w:cstheme="minorHAnsi"/>
                <w:bCs/>
                <w:sz w:val="18"/>
                <w:szCs w:val="18"/>
              </w:rPr>
            </w:pPr>
            <w:r w:rsidRPr="00A64C15">
              <w:rPr>
                <w:rFonts w:eastAsia="Times New Roman" w:cstheme="minorHAnsi"/>
                <w:b/>
                <w:sz w:val="18"/>
                <w:szCs w:val="18"/>
                <w:lang w:eastAsia="ja-JP"/>
              </w:rPr>
              <w:t>NL</w:t>
            </w:r>
            <w:r w:rsidRPr="00A64C15">
              <w:rPr>
                <w:rFonts w:eastAsia="Times New Roman" w:cstheme="minorHAnsi"/>
                <w:sz w:val="18"/>
                <w:szCs w:val="18"/>
                <w:lang w:eastAsia="ja-JP"/>
              </w:rPr>
              <w:t xml:space="preserve"> = Dutch</w:t>
            </w:r>
          </w:p>
        </w:tc>
      </w:tr>
      <w:tr w:rsidR="00A64C15" w:rsidRPr="00A64C15" w14:paraId="42E3FF72"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59FEFD9B" w14:textId="77F383CC" w:rsidR="00874685" w:rsidRPr="00A64C15" w:rsidRDefault="00874685" w:rsidP="007A4EEE">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companyRegistrationNumber</w:t>
            </w:r>
          </w:p>
        </w:tc>
        <w:tc>
          <w:tcPr>
            <w:tcW w:w="656" w:type="pct"/>
            <w:vAlign w:val="center"/>
          </w:tcPr>
          <w:p w14:paraId="2653FDE6" w14:textId="78D29CC0"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Ma</w:t>
            </w:r>
            <w:r w:rsidRPr="00A64C15">
              <w:rPr>
                <w:rFonts w:cstheme="minorHAnsi"/>
                <w:sz w:val="18"/>
                <w:szCs w:val="18"/>
              </w:rPr>
              <w:t>ndatory</w:t>
            </w:r>
          </w:p>
        </w:tc>
        <w:tc>
          <w:tcPr>
            <w:tcW w:w="749" w:type="pct"/>
            <w:vAlign w:val="center"/>
          </w:tcPr>
          <w:p w14:paraId="7F402B2E" w14:textId="5D960E43"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PT,ES,SE</w:t>
            </w:r>
          </w:p>
        </w:tc>
        <w:tc>
          <w:tcPr>
            <w:tcW w:w="1957" w:type="pct"/>
            <w:vAlign w:val="center"/>
          </w:tcPr>
          <w:p w14:paraId="23A58FE6" w14:textId="64456906"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3942B973" w14:textId="27F7D8BA"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SE- </w:t>
            </w:r>
            <w:r w:rsidRPr="00A64C15">
              <w:rPr>
                <w:rStyle w:val="prop-enum"/>
                <w:rFonts w:cstheme="minorHAnsi"/>
                <w:bCs/>
                <w:i/>
                <w:iCs/>
                <w:sz w:val="18"/>
                <w:szCs w:val="18"/>
              </w:rPr>
              <w:t>also known as Subscriber ID/ Organisation number</w:t>
            </w:r>
          </w:p>
          <w:p w14:paraId="6A420FD7" w14:textId="61F7F0AE"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PT- </w:t>
            </w:r>
            <w:r w:rsidRPr="00A64C15">
              <w:rPr>
                <w:rStyle w:val="prop-enum"/>
                <w:rFonts w:cstheme="minorHAnsi"/>
                <w:bCs/>
                <w:i/>
                <w:iCs/>
                <w:sz w:val="18"/>
                <w:szCs w:val="18"/>
              </w:rPr>
              <w:t>also known as NIF details. Accepted format: PTXXXXXXXXX or XXXXXXXXX (other country VAT) where X=0-9</w:t>
            </w:r>
          </w:p>
          <w:p w14:paraId="03583693" w14:textId="68C5998F"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ES- </w:t>
            </w:r>
            <w:r w:rsidRPr="00A64C15">
              <w:rPr>
                <w:rStyle w:val="prop-enum"/>
                <w:rFonts w:cstheme="minorHAnsi"/>
                <w:bCs/>
                <w:i/>
                <w:iCs/>
                <w:sz w:val="18"/>
                <w:szCs w:val="18"/>
              </w:rPr>
              <w:t>also known as CIF/NIF</w:t>
            </w:r>
          </w:p>
          <w:p w14:paraId="3360C531" w14:textId="543B6721"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w:t>
            </w:r>
          </w:p>
          <w:p w14:paraId="0FDD21F9" w14:textId="35E53832"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SE: 12</w:t>
            </w:r>
          </w:p>
          <w:p w14:paraId="2C20D83A" w14:textId="77777777"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ES: 20</w:t>
            </w:r>
          </w:p>
          <w:p w14:paraId="5BC5809D" w14:textId="48E8D9C9"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PT: 11</w:t>
            </w:r>
          </w:p>
        </w:tc>
      </w:tr>
      <w:tr w:rsidR="00A64C15" w:rsidRPr="00A64C15" w14:paraId="5C9AE59C" w14:textId="77777777" w:rsidTr="00353CA7">
        <w:trPr>
          <w:jc w:val="center"/>
        </w:trPr>
        <w:tc>
          <w:tcPr>
            <w:tcW w:w="1638" w:type="pct"/>
            <w:vAlign w:val="center"/>
          </w:tcPr>
          <w:p w14:paraId="5DD04D90" w14:textId="58AA28EC" w:rsidR="00874685" w:rsidRPr="00A64C15" w:rsidRDefault="00874685" w:rsidP="007A4EEE">
            <w:pPr>
              <w:spacing w:before="0" w:after="0" w:line="360" w:lineRule="auto"/>
              <w:ind w:left="720"/>
              <w:contextualSpacing/>
              <w:rPr>
                <w:rFonts w:asciiTheme="minorHAnsi" w:hAnsiTheme="minorHAnsi" w:cstheme="minorHAnsi"/>
                <w:bCs/>
                <w:sz w:val="18"/>
                <w:szCs w:val="18"/>
              </w:rPr>
            </w:pPr>
            <w:r w:rsidRPr="00A64C15">
              <w:rPr>
                <w:rFonts w:cstheme="minorHAnsi"/>
                <w:bCs/>
                <w:sz w:val="18"/>
                <w:szCs w:val="18"/>
              </w:rPr>
              <w:t>companyRegistrationNumber</w:t>
            </w:r>
          </w:p>
        </w:tc>
        <w:tc>
          <w:tcPr>
            <w:tcW w:w="656" w:type="pct"/>
            <w:vAlign w:val="center"/>
          </w:tcPr>
          <w:p w14:paraId="1B3C7E28" w14:textId="453E7564"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O</w:t>
            </w:r>
            <w:r w:rsidRPr="00A64C15">
              <w:rPr>
                <w:rFonts w:cstheme="minorHAnsi"/>
                <w:sz w:val="18"/>
                <w:szCs w:val="18"/>
              </w:rPr>
              <w:t>ptional</w:t>
            </w:r>
          </w:p>
        </w:tc>
        <w:tc>
          <w:tcPr>
            <w:tcW w:w="749" w:type="pct"/>
            <w:vAlign w:val="center"/>
          </w:tcPr>
          <w:p w14:paraId="7AC08D22" w14:textId="5FD2FF33"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BE</w:t>
            </w:r>
          </w:p>
        </w:tc>
        <w:tc>
          <w:tcPr>
            <w:tcW w:w="1957" w:type="pct"/>
            <w:vAlign w:val="center"/>
          </w:tcPr>
          <w:p w14:paraId="3C85AF0F"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47F351EE" w14:textId="16E45273"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w:t>
            </w:r>
            <w:r w:rsidRPr="00A64C15">
              <w:rPr>
                <w:rStyle w:val="prop-enum"/>
                <w:rFonts w:cstheme="minorHAnsi"/>
                <w:sz w:val="18"/>
                <w:szCs w:val="18"/>
              </w:rPr>
              <w:t>ax length allowed: 12</w:t>
            </w:r>
          </w:p>
        </w:tc>
      </w:tr>
      <w:tr w:rsidR="00A64C15" w:rsidRPr="00A64C15" w14:paraId="6792D385"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2ED2F13F" w14:textId="49764990" w:rsidR="00F06677" w:rsidRPr="00A64C15" w:rsidRDefault="009D7EDD" w:rsidP="007A4EEE">
            <w:pPr>
              <w:spacing w:after="0" w:line="360" w:lineRule="auto"/>
              <w:ind w:left="720"/>
              <w:contextualSpacing/>
              <w:rPr>
                <w:rFonts w:cstheme="minorHAnsi"/>
                <w:bCs/>
                <w:sz w:val="18"/>
                <w:szCs w:val="18"/>
              </w:rPr>
            </w:pPr>
            <w:r w:rsidRPr="00A64C15">
              <w:rPr>
                <w:rFonts w:cstheme="minorHAnsi"/>
                <w:bCs/>
                <w:sz w:val="18"/>
                <w:szCs w:val="18"/>
              </w:rPr>
              <w:t>companyNumberRegistered</w:t>
            </w:r>
          </w:p>
        </w:tc>
        <w:tc>
          <w:tcPr>
            <w:tcW w:w="656" w:type="pct"/>
            <w:vAlign w:val="center"/>
          </w:tcPr>
          <w:p w14:paraId="6D7DD83F" w14:textId="16E5F66E" w:rsidR="00F06677" w:rsidRPr="00A64C15" w:rsidRDefault="009D7EDD" w:rsidP="00874685">
            <w:pPr>
              <w:spacing w:after="0" w:line="360" w:lineRule="auto"/>
              <w:contextualSpacing/>
              <w:rPr>
                <w:rStyle w:val="prop-enum"/>
              </w:rPr>
            </w:pPr>
            <w:r w:rsidRPr="00A64C15">
              <w:rPr>
                <w:rStyle w:val="prop-enum"/>
              </w:rPr>
              <w:t>O</w:t>
            </w:r>
            <w:r w:rsidRPr="00A64C15">
              <w:rPr>
                <w:rStyle w:val="prop-enum"/>
                <w:rFonts w:cstheme="minorHAnsi"/>
                <w:sz w:val="18"/>
                <w:szCs w:val="18"/>
              </w:rPr>
              <w:t>ptional</w:t>
            </w:r>
          </w:p>
        </w:tc>
        <w:tc>
          <w:tcPr>
            <w:tcW w:w="749" w:type="pct"/>
            <w:vAlign w:val="center"/>
          </w:tcPr>
          <w:p w14:paraId="0FDDEB57" w14:textId="4CE7C5F4" w:rsidR="00F06677" w:rsidRPr="00A64C15" w:rsidRDefault="009D7EDD" w:rsidP="00874685">
            <w:pPr>
              <w:spacing w:after="0" w:line="360" w:lineRule="auto"/>
              <w:contextualSpacing/>
              <w:rPr>
                <w:rStyle w:val="prop-enum"/>
                <w:rFonts w:cstheme="minorHAnsi"/>
                <w:sz w:val="18"/>
                <w:szCs w:val="18"/>
              </w:rPr>
            </w:pPr>
            <w:r w:rsidRPr="00A64C15">
              <w:rPr>
                <w:rStyle w:val="prop-enum"/>
                <w:rFonts w:cstheme="minorHAnsi"/>
                <w:sz w:val="18"/>
                <w:szCs w:val="18"/>
              </w:rPr>
              <w:t>ES, PT</w:t>
            </w:r>
          </w:p>
        </w:tc>
        <w:tc>
          <w:tcPr>
            <w:tcW w:w="1957" w:type="pct"/>
            <w:vAlign w:val="center"/>
          </w:tcPr>
          <w:p w14:paraId="4F9A2539" w14:textId="0CBFCCF9" w:rsidR="00F06677" w:rsidRPr="00A64C15" w:rsidRDefault="009D259B" w:rsidP="00874685">
            <w:pPr>
              <w:spacing w:after="0" w:line="360" w:lineRule="auto"/>
              <w:contextualSpacing/>
              <w:rPr>
                <w:rStyle w:val="prop-enum"/>
                <w:rFonts w:cstheme="minorHAnsi"/>
                <w:sz w:val="18"/>
                <w:szCs w:val="18"/>
              </w:rPr>
            </w:pPr>
            <w:r w:rsidRPr="00A64C15">
              <w:rPr>
                <w:rStyle w:val="prop-enum"/>
                <w:rFonts w:cstheme="minorHAnsi"/>
                <w:sz w:val="18"/>
                <w:szCs w:val="18"/>
              </w:rPr>
              <w:t>Allowed values</w:t>
            </w:r>
            <w:r w:rsidR="009D7EDD" w:rsidRPr="00A64C15">
              <w:rPr>
                <w:rStyle w:val="prop-enum"/>
                <w:rFonts w:cstheme="minorHAnsi"/>
                <w:sz w:val="18"/>
                <w:szCs w:val="18"/>
              </w:rPr>
              <w:t>:</w:t>
            </w:r>
            <w:r w:rsidRPr="00A64C15">
              <w:rPr>
                <w:rStyle w:val="prop-enum"/>
                <w:rFonts w:cstheme="minorHAnsi"/>
                <w:sz w:val="18"/>
                <w:szCs w:val="18"/>
              </w:rPr>
              <w:t xml:space="preserve"> </w:t>
            </w:r>
            <w:r w:rsidR="009D7EDD" w:rsidRPr="00A64C15">
              <w:rPr>
                <w:rStyle w:val="prop-enum"/>
                <w:rFonts w:cstheme="minorHAnsi"/>
                <w:sz w:val="18"/>
                <w:szCs w:val="18"/>
              </w:rPr>
              <w:t>Yes, No </w:t>
            </w:r>
          </w:p>
        </w:tc>
      </w:tr>
      <w:tr w:rsidR="00A64C15" w:rsidRPr="00A64C15" w14:paraId="6D613ACE" w14:textId="77777777" w:rsidTr="007A4EEE">
        <w:trPr>
          <w:jc w:val="center"/>
        </w:trPr>
        <w:tc>
          <w:tcPr>
            <w:tcW w:w="5000" w:type="pct"/>
            <w:gridSpan w:val="4"/>
            <w:shd w:val="clear" w:color="auto" w:fill="DCDCDC" w:themeFill="background2" w:themeFillShade="E6"/>
            <w:vAlign w:val="center"/>
          </w:tcPr>
          <w:p w14:paraId="78AF050A" w14:textId="43C61787" w:rsidR="00874685" w:rsidRPr="00A64C15" w:rsidRDefault="00874685" w:rsidP="007A4EEE">
            <w:pPr>
              <w:spacing w:before="0" w:after="0" w:line="360" w:lineRule="auto"/>
              <w:ind w:left="1440"/>
              <w:contextualSpacing/>
              <w:rPr>
                <w:rStyle w:val="prop-enum"/>
                <w:rFonts w:asciiTheme="minorHAnsi" w:hAnsiTheme="minorHAnsi" w:cstheme="minorHAnsi"/>
                <w:b/>
                <w:sz w:val="18"/>
                <w:szCs w:val="18"/>
              </w:rPr>
            </w:pPr>
            <w:r w:rsidRPr="00A64C15">
              <w:rPr>
                <w:rFonts w:cstheme="minorHAnsi"/>
                <w:b/>
                <w:sz w:val="18"/>
                <w:szCs w:val="18"/>
              </w:rPr>
              <w:t>endCustomerAddress</w:t>
            </w:r>
          </w:p>
        </w:tc>
      </w:tr>
      <w:tr w:rsidR="00A64C15" w:rsidRPr="00A64C15" w14:paraId="04DE3FF8"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BA4CFF7" w14:textId="012F80AE" w:rsidR="00874685" w:rsidRPr="00A64C15" w:rsidRDefault="00874685" w:rsidP="007A4EEE">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floorNumber</w:t>
            </w:r>
          </w:p>
        </w:tc>
        <w:tc>
          <w:tcPr>
            <w:tcW w:w="656" w:type="pct"/>
            <w:vAlign w:val="center"/>
          </w:tcPr>
          <w:p w14:paraId="4CCAFE70" w14:textId="7F16BE2B"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O</w:t>
            </w:r>
            <w:r w:rsidRPr="00A64C15">
              <w:rPr>
                <w:rFonts w:cstheme="minorHAnsi"/>
                <w:sz w:val="18"/>
                <w:szCs w:val="18"/>
              </w:rPr>
              <w:t>ptional</w:t>
            </w:r>
          </w:p>
        </w:tc>
        <w:tc>
          <w:tcPr>
            <w:tcW w:w="749" w:type="pct"/>
            <w:vAlign w:val="center"/>
          </w:tcPr>
          <w:p w14:paraId="1F48CF94" w14:textId="7102781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PT</w:t>
            </w:r>
            <w:r w:rsidRPr="00A64C15">
              <w:rPr>
                <w:rStyle w:val="prop-enum"/>
                <w:rFonts w:asciiTheme="minorHAnsi" w:hAnsiTheme="minorHAnsi" w:cstheme="minorHAnsi"/>
                <w:bCs/>
                <w:sz w:val="18"/>
                <w:szCs w:val="18"/>
              </w:rPr>
              <w:t>,</w:t>
            </w:r>
            <w:r w:rsidRPr="00A64C15">
              <w:rPr>
                <w:rStyle w:val="prop-enum"/>
                <w:bCs/>
                <w:sz w:val="18"/>
                <w:szCs w:val="18"/>
              </w:rPr>
              <w:t xml:space="preserve"> IE, RO</w:t>
            </w:r>
            <w:r w:rsidR="005E3324" w:rsidRPr="00A64C15">
              <w:rPr>
                <w:rStyle w:val="prop-enum"/>
                <w:bCs/>
                <w:sz w:val="18"/>
                <w:szCs w:val="18"/>
              </w:rPr>
              <w:t>, AT</w:t>
            </w:r>
          </w:p>
        </w:tc>
        <w:tc>
          <w:tcPr>
            <w:tcW w:w="1957" w:type="pct"/>
            <w:vAlign w:val="center"/>
          </w:tcPr>
          <w:p w14:paraId="189F40E5" w14:textId="77777777" w:rsidR="00874685" w:rsidRPr="00A64C15" w:rsidRDefault="00874685" w:rsidP="00874685">
            <w:pPr>
              <w:spacing w:before="0" w:after="0" w:line="360" w:lineRule="auto"/>
              <w:contextualSpacing/>
              <w:rPr>
                <w:rStyle w:val="prop-enum"/>
                <w:rFonts w:asciiTheme="minorHAnsi" w:hAnsiTheme="minorHAnsi" w:cstheme="minorHAnsi"/>
                <w:sz w:val="18"/>
                <w:szCs w:val="18"/>
              </w:rPr>
            </w:pPr>
            <w:r w:rsidRPr="00A64C15">
              <w:rPr>
                <w:rStyle w:val="prop-enum"/>
                <w:rFonts w:asciiTheme="minorHAnsi" w:hAnsiTheme="minorHAnsi" w:cstheme="minorHAnsi"/>
                <w:bCs/>
                <w:sz w:val="18"/>
                <w:szCs w:val="18"/>
              </w:rPr>
              <w:t>M</w:t>
            </w:r>
            <w:r w:rsidRPr="00A64C15">
              <w:rPr>
                <w:rStyle w:val="prop-enum"/>
                <w:rFonts w:asciiTheme="minorHAnsi" w:hAnsiTheme="minorHAnsi" w:cstheme="minorHAnsi"/>
                <w:sz w:val="18"/>
                <w:szCs w:val="18"/>
              </w:rPr>
              <w:t xml:space="preserve">ax length allowed: </w:t>
            </w:r>
          </w:p>
          <w:p w14:paraId="22188783" w14:textId="77777777" w:rsidR="00597310" w:rsidRPr="00A64C15" w:rsidRDefault="00597310" w:rsidP="00874685">
            <w:pPr>
              <w:spacing w:before="0" w:after="0" w:line="360" w:lineRule="auto"/>
              <w:contextualSpacing/>
              <w:rPr>
                <w:rStyle w:val="prop-enum"/>
                <w:sz w:val="18"/>
                <w:szCs w:val="18"/>
              </w:rPr>
            </w:pPr>
            <w:r w:rsidRPr="00A64C15">
              <w:rPr>
                <w:rStyle w:val="prop-enum"/>
                <w:sz w:val="18"/>
                <w:szCs w:val="18"/>
              </w:rPr>
              <w:t>AT: 3</w:t>
            </w:r>
          </w:p>
          <w:p w14:paraId="38665D3C" w14:textId="62B05778" w:rsidR="00874685" w:rsidRPr="00A64C15" w:rsidRDefault="00874685" w:rsidP="00874685">
            <w:pPr>
              <w:spacing w:before="0" w:after="0" w:line="360" w:lineRule="auto"/>
              <w:contextualSpacing/>
              <w:rPr>
                <w:rStyle w:val="prop-enum"/>
                <w:rFonts w:asciiTheme="minorHAnsi" w:hAnsiTheme="minorHAnsi" w:cstheme="minorHAnsi"/>
                <w:sz w:val="18"/>
                <w:szCs w:val="18"/>
              </w:rPr>
            </w:pPr>
            <w:r w:rsidRPr="00A64C15">
              <w:rPr>
                <w:rStyle w:val="prop-enum"/>
                <w:sz w:val="18"/>
                <w:szCs w:val="18"/>
              </w:rPr>
              <w:t xml:space="preserve">PT, RO: </w:t>
            </w:r>
            <w:r w:rsidRPr="00A64C15">
              <w:rPr>
                <w:rStyle w:val="prop-enum"/>
                <w:rFonts w:asciiTheme="minorHAnsi" w:hAnsiTheme="minorHAnsi" w:cstheme="minorHAnsi"/>
                <w:sz w:val="18"/>
                <w:szCs w:val="18"/>
              </w:rPr>
              <w:t>5</w:t>
            </w:r>
          </w:p>
          <w:p w14:paraId="228FE203" w14:textId="66FFE6C2"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w:t>
            </w:r>
            <w:r w:rsidRPr="00A64C15">
              <w:rPr>
                <w:rStyle w:val="prop-enum"/>
                <w:bCs/>
                <w:sz w:val="18"/>
                <w:szCs w:val="18"/>
              </w:rPr>
              <w:t>E</w:t>
            </w:r>
            <w:r w:rsidRPr="00A64C15">
              <w:rPr>
                <w:rStyle w:val="prop-enum"/>
                <w:rFonts w:cstheme="minorHAnsi"/>
                <w:bCs/>
                <w:sz w:val="18"/>
                <w:szCs w:val="18"/>
              </w:rPr>
              <w:t>: 25</w:t>
            </w:r>
          </w:p>
        </w:tc>
      </w:tr>
      <w:tr w:rsidR="00A64C15" w:rsidRPr="00A64C15" w14:paraId="6695EB0A" w14:textId="77777777" w:rsidTr="00353CA7">
        <w:trPr>
          <w:jc w:val="center"/>
        </w:trPr>
        <w:tc>
          <w:tcPr>
            <w:tcW w:w="1638" w:type="pct"/>
            <w:vAlign w:val="center"/>
          </w:tcPr>
          <w:p w14:paraId="2D1C8D67" w14:textId="76DF6B30" w:rsidR="00874685" w:rsidRPr="00A64C15" w:rsidRDefault="00874685" w:rsidP="007A4EEE">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houseNumber</w:t>
            </w:r>
          </w:p>
        </w:tc>
        <w:tc>
          <w:tcPr>
            <w:tcW w:w="656" w:type="pct"/>
            <w:vAlign w:val="center"/>
          </w:tcPr>
          <w:p w14:paraId="3B69669C" w14:textId="3696F73D"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Conditional Mandatory</w:t>
            </w:r>
            <w:r w:rsidR="00A746E0" w:rsidRPr="00A64C15">
              <w:rPr>
                <w:rFonts w:cstheme="minorHAnsi"/>
                <w:bCs/>
                <w:sz w:val="18"/>
                <w:szCs w:val="18"/>
              </w:rPr>
              <w:t>/ Mandatory</w:t>
            </w:r>
          </w:p>
        </w:tc>
        <w:tc>
          <w:tcPr>
            <w:tcW w:w="749" w:type="pct"/>
            <w:vAlign w:val="center"/>
          </w:tcPr>
          <w:p w14:paraId="13C0FBC3" w14:textId="4A3CB8DA"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w:t>
            </w:r>
            <w:r w:rsidRPr="00A64C15">
              <w:rPr>
                <w:rStyle w:val="prop-enum"/>
                <w:rFonts w:cstheme="minorHAnsi"/>
                <w:sz w:val="18"/>
                <w:szCs w:val="18"/>
              </w:rPr>
              <w:t>ll</w:t>
            </w:r>
          </w:p>
        </w:tc>
        <w:tc>
          <w:tcPr>
            <w:tcW w:w="1957" w:type="pct"/>
            <w:vAlign w:val="center"/>
          </w:tcPr>
          <w:p w14:paraId="5F2894D3" w14:textId="65903CBC"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Conditional mandatory with </w:t>
            </w:r>
            <w:r w:rsidR="00807C2C" w:rsidRPr="00A64C15">
              <w:rPr>
                <w:rStyle w:val="prop-enum"/>
                <w:rFonts w:cstheme="minorHAnsi"/>
                <w:bCs/>
                <w:sz w:val="18"/>
                <w:szCs w:val="18"/>
              </w:rPr>
              <w:t>building name</w:t>
            </w:r>
            <w:r w:rsidRPr="00A64C15">
              <w:rPr>
                <w:rStyle w:val="prop-enum"/>
                <w:rFonts w:cstheme="minorHAnsi"/>
                <w:bCs/>
                <w:sz w:val="18"/>
                <w:szCs w:val="18"/>
              </w:rPr>
              <w:t xml:space="preserve"> for DK, DE, IE, NL</w:t>
            </w:r>
          </w:p>
          <w:p w14:paraId="7320885A" w14:textId="199FD62B"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Mandatory for IT, ES, CH, BE, SE, FR</w:t>
            </w:r>
            <w:r w:rsidR="006A0778" w:rsidRPr="00A64C15">
              <w:rPr>
                <w:rStyle w:val="prop-enum"/>
                <w:rFonts w:cstheme="minorHAnsi"/>
                <w:bCs/>
                <w:sz w:val="18"/>
                <w:szCs w:val="18"/>
              </w:rPr>
              <w:t>, AT</w:t>
            </w:r>
          </w:p>
          <w:p w14:paraId="64416E27"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Optional for PT</w:t>
            </w:r>
          </w:p>
          <w:p w14:paraId="25BDC508" w14:textId="33AC1302"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 (L):</w:t>
            </w:r>
          </w:p>
          <w:p w14:paraId="438E8D1B" w14:textId="4EC82444" w:rsidR="00874685" w:rsidRPr="00A64C15" w:rsidRDefault="00874685" w:rsidP="00874685">
            <w:pPr>
              <w:spacing w:before="0" w:after="0" w:line="360" w:lineRule="auto"/>
              <w:ind w:left="720"/>
              <w:contextualSpacing/>
              <w:rPr>
                <w:rStyle w:val="prop-enum"/>
                <w:rFonts w:cstheme="minorHAnsi"/>
                <w:bCs/>
                <w:sz w:val="18"/>
                <w:szCs w:val="18"/>
              </w:rPr>
            </w:pPr>
            <w:r w:rsidRPr="00A64C15">
              <w:rPr>
                <w:rStyle w:val="prop-enum"/>
                <w:rFonts w:cstheme="minorHAnsi"/>
                <w:bCs/>
                <w:sz w:val="18"/>
                <w:szCs w:val="18"/>
              </w:rPr>
              <w:t>SE, BE : 5</w:t>
            </w:r>
          </w:p>
          <w:p w14:paraId="79CA701D" w14:textId="7916B00B"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NL: 1 ≤ L ≤ 5</w:t>
            </w:r>
          </w:p>
          <w:p w14:paraId="766C84AA" w14:textId="1EE936E6"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IE, FR: 7</w:t>
            </w:r>
          </w:p>
          <w:p w14:paraId="7C3C7C19" w14:textId="509AFCAB"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lang w:val="de-DE"/>
              </w:rPr>
            </w:pPr>
            <w:r w:rsidRPr="00A64C15">
              <w:rPr>
                <w:rStyle w:val="prop-enum"/>
                <w:rFonts w:asciiTheme="minorHAnsi" w:hAnsiTheme="minorHAnsi" w:cstheme="minorHAnsi"/>
                <w:bCs/>
                <w:sz w:val="18"/>
                <w:szCs w:val="18"/>
                <w:lang w:val="de-DE"/>
              </w:rPr>
              <w:t>IT, ES, PT, GB: 10</w:t>
            </w:r>
          </w:p>
          <w:p w14:paraId="35358DA0" w14:textId="50E47020" w:rsidR="00A513ED" w:rsidRPr="00A64C15" w:rsidRDefault="00A513ED" w:rsidP="00874685">
            <w:pPr>
              <w:spacing w:before="0" w:after="0" w:line="360" w:lineRule="auto"/>
              <w:ind w:left="720"/>
              <w:contextualSpacing/>
              <w:rPr>
                <w:rStyle w:val="prop-enum"/>
                <w:rFonts w:asciiTheme="minorHAnsi" w:hAnsiTheme="minorHAnsi" w:cstheme="minorHAnsi"/>
                <w:bCs/>
                <w:sz w:val="18"/>
                <w:szCs w:val="18"/>
                <w:lang w:val="de-DE"/>
              </w:rPr>
            </w:pPr>
            <w:r w:rsidRPr="00A64C15">
              <w:rPr>
                <w:rStyle w:val="prop-enum"/>
                <w:rFonts w:asciiTheme="minorHAnsi" w:hAnsiTheme="minorHAnsi" w:cstheme="minorHAnsi"/>
                <w:bCs/>
                <w:sz w:val="18"/>
                <w:szCs w:val="18"/>
                <w:lang w:val="de-DE"/>
              </w:rPr>
              <w:t>CH: 12</w:t>
            </w:r>
          </w:p>
          <w:p w14:paraId="5489AA68" w14:textId="6976ED1C"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t xml:space="preserve">AT,DK, DE, </w:t>
            </w:r>
            <w:r w:rsidRPr="00A64C15">
              <w:rPr>
                <w:rStyle w:val="prop-enum"/>
                <w:bCs/>
                <w:sz w:val="18"/>
                <w:szCs w:val="18"/>
                <w:lang w:val="da-DK"/>
              </w:rPr>
              <w:t>LU, CZ, FI, PL, NO, SK, RO</w:t>
            </w:r>
            <w:r w:rsidRPr="00A64C15">
              <w:rPr>
                <w:rStyle w:val="prop-enum"/>
                <w:rFonts w:asciiTheme="minorHAnsi" w:hAnsiTheme="minorHAnsi" w:cstheme="minorHAnsi"/>
                <w:bCs/>
                <w:sz w:val="18"/>
                <w:szCs w:val="18"/>
                <w:lang w:val="da-DK"/>
              </w:rPr>
              <w:t>: 20</w:t>
            </w:r>
          </w:p>
          <w:p w14:paraId="4EE056D3" w14:textId="77777777"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lang w:val="da-DK"/>
              </w:rPr>
            </w:pPr>
          </w:p>
          <w:p w14:paraId="61EEB893" w14:textId="0F6FBA3E"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for NL: "^([1-9][0-9]{0,4})$"</w:t>
            </w:r>
          </w:p>
          <w:p w14:paraId="2B72A6E1" w14:textId="7ACC2141"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for all except NL: [0-9]+[ ]?[A-Za-z]*([\- /][0-9]+[A-Za-z]*)*"/</w:t>
            </w:r>
          </w:p>
          <w:p w14:paraId="0424BF8A"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p>
          <w:p w14:paraId="0CF3F8B9" w14:textId="085B1748"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ES: Street number will be entered here</w:t>
            </w:r>
          </w:p>
          <w:p w14:paraId="55923F5E" w14:textId="663D41B9" w:rsidR="00874685" w:rsidRPr="00A64C15" w:rsidRDefault="00874685" w:rsidP="00874685">
            <w:pPr>
              <w:spacing w:before="0" w:after="0" w:line="360" w:lineRule="auto"/>
              <w:contextualSpacing/>
              <w:rPr>
                <w:rStyle w:val="prop-enum"/>
                <w:rFonts w:asciiTheme="minorHAnsi" w:hAnsiTheme="minorHAnsi" w:cstheme="minorHAnsi"/>
                <w:bCs/>
                <w:sz w:val="18"/>
                <w:szCs w:val="18"/>
                <w:lang w:val="da-DK"/>
              </w:rPr>
            </w:pPr>
            <w:r w:rsidRPr="00A64C15">
              <w:rPr>
                <w:rStyle w:val="prop-enum"/>
                <w:rFonts w:cstheme="minorHAnsi"/>
                <w:bCs/>
                <w:sz w:val="18"/>
                <w:szCs w:val="18"/>
                <w:lang w:val="en-US"/>
              </w:rPr>
              <w:t xml:space="preserve">BE: It includes the values of premisesNumber + premisesNumberLetter without a space. </w:t>
            </w:r>
            <w:r w:rsidRPr="00A64C15">
              <w:rPr>
                <w:rStyle w:val="prop-enum"/>
                <w:rFonts w:cstheme="minorHAnsi"/>
                <w:bCs/>
                <w:sz w:val="18"/>
                <w:szCs w:val="18"/>
                <w:lang w:val="da-DK"/>
              </w:rPr>
              <w:t>Ex:14a</w:t>
            </w:r>
          </w:p>
        </w:tc>
      </w:tr>
      <w:tr w:rsidR="00A64C15" w:rsidRPr="00A64C15" w14:paraId="4F3CE3BD"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434158A4" w14:textId="7EEA3E0C" w:rsidR="007A4EEE" w:rsidRPr="00A64C15" w:rsidRDefault="007A4EEE" w:rsidP="007A4EEE">
            <w:pPr>
              <w:spacing w:after="0" w:line="360" w:lineRule="auto"/>
              <w:ind w:left="1440"/>
              <w:contextualSpacing/>
              <w:rPr>
                <w:rFonts w:cstheme="minorHAnsi"/>
                <w:bCs/>
                <w:sz w:val="18"/>
                <w:szCs w:val="18"/>
              </w:rPr>
            </w:pPr>
            <w:r w:rsidRPr="00A64C15">
              <w:rPr>
                <w:rFonts w:cstheme="minorHAnsi"/>
                <w:bCs/>
                <w:sz w:val="18"/>
                <w:szCs w:val="18"/>
              </w:rPr>
              <w:t>orientationNumber</w:t>
            </w:r>
          </w:p>
        </w:tc>
        <w:tc>
          <w:tcPr>
            <w:tcW w:w="656" w:type="pct"/>
            <w:vAlign w:val="center"/>
          </w:tcPr>
          <w:p w14:paraId="3CF2615F" w14:textId="12CA7443" w:rsidR="007A4EEE" w:rsidRPr="00A64C15" w:rsidRDefault="007A4EEE" w:rsidP="00874685">
            <w:pPr>
              <w:spacing w:after="0" w:line="360" w:lineRule="auto"/>
              <w:contextualSpacing/>
              <w:rPr>
                <w:rFonts w:cstheme="minorHAnsi"/>
                <w:bCs/>
                <w:sz w:val="18"/>
                <w:szCs w:val="18"/>
              </w:rPr>
            </w:pPr>
            <w:r w:rsidRPr="00A64C15">
              <w:rPr>
                <w:rFonts w:cstheme="minorHAnsi"/>
                <w:bCs/>
                <w:sz w:val="18"/>
                <w:szCs w:val="18"/>
              </w:rPr>
              <w:t>Optional</w:t>
            </w:r>
          </w:p>
        </w:tc>
        <w:tc>
          <w:tcPr>
            <w:tcW w:w="749" w:type="pct"/>
            <w:vAlign w:val="center"/>
          </w:tcPr>
          <w:p w14:paraId="398E5287" w14:textId="772FB93E" w:rsidR="007A4EEE" w:rsidRPr="00A64C15" w:rsidRDefault="00403880" w:rsidP="00874685">
            <w:pPr>
              <w:spacing w:after="0" w:line="360" w:lineRule="auto"/>
              <w:contextualSpacing/>
              <w:rPr>
                <w:rStyle w:val="prop-enum"/>
                <w:rFonts w:cstheme="minorHAnsi"/>
                <w:bCs/>
                <w:sz w:val="18"/>
                <w:szCs w:val="18"/>
              </w:rPr>
            </w:pPr>
            <w:r w:rsidRPr="00A64C15">
              <w:rPr>
                <w:rFonts w:cstheme="minorHAnsi"/>
                <w:sz w:val="18"/>
                <w:szCs w:val="18"/>
              </w:rPr>
              <w:t>C</w:t>
            </w:r>
            <w:r w:rsidR="007A4EEE" w:rsidRPr="00A64C15">
              <w:rPr>
                <w:rFonts w:cstheme="minorHAnsi"/>
                <w:sz w:val="18"/>
                <w:szCs w:val="18"/>
              </w:rPr>
              <w:t>Z</w:t>
            </w:r>
          </w:p>
        </w:tc>
        <w:tc>
          <w:tcPr>
            <w:tcW w:w="1957" w:type="pct"/>
            <w:vAlign w:val="center"/>
          </w:tcPr>
          <w:p w14:paraId="25A7DCBE" w14:textId="77777777" w:rsidR="007A4EEE" w:rsidRPr="00A64C15" w:rsidRDefault="004E73CC" w:rsidP="00874685">
            <w:pPr>
              <w:spacing w:after="0" w:line="360" w:lineRule="auto"/>
              <w:contextualSpacing/>
              <w:rPr>
                <w:rStyle w:val="prop-enum"/>
                <w:rFonts w:cstheme="minorHAnsi"/>
                <w:bCs/>
                <w:sz w:val="18"/>
                <w:szCs w:val="18"/>
              </w:rPr>
            </w:pPr>
            <w:r w:rsidRPr="00A64C15">
              <w:rPr>
                <w:rStyle w:val="prop-enum"/>
                <w:rFonts w:cstheme="minorHAnsi"/>
                <w:bCs/>
                <w:sz w:val="18"/>
                <w:szCs w:val="18"/>
              </w:rPr>
              <w:t xml:space="preserve">We are currently capturing Street Name, House Number, Post Code and City, however </w:t>
            </w:r>
            <w:r w:rsidRPr="00A64C15">
              <w:rPr>
                <w:rStyle w:val="prop-enum"/>
                <w:rFonts w:cstheme="minorHAnsi"/>
                <w:bCs/>
                <w:sz w:val="18"/>
                <w:szCs w:val="18"/>
              </w:rPr>
              <w:lastRenderedPageBreak/>
              <w:t>there is one additional field called Orientation Number. It is possible to have addresses with same Post Code, City, Street Name and House Number but different orientation number. Each of these addresses has a different Address Code which needs to be sent to EDB.</w:t>
            </w:r>
          </w:p>
          <w:p w14:paraId="3BABCBF1" w14:textId="77777777" w:rsidR="004E73CC" w:rsidRPr="00A64C15" w:rsidRDefault="004E73CC" w:rsidP="00874685">
            <w:pPr>
              <w:spacing w:after="0" w:line="360" w:lineRule="auto"/>
              <w:contextualSpacing/>
              <w:rPr>
                <w:rStyle w:val="prop-enum"/>
                <w:rFonts w:cstheme="minorHAnsi"/>
                <w:bCs/>
                <w:sz w:val="18"/>
                <w:szCs w:val="18"/>
              </w:rPr>
            </w:pPr>
          </w:p>
          <w:p w14:paraId="36EE8805" w14:textId="77777777" w:rsidR="004E73CC" w:rsidRPr="00A64C15" w:rsidRDefault="004E73CC" w:rsidP="00874685">
            <w:pPr>
              <w:spacing w:after="0" w:line="360" w:lineRule="auto"/>
              <w:contextualSpacing/>
              <w:rPr>
                <w:rStyle w:val="prop-enum"/>
                <w:rFonts w:cstheme="minorHAnsi"/>
                <w:bCs/>
                <w:sz w:val="18"/>
                <w:szCs w:val="18"/>
              </w:rPr>
            </w:pPr>
            <w:r w:rsidRPr="00A64C15">
              <w:rPr>
                <w:rStyle w:val="prop-enum"/>
                <w:rFonts w:cstheme="minorHAnsi"/>
                <w:bCs/>
                <w:sz w:val="18"/>
                <w:szCs w:val="18"/>
              </w:rPr>
              <w:t>Allowed pattern: ^[0-9]+[ ]?[A-Za-z]*([- ][0-9]+[A-Za-z]*)*$</w:t>
            </w:r>
          </w:p>
          <w:p w14:paraId="244D006F" w14:textId="77777777" w:rsidR="004E73CC" w:rsidRPr="00A64C15" w:rsidRDefault="004E73CC" w:rsidP="00874685">
            <w:pPr>
              <w:spacing w:after="0" w:line="360" w:lineRule="auto"/>
              <w:contextualSpacing/>
              <w:rPr>
                <w:rStyle w:val="prop-enum"/>
                <w:rFonts w:cstheme="minorHAnsi"/>
                <w:bCs/>
                <w:sz w:val="18"/>
                <w:szCs w:val="18"/>
              </w:rPr>
            </w:pPr>
          </w:p>
          <w:p w14:paraId="2400D6CB" w14:textId="67B8497A" w:rsidR="004E73CC" w:rsidRPr="00A64C15" w:rsidRDefault="004E73CC" w:rsidP="004E73CC">
            <w:pPr>
              <w:spacing w:before="0" w:after="0" w:line="360" w:lineRule="auto"/>
              <w:contextualSpacing/>
              <w:rPr>
                <w:rStyle w:val="prop-enum"/>
                <w:rFonts w:cstheme="minorHAnsi"/>
                <w:bCs/>
                <w:sz w:val="18"/>
                <w:szCs w:val="18"/>
              </w:rPr>
            </w:pPr>
            <w:r w:rsidRPr="00A64C15">
              <w:rPr>
                <w:rStyle w:val="prop-enum"/>
                <w:rFonts w:cstheme="minorHAnsi"/>
                <w:bCs/>
                <w:sz w:val="18"/>
                <w:szCs w:val="18"/>
              </w:rPr>
              <w:t>Max allowed length (L) ≤ 20</w:t>
            </w:r>
          </w:p>
        </w:tc>
      </w:tr>
      <w:tr w:rsidR="00A64C15" w:rsidRPr="00A64C15" w14:paraId="4D07FB9F" w14:textId="77777777" w:rsidTr="00353CA7">
        <w:trPr>
          <w:jc w:val="center"/>
        </w:trPr>
        <w:tc>
          <w:tcPr>
            <w:tcW w:w="1638" w:type="pct"/>
            <w:vAlign w:val="center"/>
          </w:tcPr>
          <w:p w14:paraId="25FB62B1" w14:textId="34E0683E" w:rsidR="00874685" w:rsidRPr="00A64C15" w:rsidRDefault="00874685" w:rsidP="004E73CC">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buildingName</w:t>
            </w:r>
          </w:p>
        </w:tc>
        <w:tc>
          <w:tcPr>
            <w:tcW w:w="656" w:type="pct"/>
            <w:vAlign w:val="center"/>
          </w:tcPr>
          <w:p w14:paraId="3805D62D" w14:textId="16A7B0C3"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Conditional Mandatory / Optional</w:t>
            </w:r>
          </w:p>
        </w:tc>
        <w:tc>
          <w:tcPr>
            <w:tcW w:w="749" w:type="pct"/>
            <w:vAlign w:val="center"/>
          </w:tcPr>
          <w:p w14:paraId="4C0F726A" w14:textId="6F0E658F"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w:t>
            </w:r>
            <w:r w:rsidRPr="00A64C15">
              <w:rPr>
                <w:rStyle w:val="prop-enum"/>
                <w:rFonts w:cstheme="minorHAnsi"/>
                <w:sz w:val="18"/>
                <w:szCs w:val="18"/>
              </w:rPr>
              <w:t>ll (except ES, SE, FR</w:t>
            </w:r>
            <w:r w:rsidR="00233D3C" w:rsidRPr="00A64C15">
              <w:rPr>
                <w:rStyle w:val="prop-enum"/>
                <w:rFonts w:cstheme="minorHAnsi"/>
                <w:sz w:val="18"/>
                <w:szCs w:val="18"/>
              </w:rPr>
              <w:t>, CH</w:t>
            </w:r>
            <w:r w:rsidR="002E4696" w:rsidRPr="00A64C15">
              <w:rPr>
                <w:rStyle w:val="prop-enum"/>
                <w:rFonts w:cstheme="minorHAnsi"/>
                <w:sz w:val="18"/>
                <w:szCs w:val="18"/>
              </w:rPr>
              <w:t>, AT and Zone B countries</w:t>
            </w:r>
            <w:r w:rsidRPr="00A64C15">
              <w:rPr>
                <w:rStyle w:val="prop-enum"/>
                <w:rFonts w:cstheme="minorHAnsi"/>
                <w:sz w:val="18"/>
                <w:szCs w:val="18"/>
              </w:rPr>
              <w:t>)</w:t>
            </w:r>
          </w:p>
        </w:tc>
        <w:tc>
          <w:tcPr>
            <w:tcW w:w="1957" w:type="pct"/>
            <w:vAlign w:val="center"/>
          </w:tcPr>
          <w:p w14:paraId="0CDE5C47" w14:textId="0282D08A"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Conditional mandatory with premises number for DK, DE, IE, NL</w:t>
            </w:r>
          </w:p>
          <w:p w14:paraId="53B0BC01" w14:textId="3BB49F69"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Optional for PT, IT</w:t>
            </w:r>
          </w:p>
          <w:p w14:paraId="518296E1"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60ECCC3F" w14:textId="0C469F22"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lang w:val="da-DK"/>
              </w:rPr>
            </w:pPr>
            <w:r w:rsidRPr="00A64C15">
              <w:rPr>
                <w:rStyle w:val="prop-enum"/>
                <w:rFonts w:cstheme="minorHAnsi"/>
                <w:bCs/>
                <w:sz w:val="18"/>
                <w:szCs w:val="18"/>
                <w:lang w:val="da-DK"/>
              </w:rPr>
              <w:t>PT: 20</w:t>
            </w:r>
          </w:p>
          <w:p w14:paraId="0C53858A" w14:textId="3BB4C1C3"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lang w:val="da-DK"/>
              </w:rPr>
            </w:pPr>
            <w:r w:rsidRPr="00A64C15">
              <w:rPr>
                <w:rStyle w:val="prop-enum"/>
                <w:rFonts w:cstheme="minorHAnsi"/>
                <w:bCs/>
                <w:sz w:val="18"/>
                <w:szCs w:val="18"/>
                <w:lang w:val="da-DK"/>
              </w:rPr>
              <w:t>IE: 28</w:t>
            </w:r>
          </w:p>
          <w:p w14:paraId="2AAE0963" w14:textId="6F86F1C1"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t>DK, FR, DE, IT, NL, CH: 50</w:t>
            </w:r>
          </w:p>
          <w:p w14:paraId="74B5B2D0" w14:textId="77777777"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55</w:t>
            </w:r>
          </w:p>
          <w:p w14:paraId="52F646D3" w14:textId="1A7A36AE"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[A-Za-z0-9_\w]+[A-Za-z0-9:_,/\-\+\.\(\)&amp;apos;&amp;amp;&amp;quot;&amp;#x20;\w]*</w:t>
            </w:r>
          </w:p>
        </w:tc>
      </w:tr>
      <w:tr w:rsidR="00A64C15" w:rsidRPr="00A64C15" w14:paraId="76986A37"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9630A5C" w14:textId="4D316155" w:rsidR="00874685" w:rsidRPr="00A64C15" w:rsidRDefault="00874685" w:rsidP="004E73CC">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streetName</w:t>
            </w:r>
          </w:p>
        </w:tc>
        <w:tc>
          <w:tcPr>
            <w:tcW w:w="656" w:type="pct"/>
            <w:vAlign w:val="center"/>
          </w:tcPr>
          <w:p w14:paraId="37912C16" w14:textId="2F307C60"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22C3F8D1" w14:textId="4E824B95"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w:t>
            </w:r>
            <w:r w:rsidRPr="00A64C15">
              <w:rPr>
                <w:rStyle w:val="prop-enum"/>
                <w:rFonts w:cstheme="minorHAnsi"/>
                <w:sz w:val="18"/>
                <w:szCs w:val="18"/>
              </w:rPr>
              <w:t>ll</w:t>
            </w:r>
            <w:r w:rsidR="004E73CC" w:rsidRPr="00A64C15">
              <w:rPr>
                <w:rStyle w:val="prop-enum"/>
                <w:rFonts w:cstheme="minorHAnsi"/>
                <w:sz w:val="18"/>
                <w:szCs w:val="18"/>
              </w:rPr>
              <w:t xml:space="preserve"> except GB</w:t>
            </w:r>
          </w:p>
        </w:tc>
        <w:tc>
          <w:tcPr>
            <w:tcW w:w="1957" w:type="pct"/>
            <w:vAlign w:val="center"/>
          </w:tcPr>
          <w:p w14:paraId="02AD712B"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52DB3BC3" w14:textId="0407F6DD" w:rsidR="00874685" w:rsidRPr="00A64C15" w:rsidRDefault="00874685" w:rsidP="00874685">
            <w:pPr>
              <w:spacing w:before="0" w:after="0" w:line="360" w:lineRule="auto"/>
              <w:ind w:left="720"/>
              <w:contextualSpacing/>
              <w:rPr>
                <w:rStyle w:val="prop-enum"/>
                <w:rFonts w:cstheme="minorHAnsi"/>
                <w:bCs/>
                <w:sz w:val="18"/>
                <w:szCs w:val="18"/>
                <w:lang w:val="en-US"/>
              </w:rPr>
            </w:pPr>
            <w:r w:rsidRPr="00A64C15">
              <w:rPr>
                <w:rStyle w:val="prop-enum"/>
                <w:rFonts w:cstheme="minorHAnsi"/>
                <w:bCs/>
                <w:sz w:val="18"/>
                <w:szCs w:val="18"/>
                <w:lang w:val="en-US"/>
              </w:rPr>
              <w:t>NL: 24</w:t>
            </w:r>
          </w:p>
          <w:p w14:paraId="40962CC4" w14:textId="237F785B" w:rsidR="00874685" w:rsidRPr="00A64C15" w:rsidRDefault="00874685" w:rsidP="00874685">
            <w:pPr>
              <w:spacing w:before="0" w:after="0" w:line="360" w:lineRule="auto"/>
              <w:ind w:left="720"/>
              <w:contextualSpacing/>
              <w:rPr>
                <w:rStyle w:val="prop-enum"/>
                <w:rFonts w:asciiTheme="minorHAnsi" w:hAnsiTheme="minorHAnsi" w:cstheme="minorHAnsi"/>
                <w:sz w:val="18"/>
                <w:szCs w:val="18"/>
                <w:lang w:val="en-US"/>
              </w:rPr>
            </w:pPr>
            <w:r w:rsidRPr="00A64C15">
              <w:rPr>
                <w:rStyle w:val="prop-enum"/>
                <w:rFonts w:cstheme="minorHAnsi"/>
                <w:sz w:val="18"/>
                <w:szCs w:val="18"/>
                <w:lang w:val="en-US"/>
              </w:rPr>
              <w:t>IE, FR: 40</w:t>
            </w:r>
          </w:p>
          <w:p w14:paraId="3F908A13" w14:textId="0BCF9EAD" w:rsidR="00874685" w:rsidRPr="00A64C15" w:rsidRDefault="00874685" w:rsidP="00874685">
            <w:pPr>
              <w:spacing w:before="0" w:after="0" w:line="360" w:lineRule="auto"/>
              <w:ind w:left="720"/>
              <w:contextualSpacing/>
              <w:rPr>
                <w:rStyle w:val="prop-enum"/>
                <w:rFonts w:asciiTheme="minorHAnsi" w:hAnsiTheme="minorHAnsi" w:cstheme="minorHAnsi"/>
                <w:sz w:val="18"/>
                <w:szCs w:val="18"/>
                <w:lang w:val="da-DK"/>
              </w:rPr>
            </w:pPr>
            <w:r w:rsidRPr="00A64C15">
              <w:rPr>
                <w:rStyle w:val="prop-enum"/>
                <w:rFonts w:cstheme="minorHAnsi"/>
                <w:sz w:val="18"/>
                <w:szCs w:val="18"/>
                <w:lang w:val="da-DK"/>
              </w:rPr>
              <w:t>DK, DE, SE, CH: 50</w:t>
            </w:r>
          </w:p>
          <w:p w14:paraId="270DCA67" w14:textId="77777777"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BE: 60</w:t>
            </w:r>
          </w:p>
          <w:p w14:paraId="571AA08B" w14:textId="40DDDAD3"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IT, PT: 70</w:t>
            </w:r>
          </w:p>
          <w:p w14:paraId="33195738" w14:textId="19FDA2FC" w:rsidR="00A746E0" w:rsidRPr="00A64C15" w:rsidRDefault="00A746E0" w:rsidP="00874685">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AT: 80</w:t>
            </w:r>
          </w:p>
          <w:p w14:paraId="38E7EAF9" w14:textId="71AE12D0" w:rsidR="00874685" w:rsidRPr="00A64C15" w:rsidRDefault="00874685" w:rsidP="00874685">
            <w:pPr>
              <w:spacing w:before="0" w:after="0" w:line="360" w:lineRule="auto"/>
              <w:ind w:left="720"/>
              <w:contextualSpacing/>
              <w:rPr>
                <w:rStyle w:val="prop-enum"/>
                <w:rFonts w:asciiTheme="minorHAnsi" w:hAnsiTheme="minorHAnsi" w:cstheme="minorHAnsi"/>
                <w:sz w:val="18"/>
                <w:szCs w:val="18"/>
                <w:lang w:val="en-US"/>
              </w:rPr>
            </w:pPr>
            <w:r w:rsidRPr="00A64C15">
              <w:rPr>
                <w:rStyle w:val="prop-enum"/>
                <w:rFonts w:asciiTheme="minorHAnsi" w:hAnsiTheme="minorHAnsi" w:cstheme="minorHAnsi"/>
                <w:sz w:val="18"/>
                <w:szCs w:val="18"/>
                <w:lang w:val="en-US"/>
              </w:rPr>
              <w:t>ES</w:t>
            </w:r>
            <w:r w:rsidRPr="00A64C15">
              <w:rPr>
                <w:rStyle w:val="prop-enum"/>
                <w:rFonts w:cstheme="minorHAnsi"/>
                <w:bCs/>
                <w:sz w:val="18"/>
                <w:szCs w:val="18"/>
                <w:lang w:val="en-US"/>
              </w:rPr>
              <w:t>,</w:t>
            </w:r>
            <w:r w:rsidRPr="00A64C15">
              <w:rPr>
                <w:rStyle w:val="prop-enum"/>
                <w:bCs/>
                <w:sz w:val="18"/>
                <w:szCs w:val="18"/>
                <w:lang w:val="en-US"/>
              </w:rPr>
              <w:t xml:space="preserve"> LU, CZ, FI, NO, SK, RO</w:t>
            </w:r>
            <w:r w:rsidRPr="00A64C15">
              <w:rPr>
                <w:rStyle w:val="prop-enum"/>
                <w:rFonts w:asciiTheme="minorHAnsi" w:hAnsiTheme="minorHAnsi" w:cstheme="minorHAnsi"/>
                <w:sz w:val="18"/>
                <w:szCs w:val="18"/>
                <w:lang w:val="en-US"/>
              </w:rPr>
              <w:t>, PL: 200</w:t>
            </w:r>
          </w:p>
          <w:p w14:paraId="57551877" w14:textId="2EA2DC3D"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pattern: "([^×Þ÷þ])[A-Za-z0-9À-ÖØ-öø-ÿ:,!`'/\-\.\(\)'@=~+&amp;amp;&amp;quot;&amp;lt;&amp;gt; \w]*"</w:t>
            </w:r>
          </w:p>
        </w:tc>
      </w:tr>
      <w:tr w:rsidR="00A64C15" w:rsidRPr="00A64C15" w14:paraId="589C07DE" w14:textId="77777777" w:rsidTr="00353CA7">
        <w:trPr>
          <w:jc w:val="center"/>
        </w:trPr>
        <w:tc>
          <w:tcPr>
            <w:tcW w:w="1638" w:type="pct"/>
            <w:vAlign w:val="center"/>
          </w:tcPr>
          <w:p w14:paraId="0D2A2CD3" w14:textId="331E327B" w:rsidR="004E73CC" w:rsidRPr="00A64C15" w:rsidRDefault="004E73CC" w:rsidP="004E73CC">
            <w:pPr>
              <w:spacing w:after="0" w:line="360" w:lineRule="auto"/>
              <w:ind w:left="1440"/>
              <w:contextualSpacing/>
              <w:rPr>
                <w:rFonts w:cstheme="minorHAnsi"/>
                <w:bCs/>
                <w:sz w:val="18"/>
                <w:szCs w:val="18"/>
              </w:rPr>
            </w:pPr>
            <w:r w:rsidRPr="00A64C15">
              <w:rPr>
                <w:rFonts w:cstheme="minorHAnsi"/>
                <w:bCs/>
                <w:sz w:val="18"/>
                <w:szCs w:val="18"/>
              </w:rPr>
              <w:t>s</w:t>
            </w:r>
            <w:r w:rsidRPr="00A64C15">
              <w:rPr>
                <w:sz w:val="18"/>
                <w:szCs w:val="18"/>
              </w:rPr>
              <w:t>treetName</w:t>
            </w:r>
          </w:p>
        </w:tc>
        <w:tc>
          <w:tcPr>
            <w:tcW w:w="656" w:type="pct"/>
            <w:vAlign w:val="center"/>
          </w:tcPr>
          <w:p w14:paraId="26065EFD" w14:textId="0D0A6F7A" w:rsidR="004E73CC" w:rsidRPr="00A64C15" w:rsidRDefault="004E73CC" w:rsidP="00874685">
            <w:pPr>
              <w:spacing w:after="0" w:line="360" w:lineRule="auto"/>
              <w:contextualSpacing/>
              <w:rPr>
                <w:rFonts w:cstheme="minorHAnsi"/>
                <w:bCs/>
                <w:sz w:val="18"/>
                <w:szCs w:val="18"/>
              </w:rPr>
            </w:pPr>
            <w:r w:rsidRPr="00A64C15">
              <w:rPr>
                <w:rFonts w:cstheme="minorHAnsi"/>
                <w:bCs/>
                <w:sz w:val="18"/>
                <w:szCs w:val="18"/>
              </w:rPr>
              <w:t>O</w:t>
            </w:r>
            <w:r w:rsidRPr="00A64C15">
              <w:rPr>
                <w:sz w:val="18"/>
                <w:szCs w:val="18"/>
              </w:rPr>
              <w:t>ptional</w:t>
            </w:r>
          </w:p>
        </w:tc>
        <w:tc>
          <w:tcPr>
            <w:tcW w:w="749" w:type="pct"/>
            <w:vAlign w:val="center"/>
          </w:tcPr>
          <w:p w14:paraId="5D76DC8F" w14:textId="4F152DD3" w:rsidR="004E73CC" w:rsidRPr="00A64C15" w:rsidRDefault="004E73CC" w:rsidP="00874685">
            <w:pPr>
              <w:spacing w:after="0" w:line="360" w:lineRule="auto"/>
              <w:contextualSpacing/>
              <w:rPr>
                <w:rStyle w:val="prop-enum"/>
                <w:rFonts w:cstheme="minorHAnsi"/>
                <w:bCs/>
                <w:sz w:val="18"/>
                <w:szCs w:val="18"/>
              </w:rPr>
            </w:pPr>
            <w:r w:rsidRPr="00A64C15">
              <w:rPr>
                <w:rStyle w:val="prop-enum"/>
                <w:rFonts w:cstheme="minorHAnsi"/>
                <w:bCs/>
                <w:sz w:val="18"/>
                <w:szCs w:val="18"/>
              </w:rPr>
              <w:t>GB</w:t>
            </w:r>
          </w:p>
        </w:tc>
        <w:tc>
          <w:tcPr>
            <w:tcW w:w="1957" w:type="pct"/>
            <w:vAlign w:val="center"/>
          </w:tcPr>
          <w:p w14:paraId="44D787FB" w14:textId="77777777" w:rsidR="004E73CC" w:rsidRPr="00A64C15" w:rsidRDefault="004E73CC" w:rsidP="004E73CC">
            <w:pPr>
              <w:spacing w:before="0" w:after="0" w:line="360" w:lineRule="auto"/>
              <w:contextualSpacing/>
              <w:rPr>
                <w:rStyle w:val="prop-enum"/>
                <w:rFonts w:cstheme="minorHAnsi"/>
                <w:bCs/>
                <w:sz w:val="18"/>
                <w:szCs w:val="18"/>
              </w:rPr>
            </w:pPr>
            <w:r w:rsidRPr="00A64C15">
              <w:rPr>
                <w:rStyle w:val="prop-enum"/>
                <w:rFonts w:cstheme="minorHAnsi"/>
                <w:bCs/>
                <w:sz w:val="18"/>
                <w:szCs w:val="18"/>
              </w:rPr>
              <w:t>Max allowed length: 50</w:t>
            </w:r>
          </w:p>
          <w:p w14:paraId="33F8532F" w14:textId="1B8886F8" w:rsidR="004E73CC" w:rsidRPr="00A64C15" w:rsidRDefault="004E73CC" w:rsidP="004E73C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pattern: "([^×Þ÷þ])[A-Za-z0-9À-ÖØ-öø-ÿ:,!`'/\-\.\(\)'@=~+&amp;amp;&amp;quot;&amp;lt;&amp;gt; \w]*"</w:t>
            </w:r>
          </w:p>
        </w:tc>
      </w:tr>
      <w:tr w:rsidR="00A64C15" w:rsidRPr="00A64C15" w14:paraId="4A28A3CC"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78179A8F" w14:textId="1955427A" w:rsidR="00874685" w:rsidRPr="00A64C15" w:rsidRDefault="00874685" w:rsidP="004E73CC">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city</w:t>
            </w:r>
          </w:p>
        </w:tc>
        <w:tc>
          <w:tcPr>
            <w:tcW w:w="656" w:type="pct"/>
            <w:vAlign w:val="center"/>
          </w:tcPr>
          <w:p w14:paraId="3C915177" w14:textId="5B7B95D9"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497906A1" w14:textId="42AE9316"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w:t>
            </w:r>
            <w:r w:rsidRPr="00A64C15">
              <w:rPr>
                <w:rStyle w:val="prop-enum"/>
                <w:rFonts w:cstheme="minorHAnsi"/>
                <w:sz w:val="18"/>
                <w:szCs w:val="18"/>
              </w:rPr>
              <w:t>ll</w:t>
            </w:r>
          </w:p>
        </w:tc>
        <w:tc>
          <w:tcPr>
            <w:tcW w:w="1957" w:type="pct"/>
            <w:vAlign w:val="center"/>
          </w:tcPr>
          <w:p w14:paraId="3329FCED"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06B68860"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IE: 20</w:t>
            </w:r>
          </w:p>
          <w:p w14:paraId="4D7AC19E" w14:textId="19B1697C"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GB</w:t>
            </w:r>
            <w:r w:rsidR="00687C03" w:rsidRPr="00A64C15">
              <w:rPr>
                <w:rStyle w:val="prop-enum"/>
                <w:rFonts w:asciiTheme="minorHAnsi" w:hAnsiTheme="minorHAnsi" w:cstheme="minorHAnsi"/>
                <w:bCs/>
                <w:sz w:val="18"/>
                <w:szCs w:val="18"/>
                <w:lang w:val="en-US"/>
              </w:rPr>
              <w:t>, CH</w:t>
            </w:r>
            <w:r w:rsidRPr="00A64C15">
              <w:rPr>
                <w:rStyle w:val="prop-enum"/>
                <w:rFonts w:asciiTheme="minorHAnsi" w:hAnsiTheme="minorHAnsi" w:cstheme="minorHAnsi"/>
                <w:bCs/>
                <w:sz w:val="18"/>
                <w:szCs w:val="18"/>
                <w:lang w:val="en-US"/>
              </w:rPr>
              <w:t>: 30</w:t>
            </w:r>
          </w:p>
          <w:p w14:paraId="6CD8EA29" w14:textId="17D0816C" w:rsidR="00874685" w:rsidRPr="00A64C15" w:rsidRDefault="00874685" w:rsidP="00874685">
            <w:pPr>
              <w:spacing w:before="0" w:after="0" w:line="360" w:lineRule="auto"/>
              <w:contextualSpacing/>
              <w:rPr>
                <w:rStyle w:val="prop-enum"/>
                <w:rFonts w:asciiTheme="minorHAnsi" w:hAnsiTheme="minorHAnsi" w:cstheme="minorHAnsi"/>
                <w:sz w:val="18"/>
                <w:szCs w:val="18"/>
                <w:lang w:val="da-DK"/>
              </w:rPr>
            </w:pPr>
            <w:r w:rsidRPr="00A64C15">
              <w:rPr>
                <w:rStyle w:val="prop-enum"/>
                <w:rFonts w:asciiTheme="minorHAnsi" w:hAnsiTheme="minorHAnsi" w:cstheme="minorHAnsi"/>
                <w:bCs/>
                <w:sz w:val="18"/>
                <w:szCs w:val="18"/>
                <w:lang w:val="da-DK"/>
              </w:rPr>
              <w:t>A</w:t>
            </w:r>
            <w:r w:rsidRPr="00A64C15">
              <w:rPr>
                <w:rStyle w:val="prop-enum"/>
                <w:rFonts w:asciiTheme="minorHAnsi" w:hAnsiTheme="minorHAnsi" w:cstheme="minorHAnsi"/>
                <w:sz w:val="18"/>
                <w:szCs w:val="18"/>
                <w:lang w:val="da-DK"/>
              </w:rPr>
              <w:t>T, DK, DE, NL, PT, SE: 50</w:t>
            </w:r>
          </w:p>
          <w:p w14:paraId="44A03305" w14:textId="7A5FFBFA"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BE, FR: 60</w:t>
            </w:r>
          </w:p>
          <w:p w14:paraId="501752ED"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IT: 70</w:t>
            </w:r>
          </w:p>
          <w:p w14:paraId="589C0D78" w14:textId="0C4AB3AF" w:rsidR="00874685" w:rsidRPr="00A64C15" w:rsidRDefault="00874685" w:rsidP="00874685">
            <w:pPr>
              <w:spacing w:before="0" w:after="0" w:line="360" w:lineRule="auto"/>
              <w:contextualSpacing/>
              <w:rPr>
                <w:rStyle w:val="prop-enum"/>
                <w:rFonts w:asciiTheme="minorHAnsi" w:hAnsiTheme="minorHAnsi" w:cstheme="minorHAnsi"/>
                <w:sz w:val="18"/>
                <w:szCs w:val="18"/>
                <w:lang w:val="en-US"/>
              </w:rPr>
            </w:pPr>
            <w:r w:rsidRPr="00A64C15">
              <w:rPr>
                <w:rStyle w:val="prop-enum"/>
                <w:rFonts w:asciiTheme="minorHAnsi" w:hAnsiTheme="minorHAnsi" w:cstheme="minorHAnsi"/>
                <w:sz w:val="18"/>
                <w:szCs w:val="18"/>
                <w:lang w:val="en-US"/>
              </w:rPr>
              <w:t>ES</w:t>
            </w:r>
            <w:r w:rsidRPr="00A64C15">
              <w:rPr>
                <w:rStyle w:val="prop-enum"/>
                <w:rFonts w:cstheme="minorHAnsi"/>
                <w:bCs/>
                <w:sz w:val="18"/>
                <w:szCs w:val="18"/>
                <w:lang w:val="en-US"/>
              </w:rPr>
              <w:t>,</w:t>
            </w:r>
            <w:r w:rsidRPr="00A64C15">
              <w:rPr>
                <w:rStyle w:val="prop-enum"/>
                <w:bCs/>
                <w:sz w:val="18"/>
                <w:szCs w:val="18"/>
                <w:lang w:val="en-US"/>
              </w:rPr>
              <w:t xml:space="preserve"> LU, CZ, FI, NO, PL, SK, RO</w:t>
            </w:r>
            <w:r w:rsidRPr="00A64C15">
              <w:rPr>
                <w:rStyle w:val="prop-enum"/>
                <w:rFonts w:asciiTheme="minorHAnsi" w:hAnsiTheme="minorHAnsi" w:cstheme="minorHAnsi"/>
                <w:sz w:val="18"/>
                <w:szCs w:val="18"/>
                <w:lang w:val="en-US"/>
              </w:rPr>
              <w:t xml:space="preserve"> : 100</w:t>
            </w:r>
          </w:p>
          <w:p w14:paraId="2DEF2344" w14:textId="0F165AAD"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pattern: "([^×Þ÷þ])[A-Za-z0-9À-ÖØ-öø-ÿ:,!`'/\-\.\(\)'@=~+&amp;amp;&amp;quot;&amp;lt;&amp;gt; \w]*"</w:t>
            </w:r>
          </w:p>
        </w:tc>
      </w:tr>
      <w:tr w:rsidR="00A64C15" w:rsidRPr="00A64C15" w14:paraId="3D8CA289" w14:textId="77777777" w:rsidTr="00353CA7">
        <w:trPr>
          <w:jc w:val="center"/>
        </w:trPr>
        <w:tc>
          <w:tcPr>
            <w:tcW w:w="1638" w:type="pct"/>
            <w:vAlign w:val="center"/>
          </w:tcPr>
          <w:p w14:paraId="7F94C646" w14:textId="5F3F455F" w:rsidR="00874685" w:rsidRPr="00A64C15" w:rsidRDefault="00874685" w:rsidP="004E73CC">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postalCode</w:t>
            </w:r>
          </w:p>
        </w:tc>
        <w:tc>
          <w:tcPr>
            <w:tcW w:w="656" w:type="pct"/>
            <w:vAlign w:val="center"/>
          </w:tcPr>
          <w:p w14:paraId="09876D49" w14:textId="1B49927F"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7A4B56D6" w14:textId="24473AC0"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w:t>
            </w:r>
            <w:r w:rsidRPr="00A64C15">
              <w:rPr>
                <w:rStyle w:val="prop-enum"/>
                <w:rFonts w:cstheme="minorHAnsi"/>
                <w:sz w:val="18"/>
                <w:szCs w:val="18"/>
              </w:rPr>
              <w:t>ll</w:t>
            </w:r>
          </w:p>
        </w:tc>
        <w:tc>
          <w:tcPr>
            <w:tcW w:w="1957" w:type="pct"/>
            <w:vAlign w:val="center"/>
          </w:tcPr>
          <w:p w14:paraId="4BD5BDE6"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209B01E8" w14:textId="77777777" w:rsidR="00874685" w:rsidRPr="00A64C15" w:rsidRDefault="00874685" w:rsidP="00874685">
            <w:pPr>
              <w:spacing w:before="0" w:after="0" w:line="360" w:lineRule="auto"/>
              <w:contextualSpacing/>
              <w:rPr>
                <w:rStyle w:val="prop-enum"/>
                <w:rFonts w:asciiTheme="minorHAnsi" w:hAnsiTheme="minorHAnsi" w:cstheme="minorHAnsi"/>
                <w:sz w:val="18"/>
                <w:szCs w:val="18"/>
                <w:lang w:val="en-US"/>
              </w:rPr>
            </w:pPr>
            <w:r w:rsidRPr="00A64C15">
              <w:rPr>
                <w:rStyle w:val="prop-enum"/>
                <w:rFonts w:asciiTheme="minorHAnsi" w:hAnsiTheme="minorHAnsi" w:cstheme="minorHAnsi"/>
                <w:bCs/>
                <w:sz w:val="18"/>
                <w:szCs w:val="18"/>
                <w:lang w:val="en-US"/>
              </w:rPr>
              <w:lastRenderedPageBreak/>
              <w:t>A</w:t>
            </w:r>
            <w:r w:rsidRPr="00A64C15">
              <w:rPr>
                <w:rStyle w:val="prop-enum"/>
                <w:rFonts w:asciiTheme="minorHAnsi" w:hAnsiTheme="minorHAnsi" w:cstheme="minorHAnsi"/>
                <w:sz w:val="18"/>
                <w:szCs w:val="18"/>
                <w:lang w:val="en-US"/>
              </w:rPr>
              <w:t>T, DK, CH, BE, LU, NO: 4</w:t>
            </w:r>
          </w:p>
          <w:p w14:paraId="75A4F5B9" w14:textId="77777777" w:rsidR="00874685" w:rsidRPr="00A64C15" w:rsidRDefault="00874685" w:rsidP="00874685">
            <w:pPr>
              <w:spacing w:before="0" w:after="0" w:line="360" w:lineRule="auto"/>
              <w:contextualSpacing/>
              <w:rPr>
                <w:rStyle w:val="prop-enum"/>
                <w:rFonts w:asciiTheme="minorHAnsi" w:hAnsiTheme="minorHAnsi" w:cstheme="minorHAnsi"/>
                <w:sz w:val="18"/>
                <w:szCs w:val="18"/>
                <w:lang w:val="es-ES"/>
              </w:rPr>
            </w:pPr>
            <w:r w:rsidRPr="00A64C15">
              <w:rPr>
                <w:rStyle w:val="prop-enum"/>
                <w:rFonts w:asciiTheme="minorHAnsi" w:hAnsiTheme="minorHAnsi" w:cstheme="minorHAnsi"/>
                <w:bCs/>
                <w:sz w:val="18"/>
                <w:szCs w:val="18"/>
                <w:lang w:val="es-ES"/>
              </w:rPr>
              <w:t>F</w:t>
            </w:r>
            <w:r w:rsidRPr="00A64C15">
              <w:rPr>
                <w:rStyle w:val="prop-enum"/>
                <w:rFonts w:asciiTheme="minorHAnsi" w:hAnsiTheme="minorHAnsi" w:cstheme="minorHAnsi"/>
                <w:sz w:val="18"/>
                <w:szCs w:val="18"/>
                <w:lang w:val="es-ES"/>
              </w:rPr>
              <w:t>R, DE, IT, ES, FI : 5</w:t>
            </w:r>
          </w:p>
          <w:p w14:paraId="5473AF3E"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RO, SK: 6</w:t>
            </w:r>
          </w:p>
          <w:p w14:paraId="7516D33C" w14:textId="1A1CFDAA" w:rsidR="00874685" w:rsidRPr="00A64C15" w:rsidRDefault="00874685" w:rsidP="00874685">
            <w:pPr>
              <w:spacing w:before="0" w:after="0" w:line="360" w:lineRule="auto"/>
              <w:contextualSpacing/>
              <w:rPr>
                <w:rStyle w:val="prop-enum"/>
                <w:rFonts w:asciiTheme="minorHAnsi" w:hAnsiTheme="minorHAnsi" w:cstheme="minorHAnsi"/>
                <w:sz w:val="18"/>
                <w:szCs w:val="18"/>
                <w:lang w:val="en-US"/>
              </w:rPr>
            </w:pPr>
            <w:r w:rsidRPr="00A64C15">
              <w:rPr>
                <w:rStyle w:val="prop-enum"/>
                <w:rFonts w:asciiTheme="minorHAnsi" w:hAnsiTheme="minorHAnsi" w:cstheme="minorHAnsi"/>
                <w:sz w:val="18"/>
                <w:szCs w:val="18"/>
                <w:lang w:val="en-US"/>
              </w:rPr>
              <w:t>CZ: 6 (3 digits followed by a space and then 2 digits e.g. 119 99 )</w:t>
            </w:r>
          </w:p>
          <w:p w14:paraId="653C1901" w14:textId="7297948E" w:rsidR="00874685" w:rsidRPr="00A64C15" w:rsidRDefault="00874685" w:rsidP="00874685">
            <w:pPr>
              <w:spacing w:before="0" w:after="0" w:line="360" w:lineRule="auto"/>
              <w:contextualSpacing/>
              <w:rPr>
                <w:rStyle w:val="prop-enum"/>
                <w:rFonts w:asciiTheme="minorHAnsi" w:hAnsiTheme="minorHAnsi" w:cstheme="minorHAnsi"/>
                <w:b/>
                <w:bCs/>
                <w:sz w:val="18"/>
                <w:szCs w:val="18"/>
                <w:lang w:val="en-US"/>
              </w:rPr>
            </w:pPr>
            <w:r w:rsidRPr="00A64C15">
              <w:rPr>
                <w:rStyle w:val="prop-enum"/>
                <w:rFonts w:asciiTheme="minorHAnsi" w:hAnsiTheme="minorHAnsi" w:cstheme="minorHAnsi"/>
                <w:sz w:val="18"/>
                <w:szCs w:val="18"/>
                <w:lang w:val="en-US"/>
              </w:rPr>
              <w:t>PL: 6 (2 digits followed by a hyphen and then 3 digits e.g. 00-003)</w:t>
            </w:r>
          </w:p>
          <w:p w14:paraId="63D6C994" w14:textId="23F907C4"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NL: 7 (4 characters followed by a space and then 2 character</w:t>
            </w:r>
            <w:r w:rsidRPr="00A64C15">
              <w:rPr>
                <w:rStyle w:val="prop-enum"/>
                <w:rFonts w:cstheme="minorHAnsi"/>
                <w:bCs/>
                <w:sz w:val="18"/>
                <w:szCs w:val="18"/>
                <w:lang w:val="en-US"/>
              </w:rPr>
              <w:t>s e.g. 1010 BT)</w:t>
            </w:r>
          </w:p>
          <w:p w14:paraId="23ABBE0D"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p>
          <w:p w14:paraId="58AC3AE7" w14:textId="0EA6B604"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IE: 8 (3 characters followed by a space and then 4 characters e.g. A65 B2CD)</w:t>
            </w:r>
          </w:p>
          <w:p w14:paraId="2CA18142"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p>
          <w:p w14:paraId="1C4B5B22" w14:textId="4AE89798"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GB: 1 ≤ L ≤ 8 (BX XAA, BBX XAA, BXX XAA, BBXX XAA, BXB XAA, BBXB XAA or BBXX AAA - A and B are alphabetical type (A to Z), X is a number type (0 to 9), always with a space between the 2 strings.)</w:t>
            </w:r>
          </w:p>
          <w:p w14:paraId="580C7B28"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p>
          <w:p w14:paraId="2B7834C1" w14:textId="71DD9EAC"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SE: 8</w:t>
            </w:r>
          </w:p>
        </w:tc>
      </w:tr>
      <w:tr w:rsidR="00A64C15" w:rsidRPr="00A64C15" w14:paraId="66239DB1"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38F5A2FA" w14:textId="73033EC7" w:rsidR="00874685" w:rsidRPr="00A64C15" w:rsidRDefault="00874685" w:rsidP="004E73CC">
            <w:pPr>
              <w:spacing w:after="0" w:line="360" w:lineRule="auto"/>
              <w:ind w:left="1440"/>
              <w:contextualSpacing/>
              <w:rPr>
                <w:rFonts w:cstheme="minorHAnsi"/>
                <w:sz w:val="18"/>
                <w:szCs w:val="18"/>
              </w:rPr>
            </w:pPr>
            <w:r w:rsidRPr="00A64C15">
              <w:rPr>
                <w:rFonts w:asciiTheme="minorHAnsi" w:eastAsia="Times New Roman" w:hAnsiTheme="minorHAnsi" w:cstheme="minorHAnsi"/>
                <w:sz w:val="18"/>
                <w:szCs w:val="18"/>
                <w:lang w:val="en-US" w:eastAsia="ja-JP"/>
              </w:rPr>
              <w:t>poBoxNumber</w:t>
            </w:r>
          </w:p>
        </w:tc>
        <w:tc>
          <w:tcPr>
            <w:tcW w:w="656" w:type="pct"/>
            <w:vAlign w:val="center"/>
          </w:tcPr>
          <w:p w14:paraId="427A14C8" w14:textId="2E5A175F" w:rsidR="00874685" w:rsidRPr="00A64C15" w:rsidRDefault="00874685" w:rsidP="00874685">
            <w:pPr>
              <w:spacing w:after="0" w:line="360" w:lineRule="auto"/>
              <w:contextualSpacing/>
              <w:rPr>
                <w:rFonts w:cstheme="minorHAnsi"/>
                <w:bCs/>
                <w:sz w:val="18"/>
                <w:szCs w:val="18"/>
              </w:rPr>
            </w:pPr>
            <w:r w:rsidRPr="00A64C15">
              <w:rPr>
                <w:rFonts w:cstheme="minorHAnsi"/>
                <w:bCs/>
                <w:sz w:val="18"/>
                <w:szCs w:val="18"/>
              </w:rPr>
              <w:t>O</w:t>
            </w:r>
            <w:r w:rsidRPr="00A64C15">
              <w:t>ptional</w:t>
            </w:r>
          </w:p>
        </w:tc>
        <w:tc>
          <w:tcPr>
            <w:tcW w:w="749" w:type="pct"/>
            <w:vAlign w:val="center"/>
          </w:tcPr>
          <w:p w14:paraId="607C0CD4" w14:textId="0926044B" w:rsidR="00874685" w:rsidRPr="00A64C15" w:rsidRDefault="00874685" w:rsidP="00874685">
            <w:pPr>
              <w:spacing w:after="0" w:line="360" w:lineRule="auto"/>
              <w:contextualSpacing/>
              <w:rPr>
                <w:rStyle w:val="prop-enum"/>
                <w:rFonts w:cstheme="minorHAnsi"/>
                <w:bCs/>
                <w:sz w:val="18"/>
                <w:szCs w:val="18"/>
              </w:rPr>
            </w:pPr>
            <w:r w:rsidRPr="00A64C15">
              <w:rPr>
                <w:rStyle w:val="prop-enum"/>
                <w:rFonts w:cstheme="minorHAnsi"/>
                <w:bCs/>
                <w:sz w:val="18"/>
                <w:szCs w:val="18"/>
              </w:rPr>
              <w:t>FR</w:t>
            </w:r>
          </w:p>
        </w:tc>
        <w:tc>
          <w:tcPr>
            <w:tcW w:w="1957" w:type="pct"/>
            <w:vAlign w:val="center"/>
          </w:tcPr>
          <w:p w14:paraId="73E883F6"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1205087F" w14:textId="4ED68C55"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t>FR: 5</w:t>
            </w:r>
          </w:p>
        </w:tc>
      </w:tr>
      <w:tr w:rsidR="00A64C15" w:rsidRPr="00A64C15" w14:paraId="474CDBC5" w14:textId="77777777" w:rsidTr="00353CA7">
        <w:trPr>
          <w:jc w:val="center"/>
        </w:trPr>
        <w:tc>
          <w:tcPr>
            <w:tcW w:w="1638" w:type="pct"/>
            <w:vAlign w:val="center"/>
          </w:tcPr>
          <w:p w14:paraId="45A162D8" w14:textId="326F0213" w:rsidR="00874685" w:rsidRPr="00A64C15" w:rsidRDefault="00874685" w:rsidP="004E73CC">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country</w:t>
            </w:r>
          </w:p>
        </w:tc>
        <w:tc>
          <w:tcPr>
            <w:tcW w:w="656" w:type="pct"/>
            <w:vAlign w:val="center"/>
          </w:tcPr>
          <w:p w14:paraId="5B59E437" w14:textId="2AB44E64"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78590D0E" w14:textId="693E6BC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w:t>
            </w:r>
            <w:r w:rsidRPr="00A64C15">
              <w:rPr>
                <w:rStyle w:val="prop-enum"/>
                <w:rFonts w:cstheme="minorHAnsi"/>
                <w:sz w:val="18"/>
                <w:szCs w:val="18"/>
              </w:rPr>
              <w:t>L</w:t>
            </w:r>
          </w:p>
        </w:tc>
        <w:tc>
          <w:tcPr>
            <w:tcW w:w="1957" w:type="pct"/>
            <w:vAlign w:val="center"/>
          </w:tcPr>
          <w:p w14:paraId="2294F377" w14:textId="1973CDF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w:t>
            </w:r>
            <w:r w:rsidRPr="00A64C15">
              <w:rPr>
                <w:rStyle w:val="prop-enum"/>
                <w:rFonts w:cstheme="minorHAnsi"/>
                <w:sz w:val="18"/>
                <w:szCs w:val="18"/>
              </w:rPr>
              <w:t xml:space="preserve">lease refer to </w:t>
            </w:r>
            <w:r w:rsidRPr="00A64C15">
              <w:rPr>
                <w:rStyle w:val="prop-enum"/>
                <w:rFonts w:cstheme="minorHAnsi"/>
                <w:sz w:val="18"/>
                <w:szCs w:val="18"/>
              </w:rPr>
              <w:fldChar w:fldCharType="begin"/>
            </w:r>
            <w:r w:rsidRPr="00A64C15">
              <w:rPr>
                <w:rStyle w:val="prop-enum"/>
                <w:rFonts w:cstheme="minorHAnsi"/>
                <w:sz w:val="18"/>
                <w:szCs w:val="18"/>
              </w:rPr>
              <w:instrText xml:space="preserve"> REF _Ref90305431 \h  \* MERGEFORMAT </w:instrText>
            </w:r>
            <w:r w:rsidRPr="00A64C15">
              <w:rPr>
                <w:rStyle w:val="prop-enum"/>
                <w:rFonts w:cstheme="minorHAnsi"/>
                <w:sz w:val="18"/>
                <w:szCs w:val="18"/>
              </w:rPr>
            </w:r>
            <w:r w:rsidRPr="00A64C15">
              <w:rPr>
                <w:rStyle w:val="prop-enum"/>
                <w:rFonts w:cstheme="minorHAnsi"/>
                <w:sz w:val="18"/>
                <w:szCs w:val="18"/>
              </w:rPr>
              <w:fldChar w:fldCharType="separate"/>
            </w:r>
            <w:r w:rsidRPr="00A64C15">
              <w:rPr>
                <w:rFonts w:asciiTheme="minorHAnsi" w:hAnsiTheme="minorHAnsi" w:cstheme="minorHAnsi"/>
                <w:b/>
                <w:bCs/>
                <w:sz w:val="18"/>
                <w:szCs w:val="18"/>
              </w:rPr>
              <w:t>APPENDIX C: EEA Country Code List</w:t>
            </w:r>
            <w:r w:rsidRPr="00A64C15">
              <w:rPr>
                <w:rStyle w:val="prop-enum"/>
                <w:rFonts w:cstheme="minorHAnsi"/>
                <w:sz w:val="18"/>
                <w:szCs w:val="18"/>
              </w:rPr>
              <w:fldChar w:fldCharType="end"/>
            </w:r>
            <w:r w:rsidRPr="00A64C15">
              <w:rPr>
                <w:rStyle w:val="prop-enum"/>
                <w:rFonts w:asciiTheme="minorHAnsi" w:hAnsiTheme="minorHAnsi" w:cstheme="minorHAnsi"/>
                <w:sz w:val="18"/>
                <w:szCs w:val="18"/>
              </w:rPr>
              <w:t xml:space="preserve"> for allowed values</w:t>
            </w:r>
          </w:p>
        </w:tc>
      </w:tr>
      <w:tr w:rsidR="00A64C15" w:rsidRPr="00A64C15" w14:paraId="44231B74"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3B0CD02A" w14:textId="7C2EE274" w:rsidR="00874685" w:rsidRPr="00A64C15" w:rsidRDefault="00874685" w:rsidP="004E73CC">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streetType</w:t>
            </w:r>
          </w:p>
        </w:tc>
        <w:tc>
          <w:tcPr>
            <w:tcW w:w="656" w:type="pct"/>
            <w:vAlign w:val="center"/>
          </w:tcPr>
          <w:p w14:paraId="550553A1" w14:textId="77777777" w:rsidR="00874685" w:rsidRPr="00A64C15" w:rsidRDefault="00874685" w:rsidP="00874685">
            <w:pPr>
              <w:spacing w:before="0" w:after="0" w:line="360" w:lineRule="auto"/>
              <w:contextualSpacing/>
              <w:rPr>
                <w:rFonts w:cstheme="minorHAnsi"/>
                <w:sz w:val="18"/>
                <w:szCs w:val="18"/>
              </w:rPr>
            </w:pPr>
            <w:r w:rsidRPr="00A64C15">
              <w:rPr>
                <w:rFonts w:cstheme="minorHAnsi"/>
                <w:bCs/>
                <w:sz w:val="18"/>
                <w:szCs w:val="18"/>
              </w:rPr>
              <w:t>M</w:t>
            </w:r>
            <w:r w:rsidRPr="00A64C15">
              <w:rPr>
                <w:rFonts w:cstheme="minorHAnsi"/>
                <w:sz w:val="18"/>
                <w:szCs w:val="18"/>
              </w:rPr>
              <w:t>andatory/</w:t>
            </w:r>
          </w:p>
          <w:p w14:paraId="759A9E9E" w14:textId="77A3767B"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sz w:val="18"/>
                <w:szCs w:val="18"/>
              </w:rPr>
              <w:t>Optional</w:t>
            </w:r>
          </w:p>
        </w:tc>
        <w:tc>
          <w:tcPr>
            <w:tcW w:w="749" w:type="pct"/>
            <w:vAlign w:val="center"/>
          </w:tcPr>
          <w:p w14:paraId="0206A499" w14:textId="40D283D0"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ES</w:t>
            </w:r>
            <w:r w:rsidRPr="00A64C15">
              <w:rPr>
                <w:rStyle w:val="prop-enum"/>
                <w:rFonts w:asciiTheme="minorHAnsi" w:hAnsiTheme="minorHAnsi" w:cstheme="minorHAnsi"/>
                <w:bCs/>
                <w:sz w:val="18"/>
                <w:szCs w:val="18"/>
              </w:rPr>
              <w:t>,</w:t>
            </w:r>
            <w:r w:rsidRPr="00A64C15">
              <w:rPr>
                <w:rStyle w:val="prop-enum"/>
                <w:bCs/>
                <w:sz w:val="18"/>
                <w:szCs w:val="18"/>
              </w:rPr>
              <w:t xml:space="preserve"> RO</w:t>
            </w:r>
          </w:p>
        </w:tc>
        <w:tc>
          <w:tcPr>
            <w:tcW w:w="1957" w:type="pct"/>
            <w:vAlign w:val="center"/>
          </w:tcPr>
          <w:p w14:paraId="564739EA" w14:textId="3A20920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Mandatory for IT, ES, RO</w:t>
            </w:r>
          </w:p>
          <w:p w14:paraId="62E72EFB"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Optional for FR</w:t>
            </w:r>
          </w:p>
          <w:p w14:paraId="689F37C3" w14:textId="456C32D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1FE5C698" w14:textId="0CB10DD1"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FR: 40</w:t>
            </w:r>
          </w:p>
          <w:p w14:paraId="521FD283" w14:textId="0E16E898"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ES,</w:t>
            </w:r>
            <w:r w:rsidRPr="00A64C15">
              <w:rPr>
                <w:rStyle w:val="prop-enum"/>
                <w:bCs/>
                <w:sz w:val="18"/>
                <w:szCs w:val="18"/>
                <w:lang w:val="en-US"/>
              </w:rPr>
              <w:t xml:space="preserve"> RO</w:t>
            </w:r>
            <w:r w:rsidRPr="00A64C15">
              <w:rPr>
                <w:rStyle w:val="prop-enum"/>
                <w:rFonts w:asciiTheme="minorHAnsi" w:hAnsiTheme="minorHAnsi" w:cstheme="minorHAnsi"/>
                <w:bCs/>
                <w:sz w:val="18"/>
                <w:szCs w:val="18"/>
                <w:lang w:val="en-US"/>
              </w:rPr>
              <w:t>: 50</w:t>
            </w:r>
          </w:p>
          <w:p w14:paraId="47C3F88D" w14:textId="21BADD71"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t>IT: 30</w:t>
            </w:r>
          </w:p>
        </w:tc>
      </w:tr>
      <w:tr w:rsidR="00A64C15" w:rsidRPr="00A64C15" w14:paraId="62F12CB9" w14:textId="77777777" w:rsidTr="00353CA7">
        <w:trPr>
          <w:jc w:val="center"/>
        </w:trPr>
        <w:tc>
          <w:tcPr>
            <w:tcW w:w="1638" w:type="pct"/>
            <w:vAlign w:val="center"/>
          </w:tcPr>
          <w:p w14:paraId="360CE0C5" w14:textId="53D012AF" w:rsidR="00874685" w:rsidRPr="00A64C15" w:rsidRDefault="00874685" w:rsidP="004E73CC">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province</w:t>
            </w:r>
          </w:p>
        </w:tc>
        <w:tc>
          <w:tcPr>
            <w:tcW w:w="656" w:type="pct"/>
            <w:vAlign w:val="center"/>
          </w:tcPr>
          <w:p w14:paraId="2717AB67" w14:textId="4B630E5F"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w:t>
            </w:r>
            <w:r w:rsidRPr="00A64C15">
              <w:rPr>
                <w:rFonts w:cstheme="minorHAnsi"/>
                <w:sz w:val="18"/>
                <w:szCs w:val="18"/>
              </w:rPr>
              <w:t>andatory</w:t>
            </w:r>
          </w:p>
        </w:tc>
        <w:tc>
          <w:tcPr>
            <w:tcW w:w="749" w:type="pct"/>
            <w:vAlign w:val="center"/>
          </w:tcPr>
          <w:p w14:paraId="1B2012E7" w14:textId="6DA1F26D"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ES</w:t>
            </w:r>
          </w:p>
        </w:tc>
        <w:tc>
          <w:tcPr>
            <w:tcW w:w="1957" w:type="pct"/>
            <w:vAlign w:val="center"/>
          </w:tcPr>
          <w:p w14:paraId="5724DF4F"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allowed length:</w:t>
            </w:r>
          </w:p>
          <w:p w14:paraId="0F4D4A18" w14:textId="17509B84"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ES: 50</w:t>
            </w:r>
          </w:p>
          <w:p w14:paraId="52174CFB" w14:textId="3EF0039B"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IT: 2</w:t>
            </w:r>
          </w:p>
        </w:tc>
      </w:tr>
      <w:tr w:rsidR="00A64C15" w:rsidRPr="00A64C15" w14:paraId="3AD12D50"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12F76F3" w14:textId="08B484ED" w:rsidR="00874685" w:rsidRPr="00A64C15" w:rsidRDefault="00874685" w:rsidP="004E73CC">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houseNumberExtension</w:t>
            </w:r>
          </w:p>
        </w:tc>
        <w:tc>
          <w:tcPr>
            <w:tcW w:w="656" w:type="pct"/>
            <w:vAlign w:val="center"/>
          </w:tcPr>
          <w:p w14:paraId="14F2F550" w14:textId="3BCF3C32"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O</w:t>
            </w:r>
            <w:r w:rsidRPr="00A64C15">
              <w:rPr>
                <w:rFonts w:cstheme="minorHAnsi"/>
                <w:sz w:val="18"/>
                <w:szCs w:val="18"/>
              </w:rPr>
              <w:t>ptional</w:t>
            </w:r>
          </w:p>
        </w:tc>
        <w:tc>
          <w:tcPr>
            <w:tcW w:w="749" w:type="pct"/>
            <w:vAlign w:val="center"/>
          </w:tcPr>
          <w:p w14:paraId="6A2093F9" w14:textId="6EC1256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NL</w:t>
            </w:r>
          </w:p>
        </w:tc>
        <w:tc>
          <w:tcPr>
            <w:tcW w:w="1957" w:type="pct"/>
            <w:vAlign w:val="center"/>
          </w:tcPr>
          <w:p w14:paraId="47B9B7E8" w14:textId="0BA0D94C"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Allowed length (L): 1 ≤L ≤ 4</w:t>
            </w:r>
          </w:p>
        </w:tc>
      </w:tr>
      <w:tr w:rsidR="00A64C15" w:rsidRPr="00A64C15" w14:paraId="062D555C" w14:textId="77777777" w:rsidTr="00353CA7">
        <w:trPr>
          <w:jc w:val="center"/>
        </w:trPr>
        <w:tc>
          <w:tcPr>
            <w:tcW w:w="1638" w:type="pct"/>
            <w:vAlign w:val="center"/>
          </w:tcPr>
          <w:p w14:paraId="51F6661E" w14:textId="06D7EE66" w:rsidR="00874685" w:rsidRPr="00A64C15" w:rsidRDefault="00874685" w:rsidP="004E73CC">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subLocality</w:t>
            </w:r>
          </w:p>
        </w:tc>
        <w:tc>
          <w:tcPr>
            <w:tcW w:w="656" w:type="pct"/>
            <w:vAlign w:val="center"/>
          </w:tcPr>
          <w:p w14:paraId="19F4D60B" w14:textId="5E9902BD" w:rsidR="00874685" w:rsidRPr="00A64C15" w:rsidRDefault="00874685" w:rsidP="00874685">
            <w:pPr>
              <w:spacing w:before="0" w:after="0" w:line="360" w:lineRule="auto"/>
              <w:contextualSpacing/>
              <w:rPr>
                <w:rFonts w:asciiTheme="minorHAnsi" w:hAnsiTheme="minorHAnsi" w:cstheme="minorHAnsi"/>
                <w:sz w:val="18"/>
                <w:szCs w:val="18"/>
              </w:rPr>
            </w:pPr>
            <w:r w:rsidRPr="00A64C15">
              <w:rPr>
                <w:rFonts w:cstheme="minorHAnsi"/>
                <w:bCs/>
                <w:sz w:val="18"/>
                <w:szCs w:val="18"/>
              </w:rPr>
              <w:t>M</w:t>
            </w:r>
            <w:r w:rsidRPr="00A64C15">
              <w:rPr>
                <w:rFonts w:cstheme="minorHAnsi"/>
                <w:sz w:val="18"/>
                <w:szCs w:val="18"/>
              </w:rPr>
              <w:t>andatory/</w:t>
            </w:r>
          </w:p>
          <w:p w14:paraId="74B868D5" w14:textId="7E66E1F3"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sz w:val="18"/>
                <w:szCs w:val="18"/>
              </w:rPr>
              <w:t>Optional</w:t>
            </w:r>
          </w:p>
        </w:tc>
        <w:tc>
          <w:tcPr>
            <w:tcW w:w="749" w:type="pct"/>
            <w:vAlign w:val="center"/>
          </w:tcPr>
          <w:p w14:paraId="7CD5B4B3" w14:textId="2E46A815"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PT, BE, IT, IE</w:t>
            </w:r>
          </w:p>
        </w:tc>
        <w:tc>
          <w:tcPr>
            <w:tcW w:w="1957" w:type="pct"/>
            <w:vAlign w:val="center"/>
          </w:tcPr>
          <w:p w14:paraId="112FC395"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Mandatory for PT</w:t>
            </w:r>
          </w:p>
          <w:p w14:paraId="0079218B" w14:textId="387EB7FB"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Optional for BE, IT</w:t>
            </w:r>
            <w:r w:rsidRPr="00A64C15">
              <w:rPr>
                <w:rStyle w:val="prop-enum"/>
                <w:rFonts w:cstheme="minorHAnsi"/>
                <w:bCs/>
                <w:sz w:val="18"/>
                <w:szCs w:val="18"/>
              </w:rPr>
              <w:t>, IE</w:t>
            </w:r>
          </w:p>
          <w:p w14:paraId="0CD56C18"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25CDAB48" w14:textId="77777777"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IE: 21</w:t>
            </w:r>
          </w:p>
          <w:p w14:paraId="2651617E" w14:textId="3D2A961D"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PT: 50</w:t>
            </w:r>
          </w:p>
          <w:p w14:paraId="619AAEB6" w14:textId="6E27D647"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 IT: 70</w:t>
            </w:r>
          </w:p>
        </w:tc>
      </w:tr>
      <w:tr w:rsidR="00A64C15" w:rsidRPr="00A64C15" w14:paraId="031366CE" w14:textId="77777777" w:rsidTr="0004243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5B57364D" w14:textId="0FF139CA" w:rsidR="000C6DD4" w:rsidRPr="00A64C15" w:rsidRDefault="000C6DD4" w:rsidP="000C6DD4">
            <w:pPr>
              <w:spacing w:after="0" w:line="360" w:lineRule="auto"/>
              <w:ind w:left="1440"/>
              <w:contextualSpacing/>
              <w:rPr>
                <w:rFonts w:cstheme="minorHAnsi"/>
                <w:sz w:val="18"/>
                <w:szCs w:val="18"/>
              </w:rPr>
            </w:pPr>
            <w:r w:rsidRPr="00A64C15">
              <w:rPr>
                <w:rFonts w:eastAsia="Times New Roman" w:cstheme="minorHAnsi"/>
                <w:sz w:val="18"/>
                <w:szCs w:val="18"/>
                <w:lang w:val="en-US" w:eastAsia="ja-JP"/>
              </w:rPr>
              <w:t>block</w:t>
            </w:r>
          </w:p>
        </w:tc>
        <w:tc>
          <w:tcPr>
            <w:tcW w:w="656" w:type="pct"/>
          </w:tcPr>
          <w:p w14:paraId="3BCB0E66" w14:textId="125F97E2" w:rsidR="000C6DD4" w:rsidRPr="00A64C15" w:rsidRDefault="000C6DD4" w:rsidP="000C6DD4">
            <w:pPr>
              <w:spacing w:after="0" w:line="360" w:lineRule="auto"/>
              <w:contextualSpacing/>
              <w:rPr>
                <w:rFonts w:cstheme="minorHAnsi"/>
                <w:bCs/>
                <w:sz w:val="18"/>
                <w:szCs w:val="18"/>
              </w:rPr>
            </w:pPr>
            <w:r w:rsidRPr="00A64C15">
              <w:rPr>
                <w:rFonts w:cstheme="minorHAnsi"/>
                <w:sz w:val="18"/>
                <w:szCs w:val="18"/>
              </w:rPr>
              <w:t>Optional</w:t>
            </w:r>
          </w:p>
        </w:tc>
        <w:tc>
          <w:tcPr>
            <w:tcW w:w="749" w:type="pct"/>
            <w:vAlign w:val="center"/>
          </w:tcPr>
          <w:p w14:paraId="77F44481" w14:textId="07D53B9A" w:rsidR="000C6DD4" w:rsidRPr="00A64C15" w:rsidRDefault="000C6DD4" w:rsidP="000C6DD4">
            <w:pPr>
              <w:spacing w:after="0" w:line="360" w:lineRule="auto"/>
              <w:contextualSpacing/>
              <w:rPr>
                <w:rStyle w:val="prop-enum"/>
                <w:rFonts w:cstheme="minorHAnsi"/>
                <w:bCs/>
                <w:sz w:val="18"/>
                <w:szCs w:val="18"/>
              </w:rPr>
            </w:pPr>
            <w:r w:rsidRPr="00A64C15">
              <w:rPr>
                <w:rStyle w:val="prop-enum"/>
                <w:rFonts w:cstheme="minorHAnsi"/>
                <w:bCs/>
                <w:sz w:val="18"/>
                <w:szCs w:val="18"/>
              </w:rPr>
              <w:t>AT</w:t>
            </w:r>
          </w:p>
        </w:tc>
        <w:tc>
          <w:tcPr>
            <w:tcW w:w="1957" w:type="pct"/>
            <w:vAlign w:val="center"/>
          </w:tcPr>
          <w:p w14:paraId="70F506D1" w14:textId="0B865C6B" w:rsidR="000C6DD4" w:rsidRPr="00A64C15" w:rsidRDefault="000C6DD4" w:rsidP="000C6DD4">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 3</w:t>
            </w:r>
          </w:p>
        </w:tc>
      </w:tr>
      <w:tr w:rsidR="00A64C15" w:rsidRPr="00A64C15" w14:paraId="0FEDD952" w14:textId="77777777" w:rsidTr="00EC73D4">
        <w:trPr>
          <w:jc w:val="center"/>
        </w:trPr>
        <w:tc>
          <w:tcPr>
            <w:tcW w:w="1638" w:type="pct"/>
            <w:vAlign w:val="center"/>
          </w:tcPr>
          <w:p w14:paraId="2DFD4CFC" w14:textId="65DF3E0A" w:rsidR="000C6DD4" w:rsidRPr="00A64C15" w:rsidRDefault="000C6DD4" w:rsidP="000C6DD4">
            <w:pPr>
              <w:spacing w:after="0" w:line="360" w:lineRule="auto"/>
              <w:ind w:left="1440"/>
              <w:contextualSpacing/>
              <w:rPr>
                <w:rFonts w:cstheme="minorHAnsi"/>
                <w:sz w:val="18"/>
                <w:szCs w:val="18"/>
              </w:rPr>
            </w:pPr>
            <w:r w:rsidRPr="00A64C15">
              <w:rPr>
                <w:rFonts w:eastAsia="Times New Roman" w:cstheme="minorHAnsi"/>
                <w:sz w:val="18"/>
                <w:szCs w:val="18"/>
                <w:lang w:val="en-US" w:eastAsia="ja-JP"/>
              </w:rPr>
              <w:t>stairs</w:t>
            </w:r>
          </w:p>
        </w:tc>
        <w:tc>
          <w:tcPr>
            <w:tcW w:w="656" w:type="pct"/>
          </w:tcPr>
          <w:p w14:paraId="697F186A" w14:textId="78526CB9" w:rsidR="000C6DD4" w:rsidRPr="00A64C15" w:rsidRDefault="000C6DD4" w:rsidP="000C6DD4">
            <w:pPr>
              <w:spacing w:after="0" w:line="360" w:lineRule="auto"/>
              <w:contextualSpacing/>
              <w:rPr>
                <w:rFonts w:cstheme="minorHAnsi"/>
                <w:bCs/>
                <w:sz w:val="18"/>
                <w:szCs w:val="18"/>
              </w:rPr>
            </w:pPr>
            <w:r w:rsidRPr="00A64C15">
              <w:rPr>
                <w:rFonts w:cstheme="minorHAnsi"/>
                <w:sz w:val="18"/>
                <w:szCs w:val="18"/>
              </w:rPr>
              <w:t>Optional</w:t>
            </w:r>
          </w:p>
        </w:tc>
        <w:tc>
          <w:tcPr>
            <w:tcW w:w="749" w:type="pct"/>
          </w:tcPr>
          <w:p w14:paraId="4BD8958A" w14:textId="545A6093" w:rsidR="000C6DD4" w:rsidRPr="00A64C15" w:rsidRDefault="000C6DD4" w:rsidP="000C6DD4">
            <w:pPr>
              <w:spacing w:after="0" w:line="360" w:lineRule="auto"/>
              <w:contextualSpacing/>
              <w:rPr>
                <w:rStyle w:val="prop-enum"/>
                <w:rFonts w:cstheme="minorHAnsi"/>
                <w:bCs/>
                <w:sz w:val="18"/>
                <w:szCs w:val="18"/>
              </w:rPr>
            </w:pPr>
            <w:r w:rsidRPr="00A64C15">
              <w:rPr>
                <w:rStyle w:val="prop-enum"/>
                <w:rFonts w:cstheme="minorHAnsi"/>
                <w:bCs/>
                <w:sz w:val="18"/>
                <w:szCs w:val="18"/>
              </w:rPr>
              <w:t>AT</w:t>
            </w:r>
          </w:p>
        </w:tc>
        <w:tc>
          <w:tcPr>
            <w:tcW w:w="1957" w:type="pct"/>
            <w:vAlign w:val="center"/>
          </w:tcPr>
          <w:p w14:paraId="4EEDB2B6" w14:textId="1AA61277" w:rsidR="000C6DD4" w:rsidRPr="00A64C15" w:rsidRDefault="000C6DD4" w:rsidP="000C6DD4">
            <w:pPr>
              <w:spacing w:after="0" w:line="360" w:lineRule="auto"/>
              <w:contextualSpacing/>
              <w:rPr>
                <w:rStyle w:val="prop-enum"/>
                <w:rFonts w:cstheme="minorHAnsi"/>
                <w:bCs/>
                <w:sz w:val="18"/>
                <w:szCs w:val="18"/>
              </w:rPr>
            </w:pPr>
            <w:r w:rsidRPr="00A64C15">
              <w:rPr>
                <w:rStyle w:val="prop-enum"/>
                <w:rFonts w:asciiTheme="minorHAnsi" w:hAnsiTheme="minorHAnsi" w:cstheme="minorHAnsi"/>
                <w:bCs/>
                <w:sz w:val="18"/>
                <w:szCs w:val="18"/>
              </w:rPr>
              <w:t>Max allowed length: 3</w:t>
            </w:r>
          </w:p>
        </w:tc>
      </w:tr>
      <w:tr w:rsidR="00A64C15" w:rsidRPr="00A64C15" w14:paraId="070915CA" w14:textId="77777777" w:rsidTr="00EC73D4">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30396CA5" w14:textId="1B832F92" w:rsidR="000C6DD4" w:rsidRPr="00A64C15" w:rsidRDefault="000C6DD4" w:rsidP="000C6DD4">
            <w:pPr>
              <w:spacing w:after="0" w:line="360" w:lineRule="auto"/>
              <w:ind w:left="1440"/>
              <w:contextualSpacing/>
              <w:rPr>
                <w:rFonts w:cstheme="minorHAnsi"/>
                <w:sz w:val="18"/>
                <w:szCs w:val="18"/>
              </w:rPr>
            </w:pPr>
            <w:r w:rsidRPr="00A64C15">
              <w:rPr>
                <w:rFonts w:eastAsia="Times New Roman" w:cstheme="minorHAnsi"/>
                <w:sz w:val="18"/>
                <w:szCs w:val="18"/>
                <w:lang w:val="en-US" w:eastAsia="ja-JP"/>
              </w:rPr>
              <w:t>doorNumber</w:t>
            </w:r>
          </w:p>
        </w:tc>
        <w:tc>
          <w:tcPr>
            <w:tcW w:w="656" w:type="pct"/>
          </w:tcPr>
          <w:p w14:paraId="2609BC4D" w14:textId="0D21FB2F" w:rsidR="000C6DD4" w:rsidRPr="00A64C15" w:rsidRDefault="000C6DD4" w:rsidP="000C6DD4">
            <w:pPr>
              <w:spacing w:after="0" w:line="360" w:lineRule="auto"/>
              <w:contextualSpacing/>
              <w:rPr>
                <w:rFonts w:cstheme="minorHAnsi"/>
                <w:bCs/>
                <w:sz w:val="18"/>
                <w:szCs w:val="18"/>
              </w:rPr>
            </w:pPr>
            <w:r w:rsidRPr="00A64C15">
              <w:rPr>
                <w:rFonts w:cstheme="minorHAnsi"/>
                <w:sz w:val="18"/>
                <w:szCs w:val="18"/>
              </w:rPr>
              <w:t>Optional</w:t>
            </w:r>
          </w:p>
        </w:tc>
        <w:tc>
          <w:tcPr>
            <w:tcW w:w="749" w:type="pct"/>
          </w:tcPr>
          <w:p w14:paraId="5E899EF4" w14:textId="2A37BF98" w:rsidR="000C6DD4" w:rsidRPr="00A64C15" w:rsidRDefault="000C6DD4" w:rsidP="000C6DD4">
            <w:pPr>
              <w:spacing w:after="0" w:line="360" w:lineRule="auto"/>
              <w:contextualSpacing/>
              <w:rPr>
                <w:rStyle w:val="prop-enum"/>
                <w:rFonts w:cstheme="minorHAnsi"/>
                <w:bCs/>
                <w:sz w:val="18"/>
                <w:szCs w:val="18"/>
              </w:rPr>
            </w:pPr>
            <w:r w:rsidRPr="00A64C15">
              <w:rPr>
                <w:rStyle w:val="prop-enum"/>
                <w:rFonts w:cstheme="minorHAnsi"/>
                <w:bCs/>
                <w:sz w:val="18"/>
                <w:szCs w:val="18"/>
              </w:rPr>
              <w:t>AT</w:t>
            </w:r>
          </w:p>
        </w:tc>
        <w:tc>
          <w:tcPr>
            <w:tcW w:w="1957" w:type="pct"/>
            <w:vAlign w:val="center"/>
          </w:tcPr>
          <w:p w14:paraId="60A3CD55" w14:textId="701F13D4" w:rsidR="000C6DD4" w:rsidRPr="00A64C15" w:rsidRDefault="000C6DD4" w:rsidP="000C6DD4">
            <w:pPr>
              <w:spacing w:after="0" w:line="360" w:lineRule="auto"/>
              <w:contextualSpacing/>
              <w:rPr>
                <w:rStyle w:val="prop-enum"/>
                <w:rFonts w:cstheme="minorHAnsi"/>
                <w:bCs/>
                <w:sz w:val="18"/>
                <w:szCs w:val="18"/>
              </w:rPr>
            </w:pPr>
            <w:r w:rsidRPr="00A64C15">
              <w:rPr>
                <w:rStyle w:val="prop-enum"/>
                <w:rFonts w:asciiTheme="minorHAnsi" w:hAnsiTheme="minorHAnsi" w:cstheme="minorHAnsi"/>
                <w:bCs/>
                <w:sz w:val="18"/>
                <w:szCs w:val="18"/>
              </w:rPr>
              <w:t>Max allowed length: 3</w:t>
            </w:r>
          </w:p>
        </w:tc>
      </w:tr>
      <w:tr w:rsidR="00A64C15" w:rsidRPr="00A64C15" w14:paraId="6B8CA9E1" w14:textId="77777777" w:rsidTr="00353CA7">
        <w:trPr>
          <w:jc w:val="center"/>
        </w:trPr>
        <w:tc>
          <w:tcPr>
            <w:tcW w:w="1638" w:type="pct"/>
            <w:vAlign w:val="center"/>
          </w:tcPr>
          <w:p w14:paraId="51714E38" w14:textId="2DB8F720" w:rsidR="00874685" w:rsidRPr="00A64C15" w:rsidRDefault="00874685" w:rsidP="004E73CC">
            <w:pPr>
              <w:spacing w:after="0" w:line="360" w:lineRule="auto"/>
              <w:ind w:left="1440"/>
              <w:contextualSpacing/>
              <w:rPr>
                <w:rFonts w:cstheme="minorHAnsi"/>
                <w:bCs/>
                <w:sz w:val="18"/>
                <w:szCs w:val="18"/>
              </w:rPr>
            </w:pPr>
            <w:r w:rsidRPr="00A64C15">
              <w:rPr>
                <w:rFonts w:cstheme="minorHAnsi"/>
                <w:bCs/>
                <w:sz w:val="18"/>
                <w:szCs w:val="18"/>
              </w:rPr>
              <w:lastRenderedPageBreak/>
              <w:t>c</w:t>
            </w:r>
            <w:r w:rsidRPr="00A64C15">
              <w:rPr>
                <w:bCs/>
                <w:sz w:val="18"/>
                <w:szCs w:val="18"/>
              </w:rPr>
              <w:t>ounty</w:t>
            </w:r>
          </w:p>
        </w:tc>
        <w:tc>
          <w:tcPr>
            <w:tcW w:w="656" w:type="pct"/>
            <w:vAlign w:val="center"/>
          </w:tcPr>
          <w:p w14:paraId="02D29DED" w14:textId="0D15F7FD" w:rsidR="00874685" w:rsidRPr="00A64C15" w:rsidRDefault="00874685" w:rsidP="00874685">
            <w:pPr>
              <w:spacing w:after="0" w:line="360" w:lineRule="auto"/>
              <w:contextualSpacing/>
              <w:rPr>
                <w:rFonts w:cstheme="minorHAnsi"/>
                <w:bCs/>
                <w:sz w:val="18"/>
                <w:szCs w:val="18"/>
              </w:rPr>
            </w:pPr>
            <w:r w:rsidRPr="00A64C15">
              <w:rPr>
                <w:rFonts w:cstheme="minorHAnsi"/>
                <w:bCs/>
                <w:sz w:val="18"/>
                <w:szCs w:val="18"/>
              </w:rPr>
              <w:t>M</w:t>
            </w:r>
            <w:r w:rsidRPr="00A64C15">
              <w:rPr>
                <w:bCs/>
                <w:sz w:val="18"/>
                <w:szCs w:val="18"/>
              </w:rPr>
              <w:t>andatory</w:t>
            </w:r>
          </w:p>
        </w:tc>
        <w:tc>
          <w:tcPr>
            <w:tcW w:w="749" w:type="pct"/>
            <w:vAlign w:val="center"/>
          </w:tcPr>
          <w:p w14:paraId="65014FEF" w14:textId="474F7529" w:rsidR="00874685" w:rsidRPr="00A64C15" w:rsidRDefault="00874685" w:rsidP="00874685">
            <w:pPr>
              <w:spacing w:after="0" w:line="360" w:lineRule="auto"/>
              <w:contextualSpacing/>
              <w:rPr>
                <w:rStyle w:val="prop-enum"/>
                <w:rFonts w:cstheme="minorHAnsi"/>
                <w:bCs/>
                <w:sz w:val="18"/>
                <w:szCs w:val="18"/>
              </w:rPr>
            </w:pPr>
            <w:r w:rsidRPr="00A64C15">
              <w:rPr>
                <w:rStyle w:val="prop-enum"/>
                <w:rFonts w:cstheme="minorHAnsi"/>
                <w:bCs/>
                <w:sz w:val="18"/>
                <w:szCs w:val="18"/>
              </w:rPr>
              <w:t>IE</w:t>
            </w:r>
          </w:p>
        </w:tc>
        <w:tc>
          <w:tcPr>
            <w:tcW w:w="1957" w:type="pct"/>
            <w:vAlign w:val="center"/>
          </w:tcPr>
          <w:p w14:paraId="72DC984F"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7E645E90" w14:textId="4B913F5D"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IE: 15</w:t>
            </w:r>
          </w:p>
        </w:tc>
      </w:tr>
      <w:tr w:rsidR="00A64C15" w:rsidRPr="00A64C15" w14:paraId="3EB32EF6"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C791B5C" w14:textId="67DE0064" w:rsidR="00874685" w:rsidRPr="00A64C15" w:rsidRDefault="00874685" w:rsidP="004E73CC">
            <w:pPr>
              <w:spacing w:before="0" w:after="0" w:line="360" w:lineRule="auto"/>
              <w:ind w:left="1440"/>
              <w:contextualSpacing/>
              <w:rPr>
                <w:rFonts w:asciiTheme="minorHAnsi" w:hAnsiTheme="minorHAnsi" w:cstheme="minorHAnsi"/>
                <w:bCs/>
                <w:sz w:val="18"/>
                <w:szCs w:val="18"/>
              </w:rPr>
            </w:pPr>
            <w:r w:rsidRPr="00A64C15">
              <w:rPr>
                <w:rFonts w:cstheme="minorHAnsi"/>
                <w:bCs/>
                <w:sz w:val="18"/>
                <w:szCs w:val="18"/>
              </w:rPr>
              <w:t>addressID</w:t>
            </w:r>
          </w:p>
        </w:tc>
        <w:tc>
          <w:tcPr>
            <w:tcW w:w="656" w:type="pct"/>
            <w:vAlign w:val="center"/>
          </w:tcPr>
          <w:p w14:paraId="1D1B4E4C" w14:textId="63A79A9A"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O</w:t>
            </w:r>
            <w:r w:rsidRPr="00A64C15">
              <w:rPr>
                <w:rFonts w:cstheme="minorHAnsi"/>
                <w:sz w:val="18"/>
                <w:szCs w:val="18"/>
              </w:rPr>
              <w:t>ptional</w:t>
            </w:r>
          </w:p>
        </w:tc>
        <w:tc>
          <w:tcPr>
            <w:tcW w:w="749" w:type="pct"/>
            <w:vAlign w:val="center"/>
          </w:tcPr>
          <w:p w14:paraId="75E43751" w14:textId="67EDB21C"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ES, BE, SE, IE, </w:t>
            </w:r>
            <w:r w:rsidRPr="00A64C15">
              <w:rPr>
                <w:rStyle w:val="prop-enum"/>
                <w:rFonts w:asciiTheme="minorHAnsi" w:hAnsiTheme="minorHAnsi" w:cstheme="minorHAnsi"/>
                <w:bCs/>
                <w:sz w:val="18"/>
                <w:szCs w:val="18"/>
              </w:rPr>
              <w:t>IT, PT, GB, FR, DE,</w:t>
            </w:r>
            <w:r w:rsidRPr="00A64C15">
              <w:rPr>
                <w:rStyle w:val="prop-enum"/>
                <w:bCs/>
                <w:sz w:val="18"/>
                <w:szCs w:val="18"/>
              </w:rPr>
              <w:t xml:space="preserve"> LU, NO, RO, CZ, SK, FI, PL</w:t>
            </w:r>
            <w:r w:rsidR="009F3589" w:rsidRPr="00A64C15">
              <w:rPr>
                <w:rStyle w:val="prop-enum"/>
                <w:bCs/>
                <w:sz w:val="18"/>
                <w:szCs w:val="18"/>
              </w:rPr>
              <w:t>, CH</w:t>
            </w:r>
            <w:r w:rsidR="00447ED1" w:rsidRPr="00A64C15">
              <w:rPr>
                <w:rStyle w:val="prop-enum"/>
                <w:bCs/>
                <w:sz w:val="18"/>
                <w:szCs w:val="18"/>
              </w:rPr>
              <w:t>, AT</w:t>
            </w:r>
          </w:p>
        </w:tc>
        <w:tc>
          <w:tcPr>
            <w:tcW w:w="1957" w:type="pct"/>
            <w:vAlign w:val="center"/>
          </w:tcPr>
          <w:p w14:paraId="452C94A8"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address reference ID can be used instead of complete address</w:t>
            </w:r>
          </w:p>
          <w:p w14:paraId="3B978417" w14:textId="42D60DCC"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max length: 20</w:t>
            </w:r>
          </w:p>
        </w:tc>
      </w:tr>
      <w:tr w:rsidR="00A64C15" w:rsidRPr="00A64C15" w14:paraId="6A1A151F" w14:textId="77777777" w:rsidTr="00DE0163">
        <w:trPr>
          <w:jc w:val="center"/>
        </w:trPr>
        <w:tc>
          <w:tcPr>
            <w:tcW w:w="5000" w:type="pct"/>
            <w:gridSpan w:val="4"/>
            <w:shd w:val="clear" w:color="auto" w:fill="C4FFF7" w:themeFill="accent1" w:themeFillTint="33"/>
            <w:vAlign w:val="center"/>
          </w:tcPr>
          <w:p w14:paraId="1195C8F4" w14:textId="77777777" w:rsidR="00874685" w:rsidRPr="00A64C15" w:rsidRDefault="00874685" w:rsidP="00874685">
            <w:pPr>
              <w:spacing w:before="0" w:after="0" w:line="360" w:lineRule="auto"/>
              <w:contextualSpacing/>
              <w:rPr>
                <w:rFonts w:asciiTheme="minorHAnsi" w:hAnsiTheme="minorHAnsi" w:cstheme="minorHAnsi"/>
                <w:b/>
                <w:sz w:val="18"/>
                <w:szCs w:val="18"/>
              </w:rPr>
            </w:pPr>
            <w:r w:rsidRPr="00A64C15">
              <w:rPr>
                <w:rFonts w:cstheme="minorHAnsi"/>
                <w:b/>
                <w:sz w:val="18"/>
                <w:szCs w:val="18"/>
              </w:rPr>
              <w:t>directoryServicesDetails</w:t>
            </w:r>
          </w:p>
          <w:p w14:paraId="0C5F6BA9" w14:textId="732D60B6"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Mandatory for ES, SE,</w:t>
            </w:r>
            <w:r w:rsidRPr="00A64C15">
              <w:rPr>
                <w:rStyle w:val="prop-enum"/>
              </w:rPr>
              <w:t xml:space="preserve"> NL</w:t>
            </w:r>
            <w:r w:rsidRPr="00A64C15">
              <w:rPr>
                <w:rStyle w:val="prop-enum"/>
                <w:rFonts w:cstheme="minorHAnsi"/>
                <w:bCs/>
                <w:sz w:val="18"/>
                <w:szCs w:val="18"/>
              </w:rPr>
              <w:t xml:space="preserve"> and BE</w:t>
            </w:r>
          </w:p>
          <w:p w14:paraId="4CC2C4AF" w14:textId="77777777" w:rsidR="00874685" w:rsidRPr="00A64C15" w:rsidRDefault="00874685" w:rsidP="00874685">
            <w:pPr>
              <w:spacing w:before="0" w:after="0" w:line="360" w:lineRule="auto"/>
              <w:contextualSpacing/>
              <w:rPr>
                <w:rStyle w:val="prop-enum"/>
                <w:rFonts w:cstheme="minorHAnsi"/>
                <w:bCs/>
                <w:sz w:val="18"/>
                <w:szCs w:val="18"/>
              </w:rPr>
            </w:pPr>
            <w:r w:rsidRPr="00A64C15">
              <w:rPr>
                <w:rStyle w:val="prop-enum"/>
                <w:rFonts w:cstheme="minorHAnsi"/>
                <w:bCs/>
                <w:sz w:val="18"/>
                <w:szCs w:val="18"/>
              </w:rPr>
              <w:t>Optional for other countries</w:t>
            </w:r>
          </w:p>
          <w:p w14:paraId="1F285A3A" w14:textId="06199059"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Not applicable for FR</w:t>
            </w:r>
          </w:p>
        </w:tc>
      </w:tr>
      <w:tr w:rsidR="00A64C15" w:rsidRPr="00A64C15" w14:paraId="2426173D"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95E47FD" w14:textId="08E7B22B"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orderType</w:t>
            </w:r>
          </w:p>
        </w:tc>
        <w:tc>
          <w:tcPr>
            <w:tcW w:w="656" w:type="pct"/>
            <w:vAlign w:val="center"/>
          </w:tcPr>
          <w:p w14:paraId="00FC74FA" w14:textId="2311412B"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2CA167A0" w14:textId="1631E94B"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lang w:val="da-DK"/>
              </w:rPr>
              <w:t>AT, DE, CH</w:t>
            </w:r>
          </w:p>
        </w:tc>
        <w:tc>
          <w:tcPr>
            <w:tcW w:w="1957" w:type="pct"/>
            <w:vAlign w:val="center"/>
          </w:tcPr>
          <w:p w14:paraId="19D2695C" w14:textId="0EE439EA" w:rsidR="001137BC" w:rsidRPr="00A64C15" w:rsidRDefault="00874685" w:rsidP="00874685">
            <w:pPr>
              <w:spacing w:before="0" w:after="0" w:line="360" w:lineRule="auto"/>
              <w:contextualSpacing/>
              <w:rPr>
                <w:rFonts w:cstheme="minorHAnsi"/>
                <w:sz w:val="18"/>
                <w:szCs w:val="18"/>
              </w:rPr>
            </w:pPr>
            <w:r w:rsidRPr="00A64C15">
              <w:rPr>
                <w:rFonts w:cstheme="minorHAnsi"/>
                <w:sz w:val="18"/>
                <w:szCs w:val="18"/>
              </w:rPr>
              <w:t>New - Additional DSU number to be published in DSU.</w:t>
            </w:r>
            <w:r w:rsidRPr="00A64C15">
              <w:rPr>
                <w:rFonts w:cstheme="minorHAnsi"/>
                <w:sz w:val="18"/>
                <w:szCs w:val="18"/>
              </w:rPr>
              <w:br/>
              <w:t>Cease - Existing DSU telephone number details can be ceased.</w:t>
            </w:r>
            <w:r w:rsidRPr="00A64C15">
              <w:rPr>
                <w:rFonts w:cstheme="minorHAnsi"/>
                <w:sz w:val="18"/>
                <w:szCs w:val="18"/>
              </w:rPr>
              <w:br/>
              <w:t>Amend - Existing DSU telephone number details can be modified.</w:t>
            </w:r>
          </w:p>
          <w:p w14:paraId="0FB5214D" w14:textId="30B230FA" w:rsidR="001137BC" w:rsidRPr="00A64C15" w:rsidRDefault="001137BC" w:rsidP="00874685">
            <w:pPr>
              <w:spacing w:before="0" w:after="0" w:line="360" w:lineRule="auto"/>
              <w:contextualSpacing/>
              <w:rPr>
                <w:rFonts w:eastAsia="Times New Roman" w:cstheme="minorHAnsi"/>
                <w:b/>
                <w:bCs/>
                <w:sz w:val="18"/>
                <w:szCs w:val="18"/>
                <w:lang w:val="en-US" w:eastAsia="ja-JP"/>
              </w:rPr>
            </w:pPr>
            <w:r w:rsidRPr="00A64C15">
              <w:rPr>
                <w:rFonts w:eastAsia="Times New Roman" w:cstheme="minorHAnsi"/>
                <w:b/>
                <w:bCs/>
                <w:sz w:val="18"/>
                <w:szCs w:val="18"/>
                <w:lang w:val="en-US" w:eastAsia="ja-JP"/>
              </w:rPr>
              <w:t>CH</w:t>
            </w:r>
            <w:r w:rsidR="00A373CF" w:rsidRPr="00A64C15">
              <w:rPr>
                <w:rFonts w:eastAsia="Times New Roman" w:cstheme="minorHAnsi"/>
                <w:b/>
                <w:bCs/>
                <w:sz w:val="18"/>
                <w:szCs w:val="18"/>
                <w:lang w:val="en-US" w:eastAsia="ja-JP"/>
              </w:rPr>
              <w:t>, AT</w:t>
            </w:r>
          </w:p>
          <w:p w14:paraId="2578E6AF" w14:textId="77777777" w:rsidR="001137BC" w:rsidRPr="00A64C15" w:rsidRDefault="001137BC" w:rsidP="001137BC">
            <w:pPr>
              <w:spacing w:after="0" w:line="240" w:lineRule="auto"/>
              <w:rPr>
                <w:rFonts w:eastAsia="Times New Roman" w:cstheme="minorHAnsi"/>
                <w:sz w:val="18"/>
                <w:szCs w:val="18"/>
                <w:lang w:val="en-US" w:eastAsia="ja-JP"/>
              </w:rPr>
            </w:pPr>
            <w:r w:rsidRPr="00A64C15">
              <w:rPr>
                <w:rFonts w:eastAsia="Times New Roman" w:cstheme="minorHAnsi"/>
                <w:sz w:val="18"/>
                <w:szCs w:val="18"/>
                <w:lang w:val="en-US" w:eastAsia="ja-JP"/>
              </w:rPr>
              <w:t xml:space="preserve">Only "New" value is applicable for Activation and Portin orders. </w:t>
            </w:r>
          </w:p>
          <w:p w14:paraId="2A368D42" w14:textId="77777777" w:rsidR="001137BC" w:rsidRPr="00A64C15" w:rsidRDefault="001137BC" w:rsidP="001137BC">
            <w:pPr>
              <w:spacing w:after="0" w:line="240" w:lineRule="auto"/>
              <w:rPr>
                <w:rFonts w:eastAsia="Times New Roman" w:cstheme="minorHAnsi"/>
                <w:sz w:val="18"/>
                <w:szCs w:val="18"/>
                <w:lang w:val="en-US" w:eastAsia="ja-JP"/>
              </w:rPr>
            </w:pPr>
          </w:p>
          <w:p w14:paraId="09D5F3F9" w14:textId="00BC936E" w:rsidR="001137BC" w:rsidRPr="00A64C15" w:rsidRDefault="001137BC" w:rsidP="001137BC">
            <w:pPr>
              <w:spacing w:after="0" w:line="240" w:lineRule="auto"/>
              <w:rPr>
                <w:rFonts w:eastAsia="Times New Roman" w:cstheme="minorHAnsi"/>
                <w:sz w:val="18"/>
                <w:szCs w:val="18"/>
                <w:lang w:val="en-US" w:eastAsia="ja-JP"/>
              </w:rPr>
            </w:pPr>
            <w:r w:rsidRPr="00A64C15">
              <w:rPr>
                <w:rFonts w:eastAsia="Times New Roman" w:cstheme="minorHAnsi"/>
                <w:sz w:val="18"/>
                <w:szCs w:val="18"/>
                <w:lang w:val="en-US" w:eastAsia="ja-JP"/>
              </w:rPr>
              <w:t xml:space="preserve">Only "Cease" value is applicable for Deactivation and </w:t>
            </w:r>
            <w:r w:rsidR="00DF4F86" w:rsidRPr="00A64C15">
              <w:rPr>
                <w:rFonts w:eastAsia="Times New Roman" w:cstheme="minorHAnsi"/>
                <w:sz w:val="18"/>
                <w:szCs w:val="18"/>
                <w:lang w:val="en-US" w:eastAsia="ja-JP"/>
              </w:rPr>
              <w:t>PortOut</w:t>
            </w:r>
            <w:r w:rsidRPr="00A64C15">
              <w:rPr>
                <w:rFonts w:eastAsia="Times New Roman" w:cstheme="minorHAnsi"/>
                <w:sz w:val="18"/>
                <w:szCs w:val="18"/>
                <w:lang w:val="en-US" w:eastAsia="ja-JP"/>
              </w:rPr>
              <w:t xml:space="preserve"> Journeys. </w:t>
            </w:r>
          </w:p>
          <w:p w14:paraId="6FFD4682" w14:textId="77777777" w:rsidR="001137BC" w:rsidRPr="00A64C15" w:rsidRDefault="001137BC" w:rsidP="001137BC">
            <w:pPr>
              <w:spacing w:after="0" w:line="240" w:lineRule="auto"/>
              <w:rPr>
                <w:rFonts w:eastAsia="Times New Roman" w:cstheme="minorHAnsi"/>
                <w:sz w:val="18"/>
                <w:szCs w:val="18"/>
                <w:lang w:val="en-US" w:eastAsia="ja-JP"/>
              </w:rPr>
            </w:pPr>
          </w:p>
          <w:p w14:paraId="702059E8" w14:textId="6286EC20" w:rsidR="001137BC" w:rsidRPr="00A64C15" w:rsidRDefault="001137BC" w:rsidP="001137BC">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All 3 New, Modify and Cease values are applicable in Modify Operation when DSU changes are required.</w:t>
            </w:r>
          </w:p>
        </w:tc>
      </w:tr>
      <w:tr w:rsidR="00A64C15" w:rsidRPr="00A64C15" w14:paraId="61AC2613" w14:textId="77777777" w:rsidTr="00353CA7">
        <w:trPr>
          <w:jc w:val="center"/>
        </w:trPr>
        <w:tc>
          <w:tcPr>
            <w:tcW w:w="1638" w:type="pct"/>
            <w:vAlign w:val="center"/>
          </w:tcPr>
          <w:p w14:paraId="6B3A6C68" w14:textId="5F9563EB"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endCustomerName</w:t>
            </w:r>
          </w:p>
        </w:tc>
        <w:tc>
          <w:tcPr>
            <w:tcW w:w="656" w:type="pct"/>
            <w:vAlign w:val="center"/>
          </w:tcPr>
          <w:p w14:paraId="3B5DC120" w14:textId="57679270"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r w:rsidR="00AE26B5" w:rsidRPr="00A64C15">
              <w:rPr>
                <w:rFonts w:cstheme="minorHAnsi"/>
                <w:bCs/>
                <w:sz w:val="18"/>
                <w:szCs w:val="18"/>
              </w:rPr>
              <w:t xml:space="preserve"> / Conditional Mandatory</w:t>
            </w:r>
          </w:p>
        </w:tc>
        <w:tc>
          <w:tcPr>
            <w:tcW w:w="749" w:type="pct"/>
            <w:vAlign w:val="center"/>
          </w:tcPr>
          <w:p w14:paraId="78706084" w14:textId="205A560F"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lang w:val="da-DK"/>
              </w:rPr>
              <w:t>DE</w:t>
            </w:r>
            <w:r w:rsidRPr="00A64C15">
              <w:rPr>
                <w:rStyle w:val="prop-enum"/>
                <w:rFonts w:cstheme="minorHAnsi"/>
                <w:bCs/>
                <w:sz w:val="18"/>
                <w:szCs w:val="18"/>
              </w:rPr>
              <w:t>, IT</w:t>
            </w:r>
            <w:r w:rsidR="00E41F3F" w:rsidRPr="00A64C15">
              <w:rPr>
                <w:rStyle w:val="prop-enum"/>
                <w:rFonts w:cstheme="minorHAnsi"/>
                <w:bCs/>
                <w:sz w:val="18"/>
                <w:szCs w:val="18"/>
              </w:rPr>
              <w:t>, AT</w:t>
            </w:r>
          </w:p>
        </w:tc>
        <w:tc>
          <w:tcPr>
            <w:tcW w:w="1957" w:type="pct"/>
            <w:vAlign w:val="center"/>
          </w:tcPr>
          <w:p w14:paraId="500F8BA9"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7F6DB2C0"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w:t>
            </w:r>
          </w:p>
          <w:p w14:paraId="2E6F6038" w14:textId="41921572"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lang w:val="en-US"/>
              </w:rPr>
              <w:t>DE: 50</w:t>
            </w:r>
          </w:p>
          <w:p w14:paraId="01CB108D" w14:textId="77777777" w:rsidR="00874685" w:rsidRPr="00A64C15" w:rsidRDefault="00874685" w:rsidP="00874685">
            <w:pPr>
              <w:spacing w:before="0" w:after="0" w:line="360" w:lineRule="auto"/>
              <w:contextualSpacing/>
              <w:rPr>
                <w:rStyle w:val="prop-enum"/>
                <w:rFonts w:cstheme="minorHAnsi"/>
                <w:bCs/>
                <w:sz w:val="18"/>
                <w:szCs w:val="18"/>
                <w:lang w:val="en-US"/>
              </w:rPr>
            </w:pPr>
            <w:r w:rsidRPr="00A64C15">
              <w:rPr>
                <w:rStyle w:val="prop-enum"/>
                <w:rFonts w:cstheme="minorHAnsi"/>
                <w:bCs/>
                <w:sz w:val="18"/>
                <w:szCs w:val="18"/>
                <w:lang w:val="en-US"/>
              </w:rPr>
              <w:t>IT: 100</w:t>
            </w:r>
          </w:p>
          <w:p w14:paraId="66469A48"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Allowed pattern: "([^×Þ÷þ])[A-Za-z0-9À-ÖØ-öø-ÿ:,!`'/\-\.\(\)'@=~+&amp;amp;&amp;quot;&amp;lt;&amp;gt; \w]*"</w:t>
            </w:r>
          </w:p>
          <w:p w14:paraId="2FB91CF4" w14:textId="28387606" w:rsidR="00874685" w:rsidRPr="00A64C15" w:rsidRDefault="00874685" w:rsidP="00874685">
            <w:pPr>
              <w:spacing w:before="0" w:after="0" w:line="360" w:lineRule="auto"/>
              <w:contextualSpacing/>
              <w:rPr>
                <w:rStyle w:val="prop-enum"/>
                <w:rFonts w:cstheme="minorHAnsi"/>
                <w:bCs/>
                <w:sz w:val="18"/>
                <w:szCs w:val="18"/>
              </w:rPr>
            </w:pPr>
            <w:r w:rsidRPr="00A64C15">
              <w:rPr>
                <w:rStyle w:val="prop-enum"/>
                <w:rFonts w:cstheme="minorHAnsi"/>
                <w:bCs/>
                <w:sz w:val="18"/>
                <w:szCs w:val="18"/>
              </w:rPr>
              <w:t>For ‘Residential’ customer type this field is not require</w:t>
            </w:r>
            <w:r w:rsidR="00EC7D17" w:rsidRPr="00A64C15">
              <w:rPr>
                <w:rStyle w:val="prop-enum"/>
                <w:rFonts w:cstheme="minorHAnsi"/>
                <w:bCs/>
                <w:sz w:val="18"/>
                <w:szCs w:val="18"/>
              </w:rPr>
              <w:t>d</w:t>
            </w:r>
          </w:p>
          <w:p w14:paraId="41AC74CA" w14:textId="77777777" w:rsidR="00EC7D17" w:rsidRPr="00A64C15" w:rsidRDefault="00EC7D17" w:rsidP="00874685">
            <w:pPr>
              <w:spacing w:before="0" w:after="0" w:line="360" w:lineRule="auto"/>
              <w:contextualSpacing/>
              <w:rPr>
                <w:rStyle w:val="prop-enum"/>
                <w:rFonts w:cstheme="minorHAnsi"/>
                <w:bCs/>
                <w:sz w:val="18"/>
                <w:szCs w:val="18"/>
              </w:rPr>
            </w:pPr>
          </w:p>
          <w:p w14:paraId="580E1BA3" w14:textId="4793672A" w:rsidR="00EC7D17" w:rsidRPr="00A64C15" w:rsidRDefault="00EC7D17"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AT: 250</w:t>
            </w:r>
          </w:p>
          <w:p w14:paraId="2513ECDD" w14:textId="588C09FB" w:rsidR="00EC7D17" w:rsidRPr="00A64C15" w:rsidRDefault="00EC7D17" w:rsidP="00EC7D17">
            <w:p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If customer Type is  Business  then ‘endCustomerName/Organization Name’ is  Mandatory.</w:t>
            </w:r>
          </w:p>
          <w:p w14:paraId="16C6BF78" w14:textId="0872A9A3" w:rsidR="00EC7D17" w:rsidRPr="00A64C15" w:rsidRDefault="00EC7D17" w:rsidP="00EC7D17">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If customer Type is Mixed then either ‘end Customer Name’ or ‘First Name and Last name’ is  Mandatory.</w:t>
            </w:r>
          </w:p>
        </w:tc>
      </w:tr>
      <w:tr w:rsidR="00A64C15" w:rsidRPr="00A64C15" w14:paraId="4080037E"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442C87CE" w14:textId="62C63735"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businessSuffix</w:t>
            </w:r>
          </w:p>
        </w:tc>
        <w:tc>
          <w:tcPr>
            <w:tcW w:w="656" w:type="pct"/>
            <w:vAlign w:val="center"/>
          </w:tcPr>
          <w:p w14:paraId="7B62D3A2" w14:textId="55264006"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r w:rsidR="003F195B" w:rsidRPr="00A64C15">
              <w:rPr>
                <w:rFonts w:cstheme="minorHAnsi"/>
                <w:bCs/>
                <w:sz w:val="18"/>
                <w:szCs w:val="18"/>
              </w:rPr>
              <w:t xml:space="preserve"> /</w:t>
            </w:r>
            <w:r w:rsidR="003F195B" w:rsidRPr="00A64C15">
              <w:t xml:space="preserve"> </w:t>
            </w:r>
            <w:r w:rsidR="003F195B" w:rsidRPr="00A64C15">
              <w:rPr>
                <w:rFonts w:cstheme="minorHAnsi"/>
                <w:bCs/>
                <w:sz w:val="18"/>
                <w:szCs w:val="18"/>
              </w:rPr>
              <w:t>Conditional Mandatory</w:t>
            </w:r>
          </w:p>
        </w:tc>
        <w:tc>
          <w:tcPr>
            <w:tcW w:w="749" w:type="pct"/>
            <w:vAlign w:val="center"/>
          </w:tcPr>
          <w:p w14:paraId="79BB8461" w14:textId="1ED16C21"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IE, I</w:t>
            </w:r>
            <w:r w:rsidRPr="00A64C15">
              <w:rPr>
                <w:rStyle w:val="prop-enum"/>
                <w:rFonts w:cstheme="minorHAnsi"/>
                <w:sz w:val="18"/>
                <w:szCs w:val="18"/>
              </w:rPr>
              <w:t>T, GB</w:t>
            </w:r>
            <w:r w:rsidR="000C7277" w:rsidRPr="00A64C15">
              <w:rPr>
                <w:rStyle w:val="prop-enum"/>
                <w:rFonts w:cstheme="minorHAnsi"/>
                <w:sz w:val="18"/>
                <w:szCs w:val="18"/>
              </w:rPr>
              <w:t>, AT</w:t>
            </w:r>
          </w:p>
        </w:tc>
        <w:tc>
          <w:tcPr>
            <w:tcW w:w="1957" w:type="pct"/>
            <w:vAlign w:val="center"/>
          </w:tcPr>
          <w:p w14:paraId="7F12CB47" w14:textId="77777777" w:rsidR="00874685" w:rsidRPr="00A64C15" w:rsidRDefault="00874685" w:rsidP="00874685">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xml:space="preserve">User should enter the Official business suffix abbreviations only or word(s) in full. For </w:t>
            </w:r>
            <w:r w:rsidRPr="00A64C15">
              <w:rPr>
                <w:rFonts w:eastAsia="Times New Roman" w:cstheme="minorHAnsi"/>
                <w:sz w:val="18"/>
                <w:szCs w:val="18"/>
                <w:lang w:val="en-US" w:eastAsia="ja-JP"/>
              </w:rPr>
              <w:lastRenderedPageBreak/>
              <w:t>example, Ltd, Limited, Plc, Co LTD, Company Ltd, &amp; Co etc.</w:t>
            </w:r>
          </w:p>
          <w:p w14:paraId="0F0D518A"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Allowed max length:</w:t>
            </w:r>
          </w:p>
          <w:p w14:paraId="0CFDE098" w14:textId="02E5FAFF"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GB: 50</w:t>
            </w:r>
          </w:p>
          <w:p w14:paraId="4BDAB020" w14:textId="2A0224B9"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IE: 30</w:t>
            </w:r>
          </w:p>
          <w:p w14:paraId="5A70E247" w14:textId="77777777"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 100</w:t>
            </w:r>
          </w:p>
          <w:p w14:paraId="424479A8" w14:textId="4CDA62FD" w:rsidR="003F195B" w:rsidRPr="00A64C15" w:rsidRDefault="003F195B" w:rsidP="003F195B">
            <w:pPr>
              <w:spacing w:before="0" w:after="0" w:line="360" w:lineRule="auto"/>
              <w:contextualSpacing/>
              <w:rPr>
                <w:rStyle w:val="prop-enum"/>
                <w:rFonts w:asciiTheme="minorHAnsi" w:eastAsia="Times New Roman" w:hAnsiTheme="minorHAnsi" w:cstheme="minorHAnsi"/>
                <w:sz w:val="18"/>
                <w:szCs w:val="18"/>
                <w:lang w:val="en-US" w:eastAsia="ja-JP"/>
              </w:rPr>
            </w:pPr>
            <w:r w:rsidRPr="00A64C15">
              <w:rPr>
                <w:rStyle w:val="prop-enum"/>
                <w:rFonts w:asciiTheme="minorHAnsi" w:eastAsia="Times New Roman" w:hAnsiTheme="minorHAnsi" w:cstheme="minorHAnsi"/>
                <w:sz w:val="18"/>
                <w:szCs w:val="18"/>
                <w:lang w:val="en-US" w:eastAsia="ja-JP"/>
              </w:rPr>
              <w:t>AT: 50</w:t>
            </w:r>
          </w:p>
          <w:p w14:paraId="195DD9FA" w14:textId="57FC0BC1" w:rsidR="003F195B" w:rsidRPr="00A64C15" w:rsidRDefault="003F195B" w:rsidP="003F195B">
            <w:pPr>
              <w:spacing w:before="0" w:after="0" w:line="360" w:lineRule="auto"/>
              <w:contextualSpacing/>
              <w:rPr>
                <w:rStyle w:val="prop-enum"/>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Applicable only for Customer Type is either Residential / Mixed then Mandatory, otherwise empty</w:t>
            </w:r>
          </w:p>
        </w:tc>
      </w:tr>
      <w:tr w:rsidR="00A64C15" w:rsidRPr="00A64C15" w14:paraId="14D69974" w14:textId="77777777" w:rsidTr="00353CA7">
        <w:trPr>
          <w:jc w:val="center"/>
        </w:trPr>
        <w:tc>
          <w:tcPr>
            <w:tcW w:w="1638" w:type="pct"/>
            <w:vAlign w:val="center"/>
          </w:tcPr>
          <w:p w14:paraId="59F010DE" w14:textId="12AB5551"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businessDescription</w:t>
            </w:r>
          </w:p>
        </w:tc>
        <w:tc>
          <w:tcPr>
            <w:tcW w:w="656" w:type="pct"/>
            <w:vAlign w:val="center"/>
          </w:tcPr>
          <w:p w14:paraId="69C400B1" w14:textId="356ADD24"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49" w:type="pct"/>
            <w:vAlign w:val="center"/>
          </w:tcPr>
          <w:p w14:paraId="075A7576" w14:textId="67F8EC9F"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IE, I</w:t>
            </w:r>
            <w:r w:rsidRPr="00A64C15">
              <w:rPr>
                <w:rStyle w:val="prop-enum"/>
                <w:rFonts w:cstheme="minorHAnsi"/>
                <w:sz w:val="18"/>
                <w:szCs w:val="18"/>
              </w:rPr>
              <w:t>T, GB</w:t>
            </w:r>
            <w:r w:rsidR="004A27AE" w:rsidRPr="00A64C15">
              <w:rPr>
                <w:rStyle w:val="prop-enum"/>
                <w:rFonts w:cstheme="minorHAnsi"/>
                <w:sz w:val="18"/>
                <w:szCs w:val="18"/>
              </w:rPr>
              <w:t>, AT</w:t>
            </w:r>
          </w:p>
        </w:tc>
        <w:tc>
          <w:tcPr>
            <w:tcW w:w="1957" w:type="pct"/>
            <w:vAlign w:val="center"/>
          </w:tcPr>
          <w:p w14:paraId="03850822" w14:textId="77777777" w:rsidR="00874685" w:rsidRPr="00A64C15" w:rsidRDefault="00874685" w:rsidP="00874685">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This field is used at the customer’s request, if additional words are required to describe what a business actual does, e.g. Accountants, Solicitors, etc</w:t>
            </w:r>
          </w:p>
          <w:p w14:paraId="2195BDDF"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Allowed max length:</w:t>
            </w:r>
          </w:p>
          <w:p w14:paraId="08A1CC5D" w14:textId="77777777" w:rsidR="00874685" w:rsidRPr="00A64C15" w:rsidRDefault="00874685" w:rsidP="00874685">
            <w:pPr>
              <w:spacing w:before="0" w:after="0" w:line="360" w:lineRule="auto"/>
              <w:ind w:left="720"/>
              <w:contextualSpacing/>
              <w:rPr>
                <w:rStyle w:val="prop-enum"/>
                <w:rFonts w:cstheme="minorHAnsi"/>
                <w:bCs/>
                <w:sz w:val="18"/>
                <w:szCs w:val="18"/>
              </w:rPr>
            </w:pPr>
            <w:r w:rsidRPr="00A64C15">
              <w:rPr>
                <w:rStyle w:val="prop-enum"/>
                <w:rFonts w:cstheme="minorHAnsi"/>
                <w:bCs/>
                <w:sz w:val="18"/>
                <w:szCs w:val="18"/>
              </w:rPr>
              <w:t>GB, IE: 50</w:t>
            </w:r>
          </w:p>
          <w:p w14:paraId="45D94265" w14:textId="49CEC086" w:rsidR="004A27AE" w:rsidRPr="00A64C15" w:rsidRDefault="004A27AE"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AT: 80</w:t>
            </w:r>
          </w:p>
          <w:p w14:paraId="1F5B83A8" w14:textId="4229AFAD" w:rsidR="00874685" w:rsidRPr="00A64C15" w:rsidRDefault="00874685" w:rsidP="00874685">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IT: 100</w:t>
            </w:r>
          </w:p>
        </w:tc>
      </w:tr>
      <w:tr w:rsidR="00A64C15" w:rsidRPr="00A64C15" w14:paraId="27998B1A"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55FB3DAD" w14:textId="0397263A"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subHeader</w:t>
            </w:r>
          </w:p>
        </w:tc>
        <w:tc>
          <w:tcPr>
            <w:tcW w:w="656" w:type="pct"/>
            <w:vAlign w:val="center"/>
          </w:tcPr>
          <w:p w14:paraId="2279FF6C" w14:textId="5F8E6CA5"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49" w:type="pct"/>
            <w:vAlign w:val="center"/>
          </w:tcPr>
          <w:p w14:paraId="4E843641" w14:textId="6E340406"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sz w:val="18"/>
                <w:szCs w:val="18"/>
              </w:rPr>
              <w:t>GB</w:t>
            </w:r>
          </w:p>
        </w:tc>
        <w:tc>
          <w:tcPr>
            <w:tcW w:w="1957" w:type="pct"/>
            <w:vAlign w:val="center"/>
          </w:tcPr>
          <w:p w14:paraId="137FBF7D" w14:textId="77777777" w:rsidR="00874685" w:rsidRPr="00A64C15" w:rsidRDefault="00874685" w:rsidP="00874685">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xml:space="preserve">Text that further qualifies and groups together entries within a DMS group structure </w:t>
            </w:r>
            <w:r w:rsidRPr="00A64C15">
              <w:rPr>
                <w:rFonts w:eastAsia="Times New Roman" w:cstheme="minorHAnsi"/>
                <w:sz w:val="18"/>
                <w:szCs w:val="18"/>
                <w:lang w:val="en-US" w:eastAsia="ja-JP"/>
              </w:rPr>
              <w:br/>
              <w:t xml:space="preserve">Sub Headers are used to sub-divide groups into different departments or divisions etc, where there is more than one telephone number for that department or division, e.g. Accounts, Sales.  Address details or telephone numbers are not included in Sub Headers. </w:t>
            </w:r>
            <w:r w:rsidRPr="00A64C15">
              <w:rPr>
                <w:rFonts w:eastAsia="Times New Roman" w:cstheme="minorHAnsi"/>
                <w:sz w:val="18"/>
                <w:szCs w:val="18"/>
                <w:lang w:val="en-US" w:eastAsia="ja-JP"/>
              </w:rPr>
              <w:br/>
              <w:t xml:space="preserve">Sub Headers appear below the main header (the business trading name), but above the relevant listings.  </w:t>
            </w:r>
            <w:r w:rsidRPr="00A64C15">
              <w:rPr>
                <w:rFonts w:eastAsia="Times New Roman" w:cstheme="minorHAnsi"/>
                <w:sz w:val="18"/>
                <w:szCs w:val="18"/>
                <w:lang w:val="en-US" w:eastAsia="ja-JP"/>
              </w:rPr>
              <w:br/>
              <w:t xml:space="preserve"> </w:t>
            </w:r>
            <w:r w:rsidRPr="00A64C15">
              <w:rPr>
                <w:rFonts w:eastAsia="Times New Roman" w:cstheme="minorHAnsi"/>
                <w:sz w:val="18"/>
                <w:szCs w:val="18"/>
                <w:lang w:val="en-US" w:eastAsia="ja-JP"/>
              </w:rPr>
              <w:br/>
              <w:t xml:space="preserve">Note: Sub Header must be blank if entry format is </w:t>
            </w:r>
            <w:r w:rsidRPr="00A64C15">
              <w:rPr>
                <w:rFonts w:eastAsia="Times New Roman" w:cstheme="minorHAnsi"/>
                <w:sz w:val="18"/>
                <w:szCs w:val="18"/>
                <w:lang w:val="en-US" w:eastAsia="ja-JP"/>
              </w:rPr>
              <w:br/>
              <w:t>A (single) or C (single Cross Ref)</w:t>
            </w:r>
          </w:p>
          <w:p w14:paraId="26E1C766"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Allowed max length: </w:t>
            </w:r>
          </w:p>
          <w:p w14:paraId="3EAB553E"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50</w:t>
            </w:r>
          </w:p>
          <w:p w14:paraId="3D48A974" w14:textId="4DF20669"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20</w:t>
            </w:r>
          </w:p>
        </w:tc>
      </w:tr>
      <w:tr w:rsidR="00A64C15" w:rsidRPr="00A64C15" w14:paraId="51E74E9C" w14:textId="77777777" w:rsidTr="00353CA7">
        <w:trPr>
          <w:jc w:val="center"/>
        </w:trPr>
        <w:tc>
          <w:tcPr>
            <w:tcW w:w="1638" w:type="pct"/>
            <w:vAlign w:val="center"/>
          </w:tcPr>
          <w:p w14:paraId="7A56EF69" w14:textId="100D365E"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subSubHeader</w:t>
            </w:r>
          </w:p>
        </w:tc>
        <w:tc>
          <w:tcPr>
            <w:tcW w:w="656" w:type="pct"/>
            <w:vAlign w:val="center"/>
          </w:tcPr>
          <w:p w14:paraId="742B82FB" w14:textId="11FEE1CB"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49" w:type="pct"/>
            <w:vAlign w:val="center"/>
          </w:tcPr>
          <w:p w14:paraId="5BCAADE2" w14:textId="234C5713"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sz w:val="18"/>
                <w:szCs w:val="18"/>
              </w:rPr>
              <w:t>GB</w:t>
            </w:r>
          </w:p>
        </w:tc>
        <w:tc>
          <w:tcPr>
            <w:tcW w:w="1957" w:type="pct"/>
            <w:vAlign w:val="center"/>
          </w:tcPr>
          <w:p w14:paraId="1D330CF5" w14:textId="77777777" w:rsidR="00874685" w:rsidRPr="00A64C15" w:rsidRDefault="00874685" w:rsidP="00874685">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xml:space="preserve">Text that further qualifies and groups together entries within a DMS group structure. </w:t>
            </w:r>
            <w:r w:rsidRPr="00A64C15">
              <w:rPr>
                <w:rFonts w:eastAsia="Times New Roman" w:cstheme="minorHAnsi"/>
                <w:sz w:val="18"/>
                <w:szCs w:val="18"/>
                <w:lang w:val="en-US" w:eastAsia="ja-JP"/>
              </w:rPr>
              <w:br/>
              <w:t xml:space="preserve">Note: Sub Header must be blank if entry format is </w:t>
            </w:r>
            <w:r w:rsidRPr="00A64C15">
              <w:rPr>
                <w:rFonts w:eastAsia="Times New Roman" w:cstheme="minorHAnsi"/>
                <w:sz w:val="18"/>
                <w:szCs w:val="18"/>
                <w:lang w:val="en-US" w:eastAsia="ja-JP"/>
              </w:rPr>
              <w:br/>
              <w:t xml:space="preserve">A (single) or C (single Cross Ref) </w:t>
            </w:r>
            <w:r w:rsidRPr="00A64C15">
              <w:rPr>
                <w:rFonts w:eastAsia="Times New Roman" w:cstheme="minorHAnsi"/>
                <w:sz w:val="18"/>
                <w:szCs w:val="18"/>
                <w:lang w:val="en-US" w:eastAsia="ja-JP"/>
              </w:rPr>
              <w:br/>
              <w:t>Sub Sub Header must have a parent Sub Header</w:t>
            </w:r>
          </w:p>
          <w:p w14:paraId="4A84C3A2"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Allowed max length: </w:t>
            </w:r>
          </w:p>
          <w:p w14:paraId="6251F345"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50</w:t>
            </w:r>
          </w:p>
          <w:p w14:paraId="444CD07E" w14:textId="7CEE7A99"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lastRenderedPageBreak/>
              <w:t>IE: 20</w:t>
            </w:r>
          </w:p>
        </w:tc>
      </w:tr>
      <w:tr w:rsidR="00A64C15" w:rsidRPr="00A64C15" w14:paraId="7F5FDA43"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40F71ED0" w14:textId="7B95DE3E"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subSubSubHeader</w:t>
            </w:r>
          </w:p>
        </w:tc>
        <w:tc>
          <w:tcPr>
            <w:tcW w:w="656" w:type="pct"/>
            <w:vAlign w:val="center"/>
          </w:tcPr>
          <w:p w14:paraId="6365F344" w14:textId="0D6DA853"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49" w:type="pct"/>
            <w:vAlign w:val="center"/>
          </w:tcPr>
          <w:p w14:paraId="34F133E6" w14:textId="363CB798"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sz w:val="18"/>
                <w:szCs w:val="18"/>
              </w:rPr>
              <w:t>GB</w:t>
            </w:r>
          </w:p>
        </w:tc>
        <w:tc>
          <w:tcPr>
            <w:tcW w:w="1957" w:type="pct"/>
            <w:vAlign w:val="center"/>
          </w:tcPr>
          <w:p w14:paraId="6D536D19" w14:textId="77777777" w:rsidR="00874685" w:rsidRPr="00A64C15" w:rsidRDefault="00874685" w:rsidP="00874685">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xml:space="preserve">Text that further qualifies and groups together entries within a DMS group structure. Note: Sub Sub Header must be blank if entry format is A (single) or C (single Cross Ref) </w:t>
            </w:r>
            <w:r w:rsidRPr="00A64C15">
              <w:rPr>
                <w:rFonts w:eastAsia="Times New Roman" w:cstheme="minorHAnsi"/>
                <w:sz w:val="18"/>
                <w:szCs w:val="18"/>
                <w:lang w:val="en-US" w:eastAsia="ja-JP"/>
              </w:rPr>
              <w:br/>
              <w:t>Sub Sub Sub Header must have a parent Sub Sub Header</w:t>
            </w:r>
          </w:p>
          <w:p w14:paraId="348D41CF"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Allowed max length: </w:t>
            </w:r>
          </w:p>
          <w:p w14:paraId="2A226111"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50</w:t>
            </w:r>
          </w:p>
          <w:p w14:paraId="59327282" w14:textId="03F28BDE"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20</w:t>
            </w:r>
          </w:p>
        </w:tc>
      </w:tr>
      <w:tr w:rsidR="00A64C15" w:rsidRPr="00A64C15" w14:paraId="39ECE38A" w14:textId="77777777" w:rsidTr="00353CA7">
        <w:trPr>
          <w:jc w:val="center"/>
        </w:trPr>
        <w:tc>
          <w:tcPr>
            <w:tcW w:w="1638" w:type="pct"/>
            <w:vAlign w:val="center"/>
          </w:tcPr>
          <w:p w14:paraId="6245319F" w14:textId="2AAEAECD"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qualifier</w:t>
            </w:r>
          </w:p>
        </w:tc>
        <w:tc>
          <w:tcPr>
            <w:tcW w:w="656" w:type="pct"/>
            <w:vAlign w:val="center"/>
          </w:tcPr>
          <w:p w14:paraId="138D7968" w14:textId="3B5E0BF2"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49" w:type="pct"/>
            <w:vAlign w:val="center"/>
          </w:tcPr>
          <w:p w14:paraId="325D4C3C" w14:textId="772B244C"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GB</w:t>
            </w:r>
          </w:p>
        </w:tc>
        <w:tc>
          <w:tcPr>
            <w:tcW w:w="1957" w:type="pct"/>
            <w:vAlign w:val="center"/>
          </w:tcPr>
          <w:p w14:paraId="63714A69" w14:textId="77777777" w:rsidR="00874685" w:rsidRPr="00A64C15" w:rsidRDefault="00874685" w:rsidP="00874685">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This field is used to distinguish a specific department where only one number exists for that department. This data will appear before any address data on the listing. This field is only applicable to group listing i.e. if the user enters this data then the “Listing Category” should be selected as “Group”.</w:t>
            </w:r>
            <w:r w:rsidRPr="00A64C15">
              <w:rPr>
                <w:rFonts w:eastAsia="Times New Roman" w:cstheme="minorHAnsi"/>
                <w:sz w:val="18"/>
                <w:szCs w:val="18"/>
                <w:lang w:val="en-US" w:eastAsia="ja-JP"/>
              </w:rPr>
              <w:br/>
              <w:t>E.g: Sales, General Enquiries, etc.</w:t>
            </w:r>
          </w:p>
          <w:p w14:paraId="0C407EBB"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Allowed max length: </w:t>
            </w:r>
          </w:p>
          <w:p w14:paraId="214A8495"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50</w:t>
            </w:r>
          </w:p>
          <w:p w14:paraId="357739B0" w14:textId="42CD07E5"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30</w:t>
            </w:r>
          </w:p>
        </w:tc>
      </w:tr>
      <w:tr w:rsidR="00A64C15" w:rsidRPr="00A64C15" w14:paraId="181CDD2F"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62C4EF66" w14:textId="03485EA5" w:rsidR="009C1BF5" w:rsidRPr="00A64C15" w:rsidRDefault="009C1BF5" w:rsidP="009C1BF5">
            <w:pPr>
              <w:spacing w:before="0" w:after="0" w:line="360" w:lineRule="auto"/>
              <w:contextualSpacing/>
              <w:rPr>
                <w:rFonts w:asciiTheme="minorHAnsi" w:hAnsiTheme="minorHAnsi" w:cstheme="minorHAnsi"/>
                <w:bCs/>
                <w:sz w:val="18"/>
                <w:szCs w:val="18"/>
              </w:rPr>
            </w:pPr>
            <w:r w:rsidRPr="00A64C15">
              <w:rPr>
                <w:rFonts w:cstheme="minorHAnsi"/>
                <w:bCs/>
                <w:sz w:val="18"/>
                <w:szCs w:val="18"/>
              </w:rPr>
              <w:t>DSUAddress</w:t>
            </w:r>
          </w:p>
        </w:tc>
        <w:tc>
          <w:tcPr>
            <w:tcW w:w="656" w:type="pct"/>
            <w:vAlign w:val="center"/>
          </w:tcPr>
          <w:p w14:paraId="382101E2" w14:textId="2AD30DC3" w:rsidR="009C1BF5" w:rsidRPr="00A64C15" w:rsidRDefault="009C1BF5" w:rsidP="009C1BF5">
            <w:pPr>
              <w:spacing w:before="0" w:after="0" w:line="360" w:lineRule="auto"/>
              <w:contextualSpacing/>
              <w:rPr>
                <w:rFonts w:asciiTheme="minorHAnsi" w:hAnsiTheme="minorHAnsi" w:cstheme="minorHAnsi"/>
                <w:bCs/>
                <w:sz w:val="18"/>
                <w:szCs w:val="18"/>
              </w:rPr>
            </w:pPr>
            <w:r w:rsidRPr="00A64C15">
              <w:rPr>
                <w:rFonts w:cstheme="minorHAnsi"/>
                <w:sz w:val="18"/>
                <w:szCs w:val="18"/>
              </w:rPr>
              <w:t>Mandatory</w:t>
            </w:r>
          </w:p>
        </w:tc>
        <w:tc>
          <w:tcPr>
            <w:tcW w:w="749" w:type="pct"/>
            <w:vAlign w:val="center"/>
          </w:tcPr>
          <w:p w14:paraId="4FABADC6" w14:textId="2692619B" w:rsidR="009C1BF5" w:rsidRPr="00A64C15" w:rsidRDefault="009C1BF5" w:rsidP="009C1BF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w:t>
            </w:r>
            <w:r w:rsidRPr="00A64C15">
              <w:rPr>
                <w:rStyle w:val="prop-enum"/>
                <w:rFonts w:asciiTheme="minorHAnsi" w:hAnsiTheme="minorHAnsi" w:cstheme="minorHAnsi"/>
                <w:sz w:val="18"/>
                <w:szCs w:val="18"/>
              </w:rPr>
              <w:t>T, GB, BE, IE, CH, AT</w:t>
            </w:r>
          </w:p>
        </w:tc>
        <w:tc>
          <w:tcPr>
            <w:tcW w:w="1957" w:type="pct"/>
            <w:vAlign w:val="center"/>
          </w:tcPr>
          <w:p w14:paraId="0901EF64" w14:textId="77777777" w:rsidR="009C1BF5" w:rsidRPr="00A64C15" w:rsidRDefault="009C1BF5" w:rsidP="009C1BF5">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Address parameters or addressID to be provided in this node</w:t>
            </w:r>
          </w:p>
          <w:p w14:paraId="2A4975D8" w14:textId="77777777" w:rsidR="009C1BF5" w:rsidRPr="00A64C15" w:rsidRDefault="009C1BF5" w:rsidP="009C1BF5">
            <w:pPr>
              <w:spacing w:before="0" w:after="0" w:line="360" w:lineRule="auto"/>
              <w:contextualSpacing/>
              <w:rPr>
                <w:rFonts w:asciiTheme="minorHAnsi" w:hAnsiTheme="minorHAnsi" w:cstheme="minorHAnsi"/>
                <w:b/>
                <w:bCs/>
                <w:sz w:val="18"/>
                <w:szCs w:val="18"/>
              </w:rPr>
            </w:pPr>
            <w:r w:rsidRPr="00A64C15">
              <w:rPr>
                <w:rFonts w:asciiTheme="minorHAnsi" w:hAnsiTheme="minorHAnsi" w:cstheme="minorHAnsi"/>
                <w:b/>
                <w:bCs/>
                <w:sz w:val="18"/>
                <w:szCs w:val="18"/>
              </w:rPr>
              <w:t>Address parameters</w:t>
            </w:r>
          </w:p>
          <w:p w14:paraId="5F3AA0E1" w14:textId="77777777" w:rsidR="009C1BF5" w:rsidRPr="00A64C15" w:rsidRDefault="009C1BF5" w:rsidP="009C1BF5">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b/>
                <w:bCs/>
                <w:sz w:val="18"/>
                <w:szCs w:val="18"/>
              </w:rPr>
              <w:t>IT</w:t>
            </w:r>
            <w:r w:rsidRPr="00A64C15">
              <w:rPr>
                <w:rFonts w:asciiTheme="minorHAnsi" w:hAnsiTheme="minorHAnsi" w:cstheme="minorHAnsi"/>
                <w:sz w:val="18"/>
                <w:szCs w:val="18"/>
              </w:rPr>
              <w:t>: end customer address (houseNumber, streetName, Province, city, postalCode, houseNumberExtension, streetType, subLocality) or addressID</w:t>
            </w:r>
          </w:p>
          <w:p w14:paraId="673AC787" w14:textId="77777777" w:rsidR="009C1BF5" w:rsidRPr="00A64C15" w:rsidRDefault="009C1BF5" w:rsidP="009C1BF5">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b/>
                <w:sz w:val="18"/>
                <w:szCs w:val="18"/>
              </w:rPr>
              <w:t xml:space="preserve">GB: </w:t>
            </w:r>
            <w:r w:rsidRPr="00A64C15">
              <w:rPr>
                <w:rFonts w:asciiTheme="minorHAnsi" w:hAnsiTheme="minorHAnsi" w:cstheme="minorHAnsi"/>
                <w:sz w:val="18"/>
                <w:szCs w:val="18"/>
              </w:rPr>
              <w:t>end customer address (houseNumber, buildingName, streetName, city, postalCode) or addressID</w:t>
            </w:r>
          </w:p>
          <w:p w14:paraId="5505868B" w14:textId="77777777" w:rsidR="009C1BF5" w:rsidRPr="00A64C15" w:rsidRDefault="009C1BF5" w:rsidP="009C1BF5">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b/>
                <w:bCs/>
                <w:sz w:val="18"/>
                <w:szCs w:val="18"/>
              </w:rPr>
              <w:t>B</w:t>
            </w:r>
            <w:r w:rsidRPr="00A64C15">
              <w:rPr>
                <w:rFonts w:asciiTheme="minorHAnsi" w:hAnsiTheme="minorHAnsi" w:cstheme="minorHAnsi"/>
                <w:sz w:val="18"/>
                <w:szCs w:val="18"/>
              </w:rPr>
              <w:t>E: end customer address (houseNumber, houseNumberExtension , streetName, city, postalCode) or addressID</w:t>
            </w:r>
          </w:p>
          <w:p w14:paraId="5007700A" w14:textId="77777777" w:rsidR="009C1BF5" w:rsidRPr="00A64C15" w:rsidRDefault="009C1BF5" w:rsidP="009C1BF5">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lang w:val="en-US"/>
              </w:rPr>
              <w:t xml:space="preserve">IE: </w:t>
            </w:r>
            <w:r w:rsidRPr="00A64C15">
              <w:rPr>
                <w:rFonts w:asciiTheme="minorHAnsi" w:hAnsiTheme="minorHAnsi" w:cstheme="minorHAnsi"/>
                <w:bCs/>
                <w:sz w:val="18"/>
                <w:szCs w:val="18"/>
              </w:rPr>
              <w:t xml:space="preserve">end customer address ( floorSuite, </w:t>
            </w:r>
            <w:r w:rsidRPr="00A64C15">
              <w:rPr>
                <w:rFonts w:asciiTheme="minorHAnsi" w:hAnsiTheme="minorHAnsi" w:cstheme="minorHAnsi"/>
                <w:sz w:val="18"/>
                <w:szCs w:val="18"/>
              </w:rPr>
              <w:t>houseNumber, buildingName</w:t>
            </w:r>
            <w:r w:rsidRPr="00A64C15">
              <w:rPr>
                <w:rFonts w:asciiTheme="minorHAnsi" w:hAnsiTheme="minorHAnsi" w:cstheme="minorHAnsi"/>
                <w:bCs/>
                <w:sz w:val="18"/>
                <w:szCs w:val="18"/>
              </w:rPr>
              <w:t>, streetName, city, postalCode, subLocality, county) or addressID</w:t>
            </w:r>
          </w:p>
          <w:p w14:paraId="48621EE7" w14:textId="77777777" w:rsidR="009C1BF5" w:rsidRPr="00A64C15" w:rsidRDefault="009C1BF5" w:rsidP="009C1BF5">
            <w:pPr>
              <w:spacing w:before="0" w:after="0" w:line="360" w:lineRule="auto"/>
              <w:contextualSpacing/>
              <w:rPr>
                <w:rFonts w:cstheme="minorHAnsi"/>
                <w:sz w:val="18"/>
                <w:szCs w:val="18"/>
              </w:rPr>
            </w:pPr>
            <w:r w:rsidRPr="00A64C15">
              <w:rPr>
                <w:rFonts w:cstheme="minorHAnsi"/>
                <w:b/>
                <w:bCs/>
                <w:sz w:val="18"/>
                <w:szCs w:val="18"/>
              </w:rPr>
              <w:t>CH</w:t>
            </w:r>
            <w:r w:rsidRPr="00A64C15">
              <w:rPr>
                <w:rFonts w:cstheme="minorHAnsi"/>
                <w:sz w:val="18"/>
                <w:szCs w:val="18"/>
              </w:rPr>
              <w:t>: e</w:t>
            </w:r>
            <w:r w:rsidRPr="00A64C15">
              <w:rPr>
                <w:sz w:val="18"/>
                <w:szCs w:val="18"/>
              </w:rPr>
              <w:t>nd customer address (</w:t>
            </w:r>
            <w:r w:rsidRPr="00A64C15">
              <w:rPr>
                <w:rFonts w:cstheme="minorHAnsi"/>
                <w:sz w:val="18"/>
                <w:szCs w:val="18"/>
              </w:rPr>
              <w:t>houseNumber, streetName, city, postalCode) or addressID</w:t>
            </w:r>
          </w:p>
          <w:p w14:paraId="65520F2B" w14:textId="774853A3" w:rsidR="009C1BF5" w:rsidRPr="00A64C15" w:rsidRDefault="009C1BF5" w:rsidP="009C1BF5">
            <w:pPr>
              <w:spacing w:before="0" w:after="0" w:line="360" w:lineRule="auto"/>
              <w:contextualSpacing/>
              <w:rPr>
                <w:rStyle w:val="prop-enum"/>
                <w:rFonts w:asciiTheme="minorHAnsi" w:hAnsiTheme="minorHAnsi" w:cstheme="minorHAnsi"/>
                <w:sz w:val="18"/>
                <w:szCs w:val="18"/>
              </w:rPr>
            </w:pPr>
            <w:r w:rsidRPr="00A64C15">
              <w:rPr>
                <w:rStyle w:val="prop-enum"/>
                <w:rFonts w:cstheme="minorHAnsi"/>
                <w:b/>
                <w:sz w:val="18"/>
                <w:szCs w:val="18"/>
                <w:lang w:val="en-US"/>
              </w:rPr>
              <w:t xml:space="preserve">AT: </w:t>
            </w:r>
            <w:r w:rsidRPr="00A64C15">
              <w:t xml:space="preserve"> </w:t>
            </w:r>
            <w:r w:rsidRPr="00A64C15">
              <w:rPr>
                <w:rFonts w:cstheme="minorHAnsi"/>
                <w:sz w:val="18"/>
                <w:szCs w:val="18"/>
              </w:rPr>
              <w:t>end customer</w:t>
            </w:r>
            <w:r w:rsidRPr="00A64C15">
              <w:t xml:space="preserve"> </w:t>
            </w:r>
            <w:r w:rsidRPr="00A64C15">
              <w:rPr>
                <w:rFonts w:cstheme="minorHAnsi"/>
                <w:sz w:val="18"/>
                <w:szCs w:val="18"/>
              </w:rPr>
              <w:t>address</w:t>
            </w:r>
            <w:r w:rsidRPr="00A64C15">
              <w:t xml:space="preserve"> (</w:t>
            </w:r>
            <w:r w:rsidRPr="00A64C15">
              <w:rPr>
                <w:rFonts w:cstheme="minorHAnsi"/>
                <w:sz w:val="18"/>
                <w:szCs w:val="18"/>
              </w:rPr>
              <w:t>houseNumber, streetName, city, postalCode, block, stairs, doorNumber) or address ID</w:t>
            </w:r>
          </w:p>
        </w:tc>
      </w:tr>
      <w:tr w:rsidR="00A64C15" w:rsidRPr="00A64C15" w14:paraId="47B697EC" w14:textId="77777777" w:rsidTr="00353CA7">
        <w:trPr>
          <w:jc w:val="center"/>
        </w:trPr>
        <w:tc>
          <w:tcPr>
            <w:tcW w:w="1638" w:type="pct"/>
            <w:vAlign w:val="center"/>
          </w:tcPr>
          <w:p w14:paraId="232907C3" w14:textId="212349D3" w:rsidR="009C1BF5" w:rsidRPr="00A64C15" w:rsidRDefault="009C1BF5" w:rsidP="009C1BF5">
            <w:pPr>
              <w:spacing w:after="0" w:line="360" w:lineRule="auto"/>
              <w:contextualSpacing/>
              <w:rPr>
                <w:rFonts w:cstheme="minorHAnsi"/>
                <w:bCs/>
                <w:sz w:val="18"/>
                <w:szCs w:val="18"/>
              </w:rPr>
            </w:pPr>
            <w:r w:rsidRPr="00A64C15">
              <w:rPr>
                <w:rFonts w:cstheme="minorHAnsi"/>
                <w:bCs/>
                <w:sz w:val="18"/>
                <w:szCs w:val="18"/>
              </w:rPr>
              <w:t>DSUAddress</w:t>
            </w:r>
          </w:p>
        </w:tc>
        <w:tc>
          <w:tcPr>
            <w:tcW w:w="656" w:type="pct"/>
            <w:vAlign w:val="center"/>
          </w:tcPr>
          <w:p w14:paraId="781B7750" w14:textId="19130617" w:rsidR="009C1BF5" w:rsidRPr="00A64C15" w:rsidRDefault="009C1BF5" w:rsidP="009C1BF5">
            <w:pPr>
              <w:spacing w:after="0" w:line="360" w:lineRule="auto"/>
              <w:contextualSpacing/>
              <w:rPr>
                <w:rFonts w:cstheme="minorHAnsi"/>
                <w:sz w:val="18"/>
                <w:szCs w:val="18"/>
              </w:rPr>
            </w:pPr>
            <w:r w:rsidRPr="00A64C15">
              <w:rPr>
                <w:rFonts w:cstheme="minorHAnsi"/>
                <w:sz w:val="18"/>
                <w:szCs w:val="18"/>
              </w:rPr>
              <w:t>Mandatory</w:t>
            </w:r>
          </w:p>
        </w:tc>
        <w:tc>
          <w:tcPr>
            <w:tcW w:w="749" w:type="pct"/>
            <w:vAlign w:val="center"/>
          </w:tcPr>
          <w:p w14:paraId="50BD3019" w14:textId="017A8D09" w:rsidR="009C1BF5" w:rsidRPr="00A64C15" w:rsidRDefault="009C1BF5" w:rsidP="009C1BF5">
            <w:pPr>
              <w:spacing w:after="0" w:line="360" w:lineRule="auto"/>
              <w:contextualSpacing/>
              <w:rPr>
                <w:rStyle w:val="prop-enum"/>
                <w:rFonts w:cstheme="minorHAnsi"/>
                <w:bCs/>
                <w:sz w:val="18"/>
                <w:szCs w:val="18"/>
                <w:lang w:val="da-DK"/>
              </w:rPr>
            </w:pPr>
            <w:r w:rsidRPr="00A64C15">
              <w:rPr>
                <w:rStyle w:val="prop-enum"/>
                <w:rFonts w:asciiTheme="minorHAnsi" w:hAnsiTheme="minorHAnsi" w:cstheme="minorHAnsi"/>
                <w:bCs/>
                <w:sz w:val="18"/>
                <w:szCs w:val="18"/>
                <w:lang w:val="da-DK"/>
              </w:rPr>
              <w:t>DE</w:t>
            </w:r>
          </w:p>
        </w:tc>
        <w:tc>
          <w:tcPr>
            <w:tcW w:w="1957" w:type="pct"/>
            <w:vAlign w:val="center"/>
          </w:tcPr>
          <w:p w14:paraId="58D6BF28" w14:textId="77777777" w:rsidR="009C1BF5" w:rsidRPr="00A64C15" w:rsidRDefault="009C1BF5" w:rsidP="009C1BF5">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Address parameters to be provided in this node</w:t>
            </w:r>
          </w:p>
          <w:p w14:paraId="41704CE7" w14:textId="77777777" w:rsidR="009C1BF5" w:rsidRPr="00A64C15" w:rsidRDefault="009C1BF5" w:rsidP="009C1BF5">
            <w:pPr>
              <w:spacing w:before="0" w:after="0" w:line="360" w:lineRule="auto"/>
              <w:contextualSpacing/>
              <w:rPr>
                <w:rFonts w:asciiTheme="minorHAnsi" w:hAnsiTheme="minorHAnsi" w:cstheme="minorHAnsi"/>
                <w:b/>
                <w:bCs/>
                <w:sz w:val="18"/>
                <w:szCs w:val="18"/>
              </w:rPr>
            </w:pPr>
            <w:r w:rsidRPr="00A64C15">
              <w:rPr>
                <w:rFonts w:asciiTheme="minorHAnsi" w:hAnsiTheme="minorHAnsi" w:cstheme="minorHAnsi"/>
                <w:b/>
                <w:bCs/>
                <w:sz w:val="18"/>
                <w:szCs w:val="18"/>
              </w:rPr>
              <w:lastRenderedPageBreak/>
              <w:t>Address parameters</w:t>
            </w:r>
          </w:p>
          <w:p w14:paraId="04EB08A0" w14:textId="0C431EED" w:rsidR="009C1BF5" w:rsidRPr="00A64C15" w:rsidRDefault="009C1BF5" w:rsidP="009C1BF5">
            <w:pPr>
              <w:spacing w:before="0" w:after="0" w:line="360" w:lineRule="auto"/>
              <w:contextualSpacing/>
              <w:rPr>
                <w:rFonts w:asciiTheme="minorHAnsi" w:hAnsiTheme="minorHAnsi" w:cstheme="minorHAnsi"/>
                <w:sz w:val="18"/>
                <w:szCs w:val="18"/>
              </w:rPr>
            </w:pPr>
            <w:r w:rsidRPr="00A64C15">
              <w:rPr>
                <w:rStyle w:val="prop-enum"/>
                <w:rFonts w:asciiTheme="minorHAnsi" w:hAnsiTheme="minorHAnsi" w:cstheme="minorHAnsi"/>
                <w:b/>
                <w:sz w:val="18"/>
                <w:szCs w:val="18"/>
                <w:lang w:val="en-US"/>
              </w:rPr>
              <w:t>DE</w:t>
            </w:r>
            <w:r w:rsidRPr="00A64C15">
              <w:rPr>
                <w:rFonts w:asciiTheme="minorHAnsi" w:hAnsiTheme="minorHAnsi" w:cstheme="minorHAnsi"/>
                <w:sz w:val="18"/>
                <w:szCs w:val="18"/>
              </w:rPr>
              <w:t>: houseNumber, streetName, city, postalCode</w:t>
            </w:r>
          </w:p>
        </w:tc>
      </w:tr>
      <w:tr w:rsidR="00A64C15" w:rsidRPr="00A64C15" w14:paraId="7CD740E0"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59D29A7A" w14:textId="7C6EE989"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telephoneNumber</w:t>
            </w:r>
          </w:p>
        </w:tc>
        <w:tc>
          <w:tcPr>
            <w:tcW w:w="656" w:type="pct"/>
            <w:vAlign w:val="center"/>
          </w:tcPr>
          <w:p w14:paraId="7F7D1BE0" w14:textId="5BD4C62B"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sz w:val="18"/>
                <w:szCs w:val="18"/>
              </w:rPr>
              <w:t>Mandatory</w:t>
            </w:r>
          </w:p>
        </w:tc>
        <w:tc>
          <w:tcPr>
            <w:tcW w:w="749" w:type="pct"/>
            <w:vAlign w:val="center"/>
          </w:tcPr>
          <w:p w14:paraId="2BFAB96B" w14:textId="6C00B7F8"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AT, DE, CH, I</w:t>
            </w:r>
            <w:r w:rsidRPr="00A64C15">
              <w:rPr>
                <w:rStyle w:val="prop-enum"/>
                <w:rFonts w:cstheme="minorHAnsi"/>
                <w:sz w:val="18"/>
                <w:szCs w:val="18"/>
              </w:rPr>
              <w:t>T</w:t>
            </w:r>
          </w:p>
        </w:tc>
        <w:tc>
          <w:tcPr>
            <w:tcW w:w="1957" w:type="pct"/>
            <w:vAlign w:val="center"/>
          </w:tcPr>
          <w:p w14:paraId="5D8830F8" w14:textId="77777777" w:rsidR="00874685" w:rsidRPr="00A64C15" w:rsidRDefault="00874685" w:rsidP="00874685">
            <w:pPr>
              <w:spacing w:before="0" w:after="0" w:line="240" w:lineRule="auto"/>
              <w:contextualSpacing/>
              <w:rPr>
                <w:rFonts w:asciiTheme="minorHAnsi" w:eastAsia="Times New Roman" w:hAnsiTheme="minorHAnsi" w:cstheme="minorHAnsi"/>
                <w:sz w:val="18"/>
                <w:szCs w:val="18"/>
                <w:lang w:val="en-US" w:eastAsia="ja-JP"/>
              </w:rPr>
            </w:pPr>
            <w:r w:rsidRPr="00A64C15">
              <w:rPr>
                <w:rFonts w:eastAsia="Times New Roman" w:cstheme="minorHAnsi"/>
                <w:b/>
                <w:bCs/>
                <w:sz w:val="18"/>
                <w:szCs w:val="18"/>
                <w:lang w:val="en-US" w:eastAsia="ja-JP"/>
              </w:rPr>
              <w:t>IT:</w:t>
            </w:r>
          </w:p>
          <w:p w14:paraId="4CCB78F4" w14:textId="77777777" w:rsidR="00874685" w:rsidRPr="00A64C15" w:rsidRDefault="00874685" w:rsidP="00874685">
            <w:pPr>
              <w:spacing w:before="0" w:after="0" w:line="24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For the Directory Service, it is possible to publish a number that is part of a numbering range (that starts always with ‘0’ and end with ‘9’)</w:t>
            </w:r>
          </w:p>
          <w:p w14:paraId="34EC00D5" w14:textId="77777777" w:rsidR="00874685" w:rsidRPr="00A64C15" w:rsidRDefault="00874685" w:rsidP="00874685">
            <w:pPr>
              <w:spacing w:before="0" w:after="0" w:line="24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For this purpose, a short number range identifying an extension of the user's switchboard (e.g. the switchboard operator's desk) is acceptable.</w:t>
            </w:r>
          </w:p>
          <w:p w14:paraId="5CE8BD33" w14:textId="77777777" w:rsidR="00874685" w:rsidRPr="00A64C15" w:rsidRDefault="00874685" w:rsidP="00874685">
            <w:pPr>
              <w:spacing w:before="0" w:after="0" w:line="24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Here is a practical example for a number range of 100 numbers ( range from 02 32803900 to 02 32803999 ) where all the followings examples are acceptable :</w:t>
            </w:r>
          </w:p>
          <w:p w14:paraId="67AF34DA" w14:textId="77777777" w:rsidR="00874685" w:rsidRPr="00A64C15" w:rsidRDefault="00874685" w:rsidP="00874685">
            <w:pPr>
              <w:spacing w:before="0" w:after="0" w:line="24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- 02 328039</w:t>
            </w:r>
          </w:p>
          <w:p w14:paraId="478B7B8B" w14:textId="77777777" w:rsidR="00874685" w:rsidRPr="00A64C15" w:rsidRDefault="00874685" w:rsidP="00874685">
            <w:pPr>
              <w:spacing w:before="0" w:after="0" w:line="24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- 02 3280390 or 1 or ….. 9</w:t>
            </w:r>
          </w:p>
          <w:p w14:paraId="4D0F4FFF" w14:textId="77777777" w:rsidR="00874685" w:rsidRPr="00A64C15" w:rsidRDefault="00874685" w:rsidP="00874685">
            <w:pPr>
              <w:spacing w:before="0" w:after="0" w:line="360" w:lineRule="auto"/>
              <w:contextualSpacing/>
              <w:rPr>
                <w:rFonts w:eastAsia="Times New Roman" w:cstheme="minorHAnsi"/>
                <w:sz w:val="18"/>
                <w:szCs w:val="18"/>
                <w:lang w:val="en-US" w:eastAsia="ja-JP"/>
              </w:rPr>
            </w:pPr>
            <w:r w:rsidRPr="00A64C15">
              <w:rPr>
                <w:rFonts w:eastAsia="Times New Roman" w:cstheme="minorHAnsi"/>
                <w:sz w:val="18"/>
                <w:szCs w:val="18"/>
                <w:lang w:val="en-US" w:eastAsia="ja-JP"/>
              </w:rPr>
              <w:t>- 02 32803900 or 01 or … 99</w:t>
            </w:r>
          </w:p>
          <w:p w14:paraId="1C81F14C" w14:textId="77777777" w:rsidR="0017445D" w:rsidRPr="00A64C15" w:rsidRDefault="0017445D" w:rsidP="0017445D">
            <w:pPr>
              <w:spacing w:after="0" w:line="240" w:lineRule="auto"/>
              <w:rPr>
                <w:b/>
                <w:bCs/>
              </w:rPr>
            </w:pPr>
            <w:r w:rsidRPr="00A64C15">
              <w:rPr>
                <w:rFonts w:eastAsia="Times New Roman" w:cstheme="minorHAnsi"/>
                <w:b/>
                <w:bCs/>
                <w:sz w:val="18"/>
                <w:szCs w:val="18"/>
                <w:lang w:val="en-US" w:eastAsia="ja-JP"/>
              </w:rPr>
              <w:t>CH:</w:t>
            </w:r>
            <w:r w:rsidRPr="00A64C15">
              <w:rPr>
                <w:b/>
                <w:bCs/>
              </w:rPr>
              <w:t xml:space="preserve"> </w:t>
            </w:r>
          </w:p>
          <w:p w14:paraId="66DCA8C2" w14:textId="54856509" w:rsidR="0017445D" w:rsidRPr="00A64C15" w:rsidRDefault="0017445D" w:rsidP="0017445D">
            <w:pPr>
              <w:spacing w:after="0" w:line="240" w:lineRule="auto"/>
              <w:rPr>
                <w:rFonts w:cstheme="minorHAnsi"/>
                <w:sz w:val="18"/>
                <w:szCs w:val="18"/>
              </w:rPr>
            </w:pPr>
            <w:r w:rsidRPr="00A64C15">
              <w:rPr>
                <w:rFonts w:cstheme="minorHAnsi"/>
                <w:sz w:val="18"/>
                <w:szCs w:val="18"/>
              </w:rPr>
              <w:t>Publish only 1 CLI number for the DSU without short number logic. DSU Telephone number should be validated with number range selected in the order. include for each number range selected in UI needs to populate individual DSU Telephone number.</w:t>
            </w:r>
          </w:p>
          <w:p w14:paraId="6B742C8F" w14:textId="77777777" w:rsidR="0017445D" w:rsidRPr="00A64C15" w:rsidRDefault="0017445D" w:rsidP="00874685">
            <w:pPr>
              <w:spacing w:before="0" w:after="0" w:line="360" w:lineRule="auto"/>
              <w:contextualSpacing/>
              <w:rPr>
                <w:rFonts w:asciiTheme="minorHAnsi" w:eastAsia="Times New Roman" w:hAnsiTheme="minorHAnsi" w:cstheme="minorHAnsi"/>
                <w:sz w:val="18"/>
                <w:szCs w:val="18"/>
                <w:lang w:eastAsia="ja-JP"/>
              </w:rPr>
            </w:pPr>
          </w:p>
          <w:p w14:paraId="5F7CD4EF"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Allowed max length:</w:t>
            </w:r>
          </w:p>
          <w:p w14:paraId="5301B2DC"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IT: 13</w:t>
            </w:r>
          </w:p>
          <w:p w14:paraId="03377A31" w14:textId="0747F2F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DE, IE: 14</w:t>
            </w:r>
          </w:p>
          <w:p w14:paraId="1FD7F77A"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t>CH: 12</w:t>
            </w:r>
          </w:p>
          <w:p w14:paraId="7DA34D3E" w14:textId="4F31E89D" w:rsidR="00726595" w:rsidRPr="00A64C15" w:rsidRDefault="00726595" w:rsidP="00874685">
            <w:pPr>
              <w:spacing w:before="0" w:after="0" w:line="360" w:lineRule="auto"/>
              <w:contextualSpacing/>
              <w:rPr>
                <w:rStyle w:val="prop-enum"/>
                <w:rFonts w:asciiTheme="minorHAnsi" w:hAnsiTheme="minorHAnsi" w:cstheme="minorHAnsi"/>
                <w:bCs/>
                <w:sz w:val="18"/>
                <w:szCs w:val="18"/>
                <w:lang w:val="da-DK"/>
              </w:rPr>
            </w:pPr>
            <w:r w:rsidRPr="00A64C15">
              <w:rPr>
                <w:rStyle w:val="prop-enum"/>
                <w:rFonts w:cstheme="minorHAnsi"/>
                <w:bCs/>
                <w:sz w:val="18"/>
                <w:szCs w:val="18"/>
                <w:lang w:val="da-DK"/>
              </w:rPr>
              <w:t>AT: 20</w:t>
            </w:r>
          </w:p>
        </w:tc>
      </w:tr>
      <w:tr w:rsidR="00A64C15" w:rsidRPr="00A64C15" w14:paraId="2ED07165" w14:textId="77777777" w:rsidTr="00353CA7">
        <w:trPr>
          <w:jc w:val="center"/>
        </w:trPr>
        <w:tc>
          <w:tcPr>
            <w:tcW w:w="1638" w:type="pct"/>
            <w:vAlign w:val="center"/>
          </w:tcPr>
          <w:p w14:paraId="4F3C4F0E" w14:textId="2ADBF923" w:rsidR="00963889" w:rsidRPr="00A64C15" w:rsidRDefault="00171674" w:rsidP="00874685">
            <w:pPr>
              <w:spacing w:after="0" w:line="360" w:lineRule="auto"/>
              <w:contextualSpacing/>
              <w:rPr>
                <w:rFonts w:eastAsia="Times New Roman" w:cstheme="minorHAnsi"/>
                <w:sz w:val="18"/>
                <w:szCs w:val="18"/>
                <w:lang w:eastAsia="ja-JP"/>
              </w:rPr>
            </w:pPr>
            <w:r w:rsidRPr="00A64C15">
              <w:rPr>
                <w:rFonts w:eastAsia="Times New Roman" w:cstheme="minorHAnsi"/>
                <w:sz w:val="18"/>
                <w:szCs w:val="18"/>
                <w:lang w:eastAsia="ja-JP"/>
              </w:rPr>
              <w:t>isFaxNumber</w:t>
            </w:r>
          </w:p>
        </w:tc>
        <w:tc>
          <w:tcPr>
            <w:tcW w:w="656" w:type="pct"/>
            <w:vAlign w:val="center"/>
          </w:tcPr>
          <w:p w14:paraId="57B19A29" w14:textId="6F1AC2F3" w:rsidR="00963889" w:rsidRPr="00A64C15" w:rsidRDefault="00C44C48" w:rsidP="00874685">
            <w:pPr>
              <w:spacing w:after="0" w:line="360" w:lineRule="auto"/>
              <w:contextualSpacing/>
              <w:rPr>
                <w:rFonts w:eastAsia="Times New Roman" w:cstheme="minorHAnsi"/>
                <w:sz w:val="18"/>
                <w:szCs w:val="18"/>
                <w:lang w:eastAsia="ja-JP"/>
              </w:rPr>
            </w:pPr>
            <w:r w:rsidRPr="00A64C15">
              <w:rPr>
                <w:rFonts w:eastAsia="Times New Roman" w:cstheme="minorHAnsi"/>
                <w:sz w:val="18"/>
                <w:szCs w:val="18"/>
                <w:lang w:eastAsia="ja-JP"/>
              </w:rPr>
              <w:t>Optional</w:t>
            </w:r>
          </w:p>
        </w:tc>
        <w:tc>
          <w:tcPr>
            <w:tcW w:w="749" w:type="pct"/>
            <w:vAlign w:val="center"/>
          </w:tcPr>
          <w:p w14:paraId="5373FB13" w14:textId="51FEDE59" w:rsidR="00963889" w:rsidRPr="00A64C15" w:rsidRDefault="00171674" w:rsidP="00874685">
            <w:pPr>
              <w:spacing w:after="0" w:line="360" w:lineRule="auto"/>
              <w:contextualSpacing/>
              <w:rPr>
                <w:rFonts w:eastAsia="Times New Roman"/>
                <w:lang w:eastAsia="ja-JP"/>
              </w:rPr>
            </w:pPr>
            <w:r w:rsidRPr="00A64C15">
              <w:rPr>
                <w:rFonts w:eastAsia="Times New Roman"/>
                <w:lang w:eastAsia="ja-JP"/>
              </w:rPr>
              <w:t>AT</w:t>
            </w:r>
          </w:p>
        </w:tc>
        <w:tc>
          <w:tcPr>
            <w:tcW w:w="1957" w:type="pct"/>
            <w:vAlign w:val="center"/>
          </w:tcPr>
          <w:p w14:paraId="70C10A7F" w14:textId="77777777" w:rsidR="002945B4" w:rsidRPr="00A64C15" w:rsidRDefault="002945B4" w:rsidP="00874685">
            <w:pPr>
              <w:spacing w:after="0" w:line="240" w:lineRule="auto"/>
              <w:contextualSpacing/>
              <w:rPr>
                <w:rFonts w:eastAsia="Times New Roman" w:cstheme="minorHAnsi"/>
                <w:sz w:val="18"/>
                <w:szCs w:val="18"/>
                <w:lang w:val="en-US" w:eastAsia="ja-JP"/>
              </w:rPr>
            </w:pPr>
            <w:r w:rsidRPr="00A64C15">
              <w:rPr>
                <w:rFonts w:eastAsia="Times New Roman" w:cstheme="minorHAnsi"/>
                <w:sz w:val="18"/>
                <w:szCs w:val="18"/>
                <w:lang w:val="en-US" w:eastAsia="ja-JP"/>
              </w:rPr>
              <w:t>Is the DSU Telephone number a Fax number</w:t>
            </w:r>
          </w:p>
          <w:p w14:paraId="60017B52" w14:textId="33E4EF67" w:rsidR="002945B4" w:rsidRPr="00A64C15" w:rsidRDefault="002945B4" w:rsidP="00874685">
            <w:pPr>
              <w:spacing w:after="0" w:line="240" w:lineRule="auto"/>
              <w:contextualSpacing/>
              <w:rPr>
                <w:rFonts w:eastAsia="Times New Roman" w:cstheme="minorHAnsi"/>
                <w:sz w:val="18"/>
                <w:szCs w:val="18"/>
                <w:lang w:eastAsia="ja-JP"/>
              </w:rPr>
            </w:pPr>
            <w:r w:rsidRPr="00A64C15">
              <w:rPr>
                <w:rFonts w:eastAsia="Times New Roman" w:cstheme="minorHAnsi"/>
                <w:sz w:val="18"/>
                <w:szCs w:val="18"/>
                <w:lang w:eastAsia="ja-JP"/>
              </w:rPr>
              <w:t xml:space="preserve"> </w:t>
            </w:r>
          </w:p>
          <w:p w14:paraId="1D5228CB" w14:textId="6D11D411" w:rsidR="00963889" w:rsidRPr="00A64C15" w:rsidRDefault="00C50C07" w:rsidP="00874685">
            <w:pPr>
              <w:spacing w:after="0" w:line="240" w:lineRule="auto"/>
              <w:contextualSpacing/>
              <w:rPr>
                <w:rFonts w:eastAsia="Times New Roman" w:cstheme="minorHAnsi"/>
                <w:sz w:val="18"/>
                <w:szCs w:val="18"/>
                <w:lang w:eastAsia="ja-JP"/>
              </w:rPr>
            </w:pPr>
            <w:r w:rsidRPr="00A64C15">
              <w:rPr>
                <w:rFonts w:eastAsia="Times New Roman" w:cstheme="minorHAnsi"/>
                <w:sz w:val="18"/>
                <w:szCs w:val="18"/>
                <w:lang w:eastAsia="ja-JP"/>
              </w:rPr>
              <w:t>Boolean</w:t>
            </w:r>
          </w:p>
          <w:p w14:paraId="25935AAE" w14:textId="77777777" w:rsidR="00C50C07" w:rsidRPr="00A64C15" w:rsidRDefault="00C50C07" w:rsidP="00874685">
            <w:pPr>
              <w:spacing w:after="0" w:line="240" w:lineRule="auto"/>
              <w:contextualSpacing/>
              <w:rPr>
                <w:rFonts w:eastAsia="Times New Roman" w:cstheme="minorHAnsi"/>
                <w:sz w:val="18"/>
                <w:szCs w:val="18"/>
                <w:lang w:eastAsia="ja-JP"/>
              </w:rPr>
            </w:pPr>
            <w:r w:rsidRPr="00A64C15">
              <w:rPr>
                <w:rFonts w:eastAsia="Times New Roman" w:cstheme="minorHAnsi"/>
                <w:sz w:val="18"/>
                <w:szCs w:val="18"/>
                <w:lang w:eastAsia="ja-JP"/>
              </w:rPr>
              <w:t>Allowed values:</w:t>
            </w:r>
          </w:p>
          <w:p w14:paraId="6374C0C5" w14:textId="0685BA2B" w:rsidR="00C50C07" w:rsidRPr="00A64C15" w:rsidRDefault="00C50C07" w:rsidP="00C50C07">
            <w:pPr>
              <w:pStyle w:val="ListParagraph"/>
              <w:numPr>
                <w:ilvl w:val="0"/>
                <w:numId w:val="137"/>
              </w:numPr>
              <w:spacing w:after="0" w:line="240" w:lineRule="auto"/>
              <w:rPr>
                <w:rFonts w:eastAsia="Times New Roman" w:cstheme="minorHAnsi"/>
                <w:sz w:val="18"/>
                <w:szCs w:val="18"/>
                <w:lang w:eastAsia="ja-JP"/>
              </w:rPr>
            </w:pPr>
            <w:r w:rsidRPr="00A64C15">
              <w:rPr>
                <w:rFonts w:eastAsia="Times New Roman" w:cstheme="minorHAnsi"/>
                <w:sz w:val="18"/>
                <w:szCs w:val="18"/>
                <w:lang w:eastAsia="ja-JP"/>
              </w:rPr>
              <w:t>true</w:t>
            </w:r>
          </w:p>
          <w:p w14:paraId="2373DC20" w14:textId="493B253F" w:rsidR="00C50C07" w:rsidRPr="00A64C15" w:rsidRDefault="00C50C07" w:rsidP="00C50C07">
            <w:pPr>
              <w:pStyle w:val="ListParagraph"/>
              <w:numPr>
                <w:ilvl w:val="0"/>
                <w:numId w:val="137"/>
              </w:numPr>
              <w:spacing w:after="0" w:line="240" w:lineRule="auto"/>
              <w:rPr>
                <w:rFonts w:eastAsia="Times New Roman" w:cstheme="minorHAnsi"/>
                <w:b/>
                <w:bCs/>
                <w:sz w:val="18"/>
                <w:szCs w:val="18"/>
                <w:lang w:val="en-US" w:eastAsia="ja-JP"/>
              </w:rPr>
            </w:pPr>
            <w:r w:rsidRPr="00A64C15">
              <w:rPr>
                <w:rFonts w:eastAsia="Times New Roman" w:cstheme="minorHAnsi"/>
                <w:sz w:val="18"/>
                <w:szCs w:val="18"/>
                <w:lang w:eastAsia="ja-JP"/>
              </w:rPr>
              <w:t>false</w:t>
            </w:r>
          </w:p>
        </w:tc>
      </w:tr>
      <w:tr w:rsidR="00A64C15" w:rsidRPr="00A64C15" w14:paraId="363113FE"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F25520D" w14:textId="1F698127"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entryType</w:t>
            </w:r>
          </w:p>
        </w:tc>
        <w:tc>
          <w:tcPr>
            <w:tcW w:w="656" w:type="pct"/>
            <w:vAlign w:val="center"/>
          </w:tcPr>
          <w:p w14:paraId="25C98614" w14:textId="7F550B13"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sz w:val="18"/>
                <w:szCs w:val="18"/>
              </w:rPr>
              <w:t>Mandatory</w:t>
            </w:r>
          </w:p>
        </w:tc>
        <w:tc>
          <w:tcPr>
            <w:tcW w:w="749" w:type="pct"/>
            <w:vAlign w:val="center"/>
          </w:tcPr>
          <w:p w14:paraId="6338C59D" w14:textId="4412C40D"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GB</w:t>
            </w:r>
          </w:p>
        </w:tc>
        <w:tc>
          <w:tcPr>
            <w:tcW w:w="1957" w:type="pct"/>
            <w:vAlign w:val="center"/>
          </w:tcPr>
          <w:p w14:paraId="42FE8B58" w14:textId="77777777" w:rsidR="00874685" w:rsidRPr="00A64C15" w:rsidRDefault="00874685" w:rsidP="00874685">
            <w:pPr>
              <w:autoSpaceDE w:val="0"/>
              <w:autoSpaceDN w:val="0"/>
              <w:adjustRightInd w:val="0"/>
              <w:spacing w:before="0" w:after="0" w:line="360" w:lineRule="auto"/>
              <w:contextualSpacing/>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Allowed values:</w:t>
            </w:r>
          </w:p>
          <w:p w14:paraId="3A3494A6" w14:textId="77777777" w:rsidR="00874685" w:rsidRPr="00A64C15" w:rsidRDefault="00874685" w:rsidP="00406E19">
            <w:pPr>
              <w:pStyle w:val="ListParagraph"/>
              <w:numPr>
                <w:ilvl w:val="0"/>
                <w:numId w:val="69"/>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b/>
                <w:bCs/>
                <w:sz w:val="18"/>
                <w:szCs w:val="18"/>
                <w:lang w:eastAsia="ja-JP"/>
              </w:rPr>
              <w:t>DE</w:t>
            </w:r>
            <w:r w:rsidRPr="00A64C15">
              <w:rPr>
                <w:rFonts w:eastAsia="Times New Roman" w:cstheme="minorHAnsi"/>
                <w:sz w:val="18"/>
                <w:szCs w:val="18"/>
                <w:lang w:eastAsia="ja-JP"/>
              </w:rPr>
              <w:t>: Directory Entry –will feed to all directory services including the local BT Phone Book if it is a Main DQ listing. Only business listings are passed to classified services.</w:t>
            </w:r>
          </w:p>
          <w:p w14:paraId="0E376A71" w14:textId="77777777" w:rsidR="00874685" w:rsidRPr="00A64C15" w:rsidRDefault="00874685" w:rsidP="00406E1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b/>
                <w:bCs/>
                <w:sz w:val="18"/>
                <w:szCs w:val="18"/>
                <w:lang w:eastAsia="ja-JP"/>
              </w:rPr>
              <w:t>DQR</w:t>
            </w:r>
            <w:r w:rsidRPr="00A64C15">
              <w:rPr>
                <w:rFonts w:eastAsia="Times New Roman" w:cstheme="minorHAnsi"/>
                <w:sz w:val="18"/>
                <w:szCs w:val="18"/>
                <w:lang w:eastAsia="ja-JP"/>
              </w:rPr>
              <w:t>: Directory Enquiry Record – listing will be available to Voice 118 services and Tele-Appenders only. Business listings only are also passed to Classified products.</w:t>
            </w:r>
          </w:p>
          <w:p w14:paraId="3F298070" w14:textId="7EFB251F" w:rsidR="00874685" w:rsidRPr="00A64C15" w:rsidRDefault="00874685" w:rsidP="00406E19">
            <w:pPr>
              <w:pStyle w:val="ListParagraph"/>
              <w:numPr>
                <w:ilvl w:val="0"/>
                <w:numId w:val="67"/>
              </w:numPr>
              <w:autoSpaceDE w:val="0"/>
              <w:autoSpaceDN w:val="0"/>
              <w:adjustRightInd w:val="0"/>
              <w:spacing w:before="0" w:after="0" w:line="360" w:lineRule="auto"/>
              <w:rPr>
                <w:rStyle w:val="prop-enum"/>
                <w:rFonts w:asciiTheme="minorHAnsi" w:hAnsiTheme="minorHAnsi" w:cstheme="minorHAnsi"/>
                <w:bCs/>
                <w:sz w:val="18"/>
                <w:szCs w:val="18"/>
              </w:rPr>
            </w:pPr>
            <w:r w:rsidRPr="00A64C15">
              <w:rPr>
                <w:rFonts w:eastAsia="Times New Roman" w:cstheme="minorHAnsi"/>
                <w:b/>
                <w:bCs/>
                <w:sz w:val="18"/>
                <w:szCs w:val="18"/>
                <w:lang w:eastAsia="ja-JP"/>
              </w:rPr>
              <w:t>XD/NC</w:t>
            </w:r>
            <w:r w:rsidRPr="00A64C15">
              <w:rPr>
                <w:rFonts w:eastAsia="Times New Roman" w:cstheme="minorHAnsi"/>
                <w:sz w:val="18"/>
                <w:szCs w:val="18"/>
                <w:lang w:eastAsia="ja-JP"/>
              </w:rPr>
              <w:t>: Ex-Directory No Calls – listing will feed to Voice 118 services but the telephone number is withheld.</w:t>
            </w:r>
          </w:p>
        </w:tc>
      </w:tr>
      <w:tr w:rsidR="00A64C15" w:rsidRPr="00A64C15" w14:paraId="7BBB6C0F" w14:textId="77777777" w:rsidTr="00353CA7">
        <w:trPr>
          <w:jc w:val="center"/>
        </w:trPr>
        <w:tc>
          <w:tcPr>
            <w:tcW w:w="1638" w:type="pct"/>
            <w:vAlign w:val="center"/>
          </w:tcPr>
          <w:p w14:paraId="0ED4870E" w14:textId="2FA41838"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listingCategory</w:t>
            </w:r>
          </w:p>
        </w:tc>
        <w:tc>
          <w:tcPr>
            <w:tcW w:w="656" w:type="pct"/>
            <w:vAlign w:val="center"/>
          </w:tcPr>
          <w:p w14:paraId="0A4DD82A" w14:textId="0D43A99F"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sz w:val="18"/>
                <w:szCs w:val="18"/>
              </w:rPr>
              <w:t>Mandatory</w:t>
            </w:r>
          </w:p>
        </w:tc>
        <w:tc>
          <w:tcPr>
            <w:tcW w:w="749" w:type="pct"/>
            <w:vAlign w:val="center"/>
          </w:tcPr>
          <w:p w14:paraId="48FAD28E" w14:textId="6B720E9D"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GB</w:t>
            </w:r>
          </w:p>
        </w:tc>
        <w:tc>
          <w:tcPr>
            <w:tcW w:w="1957" w:type="pct"/>
            <w:vAlign w:val="center"/>
          </w:tcPr>
          <w:p w14:paraId="293C3426" w14:textId="77777777" w:rsidR="00874685" w:rsidRPr="00A64C15" w:rsidRDefault="00874685" w:rsidP="00874685">
            <w:pPr>
              <w:spacing w:after="0" w:line="240" w:lineRule="auto"/>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xml:space="preserve">Allowed values: </w:t>
            </w:r>
          </w:p>
          <w:p w14:paraId="05A95AF8" w14:textId="77777777" w:rsidR="00874685" w:rsidRPr="00A64C15" w:rsidRDefault="00874685" w:rsidP="00406E19">
            <w:pPr>
              <w:pStyle w:val="ListParagraph"/>
              <w:numPr>
                <w:ilvl w:val="0"/>
                <w:numId w:val="86"/>
              </w:numPr>
              <w:spacing w:after="0" w:line="240" w:lineRule="auto"/>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Single</w:t>
            </w:r>
          </w:p>
          <w:p w14:paraId="676A7FF3" w14:textId="4D1390B1" w:rsidR="00874685" w:rsidRPr="00A64C15" w:rsidRDefault="00874685" w:rsidP="00406E19">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eastAsia="Times New Roman" w:cstheme="minorHAnsi"/>
                <w:sz w:val="18"/>
                <w:szCs w:val="18"/>
                <w:lang w:val="en-US" w:eastAsia="ja-JP"/>
              </w:rPr>
              <w:lastRenderedPageBreak/>
              <w:t>Group</w:t>
            </w:r>
          </w:p>
        </w:tc>
      </w:tr>
      <w:tr w:rsidR="00A64C15" w:rsidRPr="00A64C15" w14:paraId="084F0356"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67FB5558" w14:textId="393D44DE"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typeFace</w:t>
            </w:r>
          </w:p>
        </w:tc>
        <w:tc>
          <w:tcPr>
            <w:tcW w:w="656" w:type="pct"/>
            <w:vAlign w:val="center"/>
          </w:tcPr>
          <w:p w14:paraId="3005FA9E" w14:textId="3ABCF86F"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sz w:val="18"/>
                <w:szCs w:val="18"/>
              </w:rPr>
              <w:t>Mandatory</w:t>
            </w:r>
          </w:p>
        </w:tc>
        <w:tc>
          <w:tcPr>
            <w:tcW w:w="749" w:type="pct"/>
            <w:vAlign w:val="center"/>
          </w:tcPr>
          <w:p w14:paraId="312B11B5" w14:textId="0F845625"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GB</w:t>
            </w:r>
          </w:p>
        </w:tc>
        <w:tc>
          <w:tcPr>
            <w:tcW w:w="1957" w:type="pct"/>
            <w:vAlign w:val="center"/>
          </w:tcPr>
          <w:p w14:paraId="63DD4CC5" w14:textId="77777777" w:rsidR="00874685" w:rsidRPr="00A64C15" w:rsidRDefault="00874685" w:rsidP="00874685">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3BD70D9D" w14:textId="77777777" w:rsidR="00874685" w:rsidRPr="00A64C15" w:rsidRDefault="00874685" w:rsidP="00406E1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Ordinary</w:t>
            </w:r>
          </w:p>
          <w:p w14:paraId="44321707" w14:textId="77777777" w:rsidR="00874685" w:rsidRPr="00A64C15" w:rsidRDefault="00874685" w:rsidP="00406E1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Bold</w:t>
            </w:r>
          </w:p>
          <w:p w14:paraId="706C5D95" w14:textId="50AA3CF6" w:rsidR="00874685" w:rsidRPr="00A64C15" w:rsidRDefault="00874685" w:rsidP="00406E19">
            <w:pPr>
              <w:pStyle w:val="ListParagraph"/>
              <w:numPr>
                <w:ilvl w:val="0"/>
                <w:numId w:val="67"/>
              </w:numPr>
              <w:autoSpaceDE w:val="0"/>
              <w:autoSpaceDN w:val="0"/>
              <w:adjustRightInd w:val="0"/>
              <w:spacing w:before="0" w:after="0" w:line="360" w:lineRule="auto"/>
              <w:rPr>
                <w:rStyle w:val="prop-enum"/>
                <w:rFonts w:asciiTheme="minorHAnsi" w:hAnsiTheme="minorHAnsi" w:cstheme="minorHAnsi"/>
                <w:bCs/>
                <w:sz w:val="18"/>
                <w:szCs w:val="18"/>
              </w:rPr>
            </w:pPr>
            <w:r w:rsidRPr="00A64C15">
              <w:rPr>
                <w:rFonts w:asciiTheme="minorHAnsi" w:eastAsia="Times New Roman" w:hAnsiTheme="minorHAnsi" w:cstheme="minorHAnsi"/>
                <w:sz w:val="18"/>
                <w:szCs w:val="18"/>
                <w:lang w:eastAsia="ja-JP"/>
              </w:rPr>
              <w:t>Superbold</w:t>
            </w:r>
          </w:p>
        </w:tc>
      </w:tr>
      <w:tr w:rsidR="00A64C15" w:rsidRPr="00A64C15" w14:paraId="7CA01A71" w14:textId="77777777" w:rsidTr="00353CA7">
        <w:trPr>
          <w:jc w:val="center"/>
        </w:trPr>
        <w:tc>
          <w:tcPr>
            <w:tcW w:w="1638" w:type="pct"/>
            <w:vAlign w:val="center"/>
          </w:tcPr>
          <w:p w14:paraId="22CAB494" w14:textId="25AAD546"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priority</w:t>
            </w:r>
          </w:p>
        </w:tc>
        <w:tc>
          <w:tcPr>
            <w:tcW w:w="656" w:type="pct"/>
            <w:vAlign w:val="center"/>
          </w:tcPr>
          <w:p w14:paraId="557E4551" w14:textId="01D07AF0"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sz w:val="18"/>
                <w:szCs w:val="18"/>
              </w:rPr>
              <w:t>Mandatory</w:t>
            </w:r>
          </w:p>
        </w:tc>
        <w:tc>
          <w:tcPr>
            <w:tcW w:w="749" w:type="pct"/>
            <w:vAlign w:val="center"/>
          </w:tcPr>
          <w:p w14:paraId="7C754CF7" w14:textId="0252297C"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GB</w:t>
            </w:r>
          </w:p>
        </w:tc>
        <w:tc>
          <w:tcPr>
            <w:tcW w:w="1957" w:type="pct"/>
            <w:vAlign w:val="center"/>
          </w:tcPr>
          <w:p w14:paraId="4F641548" w14:textId="77777777" w:rsidR="00874685" w:rsidRPr="00A64C15" w:rsidRDefault="00874685" w:rsidP="00874685">
            <w:pPr>
              <w:spacing w:before="0" w:after="0" w:line="24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4D914DE9" w14:textId="77777777" w:rsidR="00874685" w:rsidRPr="00A64C15" w:rsidRDefault="00874685" w:rsidP="00406E1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A</w:t>
            </w:r>
          </w:p>
          <w:p w14:paraId="5A66CCEB" w14:textId="77777777" w:rsidR="00874685" w:rsidRPr="00A64C15" w:rsidRDefault="00874685" w:rsidP="00406E1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S</w:t>
            </w:r>
          </w:p>
          <w:p w14:paraId="34D03514" w14:textId="77777777" w:rsidR="00874685" w:rsidRPr="00A64C15" w:rsidRDefault="00874685" w:rsidP="00406E1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Z</w:t>
            </w:r>
          </w:p>
          <w:p w14:paraId="329114B6" w14:textId="77777777" w:rsidR="00874685" w:rsidRPr="00A64C15" w:rsidRDefault="00874685" w:rsidP="00874685">
            <w:pPr>
              <w:spacing w:before="0" w:after="0" w:line="24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 to list first</w:t>
            </w:r>
            <w:r w:rsidRPr="00A64C15">
              <w:rPr>
                <w:rFonts w:eastAsia="Times New Roman" w:cstheme="minorHAnsi"/>
                <w:sz w:val="18"/>
                <w:szCs w:val="18"/>
                <w:lang w:val="en-US" w:eastAsia="ja-JP"/>
              </w:rPr>
              <w:br/>
              <w:t>S to list alphabetically</w:t>
            </w:r>
            <w:r w:rsidRPr="00A64C15">
              <w:rPr>
                <w:rFonts w:eastAsia="Times New Roman" w:cstheme="minorHAnsi"/>
                <w:sz w:val="18"/>
                <w:szCs w:val="18"/>
                <w:lang w:val="en-US" w:eastAsia="ja-JP"/>
              </w:rPr>
              <w:br/>
              <w:t>Z to list last</w:t>
            </w:r>
            <w:r w:rsidRPr="00A64C15">
              <w:rPr>
                <w:rFonts w:eastAsia="Times New Roman" w:cstheme="minorHAnsi"/>
                <w:sz w:val="18"/>
                <w:szCs w:val="18"/>
                <w:lang w:val="en-US" w:eastAsia="ja-JP"/>
              </w:rPr>
              <w:br/>
              <w:t>If Listing Category is Group then A,S or Z values are applicable.</w:t>
            </w:r>
            <w:r w:rsidRPr="00A64C15">
              <w:rPr>
                <w:rFonts w:eastAsia="Times New Roman" w:cstheme="minorHAnsi"/>
                <w:sz w:val="18"/>
                <w:szCs w:val="18"/>
                <w:lang w:val="en-US" w:eastAsia="ja-JP"/>
              </w:rPr>
              <w:br/>
              <w:t>If Listing Category is Single then only S value is applicable.</w:t>
            </w:r>
          </w:p>
          <w:p w14:paraId="68360D10" w14:textId="02D458CC"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The values defined for "Priority" are conditional upon the selection of "Listing Category" Field values.</w:t>
            </w:r>
          </w:p>
        </w:tc>
      </w:tr>
      <w:tr w:rsidR="00A64C15" w:rsidRPr="00A64C15" w14:paraId="55E3945E"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669BF569" w14:textId="0A324789"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listingType</w:t>
            </w:r>
          </w:p>
        </w:tc>
        <w:tc>
          <w:tcPr>
            <w:tcW w:w="656" w:type="pct"/>
            <w:vAlign w:val="center"/>
          </w:tcPr>
          <w:p w14:paraId="0822AD2B" w14:textId="7CE69B08"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sz w:val="18"/>
                <w:szCs w:val="18"/>
              </w:rPr>
              <w:t>Mandatory</w:t>
            </w:r>
          </w:p>
        </w:tc>
        <w:tc>
          <w:tcPr>
            <w:tcW w:w="749" w:type="pct"/>
            <w:vAlign w:val="center"/>
          </w:tcPr>
          <w:p w14:paraId="6E390330" w14:textId="6A0456E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GB</w:t>
            </w:r>
          </w:p>
        </w:tc>
        <w:tc>
          <w:tcPr>
            <w:tcW w:w="1957" w:type="pct"/>
            <w:vAlign w:val="center"/>
          </w:tcPr>
          <w:p w14:paraId="79B1D60E" w14:textId="77777777" w:rsidR="00874685" w:rsidRPr="00A64C15" w:rsidRDefault="00874685" w:rsidP="00874685">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366DC7A1" w14:textId="77777777" w:rsidR="00874685" w:rsidRPr="00A64C15" w:rsidRDefault="00874685" w:rsidP="00406E1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DQMain</w:t>
            </w:r>
          </w:p>
          <w:p w14:paraId="2C903EBC" w14:textId="77777777" w:rsidR="00874685" w:rsidRPr="00A64C15" w:rsidRDefault="00874685" w:rsidP="00406E1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DQAdditional</w:t>
            </w:r>
          </w:p>
          <w:p w14:paraId="3559ECF0" w14:textId="34C38492" w:rsidR="00874685" w:rsidRPr="00A64C15" w:rsidRDefault="00874685" w:rsidP="00406E19">
            <w:pPr>
              <w:pStyle w:val="ListParagraph"/>
              <w:numPr>
                <w:ilvl w:val="0"/>
                <w:numId w:val="67"/>
              </w:numPr>
              <w:autoSpaceDE w:val="0"/>
              <w:autoSpaceDN w:val="0"/>
              <w:adjustRightInd w:val="0"/>
              <w:spacing w:before="0" w:after="0" w:line="360" w:lineRule="auto"/>
              <w:rPr>
                <w:rStyle w:val="prop-enum"/>
                <w:rFonts w:asciiTheme="minorHAnsi" w:hAnsiTheme="minorHAnsi" w:cstheme="minorHAnsi"/>
                <w:bCs/>
                <w:sz w:val="18"/>
                <w:szCs w:val="18"/>
              </w:rPr>
            </w:pPr>
            <w:r w:rsidRPr="00A64C15">
              <w:rPr>
                <w:rFonts w:asciiTheme="minorHAnsi" w:eastAsia="Times New Roman" w:hAnsiTheme="minorHAnsi" w:cstheme="minorHAnsi"/>
                <w:sz w:val="18"/>
                <w:szCs w:val="18"/>
                <w:lang w:eastAsia="ja-JP"/>
              </w:rPr>
              <w:t>PB</w:t>
            </w:r>
          </w:p>
        </w:tc>
      </w:tr>
      <w:tr w:rsidR="00A64C15" w:rsidRPr="00A64C15" w14:paraId="270C1C9D" w14:textId="77777777" w:rsidTr="00353CA7">
        <w:trPr>
          <w:jc w:val="center"/>
        </w:trPr>
        <w:tc>
          <w:tcPr>
            <w:tcW w:w="1638" w:type="pct"/>
            <w:vAlign w:val="center"/>
          </w:tcPr>
          <w:p w14:paraId="67AEEDE6" w14:textId="5D28A465"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additionalIinstructions</w:t>
            </w:r>
          </w:p>
        </w:tc>
        <w:tc>
          <w:tcPr>
            <w:tcW w:w="656" w:type="pct"/>
            <w:vAlign w:val="center"/>
          </w:tcPr>
          <w:p w14:paraId="3CE98631" w14:textId="21C6D401"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49" w:type="pct"/>
            <w:vAlign w:val="center"/>
          </w:tcPr>
          <w:p w14:paraId="4BC4DB0D" w14:textId="38C85D9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da-DK"/>
              </w:rPr>
            </w:pPr>
            <w:r w:rsidRPr="00A64C15">
              <w:rPr>
                <w:rStyle w:val="prop-enum"/>
                <w:rFonts w:cstheme="minorHAnsi"/>
                <w:bCs/>
                <w:sz w:val="18"/>
                <w:szCs w:val="18"/>
                <w:lang w:val="da-DK"/>
              </w:rPr>
              <w:t>AT, DE, IT, IE</w:t>
            </w:r>
          </w:p>
        </w:tc>
        <w:tc>
          <w:tcPr>
            <w:tcW w:w="1957" w:type="pct"/>
            <w:vAlign w:val="center"/>
          </w:tcPr>
          <w:p w14:paraId="7A606542" w14:textId="77777777" w:rsidR="00874685" w:rsidRPr="00A64C15" w:rsidRDefault="00874685" w:rsidP="00874685">
            <w:pPr>
              <w:snapToGrid w:val="0"/>
              <w:spacing w:before="0" w:after="0" w:line="0" w:lineRule="atLeast"/>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Additional Address (ULTERIORE INDIRIZZO)</w:t>
            </w:r>
          </w:p>
          <w:p w14:paraId="5F198C7C" w14:textId="77777777" w:rsidR="00874685" w:rsidRPr="00A64C15" w:rsidRDefault="00874685" w:rsidP="00874685">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It can be used for Web Site or Branch address (More than 1 address)</w:t>
            </w:r>
          </w:p>
          <w:p w14:paraId="722F6675"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Allowed length: </w:t>
            </w:r>
          </w:p>
          <w:p w14:paraId="1F7A888C"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IT: 200</w:t>
            </w:r>
          </w:p>
          <w:p w14:paraId="42890800" w14:textId="2C930DAB" w:rsidR="00874685" w:rsidRPr="00A64C15" w:rsidRDefault="00874685" w:rsidP="00874685">
            <w:pPr>
              <w:spacing w:before="0" w:after="0" w:line="360" w:lineRule="auto"/>
              <w:contextualSpacing/>
              <w:rPr>
                <w:rStyle w:val="prop-enum"/>
                <w:rFonts w:cstheme="minorHAnsi"/>
                <w:bCs/>
                <w:sz w:val="18"/>
                <w:szCs w:val="18"/>
                <w:lang w:val="en-US"/>
              </w:rPr>
            </w:pPr>
            <w:r w:rsidRPr="00A64C15">
              <w:rPr>
                <w:rStyle w:val="prop-enum"/>
                <w:rFonts w:cstheme="minorHAnsi"/>
                <w:bCs/>
                <w:sz w:val="18"/>
                <w:szCs w:val="18"/>
                <w:lang w:val="en-US"/>
              </w:rPr>
              <w:t>DE, IE: 250</w:t>
            </w:r>
          </w:p>
          <w:p w14:paraId="65CDE662" w14:textId="5958AF82" w:rsidR="00726595" w:rsidRPr="00A64C15" w:rsidRDefault="0072659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AT: 500</w:t>
            </w:r>
          </w:p>
        </w:tc>
      </w:tr>
      <w:tr w:rsidR="00A64C15" w:rsidRPr="00A64C15" w14:paraId="0C6A35EF"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5AC2CAA4" w14:textId="59B43298"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companyRegistrationNumber</w:t>
            </w:r>
          </w:p>
        </w:tc>
        <w:tc>
          <w:tcPr>
            <w:tcW w:w="656" w:type="pct"/>
            <w:vAlign w:val="center"/>
          </w:tcPr>
          <w:p w14:paraId="7DE4E8BD" w14:textId="210797A2"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r w:rsidR="002945B4" w:rsidRPr="00A64C15">
              <w:rPr>
                <w:rFonts w:cstheme="minorHAnsi"/>
                <w:bCs/>
                <w:sz w:val="18"/>
                <w:szCs w:val="18"/>
              </w:rPr>
              <w:t xml:space="preserve"> / Conditional Mandatory</w:t>
            </w:r>
          </w:p>
        </w:tc>
        <w:tc>
          <w:tcPr>
            <w:tcW w:w="749" w:type="pct"/>
            <w:vAlign w:val="center"/>
          </w:tcPr>
          <w:p w14:paraId="5B990302" w14:textId="4C986C53"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lang w:val="da-DK"/>
              </w:rPr>
              <w:t>IT</w:t>
            </w:r>
            <w:r w:rsidR="002945B4" w:rsidRPr="00A64C15">
              <w:rPr>
                <w:rStyle w:val="prop-enum"/>
                <w:rFonts w:cstheme="minorHAnsi"/>
                <w:bCs/>
                <w:sz w:val="18"/>
                <w:szCs w:val="18"/>
                <w:lang w:val="da-DK"/>
              </w:rPr>
              <w:t>, AT</w:t>
            </w:r>
          </w:p>
        </w:tc>
        <w:tc>
          <w:tcPr>
            <w:tcW w:w="1957" w:type="pct"/>
            <w:vAlign w:val="center"/>
          </w:tcPr>
          <w:p w14:paraId="5FBC8900"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Allowed length: </w:t>
            </w:r>
          </w:p>
          <w:p w14:paraId="72EEFAF6" w14:textId="77777777" w:rsidR="00874685" w:rsidRPr="00A64C15" w:rsidRDefault="00874685" w:rsidP="00874685">
            <w:pPr>
              <w:spacing w:before="0" w:after="0" w:line="360" w:lineRule="auto"/>
              <w:contextualSpacing/>
              <w:rPr>
                <w:rStyle w:val="prop-enum"/>
                <w:rFonts w:cstheme="minorHAnsi"/>
                <w:bCs/>
                <w:sz w:val="18"/>
                <w:szCs w:val="18"/>
                <w:lang w:val="en-US"/>
              </w:rPr>
            </w:pPr>
            <w:r w:rsidRPr="00A64C15">
              <w:rPr>
                <w:rStyle w:val="prop-enum"/>
                <w:rFonts w:cstheme="minorHAnsi"/>
                <w:bCs/>
                <w:sz w:val="18"/>
                <w:szCs w:val="18"/>
                <w:lang w:val="en-US"/>
              </w:rPr>
              <w:t>IT= 11 (if customerType is Business)</w:t>
            </w:r>
          </w:p>
          <w:p w14:paraId="51C1A1D4" w14:textId="7E9B32FA" w:rsidR="003D2FCE" w:rsidRPr="00A64C15" w:rsidRDefault="002945B4" w:rsidP="00874685">
            <w:pPr>
              <w:spacing w:before="0" w:after="0" w:line="360" w:lineRule="auto"/>
              <w:contextualSpacing/>
              <w:rPr>
                <w:rStyle w:val="prop-enum"/>
                <w:rFonts w:cstheme="minorHAnsi"/>
                <w:bCs/>
                <w:sz w:val="18"/>
                <w:szCs w:val="18"/>
                <w:lang w:val="en-US"/>
              </w:rPr>
            </w:pPr>
            <w:r w:rsidRPr="00A64C15">
              <w:rPr>
                <w:rStyle w:val="prop-enum"/>
                <w:rFonts w:cstheme="minorHAnsi"/>
                <w:bCs/>
                <w:sz w:val="18"/>
                <w:szCs w:val="18"/>
                <w:lang w:val="en-US"/>
              </w:rPr>
              <w:t>AT:</w:t>
            </w:r>
            <w:r w:rsidR="003D2FCE" w:rsidRPr="00A64C15">
              <w:rPr>
                <w:rStyle w:val="prop-enum"/>
                <w:rFonts w:cstheme="minorHAnsi"/>
                <w:bCs/>
                <w:sz w:val="18"/>
                <w:szCs w:val="18"/>
                <w:lang w:val="en-US"/>
              </w:rPr>
              <w:t xml:space="preserve"> 11 (Mandatory if customerType is Business)</w:t>
            </w:r>
          </w:p>
        </w:tc>
      </w:tr>
      <w:tr w:rsidR="00A64C15" w:rsidRPr="00A64C15" w14:paraId="454DD608" w14:textId="77777777" w:rsidTr="00353CA7">
        <w:trPr>
          <w:jc w:val="center"/>
        </w:trPr>
        <w:tc>
          <w:tcPr>
            <w:tcW w:w="1638" w:type="pct"/>
            <w:vAlign w:val="center"/>
          </w:tcPr>
          <w:p w14:paraId="01907893" w14:textId="016925D3"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companyEmailAddress</w:t>
            </w:r>
          </w:p>
        </w:tc>
        <w:tc>
          <w:tcPr>
            <w:tcW w:w="656" w:type="pct"/>
            <w:vAlign w:val="center"/>
          </w:tcPr>
          <w:p w14:paraId="1E6E494A" w14:textId="6487428C"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49" w:type="pct"/>
            <w:vAlign w:val="center"/>
          </w:tcPr>
          <w:p w14:paraId="023B119A" w14:textId="08AA8318"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CH</w:t>
            </w:r>
          </w:p>
        </w:tc>
        <w:tc>
          <w:tcPr>
            <w:tcW w:w="1957" w:type="pct"/>
            <w:vAlign w:val="center"/>
          </w:tcPr>
          <w:p w14:paraId="07FE63F8" w14:textId="47B4D449"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Email address</w:t>
            </w:r>
          </w:p>
        </w:tc>
      </w:tr>
      <w:tr w:rsidR="00A64C15" w:rsidRPr="00A64C15" w14:paraId="37FEAC84"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0A3462C" w14:textId="79E75CC9"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listingLanguage</w:t>
            </w:r>
          </w:p>
        </w:tc>
        <w:tc>
          <w:tcPr>
            <w:tcW w:w="656" w:type="pct"/>
            <w:vAlign w:val="center"/>
          </w:tcPr>
          <w:p w14:paraId="12C7A8AE" w14:textId="09969F56"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0A8EF02E" w14:textId="1D9F7F86"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BE</w:t>
            </w:r>
          </w:p>
        </w:tc>
        <w:tc>
          <w:tcPr>
            <w:tcW w:w="1957" w:type="pct"/>
            <w:vAlign w:val="center"/>
          </w:tcPr>
          <w:p w14:paraId="19F394D3" w14:textId="77777777" w:rsidR="00874685" w:rsidRPr="00A64C15" w:rsidRDefault="00874685" w:rsidP="00874685">
            <w:pPr>
              <w:spacing w:after="0" w:line="360" w:lineRule="auto"/>
              <w:contextualSpacing/>
              <w:rPr>
                <w:rFonts w:asciiTheme="minorHAnsi" w:hAnsiTheme="minorHAnsi" w:cstheme="minorHAnsi"/>
                <w:sz w:val="18"/>
                <w:szCs w:val="18"/>
                <w:lang w:val="en-US"/>
              </w:rPr>
            </w:pPr>
            <w:r w:rsidRPr="00A64C15">
              <w:rPr>
                <w:rFonts w:cstheme="minorHAnsi"/>
                <w:sz w:val="18"/>
                <w:szCs w:val="18"/>
                <w:lang w:val="en-US"/>
              </w:rPr>
              <w:t xml:space="preserve">Official language of the listing address, or the preferred language in case of more than one official language for a location: </w:t>
            </w:r>
          </w:p>
          <w:p w14:paraId="30A118FA" w14:textId="77777777" w:rsidR="00874685" w:rsidRPr="00A64C15" w:rsidRDefault="00874685" w:rsidP="00406E19">
            <w:pPr>
              <w:pStyle w:val="ListParagraph"/>
              <w:numPr>
                <w:ilvl w:val="0"/>
                <w:numId w:val="8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NL</w:t>
            </w:r>
            <w:r w:rsidRPr="00A64C15">
              <w:rPr>
                <w:rFonts w:cstheme="minorHAnsi"/>
                <w:sz w:val="18"/>
                <w:szCs w:val="18"/>
                <w:lang w:val="en-US"/>
              </w:rPr>
              <w:t xml:space="preserve">: Dutch </w:t>
            </w:r>
          </w:p>
          <w:p w14:paraId="2F47FCBF" w14:textId="77777777" w:rsidR="00874685" w:rsidRPr="00A64C15" w:rsidRDefault="00874685" w:rsidP="00406E19">
            <w:pPr>
              <w:pStyle w:val="ListParagraph"/>
              <w:numPr>
                <w:ilvl w:val="0"/>
                <w:numId w:val="8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FR</w:t>
            </w:r>
            <w:r w:rsidRPr="00A64C15">
              <w:rPr>
                <w:rFonts w:cstheme="minorHAnsi"/>
                <w:sz w:val="18"/>
                <w:szCs w:val="18"/>
                <w:lang w:val="en-US"/>
              </w:rPr>
              <w:t xml:space="preserve">: French </w:t>
            </w:r>
          </w:p>
          <w:p w14:paraId="77B801A0" w14:textId="77777777" w:rsidR="00874685" w:rsidRPr="00A64C15" w:rsidRDefault="00874685" w:rsidP="00406E19">
            <w:pPr>
              <w:pStyle w:val="ListParagraph"/>
              <w:numPr>
                <w:ilvl w:val="0"/>
                <w:numId w:val="8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DE</w:t>
            </w:r>
            <w:r w:rsidRPr="00A64C15">
              <w:rPr>
                <w:rFonts w:cstheme="minorHAnsi"/>
                <w:sz w:val="18"/>
                <w:szCs w:val="18"/>
                <w:lang w:val="en-US"/>
              </w:rPr>
              <w:t xml:space="preserve">: German </w:t>
            </w:r>
          </w:p>
          <w:p w14:paraId="109ED283" w14:textId="692359F3" w:rsidR="00874685" w:rsidRPr="00A64C15" w:rsidRDefault="00874685" w:rsidP="00874685">
            <w:pPr>
              <w:autoSpaceDE w:val="0"/>
              <w:autoSpaceDN w:val="0"/>
              <w:adjustRightInd w:val="0"/>
              <w:spacing w:after="0" w:line="360" w:lineRule="auto"/>
              <w:rPr>
                <w:rStyle w:val="prop-enum"/>
                <w:rFonts w:asciiTheme="minorHAnsi" w:hAnsiTheme="minorHAnsi" w:cstheme="minorHAnsi"/>
                <w:sz w:val="18"/>
                <w:szCs w:val="18"/>
              </w:rPr>
            </w:pPr>
            <w:r w:rsidRPr="00A64C15">
              <w:rPr>
                <w:rFonts w:cstheme="minorHAnsi"/>
                <w:sz w:val="18"/>
                <w:szCs w:val="18"/>
                <w:lang w:val="en-US"/>
              </w:rPr>
              <w:t>The value must correspond to the language used for fields Street name and locality name.</w:t>
            </w:r>
          </w:p>
        </w:tc>
      </w:tr>
      <w:tr w:rsidR="00A64C15" w:rsidRPr="00A64C15" w14:paraId="693D91F7" w14:textId="77777777" w:rsidTr="00353CA7">
        <w:trPr>
          <w:jc w:val="center"/>
        </w:trPr>
        <w:tc>
          <w:tcPr>
            <w:tcW w:w="1638" w:type="pct"/>
            <w:vAlign w:val="center"/>
          </w:tcPr>
          <w:p w14:paraId="768B764B" w14:textId="595F5BBE"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listingLanguage</w:t>
            </w:r>
          </w:p>
        </w:tc>
        <w:tc>
          <w:tcPr>
            <w:tcW w:w="656" w:type="pct"/>
            <w:vAlign w:val="center"/>
          </w:tcPr>
          <w:p w14:paraId="5F460A5D" w14:textId="11677899"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3E0C8A01" w14:textId="5A819AAB"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CH</w:t>
            </w:r>
          </w:p>
        </w:tc>
        <w:tc>
          <w:tcPr>
            <w:tcW w:w="1957" w:type="pct"/>
            <w:vAlign w:val="center"/>
          </w:tcPr>
          <w:p w14:paraId="51FA5506" w14:textId="77777777" w:rsidR="00874685" w:rsidRPr="00A64C15" w:rsidRDefault="00874685" w:rsidP="00874685">
            <w:pPr>
              <w:spacing w:after="0" w:line="360" w:lineRule="auto"/>
              <w:contextualSpacing/>
              <w:rPr>
                <w:rFonts w:asciiTheme="minorHAnsi" w:hAnsiTheme="minorHAnsi" w:cstheme="minorHAnsi"/>
                <w:sz w:val="18"/>
                <w:szCs w:val="18"/>
                <w:lang w:val="en-US"/>
              </w:rPr>
            </w:pPr>
            <w:r w:rsidRPr="00A64C15">
              <w:rPr>
                <w:rFonts w:cstheme="minorHAnsi"/>
                <w:sz w:val="18"/>
                <w:szCs w:val="18"/>
                <w:lang w:val="en-US"/>
              </w:rPr>
              <w:t xml:space="preserve">Official language of the listing address, or the preferred language in case of more than one official language for a location: </w:t>
            </w:r>
          </w:p>
          <w:p w14:paraId="0B9C98EE" w14:textId="77777777" w:rsidR="00874685" w:rsidRPr="00A64C15" w:rsidRDefault="00874685" w:rsidP="00406E19">
            <w:pPr>
              <w:pStyle w:val="ListParagraph"/>
              <w:numPr>
                <w:ilvl w:val="0"/>
                <w:numId w:val="85"/>
              </w:numPr>
              <w:spacing w:after="0" w:line="360" w:lineRule="auto"/>
              <w:rPr>
                <w:rFonts w:asciiTheme="minorHAnsi" w:hAnsiTheme="minorHAnsi" w:cstheme="minorHAnsi"/>
                <w:sz w:val="18"/>
                <w:szCs w:val="18"/>
                <w:lang w:val="en-US"/>
              </w:rPr>
            </w:pPr>
            <w:r w:rsidRPr="00A64C15">
              <w:rPr>
                <w:rFonts w:cstheme="minorHAnsi"/>
                <w:b/>
                <w:bCs/>
                <w:sz w:val="18"/>
                <w:szCs w:val="18"/>
                <w:lang w:val="en-US"/>
              </w:rPr>
              <w:lastRenderedPageBreak/>
              <w:t>E</w:t>
            </w:r>
            <w:r w:rsidRPr="00A64C15">
              <w:rPr>
                <w:rFonts w:cstheme="minorHAnsi"/>
                <w:sz w:val="18"/>
                <w:szCs w:val="18"/>
                <w:lang w:val="en-US"/>
              </w:rPr>
              <w:t xml:space="preserve">: English  </w:t>
            </w:r>
          </w:p>
          <w:p w14:paraId="11A39C75" w14:textId="77777777" w:rsidR="00874685" w:rsidRPr="00A64C15" w:rsidRDefault="00874685" w:rsidP="00406E19">
            <w:pPr>
              <w:pStyle w:val="ListParagraph"/>
              <w:numPr>
                <w:ilvl w:val="0"/>
                <w:numId w:val="8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F</w:t>
            </w:r>
            <w:r w:rsidRPr="00A64C15">
              <w:rPr>
                <w:rFonts w:cstheme="minorHAnsi"/>
                <w:sz w:val="18"/>
                <w:szCs w:val="18"/>
                <w:lang w:val="en-US"/>
              </w:rPr>
              <w:t xml:space="preserve">: French </w:t>
            </w:r>
          </w:p>
          <w:p w14:paraId="4CB5FE9C" w14:textId="77777777" w:rsidR="00874685" w:rsidRPr="00A64C15" w:rsidRDefault="00874685" w:rsidP="00406E19">
            <w:pPr>
              <w:pStyle w:val="ListParagraph"/>
              <w:numPr>
                <w:ilvl w:val="0"/>
                <w:numId w:val="85"/>
              </w:numPr>
              <w:spacing w:after="0" w:line="360" w:lineRule="auto"/>
              <w:rPr>
                <w:rFonts w:asciiTheme="minorHAnsi" w:hAnsiTheme="minorHAnsi" w:cstheme="minorHAnsi"/>
                <w:sz w:val="18"/>
                <w:szCs w:val="18"/>
                <w:lang w:val="en-US"/>
              </w:rPr>
            </w:pPr>
            <w:r w:rsidRPr="00A64C15">
              <w:rPr>
                <w:rFonts w:cstheme="minorHAnsi"/>
                <w:b/>
                <w:bCs/>
                <w:sz w:val="18"/>
                <w:szCs w:val="18"/>
                <w:lang w:val="en-US"/>
              </w:rPr>
              <w:t>D</w:t>
            </w:r>
            <w:r w:rsidRPr="00A64C15">
              <w:rPr>
                <w:rFonts w:cstheme="minorHAnsi"/>
                <w:sz w:val="18"/>
                <w:szCs w:val="18"/>
                <w:lang w:val="en-US"/>
              </w:rPr>
              <w:t xml:space="preserve">: German </w:t>
            </w:r>
          </w:p>
          <w:p w14:paraId="1D087A03" w14:textId="7CF572CC" w:rsidR="00874685" w:rsidRPr="00A64C15" w:rsidRDefault="00874685" w:rsidP="00406E19">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cstheme="minorHAnsi"/>
                <w:b/>
                <w:bCs/>
                <w:sz w:val="18"/>
                <w:szCs w:val="18"/>
                <w:lang w:val="en-US"/>
              </w:rPr>
              <w:t>I</w:t>
            </w:r>
            <w:r w:rsidRPr="00A64C15">
              <w:rPr>
                <w:rFonts w:cstheme="minorHAnsi"/>
                <w:sz w:val="18"/>
                <w:szCs w:val="18"/>
                <w:lang w:val="en-US"/>
              </w:rPr>
              <w:t>: Italian</w:t>
            </w:r>
          </w:p>
        </w:tc>
      </w:tr>
      <w:tr w:rsidR="00A64C15" w:rsidRPr="00A64C15" w14:paraId="7F65E497"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25CE3C48" w14:textId="4EDE78D0"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usageType</w:t>
            </w:r>
          </w:p>
        </w:tc>
        <w:tc>
          <w:tcPr>
            <w:tcW w:w="656" w:type="pct"/>
            <w:vAlign w:val="center"/>
          </w:tcPr>
          <w:p w14:paraId="73EB4B6D" w14:textId="36A643E2"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sz w:val="18"/>
                <w:szCs w:val="18"/>
              </w:rPr>
              <w:t>Optional</w:t>
            </w:r>
          </w:p>
        </w:tc>
        <w:tc>
          <w:tcPr>
            <w:tcW w:w="749" w:type="pct"/>
            <w:vAlign w:val="center"/>
          </w:tcPr>
          <w:p w14:paraId="4996D872" w14:textId="0E5DD059"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PT</w:t>
            </w:r>
          </w:p>
        </w:tc>
        <w:tc>
          <w:tcPr>
            <w:tcW w:w="1957" w:type="pct"/>
            <w:vAlign w:val="center"/>
          </w:tcPr>
          <w:p w14:paraId="0C7CDCDF" w14:textId="77777777" w:rsidR="00874685" w:rsidRPr="00A64C15" w:rsidRDefault="00874685" w:rsidP="00874685">
            <w:pPr>
              <w:spacing w:before="0" w:after="0" w:line="360" w:lineRule="auto"/>
              <w:contextualSpacing/>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Allowed values:</w:t>
            </w:r>
          </w:p>
          <w:p w14:paraId="2D321EB8" w14:textId="77777777" w:rsidR="00874685" w:rsidRPr="00A64C15" w:rsidRDefault="00874685" w:rsidP="00406E1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‘1-Telephone’</w:t>
            </w:r>
          </w:p>
          <w:p w14:paraId="76D14C29" w14:textId="77777777" w:rsidR="00874685" w:rsidRPr="00A64C15" w:rsidRDefault="00874685" w:rsidP="00406E1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‘2-SemiAutomaticFax’</w:t>
            </w:r>
          </w:p>
          <w:p w14:paraId="24B99A6C" w14:textId="5663C07F" w:rsidR="00874685" w:rsidRPr="00A64C15" w:rsidRDefault="00874685" w:rsidP="00406E19">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‘3-AutomaticFax’</w:t>
            </w:r>
          </w:p>
        </w:tc>
      </w:tr>
      <w:tr w:rsidR="00A64C15" w:rsidRPr="00A64C15" w14:paraId="122827F9" w14:textId="77777777" w:rsidTr="00353CA7">
        <w:trPr>
          <w:jc w:val="center"/>
        </w:trPr>
        <w:tc>
          <w:tcPr>
            <w:tcW w:w="1638" w:type="pct"/>
            <w:vAlign w:val="center"/>
          </w:tcPr>
          <w:p w14:paraId="6EEB87BA" w14:textId="6C2D2F3F"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searchOnTelephoneOnly</w:t>
            </w:r>
          </w:p>
        </w:tc>
        <w:tc>
          <w:tcPr>
            <w:tcW w:w="656" w:type="pct"/>
            <w:vAlign w:val="center"/>
          </w:tcPr>
          <w:p w14:paraId="5CC2DD49" w14:textId="205B9870"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341B887F" w14:textId="4478DF40"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w:t>
            </w:r>
          </w:p>
        </w:tc>
        <w:tc>
          <w:tcPr>
            <w:tcW w:w="1957" w:type="pct"/>
            <w:vAlign w:val="center"/>
          </w:tcPr>
          <w:p w14:paraId="253182EE" w14:textId="77777777" w:rsidR="00874685" w:rsidRPr="00A64C15" w:rsidRDefault="00874685" w:rsidP="00874685">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7778A4D2" w14:textId="77777777" w:rsidR="00874685" w:rsidRPr="00A64C15" w:rsidRDefault="00874685" w:rsidP="00406E1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‘Yes’ = visible in derived / market research</w:t>
            </w:r>
          </w:p>
          <w:p w14:paraId="3AB0227F" w14:textId="6A580D9D" w:rsidR="00874685" w:rsidRPr="00A64C15" w:rsidRDefault="00874685" w:rsidP="00406E19">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‘No’ = not visible in derived / market research (Default)</w:t>
            </w:r>
          </w:p>
        </w:tc>
      </w:tr>
      <w:tr w:rsidR="00A64C15" w:rsidRPr="00A64C15" w14:paraId="1D346D5D"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7125649" w14:textId="145755E8"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allowAdvertisingEmails</w:t>
            </w:r>
          </w:p>
        </w:tc>
        <w:tc>
          <w:tcPr>
            <w:tcW w:w="656" w:type="pct"/>
            <w:vAlign w:val="center"/>
          </w:tcPr>
          <w:p w14:paraId="6584D15C" w14:textId="68027281"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63055217" w14:textId="450C68AE"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w:t>
            </w:r>
          </w:p>
        </w:tc>
        <w:tc>
          <w:tcPr>
            <w:tcW w:w="1957" w:type="pct"/>
            <w:vAlign w:val="center"/>
          </w:tcPr>
          <w:p w14:paraId="3753C07B" w14:textId="77777777" w:rsidR="00874685" w:rsidRPr="00A64C15" w:rsidRDefault="00874685" w:rsidP="00874685">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230C04EE" w14:textId="77777777" w:rsidR="00874685" w:rsidRPr="00A64C15" w:rsidRDefault="00874685" w:rsidP="00406E1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‘Yes’ = agree to receive advertising emails</w:t>
            </w:r>
          </w:p>
          <w:p w14:paraId="3360A205" w14:textId="1F25D490" w:rsidR="00874685" w:rsidRPr="00A64C15" w:rsidRDefault="00874685" w:rsidP="00406E19">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‘No’ = do not agree to receive advertising emails (Default)</w:t>
            </w:r>
          </w:p>
        </w:tc>
      </w:tr>
      <w:tr w:rsidR="00A64C15" w:rsidRPr="00A64C15" w14:paraId="017840A0" w14:textId="77777777" w:rsidTr="00353CA7">
        <w:trPr>
          <w:jc w:val="center"/>
        </w:trPr>
        <w:tc>
          <w:tcPr>
            <w:tcW w:w="1638" w:type="pct"/>
            <w:vAlign w:val="center"/>
          </w:tcPr>
          <w:p w14:paraId="6C0F98F1" w14:textId="1C350C7D"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allowAdvertisingCalls</w:t>
            </w:r>
          </w:p>
        </w:tc>
        <w:tc>
          <w:tcPr>
            <w:tcW w:w="656" w:type="pct"/>
            <w:vAlign w:val="center"/>
          </w:tcPr>
          <w:p w14:paraId="2D6B5169" w14:textId="39A07ECD"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383B541A" w14:textId="169DCE18"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CH</w:t>
            </w:r>
          </w:p>
        </w:tc>
        <w:tc>
          <w:tcPr>
            <w:tcW w:w="1957" w:type="pct"/>
            <w:vAlign w:val="center"/>
          </w:tcPr>
          <w:p w14:paraId="4F19C2C9" w14:textId="4925E154" w:rsidR="00874685" w:rsidRPr="00A64C15" w:rsidRDefault="00874685" w:rsidP="00874685">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Mandatory for IT</w:t>
            </w:r>
            <w:r w:rsidR="00DF4F86" w:rsidRPr="00A64C15">
              <w:rPr>
                <w:rFonts w:eastAsia="Times New Roman" w:cstheme="minorHAnsi"/>
                <w:sz w:val="18"/>
                <w:szCs w:val="18"/>
                <w:lang w:val="en-US" w:eastAsia="ja-JP"/>
              </w:rPr>
              <w:t xml:space="preserve"> and CH</w:t>
            </w:r>
          </w:p>
          <w:p w14:paraId="3B296FC5" w14:textId="77777777" w:rsidR="00874685" w:rsidRPr="00A64C15" w:rsidRDefault="00874685" w:rsidP="00874685">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3FB1BB52" w14:textId="77777777" w:rsidR="00874685" w:rsidRPr="00A64C15" w:rsidRDefault="00874685" w:rsidP="00406E1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‘Yes’ = agree to receive advertising calls</w:t>
            </w:r>
          </w:p>
          <w:p w14:paraId="091EE65D" w14:textId="206C2211" w:rsidR="00874685" w:rsidRPr="00A64C15" w:rsidRDefault="00874685" w:rsidP="00406E19">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‘No’ = do not agree to receive advertising calls (Default)</w:t>
            </w:r>
          </w:p>
        </w:tc>
      </w:tr>
      <w:tr w:rsidR="00A64C15" w:rsidRPr="00A64C15" w14:paraId="64C33B34"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7FDA3A65" w14:textId="5C383FC2"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basicDirectoryEntry</w:t>
            </w:r>
          </w:p>
        </w:tc>
        <w:tc>
          <w:tcPr>
            <w:tcW w:w="656" w:type="pct"/>
            <w:vAlign w:val="center"/>
          </w:tcPr>
          <w:p w14:paraId="71FF235C" w14:textId="261E7906"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09E412EE" w14:textId="2D2D59BB"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ES</w:t>
            </w:r>
          </w:p>
        </w:tc>
        <w:tc>
          <w:tcPr>
            <w:tcW w:w="1957" w:type="pct"/>
            <w:vAlign w:val="center"/>
          </w:tcPr>
          <w:p w14:paraId="6478E115" w14:textId="77777777" w:rsidR="00874685" w:rsidRPr="00A64C15" w:rsidRDefault="00874685" w:rsidP="00874685">
            <w:pPr>
              <w:spacing w:before="0" w:after="0" w:line="360" w:lineRule="auto"/>
              <w:contextualSpacing/>
              <w:rPr>
                <w:rFonts w:asciiTheme="minorHAnsi" w:hAnsiTheme="minorHAnsi" w:cstheme="minorHAnsi"/>
                <w:sz w:val="18"/>
                <w:szCs w:val="18"/>
              </w:rPr>
            </w:pPr>
            <w:r w:rsidRPr="00A64C15">
              <w:rPr>
                <w:rFonts w:cstheme="minorHAnsi"/>
                <w:sz w:val="18"/>
                <w:szCs w:val="18"/>
                <w:lang w:val="en-US"/>
              </w:rPr>
              <w:t xml:space="preserve">Confirms consent or not to </w:t>
            </w:r>
            <w:r w:rsidRPr="00A64C15">
              <w:rPr>
                <w:rFonts w:cstheme="minorHAnsi"/>
                <w:sz w:val="18"/>
                <w:szCs w:val="18"/>
              </w:rPr>
              <w:t>the appearance of user data in guides / consultation services.</w:t>
            </w:r>
          </w:p>
          <w:p w14:paraId="0C5FD1E7" w14:textId="77777777" w:rsidR="00874685" w:rsidRPr="00A64C15" w:rsidRDefault="00874685" w:rsidP="00874685">
            <w:pPr>
              <w:spacing w:before="0" w:after="0" w:line="360" w:lineRule="auto"/>
              <w:contextualSpacing/>
              <w:rPr>
                <w:rFonts w:asciiTheme="minorHAnsi" w:hAnsiTheme="minorHAnsi" w:cstheme="minorHAnsi"/>
                <w:sz w:val="18"/>
                <w:szCs w:val="18"/>
                <w:lang w:val="en-US"/>
              </w:rPr>
            </w:pPr>
            <w:r w:rsidRPr="00A64C15">
              <w:rPr>
                <w:rFonts w:cstheme="minorHAnsi"/>
                <w:sz w:val="18"/>
                <w:szCs w:val="18"/>
                <w:lang w:val="en-US"/>
              </w:rPr>
              <w:t>Allowed values:</w:t>
            </w:r>
          </w:p>
          <w:p w14:paraId="53043447" w14:textId="77777777" w:rsidR="00874685" w:rsidRPr="00A64C15" w:rsidRDefault="00874685" w:rsidP="00406E1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‘N’ = (No), data will not appear in query</w:t>
            </w:r>
          </w:p>
          <w:p w14:paraId="63FC6533" w14:textId="63566BD2" w:rsidR="00874685" w:rsidRPr="00A64C15" w:rsidRDefault="00874685" w:rsidP="00406E19">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eastAsia="Times New Roman" w:cstheme="minorHAnsi"/>
                <w:sz w:val="18"/>
                <w:szCs w:val="18"/>
                <w:lang w:eastAsia="ja-JP"/>
              </w:rPr>
              <w:t>‘Y’ = (Yes), data will appear in query</w:t>
            </w:r>
          </w:p>
        </w:tc>
      </w:tr>
      <w:tr w:rsidR="00A64C15" w:rsidRPr="00A64C15" w14:paraId="18C1DB4A" w14:textId="77777777" w:rsidTr="00353CA7">
        <w:trPr>
          <w:jc w:val="center"/>
        </w:trPr>
        <w:tc>
          <w:tcPr>
            <w:tcW w:w="1638" w:type="pct"/>
            <w:vAlign w:val="center"/>
          </w:tcPr>
          <w:p w14:paraId="199FA638" w14:textId="32021033"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directSalesMarketingEntry</w:t>
            </w:r>
          </w:p>
        </w:tc>
        <w:tc>
          <w:tcPr>
            <w:tcW w:w="656" w:type="pct"/>
            <w:vAlign w:val="center"/>
          </w:tcPr>
          <w:p w14:paraId="1CB880DF" w14:textId="35D49C24"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3F063BAD" w14:textId="42C64612"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ES</w:t>
            </w:r>
          </w:p>
        </w:tc>
        <w:tc>
          <w:tcPr>
            <w:tcW w:w="1957" w:type="pct"/>
            <w:vAlign w:val="center"/>
          </w:tcPr>
          <w:p w14:paraId="4A6AEFD0" w14:textId="77777777" w:rsidR="00874685" w:rsidRPr="00A64C15" w:rsidRDefault="00874685" w:rsidP="00874685">
            <w:pPr>
              <w:spacing w:before="0" w:after="0" w:line="360" w:lineRule="auto"/>
              <w:contextualSpacing/>
              <w:rPr>
                <w:rFonts w:asciiTheme="minorHAnsi" w:hAnsiTheme="minorHAnsi" w:cstheme="minorHAnsi"/>
                <w:sz w:val="18"/>
                <w:szCs w:val="18"/>
                <w:lang w:val="en-US"/>
              </w:rPr>
            </w:pPr>
            <w:r w:rsidRPr="00A64C15">
              <w:rPr>
                <w:rFonts w:cstheme="minorHAnsi"/>
                <w:sz w:val="18"/>
                <w:szCs w:val="18"/>
                <w:lang w:val="en-US"/>
              </w:rPr>
              <w:t>Confirms consent or not to data being published in guides / services used for commercial or advertising purposes.</w:t>
            </w:r>
          </w:p>
          <w:p w14:paraId="037ED170" w14:textId="77777777" w:rsidR="00874685" w:rsidRPr="00A64C15" w:rsidRDefault="00874685" w:rsidP="00874685">
            <w:pPr>
              <w:spacing w:before="0" w:after="0" w:line="360" w:lineRule="auto"/>
              <w:contextualSpacing/>
              <w:rPr>
                <w:rFonts w:asciiTheme="minorHAnsi" w:hAnsiTheme="minorHAnsi" w:cstheme="minorHAnsi"/>
                <w:sz w:val="18"/>
                <w:szCs w:val="18"/>
                <w:lang w:val="en-US"/>
              </w:rPr>
            </w:pPr>
            <w:r w:rsidRPr="00A64C15">
              <w:rPr>
                <w:rFonts w:cstheme="minorHAnsi"/>
                <w:sz w:val="18"/>
                <w:szCs w:val="18"/>
                <w:lang w:val="en-US"/>
              </w:rPr>
              <w:t>Allowed values:</w:t>
            </w:r>
          </w:p>
          <w:p w14:paraId="3335651E" w14:textId="77777777" w:rsidR="00874685" w:rsidRPr="00A64C15" w:rsidRDefault="00874685" w:rsidP="00406E1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‘N’ = (No), do not allow the use of data for commercial &amp; advertising purposes,</w:t>
            </w:r>
          </w:p>
          <w:p w14:paraId="6D34AC46" w14:textId="227508EA" w:rsidR="00874685" w:rsidRPr="00A64C15" w:rsidRDefault="00874685" w:rsidP="00406E1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‘Y’ = (Yes) , allow the use of data for commercial &amp; advertising purposes.</w:t>
            </w:r>
          </w:p>
        </w:tc>
      </w:tr>
      <w:tr w:rsidR="00A64C15" w:rsidRPr="00A64C15" w14:paraId="04CEECF8"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11AD9E21" w14:textId="03E62E7A"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secretListing</w:t>
            </w:r>
          </w:p>
        </w:tc>
        <w:tc>
          <w:tcPr>
            <w:tcW w:w="656" w:type="pct"/>
            <w:vAlign w:val="center"/>
          </w:tcPr>
          <w:p w14:paraId="4C980B04" w14:textId="5E08CBAE"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5381D934" w14:textId="090FEA6A"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SE</w:t>
            </w:r>
          </w:p>
        </w:tc>
        <w:tc>
          <w:tcPr>
            <w:tcW w:w="1957" w:type="pct"/>
            <w:vAlign w:val="center"/>
          </w:tcPr>
          <w:p w14:paraId="24610254" w14:textId="77777777" w:rsidR="00874685" w:rsidRPr="00A64C15" w:rsidRDefault="00874685" w:rsidP="00874685">
            <w:pPr>
              <w:spacing w:before="0" w:after="0" w:line="360" w:lineRule="auto"/>
              <w:contextualSpacing/>
              <w:rPr>
                <w:rFonts w:asciiTheme="minorHAnsi" w:hAnsiTheme="minorHAnsi" w:cstheme="minorHAnsi"/>
                <w:sz w:val="18"/>
                <w:szCs w:val="18"/>
                <w:lang w:val="en-US"/>
              </w:rPr>
            </w:pPr>
            <w:r w:rsidRPr="00A64C15">
              <w:rPr>
                <w:rFonts w:cstheme="minorHAnsi"/>
                <w:sz w:val="18"/>
                <w:szCs w:val="18"/>
                <w:lang w:val="en-US"/>
              </w:rPr>
              <w:t>Confirms consent or not to data being published in guides / services used for public or secret listing purposes.</w:t>
            </w:r>
          </w:p>
          <w:p w14:paraId="38A3050B" w14:textId="77777777" w:rsidR="00874685" w:rsidRPr="00A64C15" w:rsidRDefault="00874685" w:rsidP="00874685">
            <w:pPr>
              <w:spacing w:before="0" w:after="0" w:line="360" w:lineRule="auto"/>
              <w:contextualSpacing/>
              <w:rPr>
                <w:rFonts w:asciiTheme="minorHAnsi" w:hAnsiTheme="minorHAnsi" w:cstheme="minorHAnsi"/>
                <w:sz w:val="18"/>
                <w:szCs w:val="18"/>
                <w:lang w:val="en-US"/>
              </w:rPr>
            </w:pPr>
            <w:r w:rsidRPr="00A64C15">
              <w:rPr>
                <w:rFonts w:cstheme="minorHAnsi"/>
                <w:sz w:val="18"/>
                <w:szCs w:val="18"/>
                <w:lang w:val="en-US"/>
              </w:rPr>
              <w:t>Allowed values:</w:t>
            </w:r>
          </w:p>
          <w:p w14:paraId="61053722" w14:textId="77777777" w:rsidR="00874685" w:rsidRPr="00A64C15" w:rsidRDefault="00874685" w:rsidP="00406E1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‘N’ = Allows use of data for public listing</w:t>
            </w:r>
          </w:p>
          <w:p w14:paraId="7FEB66AD" w14:textId="2020FFC6" w:rsidR="00874685" w:rsidRPr="00A64C15" w:rsidRDefault="00874685" w:rsidP="00406E19">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eastAsia="Times New Roman" w:cstheme="minorHAnsi"/>
                <w:sz w:val="18"/>
                <w:szCs w:val="18"/>
                <w:lang w:eastAsia="ja-JP"/>
              </w:rPr>
              <w:t>‘Y’ = Allows use of data for secret listing</w:t>
            </w:r>
          </w:p>
        </w:tc>
      </w:tr>
      <w:tr w:rsidR="00A64C15" w:rsidRPr="00A64C15" w14:paraId="32D477B3" w14:textId="77777777" w:rsidTr="00353CA7">
        <w:trPr>
          <w:trHeight w:val="578"/>
          <w:jc w:val="center"/>
        </w:trPr>
        <w:tc>
          <w:tcPr>
            <w:tcW w:w="1638" w:type="pct"/>
            <w:vAlign w:val="center"/>
          </w:tcPr>
          <w:p w14:paraId="7ECACB7B" w14:textId="1F918A3C"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directoryListingOptions</w:t>
            </w:r>
          </w:p>
        </w:tc>
        <w:tc>
          <w:tcPr>
            <w:tcW w:w="656" w:type="pct"/>
            <w:vAlign w:val="center"/>
          </w:tcPr>
          <w:p w14:paraId="44ED1E3A" w14:textId="5D154E36"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59DAAD91" w14:textId="1251285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BE</w:t>
            </w:r>
          </w:p>
        </w:tc>
        <w:tc>
          <w:tcPr>
            <w:tcW w:w="1957" w:type="pct"/>
            <w:vAlign w:val="center"/>
          </w:tcPr>
          <w:p w14:paraId="69E8E61A" w14:textId="77777777" w:rsidR="00874685" w:rsidRPr="00A64C15" w:rsidRDefault="00874685" w:rsidP="00874685">
            <w:pPr>
              <w:spacing w:before="0" w:after="0" w:line="360" w:lineRule="auto"/>
              <w:contextualSpacing/>
              <w:rPr>
                <w:rFonts w:asciiTheme="minorHAnsi" w:hAnsiTheme="minorHAnsi" w:cstheme="minorHAnsi"/>
                <w:sz w:val="18"/>
                <w:szCs w:val="18"/>
                <w:lang w:val="en-US"/>
              </w:rPr>
            </w:pPr>
            <w:r w:rsidRPr="00A64C15">
              <w:rPr>
                <w:rFonts w:cstheme="minorHAnsi"/>
                <w:sz w:val="18"/>
                <w:szCs w:val="18"/>
                <w:lang w:val="en-US"/>
              </w:rPr>
              <w:t>Allowed values:</w:t>
            </w:r>
          </w:p>
          <w:p w14:paraId="26D05381" w14:textId="77777777" w:rsidR="00874685" w:rsidRPr="00A64C15" w:rsidRDefault="00874685" w:rsidP="00406E19">
            <w:pPr>
              <w:pStyle w:val="ListParagraph"/>
              <w:numPr>
                <w:ilvl w:val="0"/>
                <w:numId w:val="67"/>
              </w:numPr>
              <w:autoSpaceDE w:val="0"/>
              <w:autoSpaceDN w:val="0"/>
              <w:adjustRightInd w:val="0"/>
              <w:spacing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lastRenderedPageBreak/>
              <w:t>No consent</w:t>
            </w:r>
          </w:p>
          <w:p w14:paraId="21205076" w14:textId="77777777" w:rsidR="00874685" w:rsidRPr="00A64C15" w:rsidRDefault="00874685" w:rsidP="00406E19">
            <w:pPr>
              <w:pStyle w:val="ListParagraph"/>
              <w:numPr>
                <w:ilvl w:val="0"/>
                <w:numId w:val="67"/>
              </w:numPr>
              <w:autoSpaceDE w:val="0"/>
              <w:autoSpaceDN w:val="0"/>
              <w:adjustRightInd w:val="0"/>
              <w:spacing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 xml:space="preserve">Full Address consent, no Reverse  </w:t>
            </w:r>
          </w:p>
          <w:p w14:paraId="6FBB751D" w14:textId="77777777" w:rsidR="00874685" w:rsidRPr="00A64C15" w:rsidRDefault="00874685" w:rsidP="00406E19">
            <w:pPr>
              <w:pStyle w:val="ListParagraph"/>
              <w:numPr>
                <w:ilvl w:val="0"/>
                <w:numId w:val="67"/>
              </w:numPr>
              <w:autoSpaceDE w:val="0"/>
              <w:autoSpaceDN w:val="0"/>
              <w:adjustRightInd w:val="0"/>
              <w:spacing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Partial Address consent, no Reverse</w:t>
            </w:r>
          </w:p>
          <w:p w14:paraId="0588C6DC" w14:textId="77777777" w:rsidR="00874685" w:rsidRPr="00A64C15" w:rsidRDefault="00874685" w:rsidP="00406E19">
            <w:pPr>
              <w:pStyle w:val="ListParagraph"/>
              <w:numPr>
                <w:ilvl w:val="0"/>
                <w:numId w:val="67"/>
              </w:numPr>
              <w:autoSpaceDE w:val="0"/>
              <w:autoSpaceDN w:val="0"/>
              <w:adjustRightInd w:val="0"/>
              <w:spacing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Full Address consent, with Reverse</w:t>
            </w:r>
          </w:p>
          <w:p w14:paraId="57AD6A51" w14:textId="6B4199FF" w:rsidR="00874685" w:rsidRPr="00A64C15" w:rsidRDefault="00874685" w:rsidP="00406E19">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eastAsia="Times New Roman" w:cstheme="minorHAnsi"/>
                <w:sz w:val="18"/>
                <w:szCs w:val="18"/>
                <w:lang w:eastAsia="ja-JP"/>
              </w:rPr>
              <w:t>Partial Address consent, with Reverse</w:t>
            </w:r>
          </w:p>
        </w:tc>
      </w:tr>
      <w:tr w:rsidR="00A64C15" w:rsidRPr="00A64C15" w14:paraId="546FBD8B" w14:textId="77777777" w:rsidTr="00353CA7">
        <w:trPr>
          <w:cnfStyle w:val="000000010000" w:firstRow="0" w:lastRow="0" w:firstColumn="0" w:lastColumn="0" w:oddVBand="0" w:evenVBand="0" w:oddHBand="0" w:evenHBand="1" w:firstRowFirstColumn="0" w:firstRowLastColumn="0" w:lastRowFirstColumn="0" w:lastRowLastColumn="0"/>
          <w:trHeight w:val="578"/>
          <w:jc w:val="center"/>
        </w:trPr>
        <w:tc>
          <w:tcPr>
            <w:tcW w:w="1638" w:type="pct"/>
            <w:vAlign w:val="center"/>
          </w:tcPr>
          <w:p w14:paraId="32B35537" w14:textId="012D6263" w:rsidR="00874685" w:rsidRPr="00A64C15" w:rsidRDefault="00874685" w:rsidP="00874685">
            <w:pPr>
              <w:spacing w:after="0" w:line="360" w:lineRule="auto"/>
              <w:contextualSpacing/>
              <w:rPr>
                <w:rFonts w:cstheme="minorHAnsi"/>
                <w:bCs/>
                <w:sz w:val="18"/>
                <w:szCs w:val="18"/>
              </w:rPr>
            </w:pPr>
            <w:r w:rsidRPr="00A64C15">
              <w:rPr>
                <w:rFonts w:eastAsia="Times New Roman" w:cstheme="minorHAnsi"/>
                <w:sz w:val="18"/>
                <w:szCs w:val="18"/>
                <w:lang w:val="en-US" w:eastAsia="ja-JP"/>
              </w:rPr>
              <w:t>directoryListingOptions</w:t>
            </w:r>
          </w:p>
        </w:tc>
        <w:tc>
          <w:tcPr>
            <w:tcW w:w="656" w:type="pct"/>
            <w:vAlign w:val="center"/>
          </w:tcPr>
          <w:p w14:paraId="24D8EF28" w14:textId="5CA2C372" w:rsidR="00874685" w:rsidRPr="00A64C15" w:rsidRDefault="00874685" w:rsidP="00874685">
            <w:pPr>
              <w:spacing w:after="0" w:line="360" w:lineRule="auto"/>
              <w:contextualSpacing/>
              <w:rPr>
                <w:rFonts w:cstheme="minorHAnsi"/>
                <w:bCs/>
                <w:sz w:val="18"/>
                <w:szCs w:val="18"/>
              </w:rPr>
            </w:pPr>
            <w:r w:rsidRPr="00A64C15">
              <w:rPr>
                <w:rFonts w:cstheme="minorHAnsi"/>
                <w:bCs/>
                <w:sz w:val="18"/>
                <w:szCs w:val="18"/>
              </w:rPr>
              <w:t>Mandatory</w:t>
            </w:r>
          </w:p>
        </w:tc>
        <w:tc>
          <w:tcPr>
            <w:tcW w:w="749" w:type="pct"/>
            <w:vAlign w:val="center"/>
          </w:tcPr>
          <w:p w14:paraId="315B92A5" w14:textId="3267A2B2" w:rsidR="00874685" w:rsidRPr="00A64C15" w:rsidRDefault="00874685" w:rsidP="00874685">
            <w:pPr>
              <w:spacing w:after="0" w:line="360" w:lineRule="auto"/>
              <w:contextualSpacing/>
              <w:rPr>
                <w:rStyle w:val="prop-enum"/>
                <w:rFonts w:cstheme="minorHAnsi"/>
                <w:bCs/>
                <w:sz w:val="18"/>
                <w:szCs w:val="18"/>
              </w:rPr>
            </w:pPr>
            <w:r w:rsidRPr="00A64C15">
              <w:rPr>
                <w:rStyle w:val="prop-enum"/>
                <w:rFonts w:cstheme="minorHAnsi"/>
                <w:bCs/>
                <w:sz w:val="18"/>
                <w:szCs w:val="18"/>
              </w:rPr>
              <w:t>IE</w:t>
            </w:r>
          </w:p>
        </w:tc>
        <w:tc>
          <w:tcPr>
            <w:tcW w:w="1957" w:type="pct"/>
            <w:vAlign w:val="center"/>
          </w:tcPr>
          <w:p w14:paraId="4FA5FDEE" w14:textId="477894C5" w:rsidR="00874685" w:rsidRPr="00A64C15" w:rsidRDefault="00874685" w:rsidP="00874685">
            <w:pPr>
              <w:spacing w:after="0" w:line="240" w:lineRule="auto"/>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w:t>
            </w:r>
            <w:r w:rsidRPr="00A64C15">
              <w:rPr>
                <w:rFonts w:eastAsia="Times New Roman"/>
                <w:sz w:val="18"/>
                <w:szCs w:val="18"/>
                <w:lang w:val="en-US" w:eastAsia="ja-JP"/>
              </w:rPr>
              <w:t>lowed</w:t>
            </w:r>
            <w:r w:rsidRPr="00A64C15">
              <w:rPr>
                <w:rFonts w:eastAsia="Times New Roman" w:cstheme="minorHAnsi"/>
                <w:sz w:val="18"/>
                <w:szCs w:val="18"/>
                <w:lang w:val="en-US" w:eastAsia="ja-JP"/>
              </w:rPr>
              <w:t xml:space="preserve"> values:</w:t>
            </w:r>
          </w:p>
          <w:p w14:paraId="2E0B7C83" w14:textId="77777777" w:rsidR="00874685" w:rsidRPr="00A64C15" w:rsidRDefault="00874685" w:rsidP="00406E19">
            <w:pPr>
              <w:pStyle w:val="ListParagraph"/>
              <w:numPr>
                <w:ilvl w:val="0"/>
                <w:numId w:val="97"/>
              </w:numPr>
              <w:spacing w:after="0" w:line="240" w:lineRule="auto"/>
              <w:rPr>
                <w:rFonts w:eastAsia="Times New Roman" w:cstheme="minorHAnsi"/>
                <w:sz w:val="18"/>
                <w:szCs w:val="18"/>
                <w:lang w:val="en-US" w:eastAsia="ja-JP"/>
              </w:rPr>
            </w:pPr>
            <w:r w:rsidRPr="00A64C15">
              <w:rPr>
                <w:rFonts w:eastAsia="Times New Roman" w:cstheme="minorHAnsi"/>
                <w:sz w:val="18"/>
                <w:szCs w:val="18"/>
                <w:lang w:val="en-US" w:eastAsia="ja-JP"/>
              </w:rPr>
              <w:t>Listed</w:t>
            </w:r>
          </w:p>
          <w:p w14:paraId="675962EA" w14:textId="77777777" w:rsidR="00874685" w:rsidRPr="00A64C15" w:rsidRDefault="00874685" w:rsidP="00406E19">
            <w:pPr>
              <w:pStyle w:val="ListParagraph"/>
              <w:numPr>
                <w:ilvl w:val="0"/>
                <w:numId w:val="97"/>
              </w:numPr>
              <w:spacing w:after="0" w:line="240" w:lineRule="auto"/>
              <w:rPr>
                <w:rFonts w:eastAsia="Times New Roman" w:cstheme="minorHAnsi"/>
                <w:sz w:val="18"/>
                <w:szCs w:val="18"/>
                <w:lang w:val="en-US" w:eastAsia="ja-JP"/>
              </w:rPr>
            </w:pPr>
            <w:r w:rsidRPr="00A64C15">
              <w:rPr>
                <w:rFonts w:eastAsia="Times New Roman" w:cstheme="minorHAnsi"/>
                <w:sz w:val="18"/>
                <w:szCs w:val="18"/>
                <w:lang w:val="en-US" w:eastAsia="ja-JP"/>
              </w:rPr>
              <w:t>Unlisted</w:t>
            </w:r>
          </w:p>
          <w:p w14:paraId="211597DD" w14:textId="4EF9FC85" w:rsidR="00874685" w:rsidRPr="00A64C15" w:rsidRDefault="00874685" w:rsidP="00406E19">
            <w:pPr>
              <w:pStyle w:val="ListParagraph"/>
              <w:numPr>
                <w:ilvl w:val="0"/>
                <w:numId w:val="97"/>
              </w:numPr>
              <w:spacing w:after="0" w:line="240" w:lineRule="auto"/>
              <w:rPr>
                <w:rFonts w:eastAsia="Times New Roman" w:cstheme="minorHAnsi"/>
                <w:sz w:val="18"/>
                <w:szCs w:val="18"/>
                <w:lang w:val="en-US" w:eastAsia="ja-JP"/>
              </w:rPr>
            </w:pPr>
            <w:r w:rsidRPr="00A64C15">
              <w:rPr>
                <w:rFonts w:eastAsia="Times New Roman" w:cstheme="minorHAnsi"/>
                <w:sz w:val="18"/>
                <w:szCs w:val="18"/>
                <w:lang w:val="en-US" w:eastAsia="ja-JP"/>
              </w:rPr>
              <w:t>ExDirectory</w:t>
            </w:r>
          </w:p>
        </w:tc>
      </w:tr>
      <w:tr w:rsidR="00A64C15" w:rsidRPr="00A64C15" w14:paraId="6FD08B09" w14:textId="77777777" w:rsidTr="00353CA7">
        <w:trPr>
          <w:jc w:val="center"/>
        </w:trPr>
        <w:tc>
          <w:tcPr>
            <w:tcW w:w="1638" w:type="pct"/>
            <w:vAlign w:val="center"/>
          </w:tcPr>
          <w:p w14:paraId="7064BC77" w14:textId="5DE39B3C"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confidentialityFlag</w:t>
            </w:r>
          </w:p>
        </w:tc>
        <w:tc>
          <w:tcPr>
            <w:tcW w:w="656" w:type="pct"/>
            <w:vAlign w:val="center"/>
          </w:tcPr>
          <w:p w14:paraId="639F069B" w14:textId="16EE23B5"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sz w:val="18"/>
                <w:szCs w:val="18"/>
              </w:rPr>
              <w:t>Mandatory</w:t>
            </w:r>
          </w:p>
        </w:tc>
        <w:tc>
          <w:tcPr>
            <w:tcW w:w="749" w:type="pct"/>
            <w:vAlign w:val="center"/>
          </w:tcPr>
          <w:p w14:paraId="256AFC4B" w14:textId="51C6730D"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PT</w:t>
            </w:r>
          </w:p>
        </w:tc>
        <w:tc>
          <w:tcPr>
            <w:tcW w:w="1957" w:type="pct"/>
            <w:vAlign w:val="center"/>
          </w:tcPr>
          <w:p w14:paraId="3008E249" w14:textId="77777777" w:rsidR="00874685" w:rsidRPr="00A64C15" w:rsidRDefault="00874685" w:rsidP="00874685">
            <w:pPr>
              <w:spacing w:before="0" w:after="0" w:line="360" w:lineRule="auto"/>
              <w:contextualSpacing/>
              <w:rPr>
                <w:rFonts w:asciiTheme="minorHAnsi" w:hAnsiTheme="minorHAnsi" w:cstheme="minorHAnsi"/>
                <w:sz w:val="18"/>
                <w:szCs w:val="18"/>
                <w:lang w:val="en-US"/>
              </w:rPr>
            </w:pPr>
            <w:r w:rsidRPr="00A64C15">
              <w:rPr>
                <w:rFonts w:asciiTheme="minorHAnsi" w:hAnsiTheme="minorHAnsi" w:cstheme="minorHAnsi"/>
                <w:sz w:val="18"/>
                <w:szCs w:val="18"/>
                <w:lang w:val="en-US"/>
              </w:rPr>
              <w:t>Allowed values:</w:t>
            </w:r>
          </w:p>
          <w:p w14:paraId="5FDDD18D" w14:textId="77777777" w:rsidR="00874685" w:rsidRPr="00A64C15" w:rsidRDefault="00874685" w:rsidP="00406E1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‘n-notconfidential’ - visible in the public listing</w:t>
            </w:r>
          </w:p>
          <w:p w14:paraId="5BBCEF8E" w14:textId="77777777" w:rsidR="00874685" w:rsidRPr="00A64C15" w:rsidRDefault="00874685" w:rsidP="00406E1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‘m-confidentialaddress’ - address is not visible in the public listing</w:t>
            </w:r>
          </w:p>
          <w:p w14:paraId="66CD5F5E" w14:textId="5CF4BDBD" w:rsidR="00874685" w:rsidRPr="00A64C15" w:rsidRDefault="00874685" w:rsidP="00406E19">
            <w:pPr>
              <w:pStyle w:val="ListParagraph"/>
              <w:numPr>
                <w:ilvl w:val="0"/>
                <w:numId w:val="67"/>
              </w:numPr>
              <w:autoSpaceDE w:val="0"/>
              <w:autoSpaceDN w:val="0"/>
              <w:adjustRightInd w:val="0"/>
              <w:spacing w:before="0" w:after="0" w:line="360" w:lineRule="auto"/>
              <w:rPr>
                <w:rStyle w:val="prop-enum"/>
                <w:rFonts w:asciiTheme="minorHAnsi" w:hAnsiTheme="minorHAnsi" w:cstheme="minorHAnsi"/>
                <w:bCs/>
                <w:sz w:val="18"/>
                <w:szCs w:val="18"/>
              </w:rPr>
            </w:pPr>
            <w:r w:rsidRPr="00A64C15">
              <w:rPr>
                <w:rFonts w:asciiTheme="minorHAnsi" w:eastAsia="Times New Roman" w:hAnsiTheme="minorHAnsi" w:cstheme="minorHAnsi"/>
                <w:sz w:val="18"/>
                <w:szCs w:val="18"/>
                <w:lang w:eastAsia="ja-JP"/>
              </w:rPr>
              <w:t>‘c-totallyconfidential’ - not visible in the public listing (Default)</w:t>
            </w:r>
          </w:p>
        </w:tc>
      </w:tr>
      <w:tr w:rsidR="00A64C15" w:rsidRPr="00A64C15" w14:paraId="4157B8C6"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98A5875" w14:textId="3C6171ED"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confidentialityOtherFlag</w:t>
            </w:r>
          </w:p>
        </w:tc>
        <w:tc>
          <w:tcPr>
            <w:tcW w:w="656" w:type="pct"/>
            <w:vAlign w:val="center"/>
          </w:tcPr>
          <w:p w14:paraId="1B702C90" w14:textId="51A7890C"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sz w:val="18"/>
                <w:szCs w:val="18"/>
              </w:rPr>
              <w:t>Optional</w:t>
            </w:r>
          </w:p>
        </w:tc>
        <w:tc>
          <w:tcPr>
            <w:tcW w:w="749" w:type="pct"/>
            <w:vAlign w:val="center"/>
          </w:tcPr>
          <w:p w14:paraId="63977F15" w14:textId="22834098"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PT</w:t>
            </w:r>
          </w:p>
        </w:tc>
        <w:tc>
          <w:tcPr>
            <w:tcW w:w="1957" w:type="pct"/>
            <w:vAlign w:val="center"/>
          </w:tcPr>
          <w:p w14:paraId="7B402727" w14:textId="77777777" w:rsidR="00874685" w:rsidRPr="00A64C15" w:rsidRDefault="00874685" w:rsidP="00874685">
            <w:pPr>
              <w:spacing w:before="0" w:after="0" w:line="360" w:lineRule="auto"/>
              <w:contextualSpacing/>
              <w:rPr>
                <w:rFonts w:asciiTheme="minorHAnsi" w:hAnsiTheme="minorHAnsi" w:cstheme="minorHAnsi"/>
                <w:sz w:val="18"/>
                <w:szCs w:val="18"/>
                <w:lang w:val="en-US"/>
              </w:rPr>
            </w:pPr>
            <w:r w:rsidRPr="00A64C15">
              <w:rPr>
                <w:rFonts w:cstheme="minorHAnsi"/>
                <w:sz w:val="18"/>
                <w:szCs w:val="18"/>
                <w:lang w:val="en-US"/>
              </w:rPr>
              <w:t>Allowed values:</w:t>
            </w:r>
          </w:p>
          <w:p w14:paraId="672AEADE" w14:textId="77777777" w:rsidR="00874685" w:rsidRPr="00A64C15" w:rsidRDefault="00874685" w:rsidP="00406E1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‘n-notconfidential’ - visible in the public listing</w:t>
            </w:r>
          </w:p>
          <w:p w14:paraId="74812F78" w14:textId="77777777" w:rsidR="00874685" w:rsidRPr="00A64C15" w:rsidRDefault="00874685" w:rsidP="00406E1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eastAsia="Times New Roman" w:cstheme="minorHAnsi"/>
                <w:sz w:val="18"/>
                <w:szCs w:val="18"/>
                <w:lang w:eastAsia="ja-JP"/>
              </w:rPr>
              <w:t>‘m-confidentialaddress’ - address is not visible in the public listing</w:t>
            </w:r>
          </w:p>
          <w:p w14:paraId="396A62A9" w14:textId="1B071338" w:rsidR="00874685" w:rsidRPr="00A64C15" w:rsidRDefault="00874685" w:rsidP="00406E19">
            <w:pPr>
              <w:pStyle w:val="ListParagraph"/>
              <w:numPr>
                <w:ilvl w:val="0"/>
                <w:numId w:val="66"/>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eastAsia="Times New Roman" w:cstheme="minorHAnsi"/>
                <w:sz w:val="18"/>
                <w:szCs w:val="18"/>
                <w:lang w:eastAsia="ja-JP"/>
              </w:rPr>
              <w:t>‘c-totallyconfidential’ - not visible in the public listing (Default)</w:t>
            </w:r>
          </w:p>
        </w:tc>
      </w:tr>
      <w:tr w:rsidR="00A64C15" w:rsidRPr="00A64C15" w14:paraId="13C91E35" w14:textId="77777777" w:rsidTr="00353CA7">
        <w:trPr>
          <w:jc w:val="center"/>
        </w:trPr>
        <w:tc>
          <w:tcPr>
            <w:tcW w:w="1638" w:type="pct"/>
            <w:vAlign w:val="center"/>
          </w:tcPr>
          <w:p w14:paraId="26DCEA6D" w14:textId="34BFEE56"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confidentialityReverseSearch</w:t>
            </w:r>
          </w:p>
        </w:tc>
        <w:tc>
          <w:tcPr>
            <w:tcW w:w="656" w:type="pct"/>
            <w:vAlign w:val="center"/>
          </w:tcPr>
          <w:p w14:paraId="041A1305" w14:textId="753B7A29" w:rsidR="00874685" w:rsidRPr="00A64C15" w:rsidRDefault="00874685" w:rsidP="00874685">
            <w:pPr>
              <w:spacing w:before="0" w:after="0" w:line="360" w:lineRule="auto"/>
              <w:contextualSpacing/>
              <w:rPr>
                <w:rFonts w:asciiTheme="minorHAnsi" w:hAnsiTheme="minorHAnsi" w:cstheme="minorHAnsi"/>
                <w:sz w:val="18"/>
                <w:szCs w:val="18"/>
              </w:rPr>
            </w:pPr>
            <w:r w:rsidRPr="00A64C15">
              <w:rPr>
                <w:rFonts w:cstheme="minorHAnsi"/>
                <w:sz w:val="18"/>
                <w:szCs w:val="18"/>
              </w:rPr>
              <w:t>Mandatory</w:t>
            </w:r>
          </w:p>
        </w:tc>
        <w:tc>
          <w:tcPr>
            <w:tcW w:w="749" w:type="pct"/>
            <w:vAlign w:val="center"/>
          </w:tcPr>
          <w:p w14:paraId="1CC5D886" w14:textId="40B2A993"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PT</w:t>
            </w:r>
          </w:p>
        </w:tc>
        <w:tc>
          <w:tcPr>
            <w:tcW w:w="1957" w:type="pct"/>
            <w:vAlign w:val="center"/>
          </w:tcPr>
          <w:p w14:paraId="6D7E7257" w14:textId="77777777" w:rsidR="00874685" w:rsidRPr="00A64C15" w:rsidRDefault="00874685" w:rsidP="00874685">
            <w:pPr>
              <w:spacing w:before="0" w:after="0" w:line="360" w:lineRule="auto"/>
              <w:contextualSpacing/>
              <w:rPr>
                <w:rFonts w:asciiTheme="minorHAnsi" w:hAnsiTheme="minorHAnsi" w:cstheme="minorHAnsi"/>
                <w:bCs/>
                <w:sz w:val="18"/>
                <w:szCs w:val="18"/>
                <w:lang w:val="en-US"/>
              </w:rPr>
            </w:pPr>
            <w:r w:rsidRPr="00A64C15">
              <w:rPr>
                <w:rFonts w:cstheme="minorHAnsi"/>
                <w:bCs/>
                <w:sz w:val="18"/>
                <w:szCs w:val="18"/>
                <w:lang w:val="en-US"/>
              </w:rPr>
              <w:t>Allowed values:</w:t>
            </w:r>
          </w:p>
          <w:p w14:paraId="6B2FF639" w14:textId="77777777" w:rsidR="00874685" w:rsidRPr="00A64C15" w:rsidRDefault="00874685" w:rsidP="00406E19">
            <w:pPr>
              <w:pStyle w:val="ListParagraph"/>
              <w:numPr>
                <w:ilvl w:val="0"/>
                <w:numId w:val="67"/>
              </w:numPr>
              <w:autoSpaceDE w:val="0"/>
              <w:autoSpaceDN w:val="0"/>
              <w:adjustRightInd w:val="0"/>
              <w:spacing w:before="0" w:after="0" w:line="360" w:lineRule="auto"/>
              <w:rPr>
                <w:rFonts w:asciiTheme="minorHAnsi" w:hAnsiTheme="minorHAnsi" w:cstheme="minorHAnsi"/>
                <w:sz w:val="18"/>
                <w:szCs w:val="18"/>
              </w:rPr>
            </w:pPr>
            <w:r w:rsidRPr="00A64C15">
              <w:rPr>
                <w:rFonts w:eastAsia="Times New Roman" w:cstheme="minorHAnsi"/>
                <w:sz w:val="18"/>
                <w:szCs w:val="18"/>
                <w:lang w:eastAsia="ja-JP"/>
              </w:rPr>
              <w:t>‘n-not_opposed_reversesearch’ = available in reverse search (not confidential)</w:t>
            </w:r>
          </w:p>
          <w:p w14:paraId="77585BDD" w14:textId="5AAE48E9" w:rsidR="00874685" w:rsidRPr="00A64C15" w:rsidRDefault="00874685" w:rsidP="00406E19">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eastAsia="Times New Roman" w:cstheme="minorHAnsi"/>
                <w:sz w:val="18"/>
                <w:szCs w:val="18"/>
                <w:lang w:eastAsia="ja-JP"/>
              </w:rPr>
              <w:t>‘s-opposed_reversesearch’ = not available in reverse search (confidential) (Default)</w:t>
            </w:r>
          </w:p>
        </w:tc>
      </w:tr>
      <w:tr w:rsidR="00A64C15" w:rsidRPr="00A64C15" w14:paraId="43462C98"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3A057F19" w14:textId="4358E114"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advertisementFlag</w:t>
            </w:r>
          </w:p>
        </w:tc>
        <w:tc>
          <w:tcPr>
            <w:tcW w:w="656" w:type="pct"/>
            <w:vAlign w:val="center"/>
          </w:tcPr>
          <w:p w14:paraId="7FE9A510" w14:textId="28A93313"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749" w:type="pct"/>
            <w:vAlign w:val="center"/>
          </w:tcPr>
          <w:p w14:paraId="27BE5F10" w14:textId="28D19F4F"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w:t>
            </w:r>
          </w:p>
        </w:tc>
        <w:tc>
          <w:tcPr>
            <w:tcW w:w="1957" w:type="pct"/>
            <w:vAlign w:val="center"/>
          </w:tcPr>
          <w:p w14:paraId="0B499CCB" w14:textId="77777777" w:rsidR="00874685" w:rsidRPr="00A64C15" w:rsidRDefault="00874685" w:rsidP="00874685">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Allowed values:</w:t>
            </w:r>
          </w:p>
          <w:p w14:paraId="416E65DA" w14:textId="2210D4D1"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eastAsia="ja-JP"/>
              </w:rPr>
              <w:t>‘0-No’ = do not agree to receive advertisements on other channels (Default)</w:t>
            </w:r>
          </w:p>
        </w:tc>
      </w:tr>
      <w:tr w:rsidR="00A64C15" w:rsidRPr="00A64C15" w14:paraId="7305D18F" w14:textId="77777777" w:rsidTr="00353CA7">
        <w:trPr>
          <w:jc w:val="center"/>
        </w:trPr>
        <w:tc>
          <w:tcPr>
            <w:tcW w:w="1638" w:type="pct"/>
            <w:vAlign w:val="center"/>
          </w:tcPr>
          <w:p w14:paraId="2EBE2243" w14:textId="5AC923A2"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subscriptionCategoryIndex</w:t>
            </w:r>
          </w:p>
        </w:tc>
        <w:tc>
          <w:tcPr>
            <w:tcW w:w="656" w:type="pct"/>
            <w:vAlign w:val="center"/>
          </w:tcPr>
          <w:p w14:paraId="4F352BF8" w14:textId="5DDCB655"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w:t>
            </w:r>
          </w:p>
        </w:tc>
        <w:tc>
          <w:tcPr>
            <w:tcW w:w="749" w:type="pct"/>
            <w:vAlign w:val="center"/>
          </w:tcPr>
          <w:p w14:paraId="4FE2892C" w14:textId="32DE94C9"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w:t>
            </w:r>
          </w:p>
        </w:tc>
        <w:tc>
          <w:tcPr>
            <w:tcW w:w="1957" w:type="pct"/>
            <w:vAlign w:val="center"/>
          </w:tcPr>
          <w:p w14:paraId="0AC2940C" w14:textId="77777777" w:rsidR="00874685" w:rsidRPr="00A64C15" w:rsidRDefault="00874685" w:rsidP="00874685">
            <w:pPr>
              <w:spacing w:before="0" w:after="0" w:line="360" w:lineRule="auto"/>
              <w:contextualSpacing/>
              <w:rPr>
                <w:rFonts w:asciiTheme="minorHAnsi" w:hAnsiTheme="minorHAnsi" w:cstheme="minorHAnsi"/>
                <w:sz w:val="18"/>
                <w:szCs w:val="18"/>
              </w:rPr>
            </w:pPr>
            <w:r w:rsidRPr="00A64C15">
              <w:rPr>
                <w:rFonts w:cstheme="minorHAnsi"/>
                <w:sz w:val="18"/>
                <w:szCs w:val="18"/>
              </w:rPr>
              <w:t>Identifies the category to which the customer belongs (e.g. retail, business, public or semi-public administration)</w:t>
            </w:r>
          </w:p>
          <w:p w14:paraId="65B6384B" w14:textId="77777777" w:rsidR="00874685" w:rsidRPr="00A64C15" w:rsidRDefault="00874685" w:rsidP="00874685">
            <w:pPr>
              <w:spacing w:before="0" w:after="0" w:line="360" w:lineRule="auto"/>
              <w:contextualSpacing/>
              <w:rPr>
                <w:rFonts w:asciiTheme="minorHAnsi" w:hAnsiTheme="minorHAnsi" w:cstheme="minorHAnsi"/>
                <w:sz w:val="18"/>
                <w:szCs w:val="18"/>
              </w:rPr>
            </w:pPr>
            <w:r w:rsidRPr="00A64C15">
              <w:rPr>
                <w:rFonts w:cstheme="minorHAnsi"/>
                <w:sz w:val="18"/>
                <w:szCs w:val="18"/>
              </w:rPr>
              <w:t>Allowed values:</w:t>
            </w:r>
          </w:p>
          <w:p w14:paraId="1A9A8E55" w14:textId="77777777" w:rsidR="00874685" w:rsidRPr="00A64C15" w:rsidRDefault="00874685" w:rsidP="00406E19">
            <w:pPr>
              <w:pStyle w:val="ListParagraph"/>
              <w:numPr>
                <w:ilvl w:val="0"/>
                <w:numId w:val="66"/>
              </w:numPr>
              <w:autoSpaceDE w:val="0"/>
              <w:autoSpaceDN w:val="0"/>
              <w:adjustRightInd w:val="0"/>
              <w:spacing w:before="0" w:after="0" w:line="360" w:lineRule="auto"/>
              <w:rPr>
                <w:rFonts w:asciiTheme="minorHAnsi" w:hAnsiTheme="minorHAnsi" w:cstheme="minorHAnsi"/>
                <w:sz w:val="18"/>
                <w:szCs w:val="18"/>
              </w:rPr>
            </w:pPr>
            <w:r w:rsidRPr="00A64C15">
              <w:rPr>
                <w:rFonts w:cstheme="minorHAnsi"/>
                <w:sz w:val="18"/>
                <w:szCs w:val="18"/>
              </w:rPr>
              <w:t>‘00-PrivateCustomerCategory’</w:t>
            </w:r>
          </w:p>
          <w:p w14:paraId="36531ABC" w14:textId="77777777" w:rsidR="00874685" w:rsidRPr="00A64C15" w:rsidRDefault="00874685" w:rsidP="00406E19">
            <w:pPr>
              <w:pStyle w:val="ListParagraph"/>
              <w:numPr>
                <w:ilvl w:val="0"/>
                <w:numId w:val="66"/>
              </w:numPr>
              <w:autoSpaceDE w:val="0"/>
              <w:autoSpaceDN w:val="0"/>
              <w:adjustRightInd w:val="0"/>
              <w:spacing w:before="0" w:after="0" w:line="360" w:lineRule="auto"/>
              <w:rPr>
                <w:rFonts w:asciiTheme="minorHAnsi" w:hAnsiTheme="minorHAnsi" w:cstheme="minorHAnsi"/>
                <w:sz w:val="18"/>
                <w:szCs w:val="18"/>
              </w:rPr>
            </w:pPr>
            <w:r w:rsidRPr="00A64C15">
              <w:rPr>
                <w:rFonts w:cstheme="minorHAnsi"/>
                <w:sz w:val="18"/>
                <w:szCs w:val="18"/>
              </w:rPr>
              <w:t>‘01-CompanyCustomerCategory’ (Default)</w:t>
            </w:r>
          </w:p>
          <w:p w14:paraId="13CC05C0" w14:textId="77777777" w:rsidR="00874685" w:rsidRPr="00A64C15" w:rsidRDefault="00874685" w:rsidP="00406E19">
            <w:pPr>
              <w:pStyle w:val="ListParagraph"/>
              <w:numPr>
                <w:ilvl w:val="0"/>
                <w:numId w:val="66"/>
              </w:numPr>
              <w:autoSpaceDE w:val="0"/>
              <w:autoSpaceDN w:val="0"/>
              <w:adjustRightInd w:val="0"/>
              <w:spacing w:before="0" w:after="0" w:line="360" w:lineRule="auto"/>
              <w:rPr>
                <w:rFonts w:asciiTheme="minorHAnsi" w:hAnsiTheme="minorHAnsi" w:cstheme="minorHAnsi"/>
                <w:sz w:val="18"/>
                <w:szCs w:val="18"/>
              </w:rPr>
            </w:pPr>
            <w:r w:rsidRPr="00A64C15">
              <w:rPr>
                <w:rFonts w:cstheme="minorHAnsi"/>
                <w:sz w:val="18"/>
                <w:szCs w:val="18"/>
              </w:rPr>
              <w:t>‘02-SemiPublicCustomerCategory’</w:t>
            </w:r>
          </w:p>
          <w:p w14:paraId="45E4BBCF" w14:textId="6ECEEFA2" w:rsidR="00874685" w:rsidRPr="00A64C15" w:rsidRDefault="00874685" w:rsidP="00406E19">
            <w:pPr>
              <w:pStyle w:val="ListParagraph"/>
              <w:numPr>
                <w:ilvl w:val="0"/>
                <w:numId w:val="66"/>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cstheme="minorHAnsi"/>
                <w:sz w:val="18"/>
                <w:szCs w:val="18"/>
              </w:rPr>
              <w:t>‘03-PublicCustomerCategory’</w:t>
            </w:r>
          </w:p>
        </w:tc>
      </w:tr>
      <w:tr w:rsidR="00A64C15" w:rsidRPr="00A64C15" w14:paraId="33C4AE5E"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5B155F7" w14:textId="6D6FF05B"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lastRenderedPageBreak/>
              <w:t>electronicDirectory</w:t>
            </w:r>
          </w:p>
        </w:tc>
        <w:tc>
          <w:tcPr>
            <w:tcW w:w="656" w:type="pct"/>
            <w:vAlign w:val="center"/>
          </w:tcPr>
          <w:p w14:paraId="5D5A9DD6" w14:textId="77777777" w:rsidR="00874685" w:rsidRPr="00A64C15" w:rsidRDefault="00874685" w:rsidP="002A1551">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Activation and Address Update (‘ADD’)</w:t>
            </w:r>
          </w:p>
          <w:p w14:paraId="7F3BA29E" w14:textId="22FC06EC" w:rsidR="00874685" w:rsidRPr="00A64C15" w:rsidRDefault="00874685" w:rsidP="002A1551">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Port-In Order if keepCurrentSettings=No</w:t>
            </w:r>
          </w:p>
        </w:tc>
        <w:tc>
          <w:tcPr>
            <w:tcW w:w="749" w:type="pct"/>
            <w:vAlign w:val="center"/>
          </w:tcPr>
          <w:p w14:paraId="0618AAE5" w14:textId="1F856852"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NL</w:t>
            </w:r>
          </w:p>
        </w:tc>
        <w:tc>
          <w:tcPr>
            <w:tcW w:w="1957" w:type="pct"/>
            <w:vAlign w:val="center"/>
          </w:tcPr>
          <w:p w14:paraId="62DD9FFD" w14:textId="77777777" w:rsidR="00874685" w:rsidRPr="00A64C15" w:rsidRDefault="00874685" w:rsidP="00874685">
            <w:pPr>
              <w:spacing w:before="120" w:line="360" w:lineRule="auto"/>
              <w:rPr>
                <w:rFonts w:asciiTheme="minorHAnsi" w:eastAsia="Times New Roman" w:hAnsiTheme="minorHAnsi" w:cstheme="minorHAnsi"/>
                <w:bCs/>
                <w:sz w:val="18"/>
                <w:szCs w:val="18"/>
                <w:lang w:val="en-US" w:eastAsia="ja-JP"/>
              </w:rPr>
            </w:pPr>
            <w:r w:rsidRPr="00A64C15">
              <w:rPr>
                <w:sz w:val="18"/>
                <w:szCs w:val="18"/>
              </w:rPr>
              <w:t>Will be used to specify Customers agreement to be listed in the Electronic Directory Services</w:t>
            </w:r>
            <w:r w:rsidRPr="00A64C15">
              <w:rPr>
                <w:rFonts w:asciiTheme="minorHAnsi" w:eastAsia="Times New Roman" w:hAnsiTheme="minorHAnsi" w:cstheme="minorHAnsi"/>
                <w:bCs/>
                <w:sz w:val="18"/>
                <w:szCs w:val="18"/>
                <w:lang w:val="en-US" w:eastAsia="ja-JP"/>
              </w:rPr>
              <w:t xml:space="preserve"> </w:t>
            </w:r>
          </w:p>
          <w:p w14:paraId="2DDA88F3" w14:textId="7DE39783"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Mandatory for the non Portin orders and if a port-in order has keepCurrentSettings = No</w:t>
            </w:r>
            <w:r w:rsidRPr="00A64C15">
              <w:rPr>
                <w:rFonts w:eastAsia="Times New Roman" w:cstheme="minorHAnsi"/>
                <w:sz w:val="18"/>
                <w:szCs w:val="18"/>
                <w:lang w:val="en-US" w:eastAsia="ja-JP"/>
              </w:rPr>
              <w:br/>
              <w:t>Allowed values are:</w:t>
            </w:r>
            <w:r w:rsidRPr="00A64C15">
              <w:rPr>
                <w:rFonts w:eastAsia="Times New Roman" w:cstheme="minorHAnsi"/>
                <w:sz w:val="18"/>
                <w:szCs w:val="18"/>
                <w:lang w:val="en-US" w:eastAsia="ja-JP"/>
              </w:rPr>
              <w:br/>
              <w:t xml:space="preserve">• </w:t>
            </w:r>
            <w:r w:rsidRPr="00A64C15">
              <w:rPr>
                <w:rFonts w:eastAsia="Times New Roman" w:cstheme="minorHAnsi"/>
                <w:b/>
                <w:sz w:val="18"/>
                <w:szCs w:val="18"/>
                <w:lang w:val="en-US" w:eastAsia="ja-JP"/>
              </w:rPr>
              <w:t>Yes</w:t>
            </w:r>
            <w:r w:rsidRPr="00A64C15">
              <w:rPr>
                <w:rFonts w:eastAsia="Times New Roman" w:cstheme="minorHAnsi"/>
                <w:sz w:val="18"/>
                <w:szCs w:val="18"/>
                <w:lang w:val="en-US" w:eastAsia="ja-JP"/>
              </w:rPr>
              <w:t xml:space="preserve"> = visible in Electronic Directories listing</w:t>
            </w:r>
            <w:r w:rsidRPr="00A64C15">
              <w:rPr>
                <w:rFonts w:eastAsia="Times New Roman" w:cstheme="minorHAnsi"/>
                <w:sz w:val="18"/>
                <w:szCs w:val="18"/>
                <w:lang w:val="en-US" w:eastAsia="ja-JP"/>
              </w:rPr>
              <w:br/>
              <w:t xml:space="preserve">• </w:t>
            </w:r>
            <w:r w:rsidRPr="00A64C15">
              <w:rPr>
                <w:rFonts w:eastAsia="Times New Roman" w:cstheme="minorHAnsi"/>
                <w:b/>
                <w:sz w:val="18"/>
                <w:szCs w:val="18"/>
                <w:lang w:val="en-US" w:eastAsia="ja-JP"/>
              </w:rPr>
              <w:t>No</w:t>
            </w:r>
            <w:r w:rsidRPr="00A64C15">
              <w:rPr>
                <w:rFonts w:eastAsia="Times New Roman" w:cstheme="minorHAnsi"/>
                <w:sz w:val="18"/>
                <w:szCs w:val="18"/>
                <w:lang w:val="en-US" w:eastAsia="ja-JP"/>
              </w:rPr>
              <w:t xml:space="preserve"> = not visible in  Electronic Directories listing</w:t>
            </w:r>
          </w:p>
        </w:tc>
      </w:tr>
      <w:tr w:rsidR="00A64C15" w:rsidRPr="00A64C15" w14:paraId="1FD85AFC" w14:textId="77777777" w:rsidTr="00353CA7">
        <w:trPr>
          <w:jc w:val="center"/>
        </w:trPr>
        <w:tc>
          <w:tcPr>
            <w:tcW w:w="1638" w:type="pct"/>
            <w:vAlign w:val="center"/>
          </w:tcPr>
          <w:p w14:paraId="6523D9CD" w14:textId="630C26ED" w:rsidR="00874685" w:rsidRPr="00A64C15" w:rsidRDefault="00874685" w:rsidP="00874685">
            <w:pPr>
              <w:spacing w:after="0" w:line="360" w:lineRule="auto"/>
              <w:contextualSpacing/>
              <w:rPr>
                <w:rFonts w:cstheme="minorHAnsi"/>
                <w:bCs/>
                <w:sz w:val="18"/>
                <w:szCs w:val="18"/>
              </w:rPr>
            </w:pPr>
            <w:r w:rsidRPr="00A64C15">
              <w:rPr>
                <w:rFonts w:eastAsia="Times New Roman" w:cstheme="minorHAnsi"/>
                <w:bCs/>
                <w:sz w:val="18"/>
                <w:szCs w:val="18"/>
                <w:lang w:val="fr-FR" w:eastAsia="ja-JP"/>
              </w:rPr>
              <w:t>subscriberInformationServices</w:t>
            </w:r>
          </w:p>
        </w:tc>
        <w:tc>
          <w:tcPr>
            <w:tcW w:w="656" w:type="pct"/>
            <w:vAlign w:val="center"/>
          </w:tcPr>
          <w:p w14:paraId="3E74031E" w14:textId="77777777" w:rsidR="00874685" w:rsidRPr="00A64C15" w:rsidRDefault="00874685" w:rsidP="002A1551">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Activation and Address Update (‘ADD’)</w:t>
            </w:r>
          </w:p>
          <w:p w14:paraId="2B6782F6" w14:textId="45225DEA" w:rsidR="00874685" w:rsidRPr="00A64C15" w:rsidRDefault="00874685" w:rsidP="002A1551">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Port-In Order if keepCurrentSettings=No</w:t>
            </w:r>
          </w:p>
        </w:tc>
        <w:tc>
          <w:tcPr>
            <w:tcW w:w="749" w:type="pct"/>
            <w:vAlign w:val="center"/>
          </w:tcPr>
          <w:p w14:paraId="3D17EA03" w14:textId="719A7D3D" w:rsidR="00874685" w:rsidRPr="00A64C15" w:rsidRDefault="00874685" w:rsidP="00874685">
            <w:pPr>
              <w:spacing w:after="0" w:line="360" w:lineRule="auto"/>
              <w:contextualSpacing/>
              <w:rPr>
                <w:rStyle w:val="prop-enum"/>
                <w:rFonts w:cstheme="minorHAnsi"/>
                <w:bCs/>
                <w:sz w:val="18"/>
                <w:szCs w:val="18"/>
              </w:rPr>
            </w:pPr>
            <w:r w:rsidRPr="00A64C15">
              <w:rPr>
                <w:rStyle w:val="prop-enum"/>
                <w:rFonts w:cstheme="minorHAnsi"/>
                <w:bCs/>
                <w:sz w:val="18"/>
                <w:szCs w:val="18"/>
              </w:rPr>
              <w:t>NL</w:t>
            </w:r>
          </w:p>
        </w:tc>
        <w:tc>
          <w:tcPr>
            <w:tcW w:w="1957" w:type="pct"/>
            <w:vAlign w:val="center"/>
          </w:tcPr>
          <w:p w14:paraId="0CA127FD" w14:textId="77777777" w:rsidR="00874685" w:rsidRPr="00A64C15" w:rsidRDefault="00874685" w:rsidP="00874685">
            <w:pPr>
              <w:spacing w:before="120" w:line="360" w:lineRule="auto"/>
              <w:rPr>
                <w:rFonts w:asciiTheme="minorHAnsi" w:eastAsia="Times New Roman" w:hAnsiTheme="minorHAnsi" w:cstheme="minorHAnsi"/>
                <w:bCs/>
                <w:sz w:val="18"/>
                <w:szCs w:val="18"/>
                <w:lang w:val="en-US" w:eastAsia="ja-JP"/>
              </w:rPr>
            </w:pPr>
            <w:r w:rsidRPr="00A64C15">
              <w:rPr>
                <w:rFonts w:asciiTheme="minorHAnsi" w:eastAsia="Times New Roman" w:hAnsiTheme="minorHAnsi" w:cstheme="minorHAnsi"/>
                <w:bCs/>
                <w:sz w:val="18"/>
                <w:szCs w:val="18"/>
                <w:lang w:val="en-US" w:eastAsia="ja-JP"/>
              </w:rPr>
              <w:t>Will be used to specify Customers agreement to be listed in the Directory Enquiry Services</w:t>
            </w:r>
          </w:p>
          <w:p w14:paraId="59795C57" w14:textId="1D87D08E" w:rsidR="00874685" w:rsidRPr="00A64C15" w:rsidRDefault="00874685" w:rsidP="00874685">
            <w:pPr>
              <w:rPr>
                <w:sz w:val="18"/>
                <w:szCs w:val="18"/>
              </w:rPr>
            </w:pPr>
            <w:r w:rsidRPr="00A64C15">
              <w:rPr>
                <w:rFonts w:eastAsia="Times New Roman" w:cstheme="minorHAnsi"/>
                <w:bCs/>
                <w:sz w:val="18"/>
                <w:szCs w:val="18"/>
                <w:lang w:val="en-US" w:eastAsia="ja-JP"/>
              </w:rPr>
              <w:t>Mandatory for the non Portin orders and if a Port-In order has keepCurrentSettings = No</w:t>
            </w:r>
            <w:r w:rsidRPr="00A64C15">
              <w:rPr>
                <w:rFonts w:eastAsia="Times New Roman" w:cstheme="minorHAnsi"/>
                <w:bCs/>
                <w:sz w:val="18"/>
                <w:szCs w:val="18"/>
                <w:lang w:val="en-US" w:eastAsia="ja-JP"/>
              </w:rPr>
              <w:br/>
            </w:r>
            <w:r w:rsidRPr="00A64C15">
              <w:rPr>
                <w:rFonts w:asciiTheme="minorHAnsi" w:hAnsiTheme="minorHAnsi" w:cstheme="minorHAnsi"/>
                <w:bCs/>
                <w:sz w:val="18"/>
                <w:szCs w:val="18"/>
              </w:rPr>
              <w:t>Permitted Values</w:t>
            </w:r>
            <w:r w:rsidRPr="00A64C15">
              <w:rPr>
                <w:rFonts w:eastAsia="Times New Roman" w:cstheme="minorHAnsi"/>
                <w:bCs/>
                <w:sz w:val="18"/>
                <w:szCs w:val="18"/>
                <w:lang w:val="en-US" w:eastAsia="ja-JP"/>
              </w:rPr>
              <w:t>:</w:t>
            </w:r>
            <w:r w:rsidRPr="00A64C15">
              <w:rPr>
                <w:rFonts w:eastAsia="Times New Roman" w:cstheme="minorHAnsi"/>
                <w:bCs/>
                <w:sz w:val="18"/>
                <w:szCs w:val="18"/>
                <w:lang w:val="en-US" w:eastAsia="ja-JP"/>
              </w:rPr>
              <w:br/>
              <w:t>• Yes = visible in information services listing</w:t>
            </w:r>
            <w:r w:rsidRPr="00A64C15">
              <w:rPr>
                <w:rFonts w:eastAsia="Times New Roman" w:cstheme="minorHAnsi"/>
                <w:bCs/>
                <w:sz w:val="18"/>
                <w:szCs w:val="18"/>
                <w:lang w:val="en-US" w:eastAsia="ja-JP"/>
              </w:rPr>
              <w:br/>
              <w:t>• No = not visible in  information services listing</w:t>
            </w:r>
          </w:p>
        </w:tc>
      </w:tr>
      <w:tr w:rsidR="00A64C15" w:rsidRPr="00A64C15" w14:paraId="093844A5"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93069BD" w14:textId="51CB2F84"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numberMasking</w:t>
            </w:r>
          </w:p>
        </w:tc>
        <w:tc>
          <w:tcPr>
            <w:tcW w:w="656" w:type="pct"/>
            <w:vAlign w:val="center"/>
          </w:tcPr>
          <w:p w14:paraId="743C0C47" w14:textId="77777777" w:rsidR="00874685" w:rsidRPr="00A64C15" w:rsidRDefault="00874685" w:rsidP="002A1551">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Activation and Address Update (‘ADD’)</w:t>
            </w:r>
          </w:p>
          <w:p w14:paraId="21553747" w14:textId="134CA5AD" w:rsidR="00874685" w:rsidRPr="00A64C15" w:rsidRDefault="00874685" w:rsidP="002A1551">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Port-In Order if keepCurrentSettings=No</w:t>
            </w:r>
          </w:p>
        </w:tc>
        <w:tc>
          <w:tcPr>
            <w:tcW w:w="749" w:type="pct"/>
            <w:vAlign w:val="center"/>
          </w:tcPr>
          <w:p w14:paraId="4822FD47" w14:textId="7E7971AE"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NL</w:t>
            </w:r>
          </w:p>
        </w:tc>
        <w:tc>
          <w:tcPr>
            <w:tcW w:w="1957" w:type="pct"/>
            <w:vAlign w:val="center"/>
          </w:tcPr>
          <w:p w14:paraId="1E6C7628" w14:textId="77777777" w:rsidR="00874685" w:rsidRPr="00A64C15" w:rsidRDefault="00874685" w:rsidP="00874685">
            <w:pPr>
              <w:rPr>
                <w:sz w:val="18"/>
                <w:szCs w:val="18"/>
              </w:rPr>
            </w:pPr>
            <w:r w:rsidRPr="00A64C15">
              <w:rPr>
                <w:sz w:val="18"/>
                <w:szCs w:val="18"/>
              </w:rPr>
              <w:t>Will be used to specify Customer's request to mask their number in the invoices</w:t>
            </w:r>
          </w:p>
          <w:p w14:paraId="5D365A6F" w14:textId="4DC156F9" w:rsidR="00874685" w:rsidRPr="00A64C15" w:rsidRDefault="00874685" w:rsidP="00874685">
            <w:pPr>
              <w:spacing w:after="0" w:line="360" w:lineRule="auto"/>
              <w:rPr>
                <w:rStyle w:val="prop-enum"/>
                <w:rFonts w:asciiTheme="minorHAnsi" w:hAnsiTheme="minorHAnsi" w:cstheme="minorHAnsi"/>
                <w:bCs/>
                <w:sz w:val="18"/>
                <w:szCs w:val="18"/>
              </w:rPr>
            </w:pPr>
            <w:r w:rsidRPr="00A64C15">
              <w:rPr>
                <w:rFonts w:eastAsia="Times New Roman" w:cstheme="minorHAnsi"/>
                <w:sz w:val="18"/>
                <w:szCs w:val="18"/>
                <w:lang w:val="en-US" w:eastAsia="ja-JP"/>
              </w:rPr>
              <w:t>Mandatory for the non Portin orders and if a port-in order has keepCurrentSettings = No</w:t>
            </w:r>
            <w:r w:rsidRPr="00A64C15">
              <w:rPr>
                <w:rFonts w:eastAsia="Times New Roman" w:cstheme="minorHAnsi"/>
                <w:sz w:val="18"/>
                <w:szCs w:val="18"/>
                <w:lang w:val="en-US" w:eastAsia="ja-JP"/>
              </w:rPr>
              <w:br/>
              <w:t>Values are:</w:t>
            </w:r>
            <w:r w:rsidRPr="00A64C15">
              <w:rPr>
                <w:rFonts w:eastAsia="Times New Roman" w:cstheme="minorHAnsi"/>
                <w:sz w:val="18"/>
                <w:szCs w:val="18"/>
                <w:lang w:val="en-US" w:eastAsia="ja-JP"/>
              </w:rPr>
              <w:br/>
              <w:t xml:space="preserve">• </w:t>
            </w:r>
            <w:r w:rsidRPr="00A64C15">
              <w:rPr>
                <w:rFonts w:eastAsia="Times New Roman" w:cstheme="minorHAnsi"/>
                <w:b/>
                <w:sz w:val="18"/>
                <w:szCs w:val="18"/>
                <w:lang w:val="en-US" w:eastAsia="ja-JP"/>
              </w:rPr>
              <w:t>Yes</w:t>
            </w:r>
            <w:r w:rsidRPr="00A64C15">
              <w:rPr>
                <w:rFonts w:eastAsia="Times New Roman" w:cstheme="minorHAnsi"/>
                <w:sz w:val="18"/>
                <w:szCs w:val="18"/>
                <w:lang w:val="en-US" w:eastAsia="ja-JP"/>
              </w:rPr>
              <w:t xml:space="preserve"> = CLI is to be masked in the invoices</w:t>
            </w:r>
            <w:r w:rsidRPr="00A64C15">
              <w:rPr>
                <w:rFonts w:eastAsia="Times New Roman" w:cstheme="minorHAnsi"/>
                <w:sz w:val="18"/>
                <w:szCs w:val="18"/>
                <w:lang w:val="en-US" w:eastAsia="ja-JP"/>
              </w:rPr>
              <w:br/>
              <w:t xml:space="preserve">• </w:t>
            </w:r>
            <w:r w:rsidRPr="00A64C15">
              <w:rPr>
                <w:rFonts w:eastAsia="Times New Roman" w:cstheme="minorHAnsi"/>
                <w:b/>
                <w:sz w:val="18"/>
                <w:szCs w:val="18"/>
                <w:lang w:val="en-US" w:eastAsia="ja-JP"/>
              </w:rPr>
              <w:t>No</w:t>
            </w:r>
            <w:r w:rsidRPr="00A64C15">
              <w:rPr>
                <w:rFonts w:eastAsia="Times New Roman" w:cstheme="minorHAnsi"/>
                <w:sz w:val="18"/>
                <w:szCs w:val="18"/>
                <w:lang w:val="en-US" w:eastAsia="ja-JP"/>
              </w:rPr>
              <w:t xml:space="preserve"> = CLI can be visible in the invoices</w:t>
            </w:r>
          </w:p>
        </w:tc>
      </w:tr>
      <w:tr w:rsidR="00A64C15" w:rsidRPr="00A64C15" w14:paraId="22F9C540" w14:textId="77777777" w:rsidTr="00353CA7">
        <w:trPr>
          <w:jc w:val="center"/>
        </w:trPr>
        <w:tc>
          <w:tcPr>
            <w:tcW w:w="1638" w:type="pct"/>
            <w:vAlign w:val="center"/>
          </w:tcPr>
          <w:p w14:paraId="45365406" w14:textId="3F618A9F"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keepCurrentSettings</w:t>
            </w:r>
          </w:p>
        </w:tc>
        <w:tc>
          <w:tcPr>
            <w:tcW w:w="656" w:type="pct"/>
            <w:vAlign w:val="center"/>
          </w:tcPr>
          <w:p w14:paraId="50423ACD" w14:textId="25B037B7"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sz w:val="18"/>
                <w:szCs w:val="18"/>
              </w:rPr>
              <w:t>Not applicable</w:t>
            </w:r>
          </w:p>
        </w:tc>
        <w:tc>
          <w:tcPr>
            <w:tcW w:w="749" w:type="pct"/>
            <w:vAlign w:val="center"/>
          </w:tcPr>
          <w:p w14:paraId="2D460674" w14:textId="27B0CB0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NL</w:t>
            </w:r>
          </w:p>
        </w:tc>
        <w:tc>
          <w:tcPr>
            <w:tcW w:w="1957" w:type="pct"/>
            <w:vAlign w:val="center"/>
          </w:tcPr>
          <w:p w14:paraId="17D6B566" w14:textId="23EEF2CB"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keepCurrentSettings field is only applicable in PortIn orders and not be visible in non-portin order.</w:t>
            </w:r>
            <w:r w:rsidRPr="00A64C15">
              <w:rPr>
                <w:rFonts w:eastAsia="Times New Roman" w:cstheme="minorHAnsi"/>
                <w:sz w:val="18"/>
                <w:szCs w:val="18"/>
                <w:lang w:val="en-US" w:eastAsia="ja-JP"/>
              </w:rPr>
              <w:br/>
              <w:t>If the value of keepCurrentSettings is “</w:t>
            </w:r>
            <w:r w:rsidRPr="00A64C15">
              <w:rPr>
                <w:rFonts w:eastAsia="Times New Roman" w:cstheme="minorHAnsi"/>
                <w:b/>
                <w:sz w:val="18"/>
                <w:szCs w:val="18"/>
                <w:lang w:val="en-US" w:eastAsia="ja-JP"/>
              </w:rPr>
              <w:t>Yes</w:t>
            </w:r>
            <w:r w:rsidRPr="00A64C15">
              <w:rPr>
                <w:rFonts w:eastAsia="Times New Roman" w:cstheme="minorHAnsi"/>
                <w:sz w:val="18"/>
                <w:szCs w:val="18"/>
                <w:lang w:val="en-US" w:eastAsia="ja-JP"/>
              </w:rPr>
              <w:t>” in a Port-in order, then ignore sending the values of informationServices, numberMasking,  electronicDirectory to Colt.</w:t>
            </w:r>
            <w:r w:rsidRPr="00A64C15">
              <w:rPr>
                <w:rFonts w:eastAsia="Times New Roman" w:cstheme="minorHAnsi"/>
                <w:sz w:val="18"/>
                <w:szCs w:val="18"/>
                <w:lang w:val="en-US" w:eastAsia="ja-JP"/>
              </w:rPr>
              <w:br/>
              <w:t>If the value of keepCurrentSettings is “</w:t>
            </w:r>
            <w:r w:rsidRPr="00A64C15">
              <w:rPr>
                <w:rFonts w:eastAsia="Times New Roman" w:cstheme="minorHAnsi"/>
                <w:b/>
                <w:sz w:val="18"/>
                <w:szCs w:val="18"/>
                <w:lang w:val="en-US" w:eastAsia="ja-JP"/>
              </w:rPr>
              <w:t>No</w:t>
            </w:r>
            <w:r w:rsidRPr="00A64C15">
              <w:rPr>
                <w:rFonts w:eastAsia="Times New Roman" w:cstheme="minorHAnsi"/>
                <w:sz w:val="18"/>
                <w:szCs w:val="18"/>
                <w:lang w:val="en-US" w:eastAsia="ja-JP"/>
              </w:rPr>
              <w:t>” in a Port-in order,  then mandatorily send the values of informationServices,  numberMasking, and electronicDirectory to Colt.</w:t>
            </w:r>
          </w:p>
        </w:tc>
      </w:tr>
      <w:tr w:rsidR="00A64C15" w:rsidRPr="00A64C15" w14:paraId="3D0AAEB8"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10F1EED3" w14:textId="1006C5B5"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oldTelephoneNumber</w:t>
            </w:r>
          </w:p>
        </w:tc>
        <w:tc>
          <w:tcPr>
            <w:tcW w:w="656" w:type="pct"/>
            <w:vAlign w:val="center"/>
          </w:tcPr>
          <w:p w14:paraId="2C63C0A3" w14:textId="71A0FD1A"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O</w:t>
            </w:r>
            <w:r w:rsidRPr="00A64C15">
              <w:rPr>
                <w:rFonts w:cstheme="minorHAnsi"/>
                <w:sz w:val="18"/>
                <w:szCs w:val="18"/>
              </w:rPr>
              <w:t>ptional</w:t>
            </w:r>
          </w:p>
        </w:tc>
        <w:tc>
          <w:tcPr>
            <w:tcW w:w="749" w:type="pct"/>
            <w:vAlign w:val="center"/>
          </w:tcPr>
          <w:p w14:paraId="26988A8E" w14:textId="3A4BF39E"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w:t>
            </w:r>
            <w:r w:rsidR="00266102" w:rsidRPr="00A64C15">
              <w:rPr>
                <w:rStyle w:val="prop-enum"/>
                <w:rFonts w:cstheme="minorHAnsi"/>
                <w:bCs/>
                <w:sz w:val="18"/>
                <w:szCs w:val="18"/>
              </w:rPr>
              <w:t>,</w:t>
            </w:r>
            <w:r w:rsidR="00266102" w:rsidRPr="00A64C15">
              <w:rPr>
                <w:rStyle w:val="prop-enum"/>
                <w:bCs/>
              </w:rPr>
              <w:t xml:space="preserve"> </w:t>
            </w:r>
            <w:r w:rsidR="00266102" w:rsidRPr="00A64C15">
              <w:rPr>
                <w:rStyle w:val="prop-enum"/>
                <w:bCs/>
                <w:sz w:val="18"/>
                <w:szCs w:val="21"/>
              </w:rPr>
              <w:t>CH</w:t>
            </w:r>
          </w:p>
        </w:tc>
        <w:tc>
          <w:tcPr>
            <w:tcW w:w="1957" w:type="pct"/>
            <w:vAlign w:val="center"/>
          </w:tcPr>
          <w:p w14:paraId="7C181B1D" w14:textId="77777777" w:rsidR="00266102" w:rsidRPr="00A64C15" w:rsidRDefault="00266102" w:rsidP="00874685">
            <w:pPr>
              <w:spacing w:before="0" w:after="0" w:line="360" w:lineRule="auto"/>
              <w:contextualSpacing/>
              <w:rPr>
                <w:rStyle w:val="prop-enum"/>
                <w:b/>
                <w:sz w:val="18"/>
                <w:szCs w:val="18"/>
              </w:rPr>
            </w:pPr>
            <w:r w:rsidRPr="00A64C15">
              <w:rPr>
                <w:rStyle w:val="prop-enum"/>
                <w:rFonts w:cstheme="minorHAnsi"/>
                <w:b/>
                <w:sz w:val="18"/>
                <w:szCs w:val="18"/>
              </w:rPr>
              <w:t>I</w:t>
            </w:r>
            <w:r w:rsidRPr="00A64C15">
              <w:rPr>
                <w:rStyle w:val="prop-enum"/>
                <w:b/>
                <w:sz w:val="18"/>
                <w:szCs w:val="18"/>
              </w:rPr>
              <w:t>T:</w:t>
            </w:r>
          </w:p>
          <w:p w14:paraId="2C0C1DEC" w14:textId="1392A6DD"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lastRenderedPageBreak/>
              <w:t>Used if DSU telephone number needs to be changed from one number to another without changing the other DSU details.</w:t>
            </w:r>
          </w:p>
          <w:p w14:paraId="67E4C105"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Only used when OrderType(DSU) is Amend.</w:t>
            </w:r>
          </w:p>
          <w:p w14:paraId="4DCDD84C"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p>
          <w:p w14:paraId="6CEFC2A2"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For the Directory Service, it is possible to publish a number that is part of a numbering range (that starts always with ‘0’ and end with ‘9’)</w:t>
            </w:r>
          </w:p>
          <w:p w14:paraId="450AB7B0"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For this purpose, a short numbering range identifying an extension of the user's switchboard (e.g. the switchboard operator's desk) is acceptable.</w:t>
            </w:r>
          </w:p>
          <w:p w14:paraId="4735B813"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Here is a practical example for a numbering range of 100 numbers ( range from 02 32803900 to 02 32803999 ) where are acceptable all the followings examples :</w:t>
            </w:r>
          </w:p>
          <w:p w14:paraId="72E38246"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w:t>
            </w:r>
            <w:r w:rsidRPr="00A64C15">
              <w:rPr>
                <w:rStyle w:val="prop-enum"/>
                <w:rFonts w:cstheme="minorHAnsi"/>
                <w:bCs/>
                <w:sz w:val="18"/>
                <w:szCs w:val="18"/>
              </w:rPr>
              <w:tab/>
              <w:t>02 328039</w:t>
            </w:r>
          </w:p>
          <w:p w14:paraId="1D099B50"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w:t>
            </w:r>
            <w:r w:rsidRPr="00A64C15">
              <w:rPr>
                <w:rStyle w:val="prop-enum"/>
                <w:rFonts w:cstheme="minorHAnsi"/>
                <w:bCs/>
                <w:sz w:val="18"/>
                <w:szCs w:val="18"/>
              </w:rPr>
              <w:tab/>
              <w:t>02 3280390 or 1 or ….. 9</w:t>
            </w:r>
          </w:p>
          <w:p w14:paraId="1498047D" w14:textId="77777777" w:rsidR="00874685" w:rsidRPr="00A64C15" w:rsidRDefault="00874685" w:rsidP="00874685">
            <w:pPr>
              <w:spacing w:before="0" w:after="0" w:line="360" w:lineRule="auto"/>
              <w:contextualSpacing/>
              <w:rPr>
                <w:rStyle w:val="prop-enum"/>
                <w:rFonts w:cstheme="minorHAnsi"/>
                <w:bCs/>
                <w:sz w:val="18"/>
                <w:szCs w:val="18"/>
              </w:rPr>
            </w:pPr>
            <w:r w:rsidRPr="00A64C15">
              <w:rPr>
                <w:rStyle w:val="prop-enum"/>
                <w:rFonts w:cstheme="minorHAnsi"/>
                <w:bCs/>
                <w:sz w:val="18"/>
                <w:szCs w:val="18"/>
              </w:rPr>
              <w:t>-</w:t>
            </w:r>
            <w:r w:rsidRPr="00A64C15">
              <w:rPr>
                <w:rStyle w:val="prop-enum"/>
                <w:rFonts w:cstheme="minorHAnsi"/>
                <w:bCs/>
                <w:sz w:val="18"/>
                <w:szCs w:val="18"/>
              </w:rPr>
              <w:tab/>
              <w:t>02 32803900 or 01 or … 99</w:t>
            </w:r>
          </w:p>
          <w:p w14:paraId="3F6635E7" w14:textId="0B2D5452" w:rsidR="00473F68" w:rsidRPr="00A64C15" w:rsidRDefault="00473F68" w:rsidP="00874685">
            <w:pPr>
              <w:spacing w:before="0" w:after="0" w:line="360" w:lineRule="auto"/>
              <w:contextualSpacing/>
              <w:rPr>
                <w:b/>
                <w:bCs/>
                <w:sz w:val="18"/>
                <w:szCs w:val="21"/>
              </w:rPr>
            </w:pPr>
            <w:r w:rsidRPr="00A64C15">
              <w:rPr>
                <w:b/>
                <w:bCs/>
                <w:sz w:val="18"/>
                <w:szCs w:val="21"/>
              </w:rPr>
              <w:t>CH:</w:t>
            </w:r>
          </w:p>
          <w:p w14:paraId="6C248C52" w14:textId="36694832" w:rsidR="00473F68" w:rsidRPr="00A64C15" w:rsidRDefault="00473F68" w:rsidP="00473F68">
            <w:pPr>
              <w:spacing w:after="0" w:line="240" w:lineRule="auto"/>
              <w:rPr>
                <w:rFonts w:cstheme="minorHAnsi"/>
                <w:sz w:val="18"/>
                <w:szCs w:val="18"/>
              </w:rPr>
            </w:pPr>
            <w:r w:rsidRPr="00A64C15">
              <w:rPr>
                <w:rFonts w:cstheme="minorHAnsi"/>
                <w:sz w:val="18"/>
                <w:szCs w:val="18"/>
              </w:rPr>
              <w:t xml:space="preserve">Only used when OrderType(DSU) is AMEND. </w:t>
            </w:r>
          </w:p>
          <w:p w14:paraId="237B31A6" w14:textId="14890703" w:rsidR="00473F68" w:rsidRPr="00A64C15" w:rsidRDefault="00473F68" w:rsidP="00473F68">
            <w:pPr>
              <w:spacing w:before="0" w:after="0" w:line="360" w:lineRule="auto"/>
              <w:contextualSpacing/>
              <w:rPr>
                <w:rFonts w:cstheme="minorHAnsi"/>
                <w:sz w:val="18"/>
                <w:szCs w:val="18"/>
              </w:rPr>
            </w:pPr>
            <w:r w:rsidRPr="00A64C15">
              <w:rPr>
                <w:rFonts w:cstheme="minorHAnsi"/>
                <w:sz w:val="18"/>
                <w:szCs w:val="18"/>
              </w:rPr>
              <w:t>Used if DSU telephone number to be changed from one number to another with or without changing the other DSU details.</w:t>
            </w:r>
            <w:r w:rsidRPr="00A64C15">
              <w:rPr>
                <w:rFonts w:cstheme="minorHAnsi"/>
                <w:sz w:val="18"/>
                <w:szCs w:val="18"/>
              </w:rPr>
              <w:br/>
              <w:t>Publish only 1 CLI number for the DSU without short number logic.</w:t>
            </w:r>
          </w:p>
          <w:p w14:paraId="15DDF061" w14:textId="77777777" w:rsidR="00473F68" w:rsidRPr="00A64C15" w:rsidRDefault="00473F68" w:rsidP="00473F68">
            <w:pPr>
              <w:spacing w:before="0" w:after="0" w:line="360" w:lineRule="auto"/>
              <w:contextualSpacing/>
              <w:rPr>
                <w:rStyle w:val="prop-enum"/>
                <w:rFonts w:asciiTheme="minorHAnsi" w:hAnsiTheme="minorHAnsi" w:cstheme="minorHAnsi"/>
                <w:bCs/>
                <w:sz w:val="18"/>
                <w:szCs w:val="18"/>
              </w:rPr>
            </w:pPr>
          </w:p>
          <w:p w14:paraId="0B65E1D0" w14:textId="77777777" w:rsidR="00473F68" w:rsidRPr="00A64C15" w:rsidRDefault="00874685" w:rsidP="00874685">
            <w:pPr>
              <w:spacing w:before="0" w:after="0" w:line="360" w:lineRule="auto"/>
              <w:contextualSpacing/>
              <w:rPr>
                <w:rStyle w:val="prop-enum"/>
                <w:rFonts w:cstheme="minorHAnsi"/>
                <w:bCs/>
                <w:sz w:val="18"/>
                <w:szCs w:val="18"/>
              </w:rPr>
            </w:pPr>
            <w:r w:rsidRPr="00A64C15">
              <w:rPr>
                <w:rStyle w:val="prop-enum"/>
                <w:rFonts w:cstheme="minorHAnsi"/>
                <w:bCs/>
                <w:sz w:val="18"/>
                <w:szCs w:val="18"/>
              </w:rPr>
              <w:t xml:space="preserve">Allowed max length: </w:t>
            </w:r>
          </w:p>
          <w:p w14:paraId="4F54F489" w14:textId="77777777" w:rsidR="00874685" w:rsidRPr="00A64C15" w:rsidRDefault="00473F68" w:rsidP="00874685">
            <w:pPr>
              <w:spacing w:before="0" w:after="0" w:line="360" w:lineRule="auto"/>
              <w:contextualSpacing/>
              <w:rPr>
                <w:rStyle w:val="prop-enum"/>
                <w:rFonts w:cstheme="minorHAnsi"/>
                <w:bCs/>
                <w:sz w:val="18"/>
                <w:szCs w:val="18"/>
              </w:rPr>
            </w:pPr>
            <w:r w:rsidRPr="00A64C15">
              <w:rPr>
                <w:rStyle w:val="prop-enum"/>
                <w:rFonts w:cstheme="minorHAnsi"/>
                <w:bCs/>
                <w:sz w:val="18"/>
                <w:szCs w:val="18"/>
              </w:rPr>
              <w:t xml:space="preserve">IT: </w:t>
            </w:r>
            <w:r w:rsidR="00874685" w:rsidRPr="00A64C15">
              <w:rPr>
                <w:rStyle w:val="prop-enum"/>
                <w:rFonts w:cstheme="minorHAnsi"/>
                <w:bCs/>
                <w:sz w:val="18"/>
                <w:szCs w:val="18"/>
              </w:rPr>
              <w:t>13</w:t>
            </w:r>
          </w:p>
          <w:p w14:paraId="09E1F899" w14:textId="4A4357B8" w:rsidR="00473F68" w:rsidRPr="00A64C15" w:rsidRDefault="00473F68"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CH</w:t>
            </w:r>
            <w:r w:rsidR="00266102" w:rsidRPr="00A64C15">
              <w:rPr>
                <w:rStyle w:val="prop-enum"/>
                <w:rFonts w:cstheme="minorHAnsi"/>
                <w:bCs/>
                <w:sz w:val="18"/>
                <w:szCs w:val="18"/>
              </w:rPr>
              <w:t>: 12</w:t>
            </w:r>
          </w:p>
        </w:tc>
      </w:tr>
      <w:tr w:rsidR="00A64C15" w:rsidRPr="00A64C15" w14:paraId="5B79F473" w14:textId="77777777" w:rsidTr="00353CA7">
        <w:trPr>
          <w:jc w:val="center"/>
        </w:trPr>
        <w:tc>
          <w:tcPr>
            <w:tcW w:w="1638" w:type="pct"/>
            <w:vAlign w:val="center"/>
          </w:tcPr>
          <w:p w14:paraId="1D4D840D" w14:textId="6D33B6AD"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customerType</w:t>
            </w:r>
          </w:p>
        </w:tc>
        <w:tc>
          <w:tcPr>
            <w:tcW w:w="656" w:type="pct"/>
            <w:vAlign w:val="center"/>
          </w:tcPr>
          <w:p w14:paraId="41CF9DF2" w14:textId="71E62B33"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M</w:t>
            </w:r>
            <w:r w:rsidRPr="00A64C15">
              <w:rPr>
                <w:rFonts w:cstheme="minorHAnsi"/>
                <w:sz w:val="18"/>
                <w:szCs w:val="18"/>
              </w:rPr>
              <w:t>andatory</w:t>
            </w:r>
          </w:p>
        </w:tc>
        <w:tc>
          <w:tcPr>
            <w:tcW w:w="749" w:type="pct"/>
            <w:vAlign w:val="center"/>
          </w:tcPr>
          <w:p w14:paraId="64BFAFEE" w14:textId="5627CADF"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w:t>
            </w:r>
            <w:r w:rsidR="009807F7" w:rsidRPr="00A64C15">
              <w:rPr>
                <w:rStyle w:val="prop-enum"/>
                <w:rFonts w:cstheme="minorHAnsi"/>
                <w:bCs/>
                <w:sz w:val="18"/>
                <w:szCs w:val="18"/>
              </w:rPr>
              <w:t>, AT</w:t>
            </w:r>
          </w:p>
        </w:tc>
        <w:tc>
          <w:tcPr>
            <w:tcW w:w="1957" w:type="pct"/>
            <w:vAlign w:val="center"/>
          </w:tcPr>
          <w:p w14:paraId="0C1DE2E0" w14:textId="77777777" w:rsidR="00874685" w:rsidRPr="00A64C15" w:rsidRDefault="00874685" w:rsidP="00874685">
            <w:pPr>
              <w:spacing w:before="0" w:after="0" w:line="360" w:lineRule="auto"/>
              <w:contextualSpacing/>
              <w:rPr>
                <w:rStyle w:val="prop-enum"/>
                <w:rFonts w:cstheme="minorHAnsi"/>
                <w:bCs/>
                <w:sz w:val="18"/>
                <w:szCs w:val="18"/>
              </w:rPr>
            </w:pPr>
            <w:r w:rsidRPr="00A64C15">
              <w:rPr>
                <w:rStyle w:val="prop-enum"/>
                <w:rFonts w:cstheme="minorHAnsi"/>
                <w:bCs/>
                <w:sz w:val="18"/>
                <w:szCs w:val="18"/>
              </w:rPr>
              <w:t>Allowed values:</w:t>
            </w:r>
          </w:p>
          <w:p w14:paraId="35E7CC50" w14:textId="78591AF7" w:rsidR="009807F7" w:rsidRPr="00A64C15" w:rsidRDefault="009807F7" w:rsidP="00874685">
            <w:pPr>
              <w:spacing w:before="0" w:after="0" w:line="360" w:lineRule="auto"/>
              <w:contextualSpacing/>
              <w:rPr>
                <w:rStyle w:val="prop-enum"/>
                <w:rFonts w:asciiTheme="minorHAnsi" w:hAnsiTheme="minorHAnsi" w:cstheme="minorHAnsi"/>
                <w:bCs/>
                <w:sz w:val="18"/>
                <w:szCs w:val="18"/>
              </w:rPr>
            </w:pPr>
            <w:r w:rsidRPr="00A64C15">
              <w:rPr>
                <w:rStyle w:val="prop-enum"/>
                <w:bCs/>
                <w:sz w:val="18"/>
                <w:szCs w:val="18"/>
              </w:rPr>
              <w:t>IT:</w:t>
            </w:r>
          </w:p>
          <w:p w14:paraId="21B61A65" w14:textId="77777777" w:rsidR="00874685" w:rsidRPr="00A64C15" w:rsidRDefault="00874685" w:rsidP="00406E19">
            <w:pPr>
              <w:pStyle w:val="ListParagraph"/>
              <w:numPr>
                <w:ilvl w:val="0"/>
                <w:numId w:val="68"/>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Business</w:t>
            </w:r>
          </w:p>
          <w:p w14:paraId="11185010" w14:textId="77777777" w:rsidR="00874685" w:rsidRPr="00A64C15" w:rsidRDefault="00874685" w:rsidP="00406E19">
            <w:pPr>
              <w:pStyle w:val="ListParagraph"/>
              <w:numPr>
                <w:ilvl w:val="0"/>
                <w:numId w:val="68"/>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Residential</w:t>
            </w:r>
          </w:p>
          <w:p w14:paraId="34273883" w14:textId="77777777" w:rsidR="009807F7" w:rsidRPr="00A64C15" w:rsidRDefault="009807F7" w:rsidP="009807F7">
            <w:pPr>
              <w:spacing w:after="0" w:line="360" w:lineRule="auto"/>
              <w:rPr>
                <w:rStyle w:val="prop-enum"/>
                <w:bCs/>
                <w:sz w:val="18"/>
                <w:szCs w:val="18"/>
              </w:rPr>
            </w:pPr>
            <w:r w:rsidRPr="00A64C15">
              <w:rPr>
                <w:rStyle w:val="prop-enum"/>
                <w:rFonts w:asciiTheme="minorHAnsi" w:hAnsiTheme="minorHAnsi" w:cstheme="minorHAnsi"/>
                <w:bCs/>
                <w:sz w:val="18"/>
                <w:szCs w:val="18"/>
              </w:rPr>
              <w:t>A</w:t>
            </w:r>
            <w:r w:rsidRPr="00A64C15">
              <w:rPr>
                <w:rStyle w:val="prop-enum"/>
                <w:bCs/>
                <w:sz w:val="18"/>
                <w:szCs w:val="18"/>
              </w:rPr>
              <w:t xml:space="preserve">T: </w:t>
            </w:r>
          </w:p>
          <w:p w14:paraId="6B414CBF" w14:textId="77777777" w:rsidR="009807F7" w:rsidRPr="00A64C15" w:rsidRDefault="009807F7" w:rsidP="009807F7">
            <w:pPr>
              <w:pStyle w:val="ListParagraph"/>
              <w:numPr>
                <w:ilvl w:val="0"/>
                <w:numId w:val="68"/>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Business</w:t>
            </w:r>
          </w:p>
          <w:p w14:paraId="432A34C5" w14:textId="77777777" w:rsidR="009807F7" w:rsidRPr="00A64C15" w:rsidRDefault="009807F7" w:rsidP="009807F7">
            <w:pPr>
              <w:pStyle w:val="ListParagraph"/>
              <w:numPr>
                <w:ilvl w:val="0"/>
                <w:numId w:val="68"/>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Residential</w:t>
            </w:r>
          </w:p>
          <w:p w14:paraId="54EB21BB" w14:textId="28A4F5CD" w:rsidR="009807F7" w:rsidRPr="00A64C15" w:rsidRDefault="009807F7" w:rsidP="009807F7">
            <w:pPr>
              <w:pStyle w:val="ListParagraph"/>
              <w:numPr>
                <w:ilvl w:val="0"/>
                <w:numId w:val="68"/>
              </w:numPr>
              <w:spacing w:before="0" w:after="0" w:line="360" w:lineRule="auto"/>
              <w:rPr>
                <w:rStyle w:val="prop-enum"/>
                <w:rFonts w:asciiTheme="minorHAnsi" w:hAnsiTheme="minorHAnsi" w:cstheme="minorHAnsi"/>
                <w:bCs/>
                <w:sz w:val="18"/>
                <w:szCs w:val="18"/>
              </w:rPr>
            </w:pPr>
            <w:r w:rsidRPr="00A64C15">
              <w:rPr>
                <w:rStyle w:val="prop-enum"/>
                <w:bCs/>
                <w:sz w:val="18"/>
                <w:szCs w:val="18"/>
              </w:rPr>
              <w:t>Mixed</w:t>
            </w:r>
          </w:p>
        </w:tc>
      </w:tr>
      <w:tr w:rsidR="00A64C15" w:rsidRPr="00A64C15" w14:paraId="79DEF578"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30FE5D77" w14:textId="65A270BB"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firstName</w:t>
            </w:r>
          </w:p>
        </w:tc>
        <w:tc>
          <w:tcPr>
            <w:tcW w:w="656" w:type="pct"/>
            <w:vAlign w:val="center"/>
          </w:tcPr>
          <w:p w14:paraId="29546F88" w14:textId="58033ACD"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C</w:t>
            </w:r>
            <w:r w:rsidRPr="00A64C15">
              <w:rPr>
                <w:rFonts w:cstheme="minorHAnsi"/>
                <w:sz w:val="18"/>
                <w:szCs w:val="18"/>
              </w:rPr>
              <w:t>onditional Mandatory</w:t>
            </w:r>
          </w:p>
        </w:tc>
        <w:tc>
          <w:tcPr>
            <w:tcW w:w="749" w:type="pct"/>
            <w:vAlign w:val="center"/>
          </w:tcPr>
          <w:p w14:paraId="606266DD" w14:textId="2151639D"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w:t>
            </w:r>
            <w:r w:rsidR="005B6147" w:rsidRPr="00A64C15">
              <w:rPr>
                <w:rStyle w:val="prop-enum"/>
                <w:rFonts w:cstheme="minorHAnsi"/>
                <w:bCs/>
                <w:sz w:val="18"/>
                <w:szCs w:val="18"/>
              </w:rPr>
              <w:t>, AT</w:t>
            </w:r>
          </w:p>
        </w:tc>
        <w:tc>
          <w:tcPr>
            <w:tcW w:w="1957" w:type="pct"/>
            <w:vAlign w:val="center"/>
          </w:tcPr>
          <w:p w14:paraId="23263064"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0B1B32FD"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 50</w:t>
            </w:r>
          </w:p>
          <w:p w14:paraId="2D7FD267"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Allowed pattern: "([^×Þ÷þ])[A-Za-z0-9À-ÖØ-öø-ÿ:,!`'/\-\.\(\)'@=~+&amp;amp;&amp;quot;&amp;lt;&amp;gt; \w]*"</w:t>
            </w:r>
          </w:p>
          <w:p w14:paraId="4BED29BB" w14:textId="77777777" w:rsidR="009807F7" w:rsidRPr="00A64C15" w:rsidRDefault="005B6147" w:rsidP="00874685">
            <w:pPr>
              <w:spacing w:before="0" w:after="0" w:line="360" w:lineRule="auto"/>
              <w:contextualSpacing/>
              <w:rPr>
                <w:rStyle w:val="prop-enum"/>
                <w:rFonts w:cstheme="minorHAnsi"/>
                <w:bCs/>
                <w:sz w:val="18"/>
                <w:szCs w:val="18"/>
              </w:rPr>
            </w:pPr>
            <w:r w:rsidRPr="00A64C15">
              <w:rPr>
                <w:rStyle w:val="prop-enum"/>
                <w:rFonts w:cstheme="minorHAnsi"/>
                <w:bCs/>
                <w:sz w:val="18"/>
                <w:szCs w:val="18"/>
              </w:rPr>
              <w:t xml:space="preserve">IT: </w:t>
            </w:r>
          </w:p>
          <w:p w14:paraId="749E17DA" w14:textId="758A0BA2" w:rsidR="00874685" w:rsidRPr="00A64C15" w:rsidRDefault="00874685" w:rsidP="00874685">
            <w:pPr>
              <w:spacing w:before="0" w:after="0" w:line="360" w:lineRule="auto"/>
              <w:contextualSpacing/>
              <w:rPr>
                <w:rStyle w:val="prop-enum"/>
                <w:rFonts w:cstheme="minorHAnsi"/>
                <w:bCs/>
                <w:sz w:val="18"/>
                <w:szCs w:val="18"/>
              </w:rPr>
            </w:pPr>
            <w:r w:rsidRPr="00A64C15">
              <w:rPr>
                <w:rStyle w:val="prop-enum"/>
                <w:rFonts w:cstheme="minorHAnsi"/>
                <w:bCs/>
                <w:sz w:val="18"/>
                <w:szCs w:val="18"/>
              </w:rPr>
              <w:t>For ‘Business’ customer type this field is not required</w:t>
            </w:r>
          </w:p>
          <w:p w14:paraId="59EDCC56" w14:textId="77777777" w:rsidR="006553E3" w:rsidRPr="00A64C15" w:rsidRDefault="005B6147" w:rsidP="006553E3">
            <w:pPr>
              <w:spacing w:after="0" w:line="360" w:lineRule="auto"/>
              <w:rPr>
                <w:rStyle w:val="prop-enum"/>
                <w:rFonts w:cstheme="minorHAnsi"/>
                <w:bCs/>
                <w:sz w:val="18"/>
                <w:szCs w:val="18"/>
              </w:rPr>
            </w:pPr>
            <w:r w:rsidRPr="00A64C15">
              <w:rPr>
                <w:rStyle w:val="prop-enum"/>
                <w:rFonts w:cstheme="minorHAnsi"/>
                <w:bCs/>
                <w:sz w:val="18"/>
                <w:szCs w:val="18"/>
              </w:rPr>
              <w:lastRenderedPageBreak/>
              <w:t xml:space="preserve">AT: </w:t>
            </w:r>
          </w:p>
          <w:p w14:paraId="6D6C90ED" w14:textId="424E8915" w:rsidR="006553E3" w:rsidRPr="00A64C15" w:rsidRDefault="006553E3" w:rsidP="006553E3">
            <w:p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If customer Type is  Residential  then ‘First Name’ and ‘Last name’ is  Mandatory.</w:t>
            </w:r>
          </w:p>
          <w:p w14:paraId="7900D8F1" w14:textId="77777777" w:rsidR="006553E3" w:rsidRPr="00A64C15" w:rsidRDefault="006553E3" w:rsidP="006553E3">
            <w:pPr>
              <w:spacing w:after="0" w:line="240" w:lineRule="auto"/>
              <w:rPr>
                <w:rFonts w:eastAsia="Times New Roman" w:cstheme="minorHAnsi"/>
                <w:sz w:val="18"/>
                <w:szCs w:val="18"/>
                <w:lang w:val="en-US" w:eastAsia="ja-JP"/>
              </w:rPr>
            </w:pPr>
          </w:p>
          <w:p w14:paraId="27476AF5" w14:textId="308F97B4" w:rsidR="005B6147" w:rsidRPr="00A64C15" w:rsidRDefault="006553E3" w:rsidP="006553E3">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If customer Type is Mixed then either ‘end Customer Name’ or ‘First Name and Last name’ is  Mandatory.</w:t>
            </w:r>
          </w:p>
        </w:tc>
      </w:tr>
      <w:tr w:rsidR="00A64C15" w:rsidRPr="00A64C15" w14:paraId="5661B259" w14:textId="77777777" w:rsidTr="00353CA7">
        <w:trPr>
          <w:jc w:val="center"/>
        </w:trPr>
        <w:tc>
          <w:tcPr>
            <w:tcW w:w="1638" w:type="pct"/>
            <w:vAlign w:val="center"/>
          </w:tcPr>
          <w:p w14:paraId="14848D24" w14:textId="6CDC8657"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lastName</w:t>
            </w:r>
          </w:p>
        </w:tc>
        <w:tc>
          <w:tcPr>
            <w:tcW w:w="656" w:type="pct"/>
            <w:vAlign w:val="center"/>
          </w:tcPr>
          <w:p w14:paraId="3C2750E1" w14:textId="0E16AB0F" w:rsidR="00874685" w:rsidRPr="00A64C15" w:rsidRDefault="00874685" w:rsidP="00874685">
            <w:pPr>
              <w:spacing w:before="0" w:after="0" w:line="360" w:lineRule="auto"/>
              <w:contextualSpacing/>
              <w:rPr>
                <w:rFonts w:asciiTheme="minorHAnsi" w:hAnsiTheme="minorHAnsi" w:cstheme="minorHAnsi"/>
                <w:bCs/>
                <w:sz w:val="18"/>
                <w:szCs w:val="18"/>
              </w:rPr>
            </w:pPr>
            <w:r w:rsidRPr="00A64C15">
              <w:rPr>
                <w:rFonts w:cstheme="minorHAnsi"/>
                <w:bCs/>
                <w:sz w:val="18"/>
                <w:szCs w:val="18"/>
              </w:rPr>
              <w:t>C</w:t>
            </w:r>
            <w:r w:rsidRPr="00A64C15">
              <w:rPr>
                <w:rFonts w:cstheme="minorHAnsi"/>
                <w:sz w:val="18"/>
                <w:szCs w:val="18"/>
              </w:rPr>
              <w:t>onditional Mandatory</w:t>
            </w:r>
          </w:p>
        </w:tc>
        <w:tc>
          <w:tcPr>
            <w:tcW w:w="749" w:type="pct"/>
            <w:vAlign w:val="center"/>
          </w:tcPr>
          <w:p w14:paraId="3F3810D8" w14:textId="63A5A6BC"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w:t>
            </w:r>
            <w:r w:rsidR="009807F7" w:rsidRPr="00A64C15">
              <w:rPr>
                <w:rStyle w:val="prop-enum"/>
                <w:rFonts w:cstheme="minorHAnsi"/>
                <w:bCs/>
                <w:sz w:val="18"/>
                <w:szCs w:val="18"/>
              </w:rPr>
              <w:t>, AT</w:t>
            </w:r>
          </w:p>
        </w:tc>
        <w:tc>
          <w:tcPr>
            <w:tcW w:w="1957" w:type="pct"/>
            <w:vAlign w:val="center"/>
          </w:tcPr>
          <w:p w14:paraId="0EDE90A4"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0B5FAD29"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 50</w:t>
            </w:r>
          </w:p>
          <w:p w14:paraId="7082BF9B"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Allowed pattern: "([^×Þ÷þ])[A-Za-z0-9À-ÖØ-öø-ÿ:,!`'/\-\.\(\)'@=~+&amp;amp;&amp;quot;&amp;lt;&amp;gt; \w]*"</w:t>
            </w:r>
          </w:p>
          <w:p w14:paraId="56556911" w14:textId="77777777" w:rsidR="009807F7" w:rsidRPr="00A64C15" w:rsidRDefault="009807F7" w:rsidP="009807F7">
            <w:pPr>
              <w:spacing w:after="0" w:line="240" w:lineRule="auto"/>
              <w:rPr>
                <w:rStyle w:val="prop-enum"/>
                <w:rFonts w:cstheme="minorHAnsi"/>
                <w:bCs/>
                <w:sz w:val="18"/>
                <w:szCs w:val="18"/>
              </w:rPr>
            </w:pPr>
            <w:r w:rsidRPr="00A64C15">
              <w:rPr>
                <w:rStyle w:val="prop-enum"/>
                <w:rFonts w:cstheme="minorHAnsi"/>
                <w:bCs/>
                <w:sz w:val="18"/>
                <w:szCs w:val="18"/>
              </w:rPr>
              <w:t xml:space="preserve">IT: </w:t>
            </w:r>
          </w:p>
          <w:p w14:paraId="0F2049E2" w14:textId="6466C9B7" w:rsidR="00874685" w:rsidRPr="00A64C15" w:rsidRDefault="00874685" w:rsidP="009807F7">
            <w:pPr>
              <w:spacing w:after="0" w:line="360" w:lineRule="auto"/>
              <w:rPr>
                <w:rStyle w:val="prop-enum"/>
                <w:rFonts w:cstheme="minorHAnsi"/>
                <w:bCs/>
                <w:sz w:val="18"/>
                <w:szCs w:val="18"/>
              </w:rPr>
            </w:pPr>
            <w:r w:rsidRPr="00A64C15">
              <w:rPr>
                <w:rStyle w:val="prop-enum"/>
                <w:rFonts w:cstheme="minorHAnsi"/>
                <w:bCs/>
                <w:sz w:val="18"/>
                <w:szCs w:val="18"/>
              </w:rPr>
              <w:t>For ‘Business’ customer type this field is not required</w:t>
            </w:r>
          </w:p>
          <w:p w14:paraId="41114E05" w14:textId="77777777" w:rsidR="009807F7" w:rsidRPr="00A64C15" w:rsidRDefault="009807F7" w:rsidP="009807F7">
            <w:pPr>
              <w:spacing w:after="0" w:line="240" w:lineRule="auto"/>
              <w:rPr>
                <w:rStyle w:val="prop-enum"/>
                <w:rFonts w:asciiTheme="minorHAnsi" w:hAnsiTheme="minorHAnsi" w:cstheme="minorHAnsi"/>
                <w:sz w:val="18"/>
                <w:szCs w:val="18"/>
              </w:rPr>
            </w:pPr>
            <w:r w:rsidRPr="00A64C15">
              <w:rPr>
                <w:rStyle w:val="prop-enum"/>
                <w:rFonts w:asciiTheme="minorHAnsi" w:hAnsiTheme="minorHAnsi" w:cstheme="minorHAnsi"/>
                <w:sz w:val="18"/>
                <w:szCs w:val="18"/>
              </w:rPr>
              <w:t>AT:</w:t>
            </w:r>
          </w:p>
          <w:p w14:paraId="013E25A0" w14:textId="45155E5A" w:rsidR="009807F7" w:rsidRPr="00A64C15" w:rsidRDefault="009807F7" w:rsidP="009807F7">
            <w:p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If customer Type is  Residential  then ‘First Name’ and ‘Last name’ is  Mandatory.</w:t>
            </w:r>
          </w:p>
          <w:p w14:paraId="4B56A76C" w14:textId="48360C9E" w:rsidR="009807F7" w:rsidRPr="00A64C15" w:rsidRDefault="009807F7" w:rsidP="009807F7">
            <w:pPr>
              <w:spacing w:after="0" w:line="360" w:lineRule="auto"/>
              <w:rPr>
                <w:rStyle w:val="prop-enum"/>
                <w:rFonts w:asciiTheme="minorHAnsi" w:hAnsiTheme="minorHAnsi" w:cstheme="minorHAnsi"/>
                <w:sz w:val="18"/>
                <w:szCs w:val="18"/>
              </w:rPr>
            </w:pPr>
            <w:r w:rsidRPr="00A64C15">
              <w:rPr>
                <w:rFonts w:eastAsia="Times New Roman" w:cstheme="minorHAnsi"/>
                <w:sz w:val="18"/>
                <w:szCs w:val="18"/>
                <w:lang w:val="en-US" w:eastAsia="ja-JP"/>
              </w:rPr>
              <w:t>If customer Type is Mixed then either ‘end Customer Name’ or ‘First Name and Last name’ is  Mandatory.</w:t>
            </w:r>
          </w:p>
        </w:tc>
      </w:tr>
      <w:tr w:rsidR="00A64C15" w:rsidRPr="00A64C15" w14:paraId="7071580A"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6DE9C08D" w14:textId="6D81334D" w:rsidR="00874685" w:rsidRPr="00A64C15" w:rsidRDefault="00874685" w:rsidP="00874685">
            <w:pPr>
              <w:spacing w:after="0" w:line="360" w:lineRule="auto"/>
              <w:contextualSpacing/>
              <w:rPr>
                <w:rFonts w:cstheme="minorHAnsi"/>
                <w:bCs/>
                <w:sz w:val="18"/>
                <w:szCs w:val="18"/>
              </w:rPr>
            </w:pPr>
            <w:r w:rsidRPr="00A64C15">
              <w:rPr>
                <w:rFonts w:cstheme="minorHAnsi"/>
                <w:bCs/>
                <w:sz w:val="18"/>
                <w:szCs w:val="18"/>
              </w:rPr>
              <w:t>fiscalCode</w:t>
            </w:r>
          </w:p>
        </w:tc>
        <w:tc>
          <w:tcPr>
            <w:tcW w:w="656" w:type="pct"/>
            <w:vAlign w:val="center"/>
          </w:tcPr>
          <w:p w14:paraId="3B8CE4F2" w14:textId="1099F707" w:rsidR="00874685" w:rsidRPr="00A64C15" w:rsidRDefault="00874685" w:rsidP="00874685">
            <w:pPr>
              <w:spacing w:after="0" w:line="360" w:lineRule="auto"/>
              <w:contextualSpacing/>
              <w:rPr>
                <w:rFonts w:cstheme="minorHAnsi"/>
                <w:bCs/>
                <w:sz w:val="18"/>
                <w:szCs w:val="18"/>
              </w:rPr>
            </w:pPr>
            <w:r w:rsidRPr="00A64C15">
              <w:rPr>
                <w:rFonts w:cstheme="minorHAnsi"/>
                <w:bCs/>
                <w:sz w:val="18"/>
                <w:szCs w:val="18"/>
              </w:rPr>
              <w:t>C</w:t>
            </w:r>
            <w:r w:rsidRPr="00A64C15">
              <w:rPr>
                <w:rFonts w:cstheme="minorHAnsi"/>
                <w:sz w:val="18"/>
                <w:szCs w:val="18"/>
              </w:rPr>
              <w:t>onditional Mandatory</w:t>
            </w:r>
          </w:p>
        </w:tc>
        <w:tc>
          <w:tcPr>
            <w:tcW w:w="749" w:type="pct"/>
            <w:vAlign w:val="center"/>
          </w:tcPr>
          <w:p w14:paraId="2737FE58" w14:textId="7DA68A4D" w:rsidR="00874685" w:rsidRPr="00A64C15" w:rsidRDefault="00874685" w:rsidP="00874685">
            <w:pPr>
              <w:spacing w:after="0" w:line="360" w:lineRule="auto"/>
              <w:contextualSpacing/>
              <w:rPr>
                <w:rStyle w:val="prop-enum"/>
                <w:rFonts w:cstheme="minorHAnsi"/>
                <w:bCs/>
                <w:sz w:val="18"/>
                <w:szCs w:val="18"/>
              </w:rPr>
            </w:pPr>
            <w:r w:rsidRPr="00A64C15">
              <w:rPr>
                <w:rStyle w:val="prop-enum"/>
                <w:rFonts w:cstheme="minorHAnsi"/>
                <w:bCs/>
                <w:sz w:val="18"/>
                <w:szCs w:val="18"/>
              </w:rPr>
              <w:t>IT</w:t>
            </w:r>
          </w:p>
        </w:tc>
        <w:tc>
          <w:tcPr>
            <w:tcW w:w="1957" w:type="pct"/>
            <w:vAlign w:val="center"/>
          </w:tcPr>
          <w:p w14:paraId="7914A61A"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If customer Type is  ‘Residential’ then this field is mandatory for IT</w:t>
            </w:r>
          </w:p>
          <w:p w14:paraId="2A25350F" w14:textId="283536A6" w:rsidR="00874685" w:rsidRPr="00A64C15" w:rsidRDefault="00874685" w:rsidP="00874685">
            <w:pPr>
              <w:spacing w:after="0" w:line="360" w:lineRule="auto"/>
              <w:contextualSpacing/>
              <w:rPr>
                <w:rStyle w:val="prop-enum"/>
                <w:rFonts w:cstheme="minorHAnsi"/>
                <w:bCs/>
                <w:sz w:val="18"/>
                <w:szCs w:val="18"/>
              </w:rPr>
            </w:pPr>
            <w:r w:rsidRPr="00A64C15">
              <w:rPr>
                <w:rStyle w:val="prop-enum"/>
                <w:rFonts w:cstheme="minorHAnsi"/>
                <w:bCs/>
                <w:sz w:val="18"/>
                <w:szCs w:val="18"/>
              </w:rPr>
              <w:t>fixed allowed length: 16</w:t>
            </w:r>
          </w:p>
        </w:tc>
      </w:tr>
      <w:tr w:rsidR="00A64C15" w:rsidRPr="00A64C15" w14:paraId="674A478B" w14:textId="77777777" w:rsidTr="00353CA7">
        <w:trPr>
          <w:jc w:val="center"/>
        </w:trPr>
        <w:tc>
          <w:tcPr>
            <w:tcW w:w="1638" w:type="pct"/>
            <w:vAlign w:val="center"/>
          </w:tcPr>
          <w:p w14:paraId="4C7CB4AF" w14:textId="1C7E33E2" w:rsidR="00874685" w:rsidRPr="00A64C15" w:rsidRDefault="00874685" w:rsidP="00874685">
            <w:pPr>
              <w:spacing w:after="0" w:line="360" w:lineRule="auto"/>
              <w:contextualSpacing/>
              <w:rPr>
                <w:rFonts w:cstheme="minorHAnsi"/>
                <w:bCs/>
                <w:sz w:val="18"/>
                <w:szCs w:val="18"/>
              </w:rPr>
            </w:pPr>
            <w:r w:rsidRPr="00A64C15">
              <w:rPr>
                <w:rFonts w:cstheme="minorHAnsi"/>
                <w:bCs/>
                <w:sz w:val="18"/>
                <w:szCs w:val="18"/>
              </w:rPr>
              <w:t>importAndCease</w:t>
            </w:r>
          </w:p>
        </w:tc>
        <w:tc>
          <w:tcPr>
            <w:tcW w:w="656" w:type="pct"/>
            <w:vAlign w:val="center"/>
          </w:tcPr>
          <w:p w14:paraId="672C740A" w14:textId="6E1C195B" w:rsidR="00874685" w:rsidRPr="00A64C15" w:rsidRDefault="00874685" w:rsidP="00874685">
            <w:pPr>
              <w:spacing w:after="0" w:line="360" w:lineRule="auto"/>
              <w:contextualSpacing/>
              <w:rPr>
                <w:rFonts w:cstheme="minorHAnsi"/>
                <w:bCs/>
                <w:sz w:val="18"/>
                <w:szCs w:val="18"/>
              </w:rPr>
            </w:pPr>
            <w:r w:rsidRPr="00A64C15">
              <w:rPr>
                <w:rFonts w:cstheme="minorHAnsi"/>
                <w:bCs/>
                <w:sz w:val="18"/>
                <w:szCs w:val="18"/>
              </w:rPr>
              <w:t>No</w:t>
            </w:r>
            <w:r w:rsidRPr="00A64C15">
              <w:rPr>
                <w:bCs/>
                <w:sz w:val="18"/>
                <w:szCs w:val="18"/>
              </w:rPr>
              <w:t>t required for activation</w:t>
            </w:r>
          </w:p>
        </w:tc>
        <w:tc>
          <w:tcPr>
            <w:tcW w:w="749" w:type="pct"/>
            <w:vAlign w:val="center"/>
          </w:tcPr>
          <w:p w14:paraId="2F6C9500" w14:textId="7B95DFD7" w:rsidR="00874685" w:rsidRPr="00A64C15" w:rsidRDefault="00874685" w:rsidP="00874685">
            <w:pPr>
              <w:spacing w:after="0" w:line="360" w:lineRule="auto"/>
              <w:contextualSpacing/>
              <w:rPr>
                <w:rStyle w:val="prop-enum"/>
                <w:rFonts w:cstheme="minorHAnsi"/>
                <w:bCs/>
                <w:sz w:val="18"/>
                <w:szCs w:val="18"/>
              </w:rPr>
            </w:pPr>
            <w:r w:rsidRPr="00A64C15">
              <w:rPr>
                <w:rStyle w:val="prop-enum"/>
                <w:rFonts w:cstheme="minorHAnsi"/>
                <w:bCs/>
                <w:sz w:val="18"/>
                <w:szCs w:val="18"/>
              </w:rPr>
              <w:t>IT</w:t>
            </w:r>
          </w:p>
        </w:tc>
        <w:tc>
          <w:tcPr>
            <w:tcW w:w="1957" w:type="pct"/>
            <w:vAlign w:val="center"/>
          </w:tcPr>
          <w:p w14:paraId="739CF405" w14:textId="3FB93A2F" w:rsidR="00874685" w:rsidRPr="00A64C15" w:rsidRDefault="00874685" w:rsidP="00874685">
            <w:pPr>
              <w:spacing w:after="0" w:line="360" w:lineRule="auto"/>
              <w:contextualSpacing/>
              <w:rPr>
                <w:rStyle w:val="prop-enum"/>
                <w:rFonts w:cstheme="minorHAnsi"/>
                <w:bCs/>
                <w:sz w:val="18"/>
                <w:szCs w:val="18"/>
              </w:rPr>
            </w:pPr>
            <w:r w:rsidRPr="00A64C15">
              <w:rPr>
                <w:rStyle w:val="prop-enum"/>
                <w:rFonts w:cstheme="minorHAnsi"/>
                <w:bCs/>
                <w:sz w:val="18"/>
                <w:szCs w:val="18"/>
              </w:rPr>
              <w:t>NA</w:t>
            </w:r>
          </w:p>
        </w:tc>
      </w:tr>
      <w:tr w:rsidR="00A64C15" w:rsidRPr="00A64C15" w14:paraId="520C62E7"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ABA10E7" w14:textId="3FF9F950" w:rsidR="00874685" w:rsidRPr="00A64C15" w:rsidRDefault="00874685" w:rsidP="00874685">
            <w:pPr>
              <w:spacing w:after="0" w:line="360" w:lineRule="auto"/>
              <w:contextualSpacing/>
              <w:rPr>
                <w:rFonts w:cstheme="minorHAnsi"/>
                <w:bCs/>
                <w:sz w:val="18"/>
                <w:szCs w:val="18"/>
              </w:rPr>
            </w:pPr>
            <w:r w:rsidRPr="00A64C15">
              <w:rPr>
                <w:rFonts w:cstheme="minorHAnsi"/>
                <w:bCs/>
                <w:sz w:val="18"/>
                <w:szCs w:val="18"/>
              </w:rPr>
              <w:t>amalgamateWithVAT</w:t>
            </w:r>
          </w:p>
        </w:tc>
        <w:tc>
          <w:tcPr>
            <w:tcW w:w="656" w:type="pct"/>
            <w:vAlign w:val="center"/>
          </w:tcPr>
          <w:p w14:paraId="1F272A63" w14:textId="73DE3C8A" w:rsidR="00874685" w:rsidRPr="00A64C15" w:rsidRDefault="00874685" w:rsidP="00874685">
            <w:pPr>
              <w:spacing w:after="0" w:line="360" w:lineRule="auto"/>
              <w:contextualSpacing/>
              <w:rPr>
                <w:rFonts w:cstheme="minorHAnsi"/>
                <w:bCs/>
                <w:sz w:val="18"/>
                <w:szCs w:val="18"/>
              </w:rPr>
            </w:pPr>
            <w:r w:rsidRPr="00A64C15">
              <w:rPr>
                <w:rFonts w:cstheme="minorHAnsi"/>
                <w:bCs/>
                <w:sz w:val="18"/>
                <w:szCs w:val="18"/>
              </w:rPr>
              <w:t>M</w:t>
            </w:r>
            <w:r w:rsidRPr="00A64C15">
              <w:rPr>
                <w:rFonts w:cstheme="minorHAnsi"/>
                <w:sz w:val="18"/>
                <w:szCs w:val="18"/>
              </w:rPr>
              <w:t>andatory</w:t>
            </w:r>
          </w:p>
        </w:tc>
        <w:tc>
          <w:tcPr>
            <w:tcW w:w="749" w:type="pct"/>
            <w:vAlign w:val="center"/>
          </w:tcPr>
          <w:p w14:paraId="3C91E1D8" w14:textId="2FC5691A" w:rsidR="00874685" w:rsidRPr="00A64C15" w:rsidRDefault="00874685" w:rsidP="00874685">
            <w:pPr>
              <w:spacing w:after="0" w:line="360" w:lineRule="auto"/>
              <w:contextualSpacing/>
              <w:rPr>
                <w:rStyle w:val="prop-enum"/>
                <w:rFonts w:cstheme="minorHAnsi"/>
                <w:bCs/>
                <w:sz w:val="18"/>
                <w:szCs w:val="18"/>
              </w:rPr>
            </w:pPr>
            <w:r w:rsidRPr="00A64C15">
              <w:rPr>
                <w:rStyle w:val="prop-enum"/>
                <w:rFonts w:cstheme="minorHAnsi"/>
                <w:bCs/>
                <w:sz w:val="18"/>
                <w:szCs w:val="18"/>
              </w:rPr>
              <w:t>IT</w:t>
            </w:r>
          </w:p>
        </w:tc>
        <w:tc>
          <w:tcPr>
            <w:tcW w:w="1957" w:type="pct"/>
            <w:vAlign w:val="center"/>
          </w:tcPr>
          <w:p w14:paraId="435DE4BC" w14:textId="77777777" w:rsidR="00874685" w:rsidRPr="00A64C15" w:rsidRDefault="00874685" w:rsidP="0087468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Amalgamate numbers with VAT/tax code</w:t>
            </w:r>
          </w:p>
          <w:p w14:paraId="041CD56B" w14:textId="77777777" w:rsidR="00874685" w:rsidRPr="00A64C15" w:rsidRDefault="00874685" w:rsidP="00874685">
            <w:pPr>
              <w:spacing w:before="0" w:after="0" w:line="24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Allowed values are in bold:</w:t>
            </w:r>
          </w:p>
          <w:p w14:paraId="41F37EB2" w14:textId="77777777" w:rsidR="00874685" w:rsidRPr="00A64C15" w:rsidRDefault="00874685" w:rsidP="00406E19">
            <w:pPr>
              <w:pStyle w:val="ListParagraph"/>
              <w:numPr>
                <w:ilvl w:val="0"/>
                <w:numId w:val="65"/>
              </w:numPr>
              <w:spacing w:before="0" w:after="0" w:line="240" w:lineRule="auto"/>
              <w:rPr>
                <w:rStyle w:val="prop-enum"/>
                <w:rFonts w:asciiTheme="minorHAnsi" w:hAnsiTheme="minorHAnsi" w:cstheme="minorHAnsi"/>
                <w:sz w:val="18"/>
                <w:szCs w:val="18"/>
              </w:rPr>
            </w:pPr>
            <w:r w:rsidRPr="00A64C15">
              <w:rPr>
                <w:rStyle w:val="prop-enum"/>
                <w:rFonts w:cstheme="minorHAnsi"/>
                <w:b/>
                <w:bCs/>
                <w:sz w:val="18"/>
                <w:szCs w:val="18"/>
              </w:rPr>
              <w:t>Yes</w:t>
            </w:r>
            <w:r w:rsidRPr="00A64C15">
              <w:rPr>
                <w:rStyle w:val="prop-enum"/>
                <w:rFonts w:cstheme="minorHAnsi"/>
                <w:bCs/>
                <w:sz w:val="18"/>
                <w:szCs w:val="18"/>
              </w:rPr>
              <w:t xml:space="preserve"> = Grouping</w:t>
            </w:r>
          </w:p>
          <w:p w14:paraId="4391F90E" w14:textId="43662DB0" w:rsidR="00874685" w:rsidRPr="00A64C15" w:rsidRDefault="00874685" w:rsidP="00406E19">
            <w:pPr>
              <w:pStyle w:val="ListParagraph"/>
              <w:numPr>
                <w:ilvl w:val="0"/>
                <w:numId w:val="65"/>
              </w:numPr>
              <w:spacing w:before="0" w:after="0" w:line="240" w:lineRule="auto"/>
              <w:rPr>
                <w:rStyle w:val="prop-enum"/>
                <w:rFonts w:asciiTheme="minorHAnsi" w:hAnsiTheme="minorHAnsi" w:cstheme="minorHAnsi"/>
                <w:sz w:val="18"/>
                <w:szCs w:val="18"/>
              </w:rPr>
            </w:pPr>
            <w:r w:rsidRPr="00A64C15">
              <w:rPr>
                <w:rStyle w:val="prop-enum"/>
                <w:rFonts w:asciiTheme="minorHAnsi" w:hAnsiTheme="minorHAnsi" w:cstheme="minorHAnsi"/>
                <w:b/>
                <w:bCs/>
                <w:sz w:val="18"/>
                <w:szCs w:val="18"/>
              </w:rPr>
              <w:t>No</w:t>
            </w:r>
            <w:r w:rsidRPr="00A64C15">
              <w:rPr>
                <w:rStyle w:val="prop-enum"/>
                <w:rFonts w:asciiTheme="minorHAnsi" w:hAnsiTheme="minorHAnsi" w:cstheme="minorHAnsi"/>
                <w:bCs/>
                <w:sz w:val="18"/>
                <w:szCs w:val="18"/>
              </w:rPr>
              <w:t xml:space="preserve"> = No grouping</w:t>
            </w:r>
          </w:p>
        </w:tc>
      </w:tr>
      <w:tr w:rsidR="00A64C15" w:rsidRPr="00A64C15" w14:paraId="24E7732C" w14:textId="77777777" w:rsidTr="00353CA7">
        <w:trPr>
          <w:jc w:val="center"/>
        </w:trPr>
        <w:tc>
          <w:tcPr>
            <w:tcW w:w="1638" w:type="pct"/>
            <w:vAlign w:val="center"/>
          </w:tcPr>
          <w:p w14:paraId="2E875296" w14:textId="66855491" w:rsidR="00874685" w:rsidRPr="00A64C15" w:rsidRDefault="00874685" w:rsidP="00874685">
            <w:pPr>
              <w:spacing w:after="0" w:line="360" w:lineRule="auto"/>
              <w:contextualSpacing/>
              <w:rPr>
                <w:rFonts w:cstheme="minorHAnsi"/>
                <w:bCs/>
                <w:sz w:val="18"/>
                <w:szCs w:val="18"/>
              </w:rPr>
            </w:pPr>
            <w:r w:rsidRPr="00A64C15">
              <w:rPr>
                <w:rFonts w:eastAsia="Times New Roman" w:cstheme="minorHAnsi"/>
                <w:sz w:val="18"/>
                <w:szCs w:val="18"/>
                <w:lang w:val="en-US" w:eastAsia="ja-JP"/>
              </w:rPr>
              <w:t>directMarketingPreference</w:t>
            </w:r>
          </w:p>
        </w:tc>
        <w:tc>
          <w:tcPr>
            <w:tcW w:w="656" w:type="pct"/>
            <w:vAlign w:val="center"/>
          </w:tcPr>
          <w:p w14:paraId="18782142" w14:textId="03D8E9B1" w:rsidR="00874685" w:rsidRPr="00A64C15" w:rsidRDefault="00874685" w:rsidP="00874685">
            <w:pPr>
              <w:spacing w:after="0" w:line="360" w:lineRule="auto"/>
              <w:contextualSpacing/>
              <w:rPr>
                <w:rFonts w:cstheme="minorHAnsi"/>
                <w:bCs/>
                <w:sz w:val="18"/>
                <w:szCs w:val="18"/>
              </w:rPr>
            </w:pPr>
            <w:r w:rsidRPr="00A64C15">
              <w:rPr>
                <w:rFonts w:cstheme="minorHAnsi"/>
                <w:bCs/>
                <w:sz w:val="18"/>
                <w:szCs w:val="18"/>
              </w:rPr>
              <w:t xml:space="preserve">Optional </w:t>
            </w:r>
          </w:p>
        </w:tc>
        <w:tc>
          <w:tcPr>
            <w:tcW w:w="749" w:type="pct"/>
            <w:vAlign w:val="center"/>
          </w:tcPr>
          <w:p w14:paraId="53A08F82" w14:textId="60EDD630" w:rsidR="00874685" w:rsidRPr="00A64C15" w:rsidRDefault="00874685" w:rsidP="00874685">
            <w:pPr>
              <w:spacing w:after="0" w:line="360" w:lineRule="auto"/>
              <w:contextualSpacing/>
              <w:rPr>
                <w:rStyle w:val="prop-enum"/>
                <w:rFonts w:cstheme="minorHAnsi"/>
                <w:bCs/>
                <w:sz w:val="18"/>
                <w:szCs w:val="18"/>
              </w:rPr>
            </w:pPr>
            <w:r w:rsidRPr="00A64C15">
              <w:rPr>
                <w:rStyle w:val="prop-enum"/>
                <w:rFonts w:cstheme="minorHAnsi"/>
                <w:bCs/>
                <w:sz w:val="18"/>
                <w:szCs w:val="18"/>
              </w:rPr>
              <w:t>I</w:t>
            </w:r>
            <w:r w:rsidRPr="00A64C15">
              <w:rPr>
                <w:rStyle w:val="prop-enum"/>
                <w:bCs/>
                <w:sz w:val="18"/>
                <w:szCs w:val="18"/>
              </w:rPr>
              <w:t>E</w:t>
            </w:r>
          </w:p>
        </w:tc>
        <w:tc>
          <w:tcPr>
            <w:tcW w:w="1957" w:type="pct"/>
            <w:vAlign w:val="center"/>
          </w:tcPr>
          <w:p w14:paraId="4EC87686" w14:textId="11E63A07" w:rsidR="00874685" w:rsidRPr="00A64C15" w:rsidRDefault="00874685" w:rsidP="00874685">
            <w:pPr>
              <w:spacing w:after="0" w:line="240" w:lineRule="auto"/>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xml:space="preserve">Allowed values: </w:t>
            </w:r>
          </w:p>
          <w:p w14:paraId="17408BE0" w14:textId="77777777" w:rsidR="00874685" w:rsidRPr="00A64C15" w:rsidRDefault="00874685" w:rsidP="00406E19">
            <w:pPr>
              <w:pStyle w:val="ListParagraph"/>
              <w:numPr>
                <w:ilvl w:val="0"/>
                <w:numId w:val="98"/>
              </w:numPr>
              <w:spacing w:after="0" w:line="240" w:lineRule="auto"/>
              <w:rPr>
                <w:rFonts w:eastAsia="Times New Roman" w:cstheme="minorHAnsi"/>
                <w:sz w:val="18"/>
                <w:szCs w:val="18"/>
                <w:lang w:val="en-US" w:eastAsia="ja-JP"/>
              </w:rPr>
            </w:pPr>
            <w:r w:rsidRPr="00A64C15">
              <w:rPr>
                <w:rFonts w:eastAsia="Times New Roman" w:cstheme="minorHAnsi"/>
                <w:sz w:val="18"/>
                <w:szCs w:val="18"/>
                <w:lang w:val="en-US" w:eastAsia="ja-JP"/>
              </w:rPr>
              <w:t>Y</w:t>
            </w:r>
          </w:p>
          <w:p w14:paraId="51AE4059" w14:textId="33888419" w:rsidR="00874685" w:rsidRPr="00A64C15" w:rsidRDefault="00874685" w:rsidP="00406E19">
            <w:pPr>
              <w:pStyle w:val="ListParagraph"/>
              <w:numPr>
                <w:ilvl w:val="0"/>
                <w:numId w:val="98"/>
              </w:numPr>
              <w:spacing w:after="0" w:line="240" w:lineRule="auto"/>
              <w:rPr>
                <w:rStyle w:val="prop-enum"/>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N</w:t>
            </w:r>
          </w:p>
        </w:tc>
      </w:tr>
      <w:tr w:rsidR="00A64C15" w:rsidRPr="00A64C15" w14:paraId="72AC4262" w14:textId="77777777" w:rsidTr="00DE0163">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BAFFFA" w:themeFill="accent2" w:themeFillTint="33"/>
            <w:vAlign w:val="center"/>
          </w:tcPr>
          <w:p w14:paraId="1B16D9DF" w14:textId="77777777" w:rsidR="00BE3A3D" w:rsidRPr="00A64C15" w:rsidRDefault="00BE3A3D" w:rsidP="00BE3A3D">
            <w:pPr>
              <w:spacing w:after="0" w:line="360" w:lineRule="auto"/>
              <w:contextualSpacing/>
              <w:rPr>
                <w:b/>
              </w:rPr>
            </w:pPr>
            <w:r w:rsidRPr="00A64C15">
              <w:rPr>
                <w:rFonts w:cstheme="minorHAnsi"/>
                <w:b/>
                <w:sz w:val="18"/>
                <w:szCs w:val="18"/>
              </w:rPr>
              <w:t>o</w:t>
            </w:r>
            <w:r w:rsidRPr="00A64C15">
              <w:rPr>
                <w:b/>
              </w:rPr>
              <w:t>rder</w:t>
            </w:r>
          </w:p>
          <w:p w14:paraId="6FC6D375" w14:textId="578EC48A" w:rsidR="00874685" w:rsidRPr="00A64C15" w:rsidRDefault="00874685" w:rsidP="00BE3A3D">
            <w:pPr>
              <w:spacing w:after="0" w:line="360" w:lineRule="auto"/>
              <w:contextualSpacing/>
              <w:rPr>
                <w:rFonts w:cstheme="minorHAnsi"/>
                <w:b/>
                <w:sz w:val="18"/>
                <w:szCs w:val="18"/>
              </w:rPr>
            </w:pPr>
            <w:r w:rsidRPr="00A64C15">
              <w:rPr>
                <w:sz w:val="18"/>
                <w:szCs w:val="18"/>
              </w:rPr>
              <w:t>Mandatory (for customers using Colt Owned Numbers)</w:t>
            </w:r>
          </w:p>
          <w:p w14:paraId="6E815524" w14:textId="39AB2957" w:rsidR="00874685" w:rsidRPr="00A64C15" w:rsidRDefault="00874685" w:rsidP="00874685">
            <w:pPr>
              <w:spacing w:after="0" w:line="360" w:lineRule="auto"/>
              <w:contextualSpacing/>
              <w:rPr>
                <w:rStyle w:val="prop-enum"/>
                <w:rFonts w:cstheme="minorHAnsi"/>
                <w:b/>
                <w:sz w:val="18"/>
                <w:szCs w:val="18"/>
              </w:rPr>
            </w:pPr>
            <w:r w:rsidRPr="00A64C15">
              <w:rPr>
                <w:sz w:val="18"/>
                <w:szCs w:val="18"/>
              </w:rPr>
              <w:t>N/A (for customers using their own number pool)</w:t>
            </w:r>
          </w:p>
        </w:tc>
      </w:tr>
      <w:tr w:rsidR="00A64C15" w:rsidRPr="00A64C15" w14:paraId="18A6A53C" w14:textId="77777777" w:rsidTr="00BE3A3D">
        <w:trPr>
          <w:jc w:val="center"/>
        </w:trPr>
        <w:tc>
          <w:tcPr>
            <w:tcW w:w="5000" w:type="pct"/>
            <w:gridSpan w:val="4"/>
            <w:shd w:val="clear" w:color="auto" w:fill="FFF3D8" w:themeFill="accent5" w:themeFillTint="33"/>
            <w:vAlign w:val="center"/>
          </w:tcPr>
          <w:p w14:paraId="08615280" w14:textId="722BA3E8" w:rsidR="00BE3A3D" w:rsidRPr="00A64C15" w:rsidRDefault="00BE3A3D" w:rsidP="00BE3A3D">
            <w:pPr>
              <w:spacing w:after="0" w:line="360" w:lineRule="auto"/>
              <w:ind w:left="720"/>
              <w:contextualSpacing/>
              <w:rPr>
                <w:rFonts w:cstheme="minorHAnsi"/>
                <w:b/>
                <w:bCs/>
                <w:sz w:val="18"/>
                <w:szCs w:val="18"/>
              </w:rPr>
            </w:pPr>
            <w:r w:rsidRPr="00A64C15">
              <w:rPr>
                <w:b/>
                <w:bCs/>
                <w:sz w:val="18"/>
                <w:szCs w:val="18"/>
              </w:rPr>
              <w:t>triPartyAgreementT</w:t>
            </w:r>
            <w:r w:rsidRPr="00A64C15">
              <w:rPr>
                <w:b/>
                <w:bCs/>
              </w:rPr>
              <w:t>ype</w:t>
            </w:r>
          </w:p>
        </w:tc>
      </w:tr>
      <w:tr w:rsidR="00A64C15" w:rsidRPr="00A64C15" w14:paraId="3798BA06"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5F0EDB75" w14:textId="61BCE313" w:rsidR="00874685" w:rsidRPr="00A64C15" w:rsidRDefault="00BE3A3D" w:rsidP="00BE3A3D">
            <w:pPr>
              <w:spacing w:before="100" w:beforeAutospacing="1" w:after="60" w:line="360" w:lineRule="auto"/>
              <w:ind w:left="720"/>
              <w:rPr>
                <w:sz w:val="18"/>
                <w:szCs w:val="18"/>
              </w:rPr>
            </w:pPr>
            <w:r w:rsidRPr="00A64C15">
              <w:rPr>
                <w:sz w:val="18"/>
                <w:szCs w:val="18"/>
              </w:rPr>
              <w:t>f</w:t>
            </w:r>
            <w:r w:rsidR="00874685" w:rsidRPr="00A64C15">
              <w:rPr>
                <w:sz w:val="18"/>
                <w:szCs w:val="18"/>
              </w:rPr>
              <w:t>ileName</w:t>
            </w:r>
          </w:p>
          <w:p w14:paraId="56BAF8B8" w14:textId="77777777" w:rsidR="00874685" w:rsidRPr="00A64C15" w:rsidRDefault="00874685" w:rsidP="00874685">
            <w:pPr>
              <w:spacing w:after="0" w:line="360" w:lineRule="auto"/>
              <w:contextualSpacing/>
              <w:rPr>
                <w:rFonts w:cstheme="minorHAnsi"/>
                <w:bCs/>
                <w:sz w:val="18"/>
                <w:szCs w:val="18"/>
              </w:rPr>
            </w:pPr>
          </w:p>
        </w:tc>
        <w:tc>
          <w:tcPr>
            <w:tcW w:w="656" w:type="pct"/>
            <w:vAlign w:val="center"/>
          </w:tcPr>
          <w:p w14:paraId="5DE48A3A" w14:textId="14AD90BE" w:rsidR="00874685" w:rsidRPr="00A64C15" w:rsidRDefault="00874685" w:rsidP="00874685">
            <w:pPr>
              <w:spacing w:after="0" w:line="360" w:lineRule="auto"/>
              <w:contextualSpacing/>
              <w:rPr>
                <w:rFonts w:cstheme="minorHAnsi"/>
                <w:bCs/>
                <w:sz w:val="18"/>
                <w:szCs w:val="18"/>
              </w:rPr>
            </w:pPr>
          </w:p>
        </w:tc>
        <w:tc>
          <w:tcPr>
            <w:tcW w:w="749" w:type="pct"/>
            <w:vAlign w:val="center"/>
          </w:tcPr>
          <w:p w14:paraId="2397B5AE" w14:textId="7365DE6C" w:rsidR="00874685" w:rsidRPr="00A64C15" w:rsidRDefault="00874685" w:rsidP="00874685">
            <w:pPr>
              <w:spacing w:after="0" w:line="360" w:lineRule="auto"/>
              <w:contextualSpacing/>
              <w:rPr>
                <w:rStyle w:val="prop-enum"/>
                <w:rFonts w:cstheme="minorHAnsi"/>
                <w:bCs/>
                <w:sz w:val="18"/>
                <w:szCs w:val="18"/>
              </w:rPr>
            </w:pPr>
            <w:r w:rsidRPr="00A64C15">
              <w:rPr>
                <w:rStyle w:val="prop-enum"/>
                <w:rFonts w:cstheme="minorHAnsi"/>
                <w:bCs/>
                <w:sz w:val="18"/>
                <w:szCs w:val="18"/>
              </w:rPr>
              <w:t>F</w:t>
            </w:r>
            <w:r w:rsidRPr="00A64C15">
              <w:rPr>
                <w:rStyle w:val="prop-enum"/>
                <w:sz w:val="18"/>
                <w:szCs w:val="18"/>
              </w:rPr>
              <w:t>R</w:t>
            </w:r>
          </w:p>
        </w:tc>
        <w:tc>
          <w:tcPr>
            <w:tcW w:w="1957" w:type="pct"/>
            <w:vAlign w:val="center"/>
          </w:tcPr>
          <w:p w14:paraId="73404372" w14:textId="77777777" w:rsidR="00874685" w:rsidRPr="00A64C15" w:rsidRDefault="00874685" w:rsidP="00874685">
            <w:pPr>
              <w:spacing w:before="0" w:after="0" w:line="360" w:lineRule="auto"/>
              <w:contextualSpacing/>
              <w:rPr>
                <w:rStyle w:val="prop-enum"/>
                <w:rFonts w:asciiTheme="minorHAnsi" w:hAnsiTheme="minorHAnsi" w:cstheme="minorHAnsi"/>
                <w:sz w:val="18"/>
                <w:szCs w:val="18"/>
              </w:rPr>
            </w:pPr>
            <w:r w:rsidRPr="00A64C15">
              <w:rPr>
                <w:rStyle w:val="prop-enum"/>
                <w:rFonts w:cstheme="minorHAnsi"/>
                <w:sz w:val="18"/>
                <w:szCs w:val="18"/>
              </w:rPr>
              <w:t>documentNameType</w:t>
            </w:r>
          </w:p>
          <w:p w14:paraId="03685432" w14:textId="77777777" w:rsidR="00874685" w:rsidRPr="00A64C15" w:rsidRDefault="00874685" w:rsidP="00874685">
            <w:pPr>
              <w:spacing w:before="0" w:after="0" w:line="360" w:lineRule="auto"/>
              <w:contextualSpacing/>
              <w:rPr>
                <w:rStyle w:val="prop-enum"/>
                <w:rFonts w:asciiTheme="minorHAnsi" w:hAnsiTheme="minorHAnsi" w:cstheme="minorHAnsi"/>
                <w:sz w:val="18"/>
                <w:szCs w:val="18"/>
              </w:rPr>
            </w:pPr>
            <w:r w:rsidRPr="00A64C15">
              <w:rPr>
                <w:rStyle w:val="prop-enum"/>
                <w:rFonts w:cstheme="minorHAnsi"/>
                <w:sz w:val="18"/>
                <w:szCs w:val="18"/>
              </w:rPr>
              <w:t>string</w:t>
            </w:r>
          </w:p>
          <w:p w14:paraId="0E218930" w14:textId="5472A54E" w:rsidR="00874685" w:rsidRPr="00A64C15" w:rsidRDefault="00874685" w:rsidP="00874685">
            <w:pPr>
              <w:spacing w:after="0" w:line="360" w:lineRule="auto"/>
              <w:contextualSpacing/>
              <w:rPr>
                <w:rStyle w:val="prop-enum"/>
                <w:rFonts w:cstheme="minorHAnsi"/>
                <w:sz w:val="18"/>
                <w:szCs w:val="18"/>
              </w:rPr>
            </w:pPr>
            <w:r w:rsidRPr="00A64C15">
              <w:rPr>
                <w:rStyle w:val="prop-enum"/>
                <w:rFonts w:cstheme="minorHAnsi"/>
                <w:sz w:val="18"/>
                <w:szCs w:val="18"/>
              </w:rPr>
              <w:t>pattern: .*((\.docx)|(\.pdf)|(\.doc))</w:t>
            </w:r>
          </w:p>
        </w:tc>
      </w:tr>
      <w:tr w:rsidR="00A64C15" w:rsidRPr="00A64C15" w14:paraId="79F4A4E2" w14:textId="77777777" w:rsidTr="00353CA7">
        <w:trPr>
          <w:jc w:val="center"/>
        </w:trPr>
        <w:tc>
          <w:tcPr>
            <w:tcW w:w="1638" w:type="pct"/>
            <w:vAlign w:val="center"/>
          </w:tcPr>
          <w:p w14:paraId="27674BAD" w14:textId="1109293A" w:rsidR="00874685" w:rsidRPr="00A64C15" w:rsidRDefault="00BE3A3D" w:rsidP="00BE3A3D">
            <w:pPr>
              <w:spacing w:after="0" w:line="360" w:lineRule="auto"/>
              <w:ind w:left="720"/>
              <w:contextualSpacing/>
              <w:rPr>
                <w:rFonts w:cstheme="minorHAnsi"/>
                <w:bCs/>
                <w:sz w:val="18"/>
                <w:szCs w:val="18"/>
              </w:rPr>
            </w:pPr>
            <w:r w:rsidRPr="00A64C15">
              <w:rPr>
                <w:sz w:val="18"/>
                <w:szCs w:val="18"/>
              </w:rPr>
              <w:t>f</w:t>
            </w:r>
            <w:r w:rsidR="00874685" w:rsidRPr="00A64C15">
              <w:rPr>
                <w:sz w:val="18"/>
                <w:szCs w:val="18"/>
              </w:rPr>
              <w:t>ileContent</w:t>
            </w:r>
          </w:p>
        </w:tc>
        <w:tc>
          <w:tcPr>
            <w:tcW w:w="656" w:type="pct"/>
            <w:vAlign w:val="center"/>
          </w:tcPr>
          <w:p w14:paraId="40CEE10C" w14:textId="77777777" w:rsidR="00874685" w:rsidRPr="00A64C15" w:rsidRDefault="00874685" w:rsidP="00874685">
            <w:pPr>
              <w:spacing w:after="0" w:line="360" w:lineRule="auto"/>
              <w:contextualSpacing/>
              <w:rPr>
                <w:rFonts w:cstheme="minorHAnsi"/>
                <w:bCs/>
                <w:sz w:val="18"/>
                <w:szCs w:val="18"/>
              </w:rPr>
            </w:pPr>
          </w:p>
        </w:tc>
        <w:tc>
          <w:tcPr>
            <w:tcW w:w="749" w:type="pct"/>
            <w:vAlign w:val="center"/>
          </w:tcPr>
          <w:p w14:paraId="5B9C61D9" w14:textId="390398EC" w:rsidR="00874685" w:rsidRPr="00A64C15" w:rsidRDefault="00874685" w:rsidP="00874685">
            <w:pPr>
              <w:spacing w:after="0" w:line="360" w:lineRule="auto"/>
              <w:contextualSpacing/>
              <w:rPr>
                <w:rStyle w:val="prop-enum"/>
                <w:rFonts w:cstheme="minorHAnsi"/>
                <w:bCs/>
                <w:sz w:val="18"/>
                <w:szCs w:val="18"/>
              </w:rPr>
            </w:pPr>
            <w:r w:rsidRPr="00A64C15">
              <w:rPr>
                <w:rStyle w:val="prop-enum"/>
                <w:rFonts w:cstheme="minorHAnsi"/>
                <w:bCs/>
                <w:sz w:val="18"/>
                <w:szCs w:val="18"/>
              </w:rPr>
              <w:t>F</w:t>
            </w:r>
            <w:r w:rsidRPr="00A64C15">
              <w:rPr>
                <w:rStyle w:val="prop-enum"/>
                <w:sz w:val="18"/>
                <w:szCs w:val="18"/>
              </w:rPr>
              <w:t>R</w:t>
            </w:r>
          </w:p>
        </w:tc>
        <w:tc>
          <w:tcPr>
            <w:tcW w:w="1957" w:type="pct"/>
            <w:vAlign w:val="center"/>
          </w:tcPr>
          <w:p w14:paraId="31829B9A" w14:textId="77777777" w:rsidR="00874685" w:rsidRPr="00A64C15" w:rsidRDefault="00874685" w:rsidP="00874685">
            <w:pPr>
              <w:spacing w:before="0" w:after="0" w:line="360" w:lineRule="auto"/>
              <w:contextualSpacing/>
              <w:rPr>
                <w:rStyle w:val="prop-enum"/>
                <w:rFonts w:asciiTheme="minorHAnsi" w:hAnsiTheme="minorHAnsi" w:cstheme="minorHAnsi"/>
                <w:sz w:val="18"/>
                <w:szCs w:val="18"/>
              </w:rPr>
            </w:pPr>
            <w:r w:rsidRPr="00A64C15">
              <w:rPr>
                <w:rStyle w:val="prop-enum"/>
                <w:rFonts w:cstheme="minorHAnsi"/>
                <w:sz w:val="18"/>
                <w:szCs w:val="18"/>
              </w:rPr>
              <w:t>attachmentType</w:t>
            </w:r>
          </w:p>
          <w:p w14:paraId="1962AF88" w14:textId="4C872932" w:rsidR="00874685" w:rsidRPr="00A64C15" w:rsidRDefault="00874685" w:rsidP="00874685">
            <w:pPr>
              <w:spacing w:after="0" w:line="360" w:lineRule="auto"/>
              <w:contextualSpacing/>
              <w:rPr>
                <w:rStyle w:val="prop-enum"/>
                <w:rFonts w:cstheme="minorHAnsi"/>
                <w:sz w:val="18"/>
                <w:szCs w:val="18"/>
              </w:rPr>
            </w:pPr>
            <w:r w:rsidRPr="00A64C15">
              <w:rPr>
                <w:rStyle w:val="prop-enum"/>
                <w:rFonts w:cstheme="minorHAnsi"/>
                <w:sz w:val="18"/>
                <w:szCs w:val="18"/>
              </w:rPr>
              <w:t>string($base64)</w:t>
            </w:r>
            <w:r w:rsidRPr="00A64C15">
              <w:rPr>
                <w:rStyle w:val="prop-enum"/>
                <w:rFonts w:cstheme="minorHAnsi"/>
                <w:sz w:val="18"/>
                <w:szCs w:val="18"/>
              </w:rPr>
              <w:br/>
              <w:t>maxLength: </w:t>
            </w:r>
            <w:r w:rsidRPr="00A64C15">
              <w:rPr>
                <w:rFonts w:eastAsia="Times New Roman" w:cstheme="minorHAnsi"/>
                <w:i/>
                <w:iCs/>
                <w:sz w:val="18"/>
                <w:szCs w:val="18"/>
                <w:lang w:val="en-US" w:eastAsia="ja-JP"/>
              </w:rPr>
              <w:t xml:space="preserve">5242880   </w:t>
            </w:r>
            <w:r w:rsidRPr="00A64C15">
              <w:rPr>
                <w:rStyle w:val="prop-enum"/>
                <w:rFonts w:cstheme="minorHAnsi"/>
                <w:sz w:val="18"/>
                <w:szCs w:val="18"/>
              </w:rPr>
              <w:t>5MB</w:t>
            </w:r>
          </w:p>
        </w:tc>
      </w:tr>
      <w:tr w:rsidR="00A64C15" w:rsidRPr="00A64C15" w14:paraId="34155EA0"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shd w:val="clear" w:color="auto" w:fill="C4FFF7" w:themeFill="accent1" w:themeFillTint="33"/>
            <w:vAlign w:val="center"/>
          </w:tcPr>
          <w:p w14:paraId="6A54A16F" w14:textId="77777777" w:rsidR="00BE3A3D" w:rsidRPr="00A64C15" w:rsidRDefault="00874685" w:rsidP="00874685">
            <w:pPr>
              <w:spacing w:after="0" w:line="360" w:lineRule="auto"/>
              <w:contextualSpacing/>
              <w:rPr>
                <w:rStyle w:val="prop-enum"/>
                <w:rFonts w:cstheme="minorHAnsi"/>
                <w:b/>
                <w:sz w:val="16"/>
                <w:szCs w:val="16"/>
              </w:rPr>
            </w:pPr>
            <w:r w:rsidRPr="00A64C15">
              <w:rPr>
                <w:rStyle w:val="prop-enum"/>
                <w:rFonts w:cstheme="minorHAnsi"/>
                <w:b/>
                <w:sz w:val="18"/>
                <w:szCs w:val="18"/>
              </w:rPr>
              <w:t>lockId</w:t>
            </w:r>
            <w:r w:rsidR="00BE3A3D" w:rsidRPr="00A64C15">
              <w:rPr>
                <w:rStyle w:val="prop-enum"/>
                <w:rFonts w:cstheme="minorHAnsi"/>
                <w:b/>
                <w:sz w:val="16"/>
                <w:szCs w:val="16"/>
              </w:rPr>
              <w:t xml:space="preserve"> </w:t>
            </w:r>
          </w:p>
          <w:p w14:paraId="512BCD5A" w14:textId="5F62BF60" w:rsidR="00874685" w:rsidRPr="00A64C15" w:rsidRDefault="00BE3A3D" w:rsidP="00874685">
            <w:pPr>
              <w:spacing w:after="0" w:line="360" w:lineRule="auto"/>
              <w:contextualSpacing/>
              <w:rPr>
                <w:rStyle w:val="prop-enum"/>
                <w:rFonts w:cstheme="minorHAnsi"/>
                <w:bCs/>
                <w:sz w:val="18"/>
                <w:szCs w:val="18"/>
              </w:rPr>
            </w:pPr>
            <w:r w:rsidRPr="00A64C15">
              <w:rPr>
                <w:rStyle w:val="prop-enum"/>
                <w:bCs/>
                <w:sz w:val="18"/>
                <w:szCs w:val="21"/>
              </w:rPr>
              <w:t>(RESTRICTED USE ONLY)</w:t>
            </w:r>
          </w:p>
        </w:tc>
        <w:tc>
          <w:tcPr>
            <w:tcW w:w="656" w:type="pct"/>
            <w:shd w:val="clear" w:color="auto" w:fill="C4FFF7" w:themeFill="accent1" w:themeFillTint="33"/>
            <w:vAlign w:val="center"/>
          </w:tcPr>
          <w:p w14:paraId="06EF940A" w14:textId="07DDFC27" w:rsidR="00874685" w:rsidRPr="00A64C15" w:rsidRDefault="00874685" w:rsidP="00874685">
            <w:pPr>
              <w:spacing w:after="0" w:line="360" w:lineRule="auto"/>
              <w:contextualSpacing/>
              <w:rPr>
                <w:rStyle w:val="prop-enum"/>
                <w:rFonts w:cstheme="minorHAnsi"/>
                <w:bCs/>
                <w:sz w:val="18"/>
                <w:szCs w:val="18"/>
              </w:rPr>
            </w:pPr>
            <w:r w:rsidRPr="00A64C15">
              <w:rPr>
                <w:rStyle w:val="prop-enum"/>
                <w:rFonts w:cstheme="minorHAnsi"/>
                <w:bCs/>
                <w:sz w:val="18"/>
                <w:szCs w:val="18"/>
              </w:rPr>
              <w:t>Conditional Mandatory</w:t>
            </w:r>
          </w:p>
        </w:tc>
        <w:tc>
          <w:tcPr>
            <w:tcW w:w="749" w:type="pct"/>
            <w:shd w:val="clear" w:color="auto" w:fill="C4FFF7" w:themeFill="accent1" w:themeFillTint="33"/>
            <w:vAlign w:val="center"/>
          </w:tcPr>
          <w:p w14:paraId="300F0845" w14:textId="0D4C5FD6" w:rsidR="00874685" w:rsidRPr="00A64C15" w:rsidRDefault="00874685" w:rsidP="00874685">
            <w:pPr>
              <w:spacing w:after="0" w:line="360" w:lineRule="auto"/>
              <w:contextualSpacing/>
              <w:rPr>
                <w:rStyle w:val="prop-enum"/>
                <w:rFonts w:cstheme="minorHAnsi"/>
                <w:bCs/>
                <w:sz w:val="18"/>
                <w:szCs w:val="18"/>
              </w:rPr>
            </w:pPr>
            <w:r w:rsidRPr="00A64C15">
              <w:rPr>
                <w:rStyle w:val="prop-enum"/>
                <w:rFonts w:cstheme="minorHAnsi"/>
                <w:bCs/>
                <w:sz w:val="18"/>
                <w:szCs w:val="18"/>
              </w:rPr>
              <w:t>All except FR, DE and ZoneB countries</w:t>
            </w:r>
          </w:p>
        </w:tc>
        <w:tc>
          <w:tcPr>
            <w:tcW w:w="1957" w:type="pct"/>
            <w:shd w:val="clear" w:color="auto" w:fill="C4FFF7" w:themeFill="accent1" w:themeFillTint="33"/>
            <w:vAlign w:val="center"/>
          </w:tcPr>
          <w:p w14:paraId="2BA3605C" w14:textId="77777777" w:rsidR="00874685" w:rsidRPr="00A64C15" w:rsidRDefault="00874685" w:rsidP="00874685">
            <w:pPr>
              <w:spacing w:after="0" w:line="360" w:lineRule="auto"/>
              <w:contextualSpacing/>
              <w:rPr>
                <w:rStyle w:val="prop-enum"/>
                <w:rFonts w:cstheme="minorHAnsi"/>
                <w:bCs/>
                <w:sz w:val="18"/>
                <w:szCs w:val="18"/>
              </w:rPr>
            </w:pPr>
            <w:r w:rsidRPr="00A64C15">
              <w:rPr>
                <w:rStyle w:val="prop-enum"/>
                <w:rFonts w:cstheme="minorHAnsi"/>
                <w:bCs/>
                <w:sz w:val="18"/>
                <w:szCs w:val="18"/>
              </w:rPr>
              <w:t>lockId received as the part of lockFreeNumbers API to be passed here.</w:t>
            </w:r>
          </w:p>
          <w:p w14:paraId="6963C8A5" w14:textId="6F456BA9" w:rsidR="00874685" w:rsidRPr="00A64C15" w:rsidRDefault="00874685" w:rsidP="00874685">
            <w:pPr>
              <w:spacing w:after="0" w:line="360" w:lineRule="auto"/>
              <w:contextualSpacing/>
              <w:rPr>
                <w:rStyle w:val="prop-enum"/>
                <w:rFonts w:cstheme="minorHAnsi"/>
                <w:bCs/>
                <w:sz w:val="18"/>
                <w:szCs w:val="18"/>
              </w:rPr>
            </w:pPr>
            <w:r w:rsidRPr="00A64C15">
              <w:rPr>
                <w:rStyle w:val="prop-enum"/>
                <w:rFonts w:cstheme="minorHAnsi"/>
                <w:bCs/>
                <w:sz w:val="18"/>
                <w:szCs w:val="18"/>
              </w:rPr>
              <w:lastRenderedPageBreak/>
              <w:t>Either lockId or CLI list to be passed in the input.</w:t>
            </w:r>
          </w:p>
        </w:tc>
      </w:tr>
      <w:tr w:rsidR="00A64C15" w:rsidRPr="00A64C15" w14:paraId="1EA39805" w14:textId="77777777" w:rsidTr="00B42108">
        <w:trPr>
          <w:jc w:val="center"/>
        </w:trPr>
        <w:tc>
          <w:tcPr>
            <w:tcW w:w="5000" w:type="pct"/>
            <w:gridSpan w:val="4"/>
            <w:shd w:val="clear" w:color="auto" w:fill="BAFFFA" w:themeFill="accent2" w:themeFillTint="33"/>
            <w:vAlign w:val="center"/>
          </w:tcPr>
          <w:p w14:paraId="1C768BE2" w14:textId="77777777" w:rsidR="00874685" w:rsidRPr="00A64C15" w:rsidRDefault="00874685" w:rsidP="00874685">
            <w:pPr>
              <w:spacing w:after="0" w:line="360" w:lineRule="auto"/>
              <w:contextualSpacing/>
              <w:rPr>
                <w:rStyle w:val="prop-enum"/>
                <w:rFonts w:cstheme="minorHAnsi"/>
                <w:bCs/>
                <w:sz w:val="18"/>
                <w:szCs w:val="18"/>
              </w:rPr>
            </w:pPr>
            <w:r w:rsidRPr="00A64C15">
              <w:rPr>
                <w:rStyle w:val="prop-enum"/>
                <w:rFonts w:cstheme="minorHAnsi"/>
                <w:b/>
                <w:sz w:val="18"/>
                <w:szCs w:val="18"/>
              </w:rPr>
              <w:t xml:space="preserve">groupedClisRangeSpecList </w:t>
            </w:r>
            <w:r w:rsidRPr="00A64C15">
              <w:rPr>
                <w:rStyle w:val="prop-enum"/>
                <w:rFonts w:cstheme="minorHAnsi"/>
                <w:bCs/>
                <w:sz w:val="18"/>
                <w:szCs w:val="18"/>
              </w:rPr>
              <w:t>(Optional node)</w:t>
            </w:r>
          </w:p>
          <w:p w14:paraId="3EB7722A" w14:textId="0AE1288F" w:rsidR="00874685" w:rsidRPr="00A64C15" w:rsidRDefault="00874685" w:rsidP="00874685">
            <w:pPr>
              <w:spacing w:after="0" w:line="360" w:lineRule="auto"/>
              <w:contextualSpacing/>
              <w:rPr>
                <w:rStyle w:val="prop-enum"/>
                <w:rFonts w:cstheme="minorHAnsi"/>
                <w:sz w:val="18"/>
                <w:szCs w:val="18"/>
              </w:rPr>
            </w:pPr>
            <w:r w:rsidRPr="00A64C15">
              <w:rPr>
                <w:rStyle w:val="prop-enum"/>
                <w:rFonts w:cstheme="minorHAnsi"/>
                <w:b/>
                <w:sz w:val="18"/>
                <w:szCs w:val="18"/>
              </w:rPr>
              <w:t xml:space="preserve"> </w:t>
            </w:r>
            <w:r w:rsidRPr="00A64C15">
              <w:rPr>
                <w:rStyle w:val="prop-enum"/>
                <w:rFonts w:cstheme="minorHAnsi"/>
                <w:bCs/>
                <w:sz w:val="18"/>
                <w:szCs w:val="18"/>
              </w:rPr>
              <w:t>(for NL only)</w:t>
            </w:r>
          </w:p>
        </w:tc>
      </w:tr>
      <w:tr w:rsidR="00A64C15" w:rsidRPr="00A64C15" w14:paraId="4613E7F8"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681196C3" w14:textId="77777777" w:rsidR="00874685" w:rsidRPr="00A64C15" w:rsidRDefault="00874685" w:rsidP="00874685">
            <w:pPr>
              <w:spacing w:after="0" w:line="360" w:lineRule="auto"/>
              <w:contextualSpacing/>
              <w:rPr>
                <w:rFonts w:cstheme="minorHAnsi"/>
                <w:bCs/>
                <w:sz w:val="18"/>
                <w:szCs w:val="18"/>
              </w:rPr>
            </w:pPr>
            <w:r w:rsidRPr="00A64C15">
              <w:rPr>
                <w:rFonts w:cstheme="minorHAnsi"/>
                <w:bCs/>
                <w:sz w:val="18"/>
                <w:szCs w:val="18"/>
              </w:rPr>
              <w:t>parentCliRange</w:t>
            </w:r>
          </w:p>
          <w:p w14:paraId="05D1A523" w14:textId="77777777" w:rsidR="00874685" w:rsidRPr="00A64C15" w:rsidRDefault="00874685" w:rsidP="00874685">
            <w:pPr>
              <w:spacing w:after="0" w:line="360" w:lineRule="auto"/>
              <w:contextualSpacing/>
              <w:rPr>
                <w:rFonts w:cstheme="minorHAnsi"/>
                <w:bCs/>
                <w:sz w:val="18"/>
                <w:szCs w:val="18"/>
              </w:rPr>
            </w:pPr>
            <w:r w:rsidRPr="00A64C15">
              <w:rPr>
                <w:rFonts w:cstheme="minorHAnsi"/>
                <w:bCs/>
                <w:sz w:val="18"/>
                <w:szCs w:val="18"/>
              </w:rPr>
              <w:t xml:space="preserve">     startFullNumber</w:t>
            </w:r>
          </w:p>
          <w:p w14:paraId="4E7FE112" w14:textId="56B8F193" w:rsidR="00874685" w:rsidRPr="00A64C15" w:rsidRDefault="00874685" w:rsidP="00874685">
            <w:pPr>
              <w:spacing w:after="0" w:line="360" w:lineRule="auto"/>
              <w:contextualSpacing/>
              <w:rPr>
                <w:sz w:val="18"/>
                <w:szCs w:val="18"/>
              </w:rPr>
            </w:pPr>
            <w:r w:rsidRPr="00A64C15">
              <w:rPr>
                <w:rFonts w:cstheme="minorHAnsi"/>
                <w:bCs/>
                <w:sz w:val="18"/>
                <w:szCs w:val="18"/>
              </w:rPr>
              <w:t xml:space="preserve">     endFullNumber</w:t>
            </w:r>
          </w:p>
        </w:tc>
        <w:tc>
          <w:tcPr>
            <w:tcW w:w="656" w:type="pct"/>
            <w:vAlign w:val="center"/>
          </w:tcPr>
          <w:p w14:paraId="1AEA4B67" w14:textId="101887A5" w:rsidR="00874685" w:rsidRPr="00A64C15" w:rsidRDefault="00874685" w:rsidP="00874685">
            <w:pPr>
              <w:spacing w:after="0" w:line="360" w:lineRule="auto"/>
              <w:contextualSpacing/>
              <w:rPr>
                <w:rFonts w:cstheme="minorHAnsi"/>
                <w:bCs/>
                <w:sz w:val="18"/>
                <w:szCs w:val="18"/>
              </w:rPr>
            </w:pPr>
            <w:r w:rsidRPr="00A64C15">
              <w:rPr>
                <w:rFonts w:cstheme="minorHAnsi"/>
                <w:bCs/>
                <w:sz w:val="18"/>
                <w:szCs w:val="18"/>
              </w:rPr>
              <w:t>Mandatory</w:t>
            </w:r>
          </w:p>
        </w:tc>
        <w:tc>
          <w:tcPr>
            <w:tcW w:w="749" w:type="pct"/>
            <w:vAlign w:val="center"/>
          </w:tcPr>
          <w:p w14:paraId="295B7C6C" w14:textId="1818865B" w:rsidR="00874685" w:rsidRPr="00A64C15" w:rsidRDefault="00874685" w:rsidP="00874685">
            <w:pPr>
              <w:spacing w:after="0" w:line="360" w:lineRule="auto"/>
              <w:contextualSpacing/>
              <w:rPr>
                <w:rStyle w:val="prop-enum"/>
                <w:rFonts w:cstheme="minorHAnsi"/>
                <w:bCs/>
                <w:sz w:val="18"/>
                <w:szCs w:val="18"/>
              </w:rPr>
            </w:pPr>
            <w:r w:rsidRPr="00A64C15">
              <w:rPr>
                <w:rStyle w:val="prop-enum"/>
                <w:rFonts w:cstheme="minorHAnsi"/>
                <w:bCs/>
                <w:sz w:val="18"/>
                <w:szCs w:val="18"/>
              </w:rPr>
              <w:t>NL</w:t>
            </w:r>
          </w:p>
        </w:tc>
        <w:tc>
          <w:tcPr>
            <w:tcW w:w="1957" w:type="pct"/>
            <w:vAlign w:val="center"/>
          </w:tcPr>
          <w:p w14:paraId="1B00C063" w14:textId="77777777" w:rsidR="003D1A3D" w:rsidRPr="00A64C15" w:rsidRDefault="00874685" w:rsidP="00874685">
            <w:pPr>
              <w:spacing w:after="0" w:line="360" w:lineRule="auto"/>
              <w:contextualSpacing/>
              <w:rPr>
                <w:rStyle w:val="prop-name"/>
                <w:rFonts w:asciiTheme="minorHAnsi" w:hAnsiTheme="minorHAnsi" w:cstheme="minorHAnsi"/>
                <w:sz w:val="18"/>
                <w:szCs w:val="18"/>
              </w:rPr>
            </w:pPr>
            <w:r w:rsidRPr="00A64C15">
              <w:rPr>
                <w:rStyle w:val="prop-name"/>
                <w:rFonts w:asciiTheme="minorHAnsi" w:hAnsiTheme="minorHAnsi" w:cstheme="minorHAnsi"/>
                <w:sz w:val="18"/>
                <w:szCs w:val="18"/>
              </w:rPr>
              <w:t>E164NumberType</w:t>
            </w:r>
          </w:p>
          <w:p w14:paraId="35C0F215" w14:textId="34097D84" w:rsidR="00874685" w:rsidRPr="00A64C15" w:rsidRDefault="00874685" w:rsidP="00874685">
            <w:pPr>
              <w:spacing w:after="0" w:line="360" w:lineRule="auto"/>
              <w:contextualSpacing/>
              <w:rPr>
                <w:rStyle w:val="prop-enum"/>
                <w:rFonts w:cstheme="minorHAnsi"/>
                <w:sz w:val="18"/>
                <w:szCs w:val="18"/>
              </w:rPr>
            </w:pPr>
            <w:r w:rsidRPr="00A64C15">
              <w:rPr>
                <w:rStyle w:val="prop-type"/>
                <w:rFonts w:asciiTheme="minorHAnsi" w:hAnsiTheme="minorHAnsi" w:cstheme="minorHAnsi"/>
                <w:sz w:val="18"/>
                <w:szCs w:val="18"/>
              </w:rPr>
              <w:t>string</w:t>
            </w:r>
            <w:r w:rsidRPr="00A64C15">
              <w:rPr>
                <w:rFonts w:asciiTheme="minorHAnsi" w:hAnsiTheme="minorHAnsi" w:cstheme="minorHAnsi"/>
                <w:sz w:val="18"/>
                <w:szCs w:val="18"/>
              </w:rPr>
              <w:br/>
            </w:r>
            <w:r w:rsidRPr="00A64C15">
              <w:rPr>
                <w:rStyle w:val="property"/>
                <w:rFonts w:asciiTheme="minorHAnsi" w:hAnsiTheme="minorHAnsi" w:cstheme="minorHAnsi"/>
                <w:sz w:val="18"/>
                <w:szCs w:val="18"/>
              </w:rPr>
              <w:t>maxLength: 20</w:t>
            </w:r>
            <w:r w:rsidRPr="00A64C15">
              <w:rPr>
                <w:rFonts w:asciiTheme="minorHAnsi" w:hAnsiTheme="minorHAnsi" w:cstheme="minorHAnsi"/>
                <w:sz w:val="18"/>
                <w:szCs w:val="18"/>
              </w:rPr>
              <w:br/>
            </w:r>
            <w:r w:rsidRPr="00A64C15">
              <w:rPr>
                <w:rStyle w:val="property"/>
                <w:rFonts w:asciiTheme="minorHAnsi" w:hAnsiTheme="minorHAnsi" w:cstheme="minorHAnsi"/>
                <w:sz w:val="18"/>
                <w:szCs w:val="18"/>
              </w:rPr>
              <w:t>example: +</w:t>
            </w:r>
            <w:r w:rsidR="002D5D69" w:rsidRPr="00A64C15">
              <w:rPr>
                <w:rStyle w:val="property"/>
                <w:rFonts w:asciiTheme="minorHAnsi" w:hAnsiTheme="minorHAnsi" w:cstheme="minorHAnsi"/>
                <w:sz w:val="18"/>
                <w:szCs w:val="18"/>
              </w:rPr>
              <w:t>31XXXXXXXXXX</w:t>
            </w:r>
          </w:p>
        </w:tc>
      </w:tr>
      <w:tr w:rsidR="00A64C15" w:rsidRPr="00A64C15" w14:paraId="72DD7282" w14:textId="77777777" w:rsidTr="00353CA7">
        <w:trPr>
          <w:jc w:val="center"/>
        </w:trPr>
        <w:tc>
          <w:tcPr>
            <w:tcW w:w="1638" w:type="pct"/>
            <w:vAlign w:val="center"/>
          </w:tcPr>
          <w:p w14:paraId="22625753" w14:textId="77777777" w:rsidR="003D1A3D" w:rsidRPr="00A64C15" w:rsidRDefault="003D1A3D" w:rsidP="003D1A3D">
            <w:pPr>
              <w:spacing w:after="0" w:line="360" w:lineRule="auto"/>
              <w:contextualSpacing/>
              <w:rPr>
                <w:rFonts w:cstheme="minorHAnsi"/>
                <w:bCs/>
                <w:sz w:val="18"/>
                <w:szCs w:val="18"/>
              </w:rPr>
            </w:pPr>
            <w:r w:rsidRPr="00A64C15">
              <w:rPr>
                <w:rFonts w:cstheme="minorHAnsi"/>
                <w:bCs/>
                <w:sz w:val="18"/>
                <w:szCs w:val="18"/>
              </w:rPr>
              <w:t>parentCliRange</w:t>
            </w:r>
          </w:p>
          <w:p w14:paraId="31BCDF39" w14:textId="77777777" w:rsidR="003D1A3D" w:rsidRPr="00A64C15" w:rsidRDefault="003D1A3D" w:rsidP="003D1A3D">
            <w:pPr>
              <w:spacing w:after="0" w:line="360" w:lineRule="auto"/>
              <w:contextualSpacing/>
              <w:rPr>
                <w:rFonts w:cstheme="minorHAnsi"/>
                <w:bCs/>
                <w:sz w:val="18"/>
                <w:szCs w:val="18"/>
              </w:rPr>
            </w:pPr>
            <w:r w:rsidRPr="00A64C15">
              <w:rPr>
                <w:rFonts w:cstheme="minorHAnsi"/>
                <w:bCs/>
                <w:sz w:val="18"/>
                <w:szCs w:val="18"/>
              </w:rPr>
              <w:t xml:space="preserve">     startFullNumber</w:t>
            </w:r>
          </w:p>
          <w:p w14:paraId="4EEC7ED2" w14:textId="35CC5FE8" w:rsidR="003D1A3D" w:rsidRPr="00A64C15" w:rsidRDefault="003D1A3D" w:rsidP="003D1A3D">
            <w:pPr>
              <w:spacing w:after="0" w:line="360" w:lineRule="auto"/>
              <w:contextualSpacing/>
              <w:rPr>
                <w:rFonts w:cstheme="minorHAnsi"/>
                <w:bCs/>
                <w:sz w:val="18"/>
                <w:szCs w:val="18"/>
              </w:rPr>
            </w:pPr>
            <w:r w:rsidRPr="00A64C15">
              <w:rPr>
                <w:rFonts w:cstheme="minorHAnsi"/>
                <w:bCs/>
                <w:sz w:val="18"/>
                <w:szCs w:val="18"/>
              </w:rPr>
              <w:t xml:space="preserve">     endFullNumber</w:t>
            </w:r>
          </w:p>
        </w:tc>
        <w:tc>
          <w:tcPr>
            <w:tcW w:w="656" w:type="pct"/>
            <w:vAlign w:val="center"/>
          </w:tcPr>
          <w:p w14:paraId="61CA1488" w14:textId="63D95CA4" w:rsidR="003D1A3D" w:rsidRPr="00A64C15" w:rsidRDefault="003D1A3D" w:rsidP="003D1A3D">
            <w:pPr>
              <w:spacing w:after="0" w:line="360" w:lineRule="auto"/>
              <w:contextualSpacing/>
              <w:rPr>
                <w:rFonts w:cstheme="minorHAnsi"/>
                <w:bCs/>
                <w:sz w:val="18"/>
                <w:szCs w:val="18"/>
              </w:rPr>
            </w:pPr>
            <w:r w:rsidRPr="00A64C15">
              <w:rPr>
                <w:rFonts w:cstheme="minorHAnsi"/>
                <w:bCs/>
                <w:sz w:val="18"/>
                <w:szCs w:val="18"/>
              </w:rPr>
              <w:t>Optional</w:t>
            </w:r>
          </w:p>
        </w:tc>
        <w:tc>
          <w:tcPr>
            <w:tcW w:w="749" w:type="pct"/>
            <w:vAlign w:val="center"/>
          </w:tcPr>
          <w:p w14:paraId="208281DF" w14:textId="5BE94E75" w:rsidR="003D1A3D" w:rsidRPr="00A64C15" w:rsidRDefault="006F105D" w:rsidP="003D1A3D">
            <w:pPr>
              <w:spacing w:after="0" w:line="360" w:lineRule="auto"/>
              <w:contextualSpacing/>
              <w:rPr>
                <w:rStyle w:val="prop-enum"/>
                <w:rFonts w:cstheme="minorHAnsi"/>
                <w:bCs/>
                <w:sz w:val="18"/>
                <w:szCs w:val="18"/>
              </w:rPr>
            </w:pPr>
            <w:r w:rsidRPr="00A64C15">
              <w:rPr>
                <w:rStyle w:val="prop-enum"/>
                <w:rFonts w:cstheme="minorHAnsi"/>
                <w:bCs/>
                <w:sz w:val="18"/>
                <w:szCs w:val="18"/>
              </w:rPr>
              <w:t>C</w:t>
            </w:r>
            <w:r w:rsidRPr="00A64C15">
              <w:rPr>
                <w:rStyle w:val="prop-enum"/>
                <w:sz w:val="18"/>
                <w:szCs w:val="18"/>
              </w:rPr>
              <w:t>H</w:t>
            </w:r>
          </w:p>
        </w:tc>
        <w:tc>
          <w:tcPr>
            <w:tcW w:w="1957" w:type="pct"/>
            <w:vAlign w:val="center"/>
          </w:tcPr>
          <w:p w14:paraId="52EBE817" w14:textId="77777777" w:rsidR="00C244C8" w:rsidRPr="00A64C15" w:rsidRDefault="00C244C8" w:rsidP="003D1A3D">
            <w:pPr>
              <w:spacing w:after="0" w:line="360" w:lineRule="auto"/>
              <w:contextualSpacing/>
              <w:rPr>
                <w:rFonts w:cstheme="minorHAnsi"/>
                <w:sz w:val="18"/>
                <w:szCs w:val="18"/>
              </w:rPr>
            </w:pPr>
            <w:r w:rsidRPr="00A64C15">
              <w:rPr>
                <w:rFonts w:cstheme="minorHAnsi"/>
                <w:sz w:val="18"/>
                <w:szCs w:val="18"/>
              </w:rPr>
              <w:t>Conditional Mandatory with order level startFullNumber and endFullNumber with multiple number ranges or multiple individual CLI's are provided if operation type is Activation and Portin Activation. Otherwise it is optional</w:t>
            </w:r>
          </w:p>
          <w:p w14:paraId="451486E8" w14:textId="77777777" w:rsidR="00C244C8" w:rsidRPr="00A64C15" w:rsidRDefault="00C244C8" w:rsidP="003D1A3D">
            <w:pPr>
              <w:spacing w:after="0" w:line="360" w:lineRule="auto"/>
              <w:contextualSpacing/>
              <w:rPr>
                <w:rFonts w:cstheme="minorHAnsi"/>
                <w:sz w:val="18"/>
                <w:szCs w:val="18"/>
              </w:rPr>
            </w:pPr>
          </w:p>
          <w:p w14:paraId="2C0CACBB" w14:textId="4F4987CF" w:rsidR="003D1A3D" w:rsidRPr="00A64C15" w:rsidRDefault="003D1A3D" w:rsidP="003D1A3D">
            <w:pPr>
              <w:spacing w:after="0" w:line="360" w:lineRule="auto"/>
              <w:contextualSpacing/>
              <w:rPr>
                <w:rStyle w:val="prop-name"/>
                <w:rFonts w:asciiTheme="minorHAnsi" w:hAnsiTheme="minorHAnsi" w:cstheme="minorHAnsi"/>
                <w:sz w:val="18"/>
                <w:szCs w:val="18"/>
              </w:rPr>
            </w:pPr>
            <w:r w:rsidRPr="00A64C15">
              <w:rPr>
                <w:rStyle w:val="prop-name"/>
                <w:rFonts w:asciiTheme="minorHAnsi" w:hAnsiTheme="minorHAnsi" w:cstheme="minorHAnsi"/>
                <w:sz w:val="18"/>
                <w:szCs w:val="18"/>
              </w:rPr>
              <w:t>E164NumberType</w:t>
            </w:r>
          </w:p>
          <w:p w14:paraId="49BD0108" w14:textId="257DE436" w:rsidR="003D1A3D" w:rsidRPr="00A64C15" w:rsidRDefault="003D1A3D" w:rsidP="003D1A3D">
            <w:pPr>
              <w:spacing w:after="0" w:line="360" w:lineRule="auto"/>
              <w:contextualSpacing/>
              <w:rPr>
                <w:rStyle w:val="prop-name"/>
                <w:rFonts w:cstheme="minorHAnsi"/>
                <w:sz w:val="18"/>
                <w:szCs w:val="18"/>
              </w:rPr>
            </w:pPr>
            <w:r w:rsidRPr="00A64C15">
              <w:rPr>
                <w:rStyle w:val="prop-type"/>
                <w:rFonts w:asciiTheme="minorHAnsi" w:hAnsiTheme="minorHAnsi" w:cstheme="minorHAnsi"/>
                <w:sz w:val="18"/>
                <w:szCs w:val="18"/>
              </w:rPr>
              <w:t>string</w:t>
            </w:r>
            <w:r w:rsidRPr="00A64C15">
              <w:rPr>
                <w:rFonts w:asciiTheme="minorHAnsi" w:hAnsiTheme="minorHAnsi" w:cstheme="minorHAnsi"/>
                <w:sz w:val="18"/>
                <w:szCs w:val="18"/>
              </w:rPr>
              <w:br/>
            </w:r>
            <w:r w:rsidRPr="00A64C15">
              <w:rPr>
                <w:rStyle w:val="property"/>
                <w:rFonts w:asciiTheme="minorHAnsi" w:hAnsiTheme="minorHAnsi" w:cstheme="minorHAnsi"/>
                <w:sz w:val="18"/>
                <w:szCs w:val="18"/>
              </w:rPr>
              <w:t>maxLength: </w:t>
            </w:r>
            <w:r w:rsidR="00EA2AC7" w:rsidRPr="00A64C15">
              <w:rPr>
                <w:rStyle w:val="property"/>
                <w:rFonts w:asciiTheme="minorHAnsi" w:hAnsiTheme="minorHAnsi" w:cstheme="minorHAnsi"/>
                <w:sz w:val="18"/>
                <w:szCs w:val="18"/>
              </w:rPr>
              <w:t>20</w:t>
            </w:r>
            <w:r w:rsidRPr="00A64C15">
              <w:rPr>
                <w:rFonts w:asciiTheme="minorHAnsi" w:hAnsiTheme="minorHAnsi" w:cstheme="minorHAnsi"/>
                <w:sz w:val="18"/>
                <w:szCs w:val="18"/>
              </w:rPr>
              <w:br/>
            </w:r>
            <w:r w:rsidRPr="00A64C15">
              <w:rPr>
                <w:rStyle w:val="property"/>
                <w:rFonts w:asciiTheme="minorHAnsi" w:hAnsiTheme="minorHAnsi" w:cstheme="minorHAnsi"/>
                <w:sz w:val="18"/>
                <w:szCs w:val="18"/>
              </w:rPr>
              <w:t>example: +4</w:t>
            </w:r>
            <w:r w:rsidR="00EA2AC7" w:rsidRPr="00A64C15">
              <w:rPr>
                <w:rStyle w:val="property"/>
                <w:rFonts w:asciiTheme="minorHAnsi" w:hAnsiTheme="minorHAnsi" w:cstheme="minorHAnsi"/>
                <w:sz w:val="18"/>
                <w:szCs w:val="18"/>
              </w:rPr>
              <w:t>1</w:t>
            </w:r>
            <w:r w:rsidR="002D5D69" w:rsidRPr="00A64C15">
              <w:rPr>
                <w:rStyle w:val="property"/>
                <w:rFonts w:asciiTheme="minorHAnsi" w:hAnsiTheme="minorHAnsi" w:cstheme="minorHAnsi"/>
                <w:sz w:val="18"/>
                <w:szCs w:val="18"/>
              </w:rPr>
              <w:t>XXXXXXXXXX</w:t>
            </w:r>
          </w:p>
        </w:tc>
      </w:tr>
      <w:tr w:rsidR="00A64C15" w:rsidRPr="00A64C15" w14:paraId="4C10FAE8" w14:textId="77777777" w:rsidTr="00B42108">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FFF3D8" w:themeFill="accent5" w:themeFillTint="33"/>
            <w:vAlign w:val="center"/>
          </w:tcPr>
          <w:p w14:paraId="7590B8DD" w14:textId="7E9709F8" w:rsidR="003D1A3D" w:rsidRPr="00A64C15" w:rsidRDefault="003D1A3D" w:rsidP="003D1A3D">
            <w:pPr>
              <w:spacing w:after="0" w:line="360" w:lineRule="auto"/>
              <w:contextualSpacing/>
              <w:rPr>
                <w:rStyle w:val="prop-enum"/>
                <w:rFonts w:cstheme="minorHAnsi"/>
                <w:sz w:val="18"/>
                <w:szCs w:val="18"/>
              </w:rPr>
            </w:pPr>
            <w:r w:rsidRPr="00A64C15">
              <w:rPr>
                <w:rFonts w:asciiTheme="minorHAnsi" w:hAnsiTheme="minorHAnsi" w:cstheme="minorHAnsi"/>
                <w:sz w:val="18"/>
                <w:szCs w:val="18"/>
              </w:rPr>
              <w:t>childCliRangeSpecs</w:t>
            </w:r>
          </w:p>
        </w:tc>
      </w:tr>
      <w:tr w:rsidR="00A64C15" w:rsidRPr="00A64C15" w14:paraId="2344B33B" w14:textId="77777777" w:rsidTr="00353CA7">
        <w:trPr>
          <w:jc w:val="center"/>
        </w:trPr>
        <w:tc>
          <w:tcPr>
            <w:tcW w:w="1638" w:type="pct"/>
            <w:vAlign w:val="center"/>
          </w:tcPr>
          <w:p w14:paraId="165E737B" w14:textId="77777777" w:rsidR="003D1A3D" w:rsidRPr="00A64C15" w:rsidRDefault="003D1A3D" w:rsidP="003D1A3D">
            <w:pPr>
              <w:spacing w:after="0" w:line="360" w:lineRule="auto"/>
              <w:contextualSpacing/>
              <w:rPr>
                <w:rFonts w:cstheme="minorHAnsi"/>
                <w:bCs/>
                <w:sz w:val="18"/>
                <w:szCs w:val="18"/>
              </w:rPr>
            </w:pPr>
            <w:r w:rsidRPr="00A64C15">
              <w:rPr>
                <w:rFonts w:cstheme="minorHAnsi"/>
                <w:bCs/>
                <w:sz w:val="18"/>
                <w:szCs w:val="18"/>
              </w:rPr>
              <w:t xml:space="preserve">       cliRange</w:t>
            </w:r>
          </w:p>
          <w:p w14:paraId="4081058F" w14:textId="77777777" w:rsidR="003D1A3D" w:rsidRPr="00A64C15" w:rsidRDefault="003D1A3D" w:rsidP="003D1A3D">
            <w:pPr>
              <w:spacing w:after="0" w:line="360" w:lineRule="auto"/>
              <w:contextualSpacing/>
              <w:rPr>
                <w:rFonts w:cstheme="minorHAnsi"/>
                <w:bCs/>
                <w:sz w:val="18"/>
                <w:szCs w:val="18"/>
              </w:rPr>
            </w:pPr>
            <w:r w:rsidRPr="00A64C15">
              <w:rPr>
                <w:rFonts w:cstheme="minorHAnsi"/>
                <w:bCs/>
                <w:sz w:val="18"/>
                <w:szCs w:val="18"/>
              </w:rPr>
              <w:t xml:space="preserve">             startFullNumber</w:t>
            </w:r>
          </w:p>
          <w:p w14:paraId="40DD0CF2" w14:textId="30BF0A8E" w:rsidR="003D1A3D" w:rsidRPr="00A64C15" w:rsidRDefault="003D1A3D" w:rsidP="003D1A3D">
            <w:pPr>
              <w:spacing w:after="0" w:line="360" w:lineRule="auto"/>
              <w:contextualSpacing/>
              <w:rPr>
                <w:sz w:val="18"/>
                <w:szCs w:val="18"/>
              </w:rPr>
            </w:pPr>
            <w:r w:rsidRPr="00A64C15">
              <w:rPr>
                <w:rFonts w:cstheme="minorHAnsi"/>
                <w:bCs/>
                <w:sz w:val="18"/>
                <w:szCs w:val="18"/>
              </w:rPr>
              <w:t xml:space="preserve">             endFullNumber</w:t>
            </w:r>
          </w:p>
        </w:tc>
        <w:tc>
          <w:tcPr>
            <w:tcW w:w="656" w:type="pct"/>
            <w:vAlign w:val="center"/>
          </w:tcPr>
          <w:p w14:paraId="7B467960" w14:textId="2C04A7A1" w:rsidR="003D1A3D" w:rsidRPr="00A64C15" w:rsidRDefault="003D1A3D" w:rsidP="003D1A3D">
            <w:pPr>
              <w:spacing w:after="0" w:line="360" w:lineRule="auto"/>
              <w:contextualSpacing/>
              <w:rPr>
                <w:rFonts w:cstheme="minorHAnsi"/>
                <w:bCs/>
                <w:sz w:val="18"/>
                <w:szCs w:val="18"/>
              </w:rPr>
            </w:pPr>
            <w:r w:rsidRPr="00A64C15">
              <w:rPr>
                <w:rFonts w:cstheme="minorHAnsi"/>
                <w:bCs/>
                <w:sz w:val="18"/>
                <w:szCs w:val="18"/>
              </w:rPr>
              <w:t>Mandatory</w:t>
            </w:r>
          </w:p>
        </w:tc>
        <w:tc>
          <w:tcPr>
            <w:tcW w:w="749" w:type="pct"/>
            <w:vAlign w:val="center"/>
          </w:tcPr>
          <w:p w14:paraId="59AB536E" w14:textId="499F8E40" w:rsidR="003D1A3D" w:rsidRPr="00A64C15" w:rsidRDefault="003D1A3D" w:rsidP="003D1A3D">
            <w:pPr>
              <w:spacing w:after="0" w:line="360" w:lineRule="auto"/>
              <w:contextualSpacing/>
              <w:rPr>
                <w:rStyle w:val="prop-enum"/>
                <w:rFonts w:cstheme="minorHAnsi"/>
                <w:bCs/>
                <w:sz w:val="18"/>
                <w:szCs w:val="18"/>
              </w:rPr>
            </w:pPr>
            <w:r w:rsidRPr="00A64C15">
              <w:rPr>
                <w:rStyle w:val="prop-enum"/>
                <w:rFonts w:cstheme="minorHAnsi"/>
                <w:bCs/>
                <w:sz w:val="18"/>
                <w:szCs w:val="18"/>
              </w:rPr>
              <w:t>NL</w:t>
            </w:r>
          </w:p>
        </w:tc>
        <w:tc>
          <w:tcPr>
            <w:tcW w:w="1957" w:type="pct"/>
            <w:vAlign w:val="center"/>
          </w:tcPr>
          <w:p w14:paraId="100CB4B6" w14:textId="77777777" w:rsidR="003D1A3D" w:rsidRPr="00A64C15" w:rsidRDefault="003D1A3D" w:rsidP="003D1A3D">
            <w:pPr>
              <w:spacing w:after="0" w:line="360" w:lineRule="auto"/>
              <w:contextualSpacing/>
              <w:rPr>
                <w:rStyle w:val="prop-name"/>
                <w:rFonts w:asciiTheme="minorHAnsi" w:hAnsiTheme="minorHAnsi" w:cstheme="minorHAnsi"/>
                <w:sz w:val="18"/>
                <w:szCs w:val="18"/>
              </w:rPr>
            </w:pPr>
            <w:r w:rsidRPr="00A64C15">
              <w:rPr>
                <w:rStyle w:val="prop-name"/>
                <w:rFonts w:asciiTheme="minorHAnsi" w:hAnsiTheme="minorHAnsi" w:cstheme="minorHAnsi"/>
                <w:sz w:val="18"/>
                <w:szCs w:val="18"/>
              </w:rPr>
              <w:t>E164NumberType</w:t>
            </w:r>
          </w:p>
          <w:p w14:paraId="1CAC9108" w14:textId="0A11505A" w:rsidR="003D1A3D" w:rsidRPr="00A64C15" w:rsidRDefault="003D1A3D" w:rsidP="003D1A3D">
            <w:pPr>
              <w:spacing w:after="0" w:line="360" w:lineRule="auto"/>
              <w:contextualSpacing/>
              <w:rPr>
                <w:rStyle w:val="prop-enum"/>
                <w:rFonts w:cstheme="minorHAnsi"/>
                <w:sz w:val="18"/>
                <w:szCs w:val="18"/>
              </w:rPr>
            </w:pPr>
            <w:r w:rsidRPr="00A64C15">
              <w:rPr>
                <w:rStyle w:val="prop-type"/>
                <w:rFonts w:asciiTheme="minorHAnsi" w:hAnsiTheme="minorHAnsi" w:cstheme="minorHAnsi"/>
                <w:sz w:val="18"/>
                <w:szCs w:val="18"/>
              </w:rPr>
              <w:t>string</w:t>
            </w:r>
            <w:r w:rsidRPr="00A64C15">
              <w:rPr>
                <w:rFonts w:asciiTheme="minorHAnsi" w:hAnsiTheme="minorHAnsi" w:cstheme="minorHAnsi"/>
                <w:sz w:val="18"/>
                <w:szCs w:val="18"/>
              </w:rPr>
              <w:br/>
            </w:r>
            <w:r w:rsidRPr="00A64C15">
              <w:rPr>
                <w:rStyle w:val="property"/>
                <w:rFonts w:asciiTheme="minorHAnsi" w:hAnsiTheme="minorHAnsi" w:cstheme="minorHAnsi"/>
                <w:sz w:val="18"/>
                <w:szCs w:val="18"/>
              </w:rPr>
              <w:t>maxLength: 20</w:t>
            </w:r>
            <w:r w:rsidRPr="00A64C15">
              <w:rPr>
                <w:rFonts w:asciiTheme="minorHAnsi" w:hAnsiTheme="minorHAnsi" w:cstheme="minorHAnsi"/>
                <w:sz w:val="18"/>
                <w:szCs w:val="18"/>
              </w:rPr>
              <w:br/>
            </w:r>
            <w:r w:rsidRPr="00A64C15">
              <w:rPr>
                <w:rStyle w:val="property"/>
                <w:rFonts w:asciiTheme="minorHAnsi" w:hAnsiTheme="minorHAnsi" w:cstheme="minorHAnsi"/>
                <w:sz w:val="18"/>
                <w:szCs w:val="18"/>
              </w:rPr>
              <w:t>example: </w:t>
            </w:r>
            <w:r w:rsidR="002D5D69" w:rsidRPr="00A64C15">
              <w:rPr>
                <w:rStyle w:val="property"/>
                <w:rFonts w:asciiTheme="minorHAnsi" w:hAnsiTheme="minorHAnsi" w:cstheme="minorHAnsi"/>
                <w:sz w:val="18"/>
                <w:szCs w:val="18"/>
              </w:rPr>
              <w:t>+31XXXXXXXXXX</w:t>
            </w:r>
          </w:p>
        </w:tc>
      </w:tr>
      <w:tr w:rsidR="00A64C15" w:rsidRPr="00A64C15" w14:paraId="2D58AC64"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8" w:type="pct"/>
            <w:vAlign w:val="center"/>
          </w:tcPr>
          <w:p w14:paraId="0E472B4D" w14:textId="5230F980" w:rsidR="003D1A3D" w:rsidRPr="00A64C15" w:rsidRDefault="003D1A3D" w:rsidP="003D1A3D">
            <w:pPr>
              <w:spacing w:after="0" w:line="360" w:lineRule="auto"/>
              <w:contextualSpacing/>
              <w:rPr>
                <w:sz w:val="18"/>
                <w:szCs w:val="18"/>
              </w:rPr>
            </w:pPr>
            <w:r w:rsidRPr="00A64C15">
              <w:rPr>
                <w:rFonts w:cstheme="minorHAnsi"/>
                <w:bCs/>
                <w:sz w:val="18"/>
                <w:szCs w:val="18"/>
              </w:rPr>
              <w:t xml:space="preserve">       directoryServicesDetailsType</w:t>
            </w:r>
          </w:p>
        </w:tc>
        <w:tc>
          <w:tcPr>
            <w:tcW w:w="656" w:type="pct"/>
            <w:vAlign w:val="center"/>
          </w:tcPr>
          <w:p w14:paraId="5B54E058" w14:textId="3BE097CA" w:rsidR="003D1A3D" w:rsidRPr="00A64C15" w:rsidRDefault="003D1A3D" w:rsidP="003D1A3D">
            <w:pPr>
              <w:spacing w:after="0" w:line="360" w:lineRule="auto"/>
              <w:contextualSpacing/>
              <w:rPr>
                <w:rFonts w:cstheme="minorHAnsi"/>
                <w:bCs/>
                <w:sz w:val="18"/>
                <w:szCs w:val="18"/>
              </w:rPr>
            </w:pPr>
            <w:r w:rsidRPr="00A64C15">
              <w:rPr>
                <w:rFonts w:cstheme="minorHAnsi"/>
                <w:bCs/>
                <w:sz w:val="18"/>
                <w:szCs w:val="18"/>
              </w:rPr>
              <w:t>Optional</w:t>
            </w:r>
          </w:p>
        </w:tc>
        <w:tc>
          <w:tcPr>
            <w:tcW w:w="749" w:type="pct"/>
            <w:vAlign w:val="center"/>
          </w:tcPr>
          <w:p w14:paraId="622F72B9" w14:textId="322BF6A0" w:rsidR="003D1A3D" w:rsidRPr="00A64C15" w:rsidRDefault="003D1A3D" w:rsidP="003D1A3D">
            <w:pPr>
              <w:spacing w:after="0" w:line="360" w:lineRule="auto"/>
              <w:contextualSpacing/>
              <w:rPr>
                <w:rStyle w:val="prop-enum"/>
                <w:rFonts w:cstheme="minorHAnsi"/>
                <w:bCs/>
                <w:sz w:val="18"/>
                <w:szCs w:val="18"/>
              </w:rPr>
            </w:pPr>
            <w:r w:rsidRPr="00A64C15">
              <w:rPr>
                <w:rStyle w:val="prop-enum"/>
                <w:rFonts w:cstheme="minorHAnsi"/>
                <w:bCs/>
                <w:sz w:val="18"/>
                <w:szCs w:val="18"/>
              </w:rPr>
              <w:t>NL</w:t>
            </w:r>
          </w:p>
        </w:tc>
        <w:tc>
          <w:tcPr>
            <w:tcW w:w="1957" w:type="pct"/>
            <w:vAlign w:val="center"/>
          </w:tcPr>
          <w:p w14:paraId="51510C7B" w14:textId="5BA13496" w:rsidR="003D1A3D" w:rsidRPr="00A64C15" w:rsidRDefault="003D1A3D" w:rsidP="003D1A3D">
            <w:pPr>
              <w:spacing w:after="0" w:line="360" w:lineRule="auto"/>
              <w:contextualSpacing/>
              <w:rPr>
                <w:rStyle w:val="prop-enum"/>
                <w:rFonts w:cstheme="minorHAnsi"/>
                <w:sz w:val="18"/>
                <w:szCs w:val="18"/>
              </w:rPr>
            </w:pPr>
            <w:r w:rsidRPr="00A64C15">
              <w:rPr>
                <w:rStyle w:val="prop-enum"/>
                <w:rFonts w:cstheme="minorHAnsi"/>
                <w:bCs/>
                <w:sz w:val="18"/>
                <w:szCs w:val="18"/>
              </w:rPr>
              <w:t>CLI level DS details can be provided</w:t>
            </w:r>
          </w:p>
        </w:tc>
      </w:tr>
      <w:tr w:rsidR="00A64C15" w:rsidRPr="00A64C15" w14:paraId="2C2BC4F9" w14:textId="77777777" w:rsidTr="00353CA7">
        <w:trPr>
          <w:jc w:val="center"/>
        </w:trPr>
        <w:tc>
          <w:tcPr>
            <w:tcW w:w="1638" w:type="pct"/>
            <w:vAlign w:val="center"/>
          </w:tcPr>
          <w:p w14:paraId="526B3DE0" w14:textId="77777777" w:rsidR="003D1A3D" w:rsidRPr="00A64C15" w:rsidRDefault="003D1A3D" w:rsidP="003D1A3D">
            <w:pPr>
              <w:spacing w:after="0" w:line="360" w:lineRule="auto"/>
              <w:contextualSpacing/>
              <w:rPr>
                <w:rFonts w:cstheme="minorHAnsi"/>
                <w:bCs/>
                <w:sz w:val="18"/>
                <w:szCs w:val="18"/>
              </w:rPr>
            </w:pPr>
            <w:r w:rsidRPr="00A64C15">
              <w:rPr>
                <w:rFonts w:cstheme="minorHAnsi"/>
                <w:bCs/>
                <w:sz w:val="18"/>
                <w:szCs w:val="18"/>
              </w:rPr>
              <w:t xml:space="preserve">       endCustomerDetails</w:t>
            </w:r>
          </w:p>
          <w:p w14:paraId="7C46FE1A" w14:textId="77319CFA" w:rsidR="003D1A3D" w:rsidRPr="00A64C15" w:rsidRDefault="003D1A3D" w:rsidP="003D1A3D">
            <w:pPr>
              <w:spacing w:after="0" w:line="360" w:lineRule="auto"/>
              <w:contextualSpacing/>
              <w:rPr>
                <w:sz w:val="18"/>
                <w:szCs w:val="18"/>
              </w:rPr>
            </w:pPr>
            <w:r w:rsidRPr="00A64C15">
              <w:rPr>
                <w:rFonts w:cstheme="minorHAnsi"/>
                <w:bCs/>
                <w:sz w:val="18"/>
                <w:szCs w:val="18"/>
              </w:rPr>
              <w:t xml:space="preserve">            emergencyAddress</w:t>
            </w:r>
          </w:p>
        </w:tc>
        <w:tc>
          <w:tcPr>
            <w:tcW w:w="656" w:type="pct"/>
            <w:vAlign w:val="center"/>
          </w:tcPr>
          <w:p w14:paraId="4A8F3371" w14:textId="45602485" w:rsidR="003D1A3D" w:rsidRPr="00A64C15" w:rsidRDefault="003D1A3D" w:rsidP="003D1A3D">
            <w:pPr>
              <w:spacing w:after="0" w:line="360" w:lineRule="auto"/>
              <w:contextualSpacing/>
              <w:rPr>
                <w:rFonts w:cstheme="minorHAnsi"/>
                <w:bCs/>
                <w:sz w:val="18"/>
                <w:szCs w:val="18"/>
              </w:rPr>
            </w:pPr>
            <w:r w:rsidRPr="00A64C15">
              <w:rPr>
                <w:rFonts w:cstheme="minorHAnsi"/>
                <w:bCs/>
                <w:sz w:val="18"/>
                <w:szCs w:val="18"/>
              </w:rPr>
              <w:t>Optional</w:t>
            </w:r>
          </w:p>
        </w:tc>
        <w:tc>
          <w:tcPr>
            <w:tcW w:w="749" w:type="pct"/>
            <w:vAlign w:val="center"/>
          </w:tcPr>
          <w:p w14:paraId="72B54399" w14:textId="1465EC58" w:rsidR="003D1A3D" w:rsidRPr="00A64C15" w:rsidRDefault="003D1A3D" w:rsidP="003D1A3D">
            <w:pPr>
              <w:spacing w:after="0" w:line="360" w:lineRule="auto"/>
              <w:contextualSpacing/>
              <w:rPr>
                <w:rStyle w:val="prop-enum"/>
                <w:rFonts w:cstheme="minorHAnsi"/>
                <w:bCs/>
                <w:sz w:val="18"/>
                <w:szCs w:val="18"/>
              </w:rPr>
            </w:pPr>
            <w:r w:rsidRPr="00A64C15">
              <w:rPr>
                <w:rStyle w:val="prop-enum"/>
                <w:rFonts w:cstheme="minorHAnsi"/>
                <w:bCs/>
                <w:sz w:val="18"/>
                <w:szCs w:val="18"/>
              </w:rPr>
              <w:t>NL</w:t>
            </w:r>
          </w:p>
        </w:tc>
        <w:tc>
          <w:tcPr>
            <w:tcW w:w="1957" w:type="pct"/>
            <w:vAlign w:val="center"/>
          </w:tcPr>
          <w:p w14:paraId="2EEF44B6" w14:textId="2528A045" w:rsidR="003D1A3D" w:rsidRPr="00A64C15" w:rsidRDefault="003D1A3D" w:rsidP="003D1A3D">
            <w:pPr>
              <w:spacing w:after="0" w:line="360" w:lineRule="auto"/>
              <w:contextualSpacing/>
              <w:rPr>
                <w:rStyle w:val="prop-enum"/>
                <w:rFonts w:cstheme="minorHAnsi"/>
                <w:sz w:val="18"/>
                <w:szCs w:val="18"/>
              </w:rPr>
            </w:pPr>
            <w:r w:rsidRPr="00A64C15">
              <w:rPr>
                <w:rStyle w:val="prop-enum"/>
                <w:rFonts w:cstheme="minorHAnsi"/>
                <w:bCs/>
                <w:sz w:val="18"/>
                <w:szCs w:val="18"/>
              </w:rPr>
              <w:t>CLI level emergency address can be provided</w:t>
            </w:r>
          </w:p>
        </w:tc>
      </w:tr>
    </w:tbl>
    <w:p w14:paraId="476EB496" w14:textId="77777777" w:rsidR="00D0683A" w:rsidRPr="00C060A7" w:rsidRDefault="00D0683A" w:rsidP="00D0683A">
      <w:pPr>
        <w:rPr>
          <w:rFonts w:cstheme="minorHAnsi"/>
        </w:rPr>
      </w:pPr>
    </w:p>
    <w:p w14:paraId="20BAE6CD" w14:textId="09833617" w:rsidR="00167AF6" w:rsidRPr="00C060A7" w:rsidRDefault="00167AF6" w:rsidP="00167AF6">
      <w:pPr>
        <w:pStyle w:val="Heading4"/>
        <w:ind w:left="864" w:hanging="86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 xml:space="preserve">Response Schema </w:t>
      </w:r>
    </w:p>
    <w:p w14:paraId="3D3501E4" w14:textId="77777777" w:rsidR="00167AF6" w:rsidRPr="00C060A7" w:rsidRDefault="00167AF6" w:rsidP="00167AF6">
      <w:pPr>
        <w:rPr>
          <w:rFonts w:cstheme="minorHAnsi"/>
        </w:rPr>
      </w:pPr>
    </w:p>
    <w:p w14:paraId="3596633E" w14:textId="77777777" w:rsidR="00167AF6" w:rsidRPr="00A8066C" w:rsidRDefault="00167AF6" w:rsidP="00167AF6">
      <w:pPr>
        <w:rPr>
          <w:rFonts w:eastAsia="Times New Roman" w:cstheme="minorHAnsi"/>
          <w:b/>
          <w:bCs/>
          <w:sz w:val="16"/>
          <w:szCs w:val="16"/>
          <w:lang w:val="en-US" w:eastAsia="ja-JP"/>
        </w:rPr>
      </w:pPr>
      <w:r w:rsidRPr="00A8066C">
        <w:rPr>
          <w:rFonts w:eastAsia="Times New Roman" w:cstheme="minorHAnsi"/>
          <w:b/>
          <w:bCs/>
          <w:sz w:val="16"/>
          <w:szCs w:val="16"/>
          <w:lang w:val="en-US" w:eastAsia="ja-JP"/>
        </w:rPr>
        <w:t>asynchResponseType</w:t>
      </w:r>
    </w:p>
    <w:p w14:paraId="656A0C13" w14:textId="77777777" w:rsidR="00167AF6" w:rsidRPr="00A8066C" w:rsidRDefault="00167AF6" w:rsidP="00167AF6">
      <w:pPr>
        <w:rPr>
          <w:rFonts w:eastAsia="Times New Roman" w:cstheme="minorHAnsi"/>
          <w:sz w:val="16"/>
          <w:szCs w:val="16"/>
          <w:lang w:val="en-US" w:eastAsia="ja-JP"/>
        </w:rPr>
      </w:pPr>
      <w:r w:rsidRPr="00A8066C">
        <w:rPr>
          <w:rFonts w:eastAsia="Times New Roman" w:cstheme="minorHAnsi"/>
          <w:sz w:val="16"/>
          <w:szCs w:val="16"/>
          <w:lang w:val="en-US" w:eastAsia="ja-JP"/>
        </w:rPr>
        <w:t>{</w:t>
      </w:r>
    </w:p>
    <w:p w14:paraId="305E2AD7" w14:textId="77777777" w:rsidR="00167AF6" w:rsidRPr="00A8066C" w:rsidRDefault="00167AF6" w:rsidP="00167AF6">
      <w:pPr>
        <w:rPr>
          <w:rFonts w:cstheme="minorHAnsi"/>
          <w:sz w:val="16"/>
          <w:szCs w:val="16"/>
        </w:rPr>
      </w:pPr>
      <w:r w:rsidRPr="00A8066C">
        <w:rPr>
          <w:rFonts w:eastAsia="Times New Roman" w:cstheme="minorHAnsi"/>
          <w:sz w:val="16"/>
          <w:szCs w:val="16"/>
          <w:lang w:val="en-US" w:eastAsia="ja-JP"/>
        </w:rPr>
        <w:tab/>
      </w:r>
    </w:p>
    <w:tbl>
      <w:tblPr>
        <w:tblW w:w="9105" w:type="dxa"/>
        <w:tblCellMar>
          <w:left w:w="150" w:type="dxa"/>
          <w:right w:w="150" w:type="dxa"/>
        </w:tblCellMar>
        <w:tblLook w:val="04A0" w:firstRow="1" w:lastRow="0" w:firstColumn="1" w:lastColumn="0" w:noHBand="0" w:noVBand="1"/>
      </w:tblPr>
      <w:tblGrid>
        <w:gridCol w:w="1727"/>
        <w:gridCol w:w="7378"/>
      </w:tblGrid>
      <w:tr w:rsidR="00167AF6" w:rsidRPr="00A8066C" w14:paraId="5EFAB9C9" w14:textId="77777777" w:rsidTr="00F06CBE">
        <w:trPr>
          <w:trHeight w:val="2388"/>
        </w:trPr>
        <w:tc>
          <w:tcPr>
            <w:tcW w:w="1728" w:type="dxa"/>
            <w:tcMar>
              <w:top w:w="0" w:type="dxa"/>
              <w:left w:w="480" w:type="dxa"/>
              <w:bottom w:w="0" w:type="dxa"/>
              <w:right w:w="48" w:type="dxa"/>
            </w:tcMar>
            <w:hideMark/>
          </w:tcPr>
          <w:p w14:paraId="279E5033" w14:textId="77777777" w:rsidR="00167AF6" w:rsidRPr="00A8066C" w:rsidRDefault="00167AF6" w:rsidP="00F06CBE">
            <w:pPr>
              <w:spacing w:after="0" w:line="240" w:lineRule="auto"/>
              <w:rPr>
                <w:rFonts w:eastAsia="Times New Roman" w:cstheme="minorHAnsi"/>
                <w:sz w:val="16"/>
                <w:szCs w:val="16"/>
                <w:lang w:val="en-US" w:eastAsia="ja-JP"/>
              </w:rPr>
            </w:pPr>
            <w:r w:rsidRPr="00A8066C">
              <w:rPr>
                <w:rFonts w:eastAsia="Times New Roman" w:cstheme="minorHAnsi"/>
                <w:sz w:val="16"/>
                <w:szCs w:val="16"/>
                <w:lang w:val="en-US" w:eastAsia="ja-JP"/>
              </w:rPr>
              <w:t>order</w:t>
            </w:r>
          </w:p>
        </w:tc>
        <w:tc>
          <w:tcPr>
            <w:tcW w:w="0" w:type="auto"/>
            <w:tcMar>
              <w:top w:w="0" w:type="dxa"/>
              <w:left w:w="0" w:type="dxa"/>
              <w:bottom w:w="0" w:type="dxa"/>
              <w:right w:w="0" w:type="dxa"/>
            </w:tcMar>
            <w:hideMark/>
          </w:tcPr>
          <w:p w14:paraId="7F77830C" w14:textId="77777777" w:rsidR="00167AF6" w:rsidRPr="00A8066C" w:rsidRDefault="00167AF6" w:rsidP="00F06CBE">
            <w:pPr>
              <w:spacing w:after="0" w:line="240" w:lineRule="auto"/>
              <w:rPr>
                <w:rFonts w:eastAsia="Times New Roman" w:cstheme="minorHAnsi"/>
                <w:sz w:val="22"/>
                <w:lang w:val="en-US" w:eastAsia="ja-JP"/>
              </w:rPr>
            </w:pPr>
            <w:r w:rsidRPr="00A8066C">
              <w:rPr>
                <w:rFonts w:eastAsia="Times New Roman" w:cstheme="minorHAnsi"/>
                <w:sz w:val="16"/>
                <w:szCs w:val="16"/>
                <w:lang w:val="en-US" w:eastAsia="ja-JP"/>
              </w:rPr>
              <w:t>{</w:t>
            </w:r>
          </w:p>
          <w:tbl>
            <w:tblPr>
              <w:tblW w:w="7366" w:type="dxa"/>
              <w:tblInd w:w="12" w:type="dxa"/>
              <w:tblCellMar>
                <w:left w:w="150" w:type="dxa"/>
                <w:right w:w="150" w:type="dxa"/>
              </w:tblCellMar>
              <w:tblLook w:val="04A0" w:firstRow="1" w:lastRow="0" w:firstColumn="1" w:lastColumn="0" w:noHBand="0" w:noVBand="1"/>
            </w:tblPr>
            <w:tblGrid>
              <w:gridCol w:w="2157"/>
              <w:gridCol w:w="5209"/>
            </w:tblGrid>
            <w:tr w:rsidR="00167AF6" w:rsidRPr="00A8066C" w14:paraId="1B5EBC9D" w14:textId="77777777" w:rsidTr="00F06CBE">
              <w:trPr>
                <w:trHeight w:val="1083"/>
              </w:trPr>
              <w:tc>
                <w:tcPr>
                  <w:tcW w:w="2157" w:type="dxa"/>
                  <w:tcMar>
                    <w:top w:w="0" w:type="dxa"/>
                    <w:left w:w="480" w:type="dxa"/>
                    <w:bottom w:w="0" w:type="dxa"/>
                    <w:right w:w="48" w:type="dxa"/>
                  </w:tcMar>
                  <w:vAlign w:val="center"/>
                  <w:hideMark/>
                </w:tcPr>
                <w:p w14:paraId="26EB715A" w14:textId="77777777" w:rsidR="00167AF6" w:rsidRPr="00A8066C" w:rsidRDefault="00167AF6" w:rsidP="00F06CBE">
                  <w:pPr>
                    <w:spacing w:after="0" w:line="240" w:lineRule="auto"/>
                    <w:rPr>
                      <w:rFonts w:eastAsia="Times New Roman" w:cstheme="minorHAnsi"/>
                      <w:sz w:val="22"/>
                      <w:lang w:val="en-US" w:eastAsia="ja-JP"/>
                    </w:rPr>
                  </w:pPr>
                  <w:r w:rsidRPr="00A8066C">
                    <w:rPr>
                      <w:rFonts w:eastAsia="Times New Roman" w:cstheme="minorHAnsi"/>
                      <w:sz w:val="16"/>
                      <w:szCs w:val="16"/>
                      <w:lang w:val="en-US" w:eastAsia="ja-JP"/>
                    </w:rPr>
                    <w:t>id</w:t>
                  </w:r>
                </w:p>
              </w:tc>
              <w:tc>
                <w:tcPr>
                  <w:tcW w:w="0" w:type="auto"/>
                  <w:tcMar>
                    <w:top w:w="0" w:type="dxa"/>
                    <w:left w:w="0" w:type="dxa"/>
                    <w:bottom w:w="0" w:type="dxa"/>
                    <w:right w:w="0" w:type="dxa"/>
                  </w:tcMar>
                  <w:vAlign w:val="center"/>
                  <w:hideMark/>
                </w:tcPr>
                <w:p w14:paraId="58D0237F" w14:textId="77777777" w:rsidR="00686418" w:rsidRPr="00A8066C" w:rsidRDefault="00167AF6" w:rsidP="00F06CBE">
                  <w:pPr>
                    <w:spacing w:after="0" w:line="240" w:lineRule="auto"/>
                    <w:rPr>
                      <w:rFonts w:eastAsia="Times New Roman" w:cstheme="minorHAnsi"/>
                      <w:sz w:val="16"/>
                      <w:szCs w:val="16"/>
                      <w:lang w:val="da-DK" w:eastAsia="ja-JP"/>
                    </w:rPr>
                  </w:pPr>
                  <w:r w:rsidRPr="00A8066C">
                    <w:rPr>
                      <w:rFonts w:eastAsia="Times New Roman" w:cstheme="minorHAnsi"/>
                      <w:sz w:val="16"/>
                      <w:szCs w:val="16"/>
                      <w:lang w:val="da-DK" w:eastAsia="ja-JP"/>
                    </w:rPr>
                    <w:t>orderIdType</w:t>
                  </w:r>
                </w:p>
                <w:p w14:paraId="31684544" w14:textId="370BBFF6" w:rsidR="00167AF6" w:rsidRPr="00A8066C" w:rsidRDefault="00167AF6" w:rsidP="00F06CBE">
                  <w:pPr>
                    <w:spacing w:after="0" w:line="240" w:lineRule="auto"/>
                    <w:rPr>
                      <w:rFonts w:eastAsia="Times New Roman" w:cstheme="minorHAnsi"/>
                      <w:sz w:val="22"/>
                      <w:lang w:val="da-DK" w:eastAsia="ja-JP"/>
                    </w:rPr>
                  </w:pPr>
                  <w:r w:rsidRPr="00A8066C">
                    <w:rPr>
                      <w:rFonts w:eastAsia="Times New Roman" w:cstheme="minorHAnsi"/>
                      <w:sz w:val="16"/>
                      <w:szCs w:val="16"/>
                      <w:lang w:val="da-DK" w:eastAsia="ja-JP"/>
                    </w:rPr>
                    <w:t>string($[A-Za-z0-9\-]{1,36})</w:t>
                  </w:r>
                </w:p>
                <w:p w14:paraId="083604B1" w14:textId="77777777" w:rsidR="00167AF6" w:rsidRPr="00A8066C" w:rsidRDefault="00167AF6" w:rsidP="00F06CBE">
                  <w:pPr>
                    <w:spacing w:before="240" w:after="240" w:line="240" w:lineRule="auto"/>
                    <w:rPr>
                      <w:rFonts w:eastAsia="Times New Roman" w:cstheme="minorHAnsi"/>
                      <w:sz w:val="22"/>
                      <w:lang w:val="en-US" w:eastAsia="ja-JP"/>
                    </w:rPr>
                  </w:pPr>
                  <w:r w:rsidRPr="00A8066C">
                    <w:rPr>
                      <w:rFonts w:eastAsia="Times New Roman" w:cstheme="minorHAnsi"/>
                      <w:sz w:val="16"/>
                      <w:szCs w:val="16"/>
                      <w:lang w:val="en-US" w:eastAsia="ja-JP"/>
                    </w:rPr>
                    <w:t>Pattern to be updated. GUID format</w:t>
                  </w:r>
                </w:p>
              </w:tc>
            </w:tr>
            <w:tr w:rsidR="00167AF6" w:rsidRPr="00A8066C" w14:paraId="72D520A2" w14:textId="77777777" w:rsidTr="00F06CBE">
              <w:trPr>
                <w:trHeight w:val="753"/>
              </w:trPr>
              <w:tc>
                <w:tcPr>
                  <w:tcW w:w="2157" w:type="dxa"/>
                  <w:tcMar>
                    <w:top w:w="0" w:type="dxa"/>
                    <w:left w:w="480" w:type="dxa"/>
                    <w:bottom w:w="0" w:type="dxa"/>
                    <w:right w:w="48" w:type="dxa"/>
                  </w:tcMar>
                  <w:vAlign w:val="center"/>
                  <w:hideMark/>
                </w:tcPr>
                <w:p w14:paraId="1C76A35C" w14:textId="77777777" w:rsidR="00167AF6" w:rsidRPr="00A8066C" w:rsidRDefault="00167AF6" w:rsidP="00F06CBE">
                  <w:pPr>
                    <w:spacing w:after="0" w:line="240" w:lineRule="auto"/>
                    <w:rPr>
                      <w:rFonts w:eastAsia="Times New Roman" w:cstheme="minorHAnsi"/>
                      <w:sz w:val="16"/>
                      <w:szCs w:val="16"/>
                      <w:lang w:val="en-US" w:eastAsia="ja-JP"/>
                    </w:rPr>
                  </w:pPr>
                  <w:r w:rsidRPr="00A8066C">
                    <w:rPr>
                      <w:rFonts w:eastAsia="Times New Roman" w:cstheme="minorHAnsi"/>
                      <w:sz w:val="16"/>
                      <w:szCs w:val="16"/>
                      <w:lang w:val="en-US" w:eastAsia="ja-JP"/>
                    </w:rPr>
                    <w:t>href</w:t>
                  </w:r>
                </w:p>
              </w:tc>
              <w:tc>
                <w:tcPr>
                  <w:tcW w:w="0" w:type="auto"/>
                  <w:tcMar>
                    <w:top w:w="0" w:type="dxa"/>
                    <w:left w:w="0" w:type="dxa"/>
                    <w:bottom w:w="0" w:type="dxa"/>
                    <w:right w:w="0" w:type="dxa"/>
                  </w:tcMar>
                  <w:vAlign w:val="center"/>
                  <w:hideMark/>
                </w:tcPr>
                <w:p w14:paraId="0E65CF79" w14:textId="77777777" w:rsidR="00167AF6" w:rsidRPr="00A8066C" w:rsidRDefault="00167AF6" w:rsidP="00F06CBE">
                  <w:pPr>
                    <w:spacing w:after="0" w:line="240" w:lineRule="auto"/>
                    <w:rPr>
                      <w:rFonts w:eastAsia="Times New Roman" w:cstheme="minorHAnsi"/>
                      <w:sz w:val="16"/>
                      <w:szCs w:val="16"/>
                      <w:lang w:val="en-US" w:eastAsia="ja-JP"/>
                    </w:rPr>
                  </w:pPr>
                  <w:r w:rsidRPr="00A8066C">
                    <w:rPr>
                      <w:rFonts w:eastAsia="Times New Roman" w:cstheme="minorHAnsi"/>
                      <w:sz w:val="16"/>
                      <w:szCs w:val="16"/>
                      <w:lang w:val="en-US" w:eastAsia="ja-JP"/>
                    </w:rPr>
                    <w:t>string</w:t>
                  </w:r>
                  <w:r w:rsidRPr="00A8066C">
                    <w:rPr>
                      <w:rFonts w:eastAsia="Times New Roman" w:cstheme="minorHAnsi"/>
                      <w:i/>
                      <w:iCs/>
                      <w:sz w:val="16"/>
                      <w:szCs w:val="16"/>
                      <w:lang w:val="en-US" w:eastAsia="ja-JP"/>
                    </w:rPr>
                    <w:br/>
                    <w:t>example: https://apigw-uat.colt.net/numberCollection/v1/numberCollectionOperation</w:t>
                  </w:r>
                </w:p>
              </w:tc>
            </w:tr>
          </w:tbl>
          <w:p w14:paraId="7551D239" w14:textId="77777777" w:rsidR="00167AF6" w:rsidRPr="00A8066C" w:rsidRDefault="00167AF6" w:rsidP="00F06CBE">
            <w:pPr>
              <w:spacing w:after="0" w:line="240" w:lineRule="auto"/>
              <w:rPr>
                <w:rFonts w:eastAsia="Times New Roman" w:cstheme="minorHAnsi"/>
                <w:sz w:val="16"/>
                <w:szCs w:val="16"/>
                <w:lang w:val="en-US" w:eastAsia="ja-JP"/>
              </w:rPr>
            </w:pPr>
            <w:r w:rsidRPr="00A8066C">
              <w:rPr>
                <w:rFonts w:eastAsia="Times New Roman" w:cstheme="minorHAnsi"/>
                <w:sz w:val="16"/>
                <w:szCs w:val="16"/>
                <w:lang w:val="en-US" w:eastAsia="ja-JP"/>
              </w:rPr>
              <w:t>}</w:t>
            </w:r>
          </w:p>
        </w:tc>
      </w:tr>
    </w:tbl>
    <w:p w14:paraId="53B62F35" w14:textId="77777777" w:rsidR="00167AF6" w:rsidRPr="00A8066C" w:rsidRDefault="00167AF6" w:rsidP="00167AF6">
      <w:pPr>
        <w:rPr>
          <w:rFonts w:cstheme="minorHAnsi"/>
          <w:sz w:val="16"/>
          <w:szCs w:val="16"/>
        </w:rPr>
      </w:pPr>
      <w:r w:rsidRPr="00A8066C">
        <w:rPr>
          <w:rFonts w:cstheme="minorHAnsi"/>
          <w:sz w:val="16"/>
          <w:szCs w:val="16"/>
        </w:rPr>
        <w:t>}</w:t>
      </w:r>
    </w:p>
    <w:p w14:paraId="0F3DE045" w14:textId="77777777" w:rsidR="00167AF6" w:rsidRPr="00C060A7" w:rsidRDefault="00167AF6" w:rsidP="00167AF6">
      <w:pPr>
        <w:rPr>
          <w:rFonts w:eastAsia="Times New Roman" w:cstheme="minorHAnsi"/>
          <w:b/>
          <w:bCs/>
          <w:sz w:val="18"/>
          <w:szCs w:val="18"/>
          <w:lang w:val="en-US" w:eastAsia="ja-JP"/>
        </w:rPr>
      </w:pPr>
      <w:r w:rsidRPr="00C060A7">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963"/>
        <w:gridCol w:w="2869"/>
        <w:gridCol w:w="3680"/>
      </w:tblGrid>
      <w:tr w:rsidR="00167AF6" w:rsidRPr="00C060A7" w14:paraId="456AADFE" w14:textId="77777777" w:rsidTr="00804A3D">
        <w:trPr>
          <w:cnfStyle w:val="100000000000" w:firstRow="1" w:lastRow="0" w:firstColumn="0" w:lastColumn="0" w:oddVBand="0" w:evenVBand="0" w:oddHBand="0" w:evenHBand="0" w:firstRowFirstColumn="0" w:firstRowLastColumn="0" w:lastRowFirstColumn="0" w:lastRowLastColumn="0"/>
          <w:trHeight w:val="183"/>
        </w:trPr>
        <w:tc>
          <w:tcPr>
            <w:tcW w:w="2963" w:type="dxa"/>
            <w:vAlign w:val="center"/>
          </w:tcPr>
          <w:p w14:paraId="53D16CA4" w14:textId="77777777" w:rsidR="00167AF6" w:rsidRPr="00C060A7" w:rsidRDefault="00167AF6" w:rsidP="00F52BEB">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lastRenderedPageBreak/>
              <w:t>Name</w:t>
            </w:r>
          </w:p>
        </w:tc>
        <w:tc>
          <w:tcPr>
            <w:tcW w:w="2869" w:type="dxa"/>
            <w:vAlign w:val="center"/>
          </w:tcPr>
          <w:p w14:paraId="2441A48C" w14:textId="77777777" w:rsidR="00167AF6" w:rsidRPr="00C060A7" w:rsidRDefault="00167AF6" w:rsidP="00F52BEB">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Description</w:t>
            </w:r>
          </w:p>
        </w:tc>
        <w:tc>
          <w:tcPr>
            <w:tcW w:w="3680" w:type="dxa"/>
            <w:vAlign w:val="center"/>
          </w:tcPr>
          <w:p w14:paraId="055267F4" w14:textId="77777777" w:rsidR="00167AF6" w:rsidRPr="00C060A7" w:rsidRDefault="00167AF6" w:rsidP="00F52BEB">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Type</w:t>
            </w:r>
          </w:p>
        </w:tc>
      </w:tr>
      <w:tr w:rsidR="00167AF6" w:rsidRPr="00C060A7" w14:paraId="1835B9A8" w14:textId="77777777" w:rsidTr="00804A3D">
        <w:trPr>
          <w:trHeight w:val="429"/>
        </w:trPr>
        <w:tc>
          <w:tcPr>
            <w:tcW w:w="2963" w:type="dxa"/>
            <w:vAlign w:val="center"/>
          </w:tcPr>
          <w:p w14:paraId="28A1C583" w14:textId="77777777" w:rsidR="00167AF6" w:rsidRPr="00C060A7" w:rsidRDefault="00167AF6" w:rsidP="00F52BEB">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APIGWTrackingId</w:t>
            </w:r>
          </w:p>
        </w:tc>
        <w:tc>
          <w:tcPr>
            <w:tcW w:w="2869" w:type="dxa"/>
            <w:vAlign w:val="center"/>
          </w:tcPr>
          <w:p w14:paraId="6122FD11" w14:textId="77777777" w:rsidR="00167AF6" w:rsidRPr="00C060A7" w:rsidRDefault="00167AF6" w:rsidP="00F52BEB">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Id to track the request end to end</w:t>
            </w:r>
          </w:p>
        </w:tc>
        <w:tc>
          <w:tcPr>
            <w:tcW w:w="3680" w:type="dxa"/>
            <w:vAlign w:val="center"/>
          </w:tcPr>
          <w:p w14:paraId="16536426" w14:textId="77777777" w:rsidR="00167AF6" w:rsidRPr="00C060A7" w:rsidRDefault="00167AF6" w:rsidP="00F52BEB">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header-example"/>
                <w:rFonts w:asciiTheme="minorHAnsi" w:hAnsiTheme="minorHAnsi" w:cstheme="minorHAnsi"/>
                <w:i/>
                <w:iCs/>
                <w:sz w:val="18"/>
                <w:szCs w:val="18"/>
              </w:rPr>
              <w:t>Example: abcd456e-d45645-dfaafda-1232345667dd</w:t>
            </w:r>
          </w:p>
        </w:tc>
      </w:tr>
      <w:tr w:rsidR="00167AF6" w:rsidRPr="00C060A7" w14:paraId="2FE0BF53" w14:textId="77777777" w:rsidTr="00804A3D">
        <w:trPr>
          <w:cnfStyle w:val="000000010000" w:firstRow="0" w:lastRow="0" w:firstColumn="0" w:lastColumn="0" w:oddVBand="0" w:evenVBand="0" w:oddHBand="0" w:evenHBand="1" w:firstRowFirstColumn="0" w:firstRowLastColumn="0" w:lastRowFirstColumn="0" w:lastRowLastColumn="0"/>
          <w:trHeight w:val="429"/>
        </w:trPr>
        <w:tc>
          <w:tcPr>
            <w:tcW w:w="2963" w:type="dxa"/>
            <w:vAlign w:val="center"/>
          </w:tcPr>
          <w:p w14:paraId="6020302E" w14:textId="77777777" w:rsidR="00167AF6" w:rsidRPr="00C060A7" w:rsidRDefault="00167AF6" w:rsidP="00F52BEB">
            <w:pPr>
              <w:tabs>
                <w:tab w:val="left" w:pos="1182"/>
              </w:tabs>
              <w:rPr>
                <w:rFonts w:asciiTheme="minorHAnsi" w:hAnsiTheme="minorHAnsi" w:cstheme="minorHAnsi"/>
                <w:sz w:val="18"/>
                <w:szCs w:val="18"/>
              </w:rPr>
            </w:pPr>
            <w:r w:rsidRPr="00C060A7">
              <w:rPr>
                <w:rFonts w:asciiTheme="minorHAnsi" w:hAnsiTheme="minorHAnsi" w:cstheme="minorHAnsi"/>
                <w:sz w:val="18"/>
                <w:szCs w:val="18"/>
                <w:lang w:val="en-US"/>
              </w:rPr>
              <w:t>Content-Type</w:t>
            </w:r>
          </w:p>
        </w:tc>
        <w:tc>
          <w:tcPr>
            <w:tcW w:w="2869" w:type="dxa"/>
            <w:vAlign w:val="center"/>
          </w:tcPr>
          <w:p w14:paraId="4DE53FDC" w14:textId="77777777" w:rsidR="00167AF6" w:rsidRPr="00C060A7" w:rsidRDefault="00167AF6" w:rsidP="00F52BEB">
            <w:pPr>
              <w:tabs>
                <w:tab w:val="left" w:pos="1182"/>
              </w:tabs>
              <w:rPr>
                <w:rFonts w:asciiTheme="minorHAnsi" w:hAnsiTheme="minorHAnsi" w:cstheme="minorHAnsi"/>
                <w:sz w:val="18"/>
                <w:szCs w:val="18"/>
              </w:rPr>
            </w:pPr>
          </w:p>
        </w:tc>
        <w:tc>
          <w:tcPr>
            <w:tcW w:w="3680" w:type="dxa"/>
            <w:vAlign w:val="center"/>
          </w:tcPr>
          <w:p w14:paraId="6ECFAB05" w14:textId="77777777" w:rsidR="00167AF6" w:rsidRPr="00C060A7" w:rsidRDefault="00167AF6" w:rsidP="00F52BEB">
            <w:pPr>
              <w:tabs>
                <w:tab w:val="left" w:pos="1182"/>
              </w:tabs>
              <w:rPr>
                <w:rFonts w:asciiTheme="minorHAnsi" w:hAnsiTheme="minorHAnsi" w:cstheme="minorHAnsi"/>
                <w:sz w:val="18"/>
                <w:szCs w:val="18"/>
              </w:rPr>
            </w:pPr>
            <w:r w:rsidRPr="00C060A7">
              <w:rPr>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header-example"/>
                <w:rFonts w:asciiTheme="minorHAnsi" w:hAnsiTheme="minorHAnsi" w:cstheme="minorHAnsi"/>
                <w:i/>
                <w:iCs/>
                <w:sz w:val="18"/>
                <w:szCs w:val="18"/>
              </w:rPr>
              <w:t>Example: multipart/form-data; boundary=645501572420247968528808</w:t>
            </w:r>
          </w:p>
        </w:tc>
      </w:tr>
    </w:tbl>
    <w:p w14:paraId="53E64920" w14:textId="301A81EE" w:rsidR="00D0683A" w:rsidRPr="00C060A7" w:rsidRDefault="00167AF6" w:rsidP="00D0683A">
      <w:pPr>
        <w:rPr>
          <w:rFonts w:eastAsia="Times New Roman" w:cstheme="minorHAnsi"/>
          <w:b/>
          <w:bCs/>
          <w:color w:val="3B4151"/>
          <w:sz w:val="18"/>
          <w:szCs w:val="18"/>
          <w:lang w:val="en-US" w:eastAsia="ja-JP"/>
        </w:rPr>
      </w:pPr>
      <w:r w:rsidRPr="00C060A7">
        <w:rPr>
          <w:rFonts w:cstheme="minorHAnsi"/>
          <w:b/>
          <w:bCs/>
          <w:color w:val="606060"/>
          <w:sz w:val="18"/>
          <w:szCs w:val="18"/>
        </w:rPr>
        <w:tab/>
      </w:r>
    </w:p>
    <w:p w14:paraId="44903D92" w14:textId="5F16756F" w:rsidR="00D0683A" w:rsidRPr="00C060A7" w:rsidRDefault="00D0683A" w:rsidP="00D0683A">
      <w:pPr>
        <w:pStyle w:val="Heading4"/>
        <w:ind w:left="864" w:hanging="86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Sample Request</w:t>
      </w:r>
      <w:r w:rsidR="001B1940" w:rsidRPr="00C060A7">
        <w:rPr>
          <w:rFonts w:asciiTheme="minorHAnsi" w:hAnsiTheme="minorHAnsi" w:cstheme="minorHAnsi"/>
          <w:color w:val="00D7BD" w:themeColor="accent1"/>
          <w:sz w:val="20"/>
          <w:szCs w:val="20"/>
        </w:rPr>
        <w:t>s</w:t>
      </w:r>
      <w:r w:rsidRPr="00C060A7">
        <w:rPr>
          <w:rFonts w:asciiTheme="minorHAnsi" w:hAnsiTheme="minorHAnsi" w:cstheme="minorHAnsi"/>
          <w:color w:val="00D7BD" w:themeColor="accent1"/>
          <w:sz w:val="20"/>
          <w:szCs w:val="20"/>
        </w:rPr>
        <w:t xml:space="preserve"> and Response</w:t>
      </w:r>
      <w:r w:rsidR="001B1940" w:rsidRPr="00C060A7">
        <w:rPr>
          <w:rFonts w:asciiTheme="minorHAnsi" w:hAnsiTheme="minorHAnsi" w:cstheme="minorHAnsi"/>
          <w:color w:val="00D7BD" w:themeColor="accent1"/>
          <w:sz w:val="20"/>
          <w:szCs w:val="20"/>
        </w:rPr>
        <w:t>s</w:t>
      </w:r>
    </w:p>
    <w:p w14:paraId="5C0FB015" w14:textId="77777777" w:rsidR="00F52BEB" w:rsidRPr="00C060A7" w:rsidRDefault="00F52BEB" w:rsidP="00F52BEB">
      <w:pPr>
        <w:rPr>
          <w:rFonts w:cstheme="minorHAnsi"/>
        </w:rPr>
      </w:pPr>
    </w:p>
    <w:tbl>
      <w:tblPr>
        <w:tblStyle w:val="Colttop-left"/>
        <w:tblW w:w="9512" w:type="dxa"/>
        <w:tblLayout w:type="fixed"/>
        <w:tblLook w:val="04A0" w:firstRow="1" w:lastRow="0" w:firstColumn="1" w:lastColumn="0" w:noHBand="0" w:noVBand="1"/>
      </w:tblPr>
      <w:tblGrid>
        <w:gridCol w:w="5462"/>
        <w:gridCol w:w="4050"/>
      </w:tblGrid>
      <w:tr w:rsidR="00167AF6" w:rsidRPr="00C060A7" w14:paraId="19D85FC2" w14:textId="77777777" w:rsidTr="00A8066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462" w:type="dxa"/>
            <w:vAlign w:val="center"/>
          </w:tcPr>
          <w:p w14:paraId="607353B0" w14:textId="5E1E712C" w:rsidR="00167AF6" w:rsidRPr="00C060A7" w:rsidRDefault="00167AF6" w:rsidP="00B740B5">
            <w:pPr>
              <w:spacing w:before="0" w:after="0"/>
              <w:contextualSpacing/>
              <w:rPr>
                <w:rFonts w:asciiTheme="minorHAnsi" w:hAnsiTheme="minorHAnsi" w:cstheme="minorHAnsi"/>
                <w:b w:val="0"/>
                <w:bCs/>
                <w:color w:val="FFFFFF" w:themeColor="background1"/>
                <w:sz w:val="18"/>
                <w:szCs w:val="18"/>
              </w:rPr>
            </w:pPr>
            <w:r w:rsidRPr="00C060A7">
              <w:rPr>
                <w:rFonts w:asciiTheme="minorHAnsi" w:hAnsiTheme="minorHAnsi" w:cstheme="minorHAnsi"/>
                <w:color w:val="FFFFFF" w:themeColor="background1"/>
                <w:sz w:val="18"/>
                <w:szCs w:val="18"/>
              </w:rPr>
              <w:t>Request (BE)</w:t>
            </w:r>
          </w:p>
        </w:tc>
        <w:tc>
          <w:tcPr>
            <w:tcW w:w="4050" w:type="dxa"/>
            <w:vAlign w:val="center"/>
          </w:tcPr>
          <w:p w14:paraId="435E75C2" w14:textId="71325034" w:rsidR="00167AF6" w:rsidRPr="00C060A7" w:rsidRDefault="00167AF6" w:rsidP="00B740B5">
            <w:pPr>
              <w:spacing w:before="0" w:after="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color w:val="FFFFFF" w:themeColor="background1"/>
                <w:sz w:val="18"/>
                <w:szCs w:val="18"/>
              </w:rPr>
            </w:pPr>
            <w:r w:rsidRPr="00C060A7">
              <w:rPr>
                <w:rFonts w:asciiTheme="minorHAnsi" w:hAnsiTheme="minorHAnsi" w:cstheme="minorHAnsi"/>
                <w:color w:val="FFFFFF" w:themeColor="background1"/>
                <w:sz w:val="18"/>
                <w:szCs w:val="18"/>
              </w:rPr>
              <w:t>Response (BE)</w:t>
            </w:r>
          </w:p>
        </w:tc>
      </w:tr>
      <w:tr w:rsidR="00A93583" w:rsidRPr="00C060A7" w14:paraId="46823B7B" w14:textId="77777777" w:rsidTr="00A8066C">
        <w:tc>
          <w:tcPr>
            <w:cnfStyle w:val="001000000000" w:firstRow="0" w:lastRow="0" w:firstColumn="1" w:lastColumn="0" w:oddVBand="0" w:evenVBand="0" w:oddHBand="0" w:evenHBand="0" w:firstRowFirstColumn="0" w:firstRowLastColumn="0" w:lastRowFirstColumn="0" w:lastRowLastColumn="0"/>
            <w:tcW w:w="5462" w:type="dxa"/>
          </w:tcPr>
          <w:p w14:paraId="70DC3AAB" w14:textId="77777777" w:rsidR="00A93583" w:rsidRPr="00A8066C" w:rsidRDefault="00A93583" w:rsidP="00A93583">
            <w:pPr>
              <w:pStyle w:val="NormalWeb"/>
              <w:spacing w:before="0"/>
              <w:rPr>
                <w:rFonts w:ascii="Courier New" w:hAnsi="Courier New" w:cs="Courier New"/>
                <w:b w:val="0"/>
                <w:bCs w:val="0"/>
                <w:color w:val="000000"/>
              </w:rPr>
            </w:pPr>
            <w:r w:rsidRPr="00A8066C">
              <w:rPr>
                <w:rFonts w:ascii="Courier New" w:hAnsi="Courier New" w:cs="Courier New"/>
                <w:b w:val="0"/>
                <w:bCs w:val="0"/>
                <w:color w:val="000000"/>
              </w:rPr>
              <w:t>{</w:t>
            </w:r>
          </w:p>
          <w:p w14:paraId="4BC3A848" w14:textId="77777777" w:rsidR="00A93583" w:rsidRPr="00A8066C" w:rsidRDefault="00A93583" w:rsidP="00A93583">
            <w:pPr>
              <w:pStyle w:val="NormalWeb"/>
              <w:spacing w:before="0"/>
              <w:rPr>
                <w:rFonts w:ascii="Courier New" w:hAnsi="Courier New" w:cs="Courier New"/>
                <w:b w:val="0"/>
                <w:bCs w:val="0"/>
                <w:color w:val="auto"/>
              </w:rPr>
            </w:pPr>
            <w:r w:rsidRPr="00A8066C">
              <w:rPr>
                <w:rFonts w:ascii="Courier New" w:hAnsi="Courier New" w:cs="Courier New"/>
                <w:b w:val="0"/>
                <w:bCs w:val="0"/>
                <w:color w:val="000000"/>
              </w:rPr>
              <w:t>    </w:t>
            </w:r>
            <w:r w:rsidRPr="00A8066C">
              <w:rPr>
                <w:rFonts w:ascii="Courier New" w:hAnsi="Courier New" w:cs="Courier New"/>
                <w:b w:val="0"/>
                <w:bCs w:val="0"/>
                <w:color w:val="A31515"/>
              </w:rPr>
              <w:t>"cliList"</w:t>
            </w:r>
            <w:r w:rsidRPr="00A8066C">
              <w:rPr>
                <w:rFonts w:ascii="Courier New" w:hAnsi="Courier New" w:cs="Courier New"/>
                <w:b w:val="0"/>
                <w:bCs w:val="0"/>
                <w:color w:val="000000"/>
              </w:rPr>
              <w:t>: [</w:t>
            </w:r>
          </w:p>
          <w:p w14:paraId="2C1BBD3B" w14:textId="77777777" w:rsidR="00A93583" w:rsidRPr="00A8066C" w:rsidRDefault="00A93583" w:rsidP="00A93583">
            <w:pPr>
              <w:pStyle w:val="NormalWeb"/>
              <w:spacing w:before="0"/>
              <w:rPr>
                <w:rFonts w:ascii="Courier New" w:hAnsi="Courier New" w:cs="Courier New"/>
                <w:b w:val="0"/>
                <w:bCs w:val="0"/>
                <w:color w:val="000000"/>
              </w:rPr>
            </w:pPr>
            <w:r w:rsidRPr="00A8066C">
              <w:rPr>
                <w:rFonts w:ascii="Courier New" w:hAnsi="Courier New" w:cs="Courier New"/>
                <w:b w:val="0"/>
                <w:bCs w:val="0"/>
                <w:color w:val="000000"/>
              </w:rPr>
              <w:t>        {</w:t>
            </w:r>
          </w:p>
          <w:p w14:paraId="3F374990" w14:textId="77777777" w:rsidR="00A93583" w:rsidRPr="00A8066C" w:rsidRDefault="00A93583" w:rsidP="00A93583">
            <w:pPr>
              <w:pStyle w:val="NormalWeb"/>
              <w:spacing w:before="0"/>
              <w:rPr>
                <w:rFonts w:ascii="Courier New" w:hAnsi="Courier New" w:cs="Courier New"/>
                <w:b w:val="0"/>
                <w:bCs w:val="0"/>
                <w:color w:val="auto"/>
              </w:rPr>
            </w:pPr>
            <w:r w:rsidRPr="00A8066C">
              <w:rPr>
                <w:rFonts w:ascii="Courier New" w:hAnsi="Courier New" w:cs="Courier New"/>
                <w:b w:val="0"/>
                <w:bCs w:val="0"/>
                <w:color w:val="000000"/>
              </w:rPr>
              <w:t>            </w:t>
            </w:r>
            <w:r w:rsidRPr="00A8066C">
              <w:rPr>
                <w:rFonts w:ascii="Courier New" w:hAnsi="Courier New" w:cs="Courier New"/>
                <w:b w:val="0"/>
                <w:bCs w:val="0"/>
                <w:color w:val="A31515"/>
              </w:rPr>
              <w:t>"startFullNumber"</w:t>
            </w:r>
            <w:r w:rsidRPr="00A8066C">
              <w:rPr>
                <w:rFonts w:ascii="Courier New" w:hAnsi="Courier New" w:cs="Courier New"/>
                <w:b w:val="0"/>
                <w:bCs w:val="0"/>
                <w:color w:val="000000"/>
              </w:rPr>
              <w:t>: </w:t>
            </w:r>
            <w:r w:rsidRPr="00A8066C">
              <w:rPr>
                <w:rFonts w:ascii="Courier New" w:hAnsi="Courier New" w:cs="Courier New"/>
                <w:b w:val="0"/>
                <w:bCs w:val="0"/>
                <w:color w:val="0451A5"/>
              </w:rPr>
              <w:t>"+442080012550"</w:t>
            </w:r>
            <w:r w:rsidRPr="00A8066C">
              <w:rPr>
                <w:rFonts w:ascii="Courier New" w:hAnsi="Courier New" w:cs="Courier New"/>
                <w:b w:val="0"/>
                <w:bCs w:val="0"/>
                <w:color w:val="000000"/>
              </w:rPr>
              <w:t>,</w:t>
            </w:r>
          </w:p>
          <w:p w14:paraId="470DFDF1" w14:textId="77777777" w:rsidR="00A93583" w:rsidRPr="00A8066C" w:rsidRDefault="00A93583" w:rsidP="00A93583">
            <w:pPr>
              <w:pStyle w:val="NormalWeb"/>
              <w:spacing w:before="0"/>
              <w:rPr>
                <w:rFonts w:ascii="Courier New" w:hAnsi="Courier New" w:cs="Courier New"/>
                <w:b w:val="0"/>
                <w:bCs w:val="0"/>
              </w:rPr>
            </w:pPr>
            <w:r w:rsidRPr="00A8066C">
              <w:rPr>
                <w:rFonts w:ascii="Courier New" w:hAnsi="Courier New" w:cs="Courier New"/>
                <w:b w:val="0"/>
                <w:bCs w:val="0"/>
                <w:color w:val="000000"/>
              </w:rPr>
              <w:t>            </w:t>
            </w:r>
            <w:r w:rsidRPr="00A8066C">
              <w:rPr>
                <w:rFonts w:ascii="Courier New" w:hAnsi="Courier New" w:cs="Courier New"/>
                <w:b w:val="0"/>
                <w:bCs w:val="0"/>
                <w:color w:val="A31515"/>
              </w:rPr>
              <w:t>"endFullNumber"</w:t>
            </w:r>
            <w:r w:rsidRPr="00A8066C">
              <w:rPr>
                <w:rFonts w:ascii="Courier New" w:hAnsi="Courier New" w:cs="Courier New"/>
                <w:b w:val="0"/>
                <w:bCs w:val="0"/>
                <w:color w:val="000000"/>
              </w:rPr>
              <w:t>: </w:t>
            </w:r>
            <w:r w:rsidRPr="00A8066C">
              <w:rPr>
                <w:rFonts w:ascii="Courier New" w:hAnsi="Courier New" w:cs="Courier New"/>
                <w:b w:val="0"/>
                <w:bCs w:val="0"/>
                <w:color w:val="0451A5"/>
              </w:rPr>
              <w:t>"+442080012559"</w:t>
            </w:r>
          </w:p>
          <w:p w14:paraId="2FE9655F" w14:textId="16CC0CA4" w:rsidR="00A93583" w:rsidRPr="00A8066C" w:rsidRDefault="00A93583" w:rsidP="00A93583">
            <w:pPr>
              <w:pStyle w:val="NormalWeb"/>
              <w:spacing w:before="0"/>
              <w:rPr>
                <w:rFonts w:ascii="Courier New" w:hAnsi="Courier New" w:cs="Courier New"/>
                <w:b w:val="0"/>
                <w:bCs w:val="0"/>
                <w:color w:val="000000"/>
              </w:rPr>
            </w:pPr>
            <w:r w:rsidRPr="00A8066C">
              <w:rPr>
                <w:rFonts w:ascii="Courier New" w:hAnsi="Courier New" w:cs="Courier New"/>
                <w:b w:val="0"/>
                <w:bCs w:val="0"/>
                <w:color w:val="000000"/>
              </w:rPr>
              <w:t>        }</w:t>
            </w:r>
          </w:p>
          <w:p w14:paraId="27E2C927" w14:textId="77777777" w:rsidR="00A93583" w:rsidRPr="00A8066C" w:rsidRDefault="00A93583" w:rsidP="00A93583">
            <w:pPr>
              <w:pStyle w:val="NormalWeb"/>
              <w:spacing w:before="0"/>
              <w:rPr>
                <w:rFonts w:ascii="Courier New" w:hAnsi="Courier New" w:cs="Courier New"/>
                <w:b w:val="0"/>
                <w:bCs w:val="0"/>
                <w:color w:val="000000"/>
              </w:rPr>
            </w:pPr>
            <w:r w:rsidRPr="00A8066C">
              <w:rPr>
                <w:rFonts w:ascii="Courier New" w:hAnsi="Courier New" w:cs="Courier New"/>
                <w:b w:val="0"/>
                <w:bCs w:val="0"/>
                <w:color w:val="000000"/>
              </w:rPr>
              <w:t>    ],</w:t>
            </w:r>
          </w:p>
          <w:p w14:paraId="424B9643" w14:textId="77777777" w:rsidR="00A93583" w:rsidRPr="00A8066C" w:rsidRDefault="00A93583" w:rsidP="00A93583">
            <w:pPr>
              <w:pStyle w:val="NormalWeb"/>
              <w:spacing w:before="0"/>
              <w:rPr>
                <w:rFonts w:ascii="Courier New" w:hAnsi="Courier New" w:cs="Courier New"/>
                <w:b w:val="0"/>
                <w:bCs w:val="0"/>
                <w:color w:val="auto"/>
              </w:rPr>
            </w:pPr>
            <w:r w:rsidRPr="00A8066C">
              <w:rPr>
                <w:rFonts w:ascii="Courier New" w:hAnsi="Courier New" w:cs="Courier New"/>
                <w:b w:val="0"/>
                <w:bCs w:val="0"/>
                <w:color w:val="000000"/>
              </w:rPr>
              <w:t>    </w:t>
            </w:r>
            <w:r w:rsidRPr="00A8066C">
              <w:rPr>
                <w:rFonts w:ascii="Courier New" w:hAnsi="Courier New" w:cs="Courier New"/>
                <w:b w:val="0"/>
                <w:bCs w:val="0"/>
                <w:color w:val="A31515"/>
              </w:rPr>
              <w:t>"relatedParty"</w:t>
            </w:r>
            <w:r w:rsidRPr="00A8066C">
              <w:rPr>
                <w:rFonts w:ascii="Courier New" w:hAnsi="Courier New" w:cs="Courier New"/>
                <w:b w:val="0"/>
                <w:bCs w:val="0"/>
                <w:color w:val="000000"/>
              </w:rPr>
              <w:t>: {</w:t>
            </w:r>
          </w:p>
          <w:p w14:paraId="68D071E9" w14:textId="77777777" w:rsidR="00A93583" w:rsidRPr="00A8066C" w:rsidRDefault="00A93583" w:rsidP="00A93583">
            <w:pPr>
              <w:pStyle w:val="NormalWeb"/>
              <w:spacing w:before="0"/>
              <w:rPr>
                <w:rFonts w:ascii="Courier New" w:hAnsi="Courier New" w:cs="Courier New"/>
                <w:b w:val="0"/>
                <w:bCs w:val="0"/>
              </w:rPr>
            </w:pPr>
            <w:r w:rsidRPr="00A8066C">
              <w:rPr>
                <w:rFonts w:ascii="Courier New" w:hAnsi="Courier New" w:cs="Courier New"/>
                <w:b w:val="0"/>
                <w:bCs w:val="0"/>
                <w:color w:val="000000"/>
              </w:rPr>
              <w:t>        </w:t>
            </w:r>
            <w:r w:rsidRPr="00A8066C">
              <w:rPr>
                <w:rFonts w:ascii="Courier New" w:hAnsi="Courier New" w:cs="Courier New"/>
                <w:b w:val="0"/>
                <w:bCs w:val="0"/>
                <w:color w:val="A31515"/>
              </w:rPr>
              <w:t>"reseller"</w:t>
            </w:r>
            <w:r w:rsidRPr="00A8066C">
              <w:rPr>
                <w:rFonts w:ascii="Courier New" w:hAnsi="Courier New" w:cs="Courier New"/>
                <w:b w:val="0"/>
                <w:bCs w:val="0"/>
                <w:color w:val="000000"/>
              </w:rPr>
              <w:t>: {</w:t>
            </w:r>
          </w:p>
          <w:p w14:paraId="1FAEF53A" w14:textId="2D572D86" w:rsidR="00A93583" w:rsidRPr="00A8066C" w:rsidRDefault="00A93583" w:rsidP="00A93583">
            <w:pPr>
              <w:pStyle w:val="NormalWeb"/>
              <w:spacing w:before="0"/>
              <w:rPr>
                <w:rFonts w:ascii="Courier New" w:hAnsi="Courier New" w:cs="Courier New"/>
                <w:b w:val="0"/>
                <w:bCs w:val="0"/>
              </w:rPr>
            </w:pPr>
            <w:r w:rsidRPr="00A8066C">
              <w:rPr>
                <w:rFonts w:ascii="Courier New" w:hAnsi="Courier New" w:cs="Courier New"/>
                <w:b w:val="0"/>
                <w:bCs w:val="0"/>
                <w:color w:val="000000"/>
              </w:rPr>
              <w:t>            </w:t>
            </w:r>
            <w:r w:rsidRPr="00A8066C">
              <w:rPr>
                <w:rFonts w:ascii="Courier New" w:hAnsi="Courier New" w:cs="Courier New"/>
                <w:b w:val="0"/>
                <w:bCs w:val="0"/>
                <w:color w:val="A31515"/>
              </w:rPr>
              <w:t>"serviceProfile"</w:t>
            </w:r>
            <w:r w:rsidRPr="00A8066C">
              <w:rPr>
                <w:rFonts w:ascii="Courier New" w:hAnsi="Courier New" w:cs="Courier New"/>
                <w:b w:val="0"/>
                <w:bCs w:val="0"/>
                <w:color w:val="000000"/>
              </w:rPr>
              <w:t>: </w:t>
            </w:r>
            <w:r w:rsidRPr="00A8066C">
              <w:rPr>
                <w:rFonts w:ascii="Courier New" w:hAnsi="Courier New" w:cs="Courier New"/>
                <w:b w:val="0"/>
                <w:bCs w:val="0"/>
                <w:color w:val="0451A5"/>
              </w:rPr>
              <w:t>"ANH"</w:t>
            </w:r>
          </w:p>
          <w:p w14:paraId="16027608" w14:textId="77777777" w:rsidR="00A93583" w:rsidRPr="00A8066C" w:rsidRDefault="00A93583" w:rsidP="00A93583">
            <w:pPr>
              <w:pStyle w:val="NormalWeb"/>
              <w:spacing w:before="0"/>
              <w:rPr>
                <w:rFonts w:ascii="Courier New" w:hAnsi="Courier New" w:cs="Courier New"/>
                <w:b w:val="0"/>
                <w:bCs w:val="0"/>
                <w:color w:val="000000"/>
              </w:rPr>
            </w:pPr>
            <w:r w:rsidRPr="00A8066C">
              <w:rPr>
                <w:rFonts w:ascii="Courier New" w:hAnsi="Courier New" w:cs="Courier New"/>
                <w:b w:val="0"/>
                <w:bCs w:val="0"/>
                <w:color w:val="000000"/>
              </w:rPr>
              <w:t>        },</w:t>
            </w:r>
          </w:p>
          <w:p w14:paraId="7776E114" w14:textId="77777777" w:rsidR="00A93583" w:rsidRPr="00A8066C" w:rsidRDefault="00A93583" w:rsidP="00A93583">
            <w:pPr>
              <w:pStyle w:val="NormalWeb"/>
              <w:spacing w:before="0"/>
              <w:rPr>
                <w:rFonts w:ascii="Courier New" w:hAnsi="Courier New" w:cs="Courier New"/>
                <w:b w:val="0"/>
                <w:bCs w:val="0"/>
                <w:color w:val="auto"/>
              </w:rPr>
            </w:pPr>
            <w:r w:rsidRPr="00A8066C">
              <w:rPr>
                <w:rFonts w:ascii="Courier New" w:hAnsi="Courier New" w:cs="Courier New"/>
                <w:b w:val="0"/>
                <w:bCs w:val="0"/>
                <w:color w:val="000000"/>
              </w:rPr>
              <w:t>        </w:t>
            </w:r>
            <w:r w:rsidRPr="00A8066C">
              <w:rPr>
                <w:rFonts w:ascii="Courier New" w:hAnsi="Courier New" w:cs="Courier New"/>
                <w:b w:val="0"/>
                <w:bCs w:val="0"/>
                <w:color w:val="A31515"/>
              </w:rPr>
              <w:t>"endCustomerDetails"</w:t>
            </w:r>
            <w:r w:rsidRPr="00A8066C">
              <w:rPr>
                <w:rFonts w:ascii="Courier New" w:hAnsi="Courier New" w:cs="Courier New"/>
                <w:b w:val="0"/>
                <w:bCs w:val="0"/>
                <w:color w:val="000000"/>
              </w:rPr>
              <w:t>: {</w:t>
            </w:r>
          </w:p>
          <w:p w14:paraId="26A5A3BE" w14:textId="10079CBE" w:rsidR="00A93583" w:rsidRPr="00A8066C" w:rsidRDefault="00A93583" w:rsidP="00A93583">
            <w:pPr>
              <w:pStyle w:val="NormalWeb"/>
              <w:spacing w:before="0"/>
              <w:rPr>
                <w:rFonts w:ascii="Courier New" w:hAnsi="Courier New" w:cs="Courier New"/>
                <w:b w:val="0"/>
                <w:bCs w:val="0"/>
              </w:rPr>
            </w:pPr>
            <w:r w:rsidRPr="00A8066C">
              <w:rPr>
                <w:rFonts w:ascii="Courier New" w:hAnsi="Courier New" w:cs="Courier New"/>
                <w:b w:val="0"/>
                <w:bCs w:val="0"/>
                <w:color w:val="000000"/>
              </w:rPr>
              <w:t>            </w:t>
            </w:r>
            <w:r w:rsidRPr="00A8066C">
              <w:rPr>
                <w:rFonts w:ascii="Courier New" w:hAnsi="Courier New" w:cs="Courier New"/>
                <w:b w:val="0"/>
                <w:bCs w:val="0"/>
                <w:color w:val="A31515"/>
              </w:rPr>
              <w:t>"endCustomerName"</w:t>
            </w:r>
            <w:r w:rsidRPr="00A8066C">
              <w:rPr>
                <w:rFonts w:ascii="Courier New" w:hAnsi="Courier New" w:cs="Courier New"/>
                <w:b w:val="0"/>
                <w:bCs w:val="0"/>
                <w:color w:val="000000"/>
              </w:rPr>
              <w:t>: </w:t>
            </w:r>
            <w:r w:rsidRPr="00A8066C">
              <w:rPr>
                <w:rFonts w:ascii="Courier New" w:hAnsi="Courier New" w:cs="Courier New"/>
                <w:b w:val="0"/>
                <w:bCs w:val="0"/>
                <w:color w:val="0451A5"/>
              </w:rPr>
              <w:t>"Colt"</w:t>
            </w:r>
            <w:r w:rsidRPr="00A8066C">
              <w:rPr>
                <w:rFonts w:ascii="Courier New" w:hAnsi="Courier New" w:cs="Courier New"/>
                <w:b w:val="0"/>
                <w:bCs w:val="0"/>
                <w:color w:val="000000"/>
              </w:rPr>
              <w:t>,</w:t>
            </w:r>
          </w:p>
          <w:p w14:paraId="3B878405" w14:textId="77777777" w:rsidR="00A93583" w:rsidRPr="00A8066C" w:rsidRDefault="00A93583" w:rsidP="00A93583">
            <w:pPr>
              <w:pStyle w:val="NormalWeb"/>
              <w:spacing w:before="0"/>
              <w:rPr>
                <w:rFonts w:ascii="Courier New" w:hAnsi="Courier New" w:cs="Courier New"/>
                <w:b w:val="0"/>
                <w:bCs w:val="0"/>
              </w:rPr>
            </w:pPr>
            <w:r w:rsidRPr="00A8066C">
              <w:rPr>
                <w:rFonts w:ascii="Courier New" w:hAnsi="Courier New" w:cs="Courier New"/>
                <w:b w:val="0"/>
                <w:bCs w:val="0"/>
                <w:color w:val="000000"/>
              </w:rPr>
              <w:t>            </w:t>
            </w:r>
            <w:r w:rsidRPr="00A8066C">
              <w:rPr>
                <w:rFonts w:ascii="Courier New" w:hAnsi="Courier New" w:cs="Courier New"/>
                <w:b w:val="0"/>
                <w:bCs w:val="0"/>
                <w:color w:val="A31515"/>
              </w:rPr>
              <w:t>"endCustomerAddress"</w:t>
            </w:r>
            <w:r w:rsidRPr="00A8066C">
              <w:rPr>
                <w:rFonts w:ascii="Courier New" w:hAnsi="Courier New" w:cs="Courier New"/>
                <w:b w:val="0"/>
                <w:bCs w:val="0"/>
                <w:color w:val="000000"/>
              </w:rPr>
              <w:t>: {</w:t>
            </w:r>
          </w:p>
          <w:p w14:paraId="58E07F0B" w14:textId="77777777" w:rsidR="00A93583" w:rsidRPr="00A8066C" w:rsidRDefault="00A93583" w:rsidP="00A93583">
            <w:pPr>
              <w:pStyle w:val="NormalWeb"/>
              <w:spacing w:before="0"/>
              <w:rPr>
                <w:rFonts w:ascii="Courier New" w:hAnsi="Courier New" w:cs="Courier New"/>
                <w:b w:val="0"/>
                <w:bCs w:val="0"/>
              </w:rPr>
            </w:pPr>
            <w:r w:rsidRPr="00A8066C">
              <w:rPr>
                <w:rFonts w:ascii="Courier New" w:hAnsi="Courier New" w:cs="Courier New"/>
                <w:b w:val="0"/>
                <w:bCs w:val="0"/>
                <w:color w:val="000000"/>
              </w:rPr>
              <w:t>                </w:t>
            </w:r>
            <w:r w:rsidRPr="00A8066C">
              <w:rPr>
                <w:rFonts w:ascii="Courier New" w:hAnsi="Courier New" w:cs="Courier New"/>
                <w:b w:val="0"/>
                <w:bCs w:val="0"/>
                <w:color w:val="A31515"/>
              </w:rPr>
              <w:t>"houseNumber"</w:t>
            </w:r>
            <w:r w:rsidRPr="00A8066C">
              <w:rPr>
                <w:rFonts w:ascii="Courier New" w:hAnsi="Courier New" w:cs="Courier New"/>
                <w:b w:val="0"/>
                <w:bCs w:val="0"/>
                <w:color w:val="000000"/>
              </w:rPr>
              <w:t>: </w:t>
            </w:r>
            <w:r w:rsidRPr="00A8066C">
              <w:rPr>
                <w:rFonts w:ascii="Courier New" w:hAnsi="Courier New" w:cs="Courier New"/>
                <w:b w:val="0"/>
                <w:bCs w:val="0"/>
                <w:color w:val="0451A5"/>
              </w:rPr>
              <w:t>"20"</w:t>
            </w:r>
            <w:r w:rsidRPr="00A8066C">
              <w:rPr>
                <w:rFonts w:ascii="Courier New" w:hAnsi="Courier New" w:cs="Courier New"/>
                <w:b w:val="0"/>
                <w:bCs w:val="0"/>
                <w:color w:val="000000"/>
              </w:rPr>
              <w:t>,</w:t>
            </w:r>
          </w:p>
          <w:p w14:paraId="3776B0EC" w14:textId="77777777" w:rsidR="00A93583" w:rsidRPr="00A8066C" w:rsidRDefault="00A93583" w:rsidP="00A93583">
            <w:pPr>
              <w:pStyle w:val="NormalWeb"/>
              <w:spacing w:before="0"/>
              <w:rPr>
                <w:rFonts w:ascii="Courier New" w:hAnsi="Courier New" w:cs="Courier New"/>
                <w:b w:val="0"/>
                <w:bCs w:val="0"/>
              </w:rPr>
            </w:pPr>
            <w:r w:rsidRPr="00A8066C">
              <w:rPr>
                <w:rFonts w:ascii="Courier New" w:hAnsi="Courier New" w:cs="Courier New"/>
                <w:b w:val="0"/>
                <w:bCs w:val="0"/>
                <w:color w:val="000000"/>
              </w:rPr>
              <w:t>                </w:t>
            </w:r>
            <w:r w:rsidRPr="00A8066C">
              <w:rPr>
                <w:rFonts w:ascii="Courier New" w:hAnsi="Courier New" w:cs="Courier New"/>
                <w:b w:val="0"/>
                <w:bCs w:val="0"/>
                <w:color w:val="A31515"/>
              </w:rPr>
              <w:t>"streetName"</w:t>
            </w:r>
            <w:r w:rsidRPr="00A8066C">
              <w:rPr>
                <w:rFonts w:ascii="Courier New" w:hAnsi="Courier New" w:cs="Courier New"/>
                <w:b w:val="0"/>
                <w:bCs w:val="0"/>
                <w:color w:val="000000"/>
              </w:rPr>
              <w:t>: </w:t>
            </w:r>
            <w:r w:rsidRPr="00A8066C">
              <w:rPr>
                <w:rFonts w:ascii="Courier New" w:hAnsi="Courier New" w:cs="Courier New"/>
                <w:b w:val="0"/>
                <w:bCs w:val="0"/>
                <w:color w:val="0451A5"/>
              </w:rPr>
              <w:t>"GREAT EASTERN STREET"</w:t>
            </w:r>
            <w:r w:rsidRPr="00A8066C">
              <w:rPr>
                <w:rFonts w:ascii="Courier New" w:hAnsi="Courier New" w:cs="Courier New"/>
                <w:b w:val="0"/>
                <w:bCs w:val="0"/>
                <w:color w:val="000000"/>
              </w:rPr>
              <w:t>,</w:t>
            </w:r>
          </w:p>
          <w:p w14:paraId="5F6E2519" w14:textId="77777777" w:rsidR="00A93583" w:rsidRPr="00A8066C" w:rsidRDefault="00A93583" w:rsidP="00A93583">
            <w:pPr>
              <w:pStyle w:val="NormalWeb"/>
              <w:spacing w:before="0"/>
              <w:rPr>
                <w:rFonts w:ascii="Courier New" w:hAnsi="Courier New" w:cs="Courier New"/>
                <w:b w:val="0"/>
                <w:bCs w:val="0"/>
              </w:rPr>
            </w:pPr>
            <w:r w:rsidRPr="00A8066C">
              <w:rPr>
                <w:rFonts w:ascii="Courier New" w:hAnsi="Courier New" w:cs="Courier New"/>
                <w:b w:val="0"/>
                <w:bCs w:val="0"/>
                <w:color w:val="000000"/>
              </w:rPr>
              <w:t>                </w:t>
            </w:r>
            <w:r w:rsidRPr="00A8066C">
              <w:rPr>
                <w:rFonts w:ascii="Courier New" w:hAnsi="Courier New" w:cs="Courier New"/>
                <w:b w:val="0"/>
                <w:bCs w:val="0"/>
                <w:color w:val="A31515"/>
              </w:rPr>
              <w:t>"city"</w:t>
            </w:r>
            <w:r w:rsidRPr="00A8066C">
              <w:rPr>
                <w:rFonts w:ascii="Courier New" w:hAnsi="Courier New" w:cs="Courier New"/>
                <w:b w:val="0"/>
                <w:bCs w:val="0"/>
                <w:color w:val="000000"/>
              </w:rPr>
              <w:t>: </w:t>
            </w:r>
            <w:r w:rsidRPr="00A8066C">
              <w:rPr>
                <w:rFonts w:ascii="Courier New" w:hAnsi="Courier New" w:cs="Courier New"/>
                <w:b w:val="0"/>
                <w:bCs w:val="0"/>
                <w:color w:val="0451A5"/>
              </w:rPr>
              <w:t>"LONDON"</w:t>
            </w:r>
            <w:r w:rsidRPr="00A8066C">
              <w:rPr>
                <w:rFonts w:ascii="Courier New" w:hAnsi="Courier New" w:cs="Courier New"/>
                <w:b w:val="0"/>
                <w:bCs w:val="0"/>
                <w:color w:val="000000"/>
              </w:rPr>
              <w:t>,</w:t>
            </w:r>
          </w:p>
          <w:p w14:paraId="45227FE6" w14:textId="2F0C86D0" w:rsidR="00A93583" w:rsidRPr="00A8066C" w:rsidRDefault="00A93583" w:rsidP="00A93583">
            <w:pPr>
              <w:pStyle w:val="NormalWeb"/>
              <w:spacing w:before="0"/>
              <w:rPr>
                <w:rFonts w:ascii="Courier New" w:hAnsi="Courier New" w:cs="Courier New"/>
                <w:b w:val="0"/>
                <w:bCs w:val="0"/>
              </w:rPr>
            </w:pPr>
            <w:r w:rsidRPr="00A8066C">
              <w:rPr>
                <w:rFonts w:ascii="Courier New" w:hAnsi="Courier New" w:cs="Courier New"/>
                <w:b w:val="0"/>
                <w:bCs w:val="0"/>
                <w:color w:val="000000"/>
              </w:rPr>
              <w:t>                </w:t>
            </w:r>
            <w:r w:rsidRPr="00A8066C">
              <w:rPr>
                <w:rFonts w:ascii="Courier New" w:hAnsi="Courier New" w:cs="Courier New"/>
                <w:b w:val="0"/>
                <w:bCs w:val="0"/>
                <w:color w:val="A31515"/>
              </w:rPr>
              <w:t>"postalCode"</w:t>
            </w:r>
            <w:r w:rsidRPr="00A8066C">
              <w:rPr>
                <w:rFonts w:ascii="Courier New" w:hAnsi="Courier New" w:cs="Courier New"/>
                <w:b w:val="0"/>
                <w:bCs w:val="0"/>
                <w:color w:val="000000"/>
              </w:rPr>
              <w:t>: </w:t>
            </w:r>
            <w:r w:rsidRPr="00A8066C">
              <w:rPr>
                <w:rFonts w:ascii="Courier New" w:hAnsi="Courier New" w:cs="Courier New"/>
                <w:b w:val="0"/>
                <w:bCs w:val="0"/>
                <w:color w:val="0451A5"/>
              </w:rPr>
              <w:t>"EC2A 3EH"</w:t>
            </w:r>
            <w:r w:rsidRPr="00A8066C">
              <w:rPr>
                <w:rFonts w:ascii="Courier New" w:hAnsi="Courier New" w:cs="Courier New"/>
                <w:b w:val="0"/>
                <w:bCs w:val="0"/>
                <w:color w:val="000000"/>
              </w:rPr>
              <w:t>,</w:t>
            </w:r>
          </w:p>
          <w:p w14:paraId="579182C7" w14:textId="77777777" w:rsidR="00A93583" w:rsidRPr="00A8066C" w:rsidRDefault="00A93583" w:rsidP="00A93583">
            <w:pPr>
              <w:pStyle w:val="NormalWeb"/>
              <w:spacing w:before="0"/>
              <w:rPr>
                <w:rFonts w:ascii="Courier New" w:hAnsi="Courier New" w:cs="Courier New"/>
                <w:b w:val="0"/>
                <w:bCs w:val="0"/>
                <w:color w:val="000000"/>
              </w:rPr>
            </w:pPr>
            <w:r w:rsidRPr="00A8066C">
              <w:rPr>
                <w:rFonts w:ascii="Courier New" w:hAnsi="Courier New" w:cs="Courier New"/>
                <w:b w:val="0"/>
                <w:bCs w:val="0"/>
                <w:color w:val="000000"/>
              </w:rPr>
              <w:t>            },</w:t>
            </w:r>
          </w:p>
          <w:p w14:paraId="0452FF89" w14:textId="11A20D15" w:rsidR="00A93583" w:rsidRPr="00A8066C" w:rsidRDefault="00A93583" w:rsidP="00A93583">
            <w:pPr>
              <w:pStyle w:val="NormalWeb"/>
              <w:spacing w:before="0"/>
              <w:rPr>
                <w:rFonts w:ascii="Courier New" w:hAnsi="Courier New" w:cs="Courier New"/>
                <w:b w:val="0"/>
                <w:bCs w:val="0"/>
                <w:color w:val="auto"/>
              </w:rPr>
            </w:pPr>
            <w:r w:rsidRPr="00A8066C">
              <w:rPr>
                <w:rFonts w:ascii="Courier New" w:hAnsi="Courier New" w:cs="Courier New"/>
                <w:b w:val="0"/>
                <w:bCs w:val="0"/>
                <w:color w:val="000000"/>
              </w:rPr>
              <w:t>            </w:t>
            </w:r>
            <w:r w:rsidRPr="00A8066C">
              <w:rPr>
                <w:rFonts w:ascii="Courier New" w:hAnsi="Courier New" w:cs="Courier New"/>
                <w:b w:val="0"/>
                <w:bCs w:val="0"/>
                <w:color w:val="A31515"/>
              </w:rPr>
              <w:t>"customerReference"</w:t>
            </w:r>
            <w:r w:rsidRPr="00A8066C">
              <w:rPr>
                <w:rFonts w:ascii="Courier New" w:hAnsi="Courier New" w:cs="Courier New"/>
                <w:b w:val="0"/>
                <w:bCs w:val="0"/>
                <w:color w:val="000000"/>
              </w:rPr>
              <w:t>: </w:t>
            </w:r>
            <w:r w:rsidRPr="00A8066C">
              <w:rPr>
                <w:rFonts w:ascii="Courier New" w:hAnsi="Courier New" w:cs="Courier New"/>
                <w:b w:val="0"/>
                <w:bCs w:val="0"/>
                <w:color w:val="0451A5"/>
              </w:rPr>
              <w:t>"Colt"</w:t>
            </w:r>
          </w:p>
          <w:p w14:paraId="7F21EC2E" w14:textId="77777777" w:rsidR="00A93583" w:rsidRPr="00A8066C" w:rsidRDefault="00A93583" w:rsidP="00A93583">
            <w:pPr>
              <w:pStyle w:val="NormalWeb"/>
              <w:spacing w:before="0"/>
              <w:rPr>
                <w:rFonts w:ascii="Courier New" w:hAnsi="Courier New" w:cs="Courier New"/>
                <w:b w:val="0"/>
                <w:bCs w:val="0"/>
                <w:color w:val="000000"/>
              </w:rPr>
            </w:pPr>
            <w:r w:rsidRPr="00A8066C">
              <w:rPr>
                <w:rFonts w:ascii="Courier New" w:hAnsi="Courier New" w:cs="Courier New"/>
                <w:b w:val="0"/>
                <w:bCs w:val="0"/>
                <w:color w:val="000000"/>
              </w:rPr>
              <w:t>        }</w:t>
            </w:r>
          </w:p>
          <w:p w14:paraId="536E9081" w14:textId="77777777" w:rsidR="00A93583" w:rsidRPr="00A8066C" w:rsidRDefault="00A93583" w:rsidP="00A93583">
            <w:pPr>
              <w:pStyle w:val="NormalWeb"/>
              <w:spacing w:before="0"/>
              <w:rPr>
                <w:rFonts w:ascii="Courier New" w:hAnsi="Courier New" w:cs="Courier New"/>
                <w:b w:val="0"/>
                <w:bCs w:val="0"/>
                <w:color w:val="000000"/>
              </w:rPr>
            </w:pPr>
            <w:r w:rsidRPr="00A8066C">
              <w:rPr>
                <w:rFonts w:ascii="Courier New" w:hAnsi="Courier New" w:cs="Courier New"/>
                <w:b w:val="0"/>
                <w:bCs w:val="0"/>
                <w:color w:val="000000"/>
              </w:rPr>
              <w:t>    },</w:t>
            </w:r>
          </w:p>
          <w:p w14:paraId="53AA7F00" w14:textId="77777777" w:rsidR="00A93583" w:rsidRPr="00A8066C" w:rsidRDefault="00A93583" w:rsidP="00A93583">
            <w:pPr>
              <w:pStyle w:val="NormalWeb"/>
              <w:spacing w:before="0"/>
              <w:rPr>
                <w:rFonts w:ascii="Courier New" w:hAnsi="Courier New" w:cs="Courier New"/>
                <w:b w:val="0"/>
                <w:bCs w:val="0"/>
                <w:color w:val="auto"/>
              </w:rPr>
            </w:pPr>
            <w:r w:rsidRPr="00A8066C">
              <w:rPr>
                <w:rFonts w:ascii="Courier New" w:hAnsi="Courier New" w:cs="Courier New"/>
                <w:b w:val="0"/>
                <w:bCs w:val="0"/>
                <w:color w:val="000000"/>
              </w:rPr>
              <w:t>    </w:t>
            </w:r>
            <w:r w:rsidRPr="00A8066C">
              <w:rPr>
                <w:rFonts w:ascii="Courier New" w:hAnsi="Courier New" w:cs="Courier New"/>
                <w:b w:val="0"/>
                <w:bCs w:val="0"/>
                <w:color w:val="A31515"/>
              </w:rPr>
              <w:t>"productOffering"</w:t>
            </w:r>
            <w:r w:rsidRPr="00A8066C">
              <w:rPr>
                <w:rFonts w:ascii="Courier New" w:hAnsi="Courier New" w:cs="Courier New"/>
                <w:b w:val="0"/>
                <w:bCs w:val="0"/>
                <w:color w:val="000000"/>
              </w:rPr>
              <w:t>: {</w:t>
            </w:r>
          </w:p>
          <w:p w14:paraId="4ED7108B" w14:textId="77777777" w:rsidR="00A93583" w:rsidRPr="00A8066C" w:rsidRDefault="00A93583" w:rsidP="00A93583">
            <w:pPr>
              <w:pStyle w:val="NormalWeb"/>
              <w:spacing w:before="0"/>
              <w:rPr>
                <w:rFonts w:ascii="Courier New" w:hAnsi="Courier New" w:cs="Courier New"/>
                <w:b w:val="0"/>
                <w:bCs w:val="0"/>
              </w:rPr>
            </w:pPr>
            <w:r w:rsidRPr="00A8066C">
              <w:rPr>
                <w:rFonts w:ascii="Courier New" w:hAnsi="Courier New" w:cs="Courier New"/>
                <w:b w:val="0"/>
                <w:bCs w:val="0"/>
                <w:color w:val="000000"/>
              </w:rPr>
              <w:t>        </w:t>
            </w:r>
            <w:r w:rsidRPr="00A8066C">
              <w:rPr>
                <w:rFonts w:ascii="Courier New" w:hAnsi="Courier New" w:cs="Courier New"/>
                <w:b w:val="0"/>
                <w:bCs w:val="0"/>
                <w:color w:val="A31515"/>
              </w:rPr>
              <w:t>"name"</w:t>
            </w:r>
            <w:r w:rsidRPr="00A8066C">
              <w:rPr>
                <w:rFonts w:ascii="Courier New" w:hAnsi="Courier New" w:cs="Courier New"/>
                <w:b w:val="0"/>
                <w:bCs w:val="0"/>
                <w:color w:val="000000"/>
              </w:rPr>
              <w:t>: </w:t>
            </w:r>
            <w:r w:rsidRPr="00A8066C">
              <w:rPr>
                <w:rFonts w:ascii="Courier New" w:hAnsi="Courier New" w:cs="Courier New"/>
                <w:b w:val="0"/>
                <w:bCs w:val="0"/>
                <w:color w:val="0451A5"/>
              </w:rPr>
              <w:t>"Geographic Number Hosting"</w:t>
            </w:r>
          </w:p>
          <w:p w14:paraId="2BA293C4" w14:textId="77777777" w:rsidR="00A93583" w:rsidRPr="00A8066C" w:rsidRDefault="00A93583" w:rsidP="00A93583">
            <w:pPr>
              <w:pStyle w:val="NormalWeb"/>
              <w:spacing w:before="0"/>
              <w:rPr>
                <w:rFonts w:ascii="Courier New" w:hAnsi="Courier New" w:cs="Courier New"/>
                <w:b w:val="0"/>
                <w:bCs w:val="0"/>
                <w:color w:val="000000"/>
              </w:rPr>
            </w:pPr>
            <w:r w:rsidRPr="00A8066C">
              <w:rPr>
                <w:rFonts w:ascii="Courier New" w:hAnsi="Courier New" w:cs="Courier New"/>
                <w:b w:val="0"/>
                <w:bCs w:val="0"/>
                <w:color w:val="000000"/>
              </w:rPr>
              <w:t>    }</w:t>
            </w:r>
          </w:p>
          <w:p w14:paraId="51DD0AAB" w14:textId="170B95EE" w:rsidR="00A93583" w:rsidRPr="00A8066C" w:rsidRDefault="00A93583" w:rsidP="00A93583">
            <w:pPr>
              <w:shd w:val="clear" w:color="auto" w:fill="FFFFFE"/>
              <w:spacing w:before="0" w:after="0" w:line="270" w:lineRule="atLeast"/>
              <w:contextualSpacing/>
              <w:rPr>
                <w:rFonts w:ascii="Courier New" w:hAnsi="Courier New" w:cs="Courier New"/>
                <w:b w:val="0"/>
                <w:sz w:val="18"/>
                <w:szCs w:val="18"/>
              </w:rPr>
            </w:pPr>
            <w:r w:rsidRPr="00A8066C">
              <w:rPr>
                <w:rFonts w:ascii="Courier New" w:hAnsi="Courier New" w:cs="Courier New"/>
                <w:b w:val="0"/>
                <w:color w:val="000000"/>
                <w:sz w:val="18"/>
                <w:szCs w:val="18"/>
              </w:rPr>
              <w:t>}</w:t>
            </w:r>
          </w:p>
        </w:tc>
        <w:tc>
          <w:tcPr>
            <w:tcW w:w="4050" w:type="dxa"/>
          </w:tcPr>
          <w:p w14:paraId="32838921" w14:textId="77777777" w:rsidR="00A93583" w:rsidRPr="00A8066C" w:rsidRDefault="00A93583" w:rsidP="00A93583">
            <w:pPr>
              <w:pStyle w:val="NormalWeb"/>
              <w:spacing w:before="0"/>
              <w:cnfStyle w:val="000000000000" w:firstRow="0" w:lastRow="0" w:firstColumn="0" w:lastColumn="0" w:oddVBand="0" w:evenVBand="0" w:oddHBand="0" w:evenHBand="0" w:firstRowFirstColumn="0" w:firstRowLastColumn="0" w:lastRowFirstColumn="0" w:lastRowLastColumn="0"/>
              <w:rPr>
                <w:rFonts w:ascii="Courier New" w:hAnsi="Courier New" w:cs="Courier New"/>
                <w:bCs w:val="0"/>
                <w:color w:val="000000"/>
              </w:rPr>
            </w:pPr>
            <w:r w:rsidRPr="00A8066C">
              <w:rPr>
                <w:rFonts w:ascii="Courier New" w:hAnsi="Courier New" w:cs="Courier New"/>
                <w:bCs w:val="0"/>
                <w:color w:val="000000"/>
              </w:rPr>
              <w:t>{</w:t>
            </w:r>
          </w:p>
          <w:p w14:paraId="7B307D45" w14:textId="77777777" w:rsidR="00A93583" w:rsidRPr="00A8066C" w:rsidRDefault="00A93583" w:rsidP="00A93583">
            <w:pPr>
              <w:pStyle w:val="NormalWeb"/>
              <w:spacing w:before="0"/>
              <w:cnfStyle w:val="000000000000" w:firstRow="0" w:lastRow="0" w:firstColumn="0" w:lastColumn="0" w:oddVBand="0" w:evenVBand="0" w:oddHBand="0" w:evenHBand="0" w:firstRowFirstColumn="0" w:firstRowLastColumn="0" w:lastRowFirstColumn="0" w:lastRowLastColumn="0"/>
              <w:rPr>
                <w:rFonts w:ascii="Courier New" w:hAnsi="Courier New" w:cs="Courier New"/>
                <w:bCs w:val="0"/>
                <w:color w:val="auto"/>
              </w:rPr>
            </w:pPr>
            <w:r w:rsidRPr="00A8066C">
              <w:rPr>
                <w:rFonts w:ascii="Courier New" w:hAnsi="Courier New" w:cs="Courier New"/>
                <w:bCs w:val="0"/>
                <w:color w:val="000000"/>
              </w:rPr>
              <w:t>    </w:t>
            </w:r>
            <w:r w:rsidRPr="00A8066C">
              <w:rPr>
                <w:rFonts w:ascii="Courier New" w:hAnsi="Courier New" w:cs="Courier New"/>
                <w:bCs w:val="0"/>
                <w:color w:val="A31515"/>
              </w:rPr>
              <w:t>"order"</w:t>
            </w:r>
            <w:r w:rsidRPr="00A8066C">
              <w:rPr>
                <w:rFonts w:ascii="Courier New" w:hAnsi="Courier New" w:cs="Courier New"/>
                <w:bCs w:val="0"/>
                <w:color w:val="000000"/>
              </w:rPr>
              <w:t>: {</w:t>
            </w:r>
          </w:p>
          <w:p w14:paraId="0E42A872" w14:textId="77777777" w:rsidR="00A93583" w:rsidRPr="00A8066C" w:rsidRDefault="00A93583" w:rsidP="00A93583">
            <w:pPr>
              <w:pStyle w:val="NormalWeb"/>
              <w:spacing w:before="0"/>
              <w:cnfStyle w:val="000000000000" w:firstRow="0" w:lastRow="0" w:firstColumn="0" w:lastColumn="0" w:oddVBand="0" w:evenVBand="0" w:oddHBand="0" w:evenHBand="0" w:firstRowFirstColumn="0" w:firstRowLastColumn="0" w:lastRowFirstColumn="0" w:lastRowLastColumn="0"/>
              <w:rPr>
                <w:rFonts w:ascii="Courier New" w:hAnsi="Courier New" w:cs="Courier New"/>
                <w:bCs w:val="0"/>
              </w:rPr>
            </w:pPr>
            <w:r w:rsidRPr="00A8066C">
              <w:rPr>
                <w:rFonts w:ascii="Courier New" w:hAnsi="Courier New" w:cs="Courier New"/>
                <w:bCs w:val="0"/>
                <w:color w:val="000000"/>
              </w:rPr>
              <w:t>        </w:t>
            </w:r>
            <w:r w:rsidRPr="00A8066C">
              <w:rPr>
                <w:rFonts w:ascii="Courier New" w:hAnsi="Courier New" w:cs="Courier New"/>
                <w:bCs w:val="0"/>
                <w:color w:val="A31515"/>
              </w:rPr>
              <w:t>"id"</w:t>
            </w:r>
            <w:r w:rsidRPr="00A8066C">
              <w:rPr>
                <w:rFonts w:ascii="Courier New" w:hAnsi="Courier New" w:cs="Courier New"/>
                <w:bCs w:val="0"/>
                <w:color w:val="000000"/>
              </w:rPr>
              <w:t>: </w:t>
            </w:r>
            <w:r w:rsidRPr="00A8066C">
              <w:rPr>
                <w:rFonts w:ascii="Courier New" w:hAnsi="Courier New" w:cs="Courier New"/>
                <w:bCs w:val="0"/>
                <w:color w:val="0451A5"/>
              </w:rPr>
              <w:t>"e29e7059-0a74-4675-9224-6edbc3506ce3"</w:t>
            </w:r>
            <w:r w:rsidRPr="00A8066C">
              <w:rPr>
                <w:rFonts w:ascii="Courier New" w:hAnsi="Courier New" w:cs="Courier New"/>
                <w:bCs w:val="0"/>
                <w:color w:val="000000"/>
              </w:rPr>
              <w:t>,</w:t>
            </w:r>
          </w:p>
          <w:p w14:paraId="2E44D1F1" w14:textId="7333D808" w:rsidR="00A93583" w:rsidRPr="00A8066C" w:rsidRDefault="00A93583" w:rsidP="00A93583">
            <w:pPr>
              <w:pStyle w:val="NormalWeb"/>
              <w:spacing w:before="0"/>
              <w:cnfStyle w:val="000000000000" w:firstRow="0" w:lastRow="0" w:firstColumn="0" w:lastColumn="0" w:oddVBand="0" w:evenVBand="0" w:oddHBand="0" w:evenHBand="0" w:firstRowFirstColumn="0" w:firstRowLastColumn="0" w:lastRowFirstColumn="0" w:lastRowLastColumn="0"/>
              <w:rPr>
                <w:rFonts w:ascii="Courier New" w:hAnsi="Courier New" w:cs="Courier New"/>
                <w:bCs w:val="0"/>
              </w:rPr>
            </w:pPr>
            <w:r w:rsidRPr="00A8066C">
              <w:rPr>
                <w:rFonts w:ascii="Courier New" w:hAnsi="Courier New" w:cs="Courier New"/>
                <w:bCs w:val="0"/>
                <w:color w:val="000000"/>
              </w:rPr>
              <w:t>        </w:t>
            </w:r>
            <w:r w:rsidRPr="00A8066C">
              <w:rPr>
                <w:rFonts w:ascii="Courier New" w:hAnsi="Courier New" w:cs="Courier New"/>
                <w:bCs w:val="0"/>
                <w:color w:val="A31515"/>
              </w:rPr>
              <w:t>"href"</w:t>
            </w:r>
            <w:r w:rsidRPr="00A8066C">
              <w:rPr>
                <w:rFonts w:ascii="Courier New" w:hAnsi="Courier New" w:cs="Courier New"/>
                <w:bCs w:val="0"/>
                <w:color w:val="000000"/>
              </w:rPr>
              <w:t>: </w:t>
            </w:r>
            <w:r w:rsidRPr="00A8066C">
              <w:rPr>
                <w:rFonts w:ascii="Courier New" w:hAnsi="Courier New" w:cs="Courier New"/>
                <w:bCs w:val="0"/>
                <w:color w:val="0451A5"/>
              </w:rPr>
              <w:t>"</w:t>
            </w:r>
            <w:hyperlink r:id="rId80" w:history="1">
              <w:r w:rsidRPr="00A8066C">
                <w:rPr>
                  <w:rStyle w:val="Hyperlink"/>
                  <w:rFonts w:ascii="Courier New" w:hAnsi="Courier New" w:cs="Courier New"/>
                  <w:bCs w:val="0"/>
                </w:rPr>
                <w:t>https://apimgd01.colt.net:8443/numberManagement/v2/numberCollectionActivation</w:t>
              </w:r>
            </w:hyperlink>
            <w:r w:rsidRPr="00A8066C">
              <w:rPr>
                <w:rFonts w:ascii="Courier New" w:hAnsi="Courier New" w:cs="Courier New"/>
                <w:bCs w:val="0"/>
                <w:color w:val="0451A5"/>
              </w:rPr>
              <w:t>"</w:t>
            </w:r>
          </w:p>
          <w:p w14:paraId="2136CAB1" w14:textId="77777777" w:rsidR="00A93583" w:rsidRPr="00A8066C" w:rsidRDefault="00A93583" w:rsidP="00A93583">
            <w:pPr>
              <w:pStyle w:val="NormalWeb"/>
              <w:spacing w:before="0"/>
              <w:cnfStyle w:val="000000000000" w:firstRow="0" w:lastRow="0" w:firstColumn="0" w:lastColumn="0" w:oddVBand="0" w:evenVBand="0" w:oddHBand="0" w:evenHBand="0" w:firstRowFirstColumn="0" w:firstRowLastColumn="0" w:lastRowFirstColumn="0" w:lastRowLastColumn="0"/>
              <w:rPr>
                <w:rFonts w:ascii="Courier New" w:hAnsi="Courier New" w:cs="Courier New"/>
                <w:bCs w:val="0"/>
                <w:color w:val="000000"/>
              </w:rPr>
            </w:pPr>
            <w:r w:rsidRPr="00A8066C">
              <w:rPr>
                <w:rFonts w:ascii="Courier New" w:hAnsi="Courier New" w:cs="Courier New"/>
                <w:bCs w:val="0"/>
                <w:color w:val="000000"/>
              </w:rPr>
              <w:t>    }</w:t>
            </w:r>
          </w:p>
          <w:p w14:paraId="4E0AAE5C" w14:textId="77777777" w:rsidR="00A93583" w:rsidRPr="00A8066C" w:rsidRDefault="00A93583" w:rsidP="00A93583">
            <w:pPr>
              <w:pStyle w:val="NormalWeb"/>
              <w:spacing w:before="0"/>
              <w:cnfStyle w:val="000000000000" w:firstRow="0" w:lastRow="0" w:firstColumn="0" w:lastColumn="0" w:oddVBand="0" w:evenVBand="0" w:oddHBand="0" w:evenHBand="0" w:firstRowFirstColumn="0" w:firstRowLastColumn="0" w:lastRowFirstColumn="0" w:lastRowLastColumn="0"/>
              <w:rPr>
                <w:rFonts w:ascii="Courier New" w:hAnsi="Courier New" w:cs="Courier New"/>
                <w:bCs w:val="0"/>
                <w:color w:val="000000"/>
              </w:rPr>
            </w:pPr>
            <w:r w:rsidRPr="00A8066C">
              <w:rPr>
                <w:rFonts w:ascii="Courier New" w:hAnsi="Courier New" w:cs="Courier New"/>
                <w:bCs w:val="0"/>
                <w:color w:val="000000"/>
              </w:rPr>
              <w:t>}</w:t>
            </w:r>
          </w:p>
          <w:p w14:paraId="290BD8A0" w14:textId="0ACFD2E5" w:rsidR="00A93583" w:rsidRPr="00A8066C" w:rsidRDefault="00A93583" w:rsidP="00A93583">
            <w:pPr>
              <w:spacing w:before="0" w:after="0"/>
              <w:contextualSpacing/>
              <w:cnfStyle w:val="000000000000" w:firstRow="0" w:lastRow="0" w:firstColumn="0" w:lastColumn="0" w:oddVBand="0" w:evenVBand="0" w:oddHBand="0" w:evenHBand="0" w:firstRowFirstColumn="0" w:firstRowLastColumn="0" w:lastRowFirstColumn="0" w:lastRowLastColumn="0"/>
              <w:rPr>
                <w:rFonts w:ascii="Courier New" w:hAnsi="Courier New" w:cs="Courier New"/>
                <w:sz w:val="18"/>
                <w:szCs w:val="18"/>
              </w:rPr>
            </w:pPr>
            <w:r w:rsidRPr="00A8066C">
              <w:rPr>
                <w:rFonts w:ascii="Courier New" w:hAnsi="Courier New" w:cs="Courier New"/>
                <w:color w:val="000000"/>
                <w:sz w:val="18"/>
                <w:szCs w:val="18"/>
              </w:rPr>
              <w:t> </w:t>
            </w:r>
          </w:p>
        </w:tc>
      </w:tr>
    </w:tbl>
    <w:p w14:paraId="78CE5762" w14:textId="77777777" w:rsidR="00167AF6" w:rsidRPr="00C060A7" w:rsidRDefault="00167AF6" w:rsidP="00D0683A">
      <w:pPr>
        <w:rPr>
          <w:rFonts w:cstheme="minorHAnsi"/>
        </w:rPr>
      </w:pPr>
    </w:p>
    <w:tbl>
      <w:tblPr>
        <w:tblStyle w:val="Colttop-left"/>
        <w:tblW w:w="9512" w:type="dxa"/>
        <w:tblLayout w:type="fixed"/>
        <w:tblLook w:val="04A0" w:firstRow="1" w:lastRow="0" w:firstColumn="1" w:lastColumn="0" w:noHBand="0" w:noVBand="1"/>
      </w:tblPr>
      <w:tblGrid>
        <w:gridCol w:w="5822"/>
        <w:gridCol w:w="3690"/>
      </w:tblGrid>
      <w:tr w:rsidR="00D0683A" w:rsidRPr="00C060A7" w14:paraId="313EF9A0" w14:textId="77777777" w:rsidTr="00A8066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822" w:type="dxa"/>
            <w:vAlign w:val="center"/>
          </w:tcPr>
          <w:p w14:paraId="7256C8D5" w14:textId="153A7668" w:rsidR="00D0683A" w:rsidRPr="00C060A7" w:rsidRDefault="00D0683A" w:rsidP="00B740B5">
            <w:pPr>
              <w:spacing w:after="0"/>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Request (NL)</w:t>
            </w:r>
            <w:r w:rsidR="00C53292">
              <w:rPr>
                <w:rFonts w:asciiTheme="minorHAnsi" w:hAnsiTheme="minorHAnsi" w:cstheme="minorHAnsi"/>
                <w:color w:val="FFFFFF" w:themeColor="background1"/>
                <w:sz w:val="18"/>
                <w:szCs w:val="18"/>
              </w:rPr>
              <w:t xml:space="preserve"> PREACTIVATION</w:t>
            </w:r>
          </w:p>
        </w:tc>
        <w:tc>
          <w:tcPr>
            <w:tcW w:w="3690" w:type="dxa"/>
            <w:vAlign w:val="center"/>
          </w:tcPr>
          <w:p w14:paraId="066379A9" w14:textId="77777777" w:rsidR="00D0683A" w:rsidRPr="00C060A7" w:rsidRDefault="00D0683A" w:rsidP="00B740B5">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Response (NL)</w:t>
            </w:r>
          </w:p>
        </w:tc>
      </w:tr>
      <w:tr w:rsidR="00D0683A" w:rsidRPr="00C060A7" w14:paraId="00FBC9E0" w14:textId="77777777" w:rsidTr="00A8066C">
        <w:tc>
          <w:tcPr>
            <w:cnfStyle w:val="001000000000" w:firstRow="0" w:lastRow="0" w:firstColumn="1" w:lastColumn="0" w:oddVBand="0" w:evenVBand="0" w:oddHBand="0" w:evenHBand="0" w:firstRowFirstColumn="0" w:firstRowLastColumn="0" w:lastRowFirstColumn="0" w:lastRowLastColumn="0"/>
            <w:tcW w:w="5822" w:type="dxa"/>
          </w:tcPr>
          <w:p w14:paraId="57FB2F90" w14:textId="4E5A5370" w:rsidR="00D0683A" w:rsidRPr="00A8066C" w:rsidRDefault="00D0683A" w:rsidP="001B1940">
            <w:pPr>
              <w:shd w:val="clear" w:color="auto" w:fill="FFFFFE"/>
              <w:spacing w:before="0" w:after="0" w:line="270" w:lineRule="atLeast"/>
              <w:contextualSpacing/>
              <w:rPr>
                <w:rFonts w:ascii="Courier New" w:eastAsia="Times New Roman" w:hAnsi="Courier New" w:cs="Courier New"/>
                <w:bCs/>
                <w:color w:val="000000"/>
                <w:sz w:val="18"/>
                <w:szCs w:val="18"/>
              </w:rPr>
            </w:pPr>
            <w:r w:rsidRPr="00A8066C">
              <w:rPr>
                <w:rFonts w:ascii="Courier New" w:eastAsia="Times New Roman" w:hAnsi="Courier New" w:cs="Courier New"/>
                <w:b w:val="0"/>
                <w:bCs/>
                <w:color w:val="000000"/>
                <w:sz w:val="18"/>
                <w:szCs w:val="18"/>
              </w:rPr>
              <w:t>{</w:t>
            </w:r>
          </w:p>
          <w:p w14:paraId="7D62235B" w14:textId="77777777" w:rsidR="00A93583" w:rsidRPr="00A8066C" w:rsidRDefault="00A93583" w:rsidP="00A93583">
            <w:pPr>
              <w:pStyle w:val="NormalWeb"/>
              <w:spacing w:before="0"/>
              <w:rPr>
                <w:rFonts w:ascii="Courier New" w:hAnsi="Courier New" w:cs="Courier New"/>
                <w:b w:val="0"/>
                <w:bCs w:val="0"/>
                <w:color w:val="auto"/>
              </w:rPr>
            </w:pPr>
            <w:r w:rsidRPr="00A8066C">
              <w:rPr>
                <w:rFonts w:ascii="Courier New" w:hAnsi="Courier New" w:cs="Courier New"/>
                <w:b w:val="0"/>
                <w:bCs w:val="0"/>
                <w:color w:val="A31515"/>
              </w:rPr>
              <w:t>"cliList"</w:t>
            </w:r>
            <w:r w:rsidRPr="00A8066C">
              <w:rPr>
                <w:rFonts w:ascii="Courier New" w:hAnsi="Courier New" w:cs="Courier New"/>
                <w:b w:val="0"/>
                <w:bCs w:val="0"/>
                <w:color w:val="000000"/>
              </w:rPr>
              <w:t>: [</w:t>
            </w:r>
          </w:p>
          <w:p w14:paraId="38F35CCF" w14:textId="77777777" w:rsidR="00A93583" w:rsidRPr="00A8066C" w:rsidRDefault="00A93583" w:rsidP="00A93583">
            <w:pPr>
              <w:pStyle w:val="NormalWeb"/>
              <w:spacing w:before="0"/>
              <w:rPr>
                <w:rFonts w:ascii="Courier New" w:hAnsi="Courier New" w:cs="Courier New"/>
                <w:b w:val="0"/>
                <w:bCs w:val="0"/>
                <w:color w:val="000000"/>
              </w:rPr>
            </w:pPr>
            <w:r w:rsidRPr="00A8066C">
              <w:rPr>
                <w:rFonts w:ascii="Courier New" w:hAnsi="Courier New" w:cs="Courier New"/>
                <w:b w:val="0"/>
                <w:bCs w:val="0"/>
                <w:color w:val="000000"/>
              </w:rPr>
              <w:t>        {</w:t>
            </w:r>
          </w:p>
          <w:p w14:paraId="6B3C49B0" w14:textId="1B225FC5" w:rsidR="00A93583" w:rsidRPr="00A8066C" w:rsidRDefault="00A93583" w:rsidP="00A93583">
            <w:pPr>
              <w:pStyle w:val="NormalWeb"/>
              <w:spacing w:before="0"/>
              <w:rPr>
                <w:rFonts w:ascii="Courier New" w:hAnsi="Courier New" w:cs="Courier New"/>
                <w:b w:val="0"/>
                <w:bCs w:val="0"/>
                <w:color w:val="auto"/>
              </w:rPr>
            </w:pPr>
            <w:r w:rsidRPr="00A8066C">
              <w:rPr>
                <w:rFonts w:ascii="Courier New" w:hAnsi="Courier New" w:cs="Courier New"/>
                <w:b w:val="0"/>
                <w:bCs w:val="0"/>
                <w:color w:val="000000"/>
              </w:rPr>
              <w:t>            </w:t>
            </w:r>
            <w:r w:rsidRPr="00A8066C">
              <w:rPr>
                <w:rFonts w:ascii="Courier New" w:hAnsi="Courier New" w:cs="Courier New"/>
                <w:b w:val="0"/>
                <w:bCs w:val="0"/>
                <w:color w:val="A31515"/>
              </w:rPr>
              <w:t>"startFullNumber"</w:t>
            </w:r>
            <w:r w:rsidRPr="00A8066C">
              <w:rPr>
                <w:rFonts w:ascii="Courier New" w:hAnsi="Courier New" w:cs="Courier New"/>
                <w:b w:val="0"/>
                <w:bCs w:val="0"/>
                <w:color w:val="000000"/>
              </w:rPr>
              <w:t>: </w:t>
            </w:r>
            <w:r w:rsidRPr="00A8066C">
              <w:rPr>
                <w:rFonts w:ascii="Courier New" w:hAnsi="Courier New" w:cs="Courier New"/>
                <w:b w:val="0"/>
                <w:bCs w:val="0"/>
                <w:color w:val="0451A5"/>
              </w:rPr>
              <w:t>"+</w:t>
            </w:r>
            <w:r w:rsidRPr="00A8066C">
              <w:rPr>
                <w:rFonts w:ascii="Courier New" w:eastAsia="Times New Roman" w:hAnsi="Courier New" w:cs="Courier New"/>
                <w:b w:val="0"/>
                <w:bCs w:val="0"/>
                <w:color w:val="0451A5"/>
              </w:rPr>
              <w:t>31100004687</w:t>
            </w:r>
            <w:r w:rsidRPr="00A8066C">
              <w:rPr>
                <w:rFonts w:ascii="Courier New" w:hAnsi="Courier New" w:cs="Courier New"/>
                <w:b w:val="0"/>
                <w:bCs w:val="0"/>
                <w:color w:val="0451A5"/>
              </w:rPr>
              <w:t>"</w:t>
            </w:r>
            <w:r w:rsidRPr="00A8066C">
              <w:rPr>
                <w:rFonts w:ascii="Courier New" w:hAnsi="Courier New" w:cs="Courier New"/>
                <w:b w:val="0"/>
                <w:bCs w:val="0"/>
                <w:color w:val="000000"/>
              </w:rPr>
              <w:t>,</w:t>
            </w:r>
          </w:p>
          <w:p w14:paraId="02E3D2A3" w14:textId="4DBB5B01" w:rsidR="00A93583" w:rsidRPr="00A8066C" w:rsidRDefault="00A93583" w:rsidP="00A93583">
            <w:pPr>
              <w:pStyle w:val="NormalWeb"/>
              <w:spacing w:before="0"/>
              <w:rPr>
                <w:rFonts w:ascii="Courier New" w:hAnsi="Courier New" w:cs="Courier New"/>
                <w:b w:val="0"/>
                <w:bCs w:val="0"/>
              </w:rPr>
            </w:pPr>
            <w:r w:rsidRPr="00A8066C">
              <w:rPr>
                <w:rFonts w:ascii="Courier New" w:hAnsi="Courier New" w:cs="Courier New"/>
                <w:b w:val="0"/>
                <w:bCs w:val="0"/>
                <w:color w:val="000000"/>
              </w:rPr>
              <w:t>            </w:t>
            </w:r>
            <w:r w:rsidRPr="00A8066C">
              <w:rPr>
                <w:rFonts w:ascii="Courier New" w:hAnsi="Courier New" w:cs="Courier New"/>
                <w:b w:val="0"/>
                <w:bCs w:val="0"/>
                <w:color w:val="A31515"/>
              </w:rPr>
              <w:t>"endFullNumber"</w:t>
            </w:r>
            <w:r w:rsidRPr="00A8066C">
              <w:rPr>
                <w:rFonts w:ascii="Courier New" w:hAnsi="Courier New" w:cs="Courier New"/>
                <w:b w:val="0"/>
                <w:bCs w:val="0"/>
                <w:color w:val="000000"/>
              </w:rPr>
              <w:t>: </w:t>
            </w:r>
            <w:r w:rsidRPr="00A8066C">
              <w:rPr>
                <w:rFonts w:ascii="Courier New" w:hAnsi="Courier New" w:cs="Courier New"/>
                <w:b w:val="0"/>
                <w:bCs w:val="0"/>
                <w:color w:val="0451A5"/>
              </w:rPr>
              <w:t>"+</w:t>
            </w:r>
            <w:r w:rsidRPr="00A8066C">
              <w:rPr>
                <w:rFonts w:ascii="Courier New" w:eastAsia="Times New Roman" w:hAnsi="Courier New" w:cs="Courier New"/>
                <w:b w:val="0"/>
                <w:bCs w:val="0"/>
                <w:color w:val="0451A5"/>
              </w:rPr>
              <w:t>31100004687</w:t>
            </w:r>
            <w:r w:rsidRPr="00A8066C">
              <w:rPr>
                <w:rFonts w:ascii="Courier New" w:hAnsi="Courier New" w:cs="Courier New"/>
                <w:b w:val="0"/>
                <w:bCs w:val="0"/>
                <w:color w:val="0451A5"/>
              </w:rPr>
              <w:t>"</w:t>
            </w:r>
          </w:p>
          <w:p w14:paraId="791467B1" w14:textId="77777777" w:rsidR="00A93583" w:rsidRPr="00A8066C" w:rsidRDefault="00A93583" w:rsidP="00A93583">
            <w:pPr>
              <w:pStyle w:val="NormalWeb"/>
              <w:spacing w:before="0"/>
              <w:rPr>
                <w:rFonts w:ascii="Courier New" w:hAnsi="Courier New" w:cs="Courier New"/>
                <w:b w:val="0"/>
                <w:bCs w:val="0"/>
                <w:color w:val="000000"/>
              </w:rPr>
            </w:pPr>
            <w:r w:rsidRPr="00A8066C">
              <w:rPr>
                <w:rFonts w:ascii="Courier New" w:hAnsi="Courier New" w:cs="Courier New"/>
                <w:b w:val="0"/>
                <w:bCs w:val="0"/>
                <w:color w:val="000000"/>
              </w:rPr>
              <w:t>        }</w:t>
            </w:r>
          </w:p>
          <w:p w14:paraId="1EDADF26" w14:textId="77777777" w:rsidR="00A93583" w:rsidRPr="00A8066C" w:rsidRDefault="00A93583" w:rsidP="00A93583">
            <w:pPr>
              <w:pStyle w:val="NormalWeb"/>
              <w:spacing w:before="0"/>
              <w:rPr>
                <w:rFonts w:ascii="Courier New" w:hAnsi="Courier New" w:cs="Courier New"/>
                <w:b w:val="0"/>
                <w:bCs w:val="0"/>
                <w:color w:val="000000"/>
              </w:rPr>
            </w:pPr>
            <w:r w:rsidRPr="00A8066C">
              <w:rPr>
                <w:rFonts w:ascii="Courier New" w:hAnsi="Courier New" w:cs="Courier New"/>
                <w:b w:val="0"/>
                <w:bCs w:val="0"/>
                <w:color w:val="000000"/>
              </w:rPr>
              <w:t>    ],</w:t>
            </w:r>
          </w:p>
          <w:p w14:paraId="389D6BB0" w14:textId="77777777" w:rsidR="00D0683A" w:rsidRPr="00A8066C" w:rsidRDefault="00D0683A" w:rsidP="001B1940">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A8066C">
              <w:rPr>
                <w:rFonts w:ascii="Courier New" w:eastAsia="Times New Roman" w:hAnsi="Courier New" w:cs="Courier New"/>
                <w:b w:val="0"/>
                <w:bCs/>
                <w:color w:val="000000"/>
                <w:sz w:val="18"/>
                <w:szCs w:val="18"/>
              </w:rPr>
              <w:t>    </w:t>
            </w:r>
            <w:r w:rsidRPr="00A8066C">
              <w:rPr>
                <w:rFonts w:ascii="Courier New" w:eastAsia="Times New Roman" w:hAnsi="Courier New" w:cs="Courier New"/>
                <w:b w:val="0"/>
                <w:bCs/>
                <w:color w:val="A31515"/>
                <w:sz w:val="18"/>
                <w:szCs w:val="18"/>
              </w:rPr>
              <w:t>"relatedParty"</w:t>
            </w:r>
            <w:r w:rsidRPr="00A8066C">
              <w:rPr>
                <w:rFonts w:ascii="Courier New" w:eastAsia="Times New Roman" w:hAnsi="Courier New" w:cs="Courier New"/>
                <w:b w:val="0"/>
                <w:bCs/>
                <w:color w:val="000000"/>
                <w:sz w:val="18"/>
                <w:szCs w:val="18"/>
              </w:rPr>
              <w:t>: {</w:t>
            </w:r>
          </w:p>
          <w:p w14:paraId="0A390F44" w14:textId="77777777" w:rsidR="00D0683A" w:rsidRPr="00A8066C" w:rsidRDefault="00D0683A" w:rsidP="001B1940">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A8066C">
              <w:rPr>
                <w:rFonts w:ascii="Courier New" w:eastAsia="Times New Roman" w:hAnsi="Courier New" w:cs="Courier New"/>
                <w:b w:val="0"/>
                <w:bCs/>
                <w:color w:val="000000"/>
                <w:sz w:val="18"/>
                <w:szCs w:val="18"/>
              </w:rPr>
              <w:t>        </w:t>
            </w:r>
            <w:r w:rsidRPr="00A8066C">
              <w:rPr>
                <w:rFonts w:ascii="Courier New" w:eastAsia="Times New Roman" w:hAnsi="Courier New" w:cs="Courier New"/>
                <w:b w:val="0"/>
                <w:bCs/>
                <w:color w:val="A31515"/>
                <w:sz w:val="18"/>
                <w:szCs w:val="18"/>
              </w:rPr>
              <w:t>"reseller"</w:t>
            </w:r>
            <w:r w:rsidRPr="00A8066C">
              <w:rPr>
                <w:rFonts w:ascii="Courier New" w:eastAsia="Times New Roman" w:hAnsi="Courier New" w:cs="Courier New"/>
                <w:b w:val="0"/>
                <w:bCs/>
                <w:color w:val="000000"/>
                <w:sz w:val="18"/>
                <w:szCs w:val="18"/>
              </w:rPr>
              <w:t>: {</w:t>
            </w:r>
          </w:p>
          <w:p w14:paraId="4A0B4C64" w14:textId="77777777" w:rsidR="00D0683A" w:rsidRPr="00A8066C" w:rsidRDefault="00D0683A" w:rsidP="001B1940">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A8066C">
              <w:rPr>
                <w:rFonts w:ascii="Courier New" w:eastAsia="Times New Roman" w:hAnsi="Courier New" w:cs="Courier New"/>
                <w:b w:val="0"/>
                <w:bCs/>
                <w:color w:val="000000"/>
                <w:sz w:val="18"/>
                <w:szCs w:val="18"/>
              </w:rPr>
              <w:t>            </w:t>
            </w:r>
            <w:r w:rsidRPr="00A8066C">
              <w:rPr>
                <w:rFonts w:ascii="Courier New" w:eastAsia="Times New Roman" w:hAnsi="Courier New" w:cs="Courier New"/>
                <w:b w:val="0"/>
                <w:bCs/>
                <w:color w:val="A31515"/>
                <w:sz w:val="18"/>
                <w:szCs w:val="18"/>
              </w:rPr>
              <w:t>"serviceProfile"</w:t>
            </w:r>
            <w:r w:rsidRPr="00A8066C">
              <w:rPr>
                <w:rFonts w:ascii="Courier New" w:eastAsia="Times New Roman" w:hAnsi="Courier New" w:cs="Courier New"/>
                <w:b w:val="0"/>
                <w:bCs/>
                <w:color w:val="000000"/>
                <w:sz w:val="18"/>
                <w:szCs w:val="18"/>
              </w:rPr>
              <w:t>: </w:t>
            </w:r>
            <w:r w:rsidRPr="00A8066C">
              <w:rPr>
                <w:rFonts w:ascii="Courier New" w:eastAsia="Times New Roman" w:hAnsi="Courier New" w:cs="Courier New"/>
                <w:b w:val="0"/>
                <w:bCs/>
                <w:color w:val="0451A5"/>
                <w:sz w:val="18"/>
                <w:szCs w:val="18"/>
              </w:rPr>
              <w:t>"A9V"</w:t>
            </w:r>
            <w:r w:rsidRPr="00A8066C">
              <w:rPr>
                <w:rFonts w:ascii="Courier New" w:eastAsia="Times New Roman" w:hAnsi="Courier New" w:cs="Courier New"/>
                <w:b w:val="0"/>
                <w:bCs/>
                <w:color w:val="000000"/>
                <w:sz w:val="18"/>
                <w:szCs w:val="18"/>
              </w:rPr>
              <w:t>,</w:t>
            </w:r>
          </w:p>
          <w:p w14:paraId="2E7E6402" w14:textId="77777777" w:rsidR="00D0683A" w:rsidRPr="00A8066C" w:rsidRDefault="00D0683A" w:rsidP="001B1940">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A8066C">
              <w:rPr>
                <w:rFonts w:ascii="Courier New" w:eastAsia="Times New Roman" w:hAnsi="Courier New" w:cs="Courier New"/>
                <w:b w:val="0"/>
                <w:bCs/>
                <w:color w:val="000000"/>
                <w:sz w:val="18"/>
                <w:szCs w:val="18"/>
              </w:rPr>
              <w:t>            </w:t>
            </w:r>
            <w:r w:rsidRPr="00A8066C">
              <w:rPr>
                <w:rFonts w:ascii="Courier New" w:eastAsia="Times New Roman" w:hAnsi="Courier New" w:cs="Courier New"/>
                <w:b w:val="0"/>
                <w:bCs/>
                <w:color w:val="A31515"/>
                <w:sz w:val="18"/>
                <w:szCs w:val="18"/>
              </w:rPr>
              <w:t>"country"</w:t>
            </w:r>
            <w:r w:rsidRPr="00A8066C">
              <w:rPr>
                <w:rFonts w:ascii="Courier New" w:eastAsia="Times New Roman" w:hAnsi="Courier New" w:cs="Courier New"/>
                <w:b w:val="0"/>
                <w:bCs/>
                <w:color w:val="000000"/>
                <w:sz w:val="18"/>
                <w:szCs w:val="18"/>
              </w:rPr>
              <w:t>: </w:t>
            </w:r>
            <w:r w:rsidRPr="00A8066C">
              <w:rPr>
                <w:rFonts w:ascii="Courier New" w:eastAsia="Times New Roman" w:hAnsi="Courier New" w:cs="Courier New"/>
                <w:b w:val="0"/>
                <w:bCs/>
                <w:color w:val="0451A5"/>
                <w:sz w:val="18"/>
                <w:szCs w:val="18"/>
              </w:rPr>
              <w:t>"NL"</w:t>
            </w:r>
          </w:p>
          <w:p w14:paraId="54FDD57F" w14:textId="03BDA858" w:rsidR="00D0683A" w:rsidRPr="00A8066C" w:rsidRDefault="00D0683A" w:rsidP="00C53292">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A8066C">
              <w:rPr>
                <w:rFonts w:ascii="Courier New" w:eastAsia="Times New Roman" w:hAnsi="Courier New" w:cs="Courier New"/>
                <w:b w:val="0"/>
                <w:bCs/>
                <w:color w:val="000000"/>
                <w:sz w:val="18"/>
                <w:szCs w:val="18"/>
              </w:rPr>
              <w:t>        }, </w:t>
            </w:r>
          </w:p>
          <w:p w14:paraId="28F44154" w14:textId="77777777" w:rsidR="00D0683A" w:rsidRPr="00A8066C" w:rsidRDefault="00D0683A" w:rsidP="001B1940">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A8066C">
              <w:rPr>
                <w:rFonts w:ascii="Courier New" w:eastAsia="Times New Roman" w:hAnsi="Courier New" w:cs="Courier New"/>
                <w:b w:val="0"/>
                <w:bCs/>
                <w:color w:val="000000"/>
                <w:sz w:val="18"/>
                <w:szCs w:val="18"/>
              </w:rPr>
              <w:t>    </w:t>
            </w:r>
            <w:r w:rsidRPr="00A8066C">
              <w:rPr>
                <w:rFonts w:ascii="Courier New" w:eastAsia="Times New Roman" w:hAnsi="Courier New" w:cs="Courier New"/>
                <w:b w:val="0"/>
                <w:bCs/>
                <w:color w:val="A31515"/>
                <w:sz w:val="18"/>
                <w:szCs w:val="18"/>
              </w:rPr>
              <w:t>"productOffering"</w:t>
            </w:r>
            <w:r w:rsidRPr="00A8066C">
              <w:rPr>
                <w:rFonts w:ascii="Courier New" w:eastAsia="Times New Roman" w:hAnsi="Courier New" w:cs="Courier New"/>
                <w:b w:val="0"/>
                <w:bCs/>
                <w:color w:val="000000"/>
                <w:sz w:val="18"/>
                <w:szCs w:val="18"/>
              </w:rPr>
              <w:t>: {</w:t>
            </w:r>
          </w:p>
          <w:p w14:paraId="3D7B0556" w14:textId="77777777" w:rsidR="00D0683A" w:rsidRPr="00A8066C" w:rsidRDefault="00D0683A" w:rsidP="001B1940">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A8066C">
              <w:rPr>
                <w:rFonts w:ascii="Courier New" w:eastAsia="Times New Roman" w:hAnsi="Courier New" w:cs="Courier New"/>
                <w:b w:val="0"/>
                <w:bCs/>
                <w:color w:val="000000"/>
                <w:sz w:val="18"/>
                <w:szCs w:val="18"/>
              </w:rPr>
              <w:t>        </w:t>
            </w:r>
            <w:r w:rsidRPr="00A8066C">
              <w:rPr>
                <w:rFonts w:ascii="Courier New" w:eastAsia="Times New Roman" w:hAnsi="Courier New" w:cs="Courier New"/>
                <w:b w:val="0"/>
                <w:bCs/>
                <w:color w:val="A31515"/>
                <w:sz w:val="18"/>
                <w:szCs w:val="18"/>
              </w:rPr>
              <w:t>"name"</w:t>
            </w:r>
            <w:r w:rsidRPr="00A8066C">
              <w:rPr>
                <w:rFonts w:ascii="Courier New" w:eastAsia="Times New Roman" w:hAnsi="Courier New" w:cs="Courier New"/>
                <w:b w:val="0"/>
                <w:bCs/>
                <w:color w:val="000000"/>
                <w:sz w:val="18"/>
                <w:szCs w:val="18"/>
              </w:rPr>
              <w:t>: </w:t>
            </w:r>
            <w:r w:rsidRPr="00A8066C">
              <w:rPr>
                <w:rFonts w:ascii="Courier New" w:eastAsia="Times New Roman" w:hAnsi="Courier New" w:cs="Courier New"/>
                <w:b w:val="0"/>
                <w:bCs/>
                <w:color w:val="0451A5"/>
                <w:sz w:val="18"/>
                <w:szCs w:val="18"/>
              </w:rPr>
              <w:t>"Geographic Number Hosting"</w:t>
            </w:r>
          </w:p>
          <w:p w14:paraId="33889B92" w14:textId="77777777" w:rsidR="00D0683A" w:rsidRPr="00A8066C" w:rsidRDefault="00D0683A" w:rsidP="001B1940">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A8066C">
              <w:rPr>
                <w:rFonts w:ascii="Courier New" w:eastAsia="Times New Roman" w:hAnsi="Courier New" w:cs="Courier New"/>
                <w:b w:val="0"/>
                <w:bCs/>
                <w:color w:val="000000"/>
                <w:sz w:val="18"/>
                <w:szCs w:val="18"/>
              </w:rPr>
              <w:t>    }</w:t>
            </w:r>
          </w:p>
          <w:p w14:paraId="1AC4F606" w14:textId="77777777" w:rsidR="00D0683A" w:rsidRPr="00A8066C" w:rsidRDefault="00D0683A" w:rsidP="001B1940">
            <w:pPr>
              <w:shd w:val="clear" w:color="auto" w:fill="FFFFFE"/>
              <w:spacing w:before="0" w:after="0" w:line="270" w:lineRule="atLeast"/>
              <w:contextualSpacing/>
              <w:rPr>
                <w:rFonts w:ascii="Courier New" w:eastAsia="Times New Roman" w:hAnsi="Courier New" w:cs="Courier New"/>
                <w:b w:val="0"/>
                <w:bCs/>
                <w:color w:val="000000"/>
                <w:sz w:val="18"/>
                <w:szCs w:val="18"/>
              </w:rPr>
            </w:pPr>
            <w:r w:rsidRPr="00A8066C">
              <w:rPr>
                <w:rFonts w:ascii="Courier New" w:eastAsia="Times New Roman" w:hAnsi="Courier New" w:cs="Courier New"/>
                <w:b w:val="0"/>
                <w:bCs/>
                <w:color w:val="000000"/>
                <w:sz w:val="18"/>
                <w:szCs w:val="18"/>
              </w:rPr>
              <w:t>}</w:t>
            </w:r>
          </w:p>
        </w:tc>
        <w:tc>
          <w:tcPr>
            <w:tcW w:w="3690" w:type="dxa"/>
          </w:tcPr>
          <w:p w14:paraId="111F10AF" w14:textId="77777777" w:rsidR="00D0683A" w:rsidRPr="00A8066C" w:rsidRDefault="00D0683A" w:rsidP="001B1940">
            <w:pPr>
              <w:shd w:val="clear" w:color="auto" w:fill="FFFFFE"/>
              <w:spacing w:before="0" w:after="0" w:line="270" w:lineRule="atLeast"/>
              <w:contextualSpacing/>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000000"/>
                <w:sz w:val="18"/>
                <w:szCs w:val="18"/>
              </w:rPr>
            </w:pPr>
            <w:r w:rsidRPr="00A8066C">
              <w:rPr>
                <w:rFonts w:ascii="Courier New" w:eastAsia="Times New Roman" w:hAnsi="Courier New" w:cs="Courier New"/>
                <w:bCs/>
                <w:color w:val="000000"/>
                <w:sz w:val="18"/>
                <w:szCs w:val="18"/>
              </w:rPr>
              <w:t>{</w:t>
            </w:r>
          </w:p>
          <w:p w14:paraId="6FCFCE81" w14:textId="77777777" w:rsidR="00D0683A" w:rsidRPr="00A8066C" w:rsidRDefault="00D0683A" w:rsidP="001B1940">
            <w:pPr>
              <w:shd w:val="clear" w:color="auto" w:fill="FFFFFE"/>
              <w:spacing w:before="0" w:after="0" w:line="270" w:lineRule="atLeast"/>
              <w:contextualSpacing/>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000000"/>
                <w:sz w:val="18"/>
                <w:szCs w:val="18"/>
              </w:rPr>
            </w:pPr>
            <w:r w:rsidRPr="00A8066C">
              <w:rPr>
                <w:rFonts w:ascii="Courier New" w:eastAsia="Times New Roman" w:hAnsi="Courier New" w:cs="Courier New"/>
                <w:bCs/>
                <w:color w:val="000000"/>
                <w:sz w:val="18"/>
                <w:szCs w:val="18"/>
              </w:rPr>
              <w:t>    </w:t>
            </w:r>
            <w:r w:rsidRPr="00A8066C">
              <w:rPr>
                <w:rFonts w:ascii="Courier New" w:eastAsia="Times New Roman" w:hAnsi="Courier New" w:cs="Courier New"/>
                <w:bCs/>
                <w:color w:val="A31515"/>
                <w:sz w:val="18"/>
                <w:szCs w:val="18"/>
              </w:rPr>
              <w:t>"order"</w:t>
            </w:r>
            <w:r w:rsidRPr="00A8066C">
              <w:rPr>
                <w:rFonts w:ascii="Courier New" w:eastAsia="Times New Roman" w:hAnsi="Courier New" w:cs="Courier New"/>
                <w:bCs/>
                <w:color w:val="000000"/>
                <w:sz w:val="18"/>
                <w:szCs w:val="18"/>
              </w:rPr>
              <w:t>: {</w:t>
            </w:r>
          </w:p>
          <w:p w14:paraId="12322F44" w14:textId="77777777" w:rsidR="00D0683A" w:rsidRPr="00A8066C" w:rsidRDefault="00D0683A" w:rsidP="001B1940">
            <w:pPr>
              <w:shd w:val="clear" w:color="auto" w:fill="FFFFFE"/>
              <w:spacing w:before="0" w:after="0" w:line="270" w:lineRule="atLeast"/>
              <w:contextualSpacing/>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000000"/>
                <w:sz w:val="18"/>
                <w:szCs w:val="18"/>
              </w:rPr>
            </w:pPr>
            <w:r w:rsidRPr="00A8066C">
              <w:rPr>
                <w:rFonts w:ascii="Courier New" w:eastAsia="Times New Roman" w:hAnsi="Courier New" w:cs="Courier New"/>
                <w:bCs/>
                <w:color w:val="000000"/>
                <w:sz w:val="18"/>
                <w:szCs w:val="18"/>
              </w:rPr>
              <w:t>        </w:t>
            </w:r>
            <w:r w:rsidRPr="00A8066C">
              <w:rPr>
                <w:rFonts w:ascii="Courier New" w:eastAsia="Times New Roman" w:hAnsi="Courier New" w:cs="Courier New"/>
                <w:bCs/>
                <w:color w:val="A31515"/>
                <w:sz w:val="18"/>
                <w:szCs w:val="18"/>
              </w:rPr>
              <w:t>"id"</w:t>
            </w:r>
            <w:r w:rsidRPr="00A8066C">
              <w:rPr>
                <w:rFonts w:ascii="Courier New" w:eastAsia="Times New Roman" w:hAnsi="Courier New" w:cs="Courier New"/>
                <w:bCs/>
                <w:color w:val="000000"/>
                <w:sz w:val="18"/>
                <w:szCs w:val="18"/>
              </w:rPr>
              <w:t>: </w:t>
            </w:r>
            <w:r w:rsidRPr="00A8066C">
              <w:rPr>
                <w:rFonts w:ascii="Courier New" w:eastAsia="Times New Roman" w:hAnsi="Courier New" w:cs="Courier New"/>
                <w:bCs/>
                <w:color w:val="0451A5"/>
                <w:sz w:val="18"/>
                <w:szCs w:val="18"/>
              </w:rPr>
              <w:t>"294a813b-9f8d-4a6b-9f0b-b6e153167bf0"</w:t>
            </w:r>
            <w:r w:rsidRPr="00A8066C">
              <w:rPr>
                <w:rFonts w:ascii="Courier New" w:eastAsia="Times New Roman" w:hAnsi="Courier New" w:cs="Courier New"/>
                <w:bCs/>
                <w:color w:val="000000"/>
                <w:sz w:val="18"/>
                <w:szCs w:val="18"/>
              </w:rPr>
              <w:t>,</w:t>
            </w:r>
          </w:p>
          <w:p w14:paraId="2A4BF5AF" w14:textId="507DFB60" w:rsidR="00D0683A" w:rsidRPr="00A8066C" w:rsidRDefault="00D0683A" w:rsidP="001B1940">
            <w:pPr>
              <w:shd w:val="clear" w:color="auto" w:fill="FFFFFE"/>
              <w:spacing w:before="0" w:after="0" w:line="270" w:lineRule="atLeast"/>
              <w:contextualSpacing/>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000000"/>
                <w:sz w:val="18"/>
                <w:szCs w:val="18"/>
              </w:rPr>
            </w:pPr>
            <w:r w:rsidRPr="00A8066C">
              <w:rPr>
                <w:rFonts w:ascii="Courier New" w:eastAsia="Times New Roman" w:hAnsi="Courier New" w:cs="Courier New"/>
                <w:bCs/>
                <w:color w:val="000000"/>
                <w:sz w:val="18"/>
                <w:szCs w:val="18"/>
              </w:rPr>
              <w:t>        </w:t>
            </w:r>
            <w:r w:rsidRPr="00A8066C">
              <w:rPr>
                <w:rFonts w:ascii="Courier New" w:eastAsia="Times New Roman" w:hAnsi="Courier New" w:cs="Courier New"/>
                <w:bCs/>
                <w:color w:val="A31515"/>
                <w:sz w:val="18"/>
                <w:szCs w:val="18"/>
              </w:rPr>
              <w:t>"href"</w:t>
            </w:r>
            <w:r w:rsidRPr="00A8066C">
              <w:rPr>
                <w:rFonts w:ascii="Courier New" w:eastAsia="Times New Roman" w:hAnsi="Courier New" w:cs="Courier New"/>
                <w:bCs/>
                <w:color w:val="000000"/>
                <w:sz w:val="18"/>
                <w:szCs w:val="18"/>
              </w:rPr>
              <w:t>: </w:t>
            </w:r>
            <w:r w:rsidRPr="00A8066C">
              <w:rPr>
                <w:rFonts w:ascii="Courier New" w:eastAsia="Times New Roman" w:hAnsi="Courier New" w:cs="Courier New"/>
                <w:bCs/>
                <w:color w:val="0451A5"/>
                <w:sz w:val="18"/>
                <w:szCs w:val="18"/>
              </w:rPr>
              <w:t>"https://apimgb</w:t>
            </w:r>
            <w:r w:rsidR="00502FE2" w:rsidRPr="00A8066C">
              <w:rPr>
                <w:rFonts w:ascii="Courier New" w:eastAsia="Times New Roman" w:hAnsi="Courier New" w:cs="Courier New"/>
                <w:bCs/>
                <w:color w:val="0451A5"/>
                <w:sz w:val="18"/>
                <w:szCs w:val="18"/>
              </w:rPr>
              <w:t>0</w:t>
            </w:r>
            <w:r w:rsidRPr="00A8066C">
              <w:rPr>
                <w:rFonts w:ascii="Courier New" w:eastAsia="Times New Roman" w:hAnsi="Courier New" w:cs="Courier New"/>
                <w:bCs/>
                <w:color w:val="0451A5"/>
                <w:sz w:val="18"/>
                <w:szCs w:val="18"/>
              </w:rPr>
              <w:t>1.colt.net/numberManagement/v</w:t>
            </w:r>
            <w:r w:rsidR="00502FE2" w:rsidRPr="00A8066C">
              <w:rPr>
                <w:rFonts w:ascii="Courier New" w:eastAsia="Times New Roman" w:hAnsi="Courier New" w:cs="Courier New"/>
                <w:bCs/>
                <w:color w:val="0451A5"/>
                <w:sz w:val="18"/>
                <w:szCs w:val="18"/>
              </w:rPr>
              <w:t>2</w:t>
            </w:r>
            <w:r w:rsidRPr="00A8066C">
              <w:rPr>
                <w:rFonts w:ascii="Courier New" w:eastAsia="Times New Roman" w:hAnsi="Courier New" w:cs="Courier New"/>
                <w:bCs/>
                <w:color w:val="0451A5"/>
                <w:sz w:val="18"/>
                <w:szCs w:val="18"/>
              </w:rPr>
              <w:t>/numberCollectionReservation"</w:t>
            </w:r>
          </w:p>
          <w:p w14:paraId="3F1CF3F8" w14:textId="77777777" w:rsidR="00D0683A" w:rsidRPr="00A8066C" w:rsidRDefault="00D0683A" w:rsidP="001B1940">
            <w:pPr>
              <w:shd w:val="clear" w:color="auto" w:fill="FFFFFE"/>
              <w:spacing w:before="0" w:after="0" w:line="270" w:lineRule="atLeast"/>
              <w:contextualSpacing/>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000000"/>
                <w:sz w:val="18"/>
                <w:szCs w:val="18"/>
              </w:rPr>
            </w:pPr>
            <w:r w:rsidRPr="00A8066C">
              <w:rPr>
                <w:rFonts w:ascii="Courier New" w:eastAsia="Times New Roman" w:hAnsi="Courier New" w:cs="Courier New"/>
                <w:bCs/>
                <w:color w:val="000000"/>
                <w:sz w:val="18"/>
                <w:szCs w:val="18"/>
              </w:rPr>
              <w:t>    }</w:t>
            </w:r>
          </w:p>
          <w:p w14:paraId="54C8502D" w14:textId="77777777" w:rsidR="00D0683A" w:rsidRPr="00A8066C" w:rsidRDefault="00D0683A" w:rsidP="001B1940">
            <w:pPr>
              <w:shd w:val="clear" w:color="auto" w:fill="FFFFFE"/>
              <w:spacing w:before="0" w:after="0" w:line="270" w:lineRule="atLeast"/>
              <w:contextualSpacing/>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000000"/>
                <w:sz w:val="18"/>
                <w:szCs w:val="18"/>
              </w:rPr>
            </w:pPr>
            <w:r w:rsidRPr="00A8066C">
              <w:rPr>
                <w:rFonts w:ascii="Courier New" w:eastAsia="Times New Roman" w:hAnsi="Courier New" w:cs="Courier New"/>
                <w:bCs/>
                <w:color w:val="000000"/>
                <w:sz w:val="18"/>
                <w:szCs w:val="18"/>
              </w:rPr>
              <w:t>}</w:t>
            </w:r>
          </w:p>
          <w:p w14:paraId="23B8BB72" w14:textId="77777777" w:rsidR="00D0683A" w:rsidRPr="00A8066C" w:rsidRDefault="00D0683A" w:rsidP="001B1940">
            <w:pPr>
              <w:spacing w:before="0" w:after="0"/>
              <w:contextualSpacing/>
              <w:cnfStyle w:val="000000000000" w:firstRow="0" w:lastRow="0" w:firstColumn="0" w:lastColumn="0" w:oddVBand="0" w:evenVBand="0" w:oddHBand="0" w:evenHBand="0" w:firstRowFirstColumn="0" w:firstRowLastColumn="0" w:lastRowFirstColumn="0" w:lastRowLastColumn="0"/>
              <w:rPr>
                <w:rFonts w:ascii="Courier New" w:hAnsi="Courier New" w:cs="Courier New"/>
                <w:bCs/>
                <w:sz w:val="18"/>
                <w:szCs w:val="18"/>
              </w:rPr>
            </w:pPr>
          </w:p>
        </w:tc>
      </w:tr>
    </w:tbl>
    <w:p w14:paraId="22CF033D" w14:textId="6E958A4B" w:rsidR="00D0683A" w:rsidRDefault="00D0683A" w:rsidP="00D0683A">
      <w:pPr>
        <w:rPr>
          <w:rFonts w:cstheme="minorHAnsi"/>
        </w:rPr>
      </w:pPr>
    </w:p>
    <w:tbl>
      <w:tblPr>
        <w:tblStyle w:val="Colttop-left"/>
        <w:tblW w:w="9504" w:type="dxa"/>
        <w:tblLayout w:type="fixed"/>
        <w:tblLook w:val="04A0" w:firstRow="1" w:lastRow="0" w:firstColumn="1" w:lastColumn="0" w:noHBand="0" w:noVBand="1"/>
      </w:tblPr>
      <w:tblGrid>
        <w:gridCol w:w="5912"/>
        <w:gridCol w:w="3592"/>
      </w:tblGrid>
      <w:tr w:rsidR="00B47D79" w:rsidRPr="00AD7126" w14:paraId="2C75BB01" w14:textId="77777777" w:rsidTr="00A80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12" w:type="dxa"/>
          </w:tcPr>
          <w:p w14:paraId="417274F1" w14:textId="41442100" w:rsidR="00AD7126" w:rsidRPr="00AA0E9D" w:rsidRDefault="00AD7126" w:rsidP="00D0683A">
            <w:pPr>
              <w:rPr>
                <w:rFonts w:asciiTheme="minorHAnsi" w:hAnsiTheme="minorHAnsi" w:cstheme="minorHAnsi"/>
                <w:b w:val="0"/>
                <w:color w:val="FFFFFF" w:themeColor="background1"/>
              </w:rPr>
            </w:pPr>
            <w:r w:rsidRPr="00AA0E9D">
              <w:rPr>
                <w:rFonts w:asciiTheme="minorHAnsi" w:hAnsiTheme="minorHAnsi" w:cstheme="minorHAnsi"/>
                <w:color w:val="FFFFFF" w:themeColor="background1"/>
              </w:rPr>
              <w:lastRenderedPageBreak/>
              <w:t>Request (FR) with tri-party agreement</w:t>
            </w:r>
          </w:p>
        </w:tc>
        <w:tc>
          <w:tcPr>
            <w:tcW w:w="3592" w:type="dxa"/>
          </w:tcPr>
          <w:p w14:paraId="5EFD0A01" w14:textId="031E41EC" w:rsidR="00AD7126" w:rsidRPr="00AA0E9D" w:rsidRDefault="00AD7126" w:rsidP="00D0683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AA0E9D">
              <w:rPr>
                <w:rFonts w:asciiTheme="minorHAnsi" w:hAnsiTheme="minorHAnsi" w:cstheme="minorHAnsi"/>
                <w:color w:val="FFFFFF" w:themeColor="background1"/>
              </w:rPr>
              <w:t>Response (FR)</w:t>
            </w:r>
          </w:p>
        </w:tc>
      </w:tr>
      <w:tr w:rsidR="00B47D79" w:rsidRPr="00AD7126" w14:paraId="7FB9B9BA" w14:textId="77777777" w:rsidTr="00A8066C">
        <w:tc>
          <w:tcPr>
            <w:cnfStyle w:val="001000000000" w:firstRow="0" w:lastRow="0" w:firstColumn="1" w:lastColumn="0" w:oddVBand="0" w:evenVBand="0" w:oddHBand="0" w:evenHBand="0" w:firstRowFirstColumn="0" w:firstRowLastColumn="0" w:lastRowFirstColumn="0" w:lastRowLastColumn="0"/>
            <w:tcW w:w="5912" w:type="dxa"/>
          </w:tcPr>
          <w:p w14:paraId="2C990039" w14:textId="77777777" w:rsidR="00AD7126" w:rsidRPr="00A8066C" w:rsidRDefault="00AD7126" w:rsidP="00AD7126">
            <w:pPr>
              <w:spacing w:after="0" w:line="240" w:lineRule="auto"/>
              <w:rPr>
                <w:rFonts w:ascii="Courier New" w:eastAsia="Times New Roman" w:hAnsi="Courier New" w:cs="Courier New"/>
                <w:b w:val="0"/>
                <w:bCs/>
                <w:color w:val="000000"/>
                <w:sz w:val="18"/>
                <w:szCs w:val="18"/>
                <w:lang w:val="en-US" w:eastAsia="ja-JP"/>
              </w:rPr>
            </w:pPr>
            <w:r w:rsidRPr="00A8066C">
              <w:rPr>
                <w:rFonts w:ascii="Courier New" w:eastAsia="Times New Roman" w:hAnsi="Courier New" w:cs="Courier New"/>
                <w:b w:val="0"/>
                <w:bCs/>
                <w:color w:val="000000"/>
                <w:sz w:val="18"/>
                <w:szCs w:val="18"/>
                <w:lang w:val="en-US" w:eastAsia="ja-JP"/>
              </w:rPr>
              <w:t>{</w:t>
            </w:r>
          </w:p>
          <w:p w14:paraId="04AA538B"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"cliList"</w:t>
            </w:r>
            <w:r w:rsidRPr="00A8066C">
              <w:rPr>
                <w:rFonts w:ascii="Courier New" w:eastAsia="Times New Roman" w:hAnsi="Courier New" w:cs="Courier New"/>
                <w:b w:val="0"/>
                <w:bCs/>
                <w:color w:val="000000"/>
                <w:sz w:val="18"/>
                <w:szCs w:val="18"/>
                <w:lang w:val="en-US" w:eastAsia="ja-JP"/>
              </w:rPr>
              <w:t>: [{</w:t>
            </w:r>
          </w:p>
          <w:p w14:paraId="15539DE4"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"startFullNumber"</w:t>
            </w: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0451A5"/>
                <w:sz w:val="18"/>
                <w:szCs w:val="18"/>
                <w:lang w:val="en-US" w:eastAsia="ja-JP"/>
              </w:rPr>
              <w:t>"+33214006625"</w:t>
            </w:r>
            <w:r w:rsidRPr="00A8066C">
              <w:rPr>
                <w:rFonts w:ascii="Courier New" w:eastAsia="Times New Roman" w:hAnsi="Courier New" w:cs="Courier New"/>
                <w:b w:val="0"/>
                <w:bCs/>
                <w:color w:val="000000"/>
                <w:sz w:val="18"/>
                <w:szCs w:val="18"/>
                <w:lang w:val="en-US" w:eastAsia="ja-JP"/>
              </w:rPr>
              <w:t>,</w:t>
            </w:r>
          </w:p>
          <w:p w14:paraId="43DCF59E"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"endFullNumber"</w:t>
            </w: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0451A5"/>
                <w:sz w:val="18"/>
                <w:szCs w:val="18"/>
                <w:lang w:val="en-US" w:eastAsia="ja-JP"/>
              </w:rPr>
              <w:t>"+33214006625"</w:t>
            </w:r>
          </w:p>
          <w:p w14:paraId="0EC7744F" w14:textId="77777777" w:rsidR="00AD7126" w:rsidRPr="00A8066C" w:rsidRDefault="00AD7126" w:rsidP="00AD7126">
            <w:pPr>
              <w:spacing w:after="0" w:line="240" w:lineRule="auto"/>
              <w:rPr>
                <w:rFonts w:ascii="Courier New" w:eastAsia="Times New Roman" w:hAnsi="Courier New" w:cs="Courier New"/>
                <w:b w:val="0"/>
                <w:bCs/>
                <w:color w:val="000000"/>
                <w:sz w:val="18"/>
                <w:szCs w:val="18"/>
                <w:lang w:val="en-US" w:eastAsia="ja-JP"/>
              </w:rPr>
            </w:pPr>
            <w:r w:rsidRPr="00A8066C">
              <w:rPr>
                <w:rFonts w:ascii="Courier New" w:eastAsia="Times New Roman" w:hAnsi="Courier New" w:cs="Courier New"/>
                <w:b w:val="0"/>
                <w:bCs/>
                <w:color w:val="000000"/>
                <w:sz w:val="18"/>
                <w:szCs w:val="18"/>
                <w:lang w:val="en-US" w:eastAsia="ja-JP"/>
              </w:rPr>
              <w:t>    }],  </w:t>
            </w:r>
          </w:p>
          <w:p w14:paraId="14C5C03C"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"relatedParty"</w:t>
            </w:r>
            <w:r w:rsidRPr="00A8066C">
              <w:rPr>
                <w:rFonts w:ascii="Courier New" w:eastAsia="Times New Roman" w:hAnsi="Courier New" w:cs="Courier New"/>
                <w:b w:val="0"/>
                <w:bCs/>
                <w:color w:val="000000"/>
                <w:sz w:val="18"/>
                <w:szCs w:val="18"/>
                <w:lang w:val="en-US" w:eastAsia="ja-JP"/>
              </w:rPr>
              <w:t>: {</w:t>
            </w:r>
          </w:p>
          <w:p w14:paraId="016C86DB"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"reseller"</w:t>
            </w:r>
            <w:r w:rsidRPr="00A8066C">
              <w:rPr>
                <w:rFonts w:ascii="Courier New" w:eastAsia="Times New Roman" w:hAnsi="Courier New" w:cs="Courier New"/>
                <w:b w:val="0"/>
                <w:bCs/>
                <w:color w:val="000000"/>
                <w:sz w:val="18"/>
                <w:szCs w:val="18"/>
                <w:lang w:val="en-US" w:eastAsia="ja-JP"/>
              </w:rPr>
              <w:t>: {</w:t>
            </w:r>
          </w:p>
          <w:p w14:paraId="3B7E36DB"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"serviceProfile"</w:t>
            </w: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0451A5"/>
                <w:sz w:val="18"/>
                <w:szCs w:val="18"/>
                <w:lang w:val="en-US" w:eastAsia="ja-JP"/>
              </w:rPr>
              <w:t>"A29"</w:t>
            </w:r>
          </w:p>
          <w:p w14:paraId="740B4B58" w14:textId="77777777" w:rsidR="00AD7126" w:rsidRPr="00A8066C" w:rsidRDefault="00AD7126" w:rsidP="00AD7126">
            <w:pPr>
              <w:spacing w:after="0" w:line="240" w:lineRule="auto"/>
              <w:rPr>
                <w:rFonts w:ascii="Courier New" w:eastAsia="Times New Roman" w:hAnsi="Courier New" w:cs="Courier New"/>
                <w:b w:val="0"/>
                <w:bCs/>
                <w:color w:val="000000"/>
                <w:sz w:val="18"/>
                <w:szCs w:val="18"/>
                <w:lang w:val="en-US" w:eastAsia="ja-JP"/>
              </w:rPr>
            </w:pPr>
            <w:r w:rsidRPr="00A8066C">
              <w:rPr>
                <w:rFonts w:ascii="Courier New" w:eastAsia="Times New Roman" w:hAnsi="Courier New" w:cs="Courier New"/>
                <w:b w:val="0"/>
                <w:bCs/>
                <w:color w:val="000000"/>
                <w:sz w:val="18"/>
                <w:szCs w:val="18"/>
                <w:lang w:val="en-US" w:eastAsia="ja-JP"/>
              </w:rPr>
              <w:t>        },</w:t>
            </w:r>
          </w:p>
          <w:p w14:paraId="705667D3"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"endCustomerDetails"</w:t>
            </w:r>
            <w:r w:rsidRPr="00A8066C">
              <w:rPr>
                <w:rFonts w:ascii="Courier New" w:eastAsia="Times New Roman" w:hAnsi="Courier New" w:cs="Courier New"/>
                <w:b w:val="0"/>
                <w:bCs/>
                <w:color w:val="000000"/>
                <w:sz w:val="18"/>
                <w:szCs w:val="18"/>
                <w:lang w:val="en-US" w:eastAsia="ja-JP"/>
              </w:rPr>
              <w:t>: {</w:t>
            </w:r>
          </w:p>
          <w:p w14:paraId="3DDA0968"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"endCustomerName"</w:t>
            </w: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0451A5"/>
                <w:sz w:val="18"/>
                <w:szCs w:val="18"/>
                <w:lang w:val="en-US" w:eastAsia="ja-JP"/>
              </w:rPr>
              <w:t>"Colt"</w:t>
            </w:r>
            <w:r w:rsidRPr="00A8066C">
              <w:rPr>
                <w:rFonts w:ascii="Courier New" w:eastAsia="Times New Roman" w:hAnsi="Courier New" w:cs="Courier New"/>
                <w:b w:val="0"/>
                <w:bCs/>
                <w:color w:val="000000"/>
                <w:sz w:val="18"/>
                <w:szCs w:val="18"/>
                <w:lang w:val="en-US" w:eastAsia="ja-JP"/>
              </w:rPr>
              <w:t>,</w:t>
            </w:r>
          </w:p>
          <w:p w14:paraId="70A7A914" w14:textId="09698C41"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"customerReference"</w:t>
            </w: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0451A5"/>
                <w:sz w:val="18"/>
                <w:szCs w:val="18"/>
                <w:lang w:val="en-US" w:eastAsia="ja-JP"/>
              </w:rPr>
              <w:t>"</w:t>
            </w:r>
            <w:r w:rsidR="00643710" w:rsidRPr="00A8066C">
              <w:rPr>
                <w:rFonts w:ascii="Courier New" w:eastAsia="Times New Roman" w:hAnsi="Courier New" w:cs="Courier New"/>
                <w:b w:val="0"/>
                <w:bCs/>
                <w:color w:val="0451A5"/>
                <w:sz w:val="18"/>
                <w:szCs w:val="18"/>
                <w:lang w:val="en-US" w:eastAsia="ja-JP"/>
              </w:rPr>
              <w:t>Colt Demo</w:t>
            </w:r>
            <w:r w:rsidRPr="00A8066C">
              <w:rPr>
                <w:rFonts w:ascii="Courier New" w:eastAsia="Times New Roman" w:hAnsi="Courier New" w:cs="Courier New"/>
                <w:b w:val="0"/>
                <w:bCs/>
                <w:color w:val="0451A5"/>
                <w:sz w:val="18"/>
                <w:szCs w:val="18"/>
                <w:lang w:val="en-US" w:eastAsia="ja-JP"/>
              </w:rPr>
              <w:t>"</w:t>
            </w:r>
            <w:r w:rsidRPr="00A8066C">
              <w:rPr>
                <w:rFonts w:ascii="Courier New" w:eastAsia="Times New Roman" w:hAnsi="Courier New" w:cs="Courier New"/>
                <w:b w:val="0"/>
                <w:bCs/>
                <w:color w:val="000000"/>
                <w:sz w:val="18"/>
                <w:szCs w:val="18"/>
                <w:lang w:val="en-US" w:eastAsia="ja-JP"/>
              </w:rPr>
              <w:t>,</w:t>
            </w:r>
          </w:p>
          <w:p w14:paraId="6B0E5D59"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"endCustomerAddress"</w:t>
            </w:r>
            <w:r w:rsidRPr="00A8066C">
              <w:rPr>
                <w:rFonts w:ascii="Courier New" w:eastAsia="Times New Roman" w:hAnsi="Courier New" w:cs="Courier New"/>
                <w:b w:val="0"/>
                <w:bCs/>
                <w:color w:val="000000"/>
                <w:sz w:val="18"/>
                <w:szCs w:val="18"/>
                <w:lang w:val="en-US" w:eastAsia="ja-JP"/>
              </w:rPr>
              <w:t>: {</w:t>
            </w:r>
          </w:p>
          <w:p w14:paraId="21200D8E"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"houseNumber"</w:t>
            </w: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0451A5"/>
                <w:sz w:val="18"/>
                <w:szCs w:val="18"/>
                <w:lang w:val="en-US" w:eastAsia="ja-JP"/>
              </w:rPr>
              <w:t>"23"</w:t>
            </w:r>
            <w:r w:rsidRPr="00A8066C">
              <w:rPr>
                <w:rFonts w:ascii="Courier New" w:eastAsia="Times New Roman" w:hAnsi="Courier New" w:cs="Courier New"/>
                <w:b w:val="0"/>
                <w:bCs/>
                <w:color w:val="000000"/>
                <w:sz w:val="18"/>
                <w:szCs w:val="18"/>
                <w:lang w:val="en-US" w:eastAsia="ja-JP"/>
              </w:rPr>
              <w:t>,</w:t>
            </w:r>
          </w:p>
          <w:p w14:paraId="65B4BB8D" w14:textId="10A0466D" w:rsidR="00AD7126" w:rsidRPr="00A8066C" w:rsidRDefault="00AD7126" w:rsidP="00AD7126">
            <w:pPr>
              <w:spacing w:after="0" w:line="240" w:lineRule="auto"/>
              <w:rPr>
                <w:rFonts w:ascii="Courier New" w:eastAsia="Times New Roman" w:hAnsi="Courier New" w:cs="Courier New"/>
                <w:bCs/>
                <w:color w:val="000000"/>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"streetName"</w:t>
            </w: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0451A5"/>
                <w:sz w:val="18"/>
                <w:szCs w:val="18"/>
                <w:lang w:val="en-US" w:eastAsia="ja-JP"/>
              </w:rPr>
              <w:t>"</w:t>
            </w:r>
            <w:r w:rsidR="00256824" w:rsidRPr="00A8066C">
              <w:rPr>
                <w:rFonts w:ascii="Courier New" w:eastAsia="Times New Roman" w:hAnsi="Courier New" w:cs="Courier New"/>
                <w:b w:val="0"/>
                <w:bCs/>
                <w:color w:val="0451A5"/>
                <w:sz w:val="18"/>
                <w:szCs w:val="18"/>
                <w:lang w:val="en-US" w:eastAsia="ja-JP"/>
              </w:rPr>
              <w:t xml:space="preserve"> </w:t>
            </w:r>
            <w:r w:rsidRPr="00A8066C">
              <w:rPr>
                <w:rFonts w:ascii="Courier New" w:eastAsia="Times New Roman" w:hAnsi="Courier New" w:cs="Courier New"/>
                <w:b w:val="0"/>
                <w:bCs/>
                <w:color w:val="0451A5"/>
                <w:sz w:val="18"/>
                <w:szCs w:val="18"/>
                <w:lang w:val="en-US" w:eastAsia="ja-JP"/>
              </w:rPr>
              <w:t>PIERRE VALETTE"</w:t>
            </w:r>
            <w:r w:rsidRPr="00A8066C">
              <w:rPr>
                <w:rFonts w:ascii="Courier New" w:eastAsia="Times New Roman" w:hAnsi="Courier New" w:cs="Courier New"/>
                <w:b w:val="0"/>
                <w:bCs/>
                <w:color w:val="000000"/>
                <w:sz w:val="18"/>
                <w:szCs w:val="18"/>
                <w:lang w:val="en-US" w:eastAsia="ja-JP"/>
              </w:rPr>
              <w:t>,</w:t>
            </w:r>
          </w:p>
          <w:p w14:paraId="30D8ECD9" w14:textId="4A96B577" w:rsidR="00256824" w:rsidRPr="00A8066C" w:rsidRDefault="00256824"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A31515"/>
                <w:sz w:val="18"/>
                <w:szCs w:val="18"/>
                <w:lang w:val="en-US" w:eastAsia="ja-JP"/>
              </w:rPr>
              <w:t xml:space="preserve">                    "streetType"</w:t>
            </w: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0451A5"/>
                <w:sz w:val="18"/>
                <w:szCs w:val="18"/>
                <w:lang w:val="en-US" w:eastAsia="ja-JP"/>
              </w:rPr>
              <w:t>"RUE "</w:t>
            </w:r>
            <w:r w:rsidRPr="00A8066C">
              <w:rPr>
                <w:rFonts w:ascii="Courier New" w:eastAsia="Times New Roman" w:hAnsi="Courier New" w:cs="Courier New"/>
                <w:b w:val="0"/>
                <w:bCs/>
                <w:color w:val="000000"/>
                <w:sz w:val="18"/>
                <w:szCs w:val="18"/>
                <w:lang w:val="en-US" w:eastAsia="ja-JP"/>
              </w:rPr>
              <w:t>,</w:t>
            </w:r>
          </w:p>
          <w:p w14:paraId="618C0E8D"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"city"</w:t>
            </w: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0451A5"/>
                <w:sz w:val="18"/>
                <w:szCs w:val="18"/>
                <w:lang w:val="en-US" w:eastAsia="ja-JP"/>
              </w:rPr>
              <w:t>"MALAKOFF"</w:t>
            </w:r>
            <w:r w:rsidRPr="00A8066C">
              <w:rPr>
                <w:rFonts w:ascii="Courier New" w:eastAsia="Times New Roman" w:hAnsi="Courier New" w:cs="Courier New"/>
                <w:b w:val="0"/>
                <w:bCs/>
                <w:color w:val="000000"/>
                <w:sz w:val="18"/>
                <w:szCs w:val="18"/>
                <w:lang w:val="en-US" w:eastAsia="ja-JP"/>
              </w:rPr>
              <w:t>,</w:t>
            </w:r>
          </w:p>
          <w:p w14:paraId="55171A80"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"postalCode"</w:t>
            </w: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0451A5"/>
                <w:sz w:val="18"/>
                <w:szCs w:val="18"/>
                <w:lang w:val="en-US" w:eastAsia="ja-JP"/>
              </w:rPr>
              <w:t>"92240"</w:t>
            </w:r>
          </w:p>
          <w:p w14:paraId="72609430" w14:textId="77777777" w:rsidR="00AD7126" w:rsidRPr="00A8066C" w:rsidRDefault="00AD7126" w:rsidP="00AD7126">
            <w:pPr>
              <w:spacing w:after="0" w:line="240" w:lineRule="auto"/>
              <w:rPr>
                <w:rFonts w:ascii="Courier New" w:eastAsia="Times New Roman" w:hAnsi="Courier New" w:cs="Courier New"/>
                <w:b w:val="0"/>
                <w:bCs/>
                <w:color w:val="000000"/>
                <w:sz w:val="18"/>
                <w:szCs w:val="18"/>
                <w:lang w:val="en-US" w:eastAsia="ja-JP"/>
              </w:rPr>
            </w:pPr>
            <w:r w:rsidRPr="00A8066C">
              <w:rPr>
                <w:rFonts w:ascii="Courier New" w:eastAsia="Times New Roman" w:hAnsi="Courier New" w:cs="Courier New"/>
                <w:b w:val="0"/>
                <w:bCs/>
                <w:color w:val="000000"/>
                <w:sz w:val="18"/>
                <w:szCs w:val="18"/>
                <w:lang w:val="en-US" w:eastAsia="ja-JP"/>
              </w:rPr>
              <w:t>                }</w:t>
            </w:r>
          </w:p>
          <w:p w14:paraId="7E21E0A8" w14:textId="77777777" w:rsidR="00AD7126" w:rsidRPr="00A8066C" w:rsidRDefault="00AD7126" w:rsidP="00AD7126">
            <w:pPr>
              <w:spacing w:after="0" w:line="240" w:lineRule="auto"/>
              <w:rPr>
                <w:rFonts w:ascii="Courier New" w:eastAsia="Times New Roman" w:hAnsi="Courier New" w:cs="Courier New"/>
                <w:b w:val="0"/>
                <w:bCs/>
                <w:color w:val="000000"/>
                <w:sz w:val="18"/>
                <w:szCs w:val="18"/>
                <w:lang w:val="en-US" w:eastAsia="ja-JP"/>
              </w:rPr>
            </w:pPr>
            <w:r w:rsidRPr="00A8066C">
              <w:rPr>
                <w:rFonts w:ascii="Courier New" w:eastAsia="Times New Roman" w:hAnsi="Courier New" w:cs="Courier New"/>
                <w:b w:val="0"/>
                <w:bCs/>
                <w:color w:val="000000"/>
                <w:sz w:val="18"/>
                <w:szCs w:val="18"/>
                <w:lang w:val="en-US" w:eastAsia="ja-JP"/>
              </w:rPr>
              <w:t>            }</w:t>
            </w:r>
          </w:p>
          <w:p w14:paraId="74B48A89" w14:textId="77777777" w:rsidR="00AD7126" w:rsidRPr="00A8066C" w:rsidRDefault="00AD7126" w:rsidP="00AD7126">
            <w:pPr>
              <w:spacing w:after="0" w:line="240" w:lineRule="auto"/>
              <w:rPr>
                <w:rFonts w:ascii="Courier New" w:eastAsia="Times New Roman" w:hAnsi="Courier New" w:cs="Courier New"/>
                <w:b w:val="0"/>
                <w:bCs/>
                <w:color w:val="000000"/>
                <w:sz w:val="18"/>
                <w:szCs w:val="18"/>
                <w:lang w:val="en-US" w:eastAsia="ja-JP"/>
              </w:rPr>
            </w:pPr>
            <w:r w:rsidRPr="00A8066C">
              <w:rPr>
                <w:rFonts w:ascii="Courier New" w:eastAsia="Times New Roman" w:hAnsi="Courier New" w:cs="Courier New"/>
                <w:b w:val="0"/>
                <w:bCs/>
                <w:color w:val="000000"/>
                <w:sz w:val="18"/>
                <w:szCs w:val="18"/>
                <w:lang w:val="en-US" w:eastAsia="ja-JP"/>
              </w:rPr>
              <w:t>        },</w:t>
            </w:r>
          </w:p>
          <w:p w14:paraId="4D338D33"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"productOffering"</w:t>
            </w:r>
            <w:r w:rsidRPr="00A8066C">
              <w:rPr>
                <w:rFonts w:ascii="Courier New" w:eastAsia="Times New Roman" w:hAnsi="Courier New" w:cs="Courier New"/>
                <w:b w:val="0"/>
                <w:bCs/>
                <w:color w:val="000000"/>
                <w:sz w:val="18"/>
                <w:szCs w:val="18"/>
                <w:lang w:val="en-US" w:eastAsia="ja-JP"/>
              </w:rPr>
              <w:t>: {</w:t>
            </w:r>
          </w:p>
          <w:p w14:paraId="4DBCB8DD"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"name"</w:t>
            </w: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0451A5"/>
                <w:sz w:val="18"/>
                <w:szCs w:val="18"/>
                <w:lang w:val="en-US" w:eastAsia="ja-JP"/>
              </w:rPr>
              <w:t>"Geographic Number Hosting"</w:t>
            </w:r>
          </w:p>
          <w:p w14:paraId="7503317D" w14:textId="1DD91352" w:rsidR="00AD7126" w:rsidRPr="00A8066C" w:rsidRDefault="00AD7126" w:rsidP="00AD7126">
            <w:pPr>
              <w:spacing w:after="0" w:line="240" w:lineRule="auto"/>
              <w:rPr>
                <w:rFonts w:ascii="Courier New" w:eastAsia="Times New Roman" w:hAnsi="Courier New" w:cs="Courier New"/>
                <w:b w:val="0"/>
                <w:bCs/>
                <w:color w:val="000000"/>
                <w:sz w:val="18"/>
                <w:szCs w:val="18"/>
                <w:lang w:val="en-US" w:eastAsia="ja-JP"/>
              </w:rPr>
            </w:pPr>
            <w:r w:rsidRPr="00A8066C">
              <w:rPr>
                <w:rFonts w:ascii="Courier New" w:eastAsia="Times New Roman" w:hAnsi="Courier New" w:cs="Courier New"/>
                <w:b w:val="0"/>
                <w:bCs/>
                <w:color w:val="000000"/>
                <w:sz w:val="18"/>
                <w:szCs w:val="18"/>
                <w:lang w:val="en-US" w:eastAsia="ja-JP"/>
              </w:rPr>
              <w:t>    }</w:t>
            </w:r>
          </w:p>
          <w:p w14:paraId="168E847F"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A31515"/>
                <w:sz w:val="18"/>
                <w:szCs w:val="18"/>
                <w:lang w:val="en-US" w:eastAsia="ja-JP"/>
              </w:rPr>
              <w:t>"order"</w:t>
            </w:r>
            <w:r w:rsidRPr="00A8066C">
              <w:rPr>
                <w:rFonts w:ascii="Courier New" w:eastAsia="Times New Roman" w:hAnsi="Courier New" w:cs="Courier New"/>
                <w:b w:val="0"/>
                <w:bCs/>
                <w:color w:val="000000"/>
                <w:sz w:val="18"/>
                <w:szCs w:val="18"/>
                <w:lang w:val="en-US" w:eastAsia="ja-JP"/>
              </w:rPr>
              <w:t>: {</w:t>
            </w:r>
          </w:p>
          <w:p w14:paraId="747DA7D1"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"triPartyAgreementType"</w:t>
            </w:r>
            <w:r w:rsidRPr="00A8066C">
              <w:rPr>
                <w:rFonts w:ascii="Courier New" w:eastAsia="Times New Roman" w:hAnsi="Courier New" w:cs="Courier New"/>
                <w:b w:val="0"/>
                <w:bCs/>
                <w:color w:val="000000"/>
                <w:sz w:val="18"/>
                <w:szCs w:val="18"/>
                <w:lang w:val="en-US" w:eastAsia="ja-JP"/>
              </w:rPr>
              <w:t>: {</w:t>
            </w:r>
          </w:p>
          <w:p w14:paraId="139BF929"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"fileName"</w:t>
            </w: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0451A5"/>
                <w:sz w:val="18"/>
                <w:szCs w:val="18"/>
                <w:lang w:val="en-US" w:eastAsia="ja-JP"/>
              </w:rPr>
              <w:t>"triparty.pdf"</w:t>
            </w:r>
            <w:r w:rsidRPr="00A8066C">
              <w:rPr>
                <w:rFonts w:ascii="Courier New" w:eastAsia="Times New Roman" w:hAnsi="Courier New" w:cs="Courier New"/>
                <w:b w:val="0"/>
                <w:bCs/>
                <w:color w:val="000000"/>
                <w:sz w:val="18"/>
                <w:szCs w:val="18"/>
                <w:lang w:val="en-US" w:eastAsia="ja-JP"/>
              </w:rPr>
              <w:t>,</w:t>
            </w:r>
          </w:p>
          <w:p w14:paraId="61B253AA" w14:textId="77777777" w:rsidR="00AD7126" w:rsidRPr="00A8066C" w:rsidRDefault="00AD7126" w:rsidP="00AD7126">
            <w:pPr>
              <w:spacing w:after="0" w:line="240" w:lineRule="auto"/>
              <w:rPr>
                <w:rFonts w:ascii="Courier New" w:eastAsia="Times New Roman" w:hAnsi="Courier New" w:cs="Courier New"/>
                <w:b w:val="0"/>
                <w:bCs/>
                <w:color w:val="auto"/>
                <w:sz w:val="18"/>
                <w:szCs w:val="18"/>
                <w:lang w:val="en-US" w:eastAsia="ja-JP"/>
              </w:rPr>
            </w:pP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A31515"/>
                <w:sz w:val="18"/>
                <w:szCs w:val="18"/>
                <w:lang w:val="en-US" w:eastAsia="ja-JP"/>
              </w:rPr>
              <w:t>"fileContent"</w:t>
            </w:r>
            <w:r w:rsidRPr="00A8066C">
              <w:rPr>
                <w:rFonts w:ascii="Courier New" w:eastAsia="Times New Roman" w:hAnsi="Courier New" w:cs="Courier New"/>
                <w:b w:val="0"/>
                <w:bCs/>
                <w:color w:val="000000"/>
                <w:sz w:val="18"/>
                <w:szCs w:val="18"/>
                <w:lang w:val="en-US" w:eastAsia="ja-JP"/>
              </w:rPr>
              <w:t>: </w:t>
            </w:r>
            <w:r w:rsidRPr="00A8066C">
              <w:rPr>
                <w:rFonts w:ascii="Courier New" w:eastAsia="Times New Roman" w:hAnsi="Courier New" w:cs="Courier New"/>
                <w:b w:val="0"/>
                <w:bCs/>
                <w:color w:val="0451A5"/>
                <w:sz w:val="18"/>
                <w:szCs w:val="18"/>
                <w:lang w:val="en-US" w:eastAsia="ja-JP"/>
              </w:rPr>
              <w:t>"UEsDBBQA"</w:t>
            </w:r>
          </w:p>
          <w:p w14:paraId="11407C53" w14:textId="77777777" w:rsidR="00AD7126" w:rsidRPr="00A8066C" w:rsidRDefault="00AD7126" w:rsidP="00AD7126">
            <w:pPr>
              <w:spacing w:after="0" w:line="240" w:lineRule="auto"/>
              <w:rPr>
                <w:rFonts w:ascii="Courier New" w:eastAsia="Times New Roman" w:hAnsi="Courier New" w:cs="Courier New"/>
                <w:b w:val="0"/>
                <w:bCs/>
                <w:sz w:val="18"/>
                <w:szCs w:val="18"/>
                <w:lang w:val="en-US" w:eastAsia="ja-JP"/>
              </w:rPr>
            </w:pPr>
            <w:r w:rsidRPr="00A8066C">
              <w:rPr>
                <w:rFonts w:ascii="Courier New" w:eastAsia="Times New Roman" w:hAnsi="Courier New" w:cs="Courier New"/>
                <w:b w:val="0"/>
                <w:bCs/>
                <w:sz w:val="18"/>
                <w:szCs w:val="18"/>
                <w:lang w:val="en-US" w:eastAsia="ja-JP"/>
              </w:rPr>
              <w:t>}</w:t>
            </w:r>
          </w:p>
          <w:p w14:paraId="71EE2E47" w14:textId="77777777" w:rsidR="00AD7126" w:rsidRPr="00A8066C" w:rsidRDefault="00AD7126" w:rsidP="00AD7126">
            <w:pPr>
              <w:spacing w:after="0" w:line="240" w:lineRule="auto"/>
              <w:rPr>
                <w:rFonts w:ascii="Courier New" w:eastAsia="Times New Roman" w:hAnsi="Courier New" w:cs="Courier New"/>
                <w:b w:val="0"/>
                <w:bCs/>
                <w:sz w:val="18"/>
                <w:szCs w:val="18"/>
                <w:lang w:val="en-US" w:eastAsia="ja-JP"/>
              </w:rPr>
            </w:pPr>
            <w:r w:rsidRPr="00A8066C">
              <w:rPr>
                <w:rFonts w:ascii="Courier New" w:eastAsia="Times New Roman" w:hAnsi="Courier New" w:cs="Courier New"/>
                <w:b w:val="0"/>
                <w:bCs/>
                <w:sz w:val="18"/>
                <w:szCs w:val="18"/>
                <w:lang w:val="en-US" w:eastAsia="ja-JP"/>
              </w:rPr>
              <w:t>}</w:t>
            </w:r>
          </w:p>
          <w:p w14:paraId="5972477D" w14:textId="77777777" w:rsidR="00AD7126" w:rsidRPr="00A8066C" w:rsidRDefault="00AD7126" w:rsidP="00AD7126">
            <w:pPr>
              <w:spacing w:after="0" w:line="240" w:lineRule="auto"/>
              <w:rPr>
                <w:rFonts w:ascii="Courier New" w:eastAsia="Times New Roman" w:hAnsi="Courier New" w:cs="Courier New"/>
                <w:b w:val="0"/>
                <w:bCs/>
                <w:sz w:val="18"/>
                <w:szCs w:val="18"/>
                <w:lang w:val="en-US" w:eastAsia="ja-JP"/>
              </w:rPr>
            </w:pPr>
            <w:r w:rsidRPr="00A8066C">
              <w:rPr>
                <w:rFonts w:ascii="Courier New" w:eastAsia="Times New Roman" w:hAnsi="Courier New" w:cs="Courier New"/>
                <w:b w:val="0"/>
                <w:bCs/>
                <w:sz w:val="18"/>
                <w:szCs w:val="18"/>
                <w:lang w:val="en-US" w:eastAsia="ja-JP"/>
              </w:rPr>
              <w:t>}</w:t>
            </w:r>
          </w:p>
          <w:p w14:paraId="3B93EBC2" w14:textId="77777777" w:rsidR="00AD7126" w:rsidRPr="00A8066C" w:rsidRDefault="00AD7126" w:rsidP="00505C1A">
            <w:pPr>
              <w:spacing w:after="0" w:line="240" w:lineRule="auto"/>
              <w:rPr>
                <w:rFonts w:ascii="Courier New" w:hAnsi="Courier New" w:cs="Courier New"/>
                <w:b w:val="0"/>
                <w:bCs/>
                <w:sz w:val="18"/>
                <w:szCs w:val="18"/>
              </w:rPr>
            </w:pPr>
          </w:p>
        </w:tc>
        <w:tc>
          <w:tcPr>
            <w:tcW w:w="3592" w:type="dxa"/>
          </w:tcPr>
          <w:p w14:paraId="6ABAB5A3" w14:textId="77777777" w:rsidR="00B47D79" w:rsidRPr="00A8066C" w:rsidRDefault="00B47D79" w:rsidP="00505C1A">
            <w:pPr>
              <w:pStyle w:val="NormalWeb"/>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A8066C">
              <w:rPr>
                <w:rFonts w:ascii="Courier New" w:hAnsi="Courier New" w:cs="Courier New"/>
              </w:rPr>
              <w:t>{</w:t>
            </w:r>
          </w:p>
          <w:p w14:paraId="17D7183E" w14:textId="77777777" w:rsidR="00B47D79" w:rsidRPr="00A8066C" w:rsidRDefault="00B47D79" w:rsidP="00505C1A">
            <w:pPr>
              <w:pStyle w:val="NormalWeb"/>
              <w:cnfStyle w:val="000000000000" w:firstRow="0" w:lastRow="0" w:firstColumn="0" w:lastColumn="0" w:oddVBand="0" w:evenVBand="0" w:oddHBand="0" w:evenHBand="0" w:firstRowFirstColumn="0" w:firstRowLastColumn="0" w:lastRowFirstColumn="0" w:lastRowLastColumn="0"/>
              <w:rPr>
                <w:rFonts w:ascii="Courier New" w:hAnsi="Courier New" w:cs="Courier New"/>
                <w:color w:val="auto"/>
              </w:rPr>
            </w:pPr>
            <w:r w:rsidRPr="00A8066C">
              <w:rPr>
                <w:rFonts w:ascii="Courier New" w:hAnsi="Courier New" w:cs="Courier New"/>
              </w:rPr>
              <w:t>    </w:t>
            </w:r>
            <w:r w:rsidRPr="00A8066C">
              <w:rPr>
                <w:rFonts w:ascii="Courier New" w:hAnsi="Courier New" w:cs="Courier New"/>
                <w:color w:val="A31515"/>
              </w:rPr>
              <w:t>"order"</w:t>
            </w:r>
            <w:r w:rsidRPr="00A8066C">
              <w:rPr>
                <w:rFonts w:ascii="Courier New" w:hAnsi="Courier New" w:cs="Courier New"/>
              </w:rPr>
              <w:t>: {</w:t>
            </w:r>
          </w:p>
          <w:p w14:paraId="31C9B6D3" w14:textId="77777777" w:rsidR="00B47D79" w:rsidRPr="00A8066C" w:rsidRDefault="00B47D79" w:rsidP="00505C1A">
            <w:pPr>
              <w:pStyle w:val="NormalWeb"/>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A8066C">
              <w:rPr>
                <w:rFonts w:ascii="Courier New" w:hAnsi="Courier New" w:cs="Courier New"/>
                <w:color w:val="000000"/>
              </w:rPr>
              <w:t>        </w:t>
            </w:r>
            <w:r w:rsidRPr="00A8066C">
              <w:rPr>
                <w:rFonts w:ascii="Courier New" w:hAnsi="Courier New" w:cs="Courier New"/>
                <w:color w:val="A31515"/>
              </w:rPr>
              <w:t>"id"</w:t>
            </w:r>
            <w:r w:rsidRPr="00A8066C">
              <w:rPr>
                <w:rFonts w:ascii="Courier New" w:hAnsi="Courier New" w:cs="Courier New"/>
                <w:color w:val="000000"/>
              </w:rPr>
              <w:t>: </w:t>
            </w:r>
            <w:r w:rsidRPr="00A8066C">
              <w:rPr>
                <w:rFonts w:ascii="Courier New" w:eastAsia="Times New Roman" w:hAnsi="Courier New" w:cs="Courier New"/>
                <w:noProof w:val="0"/>
                <w:color w:val="0451A5"/>
                <w:lang w:eastAsia="zh-TW"/>
              </w:rPr>
              <w:t>"cef8643d-4c2e-4c4b-926c-253d27c15d57",</w:t>
            </w:r>
          </w:p>
          <w:p w14:paraId="1EFD88E3" w14:textId="77777777" w:rsidR="00C53292" w:rsidRPr="00A8066C" w:rsidRDefault="00B47D79" w:rsidP="00C53292">
            <w:pPr>
              <w:shd w:val="clear" w:color="auto" w:fill="FFFFFE"/>
              <w:spacing w:before="0" w:after="0" w:line="270" w:lineRule="atLeast"/>
              <w:contextualSpacing/>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Cs/>
                <w:color w:val="000000"/>
                <w:sz w:val="18"/>
                <w:szCs w:val="18"/>
              </w:rPr>
            </w:pPr>
            <w:r w:rsidRPr="00A8066C">
              <w:rPr>
                <w:rFonts w:ascii="Courier New" w:hAnsi="Courier New" w:cs="Courier New"/>
                <w:color w:val="000000"/>
              </w:rPr>
              <w:t>        </w:t>
            </w:r>
            <w:r w:rsidR="00C53292" w:rsidRPr="00A8066C">
              <w:rPr>
                <w:rFonts w:ascii="Courier New" w:eastAsia="Times New Roman" w:hAnsi="Courier New" w:cs="Courier New"/>
                <w:bCs/>
                <w:color w:val="A31515"/>
                <w:sz w:val="18"/>
                <w:szCs w:val="18"/>
              </w:rPr>
              <w:t>"href"</w:t>
            </w:r>
            <w:r w:rsidR="00C53292" w:rsidRPr="00A8066C">
              <w:rPr>
                <w:rFonts w:ascii="Courier New" w:eastAsia="Times New Roman" w:hAnsi="Courier New" w:cs="Courier New"/>
                <w:bCs/>
                <w:color w:val="000000"/>
                <w:sz w:val="18"/>
                <w:szCs w:val="18"/>
              </w:rPr>
              <w:t>: </w:t>
            </w:r>
            <w:r w:rsidR="00C53292" w:rsidRPr="00A8066C">
              <w:rPr>
                <w:rFonts w:ascii="Courier New" w:eastAsia="Times New Roman" w:hAnsi="Courier New" w:cs="Courier New"/>
                <w:bCs/>
                <w:color w:val="0451A5"/>
                <w:sz w:val="18"/>
                <w:szCs w:val="18"/>
              </w:rPr>
              <w:t>"https://apimgb01.colt.net/numberManagement/v2/numberCollectionReservation"</w:t>
            </w:r>
          </w:p>
          <w:p w14:paraId="5F98FFAB" w14:textId="7F792F13" w:rsidR="00B47D79" w:rsidRPr="00A8066C" w:rsidRDefault="00B47D79" w:rsidP="00505C1A">
            <w:pPr>
              <w:pStyle w:val="NormalWeb"/>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A8066C">
              <w:rPr>
                <w:rFonts w:ascii="Courier New" w:hAnsi="Courier New" w:cs="Courier New"/>
              </w:rPr>
              <w:t>    }</w:t>
            </w:r>
          </w:p>
          <w:p w14:paraId="0B953BD6" w14:textId="77777777" w:rsidR="00B47D79" w:rsidRPr="00A8066C" w:rsidRDefault="00B47D79" w:rsidP="00505C1A">
            <w:pPr>
              <w:pStyle w:val="NormalWeb"/>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A8066C">
              <w:rPr>
                <w:rFonts w:ascii="Courier New" w:hAnsi="Courier New" w:cs="Courier New"/>
              </w:rPr>
              <w:t>}</w:t>
            </w:r>
          </w:p>
          <w:p w14:paraId="34C83583" w14:textId="77777777" w:rsidR="00AD7126" w:rsidRPr="00A8066C" w:rsidRDefault="00AD7126" w:rsidP="00D0683A">
            <w:pPr>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p>
        </w:tc>
      </w:tr>
    </w:tbl>
    <w:p w14:paraId="79E74B84" w14:textId="77777777" w:rsidR="00AD7126" w:rsidRPr="00C060A7" w:rsidRDefault="00AD7126" w:rsidP="00D0683A">
      <w:pPr>
        <w:rPr>
          <w:rFonts w:cstheme="minorHAnsi"/>
        </w:rPr>
      </w:pPr>
    </w:p>
    <w:p w14:paraId="65A7F7BA" w14:textId="77777777" w:rsidR="000E3F5E" w:rsidRPr="00C060A7" w:rsidRDefault="000E3F5E" w:rsidP="000E3F5E">
      <w:pPr>
        <w:pStyle w:val="Heading1"/>
        <w:pageBreakBefore/>
        <w:numPr>
          <w:ilvl w:val="0"/>
          <w:numId w:val="5"/>
        </w:numPr>
        <w:spacing w:before="120" w:after="120" w:line="360" w:lineRule="atLeast"/>
        <w:ind w:left="720" w:hanging="720"/>
        <w:rPr>
          <w:rFonts w:asciiTheme="minorHAnsi" w:hAnsiTheme="minorHAnsi" w:cstheme="minorHAnsi"/>
          <w:b/>
          <w:bCs w:val="0"/>
        </w:rPr>
      </w:pPr>
      <w:bookmarkStart w:id="209" w:name="_Toc12017330"/>
      <w:bookmarkStart w:id="210" w:name="_Toc51773338"/>
      <w:bookmarkStart w:id="211" w:name="_Toc105689409"/>
      <w:bookmarkStart w:id="212" w:name="_Ref105833011"/>
      <w:bookmarkStart w:id="213" w:name="_Ref120794461"/>
      <w:bookmarkStart w:id="214" w:name="_Toc180223385"/>
      <w:r w:rsidRPr="00C060A7">
        <w:rPr>
          <w:rFonts w:asciiTheme="minorHAnsi" w:hAnsiTheme="minorHAnsi" w:cstheme="minorHAnsi"/>
          <w:b/>
          <w:bCs w:val="0"/>
        </w:rPr>
        <w:lastRenderedPageBreak/>
        <w:t>Port-In</w:t>
      </w:r>
      <w:bookmarkEnd w:id="209"/>
      <w:bookmarkEnd w:id="210"/>
      <w:bookmarkEnd w:id="211"/>
      <w:bookmarkEnd w:id="212"/>
      <w:bookmarkEnd w:id="213"/>
      <w:bookmarkEnd w:id="214"/>
    </w:p>
    <w:p w14:paraId="77D78890" w14:textId="77777777" w:rsidR="000E3F5E" w:rsidRPr="00C060A7" w:rsidRDefault="000E3F5E" w:rsidP="000E3F5E">
      <w:pPr>
        <w:pStyle w:val="Heading2"/>
        <w:numPr>
          <w:ilvl w:val="1"/>
          <w:numId w:val="5"/>
        </w:numPr>
        <w:spacing w:before="120" w:after="120"/>
        <w:ind w:left="720" w:hanging="720"/>
        <w:rPr>
          <w:rFonts w:asciiTheme="minorHAnsi" w:hAnsiTheme="minorHAnsi" w:cstheme="minorHAnsi"/>
        </w:rPr>
      </w:pPr>
      <w:bookmarkStart w:id="215" w:name="_Toc51773339"/>
      <w:bookmarkStart w:id="216" w:name="_Toc105689410"/>
      <w:bookmarkStart w:id="217" w:name="_Toc180223386"/>
      <w:r w:rsidRPr="00C060A7">
        <w:rPr>
          <w:rFonts w:asciiTheme="minorHAnsi" w:hAnsiTheme="minorHAnsi" w:cstheme="minorHAnsi"/>
        </w:rPr>
        <w:t>Port-In Life Cycle</w:t>
      </w:r>
      <w:bookmarkEnd w:id="215"/>
      <w:bookmarkEnd w:id="216"/>
      <w:bookmarkEnd w:id="217"/>
    </w:p>
    <w:p w14:paraId="229EEF08" w14:textId="77777777" w:rsidR="000E3F5E" w:rsidRPr="00C060A7" w:rsidRDefault="000E3F5E" w:rsidP="000E3F5E">
      <w:pPr>
        <w:spacing w:line="360" w:lineRule="auto"/>
        <w:jc w:val="both"/>
        <w:rPr>
          <w:rFonts w:cstheme="minorHAnsi"/>
          <w:szCs w:val="20"/>
        </w:rPr>
      </w:pPr>
      <w:r w:rsidRPr="00C060A7">
        <w:rPr>
          <w:rFonts w:cstheme="minorHAnsi"/>
          <w:szCs w:val="20"/>
        </w:rPr>
        <w:t xml:space="preserve">High level process, from submission to completion, can be summarized as per the below image: </w:t>
      </w:r>
    </w:p>
    <w:p w14:paraId="4644BCFA" w14:textId="77777777" w:rsidR="000E3F5E" w:rsidRPr="00C060A7" w:rsidRDefault="000E3F5E" w:rsidP="000E3F5E">
      <w:pPr>
        <w:spacing w:line="360" w:lineRule="auto"/>
        <w:jc w:val="center"/>
        <w:rPr>
          <w:rFonts w:cstheme="minorHAnsi"/>
          <w:szCs w:val="20"/>
        </w:rPr>
      </w:pPr>
      <w:r w:rsidRPr="00C060A7">
        <w:rPr>
          <w:rFonts w:cstheme="minorHAnsi"/>
          <w:i/>
          <w:noProof/>
          <w:szCs w:val="20"/>
          <w:lang w:val="en-US" w:eastAsia="en-US"/>
        </w:rPr>
        <w:drawing>
          <wp:inline distT="0" distB="0" distL="0" distR="0" wp14:anchorId="547E8300" wp14:editId="14746BD2">
            <wp:extent cx="3600000" cy="1080811"/>
            <wp:effectExtent l="38100" t="38100" r="95885" b="812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3600000" cy="1080811"/>
                    </a:xfrm>
                    <a:prstGeom prst="rect">
                      <a:avLst/>
                    </a:prstGeom>
                    <a:noFill/>
                    <a:effectLst>
                      <a:outerShdw blurRad="50800" dist="38100" dir="2700000" algn="tl" rotWithShape="0">
                        <a:prstClr val="black">
                          <a:alpha val="40000"/>
                        </a:prstClr>
                      </a:outerShdw>
                    </a:effectLst>
                  </pic:spPr>
                </pic:pic>
              </a:graphicData>
            </a:graphic>
          </wp:inline>
        </w:drawing>
      </w:r>
    </w:p>
    <w:p w14:paraId="5612B011" w14:textId="5A688D0F" w:rsidR="000E3F5E" w:rsidRPr="00C060A7" w:rsidRDefault="000E3F5E" w:rsidP="000E3F5E">
      <w:pPr>
        <w:pStyle w:val="Heading3"/>
        <w:numPr>
          <w:ilvl w:val="2"/>
          <w:numId w:val="5"/>
        </w:numPr>
        <w:spacing w:after="60"/>
        <w:ind w:left="720" w:hanging="720"/>
        <w:rPr>
          <w:rFonts w:asciiTheme="minorHAnsi" w:hAnsiTheme="minorHAnsi" w:cstheme="minorHAnsi"/>
          <w:sz w:val="22"/>
          <w:szCs w:val="28"/>
        </w:rPr>
      </w:pPr>
      <w:bookmarkStart w:id="218" w:name="_Toc51773340"/>
      <w:bookmarkStart w:id="219" w:name="_Toc105689411"/>
      <w:bookmarkStart w:id="220" w:name="_Ref140906651"/>
      <w:bookmarkStart w:id="221" w:name="_Toc180223387"/>
      <w:r w:rsidRPr="00C060A7">
        <w:rPr>
          <w:rFonts w:asciiTheme="minorHAnsi" w:hAnsiTheme="minorHAnsi" w:cstheme="minorHAnsi"/>
          <w:sz w:val="22"/>
          <w:szCs w:val="28"/>
        </w:rPr>
        <w:t>Order Status [</w:t>
      </w:r>
      <w:r w:rsidR="0030170B">
        <w:rPr>
          <w:rFonts w:asciiTheme="minorHAnsi" w:hAnsiTheme="minorHAnsi" w:cstheme="minorHAnsi"/>
          <w:sz w:val="22"/>
          <w:szCs w:val="28"/>
        </w:rPr>
        <w:t>order</w:t>
      </w:r>
      <w:r w:rsidRPr="00C060A7">
        <w:rPr>
          <w:rFonts w:asciiTheme="minorHAnsi" w:hAnsiTheme="minorHAnsi" w:cstheme="minorHAnsi"/>
          <w:sz w:val="22"/>
          <w:szCs w:val="28"/>
        </w:rPr>
        <w:t>Status]</w:t>
      </w:r>
      <w:bookmarkEnd w:id="218"/>
      <w:bookmarkEnd w:id="219"/>
      <w:bookmarkEnd w:id="220"/>
      <w:bookmarkEnd w:id="221"/>
    </w:p>
    <w:p w14:paraId="25F94F93" w14:textId="1CD8CF91" w:rsidR="000E3F5E" w:rsidRPr="00C060A7" w:rsidRDefault="006536A3" w:rsidP="000E3F5E">
      <w:pPr>
        <w:spacing w:line="360" w:lineRule="auto"/>
        <w:rPr>
          <w:rFonts w:cstheme="minorHAnsi"/>
          <w:szCs w:val="20"/>
        </w:rPr>
      </w:pPr>
      <w:r w:rsidRPr="00C060A7">
        <w:rPr>
          <w:rFonts w:cstheme="minorHAnsi"/>
          <w:szCs w:val="20"/>
        </w:rPr>
        <w:t>Port-In</w:t>
      </w:r>
      <w:r w:rsidR="000E3F5E" w:rsidRPr="00C060A7">
        <w:rPr>
          <w:rFonts w:cstheme="minorHAnsi"/>
          <w:szCs w:val="20"/>
        </w:rPr>
        <w:t xml:space="preserve"> </w:t>
      </w:r>
      <w:r w:rsidR="0030170B">
        <w:rPr>
          <w:rFonts w:cstheme="minorHAnsi"/>
          <w:szCs w:val="20"/>
        </w:rPr>
        <w:t>order</w:t>
      </w:r>
      <w:r w:rsidR="000E3F5E" w:rsidRPr="00C060A7">
        <w:rPr>
          <w:rFonts w:cstheme="minorHAnsi"/>
          <w:szCs w:val="20"/>
        </w:rPr>
        <w:t xml:space="preserve"> might have additional status [</w:t>
      </w:r>
      <w:r w:rsidR="0030170B">
        <w:rPr>
          <w:rFonts w:cstheme="minorHAnsi"/>
          <w:b/>
          <w:szCs w:val="20"/>
        </w:rPr>
        <w:t>order</w:t>
      </w:r>
      <w:r w:rsidR="000E3F5E" w:rsidRPr="00C060A7">
        <w:rPr>
          <w:rFonts w:cstheme="minorHAnsi"/>
          <w:b/>
          <w:szCs w:val="20"/>
        </w:rPr>
        <w:t>Status</w:t>
      </w:r>
      <w:r w:rsidR="000E3F5E" w:rsidRPr="00C060A7">
        <w:rPr>
          <w:rFonts w:cstheme="minorHAnsi"/>
          <w:szCs w:val="20"/>
        </w:rPr>
        <w:t xml:space="preserve">] than the ones described in the section </w:t>
      </w:r>
      <w:r w:rsidR="000E3F5E" w:rsidRPr="00C060A7">
        <w:rPr>
          <w:rFonts w:cstheme="minorHAnsi"/>
          <w:szCs w:val="20"/>
        </w:rPr>
        <w:fldChar w:fldCharType="begin"/>
      </w:r>
      <w:r w:rsidR="000E3F5E" w:rsidRPr="00C060A7">
        <w:rPr>
          <w:rFonts w:cstheme="minorHAnsi"/>
          <w:szCs w:val="20"/>
        </w:rPr>
        <w:instrText xml:space="preserve"> REF _Ref35438579 \n \h  \* MERGEFORMAT </w:instrText>
      </w:r>
      <w:r w:rsidR="000E3F5E" w:rsidRPr="00C060A7">
        <w:rPr>
          <w:rFonts w:cstheme="minorHAnsi"/>
          <w:szCs w:val="20"/>
        </w:rPr>
      </w:r>
      <w:r w:rsidR="000E3F5E" w:rsidRPr="00C060A7">
        <w:rPr>
          <w:rFonts w:cstheme="minorHAnsi"/>
          <w:szCs w:val="20"/>
        </w:rPr>
        <w:fldChar w:fldCharType="separate"/>
      </w:r>
      <w:r w:rsidR="000E3F5E" w:rsidRPr="00C060A7">
        <w:rPr>
          <w:rFonts w:cstheme="minorHAnsi"/>
          <w:szCs w:val="20"/>
        </w:rPr>
        <w:t>2.5</w:t>
      </w:r>
      <w:r w:rsidR="000E3F5E" w:rsidRPr="00C060A7">
        <w:rPr>
          <w:rFonts w:cstheme="minorHAnsi"/>
          <w:szCs w:val="20"/>
        </w:rPr>
        <w:fldChar w:fldCharType="end"/>
      </w:r>
      <w:r w:rsidR="000E3F5E" w:rsidRPr="00C060A7">
        <w:rPr>
          <w:rFonts w:cstheme="minorHAnsi"/>
          <w:szCs w:val="20"/>
        </w:rPr>
        <w:t xml:space="preserve">. </w:t>
      </w:r>
    </w:p>
    <w:p w14:paraId="686E743F" w14:textId="3E997CF0" w:rsidR="000E3F5E" w:rsidRPr="00C060A7" w:rsidRDefault="000E3F5E" w:rsidP="000E3F5E">
      <w:pPr>
        <w:spacing w:line="360" w:lineRule="auto"/>
        <w:rPr>
          <w:rFonts w:cstheme="minorHAnsi"/>
          <w:szCs w:val="20"/>
        </w:rPr>
      </w:pPr>
      <w:r w:rsidRPr="00C060A7">
        <w:rPr>
          <w:rFonts w:cstheme="minorHAnsi"/>
          <w:szCs w:val="20"/>
        </w:rPr>
        <w:t xml:space="preserve">Please find below list of the ones applicable to </w:t>
      </w:r>
      <w:r w:rsidR="006536A3" w:rsidRPr="00C060A7">
        <w:rPr>
          <w:rFonts w:cstheme="minorHAnsi"/>
          <w:szCs w:val="20"/>
        </w:rPr>
        <w:t>Port-In</w:t>
      </w:r>
      <w:r w:rsidRPr="00C060A7">
        <w:rPr>
          <w:rFonts w:cstheme="minorHAnsi"/>
          <w:szCs w:val="20"/>
        </w:rPr>
        <w:t xml:space="preserve"> orders: </w:t>
      </w:r>
    </w:p>
    <w:tbl>
      <w:tblPr>
        <w:tblStyle w:val="Colttop2"/>
        <w:tblW w:w="5000" w:type="pct"/>
        <w:tblInd w:w="0" w:type="dxa"/>
        <w:tblLayout w:type="fixed"/>
        <w:tblCellMar>
          <w:top w:w="28" w:type="dxa"/>
          <w:left w:w="28" w:type="dxa"/>
          <w:bottom w:w="28" w:type="dxa"/>
          <w:right w:w="28" w:type="dxa"/>
        </w:tblCellMar>
        <w:tblLook w:val="04A0" w:firstRow="1" w:lastRow="0" w:firstColumn="1" w:lastColumn="0" w:noHBand="0" w:noVBand="1"/>
      </w:tblPr>
      <w:tblGrid>
        <w:gridCol w:w="1460"/>
        <w:gridCol w:w="961"/>
        <w:gridCol w:w="7185"/>
      </w:tblGrid>
      <w:tr w:rsidR="000E3F5E" w:rsidRPr="00C060A7" w14:paraId="48BECC7F" w14:textId="77777777" w:rsidTr="00256824">
        <w:trPr>
          <w:cnfStyle w:val="100000000000" w:firstRow="1" w:lastRow="0" w:firstColumn="0" w:lastColumn="0" w:oddVBand="0" w:evenVBand="0" w:oddHBand="0" w:evenHBand="0" w:firstRowFirstColumn="0" w:firstRowLastColumn="0" w:lastRowFirstColumn="0" w:lastRowLastColumn="0"/>
          <w:trHeight w:val="300"/>
        </w:trPr>
        <w:tc>
          <w:tcPr>
            <w:tcW w:w="760" w:type="pct"/>
            <w:noWrap/>
            <w:hideMark/>
          </w:tcPr>
          <w:p w14:paraId="706E776A" w14:textId="166138AB" w:rsidR="000E3F5E" w:rsidRPr="006536A3" w:rsidRDefault="0030170B" w:rsidP="000E3F5E">
            <w:pPr>
              <w:spacing w:beforeLines="60" w:before="144" w:afterLines="60" w:after="144" w:line="360" w:lineRule="auto"/>
              <w:jc w:val="left"/>
              <w:rPr>
                <w:rFonts w:asciiTheme="minorHAnsi" w:hAnsiTheme="minorHAnsi" w:cstheme="minorHAnsi"/>
                <w:color w:val="FFFFFF" w:themeColor="background1"/>
                <w:sz w:val="18"/>
                <w:szCs w:val="18"/>
                <w:lang w:eastAsia="en-US"/>
              </w:rPr>
            </w:pPr>
            <w:r w:rsidRPr="006536A3">
              <w:rPr>
                <w:rFonts w:asciiTheme="minorHAnsi" w:hAnsiTheme="minorHAnsi" w:cstheme="minorHAnsi"/>
                <w:color w:val="FFFFFF" w:themeColor="background1"/>
                <w:sz w:val="18"/>
                <w:szCs w:val="18"/>
                <w:lang w:eastAsia="en-US"/>
              </w:rPr>
              <w:t>order</w:t>
            </w:r>
            <w:r w:rsidR="000E3F5E" w:rsidRPr="006536A3">
              <w:rPr>
                <w:rFonts w:asciiTheme="minorHAnsi" w:hAnsiTheme="minorHAnsi" w:cstheme="minorHAnsi"/>
                <w:color w:val="FFFFFF" w:themeColor="background1"/>
                <w:sz w:val="18"/>
                <w:szCs w:val="18"/>
                <w:lang w:eastAsia="en-US"/>
              </w:rPr>
              <w:t>Status</w:t>
            </w:r>
          </w:p>
        </w:tc>
        <w:tc>
          <w:tcPr>
            <w:tcW w:w="500" w:type="pct"/>
          </w:tcPr>
          <w:p w14:paraId="58E8183D" w14:textId="77777777" w:rsidR="000E3F5E" w:rsidRPr="006536A3" w:rsidRDefault="000E3F5E" w:rsidP="000E3F5E">
            <w:pPr>
              <w:spacing w:beforeLines="60" w:before="144" w:afterLines="60" w:after="144" w:line="360" w:lineRule="auto"/>
              <w:jc w:val="left"/>
              <w:rPr>
                <w:rFonts w:asciiTheme="minorHAnsi" w:hAnsiTheme="minorHAnsi" w:cstheme="minorHAnsi"/>
                <w:color w:val="FFFFFF" w:themeColor="background1"/>
                <w:sz w:val="18"/>
                <w:szCs w:val="18"/>
                <w:lang w:eastAsia="en-US"/>
              </w:rPr>
            </w:pPr>
            <w:r w:rsidRPr="006536A3">
              <w:rPr>
                <w:rFonts w:asciiTheme="minorHAnsi" w:hAnsiTheme="minorHAnsi" w:cstheme="minorHAnsi"/>
                <w:color w:val="FFFFFF" w:themeColor="background1"/>
                <w:sz w:val="18"/>
                <w:szCs w:val="18"/>
                <w:lang w:eastAsia="en-US"/>
              </w:rPr>
              <w:t>Country</w:t>
            </w:r>
          </w:p>
        </w:tc>
        <w:tc>
          <w:tcPr>
            <w:tcW w:w="3740" w:type="pct"/>
            <w:noWrap/>
            <w:hideMark/>
          </w:tcPr>
          <w:p w14:paraId="5AF6CA61" w14:textId="77777777" w:rsidR="000E3F5E" w:rsidRPr="006536A3" w:rsidRDefault="000E3F5E" w:rsidP="000E3F5E">
            <w:pPr>
              <w:spacing w:beforeLines="60" w:before="144" w:afterLines="60" w:after="144" w:line="360" w:lineRule="auto"/>
              <w:jc w:val="left"/>
              <w:rPr>
                <w:rFonts w:asciiTheme="minorHAnsi" w:hAnsiTheme="minorHAnsi" w:cstheme="minorHAnsi"/>
                <w:color w:val="FFFFFF" w:themeColor="background1"/>
                <w:sz w:val="18"/>
                <w:szCs w:val="18"/>
                <w:lang w:eastAsia="en-US"/>
              </w:rPr>
            </w:pPr>
            <w:r w:rsidRPr="006536A3">
              <w:rPr>
                <w:rFonts w:asciiTheme="minorHAnsi" w:hAnsiTheme="minorHAnsi" w:cstheme="minorHAnsi"/>
                <w:color w:val="FFFFFF" w:themeColor="background1"/>
                <w:sz w:val="18"/>
                <w:szCs w:val="18"/>
                <w:lang w:eastAsia="en-US"/>
              </w:rPr>
              <w:t>Description </w:t>
            </w:r>
          </w:p>
        </w:tc>
      </w:tr>
      <w:tr w:rsidR="000E3F5E" w:rsidRPr="00C060A7" w14:paraId="3304963B" w14:textId="77777777" w:rsidTr="00256824">
        <w:trPr>
          <w:trHeight w:val="300"/>
        </w:trPr>
        <w:tc>
          <w:tcPr>
            <w:tcW w:w="760" w:type="pct"/>
            <w:noWrap/>
            <w:hideMark/>
          </w:tcPr>
          <w:p w14:paraId="5AB7F522" w14:textId="77777777" w:rsidR="000E3F5E" w:rsidRPr="00C060A7" w:rsidRDefault="000E3F5E" w:rsidP="000E3F5E">
            <w:pPr>
              <w:spacing w:beforeLines="60" w:before="144" w:afterLines="60" w:after="144"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Validation In Progress</w:t>
            </w:r>
          </w:p>
        </w:tc>
        <w:tc>
          <w:tcPr>
            <w:tcW w:w="500" w:type="pct"/>
          </w:tcPr>
          <w:p w14:paraId="5E4400C0" w14:textId="341FECBA"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3740" w:type="pct"/>
            <w:noWrap/>
            <w:hideMark/>
          </w:tcPr>
          <w:p w14:paraId="71DDB910" w14:textId="77777777"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Order validation is pending at Colt end. Status is applicable:</w:t>
            </w:r>
          </w:p>
          <w:p w14:paraId="6211898E" w14:textId="77777777" w:rsidR="000E3F5E" w:rsidRPr="00C060A7" w:rsidRDefault="000E3F5E" w:rsidP="00406E19">
            <w:pPr>
              <w:pStyle w:val="ListParagraph"/>
              <w:numPr>
                <w:ilvl w:val="0"/>
                <w:numId w:val="74"/>
              </w:numPr>
              <w:spacing w:beforeLines="60" w:before="144" w:afterLines="60" w:after="144"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 xml:space="preserve">As first status after order submission. </w:t>
            </w:r>
          </w:p>
          <w:p w14:paraId="55D6F868" w14:textId="77777777" w:rsidR="000E3F5E" w:rsidRPr="00C060A7" w:rsidRDefault="000E3F5E" w:rsidP="00406E19">
            <w:pPr>
              <w:pStyle w:val="ListParagraph"/>
              <w:numPr>
                <w:ilvl w:val="0"/>
                <w:numId w:val="74"/>
              </w:numPr>
              <w:spacing w:beforeLines="60" w:before="144" w:afterLines="60" w:after="144"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After customer has provided additional, i.e., after ‘Customer feedback awaited’</w:t>
            </w:r>
          </w:p>
        </w:tc>
      </w:tr>
      <w:tr w:rsidR="000E3F5E" w:rsidRPr="00C060A7" w14:paraId="517C0D76" w14:textId="77777777" w:rsidTr="00256824">
        <w:trPr>
          <w:cnfStyle w:val="000000010000" w:firstRow="0" w:lastRow="0" w:firstColumn="0" w:lastColumn="0" w:oddVBand="0" w:evenVBand="0" w:oddHBand="0" w:evenHBand="1" w:firstRowFirstColumn="0" w:firstRowLastColumn="0" w:lastRowFirstColumn="0" w:lastRowLastColumn="0"/>
          <w:trHeight w:val="300"/>
        </w:trPr>
        <w:tc>
          <w:tcPr>
            <w:tcW w:w="760" w:type="pct"/>
            <w:noWrap/>
            <w:hideMark/>
          </w:tcPr>
          <w:p w14:paraId="52043737" w14:textId="77777777" w:rsidR="000E3F5E" w:rsidRPr="00C060A7" w:rsidRDefault="000E3F5E" w:rsidP="000E3F5E">
            <w:pPr>
              <w:spacing w:beforeLines="60" w:before="144" w:afterLines="60" w:after="144" w:line="360" w:lineRule="auto"/>
              <w:jc w:val="left"/>
              <w:rPr>
                <w:rFonts w:asciiTheme="minorHAnsi" w:hAnsiTheme="minorHAnsi" w:cstheme="minorHAnsi"/>
                <w:b/>
                <w:bCs/>
                <w:sz w:val="18"/>
                <w:szCs w:val="18"/>
                <w:lang w:eastAsia="en-US"/>
              </w:rPr>
            </w:pPr>
            <w:r w:rsidRPr="00C060A7">
              <w:rPr>
                <w:rFonts w:asciiTheme="minorHAnsi" w:hAnsiTheme="minorHAnsi" w:cstheme="minorHAnsi"/>
                <w:b/>
                <w:bCs/>
                <w:sz w:val="18"/>
                <w:szCs w:val="18"/>
                <w:lang w:eastAsia="en-US"/>
              </w:rPr>
              <w:t>Submitted to operator</w:t>
            </w:r>
          </w:p>
        </w:tc>
        <w:tc>
          <w:tcPr>
            <w:tcW w:w="500" w:type="pct"/>
          </w:tcPr>
          <w:p w14:paraId="06C71466" w14:textId="47C97915"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w:t>
            </w:r>
          </w:p>
        </w:tc>
        <w:tc>
          <w:tcPr>
            <w:tcW w:w="3740" w:type="pct"/>
            <w:noWrap/>
            <w:hideMark/>
          </w:tcPr>
          <w:p w14:paraId="1E66313F" w14:textId="77777777"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The order has been sent to releasing operator for port negotiation.</w:t>
            </w:r>
          </w:p>
        </w:tc>
      </w:tr>
      <w:tr w:rsidR="000E3F5E" w:rsidRPr="00C060A7" w14:paraId="2FA9ED5E" w14:textId="77777777" w:rsidTr="00256824">
        <w:trPr>
          <w:trHeight w:val="300"/>
        </w:trPr>
        <w:tc>
          <w:tcPr>
            <w:tcW w:w="760" w:type="pct"/>
            <w:noWrap/>
            <w:hideMark/>
          </w:tcPr>
          <w:p w14:paraId="1F1D3DF6" w14:textId="77777777" w:rsidR="000E3F5E" w:rsidRPr="00C060A7" w:rsidRDefault="000E3F5E" w:rsidP="000E3F5E">
            <w:pPr>
              <w:spacing w:beforeLines="60" w:before="144" w:afterLines="60" w:after="144"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Firm order commitment</w:t>
            </w:r>
          </w:p>
        </w:tc>
        <w:tc>
          <w:tcPr>
            <w:tcW w:w="500" w:type="pct"/>
          </w:tcPr>
          <w:p w14:paraId="3FDED4E4" w14:textId="1736E87B"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w:t>
            </w:r>
          </w:p>
        </w:tc>
        <w:tc>
          <w:tcPr>
            <w:tcW w:w="3740" w:type="pct"/>
            <w:noWrap/>
            <w:hideMark/>
          </w:tcPr>
          <w:p w14:paraId="629A1674" w14:textId="77777777"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Order has been confirmed by the losing operator with: </w:t>
            </w:r>
          </w:p>
          <w:p w14:paraId="4C5C41FF" w14:textId="77777777" w:rsidR="000E3F5E" w:rsidRPr="00C060A7" w:rsidRDefault="000E3F5E" w:rsidP="00406E19">
            <w:pPr>
              <w:pStyle w:val="ListParagraph"/>
              <w:numPr>
                <w:ilvl w:val="0"/>
                <w:numId w:val="74"/>
              </w:numPr>
              <w:spacing w:beforeLines="60" w:before="144" w:afterLines="60" w:after="144"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 xml:space="preserve">The </w:t>
            </w:r>
            <w:r w:rsidRPr="00C060A7">
              <w:rPr>
                <w:rFonts w:asciiTheme="minorHAnsi" w:hAnsiTheme="minorHAnsi" w:cstheme="minorHAnsi"/>
                <w:sz w:val="18"/>
                <w:szCs w:val="18"/>
                <w:u w:val="single"/>
              </w:rPr>
              <w:t>First Possible Date (FPD) in the Netherlands</w:t>
            </w:r>
            <w:r w:rsidRPr="00C060A7">
              <w:rPr>
                <w:rFonts w:asciiTheme="minorHAnsi" w:hAnsiTheme="minorHAnsi" w:cstheme="minorHAnsi"/>
                <w:sz w:val="18"/>
                <w:szCs w:val="18"/>
              </w:rPr>
              <w:t xml:space="preserve"> (usually within the next 48 hours). </w:t>
            </w:r>
          </w:p>
          <w:p w14:paraId="0A5CB605" w14:textId="77777777" w:rsidR="000E3F5E" w:rsidRPr="00C060A7" w:rsidRDefault="000E3F5E" w:rsidP="00406E19">
            <w:pPr>
              <w:pStyle w:val="ListParagraph"/>
              <w:numPr>
                <w:ilvl w:val="1"/>
                <w:numId w:val="80"/>
              </w:numPr>
              <w:spacing w:beforeLines="60" w:before="144" w:afterLines="60" w:after="144"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 xml:space="preserve">FPD is the soonest date numbers can be ported-in. It can be any day within the next 120 calendar days. </w:t>
            </w:r>
          </w:p>
          <w:p w14:paraId="21BFA440" w14:textId="77777777" w:rsidR="000E3F5E" w:rsidRPr="00C060A7" w:rsidRDefault="000E3F5E" w:rsidP="00406E19">
            <w:pPr>
              <w:pStyle w:val="ListParagraph"/>
              <w:numPr>
                <w:ilvl w:val="1"/>
                <w:numId w:val="80"/>
              </w:numPr>
              <w:spacing w:beforeLines="60" w:before="144" w:afterLines="60" w:after="144"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Please note that an overall FPD will be returned for order with multiple ranges and different FPD.</w:t>
            </w:r>
          </w:p>
          <w:p w14:paraId="6DCB4705" w14:textId="2F9FE5AF" w:rsidR="00802E93" w:rsidRPr="00802E93" w:rsidRDefault="000E3F5E" w:rsidP="00406E19">
            <w:pPr>
              <w:pStyle w:val="ListParagraph"/>
              <w:numPr>
                <w:ilvl w:val="1"/>
                <w:numId w:val="80"/>
              </w:numPr>
              <w:spacing w:beforeLines="60" w:before="144" w:afterLines="60" w:after="144"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You can schedule the port (optional).</w:t>
            </w:r>
          </w:p>
          <w:p w14:paraId="1D0DA61A" w14:textId="77777777" w:rsidR="000E3F5E" w:rsidRPr="00C060A7" w:rsidRDefault="000E3F5E" w:rsidP="00406E19">
            <w:pPr>
              <w:pStyle w:val="ListParagraph"/>
              <w:numPr>
                <w:ilvl w:val="0"/>
                <w:numId w:val="74"/>
              </w:numPr>
              <w:spacing w:beforeLines="60" w:before="144" w:afterLines="60" w:after="144"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u w:val="single"/>
              </w:rPr>
              <w:t>Agreed port date &amp; window in the other countries</w:t>
            </w:r>
            <w:r w:rsidRPr="00C060A7">
              <w:rPr>
                <w:rFonts w:asciiTheme="minorHAnsi" w:hAnsiTheme="minorHAnsi" w:cstheme="minorHAnsi"/>
                <w:sz w:val="18"/>
                <w:szCs w:val="18"/>
              </w:rPr>
              <w:t>.</w:t>
            </w:r>
          </w:p>
        </w:tc>
      </w:tr>
      <w:tr w:rsidR="000E3F5E" w:rsidRPr="00C060A7" w14:paraId="75FE8771" w14:textId="77777777" w:rsidTr="00256824">
        <w:trPr>
          <w:cnfStyle w:val="000000010000" w:firstRow="0" w:lastRow="0" w:firstColumn="0" w:lastColumn="0" w:oddVBand="0" w:evenVBand="0" w:oddHBand="0" w:evenHBand="1" w:firstRowFirstColumn="0" w:firstRowLastColumn="0" w:lastRowFirstColumn="0" w:lastRowLastColumn="0"/>
          <w:trHeight w:val="300"/>
        </w:trPr>
        <w:tc>
          <w:tcPr>
            <w:tcW w:w="760" w:type="pct"/>
            <w:noWrap/>
            <w:hideMark/>
          </w:tcPr>
          <w:p w14:paraId="2503F249" w14:textId="77777777" w:rsidR="000E3F5E" w:rsidRPr="00C060A7" w:rsidRDefault="000E3F5E" w:rsidP="000E3F5E">
            <w:pPr>
              <w:spacing w:beforeLines="60" w:before="144" w:afterLines="60" w:after="144"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Ready for porting Initiation</w:t>
            </w:r>
          </w:p>
        </w:tc>
        <w:tc>
          <w:tcPr>
            <w:tcW w:w="500" w:type="pct"/>
          </w:tcPr>
          <w:p w14:paraId="2372AAC5" w14:textId="308185F6"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NL</w:t>
            </w:r>
          </w:p>
        </w:tc>
        <w:tc>
          <w:tcPr>
            <w:tcW w:w="3740" w:type="pct"/>
            <w:noWrap/>
            <w:hideMark/>
          </w:tcPr>
          <w:p w14:paraId="010E0FA7" w14:textId="77777777"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Once the FPD is reached, order status will change automatically to ‘Ready for Porting Initiation’. You can </w:t>
            </w:r>
            <w:r w:rsidRPr="00C060A7">
              <w:rPr>
                <w:rFonts w:asciiTheme="minorHAnsi" w:hAnsiTheme="minorHAnsi" w:cstheme="minorHAnsi"/>
                <w:sz w:val="18"/>
                <w:szCs w:val="18"/>
                <w:u w:val="single"/>
                <w:lang w:eastAsia="en-US"/>
              </w:rPr>
              <w:t>initiate or schedule the Port within the next 90 calendar days</w:t>
            </w:r>
            <w:r w:rsidRPr="00C060A7">
              <w:rPr>
                <w:rFonts w:asciiTheme="minorHAnsi" w:hAnsiTheme="minorHAnsi" w:cstheme="minorHAnsi"/>
                <w:sz w:val="18"/>
                <w:szCs w:val="18"/>
                <w:lang w:eastAsia="en-US"/>
              </w:rPr>
              <w:t xml:space="preserve">. </w:t>
            </w:r>
          </w:p>
          <w:p w14:paraId="137B231B" w14:textId="77777777"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Please note that o</w:t>
            </w:r>
            <w:r w:rsidRPr="00C060A7">
              <w:rPr>
                <w:rFonts w:asciiTheme="minorHAnsi" w:hAnsiTheme="minorHAnsi" w:cstheme="minorHAnsi"/>
                <w:sz w:val="18"/>
                <w:szCs w:val="18"/>
              </w:rPr>
              <w:t>rder will automatically expire 90 calendar days after FPD if port has not been initiated.</w:t>
            </w:r>
            <w:r w:rsidRPr="00C060A7">
              <w:rPr>
                <w:rFonts w:asciiTheme="minorHAnsi" w:hAnsiTheme="minorHAnsi" w:cstheme="minorHAnsi"/>
                <w:sz w:val="18"/>
                <w:szCs w:val="18"/>
                <w:lang w:eastAsia="en-US"/>
              </w:rPr>
              <w:t xml:space="preserve"> </w:t>
            </w:r>
            <w:r w:rsidRPr="00C060A7">
              <w:rPr>
                <w:rFonts w:asciiTheme="minorHAnsi" w:hAnsiTheme="minorHAnsi" w:cstheme="minorHAnsi"/>
                <w:sz w:val="18"/>
                <w:szCs w:val="18"/>
              </w:rPr>
              <w:t>Email notification will be sent 10 days before expiration, every day until expiration.</w:t>
            </w:r>
          </w:p>
        </w:tc>
      </w:tr>
      <w:tr w:rsidR="000E3F5E" w:rsidRPr="00C060A7" w14:paraId="69D69CC1" w14:textId="77777777" w:rsidTr="00256824">
        <w:trPr>
          <w:trHeight w:val="300"/>
        </w:trPr>
        <w:tc>
          <w:tcPr>
            <w:tcW w:w="760" w:type="pct"/>
            <w:noWrap/>
            <w:hideMark/>
          </w:tcPr>
          <w:p w14:paraId="409EEE14" w14:textId="77777777" w:rsidR="000E3F5E" w:rsidRPr="00C060A7" w:rsidRDefault="000E3F5E" w:rsidP="000E3F5E">
            <w:pPr>
              <w:spacing w:beforeLines="60" w:before="144" w:afterLines="60" w:after="144" w:line="360" w:lineRule="auto"/>
              <w:jc w:val="left"/>
              <w:rPr>
                <w:rFonts w:asciiTheme="minorHAnsi" w:hAnsiTheme="minorHAnsi" w:cstheme="minorHAnsi"/>
                <w:b/>
                <w:bCs/>
                <w:sz w:val="18"/>
                <w:szCs w:val="18"/>
                <w:lang w:eastAsia="en-US"/>
              </w:rPr>
            </w:pPr>
            <w:r w:rsidRPr="00C060A7">
              <w:rPr>
                <w:rFonts w:asciiTheme="minorHAnsi" w:hAnsiTheme="minorHAnsi" w:cstheme="minorHAnsi"/>
                <w:b/>
                <w:bCs/>
                <w:sz w:val="18"/>
                <w:szCs w:val="18"/>
                <w:lang w:eastAsia="en-US"/>
              </w:rPr>
              <w:lastRenderedPageBreak/>
              <w:t>Porting initiated</w:t>
            </w:r>
          </w:p>
        </w:tc>
        <w:tc>
          <w:tcPr>
            <w:tcW w:w="500" w:type="pct"/>
          </w:tcPr>
          <w:p w14:paraId="2C20466A" w14:textId="73FCE895"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3740" w:type="pct"/>
            <w:noWrap/>
            <w:hideMark/>
          </w:tcPr>
          <w:p w14:paraId="6D3A1F7B" w14:textId="77777777"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Port has been initiated by Colt.</w:t>
            </w:r>
          </w:p>
        </w:tc>
      </w:tr>
      <w:tr w:rsidR="000E3F5E" w:rsidRPr="00C060A7" w14:paraId="55067BE9" w14:textId="77777777" w:rsidTr="00256824">
        <w:trPr>
          <w:cnfStyle w:val="000000010000" w:firstRow="0" w:lastRow="0" w:firstColumn="0" w:lastColumn="0" w:oddVBand="0" w:evenVBand="0" w:oddHBand="0" w:evenHBand="1" w:firstRowFirstColumn="0" w:firstRowLastColumn="0" w:lastRowFirstColumn="0" w:lastRowLastColumn="0"/>
          <w:trHeight w:val="300"/>
        </w:trPr>
        <w:tc>
          <w:tcPr>
            <w:tcW w:w="760" w:type="pct"/>
            <w:noWrap/>
            <w:hideMark/>
          </w:tcPr>
          <w:p w14:paraId="694887AE" w14:textId="77777777" w:rsidR="000E3F5E" w:rsidRPr="00C060A7" w:rsidRDefault="000E3F5E" w:rsidP="000E3F5E">
            <w:pPr>
              <w:spacing w:beforeLines="60" w:before="144" w:afterLines="60" w:after="144"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Completed</w:t>
            </w:r>
          </w:p>
        </w:tc>
        <w:tc>
          <w:tcPr>
            <w:tcW w:w="500" w:type="pct"/>
          </w:tcPr>
          <w:p w14:paraId="1E8A09CF" w14:textId="4873A180"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w:t>
            </w:r>
          </w:p>
        </w:tc>
        <w:tc>
          <w:tcPr>
            <w:tcW w:w="3740" w:type="pct"/>
            <w:noWrap/>
            <w:hideMark/>
          </w:tcPr>
          <w:p w14:paraId="30A71DBF" w14:textId="77777777"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Port has been completed. </w:t>
            </w:r>
          </w:p>
          <w:p w14:paraId="162CF02C" w14:textId="77777777"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 further action possible.</w:t>
            </w:r>
          </w:p>
        </w:tc>
      </w:tr>
      <w:tr w:rsidR="000E3F5E" w:rsidRPr="00C060A7" w14:paraId="57E6E4BA" w14:textId="77777777" w:rsidTr="00256824">
        <w:trPr>
          <w:trHeight w:val="300"/>
        </w:trPr>
        <w:tc>
          <w:tcPr>
            <w:tcW w:w="760" w:type="pct"/>
            <w:noWrap/>
            <w:hideMark/>
          </w:tcPr>
          <w:p w14:paraId="74CC6EC3" w14:textId="77777777" w:rsidR="000E3F5E" w:rsidRPr="00C060A7" w:rsidRDefault="000E3F5E" w:rsidP="000E3F5E">
            <w:pPr>
              <w:spacing w:beforeLines="60" w:before="144" w:afterLines="60" w:after="144" w:line="360" w:lineRule="auto"/>
              <w:jc w:val="left"/>
              <w:rPr>
                <w:rFonts w:asciiTheme="minorHAnsi" w:hAnsiTheme="minorHAnsi" w:cstheme="minorHAnsi"/>
                <w:b/>
                <w:bCs/>
                <w:sz w:val="18"/>
                <w:szCs w:val="18"/>
                <w:lang w:eastAsia="en-US"/>
              </w:rPr>
            </w:pPr>
            <w:r w:rsidRPr="00C060A7">
              <w:rPr>
                <w:rFonts w:asciiTheme="minorHAnsi" w:hAnsiTheme="minorHAnsi" w:cstheme="minorHAnsi"/>
                <w:b/>
                <w:bCs/>
                <w:sz w:val="18"/>
                <w:szCs w:val="18"/>
                <w:lang w:eastAsia="en-US"/>
              </w:rPr>
              <w:t>Customer feedback awaited</w:t>
            </w:r>
          </w:p>
        </w:tc>
        <w:tc>
          <w:tcPr>
            <w:tcW w:w="500" w:type="pct"/>
          </w:tcPr>
          <w:p w14:paraId="61C215DD" w14:textId="170791A1"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3740" w:type="pct"/>
            <w:noWrap/>
            <w:hideMark/>
          </w:tcPr>
          <w:p w14:paraId="6DCDB632" w14:textId="77777777"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Additional information is required by Colt and/or the releasing operator. </w:t>
            </w:r>
          </w:p>
          <w:p w14:paraId="07D3801F" w14:textId="77777777" w:rsidR="000E3F5E" w:rsidRPr="00C060A7"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Please note order will expire after 72 hours if no update provided by customer.</w:t>
            </w:r>
          </w:p>
        </w:tc>
      </w:tr>
      <w:tr w:rsidR="000E3F5E" w:rsidRPr="00C060A7" w14:paraId="17A5E70A" w14:textId="77777777" w:rsidTr="00256824">
        <w:trPr>
          <w:cnfStyle w:val="000000010000" w:firstRow="0" w:lastRow="0" w:firstColumn="0" w:lastColumn="0" w:oddVBand="0" w:evenVBand="0" w:oddHBand="0" w:evenHBand="1" w:firstRowFirstColumn="0" w:firstRowLastColumn="0" w:lastRowFirstColumn="0" w:lastRowLastColumn="0"/>
          <w:trHeight w:val="300"/>
        </w:trPr>
        <w:tc>
          <w:tcPr>
            <w:tcW w:w="760" w:type="pct"/>
            <w:noWrap/>
            <w:hideMark/>
          </w:tcPr>
          <w:p w14:paraId="4FE187A4" w14:textId="77777777" w:rsidR="000E3F5E" w:rsidRPr="00802E93" w:rsidRDefault="000E3F5E" w:rsidP="000E3F5E">
            <w:pPr>
              <w:spacing w:beforeLines="60" w:before="144" w:afterLines="60" w:after="144" w:line="360" w:lineRule="auto"/>
              <w:jc w:val="left"/>
              <w:rPr>
                <w:rFonts w:asciiTheme="minorHAnsi" w:hAnsiTheme="minorHAnsi" w:cstheme="minorHAnsi"/>
                <w:b/>
                <w:sz w:val="18"/>
                <w:szCs w:val="18"/>
                <w:lang w:eastAsia="en-US"/>
              </w:rPr>
            </w:pPr>
            <w:r w:rsidRPr="00802E93">
              <w:rPr>
                <w:rFonts w:asciiTheme="minorHAnsi" w:hAnsiTheme="minorHAnsi" w:cstheme="minorHAnsi"/>
                <w:b/>
                <w:sz w:val="18"/>
                <w:szCs w:val="18"/>
                <w:lang w:eastAsia="en-US"/>
              </w:rPr>
              <w:t>Delayed</w:t>
            </w:r>
          </w:p>
        </w:tc>
        <w:tc>
          <w:tcPr>
            <w:tcW w:w="500" w:type="pct"/>
          </w:tcPr>
          <w:p w14:paraId="1A1D70C7" w14:textId="186A9712" w:rsidR="000E3F5E" w:rsidRPr="00802E93"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802E93">
              <w:rPr>
                <w:rFonts w:asciiTheme="minorHAnsi" w:hAnsiTheme="minorHAnsi" w:cstheme="minorHAnsi"/>
                <w:sz w:val="18"/>
                <w:szCs w:val="18"/>
                <w:lang w:eastAsia="en-US"/>
              </w:rPr>
              <w:t>All except NL</w:t>
            </w:r>
          </w:p>
        </w:tc>
        <w:tc>
          <w:tcPr>
            <w:tcW w:w="3740" w:type="pct"/>
            <w:noWrap/>
            <w:hideMark/>
          </w:tcPr>
          <w:p w14:paraId="7557DAD4" w14:textId="2AE223B7" w:rsidR="000E3F5E" w:rsidRPr="00802E93" w:rsidRDefault="000E3F5E" w:rsidP="000E3F5E">
            <w:pPr>
              <w:spacing w:beforeLines="60" w:before="144" w:afterLines="60" w:after="144" w:line="360" w:lineRule="auto"/>
              <w:jc w:val="left"/>
              <w:rPr>
                <w:rFonts w:asciiTheme="minorHAnsi" w:hAnsiTheme="minorHAnsi" w:cstheme="minorHAnsi"/>
                <w:sz w:val="18"/>
                <w:szCs w:val="18"/>
                <w:lang w:eastAsia="en-US"/>
              </w:rPr>
            </w:pPr>
            <w:r w:rsidRPr="00802E93">
              <w:rPr>
                <w:rFonts w:asciiTheme="minorHAnsi" w:hAnsiTheme="minorHAnsi" w:cstheme="minorHAnsi"/>
                <w:sz w:val="18"/>
                <w:szCs w:val="18"/>
                <w:lang w:eastAsia="en-US"/>
              </w:rPr>
              <w:t>Port has been delayed</w:t>
            </w:r>
            <w:r w:rsidR="00256824" w:rsidRPr="00802E93">
              <w:rPr>
                <w:rFonts w:asciiTheme="minorHAnsi" w:hAnsiTheme="minorHAnsi" w:cstheme="minorHAnsi"/>
                <w:sz w:val="18"/>
                <w:szCs w:val="18"/>
                <w:lang w:eastAsia="en-US"/>
              </w:rPr>
              <w:t xml:space="preserve"> before the initiation of porting</w:t>
            </w:r>
            <w:r w:rsidRPr="00802E93">
              <w:rPr>
                <w:rFonts w:asciiTheme="minorHAnsi" w:hAnsiTheme="minorHAnsi" w:cstheme="minorHAnsi"/>
                <w:sz w:val="18"/>
                <w:szCs w:val="18"/>
                <w:lang w:eastAsia="en-US"/>
              </w:rPr>
              <w:t>. Colt will provide the reason.</w:t>
            </w:r>
          </w:p>
          <w:p w14:paraId="767C3FBB" w14:textId="436BF220" w:rsidR="00256824" w:rsidRPr="00802E93" w:rsidRDefault="00256824" w:rsidP="000E3F5E">
            <w:pPr>
              <w:spacing w:beforeLines="60" w:before="144" w:afterLines="60" w:after="144" w:line="360" w:lineRule="auto"/>
              <w:jc w:val="left"/>
              <w:rPr>
                <w:rFonts w:asciiTheme="minorHAnsi" w:hAnsiTheme="minorHAnsi" w:cstheme="minorHAnsi"/>
                <w:sz w:val="18"/>
                <w:szCs w:val="18"/>
                <w:lang w:eastAsia="en-US"/>
              </w:rPr>
            </w:pPr>
          </w:p>
        </w:tc>
      </w:tr>
      <w:tr w:rsidR="00256824" w:rsidRPr="00C060A7" w14:paraId="2A49995C" w14:textId="77777777" w:rsidTr="00256824">
        <w:trPr>
          <w:trHeight w:val="300"/>
        </w:trPr>
        <w:tc>
          <w:tcPr>
            <w:tcW w:w="760" w:type="pct"/>
            <w:noWrap/>
          </w:tcPr>
          <w:p w14:paraId="38C9CA98" w14:textId="648D1B1D" w:rsidR="00256824" w:rsidRPr="00802E93" w:rsidRDefault="00256824" w:rsidP="00256824">
            <w:pPr>
              <w:spacing w:beforeLines="60" w:before="144" w:afterLines="60" w:after="144" w:line="360" w:lineRule="auto"/>
              <w:jc w:val="left"/>
              <w:rPr>
                <w:rFonts w:cstheme="minorHAnsi"/>
                <w:b/>
                <w:sz w:val="18"/>
                <w:szCs w:val="18"/>
                <w:lang w:eastAsia="en-US"/>
              </w:rPr>
            </w:pPr>
            <w:r w:rsidRPr="00802E93">
              <w:rPr>
                <w:rFonts w:asciiTheme="minorHAnsi" w:hAnsiTheme="minorHAnsi" w:cstheme="minorHAnsi"/>
                <w:b/>
                <w:sz w:val="18"/>
                <w:szCs w:val="18"/>
                <w:lang w:eastAsia="en-US"/>
              </w:rPr>
              <w:t>Porting Completion Delayed</w:t>
            </w:r>
          </w:p>
        </w:tc>
        <w:tc>
          <w:tcPr>
            <w:tcW w:w="500" w:type="pct"/>
          </w:tcPr>
          <w:p w14:paraId="306DE889" w14:textId="4474CD6F" w:rsidR="00256824" w:rsidRPr="00802E93" w:rsidRDefault="00256824" w:rsidP="00256824">
            <w:pPr>
              <w:spacing w:beforeLines="60" w:before="144" w:afterLines="60" w:after="144" w:line="360" w:lineRule="auto"/>
              <w:jc w:val="left"/>
              <w:rPr>
                <w:rFonts w:cstheme="minorHAnsi"/>
                <w:sz w:val="18"/>
                <w:szCs w:val="18"/>
                <w:lang w:eastAsia="en-US"/>
              </w:rPr>
            </w:pPr>
            <w:r w:rsidRPr="00802E93">
              <w:rPr>
                <w:rFonts w:asciiTheme="minorHAnsi" w:hAnsiTheme="minorHAnsi" w:cstheme="minorHAnsi"/>
                <w:sz w:val="18"/>
                <w:szCs w:val="18"/>
                <w:lang w:eastAsia="en-US"/>
              </w:rPr>
              <w:t>All except NL</w:t>
            </w:r>
          </w:p>
        </w:tc>
        <w:tc>
          <w:tcPr>
            <w:tcW w:w="3740" w:type="pct"/>
            <w:noWrap/>
          </w:tcPr>
          <w:p w14:paraId="037E95E8" w14:textId="0B10F90F" w:rsidR="00256824" w:rsidRPr="00802E93" w:rsidRDefault="00256824" w:rsidP="00256824">
            <w:pPr>
              <w:spacing w:beforeLines="60" w:before="144" w:afterLines="60" w:after="144" w:line="360" w:lineRule="auto"/>
              <w:jc w:val="left"/>
              <w:rPr>
                <w:rFonts w:cstheme="minorHAnsi"/>
                <w:sz w:val="18"/>
                <w:szCs w:val="18"/>
              </w:rPr>
            </w:pPr>
            <w:r w:rsidRPr="00802E93">
              <w:rPr>
                <w:rFonts w:asciiTheme="minorHAnsi" w:hAnsiTheme="minorHAnsi" w:cstheme="minorHAnsi"/>
                <w:sz w:val="18"/>
                <w:szCs w:val="18"/>
                <w:lang w:eastAsia="en-US"/>
              </w:rPr>
              <w:t>Port has been delayed after the initiation of porting. Colt will provide the reason.</w:t>
            </w:r>
          </w:p>
        </w:tc>
      </w:tr>
      <w:tr w:rsidR="00256824" w:rsidRPr="00C060A7" w14:paraId="72A840C9" w14:textId="77777777" w:rsidTr="00256824">
        <w:trPr>
          <w:cnfStyle w:val="000000010000" w:firstRow="0" w:lastRow="0" w:firstColumn="0" w:lastColumn="0" w:oddVBand="0" w:evenVBand="0" w:oddHBand="0" w:evenHBand="1" w:firstRowFirstColumn="0" w:firstRowLastColumn="0" w:lastRowFirstColumn="0" w:lastRowLastColumn="0"/>
          <w:trHeight w:val="300"/>
        </w:trPr>
        <w:tc>
          <w:tcPr>
            <w:tcW w:w="760" w:type="pct"/>
            <w:noWrap/>
            <w:hideMark/>
          </w:tcPr>
          <w:p w14:paraId="529D3915" w14:textId="77777777" w:rsidR="00256824" w:rsidRPr="00C060A7" w:rsidRDefault="00256824" w:rsidP="00256824">
            <w:pPr>
              <w:spacing w:beforeLines="60" w:before="144" w:afterLines="60" w:after="144"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Expired</w:t>
            </w:r>
          </w:p>
        </w:tc>
        <w:tc>
          <w:tcPr>
            <w:tcW w:w="500" w:type="pct"/>
          </w:tcPr>
          <w:p w14:paraId="74A3BB49" w14:textId="4C324F40" w:rsidR="00256824" w:rsidRPr="00C060A7" w:rsidRDefault="00256824" w:rsidP="00256824">
            <w:pPr>
              <w:spacing w:beforeLines="60" w:before="144" w:afterLines="60" w:after="144" w:line="360" w:lineRule="auto"/>
              <w:jc w:val="left"/>
              <w:rPr>
                <w:rFonts w:asciiTheme="minorHAnsi" w:hAnsiTheme="minorHAnsi" w:cstheme="minorHAnsi"/>
                <w:sz w:val="18"/>
                <w:szCs w:val="18"/>
              </w:rPr>
            </w:pPr>
            <w:r w:rsidRPr="00C060A7">
              <w:rPr>
                <w:rFonts w:asciiTheme="minorHAnsi" w:hAnsiTheme="minorHAnsi" w:cstheme="minorHAnsi"/>
                <w:sz w:val="18"/>
                <w:szCs w:val="18"/>
                <w:lang w:eastAsia="en-US"/>
              </w:rPr>
              <w:t>All except NL</w:t>
            </w:r>
          </w:p>
        </w:tc>
        <w:tc>
          <w:tcPr>
            <w:tcW w:w="3740" w:type="pct"/>
            <w:noWrap/>
            <w:hideMark/>
          </w:tcPr>
          <w:p w14:paraId="4854C57F" w14:textId="77777777" w:rsidR="00256824" w:rsidRPr="00C060A7" w:rsidRDefault="00256824" w:rsidP="00256824">
            <w:pPr>
              <w:spacing w:beforeLines="60" w:before="144" w:afterLines="60" w:after="144" w:line="360" w:lineRule="auto"/>
              <w:jc w:val="left"/>
              <w:rPr>
                <w:rFonts w:asciiTheme="minorHAnsi" w:hAnsiTheme="minorHAnsi" w:cstheme="minorHAnsi"/>
                <w:sz w:val="18"/>
                <w:szCs w:val="18"/>
              </w:rPr>
            </w:pPr>
            <w:r w:rsidRPr="00C060A7">
              <w:rPr>
                <w:rFonts w:asciiTheme="minorHAnsi" w:hAnsiTheme="minorHAnsi" w:cstheme="minorHAnsi"/>
                <w:sz w:val="18"/>
                <w:szCs w:val="18"/>
              </w:rPr>
              <w:t xml:space="preserve">Order </w:t>
            </w:r>
            <w:r w:rsidRPr="00C060A7">
              <w:rPr>
                <w:rFonts w:asciiTheme="minorHAnsi" w:hAnsiTheme="minorHAnsi" w:cstheme="minorHAnsi"/>
                <w:sz w:val="18"/>
                <w:szCs w:val="18"/>
                <w:lang w:eastAsia="en-US"/>
              </w:rPr>
              <w:t>automatically expire</w:t>
            </w:r>
            <w:r w:rsidRPr="00C060A7">
              <w:rPr>
                <w:rFonts w:asciiTheme="minorHAnsi" w:hAnsiTheme="minorHAnsi" w:cstheme="minorHAnsi"/>
                <w:sz w:val="18"/>
                <w:szCs w:val="18"/>
              </w:rPr>
              <w:t xml:space="preserve">s after: </w:t>
            </w:r>
          </w:p>
          <w:p w14:paraId="77297B37" w14:textId="77777777" w:rsidR="00256824" w:rsidRPr="00C060A7" w:rsidRDefault="00256824" w:rsidP="00406E19">
            <w:pPr>
              <w:pStyle w:val="ListParagraph"/>
              <w:numPr>
                <w:ilvl w:val="0"/>
                <w:numId w:val="81"/>
              </w:numPr>
              <w:spacing w:beforeLines="60" w:before="144" w:afterLines="60" w:after="144"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 xml:space="preserve">90 calendar days after the FPD if initiation has not been performed in the </w:t>
            </w:r>
            <w:r w:rsidRPr="00C060A7">
              <w:rPr>
                <w:rFonts w:asciiTheme="minorHAnsi" w:hAnsiTheme="minorHAnsi" w:cstheme="minorHAnsi"/>
                <w:sz w:val="18"/>
                <w:szCs w:val="18"/>
                <w:u w:val="single"/>
              </w:rPr>
              <w:t>Netherlands</w:t>
            </w:r>
            <w:r w:rsidRPr="00C060A7">
              <w:rPr>
                <w:rFonts w:asciiTheme="minorHAnsi" w:hAnsiTheme="minorHAnsi" w:cstheme="minorHAnsi"/>
                <w:sz w:val="18"/>
                <w:szCs w:val="18"/>
              </w:rPr>
              <w:t>.</w:t>
            </w:r>
          </w:p>
          <w:p w14:paraId="0D68E445" w14:textId="77777777" w:rsidR="00256824" w:rsidRPr="00C060A7" w:rsidRDefault="00256824" w:rsidP="00406E19">
            <w:pPr>
              <w:pStyle w:val="ListParagraph"/>
              <w:numPr>
                <w:ilvl w:val="0"/>
                <w:numId w:val="81"/>
              </w:numPr>
              <w:spacing w:beforeLines="60" w:before="144" w:afterLines="60" w:after="144"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 xml:space="preserve">72 hours for order in ‘Customer Feedback Awaited’ status (i.e. if you have not provided updates to the order) in the </w:t>
            </w:r>
            <w:r w:rsidRPr="00C060A7">
              <w:rPr>
                <w:rFonts w:asciiTheme="minorHAnsi" w:hAnsiTheme="minorHAnsi" w:cstheme="minorHAnsi"/>
                <w:sz w:val="18"/>
                <w:szCs w:val="18"/>
                <w:u w:val="single"/>
              </w:rPr>
              <w:t>other countries</w:t>
            </w:r>
            <w:r w:rsidRPr="00C060A7">
              <w:rPr>
                <w:rFonts w:asciiTheme="minorHAnsi" w:hAnsiTheme="minorHAnsi" w:cstheme="minorHAnsi"/>
                <w:sz w:val="18"/>
                <w:szCs w:val="18"/>
              </w:rPr>
              <w:t>.</w:t>
            </w:r>
          </w:p>
          <w:p w14:paraId="0C09E524" w14:textId="77777777" w:rsidR="00256824" w:rsidRPr="00C060A7" w:rsidRDefault="00256824" w:rsidP="00256824">
            <w:pPr>
              <w:spacing w:beforeLines="60" w:before="144" w:afterLines="60" w:after="144" w:line="360" w:lineRule="auto"/>
              <w:jc w:val="left"/>
              <w:rPr>
                <w:rFonts w:asciiTheme="minorHAnsi" w:hAnsiTheme="minorHAnsi" w:cstheme="minorHAnsi"/>
                <w:sz w:val="18"/>
                <w:szCs w:val="18"/>
              </w:rPr>
            </w:pPr>
            <w:r w:rsidRPr="00C060A7">
              <w:rPr>
                <w:rFonts w:asciiTheme="minorHAnsi" w:hAnsiTheme="minorHAnsi" w:cstheme="minorHAnsi"/>
                <w:sz w:val="18"/>
                <w:szCs w:val="18"/>
              </w:rPr>
              <w:t>No further action will be possible.</w:t>
            </w:r>
          </w:p>
        </w:tc>
      </w:tr>
      <w:tr w:rsidR="00256824" w:rsidRPr="00C060A7" w14:paraId="20D47959" w14:textId="77777777" w:rsidTr="00256824">
        <w:trPr>
          <w:trHeight w:val="300"/>
        </w:trPr>
        <w:tc>
          <w:tcPr>
            <w:tcW w:w="760" w:type="pct"/>
            <w:noWrap/>
            <w:hideMark/>
          </w:tcPr>
          <w:p w14:paraId="3BCA4D64" w14:textId="77777777" w:rsidR="00256824" w:rsidRPr="00C060A7" w:rsidRDefault="00256824" w:rsidP="00256824">
            <w:pPr>
              <w:spacing w:beforeLines="60" w:before="144" w:afterLines="60" w:after="144"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Cancelled</w:t>
            </w:r>
          </w:p>
        </w:tc>
        <w:tc>
          <w:tcPr>
            <w:tcW w:w="500" w:type="pct"/>
          </w:tcPr>
          <w:p w14:paraId="5B07BE3B" w14:textId="41172F8E" w:rsidR="00256824" w:rsidRPr="00C060A7" w:rsidRDefault="00256824" w:rsidP="00256824">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w:t>
            </w:r>
          </w:p>
        </w:tc>
        <w:tc>
          <w:tcPr>
            <w:tcW w:w="3740" w:type="pct"/>
            <w:noWrap/>
            <w:hideMark/>
          </w:tcPr>
          <w:p w14:paraId="5319D385" w14:textId="77777777" w:rsidR="00256824" w:rsidRPr="00C060A7" w:rsidRDefault="00256824" w:rsidP="00256824">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Order has been cancelled. No further action </w:t>
            </w:r>
            <w:r w:rsidRPr="00C060A7">
              <w:rPr>
                <w:rFonts w:asciiTheme="minorHAnsi" w:hAnsiTheme="minorHAnsi" w:cstheme="minorHAnsi"/>
                <w:sz w:val="18"/>
                <w:szCs w:val="18"/>
              </w:rPr>
              <w:t xml:space="preserve">will be </w:t>
            </w:r>
            <w:r w:rsidRPr="00C060A7">
              <w:rPr>
                <w:rFonts w:asciiTheme="minorHAnsi" w:hAnsiTheme="minorHAnsi" w:cstheme="minorHAnsi"/>
                <w:sz w:val="18"/>
                <w:szCs w:val="18"/>
                <w:lang w:eastAsia="en-US"/>
              </w:rPr>
              <w:t>possible.</w:t>
            </w:r>
          </w:p>
        </w:tc>
      </w:tr>
      <w:tr w:rsidR="00256824" w:rsidRPr="00C060A7" w14:paraId="6F2BC84F" w14:textId="77777777" w:rsidTr="00256824">
        <w:trPr>
          <w:cnfStyle w:val="000000010000" w:firstRow="0" w:lastRow="0" w:firstColumn="0" w:lastColumn="0" w:oddVBand="0" w:evenVBand="0" w:oddHBand="0" w:evenHBand="1" w:firstRowFirstColumn="0" w:firstRowLastColumn="0" w:lastRowFirstColumn="0" w:lastRowLastColumn="0"/>
          <w:trHeight w:val="300"/>
        </w:trPr>
        <w:tc>
          <w:tcPr>
            <w:tcW w:w="760" w:type="pct"/>
            <w:noWrap/>
            <w:hideMark/>
          </w:tcPr>
          <w:p w14:paraId="1240119E" w14:textId="77777777" w:rsidR="00256824" w:rsidRPr="00C060A7" w:rsidRDefault="00256824" w:rsidP="00256824">
            <w:pPr>
              <w:spacing w:beforeLines="60" w:before="144" w:afterLines="60" w:after="144"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Rejected</w:t>
            </w:r>
          </w:p>
        </w:tc>
        <w:tc>
          <w:tcPr>
            <w:tcW w:w="500" w:type="pct"/>
          </w:tcPr>
          <w:p w14:paraId="3EF09C69" w14:textId="3188243E" w:rsidR="00256824" w:rsidRPr="00C060A7" w:rsidRDefault="00256824" w:rsidP="00256824">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w:t>
            </w:r>
          </w:p>
        </w:tc>
        <w:tc>
          <w:tcPr>
            <w:tcW w:w="3740" w:type="pct"/>
            <w:noWrap/>
            <w:hideMark/>
          </w:tcPr>
          <w:p w14:paraId="2FAD42F5" w14:textId="77777777" w:rsidR="00256824" w:rsidRPr="00C060A7" w:rsidRDefault="00256824" w:rsidP="00256824">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Order has been rejected by Colt. Rejection code and reason will be shared. </w:t>
            </w:r>
          </w:p>
          <w:p w14:paraId="24EE908A" w14:textId="77777777" w:rsidR="00256824" w:rsidRPr="00C060A7" w:rsidRDefault="00256824" w:rsidP="00256824">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No further action </w:t>
            </w:r>
            <w:r w:rsidRPr="00C060A7">
              <w:rPr>
                <w:rFonts w:asciiTheme="minorHAnsi" w:hAnsiTheme="minorHAnsi" w:cstheme="minorHAnsi"/>
                <w:sz w:val="18"/>
                <w:szCs w:val="18"/>
              </w:rPr>
              <w:t xml:space="preserve">will be </w:t>
            </w:r>
            <w:r w:rsidRPr="00C060A7">
              <w:rPr>
                <w:rFonts w:asciiTheme="minorHAnsi" w:hAnsiTheme="minorHAnsi" w:cstheme="minorHAnsi"/>
                <w:sz w:val="18"/>
                <w:szCs w:val="18"/>
                <w:lang w:eastAsia="en-US"/>
              </w:rPr>
              <w:t>possible.</w:t>
            </w:r>
          </w:p>
        </w:tc>
      </w:tr>
      <w:tr w:rsidR="00256824" w:rsidRPr="00C060A7" w14:paraId="55E4BD0B" w14:textId="77777777" w:rsidTr="00256824">
        <w:trPr>
          <w:trHeight w:val="300"/>
        </w:trPr>
        <w:tc>
          <w:tcPr>
            <w:tcW w:w="760" w:type="pct"/>
            <w:noWrap/>
            <w:hideMark/>
          </w:tcPr>
          <w:p w14:paraId="7DB07828" w14:textId="77777777" w:rsidR="00256824" w:rsidRPr="00C060A7" w:rsidRDefault="00256824" w:rsidP="00256824">
            <w:pPr>
              <w:spacing w:beforeLines="60" w:before="144" w:afterLines="60" w:after="144" w:line="360" w:lineRule="auto"/>
              <w:jc w:val="left"/>
              <w:rPr>
                <w:rFonts w:asciiTheme="minorHAnsi" w:hAnsiTheme="minorHAnsi" w:cstheme="minorHAnsi"/>
                <w:b/>
                <w:bCs/>
                <w:sz w:val="18"/>
                <w:szCs w:val="18"/>
                <w:lang w:eastAsia="en-US"/>
              </w:rPr>
            </w:pPr>
            <w:r w:rsidRPr="00C060A7">
              <w:rPr>
                <w:rFonts w:asciiTheme="minorHAnsi" w:hAnsiTheme="minorHAnsi" w:cstheme="minorHAnsi"/>
                <w:b/>
                <w:bCs/>
                <w:sz w:val="18"/>
                <w:szCs w:val="18"/>
                <w:lang w:eastAsia="en-US"/>
              </w:rPr>
              <w:t>Porting failed</w:t>
            </w:r>
          </w:p>
        </w:tc>
        <w:tc>
          <w:tcPr>
            <w:tcW w:w="500" w:type="pct"/>
          </w:tcPr>
          <w:p w14:paraId="75FE814D" w14:textId="4EE32734" w:rsidR="00256824" w:rsidRPr="00C060A7" w:rsidRDefault="00256824" w:rsidP="00256824">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3740" w:type="pct"/>
            <w:noWrap/>
            <w:hideMark/>
          </w:tcPr>
          <w:p w14:paraId="3FB36108" w14:textId="77777777" w:rsidR="00256824" w:rsidRPr="00C060A7" w:rsidRDefault="00256824" w:rsidP="00256824">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The port has been rolled back to the releasing operator. </w:t>
            </w:r>
          </w:p>
          <w:p w14:paraId="5F9E45B3" w14:textId="77777777" w:rsidR="00256824" w:rsidRPr="00C060A7" w:rsidRDefault="00256824" w:rsidP="00256824">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No further action </w:t>
            </w:r>
            <w:r w:rsidRPr="00C060A7">
              <w:rPr>
                <w:rFonts w:asciiTheme="minorHAnsi" w:hAnsiTheme="minorHAnsi" w:cstheme="minorHAnsi"/>
                <w:sz w:val="18"/>
                <w:szCs w:val="18"/>
              </w:rPr>
              <w:t xml:space="preserve">will be </w:t>
            </w:r>
            <w:r w:rsidRPr="00C060A7">
              <w:rPr>
                <w:rFonts w:asciiTheme="minorHAnsi" w:hAnsiTheme="minorHAnsi" w:cstheme="minorHAnsi"/>
                <w:sz w:val="18"/>
                <w:szCs w:val="18"/>
                <w:lang w:eastAsia="en-US"/>
              </w:rPr>
              <w:t>possible.</w:t>
            </w:r>
          </w:p>
        </w:tc>
      </w:tr>
    </w:tbl>
    <w:p w14:paraId="433520BE" w14:textId="77777777" w:rsidR="000E3F5E" w:rsidRPr="00C060A7" w:rsidRDefault="000E3F5E" w:rsidP="000E3F5E">
      <w:pPr>
        <w:spacing w:line="360" w:lineRule="auto"/>
        <w:jc w:val="both"/>
        <w:rPr>
          <w:rFonts w:cstheme="minorHAnsi"/>
          <w:b/>
          <w:szCs w:val="20"/>
        </w:rPr>
      </w:pPr>
    </w:p>
    <w:p w14:paraId="6835F961" w14:textId="77777777" w:rsidR="000E3F5E" w:rsidRPr="00C060A7" w:rsidRDefault="000E3F5E" w:rsidP="000E3F5E">
      <w:pPr>
        <w:pStyle w:val="Heading3"/>
        <w:numPr>
          <w:ilvl w:val="2"/>
          <w:numId w:val="5"/>
        </w:numPr>
        <w:spacing w:after="60"/>
        <w:ind w:left="720" w:hanging="720"/>
        <w:rPr>
          <w:rFonts w:asciiTheme="minorHAnsi" w:hAnsiTheme="minorHAnsi" w:cstheme="minorHAnsi"/>
          <w:sz w:val="22"/>
          <w:szCs w:val="28"/>
        </w:rPr>
      </w:pPr>
      <w:bookmarkStart w:id="222" w:name="_Toc51773341"/>
      <w:bookmarkStart w:id="223" w:name="_Toc105689412"/>
      <w:bookmarkStart w:id="224" w:name="_Ref152411792"/>
      <w:bookmarkStart w:id="225" w:name="_Toc180223388"/>
      <w:r w:rsidRPr="00C060A7">
        <w:rPr>
          <w:rFonts w:asciiTheme="minorHAnsi" w:hAnsiTheme="minorHAnsi" w:cstheme="minorHAnsi"/>
          <w:sz w:val="22"/>
          <w:szCs w:val="28"/>
        </w:rPr>
        <w:t>Port-In in the Netherlands</w:t>
      </w:r>
      <w:bookmarkEnd w:id="222"/>
      <w:bookmarkEnd w:id="223"/>
      <w:bookmarkEnd w:id="224"/>
      <w:bookmarkEnd w:id="225"/>
    </w:p>
    <w:p w14:paraId="79ACEEB4" w14:textId="104DE1AF" w:rsidR="000E3F5E" w:rsidRPr="00C060A7" w:rsidRDefault="000E3F5E" w:rsidP="000E3F5E">
      <w:pPr>
        <w:spacing w:line="360" w:lineRule="auto"/>
        <w:jc w:val="both"/>
        <w:rPr>
          <w:rFonts w:cstheme="minorHAnsi"/>
          <w:szCs w:val="20"/>
        </w:rPr>
      </w:pPr>
      <w:r w:rsidRPr="00C060A7">
        <w:rPr>
          <w:rFonts w:cstheme="minorHAnsi"/>
          <w:szCs w:val="20"/>
        </w:rPr>
        <w:t xml:space="preserve">The below diagram provides a view of </w:t>
      </w:r>
      <w:r w:rsidR="0030170B">
        <w:rPr>
          <w:rFonts w:cstheme="minorHAnsi"/>
          <w:szCs w:val="20"/>
        </w:rPr>
        <w:t>order</w:t>
      </w:r>
      <w:r w:rsidRPr="00C060A7">
        <w:rPr>
          <w:rFonts w:cstheme="minorHAnsi"/>
          <w:szCs w:val="20"/>
        </w:rPr>
        <w:t xml:space="preserve"> status [</w:t>
      </w:r>
      <w:r w:rsidR="0030170B">
        <w:rPr>
          <w:rFonts w:cstheme="minorHAnsi"/>
          <w:b/>
          <w:szCs w:val="20"/>
        </w:rPr>
        <w:t>order</w:t>
      </w:r>
      <w:r w:rsidRPr="00C060A7">
        <w:rPr>
          <w:rFonts w:cstheme="minorHAnsi"/>
          <w:b/>
          <w:szCs w:val="20"/>
        </w:rPr>
        <w:t>Status</w:t>
      </w:r>
      <w:r w:rsidRPr="00C060A7">
        <w:rPr>
          <w:rFonts w:cstheme="minorHAnsi"/>
          <w:szCs w:val="20"/>
        </w:rPr>
        <w:t>] transition based on API action:</w:t>
      </w:r>
    </w:p>
    <w:p w14:paraId="7A4E61E1" w14:textId="6037BEC5" w:rsidR="000E3F5E" w:rsidRPr="00C060A7" w:rsidRDefault="008208B6" w:rsidP="000E3F5E">
      <w:pPr>
        <w:spacing w:line="360" w:lineRule="auto"/>
        <w:jc w:val="center"/>
        <w:rPr>
          <w:rFonts w:cstheme="minorHAnsi"/>
          <w:b/>
          <w:szCs w:val="20"/>
        </w:rPr>
      </w:pPr>
      <w:r>
        <w:rPr>
          <w:noProof/>
        </w:rPr>
        <w:lastRenderedPageBreak/>
        <w:drawing>
          <wp:inline distT="0" distB="0" distL="0" distR="0" wp14:anchorId="559E87DF" wp14:editId="7300B673">
            <wp:extent cx="6106160" cy="2072005"/>
            <wp:effectExtent l="0" t="0" r="889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106160" cy="2072005"/>
                    </a:xfrm>
                    <a:prstGeom prst="rect">
                      <a:avLst/>
                    </a:prstGeom>
                  </pic:spPr>
                </pic:pic>
              </a:graphicData>
            </a:graphic>
          </wp:inline>
        </w:drawing>
      </w:r>
    </w:p>
    <w:p w14:paraId="2C0DE38F" w14:textId="77777777" w:rsidR="000E3F5E" w:rsidRPr="00C060A7" w:rsidRDefault="000E3F5E" w:rsidP="000E3F5E">
      <w:pPr>
        <w:spacing w:line="360" w:lineRule="auto"/>
        <w:jc w:val="both"/>
        <w:rPr>
          <w:rFonts w:cstheme="minorHAnsi"/>
          <w:szCs w:val="20"/>
        </w:rPr>
      </w:pPr>
      <w:r w:rsidRPr="00C060A7">
        <w:rPr>
          <w:rFonts w:cstheme="minorHAnsi"/>
          <w:szCs w:val="20"/>
        </w:rPr>
        <w:t>Please note that Port-In process is fully automated with direct connection to National Porting Database (COIN). Colt Porting Desk only manages complex and Out of Hours orders.</w:t>
      </w:r>
    </w:p>
    <w:p w14:paraId="1F12FD52" w14:textId="77777777" w:rsidR="00906BCE" w:rsidRPr="002E5733" w:rsidRDefault="00906BCE" w:rsidP="00906BCE">
      <w:pPr>
        <w:pStyle w:val="Heading40"/>
        <w:rPr>
          <w:color w:val="000000" w:themeColor="text1"/>
          <w:u w:val="single"/>
        </w:rPr>
      </w:pPr>
      <w:r w:rsidRPr="002E5733">
        <w:rPr>
          <w:color w:val="000000" w:themeColor="text1"/>
          <w:u w:val="single"/>
        </w:rPr>
        <w:t>NL 088 numbers</w:t>
      </w:r>
    </w:p>
    <w:p w14:paraId="368CE7C4" w14:textId="77777777" w:rsidR="00906BCE" w:rsidRDefault="00906BCE" w:rsidP="00906BCE">
      <w:pPr>
        <w:rPr>
          <w:rFonts w:cstheme="minorHAnsi"/>
          <w:szCs w:val="20"/>
        </w:rPr>
      </w:pPr>
      <w:r>
        <w:rPr>
          <w:rFonts w:cstheme="minorHAnsi"/>
          <w:szCs w:val="20"/>
        </w:rPr>
        <w:t xml:space="preserve">We have automated the ability for you to port-in your own / your end-customers’ own </w:t>
      </w:r>
      <w:r w:rsidRPr="00562AA1">
        <w:rPr>
          <w:rFonts w:cstheme="minorHAnsi"/>
          <w:szCs w:val="20"/>
        </w:rPr>
        <w:t>088 Nomadic Numbers</w:t>
      </w:r>
      <w:r>
        <w:rPr>
          <w:rFonts w:cstheme="minorHAnsi"/>
          <w:szCs w:val="20"/>
        </w:rPr>
        <w:t xml:space="preserve"> in the Netherlands using our Port-in/out APIs and our NOD portal.  088 numbers give you and your end-customers full country coverage. </w:t>
      </w:r>
    </w:p>
    <w:p w14:paraId="56A40DCA" w14:textId="0C6D83FF" w:rsidR="00906BCE" w:rsidRDefault="00906BCE" w:rsidP="00906BCE">
      <w:pPr>
        <w:rPr>
          <w:rFonts w:cstheme="minorHAnsi"/>
          <w:szCs w:val="20"/>
        </w:rPr>
      </w:pPr>
      <w:r w:rsidRPr="00562AA1">
        <w:rPr>
          <w:rFonts w:cstheme="minorHAnsi"/>
          <w:b/>
          <w:bCs/>
          <w:szCs w:val="20"/>
        </w:rPr>
        <w:t>Port-In</w:t>
      </w:r>
      <w:r>
        <w:rPr>
          <w:rFonts w:cstheme="minorHAnsi"/>
          <w:b/>
          <w:bCs/>
          <w:szCs w:val="20"/>
        </w:rPr>
        <w:t>/Out</w:t>
      </w:r>
      <w:r w:rsidRPr="00562AA1">
        <w:rPr>
          <w:rFonts w:cstheme="minorHAnsi"/>
          <w:b/>
          <w:bCs/>
          <w:szCs w:val="20"/>
        </w:rPr>
        <w:t xml:space="preserve"> journey</w:t>
      </w:r>
      <w:r w:rsidRPr="00562AA1">
        <w:rPr>
          <w:rFonts w:cstheme="minorHAnsi"/>
          <w:szCs w:val="20"/>
        </w:rPr>
        <w:t xml:space="preserve"> </w:t>
      </w:r>
      <w:r w:rsidR="00582B02">
        <w:rPr>
          <w:rFonts w:cstheme="minorHAnsi"/>
          <w:szCs w:val="20"/>
        </w:rPr>
        <w:t>:</w:t>
      </w:r>
    </w:p>
    <w:p w14:paraId="6EB1D213" w14:textId="77777777" w:rsidR="00906BCE" w:rsidRPr="007164D4" w:rsidRDefault="00906BCE" w:rsidP="00906BCE">
      <w:pPr>
        <w:spacing w:line="276" w:lineRule="auto"/>
        <w:rPr>
          <w:rFonts w:cstheme="minorHAnsi"/>
          <w:szCs w:val="20"/>
        </w:rPr>
      </w:pPr>
      <w:r w:rsidRPr="007164D4">
        <w:rPr>
          <w:rFonts w:cstheme="minorHAnsi"/>
          <w:szCs w:val="20"/>
        </w:rPr>
        <w:t>The porting journey for 088 numbers is similar to the existing journey for geographic numbers, with a few exceptions.  To Port-In 088 numbers:-</w:t>
      </w:r>
    </w:p>
    <w:p w14:paraId="36D51EFC" w14:textId="77777777" w:rsidR="00906BCE" w:rsidRPr="007164D4" w:rsidRDefault="00906BCE" w:rsidP="00406E19">
      <w:pPr>
        <w:pStyle w:val="ListParagraph"/>
        <w:numPr>
          <w:ilvl w:val="0"/>
          <w:numId w:val="121"/>
        </w:numPr>
        <w:spacing w:after="60" w:line="276" w:lineRule="auto"/>
        <w:rPr>
          <w:rFonts w:cstheme="minorHAnsi"/>
          <w:szCs w:val="20"/>
        </w:rPr>
      </w:pPr>
      <w:r w:rsidRPr="007164D4">
        <w:rPr>
          <w:rFonts w:cstheme="minorHAnsi"/>
          <w:szCs w:val="20"/>
        </w:rPr>
        <w:t xml:space="preserve">It is mandatory that you provide the </w:t>
      </w:r>
      <w:r w:rsidRPr="007164D4">
        <w:rPr>
          <w:rFonts w:cstheme="minorHAnsi"/>
          <w:b/>
          <w:bCs/>
          <w:szCs w:val="20"/>
        </w:rPr>
        <w:t>ACM document</w:t>
      </w:r>
      <w:r w:rsidRPr="007164D4">
        <w:rPr>
          <w:rFonts w:cstheme="minorHAnsi"/>
          <w:szCs w:val="20"/>
        </w:rPr>
        <w:t xml:space="preserve"> in addition to the mandatory LOA document. </w:t>
      </w:r>
    </w:p>
    <w:p w14:paraId="29127B98" w14:textId="77777777" w:rsidR="00906BCE" w:rsidRPr="007164D4" w:rsidRDefault="00906BCE" w:rsidP="00406E19">
      <w:pPr>
        <w:pStyle w:val="ListParagraph"/>
        <w:numPr>
          <w:ilvl w:val="1"/>
          <w:numId w:val="121"/>
        </w:numPr>
        <w:spacing w:after="60" w:line="276" w:lineRule="auto"/>
        <w:rPr>
          <w:rFonts w:cstheme="minorHAnsi"/>
          <w:szCs w:val="20"/>
        </w:rPr>
      </w:pPr>
      <w:r w:rsidRPr="007164D4">
        <w:rPr>
          <w:rFonts w:cstheme="minorHAnsi"/>
          <w:szCs w:val="20"/>
        </w:rPr>
        <w:t>The ACM document must be provided in the ‘regulatoryAssignmentFileName’ / ‘regulatoryAssignmentFileContent’ fields</w:t>
      </w:r>
    </w:p>
    <w:p w14:paraId="451C4C16" w14:textId="77777777" w:rsidR="00906BCE" w:rsidRPr="007164D4" w:rsidRDefault="00906BCE" w:rsidP="00406E19">
      <w:pPr>
        <w:pStyle w:val="ListParagraph"/>
        <w:numPr>
          <w:ilvl w:val="0"/>
          <w:numId w:val="121"/>
        </w:numPr>
        <w:spacing w:after="60" w:line="276" w:lineRule="auto"/>
        <w:rPr>
          <w:rFonts w:cstheme="minorHAnsi"/>
          <w:szCs w:val="20"/>
        </w:rPr>
      </w:pPr>
      <w:r w:rsidRPr="007164D4">
        <w:rPr>
          <w:rFonts w:cstheme="minorHAnsi"/>
          <w:szCs w:val="20"/>
        </w:rPr>
        <w:t>LAC validation will not be applicable for orders with 088 numbers</w:t>
      </w:r>
    </w:p>
    <w:p w14:paraId="699FC7F9" w14:textId="77777777" w:rsidR="00906BCE" w:rsidRPr="007164D4" w:rsidRDefault="00906BCE" w:rsidP="00406E19">
      <w:pPr>
        <w:pStyle w:val="ListParagraph"/>
        <w:numPr>
          <w:ilvl w:val="0"/>
          <w:numId w:val="121"/>
        </w:numPr>
        <w:spacing w:after="60" w:line="276" w:lineRule="auto"/>
        <w:rPr>
          <w:rFonts w:cstheme="minorHAnsi"/>
          <w:szCs w:val="20"/>
        </w:rPr>
      </w:pPr>
      <w:r w:rsidRPr="007164D4">
        <w:rPr>
          <w:rFonts w:cstheme="minorHAnsi"/>
          <w:szCs w:val="20"/>
        </w:rPr>
        <w:t>Address validation will be done</w:t>
      </w:r>
    </w:p>
    <w:p w14:paraId="31C78F72" w14:textId="77777777" w:rsidR="00906BCE" w:rsidRPr="007164D4" w:rsidRDefault="00906BCE" w:rsidP="00406E19">
      <w:pPr>
        <w:pStyle w:val="ListParagraph"/>
        <w:numPr>
          <w:ilvl w:val="0"/>
          <w:numId w:val="121"/>
        </w:numPr>
        <w:spacing w:after="60" w:line="276" w:lineRule="auto"/>
        <w:rPr>
          <w:rFonts w:cstheme="minorHAnsi"/>
          <w:szCs w:val="20"/>
        </w:rPr>
      </w:pPr>
      <w:r w:rsidRPr="007164D4">
        <w:rPr>
          <w:rFonts w:cstheme="minorHAnsi"/>
          <w:szCs w:val="20"/>
        </w:rPr>
        <w:t>‘country’ field will only accept ‘NL’ as the value</w:t>
      </w:r>
    </w:p>
    <w:p w14:paraId="4FD6E925" w14:textId="77777777" w:rsidR="00906BCE" w:rsidRPr="007164D4" w:rsidRDefault="00906BCE" w:rsidP="00406E19">
      <w:pPr>
        <w:pStyle w:val="ListParagraph"/>
        <w:numPr>
          <w:ilvl w:val="0"/>
          <w:numId w:val="121"/>
        </w:numPr>
        <w:spacing w:after="60" w:line="276" w:lineRule="auto"/>
        <w:rPr>
          <w:rFonts w:cstheme="minorHAnsi"/>
          <w:szCs w:val="20"/>
        </w:rPr>
      </w:pPr>
      <w:r w:rsidRPr="007164D4">
        <w:rPr>
          <w:rFonts w:cstheme="minorHAnsi"/>
          <w:szCs w:val="20"/>
        </w:rPr>
        <w:t>A combination of 088 numbers and other numbers with a different LAC in the same order will be rejected</w:t>
      </w:r>
    </w:p>
    <w:p w14:paraId="02BB1D64" w14:textId="77777777" w:rsidR="00906BCE" w:rsidRPr="007164D4" w:rsidRDefault="00906BCE" w:rsidP="00406E19">
      <w:pPr>
        <w:pStyle w:val="ListParagraph"/>
        <w:numPr>
          <w:ilvl w:val="0"/>
          <w:numId w:val="121"/>
        </w:numPr>
        <w:spacing w:after="60" w:line="276" w:lineRule="auto"/>
        <w:rPr>
          <w:rFonts w:cstheme="minorHAnsi"/>
          <w:szCs w:val="20"/>
        </w:rPr>
      </w:pPr>
      <w:r w:rsidRPr="007164D4">
        <w:rPr>
          <w:rFonts w:cstheme="minorHAnsi"/>
          <w:szCs w:val="20"/>
        </w:rPr>
        <w:t>There is no change to the address fields or Directory Services update</w:t>
      </w:r>
    </w:p>
    <w:p w14:paraId="18A0F3BE" w14:textId="77777777" w:rsidR="0019047F" w:rsidRDefault="0019047F" w:rsidP="0019047F">
      <w:pPr>
        <w:spacing w:after="60" w:line="240" w:lineRule="auto"/>
        <w:rPr>
          <w:rFonts w:cstheme="minorHAnsi"/>
          <w:b/>
          <w:bCs/>
          <w:szCs w:val="20"/>
          <w:u w:val="single"/>
        </w:rPr>
      </w:pPr>
    </w:p>
    <w:p w14:paraId="31E866F9" w14:textId="057946E2" w:rsidR="0019047F" w:rsidRPr="0019047F" w:rsidRDefault="0019047F" w:rsidP="0019047F">
      <w:pPr>
        <w:spacing w:after="60" w:line="240" w:lineRule="auto"/>
        <w:rPr>
          <w:rFonts w:cstheme="minorHAnsi"/>
          <w:color w:val="EF476F" w:themeColor="accent6"/>
          <w:szCs w:val="20"/>
          <w:u w:val="single"/>
        </w:rPr>
      </w:pPr>
      <w:r w:rsidRPr="0019047F">
        <w:rPr>
          <w:rFonts w:cstheme="minorHAnsi"/>
          <w:b/>
          <w:bCs/>
          <w:szCs w:val="20"/>
          <w:u w:val="single"/>
        </w:rPr>
        <w:t>Please note:</w:t>
      </w:r>
      <w:r w:rsidRPr="0019047F">
        <w:rPr>
          <w:rFonts w:cstheme="minorHAnsi"/>
          <w:szCs w:val="20"/>
          <w:u w:val="single"/>
        </w:rPr>
        <w:t xml:space="preserve"> </w:t>
      </w:r>
    </w:p>
    <w:p w14:paraId="3BC32172" w14:textId="77777777" w:rsidR="0019047F" w:rsidRPr="0019047F" w:rsidRDefault="0019047F" w:rsidP="00406E19">
      <w:pPr>
        <w:pStyle w:val="ListParagraph"/>
        <w:numPr>
          <w:ilvl w:val="0"/>
          <w:numId w:val="121"/>
        </w:numPr>
        <w:spacing w:after="60" w:line="240" w:lineRule="auto"/>
        <w:rPr>
          <w:rStyle w:val="ui-provider"/>
          <w:rFonts w:cstheme="minorHAnsi"/>
          <w:szCs w:val="20"/>
        </w:rPr>
      </w:pPr>
      <w:r w:rsidRPr="00E70A57">
        <w:rPr>
          <w:rStyle w:val="ui-provider"/>
        </w:rPr>
        <w:t xml:space="preserve">The Porting Desk may receive a direct notice from the Regulator in the Netherlands (ACM/COIN) that 088 numbers under your account have been revoked. Colt NL porting desk will notify you of this revoke notification and inform you on the next steps to undertake and timelines. </w:t>
      </w:r>
    </w:p>
    <w:p w14:paraId="47E6D4BA" w14:textId="77777777" w:rsidR="0019047F" w:rsidRPr="0019047F" w:rsidRDefault="0019047F" w:rsidP="00406E19">
      <w:pPr>
        <w:pStyle w:val="ListParagraph"/>
        <w:numPr>
          <w:ilvl w:val="0"/>
          <w:numId w:val="121"/>
        </w:numPr>
        <w:spacing w:after="60" w:line="240" w:lineRule="auto"/>
        <w:rPr>
          <w:rStyle w:val="ui-provider"/>
          <w:rFonts w:cstheme="minorHAnsi"/>
          <w:szCs w:val="20"/>
        </w:rPr>
      </w:pPr>
      <w:r w:rsidRPr="00E70A57">
        <w:rPr>
          <w:rStyle w:val="ui-provider"/>
        </w:rPr>
        <w:t>In case of no response or adequate actions, Colt NL Porting Desk will deactivate the affected numbers in the local registry and on the Colt network as per regulatory obligations.</w:t>
      </w:r>
    </w:p>
    <w:p w14:paraId="2C5F3CAE" w14:textId="77777777" w:rsidR="00582B02" w:rsidRPr="002E5733" w:rsidRDefault="00582B02" w:rsidP="000E3F5E">
      <w:pPr>
        <w:spacing w:line="360" w:lineRule="auto"/>
        <w:rPr>
          <w:rFonts w:cstheme="minorHAnsi"/>
          <w:b/>
          <w:bCs/>
          <w:szCs w:val="20"/>
        </w:rPr>
      </w:pPr>
    </w:p>
    <w:p w14:paraId="2BDFB14D" w14:textId="74278D28" w:rsidR="000E3F5E" w:rsidRPr="002E5733" w:rsidRDefault="00E934C8" w:rsidP="000E3F5E">
      <w:pPr>
        <w:spacing w:line="360" w:lineRule="auto"/>
        <w:rPr>
          <w:rFonts w:cstheme="minorHAnsi"/>
          <w:b/>
          <w:bCs/>
          <w:szCs w:val="20"/>
        </w:rPr>
      </w:pPr>
      <w:r w:rsidRPr="002E5733">
        <w:rPr>
          <w:rFonts w:cstheme="minorHAnsi"/>
          <w:b/>
          <w:bCs/>
          <w:szCs w:val="20"/>
        </w:rPr>
        <w:t>Activation journey:</w:t>
      </w:r>
    </w:p>
    <w:p w14:paraId="514A2CBE" w14:textId="5544D098" w:rsidR="00E934C8" w:rsidRDefault="00E934C8" w:rsidP="000E3F5E">
      <w:pPr>
        <w:spacing w:line="360" w:lineRule="auto"/>
        <w:rPr>
          <w:rFonts w:cstheme="minorHAnsi"/>
        </w:rPr>
      </w:pPr>
      <w:r>
        <w:rPr>
          <w:rFonts w:cstheme="minorHAnsi"/>
        </w:rPr>
        <w:t xml:space="preserve">Activation of 088 numbers should be placed using PortIn API. </w:t>
      </w:r>
    </w:p>
    <w:p w14:paraId="57906205" w14:textId="2E625C83" w:rsidR="00E934C8" w:rsidRPr="007164D4" w:rsidRDefault="00E934C8" w:rsidP="00E934C8">
      <w:pPr>
        <w:spacing w:line="276" w:lineRule="auto"/>
        <w:rPr>
          <w:rFonts w:cstheme="minorHAnsi"/>
          <w:szCs w:val="20"/>
        </w:rPr>
      </w:pPr>
      <w:r w:rsidRPr="007164D4">
        <w:rPr>
          <w:rFonts w:cstheme="minorHAnsi"/>
          <w:szCs w:val="20"/>
        </w:rPr>
        <w:t xml:space="preserve">To </w:t>
      </w:r>
      <w:r>
        <w:rPr>
          <w:rFonts w:cstheme="minorHAnsi"/>
          <w:szCs w:val="20"/>
        </w:rPr>
        <w:t>Activate</w:t>
      </w:r>
      <w:r w:rsidRPr="007164D4">
        <w:rPr>
          <w:rFonts w:cstheme="minorHAnsi"/>
          <w:szCs w:val="20"/>
        </w:rPr>
        <w:t xml:space="preserve"> 088 numbers:-</w:t>
      </w:r>
    </w:p>
    <w:p w14:paraId="590D4F9A" w14:textId="0E83D500" w:rsidR="00E934C8" w:rsidRPr="007164D4" w:rsidRDefault="00E934C8" w:rsidP="00406E19">
      <w:pPr>
        <w:pStyle w:val="ListParagraph"/>
        <w:numPr>
          <w:ilvl w:val="0"/>
          <w:numId w:val="121"/>
        </w:numPr>
        <w:spacing w:after="60" w:line="276" w:lineRule="auto"/>
        <w:rPr>
          <w:rFonts w:cstheme="minorHAnsi"/>
          <w:szCs w:val="20"/>
        </w:rPr>
      </w:pPr>
      <w:r w:rsidRPr="007164D4">
        <w:rPr>
          <w:rFonts w:cstheme="minorHAnsi"/>
          <w:szCs w:val="20"/>
        </w:rPr>
        <w:t xml:space="preserve">It is mandatory that you provide the </w:t>
      </w:r>
      <w:r w:rsidRPr="007164D4">
        <w:rPr>
          <w:rFonts w:cstheme="minorHAnsi"/>
          <w:b/>
          <w:bCs/>
          <w:szCs w:val="20"/>
        </w:rPr>
        <w:t>ACM document</w:t>
      </w:r>
      <w:r w:rsidRPr="007164D4">
        <w:rPr>
          <w:rFonts w:cstheme="minorHAnsi"/>
          <w:szCs w:val="20"/>
        </w:rPr>
        <w:t xml:space="preserve">. </w:t>
      </w:r>
    </w:p>
    <w:p w14:paraId="6EB3B576" w14:textId="77777777" w:rsidR="00E934C8" w:rsidRPr="007164D4" w:rsidRDefault="00E934C8" w:rsidP="00406E19">
      <w:pPr>
        <w:pStyle w:val="ListParagraph"/>
        <w:numPr>
          <w:ilvl w:val="1"/>
          <w:numId w:val="121"/>
        </w:numPr>
        <w:spacing w:after="60" w:line="276" w:lineRule="auto"/>
        <w:rPr>
          <w:rFonts w:cstheme="minorHAnsi"/>
          <w:szCs w:val="20"/>
        </w:rPr>
      </w:pPr>
      <w:r w:rsidRPr="007164D4">
        <w:rPr>
          <w:rFonts w:cstheme="minorHAnsi"/>
          <w:szCs w:val="20"/>
        </w:rPr>
        <w:t>The ACM document must be provided in the ‘regulatoryAssignmentFileName’ / ‘regulatoryAssignmentFileContent’ fields</w:t>
      </w:r>
    </w:p>
    <w:p w14:paraId="7F456CFE" w14:textId="77777777" w:rsidR="00E934C8" w:rsidRPr="007164D4" w:rsidRDefault="00E934C8" w:rsidP="00406E19">
      <w:pPr>
        <w:pStyle w:val="ListParagraph"/>
        <w:numPr>
          <w:ilvl w:val="0"/>
          <w:numId w:val="121"/>
        </w:numPr>
        <w:spacing w:after="60" w:line="276" w:lineRule="auto"/>
        <w:rPr>
          <w:rFonts w:cstheme="minorHAnsi"/>
          <w:szCs w:val="20"/>
        </w:rPr>
      </w:pPr>
      <w:r w:rsidRPr="007164D4">
        <w:rPr>
          <w:rFonts w:cstheme="minorHAnsi"/>
          <w:szCs w:val="20"/>
        </w:rPr>
        <w:t>LAC validation will not be applicable for orders with 088 numbers</w:t>
      </w:r>
    </w:p>
    <w:p w14:paraId="257359AA" w14:textId="77777777" w:rsidR="00E934C8" w:rsidRPr="007164D4" w:rsidRDefault="00E934C8" w:rsidP="00406E19">
      <w:pPr>
        <w:pStyle w:val="ListParagraph"/>
        <w:numPr>
          <w:ilvl w:val="0"/>
          <w:numId w:val="121"/>
        </w:numPr>
        <w:spacing w:after="60" w:line="276" w:lineRule="auto"/>
        <w:rPr>
          <w:rFonts w:cstheme="minorHAnsi"/>
          <w:szCs w:val="20"/>
        </w:rPr>
      </w:pPr>
      <w:r w:rsidRPr="007164D4">
        <w:rPr>
          <w:rFonts w:cstheme="minorHAnsi"/>
          <w:szCs w:val="20"/>
        </w:rPr>
        <w:t>Address validation will be done</w:t>
      </w:r>
    </w:p>
    <w:p w14:paraId="55439F4E" w14:textId="77777777" w:rsidR="00E934C8" w:rsidRPr="007164D4" w:rsidRDefault="00E934C8" w:rsidP="00406E19">
      <w:pPr>
        <w:pStyle w:val="ListParagraph"/>
        <w:numPr>
          <w:ilvl w:val="0"/>
          <w:numId w:val="121"/>
        </w:numPr>
        <w:spacing w:after="60" w:line="276" w:lineRule="auto"/>
        <w:rPr>
          <w:rFonts w:cstheme="minorHAnsi"/>
          <w:szCs w:val="20"/>
        </w:rPr>
      </w:pPr>
      <w:r w:rsidRPr="007164D4">
        <w:rPr>
          <w:rFonts w:cstheme="minorHAnsi"/>
          <w:szCs w:val="20"/>
        </w:rPr>
        <w:t>‘country’ field will only accept ‘NL’ as the value</w:t>
      </w:r>
    </w:p>
    <w:p w14:paraId="1E43574B" w14:textId="77777777" w:rsidR="00E934C8" w:rsidRPr="007164D4" w:rsidRDefault="00E934C8" w:rsidP="00406E19">
      <w:pPr>
        <w:pStyle w:val="ListParagraph"/>
        <w:numPr>
          <w:ilvl w:val="0"/>
          <w:numId w:val="121"/>
        </w:numPr>
        <w:spacing w:after="60" w:line="276" w:lineRule="auto"/>
        <w:rPr>
          <w:rFonts w:cstheme="minorHAnsi"/>
          <w:szCs w:val="20"/>
        </w:rPr>
      </w:pPr>
      <w:r w:rsidRPr="007164D4">
        <w:rPr>
          <w:rFonts w:cstheme="minorHAnsi"/>
          <w:szCs w:val="20"/>
        </w:rPr>
        <w:t>A combination of 088 numbers and other numbers with a different LAC in the same order will be rejected</w:t>
      </w:r>
    </w:p>
    <w:p w14:paraId="18789790" w14:textId="77777777" w:rsidR="00E934C8" w:rsidRDefault="00E934C8" w:rsidP="00406E19">
      <w:pPr>
        <w:pStyle w:val="ListParagraph"/>
        <w:numPr>
          <w:ilvl w:val="0"/>
          <w:numId w:val="121"/>
        </w:numPr>
        <w:spacing w:after="60" w:line="276" w:lineRule="auto"/>
        <w:rPr>
          <w:rFonts w:cstheme="minorHAnsi"/>
          <w:szCs w:val="20"/>
        </w:rPr>
      </w:pPr>
      <w:r w:rsidRPr="007164D4">
        <w:rPr>
          <w:rFonts w:cstheme="minorHAnsi"/>
          <w:szCs w:val="20"/>
        </w:rPr>
        <w:t>There is no change to the address fields or Directory Services update</w:t>
      </w:r>
    </w:p>
    <w:p w14:paraId="289DF601" w14:textId="77777777" w:rsidR="000230EC" w:rsidRPr="005D3135" w:rsidRDefault="000230EC" w:rsidP="00406E19">
      <w:pPr>
        <w:pStyle w:val="ListParagraph"/>
        <w:numPr>
          <w:ilvl w:val="0"/>
          <w:numId w:val="121"/>
        </w:numPr>
        <w:spacing w:after="60" w:line="240" w:lineRule="auto"/>
        <w:rPr>
          <w:sz w:val="21"/>
          <w:szCs w:val="21"/>
        </w:rPr>
      </w:pPr>
      <w:r w:rsidRPr="005D3135">
        <w:rPr>
          <w:sz w:val="21"/>
          <w:szCs w:val="21"/>
        </w:rPr>
        <w:t>Contract details are not required in activation journey.</w:t>
      </w:r>
    </w:p>
    <w:p w14:paraId="4E08FCE8" w14:textId="531E71F9" w:rsidR="000230EC" w:rsidRPr="007164D4" w:rsidRDefault="000230EC" w:rsidP="00406E19">
      <w:pPr>
        <w:pStyle w:val="ListParagraph"/>
        <w:numPr>
          <w:ilvl w:val="0"/>
          <w:numId w:val="121"/>
        </w:numPr>
        <w:spacing w:after="60" w:line="276" w:lineRule="auto"/>
        <w:rPr>
          <w:rFonts w:cstheme="minorHAnsi"/>
          <w:szCs w:val="20"/>
        </w:rPr>
      </w:pPr>
      <w:r>
        <w:rPr>
          <w:rFonts w:cstheme="minorHAnsi"/>
          <w:szCs w:val="20"/>
        </w:rPr>
        <w:lastRenderedPageBreak/>
        <w:t>Post successful activation, you’ll be notified.</w:t>
      </w:r>
    </w:p>
    <w:p w14:paraId="30F3E454" w14:textId="3F3F7987" w:rsidR="00E934C8" w:rsidRDefault="00CB53EB" w:rsidP="000E3F5E">
      <w:pPr>
        <w:spacing w:line="360" w:lineRule="auto"/>
        <w:rPr>
          <w:rFonts w:cstheme="minorHAnsi"/>
        </w:rPr>
      </w:pPr>
      <w:r>
        <w:rPr>
          <w:rFonts w:cstheme="minorHAnsi"/>
        </w:rPr>
        <w:t>The Activation request will move from In Progress status to ‘</w:t>
      </w:r>
      <w:r w:rsidR="00EA0DE9">
        <w:rPr>
          <w:rFonts w:ascii="Arial" w:hAnsi="Arial" w:cs="Arial"/>
          <w:color w:val="3B4151"/>
          <w:sz w:val="18"/>
          <w:szCs w:val="18"/>
        </w:rPr>
        <w:t>Submitted to Local DB</w:t>
      </w:r>
      <w:r>
        <w:rPr>
          <w:rFonts w:cstheme="minorHAnsi"/>
        </w:rPr>
        <w:t xml:space="preserve">’ </w:t>
      </w:r>
      <w:r w:rsidR="00EA0DE9">
        <w:rPr>
          <w:rFonts w:cstheme="minorHAnsi"/>
        </w:rPr>
        <w:t>and number status will be ‘Port In Reserved’</w:t>
      </w:r>
      <w:r w:rsidR="00191253">
        <w:rPr>
          <w:rFonts w:cstheme="minorHAnsi"/>
        </w:rPr>
        <w:t xml:space="preserve"> and will be sent to PTXS. PTXS will either accept or reject the request within 3 working days. </w:t>
      </w:r>
    </w:p>
    <w:p w14:paraId="285F16EB" w14:textId="4C571A5E" w:rsidR="00191253" w:rsidRDefault="00191253" w:rsidP="000E3F5E">
      <w:pPr>
        <w:spacing w:line="360" w:lineRule="auto"/>
        <w:rPr>
          <w:rFonts w:cstheme="minorHAnsi"/>
        </w:rPr>
      </w:pPr>
      <w:r>
        <w:rPr>
          <w:rFonts w:cstheme="minorHAnsi"/>
        </w:rPr>
        <w:t>If Rejected, order will move from In Progress to Rejected. Possible ejection reasons are:</w:t>
      </w:r>
    </w:p>
    <w:p w14:paraId="3609342E" w14:textId="2979E719" w:rsidR="00573E6E" w:rsidRPr="00573E6E" w:rsidRDefault="00573E6E" w:rsidP="00406E19">
      <w:pPr>
        <w:pStyle w:val="ListParagraph"/>
        <w:numPr>
          <w:ilvl w:val="0"/>
          <w:numId w:val="129"/>
        </w:numPr>
        <w:rPr>
          <w:rFonts w:cstheme="minorHAnsi"/>
        </w:rPr>
      </w:pPr>
      <w:r w:rsidRPr="00573E6E">
        <w:rPr>
          <w:rFonts w:cstheme="minorHAnsi"/>
        </w:rPr>
        <w:t xml:space="preserve">Blocking code 10 -  Numbers already active please raise a port request for this! </w:t>
      </w:r>
    </w:p>
    <w:p w14:paraId="1A239909" w14:textId="0E560B12" w:rsidR="00573E6E" w:rsidRPr="00573E6E" w:rsidRDefault="00573E6E" w:rsidP="00406E19">
      <w:pPr>
        <w:pStyle w:val="ListParagraph"/>
        <w:numPr>
          <w:ilvl w:val="0"/>
          <w:numId w:val="129"/>
        </w:numPr>
        <w:rPr>
          <w:rFonts w:cstheme="minorHAnsi"/>
        </w:rPr>
      </w:pPr>
      <w:r w:rsidRPr="00573E6E">
        <w:rPr>
          <w:rFonts w:cstheme="minorHAnsi"/>
        </w:rPr>
        <w:t>Blocking code 11: No valid ACM assignment exists for these numbers please contact Dutch regulatory ACM to sort this.  (11)</w:t>
      </w:r>
    </w:p>
    <w:p w14:paraId="1705645A" w14:textId="0ED8D6D1" w:rsidR="00191253" w:rsidRPr="00573E6E" w:rsidRDefault="00573E6E" w:rsidP="00406E19">
      <w:pPr>
        <w:pStyle w:val="ListParagraph"/>
        <w:numPr>
          <w:ilvl w:val="0"/>
          <w:numId w:val="129"/>
        </w:numPr>
        <w:rPr>
          <w:rFonts w:cstheme="minorHAnsi"/>
        </w:rPr>
      </w:pPr>
      <w:r w:rsidRPr="00573E6E">
        <w:rPr>
          <w:rFonts w:cstheme="minorHAnsi"/>
        </w:rPr>
        <w:t>Blocking code 99: Other- please refer to the notes section</w:t>
      </w:r>
    </w:p>
    <w:p w14:paraId="70E5BC38" w14:textId="0BCE5D95" w:rsidR="00191253" w:rsidRDefault="00191253" w:rsidP="000E3F5E">
      <w:pPr>
        <w:spacing w:line="360" w:lineRule="auto"/>
        <w:rPr>
          <w:rFonts w:cstheme="minorHAnsi"/>
        </w:rPr>
      </w:pPr>
      <w:r>
        <w:rPr>
          <w:rFonts w:cstheme="minorHAnsi"/>
        </w:rPr>
        <w:t>If Accepted, Colt will process the activation automatically and order will move from ‘Submitted to Local DB’ to ‘Completed’ and number status will be updated from ‘Port In Reserved’ to ‘Port In Allocated’ to ‘Port In Activated’.</w:t>
      </w:r>
    </w:p>
    <w:p w14:paraId="67CBD286" w14:textId="77777777" w:rsidR="000D17A8" w:rsidRPr="00C060A7" w:rsidRDefault="000D17A8" w:rsidP="000E3F5E">
      <w:pPr>
        <w:spacing w:line="360" w:lineRule="auto"/>
        <w:rPr>
          <w:rFonts w:cstheme="minorHAnsi"/>
        </w:rPr>
      </w:pPr>
    </w:p>
    <w:p w14:paraId="3FA1B455" w14:textId="77777777" w:rsidR="000E3F5E" w:rsidRPr="00C060A7" w:rsidRDefault="000E3F5E" w:rsidP="000E3F5E">
      <w:pPr>
        <w:pStyle w:val="Heading3"/>
        <w:numPr>
          <w:ilvl w:val="2"/>
          <w:numId w:val="5"/>
        </w:numPr>
        <w:spacing w:after="60"/>
        <w:ind w:left="720" w:hanging="720"/>
        <w:rPr>
          <w:rFonts w:asciiTheme="minorHAnsi" w:hAnsiTheme="minorHAnsi" w:cstheme="minorHAnsi"/>
          <w:sz w:val="22"/>
          <w:szCs w:val="28"/>
        </w:rPr>
      </w:pPr>
      <w:bookmarkStart w:id="226" w:name="_Ref49951532"/>
      <w:bookmarkStart w:id="227" w:name="_Toc51773342"/>
      <w:bookmarkStart w:id="228" w:name="_Toc105689413"/>
      <w:bookmarkStart w:id="229" w:name="_Toc180223389"/>
      <w:r w:rsidRPr="00C060A7">
        <w:rPr>
          <w:rFonts w:asciiTheme="minorHAnsi" w:hAnsiTheme="minorHAnsi" w:cstheme="minorHAnsi"/>
          <w:sz w:val="22"/>
          <w:szCs w:val="28"/>
        </w:rPr>
        <w:t>Port-In in the Other Countries</w:t>
      </w:r>
      <w:bookmarkEnd w:id="226"/>
      <w:bookmarkEnd w:id="227"/>
      <w:bookmarkEnd w:id="228"/>
      <w:bookmarkEnd w:id="229"/>
    </w:p>
    <w:p w14:paraId="39900728" w14:textId="78ABB457" w:rsidR="000E3F5E" w:rsidRPr="00C060A7" w:rsidRDefault="000E3F5E" w:rsidP="000E3F5E">
      <w:pPr>
        <w:spacing w:line="360" w:lineRule="auto"/>
        <w:jc w:val="both"/>
        <w:rPr>
          <w:rFonts w:cstheme="minorHAnsi"/>
          <w:szCs w:val="20"/>
        </w:rPr>
      </w:pPr>
      <w:r w:rsidRPr="00C060A7">
        <w:rPr>
          <w:rFonts w:cstheme="minorHAnsi"/>
          <w:szCs w:val="20"/>
        </w:rPr>
        <w:t xml:space="preserve">The below diagram provides a view of </w:t>
      </w:r>
      <w:r w:rsidR="0030170B">
        <w:rPr>
          <w:rFonts w:cstheme="minorHAnsi"/>
          <w:szCs w:val="20"/>
        </w:rPr>
        <w:t>order</w:t>
      </w:r>
      <w:r w:rsidRPr="00C060A7">
        <w:rPr>
          <w:rFonts w:cstheme="minorHAnsi"/>
          <w:szCs w:val="20"/>
        </w:rPr>
        <w:t xml:space="preserve"> status [</w:t>
      </w:r>
      <w:r w:rsidR="0030170B">
        <w:rPr>
          <w:rFonts w:cstheme="minorHAnsi"/>
          <w:b/>
          <w:szCs w:val="20"/>
        </w:rPr>
        <w:t>order</w:t>
      </w:r>
      <w:r w:rsidRPr="00C060A7">
        <w:rPr>
          <w:rFonts w:cstheme="minorHAnsi"/>
          <w:b/>
          <w:szCs w:val="20"/>
        </w:rPr>
        <w:t>Status</w:t>
      </w:r>
      <w:r w:rsidRPr="00C060A7">
        <w:rPr>
          <w:rFonts w:cstheme="minorHAnsi"/>
          <w:szCs w:val="20"/>
        </w:rPr>
        <w:t>] transition based on API action:</w:t>
      </w:r>
    </w:p>
    <w:p w14:paraId="543171A2" w14:textId="0D4BF314" w:rsidR="000E3F5E" w:rsidRPr="00C060A7" w:rsidRDefault="008208B6" w:rsidP="006536A3">
      <w:pPr>
        <w:spacing w:line="360" w:lineRule="auto"/>
        <w:jc w:val="center"/>
        <w:rPr>
          <w:rFonts w:cstheme="minorHAnsi"/>
          <w:b/>
          <w:szCs w:val="20"/>
        </w:rPr>
      </w:pPr>
      <w:r>
        <w:rPr>
          <w:noProof/>
        </w:rPr>
        <w:drawing>
          <wp:inline distT="0" distB="0" distL="0" distR="0" wp14:anchorId="35B905BB" wp14:editId="4A7BE4AA">
            <wp:extent cx="6106160" cy="2777490"/>
            <wp:effectExtent l="0" t="0" r="889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106160" cy="2777490"/>
                    </a:xfrm>
                    <a:prstGeom prst="rect">
                      <a:avLst/>
                    </a:prstGeom>
                  </pic:spPr>
                </pic:pic>
              </a:graphicData>
            </a:graphic>
          </wp:inline>
        </w:drawing>
      </w:r>
    </w:p>
    <w:p w14:paraId="07E14838" w14:textId="1FED8D0C" w:rsidR="000E3F5E" w:rsidRPr="00C060A7" w:rsidRDefault="0030170B" w:rsidP="000E3F5E">
      <w:pPr>
        <w:pStyle w:val="Heading3"/>
        <w:numPr>
          <w:ilvl w:val="2"/>
          <w:numId w:val="5"/>
        </w:numPr>
        <w:spacing w:after="60"/>
        <w:ind w:left="720" w:hanging="720"/>
        <w:rPr>
          <w:rFonts w:asciiTheme="minorHAnsi" w:hAnsiTheme="minorHAnsi" w:cstheme="minorHAnsi"/>
          <w:sz w:val="22"/>
          <w:szCs w:val="28"/>
        </w:rPr>
      </w:pPr>
      <w:bookmarkStart w:id="230" w:name="_Toc51773343"/>
      <w:bookmarkStart w:id="231" w:name="_Toc105689414"/>
      <w:bookmarkStart w:id="232" w:name="_Ref140906669"/>
      <w:bookmarkStart w:id="233" w:name="_Toc180223390"/>
      <w:r>
        <w:rPr>
          <w:rFonts w:asciiTheme="minorHAnsi" w:hAnsiTheme="minorHAnsi" w:cstheme="minorHAnsi"/>
          <w:sz w:val="22"/>
          <w:szCs w:val="28"/>
        </w:rPr>
        <w:t>Order</w:t>
      </w:r>
      <w:r w:rsidR="000E3F5E" w:rsidRPr="00C060A7">
        <w:rPr>
          <w:rFonts w:asciiTheme="minorHAnsi" w:hAnsiTheme="minorHAnsi" w:cstheme="minorHAnsi"/>
          <w:sz w:val="22"/>
          <w:szCs w:val="28"/>
        </w:rPr>
        <w:t xml:space="preserve"> Action &amp; Transition</w:t>
      </w:r>
      <w:bookmarkEnd w:id="230"/>
      <w:bookmarkEnd w:id="231"/>
      <w:bookmarkEnd w:id="232"/>
      <w:bookmarkEnd w:id="233"/>
    </w:p>
    <w:p w14:paraId="689C4330" w14:textId="77777777" w:rsidR="000E3F5E" w:rsidRPr="00C060A7" w:rsidRDefault="000E3F5E" w:rsidP="000E3F5E">
      <w:pPr>
        <w:spacing w:line="360" w:lineRule="auto"/>
        <w:jc w:val="both"/>
        <w:rPr>
          <w:rFonts w:cstheme="minorHAnsi"/>
          <w:szCs w:val="20"/>
        </w:rPr>
      </w:pPr>
      <w:r w:rsidRPr="00C060A7">
        <w:rPr>
          <w:rFonts w:cstheme="minorHAnsi"/>
          <w:szCs w:val="20"/>
        </w:rPr>
        <w:t>The below table provides status transition depending on user action and country:</w:t>
      </w:r>
    </w:p>
    <w:tbl>
      <w:tblPr>
        <w:tblStyle w:val="Colttop2"/>
        <w:tblW w:w="5000" w:type="pct"/>
        <w:tblInd w:w="0" w:type="dxa"/>
        <w:tblCellMar>
          <w:top w:w="28" w:type="dxa"/>
          <w:left w:w="28" w:type="dxa"/>
          <w:bottom w:w="28" w:type="dxa"/>
          <w:right w:w="28" w:type="dxa"/>
        </w:tblCellMar>
        <w:tblLook w:val="04A0" w:firstRow="1" w:lastRow="0" w:firstColumn="1" w:lastColumn="0" w:noHBand="0" w:noVBand="1"/>
      </w:tblPr>
      <w:tblGrid>
        <w:gridCol w:w="1508"/>
        <w:gridCol w:w="1351"/>
        <w:gridCol w:w="2751"/>
        <w:gridCol w:w="1598"/>
        <w:gridCol w:w="2398"/>
      </w:tblGrid>
      <w:tr w:rsidR="000E3F5E" w:rsidRPr="00C060A7" w14:paraId="54C75744" w14:textId="77777777" w:rsidTr="000E3F5E">
        <w:trPr>
          <w:cnfStyle w:val="100000000000" w:firstRow="1" w:lastRow="0" w:firstColumn="0" w:lastColumn="0" w:oddVBand="0" w:evenVBand="0" w:oddHBand="0" w:evenHBand="0" w:firstRowFirstColumn="0" w:firstRowLastColumn="0" w:lastRowFirstColumn="0" w:lastRowLastColumn="0"/>
          <w:trHeight w:val="525"/>
        </w:trPr>
        <w:tc>
          <w:tcPr>
            <w:tcW w:w="785" w:type="pct"/>
            <w:hideMark/>
          </w:tcPr>
          <w:p w14:paraId="4DCA8724" w14:textId="77777777" w:rsidR="000E3F5E" w:rsidRPr="00A8066C" w:rsidRDefault="000E3F5E" w:rsidP="000E3F5E">
            <w:pPr>
              <w:spacing w:line="360" w:lineRule="auto"/>
              <w:jc w:val="left"/>
              <w:rPr>
                <w:rFonts w:asciiTheme="minorHAnsi" w:hAnsiTheme="minorHAnsi" w:cstheme="minorHAnsi"/>
                <w:bCs/>
                <w:color w:val="FFFFFF" w:themeColor="background1"/>
                <w:sz w:val="18"/>
                <w:szCs w:val="18"/>
                <w:lang w:eastAsia="en-US"/>
              </w:rPr>
            </w:pPr>
            <w:r w:rsidRPr="00A8066C">
              <w:rPr>
                <w:rFonts w:asciiTheme="minorHAnsi" w:hAnsiTheme="minorHAnsi" w:cstheme="minorHAnsi"/>
                <w:bCs/>
                <w:color w:val="FFFFFF" w:themeColor="background1"/>
                <w:sz w:val="18"/>
                <w:szCs w:val="18"/>
                <w:lang w:eastAsia="en-US"/>
              </w:rPr>
              <w:t>Country</w:t>
            </w:r>
          </w:p>
        </w:tc>
        <w:tc>
          <w:tcPr>
            <w:tcW w:w="703" w:type="pct"/>
          </w:tcPr>
          <w:p w14:paraId="6DAF4FD6" w14:textId="77777777" w:rsidR="000E3F5E" w:rsidRPr="00A8066C" w:rsidRDefault="000E3F5E" w:rsidP="000E3F5E">
            <w:pPr>
              <w:spacing w:line="360" w:lineRule="auto"/>
              <w:jc w:val="left"/>
              <w:rPr>
                <w:rFonts w:asciiTheme="minorHAnsi" w:hAnsiTheme="minorHAnsi" w:cstheme="minorHAnsi"/>
                <w:bCs/>
                <w:color w:val="FFFFFF" w:themeColor="background1"/>
                <w:sz w:val="18"/>
                <w:szCs w:val="18"/>
                <w:lang w:eastAsia="en-US"/>
              </w:rPr>
            </w:pPr>
            <w:r w:rsidRPr="00A8066C">
              <w:rPr>
                <w:rFonts w:asciiTheme="minorHAnsi" w:hAnsiTheme="minorHAnsi" w:cstheme="minorHAnsi"/>
                <w:bCs/>
                <w:color w:val="FFFFFF" w:themeColor="background1"/>
                <w:sz w:val="18"/>
                <w:szCs w:val="18"/>
                <w:lang w:eastAsia="en-US"/>
              </w:rPr>
              <w:t>User</w:t>
            </w:r>
          </w:p>
        </w:tc>
        <w:tc>
          <w:tcPr>
            <w:tcW w:w="1432" w:type="pct"/>
            <w:hideMark/>
          </w:tcPr>
          <w:p w14:paraId="7996A3D3" w14:textId="77777777" w:rsidR="000E3F5E" w:rsidRPr="00A8066C" w:rsidRDefault="000E3F5E" w:rsidP="000E3F5E">
            <w:pPr>
              <w:spacing w:line="360" w:lineRule="auto"/>
              <w:jc w:val="left"/>
              <w:rPr>
                <w:rFonts w:asciiTheme="minorHAnsi" w:hAnsiTheme="minorHAnsi" w:cstheme="minorHAnsi"/>
                <w:bCs/>
                <w:color w:val="FFFFFF" w:themeColor="background1"/>
                <w:sz w:val="18"/>
                <w:szCs w:val="18"/>
                <w:lang w:eastAsia="en-US"/>
              </w:rPr>
            </w:pPr>
            <w:r w:rsidRPr="00A8066C">
              <w:rPr>
                <w:rFonts w:asciiTheme="minorHAnsi" w:hAnsiTheme="minorHAnsi" w:cstheme="minorHAnsi"/>
                <w:bCs/>
                <w:color w:val="FFFFFF" w:themeColor="background1"/>
                <w:sz w:val="18"/>
                <w:szCs w:val="18"/>
                <w:lang w:eastAsia="en-US"/>
              </w:rPr>
              <w:t>Action</w:t>
            </w:r>
          </w:p>
        </w:tc>
        <w:tc>
          <w:tcPr>
            <w:tcW w:w="832" w:type="pct"/>
          </w:tcPr>
          <w:p w14:paraId="2317C2D3" w14:textId="40FB00F6" w:rsidR="000E3F5E" w:rsidRPr="00A8066C" w:rsidRDefault="000E3F5E" w:rsidP="000E3F5E">
            <w:pPr>
              <w:spacing w:line="360" w:lineRule="auto"/>
              <w:jc w:val="left"/>
              <w:rPr>
                <w:rFonts w:asciiTheme="minorHAnsi" w:hAnsiTheme="minorHAnsi" w:cstheme="minorHAnsi"/>
                <w:bCs/>
                <w:color w:val="FFFFFF" w:themeColor="background1"/>
                <w:sz w:val="18"/>
                <w:szCs w:val="18"/>
                <w:lang w:eastAsia="en-US"/>
              </w:rPr>
            </w:pPr>
            <w:r w:rsidRPr="00A8066C">
              <w:rPr>
                <w:rFonts w:asciiTheme="minorHAnsi" w:hAnsiTheme="minorHAnsi" w:cstheme="minorHAnsi"/>
                <w:bCs/>
                <w:color w:val="FFFFFF" w:themeColor="background1"/>
                <w:sz w:val="18"/>
                <w:szCs w:val="18"/>
                <w:lang w:eastAsia="en-US"/>
              </w:rPr>
              <w:t xml:space="preserve">Current </w:t>
            </w:r>
            <w:r w:rsidR="0030170B" w:rsidRPr="00A8066C">
              <w:rPr>
                <w:rFonts w:asciiTheme="minorHAnsi" w:hAnsiTheme="minorHAnsi" w:cstheme="minorHAnsi"/>
                <w:bCs/>
                <w:color w:val="FFFFFF" w:themeColor="background1"/>
                <w:sz w:val="18"/>
                <w:szCs w:val="18"/>
                <w:lang w:eastAsia="en-US"/>
              </w:rPr>
              <w:t>order</w:t>
            </w:r>
            <w:r w:rsidRPr="00A8066C">
              <w:rPr>
                <w:rFonts w:asciiTheme="minorHAnsi" w:hAnsiTheme="minorHAnsi" w:cstheme="minorHAnsi"/>
                <w:bCs/>
                <w:color w:val="FFFFFF" w:themeColor="background1"/>
                <w:sz w:val="18"/>
                <w:szCs w:val="18"/>
                <w:lang w:eastAsia="en-US"/>
              </w:rPr>
              <w:t>Status</w:t>
            </w:r>
          </w:p>
        </w:tc>
        <w:tc>
          <w:tcPr>
            <w:tcW w:w="1248" w:type="pct"/>
            <w:hideMark/>
          </w:tcPr>
          <w:p w14:paraId="6199E527" w14:textId="77777777" w:rsidR="000E3F5E" w:rsidRPr="00A8066C" w:rsidRDefault="000E3F5E" w:rsidP="000E3F5E">
            <w:pPr>
              <w:spacing w:line="360" w:lineRule="auto"/>
              <w:jc w:val="left"/>
              <w:rPr>
                <w:rFonts w:asciiTheme="minorHAnsi" w:hAnsiTheme="minorHAnsi" w:cstheme="minorHAnsi"/>
                <w:bCs/>
                <w:color w:val="FFFFFF" w:themeColor="background1"/>
                <w:sz w:val="18"/>
                <w:szCs w:val="18"/>
                <w:lang w:eastAsia="en-US"/>
              </w:rPr>
            </w:pPr>
            <w:r w:rsidRPr="00A8066C">
              <w:rPr>
                <w:rFonts w:asciiTheme="minorHAnsi" w:hAnsiTheme="minorHAnsi" w:cstheme="minorHAnsi"/>
                <w:bCs/>
                <w:color w:val="FFFFFF" w:themeColor="background1"/>
                <w:sz w:val="18"/>
                <w:szCs w:val="18"/>
                <w:lang w:eastAsia="en-US"/>
              </w:rPr>
              <w:t xml:space="preserve">Target </w:t>
            </w:r>
          </w:p>
          <w:p w14:paraId="67F8F477" w14:textId="2E25632C" w:rsidR="000E3F5E" w:rsidRPr="00A8066C" w:rsidRDefault="0030170B" w:rsidP="000E3F5E">
            <w:pPr>
              <w:spacing w:line="360" w:lineRule="auto"/>
              <w:jc w:val="left"/>
              <w:rPr>
                <w:rFonts w:asciiTheme="minorHAnsi" w:hAnsiTheme="minorHAnsi" w:cstheme="minorHAnsi"/>
                <w:bCs/>
                <w:color w:val="FFFFFF" w:themeColor="background1"/>
                <w:sz w:val="18"/>
                <w:szCs w:val="18"/>
                <w:lang w:eastAsia="en-US"/>
              </w:rPr>
            </w:pPr>
            <w:r w:rsidRPr="00A8066C">
              <w:rPr>
                <w:rFonts w:asciiTheme="minorHAnsi" w:hAnsiTheme="minorHAnsi" w:cstheme="minorHAnsi"/>
                <w:bCs/>
                <w:color w:val="FFFFFF" w:themeColor="background1"/>
                <w:sz w:val="18"/>
                <w:szCs w:val="18"/>
                <w:lang w:eastAsia="en-US"/>
              </w:rPr>
              <w:t>order</w:t>
            </w:r>
            <w:r w:rsidR="000E3F5E" w:rsidRPr="00A8066C">
              <w:rPr>
                <w:rFonts w:asciiTheme="minorHAnsi" w:hAnsiTheme="minorHAnsi" w:cstheme="minorHAnsi"/>
                <w:bCs/>
                <w:color w:val="FFFFFF" w:themeColor="background1"/>
                <w:sz w:val="18"/>
                <w:szCs w:val="18"/>
                <w:lang w:eastAsia="en-US"/>
              </w:rPr>
              <w:t>Status</w:t>
            </w:r>
          </w:p>
        </w:tc>
      </w:tr>
      <w:tr w:rsidR="000E3F5E" w:rsidRPr="00C060A7" w14:paraId="5A6B9627" w14:textId="77777777" w:rsidTr="000E3F5E">
        <w:trPr>
          <w:trHeight w:val="255"/>
        </w:trPr>
        <w:tc>
          <w:tcPr>
            <w:tcW w:w="785" w:type="pct"/>
            <w:noWrap/>
            <w:hideMark/>
          </w:tcPr>
          <w:p w14:paraId="7E6BA3F7" w14:textId="77C2161F"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703" w:type="pct"/>
          </w:tcPr>
          <w:p w14:paraId="027E39E3" w14:textId="77777777" w:rsidR="000E3F5E" w:rsidRPr="00C060A7" w:rsidRDefault="000E3F5E" w:rsidP="000E3F5E">
            <w:pPr>
              <w:spacing w:line="360" w:lineRule="auto"/>
              <w:jc w:val="left"/>
              <w:rPr>
                <w:rFonts w:asciiTheme="minorHAnsi" w:hAnsiTheme="minorHAnsi" w:cstheme="minorHAnsi"/>
                <w:sz w:val="18"/>
                <w:szCs w:val="18"/>
              </w:rPr>
            </w:pPr>
            <w:r w:rsidRPr="00C060A7">
              <w:rPr>
                <w:rFonts w:asciiTheme="minorHAnsi" w:hAnsiTheme="minorHAnsi" w:cstheme="minorHAnsi"/>
                <w:sz w:val="18"/>
                <w:szCs w:val="18"/>
                <w:lang w:eastAsia="en-US"/>
              </w:rPr>
              <w:t>Colt System</w:t>
            </w:r>
          </w:p>
        </w:tc>
        <w:tc>
          <w:tcPr>
            <w:tcW w:w="1432" w:type="pct"/>
            <w:noWrap/>
            <w:hideMark/>
          </w:tcPr>
          <w:p w14:paraId="3F7F7662"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(automated check = OK)</w:t>
            </w:r>
          </w:p>
        </w:tc>
        <w:tc>
          <w:tcPr>
            <w:tcW w:w="832" w:type="pct"/>
          </w:tcPr>
          <w:p w14:paraId="17ED5AEF"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(N/A, submission)</w:t>
            </w:r>
          </w:p>
        </w:tc>
        <w:tc>
          <w:tcPr>
            <w:tcW w:w="1248" w:type="pct"/>
            <w:noWrap/>
            <w:hideMark/>
          </w:tcPr>
          <w:p w14:paraId="07C63854"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Validation in progress</w:t>
            </w:r>
          </w:p>
        </w:tc>
      </w:tr>
      <w:tr w:rsidR="000E3F5E" w:rsidRPr="00C060A7" w14:paraId="1167F1DA" w14:textId="77777777" w:rsidTr="000E3F5E">
        <w:trPr>
          <w:cnfStyle w:val="000000010000" w:firstRow="0" w:lastRow="0" w:firstColumn="0" w:lastColumn="0" w:oddVBand="0" w:evenVBand="0" w:oddHBand="0" w:evenHBand="1" w:firstRowFirstColumn="0" w:firstRowLastColumn="0" w:lastRowFirstColumn="0" w:lastRowLastColumn="0"/>
          <w:trHeight w:val="255"/>
        </w:trPr>
        <w:tc>
          <w:tcPr>
            <w:tcW w:w="785" w:type="pct"/>
            <w:noWrap/>
            <w:hideMark/>
          </w:tcPr>
          <w:p w14:paraId="6C6C3360" w14:textId="6BD79586"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All </w:t>
            </w:r>
          </w:p>
        </w:tc>
        <w:tc>
          <w:tcPr>
            <w:tcW w:w="703" w:type="pct"/>
          </w:tcPr>
          <w:p w14:paraId="0DFBE895" w14:textId="77777777" w:rsidR="000E3F5E" w:rsidRPr="00C060A7" w:rsidRDefault="000E3F5E" w:rsidP="000E3F5E">
            <w:pPr>
              <w:spacing w:line="360" w:lineRule="auto"/>
              <w:jc w:val="left"/>
              <w:rPr>
                <w:rFonts w:asciiTheme="minorHAnsi" w:hAnsiTheme="minorHAnsi" w:cstheme="minorHAnsi"/>
                <w:sz w:val="18"/>
                <w:szCs w:val="18"/>
              </w:rPr>
            </w:pPr>
            <w:r w:rsidRPr="00C060A7">
              <w:rPr>
                <w:rFonts w:asciiTheme="minorHAnsi" w:hAnsiTheme="minorHAnsi" w:cstheme="minorHAnsi"/>
                <w:sz w:val="18"/>
                <w:szCs w:val="18"/>
                <w:lang w:eastAsia="en-US"/>
              </w:rPr>
              <w:t>Colt System</w:t>
            </w:r>
          </w:p>
        </w:tc>
        <w:tc>
          <w:tcPr>
            <w:tcW w:w="1432" w:type="pct"/>
            <w:noWrap/>
            <w:hideMark/>
          </w:tcPr>
          <w:p w14:paraId="1416559A"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Automated check NOK</w:t>
            </w:r>
          </w:p>
        </w:tc>
        <w:tc>
          <w:tcPr>
            <w:tcW w:w="832" w:type="pct"/>
          </w:tcPr>
          <w:p w14:paraId="37DEB4A3"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(N/A, submission)</w:t>
            </w:r>
          </w:p>
        </w:tc>
        <w:tc>
          <w:tcPr>
            <w:tcW w:w="1248" w:type="pct"/>
            <w:noWrap/>
            <w:hideMark/>
          </w:tcPr>
          <w:p w14:paraId="75C493D3"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Rejected</w:t>
            </w:r>
          </w:p>
        </w:tc>
      </w:tr>
      <w:tr w:rsidR="000E3F5E" w:rsidRPr="00C060A7" w14:paraId="02268B49" w14:textId="77777777" w:rsidTr="000E3F5E">
        <w:trPr>
          <w:trHeight w:val="270"/>
        </w:trPr>
        <w:tc>
          <w:tcPr>
            <w:tcW w:w="785" w:type="pct"/>
            <w:noWrap/>
            <w:hideMark/>
          </w:tcPr>
          <w:p w14:paraId="5BB5F6C2" w14:textId="48903608"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NL</w:t>
            </w:r>
          </w:p>
        </w:tc>
        <w:tc>
          <w:tcPr>
            <w:tcW w:w="703" w:type="pct"/>
          </w:tcPr>
          <w:p w14:paraId="6EC86403" w14:textId="77777777" w:rsidR="000E3F5E" w:rsidRPr="00C060A7" w:rsidRDefault="000E3F5E" w:rsidP="000E3F5E">
            <w:pPr>
              <w:spacing w:line="360" w:lineRule="auto"/>
              <w:jc w:val="left"/>
              <w:rPr>
                <w:rFonts w:asciiTheme="minorHAnsi" w:hAnsiTheme="minorHAnsi" w:cstheme="minorHAnsi"/>
                <w:sz w:val="18"/>
                <w:szCs w:val="18"/>
              </w:rPr>
            </w:pPr>
            <w:r w:rsidRPr="00C060A7">
              <w:rPr>
                <w:rFonts w:asciiTheme="minorHAnsi" w:hAnsiTheme="minorHAnsi" w:cstheme="minorHAnsi"/>
                <w:sz w:val="18"/>
                <w:szCs w:val="18"/>
                <w:lang w:eastAsia="en-US"/>
              </w:rPr>
              <w:t>Colt System</w:t>
            </w:r>
          </w:p>
        </w:tc>
        <w:tc>
          <w:tcPr>
            <w:tcW w:w="1432" w:type="pct"/>
            <w:noWrap/>
            <w:hideMark/>
          </w:tcPr>
          <w:p w14:paraId="18B1CABE"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Automated check OK</w:t>
            </w:r>
          </w:p>
        </w:tc>
        <w:tc>
          <w:tcPr>
            <w:tcW w:w="832" w:type="pct"/>
          </w:tcPr>
          <w:p w14:paraId="77BB940A"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(N/A, submission)</w:t>
            </w:r>
          </w:p>
        </w:tc>
        <w:tc>
          <w:tcPr>
            <w:tcW w:w="1248" w:type="pct"/>
            <w:noWrap/>
            <w:hideMark/>
          </w:tcPr>
          <w:p w14:paraId="722B4C99"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Submitted to operator</w:t>
            </w:r>
          </w:p>
        </w:tc>
      </w:tr>
      <w:tr w:rsidR="000E3F5E" w:rsidRPr="00C060A7" w14:paraId="4D80411E" w14:textId="77777777" w:rsidTr="000E3F5E">
        <w:trPr>
          <w:cnfStyle w:val="000000010000" w:firstRow="0" w:lastRow="0" w:firstColumn="0" w:lastColumn="0" w:oddVBand="0" w:evenVBand="0" w:oddHBand="0" w:evenHBand="1" w:firstRowFirstColumn="0" w:firstRowLastColumn="0" w:lastRowFirstColumn="0" w:lastRowLastColumn="0"/>
          <w:trHeight w:val="255"/>
        </w:trPr>
        <w:tc>
          <w:tcPr>
            <w:tcW w:w="785" w:type="pct"/>
            <w:noWrap/>
            <w:hideMark/>
          </w:tcPr>
          <w:p w14:paraId="1BBA332F" w14:textId="5F75B09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703" w:type="pct"/>
          </w:tcPr>
          <w:p w14:paraId="514A4660"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1432" w:type="pct"/>
            <w:noWrap/>
            <w:hideMark/>
          </w:tcPr>
          <w:p w14:paraId="297AB97A"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Submit to Operator</w:t>
            </w:r>
          </w:p>
        </w:tc>
        <w:tc>
          <w:tcPr>
            <w:tcW w:w="832" w:type="pct"/>
          </w:tcPr>
          <w:p w14:paraId="642A46AC"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Validation in progress</w:t>
            </w:r>
          </w:p>
        </w:tc>
        <w:tc>
          <w:tcPr>
            <w:tcW w:w="1248" w:type="pct"/>
            <w:noWrap/>
            <w:hideMark/>
          </w:tcPr>
          <w:p w14:paraId="44E62E05"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Submitted to operator</w:t>
            </w:r>
          </w:p>
        </w:tc>
      </w:tr>
      <w:tr w:rsidR="000E3F5E" w:rsidRPr="00C060A7" w14:paraId="7AA1B1AF" w14:textId="77777777" w:rsidTr="000E3F5E">
        <w:trPr>
          <w:trHeight w:val="255"/>
        </w:trPr>
        <w:tc>
          <w:tcPr>
            <w:tcW w:w="785" w:type="pct"/>
            <w:noWrap/>
            <w:hideMark/>
          </w:tcPr>
          <w:p w14:paraId="4C4F0ACB" w14:textId="410468F9"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lastRenderedPageBreak/>
              <w:t>All except NL</w:t>
            </w:r>
          </w:p>
        </w:tc>
        <w:tc>
          <w:tcPr>
            <w:tcW w:w="703" w:type="pct"/>
          </w:tcPr>
          <w:p w14:paraId="0F5DE0FF"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1432" w:type="pct"/>
            <w:noWrap/>
            <w:hideMark/>
          </w:tcPr>
          <w:p w14:paraId="1F8D428C"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Reject</w:t>
            </w:r>
          </w:p>
        </w:tc>
        <w:tc>
          <w:tcPr>
            <w:tcW w:w="832" w:type="pct"/>
          </w:tcPr>
          <w:p w14:paraId="093EB946"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Validation in progress</w:t>
            </w:r>
          </w:p>
        </w:tc>
        <w:tc>
          <w:tcPr>
            <w:tcW w:w="1248" w:type="pct"/>
            <w:noWrap/>
            <w:hideMark/>
          </w:tcPr>
          <w:p w14:paraId="46565FB0"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Rejected</w:t>
            </w:r>
          </w:p>
        </w:tc>
      </w:tr>
      <w:tr w:rsidR="000E3F5E" w:rsidRPr="00C060A7" w14:paraId="1F1837EF" w14:textId="77777777" w:rsidTr="000E3F5E">
        <w:trPr>
          <w:cnfStyle w:val="000000010000" w:firstRow="0" w:lastRow="0" w:firstColumn="0" w:lastColumn="0" w:oddVBand="0" w:evenVBand="0" w:oddHBand="0" w:evenHBand="1" w:firstRowFirstColumn="0" w:firstRowLastColumn="0" w:lastRowFirstColumn="0" w:lastRowLastColumn="0"/>
          <w:trHeight w:val="270"/>
        </w:trPr>
        <w:tc>
          <w:tcPr>
            <w:tcW w:w="785" w:type="pct"/>
            <w:noWrap/>
            <w:hideMark/>
          </w:tcPr>
          <w:p w14:paraId="282A831B" w14:textId="613BE34F"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703" w:type="pct"/>
          </w:tcPr>
          <w:p w14:paraId="01F47875"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1432" w:type="pct"/>
            <w:noWrap/>
            <w:hideMark/>
          </w:tcPr>
          <w:p w14:paraId="1ABDC539"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Request Customer Feedback</w:t>
            </w:r>
          </w:p>
        </w:tc>
        <w:tc>
          <w:tcPr>
            <w:tcW w:w="832" w:type="pct"/>
          </w:tcPr>
          <w:p w14:paraId="7D43CF55"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Validation in progress</w:t>
            </w:r>
          </w:p>
        </w:tc>
        <w:tc>
          <w:tcPr>
            <w:tcW w:w="1248" w:type="pct"/>
            <w:noWrap/>
            <w:hideMark/>
          </w:tcPr>
          <w:p w14:paraId="2D75E67E"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Customer feedback awaited</w:t>
            </w:r>
          </w:p>
        </w:tc>
      </w:tr>
      <w:tr w:rsidR="000E3F5E" w:rsidRPr="00C060A7" w14:paraId="5B306CA0" w14:textId="77777777" w:rsidTr="000E3F5E">
        <w:trPr>
          <w:trHeight w:val="255"/>
        </w:trPr>
        <w:tc>
          <w:tcPr>
            <w:tcW w:w="785" w:type="pct"/>
            <w:noWrap/>
            <w:hideMark/>
          </w:tcPr>
          <w:p w14:paraId="7F267C39" w14:textId="518C3925" w:rsidR="000E3F5E" w:rsidRPr="00C060A7" w:rsidRDefault="000E3F5E" w:rsidP="000E3F5E">
            <w:pPr>
              <w:spacing w:line="360" w:lineRule="auto"/>
              <w:jc w:val="left"/>
              <w:rPr>
                <w:rFonts w:asciiTheme="minorHAnsi" w:hAnsiTheme="minorHAnsi" w:cstheme="minorHAnsi"/>
                <w:sz w:val="18"/>
                <w:szCs w:val="18"/>
              </w:rPr>
            </w:pPr>
            <w:r w:rsidRPr="00C060A7">
              <w:rPr>
                <w:rFonts w:asciiTheme="minorHAnsi" w:hAnsiTheme="minorHAnsi" w:cstheme="minorHAnsi"/>
                <w:sz w:val="18"/>
                <w:szCs w:val="18"/>
                <w:lang w:eastAsia="en-US"/>
              </w:rPr>
              <w:t>All</w:t>
            </w:r>
          </w:p>
        </w:tc>
        <w:tc>
          <w:tcPr>
            <w:tcW w:w="703" w:type="pct"/>
          </w:tcPr>
          <w:p w14:paraId="0278A3F3"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1432" w:type="pct"/>
            <w:noWrap/>
            <w:hideMark/>
          </w:tcPr>
          <w:p w14:paraId="693663E3"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Confirm Order</w:t>
            </w:r>
          </w:p>
        </w:tc>
        <w:tc>
          <w:tcPr>
            <w:tcW w:w="832" w:type="pct"/>
          </w:tcPr>
          <w:p w14:paraId="66A2E7A9"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Submitted to operator</w:t>
            </w:r>
          </w:p>
        </w:tc>
        <w:tc>
          <w:tcPr>
            <w:tcW w:w="1248" w:type="pct"/>
            <w:noWrap/>
            <w:hideMark/>
          </w:tcPr>
          <w:p w14:paraId="129E3A54"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Firm order commitment</w:t>
            </w:r>
          </w:p>
        </w:tc>
      </w:tr>
      <w:tr w:rsidR="000E3F5E" w:rsidRPr="00C060A7" w14:paraId="50911648" w14:textId="77777777" w:rsidTr="000E3F5E">
        <w:trPr>
          <w:cnfStyle w:val="000000010000" w:firstRow="0" w:lastRow="0" w:firstColumn="0" w:lastColumn="0" w:oddVBand="0" w:evenVBand="0" w:oddHBand="0" w:evenHBand="1" w:firstRowFirstColumn="0" w:firstRowLastColumn="0" w:lastRowFirstColumn="0" w:lastRowLastColumn="0"/>
          <w:trHeight w:val="255"/>
        </w:trPr>
        <w:tc>
          <w:tcPr>
            <w:tcW w:w="785" w:type="pct"/>
            <w:noWrap/>
            <w:hideMark/>
          </w:tcPr>
          <w:p w14:paraId="6BC4143C" w14:textId="0B792C6B" w:rsidR="000E3F5E" w:rsidRPr="00C060A7" w:rsidRDefault="000E3F5E" w:rsidP="000E3F5E">
            <w:pPr>
              <w:spacing w:line="360" w:lineRule="auto"/>
              <w:jc w:val="left"/>
              <w:rPr>
                <w:rFonts w:asciiTheme="minorHAnsi" w:hAnsiTheme="minorHAnsi" w:cstheme="minorHAnsi"/>
                <w:sz w:val="18"/>
                <w:szCs w:val="18"/>
              </w:rPr>
            </w:pPr>
            <w:r w:rsidRPr="00C060A7">
              <w:rPr>
                <w:rFonts w:asciiTheme="minorHAnsi" w:hAnsiTheme="minorHAnsi" w:cstheme="minorHAnsi"/>
                <w:sz w:val="18"/>
                <w:szCs w:val="18"/>
                <w:lang w:eastAsia="en-US"/>
              </w:rPr>
              <w:t>All</w:t>
            </w:r>
          </w:p>
        </w:tc>
        <w:tc>
          <w:tcPr>
            <w:tcW w:w="703" w:type="pct"/>
          </w:tcPr>
          <w:p w14:paraId="5C492108"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1432" w:type="pct"/>
            <w:noWrap/>
            <w:hideMark/>
          </w:tcPr>
          <w:p w14:paraId="7C8504A6"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Reject</w:t>
            </w:r>
          </w:p>
        </w:tc>
        <w:tc>
          <w:tcPr>
            <w:tcW w:w="832" w:type="pct"/>
          </w:tcPr>
          <w:p w14:paraId="16103EDB"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Submitted to operator</w:t>
            </w:r>
          </w:p>
        </w:tc>
        <w:tc>
          <w:tcPr>
            <w:tcW w:w="1248" w:type="pct"/>
            <w:noWrap/>
            <w:hideMark/>
          </w:tcPr>
          <w:p w14:paraId="0848166D"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Rejected</w:t>
            </w:r>
          </w:p>
        </w:tc>
      </w:tr>
      <w:tr w:rsidR="000E3F5E" w:rsidRPr="00C060A7" w14:paraId="4A0F8875" w14:textId="77777777" w:rsidTr="000E3F5E">
        <w:trPr>
          <w:trHeight w:val="270"/>
        </w:trPr>
        <w:tc>
          <w:tcPr>
            <w:tcW w:w="785" w:type="pct"/>
            <w:noWrap/>
            <w:hideMark/>
          </w:tcPr>
          <w:p w14:paraId="6910BB52" w14:textId="5B89DC72"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703" w:type="pct"/>
          </w:tcPr>
          <w:p w14:paraId="41EF1999"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1432" w:type="pct"/>
            <w:noWrap/>
            <w:hideMark/>
          </w:tcPr>
          <w:p w14:paraId="0CB5D023"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Request Customer Feedback</w:t>
            </w:r>
          </w:p>
        </w:tc>
        <w:tc>
          <w:tcPr>
            <w:tcW w:w="832" w:type="pct"/>
          </w:tcPr>
          <w:p w14:paraId="35FE821E"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Submitted to operator</w:t>
            </w:r>
          </w:p>
        </w:tc>
        <w:tc>
          <w:tcPr>
            <w:tcW w:w="1248" w:type="pct"/>
            <w:noWrap/>
            <w:hideMark/>
          </w:tcPr>
          <w:p w14:paraId="7FD28399"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Customer feedback awaited</w:t>
            </w:r>
          </w:p>
        </w:tc>
      </w:tr>
      <w:tr w:rsidR="000E3F5E" w:rsidRPr="00C060A7" w14:paraId="3AA01785" w14:textId="77777777" w:rsidTr="000E3F5E">
        <w:trPr>
          <w:cnfStyle w:val="000000010000" w:firstRow="0" w:lastRow="0" w:firstColumn="0" w:lastColumn="0" w:oddVBand="0" w:evenVBand="0" w:oddHBand="0" w:evenHBand="1" w:firstRowFirstColumn="0" w:firstRowLastColumn="0" w:lastRowFirstColumn="0" w:lastRowLastColumn="0"/>
          <w:trHeight w:val="255"/>
        </w:trPr>
        <w:tc>
          <w:tcPr>
            <w:tcW w:w="785" w:type="pct"/>
            <w:noWrap/>
            <w:hideMark/>
          </w:tcPr>
          <w:p w14:paraId="50F2BE5B" w14:textId="35390ED3"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703" w:type="pct"/>
          </w:tcPr>
          <w:p w14:paraId="0B7D7856"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Customer</w:t>
            </w:r>
          </w:p>
        </w:tc>
        <w:tc>
          <w:tcPr>
            <w:tcW w:w="1432" w:type="pct"/>
            <w:noWrap/>
            <w:hideMark/>
          </w:tcPr>
          <w:p w14:paraId="677E3576"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Modify Port</w:t>
            </w:r>
          </w:p>
        </w:tc>
        <w:tc>
          <w:tcPr>
            <w:tcW w:w="832" w:type="pct"/>
          </w:tcPr>
          <w:p w14:paraId="6FD5CEE0"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Customer feedback awaited</w:t>
            </w:r>
          </w:p>
        </w:tc>
        <w:tc>
          <w:tcPr>
            <w:tcW w:w="1248" w:type="pct"/>
            <w:noWrap/>
            <w:hideMark/>
          </w:tcPr>
          <w:p w14:paraId="786E4D80"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Validation in progress</w:t>
            </w:r>
          </w:p>
        </w:tc>
      </w:tr>
      <w:tr w:rsidR="000E3F5E" w:rsidRPr="00C060A7" w14:paraId="05214A5F" w14:textId="77777777" w:rsidTr="000E3F5E">
        <w:trPr>
          <w:trHeight w:val="270"/>
        </w:trPr>
        <w:tc>
          <w:tcPr>
            <w:tcW w:w="785" w:type="pct"/>
            <w:noWrap/>
            <w:hideMark/>
          </w:tcPr>
          <w:p w14:paraId="2AB31213" w14:textId="6CB84648" w:rsidR="000E3F5E" w:rsidRPr="00C060A7" w:rsidRDefault="000E3F5E" w:rsidP="000E3F5E">
            <w:pPr>
              <w:spacing w:line="360" w:lineRule="auto"/>
              <w:jc w:val="left"/>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All except NL</w:t>
            </w:r>
          </w:p>
        </w:tc>
        <w:tc>
          <w:tcPr>
            <w:tcW w:w="703" w:type="pct"/>
          </w:tcPr>
          <w:p w14:paraId="32C924B1" w14:textId="77777777" w:rsidR="000E3F5E" w:rsidRPr="00C060A7" w:rsidRDefault="000E3F5E" w:rsidP="000E3F5E">
            <w:pPr>
              <w:spacing w:line="360" w:lineRule="auto"/>
              <w:jc w:val="left"/>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Colt System</w:t>
            </w:r>
          </w:p>
        </w:tc>
        <w:tc>
          <w:tcPr>
            <w:tcW w:w="1432" w:type="pct"/>
            <w:noWrap/>
            <w:hideMark/>
          </w:tcPr>
          <w:p w14:paraId="69916035" w14:textId="77777777" w:rsidR="000E3F5E" w:rsidRPr="00C060A7" w:rsidRDefault="000E3F5E" w:rsidP="000E3F5E">
            <w:pPr>
              <w:spacing w:line="360" w:lineRule="auto"/>
              <w:jc w:val="left"/>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No update after 3 working days</w:t>
            </w:r>
          </w:p>
        </w:tc>
        <w:tc>
          <w:tcPr>
            <w:tcW w:w="832" w:type="pct"/>
          </w:tcPr>
          <w:p w14:paraId="0924BD28"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Customer feedback awaited</w:t>
            </w:r>
          </w:p>
        </w:tc>
        <w:tc>
          <w:tcPr>
            <w:tcW w:w="1248" w:type="pct"/>
            <w:noWrap/>
            <w:hideMark/>
          </w:tcPr>
          <w:p w14:paraId="61794A39" w14:textId="77777777" w:rsidR="000E3F5E" w:rsidRPr="00C060A7" w:rsidRDefault="000E3F5E" w:rsidP="000E3F5E">
            <w:pPr>
              <w:spacing w:line="360" w:lineRule="auto"/>
              <w:jc w:val="left"/>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Expired</w:t>
            </w:r>
          </w:p>
        </w:tc>
      </w:tr>
      <w:tr w:rsidR="000E3F5E" w:rsidRPr="00C060A7" w14:paraId="7142F3CB" w14:textId="77777777" w:rsidTr="000E3F5E">
        <w:trPr>
          <w:cnfStyle w:val="000000010000" w:firstRow="0" w:lastRow="0" w:firstColumn="0" w:lastColumn="0" w:oddVBand="0" w:evenVBand="0" w:oddHBand="0" w:evenHBand="1" w:firstRowFirstColumn="0" w:firstRowLastColumn="0" w:lastRowFirstColumn="0" w:lastRowLastColumn="0"/>
          <w:trHeight w:val="255"/>
        </w:trPr>
        <w:tc>
          <w:tcPr>
            <w:tcW w:w="785" w:type="pct"/>
            <w:noWrap/>
            <w:hideMark/>
          </w:tcPr>
          <w:p w14:paraId="692ED3EF" w14:textId="28D152C8" w:rsidR="000E3F5E" w:rsidRPr="00C060A7" w:rsidRDefault="000E3F5E" w:rsidP="000E3F5E">
            <w:pPr>
              <w:spacing w:line="360" w:lineRule="auto"/>
              <w:jc w:val="left"/>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NL</w:t>
            </w:r>
          </w:p>
        </w:tc>
        <w:tc>
          <w:tcPr>
            <w:tcW w:w="703" w:type="pct"/>
          </w:tcPr>
          <w:p w14:paraId="44856538" w14:textId="77777777" w:rsidR="000E3F5E" w:rsidRPr="00C060A7" w:rsidRDefault="000E3F5E" w:rsidP="000E3F5E">
            <w:pPr>
              <w:spacing w:line="360" w:lineRule="auto"/>
              <w:jc w:val="left"/>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Colt System</w:t>
            </w:r>
          </w:p>
        </w:tc>
        <w:tc>
          <w:tcPr>
            <w:tcW w:w="1432" w:type="pct"/>
            <w:noWrap/>
            <w:hideMark/>
          </w:tcPr>
          <w:p w14:paraId="4C88F6AD" w14:textId="77777777" w:rsidR="000E3F5E" w:rsidRPr="00C060A7" w:rsidRDefault="000E3F5E" w:rsidP="000E3F5E">
            <w:pPr>
              <w:spacing w:line="360" w:lineRule="auto"/>
              <w:jc w:val="left"/>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N/A</w:t>
            </w:r>
          </w:p>
        </w:tc>
        <w:tc>
          <w:tcPr>
            <w:tcW w:w="832" w:type="pct"/>
          </w:tcPr>
          <w:p w14:paraId="3D6C22D0" w14:textId="77777777" w:rsidR="000E3F5E" w:rsidRPr="00C060A7" w:rsidRDefault="000E3F5E" w:rsidP="000E3F5E">
            <w:pPr>
              <w:spacing w:line="360" w:lineRule="auto"/>
              <w:jc w:val="left"/>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Firm order commitment</w:t>
            </w:r>
          </w:p>
        </w:tc>
        <w:tc>
          <w:tcPr>
            <w:tcW w:w="1248" w:type="pct"/>
            <w:noWrap/>
            <w:hideMark/>
          </w:tcPr>
          <w:p w14:paraId="788068D7" w14:textId="77777777" w:rsidR="000E3F5E" w:rsidRPr="00C060A7" w:rsidRDefault="000E3F5E" w:rsidP="000E3F5E">
            <w:pPr>
              <w:spacing w:line="360" w:lineRule="auto"/>
              <w:jc w:val="left"/>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Ready for porting initiation</w:t>
            </w:r>
          </w:p>
        </w:tc>
      </w:tr>
      <w:tr w:rsidR="000E3F5E" w:rsidRPr="00C060A7" w14:paraId="04C0BD8A" w14:textId="77777777" w:rsidTr="000E3F5E">
        <w:trPr>
          <w:trHeight w:val="255"/>
        </w:trPr>
        <w:tc>
          <w:tcPr>
            <w:tcW w:w="785" w:type="pct"/>
            <w:noWrap/>
            <w:hideMark/>
          </w:tcPr>
          <w:p w14:paraId="308F9DF8" w14:textId="0161800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All except NL </w:t>
            </w:r>
          </w:p>
        </w:tc>
        <w:tc>
          <w:tcPr>
            <w:tcW w:w="703" w:type="pct"/>
          </w:tcPr>
          <w:p w14:paraId="10AC0A3D"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1432" w:type="pct"/>
            <w:noWrap/>
            <w:hideMark/>
          </w:tcPr>
          <w:p w14:paraId="33118327"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Notify Customer about delay</w:t>
            </w:r>
          </w:p>
        </w:tc>
        <w:tc>
          <w:tcPr>
            <w:tcW w:w="832" w:type="pct"/>
          </w:tcPr>
          <w:p w14:paraId="41E14376"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Firm order commitment</w:t>
            </w:r>
          </w:p>
        </w:tc>
        <w:tc>
          <w:tcPr>
            <w:tcW w:w="1248" w:type="pct"/>
            <w:noWrap/>
            <w:hideMark/>
          </w:tcPr>
          <w:p w14:paraId="79E5ECF7"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Delayed</w:t>
            </w:r>
          </w:p>
        </w:tc>
      </w:tr>
      <w:tr w:rsidR="000E3F5E" w:rsidRPr="00C060A7" w14:paraId="44731EB7" w14:textId="77777777" w:rsidTr="000E3F5E">
        <w:trPr>
          <w:cnfStyle w:val="000000010000" w:firstRow="0" w:lastRow="0" w:firstColumn="0" w:lastColumn="0" w:oddVBand="0" w:evenVBand="0" w:oddHBand="0" w:evenHBand="1" w:firstRowFirstColumn="0" w:firstRowLastColumn="0" w:lastRowFirstColumn="0" w:lastRowLastColumn="0"/>
          <w:trHeight w:val="255"/>
        </w:trPr>
        <w:tc>
          <w:tcPr>
            <w:tcW w:w="785" w:type="pct"/>
            <w:noWrap/>
            <w:hideMark/>
          </w:tcPr>
          <w:p w14:paraId="713409B5" w14:textId="147936F5"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703" w:type="pct"/>
          </w:tcPr>
          <w:p w14:paraId="746555E5"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1432" w:type="pct"/>
            <w:noWrap/>
            <w:hideMark/>
          </w:tcPr>
          <w:p w14:paraId="6E9D16D1"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Activate Port-In</w:t>
            </w:r>
          </w:p>
        </w:tc>
        <w:tc>
          <w:tcPr>
            <w:tcW w:w="832" w:type="pct"/>
          </w:tcPr>
          <w:p w14:paraId="1B814E08"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Firm order commitment</w:t>
            </w:r>
          </w:p>
        </w:tc>
        <w:tc>
          <w:tcPr>
            <w:tcW w:w="1248" w:type="pct"/>
            <w:noWrap/>
            <w:hideMark/>
          </w:tcPr>
          <w:p w14:paraId="4A9B575B"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Porting initiated</w:t>
            </w:r>
          </w:p>
        </w:tc>
      </w:tr>
      <w:tr w:rsidR="000E3F5E" w:rsidRPr="00C060A7" w14:paraId="51598BC3" w14:textId="77777777" w:rsidTr="000E3F5E">
        <w:trPr>
          <w:trHeight w:val="255"/>
        </w:trPr>
        <w:tc>
          <w:tcPr>
            <w:tcW w:w="785" w:type="pct"/>
            <w:noWrap/>
            <w:hideMark/>
          </w:tcPr>
          <w:p w14:paraId="0F6E3876" w14:textId="093E0124"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NL </w:t>
            </w:r>
          </w:p>
        </w:tc>
        <w:tc>
          <w:tcPr>
            <w:tcW w:w="703" w:type="pct"/>
          </w:tcPr>
          <w:p w14:paraId="1278C283"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Customer</w:t>
            </w:r>
          </w:p>
        </w:tc>
        <w:tc>
          <w:tcPr>
            <w:tcW w:w="1432" w:type="pct"/>
            <w:noWrap/>
            <w:hideMark/>
          </w:tcPr>
          <w:p w14:paraId="3DCAE58B"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Activate Port-In</w:t>
            </w:r>
          </w:p>
        </w:tc>
        <w:tc>
          <w:tcPr>
            <w:tcW w:w="832" w:type="pct"/>
          </w:tcPr>
          <w:p w14:paraId="2BD4EA0D"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Ready for porting initiation</w:t>
            </w:r>
          </w:p>
        </w:tc>
        <w:tc>
          <w:tcPr>
            <w:tcW w:w="1248" w:type="pct"/>
            <w:noWrap/>
            <w:hideMark/>
          </w:tcPr>
          <w:p w14:paraId="2223C56C"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Porting initiated</w:t>
            </w:r>
          </w:p>
        </w:tc>
      </w:tr>
      <w:tr w:rsidR="000E3F5E" w:rsidRPr="00C060A7" w14:paraId="4CBEC701" w14:textId="77777777" w:rsidTr="000E3F5E">
        <w:trPr>
          <w:cnfStyle w:val="000000010000" w:firstRow="0" w:lastRow="0" w:firstColumn="0" w:lastColumn="0" w:oddVBand="0" w:evenVBand="0" w:oddHBand="0" w:evenHBand="1" w:firstRowFirstColumn="0" w:firstRowLastColumn="0" w:lastRowFirstColumn="0" w:lastRowLastColumn="0"/>
          <w:trHeight w:val="255"/>
        </w:trPr>
        <w:tc>
          <w:tcPr>
            <w:tcW w:w="785" w:type="pct"/>
            <w:noWrap/>
            <w:hideMark/>
          </w:tcPr>
          <w:p w14:paraId="73539546" w14:textId="2ABE8088" w:rsidR="000E3F5E" w:rsidRPr="00C060A7" w:rsidRDefault="000E3F5E" w:rsidP="000E3F5E">
            <w:pPr>
              <w:spacing w:line="360" w:lineRule="auto"/>
              <w:jc w:val="left"/>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 xml:space="preserve">NL </w:t>
            </w:r>
          </w:p>
        </w:tc>
        <w:tc>
          <w:tcPr>
            <w:tcW w:w="703" w:type="pct"/>
          </w:tcPr>
          <w:p w14:paraId="68928BAC" w14:textId="77777777" w:rsidR="000E3F5E" w:rsidRPr="00C060A7" w:rsidRDefault="000E3F5E" w:rsidP="000E3F5E">
            <w:pPr>
              <w:spacing w:line="360" w:lineRule="auto"/>
              <w:jc w:val="left"/>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Colt System</w:t>
            </w:r>
          </w:p>
        </w:tc>
        <w:tc>
          <w:tcPr>
            <w:tcW w:w="1432" w:type="pct"/>
            <w:noWrap/>
            <w:hideMark/>
          </w:tcPr>
          <w:p w14:paraId="59053F64" w14:textId="77777777" w:rsidR="000E3F5E" w:rsidRPr="00C060A7" w:rsidRDefault="000E3F5E" w:rsidP="000E3F5E">
            <w:pPr>
              <w:spacing w:line="360" w:lineRule="auto"/>
              <w:jc w:val="left"/>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No update after 90 calendar days</w:t>
            </w:r>
          </w:p>
        </w:tc>
        <w:tc>
          <w:tcPr>
            <w:tcW w:w="832" w:type="pct"/>
          </w:tcPr>
          <w:p w14:paraId="395DCD79" w14:textId="77777777" w:rsidR="000E3F5E" w:rsidRPr="00C060A7" w:rsidRDefault="000E3F5E" w:rsidP="000E3F5E">
            <w:pPr>
              <w:spacing w:line="360" w:lineRule="auto"/>
              <w:jc w:val="left"/>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Ready for porting initiation</w:t>
            </w:r>
          </w:p>
        </w:tc>
        <w:tc>
          <w:tcPr>
            <w:tcW w:w="1248" w:type="pct"/>
            <w:noWrap/>
            <w:hideMark/>
          </w:tcPr>
          <w:p w14:paraId="5EA0753E" w14:textId="77777777" w:rsidR="000E3F5E" w:rsidRPr="00C060A7" w:rsidRDefault="000E3F5E" w:rsidP="000E3F5E">
            <w:pPr>
              <w:spacing w:line="360" w:lineRule="auto"/>
              <w:jc w:val="left"/>
              <w:rPr>
                <w:rFonts w:asciiTheme="minorHAnsi" w:hAnsiTheme="minorHAnsi" w:cstheme="minorHAnsi"/>
                <w:iCs/>
                <w:sz w:val="18"/>
                <w:szCs w:val="18"/>
                <w:lang w:eastAsia="en-US"/>
              </w:rPr>
            </w:pPr>
            <w:r w:rsidRPr="00C060A7">
              <w:rPr>
                <w:rFonts w:asciiTheme="minorHAnsi" w:hAnsiTheme="minorHAnsi" w:cstheme="minorHAnsi"/>
                <w:iCs/>
                <w:sz w:val="18"/>
                <w:szCs w:val="18"/>
                <w:lang w:eastAsia="en-US"/>
              </w:rPr>
              <w:t>Expired</w:t>
            </w:r>
          </w:p>
        </w:tc>
      </w:tr>
      <w:tr w:rsidR="000E3F5E" w:rsidRPr="00C060A7" w14:paraId="63C92D91" w14:textId="77777777" w:rsidTr="000E3F5E">
        <w:trPr>
          <w:trHeight w:val="255"/>
        </w:trPr>
        <w:tc>
          <w:tcPr>
            <w:tcW w:w="785" w:type="pct"/>
            <w:noWrap/>
            <w:hideMark/>
          </w:tcPr>
          <w:p w14:paraId="4DE55864" w14:textId="6955B74F"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703" w:type="pct"/>
          </w:tcPr>
          <w:p w14:paraId="727CC4CC"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1432" w:type="pct"/>
            <w:noWrap/>
            <w:hideMark/>
          </w:tcPr>
          <w:p w14:paraId="3796C976"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Test successful</w:t>
            </w:r>
          </w:p>
        </w:tc>
        <w:tc>
          <w:tcPr>
            <w:tcW w:w="832" w:type="pct"/>
          </w:tcPr>
          <w:p w14:paraId="2EBB7761"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Porting initiated</w:t>
            </w:r>
          </w:p>
        </w:tc>
        <w:tc>
          <w:tcPr>
            <w:tcW w:w="1248" w:type="pct"/>
            <w:noWrap/>
            <w:hideMark/>
          </w:tcPr>
          <w:p w14:paraId="68DF90F6" w14:textId="77777777" w:rsidR="000E3F5E" w:rsidRPr="00802E93" w:rsidRDefault="000E3F5E" w:rsidP="000E3F5E">
            <w:pPr>
              <w:spacing w:line="360" w:lineRule="auto"/>
              <w:jc w:val="left"/>
              <w:rPr>
                <w:rFonts w:asciiTheme="minorHAnsi" w:hAnsiTheme="minorHAnsi" w:cstheme="minorHAnsi"/>
                <w:sz w:val="18"/>
                <w:szCs w:val="18"/>
                <w:lang w:eastAsia="en-US"/>
              </w:rPr>
            </w:pPr>
            <w:r w:rsidRPr="00802E93">
              <w:rPr>
                <w:rFonts w:asciiTheme="minorHAnsi" w:hAnsiTheme="minorHAnsi" w:cstheme="minorHAnsi"/>
                <w:sz w:val="18"/>
                <w:szCs w:val="18"/>
                <w:lang w:eastAsia="en-US"/>
              </w:rPr>
              <w:t>Completed</w:t>
            </w:r>
          </w:p>
        </w:tc>
      </w:tr>
      <w:tr w:rsidR="000E3F5E" w:rsidRPr="00C060A7" w14:paraId="64591B80" w14:textId="77777777" w:rsidTr="000E3F5E">
        <w:trPr>
          <w:cnfStyle w:val="000000010000" w:firstRow="0" w:lastRow="0" w:firstColumn="0" w:lastColumn="0" w:oddVBand="0" w:evenVBand="0" w:oddHBand="0" w:evenHBand="1" w:firstRowFirstColumn="0" w:firstRowLastColumn="0" w:lastRowFirstColumn="0" w:lastRowLastColumn="0"/>
          <w:trHeight w:val="270"/>
        </w:trPr>
        <w:tc>
          <w:tcPr>
            <w:tcW w:w="785" w:type="pct"/>
            <w:noWrap/>
            <w:hideMark/>
          </w:tcPr>
          <w:p w14:paraId="37E60BB6" w14:textId="1866485A"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tc>
        <w:tc>
          <w:tcPr>
            <w:tcW w:w="703" w:type="pct"/>
          </w:tcPr>
          <w:p w14:paraId="0F5C1E83"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1432" w:type="pct"/>
            <w:noWrap/>
            <w:hideMark/>
          </w:tcPr>
          <w:p w14:paraId="5C0B2F73"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Notify Customer about delay</w:t>
            </w:r>
          </w:p>
        </w:tc>
        <w:tc>
          <w:tcPr>
            <w:tcW w:w="832" w:type="pct"/>
          </w:tcPr>
          <w:p w14:paraId="342840E5"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Porting initiated</w:t>
            </w:r>
          </w:p>
        </w:tc>
        <w:tc>
          <w:tcPr>
            <w:tcW w:w="1248" w:type="pct"/>
            <w:noWrap/>
            <w:hideMark/>
          </w:tcPr>
          <w:p w14:paraId="074E5D2C" w14:textId="2AFA2D8F" w:rsidR="000E3F5E" w:rsidRPr="00802E93" w:rsidRDefault="007F7989" w:rsidP="000E3F5E">
            <w:pPr>
              <w:spacing w:line="360" w:lineRule="auto"/>
              <w:jc w:val="left"/>
              <w:rPr>
                <w:rFonts w:asciiTheme="minorHAnsi" w:hAnsiTheme="minorHAnsi" w:cstheme="minorHAnsi"/>
                <w:sz w:val="18"/>
                <w:szCs w:val="18"/>
                <w:lang w:eastAsia="en-US"/>
              </w:rPr>
            </w:pPr>
            <w:r w:rsidRPr="00802E93">
              <w:rPr>
                <w:rFonts w:asciiTheme="minorHAnsi" w:hAnsiTheme="minorHAnsi" w:cstheme="minorHAnsi"/>
                <w:sz w:val="18"/>
                <w:szCs w:val="18"/>
                <w:lang w:eastAsia="en-US"/>
              </w:rPr>
              <w:t xml:space="preserve">Porting Completion </w:t>
            </w:r>
            <w:r w:rsidR="000E3F5E" w:rsidRPr="00802E93">
              <w:rPr>
                <w:rFonts w:asciiTheme="minorHAnsi" w:hAnsiTheme="minorHAnsi" w:cstheme="minorHAnsi"/>
                <w:sz w:val="18"/>
                <w:szCs w:val="18"/>
                <w:lang w:eastAsia="en-US"/>
              </w:rPr>
              <w:t>Delayed</w:t>
            </w:r>
          </w:p>
        </w:tc>
      </w:tr>
      <w:tr w:rsidR="000E3F5E" w:rsidRPr="00C060A7" w14:paraId="10A229F1" w14:textId="77777777" w:rsidTr="000E3F5E">
        <w:trPr>
          <w:trHeight w:val="255"/>
        </w:trPr>
        <w:tc>
          <w:tcPr>
            <w:tcW w:w="785" w:type="pct"/>
            <w:noWrap/>
            <w:hideMark/>
          </w:tcPr>
          <w:p w14:paraId="4980F862" w14:textId="26F25D0B"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All except NL </w:t>
            </w:r>
          </w:p>
        </w:tc>
        <w:tc>
          <w:tcPr>
            <w:tcW w:w="703" w:type="pct"/>
          </w:tcPr>
          <w:p w14:paraId="73C59D3E"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1432" w:type="pct"/>
            <w:noWrap/>
            <w:hideMark/>
          </w:tcPr>
          <w:p w14:paraId="7F2E44F6"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Activate Port-In</w:t>
            </w:r>
          </w:p>
        </w:tc>
        <w:tc>
          <w:tcPr>
            <w:tcW w:w="832" w:type="pct"/>
          </w:tcPr>
          <w:p w14:paraId="2D1891DF"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Delayed</w:t>
            </w:r>
          </w:p>
        </w:tc>
        <w:tc>
          <w:tcPr>
            <w:tcW w:w="1248" w:type="pct"/>
            <w:noWrap/>
            <w:hideMark/>
          </w:tcPr>
          <w:p w14:paraId="22A0DF45" w14:textId="77777777" w:rsidR="000E3F5E" w:rsidRPr="00802E93" w:rsidRDefault="000E3F5E" w:rsidP="000E3F5E">
            <w:pPr>
              <w:spacing w:line="360" w:lineRule="auto"/>
              <w:jc w:val="left"/>
              <w:rPr>
                <w:rFonts w:asciiTheme="minorHAnsi" w:hAnsiTheme="minorHAnsi" w:cstheme="minorHAnsi"/>
                <w:sz w:val="18"/>
                <w:szCs w:val="18"/>
                <w:lang w:eastAsia="en-US"/>
              </w:rPr>
            </w:pPr>
            <w:r w:rsidRPr="00802E93">
              <w:rPr>
                <w:rFonts w:asciiTheme="minorHAnsi" w:hAnsiTheme="minorHAnsi" w:cstheme="minorHAnsi"/>
                <w:sz w:val="18"/>
                <w:szCs w:val="18"/>
                <w:lang w:eastAsia="en-US"/>
              </w:rPr>
              <w:t>Porting initiated</w:t>
            </w:r>
          </w:p>
        </w:tc>
      </w:tr>
      <w:tr w:rsidR="000E3F5E" w:rsidRPr="00C060A7" w14:paraId="7B96C55B" w14:textId="77777777" w:rsidTr="000E3F5E">
        <w:trPr>
          <w:cnfStyle w:val="000000010000" w:firstRow="0" w:lastRow="0" w:firstColumn="0" w:lastColumn="0" w:oddVBand="0" w:evenVBand="0" w:oddHBand="0" w:evenHBand="1" w:firstRowFirstColumn="0" w:firstRowLastColumn="0" w:lastRowFirstColumn="0" w:lastRowLastColumn="0"/>
          <w:trHeight w:val="270"/>
        </w:trPr>
        <w:tc>
          <w:tcPr>
            <w:tcW w:w="785" w:type="pct"/>
            <w:noWrap/>
            <w:hideMark/>
          </w:tcPr>
          <w:p w14:paraId="382FCE27" w14:textId="3AE83940"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All except NL </w:t>
            </w:r>
          </w:p>
        </w:tc>
        <w:tc>
          <w:tcPr>
            <w:tcW w:w="703" w:type="pct"/>
          </w:tcPr>
          <w:p w14:paraId="1D049293"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Colt</w:t>
            </w:r>
          </w:p>
        </w:tc>
        <w:tc>
          <w:tcPr>
            <w:tcW w:w="1432" w:type="pct"/>
            <w:noWrap/>
            <w:hideMark/>
          </w:tcPr>
          <w:p w14:paraId="5377D42A"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Initiate Roll Back</w:t>
            </w:r>
          </w:p>
        </w:tc>
        <w:tc>
          <w:tcPr>
            <w:tcW w:w="832" w:type="pct"/>
          </w:tcPr>
          <w:p w14:paraId="37132307"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Delayed</w:t>
            </w:r>
          </w:p>
        </w:tc>
        <w:tc>
          <w:tcPr>
            <w:tcW w:w="1248" w:type="pct"/>
            <w:noWrap/>
            <w:hideMark/>
          </w:tcPr>
          <w:p w14:paraId="7433A03A"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Porting failed</w:t>
            </w:r>
          </w:p>
        </w:tc>
      </w:tr>
    </w:tbl>
    <w:p w14:paraId="621E30AA" w14:textId="77777777" w:rsidR="000E3F5E" w:rsidRPr="00C060A7" w:rsidRDefault="000E3F5E" w:rsidP="000E3F5E">
      <w:pPr>
        <w:tabs>
          <w:tab w:val="num" w:pos="500"/>
        </w:tabs>
        <w:spacing w:before="120" w:line="360" w:lineRule="auto"/>
        <w:rPr>
          <w:rFonts w:cstheme="minorHAnsi"/>
          <w:szCs w:val="20"/>
        </w:rPr>
      </w:pPr>
    </w:p>
    <w:p w14:paraId="3B3DC64B" w14:textId="77777777" w:rsidR="000E3F5E" w:rsidRPr="00C060A7" w:rsidRDefault="000E3F5E" w:rsidP="000E3F5E">
      <w:pPr>
        <w:pStyle w:val="Heading2"/>
        <w:numPr>
          <w:ilvl w:val="1"/>
          <w:numId w:val="5"/>
        </w:numPr>
        <w:spacing w:before="120" w:after="120"/>
        <w:ind w:left="720" w:hanging="720"/>
        <w:rPr>
          <w:rFonts w:asciiTheme="minorHAnsi" w:hAnsiTheme="minorHAnsi" w:cstheme="minorHAnsi"/>
        </w:rPr>
      </w:pPr>
      <w:bookmarkStart w:id="234" w:name="_Toc12017336"/>
      <w:bookmarkStart w:id="235" w:name="_Toc51773344"/>
      <w:bookmarkStart w:id="236" w:name="_Toc105689415"/>
      <w:bookmarkStart w:id="237" w:name="_Ref120794549"/>
      <w:bookmarkStart w:id="238" w:name="_Ref130642416"/>
      <w:bookmarkStart w:id="239" w:name="_Ref152411877"/>
      <w:bookmarkStart w:id="240" w:name="_Toc180223391"/>
      <w:bookmarkStart w:id="241" w:name="_Ref479540592"/>
      <w:r w:rsidRPr="00C060A7">
        <w:rPr>
          <w:rFonts w:asciiTheme="minorHAnsi" w:hAnsiTheme="minorHAnsi" w:cstheme="minorHAnsi"/>
        </w:rPr>
        <w:t xml:space="preserve">New Port-In </w:t>
      </w:r>
      <w:bookmarkEnd w:id="234"/>
      <w:r w:rsidRPr="00C060A7">
        <w:rPr>
          <w:rFonts w:asciiTheme="minorHAnsi" w:hAnsiTheme="minorHAnsi" w:cstheme="minorHAnsi"/>
        </w:rPr>
        <w:t>[portIn API]</w:t>
      </w:r>
      <w:bookmarkEnd w:id="235"/>
      <w:bookmarkEnd w:id="236"/>
      <w:bookmarkEnd w:id="237"/>
      <w:bookmarkEnd w:id="238"/>
      <w:bookmarkEnd w:id="239"/>
      <w:bookmarkEnd w:id="240"/>
    </w:p>
    <w:p w14:paraId="4BED1199" w14:textId="77777777" w:rsidR="000E3F5E" w:rsidRPr="00C060A7" w:rsidRDefault="000E3F5E" w:rsidP="000E3F5E">
      <w:pPr>
        <w:pStyle w:val="Caption"/>
        <w:spacing w:line="360" w:lineRule="auto"/>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bCs w:val="0"/>
          <w:noProof w:val="0"/>
          <w:color w:val="000000" w:themeColor="text1"/>
          <w:sz w:val="20"/>
          <w:szCs w:val="20"/>
        </w:rPr>
        <w:t xml:space="preserve">The </w:t>
      </w:r>
      <w:r w:rsidRPr="00C060A7">
        <w:rPr>
          <w:rFonts w:asciiTheme="minorHAnsi" w:hAnsiTheme="minorHAnsi" w:cstheme="minorHAnsi"/>
          <w:bCs w:val="0"/>
          <w:noProof w:val="0"/>
          <w:color w:val="000000" w:themeColor="text1"/>
          <w:sz w:val="20"/>
          <w:szCs w:val="20"/>
        </w:rPr>
        <w:t xml:space="preserve">portIn </w:t>
      </w:r>
      <w:r w:rsidRPr="00C060A7">
        <w:rPr>
          <w:rFonts w:asciiTheme="minorHAnsi" w:hAnsiTheme="minorHAnsi" w:cstheme="minorHAnsi"/>
          <w:b w:val="0"/>
          <w:bCs w:val="0"/>
          <w:noProof w:val="0"/>
          <w:color w:val="000000" w:themeColor="text1"/>
          <w:sz w:val="20"/>
          <w:szCs w:val="20"/>
        </w:rPr>
        <w:t xml:space="preserve">API allows you to request a new port-in request to Colt. </w:t>
      </w:r>
    </w:p>
    <w:p w14:paraId="60C8F911" w14:textId="77777777" w:rsidR="000E3F5E" w:rsidRPr="00C060A7" w:rsidRDefault="000E3F5E" w:rsidP="000E3F5E">
      <w:pPr>
        <w:spacing w:line="360" w:lineRule="auto"/>
        <w:rPr>
          <w:rFonts w:cstheme="minorHAnsi"/>
          <w:szCs w:val="20"/>
        </w:rPr>
      </w:pPr>
      <w:r w:rsidRPr="00C060A7">
        <w:rPr>
          <w:rFonts w:cstheme="minorHAnsi"/>
          <w:szCs w:val="20"/>
        </w:rPr>
        <w:lastRenderedPageBreak/>
        <w:t xml:space="preserve">Request can be summarized as per the below: </w:t>
      </w:r>
    </w:p>
    <w:p w14:paraId="1907DCE4" w14:textId="77777777" w:rsidR="000E3F5E" w:rsidRPr="00C060A7" w:rsidRDefault="000E3F5E" w:rsidP="00406E19">
      <w:pPr>
        <w:pStyle w:val="ListParagraph"/>
        <w:numPr>
          <w:ilvl w:val="0"/>
          <w:numId w:val="76"/>
        </w:numPr>
        <w:autoSpaceDE w:val="0"/>
        <w:autoSpaceDN w:val="0"/>
        <w:adjustRightInd w:val="0"/>
        <w:spacing w:after="200" w:line="360" w:lineRule="auto"/>
        <w:rPr>
          <w:rFonts w:cstheme="minorHAnsi"/>
          <w:szCs w:val="20"/>
        </w:rPr>
      </w:pPr>
      <w:r w:rsidRPr="00C060A7">
        <w:rPr>
          <w:rFonts w:cstheme="minorHAnsi"/>
          <w:szCs w:val="20"/>
        </w:rPr>
        <w:t xml:space="preserve">Port-In order information </w:t>
      </w:r>
    </w:p>
    <w:p w14:paraId="5DB1D6E4" w14:textId="77777777" w:rsidR="000E3F5E" w:rsidRPr="00C060A7" w:rsidRDefault="000E3F5E" w:rsidP="00406E19">
      <w:pPr>
        <w:pStyle w:val="ListParagraph"/>
        <w:numPr>
          <w:ilvl w:val="1"/>
          <w:numId w:val="76"/>
        </w:numPr>
        <w:autoSpaceDE w:val="0"/>
        <w:autoSpaceDN w:val="0"/>
        <w:adjustRightInd w:val="0"/>
        <w:spacing w:after="200" w:line="360" w:lineRule="auto"/>
        <w:rPr>
          <w:rFonts w:cstheme="minorHAnsi"/>
          <w:szCs w:val="20"/>
        </w:rPr>
      </w:pPr>
      <w:r w:rsidRPr="00C060A7">
        <w:rPr>
          <w:rFonts w:cstheme="minorHAnsi"/>
          <w:szCs w:val="20"/>
        </w:rPr>
        <w:t>End-customer information (name, address…).</w:t>
      </w:r>
    </w:p>
    <w:p w14:paraId="0A8DCE49" w14:textId="77777777" w:rsidR="000E3F5E" w:rsidRPr="00C060A7" w:rsidRDefault="000E3F5E" w:rsidP="00406E19">
      <w:pPr>
        <w:pStyle w:val="ListParagraph"/>
        <w:numPr>
          <w:ilvl w:val="1"/>
          <w:numId w:val="76"/>
        </w:numPr>
        <w:autoSpaceDE w:val="0"/>
        <w:autoSpaceDN w:val="0"/>
        <w:adjustRightInd w:val="0"/>
        <w:spacing w:after="200" w:line="360" w:lineRule="auto"/>
        <w:rPr>
          <w:rFonts w:cstheme="minorHAnsi"/>
          <w:szCs w:val="20"/>
        </w:rPr>
      </w:pPr>
      <w:r w:rsidRPr="00C060A7">
        <w:rPr>
          <w:rFonts w:cstheme="minorHAnsi"/>
          <w:szCs w:val="20"/>
        </w:rPr>
        <w:t>List of numbers to be ported-in.</w:t>
      </w:r>
    </w:p>
    <w:p w14:paraId="7D2F77BE" w14:textId="77777777" w:rsidR="000E3F5E" w:rsidRPr="00C060A7" w:rsidRDefault="000E3F5E" w:rsidP="00406E19">
      <w:pPr>
        <w:pStyle w:val="ListParagraph"/>
        <w:numPr>
          <w:ilvl w:val="1"/>
          <w:numId w:val="76"/>
        </w:numPr>
        <w:autoSpaceDE w:val="0"/>
        <w:autoSpaceDN w:val="0"/>
        <w:adjustRightInd w:val="0"/>
        <w:spacing w:after="200" w:line="360" w:lineRule="auto"/>
        <w:rPr>
          <w:rFonts w:cstheme="minorHAnsi"/>
          <w:szCs w:val="20"/>
        </w:rPr>
      </w:pPr>
      <w:r w:rsidRPr="00C060A7">
        <w:rPr>
          <w:rFonts w:cstheme="minorHAnsi"/>
          <w:szCs w:val="20"/>
        </w:rPr>
        <w:t>Porting information (porting form, wish date &amp; time, ….).</w:t>
      </w:r>
    </w:p>
    <w:p w14:paraId="2111C131" w14:textId="4E0C9988" w:rsidR="000E3F5E" w:rsidRPr="00C060A7" w:rsidRDefault="000E3F5E" w:rsidP="00406E19">
      <w:pPr>
        <w:pStyle w:val="ListParagraph"/>
        <w:numPr>
          <w:ilvl w:val="1"/>
          <w:numId w:val="76"/>
        </w:numPr>
        <w:autoSpaceDE w:val="0"/>
        <w:autoSpaceDN w:val="0"/>
        <w:adjustRightInd w:val="0"/>
        <w:spacing w:after="200" w:line="360" w:lineRule="auto"/>
        <w:rPr>
          <w:rFonts w:cstheme="minorHAnsi"/>
          <w:szCs w:val="20"/>
        </w:rPr>
      </w:pPr>
      <w:r w:rsidRPr="00C060A7">
        <w:rPr>
          <w:rFonts w:cstheme="minorHAnsi"/>
          <w:szCs w:val="20"/>
        </w:rPr>
        <w:t>Phonebook publication details</w:t>
      </w:r>
    </w:p>
    <w:p w14:paraId="412D305E" w14:textId="77777777" w:rsidR="000E3F5E" w:rsidRPr="00C060A7" w:rsidRDefault="000E3F5E" w:rsidP="00406E19">
      <w:pPr>
        <w:pStyle w:val="ListParagraph"/>
        <w:numPr>
          <w:ilvl w:val="0"/>
          <w:numId w:val="76"/>
        </w:numPr>
        <w:autoSpaceDE w:val="0"/>
        <w:autoSpaceDN w:val="0"/>
        <w:adjustRightInd w:val="0"/>
        <w:spacing w:after="200" w:line="360" w:lineRule="auto"/>
        <w:rPr>
          <w:rFonts w:cstheme="minorHAnsi"/>
          <w:szCs w:val="20"/>
        </w:rPr>
      </w:pPr>
      <w:r w:rsidRPr="00C060A7">
        <w:rPr>
          <w:rFonts w:cstheme="minorHAnsi"/>
          <w:szCs w:val="20"/>
        </w:rPr>
        <w:t>Attachment</w:t>
      </w:r>
    </w:p>
    <w:p w14:paraId="7DA56F7F" w14:textId="1564997E" w:rsidR="000E3F5E" w:rsidRDefault="000E3F5E" w:rsidP="00406E19">
      <w:pPr>
        <w:pStyle w:val="ListParagraph"/>
        <w:numPr>
          <w:ilvl w:val="0"/>
          <w:numId w:val="76"/>
        </w:numPr>
        <w:autoSpaceDE w:val="0"/>
        <w:autoSpaceDN w:val="0"/>
        <w:adjustRightInd w:val="0"/>
        <w:spacing w:after="200" w:line="360" w:lineRule="auto"/>
        <w:rPr>
          <w:rFonts w:cstheme="minorHAnsi"/>
          <w:szCs w:val="20"/>
        </w:rPr>
      </w:pPr>
      <w:r w:rsidRPr="00C060A7">
        <w:rPr>
          <w:rFonts w:cstheme="minorHAnsi"/>
          <w:szCs w:val="20"/>
        </w:rPr>
        <w:t>Email notification contact details.</w:t>
      </w:r>
    </w:p>
    <w:p w14:paraId="1488A608" w14:textId="376B02D9" w:rsidR="00502FE2" w:rsidRPr="00502FE2" w:rsidRDefault="00502FE2" w:rsidP="00502FE2">
      <w:pPr>
        <w:rPr>
          <w:b/>
          <w:bCs/>
          <w:u w:val="single"/>
        </w:rPr>
      </w:pPr>
      <w:bookmarkStart w:id="242" w:name="_Ref109468573"/>
      <w:r w:rsidRPr="00502FE2">
        <w:rPr>
          <w:b/>
          <w:bCs/>
          <w:u w:val="single"/>
        </w:rPr>
        <w:t>NL Administrative address in port-in orders</w:t>
      </w:r>
      <w:bookmarkEnd w:id="242"/>
    </w:p>
    <w:p w14:paraId="59563714" w14:textId="77777777" w:rsidR="00502FE2" w:rsidRPr="00502FE2" w:rsidRDefault="00502FE2" w:rsidP="006536A3">
      <w:pPr>
        <w:spacing w:line="360" w:lineRule="auto"/>
        <w:rPr>
          <w:rFonts w:cstheme="minorHAnsi"/>
          <w:noProof/>
          <w:szCs w:val="20"/>
        </w:rPr>
      </w:pPr>
      <w:r w:rsidRPr="00502FE2">
        <w:rPr>
          <w:rFonts w:cstheme="minorHAnsi"/>
          <w:noProof/>
          <w:szCs w:val="20"/>
        </w:rPr>
        <w:t xml:space="preserve">As per the porting regulation in the Netherlands a customer may register numbers against an administrative address which is outside of the local area of the number(s) as long as the installation address of the numbers is within the local area associated with the local area code (LAC). Porting validation rules dictate that this administrative address may be used in the Port-in validation process. This means that if the number can be matched to an end customer using an administrative address outside the local area which differs from the installation address, this must be deemed to be correct and passed as a valid request. </w:t>
      </w:r>
    </w:p>
    <w:p w14:paraId="5B8BE09E" w14:textId="77777777" w:rsidR="00502FE2" w:rsidRPr="00502FE2" w:rsidRDefault="00502FE2" w:rsidP="006536A3">
      <w:pPr>
        <w:spacing w:line="360" w:lineRule="auto"/>
        <w:rPr>
          <w:rFonts w:cstheme="minorHAnsi"/>
          <w:noProof/>
          <w:szCs w:val="20"/>
        </w:rPr>
      </w:pPr>
      <w:r w:rsidRPr="00502FE2">
        <w:rPr>
          <w:rFonts w:cstheme="minorHAnsi"/>
          <w:noProof/>
          <w:szCs w:val="20"/>
        </w:rPr>
        <w:t>The administrative address has the same address validation rules as the installation address. There are 3 key points to note:</w:t>
      </w:r>
    </w:p>
    <w:p w14:paraId="2034EBE3" w14:textId="77777777" w:rsidR="00502FE2" w:rsidRDefault="00502FE2" w:rsidP="00406E19">
      <w:pPr>
        <w:pStyle w:val="ListParagraph"/>
        <w:numPr>
          <w:ilvl w:val="0"/>
          <w:numId w:val="95"/>
        </w:numPr>
        <w:spacing w:line="360" w:lineRule="auto"/>
      </w:pPr>
      <w:r>
        <w:t>A customer can enter a PO box (Postbus) address in the administrative address but a PO box (Postbus) is not permitted in the installation address</w:t>
      </w:r>
    </w:p>
    <w:p w14:paraId="294A18D1" w14:textId="77777777" w:rsidR="00502FE2" w:rsidRDefault="00502FE2" w:rsidP="00406E19">
      <w:pPr>
        <w:pStyle w:val="ListParagraph"/>
        <w:numPr>
          <w:ilvl w:val="0"/>
          <w:numId w:val="95"/>
        </w:numPr>
        <w:spacing w:line="360" w:lineRule="auto"/>
      </w:pPr>
      <w:r>
        <w:t>The administrative address must be in the Netherlands (country code = NL)</w:t>
      </w:r>
    </w:p>
    <w:p w14:paraId="1AA6C9FE" w14:textId="77777777" w:rsidR="00502FE2" w:rsidRDefault="00502FE2" w:rsidP="00406E19">
      <w:pPr>
        <w:pStyle w:val="ListParagraph"/>
        <w:numPr>
          <w:ilvl w:val="0"/>
          <w:numId w:val="95"/>
        </w:numPr>
        <w:spacing w:line="360" w:lineRule="auto"/>
      </w:pPr>
      <w:r>
        <w:t xml:space="preserve">The use of the administrative address is optional. </w:t>
      </w:r>
    </w:p>
    <w:p w14:paraId="0DA2CB61" w14:textId="5DFA4F19" w:rsidR="00502FE2" w:rsidRDefault="00502FE2" w:rsidP="006536A3">
      <w:pPr>
        <w:spacing w:line="360" w:lineRule="auto"/>
      </w:pPr>
      <w:r>
        <w:t>You’ll be able to enter up to 3 addresses for your end customer.</w:t>
      </w:r>
    </w:p>
    <w:p w14:paraId="396108AD" w14:textId="77777777" w:rsidR="00502FE2" w:rsidRDefault="00502FE2" w:rsidP="00406E19">
      <w:pPr>
        <w:pStyle w:val="ListParagraph"/>
        <w:numPr>
          <w:ilvl w:val="0"/>
          <w:numId w:val="94"/>
        </w:numPr>
        <w:spacing w:line="360" w:lineRule="auto"/>
      </w:pPr>
      <w:r>
        <w:t>Installation/Current address - Mandatory</w:t>
      </w:r>
    </w:p>
    <w:p w14:paraId="5A96B6C7" w14:textId="77777777" w:rsidR="00502FE2" w:rsidRDefault="00502FE2" w:rsidP="00406E19">
      <w:pPr>
        <w:pStyle w:val="ListParagraph"/>
        <w:numPr>
          <w:ilvl w:val="0"/>
          <w:numId w:val="94"/>
        </w:numPr>
        <w:spacing w:line="360" w:lineRule="auto"/>
      </w:pPr>
      <w:r>
        <w:t>New Address - Optional</w:t>
      </w:r>
    </w:p>
    <w:p w14:paraId="62EED9A4" w14:textId="77777777" w:rsidR="00502FE2" w:rsidRDefault="00502FE2" w:rsidP="00406E19">
      <w:pPr>
        <w:pStyle w:val="ListParagraph"/>
        <w:numPr>
          <w:ilvl w:val="0"/>
          <w:numId w:val="94"/>
        </w:numPr>
        <w:spacing w:line="360" w:lineRule="auto"/>
      </w:pPr>
      <w:r>
        <w:t xml:space="preserve">Administrative Address – Optional </w:t>
      </w:r>
    </w:p>
    <w:p w14:paraId="00205142" w14:textId="77777777" w:rsidR="00502FE2" w:rsidRPr="00003192" w:rsidRDefault="00502FE2" w:rsidP="006536A3">
      <w:pPr>
        <w:spacing w:line="360" w:lineRule="auto"/>
        <w:rPr>
          <w:u w:val="single"/>
        </w:rPr>
      </w:pPr>
      <w:r w:rsidRPr="00003192">
        <w:rPr>
          <w:b/>
          <w:bCs/>
          <w:i/>
          <w:iCs/>
          <w:u w:val="single"/>
        </w:rPr>
        <w:t>Please note:</w:t>
      </w:r>
      <w:r w:rsidRPr="00003192">
        <w:rPr>
          <w:u w:val="single"/>
        </w:rPr>
        <w:t xml:space="preserve"> </w:t>
      </w:r>
    </w:p>
    <w:p w14:paraId="72D9FAEF" w14:textId="77777777" w:rsidR="00502FE2" w:rsidRDefault="00502FE2" w:rsidP="00406E19">
      <w:pPr>
        <w:pStyle w:val="ListParagraph"/>
        <w:numPr>
          <w:ilvl w:val="0"/>
          <w:numId w:val="93"/>
        </w:numPr>
        <w:spacing w:line="360" w:lineRule="auto"/>
      </w:pPr>
      <w:r>
        <w:t>If only Installation/Current address is entered then only this address will be used for the emergency database entry.</w:t>
      </w:r>
    </w:p>
    <w:p w14:paraId="2F7C983D" w14:textId="77777777" w:rsidR="00502FE2" w:rsidRDefault="00502FE2" w:rsidP="00406E19">
      <w:pPr>
        <w:pStyle w:val="ListParagraph"/>
        <w:numPr>
          <w:ilvl w:val="0"/>
          <w:numId w:val="93"/>
        </w:numPr>
        <w:spacing w:line="360" w:lineRule="auto"/>
      </w:pPr>
      <w:r>
        <w:t>If both Installation/Current address and New Address is entered then the new address will be used for the emergency database entry.</w:t>
      </w:r>
    </w:p>
    <w:p w14:paraId="59E9364C" w14:textId="77777777" w:rsidR="00502FE2" w:rsidRDefault="00502FE2" w:rsidP="00406E19">
      <w:pPr>
        <w:pStyle w:val="ListParagraph"/>
        <w:numPr>
          <w:ilvl w:val="0"/>
          <w:numId w:val="93"/>
        </w:numPr>
        <w:spacing w:line="360" w:lineRule="auto"/>
      </w:pPr>
      <w:r>
        <w:t>The administrative address will not be used for the emergency database entry.</w:t>
      </w:r>
    </w:p>
    <w:p w14:paraId="6E0ABD8E" w14:textId="77777777" w:rsidR="00DE0163" w:rsidRDefault="00DE0163" w:rsidP="00DE0163">
      <w:pPr>
        <w:rPr>
          <w:color w:val="EF476F" w:themeColor="accent6"/>
          <w:u w:val="single"/>
        </w:rPr>
      </w:pPr>
    </w:p>
    <w:p w14:paraId="73B8BE9D" w14:textId="0FF61184" w:rsidR="00DE0163" w:rsidRPr="007F7989" w:rsidRDefault="00DE0163" w:rsidP="00DE0163">
      <w:pPr>
        <w:rPr>
          <w:b/>
          <w:bCs/>
          <w:i/>
          <w:iCs/>
          <w:u w:val="single"/>
        </w:rPr>
      </w:pPr>
      <w:r w:rsidRPr="007F7989">
        <w:rPr>
          <w:b/>
          <w:bCs/>
          <w:i/>
          <w:iCs/>
          <w:u w:val="single"/>
        </w:rPr>
        <w:t>Port-In and Port Out (NL)</w:t>
      </w:r>
    </w:p>
    <w:p w14:paraId="50695398" w14:textId="1668360A" w:rsidR="00DE0163" w:rsidRPr="00A8066C" w:rsidRDefault="00DE0163" w:rsidP="00406E19">
      <w:pPr>
        <w:pStyle w:val="ListParagraph"/>
        <w:numPr>
          <w:ilvl w:val="0"/>
          <w:numId w:val="93"/>
        </w:numPr>
      </w:pPr>
      <w:r>
        <w:t xml:space="preserve">In the case where </w:t>
      </w:r>
      <w:r w:rsidRPr="008C1FD2">
        <w:t xml:space="preserve">an order succeeds </w:t>
      </w:r>
      <w:r>
        <w:t xml:space="preserve">but the update to the </w:t>
      </w:r>
      <w:r w:rsidRPr="00390D70">
        <w:t xml:space="preserve">emergency database has failed to complete and is pending, </w:t>
      </w:r>
      <w:r w:rsidRPr="00DE0163">
        <w:rPr>
          <w:rFonts w:eastAsia="Times New Roman"/>
        </w:rPr>
        <w:t>you will receive a notification of the pending emergency database update</w:t>
      </w:r>
      <w:r w:rsidRPr="00390D70">
        <w:t>.  The number(s) will be technically ready for use, i.e. calls can be made, but if an emergency call is made, the PSAP will not yet have the caller’s emergency address.  You will receive a final notification when the Port</w:t>
      </w:r>
      <w:r>
        <w:t xml:space="preserve">-In or Port-out order is completed which will be sent upon successful completion of the </w:t>
      </w:r>
      <w:r w:rsidRPr="008C1FD2">
        <w:t>update</w:t>
      </w:r>
      <w:r>
        <w:t xml:space="preserve"> to </w:t>
      </w:r>
      <w:r w:rsidRPr="00A8066C">
        <w:t>the emergency database.</w:t>
      </w:r>
    </w:p>
    <w:p w14:paraId="5F840DED" w14:textId="77777777" w:rsidR="00802E93" w:rsidRPr="00A8066C" w:rsidRDefault="00802E93" w:rsidP="00406E19">
      <w:pPr>
        <w:pStyle w:val="PlainText"/>
        <w:numPr>
          <w:ilvl w:val="0"/>
          <w:numId w:val="93"/>
        </w:numPr>
        <w:rPr>
          <w:rFonts w:asciiTheme="minorHAnsi" w:hAnsiTheme="minorHAnsi" w:cstheme="minorHAnsi"/>
          <w:color w:val="000000" w:themeColor="text1"/>
          <w:sz w:val="20"/>
          <w:szCs w:val="20"/>
          <w:lang w:eastAsia="zh-TW"/>
        </w:rPr>
      </w:pPr>
      <w:r w:rsidRPr="00A8066C">
        <w:rPr>
          <w:rFonts w:asciiTheme="minorHAnsi" w:hAnsiTheme="minorHAnsi" w:cstheme="minorHAnsi"/>
          <w:b/>
          <w:bCs/>
          <w:color w:val="000000" w:themeColor="text1"/>
          <w:sz w:val="20"/>
          <w:szCs w:val="20"/>
          <w:u w:val="single"/>
          <w:lang w:eastAsia="zh-TW"/>
        </w:rPr>
        <w:t>Port-In:</w:t>
      </w:r>
      <w:r w:rsidRPr="00A8066C">
        <w:rPr>
          <w:rFonts w:asciiTheme="minorHAnsi" w:hAnsiTheme="minorHAnsi" w:cstheme="minorHAnsi"/>
          <w:color w:val="000000" w:themeColor="text1"/>
          <w:sz w:val="20"/>
          <w:szCs w:val="20"/>
          <w:lang w:eastAsia="zh-TW"/>
        </w:rPr>
        <w:t xml:space="preserve"> </w:t>
      </w:r>
    </w:p>
    <w:p w14:paraId="68171656" w14:textId="1AB6ECEC" w:rsidR="00802E93" w:rsidRPr="00A8066C" w:rsidRDefault="00802E93" w:rsidP="00802E93">
      <w:pPr>
        <w:pStyle w:val="PlainText"/>
        <w:ind w:left="720"/>
        <w:rPr>
          <w:rFonts w:asciiTheme="minorHAnsi" w:hAnsiTheme="minorHAnsi" w:cstheme="minorHAnsi"/>
          <w:color w:val="000000" w:themeColor="text1"/>
          <w:sz w:val="20"/>
          <w:szCs w:val="20"/>
          <w:lang w:eastAsia="zh-TW"/>
        </w:rPr>
      </w:pPr>
      <w:r w:rsidRPr="00A8066C">
        <w:rPr>
          <w:rFonts w:asciiTheme="minorHAnsi" w:hAnsiTheme="minorHAnsi" w:cstheme="minorHAnsi"/>
          <w:color w:val="000000" w:themeColor="text1"/>
          <w:sz w:val="20"/>
          <w:szCs w:val="20"/>
          <w:lang w:eastAsia="zh-TW"/>
        </w:rPr>
        <w:lastRenderedPageBreak/>
        <w:t xml:space="preserve">The execution period (i.e. scheduling of a port) is open for up to 90 </w:t>
      </w:r>
      <w:r w:rsidRPr="00A8066C">
        <w:rPr>
          <w:rFonts w:asciiTheme="minorHAnsi" w:hAnsiTheme="minorHAnsi" w:cstheme="minorHAnsi"/>
          <w:b/>
          <w:bCs/>
          <w:color w:val="000000" w:themeColor="text1"/>
          <w:sz w:val="20"/>
          <w:szCs w:val="20"/>
          <w:lang w:eastAsia="zh-TW"/>
        </w:rPr>
        <w:t>calendar days</w:t>
      </w:r>
      <w:r w:rsidRPr="00A8066C">
        <w:rPr>
          <w:rFonts w:asciiTheme="minorHAnsi" w:hAnsiTheme="minorHAnsi" w:cstheme="minorHAnsi"/>
          <w:color w:val="000000" w:themeColor="text1"/>
          <w:sz w:val="20"/>
          <w:szCs w:val="20"/>
          <w:lang w:eastAsia="zh-TW"/>
        </w:rPr>
        <w:t xml:space="preserve"> from the First (possible) Porting date (FPD) </w:t>
      </w:r>
    </w:p>
    <w:p w14:paraId="58C0C7E5" w14:textId="77777777" w:rsidR="00802E93" w:rsidRPr="00A8066C" w:rsidRDefault="00802E93" w:rsidP="00802E93">
      <w:pPr>
        <w:pStyle w:val="PlainText"/>
        <w:ind w:left="720"/>
        <w:rPr>
          <w:rFonts w:asciiTheme="minorHAnsi" w:hAnsiTheme="minorHAnsi" w:cstheme="minorHAnsi"/>
          <w:color w:val="000000" w:themeColor="text1"/>
          <w:sz w:val="20"/>
          <w:szCs w:val="20"/>
          <w:lang w:eastAsia="zh-TW"/>
        </w:rPr>
      </w:pPr>
    </w:p>
    <w:p w14:paraId="6AC42451" w14:textId="77777777" w:rsidR="00802E93" w:rsidRPr="00A8066C" w:rsidRDefault="00802E93" w:rsidP="00802E93">
      <w:pPr>
        <w:pStyle w:val="ListParagraph"/>
        <w:spacing w:after="0" w:line="240" w:lineRule="auto"/>
        <w:rPr>
          <w:rFonts w:cstheme="minorHAnsi"/>
          <w:sz w:val="21"/>
          <w:szCs w:val="24"/>
          <w:lang w:val="en-US"/>
        </w:rPr>
      </w:pPr>
    </w:p>
    <w:p w14:paraId="01B221C1" w14:textId="77777777" w:rsidR="00802E93" w:rsidRPr="00A8066C" w:rsidRDefault="00802E93" w:rsidP="00406E19">
      <w:pPr>
        <w:pStyle w:val="PlainText"/>
        <w:numPr>
          <w:ilvl w:val="0"/>
          <w:numId w:val="93"/>
        </w:numPr>
        <w:rPr>
          <w:rFonts w:asciiTheme="minorHAnsi" w:hAnsiTheme="minorHAnsi" w:cstheme="minorHAnsi"/>
          <w:color w:val="000000" w:themeColor="text1"/>
          <w:sz w:val="20"/>
          <w:szCs w:val="20"/>
          <w:lang w:eastAsia="zh-TW"/>
        </w:rPr>
      </w:pPr>
      <w:r w:rsidRPr="00A8066C">
        <w:rPr>
          <w:rFonts w:asciiTheme="minorHAnsi" w:hAnsiTheme="minorHAnsi" w:cstheme="minorHAnsi"/>
          <w:b/>
          <w:bCs/>
          <w:color w:val="000000" w:themeColor="text1"/>
          <w:sz w:val="20"/>
          <w:szCs w:val="20"/>
          <w:u w:val="single"/>
          <w:lang w:eastAsia="zh-TW"/>
        </w:rPr>
        <w:t>Port-out:</w:t>
      </w:r>
      <w:r w:rsidRPr="00A8066C">
        <w:rPr>
          <w:rFonts w:asciiTheme="minorHAnsi" w:hAnsiTheme="minorHAnsi" w:cstheme="minorHAnsi"/>
          <w:color w:val="000000" w:themeColor="text1"/>
          <w:sz w:val="20"/>
          <w:szCs w:val="20"/>
          <w:lang w:eastAsia="zh-TW"/>
        </w:rPr>
        <w:t xml:space="preserve"> for portOut (Accept/Reject) </w:t>
      </w:r>
    </w:p>
    <w:p w14:paraId="29C59300" w14:textId="77777777" w:rsidR="00802E93" w:rsidRPr="00A8066C" w:rsidRDefault="00802E93" w:rsidP="00802E93">
      <w:pPr>
        <w:pStyle w:val="PlainText"/>
        <w:ind w:left="720"/>
        <w:rPr>
          <w:rFonts w:asciiTheme="minorHAnsi" w:hAnsiTheme="minorHAnsi" w:cstheme="minorHAnsi"/>
          <w:color w:val="000000" w:themeColor="text1"/>
          <w:sz w:val="20"/>
          <w:szCs w:val="20"/>
          <w:lang w:eastAsia="zh-TW"/>
        </w:rPr>
      </w:pPr>
      <w:r w:rsidRPr="00A8066C">
        <w:rPr>
          <w:rFonts w:asciiTheme="minorHAnsi" w:hAnsiTheme="minorHAnsi" w:cstheme="minorHAnsi"/>
          <w:color w:val="000000" w:themeColor="text1"/>
          <w:sz w:val="20"/>
          <w:szCs w:val="20"/>
          <w:lang w:eastAsia="zh-TW"/>
        </w:rPr>
        <w:t xml:space="preserve">the FPD date can be set to any date within 120 </w:t>
      </w:r>
      <w:r w:rsidRPr="00A8066C">
        <w:rPr>
          <w:rFonts w:asciiTheme="minorHAnsi" w:hAnsiTheme="minorHAnsi" w:cstheme="minorHAnsi"/>
          <w:b/>
          <w:bCs/>
          <w:color w:val="000000" w:themeColor="text1"/>
          <w:sz w:val="20"/>
          <w:szCs w:val="20"/>
          <w:lang w:eastAsia="zh-TW"/>
        </w:rPr>
        <w:t>calendar days</w:t>
      </w:r>
      <w:r w:rsidRPr="00A8066C">
        <w:rPr>
          <w:rFonts w:asciiTheme="minorHAnsi" w:hAnsiTheme="minorHAnsi" w:cstheme="minorHAnsi"/>
          <w:color w:val="000000" w:themeColor="text1"/>
          <w:sz w:val="20"/>
          <w:szCs w:val="20"/>
          <w:lang w:eastAsia="zh-TW"/>
        </w:rPr>
        <w:t xml:space="preserve"> (excluding public holidays)</w:t>
      </w:r>
    </w:p>
    <w:p w14:paraId="1BA52F16" w14:textId="77777777" w:rsidR="00802E93" w:rsidRPr="00A8066C" w:rsidRDefault="00802E93" w:rsidP="00802E93">
      <w:pPr>
        <w:pStyle w:val="PlainText"/>
        <w:ind w:left="720"/>
        <w:rPr>
          <w:rFonts w:asciiTheme="minorHAnsi" w:hAnsiTheme="minorHAnsi" w:cstheme="minorHAnsi"/>
          <w:color w:val="000000" w:themeColor="text1"/>
          <w:sz w:val="20"/>
          <w:szCs w:val="20"/>
          <w:lang w:eastAsia="zh-TW"/>
        </w:rPr>
      </w:pPr>
    </w:p>
    <w:p w14:paraId="2B0C1F6F" w14:textId="77777777" w:rsidR="00802E93" w:rsidRPr="00A8066C" w:rsidRDefault="00802E93" w:rsidP="00802E93">
      <w:pPr>
        <w:pStyle w:val="PlainText"/>
        <w:ind w:left="720"/>
        <w:rPr>
          <w:rFonts w:asciiTheme="minorHAnsi" w:hAnsiTheme="minorHAnsi" w:cstheme="minorHAnsi"/>
          <w:color w:val="000000" w:themeColor="text1"/>
          <w:sz w:val="20"/>
          <w:szCs w:val="20"/>
          <w:lang w:eastAsia="zh-TW"/>
        </w:rPr>
      </w:pPr>
      <w:r w:rsidRPr="00A8066C">
        <w:rPr>
          <w:rFonts w:asciiTheme="minorHAnsi" w:hAnsiTheme="minorHAnsi" w:cstheme="minorHAnsi"/>
          <w:color w:val="000000" w:themeColor="text1"/>
          <w:sz w:val="20"/>
          <w:szCs w:val="20"/>
          <w:lang w:eastAsia="zh-TW"/>
        </w:rPr>
        <w:t xml:space="preserve">If ‘Early Termination’ is received in the ‘contract’ value, then the FPD cannot be less than 3 </w:t>
      </w:r>
      <w:r w:rsidRPr="00A8066C">
        <w:rPr>
          <w:rFonts w:asciiTheme="minorHAnsi" w:hAnsiTheme="minorHAnsi" w:cstheme="minorHAnsi"/>
          <w:b/>
          <w:bCs/>
          <w:color w:val="000000" w:themeColor="text1"/>
          <w:sz w:val="20"/>
          <w:szCs w:val="20"/>
        </w:rPr>
        <w:t>working</w:t>
      </w:r>
      <w:r w:rsidRPr="00A8066C">
        <w:rPr>
          <w:rFonts w:asciiTheme="minorHAnsi" w:hAnsiTheme="minorHAnsi" w:cstheme="minorHAnsi"/>
          <w:color w:val="000000" w:themeColor="text1"/>
          <w:sz w:val="20"/>
          <w:szCs w:val="20"/>
          <w:lang w:eastAsia="zh-TW"/>
        </w:rPr>
        <w:t xml:space="preserve"> </w:t>
      </w:r>
      <w:r w:rsidRPr="00A8066C">
        <w:rPr>
          <w:rFonts w:asciiTheme="minorHAnsi" w:hAnsiTheme="minorHAnsi" w:cstheme="minorHAnsi"/>
          <w:b/>
          <w:bCs/>
          <w:color w:val="000000" w:themeColor="text1"/>
          <w:sz w:val="20"/>
          <w:szCs w:val="20"/>
        </w:rPr>
        <w:t>days</w:t>
      </w:r>
      <w:r w:rsidRPr="00A8066C">
        <w:rPr>
          <w:rFonts w:asciiTheme="minorHAnsi" w:hAnsiTheme="minorHAnsi" w:cstheme="minorHAnsi"/>
          <w:color w:val="000000" w:themeColor="text1"/>
          <w:sz w:val="20"/>
          <w:szCs w:val="20"/>
          <w:lang w:eastAsia="zh-TW"/>
        </w:rPr>
        <w:t xml:space="preserve"> from the current date and the only possible date will be day 4</w:t>
      </w:r>
    </w:p>
    <w:p w14:paraId="36EDE557" w14:textId="77777777" w:rsidR="00802E93" w:rsidRPr="00DE0163" w:rsidRDefault="00802E93" w:rsidP="00802E93">
      <w:pPr>
        <w:pStyle w:val="ListParagraph"/>
      </w:pPr>
    </w:p>
    <w:p w14:paraId="4F61235B" w14:textId="267422D7" w:rsidR="00502FE2" w:rsidRPr="007F7989" w:rsidRDefault="00100438" w:rsidP="006536A3">
      <w:pPr>
        <w:autoSpaceDE w:val="0"/>
        <w:autoSpaceDN w:val="0"/>
        <w:adjustRightInd w:val="0"/>
        <w:spacing w:after="200" w:line="360" w:lineRule="auto"/>
        <w:rPr>
          <w:rFonts w:cstheme="minorHAnsi"/>
          <w:b/>
          <w:bCs/>
          <w:i/>
          <w:iCs/>
          <w:szCs w:val="20"/>
          <w:u w:val="single"/>
        </w:rPr>
      </w:pPr>
      <w:r w:rsidRPr="007F7989">
        <w:rPr>
          <w:rFonts w:cstheme="minorHAnsi"/>
          <w:b/>
          <w:bCs/>
          <w:i/>
          <w:iCs/>
          <w:szCs w:val="20"/>
          <w:u w:val="single"/>
        </w:rPr>
        <w:t>France</w:t>
      </w:r>
    </w:p>
    <w:p w14:paraId="68E3BF1C" w14:textId="460CE3F2" w:rsidR="00100438" w:rsidRDefault="00100438" w:rsidP="002E7498">
      <w:pPr>
        <w:spacing w:after="200" w:line="360" w:lineRule="auto"/>
      </w:pPr>
      <w:r>
        <w:t>Optional field ‘Porting prefix’ to be provided while raising a portin request. If not provided, Colt’s prefix will be mapped to the requested numbers.</w:t>
      </w:r>
    </w:p>
    <w:p w14:paraId="77919EF1" w14:textId="77777777" w:rsidR="00DE0163" w:rsidRPr="002E7498" w:rsidRDefault="00DE0163" w:rsidP="002E7498">
      <w:pPr>
        <w:spacing w:after="200" w:line="360" w:lineRule="auto"/>
      </w:pPr>
    </w:p>
    <w:p w14:paraId="318DDA9B" w14:textId="769384A1" w:rsidR="004D4756" w:rsidRPr="00C060A7" w:rsidRDefault="004D4756" w:rsidP="004D4756">
      <w:pPr>
        <w:pStyle w:val="Heading3"/>
        <w:numPr>
          <w:ilvl w:val="2"/>
          <w:numId w:val="5"/>
        </w:numPr>
        <w:spacing w:after="60"/>
        <w:ind w:left="720" w:hanging="720"/>
        <w:rPr>
          <w:rFonts w:asciiTheme="minorHAnsi" w:hAnsiTheme="minorHAnsi" w:cstheme="minorHAnsi"/>
          <w:sz w:val="22"/>
          <w:szCs w:val="28"/>
        </w:rPr>
      </w:pPr>
      <w:bookmarkStart w:id="243" w:name="_Toc180223392"/>
      <w:bookmarkStart w:id="244" w:name="_Ref496948410"/>
      <w:r w:rsidRPr="00C060A7">
        <w:rPr>
          <w:rFonts w:asciiTheme="minorHAnsi" w:hAnsiTheme="minorHAnsi" w:cstheme="minorHAnsi"/>
          <w:sz w:val="22"/>
          <w:szCs w:val="28"/>
        </w:rPr>
        <w:t>Description</w:t>
      </w:r>
      <w:bookmarkEnd w:id="243"/>
    </w:p>
    <w:p w14:paraId="14541871" w14:textId="0AA14D46" w:rsidR="004D4756" w:rsidRPr="002E7498" w:rsidRDefault="004D4756" w:rsidP="002E7498">
      <w:pPr>
        <w:pStyle w:val="Caption"/>
        <w:spacing w:line="360" w:lineRule="auto"/>
        <w:rPr>
          <w:rFonts w:asciiTheme="minorHAnsi" w:hAnsiTheme="minorHAnsi" w:cstheme="minorHAnsi"/>
          <w:b w:val="0"/>
          <w:bCs w:val="0"/>
          <w:color w:val="000000" w:themeColor="text1"/>
          <w:sz w:val="20"/>
          <w:szCs w:val="20"/>
        </w:rPr>
      </w:pPr>
      <w:r w:rsidRPr="00C060A7">
        <w:rPr>
          <w:rFonts w:asciiTheme="minorHAnsi" w:hAnsiTheme="minorHAnsi" w:cstheme="minorHAnsi"/>
          <w:b w:val="0"/>
          <w:bCs w:val="0"/>
          <w:noProof w:val="0"/>
          <w:color w:val="BD6DFF" w:themeColor="accent4" w:themeTint="66"/>
          <w:sz w:val="20"/>
          <w:szCs w:val="20"/>
        </w:rPr>
        <w:t>POST</w:t>
      </w:r>
      <w:r w:rsidRPr="00C060A7">
        <w:rPr>
          <w:rFonts w:asciiTheme="minorHAnsi" w:hAnsiTheme="minorHAnsi" w:cstheme="minorHAnsi"/>
          <w:b w:val="0"/>
          <w:bCs w:val="0"/>
          <w:color w:val="BD6DFF" w:themeColor="accent4" w:themeTint="66"/>
          <w:sz w:val="20"/>
          <w:szCs w:val="20"/>
        </w:rPr>
        <w:t xml:space="preserve">/numberCollectionPortIn </w:t>
      </w:r>
      <w:r w:rsidRPr="00C060A7">
        <w:rPr>
          <w:rFonts w:asciiTheme="minorHAnsi" w:hAnsiTheme="minorHAnsi" w:cstheme="minorHAnsi"/>
          <w:b w:val="0"/>
          <w:bCs w:val="0"/>
          <w:noProof w:val="0"/>
          <w:color w:val="000000" w:themeColor="text1"/>
          <w:sz w:val="20"/>
          <w:szCs w:val="20"/>
        </w:rPr>
        <w:t xml:space="preserve">API </w:t>
      </w:r>
      <w:r w:rsidRPr="00C060A7">
        <w:rPr>
          <w:rFonts w:asciiTheme="minorHAnsi" w:hAnsiTheme="minorHAnsi" w:cstheme="minorHAnsi"/>
          <w:b w:val="0"/>
          <w:bCs w:val="0"/>
          <w:color w:val="000000" w:themeColor="text1"/>
          <w:sz w:val="20"/>
          <w:szCs w:val="20"/>
        </w:rPr>
        <w:t>allows you to assign a number to an end customer and activate it on Colt’s network.</w:t>
      </w:r>
    </w:p>
    <w:p w14:paraId="55D02F4B" w14:textId="75A7F684" w:rsidR="000E3F5E" w:rsidRPr="00C060A7" w:rsidRDefault="00783DC1" w:rsidP="00F632BA">
      <w:pPr>
        <w:pStyle w:val="Heading3"/>
        <w:numPr>
          <w:ilvl w:val="2"/>
          <w:numId w:val="5"/>
        </w:numPr>
        <w:spacing w:after="60"/>
        <w:ind w:left="720" w:hanging="720"/>
        <w:rPr>
          <w:rFonts w:asciiTheme="minorHAnsi" w:hAnsiTheme="minorHAnsi" w:cstheme="minorHAnsi"/>
          <w:sz w:val="22"/>
          <w:szCs w:val="28"/>
        </w:rPr>
      </w:pPr>
      <w:bookmarkStart w:id="245" w:name="_Ref114918588"/>
      <w:bookmarkStart w:id="246" w:name="_Toc180223393"/>
      <w:r w:rsidRPr="00C060A7">
        <w:rPr>
          <w:rFonts w:asciiTheme="minorHAnsi" w:hAnsiTheme="minorHAnsi" w:cstheme="minorHAnsi"/>
          <w:sz w:val="22"/>
          <w:szCs w:val="28"/>
        </w:rPr>
        <w:t>Input parameters</w:t>
      </w:r>
      <w:bookmarkEnd w:id="245"/>
      <w:bookmarkEnd w:id="246"/>
    </w:p>
    <w:p w14:paraId="2EB33626" w14:textId="77777777" w:rsidR="000E3F5E" w:rsidRPr="00C060A7" w:rsidRDefault="000E3F5E" w:rsidP="000E3F5E">
      <w:pPr>
        <w:pStyle w:val="Caption"/>
        <w:spacing w:line="360" w:lineRule="auto"/>
        <w:rPr>
          <w:rFonts w:asciiTheme="minorHAnsi" w:hAnsiTheme="minorHAnsi" w:cstheme="minorHAnsi"/>
          <w:bCs w:val="0"/>
          <w:noProof w:val="0"/>
          <w:color w:val="000000" w:themeColor="text1"/>
          <w:sz w:val="20"/>
          <w:szCs w:val="20"/>
        </w:rPr>
      </w:pPr>
      <w:r w:rsidRPr="00C060A7">
        <w:rPr>
          <w:rFonts w:asciiTheme="minorHAnsi" w:hAnsiTheme="minorHAnsi" w:cstheme="minorHAnsi"/>
          <w:bCs w:val="0"/>
          <w:noProof w:val="0"/>
          <w:color w:val="000000" w:themeColor="text1"/>
          <w:sz w:val="20"/>
          <w:szCs w:val="20"/>
        </w:rPr>
        <w:t>Input parameter(s)</w:t>
      </w:r>
    </w:p>
    <w:p w14:paraId="4E6ED0CA" w14:textId="691E32F8" w:rsidR="000E3F5E" w:rsidRPr="002E7498" w:rsidRDefault="000E3F5E" w:rsidP="002E7498">
      <w:pPr>
        <w:spacing w:line="360" w:lineRule="auto"/>
        <w:rPr>
          <w:rFonts w:cstheme="minorHAnsi"/>
        </w:rPr>
      </w:pPr>
      <w:r w:rsidRPr="00C060A7">
        <w:rPr>
          <w:rFonts w:cstheme="minorHAnsi"/>
        </w:rPr>
        <w:t>Please find below information you need to send to Colt:</w:t>
      </w:r>
    </w:p>
    <w:tbl>
      <w:tblPr>
        <w:tblStyle w:val="Colttop"/>
        <w:tblW w:w="9639" w:type="dxa"/>
        <w:jc w:val="center"/>
        <w:tblInd w:w="0" w:type="dxa"/>
        <w:tblLayout w:type="fixed"/>
        <w:tblCellMar>
          <w:top w:w="28" w:type="dxa"/>
          <w:left w:w="28" w:type="dxa"/>
          <w:bottom w:w="28" w:type="dxa"/>
          <w:right w:w="28" w:type="dxa"/>
        </w:tblCellMar>
        <w:tblLook w:val="04A0" w:firstRow="1" w:lastRow="0" w:firstColumn="1" w:lastColumn="0" w:noHBand="0" w:noVBand="1"/>
      </w:tblPr>
      <w:tblGrid>
        <w:gridCol w:w="2425"/>
        <w:gridCol w:w="1710"/>
        <w:gridCol w:w="1080"/>
        <w:gridCol w:w="4424"/>
      </w:tblGrid>
      <w:tr w:rsidR="00A64C15" w:rsidRPr="00A64C15" w14:paraId="0B732AEB" w14:textId="77777777" w:rsidTr="00D80355">
        <w:trPr>
          <w:cnfStyle w:val="100000000000" w:firstRow="1" w:lastRow="0" w:firstColumn="0" w:lastColumn="0" w:oddVBand="0" w:evenVBand="0" w:oddHBand="0" w:evenHBand="0" w:firstRowFirstColumn="0" w:firstRowLastColumn="0" w:lastRowFirstColumn="0" w:lastRowLastColumn="0"/>
          <w:jc w:val="center"/>
        </w:trPr>
        <w:tc>
          <w:tcPr>
            <w:tcW w:w="2425" w:type="dxa"/>
            <w:vAlign w:val="center"/>
          </w:tcPr>
          <w:p w14:paraId="0873474A" w14:textId="77777777" w:rsidR="00783DC1" w:rsidRPr="00A64C15" w:rsidRDefault="00783DC1" w:rsidP="00783DC1">
            <w:pPr>
              <w:spacing w:before="0" w:after="0" w:line="360" w:lineRule="auto"/>
              <w:contextualSpacing/>
              <w:rPr>
                <w:rFonts w:asciiTheme="minorHAnsi" w:hAnsiTheme="minorHAnsi" w:cstheme="minorHAnsi"/>
                <w:color w:val="FFFFFF" w:themeColor="background1"/>
                <w:szCs w:val="20"/>
              </w:rPr>
            </w:pPr>
            <w:r w:rsidRPr="00A64C15">
              <w:rPr>
                <w:rFonts w:asciiTheme="minorHAnsi" w:hAnsiTheme="minorHAnsi" w:cstheme="minorHAnsi"/>
                <w:color w:val="FFFFFF" w:themeColor="background1"/>
                <w:szCs w:val="20"/>
              </w:rPr>
              <w:t>Parameter</w:t>
            </w:r>
          </w:p>
        </w:tc>
        <w:tc>
          <w:tcPr>
            <w:tcW w:w="1710" w:type="dxa"/>
            <w:vAlign w:val="center"/>
          </w:tcPr>
          <w:p w14:paraId="4982A8C4" w14:textId="77777777" w:rsidR="00783DC1" w:rsidRPr="00A64C15" w:rsidRDefault="00783DC1" w:rsidP="00783DC1">
            <w:pPr>
              <w:spacing w:before="0" w:after="0" w:line="360" w:lineRule="auto"/>
              <w:contextualSpacing/>
              <w:rPr>
                <w:rFonts w:asciiTheme="minorHAnsi" w:hAnsiTheme="minorHAnsi" w:cstheme="minorHAnsi"/>
                <w:color w:val="FFFFFF" w:themeColor="background1"/>
                <w:szCs w:val="20"/>
              </w:rPr>
            </w:pPr>
            <w:r w:rsidRPr="00A64C15">
              <w:rPr>
                <w:rFonts w:asciiTheme="minorHAnsi" w:hAnsiTheme="minorHAnsi" w:cstheme="minorHAnsi"/>
                <w:color w:val="FFFFFF" w:themeColor="background1"/>
                <w:szCs w:val="20"/>
              </w:rPr>
              <w:t>Type</w:t>
            </w:r>
          </w:p>
        </w:tc>
        <w:tc>
          <w:tcPr>
            <w:tcW w:w="1080" w:type="dxa"/>
            <w:vAlign w:val="center"/>
          </w:tcPr>
          <w:p w14:paraId="34913A99" w14:textId="77777777" w:rsidR="00783DC1" w:rsidRPr="00A64C15" w:rsidRDefault="00783DC1" w:rsidP="00783DC1">
            <w:pPr>
              <w:spacing w:before="0" w:after="0" w:line="360" w:lineRule="auto"/>
              <w:contextualSpacing/>
              <w:rPr>
                <w:rFonts w:asciiTheme="minorHAnsi" w:hAnsiTheme="minorHAnsi" w:cstheme="minorHAnsi"/>
                <w:color w:val="FFFFFF" w:themeColor="background1"/>
                <w:szCs w:val="20"/>
              </w:rPr>
            </w:pPr>
            <w:r w:rsidRPr="00A64C15">
              <w:rPr>
                <w:rFonts w:asciiTheme="minorHAnsi" w:hAnsiTheme="minorHAnsi" w:cstheme="minorHAnsi"/>
                <w:color w:val="FFFFFF" w:themeColor="background1"/>
                <w:szCs w:val="20"/>
              </w:rPr>
              <w:t>Country</w:t>
            </w:r>
          </w:p>
        </w:tc>
        <w:tc>
          <w:tcPr>
            <w:tcW w:w="4424" w:type="dxa"/>
            <w:vAlign w:val="center"/>
          </w:tcPr>
          <w:p w14:paraId="4281DFCA" w14:textId="77777777" w:rsidR="00783DC1" w:rsidRPr="00A64C15" w:rsidRDefault="00783DC1" w:rsidP="00783DC1">
            <w:pPr>
              <w:spacing w:before="0" w:after="0" w:line="360" w:lineRule="auto"/>
              <w:contextualSpacing/>
              <w:rPr>
                <w:rFonts w:asciiTheme="minorHAnsi" w:hAnsiTheme="minorHAnsi" w:cstheme="minorHAnsi"/>
                <w:color w:val="FFFFFF" w:themeColor="background1"/>
                <w:szCs w:val="20"/>
              </w:rPr>
            </w:pPr>
            <w:r w:rsidRPr="00A64C15">
              <w:rPr>
                <w:rFonts w:asciiTheme="minorHAnsi" w:hAnsiTheme="minorHAnsi" w:cstheme="minorHAnsi"/>
                <w:color w:val="FFFFFF" w:themeColor="background1"/>
                <w:szCs w:val="20"/>
              </w:rPr>
              <w:t>Description</w:t>
            </w:r>
          </w:p>
        </w:tc>
      </w:tr>
      <w:tr w:rsidR="00A64C15" w:rsidRPr="00A64C15" w14:paraId="70ED7BF1" w14:textId="77777777" w:rsidTr="001845F6">
        <w:trPr>
          <w:jc w:val="center"/>
        </w:trPr>
        <w:tc>
          <w:tcPr>
            <w:tcW w:w="9639" w:type="dxa"/>
            <w:gridSpan w:val="4"/>
            <w:shd w:val="clear" w:color="auto" w:fill="F8B5C5" w:themeFill="accent6" w:themeFillTint="66"/>
            <w:vAlign w:val="center"/>
          </w:tcPr>
          <w:p w14:paraId="5C422760" w14:textId="77777777" w:rsidR="00783DC1" w:rsidRPr="00A64C15" w:rsidRDefault="00783DC1" w:rsidP="00783DC1">
            <w:pPr>
              <w:spacing w:before="0" w:after="0" w:line="360" w:lineRule="auto"/>
              <w:contextualSpacing/>
              <w:rPr>
                <w:rFonts w:asciiTheme="minorHAnsi" w:hAnsiTheme="minorHAnsi" w:cstheme="minorHAnsi"/>
                <w:b/>
                <w:bCs/>
                <w:sz w:val="18"/>
                <w:szCs w:val="18"/>
              </w:rPr>
            </w:pPr>
            <w:r w:rsidRPr="00A64C15">
              <w:rPr>
                <w:rFonts w:asciiTheme="minorHAnsi" w:hAnsiTheme="minorHAnsi" w:cstheme="minorHAnsi"/>
                <w:b/>
                <w:bCs/>
                <w:sz w:val="18"/>
                <w:szCs w:val="18"/>
              </w:rPr>
              <w:t>header</w:t>
            </w:r>
          </w:p>
        </w:tc>
      </w:tr>
      <w:tr w:rsidR="00A64C15" w:rsidRPr="00A64C15" w14:paraId="357389A8"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1B8C63C" w14:textId="77777777" w:rsidR="00783DC1" w:rsidRPr="00A64C15" w:rsidRDefault="00783DC1" w:rsidP="00783DC1">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lang w:eastAsia="en-US"/>
              </w:rPr>
              <w:t>APIGWTrackingId</w:t>
            </w:r>
          </w:p>
        </w:tc>
        <w:tc>
          <w:tcPr>
            <w:tcW w:w="1710" w:type="dxa"/>
            <w:vAlign w:val="center"/>
          </w:tcPr>
          <w:p w14:paraId="0899C50A" w14:textId="77777777" w:rsidR="00783DC1" w:rsidRPr="00A64C15" w:rsidRDefault="00783DC1" w:rsidP="00783DC1">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lang w:eastAsia="en-US"/>
              </w:rPr>
              <w:t>Mandatory</w:t>
            </w:r>
          </w:p>
        </w:tc>
        <w:tc>
          <w:tcPr>
            <w:tcW w:w="1080" w:type="dxa"/>
            <w:vAlign w:val="center"/>
          </w:tcPr>
          <w:p w14:paraId="0E28D0ED" w14:textId="77777777" w:rsidR="00783DC1" w:rsidRPr="00A64C15" w:rsidRDefault="00783DC1" w:rsidP="00783DC1">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All</w:t>
            </w:r>
          </w:p>
        </w:tc>
        <w:tc>
          <w:tcPr>
            <w:tcW w:w="4424" w:type="dxa"/>
            <w:vAlign w:val="center"/>
          </w:tcPr>
          <w:p w14:paraId="4EE3C1BA" w14:textId="77777777" w:rsidR="00783DC1" w:rsidRPr="00A64C15" w:rsidRDefault="00783DC1" w:rsidP="00783DC1">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description: Unique identifier for the order</w:t>
            </w:r>
          </w:p>
          <w:p w14:paraId="128BEE2A" w14:textId="77777777" w:rsidR="00783DC1" w:rsidRPr="00A64C15" w:rsidRDefault="00783DC1" w:rsidP="00783DC1">
            <w:pPr>
              <w:spacing w:before="0" w:after="0" w:line="360" w:lineRule="auto"/>
              <w:contextualSpacing/>
              <w:rPr>
                <w:rFonts w:asciiTheme="minorHAnsi" w:hAnsiTheme="minorHAnsi" w:cstheme="minorHAnsi"/>
                <w:bCs/>
                <w:i/>
                <w:iCs/>
                <w:sz w:val="18"/>
                <w:szCs w:val="18"/>
                <w:lang w:val="en-US"/>
              </w:rPr>
            </w:pPr>
            <w:r w:rsidRPr="00A64C15">
              <w:rPr>
                <w:rFonts w:asciiTheme="minorHAnsi" w:hAnsiTheme="minorHAnsi" w:cstheme="minorHAnsi"/>
                <w:bCs/>
                <w:i/>
                <w:iCs/>
                <w:sz w:val="18"/>
                <w:szCs w:val="18"/>
                <w:lang w:val="en-US"/>
              </w:rPr>
              <w:t>example: abcd456e-d45645-dfaafda-1232345667dd</w:t>
            </w:r>
          </w:p>
          <w:p w14:paraId="1D3C82D3" w14:textId="77777777" w:rsidR="00783DC1" w:rsidRPr="00A64C15" w:rsidRDefault="00783DC1" w:rsidP="00783DC1">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pattern: ^[\w.~:@-]{1,255}$</w:t>
            </w:r>
          </w:p>
        </w:tc>
      </w:tr>
      <w:tr w:rsidR="00A64C15" w:rsidRPr="00A64C15" w14:paraId="168D4965" w14:textId="77777777" w:rsidTr="001845F6">
        <w:trPr>
          <w:jc w:val="center"/>
        </w:trPr>
        <w:tc>
          <w:tcPr>
            <w:tcW w:w="9639" w:type="dxa"/>
            <w:gridSpan w:val="4"/>
            <w:shd w:val="clear" w:color="auto" w:fill="F8B5C5" w:themeFill="accent6" w:themeFillTint="66"/>
            <w:vAlign w:val="center"/>
          </w:tcPr>
          <w:p w14:paraId="2C74C3EE" w14:textId="77777777" w:rsidR="00783DC1" w:rsidRPr="00A64C15" w:rsidRDefault="00783DC1" w:rsidP="00783DC1">
            <w:pPr>
              <w:spacing w:before="0" w:after="0" w:line="360" w:lineRule="auto"/>
              <w:contextualSpacing/>
              <w:rPr>
                <w:rFonts w:asciiTheme="minorHAnsi" w:hAnsiTheme="minorHAnsi" w:cstheme="minorHAnsi"/>
                <w:b/>
                <w:sz w:val="18"/>
                <w:szCs w:val="18"/>
              </w:rPr>
            </w:pPr>
            <w:r w:rsidRPr="00A64C15">
              <w:rPr>
                <w:rFonts w:asciiTheme="minorHAnsi" w:hAnsiTheme="minorHAnsi" w:cstheme="minorHAnsi"/>
                <w:b/>
                <w:sz w:val="18"/>
                <w:szCs w:val="18"/>
                <w:lang w:eastAsia="en-US"/>
              </w:rPr>
              <w:t>Request body</w:t>
            </w:r>
          </w:p>
        </w:tc>
      </w:tr>
      <w:tr w:rsidR="00A64C15" w:rsidRPr="00A64C15" w14:paraId="6D202803" w14:textId="77777777" w:rsidTr="001845F6">
        <w:trPr>
          <w:cnfStyle w:val="000000010000" w:firstRow="0" w:lastRow="0" w:firstColumn="0" w:lastColumn="0" w:oddVBand="0" w:evenVBand="0" w:oddHBand="0" w:evenHBand="1" w:firstRowFirstColumn="0" w:firstRowLastColumn="0" w:lastRowFirstColumn="0" w:lastRowLastColumn="0"/>
          <w:jc w:val="center"/>
        </w:trPr>
        <w:tc>
          <w:tcPr>
            <w:tcW w:w="9639" w:type="dxa"/>
            <w:gridSpan w:val="4"/>
            <w:shd w:val="clear" w:color="auto" w:fill="C4FFF7" w:themeFill="accent1" w:themeFillTint="33"/>
            <w:vAlign w:val="center"/>
          </w:tcPr>
          <w:p w14:paraId="2CA5BBBE" w14:textId="3E7D7720" w:rsidR="00783DC1" w:rsidRPr="00A64C15" w:rsidRDefault="00783DC1" w:rsidP="00783DC1">
            <w:pPr>
              <w:spacing w:before="0" w:after="0" w:line="360" w:lineRule="auto"/>
              <w:contextualSpacing/>
              <w:rPr>
                <w:rStyle w:val="prop-enum"/>
                <w:rFonts w:asciiTheme="minorHAnsi" w:hAnsiTheme="minorHAnsi" w:cstheme="minorHAnsi"/>
                <w:b/>
                <w:bCs/>
                <w:sz w:val="18"/>
                <w:szCs w:val="18"/>
              </w:rPr>
            </w:pPr>
            <w:r w:rsidRPr="00A64C15">
              <w:rPr>
                <w:rFonts w:asciiTheme="minorHAnsi" w:hAnsiTheme="minorHAnsi" w:cstheme="minorHAnsi"/>
                <w:b/>
                <w:bCs/>
                <w:sz w:val="18"/>
                <w:szCs w:val="18"/>
              </w:rPr>
              <w:t>cliList (allowed ranges per order described in another table in this section)</w:t>
            </w:r>
          </w:p>
        </w:tc>
      </w:tr>
      <w:tr w:rsidR="00A64C15" w:rsidRPr="00A64C15" w14:paraId="025A7D62" w14:textId="77777777" w:rsidTr="00D80355">
        <w:trPr>
          <w:jc w:val="center"/>
        </w:trPr>
        <w:tc>
          <w:tcPr>
            <w:tcW w:w="2425" w:type="dxa"/>
            <w:vAlign w:val="center"/>
          </w:tcPr>
          <w:p w14:paraId="05FF243F" w14:textId="464C861A" w:rsidR="00353CA7" w:rsidRPr="00A64C15" w:rsidRDefault="00353CA7" w:rsidP="00353CA7">
            <w:pPr>
              <w:spacing w:after="0" w:line="360" w:lineRule="auto"/>
              <w:contextualSpacing/>
              <w:rPr>
                <w:rFonts w:cstheme="minorHAnsi"/>
                <w:bCs/>
                <w:sz w:val="18"/>
                <w:szCs w:val="18"/>
              </w:rPr>
            </w:pPr>
            <w:r w:rsidRPr="00A64C15">
              <w:rPr>
                <w:rFonts w:cstheme="minorHAnsi"/>
                <w:bCs/>
                <w:sz w:val="18"/>
                <w:szCs w:val="18"/>
              </w:rPr>
              <w:t>cli</w:t>
            </w:r>
          </w:p>
        </w:tc>
        <w:tc>
          <w:tcPr>
            <w:tcW w:w="1710" w:type="dxa"/>
            <w:vAlign w:val="center"/>
          </w:tcPr>
          <w:p w14:paraId="281E2C87" w14:textId="00C172E8" w:rsidR="00353CA7" w:rsidRPr="00A64C15" w:rsidRDefault="00353CA7" w:rsidP="00353CA7">
            <w:pPr>
              <w:spacing w:after="0" w:line="360" w:lineRule="auto"/>
              <w:contextualSpacing/>
              <w:rPr>
                <w:rFonts w:cstheme="minorHAnsi"/>
                <w:bCs/>
                <w:sz w:val="18"/>
                <w:szCs w:val="18"/>
              </w:rPr>
            </w:pPr>
            <w:r w:rsidRPr="00A64C15">
              <w:rPr>
                <w:rFonts w:cstheme="minorHAnsi"/>
                <w:bCs/>
                <w:sz w:val="18"/>
                <w:szCs w:val="18"/>
              </w:rPr>
              <w:t>Conditional Mandatory</w:t>
            </w:r>
          </w:p>
        </w:tc>
        <w:tc>
          <w:tcPr>
            <w:tcW w:w="1080" w:type="dxa"/>
            <w:vAlign w:val="center"/>
          </w:tcPr>
          <w:p w14:paraId="289EEDE4" w14:textId="1861F17F" w:rsidR="00353CA7" w:rsidRPr="00A64C15" w:rsidRDefault="00353CA7" w:rsidP="00353CA7">
            <w:pPr>
              <w:spacing w:after="0" w:line="360" w:lineRule="auto"/>
              <w:contextualSpacing/>
              <w:rPr>
                <w:rFonts w:cstheme="minorHAnsi"/>
                <w:bCs/>
                <w:sz w:val="18"/>
                <w:szCs w:val="18"/>
              </w:rPr>
            </w:pPr>
            <w:r w:rsidRPr="00A64C15">
              <w:rPr>
                <w:rFonts w:cstheme="minorHAnsi"/>
                <w:bCs/>
                <w:sz w:val="18"/>
                <w:szCs w:val="18"/>
              </w:rPr>
              <w:t>All</w:t>
            </w:r>
          </w:p>
        </w:tc>
        <w:tc>
          <w:tcPr>
            <w:tcW w:w="4424" w:type="dxa"/>
            <w:vAlign w:val="center"/>
          </w:tcPr>
          <w:p w14:paraId="007A45FF" w14:textId="77777777" w:rsidR="00353CA7" w:rsidRPr="00A64C15" w:rsidRDefault="00353CA7" w:rsidP="00353CA7">
            <w:pPr>
              <w:spacing w:before="120" w:line="36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maxLength: 20</w:t>
            </w:r>
            <w:r w:rsidRPr="00A64C15">
              <w:rPr>
                <w:rFonts w:asciiTheme="minorHAnsi" w:eastAsia="Times New Roman" w:hAnsiTheme="minorHAnsi" w:cstheme="minorHAnsi"/>
                <w:sz w:val="18"/>
                <w:szCs w:val="18"/>
                <w:lang w:val="en-US" w:eastAsia="ja-JP"/>
              </w:rPr>
              <w:br/>
              <w:t>pattern: ^\+?[1-9]\d{6,15}$</w:t>
            </w:r>
            <w:r w:rsidRPr="00A64C15">
              <w:rPr>
                <w:rFonts w:asciiTheme="minorHAnsi" w:eastAsia="Times New Roman" w:hAnsiTheme="minorHAnsi" w:cstheme="minorHAnsi"/>
                <w:sz w:val="18"/>
                <w:szCs w:val="18"/>
                <w:lang w:val="en-US" w:eastAsia="ja-JP"/>
              </w:rPr>
              <w:br/>
              <w:t>example: +442081324758</w:t>
            </w:r>
          </w:p>
          <w:p w14:paraId="6DDBF0BB" w14:textId="77777777" w:rsidR="00353CA7" w:rsidRPr="00A64C15" w:rsidRDefault="00353CA7" w:rsidP="00353CA7">
            <w:pPr>
              <w:spacing w:after="0" w:line="240" w:lineRule="auto"/>
              <w:rPr>
                <w:rStyle w:val="normaltextrun"/>
                <w:rFonts w:eastAsia="Times New Roman" w:cstheme="minorHAnsi"/>
                <w:sz w:val="18"/>
                <w:szCs w:val="18"/>
                <w:lang w:val="en-US" w:eastAsia="ja-JP"/>
              </w:rPr>
            </w:pPr>
            <w:r w:rsidRPr="00A64C15">
              <w:rPr>
                <w:rStyle w:val="normaltextrun"/>
                <w:rFonts w:eastAsia="Times New Roman" w:cstheme="minorHAnsi"/>
                <w:sz w:val="18"/>
                <w:szCs w:val="18"/>
                <w:lang w:val="en-US" w:eastAsia="ja-JP"/>
              </w:rPr>
              <w:t>you can pass ‘cli’ if you want to place an order for one single number.</w:t>
            </w:r>
          </w:p>
          <w:p w14:paraId="74191C2A" w14:textId="29AF3B1F" w:rsidR="00353CA7" w:rsidRPr="00A64C15" w:rsidRDefault="00353CA7" w:rsidP="00353CA7">
            <w:pPr>
              <w:spacing w:after="0" w:line="360" w:lineRule="auto"/>
              <w:contextualSpacing/>
              <w:rPr>
                <w:rFonts w:eastAsia="Times New Roman" w:cstheme="minorHAnsi"/>
                <w:sz w:val="18"/>
                <w:szCs w:val="18"/>
                <w:lang w:val="en-US" w:eastAsia="ja-JP"/>
              </w:rPr>
            </w:pPr>
            <w:r w:rsidRPr="00A64C15">
              <w:rPr>
                <w:rFonts w:cstheme="minorHAnsi"/>
                <w:i/>
                <w:iCs/>
                <w:sz w:val="18"/>
                <w:szCs w:val="18"/>
              </w:rPr>
              <w:t xml:space="preserve">‘startFullNumber’ + ‘endFullNumber’ </w:t>
            </w:r>
            <w:r w:rsidRPr="00A64C15">
              <w:rPr>
                <w:rFonts w:cstheme="minorHAnsi"/>
                <w:i/>
                <w:iCs/>
                <w:sz w:val="18"/>
                <w:szCs w:val="18"/>
                <w:u w:val="single"/>
              </w:rPr>
              <w:t>or</w:t>
            </w:r>
            <w:r w:rsidRPr="00A64C15">
              <w:rPr>
                <w:rFonts w:cstheme="minorHAnsi"/>
                <w:i/>
                <w:iCs/>
                <w:sz w:val="18"/>
                <w:szCs w:val="18"/>
              </w:rPr>
              <w:t xml:space="preserve"> ‘cli’ is required in the request</w:t>
            </w:r>
          </w:p>
        </w:tc>
      </w:tr>
      <w:tr w:rsidR="00A64C15" w:rsidRPr="00A64C15" w14:paraId="67496015" w14:textId="77777777" w:rsidTr="00932049">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05ABD994" w14:textId="2581831B" w:rsidR="00353CA7" w:rsidRPr="00A64C15" w:rsidRDefault="00353CA7" w:rsidP="00353CA7">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startFullNumber</w:t>
            </w:r>
          </w:p>
        </w:tc>
        <w:tc>
          <w:tcPr>
            <w:tcW w:w="1710" w:type="dxa"/>
            <w:vAlign w:val="center"/>
          </w:tcPr>
          <w:p w14:paraId="2CC6B831" w14:textId="3B5DEFA3" w:rsidR="00353CA7" w:rsidRPr="00A64C15" w:rsidRDefault="00353CA7" w:rsidP="00353CA7">
            <w:pPr>
              <w:spacing w:before="0" w:after="0" w:line="360" w:lineRule="auto"/>
              <w:contextualSpacing/>
              <w:rPr>
                <w:rFonts w:asciiTheme="minorHAnsi" w:hAnsiTheme="minorHAnsi" w:cstheme="minorHAnsi"/>
                <w:bCs/>
                <w:sz w:val="18"/>
                <w:szCs w:val="18"/>
              </w:rPr>
            </w:pPr>
            <w:r w:rsidRPr="00A64C15">
              <w:rPr>
                <w:rFonts w:cstheme="minorHAnsi"/>
                <w:bCs/>
                <w:sz w:val="18"/>
                <w:szCs w:val="18"/>
              </w:rPr>
              <w:t>Conditional Mandatory</w:t>
            </w:r>
          </w:p>
        </w:tc>
        <w:tc>
          <w:tcPr>
            <w:tcW w:w="1080" w:type="dxa"/>
            <w:vAlign w:val="center"/>
          </w:tcPr>
          <w:p w14:paraId="5E94F6D5" w14:textId="48BBCCB9" w:rsidR="00353CA7" w:rsidRPr="00A64C15" w:rsidRDefault="00353CA7" w:rsidP="00353CA7">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w:t>
            </w:r>
          </w:p>
        </w:tc>
        <w:tc>
          <w:tcPr>
            <w:tcW w:w="4424" w:type="dxa"/>
          </w:tcPr>
          <w:p w14:paraId="13CE2AB7" w14:textId="71C48704" w:rsidR="00353CA7" w:rsidRPr="00A64C15" w:rsidRDefault="00353CA7" w:rsidP="00353CA7">
            <w:pPr>
              <w:spacing w:before="0" w:after="0" w:line="360" w:lineRule="auto"/>
              <w:contextualSpacing/>
              <w:rPr>
                <w:rFonts w:asciiTheme="minorHAnsi" w:hAnsiTheme="minorHAnsi" w:cstheme="minorHAnsi"/>
                <w:sz w:val="18"/>
                <w:szCs w:val="18"/>
              </w:rPr>
            </w:pPr>
            <w:r w:rsidRPr="00A64C15">
              <w:rPr>
                <w:rFonts w:asciiTheme="minorHAnsi" w:eastAsia="Times New Roman" w:hAnsiTheme="minorHAnsi" w:cstheme="minorHAnsi"/>
                <w:sz w:val="18"/>
                <w:szCs w:val="18"/>
                <w:lang w:val="en-US" w:eastAsia="ja-JP"/>
              </w:rPr>
              <w:t>maxLength: 20</w:t>
            </w:r>
            <w:r w:rsidRPr="00A64C15">
              <w:rPr>
                <w:rFonts w:asciiTheme="minorHAnsi" w:eastAsia="Times New Roman" w:hAnsiTheme="minorHAnsi" w:cstheme="minorHAnsi"/>
                <w:sz w:val="18"/>
                <w:szCs w:val="18"/>
                <w:lang w:val="en-US" w:eastAsia="ja-JP"/>
              </w:rPr>
              <w:br/>
              <w:t>pattern: ^\+?[1-9]\d{6,15}$</w:t>
            </w:r>
            <w:r w:rsidRPr="00A64C15">
              <w:rPr>
                <w:rFonts w:asciiTheme="minorHAnsi" w:eastAsia="Times New Roman" w:hAnsiTheme="minorHAnsi" w:cstheme="minorHAnsi"/>
                <w:sz w:val="18"/>
                <w:szCs w:val="18"/>
                <w:lang w:val="en-US" w:eastAsia="ja-JP"/>
              </w:rPr>
              <w:br/>
              <w:t>example: +442081324758</w:t>
            </w:r>
          </w:p>
        </w:tc>
      </w:tr>
      <w:tr w:rsidR="00A64C15" w:rsidRPr="00A64C15" w14:paraId="17C5082A" w14:textId="77777777" w:rsidTr="00932049">
        <w:trPr>
          <w:jc w:val="center"/>
        </w:trPr>
        <w:tc>
          <w:tcPr>
            <w:tcW w:w="2425" w:type="dxa"/>
            <w:vAlign w:val="center"/>
          </w:tcPr>
          <w:p w14:paraId="04F7E8EA" w14:textId="1375C471" w:rsidR="00353CA7" w:rsidRPr="00A64C15" w:rsidRDefault="00353CA7" w:rsidP="00353CA7">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endFullNumber</w:t>
            </w:r>
          </w:p>
        </w:tc>
        <w:tc>
          <w:tcPr>
            <w:tcW w:w="1710" w:type="dxa"/>
            <w:vAlign w:val="center"/>
          </w:tcPr>
          <w:p w14:paraId="35AEFFF9" w14:textId="5285CEE9" w:rsidR="00353CA7" w:rsidRPr="00A64C15" w:rsidRDefault="00353CA7" w:rsidP="00353CA7">
            <w:pPr>
              <w:spacing w:before="0" w:after="0" w:line="360" w:lineRule="auto"/>
              <w:contextualSpacing/>
              <w:rPr>
                <w:rFonts w:asciiTheme="minorHAnsi" w:hAnsiTheme="minorHAnsi" w:cstheme="minorHAnsi"/>
                <w:bCs/>
                <w:sz w:val="18"/>
                <w:szCs w:val="18"/>
              </w:rPr>
            </w:pPr>
            <w:r w:rsidRPr="00A64C15">
              <w:rPr>
                <w:rFonts w:cstheme="minorHAnsi"/>
                <w:bCs/>
                <w:sz w:val="18"/>
                <w:szCs w:val="18"/>
              </w:rPr>
              <w:t>Conditional Mandatory</w:t>
            </w:r>
          </w:p>
        </w:tc>
        <w:tc>
          <w:tcPr>
            <w:tcW w:w="1080" w:type="dxa"/>
            <w:vAlign w:val="center"/>
          </w:tcPr>
          <w:p w14:paraId="159EB852" w14:textId="58183FD5" w:rsidR="00353CA7" w:rsidRPr="00A64C15" w:rsidRDefault="00353CA7" w:rsidP="00353CA7">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w:t>
            </w:r>
          </w:p>
        </w:tc>
        <w:tc>
          <w:tcPr>
            <w:tcW w:w="4424" w:type="dxa"/>
          </w:tcPr>
          <w:p w14:paraId="0511D27F" w14:textId="318DC4BE" w:rsidR="00353CA7" w:rsidRPr="00A64C15" w:rsidRDefault="00353CA7" w:rsidP="00353CA7">
            <w:pPr>
              <w:spacing w:before="0" w:after="0" w:line="360" w:lineRule="auto"/>
              <w:contextualSpacing/>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val="en-US" w:eastAsia="ja-JP"/>
              </w:rPr>
              <w:t>maxLength: 20</w:t>
            </w:r>
            <w:r w:rsidRPr="00A64C15">
              <w:rPr>
                <w:rFonts w:asciiTheme="minorHAnsi" w:eastAsia="Times New Roman" w:hAnsiTheme="minorHAnsi" w:cstheme="minorHAnsi"/>
                <w:sz w:val="18"/>
                <w:szCs w:val="18"/>
                <w:lang w:val="en-US" w:eastAsia="ja-JP"/>
              </w:rPr>
              <w:br/>
              <w:t>pattern: ^\+?[1-9]\d{6,15}$</w:t>
            </w:r>
            <w:r w:rsidRPr="00A64C15">
              <w:rPr>
                <w:rFonts w:asciiTheme="minorHAnsi" w:eastAsia="Times New Roman" w:hAnsiTheme="minorHAnsi" w:cstheme="minorHAnsi"/>
                <w:sz w:val="18"/>
                <w:szCs w:val="18"/>
                <w:lang w:val="en-US" w:eastAsia="ja-JP"/>
              </w:rPr>
              <w:br/>
              <w:t>example: +442081324758</w:t>
            </w:r>
          </w:p>
        </w:tc>
      </w:tr>
      <w:tr w:rsidR="00A64C15" w:rsidRPr="00A64C15" w14:paraId="17FA3043"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56A5348F" w14:textId="43DBE9E0" w:rsidR="00783DC1" w:rsidRPr="00A64C15" w:rsidRDefault="00783DC1" w:rsidP="00783DC1">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singleLine</w:t>
            </w:r>
          </w:p>
        </w:tc>
        <w:tc>
          <w:tcPr>
            <w:tcW w:w="1710" w:type="dxa"/>
            <w:vAlign w:val="center"/>
          </w:tcPr>
          <w:p w14:paraId="1ADE2978" w14:textId="688098B7" w:rsidR="00783DC1" w:rsidRPr="00A64C15" w:rsidRDefault="00783DC1" w:rsidP="00783DC1">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57E99A10" w14:textId="79E92650" w:rsidR="00783DC1" w:rsidRPr="00A64C15" w:rsidRDefault="00783DC1" w:rsidP="00783DC1">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All except NL</w:t>
            </w:r>
            <w:r w:rsidR="00100438" w:rsidRPr="00A64C15">
              <w:rPr>
                <w:rFonts w:asciiTheme="minorHAnsi" w:hAnsiTheme="minorHAnsi" w:cstheme="minorHAnsi"/>
                <w:bCs/>
                <w:sz w:val="18"/>
                <w:szCs w:val="18"/>
              </w:rPr>
              <w:t xml:space="preserve">, </w:t>
            </w:r>
            <w:r w:rsidRPr="00A64C15">
              <w:rPr>
                <w:rFonts w:asciiTheme="minorHAnsi" w:hAnsiTheme="minorHAnsi" w:cstheme="minorHAnsi"/>
                <w:bCs/>
                <w:sz w:val="18"/>
                <w:szCs w:val="18"/>
              </w:rPr>
              <w:t xml:space="preserve"> DE</w:t>
            </w:r>
            <w:r w:rsidR="00100438" w:rsidRPr="00A64C15">
              <w:rPr>
                <w:rFonts w:asciiTheme="minorHAnsi" w:hAnsiTheme="minorHAnsi" w:cstheme="minorHAnsi"/>
                <w:bCs/>
                <w:sz w:val="18"/>
                <w:szCs w:val="18"/>
              </w:rPr>
              <w:t xml:space="preserve"> and </w:t>
            </w:r>
            <w:r w:rsidR="00100438" w:rsidRPr="00A64C15">
              <w:rPr>
                <w:rFonts w:asciiTheme="minorHAnsi" w:hAnsiTheme="minorHAnsi" w:cstheme="minorHAnsi"/>
                <w:bCs/>
                <w:sz w:val="18"/>
                <w:szCs w:val="18"/>
              </w:rPr>
              <w:lastRenderedPageBreak/>
              <w:t>Zone B countries</w:t>
            </w:r>
          </w:p>
        </w:tc>
        <w:tc>
          <w:tcPr>
            <w:tcW w:w="4424" w:type="dxa"/>
            <w:vAlign w:val="center"/>
          </w:tcPr>
          <w:p w14:paraId="38C6D007" w14:textId="77777777" w:rsidR="00783DC1" w:rsidRPr="00A64C15" w:rsidRDefault="00783DC1" w:rsidP="00783DC1">
            <w:pPr>
              <w:spacing w:after="0" w:line="360" w:lineRule="auto"/>
              <w:contextualSpacing/>
              <w:rPr>
                <w:rFonts w:asciiTheme="minorHAnsi" w:eastAsia="Times New Roman" w:hAnsiTheme="minorHAnsi" w:cstheme="minorHAnsi"/>
                <w:i/>
                <w:iCs/>
                <w:sz w:val="18"/>
                <w:szCs w:val="18"/>
                <w:lang w:val="en-US" w:eastAsia="ja-JP"/>
              </w:rPr>
            </w:pPr>
            <w:r w:rsidRPr="00A64C15">
              <w:rPr>
                <w:rFonts w:asciiTheme="minorHAnsi" w:eastAsia="Times New Roman" w:hAnsiTheme="minorHAnsi" w:cstheme="minorHAnsi"/>
                <w:i/>
                <w:iCs/>
                <w:sz w:val="18"/>
                <w:szCs w:val="18"/>
                <w:lang w:val="en-US" w:eastAsia="ja-JP"/>
              </w:rPr>
              <w:lastRenderedPageBreak/>
              <w:t>singleLineType</w:t>
            </w:r>
          </w:p>
          <w:p w14:paraId="085A7D48" w14:textId="77777777" w:rsidR="00783DC1" w:rsidRPr="00A64C15" w:rsidRDefault="00783DC1" w:rsidP="00783DC1">
            <w:pPr>
              <w:spacing w:after="0" w:line="360" w:lineRule="auto"/>
              <w:contextualSpacing/>
              <w:rPr>
                <w:rFonts w:asciiTheme="minorHAnsi" w:eastAsia="Times New Roman" w:hAnsiTheme="minorHAnsi" w:cstheme="minorHAnsi"/>
                <w:i/>
                <w:iCs/>
                <w:sz w:val="18"/>
                <w:szCs w:val="18"/>
                <w:lang w:val="en-US" w:eastAsia="ja-JP"/>
              </w:rPr>
            </w:pPr>
            <w:r w:rsidRPr="00A64C15">
              <w:rPr>
                <w:rFonts w:asciiTheme="minorHAnsi" w:eastAsia="Times New Roman" w:hAnsiTheme="minorHAnsi" w:cstheme="minorHAnsi"/>
                <w:i/>
                <w:iCs/>
                <w:sz w:val="18"/>
                <w:szCs w:val="18"/>
                <w:lang w:val="en-US" w:eastAsia="ja-JP"/>
              </w:rPr>
              <w:t>string</w:t>
            </w:r>
          </w:p>
          <w:p w14:paraId="37C83DDE" w14:textId="1284E330" w:rsidR="00783DC1" w:rsidRPr="00A64C15" w:rsidRDefault="00783DC1" w:rsidP="00783DC1">
            <w:pPr>
              <w:spacing w:after="0" w:line="360" w:lineRule="auto"/>
              <w:contextualSpacing/>
              <w:rPr>
                <w:rFonts w:asciiTheme="minorHAnsi" w:eastAsia="Times New Roman" w:hAnsiTheme="minorHAnsi" w:cstheme="minorHAnsi"/>
                <w:i/>
                <w:iCs/>
                <w:sz w:val="18"/>
                <w:szCs w:val="18"/>
                <w:lang w:val="en-US" w:eastAsia="ja-JP"/>
              </w:rPr>
            </w:pPr>
            <w:r w:rsidRPr="00A64C15">
              <w:rPr>
                <w:rFonts w:asciiTheme="minorHAnsi" w:eastAsia="Times New Roman" w:hAnsiTheme="minorHAnsi" w:cstheme="minorHAnsi"/>
                <w:i/>
                <w:iCs/>
                <w:sz w:val="18"/>
                <w:szCs w:val="18"/>
                <w:lang w:val="en-US" w:eastAsia="ja-JP"/>
              </w:rPr>
              <w:t>Enum:[ S ]</w:t>
            </w:r>
          </w:p>
        </w:tc>
      </w:tr>
      <w:tr w:rsidR="00A64C15" w:rsidRPr="00A64C15" w14:paraId="11CF99A4" w14:textId="77777777" w:rsidTr="00D80355">
        <w:trPr>
          <w:jc w:val="center"/>
        </w:trPr>
        <w:tc>
          <w:tcPr>
            <w:tcW w:w="2425" w:type="dxa"/>
            <w:vAlign w:val="center"/>
          </w:tcPr>
          <w:p w14:paraId="72F7549E" w14:textId="327E354E" w:rsidR="00783DC1" w:rsidRPr="00A64C15" w:rsidRDefault="00783DC1" w:rsidP="00783DC1">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multiLine</w:t>
            </w:r>
          </w:p>
        </w:tc>
        <w:tc>
          <w:tcPr>
            <w:tcW w:w="1710" w:type="dxa"/>
            <w:vAlign w:val="center"/>
          </w:tcPr>
          <w:p w14:paraId="157633C7" w14:textId="47F46241" w:rsidR="00783DC1" w:rsidRPr="00A64C15" w:rsidRDefault="00783DC1" w:rsidP="00783DC1">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72AD0EDD" w14:textId="006FB1A5" w:rsidR="00783DC1" w:rsidRPr="00A64C15" w:rsidRDefault="00100438" w:rsidP="00783DC1">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All except NL,  DE and Zone B countries</w:t>
            </w:r>
          </w:p>
        </w:tc>
        <w:tc>
          <w:tcPr>
            <w:tcW w:w="4424" w:type="dxa"/>
            <w:vAlign w:val="center"/>
          </w:tcPr>
          <w:p w14:paraId="5BF913FB" w14:textId="77777777" w:rsidR="00783DC1" w:rsidRPr="00A64C15" w:rsidRDefault="00783DC1" w:rsidP="00783DC1">
            <w:pPr>
              <w:spacing w:after="0" w:line="360" w:lineRule="auto"/>
              <w:contextualSpacing/>
              <w:rPr>
                <w:rFonts w:asciiTheme="minorHAnsi" w:eastAsia="Times New Roman" w:hAnsiTheme="minorHAnsi" w:cstheme="minorHAnsi"/>
                <w:i/>
                <w:iCs/>
                <w:sz w:val="18"/>
                <w:szCs w:val="18"/>
                <w:lang w:val="en-US" w:eastAsia="ja-JP"/>
              </w:rPr>
            </w:pPr>
            <w:r w:rsidRPr="00A64C15">
              <w:rPr>
                <w:rFonts w:asciiTheme="minorHAnsi" w:eastAsia="Times New Roman" w:hAnsiTheme="minorHAnsi" w:cstheme="minorHAnsi"/>
                <w:i/>
                <w:iCs/>
                <w:sz w:val="18"/>
                <w:szCs w:val="18"/>
                <w:lang w:val="en-US" w:eastAsia="ja-JP"/>
              </w:rPr>
              <w:t>multiLineType</w:t>
            </w:r>
          </w:p>
          <w:p w14:paraId="6AAA3519" w14:textId="1EC3E370" w:rsidR="00783DC1" w:rsidRPr="00A64C15" w:rsidRDefault="00783DC1" w:rsidP="00783DC1">
            <w:pPr>
              <w:spacing w:after="0" w:line="360" w:lineRule="auto"/>
              <w:contextualSpacing/>
              <w:rPr>
                <w:rFonts w:asciiTheme="minorHAnsi" w:eastAsia="Times New Roman" w:hAnsiTheme="minorHAnsi" w:cstheme="minorHAnsi"/>
                <w:i/>
                <w:iCs/>
                <w:sz w:val="18"/>
                <w:szCs w:val="18"/>
                <w:lang w:val="en-US" w:eastAsia="ja-JP"/>
              </w:rPr>
            </w:pPr>
            <w:r w:rsidRPr="00A64C15">
              <w:rPr>
                <w:rFonts w:asciiTheme="minorHAnsi" w:eastAsia="Times New Roman" w:hAnsiTheme="minorHAnsi" w:cstheme="minorHAnsi"/>
                <w:i/>
                <w:iCs/>
                <w:sz w:val="18"/>
                <w:szCs w:val="18"/>
                <w:lang w:val="en-US" w:eastAsia="ja-JP"/>
              </w:rPr>
              <w:t>string</w:t>
            </w:r>
          </w:p>
          <w:p w14:paraId="74202F9D" w14:textId="7D806B48" w:rsidR="00783DC1" w:rsidRPr="00A64C15" w:rsidRDefault="00783DC1" w:rsidP="00783DC1">
            <w:pPr>
              <w:spacing w:after="0" w:line="360" w:lineRule="auto"/>
              <w:contextualSpacing/>
              <w:rPr>
                <w:rFonts w:asciiTheme="minorHAnsi" w:eastAsia="Times New Roman" w:hAnsiTheme="minorHAnsi" w:cstheme="minorHAnsi"/>
                <w:i/>
                <w:iCs/>
                <w:sz w:val="18"/>
                <w:szCs w:val="18"/>
                <w:lang w:val="en-US" w:eastAsia="ja-JP"/>
              </w:rPr>
            </w:pPr>
            <w:r w:rsidRPr="00A64C15">
              <w:rPr>
                <w:rFonts w:asciiTheme="minorHAnsi" w:eastAsia="Times New Roman" w:hAnsiTheme="minorHAnsi" w:cstheme="minorHAnsi"/>
                <w:i/>
                <w:iCs/>
                <w:sz w:val="18"/>
                <w:szCs w:val="18"/>
                <w:lang w:val="en-US" w:eastAsia="ja-JP"/>
              </w:rPr>
              <w:t>Enum:[ M ]</w:t>
            </w:r>
          </w:p>
        </w:tc>
      </w:tr>
      <w:tr w:rsidR="00A64C15" w:rsidRPr="00A64C15" w14:paraId="3535194E"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234D9136" w14:textId="294507F4" w:rsidR="00783DC1" w:rsidRPr="00A64C15" w:rsidRDefault="00783DC1" w:rsidP="00783DC1">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secretCode</w:t>
            </w:r>
          </w:p>
        </w:tc>
        <w:tc>
          <w:tcPr>
            <w:tcW w:w="1710" w:type="dxa"/>
            <w:vAlign w:val="center"/>
          </w:tcPr>
          <w:p w14:paraId="71C897A3" w14:textId="25432D0F" w:rsidR="00783DC1" w:rsidRPr="00A64C15" w:rsidRDefault="00783DC1" w:rsidP="00783DC1">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376E2BF2" w14:textId="153F4C3D" w:rsidR="00783DC1" w:rsidRPr="00A64C15" w:rsidRDefault="00783DC1" w:rsidP="00783DC1">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IT</w:t>
            </w:r>
          </w:p>
        </w:tc>
        <w:tc>
          <w:tcPr>
            <w:tcW w:w="4424" w:type="dxa"/>
            <w:vAlign w:val="center"/>
          </w:tcPr>
          <w:p w14:paraId="3C12A048" w14:textId="77777777" w:rsidR="00783DC1" w:rsidRPr="00A64C15" w:rsidRDefault="00783DC1" w:rsidP="00783DC1">
            <w:pPr>
              <w:spacing w:after="0" w:line="360" w:lineRule="auto"/>
              <w:contextualSpacing/>
              <w:rPr>
                <w:rFonts w:asciiTheme="minorHAnsi" w:eastAsia="Times New Roman" w:hAnsiTheme="minorHAnsi" w:cstheme="minorHAnsi"/>
                <w:i/>
                <w:iCs/>
                <w:sz w:val="18"/>
                <w:szCs w:val="18"/>
                <w:lang w:val="en-US" w:eastAsia="ja-JP"/>
              </w:rPr>
            </w:pPr>
            <w:r w:rsidRPr="00A64C15">
              <w:rPr>
                <w:rFonts w:asciiTheme="minorHAnsi" w:eastAsia="Times New Roman" w:hAnsiTheme="minorHAnsi" w:cstheme="minorHAnsi"/>
                <w:i/>
                <w:iCs/>
                <w:sz w:val="18"/>
                <w:szCs w:val="18"/>
                <w:lang w:val="en-US" w:eastAsia="ja-JP"/>
              </w:rPr>
              <w:t>secretCodeType</w:t>
            </w:r>
          </w:p>
          <w:p w14:paraId="1898B3C4" w14:textId="5327E1EA" w:rsidR="00783DC1" w:rsidRPr="00A64C15" w:rsidRDefault="00783DC1" w:rsidP="00783DC1">
            <w:pPr>
              <w:spacing w:after="0" w:line="360" w:lineRule="auto"/>
              <w:contextualSpacing/>
              <w:rPr>
                <w:rFonts w:asciiTheme="minorHAnsi" w:eastAsia="Times New Roman" w:hAnsiTheme="minorHAnsi" w:cstheme="minorHAnsi"/>
                <w:i/>
                <w:iCs/>
                <w:sz w:val="18"/>
                <w:szCs w:val="18"/>
                <w:lang w:val="en-US" w:eastAsia="ja-JP"/>
              </w:rPr>
            </w:pPr>
            <w:r w:rsidRPr="00A64C15">
              <w:rPr>
                <w:rFonts w:asciiTheme="minorHAnsi" w:eastAsia="Times New Roman" w:hAnsiTheme="minorHAnsi" w:cstheme="minorHAnsi"/>
                <w:i/>
                <w:iCs/>
                <w:sz w:val="18"/>
                <w:szCs w:val="18"/>
                <w:lang w:val="en-US" w:eastAsia="ja-JP"/>
              </w:rPr>
              <w:t>string</w:t>
            </w:r>
            <w:r w:rsidRPr="00A64C15">
              <w:rPr>
                <w:rFonts w:asciiTheme="minorHAnsi" w:eastAsia="Times New Roman" w:hAnsiTheme="minorHAnsi" w:cstheme="minorHAnsi"/>
                <w:i/>
                <w:iCs/>
                <w:sz w:val="18"/>
                <w:szCs w:val="18"/>
                <w:lang w:val="en-US" w:eastAsia="ja-JP"/>
              </w:rPr>
              <w:br/>
              <w:t>maxLength: 22</w:t>
            </w:r>
          </w:p>
        </w:tc>
      </w:tr>
      <w:tr w:rsidR="00A64C15" w:rsidRPr="00A64C15" w14:paraId="70DF3FB1" w14:textId="77777777" w:rsidTr="00D80355">
        <w:trPr>
          <w:jc w:val="center"/>
        </w:trPr>
        <w:tc>
          <w:tcPr>
            <w:tcW w:w="2425" w:type="dxa"/>
            <w:vAlign w:val="center"/>
          </w:tcPr>
          <w:p w14:paraId="63BB9D2E" w14:textId="666260DA" w:rsidR="002E7498" w:rsidRPr="00A64C15" w:rsidRDefault="002E7498" w:rsidP="00783DC1">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OKUCode</w:t>
            </w:r>
          </w:p>
        </w:tc>
        <w:tc>
          <w:tcPr>
            <w:tcW w:w="1710" w:type="dxa"/>
            <w:vAlign w:val="center"/>
          </w:tcPr>
          <w:p w14:paraId="2F89DBA2" w14:textId="493E1AB4" w:rsidR="002E7498" w:rsidRPr="00A64C15" w:rsidRDefault="002E7498" w:rsidP="00783DC1">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Conditional Mandatory</w:t>
            </w:r>
          </w:p>
        </w:tc>
        <w:tc>
          <w:tcPr>
            <w:tcW w:w="1080" w:type="dxa"/>
            <w:vAlign w:val="center"/>
          </w:tcPr>
          <w:p w14:paraId="56BB9B3C" w14:textId="215B2B0D" w:rsidR="002E7498" w:rsidRPr="00A64C15" w:rsidRDefault="002E7498" w:rsidP="00783DC1">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CZ</w:t>
            </w:r>
          </w:p>
        </w:tc>
        <w:tc>
          <w:tcPr>
            <w:tcW w:w="4424" w:type="dxa"/>
            <w:vAlign w:val="center"/>
          </w:tcPr>
          <w:p w14:paraId="0E998433" w14:textId="77777777" w:rsidR="002E7498" w:rsidRPr="00A64C15" w:rsidRDefault="002E7498" w:rsidP="00783DC1">
            <w:pPr>
              <w:spacing w:after="0" w:line="360" w:lineRule="auto"/>
              <w:contextualSpacing/>
              <w:rPr>
                <w:rStyle w:val="property"/>
                <w:rFonts w:asciiTheme="minorHAnsi" w:hAnsiTheme="minorHAnsi" w:cstheme="minorHAnsi"/>
                <w:i/>
                <w:iCs/>
                <w:sz w:val="18"/>
                <w:szCs w:val="18"/>
              </w:rPr>
            </w:pPr>
            <w:r w:rsidRPr="00A64C15">
              <w:rPr>
                <w:rStyle w:val="property"/>
                <w:rFonts w:asciiTheme="minorHAnsi" w:hAnsiTheme="minorHAnsi" w:cstheme="minorHAnsi"/>
                <w:i/>
                <w:iCs/>
                <w:sz w:val="18"/>
                <w:szCs w:val="18"/>
              </w:rPr>
              <w:t>Length= 14</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pattern: ^[0-9]{14,14}$</w:t>
            </w:r>
          </w:p>
          <w:p w14:paraId="763F2E47" w14:textId="249DAAEF" w:rsidR="002E7498" w:rsidRPr="00A64C15" w:rsidRDefault="002E7498" w:rsidP="00783DC1">
            <w:pPr>
              <w:spacing w:after="0" w:line="360" w:lineRule="auto"/>
              <w:contextualSpacing/>
              <w:rPr>
                <w:rFonts w:asciiTheme="minorHAnsi" w:eastAsia="Times New Roman" w:hAnsiTheme="minorHAnsi" w:cstheme="minorHAnsi"/>
                <w:i/>
                <w:iCs/>
                <w:sz w:val="18"/>
                <w:szCs w:val="18"/>
                <w:lang w:val="en-US" w:eastAsia="ja-JP"/>
              </w:rPr>
            </w:pPr>
            <w:r w:rsidRPr="00A64C15">
              <w:rPr>
                <w:rStyle w:val="property"/>
                <w:rFonts w:asciiTheme="minorHAnsi" w:hAnsiTheme="minorHAnsi" w:cstheme="minorHAnsi"/>
                <w:i/>
                <w:iCs/>
                <w:sz w:val="18"/>
                <w:szCs w:val="18"/>
              </w:rPr>
              <w:t>Either LOA/porting form or OKU code is required.</w:t>
            </w:r>
          </w:p>
        </w:tc>
      </w:tr>
      <w:tr w:rsidR="00A64C15" w:rsidRPr="00A64C15" w14:paraId="1F268842" w14:textId="77777777" w:rsidTr="001845F6">
        <w:trPr>
          <w:cnfStyle w:val="000000010000" w:firstRow="0" w:lastRow="0" w:firstColumn="0" w:lastColumn="0" w:oddVBand="0" w:evenVBand="0" w:oddHBand="0" w:evenHBand="1" w:firstRowFirstColumn="0" w:firstRowLastColumn="0" w:lastRowFirstColumn="0" w:lastRowLastColumn="0"/>
          <w:jc w:val="center"/>
        </w:trPr>
        <w:tc>
          <w:tcPr>
            <w:tcW w:w="9639" w:type="dxa"/>
            <w:gridSpan w:val="4"/>
            <w:shd w:val="clear" w:color="auto" w:fill="C4FFF7" w:themeFill="accent1" w:themeFillTint="33"/>
            <w:vAlign w:val="center"/>
          </w:tcPr>
          <w:p w14:paraId="6B6F1286" w14:textId="49D3E835" w:rsidR="00783DC1" w:rsidRPr="00A64C15" w:rsidRDefault="00C342AA" w:rsidP="00783DC1">
            <w:pPr>
              <w:spacing w:after="0" w:line="360" w:lineRule="auto"/>
              <w:contextualSpacing/>
              <w:rPr>
                <w:rStyle w:val="prop-enum"/>
                <w:rFonts w:asciiTheme="minorHAnsi" w:hAnsiTheme="minorHAnsi" w:cstheme="minorHAnsi"/>
                <w:b/>
                <w:bCs/>
                <w:sz w:val="18"/>
                <w:szCs w:val="18"/>
              </w:rPr>
            </w:pPr>
            <w:r w:rsidRPr="00A64C15">
              <w:rPr>
                <w:rFonts w:asciiTheme="minorHAnsi" w:hAnsiTheme="minorHAnsi" w:cstheme="minorHAnsi"/>
                <w:b/>
                <w:bCs/>
                <w:sz w:val="18"/>
                <w:szCs w:val="18"/>
              </w:rPr>
              <w:t>portDetails</w:t>
            </w:r>
          </w:p>
        </w:tc>
      </w:tr>
      <w:tr w:rsidR="00A64C15" w:rsidRPr="00A64C15" w14:paraId="436DF689" w14:textId="77777777" w:rsidTr="00D80355">
        <w:trPr>
          <w:jc w:val="center"/>
        </w:trPr>
        <w:tc>
          <w:tcPr>
            <w:tcW w:w="2425" w:type="dxa"/>
            <w:vAlign w:val="center"/>
          </w:tcPr>
          <w:p w14:paraId="2445FCE8" w14:textId="441CD5FE" w:rsidR="00783DC1" w:rsidRPr="00A64C15" w:rsidRDefault="00C342AA" w:rsidP="00783DC1">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portInDate</w:t>
            </w:r>
          </w:p>
        </w:tc>
        <w:tc>
          <w:tcPr>
            <w:tcW w:w="1710" w:type="dxa"/>
            <w:vAlign w:val="center"/>
          </w:tcPr>
          <w:p w14:paraId="2C041B36" w14:textId="6AC516B3" w:rsidR="00783DC1" w:rsidRPr="00A64C15" w:rsidRDefault="00C342AA" w:rsidP="00783DC1">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Mandatory</w:t>
            </w:r>
          </w:p>
        </w:tc>
        <w:tc>
          <w:tcPr>
            <w:tcW w:w="1080" w:type="dxa"/>
            <w:vAlign w:val="center"/>
          </w:tcPr>
          <w:p w14:paraId="3494B2AC" w14:textId="093A9734" w:rsidR="00783DC1" w:rsidRPr="00A64C15" w:rsidRDefault="00783DC1" w:rsidP="00783DC1">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 xml:space="preserve">All except </w:t>
            </w:r>
            <w:r w:rsidR="00C342AA" w:rsidRPr="00A64C15">
              <w:rPr>
                <w:rFonts w:asciiTheme="minorHAnsi" w:hAnsiTheme="minorHAnsi" w:cstheme="minorHAnsi"/>
                <w:sz w:val="18"/>
                <w:szCs w:val="18"/>
                <w:lang w:eastAsia="en-US"/>
              </w:rPr>
              <w:t>NL</w:t>
            </w:r>
          </w:p>
        </w:tc>
        <w:tc>
          <w:tcPr>
            <w:tcW w:w="4424" w:type="dxa"/>
            <w:vAlign w:val="center"/>
          </w:tcPr>
          <w:p w14:paraId="1ABAC0FC" w14:textId="77777777" w:rsidR="00C342AA" w:rsidRPr="00A64C15" w:rsidRDefault="00C342AA" w:rsidP="00C342AA">
            <w:p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dateFormat</w:t>
            </w:r>
          </w:p>
          <w:p w14:paraId="2AB86C73" w14:textId="30FDFC09" w:rsidR="00C342AA" w:rsidRPr="00A64C15" w:rsidRDefault="00C342AA" w:rsidP="00C342AA">
            <w:p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string($date)</w:t>
            </w:r>
            <w:r w:rsidRPr="00A64C15">
              <w:rPr>
                <w:rFonts w:asciiTheme="minorHAnsi" w:eastAsia="Times New Roman" w:hAnsiTheme="minorHAnsi" w:cstheme="minorHAnsi"/>
                <w:i/>
                <w:iCs/>
                <w:sz w:val="18"/>
                <w:szCs w:val="18"/>
                <w:lang w:val="en-US" w:eastAsia="ja-JP"/>
              </w:rPr>
              <w:br/>
              <w:t>example: 2019-05-17</w:t>
            </w:r>
          </w:p>
          <w:p w14:paraId="4CE3A0C8" w14:textId="77777777" w:rsidR="00783DC1" w:rsidRPr="00A64C15" w:rsidRDefault="00C342AA" w:rsidP="00C342AA">
            <w:pPr>
              <w:spacing w:before="240" w:after="24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date time in ISO 8601 format</w:t>
            </w:r>
          </w:p>
          <w:p w14:paraId="64B9B552" w14:textId="21E935D8" w:rsidR="00C342AA" w:rsidRPr="00A64C15" w:rsidRDefault="00C342AA" w:rsidP="00C342AA">
            <w:pPr>
              <w:spacing w:beforeLines="60" w:before="144" w:afterLines="60" w:after="144" w:line="360" w:lineRule="auto"/>
              <w:rPr>
                <w:rStyle w:val="prop-enum"/>
                <w:rFonts w:asciiTheme="minorHAnsi" w:hAnsiTheme="minorHAnsi" w:cstheme="minorHAnsi"/>
                <w:sz w:val="18"/>
                <w:szCs w:val="18"/>
              </w:rPr>
            </w:pPr>
            <w:r w:rsidRPr="00A64C15">
              <w:rPr>
                <w:rFonts w:asciiTheme="minorHAnsi" w:hAnsiTheme="minorHAnsi" w:cstheme="minorHAnsi"/>
                <w:sz w:val="18"/>
                <w:szCs w:val="18"/>
              </w:rPr>
              <w:t>The date you would like to port the number. Please note that minimum lead-time applies between the date of the request and the date entered. Please refer to Service Matrix for more information.</w:t>
            </w:r>
          </w:p>
        </w:tc>
      </w:tr>
      <w:tr w:rsidR="00A64C15" w:rsidRPr="00A64C15" w14:paraId="513E3C76"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4F15D012" w14:textId="2F52D0BF" w:rsidR="00C342AA" w:rsidRPr="00A64C15" w:rsidRDefault="00C342AA" w:rsidP="00C342AA">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portInWindow</w:t>
            </w:r>
          </w:p>
        </w:tc>
        <w:tc>
          <w:tcPr>
            <w:tcW w:w="1710" w:type="dxa"/>
            <w:vAlign w:val="center"/>
          </w:tcPr>
          <w:p w14:paraId="12DC2659" w14:textId="03016CAC" w:rsidR="00C342AA" w:rsidRPr="00A64C15" w:rsidRDefault="00C342AA" w:rsidP="00C342AA">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Mandatory</w:t>
            </w:r>
          </w:p>
        </w:tc>
        <w:tc>
          <w:tcPr>
            <w:tcW w:w="1080" w:type="dxa"/>
            <w:vAlign w:val="center"/>
          </w:tcPr>
          <w:p w14:paraId="22B7D5B6" w14:textId="68B2A16D" w:rsidR="00C342AA" w:rsidRPr="00A64C15" w:rsidRDefault="00C342AA" w:rsidP="00C342AA">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All except NL</w:t>
            </w:r>
          </w:p>
        </w:tc>
        <w:tc>
          <w:tcPr>
            <w:tcW w:w="4424" w:type="dxa"/>
            <w:vAlign w:val="center"/>
          </w:tcPr>
          <w:p w14:paraId="563100F1" w14:textId="77777777" w:rsidR="00C342AA" w:rsidRPr="00A64C15" w:rsidRDefault="00C342AA" w:rsidP="00C342AA">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portingWindowType</w:t>
            </w:r>
          </w:p>
          <w:p w14:paraId="285AD589" w14:textId="1838CD84" w:rsidR="00C342AA" w:rsidRPr="00A64C15" w:rsidRDefault="00C342AA" w:rsidP="00C342AA">
            <w:pPr>
              <w:spacing w:after="0" w:line="360" w:lineRule="auto"/>
              <w:contextualSpacing/>
              <w:rPr>
                <w:rStyle w:val="prop-type"/>
                <w:rFonts w:asciiTheme="minorHAnsi" w:hAnsiTheme="minorHAnsi" w:cstheme="minorHAnsi"/>
                <w:sz w:val="18"/>
                <w:szCs w:val="18"/>
              </w:rPr>
            </w:pPr>
            <w:r w:rsidRPr="00A64C15">
              <w:rPr>
                <w:rStyle w:val="prop-type"/>
                <w:rFonts w:asciiTheme="minorHAnsi" w:hAnsiTheme="minorHAnsi" w:cstheme="minorHAnsi"/>
                <w:sz w:val="18"/>
                <w:szCs w:val="18"/>
              </w:rPr>
              <w:t>string</w:t>
            </w:r>
          </w:p>
          <w:p w14:paraId="3FBEBFC3" w14:textId="77777777" w:rsidR="00C342AA" w:rsidRPr="00A64C15" w:rsidRDefault="00C342AA" w:rsidP="00C342AA">
            <w:pPr>
              <w:spacing w:beforeLines="60" w:before="144" w:afterLines="60" w:after="144" w:line="360" w:lineRule="auto"/>
              <w:rPr>
                <w:rFonts w:asciiTheme="minorHAnsi" w:hAnsiTheme="minorHAnsi" w:cstheme="minorHAnsi"/>
                <w:sz w:val="18"/>
                <w:szCs w:val="18"/>
              </w:rPr>
            </w:pPr>
            <w:r w:rsidRPr="00A64C15">
              <w:rPr>
                <w:rFonts w:asciiTheme="minorHAnsi" w:hAnsiTheme="minorHAnsi" w:cstheme="minorHAnsi"/>
                <w:sz w:val="18"/>
                <w:szCs w:val="18"/>
              </w:rPr>
              <w:t>The time you would like to port the number. Please note that windows are country specific. Please refer to Service Matrix for more information.</w:t>
            </w:r>
          </w:p>
          <w:p w14:paraId="018E757F" w14:textId="13CF7143" w:rsidR="00C342AA" w:rsidRPr="00A64C15" w:rsidRDefault="00C342AA" w:rsidP="00C342AA">
            <w:pPr>
              <w:spacing w:after="0" w:line="360" w:lineRule="auto"/>
              <w:contextualSpacing/>
              <w:rPr>
                <w:rStyle w:val="prop-enum"/>
                <w:rFonts w:asciiTheme="minorHAnsi" w:hAnsiTheme="minorHAnsi" w:cstheme="minorHAnsi"/>
                <w:sz w:val="18"/>
                <w:szCs w:val="18"/>
              </w:rPr>
            </w:pPr>
            <w:r w:rsidRPr="00A64C15">
              <w:rPr>
                <w:rFonts w:asciiTheme="minorHAnsi" w:hAnsiTheme="minorHAnsi" w:cstheme="minorHAnsi"/>
                <w:sz w:val="18"/>
                <w:szCs w:val="18"/>
                <w:u w:val="single"/>
              </w:rPr>
              <w:t>Format</w:t>
            </w:r>
            <w:r w:rsidRPr="00A64C15">
              <w:rPr>
                <w:rFonts w:asciiTheme="minorHAnsi" w:hAnsiTheme="minorHAnsi" w:cstheme="minorHAnsi"/>
                <w:sz w:val="18"/>
                <w:szCs w:val="18"/>
              </w:rPr>
              <w:t>: HHMM-HHMM</w:t>
            </w:r>
          </w:p>
        </w:tc>
      </w:tr>
      <w:tr w:rsidR="00A64C15" w:rsidRPr="00A64C15" w14:paraId="539BD98C" w14:textId="77777777" w:rsidTr="00D80355">
        <w:trPr>
          <w:jc w:val="center"/>
        </w:trPr>
        <w:tc>
          <w:tcPr>
            <w:tcW w:w="2425" w:type="dxa"/>
            <w:vAlign w:val="center"/>
          </w:tcPr>
          <w:p w14:paraId="6C74C5C1" w14:textId="142D515F" w:rsidR="00155E74" w:rsidRPr="00A64C15" w:rsidRDefault="00155E74" w:rsidP="00155E74">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currentOperator</w:t>
            </w:r>
          </w:p>
        </w:tc>
        <w:tc>
          <w:tcPr>
            <w:tcW w:w="1710" w:type="dxa"/>
            <w:vAlign w:val="center"/>
          </w:tcPr>
          <w:p w14:paraId="56D36F14" w14:textId="2DAE5E97" w:rsidR="00155E74" w:rsidRPr="00A64C15" w:rsidRDefault="00155E74" w:rsidP="00155E74">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lang w:eastAsia="en-US"/>
              </w:rPr>
              <w:t>Mandatory</w:t>
            </w:r>
          </w:p>
        </w:tc>
        <w:tc>
          <w:tcPr>
            <w:tcW w:w="1080" w:type="dxa"/>
            <w:vAlign w:val="center"/>
          </w:tcPr>
          <w:p w14:paraId="085936C0" w14:textId="2BCA03C7" w:rsidR="00155E74" w:rsidRPr="00A64C15" w:rsidRDefault="00155E74" w:rsidP="00155E74">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All expect NL</w:t>
            </w:r>
          </w:p>
        </w:tc>
        <w:tc>
          <w:tcPr>
            <w:tcW w:w="4424" w:type="dxa"/>
            <w:vAlign w:val="center"/>
          </w:tcPr>
          <w:p w14:paraId="0EDFE434" w14:textId="77777777" w:rsidR="00155E74" w:rsidRPr="00A64C15" w:rsidRDefault="00155E74" w:rsidP="00155E74">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nameType</w:t>
            </w:r>
          </w:p>
          <w:p w14:paraId="129523DB" w14:textId="77777777" w:rsidR="00155E74" w:rsidRPr="00A64C15" w:rsidRDefault="00155E74" w:rsidP="00155E74">
            <w:pPr>
              <w:spacing w:after="0" w:line="360" w:lineRule="auto"/>
              <w:contextualSpacing/>
              <w:rPr>
                <w:rStyle w:val="property"/>
                <w:rFonts w:asciiTheme="minorHAnsi" w:hAnsiTheme="minorHAnsi" w:cstheme="minorHAnsi"/>
                <w:i/>
                <w:iCs/>
                <w:sz w:val="18"/>
                <w:szCs w:val="18"/>
              </w:rPr>
            </w:pPr>
            <w:r w:rsidRPr="00A64C15">
              <w:rPr>
                <w:rStyle w:val="prop-type"/>
                <w:rFonts w:asciiTheme="minorHAnsi" w:hAnsiTheme="minorHAnsi" w:cstheme="minorHAnsi"/>
                <w:sz w:val="18"/>
                <w:szCs w:val="18"/>
              </w:rPr>
              <w:t>string</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maxLength: 60</w:t>
            </w:r>
          </w:p>
          <w:p w14:paraId="50BF8914" w14:textId="77777777" w:rsidR="00155E74" w:rsidRPr="00A64C15" w:rsidRDefault="00155E74" w:rsidP="00155E74">
            <w:pPr>
              <w:spacing w:after="0" w:line="360" w:lineRule="auto"/>
              <w:contextualSpacing/>
              <w:rPr>
                <w:rStyle w:val="property"/>
                <w:rFonts w:asciiTheme="minorHAnsi" w:hAnsiTheme="minorHAnsi" w:cstheme="minorHAnsi"/>
                <w:i/>
                <w:iCs/>
                <w:sz w:val="18"/>
                <w:szCs w:val="18"/>
              </w:rPr>
            </w:pPr>
            <w:r w:rsidRPr="00A64C15">
              <w:rPr>
                <w:rStyle w:val="property"/>
                <w:rFonts w:asciiTheme="minorHAnsi" w:hAnsiTheme="minorHAnsi" w:cstheme="minorHAnsi"/>
                <w:i/>
                <w:iCs/>
                <w:sz w:val="18"/>
                <w:szCs w:val="18"/>
              </w:rPr>
              <w:t>DE- format accepted: DXXX where X=0..9</w:t>
            </w:r>
          </w:p>
          <w:p w14:paraId="6D3F33F1" w14:textId="77777777" w:rsidR="00DE0163" w:rsidRPr="00A64C15" w:rsidRDefault="00DE0163" w:rsidP="00DE0163">
            <w:pPr>
              <w:spacing w:beforeLines="60" w:before="144" w:afterLines="60" w:after="144" w:line="360" w:lineRule="auto"/>
              <w:rPr>
                <w:rFonts w:asciiTheme="minorHAnsi" w:hAnsiTheme="minorHAnsi" w:cstheme="minorHAnsi"/>
                <w:sz w:val="18"/>
                <w:szCs w:val="18"/>
                <w:lang w:eastAsia="en-US"/>
              </w:rPr>
            </w:pPr>
            <w:r w:rsidRPr="00A64C15">
              <w:rPr>
                <w:rFonts w:asciiTheme="minorHAnsi" w:hAnsiTheme="minorHAnsi" w:cstheme="minorHAnsi"/>
                <w:sz w:val="18"/>
                <w:szCs w:val="18"/>
                <w:lang w:eastAsia="en-US"/>
              </w:rPr>
              <w:t xml:space="preserve">Please refer to service matrix for allowed operator values. If incorrect value is passed, Port-In request will fail with business failure. </w:t>
            </w:r>
          </w:p>
          <w:p w14:paraId="6196071D" w14:textId="2CB897CB" w:rsidR="00155E74" w:rsidRPr="00A64C15" w:rsidRDefault="00DE0163" w:rsidP="00DE0163">
            <w:pPr>
              <w:spacing w:after="0" w:line="360" w:lineRule="auto"/>
              <w:contextualSpacing/>
              <w:rPr>
                <w:rStyle w:val="false"/>
                <w:rFonts w:asciiTheme="minorHAnsi" w:hAnsiTheme="minorHAnsi" w:cstheme="minorHAnsi"/>
                <w:sz w:val="18"/>
                <w:szCs w:val="18"/>
              </w:rPr>
            </w:pPr>
            <w:r w:rsidRPr="00A64C15">
              <w:rPr>
                <w:rFonts w:asciiTheme="minorHAnsi" w:hAnsiTheme="minorHAnsi" w:cstheme="minorHAnsi"/>
                <w:sz w:val="18"/>
                <w:szCs w:val="18"/>
                <w:lang w:eastAsia="en-US"/>
              </w:rPr>
              <w:t>This rule is appliable for all countries except NL and DE.</w:t>
            </w:r>
          </w:p>
        </w:tc>
      </w:tr>
      <w:tr w:rsidR="00A64C15" w:rsidRPr="00A64C15" w14:paraId="7284F6DD"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30AFC1E" w14:textId="376CFE61" w:rsidR="00155E74" w:rsidRPr="00A64C15" w:rsidRDefault="00155E74" w:rsidP="00155E74">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portType</w:t>
            </w:r>
          </w:p>
        </w:tc>
        <w:tc>
          <w:tcPr>
            <w:tcW w:w="1710" w:type="dxa"/>
            <w:vAlign w:val="center"/>
          </w:tcPr>
          <w:p w14:paraId="3776EEEE" w14:textId="08246A89" w:rsidR="00155E74" w:rsidRPr="00A64C15" w:rsidRDefault="00155E74" w:rsidP="00155E74">
            <w:pPr>
              <w:spacing w:after="0" w:line="360" w:lineRule="auto"/>
              <w:contextualSpacing/>
              <w:rPr>
                <w:rFonts w:asciiTheme="minorHAnsi" w:hAnsiTheme="minorHAnsi" w:cstheme="minorHAnsi"/>
                <w:sz w:val="18"/>
                <w:szCs w:val="18"/>
              </w:rPr>
            </w:pPr>
            <w:r w:rsidRPr="00A64C15">
              <w:rPr>
                <w:rFonts w:asciiTheme="minorHAnsi" w:hAnsiTheme="minorHAnsi" w:cstheme="minorHAnsi"/>
                <w:bCs/>
                <w:sz w:val="18"/>
                <w:szCs w:val="18"/>
                <w:lang w:eastAsia="en-US"/>
              </w:rPr>
              <w:t>Mandatory</w:t>
            </w:r>
          </w:p>
        </w:tc>
        <w:tc>
          <w:tcPr>
            <w:tcW w:w="1080" w:type="dxa"/>
            <w:vAlign w:val="center"/>
          </w:tcPr>
          <w:p w14:paraId="68B8E6BE" w14:textId="0FCED18A" w:rsidR="00155E74" w:rsidRPr="00A64C15" w:rsidRDefault="00155E74" w:rsidP="00155E74">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NL, BE</w:t>
            </w:r>
          </w:p>
        </w:tc>
        <w:tc>
          <w:tcPr>
            <w:tcW w:w="4424" w:type="dxa"/>
            <w:vAlign w:val="center"/>
          </w:tcPr>
          <w:p w14:paraId="1878EF67" w14:textId="45FDAA71" w:rsidR="00155E74" w:rsidRPr="00A64C15" w:rsidRDefault="00155E74" w:rsidP="00155E74">
            <w:pPr>
              <w:spacing w:after="0" w:line="360" w:lineRule="auto"/>
              <w:contextualSpacing/>
              <w:rPr>
                <w:rStyle w:val="false"/>
                <w:rFonts w:asciiTheme="minorHAnsi" w:hAnsiTheme="minorHAnsi" w:cstheme="minorHAnsi"/>
                <w:sz w:val="18"/>
                <w:szCs w:val="18"/>
              </w:rPr>
            </w:pPr>
            <w:r w:rsidRPr="00A64C15">
              <w:rPr>
                <w:rFonts w:asciiTheme="minorHAnsi" w:hAnsiTheme="minorHAnsi" w:cstheme="minorHAnsi"/>
                <w:sz w:val="18"/>
                <w:szCs w:val="18"/>
                <w:lang w:eastAsia="en-US"/>
              </w:rPr>
              <w:t>Allowed Value = Simple, Complex.</w:t>
            </w:r>
          </w:p>
        </w:tc>
      </w:tr>
      <w:tr w:rsidR="00A64C15" w:rsidRPr="00A64C15" w14:paraId="76897425" w14:textId="77777777" w:rsidTr="00D80355">
        <w:trPr>
          <w:jc w:val="center"/>
        </w:trPr>
        <w:tc>
          <w:tcPr>
            <w:tcW w:w="2425" w:type="dxa"/>
            <w:vAlign w:val="center"/>
          </w:tcPr>
          <w:p w14:paraId="206A593A" w14:textId="39C3D75D" w:rsidR="00155E74" w:rsidRPr="00A64C15" w:rsidRDefault="00155E74" w:rsidP="00155E74">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accessCode</w:t>
            </w:r>
          </w:p>
        </w:tc>
        <w:tc>
          <w:tcPr>
            <w:tcW w:w="1710" w:type="dxa"/>
            <w:vAlign w:val="center"/>
          </w:tcPr>
          <w:p w14:paraId="2AEDC2B0" w14:textId="0B3BD610" w:rsidR="00155E74" w:rsidRPr="00A64C15" w:rsidRDefault="00155E74" w:rsidP="00155E74">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Optional</w:t>
            </w:r>
          </w:p>
        </w:tc>
        <w:tc>
          <w:tcPr>
            <w:tcW w:w="1080" w:type="dxa"/>
            <w:vAlign w:val="center"/>
          </w:tcPr>
          <w:p w14:paraId="7E52B1C0" w14:textId="58738A56" w:rsidR="00155E74" w:rsidRPr="00A64C15" w:rsidRDefault="00155E74" w:rsidP="00155E74">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PT</w:t>
            </w:r>
          </w:p>
        </w:tc>
        <w:tc>
          <w:tcPr>
            <w:tcW w:w="4424" w:type="dxa"/>
            <w:vAlign w:val="center"/>
          </w:tcPr>
          <w:p w14:paraId="2380DC7F" w14:textId="77777777" w:rsidR="00802E93" w:rsidRPr="00A64C15" w:rsidRDefault="00155E74" w:rsidP="00155E74">
            <w:pPr>
              <w:spacing w:after="0" w:line="360" w:lineRule="auto"/>
              <w:contextualSpacing/>
              <w:rPr>
                <w:rStyle w:val="property"/>
                <w:rFonts w:asciiTheme="minorHAnsi" w:hAnsiTheme="minorHAnsi" w:cstheme="minorHAnsi"/>
                <w:sz w:val="18"/>
                <w:szCs w:val="18"/>
              </w:rPr>
            </w:pPr>
            <w:r w:rsidRPr="00A64C15">
              <w:rPr>
                <w:rStyle w:val="property"/>
                <w:rFonts w:asciiTheme="minorHAnsi" w:hAnsiTheme="minorHAnsi" w:cstheme="minorHAnsi"/>
                <w:sz w:val="18"/>
                <w:szCs w:val="18"/>
              </w:rPr>
              <w:t>accessCodeType</w:t>
            </w:r>
          </w:p>
          <w:p w14:paraId="7B4D5795" w14:textId="017C9586" w:rsidR="00155E74" w:rsidRPr="00A64C15" w:rsidRDefault="00155E74" w:rsidP="00155E74">
            <w:pPr>
              <w:spacing w:after="0" w:line="360" w:lineRule="auto"/>
              <w:contextualSpacing/>
              <w:rPr>
                <w:rStyle w:val="property"/>
                <w:rFonts w:asciiTheme="minorHAnsi" w:hAnsiTheme="minorHAnsi" w:cstheme="minorHAnsi"/>
                <w:sz w:val="18"/>
                <w:szCs w:val="18"/>
              </w:rPr>
            </w:pPr>
            <w:r w:rsidRPr="00A64C15">
              <w:rPr>
                <w:rStyle w:val="property"/>
                <w:rFonts w:asciiTheme="minorHAnsi" w:hAnsiTheme="minorHAnsi" w:cstheme="minorHAnsi"/>
                <w:sz w:val="18"/>
                <w:szCs w:val="18"/>
              </w:rPr>
              <w:t>string</w:t>
            </w:r>
            <w:r w:rsidRPr="00A64C15">
              <w:rPr>
                <w:rStyle w:val="property"/>
                <w:rFonts w:asciiTheme="minorHAnsi" w:hAnsiTheme="minorHAnsi" w:cstheme="minorHAnsi"/>
                <w:sz w:val="18"/>
                <w:szCs w:val="18"/>
              </w:rPr>
              <w:br/>
              <w:t>maxLength: 14</w:t>
            </w:r>
          </w:p>
          <w:p w14:paraId="79850AF6" w14:textId="0A4EB423" w:rsidR="00155E74" w:rsidRPr="00A64C15" w:rsidRDefault="00155E74" w:rsidP="00155E74">
            <w:pPr>
              <w:spacing w:after="0" w:line="240" w:lineRule="auto"/>
              <w:rPr>
                <w:rStyle w:val="property"/>
                <w:rFonts w:asciiTheme="minorHAnsi" w:hAnsiTheme="minorHAnsi" w:cstheme="minorHAnsi"/>
                <w:sz w:val="18"/>
                <w:szCs w:val="18"/>
              </w:rPr>
            </w:pPr>
            <w:r w:rsidRPr="00A64C15">
              <w:rPr>
                <w:rStyle w:val="property"/>
                <w:rFonts w:asciiTheme="minorHAnsi" w:hAnsiTheme="minorHAnsi" w:cstheme="minorHAnsi"/>
                <w:sz w:val="18"/>
                <w:szCs w:val="18"/>
              </w:rPr>
              <w:t xml:space="preserve">allowed format: 4 digits-4 digits-4 digits </w:t>
            </w:r>
          </w:p>
          <w:p w14:paraId="457A0E75" w14:textId="258B32B5" w:rsidR="00155E74" w:rsidRPr="00A64C15" w:rsidRDefault="00155E74" w:rsidP="00155E74">
            <w:pPr>
              <w:spacing w:after="0" w:line="240" w:lineRule="auto"/>
              <w:rPr>
                <w:rStyle w:val="false"/>
                <w:rFonts w:asciiTheme="minorHAnsi" w:hAnsiTheme="minorHAnsi" w:cstheme="minorHAnsi"/>
                <w:sz w:val="18"/>
                <w:szCs w:val="18"/>
                <w:lang w:val="en-US"/>
              </w:rPr>
            </w:pPr>
            <w:r w:rsidRPr="00A64C15">
              <w:rPr>
                <w:rStyle w:val="property"/>
                <w:rFonts w:asciiTheme="minorHAnsi" w:hAnsiTheme="minorHAnsi" w:cstheme="minorHAnsi"/>
                <w:i/>
                <w:iCs/>
                <w:sz w:val="18"/>
                <w:szCs w:val="18"/>
              </w:rPr>
              <w:t>Example: 3571-5757-7739</w:t>
            </w:r>
          </w:p>
        </w:tc>
      </w:tr>
      <w:tr w:rsidR="00A64C15" w:rsidRPr="00A64C15" w14:paraId="4D02DCA3"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3664162C" w14:textId="3C8B114E" w:rsidR="00155E74" w:rsidRPr="00A64C15" w:rsidRDefault="00155E74" w:rsidP="00155E74">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lastRenderedPageBreak/>
              <w:t>mainBillingNumber</w:t>
            </w:r>
          </w:p>
        </w:tc>
        <w:tc>
          <w:tcPr>
            <w:tcW w:w="1710" w:type="dxa"/>
            <w:vAlign w:val="center"/>
          </w:tcPr>
          <w:p w14:paraId="38B36D94" w14:textId="3BA61E1C" w:rsidR="00155E74" w:rsidRPr="00A64C15" w:rsidRDefault="00155E74" w:rsidP="00155E74">
            <w:pPr>
              <w:spacing w:after="0" w:line="360" w:lineRule="auto"/>
              <w:contextualSpacing/>
              <w:rPr>
                <w:rFonts w:asciiTheme="minorHAnsi" w:hAnsiTheme="minorHAnsi" w:cstheme="minorHAnsi"/>
                <w:sz w:val="18"/>
                <w:szCs w:val="18"/>
              </w:rPr>
            </w:pPr>
            <w:r w:rsidRPr="00A64C15">
              <w:rPr>
                <w:rFonts w:asciiTheme="minorHAnsi" w:hAnsiTheme="minorHAnsi" w:cstheme="minorHAnsi"/>
                <w:bCs/>
                <w:sz w:val="18"/>
                <w:szCs w:val="18"/>
                <w:lang w:eastAsia="en-US"/>
              </w:rPr>
              <w:t>Mandatory</w:t>
            </w:r>
          </w:p>
        </w:tc>
        <w:tc>
          <w:tcPr>
            <w:tcW w:w="1080" w:type="dxa"/>
            <w:vAlign w:val="center"/>
          </w:tcPr>
          <w:p w14:paraId="567F8734" w14:textId="57FEADAE" w:rsidR="00155E74" w:rsidRPr="00A64C15" w:rsidRDefault="00155E74" w:rsidP="00155E74">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 xml:space="preserve">All expect NL, DE </w:t>
            </w:r>
            <w:r w:rsidR="00100438" w:rsidRPr="00A64C15">
              <w:rPr>
                <w:rFonts w:asciiTheme="minorHAnsi" w:hAnsiTheme="minorHAnsi" w:cstheme="minorHAnsi"/>
                <w:sz w:val="18"/>
                <w:szCs w:val="18"/>
                <w:lang w:eastAsia="en-US"/>
              </w:rPr>
              <w:t>and Zone B countries</w:t>
            </w:r>
          </w:p>
        </w:tc>
        <w:tc>
          <w:tcPr>
            <w:tcW w:w="4424" w:type="dxa"/>
            <w:vAlign w:val="center"/>
          </w:tcPr>
          <w:p w14:paraId="1E0D5B84" w14:textId="77777777" w:rsidR="00802E93" w:rsidRPr="00A64C15" w:rsidRDefault="00155E74" w:rsidP="00155E74">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E164NumberType</w:t>
            </w:r>
          </w:p>
          <w:p w14:paraId="528A4942" w14:textId="16B3B0F3" w:rsidR="00155E74" w:rsidRPr="00A64C15" w:rsidRDefault="00155E74" w:rsidP="00155E74">
            <w:pPr>
              <w:spacing w:after="0" w:line="360" w:lineRule="auto"/>
              <w:contextualSpacing/>
              <w:rPr>
                <w:rStyle w:val="property"/>
                <w:rFonts w:asciiTheme="minorHAnsi" w:hAnsiTheme="minorHAnsi" w:cstheme="minorHAnsi"/>
                <w:i/>
                <w:iCs/>
                <w:sz w:val="18"/>
                <w:szCs w:val="18"/>
              </w:rPr>
            </w:pPr>
            <w:r w:rsidRPr="00A64C15">
              <w:rPr>
                <w:rStyle w:val="prop-type"/>
                <w:rFonts w:asciiTheme="minorHAnsi" w:hAnsiTheme="minorHAnsi" w:cstheme="minorHAnsi"/>
                <w:sz w:val="18"/>
                <w:szCs w:val="18"/>
              </w:rPr>
              <w:t>string</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maxLength: 20</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example: +442081324758</w:t>
            </w:r>
          </w:p>
          <w:p w14:paraId="12A7D30A" w14:textId="77777777" w:rsidR="00C51D9D" w:rsidRPr="00A64C15" w:rsidRDefault="00C51D9D" w:rsidP="00C51D9D">
            <w:pPr>
              <w:spacing w:beforeLines="60" w:before="144" w:afterLines="60" w:after="144" w:line="360" w:lineRule="auto"/>
              <w:rPr>
                <w:rFonts w:asciiTheme="minorHAnsi" w:hAnsiTheme="minorHAnsi" w:cstheme="minorHAnsi"/>
                <w:sz w:val="18"/>
                <w:szCs w:val="18"/>
                <w:lang w:eastAsia="en-US"/>
              </w:rPr>
            </w:pPr>
            <w:r w:rsidRPr="00A64C15">
              <w:rPr>
                <w:rFonts w:asciiTheme="minorHAnsi" w:hAnsiTheme="minorHAnsi" w:cstheme="minorHAnsi"/>
                <w:sz w:val="18"/>
                <w:szCs w:val="18"/>
                <w:lang w:eastAsia="en-US"/>
              </w:rPr>
              <w:t>Please enter the Main Billing Number on order level for all countries except NL, DE, GB</w:t>
            </w:r>
          </w:p>
          <w:p w14:paraId="06980FEE" w14:textId="2FFE00F8" w:rsidR="00C51D9D" w:rsidRPr="00A64C15" w:rsidRDefault="00C51D9D" w:rsidP="00C51D9D">
            <w:pPr>
              <w:spacing w:beforeLines="60" w:before="144" w:afterLines="60" w:after="144" w:line="360" w:lineRule="auto"/>
              <w:rPr>
                <w:rStyle w:val="property"/>
                <w:rFonts w:asciiTheme="minorHAnsi" w:hAnsiTheme="minorHAnsi" w:cstheme="minorHAnsi"/>
                <w:sz w:val="18"/>
                <w:szCs w:val="18"/>
                <w:lang w:eastAsia="en-US"/>
              </w:rPr>
            </w:pPr>
            <w:r w:rsidRPr="00A64C15">
              <w:rPr>
                <w:rFonts w:asciiTheme="minorHAnsi" w:hAnsiTheme="minorHAnsi" w:cstheme="minorHAnsi"/>
                <w:sz w:val="18"/>
                <w:szCs w:val="18"/>
                <w:lang w:eastAsia="en-US"/>
              </w:rPr>
              <w:t>Only E164 format accepted</w:t>
            </w:r>
          </w:p>
          <w:p w14:paraId="4B6B53F8" w14:textId="77777777" w:rsidR="00C51D9D" w:rsidRPr="00A64C15" w:rsidRDefault="00C51D9D" w:rsidP="00C51D9D">
            <w:pPr>
              <w:rPr>
                <w:rStyle w:val="normaltextrun"/>
                <w:rFonts w:eastAsia="Times New Roman"/>
                <w:bCs/>
                <w:sz w:val="18"/>
                <w:szCs w:val="18"/>
                <w:lang w:val="en-US" w:eastAsia="ja-JP"/>
              </w:rPr>
            </w:pPr>
            <w:r w:rsidRPr="00A64C15">
              <w:rPr>
                <w:rStyle w:val="normaltextrun"/>
                <w:rFonts w:eastAsia="Times New Roman"/>
                <w:b/>
                <w:sz w:val="18"/>
                <w:szCs w:val="18"/>
                <w:lang w:val="en-US" w:eastAsia="ja-JP"/>
              </w:rPr>
              <w:t>New behavior for GB</w:t>
            </w:r>
            <w:r w:rsidRPr="00A64C15">
              <w:rPr>
                <w:rStyle w:val="normaltextrun"/>
                <w:rFonts w:eastAsia="Times New Roman"/>
                <w:bCs/>
                <w:sz w:val="18"/>
                <w:szCs w:val="18"/>
                <w:lang w:val="en-US" w:eastAsia="ja-JP"/>
              </w:rPr>
              <w:t>: the main billing number for GB/UK will be captured  at the range level to avoid rejections from losing operators.</w:t>
            </w:r>
          </w:p>
          <w:p w14:paraId="326C1140" w14:textId="77777777" w:rsidR="00802E93" w:rsidRPr="00A64C15" w:rsidRDefault="00802E93" w:rsidP="00155E74">
            <w:pPr>
              <w:spacing w:after="0" w:line="360" w:lineRule="auto"/>
              <w:contextualSpacing/>
              <w:rPr>
                <w:rStyle w:val="property"/>
                <w:rFonts w:asciiTheme="minorHAnsi" w:hAnsiTheme="minorHAnsi" w:cstheme="minorHAnsi"/>
                <w:i/>
                <w:iCs/>
                <w:sz w:val="18"/>
                <w:szCs w:val="18"/>
              </w:rPr>
            </w:pPr>
          </w:p>
          <w:p w14:paraId="6CB9B2A8" w14:textId="77777777" w:rsidR="00C51D9D" w:rsidRPr="00A64C15" w:rsidRDefault="00C51D9D" w:rsidP="00C51D9D">
            <w:pPr>
              <w:rPr>
                <w:rStyle w:val="normaltextrun"/>
                <w:rFonts w:eastAsia="Times New Roman"/>
                <w:bCs/>
                <w:sz w:val="18"/>
                <w:szCs w:val="18"/>
                <w:lang w:val="en-US" w:eastAsia="ja-JP"/>
              </w:rPr>
            </w:pPr>
            <w:r w:rsidRPr="00A64C15">
              <w:rPr>
                <w:rStyle w:val="normaltextrun"/>
                <w:rFonts w:eastAsia="Times New Roman"/>
                <w:bCs/>
                <w:sz w:val="18"/>
                <w:szCs w:val="18"/>
                <w:lang w:val="en-US" w:eastAsia="ja-JP"/>
              </w:rPr>
              <w:t xml:space="preserve">The above change for GB/UK is a code breaking change for API customers but in this release it is optional.  </w:t>
            </w:r>
            <w:r w:rsidRPr="00A64C15">
              <w:rPr>
                <w:rStyle w:val="normaltextrun"/>
                <w:rFonts w:eastAsia="Times New Roman"/>
                <w:b/>
                <w:sz w:val="18"/>
                <w:szCs w:val="18"/>
                <w:lang w:val="en-US" w:eastAsia="ja-JP"/>
              </w:rPr>
              <w:t>We will continue to support the current behavior</w:t>
            </w:r>
            <w:r w:rsidRPr="00A64C15">
              <w:rPr>
                <w:rStyle w:val="normaltextrun"/>
                <w:rFonts w:eastAsia="Times New Roman"/>
                <w:bCs/>
                <w:sz w:val="18"/>
                <w:szCs w:val="18"/>
                <w:lang w:val="en-US" w:eastAsia="ja-JP"/>
              </w:rPr>
              <w:t xml:space="preserve">, i.e. accept the main billing number at the order level </w:t>
            </w:r>
            <w:r w:rsidRPr="00A64C15">
              <w:rPr>
                <w:rStyle w:val="normaltextrun"/>
                <w:rFonts w:eastAsia="Times New Roman"/>
                <w:b/>
                <w:sz w:val="18"/>
                <w:szCs w:val="18"/>
                <w:lang w:val="en-US" w:eastAsia="ja-JP"/>
              </w:rPr>
              <w:t xml:space="preserve">until further notice </w:t>
            </w:r>
            <w:r w:rsidRPr="00A64C15">
              <w:rPr>
                <w:rStyle w:val="normaltextrun"/>
                <w:rFonts w:eastAsia="Times New Roman"/>
                <w:bCs/>
                <w:sz w:val="18"/>
                <w:szCs w:val="18"/>
                <w:lang w:val="en-US" w:eastAsia="ja-JP"/>
              </w:rPr>
              <w:t xml:space="preserve">in GB/UK..  </w:t>
            </w:r>
          </w:p>
          <w:p w14:paraId="2B07D3DD" w14:textId="77777777" w:rsidR="00C51D9D" w:rsidRPr="00A64C15" w:rsidRDefault="00C51D9D" w:rsidP="00C51D9D">
            <w:pPr>
              <w:rPr>
                <w:rStyle w:val="normaltextrun"/>
                <w:rFonts w:eastAsia="Times New Roman"/>
                <w:bCs/>
                <w:sz w:val="18"/>
                <w:szCs w:val="18"/>
                <w:lang w:val="en-US" w:eastAsia="ja-JP"/>
              </w:rPr>
            </w:pPr>
            <w:r w:rsidRPr="00A64C15">
              <w:rPr>
                <w:rStyle w:val="normaltextrun"/>
                <w:rFonts w:eastAsia="Times New Roman"/>
                <w:bCs/>
                <w:sz w:val="18"/>
                <w:szCs w:val="18"/>
                <w:lang w:val="en-US" w:eastAsia="ja-JP"/>
              </w:rPr>
              <w:t>Please note you cannot pass MBN at both range and order level - only one will be accepted.</w:t>
            </w:r>
          </w:p>
          <w:p w14:paraId="66579070" w14:textId="77777777" w:rsidR="00C51D9D" w:rsidRPr="00A64C15" w:rsidRDefault="00C51D9D" w:rsidP="00C51D9D">
            <w:pPr>
              <w:rPr>
                <w:rStyle w:val="normaltextrun"/>
                <w:rFonts w:eastAsia="Times New Roman"/>
                <w:bCs/>
                <w:sz w:val="18"/>
                <w:szCs w:val="18"/>
                <w:lang w:val="en-US" w:eastAsia="ja-JP"/>
              </w:rPr>
            </w:pPr>
            <w:r w:rsidRPr="00A64C15">
              <w:rPr>
                <w:rStyle w:val="normaltextrun"/>
                <w:rFonts w:eastAsia="Times New Roman"/>
                <w:bCs/>
                <w:sz w:val="18"/>
                <w:szCs w:val="18"/>
                <w:lang w:val="en-US" w:eastAsia="ja-JP"/>
              </w:rPr>
              <w:t>Colt’s recommendation is to pass the MBN at the range level to reduce the rejections from losing operators in the UK/GB.</w:t>
            </w:r>
          </w:p>
          <w:p w14:paraId="7572B7D2" w14:textId="484CF9A5" w:rsidR="00802E93" w:rsidRPr="00A64C15" w:rsidRDefault="00C51D9D" w:rsidP="00C51D9D">
            <w:pPr>
              <w:spacing w:after="0" w:line="360" w:lineRule="auto"/>
              <w:contextualSpacing/>
              <w:rPr>
                <w:rStyle w:val="false"/>
                <w:rFonts w:asciiTheme="minorHAnsi" w:hAnsiTheme="minorHAnsi" w:cstheme="minorHAnsi"/>
                <w:sz w:val="18"/>
                <w:szCs w:val="18"/>
              </w:rPr>
            </w:pPr>
            <w:r w:rsidRPr="00A64C15">
              <w:rPr>
                <w:rStyle w:val="normaltextrun"/>
                <w:rFonts w:eastAsia="Times New Roman"/>
                <w:b/>
                <w:sz w:val="18"/>
                <w:szCs w:val="18"/>
                <w:lang w:val="en-US" w:eastAsia="ja-JP"/>
              </w:rPr>
              <w:t>Please note:</w:t>
            </w:r>
            <w:r w:rsidRPr="00A64C15">
              <w:rPr>
                <w:rStyle w:val="normaltextrun"/>
                <w:rFonts w:eastAsia="Times New Roman"/>
                <w:bCs/>
                <w:sz w:val="18"/>
                <w:szCs w:val="18"/>
                <w:lang w:val="en-US" w:eastAsia="ja-JP"/>
              </w:rPr>
              <w:t xml:space="preserve"> In the other countries the main billing number will continue to be captured at the order level.</w:t>
            </w:r>
          </w:p>
        </w:tc>
      </w:tr>
      <w:tr w:rsidR="00A64C15" w:rsidRPr="00A64C15" w14:paraId="20A01540" w14:textId="77777777" w:rsidTr="00D80355">
        <w:trPr>
          <w:jc w:val="center"/>
        </w:trPr>
        <w:tc>
          <w:tcPr>
            <w:tcW w:w="2425" w:type="dxa"/>
            <w:vAlign w:val="center"/>
          </w:tcPr>
          <w:p w14:paraId="757FA3AE" w14:textId="3AB8242C" w:rsidR="00155E74" w:rsidRPr="00A64C15" w:rsidRDefault="00155E74" w:rsidP="00155E74">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contract**</w:t>
            </w:r>
          </w:p>
        </w:tc>
        <w:tc>
          <w:tcPr>
            <w:tcW w:w="1710" w:type="dxa"/>
            <w:vAlign w:val="center"/>
          </w:tcPr>
          <w:p w14:paraId="3CB73715" w14:textId="28B82E0C" w:rsidR="00155E74" w:rsidRPr="00A64C15" w:rsidRDefault="00155E74" w:rsidP="00155E74">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lang w:eastAsia="en-US"/>
              </w:rPr>
              <w:t>Optional</w:t>
            </w:r>
          </w:p>
        </w:tc>
        <w:tc>
          <w:tcPr>
            <w:tcW w:w="1080" w:type="dxa"/>
            <w:vAlign w:val="center"/>
          </w:tcPr>
          <w:p w14:paraId="5BC8F79F" w14:textId="6059C287" w:rsidR="00155E74" w:rsidRPr="00A64C15" w:rsidRDefault="00155E74" w:rsidP="00155E74">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NL</w:t>
            </w:r>
          </w:p>
        </w:tc>
        <w:tc>
          <w:tcPr>
            <w:tcW w:w="4424" w:type="dxa"/>
            <w:vAlign w:val="center"/>
          </w:tcPr>
          <w:p w14:paraId="6AE30DB1" w14:textId="13B186E5" w:rsidR="00155E74" w:rsidRPr="00A64C15" w:rsidRDefault="00155E74" w:rsidP="00155E74">
            <w:pPr>
              <w:spacing w:after="0" w:line="240" w:lineRule="auto"/>
              <w:rPr>
                <w:rStyle w:val="prop-type"/>
                <w:rFonts w:asciiTheme="minorHAnsi" w:hAnsiTheme="minorHAnsi" w:cstheme="minorHAnsi"/>
                <w:sz w:val="18"/>
                <w:szCs w:val="18"/>
              </w:rPr>
            </w:pPr>
            <w:r w:rsidRPr="00A64C15">
              <w:rPr>
                <w:rStyle w:val="prop-type"/>
                <w:rFonts w:asciiTheme="minorHAnsi" w:hAnsiTheme="minorHAnsi" w:cstheme="minorHAnsi"/>
                <w:sz w:val="18"/>
                <w:szCs w:val="18"/>
              </w:rPr>
              <w:t>String</w:t>
            </w:r>
          </w:p>
          <w:p w14:paraId="542566EF" w14:textId="77777777" w:rsidR="00155E74" w:rsidRPr="00A64C15" w:rsidRDefault="00155E74" w:rsidP="00155E74">
            <w:pPr>
              <w:spacing w:after="0" w:line="240" w:lineRule="auto"/>
              <w:rPr>
                <w:rStyle w:val="prop-enum"/>
                <w:rFonts w:asciiTheme="minorHAnsi" w:hAnsiTheme="minorHAnsi" w:cstheme="minorHAnsi"/>
                <w:sz w:val="18"/>
                <w:szCs w:val="18"/>
              </w:rPr>
            </w:pPr>
            <w:r w:rsidRPr="00A64C15">
              <w:rPr>
                <w:rStyle w:val="prop-enum"/>
                <w:rFonts w:asciiTheme="minorHAnsi" w:hAnsiTheme="minorHAnsi" w:cstheme="minorHAnsi"/>
                <w:sz w:val="18"/>
                <w:szCs w:val="18"/>
              </w:rPr>
              <w:t>Enum:</w:t>
            </w:r>
          </w:p>
          <w:p w14:paraId="50949B41" w14:textId="28B573BA" w:rsidR="00155E74" w:rsidRPr="00A64C15" w:rsidRDefault="00155E74" w:rsidP="00406E19">
            <w:pPr>
              <w:pStyle w:val="ListParagraph"/>
              <w:numPr>
                <w:ilvl w:val="0"/>
                <w:numId w:val="88"/>
              </w:numPr>
              <w:spacing w:after="0" w:line="240" w:lineRule="auto"/>
              <w:rPr>
                <w:rStyle w:val="prop-enum"/>
                <w:rFonts w:asciiTheme="minorHAnsi" w:hAnsiTheme="minorHAnsi" w:cstheme="minorHAnsi"/>
                <w:sz w:val="18"/>
                <w:szCs w:val="18"/>
              </w:rPr>
            </w:pPr>
            <w:r w:rsidRPr="00A64C15">
              <w:rPr>
                <w:rStyle w:val="prop-enum"/>
                <w:rFonts w:asciiTheme="minorHAnsi" w:hAnsiTheme="minorHAnsi" w:cstheme="minorHAnsi"/>
                <w:sz w:val="18"/>
                <w:szCs w:val="18"/>
              </w:rPr>
              <w:t>Early Termination</w:t>
            </w:r>
          </w:p>
          <w:p w14:paraId="47D0642E" w14:textId="75E440BD" w:rsidR="00155E74" w:rsidRPr="00A64C15" w:rsidRDefault="00155E74" w:rsidP="00406E19">
            <w:pPr>
              <w:pStyle w:val="ListParagraph"/>
              <w:numPr>
                <w:ilvl w:val="0"/>
                <w:numId w:val="87"/>
              </w:numPr>
              <w:spacing w:after="0" w:line="240" w:lineRule="auto"/>
              <w:rPr>
                <w:rStyle w:val="false"/>
                <w:rFonts w:asciiTheme="minorHAnsi" w:hAnsiTheme="minorHAnsi" w:cstheme="minorHAnsi"/>
                <w:sz w:val="18"/>
                <w:szCs w:val="18"/>
              </w:rPr>
            </w:pPr>
            <w:r w:rsidRPr="00A64C15">
              <w:rPr>
                <w:rStyle w:val="prop-enum"/>
                <w:rFonts w:asciiTheme="minorHAnsi" w:hAnsiTheme="minorHAnsi" w:cstheme="minorHAnsi"/>
                <w:sz w:val="18"/>
                <w:szCs w:val="18"/>
              </w:rPr>
              <w:t>Continuation</w:t>
            </w:r>
          </w:p>
        </w:tc>
      </w:tr>
      <w:tr w:rsidR="00A64C15" w:rsidRPr="00A64C15" w14:paraId="05764548"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09910C63" w14:textId="74F08E3F" w:rsidR="00100438" w:rsidRPr="00A64C15" w:rsidRDefault="00100438" w:rsidP="002E7498">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portingPrefix</w:t>
            </w:r>
          </w:p>
        </w:tc>
        <w:tc>
          <w:tcPr>
            <w:tcW w:w="1710" w:type="dxa"/>
            <w:vAlign w:val="center"/>
          </w:tcPr>
          <w:p w14:paraId="1C94E1EC" w14:textId="37A97E0E" w:rsidR="00100438" w:rsidRPr="00A64C15" w:rsidRDefault="00100438" w:rsidP="002E7498">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Optional</w:t>
            </w:r>
          </w:p>
        </w:tc>
        <w:tc>
          <w:tcPr>
            <w:tcW w:w="1080" w:type="dxa"/>
            <w:vAlign w:val="center"/>
          </w:tcPr>
          <w:p w14:paraId="16ABD7CE" w14:textId="7BC47A62" w:rsidR="00100438" w:rsidRPr="00A64C15" w:rsidRDefault="00100438" w:rsidP="002E7498">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FR</w:t>
            </w:r>
          </w:p>
        </w:tc>
        <w:tc>
          <w:tcPr>
            <w:tcW w:w="4424" w:type="dxa"/>
            <w:vAlign w:val="center"/>
          </w:tcPr>
          <w:p w14:paraId="5982AEBC" w14:textId="13736B87" w:rsidR="00100438" w:rsidRPr="00A64C15" w:rsidRDefault="00100438" w:rsidP="002E7498">
            <w:pPr>
              <w:spacing w:after="0" w:line="240" w:lineRule="auto"/>
              <w:rPr>
                <w:rStyle w:val="prop-type"/>
                <w:rFonts w:asciiTheme="minorHAnsi" w:hAnsiTheme="minorHAnsi" w:cstheme="minorHAnsi"/>
                <w:sz w:val="18"/>
                <w:szCs w:val="18"/>
              </w:rPr>
            </w:pPr>
            <w:r w:rsidRPr="00A64C15">
              <w:rPr>
                <w:rStyle w:val="prop-type"/>
                <w:rFonts w:asciiTheme="minorHAnsi" w:hAnsiTheme="minorHAnsi" w:cstheme="minorHAnsi"/>
                <w:sz w:val="18"/>
                <w:szCs w:val="18"/>
              </w:rPr>
              <w:t>String</w:t>
            </w:r>
          </w:p>
        </w:tc>
      </w:tr>
      <w:tr w:rsidR="00A64C15" w:rsidRPr="00A64C15" w14:paraId="58A9B944" w14:textId="77777777" w:rsidTr="00D80355">
        <w:trPr>
          <w:jc w:val="center"/>
        </w:trPr>
        <w:tc>
          <w:tcPr>
            <w:tcW w:w="2425" w:type="dxa"/>
            <w:vAlign w:val="center"/>
          </w:tcPr>
          <w:p w14:paraId="6340DEC3" w14:textId="7F2FD870" w:rsidR="00334751" w:rsidRPr="00A64C15" w:rsidRDefault="00334751" w:rsidP="002E7498">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autoPortIn</w:t>
            </w:r>
          </w:p>
        </w:tc>
        <w:tc>
          <w:tcPr>
            <w:tcW w:w="1710" w:type="dxa"/>
            <w:vAlign w:val="center"/>
          </w:tcPr>
          <w:p w14:paraId="4AAEC557" w14:textId="32EFD6E1" w:rsidR="00334751" w:rsidRPr="00A64C15" w:rsidRDefault="00334751" w:rsidP="002E7498">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Optional</w:t>
            </w:r>
          </w:p>
        </w:tc>
        <w:tc>
          <w:tcPr>
            <w:tcW w:w="1080" w:type="dxa"/>
            <w:vAlign w:val="center"/>
          </w:tcPr>
          <w:p w14:paraId="2DD58707" w14:textId="1AD5B57D" w:rsidR="00334751" w:rsidRPr="00A64C15" w:rsidRDefault="00334751" w:rsidP="002E7498">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BE</w:t>
            </w:r>
          </w:p>
        </w:tc>
        <w:tc>
          <w:tcPr>
            <w:tcW w:w="4424" w:type="dxa"/>
            <w:vAlign w:val="center"/>
          </w:tcPr>
          <w:p w14:paraId="088F3AC4" w14:textId="77777777" w:rsidR="00334751" w:rsidRPr="00A64C15" w:rsidRDefault="00334751" w:rsidP="002E7498">
            <w:pPr>
              <w:spacing w:after="0" w:line="240" w:lineRule="auto"/>
              <w:rPr>
                <w:rFonts w:asciiTheme="minorHAnsi" w:hAnsiTheme="minorHAnsi" w:cstheme="minorHAnsi"/>
                <w:sz w:val="18"/>
                <w:szCs w:val="18"/>
                <w:lang w:eastAsia="en-US"/>
              </w:rPr>
            </w:pPr>
            <w:r w:rsidRPr="00A64C15">
              <w:rPr>
                <w:rFonts w:asciiTheme="minorHAnsi" w:hAnsiTheme="minorHAnsi" w:cstheme="minorHAnsi"/>
                <w:sz w:val="18"/>
                <w:szCs w:val="18"/>
                <w:lang w:eastAsia="en-US"/>
              </w:rPr>
              <w:t>yesNoType</w:t>
            </w:r>
          </w:p>
          <w:p w14:paraId="742E3B35" w14:textId="77777777" w:rsidR="00334751" w:rsidRPr="00A64C15" w:rsidRDefault="00334751" w:rsidP="002E7498">
            <w:pPr>
              <w:spacing w:after="0" w:line="240" w:lineRule="auto"/>
              <w:rPr>
                <w:rFonts w:asciiTheme="minorHAnsi" w:hAnsiTheme="minorHAnsi" w:cstheme="minorHAnsi"/>
                <w:sz w:val="18"/>
                <w:szCs w:val="18"/>
                <w:lang w:eastAsia="en-US"/>
              </w:rPr>
            </w:pPr>
            <w:r w:rsidRPr="00A64C15">
              <w:rPr>
                <w:rFonts w:asciiTheme="minorHAnsi" w:hAnsiTheme="minorHAnsi" w:cstheme="minorHAnsi"/>
                <w:sz w:val="18"/>
                <w:szCs w:val="18"/>
                <w:lang w:eastAsia="en-US"/>
              </w:rPr>
              <w:t>string</w:t>
            </w:r>
          </w:p>
          <w:p w14:paraId="6005ADB6" w14:textId="77777777" w:rsidR="00334751" w:rsidRPr="00A64C15" w:rsidRDefault="00334751" w:rsidP="002E7498">
            <w:pPr>
              <w:spacing w:after="0" w:line="240" w:lineRule="auto"/>
              <w:rPr>
                <w:rFonts w:asciiTheme="minorHAnsi" w:hAnsiTheme="minorHAnsi" w:cstheme="minorHAnsi"/>
                <w:sz w:val="18"/>
                <w:szCs w:val="18"/>
                <w:lang w:eastAsia="en-US"/>
              </w:rPr>
            </w:pPr>
            <w:r w:rsidRPr="00A64C15">
              <w:rPr>
                <w:rFonts w:asciiTheme="minorHAnsi" w:hAnsiTheme="minorHAnsi" w:cstheme="minorHAnsi"/>
                <w:sz w:val="18"/>
                <w:szCs w:val="18"/>
                <w:lang w:eastAsia="en-US"/>
              </w:rPr>
              <w:t>Enum: [ Yes, No ]</w:t>
            </w:r>
          </w:p>
          <w:p w14:paraId="198BF2A3" w14:textId="77777777" w:rsidR="00334751" w:rsidRPr="00A64C15" w:rsidRDefault="00334751" w:rsidP="002E7498">
            <w:pPr>
              <w:spacing w:after="0" w:line="240" w:lineRule="auto"/>
              <w:rPr>
                <w:rFonts w:asciiTheme="minorHAnsi" w:hAnsiTheme="minorHAnsi" w:cstheme="minorHAnsi"/>
                <w:sz w:val="18"/>
                <w:szCs w:val="18"/>
                <w:lang w:eastAsia="en-US"/>
              </w:rPr>
            </w:pPr>
          </w:p>
          <w:p w14:paraId="28E82751" w14:textId="01791E60" w:rsidR="00334751" w:rsidRPr="00A64C15" w:rsidRDefault="00334751" w:rsidP="00334751">
            <w:pPr>
              <w:spacing w:after="0" w:line="240" w:lineRule="auto"/>
              <w:rPr>
                <w:rFonts w:asciiTheme="minorHAnsi" w:hAnsiTheme="minorHAnsi" w:cstheme="minorHAnsi"/>
                <w:sz w:val="18"/>
                <w:szCs w:val="18"/>
              </w:rPr>
            </w:pPr>
            <w:r w:rsidRPr="00A64C15">
              <w:rPr>
                <w:rFonts w:asciiTheme="minorHAnsi" w:hAnsiTheme="minorHAnsi" w:cstheme="minorHAnsi"/>
                <w:sz w:val="18"/>
                <w:szCs w:val="18"/>
              </w:rPr>
              <w:t>a new optional field ‘autoPortIn’ in the Port-In request.</w:t>
            </w:r>
          </w:p>
          <w:p w14:paraId="6D390891" w14:textId="77777777" w:rsidR="00334751" w:rsidRPr="00A64C15" w:rsidRDefault="00334751" w:rsidP="00406E19">
            <w:pPr>
              <w:pStyle w:val="ListParagraph"/>
              <w:numPr>
                <w:ilvl w:val="0"/>
                <w:numId w:val="119"/>
              </w:numPr>
              <w:spacing w:line="240" w:lineRule="auto"/>
              <w:rPr>
                <w:rFonts w:asciiTheme="minorHAnsi" w:hAnsiTheme="minorHAnsi" w:cstheme="minorHAnsi"/>
                <w:sz w:val="18"/>
                <w:szCs w:val="18"/>
              </w:rPr>
            </w:pPr>
            <w:r w:rsidRPr="00A64C15">
              <w:rPr>
                <w:rFonts w:asciiTheme="minorHAnsi" w:hAnsiTheme="minorHAnsi" w:cstheme="minorHAnsi"/>
                <w:sz w:val="18"/>
                <w:szCs w:val="18"/>
              </w:rPr>
              <w:t>If ‘Yes’ is passed in the request, then on the day of the port the request will be automatically picked up by our system for provisioning.</w:t>
            </w:r>
          </w:p>
          <w:p w14:paraId="400AA115" w14:textId="77777777" w:rsidR="00334751" w:rsidRPr="00A64C15" w:rsidRDefault="00334751" w:rsidP="00406E19">
            <w:pPr>
              <w:pStyle w:val="ListParagraph"/>
              <w:numPr>
                <w:ilvl w:val="0"/>
                <w:numId w:val="119"/>
              </w:numPr>
              <w:spacing w:line="240" w:lineRule="auto"/>
              <w:rPr>
                <w:rFonts w:asciiTheme="minorHAnsi" w:hAnsiTheme="minorHAnsi" w:cstheme="minorHAnsi"/>
                <w:sz w:val="18"/>
                <w:szCs w:val="18"/>
              </w:rPr>
            </w:pPr>
            <w:r w:rsidRPr="00A64C15">
              <w:rPr>
                <w:rFonts w:asciiTheme="minorHAnsi" w:hAnsiTheme="minorHAnsi" w:cstheme="minorHAnsi"/>
                <w:sz w:val="18"/>
                <w:szCs w:val="18"/>
              </w:rPr>
              <w:t>If ‘No’ or it’s blank, then on the day of the port, the Colt porting desk will manually proceed to process the Port-In request.</w:t>
            </w:r>
          </w:p>
          <w:p w14:paraId="73A9EB03" w14:textId="1E8F014C" w:rsidR="00334751" w:rsidRPr="00A64C15" w:rsidRDefault="00334751" w:rsidP="00334751">
            <w:pPr>
              <w:spacing w:before="0" w:line="240" w:lineRule="auto"/>
              <w:rPr>
                <w:rStyle w:val="prop-type"/>
                <w:rFonts w:asciiTheme="minorHAnsi" w:hAnsiTheme="minorHAnsi" w:cstheme="minorHAnsi"/>
                <w:sz w:val="18"/>
                <w:szCs w:val="18"/>
              </w:rPr>
            </w:pPr>
            <w:r w:rsidRPr="00A64C15">
              <w:rPr>
                <w:rFonts w:asciiTheme="minorHAnsi" w:hAnsiTheme="minorHAnsi" w:cstheme="minorHAnsi"/>
                <w:sz w:val="18"/>
                <w:szCs w:val="18"/>
              </w:rPr>
              <w:t>This value will be displayed in GET/order{orderID} REST API response</w:t>
            </w:r>
          </w:p>
        </w:tc>
      </w:tr>
      <w:tr w:rsidR="00A64C15" w:rsidRPr="00A64C15" w14:paraId="7947FD2E" w14:textId="77777777" w:rsidTr="00346BCF">
        <w:trPr>
          <w:cnfStyle w:val="000000010000" w:firstRow="0" w:lastRow="0" w:firstColumn="0" w:lastColumn="0" w:oddVBand="0" w:evenVBand="0" w:oddHBand="0" w:evenHBand="1" w:firstRowFirstColumn="0" w:firstRowLastColumn="0" w:lastRowFirstColumn="0" w:lastRowLastColumn="0"/>
          <w:jc w:val="center"/>
        </w:trPr>
        <w:tc>
          <w:tcPr>
            <w:tcW w:w="9639" w:type="dxa"/>
            <w:gridSpan w:val="4"/>
            <w:shd w:val="clear" w:color="auto" w:fill="C4FFF7" w:themeFill="accent1" w:themeFillTint="33"/>
            <w:vAlign w:val="center"/>
          </w:tcPr>
          <w:p w14:paraId="7927E252" w14:textId="77777777" w:rsidR="00155E74" w:rsidRPr="00A64C15" w:rsidRDefault="00155E74" w:rsidP="00155E74">
            <w:pPr>
              <w:spacing w:after="0" w:line="360" w:lineRule="auto"/>
              <w:contextualSpacing/>
              <w:rPr>
                <w:rFonts w:asciiTheme="minorHAnsi" w:hAnsiTheme="minorHAnsi" w:cstheme="minorHAnsi"/>
                <w:b/>
                <w:bCs/>
                <w:sz w:val="18"/>
                <w:szCs w:val="18"/>
              </w:rPr>
            </w:pPr>
            <w:r w:rsidRPr="00A64C15">
              <w:rPr>
                <w:rFonts w:asciiTheme="minorHAnsi" w:hAnsiTheme="minorHAnsi" w:cstheme="minorHAnsi"/>
                <w:b/>
                <w:bCs/>
                <w:sz w:val="18"/>
                <w:szCs w:val="18"/>
              </w:rPr>
              <w:t>portingContact (Optional node)</w:t>
            </w:r>
          </w:p>
          <w:p w14:paraId="7D4FCBBD" w14:textId="682353CB" w:rsidR="00155E74" w:rsidRPr="00A64C15" w:rsidRDefault="00155E74" w:rsidP="00155E74">
            <w:pPr>
              <w:spacing w:before="120" w:line="360" w:lineRule="auto"/>
              <w:rPr>
                <w:rStyle w:val="prop-enum"/>
                <w:rFonts w:asciiTheme="minorHAnsi" w:hAnsiTheme="minorHAnsi" w:cstheme="minorHAnsi"/>
                <w:i/>
                <w:iCs/>
                <w:sz w:val="18"/>
                <w:szCs w:val="18"/>
              </w:rPr>
            </w:pPr>
            <w:r w:rsidRPr="00A64C15">
              <w:rPr>
                <w:rFonts w:asciiTheme="minorHAnsi" w:hAnsiTheme="minorHAnsi" w:cstheme="minorHAnsi"/>
                <w:i/>
                <w:iCs/>
                <w:sz w:val="18"/>
                <w:szCs w:val="18"/>
              </w:rPr>
              <w:t>If below information is not sent in the request- details will be fetched from saved details against the profile provided by you doing profile setup.</w:t>
            </w:r>
          </w:p>
        </w:tc>
      </w:tr>
      <w:tr w:rsidR="00A64C15" w:rsidRPr="00A64C15" w14:paraId="35183479" w14:textId="77777777" w:rsidTr="00D80355">
        <w:trPr>
          <w:jc w:val="center"/>
        </w:trPr>
        <w:tc>
          <w:tcPr>
            <w:tcW w:w="2425" w:type="dxa"/>
            <w:vAlign w:val="center"/>
          </w:tcPr>
          <w:p w14:paraId="6FF1E859" w14:textId="52A28BC1" w:rsidR="00155E74" w:rsidRPr="00A64C15" w:rsidRDefault="00155E74" w:rsidP="00346BCF">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firstName</w:t>
            </w:r>
          </w:p>
        </w:tc>
        <w:tc>
          <w:tcPr>
            <w:tcW w:w="1710" w:type="dxa"/>
            <w:vAlign w:val="center"/>
          </w:tcPr>
          <w:p w14:paraId="2E6B97F1" w14:textId="4571251F" w:rsidR="00155E74" w:rsidRPr="00A64C15" w:rsidRDefault="00155E74" w:rsidP="00155E74">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70B0CAE5" w14:textId="4A3F85F8" w:rsidR="00155E74" w:rsidRPr="00A64C15" w:rsidRDefault="00155E74" w:rsidP="005A49AC">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All</w:t>
            </w:r>
          </w:p>
        </w:tc>
        <w:tc>
          <w:tcPr>
            <w:tcW w:w="4424" w:type="dxa"/>
            <w:vAlign w:val="center"/>
          </w:tcPr>
          <w:p w14:paraId="1E47414B" w14:textId="77777777" w:rsidR="00155E74" w:rsidRPr="00A64C15" w:rsidRDefault="00155E74" w:rsidP="00155E74">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nameType</w:t>
            </w:r>
          </w:p>
          <w:p w14:paraId="4964A4EF" w14:textId="4942AF2E" w:rsidR="00155E74" w:rsidRPr="00A64C15" w:rsidRDefault="00155E74" w:rsidP="00155E74">
            <w:pPr>
              <w:spacing w:after="0" w:line="360" w:lineRule="auto"/>
              <w:contextualSpacing/>
              <w:rPr>
                <w:rStyle w:val="prop-enum"/>
                <w:rFonts w:asciiTheme="minorHAnsi" w:hAnsiTheme="minorHAnsi" w:cstheme="minorHAnsi"/>
                <w:sz w:val="18"/>
                <w:szCs w:val="18"/>
              </w:rPr>
            </w:pPr>
            <w:r w:rsidRPr="00A64C15">
              <w:rPr>
                <w:rStyle w:val="prop-type"/>
                <w:rFonts w:asciiTheme="minorHAnsi" w:hAnsiTheme="minorHAnsi" w:cstheme="minorHAnsi"/>
                <w:sz w:val="18"/>
                <w:szCs w:val="18"/>
              </w:rPr>
              <w:lastRenderedPageBreak/>
              <w:t>string</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maxLength: 60</w:t>
            </w:r>
          </w:p>
        </w:tc>
      </w:tr>
      <w:tr w:rsidR="00A64C15" w:rsidRPr="00A64C15" w14:paraId="55EB4CCB"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06E136B3" w14:textId="06A20DD1" w:rsidR="00155E74" w:rsidRPr="00A64C15" w:rsidRDefault="00155E74" w:rsidP="00346BCF">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lastName</w:t>
            </w:r>
          </w:p>
        </w:tc>
        <w:tc>
          <w:tcPr>
            <w:tcW w:w="1710" w:type="dxa"/>
            <w:vAlign w:val="center"/>
          </w:tcPr>
          <w:p w14:paraId="08FC3152" w14:textId="20AA0276" w:rsidR="00155E74" w:rsidRPr="00A64C15" w:rsidRDefault="00155E74" w:rsidP="00155E74">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4DFCC46B" w14:textId="02035982" w:rsidR="00155E74" w:rsidRPr="00A64C15" w:rsidRDefault="00155E74" w:rsidP="005A49AC">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All</w:t>
            </w:r>
          </w:p>
        </w:tc>
        <w:tc>
          <w:tcPr>
            <w:tcW w:w="4424" w:type="dxa"/>
            <w:vAlign w:val="center"/>
          </w:tcPr>
          <w:p w14:paraId="1376A272" w14:textId="77777777" w:rsidR="00155E74" w:rsidRPr="00A64C15" w:rsidRDefault="00155E74" w:rsidP="00155E74">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customerNameType</w:t>
            </w:r>
          </w:p>
          <w:p w14:paraId="75082E76" w14:textId="4C7DDC3B" w:rsidR="00155E74" w:rsidRPr="00A64C15" w:rsidRDefault="00155E74" w:rsidP="00155E74">
            <w:pPr>
              <w:spacing w:after="0" w:line="360" w:lineRule="auto"/>
              <w:contextualSpacing/>
              <w:rPr>
                <w:rStyle w:val="prop-enum"/>
                <w:rFonts w:asciiTheme="minorHAnsi" w:hAnsiTheme="minorHAnsi" w:cstheme="minorHAnsi"/>
                <w:sz w:val="18"/>
                <w:szCs w:val="18"/>
              </w:rPr>
            </w:pPr>
            <w:r w:rsidRPr="00A64C15">
              <w:rPr>
                <w:rStyle w:val="prop-type"/>
                <w:rFonts w:asciiTheme="minorHAnsi" w:hAnsiTheme="minorHAnsi" w:cstheme="minorHAnsi"/>
                <w:sz w:val="18"/>
                <w:szCs w:val="18"/>
              </w:rPr>
              <w:t>string</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maxLength: 255</w:t>
            </w:r>
          </w:p>
        </w:tc>
      </w:tr>
      <w:tr w:rsidR="00A64C15" w:rsidRPr="00A64C15" w14:paraId="29878BF8" w14:textId="77777777" w:rsidTr="00D80355">
        <w:trPr>
          <w:jc w:val="center"/>
        </w:trPr>
        <w:tc>
          <w:tcPr>
            <w:tcW w:w="2425" w:type="dxa"/>
            <w:vAlign w:val="center"/>
          </w:tcPr>
          <w:p w14:paraId="0815B140" w14:textId="7DA003CF" w:rsidR="00155E74" w:rsidRPr="00A64C15" w:rsidRDefault="00155E74" w:rsidP="00346BCF">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phoneNumber</w:t>
            </w:r>
          </w:p>
        </w:tc>
        <w:tc>
          <w:tcPr>
            <w:tcW w:w="1710" w:type="dxa"/>
            <w:vAlign w:val="center"/>
          </w:tcPr>
          <w:p w14:paraId="433D9B53" w14:textId="204E9A81" w:rsidR="00155E74" w:rsidRPr="00A64C15" w:rsidRDefault="00155E74" w:rsidP="00155E74">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2D7C8609" w14:textId="558D7E9B" w:rsidR="00155E74" w:rsidRPr="00A64C15" w:rsidRDefault="00155E74" w:rsidP="005A49AC">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All</w:t>
            </w:r>
          </w:p>
        </w:tc>
        <w:tc>
          <w:tcPr>
            <w:tcW w:w="4424" w:type="dxa"/>
            <w:vAlign w:val="center"/>
          </w:tcPr>
          <w:p w14:paraId="594523DE" w14:textId="77777777" w:rsidR="00155E74" w:rsidRPr="00A64C15" w:rsidRDefault="00155E74" w:rsidP="00155E74">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phoneNumberType</w:t>
            </w:r>
          </w:p>
          <w:p w14:paraId="1D2EDAAB" w14:textId="4E882D78" w:rsidR="00155E74" w:rsidRPr="00A64C15" w:rsidRDefault="00155E74" w:rsidP="00155E74">
            <w:pPr>
              <w:spacing w:after="0" w:line="360" w:lineRule="auto"/>
              <w:contextualSpacing/>
              <w:rPr>
                <w:rStyle w:val="prop-enum"/>
                <w:rFonts w:asciiTheme="minorHAnsi" w:hAnsiTheme="minorHAnsi" w:cstheme="minorHAnsi"/>
                <w:sz w:val="18"/>
                <w:szCs w:val="18"/>
              </w:rPr>
            </w:pPr>
            <w:r w:rsidRPr="00A64C15">
              <w:rPr>
                <w:rStyle w:val="prop-type"/>
                <w:rFonts w:asciiTheme="minorHAnsi" w:hAnsiTheme="minorHAnsi" w:cstheme="minorHAnsi"/>
                <w:sz w:val="18"/>
                <w:szCs w:val="18"/>
              </w:rPr>
              <w:t>string</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pattern: ^[0-9]*$</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minLength: 6</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maxLength: 20</w:t>
            </w:r>
          </w:p>
        </w:tc>
      </w:tr>
      <w:tr w:rsidR="00A64C15" w:rsidRPr="00A64C15" w14:paraId="3683EBCD"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43735BFC" w14:textId="72B7EFD7" w:rsidR="00155E74" w:rsidRPr="00A64C15" w:rsidRDefault="00155E74" w:rsidP="00346BCF">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mobileNumber</w:t>
            </w:r>
          </w:p>
        </w:tc>
        <w:tc>
          <w:tcPr>
            <w:tcW w:w="1710" w:type="dxa"/>
            <w:vAlign w:val="center"/>
          </w:tcPr>
          <w:p w14:paraId="3B9C9888" w14:textId="47F9DBFE" w:rsidR="00155E74" w:rsidRPr="00A64C15" w:rsidRDefault="00155E74" w:rsidP="00155E74">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019465EA" w14:textId="303EEADC" w:rsidR="00155E74" w:rsidRPr="00A64C15" w:rsidRDefault="00155E74" w:rsidP="005A49AC">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All</w:t>
            </w:r>
          </w:p>
        </w:tc>
        <w:tc>
          <w:tcPr>
            <w:tcW w:w="4424" w:type="dxa"/>
            <w:vAlign w:val="center"/>
          </w:tcPr>
          <w:p w14:paraId="0A7BE837" w14:textId="77777777" w:rsidR="00155E74" w:rsidRPr="00A64C15" w:rsidRDefault="00155E74" w:rsidP="00155E74">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phoneNumberType</w:t>
            </w:r>
          </w:p>
          <w:p w14:paraId="35166094" w14:textId="71D4C44E" w:rsidR="00155E74" w:rsidRPr="00A64C15" w:rsidRDefault="00155E74" w:rsidP="00155E74">
            <w:pPr>
              <w:spacing w:after="0" w:line="360" w:lineRule="auto"/>
              <w:contextualSpacing/>
              <w:rPr>
                <w:rStyle w:val="prop-enum"/>
                <w:rFonts w:asciiTheme="minorHAnsi" w:hAnsiTheme="minorHAnsi" w:cstheme="minorHAnsi"/>
                <w:sz w:val="18"/>
                <w:szCs w:val="18"/>
              </w:rPr>
            </w:pPr>
            <w:r w:rsidRPr="00A64C15">
              <w:rPr>
                <w:rStyle w:val="prop-type"/>
                <w:rFonts w:asciiTheme="minorHAnsi" w:hAnsiTheme="minorHAnsi" w:cstheme="minorHAnsi"/>
                <w:sz w:val="18"/>
                <w:szCs w:val="18"/>
              </w:rPr>
              <w:t>string</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pattern: ^[0-9]*$</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minLength: 6</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maxLength: 20</w:t>
            </w:r>
          </w:p>
        </w:tc>
      </w:tr>
      <w:tr w:rsidR="00A64C15" w:rsidRPr="00A64C15" w14:paraId="753F1648" w14:textId="77777777" w:rsidTr="00D80355">
        <w:trPr>
          <w:jc w:val="center"/>
        </w:trPr>
        <w:tc>
          <w:tcPr>
            <w:tcW w:w="2425" w:type="dxa"/>
            <w:vAlign w:val="center"/>
          </w:tcPr>
          <w:p w14:paraId="42ACAF12" w14:textId="4104A11B" w:rsidR="00155E74" w:rsidRPr="00A64C15" w:rsidRDefault="00155E74" w:rsidP="00346BCF">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email</w:t>
            </w:r>
          </w:p>
        </w:tc>
        <w:tc>
          <w:tcPr>
            <w:tcW w:w="1710" w:type="dxa"/>
            <w:vAlign w:val="center"/>
          </w:tcPr>
          <w:p w14:paraId="75C52D63" w14:textId="352D276F" w:rsidR="00155E74" w:rsidRPr="00A64C15" w:rsidRDefault="00155E74" w:rsidP="00155E74">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286B25BA" w14:textId="78C4CFA3" w:rsidR="00155E74" w:rsidRPr="00A64C15" w:rsidRDefault="00155E74" w:rsidP="005A49AC">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All</w:t>
            </w:r>
          </w:p>
        </w:tc>
        <w:tc>
          <w:tcPr>
            <w:tcW w:w="4424" w:type="dxa"/>
            <w:vAlign w:val="center"/>
          </w:tcPr>
          <w:p w14:paraId="628BEB4E" w14:textId="77777777" w:rsidR="00155E74" w:rsidRPr="00A64C15" w:rsidRDefault="00155E74" w:rsidP="00155E74">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emailFormat</w:t>
            </w:r>
          </w:p>
          <w:p w14:paraId="319326AA" w14:textId="2EA09BF6" w:rsidR="00155E74" w:rsidRPr="00A64C15" w:rsidRDefault="00155E74" w:rsidP="00155E74">
            <w:pPr>
              <w:spacing w:after="0" w:line="360" w:lineRule="auto"/>
              <w:contextualSpacing/>
              <w:rPr>
                <w:rStyle w:val="prop-enum"/>
                <w:rFonts w:asciiTheme="minorHAnsi" w:hAnsiTheme="minorHAnsi" w:cstheme="minorHAnsi"/>
                <w:sz w:val="18"/>
                <w:szCs w:val="18"/>
              </w:rPr>
            </w:pPr>
            <w:r w:rsidRPr="00A64C15">
              <w:rPr>
                <w:rStyle w:val="prop-type"/>
                <w:rFonts w:asciiTheme="minorHAnsi" w:hAnsiTheme="minorHAnsi" w:cstheme="minorHAnsi"/>
                <w:sz w:val="18"/>
                <w:szCs w:val="18"/>
              </w:rPr>
              <w:t>string</w:t>
            </w:r>
          </w:p>
        </w:tc>
      </w:tr>
      <w:tr w:rsidR="00A64C15" w:rsidRPr="00A64C15" w14:paraId="270CE1DF"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0FA6BE27" w14:textId="75DA8F43" w:rsidR="00155E74" w:rsidRPr="00A64C15" w:rsidRDefault="00155E74" w:rsidP="00346BCF">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fax</w:t>
            </w:r>
          </w:p>
        </w:tc>
        <w:tc>
          <w:tcPr>
            <w:tcW w:w="1710" w:type="dxa"/>
            <w:vAlign w:val="center"/>
          </w:tcPr>
          <w:p w14:paraId="0AD9880E" w14:textId="51D933E9" w:rsidR="00155E74" w:rsidRPr="00A64C15" w:rsidRDefault="00155E74" w:rsidP="00155E74">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5645492A" w14:textId="315E98A0" w:rsidR="00155E74" w:rsidRPr="00A64C15" w:rsidRDefault="00155E74" w:rsidP="005A49AC">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All</w:t>
            </w:r>
          </w:p>
        </w:tc>
        <w:tc>
          <w:tcPr>
            <w:tcW w:w="4424" w:type="dxa"/>
            <w:vAlign w:val="center"/>
          </w:tcPr>
          <w:p w14:paraId="1C270EBE" w14:textId="77777777" w:rsidR="00155E74" w:rsidRPr="00A64C15" w:rsidRDefault="00155E74" w:rsidP="00155E74">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phoneNumberType</w:t>
            </w:r>
          </w:p>
          <w:p w14:paraId="3B14C66C" w14:textId="2CCEFF5B" w:rsidR="00155E74" w:rsidRPr="00A64C15" w:rsidRDefault="00155E74" w:rsidP="00155E74">
            <w:pPr>
              <w:spacing w:after="0" w:line="360" w:lineRule="auto"/>
              <w:contextualSpacing/>
              <w:rPr>
                <w:rStyle w:val="prop-enum"/>
                <w:rFonts w:asciiTheme="minorHAnsi" w:hAnsiTheme="minorHAnsi" w:cstheme="minorHAnsi"/>
                <w:sz w:val="18"/>
                <w:szCs w:val="18"/>
              </w:rPr>
            </w:pPr>
            <w:r w:rsidRPr="00A64C15">
              <w:rPr>
                <w:rStyle w:val="prop-type"/>
                <w:rFonts w:asciiTheme="minorHAnsi" w:hAnsiTheme="minorHAnsi" w:cstheme="minorHAnsi"/>
                <w:sz w:val="18"/>
                <w:szCs w:val="18"/>
              </w:rPr>
              <w:t>string</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pattern: ^[0-9]*$</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minLength: 6</w:t>
            </w:r>
            <w:r w:rsidRPr="00A64C15">
              <w:rPr>
                <w:rFonts w:asciiTheme="minorHAnsi" w:hAnsiTheme="minorHAnsi" w:cstheme="minorHAnsi"/>
                <w:i/>
                <w:iCs/>
                <w:sz w:val="18"/>
                <w:szCs w:val="18"/>
              </w:rPr>
              <w:br/>
            </w:r>
            <w:r w:rsidRPr="00A64C15">
              <w:rPr>
                <w:rStyle w:val="property"/>
                <w:rFonts w:asciiTheme="minorHAnsi" w:hAnsiTheme="minorHAnsi" w:cstheme="minorHAnsi"/>
                <w:i/>
                <w:iCs/>
                <w:sz w:val="18"/>
                <w:szCs w:val="18"/>
              </w:rPr>
              <w:t>maxLength: 20</w:t>
            </w:r>
          </w:p>
        </w:tc>
      </w:tr>
      <w:tr w:rsidR="00A64C15" w:rsidRPr="00A64C15" w14:paraId="1F89D065" w14:textId="77777777" w:rsidTr="00346BCF">
        <w:trPr>
          <w:jc w:val="center"/>
        </w:trPr>
        <w:tc>
          <w:tcPr>
            <w:tcW w:w="9639" w:type="dxa"/>
            <w:gridSpan w:val="4"/>
            <w:shd w:val="clear" w:color="auto" w:fill="C4FFF7" w:themeFill="accent1" w:themeFillTint="33"/>
            <w:vAlign w:val="center"/>
          </w:tcPr>
          <w:p w14:paraId="0C687CD6" w14:textId="436AE3A8" w:rsidR="00155E74" w:rsidRPr="00A64C15" w:rsidRDefault="00155E74" w:rsidP="00155E74">
            <w:pPr>
              <w:spacing w:after="0" w:line="360" w:lineRule="auto"/>
              <w:contextualSpacing/>
              <w:rPr>
                <w:rStyle w:val="prop-enum"/>
                <w:rFonts w:asciiTheme="minorHAnsi" w:hAnsiTheme="minorHAnsi" w:cstheme="minorHAnsi"/>
                <w:sz w:val="18"/>
                <w:szCs w:val="18"/>
              </w:rPr>
            </w:pPr>
            <w:r w:rsidRPr="00A64C15">
              <w:rPr>
                <w:rFonts w:asciiTheme="minorHAnsi" w:hAnsiTheme="minorHAnsi" w:cstheme="minorHAnsi"/>
                <w:b/>
                <w:bCs/>
                <w:sz w:val="18"/>
                <w:szCs w:val="18"/>
              </w:rPr>
              <w:t>portAttachement</w:t>
            </w:r>
          </w:p>
        </w:tc>
      </w:tr>
      <w:tr w:rsidR="00A64C15" w:rsidRPr="00A64C15" w14:paraId="3D98F3CA"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1542E5E1" w14:textId="3DD6F08F" w:rsidR="00155E74" w:rsidRPr="00A64C15" w:rsidRDefault="00155E74" w:rsidP="00346BCF">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letterOfAuthorityFileName</w:t>
            </w:r>
          </w:p>
        </w:tc>
        <w:tc>
          <w:tcPr>
            <w:tcW w:w="1710" w:type="dxa"/>
            <w:vAlign w:val="center"/>
          </w:tcPr>
          <w:p w14:paraId="4279B504" w14:textId="382338A9" w:rsidR="00155E74" w:rsidRPr="00A64C15" w:rsidRDefault="00155E74" w:rsidP="00155E74">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522230D8" w14:textId="670B442F" w:rsidR="00155E74" w:rsidRPr="00A64C15" w:rsidRDefault="00155E74" w:rsidP="00155E74">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All</w:t>
            </w:r>
          </w:p>
        </w:tc>
        <w:tc>
          <w:tcPr>
            <w:tcW w:w="4424" w:type="dxa"/>
            <w:vAlign w:val="center"/>
          </w:tcPr>
          <w:p w14:paraId="5C256568" w14:textId="77777777" w:rsidR="00155E74" w:rsidRPr="00A64C15" w:rsidRDefault="00155E74" w:rsidP="00155E74">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documentNameType</w:t>
            </w:r>
          </w:p>
          <w:p w14:paraId="04B8B8DF" w14:textId="4BF39EF1" w:rsidR="00155E74" w:rsidRPr="00A64C15" w:rsidRDefault="00155E74" w:rsidP="00155E74">
            <w:pPr>
              <w:spacing w:after="0" w:line="360" w:lineRule="auto"/>
              <w:contextualSpacing/>
              <w:rPr>
                <w:rStyle w:val="prop-enum"/>
                <w:rFonts w:asciiTheme="minorHAnsi" w:hAnsiTheme="minorHAnsi" w:cstheme="minorHAnsi"/>
                <w:sz w:val="18"/>
                <w:szCs w:val="18"/>
                <w:lang w:val="sv-SE"/>
              </w:rPr>
            </w:pPr>
            <w:r w:rsidRPr="00A64C15">
              <w:rPr>
                <w:rStyle w:val="prop-type"/>
                <w:rFonts w:asciiTheme="minorHAnsi" w:hAnsiTheme="minorHAnsi" w:cstheme="minorHAnsi"/>
                <w:sz w:val="18"/>
                <w:szCs w:val="18"/>
                <w:lang w:val="sv-SE"/>
              </w:rPr>
              <w:t>string</w:t>
            </w:r>
            <w:r w:rsidRPr="00A64C15">
              <w:rPr>
                <w:rFonts w:asciiTheme="minorHAnsi" w:hAnsiTheme="minorHAnsi" w:cstheme="minorHAnsi"/>
                <w:i/>
                <w:iCs/>
                <w:sz w:val="18"/>
                <w:szCs w:val="18"/>
                <w:lang w:val="sv-SE"/>
              </w:rPr>
              <w:br/>
            </w:r>
            <w:r w:rsidRPr="00A64C15">
              <w:rPr>
                <w:rStyle w:val="property"/>
                <w:rFonts w:asciiTheme="minorHAnsi" w:hAnsiTheme="minorHAnsi" w:cstheme="minorHAnsi"/>
                <w:i/>
                <w:iCs/>
                <w:sz w:val="18"/>
                <w:szCs w:val="18"/>
                <w:lang w:val="sv-SE"/>
              </w:rPr>
              <w:t>pattern: ^.*((\.docx$)|(\.pdf$)|(\.doc$))</w:t>
            </w:r>
          </w:p>
        </w:tc>
      </w:tr>
      <w:tr w:rsidR="00A64C15" w:rsidRPr="00A64C15" w14:paraId="0EDEC8A8" w14:textId="77777777" w:rsidTr="00D80355">
        <w:trPr>
          <w:jc w:val="center"/>
        </w:trPr>
        <w:tc>
          <w:tcPr>
            <w:tcW w:w="2425" w:type="dxa"/>
            <w:vAlign w:val="center"/>
          </w:tcPr>
          <w:p w14:paraId="64735148" w14:textId="74D6AC27" w:rsidR="00155E74" w:rsidRPr="00A64C15" w:rsidRDefault="00155E74" w:rsidP="00346BCF">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letterOfAuthorityFileContent</w:t>
            </w:r>
          </w:p>
        </w:tc>
        <w:tc>
          <w:tcPr>
            <w:tcW w:w="1710" w:type="dxa"/>
            <w:vAlign w:val="center"/>
          </w:tcPr>
          <w:p w14:paraId="370228AC" w14:textId="7B9343A4" w:rsidR="00155E74" w:rsidRPr="00A64C15" w:rsidRDefault="00155E74" w:rsidP="00155E74">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68DF2F70" w14:textId="282D48AD" w:rsidR="00155E74" w:rsidRPr="00A64C15" w:rsidRDefault="00155E74" w:rsidP="00155E74">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All</w:t>
            </w:r>
          </w:p>
        </w:tc>
        <w:tc>
          <w:tcPr>
            <w:tcW w:w="4424" w:type="dxa"/>
            <w:vAlign w:val="center"/>
          </w:tcPr>
          <w:p w14:paraId="7E27F6B0" w14:textId="77777777" w:rsidR="00155E74" w:rsidRPr="00A64C15" w:rsidRDefault="00155E74" w:rsidP="00155E74">
            <w:p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attachment5MType</w:t>
            </w:r>
          </w:p>
          <w:p w14:paraId="046AC274" w14:textId="21B0292A" w:rsidR="00155E74" w:rsidRPr="00A64C15" w:rsidRDefault="00155E74" w:rsidP="00155E74">
            <w:p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string($base64)</w:t>
            </w:r>
            <w:r w:rsidRPr="00A64C15">
              <w:rPr>
                <w:rFonts w:asciiTheme="minorHAnsi" w:eastAsia="Times New Roman" w:hAnsiTheme="minorHAnsi" w:cstheme="minorHAnsi"/>
                <w:i/>
                <w:iCs/>
                <w:sz w:val="18"/>
                <w:szCs w:val="18"/>
                <w:lang w:val="en-US" w:eastAsia="ja-JP"/>
              </w:rPr>
              <w:br/>
              <w:t>maxLength: 5242880</w:t>
            </w:r>
          </w:p>
          <w:p w14:paraId="552BDD8A" w14:textId="55168404" w:rsidR="00155E74" w:rsidRPr="00A64C15" w:rsidRDefault="00155E74" w:rsidP="00155E74">
            <w:pPr>
              <w:spacing w:before="240" w:after="240" w:line="240" w:lineRule="auto"/>
              <w:rPr>
                <w:rStyle w:val="prop-enum"/>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5MB</w:t>
            </w:r>
          </w:p>
        </w:tc>
      </w:tr>
      <w:tr w:rsidR="00A64C15" w:rsidRPr="00A64C15" w14:paraId="1919430B"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44CC37C1" w14:textId="0252B175" w:rsidR="00155E74" w:rsidRPr="00A64C15" w:rsidRDefault="00155E74" w:rsidP="00346BCF">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invoiceDocumentFileName</w:t>
            </w:r>
          </w:p>
        </w:tc>
        <w:tc>
          <w:tcPr>
            <w:tcW w:w="1710" w:type="dxa"/>
            <w:vAlign w:val="center"/>
          </w:tcPr>
          <w:p w14:paraId="6983C284" w14:textId="09D7360F" w:rsidR="00155E74" w:rsidRPr="00A64C15" w:rsidRDefault="00155E74" w:rsidP="00155E74">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lang w:eastAsia="en-US"/>
              </w:rPr>
              <w:t>Mandatory</w:t>
            </w:r>
          </w:p>
        </w:tc>
        <w:tc>
          <w:tcPr>
            <w:tcW w:w="1080" w:type="dxa"/>
            <w:vAlign w:val="center"/>
          </w:tcPr>
          <w:p w14:paraId="2041A336" w14:textId="4AE94227" w:rsidR="00155E74" w:rsidRPr="00A64C15" w:rsidRDefault="00155E74" w:rsidP="00155E74">
            <w:pPr>
              <w:spacing w:beforeLines="60" w:before="144" w:afterLines="60" w:after="144" w:line="360" w:lineRule="auto"/>
              <w:rPr>
                <w:rFonts w:asciiTheme="minorHAnsi" w:hAnsiTheme="minorHAnsi" w:cstheme="minorHAnsi"/>
                <w:sz w:val="18"/>
                <w:szCs w:val="18"/>
              </w:rPr>
            </w:pPr>
            <w:r w:rsidRPr="00A64C15">
              <w:rPr>
                <w:rFonts w:asciiTheme="minorHAnsi" w:hAnsiTheme="minorHAnsi" w:cstheme="minorHAnsi"/>
                <w:sz w:val="18"/>
                <w:szCs w:val="18"/>
              </w:rPr>
              <w:t>FR, IT, PT, CH</w:t>
            </w:r>
          </w:p>
          <w:p w14:paraId="7ECA2395" w14:textId="111F0638" w:rsidR="00155E74" w:rsidRPr="00A64C15" w:rsidRDefault="00155E74" w:rsidP="00155E74">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rPr>
              <w:t>For rest of the countries except NL- Optional</w:t>
            </w:r>
          </w:p>
        </w:tc>
        <w:tc>
          <w:tcPr>
            <w:tcW w:w="4424" w:type="dxa"/>
            <w:vAlign w:val="center"/>
          </w:tcPr>
          <w:p w14:paraId="6722CDE5" w14:textId="77777777" w:rsidR="00155E74" w:rsidRPr="00A64C15" w:rsidRDefault="00155E74" w:rsidP="00155E74">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documentNameType</w:t>
            </w:r>
          </w:p>
          <w:p w14:paraId="2BC3FEF8" w14:textId="5E2FB43F" w:rsidR="00155E74" w:rsidRPr="00A64C15" w:rsidRDefault="00155E74" w:rsidP="00155E74">
            <w:pPr>
              <w:spacing w:after="0" w:line="360" w:lineRule="auto"/>
              <w:contextualSpacing/>
              <w:rPr>
                <w:rStyle w:val="prop-enum"/>
                <w:rFonts w:asciiTheme="minorHAnsi" w:hAnsiTheme="minorHAnsi" w:cstheme="minorHAnsi"/>
                <w:sz w:val="18"/>
                <w:szCs w:val="18"/>
                <w:lang w:val="sv-SE"/>
              </w:rPr>
            </w:pPr>
            <w:r w:rsidRPr="00A64C15">
              <w:rPr>
                <w:rStyle w:val="prop-type"/>
                <w:rFonts w:asciiTheme="minorHAnsi" w:hAnsiTheme="minorHAnsi" w:cstheme="minorHAnsi"/>
                <w:sz w:val="18"/>
                <w:szCs w:val="18"/>
                <w:lang w:val="sv-SE"/>
              </w:rPr>
              <w:t>string</w:t>
            </w:r>
            <w:r w:rsidRPr="00A64C15">
              <w:rPr>
                <w:rFonts w:asciiTheme="minorHAnsi" w:hAnsiTheme="minorHAnsi" w:cstheme="minorHAnsi"/>
                <w:i/>
                <w:iCs/>
                <w:sz w:val="18"/>
                <w:szCs w:val="18"/>
                <w:lang w:val="sv-SE"/>
              </w:rPr>
              <w:br/>
            </w:r>
            <w:r w:rsidRPr="00A64C15">
              <w:rPr>
                <w:rStyle w:val="property"/>
                <w:rFonts w:asciiTheme="minorHAnsi" w:hAnsiTheme="minorHAnsi" w:cstheme="minorHAnsi"/>
                <w:i/>
                <w:iCs/>
                <w:sz w:val="18"/>
                <w:szCs w:val="18"/>
                <w:lang w:val="sv-SE"/>
              </w:rPr>
              <w:t>pattern: ^.*((\.docx$)|(\.pdf$)|(\.doc$))</w:t>
            </w:r>
          </w:p>
        </w:tc>
      </w:tr>
      <w:tr w:rsidR="00A64C15" w:rsidRPr="00A64C15" w14:paraId="4A25B6C9" w14:textId="77777777" w:rsidTr="00D80355">
        <w:trPr>
          <w:jc w:val="center"/>
        </w:trPr>
        <w:tc>
          <w:tcPr>
            <w:tcW w:w="2425" w:type="dxa"/>
            <w:vAlign w:val="center"/>
          </w:tcPr>
          <w:p w14:paraId="4295434B" w14:textId="7193BF9B" w:rsidR="00155E74" w:rsidRPr="00A64C15" w:rsidRDefault="00155E74" w:rsidP="00346BCF">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invoicedocumentFileContent</w:t>
            </w:r>
          </w:p>
        </w:tc>
        <w:tc>
          <w:tcPr>
            <w:tcW w:w="1710" w:type="dxa"/>
            <w:vAlign w:val="center"/>
          </w:tcPr>
          <w:p w14:paraId="73435E1F" w14:textId="6E3E3D46" w:rsidR="00155E74" w:rsidRPr="00A64C15" w:rsidRDefault="00155E74" w:rsidP="00155E74">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lang w:eastAsia="en-US"/>
              </w:rPr>
              <w:t>Mandatory</w:t>
            </w:r>
          </w:p>
        </w:tc>
        <w:tc>
          <w:tcPr>
            <w:tcW w:w="1080" w:type="dxa"/>
            <w:vAlign w:val="center"/>
          </w:tcPr>
          <w:p w14:paraId="64C1A9B4" w14:textId="46CC1A94" w:rsidR="00155E74" w:rsidRPr="00A64C15" w:rsidRDefault="00155E74" w:rsidP="00155E74">
            <w:pPr>
              <w:spacing w:beforeLines="60" w:before="144" w:afterLines="60" w:after="144" w:line="360" w:lineRule="auto"/>
              <w:rPr>
                <w:rFonts w:asciiTheme="minorHAnsi" w:hAnsiTheme="minorHAnsi" w:cstheme="minorHAnsi"/>
                <w:sz w:val="18"/>
                <w:szCs w:val="18"/>
              </w:rPr>
            </w:pPr>
            <w:r w:rsidRPr="00A64C15">
              <w:rPr>
                <w:rFonts w:asciiTheme="minorHAnsi" w:hAnsiTheme="minorHAnsi" w:cstheme="minorHAnsi"/>
                <w:sz w:val="18"/>
                <w:szCs w:val="18"/>
              </w:rPr>
              <w:t xml:space="preserve">FR, IT, PT, CH </w:t>
            </w:r>
          </w:p>
          <w:p w14:paraId="7A7ECF35" w14:textId="74984138" w:rsidR="00155E74" w:rsidRPr="00A64C15" w:rsidRDefault="00155E74" w:rsidP="00155E74">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rPr>
              <w:t xml:space="preserve">For rest of the countries </w:t>
            </w:r>
            <w:r w:rsidRPr="00A64C15">
              <w:rPr>
                <w:rFonts w:asciiTheme="minorHAnsi" w:hAnsiTheme="minorHAnsi" w:cstheme="minorHAnsi"/>
                <w:sz w:val="18"/>
                <w:szCs w:val="18"/>
              </w:rPr>
              <w:lastRenderedPageBreak/>
              <w:t>except NL- Optional</w:t>
            </w:r>
          </w:p>
        </w:tc>
        <w:tc>
          <w:tcPr>
            <w:tcW w:w="4424" w:type="dxa"/>
            <w:vAlign w:val="center"/>
          </w:tcPr>
          <w:p w14:paraId="1C41216E" w14:textId="77777777" w:rsidR="00155E74" w:rsidRPr="00A64C15" w:rsidRDefault="00155E74" w:rsidP="00155E74">
            <w:p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lastRenderedPageBreak/>
              <w:t>attachment5MType</w:t>
            </w:r>
          </w:p>
          <w:p w14:paraId="6B6DAE70" w14:textId="3D41B171" w:rsidR="00155E74" w:rsidRPr="00A64C15" w:rsidRDefault="00155E74" w:rsidP="00155E74">
            <w:p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string($base64)</w:t>
            </w:r>
            <w:r w:rsidRPr="00A64C15">
              <w:rPr>
                <w:rFonts w:asciiTheme="minorHAnsi" w:eastAsia="Times New Roman" w:hAnsiTheme="minorHAnsi" w:cstheme="minorHAnsi"/>
                <w:i/>
                <w:iCs/>
                <w:sz w:val="18"/>
                <w:szCs w:val="18"/>
                <w:lang w:val="en-US" w:eastAsia="ja-JP"/>
              </w:rPr>
              <w:br/>
              <w:t>maxLength: 5242880</w:t>
            </w:r>
          </w:p>
          <w:p w14:paraId="6DE01F82" w14:textId="70C51DD6" w:rsidR="00155E74" w:rsidRPr="00A64C15" w:rsidRDefault="00155E74" w:rsidP="00155E74">
            <w:pPr>
              <w:spacing w:before="240" w:after="240" w:line="240" w:lineRule="auto"/>
              <w:rPr>
                <w:rStyle w:val="prop-enum"/>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5MB</w:t>
            </w:r>
          </w:p>
        </w:tc>
      </w:tr>
      <w:tr w:rsidR="00A64C15" w:rsidRPr="00A64C15" w14:paraId="0C230CD8"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048852F6" w14:textId="0A7DD058" w:rsidR="00155E74" w:rsidRPr="00A64C15" w:rsidRDefault="00155E74" w:rsidP="00346BCF">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supplementaryDocumentFileName</w:t>
            </w:r>
          </w:p>
        </w:tc>
        <w:tc>
          <w:tcPr>
            <w:tcW w:w="1710" w:type="dxa"/>
            <w:vAlign w:val="center"/>
          </w:tcPr>
          <w:p w14:paraId="7CE3475C" w14:textId="04DB6F26" w:rsidR="00155E74" w:rsidRPr="00A64C15" w:rsidRDefault="00155E74" w:rsidP="00155E74">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363583C4" w14:textId="7B76D9A5" w:rsidR="00155E74" w:rsidRPr="00A64C15" w:rsidRDefault="00155E74" w:rsidP="00155E74">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All except NL</w:t>
            </w:r>
          </w:p>
        </w:tc>
        <w:tc>
          <w:tcPr>
            <w:tcW w:w="4424" w:type="dxa"/>
            <w:vAlign w:val="center"/>
          </w:tcPr>
          <w:p w14:paraId="318FC40E" w14:textId="77777777" w:rsidR="00155E74" w:rsidRPr="00A64C15" w:rsidRDefault="00155E74" w:rsidP="00155E74">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documentNameType</w:t>
            </w:r>
          </w:p>
          <w:p w14:paraId="3E0CCD0C" w14:textId="09AC4996" w:rsidR="00155E74" w:rsidRPr="00A64C15" w:rsidRDefault="00155E74" w:rsidP="00155E74">
            <w:pPr>
              <w:spacing w:after="0" w:line="360" w:lineRule="auto"/>
              <w:contextualSpacing/>
              <w:rPr>
                <w:rStyle w:val="prop-enum"/>
                <w:rFonts w:asciiTheme="minorHAnsi" w:hAnsiTheme="minorHAnsi" w:cstheme="minorHAnsi"/>
                <w:sz w:val="18"/>
                <w:szCs w:val="18"/>
                <w:lang w:val="sv-SE"/>
              </w:rPr>
            </w:pPr>
            <w:r w:rsidRPr="00A64C15">
              <w:rPr>
                <w:rStyle w:val="prop-type"/>
                <w:rFonts w:asciiTheme="minorHAnsi" w:hAnsiTheme="minorHAnsi" w:cstheme="minorHAnsi"/>
                <w:sz w:val="18"/>
                <w:szCs w:val="18"/>
                <w:lang w:val="sv-SE"/>
              </w:rPr>
              <w:t>string</w:t>
            </w:r>
            <w:r w:rsidRPr="00A64C15">
              <w:rPr>
                <w:rFonts w:asciiTheme="minorHAnsi" w:hAnsiTheme="minorHAnsi" w:cstheme="minorHAnsi"/>
                <w:i/>
                <w:iCs/>
                <w:sz w:val="18"/>
                <w:szCs w:val="18"/>
                <w:lang w:val="sv-SE"/>
              </w:rPr>
              <w:br/>
            </w:r>
            <w:r w:rsidRPr="00A64C15">
              <w:rPr>
                <w:rStyle w:val="property"/>
                <w:rFonts w:asciiTheme="minorHAnsi" w:hAnsiTheme="minorHAnsi" w:cstheme="minorHAnsi"/>
                <w:i/>
                <w:iCs/>
                <w:sz w:val="18"/>
                <w:szCs w:val="18"/>
                <w:lang w:val="sv-SE"/>
              </w:rPr>
              <w:t>pattern: ^.*((\.docx$)|(\.pdf$)|(\.doc$))</w:t>
            </w:r>
          </w:p>
        </w:tc>
      </w:tr>
      <w:tr w:rsidR="00A64C15" w:rsidRPr="00A64C15" w14:paraId="2046F103" w14:textId="77777777" w:rsidTr="00D80355">
        <w:trPr>
          <w:jc w:val="center"/>
        </w:trPr>
        <w:tc>
          <w:tcPr>
            <w:tcW w:w="2425" w:type="dxa"/>
            <w:vAlign w:val="center"/>
          </w:tcPr>
          <w:p w14:paraId="43625DB4" w14:textId="49A4F934" w:rsidR="00155E74" w:rsidRPr="00A64C15" w:rsidRDefault="00155E74" w:rsidP="00346BCF">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supplementaryFileContent</w:t>
            </w:r>
          </w:p>
        </w:tc>
        <w:tc>
          <w:tcPr>
            <w:tcW w:w="1710" w:type="dxa"/>
            <w:vAlign w:val="center"/>
          </w:tcPr>
          <w:p w14:paraId="2FB1AE10" w14:textId="2315BFAA" w:rsidR="00155E74" w:rsidRPr="00A64C15" w:rsidRDefault="00155E74" w:rsidP="00155E74">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4E6F7653" w14:textId="77C11EEB" w:rsidR="00155E74" w:rsidRPr="00A64C15" w:rsidRDefault="00155E74" w:rsidP="00155E74">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All except NL</w:t>
            </w:r>
          </w:p>
        </w:tc>
        <w:tc>
          <w:tcPr>
            <w:tcW w:w="4424" w:type="dxa"/>
            <w:vAlign w:val="center"/>
          </w:tcPr>
          <w:p w14:paraId="6C8778A9" w14:textId="77777777" w:rsidR="00155E74" w:rsidRPr="00A64C15" w:rsidRDefault="00155E74" w:rsidP="00155E74">
            <w:p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attachment5MType</w:t>
            </w:r>
          </w:p>
          <w:p w14:paraId="4C3D1EBB" w14:textId="73610847" w:rsidR="00155E74" w:rsidRPr="00A64C15" w:rsidRDefault="00155E74" w:rsidP="00155E74">
            <w:p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string($base64)</w:t>
            </w:r>
            <w:r w:rsidRPr="00A64C15">
              <w:rPr>
                <w:rFonts w:asciiTheme="minorHAnsi" w:eastAsia="Times New Roman" w:hAnsiTheme="minorHAnsi" w:cstheme="minorHAnsi"/>
                <w:i/>
                <w:iCs/>
                <w:sz w:val="18"/>
                <w:szCs w:val="18"/>
                <w:lang w:val="en-US" w:eastAsia="ja-JP"/>
              </w:rPr>
              <w:br/>
              <w:t>maxLength: 5242880</w:t>
            </w:r>
          </w:p>
          <w:p w14:paraId="251B382E" w14:textId="50C6AC19" w:rsidR="00155E74" w:rsidRPr="00A64C15" w:rsidRDefault="00155E74" w:rsidP="00155E74">
            <w:pPr>
              <w:spacing w:before="240" w:after="240" w:line="240" w:lineRule="auto"/>
              <w:rPr>
                <w:rStyle w:val="prop-enum"/>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5MB</w:t>
            </w:r>
          </w:p>
        </w:tc>
      </w:tr>
      <w:tr w:rsidR="00A64C15" w:rsidRPr="00A64C15" w14:paraId="53E67636"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1FCD9A82" w14:textId="5F4659C3" w:rsidR="00C62680" w:rsidRPr="00A64C15" w:rsidRDefault="00C62680" w:rsidP="00C62680">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regulatoryAssignmentFileName</w:t>
            </w:r>
          </w:p>
        </w:tc>
        <w:tc>
          <w:tcPr>
            <w:tcW w:w="1710" w:type="dxa"/>
            <w:vAlign w:val="center"/>
          </w:tcPr>
          <w:p w14:paraId="2DAD2354" w14:textId="66C56429" w:rsidR="00C62680" w:rsidRPr="00A64C15" w:rsidRDefault="00C62680" w:rsidP="00C62680">
            <w:pPr>
              <w:spacing w:after="0" w:line="360" w:lineRule="auto"/>
              <w:contextualSpacing/>
              <w:rPr>
                <w:rFonts w:cstheme="minorHAnsi"/>
                <w:bCs/>
                <w:sz w:val="18"/>
                <w:szCs w:val="18"/>
              </w:rPr>
            </w:pPr>
            <w:r w:rsidRPr="00A64C15">
              <w:rPr>
                <w:rFonts w:cstheme="minorHAnsi"/>
                <w:bCs/>
                <w:sz w:val="18"/>
                <w:szCs w:val="18"/>
              </w:rPr>
              <w:t>Mandatory</w:t>
            </w:r>
          </w:p>
        </w:tc>
        <w:tc>
          <w:tcPr>
            <w:tcW w:w="1080" w:type="dxa"/>
            <w:vAlign w:val="center"/>
          </w:tcPr>
          <w:p w14:paraId="66310689" w14:textId="4D4D488B" w:rsidR="00C62680" w:rsidRPr="00A64C15" w:rsidRDefault="00C62680" w:rsidP="00C62680">
            <w:pPr>
              <w:spacing w:after="0" w:line="360" w:lineRule="auto"/>
              <w:contextualSpacing/>
              <w:rPr>
                <w:rFonts w:cstheme="minorHAnsi"/>
                <w:sz w:val="18"/>
                <w:szCs w:val="18"/>
                <w:lang w:eastAsia="en-US"/>
              </w:rPr>
            </w:pPr>
            <w:r w:rsidRPr="00A64C15">
              <w:rPr>
                <w:rFonts w:cstheme="minorHAnsi"/>
                <w:sz w:val="18"/>
                <w:szCs w:val="18"/>
                <w:lang w:eastAsia="en-US"/>
              </w:rPr>
              <w:t>NL</w:t>
            </w:r>
          </w:p>
        </w:tc>
        <w:tc>
          <w:tcPr>
            <w:tcW w:w="4424" w:type="dxa"/>
            <w:vAlign w:val="center"/>
          </w:tcPr>
          <w:p w14:paraId="04042B1C" w14:textId="3A5A8484" w:rsidR="00C62680" w:rsidRPr="00A64C15" w:rsidRDefault="00C62680" w:rsidP="00C62680">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Applicable for NL 088 number activation only</w:t>
            </w:r>
          </w:p>
          <w:p w14:paraId="67841546" w14:textId="1D132F24" w:rsidR="00C62680" w:rsidRPr="00A64C15" w:rsidRDefault="00C62680" w:rsidP="00C62680">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documentNameType</w:t>
            </w:r>
          </w:p>
          <w:p w14:paraId="01D49861" w14:textId="513101B5" w:rsidR="00C62680" w:rsidRPr="00A64C15" w:rsidRDefault="00C62680" w:rsidP="00C62680">
            <w:pPr>
              <w:spacing w:after="0" w:line="240" w:lineRule="auto"/>
              <w:rPr>
                <w:rFonts w:eastAsia="Times New Roman" w:cstheme="minorHAnsi"/>
                <w:sz w:val="18"/>
                <w:szCs w:val="18"/>
                <w:lang w:val="en-US" w:eastAsia="ja-JP"/>
              </w:rPr>
            </w:pPr>
            <w:r w:rsidRPr="00A64C15">
              <w:rPr>
                <w:rStyle w:val="prop-type"/>
                <w:rFonts w:asciiTheme="minorHAnsi" w:hAnsiTheme="minorHAnsi" w:cstheme="minorHAnsi"/>
                <w:sz w:val="18"/>
                <w:szCs w:val="18"/>
                <w:lang w:val="en-US"/>
              </w:rPr>
              <w:t>string</w:t>
            </w:r>
            <w:r w:rsidRPr="00A64C15">
              <w:rPr>
                <w:rFonts w:asciiTheme="minorHAnsi" w:hAnsiTheme="minorHAnsi" w:cstheme="minorHAnsi"/>
                <w:i/>
                <w:iCs/>
                <w:sz w:val="18"/>
                <w:szCs w:val="18"/>
                <w:lang w:val="en-US"/>
              </w:rPr>
              <w:br/>
            </w:r>
            <w:r w:rsidRPr="00A64C15">
              <w:rPr>
                <w:rStyle w:val="property"/>
                <w:rFonts w:asciiTheme="minorHAnsi" w:hAnsiTheme="minorHAnsi" w:cstheme="minorHAnsi"/>
                <w:i/>
                <w:iCs/>
                <w:sz w:val="18"/>
                <w:szCs w:val="18"/>
                <w:lang w:val="en-US"/>
              </w:rPr>
              <w:t>pattern: ^.*((\.docx$)|(\.pdf$)|(\.doc$))</w:t>
            </w:r>
          </w:p>
        </w:tc>
      </w:tr>
      <w:tr w:rsidR="00A64C15" w:rsidRPr="00A64C15" w14:paraId="180752EF" w14:textId="77777777" w:rsidTr="00D80355">
        <w:trPr>
          <w:jc w:val="center"/>
        </w:trPr>
        <w:tc>
          <w:tcPr>
            <w:tcW w:w="2425" w:type="dxa"/>
            <w:vAlign w:val="center"/>
          </w:tcPr>
          <w:p w14:paraId="2F4FCECD" w14:textId="1F72DA75" w:rsidR="00C62680" w:rsidRPr="00A64C15" w:rsidRDefault="00C62680" w:rsidP="00C62680">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regulatoryAssignmentFileContent</w:t>
            </w:r>
          </w:p>
        </w:tc>
        <w:tc>
          <w:tcPr>
            <w:tcW w:w="1710" w:type="dxa"/>
            <w:vAlign w:val="center"/>
          </w:tcPr>
          <w:p w14:paraId="23BD677D" w14:textId="244CAC99" w:rsidR="00C62680" w:rsidRPr="00A64C15" w:rsidRDefault="00C62680" w:rsidP="00C62680">
            <w:pPr>
              <w:spacing w:after="0" w:line="360" w:lineRule="auto"/>
              <w:contextualSpacing/>
              <w:rPr>
                <w:rFonts w:cstheme="minorHAnsi"/>
                <w:bCs/>
                <w:sz w:val="18"/>
                <w:szCs w:val="18"/>
              </w:rPr>
            </w:pPr>
            <w:r w:rsidRPr="00A64C15">
              <w:rPr>
                <w:rFonts w:cstheme="minorHAnsi"/>
                <w:bCs/>
                <w:sz w:val="18"/>
                <w:szCs w:val="18"/>
              </w:rPr>
              <w:t>Mandatory</w:t>
            </w:r>
          </w:p>
        </w:tc>
        <w:tc>
          <w:tcPr>
            <w:tcW w:w="1080" w:type="dxa"/>
            <w:vAlign w:val="center"/>
          </w:tcPr>
          <w:p w14:paraId="3437F828" w14:textId="2C861DA9" w:rsidR="00C62680" w:rsidRPr="00A64C15" w:rsidRDefault="00C62680" w:rsidP="00C62680">
            <w:pPr>
              <w:spacing w:after="0" w:line="360" w:lineRule="auto"/>
              <w:contextualSpacing/>
              <w:rPr>
                <w:rFonts w:cstheme="minorHAnsi"/>
                <w:sz w:val="18"/>
                <w:szCs w:val="18"/>
                <w:lang w:eastAsia="en-US"/>
              </w:rPr>
            </w:pPr>
            <w:r w:rsidRPr="00A64C15">
              <w:rPr>
                <w:rFonts w:cstheme="minorHAnsi"/>
                <w:sz w:val="18"/>
                <w:szCs w:val="18"/>
                <w:lang w:eastAsia="en-US"/>
              </w:rPr>
              <w:t>NL</w:t>
            </w:r>
          </w:p>
        </w:tc>
        <w:tc>
          <w:tcPr>
            <w:tcW w:w="4424" w:type="dxa"/>
            <w:vAlign w:val="center"/>
          </w:tcPr>
          <w:p w14:paraId="782B8152" w14:textId="77777777" w:rsidR="00C62680" w:rsidRPr="00A64C15" w:rsidRDefault="00C62680" w:rsidP="00C62680">
            <w:pPr>
              <w:spacing w:after="0" w:line="360" w:lineRule="auto"/>
              <w:contextualSpacing/>
              <w:rPr>
                <w:rStyle w:val="false"/>
                <w:rFonts w:asciiTheme="minorHAnsi" w:hAnsiTheme="minorHAnsi" w:cstheme="minorHAnsi"/>
                <w:sz w:val="18"/>
                <w:szCs w:val="18"/>
              </w:rPr>
            </w:pPr>
            <w:r w:rsidRPr="00A64C15">
              <w:rPr>
                <w:rStyle w:val="false"/>
                <w:rFonts w:asciiTheme="minorHAnsi" w:hAnsiTheme="minorHAnsi" w:cstheme="minorHAnsi"/>
                <w:sz w:val="18"/>
                <w:szCs w:val="18"/>
              </w:rPr>
              <w:t>Applicable for NL 088 number activation only</w:t>
            </w:r>
          </w:p>
          <w:p w14:paraId="601B7071" w14:textId="77777777" w:rsidR="00C62680" w:rsidRPr="00A64C15" w:rsidRDefault="00C62680" w:rsidP="00C62680">
            <w:p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attachment5MType</w:t>
            </w:r>
          </w:p>
          <w:p w14:paraId="17B58A47" w14:textId="77777777" w:rsidR="00C62680" w:rsidRPr="00A64C15" w:rsidRDefault="00C62680" w:rsidP="00C62680">
            <w:p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string($base64)</w:t>
            </w:r>
            <w:r w:rsidRPr="00A64C15">
              <w:rPr>
                <w:rFonts w:asciiTheme="minorHAnsi" w:eastAsia="Times New Roman" w:hAnsiTheme="minorHAnsi" w:cstheme="minorHAnsi"/>
                <w:i/>
                <w:iCs/>
                <w:sz w:val="18"/>
                <w:szCs w:val="18"/>
                <w:lang w:val="en-US" w:eastAsia="ja-JP"/>
              </w:rPr>
              <w:br/>
              <w:t>maxLength: 5242880</w:t>
            </w:r>
          </w:p>
          <w:p w14:paraId="6237F6E3" w14:textId="2A86767F" w:rsidR="00C62680" w:rsidRPr="00A64C15" w:rsidRDefault="00C62680" w:rsidP="00C62680">
            <w:pPr>
              <w:spacing w:after="0" w:line="240" w:lineRule="auto"/>
              <w:rPr>
                <w:rFonts w:eastAsia="Times New Roman" w:cstheme="minorHAnsi"/>
                <w:sz w:val="18"/>
                <w:szCs w:val="18"/>
                <w:lang w:val="en-US" w:eastAsia="ja-JP"/>
              </w:rPr>
            </w:pPr>
            <w:r w:rsidRPr="00A64C15">
              <w:rPr>
                <w:rFonts w:asciiTheme="minorHAnsi" w:eastAsia="Times New Roman" w:hAnsiTheme="minorHAnsi" w:cstheme="minorHAnsi"/>
                <w:sz w:val="18"/>
                <w:szCs w:val="18"/>
                <w:lang w:val="en-US" w:eastAsia="ja-JP"/>
              </w:rPr>
              <w:t>5MB</w:t>
            </w:r>
          </w:p>
        </w:tc>
      </w:tr>
      <w:tr w:rsidR="00A64C15" w:rsidRPr="00A64C15" w14:paraId="755D1743" w14:textId="77777777" w:rsidTr="00346BCF">
        <w:trPr>
          <w:cnfStyle w:val="000000010000" w:firstRow="0" w:lastRow="0" w:firstColumn="0" w:lastColumn="0" w:oddVBand="0" w:evenVBand="0" w:oddHBand="0" w:evenHBand="1" w:firstRowFirstColumn="0" w:firstRowLastColumn="0" w:lastRowFirstColumn="0" w:lastRowLastColumn="0"/>
          <w:jc w:val="center"/>
        </w:trPr>
        <w:tc>
          <w:tcPr>
            <w:tcW w:w="9639" w:type="dxa"/>
            <w:gridSpan w:val="4"/>
            <w:shd w:val="clear" w:color="auto" w:fill="C4FFF7" w:themeFill="accent1" w:themeFillTint="33"/>
            <w:vAlign w:val="center"/>
          </w:tcPr>
          <w:p w14:paraId="4DC40E15" w14:textId="1AA75BB2" w:rsidR="00C62680" w:rsidRPr="00A64C15" w:rsidRDefault="00C62680" w:rsidP="00C62680">
            <w:pPr>
              <w:spacing w:after="0" w:line="240" w:lineRule="auto"/>
              <w:rPr>
                <w:rFonts w:asciiTheme="minorHAnsi" w:eastAsia="Times New Roman" w:hAnsiTheme="minorHAnsi" w:cstheme="minorHAnsi"/>
                <w:sz w:val="18"/>
                <w:szCs w:val="18"/>
                <w:lang w:val="en-US" w:eastAsia="ja-JP"/>
              </w:rPr>
            </w:pPr>
            <w:r w:rsidRPr="00A64C15">
              <w:rPr>
                <w:rFonts w:asciiTheme="minorHAnsi" w:hAnsiTheme="minorHAnsi" w:cstheme="minorHAnsi"/>
                <w:b/>
                <w:sz w:val="18"/>
                <w:szCs w:val="18"/>
                <w:lang w:eastAsia="en-US"/>
              </w:rPr>
              <w:t>resellerType</w:t>
            </w:r>
          </w:p>
        </w:tc>
      </w:tr>
      <w:tr w:rsidR="00A64C15" w:rsidRPr="00A64C15" w14:paraId="547F6C91" w14:textId="77777777" w:rsidTr="00D80355">
        <w:trPr>
          <w:jc w:val="center"/>
        </w:trPr>
        <w:tc>
          <w:tcPr>
            <w:tcW w:w="2425" w:type="dxa"/>
            <w:vAlign w:val="center"/>
          </w:tcPr>
          <w:p w14:paraId="6DC6AE9E" w14:textId="3A2E1E5E" w:rsidR="00C62680" w:rsidRPr="00A64C15" w:rsidRDefault="00C62680" w:rsidP="00C62680">
            <w:pPr>
              <w:spacing w:after="0" w:line="360" w:lineRule="auto"/>
              <w:contextualSpacing/>
              <w:rPr>
                <w:rFonts w:asciiTheme="minorHAnsi" w:hAnsiTheme="minorHAnsi" w:cstheme="minorHAnsi"/>
                <w:sz w:val="18"/>
                <w:szCs w:val="18"/>
              </w:rPr>
            </w:pPr>
            <w:r w:rsidRPr="00A64C15">
              <w:rPr>
                <w:rFonts w:asciiTheme="minorHAnsi" w:hAnsiTheme="minorHAnsi" w:cstheme="minorHAnsi"/>
                <w:bCs/>
                <w:sz w:val="18"/>
                <w:szCs w:val="18"/>
              </w:rPr>
              <w:t>serviceProfile</w:t>
            </w:r>
          </w:p>
        </w:tc>
        <w:tc>
          <w:tcPr>
            <w:tcW w:w="1710" w:type="dxa"/>
            <w:vAlign w:val="center"/>
          </w:tcPr>
          <w:p w14:paraId="7A25CDDE" w14:textId="164FC6DB" w:rsidR="00C62680" w:rsidRPr="00A64C15" w:rsidRDefault="00C62680" w:rsidP="00C62680">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1757C233" w14:textId="0D8C76B6" w:rsidR="00C62680" w:rsidRPr="00A64C15" w:rsidRDefault="00C62680" w:rsidP="00C62680">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bCs/>
                <w:sz w:val="18"/>
                <w:szCs w:val="18"/>
              </w:rPr>
              <w:t>All</w:t>
            </w:r>
          </w:p>
        </w:tc>
        <w:tc>
          <w:tcPr>
            <w:tcW w:w="4424" w:type="dxa"/>
            <w:vAlign w:val="center"/>
          </w:tcPr>
          <w:p w14:paraId="1CC1DE72" w14:textId="60B2CB9A" w:rsidR="00C62680" w:rsidRPr="00A64C15" w:rsidRDefault="00C62680" w:rsidP="00C62680">
            <w:p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bCs/>
                <w:sz w:val="18"/>
                <w:szCs w:val="18"/>
                <w:lang w:val="en-US" w:eastAsia="ja-JP"/>
              </w:rPr>
              <w:t>service profile associated with customer request</w:t>
            </w:r>
          </w:p>
        </w:tc>
      </w:tr>
      <w:tr w:rsidR="00A64C15" w:rsidRPr="00A64C15" w14:paraId="0A0A66BC" w14:textId="77777777" w:rsidTr="00346BCF">
        <w:trPr>
          <w:cnfStyle w:val="000000010000" w:firstRow="0" w:lastRow="0" w:firstColumn="0" w:lastColumn="0" w:oddVBand="0" w:evenVBand="0" w:oddHBand="0" w:evenHBand="1" w:firstRowFirstColumn="0" w:firstRowLastColumn="0" w:lastRowFirstColumn="0" w:lastRowLastColumn="0"/>
          <w:jc w:val="center"/>
        </w:trPr>
        <w:tc>
          <w:tcPr>
            <w:tcW w:w="9639" w:type="dxa"/>
            <w:gridSpan w:val="4"/>
            <w:shd w:val="clear" w:color="auto" w:fill="C4FFF7" w:themeFill="accent1" w:themeFillTint="33"/>
            <w:vAlign w:val="center"/>
          </w:tcPr>
          <w:p w14:paraId="78DE7A65" w14:textId="59AE49AA" w:rsidR="00C62680" w:rsidRPr="00A64C15" w:rsidRDefault="00C62680" w:rsidP="00C62680">
            <w:pPr>
              <w:spacing w:after="0" w:line="240" w:lineRule="auto"/>
              <w:rPr>
                <w:rFonts w:asciiTheme="minorHAnsi" w:eastAsia="Times New Roman" w:hAnsiTheme="minorHAnsi" w:cstheme="minorHAnsi"/>
                <w:sz w:val="18"/>
                <w:szCs w:val="18"/>
                <w:lang w:val="en-US" w:eastAsia="ja-JP"/>
              </w:rPr>
            </w:pPr>
            <w:r w:rsidRPr="00A64C15">
              <w:rPr>
                <w:rFonts w:asciiTheme="minorHAnsi" w:hAnsiTheme="minorHAnsi" w:cstheme="minorHAnsi"/>
                <w:b/>
                <w:sz w:val="18"/>
                <w:szCs w:val="18"/>
              </w:rPr>
              <w:t>subReseller</w:t>
            </w:r>
          </w:p>
        </w:tc>
      </w:tr>
      <w:tr w:rsidR="00A64C15" w:rsidRPr="00A64C15" w14:paraId="7B1D7449" w14:textId="77777777" w:rsidTr="00D80355">
        <w:trPr>
          <w:jc w:val="center"/>
        </w:trPr>
        <w:tc>
          <w:tcPr>
            <w:tcW w:w="2425" w:type="dxa"/>
            <w:vAlign w:val="center"/>
          </w:tcPr>
          <w:p w14:paraId="3969A643" w14:textId="0F462B3C" w:rsidR="00C62680" w:rsidRPr="00A64C15" w:rsidRDefault="00C62680" w:rsidP="00C62680">
            <w:pPr>
              <w:spacing w:after="0" w:line="360" w:lineRule="auto"/>
              <w:contextualSpacing/>
              <w:rPr>
                <w:rFonts w:asciiTheme="minorHAnsi" w:hAnsiTheme="minorHAnsi" w:cstheme="minorHAnsi"/>
                <w:sz w:val="18"/>
                <w:szCs w:val="18"/>
              </w:rPr>
            </w:pPr>
            <w:r w:rsidRPr="00A64C15">
              <w:rPr>
                <w:rFonts w:asciiTheme="minorHAnsi" w:hAnsiTheme="minorHAnsi" w:cstheme="minorHAnsi"/>
                <w:bCs/>
                <w:sz w:val="18"/>
                <w:szCs w:val="18"/>
              </w:rPr>
              <w:t>subResellerID</w:t>
            </w:r>
          </w:p>
        </w:tc>
        <w:tc>
          <w:tcPr>
            <w:tcW w:w="1710" w:type="dxa"/>
            <w:vAlign w:val="center"/>
          </w:tcPr>
          <w:p w14:paraId="251C3747" w14:textId="11F54509" w:rsidR="00C62680" w:rsidRPr="00A64C15" w:rsidRDefault="00C62680" w:rsidP="00C62680">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46815797" w14:textId="09663281" w:rsidR="00C62680" w:rsidRPr="00A64C15" w:rsidRDefault="00C62680" w:rsidP="00C62680">
            <w:pPr>
              <w:spacing w:after="0" w:line="360" w:lineRule="auto"/>
              <w:contextualSpacing/>
              <w:rPr>
                <w:rFonts w:asciiTheme="minorHAnsi" w:hAnsiTheme="minorHAnsi" w:cstheme="minorHAnsi"/>
                <w:sz w:val="18"/>
                <w:szCs w:val="18"/>
                <w:lang w:eastAsia="en-US"/>
              </w:rPr>
            </w:pPr>
            <w:r w:rsidRPr="00A64C15">
              <w:rPr>
                <w:rFonts w:asciiTheme="minorHAnsi" w:hAnsiTheme="minorHAnsi" w:cstheme="minorHAnsi"/>
                <w:sz w:val="18"/>
                <w:szCs w:val="18"/>
                <w:lang w:eastAsia="en-US"/>
              </w:rPr>
              <w:t>FR, IT, PT</w:t>
            </w:r>
          </w:p>
        </w:tc>
        <w:tc>
          <w:tcPr>
            <w:tcW w:w="4424" w:type="dxa"/>
            <w:vAlign w:val="center"/>
          </w:tcPr>
          <w:p w14:paraId="30AC363D" w14:textId="77777777" w:rsidR="00C62680" w:rsidRPr="00A64C15" w:rsidRDefault="00C62680" w:rsidP="00C62680">
            <w:pPr>
              <w:spacing w:before="0" w:after="0" w:line="360" w:lineRule="auto"/>
              <w:contextualSpacing/>
              <w:rPr>
                <w:rStyle w:val="prop-enum"/>
                <w:rFonts w:asciiTheme="minorHAnsi" w:hAnsiTheme="minorHAnsi" w:cstheme="minorHAnsi"/>
                <w:sz w:val="18"/>
                <w:szCs w:val="18"/>
              </w:rPr>
            </w:pPr>
            <w:r w:rsidRPr="00A64C15">
              <w:rPr>
                <w:rStyle w:val="prop-enum"/>
                <w:rFonts w:asciiTheme="minorHAnsi" w:hAnsiTheme="minorHAnsi" w:cstheme="minorHAnsi"/>
                <w:sz w:val="18"/>
                <w:szCs w:val="18"/>
              </w:rPr>
              <w:t>string</w:t>
            </w:r>
          </w:p>
          <w:p w14:paraId="6B0A098E" w14:textId="59A97E8D" w:rsidR="00C62680" w:rsidRPr="00A64C15" w:rsidRDefault="00C62680" w:rsidP="00C62680">
            <w:pPr>
              <w:spacing w:after="0" w:line="240" w:lineRule="auto"/>
              <w:rPr>
                <w:rFonts w:asciiTheme="minorHAnsi" w:eastAsia="Times New Roman" w:hAnsiTheme="minorHAnsi" w:cstheme="minorHAnsi"/>
                <w:sz w:val="18"/>
                <w:szCs w:val="18"/>
                <w:lang w:val="en-US" w:eastAsia="ja-JP"/>
              </w:rPr>
            </w:pPr>
            <w:r w:rsidRPr="00A64C15">
              <w:rPr>
                <w:rStyle w:val="prop-enum"/>
                <w:rFonts w:asciiTheme="minorHAnsi" w:hAnsiTheme="minorHAnsi" w:cstheme="minorHAnsi"/>
                <w:sz w:val="18"/>
                <w:szCs w:val="18"/>
              </w:rPr>
              <w:t xml:space="preserve">for more details please refer to section </w:t>
            </w:r>
            <w:r w:rsidRPr="00A64C15">
              <w:rPr>
                <w:rStyle w:val="prop-enum"/>
                <w:rFonts w:cstheme="minorHAnsi"/>
                <w:sz w:val="18"/>
                <w:szCs w:val="18"/>
              </w:rPr>
              <w:fldChar w:fldCharType="begin"/>
            </w:r>
            <w:r w:rsidRPr="00A64C15">
              <w:rPr>
                <w:rStyle w:val="prop-enum"/>
                <w:rFonts w:asciiTheme="minorHAnsi" w:hAnsiTheme="minorHAnsi" w:cstheme="minorHAnsi"/>
                <w:sz w:val="18"/>
                <w:szCs w:val="18"/>
              </w:rPr>
              <w:instrText xml:space="preserve"> REF _Ref35796889 \r \h  \* MERGEFORMAT </w:instrText>
            </w:r>
            <w:r w:rsidRPr="00A64C15">
              <w:rPr>
                <w:rStyle w:val="prop-enum"/>
                <w:rFonts w:cstheme="minorHAnsi"/>
                <w:sz w:val="18"/>
                <w:szCs w:val="18"/>
              </w:rPr>
            </w:r>
            <w:r w:rsidRPr="00A64C15">
              <w:rPr>
                <w:rStyle w:val="prop-enum"/>
                <w:rFonts w:cstheme="minorHAnsi"/>
                <w:sz w:val="18"/>
                <w:szCs w:val="18"/>
              </w:rPr>
              <w:fldChar w:fldCharType="separate"/>
            </w:r>
            <w:r w:rsidRPr="00A64C15">
              <w:rPr>
                <w:rStyle w:val="prop-enum"/>
                <w:rFonts w:asciiTheme="minorHAnsi" w:hAnsiTheme="minorHAnsi" w:cstheme="minorHAnsi"/>
                <w:sz w:val="18"/>
                <w:szCs w:val="18"/>
              </w:rPr>
              <w:t>5.8</w:t>
            </w:r>
            <w:r w:rsidRPr="00A64C15">
              <w:rPr>
                <w:rStyle w:val="prop-enum"/>
                <w:rFonts w:cstheme="minorHAnsi"/>
                <w:sz w:val="18"/>
                <w:szCs w:val="18"/>
              </w:rPr>
              <w:fldChar w:fldCharType="end"/>
            </w:r>
          </w:p>
        </w:tc>
      </w:tr>
      <w:tr w:rsidR="00A64C15" w:rsidRPr="00A64C15" w14:paraId="15C3C828" w14:textId="77777777" w:rsidTr="00346BCF">
        <w:trPr>
          <w:cnfStyle w:val="000000010000" w:firstRow="0" w:lastRow="0" w:firstColumn="0" w:lastColumn="0" w:oddVBand="0" w:evenVBand="0" w:oddHBand="0" w:evenHBand="1" w:firstRowFirstColumn="0" w:firstRowLastColumn="0" w:lastRowFirstColumn="0" w:lastRowLastColumn="0"/>
          <w:jc w:val="center"/>
        </w:trPr>
        <w:tc>
          <w:tcPr>
            <w:tcW w:w="9639" w:type="dxa"/>
            <w:gridSpan w:val="4"/>
            <w:shd w:val="clear" w:color="auto" w:fill="C4FFF7" w:themeFill="accent1" w:themeFillTint="33"/>
            <w:vAlign w:val="center"/>
          </w:tcPr>
          <w:p w14:paraId="6C97C740" w14:textId="130DF427" w:rsidR="00C62680" w:rsidRPr="00A64C15" w:rsidRDefault="00C62680" w:rsidP="00C62680">
            <w:pPr>
              <w:spacing w:before="0" w:after="0" w:line="360" w:lineRule="auto"/>
              <w:contextualSpacing/>
              <w:rPr>
                <w:rStyle w:val="prop-enum"/>
                <w:rFonts w:asciiTheme="minorHAnsi" w:hAnsiTheme="minorHAnsi" w:cstheme="minorHAnsi"/>
                <w:b/>
                <w:sz w:val="18"/>
                <w:szCs w:val="18"/>
              </w:rPr>
            </w:pPr>
            <w:r w:rsidRPr="00A64C15">
              <w:rPr>
                <w:rFonts w:asciiTheme="minorHAnsi" w:hAnsiTheme="minorHAnsi" w:cstheme="minorHAnsi"/>
                <w:b/>
                <w:sz w:val="18"/>
                <w:szCs w:val="18"/>
              </w:rPr>
              <w:t>endCustomerDetails (Mandatory)</w:t>
            </w:r>
          </w:p>
        </w:tc>
      </w:tr>
      <w:tr w:rsidR="00A64C15" w:rsidRPr="00A64C15" w14:paraId="7965750F" w14:textId="77777777" w:rsidTr="00D80355">
        <w:trPr>
          <w:jc w:val="center"/>
        </w:trPr>
        <w:tc>
          <w:tcPr>
            <w:tcW w:w="2425" w:type="dxa"/>
            <w:vAlign w:val="center"/>
          </w:tcPr>
          <w:p w14:paraId="12E25B35"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customerType</w:t>
            </w:r>
          </w:p>
        </w:tc>
        <w:tc>
          <w:tcPr>
            <w:tcW w:w="1710" w:type="dxa"/>
            <w:vAlign w:val="center"/>
          </w:tcPr>
          <w:p w14:paraId="10D1CE55"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w:t>
            </w:r>
            <w:r w:rsidRPr="00A64C15">
              <w:rPr>
                <w:rFonts w:asciiTheme="minorHAnsi" w:hAnsiTheme="minorHAnsi" w:cstheme="minorHAnsi"/>
                <w:sz w:val="18"/>
                <w:szCs w:val="18"/>
              </w:rPr>
              <w:t>andatory</w:t>
            </w:r>
          </w:p>
        </w:tc>
        <w:tc>
          <w:tcPr>
            <w:tcW w:w="1080" w:type="dxa"/>
            <w:vAlign w:val="center"/>
          </w:tcPr>
          <w:p w14:paraId="5BE550B2"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 DE, IE, IT, NL, SE</w:t>
            </w:r>
          </w:p>
        </w:tc>
        <w:tc>
          <w:tcPr>
            <w:tcW w:w="4424" w:type="dxa"/>
            <w:vAlign w:val="center"/>
          </w:tcPr>
          <w:p w14:paraId="075590E3"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values:</w:t>
            </w:r>
          </w:p>
          <w:p w14:paraId="78A40E3B" w14:textId="77777777" w:rsidR="00C62680" w:rsidRPr="00A64C15" w:rsidRDefault="00C62680" w:rsidP="00406E19">
            <w:pPr>
              <w:pStyle w:val="ListParagraph"/>
              <w:numPr>
                <w:ilvl w:val="0"/>
                <w:numId w:val="64"/>
              </w:numPr>
              <w:spacing w:before="0" w:after="0" w:line="360" w:lineRule="auto"/>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Business</w:t>
            </w:r>
          </w:p>
          <w:p w14:paraId="48C2EF5C" w14:textId="77777777" w:rsidR="00C62680" w:rsidRPr="00A64C15" w:rsidRDefault="00C62680" w:rsidP="00406E19">
            <w:pPr>
              <w:pStyle w:val="ListParagraph"/>
              <w:numPr>
                <w:ilvl w:val="0"/>
                <w:numId w:val="64"/>
              </w:numPr>
              <w:spacing w:before="0" w:after="0" w:line="360" w:lineRule="auto"/>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Residential</w:t>
            </w:r>
          </w:p>
        </w:tc>
      </w:tr>
      <w:tr w:rsidR="00A64C15" w:rsidRPr="00A64C15" w14:paraId="0DA52F59"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4448BC15"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endCustomerName</w:t>
            </w:r>
          </w:p>
        </w:tc>
        <w:tc>
          <w:tcPr>
            <w:tcW w:w="1710" w:type="dxa"/>
            <w:vAlign w:val="center"/>
          </w:tcPr>
          <w:p w14:paraId="35644061"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62069F67"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w:t>
            </w:r>
          </w:p>
        </w:tc>
        <w:tc>
          <w:tcPr>
            <w:tcW w:w="4424" w:type="dxa"/>
            <w:vAlign w:val="center"/>
          </w:tcPr>
          <w:p w14:paraId="331E2E47"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String</w:t>
            </w:r>
          </w:p>
          <w:p w14:paraId="27E216F0"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length allowed:</w:t>
            </w:r>
          </w:p>
          <w:p w14:paraId="33D0A883" w14:textId="77777777"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35</w:t>
            </w:r>
          </w:p>
          <w:p w14:paraId="2796B10F" w14:textId="40EBDED7"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50</w:t>
            </w:r>
          </w:p>
          <w:p w14:paraId="403CD3E8" w14:textId="77777777"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t>CH: 60</w:t>
            </w:r>
          </w:p>
          <w:p w14:paraId="789A39F4" w14:textId="77777777"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t>AT, DK, FR, DE, NL: 80</w:t>
            </w:r>
          </w:p>
          <w:p w14:paraId="0D48D01C" w14:textId="77777777"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IT: 100</w:t>
            </w:r>
          </w:p>
          <w:p w14:paraId="3D646DA1" w14:textId="77777777"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BE, PT: 120</w:t>
            </w:r>
          </w:p>
          <w:p w14:paraId="4CABAE79" w14:textId="6C9A55D5" w:rsidR="00406163" w:rsidRPr="00A64C15" w:rsidRDefault="00406163" w:rsidP="00406163">
            <w:pPr>
              <w:spacing w:before="0" w:after="0" w:line="360" w:lineRule="auto"/>
              <w:ind w:left="720"/>
              <w:contextualSpacing/>
              <w:rPr>
                <w:rStyle w:val="prop-enum"/>
                <w:rFonts w:asciiTheme="minorHAnsi" w:hAnsiTheme="minorHAnsi" w:cstheme="minorHAnsi"/>
                <w:bCs/>
                <w:sz w:val="18"/>
                <w:szCs w:val="18"/>
                <w:lang w:val="es-ES"/>
              </w:rPr>
            </w:pPr>
            <w:r w:rsidRPr="00A64C15">
              <w:rPr>
                <w:rStyle w:val="prop-enum"/>
                <w:rFonts w:asciiTheme="minorHAnsi" w:hAnsiTheme="minorHAnsi" w:cstheme="minorHAnsi"/>
                <w:bCs/>
                <w:sz w:val="18"/>
                <w:szCs w:val="18"/>
                <w:lang w:val="es-ES"/>
              </w:rPr>
              <w:t>AT: 250</w:t>
            </w:r>
          </w:p>
          <w:p w14:paraId="50CEA0D0" w14:textId="27D6A8C1"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ES, SE, LU, SK, FI, NO, RO, CZ, PL: 255</w:t>
            </w:r>
          </w:p>
          <w:p w14:paraId="21FC37E9" w14:textId="77D393BF"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for GB: "^([A-Za-z0-9 À-ÖØ-öø-ÿ-,/.'''':@)(~!"&amp;"]*)$"</w:t>
            </w:r>
          </w:p>
          <w:p w14:paraId="7D3420BC" w14:textId="5C999660"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Characters not allowed for GB: ^([!?/\"$£*`()+&lt;&gt;:]*)$</w:t>
            </w:r>
          </w:p>
          <w:p w14:paraId="3FCB1501" w14:textId="1FB94619"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for other countries: "([^×Þ÷þ])[A-Za-z0-9À-ÖØ-öø-ÿ:,!`'/\-\.\(\)'@=~+&amp;amp;&amp;quot;&amp;lt;&amp;gt; \w]*"</w:t>
            </w:r>
          </w:p>
          <w:p w14:paraId="4D195504"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France: Conditional Mandatory</w:t>
            </w:r>
          </w:p>
          <w:p w14:paraId="21C2E6B4" w14:textId="593FB2E0"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lastRenderedPageBreak/>
              <w:t>either end customer name or First Name+ Last Name is required.</w:t>
            </w:r>
          </w:p>
          <w:p w14:paraId="6CF1A71F"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For ‘Residential’ customer type this field is not required</w:t>
            </w:r>
          </w:p>
        </w:tc>
      </w:tr>
      <w:tr w:rsidR="00A64C15" w:rsidRPr="00A64C15" w14:paraId="15B54C54" w14:textId="77777777" w:rsidTr="00D80355">
        <w:trPr>
          <w:jc w:val="center"/>
        </w:trPr>
        <w:tc>
          <w:tcPr>
            <w:tcW w:w="2425" w:type="dxa"/>
            <w:vAlign w:val="center"/>
          </w:tcPr>
          <w:p w14:paraId="15163024"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firstName</w:t>
            </w:r>
          </w:p>
        </w:tc>
        <w:tc>
          <w:tcPr>
            <w:tcW w:w="1710" w:type="dxa"/>
            <w:vAlign w:val="center"/>
          </w:tcPr>
          <w:p w14:paraId="0F41A182"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w:t>
            </w:r>
            <w:r w:rsidRPr="00A64C15">
              <w:rPr>
                <w:rFonts w:asciiTheme="minorHAnsi" w:hAnsiTheme="minorHAnsi" w:cstheme="minorHAnsi"/>
                <w:sz w:val="18"/>
                <w:szCs w:val="18"/>
              </w:rPr>
              <w:t>andatory</w:t>
            </w:r>
          </w:p>
        </w:tc>
        <w:tc>
          <w:tcPr>
            <w:tcW w:w="1080" w:type="dxa"/>
            <w:vAlign w:val="center"/>
          </w:tcPr>
          <w:p w14:paraId="63DDB631" w14:textId="63CFEA6C"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 DE, IE, IT, NL, SE, FR</w:t>
            </w:r>
          </w:p>
        </w:tc>
        <w:tc>
          <w:tcPr>
            <w:tcW w:w="4424" w:type="dxa"/>
            <w:vAlign w:val="center"/>
          </w:tcPr>
          <w:p w14:paraId="4BA357F5"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String</w:t>
            </w:r>
          </w:p>
          <w:p w14:paraId="547229E5"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length allowed:</w:t>
            </w:r>
          </w:p>
          <w:p w14:paraId="339BD69D" w14:textId="58BC1F53"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10</w:t>
            </w:r>
          </w:p>
          <w:p w14:paraId="440AA7E4" w14:textId="74B6D790"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FR: 30</w:t>
            </w:r>
          </w:p>
          <w:p w14:paraId="3ABE1281" w14:textId="44D3F285"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DE, IT, SE: 50</w:t>
            </w:r>
          </w:p>
          <w:p w14:paraId="28D8B050" w14:textId="77777777"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 60</w:t>
            </w:r>
          </w:p>
          <w:p w14:paraId="0FB64B35" w14:textId="5B52D1AC" w:rsidR="00560E8A" w:rsidRPr="00A64C15" w:rsidRDefault="00560E8A" w:rsidP="00C62680">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 70</w:t>
            </w:r>
          </w:p>
          <w:p w14:paraId="1BF0B18D"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"([^×Þ÷þ])[A-Za-z0-9À-ÖØ-öø-ÿ:,!`'/\-\.\(\)'@=~+&amp;amp;&amp;quot;&amp;lt;&amp;gt; \w]*"</w:t>
            </w:r>
          </w:p>
          <w:p w14:paraId="7BBE1DD4"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France: Conditional Mandatory</w:t>
            </w:r>
          </w:p>
          <w:p w14:paraId="7BD82272" w14:textId="4467618F"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either end customer name or First Name+ Last Name is required</w:t>
            </w:r>
          </w:p>
          <w:p w14:paraId="2DAE6068"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For ‘Business’ customer type this field is not required</w:t>
            </w:r>
          </w:p>
        </w:tc>
      </w:tr>
      <w:tr w:rsidR="00A64C15" w:rsidRPr="00A64C15" w14:paraId="7E2BF886"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73DDE1F"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lastName</w:t>
            </w:r>
          </w:p>
        </w:tc>
        <w:tc>
          <w:tcPr>
            <w:tcW w:w="1710" w:type="dxa"/>
            <w:vAlign w:val="center"/>
          </w:tcPr>
          <w:p w14:paraId="4B7F4086"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w:t>
            </w:r>
            <w:r w:rsidRPr="00A64C15">
              <w:rPr>
                <w:rFonts w:asciiTheme="minorHAnsi" w:hAnsiTheme="minorHAnsi" w:cstheme="minorHAnsi"/>
                <w:sz w:val="18"/>
                <w:szCs w:val="18"/>
              </w:rPr>
              <w:t>andatory</w:t>
            </w:r>
          </w:p>
        </w:tc>
        <w:tc>
          <w:tcPr>
            <w:tcW w:w="1080" w:type="dxa"/>
            <w:vAlign w:val="center"/>
          </w:tcPr>
          <w:p w14:paraId="6BDB38C8" w14:textId="6662008D"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 DE, IE, IT, NL, SE, FR</w:t>
            </w:r>
          </w:p>
        </w:tc>
        <w:tc>
          <w:tcPr>
            <w:tcW w:w="4424" w:type="dxa"/>
            <w:vAlign w:val="center"/>
          </w:tcPr>
          <w:p w14:paraId="541E4445"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String</w:t>
            </w:r>
          </w:p>
          <w:p w14:paraId="282DEF66"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length allowed:</w:t>
            </w:r>
          </w:p>
          <w:p w14:paraId="4348873F" w14:textId="77777777"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25</w:t>
            </w:r>
          </w:p>
          <w:p w14:paraId="0545D7DA" w14:textId="11C5872C"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DE, IT, SE: 50</w:t>
            </w:r>
          </w:p>
          <w:p w14:paraId="637677B9" w14:textId="2578A481"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 60</w:t>
            </w:r>
          </w:p>
          <w:p w14:paraId="64FDE2DE" w14:textId="4B12311E" w:rsidR="00560E8A" w:rsidRPr="00A64C15" w:rsidRDefault="00560E8A" w:rsidP="00C62680">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 70</w:t>
            </w:r>
          </w:p>
          <w:p w14:paraId="204B9FA3" w14:textId="770003AF" w:rsidR="00C62680" w:rsidRPr="00A64C15" w:rsidRDefault="00C62680" w:rsidP="00C62680">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FR: 100</w:t>
            </w:r>
          </w:p>
          <w:p w14:paraId="52DBD085"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"([^×Þ÷þ])[A-Za-z0-9À-ÖØ-öø-ÿ:,!`'/\-\.\(\)'@=~+&amp;amp;&amp;quot;&amp;lt;&amp;gt; \w]*"</w:t>
            </w:r>
          </w:p>
          <w:p w14:paraId="4D1684DD"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France: Conditional Mandatory</w:t>
            </w:r>
          </w:p>
          <w:p w14:paraId="55DB4FC3" w14:textId="6F885B5D"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either end customer name or First Name+ Last Name is required</w:t>
            </w:r>
          </w:p>
          <w:p w14:paraId="598FD6B0"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For ‘Business’ customer type this field is not required</w:t>
            </w:r>
          </w:p>
        </w:tc>
      </w:tr>
      <w:tr w:rsidR="00A64C15" w:rsidRPr="00A64C15" w14:paraId="000BD289" w14:textId="77777777" w:rsidTr="00D80355">
        <w:trPr>
          <w:jc w:val="center"/>
        </w:trPr>
        <w:tc>
          <w:tcPr>
            <w:tcW w:w="2425" w:type="dxa"/>
            <w:vAlign w:val="center"/>
          </w:tcPr>
          <w:p w14:paraId="77EA1DAB" w14:textId="56997793"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endCustomerDatOfBirth</w:t>
            </w:r>
          </w:p>
        </w:tc>
        <w:tc>
          <w:tcPr>
            <w:tcW w:w="1710" w:type="dxa"/>
            <w:vAlign w:val="center"/>
          </w:tcPr>
          <w:p w14:paraId="6B812606"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w:t>
            </w:r>
            <w:r w:rsidRPr="00A64C15">
              <w:rPr>
                <w:rFonts w:asciiTheme="minorHAnsi" w:hAnsiTheme="minorHAnsi" w:cstheme="minorHAnsi"/>
                <w:sz w:val="18"/>
                <w:szCs w:val="18"/>
              </w:rPr>
              <w:t>andatory</w:t>
            </w:r>
          </w:p>
        </w:tc>
        <w:tc>
          <w:tcPr>
            <w:tcW w:w="1080" w:type="dxa"/>
            <w:vAlign w:val="center"/>
          </w:tcPr>
          <w:p w14:paraId="549CAC97"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DE</w:t>
            </w:r>
          </w:p>
        </w:tc>
        <w:tc>
          <w:tcPr>
            <w:tcW w:w="4424" w:type="dxa"/>
            <w:vAlign w:val="center"/>
          </w:tcPr>
          <w:p w14:paraId="1995F2CD"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String</w:t>
            </w:r>
          </w:p>
          <w:p w14:paraId="28906310" w14:textId="77777777" w:rsidR="00C62680" w:rsidRPr="00A64C15" w:rsidRDefault="00C62680" w:rsidP="00C62680">
            <w:pPr>
              <w:spacing w:before="0" w:after="0" w:line="360" w:lineRule="auto"/>
              <w:contextualSpacing/>
              <w:rPr>
                <w:rStyle w:val="prop-enum"/>
                <w:rFonts w:asciiTheme="minorHAnsi" w:hAnsiTheme="minorHAnsi" w:cstheme="minorHAnsi"/>
                <w:bCs/>
                <w:i/>
                <w:iCs/>
                <w:sz w:val="18"/>
                <w:szCs w:val="18"/>
              </w:rPr>
            </w:pPr>
            <w:r w:rsidRPr="00A64C15">
              <w:rPr>
                <w:rStyle w:val="prop-enum"/>
                <w:rFonts w:asciiTheme="minorHAnsi" w:hAnsiTheme="minorHAnsi" w:cstheme="minorHAnsi"/>
                <w:bCs/>
                <w:i/>
                <w:iCs/>
                <w:sz w:val="18"/>
                <w:szCs w:val="18"/>
              </w:rPr>
              <w:t>Example: 09-11-1983</w:t>
            </w:r>
          </w:p>
          <w:p w14:paraId="46352651"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For ‘Business’ customer type this field is not required</w:t>
            </w:r>
          </w:p>
        </w:tc>
      </w:tr>
      <w:tr w:rsidR="00A64C15" w:rsidRPr="00A64C15" w14:paraId="1E860B1B"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09894D4" w14:textId="08169F6B"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endCustomerLanguage</w:t>
            </w:r>
          </w:p>
        </w:tc>
        <w:tc>
          <w:tcPr>
            <w:tcW w:w="1710" w:type="dxa"/>
            <w:vAlign w:val="center"/>
          </w:tcPr>
          <w:p w14:paraId="589278A9"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062BC53D"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w:t>
            </w:r>
          </w:p>
        </w:tc>
        <w:tc>
          <w:tcPr>
            <w:tcW w:w="4424" w:type="dxa"/>
            <w:vAlign w:val="center"/>
          </w:tcPr>
          <w:p w14:paraId="583A6078"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value:</w:t>
            </w:r>
          </w:p>
          <w:p w14:paraId="5293B4FB" w14:textId="77777777" w:rsidR="00C62680" w:rsidRPr="00A64C15" w:rsidRDefault="00C62680" w:rsidP="00406E1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b/>
                <w:sz w:val="18"/>
                <w:szCs w:val="18"/>
                <w:lang w:eastAsia="ja-JP"/>
              </w:rPr>
              <w:t>DE</w:t>
            </w:r>
            <w:r w:rsidRPr="00A64C15">
              <w:rPr>
                <w:rFonts w:asciiTheme="minorHAnsi" w:eastAsia="Times New Roman" w:hAnsiTheme="minorHAnsi" w:cstheme="minorHAnsi"/>
                <w:sz w:val="18"/>
                <w:szCs w:val="18"/>
                <w:lang w:eastAsia="ja-JP"/>
              </w:rPr>
              <w:t xml:space="preserve"> = German</w:t>
            </w:r>
          </w:p>
          <w:p w14:paraId="0792F5C7" w14:textId="77777777" w:rsidR="00C62680" w:rsidRPr="00A64C15" w:rsidRDefault="00C62680" w:rsidP="00406E1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b/>
                <w:sz w:val="18"/>
                <w:szCs w:val="18"/>
                <w:lang w:eastAsia="ja-JP"/>
              </w:rPr>
              <w:t>FR</w:t>
            </w:r>
            <w:r w:rsidRPr="00A64C15">
              <w:rPr>
                <w:rFonts w:asciiTheme="minorHAnsi" w:eastAsia="Times New Roman" w:hAnsiTheme="minorHAnsi" w:cstheme="minorHAnsi"/>
                <w:sz w:val="18"/>
                <w:szCs w:val="18"/>
                <w:lang w:eastAsia="ja-JP"/>
              </w:rPr>
              <w:t xml:space="preserve"> = French</w:t>
            </w:r>
          </w:p>
          <w:p w14:paraId="2BEB78AF" w14:textId="77777777" w:rsidR="00C62680" w:rsidRPr="00A64C15" w:rsidRDefault="00C62680" w:rsidP="00406E19">
            <w:pPr>
              <w:pStyle w:val="ListParagraph"/>
              <w:numPr>
                <w:ilvl w:val="0"/>
                <w:numId w:val="67"/>
              </w:numPr>
              <w:autoSpaceDE w:val="0"/>
              <w:autoSpaceDN w:val="0"/>
              <w:adjustRightInd w:val="0"/>
              <w:spacing w:before="0" w:after="0" w:line="360" w:lineRule="auto"/>
              <w:rPr>
                <w:rFonts w:asciiTheme="minorHAnsi" w:hAnsiTheme="minorHAnsi" w:cstheme="minorHAnsi"/>
                <w:bCs/>
                <w:sz w:val="18"/>
                <w:szCs w:val="18"/>
              </w:rPr>
            </w:pPr>
            <w:r w:rsidRPr="00A64C15">
              <w:rPr>
                <w:rFonts w:asciiTheme="minorHAnsi" w:eastAsia="Times New Roman" w:hAnsiTheme="minorHAnsi" w:cstheme="minorHAnsi"/>
                <w:b/>
                <w:sz w:val="18"/>
                <w:szCs w:val="18"/>
                <w:lang w:eastAsia="ja-JP"/>
              </w:rPr>
              <w:t>NL</w:t>
            </w:r>
            <w:r w:rsidRPr="00A64C15">
              <w:rPr>
                <w:rFonts w:asciiTheme="minorHAnsi" w:eastAsia="Times New Roman" w:hAnsiTheme="minorHAnsi" w:cstheme="minorHAnsi"/>
                <w:sz w:val="18"/>
                <w:szCs w:val="18"/>
                <w:lang w:eastAsia="ja-JP"/>
              </w:rPr>
              <w:t xml:space="preserve"> = Dutch</w:t>
            </w:r>
          </w:p>
          <w:p w14:paraId="03819D8E" w14:textId="77777777" w:rsidR="00C62680" w:rsidRPr="00A64C15" w:rsidRDefault="00C62680" w:rsidP="00406E19">
            <w:pPr>
              <w:pStyle w:val="ListParagraph"/>
              <w:numPr>
                <w:ilvl w:val="0"/>
                <w:numId w:val="67"/>
              </w:numPr>
              <w:autoSpaceDE w:val="0"/>
              <w:autoSpaceDN w:val="0"/>
              <w:adjustRightInd w:val="0"/>
              <w:spacing w:before="0" w:after="0" w:line="360" w:lineRule="auto"/>
              <w:rPr>
                <w:rStyle w:val="prop-enum"/>
                <w:rFonts w:asciiTheme="minorHAnsi" w:hAnsiTheme="minorHAnsi" w:cstheme="minorHAnsi"/>
                <w:bCs/>
                <w:sz w:val="18"/>
                <w:szCs w:val="18"/>
              </w:rPr>
            </w:pPr>
            <w:r w:rsidRPr="00A64C15">
              <w:rPr>
                <w:rFonts w:asciiTheme="minorHAnsi" w:eastAsia="Times New Roman" w:hAnsiTheme="minorHAnsi" w:cstheme="minorHAnsi"/>
                <w:b/>
                <w:sz w:val="18"/>
                <w:szCs w:val="18"/>
                <w:lang w:eastAsia="ja-JP"/>
              </w:rPr>
              <w:t xml:space="preserve">EN </w:t>
            </w:r>
            <w:r w:rsidRPr="00A64C15">
              <w:rPr>
                <w:rFonts w:asciiTheme="minorHAnsi" w:eastAsia="Times New Roman" w:hAnsiTheme="minorHAnsi" w:cstheme="minorHAnsi"/>
                <w:bCs/>
                <w:sz w:val="18"/>
                <w:szCs w:val="18"/>
                <w:lang w:eastAsia="ja-JP"/>
              </w:rPr>
              <w:t>= English</w:t>
            </w:r>
          </w:p>
        </w:tc>
      </w:tr>
      <w:tr w:rsidR="00A64C15" w:rsidRPr="00A64C15" w14:paraId="6A879DB0" w14:textId="77777777" w:rsidTr="00D80355">
        <w:trPr>
          <w:jc w:val="center"/>
        </w:trPr>
        <w:tc>
          <w:tcPr>
            <w:tcW w:w="2425" w:type="dxa"/>
            <w:vAlign w:val="center"/>
          </w:tcPr>
          <w:p w14:paraId="1764DF55"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companyRegistrationNumber</w:t>
            </w:r>
          </w:p>
        </w:tc>
        <w:tc>
          <w:tcPr>
            <w:tcW w:w="1710" w:type="dxa"/>
            <w:vAlign w:val="center"/>
          </w:tcPr>
          <w:p w14:paraId="13D86F29"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w:t>
            </w:r>
            <w:r w:rsidRPr="00A64C15">
              <w:rPr>
                <w:rFonts w:asciiTheme="minorHAnsi" w:hAnsiTheme="minorHAnsi" w:cstheme="minorHAnsi"/>
                <w:sz w:val="18"/>
                <w:szCs w:val="18"/>
              </w:rPr>
              <w:t>ndatory</w:t>
            </w:r>
          </w:p>
        </w:tc>
        <w:tc>
          <w:tcPr>
            <w:tcW w:w="1080" w:type="dxa"/>
            <w:vAlign w:val="center"/>
          </w:tcPr>
          <w:p w14:paraId="712D42F8"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PT,ES,SE</w:t>
            </w:r>
          </w:p>
        </w:tc>
        <w:tc>
          <w:tcPr>
            <w:tcW w:w="4424" w:type="dxa"/>
            <w:vAlign w:val="center"/>
          </w:tcPr>
          <w:p w14:paraId="706F2471"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String</w:t>
            </w:r>
          </w:p>
          <w:p w14:paraId="72D60918"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SE- </w:t>
            </w:r>
            <w:r w:rsidRPr="00A64C15">
              <w:rPr>
                <w:rStyle w:val="prop-enum"/>
                <w:rFonts w:asciiTheme="minorHAnsi" w:hAnsiTheme="minorHAnsi" w:cstheme="minorHAnsi"/>
                <w:bCs/>
                <w:i/>
                <w:iCs/>
                <w:sz w:val="18"/>
                <w:szCs w:val="18"/>
              </w:rPr>
              <w:t>also known as Subscriber ID/ Organisation number</w:t>
            </w:r>
          </w:p>
          <w:p w14:paraId="1827DC47"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PT- </w:t>
            </w:r>
            <w:r w:rsidRPr="00A64C15">
              <w:rPr>
                <w:rStyle w:val="prop-enum"/>
                <w:rFonts w:asciiTheme="minorHAnsi" w:hAnsiTheme="minorHAnsi" w:cstheme="minorHAnsi"/>
                <w:bCs/>
                <w:i/>
                <w:iCs/>
                <w:sz w:val="18"/>
                <w:szCs w:val="18"/>
              </w:rPr>
              <w:t>also known as NIF details. Accepted format: PTXXXXXXXXX or XXXXXXXXX (other country VAT) where X=0-9</w:t>
            </w:r>
          </w:p>
          <w:p w14:paraId="4C3A3B53"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ES- </w:t>
            </w:r>
            <w:r w:rsidRPr="00A64C15">
              <w:rPr>
                <w:rStyle w:val="prop-enum"/>
                <w:rFonts w:asciiTheme="minorHAnsi" w:hAnsiTheme="minorHAnsi" w:cstheme="minorHAnsi"/>
                <w:bCs/>
                <w:i/>
                <w:iCs/>
                <w:sz w:val="18"/>
                <w:szCs w:val="18"/>
              </w:rPr>
              <w:t>also known as CIF/NIF</w:t>
            </w:r>
          </w:p>
          <w:p w14:paraId="7102CD72"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lastRenderedPageBreak/>
              <w:t>Max length allowed:</w:t>
            </w:r>
          </w:p>
          <w:p w14:paraId="139076A4"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SE: 12</w:t>
            </w:r>
          </w:p>
          <w:p w14:paraId="28243E88"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ES: 20</w:t>
            </w:r>
          </w:p>
          <w:p w14:paraId="117FAFCA"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PT: 11</w:t>
            </w:r>
          </w:p>
        </w:tc>
      </w:tr>
      <w:tr w:rsidR="00A64C15" w:rsidRPr="00A64C15" w14:paraId="1E9B2570"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FB969D0"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companyRegistrationNumber</w:t>
            </w:r>
          </w:p>
        </w:tc>
        <w:tc>
          <w:tcPr>
            <w:tcW w:w="1710" w:type="dxa"/>
            <w:vAlign w:val="center"/>
          </w:tcPr>
          <w:p w14:paraId="371D3A96"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w:t>
            </w:r>
            <w:r w:rsidRPr="00A64C15">
              <w:rPr>
                <w:rFonts w:asciiTheme="minorHAnsi" w:hAnsiTheme="minorHAnsi" w:cstheme="minorHAnsi"/>
                <w:sz w:val="18"/>
                <w:szCs w:val="18"/>
              </w:rPr>
              <w:t>ptional</w:t>
            </w:r>
          </w:p>
        </w:tc>
        <w:tc>
          <w:tcPr>
            <w:tcW w:w="1080" w:type="dxa"/>
            <w:vAlign w:val="center"/>
          </w:tcPr>
          <w:p w14:paraId="775D673A"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w:t>
            </w:r>
          </w:p>
        </w:tc>
        <w:tc>
          <w:tcPr>
            <w:tcW w:w="4424" w:type="dxa"/>
            <w:vAlign w:val="center"/>
          </w:tcPr>
          <w:p w14:paraId="554E1AFF"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String</w:t>
            </w:r>
          </w:p>
          <w:p w14:paraId="306E9D74" w14:textId="2D85A7AA"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w:t>
            </w:r>
            <w:r w:rsidRPr="00A64C15">
              <w:rPr>
                <w:rStyle w:val="prop-enum"/>
                <w:rFonts w:asciiTheme="minorHAnsi" w:hAnsiTheme="minorHAnsi" w:cstheme="minorHAnsi"/>
                <w:sz w:val="18"/>
                <w:szCs w:val="18"/>
              </w:rPr>
              <w:t>ax length allowed: 12</w:t>
            </w:r>
          </w:p>
        </w:tc>
      </w:tr>
      <w:tr w:rsidR="00A64C15" w:rsidRPr="00A64C15" w14:paraId="057EFC9E" w14:textId="77777777" w:rsidTr="00D80355">
        <w:trPr>
          <w:jc w:val="center"/>
        </w:trPr>
        <w:tc>
          <w:tcPr>
            <w:tcW w:w="2425" w:type="dxa"/>
            <w:vAlign w:val="center"/>
          </w:tcPr>
          <w:p w14:paraId="6994498C" w14:textId="1D34CD4A" w:rsidR="00C62680" w:rsidRPr="00A64C15" w:rsidRDefault="00C62680" w:rsidP="00C62680">
            <w:pPr>
              <w:spacing w:after="0" w:line="360" w:lineRule="auto"/>
              <w:contextualSpacing/>
              <w:rPr>
                <w:rFonts w:cstheme="minorHAnsi"/>
                <w:bCs/>
                <w:sz w:val="18"/>
                <w:szCs w:val="18"/>
              </w:rPr>
            </w:pPr>
            <w:r w:rsidRPr="00A64C15">
              <w:rPr>
                <w:rFonts w:cstheme="minorHAnsi"/>
                <w:bCs/>
                <w:sz w:val="18"/>
                <w:szCs w:val="18"/>
              </w:rPr>
              <w:t>companyNumberRegistered</w:t>
            </w:r>
          </w:p>
        </w:tc>
        <w:tc>
          <w:tcPr>
            <w:tcW w:w="1710" w:type="dxa"/>
            <w:vAlign w:val="center"/>
          </w:tcPr>
          <w:p w14:paraId="78D65CD8" w14:textId="0DB44D8D" w:rsidR="00C62680" w:rsidRPr="00A64C15" w:rsidRDefault="00C62680" w:rsidP="00C62680">
            <w:pPr>
              <w:spacing w:after="0" w:line="360" w:lineRule="auto"/>
              <w:contextualSpacing/>
              <w:rPr>
                <w:rFonts w:cstheme="minorHAnsi"/>
                <w:bCs/>
                <w:sz w:val="18"/>
                <w:szCs w:val="18"/>
              </w:rPr>
            </w:pPr>
            <w:r w:rsidRPr="00A64C15">
              <w:rPr>
                <w:rStyle w:val="prop-enum"/>
              </w:rPr>
              <w:t>O</w:t>
            </w:r>
            <w:r w:rsidRPr="00A64C15">
              <w:rPr>
                <w:rStyle w:val="prop-enum"/>
                <w:rFonts w:cstheme="minorHAnsi"/>
                <w:sz w:val="18"/>
                <w:szCs w:val="18"/>
              </w:rPr>
              <w:t>ptional</w:t>
            </w:r>
          </w:p>
        </w:tc>
        <w:tc>
          <w:tcPr>
            <w:tcW w:w="1080" w:type="dxa"/>
            <w:vAlign w:val="center"/>
          </w:tcPr>
          <w:p w14:paraId="52B4B444" w14:textId="590FE081" w:rsidR="00C62680" w:rsidRPr="00A64C15" w:rsidRDefault="00C62680" w:rsidP="00C62680">
            <w:pPr>
              <w:spacing w:after="0" w:line="360" w:lineRule="auto"/>
              <w:contextualSpacing/>
              <w:rPr>
                <w:rStyle w:val="prop-enum"/>
                <w:rFonts w:cstheme="minorHAnsi"/>
                <w:bCs/>
                <w:sz w:val="18"/>
                <w:szCs w:val="18"/>
              </w:rPr>
            </w:pPr>
            <w:r w:rsidRPr="00A64C15">
              <w:rPr>
                <w:rStyle w:val="prop-enum"/>
                <w:rFonts w:cstheme="minorHAnsi"/>
                <w:sz w:val="18"/>
                <w:szCs w:val="18"/>
              </w:rPr>
              <w:t>ES, PT</w:t>
            </w:r>
          </w:p>
        </w:tc>
        <w:tc>
          <w:tcPr>
            <w:tcW w:w="4424" w:type="dxa"/>
            <w:vAlign w:val="center"/>
          </w:tcPr>
          <w:p w14:paraId="797480D2" w14:textId="51249D3D" w:rsidR="00C62680" w:rsidRPr="00A64C15" w:rsidRDefault="00C62680" w:rsidP="00C62680">
            <w:pPr>
              <w:spacing w:after="0" w:line="360" w:lineRule="auto"/>
              <w:contextualSpacing/>
              <w:rPr>
                <w:rStyle w:val="prop-enum"/>
                <w:rFonts w:cstheme="minorHAnsi"/>
                <w:bCs/>
                <w:sz w:val="18"/>
                <w:szCs w:val="18"/>
              </w:rPr>
            </w:pPr>
            <w:r w:rsidRPr="00A64C15">
              <w:rPr>
                <w:rStyle w:val="prop-enum"/>
                <w:rFonts w:cstheme="minorHAnsi"/>
                <w:sz w:val="18"/>
                <w:szCs w:val="18"/>
              </w:rPr>
              <w:t>Allowed values: Yes, No </w:t>
            </w:r>
          </w:p>
        </w:tc>
      </w:tr>
      <w:tr w:rsidR="00A64C15" w:rsidRPr="00A64C15" w14:paraId="05FAA5CE"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40F7F94D" w14:textId="77777777" w:rsidR="00C62680" w:rsidRPr="00A64C15" w:rsidRDefault="00C62680" w:rsidP="00C62680">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serviceType</w:t>
            </w:r>
          </w:p>
        </w:tc>
        <w:tc>
          <w:tcPr>
            <w:tcW w:w="1710" w:type="dxa"/>
            <w:vAlign w:val="center"/>
          </w:tcPr>
          <w:p w14:paraId="0423E0FC" w14:textId="77777777" w:rsidR="00C62680" w:rsidRPr="00A64C15" w:rsidRDefault="00C62680" w:rsidP="00C62680">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6F7AC723" w14:textId="051A7A80" w:rsidR="00C62680" w:rsidRPr="00A64C15" w:rsidRDefault="00C62680" w:rsidP="00C62680">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 except NL, ES and Zone B countries</w:t>
            </w:r>
          </w:p>
        </w:tc>
        <w:tc>
          <w:tcPr>
            <w:tcW w:w="4424" w:type="dxa"/>
            <w:vAlign w:val="center"/>
          </w:tcPr>
          <w:p w14:paraId="54366E45"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values:</w:t>
            </w:r>
          </w:p>
          <w:p w14:paraId="47311DEA" w14:textId="77777777" w:rsidR="00C62680" w:rsidRPr="00A64C15" w:rsidRDefault="00C62680" w:rsidP="00406E19">
            <w:pPr>
              <w:pStyle w:val="ListParagraph"/>
              <w:numPr>
                <w:ilvl w:val="0"/>
                <w:numId w:val="63"/>
              </w:numPr>
              <w:spacing w:before="0" w:after="0" w:line="360" w:lineRule="auto"/>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SUBSCRIBER</w:t>
            </w:r>
          </w:p>
          <w:p w14:paraId="42557379" w14:textId="77777777" w:rsidR="00C62680" w:rsidRPr="00A64C15" w:rsidRDefault="00C62680" w:rsidP="00406E19">
            <w:pPr>
              <w:pStyle w:val="ListParagraph"/>
              <w:numPr>
                <w:ilvl w:val="0"/>
                <w:numId w:val="63"/>
              </w:numPr>
              <w:spacing w:before="0" w:after="0" w:line="360" w:lineRule="auto"/>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SERVICE</w:t>
            </w:r>
          </w:p>
          <w:p w14:paraId="633BBE26" w14:textId="02580C64" w:rsidR="00C62680" w:rsidRPr="00A64C15" w:rsidRDefault="00C62680" w:rsidP="00C62680">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You should inform </w:t>
            </w:r>
            <w:hyperlink r:id="rId84" w:history="1">
              <w:r w:rsidRPr="00A64C15">
                <w:rPr>
                  <w:rStyle w:val="Hyperlink"/>
                  <w:rFonts w:asciiTheme="minorHAnsi" w:hAnsiTheme="minorHAnsi" w:cstheme="minorHAnsi"/>
                  <w:bCs/>
                  <w:color w:val="000000" w:themeColor="text1"/>
                  <w:sz w:val="18"/>
                  <w:szCs w:val="18"/>
                </w:rPr>
                <w:t>ResellerSupport.Voice@colt.net</w:t>
              </w:r>
            </w:hyperlink>
            <w:r w:rsidRPr="00A64C15">
              <w:rPr>
                <w:rStyle w:val="prop-enum"/>
                <w:rFonts w:asciiTheme="minorHAnsi" w:hAnsiTheme="minorHAnsi" w:cstheme="minorHAnsi"/>
                <w:bCs/>
                <w:sz w:val="18"/>
                <w:szCs w:val="18"/>
              </w:rPr>
              <w:t xml:space="preserve"> if you wish to use this field</w:t>
            </w:r>
          </w:p>
        </w:tc>
      </w:tr>
      <w:tr w:rsidR="00A64C15" w:rsidRPr="00A64C15" w14:paraId="6D810CD2" w14:textId="77777777" w:rsidTr="00D80355">
        <w:trPr>
          <w:jc w:val="center"/>
        </w:trPr>
        <w:tc>
          <w:tcPr>
            <w:tcW w:w="2425" w:type="dxa"/>
            <w:vAlign w:val="center"/>
          </w:tcPr>
          <w:p w14:paraId="59C69B0E" w14:textId="77777777" w:rsidR="00C62680" w:rsidRPr="00A64C15" w:rsidRDefault="00C62680" w:rsidP="00C62680">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providedCVP</w:t>
            </w:r>
          </w:p>
        </w:tc>
        <w:tc>
          <w:tcPr>
            <w:tcW w:w="1710" w:type="dxa"/>
            <w:vAlign w:val="center"/>
          </w:tcPr>
          <w:p w14:paraId="333741C7" w14:textId="0B7BF601" w:rsidR="00C62680" w:rsidRPr="00A64C15" w:rsidRDefault="00C62680" w:rsidP="00C62680">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69E33307" w14:textId="77777777" w:rsidR="00C62680" w:rsidRPr="00A64C15" w:rsidRDefault="00C62680" w:rsidP="00C62680">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PT</w:t>
            </w:r>
          </w:p>
        </w:tc>
        <w:tc>
          <w:tcPr>
            <w:tcW w:w="4424" w:type="dxa"/>
            <w:vAlign w:val="center"/>
          </w:tcPr>
          <w:p w14:paraId="4C29752D" w14:textId="77777777" w:rsidR="00C62680" w:rsidRPr="00A64C15" w:rsidRDefault="00C62680" w:rsidP="00C62680">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string</w:t>
            </w:r>
          </w:p>
        </w:tc>
      </w:tr>
      <w:tr w:rsidR="00A64C15" w:rsidRPr="00A64C15" w14:paraId="473783AD" w14:textId="77777777" w:rsidTr="00346BCF">
        <w:trPr>
          <w:cnfStyle w:val="000000010000" w:firstRow="0" w:lastRow="0" w:firstColumn="0" w:lastColumn="0" w:oddVBand="0" w:evenVBand="0" w:oddHBand="0" w:evenHBand="1" w:firstRowFirstColumn="0" w:firstRowLastColumn="0" w:lastRowFirstColumn="0" w:lastRowLastColumn="0"/>
          <w:jc w:val="center"/>
        </w:trPr>
        <w:tc>
          <w:tcPr>
            <w:tcW w:w="9639" w:type="dxa"/>
            <w:gridSpan w:val="4"/>
            <w:shd w:val="clear" w:color="auto" w:fill="C4FFF7" w:themeFill="accent1" w:themeFillTint="33"/>
            <w:vAlign w:val="center"/>
          </w:tcPr>
          <w:p w14:paraId="063067BA" w14:textId="7CD37041" w:rsidR="00C62680" w:rsidRPr="00A64C15" w:rsidRDefault="00C62680" w:rsidP="00C62680">
            <w:pPr>
              <w:spacing w:before="0" w:after="0" w:line="360" w:lineRule="auto"/>
              <w:contextualSpacing/>
              <w:rPr>
                <w:rFonts w:asciiTheme="minorHAnsi" w:hAnsiTheme="minorHAnsi" w:cstheme="minorHAnsi"/>
                <w:b/>
                <w:sz w:val="18"/>
                <w:szCs w:val="18"/>
              </w:rPr>
            </w:pPr>
            <w:r w:rsidRPr="00A64C15">
              <w:rPr>
                <w:rFonts w:asciiTheme="minorHAnsi" w:hAnsiTheme="minorHAnsi" w:cstheme="minorHAnsi"/>
                <w:b/>
                <w:sz w:val="18"/>
                <w:szCs w:val="18"/>
              </w:rPr>
              <w:t xml:space="preserve">endCustomerAddress (current address- mandatory) and </w:t>
            </w:r>
          </w:p>
          <w:p w14:paraId="0AD5CD74" w14:textId="62B2F365" w:rsidR="00C62680" w:rsidRPr="00A64C15" w:rsidRDefault="00C62680" w:rsidP="00C62680">
            <w:pPr>
              <w:spacing w:before="0" w:after="0" w:line="360" w:lineRule="auto"/>
              <w:contextualSpacing/>
              <w:rPr>
                <w:rStyle w:val="prop-enum"/>
                <w:rFonts w:asciiTheme="minorHAnsi" w:hAnsiTheme="minorHAnsi" w:cstheme="minorHAnsi"/>
                <w:b/>
                <w:sz w:val="18"/>
                <w:szCs w:val="18"/>
              </w:rPr>
            </w:pPr>
            <w:r w:rsidRPr="00A64C15">
              <w:rPr>
                <w:rStyle w:val="prop-enum"/>
                <w:rFonts w:asciiTheme="minorHAnsi" w:hAnsiTheme="minorHAnsi" w:cstheme="minorHAnsi"/>
                <w:b/>
                <w:sz w:val="18"/>
                <w:szCs w:val="18"/>
              </w:rPr>
              <w:t>newCustomerAddress (optional)</w:t>
            </w:r>
          </w:p>
        </w:tc>
      </w:tr>
      <w:tr w:rsidR="00A64C15" w:rsidRPr="00A64C15" w14:paraId="5B98DCF0" w14:textId="77777777" w:rsidTr="00D80355">
        <w:trPr>
          <w:jc w:val="center"/>
        </w:trPr>
        <w:tc>
          <w:tcPr>
            <w:tcW w:w="2425" w:type="dxa"/>
            <w:vAlign w:val="center"/>
          </w:tcPr>
          <w:p w14:paraId="37C367F4"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floorNumber</w:t>
            </w:r>
          </w:p>
        </w:tc>
        <w:tc>
          <w:tcPr>
            <w:tcW w:w="1710" w:type="dxa"/>
            <w:vAlign w:val="center"/>
          </w:tcPr>
          <w:p w14:paraId="5E77C8E4"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w:t>
            </w:r>
            <w:r w:rsidRPr="00A64C15">
              <w:rPr>
                <w:rFonts w:asciiTheme="minorHAnsi" w:hAnsiTheme="minorHAnsi" w:cstheme="minorHAnsi"/>
                <w:sz w:val="18"/>
                <w:szCs w:val="18"/>
              </w:rPr>
              <w:t>ptional</w:t>
            </w:r>
          </w:p>
        </w:tc>
        <w:tc>
          <w:tcPr>
            <w:tcW w:w="1080" w:type="dxa"/>
            <w:vAlign w:val="center"/>
          </w:tcPr>
          <w:p w14:paraId="3462B715" w14:textId="6E37295E"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PT, IE, RO</w:t>
            </w:r>
            <w:r w:rsidR="005E3324" w:rsidRPr="00A64C15">
              <w:rPr>
                <w:rStyle w:val="prop-enum"/>
                <w:rFonts w:asciiTheme="minorHAnsi" w:hAnsiTheme="minorHAnsi" w:cstheme="minorHAnsi"/>
                <w:bCs/>
                <w:sz w:val="18"/>
                <w:szCs w:val="18"/>
              </w:rPr>
              <w:t>, AT</w:t>
            </w:r>
          </w:p>
        </w:tc>
        <w:tc>
          <w:tcPr>
            <w:tcW w:w="4424" w:type="dxa"/>
            <w:vAlign w:val="center"/>
          </w:tcPr>
          <w:p w14:paraId="789A26E8" w14:textId="77777777" w:rsidR="00C62680" w:rsidRPr="00A64C15" w:rsidRDefault="00C62680" w:rsidP="00C62680">
            <w:pPr>
              <w:spacing w:before="0" w:after="0" w:line="360" w:lineRule="auto"/>
              <w:contextualSpacing/>
              <w:rPr>
                <w:rStyle w:val="prop-enum"/>
                <w:rFonts w:asciiTheme="minorHAnsi" w:hAnsiTheme="minorHAnsi" w:cstheme="minorHAnsi"/>
                <w:sz w:val="18"/>
                <w:szCs w:val="18"/>
              </w:rPr>
            </w:pPr>
            <w:r w:rsidRPr="00A64C15">
              <w:rPr>
                <w:rStyle w:val="prop-enum"/>
                <w:rFonts w:asciiTheme="minorHAnsi" w:hAnsiTheme="minorHAnsi" w:cstheme="minorHAnsi"/>
                <w:bCs/>
                <w:sz w:val="18"/>
                <w:szCs w:val="18"/>
              </w:rPr>
              <w:t>M</w:t>
            </w:r>
            <w:r w:rsidRPr="00A64C15">
              <w:rPr>
                <w:rStyle w:val="prop-enum"/>
                <w:rFonts w:asciiTheme="minorHAnsi" w:hAnsiTheme="minorHAnsi" w:cstheme="minorHAnsi"/>
                <w:sz w:val="18"/>
                <w:szCs w:val="18"/>
              </w:rPr>
              <w:t xml:space="preserve">ax length allowed: </w:t>
            </w:r>
          </w:p>
          <w:p w14:paraId="730D0289" w14:textId="77777777" w:rsidR="005E3324" w:rsidRPr="00A64C15" w:rsidRDefault="005E3324" w:rsidP="005E3324">
            <w:pPr>
              <w:spacing w:before="0" w:after="0" w:line="360" w:lineRule="auto"/>
              <w:contextualSpacing/>
              <w:rPr>
                <w:rStyle w:val="prop-enum"/>
                <w:sz w:val="18"/>
                <w:szCs w:val="18"/>
              </w:rPr>
            </w:pPr>
            <w:r w:rsidRPr="00A64C15">
              <w:rPr>
                <w:rStyle w:val="prop-enum"/>
                <w:sz w:val="18"/>
                <w:szCs w:val="18"/>
              </w:rPr>
              <w:t>AT: 3</w:t>
            </w:r>
          </w:p>
          <w:p w14:paraId="6365E153" w14:textId="133B596D" w:rsidR="00C62680" w:rsidRPr="00A64C15" w:rsidRDefault="00C62680" w:rsidP="00C62680">
            <w:pPr>
              <w:spacing w:before="0" w:after="0" w:line="360" w:lineRule="auto"/>
              <w:contextualSpacing/>
              <w:rPr>
                <w:rStyle w:val="prop-enum"/>
                <w:rFonts w:asciiTheme="minorHAnsi" w:hAnsiTheme="minorHAnsi" w:cstheme="minorHAnsi"/>
                <w:sz w:val="18"/>
                <w:szCs w:val="18"/>
              </w:rPr>
            </w:pPr>
            <w:r w:rsidRPr="00A64C15">
              <w:rPr>
                <w:rStyle w:val="prop-enum"/>
                <w:rFonts w:asciiTheme="minorHAnsi" w:hAnsiTheme="minorHAnsi" w:cstheme="minorHAnsi"/>
                <w:sz w:val="18"/>
                <w:szCs w:val="18"/>
              </w:rPr>
              <w:t>PT, RO: 5</w:t>
            </w:r>
          </w:p>
          <w:p w14:paraId="4A167BD1" w14:textId="690898AE"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sz w:val="18"/>
                <w:szCs w:val="18"/>
              </w:rPr>
              <w:t>IE: 25</w:t>
            </w:r>
          </w:p>
        </w:tc>
      </w:tr>
      <w:tr w:rsidR="00A64C15" w:rsidRPr="00A64C15" w14:paraId="38CEA2BC"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1260BF21"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houseNumber</w:t>
            </w:r>
          </w:p>
        </w:tc>
        <w:tc>
          <w:tcPr>
            <w:tcW w:w="1710" w:type="dxa"/>
            <w:vAlign w:val="center"/>
          </w:tcPr>
          <w:p w14:paraId="24910398"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Conditional Mandatory</w:t>
            </w:r>
          </w:p>
        </w:tc>
        <w:tc>
          <w:tcPr>
            <w:tcW w:w="1080" w:type="dxa"/>
            <w:vAlign w:val="center"/>
          </w:tcPr>
          <w:p w14:paraId="6A43B74E"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w:t>
            </w:r>
            <w:r w:rsidRPr="00A64C15">
              <w:rPr>
                <w:rStyle w:val="prop-enum"/>
                <w:rFonts w:asciiTheme="minorHAnsi" w:hAnsiTheme="minorHAnsi" w:cstheme="minorHAnsi"/>
                <w:sz w:val="18"/>
                <w:szCs w:val="18"/>
              </w:rPr>
              <w:t>ll</w:t>
            </w:r>
          </w:p>
        </w:tc>
        <w:tc>
          <w:tcPr>
            <w:tcW w:w="4424" w:type="dxa"/>
            <w:vAlign w:val="center"/>
          </w:tcPr>
          <w:p w14:paraId="42DC2A6A" w14:textId="4A2462A1"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Conditional mandatory with </w:t>
            </w:r>
            <w:r w:rsidRPr="00A64C15">
              <w:rPr>
                <w:rFonts w:asciiTheme="minorHAnsi" w:hAnsiTheme="minorHAnsi" w:cstheme="minorHAnsi"/>
                <w:bCs/>
                <w:sz w:val="18"/>
                <w:szCs w:val="18"/>
              </w:rPr>
              <w:t>buildingName</w:t>
            </w:r>
            <w:r w:rsidRPr="00A64C15">
              <w:rPr>
                <w:rStyle w:val="prop-enum"/>
                <w:rFonts w:asciiTheme="minorHAnsi" w:hAnsiTheme="minorHAnsi" w:cstheme="minorHAnsi"/>
                <w:bCs/>
                <w:sz w:val="18"/>
                <w:szCs w:val="18"/>
              </w:rPr>
              <w:t xml:space="preserve"> for DK, DE, IE, NL</w:t>
            </w:r>
          </w:p>
          <w:p w14:paraId="135400BF" w14:textId="3814D885"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Mandatory for IT, ES, CH, BE, SE,</w:t>
            </w:r>
            <w:r w:rsidR="002A04CA" w:rsidRPr="00A64C15">
              <w:rPr>
                <w:rStyle w:val="prop-enum"/>
                <w:rFonts w:asciiTheme="minorHAnsi" w:hAnsiTheme="minorHAnsi" w:cstheme="minorHAnsi"/>
                <w:bCs/>
                <w:sz w:val="18"/>
                <w:szCs w:val="18"/>
              </w:rPr>
              <w:t xml:space="preserve"> FR, AT</w:t>
            </w:r>
          </w:p>
          <w:p w14:paraId="18AD69DE" w14:textId="12C32808"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Optional for PT</w:t>
            </w:r>
          </w:p>
          <w:p w14:paraId="4FC33241"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 (L):</w:t>
            </w:r>
          </w:p>
          <w:p w14:paraId="0E6BC1D5"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SE, BE : 5</w:t>
            </w:r>
          </w:p>
          <w:p w14:paraId="56F7B02A" w14:textId="0D05F4D1"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NL: 1 ≤ L ≤ 5</w:t>
            </w:r>
          </w:p>
          <w:p w14:paraId="388D9CE4" w14:textId="063BF0C2"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IE, FR: 7</w:t>
            </w:r>
          </w:p>
          <w:p w14:paraId="2F13318C"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lang w:val="de-DE"/>
              </w:rPr>
            </w:pPr>
            <w:r w:rsidRPr="00A64C15">
              <w:rPr>
                <w:rStyle w:val="prop-enum"/>
                <w:rFonts w:asciiTheme="minorHAnsi" w:hAnsiTheme="minorHAnsi" w:cstheme="minorHAnsi"/>
                <w:bCs/>
                <w:sz w:val="18"/>
                <w:szCs w:val="18"/>
                <w:lang w:val="de-DE"/>
              </w:rPr>
              <w:t>IT, ES, PT, GB: 10</w:t>
            </w:r>
          </w:p>
          <w:p w14:paraId="0E608980"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lang w:val="de-DE"/>
              </w:rPr>
            </w:pPr>
            <w:r w:rsidRPr="00A64C15">
              <w:rPr>
                <w:rStyle w:val="prop-enum"/>
                <w:rFonts w:asciiTheme="minorHAnsi" w:hAnsiTheme="minorHAnsi" w:cstheme="minorHAnsi"/>
                <w:bCs/>
                <w:sz w:val="18"/>
                <w:szCs w:val="18"/>
                <w:lang w:val="de-DE"/>
              </w:rPr>
              <w:t>CH: 12</w:t>
            </w:r>
          </w:p>
          <w:p w14:paraId="408433E1" w14:textId="5F5B69B7" w:rsidR="00C62680" w:rsidRPr="00A64C15" w:rsidRDefault="00C62680" w:rsidP="00C62680">
            <w:pPr>
              <w:spacing w:before="0" w:after="0" w:line="360" w:lineRule="auto"/>
              <w:contextualSpacing/>
              <w:rPr>
                <w:rStyle w:val="prop-enum"/>
                <w:rFonts w:asciiTheme="minorHAnsi" w:hAnsiTheme="minorHAnsi" w:cstheme="minorHAnsi"/>
                <w:bCs/>
                <w:sz w:val="18"/>
                <w:szCs w:val="18"/>
                <w:lang w:val="de-DE"/>
              </w:rPr>
            </w:pPr>
            <w:r w:rsidRPr="00A64C15">
              <w:rPr>
                <w:rStyle w:val="prop-enum"/>
                <w:rFonts w:asciiTheme="minorHAnsi" w:hAnsiTheme="minorHAnsi" w:cstheme="minorHAnsi"/>
                <w:bCs/>
                <w:sz w:val="18"/>
                <w:szCs w:val="18"/>
                <w:lang w:val="de-DE"/>
              </w:rPr>
              <w:t>AT, DK, FR, DE, CZ, FI, NO, LU, SK, RO, PL: 20</w:t>
            </w:r>
          </w:p>
          <w:p w14:paraId="2AC71F53"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lang w:val="de-DE"/>
              </w:rPr>
            </w:pPr>
            <w:r w:rsidRPr="00A64C15">
              <w:rPr>
                <w:rStyle w:val="prop-enum"/>
                <w:rFonts w:asciiTheme="minorHAnsi" w:hAnsiTheme="minorHAnsi" w:cstheme="minorHAnsi"/>
                <w:bCs/>
                <w:sz w:val="18"/>
                <w:szCs w:val="18"/>
                <w:lang w:val="de-DE"/>
              </w:rPr>
              <w:t>Allowed pattern for NL: "^([1-9][0-9]{0,4})$"</w:t>
            </w:r>
          </w:p>
          <w:p w14:paraId="34096BCD"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for all except NL: [0-9]+[ ]?[A-Za-z]*([\- /][0-9]+[A-Za-z]*)*"/</w:t>
            </w:r>
          </w:p>
          <w:p w14:paraId="6879573C"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ES: Street number will be entered here</w:t>
            </w:r>
          </w:p>
          <w:p w14:paraId="121488BE"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en-US"/>
              </w:rPr>
              <w:t xml:space="preserve">BE: It includes the values of premisesNumber + premisesNumberLetter without a space. </w:t>
            </w:r>
            <w:r w:rsidRPr="00A64C15">
              <w:rPr>
                <w:rStyle w:val="prop-enum"/>
                <w:rFonts w:asciiTheme="minorHAnsi" w:hAnsiTheme="minorHAnsi" w:cstheme="minorHAnsi"/>
                <w:bCs/>
                <w:sz w:val="18"/>
                <w:szCs w:val="18"/>
                <w:lang w:val="da-DK"/>
              </w:rPr>
              <w:t>Ex:14a</w:t>
            </w:r>
          </w:p>
        </w:tc>
      </w:tr>
      <w:tr w:rsidR="00A64C15" w:rsidRPr="00A64C15" w14:paraId="3C54413C" w14:textId="77777777" w:rsidTr="00D80355">
        <w:trPr>
          <w:jc w:val="center"/>
        </w:trPr>
        <w:tc>
          <w:tcPr>
            <w:tcW w:w="2425" w:type="dxa"/>
            <w:vAlign w:val="center"/>
          </w:tcPr>
          <w:p w14:paraId="5D4FD4F0" w14:textId="6620DF3D" w:rsidR="00C62680" w:rsidRPr="00A64C15" w:rsidRDefault="00C62680" w:rsidP="00C62680">
            <w:pPr>
              <w:spacing w:after="0" w:line="360" w:lineRule="auto"/>
              <w:contextualSpacing/>
              <w:rPr>
                <w:rFonts w:cstheme="minorHAnsi"/>
                <w:bCs/>
                <w:sz w:val="18"/>
                <w:szCs w:val="18"/>
              </w:rPr>
            </w:pPr>
            <w:r w:rsidRPr="00A64C15">
              <w:rPr>
                <w:rFonts w:cstheme="minorHAnsi"/>
                <w:bCs/>
                <w:sz w:val="18"/>
                <w:szCs w:val="18"/>
              </w:rPr>
              <w:t>orientationNumber</w:t>
            </w:r>
          </w:p>
        </w:tc>
        <w:tc>
          <w:tcPr>
            <w:tcW w:w="1710" w:type="dxa"/>
            <w:vAlign w:val="center"/>
          </w:tcPr>
          <w:p w14:paraId="5AA8E283" w14:textId="4B022A9D" w:rsidR="00C62680" w:rsidRPr="00A64C15" w:rsidRDefault="00C62680" w:rsidP="00C62680">
            <w:pPr>
              <w:spacing w:after="0" w:line="360" w:lineRule="auto"/>
              <w:contextualSpacing/>
              <w:rPr>
                <w:rFonts w:cstheme="minorHAnsi"/>
                <w:bCs/>
                <w:sz w:val="18"/>
                <w:szCs w:val="18"/>
              </w:rPr>
            </w:pPr>
            <w:r w:rsidRPr="00A64C15">
              <w:rPr>
                <w:rFonts w:cstheme="minorHAnsi"/>
                <w:bCs/>
                <w:sz w:val="18"/>
                <w:szCs w:val="18"/>
              </w:rPr>
              <w:t>Optional</w:t>
            </w:r>
          </w:p>
        </w:tc>
        <w:tc>
          <w:tcPr>
            <w:tcW w:w="1080" w:type="dxa"/>
            <w:vAlign w:val="center"/>
          </w:tcPr>
          <w:p w14:paraId="1C06A7F0" w14:textId="30014C91" w:rsidR="00C62680" w:rsidRPr="00A64C15" w:rsidRDefault="00C62680" w:rsidP="00C62680">
            <w:pPr>
              <w:spacing w:after="0" w:line="360" w:lineRule="auto"/>
              <w:contextualSpacing/>
              <w:rPr>
                <w:rStyle w:val="prop-enum"/>
                <w:rFonts w:cstheme="minorHAnsi"/>
                <w:bCs/>
                <w:sz w:val="18"/>
                <w:szCs w:val="18"/>
              </w:rPr>
            </w:pPr>
            <w:r w:rsidRPr="00A64C15">
              <w:rPr>
                <w:rStyle w:val="prop-enum"/>
                <w:rFonts w:cstheme="minorHAnsi"/>
                <w:bCs/>
                <w:sz w:val="18"/>
                <w:szCs w:val="18"/>
              </w:rPr>
              <w:t>CZ</w:t>
            </w:r>
          </w:p>
        </w:tc>
        <w:tc>
          <w:tcPr>
            <w:tcW w:w="4424" w:type="dxa"/>
            <w:vAlign w:val="center"/>
          </w:tcPr>
          <w:p w14:paraId="64D4E1AE" w14:textId="77777777" w:rsidR="00C62680" w:rsidRPr="00A64C15" w:rsidRDefault="00C62680" w:rsidP="00C62680">
            <w:pPr>
              <w:spacing w:after="0" w:line="360" w:lineRule="auto"/>
              <w:contextualSpacing/>
              <w:rPr>
                <w:rStyle w:val="prop-enum"/>
                <w:rFonts w:cstheme="minorHAnsi"/>
                <w:bCs/>
                <w:sz w:val="18"/>
                <w:szCs w:val="18"/>
              </w:rPr>
            </w:pPr>
            <w:r w:rsidRPr="00A64C15">
              <w:rPr>
                <w:rStyle w:val="prop-enum"/>
                <w:rFonts w:cstheme="minorHAnsi"/>
                <w:bCs/>
                <w:sz w:val="18"/>
                <w:szCs w:val="18"/>
              </w:rPr>
              <w:t>Allowed pattern: ^[0-9]+[ ]?[A-Za-z]*([- ][0-9]+[A-Za-z]*)*$</w:t>
            </w:r>
          </w:p>
          <w:p w14:paraId="46656EB0" w14:textId="2A1ABF2E" w:rsidR="00C62680" w:rsidRPr="00A64C15" w:rsidRDefault="00C62680" w:rsidP="00C62680">
            <w:pPr>
              <w:spacing w:after="0" w:line="360" w:lineRule="auto"/>
              <w:contextualSpacing/>
              <w:rPr>
                <w:rStyle w:val="prop-enum"/>
                <w:rFonts w:cstheme="minorHAnsi"/>
                <w:bCs/>
                <w:sz w:val="18"/>
                <w:szCs w:val="18"/>
              </w:rPr>
            </w:pPr>
            <w:r w:rsidRPr="00A64C15">
              <w:rPr>
                <w:rStyle w:val="prop-enum"/>
                <w:rFonts w:cstheme="minorHAnsi"/>
                <w:bCs/>
                <w:sz w:val="18"/>
                <w:szCs w:val="18"/>
              </w:rPr>
              <w:t>Max allowed length: 20</w:t>
            </w:r>
          </w:p>
        </w:tc>
      </w:tr>
      <w:tr w:rsidR="00A64C15" w:rsidRPr="00A64C15" w14:paraId="4E85A435"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A45EB99"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buildingName</w:t>
            </w:r>
          </w:p>
        </w:tc>
        <w:tc>
          <w:tcPr>
            <w:tcW w:w="1710" w:type="dxa"/>
            <w:vAlign w:val="center"/>
          </w:tcPr>
          <w:p w14:paraId="176C3C9A"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Conditional Mandatory / Optional</w:t>
            </w:r>
          </w:p>
        </w:tc>
        <w:tc>
          <w:tcPr>
            <w:tcW w:w="1080" w:type="dxa"/>
            <w:vAlign w:val="center"/>
          </w:tcPr>
          <w:p w14:paraId="2E5DA8A1" w14:textId="7776565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w:t>
            </w:r>
            <w:r w:rsidRPr="00A64C15">
              <w:rPr>
                <w:rStyle w:val="prop-enum"/>
                <w:rFonts w:asciiTheme="minorHAnsi" w:hAnsiTheme="minorHAnsi" w:cstheme="minorHAnsi"/>
                <w:sz w:val="18"/>
                <w:szCs w:val="18"/>
              </w:rPr>
              <w:t>ll (except ES, SE, FR, CH</w:t>
            </w:r>
            <w:r w:rsidR="002A04CA" w:rsidRPr="00A64C15">
              <w:rPr>
                <w:rStyle w:val="prop-enum"/>
                <w:rFonts w:asciiTheme="minorHAnsi" w:hAnsiTheme="minorHAnsi" w:cstheme="minorHAnsi"/>
                <w:sz w:val="18"/>
                <w:szCs w:val="18"/>
              </w:rPr>
              <w:t>, AT</w:t>
            </w:r>
            <w:r w:rsidRPr="00A64C15">
              <w:rPr>
                <w:rStyle w:val="prop-enum"/>
                <w:rFonts w:asciiTheme="minorHAnsi" w:hAnsiTheme="minorHAnsi" w:cstheme="minorHAnsi"/>
                <w:sz w:val="18"/>
                <w:szCs w:val="18"/>
              </w:rPr>
              <w:t xml:space="preserve"> and Zone B countries)</w:t>
            </w:r>
          </w:p>
        </w:tc>
        <w:tc>
          <w:tcPr>
            <w:tcW w:w="4424" w:type="dxa"/>
            <w:vAlign w:val="center"/>
          </w:tcPr>
          <w:p w14:paraId="5A1AE34E" w14:textId="02AABDC8"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Conditional mandatory with </w:t>
            </w:r>
            <w:r w:rsidRPr="00A64C15">
              <w:rPr>
                <w:rFonts w:asciiTheme="minorHAnsi" w:hAnsiTheme="minorHAnsi" w:cstheme="minorHAnsi"/>
                <w:bCs/>
                <w:sz w:val="18"/>
                <w:szCs w:val="18"/>
              </w:rPr>
              <w:t>houseNumber</w:t>
            </w:r>
            <w:r w:rsidRPr="00A64C15">
              <w:rPr>
                <w:rStyle w:val="prop-enum"/>
                <w:rFonts w:asciiTheme="minorHAnsi" w:hAnsiTheme="minorHAnsi" w:cstheme="minorHAnsi"/>
                <w:bCs/>
                <w:sz w:val="18"/>
                <w:szCs w:val="18"/>
              </w:rPr>
              <w:t xml:space="preserve"> for DK, DE, IE, NL</w:t>
            </w:r>
          </w:p>
          <w:p w14:paraId="548F17BA" w14:textId="7C8E9662"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Optional for PT, IT</w:t>
            </w:r>
          </w:p>
          <w:p w14:paraId="108E2618"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3858334C" w14:textId="2F3F19EC"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PT: 20</w:t>
            </w:r>
          </w:p>
          <w:p w14:paraId="22D249F4" w14:textId="3419B32D"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lastRenderedPageBreak/>
              <w:t>IE: 28</w:t>
            </w:r>
          </w:p>
          <w:p w14:paraId="2AB4B683" w14:textId="7D0D5DCC"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DK, DE, IT, NL, CH: 50</w:t>
            </w:r>
          </w:p>
          <w:p w14:paraId="71CA9980"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55</w:t>
            </w:r>
          </w:p>
          <w:p w14:paraId="046FC282"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[A-Za-z0-9_\w]+[A-Za-z0-9:_,/\-\+\.\(\)&amp;apos;&amp;amp;&amp;quot;&amp;#x20;\w]*</w:t>
            </w:r>
          </w:p>
        </w:tc>
      </w:tr>
      <w:tr w:rsidR="00A64C15" w:rsidRPr="00A64C15" w14:paraId="087B24D1" w14:textId="77777777" w:rsidTr="00D80355">
        <w:trPr>
          <w:jc w:val="center"/>
        </w:trPr>
        <w:tc>
          <w:tcPr>
            <w:tcW w:w="2425" w:type="dxa"/>
            <w:vAlign w:val="center"/>
          </w:tcPr>
          <w:p w14:paraId="77F95AD2"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streetName</w:t>
            </w:r>
          </w:p>
        </w:tc>
        <w:tc>
          <w:tcPr>
            <w:tcW w:w="1710" w:type="dxa"/>
            <w:vAlign w:val="center"/>
          </w:tcPr>
          <w:p w14:paraId="341E14C3" w14:textId="280AB8CB"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Mandatory/Optional</w:t>
            </w:r>
          </w:p>
        </w:tc>
        <w:tc>
          <w:tcPr>
            <w:tcW w:w="1080" w:type="dxa"/>
            <w:vAlign w:val="center"/>
          </w:tcPr>
          <w:p w14:paraId="010F5B07"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w:t>
            </w:r>
            <w:r w:rsidRPr="00A64C15">
              <w:rPr>
                <w:rStyle w:val="prop-enum"/>
                <w:rFonts w:asciiTheme="minorHAnsi" w:hAnsiTheme="minorHAnsi" w:cstheme="minorHAnsi"/>
                <w:sz w:val="18"/>
                <w:szCs w:val="18"/>
              </w:rPr>
              <w:t>ll</w:t>
            </w:r>
          </w:p>
        </w:tc>
        <w:tc>
          <w:tcPr>
            <w:tcW w:w="4424" w:type="dxa"/>
            <w:vAlign w:val="center"/>
          </w:tcPr>
          <w:p w14:paraId="4523DB62"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0BA40F27" w14:textId="2A76882B"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NL: 24</w:t>
            </w:r>
          </w:p>
          <w:p w14:paraId="2052914C" w14:textId="24E28F69"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IE, FR: 40</w:t>
            </w:r>
          </w:p>
          <w:p w14:paraId="2FE61439" w14:textId="060265D2" w:rsidR="00C62680" w:rsidRPr="00A64C15" w:rsidRDefault="00C62680" w:rsidP="00C62680">
            <w:pPr>
              <w:spacing w:before="0" w:after="0" w:line="360" w:lineRule="auto"/>
              <w:contextualSpacing/>
              <w:rPr>
                <w:rStyle w:val="prop-enum"/>
                <w:rFonts w:asciiTheme="minorHAnsi" w:hAnsiTheme="minorHAnsi" w:cstheme="minorHAnsi"/>
                <w:sz w:val="18"/>
                <w:szCs w:val="18"/>
                <w:lang w:val="da-DK"/>
              </w:rPr>
            </w:pPr>
            <w:r w:rsidRPr="00A64C15">
              <w:rPr>
                <w:rStyle w:val="prop-enum"/>
                <w:rFonts w:asciiTheme="minorHAnsi" w:hAnsiTheme="minorHAnsi" w:cstheme="minorHAnsi"/>
                <w:sz w:val="18"/>
                <w:szCs w:val="18"/>
                <w:lang w:val="da-DK"/>
              </w:rPr>
              <w:t>DK, DE, SE, CH, GB: 50</w:t>
            </w:r>
          </w:p>
          <w:p w14:paraId="28A2AC5F"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BE: 60</w:t>
            </w:r>
          </w:p>
          <w:p w14:paraId="03BB6DF1"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IT, PT: 70</w:t>
            </w:r>
          </w:p>
          <w:p w14:paraId="1AE8F08B" w14:textId="0BAE0BA0" w:rsidR="00C96D62" w:rsidRPr="00A64C15" w:rsidRDefault="00C96D62" w:rsidP="00C62680">
            <w:pPr>
              <w:spacing w:before="0" w:after="0" w:line="360" w:lineRule="auto"/>
              <w:contextualSpacing/>
              <w:rPr>
                <w:rStyle w:val="prop-enum"/>
                <w:rFonts w:asciiTheme="minorHAnsi" w:hAnsiTheme="minorHAnsi" w:cstheme="minorHAnsi"/>
                <w:bCs/>
                <w:sz w:val="18"/>
                <w:szCs w:val="18"/>
                <w:lang w:val="es-ES"/>
              </w:rPr>
            </w:pPr>
            <w:r w:rsidRPr="00A64C15">
              <w:rPr>
                <w:rStyle w:val="prop-enum"/>
                <w:rFonts w:asciiTheme="minorHAnsi" w:hAnsiTheme="minorHAnsi" w:cstheme="minorHAnsi"/>
                <w:bCs/>
                <w:sz w:val="18"/>
                <w:szCs w:val="18"/>
                <w:lang w:val="es-ES"/>
              </w:rPr>
              <w:t>AT: 80</w:t>
            </w:r>
          </w:p>
          <w:p w14:paraId="48755738" w14:textId="3E601E7C" w:rsidR="00C62680" w:rsidRPr="00A64C15" w:rsidRDefault="00C62680" w:rsidP="00C62680">
            <w:pPr>
              <w:spacing w:before="0" w:after="0" w:line="360" w:lineRule="auto"/>
              <w:contextualSpacing/>
              <w:rPr>
                <w:rStyle w:val="prop-enum"/>
                <w:rFonts w:asciiTheme="minorHAnsi" w:hAnsiTheme="minorHAnsi" w:cstheme="minorHAnsi"/>
                <w:sz w:val="18"/>
                <w:szCs w:val="18"/>
                <w:lang w:val="es-ES"/>
              </w:rPr>
            </w:pPr>
            <w:r w:rsidRPr="00A64C15">
              <w:rPr>
                <w:rStyle w:val="prop-enum"/>
                <w:rFonts w:asciiTheme="minorHAnsi" w:hAnsiTheme="minorHAnsi" w:cstheme="minorHAnsi"/>
                <w:sz w:val="18"/>
                <w:szCs w:val="18"/>
                <w:lang w:val="es-ES"/>
              </w:rPr>
              <w:t xml:space="preserve">ES, </w:t>
            </w:r>
            <w:r w:rsidRPr="00A64C15">
              <w:rPr>
                <w:rStyle w:val="prop-enum"/>
                <w:rFonts w:asciiTheme="minorHAnsi" w:hAnsiTheme="minorHAnsi" w:cstheme="minorHAnsi"/>
                <w:bCs/>
                <w:sz w:val="18"/>
                <w:szCs w:val="18"/>
                <w:lang w:val="es-ES"/>
              </w:rPr>
              <w:t>CZ, FI, NO, LU, SK, RO, PL</w:t>
            </w:r>
            <w:r w:rsidRPr="00A64C15">
              <w:rPr>
                <w:rStyle w:val="prop-enum"/>
                <w:rFonts w:asciiTheme="minorHAnsi" w:hAnsiTheme="minorHAnsi" w:cstheme="minorHAnsi"/>
                <w:sz w:val="18"/>
                <w:szCs w:val="18"/>
                <w:lang w:val="es-ES"/>
              </w:rPr>
              <w:t>: 200</w:t>
            </w:r>
          </w:p>
          <w:p w14:paraId="087E539E" w14:textId="288363E9" w:rsidR="00C62680" w:rsidRPr="00A64C15" w:rsidRDefault="00C62680" w:rsidP="00C62680">
            <w:pPr>
              <w:spacing w:before="0" w:after="0" w:line="360" w:lineRule="auto"/>
              <w:contextualSpacing/>
              <w:rPr>
                <w:rStyle w:val="prop-enum"/>
                <w:rFonts w:asciiTheme="minorHAnsi" w:hAnsiTheme="minorHAnsi" w:cstheme="minorHAnsi"/>
                <w:sz w:val="18"/>
                <w:szCs w:val="18"/>
                <w:lang w:val="en-US"/>
              </w:rPr>
            </w:pPr>
            <w:r w:rsidRPr="00A64C15">
              <w:rPr>
                <w:rStyle w:val="prop-enum"/>
                <w:rFonts w:asciiTheme="minorHAnsi" w:hAnsiTheme="minorHAnsi" w:cstheme="minorHAnsi"/>
                <w:sz w:val="18"/>
                <w:szCs w:val="18"/>
                <w:lang w:val="en-US"/>
              </w:rPr>
              <w:t>field is optional for GB only</w:t>
            </w:r>
          </w:p>
          <w:p w14:paraId="589FE0AD"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pattern: "([^×Þ÷þ])[A-Za-z0-9À-ÖØ-öø-ÿ:,!`'/\-\.\(\)'@=~+&amp;amp;&amp;quot;&amp;lt;&amp;gt; \w]*"</w:t>
            </w:r>
          </w:p>
        </w:tc>
      </w:tr>
      <w:tr w:rsidR="00A64C15" w:rsidRPr="00A64C15" w14:paraId="2E4E438E"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16B803A3"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city</w:t>
            </w:r>
          </w:p>
        </w:tc>
        <w:tc>
          <w:tcPr>
            <w:tcW w:w="1710" w:type="dxa"/>
            <w:vAlign w:val="center"/>
          </w:tcPr>
          <w:p w14:paraId="2C704807"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6A87F6C7"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w:t>
            </w:r>
            <w:r w:rsidRPr="00A64C15">
              <w:rPr>
                <w:rStyle w:val="prop-enum"/>
                <w:rFonts w:asciiTheme="minorHAnsi" w:hAnsiTheme="minorHAnsi" w:cstheme="minorHAnsi"/>
                <w:sz w:val="18"/>
                <w:szCs w:val="18"/>
              </w:rPr>
              <w:t>ll</w:t>
            </w:r>
          </w:p>
        </w:tc>
        <w:tc>
          <w:tcPr>
            <w:tcW w:w="4424" w:type="dxa"/>
            <w:vAlign w:val="center"/>
          </w:tcPr>
          <w:p w14:paraId="7D132002"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1F676229"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IE: 20</w:t>
            </w:r>
          </w:p>
          <w:p w14:paraId="61BFE642" w14:textId="35D42B8B"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GB, CH: 30</w:t>
            </w:r>
          </w:p>
          <w:p w14:paraId="19F163CC" w14:textId="6FFDAAC0" w:rsidR="00C62680" w:rsidRPr="00A64C15" w:rsidRDefault="00C62680" w:rsidP="00C62680">
            <w:pPr>
              <w:spacing w:before="0" w:after="0" w:line="360" w:lineRule="auto"/>
              <w:contextualSpacing/>
              <w:rPr>
                <w:rStyle w:val="prop-enum"/>
                <w:rFonts w:asciiTheme="minorHAnsi" w:hAnsiTheme="minorHAnsi" w:cstheme="minorHAnsi"/>
                <w:sz w:val="18"/>
                <w:szCs w:val="18"/>
                <w:lang w:val="da-DK"/>
              </w:rPr>
            </w:pPr>
            <w:r w:rsidRPr="00A64C15">
              <w:rPr>
                <w:rStyle w:val="prop-enum"/>
                <w:rFonts w:asciiTheme="minorHAnsi" w:hAnsiTheme="minorHAnsi" w:cstheme="minorHAnsi"/>
                <w:bCs/>
                <w:sz w:val="18"/>
                <w:szCs w:val="18"/>
                <w:lang w:val="da-DK"/>
              </w:rPr>
              <w:t>A</w:t>
            </w:r>
            <w:r w:rsidRPr="00A64C15">
              <w:rPr>
                <w:rStyle w:val="prop-enum"/>
                <w:rFonts w:asciiTheme="minorHAnsi" w:hAnsiTheme="minorHAnsi" w:cstheme="minorHAnsi"/>
                <w:sz w:val="18"/>
                <w:szCs w:val="18"/>
                <w:lang w:val="da-DK"/>
              </w:rPr>
              <w:t>T, DK, DE, NL, PT, SE: 50</w:t>
            </w:r>
          </w:p>
          <w:p w14:paraId="5C8E3936" w14:textId="5672AEEE"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BE, FR: 60</w:t>
            </w:r>
          </w:p>
          <w:p w14:paraId="5735BDFC"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IT: 70</w:t>
            </w:r>
          </w:p>
          <w:p w14:paraId="43C63F91" w14:textId="69A77EF8" w:rsidR="00C62680" w:rsidRPr="00A64C15" w:rsidRDefault="00C62680" w:rsidP="00C62680">
            <w:pPr>
              <w:spacing w:before="0" w:after="0" w:line="360" w:lineRule="auto"/>
              <w:contextualSpacing/>
              <w:rPr>
                <w:rStyle w:val="prop-enum"/>
                <w:rFonts w:asciiTheme="minorHAnsi" w:hAnsiTheme="minorHAnsi" w:cstheme="minorHAnsi"/>
                <w:sz w:val="18"/>
                <w:szCs w:val="18"/>
                <w:lang w:val="en-US"/>
              </w:rPr>
            </w:pPr>
            <w:r w:rsidRPr="00A64C15">
              <w:rPr>
                <w:rStyle w:val="prop-enum"/>
                <w:rFonts w:asciiTheme="minorHAnsi" w:hAnsiTheme="minorHAnsi" w:cstheme="minorHAnsi"/>
                <w:sz w:val="18"/>
                <w:szCs w:val="18"/>
                <w:lang w:val="en-US"/>
              </w:rPr>
              <w:t xml:space="preserve">ES, </w:t>
            </w:r>
            <w:r w:rsidRPr="00A64C15">
              <w:rPr>
                <w:rStyle w:val="prop-enum"/>
                <w:rFonts w:asciiTheme="minorHAnsi" w:hAnsiTheme="minorHAnsi" w:cstheme="minorHAnsi"/>
                <w:bCs/>
                <w:sz w:val="18"/>
                <w:szCs w:val="18"/>
                <w:lang w:val="en-US"/>
              </w:rPr>
              <w:t>CZ, FI, NO, LU, SK, RO, PL</w:t>
            </w:r>
            <w:r w:rsidRPr="00A64C15">
              <w:rPr>
                <w:rStyle w:val="prop-enum"/>
                <w:rFonts w:asciiTheme="minorHAnsi" w:hAnsiTheme="minorHAnsi" w:cstheme="minorHAnsi"/>
                <w:sz w:val="18"/>
                <w:szCs w:val="18"/>
                <w:lang w:val="en-US"/>
              </w:rPr>
              <w:t xml:space="preserve"> : 100</w:t>
            </w:r>
          </w:p>
          <w:p w14:paraId="27818168"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pattern: "([^×Þ÷þ])[A-Za-z0-9À-ÖØ-öø-ÿ:,!`'/\-\.\(\)'@=~+&amp;amp;&amp;quot;&amp;lt;&amp;gt; \w]*"</w:t>
            </w:r>
          </w:p>
        </w:tc>
      </w:tr>
      <w:tr w:rsidR="00A64C15" w:rsidRPr="00A64C15" w14:paraId="377E16C5" w14:textId="77777777" w:rsidTr="00D80355">
        <w:trPr>
          <w:jc w:val="center"/>
        </w:trPr>
        <w:tc>
          <w:tcPr>
            <w:tcW w:w="2425" w:type="dxa"/>
            <w:vAlign w:val="center"/>
          </w:tcPr>
          <w:p w14:paraId="0B827116"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postalCode</w:t>
            </w:r>
          </w:p>
        </w:tc>
        <w:tc>
          <w:tcPr>
            <w:tcW w:w="1710" w:type="dxa"/>
            <w:vAlign w:val="center"/>
          </w:tcPr>
          <w:p w14:paraId="26390BF2"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758C0A2B"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w:t>
            </w:r>
            <w:r w:rsidRPr="00A64C15">
              <w:rPr>
                <w:rStyle w:val="prop-enum"/>
                <w:rFonts w:asciiTheme="minorHAnsi" w:hAnsiTheme="minorHAnsi" w:cstheme="minorHAnsi"/>
                <w:sz w:val="18"/>
                <w:szCs w:val="18"/>
              </w:rPr>
              <w:t>ll</w:t>
            </w:r>
          </w:p>
        </w:tc>
        <w:tc>
          <w:tcPr>
            <w:tcW w:w="4424" w:type="dxa"/>
            <w:vAlign w:val="center"/>
          </w:tcPr>
          <w:p w14:paraId="186F09DC"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4703000E" w14:textId="77777777" w:rsidR="00C62680" w:rsidRPr="00A64C15" w:rsidRDefault="00C62680" w:rsidP="00C62680">
            <w:pPr>
              <w:spacing w:before="0" w:after="0" w:line="360" w:lineRule="auto"/>
              <w:contextualSpacing/>
              <w:rPr>
                <w:rStyle w:val="prop-enum"/>
                <w:rFonts w:asciiTheme="minorHAnsi" w:hAnsiTheme="minorHAnsi" w:cstheme="minorHAnsi"/>
                <w:sz w:val="18"/>
                <w:szCs w:val="18"/>
                <w:lang w:val="en-US"/>
              </w:rPr>
            </w:pPr>
            <w:r w:rsidRPr="00A64C15">
              <w:rPr>
                <w:rStyle w:val="prop-enum"/>
                <w:rFonts w:asciiTheme="minorHAnsi" w:hAnsiTheme="minorHAnsi" w:cstheme="minorHAnsi"/>
                <w:bCs/>
                <w:sz w:val="18"/>
                <w:szCs w:val="18"/>
                <w:lang w:val="en-US"/>
              </w:rPr>
              <w:t>A</w:t>
            </w:r>
            <w:r w:rsidRPr="00A64C15">
              <w:rPr>
                <w:rStyle w:val="prop-enum"/>
                <w:rFonts w:asciiTheme="minorHAnsi" w:hAnsiTheme="minorHAnsi" w:cstheme="minorHAnsi"/>
                <w:sz w:val="18"/>
                <w:szCs w:val="18"/>
                <w:lang w:val="en-US"/>
              </w:rPr>
              <w:t>T, DK, CH, BE, LU, NO: 4</w:t>
            </w:r>
          </w:p>
          <w:p w14:paraId="5925E882" w14:textId="77777777" w:rsidR="00C62680" w:rsidRPr="00A64C15" w:rsidRDefault="00C62680" w:rsidP="00C62680">
            <w:pPr>
              <w:spacing w:before="0" w:after="0" w:line="360" w:lineRule="auto"/>
              <w:contextualSpacing/>
              <w:rPr>
                <w:rStyle w:val="prop-enum"/>
                <w:rFonts w:asciiTheme="minorHAnsi" w:hAnsiTheme="minorHAnsi" w:cstheme="minorHAnsi"/>
                <w:sz w:val="18"/>
                <w:szCs w:val="18"/>
                <w:lang w:val="es-ES"/>
              </w:rPr>
            </w:pPr>
            <w:r w:rsidRPr="00A64C15">
              <w:rPr>
                <w:rStyle w:val="prop-enum"/>
                <w:rFonts w:asciiTheme="minorHAnsi" w:hAnsiTheme="minorHAnsi" w:cstheme="minorHAnsi"/>
                <w:bCs/>
                <w:sz w:val="18"/>
                <w:szCs w:val="18"/>
                <w:lang w:val="es-ES"/>
              </w:rPr>
              <w:t>F</w:t>
            </w:r>
            <w:r w:rsidRPr="00A64C15">
              <w:rPr>
                <w:rStyle w:val="prop-enum"/>
                <w:rFonts w:asciiTheme="minorHAnsi" w:hAnsiTheme="minorHAnsi" w:cstheme="minorHAnsi"/>
                <w:sz w:val="18"/>
                <w:szCs w:val="18"/>
                <w:lang w:val="es-ES"/>
              </w:rPr>
              <w:t>R, DE, IT, ES, FI : 5</w:t>
            </w:r>
          </w:p>
          <w:p w14:paraId="1E55B1C0"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RO, SK: 6</w:t>
            </w:r>
          </w:p>
          <w:p w14:paraId="5890C327" w14:textId="59BEEDAC" w:rsidR="00C62680" w:rsidRPr="00A64C15" w:rsidRDefault="00C62680" w:rsidP="00C62680">
            <w:pPr>
              <w:spacing w:before="0" w:after="0" w:line="360" w:lineRule="auto"/>
              <w:contextualSpacing/>
              <w:rPr>
                <w:rStyle w:val="prop-enum"/>
                <w:rFonts w:asciiTheme="minorHAnsi" w:hAnsiTheme="minorHAnsi" w:cstheme="minorHAnsi"/>
                <w:sz w:val="18"/>
                <w:szCs w:val="18"/>
                <w:lang w:val="en-US"/>
              </w:rPr>
            </w:pPr>
            <w:r w:rsidRPr="00A64C15">
              <w:rPr>
                <w:rStyle w:val="prop-enum"/>
                <w:rFonts w:asciiTheme="minorHAnsi" w:hAnsiTheme="minorHAnsi" w:cstheme="minorHAnsi"/>
                <w:sz w:val="18"/>
                <w:szCs w:val="18"/>
                <w:lang w:val="en-US"/>
              </w:rPr>
              <w:t>CZ: 6 (3 digits followed by a space and then 2 digits e.g. 119 99 )</w:t>
            </w:r>
          </w:p>
          <w:p w14:paraId="295DE844" w14:textId="06A42790" w:rsidR="00C62680" w:rsidRPr="00A64C15" w:rsidRDefault="00C62680" w:rsidP="00C62680">
            <w:pPr>
              <w:spacing w:before="0" w:after="0" w:line="360" w:lineRule="auto"/>
              <w:contextualSpacing/>
              <w:rPr>
                <w:rStyle w:val="prop-enum"/>
                <w:rFonts w:asciiTheme="minorHAnsi" w:hAnsiTheme="minorHAnsi" w:cstheme="minorHAnsi"/>
                <w:sz w:val="18"/>
                <w:szCs w:val="18"/>
                <w:lang w:val="en-US"/>
              </w:rPr>
            </w:pPr>
            <w:r w:rsidRPr="00A64C15">
              <w:rPr>
                <w:rStyle w:val="prop-enum"/>
                <w:rFonts w:asciiTheme="minorHAnsi" w:hAnsiTheme="minorHAnsi" w:cstheme="minorHAnsi"/>
                <w:sz w:val="18"/>
                <w:szCs w:val="18"/>
                <w:lang w:val="en-US"/>
              </w:rPr>
              <w:t>PL: 6 (2 digits followed by a hyphen and then 3 digits e.g. 00-003)</w:t>
            </w:r>
          </w:p>
          <w:p w14:paraId="78A59FAE"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NL: 7 (4 characters followed by a space and then 2 characters e.g. 1010 BT)</w:t>
            </w:r>
          </w:p>
          <w:p w14:paraId="04EBDF09"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IE: 8 (3 characters followed by a space and then 4 characters e.g. A65 B2CD)</w:t>
            </w:r>
          </w:p>
          <w:p w14:paraId="67D80374"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GB: 1 ≤ L ≤ 8 (BX XAA, BBX XAA, BXX XAA, BBXX XAA, BXB XAA, BBXB XAA or BBXX AAA - A and B are alphabetical type (A to Z), X is a number type (0 to 9), always with a space between the 2 strings.)</w:t>
            </w:r>
          </w:p>
          <w:p w14:paraId="65097944"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SE: 8</w:t>
            </w:r>
          </w:p>
        </w:tc>
      </w:tr>
      <w:tr w:rsidR="00A64C15" w:rsidRPr="00A64C15" w14:paraId="5A410BB9"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7B3C6113"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country</w:t>
            </w:r>
          </w:p>
        </w:tc>
        <w:tc>
          <w:tcPr>
            <w:tcW w:w="1710" w:type="dxa"/>
            <w:vAlign w:val="center"/>
          </w:tcPr>
          <w:p w14:paraId="56650A1D"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7D41F03E"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w:t>
            </w:r>
            <w:r w:rsidRPr="00A64C15">
              <w:rPr>
                <w:rStyle w:val="prop-enum"/>
                <w:rFonts w:asciiTheme="minorHAnsi" w:hAnsiTheme="minorHAnsi" w:cstheme="minorHAnsi"/>
                <w:sz w:val="18"/>
                <w:szCs w:val="18"/>
              </w:rPr>
              <w:t>L</w:t>
            </w:r>
          </w:p>
        </w:tc>
        <w:tc>
          <w:tcPr>
            <w:tcW w:w="4424" w:type="dxa"/>
            <w:vAlign w:val="center"/>
          </w:tcPr>
          <w:p w14:paraId="65AA8870" w14:textId="019A4A5D"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P</w:t>
            </w:r>
            <w:r w:rsidRPr="00A64C15">
              <w:rPr>
                <w:rStyle w:val="prop-enum"/>
                <w:rFonts w:asciiTheme="minorHAnsi" w:hAnsiTheme="minorHAnsi" w:cstheme="minorHAnsi"/>
                <w:sz w:val="18"/>
                <w:szCs w:val="18"/>
              </w:rPr>
              <w:t xml:space="preserve">lease refer to </w:t>
            </w:r>
            <w:r w:rsidRPr="00A64C15">
              <w:rPr>
                <w:rStyle w:val="prop-enum"/>
                <w:rFonts w:cstheme="minorHAnsi"/>
                <w:sz w:val="18"/>
                <w:szCs w:val="18"/>
              </w:rPr>
              <w:fldChar w:fldCharType="begin"/>
            </w:r>
            <w:r w:rsidRPr="00A64C15">
              <w:rPr>
                <w:rStyle w:val="prop-enum"/>
                <w:rFonts w:asciiTheme="minorHAnsi" w:hAnsiTheme="minorHAnsi" w:cstheme="minorHAnsi"/>
                <w:sz w:val="18"/>
                <w:szCs w:val="18"/>
              </w:rPr>
              <w:instrText xml:space="preserve"> REF _Ref90305431 \h  \* MERGEFORMAT </w:instrText>
            </w:r>
            <w:r w:rsidRPr="00A64C15">
              <w:rPr>
                <w:rStyle w:val="prop-enum"/>
                <w:rFonts w:cstheme="minorHAnsi"/>
                <w:sz w:val="18"/>
                <w:szCs w:val="18"/>
              </w:rPr>
            </w:r>
            <w:r w:rsidRPr="00A64C15">
              <w:rPr>
                <w:rStyle w:val="prop-enum"/>
                <w:rFonts w:cstheme="minorHAnsi"/>
                <w:sz w:val="18"/>
                <w:szCs w:val="18"/>
              </w:rPr>
              <w:fldChar w:fldCharType="separate"/>
            </w:r>
            <w:r w:rsidRPr="00A64C15">
              <w:rPr>
                <w:rFonts w:asciiTheme="minorHAnsi" w:hAnsiTheme="minorHAnsi" w:cstheme="minorHAnsi"/>
                <w:b/>
                <w:bCs/>
                <w:sz w:val="18"/>
                <w:szCs w:val="18"/>
              </w:rPr>
              <w:t>APPENDIX C: EEA Country Code List</w:t>
            </w:r>
            <w:r w:rsidRPr="00A64C15">
              <w:rPr>
                <w:rStyle w:val="prop-enum"/>
                <w:rFonts w:cstheme="minorHAnsi"/>
                <w:sz w:val="18"/>
                <w:szCs w:val="18"/>
              </w:rPr>
              <w:fldChar w:fldCharType="end"/>
            </w:r>
            <w:r w:rsidRPr="00A64C15">
              <w:rPr>
                <w:rStyle w:val="prop-enum"/>
                <w:rFonts w:asciiTheme="minorHAnsi" w:hAnsiTheme="minorHAnsi" w:cstheme="minorHAnsi"/>
                <w:sz w:val="18"/>
                <w:szCs w:val="18"/>
              </w:rPr>
              <w:t xml:space="preserve"> for allowed values</w:t>
            </w:r>
          </w:p>
        </w:tc>
      </w:tr>
      <w:tr w:rsidR="00A64C15" w:rsidRPr="00A64C15" w14:paraId="6700823F" w14:textId="77777777" w:rsidTr="00D80355">
        <w:trPr>
          <w:jc w:val="center"/>
        </w:trPr>
        <w:tc>
          <w:tcPr>
            <w:tcW w:w="2425" w:type="dxa"/>
            <w:vAlign w:val="center"/>
          </w:tcPr>
          <w:p w14:paraId="0C6BACA6"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lastRenderedPageBreak/>
              <w:t>streetType</w:t>
            </w:r>
          </w:p>
        </w:tc>
        <w:tc>
          <w:tcPr>
            <w:tcW w:w="1710" w:type="dxa"/>
            <w:vAlign w:val="center"/>
          </w:tcPr>
          <w:p w14:paraId="19CB1A20"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w:t>
            </w:r>
            <w:r w:rsidRPr="00A64C15">
              <w:rPr>
                <w:rFonts w:asciiTheme="minorHAnsi" w:hAnsiTheme="minorHAnsi" w:cstheme="minorHAnsi"/>
                <w:sz w:val="18"/>
                <w:szCs w:val="18"/>
              </w:rPr>
              <w:t>andatory</w:t>
            </w:r>
          </w:p>
        </w:tc>
        <w:tc>
          <w:tcPr>
            <w:tcW w:w="1080" w:type="dxa"/>
            <w:vAlign w:val="center"/>
          </w:tcPr>
          <w:p w14:paraId="1FB5EB7C" w14:textId="0D9ED7FB"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 ES, RO, FR</w:t>
            </w:r>
          </w:p>
        </w:tc>
        <w:tc>
          <w:tcPr>
            <w:tcW w:w="4424" w:type="dxa"/>
            <w:vAlign w:val="center"/>
          </w:tcPr>
          <w:p w14:paraId="7E8ECB54"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Optional for FR</w:t>
            </w:r>
          </w:p>
          <w:p w14:paraId="2117ADD2" w14:textId="703A1043"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024ED8CE"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FR: 40</w:t>
            </w:r>
          </w:p>
          <w:p w14:paraId="2474067D" w14:textId="034B7EDF"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ES, RO: 50</w:t>
            </w:r>
          </w:p>
          <w:p w14:paraId="1229C1E7"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 30</w:t>
            </w:r>
          </w:p>
        </w:tc>
      </w:tr>
      <w:tr w:rsidR="00A64C15" w:rsidRPr="00A64C15" w14:paraId="01C46751"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1991A818"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province</w:t>
            </w:r>
          </w:p>
        </w:tc>
        <w:tc>
          <w:tcPr>
            <w:tcW w:w="1710" w:type="dxa"/>
            <w:vAlign w:val="center"/>
          </w:tcPr>
          <w:p w14:paraId="03EA6834"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w:t>
            </w:r>
            <w:r w:rsidRPr="00A64C15">
              <w:rPr>
                <w:rFonts w:asciiTheme="minorHAnsi" w:hAnsiTheme="minorHAnsi" w:cstheme="minorHAnsi"/>
                <w:sz w:val="18"/>
                <w:szCs w:val="18"/>
              </w:rPr>
              <w:t>andatory</w:t>
            </w:r>
          </w:p>
        </w:tc>
        <w:tc>
          <w:tcPr>
            <w:tcW w:w="1080" w:type="dxa"/>
            <w:vAlign w:val="center"/>
          </w:tcPr>
          <w:p w14:paraId="52AC514E"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 ES</w:t>
            </w:r>
          </w:p>
        </w:tc>
        <w:tc>
          <w:tcPr>
            <w:tcW w:w="4424" w:type="dxa"/>
            <w:vAlign w:val="center"/>
          </w:tcPr>
          <w:p w14:paraId="37B802F1"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295596B8"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ES: 50</w:t>
            </w:r>
          </w:p>
          <w:p w14:paraId="5383C90A"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 2</w:t>
            </w:r>
          </w:p>
        </w:tc>
      </w:tr>
      <w:tr w:rsidR="00A64C15" w:rsidRPr="00A64C15" w14:paraId="425A1A6B" w14:textId="77777777" w:rsidTr="00D80355">
        <w:trPr>
          <w:jc w:val="center"/>
        </w:trPr>
        <w:tc>
          <w:tcPr>
            <w:tcW w:w="2425" w:type="dxa"/>
            <w:vAlign w:val="center"/>
          </w:tcPr>
          <w:p w14:paraId="66BC4A5E"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houseNumberExtension</w:t>
            </w:r>
          </w:p>
        </w:tc>
        <w:tc>
          <w:tcPr>
            <w:tcW w:w="1710" w:type="dxa"/>
            <w:vAlign w:val="center"/>
          </w:tcPr>
          <w:p w14:paraId="607DDDFA"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w:t>
            </w:r>
            <w:r w:rsidRPr="00A64C15">
              <w:rPr>
                <w:rFonts w:asciiTheme="minorHAnsi" w:hAnsiTheme="minorHAnsi" w:cstheme="minorHAnsi"/>
                <w:sz w:val="18"/>
                <w:szCs w:val="18"/>
              </w:rPr>
              <w:t>ptional</w:t>
            </w:r>
          </w:p>
        </w:tc>
        <w:tc>
          <w:tcPr>
            <w:tcW w:w="1080" w:type="dxa"/>
            <w:vAlign w:val="center"/>
          </w:tcPr>
          <w:p w14:paraId="57B9AAE4"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w:t>
            </w:r>
          </w:p>
        </w:tc>
        <w:tc>
          <w:tcPr>
            <w:tcW w:w="4424" w:type="dxa"/>
            <w:vAlign w:val="center"/>
          </w:tcPr>
          <w:p w14:paraId="08DDDC53"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length (L): 1 ≤L ≤ 4</w:t>
            </w:r>
          </w:p>
        </w:tc>
      </w:tr>
      <w:tr w:rsidR="00A64C15" w:rsidRPr="00A64C15" w14:paraId="7BE397C1"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15B4528A"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subLocality</w:t>
            </w:r>
          </w:p>
        </w:tc>
        <w:tc>
          <w:tcPr>
            <w:tcW w:w="1710" w:type="dxa"/>
            <w:vAlign w:val="center"/>
          </w:tcPr>
          <w:p w14:paraId="41CF3F8A" w14:textId="77777777" w:rsidR="00C62680" w:rsidRPr="00A64C15" w:rsidRDefault="00C62680" w:rsidP="00C62680">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bCs/>
                <w:sz w:val="18"/>
                <w:szCs w:val="18"/>
              </w:rPr>
              <w:t>M</w:t>
            </w:r>
            <w:r w:rsidRPr="00A64C15">
              <w:rPr>
                <w:rFonts w:asciiTheme="minorHAnsi" w:hAnsiTheme="minorHAnsi" w:cstheme="minorHAnsi"/>
                <w:sz w:val="18"/>
                <w:szCs w:val="18"/>
              </w:rPr>
              <w:t>andatory/</w:t>
            </w:r>
          </w:p>
          <w:p w14:paraId="46C56EF1" w14:textId="77777777" w:rsidR="00C62680" w:rsidRPr="00A64C15" w:rsidRDefault="00C62680" w:rsidP="00C62680">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sz w:val="18"/>
                <w:szCs w:val="18"/>
              </w:rPr>
              <w:t>Optional</w:t>
            </w:r>
          </w:p>
        </w:tc>
        <w:tc>
          <w:tcPr>
            <w:tcW w:w="1080" w:type="dxa"/>
            <w:vAlign w:val="center"/>
          </w:tcPr>
          <w:p w14:paraId="1F3DFD47" w14:textId="619D2E80"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PT, IT, IE</w:t>
            </w:r>
          </w:p>
        </w:tc>
        <w:tc>
          <w:tcPr>
            <w:tcW w:w="4424" w:type="dxa"/>
            <w:vAlign w:val="center"/>
          </w:tcPr>
          <w:p w14:paraId="282A4B96"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Mandatory for PT</w:t>
            </w:r>
          </w:p>
          <w:p w14:paraId="79A27535" w14:textId="2BC29570"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Optional for IT, IE</w:t>
            </w:r>
          </w:p>
          <w:p w14:paraId="6877698A"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0E76BCDE"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21</w:t>
            </w:r>
          </w:p>
          <w:p w14:paraId="4818B391" w14:textId="20A253D4"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PT: 50</w:t>
            </w:r>
          </w:p>
          <w:p w14:paraId="76AD92BF" w14:textId="77777777" w:rsidR="00C62680" w:rsidRPr="00A64C15" w:rsidRDefault="00C62680" w:rsidP="00C62680">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 70</w:t>
            </w:r>
          </w:p>
        </w:tc>
      </w:tr>
      <w:tr w:rsidR="00A64C15" w:rsidRPr="00A64C15" w14:paraId="541D89D5" w14:textId="77777777" w:rsidTr="00B47B2D">
        <w:trPr>
          <w:jc w:val="center"/>
        </w:trPr>
        <w:tc>
          <w:tcPr>
            <w:tcW w:w="2425" w:type="dxa"/>
            <w:vAlign w:val="center"/>
          </w:tcPr>
          <w:p w14:paraId="00995E3F" w14:textId="3D430C3B" w:rsidR="00A66B3B" w:rsidRPr="00A64C15" w:rsidRDefault="00A66B3B" w:rsidP="00A66B3B">
            <w:pPr>
              <w:spacing w:after="0" w:line="360" w:lineRule="auto"/>
              <w:contextualSpacing/>
              <w:rPr>
                <w:rFonts w:cstheme="minorHAnsi"/>
                <w:bCs/>
                <w:sz w:val="18"/>
                <w:szCs w:val="18"/>
              </w:rPr>
            </w:pPr>
            <w:r w:rsidRPr="00A64C15">
              <w:rPr>
                <w:rFonts w:eastAsia="Times New Roman" w:cstheme="minorHAnsi"/>
                <w:sz w:val="18"/>
                <w:szCs w:val="18"/>
                <w:lang w:val="en-US" w:eastAsia="ja-JP"/>
              </w:rPr>
              <w:t>block</w:t>
            </w:r>
          </w:p>
        </w:tc>
        <w:tc>
          <w:tcPr>
            <w:tcW w:w="1710" w:type="dxa"/>
          </w:tcPr>
          <w:p w14:paraId="16C146C5" w14:textId="503902C8" w:rsidR="00A66B3B" w:rsidRPr="00A64C15" w:rsidRDefault="00A66B3B" w:rsidP="00A66B3B">
            <w:pPr>
              <w:spacing w:after="0" w:line="360" w:lineRule="auto"/>
              <w:contextualSpacing/>
              <w:rPr>
                <w:rFonts w:cstheme="minorHAnsi"/>
                <w:bCs/>
                <w:sz w:val="18"/>
                <w:szCs w:val="18"/>
              </w:rPr>
            </w:pPr>
            <w:r w:rsidRPr="00A64C15">
              <w:rPr>
                <w:rFonts w:cstheme="minorHAnsi"/>
                <w:sz w:val="18"/>
                <w:szCs w:val="18"/>
              </w:rPr>
              <w:t>Optional</w:t>
            </w:r>
          </w:p>
        </w:tc>
        <w:tc>
          <w:tcPr>
            <w:tcW w:w="1080" w:type="dxa"/>
            <w:vAlign w:val="center"/>
          </w:tcPr>
          <w:p w14:paraId="0FC4A9AB" w14:textId="362C9A35" w:rsidR="00A66B3B" w:rsidRPr="00A64C15" w:rsidRDefault="00A66B3B" w:rsidP="00A66B3B">
            <w:pPr>
              <w:spacing w:after="0" w:line="360" w:lineRule="auto"/>
              <w:contextualSpacing/>
              <w:rPr>
                <w:rStyle w:val="prop-enum"/>
                <w:rFonts w:cstheme="minorHAnsi"/>
                <w:bCs/>
                <w:sz w:val="18"/>
                <w:szCs w:val="18"/>
              </w:rPr>
            </w:pPr>
            <w:r w:rsidRPr="00A64C15">
              <w:rPr>
                <w:rStyle w:val="prop-enum"/>
                <w:rFonts w:cstheme="minorHAnsi"/>
                <w:bCs/>
                <w:sz w:val="18"/>
                <w:szCs w:val="18"/>
              </w:rPr>
              <w:t>AT</w:t>
            </w:r>
          </w:p>
        </w:tc>
        <w:tc>
          <w:tcPr>
            <w:tcW w:w="4424" w:type="dxa"/>
            <w:vAlign w:val="center"/>
          </w:tcPr>
          <w:p w14:paraId="06ADC9A6" w14:textId="6824BE24" w:rsidR="00A66B3B" w:rsidRPr="00A64C15" w:rsidRDefault="00A66B3B" w:rsidP="00A66B3B">
            <w:pPr>
              <w:spacing w:after="0" w:line="360" w:lineRule="auto"/>
              <w:contextualSpacing/>
              <w:rPr>
                <w:rStyle w:val="prop-enum"/>
                <w:rFonts w:cstheme="minorHAnsi"/>
                <w:bCs/>
                <w:sz w:val="18"/>
                <w:szCs w:val="18"/>
              </w:rPr>
            </w:pPr>
            <w:r w:rsidRPr="00A64C15">
              <w:rPr>
                <w:rStyle w:val="prop-enum"/>
                <w:rFonts w:asciiTheme="minorHAnsi" w:hAnsiTheme="minorHAnsi" w:cstheme="minorHAnsi"/>
                <w:bCs/>
                <w:sz w:val="18"/>
                <w:szCs w:val="18"/>
              </w:rPr>
              <w:t>Max allowed length: 3</w:t>
            </w:r>
          </w:p>
        </w:tc>
      </w:tr>
      <w:tr w:rsidR="00A64C15" w:rsidRPr="00A64C15" w14:paraId="2731660B" w14:textId="77777777" w:rsidTr="00B47B2D">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EDA4A6D" w14:textId="649F5194" w:rsidR="00A66B3B" w:rsidRPr="00A64C15" w:rsidRDefault="00A66B3B" w:rsidP="00A66B3B">
            <w:pPr>
              <w:spacing w:after="0" w:line="360" w:lineRule="auto"/>
              <w:contextualSpacing/>
              <w:rPr>
                <w:rFonts w:cstheme="minorHAnsi"/>
                <w:bCs/>
                <w:sz w:val="18"/>
                <w:szCs w:val="18"/>
              </w:rPr>
            </w:pPr>
            <w:r w:rsidRPr="00A64C15">
              <w:rPr>
                <w:rFonts w:eastAsia="Times New Roman" w:cstheme="minorHAnsi"/>
                <w:sz w:val="18"/>
                <w:szCs w:val="18"/>
                <w:lang w:val="en-US" w:eastAsia="ja-JP"/>
              </w:rPr>
              <w:t>stairs</w:t>
            </w:r>
          </w:p>
        </w:tc>
        <w:tc>
          <w:tcPr>
            <w:tcW w:w="1710" w:type="dxa"/>
          </w:tcPr>
          <w:p w14:paraId="476620B9" w14:textId="4F098730" w:rsidR="00A66B3B" w:rsidRPr="00A64C15" w:rsidRDefault="00A66B3B" w:rsidP="00A66B3B">
            <w:pPr>
              <w:spacing w:after="0" w:line="360" w:lineRule="auto"/>
              <w:contextualSpacing/>
              <w:rPr>
                <w:rFonts w:cstheme="minorHAnsi"/>
                <w:bCs/>
                <w:sz w:val="18"/>
                <w:szCs w:val="18"/>
              </w:rPr>
            </w:pPr>
            <w:r w:rsidRPr="00A64C15">
              <w:rPr>
                <w:rFonts w:cstheme="minorHAnsi"/>
                <w:sz w:val="18"/>
                <w:szCs w:val="18"/>
              </w:rPr>
              <w:t>Optional</w:t>
            </w:r>
          </w:p>
        </w:tc>
        <w:tc>
          <w:tcPr>
            <w:tcW w:w="1080" w:type="dxa"/>
          </w:tcPr>
          <w:p w14:paraId="34022D0E" w14:textId="3B940FE9" w:rsidR="00A66B3B" w:rsidRPr="00A64C15" w:rsidRDefault="00A66B3B" w:rsidP="00A66B3B">
            <w:pPr>
              <w:spacing w:after="0" w:line="360" w:lineRule="auto"/>
              <w:contextualSpacing/>
              <w:rPr>
                <w:rStyle w:val="prop-enum"/>
                <w:rFonts w:cstheme="minorHAnsi"/>
                <w:bCs/>
                <w:sz w:val="18"/>
                <w:szCs w:val="18"/>
              </w:rPr>
            </w:pPr>
            <w:r w:rsidRPr="00A64C15">
              <w:rPr>
                <w:rStyle w:val="prop-enum"/>
                <w:rFonts w:cstheme="minorHAnsi"/>
                <w:bCs/>
                <w:sz w:val="18"/>
                <w:szCs w:val="18"/>
              </w:rPr>
              <w:t>AT</w:t>
            </w:r>
          </w:p>
        </w:tc>
        <w:tc>
          <w:tcPr>
            <w:tcW w:w="4424" w:type="dxa"/>
            <w:vAlign w:val="center"/>
          </w:tcPr>
          <w:p w14:paraId="52872F60" w14:textId="3A331E75" w:rsidR="00A66B3B" w:rsidRPr="00A64C15" w:rsidRDefault="00A66B3B" w:rsidP="00A66B3B">
            <w:pPr>
              <w:spacing w:after="0" w:line="360" w:lineRule="auto"/>
              <w:contextualSpacing/>
              <w:rPr>
                <w:rStyle w:val="prop-enum"/>
                <w:rFonts w:cstheme="minorHAnsi"/>
                <w:bCs/>
                <w:sz w:val="18"/>
                <w:szCs w:val="18"/>
              </w:rPr>
            </w:pPr>
            <w:r w:rsidRPr="00A64C15">
              <w:rPr>
                <w:rStyle w:val="prop-enum"/>
                <w:rFonts w:asciiTheme="minorHAnsi" w:hAnsiTheme="minorHAnsi" w:cstheme="minorHAnsi"/>
                <w:bCs/>
                <w:sz w:val="18"/>
                <w:szCs w:val="18"/>
              </w:rPr>
              <w:t>Max allowed length: 3</w:t>
            </w:r>
          </w:p>
        </w:tc>
      </w:tr>
      <w:tr w:rsidR="00A64C15" w:rsidRPr="00A64C15" w14:paraId="5C4C7484" w14:textId="77777777" w:rsidTr="00B47B2D">
        <w:trPr>
          <w:jc w:val="center"/>
        </w:trPr>
        <w:tc>
          <w:tcPr>
            <w:tcW w:w="2425" w:type="dxa"/>
            <w:vAlign w:val="center"/>
          </w:tcPr>
          <w:p w14:paraId="48FEC748" w14:textId="56244CEA" w:rsidR="00A66B3B" w:rsidRPr="00A64C15" w:rsidRDefault="00A66B3B" w:rsidP="00A66B3B">
            <w:pPr>
              <w:spacing w:after="0" w:line="360" w:lineRule="auto"/>
              <w:contextualSpacing/>
              <w:rPr>
                <w:rFonts w:cstheme="minorHAnsi"/>
                <w:bCs/>
                <w:sz w:val="18"/>
                <w:szCs w:val="18"/>
              </w:rPr>
            </w:pPr>
            <w:r w:rsidRPr="00A64C15">
              <w:rPr>
                <w:rFonts w:eastAsia="Times New Roman" w:cstheme="minorHAnsi"/>
                <w:sz w:val="18"/>
                <w:szCs w:val="18"/>
                <w:lang w:val="en-US" w:eastAsia="ja-JP"/>
              </w:rPr>
              <w:t>doorNumber</w:t>
            </w:r>
          </w:p>
        </w:tc>
        <w:tc>
          <w:tcPr>
            <w:tcW w:w="1710" w:type="dxa"/>
          </w:tcPr>
          <w:p w14:paraId="713002EC" w14:textId="49A781C0" w:rsidR="00A66B3B" w:rsidRPr="00A64C15" w:rsidRDefault="00A66B3B" w:rsidP="00A66B3B">
            <w:pPr>
              <w:spacing w:after="0" w:line="360" w:lineRule="auto"/>
              <w:contextualSpacing/>
              <w:rPr>
                <w:rFonts w:cstheme="minorHAnsi"/>
                <w:bCs/>
                <w:sz w:val="18"/>
                <w:szCs w:val="18"/>
              </w:rPr>
            </w:pPr>
            <w:r w:rsidRPr="00A64C15">
              <w:rPr>
                <w:rFonts w:cstheme="minorHAnsi"/>
                <w:sz w:val="18"/>
                <w:szCs w:val="18"/>
              </w:rPr>
              <w:t>Optional</w:t>
            </w:r>
          </w:p>
        </w:tc>
        <w:tc>
          <w:tcPr>
            <w:tcW w:w="1080" w:type="dxa"/>
          </w:tcPr>
          <w:p w14:paraId="59ED1BE8" w14:textId="3A298D4C" w:rsidR="00A66B3B" w:rsidRPr="00A64C15" w:rsidRDefault="00A66B3B" w:rsidP="00A66B3B">
            <w:pPr>
              <w:spacing w:after="0" w:line="360" w:lineRule="auto"/>
              <w:contextualSpacing/>
              <w:rPr>
                <w:rStyle w:val="prop-enum"/>
                <w:rFonts w:cstheme="minorHAnsi"/>
                <w:bCs/>
                <w:sz w:val="18"/>
                <w:szCs w:val="18"/>
              </w:rPr>
            </w:pPr>
            <w:r w:rsidRPr="00A64C15">
              <w:rPr>
                <w:rStyle w:val="prop-enum"/>
                <w:rFonts w:cstheme="minorHAnsi"/>
                <w:bCs/>
                <w:sz w:val="18"/>
                <w:szCs w:val="18"/>
              </w:rPr>
              <w:t>AT</w:t>
            </w:r>
          </w:p>
        </w:tc>
        <w:tc>
          <w:tcPr>
            <w:tcW w:w="4424" w:type="dxa"/>
            <w:vAlign w:val="center"/>
          </w:tcPr>
          <w:p w14:paraId="78547D01" w14:textId="671E81B0" w:rsidR="00A66B3B" w:rsidRPr="00A64C15" w:rsidRDefault="00A66B3B" w:rsidP="00A66B3B">
            <w:pPr>
              <w:spacing w:after="0" w:line="360" w:lineRule="auto"/>
              <w:contextualSpacing/>
              <w:rPr>
                <w:rStyle w:val="prop-enum"/>
                <w:rFonts w:cstheme="minorHAnsi"/>
                <w:bCs/>
                <w:sz w:val="18"/>
                <w:szCs w:val="18"/>
              </w:rPr>
            </w:pPr>
            <w:r w:rsidRPr="00A64C15">
              <w:rPr>
                <w:rStyle w:val="prop-enum"/>
                <w:rFonts w:asciiTheme="minorHAnsi" w:hAnsiTheme="minorHAnsi" w:cstheme="minorHAnsi"/>
                <w:bCs/>
                <w:sz w:val="18"/>
                <w:szCs w:val="18"/>
              </w:rPr>
              <w:t>Max allowed length: 3</w:t>
            </w:r>
          </w:p>
        </w:tc>
      </w:tr>
      <w:tr w:rsidR="00A64C15" w:rsidRPr="00A64C15" w14:paraId="09244362"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174CDFB8" w14:textId="457736D5" w:rsidR="00A66B3B" w:rsidRPr="00A64C15" w:rsidRDefault="00A66B3B" w:rsidP="00A66B3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county</w:t>
            </w:r>
          </w:p>
        </w:tc>
        <w:tc>
          <w:tcPr>
            <w:tcW w:w="1710" w:type="dxa"/>
            <w:vAlign w:val="center"/>
          </w:tcPr>
          <w:p w14:paraId="7B2F46D8" w14:textId="6C794615" w:rsidR="00A66B3B" w:rsidRPr="00A64C15" w:rsidRDefault="00A66B3B" w:rsidP="00A66B3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5FBDC4BA" w14:textId="3E74BD58" w:rsidR="00A66B3B" w:rsidRPr="00A64C15" w:rsidRDefault="00A66B3B" w:rsidP="00A66B3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w:t>
            </w:r>
          </w:p>
        </w:tc>
        <w:tc>
          <w:tcPr>
            <w:tcW w:w="4424" w:type="dxa"/>
            <w:vAlign w:val="center"/>
          </w:tcPr>
          <w:p w14:paraId="0E3101F1" w14:textId="287103B3" w:rsidR="00A66B3B" w:rsidRPr="00A64C15" w:rsidRDefault="00A66B3B" w:rsidP="00A66B3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max length: 15</w:t>
            </w:r>
          </w:p>
        </w:tc>
      </w:tr>
      <w:tr w:rsidR="00A64C15" w:rsidRPr="00A64C15" w14:paraId="1008BD82" w14:textId="77777777" w:rsidTr="00D80355">
        <w:trPr>
          <w:jc w:val="center"/>
        </w:trPr>
        <w:tc>
          <w:tcPr>
            <w:tcW w:w="2425" w:type="dxa"/>
            <w:vAlign w:val="center"/>
          </w:tcPr>
          <w:p w14:paraId="6541B661" w14:textId="77777777" w:rsidR="00A66B3B" w:rsidRPr="00A64C15" w:rsidRDefault="00A66B3B" w:rsidP="00A66B3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addressID</w:t>
            </w:r>
          </w:p>
        </w:tc>
        <w:tc>
          <w:tcPr>
            <w:tcW w:w="1710" w:type="dxa"/>
            <w:vAlign w:val="center"/>
          </w:tcPr>
          <w:p w14:paraId="24FE9D67" w14:textId="77777777" w:rsidR="00A66B3B" w:rsidRPr="00A64C15" w:rsidRDefault="00A66B3B" w:rsidP="00A66B3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w:t>
            </w:r>
            <w:r w:rsidRPr="00A64C15">
              <w:rPr>
                <w:rFonts w:asciiTheme="minorHAnsi" w:hAnsiTheme="minorHAnsi" w:cstheme="minorHAnsi"/>
                <w:sz w:val="18"/>
                <w:szCs w:val="18"/>
              </w:rPr>
              <w:t>ptional</w:t>
            </w:r>
          </w:p>
        </w:tc>
        <w:tc>
          <w:tcPr>
            <w:tcW w:w="1080" w:type="dxa"/>
            <w:vAlign w:val="center"/>
          </w:tcPr>
          <w:p w14:paraId="56E93D0D" w14:textId="78F0DA52" w:rsidR="00A66B3B" w:rsidRPr="00A64C15" w:rsidRDefault="00A66B3B" w:rsidP="00A66B3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ES, BE, SE, IE, </w:t>
            </w:r>
            <w:r w:rsidRPr="00A64C15">
              <w:rPr>
                <w:rStyle w:val="prop-enum"/>
                <w:rFonts w:asciiTheme="minorHAnsi" w:hAnsiTheme="minorHAnsi" w:cstheme="minorHAnsi"/>
                <w:bCs/>
                <w:sz w:val="18"/>
                <w:szCs w:val="18"/>
              </w:rPr>
              <w:t>IT, PT, GB, FR, DE,</w:t>
            </w:r>
            <w:r w:rsidRPr="00A64C15">
              <w:rPr>
                <w:rStyle w:val="prop-enum"/>
                <w:bCs/>
                <w:sz w:val="18"/>
                <w:szCs w:val="18"/>
              </w:rPr>
              <w:t xml:space="preserve"> LU, NO, RO, CZ, SK, FI, PL, CH, AT</w:t>
            </w:r>
          </w:p>
        </w:tc>
        <w:tc>
          <w:tcPr>
            <w:tcW w:w="4424" w:type="dxa"/>
            <w:vAlign w:val="center"/>
          </w:tcPr>
          <w:p w14:paraId="4CD8043F" w14:textId="77777777" w:rsidR="00A66B3B" w:rsidRPr="00A64C15" w:rsidRDefault="00A66B3B" w:rsidP="00A66B3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address reference ID can be used instead of complete address</w:t>
            </w:r>
          </w:p>
          <w:p w14:paraId="1627CDA4" w14:textId="77777777" w:rsidR="00A66B3B" w:rsidRPr="00A64C15" w:rsidRDefault="00A66B3B" w:rsidP="00A66B3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max length: 20</w:t>
            </w:r>
          </w:p>
        </w:tc>
      </w:tr>
      <w:tr w:rsidR="00A64C15" w:rsidRPr="00A64C15" w14:paraId="7E0C7824"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5FCF5DB3" w14:textId="4A65AE6B" w:rsidR="00A66B3B" w:rsidRPr="00A64C15" w:rsidRDefault="00A66B3B" w:rsidP="00A66B3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poBoxNumber</w:t>
            </w:r>
          </w:p>
        </w:tc>
        <w:tc>
          <w:tcPr>
            <w:tcW w:w="1710" w:type="dxa"/>
            <w:vAlign w:val="center"/>
          </w:tcPr>
          <w:p w14:paraId="314A7B7D" w14:textId="3E213B41" w:rsidR="00A66B3B" w:rsidRPr="00A64C15" w:rsidRDefault="00A66B3B" w:rsidP="00A66B3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11702DA0" w14:textId="24436C38" w:rsidR="00A66B3B" w:rsidRPr="00A64C15" w:rsidRDefault="00A66B3B" w:rsidP="00A66B3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FR</w:t>
            </w:r>
          </w:p>
        </w:tc>
        <w:tc>
          <w:tcPr>
            <w:tcW w:w="4424" w:type="dxa"/>
            <w:vAlign w:val="center"/>
          </w:tcPr>
          <w:p w14:paraId="179303FB" w14:textId="068C92B9" w:rsidR="00A66B3B" w:rsidRPr="00A64C15" w:rsidRDefault="00A66B3B" w:rsidP="00A66B3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 5</w:t>
            </w:r>
          </w:p>
        </w:tc>
      </w:tr>
      <w:tr w:rsidR="00A64C15" w:rsidRPr="00A64C15" w14:paraId="6FCE1BF8" w14:textId="77777777" w:rsidTr="00502FE2">
        <w:trPr>
          <w:jc w:val="center"/>
        </w:trPr>
        <w:tc>
          <w:tcPr>
            <w:tcW w:w="9639" w:type="dxa"/>
            <w:gridSpan w:val="4"/>
            <w:shd w:val="clear" w:color="auto" w:fill="C4FFF7" w:themeFill="accent1" w:themeFillTint="33"/>
            <w:vAlign w:val="center"/>
          </w:tcPr>
          <w:p w14:paraId="36C2F217" w14:textId="26D6A189" w:rsidR="00A66B3B" w:rsidRPr="00A64C15" w:rsidRDefault="00A66B3B" w:rsidP="00A66B3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
                <w:sz w:val="18"/>
                <w:szCs w:val="18"/>
              </w:rPr>
              <w:t>adminAddress (optional)- Applicable for NL only</w:t>
            </w:r>
          </w:p>
        </w:tc>
      </w:tr>
      <w:tr w:rsidR="00A64C15" w:rsidRPr="00A64C15" w14:paraId="3143BD2F"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962B8D9" w14:textId="195C8D14" w:rsidR="00A66B3B" w:rsidRPr="00A64C15" w:rsidRDefault="00A66B3B" w:rsidP="00A66B3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houseNumber</w:t>
            </w:r>
          </w:p>
        </w:tc>
        <w:tc>
          <w:tcPr>
            <w:tcW w:w="1710" w:type="dxa"/>
            <w:vAlign w:val="center"/>
          </w:tcPr>
          <w:p w14:paraId="0B5A3CAB" w14:textId="0E9CF08A" w:rsidR="00A66B3B" w:rsidRPr="00A64C15" w:rsidRDefault="00A66B3B" w:rsidP="00A66B3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Conditional Mandatory</w:t>
            </w:r>
          </w:p>
        </w:tc>
        <w:tc>
          <w:tcPr>
            <w:tcW w:w="1080" w:type="dxa"/>
            <w:vAlign w:val="center"/>
          </w:tcPr>
          <w:p w14:paraId="1FD62BD0" w14:textId="2E1C07B2" w:rsidR="00A66B3B" w:rsidRPr="00A64C15" w:rsidRDefault="00A66B3B" w:rsidP="00A66B3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w:t>
            </w:r>
          </w:p>
        </w:tc>
        <w:tc>
          <w:tcPr>
            <w:tcW w:w="4424" w:type="dxa"/>
            <w:vAlign w:val="center"/>
          </w:tcPr>
          <w:p w14:paraId="5371640E" w14:textId="23574F76" w:rsidR="00A66B3B" w:rsidRPr="00A64C15" w:rsidRDefault="00A66B3B" w:rsidP="00A66B3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Conditional mandatory with </w:t>
            </w:r>
            <w:r w:rsidRPr="00A64C15">
              <w:rPr>
                <w:rFonts w:asciiTheme="minorHAnsi" w:hAnsiTheme="minorHAnsi" w:cstheme="minorHAnsi"/>
                <w:bCs/>
                <w:sz w:val="18"/>
                <w:szCs w:val="18"/>
              </w:rPr>
              <w:t>buildingName</w:t>
            </w:r>
            <w:r w:rsidRPr="00A64C15">
              <w:rPr>
                <w:rStyle w:val="prop-enum"/>
                <w:rFonts w:asciiTheme="minorHAnsi" w:hAnsiTheme="minorHAnsi" w:cstheme="minorHAnsi"/>
                <w:bCs/>
                <w:sz w:val="18"/>
                <w:szCs w:val="18"/>
              </w:rPr>
              <w:t xml:space="preserve"> for NL</w:t>
            </w:r>
          </w:p>
          <w:p w14:paraId="0A7A6F76" w14:textId="77777777" w:rsidR="00A66B3B" w:rsidRPr="00A64C15" w:rsidRDefault="00A66B3B" w:rsidP="00A66B3B">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NL: 1 ≤ L ≤ 5</w:t>
            </w:r>
          </w:p>
          <w:p w14:paraId="765B8D2C" w14:textId="1F0DF171" w:rsidR="00A66B3B" w:rsidRPr="00A64C15" w:rsidRDefault="00A66B3B" w:rsidP="00A66B3B">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Allowed pattern for NL: "^([1-9][0-9]{0,4})$"</w:t>
            </w:r>
          </w:p>
        </w:tc>
      </w:tr>
      <w:tr w:rsidR="00A64C15" w:rsidRPr="00A64C15" w14:paraId="2C9E04CD" w14:textId="77777777" w:rsidTr="00D80355">
        <w:trPr>
          <w:jc w:val="center"/>
        </w:trPr>
        <w:tc>
          <w:tcPr>
            <w:tcW w:w="2425" w:type="dxa"/>
            <w:vAlign w:val="center"/>
          </w:tcPr>
          <w:p w14:paraId="05D2E9AA" w14:textId="712C3530" w:rsidR="00A66B3B" w:rsidRPr="00A64C15" w:rsidRDefault="00A66B3B" w:rsidP="00A66B3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buildingName</w:t>
            </w:r>
          </w:p>
        </w:tc>
        <w:tc>
          <w:tcPr>
            <w:tcW w:w="1710" w:type="dxa"/>
            <w:vAlign w:val="center"/>
          </w:tcPr>
          <w:p w14:paraId="075ADDA1" w14:textId="6426AB65" w:rsidR="00A66B3B" w:rsidRPr="00A64C15" w:rsidRDefault="00A66B3B" w:rsidP="00A66B3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Conditional Mandatory</w:t>
            </w:r>
          </w:p>
        </w:tc>
        <w:tc>
          <w:tcPr>
            <w:tcW w:w="1080" w:type="dxa"/>
            <w:vAlign w:val="center"/>
          </w:tcPr>
          <w:p w14:paraId="43F51CCE" w14:textId="15C93C9A" w:rsidR="00A66B3B" w:rsidRPr="00A64C15" w:rsidRDefault="00A66B3B" w:rsidP="00A66B3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w:t>
            </w:r>
          </w:p>
        </w:tc>
        <w:tc>
          <w:tcPr>
            <w:tcW w:w="4424" w:type="dxa"/>
            <w:vAlign w:val="center"/>
          </w:tcPr>
          <w:p w14:paraId="1DA06606" w14:textId="648D65AE" w:rsidR="00A66B3B" w:rsidRPr="00A64C15" w:rsidRDefault="00A66B3B" w:rsidP="00A66B3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Conditional mandatory with </w:t>
            </w:r>
            <w:r w:rsidRPr="00A64C15">
              <w:rPr>
                <w:rFonts w:asciiTheme="minorHAnsi" w:hAnsiTheme="minorHAnsi" w:cstheme="minorHAnsi"/>
                <w:bCs/>
                <w:sz w:val="18"/>
                <w:szCs w:val="18"/>
              </w:rPr>
              <w:t>houseNumber</w:t>
            </w:r>
            <w:r w:rsidRPr="00A64C15">
              <w:rPr>
                <w:rStyle w:val="prop-enum"/>
                <w:rFonts w:asciiTheme="minorHAnsi" w:hAnsiTheme="minorHAnsi" w:cstheme="minorHAnsi"/>
                <w:bCs/>
                <w:sz w:val="18"/>
                <w:szCs w:val="18"/>
              </w:rPr>
              <w:t xml:space="preserve"> for NL</w:t>
            </w:r>
          </w:p>
          <w:p w14:paraId="2D76BBBD" w14:textId="77777777" w:rsidR="00A66B3B" w:rsidRPr="00A64C15" w:rsidRDefault="00A66B3B" w:rsidP="00A66B3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Optional for PT, IT, CH</w:t>
            </w:r>
          </w:p>
          <w:p w14:paraId="3F0D070B" w14:textId="77777777" w:rsidR="00A66B3B" w:rsidRPr="00A64C15" w:rsidRDefault="00A66B3B" w:rsidP="00A66B3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6FD5B838" w14:textId="0891620E" w:rsidR="00A66B3B" w:rsidRPr="00A64C15" w:rsidRDefault="00A66B3B" w:rsidP="00A66B3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 50</w:t>
            </w:r>
          </w:p>
          <w:p w14:paraId="2D5EE5AE" w14:textId="7E929689" w:rsidR="00A66B3B" w:rsidRPr="00A64C15" w:rsidRDefault="00A66B3B" w:rsidP="00A66B3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lang w:val="en-US"/>
              </w:rPr>
              <w:t>Allowed pattern: [A-Za-z0-9_\w]+[A-Za-z0-9:_,/\-\+\.\(\)&amp;apos;&amp;amp;&amp;quot;&amp;#x20;\w]*</w:t>
            </w:r>
          </w:p>
        </w:tc>
      </w:tr>
      <w:tr w:rsidR="00A64C15" w:rsidRPr="00A64C15" w14:paraId="7A548A72"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8D00E49" w14:textId="58A5F0FE" w:rsidR="00A66B3B" w:rsidRPr="00A64C15" w:rsidRDefault="00A66B3B" w:rsidP="00A66B3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streetName</w:t>
            </w:r>
          </w:p>
        </w:tc>
        <w:tc>
          <w:tcPr>
            <w:tcW w:w="1710" w:type="dxa"/>
            <w:vAlign w:val="center"/>
          </w:tcPr>
          <w:p w14:paraId="10C0FCD6" w14:textId="711B176A" w:rsidR="00A66B3B" w:rsidRPr="00A64C15" w:rsidRDefault="00A66B3B" w:rsidP="00A66B3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56B049F3" w14:textId="4878A8F2" w:rsidR="00A66B3B" w:rsidRPr="00A64C15" w:rsidRDefault="00A66B3B" w:rsidP="00A66B3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w:t>
            </w:r>
          </w:p>
        </w:tc>
        <w:tc>
          <w:tcPr>
            <w:tcW w:w="4424" w:type="dxa"/>
            <w:vAlign w:val="center"/>
          </w:tcPr>
          <w:p w14:paraId="311F92BB" w14:textId="77777777" w:rsidR="00A66B3B" w:rsidRPr="00A64C15" w:rsidRDefault="00A66B3B" w:rsidP="00A66B3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5704D5DF" w14:textId="4C6B5F5E" w:rsidR="00A66B3B" w:rsidRPr="00A64C15" w:rsidRDefault="00A66B3B" w:rsidP="00A66B3B">
            <w:pPr>
              <w:spacing w:before="0" w:after="0" w:line="360" w:lineRule="auto"/>
              <w:contextualSpacing/>
              <w:rPr>
                <w:rStyle w:val="prop-enum"/>
                <w:rFonts w:asciiTheme="minorHAnsi" w:hAnsiTheme="minorHAnsi" w:cstheme="minorHAnsi"/>
                <w:sz w:val="18"/>
                <w:szCs w:val="18"/>
                <w:lang w:val="en-US"/>
              </w:rPr>
            </w:pPr>
            <w:r w:rsidRPr="00A64C15">
              <w:rPr>
                <w:rStyle w:val="prop-enum"/>
                <w:rFonts w:asciiTheme="minorHAnsi" w:hAnsiTheme="minorHAnsi" w:cstheme="minorHAnsi"/>
                <w:bCs/>
                <w:sz w:val="18"/>
                <w:szCs w:val="18"/>
                <w:lang w:val="en-US"/>
              </w:rPr>
              <w:t>NL: 24</w:t>
            </w:r>
          </w:p>
          <w:p w14:paraId="4411CF8F" w14:textId="0E4FB820" w:rsidR="00A66B3B" w:rsidRPr="00A64C15" w:rsidRDefault="00A66B3B" w:rsidP="00A66B3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pattern: "([^×Þ÷þ])[A-Za-z0-9À-ÖØ-öø-ÿ:,!`'/\-\.\(\)'@=~+&amp;amp;&amp;quot;&amp;lt;&amp;gt; \w]*"</w:t>
            </w:r>
          </w:p>
        </w:tc>
      </w:tr>
      <w:tr w:rsidR="00A64C15" w:rsidRPr="00A64C15" w14:paraId="1F9EF367" w14:textId="77777777" w:rsidTr="00D80355">
        <w:trPr>
          <w:jc w:val="center"/>
        </w:trPr>
        <w:tc>
          <w:tcPr>
            <w:tcW w:w="2425" w:type="dxa"/>
            <w:vAlign w:val="center"/>
          </w:tcPr>
          <w:p w14:paraId="35267036" w14:textId="69389814" w:rsidR="00A66B3B" w:rsidRPr="00A64C15" w:rsidRDefault="00A66B3B" w:rsidP="00A66B3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city</w:t>
            </w:r>
          </w:p>
        </w:tc>
        <w:tc>
          <w:tcPr>
            <w:tcW w:w="1710" w:type="dxa"/>
            <w:vAlign w:val="center"/>
          </w:tcPr>
          <w:p w14:paraId="1EABA49B" w14:textId="3B2F2A35" w:rsidR="00A66B3B" w:rsidRPr="00A64C15" w:rsidRDefault="00A66B3B" w:rsidP="00A66B3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39D691BF" w14:textId="1B72FF29" w:rsidR="00A66B3B" w:rsidRPr="00A64C15" w:rsidRDefault="00A66B3B" w:rsidP="00A66B3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w:t>
            </w:r>
            <w:r w:rsidRPr="00A64C15">
              <w:rPr>
                <w:rStyle w:val="prop-enum"/>
                <w:rFonts w:asciiTheme="minorHAnsi" w:hAnsiTheme="minorHAnsi" w:cstheme="minorHAnsi"/>
                <w:sz w:val="18"/>
                <w:szCs w:val="18"/>
              </w:rPr>
              <w:t>ll</w:t>
            </w:r>
          </w:p>
        </w:tc>
        <w:tc>
          <w:tcPr>
            <w:tcW w:w="4424" w:type="dxa"/>
            <w:vAlign w:val="center"/>
          </w:tcPr>
          <w:p w14:paraId="25B37B72" w14:textId="77777777" w:rsidR="00A66B3B" w:rsidRPr="00A64C15" w:rsidRDefault="00A66B3B" w:rsidP="00A66B3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46FCF75B" w14:textId="46ACFD7B" w:rsidR="00A66B3B" w:rsidRPr="00A64C15" w:rsidRDefault="00A66B3B" w:rsidP="00A66B3B">
            <w:pPr>
              <w:spacing w:before="0" w:after="0" w:line="360" w:lineRule="auto"/>
              <w:contextualSpacing/>
              <w:rPr>
                <w:rStyle w:val="prop-enum"/>
                <w:rFonts w:asciiTheme="minorHAnsi" w:hAnsiTheme="minorHAnsi" w:cstheme="minorHAnsi"/>
                <w:sz w:val="18"/>
                <w:szCs w:val="18"/>
                <w:lang w:val="en-US"/>
              </w:rPr>
            </w:pPr>
            <w:r w:rsidRPr="00A64C15">
              <w:rPr>
                <w:rStyle w:val="prop-enum"/>
                <w:rFonts w:asciiTheme="minorHAnsi" w:hAnsiTheme="minorHAnsi" w:cstheme="minorHAnsi"/>
                <w:sz w:val="18"/>
                <w:szCs w:val="18"/>
                <w:lang w:val="en-US"/>
              </w:rPr>
              <w:t>NL: 50</w:t>
            </w:r>
          </w:p>
          <w:p w14:paraId="77A21224" w14:textId="7CA564D2" w:rsidR="00A66B3B" w:rsidRPr="00A64C15" w:rsidRDefault="00A66B3B" w:rsidP="00A66B3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lastRenderedPageBreak/>
              <w:t>Allowed pattern: "([^×Þ÷þ])[A-Za-z0-9À-ÖØ-öø-ÿ:,!`'/\-\.\(\)'@=~+&amp;amp;&amp;quot;&amp;lt;&amp;gt; \w]*"</w:t>
            </w:r>
          </w:p>
        </w:tc>
      </w:tr>
      <w:tr w:rsidR="00A64C15" w:rsidRPr="00A64C15" w14:paraId="18A89452"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157D60C" w14:textId="1B2BEC16" w:rsidR="00A66B3B" w:rsidRPr="00A64C15" w:rsidRDefault="00A66B3B" w:rsidP="00A66B3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postalCode</w:t>
            </w:r>
          </w:p>
        </w:tc>
        <w:tc>
          <w:tcPr>
            <w:tcW w:w="1710" w:type="dxa"/>
            <w:vAlign w:val="center"/>
          </w:tcPr>
          <w:p w14:paraId="01BB77AF" w14:textId="7F0CDB75" w:rsidR="00A66B3B" w:rsidRPr="00A64C15" w:rsidRDefault="00A66B3B" w:rsidP="00A66B3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0FEB2894" w14:textId="2B4C250C" w:rsidR="00A66B3B" w:rsidRPr="00A64C15" w:rsidRDefault="00A66B3B" w:rsidP="00A66B3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w:t>
            </w:r>
            <w:r w:rsidRPr="00A64C15">
              <w:rPr>
                <w:rStyle w:val="prop-enum"/>
                <w:rFonts w:asciiTheme="minorHAnsi" w:hAnsiTheme="minorHAnsi" w:cstheme="minorHAnsi"/>
                <w:sz w:val="18"/>
                <w:szCs w:val="18"/>
              </w:rPr>
              <w:t>ll</w:t>
            </w:r>
          </w:p>
        </w:tc>
        <w:tc>
          <w:tcPr>
            <w:tcW w:w="4424" w:type="dxa"/>
            <w:vAlign w:val="center"/>
          </w:tcPr>
          <w:p w14:paraId="2335F57C" w14:textId="77777777" w:rsidR="00A66B3B" w:rsidRPr="00A64C15" w:rsidRDefault="00A66B3B" w:rsidP="00A66B3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 allowed length:</w:t>
            </w:r>
          </w:p>
          <w:p w14:paraId="4B806B7E" w14:textId="494C8B2E" w:rsidR="00A66B3B" w:rsidRPr="00A64C15" w:rsidRDefault="00A66B3B" w:rsidP="00A66B3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lang w:val="en-US"/>
              </w:rPr>
              <w:t>NL: 7 (4 characters followed by a space and then 2 characters e.g. 1010 BT)</w:t>
            </w:r>
          </w:p>
        </w:tc>
      </w:tr>
      <w:tr w:rsidR="00A64C15" w:rsidRPr="00A64C15" w14:paraId="0E8EDE22" w14:textId="77777777" w:rsidTr="00D80355">
        <w:trPr>
          <w:jc w:val="center"/>
        </w:trPr>
        <w:tc>
          <w:tcPr>
            <w:tcW w:w="2425" w:type="dxa"/>
            <w:vAlign w:val="center"/>
          </w:tcPr>
          <w:p w14:paraId="5A479116" w14:textId="2FC14416" w:rsidR="00A66B3B" w:rsidRPr="00A64C15" w:rsidRDefault="00A66B3B" w:rsidP="00A66B3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country</w:t>
            </w:r>
          </w:p>
        </w:tc>
        <w:tc>
          <w:tcPr>
            <w:tcW w:w="1710" w:type="dxa"/>
            <w:vAlign w:val="center"/>
          </w:tcPr>
          <w:p w14:paraId="0695D768" w14:textId="245DC2AE" w:rsidR="00A66B3B" w:rsidRPr="00A64C15" w:rsidRDefault="00A66B3B" w:rsidP="00A66B3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3D755F2A" w14:textId="3C025A03" w:rsidR="00A66B3B" w:rsidRPr="00A64C15" w:rsidRDefault="00A66B3B" w:rsidP="00A66B3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w:t>
            </w:r>
            <w:r w:rsidRPr="00A64C15">
              <w:rPr>
                <w:rStyle w:val="prop-enum"/>
                <w:rFonts w:asciiTheme="minorHAnsi" w:hAnsiTheme="minorHAnsi" w:cstheme="minorHAnsi"/>
                <w:sz w:val="18"/>
                <w:szCs w:val="18"/>
              </w:rPr>
              <w:t>L</w:t>
            </w:r>
          </w:p>
        </w:tc>
        <w:tc>
          <w:tcPr>
            <w:tcW w:w="4424" w:type="dxa"/>
            <w:vAlign w:val="center"/>
          </w:tcPr>
          <w:p w14:paraId="5AD09271" w14:textId="414405E6" w:rsidR="00A66B3B" w:rsidRPr="00A64C15" w:rsidRDefault="00A66B3B" w:rsidP="00A66B3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P</w:t>
            </w:r>
            <w:r w:rsidRPr="00A64C15">
              <w:rPr>
                <w:rStyle w:val="prop-enum"/>
                <w:rFonts w:asciiTheme="minorHAnsi" w:hAnsiTheme="minorHAnsi" w:cstheme="minorHAnsi"/>
                <w:sz w:val="18"/>
                <w:szCs w:val="18"/>
              </w:rPr>
              <w:t xml:space="preserve">lease refer to </w:t>
            </w:r>
            <w:r w:rsidRPr="00A64C15">
              <w:rPr>
                <w:rStyle w:val="prop-enum"/>
                <w:rFonts w:cstheme="minorHAnsi"/>
                <w:sz w:val="18"/>
                <w:szCs w:val="18"/>
              </w:rPr>
              <w:fldChar w:fldCharType="begin"/>
            </w:r>
            <w:r w:rsidRPr="00A64C15">
              <w:rPr>
                <w:rStyle w:val="prop-enum"/>
                <w:rFonts w:asciiTheme="minorHAnsi" w:hAnsiTheme="minorHAnsi" w:cstheme="minorHAnsi"/>
                <w:sz w:val="18"/>
                <w:szCs w:val="18"/>
              </w:rPr>
              <w:instrText xml:space="preserve"> REF _Ref90305431 \h  \* MERGEFORMAT </w:instrText>
            </w:r>
            <w:r w:rsidRPr="00A64C15">
              <w:rPr>
                <w:rStyle w:val="prop-enum"/>
                <w:rFonts w:cstheme="minorHAnsi"/>
                <w:sz w:val="18"/>
                <w:szCs w:val="18"/>
              </w:rPr>
            </w:r>
            <w:r w:rsidRPr="00A64C15">
              <w:rPr>
                <w:rStyle w:val="prop-enum"/>
                <w:rFonts w:cstheme="minorHAnsi"/>
                <w:sz w:val="18"/>
                <w:szCs w:val="18"/>
              </w:rPr>
              <w:fldChar w:fldCharType="separate"/>
            </w:r>
            <w:r w:rsidRPr="00A64C15">
              <w:rPr>
                <w:rFonts w:asciiTheme="minorHAnsi" w:hAnsiTheme="minorHAnsi" w:cstheme="minorHAnsi"/>
                <w:b/>
                <w:bCs/>
                <w:sz w:val="18"/>
                <w:szCs w:val="18"/>
              </w:rPr>
              <w:t>APPENDIX C: EEA Country Code List</w:t>
            </w:r>
            <w:r w:rsidRPr="00A64C15">
              <w:rPr>
                <w:rStyle w:val="prop-enum"/>
                <w:rFonts w:cstheme="minorHAnsi"/>
                <w:sz w:val="18"/>
                <w:szCs w:val="18"/>
              </w:rPr>
              <w:fldChar w:fldCharType="end"/>
            </w:r>
            <w:r w:rsidRPr="00A64C15">
              <w:rPr>
                <w:rStyle w:val="prop-enum"/>
                <w:rFonts w:asciiTheme="minorHAnsi" w:hAnsiTheme="minorHAnsi" w:cstheme="minorHAnsi"/>
                <w:sz w:val="18"/>
                <w:szCs w:val="18"/>
              </w:rPr>
              <w:t xml:space="preserve"> for allowed values</w:t>
            </w:r>
          </w:p>
        </w:tc>
      </w:tr>
      <w:tr w:rsidR="00A64C15" w:rsidRPr="00A64C15" w14:paraId="0BEC243B"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9B5D26F" w14:textId="09BC04B8" w:rsidR="00A66B3B" w:rsidRPr="00A64C15" w:rsidRDefault="00A66B3B" w:rsidP="00A66B3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houseNumberExtension</w:t>
            </w:r>
          </w:p>
        </w:tc>
        <w:tc>
          <w:tcPr>
            <w:tcW w:w="1710" w:type="dxa"/>
            <w:vAlign w:val="center"/>
          </w:tcPr>
          <w:p w14:paraId="7F56C9D5" w14:textId="0D0DCB08" w:rsidR="00A66B3B" w:rsidRPr="00A64C15" w:rsidRDefault="00A66B3B" w:rsidP="00A66B3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w:t>
            </w:r>
            <w:r w:rsidRPr="00A64C15">
              <w:rPr>
                <w:rFonts w:asciiTheme="minorHAnsi" w:hAnsiTheme="minorHAnsi" w:cstheme="minorHAnsi"/>
                <w:sz w:val="18"/>
                <w:szCs w:val="18"/>
              </w:rPr>
              <w:t>ptional</w:t>
            </w:r>
          </w:p>
        </w:tc>
        <w:tc>
          <w:tcPr>
            <w:tcW w:w="1080" w:type="dxa"/>
            <w:vAlign w:val="center"/>
          </w:tcPr>
          <w:p w14:paraId="3F89E498" w14:textId="6532B09F" w:rsidR="00A66B3B" w:rsidRPr="00A64C15" w:rsidRDefault="00A66B3B" w:rsidP="00A66B3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w:t>
            </w:r>
          </w:p>
        </w:tc>
        <w:tc>
          <w:tcPr>
            <w:tcW w:w="4424" w:type="dxa"/>
            <w:vAlign w:val="center"/>
          </w:tcPr>
          <w:p w14:paraId="28136A92" w14:textId="64AE9EDF" w:rsidR="00A66B3B" w:rsidRPr="00A64C15" w:rsidRDefault="00A66B3B" w:rsidP="00A66B3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length (L): 1 ≤L ≤ 4</w:t>
            </w:r>
          </w:p>
        </w:tc>
      </w:tr>
      <w:tr w:rsidR="00A64C15" w:rsidRPr="00A64C15" w14:paraId="599F9AD1" w14:textId="77777777" w:rsidTr="00D80355">
        <w:trPr>
          <w:jc w:val="center"/>
        </w:trPr>
        <w:tc>
          <w:tcPr>
            <w:tcW w:w="2425" w:type="dxa"/>
            <w:vAlign w:val="center"/>
          </w:tcPr>
          <w:p w14:paraId="5F9582EE" w14:textId="4F991643" w:rsidR="00A66B3B" w:rsidRPr="00A64C15" w:rsidRDefault="00A66B3B" w:rsidP="00A66B3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addressID</w:t>
            </w:r>
          </w:p>
        </w:tc>
        <w:tc>
          <w:tcPr>
            <w:tcW w:w="1710" w:type="dxa"/>
            <w:vAlign w:val="center"/>
          </w:tcPr>
          <w:p w14:paraId="05CCCB58" w14:textId="3EF7F6B6" w:rsidR="00A66B3B" w:rsidRPr="00A64C15" w:rsidRDefault="00A66B3B" w:rsidP="00A66B3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w:t>
            </w:r>
            <w:r w:rsidRPr="00A64C15">
              <w:rPr>
                <w:rFonts w:asciiTheme="minorHAnsi" w:hAnsiTheme="minorHAnsi" w:cstheme="minorHAnsi"/>
                <w:sz w:val="18"/>
                <w:szCs w:val="18"/>
              </w:rPr>
              <w:t>ptional</w:t>
            </w:r>
          </w:p>
        </w:tc>
        <w:tc>
          <w:tcPr>
            <w:tcW w:w="1080" w:type="dxa"/>
            <w:vAlign w:val="center"/>
          </w:tcPr>
          <w:p w14:paraId="1CA1A226" w14:textId="18844199" w:rsidR="00A66B3B" w:rsidRPr="00A64C15" w:rsidRDefault="00A66B3B" w:rsidP="00A66B3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w:t>
            </w:r>
          </w:p>
        </w:tc>
        <w:tc>
          <w:tcPr>
            <w:tcW w:w="4424" w:type="dxa"/>
            <w:vAlign w:val="center"/>
          </w:tcPr>
          <w:p w14:paraId="76206F08" w14:textId="77777777" w:rsidR="00A66B3B" w:rsidRPr="00A64C15" w:rsidRDefault="00A66B3B" w:rsidP="00A66B3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address reference ID can be used instead of complete address</w:t>
            </w:r>
          </w:p>
          <w:p w14:paraId="7FD6419A" w14:textId="55506E0E" w:rsidR="00A66B3B" w:rsidRPr="00A64C15" w:rsidRDefault="00A66B3B" w:rsidP="00A66B3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max length: 20</w:t>
            </w:r>
          </w:p>
        </w:tc>
      </w:tr>
      <w:tr w:rsidR="00A64C15" w:rsidRPr="00A64C15" w14:paraId="6BD34220" w14:textId="77777777" w:rsidTr="00346BCF">
        <w:trPr>
          <w:cnfStyle w:val="000000010000" w:firstRow="0" w:lastRow="0" w:firstColumn="0" w:lastColumn="0" w:oddVBand="0" w:evenVBand="0" w:oddHBand="0" w:evenHBand="1" w:firstRowFirstColumn="0" w:firstRowLastColumn="0" w:lastRowFirstColumn="0" w:lastRowLastColumn="0"/>
          <w:jc w:val="center"/>
        </w:trPr>
        <w:tc>
          <w:tcPr>
            <w:tcW w:w="9639" w:type="dxa"/>
            <w:gridSpan w:val="4"/>
            <w:shd w:val="clear" w:color="auto" w:fill="C4FFF7" w:themeFill="accent1" w:themeFillTint="33"/>
            <w:vAlign w:val="center"/>
          </w:tcPr>
          <w:p w14:paraId="538D3912" w14:textId="16A210BD" w:rsidR="00A66B3B" w:rsidRPr="00A64C15" w:rsidRDefault="00A66B3B" w:rsidP="00A66B3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
                <w:sz w:val="18"/>
                <w:szCs w:val="18"/>
              </w:rPr>
              <w:t>productOffering</w:t>
            </w:r>
          </w:p>
        </w:tc>
      </w:tr>
      <w:tr w:rsidR="00A64C15" w:rsidRPr="00A64C15" w14:paraId="2FE9BF3D" w14:textId="77777777" w:rsidTr="00D80355">
        <w:trPr>
          <w:jc w:val="center"/>
        </w:trPr>
        <w:tc>
          <w:tcPr>
            <w:tcW w:w="2425" w:type="dxa"/>
            <w:vAlign w:val="center"/>
          </w:tcPr>
          <w:p w14:paraId="6E1C0A25" w14:textId="15345417" w:rsidR="00A66B3B" w:rsidRPr="00A64C15" w:rsidRDefault="00A66B3B" w:rsidP="00A66B3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productName</w:t>
            </w:r>
          </w:p>
        </w:tc>
        <w:tc>
          <w:tcPr>
            <w:tcW w:w="1710" w:type="dxa"/>
            <w:vAlign w:val="center"/>
          </w:tcPr>
          <w:p w14:paraId="44BE2913" w14:textId="138AC542" w:rsidR="00A66B3B" w:rsidRPr="00A64C15" w:rsidRDefault="00A66B3B" w:rsidP="00A66B3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4E3A8CA7" w14:textId="4DBE32B8" w:rsidR="00A66B3B" w:rsidRPr="00A64C15" w:rsidRDefault="00A66B3B" w:rsidP="00A66B3B">
            <w:pPr>
              <w:spacing w:after="0" w:line="360" w:lineRule="auto"/>
              <w:contextualSpacing/>
              <w:rPr>
                <w:rStyle w:val="prop-enum"/>
                <w:rFonts w:asciiTheme="minorHAnsi" w:hAnsiTheme="minorHAnsi" w:cstheme="minorHAnsi"/>
                <w:bCs/>
                <w:sz w:val="18"/>
                <w:szCs w:val="18"/>
              </w:rPr>
            </w:pPr>
            <w:r w:rsidRPr="00A64C15">
              <w:rPr>
                <w:rFonts w:asciiTheme="minorHAnsi" w:hAnsiTheme="minorHAnsi" w:cstheme="minorHAnsi"/>
                <w:bCs/>
                <w:sz w:val="18"/>
                <w:szCs w:val="18"/>
              </w:rPr>
              <w:t>All</w:t>
            </w:r>
          </w:p>
        </w:tc>
        <w:tc>
          <w:tcPr>
            <w:tcW w:w="4424" w:type="dxa"/>
            <w:vAlign w:val="center"/>
          </w:tcPr>
          <w:p w14:paraId="3732B8D6" w14:textId="14AC8A19" w:rsidR="00A66B3B" w:rsidRPr="00A64C15" w:rsidRDefault="00A66B3B" w:rsidP="00A66B3B">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w:t>
            </w:r>
            <w:r w:rsidRPr="00A64C15">
              <w:rPr>
                <w:rStyle w:val="prop-enum"/>
                <w:rFonts w:asciiTheme="minorHAnsi" w:hAnsiTheme="minorHAnsi" w:cstheme="minorHAnsi"/>
                <w:sz w:val="18"/>
                <w:szCs w:val="18"/>
              </w:rPr>
              <w:t>eographic Number Hosting</w:t>
            </w:r>
          </w:p>
        </w:tc>
      </w:tr>
      <w:tr w:rsidR="00A64C15" w:rsidRPr="00A64C15" w14:paraId="3E062BE0" w14:textId="77777777" w:rsidTr="001845F6">
        <w:trPr>
          <w:cnfStyle w:val="000000010000" w:firstRow="0" w:lastRow="0" w:firstColumn="0" w:lastColumn="0" w:oddVBand="0" w:evenVBand="0" w:oddHBand="0" w:evenHBand="1" w:firstRowFirstColumn="0" w:firstRowLastColumn="0" w:lastRowFirstColumn="0" w:lastRowLastColumn="0"/>
          <w:jc w:val="center"/>
        </w:trPr>
        <w:tc>
          <w:tcPr>
            <w:tcW w:w="9639" w:type="dxa"/>
            <w:gridSpan w:val="4"/>
            <w:shd w:val="clear" w:color="auto" w:fill="C4FFF7" w:themeFill="accent1" w:themeFillTint="33"/>
            <w:vAlign w:val="center"/>
          </w:tcPr>
          <w:p w14:paraId="39D86476" w14:textId="6CEFE833" w:rsidR="00A66B3B" w:rsidRPr="00A64C15" w:rsidRDefault="00A66B3B" w:rsidP="00A66B3B">
            <w:pPr>
              <w:spacing w:before="0" w:after="0" w:line="360" w:lineRule="auto"/>
              <w:contextualSpacing/>
              <w:rPr>
                <w:rFonts w:asciiTheme="minorHAnsi" w:hAnsiTheme="minorHAnsi" w:cstheme="minorHAnsi"/>
                <w:b/>
                <w:sz w:val="18"/>
                <w:szCs w:val="18"/>
              </w:rPr>
            </w:pPr>
            <w:r w:rsidRPr="00A64C15">
              <w:rPr>
                <w:rFonts w:asciiTheme="minorHAnsi" w:hAnsiTheme="minorHAnsi" w:cstheme="minorHAnsi"/>
                <w:b/>
                <w:sz w:val="18"/>
                <w:szCs w:val="18"/>
              </w:rPr>
              <w:t>directoryServicesDetails</w:t>
            </w:r>
          </w:p>
          <w:p w14:paraId="4BD6136D" w14:textId="77777777" w:rsidR="00A66B3B" w:rsidRPr="00A64C15" w:rsidRDefault="00A66B3B" w:rsidP="00A66B3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Mandatory for ES, NL, SE and BE</w:t>
            </w:r>
          </w:p>
          <w:p w14:paraId="5CAEEEA6" w14:textId="0F286A33" w:rsidR="00A66B3B" w:rsidRPr="00A64C15" w:rsidRDefault="00A66B3B" w:rsidP="00A66B3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Not applicable for FR</w:t>
            </w:r>
          </w:p>
        </w:tc>
      </w:tr>
      <w:tr w:rsidR="00A64C15" w:rsidRPr="00A64C15" w14:paraId="22500AD4" w14:textId="77777777" w:rsidTr="00D80355">
        <w:trPr>
          <w:jc w:val="center"/>
        </w:trPr>
        <w:tc>
          <w:tcPr>
            <w:tcW w:w="2425" w:type="dxa"/>
            <w:vAlign w:val="center"/>
          </w:tcPr>
          <w:p w14:paraId="0DCDF47D" w14:textId="77777777" w:rsidR="00A66B3B" w:rsidRPr="00A64C15" w:rsidRDefault="00A66B3B" w:rsidP="00A66B3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orderType</w:t>
            </w:r>
          </w:p>
        </w:tc>
        <w:tc>
          <w:tcPr>
            <w:tcW w:w="1710" w:type="dxa"/>
            <w:vAlign w:val="center"/>
          </w:tcPr>
          <w:p w14:paraId="31291728" w14:textId="66CF9FB0" w:rsidR="00A66B3B" w:rsidRPr="00A64C15" w:rsidRDefault="00A66B3B" w:rsidP="00A66B3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106A38C5" w14:textId="7163979A" w:rsidR="00A66B3B" w:rsidRPr="00A64C15" w:rsidRDefault="00A66B3B" w:rsidP="00A66B3B">
            <w:pPr>
              <w:spacing w:before="0" w:after="0" w:line="360" w:lineRule="auto"/>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t>AT, DE, CH</w:t>
            </w:r>
          </w:p>
        </w:tc>
        <w:tc>
          <w:tcPr>
            <w:tcW w:w="4424" w:type="dxa"/>
            <w:vAlign w:val="center"/>
          </w:tcPr>
          <w:p w14:paraId="7D4FA2C9" w14:textId="77777777" w:rsidR="00A66B3B" w:rsidRPr="00A64C15" w:rsidRDefault="00A66B3B" w:rsidP="00A66B3B">
            <w:pPr>
              <w:spacing w:before="0" w:after="0" w:line="360" w:lineRule="auto"/>
              <w:contextualSpacing/>
              <w:rPr>
                <w:rFonts w:cstheme="minorHAnsi"/>
                <w:sz w:val="18"/>
                <w:szCs w:val="18"/>
              </w:rPr>
            </w:pPr>
            <w:r w:rsidRPr="00A64C15">
              <w:rPr>
                <w:rFonts w:cstheme="minorHAnsi"/>
                <w:sz w:val="18"/>
                <w:szCs w:val="18"/>
              </w:rPr>
              <w:t>New - Additional DSU number to be published in DSU.</w:t>
            </w:r>
            <w:r w:rsidRPr="00A64C15">
              <w:rPr>
                <w:rFonts w:cstheme="minorHAnsi"/>
                <w:sz w:val="18"/>
                <w:szCs w:val="18"/>
              </w:rPr>
              <w:br/>
              <w:t>Cease - Existing DSU telephone number details can be ceased.</w:t>
            </w:r>
            <w:r w:rsidRPr="00A64C15">
              <w:rPr>
                <w:rFonts w:cstheme="minorHAnsi"/>
                <w:sz w:val="18"/>
                <w:szCs w:val="18"/>
              </w:rPr>
              <w:br/>
              <w:t>Amend - Existing DSU telephone number details can be modified.</w:t>
            </w:r>
          </w:p>
          <w:p w14:paraId="7324FB3E" w14:textId="41E07206" w:rsidR="00A66B3B" w:rsidRPr="00A64C15" w:rsidRDefault="00A66B3B" w:rsidP="00A66B3B">
            <w:pPr>
              <w:spacing w:before="0" w:after="0" w:line="360" w:lineRule="auto"/>
              <w:contextualSpacing/>
              <w:rPr>
                <w:rFonts w:eastAsia="Times New Roman" w:cstheme="minorHAnsi"/>
                <w:b/>
                <w:bCs/>
                <w:sz w:val="18"/>
                <w:szCs w:val="18"/>
                <w:lang w:val="en-US" w:eastAsia="ja-JP"/>
              </w:rPr>
            </w:pPr>
            <w:r w:rsidRPr="00A64C15">
              <w:rPr>
                <w:rFonts w:eastAsia="Times New Roman" w:cstheme="minorHAnsi"/>
                <w:b/>
                <w:bCs/>
                <w:sz w:val="18"/>
                <w:szCs w:val="18"/>
                <w:lang w:val="en-US" w:eastAsia="ja-JP"/>
              </w:rPr>
              <w:t>CH</w:t>
            </w:r>
            <w:r w:rsidR="00F52DBE" w:rsidRPr="00A64C15">
              <w:rPr>
                <w:rFonts w:eastAsia="Times New Roman" w:cstheme="minorHAnsi"/>
                <w:b/>
                <w:bCs/>
                <w:sz w:val="18"/>
                <w:szCs w:val="18"/>
                <w:lang w:val="en-US" w:eastAsia="ja-JP"/>
              </w:rPr>
              <w:t>, AT</w:t>
            </w:r>
          </w:p>
          <w:p w14:paraId="6246D340" w14:textId="77777777" w:rsidR="00A66B3B" w:rsidRPr="00A64C15" w:rsidRDefault="00A66B3B" w:rsidP="00A66B3B">
            <w:pPr>
              <w:spacing w:after="0" w:line="240" w:lineRule="auto"/>
              <w:rPr>
                <w:rFonts w:eastAsia="Times New Roman" w:cstheme="minorHAnsi"/>
                <w:sz w:val="18"/>
                <w:szCs w:val="18"/>
                <w:lang w:val="en-US" w:eastAsia="ja-JP"/>
              </w:rPr>
            </w:pPr>
            <w:r w:rsidRPr="00A64C15">
              <w:rPr>
                <w:rFonts w:eastAsia="Times New Roman" w:cstheme="minorHAnsi"/>
                <w:sz w:val="18"/>
                <w:szCs w:val="18"/>
                <w:lang w:val="en-US" w:eastAsia="ja-JP"/>
              </w:rPr>
              <w:t xml:space="preserve">Only "New" value is applicable for Activation and Portin orders. </w:t>
            </w:r>
          </w:p>
          <w:p w14:paraId="52232786" w14:textId="77777777" w:rsidR="00A66B3B" w:rsidRPr="00A64C15" w:rsidRDefault="00A66B3B" w:rsidP="00A66B3B">
            <w:pPr>
              <w:spacing w:after="0" w:line="240" w:lineRule="auto"/>
              <w:rPr>
                <w:rFonts w:eastAsia="Times New Roman" w:cstheme="minorHAnsi"/>
                <w:sz w:val="18"/>
                <w:szCs w:val="18"/>
                <w:lang w:val="en-US" w:eastAsia="ja-JP"/>
              </w:rPr>
            </w:pPr>
          </w:p>
          <w:p w14:paraId="29B02163" w14:textId="77777777" w:rsidR="00A66B3B" w:rsidRPr="00A64C15" w:rsidRDefault="00A66B3B" w:rsidP="00A66B3B">
            <w:pPr>
              <w:spacing w:after="0" w:line="240" w:lineRule="auto"/>
              <w:rPr>
                <w:rFonts w:eastAsia="Times New Roman" w:cstheme="minorHAnsi"/>
                <w:sz w:val="18"/>
                <w:szCs w:val="18"/>
                <w:lang w:val="en-US" w:eastAsia="ja-JP"/>
              </w:rPr>
            </w:pPr>
            <w:r w:rsidRPr="00A64C15">
              <w:rPr>
                <w:rFonts w:eastAsia="Times New Roman" w:cstheme="minorHAnsi"/>
                <w:sz w:val="18"/>
                <w:szCs w:val="18"/>
                <w:lang w:val="en-US" w:eastAsia="ja-JP"/>
              </w:rPr>
              <w:t xml:space="preserve">Only "Cease" value is applicable for Deactivation and PortOut Journeys. </w:t>
            </w:r>
          </w:p>
          <w:p w14:paraId="64FDA768" w14:textId="77777777" w:rsidR="00A66B3B" w:rsidRPr="00A64C15" w:rsidRDefault="00A66B3B" w:rsidP="00A66B3B">
            <w:pPr>
              <w:spacing w:after="0" w:line="240" w:lineRule="auto"/>
              <w:rPr>
                <w:rFonts w:eastAsia="Times New Roman" w:cstheme="minorHAnsi"/>
                <w:sz w:val="18"/>
                <w:szCs w:val="18"/>
                <w:lang w:val="en-US" w:eastAsia="ja-JP"/>
              </w:rPr>
            </w:pPr>
          </w:p>
          <w:p w14:paraId="5926030E" w14:textId="720C35D1" w:rsidR="00A66B3B" w:rsidRPr="00A64C15" w:rsidRDefault="00A66B3B" w:rsidP="00A66B3B">
            <w:pPr>
              <w:spacing w:before="0" w:after="0" w:line="240" w:lineRule="auto"/>
              <w:contextualSpacing/>
              <w:rPr>
                <w:rStyle w:val="prop-enum"/>
                <w:rFonts w:asciiTheme="minorHAnsi" w:hAnsiTheme="minorHAnsi" w:cstheme="minorHAnsi"/>
                <w:sz w:val="18"/>
                <w:szCs w:val="18"/>
              </w:rPr>
            </w:pPr>
            <w:r w:rsidRPr="00A64C15">
              <w:rPr>
                <w:rFonts w:eastAsia="Times New Roman" w:cstheme="minorHAnsi"/>
                <w:sz w:val="18"/>
                <w:szCs w:val="18"/>
                <w:lang w:val="en-US" w:eastAsia="ja-JP"/>
              </w:rPr>
              <w:t>All 3 New, Modify and Cease values are applicable in Modify Operation when DSU changes are required.</w:t>
            </w:r>
          </w:p>
        </w:tc>
      </w:tr>
      <w:tr w:rsidR="00A64C15" w:rsidRPr="00A64C15" w14:paraId="42693B42"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73BC1937" w14:textId="77777777" w:rsidR="005F04CA" w:rsidRPr="00A64C15" w:rsidRDefault="005F04CA" w:rsidP="005F04CA">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endCustomerName</w:t>
            </w:r>
          </w:p>
        </w:tc>
        <w:tc>
          <w:tcPr>
            <w:tcW w:w="1710" w:type="dxa"/>
            <w:vAlign w:val="center"/>
          </w:tcPr>
          <w:p w14:paraId="122047A6" w14:textId="230147AB" w:rsidR="005F04CA" w:rsidRPr="00A64C15" w:rsidRDefault="005F04CA" w:rsidP="005F04CA">
            <w:pPr>
              <w:spacing w:before="0" w:after="0" w:line="360" w:lineRule="auto"/>
              <w:contextualSpacing/>
              <w:rPr>
                <w:rFonts w:asciiTheme="minorHAnsi" w:hAnsiTheme="minorHAnsi" w:cstheme="minorHAnsi"/>
                <w:bCs/>
                <w:sz w:val="18"/>
                <w:szCs w:val="18"/>
              </w:rPr>
            </w:pPr>
            <w:r w:rsidRPr="00A64C15">
              <w:rPr>
                <w:rFonts w:cstheme="minorHAnsi"/>
                <w:bCs/>
                <w:sz w:val="18"/>
                <w:szCs w:val="18"/>
              </w:rPr>
              <w:t>Mandatory / Conditional Mandatory</w:t>
            </w:r>
          </w:p>
        </w:tc>
        <w:tc>
          <w:tcPr>
            <w:tcW w:w="1080" w:type="dxa"/>
            <w:vAlign w:val="center"/>
          </w:tcPr>
          <w:p w14:paraId="7B6957BC" w14:textId="107CD1DC" w:rsidR="005F04CA" w:rsidRPr="00A64C15" w:rsidRDefault="005F04CA" w:rsidP="005F04CA">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lang w:val="da-DK"/>
              </w:rPr>
              <w:t>DE</w:t>
            </w:r>
            <w:r w:rsidRPr="00A64C15">
              <w:rPr>
                <w:rStyle w:val="prop-enum"/>
                <w:rFonts w:cstheme="minorHAnsi"/>
                <w:bCs/>
                <w:sz w:val="18"/>
                <w:szCs w:val="18"/>
              </w:rPr>
              <w:t>, IT, AT</w:t>
            </w:r>
          </w:p>
        </w:tc>
        <w:tc>
          <w:tcPr>
            <w:tcW w:w="4424" w:type="dxa"/>
            <w:vAlign w:val="center"/>
          </w:tcPr>
          <w:p w14:paraId="48AA7202" w14:textId="77777777" w:rsidR="005F04CA" w:rsidRPr="00A64C15" w:rsidRDefault="005F04CA" w:rsidP="005F04CA">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4DE48241" w14:textId="77777777" w:rsidR="005F04CA" w:rsidRPr="00A64C15" w:rsidRDefault="005F04CA" w:rsidP="005F04CA">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w:t>
            </w:r>
          </w:p>
          <w:p w14:paraId="5265D50C" w14:textId="21A1B76D" w:rsidR="005F04CA" w:rsidRPr="00A64C15" w:rsidRDefault="005F04CA" w:rsidP="005F04CA">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lang w:val="en-US"/>
              </w:rPr>
              <w:t>DE: 50</w:t>
            </w:r>
          </w:p>
          <w:p w14:paraId="27AB1A9B" w14:textId="77777777" w:rsidR="005F04CA" w:rsidRPr="00A64C15" w:rsidRDefault="005F04CA" w:rsidP="005F04CA">
            <w:pPr>
              <w:spacing w:before="0" w:after="0" w:line="360" w:lineRule="auto"/>
              <w:contextualSpacing/>
              <w:rPr>
                <w:rStyle w:val="prop-enum"/>
                <w:rFonts w:cstheme="minorHAnsi"/>
                <w:bCs/>
                <w:sz w:val="18"/>
                <w:szCs w:val="18"/>
                <w:lang w:val="en-US"/>
              </w:rPr>
            </w:pPr>
            <w:r w:rsidRPr="00A64C15">
              <w:rPr>
                <w:rStyle w:val="prop-enum"/>
                <w:rFonts w:cstheme="minorHAnsi"/>
                <w:bCs/>
                <w:sz w:val="18"/>
                <w:szCs w:val="18"/>
                <w:lang w:val="en-US"/>
              </w:rPr>
              <w:t>IT: 100</w:t>
            </w:r>
          </w:p>
          <w:p w14:paraId="6A287FB4" w14:textId="77777777" w:rsidR="005F04CA" w:rsidRPr="00A64C15" w:rsidRDefault="005F04CA" w:rsidP="005F04CA">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Allowed pattern: "([^×Þ÷þ])[A-Za-z0-9À-ÖØ-öø-ÿ:,!`'/\-\.\(\)'@=~+&amp;amp;&amp;quot;&amp;lt;&amp;gt; \w]*"</w:t>
            </w:r>
          </w:p>
          <w:p w14:paraId="2EB7FC9A" w14:textId="77777777" w:rsidR="005F04CA" w:rsidRPr="00A64C15" w:rsidRDefault="005F04CA" w:rsidP="005F04CA">
            <w:pPr>
              <w:spacing w:before="0" w:after="0" w:line="360" w:lineRule="auto"/>
              <w:contextualSpacing/>
              <w:rPr>
                <w:rStyle w:val="prop-enum"/>
                <w:rFonts w:cstheme="minorHAnsi"/>
                <w:bCs/>
                <w:sz w:val="18"/>
                <w:szCs w:val="18"/>
              </w:rPr>
            </w:pPr>
            <w:r w:rsidRPr="00A64C15">
              <w:rPr>
                <w:rStyle w:val="prop-enum"/>
                <w:rFonts w:cstheme="minorHAnsi"/>
                <w:bCs/>
                <w:sz w:val="18"/>
                <w:szCs w:val="18"/>
              </w:rPr>
              <w:t>For ‘Residential’ customer type this field is not required</w:t>
            </w:r>
          </w:p>
          <w:p w14:paraId="63625C1C" w14:textId="77777777" w:rsidR="005F04CA" w:rsidRPr="00A64C15" w:rsidRDefault="005F04CA" w:rsidP="005F04CA">
            <w:pPr>
              <w:spacing w:before="0" w:after="0" w:line="360" w:lineRule="auto"/>
              <w:contextualSpacing/>
              <w:rPr>
                <w:rStyle w:val="prop-enum"/>
                <w:rFonts w:cstheme="minorHAnsi"/>
                <w:bCs/>
                <w:sz w:val="18"/>
                <w:szCs w:val="18"/>
              </w:rPr>
            </w:pPr>
          </w:p>
          <w:p w14:paraId="4F7498E7" w14:textId="77777777" w:rsidR="005F04CA" w:rsidRPr="00A64C15" w:rsidRDefault="005F04CA" w:rsidP="005F04CA">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AT: 250</w:t>
            </w:r>
          </w:p>
          <w:p w14:paraId="471AC3FD" w14:textId="77777777" w:rsidR="005F04CA" w:rsidRPr="00A64C15" w:rsidRDefault="005F04CA" w:rsidP="005F04CA">
            <w:p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If customer Type is  Business  then ‘endCustomerName/Organization Name’ is  Mandatory.</w:t>
            </w:r>
          </w:p>
          <w:p w14:paraId="1DE702F5" w14:textId="68DD943A" w:rsidR="005F04CA" w:rsidRPr="00A64C15" w:rsidRDefault="005F04CA" w:rsidP="005F04CA">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If customer Type is Mixed then either ‘end Customer Name’ or ‘First Name and Last name’ is  Mandatory.</w:t>
            </w:r>
          </w:p>
        </w:tc>
      </w:tr>
      <w:tr w:rsidR="00A64C15" w:rsidRPr="00A64C15" w14:paraId="6B066051" w14:textId="77777777" w:rsidTr="00D80355">
        <w:trPr>
          <w:jc w:val="center"/>
        </w:trPr>
        <w:tc>
          <w:tcPr>
            <w:tcW w:w="2425" w:type="dxa"/>
            <w:vAlign w:val="center"/>
          </w:tcPr>
          <w:p w14:paraId="5A132D0A" w14:textId="77777777" w:rsidR="0077700D" w:rsidRPr="00A64C15" w:rsidRDefault="0077700D" w:rsidP="0077700D">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lastRenderedPageBreak/>
              <w:t>businessSuffix</w:t>
            </w:r>
          </w:p>
        </w:tc>
        <w:tc>
          <w:tcPr>
            <w:tcW w:w="1710" w:type="dxa"/>
            <w:vAlign w:val="center"/>
          </w:tcPr>
          <w:p w14:paraId="2CB3BF36" w14:textId="1F80D3B1" w:rsidR="0077700D" w:rsidRPr="00A64C15" w:rsidRDefault="0077700D" w:rsidP="0077700D">
            <w:pPr>
              <w:spacing w:before="0" w:after="0" w:line="360" w:lineRule="auto"/>
              <w:contextualSpacing/>
              <w:rPr>
                <w:rFonts w:asciiTheme="minorHAnsi" w:hAnsiTheme="minorHAnsi" w:cstheme="minorHAnsi"/>
                <w:bCs/>
                <w:sz w:val="18"/>
                <w:szCs w:val="18"/>
              </w:rPr>
            </w:pPr>
            <w:r w:rsidRPr="00A64C15">
              <w:rPr>
                <w:rFonts w:cstheme="minorHAnsi"/>
                <w:bCs/>
                <w:sz w:val="18"/>
                <w:szCs w:val="18"/>
              </w:rPr>
              <w:t>Optional /</w:t>
            </w:r>
            <w:r w:rsidRPr="00A64C15">
              <w:t xml:space="preserve"> </w:t>
            </w:r>
            <w:r w:rsidRPr="00A64C15">
              <w:rPr>
                <w:rFonts w:cstheme="minorHAnsi"/>
                <w:bCs/>
                <w:sz w:val="18"/>
                <w:szCs w:val="18"/>
              </w:rPr>
              <w:t>Conditional Mandatory</w:t>
            </w:r>
          </w:p>
        </w:tc>
        <w:tc>
          <w:tcPr>
            <w:tcW w:w="1080" w:type="dxa"/>
            <w:vAlign w:val="center"/>
          </w:tcPr>
          <w:p w14:paraId="06BB47A6" w14:textId="1433D146" w:rsidR="0077700D" w:rsidRPr="00A64C15" w:rsidRDefault="0077700D" w:rsidP="0077700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IE, I</w:t>
            </w:r>
            <w:r w:rsidRPr="00A64C15">
              <w:rPr>
                <w:rStyle w:val="prop-enum"/>
                <w:rFonts w:cstheme="minorHAnsi"/>
                <w:sz w:val="18"/>
                <w:szCs w:val="18"/>
              </w:rPr>
              <w:t>T, GB</w:t>
            </w:r>
          </w:p>
        </w:tc>
        <w:tc>
          <w:tcPr>
            <w:tcW w:w="4424" w:type="dxa"/>
            <w:vAlign w:val="center"/>
          </w:tcPr>
          <w:p w14:paraId="7005E6F8" w14:textId="77777777" w:rsidR="0077700D" w:rsidRPr="00A64C15" w:rsidRDefault="0077700D" w:rsidP="0077700D">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User should enter the Official business suffix abbreviations only or word(s) in full. For example, Ltd, Limited, Plc, Co LTD, Company Ltd, &amp; Co etc.</w:t>
            </w:r>
          </w:p>
          <w:p w14:paraId="2D7AAACF" w14:textId="77777777" w:rsidR="0077700D" w:rsidRPr="00A64C15" w:rsidRDefault="0077700D" w:rsidP="0077700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Allowed max length:</w:t>
            </w:r>
          </w:p>
          <w:p w14:paraId="55F7A4A2" w14:textId="77777777" w:rsidR="0077700D" w:rsidRPr="00A64C15" w:rsidRDefault="0077700D" w:rsidP="00581F7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GB: 50</w:t>
            </w:r>
          </w:p>
          <w:p w14:paraId="1873C81A" w14:textId="77777777" w:rsidR="0077700D" w:rsidRPr="00A64C15" w:rsidRDefault="0077700D" w:rsidP="00581F7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IE: 30</w:t>
            </w:r>
          </w:p>
          <w:p w14:paraId="2CD03A7B" w14:textId="77777777" w:rsidR="0077700D" w:rsidRPr="00A64C15" w:rsidRDefault="0077700D" w:rsidP="00581F7D">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 100</w:t>
            </w:r>
          </w:p>
          <w:p w14:paraId="4B603A87" w14:textId="77777777" w:rsidR="0077700D" w:rsidRPr="00A64C15" w:rsidRDefault="0077700D" w:rsidP="0077700D">
            <w:pPr>
              <w:spacing w:before="0" w:after="0" w:line="360" w:lineRule="auto"/>
              <w:contextualSpacing/>
              <w:rPr>
                <w:rStyle w:val="prop-enum"/>
                <w:rFonts w:asciiTheme="minorHAnsi" w:eastAsia="Times New Roman" w:hAnsiTheme="minorHAnsi" w:cstheme="minorHAnsi"/>
                <w:sz w:val="18"/>
                <w:szCs w:val="18"/>
                <w:lang w:val="en-US" w:eastAsia="ja-JP"/>
              </w:rPr>
            </w:pPr>
            <w:r w:rsidRPr="00A64C15">
              <w:rPr>
                <w:rStyle w:val="prop-enum"/>
                <w:rFonts w:asciiTheme="minorHAnsi" w:eastAsia="Times New Roman" w:hAnsiTheme="minorHAnsi" w:cstheme="minorHAnsi"/>
                <w:sz w:val="18"/>
                <w:szCs w:val="18"/>
                <w:lang w:val="en-US" w:eastAsia="ja-JP"/>
              </w:rPr>
              <w:t>AT: 50</w:t>
            </w:r>
          </w:p>
          <w:p w14:paraId="51EF791E" w14:textId="45B22F93" w:rsidR="0077700D" w:rsidRPr="00A64C15" w:rsidRDefault="0077700D" w:rsidP="0077700D">
            <w:pPr>
              <w:spacing w:before="0" w:after="0" w:line="360" w:lineRule="auto"/>
              <w:contextualSpacing/>
              <w:rPr>
                <w:rStyle w:val="prop-enum"/>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Applicable only for Customer Type is either Residential / Mixed then Mandatory, otherwise empty</w:t>
            </w:r>
          </w:p>
        </w:tc>
      </w:tr>
      <w:tr w:rsidR="00A64C15" w:rsidRPr="00A64C15" w14:paraId="577AE183"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EA9FD42" w14:textId="77777777" w:rsidR="00581F7D" w:rsidRPr="00A64C15" w:rsidRDefault="00581F7D" w:rsidP="00581F7D">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businessDescription</w:t>
            </w:r>
          </w:p>
        </w:tc>
        <w:tc>
          <w:tcPr>
            <w:tcW w:w="1710" w:type="dxa"/>
            <w:vAlign w:val="center"/>
          </w:tcPr>
          <w:p w14:paraId="0A65B44E" w14:textId="77777777" w:rsidR="00581F7D" w:rsidRPr="00A64C15" w:rsidRDefault="00581F7D" w:rsidP="00581F7D">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7AC2DA64" w14:textId="0AABB33E" w:rsidR="00581F7D" w:rsidRPr="00A64C15" w:rsidRDefault="00581F7D" w:rsidP="00581F7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IE, I</w:t>
            </w:r>
            <w:r w:rsidRPr="00A64C15">
              <w:rPr>
                <w:rStyle w:val="prop-enum"/>
                <w:rFonts w:cstheme="minorHAnsi"/>
                <w:sz w:val="18"/>
                <w:szCs w:val="18"/>
              </w:rPr>
              <w:t>T, GB, AT</w:t>
            </w:r>
          </w:p>
        </w:tc>
        <w:tc>
          <w:tcPr>
            <w:tcW w:w="4424" w:type="dxa"/>
            <w:vAlign w:val="center"/>
          </w:tcPr>
          <w:p w14:paraId="66922439" w14:textId="77777777" w:rsidR="00581F7D" w:rsidRPr="00A64C15" w:rsidRDefault="00581F7D" w:rsidP="00581F7D">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This field is used at the customer’s request, if additional words are required to describe what a business actual does, e.g. Accountants, Solicitors, etc</w:t>
            </w:r>
          </w:p>
          <w:p w14:paraId="0F848357" w14:textId="77777777" w:rsidR="00581F7D" w:rsidRPr="00A64C15" w:rsidRDefault="00581F7D" w:rsidP="00581F7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Allowed max length:</w:t>
            </w:r>
          </w:p>
          <w:p w14:paraId="69AF51E8" w14:textId="77777777" w:rsidR="00581F7D" w:rsidRPr="00A64C15" w:rsidRDefault="00581F7D" w:rsidP="00581F7D">
            <w:pPr>
              <w:spacing w:before="0" w:after="0" w:line="360" w:lineRule="auto"/>
              <w:contextualSpacing/>
              <w:rPr>
                <w:rStyle w:val="prop-enum"/>
                <w:rFonts w:cstheme="minorHAnsi"/>
                <w:bCs/>
                <w:sz w:val="18"/>
                <w:szCs w:val="18"/>
              </w:rPr>
            </w:pPr>
            <w:r w:rsidRPr="00A64C15">
              <w:rPr>
                <w:rStyle w:val="prop-enum"/>
                <w:rFonts w:cstheme="minorHAnsi"/>
                <w:bCs/>
                <w:sz w:val="18"/>
                <w:szCs w:val="18"/>
              </w:rPr>
              <w:t>GB, IE: 50</w:t>
            </w:r>
          </w:p>
          <w:p w14:paraId="05E61F0E" w14:textId="77777777" w:rsidR="00581F7D" w:rsidRPr="00A64C15" w:rsidRDefault="00581F7D" w:rsidP="00581F7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AT: 80</w:t>
            </w:r>
          </w:p>
          <w:p w14:paraId="621B96F3" w14:textId="68421388" w:rsidR="00581F7D" w:rsidRPr="00A64C15" w:rsidRDefault="00581F7D" w:rsidP="00581F7D">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100</w:t>
            </w:r>
          </w:p>
        </w:tc>
      </w:tr>
      <w:tr w:rsidR="00A64C15" w:rsidRPr="00A64C15" w14:paraId="2914DDF8" w14:textId="77777777" w:rsidTr="00D80355">
        <w:trPr>
          <w:jc w:val="center"/>
        </w:trPr>
        <w:tc>
          <w:tcPr>
            <w:tcW w:w="2425" w:type="dxa"/>
            <w:vAlign w:val="center"/>
          </w:tcPr>
          <w:p w14:paraId="202A3463" w14:textId="77777777" w:rsidR="00A66B3B" w:rsidRPr="00A64C15" w:rsidRDefault="00A66B3B" w:rsidP="00A66B3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subHeader</w:t>
            </w:r>
          </w:p>
        </w:tc>
        <w:tc>
          <w:tcPr>
            <w:tcW w:w="1710" w:type="dxa"/>
            <w:vAlign w:val="center"/>
          </w:tcPr>
          <w:p w14:paraId="0E286C9F" w14:textId="77777777" w:rsidR="00A66B3B" w:rsidRPr="00A64C15" w:rsidRDefault="00A66B3B" w:rsidP="00A66B3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3FDBBB25" w14:textId="2D9C660B" w:rsidR="00A66B3B" w:rsidRPr="00A64C15" w:rsidRDefault="00A66B3B" w:rsidP="00A66B3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sz w:val="18"/>
                <w:szCs w:val="18"/>
              </w:rPr>
              <w:t>GB</w:t>
            </w:r>
          </w:p>
        </w:tc>
        <w:tc>
          <w:tcPr>
            <w:tcW w:w="4424" w:type="dxa"/>
            <w:vAlign w:val="center"/>
          </w:tcPr>
          <w:p w14:paraId="6BA75ACC" w14:textId="77777777" w:rsidR="00A66B3B" w:rsidRPr="00A64C15" w:rsidRDefault="00A66B3B" w:rsidP="00A66B3B">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 xml:space="preserve">Text that further qualifies and groups together entries within a DMS group structure </w:t>
            </w:r>
            <w:r w:rsidRPr="00A64C15">
              <w:rPr>
                <w:rFonts w:asciiTheme="minorHAnsi" w:eastAsia="Times New Roman" w:hAnsiTheme="minorHAnsi" w:cstheme="minorHAnsi"/>
                <w:sz w:val="18"/>
                <w:szCs w:val="18"/>
                <w:lang w:val="en-US" w:eastAsia="ja-JP"/>
              </w:rPr>
              <w:br/>
              <w:t xml:space="preserve">Sub Headers are used to sub-divide groups into different departments or divisions etc, where there is more than one telephone number for that department or division, e.g. Accounts, Sales.  Address details or telephone numbers are not included in Sub Headers. </w:t>
            </w:r>
            <w:r w:rsidRPr="00A64C15">
              <w:rPr>
                <w:rFonts w:asciiTheme="minorHAnsi" w:eastAsia="Times New Roman" w:hAnsiTheme="minorHAnsi" w:cstheme="minorHAnsi"/>
                <w:sz w:val="18"/>
                <w:szCs w:val="18"/>
                <w:lang w:val="en-US" w:eastAsia="ja-JP"/>
              </w:rPr>
              <w:br/>
              <w:t xml:space="preserve">Sub Headers appear below the main header (the business trading name), but above the relevant listings.  </w:t>
            </w:r>
            <w:r w:rsidRPr="00A64C15">
              <w:rPr>
                <w:rFonts w:asciiTheme="minorHAnsi" w:eastAsia="Times New Roman" w:hAnsiTheme="minorHAnsi" w:cstheme="minorHAnsi"/>
                <w:sz w:val="18"/>
                <w:szCs w:val="18"/>
                <w:lang w:val="en-US" w:eastAsia="ja-JP"/>
              </w:rPr>
              <w:br/>
              <w:t xml:space="preserve"> </w:t>
            </w:r>
            <w:r w:rsidRPr="00A64C15">
              <w:rPr>
                <w:rFonts w:asciiTheme="minorHAnsi" w:eastAsia="Times New Roman" w:hAnsiTheme="minorHAnsi" w:cstheme="minorHAnsi"/>
                <w:sz w:val="18"/>
                <w:szCs w:val="18"/>
                <w:lang w:val="en-US" w:eastAsia="ja-JP"/>
              </w:rPr>
              <w:br/>
              <w:t xml:space="preserve">Note: Sub Header must be blank if entry format is </w:t>
            </w:r>
            <w:r w:rsidRPr="00A64C15">
              <w:rPr>
                <w:rFonts w:asciiTheme="minorHAnsi" w:eastAsia="Times New Roman" w:hAnsiTheme="minorHAnsi" w:cstheme="minorHAnsi"/>
                <w:sz w:val="18"/>
                <w:szCs w:val="18"/>
                <w:lang w:val="en-US" w:eastAsia="ja-JP"/>
              </w:rPr>
              <w:br/>
              <w:t>A (single) or C (single Cross Ref)</w:t>
            </w:r>
          </w:p>
          <w:p w14:paraId="0363420C" w14:textId="77777777" w:rsidR="00A66B3B" w:rsidRPr="00A64C15" w:rsidRDefault="00A66B3B" w:rsidP="00A66B3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Allowed max length: </w:t>
            </w:r>
          </w:p>
          <w:p w14:paraId="7A6C0557" w14:textId="77777777" w:rsidR="00A66B3B" w:rsidRPr="00A64C15" w:rsidRDefault="00A66B3B" w:rsidP="00A66B3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50</w:t>
            </w:r>
          </w:p>
          <w:p w14:paraId="0E533495" w14:textId="7457685C" w:rsidR="00A66B3B" w:rsidRPr="00A64C15" w:rsidRDefault="00A66B3B" w:rsidP="00A66B3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20</w:t>
            </w:r>
          </w:p>
        </w:tc>
      </w:tr>
      <w:tr w:rsidR="00A64C15" w:rsidRPr="00A64C15" w14:paraId="759F320D"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20944285" w14:textId="77777777" w:rsidR="00A66B3B" w:rsidRPr="00A64C15" w:rsidRDefault="00A66B3B" w:rsidP="00A66B3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subSubHeader</w:t>
            </w:r>
          </w:p>
        </w:tc>
        <w:tc>
          <w:tcPr>
            <w:tcW w:w="1710" w:type="dxa"/>
            <w:vAlign w:val="center"/>
          </w:tcPr>
          <w:p w14:paraId="72C8B078" w14:textId="77777777" w:rsidR="00A66B3B" w:rsidRPr="00A64C15" w:rsidRDefault="00A66B3B" w:rsidP="00A66B3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1826E8BA" w14:textId="64037841" w:rsidR="00A66B3B" w:rsidRPr="00A64C15" w:rsidRDefault="00A66B3B" w:rsidP="00A66B3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sz w:val="18"/>
                <w:szCs w:val="18"/>
              </w:rPr>
              <w:t>GB</w:t>
            </w:r>
          </w:p>
        </w:tc>
        <w:tc>
          <w:tcPr>
            <w:tcW w:w="4424" w:type="dxa"/>
            <w:vAlign w:val="center"/>
          </w:tcPr>
          <w:p w14:paraId="27BAE83C" w14:textId="77777777" w:rsidR="00A66B3B" w:rsidRPr="00A64C15" w:rsidRDefault="00A66B3B" w:rsidP="00A66B3B">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 xml:space="preserve">Text that further qualifies and groups together entries within a DMS group structure. </w:t>
            </w:r>
            <w:r w:rsidRPr="00A64C15">
              <w:rPr>
                <w:rFonts w:asciiTheme="minorHAnsi" w:eastAsia="Times New Roman" w:hAnsiTheme="minorHAnsi" w:cstheme="minorHAnsi"/>
                <w:sz w:val="18"/>
                <w:szCs w:val="18"/>
                <w:lang w:val="en-US" w:eastAsia="ja-JP"/>
              </w:rPr>
              <w:br/>
              <w:t xml:space="preserve">Note: Sub Header must be blank if entry format is </w:t>
            </w:r>
            <w:r w:rsidRPr="00A64C15">
              <w:rPr>
                <w:rFonts w:asciiTheme="minorHAnsi" w:eastAsia="Times New Roman" w:hAnsiTheme="minorHAnsi" w:cstheme="minorHAnsi"/>
                <w:sz w:val="18"/>
                <w:szCs w:val="18"/>
                <w:lang w:val="en-US" w:eastAsia="ja-JP"/>
              </w:rPr>
              <w:br/>
              <w:t xml:space="preserve">A (single) or C (single Cross Ref) </w:t>
            </w:r>
            <w:r w:rsidRPr="00A64C15">
              <w:rPr>
                <w:rFonts w:asciiTheme="minorHAnsi" w:eastAsia="Times New Roman" w:hAnsiTheme="minorHAnsi" w:cstheme="minorHAnsi"/>
                <w:sz w:val="18"/>
                <w:szCs w:val="18"/>
                <w:lang w:val="en-US" w:eastAsia="ja-JP"/>
              </w:rPr>
              <w:br/>
              <w:t>Sub Sub Header must have a parent Sub Header</w:t>
            </w:r>
          </w:p>
          <w:p w14:paraId="6B62B7D3" w14:textId="77777777" w:rsidR="00A66B3B" w:rsidRPr="00A64C15" w:rsidRDefault="00A66B3B" w:rsidP="00A66B3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Allowed max length: </w:t>
            </w:r>
          </w:p>
          <w:p w14:paraId="276DDD91" w14:textId="77777777" w:rsidR="00A66B3B" w:rsidRPr="00A64C15" w:rsidRDefault="00A66B3B" w:rsidP="00A66B3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50</w:t>
            </w:r>
          </w:p>
          <w:p w14:paraId="486C1645" w14:textId="3CD9BA60" w:rsidR="00A66B3B" w:rsidRPr="00A64C15" w:rsidRDefault="00A66B3B" w:rsidP="00A66B3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20</w:t>
            </w:r>
          </w:p>
        </w:tc>
      </w:tr>
      <w:tr w:rsidR="00A64C15" w:rsidRPr="00A64C15" w14:paraId="71B6F397" w14:textId="77777777" w:rsidTr="00D80355">
        <w:trPr>
          <w:jc w:val="center"/>
        </w:trPr>
        <w:tc>
          <w:tcPr>
            <w:tcW w:w="2425" w:type="dxa"/>
            <w:vAlign w:val="center"/>
          </w:tcPr>
          <w:p w14:paraId="77500685" w14:textId="77777777" w:rsidR="00A66B3B" w:rsidRPr="00A64C15" w:rsidRDefault="00A66B3B" w:rsidP="00A66B3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subSubSubHeader</w:t>
            </w:r>
          </w:p>
        </w:tc>
        <w:tc>
          <w:tcPr>
            <w:tcW w:w="1710" w:type="dxa"/>
            <w:vAlign w:val="center"/>
          </w:tcPr>
          <w:p w14:paraId="54170870" w14:textId="77777777" w:rsidR="00A66B3B" w:rsidRPr="00A64C15" w:rsidRDefault="00A66B3B" w:rsidP="00A66B3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12AB8EBA" w14:textId="742941A8" w:rsidR="00A66B3B" w:rsidRPr="00A64C15" w:rsidRDefault="00A66B3B" w:rsidP="00A66B3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sz w:val="18"/>
                <w:szCs w:val="18"/>
              </w:rPr>
              <w:t>GB</w:t>
            </w:r>
          </w:p>
        </w:tc>
        <w:tc>
          <w:tcPr>
            <w:tcW w:w="4424" w:type="dxa"/>
            <w:vAlign w:val="center"/>
          </w:tcPr>
          <w:p w14:paraId="5A8F2779" w14:textId="77777777" w:rsidR="00A66B3B" w:rsidRPr="00A64C15" w:rsidRDefault="00A66B3B" w:rsidP="00A66B3B">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 xml:space="preserve">Text that further qualifies and groups together entries within a DMS group structure. Note: Sub Sub Header must be blank if entry format is A (single) or C (single Cross Ref) </w:t>
            </w:r>
            <w:r w:rsidRPr="00A64C15">
              <w:rPr>
                <w:rFonts w:asciiTheme="minorHAnsi" w:eastAsia="Times New Roman" w:hAnsiTheme="minorHAnsi" w:cstheme="minorHAnsi"/>
                <w:sz w:val="18"/>
                <w:szCs w:val="18"/>
                <w:lang w:val="en-US" w:eastAsia="ja-JP"/>
              </w:rPr>
              <w:br/>
            </w:r>
            <w:r w:rsidRPr="00A64C15">
              <w:rPr>
                <w:rFonts w:asciiTheme="minorHAnsi" w:eastAsia="Times New Roman" w:hAnsiTheme="minorHAnsi" w:cstheme="minorHAnsi"/>
                <w:sz w:val="18"/>
                <w:szCs w:val="18"/>
                <w:lang w:val="en-US" w:eastAsia="ja-JP"/>
              </w:rPr>
              <w:lastRenderedPageBreak/>
              <w:t>Sub Sub Sub Header must have a parent Sub Sub Header</w:t>
            </w:r>
          </w:p>
          <w:p w14:paraId="5354453D" w14:textId="77777777" w:rsidR="00A66B3B" w:rsidRPr="00A64C15" w:rsidRDefault="00A66B3B" w:rsidP="00A66B3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Allowed max length: </w:t>
            </w:r>
          </w:p>
          <w:p w14:paraId="47E9EECB" w14:textId="77777777" w:rsidR="00A66B3B" w:rsidRPr="00A64C15" w:rsidRDefault="00A66B3B" w:rsidP="00A66B3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50</w:t>
            </w:r>
          </w:p>
          <w:p w14:paraId="40EA25BF" w14:textId="747AC014" w:rsidR="00A66B3B" w:rsidRPr="00A64C15" w:rsidRDefault="00A66B3B" w:rsidP="00A66B3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20</w:t>
            </w:r>
          </w:p>
        </w:tc>
      </w:tr>
      <w:tr w:rsidR="00A64C15" w:rsidRPr="00A64C15" w14:paraId="6CE3B295"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12ABD494" w14:textId="77777777" w:rsidR="00A66B3B" w:rsidRPr="00A64C15" w:rsidRDefault="00A66B3B" w:rsidP="00A66B3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qualifier</w:t>
            </w:r>
          </w:p>
        </w:tc>
        <w:tc>
          <w:tcPr>
            <w:tcW w:w="1710" w:type="dxa"/>
            <w:vAlign w:val="center"/>
          </w:tcPr>
          <w:p w14:paraId="6506FAD2" w14:textId="77777777" w:rsidR="00A66B3B" w:rsidRPr="00A64C15" w:rsidRDefault="00A66B3B" w:rsidP="00A66B3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57D127F3" w14:textId="6DC8C762" w:rsidR="00A66B3B" w:rsidRPr="00A64C15" w:rsidRDefault="00A66B3B" w:rsidP="00A66B3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w:t>
            </w:r>
          </w:p>
        </w:tc>
        <w:tc>
          <w:tcPr>
            <w:tcW w:w="4424" w:type="dxa"/>
            <w:vAlign w:val="center"/>
          </w:tcPr>
          <w:p w14:paraId="0DF67111" w14:textId="77777777" w:rsidR="00A66B3B" w:rsidRPr="00A64C15" w:rsidRDefault="00A66B3B" w:rsidP="00A66B3B">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This field is used to distinguish a specific department where only one number exists for that department. This data will appear before any address data on the listing. This field is only applicable to group listing i.e. if the user enters this data then the “Listing Category” should be selected as “Group”.</w:t>
            </w:r>
            <w:r w:rsidRPr="00A64C15">
              <w:rPr>
                <w:rFonts w:asciiTheme="minorHAnsi" w:eastAsia="Times New Roman" w:hAnsiTheme="minorHAnsi" w:cstheme="minorHAnsi"/>
                <w:sz w:val="18"/>
                <w:szCs w:val="18"/>
                <w:lang w:val="en-US" w:eastAsia="ja-JP"/>
              </w:rPr>
              <w:br/>
              <w:t>E.g: Sales, General Enquiries, etc.</w:t>
            </w:r>
          </w:p>
          <w:p w14:paraId="1EDC4554" w14:textId="77777777" w:rsidR="00A66B3B" w:rsidRPr="00A64C15" w:rsidRDefault="00A66B3B" w:rsidP="00A66B3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 xml:space="preserve">Allowed max length: </w:t>
            </w:r>
          </w:p>
          <w:p w14:paraId="221A653D" w14:textId="4A8B5FED" w:rsidR="00A66B3B" w:rsidRPr="00A64C15" w:rsidRDefault="00A66B3B" w:rsidP="00A66B3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50</w:t>
            </w:r>
          </w:p>
          <w:p w14:paraId="425C6035" w14:textId="4A96A9F0" w:rsidR="00A66B3B" w:rsidRPr="00A64C15" w:rsidRDefault="00A66B3B" w:rsidP="00A66B3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 30</w:t>
            </w:r>
          </w:p>
        </w:tc>
      </w:tr>
      <w:tr w:rsidR="00A64C15" w:rsidRPr="00A64C15" w14:paraId="1DF9F8CF" w14:textId="77777777" w:rsidTr="00D80355">
        <w:trPr>
          <w:jc w:val="center"/>
        </w:trPr>
        <w:tc>
          <w:tcPr>
            <w:tcW w:w="2425" w:type="dxa"/>
            <w:vAlign w:val="center"/>
          </w:tcPr>
          <w:p w14:paraId="7646FC74" w14:textId="029C58AA" w:rsidR="00A66B3B" w:rsidRPr="00A64C15" w:rsidRDefault="00A66B3B" w:rsidP="00A66B3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DSUAddress</w:t>
            </w:r>
          </w:p>
        </w:tc>
        <w:tc>
          <w:tcPr>
            <w:tcW w:w="1710" w:type="dxa"/>
            <w:vAlign w:val="center"/>
          </w:tcPr>
          <w:p w14:paraId="1C4FF7F0" w14:textId="4604AD55" w:rsidR="00A66B3B" w:rsidRPr="00A64C15" w:rsidRDefault="00A66B3B" w:rsidP="00A66B3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sz w:val="18"/>
                <w:szCs w:val="18"/>
              </w:rPr>
              <w:t>Mandatory</w:t>
            </w:r>
          </w:p>
        </w:tc>
        <w:tc>
          <w:tcPr>
            <w:tcW w:w="1080" w:type="dxa"/>
            <w:vAlign w:val="center"/>
          </w:tcPr>
          <w:p w14:paraId="42E76729" w14:textId="51529951" w:rsidR="00A66B3B" w:rsidRPr="00A64C15" w:rsidRDefault="00A66B3B" w:rsidP="00A66B3B">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w:t>
            </w:r>
            <w:r w:rsidRPr="00A64C15">
              <w:rPr>
                <w:rStyle w:val="prop-enum"/>
                <w:rFonts w:asciiTheme="minorHAnsi" w:hAnsiTheme="minorHAnsi" w:cstheme="minorHAnsi"/>
                <w:sz w:val="18"/>
                <w:szCs w:val="18"/>
              </w:rPr>
              <w:t>T, GB, BE, IE, CH</w:t>
            </w:r>
            <w:r w:rsidR="00503766" w:rsidRPr="00A64C15">
              <w:rPr>
                <w:rStyle w:val="prop-enum"/>
                <w:rFonts w:asciiTheme="minorHAnsi" w:hAnsiTheme="minorHAnsi" w:cstheme="minorHAnsi"/>
                <w:sz w:val="18"/>
                <w:szCs w:val="18"/>
              </w:rPr>
              <w:t>, AT</w:t>
            </w:r>
          </w:p>
        </w:tc>
        <w:tc>
          <w:tcPr>
            <w:tcW w:w="4424" w:type="dxa"/>
            <w:vAlign w:val="center"/>
          </w:tcPr>
          <w:p w14:paraId="541B59F4" w14:textId="77777777" w:rsidR="00A66B3B" w:rsidRPr="00A64C15" w:rsidRDefault="00A66B3B" w:rsidP="00A66B3B">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Address parameters or addressID to be provided in this node</w:t>
            </w:r>
          </w:p>
          <w:p w14:paraId="3856C83F" w14:textId="77777777" w:rsidR="00A66B3B" w:rsidRPr="00A64C15" w:rsidRDefault="00A66B3B" w:rsidP="00A66B3B">
            <w:pPr>
              <w:spacing w:before="0" w:after="0" w:line="360" w:lineRule="auto"/>
              <w:contextualSpacing/>
              <w:rPr>
                <w:rFonts w:asciiTheme="minorHAnsi" w:hAnsiTheme="minorHAnsi" w:cstheme="minorHAnsi"/>
                <w:b/>
                <w:bCs/>
                <w:sz w:val="18"/>
                <w:szCs w:val="18"/>
              </w:rPr>
            </w:pPr>
            <w:r w:rsidRPr="00A64C15">
              <w:rPr>
                <w:rFonts w:asciiTheme="minorHAnsi" w:hAnsiTheme="minorHAnsi" w:cstheme="minorHAnsi"/>
                <w:b/>
                <w:bCs/>
                <w:sz w:val="18"/>
                <w:szCs w:val="18"/>
              </w:rPr>
              <w:t>Address parameters</w:t>
            </w:r>
          </w:p>
          <w:p w14:paraId="744CF439" w14:textId="77777777" w:rsidR="00A66B3B" w:rsidRPr="00A64C15" w:rsidRDefault="00A66B3B" w:rsidP="00A66B3B">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b/>
                <w:bCs/>
                <w:sz w:val="18"/>
                <w:szCs w:val="18"/>
              </w:rPr>
              <w:t>IT</w:t>
            </w:r>
            <w:r w:rsidRPr="00A64C15">
              <w:rPr>
                <w:rFonts w:asciiTheme="minorHAnsi" w:hAnsiTheme="minorHAnsi" w:cstheme="minorHAnsi"/>
                <w:sz w:val="18"/>
                <w:szCs w:val="18"/>
              </w:rPr>
              <w:t>: end customer address (houseNumber, streetName, Province, city, postalCode, houseNumberExtension, streetType, subLocality) or addressID</w:t>
            </w:r>
          </w:p>
          <w:p w14:paraId="474218A8" w14:textId="77777777" w:rsidR="00A66B3B" w:rsidRPr="00A64C15" w:rsidRDefault="00A66B3B" w:rsidP="00A66B3B">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b/>
                <w:sz w:val="18"/>
                <w:szCs w:val="18"/>
              </w:rPr>
              <w:t xml:space="preserve">GB: </w:t>
            </w:r>
            <w:r w:rsidRPr="00A64C15">
              <w:rPr>
                <w:rFonts w:asciiTheme="minorHAnsi" w:hAnsiTheme="minorHAnsi" w:cstheme="minorHAnsi"/>
                <w:sz w:val="18"/>
                <w:szCs w:val="18"/>
              </w:rPr>
              <w:t>end customer address (houseNumber, buildingName, streetName, city, postalCode) or addressID</w:t>
            </w:r>
          </w:p>
          <w:p w14:paraId="4DB8B8E0" w14:textId="77777777" w:rsidR="00A66B3B" w:rsidRPr="00A64C15" w:rsidRDefault="00A66B3B" w:rsidP="00A66B3B">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b/>
                <w:bCs/>
                <w:sz w:val="18"/>
                <w:szCs w:val="18"/>
              </w:rPr>
              <w:t>B</w:t>
            </w:r>
            <w:r w:rsidRPr="00A64C15">
              <w:rPr>
                <w:rFonts w:asciiTheme="minorHAnsi" w:hAnsiTheme="minorHAnsi" w:cstheme="minorHAnsi"/>
                <w:sz w:val="18"/>
                <w:szCs w:val="18"/>
              </w:rPr>
              <w:t>E: end customer address (houseNumber, houseNumberExtension , streetName, city, postalCode) or addressID</w:t>
            </w:r>
          </w:p>
          <w:p w14:paraId="2E437682" w14:textId="77777777" w:rsidR="00A66B3B" w:rsidRPr="00A64C15" w:rsidRDefault="00A66B3B" w:rsidP="00A66B3B">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lang w:val="en-US"/>
              </w:rPr>
              <w:t xml:space="preserve">IE: </w:t>
            </w:r>
            <w:r w:rsidRPr="00A64C15">
              <w:rPr>
                <w:rFonts w:asciiTheme="minorHAnsi" w:hAnsiTheme="minorHAnsi" w:cstheme="minorHAnsi"/>
                <w:bCs/>
                <w:sz w:val="18"/>
                <w:szCs w:val="18"/>
              </w:rPr>
              <w:t xml:space="preserve">end customer address ( floorSuite, </w:t>
            </w:r>
            <w:r w:rsidRPr="00A64C15">
              <w:rPr>
                <w:rFonts w:asciiTheme="minorHAnsi" w:hAnsiTheme="minorHAnsi" w:cstheme="minorHAnsi"/>
                <w:sz w:val="18"/>
                <w:szCs w:val="18"/>
              </w:rPr>
              <w:t>houseNumber, buildingName</w:t>
            </w:r>
            <w:r w:rsidRPr="00A64C15">
              <w:rPr>
                <w:rFonts w:asciiTheme="minorHAnsi" w:hAnsiTheme="minorHAnsi" w:cstheme="minorHAnsi"/>
                <w:bCs/>
                <w:sz w:val="18"/>
                <w:szCs w:val="18"/>
              </w:rPr>
              <w:t>, streetName, city, postalCode, subLocality, county) or addressID</w:t>
            </w:r>
          </w:p>
          <w:p w14:paraId="726DF783" w14:textId="77777777" w:rsidR="00A66B3B" w:rsidRPr="00A64C15" w:rsidRDefault="00A66B3B" w:rsidP="00A66B3B">
            <w:pPr>
              <w:spacing w:before="0" w:after="0" w:line="360" w:lineRule="auto"/>
              <w:contextualSpacing/>
              <w:rPr>
                <w:rFonts w:cstheme="minorHAnsi"/>
                <w:sz w:val="18"/>
                <w:szCs w:val="18"/>
              </w:rPr>
            </w:pPr>
            <w:r w:rsidRPr="00A64C15">
              <w:rPr>
                <w:rFonts w:cstheme="minorHAnsi"/>
                <w:b/>
                <w:bCs/>
                <w:sz w:val="18"/>
                <w:szCs w:val="18"/>
              </w:rPr>
              <w:t>CH</w:t>
            </w:r>
            <w:r w:rsidRPr="00A64C15">
              <w:rPr>
                <w:rFonts w:cstheme="minorHAnsi"/>
                <w:sz w:val="18"/>
                <w:szCs w:val="18"/>
              </w:rPr>
              <w:t>: e</w:t>
            </w:r>
            <w:r w:rsidRPr="00A64C15">
              <w:rPr>
                <w:sz w:val="18"/>
                <w:szCs w:val="18"/>
              </w:rPr>
              <w:t>nd customer address (</w:t>
            </w:r>
            <w:r w:rsidRPr="00A64C15">
              <w:rPr>
                <w:rFonts w:cstheme="minorHAnsi"/>
                <w:sz w:val="18"/>
                <w:szCs w:val="18"/>
              </w:rPr>
              <w:t>houseNumber, streetName, city, postalCode) or addressID</w:t>
            </w:r>
          </w:p>
          <w:p w14:paraId="27C72598" w14:textId="6B70C630" w:rsidR="00D4324B" w:rsidRPr="00A64C15" w:rsidRDefault="00D4324B" w:rsidP="00A66B3B">
            <w:pPr>
              <w:spacing w:before="0" w:after="0" w:line="360" w:lineRule="auto"/>
              <w:contextualSpacing/>
              <w:rPr>
                <w:rStyle w:val="prop-enum"/>
                <w:rFonts w:cstheme="minorHAnsi"/>
                <w:b/>
                <w:sz w:val="18"/>
                <w:szCs w:val="18"/>
                <w:lang w:val="en-US"/>
              </w:rPr>
            </w:pPr>
            <w:r w:rsidRPr="00A64C15">
              <w:rPr>
                <w:rStyle w:val="prop-enum"/>
                <w:rFonts w:cstheme="minorHAnsi"/>
                <w:b/>
                <w:sz w:val="18"/>
                <w:szCs w:val="18"/>
                <w:lang w:val="en-US"/>
              </w:rPr>
              <w:t xml:space="preserve">AT: </w:t>
            </w:r>
            <w:r w:rsidRPr="00A64C15">
              <w:t xml:space="preserve"> </w:t>
            </w:r>
            <w:r w:rsidRPr="00A64C15">
              <w:rPr>
                <w:rFonts w:cstheme="minorHAnsi"/>
                <w:sz w:val="18"/>
                <w:szCs w:val="18"/>
              </w:rPr>
              <w:t>end customer</w:t>
            </w:r>
            <w:r w:rsidRPr="00A64C15">
              <w:t xml:space="preserve"> </w:t>
            </w:r>
            <w:r w:rsidRPr="00A64C15">
              <w:rPr>
                <w:rFonts w:cstheme="minorHAnsi"/>
                <w:sz w:val="18"/>
                <w:szCs w:val="18"/>
              </w:rPr>
              <w:t>address</w:t>
            </w:r>
            <w:r w:rsidRPr="00A64C15">
              <w:t xml:space="preserve"> (</w:t>
            </w:r>
            <w:r w:rsidRPr="00A64C15">
              <w:rPr>
                <w:rFonts w:cstheme="minorHAnsi"/>
                <w:sz w:val="18"/>
                <w:szCs w:val="18"/>
              </w:rPr>
              <w:t>houseNumber, streetName, city, postalCode, block, stairs, doorNumber) or address ID</w:t>
            </w:r>
          </w:p>
        </w:tc>
      </w:tr>
      <w:tr w:rsidR="00A64C15" w:rsidRPr="00A64C15" w14:paraId="167C7E57"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5E7CA826" w14:textId="534F3221" w:rsidR="00A66B3B" w:rsidRPr="00A64C15" w:rsidRDefault="00A66B3B" w:rsidP="00A66B3B">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DSUAddress</w:t>
            </w:r>
          </w:p>
        </w:tc>
        <w:tc>
          <w:tcPr>
            <w:tcW w:w="1710" w:type="dxa"/>
            <w:vAlign w:val="center"/>
          </w:tcPr>
          <w:p w14:paraId="6F4BA89F" w14:textId="2042FC0C" w:rsidR="00A66B3B" w:rsidRPr="00A64C15" w:rsidRDefault="00A66B3B" w:rsidP="00A66B3B">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Mandatory</w:t>
            </w:r>
          </w:p>
        </w:tc>
        <w:tc>
          <w:tcPr>
            <w:tcW w:w="1080" w:type="dxa"/>
            <w:vAlign w:val="center"/>
          </w:tcPr>
          <w:p w14:paraId="4490CE67" w14:textId="3F676CD4" w:rsidR="00A66B3B" w:rsidRPr="00A64C15" w:rsidRDefault="00A66B3B" w:rsidP="00A66B3B">
            <w:pPr>
              <w:spacing w:after="0" w:line="360" w:lineRule="auto"/>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t>DE</w:t>
            </w:r>
          </w:p>
        </w:tc>
        <w:tc>
          <w:tcPr>
            <w:tcW w:w="4424" w:type="dxa"/>
            <w:vAlign w:val="center"/>
          </w:tcPr>
          <w:p w14:paraId="24A2B28D" w14:textId="46AC90B7" w:rsidR="00A66B3B" w:rsidRPr="00A64C15" w:rsidRDefault="00A66B3B" w:rsidP="00A66B3B">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Address parameters to be provided in this node</w:t>
            </w:r>
          </w:p>
          <w:p w14:paraId="10A89F5F" w14:textId="77777777" w:rsidR="00A66B3B" w:rsidRPr="00A64C15" w:rsidRDefault="00A66B3B" w:rsidP="00A66B3B">
            <w:pPr>
              <w:spacing w:before="0" w:after="0" w:line="360" w:lineRule="auto"/>
              <w:contextualSpacing/>
              <w:rPr>
                <w:rFonts w:asciiTheme="minorHAnsi" w:hAnsiTheme="minorHAnsi" w:cstheme="minorHAnsi"/>
                <w:b/>
                <w:bCs/>
                <w:sz w:val="18"/>
                <w:szCs w:val="18"/>
              </w:rPr>
            </w:pPr>
            <w:r w:rsidRPr="00A64C15">
              <w:rPr>
                <w:rFonts w:asciiTheme="minorHAnsi" w:hAnsiTheme="minorHAnsi" w:cstheme="minorHAnsi"/>
                <w:b/>
                <w:bCs/>
                <w:sz w:val="18"/>
                <w:szCs w:val="18"/>
              </w:rPr>
              <w:t>Address parameters</w:t>
            </w:r>
          </w:p>
          <w:p w14:paraId="024B1BF7" w14:textId="6CC17A41" w:rsidR="00A66B3B" w:rsidRPr="00A64C15" w:rsidRDefault="00A66B3B" w:rsidP="00A66B3B">
            <w:pPr>
              <w:spacing w:before="0" w:after="0" w:line="360" w:lineRule="auto"/>
              <w:contextualSpacing/>
              <w:rPr>
                <w:rFonts w:asciiTheme="minorHAnsi" w:hAnsiTheme="minorHAnsi" w:cstheme="minorHAnsi"/>
                <w:sz w:val="18"/>
                <w:szCs w:val="18"/>
              </w:rPr>
            </w:pPr>
            <w:r w:rsidRPr="00A64C15">
              <w:rPr>
                <w:rStyle w:val="prop-enum"/>
                <w:rFonts w:asciiTheme="minorHAnsi" w:hAnsiTheme="minorHAnsi" w:cstheme="minorHAnsi"/>
                <w:b/>
                <w:sz w:val="18"/>
                <w:szCs w:val="18"/>
                <w:lang w:val="en-US"/>
              </w:rPr>
              <w:t>DE</w:t>
            </w:r>
            <w:r w:rsidRPr="00A64C15">
              <w:rPr>
                <w:rFonts w:asciiTheme="minorHAnsi" w:hAnsiTheme="minorHAnsi" w:cstheme="minorHAnsi"/>
                <w:sz w:val="18"/>
                <w:szCs w:val="18"/>
              </w:rPr>
              <w:t>: houseNumber, streetName, city, postalCode</w:t>
            </w:r>
          </w:p>
        </w:tc>
      </w:tr>
      <w:tr w:rsidR="00A64C15" w:rsidRPr="00A64C15" w14:paraId="34EC69DF" w14:textId="77777777" w:rsidTr="00D80355">
        <w:trPr>
          <w:jc w:val="center"/>
        </w:trPr>
        <w:tc>
          <w:tcPr>
            <w:tcW w:w="2425" w:type="dxa"/>
            <w:vAlign w:val="center"/>
          </w:tcPr>
          <w:p w14:paraId="19CAE6B5" w14:textId="77777777" w:rsidR="00A81C64" w:rsidRPr="00A64C15" w:rsidRDefault="00A81C64" w:rsidP="00A81C64">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telephoneNumber</w:t>
            </w:r>
          </w:p>
        </w:tc>
        <w:tc>
          <w:tcPr>
            <w:tcW w:w="1710" w:type="dxa"/>
            <w:vAlign w:val="center"/>
          </w:tcPr>
          <w:p w14:paraId="18016880" w14:textId="77777777" w:rsidR="00A81C64" w:rsidRPr="00A64C15" w:rsidRDefault="00A81C64" w:rsidP="00A81C64">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sz w:val="18"/>
                <w:szCs w:val="18"/>
              </w:rPr>
              <w:t>Mandatory</w:t>
            </w:r>
          </w:p>
        </w:tc>
        <w:tc>
          <w:tcPr>
            <w:tcW w:w="1080" w:type="dxa"/>
            <w:vAlign w:val="center"/>
          </w:tcPr>
          <w:p w14:paraId="0912B991" w14:textId="0EF4E08C" w:rsidR="00A81C64" w:rsidRPr="00A64C15" w:rsidRDefault="00A81C64" w:rsidP="00A81C64">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AT, DE, CH, I</w:t>
            </w:r>
            <w:r w:rsidRPr="00A64C15">
              <w:rPr>
                <w:rStyle w:val="prop-enum"/>
                <w:rFonts w:cstheme="minorHAnsi"/>
                <w:sz w:val="18"/>
                <w:szCs w:val="18"/>
              </w:rPr>
              <w:t>T</w:t>
            </w:r>
          </w:p>
        </w:tc>
        <w:tc>
          <w:tcPr>
            <w:tcW w:w="4424" w:type="dxa"/>
            <w:vAlign w:val="center"/>
          </w:tcPr>
          <w:p w14:paraId="1CF354BF" w14:textId="77777777" w:rsidR="00A81C64" w:rsidRPr="00A64C15" w:rsidRDefault="00A81C64" w:rsidP="00A81C64">
            <w:pPr>
              <w:spacing w:before="0" w:after="0" w:line="240" w:lineRule="auto"/>
              <w:contextualSpacing/>
              <w:rPr>
                <w:rFonts w:asciiTheme="minorHAnsi" w:eastAsia="Times New Roman" w:hAnsiTheme="minorHAnsi" w:cstheme="minorHAnsi"/>
                <w:sz w:val="18"/>
                <w:szCs w:val="18"/>
                <w:lang w:val="en-US" w:eastAsia="ja-JP"/>
              </w:rPr>
            </w:pPr>
            <w:r w:rsidRPr="00A64C15">
              <w:rPr>
                <w:rFonts w:eastAsia="Times New Roman" w:cstheme="minorHAnsi"/>
                <w:b/>
                <w:bCs/>
                <w:sz w:val="18"/>
                <w:szCs w:val="18"/>
                <w:lang w:val="en-US" w:eastAsia="ja-JP"/>
              </w:rPr>
              <w:t>IT:</w:t>
            </w:r>
          </w:p>
          <w:p w14:paraId="3E06DCB5" w14:textId="77777777" w:rsidR="00A81C64" w:rsidRPr="00A64C15" w:rsidRDefault="00A81C64" w:rsidP="00A81C64">
            <w:pPr>
              <w:spacing w:before="0" w:after="0" w:line="24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For the Directory Service, it is possible to publish a number that is part of a numbering range (that starts always with ‘0’ and end with ‘9’)</w:t>
            </w:r>
          </w:p>
          <w:p w14:paraId="284DE3DF" w14:textId="77777777" w:rsidR="00A81C64" w:rsidRPr="00A64C15" w:rsidRDefault="00A81C64" w:rsidP="00A81C64">
            <w:pPr>
              <w:spacing w:before="0" w:after="0" w:line="24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For this purpose, a short number range identifying an extension of the user's switchboard (e.g. the switchboard operator's desk) is acceptable.</w:t>
            </w:r>
          </w:p>
          <w:p w14:paraId="4F2BACDD" w14:textId="77777777" w:rsidR="00A81C64" w:rsidRPr="00A64C15" w:rsidRDefault="00A81C64" w:rsidP="00A81C64">
            <w:pPr>
              <w:spacing w:before="0" w:after="0" w:line="24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Here is a practical example for a number range of 100 numbers ( range from 02 32803900 to 02 32803999 ) where all the followings examples are acceptable :</w:t>
            </w:r>
          </w:p>
          <w:p w14:paraId="599385BB" w14:textId="77777777" w:rsidR="00A81C64" w:rsidRPr="00A64C15" w:rsidRDefault="00A81C64" w:rsidP="00A81C64">
            <w:pPr>
              <w:spacing w:before="0" w:after="0" w:line="24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- 02 328039</w:t>
            </w:r>
          </w:p>
          <w:p w14:paraId="0B7E42E9" w14:textId="77777777" w:rsidR="00A81C64" w:rsidRPr="00A64C15" w:rsidRDefault="00A81C64" w:rsidP="00A81C64">
            <w:pPr>
              <w:spacing w:before="0" w:after="0" w:line="24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lastRenderedPageBreak/>
              <w:t>- 02 3280390 or 1 or ….. 9</w:t>
            </w:r>
          </w:p>
          <w:p w14:paraId="05D98E4F" w14:textId="77777777" w:rsidR="00A81C64" w:rsidRPr="00A64C15" w:rsidRDefault="00A81C64" w:rsidP="00A81C64">
            <w:pPr>
              <w:spacing w:before="0" w:after="0" w:line="360" w:lineRule="auto"/>
              <w:contextualSpacing/>
              <w:rPr>
                <w:rFonts w:eastAsia="Times New Roman" w:cstheme="minorHAnsi"/>
                <w:sz w:val="18"/>
                <w:szCs w:val="18"/>
                <w:lang w:val="en-US" w:eastAsia="ja-JP"/>
              </w:rPr>
            </w:pPr>
            <w:r w:rsidRPr="00A64C15">
              <w:rPr>
                <w:rFonts w:eastAsia="Times New Roman" w:cstheme="minorHAnsi"/>
                <w:sz w:val="18"/>
                <w:szCs w:val="18"/>
                <w:lang w:val="en-US" w:eastAsia="ja-JP"/>
              </w:rPr>
              <w:t>- 02 32803900 or 01 or … 99</w:t>
            </w:r>
          </w:p>
          <w:p w14:paraId="06351FE1" w14:textId="77777777" w:rsidR="00A81C64" w:rsidRPr="00A64C15" w:rsidRDefault="00A81C64" w:rsidP="00A81C64">
            <w:pPr>
              <w:spacing w:after="0" w:line="240" w:lineRule="auto"/>
              <w:rPr>
                <w:b/>
                <w:bCs/>
              </w:rPr>
            </w:pPr>
            <w:r w:rsidRPr="00A64C15">
              <w:rPr>
                <w:rFonts w:eastAsia="Times New Roman" w:cstheme="minorHAnsi"/>
                <w:b/>
                <w:bCs/>
                <w:sz w:val="18"/>
                <w:szCs w:val="18"/>
                <w:lang w:val="en-US" w:eastAsia="ja-JP"/>
              </w:rPr>
              <w:t>CH:</w:t>
            </w:r>
            <w:r w:rsidRPr="00A64C15">
              <w:rPr>
                <w:b/>
                <w:bCs/>
              </w:rPr>
              <w:t xml:space="preserve"> </w:t>
            </w:r>
          </w:p>
          <w:p w14:paraId="3F14B08A" w14:textId="77777777" w:rsidR="00A81C64" w:rsidRPr="00A64C15" w:rsidRDefault="00A81C64" w:rsidP="00A81C64">
            <w:pPr>
              <w:spacing w:after="0" w:line="240" w:lineRule="auto"/>
              <w:rPr>
                <w:rFonts w:cstheme="minorHAnsi"/>
                <w:sz w:val="18"/>
                <w:szCs w:val="18"/>
              </w:rPr>
            </w:pPr>
            <w:r w:rsidRPr="00A64C15">
              <w:rPr>
                <w:rFonts w:cstheme="minorHAnsi"/>
                <w:sz w:val="18"/>
                <w:szCs w:val="18"/>
              </w:rPr>
              <w:t>Publish only 1 CLI number for the DSU without short number logic. DSU Telephone number should be validated with number range selected in the order. include for each number range selected in UI needs to populate individual DSU Telephone number.</w:t>
            </w:r>
          </w:p>
          <w:p w14:paraId="17C561A5" w14:textId="77777777" w:rsidR="00A81C64" w:rsidRPr="00A64C15" w:rsidRDefault="00A81C64" w:rsidP="00A81C64">
            <w:pPr>
              <w:spacing w:before="0" w:after="0" w:line="360" w:lineRule="auto"/>
              <w:contextualSpacing/>
              <w:rPr>
                <w:rFonts w:asciiTheme="minorHAnsi" w:eastAsia="Times New Roman" w:hAnsiTheme="minorHAnsi" w:cstheme="minorHAnsi"/>
                <w:sz w:val="18"/>
                <w:szCs w:val="18"/>
                <w:lang w:eastAsia="ja-JP"/>
              </w:rPr>
            </w:pPr>
          </w:p>
          <w:p w14:paraId="0A3FC3AC" w14:textId="77777777" w:rsidR="00A81C64" w:rsidRPr="00A64C15" w:rsidRDefault="00A81C64" w:rsidP="00A81C64">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Allowed max length:</w:t>
            </w:r>
          </w:p>
          <w:p w14:paraId="4B4250F6" w14:textId="77777777" w:rsidR="00A81C64" w:rsidRPr="00A64C15" w:rsidRDefault="00A81C64" w:rsidP="00A81C64">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IT: 13</w:t>
            </w:r>
          </w:p>
          <w:p w14:paraId="4A28BF0A" w14:textId="77777777" w:rsidR="00A81C64" w:rsidRPr="00A64C15" w:rsidRDefault="00A81C64" w:rsidP="00A81C64">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asciiTheme="minorHAnsi" w:hAnsiTheme="minorHAnsi" w:cstheme="minorHAnsi"/>
                <w:bCs/>
                <w:sz w:val="18"/>
                <w:szCs w:val="18"/>
                <w:lang w:val="en-US"/>
              </w:rPr>
              <w:t>DE, IE: 14</w:t>
            </w:r>
          </w:p>
          <w:p w14:paraId="1835BC06" w14:textId="77777777" w:rsidR="00A81C64" w:rsidRPr="00A64C15" w:rsidRDefault="00A81C64" w:rsidP="00A81C64">
            <w:pPr>
              <w:spacing w:before="0" w:after="0" w:line="360" w:lineRule="auto"/>
              <w:contextualSpacing/>
              <w:rPr>
                <w:rStyle w:val="prop-enum"/>
                <w:rFonts w:asciiTheme="minorHAnsi" w:hAnsiTheme="minorHAnsi" w:cstheme="minorHAnsi"/>
                <w:bCs/>
                <w:sz w:val="18"/>
                <w:szCs w:val="18"/>
                <w:lang w:val="da-DK"/>
              </w:rPr>
            </w:pPr>
            <w:r w:rsidRPr="00A64C15">
              <w:rPr>
                <w:rStyle w:val="prop-enum"/>
                <w:rFonts w:asciiTheme="minorHAnsi" w:hAnsiTheme="minorHAnsi" w:cstheme="minorHAnsi"/>
                <w:bCs/>
                <w:sz w:val="18"/>
                <w:szCs w:val="18"/>
                <w:lang w:val="da-DK"/>
              </w:rPr>
              <w:t>CH: 12</w:t>
            </w:r>
          </w:p>
          <w:p w14:paraId="4705647A" w14:textId="607B0067" w:rsidR="00A81C64" w:rsidRPr="00A64C15" w:rsidRDefault="00A81C64" w:rsidP="00A81C64">
            <w:pPr>
              <w:spacing w:before="0" w:after="0" w:line="360" w:lineRule="auto"/>
              <w:contextualSpacing/>
              <w:rPr>
                <w:rStyle w:val="prop-enum"/>
                <w:rFonts w:asciiTheme="minorHAnsi" w:hAnsiTheme="minorHAnsi" w:cstheme="minorHAnsi"/>
                <w:bCs/>
                <w:sz w:val="18"/>
                <w:szCs w:val="18"/>
                <w:lang w:val="da-DK"/>
              </w:rPr>
            </w:pPr>
            <w:r w:rsidRPr="00A64C15">
              <w:rPr>
                <w:rStyle w:val="prop-enum"/>
                <w:rFonts w:cstheme="minorHAnsi"/>
                <w:bCs/>
                <w:sz w:val="18"/>
                <w:szCs w:val="18"/>
                <w:lang w:val="da-DK"/>
              </w:rPr>
              <w:t>AT: 20</w:t>
            </w:r>
          </w:p>
        </w:tc>
      </w:tr>
      <w:tr w:rsidR="00A64C15" w:rsidRPr="00A64C15" w14:paraId="1FAC190E"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5C0BE0D9" w14:textId="03D31DD2" w:rsidR="00991FDC" w:rsidRPr="00A64C15" w:rsidRDefault="00991FDC" w:rsidP="00991FDC">
            <w:pPr>
              <w:spacing w:after="0" w:line="360" w:lineRule="auto"/>
              <w:contextualSpacing/>
              <w:rPr>
                <w:rFonts w:cstheme="minorHAnsi"/>
                <w:bCs/>
                <w:sz w:val="18"/>
                <w:szCs w:val="18"/>
              </w:rPr>
            </w:pPr>
            <w:r w:rsidRPr="00A64C15">
              <w:rPr>
                <w:rFonts w:eastAsia="Times New Roman" w:cstheme="minorHAnsi"/>
                <w:sz w:val="18"/>
                <w:szCs w:val="18"/>
                <w:lang w:eastAsia="ja-JP"/>
              </w:rPr>
              <w:t>isFaxNumber</w:t>
            </w:r>
          </w:p>
        </w:tc>
        <w:tc>
          <w:tcPr>
            <w:tcW w:w="1710" w:type="dxa"/>
            <w:vAlign w:val="center"/>
          </w:tcPr>
          <w:p w14:paraId="4EBDCC02" w14:textId="552BBA02" w:rsidR="00991FDC" w:rsidRPr="00A64C15" w:rsidRDefault="00991FDC" w:rsidP="00991FDC">
            <w:pPr>
              <w:spacing w:after="0" w:line="360" w:lineRule="auto"/>
              <w:contextualSpacing/>
              <w:rPr>
                <w:rFonts w:cstheme="minorHAnsi"/>
                <w:sz w:val="18"/>
                <w:szCs w:val="18"/>
              </w:rPr>
            </w:pPr>
            <w:r w:rsidRPr="00A64C15">
              <w:rPr>
                <w:rFonts w:eastAsia="Times New Roman" w:cstheme="minorHAnsi"/>
                <w:sz w:val="18"/>
                <w:szCs w:val="18"/>
                <w:lang w:eastAsia="ja-JP"/>
              </w:rPr>
              <w:t>Optional</w:t>
            </w:r>
          </w:p>
        </w:tc>
        <w:tc>
          <w:tcPr>
            <w:tcW w:w="1080" w:type="dxa"/>
            <w:vAlign w:val="center"/>
          </w:tcPr>
          <w:p w14:paraId="62484722" w14:textId="098BCBD3" w:rsidR="00991FDC" w:rsidRPr="00A64C15" w:rsidRDefault="00991FDC" w:rsidP="00991FDC">
            <w:pPr>
              <w:spacing w:after="0" w:line="360" w:lineRule="auto"/>
              <w:contextualSpacing/>
              <w:rPr>
                <w:rStyle w:val="prop-enum"/>
                <w:rFonts w:cstheme="minorHAnsi"/>
                <w:bCs/>
                <w:sz w:val="18"/>
                <w:szCs w:val="18"/>
              </w:rPr>
            </w:pPr>
            <w:r w:rsidRPr="00A64C15">
              <w:rPr>
                <w:rFonts w:eastAsia="Times New Roman"/>
                <w:lang w:eastAsia="ja-JP"/>
              </w:rPr>
              <w:t>AT</w:t>
            </w:r>
          </w:p>
        </w:tc>
        <w:tc>
          <w:tcPr>
            <w:tcW w:w="4424" w:type="dxa"/>
            <w:vAlign w:val="center"/>
          </w:tcPr>
          <w:p w14:paraId="5317231C" w14:textId="77777777" w:rsidR="00991FDC" w:rsidRPr="00A64C15" w:rsidRDefault="00991FDC" w:rsidP="00991FDC">
            <w:pPr>
              <w:spacing w:after="0" w:line="240" w:lineRule="auto"/>
              <w:contextualSpacing/>
              <w:rPr>
                <w:rFonts w:eastAsia="Times New Roman" w:cstheme="minorHAnsi"/>
                <w:sz w:val="18"/>
                <w:szCs w:val="18"/>
                <w:lang w:val="en-US" w:eastAsia="ja-JP"/>
              </w:rPr>
            </w:pPr>
            <w:r w:rsidRPr="00A64C15">
              <w:rPr>
                <w:rFonts w:eastAsia="Times New Roman" w:cstheme="minorHAnsi"/>
                <w:sz w:val="18"/>
                <w:szCs w:val="18"/>
                <w:lang w:val="en-US" w:eastAsia="ja-JP"/>
              </w:rPr>
              <w:t>Is the DSU Telephone number a Fax number</w:t>
            </w:r>
          </w:p>
          <w:p w14:paraId="39AAD19F" w14:textId="77777777" w:rsidR="00991FDC" w:rsidRPr="00A64C15" w:rsidRDefault="00991FDC" w:rsidP="00991FDC">
            <w:pPr>
              <w:spacing w:after="0" w:line="240" w:lineRule="auto"/>
              <w:contextualSpacing/>
              <w:rPr>
                <w:rFonts w:eastAsia="Times New Roman" w:cstheme="minorHAnsi"/>
                <w:sz w:val="18"/>
                <w:szCs w:val="18"/>
                <w:lang w:eastAsia="ja-JP"/>
              </w:rPr>
            </w:pPr>
            <w:r w:rsidRPr="00A64C15">
              <w:rPr>
                <w:rFonts w:eastAsia="Times New Roman" w:cstheme="minorHAnsi"/>
                <w:sz w:val="18"/>
                <w:szCs w:val="18"/>
                <w:lang w:eastAsia="ja-JP"/>
              </w:rPr>
              <w:t xml:space="preserve"> </w:t>
            </w:r>
          </w:p>
          <w:p w14:paraId="6938A28A" w14:textId="77777777" w:rsidR="00991FDC" w:rsidRPr="00A64C15" w:rsidRDefault="00991FDC" w:rsidP="00991FDC">
            <w:pPr>
              <w:spacing w:after="0" w:line="360" w:lineRule="auto"/>
              <w:contextualSpacing/>
              <w:rPr>
                <w:rFonts w:eastAsia="Times New Roman" w:cstheme="minorHAnsi"/>
                <w:sz w:val="18"/>
                <w:szCs w:val="18"/>
                <w:lang w:eastAsia="ja-JP"/>
              </w:rPr>
            </w:pPr>
            <w:r w:rsidRPr="00A64C15">
              <w:rPr>
                <w:rFonts w:eastAsia="Times New Roman" w:cstheme="minorHAnsi"/>
                <w:sz w:val="18"/>
                <w:szCs w:val="18"/>
                <w:lang w:eastAsia="ja-JP"/>
              </w:rPr>
              <w:t>Boolean</w:t>
            </w:r>
          </w:p>
          <w:p w14:paraId="3CC089E9" w14:textId="77777777" w:rsidR="00991FDC" w:rsidRPr="00A64C15" w:rsidRDefault="00991FDC" w:rsidP="00991FDC">
            <w:pPr>
              <w:spacing w:after="0" w:line="360" w:lineRule="auto"/>
              <w:contextualSpacing/>
              <w:rPr>
                <w:rFonts w:eastAsia="Times New Roman" w:cstheme="minorHAnsi"/>
                <w:sz w:val="18"/>
                <w:szCs w:val="18"/>
                <w:lang w:eastAsia="ja-JP"/>
              </w:rPr>
            </w:pPr>
            <w:r w:rsidRPr="00A64C15">
              <w:rPr>
                <w:rFonts w:eastAsia="Times New Roman" w:cstheme="minorHAnsi"/>
                <w:sz w:val="18"/>
                <w:szCs w:val="18"/>
                <w:lang w:eastAsia="ja-JP"/>
              </w:rPr>
              <w:t>Allowed values:</w:t>
            </w:r>
          </w:p>
          <w:p w14:paraId="51F8988B" w14:textId="11CDADCA" w:rsidR="00991FDC" w:rsidRPr="00A64C15" w:rsidRDefault="00991FDC" w:rsidP="00991FDC">
            <w:pPr>
              <w:pStyle w:val="ListParagraph"/>
              <w:numPr>
                <w:ilvl w:val="0"/>
                <w:numId w:val="137"/>
              </w:numPr>
              <w:spacing w:after="0" w:line="360" w:lineRule="auto"/>
              <w:rPr>
                <w:rFonts w:eastAsia="Times New Roman" w:cstheme="minorHAnsi"/>
                <w:sz w:val="18"/>
                <w:szCs w:val="18"/>
                <w:lang w:eastAsia="ja-JP"/>
              </w:rPr>
            </w:pPr>
            <w:r w:rsidRPr="00A64C15">
              <w:rPr>
                <w:rFonts w:eastAsia="Times New Roman" w:cstheme="minorHAnsi"/>
                <w:sz w:val="18"/>
                <w:szCs w:val="18"/>
                <w:lang w:eastAsia="ja-JP"/>
              </w:rPr>
              <w:t>true</w:t>
            </w:r>
          </w:p>
          <w:p w14:paraId="09DDDE76" w14:textId="120B2E36" w:rsidR="00991FDC" w:rsidRPr="00A64C15" w:rsidRDefault="00991FDC" w:rsidP="00991FDC">
            <w:pPr>
              <w:pStyle w:val="ListParagraph"/>
              <w:numPr>
                <w:ilvl w:val="0"/>
                <w:numId w:val="137"/>
              </w:numPr>
              <w:spacing w:after="0" w:line="360" w:lineRule="auto"/>
              <w:rPr>
                <w:rFonts w:eastAsia="Times New Roman" w:cstheme="minorHAnsi"/>
                <w:sz w:val="18"/>
                <w:szCs w:val="18"/>
                <w:lang w:eastAsia="ja-JP"/>
              </w:rPr>
            </w:pPr>
            <w:r w:rsidRPr="00A64C15">
              <w:rPr>
                <w:rFonts w:eastAsia="Times New Roman" w:cstheme="minorHAnsi"/>
                <w:sz w:val="18"/>
                <w:szCs w:val="18"/>
                <w:lang w:eastAsia="ja-JP"/>
              </w:rPr>
              <w:t>false</w:t>
            </w:r>
          </w:p>
        </w:tc>
      </w:tr>
      <w:tr w:rsidR="00A64C15" w:rsidRPr="00A64C15" w14:paraId="60DE2229" w14:textId="77777777" w:rsidTr="00D80355">
        <w:trPr>
          <w:jc w:val="center"/>
        </w:trPr>
        <w:tc>
          <w:tcPr>
            <w:tcW w:w="2425" w:type="dxa"/>
            <w:vAlign w:val="center"/>
          </w:tcPr>
          <w:p w14:paraId="6CA669C6" w14:textId="77777777"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entryType</w:t>
            </w:r>
          </w:p>
        </w:tc>
        <w:tc>
          <w:tcPr>
            <w:tcW w:w="1710" w:type="dxa"/>
            <w:vAlign w:val="center"/>
          </w:tcPr>
          <w:p w14:paraId="4734C1FF" w14:textId="77777777"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sz w:val="18"/>
                <w:szCs w:val="18"/>
              </w:rPr>
              <w:t>Mandatory</w:t>
            </w:r>
          </w:p>
        </w:tc>
        <w:tc>
          <w:tcPr>
            <w:tcW w:w="1080" w:type="dxa"/>
            <w:vAlign w:val="center"/>
          </w:tcPr>
          <w:p w14:paraId="4E033139" w14:textId="6C533D39" w:rsidR="00991FDC" w:rsidRPr="00A64C15" w:rsidRDefault="00991FDC" w:rsidP="00991FD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w:t>
            </w:r>
          </w:p>
        </w:tc>
        <w:tc>
          <w:tcPr>
            <w:tcW w:w="4424" w:type="dxa"/>
            <w:vAlign w:val="center"/>
          </w:tcPr>
          <w:p w14:paraId="6B842C86" w14:textId="77777777" w:rsidR="00991FDC" w:rsidRPr="00A64C15" w:rsidRDefault="00991FDC" w:rsidP="00991FDC">
            <w:pPr>
              <w:autoSpaceDE w:val="0"/>
              <w:autoSpaceDN w:val="0"/>
              <w:adjustRightInd w:val="0"/>
              <w:spacing w:before="0" w:after="0" w:line="360" w:lineRule="auto"/>
              <w:contextualSpacing/>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Allowed values:</w:t>
            </w:r>
          </w:p>
          <w:p w14:paraId="48AD0232" w14:textId="77777777" w:rsidR="00991FDC" w:rsidRPr="00A64C15" w:rsidRDefault="00991FDC" w:rsidP="00991FDC">
            <w:pPr>
              <w:pStyle w:val="ListParagraph"/>
              <w:numPr>
                <w:ilvl w:val="0"/>
                <w:numId w:val="69"/>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b/>
                <w:bCs/>
                <w:sz w:val="18"/>
                <w:szCs w:val="18"/>
                <w:lang w:eastAsia="ja-JP"/>
              </w:rPr>
              <w:t>DE</w:t>
            </w:r>
            <w:r w:rsidRPr="00A64C15">
              <w:rPr>
                <w:rFonts w:asciiTheme="minorHAnsi" w:eastAsia="Times New Roman" w:hAnsiTheme="minorHAnsi" w:cstheme="minorHAnsi"/>
                <w:sz w:val="18"/>
                <w:szCs w:val="18"/>
                <w:lang w:eastAsia="ja-JP"/>
              </w:rPr>
              <w:t>: Directory Entry –will feed to all directory services including the local BT Phone Book if it is a Main DQ listing. Only business listings are passed to classified services.</w:t>
            </w:r>
          </w:p>
          <w:p w14:paraId="303A1933" w14:textId="77777777" w:rsidR="00991FDC" w:rsidRPr="00A64C15" w:rsidRDefault="00991FDC" w:rsidP="00991FDC">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b/>
                <w:bCs/>
                <w:sz w:val="18"/>
                <w:szCs w:val="18"/>
                <w:lang w:eastAsia="ja-JP"/>
              </w:rPr>
              <w:t>DQR</w:t>
            </w:r>
            <w:r w:rsidRPr="00A64C15">
              <w:rPr>
                <w:rFonts w:asciiTheme="minorHAnsi" w:eastAsia="Times New Roman" w:hAnsiTheme="minorHAnsi" w:cstheme="minorHAnsi"/>
                <w:sz w:val="18"/>
                <w:szCs w:val="18"/>
                <w:lang w:eastAsia="ja-JP"/>
              </w:rPr>
              <w:t>: Directory Enquiry Record – listing will be available to Voice 118 services and Tele-Appenders only. Business listings only are also passed to Classified products.</w:t>
            </w:r>
          </w:p>
          <w:p w14:paraId="3FE5759F" w14:textId="77777777" w:rsidR="00991FDC" w:rsidRPr="00A64C15" w:rsidRDefault="00991FDC" w:rsidP="00991FDC">
            <w:pPr>
              <w:pStyle w:val="ListParagraph"/>
              <w:numPr>
                <w:ilvl w:val="0"/>
                <w:numId w:val="67"/>
              </w:numPr>
              <w:autoSpaceDE w:val="0"/>
              <w:autoSpaceDN w:val="0"/>
              <w:adjustRightInd w:val="0"/>
              <w:spacing w:before="0" w:after="0" w:line="360" w:lineRule="auto"/>
              <w:rPr>
                <w:rStyle w:val="prop-enum"/>
                <w:rFonts w:asciiTheme="minorHAnsi" w:hAnsiTheme="minorHAnsi" w:cstheme="minorHAnsi"/>
                <w:bCs/>
                <w:sz w:val="18"/>
                <w:szCs w:val="18"/>
              </w:rPr>
            </w:pPr>
            <w:r w:rsidRPr="00A64C15">
              <w:rPr>
                <w:rFonts w:asciiTheme="minorHAnsi" w:eastAsia="Times New Roman" w:hAnsiTheme="minorHAnsi" w:cstheme="minorHAnsi"/>
                <w:b/>
                <w:bCs/>
                <w:sz w:val="18"/>
                <w:szCs w:val="18"/>
                <w:lang w:eastAsia="ja-JP"/>
              </w:rPr>
              <w:t>XD/NC</w:t>
            </w:r>
            <w:r w:rsidRPr="00A64C15">
              <w:rPr>
                <w:rFonts w:asciiTheme="minorHAnsi" w:eastAsia="Times New Roman" w:hAnsiTheme="minorHAnsi" w:cstheme="minorHAnsi"/>
                <w:sz w:val="18"/>
                <w:szCs w:val="18"/>
                <w:lang w:eastAsia="ja-JP"/>
              </w:rPr>
              <w:t>: Ex-Directory No Calls – listing will feed to Voice 118 services but the telephone number is withheld.</w:t>
            </w:r>
          </w:p>
        </w:tc>
      </w:tr>
      <w:tr w:rsidR="00A64C15" w:rsidRPr="00A64C15" w14:paraId="276164CE"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44D17116" w14:textId="77777777" w:rsidR="00991FDC" w:rsidRPr="00A64C15" w:rsidRDefault="00991FDC" w:rsidP="00991FDC">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listingCategory</w:t>
            </w:r>
          </w:p>
        </w:tc>
        <w:tc>
          <w:tcPr>
            <w:tcW w:w="1710" w:type="dxa"/>
            <w:vAlign w:val="center"/>
          </w:tcPr>
          <w:p w14:paraId="31EC2BF0" w14:textId="77777777" w:rsidR="00991FDC" w:rsidRPr="00A64C15" w:rsidRDefault="00991FDC" w:rsidP="00991FDC">
            <w:pPr>
              <w:spacing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Mandatory</w:t>
            </w:r>
          </w:p>
        </w:tc>
        <w:tc>
          <w:tcPr>
            <w:tcW w:w="1080" w:type="dxa"/>
            <w:vAlign w:val="center"/>
          </w:tcPr>
          <w:p w14:paraId="4C5E72F3" w14:textId="3997119F" w:rsidR="00991FDC" w:rsidRPr="00A64C15" w:rsidRDefault="00991FDC" w:rsidP="00991FDC">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 IE</w:t>
            </w:r>
          </w:p>
        </w:tc>
        <w:tc>
          <w:tcPr>
            <w:tcW w:w="4424" w:type="dxa"/>
            <w:vAlign w:val="center"/>
          </w:tcPr>
          <w:p w14:paraId="5E6CA92B" w14:textId="77777777" w:rsidR="00991FDC" w:rsidRPr="00A64C15" w:rsidRDefault="00991FDC" w:rsidP="00991FDC">
            <w:p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 xml:space="preserve">Allowed values: </w:t>
            </w:r>
          </w:p>
          <w:p w14:paraId="09A2CF1C" w14:textId="77777777" w:rsidR="00991FDC" w:rsidRPr="00A64C15" w:rsidRDefault="00991FDC" w:rsidP="00991FDC">
            <w:pPr>
              <w:pStyle w:val="ListParagraph"/>
              <w:numPr>
                <w:ilvl w:val="0"/>
                <w:numId w:val="86"/>
              </w:num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Single</w:t>
            </w:r>
          </w:p>
          <w:p w14:paraId="45F01BA5" w14:textId="77777777" w:rsidR="00991FDC" w:rsidRPr="00A64C15" w:rsidRDefault="00991FDC" w:rsidP="00991FDC">
            <w:pPr>
              <w:pStyle w:val="ListParagraph"/>
              <w:numPr>
                <w:ilvl w:val="0"/>
                <w:numId w:val="86"/>
              </w:numPr>
              <w:autoSpaceDE w:val="0"/>
              <w:autoSpaceDN w:val="0"/>
              <w:adjustRightInd w:val="0"/>
              <w:spacing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val="en-US" w:eastAsia="ja-JP"/>
              </w:rPr>
              <w:t>Group</w:t>
            </w:r>
          </w:p>
        </w:tc>
      </w:tr>
      <w:tr w:rsidR="00A64C15" w:rsidRPr="00A64C15" w14:paraId="7EF6E0BE" w14:textId="77777777" w:rsidTr="00D80355">
        <w:trPr>
          <w:jc w:val="center"/>
        </w:trPr>
        <w:tc>
          <w:tcPr>
            <w:tcW w:w="2425" w:type="dxa"/>
            <w:vAlign w:val="center"/>
          </w:tcPr>
          <w:p w14:paraId="5E6500D6" w14:textId="77777777"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typeFace</w:t>
            </w:r>
          </w:p>
        </w:tc>
        <w:tc>
          <w:tcPr>
            <w:tcW w:w="1710" w:type="dxa"/>
            <w:vAlign w:val="center"/>
          </w:tcPr>
          <w:p w14:paraId="63DDEEF3" w14:textId="77777777"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sz w:val="18"/>
                <w:szCs w:val="18"/>
              </w:rPr>
              <w:t>Mandatory</w:t>
            </w:r>
          </w:p>
        </w:tc>
        <w:tc>
          <w:tcPr>
            <w:tcW w:w="1080" w:type="dxa"/>
            <w:vAlign w:val="center"/>
          </w:tcPr>
          <w:p w14:paraId="5424DEFB" w14:textId="21602268" w:rsidR="00991FDC" w:rsidRPr="00A64C15" w:rsidRDefault="00991FDC" w:rsidP="00991FD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w:t>
            </w:r>
          </w:p>
        </w:tc>
        <w:tc>
          <w:tcPr>
            <w:tcW w:w="4424" w:type="dxa"/>
            <w:vAlign w:val="center"/>
          </w:tcPr>
          <w:p w14:paraId="258B22F2" w14:textId="77777777" w:rsidR="00991FDC" w:rsidRPr="00A64C15" w:rsidRDefault="00991FDC" w:rsidP="00991FDC">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Allowed values:</w:t>
            </w:r>
          </w:p>
          <w:p w14:paraId="65C856A2" w14:textId="77777777" w:rsidR="00991FDC" w:rsidRPr="00A64C15" w:rsidRDefault="00991FDC" w:rsidP="00991FDC">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Ordinary</w:t>
            </w:r>
          </w:p>
          <w:p w14:paraId="51B071F2" w14:textId="77777777" w:rsidR="00991FDC" w:rsidRPr="00A64C15" w:rsidRDefault="00991FDC" w:rsidP="00991FDC">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Bold</w:t>
            </w:r>
          </w:p>
          <w:p w14:paraId="79103CBC" w14:textId="77777777" w:rsidR="00991FDC" w:rsidRPr="00A64C15" w:rsidRDefault="00991FDC" w:rsidP="00991FDC">
            <w:pPr>
              <w:pStyle w:val="ListParagraph"/>
              <w:numPr>
                <w:ilvl w:val="0"/>
                <w:numId w:val="67"/>
              </w:numPr>
              <w:autoSpaceDE w:val="0"/>
              <w:autoSpaceDN w:val="0"/>
              <w:adjustRightInd w:val="0"/>
              <w:spacing w:before="0" w:after="0" w:line="360" w:lineRule="auto"/>
              <w:rPr>
                <w:rStyle w:val="prop-enum"/>
                <w:rFonts w:asciiTheme="minorHAnsi" w:hAnsiTheme="minorHAnsi" w:cstheme="minorHAnsi"/>
                <w:bCs/>
                <w:sz w:val="18"/>
                <w:szCs w:val="18"/>
              </w:rPr>
            </w:pPr>
            <w:r w:rsidRPr="00A64C15">
              <w:rPr>
                <w:rFonts w:asciiTheme="minorHAnsi" w:eastAsia="Times New Roman" w:hAnsiTheme="minorHAnsi" w:cstheme="minorHAnsi"/>
                <w:sz w:val="18"/>
                <w:szCs w:val="18"/>
                <w:lang w:eastAsia="ja-JP"/>
              </w:rPr>
              <w:t>Superbold</w:t>
            </w:r>
          </w:p>
        </w:tc>
      </w:tr>
      <w:tr w:rsidR="00A64C15" w:rsidRPr="00A64C15" w14:paraId="3F4FFF23"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018E151" w14:textId="77777777"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priority</w:t>
            </w:r>
          </w:p>
        </w:tc>
        <w:tc>
          <w:tcPr>
            <w:tcW w:w="1710" w:type="dxa"/>
            <w:vAlign w:val="center"/>
          </w:tcPr>
          <w:p w14:paraId="3588C9DA" w14:textId="77777777"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sz w:val="18"/>
                <w:szCs w:val="18"/>
              </w:rPr>
              <w:t>Mandatory</w:t>
            </w:r>
          </w:p>
        </w:tc>
        <w:tc>
          <w:tcPr>
            <w:tcW w:w="1080" w:type="dxa"/>
            <w:vAlign w:val="center"/>
          </w:tcPr>
          <w:p w14:paraId="5BB47979" w14:textId="19E34800" w:rsidR="00991FDC" w:rsidRPr="00A64C15" w:rsidRDefault="00991FDC" w:rsidP="00991FD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w:t>
            </w:r>
          </w:p>
        </w:tc>
        <w:tc>
          <w:tcPr>
            <w:tcW w:w="4424" w:type="dxa"/>
            <w:vAlign w:val="center"/>
          </w:tcPr>
          <w:p w14:paraId="35A50986" w14:textId="77777777" w:rsidR="00991FDC" w:rsidRPr="00A64C15" w:rsidRDefault="00991FDC" w:rsidP="00991FDC">
            <w:pPr>
              <w:spacing w:before="0" w:after="0" w:line="24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Allowed values:</w:t>
            </w:r>
          </w:p>
          <w:p w14:paraId="176B291B" w14:textId="77777777" w:rsidR="00991FDC" w:rsidRPr="00A64C15" w:rsidRDefault="00991FDC" w:rsidP="00991FDC">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A</w:t>
            </w:r>
          </w:p>
          <w:p w14:paraId="0514B8F8" w14:textId="77777777" w:rsidR="00991FDC" w:rsidRPr="00A64C15" w:rsidRDefault="00991FDC" w:rsidP="00991FDC">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S</w:t>
            </w:r>
          </w:p>
          <w:p w14:paraId="0708B280" w14:textId="77777777" w:rsidR="00991FDC" w:rsidRPr="00A64C15" w:rsidRDefault="00991FDC" w:rsidP="00991FDC">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Z</w:t>
            </w:r>
          </w:p>
          <w:p w14:paraId="73B49903" w14:textId="77777777" w:rsidR="00991FDC" w:rsidRPr="00A64C15" w:rsidRDefault="00991FDC" w:rsidP="00991FDC">
            <w:pPr>
              <w:spacing w:before="0" w:after="0" w:line="24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 to list first</w:t>
            </w:r>
            <w:r w:rsidRPr="00A64C15">
              <w:rPr>
                <w:rFonts w:asciiTheme="minorHAnsi" w:eastAsia="Times New Roman" w:hAnsiTheme="minorHAnsi" w:cstheme="minorHAnsi"/>
                <w:sz w:val="18"/>
                <w:szCs w:val="18"/>
                <w:lang w:val="en-US" w:eastAsia="ja-JP"/>
              </w:rPr>
              <w:br/>
              <w:t>S to list alphabetically</w:t>
            </w:r>
            <w:r w:rsidRPr="00A64C15">
              <w:rPr>
                <w:rFonts w:asciiTheme="minorHAnsi" w:eastAsia="Times New Roman" w:hAnsiTheme="minorHAnsi" w:cstheme="minorHAnsi"/>
                <w:sz w:val="18"/>
                <w:szCs w:val="18"/>
                <w:lang w:val="en-US" w:eastAsia="ja-JP"/>
              </w:rPr>
              <w:br/>
              <w:t>Z to list last</w:t>
            </w:r>
            <w:r w:rsidRPr="00A64C15">
              <w:rPr>
                <w:rFonts w:asciiTheme="minorHAnsi" w:eastAsia="Times New Roman" w:hAnsiTheme="minorHAnsi" w:cstheme="minorHAnsi"/>
                <w:sz w:val="18"/>
                <w:szCs w:val="18"/>
                <w:lang w:val="en-US" w:eastAsia="ja-JP"/>
              </w:rPr>
              <w:br/>
              <w:t>If Listing Category is Group then A,S or Z values are applicable.</w:t>
            </w:r>
            <w:r w:rsidRPr="00A64C15">
              <w:rPr>
                <w:rFonts w:asciiTheme="minorHAnsi" w:eastAsia="Times New Roman" w:hAnsiTheme="minorHAnsi" w:cstheme="minorHAnsi"/>
                <w:sz w:val="18"/>
                <w:szCs w:val="18"/>
                <w:lang w:val="en-US" w:eastAsia="ja-JP"/>
              </w:rPr>
              <w:br/>
              <w:t>If Listing Category is Single then only S value is applicable.</w:t>
            </w:r>
          </w:p>
          <w:p w14:paraId="725EF0FD" w14:textId="77777777" w:rsidR="00991FDC" w:rsidRPr="00A64C15" w:rsidRDefault="00991FDC" w:rsidP="00991FDC">
            <w:pPr>
              <w:spacing w:before="0" w:after="0" w:line="360" w:lineRule="auto"/>
              <w:contextualSpacing/>
              <w:rPr>
                <w:rStyle w:val="prop-enum"/>
                <w:rFonts w:asciiTheme="minorHAnsi" w:hAnsiTheme="minorHAnsi" w:cstheme="minorHAnsi"/>
                <w:bCs/>
                <w:sz w:val="18"/>
                <w:szCs w:val="18"/>
              </w:rPr>
            </w:pPr>
            <w:r w:rsidRPr="00A64C15">
              <w:rPr>
                <w:rFonts w:asciiTheme="minorHAnsi" w:eastAsia="Times New Roman" w:hAnsiTheme="minorHAnsi" w:cstheme="minorHAnsi"/>
                <w:sz w:val="18"/>
                <w:szCs w:val="18"/>
                <w:lang w:val="en-US" w:eastAsia="ja-JP"/>
              </w:rPr>
              <w:lastRenderedPageBreak/>
              <w:t>The values defined for "Priority" are conditional upon the selection of "Listing Category" Field values.</w:t>
            </w:r>
          </w:p>
        </w:tc>
      </w:tr>
      <w:tr w:rsidR="00A64C15" w:rsidRPr="00A64C15" w14:paraId="05C1B42F" w14:textId="77777777" w:rsidTr="00D80355">
        <w:trPr>
          <w:jc w:val="center"/>
        </w:trPr>
        <w:tc>
          <w:tcPr>
            <w:tcW w:w="2425" w:type="dxa"/>
            <w:vAlign w:val="center"/>
          </w:tcPr>
          <w:p w14:paraId="7AFBCAD6" w14:textId="77777777"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listingType</w:t>
            </w:r>
          </w:p>
        </w:tc>
        <w:tc>
          <w:tcPr>
            <w:tcW w:w="1710" w:type="dxa"/>
            <w:vAlign w:val="center"/>
          </w:tcPr>
          <w:p w14:paraId="28A16DE1" w14:textId="77777777"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sz w:val="18"/>
                <w:szCs w:val="18"/>
              </w:rPr>
              <w:t>Mandatory</w:t>
            </w:r>
          </w:p>
        </w:tc>
        <w:tc>
          <w:tcPr>
            <w:tcW w:w="1080" w:type="dxa"/>
            <w:vAlign w:val="center"/>
          </w:tcPr>
          <w:p w14:paraId="54010736" w14:textId="1F5AC66C" w:rsidR="00991FDC" w:rsidRPr="00A64C15" w:rsidRDefault="00991FDC" w:rsidP="00991FD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GB</w:t>
            </w:r>
          </w:p>
        </w:tc>
        <w:tc>
          <w:tcPr>
            <w:tcW w:w="4424" w:type="dxa"/>
            <w:vAlign w:val="center"/>
          </w:tcPr>
          <w:p w14:paraId="467E7E7B" w14:textId="77777777" w:rsidR="00991FDC" w:rsidRPr="00A64C15" w:rsidRDefault="00991FDC" w:rsidP="00991FDC">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Allowed values:</w:t>
            </w:r>
          </w:p>
          <w:p w14:paraId="715C875B" w14:textId="58B53E14" w:rsidR="00991FDC" w:rsidRPr="00A64C15" w:rsidRDefault="00991FDC" w:rsidP="00991FDC">
            <w:pPr>
              <w:pStyle w:val="ListParagraph"/>
              <w:numPr>
                <w:ilvl w:val="0"/>
                <w:numId w:val="67"/>
              </w:numPr>
              <w:autoSpaceDE w:val="0"/>
              <w:autoSpaceDN w:val="0"/>
              <w:adjustRightInd w:val="0"/>
              <w:spacing w:before="0" w:after="0" w:line="360" w:lineRule="auto"/>
              <w:rPr>
                <w:rStyle w:val="prop-enum"/>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DQMain</w:t>
            </w:r>
          </w:p>
        </w:tc>
      </w:tr>
      <w:tr w:rsidR="00A64C15" w:rsidRPr="00A64C15" w14:paraId="215BB1E0"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732A27F1" w14:textId="77777777" w:rsidR="00EF250F" w:rsidRPr="00A64C15" w:rsidRDefault="00EF250F" w:rsidP="00EF250F">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additionalIinstructions</w:t>
            </w:r>
          </w:p>
        </w:tc>
        <w:tc>
          <w:tcPr>
            <w:tcW w:w="1710" w:type="dxa"/>
            <w:vAlign w:val="center"/>
          </w:tcPr>
          <w:p w14:paraId="334B4396" w14:textId="77777777" w:rsidR="00EF250F" w:rsidRPr="00A64C15" w:rsidRDefault="00EF250F" w:rsidP="00EF250F">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696C8EDB" w14:textId="25590C16" w:rsidR="00EF250F" w:rsidRPr="00A64C15" w:rsidRDefault="00EF250F" w:rsidP="00EF250F">
            <w:pPr>
              <w:spacing w:before="0" w:after="0" w:line="360" w:lineRule="auto"/>
              <w:contextualSpacing/>
              <w:rPr>
                <w:rStyle w:val="prop-enum"/>
                <w:rFonts w:asciiTheme="minorHAnsi" w:hAnsiTheme="minorHAnsi" w:cstheme="minorHAnsi"/>
                <w:bCs/>
                <w:sz w:val="18"/>
                <w:szCs w:val="18"/>
                <w:lang w:val="da-DK"/>
              </w:rPr>
            </w:pPr>
            <w:r w:rsidRPr="00A64C15">
              <w:rPr>
                <w:rStyle w:val="prop-enum"/>
                <w:rFonts w:cstheme="minorHAnsi"/>
                <w:bCs/>
                <w:sz w:val="18"/>
                <w:szCs w:val="18"/>
                <w:lang w:val="da-DK"/>
              </w:rPr>
              <w:t>AT, DE, IT, IE</w:t>
            </w:r>
          </w:p>
        </w:tc>
        <w:tc>
          <w:tcPr>
            <w:tcW w:w="4424" w:type="dxa"/>
            <w:vAlign w:val="center"/>
          </w:tcPr>
          <w:p w14:paraId="59CD56DF" w14:textId="77777777" w:rsidR="00EF250F" w:rsidRPr="00A64C15" w:rsidRDefault="00EF250F" w:rsidP="00EF250F">
            <w:pPr>
              <w:snapToGrid w:val="0"/>
              <w:spacing w:before="0" w:after="0" w:line="0" w:lineRule="atLeast"/>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Additional Address (ULTERIORE INDIRIZZO)</w:t>
            </w:r>
          </w:p>
          <w:p w14:paraId="358A9955" w14:textId="77777777" w:rsidR="00EF250F" w:rsidRPr="00A64C15" w:rsidRDefault="00EF250F" w:rsidP="00EF250F">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It can be used for Web Site or Branch address (More than 1 address)</w:t>
            </w:r>
          </w:p>
          <w:p w14:paraId="21291012" w14:textId="77777777" w:rsidR="00EF250F" w:rsidRPr="00A64C15" w:rsidRDefault="00EF250F" w:rsidP="00EF250F">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Allowed length: </w:t>
            </w:r>
          </w:p>
          <w:p w14:paraId="3F5A533D" w14:textId="77777777" w:rsidR="00EF250F" w:rsidRPr="00A64C15" w:rsidRDefault="00EF250F" w:rsidP="00EF250F">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IT: 200</w:t>
            </w:r>
          </w:p>
          <w:p w14:paraId="073816B1" w14:textId="77777777" w:rsidR="00EF250F" w:rsidRPr="00A64C15" w:rsidRDefault="00EF250F" w:rsidP="00EF250F">
            <w:pPr>
              <w:spacing w:before="0" w:after="0" w:line="360" w:lineRule="auto"/>
              <w:contextualSpacing/>
              <w:rPr>
                <w:rStyle w:val="prop-enum"/>
                <w:rFonts w:cstheme="minorHAnsi"/>
                <w:bCs/>
                <w:sz w:val="18"/>
                <w:szCs w:val="18"/>
                <w:lang w:val="en-US"/>
              </w:rPr>
            </w:pPr>
            <w:r w:rsidRPr="00A64C15">
              <w:rPr>
                <w:rStyle w:val="prop-enum"/>
                <w:rFonts w:cstheme="minorHAnsi"/>
                <w:bCs/>
                <w:sz w:val="18"/>
                <w:szCs w:val="18"/>
                <w:lang w:val="en-US"/>
              </w:rPr>
              <w:t>DE, IE: 250</w:t>
            </w:r>
          </w:p>
          <w:p w14:paraId="18EEEF36" w14:textId="0DCB3B60" w:rsidR="00EF250F" w:rsidRPr="00A64C15" w:rsidRDefault="00EF250F" w:rsidP="00EF250F">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rPr>
              <w:t>AT: 500</w:t>
            </w:r>
          </w:p>
        </w:tc>
      </w:tr>
      <w:tr w:rsidR="00A64C15" w:rsidRPr="00A64C15" w14:paraId="3FBB0D19" w14:textId="77777777" w:rsidTr="00D80355">
        <w:trPr>
          <w:jc w:val="center"/>
        </w:trPr>
        <w:tc>
          <w:tcPr>
            <w:tcW w:w="2425" w:type="dxa"/>
            <w:vAlign w:val="center"/>
          </w:tcPr>
          <w:p w14:paraId="1D9E4323" w14:textId="1F0B5951" w:rsidR="00DA3D35" w:rsidRPr="00A64C15" w:rsidRDefault="00DA3D35" w:rsidP="00DA3D35">
            <w:pPr>
              <w:spacing w:after="0" w:line="360" w:lineRule="auto"/>
              <w:contextualSpacing/>
              <w:rPr>
                <w:rFonts w:asciiTheme="minorHAnsi" w:hAnsiTheme="minorHAnsi" w:cstheme="minorHAnsi"/>
                <w:bCs/>
                <w:sz w:val="18"/>
                <w:szCs w:val="18"/>
              </w:rPr>
            </w:pPr>
            <w:r w:rsidRPr="00A64C15">
              <w:rPr>
                <w:rFonts w:cstheme="minorHAnsi"/>
                <w:bCs/>
                <w:sz w:val="18"/>
                <w:szCs w:val="18"/>
              </w:rPr>
              <w:t>companyRegistrationNumber</w:t>
            </w:r>
          </w:p>
        </w:tc>
        <w:tc>
          <w:tcPr>
            <w:tcW w:w="1710" w:type="dxa"/>
            <w:vAlign w:val="center"/>
          </w:tcPr>
          <w:p w14:paraId="5B82478A" w14:textId="4B2F67BC" w:rsidR="00DA3D35" w:rsidRPr="00A64C15" w:rsidRDefault="00DA3D35" w:rsidP="00DA3D35">
            <w:pPr>
              <w:spacing w:after="0" w:line="360" w:lineRule="auto"/>
              <w:contextualSpacing/>
              <w:rPr>
                <w:rFonts w:asciiTheme="minorHAnsi" w:hAnsiTheme="minorHAnsi" w:cstheme="minorHAnsi"/>
                <w:bCs/>
                <w:sz w:val="18"/>
                <w:szCs w:val="18"/>
              </w:rPr>
            </w:pPr>
            <w:r w:rsidRPr="00A64C15">
              <w:rPr>
                <w:rFonts w:cstheme="minorHAnsi"/>
                <w:bCs/>
                <w:sz w:val="18"/>
                <w:szCs w:val="18"/>
              </w:rPr>
              <w:t>Mandatory / Conditional Mandatory</w:t>
            </w:r>
          </w:p>
        </w:tc>
        <w:tc>
          <w:tcPr>
            <w:tcW w:w="1080" w:type="dxa"/>
            <w:vAlign w:val="center"/>
          </w:tcPr>
          <w:p w14:paraId="2FFF7152" w14:textId="71D229DB" w:rsidR="00DA3D35" w:rsidRPr="00A64C15" w:rsidRDefault="00DA3D35" w:rsidP="00DA3D35">
            <w:pPr>
              <w:spacing w:after="0" w:line="360" w:lineRule="auto"/>
              <w:contextualSpacing/>
              <w:rPr>
                <w:rStyle w:val="prop-enum"/>
                <w:rFonts w:asciiTheme="minorHAnsi" w:hAnsiTheme="minorHAnsi" w:cstheme="minorHAnsi"/>
                <w:bCs/>
                <w:sz w:val="18"/>
                <w:szCs w:val="18"/>
                <w:lang w:val="da-DK"/>
              </w:rPr>
            </w:pPr>
            <w:r w:rsidRPr="00A64C15">
              <w:rPr>
                <w:rStyle w:val="prop-enum"/>
                <w:rFonts w:cstheme="minorHAnsi"/>
                <w:bCs/>
                <w:sz w:val="18"/>
                <w:szCs w:val="18"/>
                <w:lang w:val="da-DK"/>
              </w:rPr>
              <w:t>IT, AT</w:t>
            </w:r>
          </w:p>
        </w:tc>
        <w:tc>
          <w:tcPr>
            <w:tcW w:w="4424" w:type="dxa"/>
            <w:vAlign w:val="center"/>
          </w:tcPr>
          <w:p w14:paraId="63C8F7D8" w14:textId="77777777" w:rsidR="00DA3D35" w:rsidRPr="00A64C15" w:rsidRDefault="00DA3D35" w:rsidP="00DA3D35">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 xml:space="preserve">Allowed length: </w:t>
            </w:r>
          </w:p>
          <w:p w14:paraId="2FD913C1" w14:textId="77777777" w:rsidR="00DA3D35" w:rsidRPr="00A64C15" w:rsidRDefault="00DA3D35" w:rsidP="00DA3D35">
            <w:pPr>
              <w:spacing w:before="0" w:after="0" w:line="360" w:lineRule="auto"/>
              <w:contextualSpacing/>
              <w:rPr>
                <w:rStyle w:val="prop-enum"/>
                <w:rFonts w:cstheme="minorHAnsi"/>
                <w:bCs/>
                <w:sz w:val="18"/>
                <w:szCs w:val="18"/>
                <w:lang w:val="en-US"/>
              </w:rPr>
            </w:pPr>
            <w:r w:rsidRPr="00A64C15">
              <w:rPr>
                <w:rStyle w:val="prop-enum"/>
                <w:rFonts w:cstheme="minorHAnsi"/>
                <w:bCs/>
                <w:sz w:val="18"/>
                <w:szCs w:val="18"/>
                <w:lang w:val="en-US"/>
              </w:rPr>
              <w:t>IT= 11 (if customerType is Business)</w:t>
            </w:r>
          </w:p>
          <w:p w14:paraId="75AB17C0" w14:textId="35D79760" w:rsidR="00DA3D35" w:rsidRPr="00A64C15" w:rsidRDefault="00DA3D35" w:rsidP="00DA3D35">
            <w:pPr>
              <w:spacing w:before="0" w:after="0" w:line="360" w:lineRule="auto"/>
              <w:contextualSpacing/>
              <w:rPr>
                <w:rFonts w:asciiTheme="minorHAnsi" w:hAnsiTheme="minorHAnsi" w:cstheme="minorHAnsi"/>
                <w:bCs/>
                <w:sz w:val="18"/>
                <w:szCs w:val="18"/>
                <w:lang w:val="en-US"/>
              </w:rPr>
            </w:pPr>
            <w:r w:rsidRPr="00A64C15">
              <w:rPr>
                <w:rStyle w:val="prop-enum"/>
                <w:rFonts w:cstheme="minorHAnsi"/>
                <w:bCs/>
                <w:sz w:val="18"/>
                <w:szCs w:val="18"/>
                <w:lang w:val="en-US"/>
              </w:rPr>
              <w:t>AT: 11 (Mandatory if customerType is Business)</w:t>
            </w:r>
          </w:p>
        </w:tc>
      </w:tr>
      <w:tr w:rsidR="00A64C15" w:rsidRPr="00A64C15" w14:paraId="3D0BF086"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55C3AE3F" w14:textId="77777777"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companyEmailAddress</w:t>
            </w:r>
          </w:p>
        </w:tc>
        <w:tc>
          <w:tcPr>
            <w:tcW w:w="1710" w:type="dxa"/>
            <w:vAlign w:val="center"/>
          </w:tcPr>
          <w:p w14:paraId="4F0098DA" w14:textId="77777777"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64F4C799" w14:textId="7E7EF256" w:rsidR="00991FDC" w:rsidRPr="00A64C15" w:rsidRDefault="00991FDC" w:rsidP="00991FD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 CH</w:t>
            </w:r>
          </w:p>
        </w:tc>
        <w:tc>
          <w:tcPr>
            <w:tcW w:w="4424" w:type="dxa"/>
            <w:vAlign w:val="center"/>
          </w:tcPr>
          <w:p w14:paraId="1D9A21B5" w14:textId="77777777" w:rsidR="00991FDC" w:rsidRPr="00A64C15" w:rsidRDefault="00991FDC" w:rsidP="00991FD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Email address</w:t>
            </w:r>
          </w:p>
        </w:tc>
      </w:tr>
      <w:tr w:rsidR="00A64C15" w:rsidRPr="00A64C15" w14:paraId="215C4A8A" w14:textId="77777777" w:rsidTr="00D80355">
        <w:trPr>
          <w:jc w:val="center"/>
        </w:trPr>
        <w:tc>
          <w:tcPr>
            <w:tcW w:w="2425" w:type="dxa"/>
            <w:vAlign w:val="center"/>
          </w:tcPr>
          <w:p w14:paraId="0E17215F" w14:textId="77777777" w:rsidR="00991FDC" w:rsidRPr="00A64C15" w:rsidRDefault="00991FDC" w:rsidP="00991FDC">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listingLanguage</w:t>
            </w:r>
          </w:p>
        </w:tc>
        <w:tc>
          <w:tcPr>
            <w:tcW w:w="1710" w:type="dxa"/>
            <w:vAlign w:val="center"/>
          </w:tcPr>
          <w:p w14:paraId="2867E113" w14:textId="77777777" w:rsidR="00991FDC" w:rsidRPr="00A64C15" w:rsidRDefault="00991FDC" w:rsidP="00991FDC">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34326C25" w14:textId="10ADF124" w:rsidR="00991FDC" w:rsidRPr="00A64C15" w:rsidRDefault="00991FDC" w:rsidP="00991FDC">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w:t>
            </w:r>
          </w:p>
        </w:tc>
        <w:tc>
          <w:tcPr>
            <w:tcW w:w="4424" w:type="dxa"/>
            <w:vAlign w:val="center"/>
          </w:tcPr>
          <w:p w14:paraId="0D6BA3E8" w14:textId="77777777" w:rsidR="00991FDC" w:rsidRPr="00A64C15" w:rsidRDefault="00991FDC" w:rsidP="00991FDC">
            <w:pPr>
              <w:spacing w:after="0" w:line="360" w:lineRule="auto"/>
              <w:contextualSpacing/>
              <w:rPr>
                <w:rFonts w:asciiTheme="minorHAnsi" w:hAnsiTheme="minorHAnsi" w:cstheme="minorHAnsi"/>
                <w:sz w:val="18"/>
                <w:szCs w:val="18"/>
                <w:lang w:val="en-US"/>
              </w:rPr>
            </w:pPr>
            <w:r w:rsidRPr="00A64C15">
              <w:rPr>
                <w:rFonts w:asciiTheme="minorHAnsi" w:hAnsiTheme="minorHAnsi" w:cstheme="minorHAnsi"/>
                <w:sz w:val="18"/>
                <w:szCs w:val="18"/>
                <w:lang w:val="en-US"/>
              </w:rPr>
              <w:t xml:space="preserve">Official language of the listing address, or the preferred language in case of more than one official language for a location: </w:t>
            </w:r>
          </w:p>
          <w:p w14:paraId="757BB44C" w14:textId="77777777" w:rsidR="00991FDC" w:rsidRPr="00A64C15" w:rsidRDefault="00991FDC" w:rsidP="00991FDC">
            <w:pPr>
              <w:pStyle w:val="ListParagraph"/>
              <w:numPr>
                <w:ilvl w:val="0"/>
                <w:numId w:val="85"/>
              </w:numPr>
              <w:spacing w:after="0" w:line="360" w:lineRule="auto"/>
              <w:rPr>
                <w:rFonts w:asciiTheme="minorHAnsi" w:hAnsiTheme="minorHAnsi" w:cstheme="minorHAnsi"/>
                <w:sz w:val="18"/>
                <w:szCs w:val="18"/>
                <w:lang w:val="en-US"/>
              </w:rPr>
            </w:pPr>
            <w:r w:rsidRPr="00A64C15">
              <w:rPr>
                <w:rFonts w:asciiTheme="minorHAnsi" w:hAnsiTheme="minorHAnsi" w:cstheme="minorHAnsi"/>
                <w:b/>
                <w:bCs/>
                <w:sz w:val="18"/>
                <w:szCs w:val="18"/>
                <w:lang w:val="en-US"/>
              </w:rPr>
              <w:t>NL</w:t>
            </w:r>
            <w:r w:rsidRPr="00A64C15">
              <w:rPr>
                <w:rFonts w:asciiTheme="minorHAnsi" w:hAnsiTheme="minorHAnsi" w:cstheme="minorHAnsi"/>
                <w:sz w:val="18"/>
                <w:szCs w:val="18"/>
                <w:lang w:val="en-US"/>
              </w:rPr>
              <w:t xml:space="preserve">: Dutch </w:t>
            </w:r>
          </w:p>
          <w:p w14:paraId="25C0D095" w14:textId="77777777" w:rsidR="00991FDC" w:rsidRPr="00A64C15" w:rsidRDefault="00991FDC" w:rsidP="00991FDC">
            <w:pPr>
              <w:pStyle w:val="ListParagraph"/>
              <w:numPr>
                <w:ilvl w:val="0"/>
                <w:numId w:val="85"/>
              </w:numPr>
              <w:spacing w:after="0" w:line="360" w:lineRule="auto"/>
              <w:rPr>
                <w:rFonts w:asciiTheme="minorHAnsi" w:hAnsiTheme="minorHAnsi" w:cstheme="minorHAnsi"/>
                <w:sz w:val="18"/>
                <w:szCs w:val="18"/>
                <w:lang w:val="en-US"/>
              </w:rPr>
            </w:pPr>
            <w:r w:rsidRPr="00A64C15">
              <w:rPr>
                <w:rFonts w:asciiTheme="minorHAnsi" w:hAnsiTheme="minorHAnsi" w:cstheme="minorHAnsi"/>
                <w:b/>
                <w:bCs/>
                <w:sz w:val="18"/>
                <w:szCs w:val="18"/>
                <w:lang w:val="en-US"/>
              </w:rPr>
              <w:t>FR</w:t>
            </w:r>
            <w:r w:rsidRPr="00A64C15">
              <w:rPr>
                <w:rFonts w:asciiTheme="minorHAnsi" w:hAnsiTheme="minorHAnsi" w:cstheme="minorHAnsi"/>
                <w:sz w:val="18"/>
                <w:szCs w:val="18"/>
                <w:lang w:val="en-US"/>
              </w:rPr>
              <w:t xml:space="preserve">: French </w:t>
            </w:r>
          </w:p>
          <w:p w14:paraId="710E991A" w14:textId="77777777" w:rsidR="00991FDC" w:rsidRPr="00A64C15" w:rsidRDefault="00991FDC" w:rsidP="00991FDC">
            <w:pPr>
              <w:pStyle w:val="ListParagraph"/>
              <w:numPr>
                <w:ilvl w:val="0"/>
                <w:numId w:val="85"/>
              </w:numPr>
              <w:spacing w:after="0" w:line="360" w:lineRule="auto"/>
              <w:rPr>
                <w:rFonts w:asciiTheme="minorHAnsi" w:hAnsiTheme="minorHAnsi" w:cstheme="minorHAnsi"/>
                <w:sz w:val="18"/>
                <w:szCs w:val="18"/>
                <w:lang w:val="en-US"/>
              </w:rPr>
            </w:pPr>
            <w:r w:rsidRPr="00A64C15">
              <w:rPr>
                <w:rFonts w:asciiTheme="minorHAnsi" w:hAnsiTheme="minorHAnsi" w:cstheme="minorHAnsi"/>
                <w:b/>
                <w:bCs/>
                <w:sz w:val="18"/>
                <w:szCs w:val="18"/>
                <w:lang w:val="en-US"/>
              </w:rPr>
              <w:t>DE</w:t>
            </w:r>
            <w:r w:rsidRPr="00A64C15">
              <w:rPr>
                <w:rFonts w:asciiTheme="minorHAnsi" w:hAnsiTheme="minorHAnsi" w:cstheme="minorHAnsi"/>
                <w:sz w:val="18"/>
                <w:szCs w:val="18"/>
                <w:lang w:val="en-US"/>
              </w:rPr>
              <w:t xml:space="preserve">: German </w:t>
            </w:r>
          </w:p>
          <w:p w14:paraId="58146465" w14:textId="77777777" w:rsidR="00991FDC" w:rsidRPr="00A64C15" w:rsidRDefault="00991FDC" w:rsidP="00991FDC">
            <w:pPr>
              <w:spacing w:after="0" w:line="360" w:lineRule="auto"/>
              <w:contextualSpacing/>
              <w:rPr>
                <w:rStyle w:val="prop-enum"/>
                <w:rFonts w:asciiTheme="minorHAnsi" w:hAnsiTheme="minorHAnsi" w:cstheme="minorHAnsi"/>
                <w:bCs/>
                <w:sz w:val="18"/>
                <w:szCs w:val="18"/>
              </w:rPr>
            </w:pPr>
            <w:r w:rsidRPr="00A64C15">
              <w:rPr>
                <w:rFonts w:asciiTheme="minorHAnsi" w:hAnsiTheme="minorHAnsi" w:cstheme="minorHAnsi"/>
                <w:sz w:val="18"/>
                <w:szCs w:val="18"/>
                <w:lang w:val="en-US"/>
              </w:rPr>
              <w:t>The value must correspond to the language used for fields Street name and locality name.</w:t>
            </w:r>
          </w:p>
        </w:tc>
      </w:tr>
      <w:tr w:rsidR="00A64C15" w:rsidRPr="00A64C15" w14:paraId="21786149"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7A358211" w14:textId="57D13504" w:rsidR="00991FDC" w:rsidRPr="00A64C15" w:rsidRDefault="00991FDC" w:rsidP="00991FDC">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listingLanguage</w:t>
            </w:r>
          </w:p>
        </w:tc>
        <w:tc>
          <w:tcPr>
            <w:tcW w:w="1710" w:type="dxa"/>
            <w:vAlign w:val="center"/>
          </w:tcPr>
          <w:p w14:paraId="71CBB3DE" w14:textId="0FEBC408" w:rsidR="00991FDC" w:rsidRPr="00A64C15" w:rsidRDefault="00991FDC" w:rsidP="00991FDC">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2EC048DB" w14:textId="2044F66A" w:rsidR="00991FDC" w:rsidRPr="00A64C15" w:rsidRDefault="00991FDC" w:rsidP="00991FDC">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CH</w:t>
            </w:r>
          </w:p>
        </w:tc>
        <w:tc>
          <w:tcPr>
            <w:tcW w:w="4424" w:type="dxa"/>
            <w:vAlign w:val="center"/>
          </w:tcPr>
          <w:p w14:paraId="4AB857CD" w14:textId="77777777" w:rsidR="00991FDC" w:rsidRPr="00A64C15" w:rsidRDefault="00991FDC" w:rsidP="00991FDC">
            <w:pPr>
              <w:spacing w:after="0" w:line="360" w:lineRule="auto"/>
              <w:contextualSpacing/>
              <w:rPr>
                <w:rFonts w:asciiTheme="minorHAnsi" w:hAnsiTheme="minorHAnsi" w:cstheme="minorHAnsi"/>
                <w:sz w:val="18"/>
                <w:szCs w:val="18"/>
                <w:lang w:val="en-US"/>
              </w:rPr>
            </w:pPr>
            <w:r w:rsidRPr="00A64C15">
              <w:rPr>
                <w:rFonts w:asciiTheme="minorHAnsi" w:hAnsiTheme="minorHAnsi" w:cstheme="minorHAnsi"/>
                <w:sz w:val="18"/>
                <w:szCs w:val="18"/>
                <w:lang w:val="en-US"/>
              </w:rPr>
              <w:t xml:space="preserve">Official language of the listing address, or the preferred language in case of more than one official language for a location: </w:t>
            </w:r>
          </w:p>
          <w:p w14:paraId="1D0D23A6" w14:textId="0C4C6E92" w:rsidR="00991FDC" w:rsidRPr="00A64C15" w:rsidRDefault="00991FDC" w:rsidP="00991FDC">
            <w:pPr>
              <w:pStyle w:val="ListParagraph"/>
              <w:numPr>
                <w:ilvl w:val="0"/>
                <w:numId w:val="85"/>
              </w:numPr>
              <w:spacing w:after="0" w:line="360" w:lineRule="auto"/>
              <w:rPr>
                <w:rFonts w:asciiTheme="minorHAnsi" w:hAnsiTheme="minorHAnsi" w:cstheme="minorHAnsi"/>
                <w:sz w:val="18"/>
                <w:szCs w:val="18"/>
                <w:lang w:val="en-US"/>
              </w:rPr>
            </w:pPr>
            <w:r w:rsidRPr="00A64C15">
              <w:rPr>
                <w:rFonts w:asciiTheme="minorHAnsi" w:hAnsiTheme="minorHAnsi" w:cstheme="minorHAnsi"/>
                <w:b/>
                <w:bCs/>
                <w:sz w:val="18"/>
                <w:szCs w:val="18"/>
                <w:lang w:val="en-US"/>
              </w:rPr>
              <w:t>E</w:t>
            </w:r>
            <w:r w:rsidRPr="00A64C15">
              <w:rPr>
                <w:rFonts w:asciiTheme="minorHAnsi" w:hAnsiTheme="minorHAnsi" w:cstheme="minorHAnsi"/>
                <w:sz w:val="18"/>
                <w:szCs w:val="18"/>
                <w:lang w:val="en-US"/>
              </w:rPr>
              <w:t xml:space="preserve">: English  </w:t>
            </w:r>
          </w:p>
          <w:p w14:paraId="1C1D586B" w14:textId="6B3A81F8" w:rsidR="00991FDC" w:rsidRPr="00A64C15" w:rsidRDefault="00991FDC" w:rsidP="00991FDC">
            <w:pPr>
              <w:pStyle w:val="ListParagraph"/>
              <w:numPr>
                <w:ilvl w:val="0"/>
                <w:numId w:val="85"/>
              </w:numPr>
              <w:spacing w:after="0" w:line="360" w:lineRule="auto"/>
              <w:rPr>
                <w:rFonts w:asciiTheme="minorHAnsi" w:hAnsiTheme="minorHAnsi" w:cstheme="minorHAnsi"/>
                <w:sz w:val="18"/>
                <w:szCs w:val="18"/>
                <w:lang w:val="en-US"/>
              </w:rPr>
            </w:pPr>
            <w:r w:rsidRPr="00A64C15">
              <w:rPr>
                <w:rFonts w:asciiTheme="minorHAnsi" w:hAnsiTheme="minorHAnsi" w:cstheme="minorHAnsi"/>
                <w:b/>
                <w:bCs/>
                <w:sz w:val="18"/>
                <w:szCs w:val="18"/>
                <w:lang w:val="en-US"/>
              </w:rPr>
              <w:t>F</w:t>
            </w:r>
            <w:r w:rsidRPr="00A64C15">
              <w:rPr>
                <w:rFonts w:asciiTheme="minorHAnsi" w:hAnsiTheme="minorHAnsi" w:cstheme="minorHAnsi"/>
                <w:sz w:val="18"/>
                <w:szCs w:val="18"/>
                <w:lang w:val="en-US"/>
              </w:rPr>
              <w:t xml:space="preserve">: French </w:t>
            </w:r>
          </w:p>
          <w:p w14:paraId="2CD5D4CB" w14:textId="102F9AFB" w:rsidR="00991FDC" w:rsidRPr="00A64C15" w:rsidRDefault="00991FDC" w:rsidP="00991FDC">
            <w:pPr>
              <w:pStyle w:val="ListParagraph"/>
              <w:numPr>
                <w:ilvl w:val="0"/>
                <w:numId w:val="85"/>
              </w:numPr>
              <w:spacing w:after="0" w:line="360" w:lineRule="auto"/>
              <w:rPr>
                <w:rFonts w:asciiTheme="minorHAnsi" w:hAnsiTheme="minorHAnsi" w:cstheme="minorHAnsi"/>
                <w:sz w:val="18"/>
                <w:szCs w:val="18"/>
                <w:lang w:val="en-US"/>
              </w:rPr>
            </w:pPr>
            <w:r w:rsidRPr="00A64C15">
              <w:rPr>
                <w:rFonts w:asciiTheme="minorHAnsi" w:hAnsiTheme="minorHAnsi" w:cstheme="minorHAnsi"/>
                <w:b/>
                <w:bCs/>
                <w:sz w:val="18"/>
                <w:szCs w:val="18"/>
                <w:lang w:val="en-US"/>
              </w:rPr>
              <w:t>D</w:t>
            </w:r>
            <w:r w:rsidRPr="00A64C15">
              <w:rPr>
                <w:rFonts w:asciiTheme="minorHAnsi" w:hAnsiTheme="minorHAnsi" w:cstheme="minorHAnsi"/>
                <w:sz w:val="18"/>
                <w:szCs w:val="18"/>
                <w:lang w:val="en-US"/>
              </w:rPr>
              <w:t xml:space="preserve">: German </w:t>
            </w:r>
          </w:p>
          <w:p w14:paraId="21B7C11E" w14:textId="13394F63" w:rsidR="00991FDC" w:rsidRPr="00A64C15" w:rsidRDefault="00991FDC" w:rsidP="00991FDC">
            <w:pPr>
              <w:pStyle w:val="ListParagraph"/>
              <w:numPr>
                <w:ilvl w:val="0"/>
                <w:numId w:val="85"/>
              </w:numPr>
              <w:spacing w:after="0" w:line="360" w:lineRule="auto"/>
              <w:rPr>
                <w:rFonts w:asciiTheme="minorHAnsi" w:hAnsiTheme="minorHAnsi" w:cstheme="minorHAnsi"/>
                <w:sz w:val="18"/>
                <w:szCs w:val="18"/>
                <w:lang w:val="en-US"/>
              </w:rPr>
            </w:pPr>
            <w:r w:rsidRPr="00A64C15">
              <w:rPr>
                <w:rFonts w:asciiTheme="minorHAnsi" w:hAnsiTheme="minorHAnsi" w:cstheme="minorHAnsi"/>
                <w:b/>
                <w:bCs/>
                <w:sz w:val="18"/>
                <w:szCs w:val="18"/>
                <w:lang w:val="en-US"/>
              </w:rPr>
              <w:t>I</w:t>
            </w:r>
            <w:r w:rsidRPr="00A64C15">
              <w:rPr>
                <w:rFonts w:asciiTheme="minorHAnsi" w:hAnsiTheme="minorHAnsi" w:cstheme="minorHAnsi"/>
                <w:sz w:val="18"/>
                <w:szCs w:val="18"/>
                <w:lang w:val="en-US"/>
              </w:rPr>
              <w:t>: Italian</w:t>
            </w:r>
          </w:p>
        </w:tc>
      </w:tr>
      <w:tr w:rsidR="00A64C15" w:rsidRPr="00A64C15" w14:paraId="76537467" w14:textId="77777777" w:rsidTr="00D80355">
        <w:trPr>
          <w:jc w:val="center"/>
        </w:trPr>
        <w:tc>
          <w:tcPr>
            <w:tcW w:w="2425" w:type="dxa"/>
            <w:vAlign w:val="center"/>
          </w:tcPr>
          <w:p w14:paraId="6CA44D6C" w14:textId="77777777"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usageType</w:t>
            </w:r>
          </w:p>
        </w:tc>
        <w:tc>
          <w:tcPr>
            <w:tcW w:w="1710" w:type="dxa"/>
            <w:vAlign w:val="center"/>
          </w:tcPr>
          <w:p w14:paraId="763B1866" w14:textId="77777777"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sz w:val="18"/>
                <w:szCs w:val="18"/>
              </w:rPr>
              <w:t>Optional</w:t>
            </w:r>
          </w:p>
        </w:tc>
        <w:tc>
          <w:tcPr>
            <w:tcW w:w="1080" w:type="dxa"/>
            <w:vAlign w:val="center"/>
          </w:tcPr>
          <w:p w14:paraId="5423FE1C" w14:textId="77777777" w:rsidR="00991FDC" w:rsidRPr="00A64C15" w:rsidRDefault="00991FDC" w:rsidP="00991FD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PT</w:t>
            </w:r>
          </w:p>
        </w:tc>
        <w:tc>
          <w:tcPr>
            <w:tcW w:w="4424" w:type="dxa"/>
            <w:vAlign w:val="center"/>
          </w:tcPr>
          <w:p w14:paraId="03D85829" w14:textId="77777777" w:rsidR="00991FDC" w:rsidRPr="00A64C15" w:rsidRDefault="00991FDC" w:rsidP="00991FDC">
            <w:pPr>
              <w:spacing w:before="0" w:after="0" w:line="360" w:lineRule="auto"/>
              <w:contextualSpacing/>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Allowed values:</w:t>
            </w:r>
          </w:p>
          <w:p w14:paraId="1DBAC429" w14:textId="77777777" w:rsidR="00991FDC" w:rsidRPr="00A64C15" w:rsidRDefault="00991FDC" w:rsidP="00991FDC">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‘1-Telephone’</w:t>
            </w:r>
          </w:p>
          <w:p w14:paraId="21041344" w14:textId="77777777" w:rsidR="00991FDC" w:rsidRPr="00A64C15" w:rsidRDefault="00991FDC" w:rsidP="00991FDC">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‘2-SemiAutomaticFax’</w:t>
            </w:r>
          </w:p>
          <w:p w14:paraId="3463DE49" w14:textId="77777777" w:rsidR="00991FDC" w:rsidRPr="00A64C15" w:rsidRDefault="00991FDC" w:rsidP="00991FDC">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‘3-AutomaticFax’</w:t>
            </w:r>
          </w:p>
        </w:tc>
      </w:tr>
      <w:tr w:rsidR="00A64C15" w:rsidRPr="00A64C15" w14:paraId="70F0EDF3"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7AA5841B" w14:textId="77777777"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searchOnTelephoneOnly</w:t>
            </w:r>
          </w:p>
        </w:tc>
        <w:tc>
          <w:tcPr>
            <w:tcW w:w="1710" w:type="dxa"/>
            <w:vAlign w:val="center"/>
          </w:tcPr>
          <w:p w14:paraId="3ACA0734" w14:textId="77777777"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7383386B" w14:textId="77777777" w:rsidR="00991FDC" w:rsidRPr="00A64C15" w:rsidRDefault="00991FDC" w:rsidP="00991FD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w:t>
            </w:r>
          </w:p>
        </w:tc>
        <w:tc>
          <w:tcPr>
            <w:tcW w:w="4424" w:type="dxa"/>
            <w:vAlign w:val="center"/>
          </w:tcPr>
          <w:p w14:paraId="0C185B9B" w14:textId="77777777" w:rsidR="00991FDC" w:rsidRPr="00A64C15" w:rsidRDefault="00991FDC" w:rsidP="00991FDC">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Allowed values:</w:t>
            </w:r>
          </w:p>
          <w:p w14:paraId="1D7F112B" w14:textId="77777777" w:rsidR="00991FDC" w:rsidRPr="00A64C15" w:rsidRDefault="00991FDC" w:rsidP="00991FDC">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‘Yes’ = visible in derived / market research</w:t>
            </w:r>
          </w:p>
          <w:p w14:paraId="2EC25984" w14:textId="77777777" w:rsidR="00991FDC" w:rsidRPr="00A64C15" w:rsidRDefault="00991FDC" w:rsidP="00991FDC">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‘No’ = not visible in derived / market research (Default)</w:t>
            </w:r>
          </w:p>
        </w:tc>
      </w:tr>
      <w:tr w:rsidR="00A64C15" w:rsidRPr="00A64C15" w14:paraId="49236799" w14:textId="77777777" w:rsidTr="00D80355">
        <w:trPr>
          <w:jc w:val="center"/>
        </w:trPr>
        <w:tc>
          <w:tcPr>
            <w:tcW w:w="2425" w:type="dxa"/>
            <w:vAlign w:val="center"/>
          </w:tcPr>
          <w:p w14:paraId="65E56AAD" w14:textId="77777777"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allowAdvertisingEmails</w:t>
            </w:r>
          </w:p>
        </w:tc>
        <w:tc>
          <w:tcPr>
            <w:tcW w:w="1710" w:type="dxa"/>
            <w:vAlign w:val="center"/>
          </w:tcPr>
          <w:p w14:paraId="2D3A622A" w14:textId="77777777"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33D4ADA4" w14:textId="77777777" w:rsidR="00991FDC" w:rsidRPr="00A64C15" w:rsidRDefault="00991FDC" w:rsidP="00991FD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w:t>
            </w:r>
          </w:p>
        </w:tc>
        <w:tc>
          <w:tcPr>
            <w:tcW w:w="4424" w:type="dxa"/>
            <w:vAlign w:val="center"/>
          </w:tcPr>
          <w:p w14:paraId="011631E4" w14:textId="77777777" w:rsidR="00991FDC" w:rsidRPr="00A64C15" w:rsidRDefault="00991FDC" w:rsidP="00991FDC">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Allowed values:</w:t>
            </w:r>
          </w:p>
          <w:p w14:paraId="4B84ABFA" w14:textId="77777777" w:rsidR="00991FDC" w:rsidRPr="00A64C15" w:rsidRDefault="00991FDC" w:rsidP="00991FDC">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‘Yes’ = agree to receive advertising emails</w:t>
            </w:r>
          </w:p>
          <w:p w14:paraId="3BC67FD8" w14:textId="77777777" w:rsidR="00991FDC" w:rsidRPr="00A64C15" w:rsidRDefault="00991FDC" w:rsidP="00991FDC">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‘No’ = do not agree to receive advertising emails (Default)</w:t>
            </w:r>
          </w:p>
        </w:tc>
      </w:tr>
      <w:tr w:rsidR="00A64C15" w:rsidRPr="00A64C15" w14:paraId="31AE6428"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E4A2229" w14:textId="77777777"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allowAdvertisingCalls</w:t>
            </w:r>
          </w:p>
        </w:tc>
        <w:tc>
          <w:tcPr>
            <w:tcW w:w="1710" w:type="dxa"/>
            <w:vAlign w:val="center"/>
          </w:tcPr>
          <w:p w14:paraId="2D0D66F9" w14:textId="1FA8DB17"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76341D78" w14:textId="66D4DE65" w:rsidR="00991FDC" w:rsidRPr="00A64C15" w:rsidRDefault="00991FDC" w:rsidP="00991FD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 CH</w:t>
            </w:r>
          </w:p>
        </w:tc>
        <w:tc>
          <w:tcPr>
            <w:tcW w:w="4424" w:type="dxa"/>
            <w:vAlign w:val="center"/>
          </w:tcPr>
          <w:p w14:paraId="485B7B94" w14:textId="66508382" w:rsidR="00991FDC" w:rsidRPr="00A64C15" w:rsidRDefault="00991FDC" w:rsidP="00991FDC">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Mandatory for IT, CH</w:t>
            </w:r>
          </w:p>
          <w:p w14:paraId="4B198C7E" w14:textId="77777777" w:rsidR="00991FDC" w:rsidRPr="00A64C15" w:rsidRDefault="00991FDC" w:rsidP="00991FDC">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lastRenderedPageBreak/>
              <w:t>Allowed values:</w:t>
            </w:r>
          </w:p>
          <w:p w14:paraId="2E2FAACC" w14:textId="77777777" w:rsidR="00991FDC" w:rsidRPr="00A64C15" w:rsidRDefault="00991FDC" w:rsidP="00991FDC">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‘Yes’ = agree to receive advertising calls</w:t>
            </w:r>
          </w:p>
          <w:p w14:paraId="75B81299" w14:textId="77777777" w:rsidR="00991FDC" w:rsidRPr="00A64C15" w:rsidRDefault="00991FDC" w:rsidP="00991FDC">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‘No’ = do not agree to receive advertising calls (Default)</w:t>
            </w:r>
          </w:p>
        </w:tc>
      </w:tr>
      <w:tr w:rsidR="00A64C15" w:rsidRPr="00A64C15" w14:paraId="39B32FCD" w14:textId="77777777" w:rsidTr="00D80355">
        <w:trPr>
          <w:jc w:val="center"/>
        </w:trPr>
        <w:tc>
          <w:tcPr>
            <w:tcW w:w="2425" w:type="dxa"/>
            <w:vAlign w:val="center"/>
          </w:tcPr>
          <w:p w14:paraId="0A450DA7" w14:textId="77777777"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basicDirectoryEntry</w:t>
            </w:r>
          </w:p>
        </w:tc>
        <w:tc>
          <w:tcPr>
            <w:tcW w:w="1710" w:type="dxa"/>
            <w:vAlign w:val="center"/>
          </w:tcPr>
          <w:p w14:paraId="16297F36" w14:textId="77777777"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5101EF4B" w14:textId="77777777" w:rsidR="00991FDC" w:rsidRPr="00A64C15" w:rsidRDefault="00991FDC" w:rsidP="00991FD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ES</w:t>
            </w:r>
          </w:p>
        </w:tc>
        <w:tc>
          <w:tcPr>
            <w:tcW w:w="4424" w:type="dxa"/>
            <w:vAlign w:val="center"/>
          </w:tcPr>
          <w:p w14:paraId="5245DE52" w14:textId="77777777" w:rsidR="00991FDC" w:rsidRPr="00A64C15" w:rsidRDefault="00991FDC" w:rsidP="00991FDC">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lang w:val="en-US"/>
              </w:rPr>
              <w:t xml:space="preserve">Confirms consent or not to </w:t>
            </w:r>
            <w:r w:rsidRPr="00A64C15">
              <w:rPr>
                <w:rFonts w:asciiTheme="minorHAnsi" w:hAnsiTheme="minorHAnsi" w:cstheme="minorHAnsi"/>
                <w:sz w:val="18"/>
                <w:szCs w:val="18"/>
              </w:rPr>
              <w:t>the appearance of user data in guides / consultation services.</w:t>
            </w:r>
          </w:p>
          <w:p w14:paraId="5D6ED3F7" w14:textId="77777777" w:rsidR="00991FDC" w:rsidRPr="00A64C15" w:rsidRDefault="00991FDC" w:rsidP="00991FDC">
            <w:pPr>
              <w:spacing w:before="0" w:after="0" w:line="360" w:lineRule="auto"/>
              <w:contextualSpacing/>
              <w:rPr>
                <w:rFonts w:asciiTheme="minorHAnsi" w:hAnsiTheme="minorHAnsi" w:cstheme="minorHAnsi"/>
                <w:sz w:val="18"/>
                <w:szCs w:val="18"/>
                <w:lang w:val="en-US"/>
              </w:rPr>
            </w:pPr>
            <w:r w:rsidRPr="00A64C15">
              <w:rPr>
                <w:rFonts w:asciiTheme="minorHAnsi" w:hAnsiTheme="minorHAnsi" w:cstheme="minorHAnsi"/>
                <w:sz w:val="18"/>
                <w:szCs w:val="18"/>
                <w:lang w:val="en-US"/>
              </w:rPr>
              <w:t>Allowed values:</w:t>
            </w:r>
          </w:p>
          <w:p w14:paraId="7FC6A54F" w14:textId="77777777" w:rsidR="00991FDC" w:rsidRPr="00A64C15" w:rsidRDefault="00991FDC" w:rsidP="00991FDC">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‘N’ = (No), data will not appear in query</w:t>
            </w:r>
          </w:p>
          <w:p w14:paraId="02C0CE33" w14:textId="77777777" w:rsidR="00991FDC" w:rsidRPr="00A64C15" w:rsidRDefault="00991FDC" w:rsidP="00991FDC">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‘Y’ = (Yes), data will appear in query</w:t>
            </w:r>
          </w:p>
        </w:tc>
      </w:tr>
      <w:tr w:rsidR="00A64C15" w:rsidRPr="00A64C15" w14:paraId="667C859E"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2A3DAAEF" w14:textId="77777777"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directSalesMarketingEntry</w:t>
            </w:r>
          </w:p>
        </w:tc>
        <w:tc>
          <w:tcPr>
            <w:tcW w:w="1710" w:type="dxa"/>
            <w:vAlign w:val="center"/>
          </w:tcPr>
          <w:p w14:paraId="1AD36D0A" w14:textId="77777777"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3C0AE6C9" w14:textId="77777777" w:rsidR="00991FDC" w:rsidRPr="00A64C15" w:rsidRDefault="00991FDC" w:rsidP="00991FD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ES</w:t>
            </w:r>
          </w:p>
        </w:tc>
        <w:tc>
          <w:tcPr>
            <w:tcW w:w="4424" w:type="dxa"/>
            <w:vAlign w:val="center"/>
          </w:tcPr>
          <w:p w14:paraId="094471CF" w14:textId="77777777" w:rsidR="00991FDC" w:rsidRPr="00A64C15" w:rsidRDefault="00991FDC" w:rsidP="00991FDC">
            <w:pPr>
              <w:spacing w:before="0" w:after="0" w:line="360" w:lineRule="auto"/>
              <w:contextualSpacing/>
              <w:rPr>
                <w:rFonts w:asciiTheme="minorHAnsi" w:hAnsiTheme="minorHAnsi" w:cstheme="minorHAnsi"/>
                <w:sz w:val="18"/>
                <w:szCs w:val="18"/>
                <w:lang w:val="en-US"/>
              </w:rPr>
            </w:pPr>
            <w:r w:rsidRPr="00A64C15">
              <w:rPr>
                <w:rFonts w:asciiTheme="minorHAnsi" w:hAnsiTheme="minorHAnsi" w:cstheme="minorHAnsi"/>
                <w:sz w:val="18"/>
                <w:szCs w:val="18"/>
                <w:lang w:val="en-US"/>
              </w:rPr>
              <w:t>Confirms consent or not to data being published in guides / services used for commercial or advertising purposes.</w:t>
            </w:r>
          </w:p>
          <w:p w14:paraId="21CEBBF0" w14:textId="77777777" w:rsidR="00991FDC" w:rsidRPr="00A64C15" w:rsidRDefault="00991FDC" w:rsidP="00991FDC">
            <w:pPr>
              <w:spacing w:before="0" w:after="0" w:line="360" w:lineRule="auto"/>
              <w:contextualSpacing/>
              <w:rPr>
                <w:rFonts w:asciiTheme="minorHAnsi" w:hAnsiTheme="minorHAnsi" w:cstheme="minorHAnsi"/>
                <w:sz w:val="18"/>
                <w:szCs w:val="18"/>
                <w:lang w:val="en-US"/>
              </w:rPr>
            </w:pPr>
            <w:r w:rsidRPr="00A64C15">
              <w:rPr>
                <w:rFonts w:asciiTheme="minorHAnsi" w:hAnsiTheme="minorHAnsi" w:cstheme="minorHAnsi"/>
                <w:sz w:val="18"/>
                <w:szCs w:val="18"/>
                <w:lang w:val="en-US"/>
              </w:rPr>
              <w:t>Allowed values:</w:t>
            </w:r>
          </w:p>
          <w:p w14:paraId="130CA056" w14:textId="77777777" w:rsidR="00991FDC" w:rsidRPr="00A64C15" w:rsidRDefault="00991FDC" w:rsidP="00991FDC">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‘N’ = (No), do not allow the use of data for commercial &amp; advertising purposes,</w:t>
            </w:r>
          </w:p>
          <w:p w14:paraId="666FB4EB" w14:textId="77777777" w:rsidR="00991FDC" w:rsidRPr="00A64C15" w:rsidRDefault="00991FDC" w:rsidP="00991FDC">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‘Y’ = (Yes) , allow the use of data for commercial &amp; advertising purposes.</w:t>
            </w:r>
          </w:p>
        </w:tc>
      </w:tr>
      <w:tr w:rsidR="00A64C15" w:rsidRPr="00A64C15" w14:paraId="0674A11D" w14:textId="77777777" w:rsidTr="00D80355">
        <w:trPr>
          <w:jc w:val="center"/>
        </w:trPr>
        <w:tc>
          <w:tcPr>
            <w:tcW w:w="2425" w:type="dxa"/>
            <w:vAlign w:val="center"/>
          </w:tcPr>
          <w:p w14:paraId="521EEDF7" w14:textId="77777777"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secretListing</w:t>
            </w:r>
          </w:p>
        </w:tc>
        <w:tc>
          <w:tcPr>
            <w:tcW w:w="1710" w:type="dxa"/>
            <w:vAlign w:val="center"/>
          </w:tcPr>
          <w:p w14:paraId="079C0855" w14:textId="77777777"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07F85210" w14:textId="77777777" w:rsidR="00991FDC" w:rsidRPr="00A64C15" w:rsidRDefault="00991FDC" w:rsidP="00991FD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SE</w:t>
            </w:r>
          </w:p>
        </w:tc>
        <w:tc>
          <w:tcPr>
            <w:tcW w:w="4424" w:type="dxa"/>
            <w:vAlign w:val="center"/>
          </w:tcPr>
          <w:p w14:paraId="5C70F798" w14:textId="77777777" w:rsidR="00991FDC" w:rsidRPr="00A64C15" w:rsidRDefault="00991FDC" w:rsidP="00991FDC">
            <w:pPr>
              <w:spacing w:before="0" w:after="0" w:line="360" w:lineRule="auto"/>
              <w:contextualSpacing/>
              <w:rPr>
                <w:rFonts w:asciiTheme="minorHAnsi" w:hAnsiTheme="minorHAnsi" w:cstheme="minorHAnsi"/>
                <w:sz w:val="18"/>
                <w:szCs w:val="18"/>
                <w:lang w:val="en-US"/>
              </w:rPr>
            </w:pPr>
            <w:r w:rsidRPr="00A64C15">
              <w:rPr>
                <w:rFonts w:asciiTheme="minorHAnsi" w:hAnsiTheme="minorHAnsi" w:cstheme="minorHAnsi"/>
                <w:sz w:val="18"/>
                <w:szCs w:val="18"/>
                <w:lang w:val="en-US"/>
              </w:rPr>
              <w:t>Confirms consent or not to data being published in guides / services used for public or secret listing purposes.</w:t>
            </w:r>
          </w:p>
          <w:p w14:paraId="74D75C81" w14:textId="77777777" w:rsidR="00991FDC" w:rsidRPr="00A64C15" w:rsidRDefault="00991FDC" w:rsidP="00991FDC">
            <w:pPr>
              <w:spacing w:before="0" w:after="0" w:line="360" w:lineRule="auto"/>
              <w:contextualSpacing/>
              <w:rPr>
                <w:rFonts w:asciiTheme="minorHAnsi" w:hAnsiTheme="minorHAnsi" w:cstheme="minorHAnsi"/>
                <w:sz w:val="18"/>
                <w:szCs w:val="18"/>
                <w:lang w:val="en-US"/>
              </w:rPr>
            </w:pPr>
            <w:r w:rsidRPr="00A64C15">
              <w:rPr>
                <w:rFonts w:asciiTheme="minorHAnsi" w:hAnsiTheme="minorHAnsi" w:cstheme="minorHAnsi"/>
                <w:sz w:val="18"/>
                <w:szCs w:val="18"/>
                <w:lang w:val="en-US"/>
              </w:rPr>
              <w:t>Allowed values:</w:t>
            </w:r>
          </w:p>
          <w:p w14:paraId="0504BC59" w14:textId="77777777" w:rsidR="00991FDC" w:rsidRPr="00A64C15" w:rsidRDefault="00991FDC" w:rsidP="00991FDC">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‘N’ = Allows use of data for public listing</w:t>
            </w:r>
          </w:p>
          <w:p w14:paraId="21BA62FF" w14:textId="77777777" w:rsidR="00991FDC" w:rsidRPr="00A64C15" w:rsidRDefault="00991FDC" w:rsidP="00991FDC">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‘Y’ = Allows use of data for secret listing</w:t>
            </w:r>
          </w:p>
        </w:tc>
      </w:tr>
      <w:tr w:rsidR="00A64C15" w:rsidRPr="00A64C15" w14:paraId="0AACA61D"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43558C28" w14:textId="77777777"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directoryListingOptions</w:t>
            </w:r>
          </w:p>
        </w:tc>
        <w:tc>
          <w:tcPr>
            <w:tcW w:w="1710" w:type="dxa"/>
            <w:vAlign w:val="center"/>
          </w:tcPr>
          <w:p w14:paraId="43EEC455" w14:textId="77777777"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39EEB6A3" w14:textId="77777777" w:rsidR="00991FDC" w:rsidRPr="00A64C15" w:rsidRDefault="00991FDC" w:rsidP="00991FD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BE</w:t>
            </w:r>
          </w:p>
        </w:tc>
        <w:tc>
          <w:tcPr>
            <w:tcW w:w="4424" w:type="dxa"/>
            <w:vAlign w:val="center"/>
          </w:tcPr>
          <w:p w14:paraId="15E1692E" w14:textId="77777777" w:rsidR="00991FDC" w:rsidRPr="00A64C15" w:rsidRDefault="00991FDC" w:rsidP="00991FDC">
            <w:pPr>
              <w:spacing w:before="0" w:after="0" w:line="360" w:lineRule="auto"/>
              <w:contextualSpacing/>
              <w:rPr>
                <w:rFonts w:asciiTheme="minorHAnsi" w:hAnsiTheme="minorHAnsi" w:cstheme="minorHAnsi"/>
                <w:sz w:val="18"/>
                <w:szCs w:val="18"/>
                <w:lang w:val="en-US"/>
              </w:rPr>
            </w:pPr>
            <w:r w:rsidRPr="00A64C15">
              <w:rPr>
                <w:rFonts w:asciiTheme="minorHAnsi" w:hAnsiTheme="minorHAnsi" w:cstheme="minorHAnsi"/>
                <w:sz w:val="18"/>
                <w:szCs w:val="18"/>
                <w:lang w:val="en-US"/>
              </w:rPr>
              <w:t>Allowed values:</w:t>
            </w:r>
          </w:p>
          <w:p w14:paraId="038CB4A6" w14:textId="77777777" w:rsidR="00991FDC" w:rsidRPr="00A64C15" w:rsidRDefault="00991FDC" w:rsidP="00991FDC">
            <w:pPr>
              <w:pStyle w:val="ListParagraph"/>
              <w:numPr>
                <w:ilvl w:val="0"/>
                <w:numId w:val="67"/>
              </w:numPr>
              <w:autoSpaceDE w:val="0"/>
              <w:autoSpaceDN w:val="0"/>
              <w:adjustRightInd w:val="0"/>
              <w:spacing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No consent</w:t>
            </w:r>
          </w:p>
          <w:p w14:paraId="47FAFADA" w14:textId="77777777" w:rsidR="00991FDC" w:rsidRPr="00A64C15" w:rsidRDefault="00991FDC" w:rsidP="00991FDC">
            <w:pPr>
              <w:pStyle w:val="ListParagraph"/>
              <w:numPr>
                <w:ilvl w:val="0"/>
                <w:numId w:val="67"/>
              </w:numPr>
              <w:autoSpaceDE w:val="0"/>
              <w:autoSpaceDN w:val="0"/>
              <w:adjustRightInd w:val="0"/>
              <w:spacing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 xml:space="preserve">Full Address consent, no Reverse  </w:t>
            </w:r>
          </w:p>
          <w:p w14:paraId="02766008" w14:textId="77777777" w:rsidR="00991FDC" w:rsidRPr="00A64C15" w:rsidRDefault="00991FDC" w:rsidP="00991FDC">
            <w:pPr>
              <w:pStyle w:val="ListParagraph"/>
              <w:numPr>
                <w:ilvl w:val="0"/>
                <w:numId w:val="67"/>
              </w:numPr>
              <w:autoSpaceDE w:val="0"/>
              <w:autoSpaceDN w:val="0"/>
              <w:adjustRightInd w:val="0"/>
              <w:spacing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Partial Address consent, no Reverse</w:t>
            </w:r>
          </w:p>
          <w:p w14:paraId="124EB66D" w14:textId="77777777" w:rsidR="00991FDC" w:rsidRPr="00A64C15" w:rsidRDefault="00991FDC" w:rsidP="00991FDC">
            <w:pPr>
              <w:pStyle w:val="ListParagraph"/>
              <w:numPr>
                <w:ilvl w:val="0"/>
                <w:numId w:val="67"/>
              </w:numPr>
              <w:autoSpaceDE w:val="0"/>
              <w:autoSpaceDN w:val="0"/>
              <w:adjustRightInd w:val="0"/>
              <w:spacing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Full Address consent, with Reverse</w:t>
            </w:r>
          </w:p>
          <w:p w14:paraId="70B92AD2" w14:textId="77777777" w:rsidR="00991FDC" w:rsidRPr="00A64C15" w:rsidRDefault="00991FDC" w:rsidP="00991FDC">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Partial Address consent, with Reverse</w:t>
            </w:r>
          </w:p>
        </w:tc>
      </w:tr>
      <w:tr w:rsidR="00A64C15" w:rsidRPr="00A64C15" w14:paraId="0A6E90E7" w14:textId="77777777" w:rsidTr="00D80355">
        <w:trPr>
          <w:jc w:val="center"/>
        </w:trPr>
        <w:tc>
          <w:tcPr>
            <w:tcW w:w="2425" w:type="dxa"/>
            <w:vAlign w:val="center"/>
          </w:tcPr>
          <w:p w14:paraId="638ADB29" w14:textId="2C8F8684" w:rsidR="00991FDC" w:rsidRPr="00A64C15" w:rsidRDefault="00991FDC" w:rsidP="00991FDC">
            <w:pPr>
              <w:spacing w:after="0" w:line="360" w:lineRule="auto"/>
              <w:contextualSpacing/>
              <w:rPr>
                <w:rFonts w:asciiTheme="minorHAnsi" w:hAnsiTheme="minorHAnsi" w:cstheme="minorHAnsi"/>
                <w:bCs/>
                <w:sz w:val="18"/>
                <w:szCs w:val="18"/>
              </w:rPr>
            </w:pPr>
            <w:r w:rsidRPr="00A64C15">
              <w:rPr>
                <w:rFonts w:asciiTheme="minorHAnsi" w:eastAsia="Times New Roman" w:hAnsiTheme="minorHAnsi" w:cstheme="minorHAnsi"/>
                <w:sz w:val="18"/>
                <w:szCs w:val="18"/>
                <w:lang w:val="en-US" w:eastAsia="ja-JP"/>
              </w:rPr>
              <w:t>directoryListingOptions</w:t>
            </w:r>
          </w:p>
        </w:tc>
        <w:tc>
          <w:tcPr>
            <w:tcW w:w="1710" w:type="dxa"/>
            <w:vAlign w:val="center"/>
          </w:tcPr>
          <w:p w14:paraId="610693E0" w14:textId="192848FA" w:rsidR="00991FDC" w:rsidRPr="00A64C15" w:rsidRDefault="00991FDC" w:rsidP="00991FDC">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5463EC5D" w14:textId="39845C30" w:rsidR="00991FDC" w:rsidRPr="00A64C15" w:rsidRDefault="00991FDC" w:rsidP="00991FDC">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w:t>
            </w:r>
          </w:p>
        </w:tc>
        <w:tc>
          <w:tcPr>
            <w:tcW w:w="4424" w:type="dxa"/>
            <w:vAlign w:val="center"/>
          </w:tcPr>
          <w:p w14:paraId="25D16E36" w14:textId="77777777" w:rsidR="00991FDC" w:rsidRPr="00A64C15" w:rsidRDefault="00991FDC" w:rsidP="00991FDC">
            <w:p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Allowed values:</w:t>
            </w:r>
          </w:p>
          <w:p w14:paraId="6E7DE01C" w14:textId="77777777" w:rsidR="00991FDC" w:rsidRPr="00A64C15" w:rsidRDefault="00991FDC" w:rsidP="00991FDC">
            <w:pPr>
              <w:pStyle w:val="ListParagraph"/>
              <w:numPr>
                <w:ilvl w:val="0"/>
                <w:numId w:val="97"/>
              </w:num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Listed</w:t>
            </w:r>
          </w:p>
          <w:p w14:paraId="0ADAE326" w14:textId="77777777" w:rsidR="00991FDC" w:rsidRPr="00A64C15" w:rsidRDefault="00991FDC" w:rsidP="00991FDC">
            <w:pPr>
              <w:pStyle w:val="ListParagraph"/>
              <w:numPr>
                <w:ilvl w:val="0"/>
                <w:numId w:val="97"/>
              </w:num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Unlisted</w:t>
            </w:r>
          </w:p>
          <w:p w14:paraId="186F8C85" w14:textId="3ABD4A5F" w:rsidR="00991FDC" w:rsidRPr="00A64C15" w:rsidRDefault="00991FDC" w:rsidP="00991FDC">
            <w:pPr>
              <w:pStyle w:val="ListParagraph"/>
              <w:numPr>
                <w:ilvl w:val="0"/>
                <w:numId w:val="97"/>
              </w:num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ExDirectory</w:t>
            </w:r>
          </w:p>
        </w:tc>
      </w:tr>
      <w:tr w:rsidR="00A64C15" w:rsidRPr="00A64C15" w14:paraId="6235A152"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1C6D68B3" w14:textId="77777777"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confidentialityFlag</w:t>
            </w:r>
          </w:p>
        </w:tc>
        <w:tc>
          <w:tcPr>
            <w:tcW w:w="1710" w:type="dxa"/>
            <w:vAlign w:val="center"/>
          </w:tcPr>
          <w:p w14:paraId="2C565D6A" w14:textId="77777777"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sz w:val="18"/>
                <w:szCs w:val="18"/>
              </w:rPr>
              <w:t>Mandatory</w:t>
            </w:r>
          </w:p>
        </w:tc>
        <w:tc>
          <w:tcPr>
            <w:tcW w:w="1080" w:type="dxa"/>
            <w:vAlign w:val="center"/>
          </w:tcPr>
          <w:p w14:paraId="084A82CE" w14:textId="77777777" w:rsidR="00991FDC" w:rsidRPr="00A64C15" w:rsidRDefault="00991FDC" w:rsidP="00991FD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PT</w:t>
            </w:r>
          </w:p>
        </w:tc>
        <w:tc>
          <w:tcPr>
            <w:tcW w:w="4424" w:type="dxa"/>
            <w:vAlign w:val="center"/>
          </w:tcPr>
          <w:p w14:paraId="2D88BD67" w14:textId="77777777" w:rsidR="00991FDC" w:rsidRPr="00A64C15" w:rsidRDefault="00991FDC" w:rsidP="00991FDC">
            <w:pPr>
              <w:autoSpaceDE w:val="0"/>
              <w:autoSpaceDN w:val="0"/>
              <w:adjustRightInd w:val="0"/>
              <w:spacing w:before="0" w:after="0" w:line="360" w:lineRule="auto"/>
              <w:contextualSpacing/>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Allowed values:</w:t>
            </w:r>
          </w:p>
          <w:p w14:paraId="71D6E478" w14:textId="77777777" w:rsidR="00991FDC" w:rsidRPr="00A64C15" w:rsidRDefault="00991FDC" w:rsidP="00991FDC">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‘n-notconfidential’ - visible in the public listing</w:t>
            </w:r>
          </w:p>
          <w:p w14:paraId="5C07B771" w14:textId="77777777" w:rsidR="00991FDC" w:rsidRPr="00A64C15" w:rsidRDefault="00991FDC" w:rsidP="00991FDC">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‘m-confidentialaddress’ - address is not visible in the public listing</w:t>
            </w:r>
          </w:p>
          <w:p w14:paraId="2F1560F7" w14:textId="77777777" w:rsidR="00991FDC" w:rsidRPr="00A64C15" w:rsidRDefault="00991FDC" w:rsidP="00991FDC">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‘c-totallyconfidential’ - not visible in the public listing (Default)</w:t>
            </w:r>
          </w:p>
        </w:tc>
      </w:tr>
      <w:tr w:rsidR="00A64C15" w:rsidRPr="00A64C15" w14:paraId="368E41EB" w14:textId="77777777" w:rsidTr="00D80355">
        <w:trPr>
          <w:jc w:val="center"/>
        </w:trPr>
        <w:tc>
          <w:tcPr>
            <w:tcW w:w="2425" w:type="dxa"/>
            <w:vAlign w:val="center"/>
          </w:tcPr>
          <w:p w14:paraId="3E7AAC78" w14:textId="77777777"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confidentialityOtherFlag</w:t>
            </w:r>
          </w:p>
        </w:tc>
        <w:tc>
          <w:tcPr>
            <w:tcW w:w="1710" w:type="dxa"/>
            <w:vAlign w:val="center"/>
          </w:tcPr>
          <w:p w14:paraId="03373DBB" w14:textId="77777777"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sz w:val="18"/>
                <w:szCs w:val="18"/>
              </w:rPr>
              <w:t>Optional</w:t>
            </w:r>
          </w:p>
        </w:tc>
        <w:tc>
          <w:tcPr>
            <w:tcW w:w="1080" w:type="dxa"/>
            <w:vAlign w:val="center"/>
          </w:tcPr>
          <w:p w14:paraId="7947E301" w14:textId="77777777" w:rsidR="00991FDC" w:rsidRPr="00A64C15" w:rsidRDefault="00991FDC" w:rsidP="00991FD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PT</w:t>
            </w:r>
          </w:p>
        </w:tc>
        <w:tc>
          <w:tcPr>
            <w:tcW w:w="4424" w:type="dxa"/>
            <w:vAlign w:val="center"/>
          </w:tcPr>
          <w:p w14:paraId="55DCA6C8" w14:textId="77777777" w:rsidR="00991FDC" w:rsidRPr="00A64C15" w:rsidRDefault="00991FDC" w:rsidP="00991FDC">
            <w:pPr>
              <w:spacing w:before="0" w:after="0" w:line="360" w:lineRule="auto"/>
              <w:contextualSpacing/>
              <w:rPr>
                <w:rFonts w:asciiTheme="minorHAnsi" w:hAnsiTheme="minorHAnsi" w:cstheme="minorHAnsi"/>
                <w:sz w:val="18"/>
                <w:szCs w:val="18"/>
                <w:lang w:val="en-US"/>
              </w:rPr>
            </w:pPr>
            <w:r w:rsidRPr="00A64C15">
              <w:rPr>
                <w:rFonts w:asciiTheme="minorHAnsi" w:hAnsiTheme="minorHAnsi" w:cstheme="minorHAnsi"/>
                <w:sz w:val="18"/>
                <w:szCs w:val="18"/>
                <w:lang w:val="en-US"/>
              </w:rPr>
              <w:t>Allowed values:</w:t>
            </w:r>
          </w:p>
          <w:p w14:paraId="0CF73C86" w14:textId="77777777" w:rsidR="00991FDC" w:rsidRPr="00A64C15" w:rsidRDefault="00991FDC" w:rsidP="00991FDC">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‘n-notconfidential’ - visible in the public listing</w:t>
            </w:r>
          </w:p>
          <w:p w14:paraId="03D98972" w14:textId="77777777" w:rsidR="00991FDC" w:rsidRPr="00A64C15" w:rsidRDefault="00991FDC" w:rsidP="00991FDC">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A64C15">
              <w:rPr>
                <w:rFonts w:asciiTheme="minorHAnsi" w:eastAsia="Times New Roman" w:hAnsiTheme="minorHAnsi" w:cstheme="minorHAnsi"/>
                <w:sz w:val="18"/>
                <w:szCs w:val="18"/>
                <w:lang w:eastAsia="ja-JP"/>
              </w:rPr>
              <w:t>‘m-confidentialaddress’ - address is not visible in the public listing</w:t>
            </w:r>
          </w:p>
          <w:p w14:paraId="4B7A86B2" w14:textId="77777777" w:rsidR="00991FDC" w:rsidRPr="00A64C15" w:rsidRDefault="00991FDC" w:rsidP="00991FDC">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‘c-totallyconfidential’ - not visible in the public listing (Default)</w:t>
            </w:r>
          </w:p>
        </w:tc>
      </w:tr>
      <w:tr w:rsidR="00A64C15" w:rsidRPr="00A64C15" w14:paraId="1E96442B" w14:textId="77777777" w:rsidTr="00D80355">
        <w:trPr>
          <w:cnfStyle w:val="000000010000" w:firstRow="0" w:lastRow="0" w:firstColumn="0" w:lastColumn="0" w:oddVBand="0" w:evenVBand="0" w:oddHBand="0" w:evenHBand="1" w:firstRowFirstColumn="0" w:firstRowLastColumn="0" w:lastRowFirstColumn="0" w:lastRowLastColumn="0"/>
          <w:trHeight w:val="578"/>
          <w:jc w:val="center"/>
        </w:trPr>
        <w:tc>
          <w:tcPr>
            <w:tcW w:w="2425" w:type="dxa"/>
            <w:vAlign w:val="center"/>
          </w:tcPr>
          <w:p w14:paraId="0A839364" w14:textId="77777777"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lastRenderedPageBreak/>
              <w:t>confidentialityReverseSearch</w:t>
            </w:r>
          </w:p>
        </w:tc>
        <w:tc>
          <w:tcPr>
            <w:tcW w:w="1710" w:type="dxa"/>
            <w:vAlign w:val="center"/>
          </w:tcPr>
          <w:p w14:paraId="74BA0D96" w14:textId="77777777"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sz w:val="18"/>
                <w:szCs w:val="18"/>
              </w:rPr>
              <w:t>Mandatory</w:t>
            </w:r>
          </w:p>
        </w:tc>
        <w:tc>
          <w:tcPr>
            <w:tcW w:w="1080" w:type="dxa"/>
            <w:vAlign w:val="center"/>
          </w:tcPr>
          <w:p w14:paraId="20A81E6B" w14:textId="77777777" w:rsidR="00991FDC" w:rsidRPr="00A64C15" w:rsidRDefault="00991FDC" w:rsidP="00991FD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PT</w:t>
            </w:r>
          </w:p>
        </w:tc>
        <w:tc>
          <w:tcPr>
            <w:tcW w:w="4424" w:type="dxa"/>
            <w:vAlign w:val="center"/>
          </w:tcPr>
          <w:p w14:paraId="6CA3AA23" w14:textId="77777777" w:rsidR="00991FDC" w:rsidRPr="00A64C15" w:rsidRDefault="00991FDC" w:rsidP="00991FDC">
            <w:pPr>
              <w:spacing w:before="0" w:after="0" w:line="360" w:lineRule="auto"/>
              <w:contextualSpacing/>
              <w:rPr>
                <w:rFonts w:asciiTheme="minorHAnsi" w:hAnsiTheme="minorHAnsi" w:cstheme="minorHAnsi"/>
                <w:bCs/>
                <w:sz w:val="18"/>
                <w:szCs w:val="18"/>
                <w:lang w:val="en-US"/>
              </w:rPr>
            </w:pPr>
            <w:r w:rsidRPr="00A64C15">
              <w:rPr>
                <w:rFonts w:asciiTheme="minorHAnsi" w:hAnsiTheme="minorHAnsi" w:cstheme="minorHAnsi"/>
                <w:bCs/>
                <w:sz w:val="18"/>
                <w:szCs w:val="18"/>
                <w:lang w:val="en-US"/>
              </w:rPr>
              <w:t>Allowed values:</w:t>
            </w:r>
          </w:p>
          <w:p w14:paraId="5DC2F48D" w14:textId="77777777" w:rsidR="00991FDC" w:rsidRPr="00A64C15" w:rsidRDefault="00991FDC" w:rsidP="00991FDC">
            <w:pPr>
              <w:pStyle w:val="ListParagraph"/>
              <w:numPr>
                <w:ilvl w:val="0"/>
                <w:numId w:val="67"/>
              </w:numPr>
              <w:autoSpaceDE w:val="0"/>
              <w:autoSpaceDN w:val="0"/>
              <w:adjustRightInd w:val="0"/>
              <w:spacing w:before="0" w:after="0" w:line="360" w:lineRule="auto"/>
              <w:rPr>
                <w:rFonts w:asciiTheme="minorHAnsi" w:hAnsiTheme="minorHAnsi" w:cstheme="minorHAnsi"/>
                <w:sz w:val="18"/>
                <w:szCs w:val="18"/>
              </w:rPr>
            </w:pPr>
            <w:r w:rsidRPr="00A64C15">
              <w:rPr>
                <w:rFonts w:asciiTheme="minorHAnsi" w:eastAsia="Times New Roman" w:hAnsiTheme="minorHAnsi" w:cstheme="minorHAnsi"/>
                <w:sz w:val="18"/>
                <w:szCs w:val="18"/>
                <w:lang w:eastAsia="ja-JP"/>
              </w:rPr>
              <w:t>‘n-not_opposed_reversesearch’ = available in reverse search (not confidential)</w:t>
            </w:r>
          </w:p>
          <w:p w14:paraId="1B2CBE89" w14:textId="77777777" w:rsidR="00991FDC" w:rsidRPr="00A64C15" w:rsidRDefault="00991FDC" w:rsidP="00991FDC">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eastAsia="Times New Roman" w:hAnsiTheme="minorHAnsi" w:cstheme="minorHAnsi"/>
                <w:sz w:val="18"/>
                <w:szCs w:val="18"/>
                <w:lang w:eastAsia="ja-JP"/>
              </w:rPr>
              <w:t>‘s-opposed_reversesearch’ = not available in reverse search (confidential) (Default)</w:t>
            </w:r>
          </w:p>
        </w:tc>
      </w:tr>
      <w:tr w:rsidR="00A64C15" w:rsidRPr="00A64C15" w14:paraId="05AD4751" w14:textId="77777777" w:rsidTr="00D80355">
        <w:trPr>
          <w:jc w:val="center"/>
        </w:trPr>
        <w:tc>
          <w:tcPr>
            <w:tcW w:w="2425" w:type="dxa"/>
            <w:vAlign w:val="center"/>
          </w:tcPr>
          <w:p w14:paraId="05C1FA85" w14:textId="77777777"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advertisementFlag</w:t>
            </w:r>
          </w:p>
        </w:tc>
        <w:tc>
          <w:tcPr>
            <w:tcW w:w="1710" w:type="dxa"/>
            <w:vAlign w:val="center"/>
          </w:tcPr>
          <w:p w14:paraId="7DB46C12" w14:textId="77777777"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0DA2F1BE" w14:textId="77777777" w:rsidR="00991FDC" w:rsidRPr="00A64C15" w:rsidRDefault="00991FDC" w:rsidP="00991FD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w:t>
            </w:r>
          </w:p>
        </w:tc>
        <w:tc>
          <w:tcPr>
            <w:tcW w:w="4424" w:type="dxa"/>
            <w:vAlign w:val="center"/>
          </w:tcPr>
          <w:p w14:paraId="3F20BB99" w14:textId="77777777" w:rsidR="00991FDC" w:rsidRPr="00A64C15" w:rsidRDefault="00991FDC" w:rsidP="00991FDC">
            <w:pPr>
              <w:spacing w:before="0"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Allowed values:</w:t>
            </w:r>
          </w:p>
          <w:p w14:paraId="65C9B18C" w14:textId="77777777" w:rsidR="00991FDC" w:rsidRPr="00A64C15" w:rsidRDefault="00991FDC" w:rsidP="00991FDC">
            <w:pPr>
              <w:spacing w:before="0" w:after="0" w:line="360" w:lineRule="auto"/>
              <w:contextualSpacing/>
              <w:rPr>
                <w:rStyle w:val="prop-enum"/>
                <w:rFonts w:asciiTheme="minorHAnsi" w:hAnsiTheme="minorHAnsi" w:cstheme="minorHAnsi"/>
                <w:bCs/>
                <w:sz w:val="18"/>
                <w:szCs w:val="18"/>
              </w:rPr>
            </w:pPr>
            <w:r w:rsidRPr="00A64C15">
              <w:rPr>
                <w:rFonts w:asciiTheme="minorHAnsi" w:eastAsia="Times New Roman" w:hAnsiTheme="minorHAnsi" w:cstheme="minorHAnsi"/>
                <w:sz w:val="18"/>
                <w:szCs w:val="18"/>
                <w:lang w:eastAsia="ja-JP"/>
              </w:rPr>
              <w:t>‘0-No’ = do not agree to receive advertisements on other channels (Default)</w:t>
            </w:r>
          </w:p>
        </w:tc>
      </w:tr>
      <w:tr w:rsidR="00A64C15" w:rsidRPr="00A64C15" w14:paraId="53C7EF84"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395A0C7" w14:textId="77777777"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subscriptionCategoryIndex</w:t>
            </w:r>
          </w:p>
        </w:tc>
        <w:tc>
          <w:tcPr>
            <w:tcW w:w="1710" w:type="dxa"/>
            <w:vAlign w:val="center"/>
          </w:tcPr>
          <w:p w14:paraId="7E45CE87" w14:textId="77777777"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571101E2" w14:textId="77777777" w:rsidR="00991FDC" w:rsidRPr="00A64C15" w:rsidRDefault="00991FDC" w:rsidP="00991FD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w:t>
            </w:r>
          </w:p>
        </w:tc>
        <w:tc>
          <w:tcPr>
            <w:tcW w:w="4424" w:type="dxa"/>
            <w:vAlign w:val="center"/>
          </w:tcPr>
          <w:p w14:paraId="42822A38" w14:textId="77777777" w:rsidR="00991FDC" w:rsidRPr="00A64C15" w:rsidRDefault="00991FDC" w:rsidP="00991FDC">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Identifies the category to which the customer belongs (e.g. retail, business, public or semi-public administration)</w:t>
            </w:r>
          </w:p>
          <w:p w14:paraId="169A8E7F" w14:textId="77777777" w:rsidR="00991FDC" w:rsidRPr="00A64C15" w:rsidRDefault="00991FDC" w:rsidP="00991FDC">
            <w:pPr>
              <w:spacing w:before="0" w:after="0" w:line="360" w:lineRule="auto"/>
              <w:contextualSpacing/>
              <w:rPr>
                <w:rFonts w:asciiTheme="minorHAnsi" w:hAnsiTheme="minorHAnsi" w:cstheme="minorHAnsi"/>
                <w:sz w:val="18"/>
                <w:szCs w:val="18"/>
              </w:rPr>
            </w:pPr>
            <w:r w:rsidRPr="00A64C15">
              <w:rPr>
                <w:rFonts w:asciiTheme="minorHAnsi" w:hAnsiTheme="minorHAnsi" w:cstheme="minorHAnsi"/>
                <w:sz w:val="18"/>
                <w:szCs w:val="18"/>
              </w:rPr>
              <w:t>Allowed values:</w:t>
            </w:r>
          </w:p>
          <w:p w14:paraId="4259640C" w14:textId="77777777" w:rsidR="00991FDC" w:rsidRPr="00A64C15" w:rsidRDefault="00991FDC" w:rsidP="00991FDC">
            <w:pPr>
              <w:pStyle w:val="ListParagraph"/>
              <w:numPr>
                <w:ilvl w:val="0"/>
                <w:numId w:val="66"/>
              </w:numPr>
              <w:autoSpaceDE w:val="0"/>
              <w:autoSpaceDN w:val="0"/>
              <w:adjustRightInd w:val="0"/>
              <w:spacing w:before="0" w:after="0" w:line="360" w:lineRule="auto"/>
              <w:rPr>
                <w:rFonts w:asciiTheme="minorHAnsi" w:hAnsiTheme="minorHAnsi" w:cstheme="minorHAnsi"/>
                <w:sz w:val="18"/>
                <w:szCs w:val="18"/>
              </w:rPr>
            </w:pPr>
            <w:r w:rsidRPr="00A64C15">
              <w:rPr>
                <w:rFonts w:asciiTheme="minorHAnsi" w:hAnsiTheme="minorHAnsi" w:cstheme="minorHAnsi"/>
                <w:sz w:val="18"/>
                <w:szCs w:val="18"/>
              </w:rPr>
              <w:t>‘00-PrivateCustomerCategory’</w:t>
            </w:r>
          </w:p>
          <w:p w14:paraId="7A5FE5E4" w14:textId="77777777" w:rsidR="00991FDC" w:rsidRPr="00A64C15" w:rsidRDefault="00991FDC" w:rsidP="00991FDC">
            <w:pPr>
              <w:pStyle w:val="ListParagraph"/>
              <w:numPr>
                <w:ilvl w:val="0"/>
                <w:numId w:val="66"/>
              </w:numPr>
              <w:autoSpaceDE w:val="0"/>
              <w:autoSpaceDN w:val="0"/>
              <w:adjustRightInd w:val="0"/>
              <w:spacing w:before="0" w:after="0" w:line="360" w:lineRule="auto"/>
              <w:rPr>
                <w:rFonts w:asciiTheme="minorHAnsi" w:hAnsiTheme="minorHAnsi" w:cstheme="minorHAnsi"/>
                <w:sz w:val="18"/>
                <w:szCs w:val="18"/>
              </w:rPr>
            </w:pPr>
            <w:r w:rsidRPr="00A64C15">
              <w:rPr>
                <w:rFonts w:asciiTheme="minorHAnsi" w:hAnsiTheme="minorHAnsi" w:cstheme="minorHAnsi"/>
                <w:sz w:val="18"/>
                <w:szCs w:val="18"/>
              </w:rPr>
              <w:t>‘01-CompanyCustomerCategory’ (Default)</w:t>
            </w:r>
          </w:p>
          <w:p w14:paraId="4C034B3F" w14:textId="77777777" w:rsidR="00991FDC" w:rsidRPr="00A64C15" w:rsidRDefault="00991FDC" w:rsidP="00991FDC">
            <w:pPr>
              <w:pStyle w:val="ListParagraph"/>
              <w:numPr>
                <w:ilvl w:val="0"/>
                <w:numId w:val="66"/>
              </w:numPr>
              <w:autoSpaceDE w:val="0"/>
              <w:autoSpaceDN w:val="0"/>
              <w:adjustRightInd w:val="0"/>
              <w:spacing w:before="0" w:after="0" w:line="360" w:lineRule="auto"/>
              <w:rPr>
                <w:rFonts w:asciiTheme="minorHAnsi" w:hAnsiTheme="minorHAnsi" w:cstheme="minorHAnsi"/>
                <w:sz w:val="18"/>
                <w:szCs w:val="18"/>
              </w:rPr>
            </w:pPr>
            <w:r w:rsidRPr="00A64C15">
              <w:rPr>
                <w:rFonts w:asciiTheme="minorHAnsi" w:hAnsiTheme="minorHAnsi" w:cstheme="minorHAnsi"/>
                <w:sz w:val="18"/>
                <w:szCs w:val="18"/>
              </w:rPr>
              <w:t>‘02-SemiPublicCustomerCategory’</w:t>
            </w:r>
          </w:p>
          <w:p w14:paraId="356A8D9F" w14:textId="77777777" w:rsidR="00991FDC" w:rsidRPr="00A64C15" w:rsidRDefault="00991FDC" w:rsidP="00991FDC">
            <w:pPr>
              <w:pStyle w:val="ListParagraph"/>
              <w:numPr>
                <w:ilvl w:val="0"/>
                <w:numId w:val="66"/>
              </w:numPr>
              <w:autoSpaceDE w:val="0"/>
              <w:autoSpaceDN w:val="0"/>
              <w:adjustRightInd w:val="0"/>
              <w:spacing w:before="0" w:after="0" w:line="360" w:lineRule="auto"/>
              <w:rPr>
                <w:rStyle w:val="prop-enum"/>
                <w:rFonts w:asciiTheme="minorHAnsi" w:hAnsiTheme="minorHAnsi" w:cstheme="minorHAnsi"/>
                <w:sz w:val="18"/>
                <w:szCs w:val="18"/>
              </w:rPr>
            </w:pPr>
            <w:r w:rsidRPr="00A64C15">
              <w:rPr>
                <w:rFonts w:asciiTheme="minorHAnsi" w:hAnsiTheme="minorHAnsi" w:cstheme="minorHAnsi"/>
                <w:sz w:val="18"/>
                <w:szCs w:val="18"/>
              </w:rPr>
              <w:t>‘03-PublicCustomerCategory’</w:t>
            </w:r>
          </w:p>
        </w:tc>
      </w:tr>
      <w:tr w:rsidR="00A64C15" w:rsidRPr="00A64C15" w14:paraId="38FAA398" w14:textId="77777777" w:rsidTr="00D80355">
        <w:trPr>
          <w:jc w:val="center"/>
        </w:trPr>
        <w:tc>
          <w:tcPr>
            <w:tcW w:w="2425" w:type="dxa"/>
            <w:vAlign w:val="center"/>
          </w:tcPr>
          <w:p w14:paraId="383C843A" w14:textId="3C571D25"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electronicDirectory</w:t>
            </w:r>
          </w:p>
        </w:tc>
        <w:tc>
          <w:tcPr>
            <w:tcW w:w="1710" w:type="dxa"/>
            <w:vAlign w:val="center"/>
          </w:tcPr>
          <w:p w14:paraId="2AE6448D" w14:textId="77777777" w:rsidR="00991FDC" w:rsidRPr="00A64C15" w:rsidRDefault="00991FDC" w:rsidP="00991FDC">
            <w:pPr>
              <w:pStyle w:val="m8986800559144335335msolistparagraph"/>
              <w:numPr>
                <w:ilvl w:val="0"/>
                <w:numId w:val="113"/>
              </w:numPr>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Activation and Address Update (‘ADD’)</w:t>
            </w:r>
          </w:p>
          <w:p w14:paraId="04A986C8" w14:textId="1FEEE57A" w:rsidR="00991FDC" w:rsidRPr="00A64C15" w:rsidRDefault="00991FDC" w:rsidP="00991FDC">
            <w:pPr>
              <w:pStyle w:val="m8986800559144335335msolistparagraph"/>
              <w:numPr>
                <w:ilvl w:val="0"/>
                <w:numId w:val="113"/>
              </w:numPr>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rPr>
              <w:t>Mandatory for Port-In Order if keepCurrentSettings=No</w:t>
            </w:r>
          </w:p>
        </w:tc>
        <w:tc>
          <w:tcPr>
            <w:tcW w:w="1080" w:type="dxa"/>
            <w:vAlign w:val="center"/>
          </w:tcPr>
          <w:p w14:paraId="76A454BC" w14:textId="60BA660E" w:rsidR="00991FDC" w:rsidRPr="00A64C15" w:rsidRDefault="00991FDC" w:rsidP="00991FD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w:t>
            </w:r>
          </w:p>
        </w:tc>
        <w:tc>
          <w:tcPr>
            <w:tcW w:w="4424" w:type="dxa"/>
            <w:vAlign w:val="center"/>
          </w:tcPr>
          <w:p w14:paraId="519CB0FC" w14:textId="77777777" w:rsidR="00991FDC" w:rsidRPr="00A64C15" w:rsidRDefault="00991FDC" w:rsidP="00991FDC">
            <w:pPr>
              <w:spacing w:before="120" w:line="360" w:lineRule="auto"/>
              <w:rPr>
                <w:rFonts w:asciiTheme="minorHAnsi" w:eastAsia="Times New Roman" w:hAnsiTheme="minorHAnsi" w:cstheme="minorHAnsi"/>
                <w:bCs/>
                <w:sz w:val="18"/>
                <w:szCs w:val="18"/>
                <w:lang w:val="en-US" w:eastAsia="ja-JP"/>
              </w:rPr>
            </w:pPr>
            <w:r w:rsidRPr="00A64C15">
              <w:rPr>
                <w:rFonts w:asciiTheme="minorHAnsi" w:hAnsiTheme="minorHAnsi" w:cstheme="minorHAnsi"/>
                <w:sz w:val="18"/>
                <w:szCs w:val="18"/>
              </w:rPr>
              <w:t>Will be used to specify Customers agreement to be listed in the Electronic Directory Services</w:t>
            </w:r>
            <w:r w:rsidRPr="00A64C15">
              <w:rPr>
                <w:rFonts w:asciiTheme="minorHAnsi" w:eastAsia="Times New Roman" w:hAnsiTheme="minorHAnsi" w:cstheme="minorHAnsi"/>
                <w:bCs/>
                <w:sz w:val="18"/>
                <w:szCs w:val="18"/>
                <w:lang w:val="en-US" w:eastAsia="ja-JP"/>
              </w:rPr>
              <w:t xml:space="preserve"> </w:t>
            </w:r>
          </w:p>
          <w:p w14:paraId="1953A556" w14:textId="033E8DEA" w:rsidR="00991FDC" w:rsidRPr="00A64C15" w:rsidRDefault="00991FDC" w:rsidP="00991FDC">
            <w:pPr>
              <w:spacing w:before="0" w:after="0" w:line="360" w:lineRule="auto"/>
              <w:contextualSpacing/>
              <w:rPr>
                <w:rStyle w:val="prop-enum"/>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Mandatory for the non Portin orders and if a port-in order has keepCurrentSettings = No</w:t>
            </w:r>
            <w:r w:rsidRPr="00A64C15">
              <w:rPr>
                <w:rFonts w:asciiTheme="minorHAnsi" w:eastAsia="Times New Roman" w:hAnsiTheme="minorHAnsi" w:cstheme="minorHAnsi"/>
                <w:sz w:val="18"/>
                <w:szCs w:val="18"/>
                <w:lang w:val="en-US" w:eastAsia="ja-JP"/>
              </w:rPr>
              <w:br/>
              <w:t>Allowed values are:</w:t>
            </w:r>
            <w:r w:rsidRPr="00A64C15">
              <w:rPr>
                <w:rFonts w:asciiTheme="minorHAnsi" w:eastAsia="Times New Roman" w:hAnsiTheme="minorHAnsi" w:cstheme="minorHAnsi"/>
                <w:sz w:val="18"/>
                <w:szCs w:val="18"/>
                <w:lang w:val="en-US" w:eastAsia="ja-JP"/>
              </w:rPr>
              <w:br/>
              <w:t xml:space="preserve">• </w:t>
            </w:r>
            <w:r w:rsidRPr="00A64C15">
              <w:rPr>
                <w:rFonts w:asciiTheme="minorHAnsi" w:eastAsia="Times New Roman" w:hAnsiTheme="minorHAnsi" w:cstheme="minorHAnsi"/>
                <w:b/>
                <w:sz w:val="18"/>
                <w:szCs w:val="18"/>
                <w:lang w:val="en-US" w:eastAsia="ja-JP"/>
              </w:rPr>
              <w:t>Yes</w:t>
            </w:r>
            <w:r w:rsidRPr="00A64C15">
              <w:rPr>
                <w:rFonts w:asciiTheme="minorHAnsi" w:eastAsia="Times New Roman" w:hAnsiTheme="minorHAnsi" w:cstheme="minorHAnsi"/>
                <w:sz w:val="18"/>
                <w:szCs w:val="18"/>
                <w:lang w:val="en-US" w:eastAsia="ja-JP"/>
              </w:rPr>
              <w:t xml:space="preserve"> = visible in Electronic Directories listing</w:t>
            </w:r>
            <w:r w:rsidRPr="00A64C15">
              <w:rPr>
                <w:rFonts w:asciiTheme="minorHAnsi" w:eastAsia="Times New Roman" w:hAnsiTheme="minorHAnsi" w:cstheme="minorHAnsi"/>
                <w:sz w:val="18"/>
                <w:szCs w:val="18"/>
                <w:lang w:val="en-US" w:eastAsia="ja-JP"/>
              </w:rPr>
              <w:br/>
              <w:t xml:space="preserve">• </w:t>
            </w:r>
            <w:r w:rsidRPr="00A64C15">
              <w:rPr>
                <w:rFonts w:asciiTheme="minorHAnsi" w:eastAsia="Times New Roman" w:hAnsiTheme="minorHAnsi" w:cstheme="minorHAnsi"/>
                <w:b/>
                <w:sz w:val="18"/>
                <w:szCs w:val="18"/>
                <w:lang w:val="en-US" w:eastAsia="ja-JP"/>
              </w:rPr>
              <w:t>No</w:t>
            </w:r>
            <w:r w:rsidRPr="00A64C15">
              <w:rPr>
                <w:rFonts w:asciiTheme="minorHAnsi" w:eastAsia="Times New Roman" w:hAnsiTheme="minorHAnsi" w:cstheme="minorHAnsi"/>
                <w:sz w:val="18"/>
                <w:szCs w:val="18"/>
                <w:lang w:val="en-US" w:eastAsia="ja-JP"/>
              </w:rPr>
              <w:t xml:space="preserve"> = not visible in  Electronic Directories listing</w:t>
            </w:r>
          </w:p>
        </w:tc>
      </w:tr>
      <w:tr w:rsidR="00A64C15" w:rsidRPr="00A64C15" w14:paraId="5D89ABAF"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5607475F" w14:textId="11D6FFBC" w:rsidR="00991FDC" w:rsidRPr="00A64C15" w:rsidRDefault="00991FDC" w:rsidP="00991FDC">
            <w:pPr>
              <w:spacing w:after="0" w:line="360" w:lineRule="auto"/>
              <w:contextualSpacing/>
              <w:rPr>
                <w:rFonts w:asciiTheme="minorHAnsi" w:hAnsiTheme="minorHAnsi" w:cstheme="minorHAnsi"/>
                <w:bCs/>
                <w:sz w:val="18"/>
                <w:szCs w:val="18"/>
              </w:rPr>
            </w:pPr>
            <w:r w:rsidRPr="00A64C15">
              <w:rPr>
                <w:rFonts w:asciiTheme="minorHAnsi" w:eastAsia="Times New Roman" w:hAnsiTheme="minorHAnsi" w:cstheme="minorHAnsi"/>
                <w:bCs/>
                <w:sz w:val="18"/>
                <w:szCs w:val="18"/>
                <w:lang w:val="fr-FR" w:eastAsia="ja-JP"/>
              </w:rPr>
              <w:t>subscriberInformationServices</w:t>
            </w:r>
          </w:p>
        </w:tc>
        <w:tc>
          <w:tcPr>
            <w:tcW w:w="1710" w:type="dxa"/>
            <w:vAlign w:val="center"/>
          </w:tcPr>
          <w:p w14:paraId="5EE3FC5A" w14:textId="77777777" w:rsidR="00991FDC" w:rsidRPr="00A64C15" w:rsidRDefault="00991FDC" w:rsidP="00991FDC">
            <w:pPr>
              <w:pStyle w:val="m8986800559144335335msolistparagraph"/>
              <w:numPr>
                <w:ilvl w:val="0"/>
                <w:numId w:val="113"/>
              </w:numPr>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Activation and Address Update (‘ADD’)</w:t>
            </w:r>
          </w:p>
          <w:p w14:paraId="7049F6A1" w14:textId="34453A8D" w:rsidR="00991FDC" w:rsidRPr="00A64C15" w:rsidRDefault="00991FDC" w:rsidP="00991FDC">
            <w:pPr>
              <w:pStyle w:val="m8986800559144335335msolistparagraph"/>
              <w:numPr>
                <w:ilvl w:val="0"/>
                <w:numId w:val="113"/>
              </w:numPr>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rPr>
              <w:t>Mandatory for Port-In Order if keepCurrentSettings=No</w:t>
            </w:r>
          </w:p>
        </w:tc>
        <w:tc>
          <w:tcPr>
            <w:tcW w:w="1080" w:type="dxa"/>
            <w:vAlign w:val="center"/>
          </w:tcPr>
          <w:p w14:paraId="608766A3" w14:textId="4900ED67" w:rsidR="00991FDC" w:rsidRPr="00A64C15" w:rsidRDefault="00991FDC" w:rsidP="00991FDC">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w:t>
            </w:r>
          </w:p>
        </w:tc>
        <w:tc>
          <w:tcPr>
            <w:tcW w:w="4424" w:type="dxa"/>
            <w:vAlign w:val="center"/>
          </w:tcPr>
          <w:p w14:paraId="43A06CD0" w14:textId="77777777" w:rsidR="00991FDC" w:rsidRPr="00A64C15" w:rsidRDefault="00991FDC" w:rsidP="00991FDC">
            <w:pPr>
              <w:spacing w:before="120" w:line="360" w:lineRule="auto"/>
              <w:rPr>
                <w:rFonts w:asciiTheme="minorHAnsi" w:eastAsia="Times New Roman" w:hAnsiTheme="minorHAnsi" w:cstheme="minorHAnsi"/>
                <w:bCs/>
                <w:sz w:val="18"/>
                <w:szCs w:val="18"/>
                <w:lang w:val="en-US" w:eastAsia="ja-JP"/>
              </w:rPr>
            </w:pPr>
            <w:r w:rsidRPr="00A64C15">
              <w:rPr>
                <w:rFonts w:asciiTheme="minorHAnsi" w:eastAsia="Times New Roman" w:hAnsiTheme="minorHAnsi" w:cstheme="minorHAnsi"/>
                <w:bCs/>
                <w:sz w:val="18"/>
                <w:szCs w:val="18"/>
                <w:lang w:val="en-US" w:eastAsia="ja-JP"/>
              </w:rPr>
              <w:t>Will be used to specify Customers agreement to be listed in the Directory Enquiry Services</w:t>
            </w:r>
          </w:p>
          <w:p w14:paraId="457967A3" w14:textId="7C7B4166" w:rsidR="00991FDC" w:rsidRPr="00A64C15" w:rsidRDefault="00991FDC" w:rsidP="00991FDC">
            <w:pPr>
              <w:spacing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bCs/>
                <w:sz w:val="18"/>
                <w:szCs w:val="18"/>
                <w:lang w:val="en-US" w:eastAsia="ja-JP"/>
              </w:rPr>
              <w:t>Mandatory for the non Portin orders and if a Port-In order has keepCurrentSettings = No</w:t>
            </w:r>
            <w:r w:rsidRPr="00A64C15">
              <w:rPr>
                <w:rFonts w:asciiTheme="minorHAnsi" w:eastAsia="Times New Roman" w:hAnsiTheme="minorHAnsi" w:cstheme="minorHAnsi"/>
                <w:bCs/>
                <w:sz w:val="18"/>
                <w:szCs w:val="18"/>
                <w:lang w:val="en-US" w:eastAsia="ja-JP"/>
              </w:rPr>
              <w:br/>
            </w:r>
            <w:r w:rsidRPr="00A64C15">
              <w:rPr>
                <w:rFonts w:asciiTheme="minorHAnsi" w:hAnsiTheme="minorHAnsi" w:cstheme="minorHAnsi"/>
                <w:bCs/>
                <w:sz w:val="18"/>
                <w:szCs w:val="18"/>
              </w:rPr>
              <w:t>Permitted Values</w:t>
            </w:r>
            <w:r w:rsidRPr="00A64C15">
              <w:rPr>
                <w:rFonts w:asciiTheme="minorHAnsi" w:eastAsia="Times New Roman" w:hAnsiTheme="minorHAnsi" w:cstheme="minorHAnsi"/>
                <w:bCs/>
                <w:sz w:val="18"/>
                <w:szCs w:val="18"/>
                <w:lang w:val="en-US" w:eastAsia="ja-JP"/>
              </w:rPr>
              <w:t>:</w:t>
            </w:r>
            <w:r w:rsidRPr="00A64C15">
              <w:rPr>
                <w:rFonts w:asciiTheme="minorHAnsi" w:eastAsia="Times New Roman" w:hAnsiTheme="minorHAnsi" w:cstheme="minorHAnsi"/>
                <w:bCs/>
                <w:sz w:val="18"/>
                <w:szCs w:val="18"/>
                <w:lang w:val="en-US" w:eastAsia="ja-JP"/>
              </w:rPr>
              <w:br/>
              <w:t>• Yes = visible in information services listing</w:t>
            </w:r>
            <w:r w:rsidRPr="00A64C15">
              <w:rPr>
                <w:rFonts w:asciiTheme="minorHAnsi" w:eastAsia="Times New Roman" w:hAnsiTheme="minorHAnsi" w:cstheme="minorHAnsi"/>
                <w:bCs/>
                <w:sz w:val="18"/>
                <w:szCs w:val="18"/>
                <w:lang w:val="en-US" w:eastAsia="ja-JP"/>
              </w:rPr>
              <w:br/>
              <w:t>• No = not visible in  information services listing</w:t>
            </w:r>
          </w:p>
        </w:tc>
      </w:tr>
      <w:tr w:rsidR="00A64C15" w:rsidRPr="00A64C15" w14:paraId="4B97F402" w14:textId="77777777" w:rsidTr="00D80355">
        <w:trPr>
          <w:jc w:val="center"/>
        </w:trPr>
        <w:tc>
          <w:tcPr>
            <w:tcW w:w="2425" w:type="dxa"/>
            <w:vAlign w:val="center"/>
          </w:tcPr>
          <w:p w14:paraId="1E2ABCCB" w14:textId="1F88DE18" w:rsidR="00991FDC" w:rsidRPr="00A64C15" w:rsidRDefault="00991FDC" w:rsidP="00991FDC">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lastRenderedPageBreak/>
              <w:t>numberMasking</w:t>
            </w:r>
          </w:p>
        </w:tc>
        <w:tc>
          <w:tcPr>
            <w:tcW w:w="1710" w:type="dxa"/>
            <w:vAlign w:val="center"/>
          </w:tcPr>
          <w:p w14:paraId="5F8B3487" w14:textId="77777777" w:rsidR="00991FDC" w:rsidRPr="00A64C15" w:rsidRDefault="00991FDC" w:rsidP="00991FDC">
            <w:pPr>
              <w:pStyle w:val="m8986800559144335335msolistparagraph"/>
              <w:numPr>
                <w:ilvl w:val="0"/>
                <w:numId w:val="113"/>
              </w:numPr>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Activation and Address Update (‘ADD’)</w:t>
            </w:r>
          </w:p>
          <w:p w14:paraId="6899685F" w14:textId="21D4108A" w:rsidR="00991FDC" w:rsidRPr="00A64C15" w:rsidRDefault="00991FDC" w:rsidP="00991FDC">
            <w:pPr>
              <w:pStyle w:val="m8986800559144335335msolistparagraph"/>
              <w:numPr>
                <w:ilvl w:val="0"/>
                <w:numId w:val="113"/>
              </w:numPr>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rPr>
              <w:t>Mandatory for Port-In Order if keepCurrentSettings=No</w:t>
            </w:r>
          </w:p>
        </w:tc>
        <w:tc>
          <w:tcPr>
            <w:tcW w:w="1080" w:type="dxa"/>
            <w:vAlign w:val="center"/>
          </w:tcPr>
          <w:p w14:paraId="6046004B" w14:textId="3D31F892" w:rsidR="00991FDC" w:rsidRPr="00A64C15" w:rsidRDefault="00991FDC" w:rsidP="00991FDC">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w:t>
            </w:r>
          </w:p>
        </w:tc>
        <w:tc>
          <w:tcPr>
            <w:tcW w:w="4424" w:type="dxa"/>
            <w:vAlign w:val="center"/>
          </w:tcPr>
          <w:p w14:paraId="4119C5C4" w14:textId="77777777" w:rsidR="00991FDC" w:rsidRPr="00A64C15" w:rsidRDefault="00991FDC" w:rsidP="00991FDC">
            <w:pPr>
              <w:rPr>
                <w:rFonts w:asciiTheme="minorHAnsi" w:hAnsiTheme="minorHAnsi" w:cstheme="minorHAnsi"/>
                <w:sz w:val="18"/>
                <w:szCs w:val="18"/>
              </w:rPr>
            </w:pPr>
            <w:r w:rsidRPr="00A64C15">
              <w:rPr>
                <w:rFonts w:asciiTheme="minorHAnsi" w:hAnsiTheme="minorHAnsi" w:cstheme="minorHAnsi"/>
                <w:sz w:val="18"/>
                <w:szCs w:val="18"/>
              </w:rPr>
              <w:t>Will be used to specify Customer's request to mask their number in the invoices</w:t>
            </w:r>
          </w:p>
          <w:p w14:paraId="788619C8" w14:textId="14C4CA0C" w:rsidR="00991FDC" w:rsidRPr="00A64C15" w:rsidRDefault="00991FDC" w:rsidP="00991FDC">
            <w:pPr>
              <w:spacing w:after="0" w:line="360" w:lineRule="auto"/>
              <w:contextualSpacing/>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Mandatory for the non Portin orders and if a port-in order has keepCurrentSettings = No</w:t>
            </w:r>
            <w:r w:rsidRPr="00A64C15">
              <w:rPr>
                <w:rFonts w:asciiTheme="minorHAnsi" w:eastAsia="Times New Roman" w:hAnsiTheme="minorHAnsi" w:cstheme="minorHAnsi"/>
                <w:sz w:val="18"/>
                <w:szCs w:val="18"/>
                <w:lang w:val="en-US" w:eastAsia="ja-JP"/>
              </w:rPr>
              <w:br/>
              <w:t>Values are:</w:t>
            </w:r>
            <w:r w:rsidRPr="00A64C15">
              <w:rPr>
                <w:rFonts w:asciiTheme="minorHAnsi" w:eastAsia="Times New Roman" w:hAnsiTheme="minorHAnsi" w:cstheme="minorHAnsi"/>
                <w:sz w:val="18"/>
                <w:szCs w:val="18"/>
                <w:lang w:val="en-US" w:eastAsia="ja-JP"/>
              </w:rPr>
              <w:br/>
              <w:t xml:space="preserve">• </w:t>
            </w:r>
            <w:r w:rsidRPr="00A64C15">
              <w:rPr>
                <w:rFonts w:asciiTheme="minorHAnsi" w:eastAsia="Times New Roman" w:hAnsiTheme="minorHAnsi" w:cstheme="minorHAnsi"/>
                <w:b/>
                <w:sz w:val="18"/>
                <w:szCs w:val="18"/>
                <w:lang w:val="en-US" w:eastAsia="ja-JP"/>
              </w:rPr>
              <w:t>Yes</w:t>
            </w:r>
            <w:r w:rsidRPr="00A64C15">
              <w:rPr>
                <w:rFonts w:asciiTheme="minorHAnsi" w:eastAsia="Times New Roman" w:hAnsiTheme="minorHAnsi" w:cstheme="minorHAnsi"/>
                <w:sz w:val="18"/>
                <w:szCs w:val="18"/>
                <w:lang w:val="en-US" w:eastAsia="ja-JP"/>
              </w:rPr>
              <w:t xml:space="preserve"> = CLI is to be masked in the invoices</w:t>
            </w:r>
            <w:r w:rsidRPr="00A64C15">
              <w:rPr>
                <w:rFonts w:asciiTheme="minorHAnsi" w:eastAsia="Times New Roman" w:hAnsiTheme="minorHAnsi" w:cstheme="minorHAnsi"/>
                <w:sz w:val="18"/>
                <w:szCs w:val="18"/>
                <w:lang w:val="en-US" w:eastAsia="ja-JP"/>
              </w:rPr>
              <w:br/>
              <w:t xml:space="preserve">• </w:t>
            </w:r>
            <w:r w:rsidRPr="00A64C15">
              <w:rPr>
                <w:rFonts w:asciiTheme="minorHAnsi" w:eastAsia="Times New Roman" w:hAnsiTheme="minorHAnsi" w:cstheme="minorHAnsi"/>
                <w:b/>
                <w:sz w:val="18"/>
                <w:szCs w:val="18"/>
                <w:lang w:val="en-US" w:eastAsia="ja-JP"/>
              </w:rPr>
              <w:t>No</w:t>
            </w:r>
            <w:r w:rsidRPr="00A64C15">
              <w:rPr>
                <w:rFonts w:asciiTheme="minorHAnsi" w:eastAsia="Times New Roman" w:hAnsiTheme="minorHAnsi" w:cstheme="minorHAnsi"/>
                <w:sz w:val="18"/>
                <w:szCs w:val="18"/>
                <w:lang w:val="en-US" w:eastAsia="ja-JP"/>
              </w:rPr>
              <w:t xml:space="preserve"> = CLI can be visible in the invoices</w:t>
            </w:r>
          </w:p>
        </w:tc>
      </w:tr>
      <w:tr w:rsidR="00A64C15" w:rsidRPr="00A64C15" w14:paraId="48126BFE"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0262BF69" w14:textId="6D5F8350"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keepCurrentSettings</w:t>
            </w:r>
          </w:p>
        </w:tc>
        <w:tc>
          <w:tcPr>
            <w:tcW w:w="1710" w:type="dxa"/>
            <w:vAlign w:val="center"/>
          </w:tcPr>
          <w:p w14:paraId="4D359F4A" w14:textId="77777777" w:rsidR="00991FDC" w:rsidRPr="00A64C15" w:rsidRDefault="00991FDC" w:rsidP="00991FDC">
            <w:pPr>
              <w:pStyle w:val="m8986800559144335335msolistparagraph"/>
              <w:numPr>
                <w:ilvl w:val="0"/>
                <w:numId w:val="113"/>
              </w:numPr>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lang w:val="en-GB"/>
              </w:rPr>
              <w:t>Mandatory for Port-In</w:t>
            </w:r>
          </w:p>
          <w:p w14:paraId="2155D3AC" w14:textId="1D2CAFAE" w:rsidR="00991FDC" w:rsidRPr="00A64C15" w:rsidRDefault="00991FDC" w:rsidP="00991FDC">
            <w:pPr>
              <w:pStyle w:val="m8986800559144335335msolistparagraph"/>
              <w:numPr>
                <w:ilvl w:val="0"/>
                <w:numId w:val="113"/>
              </w:numPr>
              <w:spacing w:before="120" w:beforeAutospacing="0" w:after="60" w:afterAutospacing="0" w:line="360" w:lineRule="auto"/>
              <w:rPr>
                <w:rFonts w:asciiTheme="minorHAnsi" w:eastAsia="Times New Roman" w:hAnsiTheme="minorHAnsi" w:cstheme="minorHAnsi"/>
                <w:color w:val="000000" w:themeColor="text1"/>
                <w:sz w:val="18"/>
                <w:szCs w:val="18"/>
              </w:rPr>
            </w:pPr>
            <w:r w:rsidRPr="00A64C15">
              <w:rPr>
                <w:rFonts w:asciiTheme="minorHAnsi" w:eastAsia="Times New Roman" w:hAnsiTheme="minorHAnsi" w:cstheme="minorHAnsi"/>
                <w:color w:val="000000" w:themeColor="text1"/>
                <w:sz w:val="18"/>
                <w:szCs w:val="18"/>
              </w:rPr>
              <w:t>NA for activation and address update</w:t>
            </w:r>
          </w:p>
        </w:tc>
        <w:tc>
          <w:tcPr>
            <w:tcW w:w="1080" w:type="dxa"/>
            <w:vAlign w:val="center"/>
          </w:tcPr>
          <w:p w14:paraId="74A62D9F" w14:textId="2FC9E809" w:rsidR="00991FDC" w:rsidRPr="00A64C15" w:rsidRDefault="00991FDC" w:rsidP="00991FD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w:t>
            </w:r>
          </w:p>
        </w:tc>
        <w:tc>
          <w:tcPr>
            <w:tcW w:w="4424" w:type="dxa"/>
            <w:vAlign w:val="center"/>
          </w:tcPr>
          <w:p w14:paraId="6BFD7208" w14:textId="77777777" w:rsidR="00991FDC" w:rsidRPr="00A64C15" w:rsidRDefault="00991FDC" w:rsidP="00991FDC">
            <w:pPr>
              <w:spacing w:before="120" w:line="360" w:lineRule="auto"/>
              <w:rPr>
                <w:rFonts w:asciiTheme="minorHAnsi" w:eastAsia="Times New Roman" w:hAnsiTheme="minorHAnsi" w:cstheme="minorHAnsi"/>
                <w:bCs/>
                <w:sz w:val="18"/>
                <w:szCs w:val="18"/>
                <w:lang w:val="en-US" w:eastAsia="ja-JP"/>
              </w:rPr>
            </w:pPr>
            <w:r w:rsidRPr="00A64C15">
              <w:rPr>
                <w:rFonts w:asciiTheme="minorHAnsi" w:eastAsia="Times New Roman" w:hAnsiTheme="minorHAnsi" w:cstheme="minorHAnsi"/>
                <w:bCs/>
                <w:sz w:val="18"/>
                <w:szCs w:val="18"/>
                <w:lang w:val="en-US" w:eastAsia="ja-JP"/>
              </w:rPr>
              <w:t>Will be used in Port-In order to specify that if customer wishes to retain the existing DS as provided to the Regulator by the current Operator.</w:t>
            </w:r>
          </w:p>
          <w:p w14:paraId="750C89B3" w14:textId="77777777" w:rsidR="00991FDC" w:rsidRPr="00A64C15" w:rsidRDefault="00991FDC" w:rsidP="00991FDC">
            <w:pPr>
              <w:spacing w:before="120" w:line="360" w:lineRule="auto"/>
              <w:rPr>
                <w:rFonts w:asciiTheme="minorHAnsi" w:eastAsia="Times New Roman" w:hAnsiTheme="minorHAnsi" w:cstheme="minorHAnsi"/>
                <w:bCs/>
                <w:sz w:val="18"/>
                <w:szCs w:val="18"/>
                <w:lang w:val="en-US" w:eastAsia="ja-JP"/>
              </w:rPr>
            </w:pPr>
            <w:r w:rsidRPr="00A64C15">
              <w:rPr>
                <w:rFonts w:asciiTheme="minorHAnsi" w:eastAsia="Times New Roman" w:hAnsiTheme="minorHAnsi" w:cstheme="minorHAnsi"/>
                <w:bCs/>
                <w:sz w:val="18"/>
                <w:szCs w:val="18"/>
                <w:lang w:val="en-US" w:eastAsia="ja-JP"/>
              </w:rPr>
              <w:t>keepCurrentSettings field is only applicable in PortIn orders and not be visible in non-portin order.</w:t>
            </w:r>
          </w:p>
          <w:p w14:paraId="26313030" w14:textId="7D0B8E56" w:rsidR="00991FDC" w:rsidRPr="00A64C15" w:rsidRDefault="00991FDC" w:rsidP="00991FDC">
            <w:pPr>
              <w:spacing w:before="0" w:after="0" w:line="360" w:lineRule="auto"/>
              <w:contextualSpacing/>
              <w:rPr>
                <w:rStyle w:val="prop-enum"/>
                <w:rFonts w:asciiTheme="minorHAnsi" w:hAnsiTheme="minorHAnsi" w:cstheme="minorHAnsi"/>
                <w:bCs/>
                <w:sz w:val="18"/>
                <w:szCs w:val="18"/>
              </w:rPr>
            </w:pPr>
            <w:r w:rsidRPr="00A64C15">
              <w:rPr>
                <w:rFonts w:asciiTheme="minorHAnsi" w:eastAsia="Times New Roman" w:hAnsiTheme="minorHAnsi" w:cstheme="minorHAnsi"/>
                <w:bCs/>
                <w:sz w:val="18"/>
                <w:szCs w:val="18"/>
                <w:lang w:val="en-US" w:eastAsia="ja-JP"/>
              </w:rPr>
              <w:br/>
              <w:t>If the value of keepCurrentSettings is “Yes” in a Port-In order, then ignore sending the values of informationServices, numberMasking,  electronicDirectory to Colt.</w:t>
            </w:r>
            <w:r w:rsidRPr="00A64C15">
              <w:rPr>
                <w:rFonts w:asciiTheme="minorHAnsi" w:eastAsia="Times New Roman" w:hAnsiTheme="minorHAnsi" w:cstheme="minorHAnsi"/>
                <w:bCs/>
                <w:sz w:val="18"/>
                <w:szCs w:val="18"/>
                <w:lang w:val="en-US" w:eastAsia="ja-JP"/>
              </w:rPr>
              <w:br/>
              <w:t>If the value of keepCurrentSettings is “No” in a Port-In order,  then mandatorily send the values of informationServices,  numberMasking, and electronicDirectory to Colt.</w:t>
            </w:r>
          </w:p>
        </w:tc>
      </w:tr>
      <w:tr w:rsidR="00A64C15" w:rsidRPr="00A64C15" w14:paraId="4B5A9380" w14:textId="77777777" w:rsidTr="00D80355">
        <w:trPr>
          <w:jc w:val="center"/>
        </w:trPr>
        <w:tc>
          <w:tcPr>
            <w:tcW w:w="2425" w:type="dxa"/>
            <w:vAlign w:val="center"/>
          </w:tcPr>
          <w:p w14:paraId="4527828A" w14:textId="77777777"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oldTelephoneNumber</w:t>
            </w:r>
          </w:p>
        </w:tc>
        <w:tc>
          <w:tcPr>
            <w:tcW w:w="1710" w:type="dxa"/>
            <w:vAlign w:val="center"/>
          </w:tcPr>
          <w:p w14:paraId="17C7D0CF" w14:textId="77777777"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w:t>
            </w:r>
            <w:r w:rsidRPr="00A64C15">
              <w:rPr>
                <w:rFonts w:asciiTheme="minorHAnsi" w:hAnsiTheme="minorHAnsi" w:cstheme="minorHAnsi"/>
                <w:sz w:val="18"/>
                <w:szCs w:val="18"/>
              </w:rPr>
              <w:t>ptional</w:t>
            </w:r>
          </w:p>
        </w:tc>
        <w:tc>
          <w:tcPr>
            <w:tcW w:w="1080" w:type="dxa"/>
            <w:vAlign w:val="center"/>
          </w:tcPr>
          <w:p w14:paraId="67A26585" w14:textId="447CAC92" w:rsidR="00991FDC" w:rsidRPr="00A64C15" w:rsidRDefault="00991FDC" w:rsidP="00991FD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 CH</w:t>
            </w:r>
          </w:p>
        </w:tc>
        <w:tc>
          <w:tcPr>
            <w:tcW w:w="4424" w:type="dxa"/>
            <w:vAlign w:val="center"/>
          </w:tcPr>
          <w:p w14:paraId="7513EF1E" w14:textId="77777777" w:rsidR="00991FDC" w:rsidRPr="00A64C15" w:rsidRDefault="00991FDC" w:rsidP="00991FDC">
            <w:pPr>
              <w:spacing w:before="0" w:after="0" w:line="360" w:lineRule="auto"/>
              <w:contextualSpacing/>
              <w:rPr>
                <w:rStyle w:val="prop-enum"/>
                <w:rFonts w:asciiTheme="minorHAnsi" w:hAnsiTheme="minorHAnsi" w:cstheme="minorHAnsi"/>
                <w:b/>
                <w:sz w:val="18"/>
                <w:szCs w:val="18"/>
              </w:rPr>
            </w:pPr>
            <w:r w:rsidRPr="00A64C15">
              <w:rPr>
                <w:rStyle w:val="prop-enum"/>
                <w:rFonts w:asciiTheme="minorHAnsi" w:hAnsiTheme="minorHAnsi" w:cstheme="minorHAnsi"/>
                <w:b/>
                <w:sz w:val="18"/>
                <w:szCs w:val="18"/>
              </w:rPr>
              <w:t xml:space="preserve">IT: </w:t>
            </w:r>
          </w:p>
          <w:p w14:paraId="5C1D94BA" w14:textId="53F83B9E" w:rsidR="00991FDC" w:rsidRPr="00A64C15" w:rsidRDefault="00991FDC" w:rsidP="00991FD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Used if DSU telephone number needs to be changed from one number to another without changing the other DSU details.</w:t>
            </w:r>
          </w:p>
          <w:p w14:paraId="75DF959C" w14:textId="77777777" w:rsidR="00991FDC" w:rsidRPr="00A64C15" w:rsidRDefault="00991FDC" w:rsidP="00991FD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Only used when OrderType(DSU) is Amend.</w:t>
            </w:r>
          </w:p>
          <w:p w14:paraId="1D7B6D0C" w14:textId="77777777" w:rsidR="00991FDC" w:rsidRPr="00A64C15" w:rsidRDefault="00991FDC" w:rsidP="00991FDC">
            <w:pPr>
              <w:spacing w:before="0" w:after="0" w:line="360" w:lineRule="auto"/>
              <w:contextualSpacing/>
              <w:rPr>
                <w:rStyle w:val="prop-enum"/>
                <w:rFonts w:asciiTheme="minorHAnsi" w:hAnsiTheme="minorHAnsi" w:cstheme="minorHAnsi"/>
                <w:bCs/>
                <w:sz w:val="18"/>
                <w:szCs w:val="18"/>
              </w:rPr>
            </w:pPr>
          </w:p>
          <w:p w14:paraId="23132414" w14:textId="77777777" w:rsidR="00991FDC" w:rsidRPr="00A64C15" w:rsidRDefault="00991FDC" w:rsidP="00991FD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For the Directory Service, it is possible to publish a number that is part of a numbering range (that starts always with ‘0’ and end with ‘9’)</w:t>
            </w:r>
          </w:p>
          <w:p w14:paraId="305BC804" w14:textId="77777777" w:rsidR="00991FDC" w:rsidRPr="00A64C15" w:rsidRDefault="00991FDC" w:rsidP="00991FD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For this purpose, a short numbering range identifying an extension of the user's switchboard (e.g. the switchboard operator's desk) is acceptable.</w:t>
            </w:r>
          </w:p>
          <w:p w14:paraId="4C15167F" w14:textId="77777777" w:rsidR="00991FDC" w:rsidRPr="00A64C15" w:rsidRDefault="00991FDC" w:rsidP="00991FD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Here is a practical example for a numbering range of 100 numbers ( range from 02 32803900 to 02 32803999 ) where are acceptable all the followings examples :</w:t>
            </w:r>
          </w:p>
          <w:p w14:paraId="600CE631" w14:textId="77777777" w:rsidR="00991FDC" w:rsidRPr="00A64C15" w:rsidRDefault="00991FDC" w:rsidP="00991FD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lastRenderedPageBreak/>
              <w:t>-</w:t>
            </w:r>
            <w:r w:rsidRPr="00A64C15">
              <w:rPr>
                <w:rStyle w:val="prop-enum"/>
                <w:rFonts w:asciiTheme="minorHAnsi" w:hAnsiTheme="minorHAnsi" w:cstheme="minorHAnsi"/>
                <w:bCs/>
                <w:sz w:val="18"/>
                <w:szCs w:val="18"/>
              </w:rPr>
              <w:tab/>
              <w:t>02 328039</w:t>
            </w:r>
          </w:p>
          <w:p w14:paraId="69E7E0C2" w14:textId="77777777" w:rsidR="00991FDC" w:rsidRPr="00A64C15" w:rsidRDefault="00991FDC" w:rsidP="00991FD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w:t>
            </w:r>
            <w:r w:rsidRPr="00A64C15">
              <w:rPr>
                <w:rStyle w:val="prop-enum"/>
                <w:rFonts w:asciiTheme="minorHAnsi" w:hAnsiTheme="minorHAnsi" w:cstheme="minorHAnsi"/>
                <w:bCs/>
                <w:sz w:val="18"/>
                <w:szCs w:val="18"/>
              </w:rPr>
              <w:tab/>
              <w:t>02 3280390 or 1 or ….. 9</w:t>
            </w:r>
          </w:p>
          <w:p w14:paraId="7FA64F16" w14:textId="77777777" w:rsidR="00991FDC" w:rsidRPr="00A64C15" w:rsidRDefault="00991FDC" w:rsidP="00991FD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w:t>
            </w:r>
            <w:r w:rsidRPr="00A64C15">
              <w:rPr>
                <w:rStyle w:val="prop-enum"/>
                <w:rFonts w:asciiTheme="minorHAnsi" w:hAnsiTheme="minorHAnsi" w:cstheme="minorHAnsi"/>
                <w:bCs/>
                <w:sz w:val="18"/>
                <w:szCs w:val="18"/>
              </w:rPr>
              <w:tab/>
              <w:t>02 32803900 or 01 or … 99</w:t>
            </w:r>
          </w:p>
          <w:p w14:paraId="52C30BF1" w14:textId="77777777" w:rsidR="00991FDC" w:rsidRPr="00A64C15" w:rsidRDefault="00991FDC" w:rsidP="00991FDC">
            <w:pPr>
              <w:spacing w:before="0" w:after="0" w:line="360" w:lineRule="auto"/>
              <w:contextualSpacing/>
              <w:rPr>
                <w:b/>
                <w:bCs/>
                <w:sz w:val="18"/>
                <w:szCs w:val="21"/>
              </w:rPr>
            </w:pPr>
            <w:r w:rsidRPr="00A64C15">
              <w:rPr>
                <w:b/>
                <w:bCs/>
                <w:sz w:val="18"/>
                <w:szCs w:val="21"/>
              </w:rPr>
              <w:t>CH:</w:t>
            </w:r>
          </w:p>
          <w:p w14:paraId="1FADF651" w14:textId="77777777" w:rsidR="00991FDC" w:rsidRPr="00A64C15" w:rsidRDefault="00991FDC" w:rsidP="00991FDC">
            <w:pPr>
              <w:spacing w:after="0" w:line="240" w:lineRule="auto"/>
              <w:rPr>
                <w:rFonts w:cstheme="minorHAnsi"/>
                <w:sz w:val="18"/>
                <w:szCs w:val="18"/>
              </w:rPr>
            </w:pPr>
            <w:r w:rsidRPr="00A64C15">
              <w:rPr>
                <w:rFonts w:cstheme="minorHAnsi"/>
                <w:sz w:val="18"/>
                <w:szCs w:val="18"/>
              </w:rPr>
              <w:t xml:space="preserve">Only used when OrderType(DSU) is AMEND. </w:t>
            </w:r>
          </w:p>
          <w:p w14:paraId="6FCF4C20" w14:textId="77777777" w:rsidR="00991FDC" w:rsidRPr="00A64C15" w:rsidRDefault="00991FDC" w:rsidP="00991FDC">
            <w:pPr>
              <w:spacing w:before="0" w:after="0" w:line="360" w:lineRule="auto"/>
              <w:contextualSpacing/>
              <w:rPr>
                <w:rFonts w:cstheme="minorHAnsi"/>
                <w:sz w:val="18"/>
                <w:szCs w:val="18"/>
              </w:rPr>
            </w:pPr>
            <w:r w:rsidRPr="00A64C15">
              <w:rPr>
                <w:rFonts w:cstheme="minorHAnsi"/>
                <w:sz w:val="18"/>
                <w:szCs w:val="18"/>
              </w:rPr>
              <w:t>Used if DSU telephone number to be changed from one number to another with or without changing the other DSU details.</w:t>
            </w:r>
            <w:r w:rsidRPr="00A64C15">
              <w:rPr>
                <w:rFonts w:cstheme="minorHAnsi"/>
                <w:sz w:val="18"/>
                <w:szCs w:val="18"/>
              </w:rPr>
              <w:br/>
              <w:t>Publish only 1 CLI number for the DSU without short number logic.</w:t>
            </w:r>
          </w:p>
          <w:p w14:paraId="672A09B3" w14:textId="77777777" w:rsidR="00991FDC" w:rsidRPr="00A64C15" w:rsidRDefault="00991FDC" w:rsidP="00991FDC">
            <w:pPr>
              <w:spacing w:before="0" w:after="0" w:line="360" w:lineRule="auto"/>
              <w:contextualSpacing/>
              <w:rPr>
                <w:rStyle w:val="prop-enum"/>
                <w:rFonts w:asciiTheme="minorHAnsi" w:hAnsiTheme="minorHAnsi" w:cstheme="minorHAnsi"/>
                <w:bCs/>
                <w:sz w:val="18"/>
                <w:szCs w:val="18"/>
              </w:rPr>
            </w:pPr>
          </w:p>
          <w:p w14:paraId="1A8FD400" w14:textId="77777777" w:rsidR="00991FDC" w:rsidRPr="00A64C15" w:rsidRDefault="00991FDC" w:rsidP="00991FDC">
            <w:pPr>
              <w:spacing w:before="0" w:after="0" w:line="360" w:lineRule="auto"/>
              <w:contextualSpacing/>
              <w:rPr>
                <w:rStyle w:val="prop-enum"/>
                <w:rFonts w:cstheme="minorHAnsi"/>
                <w:bCs/>
                <w:sz w:val="18"/>
                <w:szCs w:val="18"/>
              </w:rPr>
            </w:pPr>
            <w:r w:rsidRPr="00A64C15">
              <w:rPr>
                <w:rStyle w:val="prop-enum"/>
                <w:rFonts w:cstheme="minorHAnsi"/>
                <w:bCs/>
                <w:sz w:val="18"/>
                <w:szCs w:val="18"/>
              </w:rPr>
              <w:t xml:space="preserve">Allowed max length: </w:t>
            </w:r>
          </w:p>
          <w:p w14:paraId="1AC4B767" w14:textId="77777777" w:rsidR="00991FDC" w:rsidRPr="00A64C15" w:rsidRDefault="00991FDC" w:rsidP="00991FDC">
            <w:pPr>
              <w:spacing w:before="0" w:after="0" w:line="360" w:lineRule="auto"/>
              <w:contextualSpacing/>
              <w:rPr>
                <w:rStyle w:val="prop-enum"/>
                <w:rFonts w:cstheme="minorHAnsi"/>
                <w:bCs/>
                <w:sz w:val="18"/>
                <w:szCs w:val="18"/>
              </w:rPr>
            </w:pPr>
            <w:r w:rsidRPr="00A64C15">
              <w:rPr>
                <w:rStyle w:val="prop-enum"/>
                <w:rFonts w:cstheme="minorHAnsi"/>
                <w:bCs/>
                <w:sz w:val="18"/>
                <w:szCs w:val="18"/>
              </w:rPr>
              <w:t>IT: 13</w:t>
            </w:r>
          </w:p>
          <w:p w14:paraId="2A34EC50" w14:textId="07BCB520" w:rsidR="00991FDC" w:rsidRPr="00A64C15" w:rsidRDefault="00991FDC" w:rsidP="00991FD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CH: 12</w:t>
            </w:r>
          </w:p>
        </w:tc>
      </w:tr>
      <w:tr w:rsidR="00A64C15" w:rsidRPr="00A64C15" w14:paraId="509E1250"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CD9788E" w14:textId="49E12AE2" w:rsidR="00C0008B" w:rsidRPr="00A64C15" w:rsidRDefault="00C0008B" w:rsidP="00C0008B">
            <w:pPr>
              <w:spacing w:before="0" w:after="0" w:line="360" w:lineRule="auto"/>
              <w:contextualSpacing/>
              <w:rPr>
                <w:rFonts w:asciiTheme="minorHAnsi" w:hAnsiTheme="minorHAnsi" w:cstheme="minorHAnsi"/>
                <w:bCs/>
                <w:sz w:val="18"/>
                <w:szCs w:val="18"/>
              </w:rPr>
            </w:pPr>
            <w:r w:rsidRPr="00A64C15">
              <w:rPr>
                <w:rFonts w:cstheme="minorHAnsi"/>
                <w:bCs/>
                <w:sz w:val="18"/>
                <w:szCs w:val="18"/>
              </w:rPr>
              <w:t>customerType</w:t>
            </w:r>
          </w:p>
        </w:tc>
        <w:tc>
          <w:tcPr>
            <w:tcW w:w="1710" w:type="dxa"/>
            <w:vAlign w:val="center"/>
          </w:tcPr>
          <w:p w14:paraId="6DF2BE5E" w14:textId="7FD45090" w:rsidR="00C0008B" w:rsidRPr="00A64C15" w:rsidRDefault="00C0008B" w:rsidP="00C0008B">
            <w:pPr>
              <w:spacing w:before="0" w:after="0" w:line="360" w:lineRule="auto"/>
              <w:contextualSpacing/>
              <w:rPr>
                <w:rFonts w:asciiTheme="minorHAnsi" w:hAnsiTheme="minorHAnsi" w:cstheme="minorHAnsi"/>
                <w:bCs/>
                <w:sz w:val="18"/>
                <w:szCs w:val="18"/>
              </w:rPr>
            </w:pPr>
            <w:r w:rsidRPr="00A64C15">
              <w:rPr>
                <w:rFonts w:cstheme="minorHAnsi"/>
                <w:bCs/>
                <w:sz w:val="18"/>
                <w:szCs w:val="18"/>
              </w:rPr>
              <w:t>M</w:t>
            </w:r>
            <w:r w:rsidRPr="00A64C15">
              <w:rPr>
                <w:rFonts w:cstheme="minorHAnsi"/>
                <w:sz w:val="18"/>
                <w:szCs w:val="18"/>
              </w:rPr>
              <w:t>andatory</w:t>
            </w:r>
          </w:p>
        </w:tc>
        <w:tc>
          <w:tcPr>
            <w:tcW w:w="1080" w:type="dxa"/>
            <w:vAlign w:val="center"/>
          </w:tcPr>
          <w:p w14:paraId="147E13D0" w14:textId="63770433" w:rsidR="00C0008B" w:rsidRPr="00A64C15" w:rsidRDefault="00C0008B" w:rsidP="00C0008B">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AT</w:t>
            </w:r>
          </w:p>
        </w:tc>
        <w:tc>
          <w:tcPr>
            <w:tcW w:w="4424" w:type="dxa"/>
            <w:vAlign w:val="center"/>
          </w:tcPr>
          <w:p w14:paraId="739A78C9" w14:textId="77777777" w:rsidR="00C0008B" w:rsidRPr="00A64C15" w:rsidRDefault="00C0008B" w:rsidP="00C0008B">
            <w:pPr>
              <w:spacing w:before="0" w:after="0" w:line="360" w:lineRule="auto"/>
              <w:contextualSpacing/>
              <w:rPr>
                <w:rStyle w:val="prop-enum"/>
                <w:rFonts w:cstheme="minorHAnsi"/>
                <w:bCs/>
                <w:sz w:val="18"/>
                <w:szCs w:val="18"/>
              </w:rPr>
            </w:pPr>
            <w:r w:rsidRPr="00A64C15">
              <w:rPr>
                <w:rStyle w:val="prop-enum"/>
                <w:rFonts w:cstheme="minorHAnsi"/>
                <w:bCs/>
                <w:sz w:val="18"/>
                <w:szCs w:val="18"/>
              </w:rPr>
              <w:t>Allowed values:</w:t>
            </w:r>
          </w:p>
          <w:p w14:paraId="0818A877" w14:textId="77777777" w:rsidR="00C0008B" w:rsidRPr="00A64C15" w:rsidRDefault="00C0008B" w:rsidP="00C0008B">
            <w:pPr>
              <w:spacing w:before="0" w:after="0" w:line="360" w:lineRule="auto"/>
              <w:contextualSpacing/>
              <w:rPr>
                <w:rStyle w:val="prop-enum"/>
                <w:rFonts w:asciiTheme="minorHAnsi" w:hAnsiTheme="minorHAnsi" w:cstheme="minorHAnsi"/>
                <w:bCs/>
                <w:sz w:val="18"/>
                <w:szCs w:val="18"/>
              </w:rPr>
            </w:pPr>
            <w:r w:rsidRPr="00A64C15">
              <w:rPr>
                <w:rStyle w:val="prop-enum"/>
                <w:bCs/>
                <w:sz w:val="18"/>
                <w:szCs w:val="18"/>
              </w:rPr>
              <w:t>IT:</w:t>
            </w:r>
          </w:p>
          <w:p w14:paraId="35039102" w14:textId="77777777" w:rsidR="00C0008B" w:rsidRPr="00A64C15" w:rsidRDefault="00C0008B" w:rsidP="00C0008B">
            <w:pPr>
              <w:pStyle w:val="ListParagraph"/>
              <w:numPr>
                <w:ilvl w:val="0"/>
                <w:numId w:val="68"/>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Business</w:t>
            </w:r>
          </w:p>
          <w:p w14:paraId="64DEC0E8" w14:textId="77777777" w:rsidR="00C0008B" w:rsidRPr="00A64C15" w:rsidRDefault="00C0008B" w:rsidP="00C0008B">
            <w:pPr>
              <w:pStyle w:val="ListParagraph"/>
              <w:numPr>
                <w:ilvl w:val="0"/>
                <w:numId w:val="68"/>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Residential</w:t>
            </w:r>
          </w:p>
          <w:p w14:paraId="509B738D" w14:textId="77777777" w:rsidR="00C0008B" w:rsidRPr="00A64C15" w:rsidRDefault="00C0008B" w:rsidP="00C0008B">
            <w:pPr>
              <w:spacing w:after="0" w:line="360" w:lineRule="auto"/>
              <w:rPr>
                <w:rStyle w:val="prop-enum"/>
                <w:bCs/>
                <w:sz w:val="18"/>
                <w:szCs w:val="18"/>
              </w:rPr>
            </w:pPr>
            <w:r w:rsidRPr="00A64C15">
              <w:rPr>
                <w:rStyle w:val="prop-enum"/>
                <w:rFonts w:asciiTheme="minorHAnsi" w:hAnsiTheme="minorHAnsi" w:cstheme="minorHAnsi"/>
                <w:bCs/>
                <w:sz w:val="18"/>
                <w:szCs w:val="18"/>
              </w:rPr>
              <w:t>A</w:t>
            </w:r>
            <w:r w:rsidRPr="00A64C15">
              <w:rPr>
                <w:rStyle w:val="prop-enum"/>
                <w:bCs/>
                <w:sz w:val="18"/>
                <w:szCs w:val="18"/>
              </w:rPr>
              <w:t xml:space="preserve">T: </w:t>
            </w:r>
          </w:p>
          <w:p w14:paraId="76ACB7F1" w14:textId="77777777" w:rsidR="00C0008B" w:rsidRPr="00A64C15" w:rsidRDefault="00C0008B" w:rsidP="00C0008B">
            <w:pPr>
              <w:pStyle w:val="ListParagraph"/>
              <w:numPr>
                <w:ilvl w:val="0"/>
                <w:numId w:val="68"/>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Business</w:t>
            </w:r>
          </w:p>
          <w:p w14:paraId="5B19A2F1" w14:textId="77777777" w:rsidR="00C0008B" w:rsidRPr="00A64C15" w:rsidRDefault="00C0008B" w:rsidP="00C0008B">
            <w:pPr>
              <w:pStyle w:val="ListParagraph"/>
              <w:numPr>
                <w:ilvl w:val="0"/>
                <w:numId w:val="68"/>
              </w:numPr>
              <w:spacing w:before="0" w:after="0" w:line="360" w:lineRule="auto"/>
              <w:rPr>
                <w:rStyle w:val="prop-enum"/>
                <w:rFonts w:asciiTheme="minorHAnsi" w:hAnsiTheme="minorHAnsi" w:cstheme="minorHAnsi"/>
                <w:bCs/>
                <w:sz w:val="18"/>
                <w:szCs w:val="18"/>
              </w:rPr>
            </w:pPr>
            <w:r w:rsidRPr="00A64C15">
              <w:rPr>
                <w:rStyle w:val="prop-enum"/>
                <w:rFonts w:cstheme="minorHAnsi"/>
                <w:bCs/>
                <w:sz w:val="18"/>
                <w:szCs w:val="18"/>
              </w:rPr>
              <w:t>Residential</w:t>
            </w:r>
          </w:p>
          <w:p w14:paraId="4F42CC22" w14:textId="018CE447" w:rsidR="00C0008B" w:rsidRPr="00A64C15" w:rsidRDefault="00C0008B" w:rsidP="00C0008B">
            <w:pPr>
              <w:pStyle w:val="ListParagraph"/>
              <w:numPr>
                <w:ilvl w:val="0"/>
                <w:numId w:val="68"/>
              </w:numPr>
              <w:spacing w:before="0" w:after="0" w:line="360" w:lineRule="auto"/>
              <w:rPr>
                <w:rStyle w:val="prop-enum"/>
                <w:rFonts w:asciiTheme="minorHAnsi" w:hAnsiTheme="minorHAnsi" w:cstheme="minorHAnsi"/>
                <w:bCs/>
                <w:sz w:val="18"/>
                <w:szCs w:val="18"/>
              </w:rPr>
            </w:pPr>
            <w:r w:rsidRPr="00A64C15">
              <w:rPr>
                <w:rStyle w:val="prop-enum"/>
                <w:bCs/>
                <w:sz w:val="18"/>
                <w:szCs w:val="18"/>
              </w:rPr>
              <w:t>Mixed</w:t>
            </w:r>
          </w:p>
        </w:tc>
      </w:tr>
      <w:tr w:rsidR="00A64C15" w:rsidRPr="00A64C15" w14:paraId="05AFD204" w14:textId="77777777" w:rsidTr="00D80355">
        <w:trPr>
          <w:jc w:val="center"/>
        </w:trPr>
        <w:tc>
          <w:tcPr>
            <w:tcW w:w="2425" w:type="dxa"/>
            <w:vAlign w:val="center"/>
          </w:tcPr>
          <w:p w14:paraId="5B31585C" w14:textId="367552B5" w:rsidR="00F1080C" w:rsidRPr="00A64C15" w:rsidRDefault="00F1080C" w:rsidP="00F1080C">
            <w:pPr>
              <w:spacing w:before="0" w:after="0" w:line="360" w:lineRule="auto"/>
              <w:contextualSpacing/>
              <w:rPr>
                <w:rFonts w:asciiTheme="minorHAnsi" w:hAnsiTheme="minorHAnsi" w:cstheme="minorHAnsi"/>
                <w:bCs/>
                <w:sz w:val="18"/>
                <w:szCs w:val="18"/>
              </w:rPr>
            </w:pPr>
            <w:r w:rsidRPr="00A64C15">
              <w:rPr>
                <w:rFonts w:cstheme="minorHAnsi"/>
                <w:bCs/>
                <w:sz w:val="18"/>
                <w:szCs w:val="18"/>
              </w:rPr>
              <w:t>firstName</w:t>
            </w:r>
          </w:p>
        </w:tc>
        <w:tc>
          <w:tcPr>
            <w:tcW w:w="1710" w:type="dxa"/>
            <w:vAlign w:val="center"/>
          </w:tcPr>
          <w:p w14:paraId="0F179E56" w14:textId="74189D78" w:rsidR="00F1080C" w:rsidRPr="00A64C15" w:rsidRDefault="00F1080C" w:rsidP="00F1080C">
            <w:pPr>
              <w:spacing w:before="0" w:after="0" w:line="360" w:lineRule="auto"/>
              <w:contextualSpacing/>
              <w:rPr>
                <w:rFonts w:asciiTheme="minorHAnsi" w:hAnsiTheme="minorHAnsi" w:cstheme="minorHAnsi"/>
                <w:bCs/>
                <w:sz w:val="18"/>
                <w:szCs w:val="18"/>
              </w:rPr>
            </w:pPr>
            <w:r w:rsidRPr="00A64C15">
              <w:rPr>
                <w:rFonts w:cstheme="minorHAnsi"/>
                <w:bCs/>
                <w:sz w:val="18"/>
                <w:szCs w:val="18"/>
              </w:rPr>
              <w:t>C</w:t>
            </w:r>
            <w:r w:rsidRPr="00A64C15">
              <w:rPr>
                <w:rFonts w:cstheme="minorHAnsi"/>
                <w:sz w:val="18"/>
                <w:szCs w:val="18"/>
              </w:rPr>
              <w:t>onditional Mandatory</w:t>
            </w:r>
          </w:p>
        </w:tc>
        <w:tc>
          <w:tcPr>
            <w:tcW w:w="1080" w:type="dxa"/>
            <w:vAlign w:val="center"/>
          </w:tcPr>
          <w:p w14:paraId="182205B6" w14:textId="00B4E848" w:rsidR="00F1080C" w:rsidRPr="00A64C15" w:rsidRDefault="00F1080C" w:rsidP="00F1080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AT</w:t>
            </w:r>
          </w:p>
        </w:tc>
        <w:tc>
          <w:tcPr>
            <w:tcW w:w="4424" w:type="dxa"/>
            <w:vAlign w:val="center"/>
          </w:tcPr>
          <w:p w14:paraId="2620176C" w14:textId="77777777" w:rsidR="00F1080C" w:rsidRPr="00A64C15" w:rsidRDefault="00F1080C" w:rsidP="00F1080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382F473A" w14:textId="77777777" w:rsidR="00F1080C" w:rsidRPr="00A64C15" w:rsidRDefault="00F1080C" w:rsidP="00F1080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 50</w:t>
            </w:r>
          </w:p>
          <w:p w14:paraId="08CC505E" w14:textId="77777777" w:rsidR="00F1080C" w:rsidRPr="00A64C15" w:rsidRDefault="00F1080C" w:rsidP="00F1080C">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Allowed pattern: "([^×Þ÷þ])[A-Za-z0-9À-ÖØ-öø-ÿ:,!`'/\-\.\(\)'@=~+&amp;amp;&amp;quot;&amp;lt;&amp;gt; \w]*"</w:t>
            </w:r>
          </w:p>
          <w:p w14:paraId="2133E6E4" w14:textId="77777777" w:rsidR="00F1080C" w:rsidRPr="00A64C15" w:rsidRDefault="00F1080C" w:rsidP="00F1080C">
            <w:pPr>
              <w:spacing w:before="0" w:after="0" w:line="360" w:lineRule="auto"/>
              <w:contextualSpacing/>
              <w:rPr>
                <w:rStyle w:val="prop-enum"/>
                <w:rFonts w:cstheme="minorHAnsi"/>
                <w:bCs/>
                <w:sz w:val="18"/>
                <w:szCs w:val="18"/>
              </w:rPr>
            </w:pPr>
            <w:r w:rsidRPr="00A64C15">
              <w:rPr>
                <w:rStyle w:val="prop-enum"/>
                <w:rFonts w:cstheme="minorHAnsi"/>
                <w:bCs/>
                <w:sz w:val="18"/>
                <w:szCs w:val="18"/>
              </w:rPr>
              <w:t xml:space="preserve">IT: </w:t>
            </w:r>
          </w:p>
          <w:p w14:paraId="5F2D69E8" w14:textId="77777777" w:rsidR="00F1080C" w:rsidRPr="00A64C15" w:rsidRDefault="00F1080C" w:rsidP="00F1080C">
            <w:pPr>
              <w:spacing w:before="0" w:after="0" w:line="360" w:lineRule="auto"/>
              <w:contextualSpacing/>
              <w:rPr>
                <w:rStyle w:val="prop-enum"/>
                <w:rFonts w:cstheme="minorHAnsi"/>
                <w:bCs/>
                <w:sz w:val="18"/>
                <w:szCs w:val="18"/>
              </w:rPr>
            </w:pPr>
            <w:r w:rsidRPr="00A64C15">
              <w:rPr>
                <w:rStyle w:val="prop-enum"/>
                <w:rFonts w:cstheme="minorHAnsi"/>
                <w:bCs/>
                <w:sz w:val="18"/>
                <w:szCs w:val="18"/>
              </w:rPr>
              <w:t>For ‘Business’ customer type this field is not required</w:t>
            </w:r>
          </w:p>
          <w:p w14:paraId="6C44C225" w14:textId="77777777" w:rsidR="00F1080C" w:rsidRPr="00A64C15" w:rsidRDefault="00F1080C" w:rsidP="00F1080C">
            <w:pPr>
              <w:spacing w:after="0" w:line="360" w:lineRule="auto"/>
              <w:rPr>
                <w:rStyle w:val="prop-enum"/>
                <w:rFonts w:cstheme="minorHAnsi"/>
                <w:bCs/>
                <w:sz w:val="18"/>
                <w:szCs w:val="18"/>
              </w:rPr>
            </w:pPr>
            <w:r w:rsidRPr="00A64C15">
              <w:rPr>
                <w:rStyle w:val="prop-enum"/>
                <w:rFonts w:cstheme="minorHAnsi"/>
                <w:bCs/>
                <w:sz w:val="18"/>
                <w:szCs w:val="18"/>
              </w:rPr>
              <w:t xml:space="preserve">AT: </w:t>
            </w:r>
          </w:p>
          <w:p w14:paraId="24D8EF9E" w14:textId="77777777" w:rsidR="00F1080C" w:rsidRPr="00A64C15" w:rsidRDefault="00F1080C" w:rsidP="00F1080C">
            <w:p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If customer Type is  Residential  then ‘First Name’ and ‘Last name’ is  Mandatory.</w:t>
            </w:r>
          </w:p>
          <w:p w14:paraId="316D42B6" w14:textId="77777777" w:rsidR="00F1080C" w:rsidRPr="00A64C15" w:rsidRDefault="00F1080C" w:rsidP="00F1080C">
            <w:pPr>
              <w:spacing w:after="0" w:line="240" w:lineRule="auto"/>
              <w:rPr>
                <w:rFonts w:eastAsia="Times New Roman" w:cstheme="minorHAnsi"/>
                <w:sz w:val="18"/>
                <w:szCs w:val="18"/>
                <w:lang w:val="en-US" w:eastAsia="ja-JP"/>
              </w:rPr>
            </w:pPr>
          </w:p>
          <w:p w14:paraId="4F297D11" w14:textId="47A51071" w:rsidR="00F1080C" w:rsidRPr="00A64C15" w:rsidRDefault="00F1080C" w:rsidP="00F1080C">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If customer Type is Mixed then either ‘end Customer Name’ or ‘First Name and Last name’ is  Mandatory.</w:t>
            </w:r>
          </w:p>
        </w:tc>
      </w:tr>
      <w:tr w:rsidR="00A64C15" w:rsidRPr="00A64C15" w14:paraId="1B2F3DDB"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451898F4" w14:textId="6C7C471F" w:rsidR="00F1080C" w:rsidRPr="00A64C15" w:rsidRDefault="00F1080C" w:rsidP="00F1080C">
            <w:pPr>
              <w:spacing w:before="0" w:after="0" w:line="360" w:lineRule="auto"/>
              <w:contextualSpacing/>
              <w:rPr>
                <w:rFonts w:asciiTheme="minorHAnsi" w:hAnsiTheme="minorHAnsi" w:cstheme="minorHAnsi"/>
                <w:bCs/>
                <w:sz w:val="18"/>
                <w:szCs w:val="18"/>
              </w:rPr>
            </w:pPr>
            <w:r w:rsidRPr="00A64C15">
              <w:rPr>
                <w:rFonts w:cstheme="minorHAnsi"/>
                <w:bCs/>
                <w:sz w:val="18"/>
                <w:szCs w:val="18"/>
              </w:rPr>
              <w:t>lastName</w:t>
            </w:r>
          </w:p>
        </w:tc>
        <w:tc>
          <w:tcPr>
            <w:tcW w:w="1710" w:type="dxa"/>
            <w:vAlign w:val="center"/>
          </w:tcPr>
          <w:p w14:paraId="5BB096A4" w14:textId="72E53AED" w:rsidR="00F1080C" w:rsidRPr="00A64C15" w:rsidRDefault="00F1080C" w:rsidP="00F1080C">
            <w:pPr>
              <w:spacing w:before="0" w:after="0" w:line="360" w:lineRule="auto"/>
              <w:contextualSpacing/>
              <w:rPr>
                <w:rFonts w:asciiTheme="minorHAnsi" w:hAnsiTheme="minorHAnsi" w:cstheme="minorHAnsi"/>
                <w:bCs/>
                <w:sz w:val="18"/>
                <w:szCs w:val="18"/>
              </w:rPr>
            </w:pPr>
            <w:r w:rsidRPr="00A64C15">
              <w:rPr>
                <w:rFonts w:cstheme="minorHAnsi"/>
                <w:bCs/>
                <w:sz w:val="18"/>
                <w:szCs w:val="18"/>
              </w:rPr>
              <w:t>C</w:t>
            </w:r>
            <w:r w:rsidRPr="00A64C15">
              <w:rPr>
                <w:rFonts w:cstheme="minorHAnsi"/>
                <w:sz w:val="18"/>
                <w:szCs w:val="18"/>
              </w:rPr>
              <w:t>onditional Mandatory</w:t>
            </w:r>
          </w:p>
        </w:tc>
        <w:tc>
          <w:tcPr>
            <w:tcW w:w="1080" w:type="dxa"/>
            <w:vAlign w:val="center"/>
          </w:tcPr>
          <w:p w14:paraId="208FEECB" w14:textId="67509764" w:rsidR="00F1080C" w:rsidRPr="00A64C15" w:rsidRDefault="00F1080C" w:rsidP="00F1080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IT, AT</w:t>
            </w:r>
          </w:p>
        </w:tc>
        <w:tc>
          <w:tcPr>
            <w:tcW w:w="4424" w:type="dxa"/>
            <w:vAlign w:val="center"/>
          </w:tcPr>
          <w:p w14:paraId="5E1160A5" w14:textId="77777777" w:rsidR="00F1080C" w:rsidRPr="00A64C15" w:rsidRDefault="00F1080C" w:rsidP="00F1080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String</w:t>
            </w:r>
          </w:p>
          <w:p w14:paraId="5BB57368" w14:textId="77777777" w:rsidR="00F1080C" w:rsidRPr="00A64C15" w:rsidRDefault="00F1080C" w:rsidP="00F1080C">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Max length allowed: 50</w:t>
            </w:r>
          </w:p>
          <w:p w14:paraId="5B1931F9" w14:textId="77777777" w:rsidR="00F1080C" w:rsidRPr="00A64C15" w:rsidRDefault="00F1080C" w:rsidP="00F1080C">
            <w:pPr>
              <w:spacing w:before="0" w:after="0" w:line="360" w:lineRule="auto"/>
              <w:contextualSpacing/>
              <w:rPr>
                <w:rStyle w:val="prop-enum"/>
                <w:rFonts w:asciiTheme="minorHAnsi" w:hAnsiTheme="minorHAnsi" w:cstheme="minorHAnsi"/>
                <w:bCs/>
                <w:sz w:val="18"/>
                <w:szCs w:val="18"/>
                <w:lang w:val="en-US"/>
              </w:rPr>
            </w:pPr>
            <w:r w:rsidRPr="00A64C15">
              <w:rPr>
                <w:rStyle w:val="prop-enum"/>
                <w:rFonts w:cstheme="minorHAnsi"/>
                <w:bCs/>
                <w:sz w:val="18"/>
                <w:szCs w:val="18"/>
                <w:lang w:val="en-US"/>
              </w:rPr>
              <w:t>Allowed pattern: "([^×Þ÷þ])[A-Za-z0-9À-ÖØ-öø-ÿ:,!`'/\-\.\(\)'@=~+&amp;amp;&amp;quot;&amp;lt;&amp;gt; \w]*"</w:t>
            </w:r>
          </w:p>
          <w:p w14:paraId="709F0B73" w14:textId="77777777" w:rsidR="00F1080C" w:rsidRPr="00A64C15" w:rsidRDefault="00F1080C" w:rsidP="00F1080C">
            <w:pPr>
              <w:spacing w:after="0" w:line="240" w:lineRule="auto"/>
              <w:rPr>
                <w:rStyle w:val="prop-enum"/>
                <w:rFonts w:cstheme="minorHAnsi"/>
                <w:bCs/>
                <w:sz w:val="18"/>
                <w:szCs w:val="18"/>
              </w:rPr>
            </w:pPr>
            <w:r w:rsidRPr="00A64C15">
              <w:rPr>
                <w:rStyle w:val="prop-enum"/>
                <w:rFonts w:cstheme="minorHAnsi"/>
                <w:bCs/>
                <w:sz w:val="18"/>
                <w:szCs w:val="18"/>
              </w:rPr>
              <w:t xml:space="preserve">IT: </w:t>
            </w:r>
          </w:p>
          <w:p w14:paraId="20872D7F" w14:textId="77777777" w:rsidR="00F1080C" w:rsidRPr="00A64C15" w:rsidRDefault="00F1080C" w:rsidP="00F1080C">
            <w:pPr>
              <w:spacing w:after="0" w:line="360" w:lineRule="auto"/>
              <w:rPr>
                <w:rStyle w:val="prop-enum"/>
                <w:rFonts w:cstheme="minorHAnsi"/>
                <w:bCs/>
                <w:sz w:val="18"/>
                <w:szCs w:val="18"/>
              </w:rPr>
            </w:pPr>
            <w:r w:rsidRPr="00A64C15">
              <w:rPr>
                <w:rStyle w:val="prop-enum"/>
                <w:rFonts w:cstheme="minorHAnsi"/>
                <w:bCs/>
                <w:sz w:val="18"/>
                <w:szCs w:val="18"/>
              </w:rPr>
              <w:t>For ‘Business’ customer type this field is not required</w:t>
            </w:r>
          </w:p>
          <w:p w14:paraId="7CE91835" w14:textId="77777777" w:rsidR="00F1080C" w:rsidRPr="00A64C15" w:rsidRDefault="00F1080C" w:rsidP="00F1080C">
            <w:pPr>
              <w:spacing w:after="0" w:line="240" w:lineRule="auto"/>
              <w:rPr>
                <w:rStyle w:val="prop-enum"/>
                <w:rFonts w:asciiTheme="minorHAnsi" w:hAnsiTheme="minorHAnsi" w:cstheme="minorHAnsi"/>
                <w:sz w:val="18"/>
                <w:szCs w:val="18"/>
              </w:rPr>
            </w:pPr>
            <w:r w:rsidRPr="00A64C15">
              <w:rPr>
                <w:rStyle w:val="prop-enum"/>
                <w:rFonts w:asciiTheme="minorHAnsi" w:hAnsiTheme="minorHAnsi" w:cstheme="minorHAnsi"/>
                <w:sz w:val="18"/>
                <w:szCs w:val="18"/>
              </w:rPr>
              <w:t>AT:</w:t>
            </w:r>
          </w:p>
          <w:p w14:paraId="15529681" w14:textId="77777777" w:rsidR="00F1080C" w:rsidRPr="00A64C15" w:rsidRDefault="00F1080C" w:rsidP="00F1080C">
            <w:pPr>
              <w:spacing w:after="0" w:line="360" w:lineRule="auto"/>
              <w:rPr>
                <w:rFonts w:eastAsia="Times New Roman" w:cstheme="minorHAnsi"/>
                <w:sz w:val="18"/>
                <w:szCs w:val="18"/>
                <w:lang w:val="en-US" w:eastAsia="ja-JP"/>
              </w:rPr>
            </w:pPr>
            <w:r w:rsidRPr="00A64C15">
              <w:rPr>
                <w:rFonts w:eastAsia="Times New Roman" w:cstheme="minorHAnsi"/>
                <w:sz w:val="18"/>
                <w:szCs w:val="18"/>
                <w:lang w:val="en-US" w:eastAsia="ja-JP"/>
              </w:rPr>
              <w:t>If customer Type is  Residential  then ‘First Name’ and ‘Last name’ is  Mandatory.</w:t>
            </w:r>
          </w:p>
          <w:p w14:paraId="72B169A8" w14:textId="1C64800C" w:rsidR="00F1080C" w:rsidRPr="00A64C15" w:rsidRDefault="00F1080C" w:rsidP="00F1080C">
            <w:pPr>
              <w:spacing w:before="0" w:after="0" w:line="360" w:lineRule="auto"/>
              <w:contextualSpacing/>
              <w:rPr>
                <w:rStyle w:val="prop-enum"/>
                <w:rFonts w:asciiTheme="minorHAnsi" w:hAnsiTheme="minorHAnsi" w:cstheme="minorHAnsi"/>
                <w:bCs/>
                <w:sz w:val="18"/>
                <w:szCs w:val="18"/>
              </w:rPr>
            </w:pPr>
            <w:r w:rsidRPr="00A64C15">
              <w:rPr>
                <w:rFonts w:eastAsia="Times New Roman" w:cstheme="minorHAnsi"/>
                <w:sz w:val="18"/>
                <w:szCs w:val="18"/>
                <w:lang w:val="en-US" w:eastAsia="ja-JP"/>
              </w:rPr>
              <w:t>If customer Type is Mixed then either ‘end Customer Name’ or ‘First Name and Last name’ is  Mandatory.</w:t>
            </w:r>
          </w:p>
        </w:tc>
      </w:tr>
      <w:tr w:rsidR="00A64C15" w:rsidRPr="00A64C15" w14:paraId="46A7F34C" w14:textId="77777777" w:rsidTr="00D80355">
        <w:trPr>
          <w:jc w:val="center"/>
        </w:trPr>
        <w:tc>
          <w:tcPr>
            <w:tcW w:w="2425" w:type="dxa"/>
            <w:vAlign w:val="center"/>
          </w:tcPr>
          <w:p w14:paraId="7E64BCB7" w14:textId="77777777"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lastRenderedPageBreak/>
              <w:t>fiscalCode</w:t>
            </w:r>
          </w:p>
        </w:tc>
        <w:tc>
          <w:tcPr>
            <w:tcW w:w="1710" w:type="dxa"/>
            <w:vAlign w:val="center"/>
          </w:tcPr>
          <w:p w14:paraId="79A8C797" w14:textId="77777777"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C</w:t>
            </w:r>
            <w:r w:rsidRPr="00A64C15">
              <w:rPr>
                <w:rFonts w:asciiTheme="minorHAnsi" w:hAnsiTheme="minorHAnsi" w:cstheme="minorHAnsi"/>
                <w:sz w:val="18"/>
                <w:szCs w:val="18"/>
              </w:rPr>
              <w:t>onditional Mandatory</w:t>
            </w:r>
          </w:p>
        </w:tc>
        <w:tc>
          <w:tcPr>
            <w:tcW w:w="1080" w:type="dxa"/>
            <w:vAlign w:val="center"/>
          </w:tcPr>
          <w:p w14:paraId="5AFDE9A9" w14:textId="77777777" w:rsidR="00991FDC" w:rsidRPr="00A64C15" w:rsidRDefault="00991FDC" w:rsidP="00991FD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w:t>
            </w:r>
          </w:p>
        </w:tc>
        <w:tc>
          <w:tcPr>
            <w:tcW w:w="4424" w:type="dxa"/>
            <w:vAlign w:val="center"/>
          </w:tcPr>
          <w:p w14:paraId="59F9D155" w14:textId="77777777" w:rsidR="00991FDC" w:rsidRPr="00A64C15" w:rsidRDefault="00991FDC" w:rsidP="00991FD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If customer Type is  ‘Residential’ then this field is mandatory for IT</w:t>
            </w:r>
          </w:p>
          <w:p w14:paraId="5FE09B05" w14:textId="77777777" w:rsidR="00991FDC" w:rsidRPr="00A64C15" w:rsidRDefault="00991FDC" w:rsidP="00991FD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fixed allowed length: 16</w:t>
            </w:r>
          </w:p>
        </w:tc>
      </w:tr>
      <w:tr w:rsidR="00A64C15" w:rsidRPr="00A64C15" w14:paraId="0892D541"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342D7457" w14:textId="77777777"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importAndCease</w:t>
            </w:r>
          </w:p>
        </w:tc>
        <w:tc>
          <w:tcPr>
            <w:tcW w:w="1710" w:type="dxa"/>
            <w:vAlign w:val="center"/>
          </w:tcPr>
          <w:p w14:paraId="4ED4FD41" w14:textId="37F84EA0"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5C0483AC" w14:textId="77777777" w:rsidR="00991FDC" w:rsidRPr="00A64C15" w:rsidRDefault="00991FDC" w:rsidP="00991FD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w:t>
            </w:r>
          </w:p>
        </w:tc>
        <w:tc>
          <w:tcPr>
            <w:tcW w:w="4424" w:type="dxa"/>
            <w:vAlign w:val="center"/>
          </w:tcPr>
          <w:p w14:paraId="343C4E41" w14:textId="77777777" w:rsidR="00991FDC" w:rsidRPr="00A64C15" w:rsidRDefault="00991FDC" w:rsidP="00991FD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NA</w:t>
            </w:r>
          </w:p>
        </w:tc>
      </w:tr>
      <w:tr w:rsidR="00A64C15" w:rsidRPr="00A64C15" w14:paraId="26EA09AE" w14:textId="77777777" w:rsidTr="00D80355">
        <w:trPr>
          <w:jc w:val="center"/>
        </w:trPr>
        <w:tc>
          <w:tcPr>
            <w:tcW w:w="2425" w:type="dxa"/>
            <w:vAlign w:val="center"/>
          </w:tcPr>
          <w:p w14:paraId="040BD697" w14:textId="77777777"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amalgamateWithVAT</w:t>
            </w:r>
          </w:p>
        </w:tc>
        <w:tc>
          <w:tcPr>
            <w:tcW w:w="1710" w:type="dxa"/>
            <w:vAlign w:val="center"/>
          </w:tcPr>
          <w:p w14:paraId="55340644" w14:textId="77777777" w:rsidR="00991FDC" w:rsidRPr="00A64C15" w:rsidRDefault="00991FDC" w:rsidP="00991FDC">
            <w:pPr>
              <w:spacing w:before="0"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w:t>
            </w:r>
            <w:r w:rsidRPr="00A64C15">
              <w:rPr>
                <w:rFonts w:asciiTheme="minorHAnsi" w:hAnsiTheme="minorHAnsi" w:cstheme="minorHAnsi"/>
                <w:sz w:val="18"/>
                <w:szCs w:val="18"/>
              </w:rPr>
              <w:t>andatory</w:t>
            </w:r>
          </w:p>
        </w:tc>
        <w:tc>
          <w:tcPr>
            <w:tcW w:w="1080" w:type="dxa"/>
            <w:vAlign w:val="center"/>
          </w:tcPr>
          <w:p w14:paraId="47E14D5F" w14:textId="77777777" w:rsidR="00991FDC" w:rsidRPr="00A64C15" w:rsidRDefault="00991FDC" w:rsidP="00991FD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w:t>
            </w:r>
          </w:p>
        </w:tc>
        <w:tc>
          <w:tcPr>
            <w:tcW w:w="4424" w:type="dxa"/>
            <w:vAlign w:val="center"/>
          </w:tcPr>
          <w:p w14:paraId="29621A38" w14:textId="77777777" w:rsidR="00991FDC" w:rsidRPr="00A64C15" w:rsidRDefault="00991FDC" w:rsidP="00991FDC">
            <w:pPr>
              <w:spacing w:before="0"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Amalgamate numbers with VAT/tax code</w:t>
            </w:r>
          </w:p>
          <w:p w14:paraId="33948E9E" w14:textId="77777777" w:rsidR="00991FDC" w:rsidRPr="00A64C15" w:rsidRDefault="00991FDC" w:rsidP="00991FDC">
            <w:pPr>
              <w:spacing w:before="0" w:after="0" w:line="24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Allowed values are in bold:</w:t>
            </w:r>
          </w:p>
          <w:p w14:paraId="653006AF" w14:textId="77777777" w:rsidR="00991FDC" w:rsidRPr="00A64C15" w:rsidRDefault="00991FDC" w:rsidP="00991FDC">
            <w:pPr>
              <w:pStyle w:val="ListParagraph"/>
              <w:numPr>
                <w:ilvl w:val="0"/>
                <w:numId w:val="65"/>
              </w:numPr>
              <w:spacing w:before="0" w:after="0" w:line="240" w:lineRule="auto"/>
              <w:rPr>
                <w:rStyle w:val="prop-enum"/>
                <w:rFonts w:asciiTheme="minorHAnsi" w:hAnsiTheme="minorHAnsi" w:cstheme="minorHAnsi"/>
                <w:sz w:val="18"/>
                <w:szCs w:val="18"/>
              </w:rPr>
            </w:pPr>
            <w:r w:rsidRPr="00A64C15">
              <w:rPr>
                <w:rStyle w:val="prop-enum"/>
                <w:rFonts w:asciiTheme="minorHAnsi" w:hAnsiTheme="minorHAnsi" w:cstheme="minorHAnsi"/>
                <w:b/>
                <w:bCs/>
                <w:sz w:val="18"/>
                <w:szCs w:val="18"/>
              </w:rPr>
              <w:t>Yes</w:t>
            </w:r>
            <w:r w:rsidRPr="00A64C15">
              <w:rPr>
                <w:rStyle w:val="prop-enum"/>
                <w:rFonts w:asciiTheme="minorHAnsi" w:hAnsiTheme="minorHAnsi" w:cstheme="minorHAnsi"/>
                <w:bCs/>
                <w:sz w:val="18"/>
                <w:szCs w:val="18"/>
              </w:rPr>
              <w:t xml:space="preserve"> = Grouping</w:t>
            </w:r>
          </w:p>
          <w:p w14:paraId="7E7D45C1" w14:textId="77777777" w:rsidR="00991FDC" w:rsidRPr="00A64C15" w:rsidRDefault="00991FDC" w:rsidP="00991FDC">
            <w:pPr>
              <w:pStyle w:val="ListParagraph"/>
              <w:numPr>
                <w:ilvl w:val="0"/>
                <w:numId w:val="65"/>
              </w:numPr>
              <w:spacing w:before="0" w:after="0" w:line="240" w:lineRule="auto"/>
              <w:rPr>
                <w:rStyle w:val="prop-enum"/>
                <w:rFonts w:asciiTheme="minorHAnsi" w:hAnsiTheme="minorHAnsi" w:cstheme="minorHAnsi"/>
                <w:sz w:val="18"/>
                <w:szCs w:val="18"/>
              </w:rPr>
            </w:pPr>
            <w:r w:rsidRPr="00A64C15">
              <w:rPr>
                <w:rStyle w:val="prop-enum"/>
                <w:rFonts w:asciiTheme="minorHAnsi" w:hAnsiTheme="minorHAnsi" w:cstheme="minorHAnsi"/>
                <w:b/>
                <w:bCs/>
                <w:sz w:val="18"/>
                <w:szCs w:val="18"/>
              </w:rPr>
              <w:t>No</w:t>
            </w:r>
            <w:r w:rsidRPr="00A64C15">
              <w:rPr>
                <w:rStyle w:val="prop-enum"/>
                <w:rFonts w:asciiTheme="minorHAnsi" w:hAnsiTheme="minorHAnsi" w:cstheme="minorHAnsi"/>
                <w:bCs/>
                <w:sz w:val="18"/>
                <w:szCs w:val="18"/>
              </w:rPr>
              <w:t xml:space="preserve"> = No grouping</w:t>
            </w:r>
          </w:p>
        </w:tc>
      </w:tr>
      <w:tr w:rsidR="00A64C15" w:rsidRPr="00A64C15" w14:paraId="6E542FA2"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1FF9E796" w14:textId="0A915C8C" w:rsidR="00991FDC" w:rsidRPr="00A64C15" w:rsidRDefault="00991FDC" w:rsidP="00991FDC">
            <w:pPr>
              <w:spacing w:after="0" w:line="360" w:lineRule="auto"/>
              <w:contextualSpacing/>
              <w:rPr>
                <w:rFonts w:asciiTheme="minorHAnsi" w:hAnsiTheme="minorHAnsi" w:cstheme="minorHAnsi"/>
                <w:bCs/>
                <w:sz w:val="18"/>
                <w:szCs w:val="18"/>
              </w:rPr>
            </w:pPr>
            <w:r w:rsidRPr="00A64C15">
              <w:rPr>
                <w:rFonts w:asciiTheme="minorHAnsi" w:eastAsia="Times New Roman" w:hAnsiTheme="minorHAnsi" w:cstheme="minorHAnsi"/>
                <w:sz w:val="18"/>
                <w:szCs w:val="18"/>
                <w:lang w:val="en-US" w:eastAsia="ja-JP"/>
              </w:rPr>
              <w:t>directMarketingPreference</w:t>
            </w:r>
          </w:p>
        </w:tc>
        <w:tc>
          <w:tcPr>
            <w:tcW w:w="1710" w:type="dxa"/>
            <w:vAlign w:val="center"/>
          </w:tcPr>
          <w:p w14:paraId="51363930" w14:textId="05981F6F" w:rsidR="00991FDC" w:rsidRPr="00A64C15" w:rsidRDefault="00991FDC" w:rsidP="00991FDC">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 xml:space="preserve">Optional </w:t>
            </w:r>
          </w:p>
        </w:tc>
        <w:tc>
          <w:tcPr>
            <w:tcW w:w="1080" w:type="dxa"/>
            <w:vAlign w:val="center"/>
          </w:tcPr>
          <w:p w14:paraId="283CBC28" w14:textId="37FA9E1F" w:rsidR="00991FDC" w:rsidRPr="00A64C15" w:rsidRDefault="00991FDC" w:rsidP="00991FDC">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IE</w:t>
            </w:r>
          </w:p>
        </w:tc>
        <w:tc>
          <w:tcPr>
            <w:tcW w:w="4424" w:type="dxa"/>
            <w:vAlign w:val="center"/>
          </w:tcPr>
          <w:p w14:paraId="2490D8F7" w14:textId="77777777" w:rsidR="00991FDC" w:rsidRPr="00A64C15" w:rsidRDefault="00991FDC" w:rsidP="00991FDC">
            <w:p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 xml:space="preserve">Allowed values: </w:t>
            </w:r>
          </w:p>
          <w:p w14:paraId="12020A69" w14:textId="77777777" w:rsidR="00991FDC" w:rsidRPr="00A64C15" w:rsidRDefault="00991FDC" w:rsidP="00991FDC">
            <w:pPr>
              <w:pStyle w:val="ListParagraph"/>
              <w:numPr>
                <w:ilvl w:val="0"/>
                <w:numId w:val="98"/>
              </w:numPr>
              <w:spacing w:after="0" w:line="240" w:lineRule="auto"/>
              <w:rPr>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Y</w:t>
            </w:r>
          </w:p>
          <w:p w14:paraId="3D0B1C94" w14:textId="00532D6B" w:rsidR="00991FDC" w:rsidRPr="00A64C15" w:rsidRDefault="00991FDC" w:rsidP="00991FDC">
            <w:pPr>
              <w:pStyle w:val="ListParagraph"/>
              <w:numPr>
                <w:ilvl w:val="0"/>
                <w:numId w:val="98"/>
              </w:numPr>
              <w:spacing w:after="0" w:line="240" w:lineRule="auto"/>
              <w:rPr>
                <w:rStyle w:val="prop-enum"/>
                <w:rFonts w:asciiTheme="minorHAnsi" w:eastAsia="Times New Roman" w:hAnsiTheme="minorHAnsi" w:cstheme="minorHAnsi"/>
                <w:sz w:val="18"/>
                <w:szCs w:val="18"/>
                <w:lang w:val="en-US" w:eastAsia="ja-JP"/>
              </w:rPr>
            </w:pPr>
            <w:r w:rsidRPr="00A64C15">
              <w:rPr>
                <w:rFonts w:asciiTheme="minorHAnsi" w:eastAsia="Times New Roman" w:hAnsiTheme="minorHAnsi" w:cstheme="minorHAnsi"/>
                <w:sz w:val="18"/>
                <w:szCs w:val="18"/>
                <w:lang w:val="en-US" w:eastAsia="ja-JP"/>
              </w:rPr>
              <w:t>N</w:t>
            </w:r>
          </w:p>
        </w:tc>
      </w:tr>
      <w:tr w:rsidR="00A64C15" w:rsidRPr="00A64C15" w14:paraId="16D89AAB" w14:textId="77777777" w:rsidTr="00921688">
        <w:trPr>
          <w:jc w:val="center"/>
        </w:trPr>
        <w:tc>
          <w:tcPr>
            <w:tcW w:w="9639" w:type="dxa"/>
            <w:gridSpan w:val="4"/>
            <w:shd w:val="clear" w:color="auto" w:fill="C4FFF7" w:themeFill="accent1" w:themeFillTint="33"/>
            <w:vAlign w:val="center"/>
          </w:tcPr>
          <w:p w14:paraId="37F6EC6B" w14:textId="75FDEDA3" w:rsidR="00991FDC" w:rsidRPr="00A64C15" w:rsidRDefault="00991FDC" w:rsidP="00991FDC">
            <w:pPr>
              <w:spacing w:after="0" w:line="360" w:lineRule="auto"/>
              <w:contextualSpacing/>
              <w:rPr>
                <w:rStyle w:val="prop-enum"/>
                <w:rFonts w:asciiTheme="minorHAnsi" w:hAnsiTheme="minorHAnsi" w:cstheme="minorHAnsi"/>
                <w:b/>
                <w:sz w:val="18"/>
                <w:szCs w:val="18"/>
              </w:rPr>
            </w:pPr>
            <w:r w:rsidRPr="00A64C15">
              <w:rPr>
                <w:rFonts w:asciiTheme="minorHAnsi" w:hAnsiTheme="minorHAnsi" w:cstheme="minorHAnsi"/>
                <w:b/>
                <w:sz w:val="18"/>
                <w:szCs w:val="18"/>
              </w:rPr>
              <w:t>order</w:t>
            </w:r>
          </w:p>
        </w:tc>
      </w:tr>
      <w:tr w:rsidR="00A64C15" w:rsidRPr="00A64C15" w14:paraId="441A819D"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68966E8C" w14:textId="3AFE41BB" w:rsidR="00991FDC" w:rsidRPr="00A64C15" w:rsidRDefault="00991FDC" w:rsidP="00991FDC">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notes</w:t>
            </w:r>
          </w:p>
        </w:tc>
        <w:tc>
          <w:tcPr>
            <w:tcW w:w="1710" w:type="dxa"/>
            <w:vAlign w:val="center"/>
          </w:tcPr>
          <w:p w14:paraId="6E1BDFAD" w14:textId="2166F239" w:rsidR="00991FDC" w:rsidRPr="00A64C15" w:rsidRDefault="00991FDC" w:rsidP="00991FDC">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3E60E27D" w14:textId="6B3CEC2B" w:rsidR="00991FDC" w:rsidRPr="00A64C15" w:rsidRDefault="00991FDC" w:rsidP="00991FDC">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All</w:t>
            </w:r>
          </w:p>
        </w:tc>
        <w:tc>
          <w:tcPr>
            <w:tcW w:w="4424" w:type="dxa"/>
            <w:vAlign w:val="center"/>
          </w:tcPr>
          <w:p w14:paraId="64E38918" w14:textId="64CA12CD" w:rsidR="00991FDC" w:rsidRPr="00A64C15" w:rsidRDefault="00991FDC" w:rsidP="00991FDC">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Maximum Allowed Length:</w:t>
            </w:r>
          </w:p>
          <w:p w14:paraId="583601FF" w14:textId="77777777" w:rsidR="00991FDC" w:rsidRPr="00A64C15" w:rsidRDefault="00991FDC" w:rsidP="00991FDC">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 100</w:t>
            </w:r>
          </w:p>
          <w:p w14:paraId="25DDABF4" w14:textId="675389F6" w:rsidR="00991FDC" w:rsidRPr="00A64C15" w:rsidRDefault="00991FDC" w:rsidP="00991FDC">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Other: 2048</w:t>
            </w:r>
          </w:p>
        </w:tc>
      </w:tr>
      <w:tr w:rsidR="00A64C15" w:rsidRPr="00A64C15" w14:paraId="10CA5008" w14:textId="77777777" w:rsidTr="00D80355">
        <w:trPr>
          <w:jc w:val="center"/>
        </w:trPr>
        <w:tc>
          <w:tcPr>
            <w:tcW w:w="2425" w:type="dxa"/>
            <w:vAlign w:val="center"/>
          </w:tcPr>
          <w:p w14:paraId="6D27F777" w14:textId="68863FA1" w:rsidR="00991FDC" w:rsidRPr="00A64C15" w:rsidRDefault="00991FDC" w:rsidP="00991FDC">
            <w:pPr>
              <w:spacing w:after="0" w:line="360" w:lineRule="auto"/>
              <w:contextualSpacing/>
              <w:rPr>
                <w:rFonts w:cstheme="minorHAnsi"/>
                <w:bCs/>
                <w:sz w:val="18"/>
                <w:szCs w:val="18"/>
              </w:rPr>
            </w:pPr>
            <w:r w:rsidRPr="00A64C15">
              <w:rPr>
                <w:rFonts w:cstheme="minorHAnsi"/>
                <w:bCs/>
                <w:sz w:val="18"/>
                <w:szCs w:val="18"/>
              </w:rPr>
              <w:t>newActivation</w:t>
            </w:r>
          </w:p>
        </w:tc>
        <w:tc>
          <w:tcPr>
            <w:tcW w:w="1710" w:type="dxa"/>
            <w:vAlign w:val="center"/>
          </w:tcPr>
          <w:p w14:paraId="314D84BF" w14:textId="32DDCF6C" w:rsidR="00991FDC" w:rsidRPr="00A64C15" w:rsidRDefault="00991FDC" w:rsidP="00991FDC">
            <w:pPr>
              <w:spacing w:after="0" w:line="360" w:lineRule="auto"/>
              <w:contextualSpacing/>
              <w:rPr>
                <w:rFonts w:cstheme="minorHAnsi"/>
                <w:bCs/>
                <w:sz w:val="18"/>
                <w:szCs w:val="18"/>
              </w:rPr>
            </w:pPr>
            <w:r w:rsidRPr="00A64C15">
              <w:rPr>
                <w:rFonts w:cstheme="minorHAnsi"/>
                <w:bCs/>
                <w:sz w:val="18"/>
                <w:szCs w:val="18"/>
              </w:rPr>
              <w:t>Optional</w:t>
            </w:r>
          </w:p>
        </w:tc>
        <w:tc>
          <w:tcPr>
            <w:tcW w:w="1080" w:type="dxa"/>
            <w:vAlign w:val="center"/>
          </w:tcPr>
          <w:p w14:paraId="05EA5840" w14:textId="63D8DA02" w:rsidR="00991FDC" w:rsidRPr="00A64C15" w:rsidRDefault="00991FDC" w:rsidP="00991FDC">
            <w:pPr>
              <w:spacing w:after="0" w:line="360" w:lineRule="auto"/>
              <w:contextualSpacing/>
              <w:rPr>
                <w:rStyle w:val="prop-enum"/>
                <w:rFonts w:cstheme="minorHAnsi"/>
                <w:bCs/>
                <w:sz w:val="18"/>
                <w:szCs w:val="18"/>
              </w:rPr>
            </w:pPr>
            <w:r w:rsidRPr="00A64C15">
              <w:rPr>
                <w:rStyle w:val="prop-enum"/>
                <w:rFonts w:cstheme="minorHAnsi"/>
                <w:bCs/>
                <w:sz w:val="18"/>
                <w:szCs w:val="18"/>
              </w:rPr>
              <w:t>NL</w:t>
            </w:r>
          </w:p>
        </w:tc>
        <w:tc>
          <w:tcPr>
            <w:tcW w:w="4424" w:type="dxa"/>
            <w:vAlign w:val="center"/>
          </w:tcPr>
          <w:p w14:paraId="6CC62FC1" w14:textId="77777777" w:rsidR="00991FDC" w:rsidRPr="00A64C15" w:rsidRDefault="00991FDC" w:rsidP="00991FDC">
            <w:pPr>
              <w:spacing w:after="0" w:line="360" w:lineRule="auto"/>
              <w:contextualSpacing/>
              <w:rPr>
                <w:rStyle w:val="prop-enum"/>
                <w:rFonts w:cstheme="minorHAnsi"/>
                <w:bCs/>
                <w:sz w:val="18"/>
                <w:szCs w:val="18"/>
              </w:rPr>
            </w:pPr>
            <w:r w:rsidRPr="00A64C15">
              <w:rPr>
                <w:rStyle w:val="prop-enum"/>
                <w:rFonts w:cstheme="minorHAnsi"/>
                <w:bCs/>
                <w:sz w:val="18"/>
                <w:szCs w:val="18"/>
              </w:rPr>
              <w:t>Allowed value: Yes, No</w:t>
            </w:r>
          </w:p>
          <w:p w14:paraId="0A483FF5" w14:textId="6BC6833B" w:rsidR="00991FDC" w:rsidRPr="00A64C15" w:rsidRDefault="00991FDC" w:rsidP="00991FDC">
            <w:pPr>
              <w:spacing w:after="0" w:line="360" w:lineRule="auto"/>
              <w:contextualSpacing/>
              <w:rPr>
                <w:rStyle w:val="prop-enum"/>
                <w:rFonts w:cstheme="minorHAnsi"/>
                <w:bCs/>
                <w:sz w:val="18"/>
                <w:szCs w:val="18"/>
              </w:rPr>
            </w:pPr>
            <w:r w:rsidRPr="00A64C15">
              <w:rPr>
                <w:rStyle w:val="prop-enum"/>
                <w:rFonts w:cstheme="minorHAnsi"/>
                <w:bCs/>
                <w:sz w:val="18"/>
                <w:szCs w:val="18"/>
              </w:rPr>
              <w:t>Applicable for NL 088 number activation only</w:t>
            </w:r>
          </w:p>
        </w:tc>
      </w:tr>
      <w:tr w:rsidR="00A64C15" w:rsidRPr="00A64C15" w14:paraId="39728683" w14:textId="77777777" w:rsidTr="00C53292">
        <w:trPr>
          <w:cnfStyle w:val="000000010000" w:firstRow="0" w:lastRow="0" w:firstColumn="0" w:lastColumn="0" w:oddVBand="0" w:evenVBand="0" w:oddHBand="0" w:evenHBand="1" w:firstRowFirstColumn="0" w:firstRowLastColumn="0" w:lastRowFirstColumn="0" w:lastRowLastColumn="0"/>
          <w:jc w:val="center"/>
        </w:trPr>
        <w:tc>
          <w:tcPr>
            <w:tcW w:w="9639" w:type="dxa"/>
            <w:gridSpan w:val="4"/>
            <w:shd w:val="clear" w:color="auto" w:fill="BAFFFA" w:themeFill="accent2" w:themeFillTint="33"/>
            <w:vAlign w:val="center"/>
          </w:tcPr>
          <w:p w14:paraId="57F506A0" w14:textId="09B29279" w:rsidR="00991FDC" w:rsidRPr="00A64C15" w:rsidRDefault="00991FDC" w:rsidP="00991FDC">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
                <w:sz w:val="18"/>
                <w:szCs w:val="18"/>
              </w:rPr>
              <w:t xml:space="preserve">groupedClisRangeSpecList </w:t>
            </w:r>
            <w:r w:rsidRPr="00A64C15">
              <w:rPr>
                <w:rStyle w:val="prop-enum"/>
                <w:rFonts w:asciiTheme="minorHAnsi" w:hAnsiTheme="minorHAnsi" w:cstheme="minorHAnsi"/>
                <w:bCs/>
                <w:sz w:val="18"/>
                <w:szCs w:val="18"/>
              </w:rPr>
              <w:t>(Optional node)</w:t>
            </w:r>
          </w:p>
          <w:p w14:paraId="2D7D42A5" w14:textId="3DA0AC0B" w:rsidR="00991FDC" w:rsidRPr="00A64C15" w:rsidRDefault="00991FDC" w:rsidP="00991FDC">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
                <w:sz w:val="18"/>
                <w:szCs w:val="18"/>
              </w:rPr>
              <w:t xml:space="preserve"> </w:t>
            </w:r>
            <w:r w:rsidRPr="00A64C15">
              <w:rPr>
                <w:rStyle w:val="prop-enum"/>
                <w:rFonts w:asciiTheme="minorHAnsi" w:hAnsiTheme="minorHAnsi" w:cstheme="minorHAnsi"/>
                <w:bCs/>
                <w:sz w:val="18"/>
                <w:szCs w:val="18"/>
              </w:rPr>
              <w:t>(for NL only)</w:t>
            </w:r>
          </w:p>
        </w:tc>
      </w:tr>
      <w:tr w:rsidR="00A64C15" w:rsidRPr="00A64C15" w14:paraId="48095829" w14:textId="77777777" w:rsidTr="00D80355">
        <w:trPr>
          <w:jc w:val="center"/>
        </w:trPr>
        <w:tc>
          <w:tcPr>
            <w:tcW w:w="2425" w:type="dxa"/>
            <w:vAlign w:val="center"/>
          </w:tcPr>
          <w:p w14:paraId="56C7F051" w14:textId="77777777" w:rsidR="00991FDC" w:rsidRPr="00A64C15" w:rsidRDefault="00991FDC" w:rsidP="00991FDC">
            <w:pPr>
              <w:spacing w:after="0" w:line="360" w:lineRule="auto"/>
              <w:contextualSpacing/>
              <w:rPr>
                <w:rFonts w:cstheme="minorHAnsi"/>
                <w:bCs/>
                <w:sz w:val="18"/>
                <w:szCs w:val="18"/>
              </w:rPr>
            </w:pPr>
            <w:r w:rsidRPr="00A64C15">
              <w:rPr>
                <w:rFonts w:cstheme="minorHAnsi"/>
                <w:bCs/>
                <w:sz w:val="18"/>
                <w:szCs w:val="18"/>
              </w:rPr>
              <w:t>parentCliRange</w:t>
            </w:r>
          </w:p>
          <w:p w14:paraId="4F5B337C" w14:textId="77777777" w:rsidR="00991FDC" w:rsidRPr="00A64C15" w:rsidRDefault="00991FDC" w:rsidP="00991FDC">
            <w:pPr>
              <w:spacing w:after="0" w:line="360" w:lineRule="auto"/>
              <w:contextualSpacing/>
              <w:rPr>
                <w:rFonts w:cstheme="minorHAnsi"/>
                <w:bCs/>
                <w:sz w:val="18"/>
                <w:szCs w:val="18"/>
              </w:rPr>
            </w:pPr>
            <w:r w:rsidRPr="00A64C15">
              <w:rPr>
                <w:rFonts w:cstheme="minorHAnsi"/>
                <w:bCs/>
                <w:sz w:val="18"/>
                <w:szCs w:val="18"/>
              </w:rPr>
              <w:t xml:space="preserve">     startFullNumber</w:t>
            </w:r>
          </w:p>
          <w:p w14:paraId="7B999DA4" w14:textId="78D2F0A3" w:rsidR="00991FDC" w:rsidRPr="00A64C15" w:rsidRDefault="00991FDC" w:rsidP="00991FDC">
            <w:pPr>
              <w:spacing w:after="0" w:line="360" w:lineRule="auto"/>
              <w:contextualSpacing/>
              <w:rPr>
                <w:rFonts w:asciiTheme="minorHAnsi" w:hAnsiTheme="minorHAnsi" w:cstheme="minorHAnsi"/>
                <w:bCs/>
                <w:sz w:val="18"/>
                <w:szCs w:val="18"/>
              </w:rPr>
            </w:pPr>
            <w:r w:rsidRPr="00A64C15">
              <w:rPr>
                <w:rFonts w:cstheme="minorHAnsi"/>
                <w:bCs/>
                <w:sz w:val="18"/>
                <w:szCs w:val="18"/>
              </w:rPr>
              <w:t xml:space="preserve">     endFullNumber</w:t>
            </w:r>
          </w:p>
        </w:tc>
        <w:tc>
          <w:tcPr>
            <w:tcW w:w="1710" w:type="dxa"/>
            <w:vAlign w:val="center"/>
          </w:tcPr>
          <w:p w14:paraId="4F418627" w14:textId="2F1C3EC2" w:rsidR="00991FDC" w:rsidRPr="00A64C15" w:rsidRDefault="00991FDC" w:rsidP="00991FDC">
            <w:pPr>
              <w:spacing w:after="0" w:line="360" w:lineRule="auto"/>
              <w:contextualSpacing/>
              <w:rPr>
                <w:rFonts w:asciiTheme="minorHAnsi" w:hAnsiTheme="minorHAnsi" w:cstheme="minorHAnsi"/>
                <w:bCs/>
                <w:sz w:val="18"/>
                <w:szCs w:val="18"/>
              </w:rPr>
            </w:pPr>
            <w:r w:rsidRPr="00A64C15">
              <w:rPr>
                <w:rFonts w:cstheme="minorHAnsi"/>
                <w:bCs/>
                <w:sz w:val="18"/>
                <w:szCs w:val="18"/>
              </w:rPr>
              <w:t>Mandatory</w:t>
            </w:r>
          </w:p>
        </w:tc>
        <w:tc>
          <w:tcPr>
            <w:tcW w:w="1080" w:type="dxa"/>
            <w:vAlign w:val="center"/>
          </w:tcPr>
          <w:p w14:paraId="1FC45D76" w14:textId="4B627E31" w:rsidR="00991FDC" w:rsidRPr="00A64C15" w:rsidRDefault="00991FDC" w:rsidP="00991FDC">
            <w:pPr>
              <w:spacing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NL</w:t>
            </w:r>
          </w:p>
        </w:tc>
        <w:tc>
          <w:tcPr>
            <w:tcW w:w="4424" w:type="dxa"/>
            <w:vAlign w:val="center"/>
          </w:tcPr>
          <w:p w14:paraId="5B77F09A" w14:textId="77777777" w:rsidR="00991FDC" w:rsidRPr="00A64C15" w:rsidRDefault="00991FDC" w:rsidP="00991FDC">
            <w:pPr>
              <w:spacing w:after="0" w:line="360" w:lineRule="auto"/>
              <w:contextualSpacing/>
              <w:rPr>
                <w:rStyle w:val="prop-name"/>
                <w:rFonts w:asciiTheme="minorHAnsi" w:hAnsiTheme="minorHAnsi" w:cstheme="minorHAnsi"/>
                <w:sz w:val="18"/>
                <w:szCs w:val="18"/>
              </w:rPr>
            </w:pPr>
            <w:r w:rsidRPr="00A64C15">
              <w:rPr>
                <w:rStyle w:val="prop-name"/>
                <w:rFonts w:asciiTheme="minorHAnsi" w:hAnsiTheme="minorHAnsi" w:cstheme="minorHAnsi"/>
                <w:sz w:val="18"/>
                <w:szCs w:val="18"/>
              </w:rPr>
              <w:t>E164NumberType</w:t>
            </w:r>
          </w:p>
          <w:p w14:paraId="4B4242CC" w14:textId="23561D69" w:rsidR="00991FDC" w:rsidRPr="00A64C15" w:rsidRDefault="00991FDC" w:rsidP="00991FDC">
            <w:pPr>
              <w:spacing w:after="0" w:line="360" w:lineRule="auto"/>
              <w:contextualSpacing/>
              <w:rPr>
                <w:rStyle w:val="prop-enum"/>
                <w:rFonts w:asciiTheme="minorHAnsi" w:hAnsiTheme="minorHAnsi" w:cstheme="minorHAnsi"/>
                <w:sz w:val="18"/>
                <w:szCs w:val="18"/>
              </w:rPr>
            </w:pPr>
            <w:r w:rsidRPr="00A64C15">
              <w:rPr>
                <w:rStyle w:val="prop-type"/>
                <w:rFonts w:asciiTheme="minorHAnsi" w:hAnsiTheme="minorHAnsi" w:cstheme="minorHAnsi"/>
                <w:sz w:val="18"/>
                <w:szCs w:val="18"/>
              </w:rPr>
              <w:t>string</w:t>
            </w:r>
            <w:r w:rsidRPr="00A64C15">
              <w:rPr>
                <w:rFonts w:asciiTheme="minorHAnsi" w:hAnsiTheme="minorHAnsi" w:cstheme="minorHAnsi"/>
                <w:sz w:val="18"/>
                <w:szCs w:val="18"/>
              </w:rPr>
              <w:br/>
            </w:r>
            <w:r w:rsidRPr="00A64C15">
              <w:rPr>
                <w:rStyle w:val="property"/>
                <w:rFonts w:asciiTheme="minorHAnsi" w:hAnsiTheme="minorHAnsi" w:cstheme="minorHAnsi"/>
                <w:sz w:val="18"/>
                <w:szCs w:val="18"/>
              </w:rPr>
              <w:t>maxLength: 20</w:t>
            </w:r>
            <w:r w:rsidRPr="00A64C15">
              <w:rPr>
                <w:rFonts w:asciiTheme="minorHAnsi" w:hAnsiTheme="minorHAnsi" w:cstheme="minorHAnsi"/>
                <w:sz w:val="18"/>
                <w:szCs w:val="18"/>
              </w:rPr>
              <w:br/>
            </w:r>
            <w:r w:rsidRPr="00A64C15">
              <w:rPr>
                <w:rStyle w:val="property"/>
                <w:rFonts w:asciiTheme="minorHAnsi" w:hAnsiTheme="minorHAnsi" w:cstheme="minorHAnsi"/>
                <w:sz w:val="18"/>
                <w:szCs w:val="18"/>
              </w:rPr>
              <w:t>example: +31XXXXXXXXXX</w:t>
            </w:r>
          </w:p>
        </w:tc>
      </w:tr>
      <w:tr w:rsidR="00A64C15" w:rsidRPr="00A64C15" w14:paraId="0B6AE715"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39B31A57" w14:textId="77777777" w:rsidR="00991FDC" w:rsidRPr="00A64C15" w:rsidRDefault="00991FDC" w:rsidP="00991FDC">
            <w:pPr>
              <w:spacing w:after="0" w:line="360" w:lineRule="auto"/>
              <w:contextualSpacing/>
              <w:rPr>
                <w:rFonts w:cstheme="minorHAnsi"/>
                <w:bCs/>
                <w:sz w:val="18"/>
                <w:szCs w:val="18"/>
              </w:rPr>
            </w:pPr>
            <w:r w:rsidRPr="00A64C15">
              <w:rPr>
                <w:rFonts w:cstheme="minorHAnsi"/>
                <w:bCs/>
                <w:sz w:val="18"/>
                <w:szCs w:val="18"/>
              </w:rPr>
              <w:t>parentCliRange</w:t>
            </w:r>
          </w:p>
          <w:p w14:paraId="2706433D" w14:textId="77777777" w:rsidR="00991FDC" w:rsidRPr="00A64C15" w:rsidRDefault="00991FDC" w:rsidP="00991FDC">
            <w:pPr>
              <w:spacing w:after="0" w:line="360" w:lineRule="auto"/>
              <w:contextualSpacing/>
              <w:rPr>
                <w:rFonts w:cstheme="minorHAnsi"/>
                <w:bCs/>
                <w:sz w:val="18"/>
                <w:szCs w:val="18"/>
              </w:rPr>
            </w:pPr>
            <w:r w:rsidRPr="00A64C15">
              <w:rPr>
                <w:rFonts w:cstheme="minorHAnsi"/>
                <w:bCs/>
                <w:sz w:val="18"/>
                <w:szCs w:val="18"/>
              </w:rPr>
              <w:t xml:space="preserve">     startFullNumber</w:t>
            </w:r>
          </w:p>
          <w:p w14:paraId="2B347472" w14:textId="364E4783" w:rsidR="00991FDC" w:rsidRPr="00A64C15" w:rsidRDefault="00991FDC" w:rsidP="00991FDC">
            <w:pPr>
              <w:spacing w:after="0" w:line="360" w:lineRule="auto"/>
              <w:contextualSpacing/>
              <w:rPr>
                <w:rFonts w:cstheme="minorHAnsi"/>
                <w:bCs/>
                <w:sz w:val="18"/>
                <w:szCs w:val="18"/>
              </w:rPr>
            </w:pPr>
            <w:r w:rsidRPr="00A64C15">
              <w:rPr>
                <w:rFonts w:cstheme="minorHAnsi"/>
                <w:bCs/>
                <w:sz w:val="18"/>
                <w:szCs w:val="18"/>
              </w:rPr>
              <w:t xml:space="preserve">     endFullNumber</w:t>
            </w:r>
          </w:p>
        </w:tc>
        <w:tc>
          <w:tcPr>
            <w:tcW w:w="1710" w:type="dxa"/>
            <w:vAlign w:val="center"/>
          </w:tcPr>
          <w:p w14:paraId="1664089E" w14:textId="741A49F3" w:rsidR="00991FDC" w:rsidRPr="00A64C15" w:rsidRDefault="00991FDC" w:rsidP="00991FDC">
            <w:pPr>
              <w:spacing w:after="0" w:line="360" w:lineRule="auto"/>
              <w:contextualSpacing/>
              <w:rPr>
                <w:rFonts w:cstheme="minorHAnsi"/>
                <w:bCs/>
                <w:sz w:val="18"/>
                <w:szCs w:val="18"/>
              </w:rPr>
            </w:pPr>
            <w:r w:rsidRPr="00A64C15">
              <w:rPr>
                <w:rFonts w:cstheme="minorHAnsi"/>
                <w:bCs/>
                <w:sz w:val="18"/>
                <w:szCs w:val="18"/>
              </w:rPr>
              <w:t>Optional</w:t>
            </w:r>
          </w:p>
        </w:tc>
        <w:tc>
          <w:tcPr>
            <w:tcW w:w="1080" w:type="dxa"/>
            <w:vAlign w:val="center"/>
          </w:tcPr>
          <w:p w14:paraId="16AB48A7" w14:textId="2F93D58E" w:rsidR="00991FDC" w:rsidRPr="00A64C15" w:rsidRDefault="00991FDC" w:rsidP="00991FDC">
            <w:pPr>
              <w:spacing w:after="0" w:line="360" w:lineRule="auto"/>
              <w:contextualSpacing/>
              <w:rPr>
                <w:rStyle w:val="prop-enum"/>
                <w:rFonts w:cstheme="minorHAnsi"/>
                <w:bCs/>
                <w:sz w:val="18"/>
                <w:szCs w:val="18"/>
              </w:rPr>
            </w:pPr>
            <w:r w:rsidRPr="00A64C15">
              <w:rPr>
                <w:rStyle w:val="prop-enum"/>
                <w:rFonts w:cstheme="minorHAnsi"/>
                <w:bCs/>
                <w:sz w:val="18"/>
                <w:szCs w:val="18"/>
              </w:rPr>
              <w:t>C</w:t>
            </w:r>
            <w:r w:rsidRPr="00A64C15">
              <w:rPr>
                <w:rStyle w:val="prop-enum"/>
                <w:sz w:val="18"/>
                <w:szCs w:val="18"/>
              </w:rPr>
              <w:t>H</w:t>
            </w:r>
          </w:p>
        </w:tc>
        <w:tc>
          <w:tcPr>
            <w:tcW w:w="4424" w:type="dxa"/>
            <w:vAlign w:val="center"/>
          </w:tcPr>
          <w:p w14:paraId="5574802D" w14:textId="77777777" w:rsidR="00991FDC" w:rsidRPr="00A64C15" w:rsidRDefault="00991FDC" w:rsidP="00991FDC">
            <w:pPr>
              <w:spacing w:after="0" w:line="360" w:lineRule="auto"/>
              <w:contextualSpacing/>
              <w:rPr>
                <w:rFonts w:cstheme="minorHAnsi"/>
                <w:sz w:val="18"/>
                <w:szCs w:val="18"/>
              </w:rPr>
            </w:pPr>
            <w:r w:rsidRPr="00A64C15">
              <w:rPr>
                <w:rFonts w:cstheme="minorHAnsi"/>
                <w:sz w:val="18"/>
                <w:szCs w:val="18"/>
              </w:rPr>
              <w:t>Conditional Mandatory with order level startFullNumber and endFullNumber with multiple number ranges or multiple individual CLI's are provided if operation type is Activation and Portin Activation. Otherwise it is optional</w:t>
            </w:r>
          </w:p>
          <w:p w14:paraId="71662526" w14:textId="77777777" w:rsidR="00991FDC" w:rsidRPr="00A64C15" w:rsidRDefault="00991FDC" w:rsidP="00991FDC">
            <w:pPr>
              <w:spacing w:after="0" w:line="360" w:lineRule="auto"/>
              <w:contextualSpacing/>
              <w:rPr>
                <w:rFonts w:cstheme="minorHAnsi"/>
                <w:sz w:val="18"/>
                <w:szCs w:val="18"/>
              </w:rPr>
            </w:pPr>
          </w:p>
          <w:p w14:paraId="76AC04BC" w14:textId="77777777" w:rsidR="00991FDC" w:rsidRPr="00A64C15" w:rsidRDefault="00991FDC" w:rsidP="00991FDC">
            <w:pPr>
              <w:spacing w:after="0" w:line="360" w:lineRule="auto"/>
              <w:contextualSpacing/>
              <w:rPr>
                <w:rStyle w:val="prop-name"/>
                <w:rFonts w:asciiTheme="minorHAnsi" w:hAnsiTheme="minorHAnsi" w:cstheme="minorHAnsi"/>
                <w:sz w:val="18"/>
                <w:szCs w:val="18"/>
              </w:rPr>
            </w:pPr>
            <w:r w:rsidRPr="00A64C15">
              <w:rPr>
                <w:rStyle w:val="prop-name"/>
                <w:rFonts w:asciiTheme="minorHAnsi" w:hAnsiTheme="minorHAnsi" w:cstheme="minorHAnsi"/>
                <w:sz w:val="18"/>
                <w:szCs w:val="18"/>
              </w:rPr>
              <w:t>E164NumberType</w:t>
            </w:r>
          </w:p>
          <w:p w14:paraId="440EEB6F" w14:textId="403E89B9" w:rsidR="00991FDC" w:rsidRPr="00A64C15" w:rsidRDefault="00991FDC" w:rsidP="00991FDC">
            <w:pPr>
              <w:spacing w:after="0" w:line="360" w:lineRule="auto"/>
              <w:contextualSpacing/>
              <w:rPr>
                <w:rStyle w:val="prop-name"/>
                <w:rFonts w:cstheme="minorHAnsi"/>
                <w:sz w:val="18"/>
                <w:szCs w:val="18"/>
              </w:rPr>
            </w:pPr>
            <w:r w:rsidRPr="00A64C15">
              <w:rPr>
                <w:rStyle w:val="prop-type"/>
                <w:rFonts w:asciiTheme="minorHAnsi" w:hAnsiTheme="minorHAnsi" w:cstheme="minorHAnsi"/>
                <w:sz w:val="18"/>
                <w:szCs w:val="18"/>
              </w:rPr>
              <w:t>string</w:t>
            </w:r>
            <w:r w:rsidRPr="00A64C15">
              <w:rPr>
                <w:rFonts w:asciiTheme="minorHAnsi" w:hAnsiTheme="minorHAnsi" w:cstheme="minorHAnsi"/>
                <w:sz w:val="18"/>
                <w:szCs w:val="18"/>
              </w:rPr>
              <w:br/>
            </w:r>
            <w:r w:rsidRPr="00A64C15">
              <w:rPr>
                <w:rStyle w:val="property"/>
                <w:rFonts w:asciiTheme="minorHAnsi" w:hAnsiTheme="minorHAnsi" w:cstheme="minorHAnsi"/>
                <w:sz w:val="18"/>
                <w:szCs w:val="18"/>
              </w:rPr>
              <w:t>maxLength: 20</w:t>
            </w:r>
            <w:r w:rsidRPr="00A64C15">
              <w:rPr>
                <w:rFonts w:asciiTheme="minorHAnsi" w:hAnsiTheme="minorHAnsi" w:cstheme="minorHAnsi"/>
                <w:sz w:val="18"/>
                <w:szCs w:val="18"/>
              </w:rPr>
              <w:br/>
            </w:r>
            <w:r w:rsidRPr="00A64C15">
              <w:rPr>
                <w:rStyle w:val="property"/>
                <w:rFonts w:asciiTheme="minorHAnsi" w:hAnsiTheme="minorHAnsi" w:cstheme="minorHAnsi"/>
                <w:sz w:val="18"/>
                <w:szCs w:val="18"/>
              </w:rPr>
              <w:t>example: +41XXXXXXXXXX</w:t>
            </w:r>
          </w:p>
        </w:tc>
      </w:tr>
      <w:tr w:rsidR="00A64C15" w:rsidRPr="00A64C15" w14:paraId="2291CD00" w14:textId="77777777" w:rsidTr="00C53292">
        <w:trPr>
          <w:jc w:val="center"/>
        </w:trPr>
        <w:tc>
          <w:tcPr>
            <w:tcW w:w="9639" w:type="dxa"/>
            <w:gridSpan w:val="4"/>
            <w:shd w:val="clear" w:color="auto" w:fill="FFF3D8" w:themeFill="accent5" w:themeFillTint="33"/>
            <w:vAlign w:val="center"/>
          </w:tcPr>
          <w:p w14:paraId="623B9361" w14:textId="2A1967A0" w:rsidR="00991FDC" w:rsidRPr="00A64C15" w:rsidRDefault="00991FDC" w:rsidP="00991FDC">
            <w:pPr>
              <w:spacing w:after="0" w:line="360" w:lineRule="auto"/>
              <w:contextualSpacing/>
              <w:rPr>
                <w:rStyle w:val="prop-enum"/>
                <w:rFonts w:asciiTheme="minorHAnsi" w:hAnsiTheme="minorHAnsi" w:cstheme="minorHAnsi"/>
                <w:sz w:val="18"/>
                <w:szCs w:val="18"/>
              </w:rPr>
            </w:pPr>
            <w:r w:rsidRPr="00A64C15">
              <w:rPr>
                <w:rFonts w:asciiTheme="minorHAnsi" w:hAnsiTheme="minorHAnsi" w:cstheme="minorHAnsi"/>
                <w:sz w:val="18"/>
                <w:szCs w:val="18"/>
              </w:rPr>
              <w:t>childCliRangeSpecs</w:t>
            </w:r>
          </w:p>
        </w:tc>
      </w:tr>
      <w:tr w:rsidR="00A64C15" w:rsidRPr="00A64C15" w14:paraId="47A206FB"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433BD2AD" w14:textId="78911414" w:rsidR="00991FDC" w:rsidRPr="00A64C15" w:rsidRDefault="00991FDC" w:rsidP="00991FDC">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 xml:space="preserve">       cliRange</w:t>
            </w:r>
          </w:p>
          <w:p w14:paraId="0F966427" w14:textId="77777777" w:rsidR="00991FDC" w:rsidRPr="00A64C15" w:rsidRDefault="00991FDC" w:rsidP="00991FDC">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 xml:space="preserve">             startFullNumber</w:t>
            </w:r>
          </w:p>
          <w:p w14:paraId="63E6EADF" w14:textId="585C9ED6" w:rsidR="00991FDC" w:rsidRPr="00A64C15" w:rsidRDefault="00991FDC" w:rsidP="00991FDC">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 xml:space="preserve">             endFullNumber</w:t>
            </w:r>
          </w:p>
        </w:tc>
        <w:tc>
          <w:tcPr>
            <w:tcW w:w="1710" w:type="dxa"/>
            <w:vAlign w:val="center"/>
          </w:tcPr>
          <w:p w14:paraId="2CCD4A39" w14:textId="60F07B06" w:rsidR="00991FDC" w:rsidRPr="00A64C15" w:rsidRDefault="00991FDC" w:rsidP="00991FDC">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Mandatory</w:t>
            </w:r>
          </w:p>
        </w:tc>
        <w:tc>
          <w:tcPr>
            <w:tcW w:w="1080" w:type="dxa"/>
            <w:vAlign w:val="center"/>
          </w:tcPr>
          <w:p w14:paraId="5AA5450C" w14:textId="0F3EE159" w:rsidR="00991FDC" w:rsidRPr="00A64C15" w:rsidRDefault="00991FDC" w:rsidP="00991FDC">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w:t>
            </w:r>
          </w:p>
        </w:tc>
        <w:tc>
          <w:tcPr>
            <w:tcW w:w="4424" w:type="dxa"/>
            <w:vAlign w:val="center"/>
          </w:tcPr>
          <w:p w14:paraId="1156BD1F" w14:textId="39D4FCA4" w:rsidR="00991FDC" w:rsidRPr="00A64C15" w:rsidRDefault="00991FDC" w:rsidP="00991FDC">
            <w:pPr>
              <w:spacing w:after="0" w:line="360" w:lineRule="auto"/>
              <w:contextualSpacing/>
              <w:rPr>
                <w:rStyle w:val="prop-enum"/>
                <w:rFonts w:asciiTheme="minorHAnsi" w:hAnsiTheme="minorHAnsi" w:cstheme="minorHAnsi"/>
                <w:sz w:val="18"/>
                <w:szCs w:val="18"/>
              </w:rPr>
            </w:pPr>
            <w:r w:rsidRPr="00A64C15">
              <w:rPr>
                <w:rStyle w:val="prop-name"/>
                <w:rFonts w:asciiTheme="minorHAnsi" w:hAnsiTheme="minorHAnsi" w:cstheme="minorHAnsi"/>
                <w:sz w:val="18"/>
                <w:szCs w:val="18"/>
              </w:rPr>
              <w:t>E164NumberType</w:t>
            </w:r>
            <w:r w:rsidRPr="00A64C15">
              <w:rPr>
                <w:rStyle w:val="prop-type"/>
                <w:rFonts w:asciiTheme="minorHAnsi" w:hAnsiTheme="minorHAnsi" w:cstheme="minorHAnsi"/>
                <w:sz w:val="18"/>
                <w:szCs w:val="18"/>
              </w:rPr>
              <w:t>string</w:t>
            </w:r>
            <w:r w:rsidRPr="00A64C15">
              <w:rPr>
                <w:rFonts w:asciiTheme="minorHAnsi" w:hAnsiTheme="minorHAnsi" w:cstheme="minorHAnsi"/>
                <w:sz w:val="18"/>
                <w:szCs w:val="18"/>
              </w:rPr>
              <w:br/>
            </w:r>
            <w:r w:rsidRPr="00A64C15">
              <w:rPr>
                <w:rStyle w:val="property"/>
                <w:rFonts w:asciiTheme="minorHAnsi" w:hAnsiTheme="minorHAnsi" w:cstheme="minorHAnsi"/>
                <w:sz w:val="18"/>
                <w:szCs w:val="18"/>
              </w:rPr>
              <w:t>maxLength: 20</w:t>
            </w:r>
            <w:r w:rsidRPr="00A64C15">
              <w:rPr>
                <w:rFonts w:asciiTheme="minorHAnsi" w:hAnsiTheme="minorHAnsi" w:cstheme="minorHAnsi"/>
                <w:sz w:val="18"/>
                <w:szCs w:val="18"/>
              </w:rPr>
              <w:br/>
            </w:r>
            <w:r w:rsidRPr="00A64C15">
              <w:rPr>
                <w:rStyle w:val="property"/>
                <w:rFonts w:asciiTheme="minorHAnsi" w:hAnsiTheme="minorHAnsi" w:cstheme="minorHAnsi"/>
                <w:sz w:val="18"/>
                <w:szCs w:val="18"/>
              </w:rPr>
              <w:t>example: +31XXXXXXXXXX</w:t>
            </w:r>
          </w:p>
        </w:tc>
      </w:tr>
      <w:tr w:rsidR="00A64C15" w:rsidRPr="00A64C15" w14:paraId="0437CFA5" w14:textId="77777777" w:rsidTr="00D80355">
        <w:trPr>
          <w:jc w:val="center"/>
        </w:trPr>
        <w:tc>
          <w:tcPr>
            <w:tcW w:w="2425" w:type="dxa"/>
            <w:vAlign w:val="center"/>
          </w:tcPr>
          <w:p w14:paraId="655A8B08" w14:textId="5AF16855" w:rsidR="00991FDC" w:rsidRPr="00A64C15" w:rsidRDefault="00991FDC" w:rsidP="00991FDC">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 xml:space="preserve">       directoryServicesDetailsType</w:t>
            </w:r>
          </w:p>
        </w:tc>
        <w:tc>
          <w:tcPr>
            <w:tcW w:w="1710" w:type="dxa"/>
            <w:vAlign w:val="center"/>
          </w:tcPr>
          <w:p w14:paraId="5D94A9CA" w14:textId="0F9FEB9C" w:rsidR="00991FDC" w:rsidRPr="00A64C15" w:rsidRDefault="00991FDC" w:rsidP="00991FDC">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2B429C33" w14:textId="16C2EA3C" w:rsidR="00991FDC" w:rsidRPr="00A64C15" w:rsidRDefault="00991FDC" w:rsidP="00991FDC">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w:t>
            </w:r>
          </w:p>
        </w:tc>
        <w:tc>
          <w:tcPr>
            <w:tcW w:w="4424" w:type="dxa"/>
            <w:vAlign w:val="center"/>
          </w:tcPr>
          <w:p w14:paraId="356F26FF" w14:textId="3F1AE56A" w:rsidR="00991FDC" w:rsidRPr="00A64C15" w:rsidRDefault="00991FDC" w:rsidP="00991FDC">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CLI level DS details can be provided</w:t>
            </w:r>
          </w:p>
        </w:tc>
      </w:tr>
      <w:tr w:rsidR="00A64C15" w:rsidRPr="00A64C15" w14:paraId="73FDAD10" w14:textId="77777777" w:rsidTr="00D80355">
        <w:trPr>
          <w:cnfStyle w:val="000000010000" w:firstRow="0" w:lastRow="0" w:firstColumn="0" w:lastColumn="0" w:oddVBand="0" w:evenVBand="0" w:oddHBand="0" w:evenHBand="1" w:firstRowFirstColumn="0" w:firstRowLastColumn="0" w:lastRowFirstColumn="0" w:lastRowLastColumn="0"/>
          <w:jc w:val="center"/>
        </w:trPr>
        <w:tc>
          <w:tcPr>
            <w:tcW w:w="2425" w:type="dxa"/>
            <w:vAlign w:val="center"/>
          </w:tcPr>
          <w:p w14:paraId="250BD33A" w14:textId="5208ADAD" w:rsidR="00991FDC" w:rsidRPr="00A64C15" w:rsidRDefault="00991FDC" w:rsidP="00991FDC">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 xml:space="preserve">       endCustomerDetails</w:t>
            </w:r>
          </w:p>
          <w:p w14:paraId="6C940E3C" w14:textId="2B932738" w:rsidR="00991FDC" w:rsidRPr="00A64C15" w:rsidRDefault="00991FDC" w:rsidP="00991FDC">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 xml:space="preserve">            emergencyAddress</w:t>
            </w:r>
          </w:p>
        </w:tc>
        <w:tc>
          <w:tcPr>
            <w:tcW w:w="1710" w:type="dxa"/>
            <w:vAlign w:val="center"/>
          </w:tcPr>
          <w:p w14:paraId="06F2FDAD" w14:textId="47A8C495" w:rsidR="00991FDC" w:rsidRPr="00A64C15" w:rsidRDefault="00991FDC" w:rsidP="00991FDC">
            <w:pPr>
              <w:spacing w:after="0" w:line="360" w:lineRule="auto"/>
              <w:contextualSpacing/>
              <w:rPr>
                <w:rFonts w:asciiTheme="minorHAnsi" w:hAnsiTheme="minorHAnsi" w:cstheme="minorHAnsi"/>
                <w:bCs/>
                <w:sz w:val="18"/>
                <w:szCs w:val="18"/>
              </w:rPr>
            </w:pPr>
            <w:r w:rsidRPr="00A64C15">
              <w:rPr>
                <w:rFonts w:asciiTheme="minorHAnsi" w:hAnsiTheme="minorHAnsi" w:cstheme="minorHAnsi"/>
                <w:bCs/>
                <w:sz w:val="18"/>
                <w:szCs w:val="18"/>
              </w:rPr>
              <w:t>Optional</w:t>
            </w:r>
          </w:p>
        </w:tc>
        <w:tc>
          <w:tcPr>
            <w:tcW w:w="1080" w:type="dxa"/>
            <w:vAlign w:val="center"/>
          </w:tcPr>
          <w:p w14:paraId="32FA7C49" w14:textId="053B5F6B" w:rsidR="00991FDC" w:rsidRPr="00A64C15" w:rsidRDefault="00991FDC" w:rsidP="00991FDC">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NL</w:t>
            </w:r>
          </w:p>
        </w:tc>
        <w:tc>
          <w:tcPr>
            <w:tcW w:w="4424" w:type="dxa"/>
            <w:vAlign w:val="center"/>
          </w:tcPr>
          <w:p w14:paraId="4E7EDD54" w14:textId="688BCAE0" w:rsidR="00991FDC" w:rsidRPr="00A64C15" w:rsidRDefault="00991FDC" w:rsidP="00991FDC">
            <w:pPr>
              <w:spacing w:after="0" w:line="360" w:lineRule="auto"/>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CLI level emergency address can be provided</w:t>
            </w:r>
          </w:p>
        </w:tc>
      </w:tr>
    </w:tbl>
    <w:p w14:paraId="3B27FD03" w14:textId="77777777" w:rsidR="00783DC1" w:rsidRPr="00C060A7" w:rsidRDefault="00783DC1" w:rsidP="000E3F5E">
      <w:pPr>
        <w:rPr>
          <w:rFonts w:cstheme="minorHAnsi"/>
          <w:b/>
          <w:bCs/>
          <w:u w:val="single"/>
        </w:rPr>
      </w:pPr>
    </w:p>
    <w:p w14:paraId="0C4CAFE6" w14:textId="5120FAC4" w:rsidR="000E3F5E" w:rsidRPr="00C060A7" w:rsidRDefault="000E3F5E" w:rsidP="000E3F5E">
      <w:pPr>
        <w:rPr>
          <w:rFonts w:cstheme="minorHAnsi"/>
          <w:b/>
          <w:bCs/>
          <w:u w:val="single"/>
        </w:rPr>
      </w:pPr>
      <w:r w:rsidRPr="00C060A7">
        <w:rPr>
          <w:rFonts w:cstheme="minorHAnsi"/>
          <w:b/>
          <w:bCs/>
          <w:u w:val="single"/>
        </w:rPr>
        <w:t>** Optional Field in porting flow (NL)</w:t>
      </w:r>
    </w:p>
    <w:p w14:paraId="7504CE36" w14:textId="77777777" w:rsidR="000E3F5E" w:rsidRPr="00C060A7" w:rsidRDefault="000E3F5E" w:rsidP="000E3F5E">
      <w:pPr>
        <w:rPr>
          <w:rFonts w:cstheme="minorHAnsi"/>
        </w:rPr>
      </w:pPr>
      <w:r w:rsidRPr="00C060A7">
        <w:rPr>
          <w:rFonts w:cstheme="minorHAnsi"/>
        </w:rPr>
        <w:t>In line with Regulation, a new optional field ‘Contract’ is being introduced in the NL porting process.</w:t>
      </w:r>
    </w:p>
    <w:p w14:paraId="5467EEA5" w14:textId="77777777" w:rsidR="000E3F5E" w:rsidRPr="00C060A7" w:rsidRDefault="000E3F5E" w:rsidP="000E3F5E">
      <w:pPr>
        <w:rPr>
          <w:rFonts w:cstheme="minorHAnsi"/>
        </w:rPr>
      </w:pPr>
      <w:r w:rsidRPr="00C060A7">
        <w:rPr>
          <w:rFonts w:cstheme="minorHAnsi"/>
        </w:rPr>
        <w:t>A subscriber will be able to keep his number based on the following process variants:</w:t>
      </w:r>
    </w:p>
    <w:tbl>
      <w:tblPr>
        <w:tblStyle w:val="Colttop"/>
        <w:tblW w:w="0" w:type="auto"/>
        <w:tblLook w:val="04A0" w:firstRow="1" w:lastRow="0" w:firstColumn="1" w:lastColumn="0" w:noHBand="0" w:noVBand="1"/>
      </w:tblPr>
      <w:tblGrid>
        <w:gridCol w:w="419"/>
        <w:gridCol w:w="4593"/>
        <w:gridCol w:w="4481"/>
      </w:tblGrid>
      <w:tr w:rsidR="000E3F5E" w:rsidRPr="00C060A7" w14:paraId="749BE720" w14:textId="77777777" w:rsidTr="001E557A">
        <w:trPr>
          <w:cnfStyle w:val="100000000000" w:firstRow="1" w:lastRow="0" w:firstColumn="0" w:lastColumn="0" w:oddVBand="0" w:evenVBand="0" w:oddHBand="0" w:evenHBand="0" w:firstRowFirstColumn="0" w:firstRowLastColumn="0" w:lastRowFirstColumn="0" w:lastRowLastColumn="0"/>
          <w:trHeight w:val="652"/>
        </w:trPr>
        <w:tc>
          <w:tcPr>
            <w:tcW w:w="419" w:type="dxa"/>
            <w:vAlign w:val="center"/>
          </w:tcPr>
          <w:p w14:paraId="323B01B0" w14:textId="77777777" w:rsidR="000E3F5E" w:rsidRPr="00C060A7" w:rsidRDefault="000E3F5E" w:rsidP="00505C1A">
            <w:pPr>
              <w:pStyle w:val="NormalWeb"/>
            </w:pPr>
          </w:p>
        </w:tc>
        <w:tc>
          <w:tcPr>
            <w:tcW w:w="4593" w:type="dxa"/>
            <w:vAlign w:val="center"/>
          </w:tcPr>
          <w:p w14:paraId="1CBC9D4C" w14:textId="77777777" w:rsidR="000E3F5E" w:rsidRPr="00664E7F" w:rsidRDefault="000E3F5E" w:rsidP="00505C1A">
            <w:pPr>
              <w:pStyle w:val="NormalWeb"/>
              <w:rPr>
                <w:color w:val="FFFFFF" w:themeColor="background1"/>
              </w:rPr>
            </w:pPr>
            <w:r w:rsidRPr="00664E7F">
              <w:rPr>
                <w:color w:val="FFFFFF" w:themeColor="background1"/>
              </w:rPr>
              <w:t>Process variant</w:t>
            </w:r>
          </w:p>
        </w:tc>
        <w:tc>
          <w:tcPr>
            <w:tcW w:w="4481" w:type="dxa"/>
            <w:vAlign w:val="center"/>
          </w:tcPr>
          <w:p w14:paraId="0AEB36B8" w14:textId="77777777" w:rsidR="000E3F5E" w:rsidRPr="00664E7F" w:rsidRDefault="000E3F5E" w:rsidP="00505C1A">
            <w:pPr>
              <w:pStyle w:val="NormalWeb"/>
              <w:rPr>
                <w:color w:val="FFFFFF" w:themeColor="background1"/>
              </w:rPr>
            </w:pPr>
            <w:r w:rsidRPr="00664E7F">
              <w:rPr>
                <w:color w:val="FFFFFF" w:themeColor="background1"/>
              </w:rPr>
              <w:t>New Contract field in port request</w:t>
            </w:r>
          </w:p>
          <w:p w14:paraId="7C9ED69B" w14:textId="77777777" w:rsidR="000E3F5E" w:rsidRPr="00664E7F" w:rsidRDefault="000E3F5E" w:rsidP="00505C1A">
            <w:pPr>
              <w:pStyle w:val="NormalWeb"/>
              <w:rPr>
                <w:color w:val="FFFFFF" w:themeColor="background1"/>
              </w:rPr>
            </w:pPr>
            <w:r w:rsidRPr="00664E7F">
              <w:rPr>
                <w:color w:val="FFFFFF" w:themeColor="background1"/>
              </w:rPr>
              <w:t>in new version REST API</w:t>
            </w:r>
          </w:p>
        </w:tc>
      </w:tr>
      <w:tr w:rsidR="000E3F5E" w:rsidRPr="00C060A7" w14:paraId="1E567323" w14:textId="77777777" w:rsidTr="001E557A">
        <w:trPr>
          <w:trHeight w:val="382"/>
        </w:trPr>
        <w:tc>
          <w:tcPr>
            <w:tcW w:w="419" w:type="dxa"/>
            <w:vAlign w:val="center"/>
          </w:tcPr>
          <w:p w14:paraId="1BFEA958" w14:textId="77777777" w:rsidR="000E3F5E" w:rsidRPr="00C060A7" w:rsidRDefault="000E3F5E" w:rsidP="00505C1A">
            <w:pPr>
              <w:pStyle w:val="NormalWeb"/>
            </w:pPr>
            <w:r w:rsidRPr="00C060A7">
              <w:t>1</w:t>
            </w:r>
          </w:p>
        </w:tc>
        <w:tc>
          <w:tcPr>
            <w:tcW w:w="4593" w:type="dxa"/>
            <w:vAlign w:val="center"/>
          </w:tcPr>
          <w:p w14:paraId="13B34C0B" w14:textId="77777777" w:rsidR="000E3F5E" w:rsidRPr="00C060A7" w:rsidRDefault="000E3F5E" w:rsidP="00505C1A">
            <w:pPr>
              <w:pStyle w:val="NormalWeb"/>
            </w:pPr>
            <w:r w:rsidRPr="00C060A7">
              <w:t>Standard porting and switching situation (per contract end date)</w:t>
            </w:r>
          </w:p>
        </w:tc>
        <w:tc>
          <w:tcPr>
            <w:tcW w:w="4481" w:type="dxa"/>
            <w:vAlign w:val="center"/>
          </w:tcPr>
          <w:p w14:paraId="607908E0" w14:textId="77777777" w:rsidR="000E3F5E" w:rsidRPr="00C060A7" w:rsidRDefault="000E3F5E" w:rsidP="00505C1A">
            <w:pPr>
              <w:pStyle w:val="NormalWeb"/>
            </w:pPr>
            <w:r w:rsidRPr="00C060A7">
              <w:t>NA</w:t>
            </w:r>
          </w:p>
        </w:tc>
      </w:tr>
      <w:tr w:rsidR="000E3F5E" w:rsidRPr="00C060A7" w14:paraId="5252A2AA" w14:textId="77777777" w:rsidTr="001E557A">
        <w:trPr>
          <w:cnfStyle w:val="000000010000" w:firstRow="0" w:lastRow="0" w:firstColumn="0" w:lastColumn="0" w:oddVBand="0" w:evenVBand="0" w:oddHBand="0" w:evenHBand="1" w:firstRowFirstColumn="0" w:firstRowLastColumn="0" w:lastRowFirstColumn="0" w:lastRowLastColumn="0"/>
          <w:trHeight w:val="589"/>
        </w:trPr>
        <w:tc>
          <w:tcPr>
            <w:tcW w:w="419" w:type="dxa"/>
            <w:vAlign w:val="center"/>
          </w:tcPr>
          <w:p w14:paraId="758BBF8E" w14:textId="77777777" w:rsidR="000E3F5E" w:rsidRPr="00C060A7" w:rsidRDefault="000E3F5E" w:rsidP="00505C1A">
            <w:pPr>
              <w:pStyle w:val="NormalWeb"/>
            </w:pPr>
            <w:r w:rsidRPr="00C060A7">
              <w:t>2</w:t>
            </w:r>
          </w:p>
        </w:tc>
        <w:tc>
          <w:tcPr>
            <w:tcW w:w="4593" w:type="dxa"/>
            <w:vAlign w:val="center"/>
          </w:tcPr>
          <w:p w14:paraId="0D40B37C" w14:textId="77777777" w:rsidR="000E3F5E" w:rsidRPr="00C060A7" w:rsidRDefault="000E3F5E" w:rsidP="00505C1A">
            <w:pPr>
              <w:pStyle w:val="NormalWeb"/>
            </w:pPr>
            <w:r w:rsidRPr="00C060A7">
              <w:t>Porting and transition situation with premature / early termination agreement</w:t>
            </w:r>
          </w:p>
        </w:tc>
        <w:tc>
          <w:tcPr>
            <w:tcW w:w="4481" w:type="dxa"/>
            <w:vAlign w:val="center"/>
          </w:tcPr>
          <w:p w14:paraId="06324A22" w14:textId="77777777" w:rsidR="000E3F5E" w:rsidRPr="00C060A7" w:rsidRDefault="000E3F5E" w:rsidP="00505C1A">
            <w:pPr>
              <w:pStyle w:val="NormalWeb"/>
            </w:pPr>
            <w:r w:rsidRPr="00C060A7">
              <w:t>‘Early Termination’, which indicates the subscriber requests premature/early contract termination.</w:t>
            </w:r>
          </w:p>
        </w:tc>
      </w:tr>
      <w:tr w:rsidR="000E3F5E" w:rsidRPr="00C060A7" w14:paraId="42A72ACC" w14:textId="77777777" w:rsidTr="001E557A">
        <w:trPr>
          <w:trHeight w:val="665"/>
        </w:trPr>
        <w:tc>
          <w:tcPr>
            <w:tcW w:w="419" w:type="dxa"/>
            <w:vAlign w:val="center"/>
          </w:tcPr>
          <w:p w14:paraId="473722F5" w14:textId="77777777" w:rsidR="000E3F5E" w:rsidRPr="00C060A7" w:rsidRDefault="000E3F5E" w:rsidP="00505C1A">
            <w:pPr>
              <w:pStyle w:val="NormalWeb"/>
            </w:pPr>
            <w:r w:rsidRPr="00C060A7">
              <w:t>3</w:t>
            </w:r>
          </w:p>
        </w:tc>
        <w:tc>
          <w:tcPr>
            <w:tcW w:w="4593" w:type="dxa"/>
            <w:vAlign w:val="center"/>
          </w:tcPr>
          <w:p w14:paraId="2944EA9F" w14:textId="77777777" w:rsidR="000E3F5E" w:rsidRPr="00C060A7" w:rsidRDefault="000E3F5E" w:rsidP="00505C1A">
            <w:pPr>
              <w:pStyle w:val="NormalWeb"/>
            </w:pPr>
            <w:r w:rsidRPr="00C060A7">
              <w:t>Keeping the subscriber’s number after the date of the termination agreement</w:t>
            </w:r>
          </w:p>
        </w:tc>
        <w:tc>
          <w:tcPr>
            <w:tcW w:w="4481" w:type="dxa"/>
            <w:vAlign w:val="center"/>
          </w:tcPr>
          <w:p w14:paraId="53E99287" w14:textId="77777777" w:rsidR="000E3F5E" w:rsidRPr="00C060A7" w:rsidRDefault="000E3F5E" w:rsidP="00505C1A">
            <w:pPr>
              <w:pStyle w:val="NormalWeb"/>
            </w:pPr>
            <w:r w:rsidRPr="00C060A7">
              <w:t>NA</w:t>
            </w:r>
          </w:p>
        </w:tc>
      </w:tr>
      <w:tr w:rsidR="000E3F5E" w:rsidRPr="00C060A7" w14:paraId="635736F3" w14:textId="77777777" w:rsidTr="001E557A">
        <w:trPr>
          <w:cnfStyle w:val="000000010000" w:firstRow="0" w:lastRow="0" w:firstColumn="0" w:lastColumn="0" w:oddVBand="0" w:evenVBand="0" w:oddHBand="0" w:evenHBand="1" w:firstRowFirstColumn="0" w:firstRowLastColumn="0" w:lastRowFirstColumn="0" w:lastRowLastColumn="0"/>
          <w:trHeight w:val="573"/>
        </w:trPr>
        <w:tc>
          <w:tcPr>
            <w:tcW w:w="419" w:type="dxa"/>
            <w:vAlign w:val="center"/>
          </w:tcPr>
          <w:p w14:paraId="2221A136" w14:textId="77777777" w:rsidR="000E3F5E" w:rsidRPr="00C060A7" w:rsidRDefault="000E3F5E" w:rsidP="00505C1A">
            <w:pPr>
              <w:pStyle w:val="NormalWeb"/>
            </w:pPr>
            <w:r w:rsidRPr="00C060A7">
              <w:t>4</w:t>
            </w:r>
          </w:p>
        </w:tc>
        <w:tc>
          <w:tcPr>
            <w:tcW w:w="4593" w:type="dxa"/>
            <w:vAlign w:val="center"/>
          </w:tcPr>
          <w:p w14:paraId="7F326AEE" w14:textId="77777777" w:rsidR="000E3F5E" w:rsidRPr="00C060A7" w:rsidRDefault="000E3F5E" w:rsidP="00505C1A">
            <w:pPr>
              <w:pStyle w:val="NormalWeb"/>
            </w:pPr>
            <w:r w:rsidRPr="00C060A7">
              <w:t>Number porting without a termination agreement</w:t>
            </w:r>
          </w:p>
        </w:tc>
        <w:tc>
          <w:tcPr>
            <w:tcW w:w="4481" w:type="dxa"/>
            <w:vAlign w:val="center"/>
          </w:tcPr>
          <w:p w14:paraId="4C3D3641" w14:textId="77777777" w:rsidR="000E3F5E" w:rsidRPr="00C060A7" w:rsidRDefault="000E3F5E" w:rsidP="00505C1A">
            <w:pPr>
              <w:pStyle w:val="NormalWeb"/>
            </w:pPr>
            <w:r w:rsidRPr="00C060A7">
              <w:t>'Continuation', which indicates that the subscriber requests number porting without terminating his agreement.</w:t>
            </w:r>
          </w:p>
        </w:tc>
      </w:tr>
    </w:tbl>
    <w:p w14:paraId="23E3F23A" w14:textId="77777777" w:rsidR="000E3F5E" w:rsidRPr="00C060A7" w:rsidRDefault="000E3F5E" w:rsidP="000E3F5E">
      <w:pPr>
        <w:rPr>
          <w:rFonts w:cstheme="minorHAnsi"/>
        </w:rPr>
      </w:pPr>
    </w:p>
    <w:p w14:paraId="7AD06EC3" w14:textId="77777777" w:rsidR="000E3F5E" w:rsidRPr="00C060A7" w:rsidRDefault="000E3F5E" w:rsidP="000E3F5E">
      <w:pPr>
        <w:rPr>
          <w:rFonts w:cstheme="minorHAnsi"/>
        </w:rPr>
      </w:pPr>
      <w:r w:rsidRPr="00C060A7">
        <w:rPr>
          <w:rFonts w:cstheme="minorHAnsi"/>
        </w:rPr>
        <w:t>Process variant 1 is the standard porting process in a transfer situation. The contract field is not included in the port request.</w:t>
      </w:r>
    </w:p>
    <w:p w14:paraId="29362AEC" w14:textId="77777777" w:rsidR="000E3F5E" w:rsidRPr="00C060A7" w:rsidRDefault="000E3F5E" w:rsidP="000E3F5E">
      <w:pPr>
        <w:rPr>
          <w:rFonts w:cstheme="minorHAnsi"/>
        </w:rPr>
      </w:pPr>
      <w:r w:rsidRPr="00C060A7">
        <w:rPr>
          <w:rFonts w:cstheme="minorHAnsi"/>
        </w:rPr>
        <w:t>Process variant 3 is an exception process, where the agreement has already been given notice or is terminated. For example this caters for number retention requests (porting requests) where the subscriber has terminated his agreement but decides he wants to retain his number after all.  The contract field is not included in the port request.</w:t>
      </w:r>
    </w:p>
    <w:p w14:paraId="1E1971C9" w14:textId="77777777" w:rsidR="000E3F5E" w:rsidRPr="00C060A7" w:rsidRDefault="000E3F5E" w:rsidP="000E3F5E">
      <w:pPr>
        <w:rPr>
          <w:rFonts w:cstheme="minorHAnsi"/>
        </w:rPr>
      </w:pPr>
      <w:r w:rsidRPr="00C060A7">
        <w:rPr>
          <w:rFonts w:cstheme="minorHAnsi"/>
        </w:rPr>
        <w:t>Process variants 2 and 4 are exception processes. In the port request, the contract field is included with standardized values that indicate the requirement of the subscriber with regard to his agreement(s) with the transferring provider.</w:t>
      </w:r>
    </w:p>
    <w:p w14:paraId="512EDB86" w14:textId="77777777" w:rsidR="000E3F5E" w:rsidRPr="00C060A7" w:rsidRDefault="000E3F5E" w:rsidP="000E3F5E">
      <w:pPr>
        <w:rPr>
          <w:rFonts w:cstheme="minorHAnsi"/>
        </w:rPr>
      </w:pPr>
      <w:r w:rsidRPr="00C060A7">
        <w:rPr>
          <w:rFonts w:cstheme="minorHAnsi"/>
        </w:rPr>
        <w:t>Values allowed in the ‘Contract’ field:</w:t>
      </w:r>
    </w:p>
    <w:p w14:paraId="0DA883AB" w14:textId="77777777" w:rsidR="000E3F5E" w:rsidRPr="00C060A7" w:rsidRDefault="000E3F5E" w:rsidP="00406E19">
      <w:pPr>
        <w:pStyle w:val="ListParagraph"/>
        <w:numPr>
          <w:ilvl w:val="0"/>
          <w:numId w:val="84"/>
        </w:numPr>
        <w:autoSpaceDE w:val="0"/>
        <w:autoSpaceDN w:val="0"/>
        <w:adjustRightInd w:val="0"/>
        <w:spacing w:after="200" w:line="276" w:lineRule="auto"/>
        <w:rPr>
          <w:rFonts w:cstheme="minorHAnsi"/>
          <w:szCs w:val="20"/>
        </w:rPr>
      </w:pPr>
      <w:r w:rsidRPr="00C060A7">
        <w:rPr>
          <w:rFonts w:cstheme="minorHAnsi"/>
          <w:szCs w:val="20"/>
        </w:rPr>
        <w:t>Early Termination</w:t>
      </w:r>
    </w:p>
    <w:p w14:paraId="14CFDE63" w14:textId="77777777" w:rsidR="000E3F5E" w:rsidRPr="00C060A7" w:rsidRDefault="000E3F5E" w:rsidP="00406E19">
      <w:pPr>
        <w:pStyle w:val="ListParagraph"/>
        <w:numPr>
          <w:ilvl w:val="0"/>
          <w:numId w:val="84"/>
        </w:numPr>
        <w:autoSpaceDE w:val="0"/>
        <w:autoSpaceDN w:val="0"/>
        <w:adjustRightInd w:val="0"/>
        <w:spacing w:after="200" w:line="276" w:lineRule="auto"/>
        <w:rPr>
          <w:rFonts w:cstheme="minorHAnsi"/>
          <w:szCs w:val="20"/>
        </w:rPr>
      </w:pPr>
      <w:r w:rsidRPr="00C060A7">
        <w:rPr>
          <w:rFonts w:cstheme="minorHAnsi"/>
          <w:szCs w:val="20"/>
        </w:rPr>
        <w:t>Continuation</w:t>
      </w:r>
    </w:p>
    <w:p w14:paraId="05933656" w14:textId="77777777" w:rsidR="000E3F5E" w:rsidRPr="00C060A7" w:rsidRDefault="000E3F5E" w:rsidP="000E3F5E">
      <w:pPr>
        <w:spacing w:after="0" w:line="240" w:lineRule="auto"/>
        <w:rPr>
          <w:rFonts w:cstheme="minorHAnsi"/>
        </w:rPr>
      </w:pPr>
    </w:p>
    <w:p w14:paraId="7B9847D2" w14:textId="77777777" w:rsidR="000E3F5E" w:rsidRPr="00C060A7" w:rsidRDefault="000E3F5E" w:rsidP="000E3F5E">
      <w:pPr>
        <w:spacing w:after="0" w:line="240" w:lineRule="auto"/>
        <w:rPr>
          <w:rFonts w:cstheme="minorHAnsi"/>
        </w:rPr>
      </w:pPr>
      <w:r w:rsidRPr="00C060A7">
        <w:rPr>
          <w:rFonts w:cstheme="minorHAnsi"/>
        </w:rPr>
        <w:t>If this field is not sent as part of the port-in request then the system will show the value as ‘Not Applicable’. This means that the port request will be treated as a ‘Regular Port’.</w:t>
      </w:r>
    </w:p>
    <w:p w14:paraId="1C08478A" w14:textId="77777777" w:rsidR="000E3F5E" w:rsidRPr="00C060A7" w:rsidRDefault="000E3F5E" w:rsidP="000E3F5E">
      <w:pPr>
        <w:spacing w:after="0" w:line="240" w:lineRule="auto"/>
        <w:rPr>
          <w:rFonts w:cstheme="minorHAnsi"/>
        </w:rPr>
      </w:pPr>
    </w:p>
    <w:p w14:paraId="04AD438A" w14:textId="77777777" w:rsidR="000E3F5E" w:rsidRPr="00C060A7" w:rsidRDefault="000E3F5E" w:rsidP="000E3F5E">
      <w:pPr>
        <w:rPr>
          <w:rFonts w:cstheme="minorHAnsi"/>
          <w:b/>
          <w:bCs/>
        </w:rPr>
      </w:pPr>
      <w:bookmarkStart w:id="247" w:name="_Hlk146368695"/>
      <w:r w:rsidRPr="00C060A7">
        <w:rPr>
          <w:rFonts w:cstheme="minorHAnsi"/>
          <w:b/>
          <w:bCs/>
        </w:rPr>
        <w:t>Port-Out</w:t>
      </w:r>
    </w:p>
    <w:p w14:paraId="6E17C5E4" w14:textId="77777777" w:rsidR="00F4538B" w:rsidRDefault="000E3F5E" w:rsidP="00406E19">
      <w:pPr>
        <w:pStyle w:val="ListParagraph"/>
        <w:numPr>
          <w:ilvl w:val="0"/>
          <w:numId w:val="83"/>
        </w:numPr>
        <w:spacing w:after="0" w:line="360" w:lineRule="auto"/>
        <w:rPr>
          <w:rFonts w:cstheme="minorHAnsi"/>
        </w:rPr>
      </w:pPr>
      <w:r w:rsidRPr="00C060A7">
        <w:rPr>
          <w:rFonts w:cstheme="minorHAnsi"/>
        </w:rPr>
        <w:t xml:space="preserve">This field will be displayed for all applicable port-out </w:t>
      </w:r>
      <w:r w:rsidR="0030170B">
        <w:rPr>
          <w:rFonts w:cstheme="minorHAnsi"/>
        </w:rPr>
        <w:t>order</w:t>
      </w:r>
      <w:r w:rsidRPr="00C060A7">
        <w:rPr>
          <w:rFonts w:cstheme="minorHAnsi"/>
        </w:rPr>
        <w:t xml:space="preserve"> statuses in the relevant screens.</w:t>
      </w:r>
    </w:p>
    <w:p w14:paraId="139BA6B4" w14:textId="6266391B" w:rsidR="00F4538B" w:rsidRPr="00A8066C" w:rsidRDefault="00F4538B" w:rsidP="00406E19">
      <w:pPr>
        <w:pStyle w:val="ListParagraph"/>
        <w:numPr>
          <w:ilvl w:val="0"/>
          <w:numId w:val="83"/>
        </w:numPr>
        <w:spacing w:after="0" w:line="360" w:lineRule="auto"/>
        <w:rPr>
          <w:rFonts w:cstheme="minorHAnsi"/>
          <w:sz w:val="21"/>
          <w:szCs w:val="24"/>
        </w:rPr>
      </w:pPr>
      <w:r w:rsidRPr="00A8066C">
        <w:rPr>
          <w:rFonts w:cstheme="minorHAnsi"/>
          <w:szCs w:val="20"/>
        </w:rPr>
        <w:t xml:space="preserve">the FPD date can be set to any date within 120 </w:t>
      </w:r>
      <w:r w:rsidRPr="00A8066C">
        <w:rPr>
          <w:rFonts w:cstheme="minorHAnsi"/>
          <w:b/>
          <w:bCs/>
          <w:szCs w:val="20"/>
        </w:rPr>
        <w:t>calendar days</w:t>
      </w:r>
    </w:p>
    <w:p w14:paraId="004A51E8" w14:textId="32D0E987" w:rsidR="000E3F5E" w:rsidRPr="00A8066C" w:rsidRDefault="000E3F5E" w:rsidP="00406E19">
      <w:pPr>
        <w:pStyle w:val="ListParagraph"/>
        <w:numPr>
          <w:ilvl w:val="0"/>
          <w:numId w:val="83"/>
        </w:numPr>
        <w:spacing w:after="0" w:line="360" w:lineRule="auto"/>
        <w:rPr>
          <w:rFonts w:cstheme="minorHAnsi"/>
        </w:rPr>
      </w:pPr>
      <w:r w:rsidRPr="00A8066C">
        <w:rPr>
          <w:rFonts w:cstheme="minorHAnsi"/>
        </w:rPr>
        <w:t>If the ‘Contract’ value is “Early Termination”, these rules are applicable for the First Possible Date for porting (FPD)</w:t>
      </w:r>
    </w:p>
    <w:p w14:paraId="34621B2F" w14:textId="13EFCE53" w:rsidR="00F4538B" w:rsidRPr="00A8066C" w:rsidRDefault="00F4538B" w:rsidP="00406E19">
      <w:pPr>
        <w:pStyle w:val="PlainText"/>
        <w:numPr>
          <w:ilvl w:val="1"/>
          <w:numId w:val="83"/>
        </w:numPr>
        <w:rPr>
          <w:rFonts w:asciiTheme="minorHAnsi" w:eastAsiaTheme="minorEastAsia" w:hAnsiTheme="minorHAnsi" w:cstheme="minorHAnsi"/>
          <w:color w:val="000000" w:themeColor="text1"/>
          <w:sz w:val="20"/>
          <w:lang w:val="en-GB" w:eastAsia="zh-TW"/>
        </w:rPr>
      </w:pPr>
      <w:r w:rsidRPr="00A8066C">
        <w:rPr>
          <w:rFonts w:asciiTheme="minorHAnsi" w:eastAsiaTheme="minorEastAsia" w:hAnsiTheme="minorHAnsi" w:cstheme="minorHAnsi"/>
          <w:color w:val="000000" w:themeColor="text1"/>
          <w:sz w:val="20"/>
          <w:lang w:val="en-GB" w:eastAsia="zh-TW"/>
        </w:rPr>
        <w:t>then the FPD cannot be less than 3 working days from the current date and the only possible date will be day 4.</w:t>
      </w:r>
    </w:p>
    <w:p w14:paraId="71CB0CF5" w14:textId="77777777" w:rsidR="00F4538B" w:rsidRPr="00F4538B" w:rsidRDefault="00F4538B" w:rsidP="00F4538B">
      <w:pPr>
        <w:pStyle w:val="PlainText"/>
        <w:ind w:left="1440"/>
        <w:rPr>
          <w:rFonts w:asciiTheme="minorHAnsi" w:eastAsiaTheme="minorEastAsia" w:hAnsiTheme="minorHAnsi" w:cstheme="minorHAnsi"/>
          <w:color w:val="000000" w:themeColor="text1"/>
          <w:sz w:val="20"/>
          <w:lang w:val="en-GB" w:eastAsia="zh-TW"/>
        </w:rPr>
      </w:pPr>
    </w:p>
    <w:p w14:paraId="0C69ECFA" w14:textId="77777777" w:rsidR="000E3F5E" w:rsidRPr="00C060A7" w:rsidRDefault="000E3F5E" w:rsidP="00406E19">
      <w:pPr>
        <w:pStyle w:val="ListParagraph"/>
        <w:numPr>
          <w:ilvl w:val="1"/>
          <w:numId w:val="83"/>
        </w:numPr>
        <w:spacing w:after="0" w:line="360" w:lineRule="auto"/>
        <w:rPr>
          <w:rFonts w:cstheme="minorHAnsi"/>
        </w:rPr>
      </w:pPr>
      <w:r w:rsidRPr="00C060A7">
        <w:rPr>
          <w:rFonts w:cstheme="minorHAnsi"/>
        </w:rPr>
        <w:t>If you have not responded to the port request within 48 hours, the port-out request will automatically be accepted by the system (as is the case today)</w:t>
      </w:r>
    </w:p>
    <w:p w14:paraId="56B4D92F" w14:textId="77777777" w:rsidR="000E3F5E" w:rsidRPr="00C060A7" w:rsidRDefault="000E3F5E" w:rsidP="00406E19">
      <w:pPr>
        <w:pStyle w:val="ListParagraph"/>
        <w:numPr>
          <w:ilvl w:val="1"/>
          <w:numId w:val="83"/>
        </w:numPr>
        <w:spacing w:after="0" w:line="360" w:lineRule="auto"/>
        <w:rPr>
          <w:rFonts w:cstheme="minorHAnsi"/>
        </w:rPr>
      </w:pPr>
      <w:r w:rsidRPr="00C060A7">
        <w:rPr>
          <w:rFonts w:cstheme="minorHAnsi"/>
        </w:rPr>
        <w:t>When the port-out request is automatically accepted, the system will not select the FPD within the first 3 working days (this is calculated from the time of automatic acceptance).</w:t>
      </w:r>
    </w:p>
    <w:p w14:paraId="72FCB9E9" w14:textId="756ECCF1" w:rsidR="000E3F5E" w:rsidRDefault="000E3F5E" w:rsidP="00406E19">
      <w:pPr>
        <w:pStyle w:val="ListParagraph"/>
        <w:numPr>
          <w:ilvl w:val="1"/>
          <w:numId w:val="83"/>
        </w:numPr>
        <w:spacing w:after="0" w:line="360" w:lineRule="auto"/>
        <w:rPr>
          <w:rFonts w:cstheme="minorHAnsi"/>
        </w:rPr>
      </w:pPr>
      <w:r w:rsidRPr="00C060A7">
        <w:rPr>
          <w:rFonts w:cstheme="minorHAnsi"/>
        </w:rPr>
        <w:t>Existing rules for weekends and public holidays will be taken into consideration whilst calculating the working days (as is the case today)</w:t>
      </w:r>
    </w:p>
    <w:bookmarkEnd w:id="247"/>
    <w:p w14:paraId="4E26841E" w14:textId="7C116B9A" w:rsidR="00155E74" w:rsidRPr="00C060A7" w:rsidRDefault="00155E74" w:rsidP="000E3F5E">
      <w:pPr>
        <w:spacing w:before="120" w:line="360" w:lineRule="auto"/>
        <w:rPr>
          <w:rFonts w:cstheme="minorHAnsi"/>
          <w:b/>
          <w:bCs/>
          <w:u w:val="single"/>
        </w:rPr>
      </w:pPr>
      <w:r w:rsidRPr="00C060A7">
        <w:rPr>
          <w:rFonts w:cstheme="minorHAnsi"/>
          <w:b/>
          <w:bCs/>
          <w:u w:val="single"/>
        </w:rPr>
        <w:t>Allowed Maximum ranges per order</w:t>
      </w:r>
    </w:p>
    <w:p w14:paraId="1D73EC8B" w14:textId="64099829" w:rsidR="00924BCF" w:rsidRPr="00C060A7" w:rsidRDefault="00924BCF" w:rsidP="00924BCF">
      <w:pPr>
        <w:spacing w:line="360" w:lineRule="auto"/>
        <w:jc w:val="both"/>
        <w:rPr>
          <w:rFonts w:cstheme="minorHAnsi"/>
          <w:szCs w:val="20"/>
        </w:rPr>
      </w:pPr>
      <w:r w:rsidRPr="00C060A7">
        <w:rPr>
          <w:rFonts w:cstheme="minorHAnsi"/>
          <w:szCs w:val="20"/>
        </w:rPr>
        <w:t xml:space="preserve">Please find below the maximum ranges(s) per </w:t>
      </w:r>
      <w:r w:rsidR="0030170B">
        <w:rPr>
          <w:rFonts w:cstheme="minorHAnsi"/>
          <w:szCs w:val="20"/>
        </w:rPr>
        <w:t>order</w:t>
      </w:r>
      <w:r w:rsidRPr="00C060A7">
        <w:rPr>
          <w:rFonts w:cstheme="minorHAnsi"/>
          <w:szCs w:val="20"/>
        </w:rPr>
        <w:t>:</w:t>
      </w:r>
    </w:p>
    <w:tbl>
      <w:tblPr>
        <w:tblStyle w:val="Colttop"/>
        <w:tblW w:w="4867" w:type="pct"/>
        <w:tblInd w:w="0" w:type="dxa"/>
        <w:tblCellMar>
          <w:top w:w="28" w:type="dxa"/>
          <w:left w:w="28" w:type="dxa"/>
          <w:bottom w:w="28" w:type="dxa"/>
          <w:right w:w="28" w:type="dxa"/>
        </w:tblCellMar>
        <w:tblLook w:val="04A0" w:firstRow="1" w:lastRow="0" w:firstColumn="1" w:lastColumn="0" w:noHBand="0" w:noVBand="1"/>
      </w:tblPr>
      <w:tblGrid>
        <w:gridCol w:w="4675"/>
        <w:gridCol w:w="4675"/>
      </w:tblGrid>
      <w:tr w:rsidR="00924BCF" w:rsidRPr="00C060A7" w14:paraId="49FDF00F" w14:textId="77777777" w:rsidTr="00155E74">
        <w:trPr>
          <w:cnfStyle w:val="100000000000" w:firstRow="1" w:lastRow="0" w:firstColumn="0" w:lastColumn="0" w:oddVBand="0" w:evenVBand="0" w:oddHBand="0" w:evenHBand="0" w:firstRowFirstColumn="0" w:firstRowLastColumn="0" w:lastRowFirstColumn="0" w:lastRowLastColumn="0"/>
          <w:trHeight w:val="15"/>
        </w:trPr>
        <w:tc>
          <w:tcPr>
            <w:tcW w:w="2500" w:type="pct"/>
            <w:vAlign w:val="center"/>
          </w:tcPr>
          <w:p w14:paraId="03464DCB" w14:textId="77777777" w:rsidR="00924BCF" w:rsidRPr="001E557A" w:rsidRDefault="00924BCF" w:rsidP="00155E74">
            <w:pPr>
              <w:spacing w:before="0" w:after="0" w:line="240" w:lineRule="auto"/>
              <w:contextualSpacing/>
              <w:jc w:val="center"/>
              <w:rPr>
                <w:rFonts w:asciiTheme="minorHAnsi" w:hAnsiTheme="minorHAnsi" w:cstheme="minorHAnsi"/>
                <w:color w:val="FFFFFF" w:themeColor="background1"/>
                <w:sz w:val="18"/>
                <w:szCs w:val="18"/>
              </w:rPr>
            </w:pPr>
            <w:r w:rsidRPr="001E557A">
              <w:rPr>
                <w:rFonts w:asciiTheme="minorHAnsi" w:hAnsiTheme="minorHAnsi" w:cstheme="minorHAnsi"/>
                <w:color w:val="FFFFFF" w:themeColor="background1"/>
                <w:sz w:val="18"/>
                <w:szCs w:val="18"/>
              </w:rPr>
              <w:t>Country</w:t>
            </w:r>
          </w:p>
        </w:tc>
        <w:tc>
          <w:tcPr>
            <w:tcW w:w="2500" w:type="pct"/>
            <w:vAlign w:val="center"/>
          </w:tcPr>
          <w:p w14:paraId="3B230830" w14:textId="77777777" w:rsidR="00924BCF" w:rsidRPr="001E557A" w:rsidRDefault="00924BCF" w:rsidP="00155E74">
            <w:pPr>
              <w:spacing w:before="0" w:after="0" w:line="360" w:lineRule="auto"/>
              <w:contextualSpacing/>
              <w:jc w:val="center"/>
              <w:rPr>
                <w:rFonts w:asciiTheme="minorHAnsi" w:hAnsiTheme="minorHAnsi" w:cstheme="minorHAnsi"/>
                <w:color w:val="FFFFFF" w:themeColor="background1"/>
                <w:sz w:val="18"/>
                <w:szCs w:val="18"/>
              </w:rPr>
            </w:pPr>
            <w:r w:rsidRPr="001E557A">
              <w:rPr>
                <w:rFonts w:asciiTheme="minorHAnsi" w:hAnsiTheme="minorHAnsi" w:cstheme="minorHAnsi"/>
                <w:color w:val="FFFFFF" w:themeColor="background1"/>
                <w:sz w:val="18"/>
                <w:szCs w:val="18"/>
              </w:rPr>
              <w:t>Description</w:t>
            </w:r>
          </w:p>
        </w:tc>
      </w:tr>
      <w:tr w:rsidR="00924BCF" w:rsidRPr="00C060A7" w14:paraId="3656F7B4" w14:textId="77777777" w:rsidTr="00155E74">
        <w:trPr>
          <w:trHeight w:val="15"/>
        </w:trPr>
        <w:tc>
          <w:tcPr>
            <w:tcW w:w="2500" w:type="pct"/>
            <w:vAlign w:val="center"/>
          </w:tcPr>
          <w:p w14:paraId="2DEF3908" w14:textId="7E0F3FF5" w:rsidR="00924BCF" w:rsidRPr="00C060A7" w:rsidRDefault="00924BCF" w:rsidP="00155E74">
            <w:pPr>
              <w:spacing w:before="0" w:after="0" w:line="360" w:lineRule="auto"/>
              <w:contextualSpacing/>
              <w:jc w:val="center"/>
              <w:rPr>
                <w:rFonts w:asciiTheme="minorHAnsi" w:hAnsiTheme="minorHAnsi" w:cstheme="minorHAnsi"/>
                <w:b/>
                <w:sz w:val="18"/>
                <w:szCs w:val="18"/>
              </w:rPr>
            </w:pPr>
            <w:r w:rsidRPr="00C060A7">
              <w:rPr>
                <w:rFonts w:asciiTheme="minorHAnsi" w:hAnsiTheme="minorHAnsi" w:cstheme="minorHAnsi"/>
                <w:b/>
                <w:sz w:val="18"/>
                <w:szCs w:val="18"/>
              </w:rPr>
              <w:t xml:space="preserve">AT &amp; IT </w:t>
            </w:r>
          </w:p>
        </w:tc>
        <w:tc>
          <w:tcPr>
            <w:tcW w:w="2500" w:type="pct"/>
            <w:vAlign w:val="center"/>
          </w:tcPr>
          <w:p w14:paraId="4D6BA99E" w14:textId="77777777" w:rsidR="00924BCF" w:rsidRPr="00C060A7" w:rsidRDefault="00924BCF" w:rsidP="00155E74">
            <w:pPr>
              <w:spacing w:before="0" w:after="0" w:line="360" w:lineRule="auto"/>
              <w:contextualSpacing/>
              <w:jc w:val="center"/>
              <w:rPr>
                <w:rFonts w:asciiTheme="minorHAnsi" w:hAnsiTheme="minorHAnsi" w:cstheme="minorHAnsi"/>
                <w:sz w:val="18"/>
                <w:szCs w:val="18"/>
              </w:rPr>
            </w:pPr>
            <w:r w:rsidRPr="00C060A7">
              <w:rPr>
                <w:rFonts w:asciiTheme="minorHAnsi" w:hAnsiTheme="minorHAnsi" w:cstheme="minorHAnsi"/>
                <w:sz w:val="18"/>
                <w:szCs w:val="18"/>
              </w:rPr>
              <w:t>1</w:t>
            </w:r>
          </w:p>
        </w:tc>
      </w:tr>
      <w:tr w:rsidR="00924BCF" w:rsidRPr="00C060A7" w14:paraId="59526FD0" w14:textId="77777777" w:rsidTr="00155E74">
        <w:trPr>
          <w:cnfStyle w:val="000000010000" w:firstRow="0" w:lastRow="0" w:firstColumn="0" w:lastColumn="0" w:oddVBand="0" w:evenVBand="0" w:oddHBand="0" w:evenHBand="1" w:firstRowFirstColumn="0" w:firstRowLastColumn="0" w:lastRowFirstColumn="0" w:lastRowLastColumn="0"/>
          <w:trHeight w:val="15"/>
        </w:trPr>
        <w:tc>
          <w:tcPr>
            <w:tcW w:w="2500" w:type="pct"/>
            <w:vAlign w:val="center"/>
          </w:tcPr>
          <w:p w14:paraId="41697E0C" w14:textId="2A15A12D" w:rsidR="00924BCF" w:rsidRPr="00C060A7" w:rsidRDefault="00924BCF" w:rsidP="00155E74">
            <w:pPr>
              <w:spacing w:before="0" w:after="0" w:line="360" w:lineRule="auto"/>
              <w:contextualSpacing/>
              <w:jc w:val="center"/>
              <w:rPr>
                <w:rFonts w:asciiTheme="minorHAnsi" w:hAnsiTheme="minorHAnsi" w:cstheme="minorHAnsi"/>
                <w:b/>
                <w:sz w:val="18"/>
                <w:szCs w:val="18"/>
              </w:rPr>
            </w:pPr>
            <w:r w:rsidRPr="00C060A7">
              <w:rPr>
                <w:rFonts w:asciiTheme="minorHAnsi" w:hAnsiTheme="minorHAnsi" w:cstheme="minorHAnsi"/>
                <w:b/>
                <w:sz w:val="18"/>
                <w:szCs w:val="18"/>
              </w:rPr>
              <w:lastRenderedPageBreak/>
              <w:t xml:space="preserve">BE </w:t>
            </w:r>
          </w:p>
        </w:tc>
        <w:tc>
          <w:tcPr>
            <w:tcW w:w="2500" w:type="pct"/>
            <w:vAlign w:val="center"/>
          </w:tcPr>
          <w:p w14:paraId="07155B0B" w14:textId="77777777" w:rsidR="00924BCF" w:rsidRPr="00C060A7" w:rsidRDefault="00924BCF" w:rsidP="00155E74">
            <w:pPr>
              <w:spacing w:before="0" w:after="0" w:line="360" w:lineRule="auto"/>
              <w:contextualSpacing/>
              <w:jc w:val="center"/>
              <w:rPr>
                <w:rFonts w:asciiTheme="minorHAnsi" w:hAnsiTheme="minorHAnsi" w:cstheme="minorHAnsi"/>
                <w:sz w:val="18"/>
                <w:szCs w:val="18"/>
              </w:rPr>
            </w:pPr>
            <w:r w:rsidRPr="00C060A7">
              <w:rPr>
                <w:rFonts w:asciiTheme="minorHAnsi" w:hAnsiTheme="minorHAnsi" w:cstheme="minorHAnsi"/>
                <w:sz w:val="18"/>
                <w:szCs w:val="18"/>
                <w:lang w:val="en-US"/>
              </w:rPr>
              <w:t>Maximum of 25 number ranges and single CLI combination</w:t>
            </w:r>
          </w:p>
        </w:tc>
      </w:tr>
      <w:tr w:rsidR="00924BCF" w:rsidRPr="00C060A7" w14:paraId="015981D7" w14:textId="77777777" w:rsidTr="00155E74">
        <w:trPr>
          <w:trHeight w:val="15"/>
        </w:trPr>
        <w:tc>
          <w:tcPr>
            <w:tcW w:w="2500" w:type="pct"/>
            <w:vAlign w:val="center"/>
          </w:tcPr>
          <w:p w14:paraId="4A986EF4" w14:textId="1AD508E7" w:rsidR="00924BCF" w:rsidRPr="00C060A7" w:rsidRDefault="00924BCF" w:rsidP="00155E74">
            <w:pPr>
              <w:spacing w:before="0" w:after="0" w:line="360" w:lineRule="auto"/>
              <w:contextualSpacing/>
              <w:jc w:val="center"/>
              <w:rPr>
                <w:rFonts w:asciiTheme="minorHAnsi" w:hAnsiTheme="minorHAnsi" w:cstheme="minorHAnsi"/>
                <w:b/>
                <w:sz w:val="18"/>
                <w:szCs w:val="18"/>
              </w:rPr>
            </w:pPr>
            <w:r w:rsidRPr="00C060A7">
              <w:rPr>
                <w:rFonts w:asciiTheme="minorHAnsi" w:hAnsiTheme="minorHAnsi" w:cstheme="minorHAnsi"/>
                <w:b/>
                <w:sz w:val="18"/>
                <w:szCs w:val="18"/>
              </w:rPr>
              <w:t xml:space="preserve">CH </w:t>
            </w:r>
          </w:p>
        </w:tc>
        <w:tc>
          <w:tcPr>
            <w:tcW w:w="2500" w:type="pct"/>
            <w:vAlign w:val="center"/>
          </w:tcPr>
          <w:p w14:paraId="54E57229" w14:textId="77777777" w:rsidR="00924BCF" w:rsidRPr="00C060A7" w:rsidRDefault="00924BCF" w:rsidP="00155E74">
            <w:pPr>
              <w:spacing w:before="0" w:after="0" w:line="360" w:lineRule="auto"/>
              <w:contextualSpacing/>
              <w:jc w:val="center"/>
              <w:rPr>
                <w:rFonts w:asciiTheme="minorHAnsi" w:hAnsiTheme="minorHAnsi" w:cstheme="minorHAnsi"/>
                <w:sz w:val="18"/>
                <w:szCs w:val="18"/>
                <w:lang w:val="en-US"/>
              </w:rPr>
            </w:pPr>
            <w:r w:rsidRPr="00C060A7">
              <w:rPr>
                <w:rFonts w:asciiTheme="minorHAnsi" w:hAnsiTheme="minorHAnsi" w:cstheme="minorHAnsi"/>
                <w:sz w:val="18"/>
                <w:szCs w:val="18"/>
                <w:lang w:val="en-US"/>
              </w:rPr>
              <w:t>Maximum 20 number ranges or CLIs with the same LAC, or Maximum 10 different single CLIs with different LACs</w:t>
            </w:r>
          </w:p>
        </w:tc>
      </w:tr>
      <w:tr w:rsidR="00924BCF" w:rsidRPr="00C060A7" w14:paraId="2A9026AA" w14:textId="77777777" w:rsidTr="00155E74">
        <w:trPr>
          <w:cnfStyle w:val="000000010000" w:firstRow="0" w:lastRow="0" w:firstColumn="0" w:lastColumn="0" w:oddVBand="0" w:evenVBand="0" w:oddHBand="0" w:evenHBand="1" w:firstRowFirstColumn="0" w:firstRowLastColumn="0" w:lastRowFirstColumn="0" w:lastRowLastColumn="0"/>
          <w:trHeight w:val="15"/>
        </w:trPr>
        <w:tc>
          <w:tcPr>
            <w:tcW w:w="2500" w:type="pct"/>
            <w:vAlign w:val="center"/>
          </w:tcPr>
          <w:p w14:paraId="61D6BAA5" w14:textId="79C33951" w:rsidR="00924BCF" w:rsidRPr="00C060A7" w:rsidRDefault="00924BCF" w:rsidP="00155E74">
            <w:pPr>
              <w:spacing w:before="0" w:after="0" w:line="360" w:lineRule="auto"/>
              <w:contextualSpacing/>
              <w:jc w:val="center"/>
              <w:rPr>
                <w:rFonts w:asciiTheme="minorHAnsi" w:hAnsiTheme="minorHAnsi" w:cstheme="minorHAnsi"/>
                <w:b/>
                <w:bCs/>
                <w:sz w:val="18"/>
                <w:szCs w:val="18"/>
              </w:rPr>
            </w:pPr>
            <w:r w:rsidRPr="00C060A7">
              <w:rPr>
                <w:rFonts w:asciiTheme="minorHAnsi" w:hAnsiTheme="minorHAnsi" w:cstheme="minorHAnsi"/>
                <w:b/>
                <w:bCs/>
                <w:sz w:val="18"/>
                <w:szCs w:val="18"/>
              </w:rPr>
              <w:t xml:space="preserve">DE </w:t>
            </w:r>
          </w:p>
        </w:tc>
        <w:tc>
          <w:tcPr>
            <w:tcW w:w="2500" w:type="pct"/>
            <w:vAlign w:val="center"/>
          </w:tcPr>
          <w:p w14:paraId="05C325DC" w14:textId="77777777" w:rsidR="00924BCF" w:rsidRPr="00C060A7" w:rsidRDefault="00924BCF" w:rsidP="00155E74">
            <w:pPr>
              <w:spacing w:before="0" w:after="0" w:line="360" w:lineRule="auto"/>
              <w:contextualSpacing/>
              <w:jc w:val="center"/>
              <w:rPr>
                <w:rFonts w:asciiTheme="minorHAnsi" w:hAnsiTheme="minorHAnsi" w:cstheme="minorHAnsi"/>
                <w:sz w:val="18"/>
                <w:szCs w:val="18"/>
              </w:rPr>
            </w:pPr>
            <w:r w:rsidRPr="00C060A7">
              <w:rPr>
                <w:rFonts w:asciiTheme="minorHAnsi" w:hAnsiTheme="minorHAnsi" w:cstheme="minorHAnsi"/>
                <w:sz w:val="18"/>
                <w:szCs w:val="18"/>
                <w:lang w:val="en-US"/>
              </w:rPr>
              <w:t>1 range or maximum of 10 single numbers</w:t>
            </w:r>
          </w:p>
        </w:tc>
      </w:tr>
      <w:tr w:rsidR="00924BCF" w:rsidRPr="00C060A7" w14:paraId="35166586" w14:textId="77777777" w:rsidTr="00155E74">
        <w:trPr>
          <w:trHeight w:val="15"/>
        </w:trPr>
        <w:tc>
          <w:tcPr>
            <w:tcW w:w="2500" w:type="pct"/>
            <w:vAlign w:val="center"/>
          </w:tcPr>
          <w:p w14:paraId="77281501" w14:textId="517AC97E" w:rsidR="00924BCF" w:rsidRPr="00C060A7" w:rsidRDefault="00924BCF" w:rsidP="00155E74">
            <w:pPr>
              <w:spacing w:before="0" w:after="0" w:line="360" w:lineRule="auto"/>
              <w:contextualSpacing/>
              <w:jc w:val="center"/>
              <w:rPr>
                <w:rFonts w:asciiTheme="minorHAnsi" w:hAnsiTheme="minorHAnsi" w:cstheme="minorHAnsi"/>
                <w:b/>
                <w:bCs/>
                <w:sz w:val="18"/>
                <w:szCs w:val="18"/>
              </w:rPr>
            </w:pPr>
            <w:r w:rsidRPr="00C060A7">
              <w:rPr>
                <w:rFonts w:asciiTheme="minorHAnsi" w:hAnsiTheme="minorHAnsi" w:cstheme="minorHAnsi"/>
                <w:b/>
                <w:bCs/>
                <w:sz w:val="18"/>
                <w:szCs w:val="18"/>
              </w:rPr>
              <w:t xml:space="preserve">DK </w:t>
            </w:r>
          </w:p>
        </w:tc>
        <w:tc>
          <w:tcPr>
            <w:tcW w:w="2500" w:type="pct"/>
            <w:vAlign w:val="center"/>
          </w:tcPr>
          <w:p w14:paraId="57BAD1FB" w14:textId="77777777" w:rsidR="00924BCF" w:rsidRPr="00C060A7" w:rsidRDefault="00924BCF" w:rsidP="00155E74">
            <w:pPr>
              <w:spacing w:before="0" w:after="0" w:line="360" w:lineRule="auto"/>
              <w:contextualSpacing/>
              <w:jc w:val="center"/>
              <w:rPr>
                <w:rFonts w:asciiTheme="minorHAnsi" w:hAnsiTheme="minorHAnsi" w:cstheme="minorHAnsi"/>
                <w:sz w:val="18"/>
                <w:szCs w:val="18"/>
              </w:rPr>
            </w:pPr>
            <w:r w:rsidRPr="00C060A7">
              <w:rPr>
                <w:rFonts w:asciiTheme="minorHAnsi" w:hAnsiTheme="minorHAnsi" w:cstheme="minorHAnsi"/>
                <w:sz w:val="18"/>
                <w:szCs w:val="18"/>
                <w:lang w:val="en-US"/>
              </w:rPr>
              <w:t>Same LAC for a single port-in request (maximum 20 ranges per request)</w:t>
            </w:r>
          </w:p>
        </w:tc>
      </w:tr>
      <w:tr w:rsidR="00924BCF" w:rsidRPr="00C060A7" w14:paraId="58AA23C5" w14:textId="77777777" w:rsidTr="00155E74">
        <w:trPr>
          <w:cnfStyle w:val="000000010000" w:firstRow="0" w:lastRow="0" w:firstColumn="0" w:lastColumn="0" w:oddVBand="0" w:evenVBand="0" w:oddHBand="0" w:evenHBand="1" w:firstRowFirstColumn="0" w:firstRowLastColumn="0" w:lastRowFirstColumn="0" w:lastRowLastColumn="0"/>
          <w:trHeight w:val="15"/>
        </w:trPr>
        <w:tc>
          <w:tcPr>
            <w:tcW w:w="2500" w:type="pct"/>
            <w:vAlign w:val="center"/>
          </w:tcPr>
          <w:p w14:paraId="37418944" w14:textId="6E90C45B" w:rsidR="00924BCF" w:rsidRPr="00C060A7" w:rsidRDefault="00924BCF" w:rsidP="00155E74">
            <w:pPr>
              <w:spacing w:before="0" w:after="0" w:line="360" w:lineRule="auto"/>
              <w:contextualSpacing/>
              <w:jc w:val="center"/>
              <w:rPr>
                <w:rFonts w:asciiTheme="minorHAnsi" w:hAnsiTheme="minorHAnsi" w:cstheme="minorHAnsi"/>
                <w:b/>
                <w:bCs/>
                <w:sz w:val="18"/>
                <w:szCs w:val="18"/>
              </w:rPr>
            </w:pPr>
            <w:r w:rsidRPr="00C060A7">
              <w:rPr>
                <w:rFonts w:asciiTheme="minorHAnsi" w:hAnsiTheme="minorHAnsi" w:cstheme="minorHAnsi"/>
                <w:b/>
                <w:bCs/>
                <w:sz w:val="18"/>
                <w:szCs w:val="18"/>
              </w:rPr>
              <w:t xml:space="preserve">IE </w:t>
            </w:r>
          </w:p>
        </w:tc>
        <w:tc>
          <w:tcPr>
            <w:tcW w:w="2500" w:type="pct"/>
            <w:vAlign w:val="center"/>
          </w:tcPr>
          <w:p w14:paraId="683BC965" w14:textId="77777777" w:rsidR="00924BCF" w:rsidRPr="00C060A7" w:rsidRDefault="00924BCF" w:rsidP="00155E74">
            <w:pPr>
              <w:spacing w:before="0" w:after="0" w:line="360" w:lineRule="auto"/>
              <w:contextualSpacing/>
              <w:jc w:val="center"/>
              <w:rPr>
                <w:rFonts w:asciiTheme="minorHAnsi" w:hAnsiTheme="minorHAnsi" w:cstheme="minorHAnsi"/>
                <w:sz w:val="18"/>
                <w:szCs w:val="18"/>
                <w:lang w:val="en-US"/>
              </w:rPr>
            </w:pPr>
            <w:r w:rsidRPr="00C060A7">
              <w:rPr>
                <w:rFonts w:asciiTheme="minorHAnsi" w:hAnsiTheme="minorHAnsi" w:cstheme="minorHAnsi"/>
                <w:sz w:val="18"/>
                <w:szCs w:val="18"/>
                <w:lang w:val="en-US"/>
              </w:rPr>
              <w:t>Maximum 50 single CLIs, or maximum of 20 for a combination of single CLI and range</w:t>
            </w:r>
          </w:p>
        </w:tc>
      </w:tr>
      <w:tr w:rsidR="00924BCF" w:rsidRPr="00C060A7" w14:paraId="6904AFEB" w14:textId="77777777" w:rsidTr="00155E74">
        <w:trPr>
          <w:trHeight w:val="15"/>
        </w:trPr>
        <w:tc>
          <w:tcPr>
            <w:tcW w:w="2500" w:type="pct"/>
            <w:vAlign w:val="center"/>
          </w:tcPr>
          <w:p w14:paraId="122B34FB" w14:textId="42C9D23E" w:rsidR="00924BCF" w:rsidRPr="00C060A7" w:rsidRDefault="00924BCF" w:rsidP="00155E74">
            <w:pPr>
              <w:spacing w:before="0" w:after="0" w:line="360" w:lineRule="auto"/>
              <w:contextualSpacing/>
              <w:jc w:val="center"/>
              <w:rPr>
                <w:rFonts w:asciiTheme="minorHAnsi" w:hAnsiTheme="minorHAnsi" w:cstheme="minorHAnsi"/>
                <w:b/>
                <w:sz w:val="18"/>
                <w:szCs w:val="18"/>
              </w:rPr>
            </w:pPr>
            <w:r w:rsidRPr="00C060A7">
              <w:rPr>
                <w:rFonts w:asciiTheme="minorHAnsi" w:hAnsiTheme="minorHAnsi" w:cstheme="minorHAnsi"/>
                <w:b/>
                <w:sz w:val="18"/>
                <w:szCs w:val="18"/>
              </w:rPr>
              <w:t xml:space="preserve">NL </w:t>
            </w:r>
          </w:p>
        </w:tc>
        <w:tc>
          <w:tcPr>
            <w:tcW w:w="2500" w:type="pct"/>
            <w:vAlign w:val="center"/>
          </w:tcPr>
          <w:p w14:paraId="1E9C30B1" w14:textId="77777777" w:rsidR="00924BCF" w:rsidRPr="00C060A7" w:rsidRDefault="00924BCF" w:rsidP="00155E74">
            <w:pPr>
              <w:spacing w:before="0" w:after="0" w:line="360" w:lineRule="auto"/>
              <w:contextualSpacing/>
              <w:jc w:val="center"/>
              <w:rPr>
                <w:rFonts w:asciiTheme="minorHAnsi" w:hAnsiTheme="minorHAnsi" w:cstheme="minorHAnsi"/>
                <w:sz w:val="18"/>
                <w:szCs w:val="18"/>
              </w:rPr>
            </w:pPr>
            <w:r w:rsidRPr="00C060A7">
              <w:rPr>
                <w:rFonts w:asciiTheme="minorHAnsi" w:hAnsiTheme="minorHAnsi" w:cstheme="minorHAnsi"/>
                <w:sz w:val="18"/>
                <w:szCs w:val="18"/>
              </w:rPr>
              <w:t>250</w:t>
            </w:r>
          </w:p>
        </w:tc>
      </w:tr>
      <w:tr w:rsidR="00924BCF" w:rsidRPr="00C060A7" w14:paraId="595EB530" w14:textId="77777777" w:rsidTr="00155E74">
        <w:trPr>
          <w:cnfStyle w:val="000000010000" w:firstRow="0" w:lastRow="0" w:firstColumn="0" w:lastColumn="0" w:oddVBand="0" w:evenVBand="0" w:oddHBand="0" w:evenHBand="1" w:firstRowFirstColumn="0" w:firstRowLastColumn="0" w:lastRowFirstColumn="0" w:lastRowLastColumn="0"/>
          <w:trHeight w:val="15"/>
        </w:trPr>
        <w:tc>
          <w:tcPr>
            <w:tcW w:w="2500" w:type="pct"/>
            <w:vAlign w:val="center"/>
          </w:tcPr>
          <w:p w14:paraId="73DDBE5B" w14:textId="53935FAD" w:rsidR="00924BCF" w:rsidRPr="00C060A7" w:rsidRDefault="00924BCF" w:rsidP="00155E74">
            <w:pPr>
              <w:spacing w:before="0" w:after="0" w:line="360" w:lineRule="auto"/>
              <w:contextualSpacing/>
              <w:jc w:val="center"/>
              <w:rPr>
                <w:rFonts w:asciiTheme="minorHAnsi" w:hAnsiTheme="minorHAnsi" w:cstheme="minorHAnsi"/>
                <w:b/>
                <w:sz w:val="18"/>
                <w:szCs w:val="18"/>
              </w:rPr>
            </w:pPr>
            <w:r w:rsidRPr="00C060A7">
              <w:rPr>
                <w:rFonts w:asciiTheme="minorHAnsi" w:hAnsiTheme="minorHAnsi" w:cstheme="minorHAnsi"/>
                <w:b/>
                <w:sz w:val="18"/>
                <w:szCs w:val="18"/>
              </w:rPr>
              <w:t xml:space="preserve">Others </w:t>
            </w:r>
          </w:p>
        </w:tc>
        <w:tc>
          <w:tcPr>
            <w:tcW w:w="2500" w:type="pct"/>
            <w:vAlign w:val="center"/>
          </w:tcPr>
          <w:p w14:paraId="1CDCB028" w14:textId="77777777" w:rsidR="00924BCF" w:rsidRPr="00C060A7" w:rsidRDefault="00924BCF" w:rsidP="00155E74">
            <w:pPr>
              <w:spacing w:before="0" w:after="0" w:line="360" w:lineRule="auto"/>
              <w:contextualSpacing/>
              <w:jc w:val="center"/>
              <w:rPr>
                <w:rFonts w:asciiTheme="minorHAnsi" w:hAnsiTheme="minorHAnsi" w:cstheme="minorHAnsi"/>
                <w:sz w:val="18"/>
                <w:szCs w:val="18"/>
              </w:rPr>
            </w:pPr>
            <w:r w:rsidRPr="00C060A7">
              <w:rPr>
                <w:rFonts w:asciiTheme="minorHAnsi" w:hAnsiTheme="minorHAnsi" w:cstheme="minorHAnsi"/>
                <w:sz w:val="18"/>
                <w:szCs w:val="18"/>
              </w:rPr>
              <w:t>20</w:t>
            </w:r>
          </w:p>
        </w:tc>
      </w:tr>
    </w:tbl>
    <w:p w14:paraId="376E4C5A" w14:textId="3EC8B737" w:rsidR="00924BCF" w:rsidRPr="00C060A7" w:rsidRDefault="00924BCF" w:rsidP="000E3F5E">
      <w:pPr>
        <w:spacing w:before="120" w:line="360" w:lineRule="auto"/>
        <w:rPr>
          <w:rFonts w:cstheme="minorHAnsi"/>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41"/>
        <w:gridCol w:w="8765"/>
      </w:tblGrid>
      <w:tr w:rsidR="00924BCF" w:rsidRPr="00A8066C" w14:paraId="5DD44B00" w14:textId="77777777" w:rsidTr="00924BCF">
        <w:trPr>
          <w:cnfStyle w:val="100000000000" w:firstRow="1" w:lastRow="0" w:firstColumn="0" w:lastColumn="0" w:oddVBand="0" w:evenVBand="0" w:oddHBand="0" w:evenHBand="0" w:firstRowFirstColumn="0" w:firstRowLastColumn="0" w:lastRowFirstColumn="0" w:lastRowLastColumn="0"/>
          <w:trHeight w:val="2565"/>
        </w:trPr>
        <w:tc>
          <w:tcPr>
            <w:tcW w:w="43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6657A4D" w14:textId="77777777" w:rsidR="00924BCF" w:rsidRPr="00A8066C" w:rsidRDefault="00924BCF" w:rsidP="00783DC1">
            <w:pPr>
              <w:spacing w:before="120" w:line="360" w:lineRule="auto"/>
              <w:jc w:val="center"/>
              <w:rPr>
                <w:rFonts w:asciiTheme="minorHAnsi" w:hAnsiTheme="minorHAnsi" w:cstheme="minorHAnsi"/>
                <w:sz w:val="18"/>
                <w:szCs w:val="18"/>
              </w:rPr>
            </w:pPr>
            <w:r w:rsidRPr="00A8066C">
              <w:rPr>
                <w:rFonts w:cstheme="minorHAnsi"/>
                <w:noProof/>
                <w:sz w:val="18"/>
                <w:szCs w:val="18"/>
                <w:lang w:val="en-US" w:eastAsia="en-US"/>
              </w:rPr>
              <w:drawing>
                <wp:inline distT="0" distB="0" distL="0" distR="0" wp14:anchorId="344E3743" wp14:editId="37AACD46">
                  <wp:extent cx="403661" cy="360000"/>
                  <wp:effectExtent l="0" t="0" r="0" b="2540"/>
                  <wp:docPr id="2474" name="Picture 2474"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6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4E11991D" w14:textId="77777777" w:rsidR="00924BCF" w:rsidRPr="00A8066C" w:rsidRDefault="00924BCF" w:rsidP="001347B1">
            <w:pPr>
              <w:pStyle w:val="ListParagraph"/>
              <w:numPr>
                <w:ilvl w:val="0"/>
                <w:numId w:val="19"/>
              </w:numPr>
              <w:autoSpaceDE w:val="0"/>
              <w:autoSpaceDN w:val="0"/>
              <w:adjustRightInd w:val="0"/>
              <w:spacing w:before="120" w:line="360" w:lineRule="auto"/>
              <w:contextualSpacing w:val="0"/>
              <w:rPr>
                <w:rFonts w:asciiTheme="minorHAnsi" w:hAnsiTheme="minorHAnsi" w:cstheme="minorHAnsi"/>
                <w:b w:val="0"/>
                <w:sz w:val="18"/>
                <w:szCs w:val="18"/>
              </w:rPr>
            </w:pPr>
            <w:r w:rsidRPr="00A8066C">
              <w:rPr>
                <w:rFonts w:asciiTheme="minorHAnsi" w:hAnsiTheme="minorHAnsi" w:cstheme="minorHAnsi"/>
                <w:b w:val="0"/>
                <w:sz w:val="18"/>
                <w:szCs w:val="18"/>
              </w:rPr>
              <w:t>portInNumberDetails can be repeated more than one time in some countries, meaning you can add more than 1 range per request. Please refer to the below table for the maximum ranges per request.</w:t>
            </w:r>
          </w:p>
          <w:p w14:paraId="142BCFC5" w14:textId="4FAB2C1E" w:rsidR="00924BCF" w:rsidRPr="00A8066C" w:rsidRDefault="00924BCF" w:rsidP="001347B1">
            <w:pPr>
              <w:pStyle w:val="ListParagraph"/>
              <w:numPr>
                <w:ilvl w:val="0"/>
                <w:numId w:val="19"/>
              </w:numPr>
              <w:autoSpaceDE w:val="0"/>
              <w:autoSpaceDN w:val="0"/>
              <w:adjustRightInd w:val="0"/>
              <w:spacing w:before="120" w:line="360" w:lineRule="auto"/>
              <w:contextualSpacing w:val="0"/>
              <w:rPr>
                <w:rFonts w:asciiTheme="minorHAnsi" w:hAnsiTheme="minorHAnsi" w:cstheme="minorHAnsi"/>
                <w:b w:val="0"/>
                <w:sz w:val="18"/>
                <w:szCs w:val="18"/>
              </w:rPr>
            </w:pPr>
            <w:r w:rsidRPr="00A8066C">
              <w:rPr>
                <w:rFonts w:asciiTheme="minorHAnsi" w:hAnsiTheme="minorHAnsi" w:cstheme="minorHAnsi"/>
                <w:b w:val="0"/>
                <w:sz w:val="18"/>
                <w:szCs w:val="18"/>
              </w:rPr>
              <w:t xml:space="preserve">Customer will be charged automatically (NRC) for OOH porting window, at the time of porting activation. Charging will be done only when Port_In </w:t>
            </w:r>
            <w:r w:rsidR="0030170B" w:rsidRPr="00A8066C">
              <w:rPr>
                <w:rFonts w:asciiTheme="minorHAnsi" w:hAnsiTheme="minorHAnsi" w:cstheme="minorHAnsi"/>
                <w:b w:val="0"/>
                <w:sz w:val="18"/>
                <w:szCs w:val="18"/>
              </w:rPr>
              <w:t>Order</w:t>
            </w:r>
            <w:r w:rsidRPr="00A8066C">
              <w:rPr>
                <w:rFonts w:asciiTheme="minorHAnsi" w:hAnsiTheme="minorHAnsi" w:cstheme="minorHAnsi"/>
                <w:b w:val="0"/>
                <w:sz w:val="18"/>
                <w:szCs w:val="18"/>
              </w:rPr>
              <w:t xml:space="preserve"> is in ‘Completed’ status. Same charges will also apply in case of a migration order.</w:t>
            </w:r>
          </w:p>
          <w:p w14:paraId="0D70434D" w14:textId="77777777" w:rsidR="00F4538B" w:rsidRPr="00A8066C" w:rsidRDefault="00924BCF" w:rsidP="00F4538B">
            <w:pPr>
              <w:pStyle w:val="ListParagraph"/>
              <w:numPr>
                <w:ilvl w:val="0"/>
                <w:numId w:val="19"/>
              </w:numPr>
              <w:autoSpaceDE w:val="0"/>
              <w:autoSpaceDN w:val="0"/>
              <w:adjustRightInd w:val="0"/>
              <w:spacing w:before="120" w:line="360" w:lineRule="auto"/>
              <w:contextualSpacing w:val="0"/>
              <w:rPr>
                <w:rFonts w:asciiTheme="minorHAnsi" w:hAnsiTheme="minorHAnsi" w:cstheme="minorHAnsi"/>
                <w:b w:val="0"/>
                <w:sz w:val="18"/>
                <w:szCs w:val="18"/>
              </w:rPr>
            </w:pPr>
            <w:r w:rsidRPr="00A8066C">
              <w:rPr>
                <w:rFonts w:asciiTheme="minorHAnsi" w:hAnsiTheme="minorHAnsi" w:cstheme="minorHAnsi"/>
                <w:b w:val="0"/>
                <w:sz w:val="18"/>
                <w:szCs w:val="18"/>
              </w:rPr>
              <w:t xml:space="preserve">In Portugal, all orders must include Tri-Party Agreement, available upon request to Colt. Tri-Party Agreement shall be sent to Colt Porting Desk Portugal via email, with the corresponding </w:t>
            </w:r>
            <w:r w:rsidR="0030170B" w:rsidRPr="00A8066C">
              <w:rPr>
                <w:rFonts w:asciiTheme="minorHAnsi" w:hAnsiTheme="minorHAnsi" w:cstheme="minorHAnsi"/>
                <w:b w:val="0"/>
                <w:sz w:val="18"/>
                <w:szCs w:val="18"/>
              </w:rPr>
              <w:t>order</w:t>
            </w:r>
            <w:r w:rsidRPr="00A8066C">
              <w:rPr>
                <w:rFonts w:asciiTheme="minorHAnsi" w:hAnsiTheme="minorHAnsi" w:cstheme="minorHAnsi"/>
                <w:b w:val="0"/>
                <w:sz w:val="18"/>
                <w:szCs w:val="18"/>
              </w:rPr>
              <w:t xml:space="preserve"> ID. Order</w:t>
            </w:r>
            <w:r w:rsidRPr="00A8066C">
              <w:rPr>
                <w:rFonts w:asciiTheme="minorHAnsi" w:hAnsiTheme="minorHAnsi" w:cstheme="minorHAnsi"/>
                <w:sz w:val="18"/>
                <w:szCs w:val="18"/>
              </w:rPr>
              <w:t xml:space="preserve"> </w:t>
            </w:r>
            <w:r w:rsidRPr="00A8066C">
              <w:rPr>
                <w:rFonts w:asciiTheme="minorHAnsi" w:hAnsiTheme="minorHAnsi" w:cstheme="minorHAnsi"/>
                <w:b w:val="0"/>
                <w:sz w:val="18"/>
                <w:szCs w:val="18"/>
              </w:rPr>
              <w:t>without Tri-Party Agreement will be rejected.</w:t>
            </w:r>
          </w:p>
          <w:p w14:paraId="2CB86C72" w14:textId="5664A1B5" w:rsidR="00F4538B" w:rsidRPr="00A8066C" w:rsidRDefault="00F4538B" w:rsidP="00F4538B">
            <w:pPr>
              <w:pStyle w:val="ListParagraph"/>
              <w:numPr>
                <w:ilvl w:val="0"/>
                <w:numId w:val="19"/>
              </w:numPr>
              <w:autoSpaceDE w:val="0"/>
              <w:autoSpaceDN w:val="0"/>
              <w:adjustRightInd w:val="0"/>
              <w:spacing w:before="120" w:line="360" w:lineRule="auto"/>
              <w:contextualSpacing w:val="0"/>
              <w:rPr>
                <w:b w:val="0"/>
              </w:rPr>
            </w:pPr>
            <w:r w:rsidRPr="00A8066C">
              <w:rPr>
                <w:rFonts w:asciiTheme="minorHAnsi" w:hAnsiTheme="minorHAnsi"/>
                <w:b w:val="0"/>
              </w:rPr>
              <w:t xml:space="preserve">Number validation will happen for Port-In requests to restrict numbers which are not allowed for </w:t>
            </w:r>
            <w:r w:rsidR="00E86CF5" w:rsidRPr="00E86CF5">
              <w:rPr>
                <w:rFonts w:asciiTheme="minorHAnsi" w:hAnsiTheme="minorHAnsi" w:cstheme="minorHAnsi"/>
                <w:b w:val="0"/>
              </w:rPr>
              <w:t>Wholesale SIP (</w:t>
            </w:r>
            <w:r w:rsidRPr="00A8066C">
              <w:rPr>
                <w:rFonts w:asciiTheme="minorHAnsi" w:hAnsiTheme="minorHAnsi"/>
                <w:b w:val="0"/>
              </w:rPr>
              <w:t>Number Hosting</w:t>
            </w:r>
            <w:r w:rsidR="00E86CF5">
              <w:rPr>
                <w:rFonts w:asciiTheme="minorHAnsi" w:hAnsiTheme="minorHAnsi"/>
                <w:b w:val="0"/>
              </w:rPr>
              <w:t>)</w:t>
            </w:r>
            <w:r w:rsidRPr="00A8066C">
              <w:rPr>
                <w:rFonts w:asciiTheme="minorHAnsi" w:hAnsiTheme="minorHAnsi"/>
                <w:b w:val="0"/>
              </w:rPr>
              <w:t xml:space="preserve"> to avoid Port-In rejections from Colt Porting Desk, e.g. port-in orders for freephone / tollfree numbers will get a validation error</w:t>
            </w:r>
          </w:p>
          <w:p w14:paraId="6FCE710F" w14:textId="5370E2C4" w:rsidR="00F4538B" w:rsidRPr="00A8066C" w:rsidRDefault="00F4538B" w:rsidP="00F4538B">
            <w:pPr>
              <w:pStyle w:val="ListParagraph"/>
              <w:autoSpaceDE w:val="0"/>
              <w:autoSpaceDN w:val="0"/>
              <w:adjustRightInd w:val="0"/>
              <w:spacing w:before="120" w:line="360" w:lineRule="auto"/>
              <w:contextualSpacing w:val="0"/>
              <w:rPr>
                <w:rFonts w:asciiTheme="minorHAnsi" w:hAnsiTheme="minorHAnsi" w:cstheme="minorHAnsi"/>
                <w:b w:val="0"/>
                <w:sz w:val="18"/>
                <w:szCs w:val="18"/>
              </w:rPr>
            </w:pPr>
            <w:r w:rsidRPr="00A8066C">
              <w:rPr>
                <w:rFonts w:asciiTheme="minorHAnsi" w:hAnsiTheme="minorHAnsi" w:cstheme="minorHAnsi"/>
                <w:b w:val="0"/>
                <w:szCs w:val="20"/>
              </w:rPr>
              <w:t>APIs will throw the validation error upfront if the number is not allowed for Port-In and will not allow request submission.</w:t>
            </w:r>
          </w:p>
        </w:tc>
      </w:tr>
    </w:tbl>
    <w:p w14:paraId="35298F26" w14:textId="77777777" w:rsidR="00924BCF" w:rsidRPr="00C060A7" w:rsidRDefault="00924BCF" w:rsidP="000E3F5E">
      <w:pPr>
        <w:spacing w:before="120" w:line="360" w:lineRule="auto"/>
        <w:rPr>
          <w:rFonts w:cstheme="minorHAnsi"/>
        </w:rPr>
      </w:pPr>
    </w:p>
    <w:p w14:paraId="0CE80ECA" w14:textId="3C4EC153" w:rsidR="00C060A7" w:rsidRPr="00C060A7" w:rsidRDefault="00C060A7" w:rsidP="00C060A7">
      <w:pPr>
        <w:pStyle w:val="Heading3"/>
        <w:numPr>
          <w:ilvl w:val="2"/>
          <w:numId w:val="5"/>
        </w:numPr>
        <w:spacing w:after="60"/>
        <w:ind w:left="720" w:hanging="720"/>
        <w:rPr>
          <w:rFonts w:asciiTheme="minorHAnsi" w:hAnsiTheme="minorHAnsi" w:cstheme="minorHAnsi"/>
          <w:sz w:val="22"/>
          <w:szCs w:val="28"/>
        </w:rPr>
      </w:pPr>
      <w:bookmarkStart w:id="248" w:name="_Toc180223394"/>
      <w:r w:rsidRPr="00C060A7">
        <w:rPr>
          <w:rFonts w:asciiTheme="minorHAnsi" w:hAnsiTheme="minorHAnsi" w:cstheme="minorHAnsi"/>
          <w:sz w:val="22"/>
          <w:szCs w:val="28"/>
        </w:rPr>
        <w:t>Response schema</w:t>
      </w:r>
      <w:bookmarkEnd w:id="248"/>
    </w:p>
    <w:p w14:paraId="29BB4D85" w14:textId="77777777" w:rsidR="00C060A7" w:rsidRPr="00FD2266" w:rsidRDefault="00C060A7" w:rsidP="00C060A7">
      <w:pPr>
        <w:pStyle w:val="ListParagraph"/>
        <w:ind w:left="360"/>
        <w:rPr>
          <w:rFonts w:eastAsia="Times New Roman" w:cstheme="minorHAnsi"/>
          <w:b/>
          <w:bCs/>
          <w:sz w:val="16"/>
          <w:szCs w:val="16"/>
          <w:lang w:val="en-US" w:eastAsia="ja-JP"/>
        </w:rPr>
      </w:pPr>
      <w:r w:rsidRPr="00FD2266">
        <w:rPr>
          <w:rFonts w:eastAsia="Times New Roman" w:cstheme="minorHAnsi"/>
          <w:b/>
          <w:bCs/>
          <w:sz w:val="16"/>
          <w:szCs w:val="16"/>
          <w:lang w:val="en-US" w:eastAsia="ja-JP"/>
        </w:rPr>
        <w:t>asynchResponseType</w:t>
      </w:r>
    </w:p>
    <w:p w14:paraId="1199BB2A" w14:textId="77777777" w:rsidR="00C060A7" w:rsidRPr="00FD2266" w:rsidRDefault="00C060A7" w:rsidP="00C060A7">
      <w:pPr>
        <w:pStyle w:val="ListParagraph"/>
        <w:ind w:left="360"/>
        <w:rPr>
          <w:rFonts w:eastAsia="Times New Roman" w:cstheme="minorHAnsi"/>
          <w:sz w:val="16"/>
          <w:szCs w:val="16"/>
          <w:lang w:val="en-US" w:eastAsia="ja-JP"/>
        </w:rPr>
      </w:pPr>
      <w:r w:rsidRPr="00FD2266">
        <w:rPr>
          <w:rFonts w:eastAsia="Times New Roman" w:cstheme="minorHAnsi"/>
          <w:sz w:val="16"/>
          <w:szCs w:val="16"/>
          <w:lang w:val="en-US" w:eastAsia="ja-JP"/>
        </w:rPr>
        <w:t>{</w:t>
      </w:r>
    </w:p>
    <w:p w14:paraId="51ADF78C" w14:textId="77777777" w:rsidR="00C060A7" w:rsidRPr="00FD2266" w:rsidRDefault="00C060A7" w:rsidP="00C060A7">
      <w:pPr>
        <w:pStyle w:val="ListParagraph"/>
        <w:ind w:left="360"/>
        <w:rPr>
          <w:rFonts w:cstheme="minorHAnsi"/>
          <w:sz w:val="16"/>
          <w:szCs w:val="16"/>
        </w:rPr>
      </w:pPr>
      <w:r w:rsidRPr="00FD2266">
        <w:rPr>
          <w:rFonts w:eastAsia="Times New Roman" w:cstheme="minorHAnsi"/>
          <w:sz w:val="16"/>
          <w:szCs w:val="16"/>
          <w:lang w:val="en-US" w:eastAsia="ja-JP"/>
        </w:rPr>
        <w:tab/>
      </w:r>
    </w:p>
    <w:tbl>
      <w:tblPr>
        <w:tblW w:w="9105" w:type="dxa"/>
        <w:tblCellMar>
          <w:left w:w="150" w:type="dxa"/>
          <w:right w:w="150" w:type="dxa"/>
        </w:tblCellMar>
        <w:tblLook w:val="04A0" w:firstRow="1" w:lastRow="0" w:firstColumn="1" w:lastColumn="0" w:noHBand="0" w:noVBand="1"/>
      </w:tblPr>
      <w:tblGrid>
        <w:gridCol w:w="1727"/>
        <w:gridCol w:w="7378"/>
      </w:tblGrid>
      <w:tr w:rsidR="00C060A7" w:rsidRPr="00FD2266" w14:paraId="019C43AA" w14:textId="77777777" w:rsidTr="00C060A7">
        <w:trPr>
          <w:trHeight w:val="2388"/>
        </w:trPr>
        <w:tc>
          <w:tcPr>
            <w:tcW w:w="1728" w:type="dxa"/>
            <w:tcMar>
              <w:top w:w="0" w:type="dxa"/>
              <w:left w:w="480" w:type="dxa"/>
              <w:bottom w:w="0" w:type="dxa"/>
              <w:right w:w="48" w:type="dxa"/>
            </w:tcMar>
            <w:hideMark/>
          </w:tcPr>
          <w:p w14:paraId="19FEA608"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order</w:t>
            </w:r>
          </w:p>
        </w:tc>
        <w:tc>
          <w:tcPr>
            <w:tcW w:w="0" w:type="auto"/>
            <w:tcMar>
              <w:top w:w="0" w:type="dxa"/>
              <w:left w:w="0" w:type="dxa"/>
              <w:bottom w:w="0" w:type="dxa"/>
              <w:right w:w="0" w:type="dxa"/>
            </w:tcMar>
            <w:hideMark/>
          </w:tcPr>
          <w:p w14:paraId="59343129" w14:textId="77777777" w:rsidR="00C060A7" w:rsidRPr="00FD2266" w:rsidRDefault="00C060A7" w:rsidP="00C060A7">
            <w:pPr>
              <w:spacing w:after="0" w:line="240" w:lineRule="auto"/>
              <w:rPr>
                <w:rFonts w:eastAsia="Times New Roman" w:cstheme="minorHAnsi"/>
                <w:sz w:val="22"/>
                <w:lang w:val="en-US" w:eastAsia="ja-JP"/>
              </w:rPr>
            </w:pPr>
            <w:r w:rsidRPr="00FD2266">
              <w:rPr>
                <w:rFonts w:eastAsia="Times New Roman" w:cstheme="minorHAnsi"/>
                <w:sz w:val="16"/>
                <w:szCs w:val="16"/>
                <w:lang w:val="en-US" w:eastAsia="ja-JP"/>
              </w:rPr>
              <w:t>{</w:t>
            </w:r>
          </w:p>
          <w:tbl>
            <w:tblPr>
              <w:tblW w:w="7366" w:type="dxa"/>
              <w:tblInd w:w="12" w:type="dxa"/>
              <w:tblCellMar>
                <w:left w:w="150" w:type="dxa"/>
                <w:right w:w="150" w:type="dxa"/>
              </w:tblCellMar>
              <w:tblLook w:val="04A0" w:firstRow="1" w:lastRow="0" w:firstColumn="1" w:lastColumn="0" w:noHBand="0" w:noVBand="1"/>
            </w:tblPr>
            <w:tblGrid>
              <w:gridCol w:w="2157"/>
              <w:gridCol w:w="5209"/>
            </w:tblGrid>
            <w:tr w:rsidR="00C060A7" w:rsidRPr="00FD2266" w14:paraId="1C972EC2" w14:textId="77777777" w:rsidTr="00C060A7">
              <w:trPr>
                <w:trHeight w:val="1083"/>
              </w:trPr>
              <w:tc>
                <w:tcPr>
                  <w:tcW w:w="2157" w:type="dxa"/>
                  <w:tcMar>
                    <w:top w:w="0" w:type="dxa"/>
                    <w:left w:w="480" w:type="dxa"/>
                    <w:bottom w:w="0" w:type="dxa"/>
                    <w:right w:w="48" w:type="dxa"/>
                  </w:tcMar>
                  <w:vAlign w:val="center"/>
                  <w:hideMark/>
                </w:tcPr>
                <w:p w14:paraId="424ECAD6" w14:textId="77777777" w:rsidR="00C060A7" w:rsidRPr="00FD2266" w:rsidRDefault="00C060A7" w:rsidP="00C060A7">
                  <w:pPr>
                    <w:spacing w:after="0" w:line="240" w:lineRule="auto"/>
                    <w:rPr>
                      <w:rFonts w:eastAsia="Times New Roman" w:cstheme="minorHAnsi"/>
                      <w:sz w:val="22"/>
                      <w:lang w:val="en-US" w:eastAsia="ja-JP"/>
                    </w:rPr>
                  </w:pPr>
                  <w:r w:rsidRPr="00FD2266">
                    <w:rPr>
                      <w:rFonts w:eastAsia="Times New Roman" w:cstheme="minorHAnsi"/>
                      <w:sz w:val="16"/>
                      <w:szCs w:val="16"/>
                      <w:lang w:val="en-US" w:eastAsia="ja-JP"/>
                    </w:rPr>
                    <w:t>id</w:t>
                  </w:r>
                </w:p>
              </w:tc>
              <w:tc>
                <w:tcPr>
                  <w:tcW w:w="0" w:type="auto"/>
                  <w:tcMar>
                    <w:top w:w="0" w:type="dxa"/>
                    <w:left w:w="0" w:type="dxa"/>
                    <w:bottom w:w="0" w:type="dxa"/>
                    <w:right w:w="0" w:type="dxa"/>
                  </w:tcMar>
                  <w:vAlign w:val="center"/>
                  <w:hideMark/>
                </w:tcPr>
                <w:p w14:paraId="63C83E85" w14:textId="77777777" w:rsidR="00C060A7" w:rsidRPr="00FD2266" w:rsidRDefault="00C060A7" w:rsidP="00C060A7">
                  <w:pPr>
                    <w:spacing w:after="0" w:line="240" w:lineRule="auto"/>
                    <w:rPr>
                      <w:rFonts w:eastAsia="Times New Roman" w:cstheme="minorHAnsi"/>
                      <w:sz w:val="16"/>
                      <w:szCs w:val="16"/>
                      <w:lang w:val="da-DK" w:eastAsia="ja-JP"/>
                    </w:rPr>
                  </w:pPr>
                  <w:r w:rsidRPr="00FD2266">
                    <w:rPr>
                      <w:rFonts w:eastAsia="Times New Roman" w:cstheme="minorHAnsi"/>
                      <w:sz w:val="16"/>
                      <w:szCs w:val="16"/>
                      <w:lang w:val="da-DK" w:eastAsia="ja-JP"/>
                    </w:rPr>
                    <w:t>orderIdType</w:t>
                  </w:r>
                </w:p>
                <w:p w14:paraId="141358CC" w14:textId="77777777" w:rsidR="00C060A7" w:rsidRPr="00FD2266" w:rsidRDefault="00C060A7" w:rsidP="00C060A7">
                  <w:pPr>
                    <w:spacing w:after="0" w:line="240" w:lineRule="auto"/>
                    <w:rPr>
                      <w:rFonts w:eastAsia="Times New Roman" w:cstheme="minorHAnsi"/>
                      <w:sz w:val="22"/>
                      <w:lang w:val="da-DK" w:eastAsia="ja-JP"/>
                    </w:rPr>
                  </w:pPr>
                  <w:r w:rsidRPr="00FD2266">
                    <w:rPr>
                      <w:rFonts w:eastAsia="Times New Roman" w:cstheme="minorHAnsi"/>
                      <w:sz w:val="16"/>
                      <w:szCs w:val="16"/>
                      <w:lang w:val="da-DK" w:eastAsia="ja-JP"/>
                    </w:rPr>
                    <w:t>string($[A-Za-z0-9\-]{1,36})</w:t>
                  </w:r>
                </w:p>
                <w:p w14:paraId="454253D7" w14:textId="77777777" w:rsidR="00C060A7" w:rsidRPr="00FD2266" w:rsidRDefault="00C060A7" w:rsidP="00C060A7">
                  <w:pPr>
                    <w:spacing w:before="240" w:after="240" w:line="240" w:lineRule="auto"/>
                    <w:rPr>
                      <w:rFonts w:eastAsia="Times New Roman" w:cstheme="minorHAnsi"/>
                      <w:sz w:val="22"/>
                      <w:lang w:val="en-US" w:eastAsia="ja-JP"/>
                    </w:rPr>
                  </w:pPr>
                  <w:r w:rsidRPr="00FD2266">
                    <w:rPr>
                      <w:rFonts w:eastAsia="Times New Roman" w:cstheme="minorHAnsi"/>
                      <w:sz w:val="16"/>
                      <w:szCs w:val="16"/>
                      <w:lang w:val="en-US" w:eastAsia="ja-JP"/>
                    </w:rPr>
                    <w:t>Pattern to be updated. GUID format</w:t>
                  </w:r>
                </w:p>
              </w:tc>
            </w:tr>
            <w:tr w:rsidR="00C060A7" w:rsidRPr="00FD2266" w14:paraId="1089CCD4" w14:textId="77777777" w:rsidTr="00C060A7">
              <w:trPr>
                <w:trHeight w:val="753"/>
              </w:trPr>
              <w:tc>
                <w:tcPr>
                  <w:tcW w:w="2157" w:type="dxa"/>
                  <w:tcMar>
                    <w:top w:w="0" w:type="dxa"/>
                    <w:left w:w="480" w:type="dxa"/>
                    <w:bottom w:w="0" w:type="dxa"/>
                    <w:right w:w="48" w:type="dxa"/>
                  </w:tcMar>
                  <w:vAlign w:val="center"/>
                  <w:hideMark/>
                </w:tcPr>
                <w:p w14:paraId="6EE97F2C"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href</w:t>
                  </w:r>
                </w:p>
              </w:tc>
              <w:tc>
                <w:tcPr>
                  <w:tcW w:w="0" w:type="auto"/>
                  <w:tcMar>
                    <w:top w:w="0" w:type="dxa"/>
                    <w:left w:w="0" w:type="dxa"/>
                    <w:bottom w:w="0" w:type="dxa"/>
                    <w:right w:w="0" w:type="dxa"/>
                  </w:tcMar>
                  <w:vAlign w:val="center"/>
                  <w:hideMark/>
                </w:tcPr>
                <w:p w14:paraId="0EC0ABC1"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string</w:t>
                  </w:r>
                  <w:r w:rsidRPr="00FD2266">
                    <w:rPr>
                      <w:rFonts w:eastAsia="Times New Roman" w:cstheme="minorHAnsi"/>
                      <w:i/>
                      <w:iCs/>
                      <w:sz w:val="16"/>
                      <w:szCs w:val="16"/>
                      <w:lang w:val="en-US" w:eastAsia="ja-JP"/>
                    </w:rPr>
                    <w:br/>
                    <w:t>example: https://apigw-uat.colt.net/numberCollection/v1/numberCollectionOperation</w:t>
                  </w:r>
                </w:p>
              </w:tc>
            </w:tr>
          </w:tbl>
          <w:p w14:paraId="11839FF5"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w:t>
            </w:r>
          </w:p>
        </w:tc>
      </w:tr>
    </w:tbl>
    <w:p w14:paraId="62DC7313" w14:textId="77777777" w:rsidR="00C060A7" w:rsidRPr="00FD2266" w:rsidRDefault="00C060A7" w:rsidP="00C060A7">
      <w:pPr>
        <w:pStyle w:val="ListParagraph"/>
        <w:ind w:left="360"/>
        <w:rPr>
          <w:rFonts w:cstheme="minorHAnsi"/>
          <w:sz w:val="16"/>
          <w:szCs w:val="16"/>
        </w:rPr>
      </w:pPr>
      <w:r w:rsidRPr="00FD2266">
        <w:rPr>
          <w:rFonts w:cstheme="minorHAnsi"/>
          <w:sz w:val="16"/>
          <w:szCs w:val="16"/>
        </w:rPr>
        <w:t>}</w:t>
      </w:r>
    </w:p>
    <w:p w14:paraId="4323D587" w14:textId="77777777" w:rsidR="00C060A7" w:rsidRPr="00C060A7" w:rsidRDefault="00C060A7" w:rsidP="00C060A7">
      <w:pPr>
        <w:pStyle w:val="ListParagraph"/>
        <w:ind w:left="360"/>
        <w:rPr>
          <w:rFonts w:eastAsia="Times New Roman" w:cstheme="minorHAnsi"/>
          <w:b/>
          <w:bCs/>
          <w:sz w:val="18"/>
          <w:szCs w:val="18"/>
          <w:lang w:val="en-US" w:eastAsia="ja-JP"/>
        </w:rPr>
      </w:pPr>
    </w:p>
    <w:p w14:paraId="3E378116" w14:textId="43D0FA6C" w:rsidR="00C060A7" w:rsidRPr="00C060A7" w:rsidRDefault="00C060A7" w:rsidP="00C060A7">
      <w:pPr>
        <w:pStyle w:val="ListParagraph"/>
        <w:ind w:left="360"/>
        <w:rPr>
          <w:rFonts w:eastAsia="Times New Roman" w:cstheme="minorHAnsi"/>
          <w:b/>
          <w:bCs/>
          <w:sz w:val="18"/>
          <w:szCs w:val="18"/>
          <w:lang w:val="en-US" w:eastAsia="ja-JP"/>
        </w:rPr>
      </w:pPr>
      <w:r w:rsidRPr="00C060A7">
        <w:rPr>
          <w:rFonts w:eastAsia="Times New Roman" w:cstheme="minorHAnsi"/>
          <w:b/>
          <w:bCs/>
          <w:sz w:val="18"/>
          <w:szCs w:val="18"/>
          <w:lang w:val="en-US" w:eastAsia="ja-JP"/>
        </w:rPr>
        <w:lastRenderedPageBreak/>
        <w:t>Headers</w:t>
      </w:r>
    </w:p>
    <w:tbl>
      <w:tblPr>
        <w:tblStyle w:val="Colttop"/>
        <w:tblW w:w="9512" w:type="dxa"/>
        <w:tblLook w:val="04A0" w:firstRow="1" w:lastRow="0" w:firstColumn="1" w:lastColumn="0" w:noHBand="0" w:noVBand="1"/>
      </w:tblPr>
      <w:tblGrid>
        <w:gridCol w:w="2963"/>
        <w:gridCol w:w="2869"/>
        <w:gridCol w:w="3680"/>
      </w:tblGrid>
      <w:tr w:rsidR="00C060A7" w:rsidRPr="00C060A7" w14:paraId="26888600" w14:textId="77777777" w:rsidTr="00C060A7">
        <w:trPr>
          <w:cnfStyle w:val="100000000000" w:firstRow="1" w:lastRow="0" w:firstColumn="0" w:lastColumn="0" w:oddVBand="0" w:evenVBand="0" w:oddHBand="0" w:evenHBand="0" w:firstRowFirstColumn="0" w:firstRowLastColumn="0" w:lastRowFirstColumn="0" w:lastRowLastColumn="0"/>
          <w:trHeight w:val="183"/>
        </w:trPr>
        <w:tc>
          <w:tcPr>
            <w:tcW w:w="2963" w:type="dxa"/>
            <w:vAlign w:val="center"/>
          </w:tcPr>
          <w:p w14:paraId="725FFE7C" w14:textId="77777777" w:rsidR="00C060A7" w:rsidRPr="00C060A7" w:rsidRDefault="00C060A7" w:rsidP="00C060A7">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Name</w:t>
            </w:r>
          </w:p>
        </w:tc>
        <w:tc>
          <w:tcPr>
            <w:tcW w:w="2869" w:type="dxa"/>
            <w:vAlign w:val="center"/>
          </w:tcPr>
          <w:p w14:paraId="67B2BE8D" w14:textId="77777777" w:rsidR="00C060A7" w:rsidRPr="00C060A7" w:rsidRDefault="00C060A7" w:rsidP="00C060A7">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Description</w:t>
            </w:r>
          </w:p>
        </w:tc>
        <w:tc>
          <w:tcPr>
            <w:tcW w:w="3680" w:type="dxa"/>
            <w:vAlign w:val="center"/>
          </w:tcPr>
          <w:p w14:paraId="4F450974" w14:textId="77777777" w:rsidR="00C060A7" w:rsidRPr="00C060A7" w:rsidRDefault="00C060A7" w:rsidP="00C060A7">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Type</w:t>
            </w:r>
          </w:p>
        </w:tc>
      </w:tr>
      <w:tr w:rsidR="00C060A7" w:rsidRPr="00C060A7" w14:paraId="62A2F656" w14:textId="77777777" w:rsidTr="00C060A7">
        <w:trPr>
          <w:trHeight w:val="429"/>
        </w:trPr>
        <w:tc>
          <w:tcPr>
            <w:tcW w:w="2963" w:type="dxa"/>
            <w:vAlign w:val="center"/>
          </w:tcPr>
          <w:p w14:paraId="0DEF0C4F" w14:textId="77777777" w:rsidR="00A8066C" w:rsidRDefault="00C060A7" w:rsidP="00C060A7">
            <w:pPr>
              <w:tabs>
                <w:tab w:val="left" w:pos="1182"/>
              </w:tabs>
              <w:rPr>
                <w:rFonts w:asciiTheme="minorHAnsi" w:hAnsiTheme="minorHAnsi" w:cstheme="minorHAnsi"/>
                <w:sz w:val="18"/>
                <w:szCs w:val="18"/>
              </w:rPr>
            </w:pPr>
            <w:r w:rsidRPr="00C060A7">
              <w:rPr>
                <w:rFonts w:asciiTheme="minorHAnsi" w:hAnsiTheme="minorHAnsi" w:cstheme="minorHAnsi"/>
                <w:sz w:val="18"/>
                <w:szCs w:val="18"/>
              </w:rPr>
              <w:t>APIG</w:t>
            </w:r>
          </w:p>
          <w:p w14:paraId="5E898630" w14:textId="7E975043" w:rsidR="00C060A7" w:rsidRPr="00C060A7" w:rsidRDefault="00C060A7" w:rsidP="00C060A7">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WTrackingId</w:t>
            </w:r>
          </w:p>
        </w:tc>
        <w:tc>
          <w:tcPr>
            <w:tcW w:w="2869" w:type="dxa"/>
            <w:vAlign w:val="center"/>
          </w:tcPr>
          <w:p w14:paraId="5CEDD79F" w14:textId="77777777" w:rsidR="00C060A7" w:rsidRPr="00C060A7" w:rsidRDefault="00C060A7" w:rsidP="00C060A7">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Id to track the request end to end</w:t>
            </w:r>
          </w:p>
        </w:tc>
        <w:tc>
          <w:tcPr>
            <w:tcW w:w="3680" w:type="dxa"/>
            <w:vAlign w:val="center"/>
          </w:tcPr>
          <w:p w14:paraId="2B75D617" w14:textId="77777777" w:rsidR="00C060A7" w:rsidRPr="00C060A7" w:rsidRDefault="00C060A7" w:rsidP="00C060A7">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header-example"/>
                <w:rFonts w:asciiTheme="minorHAnsi" w:hAnsiTheme="minorHAnsi" w:cstheme="minorHAnsi"/>
                <w:i/>
                <w:iCs/>
                <w:sz w:val="18"/>
                <w:szCs w:val="18"/>
              </w:rPr>
              <w:t>Example: abcd456e-d45645-dfaafda-1232345667dd</w:t>
            </w:r>
          </w:p>
        </w:tc>
      </w:tr>
      <w:tr w:rsidR="00C060A7" w:rsidRPr="00C060A7" w14:paraId="734ACEBB" w14:textId="77777777" w:rsidTr="00C060A7">
        <w:trPr>
          <w:cnfStyle w:val="000000010000" w:firstRow="0" w:lastRow="0" w:firstColumn="0" w:lastColumn="0" w:oddVBand="0" w:evenVBand="0" w:oddHBand="0" w:evenHBand="1" w:firstRowFirstColumn="0" w:firstRowLastColumn="0" w:lastRowFirstColumn="0" w:lastRowLastColumn="0"/>
          <w:trHeight w:val="429"/>
        </w:trPr>
        <w:tc>
          <w:tcPr>
            <w:tcW w:w="2963" w:type="dxa"/>
            <w:vAlign w:val="center"/>
          </w:tcPr>
          <w:p w14:paraId="20D1341C" w14:textId="77777777" w:rsidR="00C060A7" w:rsidRPr="00C060A7" w:rsidRDefault="00C060A7" w:rsidP="00C060A7">
            <w:pPr>
              <w:tabs>
                <w:tab w:val="left" w:pos="1182"/>
              </w:tabs>
              <w:rPr>
                <w:rFonts w:asciiTheme="minorHAnsi" w:hAnsiTheme="minorHAnsi" w:cstheme="minorHAnsi"/>
                <w:sz w:val="18"/>
                <w:szCs w:val="18"/>
              </w:rPr>
            </w:pPr>
            <w:r w:rsidRPr="00C060A7">
              <w:rPr>
                <w:rFonts w:asciiTheme="minorHAnsi" w:hAnsiTheme="minorHAnsi" w:cstheme="minorHAnsi"/>
                <w:sz w:val="18"/>
                <w:szCs w:val="18"/>
                <w:lang w:val="en-US"/>
              </w:rPr>
              <w:t>Content-Type</w:t>
            </w:r>
          </w:p>
        </w:tc>
        <w:tc>
          <w:tcPr>
            <w:tcW w:w="2869" w:type="dxa"/>
            <w:vAlign w:val="center"/>
          </w:tcPr>
          <w:p w14:paraId="14C8DB1C" w14:textId="77777777" w:rsidR="00C060A7" w:rsidRPr="00C060A7" w:rsidRDefault="00C060A7" w:rsidP="00C060A7">
            <w:pPr>
              <w:tabs>
                <w:tab w:val="left" w:pos="1182"/>
              </w:tabs>
              <w:rPr>
                <w:rFonts w:asciiTheme="minorHAnsi" w:hAnsiTheme="minorHAnsi" w:cstheme="minorHAnsi"/>
                <w:sz w:val="18"/>
                <w:szCs w:val="18"/>
              </w:rPr>
            </w:pPr>
          </w:p>
        </w:tc>
        <w:tc>
          <w:tcPr>
            <w:tcW w:w="3680" w:type="dxa"/>
            <w:vAlign w:val="center"/>
          </w:tcPr>
          <w:p w14:paraId="788A78D7" w14:textId="77777777" w:rsidR="00C060A7" w:rsidRPr="00C060A7" w:rsidRDefault="00C060A7" w:rsidP="00C060A7">
            <w:pPr>
              <w:tabs>
                <w:tab w:val="left" w:pos="1182"/>
              </w:tabs>
              <w:rPr>
                <w:rFonts w:asciiTheme="minorHAnsi" w:hAnsiTheme="minorHAnsi" w:cstheme="minorHAnsi"/>
                <w:sz w:val="18"/>
                <w:szCs w:val="18"/>
              </w:rPr>
            </w:pPr>
            <w:r w:rsidRPr="00C060A7">
              <w:rPr>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header-example"/>
                <w:rFonts w:asciiTheme="minorHAnsi" w:hAnsiTheme="minorHAnsi" w:cstheme="minorHAnsi"/>
                <w:i/>
                <w:iCs/>
                <w:sz w:val="18"/>
                <w:szCs w:val="18"/>
              </w:rPr>
              <w:t>Example: multipart/form-data; boundary=645501572420247968528808</w:t>
            </w:r>
          </w:p>
        </w:tc>
      </w:tr>
    </w:tbl>
    <w:p w14:paraId="17E9DB3D" w14:textId="77777777" w:rsidR="00C060A7" w:rsidRPr="00C060A7" w:rsidRDefault="00C060A7" w:rsidP="00C060A7">
      <w:pPr>
        <w:pStyle w:val="ListParagraph"/>
        <w:ind w:left="360"/>
        <w:rPr>
          <w:rFonts w:eastAsia="Times New Roman" w:cstheme="minorHAnsi"/>
          <w:b/>
          <w:bCs/>
          <w:color w:val="3B4151"/>
          <w:sz w:val="18"/>
          <w:szCs w:val="18"/>
          <w:lang w:val="en-US" w:eastAsia="ja-JP"/>
        </w:rPr>
      </w:pPr>
      <w:r w:rsidRPr="00C060A7">
        <w:rPr>
          <w:rFonts w:cstheme="minorHAnsi"/>
          <w:b/>
          <w:bCs/>
          <w:color w:val="606060"/>
          <w:sz w:val="18"/>
          <w:szCs w:val="18"/>
        </w:rPr>
        <w:tab/>
      </w:r>
    </w:p>
    <w:p w14:paraId="14AE9459" w14:textId="384CA8C2" w:rsidR="000E3F5E" w:rsidRDefault="00C060A7" w:rsidP="00C060A7">
      <w:pPr>
        <w:pStyle w:val="Heading3"/>
        <w:numPr>
          <w:ilvl w:val="2"/>
          <w:numId w:val="5"/>
        </w:numPr>
        <w:spacing w:after="60"/>
        <w:ind w:left="720" w:hanging="720"/>
        <w:rPr>
          <w:rFonts w:asciiTheme="minorHAnsi" w:hAnsiTheme="minorHAnsi" w:cstheme="minorHAnsi"/>
          <w:sz w:val="22"/>
          <w:szCs w:val="28"/>
        </w:rPr>
      </w:pPr>
      <w:bookmarkStart w:id="249" w:name="_Toc180223395"/>
      <w:r w:rsidRPr="00C060A7">
        <w:rPr>
          <w:rFonts w:asciiTheme="minorHAnsi" w:hAnsiTheme="minorHAnsi" w:cstheme="minorHAnsi"/>
          <w:sz w:val="22"/>
          <w:szCs w:val="28"/>
        </w:rPr>
        <w:t>Sample Requests and Responses</w:t>
      </w:r>
      <w:bookmarkEnd w:id="249"/>
    </w:p>
    <w:p w14:paraId="6FF2E567" w14:textId="545792D5" w:rsidR="005C76FB" w:rsidRDefault="005C76FB" w:rsidP="005C76FB"/>
    <w:tbl>
      <w:tblPr>
        <w:tblStyle w:val="Colttop"/>
        <w:tblW w:w="0" w:type="auto"/>
        <w:tblLayout w:type="fixed"/>
        <w:tblLook w:val="04A0" w:firstRow="1" w:lastRow="0" w:firstColumn="1" w:lastColumn="0" w:noHBand="0" w:noVBand="1"/>
      </w:tblPr>
      <w:tblGrid>
        <w:gridCol w:w="5102"/>
        <w:gridCol w:w="4391"/>
      </w:tblGrid>
      <w:tr w:rsidR="005C76FB" w:rsidRPr="00C060A7" w14:paraId="2C963247" w14:textId="77777777" w:rsidTr="005C76FB">
        <w:trPr>
          <w:cnfStyle w:val="100000000000" w:firstRow="1" w:lastRow="0" w:firstColumn="0" w:lastColumn="0" w:oddVBand="0" w:evenVBand="0" w:oddHBand="0" w:evenHBand="0" w:firstRowFirstColumn="0" w:firstRowLastColumn="0" w:lastRowFirstColumn="0" w:lastRowLastColumn="0"/>
        </w:trPr>
        <w:tc>
          <w:tcPr>
            <w:tcW w:w="5102" w:type="dxa"/>
            <w:vAlign w:val="center"/>
          </w:tcPr>
          <w:p w14:paraId="3A14190B" w14:textId="0218B901" w:rsidR="005C76FB" w:rsidRPr="005C76FB" w:rsidRDefault="005C76FB" w:rsidP="005C76FB">
            <w:pPr>
              <w:spacing w:before="0" w:after="0" w:line="360" w:lineRule="auto"/>
              <w:contextualSpacing/>
              <w:rPr>
                <w:rFonts w:asciiTheme="minorHAnsi" w:hAnsiTheme="minorHAnsi" w:cstheme="minorHAnsi"/>
                <w:color w:val="FFFFFF" w:themeColor="background1"/>
                <w:sz w:val="18"/>
                <w:szCs w:val="18"/>
              </w:rPr>
            </w:pPr>
            <w:r w:rsidRPr="005C76FB">
              <w:rPr>
                <w:rFonts w:asciiTheme="minorHAnsi" w:hAnsiTheme="minorHAnsi" w:cstheme="minorHAnsi"/>
                <w:color w:val="FFFFFF" w:themeColor="background1"/>
                <w:sz w:val="18"/>
                <w:szCs w:val="18"/>
              </w:rPr>
              <w:t>Request</w:t>
            </w:r>
            <w:r w:rsidR="00F97EC0">
              <w:rPr>
                <w:rFonts w:asciiTheme="minorHAnsi" w:hAnsiTheme="minorHAnsi" w:cstheme="minorHAnsi"/>
                <w:color w:val="FFFFFF" w:themeColor="background1"/>
                <w:sz w:val="18"/>
                <w:szCs w:val="18"/>
              </w:rPr>
              <w:t xml:space="preserve"> (GB)</w:t>
            </w:r>
          </w:p>
        </w:tc>
        <w:tc>
          <w:tcPr>
            <w:tcW w:w="4391" w:type="dxa"/>
            <w:vAlign w:val="center"/>
          </w:tcPr>
          <w:p w14:paraId="30118E8B" w14:textId="5BC4A382" w:rsidR="005C76FB" w:rsidRPr="005C76FB" w:rsidRDefault="005C76FB" w:rsidP="005C76FB">
            <w:pPr>
              <w:spacing w:before="0" w:after="0" w:line="360" w:lineRule="auto"/>
              <w:contextualSpacing/>
              <w:rPr>
                <w:rFonts w:asciiTheme="minorHAnsi" w:hAnsiTheme="minorHAnsi" w:cstheme="minorHAnsi"/>
                <w:color w:val="FFFFFF" w:themeColor="background1"/>
                <w:sz w:val="18"/>
                <w:szCs w:val="18"/>
              </w:rPr>
            </w:pPr>
            <w:r w:rsidRPr="005C76FB">
              <w:rPr>
                <w:rFonts w:asciiTheme="minorHAnsi" w:hAnsiTheme="minorHAnsi" w:cstheme="minorHAnsi"/>
                <w:color w:val="FFFFFF" w:themeColor="background1"/>
                <w:sz w:val="18"/>
                <w:szCs w:val="18"/>
              </w:rPr>
              <w:t>Response</w:t>
            </w:r>
            <w:r w:rsidR="00F97EC0">
              <w:rPr>
                <w:rFonts w:asciiTheme="minorHAnsi" w:hAnsiTheme="minorHAnsi" w:cstheme="minorHAnsi"/>
                <w:color w:val="FFFFFF" w:themeColor="background1"/>
                <w:sz w:val="18"/>
                <w:szCs w:val="18"/>
              </w:rPr>
              <w:t xml:space="preserve"> (GB)</w:t>
            </w:r>
          </w:p>
        </w:tc>
      </w:tr>
      <w:tr w:rsidR="0092119F" w:rsidRPr="00C060A7" w14:paraId="39B99E2B" w14:textId="77777777" w:rsidTr="00EA1859">
        <w:tc>
          <w:tcPr>
            <w:tcW w:w="5102" w:type="dxa"/>
          </w:tcPr>
          <w:p w14:paraId="0E25248C" w14:textId="77777777" w:rsidR="0092119F" w:rsidRPr="0092119F" w:rsidRDefault="0092119F" w:rsidP="0092119F">
            <w:pPr>
              <w:spacing w:after="0" w:line="240" w:lineRule="auto"/>
              <w:rPr>
                <w:rFonts w:asciiTheme="minorHAnsi" w:eastAsia="Times New Roman" w:hAnsiTheme="minorHAnsi" w:cstheme="minorHAnsi"/>
                <w:bCs/>
                <w:color w:val="000000"/>
                <w:sz w:val="18"/>
                <w:szCs w:val="18"/>
                <w:lang w:val="en-US" w:eastAsia="ja-JP"/>
              </w:rPr>
            </w:pPr>
            <w:r w:rsidRPr="0092119F">
              <w:rPr>
                <w:rFonts w:asciiTheme="minorHAnsi" w:eastAsia="Times New Roman" w:hAnsiTheme="minorHAnsi" w:cstheme="minorHAnsi"/>
                <w:bCs/>
                <w:color w:val="000000"/>
                <w:sz w:val="18"/>
                <w:szCs w:val="18"/>
                <w:lang w:val="en-US" w:eastAsia="ja-JP"/>
              </w:rPr>
              <w:t>{</w:t>
            </w:r>
          </w:p>
          <w:p w14:paraId="41F7D345"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"cliList"</w:t>
            </w:r>
            <w:r w:rsidRPr="0092119F">
              <w:rPr>
                <w:rFonts w:asciiTheme="minorHAnsi" w:eastAsia="Times New Roman" w:hAnsiTheme="minorHAnsi" w:cstheme="minorHAnsi"/>
                <w:bCs/>
                <w:color w:val="000000"/>
                <w:sz w:val="18"/>
                <w:szCs w:val="18"/>
                <w:lang w:val="en-US" w:eastAsia="ja-JP"/>
              </w:rPr>
              <w:t>: [</w:t>
            </w:r>
          </w:p>
          <w:p w14:paraId="5B70D1AF" w14:textId="77777777" w:rsidR="0092119F" w:rsidRPr="0092119F" w:rsidRDefault="0092119F" w:rsidP="0092119F">
            <w:pPr>
              <w:spacing w:after="0" w:line="240" w:lineRule="auto"/>
              <w:rPr>
                <w:rFonts w:asciiTheme="minorHAnsi" w:eastAsia="Times New Roman" w:hAnsiTheme="minorHAnsi" w:cstheme="minorHAnsi"/>
                <w:bCs/>
                <w:color w:val="000000"/>
                <w:sz w:val="18"/>
                <w:szCs w:val="18"/>
                <w:lang w:val="en-US" w:eastAsia="ja-JP"/>
              </w:rPr>
            </w:pPr>
            <w:r w:rsidRPr="0092119F">
              <w:rPr>
                <w:rFonts w:asciiTheme="minorHAnsi" w:eastAsia="Times New Roman" w:hAnsiTheme="minorHAnsi" w:cstheme="minorHAnsi"/>
                <w:bCs/>
                <w:color w:val="000000"/>
                <w:sz w:val="18"/>
                <w:szCs w:val="18"/>
                <w:lang w:val="en-US" w:eastAsia="ja-JP"/>
              </w:rPr>
              <w:t>        {</w:t>
            </w:r>
          </w:p>
          <w:p w14:paraId="12291BB1" w14:textId="5ED7E820"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"startFullNumber"</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"+441145661000"</w:t>
            </w:r>
            <w:r w:rsidRPr="0092119F">
              <w:rPr>
                <w:rFonts w:asciiTheme="minorHAnsi" w:eastAsia="Times New Roman" w:hAnsiTheme="minorHAnsi" w:cstheme="minorHAnsi"/>
                <w:bCs/>
                <w:color w:val="000000"/>
                <w:sz w:val="18"/>
                <w:szCs w:val="18"/>
                <w:lang w:val="en-US" w:eastAsia="ja-JP"/>
              </w:rPr>
              <w:t>,</w:t>
            </w:r>
          </w:p>
          <w:p w14:paraId="4E18051B" w14:textId="07ACDF0F"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"endFullNumber"</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"+441145661000"</w:t>
            </w:r>
          </w:p>
          <w:p w14:paraId="0A88B24E" w14:textId="77777777" w:rsidR="0092119F" w:rsidRPr="0092119F" w:rsidRDefault="0092119F" w:rsidP="0092119F">
            <w:pPr>
              <w:spacing w:after="0" w:line="240" w:lineRule="auto"/>
              <w:rPr>
                <w:rFonts w:asciiTheme="minorHAnsi" w:eastAsia="Times New Roman" w:hAnsiTheme="minorHAnsi" w:cstheme="minorHAnsi"/>
                <w:bCs/>
                <w:color w:val="000000"/>
                <w:sz w:val="18"/>
                <w:szCs w:val="18"/>
                <w:lang w:val="en-US" w:eastAsia="ja-JP"/>
              </w:rPr>
            </w:pPr>
            <w:r w:rsidRPr="0092119F">
              <w:rPr>
                <w:rFonts w:asciiTheme="minorHAnsi" w:eastAsia="Times New Roman" w:hAnsiTheme="minorHAnsi" w:cstheme="minorHAnsi"/>
                <w:bCs/>
                <w:color w:val="000000"/>
                <w:sz w:val="18"/>
                <w:szCs w:val="18"/>
                <w:lang w:val="en-US" w:eastAsia="ja-JP"/>
              </w:rPr>
              <w:t>        },</w:t>
            </w:r>
          </w:p>
          <w:p w14:paraId="392D177A" w14:textId="77777777" w:rsidR="0092119F" w:rsidRPr="0092119F" w:rsidRDefault="0092119F" w:rsidP="0092119F">
            <w:pPr>
              <w:spacing w:after="0" w:line="240" w:lineRule="auto"/>
              <w:rPr>
                <w:rFonts w:asciiTheme="minorHAnsi" w:eastAsia="Times New Roman" w:hAnsiTheme="minorHAnsi" w:cstheme="minorHAnsi"/>
                <w:bCs/>
                <w:color w:val="000000"/>
                <w:sz w:val="18"/>
                <w:szCs w:val="18"/>
                <w:lang w:val="en-US" w:eastAsia="ja-JP"/>
              </w:rPr>
            </w:pPr>
            <w:r w:rsidRPr="0092119F">
              <w:rPr>
                <w:rFonts w:asciiTheme="minorHAnsi" w:eastAsia="Times New Roman" w:hAnsiTheme="minorHAnsi" w:cstheme="minorHAnsi"/>
                <w:bCs/>
                <w:color w:val="000000"/>
                <w:sz w:val="18"/>
                <w:szCs w:val="18"/>
                <w:lang w:val="en-US" w:eastAsia="ja-JP"/>
              </w:rPr>
              <w:t>        {</w:t>
            </w:r>
          </w:p>
          <w:p w14:paraId="11EA858E" w14:textId="37B8E3D1"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"startFullNumber"</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"+44114566100</w:t>
            </w:r>
            <w:r>
              <w:rPr>
                <w:rFonts w:asciiTheme="minorHAnsi" w:eastAsia="Times New Roman" w:hAnsiTheme="minorHAnsi" w:cstheme="minorHAnsi"/>
                <w:bCs/>
                <w:color w:val="0451A5"/>
                <w:sz w:val="18"/>
                <w:szCs w:val="18"/>
                <w:lang w:val="en-US" w:eastAsia="ja-JP"/>
              </w:rPr>
              <w:t>1</w:t>
            </w:r>
            <w:r w:rsidRPr="0092119F">
              <w:rPr>
                <w:rFonts w:asciiTheme="minorHAnsi" w:eastAsia="Times New Roman" w:hAnsiTheme="minorHAnsi" w:cstheme="minorHAnsi"/>
                <w:bCs/>
                <w:color w:val="0451A5"/>
                <w:sz w:val="18"/>
                <w:szCs w:val="18"/>
                <w:lang w:val="en-US" w:eastAsia="ja-JP"/>
              </w:rPr>
              <w:t>"</w:t>
            </w:r>
            <w:r>
              <w:rPr>
                <w:rFonts w:asciiTheme="minorHAnsi" w:eastAsia="Times New Roman" w:hAnsiTheme="minorHAnsi" w:cstheme="minorHAnsi"/>
                <w:bCs/>
                <w:color w:val="0451A5"/>
                <w:sz w:val="18"/>
                <w:szCs w:val="18"/>
                <w:lang w:val="en-US" w:eastAsia="ja-JP"/>
              </w:rPr>
              <w:t>,</w:t>
            </w:r>
          </w:p>
          <w:p w14:paraId="6D125114" w14:textId="2492B3CD"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"endFullNumber"</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"+44114566100</w:t>
            </w:r>
            <w:r>
              <w:rPr>
                <w:rFonts w:asciiTheme="minorHAnsi" w:eastAsia="Times New Roman" w:hAnsiTheme="minorHAnsi" w:cstheme="minorHAnsi"/>
                <w:bCs/>
                <w:color w:val="0451A5"/>
                <w:sz w:val="18"/>
                <w:szCs w:val="18"/>
                <w:lang w:val="en-US" w:eastAsia="ja-JP"/>
              </w:rPr>
              <w:t>9</w:t>
            </w:r>
            <w:r w:rsidRPr="0092119F">
              <w:rPr>
                <w:rFonts w:asciiTheme="minorHAnsi" w:eastAsia="Times New Roman" w:hAnsiTheme="minorHAnsi" w:cstheme="minorHAnsi"/>
                <w:bCs/>
                <w:color w:val="0451A5"/>
                <w:sz w:val="18"/>
                <w:szCs w:val="18"/>
                <w:lang w:val="en-US" w:eastAsia="ja-JP"/>
              </w:rPr>
              <w:t>"</w:t>
            </w:r>
          </w:p>
          <w:p w14:paraId="6E5E5CA4" w14:textId="007BEB71" w:rsidR="0092119F" w:rsidRPr="0092119F" w:rsidRDefault="0092119F" w:rsidP="0092119F">
            <w:pPr>
              <w:spacing w:after="0" w:line="240" w:lineRule="auto"/>
              <w:rPr>
                <w:rFonts w:asciiTheme="minorHAnsi" w:eastAsia="Times New Roman" w:hAnsiTheme="minorHAnsi" w:cstheme="minorHAnsi"/>
                <w:bCs/>
                <w:color w:val="000000"/>
                <w:sz w:val="18"/>
                <w:szCs w:val="18"/>
                <w:lang w:val="en-US" w:eastAsia="ja-JP"/>
              </w:rPr>
            </w:pPr>
            <w:r w:rsidRPr="0092119F">
              <w:rPr>
                <w:rFonts w:asciiTheme="minorHAnsi" w:eastAsia="Times New Roman" w:hAnsiTheme="minorHAnsi" w:cstheme="minorHAnsi"/>
                <w:bCs/>
                <w:color w:val="000000"/>
                <w:sz w:val="18"/>
                <w:szCs w:val="18"/>
                <w:lang w:val="en-US" w:eastAsia="ja-JP"/>
              </w:rPr>
              <w:t>        }</w:t>
            </w:r>
          </w:p>
          <w:p w14:paraId="3514E7BB" w14:textId="77777777" w:rsidR="0092119F" w:rsidRPr="0092119F" w:rsidRDefault="0092119F" w:rsidP="0092119F">
            <w:pPr>
              <w:spacing w:after="0" w:line="240" w:lineRule="auto"/>
              <w:rPr>
                <w:rFonts w:asciiTheme="minorHAnsi" w:eastAsia="Times New Roman" w:hAnsiTheme="minorHAnsi" w:cstheme="minorHAnsi"/>
                <w:bCs/>
                <w:color w:val="000000"/>
                <w:sz w:val="18"/>
                <w:szCs w:val="18"/>
                <w:lang w:val="en-US" w:eastAsia="ja-JP"/>
              </w:rPr>
            </w:pPr>
            <w:r w:rsidRPr="0092119F">
              <w:rPr>
                <w:rFonts w:asciiTheme="minorHAnsi" w:eastAsia="Times New Roman" w:hAnsiTheme="minorHAnsi" w:cstheme="minorHAnsi"/>
                <w:bCs/>
                <w:color w:val="000000"/>
                <w:sz w:val="18"/>
                <w:szCs w:val="18"/>
                <w:lang w:val="en-US" w:eastAsia="ja-JP"/>
              </w:rPr>
              <w:t>    ],</w:t>
            </w:r>
          </w:p>
          <w:p w14:paraId="7E0AB6FD"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"portDetails"</w:t>
            </w:r>
            <w:r w:rsidRPr="0092119F">
              <w:rPr>
                <w:rFonts w:asciiTheme="minorHAnsi" w:eastAsia="Times New Roman" w:hAnsiTheme="minorHAnsi" w:cstheme="minorHAnsi"/>
                <w:bCs/>
                <w:color w:val="000000"/>
                <w:sz w:val="18"/>
                <w:szCs w:val="18"/>
                <w:lang w:val="en-US" w:eastAsia="ja-JP"/>
              </w:rPr>
              <w:t>: {</w:t>
            </w:r>
          </w:p>
          <w:p w14:paraId="7C1B01BD"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"portInDate"</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"2022-11-29"</w:t>
            </w:r>
            <w:r w:rsidRPr="0092119F">
              <w:rPr>
                <w:rFonts w:asciiTheme="minorHAnsi" w:eastAsia="Times New Roman" w:hAnsiTheme="minorHAnsi" w:cstheme="minorHAnsi"/>
                <w:bCs/>
                <w:color w:val="000000"/>
                <w:sz w:val="18"/>
                <w:szCs w:val="18"/>
                <w:lang w:val="en-US" w:eastAsia="ja-JP"/>
              </w:rPr>
              <w:t>,</w:t>
            </w:r>
          </w:p>
          <w:p w14:paraId="331EBD5A" w14:textId="585B6CF0"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"portInWindow"</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"0900-1</w:t>
            </w:r>
            <w:r w:rsidR="00AF350A">
              <w:rPr>
                <w:rFonts w:asciiTheme="minorHAnsi" w:eastAsia="Times New Roman" w:hAnsiTheme="minorHAnsi" w:cstheme="minorHAnsi"/>
                <w:bCs/>
                <w:color w:val="0451A5"/>
                <w:sz w:val="18"/>
                <w:szCs w:val="18"/>
                <w:lang w:val="en-US" w:eastAsia="ja-JP"/>
              </w:rPr>
              <w:t>1</w:t>
            </w:r>
            <w:r w:rsidRPr="0092119F">
              <w:rPr>
                <w:rFonts w:asciiTheme="minorHAnsi" w:eastAsia="Times New Roman" w:hAnsiTheme="minorHAnsi" w:cstheme="minorHAnsi"/>
                <w:bCs/>
                <w:color w:val="0451A5"/>
                <w:sz w:val="18"/>
                <w:szCs w:val="18"/>
                <w:lang w:val="en-US" w:eastAsia="ja-JP"/>
              </w:rPr>
              <w:t>00"</w:t>
            </w:r>
            <w:r w:rsidRPr="0092119F">
              <w:rPr>
                <w:rFonts w:asciiTheme="minorHAnsi" w:eastAsia="Times New Roman" w:hAnsiTheme="minorHAnsi" w:cstheme="minorHAnsi"/>
                <w:bCs/>
                <w:color w:val="000000"/>
                <w:sz w:val="18"/>
                <w:szCs w:val="18"/>
                <w:lang w:val="en-US" w:eastAsia="ja-JP"/>
              </w:rPr>
              <w:t>,</w:t>
            </w:r>
          </w:p>
          <w:p w14:paraId="3D52EBC1"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"portingContact"</w:t>
            </w:r>
            <w:r w:rsidRPr="0092119F">
              <w:rPr>
                <w:rFonts w:asciiTheme="minorHAnsi" w:eastAsia="Times New Roman" w:hAnsiTheme="minorHAnsi" w:cstheme="minorHAnsi"/>
                <w:bCs/>
                <w:color w:val="000000"/>
                <w:sz w:val="18"/>
                <w:szCs w:val="18"/>
                <w:lang w:val="en-US" w:eastAsia="ja-JP"/>
              </w:rPr>
              <w:t>: {</w:t>
            </w:r>
          </w:p>
          <w:p w14:paraId="312B1E96"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"firstName"</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"my"</w:t>
            </w:r>
            <w:r w:rsidRPr="0092119F">
              <w:rPr>
                <w:rFonts w:asciiTheme="minorHAnsi" w:eastAsia="Times New Roman" w:hAnsiTheme="minorHAnsi" w:cstheme="minorHAnsi"/>
                <w:bCs/>
                <w:color w:val="000000"/>
                <w:sz w:val="18"/>
                <w:szCs w:val="18"/>
                <w:lang w:val="en-US" w:eastAsia="ja-JP"/>
              </w:rPr>
              <w:t>,</w:t>
            </w:r>
          </w:p>
          <w:p w14:paraId="5E41214E"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"lastName"</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"Customer"</w:t>
            </w:r>
            <w:r w:rsidRPr="0092119F">
              <w:rPr>
                <w:rFonts w:asciiTheme="minorHAnsi" w:eastAsia="Times New Roman" w:hAnsiTheme="minorHAnsi" w:cstheme="minorHAnsi"/>
                <w:bCs/>
                <w:color w:val="000000"/>
                <w:sz w:val="18"/>
                <w:szCs w:val="18"/>
                <w:lang w:val="en-US" w:eastAsia="ja-JP"/>
              </w:rPr>
              <w:t>,</w:t>
            </w:r>
          </w:p>
          <w:p w14:paraId="03A78BC0"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"phoneNumber"</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"+46111112048"</w:t>
            </w:r>
            <w:r w:rsidRPr="0092119F">
              <w:rPr>
                <w:rFonts w:asciiTheme="minorHAnsi" w:eastAsia="Times New Roman" w:hAnsiTheme="minorHAnsi" w:cstheme="minorHAnsi"/>
                <w:bCs/>
                <w:color w:val="000000"/>
                <w:sz w:val="18"/>
                <w:szCs w:val="18"/>
                <w:lang w:val="en-US" w:eastAsia="ja-JP"/>
              </w:rPr>
              <w:t>,</w:t>
            </w:r>
          </w:p>
          <w:p w14:paraId="4DA8F321"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"email"</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"MyCustomer@abc.com"</w:t>
            </w:r>
          </w:p>
          <w:p w14:paraId="65842389" w14:textId="77777777" w:rsidR="0092119F" w:rsidRPr="0092119F" w:rsidRDefault="0092119F" w:rsidP="0092119F">
            <w:pPr>
              <w:spacing w:after="0" w:line="240" w:lineRule="auto"/>
              <w:rPr>
                <w:rFonts w:asciiTheme="minorHAnsi" w:eastAsia="Times New Roman" w:hAnsiTheme="minorHAnsi" w:cstheme="minorHAnsi"/>
                <w:bCs/>
                <w:color w:val="000000"/>
                <w:sz w:val="18"/>
                <w:szCs w:val="18"/>
                <w:lang w:val="en-US" w:eastAsia="ja-JP"/>
              </w:rPr>
            </w:pPr>
            <w:r w:rsidRPr="0092119F">
              <w:rPr>
                <w:rFonts w:asciiTheme="minorHAnsi" w:eastAsia="Times New Roman" w:hAnsiTheme="minorHAnsi" w:cstheme="minorHAnsi"/>
                <w:bCs/>
                <w:color w:val="000000"/>
                <w:sz w:val="18"/>
                <w:szCs w:val="18"/>
                <w:lang w:val="en-US" w:eastAsia="ja-JP"/>
              </w:rPr>
              <w:t>        },</w:t>
            </w:r>
          </w:p>
          <w:p w14:paraId="195423DA"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"currentOperator"</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"COLT"</w:t>
            </w:r>
            <w:r w:rsidRPr="0092119F">
              <w:rPr>
                <w:rFonts w:asciiTheme="minorHAnsi" w:eastAsia="Times New Roman" w:hAnsiTheme="minorHAnsi" w:cstheme="minorHAnsi"/>
                <w:bCs/>
                <w:color w:val="000000"/>
                <w:sz w:val="18"/>
                <w:szCs w:val="18"/>
                <w:lang w:val="en-US" w:eastAsia="ja-JP"/>
              </w:rPr>
              <w:t>,</w:t>
            </w:r>
          </w:p>
          <w:p w14:paraId="4BF016F2" w14:textId="220990A9"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"mainBillingNumber"</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w:t>
            </w:r>
            <w:r>
              <w:rPr>
                <w:rFonts w:asciiTheme="minorHAnsi" w:eastAsia="Times New Roman" w:hAnsiTheme="minorHAnsi" w:cstheme="minorHAnsi"/>
                <w:bCs/>
                <w:color w:val="0451A5"/>
                <w:sz w:val="18"/>
                <w:szCs w:val="18"/>
                <w:lang w:val="en-US" w:eastAsia="ja-JP"/>
              </w:rPr>
              <w:t>441145661009</w:t>
            </w:r>
            <w:r w:rsidRPr="0092119F">
              <w:rPr>
                <w:rFonts w:asciiTheme="minorHAnsi" w:eastAsia="Times New Roman" w:hAnsiTheme="minorHAnsi" w:cstheme="minorHAnsi"/>
                <w:bCs/>
                <w:color w:val="0451A5"/>
                <w:sz w:val="18"/>
                <w:szCs w:val="18"/>
                <w:lang w:val="en-US" w:eastAsia="ja-JP"/>
              </w:rPr>
              <w:t>"</w:t>
            </w:r>
            <w:r w:rsidRPr="0092119F">
              <w:rPr>
                <w:rFonts w:asciiTheme="minorHAnsi" w:eastAsia="Times New Roman" w:hAnsiTheme="minorHAnsi" w:cstheme="minorHAnsi"/>
                <w:bCs/>
                <w:color w:val="000000"/>
                <w:sz w:val="18"/>
                <w:szCs w:val="18"/>
                <w:lang w:val="en-US" w:eastAsia="ja-JP"/>
              </w:rPr>
              <w:t>,</w:t>
            </w:r>
          </w:p>
          <w:p w14:paraId="54AD16F5"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"portAttachment"</w:t>
            </w:r>
            <w:r w:rsidRPr="0092119F">
              <w:rPr>
                <w:rFonts w:asciiTheme="minorHAnsi" w:eastAsia="Times New Roman" w:hAnsiTheme="minorHAnsi" w:cstheme="minorHAnsi"/>
                <w:bCs/>
                <w:color w:val="000000"/>
                <w:sz w:val="18"/>
                <w:szCs w:val="18"/>
                <w:lang w:val="en-US" w:eastAsia="ja-JP"/>
              </w:rPr>
              <w:t>: {</w:t>
            </w:r>
          </w:p>
          <w:p w14:paraId="0F569511"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"letterOfAuthorityFileName"</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"form.docx"</w:t>
            </w:r>
            <w:r w:rsidRPr="0092119F">
              <w:rPr>
                <w:rFonts w:asciiTheme="minorHAnsi" w:eastAsia="Times New Roman" w:hAnsiTheme="minorHAnsi" w:cstheme="minorHAnsi"/>
                <w:bCs/>
                <w:color w:val="000000"/>
                <w:sz w:val="18"/>
                <w:szCs w:val="18"/>
                <w:lang w:val="en-US" w:eastAsia="ja-JP"/>
              </w:rPr>
              <w:t>,</w:t>
            </w:r>
          </w:p>
          <w:p w14:paraId="07A15B69"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"letterOfAuthorityFileContent"</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"UEsDBBQAB"</w:t>
            </w:r>
            <w:r w:rsidRPr="0092119F">
              <w:rPr>
                <w:rFonts w:asciiTheme="minorHAnsi" w:eastAsia="Times New Roman" w:hAnsiTheme="minorHAnsi" w:cstheme="minorHAnsi"/>
                <w:bCs/>
                <w:color w:val="000000"/>
                <w:sz w:val="18"/>
                <w:szCs w:val="18"/>
                <w:lang w:val="en-US" w:eastAsia="ja-JP"/>
              </w:rPr>
              <w:t>,</w:t>
            </w:r>
          </w:p>
          <w:p w14:paraId="543C8164"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"invoiceDocumentFileName"</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"form.docx"</w:t>
            </w:r>
            <w:r w:rsidRPr="0092119F">
              <w:rPr>
                <w:rFonts w:asciiTheme="minorHAnsi" w:eastAsia="Times New Roman" w:hAnsiTheme="minorHAnsi" w:cstheme="minorHAnsi"/>
                <w:bCs/>
                <w:color w:val="000000"/>
                <w:sz w:val="18"/>
                <w:szCs w:val="18"/>
                <w:lang w:val="en-US" w:eastAsia="ja-JP"/>
              </w:rPr>
              <w:t>,</w:t>
            </w:r>
          </w:p>
          <w:p w14:paraId="303CC6A6"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"invoicedocumentFileContent"</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"UEsDBBQA"</w:t>
            </w:r>
            <w:r w:rsidRPr="0092119F">
              <w:rPr>
                <w:rFonts w:asciiTheme="minorHAnsi" w:eastAsia="Times New Roman" w:hAnsiTheme="minorHAnsi" w:cstheme="minorHAnsi"/>
                <w:bCs/>
                <w:color w:val="000000"/>
                <w:sz w:val="18"/>
                <w:szCs w:val="18"/>
                <w:lang w:val="en-US" w:eastAsia="ja-JP"/>
              </w:rPr>
              <w:t>,</w:t>
            </w:r>
          </w:p>
          <w:p w14:paraId="269DA8AC"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"supplementaryDocumentFileName"</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"form.docx"</w:t>
            </w:r>
            <w:r w:rsidRPr="0092119F">
              <w:rPr>
                <w:rFonts w:asciiTheme="minorHAnsi" w:eastAsia="Times New Roman" w:hAnsiTheme="minorHAnsi" w:cstheme="minorHAnsi"/>
                <w:bCs/>
                <w:color w:val="000000"/>
                <w:sz w:val="18"/>
                <w:szCs w:val="18"/>
                <w:lang w:val="en-US" w:eastAsia="ja-JP"/>
              </w:rPr>
              <w:t>,</w:t>
            </w:r>
          </w:p>
          <w:p w14:paraId="095C8436"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"supplementaryFileContent"</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"UEsDBBQAB"</w:t>
            </w:r>
          </w:p>
          <w:p w14:paraId="2C339DBE" w14:textId="1DB94043"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p>
          <w:p w14:paraId="53375B7D" w14:textId="77777777" w:rsidR="0092119F" w:rsidRPr="0092119F" w:rsidRDefault="0092119F" w:rsidP="0092119F">
            <w:pPr>
              <w:spacing w:after="0" w:line="240" w:lineRule="auto"/>
              <w:rPr>
                <w:rFonts w:asciiTheme="minorHAnsi" w:eastAsia="Times New Roman" w:hAnsiTheme="minorHAnsi" w:cstheme="minorHAnsi"/>
                <w:bCs/>
                <w:color w:val="000000"/>
                <w:sz w:val="18"/>
                <w:szCs w:val="18"/>
                <w:lang w:val="en-US" w:eastAsia="ja-JP"/>
              </w:rPr>
            </w:pPr>
            <w:r w:rsidRPr="0092119F">
              <w:rPr>
                <w:rFonts w:asciiTheme="minorHAnsi" w:eastAsia="Times New Roman" w:hAnsiTheme="minorHAnsi" w:cstheme="minorHAnsi"/>
                <w:bCs/>
                <w:color w:val="000000"/>
                <w:sz w:val="18"/>
                <w:szCs w:val="18"/>
                <w:lang w:val="en-US" w:eastAsia="ja-JP"/>
              </w:rPr>
              <w:t>    },</w:t>
            </w:r>
          </w:p>
          <w:p w14:paraId="0DBD9F9B"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"relatedParty"</w:t>
            </w:r>
            <w:r w:rsidRPr="0092119F">
              <w:rPr>
                <w:rFonts w:asciiTheme="minorHAnsi" w:eastAsia="Times New Roman" w:hAnsiTheme="minorHAnsi" w:cstheme="minorHAnsi"/>
                <w:bCs/>
                <w:color w:val="000000"/>
                <w:sz w:val="18"/>
                <w:szCs w:val="18"/>
                <w:lang w:val="en-US" w:eastAsia="ja-JP"/>
              </w:rPr>
              <w:t>: {</w:t>
            </w:r>
          </w:p>
          <w:p w14:paraId="3EA0C4F1"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"reseller"</w:t>
            </w:r>
            <w:r w:rsidRPr="0092119F">
              <w:rPr>
                <w:rFonts w:asciiTheme="minorHAnsi" w:eastAsia="Times New Roman" w:hAnsiTheme="minorHAnsi" w:cstheme="minorHAnsi"/>
                <w:bCs/>
                <w:color w:val="000000"/>
                <w:sz w:val="18"/>
                <w:szCs w:val="18"/>
                <w:lang w:val="en-US" w:eastAsia="ja-JP"/>
              </w:rPr>
              <w:t>: {</w:t>
            </w:r>
          </w:p>
          <w:p w14:paraId="38B01DE7" w14:textId="133FF012"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"serviceProfile"</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w:t>
            </w:r>
            <w:r>
              <w:rPr>
                <w:rFonts w:asciiTheme="minorHAnsi" w:eastAsia="Times New Roman" w:hAnsiTheme="minorHAnsi" w:cstheme="minorHAnsi"/>
                <w:bCs/>
                <w:color w:val="0451A5"/>
                <w:sz w:val="18"/>
                <w:szCs w:val="18"/>
                <w:lang w:val="en-US" w:eastAsia="ja-JP"/>
              </w:rPr>
              <w:t>ANH</w:t>
            </w:r>
            <w:r w:rsidRPr="0092119F">
              <w:rPr>
                <w:rFonts w:asciiTheme="minorHAnsi" w:eastAsia="Times New Roman" w:hAnsiTheme="minorHAnsi" w:cstheme="minorHAnsi"/>
                <w:bCs/>
                <w:color w:val="0451A5"/>
                <w:sz w:val="18"/>
                <w:szCs w:val="18"/>
                <w:lang w:val="en-US" w:eastAsia="ja-JP"/>
              </w:rPr>
              <w:t>"</w:t>
            </w:r>
          </w:p>
          <w:p w14:paraId="57780447" w14:textId="77777777" w:rsidR="0092119F" w:rsidRPr="0092119F" w:rsidRDefault="0092119F" w:rsidP="0092119F">
            <w:pPr>
              <w:spacing w:after="0" w:line="240" w:lineRule="auto"/>
              <w:rPr>
                <w:rFonts w:asciiTheme="minorHAnsi" w:eastAsia="Times New Roman" w:hAnsiTheme="minorHAnsi" w:cstheme="minorHAnsi"/>
                <w:bCs/>
                <w:color w:val="000000"/>
                <w:sz w:val="18"/>
                <w:szCs w:val="18"/>
                <w:lang w:val="en-US" w:eastAsia="ja-JP"/>
              </w:rPr>
            </w:pPr>
            <w:r w:rsidRPr="0092119F">
              <w:rPr>
                <w:rFonts w:asciiTheme="minorHAnsi" w:eastAsia="Times New Roman" w:hAnsiTheme="minorHAnsi" w:cstheme="minorHAnsi"/>
                <w:bCs/>
                <w:color w:val="000000"/>
                <w:sz w:val="18"/>
                <w:szCs w:val="18"/>
                <w:lang w:val="en-US" w:eastAsia="ja-JP"/>
              </w:rPr>
              <w:t>        },</w:t>
            </w:r>
          </w:p>
          <w:p w14:paraId="3248FE12"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"endCustomerDetails"</w:t>
            </w:r>
            <w:r w:rsidRPr="0092119F">
              <w:rPr>
                <w:rFonts w:asciiTheme="minorHAnsi" w:eastAsia="Times New Roman" w:hAnsiTheme="minorHAnsi" w:cstheme="minorHAnsi"/>
                <w:bCs/>
                <w:color w:val="000000"/>
                <w:sz w:val="18"/>
                <w:szCs w:val="18"/>
                <w:lang w:val="en-US" w:eastAsia="ja-JP"/>
              </w:rPr>
              <w:t>: {</w:t>
            </w:r>
          </w:p>
          <w:p w14:paraId="3547D00E"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"endCustomerName"</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w:t>
            </w:r>
            <w:r w:rsidRPr="0092119F">
              <w:rPr>
                <w:rFonts w:asciiTheme="minorHAnsi" w:eastAsia="Times New Roman" w:hAnsiTheme="minorHAnsi" w:cstheme="minorHAnsi"/>
                <w:color w:val="0451A5"/>
                <w:sz w:val="18"/>
                <w:szCs w:val="18"/>
                <w:lang w:val="en-US" w:eastAsia="ja-JP"/>
              </w:rPr>
              <w:t>My Customer</w:t>
            </w:r>
            <w:r w:rsidRPr="0092119F">
              <w:rPr>
                <w:rFonts w:asciiTheme="minorHAnsi" w:eastAsia="Times New Roman" w:hAnsiTheme="minorHAnsi" w:cstheme="minorHAnsi"/>
                <w:bCs/>
                <w:color w:val="0451A5"/>
                <w:sz w:val="18"/>
                <w:szCs w:val="18"/>
                <w:lang w:val="en-US" w:eastAsia="ja-JP"/>
              </w:rPr>
              <w:t>"</w:t>
            </w:r>
            <w:r w:rsidRPr="0092119F">
              <w:rPr>
                <w:rFonts w:asciiTheme="minorHAnsi" w:eastAsia="Times New Roman" w:hAnsiTheme="minorHAnsi" w:cstheme="minorHAnsi"/>
                <w:bCs/>
                <w:color w:val="000000"/>
                <w:sz w:val="18"/>
                <w:szCs w:val="18"/>
                <w:lang w:val="en-US" w:eastAsia="ja-JP"/>
              </w:rPr>
              <w:t>,</w:t>
            </w:r>
          </w:p>
          <w:p w14:paraId="1F0588EC"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"endCustomerAddress"</w:t>
            </w:r>
            <w:r w:rsidRPr="0092119F">
              <w:rPr>
                <w:rFonts w:asciiTheme="minorHAnsi" w:eastAsia="Times New Roman" w:hAnsiTheme="minorHAnsi" w:cstheme="minorHAnsi"/>
                <w:bCs/>
                <w:color w:val="000000"/>
                <w:sz w:val="18"/>
                <w:szCs w:val="18"/>
                <w:lang w:val="en-US" w:eastAsia="ja-JP"/>
              </w:rPr>
              <w:t>: {</w:t>
            </w:r>
          </w:p>
          <w:p w14:paraId="3262856D" w14:textId="17266E3C"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"houseNumber"</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w:t>
            </w:r>
            <w:r>
              <w:rPr>
                <w:rFonts w:asciiTheme="minorHAnsi" w:eastAsia="Times New Roman" w:hAnsiTheme="minorHAnsi" w:cstheme="minorHAnsi"/>
                <w:bCs/>
                <w:color w:val="0451A5"/>
                <w:sz w:val="18"/>
                <w:szCs w:val="18"/>
                <w:lang w:val="en-US" w:eastAsia="ja-JP"/>
              </w:rPr>
              <w:t>20</w:t>
            </w:r>
            <w:r w:rsidRPr="0092119F">
              <w:rPr>
                <w:rFonts w:asciiTheme="minorHAnsi" w:eastAsia="Times New Roman" w:hAnsiTheme="minorHAnsi" w:cstheme="minorHAnsi"/>
                <w:bCs/>
                <w:color w:val="0451A5"/>
                <w:sz w:val="18"/>
                <w:szCs w:val="18"/>
                <w:lang w:val="en-US" w:eastAsia="ja-JP"/>
              </w:rPr>
              <w:t>"</w:t>
            </w:r>
            <w:r w:rsidRPr="0092119F">
              <w:rPr>
                <w:rFonts w:asciiTheme="minorHAnsi" w:eastAsia="Times New Roman" w:hAnsiTheme="minorHAnsi" w:cstheme="minorHAnsi"/>
                <w:bCs/>
                <w:color w:val="000000"/>
                <w:sz w:val="18"/>
                <w:szCs w:val="18"/>
                <w:lang w:val="en-US" w:eastAsia="ja-JP"/>
              </w:rPr>
              <w:t>,</w:t>
            </w:r>
          </w:p>
          <w:p w14:paraId="08A56936" w14:textId="115361CC"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"streetName"</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w:t>
            </w:r>
            <w:r>
              <w:rPr>
                <w:rFonts w:asciiTheme="minorHAnsi" w:eastAsia="Times New Roman" w:hAnsiTheme="minorHAnsi" w:cstheme="minorHAnsi"/>
                <w:bCs/>
                <w:color w:val="0451A5"/>
                <w:sz w:val="18"/>
                <w:szCs w:val="18"/>
                <w:lang w:val="en-US" w:eastAsia="ja-JP"/>
              </w:rPr>
              <w:t>GREAT EASTERN STREET</w:t>
            </w:r>
            <w:r w:rsidRPr="0092119F">
              <w:rPr>
                <w:rFonts w:asciiTheme="minorHAnsi" w:eastAsia="Times New Roman" w:hAnsiTheme="minorHAnsi" w:cstheme="minorHAnsi"/>
                <w:bCs/>
                <w:color w:val="0451A5"/>
                <w:sz w:val="18"/>
                <w:szCs w:val="18"/>
                <w:lang w:val="en-US" w:eastAsia="ja-JP"/>
              </w:rPr>
              <w:t>"</w:t>
            </w:r>
            <w:r w:rsidRPr="0092119F">
              <w:rPr>
                <w:rFonts w:asciiTheme="minorHAnsi" w:eastAsia="Times New Roman" w:hAnsiTheme="minorHAnsi" w:cstheme="minorHAnsi"/>
                <w:bCs/>
                <w:color w:val="000000"/>
                <w:sz w:val="18"/>
                <w:szCs w:val="18"/>
                <w:lang w:val="en-US" w:eastAsia="ja-JP"/>
              </w:rPr>
              <w:t>,</w:t>
            </w:r>
          </w:p>
          <w:p w14:paraId="4CC20273" w14:textId="7D2563C6"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"city"</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w:t>
            </w:r>
            <w:r>
              <w:rPr>
                <w:rFonts w:asciiTheme="minorHAnsi" w:eastAsia="Times New Roman" w:hAnsiTheme="minorHAnsi" w:cstheme="minorHAnsi"/>
                <w:bCs/>
                <w:color w:val="0451A5"/>
                <w:sz w:val="18"/>
                <w:szCs w:val="18"/>
                <w:lang w:val="en-US" w:eastAsia="ja-JP"/>
              </w:rPr>
              <w:t>LONDON</w:t>
            </w:r>
            <w:r w:rsidRPr="0092119F">
              <w:rPr>
                <w:rFonts w:asciiTheme="minorHAnsi" w:eastAsia="Times New Roman" w:hAnsiTheme="minorHAnsi" w:cstheme="minorHAnsi"/>
                <w:bCs/>
                <w:color w:val="0451A5"/>
                <w:sz w:val="18"/>
                <w:szCs w:val="18"/>
                <w:lang w:val="en-US" w:eastAsia="ja-JP"/>
              </w:rPr>
              <w:t>"</w:t>
            </w:r>
            <w:r w:rsidRPr="0092119F">
              <w:rPr>
                <w:rFonts w:asciiTheme="minorHAnsi" w:eastAsia="Times New Roman" w:hAnsiTheme="minorHAnsi" w:cstheme="minorHAnsi"/>
                <w:bCs/>
                <w:color w:val="000000"/>
                <w:sz w:val="18"/>
                <w:szCs w:val="18"/>
                <w:lang w:val="en-US" w:eastAsia="ja-JP"/>
              </w:rPr>
              <w:t>,</w:t>
            </w:r>
          </w:p>
          <w:p w14:paraId="49E4DAB5" w14:textId="7D0CFA2D"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lastRenderedPageBreak/>
              <w:t>                </w:t>
            </w:r>
            <w:r w:rsidRPr="0092119F">
              <w:rPr>
                <w:rFonts w:asciiTheme="minorHAnsi" w:eastAsia="Times New Roman" w:hAnsiTheme="minorHAnsi" w:cstheme="minorHAnsi"/>
                <w:bCs/>
                <w:color w:val="A31515"/>
                <w:sz w:val="18"/>
                <w:szCs w:val="18"/>
                <w:lang w:val="en-US" w:eastAsia="ja-JP"/>
              </w:rPr>
              <w:t>"postalCode"</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w:t>
            </w:r>
            <w:r>
              <w:rPr>
                <w:rFonts w:asciiTheme="minorHAnsi" w:eastAsia="Times New Roman" w:hAnsiTheme="minorHAnsi" w:cstheme="minorHAnsi"/>
                <w:bCs/>
                <w:color w:val="0451A5"/>
                <w:sz w:val="18"/>
                <w:szCs w:val="18"/>
                <w:lang w:val="en-US" w:eastAsia="ja-JP"/>
              </w:rPr>
              <w:t>EC2A 3EH</w:t>
            </w:r>
            <w:r w:rsidRPr="0092119F">
              <w:rPr>
                <w:rFonts w:asciiTheme="minorHAnsi" w:eastAsia="Times New Roman" w:hAnsiTheme="minorHAnsi" w:cstheme="minorHAnsi"/>
                <w:bCs/>
                <w:color w:val="0451A5"/>
                <w:sz w:val="18"/>
                <w:szCs w:val="18"/>
                <w:lang w:val="en-US" w:eastAsia="ja-JP"/>
              </w:rPr>
              <w:t>"</w:t>
            </w:r>
          </w:p>
          <w:p w14:paraId="055A6DC0" w14:textId="26C05FF1"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p>
          <w:p w14:paraId="793117C4" w14:textId="77777777" w:rsidR="0092119F" w:rsidRPr="0092119F" w:rsidRDefault="0092119F" w:rsidP="0092119F">
            <w:pPr>
              <w:spacing w:after="0" w:line="240" w:lineRule="auto"/>
              <w:rPr>
                <w:rFonts w:asciiTheme="minorHAnsi" w:eastAsia="Times New Roman" w:hAnsiTheme="minorHAnsi" w:cstheme="minorHAnsi"/>
                <w:bCs/>
                <w:color w:val="000000"/>
                <w:sz w:val="18"/>
                <w:szCs w:val="18"/>
                <w:lang w:val="en-US" w:eastAsia="ja-JP"/>
              </w:rPr>
            </w:pPr>
            <w:r w:rsidRPr="0092119F">
              <w:rPr>
                <w:rFonts w:asciiTheme="minorHAnsi" w:eastAsia="Times New Roman" w:hAnsiTheme="minorHAnsi" w:cstheme="minorHAnsi"/>
                <w:bCs/>
                <w:color w:val="000000"/>
                <w:sz w:val="18"/>
                <w:szCs w:val="18"/>
                <w:lang w:val="en-US" w:eastAsia="ja-JP"/>
              </w:rPr>
              <w:t>        }</w:t>
            </w:r>
          </w:p>
          <w:p w14:paraId="6B69C32B" w14:textId="77777777" w:rsidR="0092119F" w:rsidRPr="0092119F" w:rsidRDefault="0092119F" w:rsidP="0092119F">
            <w:pPr>
              <w:spacing w:after="0" w:line="240" w:lineRule="auto"/>
              <w:rPr>
                <w:rFonts w:asciiTheme="minorHAnsi" w:eastAsia="Times New Roman" w:hAnsiTheme="minorHAnsi" w:cstheme="minorHAnsi"/>
                <w:bCs/>
                <w:color w:val="000000"/>
                <w:sz w:val="18"/>
                <w:szCs w:val="18"/>
                <w:lang w:val="en-US" w:eastAsia="ja-JP"/>
              </w:rPr>
            </w:pPr>
            <w:r w:rsidRPr="0092119F">
              <w:rPr>
                <w:rFonts w:asciiTheme="minorHAnsi" w:eastAsia="Times New Roman" w:hAnsiTheme="minorHAnsi" w:cstheme="minorHAnsi"/>
                <w:bCs/>
                <w:color w:val="000000"/>
                <w:sz w:val="18"/>
                <w:szCs w:val="18"/>
                <w:lang w:val="en-US" w:eastAsia="ja-JP"/>
              </w:rPr>
              <w:t>    },</w:t>
            </w:r>
          </w:p>
          <w:p w14:paraId="53714A52"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"productOffering"</w:t>
            </w:r>
            <w:r w:rsidRPr="0092119F">
              <w:rPr>
                <w:rFonts w:asciiTheme="minorHAnsi" w:eastAsia="Times New Roman" w:hAnsiTheme="minorHAnsi" w:cstheme="minorHAnsi"/>
                <w:bCs/>
                <w:color w:val="000000"/>
                <w:sz w:val="18"/>
                <w:szCs w:val="18"/>
                <w:lang w:val="en-US" w:eastAsia="ja-JP"/>
              </w:rPr>
              <w:t>: {</w:t>
            </w:r>
          </w:p>
          <w:p w14:paraId="3C3D15D0" w14:textId="77777777" w:rsidR="0092119F" w:rsidRPr="0092119F" w:rsidRDefault="0092119F" w:rsidP="0092119F">
            <w:pPr>
              <w:spacing w:after="0" w:line="240" w:lineRule="auto"/>
              <w:rPr>
                <w:rFonts w:asciiTheme="minorHAnsi" w:eastAsia="Times New Roman" w:hAnsiTheme="minorHAnsi" w:cstheme="minorHAnsi"/>
                <w:bCs/>
                <w:color w:val="auto"/>
                <w:sz w:val="18"/>
                <w:szCs w:val="18"/>
                <w:lang w:val="en-US" w:eastAsia="ja-JP"/>
              </w:rPr>
            </w:pP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A31515"/>
                <w:sz w:val="18"/>
                <w:szCs w:val="18"/>
                <w:lang w:val="en-US" w:eastAsia="ja-JP"/>
              </w:rPr>
              <w:t>"name"</w:t>
            </w:r>
            <w:r w:rsidRPr="0092119F">
              <w:rPr>
                <w:rFonts w:asciiTheme="minorHAnsi" w:eastAsia="Times New Roman" w:hAnsiTheme="minorHAnsi" w:cstheme="minorHAnsi"/>
                <w:bCs/>
                <w:color w:val="000000"/>
                <w:sz w:val="18"/>
                <w:szCs w:val="18"/>
                <w:lang w:val="en-US" w:eastAsia="ja-JP"/>
              </w:rPr>
              <w:t>: </w:t>
            </w:r>
            <w:r w:rsidRPr="0092119F">
              <w:rPr>
                <w:rFonts w:asciiTheme="minorHAnsi" w:eastAsia="Times New Roman" w:hAnsiTheme="minorHAnsi" w:cstheme="minorHAnsi"/>
                <w:bCs/>
                <w:color w:val="0451A5"/>
                <w:sz w:val="18"/>
                <w:szCs w:val="18"/>
                <w:lang w:val="en-US" w:eastAsia="ja-JP"/>
              </w:rPr>
              <w:t>"Geographic Number Hosting"</w:t>
            </w:r>
          </w:p>
          <w:p w14:paraId="0E7AA73B" w14:textId="77777777" w:rsidR="0092119F" w:rsidRPr="0092119F" w:rsidRDefault="0092119F" w:rsidP="0092119F">
            <w:pPr>
              <w:spacing w:after="0" w:line="240" w:lineRule="auto"/>
              <w:rPr>
                <w:rFonts w:asciiTheme="minorHAnsi" w:eastAsia="Times New Roman" w:hAnsiTheme="minorHAnsi" w:cstheme="minorHAnsi"/>
                <w:bCs/>
                <w:color w:val="000000"/>
                <w:sz w:val="18"/>
                <w:szCs w:val="18"/>
                <w:lang w:val="en-US" w:eastAsia="ja-JP"/>
              </w:rPr>
            </w:pPr>
            <w:r w:rsidRPr="0092119F">
              <w:rPr>
                <w:rFonts w:asciiTheme="minorHAnsi" w:eastAsia="Times New Roman" w:hAnsiTheme="minorHAnsi" w:cstheme="minorHAnsi"/>
                <w:bCs/>
                <w:color w:val="000000"/>
                <w:sz w:val="18"/>
                <w:szCs w:val="18"/>
                <w:lang w:val="en-US" w:eastAsia="ja-JP"/>
              </w:rPr>
              <w:t>    }</w:t>
            </w:r>
          </w:p>
          <w:p w14:paraId="2754D279" w14:textId="126E2DAC" w:rsidR="0092119F" w:rsidRPr="0092119F" w:rsidRDefault="0092119F" w:rsidP="0092119F">
            <w:pPr>
              <w:spacing w:after="0" w:line="360" w:lineRule="auto"/>
              <w:contextualSpacing/>
              <w:jc w:val="both"/>
              <w:rPr>
                <w:rFonts w:cstheme="minorHAnsi"/>
                <w:sz w:val="18"/>
                <w:szCs w:val="18"/>
              </w:rPr>
            </w:pPr>
            <w:r w:rsidRPr="0092119F">
              <w:rPr>
                <w:rFonts w:asciiTheme="minorHAnsi" w:eastAsia="Times New Roman" w:hAnsiTheme="minorHAnsi" w:cstheme="minorHAnsi"/>
                <w:bCs/>
                <w:color w:val="000000"/>
                <w:sz w:val="18"/>
                <w:szCs w:val="18"/>
                <w:lang w:val="en-US" w:eastAsia="ja-JP"/>
              </w:rPr>
              <w:t>}</w:t>
            </w:r>
          </w:p>
        </w:tc>
        <w:tc>
          <w:tcPr>
            <w:tcW w:w="4391" w:type="dxa"/>
          </w:tcPr>
          <w:p w14:paraId="09E7314C" w14:textId="77777777" w:rsidR="00F97EC0" w:rsidRPr="0092119F" w:rsidRDefault="00F97EC0" w:rsidP="00F97EC0">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92119F">
              <w:rPr>
                <w:rFonts w:asciiTheme="minorHAnsi" w:eastAsia="Times New Roman" w:hAnsiTheme="minorHAnsi" w:cstheme="minorHAnsi"/>
                <w:bCs/>
                <w:color w:val="000000"/>
                <w:sz w:val="18"/>
                <w:szCs w:val="18"/>
              </w:rPr>
              <w:lastRenderedPageBreak/>
              <w:t>{</w:t>
            </w:r>
          </w:p>
          <w:p w14:paraId="055AE5D0" w14:textId="77777777" w:rsidR="00F97EC0" w:rsidRPr="0092119F" w:rsidRDefault="00F97EC0" w:rsidP="00F97EC0">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92119F">
              <w:rPr>
                <w:rFonts w:asciiTheme="minorHAnsi" w:eastAsia="Times New Roman" w:hAnsiTheme="minorHAnsi" w:cstheme="minorHAnsi"/>
                <w:bCs/>
                <w:color w:val="000000"/>
                <w:sz w:val="18"/>
                <w:szCs w:val="18"/>
              </w:rPr>
              <w:t>    </w:t>
            </w:r>
            <w:r w:rsidRPr="0092119F">
              <w:rPr>
                <w:rFonts w:asciiTheme="minorHAnsi" w:eastAsia="Times New Roman" w:hAnsiTheme="minorHAnsi" w:cstheme="minorHAnsi"/>
                <w:bCs/>
                <w:color w:val="A31515"/>
                <w:sz w:val="18"/>
                <w:szCs w:val="18"/>
              </w:rPr>
              <w:t>"order"</w:t>
            </w:r>
            <w:r w:rsidRPr="0092119F">
              <w:rPr>
                <w:rFonts w:asciiTheme="minorHAnsi" w:eastAsia="Times New Roman" w:hAnsiTheme="minorHAnsi" w:cstheme="minorHAnsi"/>
                <w:bCs/>
                <w:color w:val="000000"/>
                <w:sz w:val="18"/>
                <w:szCs w:val="18"/>
              </w:rPr>
              <w:t>: {</w:t>
            </w:r>
          </w:p>
          <w:p w14:paraId="0B2F0EB1" w14:textId="77777777" w:rsidR="00F97EC0" w:rsidRPr="0092119F" w:rsidRDefault="00F97EC0" w:rsidP="00F97EC0">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92119F">
              <w:rPr>
                <w:rFonts w:asciiTheme="minorHAnsi" w:eastAsia="Times New Roman" w:hAnsiTheme="minorHAnsi" w:cstheme="minorHAnsi"/>
                <w:bCs/>
                <w:color w:val="000000"/>
                <w:sz w:val="18"/>
                <w:szCs w:val="18"/>
              </w:rPr>
              <w:t>        </w:t>
            </w:r>
            <w:r w:rsidRPr="0092119F">
              <w:rPr>
                <w:rFonts w:asciiTheme="minorHAnsi" w:eastAsia="Times New Roman" w:hAnsiTheme="minorHAnsi" w:cstheme="minorHAnsi"/>
                <w:bCs/>
                <w:color w:val="A31515"/>
                <w:sz w:val="18"/>
                <w:szCs w:val="18"/>
              </w:rPr>
              <w:t>"id"</w:t>
            </w:r>
            <w:r w:rsidRPr="0092119F">
              <w:rPr>
                <w:rFonts w:asciiTheme="minorHAnsi" w:eastAsia="Times New Roman" w:hAnsiTheme="minorHAnsi" w:cstheme="minorHAnsi"/>
                <w:bCs/>
                <w:color w:val="000000"/>
                <w:sz w:val="18"/>
                <w:szCs w:val="18"/>
              </w:rPr>
              <w:t>: </w:t>
            </w:r>
            <w:r w:rsidRPr="0092119F">
              <w:rPr>
                <w:rFonts w:asciiTheme="minorHAnsi" w:eastAsia="Times New Roman" w:hAnsiTheme="minorHAnsi" w:cstheme="minorHAnsi"/>
                <w:bCs/>
                <w:color w:val="0451A5"/>
                <w:sz w:val="18"/>
                <w:szCs w:val="18"/>
              </w:rPr>
              <w:t>"d5b675cf-536f-4db3-86f7-98d8c91c6770"</w:t>
            </w:r>
            <w:r w:rsidRPr="0092119F">
              <w:rPr>
                <w:rFonts w:asciiTheme="minorHAnsi" w:eastAsia="Times New Roman" w:hAnsiTheme="minorHAnsi" w:cstheme="minorHAnsi"/>
                <w:bCs/>
                <w:color w:val="000000"/>
                <w:sz w:val="18"/>
                <w:szCs w:val="18"/>
              </w:rPr>
              <w:t>,</w:t>
            </w:r>
          </w:p>
          <w:p w14:paraId="275363A2" w14:textId="77777777" w:rsidR="00F97EC0" w:rsidRPr="0092119F" w:rsidRDefault="00F97EC0" w:rsidP="00F97EC0">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92119F">
              <w:rPr>
                <w:rFonts w:asciiTheme="minorHAnsi" w:eastAsia="Times New Roman" w:hAnsiTheme="minorHAnsi" w:cstheme="minorHAnsi"/>
                <w:bCs/>
                <w:color w:val="000000"/>
                <w:sz w:val="18"/>
                <w:szCs w:val="18"/>
              </w:rPr>
              <w:t>        </w:t>
            </w:r>
            <w:r w:rsidRPr="0092119F">
              <w:rPr>
                <w:rFonts w:asciiTheme="minorHAnsi" w:eastAsia="Times New Roman" w:hAnsiTheme="minorHAnsi" w:cstheme="minorHAnsi"/>
                <w:bCs/>
                <w:color w:val="A31515"/>
                <w:sz w:val="18"/>
                <w:szCs w:val="18"/>
              </w:rPr>
              <w:t>"href"</w:t>
            </w:r>
            <w:r w:rsidRPr="0092119F">
              <w:rPr>
                <w:rFonts w:asciiTheme="minorHAnsi" w:eastAsia="Times New Roman" w:hAnsiTheme="minorHAnsi" w:cstheme="minorHAnsi"/>
                <w:bCs/>
                <w:color w:val="000000"/>
                <w:sz w:val="18"/>
                <w:szCs w:val="18"/>
              </w:rPr>
              <w:t>: </w:t>
            </w:r>
            <w:r w:rsidRPr="0092119F">
              <w:rPr>
                <w:rFonts w:asciiTheme="minorHAnsi" w:eastAsia="Times New Roman" w:hAnsiTheme="minorHAnsi" w:cstheme="minorHAnsi"/>
                <w:bCs/>
                <w:color w:val="0451A5"/>
                <w:sz w:val="18"/>
                <w:szCs w:val="18"/>
              </w:rPr>
              <w:t>"https://apimgb</w:t>
            </w:r>
            <w:r>
              <w:rPr>
                <w:rFonts w:asciiTheme="minorHAnsi" w:eastAsia="Times New Roman" w:hAnsiTheme="minorHAnsi" w:cstheme="minorHAnsi"/>
                <w:bCs/>
                <w:color w:val="0451A5"/>
                <w:sz w:val="18"/>
                <w:szCs w:val="18"/>
              </w:rPr>
              <w:t>0</w:t>
            </w:r>
            <w:r w:rsidRPr="0092119F">
              <w:rPr>
                <w:rFonts w:asciiTheme="minorHAnsi" w:eastAsia="Times New Roman" w:hAnsiTheme="minorHAnsi" w:cstheme="minorHAnsi"/>
                <w:bCs/>
                <w:color w:val="0451A5"/>
                <w:sz w:val="18"/>
                <w:szCs w:val="18"/>
              </w:rPr>
              <w:t>1.colt.net:8443/numberManagement/v</w:t>
            </w:r>
            <w:r>
              <w:rPr>
                <w:rFonts w:asciiTheme="minorHAnsi" w:eastAsia="Times New Roman" w:hAnsiTheme="minorHAnsi" w:cstheme="minorHAnsi"/>
                <w:bCs/>
                <w:color w:val="0451A5"/>
                <w:sz w:val="18"/>
                <w:szCs w:val="18"/>
              </w:rPr>
              <w:t>2</w:t>
            </w:r>
            <w:r w:rsidRPr="0092119F">
              <w:rPr>
                <w:rFonts w:asciiTheme="minorHAnsi" w:eastAsia="Times New Roman" w:hAnsiTheme="minorHAnsi" w:cstheme="minorHAnsi"/>
                <w:bCs/>
                <w:color w:val="0451A5"/>
                <w:sz w:val="18"/>
                <w:szCs w:val="18"/>
              </w:rPr>
              <w:t>/numberCollectionPortIn"</w:t>
            </w:r>
          </w:p>
          <w:p w14:paraId="452214B2" w14:textId="77777777" w:rsidR="00F97EC0" w:rsidRPr="0092119F" w:rsidRDefault="00F97EC0" w:rsidP="00F97EC0">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92119F">
              <w:rPr>
                <w:rFonts w:asciiTheme="minorHAnsi" w:eastAsia="Times New Roman" w:hAnsiTheme="minorHAnsi" w:cstheme="minorHAnsi"/>
                <w:bCs/>
                <w:color w:val="000000"/>
                <w:sz w:val="18"/>
                <w:szCs w:val="18"/>
              </w:rPr>
              <w:t>    }</w:t>
            </w:r>
          </w:p>
          <w:p w14:paraId="4780B825" w14:textId="77777777" w:rsidR="00F97EC0" w:rsidRPr="0092119F" w:rsidRDefault="00F97EC0" w:rsidP="00F97EC0">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92119F">
              <w:rPr>
                <w:rFonts w:asciiTheme="minorHAnsi" w:eastAsia="Times New Roman" w:hAnsiTheme="minorHAnsi" w:cstheme="minorHAnsi"/>
                <w:bCs/>
                <w:color w:val="000000"/>
                <w:sz w:val="18"/>
                <w:szCs w:val="18"/>
              </w:rPr>
              <w:t>}</w:t>
            </w:r>
          </w:p>
          <w:p w14:paraId="7C1B2DD1" w14:textId="2F09113E" w:rsidR="0092119F" w:rsidRPr="0092119F" w:rsidRDefault="0092119F" w:rsidP="0092119F">
            <w:pPr>
              <w:spacing w:after="0" w:line="240" w:lineRule="auto"/>
              <w:rPr>
                <w:rFonts w:asciiTheme="minorHAnsi" w:eastAsia="Times New Roman" w:hAnsiTheme="minorHAnsi" w:cstheme="minorHAnsi"/>
                <w:bCs/>
                <w:color w:val="000000"/>
                <w:sz w:val="18"/>
                <w:szCs w:val="18"/>
                <w:lang w:val="en-US" w:eastAsia="ja-JP"/>
              </w:rPr>
            </w:pPr>
          </w:p>
        </w:tc>
      </w:tr>
    </w:tbl>
    <w:p w14:paraId="3EA8DD4E" w14:textId="7272EA9B" w:rsidR="005C76FB" w:rsidRDefault="005C76FB" w:rsidP="005C76FB"/>
    <w:tbl>
      <w:tblPr>
        <w:tblStyle w:val="Colttop-left"/>
        <w:tblW w:w="9509" w:type="dxa"/>
        <w:tblLayout w:type="fixed"/>
        <w:tblLook w:val="04A0" w:firstRow="1" w:lastRow="0" w:firstColumn="1" w:lastColumn="0" w:noHBand="0" w:noVBand="1"/>
      </w:tblPr>
      <w:tblGrid>
        <w:gridCol w:w="4742"/>
        <w:gridCol w:w="10"/>
        <w:gridCol w:w="4757"/>
      </w:tblGrid>
      <w:tr w:rsidR="0092119F" w14:paraId="47E0F570" w14:textId="77777777" w:rsidTr="009211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2" w:type="dxa"/>
          </w:tcPr>
          <w:p w14:paraId="709AF472" w14:textId="21651BE8" w:rsidR="0092119F" w:rsidRPr="0092119F" w:rsidRDefault="0092119F" w:rsidP="005C76FB">
            <w:pPr>
              <w:rPr>
                <w:rFonts w:asciiTheme="minorHAnsi" w:hAnsiTheme="minorHAnsi" w:cstheme="minorHAnsi"/>
                <w:color w:val="FFFFFF" w:themeColor="background1"/>
              </w:rPr>
            </w:pPr>
            <w:r w:rsidRPr="0092119F">
              <w:rPr>
                <w:rFonts w:asciiTheme="minorHAnsi" w:hAnsiTheme="minorHAnsi" w:cstheme="minorHAnsi"/>
                <w:color w:val="FFFFFF" w:themeColor="background1"/>
              </w:rPr>
              <w:t>Request (FR)</w:t>
            </w:r>
          </w:p>
        </w:tc>
        <w:tc>
          <w:tcPr>
            <w:tcW w:w="4767" w:type="dxa"/>
            <w:gridSpan w:val="2"/>
          </w:tcPr>
          <w:p w14:paraId="03A0B8DF" w14:textId="11FA3AFE" w:rsidR="0092119F" w:rsidRPr="0092119F" w:rsidRDefault="0092119F" w:rsidP="005C76F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92119F">
              <w:rPr>
                <w:rFonts w:asciiTheme="minorHAnsi" w:hAnsiTheme="minorHAnsi" w:cstheme="minorHAnsi"/>
                <w:color w:val="FFFFFF" w:themeColor="background1"/>
              </w:rPr>
              <w:t>Response (FR)</w:t>
            </w:r>
          </w:p>
        </w:tc>
      </w:tr>
      <w:tr w:rsidR="0092119F" w14:paraId="54FE5134" w14:textId="77777777" w:rsidTr="0092119F">
        <w:tc>
          <w:tcPr>
            <w:cnfStyle w:val="001000000000" w:firstRow="0" w:lastRow="0" w:firstColumn="1" w:lastColumn="0" w:oddVBand="0" w:evenVBand="0" w:oddHBand="0" w:evenHBand="0" w:firstRowFirstColumn="0" w:firstRowLastColumn="0" w:lastRowFirstColumn="0" w:lastRowLastColumn="0"/>
            <w:tcW w:w="4752" w:type="dxa"/>
            <w:gridSpan w:val="2"/>
          </w:tcPr>
          <w:p w14:paraId="4F6B50F2"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w:t>
            </w:r>
          </w:p>
          <w:p w14:paraId="630D2EE0"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"cliList"</w:t>
            </w:r>
            <w:r w:rsidRPr="0092119F">
              <w:rPr>
                <w:rFonts w:asciiTheme="minorHAnsi" w:eastAsia="Times New Roman" w:hAnsiTheme="minorHAnsi" w:cstheme="minorHAnsi"/>
                <w:b w:val="0"/>
                <w:bCs/>
                <w:color w:val="000000"/>
                <w:sz w:val="18"/>
                <w:szCs w:val="18"/>
                <w:lang w:val="en-US" w:eastAsia="ja-JP"/>
              </w:rPr>
              <w:t>: [</w:t>
            </w:r>
          </w:p>
          <w:p w14:paraId="0BCC34D9"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34142AC5"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"startFullNumber"</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"+33998980020"</w:t>
            </w:r>
            <w:r w:rsidRPr="0092119F">
              <w:rPr>
                <w:rFonts w:asciiTheme="minorHAnsi" w:eastAsia="Times New Roman" w:hAnsiTheme="minorHAnsi" w:cstheme="minorHAnsi"/>
                <w:b w:val="0"/>
                <w:bCs/>
                <w:color w:val="000000"/>
                <w:sz w:val="18"/>
                <w:szCs w:val="18"/>
                <w:lang w:val="en-US" w:eastAsia="ja-JP"/>
              </w:rPr>
              <w:t>,</w:t>
            </w:r>
          </w:p>
          <w:p w14:paraId="04B99B6A"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"endFullNumber"</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"+33998980020"</w:t>
            </w:r>
          </w:p>
          <w:p w14:paraId="5F8BEECC"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1654F848"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54C59269"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"startFullNumber"</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"+33298082040"</w:t>
            </w:r>
            <w:r w:rsidRPr="0092119F">
              <w:rPr>
                <w:rFonts w:asciiTheme="minorHAnsi" w:eastAsia="Times New Roman" w:hAnsiTheme="minorHAnsi" w:cstheme="minorHAnsi"/>
                <w:b w:val="0"/>
                <w:bCs/>
                <w:color w:val="000000"/>
                <w:sz w:val="18"/>
                <w:szCs w:val="18"/>
                <w:lang w:val="en-US" w:eastAsia="ja-JP"/>
              </w:rPr>
              <w:t>,</w:t>
            </w:r>
          </w:p>
          <w:p w14:paraId="3A8E9F16"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"endFullNumber"</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"+33298082040"</w:t>
            </w:r>
          </w:p>
          <w:p w14:paraId="0C79D9C6"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39A43F0C"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6D137916"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"startFullNumber"</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"+33298082038"</w:t>
            </w:r>
            <w:r w:rsidRPr="0092119F">
              <w:rPr>
                <w:rFonts w:asciiTheme="minorHAnsi" w:eastAsia="Times New Roman" w:hAnsiTheme="minorHAnsi" w:cstheme="minorHAnsi"/>
                <w:b w:val="0"/>
                <w:bCs/>
                <w:color w:val="000000"/>
                <w:sz w:val="18"/>
                <w:szCs w:val="18"/>
                <w:lang w:val="en-US" w:eastAsia="ja-JP"/>
              </w:rPr>
              <w:t>,</w:t>
            </w:r>
          </w:p>
          <w:p w14:paraId="1F193702"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"endFullNumber"</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"+33298082039"</w:t>
            </w:r>
          </w:p>
          <w:p w14:paraId="255FFE80"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6EB345DF"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6E8C5FE3"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"portDetails"</w:t>
            </w:r>
            <w:r w:rsidRPr="0092119F">
              <w:rPr>
                <w:rFonts w:asciiTheme="minorHAnsi" w:eastAsia="Times New Roman" w:hAnsiTheme="minorHAnsi" w:cstheme="minorHAnsi"/>
                <w:b w:val="0"/>
                <w:bCs/>
                <w:color w:val="000000"/>
                <w:sz w:val="18"/>
                <w:szCs w:val="18"/>
                <w:lang w:val="en-US" w:eastAsia="ja-JP"/>
              </w:rPr>
              <w:t>: {</w:t>
            </w:r>
          </w:p>
          <w:p w14:paraId="1A478C9D"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"portInDate"</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"2022-11-29"</w:t>
            </w:r>
            <w:r w:rsidRPr="0092119F">
              <w:rPr>
                <w:rFonts w:asciiTheme="minorHAnsi" w:eastAsia="Times New Roman" w:hAnsiTheme="minorHAnsi" w:cstheme="minorHAnsi"/>
                <w:b w:val="0"/>
                <w:bCs/>
                <w:color w:val="000000"/>
                <w:sz w:val="18"/>
                <w:szCs w:val="18"/>
                <w:lang w:val="en-US" w:eastAsia="ja-JP"/>
              </w:rPr>
              <w:t>,</w:t>
            </w:r>
          </w:p>
          <w:p w14:paraId="45EA3455"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"portInWindow"</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"0900-1200"</w:t>
            </w:r>
            <w:r w:rsidRPr="0092119F">
              <w:rPr>
                <w:rFonts w:asciiTheme="minorHAnsi" w:eastAsia="Times New Roman" w:hAnsiTheme="minorHAnsi" w:cstheme="minorHAnsi"/>
                <w:b w:val="0"/>
                <w:bCs/>
                <w:color w:val="000000"/>
                <w:sz w:val="18"/>
                <w:szCs w:val="18"/>
                <w:lang w:val="en-US" w:eastAsia="ja-JP"/>
              </w:rPr>
              <w:t>,</w:t>
            </w:r>
          </w:p>
          <w:p w14:paraId="44E67DCA"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"portingContact"</w:t>
            </w:r>
            <w:r w:rsidRPr="0092119F">
              <w:rPr>
                <w:rFonts w:asciiTheme="minorHAnsi" w:eastAsia="Times New Roman" w:hAnsiTheme="minorHAnsi" w:cstheme="minorHAnsi"/>
                <w:b w:val="0"/>
                <w:bCs/>
                <w:color w:val="000000"/>
                <w:sz w:val="18"/>
                <w:szCs w:val="18"/>
                <w:lang w:val="en-US" w:eastAsia="ja-JP"/>
              </w:rPr>
              <w:t>: {</w:t>
            </w:r>
          </w:p>
          <w:p w14:paraId="59749136" w14:textId="77195F86"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"firstName"</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w:t>
            </w:r>
            <w:r>
              <w:rPr>
                <w:rFonts w:asciiTheme="minorHAnsi" w:eastAsia="Times New Roman" w:hAnsiTheme="minorHAnsi" w:cstheme="minorHAnsi"/>
                <w:b w:val="0"/>
                <w:bCs/>
                <w:color w:val="0451A5"/>
                <w:sz w:val="18"/>
                <w:szCs w:val="18"/>
                <w:lang w:val="en-US" w:eastAsia="ja-JP"/>
              </w:rPr>
              <w:t>my</w:t>
            </w:r>
            <w:r w:rsidRPr="0092119F">
              <w:rPr>
                <w:rFonts w:asciiTheme="minorHAnsi" w:eastAsia="Times New Roman" w:hAnsiTheme="minorHAnsi" w:cstheme="minorHAnsi"/>
                <w:b w:val="0"/>
                <w:bCs/>
                <w:color w:val="0451A5"/>
                <w:sz w:val="18"/>
                <w:szCs w:val="18"/>
                <w:lang w:val="en-US" w:eastAsia="ja-JP"/>
              </w:rPr>
              <w:t>"</w:t>
            </w:r>
            <w:r w:rsidRPr="0092119F">
              <w:rPr>
                <w:rFonts w:asciiTheme="minorHAnsi" w:eastAsia="Times New Roman" w:hAnsiTheme="minorHAnsi" w:cstheme="minorHAnsi"/>
                <w:b w:val="0"/>
                <w:bCs/>
                <w:color w:val="000000"/>
                <w:sz w:val="18"/>
                <w:szCs w:val="18"/>
                <w:lang w:val="en-US" w:eastAsia="ja-JP"/>
              </w:rPr>
              <w:t>,</w:t>
            </w:r>
          </w:p>
          <w:p w14:paraId="67F3B4DC" w14:textId="6FD7C6B1"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"lastName"</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"C</w:t>
            </w:r>
            <w:r>
              <w:rPr>
                <w:rFonts w:asciiTheme="minorHAnsi" w:eastAsia="Times New Roman" w:hAnsiTheme="minorHAnsi" w:cstheme="minorHAnsi"/>
                <w:b w:val="0"/>
                <w:bCs/>
                <w:color w:val="0451A5"/>
                <w:sz w:val="18"/>
                <w:szCs w:val="18"/>
                <w:lang w:val="en-US" w:eastAsia="ja-JP"/>
              </w:rPr>
              <w:t>ustomer</w:t>
            </w:r>
            <w:r w:rsidRPr="0092119F">
              <w:rPr>
                <w:rFonts w:asciiTheme="minorHAnsi" w:eastAsia="Times New Roman" w:hAnsiTheme="minorHAnsi" w:cstheme="minorHAnsi"/>
                <w:b w:val="0"/>
                <w:bCs/>
                <w:color w:val="0451A5"/>
                <w:sz w:val="18"/>
                <w:szCs w:val="18"/>
                <w:lang w:val="en-US" w:eastAsia="ja-JP"/>
              </w:rPr>
              <w:t>"</w:t>
            </w:r>
            <w:r w:rsidRPr="0092119F">
              <w:rPr>
                <w:rFonts w:asciiTheme="minorHAnsi" w:eastAsia="Times New Roman" w:hAnsiTheme="minorHAnsi" w:cstheme="minorHAnsi"/>
                <w:b w:val="0"/>
                <w:bCs/>
                <w:color w:val="000000"/>
                <w:sz w:val="18"/>
                <w:szCs w:val="18"/>
                <w:lang w:val="en-US" w:eastAsia="ja-JP"/>
              </w:rPr>
              <w:t>,</w:t>
            </w:r>
          </w:p>
          <w:p w14:paraId="0B6E3983"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"phoneNumber"</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"+46111112048"</w:t>
            </w:r>
            <w:r w:rsidRPr="0092119F">
              <w:rPr>
                <w:rFonts w:asciiTheme="minorHAnsi" w:eastAsia="Times New Roman" w:hAnsiTheme="minorHAnsi" w:cstheme="minorHAnsi"/>
                <w:b w:val="0"/>
                <w:bCs/>
                <w:color w:val="000000"/>
                <w:sz w:val="18"/>
                <w:szCs w:val="18"/>
                <w:lang w:val="en-US" w:eastAsia="ja-JP"/>
              </w:rPr>
              <w:t>,</w:t>
            </w:r>
          </w:p>
          <w:p w14:paraId="1EA1050C" w14:textId="43316AEC"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"email"</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w:t>
            </w:r>
            <w:r>
              <w:rPr>
                <w:rFonts w:asciiTheme="minorHAnsi" w:eastAsia="Times New Roman" w:hAnsiTheme="minorHAnsi" w:cstheme="minorHAnsi"/>
                <w:b w:val="0"/>
                <w:bCs/>
                <w:color w:val="0451A5"/>
                <w:sz w:val="18"/>
                <w:szCs w:val="18"/>
                <w:lang w:val="en-US" w:eastAsia="ja-JP"/>
              </w:rPr>
              <w:t>MyCustomer</w:t>
            </w:r>
            <w:r w:rsidRPr="0092119F">
              <w:rPr>
                <w:rFonts w:asciiTheme="minorHAnsi" w:eastAsia="Times New Roman" w:hAnsiTheme="minorHAnsi" w:cstheme="minorHAnsi"/>
                <w:b w:val="0"/>
                <w:bCs/>
                <w:color w:val="0451A5"/>
                <w:sz w:val="18"/>
                <w:szCs w:val="18"/>
                <w:lang w:val="en-US" w:eastAsia="ja-JP"/>
              </w:rPr>
              <w:t>@</w:t>
            </w:r>
            <w:r>
              <w:rPr>
                <w:rFonts w:asciiTheme="minorHAnsi" w:eastAsia="Times New Roman" w:hAnsiTheme="minorHAnsi" w:cstheme="minorHAnsi"/>
                <w:b w:val="0"/>
                <w:bCs/>
                <w:color w:val="0451A5"/>
                <w:sz w:val="18"/>
                <w:szCs w:val="18"/>
                <w:lang w:val="en-US" w:eastAsia="ja-JP"/>
              </w:rPr>
              <w:t>abc.com</w:t>
            </w:r>
            <w:r w:rsidRPr="0092119F">
              <w:rPr>
                <w:rFonts w:asciiTheme="minorHAnsi" w:eastAsia="Times New Roman" w:hAnsiTheme="minorHAnsi" w:cstheme="minorHAnsi"/>
                <w:b w:val="0"/>
                <w:bCs/>
                <w:color w:val="0451A5"/>
                <w:sz w:val="18"/>
                <w:szCs w:val="18"/>
                <w:lang w:val="en-US" w:eastAsia="ja-JP"/>
              </w:rPr>
              <w:t>"</w:t>
            </w:r>
          </w:p>
          <w:p w14:paraId="224B6884"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41F54A8C"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"currentOperator"</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"COLT"</w:t>
            </w:r>
            <w:r w:rsidRPr="0092119F">
              <w:rPr>
                <w:rFonts w:asciiTheme="minorHAnsi" w:eastAsia="Times New Roman" w:hAnsiTheme="minorHAnsi" w:cstheme="minorHAnsi"/>
                <w:b w:val="0"/>
                <w:bCs/>
                <w:color w:val="000000"/>
                <w:sz w:val="18"/>
                <w:szCs w:val="18"/>
                <w:lang w:val="en-US" w:eastAsia="ja-JP"/>
              </w:rPr>
              <w:t>,</w:t>
            </w:r>
          </w:p>
          <w:p w14:paraId="7A39B858"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"mainBillingNumber"</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"+33998980020"</w:t>
            </w:r>
            <w:r w:rsidRPr="0092119F">
              <w:rPr>
                <w:rFonts w:asciiTheme="minorHAnsi" w:eastAsia="Times New Roman" w:hAnsiTheme="minorHAnsi" w:cstheme="minorHAnsi"/>
                <w:b w:val="0"/>
                <w:bCs/>
                <w:color w:val="000000"/>
                <w:sz w:val="18"/>
                <w:szCs w:val="18"/>
                <w:lang w:val="en-US" w:eastAsia="ja-JP"/>
              </w:rPr>
              <w:t>,</w:t>
            </w:r>
          </w:p>
          <w:p w14:paraId="1361FFDB"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"portAttachment"</w:t>
            </w:r>
            <w:r w:rsidRPr="0092119F">
              <w:rPr>
                <w:rFonts w:asciiTheme="minorHAnsi" w:eastAsia="Times New Roman" w:hAnsiTheme="minorHAnsi" w:cstheme="minorHAnsi"/>
                <w:b w:val="0"/>
                <w:bCs/>
                <w:color w:val="000000"/>
                <w:sz w:val="18"/>
                <w:szCs w:val="18"/>
                <w:lang w:val="en-US" w:eastAsia="ja-JP"/>
              </w:rPr>
              <w:t>: {</w:t>
            </w:r>
          </w:p>
          <w:p w14:paraId="31A14003"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"letterOfAuthorityFileName"</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"form.docx"</w:t>
            </w:r>
            <w:r w:rsidRPr="0092119F">
              <w:rPr>
                <w:rFonts w:asciiTheme="minorHAnsi" w:eastAsia="Times New Roman" w:hAnsiTheme="minorHAnsi" w:cstheme="minorHAnsi"/>
                <w:b w:val="0"/>
                <w:bCs/>
                <w:color w:val="000000"/>
                <w:sz w:val="18"/>
                <w:szCs w:val="18"/>
                <w:lang w:val="en-US" w:eastAsia="ja-JP"/>
              </w:rPr>
              <w:t>,</w:t>
            </w:r>
          </w:p>
          <w:p w14:paraId="1221898F"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"letterOfAuthorityFileContent"</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"UEsDBBQAB"</w:t>
            </w:r>
            <w:r w:rsidRPr="0092119F">
              <w:rPr>
                <w:rFonts w:asciiTheme="minorHAnsi" w:eastAsia="Times New Roman" w:hAnsiTheme="minorHAnsi" w:cstheme="minorHAnsi"/>
                <w:b w:val="0"/>
                <w:bCs/>
                <w:color w:val="000000"/>
                <w:sz w:val="18"/>
                <w:szCs w:val="18"/>
                <w:lang w:val="en-US" w:eastAsia="ja-JP"/>
              </w:rPr>
              <w:t>,</w:t>
            </w:r>
          </w:p>
          <w:p w14:paraId="2BA6FDF4"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"invoiceDocumentFileName"</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"form.docx"</w:t>
            </w:r>
            <w:r w:rsidRPr="0092119F">
              <w:rPr>
                <w:rFonts w:asciiTheme="minorHAnsi" w:eastAsia="Times New Roman" w:hAnsiTheme="minorHAnsi" w:cstheme="minorHAnsi"/>
                <w:b w:val="0"/>
                <w:bCs/>
                <w:color w:val="000000"/>
                <w:sz w:val="18"/>
                <w:szCs w:val="18"/>
                <w:lang w:val="en-US" w:eastAsia="ja-JP"/>
              </w:rPr>
              <w:t>,</w:t>
            </w:r>
          </w:p>
          <w:p w14:paraId="40694CA9"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"invoicedocumentFileContent"</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"UEsDBBQA"</w:t>
            </w:r>
            <w:r w:rsidRPr="0092119F">
              <w:rPr>
                <w:rFonts w:asciiTheme="minorHAnsi" w:eastAsia="Times New Roman" w:hAnsiTheme="minorHAnsi" w:cstheme="minorHAnsi"/>
                <w:b w:val="0"/>
                <w:bCs/>
                <w:color w:val="000000"/>
                <w:sz w:val="18"/>
                <w:szCs w:val="18"/>
                <w:lang w:val="en-US" w:eastAsia="ja-JP"/>
              </w:rPr>
              <w:t>,</w:t>
            </w:r>
          </w:p>
          <w:p w14:paraId="22AED320"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"supplementaryDocumentFileName"</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"form.docx"</w:t>
            </w:r>
            <w:r w:rsidRPr="0092119F">
              <w:rPr>
                <w:rFonts w:asciiTheme="minorHAnsi" w:eastAsia="Times New Roman" w:hAnsiTheme="minorHAnsi" w:cstheme="minorHAnsi"/>
                <w:b w:val="0"/>
                <w:bCs/>
                <w:color w:val="000000"/>
                <w:sz w:val="18"/>
                <w:szCs w:val="18"/>
                <w:lang w:val="en-US" w:eastAsia="ja-JP"/>
              </w:rPr>
              <w:t>,</w:t>
            </w:r>
          </w:p>
          <w:p w14:paraId="27E64366"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"supplementaryFileContent"</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"UEsDBBQAB"</w:t>
            </w:r>
          </w:p>
          <w:p w14:paraId="47B4728D"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709B6489"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"portingPrefix"</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"10001"</w:t>
            </w:r>
          </w:p>
          <w:p w14:paraId="146CC965"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2C76D147"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"relatedParty"</w:t>
            </w:r>
            <w:r w:rsidRPr="0092119F">
              <w:rPr>
                <w:rFonts w:asciiTheme="minorHAnsi" w:eastAsia="Times New Roman" w:hAnsiTheme="minorHAnsi" w:cstheme="minorHAnsi"/>
                <w:b w:val="0"/>
                <w:bCs/>
                <w:color w:val="000000"/>
                <w:sz w:val="18"/>
                <w:szCs w:val="18"/>
                <w:lang w:val="en-US" w:eastAsia="ja-JP"/>
              </w:rPr>
              <w:t>: {</w:t>
            </w:r>
          </w:p>
          <w:p w14:paraId="6547635D"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"reseller"</w:t>
            </w:r>
            <w:r w:rsidRPr="0092119F">
              <w:rPr>
                <w:rFonts w:asciiTheme="minorHAnsi" w:eastAsia="Times New Roman" w:hAnsiTheme="minorHAnsi" w:cstheme="minorHAnsi"/>
                <w:b w:val="0"/>
                <w:bCs/>
                <w:color w:val="000000"/>
                <w:sz w:val="18"/>
                <w:szCs w:val="18"/>
                <w:lang w:val="en-US" w:eastAsia="ja-JP"/>
              </w:rPr>
              <w:t>: {</w:t>
            </w:r>
          </w:p>
          <w:p w14:paraId="7EBBC711"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"serviceProfile"</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"BOD"</w:t>
            </w:r>
          </w:p>
          <w:p w14:paraId="04D0C0AE"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577C7D18"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"endCustomerDetails"</w:t>
            </w:r>
            <w:r w:rsidRPr="0092119F">
              <w:rPr>
                <w:rFonts w:asciiTheme="minorHAnsi" w:eastAsia="Times New Roman" w:hAnsiTheme="minorHAnsi" w:cstheme="minorHAnsi"/>
                <w:b w:val="0"/>
                <w:bCs/>
                <w:color w:val="000000"/>
                <w:sz w:val="18"/>
                <w:szCs w:val="18"/>
                <w:lang w:val="en-US" w:eastAsia="ja-JP"/>
              </w:rPr>
              <w:t>: {</w:t>
            </w:r>
          </w:p>
          <w:p w14:paraId="5DD7F029" w14:textId="750AD74D"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"endCustomerName"</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w:t>
            </w:r>
            <w:r>
              <w:rPr>
                <w:rFonts w:asciiTheme="minorHAnsi" w:eastAsia="Times New Roman" w:hAnsiTheme="minorHAnsi" w:cstheme="minorHAnsi"/>
                <w:b w:val="0"/>
                <w:bCs/>
                <w:color w:val="0451A5"/>
                <w:sz w:val="18"/>
                <w:szCs w:val="18"/>
                <w:lang w:val="en-US" w:eastAsia="ja-JP"/>
              </w:rPr>
              <w:t>My Customer</w:t>
            </w:r>
            <w:r w:rsidRPr="0092119F">
              <w:rPr>
                <w:rFonts w:asciiTheme="minorHAnsi" w:eastAsia="Times New Roman" w:hAnsiTheme="minorHAnsi" w:cstheme="minorHAnsi"/>
                <w:b w:val="0"/>
                <w:bCs/>
                <w:color w:val="0451A5"/>
                <w:sz w:val="18"/>
                <w:szCs w:val="18"/>
                <w:lang w:val="en-US" w:eastAsia="ja-JP"/>
              </w:rPr>
              <w:t>"</w:t>
            </w:r>
            <w:r w:rsidRPr="0092119F">
              <w:rPr>
                <w:rFonts w:asciiTheme="minorHAnsi" w:eastAsia="Times New Roman" w:hAnsiTheme="minorHAnsi" w:cstheme="minorHAnsi"/>
                <w:b w:val="0"/>
                <w:bCs/>
                <w:color w:val="000000"/>
                <w:sz w:val="18"/>
                <w:szCs w:val="18"/>
                <w:lang w:val="en-US" w:eastAsia="ja-JP"/>
              </w:rPr>
              <w:t>,</w:t>
            </w:r>
          </w:p>
          <w:p w14:paraId="40254B0F"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lastRenderedPageBreak/>
              <w:t>            </w:t>
            </w:r>
            <w:r w:rsidRPr="0092119F">
              <w:rPr>
                <w:rFonts w:asciiTheme="minorHAnsi" w:eastAsia="Times New Roman" w:hAnsiTheme="minorHAnsi" w:cstheme="minorHAnsi"/>
                <w:b w:val="0"/>
                <w:bCs/>
                <w:color w:val="A31515"/>
                <w:sz w:val="18"/>
                <w:szCs w:val="18"/>
                <w:lang w:val="en-US" w:eastAsia="ja-JP"/>
              </w:rPr>
              <w:t>"endCustomerAddress"</w:t>
            </w:r>
            <w:r w:rsidRPr="0092119F">
              <w:rPr>
                <w:rFonts w:asciiTheme="minorHAnsi" w:eastAsia="Times New Roman" w:hAnsiTheme="minorHAnsi" w:cstheme="minorHAnsi"/>
                <w:b w:val="0"/>
                <w:bCs/>
                <w:color w:val="000000"/>
                <w:sz w:val="18"/>
                <w:szCs w:val="18"/>
                <w:lang w:val="en-US" w:eastAsia="ja-JP"/>
              </w:rPr>
              <w:t>: {</w:t>
            </w:r>
          </w:p>
          <w:p w14:paraId="71BD4315"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"houseNumber"</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"23"</w:t>
            </w:r>
            <w:r w:rsidRPr="0092119F">
              <w:rPr>
                <w:rFonts w:asciiTheme="minorHAnsi" w:eastAsia="Times New Roman" w:hAnsiTheme="minorHAnsi" w:cstheme="minorHAnsi"/>
                <w:b w:val="0"/>
                <w:bCs/>
                <w:color w:val="000000"/>
                <w:sz w:val="18"/>
                <w:szCs w:val="18"/>
                <w:lang w:val="en-US" w:eastAsia="ja-JP"/>
              </w:rPr>
              <w:t>,</w:t>
            </w:r>
          </w:p>
          <w:p w14:paraId="04C36528" w14:textId="7EFC946C" w:rsidR="0092119F" w:rsidRDefault="0092119F" w:rsidP="0092119F">
            <w:pPr>
              <w:spacing w:after="0" w:line="240" w:lineRule="auto"/>
              <w:rPr>
                <w:rFonts w:asciiTheme="minorHAnsi" w:eastAsia="Times New Roman" w:hAnsiTheme="minorHAnsi" w:cstheme="minorHAnsi"/>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"streetName"</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"PIERRE VALETTE"</w:t>
            </w:r>
            <w:r w:rsidRPr="0092119F">
              <w:rPr>
                <w:rFonts w:asciiTheme="minorHAnsi" w:eastAsia="Times New Roman" w:hAnsiTheme="minorHAnsi" w:cstheme="minorHAnsi"/>
                <w:b w:val="0"/>
                <w:bCs/>
                <w:color w:val="000000"/>
                <w:sz w:val="18"/>
                <w:szCs w:val="18"/>
                <w:lang w:val="en-US" w:eastAsia="ja-JP"/>
              </w:rPr>
              <w:t>,</w:t>
            </w:r>
          </w:p>
          <w:p w14:paraId="316638B1" w14:textId="3CA9CBC1" w:rsidR="001E557A" w:rsidRPr="0092119F" w:rsidRDefault="001E557A" w:rsidP="0092119F">
            <w:pPr>
              <w:spacing w:after="0" w:line="240" w:lineRule="auto"/>
              <w:rPr>
                <w:rFonts w:asciiTheme="minorHAnsi" w:eastAsia="Times New Roman" w:hAnsiTheme="minorHAnsi" w:cstheme="minorHAnsi"/>
                <w:b w:val="0"/>
                <w:bCs/>
                <w:color w:val="auto"/>
                <w:sz w:val="18"/>
                <w:szCs w:val="18"/>
                <w:lang w:val="en-US" w:eastAsia="ja-JP"/>
              </w:rPr>
            </w:pPr>
            <w:r>
              <w:rPr>
                <w:rFonts w:asciiTheme="minorHAnsi" w:eastAsia="Times New Roman" w:hAnsiTheme="minorHAnsi" w:cstheme="minorHAnsi"/>
                <w:b w:val="0"/>
                <w:bCs/>
                <w:color w:val="000000"/>
                <w:sz w:val="18"/>
                <w:szCs w:val="18"/>
                <w:lang w:val="en-US" w:eastAsia="ja-JP"/>
              </w:rPr>
              <w:t xml:space="preserve">                </w:t>
            </w:r>
            <w:r w:rsidRPr="0092119F">
              <w:rPr>
                <w:rFonts w:asciiTheme="minorHAnsi" w:eastAsia="Times New Roman" w:hAnsiTheme="minorHAnsi" w:cstheme="minorHAnsi"/>
                <w:b w:val="0"/>
                <w:bCs/>
                <w:color w:val="A31515"/>
                <w:sz w:val="18"/>
                <w:szCs w:val="18"/>
                <w:lang w:val="en-US" w:eastAsia="ja-JP"/>
              </w:rPr>
              <w:t>"street</w:t>
            </w:r>
            <w:r>
              <w:rPr>
                <w:rFonts w:asciiTheme="minorHAnsi" w:eastAsia="Times New Roman" w:hAnsiTheme="minorHAnsi" w:cstheme="minorHAnsi"/>
                <w:b w:val="0"/>
                <w:bCs/>
                <w:color w:val="A31515"/>
                <w:sz w:val="18"/>
                <w:szCs w:val="18"/>
                <w:lang w:val="en-US" w:eastAsia="ja-JP"/>
              </w:rPr>
              <w:t>Type</w:t>
            </w:r>
            <w:r w:rsidRPr="0092119F">
              <w:rPr>
                <w:rFonts w:asciiTheme="minorHAnsi" w:eastAsia="Times New Roman" w:hAnsiTheme="minorHAnsi" w:cstheme="minorHAnsi"/>
                <w:b w:val="0"/>
                <w:bCs/>
                <w:color w:val="A31515"/>
                <w:sz w:val="18"/>
                <w:szCs w:val="18"/>
                <w:lang w:val="en-US" w:eastAsia="ja-JP"/>
              </w:rPr>
              <w:t>"</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"RUE "</w:t>
            </w:r>
            <w:r w:rsidRPr="0092119F">
              <w:rPr>
                <w:rFonts w:asciiTheme="minorHAnsi" w:eastAsia="Times New Roman" w:hAnsiTheme="minorHAnsi" w:cstheme="minorHAnsi"/>
                <w:b w:val="0"/>
                <w:bCs/>
                <w:color w:val="000000"/>
                <w:sz w:val="18"/>
                <w:szCs w:val="18"/>
                <w:lang w:val="en-US" w:eastAsia="ja-JP"/>
              </w:rPr>
              <w:t>,</w:t>
            </w:r>
          </w:p>
          <w:p w14:paraId="570C71FE"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"city"</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"MALAKOFF"</w:t>
            </w:r>
            <w:r w:rsidRPr="0092119F">
              <w:rPr>
                <w:rFonts w:asciiTheme="minorHAnsi" w:eastAsia="Times New Roman" w:hAnsiTheme="minorHAnsi" w:cstheme="minorHAnsi"/>
                <w:b w:val="0"/>
                <w:bCs/>
                <w:color w:val="000000"/>
                <w:sz w:val="18"/>
                <w:szCs w:val="18"/>
                <w:lang w:val="en-US" w:eastAsia="ja-JP"/>
              </w:rPr>
              <w:t>,</w:t>
            </w:r>
          </w:p>
          <w:p w14:paraId="137DFB89"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"postalCode"</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"92240"</w:t>
            </w:r>
          </w:p>
          <w:p w14:paraId="63277D93"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7D096330"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"companyRegistrationNumber"</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"12312322252145"</w:t>
            </w:r>
          </w:p>
          <w:p w14:paraId="6C2F3321"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69C95B38"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6CBD5247"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"productOffering"</w:t>
            </w:r>
            <w:r w:rsidRPr="0092119F">
              <w:rPr>
                <w:rFonts w:asciiTheme="minorHAnsi" w:eastAsia="Times New Roman" w:hAnsiTheme="minorHAnsi" w:cstheme="minorHAnsi"/>
                <w:b w:val="0"/>
                <w:bCs/>
                <w:color w:val="000000"/>
                <w:sz w:val="18"/>
                <w:szCs w:val="18"/>
                <w:lang w:val="en-US" w:eastAsia="ja-JP"/>
              </w:rPr>
              <w:t>: {</w:t>
            </w:r>
          </w:p>
          <w:p w14:paraId="360A4CF4" w14:textId="77777777" w:rsidR="0092119F" w:rsidRPr="0092119F" w:rsidRDefault="0092119F" w:rsidP="0092119F">
            <w:pPr>
              <w:spacing w:after="0" w:line="240" w:lineRule="auto"/>
              <w:rPr>
                <w:rFonts w:asciiTheme="minorHAnsi" w:eastAsia="Times New Roman" w:hAnsiTheme="minorHAnsi" w:cstheme="minorHAnsi"/>
                <w:b w:val="0"/>
                <w:bCs/>
                <w:color w:val="auto"/>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A31515"/>
                <w:sz w:val="18"/>
                <w:szCs w:val="18"/>
                <w:lang w:val="en-US" w:eastAsia="ja-JP"/>
              </w:rPr>
              <w:t>"name"</w:t>
            </w:r>
            <w:r w:rsidRPr="0092119F">
              <w:rPr>
                <w:rFonts w:asciiTheme="minorHAnsi" w:eastAsia="Times New Roman" w:hAnsiTheme="minorHAnsi" w:cstheme="minorHAnsi"/>
                <w:b w:val="0"/>
                <w:bCs/>
                <w:color w:val="000000"/>
                <w:sz w:val="18"/>
                <w:szCs w:val="18"/>
                <w:lang w:val="en-US" w:eastAsia="ja-JP"/>
              </w:rPr>
              <w:t>: </w:t>
            </w:r>
            <w:r w:rsidRPr="0092119F">
              <w:rPr>
                <w:rFonts w:asciiTheme="minorHAnsi" w:eastAsia="Times New Roman" w:hAnsiTheme="minorHAnsi" w:cstheme="minorHAnsi"/>
                <w:b w:val="0"/>
                <w:bCs/>
                <w:color w:val="0451A5"/>
                <w:sz w:val="18"/>
                <w:szCs w:val="18"/>
                <w:lang w:val="en-US" w:eastAsia="ja-JP"/>
              </w:rPr>
              <w:t>"Geographic Number Hosting"</w:t>
            </w:r>
          </w:p>
          <w:p w14:paraId="4436FA7E" w14:textId="77777777"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    }</w:t>
            </w:r>
          </w:p>
          <w:p w14:paraId="1C34ACE5" w14:textId="65357B13" w:rsidR="0092119F" w:rsidRPr="0092119F" w:rsidRDefault="0092119F" w:rsidP="0092119F">
            <w:pPr>
              <w:spacing w:after="0" w:line="240" w:lineRule="auto"/>
              <w:rPr>
                <w:rFonts w:asciiTheme="minorHAnsi" w:eastAsia="Times New Roman" w:hAnsiTheme="minorHAnsi" w:cstheme="minorHAnsi"/>
                <w:b w:val="0"/>
                <w:bCs/>
                <w:color w:val="000000"/>
                <w:sz w:val="18"/>
                <w:szCs w:val="18"/>
                <w:lang w:val="en-US" w:eastAsia="ja-JP"/>
              </w:rPr>
            </w:pPr>
            <w:r w:rsidRPr="0092119F">
              <w:rPr>
                <w:rFonts w:asciiTheme="minorHAnsi" w:eastAsia="Times New Roman" w:hAnsiTheme="minorHAnsi" w:cstheme="minorHAnsi"/>
                <w:b w:val="0"/>
                <w:bCs/>
                <w:color w:val="000000"/>
                <w:sz w:val="18"/>
                <w:szCs w:val="18"/>
                <w:lang w:val="en-US" w:eastAsia="ja-JP"/>
              </w:rPr>
              <w:t>}</w:t>
            </w:r>
          </w:p>
        </w:tc>
        <w:tc>
          <w:tcPr>
            <w:tcW w:w="4757" w:type="dxa"/>
          </w:tcPr>
          <w:p w14:paraId="3DFA0CBC" w14:textId="77777777" w:rsidR="0092119F" w:rsidRPr="0092119F" w:rsidRDefault="0092119F" w:rsidP="0092119F">
            <w:pPr>
              <w:pStyle w:val="NormalWeb"/>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val="it-IT"/>
              </w:rPr>
            </w:pPr>
            <w:r w:rsidRPr="0092119F">
              <w:rPr>
                <w:rFonts w:asciiTheme="minorHAnsi" w:hAnsiTheme="minorHAnsi"/>
                <w:color w:val="000000"/>
                <w:lang w:val="it-IT"/>
              </w:rPr>
              <w:lastRenderedPageBreak/>
              <w:t>{</w:t>
            </w:r>
          </w:p>
          <w:p w14:paraId="3CC74F54" w14:textId="77777777" w:rsidR="0092119F" w:rsidRPr="0092119F" w:rsidRDefault="0092119F" w:rsidP="0092119F">
            <w:pPr>
              <w:pStyle w:val="NormalWeb"/>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it-IT"/>
              </w:rPr>
            </w:pPr>
            <w:r w:rsidRPr="0092119F">
              <w:rPr>
                <w:rFonts w:asciiTheme="minorHAnsi" w:hAnsiTheme="minorHAnsi"/>
                <w:color w:val="000000"/>
                <w:lang w:val="it-IT"/>
              </w:rPr>
              <w:t>    </w:t>
            </w:r>
            <w:r w:rsidRPr="0092119F">
              <w:rPr>
                <w:rFonts w:asciiTheme="minorHAnsi" w:hAnsiTheme="minorHAnsi"/>
                <w:color w:val="A31515"/>
                <w:lang w:val="it-IT"/>
              </w:rPr>
              <w:t>"order"</w:t>
            </w:r>
            <w:r w:rsidRPr="0092119F">
              <w:rPr>
                <w:rFonts w:asciiTheme="minorHAnsi" w:hAnsiTheme="minorHAnsi"/>
                <w:color w:val="000000"/>
                <w:lang w:val="it-IT"/>
              </w:rPr>
              <w:t>: {</w:t>
            </w:r>
          </w:p>
          <w:p w14:paraId="453B2AD9" w14:textId="77777777" w:rsidR="0092119F" w:rsidRPr="0092119F" w:rsidRDefault="0092119F" w:rsidP="0092119F">
            <w:pPr>
              <w:pStyle w:val="NormalWeb"/>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lang w:val="it-IT"/>
              </w:rPr>
            </w:pPr>
            <w:r w:rsidRPr="0092119F">
              <w:rPr>
                <w:rFonts w:asciiTheme="minorHAnsi" w:hAnsiTheme="minorHAnsi"/>
                <w:color w:val="000000"/>
                <w:lang w:val="it-IT"/>
              </w:rPr>
              <w:t>        </w:t>
            </w:r>
            <w:r w:rsidRPr="0092119F">
              <w:rPr>
                <w:rFonts w:asciiTheme="minorHAnsi" w:hAnsiTheme="minorHAnsi"/>
                <w:color w:val="A31515"/>
                <w:lang w:val="it-IT"/>
              </w:rPr>
              <w:t>"id"</w:t>
            </w:r>
            <w:r w:rsidRPr="0092119F">
              <w:rPr>
                <w:rFonts w:asciiTheme="minorHAnsi" w:hAnsiTheme="minorHAnsi"/>
                <w:color w:val="000000"/>
                <w:lang w:val="it-IT"/>
              </w:rPr>
              <w:t>: </w:t>
            </w:r>
            <w:r w:rsidRPr="0092119F">
              <w:rPr>
                <w:rFonts w:asciiTheme="minorHAnsi" w:hAnsiTheme="minorHAnsi"/>
                <w:color w:val="0451A5"/>
                <w:lang w:val="it-IT"/>
              </w:rPr>
              <w:t>"28ec2840-c8ba-48e6-84c8-ec16165634e1"</w:t>
            </w:r>
            <w:r w:rsidRPr="0092119F">
              <w:rPr>
                <w:rFonts w:asciiTheme="minorHAnsi" w:hAnsiTheme="minorHAnsi"/>
                <w:color w:val="000000"/>
                <w:lang w:val="it-IT"/>
              </w:rPr>
              <w:t>,</w:t>
            </w:r>
          </w:p>
          <w:p w14:paraId="09E79ECD" w14:textId="77777777" w:rsidR="0092119F" w:rsidRPr="0092119F" w:rsidRDefault="0092119F" w:rsidP="0092119F">
            <w:pPr>
              <w:pStyle w:val="NormalWeb"/>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lang w:val="it-IT"/>
              </w:rPr>
            </w:pPr>
            <w:r w:rsidRPr="0092119F">
              <w:rPr>
                <w:rFonts w:asciiTheme="minorHAnsi" w:hAnsiTheme="minorHAnsi"/>
                <w:color w:val="000000"/>
                <w:lang w:val="it-IT"/>
              </w:rPr>
              <w:t>        </w:t>
            </w:r>
            <w:r w:rsidRPr="0092119F">
              <w:rPr>
                <w:rFonts w:asciiTheme="minorHAnsi" w:hAnsiTheme="minorHAnsi"/>
                <w:color w:val="A31515"/>
                <w:lang w:val="it-IT"/>
              </w:rPr>
              <w:t>"href"</w:t>
            </w:r>
            <w:r w:rsidRPr="0092119F">
              <w:rPr>
                <w:rFonts w:asciiTheme="minorHAnsi" w:hAnsiTheme="minorHAnsi"/>
                <w:color w:val="000000"/>
                <w:lang w:val="it-IT"/>
              </w:rPr>
              <w:t>: </w:t>
            </w:r>
            <w:r w:rsidRPr="0092119F">
              <w:rPr>
                <w:rFonts w:asciiTheme="minorHAnsi" w:hAnsiTheme="minorHAnsi"/>
                <w:color w:val="0451A5"/>
                <w:lang w:val="it-IT"/>
              </w:rPr>
              <w:t>"</w:t>
            </w:r>
            <w:hyperlink r:id="rId85" w:history="1">
              <w:r w:rsidRPr="0092119F">
                <w:rPr>
                  <w:rStyle w:val="Hyperlink"/>
                  <w:rFonts w:asciiTheme="minorHAnsi" w:hAnsiTheme="minorHAnsi"/>
                  <w:color w:val="0451A5"/>
                  <w:lang w:val="it-IT"/>
                </w:rPr>
                <w:t>http://wmisb251.internal.colt.net/numberManagement/v2/numberCollectionPortIn</w:t>
              </w:r>
            </w:hyperlink>
            <w:r w:rsidRPr="0092119F">
              <w:rPr>
                <w:rFonts w:asciiTheme="minorHAnsi" w:hAnsiTheme="minorHAnsi"/>
                <w:color w:val="0451A5"/>
                <w:lang w:val="it-IT"/>
              </w:rPr>
              <w:t>"</w:t>
            </w:r>
          </w:p>
          <w:p w14:paraId="15C3DB64" w14:textId="77777777" w:rsidR="0092119F" w:rsidRPr="0092119F" w:rsidRDefault="0092119F" w:rsidP="0092119F">
            <w:pPr>
              <w:pStyle w:val="NormalWeb"/>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92119F">
              <w:rPr>
                <w:rFonts w:asciiTheme="minorHAnsi" w:hAnsiTheme="minorHAnsi"/>
                <w:color w:val="000000"/>
                <w:lang w:val="it-IT"/>
              </w:rPr>
              <w:t>    </w:t>
            </w:r>
            <w:r w:rsidRPr="0092119F">
              <w:rPr>
                <w:rFonts w:asciiTheme="minorHAnsi" w:hAnsiTheme="minorHAnsi"/>
                <w:color w:val="000000"/>
              </w:rPr>
              <w:t>}</w:t>
            </w:r>
          </w:p>
          <w:p w14:paraId="15C458A8" w14:textId="77777777" w:rsidR="0092119F" w:rsidRPr="0092119F" w:rsidRDefault="0092119F" w:rsidP="0092119F">
            <w:pPr>
              <w:pStyle w:val="NormalWeb"/>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92119F">
              <w:rPr>
                <w:rFonts w:asciiTheme="minorHAnsi" w:hAnsiTheme="minorHAnsi"/>
                <w:color w:val="000000"/>
              </w:rPr>
              <w:t>}</w:t>
            </w:r>
          </w:p>
          <w:p w14:paraId="2BD9938D" w14:textId="77777777" w:rsidR="0092119F" w:rsidRPr="0092119F" w:rsidRDefault="0092119F" w:rsidP="005C76F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p>
        </w:tc>
      </w:tr>
    </w:tbl>
    <w:p w14:paraId="3D9F39E4" w14:textId="77777777" w:rsidR="0092119F" w:rsidRPr="005C76FB" w:rsidRDefault="0092119F" w:rsidP="005C76FB"/>
    <w:p w14:paraId="087DCB90" w14:textId="77777777" w:rsidR="000E3F5E" w:rsidRPr="00C060A7" w:rsidRDefault="000E3F5E" w:rsidP="00F632BA">
      <w:pPr>
        <w:pStyle w:val="Heading2"/>
        <w:numPr>
          <w:ilvl w:val="1"/>
          <w:numId w:val="5"/>
        </w:numPr>
        <w:spacing w:before="120" w:after="120"/>
        <w:ind w:left="720" w:hanging="720"/>
        <w:rPr>
          <w:rFonts w:asciiTheme="minorHAnsi" w:hAnsiTheme="minorHAnsi" w:cstheme="minorHAnsi"/>
        </w:rPr>
      </w:pPr>
      <w:bookmarkStart w:id="250" w:name="_Toc12017343"/>
      <w:bookmarkStart w:id="251" w:name="_Toc51773349"/>
      <w:bookmarkStart w:id="252" w:name="_Toc105689420"/>
      <w:bookmarkStart w:id="253" w:name="_Toc180223396"/>
      <w:bookmarkStart w:id="254" w:name="_Ref522279648"/>
      <w:bookmarkEnd w:id="244"/>
      <w:r w:rsidRPr="00C060A7">
        <w:rPr>
          <w:rFonts w:asciiTheme="minorHAnsi" w:hAnsiTheme="minorHAnsi" w:cstheme="minorHAnsi"/>
        </w:rPr>
        <w:t>Port-In Updates</w:t>
      </w:r>
      <w:bookmarkEnd w:id="250"/>
      <w:bookmarkEnd w:id="251"/>
      <w:bookmarkEnd w:id="252"/>
      <w:bookmarkEnd w:id="253"/>
    </w:p>
    <w:p w14:paraId="5CF713C0" w14:textId="77777777" w:rsidR="000E3F5E" w:rsidRPr="00C060A7" w:rsidRDefault="000E3F5E" w:rsidP="000E3F5E">
      <w:pPr>
        <w:spacing w:before="120" w:line="360" w:lineRule="auto"/>
        <w:jc w:val="both"/>
        <w:rPr>
          <w:rFonts w:cstheme="minorHAnsi"/>
          <w:szCs w:val="20"/>
        </w:rPr>
      </w:pPr>
      <w:r w:rsidRPr="00C060A7">
        <w:rPr>
          <w:rFonts w:cstheme="minorHAnsi"/>
          <w:szCs w:val="20"/>
        </w:rPr>
        <w:t>You can update port-in order using below API(s):</w:t>
      </w:r>
    </w:p>
    <w:tbl>
      <w:tblPr>
        <w:tblStyle w:val="Colttop2"/>
        <w:tblW w:w="5000" w:type="pct"/>
        <w:tblInd w:w="0" w:type="dxa"/>
        <w:tblLook w:val="04A0" w:firstRow="1" w:lastRow="0" w:firstColumn="1" w:lastColumn="0" w:noHBand="0" w:noVBand="1"/>
      </w:tblPr>
      <w:tblGrid>
        <w:gridCol w:w="2897"/>
        <w:gridCol w:w="3514"/>
        <w:gridCol w:w="3195"/>
      </w:tblGrid>
      <w:tr w:rsidR="000E3F5E" w:rsidRPr="00C060A7" w14:paraId="12ADAA74" w14:textId="77777777" w:rsidTr="00C060A7">
        <w:trPr>
          <w:cnfStyle w:val="100000000000" w:firstRow="1" w:lastRow="0" w:firstColumn="0" w:lastColumn="0" w:oddVBand="0" w:evenVBand="0" w:oddHBand="0" w:evenHBand="0" w:firstRowFirstColumn="0" w:firstRowLastColumn="0" w:lastRowFirstColumn="0" w:lastRowLastColumn="0"/>
          <w:trHeight w:val="300"/>
        </w:trPr>
        <w:tc>
          <w:tcPr>
            <w:tcW w:w="1508" w:type="pct"/>
          </w:tcPr>
          <w:p w14:paraId="0DBD8EAF" w14:textId="77777777" w:rsidR="000E3F5E" w:rsidRPr="0092119F" w:rsidRDefault="000E3F5E" w:rsidP="000E3F5E">
            <w:pPr>
              <w:spacing w:line="360" w:lineRule="auto"/>
              <w:jc w:val="left"/>
              <w:rPr>
                <w:rFonts w:asciiTheme="minorHAnsi" w:hAnsiTheme="minorHAnsi" w:cstheme="minorHAnsi"/>
                <w:bCs/>
                <w:color w:val="FFFFFF" w:themeColor="background1"/>
                <w:sz w:val="18"/>
                <w:szCs w:val="18"/>
                <w:lang w:eastAsia="en-US"/>
              </w:rPr>
            </w:pPr>
            <w:r w:rsidRPr="0092119F">
              <w:rPr>
                <w:rFonts w:asciiTheme="minorHAnsi" w:hAnsiTheme="minorHAnsi" w:cstheme="minorHAnsi"/>
                <w:bCs/>
                <w:color w:val="FFFFFF" w:themeColor="background1"/>
                <w:sz w:val="18"/>
                <w:szCs w:val="18"/>
                <w:lang w:eastAsia="en-US"/>
              </w:rPr>
              <w:t>API</w:t>
            </w:r>
          </w:p>
        </w:tc>
        <w:tc>
          <w:tcPr>
            <w:tcW w:w="1829" w:type="pct"/>
          </w:tcPr>
          <w:p w14:paraId="3C179290" w14:textId="77777777" w:rsidR="000E3F5E" w:rsidRPr="0092119F" w:rsidRDefault="000E3F5E" w:rsidP="000E3F5E">
            <w:pPr>
              <w:spacing w:line="360" w:lineRule="auto"/>
              <w:jc w:val="left"/>
              <w:rPr>
                <w:rFonts w:asciiTheme="minorHAnsi" w:hAnsiTheme="minorHAnsi" w:cstheme="minorHAnsi"/>
                <w:bCs/>
                <w:color w:val="FFFFFF" w:themeColor="background1"/>
                <w:sz w:val="18"/>
                <w:szCs w:val="18"/>
                <w:lang w:eastAsia="en-US"/>
              </w:rPr>
            </w:pPr>
            <w:r w:rsidRPr="0092119F">
              <w:rPr>
                <w:rFonts w:asciiTheme="minorHAnsi" w:hAnsiTheme="minorHAnsi" w:cstheme="minorHAnsi"/>
                <w:bCs/>
                <w:color w:val="FFFFFF" w:themeColor="background1"/>
                <w:sz w:val="18"/>
                <w:szCs w:val="18"/>
                <w:lang w:eastAsia="en-US"/>
              </w:rPr>
              <w:t>Update Type</w:t>
            </w:r>
          </w:p>
        </w:tc>
        <w:tc>
          <w:tcPr>
            <w:tcW w:w="1663" w:type="pct"/>
          </w:tcPr>
          <w:p w14:paraId="6F5E609F" w14:textId="77777777" w:rsidR="000E3F5E" w:rsidRPr="0092119F" w:rsidRDefault="000E3F5E" w:rsidP="000E3F5E">
            <w:pPr>
              <w:spacing w:line="360" w:lineRule="auto"/>
              <w:jc w:val="left"/>
              <w:rPr>
                <w:rFonts w:asciiTheme="minorHAnsi" w:hAnsiTheme="minorHAnsi" w:cstheme="minorHAnsi"/>
                <w:bCs/>
                <w:color w:val="FFFFFF" w:themeColor="background1"/>
                <w:sz w:val="18"/>
                <w:szCs w:val="18"/>
                <w:lang w:eastAsia="en-US"/>
              </w:rPr>
            </w:pPr>
            <w:r w:rsidRPr="0092119F">
              <w:rPr>
                <w:rFonts w:asciiTheme="minorHAnsi" w:hAnsiTheme="minorHAnsi" w:cstheme="minorHAnsi"/>
                <w:bCs/>
                <w:color w:val="FFFFFF" w:themeColor="background1"/>
                <w:sz w:val="18"/>
                <w:szCs w:val="18"/>
                <w:lang w:eastAsia="en-US"/>
              </w:rPr>
              <w:t> Country</w:t>
            </w:r>
          </w:p>
        </w:tc>
      </w:tr>
      <w:tr w:rsidR="000E3F5E" w:rsidRPr="00C060A7" w14:paraId="1C21C47D" w14:textId="77777777" w:rsidTr="00C060A7">
        <w:trPr>
          <w:trHeight w:val="300"/>
        </w:trPr>
        <w:tc>
          <w:tcPr>
            <w:tcW w:w="1508" w:type="pct"/>
          </w:tcPr>
          <w:p w14:paraId="2B70CCD4" w14:textId="77777777" w:rsidR="000E3F5E" w:rsidRPr="00C060A7" w:rsidRDefault="000E3F5E" w:rsidP="000E3F5E">
            <w:pPr>
              <w:spacing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updatePortIn</w:t>
            </w:r>
          </w:p>
        </w:tc>
        <w:tc>
          <w:tcPr>
            <w:tcW w:w="1829" w:type="pct"/>
          </w:tcPr>
          <w:p w14:paraId="216EACB2"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Port Date Change Request</w:t>
            </w:r>
          </w:p>
        </w:tc>
        <w:tc>
          <w:tcPr>
            <w:tcW w:w="1663" w:type="pct"/>
          </w:tcPr>
          <w:p w14:paraId="2DE3EDAD" w14:textId="57CA50CE" w:rsidR="000E3F5E" w:rsidRPr="00C060A7" w:rsidRDefault="000E3F5E" w:rsidP="000E3F5E">
            <w:pPr>
              <w:spacing w:line="360" w:lineRule="auto"/>
              <w:jc w:val="left"/>
              <w:rPr>
                <w:rFonts w:asciiTheme="minorHAnsi" w:hAnsiTheme="minorHAnsi" w:cstheme="minorHAnsi"/>
                <w:bCs/>
                <w:sz w:val="18"/>
                <w:szCs w:val="18"/>
                <w:lang w:eastAsia="en-US"/>
              </w:rPr>
            </w:pPr>
            <w:r w:rsidRPr="00C060A7">
              <w:rPr>
                <w:rFonts w:asciiTheme="minorHAnsi" w:hAnsiTheme="minorHAnsi" w:cstheme="minorHAnsi"/>
                <w:bCs/>
                <w:sz w:val="18"/>
                <w:szCs w:val="18"/>
                <w:lang w:eastAsia="en-US"/>
              </w:rPr>
              <w:t xml:space="preserve">All except NL &amp; IT </w:t>
            </w:r>
          </w:p>
        </w:tc>
      </w:tr>
      <w:tr w:rsidR="000E3F5E" w:rsidRPr="00C060A7" w14:paraId="20EA5A71" w14:textId="77777777" w:rsidTr="00C060A7">
        <w:trPr>
          <w:cnfStyle w:val="000000010000" w:firstRow="0" w:lastRow="0" w:firstColumn="0" w:lastColumn="0" w:oddVBand="0" w:evenVBand="0" w:oddHBand="0" w:evenHBand="1" w:firstRowFirstColumn="0" w:firstRowLastColumn="0" w:lastRowFirstColumn="0" w:lastRowLastColumn="0"/>
          <w:trHeight w:val="300"/>
        </w:trPr>
        <w:tc>
          <w:tcPr>
            <w:tcW w:w="1508" w:type="pct"/>
          </w:tcPr>
          <w:p w14:paraId="567BC38E" w14:textId="77777777" w:rsidR="000E3F5E" w:rsidRPr="00C060A7" w:rsidRDefault="000E3F5E" w:rsidP="000E3F5E">
            <w:pPr>
              <w:spacing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cancelPortIn</w:t>
            </w:r>
          </w:p>
        </w:tc>
        <w:tc>
          <w:tcPr>
            <w:tcW w:w="1829" w:type="pct"/>
          </w:tcPr>
          <w:p w14:paraId="6509F7C0"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Cancellation Request</w:t>
            </w:r>
          </w:p>
        </w:tc>
        <w:tc>
          <w:tcPr>
            <w:tcW w:w="1663" w:type="pct"/>
          </w:tcPr>
          <w:p w14:paraId="4A72606F" w14:textId="078ACA54" w:rsidR="000E3F5E" w:rsidRPr="00C060A7" w:rsidRDefault="000E3F5E" w:rsidP="000E3F5E">
            <w:pPr>
              <w:spacing w:line="360" w:lineRule="auto"/>
              <w:jc w:val="left"/>
              <w:rPr>
                <w:rFonts w:asciiTheme="minorHAnsi" w:hAnsiTheme="minorHAnsi" w:cstheme="minorHAnsi"/>
                <w:bCs/>
                <w:sz w:val="18"/>
                <w:szCs w:val="18"/>
                <w:lang w:eastAsia="en-US"/>
              </w:rPr>
            </w:pPr>
            <w:r w:rsidRPr="00C060A7">
              <w:rPr>
                <w:rFonts w:asciiTheme="minorHAnsi" w:hAnsiTheme="minorHAnsi" w:cstheme="minorHAnsi"/>
                <w:bCs/>
                <w:sz w:val="18"/>
                <w:szCs w:val="18"/>
                <w:lang w:eastAsia="en-US"/>
              </w:rPr>
              <w:t xml:space="preserve">All except NL </w:t>
            </w:r>
          </w:p>
        </w:tc>
      </w:tr>
      <w:tr w:rsidR="000E3F5E" w:rsidRPr="00C060A7" w14:paraId="3C8B1980" w14:textId="77777777" w:rsidTr="00C060A7">
        <w:trPr>
          <w:trHeight w:val="300"/>
        </w:trPr>
        <w:tc>
          <w:tcPr>
            <w:tcW w:w="1508" w:type="pct"/>
            <w:vMerge w:val="restart"/>
          </w:tcPr>
          <w:p w14:paraId="599C6BE7" w14:textId="6D0E242C" w:rsidR="000E3F5E" w:rsidRPr="00C060A7" w:rsidRDefault="0030170B" w:rsidP="000E3F5E">
            <w:pPr>
              <w:spacing w:line="360" w:lineRule="auto"/>
              <w:jc w:val="left"/>
              <w:rPr>
                <w:rFonts w:asciiTheme="minorHAnsi" w:hAnsiTheme="minorHAnsi" w:cstheme="minorHAnsi"/>
                <w:b/>
                <w:sz w:val="18"/>
                <w:szCs w:val="18"/>
                <w:lang w:eastAsia="en-US"/>
              </w:rPr>
            </w:pPr>
            <w:r>
              <w:rPr>
                <w:rFonts w:asciiTheme="minorHAnsi" w:hAnsiTheme="minorHAnsi" w:cstheme="minorHAnsi"/>
                <w:b/>
                <w:sz w:val="18"/>
                <w:szCs w:val="18"/>
                <w:lang w:eastAsia="en-US"/>
              </w:rPr>
              <w:t>order</w:t>
            </w:r>
            <w:r w:rsidR="000E3F5E" w:rsidRPr="00C060A7">
              <w:rPr>
                <w:rFonts w:asciiTheme="minorHAnsi" w:hAnsiTheme="minorHAnsi" w:cstheme="minorHAnsi"/>
                <w:b/>
                <w:sz w:val="18"/>
                <w:szCs w:val="18"/>
                <w:lang w:eastAsia="en-US"/>
              </w:rPr>
              <w:t>DataUpdateRequest</w:t>
            </w:r>
          </w:p>
        </w:tc>
        <w:tc>
          <w:tcPr>
            <w:tcW w:w="1829" w:type="pct"/>
          </w:tcPr>
          <w:p w14:paraId="60E4685D"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Cancellation Request</w:t>
            </w:r>
          </w:p>
        </w:tc>
        <w:tc>
          <w:tcPr>
            <w:tcW w:w="1663" w:type="pct"/>
          </w:tcPr>
          <w:p w14:paraId="3584A3C2" w14:textId="7280A3AC" w:rsidR="000E3F5E" w:rsidRPr="00C060A7" w:rsidRDefault="000E3F5E" w:rsidP="000E3F5E">
            <w:pPr>
              <w:spacing w:line="360" w:lineRule="auto"/>
              <w:jc w:val="left"/>
              <w:rPr>
                <w:rFonts w:asciiTheme="minorHAnsi" w:hAnsiTheme="minorHAnsi" w:cstheme="minorHAnsi"/>
                <w:bCs/>
                <w:sz w:val="18"/>
                <w:szCs w:val="18"/>
                <w:lang w:eastAsia="en-US"/>
              </w:rPr>
            </w:pPr>
            <w:r w:rsidRPr="00C060A7">
              <w:rPr>
                <w:rFonts w:asciiTheme="minorHAnsi" w:hAnsiTheme="minorHAnsi" w:cstheme="minorHAnsi"/>
                <w:bCs/>
                <w:sz w:val="18"/>
                <w:szCs w:val="18"/>
                <w:lang w:eastAsia="en-US"/>
              </w:rPr>
              <w:t xml:space="preserve">NL </w:t>
            </w:r>
          </w:p>
        </w:tc>
      </w:tr>
      <w:tr w:rsidR="000E3F5E" w:rsidRPr="00C060A7" w14:paraId="4F73857D" w14:textId="77777777" w:rsidTr="00C060A7">
        <w:trPr>
          <w:cnfStyle w:val="000000010000" w:firstRow="0" w:lastRow="0" w:firstColumn="0" w:lastColumn="0" w:oddVBand="0" w:evenVBand="0" w:oddHBand="0" w:evenHBand="1" w:firstRowFirstColumn="0" w:firstRowLastColumn="0" w:lastRowFirstColumn="0" w:lastRowLastColumn="0"/>
          <w:trHeight w:val="300"/>
        </w:trPr>
        <w:tc>
          <w:tcPr>
            <w:tcW w:w="1508" w:type="pct"/>
            <w:vMerge/>
          </w:tcPr>
          <w:p w14:paraId="3F5E1D0A" w14:textId="77777777" w:rsidR="000E3F5E" w:rsidRPr="00C060A7" w:rsidRDefault="000E3F5E" w:rsidP="000E3F5E">
            <w:pPr>
              <w:spacing w:line="360" w:lineRule="auto"/>
              <w:jc w:val="left"/>
              <w:rPr>
                <w:rFonts w:asciiTheme="minorHAnsi" w:hAnsiTheme="minorHAnsi" w:cstheme="minorHAnsi"/>
                <w:b/>
                <w:sz w:val="18"/>
                <w:szCs w:val="18"/>
                <w:lang w:eastAsia="en-US"/>
              </w:rPr>
            </w:pPr>
          </w:p>
        </w:tc>
        <w:tc>
          <w:tcPr>
            <w:tcW w:w="1829" w:type="pct"/>
          </w:tcPr>
          <w:p w14:paraId="188CE4CC"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Schedule Port</w:t>
            </w:r>
          </w:p>
        </w:tc>
        <w:tc>
          <w:tcPr>
            <w:tcW w:w="1663" w:type="pct"/>
          </w:tcPr>
          <w:p w14:paraId="7032299E" w14:textId="4C13EF4D" w:rsidR="000E3F5E" w:rsidRPr="00C060A7" w:rsidRDefault="000E3F5E" w:rsidP="000E3F5E">
            <w:pPr>
              <w:spacing w:line="360" w:lineRule="auto"/>
              <w:jc w:val="left"/>
              <w:rPr>
                <w:rFonts w:asciiTheme="minorHAnsi" w:hAnsiTheme="minorHAnsi" w:cstheme="minorHAnsi"/>
                <w:bCs/>
                <w:sz w:val="18"/>
                <w:szCs w:val="18"/>
                <w:lang w:eastAsia="en-US"/>
              </w:rPr>
            </w:pPr>
            <w:r w:rsidRPr="00C060A7">
              <w:rPr>
                <w:rFonts w:asciiTheme="minorHAnsi" w:hAnsiTheme="minorHAnsi" w:cstheme="minorHAnsi"/>
                <w:bCs/>
                <w:sz w:val="18"/>
                <w:szCs w:val="18"/>
                <w:lang w:eastAsia="en-US"/>
              </w:rPr>
              <w:t xml:space="preserve">NL </w:t>
            </w:r>
          </w:p>
        </w:tc>
      </w:tr>
      <w:tr w:rsidR="000E3F5E" w:rsidRPr="00C060A7" w14:paraId="05F7BADB" w14:textId="77777777" w:rsidTr="00C060A7">
        <w:trPr>
          <w:trHeight w:val="300"/>
        </w:trPr>
        <w:tc>
          <w:tcPr>
            <w:tcW w:w="1508" w:type="pct"/>
            <w:vMerge/>
          </w:tcPr>
          <w:p w14:paraId="1DD4E640" w14:textId="77777777" w:rsidR="000E3F5E" w:rsidRPr="00C060A7" w:rsidRDefault="000E3F5E" w:rsidP="000E3F5E">
            <w:pPr>
              <w:spacing w:line="360" w:lineRule="auto"/>
              <w:jc w:val="left"/>
              <w:rPr>
                <w:rFonts w:asciiTheme="minorHAnsi" w:hAnsiTheme="minorHAnsi" w:cstheme="minorHAnsi"/>
                <w:b/>
                <w:sz w:val="18"/>
                <w:szCs w:val="18"/>
                <w:lang w:eastAsia="en-US"/>
              </w:rPr>
            </w:pPr>
          </w:p>
        </w:tc>
        <w:tc>
          <w:tcPr>
            <w:tcW w:w="1829" w:type="pct"/>
          </w:tcPr>
          <w:p w14:paraId="0B91F6ED" w14:textId="77777777" w:rsidR="000E3F5E" w:rsidRPr="00C060A7" w:rsidRDefault="000E3F5E"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Initiate Port</w:t>
            </w:r>
          </w:p>
        </w:tc>
        <w:tc>
          <w:tcPr>
            <w:tcW w:w="1663" w:type="pct"/>
          </w:tcPr>
          <w:p w14:paraId="79BA951F" w14:textId="33D03384" w:rsidR="000E3F5E" w:rsidRPr="00C060A7" w:rsidRDefault="000E3F5E" w:rsidP="000E3F5E">
            <w:pPr>
              <w:spacing w:line="360" w:lineRule="auto"/>
              <w:jc w:val="left"/>
              <w:rPr>
                <w:rFonts w:asciiTheme="minorHAnsi" w:hAnsiTheme="minorHAnsi" w:cstheme="minorHAnsi"/>
                <w:bCs/>
                <w:sz w:val="18"/>
                <w:szCs w:val="18"/>
                <w:lang w:eastAsia="en-US"/>
              </w:rPr>
            </w:pPr>
            <w:r w:rsidRPr="00C060A7">
              <w:rPr>
                <w:rFonts w:asciiTheme="minorHAnsi" w:hAnsiTheme="minorHAnsi" w:cstheme="minorHAnsi"/>
                <w:bCs/>
                <w:sz w:val="18"/>
                <w:szCs w:val="18"/>
                <w:lang w:eastAsia="en-US"/>
              </w:rPr>
              <w:t>NL</w:t>
            </w:r>
          </w:p>
        </w:tc>
      </w:tr>
      <w:tr w:rsidR="00C060A7" w:rsidRPr="00C060A7" w14:paraId="5F74D0A7" w14:textId="77777777" w:rsidTr="00C060A7">
        <w:trPr>
          <w:cnfStyle w:val="000000010000" w:firstRow="0" w:lastRow="0" w:firstColumn="0" w:lastColumn="0" w:oddVBand="0" w:evenVBand="0" w:oddHBand="0" w:evenHBand="1" w:firstRowFirstColumn="0" w:firstRowLastColumn="0" w:lastRowFirstColumn="0" w:lastRowLastColumn="0"/>
          <w:trHeight w:val="381"/>
        </w:trPr>
        <w:tc>
          <w:tcPr>
            <w:tcW w:w="1508" w:type="pct"/>
            <w:vMerge/>
          </w:tcPr>
          <w:p w14:paraId="0BC808F4" w14:textId="77777777" w:rsidR="00C060A7" w:rsidRPr="00C060A7" w:rsidRDefault="00C060A7" w:rsidP="000E3F5E">
            <w:pPr>
              <w:spacing w:line="360" w:lineRule="auto"/>
              <w:jc w:val="left"/>
              <w:rPr>
                <w:rFonts w:asciiTheme="minorHAnsi" w:hAnsiTheme="minorHAnsi" w:cstheme="minorHAnsi"/>
                <w:b/>
                <w:sz w:val="18"/>
                <w:szCs w:val="18"/>
                <w:lang w:eastAsia="en-US"/>
              </w:rPr>
            </w:pPr>
          </w:p>
        </w:tc>
        <w:tc>
          <w:tcPr>
            <w:tcW w:w="1829" w:type="pct"/>
          </w:tcPr>
          <w:p w14:paraId="140C1E42" w14:textId="68ABFB8D" w:rsidR="00C060A7" w:rsidRPr="00C060A7" w:rsidRDefault="00C060A7" w:rsidP="000E3F5E">
            <w:pPr>
              <w:spacing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Send Quick Notes</w:t>
            </w:r>
          </w:p>
        </w:tc>
        <w:tc>
          <w:tcPr>
            <w:tcW w:w="1663" w:type="pct"/>
          </w:tcPr>
          <w:p w14:paraId="2FF1847F" w14:textId="555520EC" w:rsidR="00C060A7" w:rsidRPr="00C060A7" w:rsidRDefault="00C060A7" w:rsidP="000E3F5E">
            <w:pPr>
              <w:spacing w:line="360" w:lineRule="auto"/>
              <w:jc w:val="left"/>
              <w:rPr>
                <w:rFonts w:asciiTheme="minorHAnsi" w:hAnsiTheme="minorHAnsi" w:cstheme="minorHAnsi"/>
                <w:bCs/>
                <w:sz w:val="18"/>
                <w:szCs w:val="18"/>
                <w:lang w:eastAsia="en-US"/>
              </w:rPr>
            </w:pPr>
            <w:r w:rsidRPr="00C060A7">
              <w:rPr>
                <w:rFonts w:asciiTheme="minorHAnsi" w:hAnsiTheme="minorHAnsi" w:cstheme="minorHAnsi"/>
                <w:bCs/>
                <w:sz w:val="18"/>
                <w:szCs w:val="18"/>
                <w:lang w:eastAsia="en-US"/>
              </w:rPr>
              <w:t xml:space="preserve">All except NL </w:t>
            </w:r>
          </w:p>
        </w:tc>
      </w:tr>
    </w:tbl>
    <w:p w14:paraId="5F3BF6F6" w14:textId="77777777" w:rsidR="000E3F5E" w:rsidRPr="00C060A7" w:rsidRDefault="000E3F5E" w:rsidP="000E3F5E">
      <w:pPr>
        <w:spacing w:before="120" w:line="360" w:lineRule="auto"/>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5"/>
        <w:gridCol w:w="8741"/>
      </w:tblGrid>
      <w:tr w:rsidR="000E3F5E" w:rsidRPr="00C060A7" w14:paraId="48F54D0A" w14:textId="77777777" w:rsidTr="000E3F5E">
        <w:trPr>
          <w:cnfStyle w:val="100000000000" w:firstRow="1" w:lastRow="0" w:firstColumn="0" w:lastColumn="0" w:oddVBand="0" w:evenVBand="0" w:oddHBand="0" w:evenHBand="0" w:firstRowFirstColumn="0" w:firstRowLastColumn="0" w:lastRowFirstColumn="0" w:lastRowLastColumn="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A7E2C96" w14:textId="77777777" w:rsidR="000E3F5E" w:rsidRPr="00C060A7" w:rsidRDefault="000E3F5E" w:rsidP="000E3F5E">
            <w:pPr>
              <w:spacing w:before="120" w:line="360" w:lineRule="auto"/>
              <w:jc w:val="center"/>
              <w:rPr>
                <w:rFonts w:asciiTheme="minorHAnsi" w:hAnsiTheme="minorHAnsi" w:cstheme="minorHAnsi"/>
                <w:color w:val="auto"/>
                <w:sz w:val="18"/>
                <w:szCs w:val="21"/>
              </w:rPr>
            </w:pPr>
            <w:r w:rsidRPr="00C060A7">
              <w:rPr>
                <w:rFonts w:cstheme="minorHAnsi"/>
                <w:noProof/>
                <w:sz w:val="18"/>
                <w:szCs w:val="21"/>
                <w:lang w:val="en-US" w:eastAsia="en-US"/>
              </w:rPr>
              <w:drawing>
                <wp:inline distT="0" distB="0" distL="0" distR="0" wp14:anchorId="23257F0A" wp14:editId="708777D3">
                  <wp:extent cx="403661" cy="360000"/>
                  <wp:effectExtent l="0" t="0" r="0" b="2540"/>
                  <wp:docPr id="12" name="Picture 12"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75813B93" w14:textId="46A43CDB" w:rsidR="000E3F5E" w:rsidRPr="00C060A7" w:rsidRDefault="000E3F5E" w:rsidP="00406E19">
            <w:pPr>
              <w:pStyle w:val="ListParagraph"/>
              <w:numPr>
                <w:ilvl w:val="0"/>
                <w:numId w:val="77"/>
              </w:numPr>
              <w:autoSpaceDE w:val="0"/>
              <w:autoSpaceDN w:val="0"/>
              <w:adjustRightInd w:val="0"/>
              <w:spacing w:before="60" w:afterLines="60" w:after="144" w:line="360" w:lineRule="auto"/>
              <w:ind w:left="714" w:hanging="357"/>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 xml:space="preserve">For updates, Colt API will return a new </w:t>
            </w:r>
            <w:r w:rsidR="0030170B">
              <w:rPr>
                <w:rFonts w:asciiTheme="minorHAnsi" w:hAnsiTheme="minorHAnsi" w:cstheme="minorHAnsi"/>
                <w:b w:val="0"/>
                <w:sz w:val="18"/>
                <w:szCs w:val="21"/>
              </w:rPr>
              <w:t>order</w:t>
            </w:r>
            <w:r w:rsidRPr="00C060A7">
              <w:rPr>
                <w:rFonts w:asciiTheme="minorHAnsi" w:hAnsiTheme="minorHAnsi" w:cstheme="minorHAnsi"/>
                <w:b w:val="0"/>
                <w:sz w:val="18"/>
                <w:szCs w:val="21"/>
              </w:rPr>
              <w:t xml:space="preserve">ID, named ‘Child </w:t>
            </w:r>
            <w:r w:rsidR="005C76FB">
              <w:rPr>
                <w:rFonts w:asciiTheme="minorHAnsi" w:hAnsiTheme="minorHAnsi" w:cstheme="minorHAnsi"/>
                <w:b w:val="0"/>
                <w:sz w:val="18"/>
                <w:szCs w:val="21"/>
              </w:rPr>
              <w:t>Order</w:t>
            </w:r>
            <w:r w:rsidRPr="00C060A7">
              <w:rPr>
                <w:rFonts w:asciiTheme="minorHAnsi" w:hAnsiTheme="minorHAnsi" w:cstheme="minorHAnsi"/>
                <w:b w:val="0"/>
                <w:sz w:val="18"/>
                <w:szCs w:val="21"/>
              </w:rPr>
              <w:t xml:space="preserve"> ID’. </w:t>
            </w:r>
          </w:p>
          <w:p w14:paraId="79D7625F" w14:textId="0088154A" w:rsidR="000E3F5E" w:rsidRPr="00C060A7" w:rsidRDefault="000E3F5E" w:rsidP="00406E19">
            <w:pPr>
              <w:pStyle w:val="ListParagraph"/>
              <w:numPr>
                <w:ilvl w:val="0"/>
                <w:numId w:val="77"/>
              </w:numPr>
              <w:autoSpaceDE w:val="0"/>
              <w:autoSpaceDN w:val="0"/>
              <w:adjustRightInd w:val="0"/>
              <w:spacing w:before="60" w:afterLines="60" w:after="144" w:line="360" w:lineRule="auto"/>
              <w:ind w:left="714" w:hanging="357"/>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 xml:space="preserve">Please track child </w:t>
            </w:r>
            <w:r w:rsidR="005C76FB">
              <w:rPr>
                <w:rFonts w:asciiTheme="minorHAnsi" w:hAnsiTheme="minorHAnsi" w:cstheme="minorHAnsi"/>
                <w:b w:val="0"/>
                <w:sz w:val="18"/>
                <w:szCs w:val="21"/>
              </w:rPr>
              <w:t>order</w:t>
            </w:r>
            <w:r w:rsidRPr="00C060A7">
              <w:rPr>
                <w:rFonts w:asciiTheme="minorHAnsi" w:hAnsiTheme="minorHAnsi" w:cstheme="minorHAnsi"/>
                <w:b w:val="0"/>
                <w:sz w:val="18"/>
                <w:szCs w:val="21"/>
              </w:rPr>
              <w:t>ID to get status of the update (mainly for cancellation &amp; date change) and please continue to track parent ID to get order status.</w:t>
            </w:r>
          </w:p>
          <w:p w14:paraId="56E5CCF9" w14:textId="2B6CA924" w:rsidR="000E3F5E" w:rsidRPr="00C060A7" w:rsidRDefault="000E3F5E" w:rsidP="00406E19">
            <w:pPr>
              <w:pStyle w:val="ListParagraph"/>
              <w:numPr>
                <w:ilvl w:val="0"/>
                <w:numId w:val="77"/>
              </w:numPr>
              <w:autoSpaceDE w:val="0"/>
              <w:autoSpaceDN w:val="0"/>
              <w:adjustRightInd w:val="0"/>
              <w:spacing w:before="60" w:afterLines="60" w:after="144" w:line="360" w:lineRule="auto"/>
              <w:ind w:left="714" w:hanging="357"/>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 xml:space="preserve">Updates are available in </w:t>
            </w:r>
            <w:r w:rsidR="005C76FB">
              <w:rPr>
                <w:rFonts w:asciiTheme="minorHAnsi" w:hAnsiTheme="minorHAnsi" w:cstheme="minorHAnsi"/>
                <w:b w:val="0"/>
                <w:sz w:val="18"/>
                <w:szCs w:val="21"/>
              </w:rPr>
              <w:t>GET/order{orderID}</w:t>
            </w:r>
            <w:r w:rsidRPr="00C060A7">
              <w:rPr>
                <w:rFonts w:asciiTheme="minorHAnsi" w:hAnsiTheme="minorHAnsi" w:cstheme="minorHAnsi"/>
                <w:b w:val="0"/>
                <w:sz w:val="18"/>
                <w:szCs w:val="21"/>
              </w:rPr>
              <w:t xml:space="preserve"> API.</w:t>
            </w:r>
          </w:p>
        </w:tc>
      </w:tr>
    </w:tbl>
    <w:p w14:paraId="059957A5" w14:textId="6FCC64CA" w:rsidR="000E3F5E" w:rsidRPr="00C060A7" w:rsidRDefault="000E3F5E" w:rsidP="000E3F5E">
      <w:pPr>
        <w:spacing w:before="120" w:line="360" w:lineRule="auto"/>
        <w:rPr>
          <w:rFonts w:cstheme="minorHAnsi"/>
          <w:szCs w:val="20"/>
        </w:rPr>
      </w:pPr>
    </w:p>
    <w:p w14:paraId="0B5B2D56" w14:textId="77777777" w:rsidR="000E3F5E" w:rsidRPr="00C060A7" w:rsidRDefault="000E3F5E" w:rsidP="00C060A7">
      <w:pPr>
        <w:pStyle w:val="Heading3"/>
        <w:numPr>
          <w:ilvl w:val="2"/>
          <w:numId w:val="5"/>
        </w:numPr>
        <w:spacing w:after="60"/>
        <w:ind w:left="720" w:hanging="720"/>
        <w:rPr>
          <w:rFonts w:asciiTheme="minorHAnsi" w:hAnsiTheme="minorHAnsi" w:cstheme="minorHAnsi"/>
          <w:sz w:val="22"/>
          <w:szCs w:val="28"/>
        </w:rPr>
      </w:pPr>
      <w:bookmarkStart w:id="255" w:name="_Toc180223397"/>
      <w:r w:rsidRPr="00C060A7">
        <w:rPr>
          <w:rFonts w:asciiTheme="minorHAnsi" w:hAnsiTheme="minorHAnsi" w:cstheme="minorHAnsi"/>
          <w:sz w:val="22"/>
          <w:szCs w:val="28"/>
        </w:rPr>
        <w:t>Description</w:t>
      </w:r>
      <w:bookmarkEnd w:id="255"/>
    </w:p>
    <w:p w14:paraId="43E6FDF4" w14:textId="34936D03" w:rsidR="000E3F5E" w:rsidRPr="00C060A7" w:rsidRDefault="000E3F5E" w:rsidP="000E3F5E">
      <w:pPr>
        <w:pStyle w:val="Caption"/>
        <w:spacing w:line="360" w:lineRule="auto"/>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bCs w:val="0"/>
          <w:noProof w:val="0"/>
          <w:color w:val="000000" w:themeColor="text1"/>
          <w:sz w:val="20"/>
          <w:szCs w:val="20"/>
        </w:rPr>
        <w:t xml:space="preserve">The </w:t>
      </w:r>
      <w:r w:rsidR="00C060A7" w:rsidRPr="00C060A7">
        <w:rPr>
          <w:rFonts w:asciiTheme="minorHAnsi" w:hAnsiTheme="minorHAnsi" w:cstheme="minorHAnsi"/>
          <w:b w:val="0"/>
          <w:bCs w:val="0"/>
          <w:noProof w:val="0"/>
          <w:color w:val="9C24FF" w:themeColor="accent4" w:themeTint="99"/>
          <w:sz w:val="20"/>
          <w:szCs w:val="20"/>
        </w:rPr>
        <w:t>POST/</w:t>
      </w:r>
      <w:r w:rsidR="00C060A7" w:rsidRPr="00C060A7">
        <w:rPr>
          <w:rFonts w:asciiTheme="minorHAnsi" w:hAnsiTheme="minorHAnsi" w:cstheme="minorHAnsi"/>
          <w:b w:val="0"/>
          <w:bCs w:val="0"/>
          <w:color w:val="9C24FF" w:themeColor="accent4" w:themeTint="99"/>
          <w:sz w:val="20"/>
          <w:szCs w:val="20"/>
        </w:rPr>
        <w:t>numberCollectionPortOrderUpdate</w:t>
      </w:r>
      <w:r w:rsidRPr="00C060A7">
        <w:rPr>
          <w:rFonts w:asciiTheme="minorHAnsi" w:hAnsiTheme="minorHAnsi" w:cstheme="minorHAnsi"/>
          <w:noProof w:val="0"/>
          <w:color w:val="9C24FF" w:themeColor="accent4" w:themeTint="99"/>
          <w:sz w:val="20"/>
          <w:szCs w:val="20"/>
        </w:rPr>
        <w:t xml:space="preserve"> </w:t>
      </w:r>
      <w:r w:rsidRPr="00C060A7">
        <w:rPr>
          <w:rFonts w:asciiTheme="minorHAnsi" w:hAnsiTheme="minorHAnsi" w:cstheme="minorHAnsi"/>
          <w:b w:val="0"/>
          <w:bCs w:val="0"/>
          <w:noProof w:val="0"/>
          <w:color w:val="000000" w:themeColor="text1"/>
          <w:sz w:val="20"/>
          <w:szCs w:val="20"/>
        </w:rPr>
        <w:t>API allows you t</w:t>
      </w:r>
      <w:r w:rsidR="00C060A7" w:rsidRPr="00C060A7">
        <w:rPr>
          <w:rFonts w:asciiTheme="minorHAnsi" w:hAnsiTheme="minorHAnsi" w:cstheme="minorHAnsi"/>
          <w:b w:val="0"/>
          <w:bCs w:val="0"/>
          <w:noProof w:val="0"/>
          <w:color w:val="000000" w:themeColor="text1"/>
          <w:sz w:val="20"/>
          <w:szCs w:val="20"/>
        </w:rPr>
        <w:t>o perform above updates on a port-in request</w:t>
      </w:r>
      <w:r w:rsidRPr="00C060A7">
        <w:rPr>
          <w:rFonts w:asciiTheme="minorHAnsi" w:hAnsiTheme="minorHAnsi" w:cstheme="minorHAnsi"/>
          <w:b w:val="0"/>
          <w:bCs w:val="0"/>
          <w:noProof w:val="0"/>
          <w:color w:val="000000" w:themeColor="text1"/>
          <w:sz w:val="20"/>
          <w:szCs w:val="20"/>
        </w:rPr>
        <w:t xml:space="preserve">. </w:t>
      </w:r>
    </w:p>
    <w:p w14:paraId="16C9CC28" w14:textId="51E7A72D" w:rsidR="00C060A7" w:rsidRPr="006A2A41" w:rsidRDefault="00C060A7" w:rsidP="006A2A41">
      <w:pPr>
        <w:pStyle w:val="Heading3"/>
        <w:numPr>
          <w:ilvl w:val="2"/>
          <w:numId w:val="5"/>
        </w:numPr>
        <w:spacing w:after="60"/>
        <w:ind w:left="720" w:hanging="720"/>
        <w:rPr>
          <w:rFonts w:asciiTheme="minorHAnsi" w:hAnsiTheme="minorHAnsi" w:cstheme="minorHAnsi"/>
          <w:sz w:val="22"/>
          <w:szCs w:val="28"/>
        </w:rPr>
      </w:pPr>
      <w:bookmarkStart w:id="256" w:name="_Toc180223398"/>
      <w:r w:rsidRPr="006A2A41">
        <w:rPr>
          <w:rFonts w:asciiTheme="minorHAnsi" w:hAnsiTheme="minorHAnsi" w:cstheme="minorHAnsi"/>
          <w:sz w:val="22"/>
          <w:szCs w:val="28"/>
        </w:rPr>
        <w:t>Request Body Schema</w:t>
      </w:r>
      <w:bookmarkEnd w:id="256"/>
    </w:p>
    <w:p w14:paraId="3F055120" w14:textId="4A06020E" w:rsidR="00C060A7" w:rsidRPr="00C060A7" w:rsidRDefault="00C060A7" w:rsidP="00C060A7">
      <w:pPr>
        <w:rPr>
          <w:rFonts w:cstheme="minorHAnsi"/>
        </w:rPr>
      </w:pPr>
    </w:p>
    <w:p w14:paraId="09C400C2" w14:textId="77777777" w:rsidR="00C060A7" w:rsidRPr="00FD2266" w:rsidRDefault="00C060A7" w:rsidP="00C060A7">
      <w:pPr>
        <w:spacing w:after="0" w:line="240" w:lineRule="auto"/>
        <w:rPr>
          <w:rFonts w:eastAsia="Times New Roman" w:cstheme="minorHAnsi"/>
          <w:b/>
          <w:bCs/>
          <w:sz w:val="16"/>
          <w:szCs w:val="16"/>
          <w:lang w:val="en-US" w:eastAsia="ja-JP"/>
        </w:rPr>
      </w:pPr>
      <w:r w:rsidRPr="00FD2266">
        <w:rPr>
          <w:rFonts w:eastAsia="Times New Roman" w:cstheme="minorHAnsi"/>
          <w:sz w:val="16"/>
          <w:szCs w:val="16"/>
          <w:lang w:val="en-US" w:eastAsia="ja-JP"/>
        </w:rPr>
        <w:t>portUpdateNumberCollection</w:t>
      </w:r>
      <w:r w:rsidRPr="00FD2266">
        <w:rPr>
          <w:rFonts w:eastAsia="Times New Roman" w:cstheme="minorHAnsi"/>
          <w:b/>
          <w:bCs/>
          <w:sz w:val="16"/>
          <w:szCs w:val="16"/>
          <w:lang w:val="en-US" w:eastAsia="ja-JP"/>
        </w:rPr>
        <w:t>{</w:t>
      </w:r>
    </w:p>
    <w:tbl>
      <w:tblPr>
        <w:tblW w:w="9931" w:type="dxa"/>
        <w:tblLayout w:type="fixed"/>
        <w:tblCellMar>
          <w:left w:w="150" w:type="dxa"/>
          <w:right w:w="150" w:type="dxa"/>
        </w:tblCellMar>
        <w:tblLook w:val="04A0" w:firstRow="1" w:lastRow="0" w:firstColumn="1" w:lastColumn="0" w:noHBand="0" w:noVBand="1"/>
      </w:tblPr>
      <w:tblGrid>
        <w:gridCol w:w="2112"/>
        <w:gridCol w:w="7819"/>
      </w:tblGrid>
      <w:tr w:rsidR="00C060A7" w:rsidRPr="00FD2266" w14:paraId="11F0AD5E" w14:textId="77777777" w:rsidTr="00B8128A">
        <w:trPr>
          <w:trHeight w:val="2325"/>
        </w:trPr>
        <w:tc>
          <w:tcPr>
            <w:tcW w:w="2112" w:type="dxa"/>
            <w:tcMar>
              <w:top w:w="0" w:type="dxa"/>
              <w:left w:w="480" w:type="dxa"/>
              <w:bottom w:w="0" w:type="dxa"/>
              <w:right w:w="48" w:type="dxa"/>
            </w:tcMar>
            <w:hideMark/>
          </w:tcPr>
          <w:p w14:paraId="3F5DB937"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lastRenderedPageBreak/>
              <w:t>cliList</w:t>
            </w:r>
          </w:p>
        </w:tc>
        <w:tc>
          <w:tcPr>
            <w:tcW w:w="7819" w:type="dxa"/>
            <w:tcBorders>
              <w:bottom w:val="single" w:sz="4" w:space="0" w:color="EF476F" w:themeColor="accent6"/>
            </w:tcBorders>
            <w:tcMar>
              <w:top w:w="0" w:type="dxa"/>
              <w:left w:w="0" w:type="dxa"/>
              <w:bottom w:w="0" w:type="dxa"/>
              <w:right w:w="0" w:type="dxa"/>
            </w:tcMar>
            <w:hideMark/>
          </w:tcPr>
          <w:p w14:paraId="0997494D"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w:t>
            </w:r>
            <w:r w:rsidRPr="00FD2266">
              <w:rPr>
                <w:rFonts w:eastAsia="Times New Roman" w:cstheme="minorHAnsi"/>
                <w:i/>
                <w:iCs/>
                <w:sz w:val="16"/>
                <w:szCs w:val="16"/>
                <w:lang w:val="en-US" w:eastAsia="ja-JP"/>
              </w:rPr>
              <w:br/>
              <w:t>maxItems: 250</w:t>
            </w:r>
          </w:p>
          <w:p w14:paraId="0BE3CC0B"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portUpdateCliDetailsType{</w:t>
            </w:r>
          </w:p>
          <w:tbl>
            <w:tblPr>
              <w:tblW w:w="6100" w:type="dxa"/>
              <w:tblLayout w:type="fixed"/>
              <w:tblCellMar>
                <w:left w:w="150" w:type="dxa"/>
                <w:right w:w="150" w:type="dxa"/>
              </w:tblCellMar>
              <w:tblLook w:val="04A0" w:firstRow="1" w:lastRow="0" w:firstColumn="1" w:lastColumn="0" w:noHBand="0" w:noVBand="1"/>
            </w:tblPr>
            <w:tblGrid>
              <w:gridCol w:w="1848"/>
              <w:gridCol w:w="4252"/>
            </w:tblGrid>
            <w:tr w:rsidR="00C060A7" w:rsidRPr="00FD2266" w14:paraId="507AF9CD" w14:textId="77777777" w:rsidTr="00AA1074">
              <w:trPr>
                <w:trHeight w:val="604"/>
              </w:trPr>
              <w:tc>
                <w:tcPr>
                  <w:tcW w:w="1848" w:type="dxa"/>
                  <w:tcMar>
                    <w:top w:w="0" w:type="dxa"/>
                    <w:left w:w="480" w:type="dxa"/>
                    <w:bottom w:w="0" w:type="dxa"/>
                    <w:right w:w="48" w:type="dxa"/>
                  </w:tcMar>
                  <w:hideMark/>
                </w:tcPr>
                <w:p w14:paraId="3D1776E5"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description:</w:t>
                  </w:r>
                </w:p>
              </w:tc>
              <w:tc>
                <w:tcPr>
                  <w:tcW w:w="4252" w:type="dxa"/>
                  <w:tcMar>
                    <w:top w:w="0" w:type="dxa"/>
                    <w:left w:w="0" w:type="dxa"/>
                    <w:bottom w:w="0" w:type="dxa"/>
                    <w:right w:w="0" w:type="dxa"/>
                  </w:tcMar>
                  <w:hideMark/>
                </w:tcPr>
                <w:p w14:paraId="4839122C" w14:textId="77777777" w:rsidR="00C060A7" w:rsidRPr="00FD2266" w:rsidRDefault="00C060A7" w:rsidP="00C060A7">
                  <w:pPr>
                    <w:spacing w:before="240" w:after="24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NOTE: portDate &amp; note are applicable only for NL</w:t>
                  </w:r>
                </w:p>
              </w:tc>
            </w:tr>
            <w:tr w:rsidR="0009170F" w:rsidRPr="00FD2266" w14:paraId="16D2CC04" w14:textId="77777777" w:rsidTr="00AA1074">
              <w:trPr>
                <w:trHeight w:val="494"/>
              </w:trPr>
              <w:tc>
                <w:tcPr>
                  <w:tcW w:w="1848" w:type="dxa"/>
                  <w:tcMar>
                    <w:top w:w="0" w:type="dxa"/>
                    <w:left w:w="480" w:type="dxa"/>
                    <w:bottom w:w="0" w:type="dxa"/>
                    <w:right w:w="48" w:type="dxa"/>
                  </w:tcMar>
                </w:tcPr>
                <w:p w14:paraId="48097582" w14:textId="4144A86D" w:rsidR="0009170F" w:rsidRPr="00FD2266" w:rsidRDefault="0009170F" w:rsidP="0009170F">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cli</w:t>
                  </w:r>
                </w:p>
              </w:tc>
              <w:tc>
                <w:tcPr>
                  <w:tcW w:w="4252" w:type="dxa"/>
                  <w:tcMar>
                    <w:top w:w="0" w:type="dxa"/>
                    <w:left w:w="0" w:type="dxa"/>
                    <w:bottom w:w="0" w:type="dxa"/>
                    <w:right w:w="0" w:type="dxa"/>
                  </w:tcMar>
                </w:tcPr>
                <w:p w14:paraId="2001904E" w14:textId="77777777" w:rsidR="0009170F" w:rsidRPr="00FD2266" w:rsidRDefault="0009170F" w:rsidP="0009170F">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E164NumberType</w:t>
                  </w:r>
                </w:p>
                <w:p w14:paraId="4A2FE524" w14:textId="01FE2DDA" w:rsidR="0009170F" w:rsidRPr="00FD2266" w:rsidRDefault="0009170F" w:rsidP="0009170F">
                  <w:pPr>
                    <w:spacing w:after="0" w:line="240" w:lineRule="auto"/>
                    <w:rPr>
                      <w:rFonts w:eastAsia="Times New Roman" w:cstheme="minorHAnsi"/>
                      <w:i/>
                      <w:iCs/>
                      <w:sz w:val="16"/>
                      <w:szCs w:val="16"/>
                      <w:lang w:val="en-US" w:eastAsia="ja-JP"/>
                    </w:rPr>
                  </w:pPr>
                  <w:r w:rsidRPr="00FD2266">
                    <w:rPr>
                      <w:rFonts w:eastAsia="Times New Roman" w:cstheme="minorHAnsi"/>
                      <w:sz w:val="16"/>
                      <w:szCs w:val="16"/>
                      <w:lang w:val="en-US" w:eastAsia="ja-JP"/>
                    </w:rPr>
                    <w:t>string</w:t>
                  </w:r>
                  <w:r w:rsidRPr="00FD2266">
                    <w:rPr>
                      <w:rFonts w:eastAsia="Times New Roman" w:cstheme="minorHAnsi"/>
                      <w:i/>
                      <w:iCs/>
                      <w:sz w:val="16"/>
                      <w:szCs w:val="16"/>
                      <w:lang w:val="en-US" w:eastAsia="ja-JP"/>
                    </w:rPr>
                    <w:br/>
                    <w:t>maxLength: 20</w:t>
                  </w:r>
                  <w:r w:rsidRPr="00FD2266">
                    <w:rPr>
                      <w:rFonts w:eastAsia="Times New Roman" w:cstheme="minorHAnsi"/>
                      <w:i/>
                      <w:iCs/>
                      <w:sz w:val="16"/>
                      <w:szCs w:val="16"/>
                      <w:lang w:val="en-US" w:eastAsia="ja-JP"/>
                    </w:rPr>
                    <w:br/>
                    <w:t>example: +442081324758</w:t>
                  </w:r>
                </w:p>
                <w:p w14:paraId="2DEDCCB3" w14:textId="77777777" w:rsidR="0009170F" w:rsidRPr="00FD2266" w:rsidRDefault="0009170F" w:rsidP="0009170F">
                  <w:pPr>
                    <w:spacing w:after="0" w:line="240" w:lineRule="auto"/>
                    <w:rPr>
                      <w:rFonts w:eastAsia="Times New Roman" w:cstheme="minorHAnsi"/>
                      <w:sz w:val="16"/>
                      <w:szCs w:val="16"/>
                      <w:lang w:val="en-US" w:eastAsia="ja-JP"/>
                    </w:rPr>
                  </w:pPr>
                </w:p>
              </w:tc>
            </w:tr>
            <w:tr w:rsidR="0009170F" w:rsidRPr="00FD2266" w14:paraId="172D8940" w14:textId="77777777" w:rsidTr="00AA1074">
              <w:trPr>
                <w:trHeight w:val="494"/>
              </w:trPr>
              <w:tc>
                <w:tcPr>
                  <w:tcW w:w="1848" w:type="dxa"/>
                  <w:tcMar>
                    <w:top w:w="0" w:type="dxa"/>
                    <w:left w:w="480" w:type="dxa"/>
                    <w:bottom w:w="0" w:type="dxa"/>
                    <w:right w:w="48" w:type="dxa"/>
                  </w:tcMar>
                  <w:hideMark/>
                </w:tcPr>
                <w:p w14:paraId="18CE02D2" w14:textId="77777777" w:rsidR="0009170F" w:rsidRPr="00FD2266" w:rsidRDefault="0009170F" w:rsidP="0009170F">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startFullNumber</w:t>
                  </w:r>
                </w:p>
              </w:tc>
              <w:tc>
                <w:tcPr>
                  <w:tcW w:w="4252" w:type="dxa"/>
                  <w:tcMar>
                    <w:top w:w="0" w:type="dxa"/>
                    <w:left w:w="0" w:type="dxa"/>
                    <w:bottom w:w="0" w:type="dxa"/>
                    <w:right w:w="0" w:type="dxa"/>
                  </w:tcMar>
                  <w:hideMark/>
                </w:tcPr>
                <w:p w14:paraId="35C63D2A" w14:textId="77777777" w:rsidR="0009170F" w:rsidRPr="00FD2266" w:rsidRDefault="0009170F" w:rsidP="0009170F">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E164NumberType</w:t>
                  </w:r>
                </w:p>
                <w:p w14:paraId="2E40F8B3" w14:textId="0627BF14" w:rsidR="0009170F" w:rsidRPr="00FD2266" w:rsidRDefault="0009170F" w:rsidP="0009170F">
                  <w:pPr>
                    <w:spacing w:after="0" w:line="240" w:lineRule="auto"/>
                    <w:rPr>
                      <w:rFonts w:eastAsia="Times New Roman" w:cstheme="minorHAnsi"/>
                      <w:i/>
                      <w:iCs/>
                      <w:sz w:val="16"/>
                      <w:szCs w:val="16"/>
                      <w:lang w:val="en-US" w:eastAsia="ja-JP"/>
                    </w:rPr>
                  </w:pPr>
                  <w:r w:rsidRPr="00FD2266">
                    <w:rPr>
                      <w:rFonts w:eastAsia="Times New Roman" w:cstheme="minorHAnsi"/>
                      <w:sz w:val="16"/>
                      <w:szCs w:val="16"/>
                      <w:lang w:val="en-US" w:eastAsia="ja-JP"/>
                    </w:rPr>
                    <w:t>string</w:t>
                  </w:r>
                  <w:r w:rsidRPr="00FD2266">
                    <w:rPr>
                      <w:rFonts w:eastAsia="Times New Roman" w:cstheme="minorHAnsi"/>
                      <w:i/>
                      <w:iCs/>
                      <w:sz w:val="16"/>
                      <w:szCs w:val="16"/>
                      <w:lang w:val="en-US" w:eastAsia="ja-JP"/>
                    </w:rPr>
                    <w:br/>
                    <w:t>maxLength: 20</w:t>
                  </w:r>
                  <w:r w:rsidRPr="00FD2266">
                    <w:rPr>
                      <w:rFonts w:eastAsia="Times New Roman" w:cstheme="minorHAnsi"/>
                      <w:i/>
                      <w:iCs/>
                      <w:sz w:val="16"/>
                      <w:szCs w:val="16"/>
                      <w:lang w:val="en-US" w:eastAsia="ja-JP"/>
                    </w:rPr>
                    <w:br/>
                    <w:t>example: +442081324758</w:t>
                  </w:r>
                </w:p>
                <w:p w14:paraId="3DDA18BD" w14:textId="77777777" w:rsidR="0009170F" w:rsidRPr="00FD2266" w:rsidRDefault="0009170F" w:rsidP="0009170F">
                  <w:pPr>
                    <w:spacing w:after="0" w:line="240" w:lineRule="auto"/>
                    <w:rPr>
                      <w:rFonts w:eastAsia="Times New Roman" w:cstheme="minorHAnsi"/>
                      <w:i/>
                      <w:iCs/>
                      <w:sz w:val="16"/>
                      <w:szCs w:val="16"/>
                      <w:lang w:val="en-US" w:eastAsia="ja-JP"/>
                    </w:rPr>
                  </w:pPr>
                </w:p>
                <w:p w14:paraId="324EE17F" w14:textId="3F154691" w:rsidR="0009170F" w:rsidRPr="00FD2266" w:rsidRDefault="0009170F" w:rsidP="0009170F">
                  <w:pPr>
                    <w:spacing w:after="0" w:line="240" w:lineRule="auto"/>
                    <w:rPr>
                      <w:rFonts w:eastAsia="Times New Roman" w:cstheme="minorHAnsi"/>
                      <w:sz w:val="16"/>
                      <w:szCs w:val="16"/>
                      <w:lang w:val="en-US" w:eastAsia="ja-JP"/>
                    </w:rPr>
                  </w:pPr>
                </w:p>
              </w:tc>
            </w:tr>
            <w:tr w:rsidR="0009170F" w:rsidRPr="00FD2266" w14:paraId="71DFCBAE" w14:textId="77777777" w:rsidTr="00AA1074">
              <w:trPr>
                <w:trHeight w:val="508"/>
              </w:trPr>
              <w:tc>
                <w:tcPr>
                  <w:tcW w:w="1848" w:type="dxa"/>
                  <w:tcMar>
                    <w:top w:w="0" w:type="dxa"/>
                    <w:left w:w="480" w:type="dxa"/>
                    <w:bottom w:w="0" w:type="dxa"/>
                    <w:right w:w="48" w:type="dxa"/>
                  </w:tcMar>
                  <w:hideMark/>
                </w:tcPr>
                <w:p w14:paraId="48F713FF" w14:textId="77777777" w:rsidR="0009170F" w:rsidRPr="00FD2266" w:rsidRDefault="0009170F" w:rsidP="0009170F">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endFullNumber</w:t>
                  </w:r>
                </w:p>
              </w:tc>
              <w:tc>
                <w:tcPr>
                  <w:tcW w:w="4252" w:type="dxa"/>
                  <w:tcMar>
                    <w:top w:w="0" w:type="dxa"/>
                    <w:left w:w="0" w:type="dxa"/>
                    <w:bottom w:w="0" w:type="dxa"/>
                    <w:right w:w="0" w:type="dxa"/>
                  </w:tcMar>
                  <w:hideMark/>
                </w:tcPr>
                <w:p w14:paraId="5E2972A6" w14:textId="77777777" w:rsidR="0009170F" w:rsidRPr="00FD2266" w:rsidRDefault="0009170F" w:rsidP="0009170F">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E164NumberType</w:t>
                  </w:r>
                </w:p>
                <w:p w14:paraId="19CBEB79" w14:textId="4338F1B5" w:rsidR="0009170F" w:rsidRPr="00FD2266" w:rsidRDefault="0009170F" w:rsidP="0009170F">
                  <w:pPr>
                    <w:spacing w:after="0" w:line="240" w:lineRule="auto"/>
                    <w:rPr>
                      <w:rFonts w:eastAsia="Times New Roman" w:cstheme="minorHAnsi"/>
                      <w:i/>
                      <w:iCs/>
                      <w:sz w:val="16"/>
                      <w:szCs w:val="16"/>
                      <w:lang w:val="en-US" w:eastAsia="ja-JP"/>
                    </w:rPr>
                  </w:pPr>
                  <w:r w:rsidRPr="00FD2266">
                    <w:rPr>
                      <w:rFonts w:eastAsia="Times New Roman" w:cstheme="minorHAnsi"/>
                      <w:sz w:val="16"/>
                      <w:szCs w:val="16"/>
                      <w:lang w:val="en-US" w:eastAsia="ja-JP"/>
                    </w:rPr>
                    <w:t>string</w:t>
                  </w:r>
                  <w:r w:rsidRPr="00FD2266">
                    <w:rPr>
                      <w:rFonts w:eastAsia="Times New Roman" w:cstheme="minorHAnsi"/>
                      <w:i/>
                      <w:iCs/>
                      <w:sz w:val="16"/>
                      <w:szCs w:val="16"/>
                      <w:lang w:val="en-US" w:eastAsia="ja-JP"/>
                    </w:rPr>
                    <w:br/>
                    <w:t>maxLength: 20</w:t>
                  </w:r>
                  <w:r w:rsidRPr="00FD2266">
                    <w:rPr>
                      <w:rFonts w:eastAsia="Times New Roman" w:cstheme="minorHAnsi"/>
                      <w:i/>
                      <w:iCs/>
                      <w:sz w:val="16"/>
                      <w:szCs w:val="16"/>
                      <w:lang w:val="en-US" w:eastAsia="ja-JP"/>
                    </w:rPr>
                    <w:br/>
                    <w:t>example: +442081324758</w:t>
                  </w:r>
                </w:p>
                <w:p w14:paraId="7A9D7894" w14:textId="77777777" w:rsidR="0009170F" w:rsidRPr="00FD2266" w:rsidRDefault="0009170F" w:rsidP="0009170F">
                  <w:pPr>
                    <w:spacing w:after="0" w:line="240" w:lineRule="auto"/>
                    <w:rPr>
                      <w:rFonts w:eastAsia="Times New Roman" w:cstheme="minorHAnsi"/>
                      <w:i/>
                      <w:iCs/>
                      <w:sz w:val="16"/>
                      <w:szCs w:val="16"/>
                      <w:lang w:val="en-US" w:eastAsia="ja-JP"/>
                    </w:rPr>
                  </w:pPr>
                </w:p>
                <w:p w14:paraId="49C6FCDF" w14:textId="271633BF" w:rsidR="0009170F" w:rsidRPr="00FD2266" w:rsidRDefault="0009170F" w:rsidP="0009170F">
                  <w:pPr>
                    <w:spacing w:after="0" w:line="240" w:lineRule="auto"/>
                    <w:rPr>
                      <w:rFonts w:eastAsia="Times New Roman" w:cstheme="minorHAnsi"/>
                      <w:sz w:val="16"/>
                      <w:szCs w:val="16"/>
                      <w:lang w:val="en-US" w:eastAsia="ja-JP"/>
                    </w:rPr>
                  </w:pPr>
                </w:p>
              </w:tc>
            </w:tr>
            <w:tr w:rsidR="0009170F" w:rsidRPr="00FD2266" w14:paraId="62D5E1BC" w14:textId="77777777" w:rsidTr="00AA1074">
              <w:trPr>
                <w:trHeight w:val="329"/>
              </w:trPr>
              <w:tc>
                <w:tcPr>
                  <w:tcW w:w="1848" w:type="dxa"/>
                  <w:tcMar>
                    <w:top w:w="0" w:type="dxa"/>
                    <w:left w:w="480" w:type="dxa"/>
                    <w:bottom w:w="0" w:type="dxa"/>
                    <w:right w:w="48" w:type="dxa"/>
                  </w:tcMar>
                  <w:hideMark/>
                </w:tcPr>
                <w:p w14:paraId="3195B5CB" w14:textId="77777777" w:rsidR="0009170F" w:rsidRPr="00FD2266" w:rsidRDefault="0009170F" w:rsidP="0009170F">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singleLine</w:t>
                  </w:r>
                </w:p>
              </w:tc>
              <w:tc>
                <w:tcPr>
                  <w:tcW w:w="4252" w:type="dxa"/>
                  <w:tcMar>
                    <w:top w:w="0" w:type="dxa"/>
                    <w:left w:w="0" w:type="dxa"/>
                    <w:bottom w:w="0" w:type="dxa"/>
                    <w:right w:w="0" w:type="dxa"/>
                  </w:tcMar>
                  <w:hideMark/>
                </w:tcPr>
                <w:p w14:paraId="0B7D92C3" w14:textId="77777777" w:rsidR="0009170F" w:rsidRPr="00FD2266" w:rsidRDefault="0009170F" w:rsidP="0009170F">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singleLineType</w:t>
                  </w:r>
                </w:p>
                <w:p w14:paraId="2C19776F" w14:textId="6807BA29" w:rsidR="0009170F" w:rsidRPr="00FD2266" w:rsidRDefault="0009170F" w:rsidP="0009170F">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string</w:t>
                  </w:r>
                </w:p>
                <w:p w14:paraId="40F23634" w14:textId="0FF5F22B" w:rsidR="0009170F" w:rsidRPr="00FD2266" w:rsidRDefault="0009170F" w:rsidP="0009170F">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Enum:[ S ]</w:t>
                  </w:r>
                </w:p>
                <w:p w14:paraId="402414A6" w14:textId="77777777" w:rsidR="0009170F" w:rsidRPr="00FD2266" w:rsidRDefault="0009170F" w:rsidP="0009170F">
                  <w:pPr>
                    <w:spacing w:after="0" w:line="240" w:lineRule="auto"/>
                    <w:rPr>
                      <w:rFonts w:eastAsia="Times New Roman" w:cstheme="minorHAnsi"/>
                      <w:sz w:val="16"/>
                      <w:szCs w:val="16"/>
                      <w:lang w:val="en-US" w:eastAsia="ja-JP"/>
                    </w:rPr>
                  </w:pPr>
                </w:p>
                <w:p w14:paraId="576BEFA8" w14:textId="1A12090F" w:rsidR="0009170F" w:rsidRPr="00FD2266" w:rsidRDefault="0009170F" w:rsidP="0009170F">
                  <w:pPr>
                    <w:spacing w:after="0" w:line="240" w:lineRule="auto"/>
                    <w:rPr>
                      <w:rFonts w:eastAsia="Times New Roman" w:cstheme="minorHAnsi"/>
                      <w:sz w:val="16"/>
                      <w:szCs w:val="16"/>
                      <w:lang w:val="en-US" w:eastAsia="ja-JP"/>
                    </w:rPr>
                  </w:pPr>
                </w:p>
              </w:tc>
            </w:tr>
            <w:tr w:rsidR="0009170F" w:rsidRPr="00FD2266" w14:paraId="37AA9A3F" w14:textId="77777777" w:rsidTr="00AA1074">
              <w:trPr>
                <w:trHeight w:val="329"/>
              </w:trPr>
              <w:tc>
                <w:tcPr>
                  <w:tcW w:w="1848" w:type="dxa"/>
                  <w:tcMar>
                    <w:top w:w="0" w:type="dxa"/>
                    <w:left w:w="480" w:type="dxa"/>
                    <w:bottom w:w="0" w:type="dxa"/>
                    <w:right w:w="48" w:type="dxa"/>
                  </w:tcMar>
                  <w:hideMark/>
                </w:tcPr>
                <w:p w14:paraId="4241E41B" w14:textId="77777777" w:rsidR="0009170F" w:rsidRPr="00FD2266" w:rsidRDefault="0009170F" w:rsidP="0009170F">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multiLine</w:t>
                  </w:r>
                </w:p>
              </w:tc>
              <w:tc>
                <w:tcPr>
                  <w:tcW w:w="4252" w:type="dxa"/>
                  <w:tcMar>
                    <w:top w:w="0" w:type="dxa"/>
                    <w:left w:w="0" w:type="dxa"/>
                    <w:bottom w:w="0" w:type="dxa"/>
                    <w:right w:w="0" w:type="dxa"/>
                  </w:tcMar>
                  <w:hideMark/>
                </w:tcPr>
                <w:p w14:paraId="4F89D325" w14:textId="77777777" w:rsidR="0009170F" w:rsidRPr="00FD2266" w:rsidRDefault="0009170F" w:rsidP="0009170F">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multiLineType</w:t>
                  </w:r>
                </w:p>
                <w:p w14:paraId="58F72788" w14:textId="1CB464C0" w:rsidR="0009170F" w:rsidRPr="00FD2266" w:rsidRDefault="0009170F" w:rsidP="0009170F">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string</w:t>
                  </w:r>
                </w:p>
                <w:p w14:paraId="2E269AEC" w14:textId="409ADBFB" w:rsidR="0009170F" w:rsidRPr="00FD2266" w:rsidRDefault="0009170F" w:rsidP="0009170F">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Enum:[ M ]</w:t>
                  </w:r>
                </w:p>
                <w:p w14:paraId="3896A081" w14:textId="77777777" w:rsidR="0009170F" w:rsidRPr="00FD2266" w:rsidRDefault="0009170F" w:rsidP="0009170F">
                  <w:pPr>
                    <w:spacing w:after="0" w:line="240" w:lineRule="auto"/>
                    <w:rPr>
                      <w:rFonts w:eastAsia="Times New Roman" w:cstheme="minorHAnsi"/>
                      <w:sz w:val="16"/>
                      <w:szCs w:val="16"/>
                      <w:lang w:val="en-US" w:eastAsia="ja-JP"/>
                    </w:rPr>
                  </w:pPr>
                </w:p>
                <w:p w14:paraId="74D8AE7B" w14:textId="618B0AB5" w:rsidR="0009170F" w:rsidRPr="00FD2266" w:rsidRDefault="0009170F" w:rsidP="0009170F">
                  <w:pPr>
                    <w:spacing w:after="0" w:line="240" w:lineRule="auto"/>
                    <w:rPr>
                      <w:rFonts w:eastAsia="Times New Roman" w:cstheme="minorHAnsi"/>
                      <w:sz w:val="16"/>
                      <w:szCs w:val="16"/>
                      <w:lang w:val="en-US" w:eastAsia="ja-JP"/>
                    </w:rPr>
                  </w:pPr>
                </w:p>
              </w:tc>
            </w:tr>
            <w:tr w:rsidR="0009170F" w:rsidRPr="00FD2266" w14:paraId="66F11AD3" w14:textId="77777777" w:rsidTr="00AA1074">
              <w:trPr>
                <w:trHeight w:val="947"/>
              </w:trPr>
              <w:tc>
                <w:tcPr>
                  <w:tcW w:w="1848" w:type="dxa"/>
                  <w:tcMar>
                    <w:top w:w="0" w:type="dxa"/>
                    <w:left w:w="480" w:type="dxa"/>
                    <w:bottom w:w="0" w:type="dxa"/>
                    <w:right w:w="48" w:type="dxa"/>
                  </w:tcMar>
                  <w:hideMark/>
                </w:tcPr>
                <w:p w14:paraId="26EC3C94" w14:textId="77777777" w:rsidR="0009170F" w:rsidRPr="00FD2266" w:rsidRDefault="0009170F" w:rsidP="0009170F">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portDate</w:t>
                  </w:r>
                </w:p>
              </w:tc>
              <w:tc>
                <w:tcPr>
                  <w:tcW w:w="4252" w:type="dxa"/>
                  <w:tcMar>
                    <w:top w:w="0" w:type="dxa"/>
                    <w:left w:w="0" w:type="dxa"/>
                    <w:bottom w:w="0" w:type="dxa"/>
                    <w:right w:w="0" w:type="dxa"/>
                  </w:tcMar>
                  <w:hideMark/>
                </w:tcPr>
                <w:p w14:paraId="4D8B2EC6" w14:textId="77777777" w:rsidR="0009170F" w:rsidRPr="00FD2266" w:rsidRDefault="0009170F" w:rsidP="0009170F">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dateFormat</w:t>
                  </w:r>
                </w:p>
                <w:p w14:paraId="4FDCBD80" w14:textId="75761186" w:rsidR="0009170F" w:rsidRPr="00FD2266" w:rsidRDefault="0009170F" w:rsidP="0009170F">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string($date)</w:t>
                  </w:r>
                  <w:r w:rsidRPr="00FD2266">
                    <w:rPr>
                      <w:rFonts w:eastAsia="Times New Roman" w:cstheme="minorHAnsi"/>
                      <w:i/>
                      <w:iCs/>
                      <w:sz w:val="16"/>
                      <w:szCs w:val="16"/>
                      <w:lang w:val="en-US" w:eastAsia="ja-JP"/>
                    </w:rPr>
                    <w:br/>
                    <w:t>example: 2019-05-17</w:t>
                  </w:r>
                </w:p>
                <w:p w14:paraId="625EB921" w14:textId="77777777" w:rsidR="0009170F" w:rsidRPr="00FD2266" w:rsidRDefault="0009170F" w:rsidP="0009170F">
                  <w:pPr>
                    <w:spacing w:before="240" w:after="24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date time in ISO 8601 format</w:t>
                  </w:r>
                </w:p>
              </w:tc>
            </w:tr>
            <w:tr w:rsidR="0009170F" w:rsidRPr="00FD2266" w14:paraId="38B4961A" w14:textId="77777777" w:rsidTr="00AA1074">
              <w:trPr>
                <w:trHeight w:val="164"/>
              </w:trPr>
              <w:tc>
                <w:tcPr>
                  <w:tcW w:w="1848" w:type="dxa"/>
                  <w:tcMar>
                    <w:top w:w="0" w:type="dxa"/>
                    <w:left w:w="480" w:type="dxa"/>
                    <w:bottom w:w="0" w:type="dxa"/>
                    <w:right w:w="48" w:type="dxa"/>
                  </w:tcMar>
                  <w:hideMark/>
                </w:tcPr>
                <w:p w14:paraId="4A9F09D0" w14:textId="77777777" w:rsidR="0009170F" w:rsidRPr="00FD2266" w:rsidRDefault="0009170F" w:rsidP="0009170F">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blockingCode</w:t>
                  </w:r>
                </w:p>
              </w:tc>
              <w:tc>
                <w:tcPr>
                  <w:tcW w:w="4252" w:type="dxa"/>
                  <w:tcMar>
                    <w:top w:w="0" w:type="dxa"/>
                    <w:left w:w="0" w:type="dxa"/>
                    <w:bottom w:w="0" w:type="dxa"/>
                    <w:right w:w="0" w:type="dxa"/>
                  </w:tcMar>
                  <w:hideMark/>
                </w:tcPr>
                <w:p w14:paraId="4149A733" w14:textId="72F3E685" w:rsidR="0009170F" w:rsidRPr="00FD2266" w:rsidRDefault="0009170F" w:rsidP="0009170F">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String</w:t>
                  </w:r>
                </w:p>
                <w:p w14:paraId="11DF70AF" w14:textId="77777777" w:rsidR="0009170F" w:rsidRPr="00FD2266" w:rsidRDefault="0009170F" w:rsidP="0009170F">
                  <w:pPr>
                    <w:spacing w:after="0" w:line="240" w:lineRule="auto"/>
                    <w:rPr>
                      <w:rFonts w:eastAsia="Times New Roman" w:cstheme="minorHAnsi"/>
                      <w:sz w:val="16"/>
                      <w:szCs w:val="16"/>
                      <w:lang w:val="en-US" w:eastAsia="ja-JP"/>
                    </w:rPr>
                  </w:pPr>
                </w:p>
                <w:p w14:paraId="52483F63" w14:textId="6F8E4DC0" w:rsidR="0009170F" w:rsidRPr="00FD2266" w:rsidRDefault="0009170F" w:rsidP="0009170F">
                  <w:pPr>
                    <w:spacing w:after="0" w:line="240" w:lineRule="auto"/>
                    <w:rPr>
                      <w:rFonts w:eastAsia="Times New Roman" w:cstheme="minorHAnsi"/>
                      <w:sz w:val="16"/>
                      <w:szCs w:val="16"/>
                      <w:lang w:val="en-US" w:eastAsia="ja-JP"/>
                    </w:rPr>
                  </w:pPr>
                </w:p>
              </w:tc>
            </w:tr>
            <w:tr w:rsidR="0009170F" w:rsidRPr="00FD2266" w14:paraId="3D4CD28C" w14:textId="77777777" w:rsidTr="00AA1074">
              <w:trPr>
                <w:trHeight w:val="164"/>
              </w:trPr>
              <w:tc>
                <w:tcPr>
                  <w:tcW w:w="1848" w:type="dxa"/>
                  <w:tcMar>
                    <w:top w:w="0" w:type="dxa"/>
                    <w:left w:w="480" w:type="dxa"/>
                    <w:bottom w:w="0" w:type="dxa"/>
                    <w:right w:w="48" w:type="dxa"/>
                  </w:tcMar>
                  <w:hideMark/>
                </w:tcPr>
                <w:p w14:paraId="02EF34D2" w14:textId="77777777" w:rsidR="0009170F" w:rsidRPr="00FD2266" w:rsidRDefault="0009170F" w:rsidP="0009170F">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note</w:t>
                  </w:r>
                </w:p>
              </w:tc>
              <w:tc>
                <w:tcPr>
                  <w:tcW w:w="4252" w:type="dxa"/>
                  <w:tcMar>
                    <w:top w:w="0" w:type="dxa"/>
                    <w:left w:w="0" w:type="dxa"/>
                    <w:bottom w:w="0" w:type="dxa"/>
                    <w:right w:w="0" w:type="dxa"/>
                  </w:tcMar>
                  <w:hideMark/>
                </w:tcPr>
                <w:p w14:paraId="2DCA19CE" w14:textId="77777777" w:rsidR="0009170F" w:rsidRPr="00FD2266" w:rsidRDefault="0009170F" w:rsidP="0009170F">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string</w:t>
                  </w:r>
                </w:p>
              </w:tc>
            </w:tr>
          </w:tbl>
          <w:p w14:paraId="7A43B12B"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w:t>
            </w:r>
          </w:p>
        </w:tc>
      </w:tr>
      <w:tr w:rsidR="00C060A7" w:rsidRPr="00334751" w14:paraId="1862AEBC" w14:textId="77777777" w:rsidTr="00B8128A">
        <w:trPr>
          <w:trHeight w:val="2055"/>
        </w:trPr>
        <w:tc>
          <w:tcPr>
            <w:tcW w:w="2112" w:type="dxa"/>
            <w:tcMar>
              <w:top w:w="0" w:type="dxa"/>
              <w:left w:w="480" w:type="dxa"/>
              <w:bottom w:w="0" w:type="dxa"/>
              <w:right w:w="48" w:type="dxa"/>
            </w:tcMar>
            <w:hideMark/>
          </w:tcPr>
          <w:p w14:paraId="5937B49B" w14:textId="77777777" w:rsidR="00C060A7" w:rsidRPr="00334751" w:rsidRDefault="00C060A7" w:rsidP="00C060A7">
            <w:pPr>
              <w:spacing w:after="0" w:line="240" w:lineRule="auto"/>
              <w:rPr>
                <w:rFonts w:eastAsia="Times New Roman" w:cstheme="minorHAnsi"/>
                <w:sz w:val="18"/>
                <w:szCs w:val="18"/>
                <w:lang w:val="en-US" w:eastAsia="ja-JP"/>
              </w:rPr>
            </w:pPr>
            <w:r w:rsidRPr="00334751">
              <w:rPr>
                <w:rFonts w:eastAsia="Times New Roman" w:cstheme="minorHAnsi"/>
                <w:sz w:val="18"/>
                <w:szCs w:val="18"/>
                <w:lang w:val="en-US" w:eastAsia="ja-JP"/>
              </w:rPr>
              <w:t>portDetails</w:t>
            </w:r>
          </w:p>
        </w:tc>
        <w:tc>
          <w:tcPr>
            <w:tcW w:w="7819" w:type="dxa"/>
            <w:tcBorders>
              <w:top w:val="single" w:sz="4" w:space="0" w:color="EF476F" w:themeColor="accent6"/>
              <w:bottom w:val="single" w:sz="4" w:space="0" w:color="EF476F" w:themeColor="accent6"/>
            </w:tcBorders>
            <w:tcMar>
              <w:top w:w="0" w:type="dxa"/>
              <w:left w:w="0" w:type="dxa"/>
              <w:bottom w:w="0" w:type="dxa"/>
              <w:right w:w="0" w:type="dxa"/>
            </w:tcMar>
            <w:hideMark/>
          </w:tcPr>
          <w:p w14:paraId="491886C2" w14:textId="43F2A07F"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portUpdatePortDetailsType{</w:t>
            </w:r>
          </w:p>
          <w:p w14:paraId="4E040772" w14:textId="77777777" w:rsidR="006A2A41" w:rsidRPr="00FD2266" w:rsidRDefault="006A2A41" w:rsidP="00C060A7">
            <w:pPr>
              <w:spacing w:after="0" w:line="240" w:lineRule="auto"/>
              <w:rPr>
                <w:rFonts w:eastAsia="Times New Roman" w:cstheme="minorHAnsi"/>
                <w:sz w:val="16"/>
                <w:szCs w:val="16"/>
                <w:lang w:val="en-US" w:eastAsia="ja-JP"/>
              </w:rPr>
            </w:pPr>
          </w:p>
          <w:tbl>
            <w:tblPr>
              <w:tblW w:w="6880" w:type="dxa"/>
              <w:tblLayout w:type="fixed"/>
              <w:tblCellMar>
                <w:left w:w="150" w:type="dxa"/>
                <w:right w:w="150" w:type="dxa"/>
              </w:tblCellMar>
              <w:tblLook w:val="04A0" w:firstRow="1" w:lastRow="0" w:firstColumn="1" w:lastColumn="0" w:noHBand="0" w:noVBand="1"/>
            </w:tblPr>
            <w:tblGrid>
              <w:gridCol w:w="1871"/>
              <w:gridCol w:w="5623"/>
            </w:tblGrid>
            <w:tr w:rsidR="00C060A7" w:rsidRPr="00FD2266" w14:paraId="59E9BCAD" w14:textId="77777777" w:rsidTr="006A2A41">
              <w:trPr>
                <w:trHeight w:val="1120"/>
              </w:trPr>
              <w:tc>
                <w:tcPr>
                  <w:tcW w:w="1755" w:type="dxa"/>
                  <w:tcMar>
                    <w:top w:w="0" w:type="dxa"/>
                    <w:left w:w="480" w:type="dxa"/>
                    <w:bottom w:w="0" w:type="dxa"/>
                    <w:right w:w="48" w:type="dxa"/>
                  </w:tcMar>
                  <w:hideMark/>
                </w:tcPr>
                <w:p w14:paraId="4CF6A242"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portInDate</w:t>
                  </w:r>
                </w:p>
              </w:tc>
              <w:tc>
                <w:tcPr>
                  <w:tcW w:w="5125" w:type="dxa"/>
                  <w:tcMar>
                    <w:top w:w="0" w:type="dxa"/>
                    <w:left w:w="0" w:type="dxa"/>
                    <w:bottom w:w="0" w:type="dxa"/>
                    <w:right w:w="0" w:type="dxa"/>
                  </w:tcMar>
                  <w:hideMark/>
                </w:tcPr>
                <w:p w14:paraId="07E44E19" w14:textId="77777777" w:rsidR="00995119"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dateFormat</w:t>
                  </w:r>
                </w:p>
                <w:p w14:paraId="2CBB9964" w14:textId="16850382"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string($date)</w:t>
                  </w:r>
                  <w:r w:rsidRPr="00FD2266">
                    <w:rPr>
                      <w:rFonts w:eastAsia="Times New Roman" w:cstheme="minorHAnsi"/>
                      <w:i/>
                      <w:iCs/>
                      <w:sz w:val="16"/>
                      <w:szCs w:val="16"/>
                      <w:lang w:val="en-US" w:eastAsia="ja-JP"/>
                    </w:rPr>
                    <w:br/>
                    <w:t>example: 2019-05-17</w:t>
                  </w:r>
                </w:p>
                <w:p w14:paraId="33F85BE2" w14:textId="77777777" w:rsidR="00C060A7" w:rsidRPr="00FD2266" w:rsidRDefault="00C060A7" w:rsidP="00C060A7">
                  <w:pPr>
                    <w:spacing w:before="240" w:after="24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date time in ISO 8601 format</w:t>
                  </w:r>
                </w:p>
              </w:tc>
            </w:tr>
            <w:tr w:rsidR="00C060A7" w:rsidRPr="00FD2266" w14:paraId="3BF67A87" w14:textId="77777777" w:rsidTr="006A2A41">
              <w:trPr>
                <w:trHeight w:val="418"/>
              </w:trPr>
              <w:tc>
                <w:tcPr>
                  <w:tcW w:w="1755" w:type="dxa"/>
                  <w:tcMar>
                    <w:top w:w="0" w:type="dxa"/>
                    <w:left w:w="480" w:type="dxa"/>
                    <w:bottom w:w="0" w:type="dxa"/>
                    <w:right w:w="48" w:type="dxa"/>
                  </w:tcMar>
                  <w:hideMark/>
                </w:tcPr>
                <w:p w14:paraId="76F80EF0"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portInWindow</w:t>
                  </w:r>
                </w:p>
              </w:tc>
              <w:tc>
                <w:tcPr>
                  <w:tcW w:w="5125" w:type="dxa"/>
                  <w:tcMar>
                    <w:top w:w="0" w:type="dxa"/>
                    <w:left w:w="0" w:type="dxa"/>
                    <w:bottom w:w="0" w:type="dxa"/>
                    <w:right w:w="0" w:type="dxa"/>
                  </w:tcMar>
                  <w:hideMark/>
                </w:tcPr>
                <w:p w14:paraId="23F651D9" w14:textId="77777777" w:rsidR="00AA1074"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portingWindowType</w:t>
                  </w:r>
                </w:p>
                <w:p w14:paraId="3B891A01" w14:textId="77777777" w:rsidR="00AA1074"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string</w:t>
                  </w:r>
                </w:p>
                <w:p w14:paraId="35EAB180" w14:textId="28D64ED4"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Enum:Array [ 60 ]</w:t>
                  </w:r>
                </w:p>
                <w:p w14:paraId="62DEF28E" w14:textId="77777777" w:rsidR="00AA1074" w:rsidRPr="00FD2266" w:rsidRDefault="00AA1074" w:rsidP="00C060A7">
                  <w:pPr>
                    <w:spacing w:after="0" w:line="240" w:lineRule="auto"/>
                    <w:rPr>
                      <w:rFonts w:eastAsia="Times New Roman" w:cstheme="minorHAnsi"/>
                      <w:sz w:val="16"/>
                      <w:szCs w:val="16"/>
                      <w:lang w:val="en-US" w:eastAsia="ja-JP"/>
                    </w:rPr>
                  </w:pPr>
                </w:p>
                <w:p w14:paraId="25620214" w14:textId="15B75954" w:rsidR="00AA1074" w:rsidRPr="00FD2266" w:rsidRDefault="00AA1074" w:rsidP="00C060A7">
                  <w:pPr>
                    <w:spacing w:after="0" w:line="240" w:lineRule="auto"/>
                    <w:rPr>
                      <w:rFonts w:eastAsia="Times New Roman" w:cstheme="minorHAnsi"/>
                      <w:sz w:val="16"/>
                      <w:szCs w:val="16"/>
                      <w:lang w:val="en-US" w:eastAsia="ja-JP"/>
                    </w:rPr>
                  </w:pPr>
                </w:p>
              </w:tc>
            </w:tr>
            <w:tr w:rsidR="00C060A7" w:rsidRPr="00FD2266" w14:paraId="6E6570B1" w14:textId="77777777" w:rsidTr="006A2A41">
              <w:trPr>
                <w:trHeight w:val="268"/>
              </w:trPr>
              <w:tc>
                <w:tcPr>
                  <w:tcW w:w="1755" w:type="dxa"/>
                  <w:tcMar>
                    <w:top w:w="0" w:type="dxa"/>
                    <w:left w:w="480" w:type="dxa"/>
                    <w:bottom w:w="0" w:type="dxa"/>
                    <w:right w:w="48" w:type="dxa"/>
                  </w:tcMar>
                  <w:hideMark/>
                </w:tcPr>
                <w:p w14:paraId="5DDF134C" w14:textId="1132A7E2"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portingContact</w:t>
                  </w:r>
                </w:p>
                <w:p w14:paraId="5F5F34B5" w14:textId="77777777" w:rsidR="00AA1074" w:rsidRPr="00FD2266" w:rsidRDefault="00AA1074" w:rsidP="00C060A7">
                  <w:pPr>
                    <w:spacing w:after="0" w:line="240" w:lineRule="auto"/>
                    <w:rPr>
                      <w:rFonts w:eastAsia="Times New Roman" w:cstheme="minorHAnsi"/>
                      <w:sz w:val="16"/>
                      <w:szCs w:val="16"/>
                      <w:lang w:val="en-US" w:eastAsia="ja-JP"/>
                    </w:rPr>
                  </w:pPr>
                </w:p>
                <w:p w14:paraId="79C76EE5" w14:textId="07A84801" w:rsidR="00AA1074" w:rsidRPr="00FD2266" w:rsidRDefault="00AA1074" w:rsidP="00C060A7">
                  <w:pPr>
                    <w:spacing w:after="0" w:line="240" w:lineRule="auto"/>
                    <w:rPr>
                      <w:rFonts w:eastAsia="Times New Roman" w:cstheme="minorHAnsi"/>
                      <w:sz w:val="16"/>
                      <w:szCs w:val="16"/>
                      <w:lang w:val="en-US" w:eastAsia="ja-JP"/>
                    </w:rPr>
                  </w:pPr>
                </w:p>
              </w:tc>
              <w:tc>
                <w:tcPr>
                  <w:tcW w:w="5125" w:type="dxa"/>
                  <w:tcMar>
                    <w:top w:w="0" w:type="dxa"/>
                    <w:left w:w="0" w:type="dxa"/>
                    <w:bottom w:w="0" w:type="dxa"/>
                    <w:right w:w="0" w:type="dxa"/>
                  </w:tcMar>
                  <w:hideMark/>
                </w:tcPr>
                <w:p w14:paraId="72F64FEF"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portingContactType{...}</w:t>
                  </w:r>
                </w:p>
              </w:tc>
            </w:tr>
            <w:tr w:rsidR="00C060A7" w:rsidRPr="00FD2266" w14:paraId="0E73BD30" w14:textId="77777777" w:rsidTr="006A2A41">
              <w:trPr>
                <w:trHeight w:val="403"/>
              </w:trPr>
              <w:tc>
                <w:tcPr>
                  <w:tcW w:w="1755" w:type="dxa"/>
                  <w:tcMar>
                    <w:top w:w="0" w:type="dxa"/>
                    <w:left w:w="480" w:type="dxa"/>
                    <w:bottom w:w="0" w:type="dxa"/>
                    <w:right w:w="48" w:type="dxa"/>
                  </w:tcMar>
                  <w:hideMark/>
                </w:tcPr>
                <w:p w14:paraId="1EC81A36"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currentOperator</w:t>
                  </w:r>
                </w:p>
                <w:p w14:paraId="44A133A8" w14:textId="51F428A5" w:rsidR="00AA1074" w:rsidRPr="00FD2266" w:rsidRDefault="00AA1074" w:rsidP="00C060A7">
                  <w:pPr>
                    <w:spacing w:after="0" w:line="240" w:lineRule="auto"/>
                    <w:rPr>
                      <w:rFonts w:eastAsia="Times New Roman" w:cstheme="minorHAnsi"/>
                      <w:sz w:val="16"/>
                      <w:szCs w:val="16"/>
                      <w:lang w:val="en-US" w:eastAsia="ja-JP"/>
                    </w:rPr>
                  </w:pPr>
                </w:p>
              </w:tc>
              <w:tc>
                <w:tcPr>
                  <w:tcW w:w="5125" w:type="dxa"/>
                  <w:tcMar>
                    <w:top w:w="0" w:type="dxa"/>
                    <w:left w:w="0" w:type="dxa"/>
                    <w:bottom w:w="0" w:type="dxa"/>
                    <w:right w:w="0" w:type="dxa"/>
                  </w:tcMar>
                  <w:hideMark/>
                </w:tcPr>
                <w:p w14:paraId="53E65533" w14:textId="77777777" w:rsidR="00AA1074"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nameType</w:t>
                  </w:r>
                </w:p>
                <w:p w14:paraId="56AECA3B" w14:textId="18EB5091" w:rsidR="00C060A7" w:rsidRPr="00FD2266" w:rsidRDefault="00C060A7" w:rsidP="00C060A7">
                  <w:pPr>
                    <w:spacing w:after="0" w:line="240" w:lineRule="auto"/>
                    <w:rPr>
                      <w:rFonts w:eastAsia="Times New Roman" w:cstheme="minorHAnsi"/>
                      <w:i/>
                      <w:iCs/>
                      <w:sz w:val="16"/>
                      <w:szCs w:val="16"/>
                      <w:lang w:val="en-US" w:eastAsia="ja-JP"/>
                    </w:rPr>
                  </w:pPr>
                  <w:r w:rsidRPr="00FD2266">
                    <w:rPr>
                      <w:rFonts w:eastAsia="Times New Roman" w:cstheme="minorHAnsi"/>
                      <w:sz w:val="16"/>
                      <w:szCs w:val="16"/>
                      <w:lang w:val="en-US" w:eastAsia="ja-JP"/>
                    </w:rPr>
                    <w:t>string</w:t>
                  </w:r>
                  <w:r w:rsidRPr="00FD2266">
                    <w:rPr>
                      <w:rFonts w:eastAsia="Times New Roman" w:cstheme="minorHAnsi"/>
                      <w:i/>
                      <w:iCs/>
                      <w:sz w:val="16"/>
                      <w:szCs w:val="16"/>
                      <w:lang w:val="en-US" w:eastAsia="ja-JP"/>
                    </w:rPr>
                    <w:br/>
                    <w:t>maxLength: 60</w:t>
                  </w:r>
                </w:p>
                <w:p w14:paraId="167E954F" w14:textId="77777777" w:rsidR="00AA1074" w:rsidRPr="00FD2266" w:rsidRDefault="00AA1074" w:rsidP="00C060A7">
                  <w:pPr>
                    <w:spacing w:after="0" w:line="240" w:lineRule="auto"/>
                    <w:rPr>
                      <w:rFonts w:eastAsia="Times New Roman" w:cstheme="minorHAnsi"/>
                      <w:i/>
                      <w:iCs/>
                      <w:sz w:val="16"/>
                      <w:szCs w:val="16"/>
                      <w:lang w:val="en-US" w:eastAsia="ja-JP"/>
                    </w:rPr>
                  </w:pPr>
                </w:p>
                <w:p w14:paraId="77478985" w14:textId="465F7240" w:rsidR="00AA1074" w:rsidRPr="00FD2266" w:rsidRDefault="00AA1074" w:rsidP="00C060A7">
                  <w:pPr>
                    <w:spacing w:after="0" w:line="240" w:lineRule="auto"/>
                    <w:rPr>
                      <w:rFonts w:eastAsia="Times New Roman" w:cstheme="minorHAnsi"/>
                      <w:sz w:val="16"/>
                      <w:szCs w:val="16"/>
                      <w:lang w:val="en-US" w:eastAsia="ja-JP"/>
                    </w:rPr>
                  </w:pPr>
                </w:p>
              </w:tc>
            </w:tr>
            <w:tr w:rsidR="00C060A7" w:rsidRPr="00FD2266" w14:paraId="5EC30F5A" w14:textId="77777777" w:rsidTr="006A2A41">
              <w:trPr>
                <w:trHeight w:val="612"/>
              </w:trPr>
              <w:tc>
                <w:tcPr>
                  <w:tcW w:w="1755" w:type="dxa"/>
                  <w:tcMar>
                    <w:top w:w="0" w:type="dxa"/>
                    <w:left w:w="480" w:type="dxa"/>
                    <w:bottom w:w="0" w:type="dxa"/>
                    <w:right w:w="48" w:type="dxa"/>
                  </w:tcMar>
                  <w:hideMark/>
                </w:tcPr>
                <w:p w14:paraId="092D964F"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mainBillingNumber</w:t>
                  </w:r>
                </w:p>
              </w:tc>
              <w:tc>
                <w:tcPr>
                  <w:tcW w:w="5125" w:type="dxa"/>
                  <w:tcBorders>
                    <w:bottom w:val="single" w:sz="4" w:space="0" w:color="EF476F" w:themeColor="accent6"/>
                  </w:tcBorders>
                  <w:tcMar>
                    <w:top w:w="0" w:type="dxa"/>
                    <w:left w:w="0" w:type="dxa"/>
                    <w:bottom w:w="0" w:type="dxa"/>
                    <w:right w:w="0" w:type="dxa"/>
                  </w:tcMar>
                  <w:hideMark/>
                </w:tcPr>
                <w:p w14:paraId="7A247B88" w14:textId="77777777" w:rsidR="00AA1074"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E164NumberType</w:t>
                  </w:r>
                </w:p>
                <w:p w14:paraId="023E2388" w14:textId="734F338E" w:rsidR="00C060A7" w:rsidRPr="00FD2266" w:rsidRDefault="00C060A7" w:rsidP="00C060A7">
                  <w:pPr>
                    <w:spacing w:after="0" w:line="240" w:lineRule="auto"/>
                    <w:rPr>
                      <w:rFonts w:eastAsia="Times New Roman" w:cstheme="minorHAnsi"/>
                      <w:i/>
                      <w:iCs/>
                      <w:sz w:val="16"/>
                      <w:szCs w:val="16"/>
                      <w:lang w:val="en-US" w:eastAsia="ja-JP"/>
                    </w:rPr>
                  </w:pPr>
                  <w:r w:rsidRPr="00FD2266">
                    <w:rPr>
                      <w:rFonts w:eastAsia="Times New Roman" w:cstheme="minorHAnsi"/>
                      <w:sz w:val="16"/>
                      <w:szCs w:val="16"/>
                      <w:lang w:val="en-US" w:eastAsia="ja-JP"/>
                    </w:rPr>
                    <w:t>string</w:t>
                  </w:r>
                  <w:r w:rsidRPr="00FD2266">
                    <w:rPr>
                      <w:rFonts w:eastAsia="Times New Roman" w:cstheme="minorHAnsi"/>
                      <w:i/>
                      <w:iCs/>
                      <w:sz w:val="16"/>
                      <w:szCs w:val="16"/>
                      <w:lang w:val="en-US" w:eastAsia="ja-JP"/>
                    </w:rPr>
                    <w:br/>
                    <w:t>maxLength: 20</w:t>
                  </w:r>
                  <w:r w:rsidRPr="00FD2266">
                    <w:rPr>
                      <w:rFonts w:eastAsia="Times New Roman" w:cstheme="minorHAnsi"/>
                      <w:i/>
                      <w:iCs/>
                      <w:sz w:val="16"/>
                      <w:szCs w:val="16"/>
                      <w:lang w:val="en-US" w:eastAsia="ja-JP"/>
                    </w:rPr>
                    <w:br/>
                    <w:t>example: +442081324758</w:t>
                  </w:r>
                </w:p>
                <w:p w14:paraId="4079BA42" w14:textId="77777777" w:rsidR="00AA1074" w:rsidRPr="00FD2266" w:rsidRDefault="00AA1074" w:rsidP="00C060A7">
                  <w:pPr>
                    <w:spacing w:after="0" w:line="240" w:lineRule="auto"/>
                    <w:rPr>
                      <w:rFonts w:eastAsia="Times New Roman" w:cstheme="minorHAnsi"/>
                      <w:i/>
                      <w:iCs/>
                      <w:sz w:val="16"/>
                      <w:szCs w:val="16"/>
                      <w:lang w:val="en-US" w:eastAsia="ja-JP"/>
                    </w:rPr>
                  </w:pPr>
                </w:p>
                <w:p w14:paraId="34EC0D32" w14:textId="64A3FD6D" w:rsidR="00AA1074" w:rsidRPr="00FD2266" w:rsidRDefault="00AA1074" w:rsidP="00C060A7">
                  <w:pPr>
                    <w:spacing w:after="0" w:line="240" w:lineRule="auto"/>
                    <w:rPr>
                      <w:rFonts w:eastAsia="Times New Roman" w:cstheme="minorHAnsi"/>
                      <w:sz w:val="16"/>
                      <w:szCs w:val="16"/>
                      <w:lang w:val="en-US" w:eastAsia="ja-JP"/>
                    </w:rPr>
                  </w:pPr>
                </w:p>
              </w:tc>
            </w:tr>
            <w:tr w:rsidR="00C060A7" w:rsidRPr="00FD2266" w14:paraId="648EB467" w14:textId="77777777" w:rsidTr="00B8128A">
              <w:trPr>
                <w:trHeight w:val="1090"/>
              </w:trPr>
              <w:tc>
                <w:tcPr>
                  <w:tcW w:w="1755" w:type="dxa"/>
                  <w:tcMar>
                    <w:top w:w="0" w:type="dxa"/>
                    <w:left w:w="480" w:type="dxa"/>
                    <w:bottom w:w="0" w:type="dxa"/>
                    <w:right w:w="48" w:type="dxa"/>
                  </w:tcMar>
                  <w:hideMark/>
                </w:tcPr>
                <w:p w14:paraId="7C30E7E0"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portAttachment</w:t>
                  </w:r>
                </w:p>
              </w:tc>
              <w:tc>
                <w:tcPr>
                  <w:tcW w:w="5125" w:type="dxa"/>
                  <w:tcBorders>
                    <w:top w:val="single" w:sz="4" w:space="0" w:color="EF476F" w:themeColor="accent6"/>
                    <w:bottom w:val="single" w:sz="4" w:space="0" w:color="EF476F" w:themeColor="accent6"/>
                  </w:tcBorders>
                  <w:tcMar>
                    <w:top w:w="0" w:type="dxa"/>
                    <w:left w:w="0" w:type="dxa"/>
                    <w:bottom w:w="0" w:type="dxa"/>
                    <w:right w:w="0" w:type="dxa"/>
                  </w:tcMar>
                  <w:hideMark/>
                </w:tcPr>
                <w:p w14:paraId="7B3C8A10"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portAttachmentType{</w:t>
                  </w:r>
                </w:p>
                <w:tbl>
                  <w:tblPr>
                    <w:tblW w:w="5200" w:type="dxa"/>
                    <w:tblLayout w:type="fixed"/>
                    <w:tblCellMar>
                      <w:left w:w="150" w:type="dxa"/>
                      <w:right w:w="150" w:type="dxa"/>
                    </w:tblCellMar>
                    <w:tblLook w:val="04A0" w:firstRow="1" w:lastRow="0" w:firstColumn="1" w:lastColumn="0" w:noHBand="0" w:noVBand="1"/>
                  </w:tblPr>
                  <w:tblGrid>
                    <w:gridCol w:w="2992"/>
                    <w:gridCol w:w="2631"/>
                  </w:tblGrid>
                  <w:tr w:rsidR="00C060A7" w:rsidRPr="00FD2266" w14:paraId="5D9CF8C0" w14:textId="77777777" w:rsidTr="00AA1074">
                    <w:trPr>
                      <w:trHeight w:val="366"/>
                    </w:trPr>
                    <w:tc>
                      <w:tcPr>
                        <w:tcW w:w="2605" w:type="dxa"/>
                        <w:tcMar>
                          <w:top w:w="0" w:type="dxa"/>
                          <w:left w:w="480" w:type="dxa"/>
                          <w:bottom w:w="0" w:type="dxa"/>
                          <w:right w:w="48" w:type="dxa"/>
                        </w:tcMar>
                        <w:hideMark/>
                      </w:tcPr>
                      <w:p w14:paraId="5C89743B"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letterOfAuthorityFileName</w:t>
                        </w:r>
                      </w:p>
                    </w:tc>
                    <w:tc>
                      <w:tcPr>
                        <w:tcW w:w="2595" w:type="dxa"/>
                        <w:tcMar>
                          <w:top w:w="0" w:type="dxa"/>
                          <w:left w:w="0" w:type="dxa"/>
                          <w:bottom w:w="0" w:type="dxa"/>
                          <w:right w:w="0" w:type="dxa"/>
                        </w:tcMar>
                        <w:hideMark/>
                      </w:tcPr>
                      <w:p w14:paraId="0F4A4D0C" w14:textId="77777777" w:rsidR="00AA1074"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documentNameType</w:t>
                        </w:r>
                      </w:p>
                      <w:p w14:paraId="1CE5A4A2" w14:textId="7A1E15BD" w:rsidR="00C060A7" w:rsidRPr="00FD2266" w:rsidRDefault="00C060A7" w:rsidP="00C060A7">
                        <w:pPr>
                          <w:spacing w:after="0" w:line="240" w:lineRule="auto"/>
                          <w:rPr>
                            <w:rFonts w:eastAsia="Times New Roman" w:cstheme="minorHAnsi"/>
                            <w:i/>
                            <w:iCs/>
                            <w:sz w:val="16"/>
                            <w:szCs w:val="16"/>
                            <w:lang w:val="sv-SE" w:eastAsia="ja-JP"/>
                          </w:rPr>
                        </w:pPr>
                        <w:r w:rsidRPr="00FD2266">
                          <w:rPr>
                            <w:rFonts w:eastAsia="Times New Roman" w:cstheme="minorHAnsi"/>
                            <w:sz w:val="16"/>
                            <w:szCs w:val="16"/>
                            <w:lang w:val="sv-SE" w:eastAsia="ja-JP"/>
                          </w:rPr>
                          <w:t>string</w:t>
                        </w:r>
                        <w:r w:rsidRPr="00FD2266">
                          <w:rPr>
                            <w:rFonts w:eastAsia="Times New Roman" w:cstheme="minorHAnsi"/>
                            <w:i/>
                            <w:iCs/>
                            <w:sz w:val="16"/>
                            <w:szCs w:val="16"/>
                            <w:lang w:val="sv-SE" w:eastAsia="ja-JP"/>
                          </w:rPr>
                          <w:br/>
                          <w:t>pattern: ^.*((\.docx$)|(\.pdf$)|(\.doc$))</w:t>
                        </w:r>
                      </w:p>
                      <w:p w14:paraId="6F34F2F6" w14:textId="77777777" w:rsidR="006A2A41" w:rsidRPr="00FD2266" w:rsidRDefault="006A2A41" w:rsidP="00C060A7">
                        <w:pPr>
                          <w:spacing w:after="0" w:line="240" w:lineRule="auto"/>
                          <w:rPr>
                            <w:rFonts w:eastAsia="Times New Roman" w:cstheme="minorHAnsi"/>
                            <w:i/>
                            <w:iCs/>
                            <w:sz w:val="16"/>
                            <w:szCs w:val="16"/>
                            <w:lang w:val="sv-SE" w:eastAsia="ja-JP"/>
                          </w:rPr>
                        </w:pPr>
                      </w:p>
                      <w:p w14:paraId="203CF558" w14:textId="24E5BF39" w:rsidR="00AA1074" w:rsidRPr="00FD2266" w:rsidRDefault="00AA1074" w:rsidP="00C060A7">
                        <w:pPr>
                          <w:spacing w:after="0" w:line="240" w:lineRule="auto"/>
                          <w:rPr>
                            <w:rFonts w:eastAsia="Times New Roman" w:cstheme="minorHAnsi"/>
                            <w:sz w:val="16"/>
                            <w:szCs w:val="16"/>
                            <w:lang w:val="sv-SE" w:eastAsia="ja-JP"/>
                          </w:rPr>
                        </w:pPr>
                      </w:p>
                    </w:tc>
                  </w:tr>
                  <w:tr w:rsidR="00C060A7" w:rsidRPr="00FD2266" w14:paraId="28D8AAC5" w14:textId="77777777" w:rsidTr="00AA1074">
                    <w:trPr>
                      <w:trHeight w:val="352"/>
                    </w:trPr>
                    <w:tc>
                      <w:tcPr>
                        <w:tcW w:w="2605" w:type="dxa"/>
                        <w:tcMar>
                          <w:top w:w="0" w:type="dxa"/>
                          <w:left w:w="480" w:type="dxa"/>
                          <w:bottom w:w="0" w:type="dxa"/>
                          <w:right w:w="48" w:type="dxa"/>
                        </w:tcMar>
                        <w:hideMark/>
                      </w:tcPr>
                      <w:p w14:paraId="69FFB809"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letterOfAuthorityFileContent</w:t>
                        </w:r>
                      </w:p>
                    </w:tc>
                    <w:tc>
                      <w:tcPr>
                        <w:tcW w:w="2595" w:type="dxa"/>
                        <w:tcMar>
                          <w:top w:w="0" w:type="dxa"/>
                          <w:left w:w="0" w:type="dxa"/>
                          <w:bottom w:w="0" w:type="dxa"/>
                          <w:right w:w="0" w:type="dxa"/>
                        </w:tcMar>
                        <w:hideMark/>
                      </w:tcPr>
                      <w:p w14:paraId="6671B04A" w14:textId="77777777" w:rsidR="00AA1074"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attachment5MType</w:t>
                        </w:r>
                      </w:p>
                      <w:p w14:paraId="12442CC1" w14:textId="307A7F48"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string($base64)</w:t>
                        </w:r>
                        <w:r w:rsidRPr="00FD2266">
                          <w:rPr>
                            <w:rFonts w:eastAsia="Times New Roman" w:cstheme="minorHAnsi"/>
                            <w:i/>
                            <w:iCs/>
                            <w:sz w:val="16"/>
                            <w:szCs w:val="16"/>
                            <w:lang w:val="en-US" w:eastAsia="ja-JP"/>
                          </w:rPr>
                          <w:br/>
                          <w:t>maxLength: 5242880</w:t>
                        </w:r>
                      </w:p>
                      <w:p w14:paraId="5C75A8C6" w14:textId="77777777" w:rsidR="00C060A7" w:rsidRPr="00FD2266" w:rsidRDefault="00C060A7" w:rsidP="00C060A7">
                        <w:pPr>
                          <w:spacing w:before="240" w:after="24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5MB</w:t>
                        </w:r>
                      </w:p>
                    </w:tc>
                  </w:tr>
                  <w:tr w:rsidR="00C060A7" w:rsidRPr="00FD2266" w14:paraId="62E626EB" w14:textId="77777777" w:rsidTr="00AA1074">
                    <w:trPr>
                      <w:trHeight w:val="366"/>
                    </w:trPr>
                    <w:tc>
                      <w:tcPr>
                        <w:tcW w:w="2605" w:type="dxa"/>
                        <w:tcMar>
                          <w:top w:w="0" w:type="dxa"/>
                          <w:left w:w="480" w:type="dxa"/>
                          <w:bottom w:w="0" w:type="dxa"/>
                          <w:right w:w="48" w:type="dxa"/>
                        </w:tcMar>
                        <w:hideMark/>
                      </w:tcPr>
                      <w:p w14:paraId="1B1BFE31"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invoiceDocumentFileName</w:t>
                        </w:r>
                      </w:p>
                    </w:tc>
                    <w:tc>
                      <w:tcPr>
                        <w:tcW w:w="2595" w:type="dxa"/>
                        <w:tcMar>
                          <w:top w:w="0" w:type="dxa"/>
                          <w:left w:w="0" w:type="dxa"/>
                          <w:bottom w:w="0" w:type="dxa"/>
                          <w:right w:w="0" w:type="dxa"/>
                        </w:tcMar>
                        <w:hideMark/>
                      </w:tcPr>
                      <w:p w14:paraId="32FDB938" w14:textId="77777777" w:rsidR="00AA1074"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documentNameType</w:t>
                        </w:r>
                      </w:p>
                      <w:p w14:paraId="79497513" w14:textId="5D59B895" w:rsidR="00C060A7" w:rsidRPr="00FD2266" w:rsidRDefault="00C060A7" w:rsidP="00C060A7">
                        <w:pPr>
                          <w:spacing w:after="0" w:line="240" w:lineRule="auto"/>
                          <w:rPr>
                            <w:rFonts w:eastAsia="Times New Roman" w:cstheme="minorHAnsi"/>
                            <w:i/>
                            <w:iCs/>
                            <w:sz w:val="16"/>
                            <w:szCs w:val="16"/>
                            <w:lang w:eastAsia="ja-JP"/>
                          </w:rPr>
                        </w:pPr>
                        <w:r w:rsidRPr="00FD2266">
                          <w:rPr>
                            <w:rFonts w:eastAsia="Times New Roman" w:cstheme="minorHAnsi"/>
                            <w:sz w:val="16"/>
                            <w:szCs w:val="16"/>
                            <w:lang w:eastAsia="ja-JP"/>
                          </w:rPr>
                          <w:t>string</w:t>
                        </w:r>
                        <w:r w:rsidRPr="00FD2266">
                          <w:rPr>
                            <w:rFonts w:eastAsia="Times New Roman" w:cstheme="minorHAnsi"/>
                            <w:i/>
                            <w:iCs/>
                            <w:sz w:val="16"/>
                            <w:szCs w:val="16"/>
                            <w:lang w:eastAsia="ja-JP"/>
                          </w:rPr>
                          <w:br/>
                          <w:t>pattern: ^.*((\.docx$)|(\.pdf$)|(\.doc$))</w:t>
                        </w:r>
                      </w:p>
                      <w:p w14:paraId="560B17A6" w14:textId="77777777" w:rsidR="006A2A41" w:rsidRPr="00FD2266" w:rsidRDefault="006A2A41" w:rsidP="00C060A7">
                        <w:pPr>
                          <w:spacing w:after="0" w:line="240" w:lineRule="auto"/>
                          <w:rPr>
                            <w:rFonts w:eastAsia="Times New Roman" w:cstheme="minorHAnsi"/>
                            <w:i/>
                            <w:iCs/>
                            <w:sz w:val="16"/>
                            <w:szCs w:val="16"/>
                            <w:lang w:eastAsia="ja-JP"/>
                          </w:rPr>
                        </w:pPr>
                      </w:p>
                      <w:p w14:paraId="1BF3613D" w14:textId="4AB76924" w:rsidR="00AA1074" w:rsidRPr="00FD2266" w:rsidRDefault="00AA1074" w:rsidP="00C060A7">
                        <w:pPr>
                          <w:spacing w:after="0" w:line="240" w:lineRule="auto"/>
                          <w:rPr>
                            <w:rFonts w:eastAsia="Times New Roman" w:cstheme="minorHAnsi"/>
                            <w:sz w:val="16"/>
                            <w:szCs w:val="16"/>
                            <w:lang w:eastAsia="ja-JP"/>
                          </w:rPr>
                        </w:pPr>
                      </w:p>
                    </w:tc>
                  </w:tr>
                  <w:tr w:rsidR="00C060A7" w:rsidRPr="00FD2266" w14:paraId="6FA602CE" w14:textId="77777777" w:rsidTr="00AA1074">
                    <w:trPr>
                      <w:trHeight w:val="982"/>
                    </w:trPr>
                    <w:tc>
                      <w:tcPr>
                        <w:tcW w:w="2605" w:type="dxa"/>
                        <w:tcMar>
                          <w:top w:w="0" w:type="dxa"/>
                          <w:left w:w="480" w:type="dxa"/>
                          <w:bottom w:w="0" w:type="dxa"/>
                          <w:right w:w="48" w:type="dxa"/>
                        </w:tcMar>
                        <w:hideMark/>
                      </w:tcPr>
                      <w:p w14:paraId="326FE355"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lastRenderedPageBreak/>
                          <w:t>invoicedocumentFileContent</w:t>
                        </w:r>
                      </w:p>
                    </w:tc>
                    <w:tc>
                      <w:tcPr>
                        <w:tcW w:w="2595" w:type="dxa"/>
                        <w:tcMar>
                          <w:top w:w="0" w:type="dxa"/>
                          <w:left w:w="0" w:type="dxa"/>
                          <w:bottom w:w="0" w:type="dxa"/>
                          <w:right w:w="0" w:type="dxa"/>
                        </w:tcMar>
                        <w:hideMark/>
                      </w:tcPr>
                      <w:p w14:paraId="4BB45E3C" w14:textId="77777777" w:rsid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attachment5MType</w:t>
                        </w:r>
                      </w:p>
                      <w:p w14:paraId="0971052E" w14:textId="0E436CDF"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string($base64)</w:t>
                        </w:r>
                        <w:r w:rsidRPr="00FD2266">
                          <w:rPr>
                            <w:rFonts w:eastAsia="Times New Roman" w:cstheme="minorHAnsi"/>
                            <w:i/>
                            <w:iCs/>
                            <w:sz w:val="16"/>
                            <w:szCs w:val="16"/>
                            <w:lang w:val="en-US" w:eastAsia="ja-JP"/>
                          </w:rPr>
                          <w:br/>
                          <w:t>maxLength: 5242880</w:t>
                        </w:r>
                      </w:p>
                      <w:p w14:paraId="4FE06C42" w14:textId="77777777" w:rsidR="00C060A7" w:rsidRPr="00FD2266" w:rsidRDefault="00C060A7" w:rsidP="00C060A7">
                        <w:pPr>
                          <w:spacing w:before="240" w:after="24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5MB</w:t>
                        </w:r>
                      </w:p>
                    </w:tc>
                  </w:tr>
                  <w:tr w:rsidR="00C060A7" w:rsidRPr="00FD2266" w14:paraId="6EA4BCC1" w14:textId="77777777" w:rsidTr="00AA1074">
                    <w:trPr>
                      <w:trHeight w:val="366"/>
                    </w:trPr>
                    <w:tc>
                      <w:tcPr>
                        <w:tcW w:w="2605" w:type="dxa"/>
                        <w:tcMar>
                          <w:top w:w="0" w:type="dxa"/>
                          <w:left w:w="480" w:type="dxa"/>
                          <w:bottom w:w="0" w:type="dxa"/>
                          <w:right w:w="48" w:type="dxa"/>
                        </w:tcMar>
                        <w:hideMark/>
                      </w:tcPr>
                      <w:p w14:paraId="4EC68914"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supplementaryDocumentFileName</w:t>
                        </w:r>
                      </w:p>
                    </w:tc>
                    <w:tc>
                      <w:tcPr>
                        <w:tcW w:w="2595" w:type="dxa"/>
                        <w:tcMar>
                          <w:top w:w="0" w:type="dxa"/>
                          <w:left w:w="0" w:type="dxa"/>
                          <w:bottom w:w="0" w:type="dxa"/>
                          <w:right w:w="0" w:type="dxa"/>
                        </w:tcMar>
                        <w:hideMark/>
                      </w:tcPr>
                      <w:p w14:paraId="03797FF3" w14:textId="672E3357" w:rsidR="00AA1074"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documentNameType</w:t>
                        </w:r>
                      </w:p>
                      <w:p w14:paraId="7CD5F2C9" w14:textId="1C6A4EBD" w:rsidR="00C060A7" w:rsidRDefault="00C060A7" w:rsidP="00C060A7">
                        <w:pPr>
                          <w:spacing w:after="0" w:line="240" w:lineRule="auto"/>
                          <w:rPr>
                            <w:rFonts w:eastAsia="Times New Roman" w:cstheme="minorHAnsi"/>
                            <w:i/>
                            <w:iCs/>
                            <w:sz w:val="16"/>
                            <w:szCs w:val="16"/>
                            <w:lang w:eastAsia="ja-JP"/>
                          </w:rPr>
                        </w:pPr>
                        <w:r w:rsidRPr="00FD2266">
                          <w:rPr>
                            <w:rFonts w:eastAsia="Times New Roman" w:cstheme="minorHAnsi"/>
                            <w:sz w:val="16"/>
                            <w:szCs w:val="16"/>
                            <w:lang w:eastAsia="ja-JP"/>
                          </w:rPr>
                          <w:t>string</w:t>
                        </w:r>
                        <w:r w:rsidRPr="00FD2266">
                          <w:rPr>
                            <w:rFonts w:eastAsia="Times New Roman" w:cstheme="minorHAnsi"/>
                            <w:i/>
                            <w:iCs/>
                            <w:sz w:val="16"/>
                            <w:szCs w:val="16"/>
                            <w:lang w:eastAsia="ja-JP"/>
                          </w:rPr>
                          <w:br/>
                          <w:t>pattern: ^.*((\.docx$)|(\.pdf$)|(\.doc$))</w:t>
                        </w:r>
                      </w:p>
                      <w:p w14:paraId="355B6521" w14:textId="77777777" w:rsidR="00FD2266" w:rsidRPr="00FD2266" w:rsidRDefault="00FD2266" w:rsidP="00C060A7">
                        <w:pPr>
                          <w:spacing w:after="0" w:line="240" w:lineRule="auto"/>
                          <w:rPr>
                            <w:rFonts w:eastAsia="Times New Roman" w:cstheme="minorHAnsi"/>
                            <w:i/>
                            <w:iCs/>
                            <w:sz w:val="16"/>
                            <w:szCs w:val="16"/>
                            <w:lang w:eastAsia="ja-JP"/>
                          </w:rPr>
                        </w:pPr>
                      </w:p>
                      <w:p w14:paraId="3185A201" w14:textId="02972E40" w:rsidR="006A2A41" w:rsidRPr="00FD2266" w:rsidRDefault="006A2A41" w:rsidP="00C060A7">
                        <w:pPr>
                          <w:spacing w:after="0" w:line="240" w:lineRule="auto"/>
                          <w:rPr>
                            <w:rFonts w:eastAsia="Times New Roman" w:cstheme="minorHAnsi"/>
                            <w:sz w:val="16"/>
                            <w:szCs w:val="16"/>
                            <w:lang w:eastAsia="ja-JP"/>
                          </w:rPr>
                        </w:pPr>
                      </w:p>
                    </w:tc>
                  </w:tr>
                  <w:tr w:rsidR="00C060A7" w:rsidRPr="00FD2266" w14:paraId="4A912907" w14:textId="77777777" w:rsidTr="00AA1074">
                    <w:trPr>
                      <w:trHeight w:val="996"/>
                    </w:trPr>
                    <w:tc>
                      <w:tcPr>
                        <w:tcW w:w="2605" w:type="dxa"/>
                        <w:tcMar>
                          <w:top w:w="0" w:type="dxa"/>
                          <w:left w:w="480" w:type="dxa"/>
                          <w:bottom w:w="0" w:type="dxa"/>
                          <w:right w:w="48" w:type="dxa"/>
                        </w:tcMar>
                        <w:hideMark/>
                      </w:tcPr>
                      <w:p w14:paraId="40EA2163"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supplementaryFileContent</w:t>
                        </w:r>
                      </w:p>
                    </w:tc>
                    <w:tc>
                      <w:tcPr>
                        <w:tcW w:w="2595" w:type="dxa"/>
                        <w:tcMar>
                          <w:top w:w="0" w:type="dxa"/>
                          <w:left w:w="0" w:type="dxa"/>
                          <w:bottom w:w="0" w:type="dxa"/>
                          <w:right w:w="0" w:type="dxa"/>
                        </w:tcMar>
                        <w:hideMark/>
                      </w:tcPr>
                      <w:p w14:paraId="17AFEA9E" w14:textId="77777777" w:rsid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attachment5MType</w:t>
                        </w:r>
                      </w:p>
                      <w:p w14:paraId="710FB4BE" w14:textId="046E549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string($base64)</w:t>
                        </w:r>
                        <w:r w:rsidRPr="00FD2266">
                          <w:rPr>
                            <w:rFonts w:eastAsia="Times New Roman" w:cstheme="minorHAnsi"/>
                            <w:i/>
                            <w:iCs/>
                            <w:sz w:val="16"/>
                            <w:szCs w:val="16"/>
                            <w:lang w:val="en-US" w:eastAsia="ja-JP"/>
                          </w:rPr>
                          <w:br/>
                          <w:t>maxLength: 5242880</w:t>
                        </w:r>
                      </w:p>
                      <w:p w14:paraId="0295DECE" w14:textId="77777777" w:rsidR="00C060A7" w:rsidRPr="00FD2266" w:rsidRDefault="00C060A7" w:rsidP="00C060A7">
                        <w:pPr>
                          <w:spacing w:before="240" w:after="24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5MB</w:t>
                        </w:r>
                      </w:p>
                    </w:tc>
                  </w:tr>
                </w:tbl>
                <w:p w14:paraId="3A2009A0"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w:t>
                  </w:r>
                </w:p>
                <w:p w14:paraId="16D0D52C" w14:textId="09165DFB" w:rsidR="006A2A41" w:rsidRPr="00FD2266" w:rsidRDefault="006A2A41" w:rsidP="00C060A7">
                  <w:pPr>
                    <w:spacing w:after="0" w:line="240" w:lineRule="auto"/>
                    <w:rPr>
                      <w:rFonts w:eastAsia="Times New Roman" w:cstheme="minorHAnsi"/>
                      <w:sz w:val="16"/>
                      <w:szCs w:val="16"/>
                      <w:lang w:val="en-US" w:eastAsia="ja-JP"/>
                    </w:rPr>
                  </w:pPr>
                </w:p>
              </w:tc>
            </w:tr>
            <w:tr w:rsidR="00C060A7" w:rsidRPr="00FD2266" w14:paraId="01C75025" w14:textId="77777777" w:rsidTr="00B8128A">
              <w:trPr>
                <w:trHeight w:val="209"/>
              </w:trPr>
              <w:tc>
                <w:tcPr>
                  <w:tcW w:w="1755" w:type="dxa"/>
                  <w:tcMar>
                    <w:top w:w="0" w:type="dxa"/>
                    <w:left w:w="480" w:type="dxa"/>
                    <w:bottom w:w="0" w:type="dxa"/>
                    <w:right w:w="48" w:type="dxa"/>
                  </w:tcMar>
                  <w:hideMark/>
                </w:tcPr>
                <w:p w14:paraId="388BC226"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automatedPP</w:t>
                  </w:r>
                </w:p>
              </w:tc>
              <w:tc>
                <w:tcPr>
                  <w:tcW w:w="5125" w:type="dxa"/>
                  <w:tcBorders>
                    <w:top w:val="single" w:sz="4" w:space="0" w:color="EF476F" w:themeColor="accent6"/>
                  </w:tcBorders>
                  <w:tcMar>
                    <w:top w:w="0" w:type="dxa"/>
                    <w:left w:w="0" w:type="dxa"/>
                    <w:bottom w:w="0" w:type="dxa"/>
                    <w:right w:w="0" w:type="dxa"/>
                  </w:tcMar>
                  <w:hideMark/>
                </w:tcPr>
                <w:p w14:paraId="1CE07EC7" w14:textId="7292E98B" w:rsidR="00C060A7" w:rsidRPr="00FD2266" w:rsidRDefault="006A2A41"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w:t>
                  </w:r>
                  <w:r w:rsidR="00C060A7" w:rsidRPr="00FD2266">
                    <w:rPr>
                      <w:rFonts w:eastAsia="Times New Roman" w:cstheme="minorHAnsi"/>
                      <w:sz w:val="16"/>
                      <w:szCs w:val="16"/>
                      <w:lang w:val="en-US" w:eastAsia="ja-JP"/>
                    </w:rPr>
                    <w:t>tring</w:t>
                  </w:r>
                </w:p>
                <w:p w14:paraId="64A3FA54" w14:textId="6EDC84D3" w:rsidR="006A2A41" w:rsidRPr="00FD2266" w:rsidRDefault="006A2A41" w:rsidP="00C060A7">
                  <w:pPr>
                    <w:spacing w:after="0" w:line="240" w:lineRule="auto"/>
                    <w:rPr>
                      <w:rFonts w:eastAsia="Times New Roman" w:cstheme="minorHAnsi"/>
                      <w:sz w:val="16"/>
                      <w:szCs w:val="16"/>
                      <w:lang w:val="en-US" w:eastAsia="ja-JP"/>
                    </w:rPr>
                  </w:pPr>
                </w:p>
              </w:tc>
            </w:tr>
            <w:tr w:rsidR="00C060A7" w:rsidRPr="00FD2266" w14:paraId="5EC35BB0" w14:textId="77777777" w:rsidTr="006A2A41">
              <w:trPr>
                <w:trHeight w:val="194"/>
              </w:trPr>
              <w:tc>
                <w:tcPr>
                  <w:tcW w:w="1755" w:type="dxa"/>
                  <w:tcMar>
                    <w:top w:w="0" w:type="dxa"/>
                    <w:left w:w="480" w:type="dxa"/>
                    <w:bottom w:w="0" w:type="dxa"/>
                    <w:right w:w="48" w:type="dxa"/>
                  </w:tcMar>
                  <w:hideMark/>
                </w:tcPr>
                <w:p w14:paraId="565A56EF"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OOHFlag</w:t>
                  </w:r>
                </w:p>
              </w:tc>
              <w:tc>
                <w:tcPr>
                  <w:tcW w:w="5125" w:type="dxa"/>
                  <w:tcMar>
                    <w:top w:w="0" w:type="dxa"/>
                    <w:left w:w="0" w:type="dxa"/>
                    <w:bottom w:w="0" w:type="dxa"/>
                    <w:right w:w="0" w:type="dxa"/>
                  </w:tcMar>
                  <w:hideMark/>
                </w:tcPr>
                <w:p w14:paraId="62C5F135"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string</w:t>
                  </w:r>
                </w:p>
              </w:tc>
            </w:tr>
          </w:tbl>
          <w:p w14:paraId="23694401"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w:t>
            </w:r>
          </w:p>
        </w:tc>
      </w:tr>
      <w:tr w:rsidR="00C060A7" w:rsidRPr="00334751" w14:paraId="51F3B9BB" w14:textId="77777777" w:rsidTr="00B8128A">
        <w:trPr>
          <w:trHeight w:val="1965"/>
        </w:trPr>
        <w:tc>
          <w:tcPr>
            <w:tcW w:w="2112" w:type="dxa"/>
            <w:tcMar>
              <w:top w:w="0" w:type="dxa"/>
              <w:left w:w="480" w:type="dxa"/>
              <w:bottom w:w="0" w:type="dxa"/>
              <w:right w:w="48" w:type="dxa"/>
            </w:tcMar>
            <w:hideMark/>
          </w:tcPr>
          <w:p w14:paraId="1CD62A01" w14:textId="77777777" w:rsidR="00C060A7" w:rsidRPr="00334751" w:rsidRDefault="00C060A7" w:rsidP="00C060A7">
            <w:pPr>
              <w:spacing w:after="0" w:line="240" w:lineRule="auto"/>
              <w:rPr>
                <w:rFonts w:eastAsia="Times New Roman" w:cstheme="minorHAnsi"/>
                <w:sz w:val="18"/>
                <w:szCs w:val="18"/>
                <w:lang w:val="en-US" w:eastAsia="ja-JP"/>
              </w:rPr>
            </w:pPr>
            <w:r w:rsidRPr="00334751">
              <w:rPr>
                <w:rFonts w:eastAsia="Times New Roman" w:cstheme="minorHAnsi"/>
                <w:sz w:val="18"/>
                <w:szCs w:val="18"/>
                <w:lang w:val="en-US" w:eastAsia="ja-JP"/>
              </w:rPr>
              <w:t>relatedParty*</w:t>
            </w:r>
          </w:p>
        </w:tc>
        <w:tc>
          <w:tcPr>
            <w:tcW w:w="7819" w:type="dxa"/>
            <w:tcBorders>
              <w:top w:val="single" w:sz="4" w:space="0" w:color="EF476F" w:themeColor="accent6"/>
              <w:bottom w:val="single" w:sz="4" w:space="0" w:color="EF476F" w:themeColor="accent6"/>
            </w:tcBorders>
            <w:tcMar>
              <w:top w:w="0" w:type="dxa"/>
              <w:left w:w="0" w:type="dxa"/>
              <w:bottom w:w="0" w:type="dxa"/>
              <w:right w:w="0" w:type="dxa"/>
            </w:tcMar>
            <w:hideMark/>
          </w:tcPr>
          <w:p w14:paraId="5F163BAF"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portUpdateRelatedPartyType{</w:t>
            </w:r>
          </w:p>
          <w:tbl>
            <w:tblPr>
              <w:tblW w:w="7620" w:type="dxa"/>
              <w:tblLayout w:type="fixed"/>
              <w:tblCellMar>
                <w:left w:w="150" w:type="dxa"/>
                <w:right w:w="150" w:type="dxa"/>
              </w:tblCellMar>
              <w:tblLook w:val="04A0" w:firstRow="1" w:lastRow="0" w:firstColumn="1" w:lastColumn="0" w:noHBand="0" w:noVBand="1"/>
            </w:tblPr>
            <w:tblGrid>
              <w:gridCol w:w="2307"/>
              <w:gridCol w:w="5313"/>
            </w:tblGrid>
            <w:tr w:rsidR="00C060A7" w:rsidRPr="00FD2266" w14:paraId="5837EA2B" w14:textId="77777777" w:rsidTr="00C060A7">
              <w:trPr>
                <w:trHeight w:val="1425"/>
              </w:trPr>
              <w:tc>
                <w:tcPr>
                  <w:tcW w:w="2307" w:type="dxa"/>
                  <w:tcMar>
                    <w:top w:w="0" w:type="dxa"/>
                    <w:left w:w="480" w:type="dxa"/>
                    <w:bottom w:w="0" w:type="dxa"/>
                    <w:right w:w="48" w:type="dxa"/>
                  </w:tcMar>
                  <w:hideMark/>
                </w:tcPr>
                <w:p w14:paraId="72FC81D0"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reseller*</w:t>
                  </w:r>
                </w:p>
              </w:tc>
              <w:tc>
                <w:tcPr>
                  <w:tcW w:w="5313" w:type="dxa"/>
                  <w:tcMar>
                    <w:top w:w="0" w:type="dxa"/>
                    <w:left w:w="0" w:type="dxa"/>
                    <w:bottom w:w="0" w:type="dxa"/>
                    <w:right w:w="0" w:type="dxa"/>
                  </w:tcMar>
                  <w:hideMark/>
                </w:tcPr>
                <w:p w14:paraId="5C0CEF36"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resellerType{</w:t>
                  </w:r>
                </w:p>
                <w:tbl>
                  <w:tblPr>
                    <w:tblW w:w="3999" w:type="dxa"/>
                    <w:tblLayout w:type="fixed"/>
                    <w:tblCellMar>
                      <w:left w:w="150" w:type="dxa"/>
                      <w:right w:w="150" w:type="dxa"/>
                    </w:tblCellMar>
                    <w:tblLook w:val="04A0" w:firstRow="1" w:lastRow="0" w:firstColumn="1" w:lastColumn="0" w:noHBand="0" w:noVBand="1"/>
                  </w:tblPr>
                  <w:tblGrid>
                    <w:gridCol w:w="1805"/>
                    <w:gridCol w:w="2194"/>
                  </w:tblGrid>
                  <w:tr w:rsidR="00C060A7" w:rsidRPr="00FD2266" w14:paraId="125ED209" w14:textId="77777777" w:rsidTr="00DF0131">
                    <w:trPr>
                      <w:trHeight w:val="868"/>
                    </w:trPr>
                    <w:tc>
                      <w:tcPr>
                        <w:tcW w:w="1805" w:type="dxa"/>
                        <w:tcMar>
                          <w:top w:w="0" w:type="dxa"/>
                          <w:left w:w="480" w:type="dxa"/>
                          <w:bottom w:w="0" w:type="dxa"/>
                          <w:right w:w="48" w:type="dxa"/>
                        </w:tcMar>
                        <w:hideMark/>
                      </w:tcPr>
                      <w:p w14:paraId="7741E51F"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serviceProfile*</w:t>
                        </w:r>
                      </w:p>
                    </w:tc>
                    <w:tc>
                      <w:tcPr>
                        <w:tcW w:w="2194" w:type="dxa"/>
                        <w:tcMar>
                          <w:top w:w="0" w:type="dxa"/>
                          <w:left w:w="0" w:type="dxa"/>
                          <w:bottom w:w="0" w:type="dxa"/>
                          <w:right w:w="0" w:type="dxa"/>
                        </w:tcMar>
                        <w:hideMark/>
                      </w:tcPr>
                      <w:p w14:paraId="539F7EF5" w14:textId="77777777" w:rsidR="00995119"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serviceProfileType</w:t>
                        </w:r>
                      </w:p>
                      <w:p w14:paraId="35FFD5CA" w14:textId="5C94CD94"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string</w:t>
                        </w:r>
                      </w:p>
                      <w:p w14:paraId="32B98638" w14:textId="77777777" w:rsidR="00C060A7" w:rsidRPr="00FD2266" w:rsidRDefault="00C060A7" w:rsidP="00C060A7">
                        <w:pPr>
                          <w:spacing w:before="240" w:after="24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service profile associated with customer request</w:t>
                        </w:r>
                      </w:p>
                    </w:tc>
                  </w:tr>
                </w:tbl>
                <w:p w14:paraId="4CF46E4A"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w:t>
                  </w:r>
                </w:p>
              </w:tc>
            </w:tr>
            <w:tr w:rsidR="00C060A7" w:rsidRPr="00FD2266" w14:paraId="29B6AE9E" w14:textId="77777777" w:rsidTr="00C060A7">
              <w:trPr>
                <w:trHeight w:val="180"/>
              </w:trPr>
              <w:tc>
                <w:tcPr>
                  <w:tcW w:w="2307" w:type="dxa"/>
                  <w:tcMar>
                    <w:top w:w="0" w:type="dxa"/>
                    <w:left w:w="480" w:type="dxa"/>
                    <w:bottom w:w="0" w:type="dxa"/>
                    <w:right w:w="48" w:type="dxa"/>
                  </w:tcMar>
                  <w:hideMark/>
                </w:tcPr>
                <w:p w14:paraId="741F52ED"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 </w:t>
                  </w:r>
                </w:p>
              </w:tc>
              <w:tc>
                <w:tcPr>
                  <w:tcW w:w="5313" w:type="dxa"/>
                  <w:vAlign w:val="center"/>
                  <w:hideMark/>
                </w:tcPr>
                <w:p w14:paraId="70BD5018" w14:textId="77777777" w:rsidR="00C060A7" w:rsidRPr="00FD2266" w:rsidRDefault="00C060A7" w:rsidP="00C060A7">
                  <w:pPr>
                    <w:spacing w:after="0" w:line="240" w:lineRule="auto"/>
                    <w:rPr>
                      <w:rFonts w:eastAsia="Times New Roman" w:cstheme="minorHAnsi"/>
                      <w:sz w:val="16"/>
                      <w:szCs w:val="16"/>
                      <w:lang w:val="en-US" w:eastAsia="ja-JP"/>
                    </w:rPr>
                  </w:pPr>
                </w:p>
              </w:tc>
            </w:tr>
          </w:tbl>
          <w:p w14:paraId="6055ADA7"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w:t>
            </w:r>
          </w:p>
        </w:tc>
      </w:tr>
      <w:tr w:rsidR="00C060A7" w:rsidRPr="00334751" w14:paraId="5B7AD22D" w14:textId="77777777" w:rsidTr="00B8128A">
        <w:trPr>
          <w:trHeight w:val="765"/>
        </w:trPr>
        <w:tc>
          <w:tcPr>
            <w:tcW w:w="2112" w:type="dxa"/>
            <w:tcMar>
              <w:top w:w="0" w:type="dxa"/>
              <w:left w:w="480" w:type="dxa"/>
              <w:bottom w:w="0" w:type="dxa"/>
              <w:right w:w="48" w:type="dxa"/>
            </w:tcMar>
            <w:hideMark/>
          </w:tcPr>
          <w:p w14:paraId="0E292184" w14:textId="77777777" w:rsidR="00C060A7" w:rsidRPr="00334751" w:rsidRDefault="00C060A7" w:rsidP="00C060A7">
            <w:pPr>
              <w:spacing w:after="0" w:line="240" w:lineRule="auto"/>
              <w:rPr>
                <w:rFonts w:eastAsia="Times New Roman" w:cstheme="minorHAnsi"/>
                <w:sz w:val="18"/>
                <w:szCs w:val="18"/>
                <w:lang w:val="en-US" w:eastAsia="ja-JP"/>
              </w:rPr>
            </w:pPr>
            <w:r w:rsidRPr="00334751">
              <w:rPr>
                <w:rFonts w:eastAsia="Times New Roman" w:cstheme="minorHAnsi"/>
                <w:sz w:val="18"/>
                <w:szCs w:val="18"/>
                <w:lang w:val="en-US" w:eastAsia="ja-JP"/>
              </w:rPr>
              <w:t>productOffering</w:t>
            </w:r>
          </w:p>
        </w:tc>
        <w:tc>
          <w:tcPr>
            <w:tcW w:w="7819" w:type="dxa"/>
            <w:tcBorders>
              <w:top w:val="single" w:sz="4" w:space="0" w:color="EF476F" w:themeColor="accent6"/>
              <w:bottom w:val="single" w:sz="4" w:space="0" w:color="EF476F" w:themeColor="accent6"/>
            </w:tcBorders>
            <w:tcMar>
              <w:top w:w="0" w:type="dxa"/>
              <w:left w:w="0" w:type="dxa"/>
              <w:bottom w:w="0" w:type="dxa"/>
              <w:right w:w="0" w:type="dxa"/>
            </w:tcMar>
            <w:hideMark/>
          </w:tcPr>
          <w:p w14:paraId="5AF76B9D"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productOfferingType{</w:t>
            </w:r>
          </w:p>
          <w:tbl>
            <w:tblPr>
              <w:tblW w:w="5230" w:type="dxa"/>
              <w:tblLayout w:type="fixed"/>
              <w:tblCellMar>
                <w:left w:w="150" w:type="dxa"/>
                <w:right w:w="150" w:type="dxa"/>
              </w:tblCellMar>
              <w:tblLook w:val="04A0" w:firstRow="1" w:lastRow="0" w:firstColumn="1" w:lastColumn="0" w:noHBand="0" w:noVBand="1"/>
            </w:tblPr>
            <w:tblGrid>
              <w:gridCol w:w="1585"/>
              <w:gridCol w:w="3645"/>
            </w:tblGrid>
            <w:tr w:rsidR="00C060A7" w:rsidRPr="00FD2266" w14:paraId="29C8F314" w14:textId="77777777" w:rsidTr="00C060A7">
              <w:trPr>
                <w:trHeight w:val="288"/>
              </w:trPr>
              <w:tc>
                <w:tcPr>
                  <w:tcW w:w="1585" w:type="dxa"/>
                  <w:tcMar>
                    <w:top w:w="0" w:type="dxa"/>
                    <w:left w:w="480" w:type="dxa"/>
                    <w:bottom w:w="0" w:type="dxa"/>
                    <w:right w:w="48" w:type="dxa"/>
                  </w:tcMar>
                  <w:hideMark/>
                </w:tcPr>
                <w:p w14:paraId="60E85BBF"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name</w:t>
                  </w:r>
                </w:p>
              </w:tc>
              <w:tc>
                <w:tcPr>
                  <w:tcW w:w="3645" w:type="dxa"/>
                  <w:tcMar>
                    <w:top w:w="0" w:type="dxa"/>
                    <w:left w:w="0" w:type="dxa"/>
                    <w:bottom w:w="0" w:type="dxa"/>
                    <w:right w:w="0" w:type="dxa"/>
                  </w:tcMar>
                  <w:hideMark/>
                </w:tcPr>
                <w:p w14:paraId="121A079B" w14:textId="72BB8BCB" w:rsidR="00AA1074" w:rsidRPr="00FD2266" w:rsidRDefault="00AA1074"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w:t>
                  </w:r>
                  <w:r w:rsidR="00C060A7" w:rsidRPr="00FD2266">
                    <w:rPr>
                      <w:rFonts w:eastAsia="Times New Roman" w:cstheme="minorHAnsi"/>
                      <w:sz w:val="16"/>
                      <w:szCs w:val="16"/>
                      <w:lang w:val="en-US" w:eastAsia="ja-JP"/>
                    </w:rPr>
                    <w:t>tring</w:t>
                  </w:r>
                </w:p>
                <w:p w14:paraId="4D1495F0" w14:textId="6CD4739C"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Enum:</w:t>
                  </w:r>
                  <w:r w:rsidR="00B8128A" w:rsidRPr="00FD2266">
                    <w:rPr>
                      <w:rFonts w:eastAsia="Times New Roman" w:cstheme="minorHAnsi"/>
                      <w:sz w:val="16"/>
                      <w:szCs w:val="16"/>
                      <w:lang w:val="en-US" w:eastAsia="ja-JP"/>
                    </w:rPr>
                    <w:t xml:space="preserve"> </w:t>
                  </w:r>
                  <w:r w:rsidRPr="00FD2266">
                    <w:rPr>
                      <w:rFonts w:eastAsia="Times New Roman" w:cstheme="minorHAnsi"/>
                      <w:sz w:val="16"/>
                      <w:szCs w:val="16"/>
                      <w:lang w:val="en-US" w:eastAsia="ja-JP"/>
                    </w:rPr>
                    <w:t>[ Geographic Number Hosting ]</w:t>
                  </w:r>
                </w:p>
              </w:tc>
            </w:tr>
          </w:tbl>
          <w:p w14:paraId="5FEE7E94"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w:t>
            </w:r>
          </w:p>
        </w:tc>
      </w:tr>
      <w:tr w:rsidR="00C060A7" w:rsidRPr="00FD2266" w14:paraId="597D0911" w14:textId="77777777" w:rsidTr="00B8128A">
        <w:trPr>
          <w:trHeight w:val="3000"/>
        </w:trPr>
        <w:tc>
          <w:tcPr>
            <w:tcW w:w="2112" w:type="dxa"/>
            <w:tcMar>
              <w:top w:w="0" w:type="dxa"/>
              <w:left w:w="480" w:type="dxa"/>
              <w:bottom w:w="0" w:type="dxa"/>
              <w:right w:w="48" w:type="dxa"/>
            </w:tcMar>
            <w:hideMark/>
          </w:tcPr>
          <w:p w14:paraId="11DDDD18"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order*</w:t>
            </w:r>
          </w:p>
        </w:tc>
        <w:tc>
          <w:tcPr>
            <w:tcW w:w="7819" w:type="dxa"/>
            <w:tcBorders>
              <w:top w:val="single" w:sz="4" w:space="0" w:color="EF476F" w:themeColor="accent6"/>
            </w:tcBorders>
            <w:tcMar>
              <w:top w:w="0" w:type="dxa"/>
              <w:left w:w="0" w:type="dxa"/>
              <w:bottom w:w="0" w:type="dxa"/>
              <w:right w:w="0" w:type="dxa"/>
            </w:tcMar>
            <w:hideMark/>
          </w:tcPr>
          <w:p w14:paraId="0777A5E8"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portUpdateOrderType{</w:t>
            </w:r>
          </w:p>
          <w:tbl>
            <w:tblPr>
              <w:tblW w:w="6970" w:type="dxa"/>
              <w:tblLayout w:type="fixed"/>
              <w:tblCellMar>
                <w:left w:w="150" w:type="dxa"/>
                <w:right w:w="150" w:type="dxa"/>
              </w:tblCellMar>
              <w:tblLook w:val="04A0" w:firstRow="1" w:lastRow="0" w:firstColumn="1" w:lastColumn="0" w:noHBand="0" w:noVBand="1"/>
            </w:tblPr>
            <w:tblGrid>
              <w:gridCol w:w="1935"/>
              <w:gridCol w:w="5035"/>
            </w:tblGrid>
            <w:tr w:rsidR="00C060A7" w:rsidRPr="00FD2266" w14:paraId="17C212CC" w14:textId="77777777" w:rsidTr="00AA1074">
              <w:trPr>
                <w:trHeight w:val="417"/>
              </w:trPr>
              <w:tc>
                <w:tcPr>
                  <w:tcW w:w="1935" w:type="dxa"/>
                  <w:tcMar>
                    <w:top w:w="0" w:type="dxa"/>
                    <w:left w:w="480" w:type="dxa"/>
                    <w:bottom w:w="0" w:type="dxa"/>
                    <w:right w:w="48" w:type="dxa"/>
                  </w:tcMar>
                  <w:hideMark/>
                </w:tcPr>
                <w:p w14:paraId="14247400"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portUpdateType*</w:t>
                  </w:r>
                </w:p>
              </w:tc>
              <w:tc>
                <w:tcPr>
                  <w:tcW w:w="5035" w:type="dxa"/>
                  <w:tcMar>
                    <w:top w:w="0" w:type="dxa"/>
                    <w:left w:w="0" w:type="dxa"/>
                    <w:bottom w:w="0" w:type="dxa"/>
                    <w:right w:w="0" w:type="dxa"/>
                  </w:tcMar>
                  <w:hideMark/>
                </w:tcPr>
                <w:p w14:paraId="7B073B90" w14:textId="77777777" w:rsidR="00AA1074"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allowedPortUpdateType</w:t>
                  </w:r>
                </w:p>
                <w:p w14:paraId="0432BE1D" w14:textId="29B40A98" w:rsidR="00AA1074"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string</w:t>
                  </w:r>
                </w:p>
                <w:p w14:paraId="01475563" w14:textId="154001DB"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Enum:</w:t>
                  </w:r>
                  <w:r w:rsidR="00B8128A" w:rsidRPr="00FD2266">
                    <w:rPr>
                      <w:rFonts w:eastAsia="Times New Roman" w:cstheme="minorHAnsi"/>
                      <w:sz w:val="16"/>
                      <w:szCs w:val="16"/>
                      <w:lang w:val="en-US" w:eastAsia="ja-JP"/>
                    </w:rPr>
                    <w:t xml:space="preserve"> </w:t>
                  </w:r>
                  <w:r w:rsidRPr="00FD2266">
                    <w:rPr>
                      <w:rFonts w:eastAsia="Times New Roman" w:cstheme="minorHAnsi"/>
                      <w:sz w:val="16"/>
                      <w:szCs w:val="16"/>
                      <w:lang w:val="en-US" w:eastAsia="ja-JP"/>
                    </w:rPr>
                    <w:t>[ Status, Update Port Date, Cancel ]</w:t>
                  </w:r>
                </w:p>
                <w:p w14:paraId="072F0D57" w14:textId="77777777" w:rsidR="00AA1074" w:rsidRPr="00FD2266" w:rsidRDefault="00AA1074" w:rsidP="00C060A7">
                  <w:pPr>
                    <w:spacing w:after="0" w:line="240" w:lineRule="auto"/>
                    <w:rPr>
                      <w:rFonts w:eastAsia="Times New Roman" w:cstheme="minorHAnsi"/>
                      <w:sz w:val="16"/>
                      <w:szCs w:val="16"/>
                      <w:lang w:val="en-US" w:eastAsia="ja-JP"/>
                    </w:rPr>
                  </w:pPr>
                </w:p>
                <w:p w14:paraId="5582D8C0" w14:textId="5C674823" w:rsidR="00AA1074" w:rsidRPr="00FD2266" w:rsidRDefault="00AA1074" w:rsidP="00C060A7">
                  <w:pPr>
                    <w:spacing w:after="0" w:line="240" w:lineRule="auto"/>
                    <w:rPr>
                      <w:rFonts w:eastAsia="Times New Roman" w:cstheme="minorHAnsi"/>
                      <w:sz w:val="16"/>
                      <w:szCs w:val="16"/>
                      <w:lang w:val="en-US" w:eastAsia="ja-JP"/>
                    </w:rPr>
                  </w:pPr>
                </w:p>
              </w:tc>
            </w:tr>
            <w:tr w:rsidR="00C060A7" w:rsidRPr="00FD2266" w14:paraId="21C69C93" w14:textId="77777777" w:rsidTr="00AA1074">
              <w:trPr>
                <w:trHeight w:val="400"/>
              </w:trPr>
              <w:tc>
                <w:tcPr>
                  <w:tcW w:w="1935" w:type="dxa"/>
                  <w:tcMar>
                    <w:top w:w="0" w:type="dxa"/>
                    <w:left w:w="480" w:type="dxa"/>
                    <w:bottom w:w="0" w:type="dxa"/>
                    <w:right w:w="48" w:type="dxa"/>
                  </w:tcMar>
                  <w:hideMark/>
                </w:tcPr>
                <w:p w14:paraId="0B57D5CF"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portAction</w:t>
                  </w:r>
                </w:p>
              </w:tc>
              <w:tc>
                <w:tcPr>
                  <w:tcW w:w="5035" w:type="dxa"/>
                  <w:tcMar>
                    <w:top w:w="0" w:type="dxa"/>
                    <w:left w:w="0" w:type="dxa"/>
                    <w:bottom w:w="0" w:type="dxa"/>
                    <w:right w:w="0" w:type="dxa"/>
                  </w:tcMar>
                  <w:hideMark/>
                </w:tcPr>
                <w:p w14:paraId="39C78739" w14:textId="77777777" w:rsidR="00AA1074"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allowedPortActionType</w:t>
                  </w:r>
                </w:p>
                <w:p w14:paraId="293A1ABC" w14:textId="352078D0" w:rsidR="00AA1074"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string</w:t>
                  </w:r>
                </w:p>
                <w:p w14:paraId="59F66400" w14:textId="496774A4"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Enum:</w:t>
                  </w:r>
                  <w:r w:rsidR="00B8128A" w:rsidRPr="00FD2266">
                    <w:rPr>
                      <w:rFonts w:eastAsia="Times New Roman" w:cstheme="minorHAnsi"/>
                      <w:sz w:val="16"/>
                      <w:szCs w:val="16"/>
                      <w:lang w:val="en-US" w:eastAsia="ja-JP"/>
                    </w:rPr>
                    <w:t xml:space="preserve"> </w:t>
                  </w:r>
                  <w:r w:rsidRPr="00FD2266">
                    <w:rPr>
                      <w:rFonts w:eastAsia="Times New Roman" w:cstheme="minorHAnsi"/>
                      <w:sz w:val="16"/>
                      <w:szCs w:val="16"/>
                      <w:lang w:val="en-US" w:eastAsia="ja-JP"/>
                    </w:rPr>
                    <w:t>[ Activate Port-In, Schedule porting, Modify Port, QuickNote, Cancel ]</w:t>
                  </w:r>
                </w:p>
                <w:p w14:paraId="522F2DA7" w14:textId="77777777" w:rsidR="00AA1074" w:rsidRPr="00FD2266" w:rsidRDefault="00AA1074" w:rsidP="00C060A7">
                  <w:pPr>
                    <w:spacing w:after="0" w:line="240" w:lineRule="auto"/>
                    <w:rPr>
                      <w:rFonts w:eastAsia="Times New Roman" w:cstheme="minorHAnsi"/>
                      <w:sz w:val="16"/>
                      <w:szCs w:val="16"/>
                      <w:lang w:val="en-US" w:eastAsia="ja-JP"/>
                    </w:rPr>
                  </w:pPr>
                </w:p>
                <w:p w14:paraId="43B2146E" w14:textId="3A2C8BA7" w:rsidR="00AA1074" w:rsidRPr="00FD2266" w:rsidRDefault="00AA1074" w:rsidP="00C060A7">
                  <w:pPr>
                    <w:spacing w:after="0" w:line="240" w:lineRule="auto"/>
                    <w:rPr>
                      <w:rFonts w:eastAsia="Times New Roman" w:cstheme="minorHAnsi"/>
                      <w:sz w:val="16"/>
                      <w:szCs w:val="16"/>
                      <w:lang w:val="en-US" w:eastAsia="ja-JP"/>
                    </w:rPr>
                  </w:pPr>
                </w:p>
              </w:tc>
            </w:tr>
            <w:tr w:rsidR="00C060A7" w:rsidRPr="00FD2266" w14:paraId="0134FC1C" w14:textId="77777777" w:rsidTr="006A2A41">
              <w:trPr>
                <w:trHeight w:val="617"/>
              </w:trPr>
              <w:tc>
                <w:tcPr>
                  <w:tcW w:w="1935" w:type="dxa"/>
                  <w:tcMar>
                    <w:top w:w="0" w:type="dxa"/>
                    <w:left w:w="480" w:type="dxa"/>
                    <w:bottom w:w="0" w:type="dxa"/>
                    <w:right w:w="48" w:type="dxa"/>
                  </w:tcMar>
                  <w:hideMark/>
                </w:tcPr>
                <w:p w14:paraId="5B717A5C"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notes</w:t>
                  </w:r>
                </w:p>
              </w:tc>
              <w:tc>
                <w:tcPr>
                  <w:tcW w:w="5035" w:type="dxa"/>
                  <w:tcBorders>
                    <w:bottom w:val="single" w:sz="4" w:space="0" w:color="EF476F" w:themeColor="accent6"/>
                  </w:tcBorders>
                  <w:tcMar>
                    <w:top w:w="0" w:type="dxa"/>
                    <w:left w:w="0" w:type="dxa"/>
                    <w:bottom w:w="0" w:type="dxa"/>
                    <w:right w:w="0" w:type="dxa"/>
                  </w:tcMar>
                  <w:hideMark/>
                </w:tcPr>
                <w:p w14:paraId="0AB9E9BD" w14:textId="77777777" w:rsidR="00AA1074"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notesFormat</w:t>
                  </w:r>
                </w:p>
                <w:p w14:paraId="02FC504B" w14:textId="36D0094D" w:rsidR="00C060A7" w:rsidRPr="00FD2266" w:rsidRDefault="00C060A7" w:rsidP="00C060A7">
                  <w:pPr>
                    <w:spacing w:after="0" w:line="240" w:lineRule="auto"/>
                    <w:rPr>
                      <w:rFonts w:eastAsia="Times New Roman" w:cstheme="minorHAnsi"/>
                      <w:i/>
                      <w:iCs/>
                      <w:sz w:val="16"/>
                      <w:szCs w:val="16"/>
                      <w:lang w:val="en-US" w:eastAsia="ja-JP"/>
                    </w:rPr>
                  </w:pPr>
                  <w:r w:rsidRPr="00FD2266">
                    <w:rPr>
                      <w:rFonts w:eastAsia="Times New Roman" w:cstheme="minorHAnsi"/>
                      <w:sz w:val="16"/>
                      <w:szCs w:val="16"/>
                      <w:lang w:val="en-US" w:eastAsia="ja-JP"/>
                    </w:rPr>
                    <w:t>string</w:t>
                  </w:r>
                  <w:r w:rsidRPr="00FD2266">
                    <w:rPr>
                      <w:rFonts w:eastAsia="Times New Roman" w:cstheme="minorHAnsi"/>
                      <w:i/>
                      <w:iCs/>
                      <w:sz w:val="16"/>
                      <w:szCs w:val="16"/>
                      <w:lang w:val="en-US" w:eastAsia="ja-JP"/>
                    </w:rPr>
                    <w:br/>
                    <w:t>minLength: 0</w:t>
                  </w:r>
                  <w:r w:rsidRPr="00FD2266">
                    <w:rPr>
                      <w:rFonts w:eastAsia="Times New Roman" w:cstheme="minorHAnsi"/>
                      <w:i/>
                      <w:iCs/>
                      <w:sz w:val="16"/>
                      <w:szCs w:val="16"/>
                      <w:lang w:val="en-US" w:eastAsia="ja-JP"/>
                    </w:rPr>
                    <w:br/>
                    <w:t>maxLength: 2048</w:t>
                  </w:r>
                </w:p>
                <w:p w14:paraId="66019853" w14:textId="77777777" w:rsidR="006A2A41" w:rsidRPr="00FD2266" w:rsidRDefault="006A2A41" w:rsidP="00C060A7">
                  <w:pPr>
                    <w:spacing w:after="0" w:line="240" w:lineRule="auto"/>
                    <w:rPr>
                      <w:rFonts w:eastAsia="Times New Roman" w:cstheme="minorHAnsi"/>
                      <w:i/>
                      <w:iCs/>
                      <w:sz w:val="16"/>
                      <w:szCs w:val="16"/>
                      <w:lang w:val="en-US" w:eastAsia="ja-JP"/>
                    </w:rPr>
                  </w:pPr>
                </w:p>
                <w:p w14:paraId="2B6FF5C9" w14:textId="1962EBC9" w:rsidR="00AA1074" w:rsidRPr="00FD2266" w:rsidRDefault="00AA1074" w:rsidP="00C060A7">
                  <w:pPr>
                    <w:spacing w:after="0" w:line="240" w:lineRule="auto"/>
                    <w:rPr>
                      <w:rFonts w:eastAsia="Times New Roman" w:cstheme="minorHAnsi"/>
                      <w:sz w:val="16"/>
                      <w:szCs w:val="16"/>
                      <w:lang w:val="en-US" w:eastAsia="ja-JP"/>
                    </w:rPr>
                  </w:pPr>
                </w:p>
              </w:tc>
            </w:tr>
            <w:tr w:rsidR="00C060A7" w:rsidRPr="00FD2266" w14:paraId="41798923" w14:textId="77777777" w:rsidTr="006A2A41">
              <w:trPr>
                <w:trHeight w:val="1018"/>
              </w:trPr>
              <w:tc>
                <w:tcPr>
                  <w:tcW w:w="1935" w:type="dxa"/>
                  <w:tcMar>
                    <w:top w:w="0" w:type="dxa"/>
                    <w:left w:w="480" w:type="dxa"/>
                    <w:bottom w:w="0" w:type="dxa"/>
                    <w:right w:w="48" w:type="dxa"/>
                  </w:tcMar>
                  <w:hideMark/>
                </w:tcPr>
                <w:p w14:paraId="68B87AB6"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parentOrder*</w:t>
                  </w:r>
                </w:p>
              </w:tc>
              <w:tc>
                <w:tcPr>
                  <w:tcW w:w="5035" w:type="dxa"/>
                  <w:tcBorders>
                    <w:top w:val="single" w:sz="4" w:space="0" w:color="EF476F" w:themeColor="accent6"/>
                  </w:tcBorders>
                  <w:tcMar>
                    <w:top w:w="0" w:type="dxa"/>
                    <w:left w:w="0" w:type="dxa"/>
                    <w:bottom w:w="0" w:type="dxa"/>
                    <w:right w:w="0" w:type="dxa"/>
                  </w:tcMar>
                  <w:hideMark/>
                </w:tcPr>
                <w:p w14:paraId="08488F55"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parentOrderType{</w:t>
                  </w:r>
                </w:p>
                <w:tbl>
                  <w:tblPr>
                    <w:tblW w:w="3923" w:type="dxa"/>
                    <w:tblLayout w:type="fixed"/>
                    <w:tblCellMar>
                      <w:left w:w="150" w:type="dxa"/>
                      <w:right w:w="150" w:type="dxa"/>
                    </w:tblCellMar>
                    <w:tblLook w:val="04A0" w:firstRow="1" w:lastRow="0" w:firstColumn="1" w:lastColumn="0" w:noHBand="0" w:noVBand="1"/>
                  </w:tblPr>
                  <w:tblGrid>
                    <w:gridCol w:w="1706"/>
                    <w:gridCol w:w="2217"/>
                  </w:tblGrid>
                  <w:tr w:rsidR="00C060A7" w:rsidRPr="00FD2266" w14:paraId="767DF623" w14:textId="77777777" w:rsidTr="00C060A7">
                    <w:trPr>
                      <w:trHeight w:val="417"/>
                    </w:trPr>
                    <w:tc>
                      <w:tcPr>
                        <w:tcW w:w="1706" w:type="dxa"/>
                        <w:tcMar>
                          <w:top w:w="0" w:type="dxa"/>
                          <w:left w:w="480" w:type="dxa"/>
                          <w:bottom w:w="0" w:type="dxa"/>
                          <w:right w:w="48" w:type="dxa"/>
                        </w:tcMar>
                        <w:hideMark/>
                      </w:tcPr>
                      <w:p w14:paraId="62AF6E71"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id*</w:t>
                        </w:r>
                      </w:p>
                    </w:tc>
                    <w:tc>
                      <w:tcPr>
                        <w:tcW w:w="2217" w:type="dxa"/>
                        <w:tcMar>
                          <w:top w:w="0" w:type="dxa"/>
                          <w:left w:w="0" w:type="dxa"/>
                          <w:bottom w:w="0" w:type="dxa"/>
                          <w:right w:w="0" w:type="dxa"/>
                        </w:tcMar>
                        <w:hideMark/>
                      </w:tcPr>
                      <w:p w14:paraId="1455C9D4" w14:textId="77777777" w:rsidR="00AA1074"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orderIdType</w:t>
                        </w:r>
                      </w:p>
                      <w:p w14:paraId="7F2CD896" w14:textId="1948AE5C"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string</w:t>
                        </w:r>
                        <w:r w:rsidRPr="00FD2266">
                          <w:rPr>
                            <w:rFonts w:eastAsia="Times New Roman" w:cstheme="minorHAnsi"/>
                            <w:i/>
                            <w:iCs/>
                            <w:sz w:val="16"/>
                            <w:szCs w:val="16"/>
                            <w:lang w:val="en-US" w:eastAsia="ja-JP"/>
                          </w:rPr>
                          <w:br/>
                          <w:t>pattern: ^[A-Za-z0-9-]{1,36}$</w:t>
                        </w:r>
                      </w:p>
                    </w:tc>
                  </w:tr>
                  <w:tr w:rsidR="00C060A7" w:rsidRPr="00FD2266" w14:paraId="72F3BC2A" w14:textId="77777777" w:rsidTr="00C060A7">
                    <w:trPr>
                      <w:trHeight w:val="200"/>
                    </w:trPr>
                    <w:tc>
                      <w:tcPr>
                        <w:tcW w:w="1706" w:type="dxa"/>
                        <w:tcMar>
                          <w:top w:w="0" w:type="dxa"/>
                          <w:left w:w="480" w:type="dxa"/>
                          <w:bottom w:w="0" w:type="dxa"/>
                          <w:right w:w="48" w:type="dxa"/>
                        </w:tcMar>
                        <w:hideMark/>
                      </w:tcPr>
                      <w:p w14:paraId="5958A276"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 </w:t>
                        </w:r>
                      </w:p>
                    </w:tc>
                    <w:tc>
                      <w:tcPr>
                        <w:tcW w:w="2217" w:type="dxa"/>
                        <w:vAlign w:val="center"/>
                        <w:hideMark/>
                      </w:tcPr>
                      <w:p w14:paraId="385D6B8C" w14:textId="77777777" w:rsidR="00C060A7" w:rsidRPr="00FD2266" w:rsidRDefault="00C060A7" w:rsidP="00C060A7">
                        <w:pPr>
                          <w:spacing w:after="0" w:line="240" w:lineRule="auto"/>
                          <w:rPr>
                            <w:rFonts w:eastAsia="Times New Roman" w:cstheme="minorHAnsi"/>
                            <w:sz w:val="16"/>
                            <w:szCs w:val="16"/>
                            <w:lang w:val="en-US" w:eastAsia="ja-JP"/>
                          </w:rPr>
                        </w:pPr>
                      </w:p>
                    </w:tc>
                  </w:tr>
                </w:tbl>
                <w:p w14:paraId="0B867D17"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w:t>
                  </w:r>
                </w:p>
              </w:tc>
            </w:tr>
          </w:tbl>
          <w:p w14:paraId="426C8D7F" w14:textId="77777777" w:rsidR="00C060A7" w:rsidRPr="00FD2266" w:rsidRDefault="00C060A7" w:rsidP="00C060A7">
            <w:pPr>
              <w:spacing w:after="0" w:line="240" w:lineRule="auto"/>
              <w:rPr>
                <w:rFonts w:eastAsia="Times New Roman" w:cstheme="minorHAnsi"/>
                <w:sz w:val="16"/>
                <w:szCs w:val="16"/>
                <w:lang w:val="en-US" w:eastAsia="ja-JP"/>
              </w:rPr>
            </w:pPr>
            <w:r w:rsidRPr="00FD2266">
              <w:rPr>
                <w:rFonts w:eastAsia="Times New Roman" w:cstheme="minorHAnsi"/>
                <w:sz w:val="16"/>
                <w:szCs w:val="16"/>
                <w:lang w:val="en-US" w:eastAsia="ja-JP"/>
              </w:rPr>
              <w:t>}</w:t>
            </w:r>
          </w:p>
        </w:tc>
      </w:tr>
    </w:tbl>
    <w:p w14:paraId="6389AD39" w14:textId="1362EADA" w:rsidR="00C060A7" w:rsidRPr="00FD2266" w:rsidRDefault="00C060A7" w:rsidP="00C060A7">
      <w:pPr>
        <w:rPr>
          <w:rFonts w:eastAsia="Times New Roman" w:cstheme="minorHAnsi"/>
          <w:b/>
          <w:bCs/>
          <w:color w:val="3B4151"/>
          <w:sz w:val="16"/>
          <w:szCs w:val="16"/>
          <w:lang w:val="en-US" w:eastAsia="ja-JP"/>
        </w:rPr>
      </w:pPr>
      <w:r w:rsidRPr="00FD2266">
        <w:rPr>
          <w:rFonts w:eastAsia="Times New Roman" w:cstheme="minorHAnsi"/>
          <w:b/>
          <w:bCs/>
          <w:color w:val="3B4151"/>
          <w:sz w:val="16"/>
          <w:szCs w:val="16"/>
          <w:lang w:val="en-US" w:eastAsia="ja-JP"/>
        </w:rPr>
        <w:t>}</w:t>
      </w:r>
    </w:p>
    <w:p w14:paraId="407702BA" w14:textId="77777777" w:rsidR="005C76FB" w:rsidRPr="00C060A7" w:rsidRDefault="005C76FB" w:rsidP="005C76FB">
      <w:pPr>
        <w:pStyle w:val="Heading3"/>
        <w:numPr>
          <w:ilvl w:val="2"/>
          <w:numId w:val="5"/>
        </w:numPr>
        <w:spacing w:after="60"/>
        <w:ind w:left="720" w:hanging="720"/>
        <w:rPr>
          <w:rFonts w:asciiTheme="minorHAnsi" w:hAnsiTheme="minorHAnsi" w:cstheme="minorHAnsi"/>
          <w:sz w:val="22"/>
          <w:szCs w:val="28"/>
        </w:rPr>
      </w:pPr>
      <w:bookmarkStart w:id="257" w:name="_Toc180223399"/>
      <w:r w:rsidRPr="00C060A7">
        <w:rPr>
          <w:rFonts w:asciiTheme="minorHAnsi" w:hAnsiTheme="minorHAnsi" w:cstheme="minorHAnsi"/>
          <w:sz w:val="22"/>
          <w:szCs w:val="28"/>
        </w:rPr>
        <w:t>Response schema</w:t>
      </w:r>
      <w:bookmarkEnd w:id="257"/>
    </w:p>
    <w:p w14:paraId="30B071FD" w14:textId="77777777" w:rsidR="005C76FB" w:rsidRPr="0066157B" w:rsidRDefault="005C76FB" w:rsidP="005C76FB">
      <w:pPr>
        <w:pStyle w:val="ListParagraph"/>
        <w:ind w:left="360"/>
        <w:rPr>
          <w:rFonts w:eastAsia="Times New Roman" w:cstheme="minorHAnsi"/>
          <w:b/>
          <w:bCs/>
          <w:sz w:val="16"/>
          <w:szCs w:val="16"/>
          <w:lang w:val="en-US" w:eastAsia="ja-JP"/>
        </w:rPr>
      </w:pPr>
      <w:r w:rsidRPr="0066157B">
        <w:rPr>
          <w:rFonts w:eastAsia="Times New Roman" w:cstheme="minorHAnsi"/>
          <w:b/>
          <w:bCs/>
          <w:sz w:val="16"/>
          <w:szCs w:val="16"/>
          <w:lang w:val="en-US" w:eastAsia="ja-JP"/>
        </w:rPr>
        <w:t>asynchResponseType</w:t>
      </w:r>
    </w:p>
    <w:p w14:paraId="7C11B745" w14:textId="77777777" w:rsidR="005C76FB" w:rsidRPr="0066157B" w:rsidRDefault="005C76FB" w:rsidP="005C76FB">
      <w:pPr>
        <w:pStyle w:val="ListParagraph"/>
        <w:ind w:left="360"/>
        <w:rPr>
          <w:rFonts w:eastAsia="Times New Roman" w:cstheme="minorHAnsi"/>
          <w:sz w:val="16"/>
          <w:szCs w:val="16"/>
          <w:lang w:val="en-US" w:eastAsia="ja-JP"/>
        </w:rPr>
      </w:pPr>
      <w:r w:rsidRPr="0066157B">
        <w:rPr>
          <w:rFonts w:eastAsia="Times New Roman" w:cstheme="minorHAnsi"/>
          <w:sz w:val="16"/>
          <w:szCs w:val="16"/>
          <w:lang w:val="en-US" w:eastAsia="ja-JP"/>
        </w:rPr>
        <w:t>{</w:t>
      </w:r>
    </w:p>
    <w:p w14:paraId="4EB0D364" w14:textId="77777777" w:rsidR="005C76FB" w:rsidRPr="0066157B" w:rsidRDefault="005C76FB" w:rsidP="005C76FB">
      <w:pPr>
        <w:pStyle w:val="ListParagraph"/>
        <w:ind w:left="360"/>
        <w:rPr>
          <w:rFonts w:cstheme="minorHAnsi"/>
          <w:sz w:val="16"/>
          <w:szCs w:val="16"/>
        </w:rPr>
      </w:pPr>
      <w:r w:rsidRPr="0066157B">
        <w:rPr>
          <w:rFonts w:eastAsia="Times New Roman" w:cstheme="minorHAnsi"/>
          <w:sz w:val="16"/>
          <w:szCs w:val="16"/>
          <w:lang w:val="en-US" w:eastAsia="ja-JP"/>
        </w:rPr>
        <w:tab/>
      </w:r>
    </w:p>
    <w:tbl>
      <w:tblPr>
        <w:tblW w:w="9105" w:type="dxa"/>
        <w:tblCellMar>
          <w:left w:w="150" w:type="dxa"/>
          <w:right w:w="150" w:type="dxa"/>
        </w:tblCellMar>
        <w:tblLook w:val="04A0" w:firstRow="1" w:lastRow="0" w:firstColumn="1" w:lastColumn="0" w:noHBand="0" w:noVBand="1"/>
      </w:tblPr>
      <w:tblGrid>
        <w:gridCol w:w="1727"/>
        <w:gridCol w:w="7378"/>
      </w:tblGrid>
      <w:tr w:rsidR="005C76FB" w:rsidRPr="0066157B" w14:paraId="0450406D" w14:textId="77777777" w:rsidTr="00EA1859">
        <w:trPr>
          <w:trHeight w:val="2388"/>
        </w:trPr>
        <w:tc>
          <w:tcPr>
            <w:tcW w:w="1728" w:type="dxa"/>
            <w:tcMar>
              <w:top w:w="0" w:type="dxa"/>
              <w:left w:w="480" w:type="dxa"/>
              <w:bottom w:w="0" w:type="dxa"/>
              <w:right w:w="48" w:type="dxa"/>
            </w:tcMar>
            <w:hideMark/>
          </w:tcPr>
          <w:p w14:paraId="70AA90F2" w14:textId="77777777" w:rsidR="005C76FB" w:rsidRPr="0066157B" w:rsidRDefault="005C76FB" w:rsidP="00EA1859">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order</w:t>
            </w:r>
          </w:p>
        </w:tc>
        <w:tc>
          <w:tcPr>
            <w:tcW w:w="0" w:type="auto"/>
            <w:tcMar>
              <w:top w:w="0" w:type="dxa"/>
              <w:left w:w="0" w:type="dxa"/>
              <w:bottom w:w="0" w:type="dxa"/>
              <w:right w:w="0" w:type="dxa"/>
            </w:tcMar>
            <w:hideMark/>
          </w:tcPr>
          <w:p w14:paraId="5A878A26" w14:textId="77777777" w:rsidR="005C76FB" w:rsidRPr="0066157B" w:rsidRDefault="005C76FB" w:rsidP="00EA1859">
            <w:pPr>
              <w:spacing w:after="0" w:line="240" w:lineRule="auto"/>
              <w:rPr>
                <w:rFonts w:eastAsia="Times New Roman" w:cstheme="minorHAnsi"/>
                <w:sz w:val="22"/>
                <w:lang w:val="en-US" w:eastAsia="ja-JP"/>
              </w:rPr>
            </w:pPr>
            <w:r w:rsidRPr="0066157B">
              <w:rPr>
                <w:rFonts w:eastAsia="Times New Roman" w:cstheme="minorHAnsi"/>
                <w:sz w:val="16"/>
                <w:szCs w:val="16"/>
                <w:lang w:val="en-US" w:eastAsia="ja-JP"/>
              </w:rPr>
              <w:t>{</w:t>
            </w:r>
          </w:p>
          <w:tbl>
            <w:tblPr>
              <w:tblW w:w="7366" w:type="dxa"/>
              <w:tblInd w:w="12" w:type="dxa"/>
              <w:tblCellMar>
                <w:left w:w="150" w:type="dxa"/>
                <w:right w:w="150" w:type="dxa"/>
              </w:tblCellMar>
              <w:tblLook w:val="04A0" w:firstRow="1" w:lastRow="0" w:firstColumn="1" w:lastColumn="0" w:noHBand="0" w:noVBand="1"/>
            </w:tblPr>
            <w:tblGrid>
              <w:gridCol w:w="2157"/>
              <w:gridCol w:w="5209"/>
            </w:tblGrid>
            <w:tr w:rsidR="005C76FB" w:rsidRPr="0066157B" w14:paraId="782B08F5" w14:textId="77777777" w:rsidTr="00EA1859">
              <w:trPr>
                <w:trHeight w:val="1083"/>
              </w:trPr>
              <w:tc>
                <w:tcPr>
                  <w:tcW w:w="2157" w:type="dxa"/>
                  <w:tcMar>
                    <w:top w:w="0" w:type="dxa"/>
                    <w:left w:w="480" w:type="dxa"/>
                    <w:bottom w:w="0" w:type="dxa"/>
                    <w:right w:w="48" w:type="dxa"/>
                  </w:tcMar>
                  <w:vAlign w:val="center"/>
                  <w:hideMark/>
                </w:tcPr>
                <w:p w14:paraId="1CCBC5EC" w14:textId="77777777" w:rsidR="005C76FB" w:rsidRPr="0066157B" w:rsidRDefault="005C76FB" w:rsidP="00EA1859">
                  <w:pPr>
                    <w:spacing w:after="0" w:line="240" w:lineRule="auto"/>
                    <w:rPr>
                      <w:rFonts w:eastAsia="Times New Roman" w:cstheme="minorHAnsi"/>
                      <w:sz w:val="22"/>
                      <w:lang w:val="en-US" w:eastAsia="ja-JP"/>
                    </w:rPr>
                  </w:pPr>
                  <w:r w:rsidRPr="0066157B">
                    <w:rPr>
                      <w:rFonts w:eastAsia="Times New Roman" w:cstheme="minorHAnsi"/>
                      <w:sz w:val="16"/>
                      <w:szCs w:val="16"/>
                      <w:lang w:val="en-US" w:eastAsia="ja-JP"/>
                    </w:rPr>
                    <w:t>id</w:t>
                  </w:r>
                </w:p>
              </w:tc>
              <w:tc>
                <w:tcPr>
                  <w:tcW w:w="0" w:type="auto"/>
                  <w:tcMar>
                    <w:top w:w="0" w:type="dxa"/>
                    <w:left w:w="0" w:type="dxa"/>
                    <w:bottom w:w="0" w:type="dxa"/>
                    <w:right w:w="0" w:type="dxa"/>
                  </w:tcMar>
                  <w:vAlign w:val="center"/>
                  <w:hideMark/>
                </w:tcPr>
                <w:p w14:paraId="5074BAB6" w14:textId="77777777" w:rsidR="005C76FB" w:rsidRPr="0066157B" w:rsidRDefault="005C76FB" w:rsidP="00EA1859">
                  <w:pPr>
                    <w:spacing w:after="0" w:line="240" w:lineRule="auto"/>
                    <w:rPr>
                      <w:rFonts w:eastAsia="Times New Roman" w:cstheme="minorHAnsi"/>
                      <w:sz w:val="16"/>
                      <w:szCs w:val="16"/>
                      <w:lang w:val="da-DK" w:eastAsia="ja-JP"/>
                    </w:rPr>
                  </w:pPr>
                  <w:r w:rsidRPr="0066157B">
                    <w:rPr>
                      <w:rFonts w:eastAsia="Times New Roman" w:cstheme="minorHAnsi"/>
                      <w:sz w:val="16"/>
                      <w:szCs w:val="16"/>
                      <w:lang w:val="da-DK" w:eastAsia="ja-JP"/>
                    </w:rPr>
                    <w:t>orderIdType</w:t>
                  </w:r>
                </w:p>
                <w:p w14:paraId="292BB900" w14:textId="77777777" w:rsidR="005C76FB" w:rsidRPr="0066157B" w:rsidRDefault="005C76FB" w:rsidP="00EA1859">
                  <w:pPr>
                    <w:spacing w:after="0" w:line="240" w:lineRule="auto"/>
                    <w:rPr>
                      <w:rFonts w:eastAsia="Times New Roman" w:cstheme="minorHAnsi"/>
                      <w:sz w:val="22"/>
                      <w:lang w:val="da-DK" w:eastAsia="ja-JP"/>
                    </w:rPr>
                  </w:pPr>
                  <w:r w:rsidRPr="0066157B">
                    <w:rPr>
                      <w:rFonts w:eastAsia="Times New Roman" w:cstheme="minorHAnsi"/>
                      <w:sz w:val="16"/>
                      <w:szCs w:val="16"/>
                      <w:lang w:val="da-DK" w:eastAsia="ja-JP"/>
                    </w:rPr>
                    <w:t>string($[A-Za-z0-9\-]{1,36})</w:t>
                  </w:r>
                </w:p>
                <w:p w14:paraId="0D650986" w14:textId="77777777" w:rsidR="005C76FB" w:rsidRPr="0066157B" w:rsidRDefault="005C76FB" w:rsidP="00EA1859">
                  <w:pPr>
                    <w:spacing w:before="240" w:after="240" w:line="240" w:lineRule="auto"/>
                    <w:rPr>
                      <w:rFonts w:eastAsia="Times New Roman" w:cstheme="minorHAnsi"/>
                      <w:sz w:val="22"/>
                      <w:lang w:val="en-US" w:eastAsia="ja-JP"/>
                    </w:rPr>
                  </w:pPr>
                  <w:r w:rsidRPr="0066157B">
                    <w:rPr>
                      <w:rFonts w:eastAsia="Times New Roman" w:cstheme="minorHAnsi"/>
                      <w:sz w:val="16"/>
                      <w:szCs w:val="16"/>
                      <w:lang w:val="en-US" w:eastAsia="ja-JP"/>
                    </w:rPr>
                    <w:t>Pattern to be updated. GUID format</w:t>
                  </w:r>
                </w:p>
              </w:tc>
            </w:tr>
            <w:tr w:rsidR="005C76FB" w:rsidRPr="0066157B" w14:paraId="5097F1C4" w14:textId="77777777" w:rsidTr="00EA1859">
              <w:trPr>
                <w:trHeight w:val="753"/>
              </w:trPr>
              <w:tc>
                <w:tcPr>
                  <w:tcW w:w="2157" w:type="dxa"/>
                  <w:tcMar>
                    <w:top w:w="0" w:type="dxa"/>
                    <w:left w:w="480" w:type="dxa"/>
                    <w:bottom w:w="0" w:type="dxa"/>
                    <w:right w:w="48" w:type="dxa"/>
                  </w:tcMar>
                  <w:vAlign w:val="center"/>
                  <w:hideMark/>
                </w:tcPr>
                <w:p w14:paraId="26039072" w14:textId="77777777" w:rsidR="005C76FB" w:rsidRPr="0066157B" w:rsidRDefault="005C76FB" w:rsidP="00EA1859">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href</w:t>
                  </w:r>
                </w:p>
              </w:tc>
              <w:tc>
                <w:tcPr>
                  <w:tcW w:w="0" w:type="auto"/>
                  <w:tcMar>
                    <w:top w:w="0" w:type="dxa"/>
                    <w:left w:w="0" w:type="dxa"/>
                    <w:bottom w:w="0" w:type="dxa"/>
                    <w:right w:w="0" w:type="dxa"/>
                  </w:tcMar>
                  <w:vAlign w:val="center"/>
                  <w:hideMark/>
                </w:tcPr>
                <w:p w14:paraId="71C93F8D" w14:textId="77777777" w:rsidR="005C76FB" w:rsidRPr="0066157B" w:rsidRDefault="005C76FB" w:rsidP="00EA1859">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string</w:t>
                  </w:r>
                  <w:r w:rsidRPr="0066157B">
                    <w:rPr>
                      <w:rFonts w:eastAsia="Times New Roman" w:cstheme="minorHAnsi"/>
                      <w:i/>
                      <w:iCs/>
                      <w:sz w:val="16"/>
                      <w:szCs w:val="16"/>
                      <w:lang w:val="en-US" w:eastAsia="ja-JP"/>
                    </w:rPr>
                    <w:br/>
                    <w:t>example: https://apigw-uat.colt.net/numberCollection/v1/numberCollectionOperation</w:t>
                  </w:r>
                </w:p>
              </w:tc>
            </w:tr>
          </w:tbl>
          <w:p w14:paraId="7022DB9E" w14:textId="77777777" w:rsidR="005C76FB" w:rsidRPr="0066157B" w:rsidRDefault="005C76FB" w:rsidP="00EA1859">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w:t>
            </w:r>
          </w:p>
        </w:tc>
      </w:tr>
    </w:tbl>
    <w:p w14:paraId="15C44B2D" w14:textId="77777777" w:rsidR="005C76FB" w:rsidRPr="0066157B" w:rsidRDefault="005C76FB" w:rsidP="005C76FB">
      <w:pPr>
        <w:pStyle w:val="ListParagraph"/>
        <w:ind w:left="360"/>
        <w:rPr>
          <w:rFonts w:cstheme="minorHAnsi"/>
          <w:sz w:val="16"/>
          <w:szCs w:val="16"/>
        </w:rPr>
      </w:pPr>
      <w:r w:rsidRPr="0066157B">
        <w:rPr>
          <w:rFonts w:cstheme="minorHAnsi"/>
          <w:sz w:val="16"/>
          <w:szCs w:val="16"/>
        </w:rPr>
        <w:lastRenderedPageBreak/>
        <w:t>}</w:t>
      </w:r>
    </w:p>
    <w:p w14:paraId="2684ABF4" w14:textId="77777777" w:rsidR="005C76FB" w:rsidRPr="00C060A7" w:rsidRDefault="005C76FB" w:rsidP="005C76FB">
      <w:pPr>
        <w:pStyle w:val="ListParagraph"/>
        <w:ind w:left="360"/>
        <w:rPr>
          <w:rFonts w:eastAsia="Times New Roman" w:cstheme="minorHAnsi"/>
          <w:b/>
          <w:bCs/>
          <w:sz w:val="18"/>
          <w:szCs w:val="18"/>
          <w:lang w:val="en-US" w:eastAsia="ja-JP"/>
        </w:rPr>
      </w:pPr>
    </w:p>
    <w:p w14:paraId="4AC588BB" w14:textId="77777777" w:rsidR="005C76FB" w:rsidRPr="00C060A7" w:rsidRDefault="005C76FB" w:rsidP="005C76FB">
      <w:pPr>
        <w:pStyle w:val="ListParagraph"/>
        <w:ind w:left="360"/>
        <w:rPr>
          <w:rFonts w:eastAsia="Times New Roman" w:cstheme="minorHAnsi"/>
          <w:b/>
          <w:bCs/>
          <w:sz w:val="18"/>
          <w:szCs w:val="18"/>
          <w:lang w:val="en-US" w:eastAsia="ja-JP"/>
        </w:rPr>
      </w:pPr>
      <w:r w:rsidRPr="00C060A7">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963"/>
        <w:gridCol w:w="2869"/>
        <w:gridCol w:w="3680"/>
      </w:tblGrid>
      <w:tr w:rsidR="005C76FB" w:rsidRPr="00C060A7" w14:paraId="58819F6D" w14:textId="77777777" w:rsidTr="00EA1859">
        <w:trPr>
          <w:cnfStyle w:val="100000000000" w:firstRow="1" w:lastRow="0" w:firstColumn="0" w:lastColumn="0" w:oddVBand="0" w:evenVBand="0" w:oddHBand="0" w:evenHBand="0" w:firstRowFirstColumn="0" w:firstRowLastColumn="0" w:lastRowFirstColumn="0" w:lastRowLastColumn="0"/>
          <w:trHeight w:val="183"/>
        </w:trPr>
        <w:tc>
          <w:tcPr>
            <w:tcW w:w="2963" w:type="dxa"/>
            <w:vAlign w:val="center"/>
          </w:tcPr>
          <w:p w14:paraId="171B46A7" w14:textId="77777777" w:rsidR="005C76FB" w:rsidRPr="00C060A7" w:rsidRDefault="005C76FB" w:rsidP="00EA1859">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Name</w:t>
            </w:r>
          </w:p>
        </w:tc>
        <w:tc>
          <w:tcPr>
            <w:tcW w:w="2869" w:type="dxa"/>
            <w:vAlign w:val="center"/>
          </w:tcPr>
          <w:p w14:paraId="0C722A8B" w14:textId="77777777" w:rsidR="005C76FB" w:rsidRPr="00C060A7" w:rsidRDefault="005C76FB" w:rsidP="00EA1859">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Description</w:t>
            </w:r>
          </w:p>
        </w:tc>
        <w:tc>
          <w:tcPr>
            <w:tcW w:w="3680" w:type="dxa"/>
            <w:vAlign w:val="center"/>
          </w:tcPr>
          <w:p w14:paraId="12D6E0FA" w14:textId="77777777" w:rsidR="005C76FB" w:rsidRPr="00C060A7" w:rsidRDefault="005C76FB" w:rsidP="00EA1859">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Type</w:t>
            </w:r>
          </w:p>
        </w:tc>
      </w:tr>
      <w:tr w:rsidR="005C76FB" w:rsidRPr="00C060A7" w14:paraId="5D6AE8AC" w14:textId="77777777" w:rsidTr="00EA1859">
        <w:trPr>
          <w:trHeight w:val="429"/>
        </w:trPr>
        <w:tc>
          <w:tcPr>
            <w:tcW w:w="2963" w:type="dxa"/>
            <w:vAlign w:val="center"/>
          </w:tcPr>
          <w:p w14:paraId="7FCDF2CF" w14:textId="77777777" w:rsidR="005C76FB" w:rsidRPr="00C060A7" w:rsidRDefault="005C76FB" w:rsidP="00EA1859">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APIGWTrackingId</w:t>
            </w:r>
          </w:p>
        </w:tc>
        <w:tc>
          <w:tcPr>
            <w:tcW w:w="2869" w:type="dxa"/>
            <w:vAlign w:val="center"/>
          </w:tcPr>
          <w:p w14:paraId="1AE8E3B7" w14:textId="77777777" w:rsidR="005C76FB" w:rsidRPr="00C060A7" w:rsidRDefault="005C76FB" w:rsidP="00EA1859">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Id to track the request end to end</w:t>
            </w:r>
          </w:p>
        </w:tc>
        <w:tc>
          <w:tcPr>
            <w:tcW w:w="3680" w:type="dxa"/>
            <w:vAlign w:val="center"/>
          </w:tcPr>
          <w:p w14:paraId="7374A856" w14:textId="77777777" w:rsidR="005C76FB" w:rsidRPr="00C060A7" w:rsidRDefault="005C76FB" w:rsidP="00EA1859">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header-example"/>
                <w:rFonts w:asciiTheme="minorHAnsi" w:hAnsiTheme="minorHAnsi" w:cstheme="minorHAnsi"/>
                <w:i/>
                <w:iCs/>
                <w:sz w:val="18"/>
                <w:szCs w:val="18"/>
              </w:rPr>
              <w:t>Example: abcd456e-d45645-dfaafda-1232345667dd</w:t>
            </w:r>
          </w:p>
        </w:tc>
      </w:tr>
      <w:tr w:rsidR="005C76FB" w:rsidRPr="00C060A7" w14:paraId="51F2E485" w14:textId="77777777" w:rsidTr="00EA1859">
        <w:trPr>
          <w:cnfStyle w:val="000000010000" w:firstRow="0" w:lastRow="0" w:firstColumn="0" w:lastColumn="0" w:oddVBand="0" w:evenVBand="0" w:oddHBand="0" w:evenHBand="1" w:firstRowFirstColumn="0" w:firstRowLastColumn="0" w:lastRowFirstColumn="0" w:lastRowLastColumn="0"/>
          <w:trHeight w:val="429"/>
        </w:trPr>
        <w:tc>
          <w:tcPr>
            <w:tcW w:w="2963" w:type="dxa"/>
            <w:vAlign w:val="center"/>
          </w:tcPr>
          <w:p w14:paraId="696CEB05" w14:textId="77777777" w:rsidR="005C76FB" w:rsidRPr="00C060A7" w:rsidRDefault="005C76FB" w:rsidP="00EA1859">
            <w:pPr>
              <w:tabs>
                <w:tab w:val="left" w:pos="1182"/>
              </w:tabs>
              <w:rPr>
                <w:rFonts w:asciiTheme="minorHAnsi" w:hAnsiTheme="minorHAnsi" w:cstheme="minorHAnsi"/>
                <w:sz w:val="18"/>
                <w:szCs w:val="18"/>
              </w:rPr>
            </w:pPr>
            <w:r w:rsidRPr="00C060A7">
              <w:rPr>
                <w:rFonts w:asciiTheme="minorHAnsi" w:hAnsiTheme="minorHAnsi" w:cstheme="minorHAnsi"/>
                <w:sz w:val="18"/>
                <w:szCs w:val="18"/>
                <w:lang w:val="en-US"/>
              </w:rPr>
              <w:t>Content-Type</w:t>
            </w:r>
          </w:p>
        </w:tc>
        <w:tc>
          <w:tcPr>
            <w:tcW w:w="2869" w:type="dxa"/>
            <w:vAlign w:val="center"/>
          </w:tcPr>
          <w:p w14:paraId="1281052C" w14:textId="77777777" w:rsidR="005C76FB" w:rsidRPr="00C060A7" w:rsidRDefault="005C76FB" w:rsidP="00EA1859">
            <w:pPr>
              <w:tabs>
                <w:tab w:val="left" w:pos="1182"/>
              </w:tabs>
              <w:rPr>
                <w:rFonts w:asciiTheme="minorHAnsi" w:hAnsiTheme="minorHAnsi" w:cstheme="minorHAnsi"/>
                <w:sz w:val="18"/>
                <w:szCs w:val="18"/>
              </w:rPr>
            </w:pPr>
          </w:p>
        </w:tc>
        <w:tc>
          <w:tcPr>
            <w:tcW w:w="3680" w:type="dxa"/>
            <w:vAlign w:val="center"/>
          </w:tcPr>
          <w:p w14:paraId="7AB0211A" w14:textId="77777777" w:rsidR="005C76FB" w:rsidRPr="00C060A7" w:rsidRDefault="005C76FB" w:rsidP="00EA1859">
            <w:pPr>
              <w:tabs>
                <w:tab w:val="left" w:pos="1182"/>
              </w:tabs>
              <w:rPr>
                <w:rFonts w:asciiTheme="minorHAnsi" w:hAnsiTheme="minorHAnsi" w:cstheme="minorHAnsi"/>
                <w:sz w:val="18"/>
                <w:szCs w:val="18"/>
              </w:rPr>
            </w:pPr>
            <w:r w:rsidRPr="00C060A7">
              <w:rPr>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header-example"/>
                <w:rFonts w:asciiTheme="minorHAnsi" w:hAnsiTheme="minorHAnsi" w:cstheme="minorHAnsi"/>
                <w:i/>
                <w:iCs/>
                <w:sz w:val="18"/>
                <w:szCs w:val="18"/>
              </w:rPr>
              <w:t>Example: multipart/form-data; boundary=645501572420247968528808</w:t>
            </w:r>
          </w:p>
        </w:tc>
      </w:tr>
    </w:tbl>
    <w:p w14:paraId="68C4BB8B" w14:textId="77777777" w:rsidR="005C76FB" w:rsidRDefault="005C76FB" w:rsidP="005C76FB">
      <w:pPr>
        <w:rPr>
          <w:rFonts w:cstheme="minorHAnsi"/>
          <w:b/>
          <w:bCs/>
          <w:color w:val="606060"/>
          <w:sz w:val="18"/>
          <w:szCs w:val="18"/>
        </w:rPr>
      </w:pPr>
    </w:p>
    <w:p w14:paraId="5E5BC14D" w14:textId="7653D86E" w:rsidR="005C76FB" w:rsidRPr="005C76FB" w:rsidRDefault="005C76FB" w:rsidP="005C76FB">
      <w:pPr>
        <w:pStyle w:val="Heading3"/>
        <w:numPr>
          <w:ilvl w:val="2"/>
          <w:numId w:val="5"/>
        </w:numPr>
        <w:spacing w:after="60"/>
        <w:ind w:left="720" w:hanging="720"/>
        <w:rPr>
          <w:rFonts w:asciiTheme="minorHAnsi" w:hAnsiTheme="minorHAnsi" w:cstheme="minorHAnsi"/>
          <w:sz w:val="22"/>
          <w:szCs w:val="28"/>
        </w:rPr>
      </w:pPr>
      <w:bookmarkStart w:id="258" w:name="_Toc180223400"/>
      <w:bookmarkStart w:id="259" w:name="_Toc51773350"/>
      <w:bookmarkStart w:id="260" w:name="_Toc94861836"/>
      <w:r w:rsidRPr="005C76FB">
        <w:rPr>
          <w:rFonts w:asciiTheme="minorHAnsi" w:hAnsiTheme="minorHAnsi" w:cstheme="minorHAnsi"/>
          <w:sz w:val="22"/>
          <w:szCs w:val="28"/>
        </w:rPr>
        <w:t>Port-In Date Change in all countries except NL &amp; IT</w:t>
      </w:r>
      <w:bookmarkEnd w:id="258"/>
      <w:r w:rsidRPr="005C76FB">
        <w:rPr>
          <w:rFonts w:asciiTheme="minorHAnsi" w:hAnsiTheme="minorHAnsi" w:cstheme="minorHAnsi"/>
          <w:sz w:val="22"/>
          <w:szCs w:val="28"/>
        </w:rPr>
        <w:t xml:space="preserve"> </w:t>
      </w:r>
      <w:bookmarkEnd w:id="259"/>
      <w:bookmarkEnd w:id="260"/>
    </w:p>
    <w:p w14:paraId="6222B612" w14:textId="77777777" w:rsidR="00AA4B74" w:rsidRPr="00AA4B74" w:rsidRDefault="00AA4B74" w:rsidP="00AA4B74">
      <w:pPr>
        <w:pStyle w:val="Heading4"/>
      </w:pPr>
      <w:r w:rsidRPr="00AA4B74">
        <w:t>Description</w:t>
      </w:r>
    </w:p>
    <w:p w14:paraId="6E35A8BE" w14:textId="61C9DBB6" w:rsidR="005C76FB" w:rsidRPr="002400F9" w:rsidRDefault="00AA4B74" w:rsidP="00AA4B74">
      <w:pPr>
        <w:rPr>
          <w:rFonts w:eastAsia="Times New Roman" w:cstheme="minorHAnsi"/>
          <w:color w:val="3B4151"/>
          <w:sz w:val="18"/>
          <w:szCs w:val="18"/>
          <w:lang w:val="en-US" w:eastAsia="ja-JP"/>
        </w:rPr>
      </w:pPr>
      <w:r w:rsidRPr="002400F9">
        <w:rPr>
          <w:rFonts w:cstheme="minorHAnsi"/>
          <w:szCs w:val="20"/>
        </w:rPr>
        <w:t>Th</w:t>
      </w:r>
      <w:r w:rsidR="002400F9" w:rsidRPr="002400F9">
        <w:rPr>
          <w:rFonts w:cstheme="minorHAnsi"/>
          <w:szCs w:val="20"/>
        </w:rPr>
        <w:t xml:space="preserve">e </w:t>
      </w:r>
      <w:r w:rsidR="002400F9" w:rsidRPr="002400F9">
        <w:rPr>
          <w:rFonts w:cstheme="minorHAnsi"/>
          <w:color w:val="9C24FF" w:themeColor="accent4" w:themeTint="99"/>
          <w:szCs w:val="20"/>
        </w:rPr>
        <w:t>PortOrderUpdate</w:t>
      </w:r>
      <w:r w:rsidR="002400F9" w:rsidRPr="002400F9">
        <w:rPr>
          <w:rFonts w:cstheme="minorHAnsi"/>
          <w:szCs w:val="20"/>
        </w:rPr>
        <w:t xml:space="preserve"> </w:t>
      </w:r>
      <w:r w:rsidRPr="002400F9">
        <w:rPr>
          <w:rFonts w:cstheme="minorHAnsi"/>
          <w:szCs w:val="20"/>
        </w:rPr>
        <w:t>API allows you to request for porting date.</w:t>
      </w:r>
      <w:r w:rsidR="005C76FB" w:rsidRPr="002400F9">
        <w:rPr>
          <w:rFonts w:cstheme="minorHAnsi"/>
          <w:color w:val="606060"/>
          <w:sz w:val="18"/>
          <w:szCs w:val="18"/>
        </w:rPr>
        <w:tab/>
      </w:r>
    </w:p>
    <w:p w14:paraId="77E46FB9" w14:textId="77777777" w:rsidR="005C76FB" w:rsidRPr="00C060A7" w:rsidRDefault="005C76FB" w:rsidP="005C76FB">
      <w:pPr>
        <w:spacing w:line="360" w:lineRule="auto"/>
        <w:rPr>
          <w:rFonts w:cstheme="minorHAnsi"/>
        </w:rPr>
      </w:pPr>
      <w:r w:rsidRPr="00C060A7">
        <w:rPr>
          <w:rFonts w:cstheme="minorHAnsi"/>
        </w:rPr>
        <w:t>Below image provides you high level flow:</w:t>
      </w:r>
    </w:p>
    <w:p w14:paraId="119F090A" w14:textId="1DAC6A06" w:rsidR="005C76FB" w:rsidRDefault="005C76FB" w:rsidP="005C76FB">
      <w:pPr>
        <w:spacing w:line="360" w:lineRule="auto"/>
        <w:jc w:val="center"/>
        <w:rPr>
          <w:rFonts w:cstheme="minorHAnsi"/>
          <w:bCs/>
          <w:sz w:val="18"/>
          <w:szCs w:val="20"/>
        </w:rPr>
      </w:pPr>
      <w:r w:rsidRPr="00C060A7">
        <w:rPr>
          <w:rFonts w:cstheme="minorHAnsi"/>
          <w:noProof/>
        </w:rPr>
        <w:drawing>
          <wp:inline distT="0" distB="0" distL="0" distR="0" wp14:anchorId="542A3158" wp14:editId="71B3E830">
            <wp:extent cx="4320000" cy="1008560"/>
            <wp:effectExtent l="0" t="0" r="4445" b="1270"/>
            <wp:docPr id="2464"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pic:nvPicPr>
                  <pic:blipFill>
                    <a:blip r:embed="rId86">
                      <a:extLst>
                        <a:ext uri="{28A0092B-C50C-407E-A947-70E740481C1C}">
                          <a14:useLocalDpi xmlns:a14="http://schemas.microsoft.com/office/drawing/2010/main" val="0"/>
                        </a:ext>
                      </a:extLst>
                    </a:blip>
                    <a:stretch>
                      <a:fillRect/>
                    </a:stretch>
                  </pic:blipFill>
                  <pic:spPr>
                    <a:xfrm>
                      <a:off x="0" y="0"/>
                      <a:ext cx="4320000" cy="1008560"/>
                    </a:xfrm>
                    <a:prstGeom prst="rect">
                      <a:avLst/>
                    </a:prstGeom>
                  </pic:spPr>
                </pic:pic>
              </a:graphicData>
            </a:graphic>
          </wp:inline>
        </w:drawing>
      </w:r>
    </w:p>
    <w:p w14:paraId="63ADF537" w14:textId="77777777" w:rsidR="00AA4B74" w:rsidRPr="00C060A7" w:rsidRDefault="00AA4B74" w:rsidP="00406E19">
      <w:pPr>
        <w:pStyle w:val="ListParagraph"/>
        <w:numPr>
          <w:ilvl w:val="0"/>
          <w:numId w:val="78"/>
        </w:numPr>
        <w:autoSpaceDE w:val="0"/>
        <w:autoSpaceDN w:val="0"/>
        <w:adjustRightInd w:val="0"/>
        <w:spacing w:before="120" w:after="200" w:line="360" w:lineRule="auto"/>
        <w:jc w:val="both"/>
        <w:rPr>
          <w:rFonts w:cstheme="minorHAnsi"/>
          <w:szCs w:val="20"/>
        </w:rPr>
      </w:pPr>
      <w:r w:rsidRPr="00C060A7">
        <w:rPr>
          <w:rFonts w:cstheme="minorHAnsi"/>
          <w:szCs w:val="20"/>
        </w:rPr>
        <w:t xml:space="preserve">A child </w:t>
      </w:r>
      <w:r>
        <w:rPr>
          <w:rFonts w:cstheme="minorHAnsi"/>
          <w:b/>
          <w:bCs/>
          <w:szCs w:val="20"/>
        </w:rPr>
        <w:t>order</w:t>
      </w:r>
      <w:r w:rsidRPr="00C060A7">
        <w:rPr>
          <w:rFonts w:cstheme="minorHAnsi"/>
          <w:b/>
          <w:bCs/>
          <w:szCs w:val="20"/>
        </w:rPr>
        <w:t>ID</w:t>
      </w:r>
      <w:r w:rsidRPr="00C060A7">
        <w:rPr>
          <w:rFonts w:cstheme="minorHAnsi"/>
          <w:szCs w:val="20"/>
        </w:rPr>
        <w:t xml:space="preserve"> will be generated, with </w:t>
      </w:r>
      <w:r>
        <w:rPr>
          <w:rFonts w:cstheme="minorHAnsi"/>
          <w:szCs w:val="20"/>
        </w:rPr>
        <w:t>order</w:t>
      </w:r>
      <w:r w:rsidRPr="00C060A7">
        <w:rPr>
          <w:rFonts w:cstheme="minorHAnsi"/>
          <w:szCs w:val="20"/>
        </w:rPr>
        <w:t xml:space="preserve">Status = Validation In Progress. </w:t>
      </w:r>
    </w:p>
    <w:p w14:paraId="23A5373E" w14:textId="77777777" w:rsidR="00AA4B74" w:rsidRPr="00C060A7" w:rsidRDefault="00AA4B74" w:rsidP="00406E19">
      <w:pPr>
        <w:pStyle w:val="ListParagraph"/>
        <w:numPr>
          <w:ilvl w:val="0"/>
          <w:numId w:val="78"/>
        </w:numPr>
        <w:autoSpaceDE w:val="0"/>
        <w:autoSpaceDN w:val="0"/>
        <w:adjustRightInd w:val="0"/>
        <w:spacing w:before="120" w:after="200" w:line="360" w:lineRule="auto"/>
        <w:jc w:val="both"/>
        <w:rPr>
          <w:rFonts w:cstheme="minorHAnsi"/>
          <w:szCs w:val="20"/>
        </w:rPr>
      </w:pPr>
      <w:r w:rsidRPr="00C060A7">
        <w:rPr>
          <w:rFonts w:cstheme="minorHAnsi"/>
          <w:szCs w:val="20"/>
        </w:rPr>
        <w:t xml:space="preserve">Parent </w:t>
      </w:r>
      <w:r>
        <w:rPr>
          <w:rFonts w:cstheme="minorHAnsi"/>
          <w:szCs w:val="20"/>
        </w:rPr>
        <w:t>order</w:t>
      </w:r>
      <w:r w:rsidRPr="00C060A7">
        <w:rPr>
          <w:rFonts w:cstheme="minorHAnsi"/>
          <w:szCs w:val="20"/>
        </w:rPr>
        <w:t>ID will remain in the same status until update completion.</w:t>
      </w:r>
    </w:p>
    <w:p w14:paraId="14450D75" w14:textId="77777777" w:rsidR="00AA4B74" w:rsidRPr="00C060A7" w:rsidRDefault="00AA4B74" w:rsidP="00AA4B74">
      <w:pPr>
        <w:spacing w:before="120" w:line="360" w:lineRule="auto"/>
        <w:jc w:val="both"/>
        <w:rPr>
          <w:rFonts w:cstheme="minorHAnsi"/>
          <w:szCs w:val="20"/>
        </w:rPr>
      </w:pPr>
      <w:r w:rsidRPr="00C060A7">
        <w:rPr>
          <w:rFonts w:cstheme="minorHAnsi"/>
          <w:szCs w:val="20"/>
        </w:rPr>
        <w:t xml:space="preserve">Following process completion, child &amp; parent </w:t>
      </w:r>
      <w:r>
        <w:rPr>
          <w:rFonts w:cstheme="minorHAnsi"/>
          <w:szCs w:val="20"/>
        </w:rPr>
        <w:t>order</w:t>
      </w:r>
      <w:r w:rsidRPr="00C060A7">
        <w:rPr>
          <w:rFonts w:cstheme="minorHAnsi"/>
          <w:szCs w:val="20"/>
        </w:rPr>
        <w:t>Status will be updated as per the below:</w:t>
      </w:r>
    </w:p>
    <w:tbl>
      <w:tblPr>
        <w:tblStyle w:val="Colttop2"/>
        <w:tblW w:w="5000" w:type="pct"/>
        <w:tblInd w:w="0" w:type="dxa"/>
        <w:tblCellMar>
          <w:top w:w="28" w:type="dxa"/>
          <w:left w:w="57" w:type="dxa"/>
          <w:bottom w:w="28" w:type="dxa"/>
          <w:right w:w="57" w:type="dxa"/>
        </w:tblCellMar>
        <w:tblLook w:val="04A0" w:firstRow="1" w:lastRow="0" w:firstColumn="1" w:lastColumn="0" w:noHBand="0" w:noVBand="1"/>
      </w:tblPr>
      <w:tblGrid>
        <w:gridCol w:w="3202"/>
        <w:gridCol w:w="3201"/>
        <w:gridCol w:w="3203"/>
      </w:tblGrid>
      <w:tr w:rsidR="00AA4B74" w:rsidRPr="00C060A7" w14:paraId="1E584370" w14:textId="77777777" w:rsidTr="007817C7">
        <w:trPr>
          <w:cnfStyle w:val="100000000000" w:firstRow="1" w:lastRow="0" w:firstColumn="0" w:lastColumn="0" w:oddVBand="0" w:evenVBand="0" w:oddHBand="0" w:evenHBand="0" w:firstRowFirstColumn="0" w:firstRowLastColumn="0" w:lastRowFirstColumn="0" w:lastRowLastColumn="0"/>
          <w:trHeight w:val="300"/>
        </w:trPr>
        <w:tc>
          <w:tcPr>
            <w:tcW w:w="1666" w:type="pct"/>
          </w:tcPr>
          <w:p w14:paraId="3822035E" w14:textId="77777777" w:rsidR="00AA4B74" w:rsidRPr="00B0253A" w:rsidRDefault="00AA4B74" w:rsidP="00B0253A">
            <w:pPr>
              <w:spacing w:before="0" w:after="0" w:line="240" w:lineRule="auto"/>
              <w:contextualSpacing/>
              <w:jc w:val="left"/>
              <w:rPr>
                <w:rFonts w:asciiTheme="minorHAnsi" w:hAnsiTheme="minorHAnsi" w:cstheme="minorHAnsi"/>
                <w:bCs/>
                <w:color w:val="FFFFFF" w:themeColor="background1"/>
                <w:sz w:val="18"/>
                <w:szCs w:val="18"/>
                <w:lang w:eastAsia="en-US"/>
              </w:rPr>
            </w:pPr>
            <w:r w:rsidRPr="00B0253A">
              <w:rPr>
                <w:rFonts w:asciiTheme="minorHAnsi" w:hAnsiTheme="minorHAnsi" w:cstheme="minorHAnsi"/>
                <w:bCs/>
                <w:color w:val="FFFFFF" w:themeColor="background1"/>
                <w:sz w:val="18"/>
                <w:szCs w:val="18"/>
                <w:lang w:eastAsia="en-US"/>
              </w:rPr>
              <w:t>Action</w:t>
            </w:r>
          </w:p>
        </w:tc>
        <w:tc>
          <w:tcPr>
            <w:tcW w:w="1666" w:type="pct"/>
            <w:noWrap/>
            <w:hideMark/>
          </w:tcPr>
          <w:p w14:paraId="0BE7FA07" w14:textId="77777777" w:rsidR="00AA4B74" w:rsidRPr="00B0253A" w:rsidRDefault="00AA4B74" w:rsidP="00B0253A">
            <w:pPr>
              <w:spacing w:before="0" w:after="0" w:line="240" w:lineRule="auto"/>
              <w:contextualSpacing/>
              <w:jc w:val="left"/>
              <w:rPr>
                <w:rFonts w:asciiTheme="minorHAnsi" w:hAnsiTheme="minorHAnsi" w:cstheme="minorHAnsi"/>
                <w:bCs/>
                <w:color w:val="FFFFFF" w:themeColor="background1"/>
                <w:sz w:val="18"/>
                <w:szCs w:val="18"/>
                <w:lang w:eastAsia="en-US"/>
              </w:rPr>
            </w:pPr>
            <w:r w:rsidRPr="00B0253A">
              <w:rPr>
                <w:rFonts w:asciiTheme="minorHAnsi" w:hAnsiTheme="minorHAnsi" w:cstheme="minorHAnsi"/>
                <w:bCs/>
                <w:color w:val="FFFFFF" w:themeColor="background1"/>
                <w:sz w:val="18"/>
                <w:szCs w:val="18"/>
                <w:lang w:eastAsia="en-US"/>
              </w:rPr>
              <w:t>Child orderStatus Update</w:t>
            </w:r>
          </w:p>
        </w:tc>
        <w:tc>
          <w:tcPr>
            <w:tcW w:w="1667" w:type="pct"/>
          </w:tcPr>
          <w:p w14:paraId="5D6F9FF4" w14:textId="77777777" w:rsidR="00AA4B74" w:rsidRPr="00B0253A" w:rsidRDefault="00AA4B74" w:rsidP="00B0253A">
            <w:pPr>
              <w:spacing w:before="0" w:after="0" w:line="240" w:lineRule="auto"/>
              <w:contextualSpacing/>
              <w:jc w:val="left"/>
              <w:rPr>
                <w:rFonts w:asciiTheme="minorHAnsi" w:hAnsiTheme="minorHAnsi" w:cstheme="minorHAnsi"/>
                <w:bCs/>
                <w:color w:val="FFFFFF" w:themeColor="background1"/>
                <w:sz w:val="18"/>
                <w:szCs w:val="18"/>
                <w:lang w:eastAsia="en-US"/>
              </w:rPr>
            </w:pPr>
            <w:r w:rsidRPr="00B0253A">
              <w:rPr>
                <w:rFonts w:asciiTheme="minorHAnsi" w:hAnsiTheme="minorHAnsi" w:cstheme="minorHAnsi"/>
                <w:bCs/>
                <w:color w:val="FFFFFF" w:themeColor="background1"/>
                <w:sz w:val="18"/>
                <w:szCs w:val="18"/>
                <w:lang w:eastAsia="en-US"/>
              </w:rPr>
              <w:t>Parent orderStatus Update</w:t>
            </w:r>
          </w:p>
        </w:tc>
      </w:tr>
      <w:tr w:rsidR="00AA4B74" w:rsidRPr="00C060A7" w14:paraId="6B946C3B" w14:textId="77777777" w:rsidTr="007817C7">
        <w:trPr>
          <w:trHeight w:val="300"/>
        </w:trPr>
        <w:tc>
          <w:tcPr>
            <w:tcW w:w="1666" w:type="pct"/>
          </w:tcPr>
          <w:p w14:paraId="3B1FD377" w14:textId="77777777" w:rsidR="00AA4B74" w:rsidRPr="00C060A7" w:rsidRDefault="00AA4B74" w:rsidP="00B0253A">
            <w:pPr>
              <w:spacing w:before="0" w:after="0" w:line="240" w:lineRule="auto"/>
              <w:contextualSpacing/>
              <w:jc w:val="left"/>
              <w:rPr>
                <w:rFonts w:asciiTheme="minorHAnsi" w:hAnsiTheme="minorHAnsi" w:cstheme="minorHAnsi"/>
                <w:b/>
                <w:bCs/>
                <w:color w:val="auto"/>
                <w:sz w:val="18"/>
                <w:szCs w:val="18"/>
                <w:lang w:eastAsia="en-US"/>
              </w:rPr>
            </w:pPr>
            <w:r w:rsidRPr="00C060A7">
              <w:rPr>
                <w:rFonts w:asciiTheme="minorHAnsi" w:hAnsiTheme="minorHAnsi" w:cstheme="minorHAnsi"/>
                <w:b/>
                <w:bCs/>
                <w:color w:val="auto"/>
                <w:sz w:val="18"/>
                <w:szCs w:val="18"/>
                <w:lang w:eastAsia="en-US"/>
              </w:rPr>
              <w:t>Request accepted by Colt</w:t>
            </w:r>
          </w:p>
        </w:tc>
        <w:tc>
          <w:tcPr>
            <w:tcW w:w="1666" w:type="pct"/>
            <w:noWrap/>
          </w:tcPr>
          <w:p w14:paraId="4F004369" w14:textId="77777777" w:rsidR="00AA4B74" w:rsidRPr="00C060A7" w:rsidRDefault="00AA4B74" w:rsidP="00B0253A">
            <w:pPr>
              <w:spacing w:before="0" w:after="0" w:line="240" w:lineRule="auto"/>
              <w:contextualSpacing/>
              <w:jc w:val="left"/>
              <w:rPr>
                <w:rFonts w:asciiTheme="minorHAnsi" w:hAnsiTheme="minorHAnsi" w:cstheme="minorHAnsi"/>
                <w:bCs/>
                <w:color w:val="auto"/>
                <w:sz w:val="18"/>
                <w:szCs w:val="18"/>
                <w:u w:color="FFFFFF" w:themeColor="background1"/>
                <w:lang w:eastAsia="en-US"/>
              </w:rPr>
            </w:pPr>
            <w:r w:rsidRPr="00C060A7">
              <w:rPr>
                <w:rFonts w:asciiTheme="minorHAnsi" w:hAnsiTheme="minorHAnsi" w:cstheme="minorHAnsi"/>
                <w:bCs/>
                <w:color w:val="auto"/>
                <w:sz w:val="18"/>
                <w:szCs w:val="18"/>
                <w:u w:color="FFFFFF" w:themeColor="background1"/>
                <w:lang w:eastAsia="en-US"/>
              </w:rPr>
              <w:t>Accepted</w:t>
            </w:r>
          </w:p>
        </w:tc>
        <w:tc>
          <w:tcPr>
            <w:tcW w:w="1667" w:type="pct"/>
          </w:tcPr>
          <w:p w14:paraId="58270269" w14:textId="77777777" w:rsidR="00AA4B74" w:rsidRPr="00C060A7" w:rsidRDefault="00AA4B74" w:rsidP="00B0253A">
            <w:pPr>
              <w:spacing w:before="0" w:after="0" w:line="240" w:lineRule="auto"/>
              <w:contextualSpacing/>
              <w:jc w:val="left"/>
              <w:rPr>
                <w:rFonts w:asciiTheme="minorHAnsi" w:hAnsiTheme="minorHAnsi" w:cstheme="minorHAnsi"/>
                <w:color w:val="auto"/>
                <w:sz w:val="18"/>
                <w:szCs w:val="18"/>
                <w:lang w:eastAsia="en-US"/>
              </w:rPr>
            </w:pPr>
            <w:r w:rsidRPr="00C060A7">
              <w:rPr>
                <w:rFonts w:asciiTheme="minorHAnsi" w:hAnsiTheme="minorHAnsi" w:cstheme="minorHAnsi"/>
                <w:sz w:val="18"/>
                <w:szCs w:val="18"/>
              </w:rPr>
              <w:t>Submitted to operator</w:t>
            </w:r>
          </w:p>
        </w:tc>
      </w:tr>
      <w:tr w:rsidR="00AA4B74" w:rsidRPr="00C060A7" w14:paraId="6F3B936F"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666" w:type="pct"/>
          </w:tcPr>
          <w:p w14:paraId="3808F777" w14:textId="77777777" w:rsidR="00AA4B74" w:rsidRPr="00C060A7" w:rsidRDefault="00AA4B74" w:rsidP="00B0253A">
            <w:pPr>
              <w:spacing w:before="0" w:after="0" w:line="240" w:lineRule="auto"/>
              <w:contextualSpacing/>
              <w:jc w:val="left"/>
              <w:rPr>
                <w:rFonts w:asciiTheme="minorHAnsi" w:hAnsiTheme="minorHAnsi" w:cstheme="minorHAnsi"/>
                <w:b/>
                <w:bCs/>
                <w:sz w:val="18"/>
                <w:szCs w:val="18"/>
                <w:lang w:eastAsia="en-US"/>
              </w:rPr>
            </w:pPr>
            <w:r w:rsidRPr="00C060A7">
              <w:rPr>
                <w:rFonts w:asciiTheme="minorHAnsi" w:hAnsiTheme="minorHAnsi" w:cstheme="minorHAnsi"/>
                <w:b/>
                <w:bCs/>
                <w:sz w:val="18"/>
                <w:szCs w:val="18"/>
                <w:lang w:eastAsia="en-US"/>
              </w:rPr>
              <w:t>Request rejected by Colt</w:t>
            </w:r>
          </w:p>
        </w:tc>
        <w:tc>
          <w:tcPr>
            <w:tcW w:w="1666" w:type="pct"/>
            <w:noWrap/>
            <w:hideMark/>
          </w:tcPr>
          <w:p w14:paraId="4B0A5696" w14:textId="77777777" w:rsidR="00AA4B74" w:rsidRPr="00C060A7" w:rsidRDefault="00AA4B74" w:rsidP="00B0253A">
            <w:pPr>
              <w:spacing w:before="0" w:after="0" w:line="24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Rejected</w:t>
            </w:r>
          </w:p>
        </w:tc>
        <w:tc>
          <w:tcPr>
            <w:tcW w:w="1667" w:type="pct"/>
          </w:tcPr>
          <w:p w14:paraId="66A8A7D5" w14:textId="77777777" w:rsidR="00AA4B74" w:rsidRPr="00C060A7" w:rsidRDefault="00AA4B74" w:rsidP="00B0253A">
            <w:pPr>
              <w:spacing w:before="0" w:after="0" w:line="24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 status change</w:t>
            </w:r>
          </w:p>
        </w:tc>
      </w:tr>
    </w:tbl>
    <w:p w14:paraId="5B93E93B" w14:textId="77777777" w:rsidR="00AA4B74" w:rsidRPr="00C060A7" w:rsidRDefault="00AA4B74" w:rsidP="00AA4B74">
      <w:pPr>
        <w:spacing w:before="120" w:line="360" w:lineRule="auto"/>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5"/>
        <w:gridCol w:w="8741"/>
      </w:tblGrid>
      <w:tr w:rsidR="00AA4B74" w:rsidRPr="00C060A7" w14:paraId="679ACEE0" w14:textId="77777777" w:rsidTr="007817C7">
        <w:trPr>
          <w:cnfStyle w:val="100000000000" w:firstRow="1" w:lastRow="0" w:firstColumn="0" w:lastColumn="0" w:oddVBand="0" w:evenVBand="0" w:oddHBand="0" w:evenHBand="0" w:firstRowFirstColumn="0" w:firstRowLastColumn="0" w:lastRowFirstColumn="0" w:lastRowLastColumn="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54676974" w14:textId="77777777" w:rsidR="00AA4B74" w:rsidRPr="00C060A7" w:rsidRDefault="00AA4B74" w:rsidP="007817C7">
            <w:pPr>
              <w:spacing w:before="120" w:line="360" w:lineRule="auto"/>
              <w:jc w:val="center"/>
              <w:rPr>
                <w:rFonts w:asciiTheme="minorHAnsi" w:hAnsiTheme="minorHAnsi" w:cstheme="minorHAnsi"/>
                <w:color w:val="auto"/>
                <w:sz w:val="18"/>
                <w:szCs w:val="21"/>
              </w:rPr>
            </w:pPr>
            <w:r w:rsidRPr="00C060A7">
              <w:rPr>
                <w:rFonts w:cstheme="minorHAnsi"/>
                <w:noProof/>
                <w:sz w:val="18"/>
                <w:szCs w:val="21"/>
                <w:lang w:val="en-US" w:eastAsia="en-US"/>
              </w:rPr>
              <w:drawing>
                <wp:inline distT="0" distB="0" distL="0" distR="0" wp14:anchorId="343923DC" wp14:editId="0F217CA0">
                  <wp:extent cx="403661" cy="360000"/>
                  <wp:effectExtent l="0" t="0" r="0" b="2540"/>
                  <wp:docPr id="18" name="Picture 18"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E456BFF" w14:textId="77777777" w:rsidR="00AA4B74" w:rsidRPr="00AA0E9D" w:rsidRDefault="00AA4B74" w:rsidP="001347B1">
            <w:pPr>
              <w:pStyle w:val="ListParagraph"/>
              <w:numPr>
                <w:ilvl w:val="0"/>
                <w:numId w:val="19"/>
              </w:numPr>
              <w:autoSpaceDE w:val="0"/>
              <w:autoSpaceDN w:val="0"/>
              <w:adjustRightInd w:val="0"/>
              <w:spacing w:before="120" w:line="360" w:lineRule="auto"/>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 xml:space="preserve">Request can only </w:t>
            </w:r>
            <w:r w:rsidRPr="00AA0E9D">
              <w:rPr>
                <w:rFonts w:asciiTheme="minorHAnsi" w:hAnsiTheme="minorHAnsi" w:cstheme="minorHAnsi"/>
                <w:b w:val="0"/>
                <w:sz w:val="18"/>
                <w:szCs w:val="21"/>
              </w:rPr>
              <w:t>be performed when orderStatus = ‘Validation in progress’, ‘Firm order commitment’ &amp; ‘Customer feedback awaited’.</w:t>
            </w:r>
          </w:p>
          <w:p w14:paraId="684CDBD8" w14:textId="6F1B82E7" w:rsidR="00AA4B74" w:rsidRPr="00C060A7" w:rsidRDefault="00AA4B74" w:rsidP="001347B1">
            <w:pPr>
              <w:pStyle w:val="ListParagraph"/>
              <w:numPr>
                <w:ilvl w:val="0"/>
                <w:numId w:val="19"/>
              </w:numPr>
              <w:autoSpaceDE w:val="0"/>
              <w:autoSpaceDN w:val="0"/>
              <w:adjustRightInd w:val="0"/>
              <w:spacing w:before="120" w:line="360" w:lineRule="auto"/>
              <w:contextualSpacing w:val="0"/>
              <w:rPr>
                <w:rFonts w:asciiTheme="minorHAnsi" w:hAnsiTheme="minorHAnsi" w:cstheme="minorHAnsi"/>
                <w:b w:val="0"/>
                <w:sz w:val="18"/>
                <w:szCs w:val="21"/>
              </w:rPr>
            </w:pPr>
            <w:r w:rsidRPr="00AA0E9D">
              <w:rPr>
                <w:rFonts w:asciiTheme="minorHAnsi" w:hAnsiTheme="minorHAnsi" w:cstheme="minorHAnsi"/>
                <w:b w:val="0"/>
                <w:sz w:val="18"/>
                <w:szCs w:val="21"/>
              </w:rPr>
              <w:t>Please note that when orderStatus = ‘Firm order commitment’, a date change can only be requested at the latest 2</w:t>
            </w:r>
            <w:r w:rsidR="00F97EC0" w:rsidRPr="00AA0E9D">
              <w:rPr>
                <w:rFonts w:asciiTheme="minorHAnsi" w:hAnsiTheme="minorHAnsi" w:cstheme="minorHAnsi"/>
                <w:b w:val="0"/>
                <w:sz w:val="18"/>
                <w:szCs w:val="21"/>
              </w:rPr>
              <w:t xml:space="preserve"> </w:t>
            </w:r>
            <w:r w:rsidRPr="00AA0E9D">
              <w:rPr>
                <w:rFonts w:asciiTheme="minorHAnsi" w:hAnsiTheme="minorHAnsi" w:cstheme="minorHAnsi"/>
                <w:b w:val="0"/>
                <w:sz w:val="18"/>
                <w:szCs w:val="21"/>
              </w:rPr>
              <w:t>working days before the agreed port date</w:t>
            </w:r>
            <w:r w:rsidR="0000402C" w:rsidRPr="00AA0E9D">
              <w:rPr>
                <w:rFonts w:asciiTheme="minorHAnsi" w:hAnsiTheme="minorHAnsi" w:cstheme="minorHAnsi"/>
                <w:b w:val="0"/>
                <w:sz w:val="18"/>
                <w:szCs w:val="21"/>
              </w:rPr>
              <w:t xml:space="preserve"> in all Zone A countries</w:t>
            </w:r>
            <w:r w:rsidR="00100438" w:rsidRPr="00AA0E9D">
              <w:rPr>
                <w:rFonts w:asciiTheme="minorHAnsi" w:hAnsiTheme="minorHAnsi" w:cstheme="minorHAnsi"/>
                <w:b w:val="0"/>
                <w:sz w:val="18"/>
                <w:szCs w:val="21"/>
              </w:rPr>
              <w:t xml:space="preserve"> (except FR)</w:t>
            </w:r>
            <w:r w:rsidR="0000402C" w:rsidRPr="00AA0E9D">
              <w:rPr>
                <w:rFonts w:asciiTheme="minorHAnsi" w:hAnsiTheme="minorHAnsi" w:cstheme="minorHAnsi"/>
                <w:b w:val="0"/>
                <w:sz w:val="18"/>
                <w:szCs w:val="21"/>
              </w:rPr>
              <w:t xml:space="preserve">, 3 working days in Finland, 4 working days in </w:t>
            </w:r>
            <w:r w:rsidR="00100438" w:rsidRPr="00AA0E9D">
              <w:rPr>
                <w:rFonts w:asciiTheme="minorHAnsi" w:hAnsiTheme="minorHAnsi" w:cstheme="minorHAnsi"/>
                <w:b w:val="0"/>
                <w:sz w:val="18"/>
                <w:szCs w:val="21"/>
              </w:rPr>
              <w:t xml:space="preserve">France &amp; </w:t>
            </w:r>
            <w:r w:rsidR="0000402C" w:rsidRPr="00AA0E9D">
              <w:rPr>
                <w:rFonts w:asciiTheme="minorHAnsi" w:hAnsiTheme="minorHAnsi" w:cstheme="minorHAnsi"/>
                <w:b w:val="0"/>
                <w:sz w:val="18"/>
                <w:szCs w:val="21"/>
              </w:rPr>
              <w:t>other Zone B countries</w:t>
            </w:r>
            <w:r w:rsidR="00AA0E9D">
              <w:rPr>
                <w:rFonts w:asciiTheme="minorHAnsi" w:hAnsiTheme="minorHAnsi" w:cstheme="minorHAnsi"/>
                <w:b w:val="0"/>
                <w:sz w:val="18"/>
                <w:szCs w:val="21"/>
              </w:rPr>
              <w:t>.</w:t>
            </w:r>
          </w:p>
        </w:tc>
      </w:tr>
    </w:tbl>
    <w:p w14:paraId="7A6C331B" w14:textId="77777777" w:rsidR="00AA4B74" w:rsidRDefault="00AA4B74" w:rsidP="00AA4B74">
      <w:pPr>
        <w:spacing w:line="360" w:lineRule="auto"/>
        <w:rPr>
          <w:rFonts w:cstheme="minorHAnsi"/>
          <w:bCs/>
          <w:sz w:val="18"/>
          <w:szCs w:val="20"/>
        </w:rPr>
      </w:pPr>
    </w:p>
    <w:p w14:paraId="228B8D0B" w14:textId="27413E9E" w:rsidR="00AC3770" w:rsidRDefault="00AC3770" w:rsidP="00AC3770">
      <w:pPr>
        <w:pStyle w:val="Heading4"/>
      </w:pPr>
      <w:r w:rsidRPr="00AC3770">
        <w:t>Input parameters</w:t>
      </w:r>
    </w:p>
    <w:p w14:paraId="0D0BFCC2" w14:textId="77777777" w:rsidR="00AA4B74" w:rsidRPr="00AA4B74" w:rsidRDefault="00AA4B74" w:rsidP="00AA4B74"/>
    <w:tbl>
      <w:tblPr>
        <w:tblStyle w:val="Colttop2"/>
        <w:tblW w:w="0" w:type="auto"/>
        <w:tblInd w:w="0" w:type="dxa"/>
        <w:tblLayout w:type="fixed"/>
        <w:tblLook w:val="04A0" w:firstRow="1" w:lastRow="0" w:firstColumn="1" w:lastColumn="0" w:noHBand="0" w:noVBand="1"/>
      </w:tblPr>
      <w:tblGrid>
        <w:gridCol w:w="1885"/>
        <w:gridCol w:w="1620"/>
        <w:gridCol w:w="2210"/>
        <w:gridCol w:w="3891"/>
      </w:tblGrid>
      <w:tr w:rsidR="00AC3770" w:rsidRPr="00C060A7" w14:paraId="3BE6C053" w14:textId="77777777" w:rsidTr="00EA1859">
        <w:trPr>
          <w:cnfStyle w:val="100000000000" w:firstRow="1" w:lastRow="0" w:firstColumn="0" w:lastColumn="0" w:oddVBand="0" w:evenVBand="0" w:oddHBand="0" w:evenHBand="0" w:firstRowFirstColumn="0" w:firstRowLastColumn="0" w:lastRowFirstColumn="0" w:lastRowLastColumn="0"/>
          <w:trHeight w:val="300"/>
        </w:trPr>
        <w:tc>
          <w:tcPr>
            <w:tcW w:w="1885" w:type="dxa"/>
          </w:tcPr>
          <w:p w14:paraId="0C0BDECB" w14:textId="63D0B5BF" w:rsidR="00AC3770" w:rsidRPr="00FB339D" w:rsidRDefault="00AC3770" w:rsidP="00AC3770">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Parameter</w:t>
            </w:r>
          </w:p>
        </w:tc>
        <w:tc>
          <w:tcPr>
            <w:tcW w:w="1620" w:type="dxa"/>
          </w:tcPr>
          <w:p w14:paraId="3E6EB869" w14:textId="2150AC99" w:rsidR="00AC3770" w:rsidRPr="00FB339D" w:rsidRDefault="00AC3770" w:rsidP="00AC3770">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Type</w:t>
            </w:r>
          </w:p>
        </w:tc>
        <w:tc>
          <w:tcPr>
            <w:tcW w:w="2210" w:type="dxa"/>
          </w:tcPr>
          <w:p w14:paraId="7F23ED30" w14:textId="2EFA2587" w:rsidR="00AC3770" w:rsidRPr="00FB339D" w:rsidRDefault="00AC3770" w:rsidP="00AC3770">
            <w:pPr>
              <w:spacing w:before="0" w:after="0" w:line="360" w:lineRule="auto"/>
              <w:contextualSpacing/>
              <w:rPr>
                <w:rFonts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Country</w:t>
            </w:r>
          </w:p>
        </w:tc>
        <w:tc>
          <w:tcPr>
            <w:tcW w:w="3891" w:type="dxa"/>
            <w:hideMark/>
          </w:tcPr>
          <w:p w14:paraId="38A5637F" w14:textId="05EF2E4D" w:rsidR="00AC3770" w:rsidRPr="00FB339D" w:rsidRDefault="00AC3770" w:rsidP="00AC3770">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Description</w:t>
            </w:r>
          </w:p>
        </w:tc>
      </w:tr>
      <w:tr w:rsidR="000F3930" w:rsidRPr="00C060A7" w14:paraId="1CEF53DA" w14:textId="77777777" w:rsidTr="000F3930">
        <w:trPr>
          <w:trHeight w:val="300"/>
        </w:trPr>
        <w:tc>
          <w:tcPr>
            <w:tcW w:w="9606" w:type="dxa"/>
            <w:gridSpan w:val="4"/>
            <w:shd w:val="clear" w:color="auto" w:fill="C4FFF7" w:themeFill="accent1" w:themeFillTint="33"/>
          </w:tcPr>
          <w:p w14:paraId="0DDAC61F" w14:textId="42F9F8F7" w:rsidR="000F3930" w:rsidRPr="000F3930" w:rsidRDefault="000F3930" w:rsidP="00AC3770">
            <w:pPr>
              <w:spacing w:before="0" w:after="0" w:line="360" w:lineRule="auto"/>
              <w:contextualSpacing/>
              <w:jc w:val="left"/>
              <w:rPr>
                <w:rFonts w:asciiTheme="minorHAnsi" w:eastAsia="Times New Roman" w:hAnsiTheme="minorHAnsi" w:cstheme="minorHAnsi"/>
                <w:b/>
                <w:sz w:val="18"/>
                <w:szCs w:val="18"/>
                <w:lang w:val="en-US" w:eastAsia="ja-JP"/>
              </w:rPr>
            </w:pPr>
            <w:r w:rsidRPr="000F3930">
              <w:rPr>
                <w:rFonts w:asciiTheme="minorHAnsi" w:hAnsiTheme="minorHAnsi" w:cstheme="minorHAnsi"/>
                <w:b/>
                <w:sz w:val="18"/>
                <w:szCs w:val="18"/>
              </w:rPr>
              <w:t>portDetails</w:t>
            </w:r>
          </w:p>
        </w:tc>
      </w:tr>
      <w:tr w:rsidR="000F3930" w:rsidRPr="00C060A7" w14:paraId="1C20B92A" w14:textId="77777777" w:rsidTr="000F3930">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2E8E57D4" w14:textId="4A84FC98" w:rsidR="000F3930" w:rsidRPr="000F3930" w:rsidRDefault="000F3930" w:rsidP="00AC3770">
            <w:pPr>
              <w:spacing w:before="0" w:after="0" w:line="360" w:lineRule="auto"/>
              <w:contextualSpacing/>
              <w:jc w:val="left"/>
              <w:rPr>
                <w:rFonts w:cstheme="minorHAnsi"/>
                <w:bCs/>
                <w:sz w:val="18"/>
                <w:szCs w:val="18"/>
                <w:lang w:eastAsia="en-US"/>
              </w:rPr>
            </w:pPr>
            <w:r w:rsidRPr="000F3930">
              <w:rPr>
                <w:rFonts w:asciiTheme="minorHAnsi" w:hAnsiTheme="minorHAnsi" w:cstheme="minorHAnsi"/>
                <w:bCs/>
                <w:sz w:val="18"/>
                <w:szCs w:val="18"/>
                <w:lang w:eastAsia="en-US"/>
              </w:rPr>
              <w:t>portingDate</w:t>
            </w:r>
          </w:p>
        </w:tc>
        <w:tc>
          <w:tcPr>
            <w:tcW w:w="1620" w:type="dxa"/>
          </w:tcPr>
          <w:p w14:paraId="25CC2BEB" w14:textId="27F7F687" w:rsidR="000F3930" w:rsidRPr="00C060A7" w:rsidRDefault="000F3930" w:rsidP="00AC3770">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Mandatory</w:t>
            </w:r>
          </w:p>
        </w:tc>
        <w:tc>
          <w:tcPr>
            <w:tcW w:w="2210" w:type="dxa"/>
          </w:tcPr>
          <w:p w14:paraId="12F2D68E" w14:textId="46159A4B" w:rsidR="000F3930" w:rsidRPr="00C060A7" w:rsidRDefault="000F3930" w:rsidP="00AC3770">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All except NL and IT</w:t>
            </w:r>
          </w:p>
        </w:tc>
        <w:tc>
          <w:tcPr>
            <w:tcW w:w="3891" w:type="dxa"/>
            <w:noWrap/>
          </w:tcPr>
          <w:p w14:paraId="7A78792C" w14:textId="06F57E16" w:rsidR="000F3930" w:rsidRDefault="000F3930" w:rsidP="00AC3770">
            <w:pPr>
              <w:spacing w:before="0" w:after="0" w:line="36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p w14:paraId="7ACD8AB6" w14:textId="77777777" w:rsidR="000F3930" w:rsidRPr="00C060A7" w:rsidRDefault="000F3930" w:rsidP="00AC3770">
            <w:pPr>
              <w:spacing w:before="0" w:after="0" w:line="240" w:lineRule="auto"/>
              <w:contextualSpacing/>
              <w:jc w:val="left"/>
              <w:rPr>
                <w:rFonts w:asciiTheme="minorHAnsi" w:eastAsia="Times New Roman" w:hAnsiTheme="minorHAnsi" w:cstheme="minorHAnsi"/>
                <w:sz w:val="18"/>
                <w:szCs w:val="18"/>
                <w:lang w:val="en-US" w:eastAsia="ja-JP"/>
              </w:rPr>
            </w:pPr>
            <w:r w:rsidRPr="00C060A7">
              <w:rPr>
                <w:rFonts w:asciiTheme="minorHAnsi" w:eastAsia="Times New Roman" w:hAnsiTheme="minorHAnsi" w:cstheme="minorHAnsi"/>
                <w:sz w:val="18"/>
                <w:szCs w:val="18"/>
                <w:lang w:val="en-US" w:eastAsia="ja-JP"/>
              </w:rPr>
              <w:t>dateFormat</w:t>
            </w:r>
          </w:p>
          <w:p w14:paraId="3A4F6087" w14:textId="77777777" w:rsidR="000F3930" w:rsidRPr="00C060A7" w:rsidRDefault="000F3930" w:rsidP="00AC3770">
            <w:pPr>
              <w:spacing w:before="0" w:after="0" w:line="240" w:lineRule="auto"/>
              <w:contextualSpacing/>
              <w:jc w:val="left"/>
              <w:rPr>
                <w:rFonts w:asciiTheme="minorHAnsi" w:eastAsia="Times New Roman" w:hAnsiTheme="minorHAnsi" w:cstheme="minorHAnsi"/>
                <w:sz w:val="18"/>
                <w:szCs w:val="18"/>
                <w:lang w:val="en-US" w:eastAsia="ja-JP"/>
              </w:rPr>
            </w:pPr>
            <w:r w:rsidRPr="00C060A7">
              <w:rPr>
                <w:rFonts w:asciiTheme="minorHAnsi" w:eastAsia="Times New Roman" w:hAnsiTheme="minorHAnsi" w:cstheme="minorHAnsi"/>
                <w:sz w:val="18"/>
                <w:szCs w:val="18"/>
                <w:lang w:val="en-US" w:eastAsia="ja-JP"/>
              </w:rPr>
              <w:t>string($date)</w:t>
            </w:r>
            <w:r w:rsidRPr="00C060A7">
              <w:rPr>
                <w:rFonts w:asciiTheme="minorHAnsi" w:eastAsia="Times New Roman" w:hAnsiTheme="minorHAnsi" w:cstheme="minorHAnsi"/>
                <w:i/>
                <w:iCs/>
                <w:sz w:val="18"/>
                <w:szCs w:val="18"/>
                <w:lang w:val="en-US" w:eastAsia="ja-JP"/>
              </w:rPr>
              <w:br/>
              <w:t>example: 2019-05-17</w:t>
            </w:r>
          </w:p>
          <w:p w14:paraId="1236F0FD" w14:textId="77777777" w:rsidR="000F3930" w:rsidRPr="00C060A7" w:rsidRDefault="000F3930" w:rsidP="00AC3770">
            <w:pPr>
              <w:spacing w:before="0" w:after="0" w:line="240" w:lineRule="auto"/>
              <w:contextualSpacing/>
              <w:jc w:val="left"/>
              <w:rPr>
                <w:rFonts w:asciiTheme="minorHAnsi" w:eastAsia="Times New Roman" w:hAnsiTheme="minorHAnsi" w:cstheme="minorHAnsi"/>
                <w:sz w:val="18"/>
                <w:szCs w:val="18"/>
                <w:lang w:val="en-US" w:eastAsia="ja-JP"/>
              </w:rPr>
            </w:pPr>
            <w:r w:rsidRPr="00C060A7">
              <w:rPr>
                <w:rFonts w:asciiTheme="minorHAnsi" w:eastAsia="Times New Roman" w:hAnsiTheme="minorHAnsi" w:cstheme="minorHAnsi"/>
                <w:sz w:val="18"/>
                <w:szCs w:val="18"/>
                <w:lang w:val="en-US" w:eastAsia="ja-JP"/>
              </w:rPr>
              <w:t>date time in ISO 8601 format</w:t>
            </w:r>
          </w:p>
          <w:p w14:paraId="24BDB049" w14:textId="60C7DA7F" w:rsidR="000F3930" w:rsidRPr="00EA1859" w:rsidRDefault="000F3930" w:rsidP="00AC3770">
            <w:pPr>
              <w:spacing w:before="0" w:after="0" w:line="360" w:lineRule="auto"/>
              <w:contextualSpacing/>
              <w:jc w:val="left"/>
              <w:rPr>
                <w:rFonts w:cstheme="minorHAnsi"/>
                <w:sz w:val="18"/>
                <w:szCs w:val="18"/>
                <w:lang w:val="en-US" w:eastAsia="en-US"/>
              </w:rPr>
            </w:pPr>
            <w:r w:rsidRPr="00C060A7">
              <w:rPr>
                <w:rFonts w:asciiTheme="minorHAnsi" w:hAnsiTheme="minorHAnsi" w:cstheme="minorHAnsi"/>
                <w:sz w:val="18"/>
                <w:szCs w:val="18"/>
              </w:rPr>
              <w:lastRenderedPageBreak/>
              <w:t>The date you would like to port the number. Please note that minimum lead-time applies between the date of the request and the date entered. Please refer to Service Matrix for more information.</w:t>
            </w:r>
          </w:p>
        </w:tc>
      </w:tr>
      <w:tr w:rsidR="000F3930" w:rsidRPr="00C060A7" w14:paraId="3519400F" w14:textId="77777777" w:rsidTr="000F3930">
        <w:trPr>
          <w:trHeight w:val="300"/>
        </w:trPr>
        <w:tc>
          <w:tcPr>
            <w:tcW w:w="1885" w:type="dxa"/>
          </w:tcPr>
          <w:p w14:paraId="41EA703B" w14:textId="1CC610B6" w:rsidR="000F3930" w:rsidRPr="000F3930" w:rsidRDefault="000F3930" w:rsidP="00AC3770">
            <w:pPr>
              <w:spacing w:before="0" w:after="0" w:line="360" w:lineRule="auto"/>
              <w:contextualSpacing/>
              <w:jc w:val="left"/>
              <w:rPr>
                <w:rFonts w:asciiTheme="minorHAnsi" w:hAnsiTheme="minorHAnsi" w:cstheme="minorHAnsi"/>
                <w:bCs/>
                <w:sz w:val="18"/>
                <w:szCs w:val="18"/>
                <w:lang w:eastAsia="en-US"/>
              </w:rPr>
            </w:pPr>
            <w:r w:rsidRPr="000F3930">
              <w:rPr>
                <w:rFonts w:asciiTheme="minorHAnsi" w:hAnsiTheme="minorHAnsi" w:cstheme="minorHAnsi"/>
                <w:bCs/>
                <w:sz w:val="18"/>
                <w:szCs w:val="18"/>
                <w:lang w:eastAsia="en-US"/>
              </w:rPr>
              <w:t>portingWindow</w:t>
            </w:r>
          </w:p>
        </w:tc>
        <w:tc>
          <w:tcPr>
            <w:tcW w:w="1620" w:type="dxa"/>
          </w:tcPr>
          <w:p w14:paraId="59E065EB" w14:textId="5C40DBB5" w:rsidR="000F3930" w:rsidRPr="00FB339D" w:rsidRDefault="000F3930" w:rsidP="00AC3770">
            <w:pPr>
              <w:spacing w:before="0" w:after="0" w:line="36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rPr>
              <w:t>Mandatory</w:t>
            </w:r>
          </w:p>
        </w:tc>
        <w:tc>
          <w:tcPr>
            <w:tcW w:w="2210" w:type="dxa"/>
          </w:tcPr>
          <w:p w14:paraId="55797F2A" w14:textId="45CCF66E" w:rsidR="000F3930" w:rsidRPr="00C060A7" w:rsidRDefault="000F3930" w:rsidP="00AC3770">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All except NL and IT</w:t>
            </w:r>
          </w:p>
        </w:tc>
        <w:tc>
          <w:tcPr>
            <w:tcW w:w="3891" w:type="dxa"/>
            <w:noWrap/>
          </w:tcPr>
          <w:p w14:paraId="36B00943" w14:textId="091DC0C8" w:rsidR="000F3930" w:rsidRDefault="000F3930" w:rsidP="00AC3770">
            <w:pPr>
              <w:spacing w:before="0" w:after="0" w:line="36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 except NL</w:t>
            </w:r>
          </w:p>
          <w:p w14:paraId="1A601C85" w14:textId="77777777" w:rsidR="000F3930" w:rsidRPr="00C060A7" w:rsidRDefault="000F3930" w:rsidP="00AC3770">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portingWindowType</w:t>
            </w:r>
          </w:p>
          <w:p w14:paraId="7432D13C" w14:textId="77777777" w:rsidR="000F3930" w:rsidRPr="00C060A7" w:rsidRDefault="000F3930" w:rsidP="00AC3770">
            <w:pPr>
              <w:spacing w:before="0" w:after="0" w:line="360" w:lineRule="auto"/>
              <w:contextualSpacing/>
              <w:jc w:val="left"/>
              <w:rPr>
                <w:rStyle w:val="prop-type"/>
                <w:rFonts w:asciiTheme="minorHAnsi" w:hAnsiTheme="minorHAnsi" w:cstheme="minorHAnsi"/>
                <w:sz w:val="18"/>
                <w:szCs w:val="18"/>
              </w:rPr>
            </w:pPr>
            <w:r w:rsidRPr="00C060A7">
              <w:rPr>
                <w:rStyle w:val="prop-type"/>
                <w:rFonts w:asciiTheme="minorHAnsi" w:hAnsiTheme="minorHAnsi" w:cstheme="minorHAnsi"/>
                <w:sz w:val="18"/>
                <w:szCs w:val="18"/>
              </w:rPr>
              <w:t>string</w:t>
            </w:r>
          </w:p>
          <w:p w14:paraId="5C91F078" w14:textId="4661B167" w:rsidR="000F3930" w:rsidRPr="00C060A7" w:rsidRDefault="000F3930" w:rsidP="00AC3770">
            <w:pPr>
              <w:spacing w:before="0" w:after="0" w:line="360" w:lineRule="auto"/>
              <w:contextualSpacing/>
              <w:jc w:val="left"/>
              <w:rPr>
                <w:rFonts w:asciiTheme="minorHAnsi" w:hAnsiTheme="minorHAnsi" w:cstheme="minorHAnsi"/>
                <w:sz w:val="18"/>
                <w:szCs w:val="18"/>
              </w:rPr>
            </w:pPr>
            <w:r>
              <w:rPr>
                <w:rFonts w:asciiTheme="minorHAnsi" w:hAnsiTheme="minorHAnsi" w:cstheme="minorHAnsi"/>
                <w:sz w:val="18"/>
                <w:szCs w:val="18"/>
              </w:rPr>
              <w:t>T</w:t>
            </w:r>
            <w:r w:rsidRPr="00C060A7">
              <w:rPr>
                <w:rFonts w:asciiTheme="minorHAnsi" w:hAnsiTheme="minorHAnsi" w:cstheme="minorHAnsi"/>
                <w:sz w:val="18"/>
                <w:szCs w:val="18"/>
              </w:rPr>
              <w:t>he time you would like to port the number. Please note that windows are country specific. Please refer to Service Matrix for more information.</w:t>
            </w:r>
          </w:p>
          <w:p w14:paraId="10B2C416" w14:textId="65C3073B" w:rsidR="000F3930" w:rsidRPr="00FB339D" w:rsidRDefault="000F3930" w:rsidP="00AC3770">
            <w:pPr>
              <w:spacing w:before="0" w:after="0" w:line="36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u w:val="single"/>
              </w:rPr>
              <w:t>Format</w:t>
            </w:r>
            <w:r w:rsidRPr="00C060A7">
              <w:rPr>
                <w:rFonts w:asciiTheme="minorHAnsi" w:hAnsiTheme="minorHAnsi" w:cstheme="minorHAnsi"/>
                <w:sz w:val="18"/>
                <w:szCs w:val="18"/>
              </w:rPr>
              <w:t>: HHMM-HHMM</w:t>
            </w:r>
          </w:p>
        </w:tc>
      </w:tr>
      <w:tr w:rsidR="00AC3770" w:rsidRPr="00C060A7" w14:paraId="1E3546AE" w14:textId="77777777" w:rsidTr="00AC3770">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41B8D9EB" w14:textId="77777777" w:rsidR="00AC3770" w:rsidRPr="00C060A7" w:rsidRDefault="00AC3770" w:rsidP="00AC3770">
            <w:pPr>
              <w:spacing w:before="0" w:after="0" w:line="360" w:lineRule="auto"/>
              <w:contextualSpacing/>
              <w:jc w:val="left"/>
              <w:rPr>
                <w:rFonts w:asciiTheme="minorHAnsi" w:hAnsiTheme="minorHAnsi" w:cstheme="minorHAnsi"/>
                <w:b/>
                <w:bCs/>
                <w:sz w:val="18"/>
                <w:szCs w:val="18"/>
              </w:rPr>
            </w:pPr>
            <w:r w:rsidRPr="00C060A7">
              <w:rPr>
                <w:rFonts w:asciiTheme="minorHAnsi" w:hAnsiTheme="minorHAnsi" w:cstheme="minorHAnsi"/>
                <w:b/>
                <w:bCs/>
                <w:sz w:val="18"/>
                <w:szCs w:val="18"/>
              </w:rPr>
              <w:t>portingContact (Optional node)</w:t>
            </w:r>
          </w:p>
          <w:p w14:paraId="16FDB5D4" w14:textId="564F0D2C" w:rsidR="00AC3770" w:rsidRPr="00AC3770" w:rsidRDefault="00AC3770" w:rsidP="00AC3770">
            <w:pPr>
              <w:spacing w:before="0" w:after="0" w:line="360" w:lineRule="auto"/>
              <w:contextualSpacing/>
              <w:jc w:val="left"/>
              <w:rPr>
                <w:rFonts w:cstheme="minorHAnsi"/>
                <w:b/>
                <w:sz w:val="18"/>
                <w:szCs w:val="18"/>
                <w:lang w:eastAsia="en-US"/>
              </w:rPr>
            </w:pPr>
            <w:r w:rsidRPr="00C060A7">
              <w:rPr>
                <w:rFonts w:asciiTheme="minorHAnsi" w:hAnsiTheme="minorHAnsi" w:cstheme="minorHAnsi"/>
                <w:i/>
                <w:iCs/>
                <w:sz w:val="18"/>
                <w:szCs w:val="18"/>
              </w:rPr>
              <w:t xml:space="preserve">If below information is not sent in the request- details will be fetched from </w:t>
            </w:r>
            <w:r>
              <w:rPr>
                <w:rFonts w:asciiTheme="minorHAnsi" w:hAnsiTheme="minorHAnsi" w:cstheme="minorHAnsi"/>
                <w:i/>
                <w:iCs/>
                <w:sz w:val="18"/>
                <w:szCs w:val="18"/>
              </w:rPr>
              <w:t>associated</w:t>
            </w:r>
            <w:r w:rsidRPr="00C060A7">
              <w:rPr>
                <w:rFonts w:asciiTheme="minorHAnsi" w:hAnsiTheme="minorHAnsi" w:cstheme="minorHAnsi"/>
                <w:i/>
                <w:iCs/>
                <w:sz w:val="18"/>
                <w:szCs w:val="18"/>
              </w:rPr>
              <w:t xml:space="preserve"> </w:t>
            </w:r>
            <w:r>
              <w:rPr>
                <w:rFonts w:asciiTheme="minorHAnsi" w:hAnsiTheme="minorHAnsi" w:cstheme="minorHAnsi"/>
                <w:i/>
                <w:iCs/>
                <w:sz w:val="18"/>
                <w:szCs w:val="18"/>
              </w:rPr>
              <w:t>parent order ID</w:t>
            </w:r>
          </w:p>
        </w:tc>
      </w:tr>
      <w:tr w:rsidR="00AC3770" w:rsidRPr="00C060A7" w14:paraId="61EE8D26" w14:textId="77777777" w:rsidTr="00AC3770">
        <w:trPr>
          <w:trHeight w:val="300"/>
        </w:trPr>
        <w:tc>
          <w:tcPr>
            <w:tcW w:w="1885" w:type="dxa"/>
          </w:tcPr>
          <w:p w14:paraId="74170941" w14:textId="1615468D" w:rsidR="00AC3770" w:rsidRPr="000F3930" w:rsidRDefault="00AC3770" w:rsidP="00AC3770">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firstName</w:t>
            </w:r>
          </w:p>
        </w:tc>
        <w:tc>
          <w:tcPr>
            <w:tcW w:w="1620" w:type="dxa"/>
          </w:tcPr>
          <w:p w14:paraId="32CAFFBF" w14:textId="49405C2C" w:rsidR="00AC3770" w:rsidRPr="000F3930" w:rsidRDefault="00AC3770" w:rsidP="00AC3770">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30C2030D" w14:textId="2E8EED81" w:rsidR="00AC3770" w:rsidRPr="0046506A" w:rsidRDefault="00AC3770" w:rsidP="00AC3770">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All except NL and IT</w:t>
            </w:r>
          </w:p>
        </w:tc>
        <w:tc>
          <w:tcPr>
            <w:tcW w:w="3891" w:type="dxa"/>
            <w:noWrap/>
          </w:tcPr>
          <w:p w14:paraId="0298B53F" w14:textId="77777777" w:rsidR="00AC3770" w:rsidRPr="00C060A7" w:rsidRDefault="00AC3770" w:rsidP="00AC3770">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nameType</w:t>
            </w:r>
          </w:p>
          <w:p w14:paraId="1DFBDA33" w14:textId="376DE60A" w:rsidR="00AC3770" w:rsidRPr="00C060A7" w:rsidRDefault="00AC3770" w:rsidP="00AC3770">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60</w:t>
            </w:r>
          </w:p>
        </w:tc>
      </w:tr>
      <w:tr w:rsidR="00AC3770" w:rsidRPr="00C060A7" w14:paraId="5910B117" w14:textId="77777777" w:rsidTr="00AC3770">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0A71E26C" w14:textId="0E1ED14C" w:rsidR="00AC3770" w:rsidRPr="000F3930" w:rsidRDefault="00AC3770" w:rsidP="00AC3770">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lastName</w:t>
            </w:r>
          </w:p>
        </w:tc>
        <w:tc>
          <w:tcPr>
            <w:tcW w:w="1620" w:type="dxa"/>
          </w:tcPr>
          <w:p w14:paraId="4E0810A4" w14:textId="4F501BE9" w:rsidR="00AC3770" w:rsidRPr="000F3930" w:rsidRDefault="00AC3770" w:rsidP="00AC3770">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26734164" w14:textId="723DAB8F" w:rsidR="00AC3770" w:rsidRPr="0046506A" w:rsidRDefault="00AC3770" w:rsidP="00AC3770">
            <w:pPr>
              <w:spacing w:before="0" w:after="0" w:line="360" w:lineRule="auto"/>
              <w:contextualSpacing/>
              <w:jc w:val="left"/>
              <w:rPr>
                <w:rFonts w:cstheme="minorHAnsi"/>
                <w:sz w:val="18"/>
                <w:szCs w:val="18"/>
                <w:lang w:eastAsia="en-US"/>
              </w:rPr>
            </w:pPr>
            <w:r w:rsidRPr="00A20AF7">
              <w:rPr>
                <w:rFonts w:asciiTheme="minorHAnsi" w:hAnsiTheme="minorHAnsi" w:cstheme="minorHAnsi"/>
                <w:sz w:val="18"/>
                <w:szCs w:val="18"/>
                <w:lang w:eastAsia="en-US"/>
              </w:rPr>
              <w:t>All except NL and IT</w:t>
            </w:r>
          </w:p>
        </w:tc>
        <w:tc>
          <w:tcPr>
            <w:tcW w:w="3891" w:type="dxa"/>
            <w:noWrap/>
          </w:tcPr>
          <w:p w14:paraId="248D8961" w14:textId="77777777" w:rsidR="00AC3770" w:rsidRPr="00C060A7" w:rsidRDefault="00AC3770" w:rsidP="00AC3770">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customerNameType</w:t>
            </w:r>
          </w:p>
          <w:p w14:paraId="2EA05CB1" w14:textId="64DC2082" w:rsidR="00AC3770" w:rsidRPr="00C060A7" w:rsidRDefault="00AC3770" w:rsidP="00AC3770">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255</w:t>
            </w:r>
          </w:p>
        </w:tc>
      </w:tr>
      <w:tr w:rsidR="00AC3770" w:rsidRPr="00C060A7" w14:paraId="39194B98" w14:textId="77777777" w:rsidTr="00AC3770">
        <w:trPr>
          <w:trHeight w:val="300"/>
        </w:trPr>
        <w:tc>
          <w:tcPr>
            <w:tcW w:w="1885" w:type="dxa"/>
          </w:tcPr>
          <w:p w14:paraId="148FF585" w14:textId="6BD805FF" w:rsidR="00AC3770" w:rsidRPr="000F3930" w:rsidRDefault="00AC3770" w:rsidP="00AC3770">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phoneNumber</w:t>
            </w:r>
          </w:p>
        </w:tc>
        <w:tc>
          <w:tcPr>
            <w:tcW w:w="1620" w:type="dxa"/>
          </w:tcPr>
          <w:p w14:paraId="71CAAC75" w14:textId="596B019E" w:rsidR="00AC3770" w:rsidRPr="000F3930" w:rsidRDefault="00AC3770" w:rsidP="00AC3770">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0746E6BD" w14:textId="5FA1995D" w:rsidR="00AC3770" w:rsidRPr="0046506A" w:rsidRDefault="00AC3770" w:rsidP="00AC3770">
            <w:pPr>
              <w:spacing w:before="0" w:after="0" w:line="360" w:lineRule="auto"/>
              <w:contextualSpacing/>
              <w:jc w:val="left"/>
              <w:rPr>
                <w:rFonts w:cstheme="minorHAnsi"/>
                <w:sz w:val="18"/>
                <w:szCs w:val="18"/>
                <w:lang w:eastAsia="en-US"/>
              </w:rPr>
            </w:pPr>
            <w:r w:rsidRPr="00A20AF7">
              <w:rPr>
                <w:rFonts w:asciiTheme="minorHAnsi" w:hAnsiTheme="minorHAnsi" w:cstheme="minorHAnsi"/>
                <w:sz w:val="18"/>
                <w:szCs w:val="18"/>
                <w:lang w:eastAsia="en-US"/>
              </w:rPr>
              <w:t>All except NL and IT</w:t>
            </w:r>
          </w:p>
        </w:tc>
        <w:tc>
          <w:tcPr>
            <w:tcW w:w="3891" w:type="dxa"/>
            <w:noWrap/>
          </w:tcPr>
          <w:p w14:paraId="5B3C1AC2" w14:textId="77777777" w:rsidR="00AC3770" w:rsidRPr="00C060A7" w:rsidRDefault="00AC3770" w:rsidP="00AC3770">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460E993B" w14:textId="2BDB5A1F" w:rsidR="00AC3770" w:rsidRPr="00C060A7" w:rsidRDefault="00AC3770" w:rsidP="00AC3770">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AC3770" w:rsidRPr="00C060A7" w14:paraId="23E744BF" w14:textId="77777777" w:rsidTr="00AC3770">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6FB44D73" w14:textId="191D2258" w:rsidR="00AC3770" w:rsidRPr="000F3930" w:rsidRDefault="00AC3770" w:rsidP="00AC3770">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mobileNumber</w:t>
            </w:r>
          </w:p>
        </w:tc>
        <w:tc>
          <w:tcPr>
            <w:tcW w:w="1620" w:type="dxa"/>
          </w:tcPr>
          <w:p w14:paraId="730C1F06" w14:textId="0DBB3D99" w:rsidR="00AC3770" w:rsidRPr="000F3930" w:rsidRDefault="00AC3770" w:rsidP="00AC3770">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Optional</w:t>
            </w:r>
          </w:p>
        </w:tc>
        <w:tc>
          <w:tcPr>
            <w:tcW w:w="2210" w:type="dxa"/>
          </w:tcPr>
          <w:p w14:paraId="330F18E6" w14:textId="782D1610" w:rsidR="00AC3770" w:rsidRPr="0046506A" w:rsidRDefault="00AC3770" w:rsidP="00AC3770">
            <w:pPr>
              <w:spacing w:before="0" w:after="0" w:line="360" w:lineRule="auto"/>
              <w:contextualSpacing/>
              <w:jc w:val="left"/>
              <w:rPr>
                <w:rFonts w:cstheme="minorHAnsi"/>
                <w:sz w:val="18"/>
                <w:szCs w:val="18"/>
                <w:lang w:eastAsia="en-US"/>
              </w:rPr>
            </w:pPr>
            <w:r w:rsidRPr="00A20AF7">
              <w:rPr>
                <w:rFonts w:asciiTheme="minorHAnsi" w:hAnsiTheme="minorHAnsi" w:cstheme="minorHAnsi"/>
                <w:sz w:val="18"/>
                <w:szCs w:val="18"/>
                <w:lang w:eastAsia="en-US"/>
              </w:rPr>
              <w:t>All except NL and IT</w:t>
            </w:r>
          </w:p>
        </w:tc>
        <w:tc>
          <w:tcPr>
            <w:tcW w:w="3891" w:type="dxa"/>
            <w:noWrap/>
          </w:tcPr>
          <w:p w14:paraId="48CFC92A" w14:textId="77777777" w:rsidR="00AC3770" w:rsidRPr="00C060A7" w:rsidRDefault="00AC3770" w:rsidP="00AC3770">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653B02CC" w14:textId="66651F3B" w:rsidR="00AC3770" w:rsidRPr="00C060A7" w:rsidRDefault="00AC3770" w:rsidP="00AC3770">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AC3770" w:rsidRPr="00C060A7" w14:paraId="2A57DEB2" w14:textId="77777777" w:rsidTr="00AC3770">
        <w:trPr>
          <w:trHeight w:val="300"/>
        </w:trPr>
        <w:tc>
          <w:tcPr>
            <w:tcW w:w="1885" w:type="dxa"/>
          </w:tcPr>
          <w:p w14:paraId="2BC8EB97" w14:textId="506C0581" w:rsidR="00AC3770" w:rsidRPr="000F3930" w:rsidRDefault="00AC3770" w:rsidP="00AC3770">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email</w:t>
            </w:r>
          </w:p>
        </w:tc>
        <w:tc>
          <w:tcPr>
            <w:tcW w:w="1620" w:type="dxa"/>
          </w:tcPr>
          <w:p w14:paraId="5602D4C0" w14:textId="5B1C155B" w:rsidR="00AC3770" w:rsidRPr="000F3930" w:rsidRDefault="00AC3770" w:rsidP="00AC3770">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45A89BDF" w14:textId="44BEBE09" w:rsidR="00AC3770" w:rsidRPr="0046506A" w:rsidRDefault="00AC3770" w:rsidP="00AC3770">
            <w:pPr>
              <w:spacing w:before="0" w:after="0" w:line="360" w:lineRule="auto"/>
              <w:contextualSpacing/>
              <w:jc w:val="left"/>
              <w:rPr>
                <w:rFonts w:cstheme="minorHAnsi"/>
                <w:sz w:val="18"/>
                <w:szCs w:val="18"/>
                <w:lang w:eastAsia="en-US"/>
              </w:rPr>
            </w:pPr>
            <w:r w:rsidRPr="00A20AF7">
              <w:rPr>
                <w:rFonts w:asciiTheme="minorHAnsi" w:hAnsiTheme="minorHAnsi" w:cstheme="minorHAnsi"/>
                <w:sz w:val="18"/>
                <w:szCs w:val="18"/>
                <w:lang w:eastAsia="en-US"/>
              </w:rPr>
              <w:t>All except NL and IT</w:t>
            </w:r>
          </w:p>
        </w:tc>
        <w:tc>
          <w:tcPr>
            <w:tcW w:w="3891" w:type="dxa"/>
            <w:noWrap/>
          </w:tcPr>
          <w:p w14:paraId="5361BF9A" w14:textId="77777777" w:rsidR="00AC3770" w:rsidRPr="00C060A7" w:rsidRDefault="00AC3770" w:rsidP="00AC3770">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emailFormat</w:t>
            </w:r>
          </w:p>
          <w:p w14:paraId="707096D8" w14:textId="680064B7" w:rsidR="00AC3770" w:rsidRPr="00C060A7" w:rsidRDefault="00AC3770" w:rsidP="00AC3770">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p>
        </w:tc>
      </w:tr>
      <w:tr w:rsidR="00AC3770" w:rsidRPr="00C060A7" w14:paraId="30F6FF83" w14:textId="77777777" w:rsidTr="00AC3770">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0137BEB1" w14:textId="72249E4A" w:rsidR="00AC3770" w:rsidRPr="000F3930" w:rsidRDefault="00AC3770" w:rsidP="00AC3770">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fax</w:t>
            </w:r>
          </w:p>
        </w:tc>
        <w:tc>
          <w:tcPr>
            <w:tcW w:w="1620" w:type="dxa"/>
          </w:tcPr>
          <w:p w14:paraId="529B4013" w14:textId="01D9669C" w:rsidR="00AC3770" w:rsidRPr="000F3930" w:rsidRDefault="00AC3770" w:rsidP="00AC3770">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Optional</w:t>
            </w:r>
          </w:p>
        </w:tc>
        <w:tc>
          <w:tcPr>
            <w:tcW w:w="2210" w:type="dxa"/>
          </w:tcPr>
          <w:p w14:paraId="28F60673" w14:textId="16E64F17" w:rsidR="00AC3770" w:rsidRPr="0046506A" w:rsidRDefault="00AC3770" w:rsidP="00AC3770">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All except NL and IT</w:t>
            </w:r>
          </w:p>
        </w:tc>
        <w:tc>
          <w:tcPr>
            <w:tcW w:w="3891" w:type="dxa"/>
            <w:noWrap/>
          </w:tcPr>
          <w:p w14:paraId="61D9C9D2" w14:textId="77777777" w:rsidR="00AC3770" w:rsidRPr="00C060A7" w:rsidRDefault="00AC3770" w:rsidP="00AC3770">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01623E27" w14:textId="7B206115" w:rsidR="00AC3770" w:rsidRPr="00C060A7" w:rsidRDefault="00AC3770" w:rsidP="00AC3770">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F44FA8" w:rsidRPr="00C060A7" w14:paraId="690330B7" w14:textId="77777777" w:rsidTr="00F44FA8">
        <w:trPr>
          <w:trHeight w:val="300"/>
        </w:trPr>
        <w:tc>
          <w:tcPr>
            <w:tcW w:w="9606" w:type="dxa"/>
            <w:gridSpan w:val="4"/>
            <w:shd w:val="clear" w:color="auto" w:fill="C4FFF7" w:themeFill="accent1" w:themeFillTint="33"/>
          </w:tcPr>
          <w:p w14:paraId="0D5DF817" w14:textId="685F6D67" w:rsidR="00F44FA8" w:rsidRPr="00C060A7" w:rsidRDefault="00F44FA8" w:rsidP="00F44FA8">
            <w:pPr>
              <w:spacing w:after="0" w:line="360" w:lineRule="auto"/>
              <w:contextualSpacing/>
              <w:jc w:val="left"/>
              <w:rPr>
                <w:rStyle w:val="false"/>
                <w:rFonts w:cstheme="minorHAnsi"/>
                <w:sz w:val="18"/>
                <w:szCs w:val="18"/>
              </w:rPr>
            </w:pPr>
            <w:r w:rsidRPr="00C060A7">
              <w:rPr>
                <w:rFonts w:asciiTheme="minorHAnsi" w:hAnsiTheme="minorHAnsi" w:cstheme="minorHAnsi"/>
                <w:b/>
                <w:sz w:val="18"/>
                <w:szCs w:val="18"/>
                <w:lang w:eastAsia="en-US"/>
              </w:rPr>
              <w:t>resellerType</w:t>
            </w:r>
          </w:p>
        </w:tc>
      </w:tr>
      <w:tr w:rsidR="00F44FA8" w:rsidRPr="00C060A7" w14:paraId="46D4B886" w14:textId="77777777" w:rsidTr="00F44FA8">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3BECF031" w14:textId="47DAC704" w:rsidR="00F44FA8" w:rsidRPr="00C060A7" w:rsidRDefault="00F44FA8" w:rsidP="00F44FA8">
            <w:pPr>
              <w:spacing w:after="0" w:line="360" w:lineRule="auto"/>
              <w:contextualSpacing/>
              <w:jc w:val="left"/>
              <w:rPr>
                <w:rFonts w:cstheme="minorHAnsi"/>
                <w:sz w:val="18"/>
                <w:szCs w:val="18"/>
              </w:rPr>
            </w:pPr>
            <w:r w:rsidRPr="000F3930">
              <w:rPr>
                <w:rFonts w:asciiTheme="minorHAnsi" w:hAnsiTheme="minorHAnsi" w:cstheme="minorHAnsi"/>
                <w:bCs/>
                <w:sz w:val="18"/>
                <w:szCs w:val="18"/>
              </w:rPr>
              <w:t>serviceProfile</w:t>
            </w:r>
          </w:p>
        </w:tc>
        <w:tc>
          <w:tcPr>
            <w:tcW w:w="1620" w:type="dxa"/>
          </w:tcPr>
          <w:p w14:paraId="0BC75D73" w14:textId="2F11C556" w:rsidR="00F44FA8" w:rsidRPr="00C060A7" w:rsidRDefault="00F44FA8" w:rsidP="00F44FA8">
            <w:pPr>
              <w:spacing w:after="0" w:line="360" w:lineRule="auto"/>
              <w:contextualSpacing/>
              <w:jc w:val="left"/>
              <w:rPr>
                <w:rFonts w:cstheme="minorHAnsi"/>
                <w:bCs/>
                <w:sz w:val="18"/>
                <w:szCs w:val="18"/>
              </w:rPr>
            </w:pPr>
            <w:r w:rsidRPr="00C060A7">
              <w:rPr>
                <w:rFonts w:asciiTheme="minorHAnsi" w:hAnsiTheme="minorHAnsi" w:cstheme="minorHAnsi"/>
                <w:bCs/>
                <w:sz w:val="18"/>
                <w:szCs w:val="18"/>
              </w:rPr>
              <w:t>Mandatory</w:t>
            </w:r>
          </w:p>
        </w:tc>
        <w:tc>
          <w:tcPr>
            <w:tcW w:w="2210" w:type="dxa"/>
          </w:tcPr>
          <w:p w14:paraId="7A58A97D" w14:textId="57CC48C3" w:rsidR="00F44FA8" w:rsidRPr="0046506A" w:rsidRDefault="00F44FA8" w:rsidP="00F44FA8">
            <w:pPr>
              <w:spacing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All except NL and IT</w:t>
            </w:r>
          </w:p>
        </w:tc>
        <w:tc>
          <w:tcPr>
            <w:tcW w:w="3891" w:type="dxa"/>
            <w:noWrap/>
          </w:tcPr>
          <w:p w14:paraId="366B20C3" w14:textId="5310367B" w:rsidR="00F44FA8" w:rsidRPr="00C060A7" w:rsidRDefault="00F44FA8" w:rsidP="00F44FA8">
            <w:pPr>
              <w:spacing w:after="0" w:line="360" w:lineRule="auto"/>
              <w:contextualSpacing/>
              <w:jc w:val="left"/>
              <w:rPr>
                <w:rStyle w:val="false"/>
                <w:rFonts w:cstheme="minorHAnsi"/>
                <w:sz w:val="18"/>
                <w:szCs w:val="18"/>
              </w:rPr>
            </w:pPr>
            <w:r w:rsidRPr="00C060A7">
              <w:rPr>
                <w:rFonts w:asciiTheme="minorHAnsi" w:eastAsia="Times New Roman" w:hAnsiTheme="minorHAnsi" w:cstheme="minorHAnsi"/>
                <w:bCs/>
                <w:sz w:val="18"/>
                <w:szCs w:val="18"/>
                <w:lang w:val="en-US" w:eastAsia="ja-JP"/>
              </w:rPr>
              <w:t>service profile associated with customer request</w:t>
            </w:r>
          </w:p>
        </w:tc>
      </w:tr>
      <w:tr w:rsidR="00F44FA8" w:rsidRPr="00C060A7" w14:paraId="792D4BB9" w14:textId="77777777" w:rsidTr="00EA1859">
        <w:trPr>
          <w:trHeight w:val="300"/>
        </w:trPr>
        <w:tc>
          <w:tcPr>
            <w:tcW w:w="9606" w:type="dxa"/>
            <w:gridSpan w:val="4"/>
            <w:shd w:val="clear" w:color="auto" w:fill="C4FFF7" w:themeFill="accent1" w:themeFillTint="33"/>
          </w:tcPr>
          <w:p w14:paraId="6EC0E565" w14:textId="1B69E032" w:rsidR="00F44FA8" w:rsidRPr="00C060A7" w:rsidRDefault="00F44FA8" w:rsidP="00F44FA8">
            <w:pPr>
              <w:spacing w:before="0" w:after="0" w:line="360" w:lineRule="auto"/>
              <w:contextualSpacing/>
              <w:jc w:val="left"/>
              <w:rPr>
                <w:rFonts w:cstheme="minorHAnsi"/>
                <w:sz w:val="18"/>
                <w:szCs w:val="18"/>
                <w:lang w:eastAsia="en-US"/>
              </w:rPr>
            </w:pPr>
            <w:r w:rsidRPr="00C060A7">
              <w:rPr>
                <w:rStyle w:val="prop-enum"/>
                <w:rFonts w:asciiTheme="minorHAnsi" w:hAnsiTheme="minorHAnsi" w:cstheme="minorHAnsi"/>
                <w:b/>
                <w:sz w:val="18"/>
                <w:szCs w:val="18"/>
              </w:rPr>
              <w:t>productOffering</w:t>
            </w:r>
          </w:p>
        </w:tc>
      </w:tr>
      <w:tr w:rsidR="00F44FA8" w:rsidRPr="00C060A7" w14:paraId="50AED2F4" w14:textId="77777777" w:rsidTr="000F3930">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6FFEEADF" w14:textId="22A3DF7D" w:rsidR="00F44FA8" w:rsidRDefault="00F44FA8" w:rsidP="00F44FA8">
            <w:pPr>
              <w:spacing w:before="0" w:after="0" w:line="360" w:lineRule="auto"/>
              <w:contextualSpacing/>
              <w:jc w:val="left"/>
              <w:rPr>
                <w:rFonts w:cstheme="minorHAnsi"/>
                <w:b/>
                <w:bCs/>
                <w:sz w:val="18"/>
                <w:szCs w:val="18"/>
                <w:lang w:eastAsia="en-US"/>
              </w:rPr>
            </w:pPr>
            <w:r w:rsidRPr="00C060A7">
              <w:rPr>
                <w:rFonts w:asciiTheme="minorHAnsi" w:hAnsiTheme="minorHAnsi" w:cstheme="minorHAnsi"/>
                <w:bCs/>
                <w:sz w:val="18"/>
                <w:szCs w:val="18"/>
              </w:rPr>
              <w:t>productName</w:t>
            </w:r>
          </w:p>
        </w:tc>
        <w:tc>
          <w:tcPr>
            <w:tcW w:w="1620" w:type="dxa"/>
          </w:tcPr>
          <w:p w14:paraId="21854E45" w14:textId="03C18DFD" w:rsidR="00F44FA8" w:rsidRDefault="00F44FA8" w:rsidP="00F44FA8">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04A27676" w14:textId="2E142204" w:rsidR="00F44FA8" w:rsidRPr="00C060A7" w:rsidRDefault="00F44FA8" w:rsidP="00F44FA8">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All except NL and IT</w:t>
            </w:r>
          </w:p>
        </w:tc>
        <w:tc>
          <w:tcPr>
            <w:tcW w:w="3891" w:type="dxa"/>
            <w:noWrap/>
          </w:tcPr>
          <w:p w14:paraId="12187E38" w14:textId="0A4DAC1B" w:rsidR="00F44FA8" w:rsidRPr="00C060A7" w:rsidRDefault="00F44FA8" w:rsidP="00F44FA8">
            <w:pPr>
              <w:spacing w:before="0" w:after="0" w:line="360" w:lineRule="auto"/>
              <w:contextualSpacing/>
              <w:jc w:val="left"/>
              <w:rPr>
                <w:rFonts w:cstheme="minorHAnsi"/>
                <w:sz w:val="18"/>
                <w:szCs w:val="18"/>
                <w:lang w:eastAsia="en-US"/>
              </w:rPr>
            </w:pPr>
            <w:r w:rsidRPr="00C060A7">
              <w:rPr>
                <w:rStyle w:val="prop-enum"/>
                <w:rFonts w:asciiTheme="minorHAnsi" w:hAnsiTheme="minorHAnsi" w:cstheme="minorHAnsi"/>
                <w:bCs/>
                <w:sz w:val="18"/>
                <w:szCs w:val="18"/>
              </w:rPr>
              <w:t>G</w:t>
            </w:r>
            <w:r w:rsidRPr="00C060A7">
              <w:rPr>
                <w:rStyle w:val="prop-enum"/>
                <w:rFonts w:asciiTheme="minorHAnsi" w:hAnsiTheme="minorHAnsi" w:cstheme="minorHAnsi"/>
                <w:sz w:val="18"/>
                <w:szCs w:val="18"/>
              </w:rPr>
              <w:t>eographic Number Hosting</w:t>
            </w:r>
          </w:p>
        </w:tc>
      </w:tr>
      <w:tr w:rsidR="00F44FA8" w:rsidRPr="00C060A7" w14:paraId="082749A3" w14:textId="77777777" w:rsidTr="000F3930">
        <w:trPr>
          <w:trHeight w:val="300"/>
        </w:trPr>
        <w:tc>
          <w:tcPr>
            <w:tcW w:w="9606" w:type="dxa"/>
            <w:gridSpan w:val="4"/>
            <w:shd w:val="clear" w:color="auto" w:fill="C4FFF7" w:themeFill="accent1" w:themeFillTint="33"/>
          </w:tcPr>
          <w:p w14:paraId="265E3BC2" w14:textId="29B9F969" w:rsidR="00F44FA8" w:rsidRPr="00C060A7" w:rsidRDefault="00F44FA8" w:rsidP="00F44FA8">
            <w:pPr>
              <w:spacing w:before="0" w:after="0" w:line="360" w:lineRule="auto"/>
              <w:contextualSpacing/>
              <w:jc w:val="left"/>
              <w:rPr>
                <w:rStyle w:val="prop-enum"/>
                <w:rFonts w:cstheme="minorHAnsi"/>
                <w:bCs/>
                <w:sz w:val="18"/>
                <w:szCs w:val="18"/>
              </w:rPr>
            </w:pPr>
            <w:r w:rsidRPr="000F3930">
              <w:rPr>
                <w:rFonts w:asciiTheme="minorHAnsi" w:hAnsiTheme="minorHAnsi" w:cstheme="minorHAnsi"/>
                <w:b/>
                <w:sz w:val="18"/>
                <w:szCs w:val="18"/>
                <w:lang w:eastAsia="en-US"/>
              </w:rPr>
              <w:t>order</w:t>
            </w:r>
          </w:p>
        </w:tc>
      </w:tr>
      <w:tr w:rsidR="00F44FA8" w:rsidRPr="00C060A7" w14:paraId="01B2B03C" w14:textId="77777777" w:rsidTr="000F3930">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110A68E6" w14:textId="5AE555B4" w:rsidR="00F44FA8" w:rsidRPr="0016363E" w:rsidRDefault="00F44FA8" w:rsidP="00F44FA8">
            <w:pPr>
              <w:spacing w:before="0" w:after="0" w:line="360" w:lineRule="auto"/>
              <w:contextualSpacing/>
              <w:jc w:val="left"/>
              <w:rPr>
                <w:rFonts w:asciiTheme="minorHAnsi" w:hAnsiTheme="minorHAnsi" w:cstheme="minorHAnsi"/>
                <w:bCs/>
                <w:sz w:val="18"/>
                <w:szCs w:val="18"/>
                <w:lang w:eastAsia="en-US"/>
              </w:rPr>
            </w:pPr>
            <w:r w:rsidRPr="0016363E">
              <w:rPr>
                <w:rFonts w:asciiTheme="minorHAnsi" w:hAnsiTheme="minorHAnsi" w:cstheme="minorHAnsi"/>
                <w:bCs/>
                <w:sz w:val="18"/>
                <w:szCs w:val="18"/>
                <w:lang w:eastAsia="en-US"/>
              </w:rPr>
              <w:t>portupdateType</w:t>
            </w:r>
          </w:p>
        </w:tc>
        <w:tc>
          <w:tcPr>
            <w:tcW w:w="1620" w:type="dxa"/>
          </w:tcPr>
          <w:p w14:paraId="5766F50D" w14:textId="2B15CAB6" w:rsidR="00F44FA8" w:rsidRPr="00C060A7" w:rsidRDefault="00F44FA8" w:rsidP="00F44FA8">
            <w:pPr>
              <w:spacing w:before="0" w:after="0" w:line="360" w:lineRule="auto"/>
              <w:contextualSpacing/>
              <w:jc w:val="left"/>
              <w:rPr>
                <w:rFonts w:cstheme="minorHAnsi"/>
                <w:bCs/>
                <w:sz w:val="18"/>
                <w:szCs w:val="18"/>
              </w:rPr>
            </w:pPr>
            <w:r w:rsidRPr="00C060A7">
              <w:rPr>
                <w:rFonts w:asciiTheme="minorHAnsi" w:hAnsiTheme="minorHAnsi" w:cstheme="minorHAnsi"/>
                <w:bCs/>
                <w:sz w:val="18"/>
                <w:szCs w:val="18"/>
                <w:lang w:eastAsia="en-US"/>
              </w:rPr>
              <w:t>Mandatory</w:t>
            </w:r>
          </w:p>
        </w:tc>
        <w:tc>
          <w:tcPr>
            <w:tcW w:w="2210" w:type="dxa"/>
          </w:tcPr>
          <w:p w14:paraId="23D3E817" w14:textId="44A2043C" w:rsidR="00F44FA8" w:rsidRPr="00C060A7" w:rsidRDefault="00F44FA8" w:rsidP="00F44FA8">
            <w:pPr>
              <w:spacing w:before="0" w:after="0" w:line="360" w:lineRule="auto"/>
              <w:contextualSpacing/>
              <w:jc w:val="left"/>
              <w:rPr>
                <w:rFonts w:cstheme="minorHAnsi"/>
                <w:bCs/>
                <w:sz w:val="18"/>
                <w:szCs w:val="18"/>
              </w:rPr>
            </w:pPr>
            <w:r w:rsidRPr="000F3930">
              <w:rPr>
                <w:rFonts w:asciiTheme="minorHAnsi" w:hAnsiTheme="minorHAnsi" w:cstheme="minorHAnsi"/>
                <w:sz w:val="18"/>
                <w:szCs w:val="18"/>
                <w:lang w:eastAsia="en-US"/>
              </w:rPr>
              <w:t>All except NL and IT</w:t>
            </w:r>
          </w:p>
        </w:tc>
        <w:tc>
          <w:tcPr>
            <w:tcW w:w="3891" w:type="dxa"/>
            <w:noWrap/>
          </w:tcPr>
          <w:p w14:paraId="137B7135" w14:textId="7E0E664E" w:rsidR="00F44FA8" w:rsidRPr="00C060A7" w:rsidRDefault="00F44FA8" w:rsidP="00F44FA8">
            <w:pPr>
              <w:spacing w:before="0" w:after="0" w:line="360" w:lineRule="auto"/>
              <w:contextualSpacing/>
              <w:jc w:val="left"/>
              <w:rPr>
                <w:rStyle w:val="prop-enum"/>
                <w:rFonts w:cstheme="minorHAnsi"/>
                <w:bCs/>
                <w:sz w:val="18"/>
                <w:szCs w:val="18"/>
              </w:rPr>
            </w:pPr>
            <w:r w:rsidRPr="00FB339D">
              <w:rPr>
                <w:rFonts w:asciiTheme="minorHAnsi" w:hAnsiTheme="minorHAnsi" w:cstheme="minorHAnsi"/>
                <w:sz w:val="18"/>
                <w:szCs w:val="18"/>
                <w:lang w:eastAsia="en-US"/>
              </w:rPr>
              <w:t>Value</w:t>
            </w:r>
            <w:r w:rsidRPr="00C060A7">
              <w:rPr>
                <w:rFonts w:asciiTheme="minorHAnsi" w:hAnsiTheme="minorHAnsi" w:cstheme="minorHAnsi"/>
                <w:sz w:val="18"/>
                <w:szCs w:val="18"/>
                <w:lang w:eastAsia="en-US"/>
              </w:rPr>
              <w:t xml:space="preserve"> = </w:t>
            </w:r>
            <w:r>
              <w:rPr>
                <w:rFonts w:asciiTheme="minorHAnsi" w:hAnsiTheme="minorHAnsi" w:cstheme="minorHAnsi"/>
                <w:sz w:val="18"/>
                <w:szCs w:val="18"/>
                <w:lang w:eastAsia="en-US"/>
              </w:rPr>
              <w:t>Update Port Date</w:t>
            </w:r>
          </w:p>
        </w:tc>
      </w:tr>
      <w:tr w:rsidR="00F44FA8" w:rsidRPr="00C060A7" w14:paraId="19988B57" w14:textId="77777777" w:rsidTr="00EA1859">
        <w:trPr>
          <w:trHeight w:val="300"/>
        </w:trPr>
        <w:tc>
          <w:tcPr>
            <w:tcW w:w="1885" w:type="dxa"/>
          </w:tcPr>
          <w:p w14:paraId="10D74873" w14:textId="67A550DE" w:rsidR="00F44FA8" w:rsidRPr="0016363E" w:rsidRDefault="00F44FA8" w:rsidP="00F44FA8">
            <w:pPr>
              <w:spacing w:before="0" w:after="0" w:line="360" w:lineRule="auto"/>
              <w:contextualSpacing/>
              <w:jc w:val="left"/>
              <w:rPr>
                <w:rFonts w:asciiTheme="minorHAnsi" w:hAnsiTheme="minorHAnsi" w:cstheme="minorHAnsi"/>
                <w:bCs/>
                <w:sz w:val="18"/>
                <w:szCs w:val="18"/>
                <w:lang w:eastAsia="en-US"/>
              </w:rPr>
            </w:pPr>
            <w:r w:rsidRPr="0016363E">
              <w:rPr>
                <w:rFonts w:asciiTheme="minorHAnsi" w:hAnsiTheme="minorHAnsi" w:cstheme="minorHAnsi"/>
                <w:bCs/>
                <w:sz w:val="18"/>
                <w:szCs w:val="18"/>
                <w:lang w:eastAsia="en-US"/>
              </w:rPr>
              <w:lastRenderedPageBreak/>
              <w:t>parentOrderID</w:t>
            </w:r>
          </w:p>
        </w:tc>
        <w:tc>
          <w:tcPr>
            <w:tcW w:w="1620" w:type="dxa"/>
          </w:tcPr>
          <w:p w14:paraId="2E031E73" w14:textId="331D66CC" w:rsidR="00F44FA8" w:rsidRPr="00C060A7" w:rsidRDefault="00F44FA8" w:rsidP="00F44FA8">
            <w:pPr>
              <w:spacing w:before="0" w:after="0" w:line="360" w:lineRule="auto"/>
              <w:contextualSpacing/>
              <w:jc w:val="left"/>
              <w:rPr>
                <w:rFonts w:cstheme="minorHAnsi"/>
                <w:bCs/>
                <w:sz w:val="18"/>
                <w:szCs w:val="18"/>
              </w:rPr>
            </w:pPr>
            <w:r w:rsidRPr="00C060A7">
              <w:rPr>
                <w:rFonts w:asciiTheme="minorHAnsi" w:hAnsiTheme="minorHAnsi" w:cstheme="minorHAnsi"/>
                <w:bCs/>
                <w:sz w:val="18"/>
                <w:szCs w:val="18"/>
                <w:lang w:eastAsia="en-US"/>
              </w:rPr>
              <w:t>Mandatory</w:t>
            </w:r>
          </w:p>
        </w:tc>
        <w:tc>
          <w:tcPr>
            <w:tcW w:w="2210" w:type="dxa"/>
          </w:tcPr>
          <w:p w14:paraId="48B3DDDF" w14:textId="09FD7827" w:rsidR="00F44FA8" w:rsidRPr="00C060A7" w:rsidRDefault="00F44FA8" w:rsidP="00F44FA8">
            <w:pPr>
              <w:spacing w:before="0" w:after="0" w:line="360" w:lineRule="auto"/>
              <w:contextualSpacing/>
              <w:jc w:val="left"/>
              <w:rPr>
                <w:rFonts w:cstheme="minorHAnsi"/>
                <w:bCs/>
                <w:sz w:val="18"/>
                <w:szCs w:val="18"/>
              </w:rPr>
            </w:pPr>
            <w:r w:rsidRPr="000F3930">
              <w:rPr>
                <w:rFonts w:asciiTheme="minorHAnsi" w:hAnsiTheme="minorHAnsi" w:cstheme="minorHAnsi"/>
                <w:sz w:val="18"/>
                <w:szCs w:val="18"/>
                <w:lang w:eastAsia="en-US"/>
              </w:rPr>
              <w:t>All except NL and IT</w:t>
            </w:r>
          </w:p>
        </w:tc>
        <w:tc>
          <w:tcPr>
            <w:tcW w:w="3891" w:type="dxa"/>
            <w:noWrap/>
          </w:tcPr>
          <w:p w14:paraId="3753816A" w14:textId="0160FCEC" w:rsidR="00F44FA8" w:rsidRPr="00C060A7" w:rsidRDefault="00F44FA8" w:rsidP="00F44FA8">
            <w:pPr>
              <w:spacing w:before="0" w:after="0" w:line="360" w:lineRule="auto"/>
              <w:contextualSpacing/>
              <w:jc w:val="left"/>
              <w:rPr>
                <w:rStyle w:val="prop-enum"/>
                <w:rFonts w:cstheme="minorHAnsi"/>
                <w:bCs/>
                <w:sz w:val="18"/>
                <w:szCs w:val="18"/>
              </w:rPr>
            </w:pPr>
            <w:r w:rsidRPr="000F3930">
              <w:rPr>
                <w:rStyle w:val="prop-type"/>
                <w:rFonts w:asciiTheme="minorHAnsi" w:hAnsiTheme="minorHAnsi" w:cstheme="minorHAnsi"/>
                <w:sz w:val="18"/>
                <w:szCs w:val="18"/>
              </w:rPr>
              <w:t>string</w:t>
            </w:r>
            <w:r w:rsidRPr="000F3930">
              <w:rPr>
                <w:rFonts w:asciiTheme="minorHAnsi" w:hAnsiTheme="minorHAnsi" w:cstheme="minorHAnsi"/>
                <w:i/>
                <w:iCs/>
                <w:sz w:val="18"/>
                <w:szCs w:val="18"/>
              </w:rPr>
              <w:br/>
            </w:r>
            <w:r w:rsidRPr="000F3930">
              <w:rPr>
                <w:rStyle w:val="property"/>
                <w:rFonts w:asciiTheme="minorHAnsi" w:hAnsiTheme="minorHAnsi" w:cstheme="minorHAnsi"/>
                <w:i/>
                <w:iCs/>
                <w:sz w:val="18"/>
                <w:szCs w:val="18"/>
              </w:rPr>
              <w:t>pattern: ^[A-Za-z0-9-]{1,36}$</w:t>
            </w:r>
          </w:p>
        </w:tc>
      </w:tr>
    </w:tbl>
    <w:p w14:paraId="69C029AE" w14:textId="77777777" w:rsidR="00FB339D" w:rsidRPr="00C060A7" w:rsidRDefault="00FB339D" w:rsidP="005C76FB">
      <w:pPr>
        <w:spacing w:line="360" w:lineRule="auto"/>
        <w:jc w:val="center"/>
        <w:rPr>
          <w:rFonts w:cstheme="minorHAnsi"/>
          <w:bCs/>
          <w:sz w:val="18"/>
          <w:szCs w:val="20"/>
        </w:rPr>
      </w:pPr>
    </w:p>
    <w:p w14:paraId="35C93C2E" w14:textId="12B6C777" w:rsidR="005C76FB" w:rsidRDefault="0030170B" w:rsidP="005C76FB">
      <w:pPr>
        <w:pStyle w:val="Heading4"/>
      </w:pPr>
      <w:bookmarkStart w:id="261" w:name="_Toc51773351"/>
      <w:bookmarkStart w:id="262" w:name="_Toc105689422"/>
      <w:r>
        <w:t>Sample request and response</w:t>
      </w:r>
    </w:p>
    <w:p w14:paraId="090EE2B2" w14:textId="77777777" w:rsidR="00AA4B74" w:rsidRPr="00AA4B74" w:rsidRDefault="00AA4B74" w:rsidP="00AA4B74"/>
    <w:tbl>
      <w:tblPr>
        <w:tblStyle w:val="Colttop"/>
        <w:tblW w:w="0" w:type="auto"/>
        <w:tblLayout w:type="fixed"/>
        <w:tblLook w:val="04A0" w:firstRow="1" w:lastRow="0" w:firstColumn="1" w:lastColumn="0" w:noHBand="0" w:noVBand="1"/>
      </w:tblPr>
      <w:tblGrid>
        <w:gridCol w:w="5282"/>
        <w:gridCol w:w="4211"/>
      </w:tblGrid>
      <w:tr w:rsidR="005C76FB" w:rsidRPr="006A2A41" w14:paraId="36902B1C" w14:textId="77777777" w:rsidTr="0066157B">
        <w:trPr>
          <w:cnfStyle w:val="100000000000" w:firstRow="1" w:lastRow="0" w:firstColumn="0" w:lastColumn="0" w:oddVBand="0" w:evenVBand="0" w:oddHBand="0" w:evenHBand="0" w:firstRowFirstColumn="0" w:firstRowLastColumn="0" w:lastRowFirstColumn="0" w:lastRowLastColumn="0"/>
        </w:trPr>
        <w:tc>
          <w:tcPr>
            <w:tcW w:w="5282" w:type="dxa"/>
          </w:tcPr>
          <w:p w14:paraId="041684B6" w14:textId="77777777" w:rsidR="005C76FB" w:rsidRPr="0066157B" w:rsidRDefault="005C76FB" w:rsidP="00EA1859">
            <w:pPr>
              <w:spacing w:before="0" w:after="0"/>
              <w:contextualSpacing/>
              <w:rPr>
                <w:rFonts w:asciiTheme="minorHAnsi" w:hAnsiTheme="minorHAnsi" w:cstheme="minorHAnsi"/>
                <w:color w:val="FFFFFF" w:themeColor="background1"/>
                <w:sz w:val="16"/>
                <w:szCs w:val="16"/>
              </w:rPr>
            </w:pPr>
            <w:r w:rsidRPr="0066157B">
              <w:rPr>
                <w:rFonts w:asciiTheme="minorHAnsi" w:hAnsiTheme="minorHAnsi" w:cstheme="minorHAnsi"/>
                <w:color w:val="FFFFFF" w:themeColor="background1"/>
                <w:sz w:val="16"/>
                <w:szCs w:val="16"/>
              </w:rPr>
              <w:t>Request</w:t>
            </w:r>
          </w:p>
        </w:tc>
        <w:tc>
          <w:tcPr>
            <w:tcW w:w="4211" w:type="dxa"/>
          </w:tcPr>
          <w:p w14:paraId="6EEDDEFB" w14:textId="77777777" w:rsidR="005C76FB" w:rsidRPr="0066157B" w:rsidRDefault="005C76FB" w:rsidP="00EA1859">
            <w:pPr>
              <w:spacing w:before="0" w:after="0"/>
              <w:contextualSpacing/>
              <w:rPr>
                <w:rFonts w:asciiTheme="minorHAnsi" w:hAnsiTheme="minorHAnsi" w:cstheme="minorHAnsi"/>
                <w:color w:val="FFFFFF" w:themeColor="background1"/>
                <w:sz w:val="16"/>
                <w:szCs w:val="16"/>
              </w:rPr>
            </w:pPr>
            <w:r w:rsidRPr="0066157B">
              <w:rPr>
                <w:rFonts w:asciiTheme="minorHAnsi" w:hAnsiTheme="minorHAnsi" w:cstheme="minorHAnsi"/>
                <w:color w:val="FFFFFF" w:themeColor="background1"/>
                <w:sz w:val="16"/>
                <w:szCs w:val="16"/>
              </w:rPr>
              <w:t>Response</w:t>
            </w:r>
          </w:p>
        </w:tc>
      </w:tr>
      <w:tr w:rsidR="005C76FB" w:rsidRPr="006A2A41" w14:paraId="5758AD7C" w14:textId="77777777" w:rsidTr="0066157B">
        <w:tc>
          <w:tcPr>
            <w:tcW w:w="5282" w:type="dxa"/>
          </w:tcPr>
          <w:p w14:paraId="53D2A89D"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w:t>
            </w:r>
          </w:p>
          <w:p w14:paraId="539B67E6"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"portDetails"</w:t>
            </w:r>
            <w:r w:rsidRPr="0066157B">
              <w:rPr>
                <w:rFonts w:ascii="Courier New" w:eastAsia="Times New Roman" w:hAnsi="Courier New" w:cs="Courier New"/>
                <w:color w:val="000000"/>
                <w:sz w:val="18"/>
                <w:szCs w:val="18"/>
              </w:rPr>
              <w:t>: {</w:t>
            </w:r>
          </w:p>
          <w:p w14:paraId="0BEDCCBB"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"portInDate"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"2022-06-24"</w:t>
            </w:r>
            <w:r w:rsidRPr="0066157B">
              <w:rPr>
                <w:rFonts w:ascii="Courier New" w:eastAsia="Times New Roman" w:hAnsi="Courier New" w:cs="Courier New"/>
                <w:color w:val="000000"/>
                <w:sz w:val="18"/>
                <w:szCs w:val="18"/>
              </w:rPr>
              <w:t>,</w:t>
            </w:r>
          </w:p>
          <w:p w14:paraId="3CD3E42C"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"portInWindow"</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"1100-1300"</w:t>
            </w:r>
            <w:r w:rsidRPr="0066157B">
              <w:rPr>
                <w:rFonts w:ascii="Courier New" w:eastAsia="Times New Roman" w:hAnsi="Courier New" w:cs="Courier New"/>
                <w:color w:val="000000"/>
                <w:sz w:val="18"/>
                <w:szCs w:val="18"/>
              </w:rPr>
              <w:t>,</w:t>
            </w:r>
          </w:p>
          <w:p w14:paraId="27E53557"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"portingContact"</w:t>
            </w:r>
            <w:r w:rsidRPr="0066157B">
              <w:rPr>
                <w:rFonts w:ascii="Courier New" w:eastAsia="Times New Roman" w:hAnsi="Courier New" w:cs="Courier New"/>
                <w:color w:val="000000"/>
                <w:sz w:val="18"/>
                <w:szCs w:val="18"/>
              </w:rPr>
              <w:t>: {</w:t>
            </w:r>
          </w:p>
          <w:p w14:paraId="1F3C1DC7"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"firstName"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"My"</w:t>
            </w:r>
            <w:r w:rsidRPr="0066157B">
              <w:rPr>
                <w:rFonts w:ascii="Courier New" w:eastAsia="Times New Roman" w:hAnsi="Courier New" w:cs="Courier New"/>
                <w:color w:val="000000"/>
                <w:sz w:val="18"/>
                <w:szCs w:val="18"/>
              </w:rPr>
              <w:t>,</w:t>
            </w:r>
          </w:p>
          <w:p w14:paraId="604F2698"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"lastName"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"Customer"</w:t>
            </w:r>
            <w:r w:rsidRPr="0066157B">
              <w:rPr>
                <w:rFonts w:ascii="Courier New" w:eastAsia="Times New Roman" w:hAnsi="Courier New" w:cs="Courier New"/>
                <w:color w:val="000000"/>
                <w:sz w:val="18"/>
                <w:szCs w:val="18"/>
              </w:rPr>
              <w:t>,</w:t>
            </w:r>
          </w:p>
          <w:p w14:paraId="5788841D"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"phoneNumber"</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"+442081231234"</w:t>
            </w:r>
            <w:r w:rsidRPr="0066157B">
              <w:rPr>
                <w:rFonts w:ascii="Courier New" w:eastAsia="Times New Roman" w:hAnsi="Courier New" w:cs="Courier New"/>
                <w:color w:val="000000"/>
                <w:sz w:val="18"/>
                <w:szCs w:val="18"/>
              </w:rPr>
              <w:t>,</w:t>
            </w:r>
          </w:p>
          <w:p w14:paraId="2B411FC8"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"mobileNumber"</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"02081231234"</w:t>
            </w:r>
            <w:r w:rsidRPr="0066157B">
              <w:rPr>
                <w:rFonts w:ascii="Courier New" w:eastAsia="Times New Roman" w:hAnsi="Courier New" w:cs="Courier New"/>
                <w:color w:val="000000"/>
                <w:sz w:val="18"/>
                <w:szCs w:val="18"/>
              </w:rPr>
              <w:t>,</w:t>
            </w:r>
          </w:p>
          <w:p w14:paraId="7C6D0DED"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"email"</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"abc@colt.net"</w:t>
            </w:r>
          </w:p>
          <w:p w14:paraId="7EBC27DE"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135269B6"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5BAE1A8C"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"relatedParty"</w:t>
            </w:r>
            <w:r w:rsidRPr="0066157B">
              <w:rPr>
                <w:rFonts w:ascii="Courier New" w:eastAsia="Times New Roman" w:hAnsi="Courier New" w:cs="Courier New"/>
                <w:color w:val="000000"/>
                <w:sz w:val="18"/>
                <w:szCs w:val="18"/>
              </w:rPr>
              <w:t>: {</w:t>
            </w:r>
          </w:p>
          <w:p w14:paraId="413D45E0"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"reseller"</w:t>
            </w:r>
            <w:r w:rsidRPr="0066157B">
              <w:rPr>
                <w:rFonts w:ascii="Courier New" w:eastAsia="Times New Roman" w:hAnsi="Courier New" w:cs="Courier New"/>
                <w:color w:val="000000"/>
                <w:sz w:val="18"/>
                <w:szCs w:val="18"/>
              </w:rPr>
              <w:t>: {</w:t>
            </w:r>
          </w:p>
          <w:p w14:paraId="66AE741F"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"serviceProfile"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"ANH"</w:t>
            </w:r>
          </w:p>
          <w:p w14:paraId="4DA9A99E"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00DD02DF"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39C3CAC7"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"productOffering"</w:t>
            </w:r>
            <w:r w:rsidRPr="0066157B">
              <w:rPr>
                <w:rFonts w:ascii="Courier New" w:eastAsia="Times New Roman" w:hAnsi="Courier New" w:cs="Courier New"/>
                <w:color w:val="000000"/>
                <w:sz w:val="18"/>
                <w:szCs w:val="18"/>
              </w:rPr>
              <w:t>: {</w:t>
            </w:r>
          </w:p>
          <w:p w14:paraId="2746FCC0"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"name"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"Geographic Number Hosting"</w:t>
            </w:r>
          </w:p>
          <w:p w14:paraId="695B297D"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69539525"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"order"</w:t>
            </w:r>
            <w:r w:rsidRPr="0066157B">
              <w:rPr>
                <w:rFonts w:ascii="Courier New" w:eastAsia="Times New Roman" w:hAnsi="Courier New" w:cs="Courier New"/>
                <w:color w:val="000000"/>
                <w:sz w:val="18"/>
                <w:szCs w:val="18"/>
              </w:rPr>
              <w:t>: {</w:t>
            </w:r>
          </w:p>
          <w:p w14:paraId="468DAC7E"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"portUpdateType"</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"Update Port Date"</w:t>
            </w:r>
            <w:r w:rsidRPr="0066157B">
              <w:rPr>
                <w:rFonts w:ascii="Courier New" w:eastAsia="Times New Roman" w:hAnsi="Courier New" w:cs="Courier New"/>
                <w:color w:val="000000"/>
                <w:sz w:val="18"/>
                <w:szCs w:val="18"/>
              </w:rPr>
              <w:t>,</w:t>
            </w:r>
          </w:p>
          <w:p w14:paraId="441F47DF"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"parentOrder"</w:t>
            </w:r>
            <w:r w:rsidRPr="0066157B">
              <w:rPr>
                <w:rFonts w:ascii="Courier New" w:eastAsia="Times New Roman" w:hAnsi="Courier New" w:cs="Courier New"/>
                <w:color w:val="000000"/>
                <w:sz w:val="18"/>
                <w:szCs w:val="18"/>
              </w:rPr>
              <w:t>: {</w:t>
            </w:r>
          </w:p>
          <w:p w14:paraId="7F1517A4"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"id"</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"07c44a6b-efb0-4144-8352-b3f31ce95b55"</w:t>
            </w:r>
          </w:p>
          <w:p w14:paraId="6738E26A"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0C52F5D2"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68B15962"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w:t>
            </w:r>
          </w:p>
          <w:p w14:paraId="65AD2FAF" w14:textId="1DAF49DD"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p>
        </w:tc>
        <w:tc>
          <w:tcPr>
            <w:tcW w:w="4211" w:type="dxa"/>
          </w:tcPr>
          <w:p w14:paraId="400B47D5"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w:t>
            </w:r>
          </w:p>
          <w:p w14:paraId="0BCF8881"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"order"</w:t>
            </w:r>
            <w:r w:rsidRPr="0066157B">
              <w:rPr>
                <w:rFonts w:ascii="Courier New" w:eastAsia="Times New Roman" w:hAnsi="Courier New" w:cs="Courier New"/>
                <w:color w:val="000000"/>
                <w:sz w:val="18"/>
                <w:szCs w:val="18"/>
              </w:rPr>
              <w:t>: {</w:t>
            </w:r>
          </w:p>
          <w:p w14:paraId="33B47356"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"id"</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"cf2334f2-3caa-4adf-a531-0f511f70ad9e"</w:t>
            </w:r>
            <w:r w:rsidRPr="0066157B">
              <w:rPr>
                <w:rFonts w:ascii="Courier New" w:eastAsia="Times New Roman" w:hAnsi="Courier New" w:cs="Courier New"/>
                <w:color w:val="000000"/>
                <w:sz w:val="18"/>
                <w:szCs w:val="18"/>
              </w:rPr>
              <w:t>,</w:t>
            </w:r>
          </w:p>
          <w:p w14:paraId="2CB9861B" w14:textId="77777777" w:rsidR="005C76FB" w:rsidRPr="0066157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A31515"/>
                <w:sz w:val="18"/>
                <w:szCs w:val="18"/>
              </w:rPr>
              <w:t>"href"</w:t>
            </w:r>
            <w:r w:rsidRPr="0066157B">
              <w:rPr>
                <w:rFonts w:ascii="Courier New" w:eastAsia="Times New Roman" w:hAnsi="Courier New" w:cs="Courier New"/>
                <w:color w:val="000000"/>
                <w:sz w:val="18"/>
                <w:szCs w:val="18"/>
              </w:rPr>
              <w:t>: </w:t>
            </w:r>
            <w:r w:rsidRPr="0066157B">
              <w:rPr>
                <w:rFonts w:ascii="Courier New" w:eastAsia="Times New Roman" w:hAnsi="Courier New" w:cs="Courier New"/>
                <w:color w:val="0451A5"/>
                <w:sz w:val="18"/>
                <w:szCs w:val="18"/>
              </w:rPr>
              <w:t>"https://apimgd01.colt.net:8443/numberManagement/v2/numberCollectionPortOrderUpdate"</w:t>
            </w:r>
          </w:p>
          <w:p w14:paraId="645A87CF" w14:textId="77777777" w:rsidR="005C76FB" w:rsidRPr="0066157B" w:rsidRDefault="005C76FB" w:rsidP="00EA1859">
            <w:pPr>
              <w:spacing w:before="0" w:after="0"/>
              <w:contextualSpacing/>
              <w:rPr>
                <w:rFonts w:ascii="Courier New" w:eastAsia="Times New Roman" w:hAnsi="Courier New" w:cs="Courier New"/>
                <w:color w:val="000000"/>
                <w:sz w:val="18"/>
                <w:szCs w:val="18"/>
              </w:rPr>
            </w:pPr>
            <w:r w:rsidRPr="0066157B">
              <w:rPr>
                <w:rFonts w:ascii="Courier New" w:eastAsia="Times New Roman" w:hAnsi="Courier New" w:cs="Courier New"/>
                <w:color w:val="000000"/>
                <w:sz w:val="18"/>
                <w:szCs w:val="18"/>
              </w:rPr>
              <w:t>    }</w:t>
            </w:r>
          </w:p>
          <w:p w14:paraId="0018ED6A" w14:textId="77777777" w:rsidR="005C76FB" w:rsidRPr="0066157B" w:rsidRDefault="005C76FB" w:rsidP="00EA1859">
            <w:pPr>
              <w:spacing w:before="0" w:after="0"/>
              <w:contextualSpacing/>
              <w:rPr>
                <w:rFonts w:ascii="Courier New" w:hAnsi="Courier New" w:cs="Courier New"/>
                <w:sz w:val="18"/>
                <w:szCs w:val="18"/>
              </w:rPr>
            </w:pPr>
            <w:r w:rsidRPr="0066157B">
              <w:rPr>
                <w:rFonts w:ascii="Courier New" w:hAnsi="Courier New" w:cs="Courier New"/>
                <w:sz w:val="18"/>
                <w:szCs w:val="18"/>
              </w:rPr>
              <w:t>}</w:t>
            </w:r>
          </w:p>
        </w:tc>
      </w:tr>
    </w:tbl>
    <w:p w14:paraId="5CE20ACF" w14:textId="77777777" w:rsidR="005C76FB" w:rsidRDefault="005C76FB" w:rsidP="005C76FB"/>
    <w:p w14:paraId="61EEBA41" w14:textId="09A2E901" w:rsidR="0030170B" w:rsidRPr="005C76FB" w:rsidRDefault="0030170B" w:rsidP="0030170B">
      <w:pPr>
        <w:pStyle w:val="Heading3"/>
        <w:numPr>
          <w:ilvl w:val="2"/>
          <w:numId w:val="5"/>
        </w:numPr>
        <w:spacing w:after="60"/>
        <w:ind w:left="720" w:hanging="720"/>
        <w:rPr>
          <w:rFonts w:asciiTheme="minorHAnsi" w:hAnsiTheme="minorHAnsi" w:cstheme="minorHAnsi"/>
          <w:sz w:val="22"/>
          <w:szCs w:val="28"/>
        </w:rPr>
      </w:pPr>
      <w:bookmarkStart w:id="263" w:name="_Ref152411892"/>
      <w:bookmarkStart w:id="264" w:name="_Toc180223401"/>
      <w:r>
        <w:rPr>
          <w:rFonts w:asciiTheme="minorHAnsi" w:hAnsiTheme="minorHAnsi" w:cstheme="minorHAnsi"/>
          <w:sz w:val="22"/>
          <w:szCs w:val="28"/>
        </w:rPr>
        <w:t>Modify Port</w:t>
      </w:r>
      <w:r w:rsidRPr="005C76FB">
        <w:rPr>
          <w:rFonts w:asciiTheme="minorHAnsi" w:hAnsiTheme="minorHAnsi" w:cstheme="minorHAnsi"/>
          <w:sz w:val="22"/>
          <w:szCs w:val="28"/>
        </w:rPr>
        <w:t xml:space="preserve"> in all countries except NL</w:t>
      </w:r>
      <w:bookmarkEnd w:id="263"/>
      <w:bookmarkEnd w:id="264"/>
      <w:r w:rsidRPr="005C76FB">
        <w:rPr>
          <w:rFonts w:asciiTheme="minorHAnsi" w:hAnsiTheme="minorHAnsi" w:cstheme="minorHAnsi"/>
          <w:sz w:val="22"/>
          <w:szCs w:val="28"/>
        </w:rPr>
        <w:t xml:space="preserve"> </w:t>
      </w:r>
    </w:p>
    <w:p w14:paraId="028B3780" w14:textId="77777777" w:rsidR="00AA4B74" w:rsidRPr="00AA4B74" w:rsidRDefault="00AA4B74" w:rsidP="00AA4B74">
      <w:pPr>
        <w:pStyle w:val="Heading4"/>
      </w:pPr>
      <w:r w:rsidRPr="00AA4B74">
        <w:t>Description</w:t>
      </w:r>
    </w:p>
    <w:p w14:paraId="601B78F8" w14:textId="517B5D8E" w:rsidR="0030170B" w:rsidRPr="0030170B" w:rsidRDefault="00AA4B74" w:rsidP="00AA4B74">
      <w:pPr>
        <w:pStyle w:val="Caption"/>
        <w:spacing w:line="360" w:lineRule="auto"/>
        <w:rPr>
          <w:szCs w:val="20"/>
        </w:rPr>
      </w:pPr>
      <w:r>
        <w:rPr>
          <w:rFonts w:asciiTheme="minorHAnsi" w:hAnsiTheme="minorHAnsi" w:cstheme="minorHAnsi"/>
          <w:b w:val="0"/>
          <w:bCs w:val="0"/>
          <w:noProof w:val="0"/>
          <w:color w:val="000000" w:themeColor="text1"/>
          <w:sz w:val="20"/>
          <w:szCs w:val="20"/>
        </w:rPr>
        <w:t>Th</w:t>
      </w:r>
      <w:r w:rsidR="002400F9">
        <w:rPr>
          <w:rFonts w:asciiTheme="minorHAnsi" w:hAnsiTheme="minorHAnsi" w:cstheme="minorHAnsi"/>
          <w:b w:val="0"/>
          <w:bCs w:val="0"/>
          <w:noProof w:val="0"/>
          <w:color w:val="000000" w:themeColor="text1"/>
          <w:sz w:val="20"/>
          <w:szCs w:val="20"/>
        </w:rPr>
        <w:t xml:space="preserve">e </w:t>
      </w:r>
      <w:r w:rsidR="002400F9" w:rsidRPr="002400F9">
        <w:rPr>
          <w:rFonts w:asciiTheme="minorHAnsi" w:hAnsiTheme="minorHAnsi" w:cstheme="minorHAnsi"/>
          <w:b w:val="0"/>
          <w:bCs w:val="0"/>
          <w:noProof w:val="0"/>
          <w:color w:val="9C24FF" w:themeColor="accent4" w:themeTint="99"/>
          <w:sz w:val="20"/>
          <w:szCs w:val="20"/>
        </w:rPr>
        <w:t>PortOrderUpdate</w:t>
      </w:r>
      <w:r w:rsidRPr="00C060A7">
        <w:rPr>
          <w:rFonts w:asciiTheme="minorHAnsi" w:hAnsiTheme="minorHAnsi" w:cstheme="minorHAnsi"/>
          <w:bCs w:val="0"/>
          <w:noProof w:val="0"/>
          <w:color w:val="000000" w:themeColor="text1"/>
          <w:sz w:val="20"/>
          <w:szCs w:val="20"/>
        </w:rPr>
        <w:t xml:space="preserve"> </w:t>
      </w:r>
      <w:r w:rsidRPr="00C060A7">
        <w:rPr>
          <w:rFonts w:asciiTheme="minorHAnsi" w:hAnsiTheme="minorHAnsi" w:cstheme="minorHAnsi"/>
          <w:b w:val="0"/>
          <w:bCs w:val="0"/>
          <w:noProof w:val="0"/>
          <w:color w:val="000000" w:themeColor="text1"/>
          <w:sz w:val="20"/>
          <w:szCs w:val="20"/>
        </w:rPr>
        <w:t xml:space="preserve">API allows you </w:t>
      </w:r>
      <w:r>
        <w:rPr>
          <w:rFonts w:asciiTheme="minorHAnsi" w:hAnsiTheme="minorHAnsi" w:cstheme="minorHAnsi"/>
          <w:b w:val="0"/>
          <w:bCs w:val="0"/>
          <w:noProof w:val="0"/>
          <w:color w:val="000000" w:themeColor="text1"/>
          <w:sz w:val="20"/>
          <w:szCs w:val="20"/>
        </w:rPr>
        <w:t xml:space="preserve">to </w:t>
      </w:r>
      <w:r w:rsidR="0030170B" w:rsidRPr="00AA4B74">
        <w:rPr>
          <w:rFonts w:asciiTheme="minorHAnsi" w:hAnsiTheme="minorHAnsi" w:cstheme="minorHAnsi"/>
          <w:b w:val="0"/>
          <w:bCs w:val="0"/>
          <w:noProof w:val="0"/>
          <w:color w:val="000000" w:themeColor="text1"/>
          <w:sz w:val="20"/>
          <w:szCs w:val="20"/>
        </w:rPr>
        <w:t>modify your port when the order moves to the ‘Customer feedback awaited’ status. This includes, modify porting date/window, current operator details, CLI list, main billing number, add new attachments and notes.</w:t>
      </w:r>
    </w:p>
    <w:p w14:paraId="07C9B9E8" w14:textId="1B006985" w:rsidR="0030170B" w:rsidRPr="00C060A7" w:rsidRDefault="0030170B" w:rsidP="00406E19">
      <w:pPr>
        <w:pStyle w:val="ListParagraph"/>
        <w:numPr>
          <w:ilvl w:val="0"/>
          <w:numId w:val="78"/>
        </w:numPr>
        <w:autoSpaceDE w:val="0"/>
        <w:autoSpaceDN w:val="0"/>
        <w:adjustRightInd w:val="0"/>
        <w:spacing w:before="120" w:after="200" w:line="360" w:lineRule="auto"/>
        <w:jc w:val="both"/>
        <w:rPr>
          <w:rFonts w:cstheme="minorHAnsi"/>
          <w:szCs w:val="20"/>
        </w:rPr>
      </w:pPr>
      <w:r w:rsidRPr="00C060A7">
        <w:rPr>
          <w:rFonts w:cstheme="minorHAnsi"/>
          <w:szCs w:val="20"/>
        </w:rPr>
        <w:t xml:space="preserve">A child </w:t>
      </w:r>
      <w:r>
        <w:rPr>
          <w:rFonts w:cstheme="minorHAnsi"/>
          <w:b/>
          <w:bCs/>
          <w:szCs w:val="20"/>
        </w:rPr>
        <w:t>order</w:t>
      </w:r>
      <w:r w:rsidRPr="00C060A7">
        <w:rPr>
          <w:rFonts w:cstheme="minorHAnsi"/>
          <w:b/>
          <w:bCs/>
          <w:szCs w:val="20"/>
        </w:rPr>
        <w:t>ID</w:t>
      </w:r>
      <w:r w:rsidRPr="00C060A7">
        <w:rPr>
          <w:rFonts w:cstheme="minorHAnsi"/>
          <w:szCs w:val="20"/>
        </w:rPr>
        <w:t xml:space="preserve"> will be generated, with </w:t>
      </w:r>
      <w:r>
        <w:rPr>
          <w:rFonts w:cstheme="minorHAnsi"/>
          <w:szCs w:val="20"/>
        </w:rPr>
        <w:t>order</w:t>
      </w:r>
      <w:r w:rsidRPr="00C060A7">
        <w:rPr>
          <w:rFonts w:cstheme="minorHAnsi"/>
          <w:szCs w:val="20"/>
        </w:rPr>
        <w:t xml:space="preserve">Status = In Progress. </w:t>
      </w:r>
    </w:p>
    <w:p w14:paraId="5F409811" w14:textId="375B82B9" w:rsidR="005C76FB" w:rsidRDefault="0030170B" w:rsidP="00406E19">
      <w:pPr>
        <w:pStyle w:val="ListParagraph"/>
        <w:numPr>
          <w:ilvl w:val="0"/>
          <w:numId w:val="78"/>
        </w:numPr>
        <w:autoSpaceDE w:val="0"/>
        <w:autoSpaceDN w:val="0"/>
        <w:adjustRightInd w:val="0"/>
        <w:spacing w:before="120" w:after="200" w:line="360" w:lineRule="auto"/>
        <w:jc w:val="both"/>
        <w:rPr>
          <w:rFonts w:cstheme="minorHAnsi"/>
          <w:szCs w:val="20"/>
        </w:rPr>
      </w:pPr>
      <w:r w:rsidRPr="00AA4B74">
        <w:rPr>
          <w:rFonts w:cstheme="minorHAnsi"/>
          <w:b/>
          <w:bCs/>
          <w:szCs w:val="20"/>
        </w:rPr>
        <w:t>Parent orderID</w:t>
      </w:r>
      <w:r w:rsidRPr="00C060A7">
        <w:rPr>
          <w:rFonts w:cstheme="minorHAnsi"/>
          <w:szCs w:val="20"/>
        </w:rPr>
        <w:t xml:space="preserve"> will remain in the same status until update completion.</w:t>
      </w:r>
      <w:r>
        <w:rPr>
          <w:rFonts w:cstheme="minorHAnsi"/>
          <w:szCs w:val="20"/>
        </w:rPr>
        <w:t xml:space="preserve"> Post completion of child order, parent order will move to Validation in progress status.</w:t>
      </w:r>
    </w:p>
    <w:p w14:paraId="54FA6B63" w14:textId="26AA6EB1" w:rsidR="00AC3770" w:rsidRDefault="00AC3770" w:rsidP="00AC3770">
      <w:pPr>
        <w:pStyle w:val="Heading4"/>
      </w:pPr>
      <w:r w:rsidRPr="00AC3770">
        <w:t>Input parameters</w:t>
      </w:r>
    </w:p>
    <w:p w14:paraId="73653A43" w14:textId="77777777" w:rsidR="00AA4B74" w:rsidRPr="00AA4B74" w:rsidRDefault="00AA4B74" w:rsidP="00AA4B74"/>
    <w:tbl>
      <w:tblPr>
        <w:tblStyle w:val="Colttop2"/>
        <w:tblW w:w="0" w:type="auto"/>
        <w:tblInd w:w="0" w:type="dxa"/>
        <w:tblLayout w:type="fixed"/>
        <w:tblLook w:val="04A0" w:firstRow="1" w:lastRow="0" w:firstColumn="1" w:lastColumn="0" w:noHBand="0" w:noVBand="1"/>
      </w:tblPr>
      <w:tblGrid>
        <w:gridCol w:w="1885"/>
        <w:gridCol w:w="1620"/>
        <w:gridCol w:w="2210"/>
        <w:gridCol w:w="3891"/>
      </w:tblGrid>
      <w:tr w:rsidR="00AC3770" w:rsidRPr="0066157B" w14:paraId="60E46D2A" w14:textId="77777777" w:rsidTr="002150AF">
        <w:trPr>
          <w:cnfStyle w:val="100000000000" w:firstRow="1" w:lastRow="0" w:firstColumn="0" w:lastColumn="0" w:oddVBand="0" w:evenVBand="0" w:oddHBand="0" w:evenHBand="0" w:firstRowFirstColumn="0" w:firstRowLastColumn="0" w:lastRowFirstColumn="0" w:lastRowLastColumn="0"/>
          <w:trHeight w:val="300"/>
        </w:trPr>
        <w:tc>
          <w:tcPr>
            <w:tcW w:w="1885" w:type="dxa"/>
          </w:tcPr>
          <w:p w14:paraId="6ACE2941" w14:textId="77777777" w:rsidR="00AC3770" w:rsidRPr="0066157B" w:rsidRDefault="00AC3770" w:rsidP="002150AF">
            <w:pPr>
              <w:spacing w:before="0" w:after="0" w:line="360" w:lineRule="auto"/>
              <w:contextualSpacing/>
              <w:jc w:val="left"/>
              <w:rPr>
                <w:rFonts w:asciiTheme="minorHAnsi" w:hAnsiTheme="minorHAnsi" w:cstheme="minorHAnsi"/>
                <w:bCs/>
                <w:color w:val="FFFFFF" w:themeColor="background1"/>
                <w:sz w:val="18"/>
                <w:szCs w:val="18"/>
                <w:lang w:eastAsia="en-US"/>
              </w:rPr>
            </w:pPr>
            <w:r w:rsidRPr="0066157B">
              <w:rPr>
                <w:rFonts w:asciiTheme="minorHAnsi" w:hAnsiTheme="minorHAnsi" w:cstheme="minorHAnsi"/>
                <w:color w:val="FFFFFF" w:themeColor="background1"/>
                <w:sz w:val="18"/>
                <w:szCs w:val="18"/>
              </w:rPr>
              <w:lastRenderedPageBreak/>
              <w:t>Parameter</w:t>
            </w:r>
          </w:p>
        </w:tc>
        <w:tc>
          <w:tcPr>
            <w:tcW w:w="1620" w:type="dxa"/>
          </w:tcPr>
          <w:p w14:paraId="021192B6" w14:textId="77777777" w:rsidR="00AC3770" w:rsidRPr="0066157B" w:rsidRDefault="00AC3770" w:rsidP="002150AF">
            <w:pPr>
              <w:spacing w:before="0" w:after="0" w:line="360" w:lineRule="auto"/>
              <w:contextualSpacing/>
              <w:jc w:val="left"/>
              <w:rPr>
                <w:rFonts w:asciiTheme="minorHAnsi" w:hAnsiTheme="minorHAnsi" w:cstheme="minorHAnsi"/>
                <w:bCs/>
                <w:color w:val="FFFFFF" w:themeColor="background1"/>
                <w:sz w:val="18"/>
                <w:szCs w:val="18"/>
                <w:lang w:eastAsia="en-US"/>
              </w:rPr>
            </w:pPr>
            <w:r w:rsidRPr="0066157B">
              <w:rPr>
                <w:rFonts w:asciiTheme="minorHAnsi" w:hAnsiTheme="minorHAnsi" w:cstheme="minorHAnsi"/>
                <w:color w:val="FFFFFF" w:themeColor="background1"/>
                <w:sz w:val="18"/>
                <w:szCs w:val="18"/>
              </w:rPr>
              <w:t>Type</w:t>
            </w:r>
          </w:p>
        </w:tc>
        <w:tc>
          <w:tcPr>
            <w:tcW w:w="2210" w:type="dxa"/>
          </w:tcPr>
          <w:p w14:paraId="7735F966" w14:textId="77777777" w:rsidR="00AC3770" w:rsidRPr="0066157B" w:rsidRDefault="00AC3770" w:rsidP="002150AF">
            <w:pPr>
              <w:spacing w:before="0" w:after="0" w:line="360" w:lineRule="auto"/>
              <w:contextualSpacing/>
              <w:rPr>
                <w:rFonts w:cstheme="minorHAnsi"/>
                <w:bCs/>
                <w:color w:val="FFFFFF" w:themeColor="background1"/>
                <w:sz w:val="18"/>
                <w:szCs w:val="18"/>
                <w:lang w:eastAsia="en-US"/>
              </w:rPr>
            </w:pPr>
            <w:r w:rsidRPr="0066157B">
              <w:rPr>
                <w:rFonts w:asciiTheme="minorHAnsi" w:hAnsiTheme="minorHAnsi" w:cstheme="minorHAnsi"/>
                <w:color w:val="FFFFFF" w:themeColor="background1"/>
                <w:sz w:val="18"/>
                <w:szCs w:val="18"/>
              </w:rPr>
              <w:t>Country</w:t>
            </w:r>
          </w:p>
        </w:tc>
        <w:tc>
          <w:tcPr>
            <w:tcW w:w="3891" w:type="dxa"/>
            <w:hideMark/>
          </w:tcPr>
          <w:p w14:paraId="6CADC17B" w14:textId="77777777" w:rsidR="00AC3770" w:rsidRPr="0066157B" w:rsidRDefault="00AC3770" w:rsidP="002150AF">
            <w:pPr>
              <w:spacing w:before="0" w:after="0" w:line="360" w:lineRule="auto"/>
              <w:contextualSpacing/>
              <w:jc w:val="left"/>
              <w:rPr>
                <w:rFonts w:asciiTheme="minorHAnsi" w:hAnsiTheme="minorHAnsi" w:cstheme="minorHAnsi"/>
                <w:bCs/>
                <w:color w:val="FFFFFF" w:themeColor="background1"/>
                <w:sz w:val="18"/>
                <w:szCs w:val="18"/>
                <w:lang w:eastAsia="en-US"/>
              </w:rPr>
            </w:pPr>
            <w:r w:rsidRPr="0066157B">
              <w:rPr>
                <w:rFonts w:asciiTheme="minorHAnsi" w:hAnsiTheme="minorHAnsi" w:cstheme="minorHAnsi"/>
                <w:color w:val="FFFFFF" w:themeColor="background1"/>
                <w:sz w:val="18"/>
                <w:szCs w:val="18"/>
              </w:rPr>
              <w:t>Description</w:t>
            </w:r>
          </w:p>
        </w:tc>
      </w:tr>
      <w:tr w:rsidR="002150AF" w:rsidRPr="0066157B" w14:paraId="645481B5" w14:textId="77777777" w:rsidTr="002150AF">
        <w:trPr>
          <w:trHeight w:val="300"/>
        </w:trPr>
        <w:tc>
          <w:tcPr>
            <w:tcW w:w="9606" w:type="dxa"/>
            <w:gridSpan w:val="4"/>
            <w:shd w:val="clear" w:color="auto" w:fill="C4FFF7" w:themeFill="accent1" w:themeFillTint="33"/>
          </w:tcPr>
          <w:p w14:paraId="0DE6A4FF" w14:textId="4B6A4B88" w:rsidR="002150AF" w:rsidRPr="0066157B" w:rsidRDefault="002150AF" w:rsidP="002150AF">
            <w:pPr>
              <w:spacing w:before="0" w:after="0" w:line="360" w:lineRule="auto"/>
              <w:contextualSpacing/>
              <w:jc w:val="left"/>
              <w:rPr>
                <w:rFonts w:cstheme="minorHAnsi"/>
                <w:sz w:val="18"/>
                <w:szCs w:val="18"/>
                <w:lang w:eastAsia="en-US"/>
              </w:rPr>
            </w:pPr>
            <w:r w:rsidRPr="0066157B">
              <w:rPr>
                <w:rFonts w:asciiTheme="minorHAnsi" w:hAnsiTheme="minorHAnsi" w:cstheme="minorHAnsi"/>
                <w:b/>
                <w:bCs/>
                <w:sz w:val="18"/>
                <w:szCs w:val="18"/>
              </w:rPr>
              <w:t>cliList (allowed ranges per order described in another table in this section)</w:t>
            </w:r>
          </w:p>
        </w:tc>
      </w:tr>
      <w:tr w:rsidR="00353CA7" w:rsidRPr="0066157B" w14:paraId="6FD9F773"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7EBEEDAE" w14:textId="662DC002" w:rsidR="00353CA7" w:rsidRPr="0066157B" w:rsidRDefault="00353CA7" w:rsidP="00353CA7">
            <w:pPr>
              <w:spacing w:after="0" w:line="360" w:lineRule="auto"/>
              <w:contextualSpacing/>
              <w:jc w:val="left"/>
              <w:rPr>
                <w:rFonts w:asciiTheme="minorHAnsi" w:hAnsiTheme="minorHAnsi" w:cstheme="minorHAnsi"/>
                <w:bCs/>
                <w:sz w:val="18"/>
                <w:szCs w:val="18"/>
              </w:rPr>
            </w:pPr>
            <w:r w:rsidRPr="0066157B">
              <w:rPr>
                <w:rFonts w:asciiTheme="minorHAnsi" w:hAnsiTheme="minorHAnsi" w:cstheme="minorHAnsi"/>
                <w:bCs/>
                <w:sz w:val="18"/>
                <w:szCs w:val="18"/>
              </w:rPr>
              <w:t>cli</w:t>
            </w:r>
          </w:p>
        </w:tc>
        <w:tc>
          <w:tcPr>
            <w:tcW w:w="1620" w:type="dxa"/>
          </w:tcPr>
          <w:p w14:paraId="7DB12212" w14:textId="042BF8B4" w:rsidR="00353CA7" w:rsidRPr="0066157B" w:rsidRDefault="00353CA7" w:rsidP="00353CA7">
            <w:pPr>
              <w:spacing w:after="0" w:line="360" w:lineRule="auto"/>
              <w:contextualSpacing/>
              <w:jc w:val="left"/>
              <w:rPr>
                <w:rFonts w:asciiTheme="minorHAnsi" w:hAnsiTheme="minorHAnsi" w:cstheme="minorHAnsi"/>
                <w:bCs/>
                <w:sz w:val="18"/>
                <w:szCs w:val="18"/>
              </w:rPr>
            </w:pPr>
            <w:r w:rsidRPr="0066157B">
              <w:rPr>
                <w:rFonts w:asciiTheme="minorHAnsi" w:hAnsiTheme="minorHAnsi" w:cstheme="minorHAnsi"/>
                <w:bCs/>
                <w:sz w:val="18"/>
                <w:szCs w:val="18"/>
              </w:rPr>
              <w:t>Conditional Mandatory</w:t>
            </w:r>
          </w:p>
        </w:tc>
        <w:tc>
          <w:tcPr>
            <w:tcW w:w="2210" w:type="dxa"/>
          </w:tcPr>
          <w:p w14:paraId="0F75021B" w14:textId="25F0BB0D" w:rsidR="00353CA7" w:rsidRPr="0066157B" w:rsidRDefault="00353CA7" w:rsidP="00353CA7">
            <w:pPr>
              <w:spacing w:after="0" w:line="360" w:lineRule="auto"/>
              <w:contextualSpacing/>
              <w:jc w:val="left"/>
              <w:rPr>
                <w:rFonts w:asciiTheme="minorHAnsi" w:hAnsiTheme="minorHAnsi" w:cstheme="minorHAnsi"/>
                <w:bCs/>
                <w:sz w:val="18"/>
                <w:szCs w:val="18"/>
              </w:rPr>
            </w:pPr>
            <w:r w:rsidRPr="0066157B">
              <w:rPr>
                <w:rFonts w:asciiTheme="minorHAnsi" w:hAnsiTheme="minorHAnsi" w:cstheme="minorHAnsi"/>
                <w:bCs/>
                <w:sz w:val="18"/>
                <w:szCs w:val="18"/>
              </w:rPr>
              <w:t>All</w:t>
            </w:r>
          </w:p>
        </w:tc>
        <w:tc>
          <w:tcPr>
            <w:tcW w:w="3891" w:type="dxa"/>
            <w:noWrap/>
          </w:tcPr>
          <w:p w14:paraId="1F44BB44" w14:textId="77777777" w:rsidR="00353CA7" w:rsidRPr="0066157B" w:rsidRDefault="00353CA7" w:rsidP="00353CA7">
            <w:pPr>
              <w:spacing w:before="120" w:line="360" w:lineRule="auto"/>
              <w:jc w:val="left"/>
              <w:rPr>
                <w:rFonts w:asciiTheme="minorHAnsi" w:eastAsia="Times New Roman" w:hAnsiTheme="minorHAnsi" w:cstheme="minorHAnsi"/>
                <w:sz w:val="18"/>
                <w:szCs w:val="18"/>
                <w:lang w:val="en-US" w:eastAsia="ja-JP"/>
              </w:rPr>
            </w:pPr>
            <w:r w:rsidRPr="0066157B">
              <w:rPr>
                <w:rFonts w:asciiTheme="minorHAnsi" w:eastAsia="Times New Roman" w:hAnsiTheme="minorHAnsi" w:cstheme="minorHAnsi"/>
                <w:sz w:val="18"/>
                <w:szCs w:val="18"/>
                <w:lang w:val="en-US" w:eastAsia="ja-JP"/>
              </w:rPr>
              <w:t>maxLength: 20</w:t>
            </w:r>
            <w:r w:rsidRPr="0066157B">
              <w:rPr>
                <w:rFonts w:asciiTheme="minorHAnsi" w:eastAsia="Times New Roman" w:hAnsiTheme="minorHAnsi" w:cstheme="minorHAnsi"/>
                <w:sz w:val="18"/>
                <w:szCs w:val="18"/>
                <w:lang w:val="en-US" w:eastAsia="ja-JP"/>
              </w:rPr>
              <w:br/>
              <w:t>pattern: ^\+?[1-9]\d{6,15}$</w:t>
            </w:r>
            <w:r w:rsidRPr="0066157B">
              <w:rPr>
                <w:rFonts w:asciiTheme="minorHAnsi" w:eastAsia="Times New Roman" w:hAnsiTheme="minorHAnsi" w:cstheme="minorHAnsi"/>
                <w:sz w:val="18"/>
                <w:szCs w:val="18"/>
                <w:lang w:val="en-US" w:eastAsia="ja-JP"/>
              </w:rPr>
              <w:br/>
              <w:t>example: +442081324758</w:t>
            </w:r>
          </w:p>
          <w:p w14:paraId="2AD0D581" w14:textId="77777777" w:rsidR="00353CA7" w:rsidRPr="0066157B" w:rsidRDefault="00353CA7" w:rsidP="00353CA7">
            <w:pPr>
              <w:spacing w:after="0" w:line="240" w:lineRule="auto"/>
              <w:jc w:val="left"/>
              <w:rPr>
                <w:rStyle w:val="normaltextrun"/>
                <w:rFonts w:asciiTheme="minorHAnsi" w:eastAsia="Times New Roman" w:hAnsiTheme="minorHAnsi" w:cstheme="minorHAnsi"/>
                <w:sz w:val="18"/>
                <w:szCs w:val="18"/>
                <w:lang w:val="en-US" w:eastAsia="ja-JP"/>
              </w:rPr>
            </w:pPr>
            <w:r w:rsidRPr="0066157B">
              <w:rPr>
                <w:rStyle w:val="normaltextrun"/>
                <w:rFonts w:asciiTheme="minorHAnsi" w:eastAsia="Times New Roman" w:hAnsiTheme="minorHAnsi" w:cstheme="minorHAnsi"/>
                <w:sz w:val="18"/>
                <w:szCs w:val="18"/>
                <w:lang w:val="en-US" w:eastAsia="ja-JP"/>
              </w:rPr>
              <w:t>you can pass ‘cli’ if you want to place an order for one single number.</w:t>
            </w:r>
          </w:p>
          <w:p w14:paraId="16DE7923" w14:textId="289B7960" w:rsidR="00353CA7" w:rsidRPr="0066157B" w:rsidRDefault="00353CA7" w:rsidP="00353CA7">
            <w:pPr>
              <w:spacing w:after="0" w:line="360" w:lineRule="auto"/>
              <w:contextualSpacing/>
              <w:jc w:val="left"/>
              <w:rPr>
                <w:rFonts w:asciiTheme="minorHAnsi" w:eastAsia="Times New Roman" w:hAnsiTheme="minorHAnsi" w:cstheme="minorHAnsi"/>
                <w:sz w:val="18"/>
                <w:szCs w:val="18"/>
                <w:lang w:val="en-US" w:eastAsia="ja-JP"/>
              </w:rPr>
            </w:pPr>
            <w:r w:rsidRPr="0066157B">
              <w:rPr>
                <w:rFonts w:asciiTheme="minorHAnsi" w:hAnsiTheme="minorHAnsi" w:cstheme="minorHAnsi"/>
                <w:i/>
                <w:iCs/>
                <w:sz w:val="18"/>
                <w:szCs w:val="18"/>
              </w:rPr>
              <w:t xml:space="preserve">‘startFullNumber’ + ‘endFullNumber’ </w:t>
            </w:r>
            <w:r w:rsidRPr="0066157B">
              <w:rPr>
                <w:rFonts w:asciiTheme="minorHAnsi" w:hAnsiTheme="minorHAnsi" w:cstheme="minorHAnsi"/>
                <w:i/>
                <w:iCs/>
                <w:sz w:val="18"/>
                <w:szCs w:val="18"/>
                <w:u w:val="single"/>
              </w:rPr>
              <w:t>or</w:t>
            </w:r>
            <w:r w:rsidRPr="0066157B">
              <w:rPr>
                <w:rFonts w:asciiTheme="minorHAnsi" w:hAnsiTheme="minorHAnsi" w:cstheme="minorHAnsi"/>
                <w:i/>
                <w:iCs/>
                <w:sz w:val="18"/>
                <w:szCs w:val="18"/>
              </w:rPr>
              <w:t xml:space="preserve"> ‘cli’ is required in the request</w:t>
            </w:r>
          </w:p>
        </w:tc>
      </w:tr>
      <w:tr w:rsidR="00353CA7" w:rsidRPr="0066157B" w14:paraId="202665CB" w14:textId="77777777" w:rsidTr="00932049">
        <w:trPr>
          <w:trHeight w:val="300"/>
        </w:trPr>
        <w:tc>
          <w:tcPr>
            <w:tcW w:w="1885" w:type="dxa"/>
          </w:tcPr>
          <w:p w14:paraId="32B9C491" w14:textId="6E6501C8" w:rsidR="00353CA7" w:rsidRPr="0066157B" w:rsidRDefault="00353CA7" w:rsidP="00353CA7">
            <w:pPr>
              <w:spacing w:after="0" w:line="360" w:lineRule="auto"/>
              <w:contextualSpacing/>
              <w:jc w:val="left"/>
              <w:rPr>
                <w:rFonts w:asciiTheme="minorHAnsi" w:hAnsiTheme="minorHAnsi" w:cstheme="minorHAnsi"/>
                <w:bCs/>
                <w:sz w:val="18"/>
                <w:szCs w:val="18"/>
              </w:rPr>
            </w:pPr>
            <w:r w:rsidRPr="0066157B">
              <w:rPr>
                <w:rFonts w:asciiTheme="minorHAnsi" w:hAnsiTheme="minorHAnsi" w:cstheme="minorHAnsi"/>
                <w:bCs/>
                <w:sz w:val="18"/>
                <w:szCs w:val="18"/>
              </w:rPr>
              <w:t>startFullNumber</w:t>
            </w:r>
          </w:p>
        </w:tc>
        <w:tc>
          <w:tcPr>
            <w:tcW w:w="1620" w:type="dxa"/>
          </w:tcPr>
          <w:p w14:paraId="1BB6CE49" w14:textId="576E38A2" w:rsidR="00353CA7" w:rsidRPr="0066157B" w:rsidRDefault="00353CA7" w:rsidP="00353CA7">
            <w:pPr>
              <w:spacing w:after="0" w:line="360" w:lineRule="auto"/>
              <w:contextualSpacing/>
              <w:jc w:val="left"/>
              <w:rPr>
                <w:rFonts w:asciiTheme="minorHAnsi" w:hAnsiTheme="minorHAnsi" w:cstheme="minorHAnsi"/>
                <w:bCs/>
                <w:sz w:val="18"/>
                <w:szCs w:val="18"/>
              </w:rPr>
            </w:pPr>
            <w:r w:rsidRPr="0066157B">
              <w:rPr>
                <w:rFonts w:asciiTheme="minorHAnsi" w:hAnsiTheme="minorHAnsi" w:cstheme="minorHAnsi"/>
                <w:bCs/>
                <w:sz w:val="18"/>
                <w:szCs w:val="18"/>
              </w:rPr>
              <w:t>Conditional Mandatory</w:t>
            </w:r>
          </w:p>
        </w:tc>
        <w:tc>
          <w:tcPr>
            <w:tcW w:w="2210" w:type="dxa"/>
          </w:tcPr>
          <w:p w14:paraId="4F1497AB" w14:textId="4BB55CE3" w:rsidR="00353CA7" w:rsidRPr="0066157B" w:rsidRDefault="00353CA7" w:rsidP="00353CA7">
            <w:pPr>
              <w:spacing w:after="0" w:line="360" w:lineRule="auto"/>
              <w:contextualSpacing/>
              <w:jc w:val="left"/>
              <w:rPr>
                <w:rFonts w:asciiTheme="minorHAnsi" w:hAnsiTheme="minorHAnsi" w:cstheme="minorHAnsi"/>
                <w:sz w:val="18"/>
                <w:szCs w:val="18"/>
                <w:lang w:eastAsia="en-US"/>
              </w:rPr>
            </w:pPr>
            <w:r w:rsidRPr="0066157B">
              <w:rPr>
                <w:rFonts w:asciiTheme="minorHAnsi" w:eastAsia="Times New Roman" w:hAnsiTheme="minorHAnsi" w:cstheme="minorHAnsi"/>
                <w:sz w:val="18"/>
                <w:szCs w:val="18"/>
                <w:lang w:val="en-US" w:eastAsia="ja-JP"/>
              </w:rPr>
              <w:t>All</w:t>
            </w:r>
          </w:p>
        </w:tc>
        <w:tc>
          <w:tcPr>
            <w:tcW w:w="3891" w:type="dxa"/>
            <w:noWrap/>
            <w:vAlign w:val="top"/>
          </w:tcPr>
          <w:p w14:paraId="640B4A18" w14:textId="6D979F26" w:rsidR="00353CA7" w:rsidRPr="0066157B" w:rsidRDefault="00353CA7" w:rsidP="00353CA7">
            <w:pPr>
              <w:spacing w:after="0" w:line="360" w:lineRule="auto"/>
              <w:contextualSpacing/>
              <w:jc w:val="left"/>
              <w:rPr>
                <w:rFonts w:asciiTheme="minorHAnsi" w:eastAsia="Times New Roman" w:hAnsiTheme="minorHAnsi" w:cstheme="minorHAnsi"/>
                <w:bCs/>
                <w:sz w:val="18"/>
                <w:szCs w:val="18"/>
                <w:lang w:val="en-US" w:eastAsia="ja-JP"/>
              </w:rPr>
            </w:pPr>
            <w:r w:rsidRPr="0066157B">
              <w:rPr>
                <w:rFonts w:asciiTheme="minorHAnsi" w:eastAsia="Times New Roman" w:hAnsiTheme="minorHAnsi" w:cstheme="minorHAnsi"/>
                <w:sz w:val="18"/>
                <w:szCs w:val="18"/>
                <w:lang w:val="en-US" w:eastAsia="ja-JP"/>
              </w:rPr>
              <w:t>maxLength: 20</w:t>
            </w:r>
            <w:r w:rsidRPr="0066157B">
              <w:rPr>
                <w:rFonts w:asciiTheme="minorHAnsi" w:eastAsia="Times New Roman" w:hAnsiTheme="minorHAnsi" w:cstheme="minorHAnsi"/>
                <w:sz w:val="18"/>
                <w:szCs w:val="18"/>
                <w:lang w:val="en-US" w:eastAsia="ja-JP"/>
              </w:rPr>
              <w:br/>
              <w:t>pattern: ^\+?[1-9]\d{6,15}$</w:t>
            </w:r>
            <w:r w:rsidRPr="0066157B">
              <w:rPr>
                <w:rFonts w:asciiTheme="minorHAnsi" w:eastAsia="Times New Roman" w:hAnsiTheme="minorHAnsi" w:cstheme="minorHAnsi"/>
                <w:sz w:val="18"/>
                <w:szCs w:val="18"/>
                <w:lang w:val="en-US" w:eastAsia="ja-JP"/>
              </w:rPr>
              <w:br/>
              <w:t>example: +442081324758</w:t>
            </w:r>
          </w:p>
        </w:tc>
      </w:tr>
      <w:tr w:rsidR="00353CA7" w:rsidRPr="0066157B" w14:paraId="668DD948" w14:textId="77777777" w:rsidTr="00932049">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1AA8FA44" w14:textId="5117E910" w:rsidR="00353CA7" w:rsidRPr="0066157B" w:rsidRDefault="00353CA7" w:rsidP="00353CA7">
            <w:pPr>
              <w:spacing w:after="0" w:line="360" w:lineRule="auto"/>
              <w:contextualSpacing/>
              <w:jc w:val="left"/>
              <w:rPr>
                <w:rFonts w:asciiTheme="minorHAnsi" w:hAnsiTheme="minorHAnsi" w:cstheme="minorHAnsi"/>
                <w:bCs/>
                <w:sz w:val="18"/>
                <w:szCs w:val="18"/>
              </w:rPr>
            </w:pPr>
            <w:r w:rsidRPr="0066157B">
              <w:rPr>
                <w:rFonts w:asciiTheme="minorHAnsi" w:hAnsiTheme="minorHAnsi" w:cstheme="minorHAnsi"/>
                <w:bCs/>
                <w:sz w:val="18"/>
                <w:szCs w:val="18"/>
              </w:rPr>
              <w:t>endFullNumber</w:t>
            </w:r>
          </w:p>
        </w:tc>
        <w:tc>
          <w:tcPr>
            <w:tcW w:w="1620" w:type="dxa"/>
          </w:tcPr>
          <w:p w14:paraId="5F95B5BA" w14:textId="5BE33734" w:rsidR="00353CA7" w:rsidRPr="0066157B" w:rsidRDefault="00353CA7" w:rsidP="00353CA7">
            <w:pPr>
              <w:spacing w:after="0" w:line="360" w:lineRule="auto"/>
              <w:contextualSpacing/>
              <w:jc w:val="left"/>
              <w:rPr>
                <w:rFonts w:asciiTheme="minorHAnsi" w:hAnsiTheme="minorHAnsi" w:cstheme="minorHAnsi"/>
                <w:bCs/>
                <w:sz w:val="18"/>
                <w:szCs w:val="18"/>
              </w:rPr>
            </w:pPr>
            <w:r w:rsidRPr="0066157B">
              <w:rPr>
                <w:rFonts w:asciiTheme="minorHAnsi" w:hAnsiTheme="minorHAnsi" w:cstheme="minorHAnsi"/>
                <w:bCs/>
                <w:sz w:val="18"/>
                <w:szCs w:val="18"/>
              </w:rPr>
              <w:t>Conditional Mandatory</w:t>
            </w:r>
          </w:p>
        </w:tc>
        <w:tc>
          <w:tcPr>
            <w:tcW w:w="2210" w:type="dxa"/>
          </w:tcPr>
          <w:p w14:paraId="0D69952A" w14:textId="7012D9D4" w:rsidR="00353CA7" w:rsidRPr="0066157B" w:rsidRDefault="00353CA7" w:rsidP="00353CA7">
            <w:pPr>
              <w:spacing w:after="0" w:line="360" w:lineRule="auto"/>
              <w:contextualSpacing/>
              <w:jc w:val="left"/>
              <w:rPr>
                <w:rFonts w:asciiTheme="minorHAnsi" w:hAnsiTheme="minorHAnsi" w:cstheme="minorHAnsi"/>
                <w:sz w:val="18"/>
                <w:szCs w:val="18"/>
                <w:lang w:eastAsia="en-US"/>
              </w:rPr>
            </w:pPr>
            <w:r w:rsidRPr="0066157B">
              <w:rPr>
                <w:rFonts w:asciiTheme="minorHAnsi" w:eastAsia="Times New Roman" w:hAnsiTheme="minorHAnsi" w:cstheme="minorHAnsi"/>
                <w:sz w:val="18"/>
                <w:szCs w:val="18"/>
                <w:lang w:val="en-US" w:eastAsia="ja-JP"/>
              </w:rPr>
              <w:t>All</w:t>
            </w:r>
          </w:p>
        </w:tc>
        <w:tc>
          <w:tcPr>
            <w:tcW w:w="3891" w:type="dxa"/>
            <w:noWrap/>
            <w:vAlign w:val="top"/>
          </w:tcPr>
          <w:p w14:paraId="268C11A6" w14:textId="6BD2538B" w:rsidR="00353CA7" w:rsidRPr="0066157B" w:rsidRDefault="00353CA7" w:rsidP="00353CA7">
            <w:pPr>
              <w:spacing w:after="0" w:line="360" w:lineRule="auto"/>
              <w:contextualSpacing/>
              <w:jc w:val="left"/>
              <w:rPr>
                <w:rFonts w:asciiTheme="minorHAnsi" w:eastAsia="Times New Roman" w:hAnsiTheme="minorHAnsi" w:cstheme="minorHAnsi"/>
                <w:bCs/>
                <w:sz w:val="18"/>
                <w:szCs w:val="18"/>
                <w:lang w:val="en-US" w:eastAsia="ja-JP"/>
              </w:rPr>
            </w:pPr>
            <w:r w:rsidRPr="0066157B">
              <w:rPr>
                <w:rFonts w:asciiTheme="minorHAnsi" w:eastAsia="Times New Roman" w:hAnsiTheme="minorHAnsi" w:cstheme="minorHAnsi"/>
                <w:sz w:val="18"/>
                <w:szCs w:val="18"/>
                <w:lang w:val="en-US" w:eastAsia="ja-JP"/>
              </w:rPr>
              <w:t>maxLength: 20</w:t>
            </w:r>
            <w:r w:rsidRPr="0066157B">
              <w:rPr>
                <w:rFonts w:asciiTheme="minorHAnsi" w:eastAsia="Times New Roman" w:hAnsiTheme="minorHAnsi" w:cstheme="minorHAnsi"/>
                <w:sz w:val="18"/>
                <w:szCs w:val="18"/>
                <w:lang w:val="en-US" w:eastAsia="ja-JP"/>
              </w:rPr>
              <w:br/>
              <w:t>pattern: ^\+?[1-9]\d{6,15}$</w:t>
            </w:r>
            <w:r w:rsidRPr="0066157B">
              <w:rPr>
                <w:rFonts w:asciiTheme="minorHAnsi" w:eastAsia="Times New Roman" w:hAnsiTheme="minorHAnsi" w:cstheme="minorHAnsi"/>
                <w:sz w:val="18"/>
                <w:szCs w:val="18"/>
                <w:lang w:val="en-US" w:eastAsia="ja-JP"/>
              </w:rPr>
              <w:br/>
              <w:t>example: +442081324758</w:t>
            </w:r>
          </w:p>
        </w:tc>
      </w:tr>
      <w:tr w:rsidR="002150AF" w:rsidRPr="0066157B" w14:paraId="04562626" w14:textId="77777777" w:rsidTr="002150AF">
        <w:trPr>
          <w:trHeight w:val="300"/>
        </w:trPr>
        <w:tc>
          <w:tcPr>
            <w:tcW w:w="1885" w:type="dxa"/>
          </w:tcPr>
          <w:p w14:paraId="28F7CF52" w14:textId="46F09019" w:rsidR="002150AF" w:rsidRPr="0066157B" w:rsidRDefault="002150AF" w:rsidP="002150AF">
            <w:pPr>
              <w:spacing w:after="0" w:line="360" w:lineRule="auto"/>
              <w:contextualSpacing/>
              <w:jc w:val="left"/>
              <w:rPr>
                <w:rFonts w:cstheme="minorHAnsi"/>
                <w:bCs/>
                <w:sz w:val="18"/>
                <w:szCs w:val="18"/>
              </w:rPr>
            </w:pPr>
            <w:r w:rsidRPr="0066157B">
              <w:rPr>
                <w:rFonts w:asciiTheme="minorHAnsi" w:hAnsiTheme="minorHAnsi" w:cstheme="minorHAnsi"/>
                <w:bCs/>
                <w:sz w:val="18"/>
                <w:szCs w:val="18"/>
              </w:rPr>
              <w:t>singleLine</w:t>
            </w:r>
          </w:p>
        </w:tc>
        <w:tc>
          <w:tcPr>
            <w:tcW w:w="1620" w:type="dxa"/>
          </w:tcPr>
          <w:p w14:paraId="45D9513C" w14:textId="15D4EEFE" w:rsidR="002150AF" w:rsidRPr="0066157B" w:rsidRDefault="002150AF" w:rsidP="002150AF">
            <w:pPr>
              <w:spacing w:after="0" w:line="360" w:lineRule="auto"/>
              <w:contextualSpacing/>
              <w:jc w:val="left"/>
              <w:rPr>
                <w:rFonts w:cstheme="minorHAnsi"/>
                <w:bCs/>
                <w:sz w:val="18"/>
                <w:szCs w:val="18"/>
              </w:rPr>
            </w:pPr>
            <w:r w:rsidRPr="0066157B">
              <w:rPr>
                <w:rFonts w:asciiTheme="minorHAnsi" w:hAnsiTheme="minorHAnsi" w:cstheme="minorHAnsi"/>
                <w:bCs/>
                <w:sz w:val="18"/>
                <w:szCs w:val="18"/>
              </w:rPr>
              <w:t>Optional</w:t>
            </w:r>
          </w:p>
        </w:tc>
        <w:tc>
          <w:tcPr>
            <w:tcW w:w="2210" w:type="dxa"/>
          </w:tcPr>
          <w:p w14:paraId="3D0E3979" w14:textId="23CD06EA"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hAnsiTheme="minorHAnsi" w:cstheme="minorHAnsi"/>
                <w:bCs/>
                <w:sz w:val="18"/>
                <w:szCs w:val="18"/>
              </w:rPr>
              <w:t>All except NL, DE</w:t>
            </w:r>
          </w:p>
        </w:tc>
        <w:tc>
          <w:tcPr>
            <w:tcW w:w="3891" w:type="dxa"/>
            <w:noWrap/>
          </w:tcPr>
          <w:p w14:paraId="72512B50" w14:textId="77777777" w:rsidR="002150AF" w:rsidRPr="0066157B" w:rsidRDefault="002150AF" w:rsidP="002150AF">
            <w:pPr>
              <w:spacing w:after="0" w:line="360" w:lineRule="auto"/>
              <w:contextualSpacing/>
              <w:jc w:val="left"/>
              <w:rPr>
                <w:rFonts w:asciiTheme="minorHAnsi" w:eastAsia="Times New Roman" w:hAnsiTheme="minorHAnsi" w:cstheme="minorHAnsi"/>
                <w:i/>
                <w:iCs/>
                <w:sz w:val="18"/>
                <w:szCs w:val="18"/>
                <w:lang w:val="en-US" w:eastAsia="ja-JP"/>
              </w:rPr>
            </w:pPr>
            <w:r w:rsidRPr="0066157B">
              <w:rPr>
                <w:rFonts w:asciiTheme="minorHAnsi" w:eastAsia="Times New Roman" w:hAnsiTheme="minorHAnsi" w:cstheme="minorHAnsi"/>
                <w:i/>
                <w:iCs/>
                <w:sz w:val="18"/>
                <w:szCs w:val="18"/>
                <w:lang w:val="en-US" w:eastAsia="ja-JP"/>
              </w:rPr>
              <w:t>singleLineType</w:t>
            </w:r>
          </w:p>
          <w:p w14:paraId="2EF788A3" w14:textId="77777777" w:rsidR="002150AF" w:rsidRPr="0066157B" w:rsidRDefault="002150AF" w:rsidP="002150AF">
            <w:pPr>
              <w:spacing w:after="0" w:line="360" w:lineRule="auto"/>
              <w:contextualSpacing/>
              <w:jc w:val="left"/>
              <w:rPr>
                <w:rFonts w:asciiTheme="minorHAnsi" w:eastAsia="Times New Roman" w:hAnsiTheme="minorHAnsi" w:cstheme="minorHAnsi"/>
                <w:i/>
                <w:iCs/>
                <w:sz w:val="18"/>
                <w:szCs w:val="18"/>
                <w:lang w:val="en-US" w:eastAsia="ja-JP"/>
              </w:rPr>
            </w:pPr>
            <w:r w:rsidRPr="0066157B">
              <w:rPr>
                <w:rFonts w:asciiTheme="minorHAnsi" w:eastAsia="Times New Roman" w:hAnsiTheme="minorHAnsi" w:cstheme="minorHAnsi"/>
                <w:i/>
                <w:iCs/>
                <w:sz w:val="18"/>
                <w:szCs w:val="18"/>
                <w:lang w:val="en-US" w:eastAsia="ja-JP"/>
              </w:rPr>
              <w:t>string</w:t>
            </w:r>
          </w:p>
          <w:p w14:paraId="65BFA627" w14:textId="69419055" w:rsidR="002150AF" w:rsidRPr="0066157B" w:rsidRDefault="002150AF" w:rsidP="002150AF">
            <w:pPr>
              <w:spacing w:after="0" w:line="360" w:lineRule="auto"/>
              <w:contextualSpacing/>
              <w:jc w:val="left"/>
              <w:rPr>
                <w:rFonts w:eastAsia="Times New Roman" w:cstheme="minorHAnsi"/>
                <w:bCs/>
                <w:sz w:val="18"/>
                <w:szCs w:val="18"/>
                <w:lang w:val="en-US" w:eastAsia="ja-JP"/>
              </w:rPr>
            </w:pPr>
            <w:r w:rsidRPr="0066157B">
              <w:rPr>
                <w:rFonts w:asciiTheme="minorHAnsi" w:eastAsia="Times New Roman" w:hAnsiTheme="minorHAnsi" w:cstheme="minorHAnsi"/>
                <w:i/>
                <w:iCs/>
                <w:sz w:val="18"/>
                <w:szCs w:val="18"/>
                <w:lang w:val="en-US" w:eastAsia="ja-JP"/>
              </w:rPr>
              <w:t>Enum:[ S ]</w:t>
            </w:r>
          </w:p>
        </w:tc>
      </w:tr>
      <w:tr w:rsidR="002150AF" w:rsidRPr="0066157B" w14:paraId="09B7BB2B"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2DA8680A" w14:textId="134AF2C9" w:rsidR="002150AF" w:rsidRPr="0066157B" w:rsidRDefault="002150AF" w:rsidP="002150AF">
            <w:pPr>
              <w:spacing w:after="0" w:line="360" w:lineRule="auto"/>
              <w:contextualSpacing/>
              <w:jc w:val="left"/>
              <w:rPr>
                <w:rFonts w:cstheme="minorHAnsi"/>
                <w:bCs/>
                <w:sz w:val="18"/>
                <w:szCs w:val="18"/>
              </w:rPr>
            </w:pPr>
            <w:r w:rsidRPr="0066157B">
              <w:rPr>
                <w:rFonts w:asciiTheme="minorHAnsi" w:hAnsiTheme="minorHAnsi" w:cstheme="minorHAnsi"/>
                <w:bCs/>
                <w:sz w:val="18"/>
                <w:szCs w:val="18"/>
              </w:rPr>
              <w:t>multiLine</w:t>
            </w:r>
          </w:p>
        </w:tc>
        <w:tc>
          <w:tcPr>
            <w:tcW w:w="1620" w:type="dxa"/>
          </w:tcPr>
          <w:p w14:paraId="30AC218C" w14:textId="3D50BDB2" w:rsidR="002150AF" w:rsidRPr="0066157B" w:rsidRDefault="002150AF" w:rsidP="002150AF">
            <w:pPr>
              <w:spacing w:after="0" w:line="360" w:lineRule="auto"/>
              <w:contextualSpacing/>
              <w:jc w:val="left"/>
              <w:rPr>
                <w:rFonts w:cstheme="minorHAnsi"/>
                <w:bCs/>
                <w:sz w:val="18"/>
                <w:szCs w:val="18"/>
              </w:rPr>
            </w:pPr>
            <w:r w:rsidRPr="0066157B">
              <w:rPr>
                <w:rFonts w:asciiTheme="minorHAnsi" w:hAnsiTheme="minorHAnsi" w:cstheme="minorHAnsi"/>
                <w:bCs/>
                <w:sz w:val="18"/>
                <w:szCs w:val="18"/>
              </w:rPr>
              <w:t>Optional</w:t>
            </w:r>
          </w:p>
        </w:tc>
        <w:tc>
          <w:tcPr>
            <w:tcW w:w="2210" w:type="dxa"/>
          </w:tcPr>
          <w:p w14:paraId="568FD080" w14:textId="413DA505"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hAnsiTheme="minorHAnsi" w:cstheme="minorHAnsi"/>
                <w:bCs/>
                <w:sz w:val="18"/>
                <w:szCs w:val="18"/>
              </w:rPr>
              <w:t>All except NL, DE</w:t>
            </w:r>
          </w:p>
        </w:tc>
        <w:tc>
          <w:tcPr>
            <w:tcW w:w="3891" w:type="dxa"/>
            <w:noWrap/>
          </w:tcPr>
          <w:p w14:paraId="1789EDD8" w14:textId="77777777" w:rsidR="002150AF" w:rsidRPr="0066157B" w:rsidRDefault="002150AF" w:rsidP="002150AF">
            <w:pPr>
              <w:spacing w:after="0" w:line="360" w:lineRule="auto"/>
              <w:contextualSpacing/>
              <w:jc w:val="left"/>
              <w:rPr>
                <w:rFonts w:asciiTheme="minorHAnsi" w:eastAsia="Times New Roman" w:hAnsiTheme="minorHAnsi" w:cstheme="minorHAnsi"/>
                <w:i/>
                <w:iCs/>
                <w:sz w:val="18"/>
                <w:szCs w:val="18"/>
                <w:lang w:val="en-US" w:eastAsia="ja-JP"/>
              </w:rPr>
            </w:pPr>
            <w:r w:rsidRPr="0066157B">
              <w:rPr>
                <w:rFonts w:asciiTheme="minorHAnsi" w:eastAsia="Times New Roman" w:hAnsiTheme="minorHAnsi" w:cstheme="minorHAnsi"/>
                <w:i/>
                <w:iCs/>
                <w:sz w:val="18"/>
                <w:szCs w:val="18"/>
                <w:lang w:val="en-US" w:eastAsia="ja-JP"/>
              </w:rPr>
              <w:t>multiLineType</w:t>
            </w:r>
          </w:p>
          <w:p w14:paraId="21762554" w14:textId="77777777" w:rsidR="002150AF" w:rsidRPr="0066157B" w:rsidRDefault="002150AF" w:rsidP="002150AF">
            <w:pPr>
              <w:spacing w:after="0" w:line="360" w:lineRule="auto"/>
              <w:contextualSpacing/>
              <w:jc w:val="left"/>
              <w:rPr>
                <w:rFonts w:asciiTheme="minorHAnsi" w:eastAsia="Times New Roman" w:hAnsiTheme="minorHAnsi" w:cstheme="minorHAnsi"/>
                <w:i/>
                <w:iCs/>
                <w:sz w:val="18"/>
                <w:szCs w:val="18"/>
                <w:lang w:val="en-US" w:eastAsia="ja-JP"/>
              </w:rPr>
            </w:pPr>
            <w:r w:rsidRPr="0066157B">
              <w:rPr>
                <w:rFonts w:asciiTheme="minorHAnsi" w:eastAsia="Times New Roman" w:hAnsiTheme="minorHAnsi" w:cstheme="minorHAnsi"/>
                <w:i/>
                <w:iCs/>
                <w:sz w:val="18"/>
                <w:szCs w:val="18"/>
                <w:lang w:val="en-US" w:eastAsia="ja-JP"/>
              </w:rPr>
              <w:t>string</w:t>
            </w:r>
          </w:p>
          <w:p w14:paraId="663E93C4" w14:textId="4C82C149" w:rsidR="002150AF" w:rsidRPr="0066157B" w:rsidRDefault="002150AF" w:rsidP="002150AF">
            <w:pPr>
              <w:spacing w:after="0" w:line="360" w:lineRule="auto"/>
              <w:contextualSpacing/>
              <w:jc w:val="left"/>
              <w:rPr>
                <w:rFonts w:eastAsia="Times New Roman" w:cstheme="minorHAnsi"/>
                <w:bCs/>
                <w:sz w:val="18"/>
                <w:szCs w:val="18"/>
                <w:lang w:val="en-US" w:eastAsia="ja-JP"/>
              </w:rPr>
            </w:pPr>
            <w:r w:rsidRPr="0066157B">
              <w:rPr>
                <w:rFonts w:asciiTheme="minorHAnsi" w:eastAsia="Times New Roman" w:hAnsiTheme="minorHAnsi" w:cstheme="minorHAnsi"/>
                <w:i/>
                <w:iCs/>
                <w:sz w:val="18"/>
                <w:szCs w:val="18"/>
                <w:lang w:val="en-US" w:eastAsia="ja-JP"/>
              </w:rPr>
              <w:t>Enum:[ M ]</w:t>
            </w:r>
          </w:p>
        </w:tc>
      </w:tr>
      <w:tr w:rsidR="002150AF" w:rsidRPr="0066157B" w14:paraId="531DD565" w14:textId="77777777" w:rsidTr="002150AF">
        <w:trPr>
          <w:trHeight w:val="300"/>
        </w:trPr>
        <w:tc>
          <w:tcPr>
            <w:tcW w:w="9606" w:type="dxa"/>
            <w:gridSpan w:val="4"/>
            <w:shd w:val="clear" w:color="auto" w:fill="C4FFF7" w:themeFill="accent1" w:themeFillTint="33"/>
          </w:tcPr>
          <w:p w14:paraId="1900EA01" w14:textId="77777777" w:rsidR="002150AF" w:rsidRPr="0066157B" w:rsidRDefault="002150AF" w:rsidP="002150AF">
            <w:pPr>
              <w:spacing w:before="0" w:after="0" w:line="360" w:lineRule="auto"/>
              <w:contextualSpacing/>
              <w:jc w:val="left"/>
              <w:rPr>
                <w:rFonts w:asciiTheme="minorHAnsi" w:eastAsia="Times New Roman" w:hAnsiTheme="minorHAnsi" w:cstheme="minorHAnsi"/>
                <w:b/>
                <w:sz w:val="18"/>
                <w:szCs w:val="18"/>
                <w:lang w:val="en-US" w:eastAsia="ja-JP"/>
              </w:rPr>
            </w:pPr>
            <w:r w:rsidRPr="0066157B">
              <w:rPr>
                <w:rFonts w:asciiTheme="minorHAnsi" w:hAnsiTheme="minorHAnsi" w:cstheme="minorHAnsi"/>
                <w:b/>
                <w:sz w:val="18"/>
                <w:szCs w:val="18"/>
              </w:rPr>
              <w:t>portDetails</w:t>
            </w:r>
          </w:p>
        </w:tc>
      </w:tr>
      <w:tr w:rsidR="002150AF" w:rsidRPr="0066157B" w14:paraId="2B817B4B"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3A9063E6" w14:textId="77777777" w:rsidR="002150AF" w:rsidRPr="0066157B" w:rsidRDefault="002150AF" w:rsidP="002150AF">
            <w:pPr>
              <w:spacing w:before="0" w:after="0" w:line="360" w:lineRule="auto"/>
              <w:contextualSpacing/>
              <w:jc w:val="left"/>
              <w:rPr>
                <w:rFonts w:cstheme="minorHAnsi"/>
                <w:bCs/>
                <w:sz w:val="18"/>
                <w:szCs w:val="18"/>
                <w:lang w:eastAsia="en-US"/>
              </w:rPr>
            </w:pPr>
            <w:r w:rsidRPr="0066157B">
              <w:rPr>
                <w:rFonts w:asciiTheme="minorHAnsi" w:hAnsiTheme="minorHAnsi" w:cstheme="minorHAnsi"/>
                <w:bCs/>
                <w:sz w:val="18"/>
                <w:szCs w:val="18"/>
                <w:lang w:eastAsia="en-US"/>
              </w:rPr>
              <w:t>portingDate</w:t>
            </w:r>
          </w:p>
        </w:tc>
        <w:tc>
          <w:tcPr>
            <w:tcW w:w="1620" w:type="dxa"/>
          </w:tcPr>
          <w:p w14:paraId="50555116" w14:textId="77777777" w:rsidR="002150AF" w:rsidRPr="0066157B" w:rsidRDefault="002150AF" w:rsidP="002150AF">
            <w:pPr>
              <w:spacing w:before="0"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Mandatory</w:t>
            </w:r>
          </w:p>
        </w:tc>
        <w:tc>
          <w:tcPr>
            <w:tcW w:w="2210" w:type="dxa"/>
          </w:tcPr>
          <w:p w14:paraId="74148D5C" w14:textId="1448A2D3" w:rsidR="002150AF" w:rsidRPr="0066157B" w:rsidRDefault="002150AF" w:rsidP="002150AF">
            <w:pPr>
              <w:spacing w:before="0" w:after="0" w:line="360" w:lineRule="auto"/>
              <w:contextualSpacing/>
              <w:jc w:val="left"/>
              <w:rPr>
                <w:rFonts w:cstheme="minorHAnsi"/>
                <w:sz w:val="18"/>
                <w:szCs w:val="18"/>
                <w:lang w:eastAsia="en-US"/>
              </w:rPr>
            </w:pPr>
            <w:r w:rsidRPr="0066157B">
              <w:rPr>
                <w:rFonts w:asciiTheme="minorHAnsi" w:hAnsiTheme="minorHAnsi" w:cstheme="minorHAnsi"/>
                <w:bCs/>
                <w:sz w:val="18"/>
                <w:szCs w:val="18"/>
              </w:rPr>
              <w:t>All except NL</w:t>
            </w:r>
          </w:p>
        </w:tc>
        <w:tc>
          <w:tcPr>
            <w:tcW w:w="3891" w:type="dxa"/>
            <w:noWrap/>
          </w:tcPr>
          <w:p w14:paraId="537FF07E" w14:textId="77777777" w:rsidR="002150AF" w:rsidRPr="0066157B" w:rsidRDefault="002150AF" w:rsidP="002150AF">
            <w:pPr>
              <w:spacing w:before="0" w:after="0" w:line="360" w:lineRule="auto"/>
              <w:contextualSpacing/>
              <w:jc w:val="left"/>
              <w:rPr>
                <w:rFonts w:asciiTheme="minorHAnsi" w:hAnsiTheme="minorHAnsi" w:cstheme="minorHAnsi"/>
                <w:sz w:val="18"/>
                <w:szCs w:val="18"/>
                <w:lang w:eastAsia="en-US"/>
              </w:rPr>
            </w:pPr>
            <w:r w:rsidRPr="0066157B">
              <w:rPr>
                <w:rFonts w:asciiTheme="minorHAnsi" w:hAnsiTheme="minorHAnsi" w:cstheme="minorHAnsi"/>
                <w:sz w:val="18"/>
                <w:szCs w:val="18"/>
                <w:lang w:eastAsia="en-US"/>
              </w:rPr>
              <w:t>All except NL</w:t>
            </w:r>
          </w:p>
          <w:p w14:paraId="6E39E52B" w14:textId="77777777" w:rsidR="002150AF" w:rsidRPr="0066157B" w:rsidRDefault="002150AF" w:rsidP="002150AF">
            <w:pPr>
              <w:spacing w:before="0" w:after="0" w:line="240" w:lineRule="auto"/>
              <w:contextualSpacing/>
              <w:jc w:val="left"/>
              <w:rPr>
                <w:rFonts w:asciiTheme="minorHAnsi" w:eastAsia="Times New Roman" w:hAnsiTheme="minorHAnsi" w:cstheme="minorHAnsi"/>
                <w:sz w:val="18"/>
                <w:szCs w:val="18"/>
                <w:lang w:val="en-US" w:eastAsia="ja-JP"/>
              </w:rPr>
            </w:pPr>
            <w:r w:rsidRPr="0066157B">
              <w:rPr>
                <w:rFonts w:asciiTheme="minorHAnsi" w:eastAsia="Times New Roman" w:hAnsiTheme="minorHAnsi" w:cstheme="minorHAnsi"/>
                <w:sz w:val="18"/>
                <w:szCs w:val="18"/>
                <w:lang w:val="en-US" w:eastAsia="ja-JP"/>
              </w:rPr>
              <w:t>dateFormat</w:t>
            </w:r>
          </w:p>
          <w:p w14:paraId="3E1982D4" w14:textId="77777777" w:rsidR="002150AF" w:rsidRPr="0066157B" w:rsidRDefault="002150AF" w:rsidP="002150AF">
            <w:pPr>
              <w:spacing w:before="0" w:after="0" w:line="240" w:lineRule="auto"/>
              <w:contextualSpacing/>
              <w:jc w:val="left"/>
              <w:rPr>
                <w:rFonts w:asciiTheme="minorHAnsi" w:eastAsia="Times New Roman" w:hAnsiTheme="minorHAnsi" w:cstheme="minorHAnsi"/>
                <w:sz w:val="18"/>
                <w:szCs w:val="18"/>
                <w:lang w:val="en-US" w:eastAsia="ja-JP"/>
              </w:rPr>
            </w:pPr>
            <w:r w:rsidRPr="0066157B">
              <w:rPr>
                <w:rFonts w:asciiTheme="minorHAnsi" w:eastAsia="Times New Roman" w:hAnsiTheme="minorHAnsi" w:cstheme="minorHAnsi"/>
                <w:sz w:val="18"/>
                <w:szCs w:val="18"/>
                <w:lang w:val="en-US" w:eastAsia="ja-JP"/>
              </w:rPr>
              <w:t>string($date)</w:t>
            </w:r>
            <w:r w:rsidRPr="0066157B">
              <w:rPr>
                <w:rFonts w:asciiTheme="minorHAnsi" w:eastAsia="Times New Roman" w:hAnsiTheme="minorHAnsi" w:cstheme="minorHAnsi"/>
                <w:i/>
                <w:iCs/>
                <w:sz w:val="18"/>
                <w:szCs w:val="18"/>
                <w:lang w:val="en-US" w:eastAsia="ja-JP"/>
              </w:rPr>
              <w:br/>
              <w:t>example: 2019-05-17</w:t>
            </w:r>
          </w:p>
          <w:p w14:paraId="73BCE18B" w14:textId="77777777" w:rsidR="002150AF" w:rsidRPr="0066157B" w:rsidRDefault="002150AF" w:rsidP="002150AF">
            <w:pPr>
              <w:spacing w:before="0" w:after="0" w:line="240" w:lineRule="auto"/>
              <w:contextualSpacing/>
              <w:jc w:val="left"/>
              <w:rPr>
                <w:rFonts w:asciiTheme="minorHAnsi" w:eastAsia="Times New Roman" w:hAnsiTheme="minorHAnsi" w:cstheme="minorHAnsi"/>
                <w:sz w:val="18"/>
                <w:szCs w:val="18"/>
                <w:lang w:val="en-US" w:eastAsia="ja-JP"/>
              </w:rPr>
            </w:pPr>
            <w:r w:rsidRPr="0066157B">
              <w:rPr>
                <w:rFonts w:asciiTheme="minorHAnsi" w:eastAsia="Times New Roman" w:hAnsiTheme="minorHAnsi" w:cstheme="minorHAnsi"/>
                <w:sz w:val="18"/>
                <w:szCs w:val="18"/>
                <w:lang w:val="en-US" w:eastAsia="ja-JP"/>
              </w:rPr>
              <w:t>date time in ISO 8601 format</w:t>
            </w:r>
          </w:p>
          <w:p w14:paraId="30258C3B" w14:textId="77777777" w:rsidR="002150AF" w:rsidRPr="0066157B" w:rsidRDefault="002150AF" w:rsidP="002150AF">
            <w:pPr>
              <w:spacing w:before="0" w:after="0" w:line="360" w:lineRule="auto"/>
              <w:contextualSpacing/>
              <w:jc w:val="left"/>
              <w:rPr>
                <w:rFonts w:cstheme="minorHAnsi"/>
                <w:sz w:val="18"/>
                <w:szCs w:val="18"/>
                <w:lang w:val="en-US" w:eastAsia="en-US"/>
              </w:rPr>
            </w:pPr>
            <w:r w:rsidRPr="0066157B">
              <w:rPr>
                <w:rFonts w:asciiTheme="minorHAnsi" w:hAnsiTheme="minorHAnsi" w:cstheme="minorHAnsi"/>
                <w:sz w:val="18"/>
                <w:szCs w:val="18"/>
              </w:rPr>
              <w:t>The date you would like to port the number. Please note that minimum lead-time applies between the date of the request and the date entered. Please refer to Service Matrix for more information.</w:t>
            </w:r>
          </w:p>
        </w:tc>
      </w:tr>
      <w:tr w:rsidR="002150AF" w:rsidRPr="0066157B" w14:paraId="56B42DC2" w14:textId="77777777" w:rsidTr="002150AF">
        <w:trPr>
          <w:trHeight w:val="300"/>
        </w:trPr>
        <w:tc>
          <w:tcPr>
            <w:tcW w:w="1885" w:type="dxa"/>
          </w:tcPr>
          <w:p w14:paraId="2163A724" w14:textId="77777777" w:rsidR="002150AF" w:rsidRPr="0066157B" w:rsidRDefault="002150AF" w:rsidP="002150AF">
            <w:pPr>
              <w:spacing w:before="0" w:after="0" w:line="360" w:lineRule="auto"/>
              <w:contextualSpacing/>
              <w:jc w:val="left"/>
              <w:rPr>
                <w:rFonts w:asciiTheme="minorHAnsi" w:hAnsiTheme="minorHAnsi" w:cstheme="minorHAnsi"/>
                <w:bCs/>
                <w:sz w:val="18"/>
                <w:szCs w:val="18"/>
                <w:lang w:eastAsia="en-US"/>
              </w:rPr>
            </w:pPr>
            <w:r w:rsidRPr="0066157B">
              <w:rPr>
                <w:rFonts w:asciiTheme="minorHAnsi" w:hAnsiTheme="minorHAnsi" w:cstheme="minorHAnsi"/>
                <w:bCs/>
                <w:sz w:val="18"/>
                <w:szCs w:val="18"/>
                <w:lang w:eastAsia="en-US"/>
              </w:rPr>
              <w:t>portingWindow</w:t>
            </w:r>
          </w:p>
        </w:tc>
        <w:tc>
          <w:tcPr>
            <w:tcW w:w="1620" w:type="dxa"/>
          </w:tcPr>
          <w:p w14:paraId="070FE114" w14:textId="77777777" w:rsidR="002150AF" w:rsidRPr="0066157B" w:rsidRDefault="002150AF" w:rsidP="002150AF">
            <w:pPr>
              <w:spacing w:before="0" w:after="0" w:line="360" w:lineRule="auto"/>
              <w:contextualSpacing/>
              <w:jc w:val="left"/>
              <w:rPr>
                <w:rFonts w:asciiTheme="minorHAnsi" w:hAnsiTheme="minorHAnsi" w:cstheme="minorHAnsi"/>
                <w:sz w:val="18"/>
                <w:szCs w:val="18"/>
                <w:lang w:eastAsia="en-US"/>
              </w:rPr>
            </w:pPr>
            <w:r w:rsidRPr="0066157B">
              <w:rPr>
                <w:rFonts w:asciiTheme="minorHAnsi" w:hAnsiTheme="minorHAnsi" w:cstheme="minorHAnsi"/>
                <w:sz w:val="18"/>
                <w:szCs w:val="18"/>
              </w:rPr>
              <w:t>Mandatory</w:t>
            </w:r>
          </w:p>
        </w:tc>
        <w:tc>
          <w:tcPr>
            <w:tcW w:w="2210" w:type="dxa"/>
          </w:tcPr>
          <w:p w14:paraId="073A7D4F" w14:textId="7CDB52E9" w:rsidR="002150AF" w:rsidRPr="0066157B" w:rsidRDefault="002150AF" w:rsidP="002150AF">
            <w:pPr>
              <w:spacing w:before="0" w:after="0" w:line="360" w:lineRule="auto"/>
              <w:contextualSpacing/>
              <w:jc w:val="left"/>
              <w:rPr>
                <w:rFonts w:cstheme="minorHAnsi"/>
                <w:sz w:val="18"/>
                <w:szCs w:val="18"/>
                <w:lang w:eastAsia="en-US"/>
              </w:rPr>
            </w:pPr>
            <w:r w:rsidRPr="0066157B">
              <w:rPr>
                <w:rFonts w:asciiTheme="minorHAnsi" w:hAnsiTheme="minorHAnsi" w:cstheme="minorHAnsi"/>
                <w:bCs/>
                <w:sz w:val="18"/>
                <w:szCs w:val="18"/>
              </w:rPr>
              <w:t>All except NL</w:t>
            </w:r>
          </w:p>
        </w:tc>
        <w:tc>
          <w:tcPr>
            <w:tcW w:w="3891" w:type="dxa"/>
            <w:noWrap/>
          </w:tcPr>
          <w:p w14:paraId="69E5E649" w14:textId="77777777" w:rsidR="002150AF" w:rsidRPr="0066157B" w:rsidRDefault="002150AF" w:rsidP="002150AF">
            <w:pPr>
              <w:spacing w:before="0" w:after="0" w:line="360" w:lineRule="auto"/>
              <w:contextualSpacing/>
              <w:jc w:val="left"/>
              <w:rPr>
                <w:rFonts w:asciiTheme="minorHAnsi" w:hAnsiTheme="minorHAnsi" w:cstheme="minorHAnsi"/>
                <w:sz w:val="18"/>
                <w:szCs w:val="18"/>
                <w:lang w:eastAsia="en-US"/>
              </w:rPr>
            </w:pPr>
            <w:r w:rsidRPr="0066157B">
              <w:rPr>
                <w:rFonts w:asciiTheme="minorHAnsi" w:hAnsiTheme="minorHAnsi" w:cstheme="minorHAnsi"/>
                <w:sz w:val="18"/>
                <w:szCs w:val="18"/>
                <w:lang w:eastAsia="en-US"/>
              </w:rPr>
              <w:t>All except NL</w:t>
            </w:r>
          </w:p>
          <w:p w14:paraId="33C06D44" w14:textId="77777777" w:rsidR="002150AF" w:rsidRPr="0066157B" w:rsidRDefault="002150AF" w:rsidP="002150AF">
            <w:pPr>
              <w:spacing w:before="0" w:after="0" w:line="360" w:lineRule="auto"/>
              <w:contextualSpacing/>
              <w:jc w:val="left"/>
              <w:rPr>
                <w:rStyle w:val="false"/>
                <w:rFonts w:asciiTheme="minorHAnsi" w:hAnsiTheme="minorHAnsi" w:cstheme="minorHAnsi"/>
                <w:sz w:val="18"/>
                <w:szCs w:val="18"/>
              </w:rPr>
            </w:pPr>
            <w:r w:rsidRPr="0066157B">
              <w:rPr>
                <w:rStyle w:val="false"/>
                <w:rFonts w:asciiTheme="minorHAnsi" w:hAnsiTheme="minorHAnsi" w:cstheme="minorHAnsi"/>
                <w:sz w:val="18"/>
                <w:szCs w:val="18"/>
              </w:rPr>
              <w:t>portingWindowType</w:t>
            </w:r>
          </w:p>
          <w:p w14:paraId="782C8F02" w14:textId="77777777" w:rsidR="002150AF" w:rsidRPr="0066157B" w:rsidRDefault="002150AF" w:rsidP="002150AF">
            <w:pPr>
              <w:spacing w:before="0" w:after="0" w:line="360" w:lineRule="auto"/>
              <w:contextualSpacing/>
              <w:jc w:val="left"/>
              <w:rPr>
                <w:rStyle w:val="prop-type"/>
                <w:rFonts w:asciiTheme="minorHAnsi" w:hAnsiTheme="minorHAnsi" w:cstheme="minorHAnsi"/>
                <w:sz w:val="18"/>
                <w:szCs w:val="18"/>
              </w:rPr>
            </w:pPr>
            <w:r w:rsidRPr="0066157B">
              <w:rPr>
                <w:rStyle w:val="prop-type"/>
                <w:rFonts w:asciiTheme="minorHAnsi" w:hAnsiTheme="minorHAnsi" w:cstheme="minorHAnsi"/>
                <w:sz w:val="18"/>
                <w:szCs w:val="18"/>
              </w:rPr>
              <w:t>string</w:t>
            </w:r>
          </w:p>
          <w:p w14:paraId="6077409A" w14:textId="77777777" w:rsidR="002150AF" w:rsidRPr="0066157B" w:rsidRDefault="002150AF" w:rsidP="002150AF">
            <w:pPr>
              <w:spacing w:before="0" w:after="0" w:line="360" w:lineRule="auto"/>
              <w:contextualSpacing/>
              <w:jc w:val="left"/>
              <w:rPr>
                <w:rFonts w:asciiTheme="minorHAnsi" w:hAnsiTheme="minorHAnsi" w:cstheme="minorHAnsi"/>
                <w:sz w:val="18"/>
                <w:szCs w:val="18"/>
              </w:rPr>
            </w:pPr>
            <w:r w:rsidRPr="0066157B">
              <w:rPr>
                <w:rFonts w:asciiTheme="minorHAnsi" w:hAnsiTheme="minorHAnsi" w:cstheme="minorHAnsi"/>
                <w:sz w:val="18"/>
                <w:szCs w:val="18"/>
              </w:rPr>
              <w:t>The time you would like to port the number. Please note that windows are country specific. Please refer to Service Matrix for more information.</w:t>
            </w:r>
          </w:p>
          <w:p w14:paraId="59F63DF8" w14:textId="77777777" w:rsidR="002150AF" w:rsidRPr="0066157B" w:rsidRDefault="002150AF" w:rsidP="002150AF">
            <w:pPr>
              <w:spacing w:before="0" w:after="0" w:line="360" w:lineRule="auto"/>
              <w:contextualSpacing/>
              <w:jc w:val="left"/>
              <w:rPr>
                <w:rFonts w:asciiTheme="minorHAnsi" w:hAnsiTheme="minorHAnsi" w:cstheme="minorHAnsi"/>
                <w:sz w:val="18"/>
                <w:szCs w:val="18"/>
                <w:lang w:eastAsia="en-US"/>
              </w:rPr>
            </w:pPr>
            <w:r w:rsidRPr="0066157B">
              <w:rPr>
                <w:rFonts w:asciiTheme="minorHAnsi" w:hAnsiTheme="minorHAnsi" w:cstheme="minorHAnsi"/>
                <w:sz w:val="18"/>
                <w:szCs w:val="18"/>
                <w:u w:val="single"/>
              </w:rPr>
              <w:t>Format</w:t>
            </w:r>
            <w:r w:rsidRPr="0066157B">
              <w:rPr>
                <w:rFonts w:asciiTheme="minorHAnsi" w:hAnsiTheme="minorHAnsi" w:cstheme="minorHAnsi"/>
                <w:sz w:val="18"/>
                <w:szCs w:val="18"/>
              </w:rPr>
              <w:t>: HHMM-HHMM</w:t>
            </w:r>
          </w:p>
        </w:tc>
      </w:tr>
      <w:tr w:rsidR="002150AF" w:rsidRPr="0066157B" w14:paraId="7229468D"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556BC8E5" w14:textId="55F8CCC4" w:rsidR="002150AF" w:rsidRPr="0066157B" w:rsidRDefault="002150AF" w:rsidP="002150AF">
            <w:pPr>
              <w:spacing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currentOperator</w:t>
            </w:r>
          </w:p>
        </w:tc>
        <w:tc>
          <w:tcPr>
            <w:tcW w:w="1620" w:type="dxa"/>
          </w:tcPr>
          <w:p w14:paraId="2306E338" w14:textId="50385876" w:rsidR="002150AF" w:rsidRPr="0066157B" w:rsidRDefault="002150AF" w:rsidP="002150AF">
            <w:pPr>
              <w:spacing w:after="0" w:line="360" w:lineRule="auto"/>
              <w:contextualSpacing/>
              <w:jc w:val="left"/>
              <w:rPr>
                <w:rFonts w:cstheme="minorHAnsi"/>
                <w:sz w:val="18"/>
                <w:szCs w:val="18"/>
              </w:rPr>
            </w:pPr>
            <w:r w:rsidRPr="0066157B">
              <w:rPr>
                <w:rFonts w:asciiTheme="minorHAnsi" w:hAnsiTheme="minorHAnsi" w:cstheme="minorHAnsi"/>
                <w:sz w:val="18"/>
                <w:szCs w:val="18"/>
                <w:lang w:eastAsia="en-US"/>
              </w:rPr>
              <w:t>Optional</w:t>
            </w:r>
          </w:p>
        </w:tc>
        <w:tc>
          <w:tcPr>
            <w:tcW w:w="2210" w:type="dxa"/>
          </w:tcPr>
          <w:p w14:paraId="5A478FA4" w14:textId="51B9BA46"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hAnsiTheme="minorHAnsi" w:cstheme="minorHAnsi"/>
                <w:sz w:val="18"/>
                <w:szCs w:val="18"/>
                <w:lang w:eastAsia="en-US"/>
              </w:rPr>
              <w:t xml:space="preserve">All </w:t>
            </w:r>
            <w:r w:rsidR="00D62FD0" w:rsidRPr="0066157B">
              <w:rPr>
                <w:rFonts w:asciiTheme="minorHAnsi" w:hAnsiTheme="minorHAnsi" w:cstheme="minorHAnsi"/>
                <w:sz w:val="18"/>
                <w:szCs w:val="18"/>
                <w:lang w:eastAsia="en-US"/>
              </w:rPr>
              <w:t xml:space="preserve">except </w:t>
            </w:r>
            <w:r w:rsidRPr="0066157B">
              <w:rPr>
                <w:rFonts w:asciiTheme="minorHAnsi" w:hAnsiTheme="minorHAnsi" w:cstheme="minorHAnsi"/>
                <w:sz w:val="18"/>
                <w:szCs w:val="18"/>
                <w:lang w:eastAsia="en-US"/>
              </w:rPr>
              <w:t>NL</w:t>
            </w:r>
          </w:p>
        </w:tc>
        <w:tc>
          <w:tcPr>
            <w:tcW w:w="3891" w:type="dxa"/>
            <w:noWrap/>
          </w:tcPr>
          <w:p w14:paraId="32ACCC08" w14:textId="77777777" w:rsidR="002150AF" w:rsidRPr="0066157B" w:rsidRDefault="002150AF" w:rsidP="002150AF">
            <w:pPr>
              <w:spacing w:after="0" w:line="360" w:lineRule="auto"/>
              <w:contextualSpacing/>
              <w:jc w:val="left"/>
              <w:rPr>
                <w:rStyle w:val="false"/>
                <w:rFonts w:asciiTheme="minorHAnsi" w:hAnsiTheme="minorHAnsi" w:cstheme="minorHAnsi"/>
                <w:sz w:val="18"/>
                <w:szCs w:val="18"/>
              </w:rPr>
            </w:pPr>
            <w:r w:rsidRPr="0066157B">
              <w:rPr>
                <w:rStyle w:val="false"/>
                <w:rFonts w:asciiTheme="minorHAnsi" w:hAnsiTheme="minorHAnsi" w:cstheme="minorHAnsi"/>
                <w:sz w:val="18"/>
                <w:szCs w:val="18"/>
              </w:rPr>
              <w:t>nameType</w:t>
            </w:r>
          </w:p>
          <w:p w14:paraId="2A1C2154" w14:textId="77777777" w:rsidR="002150AF" w:rsidRPr="0066157B" w:rsidRDefault="002150AF" w:rsidP="002150AF">
            <w:pPr>
              <w:spacing w:after="0" w:line="360" w:lineRule="auto"/>
              <w:contextualSpacing/>
              <w:jc w:val="left"/>
              <w:rPr>
                <w:rStyle w:val="property"/>
                <w:rFonts w:asciiTheme="minorHAnsi" w:hAnsiTheme="minorHAnsi" w:cstheme="minorHAnsi"/>
                <w:i/>
                <w:iCs/>
                <w:sz w:val="18"/>
                <w:szCs w:val="18"/>
              </w:rPr>
            </w:pPr>
            <w:r w:rsidRPr="0066157B">
              <w:rPr>
                <w:rStyle w:val="prop-type"/>
                <w:rFonts w:asciiTheme="minorHAnsi" w:hAnsiTheme="minorHAnsi" w:cstheme="minorHAnsi"/>
                <w:sz w:val="18"/>
                <w:szCs w:val="18"/>
              </w:rPr>
              <w:t>string</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maxLength: 60</w:t>
            </w:r>
          </w:p>
          <w:p w14:paraId="143765DD" w14:textId="1594B942" w:rsidR="002150AF" w:rsidRPr="0066157B" w:rsidRDefault="002150AF" w:rsidP="002150AF">
            <w:pPr>
              <w:spacing w:after="0" w:line="360" w:lineRule="auto"/>
              <w:contextualSpacing/>
              <w:jc w:val="left"/>
              <w:rPr>
                <w:rStyle w:val="property"/>
                <w:rFonts w:asciiTheme="minorHAnsi" w:hAnsiTheme="minorHAnsi" w:cstheme="minorHAnsi"/>
                <w:i/>
                <w:iCs/>
                <w:sz w:val="18"/>
                <w:szCs w:val="18"/>
              </w:rPr>
            </w:pPr>
            <w:r w:rsidRPr="0066157B">
              <w:rPr>
                <w:rStyle w:val="property"/>
                <w:rFonts w:asciiTheme="minorHAnsi" w:hAnsiTheme="minorHAnsi" w:cstheme="minorHAnsi"/>
                <w:i/>
                <w:iCs/>
                <w:sz w:val="18"/>
                <w:szCs w:val="18"/>
              </w:rPr>
              <w:t>DE- format accepted: DXXX where X=</w:t>
            </w:r>
            <w:r w:rsidR="0016363E" w:rsidRPr="0066157B">
              <w:rPr>
                <w:rStyle w:val="property"/>
                <w:rFonts w:asciiTheme="minorHAnsi" w:hAnsiTheme="minorHAnsi" w:cstheme="minorHAnsi"/>
                <w:i/>
                <w:iCs/>
                <w:sz w:val="18"/>
                <w:szCs w:val="18"/>
              </w:rPr>
              <w:t>0...</w:t>
            </w:r>
            <w:r w:rsidRPr="0066157B">
              <w:rPr>
                <w:rStyle w:val="property"/>
                <w:rFonts w:asciiTheme="minorHAnsi" w:hAnsiTheme="minorHAnsi" w:cstheme="minorHAnsi"/>
                <w:i/>
                <w:iCs/>
                <w:sz w:val="18"/>
                <w:szCs w:val="18"/>
              </w:rPr>
              <w:t>9</w:t>
            </w:r>
          </w:p>
          <w:p w14:paraId="065E7E8B" w14:textId="1892802E" w:rsidR="002150AF" w:rsidRPr="0066157B" w:rsidRDefault="002150AF" w:rsidP="002150AF">
            <w:pPr>
              <w:spacing w:after="0" w:line="360" w:lineRule="auto"/>
              <w:contextualSpacing/>
              <w:jc w:val="left"/>
              <w:rPr>
                <w:rFonts w:cstheme="minorHAnsi"/>
                <w:sz w:val="18"/>
                <w:szCs w:val="18"/>
                <w:lang w:eastAsia="en-US"/>
              </w:rPr>
            </w:pPr>
            <w:r w:rsidRPr="0066157B">
              <w:rPr>
                <w:rStyle w:val="property"/>
                <w:rFonts w:asciiTheme="minorHAnsi" w:hAnsiTheme="minorHAnsi" w:cstheme="minorHAnsi"/>
                <w:i/>
                <w:iCs/>
                <w:sz w:val="18"/>
                <w:szCs w:val="18"/>
              </w:rPr>
              <w:t xml:space="preserve">UK- refer to </w:t>
            </w:r>
            <w:r w:rsidR="00903950" w:rsidRPr="0066157B">
              <w:rPr>
                <w:rStyle w:val="property"/>
                <w:rFonts w:cstheme="minorHAnsi"/>
                <w:i/>
                <w:iCs/>
                <w:sz w:val="18"/>
                <w:szCs w:val="18"/>
              </w:rPr>
              <w:fldChar w:fldCharType="begin"/>
            </w:r>
            <w:r w:rsidR="00903950" w:rsidRPr="0066157B">
              <w:rPr>
                <w:rStyle w:val="property"/>
                <w:rFonts w:asciiTheme="minorHAnsi" w:hAnsiTheme="minorHAnsi" w:cstheme="minorHAnsi"/>
                <w:i/>
                <w:iCs/>
                <w:sz w:val="18"/>
                <w:szCs w:val="18"/>
              </w:rPr>
              <w:instrText xml:space="preserve"> REF _Ref94116090 \h  \* MERGEFORMAT </w:instrText>
            </w:r>
            <w:r w:rsidR="00903950" w:rsidRPr="0066157B">
              <w:rPr>
                <w:rStyle w:val="property"/>
                <w:rFonts w:cstheme="minorHAnsi"/>
                <w:i/>
                <w:iCs/>
                <w:sz w:val="18"/>
                <w:szCs w:val="18"/>
              </w:rPr>
            </w:r>
            <w:r w:rsidR="00903950" w:rsidRPr="0066157B">
              <w:rPr>
                <w:rStyle w:val="property"/>
                <w:rFonts w:cstheme="minorHAnsi"/>
                <w:i/>
                <w:iCs/>
                <w:sz w:val="18"/>
                <w:szCs w:val="18"/>
              </w:rPr>
              <w:fldChar w:fldCharType="separate"/>
            </w:r>
            <w:r w:rsidR="00903950" w:rsidRPr="0066157B">
              <w:rPr>
                <w:rFonts w:asciiTheme="minorHAnsi" w:hAnsiTheme="minorHAnsi" w:cstheme="minorHAnsi"/>
                <w:b/>
                <w:sz w:val="18"/>
                <w:szCs w:val="18"/>
                <w:lang w:val="nl-NL"/>
              </w:rPr>
              <w:t xml:space="preserve">APPENDIX </w:t>
            </w:r>
            <w:r w:rsidR="00903950" w:rsidRPr="0066157B">
              <w:rPr>
                <w:rFonts w:asciiTheme="minorHAnsi" w:hAnsiTheme="minorHAnsi" w:cstheme="minorHAnsi"/>
                <w:b/>
                <w:bCs/>
                <w:sz w:val="18"/>
                <w:szCs w:val="18"/>
                <w:lang w:val="nl-NL"/>
              </w:rPr>
              <w:t>D</w:t>
            </w:r>
            <w:r w:rsidR="00903950" w:rsidRPr="0066157B">
              <w:rPr>
                <w:rFonts w:asciiTheme="minorHAnsi" w:hAnsiTheme="minorHAnsi" w:cstheme="minorHAnsi"/>
                <w:b/>
                <w:sz w:val="18"/>
                <w:szCs w:val="18"/>
                <w:lang w:val="nl-NL"/>
              </w:rPr>
              <w:t>: UK Operator list</w:t>
            </w:r>
            <w:r w:rsidR="00903950" w:rsidRPr="0066157B">
              <w:rPr>
                <w:rStyle w:val="property"/>
                <w:rFonts w:cstheme="minorHAnsi"/>
                <w:i/>
                <w:iCs/>
                <w:sz w:val="18"/>
                <w:szCs w:val="18"/>
              </w:rPr>
              <w:fldChar w:fldCharType="end"/>
            </w:r>
          </w:p>
        </w:tc>
      </w:tr>
      <w:tr w:rsidR="002150AF" w:rsidRPr="0066157B" w14:paraId="42B4CC2A" w14:textId="77777777" w:rsidTr="002150AF">
        <w:trPr>
          <w:trHeight w:val="300"/>
        </w:trPr>
        <w:tc>
          <w:tcPr>
            <w:tcW w:w="1885" w:type="dxa"/>
          </w:tcPr>
          <w:p w14:paraId="2B4909D1" w14:textId="53890144" w:rsidR="002150AF" w:rsidRPr="0066157B" w:rsidRDefault="002150AF" w:rsidP="002150AF">
            <w:pPr>
              <w:spacing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mainBillingNumber</w:t>
            </w:r>
          </w:p>
        </w:tc>
        <w:tc>
          <w:tcPr>
            <w:tcW w:w="1620" w:type="dxa"/>
          </w:tcPr>
          <w:p w14:paraId="2C0A69A6" w14:textId="7E7FBEE0" w:rsidR="002150AF" w:rsidRPr="0066157B" w:rsidRDefault="002150AF" w:rsidP="002150AF">
            <w:pPr>
              <w:spacing w:after="0" w:line="360" w:lineRule="auto"/>
              <w:contextualSpacing/>
              <w:jc w:val="left"/>
              <w:rPr>
                <w:rFonts w:cstheme="minorHAnsi"/>
                <w:sz w:val="18"/>
                <w:szCs w:val="18"/>
              </w:rPr>
            </w:pPr>
            <w:r w:rsidRPr="0066157B">
              <w:rPr>
                <w:rFonts w:asciiTheme="minorHAnsi" w:hAnsiTheme="minorHAnsi" w:cstheme="minorHAnsi"/>
                <w:bCs/>
                <w:sz w:val="18"/>
                <w:szCs w:val="18"/>
                <w:lang w:eastAsia="en-US"/>
              </w:rPr>
              <w:t>Optional</w:t>
            </w:r>
          </w:p>
        </w:tc>
        <w:tc>
          <w:tcPr>
            <w:tcW w:w="2210" w:type="dxa"/>
          </w:tcPr>
          <w:p w14:paraId="2683CD2A" w14:textId="5D2BF3AF"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hAnsiTheme="minorHAnsi" w:cstheme="minorHAnsi"/>
                <w:sz w:val="18"/>
                <w:szCs w:val="18"/>
                <w:lang w:eastAsia="en-US"/>
              </w:rPr>
              <w:t xml:space="preserve">All </w:t>
            </w:r>
            <w:r w:rsidR="00D62FD0" w:rsidRPr="0066157B">
              <w:rPr>
                <w:rFonts w:asciiTheme="minorHAnsi" w:hAnsiTheme="minorHAnsi" w:cstheme="minorHAnsi"/>
                <w:sz w:val="18"/>
                <w:szCs w:val="18"/>
                <w:lang w:eastAsia="en-US"/>
              </w:rPr>
              <w:t xml:space="preserve">except </w:t>
            </w:r>
            <w:r w:rsidRPr="0066157B">
              <w:rPr>
                <w:rFonts w:asciiTheme="minorHAnsi" w:hAnsiTheme="minorHAnsi" w:cstheme="minorHAnsi"/>
                <w:sz w:val="18"/>
                <w:szCs w:val="18"/>
                <w:lang w:eastAsia="en-US"/>
              </w:rPr>
              <w:t>NL, DE</w:t>
            </w:r>
            <w:r w:rsidR="00D62FD0" w:rsidRPr="0066157B">
              <w:rPr>
                <w:rFonts w:asciiTheme="minorHAnsi" w:hAnsiTheme="minorHAnsi" w:cstheme="minorHAnsi"/>
                <w:sz w:val="18"/>
                <w:szCs w:val="18"/>
                <w:lang w:eastAsia="en-US"/>
              </w:rPr>
              <w:t xml:space="preserve"> and Zone B countries</w:t>
            </w:r>
          </w:p>
        </w:tc>
        <w:tc>
          <w:tcPr>
            <w:tcW w:w="3891" w:type="dxa"/>
            <w:noWrap/>
          </w:tcPr>
          <w:p w14:paraId="29627F27" w14:textId="368ECCD9" w:rsidR="002150AF" w:rsidRPr="0066157B" w:rsidRDefault="002150AF" w:rsidP="002150AF">
            <w:pPr>
              <w:spacing w:after="0" w:line="360" w:lineRule="auto"/>
              <w:contextualSpacing/>
              <w:jc w:val="left"/>
              <w:rPr>
                <w:rFonts w:cstheme="minorHAnsi"/>
                <w:sz w:val="18"/>
                <w:szCs w:val="18"/>
                <w:lang w:eastAsia="en-US"/>
              </w:rPr>
            </w:pPr>
            <w:r w:rsidRPr="0066157B">
              <w:rPr>
                <w:rStyle w:val="false"/>
                <w:rFonts w:asciiTheme="minorHAnsi" w:hAnsiTheme="minorHAnsi" w:cstheme="minorHAnsi"/>
                <w:sz w:val="18"/>
                <w:szCs w:val="18"/>
              </w:rPr>
              <w:t>E164NumberType</w:t>
            </w:r>
            <w:r w:rsidRPr="0066157B">
              <w:rPr>
                <w:rStyle w:val="prop-type"/>
                <w:rFonts w:asciiTheme="minorHAnsi" w:hAnsiTheme="minorHAnsi" w:cstheme="minorHAnsi"/>
                <w:sz w:val="18"/>
                <w:szCs w:val="18"/>
              </w:rPr>
              <w:t>string</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maxLength: 20</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example: +442081324758</w:t>
            </w:r>
          </w:p>
        </w:tc>
      </w:tr>
      <w:tr w:rsidR="002150AF" w:rsidRPr="0066157B" w14:paraId="40223D3B"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6C2770E0" w14:textId="48EC276D" w:rsidR="002150AF" w:rsidRPr="0066157B" w:rsidRDefault="0016363E" w:rsidP="002150AF">
            <w:pPr>
              <w:spacing w:after="0" w:line="360" w:lineRule="auto"/>
              <w:contextualSpacing/>
              <w:jc w:val="left"/>
              <w:rPr>
                <w:rFonts w:cstheme="minorHAnsi"/>
                <w:sz w:val="18"/>
                <w:szCs w:val="18"/>
                <w:lang w:eastAsia="en-US"/>
              </w:rPr>
            </w:pPr>
            <w:r w:rsidRPr="0066157B">
              <w:rPr>
                <w:rFonts w:asciiTheme="minorHAnsi" w:hAnsiTheme="minorHAnsi" w:cstheme="minorHAnsi"/>
                <w:b/>
                <w:bCs/>
                <w:sz w:val="18"/>
                <w:szCs w:val="18"/>
              </w:rPr>
              <w:lastRenderedPageBreak/>
              <w:t>p</w:t>
            </w:r>
            <w:r w:rsidR="002150AF" w:rsidRPr="0066157B">
              <w:rPr>
                <w:rFonts w:asciiTheme="minorHAnsi" w:hAnsiTheme="minorHAnsi" w:cstheme="minorHAnsi"/>
                <w:b/>
                <w:bCs/>
                <w:sz w:val="18"/>
                <w:szCs w:val="18"/>
              </w:rPr>
              <w:t>ort</w:t>
            </w:r>
            <w:r w:rsidRPr="0066157B">
              <w:rPr>
                <w:rFonts w:asciiTheme="minorHAnsi" w:hAnsiTheme="minorHAnsi" w:cstheme="minorHAnsi"/>
                <w:b/>
                <w:bCs/>
                <w:sz w:val="18"/>
                <w:szCs w:val="18"/>
              </w:rPr>
              <w:t>Attachment</w:t>
            </w:r>
            <w:r w:rsidR="002150AF" w:rsidRPr="0066157B">
              <w:rPr>
                <w:rFonts w:asciiTheme="minorHAnsi" w:hAnsiTheme="minorHAnsi" w:cstheme="minorHAnsi"/>
                <w:b/>
                <w:bCs/>
                <w:sz w:val="18"/>
                <w:szCs w:val="18"/>
              </w:rPr>
              <w:t xml:space="preserve"> (Optional node)</w:t>
            </w:r>
          </w:p>
        </w:tc>
      </w:tr>
      <w:tr w:rsidR="002150AF" w:rsidRPr="0066157B" w14:paraId="72265504" w14:textId="77777777" w:rsidTr="002150AF">
        <w:trPr>
          <w:trHeight w:val="300"/>
        </w:trPr>
        <w:tc>
          <w:tcPr>
            <w:tcW w:w="1885" w:type="dxa"/>
          </w:tcPr>
          <w:p w14:paraId="724B2F8B" w14:textId="7BFEBD85" w:rsidR="002150AF" w:rsidRPr="0066157B" w:rsidRDefault="002150AF" w:rsidP="002150AF">
            <w:pPr>
              <w:spacing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letterOfAuthorityFileName</w:t>
            </w:r>
          </w:p>
        </w:tc>
        <w:tc>
          <w:tcPr>
            <w:tcW w:w="1620" w:type="dxa"/>
          </w:tcPr>
          <w:p w14:paraId="496BEDFE" w14:textId="02B56A3E" w:rsidR="002150AF" w:rsidRPr="0066157B" w:rsidRDefault="002150AF" w:rsidP="002150AF">
            <w:pPr>
              <w:spacing w:after="0" w:line="360" w:lineRule="auto"/>
              <w:contextualSpacing/>
              <w:jc w:val="left"/>
              <w:rPr>
                <w:rFonts w:cstheme="minorHAnsi"/>
                <w:sz w:val="18"/>
                <w:szCs w:val="18"/>
              </w:rPr>
            </w:pPr>
            <w:r w:rsidRPr="0066157B">
              <w:rPr>
                <w:rFonts w:asciiTheme="minorHAnsi" w:hAnsiTheme="minorHAnsi" w:cstheme="minorHAnsi"/>
                <w:bCs/>
                <w:sz w:val="18"/>
                <w:szCs w:val="18"/>
              </w:rPr>
              <w:t>Optional</w:t>
            </w:r>
          </w:p>
        </w:tc>
        <w:tc>
          <w:tcPr>
            <w:tcW w:w="2210" w:type="dxa"/>
          </w:tcPr>
          <w:p w14:paraId="4C9604E9" w14:textId="7A305BC2"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hAnsiTheme="minorHAnsi" w:cstheme="minorHAnsi"/>
                <w:sz w:val="18"/>
                <w:szCs w:val="18"/>
                <w:lang w:eastAsia="en-US"/>
              </w:rPr>
              <w:t xml:space="preserve">All </w:t>
            </w:r>
            <w:r w:rsidR="00D62FD0" w:rsidRPr="0066157B">
              <w:rPr>
                <w:rFonts w:asciiTheme="minorHAnsi" w:hAnsiTheme="minorHAnsi" w:cstheme="minorHAnsi"/>
                <w:sz w:val="18"/>
                <w:szCs w:val="18"/>
                <w:lang w:eastAsia="en-US"/>
              </w:rPr>
              <w:t xml:space="preserve">except </w:t>
            </w:r>
            <w:r w:rsidRPr="0066157B">
              <w:rPr>
                <w:rFonts w:asciiTheme="minorHAnsi" w:hAnsiTheme="minorHAnsi" w:cstheme="minorHAnsi"/>
                <w:sz w:val="18"/>
                <w:szCs w:val="18"/>
                <w:lang w:eastAsia="en-US"/>
              </w:rPr>
              <w:t>NL</w:t>
            </w:r>
          </w:p>
        </w:tc>
        <w:tc>
          <w:tcPr>
            <w:tcW w:w="3891" w:type="dxa"/>
            <w:noWrap/>
          </w:tcPr>
          <w:p w14:paraId="1B5EF9A2" w14:textId="77777777" w:rsidR="002150AF" w:rsidRPr="0066157B" w:rsidRDefault="002150AF" w:rsidP="002150AF">
            <w:pPr>
              <w:spacing w:after="0" w:line="360" w:lineRule="auto"/>
              <w:contextualSpacing/>
              <w:jc w:val="left"/>
              <w:rPr>
                <w:rStyle w:val="false"/>
                <w:rFonts w:asciiTheme="minorHAnsi" w:hAnsiTheme="minorHAnsi" w:cstheme="minorHAnsi"/>
                <w:sz w:val="18"/>
                <w:szCs w:val="18"/>
              </w:rPr>
            </w:pPr>
            <w:r w:rsidRPr="0066157B">
              <w:rPr>
                <w:rStyle w:val="false"/>
                <w:rFonts w:asciiTheme="minorHAnsi" w:hAnsiTheme="minorHAnsi" w:cstheme="minorHAnsi"/>
                <w:sz w:val="18"/>
                <w:szCs w:val="18"/>
              </w:rPr>
              <w:t>documentNameType</w:t>
            </w:r>
          </w:p>
          <w:p w14:paraId="32473E1B" w14:textId="259B8C67" w:rsidR="002150AF" w:rsidRPr="0066157B" w:rsidRDefault="002150AF" w:rsidP="002150AF">
            <w:pPr>
              <w:spacing w:after="0" w:line="360" w:lineRule="auto"/>
              <w:contextualSpacing/>
              <w:jc w:val="left"/>
              <w:rPr>
                <w:rFonts w:cstheme="minorHAnsi"/>
                <w:sz w:val="18"/>
                <w:szCs w:val="18"/>
                <w:lang w:eastAsia="en-US"/>
              </w:rPr>
            </w:pPr>
            <w:r w:rsidRPr="0066157B">
              <w:rPr>
                <w:rStyle w:val="prop-type"/>
                <w:rFonts w:asciiTheme="minorHAnsi" w:hAnsiTheme="minorHAnsi" w:cstheme="minorHAnsi"/>
                <w:sz w:val="18"/>
                <w:szCs w:val="18"/>
                <w:lang w:val="sv-SE"/>
              </w:rPr>
              <w:t>string</w:t>
            </w:r>
            <w:r w:rsidRPr="0066157B">
              <w:rPr>
                <w:rFonts w:asciiTheme="minorHAnsi" w:hAnsiTheme="minorHAnsi" w:cstheme="minorHAnsi"/>
                <w:i/>
                <w:iCs/>
                <w:sz w:val="18"/>
                <w:szCs w:val="18"/>
                <w:lang w:val="sv-SE"/>
              </w:rPr>
              <w:br/>
            </w:r>
            <w:r w:rsidRPr="0066157B">
              <w:rPr>
                <w:rStyle w:val="property"/>
                <w:rFonts w:asciiTheme="minorHAnsi" w:hAnsiTheme="minorHAnsi" w:cstheme="minorHAnsi"/>
                <w:i/>
                <w:iCs/>
                <w:sz w:val="18"/>
                <w:szCs w:val="18"/>
                <w:lang w:val="sv-SE"/>
              </w:rPr>
              <w:t>pattern: ^.*((\.docx$)|(\.pdf$)|(\.doc$))</w:t>
            </w:r>
          </w:p>
        </w:tc>
      </w:tr>
      <w:tr w:rsidR="002150AF" w:rsidRPr="0066157B" w14:paraId="6D96C463"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18D67957" w14:textId="5B660902" w:rsidR="002150AF" w:rsidRPr="0066157B" w:rsidRDefault="002150AF" w:rsidP="002150AF">
            <w:pPr>
              <w:spacing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letterOfAuthorityFileContent</w:t>
            </w:r>
          </w:p>
        </w:tc>
        <w:tc>
          <w:tcPr>
            <w:tcW w:w="1620" w:type="dxa"/>
          </w:tcPr>
          <w:p w14:paraId="76F9BA65" w14:textId="5D3F1CDA" w:rsidR="002150AF" w:rsidRPr="0066157B" w:rsidRDefault="002150AF" w:rsidP="002150AF">
            <w:pPr>
              <w:spacing w:after="0" w:line="360" w:lineRule="auto"/>
              <w:contextualSpacing/>
              <w:jc w:val="left"/>
              <w:rPr>
                <w:rFonts w:cstheme="minorHAnsi"/>
                <w:sz w:val="18"/>
                <w:szCs w:val="18"/>
              </w:rPr>
            </w:pPr>
            <w:r w:rsidRPr="0066157B">
              <w:rPr>
                <w:rFonts w:asciiTheme="minorHAnsi" w:hAnsiTheme="minorHAnsi" w:cstheme="minorHAnsi"/>
                <w:bCs/>
                <w:sz w:val="18"/>
                <w:szCs w:val="18"/>
              </w:rPr>
              <w:t>Optional</w:t>
            </w:r>
          </w:p>
        </w:tc>
        <w:tc>
          <w:tcPr>
            <w:tcW w:w="2210" w:type="dxa"/>
          </w:tcPr>
          <w:p w14:paraId="6570B2F2" w14:textId="40953E22"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hAnsiTheme="minorHAnsi" w:cstheme="minorHAnsi"/>
                <w:sz w:val="18"/>
                <w:szCs w:val="18"/>
                <w:lang w:eastAsia="en-US"/>
              </w:rPr>
              <w:t xml:space="preserve">All </w:t>
            </w:r>
            <w:r w:rsidR="00D62FD0" w:rsidRPr="0066157B">
              <w:rPr>
                <w:rFonts w:asciiTheme="minorHAnsi" w:hAnsiTheme="minorHAnsi" w:cstheme="minorHAnsi"/>
                <w:sz w:val="18"/>
                <w:szCs w:val="18"/>
                <w:lang w:eastAsia="en-US"/>
              </w:rPr>
              <w:t xml:space="preserve">except </w:t>
            </w:r>
            <w:r w:rsidRPr="0066157B">
              <w:rPr>
                <w:rFonts w:asciiTheme="minorHAnsi" w:hAnsiTheme="minorHAnsi" w:cstheme="minorHAnsi"/>
                <w:sz w:val="18"/>
                <w:szCs w:val="18"/>
                <w:lang w:eastAsia="en-US"/>
              </w:rPr>
              <w:t>NL</w:t>
            </w:r>
          </w:p>
        </w:tc>
        <w:tc>
          <w:tcPr>
            <w:tcW w:w="3891" w:type="dxa"/>
            <w:noWrap/>
          </w:tcPr>
          <w:p w14:paraId="0E191D79" w14:textId="77777777" w:rsidR="002150AF" w:rsidRPr="0066157B" w:rsidRDefault="002150AF" w:rsidP="002150AF">
            <w:pPr>
              <w:spacing w:after="0" w:line="240" w:lineRule="auto"/>
              <w:jc w:val="left"/>
              <w:rPr>
                <w:rFonts w:asciiTheme="minorHAnsi" w:eastAsia="Times New Roman" w:hAnsiTheme="minorHAnsi" w:cstheme="minorHAnsi"/>
                <w:sz w:val="18"/>
                <w:szCs w:val="18"/>
                <w:lang w:val="en-US" w:eastAsia="ja-JP"/>
              </w:rPr>
            </w:pPr>
            <w:r w:rsidRPr="0066157B">
              <w:rPr>
                <w:rFonts w:asciiTheme="minorHAnsi" w:eastAsia="Times New Roman" w:hAnsiTheme="minorHAnsi" w:cstheme="minorHAnsi"/>
                <w:sz w:val="18"/>
                <w:szCs w:val="18"/>
                <w:lang w:val="en-US" w:eastAsia="ja-JP"/>
              </w:rPr>
              <w:t>attachment5MType</w:t>
            </w:r>
          </w:p>
          <w:p w14:paraId="748C6360" w14:textId="77777777" w:rsidR="002150AF" w:rsidRPr="0066157B" w:rsidRDefault="002150AF" w:rsidP="002150AF">
            <w:pPr>
              <w:spacing w:after="0" w:line="240" w:lineRule="auto"/>
              <w:jc w:val="left"/>
              <w:rPr>
                <w:rFonts w:asciiTheme="minorHAnsi" w:eastAsia="Times New Roman" w:hAnsiTheme="minorHAnsi" w:cstheme="minorHAnsi"/>
                <w:sz w:val="18"/>
                <w:szCs w:val="18"/>
                <w:lang w:val="en-US" w:eastAsia="ja-JP"/>
              </w:rPr>
            </w:pPr>
            <w:r w:rsidRPr="0066157B">
              <w:rPr>
                <w:rFonts w:asciiTheme="minorHAnsi" w:eastAsia="Times New Roman" w:hAnsiTheme="minorHAnsi" w:cstheme="minorHAnsi"/>
                <w:sz w:val="18"/>
                <w:szCs w:val="18"/>
                <w:lang w:val="en-US" w:eastAsia="ja-JP"/>
              </w:rPr>
              <w:t>string($base64)</w:t>
            </w:r>
            <w:r w:rsidRPr="0066157B">
              <w:rPr>
                <w:rFonts w:asciiTheme="minorHAnsi" w:eastAsia="Times New Roman" w:hAnsiTheme="minorHAnsi" w:cstheme="minorHAnsi"/>
                <w:i/>
                <w:iCs/>
                <w:sz w:val="18"/>
                <w:szCs w:val="18"/>
                <w:lang w:val="en-US" w:eastAsia="ja-JP"/>
              </w:rPr>
              <w:br/>
              <w:t>maxLength: 5242880</w:t>
            </w:r>
          </w:p>
          <w:p w14:paraId="2F8DCA4D" w14:textId="48CD5176"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eastAsia="Times New Roman" w:hAnsiTheme="minorHAnsi" w:cstheme="minorHAnsi"/>
                <w:sz w:val="18"/>
                <w:szCs w:val="18"/>
                <w:lang w:val="en-US" w:eastAsia="ja-JP"/>
              </w:rPr>
              <w:t>5MB</w:t>
            </w:r>
          </w:p>
        </w:tc>
      </w:tr>
      <w:tr w:rsidR="002150AF" w:rsidRPr="0066157B" w14:paraId="69FE3290" w14:textId="77777777" w:rsidTr="002150AF">
        <w:trPr>
          <w:trHeight w:val="300"/>
        </w:trPr>
        <w:tc>
          <w:tcPr>
            <w:tcW w:w="1885" w:type="dxa"/>
          </w:tcPr>
          <w:p w14:paraId="107788DB" w14:textId="07BAF1D0" w:rsidR="002150AF" w:rsidRPr="0066157B" w:rsidRDefault="002150AF" w:rsidP="002150AF">
            <w:pPr>
              <w:spacing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invoiceDocumentFileName</w:t>
            </w:r>
          </w:p>
        </w:tc>
        <w:tc>
          <w:tcPr>
            <w:tcW w:w="1620" w:type="dxa"/>
          </w:tcPr>
          <w:p w14:paraId="54C9F221" w14:textId="703D4887" w:rsidR="002150AF" w:rsidRPr="0066157B" w:rsidRDefault="002150AF" w:rsidP="002150AF">
            <w:pPr>
              <w:spacing w:after="0" w:line="360" w:lineRule="auto"/>
              <w:contextualSpacing/>
              <w:jc w:val="left"/>
              <w:rPr>
                <w:rFonts w:cstheme="minorHAnsi"/>
                <w:sz w:val="18"/>
                <w:szCs w:val="18"/>
              </w:rPr>
            </w:pPr>
            <w:r w:rsidRPr="0066157B">
              <w:rPr>
                <w:rFonts w:asciiTheme="minorHAnsi" w:hAnsiTheme="minorHAnsi" w:cstheme="minorHAnsi"/>
                <w:bCs/>
                <w:sz w:val="18"/>
                <w:szCs w:val="18"/>
              </w:rPr>
              <w:t>Optional</w:t>
            </w:r>
          </w:p>
        </w:tc>
        <w:tc>
          <w:tcPr>
            <w:tcW w:w="2210" w:type="dxa"/>
          </w:tcPr>
          <w:p w14:paraId="625ABB25" w14:textId="387D7352"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hAnsiTheme="minorHAnsi" w:cstheme="minorHAnsi"/>
                <w:sz w:val="18"/>
                <w:szCs w:val="18"/>
                <w:lang w:eastAsia="en-US"/>
              </w:rPr>
              <w:t xml:space="preserve">All </w:t>
            </w:r>
            <w:r w:rsidR="00D62FD0" w:rsidRPr="0066157B">
              <w:rPr>
                <w:rFonts w:asciiTheme="minorHAnsi" w:hAnsiTheme="minorHAnsi" w:cstheme="minorHAnsi"/>
                <w:sz w:val="18"/>
                <w:szCs w:val="18"/>
                <w:lang w:eastAsia="en-US"/>
              </w:rPr>
              <w:t xml:space="preserve">except </w:t>
            </w:r>
            <w:r w:rsidRPr="0066157B">
              <w:rPr>
                <w:rFonts w:asciiTheme="minorHAnsi" w:hAnsiTheme="minorHAnsi" w:cstheme="minorHAnsi"/>
                <w:sz w:val="18"/>
                <w:szCs w:val="18"/>
                <w:lang w:eastAsia="en-US"/>
              </w:rPr>
              <w:t>NL</w:t>
            </w:r>
          </w:p>
        </w:tc>
        <w:tc>
          <w:tcPr>
            <w:tcW w:w="3891" w:type="dxa"/>
            <w:noWrap/>
          </w:tcPr>
          <w:p w14:paraId="1322C270" w14:textId="77777777" w:rsidR="002150AF" w:rsidRPr="0066157B" w:rsidRDefault="002150AF" w:rsidP="002150AF">
            <w:pPr>
              <w:spacing w:after="0" w:line="360" w:lineRule="auto"/>
              <w:contextualSpacing/>
              <w:jc w:val="left"/>
              <w:rPr>
                <w:rStyle w:val="false"/>
                <w:rFonts w:asciiTheme="minorHAnsi" w:hAnsiTheme="minorHAnsi" w:cstheme="minorHAnsi"/>
                <w:sz w:val="18"/>
                <w:szCs w:val="18"/>
              </w:rPr>
            </w:pPr>
            <w:r w:rsidRPr="0066157B">
              <w:rPr>
                <w:rStyle w:val="false"/>
                <w:rFonts w:asciiTheme="minorHAnsi" w:hAnsiTheme="minorHAnsi" w:cstheme="minorHAnsi"/>
                <w:sz w:val="18"/>
                <w:szCs w:val="18"/>
              </w:rPr>
              <w:t>documentNameType</w:t>
            </w:r>
          </w:p>
          <w:p w14:paraId="4DCA6E81" w14:textId="378A0EE4" w:rsidR="002150AF" w:rsidRPr="0066157B" w:rsidRDefault="002150AF" w:rsidP="002150AF">
            <w:pPr>
              <w:spacing w:after="0" w:line="360" w:lineRule="auto"/>
              <w:contextualSpacing/>
              <w:jc w:val="left"/>
              <w:rPr>
                <w:rFonts w:cstheme="minorHAnsi"/>
                <w:sz w:val="18"/>
                <w:szCs w:val="18"/>
                <w:lang w:eastAsia="en-US"/>
              </w:rPr>
            </w:pPr>
            <w:r w:rsidRPr="0066157B">
              <w:rPr>
                <w:rStyle w:val="prop-type"/>
                <w:rFonts w:asciiTheme="minorHAnsi" w:hAnsiTheme="minorHAnsi" w:cstheme="minorHAnsi"/>
                <w:sz w:val="18"/>
                <w:szCs w:val="18"/>
                <w:lang w:val="sv-SE"/>
              </w:rPr>
              <w:t>string</w:t>
            </w:r>
            <w:r w:rsidRPr="0066157B">
              <w:rPr>
                <w:rFonts w:asciiTheme="minorHAnsi" w:hAnsiTheme="minorHAnsi" w:cstheme="minorHAnsi"/>
                <w:i/>
                <w:iCs/>
                <w:sz w:val="18"/>
                <w:szCs w:val="18"/>
                <w:lang w:val="sv-SE"/>
              </w:rPr>
              <w:br/>
            </w:r>
            <w:r w:rsidRPr="0066157B">
              <w:rPr>
                <w:rStyle w:val="property"/>
                <w:rFonts w:asciiTheme="minorHAnsi" w:hAnsiTheme="minorHAnsi" w:cstheme="minorHAnsi"/>
                <w:i/>
                <w:iCs/>
                <w:sz w:val="18"/>
                <w:szCs w:val="18"/>
                <w:lang w:val="sv-SE"/>
              </w:rPr>
              <w:t>pattern: ^.*((\.docx$)|(\.pdf$)|(\.doc$))</w:t>
            </w:r>
          </w:p>
        </w:tc>
      </w:tr>
      <w:tr w:rsidR="002150AF" w:rsidRPr="0066157B" w14:paraId="2E5E41B9"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46C006A2" w14:textId="466A1041" w:rsidR="002150AF" w:rsidRPr="0066157B" w:rsidRDefault="002150AF" w:rsidP="002150AF">
            <w:pPr>
              <w:spacing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invoicedocumentFileContent</w:t>
            </w:r>
          </w:p>
        </w:tc>
        <w:tc>
          <w:tcPr>
            <w:tcW w:w="1620" w:type="dxa"/>
          </w:tcPr>
          <w:p w14:paraId="4FCB506A" w14:textId="7A27C587" w:rsidR="002150AF" w:rsidRPr="0066157B" w:rsidRDefault="002150AF" w:rsidP="002150AF">
            <w:pPr>
              <w:spacing w:after="0" w:line="360" w:lineRule="auto"/>
              <w:contextualSpacing/>
              <w:jc w:val="left"/>
              <w:rPr>
                <w:rFonts w:cstheme="minorHAnsi"/>
                <w:sz w:val="18"/>
                <w:szCs w:val="18"/>
              </w:rPr>
            </w:pPr>
            <w:r w:rsidRPr="0066157B">
              <w:rPr>
                <w:rFonts w:asciiTheme="minorHAnsi" w:hAnsiTheme="minorHAnsi" w:cstheme="minorHAnsi"/>
                <w:bCs/>
                <w:sz w:val="18"/>
                <w:szCs w:val="18"/>
              </w:rPr>
              <w:t>Optional</w:t>
            </w:r>
          </w:p>
        </w:tc>
        <w:tc>
          <w:tcPr>
            <w:tcW w:w="2210" w:type="dxa"/>
          </w:tcPr>
          <w:p w14:paraId="45D8CB00" w14:textId="3FBDE9E1"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hAnsiTheme="minorHAnsi" w:cstheme="minorHAnsi"/>
                <w:sz w:val="18"/>
                <w:szCs w:val="18"/>
                <w:lang w:eastAsia="en-US"/>
              </w:rPr>
              <w:t xml:space="preserve">All </w:t>
            </w:r>
            <w:r w:rsidR="00D62FD0" w:rsidRPr="0066157B">
              <w:rPr>
                <w:rFonts w:asciiTheme="minorHAnsi" w:hAnsiTheme="minorHAnsi" w:cstheme="minorHAnsi"/>
                <w:sz w:val="18"/>
                <w:szCs w:val="18"/>
                <w:lang w:eastAsia="en-US"/>
              </w:rPr>
              <w:t xml:space="preserve">except </w:t>
            </w:r>
            <w:r w:rsidRPr="0066157B">
              <w:rPr>
                <w:rFonts w:asciiTheme="minorHAnsi" w:hAnsiTheme="minorHAnsi" w:cstheme="minorHAnsi"/>
                <w:sz w:val="18"/>
                <w:szCs w:val="18"/>
                <w:lang w:eastAsia="en-US"/>
              </w:rPr>
              <w:t>NL</w:t>
            </w:r>
          </w:p>
        </w:tc>
        <w:tc>
          <w:tcPr>
            <w:tcW w:w="3891" w:type="dxa"/>
            <w:noWrap/>
          </w:tcPr>
          <w:p w14:paraId="116CB91A" w14:textId="77777777" w:rsidR="002150AF" w:rsidRPr="0066157B" w:rsidRDefault="002150AF" w:rsidP="002150AF">
            <w:pPr>
              <w:spacing w:after="0" w:line="240" w:lineRule="auto"/>
              <w:jc w:val="left"/>
              <w:rPr>
                <w:rFonts w:asciiTheme="minorHAnsi" w:eastAsia="Times New Roman" w:hAnsiTheme="minorHAnsi" w:cstheme="minorHAnsi"/>
                <w:sz w:val="18"/>
                <w:szCs w:val="18"/>
                <w:lang w:val="en-US" w:eastAsia="ja-JP"/>
              </w:rPr>
            </w:pPr>
            <w:r w:rsidRPr="0066157B">
              <w:rPr>
                <w:rFonts w:asciiTheme="minorHAnsi" w:eastAsia="Times New Roman" w:hAnsiTheme="minorHAnsi" w:cstheme="minorHAnsi"/>
                <w:sz w:val="18"/>
                <w:szCs w:val="18"/>
                <w:lang w:val="en-US" w:eastAsia="ja-JP"/>
              </w:rPr>
              <w:t>attachment5MType</w:t>
            </w:r>
          </w:p>
          <w:p w14:paraId="1305DDE2" w14:textId="77777777" w:rsidR="002150AF" w:rsidRPr="0066157B" w:rsidRDefault="002150AF" w:rsidP="002150AF">
            <w:pPr>
              <w:spacing w:after="0" w:line="240" w:lineRule="auto"/>
              <w:jc w:val="left"/>
              <w:rPr>
                <w:rFonts w:asciiTheme="minorHAnsi" w:eastAsia="Times New Roman" w:hAnsiTheme="minorHAnsi" w:cstheme="minorHAnsi"/>
                <w:sz w:val="18"/>
                <w:szCs w:val="18"/>
                <w:lang w:val="en-US" w:eastAsia="ja-JP"/>
              </w:rPr>
            </w:pPr>
            <w:r w:rsidRPr="0066157B">
              <w:rPr>
                <w:rFonts w:asciiTheme="minorHAnsi" w:eastAsia="Times New Roman" w:hAnsiTheme="minorHAnsi" w:cstheme="minorHAnsi"/>
                <w:sz w:val="18"/>
                <w:szCs w:val="18"/>
                <w:lang w:val="en-US" w:eastAsia="ja-JP"/>
              </w:rPr>
              <w:t>string($base64)</w:t>
            </w:r>
            <w:r w:rsidRPr="0066157B">
              <w:rPr>
                <w:rFonts w:asciiTheme="minorHAnsi" w:eastAsia="Times New Roman" w:hAnsiTheme="minorHAnsi" w:cstheme="minorHAnsi"/>
                <w:i/>
                <w:iCs/>
                <w:sz w:val="18"/>
                <w:szCs w:val="18"/>
                <w:lang w:val="en-US" w:eastAsia="ja-JP"/>
              </w:rPr>
              <w:br/>
              <w:t>maxLength: 5242880</w:t>
            </w:r>
          </w:p>
          <w:p w14:paraId="28F08655" w14:textId="631DECDC"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eastAsia="Times New Roman" w:hAnsiTheme="minorHAnsi" w:cstheme="minorHAnsi"/>
                <w:sz w:val="18"/>
                <w:szCs w:val="18"/>
                <w:lang w:val="en-US" w:eastAsia="ja-JP"/>
              </w:rPr>
              <w:t>5MB</w:t>
            </w:r>
          </w:p>
        </w:tc>
      </w:tr>
      <w:tr w:rsidR="002150AF" w:rsidRPr="0066157B" w14:paraId="66A6FB65" w14:textId="77777777" w:rsidTr="002150AF">
        <w:trPr>
          <w:trHeight w:val="300"/>
        </w:trPr>
        <w:tc>
          <w:tcPr>
            <w:tcW w:w="1885" w:type="dxa"/>
          </w:tcPr>
          <w:p w14:paraId="7BEC7914" w14:textId="0E1491E3" w:rsidR="002150AF" w:rsidRPr="0066157B" w:rsidRDefault="002150AF" w:rsidP="002150AF">
            <w:pPr>
              <w:spacing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supplementaryDocumentFileName</w:t>
            </w:r>
          </w:p>
        </w:tc>
        <w:tc>
          <w:tcPr>
            <w:tcW w:w="1620" w:type="dxa"/>
          </w:tcPr>
          <w:p w14:paraId="39EDFA2A" w14:textId="462D5C66" w:rsidR="002150AF" w:rsidRPr="0066157B" w:rsidRDefault="002150AF" w:rsidP="002150AF">
            <w:pPr>
              <w:spacing w:after="0" w:line="360" w:lineRule="auto"/>
              <w:contextualSpacing/>
              <w:jc w:val="left"/>
              <w:rPr>
                <w:rFonts w:cstheme="minorHAnsi"/>
                <w:sz w:val="18"/>
                <w:szCs w:val="18"/>
              </w:rPr>
            </w:pPr>
            <w:r w:rsidRPr="0066157B">
              <w:rPr>
                <w:rFonts w:asciiTheme="minorHAnsi" w:hAnsiTheme="minorHAnsi" w:cstheme="minorHAnsi"/>
                <w:bCs/>
                <w:sz w:val="18"/>
                <w:szCs w:val="18"/>
              </w:rPr>
              <w:t>Optional</w:t>
            </w:r>
          </w:p>
        </w:tc>
        <w:tc>
          <w:tcPr>
            <w:tcW w:w="2210" w:type="dxa"/>
          </w:tcPr>
          <w:p w14:paraId="79A2E782" w14:textId="73C23573"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hAnsiTheme="minorHAnsi" w:cstheme="minorHAnsi"/>
                <w:sz w:val="18"/>
                <w:szCs w:val="18"/>
                <w:lang w:eastAsia="en-US"/>
              </w:rPr>
              <w:t xml:space="preserve">All </w:t>
            </w:r>
            <w:r w:rsidR="00D62FD0" w:rsidRPr="0066157B">
              <w:rPr>
                <w:rFonts w:asciiTheme="minorHAnsi" w:hAnsiTheme="minorHAnsi" w:cstheme="minorHAnsi"/>
                <w:sz w:val="18"/>
                <w:szCs w:val="18"/>
                <w:lang w:eastAsia="en-US"/>
              </w:rPr>
              <w:t xml:space="preserve">except </w:t>
            </w:r>
            <w:r w:rsidRPr="0066157B">
              <w:rPr>
                <w:rFonts w:asciiTheme="minorHAnsi" w:hAnsiTheme="minorHAnsi" w:cstheme="minorHAnsi"/>
                <w:sz w:val="18"/>
                <w:szCs w:val="18"/>
                <w:lang w:eastAsia="en-US"/>
              </w:rPr>
              <w:t>NL</w:t>
            </w:r>
          </w:p>
        </w:tc>
        <w:tc>
          <w:tcPr>
            <w:tcW w:w="3891" w:type="dxa"/>
            <w:noWrap/>
          </w:tcPr>
          <w:p w14:paraId="3293C531" w14:textId="77777777" w:rsidR="002150AF" w:rsidRPr="0066157B" w:rsidRDefault="002150AF" w:rsidP="002150AF">
            <w:pPr>
              <w:spacing w:after="0" w:line="360" w:lineRule="auto"/>
              <w:contextualSpacing/>
              <w:jc w:val="left"/>
              <w:rPr>
                <w:rStyle w:val="false"/>
                <w:rFonts w:asciiTheme="minorHAnsi" w:hAnsiTheme="minorHAnsi" w:cstheme="minorHAnsi"/>
                <w:sz w:val="18"/>
                <w:szCs w:val="18"/>
              </w:rPr>
            </w:pPr>
            <w:r w:rsidRPr="0066157B">
              <w:rPr>
                <w:rStyle w:val="false"/>
                <w:rFonts w:asciiTheme="minorHAnsi" w:hAnsiTheme="minorHAnsi" w:cstheme="minorHAnsi"/>
                <w:sz w:val="18"/>
                <w:szCs w:val="18"/>
              </w:rPr>
              <w:t>documentNameType</w:t>
            </w:r>
          </w:p>
          <w:p w14:paraId="799866A7" w14:textId="6A00C662" w:rsidR="002150AF" w:rsidRPr="0066157B" w:rsidRDefault="002150AF" w:rsidP="002150AF">
            <w:pPr>
              <w:spacing w:after="0" w:line="360" w:lineRule="auto"/>
              <w:contextualSpacing/>
              <w:jc w:val="left"/>
              <w:rPr>
                <w:rFonts w:cstheme="minorHAnsi"/>
                <w:sz w:val="18"/>
                <w:szCs w:val="18"/>
                <w:lang w:eastAsia="en-US"/>
              </w:rPr>
            </w:pPr>
            <w:r w:rsidRPr="0066157B">
              <w:rPr>
                <w:rStyle w:val="prop-type"/>
                <w:rFonts w:asciiTheme="minorHAnsi" w:hAnsiTheme="minorHAnsi" w:cstheme="minorHAnsi"/>
                <w:sz w:val="18"/>
                <w:szCs w:val="18"/>
                <w:lang w:val="sv-SE"/>
              </w:rPr>
              <w:t>string</w:t>
            </w:r>
            <w:r w:rsidRPr="0066157B">
              <w:rPr>
                <w:rFonts w:asciiTheme="minorHAnsi" w:hAnsiTheme="minorHAnsi" w:cstheme="minorHAnsi"/>
                <w:i/>
                <w:iCs/>
                <w:sz w:val="18"/>
                <w:szCs w:val="18"/>
                <w:lang w:val="sv-SE"/>
              </w:rPr>
              <w:br/>
            </w:r>
            <w:r w:rsidRPr="0066157B">
              <w:rPr>
                <w:rStyle w:val="property"/>
                <w:rFonts w:asciiTheme="minorHAnsi" w:hAnsiTheme="minorHAnsi" w:cstheme="minorHAnsi"/>
                <w:i/>
                <w:iCs/>
                <w:sz w:val="18"/>
                <w:szCs w:val="18"/>
                <w:lang w:val="sv-SE"/>
              </w:rPr>
              <w:t>pattern: ^.*((\.docx$)|(\.pdf$)|(\.doc$))</w:t>
            </w:r>
          </w:p>
        </w:tc>
      </w:tr>
      <w:tr w:rsidR="002150AF" w:rsidRPr="0066157B" w14:paraId="571ED3DB"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5C91D125" w14:textId="3AC798C9" w:rsidR="002150AF" w:rsidRPr="0066157B" w:rsidRDefault="002150AF" w:rsidP="002150AF">
            <w:pPr>
              <w:spacing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supplementaryFileContent</w:t>
            </w:r>
          </w:p>
        </w:tc>
        <w:tc>
          <w:tcPr>
            <w:tcW w:w="1620" w:type="dxa"/>
          </w:tcPr>
          <w:p w14:paraId="61116EAD" w14:textId="163D222D" w:rsidR="002150AF" w:rsidRPr="0066157B" w:rsidRDefault="002150AF" w:rsidP="002150AF">
            <w:pPr>
              <w:spacing w:after="0" w:line="360" w:lineRule="auto"/>
              <w:contextualSpacing/>
              <w:jc w:val="left"/>
              <w:rPr>
                <w:rFonts w:cstheme="minorHAnsi"/>
                <w:sz w:val="18"/>
                <w:szCs w:val="18"/>
              </w:rPr>
            </w:pPr>
            <w:r w:rsidRPr="0066157B">
              <w:rPr>
                <w:rFonts w:asciiTheme="minorHAnsi" w:hAnsiTheme="minorHAnsi" w:cstheme="minorHAnsi"/>
                <w:bCs/>
                <w:sz w:val="18"/>
                <w:szCs w:val="18"/>
              </w:rPr>
              <w:t>Optional</w:t>
            </w:r>
          </w:p>
        </w:tc>
        <w:tc>
          <w:tcPr>
            <w:tcW w:w="2210" w:type="dxa"/>
          </w:tcPr>
          <w:p w14:paraId="74CFD4D0" w14:textId="7C897F60"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hAnsiTheme="minorHAnsi" w:cstheme="minorHAnsi"/>
                <w:sz w:val="18"/>
                <w:szCs w:val="18"/>
                <w:lang w:eastAsia="en-US"/>
              </w:rPr>
              <w:t xml:space="preserve">All </w:t>
            </w:r>
            <w:r w:rsidR="00D62FD0" w:rsidRPr="0066157B">
              <w:rPr>
                <w:rFonts w:asciiTheme="minorHAnsi" w:hAnsiTheme="minorHAnsi" w:cstheme="minorHAnsi"/>
                <w:sz w:val="18"/>
                <w:szCs w:val="18"/>
                <w:lang w:eastAsia="en-US"/>
              </w:rPr>
              <w:t xml:space="preserve">except </w:t>
            </w:r>
            <w:r w:rsidRPr="0066157B">
              <w:rPr>
                <w:rFonts w:asciiTheme="minorHAnsi" w:hAnsiTheme="minorHAnsi" w:cstheme="minorHAnsi"/>
                <w:sz w:val="18"/>
                <w:szCs w:val="18"/>
                <w:lang w:eastAsia="en-US"/>
              </w:rPr>
              <w:t>NL</w:t>
            </w:r>
          </w:p>
        </w:tc>
        <w:tc>
          <w:tcPr>
            <w:tcW w:w="3891" w:type="dxa"/>
            <w:noWrap/>
          </w:tcPr>
          <w:p w14:paraId="2271A828" w14:textId="77777777" w:rsidR="002150AF" w:rsidRPr="0066157B" w:rsidRDefault="002150AF" w:rsidP="002150AF">
            <w:pPr>
              <w:spacing w:after="0" w:line="240" w:lineRule="auto"/>
              <w:jc w:val="left"/>
              <w:rPr>
                <w:rFonts w:asciiTheme="minorHAnsi" w:eastAsia="Times New Roman" w:hAnsiTheme="minorHAnsi" w:cstheme="minorHAnsi"/>
                <w:sz w:val="18"/>
                <w:szCs w:val="18"/>
                <w:lang w:val="en-US" w:eastAsia="ja-JP"/>
              </w:rPr>
            </w:pPr>
            <w:r w:rsidRPr="0066157B">
              <w:rPr>
                <w:rFonts w:asciiTheme="minorHAnsi" w:eastAsia="Times New Roman" w:hAnsiTheme="minorHAnsi" w:cstheme="minorHAnsi"/>
                <w:sz w:val="18"/>
                <w:szCs w:val="18"/>
                <w:lang w:val="en-US" w:eastAsia="ja-JP"/>
              </w:rPr>
              <w:t>attachment5MType</w:t>
            </w:r>
          </w:p>
          <w:p w14:paraId="7D4CD1FB" w14:textId="77777777" w:rsidR="002150AF" w:rsidRPr="0066157B" w:rsidRDefault="002150AF" w:rsidP="002150AF">
            <w:pPr>
              <w:spacing w:after="0" w:line="240" w:lineRule="auto"/>
              <w:jc w:val="left"/>
              <w:rPr>
                <w:rFonts w:asciiTheme="minorHAnsi" w:eastAsia="Times New Roman" w:hAnsiTheme="minorHAnsi" w:cstheme="minorHAnsi"/>
                <w:sz w:val="18"/>
                <w:szCs w:val="18"/>
                <w:lang w:val="en-US" w:eastAsia="ja-JP"/>
              </w:rPr>
            </w:pPr>
            <w:r w:rsidRPr="0066157B">
              <w:rPr>
                <w:rFonts w:asciiTheme="minorHAnsi" w:eastAsia="Times New Roman" w:hAnsiTheme="minorHAnsi" w:cstheme="minorHAnsi"/>
                <w:sz w:val="18"/>
                <w:szCs w:val="18"/>
                <w:lang w:val="en-US" w:eastAsia="ja-JP"/>
              </w:rPr>
              <w:t>string($base64)</w:t>
            </w:r>
            <w:r w:rsidRPr="0066157B">
              <w:rPr>
                <w:rFonts w:asciiTheme="minorHAnsi" w:eastAsia="Times New Roman" w:hAnsiTheme="minorHAnsi" w:cstheme="minorHAnsi"/>
                <w:i/>
                <w:iCs/>
                <w:sz w:val="18"/>
                <w:szCs w:val="18"/>
                <w:lang w:val="en-US" w:eastAsia="ja-JP"/>
              </w:rPr>
              <w:br/>
              <w:t>maxLength: 5242880</w:t>
            </w:r>
          </w:p>
          <w:p w14:paraId="642413F7" w14:textId="07208705"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eastAsia="Times New Roman" w:hAnsiTheme="minorHAnsi" w:cstheme="minorHAnsi"/>
                <w:sz w:val="18"/>
                <w:szCs w:val="18"/>
                <w:lang w:val="en-US" w:eastAsia="ja-JP"/>
              </w:rPr>
              <w:t>5MB</w:t>
            </w:r>
          </w:p>
        </w:tc>
      </w:tr>
      <w:tr w:rsidR="002150AF" w:rsidRPr="0066157B" w14:paraId="17598E83" w14:textId="77777777" w:rsidTr="002150AF">
        <w:trPr>
          <w:trHeight w:val="300"/>
        </w:trPr>
        <w:tc>
          <w:tcPr>
            <w:tcW w:w="9606" w:type="dxa"/>
            <w:gridSpan w:val="4"/>
            <w:shd w:val="clear" w:color="auto" w:fill="C4FFF7" w:themeFill="accent1" w:themeFillTint="33"/>
          </w:tcPr>
          <w:p w14:paraId="1DFCDD49" w14:textId="77777777" w:rsidR="002150AF" w:rsidRPr="0066157B" w:rsidRDefault="002150AF" w:rsidP="002150AF">
            <w:pPr>
              <w:spacing w:before="0" w:after="0" w:line="360" w:lineRule="auto"/>
              <w:contextualSpacing/>
              <w:jc w:val="left"/>
              <w:rPr>
                <w:rFonts w:asciiTheme="minorHAnsi" w:hAnsiTheme="minorHAnsi" w:cstheme="minorHAnsi"/>
                <w:b/>
                <w:bCs/>
                <w:sz w:val="18"/>
                <w:szCs w:val="18"/>
              </w:rPr>
            </w:pPr>
            <w:r w:rsidRPr="0066157B">
              <w:rPr>
                <w:rFonts w:asciiTheme="minorHAnsi" w:hAnsiTheme="minorHAnsi" w:cstheme="minorHAnsi"/>
                <w:b/>
                <w:bCs/>
                <w:sz w:val="18"/>
                <w:szCs w:val="18"/>
              </w:rPr>
              <w:t>portingContact (Optional node)</w:t>
            </w:r>
          </w:p>
          <w:p w14:paraId="08C20C2B" w14:textId="77777777" w:rsidR="002150AF" w:rsidRPr="0066157B" w:rsidRDefault="002150AF" w:rsidP="002150AF">
            <w:pPr>
              <w:spacing w:before="0" w:after="0" w:line="360" w:lineRule="auto"/>
              <w:contextualSpacing/>
              <w:jc w:val="left"/>
              <w:rPr>
                <w:rFonts w:cstheme="minorHAnsi"/>
                <w:b/>
                <w:sz w:val="18"/>
                <w:szCs w:val="18"/>
                <w:lang w:eastAsia="en-US"/>
              </w:rPr>
            </w:pPr>
            <w:r w:rsidRPr="0066157B">
              <w:rPr>
                <w:rFonts w:asciiTheme="minorHAnsi" w:hAnsiTheme="minorHAnsi" w:cstheme="minorHAnsi"/>
                <w:i/>
                <w:iCs/>
                <w:sz w:val="18"/>
                <w:szCs w:val="18"/>
              </w:rPr>
              <w:t>If below information is not sent in the request- details will be fetched from associated parent order ID</w:t>
            </w:r>
          </w:p>
        </w:tc>
      </w:tr>
      <w:tr w:rsidR="002150AF" w:rsidRPr="0066157B" w14:paraId="39F44F56"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61BCF69A" w14:textId="77777777" w:rsidR="002150AF" w:rsidRPr="0066157B" w:rsidRDefault="002150AF" w:rsidP="002150AF">
            <w:pPr>
              <w:spacing w:before="0"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firstName</w:t>
            </w:r>
          </w:p>
        </w:tc>
        <w:tc>
          <w:tcPr>
            <w:tcW w:w="1620" w:type="dxa"/>
          </w:tcPr>
          <w:p w14:paraId="294D68EF" w14:textId="77777777" w:rsidR="002150AF" w:rsidRPr="0066157B" w:rsidRDefault="002150AF" w:rsidP="002150AF">
            <w:pPr>
              <w:spacing w:before="0" w:after="0" w:line="360" w:lineRule="auto"/>
              <w:contextualSpacing/>
              <w:jc w:val="left"/>
              <w:rPr>
                <w:rFonts w:cstheme="minorHAnsi"/>
                <w:sz w:val="18"/>
                <w:szCs w:val="18"/>
              </w:rPr>
            </w:pPr>
            <w:r w:rsidRPr="0066157B">
              <w:rPr>
                <w:rFonts w:asciiTheme="minorHAnsi" w:hAnsiTheme="minorHAnsi" w:cstheme="minorHAnsi"/>
                <w:bCs/>
                <w:sz w:val="18"/>
                <w:szCs w:val="18"/>
              </w:rPr>
              <w:t>Mandatory</w:t>
            </w:r>
          </w:p>
        </w:tc>
        <w:tc>
          <w:tcPr>
            <w:tcW w:w="2210" w:type="dxa"/>
          </w:tcPr>
          <w:p w14:paraId="19BF5D63" w14:textId="09D8DB0B" w:rsidR="002150AF" w:rsidRPr="0066157B" w:rsidRDefault="002150AF" w:rsidP="002150AF">
            <w:pPr>
              <w:spacing w:before="0" w:after="0" w:line="360" w:lineRule="auto"/>
              <w:contextualSpacing/>
              <w:jc w:val="left"/>
              <w:rPr>
                <w:rFonts w:cstheme="minorHAnsi"/>
                <w:sz w:val="18"/>
                <w:szCs w:val="18"/>
                <w:lang w:eastAsia="en-US"/>
              </w:rPr>
            </w:pPr>
            <w:r w:rsidRPr="0066157B">
              <w:rPr>
                <w:rFonts w:asciiTheme="minorHAnsi" w:hAnsiTheme="minorHAnsi" w:cstheme="minorHAnsi"/>
                <w:bCs/>
                <w:sz w:val="18"/>
                <w:szCs w:val="18"/>
              </w:rPr>
              <w:t>All except NL</w:t>
            </w:r>
          </w:p>
        </w:tc>
        <w:tc>
          <w:tcPr>
            <w:tcW w:w="3891" w:type="dxa"/>
            <w:noWrap/>
          </w:tcPr>
          <w:p w14:paraId="5D6E5A28" w14:textId="77777777" w:rsidR="002150AF" w:rsidRPr="0066157B" w:rsidRDefault="002150AF" w:rsidP="002150AF">
            <w:pPr>
              <w:spacing w:before="0" w:after="0" w:line="360" w:lineRule="auto"/>
              <w:contextualSpacing/>
              <w:jc w:val="left"/>
              <w:rPr>
                <w:rStyle w:val="false"/>
                <w:rFonts w:asciiTheme="minorHAnsi" w:hAnsiTheme="minorHAnsi" w:cstheme="minorHAnsi"/>
                <w:sz w:val="18"/>
                <w:szCs w:val="18"/>
              </w:rPr>
            </w:pPr>
            <w:r w:rsidRPr="0066157B">
              <w:rPr>
                <w:rStyle w:val="false"/>
                <w:rFonts w:asciiTheme="minorHAnsi" w:hAnsiTheme="minorHAnsi" w:cstheme="minorHAnsi"/>
                <w:sz w:val="18"/>
                <w:szCs w:val="18"/>
              </w:rPr>
              <w:t>nameType</w:t>
            </w:r>
          </w:p>
          <w:p w14:paraId="6D859D66" w14:textId="77777777" w:rsidR="002150AF" w:rsidRPr="0066157B" w:rsidRDefault="002150AF" w:rsidP="002150AF">
            <w:pPr>
              <w:spacing w:before="0" w:after="0" w:line="360" w:lineRule="auto"/>
              <w:contextualSpacing/>
              <w:jc w:val="left"/>
              <w:rPr>
                <w:rFonts w:cstheme="minorHAnsi"/>
                <w:sz w:val="18"/>
                <w:szCs w:val="18"/>
                <w:lang w:eastAsia="en-US"/>
              </w:rPr>
            </w:pPr>
            <w:r w:rsidRPr="0066157B">
              <w:rPr>
                <w:rStyle w:val="prop-type"/>
                <w:rFonts w:asciiTheme="minorHAnsi" w:hAnsiTheme="minorHAnsi" w:cstheme="minorHAnsi"/>
                <w:sz w:val="18"/>
                <w:szCs w:val="18"/>
              </w:rPr>
              <w:t>string</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maxLength: 60</w:t>
            </w:r>
          </w:p>
        </w:tc>
      </w:tr>
      <w:tr w:rsidR="002150AF" w:rsidRPr="0066157B" w14:paraId="723E0B12" w14:textId="77777777" w:rsidTr="002150AF">
        <w:trPr>
          <w:trHeight w:val="300"/>
        </w:trPr>
        <w:tc>
          <w:tcPr>
            <w:tcW w:w="1885" w:type="dxa"/>
          </w:tcPr>
          <w:p w14:paraId="6C9464B1" w14:textId="77777777" w:rsidR="002150AF" w:rsidRPr="0066157B" w:rsidRDefault="002150AF" w:rsidP="002150AF">
            <w:pPr>
              <w:spacing w:before="0"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lastName</w:t>
            </w:r>
          </w:p>
        </w:tc>
        <w:tc>
          <w:tcPr>
            <w:tcW w:w="1620" w:type="dxa"/>
          </w:tcPr>
          <w:p w14:paraId="13E7BAF6" w14:textId="77777777" w:rsidR="002150AF" w:rsidRPr="0066157B" w:rsidRDefault="002150AF" w:rsidP="002150AF">
            <w:pPr>
              <w:spacing w:before="0" w:after="0" w:line="360" w:lineRule="auto"/>
              <w:contextualSpacing/>
              <w:jc w:val="left"/>
              <w:rPr>
                <w:rFonts w:cstheme="minorHAnsi"/>
                <w:sz w:val="18"/>
                <w:szCs w:val="18"/>
              </w:rPr>
            </w:pPr>
            <w:r w:rsidRPr="0066157B">
              <w:rPr>
                <w:rFonts w:asciiTheme="minorHAnsi" w:hAnsiTheme="minorHAnsi" w:cstheme="minorHAnsi"/>
                <w:bCs/>
                <w:sz w:val="18"/>
                <w:szCs w:val="18"/>
              </w:rPr>
              <w:t>Mandatory</w:t>
            </w:r>
          </w:p>
        </w:tc>
        <w:tc>
          <w:tcPr>
            <w:tcW w:w="2210" w:type="dxa"/>
          </w:tcPr>
          <w:p w14:paraId="3BFC2F22" w14:textId="498426E1" w:rsidR="002150AF" w:rsidRPr="0066157B" w:rsidRDefault="002150AF" w:rsidP="002150AF">
            <w:pPr>
              <w:spacing w:before="0" w:after="0" w:line="360" w:lineRule="auto"/>
              <w:contextualSpacing/>
              <w:jc w:val="left"/>
              <w:rPr>
                <w:rFonts w:cstheme="minorHAnsi"/>
                <w:sz w:val="18"/>
                <w:szCs w:val="18"/>
                <w:lang w:eastAsia="en-US"/>
              </w:rPr>
            </w:pPr>
            <w:r w:rsidRPr="0066157B">
              <w:rPr>
                <w:rFonts w:asciiTheme="minorHAnsi" w:hAnsiTheme="minorHAnsi" w:cstheme="minorHAnsi"/>
                <w:bCs/>
                <w:sz w:val="18"/>
                <w:szCs w:val="18"/>
              </w:rPr>
              <w:t>All except NL</w:t>
            </w:r>
          </w:p>
        </w:tc>
        <w:tc>
          <w:tcPr>
            <w:tcW w:w="3891" w:type="dxa"/>
            <w:noWrap/>
          </w:tcPr>
          <w:p w14:paraId="54A8F4EE" w14:textId="77777777" w:rsidR="002150AF" w:rsidRPr="0066157B" w:rsidRDefault="002150AF" w:rsidP="002150AF">
            <w:pPr>
              <w:spacing w:before="0" w:after="0" w:line="360" w:lineRule="auto"/>
              <w:contextualSpacing/>
              <w:jc w:val="left"/>
              <w:rPr>
                <w:rStyle w:val="false"/>
                <w:rFonts w:asciiTheme="minorHAnsi" w:hAnsiTheme="minorHAnsi" w:cstheme="minorHAnsi"/>
                <w:sz w:val="18"/>
                <w:szCs w:val="18"/>
              </w:rPr>
            </w:pPr>
            <w:r w:rsidRPr="0066157B">
              <w:rPr>
                <w:rStyle w:val="false"/>
                <w:rFonts w:asciiTheme="minorHAnsi" w:hAnsiTheme="minorHAnsi" w:cstheme="minorHAnsi"/>
                <w:sz w:val="18"/>
                <w:szCs w:val="18"/>
              </w:rPr>
              <w:t>customerNameType</w:t>
            </w:r>
          </w:p>
          <w:p w14:paraId="70C93689" w14:textId="77777777" w:rsidR="002150AF" w:rsidRPr="0066157B" w:rsidRDefault="002150AF" w:rsidP="002150AF">
            <w:pPr>
              <w:spacing w:before="0" w:after="0" w:line="360" w:lineRule="auto"/>
              <w:contextualSpacing/>
              <w:jc w:val="left"/>
              <w:rPr>
                <w:rFonts w:cstheme="minorHAnsi"/>
                <w:sz w:val="18"/>
                <w:szCs w:val="18"/>
                <w:lang w:eastAsia="en-US"/>
              </w:rPr>
            </w:pPr>
            <w:r w:rsidRPr="0066157B">
              <w:rPr>
                <w:rStyle w:val="prop-type"/>
                <w:rFonts w:asciiTheme="minorHAnsi" w:hAnsiTheme="minorHAnsi" w:cstheme="minorHAnsi"/>
                <w:sz w:val="18"/>
                <w:szCs w:val="18"/>
              </w:rPr>
              <w:t>string</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maxLength: 255</w:t>
            </w:r>
          </w:p>
        </w:tc>
      </w:tr>
      <w:tr w:rsidR="002150AF" w:rsidRPr="0066157B" w14:paraId="42332122"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513BA18E" w14:textId="77777777" w:rsidR="002150AF" w:rsidRPr="0066157B" w:rsidRDefault="002150AF" w:rsidP="002150AF">
            <w:pPr>
              <w:spacing w:before="0"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phoneNumber</w:t>
            </w:r>
          </w:p>
        </w:tc>
        <w:tc>
          <w:tcPr>
            <w:tcW w:w="1620" w:type="dxa"/>
          </w:tcPr>
          <w:p w14:paraId="77B1B3B4" w14:textId="77777777" w:rsidR="002150AF" w:rsidRPr="0066157B" w:rsidRDefault="002150AF" w:rsidP="002150AF">
            <w:pPr>
              <w:spacing w:before="0" w:after="0" w:line="360" w:lineRule="auto"/>
              <w:contextualSpacing/>
              <w:jc w:val="left"/>
              <w:rPr>
                <w:rFonts w:cstheme="minorHAnsi"/>
                <w:sz w:val="18"/>
                <w:szCs w:val="18"/>
              </w:rPr>
            </w:pPr>
            <w:r w:rsidRPr="0066157B">
              <w:rPr>
                <w:rFonts w:asciiTheme="minorHAnsi" w:hAnsiTheme="minorHAnsi" w:cstheme="minorHAnsi"/>
                <w:bCs/>
                <w:sz w:val="18"/>
                <w:szCs w:val="18"/>
              </w:rPr>
              <w:t>Mandatory</w:t>
            </w:r>
          </w:p>
        </w:tc>
        <w:tc>
          <w:tcPr>
            <w:tcW w:w="2210" w:type="dxa"/>
          </w:tcPr>
          <w:p w14:paraId="7747E88A" w14:textId="094F0C54" w:rsidR="002150AF" w:rsidRPr="0066157B" w:rsidRDefault="002150AF" w:rsidP="002150AF">
            <w:pPr>
              <w:spacing w:before="0" w:after="0" w:line="360" w:lineRule="auto"/>
              <w:contextualSpacing/>
              <w:jc w:val="left"/>
              <w:rPr>
                <w:rFonts w:cstheme="minorHAnsi"/>
                <w:sz w:val="18"/>
                <w:szCs w:val="18"/>
                <w:lang w:eastAsia="en-US"/>
              </w:rPr>
            </w:pPr>
            <w:r w:rsidRPr="0066157B">
              <w:rPr>
                <w:rFonts w:asciiTheme="minorHAnsi" w:hAnsiTheme="minorHAnsi" w:cstheme="minorHAnsi"/>
                <w:bCs/>
                <w:sz w:val="18"/>
                <w:szCs w:val="18"/>
              </w:rPr>
              <w:t>All except NL</w:t>
            </w:r>
          </w:p>
        </w:tc>
        <w:tc>
          <w:tcPr>
            <w:tcW w:w="3891" w:type="dxa"/>
            <w:noWrap/>
          </w:tcPr>
          <w:p w14:paraId="1CB0E28E" w14:textId="77777777" w:rsidR="002150AF" w:rsidRPr="0066157B" w:rsidRDefault="002150AF" w:rsidP="002150AF">
            <w:pPr>
              <w:spacing w:before="0" w:after="0" w:line="360" w:lineRule="auto"/>
              <w:contextualSpacing/>
              <w:jc w:val="left"/>
              <w:rPr>
                <w:rStyle w:val="false"/>
                <w:rFonts w:asciiTheme="minorHAnsi" w:hAnsiTheme="minorHAnsi" w:cstheme="minorHAnsi"/>
                <w:sz w:val="18"/>
                <w:szCs w:val="18"/>
              </w:rPr>
            </w:pPr>
            <w:r w:rsidRPr="0066157B">
              <w:rPr>
                <w:rStyle w:val="false"/>
                <w:rFonts w:asciiTheme="minorHAnsi" w:hAnsiTheme="minorHAnsi" w:cstheme="minorHAnsi"/>
                <w:sz w:val="18"/>
                <w:szCs w:val="18"/>
              </w:rPr>
              <w:t>phoneNumberType</w:t>
            </w:r>
          </w:p>
          <w:p w14:paraId="48F03521" w14:textId="77777777" w:rsidR="002150AF" w:rsidRPr="0066157B" w:rsidRDefault="002150AF" w:rsidP="002150AF">
            <w:pPr>
              <w:spacing w:before="0" w:after="0" w:line="360" w:lineRule="auto"/>
              <w:contextualSpacing/>
              <w:jc w:val="left"/>
              <w:rPr>
                <w:rFonts w:cstheme="minorHAnsi"/>
                <w:sz w:val="18"/>
                <w:szCs w:val="18"/>
                <w:lang w:eastAsia="en-US"/>
              </w:rPr>
            </w:pPr>
            <w:r w:rsidRPr="0066157B">
              <w:rPr>
                <w:rStyle w:val="prop-type"/>
                <w:rFonts w:asciiTheme="minorHAnsi" w:hAnsiTheme="minorHAnsi" w:cstheme="minorHAnsi"/>
                <w:sz w:val="18"/>
                <w:szCs w:val="18"/>
              </w:rPr>
              <w:t>string</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pattern: ^[0-9]*$</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minLength: 6</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maxLength: 20</w:t>
            </w:r>
          </w:p>
        </w:tc>
      </w:tr>
      <w:tr w:rsidR="002150AF" w:rsidRPr="0066157B" w14:paraId="709D5CB2" w14:textId="77777777" w:rsidTr="002150AF">
        <w:trPr>
          <w:trHeight w:val="300"/>
        </w:trPr>
        <w:tc>
          <w:tcPr>
            <w:tcW w:w="1885" w:type="dxa"/>
          </w:tcPr>
          <w:p w14:paraId="3E8AEFA4" w14:textId="77777777" w:rsidR="002150AF" w:rsidRPr="0066157B" w:rsidRDefault="002150AF" w:rsidP="002150AF">
            <w:pPr>
              <w:spacing w:before="0"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mobileNumber</w:t>
            </w:r>
          </w:p>
        </w:tc>
        <w:tc>
          <w:tcPr>
            <w:tcW w:w="1620" w:type="dxa"/>
          </w:tcPr>
          <w:p w14:paraId="73183BB2" w14:textId="77777777" w:rsidR="002150AF" w:rsidRPr="0066157B" w:rsidRDefault="002150AF" w:rsidP="002150AF">
            <w:pPr>
              <w:spacing w:before="0" w:after="0" w:line="360" w:lineRule="auto"/>
              <w:contextualSpacing/>
              <w:jc w:val="left"/>
              <w:rPr>
                <w:rFonts w:cstheme="minorHAnsi"/>
                <w:sz w:val="18"/>
                <w:szCs w:val="18"/>
              </w:rPr>
            </w:pPr>
            <w:r w:rsidRPr="0066157B">
              <w:rPr>
                <w:rFonts w:asciiTheme="minorHAnsi" w:hAnsiTheme="minorHAnsi" w:cstheme="minorHAnsi"/>
                <w:bCs/>
                <w:sz w:val="18"/>
                <w:szCs w:val="18"/>
              </w:rPr>
              <w:t>Optional</w:t>
            </w:r>
          </w:p>
        </w:tc>
        <w:tc>
          <w:tcPr>
            <w:tcW w:w="2210" w:type="dxa"/>
          </w:tcPr>
          <w:p w14:paraId="03B702B2" w14:textId="50F72C09" w:rsidR="002150AF" w:rsidRPr="0066157B" w:rsidRDefault="002150AF" w:rsidP="002150AF">
            <w:pPr>
              <w:spacing w:before="0" w:after="0" w:line="360" w:lineRule="auto"/>
              <w:contextualSpacing/>
              <w:jc w:val="left"/>
              <w:rPr>
                <w:rFonts w:cstheme="minorHAnsi"/>
                <w:sz w:val="18"/>
                <w:szCs w:val="18"/>
                <w:lang w:eastAsia="en-US"/>
              </w:rPr>
            </w:pPr>
            <w:r w:rsidRPr="0066157B">
              <w:rPr>
                <w:rFonts w:asciiTheme="minorHAnsi" w:hAnsiTheme="minorHAnsi" w:cstheme="minorHAnsi"/>
                <w:bCs/>
                <w:sz w:val="18"/>
                <w:szCs w:val="18"/>
              </w:rPr>
              <w:t>All except NL</w:t>
            </w:r>
          </w:p>
        </w:tc>
        <w:tc>
          <w:tcPr>
            <w:tcW w:w="3891" w:type="dxa"/>
            <w:noWrap/>
          </w:tcPr>
          <w:p w14:paraId="1EEF10DA" w14:textId="77777777" w:rsidR="002150AF" w:rsidRPr="0066157B" w:rsidRDefault="002150AF" w:rsidP="002150AF">
            <w:pPr>
              <w:spacing w:before="0" w:after="0" w:line="360" w:lineRule="auto"/>
              <w:contextualSpacing/>
              <w:jc w:val="left"/>
              <w:rPr>
                <w:rStyle w:val="false"/>
                <w:rFonts w:asciiTheme="minorHAnsi" w:hAnsiTheme="minorHAnsi" w:cstheme="minorHAnsi"/>
                <w:sz w:val="18"/>
                <w:szCs w:val="18"/>
              </w:rPr>
            </w:pPr>
            <w:r w:rsidRPr="0066157B">
              <w:rPr>
                <w:rStyle w:val="false"/>
                <w:rFonts w:asciiTheme="minorHAnsi" w:hAnsiTheme="minorHAnsi" w:cstheme="minorHAnsi"/>
                <w:sz w:val="18"/>
                <w:szCs w:val="18"/>
              </w:rPr>
              <w:t>phoneNumberType</w:t>
            </w:r>
          </w:p>
          <w:p w14:paraId="546638C9" w14:textId="77777777" w:rsidR="002150AF" w:rsidRPr="0066157B" w:rsidRDefault="002150AF" w:rsidP="002150AF">
            <w:pPr>
              <w:spacing w:before="0" w:after="0" w:line="360" w:lineRule="auto"/>
              <w:contextualSpacing/>
              <w:jc w:val="left"/>
              <w:rPr>
                <w:rFonts w:cstheme="minorHAnsi"/>
                <w:sz w:val="18"/>
                <w:szCs w:val="18"/>
                <w:lang w:eastAsia="en-US"/>
              </w:rPr>
            </w:pPr>
            <w:r w:rsidRPr="0066157B">
              <w:rPr>
                <w:rStyle w:val="prop-type"/>
                <w:rFonts w:asciiTheme="minorHAnsi" w:hAnsiTheme="minorHAnsi" w:cstheme="minorHAnsi"/>
                <w:sz w:val="18"/>
                <w:szCs w:val="18"/>
              </w:rPr>
              <w:t>string</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pattern: ^[0-9]*$</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minLength: 6</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maxLength: 20</w:t>
            </w:r>
          </w:p>
        </w:tc>
      </w:tr>
      <w:tr w:rsidR="002150AF" w:rsidRPr="0066157B" w14:paraId="46002601"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5FFA0529" w14:textId="77777777" w:rsidR="002150AF" w:rsidRPr="0066157B" w:rsidRDefault="002150AF" w:rsidP="002150AF">
            <w:pPr>
              <w:spacing w:before="0"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email</w:t>
            </w:r>
          </w:p>
        </w:tc>
        <w:tc>
          <w:tcPr>
            <w:tcW w:w="1620" w:type="dxa"/>
          </w:tcPr>
          <w:p w14:paraId="15A4D056" w14:textId="77777777" w:rsidR="002150AF" w:rsidRPr="0066157B" w:rsidRDefault="002150AF" w:rsidP="002150AF">
            <w:pPr>
              <w:spacing w:before="0" w:after="0" w:line="360" w:lineRule="auto"/>
              <w:contextualSpacing/>
              <w:jc w:val="left"/>
              <w:rPr>
                <w:rFonts w:cstheme="minorHAnsi"/>
                <w:sz w:val="18"/>
                <w:szCs w:val="18"/>
              </w:rPr>
            </w:pPr>
            <w:r w:rsidRPr="0066157B">
              <w:rPr>
                <w:rFonts w:asciiTheme="minorHAnsi" w:hAnsiTheme="minorHAnsi" w:cstheme="minorHAnsi"/>
                <w:bCs/>
                <w:sz w:val="18"/>
                <w:szCs w:val="18"/>
              </w:rPr>
              <w:t>Mandatory</w:t>
            </w:r>
          </w:p>
        </w:tc>
        <w:tc>
          <w:tcPr>
            <w:tcW w:w="2210" w:type="dxa"/>
          </w:tcPr>
          <w:p w14:paraId="6ED92FEE" w14:textId="6B5C2239" w:rsidR="002150AF" w:rsidRPr="0066157B" w:rsidRDefault="002150AF" w:rsidP="002150AF">
            <w:pPr>
              <w:spacing w:before="0" w:after="0" w:line="360" w:lineRule="auto"/>
              <w:contextualSpacing/>
              <w:jc w:val="left"/>
              <w:rPr>
                <w:rFonts w:cstheme="minorHAnsi"/>
                <w:sz w:val="18"/>
                <w:szCs w:val="18"/>
                <w:lang w:eastAsia="en-US"/>
              </w:rPr>
            </w:pPr>
            <w:r w:rsidRPr="0066157B">
              <w:rPr>
                <w:rFonts w:asciiTheme="minorHAnsi" w:hAnsiTheme="minorHAnsi" w:cstheme="minorHAnsi"/>
                <w:bCs/>
                <w:sz w:val="18"/>
                <w:szCs w:val="18"/>
              </w:rPr>
              <w:t>All except NL</w:t>
            </w:r>
          </w:p>
        </w:tc>
        <w:tc>
          <w:tcPr>
            <w:tcW w:w="3891" w:type="dxa"/>
            <w:noWrap/>
          </w:tcPr>
          <w:p w14:paraId="1D10C29C" w14:textId="77777777" w:rsidR="002150AF" w:rsidRPr="0066157B" w:rsidRDefault="002150AF" w:rsidP="002150AF">
            <w:pPr>
              <w:spacing w:before="0" w:after="0" w:line="360" w:lineRule="auto"/>
              <w:contextualSpacing/>
              <w:jc w:val="left"/>
              <w:rPr>
                <w:rStyle w:val="false"/>
                <w:rFonts w:asciiTheme="minorHAnsi" w:hAnsiTheme="minorHAnsi" w:cstheme="minorHAnsi"/>
                <w:sz w:val="18"/>
                <w:szCs w:val="18"/>
              </w:rPr>
            </w:pPr>
            <w:r w:rsidRPr="0066157B">
              <w:rPr>
                <w:rStyle w:val="false"/>
                <w:rFonts w:asciiTheme="minorHAnsi" w:hAnsiTheme="minorHAnsi" w:cstheme="minorHAnsi"/>
                <w:sz w:val="18"/>
                <w:szCs w:val="18"/>
              </w:rPr>
              <w:t>emailFormat</w:t>
            </w:r>
          </w:p>
          <w:p w14:paraId="2706ABF9" w14:textId="77777777" w:rsidR="002150AF" w:rsidRPr="0066157B" w:rsidRDefault="002150AF" w:rsidP="002150AF">
            <w:pPr>
              <w:spacing w:before="0" w:after="0" w:line="360" w:lineRule="auto"/>
              <w:contextualSpacing/>
              <w:jc w:val="left"/>
              <w:rPr>
                <w:rFonts w:cstheme="minorHAnsi"/>
                <w:sz w:val="18"/>
                <w:szCs w:val="18"/>
                <w:lang w:eastAsia="en-US"/>
              </w:rPr>
            </w:pPr>
            <w:r w:rsidRPr="0066157B">
              <w:rPr>
                <w:rStyle w:val="prop-type"/>
                <w:rFonts w:asciiTheme="minorHAnsi" w:hAnsiTheme="minorHAnsi" w:cstheme="minorHAnsi"/>
                <w:sz w:val="18"/>
                <w:szCs w:val="18"/>
              </w:rPr>
              <w:t>string</w:t>
            </w:r>
          </w:p>
        </w:tc>
      </w:tr>
      <w:tr w:rsidR="002150AF" w:rsidRPr="0066157B" w14:paraId="6EB667EA" w14:textId="77777777" w:rsidTr="002150AF">
        <w:trPr>
          <w:trHeight w:val="300"/>
        </w:trPr>
        <w:tc>
          <w:tcPr>
            <w:tcW w:w="1885" w:type="dxa"/>
          </w:tcPr>
          <w:p w14:paraId="0EBED732" w14:textId="77777777" w:rsidR="002150AF" w:rsidRPr="0066157B" w:rsidRDefault="002150AF" w:rsidP="002150AF">
            <w:pPr>
              <w:spacing w:before="0" w:after="0" w:line="360" w:lineRule="auto"/>
              <w:contextualSpacing/>
              <w:jc w:val="left"/>
              <w:rPr>
                <w:rFonts w:cstheme="minorHAnsi"/>
                <w:bCs/>
                <w:sz w:val="18"/>
                <w:szCs w:val="18"/>
                <w:lang w:eastAsia="en-US"/>
              </w:rPr>
            </w:pPr>
            <w:r w:rsidRPr="0066157B">
              <w:rPr>
                <w:rFonts w:asciiTheme="minorHAnsi" w:hAnsiTheme="minorHAnsi" w:cstheme="minorHAnsi"/>
                <w:sz w:val="18"/>
                <w:szCs w:val="18"/>
              </w:rPr>
              <w:t>fax</w:t>
            </w:r>
          </w:p>
        </w:tc>
        <w:tc>
          <w:tcPr>
            <w:tcW w:w="1620" w:type="dxa"/>
          </w:tcPr>
          <w:p w14:paraId="4A52630B" w14:textId="77777777" w:rsidR="002150AF" w:rsidRPr="0066157B" w:rsidRDefault="002150AF" w:rsidP="002150AF">
            <w:pPr>
              <w:spacing w:before="0" w:after="0" w:line="360" w:lineRule="auto"/>
              <w:contextualSpacing/>
              <w:jc w:val="left"/>
              <w:rPr>
                <w:rFonts w:cstheme="minorHAnsi"/>
                <w:sz w:val="18"/>
                <w:szCs w:val="18"/>
              </w:rPr>
            </w:pPr>
            <w:r w:rsidRPr="0066157B">
              <w:rPr>
                <w:rFonts w:asciiTheme="minorHAnsi" w:hAnsiTheme="minorHAnsi" w:cstheme="minorHAnsi"/>
                <w:bCs/>
                <w:sz w:val="18"/>
                <w:szCs w:val="18"/>
              </w:rPr>
              <w:t>Optional</w:t>
            </w:r>
          </w:p>
        </w:tc>
        <w:tc>
          <w:tcPr>
            <w:tcW w:w="2210" w:type="dxa"/>
          </w:tcPr>
          <w:p w14:paraId="55AE7A95" w14:textId="4FB97561" w:rsidR="002150AF" w:rsidRPr="0066157B" w:rsidRDefault="002150AF" w:rsidP="002150AF">
            <w:pPr>
              <w:spacing w:before="0" w:after="0" w:line="360" w:lineRule="auto"/>
              <w:contextualSpacing/>
              <w:jc w:val="left"/>
              <w:rPr>
                <w:rFonts w:cstheme="minorHAnsi"/>
                <w:sz w:val="18"/>
                <w:szCs w:val="18"/>
                <w:lang w:eastAsia="en-US"/>
              </w:rPr>
            </w:pPr>
            <w:r w:rsidRPr="0066157B">
              <w:rPr>
                <w:rFonts w:asciiTheme="minorHAnsi" w:hAnsiTheme="minorHAnsi" w:cstheme="minorHAnsi"/>
                <w:bCs/>
                <w:sz w:val="18"/>
                <w:szCs w:val="18"/>
              </w:rPr>
              <w:t>All except NL</w:t>
            </w:r>
          </w:p>
        </w:tc>
        <w:tc>
          <w:tcPr>
            <w:tcW w:w="3891" w:type="dxa"/>
            <w:noWrap/>
          </w:tcPr>
          <w:p w14:paraId="21A17AF3" w14:textId="77777777" w:rsidR="002150AF" w:rsidRPr="0066157B" w:rsidRDefault="002150AF" w:rsidP="002150AF">
            <w:pPr>
              <w:spacing w:before="0" w:after="0" w:line="360" w:lineRule="auto"/>
              <w:contextualSpacing/>
              <w:jc w:val="left"/>
              <w:rPr>
                <w:rStyle w:val="false"/>
                <w:rFonts w:asciiTheme="minorHAnsi" w:hAnsiTheme="minorHAnsi" w:cstheme="minorHAnsi"/>
                <w:sz w:val="18"/>
                <w:szCs w:val="18"/>
              </w:rPr>
            </w:pPr>
            <w:r w:rsidRPr="0066157B">
              <w:rPr>
                <w:rStyle w:val="false"/>
                <w:rFonts w:asciiTheme="minorHAnsi" w:hAnsiTheme="minorHAnsi" w:cstheme="minorHAnsi"/>
                <w:sz w:val="18"/>
                <w:szCs w:val="18"/>
              </w:rPr>
              <w:t>phoneNumberType</w:t>
            </w:r>
          </w:p>
          <w:p w14:paraId="4AF6876E" w14:textId="77777777" w:rsidR="002150AF" w:rsidRPr="0066157B" w:rsidRDefault="002150AF" w:rsidP="002150AF">
            <w:pPr>
              <w:spacing w:before="0" w:after="0" w:line="360" w:lineRule="auto"/>
              <w:contextualSpacing/>
              <w:jc w:val="left"/>
              <w:rPr>
                <w:rFonts w:cstheme="minorHAnsi"/>
                <w:sz w:val="18"/>
                <w:szCs w:val="18"/>
                <w:lang w:eastAsia="en-US"/>
              </w:rPr>
            </w:pPr>
            <w:r w:rsidRPr="0066157B">
              <w:rPr>
                <w:rStyle w:val="prop-type"/>
                <w:rFonts w:asciiTheme="minorHAnsi" w:hAnsiTheme="minorHAnsi" w:cstheme="minorHAnsi"/>
                <w:sz w:val="18"/>
                <w:szCs w:val="18"/>
              </w:rPr>
              <w:t>string</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pattern: ^[0-9]*$</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minLength: 6</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maxLength: 20</w:t>
            </w:r>
          </w:p>
        </w:tc>
      </w:tr>
      <w:tr w:rsidR="002150AF" w:rsidRPr="0066157B" w14:paraId="703497B1"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00EF1CE8" w14:textId="217DB186" w:rsidR="002150AF" w:rsidRPr="0066157B" w:rsidRDefault="002150AF" w:rsidP="002150AF">
            <w:pPr>
              <w:spacing w:after="0" w:line="360" w:lineRule="auto"/>
              <w:contextualSpacing/>
              <w:jc w:val="left"/>
              <w:rPr>
                <w:rStyle w:val="false"/>
                <w:rFonts w:cstheme="minorHAnsi"/>
                <w:sz w:val="18"/>
                <w:szCs w:val="18"/>
              </w:rPr>
            </w:pPr>
            <w:r w:rsidRPr="0066157B">
              <w:rPr>
                <w:rFonts w:asciiTheme="minorHAnsi" w:hAnsiTheme="minorHAnsi" w:cstheme="minorHAnsi"/>
                <w:b/>
                <w:sz w:val="18"/>
                <w:szCs w:val="18"/>
                <w:lang w:eastAsia="en-US"/>
              </w:rPr>
              <w:t>resellerType</w:t>
            </w:r>
          </w:p>
        </w:tc>
      </w:tr>
      <w:tr w:rsidR="002150AF" w:rsidRPr="0066157B" w14:paraId="20F4D025" w14:textId="77777777" w:rsidTr="002150AF">
        <w:trPr>
          <w:trHeight w:val="300"/>
        </w:trPr>
        <w:tc>
          <w:tcPr>
            <w:tcW w:w="1885" w:type="dxa"/>
          </w:tcPr>
          <w:p w14:paraId="3313EA46" w14:textId="74651CB3" w:rsidR="002150AF" w:rsidRPr="0066157B" w:rsidRDefault="002150AF" w:rsidP="002150AF">
            <w:pPr>
              <w:spacing w:after="0" w:line="360" w:lineRule="auto"/>
              <w:contextualSpacing/>
              <w:jc w:val="left"/>
              <w:rPr>
                <w:rFonts w:cstheme="minorHAnsi"/>
                <w:sz w:val="18"/>
                <w:szCs w:val="18"/>
              </w:rPr>
            </w:pPr>
            <w:r w:rsidRPr="0066157B">
              <w:rPr>
                <w:rFonts w:asciiTheme="minorHAnsi" w:hAnsiTheme="minorHAnsi" w:cstheme="minorHAnsi"/>
                <w:bCs/>
                <w:sz w:val="18"/>
                <w:szCs w:val="18"/>
              </w:rPr>
              <w:lastRenderedPageBreak/>
              <w:t>serviceProfile</w:t>
            </w:r>
          </w:p>
        </w:tc>
        <w:tc>
          <w:tcPr>
            <w:tcW w:w="1620" w:type="dxa"/>
          </w:tcPr>
          <w:p w14:paraId="1E0F5E84" w14:textId="5CBA0CBD" w:rsidR="002150AF" w:rsidRPr="0066157B" w:rsidRDefault="002150AF" w:rsidP="002150AF">
            <w:pPr>
              <w:spacing w:after="0" w:line="360" w:lineRule="auto"/>
              <w:contextualSpacing/>
              <w:jc w:val="left"/>
              <w:rPr>
                <w:rFonts w:cstheme="minorHAnsi"/>
                <w:bCs/>
                <w:sz w:val="18"/>
                <w:szCs w:val="18"/>
              </w:rPr>
            </w:pPr>
            <w:r w:rsidRPr="0066157B">
              <w:rPr>
                <w:rFonts w:asciiTheme="minorHAnsi" w:hAnsiTheme="minorHAnsi" w:cstheme="minorHAnsi"/>
                <w:bCs/>
                <w:sz w:val="18"/>
                <w:szCs w:val="18"/>
              </w:rPr>
              <w:t>Mandatory</w:t>
            </w:r>
          </w:p>
        </w:tc>
        <w:tc>
          <w:tcPr>
            <w:tcW w:w="2210" w:type="dxa"/>
          </w:tcPr>
          <w:p w14:paraId="4EA9B4AF" w14:textId="53148C0D"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hAnsiTheme="minorHAnsi" w:cstheme="minorHAnsi"/>
                <w:bCs/>
                <w:sz w:val="18"/>
                <w:szCs w:val="18"/>
              </w:rPr>
              <w:t>All except NL</w:t>
            </w:r>
          </w:p>
        </w:tc>
        <w:tc>
          <w:tcPr>
            <w:tcW w:w="3891" w:type="dxa"/>
            <w:noWrap/>
          </w:tcPr>
          <w:p w14:paraId="5F858965" w14:textId="35948541" w:rsidR="002150AF" w:rsidRPr="0066157B" w:rsidRDefault="002150AF" w:rsidP="002150AF">
            <w:pPr>
              <w:spacing w:after="0" w:line="360" w:lineRule="auto"/>
              <w:contextualSpacing/>
              <w:jc w:val="left"/>
              <w:rPr>
                <w:rStyle w:val="false"/>
                <w:rFonts w:cstheme="minorHAnsi"/>
                <w:sz w:val="18"/>
                <w:szCs w:val="18"/>
              </w:rPr>
            </w:pPr>
            <w:r w:rsidRPr="0066157B">
              <w:rPr>
                <w:rFonts w:asciiTheme="minorHAnsi" w:eastAsia="Times New Roman" w:hAnsiTheme="minorHAnsi" w:cstheme="minorHAnsi"/>
                <w:bCs/>
                <w:sz w:val="18"/>
                <w:szCs w:val="18"/>
                <w:lang w:val="en-US" w:eastAsia="ja-JP"/>
              </w:rPr>
              <w:t>service profile associated with customer request</w:t>
            </w:r>
          </w:p>
        </w:tc>
      </w:tr>
      <w:tr w:rsidR="002150AF" w:rsidRPr="0066157B" w14:paraId="0E923286"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66BD7DDB" w14:textId="77777777" w:rsidR="002150AF" w:rsidRPr="0066157B" w:rsidRDefault="002150AF" w:rsidP="002150AF">
            <w:pPr>
              <w:spacing w:before="0" w:after="0" w:line="360" w:lineRule="auto"/>
              <w:contextualSpacing/>
              <w:jc w:val="left"/>
              <w:rPr>
                <w:rFonts w:cstheme="minorHAnsi"/>
                <w:sz w:val="18"/>
                <w:szCs w:val="18"/>
                <w:lang w:eastAsia="en-US"/>
              </w:rPr>
            </w:pPr>
            <w:r w:rsidRPr="0066157B">
              <w:rPr>
                <w:rStyle w:val="prop-enum"/>
                <w:rFonts w:asciiTheme="minorHAnsi" w:hAnsiTheme="minorHAnsi" w:cstheme="minorHAnsi"/>
                <w:b/>
                <w:sz w:val="18"/>
                <w:szCs w:val="18"/>
              </w:rPr>
              <w:t>productOffering</w:t>
            </w:r>
          </w:p>
        </w:tc>
      </w:tr>
      <w:tr w:rsidR="002150AF" w:rsidRPr="0066157B" w14:paraId="157CDE33" w14:textId="77777777" w:rsidTr="002150AF">
        <w:trPr>
          <w:trHeight w:val="300"/>
        </w:trPr>
        <w:tc>
          <w:tcPr>
            <w:tcW w:w="1885" w:type="dxa"/>
          </w:tcPr>
          <w:p w14:paraId="19A8EABD" w14:textId="77777777" w:rsidR="002150AF" w:rsidRPr="0066157B" w:rsidRDefault="002150AF" w:rsidP="002150AF">
            <w:pPr>
              <w:spacing w:before="0" w:after="0" w:line="360" w:lineRule="auto"/>
              <w:contextualSpacing/>
              <w:jc w:val="left"/>
              <w:rPr>
                <w:rFonts w:cstheme="minorHAnsi"/>
                <w:b/>
                <w:bCs/>
                <w:sz w:val="18"/>
                <w:szCs w:val="18"/>
                <w:lang w:eastAsia="en-US"/>
              </w:rPr>
            </w:pPr>
            <w:r w:rsidRPr="0066157B">
              <w:rPr>
                <w:rFonts w:asciiTheme="minorHAnsi" w:hAnsiTheme="minorHAnsi" w:cstheme="minorHAnsi"/>
                <w:bCs/>
                <w:sz w:val="18"/>
                <w:szCs w:val="18"/>
              </w:rPr>
              <w:t>productName</w:t>
            </w:r>
          </w:p>
        </w:tc>
        <w:tc>
          <w:tcPr>
            <w:tcW w:w="1620" w:type="dxa"/>
          </w:tcPr>
          <w:p w14:paraId="00422703" w14:textId="77777777" w:rsidR="002150AF" w:rsidRPr="0066157B" w:rsidRDefault="002150AF" w:rsidP="002150AF">
            <w:pPr>
              <w:spacing w:before="0" w:after="0" w:line="360" w:lineRule="auto"/>
              <w:contextualSpacing/>
              <w:jc w:val="left"/>
              <w:rPr>
                <w:rFonts w:cstheme="minorHAnsi"/>
                <w:sz w:val="18"/>
                <w:szCs w:val="18"/>
              </w:rPr>
            </w:pPr>
            <w:r w:rsidRPr="0066157B">
              <w:rPr>
                <w:rFonts w:asciiTheme="minorHAnsi" w:hAnsiTheme="minorHAnsi" w:cstheme="minorHAnsi"/>
                <w:bCs/>
                <w:sz w:val="18"/>
                <w:szCs w:val="18"/>
              </w:rPr>
              <w:t>Mandatory</w:t>
            </w:r>
          </w:p>
        </w:tc>
        <w:tc>
          <w:tcPr>
            <w:tcW w:w="2210" w:type="dxa"/>
          </w:tcPr>
          <w:p w14:paraId="04DF431C" w14:textId="7BB014D6" w:rsidR="002150AF" w:rsidRPr="0066157B" w:rsidRDefault="002150AF" w:rsidP="002150AF">
            <w:pPr>
              <w:spacing w:before="0" w:after="0" w:line="360" w:lineRule="auto"/>
              <w:contextualSpacing/>
              <w:jc w:val="left"/>
              <w:rPr>
                <w:rFonts w:cstheme="minorHAnsi"/>
                <w:sz w:val="18"/>
                <w:szCs w:val="18"/>
                <w:lang w:eastAsia="en-US"/>
              </w:rPr>
            </w:pPr>
            <w:r w:rsidRPr="0066157B">
              <w:rPr>
                <w:rFonts w:asciiTheme="minorHAnsi" w:hAnsiTheme="minorHAnsi" w:cstheme="minorHAnsi"/>
                <w:bCs/>
                <w:sz w:val="18"/>
                <w:szCs w:val="18"/>
              </w:rPr>
              <w:t>All except NL</w:t>
            </w:r>
          </w:p>
        </w:tc>
        <w:tc>
          <w:tcPr>
            <w:tcW w:w="3891" w:type="dxa"/>
            <w:noWrap/>
          </w:tcPr>
          <w:p w14:paraId="041E3250" w14:textId="77777777" w:rsidR="002150AF" w:rsidRPr="0066157B" w:rsidRDefault="002150AF" w:rsidP="002150AF">
            <w:pPr>
              <w:spacing w:before="0" w:after="0" w:line="360" w:lineRule="auto"/>
              <w:contextualSpacing/>
              <w:jc w:val="left"/>
              <w:rPr>
                <w:rFonts w:cstheme="minorHAnsi"/>
                <w:sz w:val="18"/>
                <w:szCs w:val="18"/>
                <w:lang w:eastAsia="en-US"/>
              </w:rPr>
            </w:pPr>
            <w:r w:rsidRPr="0066157B">
              <w:rPr>
                <w:rStyle w:val="prop-enum"/>
                <w:rFonts w:asciiTheme="minorHAnsi" w:hAnsiTheme="minorHAnsi" w:cstheme="minorHAnsi"/>
                <w:bCs/>
                <w:sz w:val="18"/>
                <w:szCs w:val="18"/>
              </w:rPr>
              <w:t>G</w:t>
            </w:r>
            <w:r w:rsidRPr="0066157B">
              <w:rPr>
                <w:rStyle w:val="prop-enum"/>
                <w:rFonts w:asciiTheme="minorHAnsi" w:hAnsiTheme="minorHAnsi" w:cstheme="minorHAnsi"/>
                <w:sz w:val="18"/>
                <w:szCs w:val="18"/>
              </w:rPr>
              <w:t>eographic Number Hosting</w:t>
            </w:r>
          </w:p>
        </w:tc>
      </w:tr>
      <w:tr w:rsidR="002150AF" w:rsidRPr="0066157B" w14:paraId="27F71603"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7265017D" w14:textId="77777777" w:rsidR="002150AF" w:rsidRPr="0066157B" w:rsidRDefault="002150AF" w:rsidP="002150AF">
            <w:pPr>
              <w:spacing w:before="0" w:after="0" w:line="360" w:lineRule="auto"/>
              <w:contextualSpacing/>
              <w:jc w:val="left"/>
              <w:rPr>
                <w:rStyle w:val="prop-enum"/>
                <w:rFonts w:cstheme="minorHAnsi"/>
                <w:bCs/>
                <w:sz w:val="18"/>
                <w:szCs w:val="18"/>
              </w:rPr>
            </w:pPr>
            <w:r w:rsidRPr="0066157B">
              <w:rPr>
                <w:rFonts w:asciiTheme="minorHAnsi" w:hAnsiTheme="minorHAnsi" w:cstheme="minorHAnsi"/>
                <w:b/>
                <w:sz w:val="18"/>
                <w:szCs w:val="18"/>
                <w:lang w:eastAsia="en-US"/>
              </w:rPr>
              <w:t>order</w:t>
            </w:r>
          </w:p>
        </w:tc>
      </w:tr>
      <w:tr w:rsidR="002150AF" w:rsidRPr="0066157B" w14:paraId="1BFE16E2" w14:textId="77777777" w:rsidTr="002150AF">
        <w:trPr>
          <w:trHeight w:val="300"/>
        </w:trPr>
        <w:tc>
          <w:tcPr>
            <w:tcW w:w="1885" w:type="dxa"/>
          </w:tcPr>
          <w:p w14:paraId="4D142D42" w14:textId="77777777" w:rsidR="002150AF" w:rsidRPr="0066157B" w:rsidRDefault="002150AF" w:rsidP="002150AF">
            <w:pPr>
              <w:spacing w:before="0" w:after="0" w:line="360" w:lineRule="auto"/>
              <w:contextualSpacing/>
              <w:jc w:val="left"/>
              <w:rPr>
                <w:rFonts w:asciiTheme="minorHAnsi" w:hAnsiTheme="minorHAnsi" w:cstheme="minorHAnsi"/>
                <w:bCs/>
                <w:sz w:val="18"/>
                <w:szCs w:val="18"/>
                <w:lang w:eastAsia="en-US"/>
              </w:rPr>
            </w:pPr>
            <w:r w:rsidRPr="0066157B">
              <w:rPr>
                <w:rFonts w:asciiTheme="minorHAnsi" w:hAnsiTheme="minorHAnsi" w:cstheme="minorHAnsi"/>
                <w:bCs/>
                <w:sz w:val="18"/>
                <w:szCs w:val="18"/>
                <w:lang w:eastAsia="en-US"/>
              </w:rPr>
              <w:t>portupdateType</w:t>
            </w:r>
          </w:p>
        </w:tc>
        <w:tc>
          <w:tcPr>
            <w:tcW w:w="1620" w:type="dxa"/>
          </w:tcPr>
          <w:p w14:paraId="1A191159" w14:textId="77777777" w:rsidR="002150AF" w:rsidRPr="0066157B" w:rsidRDefault="002150AF" w:rsidP="002150AF">
            <w:pPr>
              <w:spacing w:before="0" w:after="0" w:line="360" w:lineRule="auto"/>
              <w:contextualSpacing/>
              <w:jc w:val="left"/>
              <w:rPr>
                <w:rFonts w:cstheme="minorHAnsi"/>
                <w:bCs/>
                <w:sz w:val="18"/>
                <w:szCs w:val="18"/>
              </w:rPr>
            </w:pPr>
            <w:r w:rsidRPr="0066157B">
              <w:rPr>
                <w:rFonts w:asciiTheme="minorHAnsi" w:hAnsiTheme="minorHAnsi" w:cstheme="minorHAnsi"/>
                <w:bCs/>
                <w:sz w:val="18"/>
                <w:szCs w:val="18"/>
                <w:lang w:eastAsia="en-US"/>
              </w:rPr>
              <w:t>Mandatory</w:t>
            </w:r>
          </w:p>
        </w:tc>
        <w:tc>
          <w:tcPr>
            <w:tcW w:w="2210" w:type="dxa"/>
          </w:tcPr>
          <w:p w14:paraId="4EBB4B0A" w14:textId="74DF9B7B" w:rsidR="002150AF" w:rsidRPr="0066157B" w:rsidRDefault="002150AF" w:rsidP="002150AF">
            <w:pPr>
              <w:spacing w:before="0" w:after="0" w:line="360" w:lineRule="auto"/>
              <w:contextualSpacing/>
              <w:jc w:val="left"/>
              <w:rPr>
                <w:rFonts w:cstheme="minorHAnsi"/>
                <w:bCs/>
                <w:sz w:val="18"/>
                <w:szCs w:val="18"/>
              </w:rPr>
            </w:pPr>
            <w:r w:rsidRPr="0066157B">
              <w:rPr>
                <w:rFonts w:asciiTheme="minorHAnsi" w:hAnsiTheme="minorHAnsi" w:cstheme="minorHAnsi"/>
                <w:bCs/>
                <w:sz w:val="18"/>
                <w:szCs w:val="18"/>
              </w:rPr>
              <w:t>All except NL</w:t>
            </w:r>
          </w:p>
        </w:tc>
        <w:tc>
          <w:tcPr>
            <w:tcW w:w="3891" w:type="dxa"/>
            <w:noWrap/>
          </w:tcPr>
          <w:p w14:paraId="023A91F5" w14:textId="7B02FE53" w:rsidR="002150AF" w:rsidRPr="0066157B" w:rsidRDefault="002150AF" w:rsidP="002150AF">
            <w:pPr>
              <w:spacing w:before="0" w:after="0" w:line="360" w:lineRule="auto"/>
              <w:contextualSpacing/>
              <w:jc w:val="left"/>
              <w:rPr>
                <w:rStyle w:val="prop-enum"/>
                <w:rFonts w:cstheme="minorHAnsi"/>
                <w:bCs/>
                <w:sz w:val="18"/>
                <w:szCs w:val="18"/>
              </w:rPr>
            </w:pPr>
            <w:r w:rsidRPr="0066157B">
              <w:rPr>
                <w:rFonts w:asciiTheme="minorHAnsi" w:hAnsiTheme="minorHAnsi" w:cstheme="minorHAnsi"/>
                <w:sz w:val="18"/>
                <w:szCs w:val="18"/>
                <w:lang w:eastAsia="en-US"/>
              </w:rPr>
              <w:t>Value = Status</w:t>
            </w:r>
          </w:p>
        </w:tc>
      </w:tr>
      <w:tr w:rsidR="002150AF" w:rsidRPr="0066157B" w14:paraId="5782956A"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3DDD2BA8" w14:textId="0FB183BB" w:rsidR="002150AF" w:rsidRPr="0066157B" w:rsidRDefault="002150AF" w:rsidP="002150AF">
            <w:pPr>
              <w:spacing w:after="0" w:line="360" w:lineRule="auto"/>
              <w:contextualSpacing/>
              <w:jc w:val="left"/>
              <w:rPr>
                <w:rFonts w:cstheme="minorHAnsi"/>
                <w:bCs/>
                <w:sz w:val="18"/>
                <w:szCs w:val="18"/>
                <w:lang w:eastAsia="en-US"/>
              </w:rPr>
            </w:pPr>
            <w:r w:rsidRPr="0066157B">
              <w:rPr>
                <w:rFonts w:asciiTheme="minorHAnsi" w:hAnsiTheme="minorHAnsi" w:cstheme="minorHAnsi"/>
                <w:bCs/>
                <w:sz w:val="18"/>
                <w:szCs w:val="18"/>
                <w:lang w:eastAsia="en-US"/>
              </w:rPr>
              <w:t>portAction</w:t>
            </w:r>
          </w:p>
        </w:tc>
        <w:tc>
          <w:tcPr>
            <w:tcW w:w="1620" w:type="dxa"/>
          </w:tcPr>
          <w:p w14:paraId="68E0A784" w14:textId="14D5A5C9" w:rsidR="002150AF" w:rsidRPr="0066157B" w:rsidRDefault="002150AF" w:rsidP="002150AF">
            <w:pPr>
              <w:spacing w:after="0" w:line="360" w:lineRule="auto"/>
              <w:contextualSpacing/>
              <w:jc w:val="left"/>
              <w:rPr>
                <w:rFonts w:cstheme="minorHAnsi"/>
                <w:bCs/>
                <w:sz w:val="18"/>
                <w:szCs w:val="18"/>
                <w:lang w:eastAsia="en-US"/>
              </w:rPr>
            </w:pPr>
            <w:r w:rsidRPr="0066157B">
              <w:rPr>
                <w:rFonts w:asciiTheme="minorHAnsi" w:hAnsiTheme="minorHAnsi" w:cstheme="minorHAnsi"/>
                <w:bCs/>
                <w:sz w:val="18"/>
                <w:szCs w:val="18"/>
                <w:lang w:eastAsia="en-US"/>
              </w:rPr>
              <w:t>Mandatory</w:t>
            </w:r>
          </w:p>
        </w:tc>
        <w:tc>
          <w:tcPr>
            <w:tcW w:w="2210" w:type="dxa"/>
          </w:tcPr>
          <w:p w14:paraId="0D876AD7" w14:textId="1C63B102"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hAnsiTheme="minorHAnsi" w:cstheme="minorHAnsi"/>
                <w:bCs/>
                <w:sz w:val="18"/>
                <w:szCs w:val="18"/>
              </w:rPr>
              <w:t>All except NL</w:t>
            </w:r>
          </w:p>
        </w:tc>
        <w:tc>
          <w:tcPr>
            <w:tcW w:w="3891" w:type="dxa"/>
            <w:noWrap/>
          </w:tcPr>
          <w:p w14:paraId="1F1A8590" w14:textId="6E1AA03B" w:rsidR="002150AF" w:rsidRPr="0066157B" w:rsidRDefault="002150AF" w:rsidP="002150AF">
            <w:pPr>
              <w:spacing w:after="0" w:line="360" w:lineRule="auto"/>
              <w:contextualSpacing/>
              <w:jc w:val="left"/>
              <w:rPr>
                <w:rFonts w:asciiTheme="minorHAnsi" w:hAnsiTheme="minorHAnsi" w:cstheme="minorHAnsi"/>
                <w:sz w:val="18"/>
                <w:szCs w:val="18"/>
                <w:lang w:eastAsia="en-US"/>
              </w:rPr>
            </w:pPr>
            <w:r w:rsidRPr="0066157B">
              <w:rPr>
                <w:rFonts w:asciiTheme="minorHAnsi" w:hAnsiTheme="minorHAnsi" w:cstheme="minorHAnsi"/>
                <w:sz w:val="18"/>
                <w:szCs w:val="18"/>
                <w:lang w:eastAsia="en-US"/>
              </w:rPr>
              <w:t xml:space="preserve">Value= </w:t>
            </w:r>
            <w:r w:rsidR="0016363E" w:rsidRPr="0066157B">
              <w:rPr>
                <w:rFonts w:asciiTheme="minorHAnsi" w:hAnsiTheme="minorHAnsi" w:cstheme="minorHAnsi"/>
                <w:sz w:val="18"/>
                <w:szCs w:val="18"/>
                <w:lang w:eastAsia="en-US"/>
              </w:rPr>
              <w:t>Modify Port</w:t>
            </w:r>
          </w:p>
        </w:tc>
      </w:tr>
      <w:tr w:rsidR="002150AF" w:rsidRPr="0066157B" w14:paraId="47042654" w14:textId="77777777" w:rsidTr="002150AF">
        <w:trPr>
          <w:trHeight w:val="300"/>
        </w:trPr>
        <w:tc>
          <w:tcPr>
            <w:tcW w:w="1885" w:type="dxa"/>
          </w:tcPr>
          <w:p w14:paraId="05D05B4F" w14:textId="2383B2D9" w:rsidR="002150AF" w:rsidRPr="0066157B" w:rsidRDefault="002150AF" w:rsidP="002150AF">
            <w:pPr>
              <w:spacing w:after="0" w:line="360" w:lineRule="auto"/>
              <w:contextualSpacing/>
              <w:jc w:val="left"/>
              <w:rPr>
                <w:rFonts w:cstheme="minorHAnsi"/>
                <w:bCs/>
                <w:sz w:val="18"/>
                <w:szCs w:val="18"/>
                <w:lang w:eastAsia="en-US"/>
              </w:rPr>
            </w:pPr>
            <w:r w:rsidRPr="0066157B">
              <w:rPr>
                <w:rFonts w:asciiTheme="minorHAnsi" w:hAnsiTheme="minorHAnsi" w:cstheme="minorHAnsi"/>
                <w:bCs/>
                <w:sz w:val="18"/>
                <w:szCs w:val="18"/>
                <w:lang w:eastAsia="en-US"/>
              </w:rPr>
              <w:t>notes</w:t>
            </w:r>
          </w:p>
        </w:tc>
        <w:tc>
          <w:tcPr>
            <w:tcW w:w="1620" w:type="dxa"/>
          </w:tcPr>
          <w:p w14:paraId="254B950E" w14:textId="7AEA7AD3" w:rsidR="002150AF" w:rsidRPr="0066157B" w:rsidRDefault="002150AF" w:rsidP="002150AF">
            <w:pPr>
              <w:spacing w:after="0" w:line="360" w:lineRule="auto"/>
              <w:contextualSpacing/>
              <w:jc w:val="left"/>
              <w:rPr>
                <w:rFonts w:cstheme="minorHAnsi"/>
                <w:bCs/>
                <w:sz w:val="18"/>
                <w:szCs w:val="18"/>
                <w:lang w:eastAsia="en-US"/>
              </w:rPr>
            </w:pPr>
            <w:r w:rsidRPr="0066157B">
              <w:rPr>
                <w:rFonts w:asciiTheme="minorHAnsi" w:hAnsiTheme="minorHAnsi" w:cstheme="minorHAnsi"/>
                <w:bCs/>
                <w:sz w:val="18"/>
                <w:szCs w:val="18"/>
              </w:rPr>
              <w:t>Optional</w:t>
            </w:r>
          </w:p>
        </w:tc>
        <w:tc>
          <w:tcPr>
            <w:tcW w:w="2210" w:type="dxa"/>
          </w:tcPr>
          <w:p w14:paraId="5FA20C21" w14:textId="50253109" w:rsidR="002150AF" w:rsidRPr="0066157B" w:rsidRDefault="002150AF" w:rsidP="002150AF">
            <w:pPr>
              <w:spacing w:after="0" w:line="360" w:lineRule="auto"/>
              <w:contextualSpacing/>
              <w:jc w:val="left"/>
              <w:rPr>
                <w:rFonts w:cstheme="minorHAnsi"/>
                <w:sz w:val="18"/>
                <w:szCs w:val="18"/>
                <w:lang w:eastAsia="en-US"/>
              </w:rPr>
            </w:pPr>
            <w:r w:rsidRPr="0066157B">
              <w:rPr>
                <w:rFonts w:asciiTheme="minorHAnsi" w:hAnsiTheme="minorHAnsi" w:cstheme="minorHAnsi"/>
                <w:bCs/>
                <w:sz w:val="18"/>
                <w:szCs w:val="18"/>
              </w:rPr>
              <w:t>All except NL</w:t>
            </w:r>
          </w:p>
        </w:tc>
        <w:tc>
          <w:tcPr>
            <w:tcW w:w="3891" w:type="dxa"/>
            <w:noWrap/>
          </w:tcPr>
          <w:p w14:paraId="21D88E59" w14:textId="77777777" w:rsidR="002150AF" w:rsidRPr="0066157B" w:rsidRDefault="002150AF" w:rsidP="002150AF">
            <w:pPr>
              <w:spacing w:after="0" w:line="360" w:lineRule="auto"/>
              <w:contextualSpacing/>
              <w:jc w:val="left"/>
              <w:rPr>
                <w:rStyle w:val="prop-enum"/>
                <w:rFonts w:asciiTheme="minorHAnsi" w:hAnsiTheme="minorHAnsi" w:cstheme="minorHAnsi"/>
                <w:bCs/>
                <w:sz w:val="18"/>
                <w:szCs w:val="18"/>
              </w:rPr>
            </w:pPr>
            <w:r w:rsidRPr="0066157B">
              <w:rPr>
                <w:rStyle w:val="prop-enum"/>
                <w:rFonts w:asciiTheme="minorHAnsi" w:hAnsiTheme="minorHAnsi" w:cstheme="minorHAnsi"/>
                <w:bCs/>
                <w:sz w:val="18"/>
                <w:szCs w:val="18"/>
              </w:rPr>
              <w:t>Maximum Allowed Length:</w:t>
            </w:r>
          </w:p>
          <w:p w14:paraId="66B84A38" w14:textId="377592A1" w:rsidR="002150AF" w:rsidRPr="0066157B" w:rsidRDefault="002150AF" w:rsidP="002150AF">
            <w:pPr>
              <w:spacing w:after="0" w:line="360" w:lineRule="auto"/>
              <w:contextualSpacing/>
              <w:jc w:val="left"/>
              <w:rPr>
                <w:rFonts w:asciiTheme="minorHAnsi" w:hAnsiTheme="minorHAnsi" w:cstheme="minorHAnsi"/>
                <w:sz w:val="18"/>
                <w:szCs w:val="18"/>
                <w:lang w:eastAsia="en-US"/>
              </w:rPr>
            </w:pPr>
            <w:r w:rsidRPr="0066157B">
              <w:rPr>
                <w:rStyle w:val="prop-enum"/>
                <w:rFonts w:asciiTheme="minorHAnsi" w:hAnsiTheme="minorHAnsi" w:cstheme="minorHAnsi"/>
                <w:bCs/>
                <w:sz w:val="18"/>
                <w:szCs w:val="18"/>
              </w:rPr>
              <w:t>Other: 2048</w:t>
            </w:r>
          </w:p>
        </w:tc>
      </w:tr>
      <w:tr w:rsidR="002150AF" w:rsidRPr="0066157B" w14:paraId="42C21D06" w14:textId="77777777" w:rsidTr="002150AF">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7DC09C64" w14:textId="77777777" w:rsidR="002150AF" w:rsidRPr="0066157B" w:rsidRDefault="002150AF" w:rsidP="002150AF">
            <w:pPr>
              <w:spacing w:before="0" w:after="0" w:line="360" w:lineRule="auto"/>
              <w:contextualSpacing/>
              <w:jc w:val="left"/>
              <w:rPr>
                <w:rFonts w:asciiTheme="minorHAnsi" w:hAnsiTheme="minorHAnsi" w:cstheme="minorHAnsi"/>
                <w:bCs/>
                <w:sz w:val="18"/>
                <w:szCs w:val="18"/>
                <w:lang w:eastAsia="en-US"/>
              </w:rPr>
            </w:pPr>
            <w:r w:rsidRPr="0066157B">
              <w:rPr>
                <w:rFonts w:asciiTheme="minorHAnsi" w:hAnsiTheme="minorHAnsi" w:cstheme="minorHAnsi"/>
                <w:bCs/>
                <w:sz w:val="18"/>
                <w:szCs w:val="18"/>
                <w:lang w:eastAsia="en-US"/>
              </w:rPr>
              <w:t>parentOrderID</w:t>
            </w:r>
          </w:p>
        </w:tc>
        <w:tc>
          <w:tcPr>
            <w:tcW w:w="1620" w:type="dxa"/>
          </w:tcPr>
          <w:p w14:paraId="613C9353" w14:textId="77777777" w:rsidR="002150AF" w:rsidRPr="0066157B" w:rsidRDefault="002150AF" w:rsidP="002150AF">
            <w:pPr>
              <w:spacing w:before="0" w:after="0" w:line="360" w:lineRule="auto"/>
              <w:contextualSpacing/>
              <w:jc w:val="left"/>
              <w:rPr>
                <w:rFonts w:cstheme="minorHAnsi"/>
                <w:bCs/>
                <w:sz w:val="18"/>
                <w:szCs w:val="18"/>
              </w:rPr>
            </w:pPr>
            <w:r w:rsidRPr="0066157B">
              <w:rPr>
                <w:rFonts w:asciiTheme="minorHAnsi" w:hAnsiTheme="minorHAnsi" w:cstheme="minorHAnsi"/>
                <w:bCs/>
                <w:sz w:val="18"/>
                <w:szCs w:val="18"/>
                <w:lang w:eastAsia="en-US"/>
              </w:rPr>
              <w:t>Mandatory</w:t>
            </w:r>
          </w:p>
        </w:tc>
        <w:tc>
          <w:tcPr>
            <w:tcW w:w="2210" w:type="dxa"/>
          </w:tcPr>
          <w:p w14:paraId="6BECBFAD" w14:textId="7D7C54B6" w:rsidR="002150AF" w:rsidRPr="0066157B" w:rsidRDefault="002150AF" w:rsidP="002150AF">
            <w:pPr>
              <w:spacing w:before="0" w:after="0" w:line="360" w:lineRule="auto"/>
              <w:contextualSpacing/>
              <w:jc w:val="left"/>
              <w:rPr>
                <w:rFonts w:cstheme="minorHAnsi"/>
                <w:bCs/>
                <w:sz w:val="18"/>
                <w:szCs w:val="18"/>
              </w:rPr>
            </w:pPr>
            <w:r w:rsidRPr="0066157B">
              <w:rPr>
                <w:rFonts w:asciiTheme="minorHAnsi" w:hAnsiTheme="minorHAnsi" w:cstheme="minorHAnsi"/>
                <w:bCs/>
                <w:sz w:val="18"/>
                <w:szCs w:val="18"/>
              </w:rPr>
              <w:t>All except NL</w:t>
            </w:r>
          </w:p>
        </w:tc>
        <w:tc>
          <w:tcPr>
            <w:tcW w:w="3891" w:type="dxa"/>
            <w:noWrap/>
          </w:tcPr>
          <w:p w14:paraId="74823898" w14:textId="77777777" w:rsidR="002150AF" w:rsidRPr="0066157B" w:rsidRDefault="002150AF" w:rsidP="002150AF">
            <w:pPr>
              <w:spacing w:before="0" w:after="0" w:line="360" w:lineRule="auto"/>
              <w:contextualSpacing/>
              <w:jc w:val="left"/>
              <w:rPr>
                <w:rStyle w:val="prop-enum"/>
                <w:rFonts w:cstheme="minorHAnsi"/>
                <w:bCs/>
                <w:sz w:val="18"/>
                <w:szCs w:val="18"/>
              </w:rPr>
            </w:pPr>
            <w:r w:rsidRPr="0066157B">
              <w:rPr>
                <w:rStyle w:val="prop-type"/>
                <w:rFonts w:asciiTheme="minorHAnsi" w:hAnsiTheme="minorHAnsi" w:cstheme="minorHAnsi"/>
                <w:sz w:val="18"/>
                <w:szCs w:val="18"/>
              </w:rPr>
              <w:t>string</w:t>
            </w:r>
            <w:r w:rsidRPr="0066157B">
              <w:rPr>
                <w:rFonts w:asciiTheme="minorHAnsi" w:hAnsiTheme="minorHAnsi" w:cstheme="minorHAnsi"/>
                <w:i/>
                <w:iCs/>
                <w:sz w:val="18"/>
                <w:szCs w:val="18"/>
              </w:rPr>
              <w:br/>
            </w:r>
            <w:r w:rsidRPr="0066157B">
              <w:rPr>
                <w:rStyle w:val="property"/>
                <w:rFonts w:asciiTheme="minorHAnsi" w:hAnsiTheme="minorHAnsi" w:cstheme="minorHAnsi"/>
                <w:i/>
                <w:iCs/>
                <w:sz w:val="18"/>
                <w:szCs w:val="18"/>
              </w:rPr>
              <w:t>pattern: ^[A-Za-z0-9-]{1,36}$</w:t>
            </w:r>
          </w:p>
        </w:tc>
      </w:tr>
    </w:tbl>
    <w:p w14:paraId="4D3432FF" w14:textId="11005F68" w:rsidR="005C76FB" w:rsidRDefault="005C76FB" w:rsidP="005C76FB"/>
    <w:p w14:paraId="2AF96B1C" w14:textId="77777777" w:rsidR="00B0253A" w:rsidRDefault="00B0253A" w:rsidP="00B0253A">
      <w:pPr>
        <w:pStyle w:val="Heading4"/>
      </w:pPr>
      <w:r>
        <w:t>Sample request and response</w:t>
      </w:r>
    </w:p>
    <w:p w14:paraId="5658E296" w14:textId="77777777" w:rsidR="00B0253A" w:rsidRDefault="00B0253A" w:rsidP="005C76FB"/>
    <w:tbl>
      <w:tblPr>
        <w:tblStyle w:val="Colttop"/>
        <w:tblW w:w="0" w:type="auto"/>
        <w:tblLayout w:type="fixed"/>
        <w:tblLook w:val="04A0" w:firstRow="1" w:lastRow="0" w:firstColumn="1" w:lastColumn="0" w:noHBand="0" w:noVBand="1"/>
      </w:tblPr>
      <w:tblGrid>
        <w:gridCol w:w="4562"/>
        <w:gridCol w:w="4931"/>
      </w:tblGrid>
      <w:tr w:rsidR="005C76FB" w14:paraId="6A5B03F3" w14:textId="77777777" w:rsidTr="00EA1859">
        <w:trPr>
          <w:cnfStyle w:val="100000000000" w:firstRow="1" w:lastRow="0" w:firstColumn="0" w:lastColumn="0" w:oddVBand="0" w:evenVBand="0" w:oddHBand="0" w:evenHBand="0" w:firstRowFirstColumn="0" w:firstRowLastColumn="0" w:lastRowFirstColumn="0" w:lastRowLastColumn="0"/>
        </w:trPr>
        <w:tc>
          <w:tcPr>
            <w:tcW w:w="4562" w:type="dxa"/>
          </w:tcPr>
          <w:p w14:paraId="66954B68" w14:textId="77777777" w:rsidR="005C76FB" w:rsidRPr="00B0253A" w:rsidRDefault="005C76FB" w:rsidP="00EA1859">
            <w:pPr>
              <w:rPr>
                <w:color w:val="FFFFFF" w:themeColor="background1"/>
              </w:rPr>
            </w:pPr>
            <w:r w:rsidRPr="00B0253A">
              <w:rPr>
                <w:color w:val="FFFFFF" w:themeColor="background1"/>
              </w:rPr>
              <w:t>Request</w:t>
            </w:r>
          </w:p>
        </w:tc>
        <w:tc>
          <w:tcPr>
            <w:tcW w:w="4931" w:type="dxa"/>
          </w:tcPr>
          <w:p w14:paraId="087ACEC5" w14:textId="77777777" w:rsidR="005C76FB" w:rsidRPr="00B0253A" w:rsidRDefault="005C76FB" w:rsidP="00EA1859">
            <w:pPr>
              <w:rPr>
                <w:color w:val="FFFFFF" w:themeColor="background1"/>
              </w:rPr>
            </w:pPr>
            <w:r w:rsidRPr="00B0253A">
              <w:rPr>
                <w:color w:val="FFFFFF" w:themeColor="background1"/>
              </w:rPr>
              <w:t>Response</w:t>
            </w:r>
          </w:p>
        </w:tc>
      </w:tr>
      <w:tr w:rsidR="005C76FB" w14:paraId="55B82DE7" w14:textId="77777777" w:rsidTr="00EA1859">
        <w:tc>
          <w:tcPr>
            <w:tcW w:w="4562" w:type="dxa"/>
          </w:tcPr>
          <w:p w14:paraId="40B37DCF"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w:t>
            </w:r>
          </w:p>
          <w:p w14:paraId="60BE9B01" w14:textId="77777777" w:rsidR="0030170B" w:rsidRPr="00F97EC0" w:rsidRDefault="005C76F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A31515"/>
                <w:sz w:val="18"/>
                <w:szCs w:val="18"/>
              </w:rPr>
              <w:t>    </w:t>
            </w:r>
            <w:r w:rsidR="0030170B" w:rsidRPr="00F97EC0">
              <w:rPr>
                <w:rFonts w:asciiTheme="minorHAnsi" w:eastAsia="Times New Roman" w:hAnsiTheme="minorHAnsi" w:cstheme="minorHAnsi"/>
                <w:color w:val="A31515"/>
                <w:sz w:val="18"/>
                <w:szCs w:val="18"/>
              </w:rPr>
              <w:t>"cliList"</w:t>
            </w:r>
            <w:r w:rsidR="0030170B" w:rsidRPr="00F97EC0">
              <w:rPr>
                <w:rFonts w:asciiTheme="minorHAnsi" w:eastAsia="Times New Roman" w:hAnsiTheme="minorHAnsi" w:cstheme="minorHAnsi"/>
                <w:color w:val="000000"/>
                <w:sz w:val="18"/>
                <w:szCs w:val="18"/>
              </w:rPr>
              <w:t>: [</w:t>
            </w:r>
          </w:p>
          <w:p w14:paraId="0B4D5EDE" w14:textId="77777777"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p>
          <w:p w14:paraId="323D1489" w14:textId="77777777"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A31515"/>
                <w:sz w:val="18"/>
                <w:szCs w:val="18"/>
              </w:rPr>
              <w:t>"startFullNumber"</w:t>
            </w: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0451A5"/>
                <w:sz w:val="18"/>
                <w:szCs w:val="18"/>
              </w:rPr>
              <w:t>"+442081324758"</w:t>
            </w:r>
            <w:r w:rsidRPr="00F97EC0">
              <w:rPr>
                <w:rFonts w:asciiTheme="minorHAnsi" w:eastAsia="Times New Roman" w:hAnsiTheme="minorHAnsi" w:cstheme="minorHAnsi"/>
                <w:color w:val="000000"/>
                <w:sz w:val="18"/>
                <w:szCs w:val="18"/>
              </w:rPr>
              <w:t>,</w:t>
            </w:r>
          </w:p>
          <w:p w14:paraId="6C4993D9" w14:textId="77777777"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A31515"/>
                <w:sz w:val="18"/>
                <w:szCs w:val="18"/>
              </w:rPr>
              <w:t>"endFullNumber"</w:t>
            </w: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0451A5"/>
                <w:sz w:val="18"/>
                <w:szCs w:val="18"/>
              </w:rPr>
              <w:t>"+442081324758"</w:t>
            </w:r>
            <w:r w:rsidRPr="00F97EC0">
              <w:rPr>
                <w:rFonts w:asciiTheme="minorHAnsi" w:eastAsia="Times New Roman" w:hAnsiTheme="minorHAnsi" w:cstheme="minorHAnsi"/>
                <w:color w:val="000000"/>
                <w:sz w:val="18"/>
                <w:szCs w:val="18"/>
              </w:rPr>
              <w:t>,</w:t>
            </w:r>
          </w:p>
          <w:p w14:paraId="5BD135CD" w14:textId="789C3403"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A31515"/>
                <w:sz w:val="18"/>
                <w:szCs w:val="18"/>
              </w:rPr>
              <w:t xml:space="preserve">      "singleLine"</w:t>
            </w: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0451A5"/>
                <w:sz w:val="18"/>
                <w:szCs w:val="18"/>
              </w:rPr>
              <w:t>"S"</w:t>
            </w:r>
          </w:p>
          <w:p w14:paraId="0409E73F" w14:textId="3EDDB7D9"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p>
          <w:p w14:paraId="40C2091F" w14:textId="77777777"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p>
          <w:p w14:paraId="6EE4C539" w14:textId="77777777"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A31515"/>
                <w:sz w:val="18"/>
                <w:szCs w:val="18"/>
              </w:rPr>
              <w:t>"startFullNumber"</w:t>
            </w: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0451A5"/>
                <w:sz w:val="18"/>
                <w:szCs w:val="18"/>
              </w:rPr>
              <w:t>"+442081324758"</w:t>
            </w:r>
            <w:r w:rsidRPr="00F97EC0">
              <w:rPr>
                <w:rFonts w:asciiTheme="minorHAnsi" w:eastAsia="Times New Roman" w:hAnsiTheme="minorHAnsi" w:cstheme="minorHAnsi"/>
                <w:color w:val="000000"/>
                <w:sz w:val="18"/>
                <w:szCs w:val="18"/>
              </w:rPr>
              <w:t>,</w:t>
            </w:r>
          </w:p>
          <w:p w14:paraId="596F092D" w14:textId="77777777"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A31515"/>
                <w:sz w:val="18"/>
                <w:szCs w:val="18"/>
              </w:rPr>
              <w:t>"endFullNumber"</w:t>
            </w: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0451A5"/>
                <w:sz w:val="18"/>
                <w:szCs w:val="18"/>
              </w:rPr>
              <w:t>"+442081324758"</w:t>
            </w:r>
            <w:r w:rsidRPr="00F97EC0">
              <w:rPr>
                <w:rFonts w:asciiTheme="minorHAnsi" w:eastAsia="Times New Roman" w:hAnsiTheme="minorHAnsi" w:cstheme="minorHAnsi"/>
                <w:color w:val="000000"/>
                <w:sz w:val="18"/>
                <w:szCs w:val="18"/>
              </w:rPr>
              <w:t>,</w:t>
            </w:r>
          </w:p>
          <w:p w14:paraId="13BFEBBA" w14:textId="53204E5B"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A31515"/>
                <w:sz w:val="18"/>
                <w:szCs w:val="18"/>
              </w:rPr>
              <w:t xml:space="preserve">      "multiLine"</w:t>
            </w: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0451A5"/>
                <w:sz w:val="18"/>
                <w:szCs w:val="18"/>
              </w:rPr>
              <w:t>"M"</w:t>
            </w:r>
          </w:p>
          <w:p w14:paraId="27CAECD0" w14:textId="35D96879"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p>
          <w:p w14:paraId="6FB03219" w14:textId="77777777"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p>
          <w:p w14:paraId="40EE43B1" w14:textId="10678D9B" w:rsidR="005C76FB" w:rsidRPr="00F97EC0" w:rsidRDefault="005C76F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A31515"/>
                <w:sz w:val="18"/>
                <w:szCs w:val="18"/>
              </w:rPr>
              <w:t>"portDetails"</w:t>
            </w:r>
            <w:r w:rsidRPr="00F97EC0">
              <w:rPr>
                <w:rFonts w:asciiTheme="minorHAnsi" w:eastAsia="Times New Roman" w:hAnsiTheme="minorHAnsi" w:cstheme="minorHAnsi"/>
                <w:color w:val="000000"/>
                <w:sz w:val="18"/>
                <w:szCs w:val="18"/>
              </w:rPr>
              <w:t>: {</w:t>
            </w:r>
          </w:p>
          <w:p w14:paraId="0FA7C0CF" w14:textId="77777777" w:rsidR="005C76FB" w:rsidRPr="00F97EC0" w:rsidRDefault="005C76FB"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"portingContact"</w:t>
            </w:r>
            <w:r w:rsidRPr="00F97EC0">
              <w:rPr>
                <w:rFonts w:asciiTheme="minorHAnsi" w:eastAsia="Times New Roman" w:hAnsiTheme="minorHAnsi" w:cstheme="minorHAnsi"/>
                <w:color w:val="000000"/>
                <w:sz w:val="18"/>
                <w:szCs w:val="18"/>
              </w:rPr>
              <w:t>: {</w:t>
            </w:r>
          </w:p>
          <w:p w14:paraId="319C8111" w14:textId="77777777" w:rsidR="005C76FB" w:rsidRPr="00F97EC0" w:rsidRDefault="005C76FB"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"firstName"</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"My"</w:t>
            </w:r>
            <w:r w:rsidRPr="00F97EC0">
              <w:rPr>
                <w:rFonts w:asciiTheme="minorHAnsi" w:eastAsia="Times New Roman" w:hAnsiTheme="minorHAnsi" w:cstheme="minorHAnsi"/>
                <w:color w:val="000000"/>
                <w:sz w:val="18"/>
                <w:szCs w:val="18"/>
              </w:rPr>
              <w:t>,</w:t>
            </w:r>
          </w:p>
          <w:p w14:paraId="5C104809" w14:textId="77777777" w:rsidR="005C76FB" w:rsidRPr="00F97EC0" w:rsidRDefault="005C76FB"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"lastName"</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"Customer"</w:t>
            </w:r>
            <w:r w:rsidRPr="00F97EC0">
              <w:rPr>
                <w:rFonts w:asciiTheme="minorHAnsi" w:eastAsia="Times New Roman" w:hAnsiTheme="minorHAnsi" w:cstheme="minorHAnsi"/>
                <w:color w:val="000000"/>
                <w:sz w:val="18"/>
                <w:szCs w:val="18"/>
              </w:rPr>
              <w:t>,</w:t>
            </w:r>
          </w:p>
          <w:p w14:paraId="77A85975" w14:textId="77777777" w:rsidR="005C76FB" w:rsidRPr="00F97EC0" w:rsidRDefault="005C76FB"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"phoneNumber"</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"+442081231234"</w:t>
            </w:r>
            <w:r w:rsidRPr="00F97EC0">
              <w:rPr>
                <w:rFonts w:asciiTheme="minorHAnsi" w:eastAsia="Times New Roman" w:hAnsiTheme="minorHAnsi" w:cstheme="minorHAnsi"/>
                <w:color w:val="000000"/>
                <w:sz w:val="18"/>
                <w:szCs w:val="18"/>
              </w:rPr>
              <w:t>,</w:t>
            </w:r>
          </w:p>
          <w:p w14:paraId="107CD5B1" w14:textId="77777777" w:rsidR="005C76FB" w:rsidRPr="00F97EC0" w:rsidRDefault="005C76FB"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"mobileNumber"</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"02081231234"</w:t>
            </w:r>
            <w:r w:rsidRPr="00F97EC0">
              <w:rPr>
                <w:rFonts w:asciiTheme="minorHAnsi" w:eastAsia="Times New Roman" w:hAnsiTheme="minorHAnsi" w:cstheme="minorHAnsi"/>
                <w:color w:val="000000"/>
                <w:sz w:val="18"/>
                <w:szCs w:val="18"/>
              </w:rPr>
              <w:t>,</w:t>
            </w:r>
          </w:p>
          <w:p w14:paraId="201EA844" w14:textId="77777777" w:rsidR="005C76FB" w:rsidRPr="00F97EC0" w:rsidRDefault="005C76FB"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"email"</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"abc@colt.net"</w:t>
            </w:r>
          </w:p>
          <w:p w14:paraId="5329FEAF" w14:textId="34C08EF6" w:rsidR="005C76FB" w:rsidRPr="00F97EC0" w:rsidRDefault="005C76FB"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0030170B" w:rsidRPr="00F97EC0">
              <w:rPr>
                <w:rFonts w:asciiTheme="minorHAnsi" w:eastAsia="Times New Roman" w:hAnsiTheme="minorHAnsi" w:cstheme="minorHAnsi"/>
                <w:color w:val="000000"/>
                <w:sz w:val="18"/>
                <w:szCs w:val="18"/>
              </w:rPr>
              <w:t>,</w:t>
            </w:r>
          </w:p>
          <w:p w14:paraId="3FB43399" w14:textId="106FAD9F"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A31515"/>
                <w:sz w:val="18"/>
                <w:szCs w:val="18"/>
              </w:rPr>
              <w:t>"currentOperator"</w:t>
            </w: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0451A5"/>
                <w:sz w:val="18"/>
                <w:szCs w:val="18"/>
              </w:rPr>
              <w:t>"BT - 001"</w:t>
            </w:r>
            <w:r w:rsidRPr="00F97EC0">
              <w:rPr>
                <w:rFonts w:asciiTheme="minorHAnsi" w:eastAsia="Times New Roman" w:hAnsiTheme="minorHAnsi" w:cstheme="minorHAnsi"/>
                <w:color w:val="000000"/>
                <w:sz w:val="18"/>
                <w:szCs w:val="18"/>
              </w:rPr>
              <w:t>,</w:t>
            </w:r>
          </w:p>
          <w:p w14:paraId="59008DAC" w14:textId="77777777"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A31515"/>
                <w:sz w:val="18"/>
                <w:szCs w:val="18"/>
              </w:rPr>
              <w:t>"mainBillingNumber"</w:t>
            </w: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0451A5"/>
                <w:sz w:val="18"/>
                <w:szCs w:val="18"/>
              </w:rPr>
              <w:t>"+442081324758"</w:t>
            </w:r>
            <w:r w:rsidRPr="00F97EC0">
              <w:rPr>
                <w:rFonts w:asciiTheme="minorHAnsi" w:eastAsia="Times New Roman" w:hAnsiTheme="minorHAnsi" w:cstheme="minorHAnsi"/>
                <w:color w:val="000000"/>
                <w:sz w:val="18"/>
                <w:szCs w:val="18"/>
              </w:rPr>
              <w:t xml:space="preserve">, </w:t>
            </w:r>
          </w:p>
          <w:p w14:paraId="61171EEC" w14:textId="32B80765"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A31515"/>
                <w:sz w:val="18"/>
                <w:szCs w:val="18"/>
              </w:rPr>
              <w:t>"portAttachment"</w:t>
            </w:r>
            <w:r w:rsidRPr="00F97EC0">
              <w:rPr>
                <w:rFonts w:asciiTheme="minorHAnsi" w:eastAsia="Times New Roman" w:hAnsiTheme="minorHAnsi" w:cstheme="minorHAnsi"/>
                <w:color w:val="000000"/>
                <w:sz w:val="18"/>
                <w:szCs w:val="18"/>
              </w:rPr>
              <w:t>: {</w:t>
            </w:r>
          </w:p>
          <w:p w14:paraId="4F0A3673" w14:textId="67D3A754"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A31515"/>
                <w:sz w:val="18"/>
                <w:szCs w:val="18"/>
              </w:rPr>
              <w:t xml:space="preserve">      "letterOfAuthorityFileName"</w:t>
            </w: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0451A5"/>
                <w:sz w:val="18"/>
                <w:szCs w:val="18"/>
              </w:rPr>
              <w:t>"form.docx"</w:t>
            </w:r>
            <w:r w:rsidRPr="00F97EC0">
              <w:rPr>
                <w:rFonts w:asciiTheme="minorHAnsi" w:eastAsia="Times New Roman" w:hAnsiTheme="minorHAnsi" w:cstheme="minorHAnsi"/>
                <w:sz w:val="18"/>
                <w:szCs w:val="18"/>
              </w:rPr>
              <w:t>,</w:t>
            </w:r>
          </w:p>
          <w:p w14:paraId="55D7B723" w14:textId="0A7C0480"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A31515"/>
                <w:sz w:val="18"/>
                <w:szCs w:val="18"/>
              </w:rPr>
              <w:t>"letterOfAuthorityFileContent"</w:t>
            </w: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0451A5"/>
                <w:sz w:val="18"/>
                <w:szCs w:val="18"/>
              </w:rPr>
              <w:t>"ABCDDD"</w:t>
            </w:r>
            <w:r w:rsidRPr="00F97EC0">
              <w:rPr>
                <w:rFonts w:asciiTheme="minorHAnsi" w:eastAsia="Times New Roman" w:hAnsiTheme="minorHAnsi" w:cstheme="minorHAnsi"/>
                <w:color w:val="000000"/>
                <w:sz w:val="18"/>
                <w:szCs w:val="18"/>
              </w:rPr>
              <w:t>,</w:t>
            </w:r>
          </w:p>
          <w:p w14:paraId="4F999FFE" w14:textId="52F69BAE"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A31515"/>
                <w:sz w:val="18"/>
                <w:szCs w:val="18"/>
              </w:rPr>
              <w:t>"invoiceDocumentFileName"</w:t>
            </w:r>
            <w:r w:rsidRPr="00F97EC0">
              <w:rPr>
                <w:rFonts w:asciiTheme="minorHAnsi" w:eastAsia="Times New Roman" w:hAnsiTheme="minorHAnsi" w:cstheme="minorHAnsi"/>
                <w:color w:val="000000"/>
                <w:sz w:val="18"/>
                <w:szCs w:val="18"/>
              </w:rPr>
              <w:t xml:space="preserve">: </w:t>
            </w:r>
            <w:r w:rsidR="00FB339D" w:rsidRPr="00F97EC0">
              <w:rPr>
                <w:rFonts w:asciiTheme="minorHAnsi" w:eastAsia="Times New Roman" w:hAnsiTheme="minorHAnsi" w:cstheme="minorHAnsi"/>
                <w:color w:val="0451A5"/>
                <w:sz w:val="18"/>
                <w:szCs w:val="18"/>
              </w:rPr>
              <w:t>"invoice.docx"</w:t>
            </w:r>
            <w:r w:rsidR="00FB339D" w:rsidRPr="00F97EC0">
              <w:rPr>
                <w:rFonts w:asciiTheme="minorHAnsi" w:eastAsia="Times New Roman" w:hAnsiTheme="minorHAnsi" w:cstheme="minorHAnsi"/>
                <w:sz w:val="18"/>
                <w:szCs w:val="18"/>
              </w:rPr>
              <w:t>,</w:t>
            </w:r>
          </w:p>
          <w:p w14:paraId="539BAACA" w14:textId="58B634D5"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A31515"/>
                <w:sz w:val="18"/>
                <w:szCs w:val="18"/>
              </w:rPr>
              <w:t>"invoicedocumentFileContent"</w:t>
            </w:r>
            <w:r w:rsidRPr="00F97EC0">
              <w:rPr>
                <w:rFonts w:asciiTheme="minorHAnsi" w:eastAsia="Times New Roman" w:hAnsiTheme="minorHAnsi" w:cstheme="minorHAnsi"/>
                <w:color w:val="000000"/>
                <w:sz w:val="18"/>
                <w:szCs w:val="18"/>
              </w:rPr>
              <w:t xml:space="preserve">: </w:t>
            </w:r>
            <w:r w:rsidR="00FB339D" w:rsidRPr="00F97EC0">
              <w:rPr>
                <w:rFonts w:asciiTheme="minorHAnsi" w:eastAsia="Times New Roman" w:hAnsiTheme="minorHAnsi" w:cstheme="minorHAnsi"/>
                <w:color w:val="0451A5"/>
                <w:sz w:val="18"/>
                <w:szCs w:val="18"/>
              </w:rPr>
              <w:t>"ABCDDD"</w:t>
            </w:r>
            <w:r w:rsidR="00FB339D" w:rsidRPr="00F97EC0">
              <w:rPr>
                <w:rFonts w:asciiTheme="minorHAnsi" w:eastAsia="Times New Roman" w:hAnsiTheme="minorHAnsi" w:cstheme="minorHAnsi"/>
                <w:sz w:val="18"/>
                <w:szCs w:val="18"/>
              </w:rPr>
              <w:t>,</w:t>
            </w:r>
          </w:p>
          <w:p w14:paraId="15F3E738" w14:textId="1285C143"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A31515"/>
                <w:sz w:val="18"/>
                <w:szCs w:val="18"/>
              </w:rPr>
              <w:t>"supplementaryDocumentFileName"</w:t>
            </w:r>
            <w:r w:rsidRPr="00F97EC0">
              <w:rPr>
                <w:rFonts w:asciiTheme="minorHAnsi" w:eastAsia="Times New Roman" w:hAnsiTheme="minorHAnsi" w:cstheme="minorHAnsi"/>
                <w:color w:val="000000"/>
                <w:sz w:val="18"/>
                <w:szCs w:val="18"/>
              </w:rPr>
              <w:t xml:space="preserve">: </w:t>
            </w:r>
            <w:r w:rsidR="00FB339D" w:rsidRPr="00F97EC0">
              <w:rPr>
                <w:rFonts w:asciiTheme="minorHAnsi" w:eastAsia="Times New Roman" w:hAnsiTheme="minorHAnsi" w:cstheme="minorHAnsi"/>
                <w:color w:val="0451A5"/>
                <w:sz w:val="18"/>
                <w:szCs w:val="18"/>
              </w:rPr>
              <w:t>"otherDoc.pdf"</w:t>
            </w:r>
            <w:r w:rsidR="00FB339D" w:rsidRPr="00F97EC0">
              <w:rPr>
                <w:rFonts w:asciiTheme="minorHAnsi" w:eastAsia="Times New Roman" w:hAnsiTheme="minorHAnsi" w:cstheme="minorHAnsi"/>
                <w:sz w:val="18"/>
                <w:szCs w:val="18"/>
              </w:rPr>
              <w:t>,</w:t>
            </w:r>
          </w:p>
          <w:p w14:paraId="48FA0F08" w14:textId="23C5683B"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A31515"/>
                <w:sz w:val="18"/>
                <w:szCs w:val="18"/>
              </w:rPr>
              <w:t>"supplementaryFileContent"</w:t>
            </w:r>
            <w:r w:rsidRPr="00F97EC0">
              <w:rPr>
                <w:rFonts w:asciiTheme="minorHAnsi" w:eastAsia="Times New Roman" w:hAnsiTheme="minorHAnsi" w:cstheme="minorHAnsi"/>
                <w:color w:val="000000"/>
                <w:sz w:val="18"/>
                <w:szCs w:val="18"/>
              </w:rPr>
              <w:t xml:space="preserve">: </w:t>
            </w:r>
            <w:r w:rsidR="00FB339D" w:rsidRPr="00F97EC0">
              <w:rPr>
                <w:rFonts w:asciiTheme="minorHAnsi" w:eastAsia="Times New Roman" w:hAnsiTheme="minorHAnsi" w:cstheme="minorHAnsi"/>
                <w:color w:val="0451A5"/>
                <w:sz w:val="18"/>
                <w:szCs w:val="18"/>
              </w:rPr>
              <w:t>"ABCDDD"</w:t>
            </w:r>
          </w:p>
          <w:p w14:paraId="773C3B49" w14:textId="5AE18E3A" w:rsidR="0030170B" w:rsidRPr="00F97EC0" w:rsidRDefault="0030170B" w:rsidP="0030170B">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p>
          <w:p w14:paraId="0D1C7271" w14:textId="035DCE59" w:rsidR="005C76FB" w:rsidRPr="00F97EC0" w:rsidRDefault="0030170B" w:rsidP="0030170B">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p>
          <w:p w14:paraId="175F1DFD" w14:textId="1504C8E0"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A31515"/>
                <w:sz w:val="18"/>
                <w:szCs w:val="18"/>
              </w:rPr>
              <w:t>"relatedParty"</w:t>
            </w:r>
            <w:r w:rsidRPr="00F97EC0">
              <w:rPr>
                <w:rFonts w:asciiTheme="minorHAnsi" w:eastAsia="Times New Roman" w:hAnsiTheme="minorHAnsi" w:cstheme="minorHAnsi"/>
                <w:color w:val="000000"/>
                <w:sz w:val="18"/>
                <w:szCs w:val="18"/>
              </w:rPr>
              <w:t>: {</w:t>
            </w:r>
          </w:p>
          <w:p w14:paraId="370E2A95"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"reseller"</w:t>
            </w:r>
            <w:r w:rsidRPr="00F97EC0">
              <w:rPr>
                <w:rFonts w:asciiTheme="minorHAnsi" w:eastAsia="Times New Roman" w:hAnsiTheme="minorHAnsi" w:cstheme="minorHAnsi"/>
                <w:color w:val="000000"/>
                <w:sz w:val="18"/>
                <w:szCs w:val="18"/>
              </w:rPr>
              <w:t>: {</w:t>
            </w:r>
          </w:p>
          <w:p w14:paraId="35846E65"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lastRenderedPageBreak/>
              <w:t>            </w:t>
            </w:r>
            <w:r w:rsidRPr="00F97EC0">
              <w:rPr>
                <w:rFonts w:asciiTheme="minorHAnsi" w:eastAsia="Times New Roman" w:hAnsiTheme="minorHAnsi" w:cstheme="minorHAnsi"/>
                <w:color w:val="A31515"/>
                <w:sz w:val="18"/>
                <w:szCs w:val="18"/>
              </w:rPr>
              <w:t>"serviceProfile"</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"ANH"</w:t>
            </w:r>
          </w:p>
          <w:p w14:paraId="348BF17C"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77BBDEE3"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7D62972F"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"productOffering"</w:t>
            </w:r>
            <w:r w:rsidRPr="00F97EC0">
              <w:rPr>
                <w:rFonts w:asciiTheme="minorHAnsi" w:eastAsia="Times New Roman" w:hAnsiTheme="minorHAnsi" w:cstheme="minorHAnsi"/>
                <w:color w:val="000000"/>
                <w:sz w:val="18"/>
                <w:szCs w:val="18"/>
              </w:rPr>
              <w:t>: {</w:t>
            </w:r>
          </w:p>
          <w:p w14:paraId="4A4ED57E"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"name"</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"Geographic Number Hosting"</w:t>
            </w:r>
          </w:p>
          <w:p w14:paraId="4D612082"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2228FDFC"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"order"</w:t>
            </w:r>
            <w:r w:rsidRPr="00F97EC0">
              <w:rPr>
                <w:rFonts w:asciiTheme="minorHAnsi" w:eastAsia="Times New Roman" w:hAnsiTheme="minorHAnsi" w:cstheme="minorHAnsi"/>
                <w:color w:val="000000"/>
                <w:sz w:val="18"/>
                <w:szCs w:val="18"/>
              </w:rPr>
              <w:t>: {</w:t>
            </w:r>
          </w:p>
          <w:p w14:paraId="19A46F76" w14:textId="0A2B7431"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lang w:val="fr-FR"/>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lang w:val="fr-FR"/>
              </w:rPr>
              <w:t>"portUpdateType"</w:t>
            </w:r>
            <w:r w:rsidRPr="00F97EC0">
              <w:rPr>
                <w:rFonts w:asciiTheme="minorHAnsi" w:eastAsia="Times New Roman" w:hAnsiTheme="minorHAnsi" w:cstheme="minorHAnsi"/>
                <w:color w:val="000000"/>
                <w:sz w:val="18"/>
                <w:szCs w:val="18"/>
                <w:lang w:val="fr-FR"/>
              </w:rPr>
              <w:t>: </w:t>
            </w:r>
            <w:r w:rsidRPr="00F97EC0">
              <w:rPr>
                <w:rFonts w:asciiTheme="minorHAnsi" w:eastAsia="Times New Roman" w:hAnsiTheme="minorHAnsi" w:cstheme="minorHAnsi"/>
                <w:color w:val="0451A5"/>
                <w:sz w:val="18"/>
                <w:szCs w:val="18"/>
                <w:lang w:val="fr-FR"/>
              </w:rPr>
              <w:t>"</w:t>
            </w:r>
            <w:r w:rsidR="00FB339D" w:rsidRPr="00F97EC0">
              <w:rPr>
                <w:rFonts w:asciiTheme="minorHAnsi" w:eastAsia="Times New Roman" w:hAnsiTheme="minorHAnsi" w:cstheme="minorHAnsi"/>
                <w:color w:val="0451A5"/>
                <w:sz w:val="18"/>
                <w:szCs w:val="18"/>
                <w:lang w:val="fr-FR"/>
              </w:rPr>
              <w:t>Status</w:t>
            </w:r>
            <w:r w:rsidRPr="00F97EC0">
              <w:rPr>
                <w:rFonts w:asciiTheme="minorHAnsi" w:eastAsia="Times New Roman" w:hAnsiTheme="minorHAnsi" w:cstheme="minorHAnsi"/>
                <w:color w:val="0451A5"/>
                <w:sz w:val="18"/>
                <w:szCs w:val="18"/>
                <w:lang w:val="fr-FR"/>
              </w:rPr>
              <w:t>"</w:t>
            </w:r>
            <w:r w:rsidRPr="00F97EC0">
              <w:rPr>
                <w:rFonts w:asciiTheme="minorHAnsi" w:eastAsia="Times New Roman" w:hAnsiTheme="minorHAnsi" w:cstheme="minorHAnsi"/>
                <w:color w:val="000000"/>
                <w:sz w:val="18"/>
                <w:szCs w:val="18"/>
                <w:lang w:val="fr-FR"/>
              </w:rPr>
              <w:t>,</w:t>
            </w:r>
          </w:p>
          <w:p w14:paraId="13F34A21" w14:textId="4C582D8C" w:rsidR="00FB339D" w:rsidRPr="00F97EC0" w:rsidRDefault="00FB339D" w:rsidP="00FB339D">
            <w:pPr>
              <w:shd w:val="clear" w:color="auto" w:fill="FFFFFE"/>
              <w:spacing w:after="0" w:line="270" w:lineRule="atLeast"/>
              <w:contextualSpacing/>
              <w:rPr>
                <w:rFonts w:asciiTheme="minorHAnsi" w:eastAsia="Times New Roman" w:hAnsiTheme="minorHAnsi" w:cstheme="minorHAnsi"/>
                <w:color w:val="000000"/>
                <w:sz w:val="18"/>
                <w:szCs w:val="18"/>
                <w:lang w:val="fr-FR"/>
              </w:rPr>
            </w:pPr>
            <w:r w:rsidRPr="00F97EC0">
              <w:rPr>
                <w:rFonts w:asciiTheme="minorHAnsi" w:eastAsia="Times New Roman" w:hAnsiTheme="minorHAnsi" w:cstheme="minorHAnsi"/>
                <w:color w:val="000000"/>
                <w:sz w:val="18"/>
                <w:szCs w:val="18"/>
                <w:lang w:val="fr-FR"/>
              </w:rPr>
              <w:t xml:space="preserve">        </w:t>
            </w:r>
            <w:r w:rsidRPr="00F97EC0">
              <w:rPr>
                <w:rFonts w:asciiTheme="minorHAnsi" w:eastAsia="Times New Roman" w:hAnsiTheme="minorHAnsi" w:cstheme="minorHAnsi"/>
                <w:color w:val="A31515"/>
                <w:sz w:val="18"/>
                <w:szCs w:val="18"/>
                <w:lang w:val="fr-FR"/>
              </w:rPr>
              <w:t>"portAction"</w:t>
            </w:r>
            <w:r w:rsidRPr="00F97EC0">
              <w:rPr>
                <w:rFonts w:asciiTheme="minorHAnsi" w:eastAsia="Times New Roman" w:hAnsiTheme="minorHAnsi" w:cstheme="minorHAnsi"/>
                <w:color w:val="000000"/>
                <w:sz w:val="18"/>
                <w:szCs w:val="18"/>
                <w:lang w:val="fr-FR"/>
              </w:rPr>
              <w:t xml:space="preserve">: </w:t>
            </w:r>
            <w:r w:rsidRPr="00F97EC0">
              <w:rPr>
                <w:rFonts w:asciiTheme="minorHAnsi" w:eastAsia="Times New Roman" w:hAnsiTheme="minorHAnsi" w:cstheme="minorHAnsi"/>
                <w:color w:val="0451A5"/>
                <w:sz w:val="18"/>
                <w:szCs w:val="18"/>
                <w:lang w:val="fr-FR"/>
              </w:rPr>
              <w:t>"Modify Port"</w:t>
            </w:r>
            <w:r w:rsidRPr="00F97EC0">
              <w:rPr>
                <w:rFonts w:asciiTheme="minorHAnsi" w:eastAsia="Times New Roman" w:hAnsiTheme="minorHAnsi" w:cstheme="minorHAnsi"/>
                <w:color w:val="000000"/>
                <w:sz w:val="18"/>
                <w:szCs w:val="18"/>
                <w:lang w:val="fr-FR"/>
              </w:rPr>
              <w:t>,</w:t>
            </w:r>
          </w:p>
          <w:p w14:paraId="40153306" w14:textId="043E3115" w:rsidR="00FB339D" w:rsidRPr="00F97EC0" w:rsidRDefault="00FB339D" w:rsidP="00FB339D">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lang w:val="fr-FR"/>
              </w:rPr>
              <w:t xml:space="preserve">        </w:t>
            </w:r>
            <w:r w:rsidRPr="00F97EC0">
              <w:rPr>
                <w:rFonts w:asciiTheme="minorHAnsi" w:eastAsia="Times New Roman" w:hAnsiTheme="minorHAnsi" w:cstheme="minorHAnsi"/>
                <w:color w:val="A31515"/>
                <w:sz w:val="18"/>
                <w:szCs w:val="18"/>
              </w:rPr>
              <w:t>"notes"</w:t>
            </w: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0451A5"/>
                <w:sz w:val="18"/>
                <w:szCs w:val="18"/>
              </w:rPr>
              <w:t>"customer modifying port"</w:t>
            </w:r>
            <w:r w:rsidRPr="00F97EC0">
              <w:rPr>
                <w:rFonts w:asciiTheme="minorHAnsi" w:eastAsia="Times New Roman" w:hAnsiTheme="minorHAnsi" w:cstheme="minorHAnsi"/>
                <w:color w:val="000000"/>
                <w:sz w:val="18"/>
                <w:szCs w:val="18"/>
              </w:rPr>
              <w:t>,</w:t>
            </w:r>
          </w:p>
          <w:p w14:paraId="5454BD36"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"parentOrder"</w:t>
            </w:r>
            <w:r w:rsidRPr="00F97EC0">
              <w:rPr>
                <w:rFonts w:asciiTheme="minorHAnsi" w:eastAsia="Times New Roman" w:hAnsiTheme="minorHAnsi" w:cstheme="minorHAnsi"/>
                <w:color w:val="000000"/>
                <w:sz w:val="18"/>
                <w:szCs w:val="18"/>
              </w:rPr>
              <w:t>: {</w:t>
            </w:r>
          </w:p>
          <w:p w14:paraId="51EB9510"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"id"</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"07c44a6b-efb0-4144-8352-b3f31ce95b55"</w:t>
            </w:r>
          </w:p>
          <w:p w14:paraId="55C2557C"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1B566B9D"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5D6B1949"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w:t>
            </w:r>
          </w:p>
        </w:tc>
        <w:tc>
          <w:tcPr>
            <w:tcW w:w="4931" w:type="dxa"/>
          </w:tcPr>
          <w:p w14:paraId="70B5E8A6"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lastRenderedPageBreak/>
              <w:t>{</w:t>
            </w:r>
          </w:p>
          <w:p w14:paraId="0DAB0E10"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"order"</w:t>
            </w:r>
            <w:r w:rsidRPr="00F97EC0">
              <w:rPr>
                <w:rFonts w:asciiTheme="minorHAnsi" w:eastAsia="Times New Roman" w:hAnsiTheme="minorHAnsi" w:cstheme="minorHAnsi"/>
                <w:color w:val="000000"/>
                <w:sz w:val="18"/>
                <w:szCs w:val="18"/>
              </w:rPr>
              <w:t>: {</w:t>
            </w:r>
          </w:p>
          <w:p w14:paraId="764722B3"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"id"</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"cf2334f2-3caa-4adf-a531-0f511f70ad9e"</w:t>
            </w:r>
            <w:r w:rsidRPr="00F97EC0">
              <w:rPr>
                <w:rFonts w:asciiTheme="minorHAnsi" w:eastAsia="Times New Roman" w:hAnsiTheme="minorHAnsi" w:cstheme="minorHAnsi"/>
                <w:color w:val="000000"/>
                <w:sz w:val="18"/>
                <w:szCs w:val="18"/>
              </w:rPr>
              <w:t>,</w:t>
            </w:r>
          </w:p>
          <w:p w14:paraId="220B1149" w14:textId="75DA879D"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"href"</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"https://apimgd</w:t>
            </w:r>
            <w:r w:rsidR="00FB339D" w:rsidRPr="00F97EC0">
              <w:rPr>
                <w:rFonts w:asciiTheme="minorHAnsi" w:eastAsia="Times New Roman" w:hAnsiTheme="minorHAnsi" w:cstheme="minorHAnsi"/>
                <w:color w:val="0451A5"/>
                <w:sz w:val="18"/>
                <w:szCs w:val="18"/>
              </w:rPr>
              <w:t>0</w:t>
            </w:r>
            <w:r w:rsidRPr="00F97EC0">
              <w:rPr>
                <w:rFonts w:asciiTheme="minorHAnsi" w:eastAsia="Times New Roman" w:hAnsiTheme="minorHAnsi" w:cstheme="minorHAnsi"/>
                <w:color w:val="0451A5"/>
                <w:sz w:val="18"/>
                <w:szCs w:val="18"/>
              </w:rPr>
              <w:t>1.colt.net:8443/numberManagement/v2/numberCollectionPortOrderUpdate"</w:t>
            </w:r>
          </w:p>
          <w:p w14:paraId="1DA2D27F"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0A7215BA"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w:t>
            </w:r>
          </w:p>
        </w:tc>
      </w:tr>
    </w:tbl>
    <w:p w14:paraId="15C5CCA4" w14:textId="77777777" w:rsidR="005C76FB" w:rsidRDefault="005C76FB" w:rsidP="005C76FB"/>
    <w:p w14:paraId="260A00F7" w14:textId="036961E3" w:rsidR="000E3F5E" w:rsidRPr="00C060A7" w:rsidRDefault="000E3F5E" w:rsidP="00F632BA">
      <w:pPr>
        <w:pStyle w:val="Heading3"/>
        <w:numPr>
          <w:ilvl w:val="2"/>
          <w:numId w:val="5"/>
        </w:numPr>
        <w:spacing w:after="60"/>
        <w:ind w:left="720" w:hanging="720"/>
        <w:rPr>
          <w:rFonts w:asciiTheme="minorHAnsi" w:hAnsiTheme="minorHAnsi" w:cstheme="minorHAnsi"/>
          <w:sz w:val="22"/>
          <w:szCs w:val="28"/>
        </w:rPr>
      </w:pPr>
      <w:bookmarkStart w:id="265" w:name="_Toc180223402"/>
      <w:r w:rsidRPr="00C060A7">
        <w:rPr>
          <w:rFonts w:asciiTheme="minorHAnsi" w:hAnsiTheme="minorHAnsi" w:cstheme="minorHAnsi"/>
          <w:sz w:val="22"/>
          <w:szCs w:val="28"/>
        </w:rPr>
        <w:t>Cancellation in all countries except NL</w:t>
      </w:r>
      <w:bookmarkEnd w:id="261"/>
      <w:bookmarkEnd w:id="262"/>
      <w:bookmarkEnd w:id="265"/>
    </w:p>
    <w:p w14:paraId="68D3C0A5" w14:textId="77777777" w:rsidR="000E3F5E" w:rsidRPr="00AA4B74" w:rsidRDefault="000E3F5E" w:rsidP="00AA4B74">
      <w:pPr>
        <w:pStyle w:val="Heading4"/>
      </w:pPr>
      <w:r w:rsidRPr="00AA4B74">
        <w:t>Description</w:t>
      </w:r>
    </w:p>
    <w:p w14:paraId="7284A4B5" w14:textId="2409F816" w:rsidR="000E3F5E" w:rsidRPr="00AA4B74" w:rsidRDefault="00AA4B74" w:rsidP="000E3F5E">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Th</w:t>
      </w:r>
      <w:r w:rsidR="002400F9">
        <w:rPr>
          <w:rFonts w:asciiTheme="minorHAnsi" w:hAnsiTheme="minorHAnsi" w:cstheme="minorHAnsi"/>
          <w:b w:val="0"/>
          <w:bCs w:val="0"/>
          <w:noProof w:val="0"/>
          <w:color w:val="000000" w:themeColor="text1"/>
          <w:sz w:val="20"/>
          <w:szCs w:val="20"/>
        </w:rPr>
        <w:t xml:space="preserve">e </w:t>
      </w:r>
      <w:r w:rsidR="002400F9" w:rsidRPr="002400F9">
        <w:rPr>
          <w:rFonts w:asciiTheme="minorHAnsi" w:hAnsiTheme="minorHAnsi" w:cstheme="minorHAnsi"/>
          <w:b w:val="0"/>
          <w:bCs w:val="0"/>
          <w:noProof w:val="0"/>
          <w:color w:val="9C24FF" w:themeColor="accent4" w:themeTint="99"/>
          <w:sz w:val="20"/>
          <w:szCs w:val="20"/>
        </w:rPr>
        <w:t>PortOrderUpdate</w:t>
      </w:r>
      <w:r w:rsidR="000E3F5E" w:rsidRPr="00C060A7">
        <w:rPr>
          <w:rFonts w:asciiTheme="minorHAnsi" w:hAnsiTheme="minorHAnsi" w:cstheme="minorHAnsi"/>
          <w:bCs w:val="0"/>
          <w:noProof w:val="0"/>
          <w:color w:val="000000" w:themeColor="text1"/>
          <w:sz w:val="20"/>
          <w:szCs w:val="20"/>
        </w:rPr>
        <w:t xml:space="preserve"> </w:t>
      </w:r>
      <w:r w:rsidR="000E3F5E" w:rsidRPr="00C060A7">
        <w:rPr>
          <w:rFonts w:asciiTheme="minorHAnsi" w:hAnsiTheme="minorHAnsi" w:cstheme="minorHAnsi"/>
          <w:b w:val="0"/>
          <w:bCs w:val="0"/>
          <w:noProof w:val="0"/>
          <w:color w:val="000000" w:themeColor="text1"/>
          <w:sz w:val="20"/>
          <w:szCs w:val="20"/>
        </w:rPr>
        <w:t>API allows you to request cancellation of your order. Cancellation has to be approved by Colt Porting Desk.</w:t>
      </w:r>
    </w:p>
    <w:p w14:paraId="202D349D" w14:textId="77777777" w:rsidR="000E3F5E" w:rsidRPr="00C060A7" w:rsidRDefault="000E3F5E" w:rsidP="000E3F5E">
      <w:pPr>
        <w:spacing w:line="360" w:lineRule="auto"/>
        <w:rPr>
          <w:rFonts w:cstheme="minorHAnsi"/>
        </w:rPr>
      </w:pPr>
      <w:r w:rsidRPr="00C060A7">
        <w:rPr>
          <w:rFonts w:cstheme="minorHAnsi"/>
        </w:rPr>
        <w:t>Below image provides you high level flow:</w:t>
      </w:r>
    </w:p>
    <w:p w14:paraId="01482B07" w14:textId="3DC782B9" w:rsidR="000E3F5E" w:rsidRDefault="000E3F5E" w:rsidP="000E3F5E">
      <w:pPr>
        <w:spacing w:line="360" w:lineRule="auto"/>
        <w:jc w:val="center"/>
        <w:rPr>
          <w:rFonts w:cstheme="minorHAnsi"/>
        </w:rPr>
      </w:pPr>
      <w:r w:rsidRPr="00C060A7">
        <w:rPr>
          <w:rFonts w:cstheme="minorHAnsi"/>
          <w:noProof/>
        </w:rPr>
        <w:drawing>
          <wp:inline distT="0" distB="0" distL="0" distR="0" wp14:anchorId="54ACD8D3" wp14:editId="0606F67D">
            <wp:extent cx="4320000" cy="997847"/>
            <wp:effectExtent l="0" t="0" r="4445" b="0"/>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pic:nvPicPr>
                  <pic:blipFill>
                    <a:blip r:embed="rId87">
                      <a:extLst>
                        <a:ext uri="{28A0092B-C50C-407E-A947-70E740481C1C}">
                          <a14:useLocalDpi xmlns:a14="http://schemas.microsoft.com/office/drawing/2010/main" val="0"/>
                        </a:ext>
                      </a:extLst>
                    </a:blip>
                    <a:stretch>
                      <a:fillRect/>
                    </a:stretch>
                  </pic:blipFill>
                  <pic:spPr>
                    <a:xfrm>
                      <a:off x="0" y="0"/>
                      <a:ext cx="4320000" cy="997847"/>
                    </a:xfrm>
                    <a:prstGeom prst="rect">
                      <a:avLst/>
                    </a:prstGeom>
                  </pic:spPr>
                </pic:pic>
              </a:graphicData>
            </a:graphic>
          </wp:inline>
        </w:drawing>
      </w:r>
    </w:p>
    <w:p w14:paraId="4AC6E550" w14:textId="77777777" w:rsidR="00F44FA8" w:rsidRPr="00C060A7" w:rsidRDefault="00F44FA8" w:rsidP="00F44FA8">
      <w:pPr>
        <w:spacing w:before="120" w:line="360" w:lineRule="auto"/>
        <w:jc w:val="both"/>
        <w:rPr>
          <w:rFonts w:cstheme="minorHAnsi"/>
          <w:b/>
          <w:szCs w:val="20"/>
        </w:rPr>
      </w:pPr>
      <w:r w:rsidRPr="00C060A7">
        <w:rPr>
          <w:rFonts w:cstheme="minorHAnsi"/>
          <w:b/>
          <w:szCs w:val="20"/>
        </w:rPr>
        <w:t>Output/Response</w:t>
      </w:r>
    </w:p>
    <w:p w14:paraId="4B581251" w14:textId="77777777" w:rsidR="00F44FA8" w:rsidRPr="00C060A7" w:rsidRDefault="00F44FA8" w:rsidP="00406E19">
      <w:pPr>
        <w:pStyle w:val="ListParagraph"/>
        <w:numPr>
          <w:ilvl w:val="0"/>
          <w:numId w:val="79"/>
        </w:numPr>
        <w:autoSpaceDE w:val="0"/>
        <w:autoSpaceDN w:val="0"/>
        <w:adjustRightInd w:val="0"/>
        <w:spacing w:before="120" w:after="200" w:line="360" w:lineRule="auto"/>
        <w:jc w:val="both"/>
        <w:rPr>
          <w:rFonts w:cstheme="minorHAnsi"/>
          <w:szCs w:val="20"/>
        </w:rPr>
      </w:pPr>
      <w:r w:rsidRPr="00C060A7">
        <w:rPr>
          <w:rFonts w:cstheme="minorHAnsi"/>
          <w:szCs w:val="20"/>
        </w:rPr>
        <w:t xml:space="preserve">A child </w:t>
      </w:r>
      <w:r>
        <w:rPr>
          <w:rFonts w:cstheme="minorHAnsi"/>
          <w:b/>
          <w:bCs/>
          <w:szCs w:val="20"/>
        </w:rPr>
        <w:t>order</w:t>
      </w:r>
      <w:r w:rsidRPr="00C060A7">
        <w:rPr>
          <w:rFonts w:cstheme="minorHAnsi"/>
          <w:b/>
          <w:bCs/>
          <w:szCs w:val="20"/>
        </w:rPr>
        <w:t>ID</w:t>
      </w:r>
      <w:r w:rsidRPr="00C060A7">
        <w:rPr>
          <w:rFonts w:cstheme="minorHAnsi"/>
          <w:szCs w:val="20"/>
        </w:rPr>
        <w:t xml:space="preserve"> will be generated, with </w:t>
      </w:r>
      <w:r>
        <w:rPr>
          <w:rFonts w:cstheme="minorHAnsi"/>
          <w:szCs w:val="20"/>
        </w:rPr>
        <w:t>order</w:t>
      </w:r>
      <w:r w:rsidRPr="00C060A7">
        <w:rPr>
          <w:rFonts w:cstheme="minorHAnsi"/>
          <w:szCs w:val="20"/>
        </w:rPr>
        <w:t xml:space="preserve">Status = Validation In Progress. </w:t>
      </w:r>
    </w:p>
    <w:p w14:paraId="0CC3889E" w14:textId="77777777" w:rsidR="00F44FA8" w:rsidRPr="00C060A7" w:rsidRDefault="00F44FA8" w:rsidP="00406E19">
      <w:pPr>
        <w:pStyle w:val="ListParagraph"/>
        <w:numPr>
          <w:ilvl w:val="0"/>
          <w:numId w:val="79"/>
        </w:numPr>
        <w:autoSpaceDE w:val="0"/>
        <w:autoSpaceDN w:val="0"/>
        <w:adjustRightInd w:val="0"/>
        <w:spacing w:before="120" w:after="200" w:line="360" w:lineRule="auto"/>
        <w:jc w:val="both"/>
        <w:rPr>
          <w:rFonts w:cstheme="minorHAnsi"/>
          <w:szCs w:val="20"/>
        </w:rPr>
      </w:pPr>
      <w:r w:rsidRPr="00C060A7">
        <w:rPr>
          <w:rFonts w:cstheme="minorHAnsi"/>
          <w:szCs w:val="20"/>
        </w:rPr>
        <w:t xml:space="preserve">Parent </w:t>
      </w:r>
      <w:r>
        <w:rPr>
          <w:rFonts w:cstheme="minorHAnsi"/>
          <w:szCs w:val="20"/>
        </w:rPr>
        <w:t>order</w:t>
      </w:r>
      <w:r w:rsidRPr="00C060A7">
        <w:rPr>
          <w:rFonts w:cstheme="minorHAnsi"/>
          <w:szCs w:val="20"/>
        </w:rPr>
        <w:t>ID will remain in the same status until update completion.</w:t>
      </w:r>
    </w:p>
    <w:p w14:paraId="445CCB0C" w14:textId="77777777" w:rsidR="00F44FA8" w:rsidRPr="00C060A7" w:rsidRDefault="00F44FA8" w:rsidP="00F44FA8">
      <w:pPr>
        <w:spacing w:before="120" w:line="360" w:lineRule="auto"/>
        <w:jc w:val="both"/>
        <w:rPr>
          <w:rFonts w:cstheme="minorHAnsi"/>
          <w:szCs w:val="20"/>
        </w:rPr>
      </w:pPr>
      <w:r w:rsidRPr="00C060A7">
        <w:rPr>
          <w:rFonts w:cstheme="minorHAnsi"/>
          <w:szCs w:val="20"/>
        </w:rPr>
        <w:t xml:space="preserve">Following process completion, child &amp; parent </w:t>
      </w:r>
      <w:r>
        <w:rPr>
          <w:rFonts w:cstheme="minorHAnsi"/>
          <w:szCs w:val="20"/>
        </w:rPr>
        <w:t>order</w:t>
      </w:r>
      <w:r w:rsidRPr="00C060A7">
        <w:rPr>
          <w:rFonts w:cstheme="minorHAnsi"/>
          <w:szCs w:val="20"/>
        </w:rPr>
        <w:t>Status will be updated as per the below:</w:t>
      </w:r>
    </w:p>
    <w:tbl>
      <w:tblPr>
        <w:tblStyle w:val="Colttop2"/>
        <w:tblW w:w="5000" w:type="pct"/>
        <w:tblInd w:w="0" w:type="dxa"/>
        <w:tblCellMar>
          <w:top w:w="28" w:type="dxa"/>
          <w:left w:w="57" w:type="dxa"/>
          <w:bottom w:w="28" w:type="dxa"/>
          <w:right w:w="57" w:type="dxa"/>
        </w:tblCellMar>
        <w:tblLook w:val="04A0" w:firstRow="1" w:lastRow="0" w:firstColumn="1" w:lastColumn="0" w:noHBand="0" w:noVBand="1"/>
      </w:tblPr>
      <w:tblGrid>
        <w:gridCol w:w="3202"/>
        <w:gridCol w:w="3201"/>
        <w:gridCol w:w="3203"/>
      </w:tblGrid>
      <w:tr w:rsidR="00F44FA8" w:rsidRPr="00C060A7" w14:paraId="111ED347" w14:textId="77777777" w:rsidTr="007817C7">
        <w:trPr>
          <w:cnfStyle w:val="100000000000" w:firstRow="1" w:lastRow="0" w:firstColumn="0" w:lastColumn="0" w:oddVBand="0" w:evenVBand="0" w:oddHBand="0" w:evenHBand="0" w:firstRowFirstColumn="0" w:firstRowLastColumn="0" w:lastRowFirstColumn="0" w:lastRowLastColumn="0"/>
          <w:trHeight w:val="300"/>
        </w:trPr>
        <w:tc>
          <w:tcPr>
            <w:tcW w:w="1666" w:type="pct"/>
          </w:tcPr>
          <w:p w14:paraId="36E6674C" w14:textId="77777777" w:rsidR="00F44FA8" w:rsidRPr="00FB339D" w:rsidRDefault="00F44FA8" w:rsidP="00B0253A">
            <w:pPr>
              <w:spacing w:before="0" w:after="0" w:line="240" w:lineRule="auto"/>
              <w:contextualSpacing/>
              <w:jc w:val="left"/>
              <w:rPr>
                <w:rFonts w:asciiTheme="minorHAnsi" w:hAnsiTheme="minorHAnsi" w:cstheme="minorHAnsi"/>
                <w:bCs/>
                <w:color w:val="FFFFFF" w:themeColor="background1"/>
                <w:sz w:val="18"/>
                <w:szCs w:val="18"/>
                <w:lang w:eastAsia="en-US"/>
              </w:rPr>
            </w:pPr>
            <w:r w:rsidRPr="00FB339D">
              <w:rPr>
                <w:rFonts w:asciiTheme="minorHAnsi" w:hAnsiTheme="minorHAnsi" w:cstheme="minorHAnsi"/>
                <w:bCs/>
                <w:color w:val="FFFFFF" w:themeColor="background1"/>
                <w:sz w:val="18"/>
                <w:szCs w:val="18"/>
                <w:lang w:eastAsia="en-US"/>
              </w:rPr>
              <w:t>Action</w:t>
            </w:r>
          </w:p>
        </w:tc>
        <w:tc>
          <w:tcPr>
            <w:tcW w:w="1666" w:type="pct"/>
            <w:noWrap/>
            <w:hideMark/>
          </w:tcPr>
          <w:p w14:paraId="4015A394" w14:textId="77777777" w:rsidR="00F44FA8" w:rsidRPr="00FB339D" w:rsidRDefault="00F44FA8" w:rsidP="00B0253A">
            <w:pPr>
              <w:spacing w:before="0" w:after="0" w:line="240" w:lineRule="auto"/>
              <w:contextualSpacing/>
              <w:jc w:val="left"/>
              <w:rPr>
                <w:rFonts w:asciiTheme="minorHAnsi" w:hAnsiTheme="minorHAnsi" w:cstheme="minorHAnsi"/>
                <w:bCs/>
                <w:color w:val="FFFFFF" w:themeColor="background1"/>
                <w:sz w:val="18"/>
                <w:szCs w:val="18"/>
                <w:lang w:eastAsia="en-US"/>
              </w:rPr>
            </w:pPr>
            <w:r w:rsidRPr="00FB339D">
              <w:rPr>
                <w:rFonts w:asciiTheme="minorHAnsi" w:hAnsiTheme="minorHAnsi" w:cstheme="minorHAnsi"/>
                <w:bCs/>
                <w:color w:val="FFFFFF" w:themeColor="background1"/>
                <w:sz w:val="18"/>
                <w:szCs w:val="18"/>
                <w:lang w:eastAsia="en-US"/>
              </w:rPr>
              <w:t>Child orderStatus Update</w:t>
            </w:r>
          </w:p>
        </w:tc>
        <w:tc>
          <w:tcPr>
            <w:tcW w:w="1667" w:type="pct"/>
          </w:tcPr>
          <w:p w14:paraId="19313DDC" w14:textId="77777777" w:rsidR="00F44FA8" w:rsidRPr="00FB339D" w:rsidRDefault="00F44FA8" w:rsidP="00B0253A">
            <w:pPr>
              <w:spacing w:before="0" w:after="0" w:line="240" w:lineRule="auto"/>
              <w:contextualSpacing/>
              <w:jc w:val="left"/>
              <w:rPr>
                <w:rFonts w:asciiTheme="minorHAnsi" w:hAnsiTheme="minorHAnsi" w:cstheme="minorHAnsi"/>
                <w:bCs/>
                <w:color w:val="FFFFFF" w:themeColor="background1"/>
                <w:sz w:val="18"/>
                <w:szCs w:val="18"/>
                <w:lang w:eastAsia="en-US"/>
              </w:rPr>
            </w:pPr>
            <w:r w:rsidRPr="00FB339D">
              <w:rPr>
                <w:rFonts w:asciiTheme="minorHAnsi" w:hAnsiTheme="minorHAnsi" w:cstheme="minorHAnsi"/>
                <w:bCs/>
                <w:color w:val="FFFFFF" w:themeColor="background1"/>
                <w:sz w:val="18"/>
                <w:szCs w:val="18"/>
                <w:lang w:eastAsia="en-US"/>
              </w:rPr>
              <w:t>Parent orderStatus Update</w:t>
            </w:r>
          </w:p>
        </w:tc>
      </w:tr>
      <w:tr w:rsidR="00F44FA8" w:rsidRPr="00C060A7" w14:paraId="6E48216F" w14:textId="77777777" w:rsidTr="007817C7">
        <w:trPr>
          <w:trHeight w:val="300"/>
        </w:trPr>
        <w:tc>
          <w:tcPr>
            <w:tcW w:w="1666" w:type="pct"/>
          </w:tcPr>
          <w:p w14:paraId="669C00AA" w14:textId="77777777" w:rsidR="00F44FA8" w:rsidRPr="00C060A7" w:rsidRDefault="00F44FA8" w:rsidP="00B0253A">
            <w:pPr>
              <w:spacing w:before="0" w:after="0" w:line="240" w:lineRule="auto"/>
              <w:contextualSpacing/>
              <w:jc w:val="left"/>
              <w:rPr>
                <w:rFonts w:asciiTheme="minorHAnsi" w:hAnsiTheme="minorHAnsi" w:cstheme="minorHAnsi"/>
                <w:b/>
                <w:bCs/>
                <w:color w:val="auto"/>
                <w:sz w:val="18"/>
                <w:szCs w:val="18"/>
                <w:lang w:eastAsia="en-US"/>
              </w:rPr>
            </w:pPr>
            <w:r w:rsidRPr="00C060A7">
              <w:rPr>
                <w:rFonts w:asciiTheme="minorHAnsi" w:hAnsiTheme="minorHAnsi" w:cstheme="minorHAnsi"/>
                <w:b/>
                <w:bCs/>
                <w:color w:val="auto"/>
                <w:sz w:val="18"/>
                <w:szCs w:val="18"/>
                <w:lang w:eastAsia="en-US"/>
              </w:rPr>
              <w:t>Request accepted by Colt</w:t>
            </w:r>
          </w:p>
        </w:tc>
        <w:tc>
          <w:tcPr>
            <w:tcW w:w="1666" w:type="pct"/>
            <w:noWrap/>
          </w:tcPr>
          <w:p w14:paraId="09D26A9A" w14:textId="77777777" w:rsidR="00F44FA8" w:rsidRPr="00C060A7" w:rsidRDefault="00F44FA8" w:rsidP="00B0253A">
            <w:pPr>
              <w:spacing w:before="0" w:after="0" w:line="240" w:lineRule="auto"/>
              <w:contextualSpacing/>
              <w:jc w:val="left"/>
              <w:rPr>
                <w:rFonts w:asciiTheme="minorHAnsi" w:hAnsiTheme="minorHAnsi" w:cstheme="minorHAnsi"/>
                <w:bCs/>
                <w:color w:val="auto"/>
                <w:sz w:val="18"/>
                <w:szCs w:val="18"/>
                <w:u w:color="FFFFFF" w:themeColor="background1"/>
                <w:lang w:eastAsia="en-US"/>
              </w:rPr>
            </w:pPr>
            <w:r w:rsidRPr="00C060A7">
              <w:rPr>
                <w:rFonts w:asciiTheme="minorHAnsi" w:hAnsiTheme="minorHAnsi" w:cstheme="minorHAnsi"/>
                <w:bCs/>
                <w:color w:val="auto"/>
                <w:sz w:val="18"/>
                <w:szCs w:val="18"/>
                <w:u w:color="FFFFFF" w:themeColor="background1"/>
                <w:lang w:eastAsia="en-US"/>
              </w:rPr>
              <w:t>Accepted</w:t>
            </w:r>
          </w:p>
        </w:tc>
        <w:tc>
          <w:tcPr>
            <w:tcW w:w="1667" w:type="pct"/>
          </w:tcPr>
          <w:p w14:paraId="68505E8C" w14:textId="77777777" w:rsidR="00F44FA8" w:rsidRPr="00C060A7" w:rsidRDefault="00F44FA8" w:rsidP="00B0253A">
            <w:pPr>
              <w:spacing w:before="0" w:after="0" w:line="240" w:lineRule="auto"/>
              <w:contextualSpacing/>
              <w:jc w:val="left"/>
              <w:rPr>
                <w:rFonts w:asciiTheme="minorHAnsi" w:hAnsiTheme="minorHAnsi" w:cstheme="minorHAnsi"/>
                <w:bCs/>
                <w:color w:val="auto"/>
                <w:sz w:val="18"/>
                <w:szCs w:val="18"/>
                <w:u w:color="FFFFFF" w:themeColor="background1"/>
                <w:lang w:eastAsia="en-US"/>
              </w:rPr>
            </w:pPr>
            <w:r w:rsidRPr="00C060A7">
              <w:rPr>
                <w:rFonts w:asciiTheme="minorHAnsi" w:hAnsiTheme="minorHAnsi" w:cstheme="minorHAnsi"/>
                <w:bCs/>
                <w:sz w:val="18"/>
                <w:szCs w:val="18"/>
                <w:u w:color="FFFFFF" w:themeColor="background1"/>
              </w:rPr>
              <w:t>Cancelled</w:t>
            </w:r>
          </w:p>
        </w:tc>
      </w:tr>
      <w:tr w:rsidR="00F44FA8" w:rsidRPr="00C060A7" w14:paraId="67EF5B7E"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666" w:type="pct"/>
          </w:tcPr>
          <w:p w14:paraId="603793D6" w14:textId="77777777" w:rsidR="00F44FA8" w:rsidRPr="00C060A7" w:rsidRDefault="00F44FA8" w:rsidP="00B0253A">
            <w:pPr>
              <w:spacing w:before="0" w:after="0" w:line="240" w:lineRule="auto"/>
              <w:contextualSpacing/>
              <w:jc w:val="left"/>
              <w:rPr>
                <w:rFonts w:asciiTheme="minorHAnsi" w:hAnsiTheme="minorHAnsi" w:cstheme="minorHAnsi"/>
                <w:b/>
                <w:bCs/>
                <w:sz w:val="18"/>
                <w:szCs w:val="18"/>
                <w:lang w:eastAsia="en-US"/>
              </w:rPr>
            </w:pPr>
            <w:r w:rsidRPr="00C060A7">
              <w:rPr>
                <w:rFonts w:asciiTheme="minorHAnsi" w:hAnsiTheme="minorHAnsi" w:cstheme="minorHAnsi"/>
                <w:b/>
                <w:bCs/>
                <w:sz w:val="18"/>
                <w:szCs w:val="18"/>
                <w:lang w:eastAsia="en-US"/>
              </w:rPr>
              <w:t>Request rejected by Colt</w:t>
            </w:r>
          </w:p>
        </w:tc>
        <w:tc>
          <w:tcPr>
            <w:tcW w:w="1666" w:type="pct"/>
            <w:noWrap/>
            <w:hideMark/>
          </w:tcPr>
          <w:p w14:paraId="4F2F63F7" w14:textId="77777777" w:rsidR="00F44FA8" w:rsidRPr="00C060A7" w:rsidRDefault="00F44FA8" w:rsidP="00B0253A">
            <w:pPr>
              <w:spacing w:before="0" w:after="0" w:line="24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Rejected</w:t>
            </w:r>
          </w:p>
        </w:tc>
        <w:tc>
          <w:tcPr>
            <w:tcW w:w="1667" w:type="pct"/>
          </w:tcPr>
          <w:p w14:paraId="681AD1CC" w14:textId="77777777" w:rsidR="00F44FA8" w:rsidRPr="00C060A7" w:rsidRDefault="00F44FA8" w:rsidP="00B0253A">
            <w:pPr>
              <w:spacing w:before="0" w:after="0" w:line="24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 status change</w:t>
            </w:r>
          </w:p>
        </w:tc>
      </w:tr>
    </w:tbl>
    <w:p w14:paraId="6495EF8D" w14:textId="77777777" w:rsidR="00F44FA8" w:rsidRPr="00C060A7" w:rsidRDefault="00F44FA8" w:rsidP="00F44FA8">
      <w:pPr>
        <w:spacing w:before="120" w:line="360" w:lineRule="auto"/>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5"/>
        <w:gridCol w:w="8741"/>
      </w:tblGrid>
      <w:tr w:rsidR="00F44FA8" w:rsidRPr="00C060A7" w14:paraId="2102A4DE" w14:textId="77777777" w:rsidTr="007817C7">
        <w:trPr>
          <w:cnfStyle w:val="100000000000" w:firstRow="1" w:lastRow="0" w:firstColumn="0" w:lastColumn="0" w:oddVBand="0" w:evenVBand="0" w:oddHBand="0" w:evenHBand="0" w:firstRowFirstColumn="0" w:firstRowLastColumn="0" w:lastRowFirstColumn="0" w:lastRowLastColumn="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713DAF3" w14:textId="77777777" w:rsidR="00F44FA8" w:rsidRPr="00C060A7" w:rsidRDefault="00F44FA8" w:rsidP="007817C7">
            <w:pPr>
              <w:spacing w:before="120" w:line="360" w:lineRule="auto"/>
              <w:jc w:val="center"/>
              <w:rPr>
                <w:rFonts w:asciiTheme="minorHAnsi" w:hAnsiTheme="minorHAnsi" w:cstheme="minorHAnsi"/>
                <w:color w:val="auto"/>
                <w:sz w:val="18"/>
                <w:szCs w:val="18"/>
              </w:rPr>
            </w:pPr>
            <w:r w:rsidRPr="00C060A7">
              <w:rPr>
                <w:rFonts w:cstheme="minorHAnsi"/>
                <w:noProof/>
                <w:sz w:val="18"/>
                <w:szCs w:val="18"/>
                <w:lang w:val="en-US" w:eastAsia="en-US"/>
              </w:rPr>
              <w:drawing>
                <wp:inline distT="0" distB="0" distL="0" distR="0" wp14:anchorId="7D7B8D18" wp14:editId="07E0D79F">
                  <wp:extent cx="403661" cy="360000"/>
                  <wp:effectExtent l="0" t="0" r="0" b="2540"/>
                  <wp:docPr id="2467" name="Picture 2467"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7FC3773D" w14:textId="77777777" w:rsidR="00F44FA8" w:rsidRPr="00AA0E9D" w:rsidRDefault="00F44FA8" w:rsidP="001347B1">
            <w:pPr>
              <w:pStyle w:val="ListParagraph"/>
              <w:numPr>
                <w:ilvl w:val="0"/>
                <w:numId w:val="19"/>
              </w:numPr>
              <w:autoSpaceDE w:val="0"/>
              <w:autoSpaceDN w:val="0"/>
              <w:adjustRightInd w:val="0"/>
              <w:spacing w:before="120" w:line="360" w:lineRule="auto"/>
              <w:contextualSpacing w:val="0"/>
              <w:rPr>
                <w:rFonts w:asciiTheme="minorHAnsi" w:hAnsiTheme="minorHAnsi" w:cstheme="minorHAnsi"/>
                <w:b w:val="0"/>
                <w:sz w:val="18"/>
                <w:szCs w:val="18"/>
              </w:rPr>
            </w:pPr>
            <w:r w:rsidRPr="00C060A7">
              <w:rPr>
                <w:rFonts w:asciiTheme="minorHAnsi" w:hAnsiTheme="minorHAnsi" w:cstheme="minorHAnsi"/>
                <w:b w:val="0"/>
                <w:sz w:val="18"/>
                <w:szCs w:val="18"/>
              </w:rPr>
              <w:t xml:space="preserve">Request can only be performed when </w:t>
            </w:r>
            <w:r w:rsidRPr="00AA0E9D">
              <w:rPr>
                <w:rFonts w:asciiTheme="minorHAnsi" w:hAnsiTheme="minorHAnsi" w:cstheme="minorHAnsi"/>
                <w:b w:val="0"/>
                <w:sz w:val="18"/>
                <w:szCs w:val="18"/>
              </w:rPr>
              <w:t>orderStatus = ‘Validation in progress’, ‘Submitted to operator’, ‘Firm order commitment’ &amp; ‘Customer feedback awaited’.</w:t>
            </w:r>
          </w:p>
          <w:p w14:paraId="08C24CA2" w14:textId="585DF12D" w:rsidR="00F44FA8" w:rsidRPr="00C060A7" w:rsidRDefault="00F44FA8" w:rsidP="001347B1">
            <w:pPr>
              <w:pStyle w:val="ListParagraph"/>
              <w:numPr>
                <w:ilvl w:val="0"/>
                <w:numId w:val="19"/>
              </w:numPr>
              <w:autoSpaceDE w:val="0"/>
              <w:autoSpaceDN w:val="0"/>
              <w:adjustRightInd w:val="0"/>
              <w:spacing w:before="120" w:line="360" w:lineRule="auto"/>
              <w:contextualSpacing w:val="0"/>
              <w:rPr>
                <w:rFonts w:asciiTheme="minorHAnsi" w:hAnsiTheme="minorHAnsi" w:cstheme="minorHAnsi"/>
                <w:b w:val="0"/>
                <w:sz w:val="18"/>
                <w:szCs w:val="18"/>
              </w:rPr>
            </w:pPr>
            <w:r w:rsidRPr="00AA0E9D">
              <w:rPr>
                <w:rFonts w:asciiTheme="minorHAnsi" w:hAnsiTheme="minorHAnsi" w:cstheme="minorHAnsi"/>
                <w:b w:val="0"/>
                <w:sz w:val="18"/>
                <w:szCs w:val="18"/>
              </w:rPr>
              <w:t>Please note that when orderStatus = ‘Firm order commitment’, cancellation can only be requested at the latest 4 working days before the agreed port date in</w:t>
            </w:r>
            <w:r w:rsidR="00D62FD0" w:rsidRPr="00AA0E9D">
              <w:rPr>
                <w:rFonts w:asciiTheme="minorHAnsi" w:hAnsiTheme="minorHAnsi" w:cstheme="minorHAnsi"/>
                <w:b w:val="0"/>
                <w:sz w:val="18"/>
                <w:szCs w:val="18"/>
              </w:rPr>
              <w:t xml:space="preserve"> Norway, Czech Republic, </w:t>
            </w:r>
            <w:r w:rsidR="00F97EC0" w:rsidRPr="00AA0E9D">
              <w:rPr>
                <w:rFonts w:asciiTheme="minorHAnsi" w:hAnsiTheme="minorHAnsi" w:cstheme="minorHAnsi"/>
                <w:b w:val="0"/>
                <w:sz w:val="18"/>
                <w:szCs w:val="18"/>
              </w:rPr>
              <w:t xml:space="preserve">Poland, </w:t>
            </w:r>
            <w:r w:rsidR="00D62FD0" w:rsidRPr="00AA0E9D">
              <w:rPr>
                <w:rFonts w:asciiTheme="minorHAnsi" w:hAnsiTheme="minorHAnsi" w:cstheme="minorHAnsi"/>
                <w:b w:val="0"/>
                <w:sz w:val="18"/>
                <w:szCs w:val="18"/>
              </w:rPr>
              <w:t>Romania and Slovakia,</w:t>
            </w:r>
            <w:r w:rsidR="00D62FD0" w:rsidRPr="00AA0E9D">
              <w:rPr>
                <w:rFonts w:asciiTheme="minorHAnsi" w:hAnsiTheme="minorHAnsi" w:cstheme="minorHAnsi"/>
                <w:sz w:val="18"/>
                <w:szCs w:val="18"/>
              </w:rPr>
              <w:t xml:space="preserve"> </w:t>
            </w:r>
            <w:r w:rsidR="00D62FD0" w:rsidRPr="00AA0E9D">
              <w:rPr>
                <w:rFonts w:asciiTheme="minorHAnsi" w:hAnsiTheme="minorHAnsi" w:cstheme="minorHAnsi"/>
                <w:b w:val="0"/>
                <w:bCs/>
                <w:sz w:val="18"/>
                <w:szCs w:val="18"/>
              </w:rPr>
              <w:t>3 working days before the agreed port date in Luxembourg, Finland</w:t>
            </w:r>
            <w:r w:rsidRPr="00AA0E9D">
              <w:rPr>
                <w:rFonts w:asciiTheme="minorHAnsi" w:hAnsiTheme="minorHAnsi" w:cstheme="minorHAnsi"/>
                <w:b w:val="0"/>
                <w:sz w:val="18"/>
                <w:szCs w:val="18"/>
              </w:rPr>
              <w:t xml:space="preserve"> and 2 working days before the agreed port date in the </w:t>
            </w:r>
            <w:r w:rsidR="00100438" w:rsidRPr="00AA0E9D">
              <w:rPr>
                <w:rFonts w:asciiTheme="minorHAnsi" w:hAnsiTheme="minorHAnsi" w:cstheme="minorHAnsi"/>
                <w:b w:val="0"/>
                <w:sz w:val="18"/>
                <w:szCs w:val="18"/>
              </w:rPr>
              <w:t xml:space="preserve">Zone A </w:t>
            </w:r>
            <w:r w:rsidRPr="00AA0E9D">
              <w:rPr>
                <w:rFonts w:asciiTheme="minorHAnsi" w:hAnsiTheme="minorHAnsi" w:cstheme="minorHAnsi"/>
                <w:b w:val="0"/>
                <w:sz w:val="18"/>
                <w:szCs w:val="18"/>
              </w:rPr>
              <w:t>countries.</w:t>
            </w:r>
          </w:p>
        </w:tc>
      </w:tr>
    </w:tbl>
    <w:p w14:paraId="29EED750" w14:textId="77777777" w:rsidR="00F44FA8" w:rsidRPr="00C060A7" w:rsidRDefault="00F44FA8" w:rsidP="000E3F5E">
      <w:pPr>
        <w:spacing w:line="360" w:lineRule="auto"/>
        <w:jc w:val="center"/>
        <w:rPr>
          <w:rFonts w:cstheme="minorHAnsi"/>
        </w:rPr>
      </w:pPr>
    </w:p>
    <w:p w14:paraId="48A763AA" w14:textId="54F9F7F8" w:rsidR="000E3F5E" w:rsidRDefault="000E3F5E" w:rsidP="00AA4B74">
      <w:pPr>
        <w:pStyle w:val="Heading4"/>
      </w:pPr>
      <w:r w:rsidRPr="00AA4B74">
        <w:t>Input parameter</w:t>
      </w:r>
      <w:r w:rsidR="00B0253A">
        <w:t>s</w:t>
      </w:r>
    </w:p>
    <w:p w14:paraId="14AAC3CE" w14:textId="77777777" w:rsidR="00B0253A" w:rsidRPr="00B0253A" w:rsidRDefault="00B0253A" w:rsidP="00B0253A"/>
    <w:tbl>
      <w:tblPr>
        <w:tblStyle w:val="Colttop2"/>
        <w:tblW w:w="0" w:type="auto"/>
        <w:tblInd w:w="0" w:type="dxa"/>
        <w:tblLayout w:type="fixed"/>
        <w:tblLook w:val="04A0" w:firstRow="1" w:lastRow="0" w:firstColumn="1" w:lastColumn="0" w:noHBand="0" w:noVBand="1"/>
      </w:tblPr>
      <w:tblGrid>
        <w:gridCol w:w="1885"/>
        <w:gridCol w:w="1620"/>
        <w:gridCol w:w="2210"/>
        <w:gridCol w:w="3891"/>
      </w:tblGrid>
      <w:tr w:rsidR="00F44FA8" w:rsidRPr="00C060A7" w14:paraId="440AB5B8" w14:textId="77777777" w:rsidTr="007817C7">
        <w:trPr>
          <w:cnfStyle w:val="100000000000" w:firstRow="1" w:lastRow="0" w:firstColumn="0" w:lastColumn="0" w:oddVBand="0" w:evenVBand="0" w:oddHBand="0" w:evenHBand="0" w:firstRowFirstColumn="0" w:firstRowLastColumn="0" w:lastRowFirstColumn="0" w:lastRowLastColumn="0"/>
          <w:trHeight w:val="300"/>
        </w:trPr>
        <w:tc>
          <w:tcPr>
            <w:tcW w:w="1885" w:type="dxa"/>
          </w:tcPr>
          <w:p w14:paraId="01EDF77E" w14:textId="77777777" w:rsidR="00F44FA8" w:rsidRPr="00FB339D" w:rsidRDefault="00F44FA8"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Parameter</w:t>
            </w:r>
          </w:p>
        </w:tc>
        <w:tc>
          <w:tcPr>
            <w:tcW w:w="1620" w:type="dxa"/>
          </w:tcPr>
          <w:p w14:paraId="213C44A3" w14:textId="77777777" w:rsidR="00F44FA8" w:rsidRPr="00FB339D" w:rsidRDefault="00F44FA8"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Type</w:t>
            </w:r>
          </w:p>
        </w:tc>
        <w:tc>
          <w:tcPr>
            <w:tcW w:w="2210" w:type="dxa"/>
          </w:tcPr>
          <w:p w14:paraId="2021ECF9" w14:textId="77777777" w:rsidR="00F44FA8" w:rsidRPr="00FB339D" w:rsidRDefault="00F44FA8" w:rsidP="007817C7">
            <w:pPr>
              <w:spacing w:before="0" w:after="0" w:line="360" w:lineRule="auto"/>
              <w:contextualSpacing/>
              <w:rPr>
                <w:rFonts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Country</w:t>
            </w:r>
          </w:p>
        </w:tc>
        <w:tc>
          <w:tcPr>
            <w:tcW w:w="3891" w:type="dxa"/>
            <w:hideMark/>
          </w:tcPr>
          <w:p w14:paraId="508CC913" w14:textId="77777777" w:rsidR="00F44FA8" w:rsidRPr="00FB339D" w:rsidRDefault="00F44FA8"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Description</w:t>
            </w:r>
          </w:p>
        </w:tc>
      </w:tr>
      <w:tr w:rsidR="00F44FA8" w:rsidRPr="00C060A7" w14:paraId="3752144E" w14:textId="77777777" w:rsidTr="007817C7">
        <w:trPr>
          <w:trHeight w:val="300"/>
        </w:trPr>
        <w:tc>
          <w:tcPr>
            <w:tcW w:w="9606" w:type="dxa"/>
            <w:gridSpan w:val="4"/>
            <w:shd w:val="clear" w:color="auto" w:fill="C4FFF7" w:themeFill="accent1" w:themeFillTint="33"/>
          </w:tcPr>
          <w:p w14:paraId="6F2FBA72" w14:textId="77777777" w:rsidR="00F44FA8" w:rsidRPr="00C060A7" w:rsidRDefault="00F44FA8" w:rsidP="007817C7">
            <w:pPr>
              <w:spacing w:before="0" w:after="0" w:line="360" w:lineRule="auto"/>
              <w:contextualSpacing/>
              <w:jc w:val="left"/>
              <w:rPr>
                <w:rFonts w:asciiTheme="minorHAnsi" w:hAnsiTheme="minorHAnsi" w:cstheme="minorHAnsi"/>
                <w:b/>
                <w:bCs/>
                <w:sz w:val="18"/>
                <w:szCs w:val="18"/>
              </w:rPr>
            </w:pPr>
            <w:r w:rsidRPr="00C060A7">
              <w:rPr>
                <w:rFonts w:asciiTheme="minorHAnsi" w:hAnsiTheme="minorHAnsi" w:cstheme="minorHAnsi"/>
                <w:b/>
                <w:bCs/>
                <w:sz w:val="18"/>
                <w:szCs w:val="18"/>
              </w:rPr>
              <w:t>portingContact (Optional node)</w:t>
            </w:r>
          </w:p>
          <w:p w14:paraId="15108F31" w14:textId="77777777" w:rsidR="00F44FA8" w:rsidRPr="00AC3770" w:rsidRDefault="00F44FA8" w:rsidP="007817C7">
            <w:pPr>
              <w:spacing w:before="0" w:after="0" w:line="360" w:lineRule="auto"/>
              <w:contextualSpacing/>
              <w:jc w:val="left"/>
              <w:rPr>
                <w:rFonts w:cstheme="minorHAnsi"/>
                <w:b/>
                <w:sz w:val="18"/>
                <w:szCs w:val="18"/>
                <w:lang w:eastAsia="en-US"/>
              </w:rPr>
            </w:pPr>
            <w:r w:rsidRPr="00C060A7">
              <w:rPr>
                <w:rFonts w:asciiTheme="minorHAnsi" w:hAnsiTheme="minorHAnsi" w:cstheme="minorHAnsi"/>
                <w:i/>
                <w:iCs/>
                <w:sz w:val="18"/>
                <w:szCs w:val="18"/>
              </w:rPr>
              <w:t xml:space="preserve">If below information is not sent in the request- details will be fetched from </w:t>
            </w:r>
            <w:r>
              <w:rPr>
                <w:rFonts w:asciiTheme="minorHAnsi" w:hAnsiTheme="minorHAnsi" w:cstheme="minorHAnsi"/>
                <w:i/>
                <w:iCs/>
                <w:sz w:val="18"/>
                <w:szCs w:val="18"/>
              </w:rPr>
              <w:t>associated</w:t>
            </w:r>
            <w:r w:rsidRPr="00C060A7">
              <w:rPr>
                <w:rFonts w:asciiTheme="minorHAnsi" w:hAnsiTheme="minorHAnsi" w:cstheme="minorHAnsi"/>
                <w:i/>
                <w:iCs/>
                <w:sz w:val="18"/>
                <w:szCs w:val="18"/>
              </w:rPr>
              <w:t xml:space="preserve"> </w:t>
            </w:r>
            <w:r>
              <w:rPr>
                <w:rFonts w:asciiTheme="minorHAnsi" w:hAnsiTheme="minorHAnsi" w:cstheme="minorHAnsi"/>
                <w:i/>
                <w:iCs/>
                <w:sz w:val="18"/>
                <w:szCs w:val="18"/>
              </w:rPr>
              <w:t>parent order ID</w:t>
            </w:r>
          </w:p>
        </w:tc>
      </w:tr>
      <w:tr w:rsidR="00F44FA8" w:rsidRPr="00C060A7" w14:paraId="3A263A97"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62E1D571" w14:textId="77777777" w:rsidR="00F44FA8" w:rsidRPr="000F3930" w:rsidRDefault="00F44FA8"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firstName</w:t>
            </w:r>
          </w:p>
        </w:tc>
        <w:tc>
          <w:tcPr>
            <w:tcW w:w="1620" w:type="dxa"/>
          </w:tcPr>
          <w:p w14:paraId="0CC6397A" w14:textId="77777777" w:rsidR="00F44FA8" w:rsidRPr="000F3930" w:rsidRDefault="00F44FA8"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2B97C69A" w14:textId="77777777" w:rsidR="00F44FA8" w:rsidRPr="0046506A" w:rsidRDefault="00F44FA8" w:rsidP="007817C7">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All except NL and IT</w:t>
            </w:r>
          </w:p>
        </w:tc>
        <w:tc>
          <w:tcPr>
            <w:tcW w:w="3891" w:type="dxa"/>
            <w:noWrap/>
          </w:tcPr>
          <w:p w14:paraId="78AACE25" w14:textId="77777777" w:rsidR="00F44FA8" w:rsidRPr="00C060A7" w:rsidRDefault="00F44FA8"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nameType</w:t>
            </w:r>
          </w:p>
          <w:p w14:paraId="4BB3573A" w14:textId="77777777" w:rsidR="00F44FA8" w:rsidRPr="00C060A7" w:rsidRDefault="00F44FA8"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60</w:t>
            </w:r>
          </w:p>
        </w:tc>
      </w:tr>
      <w:tr w:rsidR="00F44FA8" w:rsidRPr="00C060A7" w14:paraId="68C91680" w14:textId="77777777" w:rsidTr="007817C7">
        <w:trPr>
          <w:trHeight w:val="300"/>
        </w:trPr>
        <w:tc>
          <w:tcPr>
            <w:tcW w:w="1885" w:type="dxa"/>
          </w:tcPr>
          <w:p w14:paraId="67A2899F" w14:textId="77777777" w:rsidR="00F44FA8" w:rsidRPr="000F3930" w:rsidRDefault="00F44FA8"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lastName</w:t>
            </w:r>
          </w:p>
        </w:tc>
        <w:tc>
          <w:tcPr>
            <w:tcW w:w="1620" w:type="dxa"/>
          </w:tcPr>
          <w:p w14:paraId="61867FA3" w14:textId="77777777" w:rsidR="00F44FA8" w:rsidRPr="000F3930" w:rsidRDefault="00F44FA8"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7FDB791C" w14:textId="77777777" w:rsidR="00F44FA8" w:rsidRPr="0046506A" w:rsidRDefault="00F44FA8" w:rsidP="007817C7">
            <w:pPr>
              <w:spacing w:before="0" w:after="0" w:line="360" w:lineRule="auto"/>
              <w:contextualSpacing/>
              <w:jc w:val="left"/>
              <w:rPr>
                <w:rFonts w:cstheme="minorHAnsi"/>
                <w:sz w:val="18"/>
                <w:szCs w:val="18"/>
                <w:lang w:eastAsia="en-US"/>
              </w:rPr>
            </w:pPr>
            <w:r w:rsidRPr="00A20AF7">
              <w:rPr>
                <w:rFonts w:asciiTheme="minorHAnsi" w:hAnsiTheme="minorHAnsi" w:cstheme="minorHAnsi"/>
                <w:sz w:val="18"/>
                <w:szCs w:val="18"/>
                <w:lang w:eastAsia="en-US"/>
              </w:rPr>
              <w:t>All except NL and IT</w:t>
            </w:r>
          </w:p>
        </w:tc>
        <w:tc>
          <w:tcPr>
            <w:tcW w:w="3891" w:type="dxa"/>
            <w:noWrap/>
          </w:tcPr>
          <w:p w14:paraId="21C232C4" w14:textId="77777777" w:rsidR="00F44FA8" w:rsidRPr="00C060A7" w:rsidRDefault="00F44FA8"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customerNameType</w:t>
            </w:r>
          </w:p>
          <w:p w14:paraId="32224BF7" w14:textId="77777777" w:rsidR="00F44FA8" w:rsidRPr="00C060A7" w:rsidRDefault="00F44FA8"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255</w:t>
            </w:r>
          </w:p>
        </w:tc>
      </w:tr>
      <w:tr w:rsidR="00F44FA8" w:rsidRPr="00C060A7" w14:paraId="0CF6A5FF"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05710931" w14:textId="77777777" w:rsidR="00F44FA8" w:rsidRPr="000F3930" w:rsidRDefault="00F44FA8"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phoneNumber</w:t>
            </w:r>
          </w:p>
        </w:tc>
        <w:tc>
          <w:tcPr>
            <w:tcW w:w="1620" w:type="dxa"/>
          </w:tcPr>
          <w:p w14:paraId="5C7A445D" w14:textId="77777777" w:rsidR="00F44FA8" w:rsidRPr="000F3930" w:rsidRDefault="00F44FA8"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599D7A07" w14:textId="77777777" w:rsidR="00F44FA8" w:rsidRPr="0046506A" w:rsidRDefault="00F44FA8" w:rsidP="007817C7">
            <w:pPr>
              <w:spacing w:before="0" w:after="0" w:line="360" w:lineRule="auto"/>
              <w:contextualSpacing/>
              <w:jc w:val="left"/>
              <w:rPr>
                <w:rFonts w:cstheme="minorHAnsi"/>
                <w:sz w:val="18"/>
                <w:szCs w:val="18"/>
                <w:lang w:eastAsia="en-US"/>
              </w:rPr>
            </w:pPr>
            <w:r w:rsidRPr="00A20AF7">
              <w:rPr>
                <w:rFonts w:asciiTheme="minorHAnsi" w:hAnsiTheme="minorHAnsi" w:cstheme="minorHAnsi"/>
                <w:sz w:val="18"/>
                <w:szCs w:val="18"/>
                <w:lang w:eastAsia="en-US"/>
              </w:rPr>
              <w:t>All except NL and IT</w:t>
            </w:r>
          </w:p>
        </w:tc>
        <w:tc>
          <w:tcPr>
            <w:tcW w:w="3891" w:type="dxa"/>
            <w:noWrap/>
          </w:tcPr>
          <w:p w14:paraId="095F3B02" w14:textId="77777777" w:rsidR="00F44FA8" w:rsidRPr="00C060A7" w:rsidRDefault="00F44FA8"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256774C0" w14:textId="77777777" w:rsidR="00F44FA8" w:rsidRPr="00C060A7" w:rsidRDefault="00F44FA8"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F44FA8" w:rsidRPr="00C060A7" w14:paraId="6C245F46" w14:textId="77777777" w:rsidTr="007817C7">
        <w:trPr>
          <w:trHeight w:val="300"/>
        </w:trPr>
        <w:tc>
          <w:tcPr>
            <w:tcW w:w="1885" w:type="dxa"/>
          </w:tcPr>
          <w:p w14:paraId="6D4ADC9C" w14:textId="77777777" w:rsidR="00F44FA8" w:rsidRPr="000F3930" w:rsidRDefault="00F44FA8"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mobileNumber</w:t>
            </w:r>
          </w:p>
        </w:tc>
        <w:tc>
          <w:tcPr>
            <w:tcW w:w="1620" w:type="dxa"/>
          </w:tcPr>
          <w:p w14:paraId="6BFE369E" w14:textId="77777777" w:rsidR="00F44FA8" w:rsidRPr="000F3930" w:rsidRDefault="00F44FA8"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Optional</w:t>
            </w:r>
          </w:p>
        </w:tc>
        <w:tc>
          <w:tcPr>
            <w:tcW w:w="2210" w:type="dxa"/>
          </w:tcPr>
          <w:p w14:paraId="1282459C" w14:textId="77777777" w:rsidR="00F44FA8" w:rsidRPr="0046506A" w:rsidRDefault="00F44FA8" w:rsidP="007817C7">
            <w:pPr>
              <w:spacing w:before="0" w:after="0" w:line="360" w:lineRule="auto"/>
              <w:contextualSpacing/>
              <w:jc w:val="left"/>
              <w:rPr>
                <w:rFonts w:cstheme="minorHAnsi"/>
                <w:sz w:val="18"/>
                <w:szCs w:val="18"/>
                <w:lang w:eastAsia="en-US"/>
              </w:rPr>
            </w:pPr>
            <w:r w:rsidRPr="00A20AF7">
              <w:rPr>
                <w:rFonts w:asciiTheme="minorHAnsi" w:hAnsiTheme="minorHAnsi" w:cstheme="minorHAnsi"/>
                <w:sz w:val="18"/>
                <w:szCs w:val="18"/>
                <w:lang w:eastAsia="en-US"/>
              </w:rPr>
              <w:t>All except NL and IT</w:t>
            </w:r>
          </w:p>
        </w:tc>
        <w:tc>
          <w:tcPr>
            <w:tcW w:w="3891" w:type="dxa"/>
            <w:noWrap/>
          </w:tcPr>
          <w:p w14:paraId="2AB52F0A" w14:textId="77777777" w:rsidR="00F44FA8" w:rsidRPr="00C060A7" w:rsidRDefault="00F44FA8"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03DA6369" w14:textId="77777777" w:rsidR="00F44FA8" w:rsidRPr="00C060A7" w:rsidRDefault="00F44FA8"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F44FA8" w:rsidRPr="00C060A7" w14:paraId="356BAEA3"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4A68001B" w14:textId="77777777" w:rsidR="00F44FA8" w:rsidRPr="000F3930" w:rsidRDefault="00F44FA8"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email</w:t>
            </w:r>
          </w:p>
        </w:tc>
        <w:tc>
          <w:tcPr>
            <w:tcW w:w="1620" w:type="dxa"/>
          </w:tcPr>
          <w:p w14:paraId="12D8F96F" w14:textId="77777777" w:rsidR="00F44FA8" w:rsidRPr="000F3930" w:rsidRDefault="00F44FA8"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28E5C0D6" w14:textId="77777777" w:rsidR="00F44FA8" w:rsidRPr="0046506A" w:rsidRDefault="00F44FA8" w:rsidP="007817C7">
            <w:pPr>
              <w:spacing w:before="0" w:after="0" w:line="360" w:lineRule="auto"/>
              <w:contextualSpacing/>
              <w:jc w:val="left"/>
              <w:rPr>
                <w:rFonts w:cstheme="minorHAnsi"/>
                <w:sz w:val="18"/>
                <w:szCs w:val="18"/>
                <w:lang w:eastAsia="en-US"/>
              </w:rPr>
            </w:pPr>
            <w:r w:rsidRPr="00A20AF7">
              <w:rPr>
                <w:rFonts w:asciiTheme="minorHAnsi" w:hAnsiTheme="minorHAnsi" w:cstheme="minorHAnsi"/>
                <w:sz w:val="18"/>
                <w:szCs w:val="18"/>
                <w:lang w:eastAsia="en-US"/>
              </w:rPr>
              <w:t>All except NL and IT</w:t>
            </w:r>
          </w:p>
        </w:tc>
        <w:tc>
          <w:tcPr>
            <w:tcW w:w="3891" w:type="dxa"/>
            <w:noWrap/>
          </w:tcPr>
          <w:p w14:paraId="11239D59" w14:textId="77777777" w:rsidR="00F44FA8" w:rsidRPr="00C060A7" w:rsidRDefault="00F44FA8"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emailFormat</w:t>
            </w:r>
          </w:p>
          <w:p w14:paraId="1E581D60" w14:textId="77777777" w:rsidR="00F44FA8" w:rsidRPr="00C060A7" w:rsidRDefault="00F44FA8"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p>
        </w:tc>
      </w:tr>
      <w:tr w:rsidR="00F44FA8" w:rsidRPr="00C060A7" w14:paraId="6E6627BE" w14:textId="77777777" w:rsidTr="007817C7">
        <w:trPr>
          <w:trHeight w:val="300"/>
        </w:trPr>
        <w:tc>
          <w:tcPr>
            <w:tcW w:w="1885" w:type="dxa"/>
          </w:tcPr>
          <w:p w14:paraId="7F1776FB" w14:textId="77777777" w:rsidR="00F44FA8" w:rsidRPr="000F3930" w:rsidRDefault="00F44FA8"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fax</w:t>
            </w:r>
          </w:p>
        </w:tc>
        <w:tc>
          <w:tcPr>
            <w:tcW w:w="1620" w:type="dxa"/>
          </w:tcPr>
          <w:p w14:paraId="423C7E3C" w14:textId="77777777" w:rsidR="00F44FA8" w:rsidRPr="000F3930" w:rsidRDefault="00F44FA8"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Optional</w:t>
            </w:r>
          </w:p>
        </w:tc>
        <w:tc>
          <w:tcPr>
            <w:tcW w:w="2210" w:type="dxa"/>
          </w:tcPr>
          <w:p w14:paraId="25C391CD" w14:textId="77777777" w:rsidR="00F44FA8" w:rsidRPr="0046506A" w:rsidRDefault="00F44FA8" w:rsidP="007817C7">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All except NL and IT</w:t>
            </w:r>
          </w:p>
        </w:tc>
        <w:tc>
          <w:tcPr>
            <w:tcW w:w="3891" w:type="dxa"/>
            <w:noWrap/>
          </w:tcPr>
          <w:p w14:paraId="5ABD1C52" w14:textId="77777777" w:rsidR="00F44FA8" w:rsidRPr="00C060A7" w:rsidRDefault="00F44FA8"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23F44E22" w14:textId="77777777" w:rsidR="00F44FA8" w:rsidRPr="00C060A7" w:rsidRDefault="00F44FA8"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F44FA8" w:rsidRPr="00C060A7" w14:paraId="634FE975" w14:textId="77777777" w:rsidTr="00F44FA8">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087A9FC4" w14:textId="0B3A9F48" w:rsidR="00F44FA8" w:rsidRPr="00C060A7" w:rsidRDefault="00F44FA8" w:rsidP="00F44FA8">
            <w:pPr>
              <w:spacing w:after="0" w:line="360" w:lineRule="auto"/>
              <w:contextualSpacing/>
              <w:jc w:val="left"/>
              <w:rPr>
                <w:rStyle w:val="false"/>
                <w:rFonts w:cstheme="minorHAnsi"/>
                <w:sz w:val="18"/>
                <w:szCs w:val="18"/>
              </w:rPr>
            </w:pPr>
            <w:r w:rsidRPr="00C060A7">
              <w:rPr>
                <w:rFonts w:asciiTheme="minorHAnsi" w:hAnsiTheme="minorHAnsi" w:cstheme="minorHAnsi"/>
                <w:b/>
                <w:sz w:val="18"/>
                <w:szCs w:val="18"/>
                <w:lang w:eastAsia="en-US"/>
              </w:rPr>
              <w:t>resellerType</w:t>
            </w:r>
          </w:p>
        </w:tc>
      </w:tr>
      <w:tr w:rsidR="00F44FA8" w:rsidRPr="00C060A7" w14:paraId="515E35A1" w14:textId="77777777" w:rsidTr="00F44FA8">
        <w:trPr>
          <w:trHeight w:val="300"/>
        </w:trPr>
        <w:tc>
          <w:tcPr>
            <w:tcW w:w="1885" w:type="dxa"/>
          </w:tcPr>
          <w:p w14:paraId="78D3EEF6" w14:textId="55086F03" w:rsidR="00F44FA8" w:rsidRPr="00C060A7" w:rsidRDefault="00F44FA8" w:rsidP="00F44FA8">
            <w:pPr>
              <w:spacing w:after="0" w:line="360" w:lineRule="auto"/>
              <w:contextualSpacing/>
              <w:jc w:val="left"/>
              <w:rPr>
                <w:rFonts w:cstheme="minorHAnsi"/>
                <w:sz w:val="18"/>
                <w:szCs w:val="18"/>
              </w:rPr>
            </w:pPr>
            <w:r w:rsidRPr="000F3930">
              <w:rPr>
                <w:rFonts w:asciiTheme="minorHAnsi" w:hAnsiTheme="minorHAnsi" w:cstheme="minorHAnsi"/>
                <w:bCs/>
                <w:sz w:val="18"/>
                <w:szCs w:val="18"/>
              </w:rPr>
              <w:t>serviceProfile</w:t>
            </w:r>
          </w:p>
        </w:tc>
        <w:tc>
          <w:tcPr>
            <w:tcW w:w="1620" w:type="dxa"/>
          </w:tcPr>
          <w:p w14:paraId="75835ECE" w14:textId="3F97BA62" w:rsidR="00F44FA8" w:rsidRPr="00C060A7" w:rsidRDefault="00F44FA8" w:rsidP="00F44FA8">
            <w:pPr>
              <w:spacing w:after="0" w:line="360" w:lineRule="auto"/>
              <w:contextualSpacing/>
              <w:jc w:val="left"/>
              <w:rPr>
                <w:rFonts w:cstheme="minorHAnsi"/>
                <w:bCs/>
                <w:sz w:val="18"/>
                <w:szCs w:val="18"/>
              </w:rPr>
            </w:pPr>
            <w:r w:rsidRPr="00C060A7">
              <w:rPr>
                <w:rFonts w:asciiTheme="minorHAnsi" w:hAnsiTheme="minorHAnsi" w:cstheme="minorHAnsi"/>
                <w:bCs/>
                <w:sz w:val="18"/>
                <w:szCs w:val="18"/>
              </w:rPr>
              <w:t>Mandatory</w:t>
            </w:r>
          </w:p>
        </w:tc>
        <w:tc>
          <w:tcPr>
            <w:tcW w:w="2210" w:type="dxa"/>
          </w:tcPr>
          <w:p w14:paraId="4BD90663" w14:textId="3AD6087C" w:rsidR="00F44FA8" w:rsidRPr="0046506A" w:rsidRDefault="00F44FA8" w:rsidP="00F44FA8">
            <w:pPr>
              <w:spacing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All except NL and IT</w:t>
            </w:r>
          </w:p>
        </w:tc>
        <w:tc>
          <w:tcPr>
            <w:tcW w:w="3891" w:type="dxa"/>
            <w:noWrap/>
          </w:tcPr>
          <w:p w14:paraId="5FD6E00D" w14:textId="40105071" w:rsidR="00F44FA8" w:rsidRPr="00C060A7" w:rsidRDefault="00F44FA8" w:rsidP="00F44FA8">
            <w:pPr>
              <w:spacing w:after="0" w:line="360" w:lineRule="auto"/>
              <w:contextualSpacing/>
              <w:jc w:val="left"/>
              <w:rPr>
                <w:rStyle w:val="false"/>
                <w:rFonts w:cstheme="minorHAnsi"/>
                <w:sz w:val="18"/>
                <w:szCs w:val="18"/>
              </w:rPr>
            </w:pPr>
            <w:r w:rsidRPr="00C060A7">
              <w:rPr>
                <w:rFonts w:asciiTheme="minorHAnsi" w:eastAsia="Times New Roman" w:hAnsiTheme="minorHAnsi" w:cstheme="minorHAnsi"/>
                <w:bCs/>
                <w:sz w:val="18"/>
                <w:szCs w:val="18"/>
                <w:lang w:val="en-US" w:eastAsia="ja-JP"/>
              </w:rPr>
              <w:t>service profile associated with customer request</w:t>
            </w:r>
          </w:p>
        </w:tc>
      </w:tr>
      <w:tr w:rsidR="00F44FA8" w:rsidRPr="00C060A7" w14:paraId="53E54DC3"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600FA978" w14:textId="77777777" w:rsidR="00F44FA8" w:rsidRPr="00C060A7" w:rsidRDefault="00F44FA8" w:rsidP="00F44FA8">
            <w:pPr>
              <w:spacing w:before="0" w:after="0" w:line="360" w:lineRule="auto"/>
              <w:contextualSpacing/>
              <w:jc w:val="left"/>
              <w:rPr>
                <w:rFonts w:cstheme="minorHAnsi"/>
                <w:sz w:val="18"/>
                <w:szCs w:val="18"/>
                <w:lang w:eastAsia="en-US"/>
              </w:rPr>
            </w:pPr>
            <w:r w:rsidRPr="00C060A7">
              <w:rPr>
                <w:rStyle w:val="prop-enum"/>
                <w:rFonts w:asciiTheme="minorHAnsi" w:hAnsiTheme="minorHAnsi" w:cstheme="minorHAnsi"/>
                <w:b/>
                <w:sz w:val="18"/>
                <w:szCs w:val="18"/>
              </w:rPr>
              <w:t>productOffering</w:t>
            </w:r>
          </w:p>
        </w:tc>
      </w:tr>
      <w:tr w:rsidR="00F44FA8" w:rsidRPr="00C060A7" w14:paraId="3CFDFFA1" w14:textId="77777777" w:rsidTr="007817C7">
        <w:trPr>
          <w:trHeight w:val="300"/>
        </w:trPr>
        <w:tc>
          <w:tcPr>
            <w:tcW w:w="1885" w:type="dxa"/>
          </w:tcPr>
          <w:p w14:paraId="1EE524A2" w14:textId="77777777" w:rsidR="00F44FA8" w:rsidRDefault="00F44FA8" w:rsidP="00F44FA8">
            <w:pPr>
              <w:spacing w:before="0" w:after="0" w:line="360" w:lineRule="auto"/>
              <w:contextualSpacing/>
              <w:jc w:val="left"/>
              <w:rPr>
                <w:rFonts w:cstheme="minorHAnsi"/>
                <w:b/>
                <w:bCs/>
                <w:sz w:val="18"/>
                <w:szCs w:val="18"/>
                <w:lang w:eastAsia="en-US"/>
              </w:rPr>
            </w:pPr>
            <w:r w:rsidRPr="00C060A7">
              <w:rPr>
                <w:rFonts w:asciiTheme="minorHAnsi" w:hAnsiTheme="minorHAnsi" w:cstheme="minorHAnsi"/>
                <w:bCs/>
                <w:sz w:val="18"/>
                <w:szCs w:val="18"/>
              </w:rPr>
              <w:t>productName</w:t>
            </w:r>
          </w:p>
        </w:tc>
        <w:tc>
          <w:tcPr>
            <w:tcW w:w="1620" w:type="dxa"/>
          </w:tcPr>
          <w:p w14:paraId="57BB18D1" w14:textId="77777777" w:rsidR="00F44FA8" w:rsidRDefault="00F44FA8" w:rsidP="00F44FA8">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3FB3EC15" w14:textId="77777777" w:rsidR="00F44FA8" w:rsidRPr="00C060A7" w:rsidRDefault="00F44FA8" w:rsidP="00F44FA8">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All except NL and IT</w:t>
            </w:r>
          </w:p>
        </w:tc>
        <w:tc>
          <w:tcPr>
            <w:tcW w:w="3891" w:type="dxa"/>
            <w:noWrap/>
          </w:tcPr>
          <w:p w14:paraId="7474B984" w14:textId="77777777" w:rsidR="00F44FA8" w:rsidRPr="00C060A7" w:rsidRDefault="00F44FA8" w:rsidP="00F44FA8">
            <w:pPr>
              <w:spacing w:before="0" w:after="0" w:line="360" w:lineRule="auto"/>
              <w:contextualSpacing/>
              <w:jc w:val="left"/>
              <w:rPr>
                <w:rFonts w:cstheme="minorHAnsi"/>
                <w:sz w:val="18"/>
                <w:szCs w:val="18"/>
                <w:lang w:eastAsia="en-US"/>
              </w:rPr>
            </w:pPr>
            <w:r w:rsidRPr="00C060A7">
              <w:rPr>
                <w:rStyle w:val="prop-enum"/>
                <w:rFonts w:asciiTheme="minorHAnsi" w:hAnsiTheme="minorHAnsi" w:cstheme="minorHAnsi"/>
                <w:bCs/>
                <w:sz w:val="18"/>
                <w:szCs w:val="18"/>
              </w:rPr>
              <w:t>G</w:t>
            </w:r>
            <w:r w:rsidRPr="00C060A7">
              <w:rPr>
                <w:rStyle w:val="prop-enum"/>
                <w:rFonts w:asciiTheme="minorHAnsi" w:hAnsiTheme="minorHAnsi" w:cstheme="minorHAnsi"/>
                <w:sz w:val="18"/>
                <w:szCs w:val="18"/>
              </w:rPr>
              <w:t>eographic Number Hosting</w:t>
            </w:r>
          </w:p>
        </w:tc>
      </w:tr>
      <w:tr w:rsidR="00F44FA8" w:rsidRPr="00C060A7" w14:paraId="1D127FAD"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774494EF" w14:textId="77777777" w:rsidR="00F44FA8" w:rsidRPr="00C060A7" w:rsidRDefault="00F44FA8" w:rsidP="00F44FA8">
            <w:pPr>
              <w:spacing w:before="0" w:after="0" w:line="360" w:lineRule="auto"/>
              <w:contextualSpacing/>
              <w:jc w:val="left"/>
              <w:rPr>
                <w:rStyle w:val="prop-enum"/>
                <w:rFonts w:cstheme="minorHAnsi"/>
                <w:bCs/>
                <w:sz w:val="18"/>
                <w:szCs w:val="18"/>
              </w:rPr>
            </w:pPr>
            <w:r w:rsidRPr="000F3930">
              <w:rPr>
                <w:rFonts w:asciiTheme="minorHAnsi" w:hAnsiTheme="minorHAnsi" w:cstheme="minorHAnsi"/>
                <w:b/>
                <w:sz w:val="18"/>
                <w:szCs w:val="18"/>
                <w:lang w:eastAsia="en-US"/>
              </w:rPr>
              <w:t>order</w:t>
            </w:r>
          </w:p>
        </w:tc>
      </w:tr>
      <w:tr w:rsidR="00F44FA8" w:rsidRPr="00C060A7" w14:paraId="722F22C1" w14:textId="77777777" w:rsidTr="00F44FA8">
        <w:trPr>
          <w:trHeight w:val="300"/>
        </w:trPr>
        <w:tc>
          <w:tcPr>
            <w:tcW w:w="1885" w:type="dxa"/>
          </w:tcPr>
          <w:p w14:paraId="69B8C438" w14:textId="77777777" w:rsidR="00F44FA8" w:rsidRPr="00F44FA8" w:rsidRDefault="00F44FA8" w:rsidP="00F44FA8">
            <w:pPr>
              <w:spacing w:before="0" w:after="0" w:line="360" w:lineRule="auto"/>
              <w:contextualSpacing/>
              <w:jc w:val="left"/>
              <w:rPr>
                <w:rFonts w:asciiTheme="minorHAnsi" w:hAnsiTheme="minorHAnsi" w:cstheme="minorHAnsi"/>
                <w:bCs/>
                <w:sz w:val="18"/>
                <w:szCs w:val="18"/>
                <w:lang w:eastAsia="en-US"/>
              </w:rPr>
            </w:pPr>
            <w:r w:rsidRPr="00F44FA8">
              <w:rPr>
                <w:rFonts w:asciiTheme="minorHAnsi" w:hAnsiTheme="minorHAnsi" w:cstheme="minorHAnsi"/>
                <w:bCs/>
                <w:sz w:val="18"/>
                <w:szCs w:val="18"/>
                <w:lang w:eastAsia="en-US"/>
              </w:rPr>
              <w:t>portupdateType</w:t>
            </w:r>
          </w:p>
        </w:tc>
        <w:tc>
          <w:tcPr>
            <w:tcW w:w="1620" w:type="dxa"/>
          </w:tcPr>
          <w:p w14:paraId="704C9745" w14:textId="77777777" w:rsidR="00F44FA8" w:rsidRPr="00C060A7" w:rsidRDefault="00F44FA8" w:rsidP="00F44FA8">
            <w:pPr>
              <w:spacing w:before="0" w:after="0" w:line="360" w:lineRule="auto"/>
              <w:contextualSpacing/>
              <w:jc w:val="left"/>
              <w:rPr>
                <w:rFonts w:cstheme="minorHAnsi"/>
                <w:bCs/>
                <w:sz w:val="18"/>
                <w:szCs w:val="18"/>
              </w:rPr>
            </w:pPr>
            <w:r w:rsidRPr="00C060A7">
              <w:rPr>
                <w:rFonts w:asciiTheme="minorHAnsi" w:hAnsiTheme="minorHAnsi" w:cstheme="minorHAnsi"/>
                <w:bCs/>
                <w:sz w:val="18"/>
                <w:szCs w:val="18"/>
                <w:lang w:eastAsia="en-US"/>
              </w:rPr>
              <w:t>Mandatory</w:t>
            </w:r>
          </w:p>
        </w:tc>
        <w:tc>
          <w:tcPr>
            <w:tcW w:w="2210" w:type="dxa"/>
          </w:tcPr>
          <w:p w14:paraId="455426BB" w14:textId="77777777" w:rsidR="00F44FA8" w:rsidRPr="00C060A7" w:rsidRDefault="00F44FA8" w:rsidP="00F44FA8">
            <w:pPr>
              <w:spacing w:before="0" w:after="0" w:line="360" w:lineRule="auto"/>
              <w:contextualSpacing/>
              <w:jc w:val="left"/>
              <w:rPr>
                <w:rFonts w:cstheme="minorHAnsi"/>
                <w:bCs/>
                <w:sz w:val="18"/>
                <w:szCs w:val="18"/>
              </w:rPr>
            </w:pPr>
            <w:r w:rsidRPr="000F3930">
              <w:rPr>
                <w:rFonts w:asciiTheme="minorHAnsi" w:hAnsiTheme="minorHAnsi" w:cstheme="minorHAnsi"/>
                <w:sz w:val="18"/>
                <w:szCs w:val="18"/>
                <w:lang w:eastAsia="en-US"/>
              </w:rPr>
              <w:t>All except NL and IT</w:t>
            </w:r>
          </w:p>
        </w:tc>
        <w:tc>
          <w:tcPr>
            <w:tcW w:w="3891" w:type="dxa"/>
            <w:noWrap/>
          </w:tcPr>
          <w:p w14:paraId="485EA6BB" w14:textId="6DE869D2" w:rsidR="00F44FA8" w:rsidRPr="00C060A7" w:rsidRDefault="00F44FA8" w:rsidP="00F44FA8">
            <w:pPr>
              <w:spacing w:before="0" w:after="0" w:line="360" w:lineRule="auto"/>
              <w:contextualSpacing/>
              <w:jc w:val="left"/>
              <w:rPr>
                <w:rStyle w:val="prop-enum"/>
                <w:rFonts w:cstheme="minorHAnsi"/>
                <w:bCs/>
                <w:sz w:val="18"/>
                <w:szCs w:val="18"/>
              </w:rPr>
            </w:pPr>
            <w:r w:rsidRPr="00FB339D">
              <w:rPr>
                <w:rFonts w:asciiTheme="minorHAnsi" w:hAnsiTheme="minorHAnsi" w:cstheme="minorHAnsi"/>
                <w:sz w:val="18"/>
                <w:szCs w:val="18"/>
                <w:lang w:eastAsia="en-US"/>
              </w:rPr>
              <w:t>Value</w:t>
            </w:r>
            <w:r w:rsidRPr="00C060A7">
              <w:rPr>
                <w:rFonts w:asciiTheme="minorHAnsi" w:hAnsiTheme="minorHAnsi" w:cstheme="minorHAnsi"/>
                <w:sz w:val="18"/>
                <w:szCs w:val="18"/>
                <w:lang w:eastAsia="en-US"/>
              </w:rPr>
              <w:t xml:space="preserve"> = </w:t>
            </w:r>
            <w:r>
              <w:rPr>
                <w:rFonts w:asciiTheme="minorHAnsi" w:hAnsiTheme="minorHAnsi" w:cstheme="minorHAnsi"/>
                <w:sz w:val="18"/>
                <w:szCs w:val="18"/>
                <w:lang w:eastAsia="en-US"/>
              </w:rPr>
              <w:t>Status</w:t>
            </w:r>
          </w:p>
        </w:tc>
      </w:tr>
      <w:tr w:rsidR="00F44FA8" w:rsidRPr="00C060A7" w14:paraId="0833BB4E" w14:textId="77777777" w:rsidTr="00F44FA8">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1986750D" w14:textId="1ADF59F3" w:rsidR="00F44FA8" w:rsidRPr="00F44FA8" w:rsidRDefault="00F44FA8" w:rsidP="00F44FA8">
            <w:pPr>
              <w:spacing w:after="0" w:line="360" w:lineRule="auto"/>
              <w:contextualSpacing/>
              <w:jc w:val="left"/>
              <w:rPr>
                <w:rFonts w:cstheme="minorHAnsi"/>
                <w:bCs/>
                <w:sz w:val="18"/>
                <w:szCs w:val="18"/>
                <w:lang w:eastAsia="en-US"/>
              </w:rPr>
            </w:pPr>
            <w:r w:rsidRPr="00F44FA8">
              <w:rPr>
                <w:rFonts w:asciiTheme="minorHAnsi" w:hAnsiTheme="minorHAnsi" w:cstheme="minorHAnsi"/>
                <w:bCs/>
                <w:sz w:val="18"/>
                <w:szCs w:val="18"/>
                <w:lang w:eastAsia="en-US"/>
              </w:rPr>
              <w:t>portAction</w:t>
            </w:r>
          </w:p>
        </w:tc>
        <w:tc>
          <w:tcPr>
            <w:tcW w:w="1620" w:type="dxa"/>
          </w:tcPr>
          <w:p w14:paraId="56453A4E" w14:textId="058A6DD0" w:rsidR="00F44FA8" w:rsidRPr="00C060A7" w:rsidRDefault="00F44FA8" w:rsidP="00F44FA8">
            <w:pPr>
              <w:spacing w:after="0" w:line="360" w:lineRule="auto"/>
              <w:contextualSpacing/>
              <w:jc w:val="left"/>
              <w:rPr>
                <w:rFonts w:cstheme="minorHAnsi"/>
                <w:bCs/>
                <w:sz w:val="18"/>
                <w:szCs w:val="18"/>
                <w:lang w:eastAsia="en-US"/>
              </w:rPr>
            </w:pPr>
            <w:r w:rsidRPr="00C060A7">
              <w:rPr>
                <w:rFonts w:asciiTheme="minorHAnsi" w:hAnsiTheme="minorHAnsi" w:cstheme="minorHAnsi"/>
                <w:bCs/>
                <w:sz w:val="18"/>
                <w:szCs w:val="18"/>
                <w:lang w:eastAsia="en-US"/>
              </w:rPr>
              <w:t>Mandatory</w:t>
            </w:r>
          </w:p>
        </w:tc>
        <w:tc>
          <w:tcPr>
            <w:tcW w:w="2210" w:type="dxa"/>
          </w:tcPr>
          <w:p w14:paraId="38DAA039" w14:textId="2AA37052" w:rsidR="00F44FA8" w:rsidRPr="000F3930" w:rsidRDefault="00F44FA8" w:rsidP="00F44FA8">
            <w:pPr>
              <w:spacing w:after="0" w:line="360" w:lineRule="auto"/>
              <w:contextualSpacing/>
              <w:jc w:val="left"/>
              <w:rPr>
                <w:rFonts w:cstheme="minorHAnsi"/>
                <w:sz w:val="18"/>
                <w:szCs w:val="18"/>
                <w:lang w:eastAsia="en-US"/>
              </w:rPr>
            </w:pPr>
            <w:r w:rsidRPr="003F6FBE">
              <w:rPr>
                <w:rFonts w:asciiTheme="minorHAnsi" w:hAnsiTheme="minorHAnsi" w:cstheme="minorHAnsi"/>
                <w:bCs/>
                <w:sz w:val="18"/>
                <w:szCs w:val="18"/>
              </w:rPr>
              <w:t>All except NL</w:t>
            </w:r>
          </w:p>
        </w:tc>
        <w:tc>
          <w:tcPr>
            <w:tcW w:w="3891" w:type="dxa"/>
            <w:noWrap/>
          </w:tcPr>
          <w:p w14:paraId="36417509" w14:textId="5941F996" w:rsidR="00F44FA8" w:rsidRPr="00FB339D" w:rsidRDefault="00F44FA8" w:rsidP="00F44FA8">
            <w:pPr>
              <w:spacing w:after="0" w:line="360" w:lineRule="auto"/>
              <w:contextualSpacing/>
              <w:jc w:val="left"/>
              <w:rPr>
                <w:rFonts w:cstheme="minorHAnsi"/>
                <w:sz w:val="18"/>
                <w:szCs w:val="18"/>
                <w:lang w:eastAsia="en-US"/>
              </w:rPr>
            </w:pPr>
            <w:r w:rsidRPr="002150AF">
              <w:rPr>
                <w:rFonts w:asciiTheme="minorHAnsi" w:hAnsiTheme="minorHAnsi" w:cstheme="minorHAnsi"/>
                <w:sz w:val="18"/>
                <w:szCs w:val="18"/>
                <w:lang w:eastAsia="en-US"/>
              </w:rPr>
              <w:t xml:space="preserve">Value= </w:t>
            </w:r>
            <w:r>
              <w:rPr>
                <w:rFonts w:asciiTheme="minorHAnsi" w:hAnsiTheme="minorHAnsi" w:cstheme="minorHAnsi"/>
                <w:sz w:val="18"/>
                <w:szCs w:val="18"/>
                <w:lang w:eastAsia="en-US"/>
              </w:rPr>
              <w:t>Cancel</w:t>
            </w:r>
          </w:p>
        </w:tc>
      </w:tr>
      <w:tr w:rsidR="00F44FA8" w:rsidRPr="00C060A7" w14:paraId="2090449F" w14:textId="77777777" w:rsidTr="00F44FA8">
        <w:trPr>
          <w:trHeight w:val="300"/>
        </w:trPr>
        <w:tc>
          <w:tcPr>
            <w:tcW w:w="1885" w:type="dxa"/>
          </w:tcPr>
          <w:p w14:paraId="78061F38" w14:textId="62EE93FC" w:rsidR="00F44FA8" w:rsidRPr="00F44FA8" w:rsidRDefault="00F44FA8" w:rsidP="00F44FA8">
            <w:pPr>
              <w:spacing w:after="0" w:line="360" w:lineRule="auto"/>
              <w:contextualSpacing/>
              <w:jc w:val="left"/>
              <w:rPr>
                <w:rFonts w:cstheme="minorHAnsi"/>
                <w:bCs/>
                <w:sz w:val="18"/>
                <w:szCs w:val="18"/>
                <w:lang w:eastAsia="en-US"/>
              </w:rPr>
            </w:pPr>
            <w:r w:rsidRPr="00F44FA8">
              <w:rPr>
                <w:rFonts w:asciiTheme="minorHAnsi" w:hAnsiTheme="minorHAnsi" w:cstheme="minorHAnsi"/>
                <w:bCs/>
                <w:sz w:val="18"/>
                <w:szCs w:val="18"/>
                <w:lang w:eastAsia="en-US"/>
              </w:rPr>
              <w:t>notes</w:t>
            </w:r>
          </w:p>
        </w:tc>
        <w:tc>
          <w:tcPr>
            <w:tcW w:w="1620" w:type="dxa"/>
          </w:tcPr>
          <w:p w14:paraId="1DE89B7C" w14:textId="75B01EE8" w:rsidR="00F44FA8" w:rsidRPr="00C060A7" w:rsidRDefault="00F44FA8" w:rsidP="00F44FA8">
            <w:pPr>
              <w:spacing w:after="0" w:line="360" w:lineRule="auto"/>
              <w:contextualSpacing/>
              <w:jc w:val="left"/>
              <w:rPr>
                <w:rFonts w:cstheme="minorHAnsi"/>
                <w:bCs/>
                <w:sz w:val="18"/>
                <w:szCs w:val="18"/>
                <w:lang w:eastAsia="en-US"/>
              </w:rPr>
            </w:pPr>
            <w:r w:rsidRPr="00C060A7">
              <w:rPr>
                <w:rFonts w:asciiTheme="minorHAnsi" w:hAnsiTheme="minorHAnsi" w:cstheme="minorHAnsi"/>
                <w:bCs/>
                <w:sz w:val="18"/>
                <w:szCs w:val="18"/>
              </w:rPr>
              <w:t>Optional</w:t>
            </w:r>
          </w:p>
        </w:tc>
        <w:tc>
          <w:tcPr>
            <w:tcW w:w="2210" w:type="dxa"/>
          </w:tcPr>
          <w:p w14:paraId="7FA1AC80" w14:textId="009EADDC" w:rsidR="00F44FA8" w:rsidRPr="000F3930" w:rsidRDefault="00F44FA8" w:rsidP="00F44FA8">
            <w:pPr>
              <w:spacing w:after="0" w:line="360" w:lineRule="auto"/>
              <w:contextualSpacing/>
              <w:jc w:val="left"/>
              <w:rPr>
                <w:rFonts w:cstheme="minorHAnsi"/>
                <w:sz w:val="18"/>
                <w:szCs w:val="18"/>
                <w:lang w:eastAsia="en-US"/>
              </w:rPr>
            </w:pPr>
            <w:r w:rsidRPr="003F6FBE">
              <w:rPr>
                <w:rFonts w:asciiTheme="minorHAnsi" w:hAnsiTheme="minorHAnsi" w:cstheme="minorHAnsi"/>
                <w:bCs/>
                <w:sz w:val="18"/>
                <w:szCs w:val="18"/>
              </w:rPr>
              <w:t>All except NL</w:t>
            </w:r>
          </w:p>
        </w:tc>
        <w:tc>
          <w:tcPr>
            <w:tcW w:w="3891" w:type="dxa"/>
            <w:noWrap/>
          </w:tcPr>
          <w:p w14:paraId="628082E6" w14:textId="77777777" w:rsidR="00F44FA8" w:rsidRPr="00C060A7" w:rsidRDefault="00F44FA8" w:rsidP="00F44FA8">
            <w:pPr>
              <w:spacing w:after="0" w:line="360" w:lineRule="auto"/>
              <w:contextualSpacing/>
              <w:jc w:val="left"/>
              <w:rPr>
                <w:rStyle w:val="prop-enum"/>
                <w:rFonts w:asciiTheme="minorHAnsi" w:hAnsiTheme="minorHAnsi" w:cstheme="minorHAnsi"/>
                <w:bCs/>
                <w:sz w:val="18"/>
                <w:szCs w:val="18"/>
              </w:rPr>
            </w:pPr>
            <w:r w:rsidRPr="00C060A7">
              <w:rPr>
                <w:rStyle w:val="prop-enum"/>
                <w:rFonts w:asciiTheme="minorHAnsi" w:hAnsiTheme="minorHAnsi" w:cstheme="minorHAnsi"/>
                <w:bCs/>
                <w:sz w:val="18"/>
                <w:szCs w:val="18"/>
              </w:rPr>
              <w:t>Maximum Allowed Length:</w:t>
            </w:r>
          </w:p>
          <w:p w14:paraId="78639D23" w14:textId="772A9150" w:rsidR="00F44FA8" w:rsidRPr="00FB339D" w:rsidRDefault="00F44FA8" w:rsidP="00F44FA8">
            <w:pPr>
              <w:spacing w:after="0" w:line="360" w:lineRule="auto"/>
              <w:contextualSpacing/>
              <w:jc w:val="left"/>
              <w:rPr>
                <w:rFonts w:cstheme="minorHAnsi"/>
                <w:sz w:val="18"/>
                <w:szCs w:val="18"/>
                <w:lang w:eastAsia="en-US"/>
              </w:rPr>
            </w:pPr>
            <w:r w:rsidRPr="00C060A7">
              <w:rPr>
                <w:rStyle w:val="prop-enum"/>
                <w:rFonts w:asciiTheme="minorHAnsi" w:hAnsiTheme="minorHAnsi" w:cstheme="minorHAnsi"/>
                <w:bCs/>
                <w:sz w:val="18"/>
                <w:szCs w:val="18"/>
              </w:rPr>
              <w:t>Other: 2048</w:t>
            </w:r>
          </w:p>
        </w:tc>
      </w:tr>
      <w:tr w:rsidR="00F44FA8" w:rsidRPr="00C060A7" w14:paraId="0BCEA245" w14:textId="77777777" w:rsidTr="00F44FA8">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1555499E" w14:textId="77777777" w:rsidR="00F44FA8" w:rsidRPr="00F44FA8" w:rsidRDefault="00F44FA8" w:rsidP="00F44FA8">
            <w:pPr>
              <w:spacing w:before="0" w:after="0" w:line="360" w:lineRule="auto"/>
              <w:contextualSpacing/>
              <w:jc w:val="left"/>
              <w:rPr>
                <w:rFonts w:asciiTheme="minorHAnsi" w:hAnsiTheme="minorHAnsi" w:cstheme="minorHAnsi"/>
                <w:bCs/>
                <w:sz w:val="18"/>
                <w:szCs w:val="18"/>
                <w:lang w:eastAsia="en-US"/>
              </w:rPr>
            </w:pPr>
            <w:r w:rsidRPr="00F44FA8">
              <w:rPr>
                <w:rFonts w:asciiTheme="minorHAnsi" w:hAnsiTheme="minorHAnsi" w:cstheme="minorHAnsi"/>
                <w:bCs/>
                <w:sz w:val="18"/>
                <w:szCs w:val="18"/>
                <w:lang w:eastAsia="en-US"/>
              </w:rPr>
              <w:t>parentOrderID</w:t>
            </w:r>
          </w:p>
        </w:tc>
        <w:tc>
          <w:tcPr>
            <w:tcW w:w="1620" w:type="dxa"/>
          </w:tcPr>
          <w:p w14:paraId="03F5DD7C" w14:textId="77777777" w:rsidR="00F44FA8" w:rsidRPr="00C060A7" w:rsidRDefault="00F44FA8" w:rsidP="00F44FA8">
            <w:pPr>
              <w:spacing w:before="0" w:after="0" w:line="360" w:lineRule="auto"/>
              <w:contextualSpacing/>
              <w:jc w:val="left"/>
              <w:rPr>
                <w:rFonts w:cstheme="minorHAnsi"/>
                <w:bCs/>
                <w:sz w:val="18"/>
                <w:szCs w:val="18"/>
              </w:rPr>
            </w:pPr>
            <w:r w:rsidRPr="00C060A7">
              <w:rPr>
                <w:rFonts w:asciiTheme="minorHAnsi" w:hAnsiTheme="minorHAnsi" w:cstheme="minorHAnsi"/>
                <w:bCs/>
                <w:sz w:val="18"/>
                <w:szCs w:val="18"/>
                <w:lang w:eastAsia="en-US"/>
              </w:rPr>
              <w:t>Mandatory</w:t>
            </w:r>
          </w:p>
        </w:tc>
        <w:tc>
          <w:tcPr>
            <w:tcW w:w="2210" w:type="dxa"/>
          </w:tcPr>
          <w:p w14:paraId="0A3EA289" w14:textId="77777777" w:rsidR="00F44FA8" w:rsidRPr="00C060A7" w:rsidRDefault="00F44FA8" w:rsidP="00F44FA8">
            <w:pPr>
              <w:spacing w:before="0" w:after="0" w:line="360" w:lineRule="auto"/>
              <w:contextualSpacing/>
              <w:jc w:val="left"/>
              <w:rPr>
                <w:rFonts w:cstheme="minorHAnsi"/>
                <w:bCs/>
                <w:sz w:val="18"/>
                <w:szCs w:val="18"/>
              </w:rPr>
            </w:pPr>
            <w:r w:rsidRPr="000F3930">
              <w:rPr>
                <w:rFonts w:asciiTheme="minorHAnsi" w:hAnsiTheme="minorHAnsi" w:cstheme="minorHAnsi"/>
                <w:sz w:val="18"/>
                <w:szCs w:val="18"/>
                <w:lang w:eastAsia="en-US"/>
              </w:rPr>
              <w:t>All except NL and IT</w:t>
            </w:r>
          </w:p>
        </w:tc>
        <w:tc>
          <w:tcPr>
            <w:tcW w:w="3891" w:type="dxa"/>
            <w:noWrap/>
          </w:tcPr>
          <w:p w14:paraId="1FEE15FF" w14:textId="77777777" w:rsidR="00F44FA8" w:rsidRPr="00C060A7" w:rsidRDefault="00F44FA8" w:rsidP="00F44FA8">
            <w:pPr>
              <w:spacing w:before="0" w:after="0" w:line="360" w:lineRule="auto"/>
              <w:contextualSpacing/>
              <w:jc w:val="left"/>
              <w:rPr>
                <w:rStyle w:val="prop-enum"/>
                <w:rFonts w:cstheme="minorHAnsi"/>
                <w:bCs/>
                <w:sz w:val="18"/>
                <w:szCs w:val="18"/>
              </w:rPr>
            </w:pPr>
            <w:r w:rsidRPr="000F3930">
              <w:rPr>
                <w:rStyle w:val="prop-type"/>
                <w:rFonts w:asciiTheme="minorHAnsi" w:hAnsiTheme="minorHAnsi" w:cstheme="minorHAnsi"/>
                <w:sz w:val="18"/>
                <w:szCs w:val="18"/>
              </w:rPr>
              <w:t>string</w:t>
            </w:r>
            <w:r w:rsidRPr="000F3930">
              <w:rPr>
                <w:rFonts w:asciiTheme="minorHAnsi" w:hAnsiTheme="minorHAnsi" w:cstheme="minorHAnsi"/>
                <w:i/>
                <w:iCs/>
                <w:sz w:val="18"/>
                <w:szCs w:val="18"/>
              </w:rPr>
              <w:br/>
            </w:r>
            <w:r w:rsidRPr="000F3930">
              <w:rPr>
                <w:rStyle w:val="property"/>
                <w:rFonts w:asciiTheme="minorHAnsi" w:hAnsiTheme="minorHAnsi" w:cstheme="minorHAnsi"/>
                <w:i/>
                <w:iCs/>
                <w:sz w:val="18"/>
                <w:szCs w:val="18"/>
              </w:rPr>
              <w:t>pattern: ^[A-Za-z0-9-]{1,36}$</w:t>
            </w:r>
          </w:p>
        </w:tc>
      </w:tr>
    </w:tbl>
    <w:p w14:paraId="0C11C6F6" w14:textId="57BC92A7" w:rsidR="00AA4B74" w:rsidRDefault="00AA4B74" w:rsidP="00AA4B74"/>
    <w:p w14:paraId="75684A95" w14:textId="1B7226A7" w:rsidR="005C76FB" w:rsidRDefault="005C76FB" w:rsidP="005C76FB">
      <w:pPr>
        <w:pStyle w:val="Heading4"/>
      </w:pPr>
      <w:bookmarkStart w:id="266" w:name="_Toc51773352"/>
      <w:bookmarkStart w:id="267" w:name="_Toc105689423"/>
      <w:r>
        <w:t>Sample request and response</w:t>
      </w:r>
    </w:p>
    <w:p w14:paraId="3D02349C" w14:textId="77777777" w:rsidR="005C76FB" w:rsidRDefault="005C76FB" w:rsidP="005C76FB"/>
    <w:tbl>
      <w:tblPr>
        <w:tblStyle w:val="Colttop"/>
        <w:tblW w:w="0" w:type="auto"/>
        <w:tblLayout w:type="fixed"/>
        <w:tblLook w:val="04A0" w:firstRow="1" w:lastRow="0" w:firstColumn="1" w:lastColumn="0" w:noHBand="0" w:noVBand="1"/>
      </w:tblPr>
      <w:tblGrid>
        <w:gridCol w:w="4562"/>
        <w:gridCol w:w="4931"/>
      </w:tblGrid>
      <w:tr w:rsidR="005C76FB" w14:paraId="39DE7E99" w14:textId="77777777" w:rsidTr="00EA1859">
        <w:trPr>
          <w:cnfStyle w:val="100000000000" w:firstRow="1" w:lastRow="0" w:firstColumn="0" w:lastColumn="0" w:oddVBand="0" w:evenVBand="0" w:oddHBand="0" w:evenHBand="0" w:firstRowFirstColumn="0" w:firstRowLastColumn="0" w:lastRowFirstColumn="0" w:lastRowLastColumn="0"/>
        </w:trPr>
        <w:tc>
          <w:tcPr>
            <w:tcW w:w="4562" w:type="dxa"/>
          </w:tcPr>
          <w:p w14:paraId="18A90F87" w14:textId="77777777" w:rsidR="005C76FB" w:rsidRPr="00B0253A" w:rsidRDefault="005C76FB" w:rsidP="00EA1859">
            <w:pPr>
              <w:rPr>
                <w:color w:val="FFFFFF" w:themeColor="background1"/>
              </w:rPr>
            </w:pPr>
            <w:r w:rsidRPr="00B0253A">
              <w:rPr>
                <w:color w:val="FFFFFF" w:themeColor="background1"/>
              </w:rPr>
              <w:t>Request</w:t>
            </w:r>
          </w:p>
        </w:tc>
        <w:tc>
          <w:tcPr>
            <w:tcW w:w="4931" w:type="dxa"/>
          </w:tcPr>
          <w:p w14:paraId="28C57321" w14:textId="77777777" w:rsidR="005C76FB" w:rsidRPr="00B0253A" w:rsidRDefault="005C76FB" w:rsidP="00EA1859">
            <w:pPr>
              <w:rPr>
                <w:color w:val="FFFFFF" w:themeColor="background1"/>
              </w:rPr>
            </w:pPr>
            <w:r w:rsidRPr="00B0253A">
              <w:rPr>
                <w:color w:val="FFFFFF" w:themeColor="background1"/>
              </w:rPr>
              <w:t>Response</w:t>
            </w:r>
          </w:p>
        </w:tc>
      </w:tr>
      <w:tr w:rsidR="005C76FB" w14:paraId="3ABFBEC7" w14:textId="77777777" w:rsidTr="00EA1859">
        <w:tc>
          <w:tcPr>
            <w:tcW w:w="4562" w:type="dxa"/>
          </w:tcPr>
          <w:p w14:paraId="27AB839B"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w:t>
            </w:r>
          </w:p>
          <w:p w14:paraId="79E4AAD8"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lastRenderedPageBreak/>
              <w:t>    </w:t>
            </w:r>
            <w:r w:rsidRPr="00F97EC0">
              <w:rPr>
                <w:rFonts w:asciiTheme="minorHAnsi" w:eastAsia="Times New Roman" w:hAnsiTheme="minorHAnsi" w:cstheme="minorHAnsi"/>
                <w:color w:val="A31515"/>
                <w:sz w:val="18"/>
                <w:szCs w:val="18"/>
              </w:rPr>
              <w:t>"portDetails"</w:t>
            </w:r>
            <w:r w:rsidRPr="00F97EC0">
              <w:rPr>
                <w:rFonts w:asciiTheme="minorHAnsi" w:eastAsia="Times New Roman" w:hAnsiTheme="minorHAnsi" w:cstheme="minorHAnsi"/>
                <w:color w:val="000000"/>
                <w:sz w:val="18"/>
                <w:szCs w:val="18"/>
              </w:rPr>
              <w:t>: {</w:t>
            </w:r>
          </w:p>
          <w:p w14:paraId="547B22FE" w14:textId="77777777" w:rsidR="005C76FB" w:rsidRPr="00F97EC0" w:rsidRDefault="005C76FB"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"portingContact"</w:t>
            </w:r>
            <w:r w:rsidRPr="00F97EC0">
              <w:rPr>
                <w:rFonts w:asciiTheme="minorHAnsi" w:eastAsia="Times New Roman" w:hAnsiTheme="minorHAnsi" w:cstheme="minorHAnsi"/>
                <w:color w:val="000000"/>
                <w:sz w:val="18"/>
                <w:szCs w:val="18"/>
              </w:rPr>
              <w:t>: {</w:t>
            </w:r>
          </w:p>
          <w:p w14:paraId="12FA544D" w14:textId="77777777" w:rsidR="005C76FB" w:rsidRPr="00F97EC0" w:rsidRDefault="005C76FB"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"firstName"</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"My"</w:t>
            </w:r>
            <w:r w:rsidRPr="00F97EC0">
              <w:rPr>
                <w:rFonts w:asciiTheme="minorHAnsi" w:eastAsia="Times New Roman" w:hAnsiTheme="minorHAnsi" w:cstheme="minorHAnsi"/>
                <w:color w:val="000000"/>
                <w:sz w:val="18"/>
                <w:szCs w:val="18"/>
              </w:rPr>
              <w:t>,</w:t>
            </w:r>
          </w:p>
          <w:p w14:paraId="2880C246" w14:textId="77777777" w:rsidR="005C76FB" w:rsidRPr="00F97EC0" w:rsidRDefault="005C76FB"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"lastName"</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"Customer"</w:t>
            </w:r>
            <w:r w:rsidRPr="00F97EC0">
              <w:rPr>
                <w:rFonts w:asciiTheme="minorHAnsi" w:eastAsia="Times New Roman" w:hAnsiTheme="minorHAnsi" w:cstheme="minorHAnsi"/>
                <w:color w:val="000000"/>
                <w:sz w:val="18"/>
                <w:szCs w:val="18"/>
              </w:rPr>
              <w:t>,</w:t>
            </w:r>
          </w:p>
          <w:p w14:paraId="6EA9C906" w14:textId="77777777" w:rsidR="005C76FB" w:rsidRPr="00F97EC0" w:rsidRDefault="005C76FB"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"phoneNumber"</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"+442081231234"</w:t>
            </w:r>
            <w:r w:rsidRPr="00F97EC0">
              <w:rPr>
                <w:rFonts w:asciiTheme="minorHAnsi" w:eastAsia="Times New Roman" w:hAnsiTheme="minorHAnsi" w:cstheme="minorHAnsi"/>
                <w:color w:val="000000"/>
                <w:sz w:val="18"/>
                <w:szCs w:val="18"/>
              </w:rPr>
              <w:t>,</w:t>
            </w:r>
          </w:p>
          <w:p w14:paraId="0291E3F8" w14:textId="77777777" w:rsidR="005C76FB" w:rsidRPr="00F97EC0" w:rsidRDefault="005C76FB"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"mobileNumber"</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"02081231234"</w:t>
            </w:r>
            <w:r w:rsidRPr="00F97EC0">
              <w:rPr>
                <w:rFonts w:asciiTheme="minorHAnsi" w:eastAsia="Times New Roman" w:hAnsiTheme="minorHAnsi" w:cstheme="minorHAnsi"/>
                <w:color w:val="000000"/>
                <w:sz w:val="18"/>
                <w:szCs w:val="18"/>
              </w:rPr>
              <w:t>,</w:t>
            </w:r>
          </w:p>
          <w:p w14:paraId="31E34D14" w14:textId="77777777" w:rsidR="005C76FB" w:rsidRPr="00F97EC0" w:rsidRDefault="005C76FB"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"email"</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"abc@colt.net"</w:t>
            </w:r>
          </w:p>
          <w:p w14:paraId="7810C3A5" w14:textId="77777777" w:rsidR="005C76FB" w:rsidRPr="00F97EC0" w:rsidRDefault="005C76FB"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362E7772"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2FA91679"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"relatedParty"</w:t>
            </w:r>
            <w:r w:rsidRPr="00F97EC0">
              <w:rPr>
                <w:rFonts w:asciiTheme="minorHAnsi" w:eastAsia="Times New Roman" w:hAnsiTheme="minorHAnsi" w:cstheme="minorHAnsi"/>
                <w:color w:val="000000"/>
                <w:sz w:val="18"/>
                <w:szCs w:val="18"/>
              </w:rPr>
              <w:t>: {</w:t>
            </w:r>
          </w:p>
          <w:p w14:paraId="04CFF36E"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"reseller"</w:t>
            </w:r>
            <w:r w:rsidRPr="00F97EC0">
              <w:rPr>
                <w:rFonts w:asciiTheme="minorHAnsi" w:eastAsia="Times New Roman" w:hAnsiTheme="minorHAnsi" w:cstheme="minorHAnsi"/>
                <w:color w:val="000000"/>
                <w:sz w:val="18"/>
                <w:szCs w:val="18"/>
              </w:rPr>
              <w:t>: {</w:t>
            </w:r>
          </w:p>
          <w:p w14:paraId="38BA83C6"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"serviceProfile"</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"ANH"</w:t>
            </w:r>
          </w:p>
          <w:p w14:paraId="665E2156"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4431DB59"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47B8CFE1"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"productOffering"</w:t>
            </w:r>
            <w:r w:rsidRPr="00F97EC0">
              <w:rPr>
                <w:rFonts w:asciiTheme="minorHAnsi" w:eastAsia="Times New Roman" w:hAnsiTheme="minorHAnsi" w:cstheme="minorHAnsi"/>
                <w:color w:val="000000"/>
                <w:sz w:val="18"/>
                <w:szCs w:val="18"/>
              </w:rPr>
              <w:t>: {</w:t>
            </w:r>
          </w:p>
          <w:p w14:paraId="180BCFD2"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"name"</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"Geographic Number Hosting"</w:t>
            </w:r>
          </w:p>
          <w:p w14:paraId="1830600B"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12E134AE"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"order"</w:t>
            </w:r>
            <w:r w:rsidRPr="00F97EC0">
              <w:rPr>
                <w:rFonts w:asciiTheme="minorHAnsi" w:eastAsia="Times New Roman" w:hAnsiTheme="minorHAnsi" w:cstheme="minorHAnsi"/>
                <w:color w:val="000000"/>
                <w:sz w:val="18"/>
                <w:szCs w:val="18"/>
              </w:rPr>
              <w:t>: {</w:t>
            </w:r>
          </w:p>
          <w:p w14:paraId="64AEB0E7" w14:textId="41942474"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"portUpdateType"</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w:t>
            </w:r>
            <w:r w:rsidR="00FB339D" w:rsidRPr="00F97EC0">
              <w:rPr>
                <w:rFonts w:asciiTheme="minorHAnsi" w:eastAsia="Times New Roman" w:hAnsiTheme="minorHAnsi" w:cstheme="minorHAnsi"/>
                <w:color w:val="0451A5"/>
                <w:sz w:val="18"/>
                <w:szCs w:val="18"/>
              </w:rPr>
              <w:t>Status</w:t>
            </w:r>
            <w:r w:rsidRPr="00F97EC0">
              <w:rPr>
                <w:rFonts w:asciiTheme="minorHAnsi" w:eastAsia="Times New Roman" w:hAnsiTheme="minorHAnsi" w:cstheme="minorHAnsi"/>
                <w:color w:val="0451A5"/>
                <w:sz w:val="18"/>
                <w:szCs w:val="18"/>
              </w:rPr>
              <w:t>"</w:t>
            </w:r>
            <w:r w:rsidRPr="00F97EC0">
              <w:rPr>
                <w:rFonts w:asciiTheme="minorHAnsi" w:eastAsia="Times New Roman" w:hAnsiTheme="minorHAnsi" w:cstheme="minorHAnsi"/>
                <w:color w:val="000000"/>
                <w:sz w:val="18"/>
                <w:szCs w:val="18"/>
              </w:rPr>
              <w:t>,</w:t>
            </w:r>
          </w:p>
          <w:p w14:paraId="6B473CB9" w14:textId="686A94A0"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xml:space="preserve">        </w:t>
            </w:r>
            <w:r w:rsidRPr="00F97EC0">
              <w:rPr>
                <w:rFonts w:asciiTheme="minorHAnsi" w:eastAsia="Times New Roman" w:hAnsiTheme="minorHAnsi" w:cstheme="minorHAnsi"/>
                <w:color w:val="A31515"/>
                <w:sz w:val="18"/>
                <w:szCs w:val="18"/>
              </w:rPr>
              <w:t>"portAction"</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"Cancel"</w:t>
            </w:r>
            <w:r w:rsidRPr="00F97EC0">
              <w:rPr>
                <w:rFonts w:asciiTheme="minorHAnsi" w:eastAsia="Times New Roman" w:hAnsiTheme="minorHAnsi" w:cstheme="minorHAnsi"/>
                <w:color w:val="000000"/>
                <w:sz w:val="18"/>
                <w:szCs w:val="18"/>
              </w:rPr>
              <w:t>,</w:t>
            </w:r>
          </w:p>
          <w:p w14:paraId="1CC588E1"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"parentOrder"</w:t>
            </w:r>
            <w:r w:rsidRPr="00F97EC0">
              <w:rPr>
                <w:rFonts w:asciiTheme="minorHAnsi" w:eastAsia="Times New Roman" w:hAnsiTheme="minorHAnsi" w:cstheme="minorHAnsi"/>
                <w:color w:val="000000"/>
                <w:sz w:val="18"/>
                <w:szCs w:val="18"/>
              </w:rPr>
              <w:t>: {</w:t>
            </w:r>
          </w:p>
          <w:p w14:paraId="6120D5FC"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"id"</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"07c44a6b-efb0-4144-8352-b3f31ce95b55"</w:t>
            </w:r>
          </w:p>
          <w:p w14:paraId="43BE11DE"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6DC04C02"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0530EB2E"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w:t>
            </w:r>
          </w:p>
        </w:tc>
        <w:tc>
          <w:tcPr>
            <w:tcW w:w="4931" w:type="dxa"/>
          </w:tcPr>
          <w:p w14:paraId="40BB0054"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lastRenderedPageBreak/>
              <w:t>{</w:t>
            </w:r>
          </w:p>
          <w:p w14:paraId="61086E54"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lastRenderedPageBreak/>
              <w:t>    </w:t>
            </w:r>
            <w:r w:rsidRPr="00F97EC0">
              <w:rPr>
                <w:rFonts w:asciiTheme="minorHAnsi" w:eastAsia="Times New Roman" w:hAnsiTheme="minorHAnsi" w:cstheme="minorHAnsi"/>
                <w:color w:val="A31515"/>
                <w:sz w:val="18"/>
                <w:szCs w:val="18"/>
              </w:rPr>
              <w:t>"order"</w:t>
            </w:r>
            <w:r w:rsidRPr="00F97EC0">
              <w:rPr>
                <w:rFonts w:asciiTheme="minorHAnsi" w:eastAsia="Times New Roman" w:hAnsiTheme="minorHAnsi" w:cstheme="minorHAnsi"/>
                <w:color w:val="000000"/>
                <w:sz w:val="18"/>
                <w:szCs w:val="18"/>
              </w:rPr>
              <w:t>: {</w:t>
            </w:r>
          </w:p>
          <w:p w14:paraId="1B7D883A"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"id"</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"cf2334f2-3caa-4adf-a531-0f511f70ad9e"</w:t>
            </w:r>
            <w:r w:rsidRPr="00F97EC0">
              <w:rPr>
                <w:rFonts w:asciiTheme="minorHAnsi" w:eastAsia="Times New Roman" w:hAnsiTheme="minorHAnsi" w:cstheme="minorHAnsi"/>
                <w:color w:val="000000"/>
                <w:sz w:val="18"/>
                <w:szCs w:val="18"/>
              </w:rPr>
              <w:t>,</w:t>
            </w:r>
          </w:p>
          <w:p w14:paraId="39DFC847" w14:textId="072363DF"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"href"</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"https://apimgd</w:t>
            </w:r>
            <w:r w:rsidR="00F97EC0">
              <w:rPr>
                <w:rFonts w:asciiTheme="minorHAnsi" w:eastAsia="Times New Roman" w:hAnsiTheme="minorHAnsi" w:cstheme="minorHAnsi"/>
                <w:color w:val="0451A5"/>
                <w:sz w:val="18"/>
                <w:szCs w:val="18"/>
              </w:rPr>
              <w:t>0</w:t>
            </w:r>
            <w:r w:rsidRPr="00F97EC0">
              <w:rPr>
                <w:rFonts w:asciiTheme="minorHAnsi" w:eastAsia="Times New Roman" w:hAnsiTheme="minorHAnsi" w:cstheme="minorHAnsi"/>
                <w:color w:val="0451A5"/>
                <w:sz w:val="18"/>
                <w:szCs w:val="18"/>
              </w:rPr>
              <w:t>1.colt.net:8443/numberManagement/v2/numberCollectionPortOrderUpdate"</w:t>
            </w:r>
          </w:p>
          <w:p w14:paraId="59130FE7"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4B55EF07" w14:textId="77777777" w:rsidR="005C76FB" w:rsidRPr="00F97EC0" w:rsidRDefault="005C76FB"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w:t>
            </w:r>
          </w:p>
        </w:tc>
      </w:tr>
    </w:tbl>
    <w:p w14:paraId="6906ACF6" w14:textId="77777777" w:rsidR="005C76FB" w:rsidRDefault="005C76FB" w:rsidP="005C76FB"/>
    <w:p w14:paraId="1EEFE1E7" w14:textId="43D5D16A" w:rsidR="000E3F5E" w:rsidRPr="00C060A7" w:rsidRDefault="000E3F5E" w:rsidP="00F632BA">
      <w:pPr>
        <w:pStyle w:val="Heading3"/>
        <w:numPr>
          <w:ilvl w:val="2"/>
          <w:numId w:val="5"/>
        </w:numPr>
        <w:spacing w:after="60"/>
        <w:ind w:left="720" w:hanging="720"/>
        <w:rPr>
          <w:rFonts w:asciiTheme="minorHAnsi" w:hAnsiTheme="minorHAnsi" w:cstheme="minorHAnsi"/>
          <w:sz w:val="22"/>
          <w:szCs w:val="28"/>
        </w:rPr>
      </w:pPr>
      <w:bookmarkStart w:id="268" w:name="_Ref161308682"/>
      <w:bookmarkStart w:id="269" w:name="_Toc180223403"/>
      <w:r w:rsidRPr="00C060A7">
        <w:rPr>
          <w:rFonts w:asciiTheme="minorHAnsi" w:hAnsiTheme="minorHAnsi" w:cstheme="minorHAnsi"/>
          <w:sz w:val="22"/>
          <w:szCs w:val="28"/>
        </w:rPr>
        <w:t>Cancellation in NL</w:t>
      </w:r>
      <w:bookmarkEnd w:id="266"/>
      <w:bookmarkEnd w:id="267"/>
      <w:bookmarkEnd w:id="268"/>
      <w:bookmarkEnd w:id="269"/>
    </w:p>
    <w:p w14:paraId="73BA21B9" w14:textId="77777777" w:rsidR="000E3F5E" w:rsidRPr="003263F6" w:rsidRDefault="000E3F5E" w:rsidP="003263F6">
      <w:pPr>
        <w:pStyle w:val="Heading4"/>
      </w:pPr>
      <w:r w:rsidRPr="003263F6">
        <w:t>Description</w:t>
      </w:r>
    </w:p>
    <w:p w14:paraId="46ACA8FF" w14:textId="35D08D7B" w:rsidR="000E3F5E" w:rsidRPr="00C060A7" w:rsidRDefault="000E3F5E" w:rsidP="000E3F5E">
      <w:pPr>
        <w:pStyle w:val="Caption"/>
        <w:spacing w:line="360" w:lineRule="auto"/>
        <w:rPr>
          <w:rFonts w:asciiTheme="minorHAnsi" w:hAnsiTheme="minorHAnsi" w:cstheme="minorHAnsi"/>
        </w:rPr>
      </w:pPr>
      <w:r w:rsidRPr="00C060A7">
        <w:rPr>
          <w:rFonts w:asciiTheme="minorHAnsi" w:hAnsiTheme="minorHAnsi" w:cstheme="minorHAnsi"/>
          <w:b w:val="0"/>
          <w:bCs w:val="0"/>
          <w:noProof w:val="0"/>
          <w:color w:val="000000" w:themeColor="text1"/>
          <w:sz w:val="20"/>
          <w:szCs w:val="20"/>
        </w:rPr>
        <w:t xml:space="preserve">The </w:t>
      </w:r>
      <w:r w:rsidR="002400F9" w:rsidRPr="002400F9">
        <w:rPr>
          <w:rFonts w:asciiTheme="minorHAnsi" w:hAnsiTheme="minorHAnsi" w:cstheme="minorHAnsi"/>
          <w:b w:val="0"/>
          <w:bCs w:val="0"/>
          <w:noProof w:val="0"/>
          <w:color w:val="9C24FF" w:themeColor="accent4" w:themeTint="99"/>
          <w:sz w:val="20"/>
          <w:szCs w:val="20"/>
        </w:rPr>
        <w:t>PortOrderUpdate</w:t>
      </w:r>
      <w:r w:rsidRPr="00C060A7">
        <w:rPr>
          <w:rFonts w:asciiTheme="minorHAnsi" w:hAnsiTheme="minorHAnsi" w:cstheme="minorHAnsi"/>
          <w:bCs w:val="0"/>
          <w:noProof w:val="0"/>
          <w:color w:val="000000" w:themeColor="text1"/>
          <w:sz w:val="20"/>
          <w:szCs w:val="20"/>
        </w:rPr>
        <w:t xml:space="preserve"> </w:t>
      </w:r>
      <w:r w:rsidRPr="00C060A7">
        <w:rPr>
          <w:rFonts w:asciiTheme="minorHAnsi" w:hAnsiTheme="minorHAnsi" w:cstheme="minorHAnsi"/>
          <w:b w:val="0"/>
          <w:bCs w:val="0"/>
          <w:noProof w:val="0"/>
          <w:color w:val="000000" w:themeColor="text1"/>
          <w:sz w:val="20"/>
          <w:szCs w:val="20"/>
        </w:rPr>
        <w:t>API allows you to request cancellation of your order. No approval by Colt Porting Desk is required.</w:t>
      </w:r>
    </w:p>
    <w:p w14:paraId="68DC22F7" w14:textId="6D6CD1DD" w:rsidR="000E3F5E" w:rsidRPr="00C060A7" w:rsidRDefault="0030170B" w:rsidP="000E3F5E">
      <w:pPr>
        <w:pStyle w:val="Caption"/>
        <w:spacing w:line="360" w:lineRule="auto"/>
        <w:rPr>
          <w:rFonts w:asciiTheme="minorHAnsi" w:hAnsiTheme="minorHAnsi" w:cstheme="minorHAnsi"/>
          <w:bCs w:val="0"/>
          <w:noProof w:val="0"/>
          <w:color w:val="000000" w:themeColor="text1"/>
          <w:sz w:val="20"/>
          <w:szCs w:val="20"/>
        </w:rPr>
      </w:pPr>
      <w:r>
        <w:rPr>
          <w:rFonts w:asciiTheme="minorHAnsi" w:hAnsiTheme="minorHAnsi" w:cstheme="minorHAnsi"/>
          <w:bCs w:val="0"/>
          <w:noProof w:val="0"/>
          <w:color w:val="000000" w:themeColor="text1"/>
          <w:sz w:val="20"/>
          <w:szCs w:val="20"/>
        </w:rPr>
        <w:t>order</w:t>
      </w:r>
      <w:r w:rsidR="000E3F5E" w:rsidRPr="00C060A7">
        <w:rPr>
          <w:rFonts w:asciiTheme="minorHAnsi" w:hAnsiTheme="minorHAnsi" w:cstheme="minorHAnsi"/>
          <w:bCs w:val="0"/>
          <w:noProof w:val="0"/>
          <w:color w:val="000000" w:themeColor="text1"/>
          <w:sz w:val="20"/>
          <w:szCs w:val="20"/>
        </w:rPr>
        <w:t>Status update</w:t>
      </w:r>
    </w:p>
    <w:p w14:paraId="60363FE3" w14:textId="77777777" w:rsidR="000E3F5E" w:rsidRPr="00C060A7" w:rsidRDefault="000E3F5E" w:rsidP="000E3F5E">
      <w:pPr>
        <w:spacing w:line="360" w:lineRule="auto"/>
        <w:rPr>
          <w:rFonts w:cstheme="minorHAnsi"/>
        </w:rPr>
      </w:pPr>
      <w:r w:rsidRPr="00C060A7">
        <w:rPr>
          <w:rFonts w:cstheme="minorHAnsi"/>
        </w:rPr>
        <w:t>Below image provides you high level flow:</w:t>
      </w:r>
    </w:p>
    <w:p w14:paraId="4D52B49D" w14:textId="3EC8D343" w:rsidR="00F44FA8" w:rsidRPr="00F44FA8" w:rsidRDefault="000E3F5E" w:rsidP="00F44FA8">
      <w:pPr>
        <w:pStyle w:val="Caption"/>
        <w:spacing w:line="360" w:lineRule="auto"/>
        <w:jc w:val="center"/>
        <w:rPr>
          <w:rFonts w:asciiTheme="minorHAnsi" w:hAnsiTheme="minorHAnsi" w:cstheme="minorHAnsi"/>
        </w:rPr>
      </w:pPr>
      <w:r w:rsidRPr="00C060A7">
        <w:rPr>
          <w:rFonts w:asciiTheme="minorHAnsi" w:hAnsiTheme="minorHAnsi" w:cstheme="minorHAnsi"/>
        </w:rPr>
        <w:drawing>
          <wp:inline distT="0" distB="0" distL="0" distR="0" wp14:anchorId="07E56E49" wp14:editId="07C4A517">
            <wp:extent cx="4320000" cy="988449"/>
            <wp:effectExtent l="0" t="0" r="4445" b="2540"/>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pic:nvPicPr>
                  <pic:blipFill>
                    <a:blip r:embed="rId88">
                      <a:extLst>
                        <a:ext uri="{28A0092B-C50C-407E-A947-70E740481C1C}">
                          <a14:useLocalDpi xmlns:a14="http://schemas.microsoft.com/office/drawing/2010/main" val="0"/>
                        </a:ext>
                      </a:extLst>
                    </a:blip>
                    <a:stretch>
                      <a:fillRect/>
                    </a:stretch>
                  </pic:blipFill>
                  <pic:spPr>
                    <a:xfrm>
                      <a:off x="0" y="0"/>
                      <a:ext cx="4320000" cy="988449"/>
                    </a:xfrm>
                    <a:prstGeom prst="rect">
                      <a:avLst/>
                    </a:prstGeom>
                  </pic:spPr>
                </pic:pic>
              </a:graphicData>
            </a:graphic>
          </wp:inline>
        </w:drawing>
      </w:r>
    </w:p>
    <w:p w14:paraId="56AC7C45" w14:textId="395D7633" w:rsidR="00F44FA8" w:rsidRDefault="00F44FA8" w:rsidP="00F44FA8">
      <w:pPr>
        <w:pStyle w:val="Heading4"/>
      </w:pPr>
      <w:r w:rsidRPr="00AA4B74">
        <w:t>Input parameter</w:t>
      </w:r>
      <w:r>
        <w:t>s</w:t>
      </w:r>
    </w:p>
    <w:p w14:paraId="518C5998" w14:textId="77777777" w:rsidR="00F44FA8" w:rsidRPr="00F44FA8" w:rsidRDefault="00F44FA8" w:rsidP="00F44FA8"/>
    <w:tbl>
      <w:tblPr>
        <w:tblStyle w:val="Colttop2"/>
        <w:tblW w:w="0" w:type="auto"/>
        <w:tblInd w:w="0" w:type="dxa"/>
        <w:tblLayout w:type="fixed"/>
        <w:tblLook w:val="04A0" w:firstRow="1" w:lastRow="0" w:firstColumn="1" w:lastColumn="0" w:noHBand="0" w:noVBand="1"/>
      </w:tblPr>
      <w:tblGrid>
        <w:gridCol w:w="1885"/>
        <w:gridCol w:w="1620"/>
        <w:gridCol w:w="2210"/>
        <w:gridCol w:w="3891"/>
      </w:tblGrid>
      <w:tr w:rsidR="00F44FA8" w:rsidRPr="00C060A7" w14:paraId="33C390F6" w14:textId="77777777" w:rsidTr="007817C7">
        <w:trPr>
          <w:cnfStyle w:val="100000000000" w:firstRow="1" w:lastRow="0" w:firstColumn="0" w:lastColumn="0" w:oddVBand="0" w:evenVBand="0" w:oddHBand="0" w:evenHBand="0" w:firstRowFirstColumn="0" w:firstRowLastColumn="0" w:lastRowFirstColumn="0" w:lastRowLastColumn="0"/>
          <w:trHeight w:val="300"/>
        </w:trPr>
        <w:tc>
          <w:tcPr>
            <w:tcW w:w="1885" w:type="dxa"/>
          </w:tcPr>
          <w:p w14:paraId="32283EB4" w14:textId="77777777" w:rsidR="00F44FA8" w:rsidRPr="00FB339D" w:rsidRDefault="00F44FA8"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Parameter</w:t>
            </w:r>
          </w:p>
        </w:tc>
        <w:tc>
          <w:tcPr>
            <w:tcW w:w="1620" w:type="dxa"/>
          </w:tcPr>
          <w:p w14:paraId="4CFA5ED9" w14:textId="77777777" w:rsidR="00F44FA8" w:rsidRPr="00FB339D" w:rsidRDefault="00F44FA8"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Type</w:t>
            </w:r>
          </w:p>
        </w:tc>
        <w:tc>
          <w:tcPr>
            <w:tcW w:w="2210" w:type="dxa"/>
          </w:tcPr>
          <w:p w14:paraId="3C159468" w14:textId="77777777" w:rsidR="00F44FA8" w:rsidRPr="00FB339D" w:rsidRDefault="00F44FA8" w:rsidP="007817C7">
            <w:pPr>
              <w:spacing w:before="0" w:after="0" w:line="360" w:lineRule="auto"/>
              <w:contextualSpacing/>
              <w:rPr>
                <w:rFonts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Country</w:t>
            </w:r>
          </w:p>
        </w:tc>
        <w:tc>
          <w:tcPr>
            <w:tcW w:w="3891" w:type="dxa"/>
            <w:hideMark/>
          </w:tcPr>
          <w:p w14:paraId="22EB3100" w14:textId="77777777" w:rsidR="00F44FA8" w:rsidRPr="00FB339D" w:rsidRDefault="00F44FA8"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Description</w:t>
            </w:r>
          </w:p>
        </w:tc>
      </w:tr>
      <w:tr w:rsidR="00F44FA8" w:rsidRPr="00C060A7" w14:paraId="0780FAAC" w14:textId="77777777" w:rsidTr="007817C7">
        <w:trPr>
          <w:trHeight w:val="300"/>
        </w:trPr>
        <w:tc>
          <w:tcPr>
            <w:tcW w:w="9606" w:type="dxa"/>
            <w:gridSpan w:val="4"/>
            <w:shd w:val="clear" w:color="auto" w:fill="C4FFF7" w:themeFill="accent1" w:themeFillTint="33"/>
          </w:tcPr>
          <w:p w14:paraId="709CFD8A" w14:textId="77777777" w:rsidR="00F44FA8" w:rsidRPr="00C060A7" w:rsidRDefault="00F44FA8" w:rsidP="007817C7">
            <w:pPr>
              <w:spacing w:before="0" w:after="0" w:line="360" w:lineRule="auto"/>
              <w:contextualSpacing/>
              <w:jc w:val="left"/>
              <w:rPr>
                <w:rFonts w:asciiTheme="minorHAnsi" w:hAnsiTheme="minorHAnsi" w:cstheme="minorHAnsi"/>
                <w:b/>
                <w:bCs/>
                <w:sz w:val="18"/>
                <w:szCs w:val="18"/>
              </w:rPr>
            </w:pPr>
            <w:r w:rsidRPr="00C060A7">
              <w:rPr>
                <w:rFonts w:asciiTheme="minorHAnsi" w:hAnsiTheme="minorHAnsi" w:cstheme="minorHAnsi"/>
                <w:b/>
                <w:bCs/>
                <w:sz w:val="18"/>
                <w:szCs w:val="18"/>
              </w:rPr>
              <w:t>portingContact (Optional node)</w:t>
            </w:r>
          </w:p>
          <w:p w14:paraId="51B77E9C" w14:textId="77777777" w:rsidR="00F44FA8" w:rsidRPr="00AC3770" w:rsidRDefault="00F44FA8" w:rsidP="007817C7">
            <w:pPr>
              <w:spacing w:before="0" w:after="0" w:line="360" w:lineRule="auto"/>
              <w:contextualSpacing/>
              <w:jc w:val="left"/>
              <w:rPr>
                <w:rFonts w:cstheme="minorHAnsi"/>
                <w:b/>
                <w:sz w:val="18"/>
                <w:szCs w:val="18"/>
                <w:lang w:eastAsia="en-US"/>
              </w:rPr>
            </w:pPr>
            <w:r w:rsidRPr="00C060A7">
              <w:rPr>
                <w:rFonts w:asciiTheme="minorHAnsi" w:hAnsiTheme="minorHAnsi" w:cstheme="minorHAnsi"/>
                <w:i/>
                <w:iCs/>
                <w:sz w:val="18"/>
                <w:szCs w:val="18"/>
              </w:rPr>
              <w:t xml:space="preserve">If below information is not sent in the request- details will be fetched from </w:t>
            </w:r>
            <w:r>
              <w:rPr>
                <w:rFonts w:asciiTheme="minorHAnsi" w:hAnsiTheme="minorHAnsi" w:cstheme="minorHAnsi"/>
                <w:i/>
                <w:iCs/>
                <w:sz w:val="18"/>
                <w:szCs w:val="18"/>
              </w:rPr>
              <w:t>associated</w:t>
            </w:r>
            <w:r w:rsidRPr="00C060A7">
              <w:rPr>
                <w:rFonts w:asciiTheme="minorHAnsi" w:hAnsiTheme="minorHAnsi" w:cstheme="minorHAnsi"/>
                <w:i/>
                <w:iCs/>
                <w:sz w:val="18"/>
                <w:szCs w:val="18"/>
              </w:rPr>
              <w:t xml:space="preserve"> </w:t>
            </w:r>
            <w:r>
              <w:rPr>
                <w:rFonts w:asciiTheme="minorHAnsi" w:hAnsiTheme="minorHAnsi" w:cstheme="minorHAnsi"/>
                <w:i/>
                <w:iCs/>
                <w:sz w:val="18"/>
                <w:szCs w:val="18"/>
              </w:rPr>
              <w:t>parent order ID</w:t>
            </w:r>
          </w:p>
        </w:tc>
      </w:tr>
      <w:tr w:rsidR="00F44FA8" w:rsidRPr="00C060A7" w14:paraId="62DF4931"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7A1D3D59" w14:textId="77777777" w:rsidR="00F44FA8" w:rsidRPr="000F3930" w:rsidRDefault="00F44FA8"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firstName</w:t>
            </w:r>
          </w:p>
        </w:tc>
        <w:tc>
          <w:tcPr>
            <w:tcW w:w="1620" w:type="dxa"/>
          </w:tcPr>
          <w:p w14:paraId="4EC76742" w14:textId="77777777" w:rsidR="00F44FA8" w:rsidRPr="000F3930" w:rsidRDefault="00F44FA8"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52D1266B" w14:textId="4ABACAA7" w:rsidR="00F44FA8" w:rsidRPr="0046506A" w:rsidRDefault="009E0B89" w:rsidP="007817C7">
            <w:pPr>
              <w:spacing w:before="0" w:after="0" w:line="360" w:lineRule="auto"/>
              <w:contextualSpacing/>
              <w:jc w:val="left"/>
              <w:rPr>
                <w:rFonts w:cstheme="minorHAnsi"/>
                <w:sz w:val="18"/>
                <w:szCs w:val="18"/>
                <w:lang w:eastAsia="en-US"/>
              </w:rPr>
            </w:pPr>
            <w:r w:rsidRPr="000F3930">
              <w:rPr>
                <w:rFonts w:asciiTheme="minorHAnsi" w:hAnsiTheme="minorHAnsi" w:cstheme="minorHAnsi"/>
                <w:sz w:val="18"/>
                <w:szCs w:val="18"/>
                <w:lang w:eastAsia="en-US"/>
              </w:rPr>
              <w:t>NL</w:t>
            </w:r>
          </w:p>
        </w:tc>
        <w:tc>
          <w:tcPr>
            <w:tcW w:w="3891" w:type="dxa"/>
            <w:noWrap/>
          </w:tcPr>
          <w:p w14:paraId="3CBBAFBD" w14:textId="77777777" w:rsidR="00F44FA8" w:rsidRPr="00C060A7" w:rsidRDefault="00F44FA8"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nameType</w:t>
            </w:r>
          </w:p>
          <w:p w14:paraId="0751A979" w14:textId="77777777" w:rsidR="00F44FA8" w:rsidRPr="00C060A7" w:rsidRDefault="00F44FA8"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60</w:t>
            </w:r>
          </w:p>
        </w:tc>
      </w:tr>
      <w:tr w:rsidR="009E0B89" w:rsidRPr="00C060A7" w14:paraId="39BCCB84" w14:textId="77777777" w:rsidTr="009E0B89">
        <w:trPr>
          <w:trHeight w:val="300"/>
        </w:trPr>
        <w:tc>
          <w:tcPr>
            <w:tcW w:w="1885" w:type="dxa"/>
          </w:tcPr>
          <w:p w14:paraId="2B07CC85" w14:textId="77777777" w:rsidR="009E0B89" w:rsidRPr="000F3930" w:rsidRDefault="009E0B89" w:rsidP="009E0B89">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lastRenderedPageBreak/>
              <w:t>lastName</w:t>
            </w:r>
          </w:p>
        </w:tc>
        <w:tc>
          <w:tcPr>
            <w:tcW w:w="1620" w:type="dxa"/>
          </w:tcPr>
          <w:p w14:paraId="653DDD7C" w14:textId="77777777" w:rsidR="009E0B89" w:rsidRPr="000F3930" w:rsidRDefault="009E0B89" w:rsidP="009E0B89">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1166CFB7" w14:textId="001039CE" w:rsidR="009E0B89" w:rsidRPr="0046506A" w:rsidRDefault="009E0B89" w:rsidP="009E0B89">
            <w:pPr>
              <w:spacing w:before="0" w:after="0" w:line="360" w:lineRule="auto"/>
              <w:contextualSpacing/>
              <w:jc w:val="left"/>
              <w:rPr>
                <w:rFonts w:cstheme="minorHAnsi"/>
                <w:sz w:val="18"/>
                <w:szCs w:val="18"/>
                <w:lang w:eastAsia="en-US"/>
              </w:rPr>
            </w:pPr>
            <w:r w:rsidRPr="00AC0802">
              <w:rPr>
                <w:rFonts w:asciiTheme="minorHAnsi" w:hAnsiTheme="minorHAnsi" w:cstheme="minorHAnsi"/>
                <w:sz w:val="18"/>
                <w:szCs w:val="18"/>
                <w:lang w:eastAsia="en-US"/>
              </w:rPr>
              <w:t>NL</w:t>
            </w:r>
          </w:p>
        </w:tc>
        <w:tc>
          <w:tcPr>
            <w:tcW w:w="3891" w:type="dxa"/>
            <w:noWrap/>
          </w:tcPr>
          <w:p w14:paraId="303B6803" w14:textId="77777777" w:rsidR="009E0B89" w:rsidRPr="00C060A7" w:rsidRDefault="009E0B89" w:rsidP="009E0B89">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customerNameType</w:t>
            </w:r>
          </w:p>
          <w:p w14:paraId="72120E55" w14:textId="77777777" w:rsidR="009E0B89" w:rsidRPr="00C060A7" w:rsidRDefault="009E0B89" w:rsidP="009E0B89">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255</w:t>
            </w:r>
          </w:p>
        </w:tc>
      </w:tr>
      <w:tr w:rsidR="009E0B89" w:rsidRPr="00C060A7" w14:paraId="1090E0E8" w14:textId="77777777" w:rsidTr="009E0B89">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1AD84B84" w14:textId="77777777" w:rsidR="009E0B89" w:rsidRPr="000F3930" w:rsidRDefault="009E0B89" w:rsidP="009E0B89">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phoneNumber</w:t>
            </w:r>
          </w:p>
        </w:tc>
        <w:tc>
          <w:tcPr>
            <w:tcW w:w="1620" w:type="dxa"/>
          </w:tcPr>
          <w:p w14:paraId="76D5C225" w14:textId="77777777" w:rsidR="009E0B89" w:rsidRPr="000F3930" w:rsidRDefault="009E0B89" w:rsidP="009E0B89">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0185F251" w14:textId="7EE37FCF" w:rsidR="009E0B89" w:rsidRPr="0046506A" w:rsidRDefault="009E0B89" w:rsidP="009E0B89">
            <w:pPr>
              <w:spacing w:before="0" w:after="0" w:line="360" w:lineRule="auto"/>
              <w:contextualSpacing/>
              <w:jc w:val="left"/>
              <w:rPr>
                <w:rFonts w:cstheme="minorHAnsi"/>
                <w:sz w:val="18"/>
                <w:szCs w:val="18"/>
                <w:lang w:eastAsia="en-US"/>
              </w:rPr>
            </w:pPr>
            <w:r w:rsidRPr="00AC0802">
              <w:rPr>
                <w:rFonts w:asciiTheme="minorHAnsi" w:hAnsiTheme="minorHAnsi" w:cstheme="minorHAnsi"/>
                <w:sz w:val="18"/>
                <w:szCs w:val="18"/>
                <w:lang w:eastAsia="en-US"/>
              </w:rPr>
              <w:t>NL</w:t>
            </w:r>
          </w:p>
        </w:tc>
        <w:tc>
          <w:tcPr>
            <w:tcW w:w="3891" w:type="dxa"/>
            <w:noWrap/>
          </w:tcPr>
          <w:p w14:paraId="0AADBE0F" w14:textId="77777777" w:rsidR="009E0B89" w:rsidRPr="00C060A7" w:rsidRDefault="009E0B89" w:rsidP="009E0B89">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4660F481" w14:textId="77777777" w:rsidR="009E0B89" w:rsidRPr="00C060A7" w:rsidRDefault="009E0B89" w:rsidP="009E0B89">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9E0B89" w:rsidRPr="00C060A7" w14:paraId="1CBD3A8D" w14:textId="77777777" w:rsidTr="009E0B89">
        <w:trPr>
          <w:trHeight w:val="300"/>
        </w:trPr>
        <w:tc>
          <w:tcPr>
            <w:tcW w:w="1885" w:type="dxa"/>
          </w:tcPr>
          <w:p w14:paraId="2110CC98" w14:textId="77777777" w:rsidR="009E0B89" w:rsidRPr="000F3930" w:rsidRDefault="009E0B89" w:rsidP="009E0B89">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mobileNumber</w:t>
            </w:r>
          </w:p>
        </w:tc>
        <w:tc>
          <w:tcPr>
            <w:tcW w:w="1620" w:type="dxa"/>
          </w:tcPr>
          <w:p w14:paraId="1C85B26C" w14:textId="77777777" w:rsidR="009E0B89" w:rsidRPr="000F3930" w:rsidRDefault="009E0B89" w:rsidP="009E0B89">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Optional</w:t>
            </w:r>
          </w:p>
        </w:tc>
        <w:tc>
          <w:tcPr>
            <w:tcW w:w="2210" w:type="dxa"/>
          </w:tcPr>
          <w:p w14:paraId="501A8C7C" w14:textId="5B7C471E" w:rsidR="009E0B89" w:rsidRPr="0046506A" w:rsidRDefault="009E0B89" w:rsidP="009E0B89">
            <w:pPr>
              <w:spacing w:before="0" w:after="0" w:line="360" w:lineRule="auto"/>
              <w:contextualSpacing/>
              <w:jc w:val="left"/>
              <w:rPr>
                <w:rFonts w:cstheme="minorHAnsi"/>
                <w:sz w:val="18"/>
                <w:szCs w:val="18"/>
                <w:lang w:eastAsia="en-US"/>
              </w:rPr>
            </w:pPr>
            <w:r w:rsidRPr="00AC0802">
              <w:rPr>
                <w:rFonts w:asciiTheme="minorHAnsi" w:hAnsiTheme="minorHAnsi" w:cstheme="minorHAnsi"/>
                <w:sz w:val="18"/>
                <w:szCs w:val="18"/>
                <w:lang w:eastAsia="en-US"/>
              </w:rPr>
              <w:t>NL</w:t>
            </w:r>
          </w:p>
        </w:tc>
        <w:tc>
          <w:tcPr>
            <w:tcW w:w="3891" w:type="dxa"/>
            <w:noWrap/>
          </w:tcPr>
          <w:p w14:paraId="258C542E" w14:textId="77777777" w:rsidR="009E0B89" w:rsidRPr="00C060A7" w:rsidRDefault="009E0B89" w:rsidP="009E0B89">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1386281A" w14:textId="77777777" w:rsidR="009E0B89" w:rsidRPr="00C060A7" w:rsidRDefault="009E0B89" w:rsidP="009E0B89">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9E0B89" w:rsidRPr="00C060A7" w14:paraId="3D5FB41E" w14:textId="77777777" w:rsidTr="009E0B89">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227BE32E" w14:textId="77777777" w:rsidR="009E0B89" w:rsidRPr="000F3930" w:rsidRDefault="009E0B89" w:rsidP="009E0B89">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email</w:t>
            </w:r>
          </w:p>
        </w:tc>
        <w:tc>
          <w:tcPr>
            <w:tcW w:w="1620" w:type="dxa"/>
          </w:tcPr>
          <w:p w14:paraId="05C718C8" w14:textId="77777777" w:rsidR="009E0B89" w:rsidRPr="000F3930" w:rsidRDefault="009E0B89" w:rsidP="009E0B89">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420E658E" w14:textId="147039B6" w:rsidR="009E0B89" w:rsidRPr="0046506A" w:rsidRDefault="009E0B89" w:rsidP="009E0B89">
            <w:pPr>
              <w:spacing w:before="0" w:after="0" w:line="360" w:lineRule="auto"/>
              <w:contextualSpacing/>
              <w:jc w:val="left"/>
              <w:rPr>
                <w:rFonts w:cstheme="minorHAnsi"/>
                <w:sz w:val="18"/>
                <w:szCs w:val="18"/>
                <w:lang w:eastAsia="en-US"/>
              </w:rPr>
            </w:pPr>
            <w:r w:rsidRPr="00AC0802">
              <w:rPr>
                <w:rFonts w:asciiTheme="minorHAnsi" w:hAnsiTheme="minorHAnsi" w:cstheme="minorHAnsi"/>
                <w:sz w:val="18"/>
                <w:szCs w:val="18"/>
                <w:lang w:eastAsia="en-US"/>
              </w:rPr>
              <w:t>NL</w:t>
            </w:r>
          </w:p>
        </w:tc>
        <w:tc>
          <w:tcPr>
            <w:tcW w:w="3891" w:type="dxa"/>
            <w:noWrap/>
          </w:tcPr>
          <w:p w14:paraId="3D5ADB91" w14:textId="77777777" w:rsidR="009E0B89" w:rsidRPr="00C060A7" w:rsidRDefault="009E0B89" w:rsidP="009E0B89">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emailFormat</w:t>
            </w:r>
          </w:p>
          <w:p w14:paraId="61A6217D" w14:textId="77777777" w:rsidR="009E0B89" w:rsidRPr="00C060A7" w:rsidRDefault="009E0B89" w:rsidP="009E0B89">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p>
        </w:tc>
      </w:tr>
      <w:tr w:rsidR="009E0B89" w:rsidRPr="00C060A7" w14:paraId="1CDF9650" w14:textId="77777777" w:rsidTr="009E0B89">
        <w:trPr>
          <w:trHeight w:val="300"/>
        </w:trPr>
        <w:tc>
          <w:tcPr>
            <w:tcW w:w="1885" w:type="dxa"/>
          </w:tcPr>
          <w:p w14:paraId="1B8DB878" w14:textId="77777777" w:rsidR="009E0B89" w:rsidRPr="000F3930" w:rsidRDefault="009E0B89" w:rsidP="009E0B89">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fax</w:t>
            </w:r>
          </w:p>
        </w:tc>
        <w:tc>
          <w:tcPr>
            <w:tcW w:w="1620" w:type="dxa"/>
          </w:tcPr>
          <w:p w14:paraId="26EA97B5" w14:textId="77777777" w:rsidR="009E0B89" w:rsidRPr="000F3930" w:rsidRDefault="009E0B89" w:rsidP="009E0B89">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Optional</w:t>
            </w:r>
          </w:p>
        </w:tc>
        <w:tc>
          <w:tcPr>
            <w:tcW w:w="2210" w:type="dxa"/>
          </w:tcPr>
          <w:p w14:paraId="10CAB281" w14:textId="55270B03" w:rsidR="009E0B89" w:rsidRPr="0046506A" w:rsidRDefault="009E0B89" w:rsidP="009E0B89">
            <w:pPr>
              <w:spacing w:before="0" w:after="0" w:line="360" w:lineRule="auto"/>
              <w:contextualSpacing/>
              <w:jc w:val="left"/>
              <w:rPr>
                <w:rFonts w:cstheme="minorHAnsi"/>
                <w:sz w:val="18"/>
                <w:szCs w:val="18"/>
                <w:lang w:eastAsia="en-US"/>
              </w:rPr>
            </w:pPr>
            <w:r w:rsidRPr="00AC0802">
              <w:rPr>
                <w:rFonts w:asciiTheme="minorHAnsi" w:hAnsiTheme="minorHAnsi" w:cstheme="minorHAnsi"/>
                <w:sz w:val="18"/>
                <w:szCs w:val="18"/>
                <w:lang w:eastAsia="en-US"/>
              </w:rPr>
              <w:t>NL</w:t>
            </w:r>
          </w:p>
        </w:tc>
        <w:tc>
          <w:tcPr>
            <w:tcW w:w="3891" w:type="dxa"/>
            <w:noWrap/>
          </w:tcPr>
          <w:p w14:paraId="4B2EB7BC" w14:textId="77777777" w:rsidR="009E0B89" w:rsidRPr="00C060A7" w:rsidRDefault="009E0B89" w:rsidP="009E0B89">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5A4B7BF7" w14:textId="77777777" w:rsidR="009E0B89" w:rsidRPr="00C060A7" w:rsidRDefault="009E0B89" w:rsidP="009E0B89">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F44FA8" w:rsidRPr="00C060A7" w14:paraId="46D17B4B"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48963DE6" w14:textId="77777777" w:rsidR="00F44FA8" w:rsidRPr="00C060A7" w:rsidRDefault="00F44FA8" w:rsidP="007817C7">
            <w:pPr>
              <w:spacing w:after="0" w:line="360" w:lineRule="auto"/>
              <w:contextualSpacing/>
              <w:jc w:val="left"/>
              <w:rPr>
                <w:rStyle w:val="false"/>
                <w:rFonts w:cstheme="minorHAnsi"/>
                <w:sz w:val="18"/>
                <w:szCs w:val="18"/>
              </w:rPr>
            </w:pPr>
            <w:r w:rsidRPr="00C060A7">
              <w:rPr>
                <w:rFonts w:asciiTheme="minorHAnsi" w:hAnsiTheme="minorHAnsi" w:cstheme="minorHAnsi"/>
                <w:b/>
                <w:sz w:val="18"/>
                <w:szCs w:val="18"/>
                <w:lang w:eastAsia="en-US"/>
              </w:rPr>
              <w:t>resellerType</w:t>
            </w:r>
          </w:p>
        </w:tc>
      </w:tr>
      <w:tr w:rsidR="00F44FA8" w:rsidRPr="00C060A7" w14:paraId="6BE3FD46" w14:textId="77777777" w:rsidTr="007817C7">
        <w:trPr>
          <w:trHeight w:val="300"/>
        </w:trPr>
        <w:tc>
          <w:tcPr>
            <w:tcW w:w="1885" w:type="dxa"/>
          </w:tcPr>
          <w:p w14:paraId="6D73C4CF" w14:textId="77777777" w:rsidR="00F44FA8" w:rsidRPr="00C060A7" w:rsidRDefault="00F44FA8" w:rsidP="007817C7">
            <w:pPr>
              <w:spacing w:after="0" w:line="360" w:lineRule="auto"/>
              <w:contextualSpacing/>
              <w:jc w:val="left"/>
              <w:rPr>
                <w:rFonts w:cstheme="minorHAnsi"/>
                <w:sz w:val="18"/>
                <w:szCs w:val="18"/>
              </w:rPr>
            </w:pPr>
            <w:r w:rsidRPr="000F3930">
              <w:rPr>
                <w:rFonts w:asciiTheme="minorHAnsi" w:hAnsiTheme="minorHAnsi" w:cstheme="minorHAnsi"/>
                <w:bCs/>
                <w:sz w:val="18"/>
                <w:szCs w:val="18"/>
              </w:rPr>
              <w:t>serviceProfile</w:t>
            </w:r>
          </w:p>
        </w:tc>
        <w:tc>
          <w:tcPr>
            <w:tcW w:w="1620" w:type="dxa"/>
          </w:tcPr>
          <w:p w14:paraId="0D522DDE" w14:textId="77777777" w:rsidR="00F44FA8" w:rsidRPr="00C060A7" w:rsidRDefault="00F44FA8" w:rsidP="007817C7">
            <w:pPr>
              <w:spacing w:after="0" w:line="360" w:lineRule="auto"/>
              <w:contextualSpacing/>
              <w:jc w:val="left"/>
              <w:rPr>
                <w:rFonts w:cstheme="minorHAnsi"/>
                <w:bCs/>
                <w:sz w:val="18"/>
                <w:szCs w:val="18"/>
              </w:rPr>
            </w:pPr>
            <w:r w:rsidRPr="00C060A7">
              <w:rPr>
                <w:rFonts w:asciiTheme="minorHAnsi" w:hAnsiTheme="minorHAnsi" w:cstheme="minorHAnsi"/>
                <w:bCs/>
                <w:sz w:val="18"/>
                <w:szCs w:val="18"/>
              </w:rPr>
              <w:t>Mandatory</w:t>
            </w:r>
          </w:p>
        </w:tc>
        <w:tc>
          <w:tcPr>
            <w:tcW w:w="2210" w:type="dxa"/>
          </w:tcPr>
          <w:p w14:paraId="24B64A15" w14:textId="0E395B1C" w:rsidR="00F44FA8" w:rsidRPr="0046506A" w:rsidRDefault="009E0B89" w:rsidP="007817C7">
            <w:pPr>
              <w:spacing w:after="0" w:line="360" w:lineRule="auto"/>
              <w:contextualSpacing/>
              <w:jc w:val="left"/>
              <w:rPr>
                <w:rFonts w:cstheme="minorHAnsi"/>
                <w:sz w:val="18"/>
                <w:szCs w:val="18"/>
                <w:lang w:eastAsia="en-US"/>
              </w:rPr>
            </w:pPr>
            <w:r w:rsidRPr="000F3930">
              <w:rPr>
                <w:rFonts w:asciiTheme="minorHAnsi" w:hAnsiTheme="minorHAnsi" w:cstheme="minorHAnsi"/>
                <w:sz w:val="18"/>
                <w:szCs w:val="18"/>
                <w:lang w:eastAsia="en-US"/>
              </w:rPr>
              <w:t>NL</w:t>
            </w:r>
          </w:p>
        </w:tc>
        <w:tc>
          <w:tcPr>
            <w:tcW w:w="3891" w:type="dxa"/>
            <w:noWrap/>
          </w:tcPr>
          <w:p w14:paraId="0044D675" w14:textId="77777777" w:rsidR="00F44FA8" w:rsidRPr="00C060A7" w:rsidRDefault="00F44FA8" w:rsidP="007817C7">
            <w:pPr>
              <w:spacing w:after="0" w:line="360" w:lineRule="auto"/>
              <w:contextualSpacing/>
              <w:jc w:val="left"/>
              <w:rPr>
                <w:rStyle w:val="false"/>
                <w:rFonts w:cstheme="minorHAnsi"/>
                <w:sz w:val="18"/>
                <w:szCs w:val="18"/>
              </w:rPr>
            </w:pPr>
            <w:r w:rsidRPr="00C060A7">
              <w:rPr>
                <w:rFonts w:asciiTheme="minorHAnsi" w:eastAsia="Times New Roman" w:hAnsiTheme="minorHAnsi" w:cstheme="minorHAnsi"/>
                <w:bCs/>
                <w:sz w:val="18"/>
                <w:szCs w:val="18"/>
                <w:lang w:val="en-US" w:eastAsia="ja-JP"/>
              </w:rPr>
              <w:t>service profile associated with customer request</w:t>
            </w:r>
          </w:p>
        </w:tc>
      </w:tr>
      <w:tr w:rsidR="00F44FA8" w:rsidRPr="00C060A7" w14:paraId="38C16386"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24785E2B" w14:textId="77777777" w:rsidR="00F44FA8" w:rsidRPr="00C060A7" w:rsidRDefault="00F44FA8" w:rsidP="007817C7">
            <w:pPr>
              <w:spacing w:before="0" w:after="0" w:line="360" w:lineRule="auto"/>
              <w:contextualSpacing/>
              <w:jc w:val="left"/>
              <w:rPr>
                <w:rFonts w:cstheme="minorHAnsi"/>
                <w:sz w:val="18"/>
                <w:szCs w:val="18"/>
                <w:lang w:eastAsia="en-US"/>
              </w:rPr>
            </w:pPr>
            <w:r w:rsidRPr="00C060A7">
              <w:rPr>
                <w:rStyle w:val="prop-enum"/>
                <w:rFonts w:asciiTheme="minorHAnsi" w:hAnsiTheme="minorHAnsi" w:cstheme="minorHAnsi"/>
                <w:b/>
                <w:sz w:val="18"/>
                <w:szCs w:val="18"/>
              </w:rPr>
              <w:t>productOffering</w:t>
            </w:r>
          </w:p>
        </w:tc>
      </w:tr>
      <w:tr w:rsidR="00F44FA8" w:rsidRPr="00C060A7" w14:paraId="5FF2748A" w14:textId="77777777" w:rsidTr="007817C7">
        <w:trPr>
          <w:trHeight w:val="300"/>
        </w:trPr>
        <w:tc>
          <w:tcPr>
            <w:tcW w:w="1885" w:type="dxa"/>
          </w:tcPr>
          <w:p w14:paraId="6E13E597" w14:textId="77777777" w:rsidR="00F44FA8" w:rsidRDefault="00F44FA8" w:rsidP="007817C7">
            <w:pPr>
              <w:spacing w:before="0" w:after="0" w:line="360" w:lineRule="auto"/>
              <w:contextualSpacing/>
              <w:jc w:val="left"/>
              <w:rPr>
                <w:rFonts w:cstheme="minorHAnsi"/>
                <w:b/>
                <w:bCs/>
                <w:sz w:val="18"/>
                <w:szCs w:val="18"/>
                <w:lang w:eastAsia="en-US"/>
              </w:rPr>
            </w:pPr>
            <w:r w:rsidRPr="00C060A7">
              <w:rPr>
                <w:rFonts w:asciiTheme="minorHAnsi" w:hAnsiTheme="minorHAnsi" w:cstheme="minorHAnsi"/>
                <w:bCs/>
                <w:sz w:val="18"/>
                <w:szCs w:val="18"/>
              </w:rPr>
              <w:t>productName</w:t>
            </w:r>
          </w:p>
        </w:tc>
        <w:tc>
          <w:tcPr>
            <w:tcW w:w="1620" w:type="dxa"/>
          </w:tcPr>
          <w:p w14:paraId="0C5BD0DD" w14:textId="77777777" w:rsidR="00F44FA8" w:rsidRDefault="00F44FA8"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39685D44" w14:textId="0CEB301D" w:rsidR="00F44FA8" w:rsidRPr="00C060A7" w:rsidRDefault="009E0B89" w:rsidP="007817C7">
            <w:pPr>
              <w:spacing w:before="0" w:after="0" w:line="360" w:lineRule="auto"/>
              <w:contextualSpacing/>
              <w:jc w:val="left"/>
              <w:rPr>
                <w:rFonts w:cstheme="minorHAnsi"/>
                <w:sz w:val="18"/>
                <w:szCs w:val="18"/>
                <w:lang w:eastAsia="en-US"/>
              </w:rPr>
            </w:pPr>
            <w:r w:rsidRPr="000F3930">
              <w:rPr>
                <w:rFonts w:asciiTheme="minorHAnsi" w:hAnsiTheme="minorHAnsi" w:cstheme="minorHAnsi"/>
                <w:sz w:val="18"/>
                <w:szCs w:val="18"/>
                <w:lang w:eastAsia="en-US"/>
              </w:rPr>
              <w:t>NL</w:t>
            </w:r>
          </w:p>
        </w:tc>
        <w:tc>
          <w:tcPr>
            <w:tcW w:w="3891" w:type="dxa"/>
            <w:noWrap/>
          </w:tcPr>
          <w:p w14:paraId="73CECF45" w14:textId="77777777" w:rsidR="00F44FA8" w:rsidRPr="00C060A7" w:rsidRDefault="00F44FA8" w:rsidP="007817C7">
            <w:pPr>
              <w:spacing w:before="0" w:after="0" w:line="360" w:lineRule="auto"/>
              <w:contextualSpacing/>
              <w:jc w:val="left"/>
              <w:rPr>
                <w:rFonts w:cstheme="minorHAnsi"/>
                <w:sz w:val="18"/>
                <w:szCs w:val="18"/>
                <w:lang w:eastAsia="en-US"/>
              </w:rPr>
            </w:pPr>
            <w:r w:rsidRPr="00C060A7">
              <w:rPr>
                <w:rStyle w:val="prop-enum"/>
                <w:rFonts w:asciiTheme="minorHAnsi" w:hAnsiTheme="minorHAnsi" w:cstheme="minorHAnsi"/>
                <w:bCs/>
                <w:sz w:val="18"/>
                <w:szCs w:val="18"/>
              </w:rPr>
              <w:t>G</w:t>
            </w:r>
            <w:r w:rsidRPr="00C060A7">
              <w:rPr>
                <w:rStyle w:val="prop-enum"/>
                <w:rFonts w:asciiTheme="minorHAnsi" w:hAnsiTheme="minorHAnsi" w:cstheme="minorHAnsi"/>
                <w:sz w:val="18"/>
                <w:szCs w:val="18"/>
              </w:rPr>
              <w:t>eographic Number Hosting</w:t>
            </w:r>
          </w:p>
        </w:tc>
      </w:tr>
      <w:tr w:rsidR="00F44FA8" w:rsidRPr="00C060A7" w14:paraId="5211F9A1"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736DB051" w14:textId="77777777" w:rsidR="00F44FA8" w:rsidRPr="00C060A7" w:rsidRDefault="00F44FA8" w:rsidP="007817C7">
            <w:pPr>
              <w:spacing w:before="0" w:after="0" w:line="360" w:lineRule="auto"/>
              <w:contextualSpacing/>
              <w:jc w:val="left"/>
              <w:rPr>
                <w:rStyle w:val="prop-enum"/>
                <w:rFonts w:cstheme="minorHAnsi"/>
                <w:bCs/>
                <w:sz w:val="18"/>
                <w:szCs w:val="18"/>
              </w:rPr>
            </w:pPr>
            <w:r w:rsidRPr="000F3930">
              <w:rPr>
                <w:rFonts w:asciiTheme="minorHAnsi" w:hAnsiTheme="minorHAnsi" w:cstheme="minorHAnsi"/>
                <w:b/>
                <w:sz w:val="18"/>
                <w:szCs w:val="18"/>
                <w:lang w:eastAsia="en-US"/>
              </w:rPr>
              <w:t>order</w:t>
            </w:r>
          </w:p>
        </w:tc>
      </w:tr>
      <w:tr w:rsidR="00F44FA8" w:rsidRPr="00C060A7" w14:paraId="34568C64" w14:textId="77777777" w:rsidTr="007817C7">
        <w:trPr>
          <w:trHeight w:val="300"/>
        </w:trPr>
        <w:tc>
          <w:tcPr>
            <w:tcW w:w="1885" w:type="dxa"/>
          </w:tcPr>
          <w:p w14:paraId="16A2660A" w14:textId="77777777" w:rsidR="00F44FA8" w:rsidRPr="00F44FA8" w:rsidRDefault="00F44FA8" w:rsidP="007817C7">
            <w:pPr>
              <w:spacing w:before="0" w:after="0" w:line="360" w:lineRule="auto"/>
              <w:contextualSpacing/>
              <w:jc w:val="left"/>
              <w:rPr>
                <w:rFonts w:asciiTheme="minorHAnsi" w:hAnsiTheme="minorHAnsi" w:cstheme="minorHAnsi"/>
                <w:bCs/>
                <w:sz w:val="18"/>
                <w:szCs w:val="18"/>
                <w:lang w:eastAsia="en-US"/>
              </w:rPr>
            </w:pPr>
            <w:r w:rsidRPr="00F44FA8">
              <w:rPr>
                <w:rFonts w:asciiTheme="minorHAnsi" w:hAnsiTheme="minorHAnsi" w:cstheme="minorHAnsi"/>
                <w:bCs/>
                <w:sz w:val="18"/>
                <w:szCs w:val="18"/>
                <w:lang w:eastAsia="en-US"/>
              </w:rPr>
              <w:t>portupdateType</w:t>
            </w:r>
          </w:p>
        </w:tc>
        <w:tc>
          <w:tcPr>
            <w:tcW w:w="1620" w:type="dxa"/>
          </w:tcPr>
          <w:p w14:paraId="6F314B39" w14:textId="77777777" w:rsidR="00F44FA8" w:rsidRPr="002E5733" w:rsidRDefault="00F44FA8" w:rsidP="007817C7">
            <w:pPr>
              <w:spacing w:before="0" w:after="0" w:line="360" w:lineRule="auto"/>
              <w:contextualSpacing/>
              <w:jc w:val="left"/>
              <w:rPr>
                <w:rFonts w:cstheme="minorHAnsi"/>
                <w:bCs/>
                <w:sz w:val="18"/>
                <w:szCs w:val="18"/>
              </w:rPr>
            </w:pPr>
            <w:r w:rsidRPr="002E5733">
              <w:rPr>
                <w:rFonts w:asciiTheme="minorHAnsi" w:hAnsiTheme="minorHAnsi" w:cstheme="minorHAnsi"/>
                <w:bCs/>
                <w:sz w:val="18"/>
                <w:szCs w:val="18"/>
                <w:lang w:eastAsia="en-US"/>
              </w:rPr>
              <w:t>Mandatory</w:t>
            </w:r>
          </w:p>
        </w:tc>
        <w:tc>
          <w:tcPr>
            <w:tcW w:w="2210" w:type="dxa"/>
          </w:tcPr>
          <w:p w14:paraId="511FAF62" w14:textId="79664547" w:rsidR="00F44FA8" w:rsidRPr="002E5733" w:rsidRDefault="00F44FA8" w:rsidP="007817C7">
            <w:pPr>
              <w:spacing w:before="0" w:after="0" w:line="360" w:lineRule="auto"/>
              <w:contextualSpacing/>
              <w:jc w:val="left"/>
              <w:rPr>
                <w:rFonts w:cstheme="minorHAnsi"/>
                <w:bCs/>
                <w:sz w:val="18"/>
                <w:szCs w:val="18"/>
              </w:rPr>
            </w:pPr>
            <w:r w:rsidRPr="002E5733">
              <w:rPr>
                <w:rFonts w:asciiTheme="minorHAnsi" w:hAnsiTheme="minorHAnsi" w:cstheme="minorHAnsi"/>
                <w:sz w:val="18"/>
                <w:szCs w:val="18"/>
                <w:lang w:eastAsia="en-US"/>
              </w:rPr>
              <w:t>NL</w:t>
            </w:r>
          </w:p>
        </w:tc>
        <w:tc>
          <w:tcPr>
            <w:tcW w:w="3891" w:type="dxa"/>
            <w:noWrap/>
          </w:tcPr>
          <w:p w14:paraId="47982F2C" w14:textId="187AFE2B" w:rsidR="00F44FA8" w:rsidRPr="002E5733" w:rsidRDefault="00F44FA8" w:rsidP="007817C7">
            <w:pPr>
              <w:spacing w:before="0" w:after="0" w:line="360" w:lineRule="auto"/>
              <w:contextualSpacing/>
              <w:jc w:val="left"/>
              <w:rPr>
                <w:rStyle w:val="prop-enum"/>
                <w:rFonts w:cstheme="minorHAnsi"/>
                <w:bCs/>
                <w:sz w:val="18"/>
                <w:szCs w:val="18"/>
              </w:rPr>
            </w:pPr>
            <w:r w:rsidRPr="002E5733">
              <w:rPr>
                <w:rFonts w:asciiTheme="minorHAnsi" w:hAnsiTheme="minorHAnsi" w:cstheme="minorHAnsi"/>
                <w:sz w:val="18"/>
                <w:szCs w:val="18"/>
                <w:lang w:eastAsia="en-US"/>
              </w:rPr>
              <w:t xml:space="preserve">Value = </w:t>
            </w:r>
            <w:r w:rsidR="009E0B89" w:rsidRPr="002E5733">
              <w:rPr>
                <w:rFonts w:asciiTheme="minorHAnsi" w:hAnsiTheme="minorHAnsi" w:cstheme="minorHAnsi"/>
                <w:sz w:val="18"/>
                <w:szCs w:val="18"/>
                <w:lang w:eastAsia="en-US"/>
              </w:rPr>
              <w:t>Cancel</w:t>
            </w:r>
          </w:p>
        </w:tc>
      </w:tr>
      <w:tr w:rsidR="009E0B89" w:rsidRPr="00C060A7" w14:paraId="54649F7C" w14:textId="77777777" w:rsidTr="009E0B89">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4F98E0DB" w14:textId="77777777" w:rsidR="009E0B89" w:rsidRPr="00F44FA8" w:rsidRDefault="009E0B89" w:rsidP="009E0B89">
            <w:pPr>
              <w:spacing w:after="0" w:line="360" w:lineRule="auto"/>
              <w:contextualSpacing/>
              <w:jc w:val="left"/>
              <w:rPr>
                <w:rFonts w:cstheme="minorHAnsi"/>
                <w:bCs/>
                <w:sz w:val="18"/>
                <w:szCs w:val="18"/>
                <w:lang w:eastAsia="en-US"/>
              </w:rPr>
            </w:pPr>
            <w:r w:rsidRPr="00F44FA8">
              <w:rPr>
                <w:rFonts w:asciiTheme="minorHAnsi" w:hAnsiTheme="minorHAnsi" w:cstheme="minorHAnsi"/>
                <w:bCs/>
                <w:sz w:val="18"/>
                <w:szCs w:val="18"/>
                <w:lang w:eastAsia="en-US"/>
              </w:rPr>
              <w:t>notes</w:t>
            </w:r>
          </w:p>
        </w:tc>
        <w:tc>
          <w:tcPr>
            <w:tcW w:w="1620" w:type="dxa"/>
          </w:tcPr>
          <w:p w14:paraId="36F717B0" w14:textId="136672BB" w:rsidR="009E0B89" w:rsidRPr="002E5733" w:rsidRDefault="007B7978" w:rsidP="009E0B89">
            <w:pPr>
              <w:spacing w:after="0" w:line="360" w:lineRule="auto"/>
              <w:contextualSpacing/>
              <w:jc w:val="left"/>
              <w:rPr>
                <w:rFonts w:cstheme="minorHAnsi"/>
                <w:bCs/>
                <w:sz w:val="18"/>
                <w:szCs w:val="18"/>
                <w:lang w:eastAsia="en-US"/>
              </w:rPr>
            </w:pPr>
            <w:r w:rsidRPr="002E5733">
              <w:rPr>
                <w:rFonts w:asciiTheme="minorHAnsi" w:hAnsiTheme="minorHAnsi" w:cstheme="minorHAnsi"/>
                <w:bCs/>
                <w:sz w:val="18"/>
                <w:szCs w:val="18"/>
              </w:rPr>
              <w:t>Mandatory</w:t>
            </w:r>
          </w:p>
        </w:tc>
        <w:tc>
          <w:tcPr>
            <w:tcW w:w="2210" w:type="dxa"/>
          </w:tcPr>
          <w:p w14:paraId="40548484" w14:textId="14238C40" w:rsidR="009E0B89" w:rsidRPr="002E5733" w:rsidRDefault="009E0B89" w:rsidP="009E0B89">
            <w:pPr>
              <w:spacing w:after="0" w:line="360" w:lineRule="auto"/>
              <w:contextualSpacing/>
              <w:jc w:val="left"/>
              <w:rPr>
                <w:rFonts w:cstheme="minorHAnsi"/>
                <w:sz w:val="18"/>
                <w:szCs w:val="18"/>
                <w:lang w:eastAsia="en-US"/>
              </w:rPr>
            </w:pPr>
            <w:r w:rsidRPr="002E5733">
              <w:rPr>
                <w:rFonts w:asciiTheme="minorHAnsi" w:hAnsiTheme="minorHAnsi" w:cstheme="minorHAnsi"/>
                <w:sz w:val="18"/>
                <w:szCs w:val="18"/>
                <w:lang w:eastAsia="en-US"/>
              </w:rPr>
              <w:t>NL</w:t>
            </w:r>
          </w:p>
        </w:tc>
        <w:tc>
          <w:tcPr>
            <w:tcW w:w="3891" w:type="dxa"/>
            <w:noWrap/>
          </w:tcPr>
          <w:p w14:paraId="33DD85D9" w14:textId="59E20773" w:rsidR="009E0B89" w:rsidRPr="002E5733" w:rsidRDefault="009E0B89" w:rsidP="009E0B89">
            <w:pPr>
              <w:spacing w:after="0" w:line="360" w:lineRule="auto"/>
              <w:contextualSpacing/>
              <w:jc w:val="left"/>
              <w:rPr>
                <w:rFonts w:asciiTheme="minorHAnsi" w:hAnsiTheme="minorHAnsi" w:cstheme="minorHAnsi"/>
                <w:bCs/>
                <w:sz w:val="18"/>
                <w:szCs w:val="18"/>
              </w:rPr>
            </w:pPr>
            <w:r w:rsidRPr="002E5733">
              <w:rPr>
                <w:rStyle w:val="prop-enum"/>
                <w:rFonts w:asciiTheme="minorHAnsi" w:hAnsiTheme="minorHAnsi" w:cstheme="minorHAnsi"/>
                <w:bCs/>
                <w:sz w:val="18"/>
                <w:szCs w:val="18"/>
              </w:rPr>
              <w:t>Maximum Allowed Length:</w:t>
            </w:r>
            <w:r w:rsidR="007B7978" w:rsidRPr="002E5733">
              <w:rPr>
                <w:rStyle w:val="prop-enum"/>
                <w:rFonts w:asciiTheme="minorHAnsi" w:hAnsiTheme="minorHAnsi" w:cstheme="minorHAnsi"/>
                <w:bCs/>
                <w:sz w:val="18"/>
                <w:szCs w:val="18"/>
              </w:rPr>
              <w:t xml:space="preserve"> 100</w:t>
            </w:r>
          </w:p>
        </w:tc>
      </w:tr>
      <w:tr w:rsidR="009E0B89" w:rsidRPr="00C060A7" w14:paraId="6C347372" w14:textId="77777777" w:rsidTr="009E0B89">
        <w:trPr>
          <w:trHeight w:val="300"/>
        </w:trPr>
        <w:tc>
          <w:tcPr>
            <w:tcW w:w="1885" w:type="dxa"/>
          </w:tcPr>
          <w:p w14:paraId="33474717" w14:textId="77777777" w:rsidR="009E0B89" w:rsidRPr="00F44FA8" w:rsidRDefault="009E0B89" w:rsidP="009E0B89">
            <w:pPr>
              <w:spacing w:before="0" w:after="0" w:line="360" w:lineRule="auto"/>
              <w:contextualSpacing/>
              <w:jc w:val="left"/>
              <w:rPr>
                <w:rFonts w:asciiTheme="minorHAnsi" w:hAnsiTheme="minorHAnsi" w:cstheme="minorHAnsi"/>
                <w:bCs/>
                <w:sz w:val="18"/>
                <w:szCs w:val="18"/>
                <w:lang w:eastAsia="en-US"/>
              </w:rPr>
            </w:pPr>
            <w:r w:rsidRPr="00F44FA8">
              <w:rPr>
                <w:rFonts w:asciiTheme="minorHAnsi" w:hAnsiTheme="minorHAnsi" w:cstheme="minorHAnsi"/>
                <w:bCs/>
                <w:sz w:val="18"/>
                <w:szCs w:val="18"/>
                <w:lang w:eastAsia="en-US"/>
              </w:rPr>
              <w:t>parentOrderID</w:t>
            </w:r>
          </w:p>
        </w:tc>
        <w:tc>
          <w:tcPr>
            <w:tcW w:w="1620" w:type="dxa"/>
          </w:tcPr>
          <w:p w14:paraId="507F1E89" w14:textId="77777777" w:rsidR="009E0B89" w:rsidRPr="00C060A7" w:rsidRDefault="009E0B89" w:rsidP="009E0B89">
            <w:pPr>
              <w:spacing w:before="0" w:after="0" w:line="360" w:lineRule="auto"/>
              <w:contextualSpacing/>
              <w:jc w:val="left"/>
              <w:rPr>
                <w:rFonts w:cstheme="minorHAnsi"/>
                <w:bCs/>
                <w:sz w:val="18"/>
                <w:szCs w:val="18"/>
              </w:rPr>
            </w:pPr>
            <w:r w:rsidRPr="00C060A7">
              <w:rPr>
                <w:rFonts w:asciiTheme="minorHAnsi" w:hAnsiTheme="minorHAnsi" w:cstheme="minorHAnsi"/>
                <w:bCs/>
                <w:sz w:val="18"/>
                <w:szCs w:val="18"/>
                <w:lang w:eastAsia="en-US"/>
              </w:rPr>
              <w:t>Mandatory</w:t>
            </w:r>
          </w:p>
        </w:tc>
        <w:tc>
          <w:tcPr>
            <w:tcW w:w="2210" w:type="dxa"/>
          </w:tcPr>
          <w:p w14:paraId="37C35E2A" w14:textId="4570E900" w:rsidR="009E0B89" w:rsidRPr="00C060A7" w:rsidRDefault="009E0B89" w:rsidP="009E0B89">
            <w:pPr>
              <w:spacing w:before="0" w:after="0" w:line="360" w:lineRule="auto"/>
              <w:contextualSpacing/>
              <w:jc w:val="left"/>
              <w:rPr>
                <w:rFonts w:cstheme="minorHAnsi"/>
                <w:bCs/>
                <w:sz w:val="18"/>
                <w:szCs w:val="18"/>
              </w:rPr>
            </w:pPr>
            <w:r w:rsidRPr="00381827">
              <w:rPr>
                <w:rFonts w:asciiTheme="minorHAnsi" w:hAnsiTheme="minorHAnsi" w:cstheme="minorHAnsi"/>
                <w:sz w:val="18"/>
                <w:szCs w:val="18"/>
                <w:lang w:eastAsia="en-US"/>
              </w:rPr>
              <w:t>NL</w:t>
            </w:r>
          </w:p>
        </w:tc>
        <w:tc>
          <w:tcPr>
            <w:tcW w:w="3891" w:type="dxa"/>
            <w:noWrap/>
          </w:tcPr>
          <w:p w14:paraId="5D00366A" w14:textId="77777777" w:rsidR="009E0B89" w:rsidRPr="00C060A7" w:rsidRDefault="009E0B89" w:rsidP="009E0B89">
            <w:pPr>
              <w:spacing w:before="0" w:after="0" w:line="360" w:lineRule="auto"/>
              <w:contextualSpacing/>
              <w:jc w:val="left"/>
              <w:rPr>
                <w:rStyle w:val="prop-enum"/>
                <w:rFonts w:cstheme="minorHAnsi"/>
                <w:bCs/>
                <w:sz w:val="18"/>
                <w:szCs w:val="18"/>
              </w:rPr>
            </w:pPr>
            <w:r w:rsidRPr="000F3930">
              <w:rPr>
                <w:rStyle w:val="prop-type"/>
                <w:rFonts w:asciiTheme="minorHAnsi" w:hAnsiTheme="minorHAnsi" w:cstheme="minorHAnsi"/>
                <w:sz w:val="18"/>
                <w:szCs w:val="18"/>
              </w:rPr>
              <w:t>string</w:t>
            </w:r>
            <w:r w:rsidRPr="000F3930">
              <w:rPr>
                <w:rFonts w:asciiTheme="minorHAnsi" w:hAnsiTheme="minorHAnsi" w:cstheme="minorHAnsi"/>
                <w:i/>
                <w:iCs/>
                <w:sz w:val="18"/>
                <w:szCs w:val="18"/>
              </w:rPr>
              <w:br/>
            </w:r>
            <w:r w:rsidRPr="000F3930">
              <w:rPr>
                <w:rStyle w:val="property"/>
                <w:rFonts w:asciiTheme="minorHAnsi" w:hAnsiTheme="minorHAnsi" w:cstheme="minorHAnsi"/>
                <w:i/>
                <w:iCs/>
                <w:sz w:val="18"/>
                <w:szCs w:val="18"/>
              </w:rPr>
              <w:t>pattern: ^[A-Za-z0-9-]{1,36}$</w:t>
            </w:r>
          </w:p>
        </w:tc>
      </w:tr>
    </w:tbl>
    <w:p w14:paraId="6D4DA47F" w14:textId="77777777" w:rsidR="00F44FA8" w:rsidRPr="00F44FA8" w:rsidRDefault="00F44FA8" w:rsidP="00F44FA8"/>
    <w:p w14:paraId="0FCF4B56" w14:textId="77777777" w:rsidR="000E3F5E" w:rsidRPr="00C060A7" w:rsidRDefault="000E3F5E" w:rsidP="000E3F5E">
      <w:pPr>
        <w:spacing w:before="120" w:line="360" w:lineRule="auto"/>
        <w:jc w:val="both"/>
        <w:rPr>
          <w:rFonts w:cstheme="minorHAnsi"/>
          <w:b/>
          <w:szCs w:val="20"/>
        </w:rPr>
      </w:pPr>
      <w:r w:rsidRPr="00C060A7">
        <w:rPr>
          <w:rFonts w:cstheme="minorHAnsi"/>
          <w:b/>
          <w:szCs w:val="20"/>
        </w:rPr>
        <w:t>Output/Response</w:t>
      </w:r>
    </w:p>
    <w:p w14:paraId="1E89C982" w14:textId="5E336920" w:rsidR="000E3F5E" w:rsidRPr="00C060A7" w:rsidRDefault="000E3F5E" w:rsidP="000E3F5E">
      <w:pPr>
        <w:spacing w:before="120" w:line="360" w:lineRule="auto"/>
        <w:jc w:val="both"/>
        <w:rPr>
          <w:rFonts w:cstheme="minorHAnsi"/>
          <w:szCs w:val="20"/>
        </w:rPr>
      </w:pPr>
      <w:r w:rsidRPr="00C060A7">
        <w:rPr>
          <w:rFonts w:cstheme="minorHAnsi"/>
          <w:szCs w:val="20"/>
        </w:rPr>
        <w:t xml:space="preserve">A child </w:t>
      </w:r>
      <w:r w:rsidR="0030170B">
        <w:rPr>
          <w:rFonts w:cstheme="minorHAnsi"/>
          <w:b/>
          <w:szCs w:val="20"/>
        </w:rPr>
        <w:t>order</w:t>
      </w:r>
      <w:r w:rsidRPr="00C060A7">
        <w:rPr>
          <w:rFonts w:cstheme="minorHAnsi"/>
          <w:b/>
          <w:szCs w:val="20"/>
        </w:rPr>
        <w:t>ID</w:t>
      </w:r>
      <w:r w:rsidRPr="00C060A7">
        <w:rPr>
          <w:rFonts w:cstheme="minorHAnsi"/>
          <w:szCs w:val="20"/>
        </w:rPr>
        <w:t xml:space="preserve"> will be generated, with </w:t>
      </w:r>
      <w:r w:rsidR="0030170B">
        <w:rPr>
          <w:rFonts w:cstheme="minorHAnsi"/>
          <w:szCs w:val="20"/>
        </w:rPr>
        <w:t>order</w:t>
      </w:r>
      <w:r w:rsidRPr="00C060A7">
        <w:rPr>
          <w:rFonts w:cstheme="minorHAnsi"/>
          <w:szCs w:val="20"/>
        </w:rPr>
        <w:t xml:space="preserve">Status = ‘In progress’. </w:t>
      </w:r>
    </w:p>
    <w:p w14:paraId="27043A99" w14:textId="513B6527" w:rsidR="000E3F5E" w:rsidRPr="00C060A7" w:rsidRDefault="000E3F5E" w:rsidP="000E3F5E">
      <w:pPr>
        <w:spacing w:before="120" w:line="360" w:lineRule="auto"/>
        <w:jc w:val="both"/>
        <w:rPr>
          <w:rFonts w:cstheme="minorHAnsi"/>
          <w:szCs w:val="20"/>
        </w:rPr>
      </w:pPr>
      <w:r w:rsidRPr="00C060A7">
        <w:rPr>
          <w:rFonts w:cstheme="minorHAnsi"/>
          <w:szCs w:val="20"/>
        </w:rPr>
        <w:t xml:space="preserve">Parent </w:t>
      </w:r>
      <w:r w:rsidR="0030170B">
        <w:rPr>
          <w:rFonts w:cstheme="minorHAnsi"/>
          <w:szCs w:val="20"/>
        </w:rPr>
        <w:t>order</w:t>
      </w:r>
      <w:r w:rsidRPr="00C060A7">
        <w:rPr>
          <w:rFonts w:cstheme="minorHAnsi"/>
          <w:szCs w:val="20"/>
        </w:rPr>
        <w:t>ID will remain in the same status.</w:t>
      </w:r>
    </w:p>
    <w:p w14:paraId="6848C62A" w14:textId="32BF1DAD" w:rsidR="000E3F5E" w:rsidRPr="00C060A7" w:rsidRDefault="000E3F5E" w:rsidP="000E3F5E">
      <w:pPr>
        <w:spacing w:before="120" w:line="360" w:lineRule="auto"/>
        <w:jc w:val="both"/>
        <w:rPr>
          <w:rFonts w:cstheme="minorHAnsi"/>
          <w:szCs w:val="20"/>
        </w:rPr>
      </w:pPr>
      <w:r w:rsidRPr="00C060A7">
        <w:rPr>
          <w:rFonts w:cstheme="minorHAnsi"/>
          <w:szCs w:val="20"/>
        </w:rPr>
        <w:t xml:space="preserve">Following process completion, child &amp; parent </w:t>
      </w:r>
      <w:r w:rsidR="0030170B">
        <w:rPr>
          <w:rFonts w:cstheme="minorHAnsi"/>
          <w:szCs w:val="20"/>
        </w:rPr>
        <w:t>order</w:t>
      </w:r>
      <w:r w:rsidRPr="00C060A7">
        <w:rPr>
          <w:rFonts w:cstheme="minorHAnsi"/>
          <w:szCs w:val="20"/>
        </w:rPr>
        <w:t>Status will be updated as per the below:</w:t>
      </w:r>
    </w:p>
    <w:tbl>
      <w:tblPr>
        <w:tblStyle w:val="Colttop2"/>
        <w:tblW w:w="5000" w:type="pct"/>
        <w:tblInd w:w="0" w:type="dxa"/>
        <w:tblCellMar>
          <w:top w:w="28" w:type="dxa"/>
          <w:left w:w="57" w:type="dxa"/>
          <w:bottom w:w="28" w:type="dxa"/>
          <w:right w:w="57" w:type="dxa"/>
        </w:tblCellMar>
        <w:tblLook w:val="04A0" w:firstRow="1" w:lastRow="0" w:firstColumn="1" w:lastColumn="0" w:noHBand="0" w:noVBand="1"/>
      </w:tblPr>
      <w:tblGrid>
        <w:gridCol w:w="3202"/>
        <w:gridCol w:w="3201"/>
        <w:gridCol w:w="3203"/>
      </w:tblGrid>
      <w:tr w:rsidR="000E3F5E" w:rsidRPr="00C060A7" w14:paraId="6F500E09" w14:textId="77777777" w:rsidTr="003263F6">
        <w:trPr>
          <w:cnfStyle w:val="100000000000" w:firstRow="1" w:lastRow="0" w:firstColumn="0" w:lastColumn="0" w:oddVBand="0" w:evenVBand="0" w:oddHBand="0" w:evenHBand="0" w:firstRowFirstColumn="0" w:firstRowLastColumn="0" w:lastRowFirstColumn="0" w:lastRowLastColumn="0"/>
          <w:trHeight w:val="324"/>
        </w:trPr>
        <w:tc>
          <w:tcPr>
            <w:tcW w:w="1667" w:type="pct"/>
          </w:tcPr>
          <w:p w14:paraId="4AE71725" w14:textId="77777777" w:rsidR="000E3F5E" w:rsidRPr="003263F6" w:rsidRDefault="000E3F5E" w:rsidP="003263F6">
            <w:pPr>
              <w:spacing w:before="0" w:after="0" w:line="240" w:lineRule="auto"/>
              <w:contextualSpacing/>
              <w:jc w:val="left"/>
              <w:rPr>
                <w:rFonts w:asciiTheme="minorHAnsi" w:hAnsiTheme="minorHAnsi" w:cstheme="minorHAnsi"/>
                <w:bCs/>
                <w:color w:val="FFFFFF" w:themeColor="background1"/>
                <w:sz w:val="18"/>
                <w:szCs w:val="18"/>
                <w:lang w:eastAsia="en-US"/>
              </w:rPr>
            </w:pPr>
            <w:r w:rsidRPr="003263F6">
              <w:rPr>
                <w:rFonts w:asciiTheme="minorHAnsi" w:hAnsiTheme="minorHAnsi" w:cstheme="minorHAnsi"/>
                <w:bCs/>
                <w:color w:val="FFFFFF" w:themeColor="background1"/>
                <w:sz w:val="18"/>
                <w:szCs w:val="18"/>
                <w:lang w:eastAsia="en-US"/>
              </w:rPr>
              <w:t>Action</w:t>
            </w:r>
          </w:p>
        </w:tc>
        <w:tc>
          <w:tcPr>
            <w:tcW w:w="1666" w:type="pct"/>
            <w:noWrap/>
            <w:hideMark/>
          </w:tcPr>
          <w:p w14:paraId="1E6FB0C6" w14:textId="4C546D67" w:rsidR="000E3F5E" w:rsidRPr="003263F6" w:rsidRDefault="000E3F5E" w:rsidP="003263F6">
            <w:pPr>
              <w:spacing w:before="0" w:after="0" w:line="240" w:lineRule="auto"/>
              <w:contextualSpacing/>
              <w:jc w:val="left"/>
              <w:rPr>
                <w:rFonts w:asciiTheme="minorHAnsi" w:hAnsiTheme="minorHAnsi" w:cstheme="minorHAnsi"/>
                <w:bCs/>
                <w:color w:val="FFFFFF" w:themeColor="background1"/>
                <w:sz w:val="18"/>
                <w:szCs w:val="18"/>
                <w:lang w:eastAsia="en-US"/>
              </w:rPr>
            </w:pPr>
            <w:r w:rsidRPr="003263F6">
              <w:rPr>
                <w:rFonts w:asciiTheme="minorHAnsi" w:hAnsiTheme="minorHAnsi" w:cstheme="minorHAnsi"/>
                <w:bCs/>
                <w:color w:val="FFFFFF" w:themeColor="background1"/>
                <w:sz w:val="18"/>
                <w:szCs w:val="18"/>
                <w:lang w:eastAsia="en-US"/>
              </w:rPr>
              <w:t xml:space="preserve">Child </w:t>
            </w:r>
            <w:r w:rsidR="0030170B" w:rsidRPr="003263F6">
              <w:rPr>
                <w:rFonts w:asciiTheme="minorHAnsi" w:hAnsiTheme="minorHAnsi" w:cstheme="minorHAnsi"/>
                <w:bCs/>
                <w:color w:val="FFFFFF" w:themeColor="background1"/>
                <w:sz w:val="18"/>
                <w:szCs w:val="18"/>
                <w:lang w:eastAsia="en-US"/>
              </w:rPr>
              <w:t>order</w:t>
            </w:r>
            <w:r w:rsidRPr="003263F6">
              <w:rPr>
                <w:rFonts w:asciiTheme="minorHAnsi" w:hAnsiTheme="minorHAnsi" w:cstheme="minorHAnsi"/>
                <w:bCs/>
                <w:color w:val="FFFFFF" w:themeColor="background1"/>
                <w:sz w:val="18"/>
                <w:szCs w:val="18"/>
                <w:lang w:eastAsia="en-US"/>
              </w:rPr>
              <w:t>Status Update</w:t>
            </w:r>
          </w:p>
        </w:tc>
        <w:tc>
          <w:tcPr>
            <w:tcW w:w="1667" w:type="pct"/>
          </w:tcPr>
          <w:p w14:paraId="3DDD5699" w14:textId="3EA4FC40" w:rsidR="000E3F5E" w:rsidRPr="003263F6" w:rsidRDefault="000E3F5E" w:rsidP="003263F6">
            <w:pPr>
              <w:spacing w:before="0" w:after="0" w:line="240" w:lineRule="auto"/>
              <w:contextualSpacing/>
              <w:jc w:val="left"/>
              <w:rPr>
                <w:rFonts w:asciiTheme="minorHAnsi" w:hAnsiTheme="minorHAnsi" w:cstheme="minorHAnsi"/>
                <w:bCs/>
                <w:color w:val="FFFFFF" w:themeColor="background1"/>
                <w:sz w:val="18"/>
                <w:szCs w:val="18"/>
                <w:lang w:eastAsia="en-US"/>
              </w:rPr>
            </w:pPr>
            <w:r w:rsidRPr="003263F6">
              <w:rPr>
                <w:rFonts w:asciiTheme="minorHAnsi" w:hAnsiTheme="minorHAnsi" w:cstheme="minorHAnsi"/>
                <w:bCs/>
                <w:color w:val="FFFFFF" w:themeColor="background1"/>
                <w:sz w:val="18"/>
                <w:szCs w:val="18"/>
                <w:lang w:eastAsia="en-US"/>
              </w:rPr>
              <w:t xml:space="preserve">Parent </w:t>
            </w:r>
            <w:r w:rsidR="0030170B" w:rsidRPr="003263F6">
              <w:rPr>
                <w:rFonts w:asciiTheme="minorHAnsi" w:hAnsiTheme="minorHAnsi" w:cstheme="minorHAnsi"/>
                <w:bCs/>
                <w:color w:val="FFFFFF" w:themeColor="background1"/>
                <w:sz w:val="18"/>
                <w:szCs w:val="18"/>
                <w:lang w:eastAsia="en-US"/>
              </w:rPr>
              <w:t>order</w:t>
            </w:r>
            <w:r w:rsidRPr="003263F6">
              <w:rPr>
                <w:rFonts w:asciiTheme="minorHAnsi" w:hAnsiTheme="minorHAnsi" w:cstheme="minorHAnsi"/>
                <w:bCs/>
                <w:color w:val="FFFFFF" w:themeColor="background1"/>
                <w:sz w:val="18"/>
                <w:szCs w:val="18"/>
                <w:lang w:eastAsia="en-US"/>
              </w:rPr>
              <w:t>Status Update</w:t>
            </w:r>
          </w:p>
        </w:tc>
      </w:tr>
      <w:tr w:rsidR="000E3F5E" w:rsidRPr="00C060A7" w14:paraId="1EE13912" w14:textId="77777777" w:rsidTr="003263F6">
        <w:trPr>
          <w:trHeight w:val="324"/>
        </w:trPr>
        <w:tc>
          <w:tcPr>
            <w:tcW w:w="1667" w:type="pct"/>
          </w:tcPr>
          <w:p w14:paraId="6D376308" w14:textId="77777777" w:rsidR="000E3F5E" w:rsidRPr="00C060A7" w:rsidRDefault="000E3F5E" w:rsidP="003263F6">
            <w:pPr>
              <w:spacing w:before="0" w:after="0" w:line="240" w:lineRule="auto"/>
              <w:contextualSpacing/>
              <w:jc w:val="left"/>
              <w:rPr>
                <w:rFonts w:asciiTheme="minorHAnsi" w:hAnsiTheme="minorHAnsi" w:cstheme="minorHAnsi"/>
                <w:b/>
                <w:bCs/>
                <w:sz w:val="18"/>
                <w:szCs w:val="18"/>
                <w:u w:color="FFFFFF" w:themeColor="background1"/>
                <w:lang w:eastAsia="en-US"/>
              </w:rPr>
            </w:pPr>
            <w:r w:rsidRPr="00C060A7">
              <w:rPr>
                <w:rFonts w:asciiTheme="minorHAnsi" w:hAnsiTheme="minorHAnsi" w:cstheme="minorHAnsi"/>
                <w:b/>
                <w:bCs/>
                <w:sz w:val="18"/>
                <w:szCs w:val="18"/>
                <w:u w:color="FFFFFF" w:themeColor="background1"/>
                <w:lang w:eastAsia="en-US"/>
              </w:rPr>
              <w:t>Cancel</w:t>
            </w:r>
          </w:p>
        </w:tc>
        <w:tc>
          <w:tcPr>
            <w:tcW w:w="1666" w:type="pct"/>
            <w:noWrap/>
          </w:tcPr>
          <w:p w14:paraId="00DF1C2D" w14:textId="77777777" w:rsidR="000E3F5E" w:rsidRPr="00C060A7" w:rsidRDefault="000E3F5E" w:rsidP="003263F6">
            <w:pPr>
              <w:spacing w:before="0" w:after="0" w:line="240" w:lineRule="auto"/>
              <w:contextualSpacing/>
              <w:jc w:val="left"/>
              <w:rPr>
                <w:rFonts w:asciiTheme="minorHAnsi" w:hAnsiTheme="minorHAnsi" w:cstheme="minorHAnsi"/>
                <w:bCs/>
                <w:sz w:val="18"/>
                <w:szCs w:val="18"/>
                <w:u w:color="FFFFFF" w:themeColor="background1"/>
                <w:lang w:eastAsia="en-US"/>
              </w:rPr>
            </w:pPr>
            <w:r w:rsidRPr="00C060A7">
              <w:rPr>
                <w:rFonts w:asciiTheme="minorHAnsi" w:hAnsiTheme="minorHAnsi" w:cstheme="minorHAnsi"/>
                <w:bCs/>
                <w:sz w:val="18"/>
                <w:szCs w:val="18"/>
                <w:u w:color="FFFFFF" w:themeColor="background1"/>
                <w:lang w:eastAsia="en-US"/>
              </w:rPr>
              <w:t>Completed</w:t>
            </w:r>
          </w:p>
        </w:tc>
        <w:tc>
          <w:tcPr>
            <w:tcW w:w="1667" w:type="pct"/>
          </w:tcPr>
          <w:p w14:paraId="0A489DFA" w14:textId="77777777" w:rsidR="000E3F5E" w:rsidRPr="00C060A7" w:rsidRDefault="000E3F5E" w:rsidP="003263F6">
            <w:pPr>
              <w:spacing w:before="0" w:after="0" w:line="240" w:lineRule="auto"/>
              <w:contextualSpacing/>
              <w:jc w:val="left"/>
              <w:rPr>
                <w:rFonts w:asciiTheme="minorHAnsi" w:hAnsiTheme="minorHAnsi" w:cstheme="minorHAnsi"/>
                <w:bCs/>
                <w:sz w:val="18"/>
                <w:szCs w:val="18"/>
                <w:u w:color="FFFFFF" w:themeColor="background1"/>
                <w:lang w:eastAsia="en-US"/>
              </w:rPr>
            </w:pPr>
            <w:r w:rsidRPr="00C060A7">
              <w:rPr>
                <w:rFonts w:asciiTheme="minorHAnsi" w:hAnsiTheme="minorHAnsi" w:cstheme="minorHAnsi"/>
                <w:bCs/>
                <w:sz w:val="18"/>
                <w:szCs w:val="18"/>
                <w:u w:color="FFFFFF" w:themeColor="background1"/>
              </w:rPr>
              <w:t>Cancelled</w:t>
            </w:r>
          </w:p>
        </w:tc>
      </w:tr>
    </w:tbl>
    <w:p w14:paraId="41571DD3" w14:textId="6864EEAE" w:rsidR="000E3F5E" w:rsidRDefault="000E3F5E" w:rsidP="000E3F5E">
      <w:pPr>
        <w:spacing w:before="120" w:line="360" w:lineRule="auto"/>
        <w:jc w:val="both"/>
        <w:rPr>
          <w:rFonts w:cstheme="minorHAnsi"/>
          <w:bCs/>
          <w:szCs w:val="20"/>
          <w:u w:color="FFFFFF" w:themeColor="background1"/>
        </w:rPr>
      </w:pPr>
      <w:r w:rsidRPr="00C060A7">
        <w:rPr>
          <w:rFonts w:cstheme="minorHAnsi"/>
          <w:bCs/>
          <w:szCs w:val="20"/>
          <w:u w:color="FFFFFF" w:themeColor="background1"/>
        </w:rPr>
        <w:t>No further action allowed.</w:t>
      </w:r>
    </w:p>
    <w:p w14:paraId="03258346" w14:textId="4A48C811" w:rsidR="00FB339D" w:rsidRPr="00FB339D" w:rsidRDefault="00FB339D" w:rsidP="00FB339D">
      <w:pPr>
        <w:pStyle w:val="Heading4"/>
      </w:pPr>
      <w:r>
        <w:t>Sample request and response</w:t>
      </w:r>
    </w:p>
    <w:tbl>
      <w:tblPr>
        <w:tblStyle w:val="Colttop"/>
        <w:tblW w:w="0" w:type="auto"/>
        <w:tblLayout w:type="fixed"/>
        <w:tblLook w:val="04A0" w:firstRow="1" w:lastRow="0" w:firstColumn="1" w:lastColumn="0" w:noHBand="0" w:noVBand="1"/>
      </w:tblPr>
      <w:tblGrid>
        <w:gridCol w:w="4562"/>
        <w:gridCol w:w="4931"/>
      </w:tblGrid>
      <w:tr w:rsidR="00FB339D" w14:paraId="3E0C12E7" w14:textId="77777777" w:rsidTr="00EA1859">
        <w:trPr>
          <w:cnfStyle w:val="100000000000" w:firstRow="1" w:lastRow="0" w:firstColumn="0" w:lastColumn="0" w:oddVBand="0" w:evenVBand="0" w:oddHBand="0" w:evenHBand="0" w:firstRowFirstColumn="0" w:firstRowLastColumn="0" w:lastRowFirstColumn="0" w:lastRowLastColumn="0"/>
        </w:trPr>
        <w:tc>
          <w:tcPr>
            <w:tcW w:w="4562" w:type="dxa"/>
          </w:tcPr>
          <w:p w14:paraId="4DBC1230" w14:textId="77777777" w:rsidR="00FB339D" w:rsidRPr="00B0253A" w:rsidRDefault="00FB339D" w:rsidP="00EA1859">
            <w:pPr>
              <w:rPr>
                <w:color w:val="FFFFFF" w:themeColor="background1"/>
              </w:rPr>
            </w:pPr>
            <w:r w:rsidRPr="00B0253A">
              <w:rPr>
                <w:color w:val="FFFFFF" w:themeColor="background1"/>
              </w:rPr>
              <w:t>Request</w:t>
            </w:r>
          </w:p>
        </w:tc>
        <w:tc>
          <w:tcPr>
            <w:tcW w:w="4931" w:type="dxa"/>
          </w:tcPr>
          <w:p w14:paraId="4312A9E2" w14:textId="77777777" w:rsidR="00FB339D" w:rsidRPr="00B0253A" w:rsidRDefault="00FB339D" w:rsidP="00EA1859">
            <w:pPr>
              <w:rPr>
                <w:color w:val="FFFFFF" w:themeColor="background1"/>
              </w:rPr>
            </w:pPr>
            <w:r w:rsidRPr="00B0253A">
              <w:rPr>
                <w:color w:val="FFFFFF" w:themeColor="background1"/>
              </w:rPr>
              <w:t>Response</w:t>
            </w:r>
          </w:p>
        </w:tc>
      </w:tr>
      <w:tr w:rsidR="00FB339D" w14:paraId="3184D190" w14:textId="77777777" w:rsidTr="00EA1859">
        <w:tc>
          <w:tcPr>
            <w:tcW w:w="4562" w:type="dxa"/>
          </w:tcPr>
          <w:p w14:paraId="703DEC8D" w14:textId="7777777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w:t>
            </w:r>
          </w:p>
          <w:p w14:paraId="12A8C5C0" w14:textId="7777777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"portDetails"</w:t>
            </w:r>
            <w:r w:rsidRPr="00F97EC0">
              <w:rPr>
                <w:rFonts w:asciiTheme="minorHAnsi" w:eastAsia="Times New Roman" w:hAnsiTheme="minorHAnsi" w:cstheme="minorHAnsi"/>
                <w:color w:val="000000"/>
                <w:sz w:val="18"/>
                <w:szCs w:val="18"/>
              </w:rPr>
              <w:t>: {</w:t>
            </w:r>
          </w:p>
          <w:p w14:paraId="6FB71935" w14:textId="77777777" w:rsidR="00FB339D" w:rsidRPr="00F97EC0" w:rsidRDefault="00FB339D"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"portingContact"</w:t>
            </w:r>
            <w:r w:rsidRPr="00F97EC0">
              <w:rPr>
                <w:rFonts w:asciiTheme="minorHAnsi" w:eastAsia="Times New Roman" w:hAnsiTheme="minorHAnsi" w:cstheme="minorHAnsi"/>
                <w:color w:val="000000"/>
                <w:sz w:val="18"/>
                <w:szCs w:val="18"/>
              </w:rPr>
              <w:t>: {</w:t>
            </w:r>
          </w:p>
          <w:p w14:paraId="5E4F0AE0" w14:textId="77777777" w:rsidR="00FB339D" w:rsidRPr="00F97EC0" w:rsidRDefault="00FB339D"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lastRenderedPageBreak/>
              <w:t>            </w:t>
            </w:r>
            <w:r w:rsidRPr="00F97EC0">
              <w:rPr>
                <w:rFonts w:asciiTheme="minorHAnsi" w:eastAsia="Times New Roman" w:hAnsiTheme="minorHAnsi" w:cstheme="minorHAnsi"/>
                <w:color w:val="A31515"/>
                <w:sz w:val="18"/>
                <w:szCs w:val="18"/>
              </w:rPr>
              <w:t>"firstName"</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"My"</w:t>
            </w:r>
            <w:r w:rsidRPr="00F97EC0">
              <w:rPr>
                <w:rFonts w:asciiTheme="minorHAnsi" w:eastAsia="Times New Roman" w:hAnsiTheme="minorHAnsi" w:cstheme="minorHAnsi"/>
                <w:color w:val="000000"/>
                <w:sz w:val="18"/>
                <w:szCs w:val="18"/>
              </w:rPr>
              <w:t>,</w:t>
            </w:r>
          </w:p>
          <w:p w14:paraId="196120B3" w14:textId="77777777" w:rsidR="00FB339D" w:rsidRPr="00F97EC0" w:rsidRDefault="00FB339D"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"lastName"</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"Customer"</w:t>
            </w:r>
            <w:r w:rsidRPr="00F97EC0">
              <w:rPr>
                <w:rFonts w:asciiTheme="minorHAnsi" w:eastAsia="Times New Roman" w:hAnsiTheme="minorHAnsi" w:cstheme="minorHAnsi"/>
                <w:color w:val="000000"/>
                <w:sz w:val="18"/>
                <w:szCs w:val="18"/>
              </w:rPr>
              <w:t>,</w:t>
            </w:r>
          </w:p>
          <w:p w14:paraId="3E302707" w14:textId="08326B15" w:rsidR="00FB339D" w:rsidRPr="00F97EC0" w:rsidRDefault="00FB339D"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"phoneNumber"</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"0552001234"</w:t>
            </w:r>
            <w:r w:rsidRPr="00F97EC0">
              <w:rPr>
                <w:rFonts w:asciiTheme="minorHAnsi" w:eastAsia="Times New Roman" w:hAnsiTheme="minorHAnsi" w:cstheme="minorHAnsi"/>
                <w:color w:val="000000"/>
                <w:sz w:val="18"/>
                <w:szCs w:val="18"/>
              </w:rPr>
              <w:t>,</w:t>
            </w:r>
          </w:p>
          <w:p w14:paraId="585613A1" w14:textId="2DFF70AD" w:rsidR="00FB339D" w:rsidRPr="00F97EC0" w:rsidRDefault="00FB339D"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"mobileNumber"</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"0552001234"</w:t>
            </w:r>
            <w:r w:rsidRPr="00F97EC0">
              <w:rPr>
                <w:rFonts w:asciiTheme="minorHAnsi" w:eastAsia="Times New Roman" w:hAnsiTheme="minorHAnsi" w:cstheme="minorHAnsi"/>
                <w:color w:val="000000"/>
                <w:sz w:val="18"/>
                <w:szCs w:val="18"/>
              </w:rPr>
              <w:t>,</w:t>
            </w:r>
          </w:p>
          <w:p w14:paraId="793BEA64" w14:textId="77777777" w:rsidR="00FB339D" w:rsidRPr="00F97EC0" w:rsidRDefault="00FB339D"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"email"</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"abc@colt.net"</w:t>
            </w:r>
          </w:p>
          <w:p w14:paraId="0A9BF58B" w14:textId="77777777" w:rsidR="00FB339D" w:rsidRPr="00F97EC0" w:rsidRDefault="00FB339D" w:rsidP="00EA1859">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1C2788AD" w14:textId="7777777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33B30AA6" w14:textId="7777777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"relatedParty"</w:t>
            </w:r>
            <w:r w:rsidRPr="00F97EC0">
              <w:rPr>
                <w:rFonts w:asciiTheme="minorHAnsi" w:eastAsia="Times New Roman" w:hAnsiTheme="minorHAnsi" w:cstheme="minorHAnsi"/>
                <w:color w:val="000000"/>
                <w:sz w:val="18"/>
                <w:szCs w:val="18"/>
              </w:rPr>
              <w:t>: {</w:t>
            </w:r>
          </w:p>
          <w:p w14:paraId="76AC45D0" w14:textId="7777777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"reseller"</w:t>
            </w:r>
            <w:r w:rsidRPr="00F97EC0">
              <w:rPr>
                <w:rFonts w:asciiTheme="minorHAnsi" w:eastAsia="Times New Roman" w:hAnsiTheme="minorHAnsi" w:cstheme="minorHAnsi"/>
                <w:color w:val="000000"/>
                <w:sz w:val="18"/>
                <w:szCs w:val="18"/>
              </w:rPr>
              <w:t>: {</w:t>
            </w:r>
          </w:p>
          <w:p w14:paraId="49FF2FA7" w14:textId="0F694AA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"serviceProfile"</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"A9V"</w:t>
            </w:r>
          </w:p>
          <w:p w14:paraId="5DD3F381" w14:textId="7777777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273193E6" w14:textId="7777777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3403B7F2" w14:textId="7777777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"productOffering"</w:t>
            </w:r>
            <w:r w:rsidRPr="00F97EC0">
              <w:rPr>
                <w:rFonts w:asciiTheme="minorHAnsi" w:eastAsia="Times New Roman" w:hAnsiTheme="minorHAnsi" w:cstheme="minorHAnsi"/>
                <w:color w:val="000000"/>
                <w:sz w:val="18"/>
                <w:szCs w:val="18"/>
              </w:rPr>
              <w:t>: {</w:t>
            </w:r>
          </w:p>
          <w:p w14:paraId="0DB48D25" w14:textId="7777777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"name"</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"Geographic Number Hosting"</w:t>
            </w:r>
          </w:p>
          <w:p w14:paraId="629769D4" w14:textId="7777777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65C3DC5B" w14:textId="7777777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"order"</w:t>
            </w:r>
            <w:r w:rsidRPr="00F97EC0">
              <w:rPr>
                <w:rFonts w:asciiTheme="minorHAnsi" w:eastAsia="Times New Roman" w:hAnsiTheme="minorHAnsi" w:cstheme="minorHAnsi"/>
                <w:color w:val="000000"/>
                <w:sz w:val="18"/>
                <w:szCs w:val="18"/>
              </w:rPr>
              <w:t>: {</w:t>
            </w:r>
          </w:p>
          <w:p w14:paraId="07784513" w14:textId="17893BF3" w:rsidR="00FB339D" w:rsidRPr="00F97EC0" w:rsidRDefault="00FB339D" w:rsidP="00FB339D">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"portUpdateType"</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"Cancel"</w:t>
            </w:r>
            <w:r w:rsidRPr="00F97EC0">
              <w:rPr>
                <w:rFonts w:asciiTheme="minorHAnsi" w:eastAsia="Times New Roman" w:hAnsiTheme="minorHAnsi" w:cstheme="minorHAnsi"/>
                <w:color w:val="000000"/>
                <w:sz w:val="18"/>
                <w:szCs w:val="18"/>
              </w:rPr>
              <w:t>,</w:t>
            </w:r>
          </w:p>
          <w:p w14:paraId="2BFE992F" w14:textId="7777777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"parentOrder"</w:t>
            </w:r>
            <w:r w:rsidRPr="00F97EC0">
              <w:rPr>
                <w:rFonts w:asciiTheme="minorHAnsi" w:eastAsia="Times New Roman" w:hAnsiTheme="minorHAnsi" w:cstheme="minorHAnsi"/>
                <w:color w:val="000000"/>
                <w:sz w:val="18"/>
                <w:szCs w:val="18"/>
              </w:rPr>
              <w:t>: {</w:t>
            </w:r>
          </w:p>
          <w:p w14:paraId="61476B27" w14:textId="7777777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"id"</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"07c44a6b-efb0-4144-8352-b3f31ce95b55"</w:t>
            </w:r>
          </w:p>
          <w:p w14:paraId="0BE69129" w14:textId="7777777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275B8B24" w14:textId="7777777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7DF5B539" w14:textId="7777777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w:t>
            </w:r>
          </w:p>
        </w:tc>
        <w:tc>
          <w:tcPr>
            <w:tcW w:w="4931" w:type="dxa"/>
          </w:tcPr>
          <w:p w14:paraId="5636410B" w14:textId="7777777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lastRenderedPageBreak/>
              <w:t>{</w:t>
            </w:r>
          </w:p>
          <w:p w14:paraId="7A6A2E37" w14:textId="7777777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"order"</w:t>
            </w:r>
            <w:r w:rsidRPr="00F97EC0">
              <w:rPr>
                <w:rFonts w:asciiTheme="minorHAnsi" w:eastAsia="Times New Roman" w:hAnsiTheme="minorHAnsi" w:cstheme="minorHAnsi"/>
                <w:color w:val="000000"/>
                <w:sz w:val="18"/>
                <w:szCs w:val="18"/>
              </w:rPr>
              <w:t>: {</w:t>
            </w:r>
          </w:p>
          <w:p w14:paraId="567BF169" w14:textId="7777777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A31515"/>
                <w:sz w:val="18"/>
                <w:szCs w:val="18"/>
              </w:rPr>
              <w:t>"id"</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"cf2334f2-3caa-4adf-a531-0f511f70ad9e"</w:t>
            </w:r>
            <w:r w:rsidRPr="00F97EC0">
              <w:rPr>
                <w:rFonts w:asciiTheme="minorHAnsi" w:eastAsia="Times New Roman" w:hAnsiTheme="minorHAnsi" w:cstheme="minorHAnsi"/>
                <w:color w:val="000000"/>
                <w:sz w:val="18"/>
                <w:szCs w:val="18"/>
              </w:rPr>
              <w:t>,</w:t>
            </w:r>
          </w:p>
          <w:p w14:paraId="6BE925AE" w14:textId="7D980754"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lastRenderedPageBreak/>
              <w:t>        </w:t>
            </w:r>
            <w:r w:rsidRPr="00F97EC0">
              <w:rPr>
                <w:rFonts w:asciiTheme="minorHAnsi" w:eastAsia="Times New Roman" w:hAnsiTheme="minorHAnsi" w:cstheme="minorHAnsi"/>
                <w:color w:val="A31515"/>
                <w:sz w:val="18"/>
                <w:szCs w:val="18"/>
              </w:rPr>
              <w:t>"href"</w:t>
            </w:r>
            <w:r w:rsidRPr="00F97EC0">
              <w:rPr>
                <w:rFonts w:asciiTheme="minorHAnsi" w:eastAsia="Times New Roman" w:hAnsiTheme="minorHAnsi" w:cstheme="minorHAnsi"/>
                <w:color w:val="000000"/>
                <w:sz w:val="18"/>
                <w:szCs w:val="18"/>
              </w:rPr>
              <w:t>: </w:t>
            </w:r>
            <w:r w:rsidRPr="00F97EC0">
              <w:rPr>
                <w:rFonts w:asciiTheme="minorHAnsi" w:eastAsia="Times New Roman" w:hAnsiTheme="minorHAnsi" w:cstheme="minorHAnsi"/>
                <w:color w:val="0451A5"/>
                <w:sz w:val="18"/>
                <w:szCs w:val="18"/>
              </w:rPr>
              <w:t>"https://apimgd01.colt.net:8443/numberManagement/v2/numberCollectionPortOrderUpdate"</w:t>
            </w:r>
          </w:p>
          <w:p w14:paraId="6A576A90" w14:textId="7777777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    }</w:t>
            </w:r>
          </w:p>
          <w:p w14:paraId="369FF4F3" w14:textId="77777777" w:rsidR="00FB339D" w:rsidRPr="00F97EC0" w:rsidRDefault="00FB339D" w:rsidP="00EA1859">
            <w:pPr>
              <w:shd w:val="clear" w:color="auto" w:fill="FFFFFE"/>
              <w:spacing w:after="0" w:line="270" w:lineRule="atLeast"/>
              <w:contextualSpacing/>
              <w:rPr>
                <w:rFonts w:asciiTheme="minorHAnsi" w:eastAsia="Times New Roman" w:hAnsiTheme="minorHAnsi" w:cstheme="minorHAnsi"/>
                <w:color w:val="000000"/>
                <w:sz w:val="18"/>
                <w:szCs w:val="18"/>
              </w:rPr>
            </w:pPr>
            <w:r w:rsidRPr="00F97EC0">
              <w:rPr>
                <w:rFonts w:asciiTheme="minorHAnsi" w:eastAsia="Times New Roman" w:hAnsiTheme="minorHAnsi" w:cstheme="minorHAnsi"/>
                <w:color w:val="000000"/>
                <w:sz w:val="18"/>
                <w:szCs w:val="18"/>
              </w:rPr>
              <w:t>}</w:t>
            </w:r>
          </w:p>
        </w:tc>
      </w:tr>
    </w:tbl>
    <w:p w14:paraId="46200546" w14:textId="77777777" w:rsidR="000E3F5E" w:rsidRPr="00C060A7" w:rsidRDefault="000E3F5E" w:rsidP="000E3F5E">
      <w:pPr>
        <w:spacing w:before="120" w:line="360" w:lineRule="auto"/>
        <w:jc w:val="both"/>
        <w:rPr>
          <w:rFonts w:cstheme="minorHAnsi"/>
          <w:szCs w:val="20"/>
        </w:rPr>
      </w:pPr>
    </w:p>
    <w:p w14:paraId="557739E0" w14:textId="7CCF9590" w:rsidR="000E3F5E" w:rsidRPr="00C060A7" w:rsidRDefault="000E3F5E" w:rsidP="00F632BA">
      <w:pPr>
        <w:pStyle w:val="Heading3"/>
        <w:numPr>
          <w:ilvl w:val="2"/>
          <w:numId w:val="5"/>
        </w:numPr>
        <w:spacing w:after="60"/>
        <w:ind w:left="720" w:hanging="720"/>
        <w:rPr>
          <w:rFonts w:asciiTheme="minorHAnsi" w:hAnsiTheme="minorHAnsi" w:cstheme="minorHAnsi"/>
          <w:sz w:val="22"/>
          <w:szCs w:val="28"/>
        </w:rPr>
      </w:pPr>
      <w:bookmarkStart w:id="270" w:name="_Toc180223404"/>
      <w:bookmarkStart w:id="271" w:name="_Toc51773353"/>
      <w:bookmarkStart w:id="272" w:name="_Ref61629326"/>
      <w:bookmarkStart w:id="273" w:name="_Toc105689424"/>
      <w:r w:rsidRPr="00C060A7">
        <w:rPr>
          <w:rFonts w:asciiTheme="minorHAnsi" w:hAnsiTheme="minorHAnsi" w:cstheme="minorHAnsi"/>
          <w:sz w:val="22"/>
          <w:szCs w:val="28"/>
        </w:rPr>
        <w:t>Schedule Port in NL</w:t>
      </w:r>
      <w:bookmarkEnd w:id="270"/>
      <w:r w:rsidRPr="00C060A7">
        <w:rPr>
          <w:rFonts w:asciiTheme="minorHAnsi" w:hAnsiTheme="minorHAnsi" w:cstheme="minorHAnsi"/>
          <w:sz w:val="22"/>
          <w:szCs w:val="28"/>
        </w:rPr>
        <w:t xml:space="preserve"> </w:t>
      </w:r>
      <w:bookmarkEnd w:id="271"/>
      <w:bookmarkEnd w:id="272"/>
      <w:bookmarkEnd w:id="273"/>
    </w:p>
    <w:p w14:paraId="59F43258" w14:textId="77777777" w:rsidR="000E3F5E" w:rsidRPr="003263F6" w:rsidRDefault="000E3F5E" w:rsidP="003263F6">
      <w:pPr>
        <w:pStyle w:val="Heading4"/>
      </w:pPr>
      <w:r w:rsidRPr="003263F6">
        <w:t>Description</w:t>
      </w:r>
    </w:p>
    <w:p w14:paraId="083C505C" w14:textId="40E65F35" w:rsidR="000E3F5E" w:rsidRPr="00C060A7" w:rsidRDefault="000E3F5E" w:rsidP="000E3F5E">
      <w:pPr>
        <w:pStyle w:val="Caption"/>
        <w:spacing w:line="360" w:lineRule="auto"/>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bCs w:val="0"/>
          <w:noProof w:val="0"/>
          <w:color w:val="000000" w:themeColor="text1"/>
          <w:sz w:val="20"/>
          <w:szCs w:val="20"/>
        </w:rPr>
        <w:t xml:space="preserve">The </w:t>
      </w:r>
      <w:r w:rsidR="002400F9" w:rsidRPr="002400F9">
        <w:rPr>
          <w:rFonts w:asciiTheme="minorHAnsi" w:hAnsiTheme="minorHAnsi" w:cstheme="minorHAnsi"/>
          <w:b w:val="0"/>
          <w:bCs w:val="0"/>
          <w:noProof w:val="0"/>
          <w:color w:val="9C24FF" w:themeColor="accent4" w:themeTint="99"/>
          <w:sz w:val="20"/>
          <w:szCs w:val="20"/>
        </w:rPr>
        <w:t>PortOrderUpdate</w:t>
      </w:r>
      <w:r w:rsidRPr="00C060A7">
        <w:rPr>
          <w:rFonts w:asciiTheme="minorHAnsi" w:hAnsiTheme="minorHAnsi" w:cstheme="minorHAnsi"/>
          <w:bCs w:val="0"/>
          <w:noProof w:val="0"/>
          <w:color w:val="000000" w:themeColor="text1"/>
          <w:sz w:val="20"/>
          <w:szCs w:val="20"/>
        </w:rPr>
        <w:t xml:space="preserve"> </w:t>
      </w:r>
      <w:r w:rsidRPr="00C060A7">
        <w:rPr>
          <w:rFonts w:asciiTheme="minorHAnsi" w:hAnsiTheme="minorHAnsi" w:cstheme="minorHAnsi"/>
          <w:b w:val="0"/>
          <w:bCs w:val="0"/>
          <w:noProof w:val="0"/>
          <w:color w:val="000000" w:themeColor="text1"/>
          <w:sz w:val="20"/>
          <w:szCs w:val="20"/>
        </w:rPr>
        <w:t>API allows you to schedule</w:t>
      </w:r>
      <w:r w:rsidR="007F633B">
        <w:rPr>
          <w:rFonts w:asciiTheme="minorHAnsi" w:hAnsiTheme="minorHAnsi" w:cstheme="minorHAnsi"/>
          <w:b w:val="0"/>
          <w:bCs w:val="0"/>
          <w:noProof w:val="0"/>
          <w:color w:val="000000" w:themeColor="text1"/>
          <w:sz w:val="20"/>
          <w:szCs w:val="20"/>
        </w:rPr>
        <w:t>/reschedule</w:t>
      </w:r>
      <w:r w:rsidRPr="00C060A7">
        <w:rPr>
          <w:rFonts w:asciiTheme="minorHAnsi" w:hAnsiTheme="minorHAnsi" w:cstheme="minorHAnsi"/>
          <w:b w:val="0"/>
          <w:bCs w:val="0"/>
          <w:noProof w:val="0"/>
          <w:color w:val="000000" w:themeColor="text1"/>
          <w:sz w:val="20"/>
          <w:szCs w:val="20"/>
        </w:rPr>
        <w:t xml:space="preserve"> your port, when </w:t>
      </w:r>
      <w:r w:rsidR="0030170B">
        <w:rPr>
          <w:rFonts w:asciiTheme="minorHAnsi" w:hAnsiTheme="minorHAnsi" w:cstheme="minorHAnsi"/>
          <w:b w:val="0"/>
          <w:bCs w:val="0"/>
          <w:noProof w:val="0"/>
          <w:color w:val="000000" w:themeColor="text1"/>
          <w:sz w:val="20"/>
          <w:szCs w:val="20"/>
        </w:rPr>
        <w:t>order</w:t>
      </w:r>
      <w:r w:rsidRPr="00C060A7">
        <w:rPr>
          <w:rFonts w:asciiTheme="minorHAnsi" w:hAnsiTheme="minorHAnsi" w:cstheme="minorHAnsi"/>
          <w:b w:val="0"/>
          <w:bCs w:val="0"/>
          <w:noProof w:val="0"/>
          <w:color w:val="000000" w:themeColor="text1"/>
          <w:sz w:val="20"/>
          <w:szCs w:val="20"/>
        </w:rPr>
        <w:t xml:space="preserve">Status = ‘Firm order commitment’ or ‘Ready for porting initiation’. </w:t>
      </w:r>
    </w:p>
    <w:p w14:paraId="0CE38C9A" w14:textId="77777777" w:rsidR="000E3F5E" w:rsidRPr="00C060A7" w:rsidRDefault="000E3F5E" w:rsidP="000E3F5E">
      <w:pPr>
        <w:spacing w:line="360" w:lineRule="auto"/>
        <w:rPr>
          <w:rFonts w:cstheme="minorHAnsi"/>
          <w:szCs w:val="20"/>
        </w:rPr>
      </w:pPr>
      <w:r w:rsidRPr="00C060A7">
        <w:rPr>
          <w:rFonts w:cstheme="minorHAnsi"/>
          <w:szCs w:val="20"/>
        </w:rPr>
        <w:t>Please note that scheduling Out of Office Hours (Tuesday after 5pm) requires Colt Porting Desk confirmation.</w:t>
      </w:r>
    </w:p>
    <w:p w14:paraId="1095A5BF" w14:textId="47F15872" w:rsidR="000E3F5E" w:rsidRPr="00C060A7" w:rsidRDefault="0030170B" w:rsidP="000E3F5E">
      <w:pPr>
        <w:pStyle w:val="Caption"/>
        <w:spacing w:line="360" w:lineRule="auto"/>
        <w:rPr>
          <w:rFonts w:asciiTheme="minorHAnsi" w:hAnsiTheme="minorHAnsi" w:cstheme="minorHAnsi"/>
          <w:noProof w:val="0"/>
          <w:color w:val="000000" w:themeColor="text1"/>
          <w:sz w:val="20"/>
          <w:szCs w:val="20"/>
        </w:rPr>
      </w:pPr>
      <w:r>
        <w:rPr>
          <w:rFonts w:asciiTheme="minorHAnsi" w:hAnsiTheme="minorHAnsi" w:cstheme="minorHAnsi"/>
          <w:noProof w:val="0"/>
          <w:color w:val="000000" w:themeColor="text1"/>
          <w:sz w:val="20"/>
          <w:szCs w:val="20"/>
        </w:rPr>
        <w:t>order</w:t>
      </w:r>
      <w:r w:rsidR="000E3F5E" w:rsidRPr="00C060A7">
        <w:rPr>
          <w:rFonts w:asciiTheme="minorHAnsi" w:hAnsiTheme="minorHAnsi" w:cstheme="minorHAnsi"/>
          <w:noProof w:val="0"/>
          <w:color w:val="000000" w:themeColor="text1"/>
          <w:sz w:val="20"/>
          <w:szCs w:val="20"/>
        </w:rPr>
        <w:t>Status update for scheduling in Office Hours</w:t>
      </w:r>
    </w:p>
    <w:p w14:paraId="580453E5" w14:textId="77777777" w:rsidR="000E3F5E" w:rsidRPr="00C060A7" w:rsidRDefault="000E3F5E" w:rsidP="000E3F5E">
      <w:pPr>
        <w:spacing w:line="360" w:lineRule="auto"/>
        <w:rPr>
          <w:rFonts w:cstheme="minorHAnsi"/>
          <w:szCs w:val="20"/>
        </w:rPr>
      </w:pPr>
      <w:r w:rsidRPr="00C060A7">
        <w:rPr>
          <w:rFonts w:cstheme="minorHAnsi"/>
          <w:szCs w:val="20"/>
        </w:rPr>
        <w:t>Below image provides you high level flow:</w:t>
      </w:r>
    </w:p>
    <w:p w14:paraId="39136B48" w14:textId="77777777" w:rsidR="000E3F5E" w:rsidRPr="00C060A7" w:rsidRDefault="000E3F5E" w:rsidP="000E3F5E">
      <w:pPr>
        <w:spacing w:line="360" w:lineRule="auto"/>
        <w:jc w:val="center"/>
        <w:rPr>
          <w:rFonts w:cstheme="minorHAnsi"/>
          <w:szCs w:val="20"/>
        </w:rPr>
      </w:pPr>
      <w:r w:rsidRPr="00C060A7">
        <w:rPr>
          <w:rFonts w:cstheme="minorHAnsi"/>
          <w:noProof/>
        </w:rPr>
        <w:drawing>
          <wp:inline distT="0" distB="0" distL="0" distR="0" wp14:anchorId="1DFE0A2C" wp14:editId="0AD3DFAE">
            <wp:extent cx="4320000" cy="988449"/>
            <wp:effectExtent l="0" t="0" r="4445"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89">
                      <a:extLst>
                        <a:ext uri="{28A0092B-C50C-407E-A947-70E740481C1C}">
                          <a14:useLocalDpi xmlns:a14="http://schemas.microsoft.com/office/drawing/2010/main" val="0"/>
                        </a:ext>
                      </a:extLst>
                    </a:blip>
                    <a:stretch>
                      <a:fillRect/>
                    </a:stretch>
                  </pic:blipFill>
                  <pic:spPr>
                    <a:xfrm>
                      <a:off x="0" y="0"/>
                      <a:ext cx="4320000" cy="988449"/>
                    </a:xfrm>
                    <a:prstGeom prst="rect">
                      <a:avLst/>
                    </a:prstGeom>
                  </pic:spPr>
                </pic:pic>
              </a:graphicData>
            </a:graphic>
          </wp:inline>
        </w:drawing>
      </w:r>
    </w:p>
    <w:p w14:paraId="390782FF" w14:textId="37EC658A" w:rsidR="000E3F5E" w:rsidRPr="00C060A7" w:rsidRDefault="0030170B" w:rsidP="000E3F5E">
      <w:pPr>
        <w:pStyle w:val="Caption"/>
        <w:spacing w:line="360" w:lineRule="auto"/>
        <w:rPr>
          <w:rFonts w:asciiTheme="minorHAnsi" w:hAnsiTheme="minorHAnsi" w:cstheme="minorHAnsi"/>
          <w:bCs w:val="0"/>
          <w:noProof w:val="0"/>
          <w:color w:val="000000" w:themeColor="text1"/>
          <w:sz w:val="20"/>
          <w:szCs w:val="20"/>
        </w:rPr>
      </w:pPr>
      <w:r>
        <w:rPr>
          <w:rFonts w:asciiTheme="minorHAnsi" w:hAnsiTheme="minorHAnsi" w:cstheme="minorHAnsi"/>
          <w:bCs w:val="0"/>
          <w:noProof w:val="0"/>
          <w:color w:val="000000" w:themeColor="text1"/>
          <w:sz w:val="20"/>
          <w:szCs w:val="20"/>
        </w:rPr>
        <w:t>order</w:t>
      </w:r>
      <w:r w:rsidR="000E3F5E" w:rsidRPr="00C060A7">
        <w:rPr>
          <w:rFonts w:asciiTheme="minorHAnsi" w:hAnsiTheme="minorHAnsi" w:cstheme="minorHAnsi"/>
          <w:bCs w:val="0"/>
          <w:noProof w:val="0"/>
          <w:color w:val="000000" w:themeColor="text1"/>
          <w:sz w:val="20"/>
          <w:szCs w:val="20"/>
        </w:rPr>
        <w:t>Status update for scheduling in Out of Office Hours</w:t>
      </w:r>
    </w:p>
    <w:p w14:paraId="7039424E" w14:textId="77777777" w:rsidR="000E3F5E" w:rsidRPr="00C060A7" w:rsidRDefault="000E3F5E" w:rsidP="000E3F5E">
      <w:pPr>
        <w:spacing w:line="360" w:lineRule="auto"/>
        <w:rPr>
          <w:rFonts w:cstheme="minorHAnsi"/>
          <w:szCs w:val="20"/>
        </w:rPr>
      </w:pPr>
      <w:r w:rsidRPr="00C060A7">
        <w:rPr>
          <w:rFonts w:cstheme="minorHAnsi"/>
          <w:szCs w:val="20"/>
        </w:rPr>
        <w:t>Below image provides you high level flow:</w:t>
      </w:r>
    </w:p>
    <w:p w14:paraId="5FB1AA16" w14:textId="721E5895" w:rsidR="000E3F5E" w:rsidRDefault="000E3F5E" w:rsidP="000E3F5E">
      <w:pPr>
        <w:spacing w:line="360" w:lineRule="auto"/>
        <w:jc w:val="center"/>
        <w:rPr>
          <w:rFonts w:cstheme="minorHAnsi"/>
          <w:szCs w:val="20"/>
        </w:rPr>
      </w:pPr>
      <w:r w:rsidRPr="00C060A7">
        <w:rPr>
          <w:rFonts w:cstheme="minorHAnsi"/>
          <w:noProof/>
        </w:rPr>
        <w:lastRenderedPageBreak/>
        <w:drawing>
          <wp:inline distT="0" distB="0" distL="0" distR="0" wp14:anchorId="5E9ED397" wp14:editId="0E28237F">
            <wp:extent cx="4320000" cy="1008560"/>
            <wp:effectExtent l="0" t="0" r="4445" b="1270"/>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pic:nvPicPr>
                  <pic:blipFill>
                    <a:blip r:embed="rId90">
                      <a:extLst>
                        <a:ext uri="{28A0092B-C50C-407E-A947-70E740481C1C}">
                          <a14:useLocalDpi xmlns:a14="http://schemas.microsoft.com/office/drawing/2010/main" val="0"/>
                        </a:ext>
                      </a:extLst>
                    </a:blip>
                    <a:stretch>
                      <a:fillRect/>
                    </a:stretch>
                  </pic:blipFill>
                  <pic:spPr>
                    <a:xfrm>
                      <a:off x="0" y="0"/>
                      <a:ext cx="4320000" cy="1008560"/>
                    </a:xfrm>
                    <a:prstGeom prst="rect">
                      <a:avLst/>
                    </a:prstGeom>
                  </pic:spPr>
                </pic:pic>
              </a:graphicData>
            </a:graphic>
          </wp:inline>
        </w:drawing>
      </w:r>
    </w:p>
    <w:p w14:paraId="67E65AC0" w14:textId="77777777" w:rsidR="003263F6" w:rsidRPr="00C060A7" w:rsidRDefault="003263F6" w:rsidP="003263F6">
      <w:pPr>
        <w:spacing w:before="120" w:line="360" w:lineRule="auto"/>
        <w:jc w:val="both"/>
        <w:rPr>
          <w:rFonts w:cstheme="minorHAnsi"/>
          <w:b/>
          <w:szCs w:val="20"/>
        </w:rPr>
      </w:pPr>
      <w:r w:rsidRPr="00C060A7">
        <w:rPr>
          <w:rFonts w:cstheme="minorHAnsi"/>
          <w:b/>
          <w:szCs w:val="20"/>
        </w:rPr>
        <w:t>Output/Response</w:t>
      </w:r>
    </w:p>
    <w:p w14:paraId="0B347136" w14:textId="77777777" w:rsidR="003263F6" w:rsidRPr="00C060A7" w:rsidRDefault="003263F6" w:rsidP="003263F6">
      <w:pPr>
        <w:spacing w:before="120" w:line="360" w:lineRule="auto"/>
        <w:jc w:val="both"/>
        <w:rPr>
          <w:rFonts w:cstheme="minorHAnsi"/>
          <w:szCs w:val="20"/>
        </w:rPr>
      </w:pPr>
      <w:r w:rsidRPr="00C060A7">
        <w:rPr>
          <w:rFonts w:cstheme="minorHAnsi"/>
          <w:szCs w:val="20"/>
        </w:rPr>
        <w:t xml:space="preserve">A child </w:t>
      </w:r>
      <w:r>
        <w:rPr>
          <w:rFonts w:cstheme="minorHAnsi"/>
          <w:b/>
          <w:szCs w:val="20"/>
        </w:rPr>
        <w:t>order</w:t>
      </w:r>
      <w:r w:rsidRPr="00C060A7">
        <w:rPr>
          <w:rFonts w:cstheme="minorHAnsi"/>
          <w:b/>
          <w:szCs w:val="20"/>
        </w:rPr>
        <w:t>ID</w:t>
      </w:r>
      <w:r w:rsidRPr="00C060A7">
        <w:rPr>
          <w:rFonts w:cstheme="minorHAnsi"/>
          <w:szCs w:val="20"/>
        </w:rPr>
        <w:t xml:space="preserve"> will be generated, with </w:t>
      </w:r>
      <w:r>
        <w:rPr>
          <w:rFonts w:cstheme="minorHAnsi"/>
          <w:szCs w:val="20"/>
        </w:rPr>
        <w:t>order</w:t>
      </w:r>
      <w:r w:rsidRPr="00C060A7">
        <w:rPr>
          <w:rFonts w:cstheme="minorHAnsi"/>
          <w:szCs w:val="20"/>
        </w:rPr>
        <w:t xml:space="preserve">Status = ‘In progress’ or ‘Waiting approval’ </w:t>
      </w:r>
    </w:p>
    <w:p w14:paraId="75E7E8F3" w14:textId="77777777" w:rsidR="003263F6" w:rsidRPr="00C060A7" w:rsidRDefault="003263F6" w:rsidP="003263F6">
      <w:pPr>
        <w:spacing w:before="120" w:line="360" w:lineRule="auto"/>
        <w:jc w:val="both"/>
        <w:rPr>
          <w:rFonts w:cstheme="minorHAnsi"/>
          <w:szCs w:val="20"/>
        </w:rPr>
      </w:pPr>
      <w:r w:rsidRPr="00C060A7">
        <w:rPr>
          <w:rFonts w:cstheme="minorHAnsi"/>
          <w:szCs w:val="20"/>
        </w:rPr>
        <w:t xml:space="preserve">Parent </w:t>
      </w:r>
      <w:r>
        <w:rPr>
          <w:rFonts w:cstheme="minorHAnsi"/>
          <w:szCs w:val="20"/>
        </w:rPr>
        <w:t>order</w:t>
      </w:r>
      <w:r w:rsidRPr="00C060A7">
        <w:rPr>
          <w:rFonts w:cstheme="minorHAnsi"/>
          <w:szCs w:val="20"/>
        </w:rPr>
        <w:t>ID will remain in the same status.</w:t>
      </w:r>
    </w:p>
    <w:p w14:paraId="5CE0A54A" w14:textId="77777777" w:rsidR="003263F6" w:rsidRPr="00C060A7" w:rsidRDefault="003263F6" w:rsidP="003263F6">
      <w:pPr>
        <w:spacing w:before="120" w:line="360" w:lineRule="auto"/>
        <w:jc w:val="both"/>
        <w:rPr>
          <w:rFonts w:cstheme="minorHAnsi"/>
          <w:szCs w:val="20"/>
        </w:rPr>
      </w:pPr>
      <w:r w:rsidRPr="00C060A7">
        <w:rPr>
          <w:rFonts w:cstheme="minorHAnsi"/>
          <w:szCs w:val="20"/>
        </w:rPr>
        <w:t xml:space="preserve">Following process completion, child &amp; parent </w:t>
      </w:r>
      <w:r>
        <w:rPr>
          <w:rFonts w:cstheme="minorHAnsi"/>
          <w:szCs w:val="20"/>
        </w:rPr>
        <w:t>order</w:t>
      </w:r>
      <w:r w:rsidRPr="00C060A7">
        <w:rPr>
          <w:rFonts w:cstheme="minorHAnsi"/>
          <w:szCs w:val="20"/>
        </w:rPr>
        <w:t>Status will be updated as per the below:</w:t>
      </w:r>
    </w:p>
    <w:tbl>
      <w:tblPr>
        <w:tblStyle w:val="Colttop2"/>
        <w:tblW w:w="5000" w:type="pct"/>
        <w:tblInd w:w="0" w:type="dxa"/>
        <w:tblCellMar>
          <w:top w:w="28" w:type="dxa"/>
          <w:left w:w="57" w:type="dxa"/>
          <w:bottom w:w="28" w:type="dxa"/>
          <w:right w:w="57" w:type="dxa"/>
        </w:tblCellMar>
        <w:tblLook w:val="04A0" w:firstRow="1" w:lastRow="0" w:firstColumn="1" w:lastColumn="0" w:noHBand="0" w:noVBand="1"/>
      </w:tblPr>
      <w:tblGrid>
        <w:gridCol w:w="3202"/>
        <w:gridCol w:w="3201"/>
        <w:gridCol w:w="3203"/>
      </w:tblGrid>
      <w:tr w:rsidR="003263F6" w:rsidRPr="00C060A7" w14:paraId="652DC160" w14:textId="77777777" w:rsidTr="007817C7">
        <w:trPr>
          <w:cnfStyle w:val="100000000000" w:firstRow="1" w:lastRow="0" w:firstColumn="0" w:lastColumn="0" w:oddVBand="0" w:evenVBand="0" w:oddHBand="0" w:evenHBand="0" w:firstRowFirstColumn="0" w:firstRowLastColumn="0" w:lastRowFirstColumn="0" w:lastRowLastColumn="0"/>
          <w:trHeight w:val="300"/>
        </w:trPr>
        <w:tc>
          <w:tcPr>
            <w:tcW w:w="1666" w:type="pct"/>
          </w:tcPr>
          <w:p w14:paraId="31320131" w14:textId="77777777" w:rsidR="003263F6" w:rsidRPr="009E6EE5" w:rsidRDefault="003263F6" w:rsidP="009E6EE5">
            <w:pPr>
              <w:spacing w:before="0" w:after="0" w:line="240" w:lineRule="auto"/>
              <w:contextualSpacing/>
              <w:jc w:val="left"/>
              <w:rPr>
                <w:rFonts w:asciiTheme="minorHAnsi" w:hAnsiTheme="minorHAnsi" w:cstheme="minorHAnsi"/>
                <w:bCs/>
                <w:color w:val="FFFFFF" w:themeColor="background1"/>
                <w:sz w:val="18"/>
                <w:szCs w:val="18"/>
                <w:lang w:eastAsia="en-US"/>
              </w:rPr>
            </w:pPr>
            <w:r w:rsidRPr="009E6EE5">
              <w:rPr>
                <w:rFonts w:asciiTheme="minorHAnsi" w:hAnsiTheme="minorHAnsi" w:cstheme="minorHAnsi"/>
                <w:bCs/>
                <w:color w:val="FFFFFF" w:themeColor="background1"/>
                <w:sz w:val="18"/>
                <w:szCs w:val="18"/>
                <w:lang w:eastAsia="en-US"/>
              </w:rPr>
              <w:t>Action</w:t>
            </w:r>
          </w:p>
        </w:tc>
        <w:tc>
          <w:tcPr>
            <w:tcW w:w="1666" w:type="pct"/>
            <w:noWrap/>
            <w:hideMark/>
          </w:tcPr>
          <w:p w14:paraId="6664918F" w14:textId="77777777" w:rsidR="003263F6" w:rsidRPr="009E6EE5" w:rsidRDefault="003263F6" w:rsidP="009E6EE5">
            <w:pPr>
              <w:spacing w:before="0" w:after="0" w:line="240" w:lineRule="auto"/>
              <w:contextualSpacing/>
              <w:jc w:val="left"/>
              <w:rPr>
                <w:rFonts w:asciiTheme="minorHAnsi" w:hAnsiTheme="minorHAnsi" w:cstheme="minorHAnsi"/>
                <w:bCs/>
                <w:color w:val="FFFFFF" w:themeColor="background1"/>
                <w:sz w:val="18"/>
                <w:szCs w:val="18"/>
                <w:lang w:eastAsia="en-US"/>
              </w:rPr>
            </w:pPr>
            <w:r w:rsidRPr="009E6EE5">
              <w:rPr>
                <w:rFonts w:asciiTheme="minorHAnsi" w:hAnsiTheme="minorHAnsi" w:cstheme="minorHAnsi"/>
                <w:bCs/>
                <w:color w:val="FFFFFF" w:themeColor="background1"/>
                <w:sz w:val="18"/>
                <w:szCs w:val="18"/>
                <w:lang w:eastAsia="en-US"/>
              </w:rPr>
              <w:t>Child orderStatus Update</w:t>
            </w:r>
          </w:p>
        </w:tc>
        <w:tc>
          <w:tcPr>
            <w:tcW w:w="1667" w:type="pct"/>
          </w:tcPr>
          <w:p w14:paraId="3B311635" w14:textId="77777777" w:rsidR="003263F6" w:rsidRPr="009E6EE5" w:rsidRDefault="003263F6" w:rsidP="009E6EE5">
            <w:pPr>
              <w:spacing w:before="0" w:after="0" w:line="240" w:lineRule="auto"/>
              <w:contextualSpacing/>
              <w:jc w:val="left"/>
              <w:rPr>
                <w:rFonts w:asciiTheme="minorHAnsi" w:hAnsiTheme="minorHAnsi" w:cstheme="minorHAnsi"/>
                <w:bCs/>
                <w:color w:val="FFFFFF" w:themeColor="background1"/>
                <w:sz w:val="18"/>
                <w:szCs w:val="18"/>
                <w:lang w:eastAsia="en-US"/>
              </w:rPr>
            </w:pPr>
            <w:r w:rsidRPr="009E6EE5">
              <w:rPr>
                <w:rFonts w:asciiTheme="minorHAnsi" w:hAnsiTheme="minorHAnsi" w:cstheme="minorHAnsi"/>
                <w:bCs/>
                <w:color w:val="FFFFFF" w:themeColor="background1"/>
                <w:sz w:val="18"/>
                <w:szCs w:val="18"/>
                <w:lang w:eastAsia="en-US"/>
              </w:rPr>
              <w:t>Parent orderStatus Update</w:t>
            </w:r>
          </w:p>
        </w:tc>
      </w:tr>
      <w:tr w:rsidR="003263F6" w:rsidRPr="00C060A7" w14:paraId="6AE77C48" w14:textId="77777777" w:rsidTr="007817C7">
        <w:trPr>
          <w:trHeight w:val="300"/>
        </w:trPr>
        <w:tc>
          <w:tcPr>
            <w:tcW w:w="1666" w:type="pct"/>
          </w:tcPr>
          <w:p w14:paraId="27605CB7" w14:textId="77777777" w:rsidR="003263F6" w:rsidRPr="00C060A7" w:rsidRDefault="003263F6" w:rsidP="009E6EE5">
            <w:pPr>
              <w:spacing w:before="0" w:after="0" w:line="240" w:lineRule="auto"/>
              <w:contextualSpacing/>
              <w:jc w:val="left"/>
              <w:rPr>
                <w:rFonts w:asciiTheme="minorHAnsi" w:hAnsiTheme="minorHAnsi" w:cstheme="minorHAnsi"/>
                <w:b/>
                <w:bCs/>
                <w:color w:val="auto"/>
                <w:sz w:val="18"/>
                <w:szCs w:val="18"/>
                <w:lang w:eastAsia="en-US"/>
              </w:rPr>
            </w:pPr>
            <w:r w:rsidRPr="00C060A7">
              <w:rPr>
                <w:rFonts w:asciiTheme="minorHAnsi" w:hAnsiTheme="minorHAnsi" w:cstheme="minorHAnsi"/>
                <w:b/>
                <w:bCs/>
                <w:color w:val="auto"/>
                <w:sz w:val="18"/>
                <w:szCs w:val="18"/>
                <w:lang w:eastAsia="en-US"/>
              </w:rPr>
              <w:t>No OOH request</w:t>
            </w:r>
          </w:p>
        </w:tc>
        <w:tc>
          <w:tcPr>
            <w:tcW w:w="1666" w:type="pct"/>
            <w:noWrap/>
          </w:tcPr>
          <w:p w14:paraId="36D18DFB" w14:textId="77777777" w:rsidR="003263F6" w:rsidRPr="00C060A7" w:rsidRDefault="003263F6" w:rsidP="009E6EE5">
            <w:pPr>
              <w:spacing w:before="0" w:after="0" w:line="240" w:lineRule="auto"/>
              <w:contextualSpacing/>
              <w:jc w:val="left"/>
              <w:rPr>
                <w:rFonts w:asciiTheme="minorHAnsi" w:hAnsiTheme="minorHAnsi" w:cstheme="minorHAnsi"/>
                <w:bCs/>
                <w:color w:val="auto"/>
                <w:sz w:val="18"/>
                <w:szCs w:val="18"/>
                <w:u w:color="FFFFFF" w:themeColor="background1"/>
                <w:lang w:eastAsia="en-US"/>
              </w:rPr>
            </w:pPr>
            <w:r w:rsidRPr="00C060A7">
              <w:rPr>
                <w:rFonts w:asciiTheme="minorHAnsi" w:hAnsiTheme="minorHAnsi" w:cstheme="minorHAnsi"/>
                <w:bCs/>
                <w:color w:val="auto"/>
                <w:sz w:val="18"/>
                <w:szCs w:val="18"/>
                <w:u w:color="FFFFFF" w:themeColor="background1"/>
                <w:lang w:eastAsia="en-US"/>
              </w:rPr>
              <w:t>Completed</w:t>
            </w:r>
          </w:p>
        </w:tc>
        <w:tc>
          <w:tcPr>
            <w:tcW w:w="1667" w:type="pct"/>
          </w:tcPr>
          <w:p w14:paraId="2040A430" w14:textId="77777777" w:rsidR="003263F6" w:rsidRPr="00C060A7" w:rsidRDefault="003263F6" w:rsidP="009E6EE5">
            <w:pPr>
              <w:spacing w:before="0" w:after="0" w:line="24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 status change</w:t>
            </w:r>
          </w:p>
        </w:tc>
      </w:tr>
      <w:tr w:rsidR="003263F6" w:rsidRPr="00C060A7" w14:paraId="23C0713C"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666" w:type="pct"/>
          </w:tcPr>
          <w:p w14:paraId="4D97D4DC" w14:textId="77777777" w:rsidR="003263F6" w:rsidRPr="00C060A7" w:rsidRDefault="003263F6" w:rsidP="009E6EE5">
            <w:pPr>
              <w:spacing w:before="0" w:after="0" w:line="240" w:lineRule="auto"/>
              <w:contextualSpacing/>
              <w:jc w:val="left"/>
              <w:rPr>
                <w:rFonts w:asciiTheme="minorHAnsi" w:hAnsiTheme="minorHAnsi" w:cstheme="minorHAnsi"/>
                <w:b/>
                <w:bCs/>
                <w:color w:val="auto"/>
                <w:sz w:val="18"/>
                <w:szCs w:val="18"/>
                <w:lang w:eastAsia="en-US"/>
              </w:rPr>
            </w:pPr>
            <w:r w:rsidRPr="00C060A7">
              <w:rPr>
                <w:rFonts w:asciiTheme="minorHAnsi" w:hAnsiTheme="minorHAnsi" w:cstheme="minorHAnsi"/>
                <w:b/>
                <w:bCs/>
                <w:color w:val="auto"/>
                <w:sz w:val="18"/>
                <w:szCs w:val="18"/>
                <w:lang w:eastAsia="en-US"/>
              </w:rPr>
              <w:t>OOH request accepted by Colt</w:t>
            </w:r>
          </w:p>
        </w:tc>
        <w:tc>
          <w:tcPr>
            <w:tcW w:w="1666" w:type="pct"/>
            <w:noWrap/>
          </w:tcPr>
          <w:p w14:paraId="54CDDBC1" w14:textId="77777777" w:rsidR="003263F6" w:rsidRPr="00C060A7" w:rsidRDefault="003263F6" w:rsidP="009E6EE5">
            <w:pPr>
              <w:spacing w:before="0" w:after="0" w:line="240" w:lineRule="auto"/>
              <w:contextualSpacing/>
              <w:jc w:val="left"/>
              <w:rPr>
                <w:rFonts w:asciiTheme="minorHAnsi" w:hAnsiTheme="minorHAnsi" w:cstheme="minorHAnsi"/>
                <w:bCs/>
                <w:color w:val="auto"/>
                <w:sz w:val="18"/>
                <w:szCs w:val="18"/>
                <w:u w:color="FFFFFF" w:themeColor="background1"/>
                <w:lang w:eastAsia="en-US"/>
              </w:rPr>
            </w:pPr>
            <w:r w:rsidRPr="00C060A7">
              <w:rPr>
                <w:rFonts w:asciiTheme="minorHAnsi" w:hAnsiTheme="minorHAnsi" w:cstheme="minorHAnsi"/>
                <w:bCs/>
                <w:color w:val="auto"/>
                <w:sz w:val="18"/>
                <w:szCs w:val="18"/>
                <w:u w:color="FFFFFF" w:themeColor="background1"/>
                <w:lang w:eastAsia="en-US"/>
              </w:rPr>
              <w:t>Accepted</w:t>
            </w:r>
          </w:p>
        </w:tc>
        <w:tc>
          <w:tcPr>
            <w:tcW w:w="1667" w:type="pct"/>
          </w:tcPr>
          <w:p w14:paraId="7874612A" w14:textId="77777777" w:rsidR="003263F6" w:rsidRPr="00C060A7" w:rsidRDefault="003263F6" w:rsidP="009E6EE5">
            <w:pPr>
              <w:spacing w:before="0" w:after="0" w:line="24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 status change</w:t>
            </w:r>
          </w:p>
        </w:tc>
      </w:tr>
      <w:tr w:rsidR="003263F6" w:rsidRPr="00C060A7" w14:paraId="1DB2B4DA" w14:textId="77777777" w:rsidTr="007817C7">
        <w:trPr>
          <w:trHeight w:val="300"/>
        </w:trPr>
        <w:tc>
          <w:tcPr>
            <w:tcW w:w="1666" w:type="pct"/>
          </w:tcPr>
          <w:p w14:paraId="28C4D0B5" w14:textId="77777777" w:rsidR="003263F6" w:rsidRPr="00C060A7" w:rsidRDefault="003263F6" w:rsidP="009E6EE5">
            <w:pPr>
              <w:spacing w:before="0" w:after="0" w:line="240" w:lineRule="auto"/>
              <w:contextualSpacing/>
              <w:jc w:val="left"/>
              <w:rPr>
                <w:rFonts w:asciiTheme="minorHAnsi" w:hAnsiTheme="minorHAnsi" w:cstheme="minorHAnsi"/>
                <w:b/>
                <w:bCs/>
                <w:sz w:val="18"/>
                <w:szCs w:val="18"/>
                <w:lang w:eastAsia="en-US"/>
              </w:rPr>
            </w:pPr>
            <w:r w:rsidRPr="00C060A7">
              <w:rPr>
                <w:rFonts w:asciiTheme="minorHAnsi" w:hAnsiTheme="minorHAnsi" w:cstheme="minorHAnsi"/>
                <w:b/>
                <w:bCs/>
                <w:sz w:val="18"/>
                <w:szCs w:val="18"/>
                <w:lang w:eastAsia="en-US"/>
              </w:rPr>
              <w:t>OOH request rejected by Colt</w:t>
            </w:r>
          </w:p>
        </w:tc>
        <w:tc>
          <w:tcPr>
            <w:tcW w:w="1666" w:type="pct"/>
            <w:noWrap/>
            <w:hideMark/>
          </w:tcPr>
          <w:p w14:paraId="2187754A" w14:textId="77777777" w:rsidR="003263F6" w:rsidRPr="00C060A7" w:rsidRDefault="003263F6" w:rsidP="009E6EE5">
            <w:pPr>
              <w:spacing w:before="0" w:after="0" w:line="24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Rejected</w:t>
            </w:r>
          </w:p>
        </w:tc>
        <w:tc>
          <w:tcPr>
            <w:tcW w:w="1667" w:type="pct"/>
          </w:tcPr>
          <w:p w14:paraId="64AB60F0" w14:textId="77777777" w:rsidR="003263F6" w:rsidRPr="00C060A7" w:rsidRDefault="003263F6" w:rsidP="009E6EE5">
            <w:pPr>
              <w:spacing w:before="0" w:after="0" w:line="24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 status change</w:t>
            </w:r>
          </w:p>
        </w:tc>
      </w:tr>
    </w:tbl>
    <w:p w14:paraId="11394404" w14:textId="77777777" w:rsidR="003263F6" w:rsidRPr="00C060A7" w:rsidRDefault="003263F6" w:rsidP="003263F6">
      <w:pPr>
        <w:spacing w:line="360" w:lineRule="auto"/>
        <w:rPr>
          <w:rFonts w:cstheme="minorHAnsi"/>
          <w:szCs w:val="20"/>
        </w:rPr>
      </w:pPr>
    </w:p>
    <w:p w14:paraId="3DD702A8" w14:textId="64137859" w:rsidR="000E3F5E" w:rsidRDefault="000E3F5E" w:rsidP="003263F6">
      <w:pPr>
        <w:pStyle w:val="Heading4"/>
      </w:pPr>
      <w:r w:rsidRPr="003263F6">
        <w:t>Input parameter</w:t>
      </w:r>
      <w:r w:rsidR="003263F6">
        <w:t>s</w:t>
      </w:r>
    </w:p>
    <w:p w14:paraId="59FCDA14" w14:textId="77777777" w:rsidR="003263F6" w:rsidRPr="003263F6" w:rsidRDefault="003263F6" w:rsidP="003263F6"/>
    <w:tbl>
      <w:tblPr>
        <w:tblStyle w:val="Colttop2"/>
        <w:tblW w:w="0" w:type="auto"/>
        <w:tblInd w:w="0" w:type="dxa"/>
        <w:tblLayout w:type="fixed"/>
        <w:tblLook w:val="04A0" w:firstRow="1" w:lastRow="0" w:firstColumn="1" w:lastColumn="0" w:noHBand="0" w:noVBand="1"/>
      </w:tblPr>
      <w:tblGrid>
        <w:gridCol w:w="1885"/>
        <w:gridCol w:w="1620"/>
        <w:gridCol w:w="2210"/>
        <w:gridCol w:w="3891"/>
      </w:tblGrid>
      <w:tr w:rsidR="003263F6" w:rsidRPr="00C060A7" w14:paraId="60931500" w14:textId="77777777" w:rsidTr="007817C7">
        <w:trPr>
          <w:cnfStyle w:val="100000000000" w:firstRow="1" w:lastRow="0" w:firstColumn="0" w:lastColumn="0" w:oddVBand="0" w:evenVBand="0" w:oddHBand="0" w:evenHBand="0" w:firstRowFirstColumn="0" w:firstRowLastColumn="0" w:lastRowFirstColumn="0" w:lastRowLastColumn="0"/>
          <w:trHeight w:val="300"/>
        </w:trPr>
        <w:tc>
          <w:tcPr>
            <w:tcW w:w="1885" w:type="dxa"/>
          </w:tcPr>
          <w:p w14:paraId="3C753B6C" w14:textId="77777777" w:rsidR="003263F6" w:rsidRPr="00FB339D" w:rsidRDefault="003263F6"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Parameter</w:t>
            </w:r>
          </w:p>
        </w:tc>
        <w:tc>
          <w:tcPr>
            <w:tcW w:w="1620" w:type="dxa"/>
          </w:tcPr>
          <w:p w14:paraId="78756FAE" w14:textId="77777777" w:rsidR="003263F6" w:rsidRPr="00FB339D" w:rsidRDefault="003263F6"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Type</w:t>
            </w:r>
          </w:p>
        </w:tc>
        <w:tc>
          <w:tcPr>
            <w:tcW w:w="2210" w:type="dxa"/>
          </w:tcPr>
          <w:p w14:paraId="4C4A510F" w14:textId="77777777" w:rsidR="003263F6" w:rsidRPr="00FB339D" w:rsidRDefault="003263F6" w:rsidP="007817C7">
            <w:pPr>
              <w:spacing w:before="0" w:after="0" w:line="360" w:lineRule="auto"/>
              <w:contextualSpacing/>
              <w:rPr>
                <w:rFonts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Country</w:t>
            </w:r>
          </w:p>
        </w:tc>
        <w:tc>
          <w:tcPr>
            <w:tcW w:w="3891" w:type="dxa"/>
            <w:hideMark/>
          </w:tcPr>
          <w:p w14:paraId="5A148730" w14:textId="77777777" w:rsidR="003263F6" w:rsidRPr="00FB339D" w:rsidRDefault="003263F6"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Description</w:t>
            </w:r>
          </w:p>
        </w:tc>
      </w:tr>
      <w:tr w:rsidR="003263F6" w:rsidRPr="00C060A7" w14:paraId="700F6D7A" w14:textId="77777777" w:rsidTr="007817C7">
        <w:trPr>
          <w:trHeight w:val="300"/>
        </w:trPr>
        <w:tc>
          <w:tcPr>
            <w:tcW w:w="9606" w:type="dxa"/>
            <w:gridSpan w:val="4"/>
            <w:shd w:val="clear" w:color="auto" w:fill="C4FFF7" w:themeFill="accent1" w:themeFillTint="33"/>
          </w:tcPr>
          <w:p w14:paraId="059995AB" w14:textId="77777777" w:rsidR="003263F6" w:rsidRPr="000F3930" w:rsidRDefault="003263F6" w:rsidP="007817C7">
            <w:pPr>
              <w:spacing w:before="0" w:after="0" w:line="360" w:lineRule="auto"/>
              <w:contextualSpacing/>
              <w:jc w:val="left"/>
              <w:rPr>
                <w:rFonts w:asciiTheme="minorHAnsi" w:eastAsia="Times New Roman" w:hAnsiTheme="minorHAnsi" w:cstheme="minorHAnsi"/>
                <w:b/>
                <w:sz w:val="18"/>
                <w:szCs w:val="18"/>
                <w:lang w:val="en-US" w:eastAsia="ja-JP"/>
              </w:rPr>
            </w:pPr>
            <w:r w:rsidRPr="000F3930">
              <w:rPr>
                <w:rFonts w:asciiTheme="minorHAnsi" w:hAnsiTheme="minorHAnsi" w:cstheme="minorHAnsi"/>
                <w:b/>
                <w:sz w:val="18"/>
                <w:szCs w:val="18"/>
              </w:rPr>
              <w:t>portDetails</w:t>
            </w:r>
          </w:p>
        </w:tc>
      </w:tr>
      <w:tr w:rsidR="003263F6" w:rsidRPr="00C060A7" w14:paraId="15B6E725" w14:textId="77777777" w:rsidTr="009E6EE5">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1AE7CF8B" w14:textId="77777777" w:rsidR="003263F6" w:rsidRPr="000F3930" w:rsidRDefault="003263F6" w:rsidP="007817C7">
            <w:pPr>
              <w:spacing w:before="0" w:after="0" w:line="360" w:lineRule="auto"/>
              <w:contextualSpacing/>
              <w:jc w:val="left"/>
              <w:rPr>
                <w:rFonts w:cstheme="minorHAnsi"/>
                <w:bCs/>
                <w:sz w:val="18"/>
                <w:szCs w:val="18"/>
                <w:lang w:eastAsia="en-US"/>
              </w:rPr>
            </w:pPr>
            <w:r w:rsidRPr="000F3930">
              <w:rPr>
                <w:rFonts w:asciiTheme="minorHAnsi" w:hAnsiTheme="minorHAnsi" w:cstheme="minorHAnsi"/>
                <w:bCs/>
                <w:sz w:val="18"/>
                <w:szCs w:val="18"/>
                <w:lang w:eastAsia="en-US"/>
              </w:rPr>
              <w:t>portingDate</w:t>
            </w:r>
          </w:p>
        </w:tc>
        <w:tc>
          <w:tcPr>
            <w:tcW w:w="1620" w:type="dxa"/>
          </w:tcPr>
          <w:p w14:paraId="4A11C277" w14:textId="77777777" w:rsidR="003263F6" w:rsidRPr="00C060A7" w:rsidRDefault="003263F6"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Mandatory</w:t>
            </w:r>
          </w:p>
        </w:tc>
        <w:tc>
          <w:tcPr>
            <w:tcW w:w="2210" w:type="dxa"/>
          </w:tcPr>
          <w:p w14:paraId="265E2733" w14:textId="765D46EB" w:rsidR="003263F6" w:rsidRPr="00C060A7" w:rsidRDefault="009E6EE5" w:rsidP="009E6EE5">
            <w:pPr>
              <w:spacing w:before="0" w:after="0" w:line="360" w:lineRule="auto"/>
              <w:contextualSpacing/>
              <w:jc w:val="left"/>
              <w:rPr>
                <w:rFonts w:cstheme="minorHAnsi"/>
                <w:sz w:val="18"/>
                <w:szCs w:val="18"/>
                <w:lang w:eastAsia="en-US"/>
              </w:rPr>
            </w:pPr>
            <w:r w:rsidRPr="003263F6">
              <w:rPr>
                <w:rFonts w:asciiTheme="minorHAnsi" w:hAnsiTheme="minorHAnsi" w:cstheme="minorHAnsi"/>
                <w:sz w:val="18"/>
                <w:szCs w:val="18"/>
                <w:lang w:eastAsia="en-US"/>
              </w:rPr>
              <w:t>NL</w:t>
            </w:r>
          </w:p>
        </w:tc>
        <w:tc>
          <w:tcPr>
            <w:tcW w:w="3891" w:type="dxa"/>
            <w:noWrap/>
          </w:tcPr>
          <w:p w14:paraId="057C43E3" w14:textId="2939700C" w:rsidR="003263F6" w:rsidRPr="00C060A7" w:rsidRDefault="003263F6" w:rsidP="007817C7">
            <w:pPr>
              <w:spacing w:before="0" w:after="0" w:line="240" w:lineRule="auto"/>
              <w:contextualSpacing/>
              <w:jc w:val="left"/>
              <w:rPr>
                <w:rFonts w:asciiTheme="minorHAnsi" w:eastAsia="Times New Roman" w:hAnsiTheme="minorHAnsi" w:cstheme="minorHAnsi"/>
                <w:sz w:val="18"/>
                <w:szCs w:val="18"/>
                <w:lang w:val="en-US" w:eastAsia="ja-JP"/>
              </w:rPr>
            </w:pPr>
            <w:r w:rsidRPr="00C060A7">
              <w:rPr>
                <w:rFonts w:asciiTheme="minorHAnsi" w:eastAsia="Times New Roman" w:hAnsiTheme="minorHAnsi" w:cstheme="minorHAnsi"/>
                <w:sz w:val="18"/>
                <w:szCs w:val="18"/>
                <w:lang w:val="en-US" w:eastAsia="ja-JP"/>
              </w:rPr>
              <w:t>dateFormat</w:t>
            </w:r>
            <w:r w:rsidRPr="00C060A7">
              <w:rPr>
                <w:rFonts w:asciiTheme="minorHAnsi" w:eastAsia="Times New Roman" w:hAnsiTheme="minorHAnsi" w:cstheme="minorHAnsi"/>
                <w:i/>
                <w:iCs/>
                <w:sz w:val="18"/>
                <w:szCs w:val="18"/>
                <w:lang w:val="en-US" w:eastAsia="ja-JP"/>
              </w:rPr>
              <w:br/>
              <w:t>example: 2019-05-17</w:t>
            </w:r>
          </w:p>
          <w:p w14:paraId="0B450C2C" w14:textId="77777777" w:rsidR="003263F6" w:rsidRPr="00C060A7" w:rsidRDefault="003263F6" w:rsidP="007817C7">
            <w:pPr>
              <w:spacing w:before="0" w:after="0" w:line="240" w:lineRule="auto"/>
              <w:contextualSpacing/>
              <w:jc w:val="left"/>
              <w:rPr>
                <w:rFonts w:asciiTheme="minorHAnsi" w:eastAsia="Times New Roman" w:hAnsiTheme="minorHAnsi" w:cstheme="minorHAnsi"/>
                <w:sz w:val="18"/>
                <w:szCs w:val="18"/>
                <w:lang w:val="en-US" w:eastAsia="ja-JP"/>
              </w:rPr>
            </w:pPr>
            <w:r w:rsidRPr="00C060A7">
              <w:rPr>
                <w:rFonts w:asciiTheme="minorHAnsi" w:eastAsia="Times New Roman" w:hAnsiTheme="minorHAnsi" w:cstheme="minorHAnsi"/>
                <w:sz w:val="18"/>
                <w:szCs w:val="18"/>
                <w:lang w:val="en-US" w:eastAsia="ja-JP"/>
              </w:rPr>
              <w:t>date time in ISO 8601 format</w:t>
            </w:r>
          </w:p>
          <w:p w14:paraId="72F0AA01" w14:textId="708E4F2B" w:rsidR="003263F6" w:rsidRPr="00EA1859" w:rsidRDefault="003263F6" w:rsidP="007817C7">
            <w:pPr>
              <w:spacing w:before="0" w:after="0" w:line="360" w:lineRule="auto"/>
              <w:contextualSpacing/>
              <w:jc w:val="left"/>
              <w:rPr>
                <w:rFonts w:cstheme="minorHAnsi"/>
                <w:sz w:val="18"/>
                <w:szCs w:val="18"/>
                <w:lang w:val="en-US" w:eastAsia="en-US"/>
              </w:rPr>
            </w:pPr>
            <w:r w:rsidRPr="00C060A7">
              <w:rPr>
                <w:rFonts w:asciiTheme="minorHAnsi" w:hAnsiTheme="minorHAnsi" w:cstheme="minorHAnsi"/>
                <w:sz w:val="18"/>
                <w:szCs w:val="18"/>
              </w:rPr>
              <w:t xml:space="preserve">The date you would like to port the number. </w:t>
            </w:r>
          </w:p>
        </w:tc>
      </w:tr>
      <w:tr w:rsidR="003263F6" w:rsidRPr="00C060A7" w14:paraId="6D2ECE72" w14:textId="77777777" w:rsidTr="007817C7">
        <w:trPr>
          <w:trHeight w:val="300"/>
        </w:trPr>
        <w:tc>
          <w:tcPr>
            <w:tcW w:w="1885" w:type="dxa"/>
          </w:tcPr>
          <w:p w14:paraId="24CE36CF" w14:textId="77777777" w:rsidR="003263F6" w:rsidRPr="000F3930" w:rsidRDefault="003263F6" w:rsidP="007817C7">
            <w:pPr>
              <w:spacing w:before="0" w:after="0" w:line="360" w:lineRule="auto"/>
              <w:contextualSpacing/>
              <w:jc w:val="left"/>
              <w:rPr>
                <w:rFonts w:asciiTheme="minorHAnsi" w:hAnsiTheme="minorHAnsi" w:cstheme="minorHAnsi"/>
                <w:bCs/>
                <w:sz w:val="18"/>
                <w:szCs w:val="18"/>
                <w:lang w:eastAsia="en-US"/>
              </w:rPr>
            </w:pPr>
            <w:r w:rsidRPr="000F3930">
              <w:rPr>
                <w:rFonts w:asciiTheme="minorHAnsi" w:hAnsiTheme="minorHAnsi" w:cstheme="minorHAnsi"/>
                <w:bCs/>
                <w:sz w:val="18"/>
                <w:szCs w:val="18"/>
                <w:lang w:eastAsia="en-US"/>
              </w:rPr>
              <w:t>portingWindow</w:t>
            </w:r>
          </w:p>
        </w:tc>
        <w:tc>
          <w:tcPr>
            <w:tcW w:w="1620" w:type="dxa"/>
          </w:tcPr>
          <w:p w14:paraId="161957CD" w14:textId="77777777" w:rsidR="003263F6" w:rsidRPr="00FB339D" w:rsidRDefault="003263F6" w:rsidP="007817C7">
            <w:pPr>
              <w:spacing w:before="0" w:after="0" w:line="36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rPr>
              <w:t>Mandatory</w:t>
            </w:r>
          </w:p>
        </w:tc>
        <w:tc>
          <w:tcPr>
            <w:tcW w:w="2210" w:type="dxa"/>
          </w:tcPr>
          <w:p w14:paraId="654A1A94" w14:textId="2021C87A" w:rsidR="003263F6" w:rsidRPr="00C060A7" w:rsidRDefault="009E6EE5" w:rsidP="007817C7">
            <w:pPr>
              <w:spacing w:before="0" w:after="0" w:line="360" w:lineRule="auto"/>
              <w:contextualSpacing/>
              <w:jc w:val="left"/>
              <w:rPr>
                <w:rFonts w:cstheme="minorHAnsi"/>
                <w:sz w:val="18"/>
                <w:szCs w:val="18"/>
                <w:lang w:eastAsia="en-US"/>
              </w:rPr>
            </w:pPr>
            <w:r w:rsidRPr="003263F6">
              <w:rPr>
                <w:rFonts w:asciiTheme="minorHAnsi" w:hAnsiTheme="minorHAnsi" w:cstheme="minorHAnsi"/>
                <w:sz w:val="18"/>
                <w:szCs w:val="18"/>
                <w:lang w:eastAsia="en-US"/>
              </w:rPr>
              <w:t>NL</w:t>
            </w:r>
          </w:p>
        </w:tc>
        <w:tc>
          <w:tcPr>
            <w:tcW w:w="3891" w:type="dxa"/>
            <w:noWrap/>
          </w:tcPr>
          <w:p w14:paraId="4E72C805" w14:textId="77777777" w:rsidR="003263F6" w:rsidRPr="00C060A7" w:rsidRDefault="003263F6"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portingWindowType</w:t>
            </w:r>
          </w:p>
          <w:p w14:paraId="24704B79" w14:textId="77777777" w:rsidR="003263F6" w:rsidRPr="00C060A7" w:rsidRDefault="003263F6" w:rsidP="007817C7">
            <w:pPr>
              <w:spacing w:before="0" w:after="0" w:line="360" w:lineRule="auto"/>
              <w:contextualSpacing/>
              <w:jc w:val="left"/>
              <w:rPr>
                <w:rStyle w:val="prop-type"/>
                <w:rFonts w:asciiTheme="minorHAnsi" w:hAnsiTheme="minorHAnsi" w:cstheme="minorHAnsi"/>
                <w:sz w:val="18"/>
                <w:szCs w:val="18"/>
              </w:rPr>
            </w:pPr>
            <w:r w:rsidRPr="00C060A7">
              <w:rPr>
                <w:rStyle w:val="prop-type"/>
                <w:rFonts w:asciiTheme="minorHAnsi" w:hAnsiTheme="minorHAnsi" w:cstheme="minorHAnsi"/>
                <w:sz w:val="18"/>
                <w:szCs w:val="18"/>
              </w:rPr>
              <w:t>string</w:t>
            </w:r>
          </w:p>
          <w:p w14:paraId="030C2AC4" w14:textId="57FF6F75" w:rsidR="003263F6" w:rsidRPr="00C060A7" w:rsidRDefault="003263F6" w:rsidP="007817C7">
            <w:pPr>
              <w:spacing w:before="0" w:after="0" w:line="360" w:lineRule="auto"/>
              <w:contextualSpacing/>
              <w:jc w:val="left"/>
              <w:rPr>
                <w:rFonts w:asciiTheme="minorHAnsi" w:hAnsiTheme="minorHAnsi" w:cstheme="minorHAnsi"/>
                <w:sz w:val="18"/>
                <w:szCs w:val="18"/>
              </w:rPr>
            </w:pPr>
            <w:r>
              <w:rPr>
                <w:rFonts w:asciiTheme="minorHAnsi" w:hAnsiTheme="minorHAnsi" w:cstheme="minorHAnsi"/>
                <w:sz w:val="18"/>
                <w:szCs w:val="18"/>
              </w:rPr>
              <w:t>T</w:t>
            </w:r>
            <w:r w:rsidRPr="00C060A7">
              <w:rPr>
                <w:rFonts w:asciiTheme="minorHAnsi" w:hAnsiTheme="minorHAnsi" w:cstheme="minorHAnsi"/>
                <w:sz w:val="18"/>
                <w:szCs w:val="18"/>
              </w:rPr>
              <w:t xml:space="preserve">he time you would like to port the number. Please refer to Service Matrix for </w:t>
            </w:r>
            <w:r w:rsidR="00C9475C">
              <w:rPr>
                <w:rFonts w:asciiTheme="minorHAnsi" w:hAnsiTheme="minorHAnsi" w:cstheme="minorHAnsi"/>
                <w:sz w:val="18"/>
                <w:szCs w:val="18"/>
              </w:rPr>
              <w:t>allowed values for NL.</w:t>
            </w:r>
          </w:p>
          <w:p w14:paraId="04D15176" w14:textId="77777777" w:rsidR="003263F6" w:rsidRPr="00FB339D" w:rsidRDefault="003263F6" w:rsidP="007817C7">
            <w:pPr>
              <w:spacing w:before="0" w:after="0" w:line="36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u w:val="single"/>
              </w:rPr>
              <w:t>Format</w:t>
            </w:r>
            <w:r w:rsidRPr="00C060A7">
              <w:rPr>
                <w:rFonts w:asciiTheme="minorHAnsi" w:hAnsiTheme="minorHAnsi" w:cstheme="minorHAnsi"/>
                <w:sz w:val="18"/>
                <w:szCs w:val="18"/>
              </w:rPr>
              <w:t>: HHMM-HHMM</w:t>
            </w:r>
          </w:p>
        </w:tc>
      </w:tr>
      <w:tr w:rsidR="003263F6" w:rsidRPr="00C060A7" w14:paraId="6BB77C73" w14:textId="77777777" w:rsidTr="003263F6">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3669F3D3" w14:textId="65EB74F8" w:rsidR="003263F6" w:rsidRPr="003263F6" w:rsidRDefault="003263F6" w:rsidP="003263F6">
            <w:pPr>
              <w:spacing w:after="0" w:line="360" w:lineRule="auto"/>
              <w:contextualSpacing/>
              <w:jc w:val="left"/>
              <w:rPr>
                <w:rFonts w:asciiTheme="minorHAnsi" w:hAnsiTheme="minorHAnsi" w:cstheme="minorHAnsi"/>
                <w:bCs/>
                <w:sz w:val="18"/>
                <w:szCs w:val="18"/>
                <w:lang w:eastAsia="en-US"/>
              </w:rPr>
            </w:pPr>
            <w:r w:rsidRPr="003263F6">
              <w:rPr>
                <w:rFonts w:asciiTheme="minorHAnsi" w:hAnsiTheme="minorHAnsi" w:cstheme="minorHAnsi"/>
                <w:bCs/>
                <w:sz w:val="18"/>
                <w:szCs w:val="18"/>
                <w:lang w:eastAsia="en-US"/>
              </w:rPr>
              <w:t>automatedPP</w:t>
            </w:r>
          </w:p>
        </w:tc>
        <w:tc>
          <w:tcPr>
            <w:tcW w:w="1620" w:type="dxa"/>
          </w:tcPr>
          <w:p w14:paraId="19BBAF03" w14:textId="26766035" w:rsidR="003263F6" w:rsidRPr="003263F6" w:rsidRDefault="003263F6" w:rsidP="003263F6">
            <w:pPr>
              <w:spacing w:after="0" w:line="360" w:lineRule="auto"/>
              <w:contextualSpacing/>
              <w:jc w:val="left"/>
              <w:rPr>
                <w:rFonts w:asciiTheme="minorHAnsi" w:hAnsiTheme="minorHAnsi" w:cstheme="minorHAnsi"/>
                <w:sz w:val="18"/>
                <w:szCs w:val="18"/>
              </w:rPr>
            </w:pPr>
            <w:r w:rsidRPr="003263F6">
              <w:rPr>
                <w:rFonts w:asciiTheme="minorHAnsi" w:hAnsiTheme="minorHAnsi" w:cstheme="minorHAnsi"/>
                <w:sz w:val="18"/>
                <w:szCs w:val="18"/>
              </w:rPr>
              <w:t>Optional</w:t>
            </w:r>
          </w:p>
        </w:tc>
        <w:tc>
          <w:tcPr>
            <w:tcW w:w="2210" w:type="dxa"/>
          </w:tcPr>
          <w:p w14:paraId="5035B2E5" w14:textId="7E0366A4" w:rsidR="003263F6" w:rsidRPr="003263F6" w:rsidRDefault="003263F6" w:rsidP="003263F6">
            <w:pPr>
              <w:spacing w:after="0" w:line="360" w:lineRule="auto"/>
              <w:contextualSpacing/>
              <w:jc w:val="left"/>
              <w:rPr>
                <w:rFonts w:asciiTheme="minorHAnsi" w:hAnsiTheme="minorHAnsi" w:cstheme="minorHAnsi"/>
                <w:sz w:val="18"/>
                <w:szCs w:val="18"/>
                <w:lang w:eastAsia="en-US"/>
              </w:rPr>
            </w:pPr>
            <w:r w:rsidRPr="003263F6">
              <w:rPr>
                <w:rFonts w:asciiTheme="minorHAnsi" w:hAnsiTheme="minorHAnsi" w:cstheme="minorHAnsi"/>
                <w:sz w:val="18"/>
                <w:szCs w:val="18"/>
                <w:lang w:eastAsia="en-US"/>
              </w:rPr>
              <w:t>NL</w:t>
            </w:r>
          </w:p>
        </w:tc>
        <w:tc>
          <w:tcPr>
            <w:tcW w:w="3891" w:type="dxa"/>
            <w:noWrap/>
          </w:tcPr>
          <w:p w14:paraId="2BA6F843" w14:textId="77777777" w:rsidR="003263F6" w:rsidRDefault="003263F6" w:rsidP="003263F6">
            <w:pPr>
              <w:spacing w:after="0" w:line="360" w:lineRule="auto"/>
              <w:contextualSpacing/>
              <w:jc w:val="left"/>
              <w:rPr>
                <w:rFonts w:asciiTheme="minorHAnsi" w:hAnsiTheme="minorHAnsi" w:cstheme="minorHAnsi"/>
                <w:sz w:val="18"/>
                <w:szCs w:val="18"/>
                <w:lang w:eastAsia="en-US"/>
              </w:rPr>
            </w:pPr>
            <w:r w:rsidRPr="003263F6">
              <w:rPr>
                <w:rFonts w:asciiTheme="minorHAnsi" w:hAnsiTheme="minorHAnsi" w:cstheme="minorHAnsi"/>
                <w:sz w:val="18"/>
                <w:szCs w:val="18"/>
                <w:lang w:eastAsia="en-US"/>
              </w:rPr>
              <w:t>Value: True</w:t>
            </w:r>
          </w:p>
          <w:p w14:paraId="371CECDC" w14:textId="589D5F4E" w:rsidR="009E6EE5" w:rsidRPr="003263F6" w:rsidRDefault="009E6EE5" w:rsidP="003263F6">
            <w:pPr>
              <w:spacing w:after="0" w:line="360" w:lineRule="auto"/>
              <w:contextualSpacing/>
              <w:jc w:val="left"/>
              <w:rPr>
                <w:rFonts w:asciiTheme="minorHAnsi" w:hAnsiTheme="minorHAnsi" w:cstheme="minorHAnsi"/>
                <w:sz w:val="18"/>
                <w:szCs w:val="18"/>
                <w:lang w:eastAsia="en-US"/>
              </w:rPr>
            </w:pPr>
            <w:r>
              <w:rPr>
                <w:rFonts w:asciiTheme="minorHAnsi" w:hAnsiTheme="minorHAnsi" w:cstheme="minorHAnsi"/>
                <w:sz w:val="18"/>
                <w:szCs w:val="18"/>
                <w:lang w:eastAsia="en-US"/>
              </w:rPr>
              <w:t xml:space="preserve">If </w:t>
            </w:r>
            <w:r w:rsidR="0016363E">
              <w:rPr>
                <w:rFonts w:asciiTheme="minorHAnsi" w:hAnsiTheme="minorHAnsi" w:cstheme="minorHAnsi"/>
                <w:sz w:val="18"/>
                <w:szCs w:val="18"/>
                <w:lang w:eastAsia="en-US"/>
              </w:rPr>
              <w:t>True,</w:t>
            </w:r>
            <w:r>
              <w:rPr>
                <w:rFonts w:asciiTheme="minorHAnsi" w:hAnsiTheme="minorHAnsi" w:cstheme="minorHAnsi"/>
                <w:sz w:val="18"/>
                <w:szCs w:val="18"/>
                <w:lang w:eastAsia="en-US"/>
              </w:rPr>
              <w:t xml:space="preserve"> then Colt will automatically pick the order on the day of porting during the selected porting window to process the port-in activation without any manual trigger from you</w:t>
            </w:r>
          </w:p>
        </w:tc>
      </w:tr>
      <w:tr w:rsidR="003263F6" w:rsidRPr="00C060A7" w14:paraId="709CDF5E" w14:textId="77777777" w:rsidTr="003263F6">
        <w:trPr>
          <w:trHeight w:val="300"/>
        </w:trPr>
        <w:tc>
          <w:tcPr>
            <w:tcW w:w="1885" w:type="dxa"/>
          </w:tcPr>
          <w:p w14:paraId="47E7B661" w14:textId="1B69DFDA" w:rsidR="003263F6" w:rsidRPr="003263F6" w:rsidRDefault="003263F6" w:rsidP="003263F6">
            <w:pPr>
              <w:spacing w:after="0" w:line="360" w:lineRule="auto"/>
              <w:contextualSpacing/>
              <w:jc w:val="left"/>
              <w:rPr>
                <w:rFonts w:asciiTheme="minorHAnsi" w:hAnsiTheme="minorHAnsi" w:cstheme="minorHAnsi"/>
                <w:bCs/>
                <w:sz w:val="18"/>
                <w:szCs w:val="18"/>
                <w:lang w:eastAsia="en-US"/>
              </w:rPr>
            </w:pPr>
            <w:r w:rsidRPr="003263F6">
              <w:rPr>
                <w:rFonts w:asciiTheme="minorHAnsi" w:hAnsiTheme="minorHAnsi" w:cstheme="minorHAnsi"/>
                <w:bCs/>
                <w:sz w:val="18"/>
                <w:szCs w:val="18"/>
                <w:lang w:eastAsia="en-US"/>
              </w:rPr>
              <w:t>OOHFlag</w:t>
            </w:r>
          </w:p>
        </w:tc>
        <w:tc>
          <w:tcPr>
            <w:tcW w:w="1620" w:type="dxa"/>
          </w:tcPr>
          <w:p w14:paraId="1F4C807B" w14:textId="6A84B837" w:rsidR="003263F6" w:rsidRPr="003263F6" w:rsidRDefault="003263F6" w:rsidP="003263F6">
            <w:pPr>
              <w:spacing w:after="0" w:line="360" w:lineRule="auto"/>
              <w:contextualSpacing/>
              <w:jc w:val="left"/>
              <w:rPr>
                <w:rFonts w:asciiTheme="minorHAnsi" w:hAnsiTheme="minorHAnsi" w:cstheme="minorHAnsi"/>
                <w:sz w:val="18"/>
                <w:szCs w:val="18"/>
              </w:rPr>
            </w:pPr>
            <w:r w:rsidRPr="003263F6">
              <w:rPr>
                <w:rFonts w:asciiTheme="minorHAnsi" w:hAnsiTheme="minorHAnsi" w:cstheme="minorHAnsi"/>
                <w:sz w:val="18"/>
                <w:szCs w:val="18"/>
              </w:rPr>
              <w:t>Optional</w:t>
            </w:r>
          </w:p>
        </w:tc>
        <w:tc>
          <w:tcPr>
            <w:tcW w:w="2210" w:type="dxa"/>
          </w:tcPr>
          <w:p w14:paraId="54E9AEF9" w14:textId="17DE9B7B" w:rsidR="003263F6" w:rsidRPr="003263F6" w:rsidRDefault="003263F6" w:rsidP="003263F6">
            <w:pPr>
              <w:spacing w:after="0" w:line="360" w:lineRule="auto"/>
              <w:contextualSpacing/>
              <w:jc w:val="left"/>
              <w:rPr>
                <w:rFonts w:asciiTheme="minorHAnsi" w:hAnsiTheme="minorHAnsi" w:cstheme="minorHAnsi"/>
                <w:sz w:val="18"/>
                <w:szCs w:val="18"/>
                <w:lang w:eastAsia="en-US"/>
              </w:rPr>
            </w:pPr>
            <w:r w:rsidRPr="003263F6">
              <w:rPr>
                <w:rFonts w:asciiTheme="minorHAnsi" w:hAnsiTheme="minorHAnsi" w:cstheme="minorHAnsi"/>
                <w:sz w:val="18"/>
                <w:szCs w:val="18"/>
                <w:lang w:eastAsia="en-US"/>
              </w:rPr>
              <w:t>NL</w:t>
            </w:r>
          </w:p>
        </w:tc>
        <w:tc>
          <w:tcPr>
            <w:tcW w:w="3891" w:type="dxa"/>
            <w:noWrap/>
          </w:tcPr>
          <w:p w14:paraId="2EA1D1F6" w14:textId="77777777" w:rsidR="003263F6" w:rsidRDefault="003263F6" w:rsidP="003263F6">
            <w:pPr>
              <w:spacing w:after="0" w:line="360" w:lineRule="auto"/>
              <w:contextualSpacing/>
              <w:jc w:val="left"/>
              <w:rPr>
                <w:rFonts w:asciiTheme="minorHAnsi" w:hAnsiTheme="minorHAnsi" w:cstheme="minorHAnsi"/>
                <w:sz w:val="18"/>
                <w:szCs w:val="18"/>
                <w:lang w:eastAsia="en-US"/>
              </w:rPr>
            </w:pPr>
            <w:r w:rsidRPr="003263F6">
              <w:rPr>
                <w:rFonts w:asciiTheme="minorHAnsi" w:hAnsiTheme="minorHAnsi" w:cstheme="minorHAnsi"/>
                <w:sz w:val="18"/>
                <w:szCs w:val="18"/>
                <w:lang w:eastAsia="en-US"/>
              </w:rPr>
              <w:t>Value: True</w:t>
            </w:r>
          </w:p>
          <w:p w14:paraId="23EA5A74" w14:textId="0B56C0D4" w:rsidR="009E6EE5" w:rsidRPr="003263F6" w:rsidRDefault="009E6EE5" w:rsidP="003263F6">
            <w:pPr>
              <w:spacing w:after="0" w:line="360" w:lineRule="auto"/>
              <w:contextualSpacing/>
              <w:jc w:val="left"/>
              <w:rPr>
                <w:rFonts w:asciiTheme="minorHAnsi" w:hAnsiTheme="minorHAnsi" w:cstheme="minorHAnsi"/>
                <w:sz w:val="18"/>
                <w:szCs w:val="18"/>
                <w:lang w:eastAsia="en-US"/>
              </w:rPr>
            </w:pPr>
            <w:r>
              <w:rPr>
                <w:rFonts w:asciiTheme="minorHAnsi" w:hAnsiTheme="minorHAnsi" w:cstheme="minorHAnsi"/>
                <w:sz w:val="18"/>
                <w:szCs w:val="18"/>
                <w:lang w:eastAsia="en-US"/>
              </w:rPr>
              <w:t>If user selects any out of office porting window (Tuesday) then this flag needs to be sent in the request.</w:t>
            </w:r>
          </w:p>
        </w:tc>
      </w:tr>
      <w:tr w:rsidR="003263F6" w:rsidRPr="00C060A7" w14:paraId="18B24101"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37B2CD30" w14:textId="77777777" w:rsidR="003263F6" w:rsidRPr="00C060A7" w:rsidRDefault="003263F6" w:rsidP="007817C7">
            <w:pPr>
              <w:spacing w:before="0" w:after="0" w:line="360" w:lineRule="auto"/>
              <w:contextualSpacing/>
              <w:jc w:val="left"/>
              <w:rPr>
                <w:rFonts w:asciiTheme="minorHAnsi" w:hAnsiTheme="minorHAnsi" w:cstheme="minorHAnsi"/>
                <w:b/>
                <w:bCs/>
                <w:sz w:val="18"/>
                <w:szCs w:val="18"/>
              </w:rPr>
            </w:pPr>
            <w:r w:rsidRPr="00C060A7">
              <w:rPr>
                <w:rFonts w:asciiTheme="minorHAnsi" w:hAnsiTheme="minorHAnsi" w:cstheme="minorHAnsi"/>
                <w:b/>
                <w:bCs/>
                <w:sz w:val="18"/>
                <w:szCs w:val="18"/>
              </w:rPr>
              <w:t>portingContact (Optional node)</w:t>
            </w:r>
          </w:p>
          <w:p w14:paraId="617676A3" w14:textId="77777777" w:rsidR="003263F6" w:rsidRPr="00AC3770" w:rsidRDefault="003263F6" w:rsidP="007817C7">
            <w:pPr>
              <w:spacing w:before="0" w:after="0" w:line="360" w:lineRule="auto"/>
              <w:contextualSpacing/>
              <w:jc w:val="left"/>
              <w:rPr>
                <w:rFonts w:cstheme="minorHAnsi"/>
                <w:b/>
                <w:sz w:val="18"/>
                <w:szCs w:val="18"/>
                <w:lang w:eastAsia="en-US"/>
              </w:rPr>
            </w:pPr>
            <w:r w:rsidRPr="00C060A7">
              <w:rPr>
                <w:rFonts w:asciiTheme="minorHAnsi" w:hAnsiTheme="minorHAnsi" w:cstheme="minorHAnsi"/>
                <w:i/>
                <w:iCs/>
                <w:sz w:val="18"/>
                <w:szCs w:val="18"/>
              </w:rPr>
              <w:t xml:space="preserve">If below information is not sent in the request- details will be fetched from </w:t>
            </w:r>
            <w:r>
              <w:rPr>
                <w:rFonts w:asciiTheme="minorHAnsi" w:hAnsiTheme="minorHAnsi" w:cstheme="minorHAnsi"/>
                <w:i/>
                <w:iCs/>
                <w:sz w:val="18"/>
                <w:szCs w:val="18"/>
              </w:rPr>
              <w:t>associated</w:t>
            </w:r>
            <w:r w:rsidRPr="00C060A7">
              <w:rPr>
                <w:rFonts w:asciiTheme="minorHAnsi" w:hAnsiTheme="minorHAnsi" w:cstheme="minorHAnsi"/>
                <w:i/>
                <w:iCs/>
                <w:sz w:val="18"/>
                <w:szCs w:val="18"/>
              </w:rPr>
              <w:t xml:space="preserve"> </w:t>
            </w:r>
            <w:r>
              <w:rPr>
                <w:rFonts w:asciiTheme="minorHAnsi" w:hAnsiTheme="minorHAnsi" w:cstheme="minorHAnsi"/>
                <w:i/>
                <w:iCs/>
                <w:sz w:val="18"/>
                <w:szCs w:val="18"/>
              </w:rPr>
              <w:t>parent order ID</w:t>
            </w:r>
          </w:p>
        </w:tc>
      </w:tr>
      <w:tr w:rsidR="009E6EE5" w:rsidRPr="00C060A7" w14:paraId="10D6003A" w14:textId="77777777" w:rsidTr="009E6EE5">
        <w:trPr>
          <w:trHeight w:val="300"/>
        </w:trPr>
        <w:tc>
          <w:tcPr>
            <w:tcW w:w="1885" w:type="dxa"/>
          </w:tcPr>
          <w:p w14:paraId="09748B86" w14:textId="77777777" w:rsidR="009E6EE5" w:rsidRPr="000F3930" w:rsidRDefault="009E6EE5" w:rsidP="009E6EE5">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firstName</w:t>
            </w:r>
          </w:p>
        </w:tc>
        <w:tc>
          <w:tcPr>
            <w:tcW w:w="1620" w:type="dxa"/>
          </w:tcPr>
          <w:p w14:paraId="57194415" w14:textId="77777777" w:rsidR="009E6EE5" w:rsidRPr="000F3930" w:rsidRDefault="009E6EE5" w:rsidP="009E6EE5">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7F55C080" w14:textId="4BD0055A" w:rsidR="009E6EE5" w:rsidRPr="0046506A" w:rsidRDefault="009E6EE5" w:rsidP="009E6EE5">
            <w:pPr>
              <w:spacing w:before="0" w:after="0" w:line="360" w:lineRule="auto"/>
              <w:contextualSpacing/>
              <w:jc w:val="left"/>
              <w:rPr>
                <w:rFonts w:cstheme="minorHAnsi"/>
                <w:sz w:val="18"/>
                <w:szCs w:val="18"/>
                <w:lang w:eastAsia="en-US"/>
              </w:rPr>
            </w:pPr>
            <w:r w:rsidRPr="005544DF">
              <w:rPr>
                <w:rFonts w:asciiTheme="minorHAnsi" w:hAnsiTheme="minorHAnsi" w:cstheme="minorHAnsi"/>
                <w:sz w:val="18"/>
                <w:szCs w:val="18"/>
                <w:lang w:eastAsia="en-US"/>
              </w:rPr>
              <w:t>NL</w:t>
            </w:r>
          </w:p>
        </w:tc>
        <w:tc>
          <w:tcPr>
            <w:tcW w:w="3891" w:type="dxa"/>
            <w:noWrap/>
          </w:tcPr>
          <w:p w14:paraId="17C6FDC4" w14:textId="77777777" w:rsidR="009E6EE5" w:rsidRPr="00C060A7" w:rsidRDefault="009E6EE5" w:rsidP="009E6EE5">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nameType</w:t>
            </w:r>
          </w:p>
          <w:p w14:paraId="48020711" w14:textId="77777777" w:rsidR="009E6EE5" w:rsidRPr="00C060A7" w:rsidRDefault="009E6EE5" w:rsidP="009E6EE5">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60</w:t>
            </w:r>
          </w:p>
        </w:tc>
      </w:tr>
      <w:tr w:rsidR="009E6EE5" w:rsidRPr="00C060A7" w14:paraId="251330FE" w14:textId="77777777" w:rsidTr="009E6EE5">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7CD37DDE" w14:textId="77777777" w:rsidR="009E6EE5" w:rsidRPr="000F3930" w:rsidRDefault="009E6EE5" w:rsidP="009E6EE5">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lastName</w:t>
            </w:r>
          </w:p>
        </w:tc>
        <w:tc>
          <w:tcPr>
            <w:tcW w:w="1620" w:type="dxa"/>
          </w:tcPr>
          <w:p w14:paraId="5890B4D1" w14:textId="77777777" w:rsidR="009E6EE5" w:rsidRPr="000F3930" w:rsidRDefault="009E6EE5" w:rsidP="009E6EE5">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4275A9D7" w14:textId="32DA34AA" w:rsidR="009E6EE5" w:rsidRPr="0046506A" w:rsidRDefault="009E6EE5" w:rsidP="009E6EE5">
            <w:pPr>
              <w:spacing w:before="0" w:after="0" w:line="360" w:lineRule="auto"/>
              <w:contextualSpacing/>
              <w:jc w:val="left"/>
              <w:rPr>
                <w:rFonts w:cstheme="minorHAnsi"/>
                <w:sz w:val="18"/>
                <w:szCs w:val="18"/>
                <w:lang w:eastAsia="en-US"/>
              </w:rPr>
            </w:pPr>
            <w:r w:rsidRPr="005544DF">
              <w:rPr>
                <w:rFonts w:asciiTheme="minorHAnsi" w:hAnsiTheme="minorHAnsi" w:cstheme="minorHAnsi"/>
                <w:sz w:val="18"/>
                <w:szCs w:val="18"/>
                <w:lang w:eastAsia="en-US"/>
              </w:rPr>
              <w:t>NL</w:t>
            </w:r>
          </w:p>
        </w:tc>
        <w:tc>
          <w:tcPr>
            <w:tcW w:w="3891" w:type="dxa"/>
            <w:noWrap/>
          </w:tcPr>
          <w:p w14:paraId="370176DF" w14:textId="77777777" w:rsidR="009E6EE5" w:rsidRPr="00C060A7" w:rsidRDefault="009E6EE5" w:rsidP="009E6EE5">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customerNameType</w:t>
            </w:r>
          </w:p>
          <w:p w14:paraId="4E3A13B7" w14:textId="77777777" w:rsidR="009E6EE5" w:rsidRPr="00C060A7" w:rsidRDefault="009E6EE5" w:rsidP="009E6EE5">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lastRenderedPageBreak/>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255</w:t>
            </w:r>
          </w:p>
        </w:tc>
      </w:tr>
      <w:tr w:rsidR="009E6EE5" w:rsidRPr="00C060A7" w14:paraId="58B07D3A" w14:textId="77777777" w:rsidTr="009E6EE5">
        <w:trPr>
          <w:trHeight w:val="300"/>
        </w:trPr>
        <w:tc>
          <w:tcPr>
            <w:tcW w:w="1885" w:type="dxa"/>
          </w:tcPr>
          <w:p w14:paraId="6C4B4E1F" w14:textId="77777777" w:rsidR="009E6EE5" w:rsidRPr="000F3930" w:rsidRDefault="009E6EE5" w:rsidP="009E6EE5">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phoneNumber</w:t>
            </w:r>
          </w:p>
        </w:tc>
        <w:tc>
          <w:tcPr>
            <w:tcW w:w="1620" w:type="dxa"/>
          </w:tcPr>
          <w:p w14:paraId="2000F0E7" w14:textId="77777777" w:rsidR="009E6EE5" w:rsidRPr="000F3930" w:rsidRDefault="009E6EE5" w:rsidP="009E6EE5">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5F268849" w14:textId="796C4203" w:rsidR="009E6EE5" w:rsidRPr="0046506A" w:rsidRDefault="009E6EE5" w:rsidP="009E6EE5">
            <w:pPr>
              <w:spacing w:before="0" w:after="0" w:line="360" w:lineRule="auto"/>
              <w:contextualSpacing/>
              <w:jc w:val="left"/>
              <w:rPr>
                <w:rFonts w:cstheme="minorHAnsi"/>
                <w:sz w:val="18"/>
                <w:szCs w:val="18"/>
                <w:lang w:eastAsia="en-US"/>
              </w:rPr>
            </w:pPr>
            <w:r w:rsidRPr="005544DF">
              <w:rPr>
                <w:rFonts w:asciiTheme="minorHAnsi" w:hAnsiTheme="minorHAnsi" w:cstheme="minorHAnsi"/>
                <w:sz w:val="18"/>
                <w:szCs w:val="18"/>
                <w:lang w:eastAsia="en-US"/>
              </w:rPr>
              <w:t>NL</w:t>
            </w:r>
          </w:p>
        </w:tc>
        <w:tc>
          <w:tcPr>
            <w:tcW w:w="3891" w:type="dxa"/>
            <w:noWrap/>
          </w:tcPr>
          <w:p w14:paraId="64474577" w14:textId="77777777" w:rsidR="009E6EE5" w:rsidRPr="00C060A7" w:rsidRDefault="009E6EE5" w:rsidP="009E6EE5">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1D40C41E" w14:textId="77777777" w:rsidR="009E6EE5" w:rsidRPr="00C060A7" w:rsidRDefault="009E6EE5" w:rsidP="009E6EE5">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9E6EE5" w:rsidRPr="00C060A7" w14:paraId="7BD3F6BA" w14:textId="77777777" w:rsidTr="009E6EE5">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05C0FB1B" w14:textId="77777777" w:rsidR="009E6EE5" w:rsidRPr="000F3930" w:rsidRDefault="009E6EE5" w:rsidP="009E6EE5">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mobileNumber</w:t>
            </w:r>
          </w:p>
        </w:tc>
        <w:tc>
          <w:tcPr>
            <w:tcW w:w="1620" w:type="dxa"/>
          </w:tcPr>
          <w:p w14:paraId="576DF6E6" w14:textId="77777777" w:rsidR="009E6EE5" w:rsidRPr="000F3930" w:rsidRDefault="009E6EE5" w:rsidP="009E6EE5">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Optional</w:t>
            </w:r>
          </w:p>
        </w:tc>
        <w:tc>
          <w:tcPr>
            <w:tcW w:w="2210" w:type="dxa"/>
          </w:tcPr>
          <w:p w14:paraId="30A5C952" w14:textId="6B8ACD3D" w:rsidR="009E6EE5" w:rsidRPr="0046506A" w:rsidRDefault="009E6EE5" w:rsidP="009E6EE5">
            <w:pPr>
              <w:spacing w:before="0" w:after="0" w:line="360" w:lineRule="auto"/>
              <w:contextualSpacing/>
              <w:jc w:val="left"/>
              <w:rPr>
                <w:rFonts w:cstheme="minorHAnsi"/>
                <w:sz w:val="18"/>
                <w:szCs w:val="18"/>
                <w:lang w:eastAsia="en-US"/>
              </w:rPr>
            </w:pPr>
            <w:r w:rsidRPr="005544DF">
              <w:rPr>
                <w:rFonts w:asciiTheme="minorHAnsi" w:hAnsiTheme="minorHAnsi" w:cstheme="minorHAnsi"/>
                <w:sz w:val="18"/>
                <w:szCs w:val="18"/>
                <w:lang w:eastAsia="en-US"/>
              </w:rPr>
              <w:t>NL</w:t>
            </w:r>
          </w:p>
        </w:tc>
        <w:tc>
          <w:tcPr>
            <w:tcW w:w="3891" w:type="dxa"/>
            <w:noWrap/>
          </w:tcPr>
          <w:p w14:paraId="63291A9D" w14:textId="77777777" w:rsidR="009E6EE5" w:rsidRPr="00C060A7" w:rsidRDefault="009E6EE5" w:rsidP="009E6EE5">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3AEEF258" w14:textId="77777777" w:rsidR="009E6EE5" w:rsidRPr="00C060A7" w:rsidRDefault="009E6EE5" w:rsidP="009E6EE5">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9E6EE5" w:rsidRPr="00C060A7" w14:paraId="5EF3327D" w14:textId="77777777" w:rsidTr="009E6EE5">
        <w:trPr>
          <w:trHeight w:val="300"/>
        </w:trPr>
        <w:tc>
          <w:tcPr>
            <w:tcW w:w="1885" w:type="dxa"/>
          </w:tcPr>
          <w:p w14:paraId="0DAD38D5" w14:textId="77777777" w:rsidR="009E6EE5" w:rsidRPr="000F3930" w:rsidRDefault="009E6EE5" w:rsidP="009E6EE5">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email</w:t>
            </w:r>
          </w:p>
        </w:tc>
        <w:tc>
          <w:tcPr>
            <w:tcW w:w="1620" w:type="dxa"/>
          </w:tcPr>
          <w:p w14:paraId="4969EF36" w14:textId="77777777" w:rsidR="009E6EE5" w:rsidRPr="000F3930" w:rsidRDefault="009E6EE5" w:rsidP="009E6EE5">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000ACE6D" w14:textId="12B025B6" w:rsidR="009E6EE5" w:rsidRPr="0046506A" w:rsidRDefault="009E6EE5" w:rsidP="009E6EE5">
            <w:pPr>
              <w:spacing w:before="0" w:after="0" w:line="360" w:lineRule="auto"/>
              <w:contextualSpacing/>
              <w:jc w:val="left"/>
              <w:rPr>
                <w:rFonts w:cstheme="minorHAnsi"/>
                <w:sz w:val="18"/>
                <w:szCs w:val="18"/>
                <w:lang w:eastAsia="en-US"/>
              </w:rPr>
            </w:pPr>
            <w:r w:rsidRPr="005544DF">
              <w:rPr>
                <w:rFonts w:asciiTheme="minorHAnsi" w:hAnsiTheme="minorHAnsi" w:cstheme="minorHAnsi"/>
                <w:sz w:val="18"/>
                <w:szCs w:val="18"/>
                <w:lang w:eastAsia="en-US"/>
              </w:rPr>
              <w:t>NL</w:t>
            </w:r>
          </w:p>
        </w:tc>
        <w:tc>
          <w:tcPr>
            <w:tcW w:w="3891" w:type="dxa"/>
            <w:noWrap/>
          </w:tcPr>
          <w:p w14:paraId="399DDCFA" w14:textId="77777777" w:rsidR="009E6EE5" w:rsidRPr="00C060A7" w:rsidRDefault="009E6EE5" w:rsidP="009E6EE5">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emailFormat</w:t>
            </w:r>
          </w:p>
          <w:p w14:paraId="78333132" w14:textId="77777777" w:rsidR="009E6EE5" w:rsidRPr="00C060A7" w:rsidRDefault="009E6EE5" w:rsidP="009E6EE5">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p>
        </w:tc>
      </w:tr>
      <w:tr w:rsidR="003263F6" w:rsidRPr="00C060A7" w14:paraId="5824D40D"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32E4D1D5" w14:textId="77777777" w:rsidR="003263F6" w:rsidRPr="000F3930" w:rsidRDefault="003263F6"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fax</w:t>
            </w:r>
          </w:p>
        </w:tc>
        <w:tc>
          <w:tcPr>
            <w:tcW w:w="1620" w:type="dxa"/>
          </w:tcPr>
          <w:p w14:paraId="0F52ABDA" w14:textId="77777777" w:rsidR="003263F6" w:rsidRPr="000F3930" w:rsidRDefault="003263F6"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Optional</w:t>
            </w:r>
          </w:p>
        </w:tc>
        <w:tc>
          <w:tcPr>
            <w:tcW w:w="2210" w:type="dxa"/>
          </w:tcPr>
          <w:p w14:paraId="71978B01" w14:textId="1DAD5B67" w:rsidR="003263F6" w:rsidRPr="0046506A" w:rsidRDefault="003263F6" w:rsidP="007817C7">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NL</w:t>
            </w:r>
          </w:p>
        </w:tc>
        <w:tc>
          <w:tcPr>
            <w:tcW w:w="3891" w:type="dxa"/>
            <w:noWrap/>
          </w:tcPr>
          <w:p w14:paraId="5DBCAA22" w14:textId="77777777" w:rsidR="003263F6" w:rsidRPr="00C060A7" w:rsidRDefault="003263F6"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29D7D576" w14:textId="77777777" w:rsidR="003263F6" w:rsidRPr="00C060A7" w:rsidRDefault="003263F6"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3263F6" w:rsidRPr="00C060A7" w14:paraId="34E82296" w14:textId="77777777" w:rsidTr="007817C7">
        <w:trPr>
          <w:trHeight w:val="300"/>
        </w:trPr>
        <w:tc>
          <w:tcPr>
            <w:tcW w:w="9606" w:type="dxa"/>
            <w:gridSpan w:val="4"/>
            <w:shd w:val="clear" w:color="auto" w:fill="C4FFF7" w:themeFill="accent1" w:themeFillTint="33"/>
          </w:tcPr>
          <w:p w14:paraId="17E7DBCE" w14:textId="77777777" w:rsidR="003263F6" w:rsidRPr="00C060A7" w:rsidRDefault="003263F6" w:rsidP="007817C7">
            <w:pPr>
              <w:spacing w:after="0" w:line="360" w:lineRule="auto"/>
              <w:contextualSpacing/>
              <w:jc w:val="left"/>
              <w:rPr>
                <w:rStyle w:val="false"/>
                <w:rFonts w:cstheme="minorHAnsi"/>
                <w:sz w:val="18"/>
                <w:szCs w:val="18"/>
              </w:rPr>
            </w:pPr>
            <w:r w:rsidRPr="00C060A7">
              <w:rPr>
                <w:rFonts w:asciiTheme="minorHAnsi" w:hAnsiTheme="minorHAnsi" w:cstheme="minorHAnsi"/>
                <w:b/>
                <w:sz w:val="18"/>
                <w:szCs w:val="18"/>
                <w:lang w:eastAsia="en-US"/>
              </w:rPr>
              <w:t>resellerType</w:t>
            </w:r>
          </w:p>
        </w:tc>
      </w:tr>
      <w:tr w:rsidR="003263F6" w:rsidRPr="00C060A7" w14:paraId="13E6DD5A"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4883A989" w14:textId="77777777" w:rsidR="003263F6" w:rsidRPr="00C060A7" w:rsidRDefault="003263F6" w:rsidP="007817C7">
            <w:pPr>
              <w:spacing w:after="0" w:line="360" w:lineRule="auto"/>
              <w:contextualSpacing/>
              <w:jc w:val="left"/>
              <w:rPr>
                <w:rFonts w:cstheme="minorHAnsi"/>
                <w:sz w:val="18"/>
                <w:szCs w:val="18"/>
              </w:rPr>
            </w:pPr>
            <w:r w:rsidRPr="000F3930">
              <w:rPr>
                <w:rFonts w:asciiTheme="minorHAnsi" w:hAnsiTheme="minorHAnsi" w:cstheme="minorHAnsi"/>
                <w:bCs/>
                <w:sz w:val="18"/>
                <w:szCs w:val="18"/>
              </w:rPr>
              <w:t>serviceProfile</w:t>
            </w:r>
          </w:p>
        </w:tc>
        <w:tc>
          <w:tcPr>
            <w:tcW w:w="1620" w:type="dxa"/>
          </w:tcPr>
          <w:p w14:paraId="7E0BCCD3" w14:textId="77777777" w:rsidR="003263F6" w:rsidRPr="00C060A7" w:rsidRDefault="003263F6" w:rsidP="007817C7">
            <w:pPr>
              <w:spacing w:after="0" w:line="360" w:lineRule="auto"/>
              <w:contextualSpacing/>
              <w:jc w:val="left"/>
              <w:rPr>
                <w:rFonts w:cstheme="minorHAnsi"/>
                <w:bCs/>
                <w:sz w:val="18"/>
                <w:szCs w:val="18"/>
              </w:rPr>
            </w:pPr>
            <w:r w:rsidRPr="00C060A7">
              <w:rPr>
                <w:rFonts w:asciiTheme="minorHAnsi" w:hAnsiTheme="minorHAnsi" w:cstheme="minorHAnsi"/>
                <w:bCs/>
                <w:sz w:val="18"/>
                <w:szCs w:val="18"/>
              </w:rPr>
              <w:t>Mandatory</w:t>
            </w:r>
          </w:p>
        </w:tc>
        <w:tc>
          <w:tcPr>
            <w:tcW w:w="2210" w:type="dxa"/>
          </w:tcPr>
          <w:p w14:paraId="25BDB59D" w14:textId="20C25427" w:rsidR="003263F6" w:rsidRPr="0046506A" w:rsidRDefault="009E6EE5" w:rsidP="007817C7">
            <w:pPr>
              <w:spacing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NL</w:t>
            </w:r>
          </w:p>
        </w:tc>
        <w:tc>
          <w:tcPr>
            <w:tcW w:w="3891" w:type="dxa"/>
            <w:noWrap/>
          </w:tcPr>
          <w:p w14:paraId="79ECFE5B" w14:textId="77777777" w:rsidR="003263F6" w:rsidRPr="00C060A7" w:rsidRDefault="003263F6" w:rsidP="007817C7">
            <w:pPr>
              <w:spacing w:after="0" w:line="360" w:lineRule="auto"/>
              <w:contextualSpacing/>
              <w:jc w:val="left"/>
              <w:rPr>
                <w:rStyle w:val="false"/>
                <w:rFonts w:cstheme="minorHAnsi"/>
                <w:sz w:val="18"/>
                <w:szCs w:val="18"/>
              </w:rPr>
            </w:pPr>
            <w:r w:rsidRPr="00C060A7">
              <w:rPr>
                <w:rFonts w:asciiTheme="minorHAnsi" w:eastAsia="Times New Roman" w:hAnsiTheme="minorHAnsi" w:cstheme="minorHAnsi"/>
                <w:bCs/>
                <w:sz w:val="18"/>
                <w:szCs w:val="18"/>
                <w:lang w:val="en-US" w:eastAsia="ja-JP"/>
              </w:rPr>
              <w:t>service profile associated with customer request</w:t>
            </w:r>
          </w:p>
        </w:tc>
      </w:tr>
      <w:tr w:rsidR="003263F6" w:rsidRPr="00C060A7" w14:paraId="4A9964DD" w14:textId="77777777" w:rsidTr="007817C7">
        <w:trPr>
          <w:trHeight w:val="300"/>
        </w:trPr>
        <w:tc>
          <w:tcPr>
            <w:tcW w:w="9606" w:type="dxa"/>
            <w:gridSpan w:val="4"/>
            <w:shd w:val="clear" w:color="auto" w:fill="C4FFF7" w:themeFill="accent1" w:themeFillTint="33"/>
          </w:tcPr>
          <w:p w14:paraId="1AC67594" w14:textId="77777777" w:rsidR="003263F6" w:rsidRPr="00C060A7" w:rsidRDefault="003263F6" w:rsidP="007817C7">
            <w:pPr>
              <w:spacing w:before="0" w:after="0" w:line="360" w:lineRule="auto"/>
              <w:contextualSpacing/>
              <w:jc w:val="left"/>
              <w:rPr>
                <w:rFonts w:cstheme="minorHAnsi"/>
                <w:sz w:val="18"/>
                <w:szCs w:val="18"/>
                <w:lang w:eastAsia="en-US"/>
              </w:rPr>
            </w:pPr>
            <w:r w:rsidRPr="00C060A7">
              <w:rPr>
                <w:rStyle w:val="prop-enum"/>
                <w:rFonts w:asciiTheme="minorHAnsi" w:hAnsiTheme="minorHAnsi" w:cstheme="minorHAnsi"/>
                <w:b/>
                <w:sz w:val="18"/>
                <w:szCs w:val="18"/>
              </w:rPr>
              <w:t>productOffering</w:t>
            </w:r>
          </w:p>
        </w:tc>
      </w:tr>
      <w:tr w:rsidR="003263F6" w:rsidRPr="00C060A7" w14:paraId="7BA09646"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79BF51AA" w14:textId="77777777" w:rsidR="003263F6" w:rsidRDefault="003263F6" w:rsidP="007817C7">
            <w:pPr>
              <w:spacing w:before="0" w:after="0" w:line="360" w:lineRule="auto"/>
              <w:contextualSpacing/>
              <w:jc w:val="left"/>
              <w:rPr>
                <w:rFonts w:cstheme="minorHAnsi"/>
                <w:b/>
                <w:bCs/>
                <w:sz w:val="18"/>
                <w:szCs w:val="18"/>
                <w:lang w:eastAsia="en-US"/>
              </w:rPr>
            </w:pPr>
            <w:r w:rsidRPr="00C060A7">
              <w:rPr>
                <w:rFonts w:asciiTheme="minorHAnsi" w:hAnsiTheme="minorHAnsi" w:cstheme="minorHAnsi"/>
                <w:bCs/>
                <w:sz w:val="18"/>
                <w:szCs w:val="18"/>
              </w:rPr>
              <w:t>productName</w:t>
            </w:r>
          </w:p>
        </w:tc>
        <w:tc>
          <w:tcPr>
            <w:tcW w:w="1620" w:type="dxa"/>
          </w:tcPr>
          <w:p w14:paraId="3BACEFBA" w14:textId="77777777" w:rsidR="003263F6" w:rsidRDefault="003263F6"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74758DE8" w14:textId="11F8D221" w:rsidR="003263F6" w:rsidRPr="00C060A7" w:rsidRDefault="009E6EE5" w:rsidP="007817C7">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NL</w:t>
            </w:r>
          </w:p>
        </w:tc>
        <w:tc>
          <w:tcPr>
            <w:tcW w:w="3891" w:type="dxa"/>
            <w:noWrap/>
          </w:tcPr>
          <w:p w14:paraId="5CD1E73A" w14:textId="77777777" w:rsidR="003263F6" w:rsidRPr="00C060A7" w:rsidRDefault="003263F6" w:rsidP="007817C7">
            <w:pPr>
              <w:spacing w:before="0" w:after="0" w:line="360" w:lineRule="auto"/>
              <w:contextualSpacing/>
              <w:jc w:val="left"/>
              <w:rPr>
                <w:rFonts w:cstheme="minorHAnsi"/>
                <w:sz w:val="18"/>
                <w:szCs w:val="18"/>
                <w:lang w:eastAsia="en-US"/>
              </w:rPr>
            </w:pPr>
            <w:r w:rsidRPr="00C060A7">
              <w:rPr>
                <w:rStyle w:val="prop-enum"/>
                <w:rFonts w:asciiTheme="minorHAnsi" w:hAnsiTheme="minorHAnsi" w:cstheme="minorHAnsi"/>
                <w:bCs/>
                <w:sz w:val="18"/>
                <w:szCs w:val="18"/>
              </w:rPr>
              <w:t>G</w:t>
            </w:r>
            <w:r w:rsidRPr="00C060A7">
              <w:rPr>
                <w:rStyle w:val="prop-enum"/>
                <w:rFonts w:asciiTheme="minorHAnsi" w:hAnsiTheme="minorHAnsi" w:cstheme="minorHAnsi"/>
                <w:sz w:val="18"/>
                <w:szCs w:val="18"/>
              </w:rPr>
              <w:t>eographic Number Hosting</w:t>
            </w:r>
          </w:p>
        </w:tc>
      </w:tr>
      <w:tr w:rsidR="003263F6" w:rsidRPr="00C060A7" w14:paraId="7A87D6BA" w14:textId="77777777" w:rsidTr="007817C7">
        <w:trPr>
          <w:trHeight w:val="300"/>
        </w:trPr>
        <w:tc>
          <w:tcPr>
            <w:tcW w:w="9606" w:type="dxa"/>
            <w:gridSpan w:val="4"/>
            <w:shd w:val="clear" w:color="auto" w:fill="C4FFF7" w:themeFill="accent1" w:themeFillTint="33"/>
          </w:tcPr>
          <w:p w14:paraId="5AB20572" w14:textId="77777777" w:rsidR="003263F6" w:rsidRPr="00C060A7" w:rsidRDefault="003263F6" w:rsidP="007817C7">
            <w:pPr>
              <w:spacing w:before="0" w:after="0" w:line="360" w:lineRule="auto"/>
              <w:contextualSpacing/>
              <w:jc w:val="left"/>
              <w:rPr>
                <w:rStyle w:val="prop-enum"/>
                <w:rFonts w:cstheme="minorHAnsi"/>
                <w:bCs/>
                <w:sz w:val="18"/>
                <w:szCs w:val="18"/>
              </w:rPr>
            </w:pPr>
            <w:r w:rsidRPr="000F3930">
              <w:rPr>
                <w:rFonts w:asciiTheme="minorHAnsi" w:hAnsiTheme="minorHAnsi" w:cstheme="minorHAnsi"/>
                <w:b/>
                <w:sz w:val="18"/>
                <w:szCs w:val="18"/>
                <w:lang w:eastAsia="en-US"/>
              </w:rPr>
              <w:t>order</w:t>
            </w:r>
          </w:p>
        </w:tc>
      </w:tr>
      <w:tr w:rsidR="003263F6" w:rsidRPr="00C060A7" w14:paraId="09D5B586"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4845A87D" w14:textId="77777777" w:rsidR="003263F6" w:rsidRPr="002400F9" w:rsidRDefault="003263F6" w:rsidP="007817C7">
            <w:pPr>
              <w:spacing w:before="0" w:after="0" w:line="360" w:lineRule="auto"/>
              <w:contextualSpacing/>
              <w:jc w:val="left"/>
              <w:rPr>
                <w:rFonts w:asciiTheme="minorHAnsi" w:hAnsiTheme="minorHAnsi" w:cstheme="minorHAnsi"/>
                <w:bCs/>
                <w:sz w:val="18"/>
                <w:szCs w:val="18"/>
                <w:lang w:eastAsia="en-US"/>
              </w:rPr>
            </w:pPr>
            <w:r w:rsidRPr="002400F9">
              <w:rPr>
                <w:rFonts w:asciiTheme="minorHAnsi" w:hAnsiTheme="minorHAnsi" w:cstheme="minorHAnsi"/>
                <w:bCs/>
                <w:sz w:val="18"/>
                <w:szCs w:val="18"/>
                <w:lang w:eastAsia="en-US"/>
              </w:rPr>
              <w:t>portupdateType</w:t>
            </w:r>
          </w:p>
        </w:tc>
        <w:tc>
          <w:tcPr>
            <w:tcW w:w="1620" w:type="dxa"/>
          </w:tcPr>
          <w:p w14:paraId="335D9442" w14:textId="77777777" w:rsidR="003263F6" w:rsidRPr="00C060A7" w:rsidRDefault="003263F6" w:rsidP="007817C7">
            <w:pPr>
              <w:spacing w:before="0" w:after="0" w:line="360" w:lineRule="auto"/>
              <w:contextualSpacing/>
              <w:jc w:val="left"/>
              <w:rPr>
                <w:rFonts w:cstheme="minorHAnsi"/>
                <w:bCs/>
                <w:sz w:val="18"/>
                <w:szCs w:val="18"/>
              </w:rPr>
            </w:pPr>
            <w:r w:rsidRPr="00C060A7">
              <w:rPr>
                <w:rFonts w:asciiTheme="minorHAnsi" w:hAnsiTheme="minorHAnsi" w:cstheme="minorHAnsi"/>
                <w:bCs/>
                <w:sz w:val="18"/>
                <w:szCs w:val="18"/>
                <w:lang w:eastAsia="en-US"/>
              </w:rPr>
              <w:t>Mandatory</w:t>
            </w:r>
          </w:p>
        </w:tc>
        <w:tc>
          <w:tcPr>
            <w:tcW w:w="2210" w:type="dxa"/>
          </w:tcPr>
          <w:p w14:paraId="280D8171" w14:textId="0CA03794" w:rsidR="003263F6" w:rsidRPr="00C060A7" w:rsidRDefault="009E6EE5" w:rsidP="007817C7">
            <w:pPr>
              <w:spacing w:before="0" w:after="0" w:line="360" w:lineRule="auto"/>
              <w:contextualSpacing/>
              <w:jc w:val="left"/>
              <w:rPr>
                <w:rFonts w:cstheme="minorHAnsi"/>
                <w:bCs/>
                <w:sz w:val="18"/>
                <w:szCs w:val="18"/>
              </w:rPr>
            </w:pPr>
            <w:r w:rsidRPr="0046506A">
              <w:rPr>
                <w:rFonts w:asciiTheme="minorHAnsi" w:hAnsiTheme="minorHAnsi" w:cstheme="minorHAnsi"/>
                <w:sz w:val="18"/>
                <w:szCs w:val="18"/>
                <w:lang w:eastAsia="en-US"/>
              </w:rPr>
              <w:t>NL</w:t>
            </w:r>
          </w:p>
        </w:tc>
        <w:tc>
          <w:tcPr>
            <w:tcW w:w="3891" w:type="dxa"/>
            <w:noWrap/>
          </w:tcPr>
          <w:p w14:paraId="292BA13F" w14:textId="530BE8CD" w:rsidR="003263F6" w:rsidRPr="00C060A7" w:rsidRDefault="003263F6" w:rsidP="007817C7">
            <w:pPr>
              <w:spacing w:before="0" w:after="0" w:line="360" w:lineRule="auto"/>
              <w:contextualSpacing/>
              <w:jc w:val="left"/>
              <w:rPr>
                <w:rStyle w:val="prop-enum"/>
                <w:rFonts w:cstheme="minorHAnsi"/>
                <w:bCs/>
                <w:sz w:val="18"/>
                <w:szCs w:val="18"/>
              </w:rPr>
            </w:pPr>
            <w:r w:rsidRPr="00FB339D">
              <w:rPr>
                <w:rFonts w:asciiTheme="minorHAnsi" w:hAnsiTheme="minorHAnsi" w:cstheme="minorHAnsi"/>
                <w:sz w:val="18"/>
                <w:szCs w:val="18"/>
                <w:lang w:eastAsia="en-US"/>
              </w:rPr>
              <w:t>Value</w:t>
            </w:r>
            <w:r w:rsidRPr="00C060A7">
              <w:rPr>
                <w:rFonts w:asciiTheme="minorHAnsi" w:hAnsiTheme="minorHAnsi" w:cstheme="minorHAnsi"/>
                <w:sz w:val="18"/>
                <w:szCs w:val="18"/>
                <w:lang w:eastAsia="en-US"/>
              </w:rPr>
              <w:t xml:space="preserve"> = </w:t>
            </w:r>
            <w:r w:rsidR="009E6EE5">
              <w:rPr>
                <w:rFonts w:asciiTheme="minorHAnsi" w:hAnsiTheme="minorHAnsi" w:cstheme="minorHAnsi"/>
                <w:sz w:val="18"/>
                <w:szCs w:val="18"/>
                <w:lang w:eastAsia="en-US"/>
              </w:rPr>
              <w:t>Status</w:t>
            </w:r>
          </w:p>
        </w:tc>
      </w:tr>
      <w:tr w:rsidR="002400F9" w:rsidRPr="00C060A7" w14:paraId="3896C2E5" w14:textId="77777777" w:rsidTr="002400F9">
        <w:trPr>
          <w:trHeight w:val="300"/>
        </w:trPr>
        <w:tc>
          <w:tcPr>
            <w:tcW w:w="1885" w:type="dxa"/>
          </w:tcPr>
          <w:p w14:paraId="3BE376FB" w14:textId="10326A0C" w:rsidR="002400F9" w:rsidRPr="002400F9" w:rsidRDefault="002400F9" w:rsidP="002400F9">
            <w:pPr>
              <w:spacing w:before="0" w:after="0" w:line="360" w:lineRule="auto"/>
              <w:contextualSpacing/>
              <w:jc w:val="left"/>
              <w:rPr>
                <w:rFonts w:asciiTheme="minorHAnsi" w:hAnsiTheme="minorHAnsi" w:cstheme="minorHAnsi"/>
                <w:sz w:val="18"/>
                <w:szCs w:val="18"/>
                <w:lang w:eastAsia="en-US"/>
              </w:rPr>
            </w:pPr>
            <w:r w:rsidRPr="002400F9">
              <w:rPr>
                <w:rFonts w:asciiTheme="minorHAnsi" w:hAnsiTheme="minorHAnsi" w:cstheme="minorHAnsi"/>
                <w:sz w:val="18"/>
                <w:szCs w:val="18"/>
                <w:lang w:eastAsia="en-US"/>
              </w:rPr>
              <w:t>portAction</w:t>
            </w:r>
          </w:p>
        </w:tc>
        <w:tc>
          <w:tcPr>
            <w:tcW w:w="1620" w:type="dxa"/>
          </w:tcPr>
          <w:p w14:paraId="2058545A" w14:textId="5D4E0FE5" w:rsidR="002400F9" w:rsidRPr="002400F9" w:rsidRDefault="002400F9" w:rsidP="002400F9">
            <w:pPr>
              <w:spacing w:before="0" w:after="0" w:line="360" w:lineRule="auto"/>
              <w:contextualSpacing/>
              <w:jc w:val="left"/>
              <w:rPr>
                <w:rFonts w:asciiTheme="minorHAnsi" w:hAnsiTheme="minorHAnsi" w:cstheme="minorHAnsi"/>
                <w:sz w:val="18"/>
                <w:szCs w:val="18"/>
                <w:lang w:eastAsia="en-US"/>
              </w:rPr>
            </w:pPr>
            <w:r w:rsidRPr="002400F9">
              <w:rPr>
                <w:rFonts w:asciiTheme="minorHAnsi" w:hAnsiTheme="minorHAnsi" w:cstheme="minorHAnsi"/>
                <w:sz w:val="18"/>
                <w:szCs w:val="18"/>
                <w:lang w:eastAsia="en-US"/>
              </w:rPr>
              <w:t>Mandatory</w:t>
            </w:r>
          </w:p>
        </w:tc>
        <w:tc>
          <w:tcPr>
            <w:tcW w:w="2210" w:type="dxa"/>
          </w:tcPr>
          <w:p w14:paraId="77A8BA03" w14:textId="1419DA9A" w:rsidR="002400F9" w:rsidRPr="002400F9" w:rsidRDefault="002400F9" w:rsidP="002400F9">
            <w:pPr>
              <w:spacing w:before="0" w:after="0" w:line="360" w:lineRule="auto"/>
              <w:contextualSpacing/>
              <w:jc w:val="left"/>
              <w:rPr>
                <w:rFonts w:asciiTheme="minorHAnsi" w:hAnsiTheme="minorHAnsi" w:cstheme="minorHAnsi"/>
                <w:sz w:val="18"/>
                <w:szCs w:val="18"/>
                <w:lang w:eastAsia="en-US"/>
              </w:rPr>
            </w:pPr>
            <w:r w:rsidRPr="002400F9">
              <w:rPr>
                <w:rFonts w:asciiTheme="minorHAnsi" w:hAnsiTheme="minorHAnsi" w:cstheme="minorHAnsi"/>
                <w:sz w:val="18"/>
                <w:szCs w:val="18"/>
                <w:lang w:eastAsia="en-US"/>
              </w:rPr>
              <w:t>NL</w:t>
            </w:r>
          </w:p>
        </w:tc>
        <w:tc>
          <w:tcPr>
            <w:tcW w:w="3891" w:type="dxa"/>
            <w:noWrap/>
          </w:tcPr>
          <w:p w14:paraId="1EF50392" w14:textId="77198FCF" w:rsidR="002400F9" w:rsidRPr="002400F9" w:rsidRDefault="002400F9" w:rsidP="002400F9">
            <w:pPr>
              <w:spacing w:before="0" w:after="0" w:line="360" w:lineRule="auto"/>
              <w:contextualSpacing/>
              <w:jc w:val="left"/>
              <w:rPr>
                <w:rFonts w:asciiTheme="minorHAnsi" w:hAnsiTheme="minorHAnsi" w:cstheme="minorHAnsi"/>
                <w:sz w:val="18"/>
                <w:szCs w:val="18"/>
                <w:lang w:eastAsia="en-US"/>
              </w:rPr>
            </w:pPr>
            <w:r w:rsidRPr="002400F9">
              <w:rPr>
                <w:rFonts w:asciiTheme="minorHAnsi" w:hAnsiTheme="minorHAnsi" w:cstheme="minorHAnsi"/>
                <w:sz w:val="18"/>
                <w:szCs w:val="18"/>
                <w:lang w:eastAsia="en-US"/>
              </w:rPr>
              <w:t>Value = Schedule porting</w:t>
            </w:r>
          </w:p>
        </w:tc>
      </w:tr>
      <w:tr w:rsidR="003263F6" w:rsidRPr="00C060A7" w14:paraId="384CF1F0"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66A17BAB" w14:textId="77777777" w:rsidR="003263F6" w:rsidRPr="002400F9" w:rsidRDefault="003263F6" w:rsidP="007817C7">
            <w:pPr>
              <w:spacing w:before="0" w:after="0" w:line="360" w:lineRule="auto"/>
              <w:contextualSpacing/>
              <w:jc w:val="left"/>
              <w:rPr>
                <w:rFonts w:asciiTheme="minorHAnsi" w:hAnsiTheme="minorHAnsi" w:cstheme="minorHAnsi"/>
                <w:bCs/>
                <w:sz w:val="18"/>
                <w:szCs w:val="18"/>
                <w:lang w:eastAsia="en-US"/>
              </w:rPr>
            </w:pPr>
            <w:r w:rsidRPr="002400F9">
              <w:rPr>
                <w:rFonts w:asciiTheme="minorHAnsi" w:hAnsiTheme="minorHAnsi" w:cstheme="minorHAnsi"/>
                <w:bCs/>
                <w:sz w:val="18"/>
                <w:szCs w:val="18"/>
                <w:lang w:eastAsia="en-US"/>
              </w:rPr>
              <w:t>parentOrderID</w:t>
            </w:r>
          </w:p>
        </w:tc>
        <w:tc>
          <w:tcPr>
            <w:tcW w:w="1620" w:type="dxa"/>
          </w:tcPr>
          <w:p w14:paraId="5C122C7B" w14:textId="77777777" w:rsidR="003263F6" w:rsidRPr="00C060A7" w:rsidRDefault="003263F6" w:rsidP="007817C7">
            <w:pPr>
              <w:spacing w:before="0" w:after="0" w:line="360" w:lineRule="auto"/>
              <w:contextualSpacing/>
              <w:jc w:val="left"/>
              <w:rPr>
                <w:rFonts w:cstheme="minorHAnsi"/>
                <w:bCs/>
                <w:sz w:val="18"/>
                <w:szCs w:val="18"/>
              </w:rPr>
            </w:pPr>
            <w:r w:rsidRPr="00C060A7">
              <w:rPr>
                <w:rFonts w:asciiTheme="minorHAnsi" w:hAnsiTheme="minorHAnsi" w:cstheme="minorHAnsi"/>
                <w:bCs/>
                <w:sz w:val="18"/>
                <w:szCs w:val="18"/>
                <w:lang w:eastAsia="en-US"/>
              </w:rPr>
              <w:t>Mandatory</w:t>
            </w:r>
          </w:p>
        </w:tc>
        <w:tc>
          <w:tcPr>
            <w:tcW w:w="2210" w:type="dxa"/>
          </w:tcPr>
          <w:p w14:paraId="404150F6" w14:textId="5FDE8493" w:rsidR="003263F6" w:rsidRPr="00C060A7" w:rsidRDefault="009E6EE5" w:rsidP="007817C7">
            <w:pPr>
              <w:spacing w:before="0" w:after="0" w:line="360" w:lineRule="auto"/>
              <w:contextualSpacing/>
              <w:jc w:val="left"/>
              <w:rPr>
                <w:rFonts w:cstheme="minorHAnsi"/>
                <w:bCs/>
                <w:sz w:val="18"/>
                <w:szCs w:val="18"/>
              </w:rPr>
            </w:pPr>
            <w:r w:rsidRPr="0046506A">
              <w:rPr>
                <w:rFonts w:asciiTheme="minorHAnsi" w:hAnsiTheme="minorHAnsi" w:cstheme="minorHAnsi"/>
                <w:sz w:val="18"/>
                <w:szCs w:val="18"/>
                <w:lang w:eastAsia="en-US"/>
              </w:rPr>
              <w:t>NL</w:t>
            </w:r>
          </w:p>
        </w:tc>
        <w:tc>
          <w:tcPr>
            <w:tcW w:w="3891" w:type="dxa"/>
            <w:noWrap/>
          </w:tcPr>
          <w:p w14:paraId="24CBC4E3" w14:textId="77777777" w:rsidR="003263F6" w:rsidRPr="00C060A7" w:rsidRDefault="003263F6" w:rsidP="007817C7">
            <w:pPr>
              <w:spacing w:before="0" w:after="0" w:line="360" w:lineRule="auto"/>
              <w:contextualSpacing/>
              <w:jc w:val="left"/>
              <w:rPr>
                <w:rStyle w:val="prop-enum"/>
                <w:rFonts w:cstheme="minorHAnsi"/>
                <w:bCs/>
                <w:sz w:val="18"/>
                <w:szCs w:val="18"/>
              </w:rPr>
            </w:pPr>
            <w:r w:rsidRPr="000F3930">
              <w:rPr>
                <w:rStyle w:val="prop-type"/>
                <w:rFonts w:asciiTheme="minorHAnsi" w:hAnsiTheme="minorHAnsi" w:cstheme="minorHAnsi"/>
                <w:sz w:val="18"/>
                <w:szCs w:val="18"/>
              </w:rPr>
              <w:t>string</w:t>
            </w:r>
            <w:r w:rsidRPr="000F3930">
              <w:rPr>
                <w:rFonts w:asciiTheme="minorHAnsi" w:hAnsiTheme="minorHAnsi" w:cstheme="minorHAnsi"/>
                <w:i/>
                <w:iCs/>
                <w:sz w:val="18"/>
                <w:szCs w:val="18"/>
              </w:rPr>
              <w:br/>
            </w:r>
            <w:r w:rsidRPr="000F3930">
              <w:rPr>
                <w:rStyle w:val="property"/>
                <w:rFonts w:asciiTheme="minorHAnsi" w:hAnsiTheme="minorHAnsi" w:cstheme="minorHAnsi"/>
                <w:i/>
                <w:iCs/>
                <w:sz w:val="18"/>
                <w:szCs w:val="18"/>
              </w:rPr>
              <w:t>pattern: ^[A-Za-z0-9-]{1,36}$</w:t>
            </w:r>
          </w:p>
        </w:tc>
      </w:tr>
    </w:tbl>
    <w:p w14:paraId="7190E7A6" w14:textId="77777777" w:rsidR="000E3F5E" w:rsidRPr="00C060A7" w:rsidRDefault="000E3F5E" w:rsidP="000E3F5E">
      <w:pPr>
        <w:spacing w:before="120" w:line="360" w:lineRule="auto"/>
        <w:rPr>
          <w:rFonts w:cstheme="minorHAnsi"/>
          <w:szCs w:val="20"/>
        </w:rPr>
      </w:pPr>
    </w:p>
    <w:p w14:paraId="1B25DF58" w14:textId="39685DF9" w:rsidR="005C76FB" w:rsidRDefault="00B0253A" w:rsidP="005C76FB">
      <w:pPr>
        <w:pStyle w:val="Heading4"/>
      </w:pPr>
      <w:bookmarkStart w:id="274" w:name="_Toc51773354"/>
      <w:bookmarkStart w:id="275" w:name="_Ref61629336"/>
      <w:bookmarkStart w:id="276" w:name="_Toc105689425"/>
      <w:r>
        <w:t>Sample request and response</w:t>
      </w:r>
    </w:p>
    <w:p w14:paraId="16F5FD73" w14:textId="77777777" w:rsidR="005C76FB" w:rsidRDefault="005C76FB" w:rsidP="005C76FB"/>
    <w:tbl>
      <w:tblPr>
        <w:tblStyle w:val="Colttop"/>
        <w:tblW w:w="0" w:type="auto"/>
        <w:tblLayout w:type="fixed"/>
        <w:tblLook w:val="04A0" w:firstRow="1" w:lastRow="0" w:firstColumn="1" w:lastColumn="0" w:noHBand="0" w:noVBand="1"/>
      </w:tblPr>
      <w:tblGrid>
        <w:gridCol w:w="5912"/>
        <w:gridCol w:w="3581"/>
      </w:tblGrid>
      <w:tr w:rsidR="005C76FB" w14:paraId="217DFA14" w14:textId="77777777" w:rsidTr="007B7978">
        <w:trPr>
          <w:cnfStyle w:val="100000000000" w:firstRow="1" w:lastRow="0" w:firstColumn="0" w:lastColumn="0" w:oddVBand="0" w:evenVBand="0" w:oddHBand="0" w:evenHBand="0" w:firstRowFirstColumn="0" w:firstRowLastColumn="0" w:lastRowFirstColumn="0" w:lastRowLastColumn="0"/>
        </w:trPr>
        <w:tc>
          <w:tcPr>
            <w:tcW w:w="5912" w:type="dxa"/>
          </w:tcPr>
          <w:p w14:paraId="7608ED61" w14:textId="77777777" w:rsidR="005C76FB" w:rsidRPr="00B0253A" w:rsidRDefault="005C76FB" w:rsidP="00EA1859">
            <w:pPr>
              <w:rPr>
                <w:color w:val="FFFFFF" w:themeColor="background1"/>
              </w:rPr>
            </w:pPr>
            <w:r w:rsidRPr="00B0253A">
              <w:rPr>
                <w:color w:val="FFFFFF" w:themeColor="background1"/>
              </w:rPr>
              <w:t>Request</w:t>
            </w:r>
          </w:p>
        </w:tc>
        <w:tc>
          <w:tcPr>
            <w:tcW w:w="3581" w:type="dxa"/>
          </w:tcPr>
          <w:p w14:paraId="4F87A2D1" w14:textId="77777777" w:rsidR="005C76FB" w:rsidRPr="00B0253A" w:rsidRDefault="005C76FB" w:rsidP="00EA1859">
            <w:pPr>
              <w:rPr>
                <w:color w:val="FFFFFF" w:themeColor="background1"/>
              </w:rPr>
            </w:pPr>
            <w:r w:rsidRPr="00B0253A">
              <w:rPr>
                <w:color w:val="FFFFFF" w:themeColor="background1"/>
              </w:rPr>
              <w:t>Response</w:t>
            </w:r>
          </w:p>
        </w:tc>
      </w:tr>
      <w:tr w:rsidR="005C76FB" w14:paraId="3E26F8AF" w14:textId="77777777" w:rsidTr="007B7978">
        <w:tc>
          <w:tcPr>
            <w:tcW w:w="5912" w:type="dxa"/>
          </w:tcPr>
          <w:p w14:paraId="78EF960C"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w:t>
            </w:r>
          </w:p>
          <w:p w14:paraId="1A5C40D3" w14:textId="6C1022AD"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"portDetails"</w:t>
            </w:r>
            <w:r w:rsidRPr="007B7978">
              <w:rPr>
                <w:rFonts w:ascii="Courier New" w:eastAsia="Times New Roman" w:hAnsi="Courier New" w:cs="Courier New"/>
                <w:color w:val="000000"/>
                <w:sz w:val="18"/>
                <w:szCs w:val="18"/>
              </w:rPr>
              <w:t>: {</w:t>
            </w:r>
          </w:p>
          <w:p w14:paraId="21D80097" w14:textId="77777777" w:rsidR="002400F9" w:rsidRPr="007B7978" w:rsidRDefault="002400F9" w:rsidP="002400F9">
            <w:pPr>
              <w:shd w:val="clear" w:color="auto" w:fill="FFFFFE"/>
              <w:spacing w:before="0"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"portInDate"</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"2022-06-24"</w:t>
            </w:r>
            <w:r w:rsidRPr="007B7978">
              <w:rPr>
                <w:rFonts w:ascii="Courier New" w:eastAsia="Times New Roman" w:hAnsi="Courier New" w:cs="Courier New"/>
                <w:color w:val="000000"/>
                <w:sz w:val="18"/>
                <w:szCs w:val="18"/>
              </w:rPr>
              <w:t>,</w:t>
            </w:r>
          </w:p>
          <w:p w14:paraId="420F36F1" w14:textId="6D43C9A9" w:rsidR="002400F9" w:rsidRPr="007B7978" w:rsidRDefault="002400F9" w:rsidP="002400F9">
            <w:pPr>
              <w:shd w:val="clear" w:color="auto" w:fill="FFFFFE"/>
              <w:spacing w:before="0"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"portInWindow"</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"1700-1800"</w:t>
            </w:r>
            <w:r w:rsidRPr="007B7978">
              <w:rPr>
                <w:rFonts w:ascii="Courier New" w:eastAsia="Times New Roman" w:hAnsi="Courier New" w:cs="Courier New"/>
                <w:color w:val="000000"/>
                <w:sz w:val="18"/>
                <w:szCs w:val="18"/>
              </w:rPr>
              <w:t>,</w:t>
            </w:r>
          </w:p>
          <w:p w14:paraId="602F98DF" w14:textId="77777777" w:rsidR="005C76FB" w:rsidRPr="007B7978"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"portingContact"</w:t>
            </w:r>
            <w:r w:rsidRPr="007B7978">
              <w:rPr>
                <w:rFonts w:ascii="Courier New" w:eastAsia="Times New Roman" w:hAnsi="Courier New" w:cs="Courier New"/>
                <w:color w:val="000000"/>
                <w:sz w:val="18"/>
                <w:szCs w:val="18"/>
              </w:rPr>
              <w:t>: {</w:t>
            </w:r>
          </w:p>
          <w:p w14:paraId="1D088206" w14:textId="77777777" w:rsidR="005C76FB" w:rsidRPr="007B7978"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"firstName"</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"My"</w:t>
            </w:r>
            <w:r w:rsidRPr="007B7978">
              <w:rPr>
                <w:rFonts w:ascii="Courier New" w:eastAsia="Times New Roman" w:hAnsi="Courier New" w:cs="Courier New"/>
                <w:color w:val="000000"/>
                <w:sz w:val="18"/>
                <w:szCs w:val="18"/>
              </w:rPr>
              <w:t>,</w:t>
            </w:r>
          </w:p>
          <w:p w14:paraId="6A70DFF1" w14:textId="77777777" w:rsidR="005C76FB" w:rsidRPr="007B7978"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"lastName"</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"Customer"</w:t>
            </w:r>
            <w:r w:rsidRPr="007B7978">
              <w:rPr>
                <w:rFonts w:ascii="Courier New" w:eastAsia="Times New Roman" w:hAnsi="Courier New" w:cs="Courier New"/>
                <w:color w:val="000000"/>
                <w:sz w:val="18"/>
                <w:szCs w:val="18"/>
              </w:rPr>
              <w:t>,</w:t>
            </w:r>
          </w:p>
          <w:p w14:paraId="074C107F" w14:textId="77777777" w:rsidR="005C76FB" w:rsidRPr="007B7978"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"phoneNumber"</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"+442081231234"</w:t>
            </w:r>
            <w:r w:rsidRPr="007B7978">
              <w:rPr>
                <w:rFonts w:ascii="Courier New" w:eastAsia="Times New Roman" w:hAnsi="Courier New" w:cs="Courier New"/>
                <w:color w:val="000000"/>
                <w:sz w:val="18"/>
                <w:szCs w:val="18"/>
              </w:rPr>
              <w:t>,</w:t>
            </w:r>
          </w:p>
          <w:p w14:paraId="0C2199DA" w14:textId="77777777" w:rsidR="005C76FB" w:rsidRPr="007B7978"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"mobileNumber"</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"02081231234"</w:t>
            </w:r>
            <w:r w:rsidRPr="007B7978">
              <w:rPr>
                <w:rFonts w:ascii="Courier New" w:eastAsia="Times New Roman" w:hAnsi="Courier New" w:cs="Courier New"/>
                <w:color w:val="000000"/>
                <w:sz w:val="18"/>
                <w:szCs w:val="18"/>
              </w:rPr>
              <w:t>,</w:t>
            </w:r>
          </w:p>
          <w:p w14:paraId="0017FF24" w14:textId="77777777" w:rsidR="005C76FB" w:rsidRPr="007B7978"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"email"</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"abc@colt.net"</w:t>
            </w:r>
          </w:p>
          <w:p w14:paraId="33A3AB5F" w14:textId="705F274E" w:rsidR="005C76FB" w:rsidRPr="007B7978"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002400F9" w:rsidRPr="007B7978">
              <w:rPr>
                <w:rFonts w:ascii="Courier New" w:eastAsia="Times New Roman" w:hAnsi="Courier New" w:cs="Courier New"/>
                <w:color w:val="000000"/>
                <w:sz w:val="18"/>
                <w:szCs w:val="18"/>
              </w:rPr>
              <w:t>,</w:t>
            </w:r>
          </w:p>
          <w:p w14:paraId="72376FBC" w14:textId="6E29C262" w:rsidR="002400F9" w:rsidRPr="007B7978" w:rsidRDefault="002400F9" w:rsidP="002400F9">
            <w:pPr>
              <w:shd w:val="clear" w:color="auto" w:fill="FFFFFE"/>
              <w:spacing w:before="0"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A31515"/>
                <w:sz w:val="18"/>
                <w:szCs w:val="18"/>
              </w:rPr>
              <w:t xml:space="preserve">       "automatedPP"</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"True"</w:t>
            </w:r>
            <w:r w:rsidRPr="007B7978">
              <w:rPr>
                <w:rFonts w:ascii="Courier New" w:eastAsia="Times New Roman" w:hAnsi="Courier New" w:cs="Courier New"/>
                <w:color w:val="000000"/>
                <w:sz w:val="18"/>
                <w:szCs w:val="18"/>
              </w:rPr>
              <w:t>,</w:t>
            </w:r>
          </w:p>
          <w:p w14:paraId="0D73CA02" w14:textId="3C46C9A5" w:rsidR="002400F9" w:rsidRPr="007B7978" w:rsidRDefault="002400F9"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"OOHFlag"</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"True"</w:t>
            </w:r>
          </w:p>
          <w:p w14:paraId="28F22432"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p>
          <w:p w14:paraId="6C635A9E"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lastRenderedPageBreak/>
              <w:t>    </w:t>
            </w:r>
            <w:r w:rsidRPr="007B7978">
              <w:rPr>
                <w:rFonts w:ascii="Courier New" w:eastAsia="Times New Roman" w:hAnsi="Courier New" w:cs="Courier New"/>
                <w:color w:val="A31515"/>
                <w:sz w:val="18"/>
                <w:szCs w:val="18"/>
              </w:rPr>
              <w:t>"relatedParty"</w:t>
            </w:r>
            <w:r w:rsidRPr="007B7978">
              <w:rPr>
                <w:rFonts w:ascii="Courier New" w:eastAsia="Times New Roman" w:hAnsi="Courier New" w:cs="Courier New"/>
                <w:color w:val="000000"/>
                <w:sz w:val="18"/>
                <w:szCs w:val="18"/>
              </w:rPr>
              <w:t>: {</w:t>
            </w:r>
          </w:p>
          <w:p w14:paraId="3A98520A"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"reseller"</w:t>
            </w:r>
            <w:r w:rsidRPr="007B7978">
              <w:rPr>
                <w:rFonts w:ascii="Courier New" w:eastAsia="Times New Roman" w:hAnsi="Courier New" w:cs="Courier New"/>
                <w:color w:val="000000"/>
                <w:sz w:val="18"/>
                <w:szCs w:val="18"/>
              </w:rPr>
              <w:t>: {</w:t>
            </w:r>
          </w:p>
          <w:p w14:paraId="0090202E" w14:textId="2CE7CC49"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"serviceProfile"</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w:t>
            </w:r>
            <w:r w:rsidR="002400F9" w:rsidRPr="007B7978">
              <w:rPr>
                <w:rFonts w:ascii="Courier New" w:eastAsia="Times New Roman" w:hAnsi="Courier New" w:cs="Courier New"/>
                <w:color w:val="0451A5"/>
                <w:sz w:val="18"/>
                <w:szCs w:val="18"/>
              </w:rPr>
              <w:t>A9V</w:t>
            </w:r>
            <w:r w:rsidRPr="007B7978">
              <w:rPr>
                <w:rFonts w:ascii="Courier New" w:eastAsia="Times New Roman" w:hAnsi="Courier New" w:cs="Courier New"/>
                <w:color w:val="0451A5"/>
                <w:sz w:val="18"/>
                <w:szCs w:val="18"/>
              </w:rPr>
              <w:t>"</w:t>
            </w:r>
          </w:p>
          <w:p w14:paraId="342F3052"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p>
          <w:p w14:paraId="115D88B1"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p>
          <w:p w14:paraId="4C51B78B"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"productOffering"</w:t>
            </w:r>
            <w:r w:rsidRPr="007B7978">
              <w:rPr>
                <w:rFonts w:ascii="Courier New" w:eastAsia="Times New Roman" w:hAnsi="Courier New" w:cs="Courier New"/>
                <w:color w:val="000000"/>
                <w:sz w:val="18"/>
                <w:szCs w:val="18"/>
              </w:rPr>
              <w:t>: {</w:t>
            </w:r>
          </w:p>
          <w:p w14:paraId="75FB2B65"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"name"</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"Geographic Number Hosting"</w:t>
            </w:r>
          </w:p>
          <w:p w14:paraId="3FBCA665"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p>
          <w:p w14:paraId="43484F53"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"order"</w:t>
            </w:r>
            <w:r w:rsidRPr="007B7978">
              <w:rPr>
                <w:rFonts w:ascii="Courier New" w:eastAsia="Times New Roman" w:hAnsi="Courier New" w:cs="Courier New"/>
                <w:color w:val="000000"/>
                <w:sz w:val="18"/>
                <w:szCs w:val="18"/>
              </w:rPr>
              <w:t>: {</w:t>
            </w:r>
          </w:p>
          <w:p w14:paraId="48180CCD" w14:textId="5F1D942C"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lang w:val="en-US"/>
              </w:rPr>
            </w:pPr>
            <w:r w:rsidRPr="007B7978">
              <w:rPr>
                <w:rFonts w:ascii="Courier New" w:eastAsia="Times New Roman" w:hAnsi="Courier New" w:cs="Courier New"/>
                <w:color w:val="000000"/>
                <w:sz w:val="18"/>
                <w:szCs w:val="18"/>
                <w:lang w:val="en-US"/>
              </w:rPr>
              <w:t>        </w:t>
            </w:r>
            <w:r w:rsidRPr="007B7978">
              <w:rPr>
                <w:rFonts w:ascii="Courier New" w:eastAsia="Times New Roman" w:hAnsi="Courier New" w:cs="Courier New"/>
                <w:color w:val="A31515"/>
                <w:sz w:val="18"/>
                <w:szCs w:val="18"/>
                <w:lang w:val="en-US"/>
              </w:rPr>
              <w:t>"portUpdateType"</w:t>
            </w:r>
            <w:r w:rsidRPr="007B7978">
              <w:rPr>
                <w:rFonts w:ascii="Courier New" w:eastAsia="Times New Roman" w:hAnsi="Courier New" w:cs="Courier New"/>
                <w:color w:val="000000"/>
                <w:sz w:val="18"/>
                <w:szCs w:val="18"/>
                <w:lang w:val="en-US"/>
              </w:rPr>
              <w:t>: </w:t>
            </w:r>
            <w:r w:rsidRPr="007B7978">
              <w:rPr>
                <w:rFonts w:ascii="Courier New" w:eastAsia="Times New Roman" w:hAnsi="Courier New" w:cs="Courier New"/>
                <w:color w:val="0451A5"/>
                <w:sz w:val="18"/>
                <w:szCs w:val="18"/>
                <w:lang w:val="en-US"/>
              </w:rPr>
              <w:t>"</w:t>
            </w:r>
            <w:r w:rsidR="002400F9" w:rsidRPr="007B7978">
              <w:rPr>
                <w:rFonts w:ascii="Courier New" w:eastAsia="Times New Roman" w:hAnsi="Courier New" w:cs="Courier New"/>
                <w:color w:val="0451A5"/>
                <w:sz w:val="18"/>
                <w:szCs w:val="18"/>
                <w:lang w:val="en-US"/>
              </w:rPr>
              <w:t>Status</w:t>
            </w:r>
            <w:r w:rsidRPr="007B7978">
              <w:rPr>
                <w:rFonts w:ascii="Courier New" w:eastAsia="Times New Roman" w:hAnsi="Courier New" w:cs="Courier New"/>
                <w:color w:val="0451A5"/>
                <w:sz w:val="18"/>
                <w:szCs w:val="18"/>
                <w:lang w:val="en-US"/>
              </w:rPr>
              <w:t>"</w:t>
            </w:r>
            <w:r w:rsidRPr="007B7978">
              <w:rPr>
                <w:rFonts w:ascii="Courier New" w:eastAsia="Times New Roman" w:hAnsi="Courier New" w:cs="Courier New"/>
                <w:color w:val="000000"/>
                <w:sz w:val="18"/>
                <w:szCs w:val="18"/>
                <w:lang w:val="en-US"/>
              </w:rPr>
              <w:t>,</w:t>
            </w:r>
          </w:p>
          <w:p w14:paraId="0CCA4257" w14:textId="53134A58" w:rsidR="002400F9" w:rsidRPr="007B7978" w:rsidRDefault="002400F9" w:rsidP="00EA1859">
            <w:pPr>
              <w:shd w:val="clear" w:color="auto" w:fill="FFFFFE"/>
              <w:spacing w:after="0" w:line="270" w:lineRule="atLeast"/>
              <w:contextualSpacing/>
              <w:rPr>
                <w:rFonts w:ascii="Courier New" w:eastAsia="Times New Roman" w:hAnsi="Courier New" w:cs="Courier New"/>
                <w:color w:val="000000"/>
                <w:sz w:val="18"/>
                <w:szCs w:val="18"/>
                <w:lang w:val="en-US"/>
              </w:rPr>
            </w:pPr>
            <w:r w:rsidRPr="007B7978">
              <w:rPr>
                <w:rFonts w:ascii="Courier New" w:eastAsia="Times New Roman" w:hAnsi="Courier New" w:cs="Courier New"/>
                <w:color w:val="000000"/>
                <w:sz w:val="18"/>
                <w:szCs w:val="18"/>
                <w:lang w:val="en-US"/>
              </w:rPr>
              <w:t xml:space="preserve">        </w:t>
            </w:r>
            <w:r w:rsidRPr="007B7978">
              <w:rPr>
                <w:rFonts w:ascii="Courier New" w:eastAsia="Times New Roman" w:hAnsi="Courier New" w:cs="Courier New"/>
                <w:color w:val="A31515"/>
                <w:sz w:val="18"/>
                <w:szCs w:val="18"/>
                <w:lang w:val="en-US"/>
              </w:rPr>
              <w:t>"portAction"</w:t>
            </w:r>
            <w:r w:rsidRPr="007B7978">
              <w:rPr>
                <w:rFonts w:ascii="Courier New" w:eastAsia="Times New Roman" w:hAnsi="Courier New" w:cs="Courier New"/>
                <w:color w:val="000000"/>
                <w:sz w:val="18"/>
                <w:szCs w:val="18"/>
                <w:lang w:val="en-US"/>
              </w:rPr>
              <w:t>: </w:t>
            </w:r>
            <w:r w:rsidRPr="007B7978">
              <w:rPr>
                <w:rFonts w:ascii="Courier New" w:eastAsia="Times New Roman" w:hAnsi="Courier New" w:cs="Courier New"/>
                <w:color w:val="0451A5"/>
                <w:sz w:val="18"/>
                <w:szCs w:val="18"/>
                <w:lang w:val="en-US"/>
              </w:rPr>
              <w:t>"Schedule porting"</w:t>
            </w:r>
            <w:r w:rsidRPr="007B7978">
              <w:rPr>
                <w:rFonts w:ascii="Courier New" w:eastAsia="Times New Roman" w:hAnsi="Courier New" w:cs="Courier New"/>
                <w:color w:val="000000"/>
                <w:sz w:val="18"/>
                <w:szCs w:val="18"/>
                <w:lang w:val="en-US"/>
              </w:rPr>
              <w:t>,</w:t>
            </w:r>
          </w:p>
          <w:p w14:paraId="5DAFF2A8"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lang w:val="en-US"/>
              </w:rPr>
            </w:pPr>
            <w:r w:rsidRPr="007B7978">
              <w:rPr>
                <w:rFonts w:ascii="Courier New" w:eastAsia="Times New Roman" w:hAnsi="Courier New" w:cs="Courier New"/>
                <w:color w:val="000000"/>
                <w:sz w:val="18"/>
                <w:szCs w:val="18"/>
                <w:lang w:val="en-US"/>
              </w:rPr>
              <w:t>        </w:t>
            </w:r>
            <w:r w:rsidRPr="007B7978">
              <w:rPr>
                <w:rFonts w:ascii="Courier New" w:eastAsia="Times New Roman" w:hAnsi="Courier New" w:cs="Courier New"/>
                <w:color w:val="A31515"/>
                <w:sz w:val="18"/>
                <w:szCs w:val="18"/>
                <w:lang w:val="en-US"/>
              </w:rPr>
              <w:t>"parentOrder"</w:t>
            </w:r>
            <w:r w:rsidRPr="007B7978">
              <w:rPr>
                <w:rFonts w:ascii="Courier New" w:eastAsia="Times New Roman" w:hAnsi="Courier New" w:cs="Courier New"/>
                <w:color w:val="000000"/>
                <w:sz w:val="18"/>
                <w:szCs w:val="18"/>
                <w:lang w:val="en-US"/>
              </w:rPr>
              <w:t>: {</w:t>
            </w:r>
          </w:p>
          <w:p w14:paraId="41FCFD3C"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lang w:val="en-US"/>
              </w:rPr>
              <w:t>            </w:t>
            </w:r>
            <w:r w:rsidRPr="007B7978">
              <w:rPr>
                <w:rFonts w:ascii="Courier New" w:eastAsia="Times New Roman" w:hAnsi="Courier New" w:cs="Courier New"/>
                <w:color w:val="A31515"/>
                <w:sz w:val="18"/>
                <w:szCs w:val="18"/>
              </w:rPr>
              <w:t>"id"</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"07c44a6b-efb0-4144-8352-b3f31ce95b55"</w:t>
            </w:r>
          </w:p>
          <w:p w14:paraId="218BB759"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p>
          <w:p w14:paraId="08058EED"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p>
          <w:p w14:paraId="5848D969"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w:t>
            </w:r>
          </w:p>
        </w:tc>
        <w:tc>
          <w:tcPr>
            <w:tcW w:w="3581" w:type="dxa"/>
          </w:tcPr>
          <w:p w14:paraId="7DC97DA3"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lastRenderedPageBreak/>
              <w:t>{</w:t>
            </w:r>
          </w:p>
          <w:p w14:paraId="35E5D704"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"order"</w:t>
            </w:r>
            <w:r w:rsidRPr="007B7978">
              <w:rPr>
                <w:rFonts w:ascii="Courier New" w:eastAsia="Times New Roman" w:hAnsi="Courier New" w:cs="Courier New"/>
                <w:color w:val="000000"/>
                <w:sz w:val="18"/>
                <w:szCs w:val="18"/>
              </w:rPr>
              <w:t>: {</w:t>
            </w:r>
          </w:p>
          <w:p w14:paraId="4D769795"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"id"</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"cf2334f2-3caa-4adf-a531-0f511f70ad9e"</w:t>
            </w:r>
            <w:r w:rsidRPr="007B7978">
              <w:rPr>
                <w:rFonts w:ascii="Courier New" w:eastAsia="Times New Roman" w:hAnsi="Courier New" w:cs="Courier New"/>
                <w:color w:val="000000"/>
                <w:sz w:val="18"/>
                <w:szCs w:val="18"/>
              </w:rPr>
              <w:t>,</w:t>
            </w:r>
          </w:p>
          <w:p w14:paraId="59A214E1" w14:textId="6B28AE99"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A31515"/>
                <w:sz w:val="18"/>
                <w:szCs w:val="18"/>
              </w:rPr>
              <w:t>"href"</w:t>
            </w:r>
            <w:r w:rsidRPr="007B7978">
              <w:rPr>
                <w:rFonts w:ascii="Courier New" w:eastAsia="Times New Roman" w:hAnsi="Courier New" w:cs="Courier New"/>
                <w:color w:val="000000"/>
                <w:sz w:val="18"/>
                <w:szCs w:val="18"/>
              </w:rPr>
              <w:t>: </w:t>
            </w:r>
            <w:r w:rsidRPr="007B7978">
              <w:rPr>
                <w:rFonts w:ascii="Courier New" w:eastAsia="Times New Roman" w:hAnsi="Courier New" w:cs="Courier New"/>
                <w:color w:val="0451A5"/>
                <w:sz w:val="18"/>
                <w:szCs w:val="18"/>
              </w:rPr>
              <w:t>"https://apimgd</w:t>
            </w:r>
            <w:r w:rsidR="00F97EC0" w:rsidRPr="007B7978">
              <w:rPr>
                <w:rFonts w:ascii="Courier New" w:eastAsia="Times New Roman" w:hAnsi="Courier New" w:cs="Courier New"/>
                <w:color w:val="0451A5"/>
                <w:sz w:val="18"/>
                <w:szCs w:val="18"/>
              </w:rPr>
              <w:t>0</w:t>
            </w:r>
            <w:r w:rsidRPr="007B7978">
              <w:rPr>
                <w:rFonts w:ascii="Courier New" w:eastAsia="Times New Roman" w:hAnsi="Courier New" w:cs="Courier New"/>
                <w:color w:val="0451A5"/>
                <w:sz w:val="18"/>
                <w:szCs w:val="18"/>
              </w:rPr>
              <w:t>1.colt.net:8443/numberManagement/v2/numberCollectionPortOrderUpdate"</w:t>
            </w:r>
          </w:p>
          <w:p w14:paraId="3A07EF34"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    }</w:t>
            </w:r>
          </w:p>
          <w:p w14:paraId="5D707435" w14:textId="77777777" w:rsidR="005C76FB" w:rsidRPr="007B7978"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7B7978">
              <w:rPr>
                <w:rFonts w:ascii="Courier New" w:eastAsia="Times New Roman" w:hAnsi="Courier New" w:cs="Courier New"/>
                <w:color w:val="000000"/>
                <w:sz w:val="18"/>
                <w:szCs w:val="18"/>
              </w:rPr>
              <w:t>}</w:t>
            </w:r>
          </w:p>
        </w:tc>
      </w:tr>
    </w:tbl>
    <w:p w14:paraId="781F2CD5" w14:textId="77777777" w:rsidR="005C76FB" w:rsidRDefault="005C76FB" w:rsidP="005C76FB"/>
    <w:p w14:paraId="5F07F0B9" w14:textId="77777777" w:rsidR="005C76FB" w:rsidRDefault="005C76FB" w:rsidP="005C76FB"/>
    <w:p w14:paraId="70BB68A4" w14:textId="02B105C6" w:rsidR="000E3F5E" w:rsidRPr="00C060A7" w:rsidRDefault="000E3F5E" w:rsidP="00F632BA">
      <w:pPr>
        <w:pStyle w:val="Heading3"/>
        <w:numPr>
          <w:ilvl w:val="2"/>
          <w:numId w:val="5"/>
        </w:numPr>
        <w:spacing w:after="60"/>
        <w:ind w:left="720" w:hanging="720"/>
        <w:rPr>
          <w:rFonts w:asciiTheme="minorHAnsi" w:hAnsiTheme="minorHAnsi" w:cstheme="minorHAnsi"/>
          <w:sz w:val="22"/>
          <w:szCs w:val="28"/>
          <w:lang w:val="fr-FR"/>
        </w:rPr>
      </w:pPr>
      <w:bookmarkStart w:id="277" w:name="_Toc180223405"/>
      <w:r w:rsidRPr="00C060A7">
        <w:rPr>
          <w:rFonts w:asciiTheme="minorHAnsi" w:hAnsiTheme="minorHAnsi" w:cstheme="minorHAnsi"/>
          <w:sz w:val="22"/>
          <w:szCs w:val="28"/>
          <w:lang w:val="fr-FR"/>
        </w:rPr>
        <w:t>Activate Port in NL</w:t>
      </w:r>
      <w:bookmarkEnd w:id="274"/>
      <w:bookmarkEnd w:id="275"/>
      <w:bookmarkEnd w:id="276"/>
      <w:bookmarkEnd w:id="277"/>
    </w:p>
    <w:p w14:paraId="60AA6153" w14:textId="77777777" w:rsidR="000E3F5E" w:rsidRPr="002400F9" w:rsidRDefault="000E3F5E" w:rsidP="002400F9">
      <w:pPr>
        <w:pStyle w:val="Heading4"/>
      </w:pPr>
      <w:r w:rsidRPr="002400F9">
        <w:t>Description</w:t>
      </w:r>
    </w:p>
    <w:p w14:paraId="03648FD6" w14:textId="6FDCD513" w:rsidR="000E3F5E" w:rsidRPr="00C060A7" w:rsidRDefault="000E3F5E" w:rsidP="000E3F5E">
      <w:pPr>
        <w:pStyle w:val="Caption"/>
        <w:spacing w:line="360" w:lineRule="auto"/>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bCs w:val="0"/>
          <w:noProof w:val="0"/>
          <w:color w:val="000000" w:themeColor="text1"/>
          <w:sz w:val="20"/>
          <w:szCs w:val="20"/>
        </w:rPr>
        <w:t xml:space="preserve">The </w:t>
      </w:r>
      <w:r w:rsidR="002400F9" w:rsidRPr="002400F9">
        <w:rPr>
          <w:rFonts w:asciiTheme="minorHAnsi" w:hAnsiTheme="minorHAnsi" w:cstheme="minorHAnsi"/>
          <w:b w:val="0"/>
          <w:bCs w:val="0"/>
          <w:noProof w:val="0"/>
          <w:color w:val="9C24FF" w:themeColor="accent4" w:themeTint="99"/>
          <w:sz w:val="20"/>
          <w:szCs w:val="20"/>
        </w:rPr>
        <w:t>PortO</w:t>
      </w:r>
      <w:r w:rsidR="0030170B" w:rsidRPr="002400F9">
        <w:rPr>
          <w:rFonts w:asciiTheme="minorHAnsi" w:hAnsiTheme="minorHAnsi" w:cstheme="minorHAnsi"/>
          <w:b w:val="0"/>
          <w:bCs w:val="0"/>
          <w:noProof w:val="0"/>
          <w:color w:val="9C24FF" w:themeColor="accent4" w:themeTint="99"/>
          <w:sz w:val="20"/>
          <w:szCs w:val="20"/>
        </w:rPr>
        <w:t>rder</w:t>
      </w:r>
      <w:r w:rsidRPr="002400F9">
        <w:rPr>
          <w:rFonts w:asciiTheme="minorHAnsi" w:hAnsiTheme="minorHAnsi" w:cstheme="minorHAnsi"/>
          <w:b w:val="0"/>
          <w:bCs w:val="0"/>
          <w:noProof w:val="0"/>
          <w:color w:val="9C24FF" w:themeColor="accent4" w:themeTint="99"/>
          <w:sz w:val="20"/>
          <w:szCs w:val="20"/>
        </w:rPr>
        <w:t>Update</w:t>
      </w:r>
      <w:r w:rsidRPr="00C060A7">
        <w:rPr>
          <w:rFonts w:asciiTheme="minorHAnsi" w:hAnsiTheme="minorHAnsi" w:cstheme="minorHAnsi"/>
          <w:bCs w:val="0"/>
          <w:noProof w:val="0"/>
          <w:color w:val="000000" w:themeColor="text1"/>
          <w:sz w:val="20"/>
          <w:szCs w:val="20"/>
        </w:rPr>
        <w:t xml:space="preserve"> </w:t>
      </w:r>
      <w:r w:rsidRPr="00C060A7">
        <w:rPr>
          <w:rFonts w:asciiTheme="minorHAnsi" w:hAnsiTheme="minorHAnsi" w:cstheme="minorHAnsi"/>
          <w:b w:val="0"/>
          <w:bCs w:val="0"/>
          <w:noProof w:val="0"/>
          <w:color w:val="000000" w:themeColor="text1"/>
          <w:sz w:val="20"/>
          <w:szCs w:val="20"/>
        </w:rPr>
        <w:t xml:space="preserve">API allows you to activate your number during business hours, when </w:t>
      </w:r>
      <w:r w:rsidR="0030170B">
        <w:rPr>
          <w:rFonts w:asciiTheme="minorHAnsi" w:hAnsiTheme="minorHAnsi" w:cstheme="minorHAnsi"/>
          <w:b w:val="0"/>
          <w:bCs w:val="0"/>
          <w:noProof w:val="0"/>
          <w:color w:val="000000" w:themeColor="text1"/>
          <w:sz w:val="20"/>
          <w:szCs w:val="20"/>
        </w:rPr>
        <w:t>order</w:t>
      </w:r>
      <w:r w:rsidRPr="00C060A7">
        <w:rPr>
          <w:rFonts w:asciiTheme="minorHAnsi" w:hAnsiTheme="minorHAnsi" w:cstheme="minorHAnsi"/>
          <w:b w:val="0"/>
          <w:bCs w:val="0"/>
          <w:noProof w:val="0"/>
          <w:color w:val="000000" w:themeColor="text1"/>
          <w:sz w:val="20"/>
          <w:szCs w:val="20"/>
        </w:rPr>
        <w:t xml:space="preserve"> Status = ‘Ready for porting initiation’. </w:t>
      </w:r>
    </w:p>
    <w:p w14:paraId="43EEC0AF" w14:textId="2BC54532" w:rsidR="000E3F5E" w:rsidRPr="00C060A7" w:rsidRDefault="0030170B" w:rsidP="000E3F5E">
      <w:pPr>
        <w:pStyle w:val="Caption"/>
        <w:spacing w:line="360" w:lineRule="auto"/>
        <w:rPr>
          <w:rFonts w:asciiTheme="minorHAnsi" w:hAnsiTheme="minorHAnsi" w:cstheme="minorHAnsi"/>
          <w:bCs w:val="0"/>
          <w:noProof w:val="0"/>
          <w:color w:val="000000" w:themeColor="text1"/>
          <w:sz w:val="20"/>
          <w:szCs w:val="20"/>
        </w:rPr>
      </w:pPr>
      <w:r>
        <w:rPr>
          <w:rFonts w:asciiTheme="minorHAnsi" w:hAnsiTheme="minorHAnsi" w:cstheme="minorHAnsi"/>
          <w:bCs w:val="0"/>
          <w:noProof w:val="0"/>
          <w:color w:val="000000" w:themeColor="text1"/>
          <w:sz w:val="20"/>
          <w:szCs w:val="20"/>
        </w:rPr>
        <w:t>order</w:t>
      </w:r>
      <w:r w:rsidR="000E3F5E" w:rsidRPr="00C060A7">
        <w:rPr>
          <w:rFonts w:asciiTheme="minorHAnsi" w:hAnsiTheme="minorHAnsi" w:cstheme="minorHAnsi"/>
          <w:bCs w:val="0"/>
          <w:noProof w:val="0"/>
          <w:color w:val="000000" w:themeColor="text1"/>
          <w:sz w:val="20"/>
          <w:szCs w:val="20"/>
        </w:rPr>
        <w:t>Status update</w:t>
      </w:r>
    </w:p>
    <w:p w14:paraId="3962DF67" w14:textId="77777777" w:rsidR="000E3F5E" w:rsidRPr="00C060A7" w:rsidRDefault="000E3F5E" w:rsidP="000E3F5E">
      <w:pPr>
        <w:spacing w:line="360" w:lineRule="auto"/>
        <w:rPr>
          <w:rFonts w:cstheme="minorHAnsi"/>
        </w:rPr>
      </w:pPr>
      <w:r w:rsidRPr="00C060A7">
        <w:rPr>
          <w:rFonts w:cstheme="minorHAnsi"/>
        </w:rPr>
        <w:t>Below image provides you high level flow:</w:t>
      </w:r>
    </w:p>
    <w:p w14:paraId="2121467D" w14:textId="77777777" w:rsidR="000E3F5E" w:rsidRPr="00C060A7" w:rsidRDefault="000E3F5E" w:rsidP="000E3F5E">
      <w:pPr>
        <w:pStyle w:val="Caption"/>
        <w:spacing w:line="360" w:lineRule="auto"/>
        <w:jc w:val="center"/>
        <w:rPr>
          <w:rFonts w:asciiTheme="minorHAnsi" w:hAnsiTheme="minorHAnsi" w:cstheme="minorHAnsi"/>
          <w:bCs w:val="0"/>
          <w:noProof w:val="0"/>
          <w:color w:val="000000" w:themeColor="text1"/>
          <w:sz w:val="20"/>
          <w:szCs w:val="20"/>
        </w:rPr>
      </w:pPr>
      <w:r w:rsidRPr="00C060A7">
        <w:rPr>
          <w:rFonts w:asciiTheme="minorHAnsi" w:hAnsiTheme="minorHAnsi" w:cstheme="minorHAnsi"/>
        </w:rPr>
        <w:drawing>
          <wp:inline distT="0" distB="0" distL="0" distR="0" wp14:anchorId="34E6783C" wp14:editId="089F5903">
            <wp:extent cx="4320000" cy="1037376"/>
            <wp:effectExtent l="0" t="0" r="4445" b="0"/>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pic:nvPicPr>
                  <pic:blipFill>
                    <a:blip r:embed="rId91">
                      <a:extLst>
                        <a:ext uri="{28A0092B-C50C-407E-A947-70E740481C1C}">
                          <a14:useLocalDpi xmlns:a14="http://schemas.microsoft.com/office/drawing/2010/main" val="0"/>
                        </a:ext>
                      </a:extLst>
                    </a:blip>
                    <a:stretch>
                      <a:fillRect/>
                    </a:stretch>
                  </pic:blipFill>
                  <pic:spPr>
                    <a:xfrm>
                      <a:off x="0" y="0"/>
                      <a:ext cx="4320000" cy="1037376"/>
                    </a:xfrm>
                    <a:prstGeom prst="rect">
                      <a:avLst/>
                    </a:prstGeom>
                  </pic:spPr>
                </pic:pic>
              </a:graphicData>
            </a:graphic>
          </wp:inline>
        </w:drawing>
      </w:r>
    </w:p>
    <w:p w14:paraId="267F9A29" w14:textId="77777777" w:rsidR="000E3F5E" w:rsidRPr="00C060A7" w:rsidRDefault="000E3F5E" w:rsidP="000E3F5E">
      <w:pPr>
        <w:spacing w:before="120" w:line="360" w:lineRule="auto"/>
        <w:jc w:val="both"/>
        <w:rPr>
          <w:rFonts w:cstheme="minorHAnsi"/>
          <w:b/>
          <w:szCs w:val="20"/>
        </w:rPr>
      </w:pPr>
      <w:r w:rsidRPr="00C060A7">
        <w:rPr>
          <w:rFonts w:cstheme="minorHAnsi"/>
          <w:b/>
          <w:szCs w:val="20"/>
        </w:rPr>
        <w:t>Output/Response</w:t>
      </w:r>
    </w:p>
    <w:p w14:paraId="0849EABE" w14:textId="18349248" w:rsidR="000E3F5E" w:rsidRPr="00C060A7" w:rsidRDefault="000E3F5E" w:rsidP="000E3F5E">
      <w:pPr>
        <w:spacing w:before="120" w:line="360" w:lineRule="auto"/>
        <w:jc w:val="both"/>
        <w:rPr>
          <w:rFonts w:cstheme="minorHAnsi"/>
          <w:szCs w:val="20"/>
        </w:rPr>
      </w:pPr>
      <w:r w:rsidRPr="00C060A7">
        <w:rPr>
          <w:rFonts w:cstheme="minorHAnsi"/>
          <w:szCs w:val="20"/>
        </w:rPr>
        <w:t xml:space="preserve">A child </w:t>
      </w:r>
      <w:r w:rsidR="0030170B">
        <w:rPr>
          <w:rFonts w:cstheme="minorHAnsi"/>
          <w:b/>
          <w:szCs w:val="20"/>
        </w:rPr>
        <w:t>order</w:t>
      </w:r>
      <w:r w:rsidRPr="00C060A7">
        <w:rPr>
          <w:rFonts w:cstheme="minorHAnsi"/>
          <w:b/>
          <w:szCs w:val="20"/>
        </w:rPr>
        <w:t>ID</w:t>
      </w:r>
      <w:r w:rsidRPr="00C060A7">
        <w:rPr>
          <w:rFonts w:cstheme="minorHAnsi"/>
          <w:szCs w:val="20"/>
        </w:rPr>
        <w:t xml:space="preserve"> will be generated, with </w:t>
      </w:r>
      <w:r w:rsidR="0030170B">
        <w:rPr>
          <w:rFonts w:cstheme="minorHAnsi"/>
          <w:szCs w:val="20"/>
        </w:rPr>
        <w:t>order</w:t>
      </w:r>
      <w:r w:rsidRPr="00C060A7">
        <w:rPr>
          <w:rFonts w:cstheme="minorHAnsi"/>
          <w:szCs w:val="20"/>
        </w:rPr>
        <w:t xml:space="preserve">Status = ‘In progress’. </w:t>
      </w:r>
    </w:p>
    <w:p w14:paraId="16BF3851" w14:textId="32B8B092" w:rsidR="000E3F5E" w:rsidRPr="00C060A7" w:rsidRDefault="000E3F5E" w:rsidP="000E3F5E">
      <w:pPr>
        <w:spacing w:before="120" w:line="360" w:lineRule="auto"/>
        <w:jc w:val="both"/>
        <w:rPr>
          <w:rFonts w:cstheme="minorHAnsi"/>
          <w:szCs w:val="20"/>
        </w:rPr>
      </w:pPr>
      <w:r w:rsidRPr="00C060A7">
        <w:rPr>
          <w:rFonts w:cstheme="minorHAnsi"/>
          <w:szCs w:val="20"/>
        </w:rPr>
        <w:t xml:space="preserve">Parent </w:t>
      </w:r>
      <w:r w:rsidR="0030170B">
        <w:rPr>
          <w:rFonts w:cstheme="minorHAnsi"/>
          <w:szCs w:val="20"/>
        </w:rPr>
        <w:t>order</w:t>
      </w:r>
      <w:r w:rsidRPr="00C060A7">
        <w:rPr>
          <w:rFonts w:cstheme="minorHAnsi"/>
          <w:szCs w:val="20"/>
        </w:rPr>
        <w:t>ID will remain ‘Ready for porting initiation’.</w:t>
      </w:r>
    </w:p>
    <w:p w14:paraId="40E0453B" w14:textId="196BE1A8" w:rsidR="000E3F5E" w:rsidRPr="00C060A7" w:rsidRDefault="000E3F5E" w:rsidP="000E3F5E">
      <w:pPr>
        <w:spacing w:before="120" w:line="360" w:lineRule="auto"/>
        <w:jc w:val="both"/>
        <w:rPr>
          <w:rFonts w:cstheme="minorHAnsi"/>
          <w:szCs w:val="20"/>
        </w:rPr>
      </w:pPr>
      <w:r w:rsidRPr="00C060A7">
        <w:rPr>
          <w:rFonts w:cstheme="minorHAnsi"/>
          <w:szCs w:val="20"/>
        </w:rPr>
        <w:t xml:space="preserve">Following process completion, child &amp; parent </w:t>
      </w:r>
      <w:r w:rsidR="0030170B">
        <w:rPr>
          <w:rFonts w:cstheme="minorHAnsi"/>
          <w:szCs w:val="20"/>
        </w:rPr>
        <w:t>order</w:t>
      </w:r>
      <w:r w:rsidRPr="00C060A7">
        <w:rPr>
          <w:rFonts w:cstheme="minorHAnsi"/>
          <w:szCs w:val="20"/>
        </w:rPr>
        <w:t>Status will be updated as per the below:</w:t>
      </w:r>
    </w:p>
    <w:tbl>
      <w:tblPr>
        <w:tblStyle w:val="Colttop2"/>
        <w:tblW w:w="5000" w:type="pct"/>
        <w:tblInd w:w="0" w:type="dxa"/>
        <w:tblCellMar>
          <w:top w:w="28" w:type="dxa"/>
          <w:left w:w="57" w:type="dxa"/>
          <w:bottom w:w="28" w:type="dxa"/>
          <w:right w:w="57" w:type="dxa"/>
        </w:tblCellMar>
        <w:tblLook w:val="04A0" w:firstRow="1" w:lastRow="0" w:firstColumn="1" w:lastColumn="0" w:noHBand="0" w:noVBand="1"/>
      </w:tblPr>
      <w:tblGrid>
        <w:gridCol w:w="3202"/>
        <w:gridCol w:w="3201"/>
        <w:gridCol w:w="3203"/>
      </w:tblGrid>
      <w:tr w:rsidR="000E3F5E" w:rsidRPr="00C060A7" w14:paraId="79D71E1E" w14:textId="77777777" w:rsidTr="000E3F5E">
        <w:trPr>
          <w:cnfStyle w:val="100000000000" w:firstRow="1" w:lastRow="0" w:firstColumn="0" w:lastColumn="0" w:oddVBand="0" w:evenVBand="0" w:oddHBand="0" w:evenHBand="0" w:firstRowFirstColumn="0" w:firstRowLastColumn="0" w:lastRowFirstColumn="0" w:lastRowLastColumn="0"/>
          <w:trHeight w:val="300"/>
        </w:trPr>
        <w:tc>
          <w:tcPr>
            <w:tcW w:w="1666" w:type="pct"/>
          </w:tcPr>
          <w:p w14:paraId="76CCBF0C" w14:textId="77777777" w:rsidR="000E3F5E" w:rsidRPr="00B0253A" w:rsidRDefault="000E3F5E" w:rsidP="00B0253A">
            <w:pPr>
              <w:spacing w:before="0" w:after="0" w:line="240" w:lineRule="auto"/>
              <w:contextualSpacing/>
              <w:jc w:val="left"/>
              <w:rPr>
                <w:rFonts w:asciiTheme="minorHAnsi" w:hAnsiTheme="minorHAnsi" w:cstheme="minorHAnsi"/>
                <w:bCs/>
                <w:color w:val="FFFFFF" w:themeColor="background1"/>
                <w:sz w:val="18"/>
                <w:szCs w:val="18"/>
                <w:lang w:eastAsia="en-US"/>
              </w:rPr>
            </w:pPr>
            <w:r w:rsidRPr="00B0253A">
              <w:rPr>
                <w:rFonts w:asciiTheme="minorHAnsi" w:hAnsiTheme="minorHAnsi" w:cstheme="minorHAnsi"/>
                <w:bCs/>
                <w:color w:val="FFFFFF" w:themeColor="background1"/>
                <w:sz w:val="18"/>
                <w:szCs w:val="18"/>
                <w:lang w:eastAsia="en-US"/>
              </w:rPr>
              <w:t>Action</w:t>
            </w:r>
          </w:p>
        </w:tc>
        <w:tc>
          <w:tcPr>
            <w:tcW w:w="1666" w:type="pct"/>
            <w:noWrap/>
            <w:hideMark/>
          </w:tcPr>
          <w:p w14:paraId="27CA2EAA" w14:textId="13A536DD" w:rsidR="000E3F5E" w:rsidRPr="00B0253A" w:rsidRDefault="000E3F5E" w:rsidP="00B0253A">
            <w:pPr>
              <w:spacing w:before="0" w:after="0" w:line="240" w:lineRule="auto"/>
              <w:contextualSpacing/>
              <w:jc w:val="left"/>
              <w:rPr>
                <w:rFonts w:asciiTheme="minorHAnsi" w:hAnsiTheme="minorHAnsi" w:cstheme="minorHAnsi"/>
                <w:bCs/>
                <w:color w:val="FFFFFF" w:themeColor="background1"/>
                <w:sz w:val="18"/>
                <w:szCs w:val="18"/>
                <w:lang w:eastAsia="en-US"/>
              </w:rPr>
            </w:pPr>
            <w:r w:rsidRPr="00B0253A">
              <w:rPr>
                <w:rFonts w:asciiTheme="minorHAnsi" w:hAnsiTheme="minorHAnsi" w:cstheme="minorHAnsi"/>
                <w:bCs/>
                <w:color w:val="FFFFFF" w:themeColor="background1"/>
                <w:sz w:val="18"/>
                <w:szCs w:val="18"/>
                <w:lang w:eastAsia="en-US"/>
              </w:rPr>
              <w:t xml:space="preserve">Child </w:t>
            </w:r>
            <w:r w:rsidR="0030170B" w:rsidRPr="00B0253A">
              <w:rPr>
                <w:rFonts w:asciiTheme="minorHAnsi" w:hAnsiTheme="minorHAnsi" w:cstheme="minorHAnsi"/>
                <w:bCs/>
                <w:color w:val="FFFFFF" w:themeColor="background1"/>
                <w:sz w:val="18"/>
                <w:szCs w:val="18"/>
                <w:lang w:eastAsia="en-US"/>
              </w:rPr>
              <w:t>order</w:t>
            </w:r>
            <w:r w:rsidRPr="00B0253A">
              <w:rPr>
                <w:rFonts w:asciiTheme="minorHAnsi" w:hAnsiTheme="minorHAnsi" w:cstheme="minorHAnsi"/>
                <w:bCs/>
                <w:color w:val="FFFFFF" w:themeColor="background1"/>
                <w:sz w:val="18"/>
                <w:szCs w:val="18"/>
                <w:lang w:eastAsia="en-US"/>
              </w:rPr>
              <w:t>Status Update</w:t>
            </w:r>
          </w:p>
        </w:tc>
        <w:tc>
          <w:tcPr>
            <w:tcW w:w="1667" w:type="pct"/>
          </w:tcPr>
          <w:p w14:paraId="126CFA9D" w14:textId="789B0FCD" w:rsidR="000E3F5E" w:rsidRPr="00B0253A" w:rsidRDefault="000E3F5E" w:rsidP="00B0253A">
            <w:pPr>
              <w:spacing w:before="0" w:after="0" w:line="240" w:lineRule="auto"/>
              <w:contextualSpacing/>
              <w:jc w:val="left"/>
              <w:rPr>
                <w:rFonts w:asciiTheme="minorHAnsi" w:hAnsiTheme="minorHAnsi" w:cstheme="minorHAnsi"/>
                <w:bCs/>
                <w:color w:val="FFFFFF" w:themeColor="background1"/>
                <w:sz w:val="18"/>
                <w:szCs w:val="18"/>
                <w:lang w:eastAsia="en-US"/>
              </w:rPr>
            </w:pPr>
            <w:r w:rsidRPr="00B0253A">
              <w:rPr>
                <w:rFonts w:asciiTheme="minorHAnsi" w:hAnsiTheme="minorHAnsi" w:cstheme="minorHAnsi"/>
                <w:bCs/>
                <w:color w:val="FFFFFF" w:themeColor="background1"/>
                <w:sz w:val="18"/>
                <w:szCs w:val="18"/>
                <w:lang w:eastAsia="en-US"/>
              </w:rPr>
              <w:t xml:space="preserve">Parent </w:t>
            </w:r>
            <w:r w:rsidR="0030170B" w:rsidRPr="00B0253A">
              <w:rPr>
                <w:rFonts w:asciiTheme="minorHAnsi" w:hAnsiTheme="minorHAnsi" w:cstheme="minorHAnsi"/>
                <w:bCs/>
                <w:color w:val="FFFFFF" w:themeColor="background1"/>
                <w:sz w:val="18"/>
                <w:szCs w:val="18"/>
                <w:lang w:eastAsia="en-US"/>
              </w:rPr>
              <w:t>order</w:t>
            </w:r>
            <w:r w:rsidRPr="00B0253A">
              <w:rPr>
                <w:rFonts w:asciiTheme="minorHAnsi" w:hAnsiTheme="minorHAnsi" w:cstheme="minorHAnsi"/>
                <w:bCs/>
                <w:color w:val="FFFFFF" w:themeColor="background1"/>
                <w:sz w:val="18"/>
                <w:szCs w:val="18"/>
                <w:lang w:eastAsia="en-US"/>
              </w:rPr>
              <w:t>Status Update</w:t>
            </w:r>
          </w:p>
        </w:tc>
      </w:tr>
      <w:tr w:rsidR="000E3F5E" w:rsidRPr="00C060A7" w14:paraId="3CBA5841" w14:textId="77777777" w:rsidTr="000E3F5E">
        <w:trPr>
          <w:trHeight w:val="300"/>
        </w:trPr>
        <w:tc>
          <w:tcPr>
            <w:tcW w:w="1666" w:type="pct"/>
          </w:tcPr>
          <w:p w14:paraId="4CAB50DF" w14:textId="77777777" w:rsidR="000E3F5E" w:rsidRPr="00C060A7" w:rsidRDefault="000E3F5E" w:rsidP="00B0253A">
            <w:pPr>
              <w:spacing w:before="0" w:after="0" w:line="240" w:lineRule="auto"/>
              <w:contextualSpacing/>
              <w:jc w:val="left"/>
              <w:rPr>
                <w:rFonts w:asciiTheme="minorHAnsi" w:hAnsiTheme="minorHAnsi" w:cstheme="minorHAnsi"/>
                <w:b/>
                <w:bCs/>
                <w:color w:val="auto"/>
                <w:sz w:val="18"/>
                <w:szCs w:val="18"/>
                <w:u w:color="FFFFFF" w:themeColor="background1"/>
                <w:lang w:eastAsia="en-US"/>
              </w:rPr>
            </w:pPr>
            <w:r w:rsidRPr="00C060A7">
              <w:rPr>
                <w:rFonts w:asciiTheme="minorHAnsi" w:hAnsiTheme="minorHAnsi" w:cstheme="minorHAnsi"/>
                <w:b/>
                <w:bCs/>
                <w:color w:val="auto"/>
                <w:sz w:val="18"/>
                <w:szCs w:val="18"/>
                <w:u w:color="FFFFFF" w:themeColor="background1"/>
                <w:lang w:eastAsia="en-US"/>
              </w:rPr>
              <w:t>Activate Port-In</w:t>
            </w:r>
          </w:p>
        </w:tc>
        <w:tc>
          <w:tcPr>
            <w:tcW w:w="1666" w:type="pct"/>
            <w:noWrap/>
          </w:tcPr>
          <w:p w14:paraId="634A4B1C" w14:textId="77777777" w:rsidR="000E3F5E" w:rsidRPr="00C060A7" w:rsidRDefault="000E3F5E" w:rsidP="00B0253A">
            <w:pPr>
              <w:spacing w:before="0" w:after="0" w:line="240" w:lineRule="auto"/>
              <w:contextualSpacing/>
              <w:jc w:val="left"/>
              <w:rPr>
                <w:rFonts w:asciiTheme="minorHAnsi" w:hAnsiTheme="minorHAnsi" w:cstheme="minorHAnsi"/>
                <w:bCs/>
                <w:color w:val="auto"/>
                <w:sz w:val="18"/>
                <w:szCs w:val="18"/>
                <w:u w:color="FFFFFF" w:themeColor="background1"/>
                <w:lang w:eastAsia="en-US"/>
              </w:rPr>
            </w:pPr>
            <w:r w:rsidRPr="00C060A7">
              <w:rPr>
                <w:rFonts w:asciiTheme="minorHAnsi" w:hAnsiTheme="minorHAnsi" w:cstheme="minorHAnsi"/>
                <w:bCs/>
                <w:color w:val="auto"/>
                <w:sz w:val="18"/>
                <w:szCs w:val="18"/>
                <w:u w:color="FFFFFF" w:themeColor="background1"/>
                <w:lang w:eastAsia="en-US"/>
              </w:rPr>
              <w:t>Completed</w:t>
            </w:r>
          </w:p>
        </w:tc>
        <w:tc>
          <w:tcPr>
            <w:tcW w:w="1667" w:type="pct"/>
          </w:tcPr>
          <w:p w14:paraId="343051AE" w14:textId="77777777" w:rsidR="000E3F5E" w:rsidRPr="00C060A7" w:rsidRDefault="000E3F5E" w:rsidP="00B0253A">
            <w:pPr>
              <w:spacing w:before="0" w:after="0" w:line="240" w:lineRule="auto"/>
              <w:contextualSpacing/>
              <w:jc w:val="left"/>
              <w:rPr>
                <w:rFonts w:asciiTheme="minorHAnsi" w:hAnsiTheme="minorHAnsi" w:cstheme="minorHAnsi"/>
                <w:bCs/>
                <w:color w:val="auto"/>
                <w:sz w:val="18"/>
                <w:szCs w:val="18"/>
                <w:u w:color="FFFFFF" w:themeColor="background1"/>
                <w:lang w:eastAsia="en-US"/>
              </w:rPr>
            </w:pPr>
            <w:r w:rsidRPr="00C060A7">
              <w:rPr>
                <w:rFonts w:asciiTheme="minorHAnsi" w:hAnsiTheme="minorHAnsi" w:cstheme="minorHAnsi"/>
                <w:bCs/>
                <w:color w:val="auto"/>
                <w:sz w:val="18"/>
                <w:szCs w:val="18"/>
                <w:u w:color="FFFFFF" w:themeColor="background1"/>
                <w:lang w:eastAsia="en-US"/>
              </w:rPr>
              <w:t>Completed</w:t>
            </w:r>
          </w:p>
        </w:tc>
      </w:tr>
    </w:tbl>
    <w:p w14:paraId="704E3001" w14:textId="140FB1E8" w:rsidR="002400F9" w:rsidRDefault="000E3F5E" w:rsidP="000E3F5E">
      <w:pPr>
        <w:spacing w:before="120" w:line="360" w:lineRule="auto"/>
        <w:jc w:val="both"/>
        <w:rPr>
          <w:rFonts w:cstheme="minorHAnsi"/>
          <w:bCs/>
          <w:szCs w:val="20"/>
          <w:u w:color="FFFFFF" w:themeColor="background1"/>
        </w:rPr>
      </w:pPr>
      <w:r w:rsidRPr="00C060A7">
        <w:rPr>
          <w:rFonts w:cstheme="minorHAnsi"/>
          <w:bCs/>
          <w:szCs w:val="20"/>
          <w:u w:color="FFFFFF" w:themeColor="background1"/>
        </w:rPr>
        <w:t>No further action allowed.</w:t>
      </w:r>
    </w:p>
    <w:p w14:paraId="088F9FA1" w14:textId="77777777" w:rsidR="002400F9" w:rsidRDefault="002400F9" w:rsidP="002400F9">
      <w:pPr>
        <w:pStyle w:val="Heading4"/>
      </w:pPr>
      <w:r w:rsidRPr="003263F6">
        <w:t>Input parameter</w:t>
      </w:r>
      <w:r>
        <w:t>s</w:t>
      </w:r>
    </w:p>
    <w:p w14:paraId="08EB91CC" w14:textId="77777777" w:rsidR="002400F9" w:rsidRPr="003263F6" w:rsidRDefault="002400F9" w:rsidP="002400F9"/>
    <w:tbl>
      <w:tblPr>
        <w:tblStyle w:val="Colttop2"/>
        <w:tblW w:w="0" w:type="auto"/>
        <w:tblInd w:w="0" w:type="dxa"/>
        <w:tblLayout w:type="fixed"/>
        <w:tblLook w:val="04A0" w:firstRow="1" w:lastRow="0" w:firstColumn="1" w:lastColumn="0" w:noHBand="0" w:noVBand="1"/>
      </w:tblPr>
      <w:tblGrid>
        <w:gridCol w:w="1885"/>
        <w:gridCol w:w="1620"/>
        <w:gridCol w:w="2210"/>
        <w:gridCol w:w="3891"/>
      </w:tblGrid>
      <w:tr w:rsidR="002400F9" w:rsidRPr="00C060A7" w14:paraId="71A61EA1" w14:textId="77777777" w:rsidTr="007817C7">
        <w:trPr>
          <w:cnfStyle w:val="100000000000" w:firstRow="1" w:lastRow="0" w:firstColumn="0" w:lastColumn="0" w:oddVBand="0" w:evenVBand="0" w:oddHBand="0" w:evenHBand="0" w:firstRowFirstColumn="0" w:firstRowLastColumn="0" w:lastRowFirstColumn="0" w:lastRowLastColumn="0"/>
          <w:trHeight w:val="300"/>
        </w:trPr>
        <w:tc>
          <w:tcPr>
            <w:tcW w:w="1885" w:type="dxa"/>
          </w:tcPr>
          <w:p w14:paraId="5044FC53" w14:textId="77777777" w:rsidR="002400F9" w:rsidRPr="00FB339D" w:rsidRDefault="002400F9"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Parameter</w:t>
            </w:r>
          </w:p>
        </w:tc>
        <w:tc>
          <w:tcPr>
            <w:tcW w:w="1620" w:type="dxa"/>
          </w:tcPr>
          <w:p w14:paraId="0190E55B" w14:textId="77777777" w:rsidR="002400F9" w:rsidRPr="00FB339D" w:rsidRDefault="002400F9"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Type</w:t>
            </w:r>
          </w:p>
        </w:tc>
        <w:tc>
          <w:tcPr>
            <w:tcW w:w="2210" w:type="dxa"/>
          </w:tcPr>
          <w:p w14:paraId="2EBB886F" w14:textId="77777777" w:rsidR="002400F9" w:rsidRPr="00FB339D" w:rsidRDefault="002400F9" w:rsidP="007817C7">
            <w:pPr>
              <w:spacing w:before="0" w:after="0" w:line="360" w:lineRule="auto"/>
              <w:contextualSpacing/>
              <w:rPr>
                <w:rFonts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Country</w:t>
            </w:r>
          </w:p>
        </w:tc>
        <w:tc>
          <w:tcPr>
            <w:tcW w:w="3891" w:type="dxa"/>
            <w:hideMark/>
          </w:tcPr>
          <w:p w14:paraId="6B6DE2E3" w14:textId="77777777" w:rsidR="002400F9" w:rsidRPr="00FB339D" w:rsidRDefault="002400F9"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Description</w:t>
            </w:r>
          </w:p>
        </w:tc>
      </w:tr>
      <w:tr w:rsidR="002400F9" w:rsidRPr="00C060A7" w14:paraId="0F0CA65D" w14:textId="77777777" w:rsidTr="007817C7">
        <w:trPr>
          <w:trHeight w:val="300"/>
        </w:trPr>
        <w:tc>
          <w:tcPr>
            <w:tcW w:w="9606" w:type="dxa"/>
            <w:gridSpan w:val="4"/>
            <w:shd w:val="clear" w:color="auto" w:fill="C4FFF7" w:themeFill="accent1" w:themeFillTint="33"/>
          </w:tcPr>
          <w:p w14:paraId="516F1CAC" w14:textId="77777777" w:rsidR="002400F9" w:rsidRPr="00C060A7" w:rsidRDefault="002400F9" w:rsidP="007817C7">
            <w:pPr>
              <w:spacing w:before="0" w:after="0" w:line="360" w:lineRule="auto"/>
              <w:contextualSpacing/>
              <w:jc w:val="left"/>
              <w:rPr>
                <w:rFonts w:asciiTheme="minorHAnsi" w:hAnsiTheme="minorHAnsi" w:cstheme="minorHAnsi"/>
                <w:b/>
                <w:bCs/>
                <w:sz w:val="18"/>
                <w:szCs w:val="18"/>
              </w:rPr>
            </w:pPr>
            <w:r w:rsidRPr="00C060A7">
              <w:rPr>
                <w:rFonts w:asciiTheme="minorHAnsi" w:hAnsiTheme="minorHAnsi" w:cstheme="minorHAnsi"/>
                <w:b/>
                <w:bCs/>
                <w:sz w:val="18"/>
                <w:szCs w:val="18"/>
              </w:rPr>
              <w:t>portingContact (Optional node)</w:t>
            </w:r>
          </w:p>
          <w:p w14:paraId="2EABC761" w14:textId="77777777" w:rsidR="002400F9" w:rsidRPr="00AC3770" w:rsidRDefault="002400F9" w:rsidP="007817C7">
            <w:pPr>
              <w:spacing w:before="0" w:after="0" w:line="360" w:lineRule="auto"/>
              <w:contextualSpacing/>
              <w:jc w:val="left"/>
              <w:rPr>
                <w:rFonts w:cstheme="minorHAnsi"/>
                <w:b/>
                <w:sz w:val="18"/>
                <w:szCs w:val="18"/>
                <w:lang w:eastAsia="en-US"/>
              </w:rPr>
            </w:pPr>
            <w:r w:rsidRPr="00C060A7">
              <w:rPr>
                <w:rFonts w:asciiTheme="minorHAnsi" w:hAnsiTheme="minorHAnsi" w:cstheme="minorHAnsi"/>
                <w:i/>
                <w:iCs/>
                <w:sz w:val="18"/>
                <w:szCs w:val="18"/>
              </w:rPr>
              <w:lastRenderedPageBreak/>
              <w:t xml:space="preserve">If below information is not sent in the request- details will be fetched from </w:t>
            </w:r>
            <w:r>
              <w:rPr>
                <w:rFonts w:asciiTheme="minorHAnsi" w:hAnsiTheme="minorHAnsi" w:cstheme="minorHAnsi"/>
                <w:i/>
                <w:iCs/>
                <w:sz w:val="18"/>
                <w:szCs w:val="18"/>
              </w:rPr>
              <w:t>associated</w:t>
            </w:r>
            <w:r w:rsidRPr="00C060A7">
              <w:rPr>
                <w:rFonts w:asciiTheme="minorHAnsi" w:hAnsiTheme="minorHAnsi" w:cstheme="minorHAnsi"/>
                <w:i/>
                <w:iCs/>
                <w:sz w:val="18"/>
                <w:szCs w:val="18"/>
              </w:rPr>
              <w:t xml:space="preserve"> </w:t>
            </w:r>
            <w:r>
              <w:rPr>
                <w:rFonts w:asciiTheme="minorHAnsi" w:hAnsiTheme="minorHAnsi" w:cstheme="minorHAnsi"/>
                <w:i/>
                <w:iCs/>
                <w:sz w:val="18"/>
                <w:szCs w:val="18"/>
              </w:rPr>
              <w:t>parent order ID</w:t>
            </w:r>
          </w:p>
        </w:tc>
      </w:tr>
      <w:tr w:rsidR="002400F9" w:rsidRPr="00C060A7" w14:paraId="532398B2"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7356F441" w14:textId="77777777" w:rsidR="002400F9" w:rsidRPr="000F3930" w:rsidRDefault="002400F9"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firstName</w:t>
            </w:r>
          </w:p>
        </w:tc>
        <w:tc>
          <w:tcPr>
            <w:tcW w:w="1620" w:type="dxa"/>
          </w:tcPr>
          <w:p w14:paraId="69E563D6" w14:textId="77777777" w:rsidR="002400F9" w:rsidRPr="000F3930" w:rsidRDefault="002400F9"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2033FD42" w14:textId="77777777" w:rsidR="002400F9" w:rsidRPr="0046506A" w:rsidRDefault="002400F9" w:rsidP="007817C7">
            <w:pPr>
              <w:spacing w:before="0" w:after="0" w:line="360" w:lineRule="auto"/>
              <w:contextualSpacing/>
              <w:jc w:val="left"/>
              <w:rPr>
                <w:rFonts w:cstheme="minorHAnsi"/>
                <w:sz w:val="18"/>
                <w:szCs w:val="18"/>
                <w:lang w:eastAsia="en-US"/>
              </w:rPr>
            </w:pPr>
            <w:r w:rsidRPr="005544DF">
              <w:rPr>
                <w:rFonts w:asciiTheme="minorHAnsi" w:hAnsiTheme="minorHAnsi" w:cstheme="minorHAnsi"/>
                <w:sz w:val="18"/>
                <w:szCs w:val="18"/>
                <w:lang w:eastAsia="en-US"/>
              </w:rPr>
              <w:t>NL</w:t>
            </w:r>
          </w:p>
        </w:tc>
        <w:tc>
          <w:tcPr>
            <w:tcW w:w="3891" w:type="dxa"/>
            <w:noWrap/>
          </w:tcPr>
          <w:p w14:paraId="058791C4" w14:textId="77777777" w:rsidR="002400F9" w:rsidRPr="00C060A7" w:rsidRDefault="002400F9"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nameType</w:t>
            </w:r>
          </w:p>
          <w:p w14:paraId="3CEFB5F0" w14:textId="77777777" w:rsidR="002400F9" w:rsidRPr="00C060A7" w:rsidRDefault="002400F9"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60</w:t>
            </w:r>
          </w:p>
        </w:tc>
      </w:tr>
      <w:tr w:rsidR="002400F9" w:rsidRPr="00C060A7" w14:paraId="6CCBC8AC" w14:textId="77777777" w:rsidTr="007817C7">
        <w:trPr>
          <w:trHeight w:val="300"/>
        </w:trPr>
        <w:tc>
          <w:tcPr>
            <w:tcW w:w="1885" w:type="dxa"/>
          </w:tcPr>
          <w:p w14:paraId="17A5BCB5" w14:textId="77777777" w:rsidR="002400F9" w:rsidRPr="000F3930" w:rsidRDefault="002400F9"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lastName</w:t>
            </w:r>
          </w:p>
        </w:tc>
        <w:tc>
          <w:tcPr>
            <w:tcW w:w="1620" w:type="dxa"/>
          </w:tcPr>
          <w:p w14:paraId="4C452FA3" w14:textId="77777777" w:rsidR="002400F9" w:rsidRPr="000F3930" w:rsidRDefault="002400F9"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15416FC9" w14:textId="77777777" w:rsidR="002400F9" w:rsidRPr="0046506A" w:rsidRDefault="002400F9" w:rsidP="007817C7">
            <w:pPr>
              <w:spacing w:before="0" w:after="0" w:line="360" w:lineRule="auto"/>
              <w:contextualSpacing/>
              <w:jc w:val="left"/>
              <w:rPr>
                <w:rFonts w:cstheme="minorHAnsi"/>
                <w:sz w:val="18"/>
                <w:szCs w:val="18"/>
                <w:lang w:eastAsia="en-US"/>
              </w:rPr>
            </w:pPr>
            <w:r w:rsidRPr="005544DF">
              <w:rPr>
                <w:rFonts w:asciiTheme="minorHAnsi" w:hAnsiTheme="minorHAnsi" w:cstheme="minorHAnsi"/>
                <w:sz w:val="18"/>
                <w:szCs w:val="18"/>
                <w:lang w:eastAsia="en-US"/>
              </w:rPr>
              <w:t>NL</w:t>
            </w:r>
          </w:p>
        </w:tc>
        <w:tc>
          <w:tcPr>
            <w:tcW w:w="3891" w:type="dxa"/>
            <w:noWrap/>
          </w:tcPr>
          <w:p w14:paraId="0A6A3742" w14:textId="77777777" w:rsidR="002400F9" w:rsidRPr="00C060A7" w:rsidRDefault="002400F9"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customerNameType</w:t>
            </w:r>
          </w:p>
          <w:p w14:paraId="27D68C29" w14:textId="77777777" w:rsidR="002400F9" w:rsidRPr="00C060A7" w:rsidRDefault="002400F9"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255</w:t>
            </w:r>
          </w:p>
        </w:tc>
      </w:tr>
      <w:tr w:rsidR="002400F9" w:rsidRPr="00C060A7" w14:paraId="093816E7"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60DE6F22" w14:textId="77777777" w:rsidR="002400F9" w:rsidRPr="000F3930" w:rsidRDefault="002400F9"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phoneNumber</w:t>
            </w:r>
          </w:p>
        </w:tc>
        <w:tc>
          <w:tcPr>
            <w:tcW w:w="1620" w:type="dxa"/>
          </w:tcPr>
          <w:p w14:paraId="505A66E8" w14:textId="77777777" w:rsidR="002400F9" w:rsidRPr="000F3930" w:rsidRDefault="002400F9"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372AC047" w14:textId="77777777" w:rsidR="002400F9" w:rsidRPr="0046506A" w:rsidRDefault="002400F9" w:rsidP="007817C7">
            <w:pPr>
              <w:spacing w:before="0" w:after="0" w:line="360" w:lineRule="auto"/>
              <w:contextualSpacing/>
              <w:jc w:val="left"/>
              <w:rPr>
                <w:rFonts w:cstheme="minorHAnsi"/>
                <w:sz w:val="18"/>
                <w:szCs w:val="18"/>
                <w:lang w:eastAsia="en-US"/>
              </w:rPr>
            </w:pPr>
            <w:r w:rsidRPr="005544DF">
              <w:rPr>
                <w:rFonts w:asciiTheme="minorHAnsi" w:hAnsiTheme="minorHAnsi" w:cstheme="minorHAnsi"/>
                <w:sz w:val="18"/>
                <w:szCs w:val="18"/>
                <w:lang w:eastAsia="en-US"/>
              </w:rPr>
              <w:t>NL</w:t>
            </w:r>
          </w:p>
        </w:tc>
        <w:tc>
          <w:tcPr>
            <w:tcW w:w="3891" w:type="dxa"/>
            <w:noWrap/>
          </w:tcPr>
          <w:p w14:paraId="7E1F3024" w14:textId="77777777" w:rsidR="002400F9" w:rsidRPr="00C060A7" w:rsidRDefault="002400F9"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0D86D8CE" w14:textId="77777777" w:rsidR="002400F9" w:rsidRPr="00C060A7" w:rsidRDefault="002400F9"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2400F9" w:rsidRPr="00C060A7" w14:paraId="7BDB2427" w14:textId="77777777" w:rsidTr="007817C7">
        <w:trPr>
          <w:trHeight w:val="300"/>
        </w:trPr>
        <w:tc>
          <w:tcPr>
            <w:tcW w:w="1885" w:type="dxa"/>
          </w:tcPr>
          <w:p w14:paraId="47D35B02" w14:textId="77777777" w:rsidR="002400F9" w:rsidRPr="000F3930" w:rsidRDefault="002400F9"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mobileNumber</w:t>
            </w:r>
          </w:p>
        </w:tc>
        <w:tc>
          <w:tcPr>
            <w:tcW w:w="1620" w:type="dxa"/>
          </w:tcPr>
          <w:p w14:paraId="12573352" w14:textId="77777777" w:rsidR="002400F9" w:rsidRPr="000F3930" w:rsidRDefault="002400F9"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Optional</w:t>
            </w:r>
          </w:p>
        </w:tc>
        <w:tc>
          <w:tcPr>
            <w:tcW w:w="2210" w:type="dxa"/>
          </w:tcPr>
          <w:p w14:paraId="3658913A" w14:textId="77777777" w:rsidR="002400F9" w:rsidRPr="0046506A" w:rsidRDefault="002400F9" w:rsidP="007817C7">
            <w:pPr>
              <w:spacing w:before="0" w:after="0" w:line="360" w:lineRule="auto"/>
              <w:contextualSpacing/>
              <w:jc w:val="left"/>
              <w:rPr>
                <w:rFonts w:cstheme="minorHAnsi"/>
                <w:sz w:val="18"/>
                <w:szCs w:val="18"/>
                <w:lang w:eastAsia="en-US"/>
              </w:rPr>
            </w:pPr>
            <w:r w:rsidRPr="005544DF">
              <w:rPr>
                <w:rFonts w:asciiTheme="minorHAnsi" w:hAnsiTheme="minorHAnsi" w:cstheme="minorHAnsi"/>
                <w:sz w:val="18"/>
                <w:szCs w:val="18"/>
                <w:lang w:eastAsia="en-US"/>
              </w:rPr>
              <w:t>NL</w:t>
            </w:r>
          </w:p>
        </w:tc>
        <w:tc>
          <w:tcPr>
            <w:tcW w:w="3891" w:type="dxa"/>
            <w:noWrap/>
          </w:tcPr>
          <w:p w14:paraId="7EC84000" w14:textId="77777777" w:rsidR="002400F9" w:rsidRPr="00C060A7" w:rsidRDefault="002400F9"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634C2959" w14:textId="77777777" w:rsidR="002400F9" w:rsidRPr="00C060A7" w:rsidRDefault="002400F9"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2400F9" w:rsidRPr="00C060A7" w14:paraId="0ABFB2A4"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2106F0CB" w14:textId="77777777" w:rsidR="002400F9" w:rsidRPr="000F3930" w:rsidRDefault="002400F9"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email</w:t>
            </w:r>
          </w:p>
        </w:tc>
        <w:tc>
          <w:tcPr>
            <w:tcW w:w="1620" w:type="dxa"/>
          </w:tcPr>
          <w:p w14:paraId="225062B5" w14:textId="77777777" w:rsidR="002400F9" w:rsidRPr="000F3930" w:rsidRDefault="002400F9"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00E76DC2" w14:textId="77777777" w:rsidR="002400F9" w:rsidRPr="0046506A" w:rsidRDefault="002400F9" w:rsidP="007817C7">
            <w:pPr>
              <w:spacing w:before="0" w:after="0" w:line="360" w:lineRule="auto"/>
              <w:contextualSpacing/>
              <w:jc w:val="left"/>
              <w:rPr>
                <w:rFonts w:cstheme="minorHAnsi"/>
                <w:sz w:val="18"/>
                <w:szCs w:val="18"/>
                <w:lang w:eastAsia="en-US"/>
              </w:rPr>
            </w:pPr>
            <w:r w:rsidRPr="005544DF">
              <w:rPr>
                <w:rFonts w:asciiTheme="minorHAnsi" w:hAnsiTheme="minorHAnsi" w:cstheme="minorHAnsi"/>
                <w:sz w:val="18"/>
                <w:szCs w:val="18"/>
                <w:lang w:eastAsia="en-US"/>
              </w:rPr>
              <w:t>NL</w:t>
            </w:r>
          </w:p>
        </w:tc>
        <w:tc>
          <w:tcPr>
            <w:tcW w:w="3891" w:type="dxa"/>
            <w:noWrap/>
          </w:tcPr>
          <w:p w14:paraId="496A6133" w14:textId="77777777" w:rsidR="002400F9" w:rsidRPr="00C060A7" w:rsidRDefault="002400F9"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emailFormat</w:t>
            </w:r>
          </w:p>
          <w:p w14:paraId="111FC470" w14:textId="77777777" w:rsidR="002400F9" w:rsidRPr="00C060A7" w:rsidRDefault="002400F9"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p>
        </w:tc>
      </w:tr>
      <w:tr w:rsidR="002400F9" w:rsidRPr="00C060A7" w14:paraId="59C4C1EC" w14:textId="77777777" w:rsidTr="007817C7">
        <w:trPr>
          <w:trHeight w:val="300"/>
        </w:trPr>
        <w:tc>
          <w:tcPr>
            <w:tcW w:w="1885" w:type="dxa"/>
          </w:tcPr>
          <w:p w14:paraId="7734E8A9" w14:textId="77777777" w:rsidR="002400F9" w:rsidRPr="000F3930" w:rsidRDefault="002400F9"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fax</w:t>
            </w:r>
          </w:p>
        </w:tc>
        <w:tc>
          <w:tcPr>
            <w:tcW w:w="1620" w:type="dxa"/>
          </w:tcPr>
          <w:p w14:paraId="43CE863E" w14:textId="77777777" w:rsidR="002400F9" w:rsidRPr="000F3930" w:rsidRDefault="002400F9"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Optional</w:t>
            </w:r>
          </w:p>
        </w:tc>
        <w:tc>
          <w:tcPr>
            <w:tcW w:w="2210" w:type="dxa"/>
          </w:tcPr>
          <w:p w14:paraId="6500D342" w14:textId="77777777" w:rsidR="002400F9" w:rsidRPr="0046506A" w:rsidRDefault="002400F9" w:rsidP="007817C7">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NL</w:t>
            </w:r>
          </w:p>
        </w:tc>
        <w:tc>
          <w:tcPr>
            <w:tcW w:w="3891" w:type="dxa"/>
            <w:noWrap/>
          </w:tcPr>
          <w:p w14:paraId="6BB589E7" w14:textId="77777777" w:rsidR="002400F9" w:rsidRPr="00C060A7" w:rsidRDefault="002400F9"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2E785795" w14:textId="77777777" w:rsidR="002400F9" w:rsidRPr="00C060A7" w:rsidRDefault="002400F9"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2400F9" w:rsidRPr="00C060A7" w14:paraId="64E28DDE"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6C506FEB" w14:textId="77777777" w:rsidR="002400F9" w:rsidRPr="00C060A7" w:rsidRDefault="002400F9" w:rsidP="007817C7">
            <w:pPr>
              <w:spacing w:after="0" w:line="360" w:lineRule="auto"/>
              <w:contextualSpacing/>
              <w:jc w:val="left"/>
              <w:rPr>
                <w:rStyle w:val="false"/>
                <w:rFonts w:cstheme="minorHAnsi"/>
                <w:sz w:val="18"/>
                <w:szCs w:val="18"/>
              </w:rPr>
            </w:pPr>
            <w:r w:rsidRPr="00C060A7">
              <w:rPr>
                <w:rFonts w:asciiTheme="minorHAnsi" w:hAnsiTheme="minorHAnsi" w:cstheme="minorHAnsi"/>
                <w:b/>
                <w:sz w:val="18"/>
                <w:szCs w:val="18"/>
                <w:lang w:eastAsia="en-US"/>
              </w:rPr>
              <w:t>resellerType</w:t>
            </w:r>
          </w:p>
        </w:tc>
      </w:tr>
      <w:tr w:rsidR="002400F9" w:rsidRPr="00C060A7" w14:paraId="1BF8A15A" w14:textId="77777777" w:rsidTr="007817C7">
        <w:trPr>
          <w:trHeight w:val="300"/>
        </w:trPr>
        <w:tc>
          <w:tcPr>
            <w:tcW w:w="1885" w:type="dxa"/>
          </w:tcPr>
          <w:p w14:paraId="62697575" w14:textId="77777777" w:rsidR="002400F9" w:rsidRPr="00C060A7" w:rsidRDefault="002400F9" w:rsidP="007817C7">
            <w:pPr>
              <w:spacing w:after="0" w:line="360" w:lineRule="auto"/>
              <w:contextualSpacing/>
              <w:jc w:val="left"/>
              <w:rPr>
                <w:rFonts w:cstheme="minorHAnsi"/>
                <w:sz w:val="18"/>
                <w:szCs w:val="18"/>
              </w:rPr>
            </w:pPr>
            <w:r w:rsidRPr="000F3930">
              <w:rPr>
                <w:rFonts w:asciiTheme="minorHAnsi" w:hAnsiTheme="minorHAnsi" w:cstheme="minorHAnsi"/>
                <w:bCs/>
                <w:sz w:val="18"/>
                <w:szCs w:val="18"/>
              </w:rPr>
              <w:t>serviceProfile</w:t>
            </w:r>
          </w:p>
        </w:tc>
        <w:tc>
          <w:tcPr>
            <w:tcW w:w="1620" w:type="dxa"/>
          </w:tcPr>
          <w:p w14:paraId="02CBF45B" w14:textId="77777777" w:rsidR="002400F9" w:rsidRPr="00C060A7" w:rsidRDefault="002400F9" w:rsidP="007817C7">
            <w:pPr>
              <w:spacing w:after="0" w:line="360" w:lineRule="auto"/>
              <w:contextualSpacing/>
              <w:jc w:val="left"/>
              <w:rPr>
                <w:rFonts w:cstheme="minorHAnsi"/>
                <w:bCs/>
                <w:sz w:val="18"/>
                <w:szCs w:val="18"/>
              </w:rPr>
            </w:pPr>
            <w:r w:rsidRPr="00C060A7">
              <w:rPr>
                <w:rFonts w:asciiTheme="minorHAnsi" w:hAnsiTheme="minorHAnsi" w:cstheme="minorHAnsi"/>
                <w:bCs/>
                <w:sz w:val="18"/>
                <w:szCs w:val="18"/>
              </w:rPr>
              <w:t>Mandatory</w:t>
            </w:r>
          </w:p>
        </w:tc>
        <w:tc>
          <w:tcPr>
            <w:tcW w:w="2210" w:type="dxa"/>
          </w:tcPr>
          <w:p w14:paraId="6569FB48" w14:textId="77777777" w:rsidR="002400F9" w:rsidRPr="0046506A" w:rsidRDefault="002400F9" w:rsidP="007817C7">
            <w:pPr>
              <w:spacing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NL</w:t>
            </w:r>
          </w:p>
        </w:tc>
        <w:tc>
          <w:tcPr>
            <w:tcW w:w="3891" w:type="dxa"/>
            <w:noWrap/>
          </w:tcPr>
          <w:p w14:paraId="2DD9EA27" w14:textId="77777777" w:rsidR="002400F9" w:rsidRPr="00C060A7" w:rsidRDefault="002400F9" w:rsidP="007817C7">
            <w:pPr>
              <w:spacing w:after="0" w:line="360" w:lineRule="auto"/>
              <w:contextualSpacing/>
              <w:jc w:val="left"/>
              <w:rPr>
                <w:rStyle w:val="false"/>
                <w:rFonts w:cstheme="minorHAnsi"/>
                <w:sz w:val="18"/>
                <w:szCs w:val="18"/>
              </w:rPr>
            </w:pPr>
            <w:r w:rsidRPr="00C060A7">
              <w:rPr>
                <w:rFonts w:asciiTheme="minorHAnsi" w:eastAsia="Times New Roman" w:hAnsiTheme="minorHAnsi" w:cstheme="minorHAnsi"/>
                <w:bCs/>
                <w:sz w:val="18"/>
                <w:szCs w:val="18"/>
                <w:lang w:val="en-US" w:eastAsia="ja-JP"/>
              </w:rPr>
              <w:t>service profile associated with customer request</w:t>
            </w:r>
          </w:p>
        </w:tc>
      </w:tr>
      <w:tr w:rsidR="002400F9" w:rsidRPr="00C060A7" w14:paraId="7E005DAA"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2C52C29A" w14:textId="77777777" w:rsidR="002400F9" w:rsidRPr="00C060A7" w:rsidRDefault="002400F9" w:rsidP="007817C7">
            <w:pPr>
              <w:spacing w:before="0" w:after="0" w:line="360" w:lineRule="auto"/>
              <w:contextualSpacing/>
              <w:jc w:val="left"/>
              <w:rPr>
                <w:rFonts w:cstheme="minorHAnsi"/>
                <w:sz w:val="18"/>
                <w:szCs w:val="18"/>
                <w:lang w:eastAsia="en-US"/>
              </w:rPr>
            </w:pPr>
            <w:r w:rsidRPr="00C060A7">
              <w:rPr>
                <w:rStyle w:val="prop-enum"/>
                <w:rFonts w:asciiTheme="minorHAnsi" w:hAnsiTheme="minorHAnsi" w:cstheme="minorHAnsi"/>
                <w:b/>
                <w:sz w:val="18"/>
                <w:szCs w:val="18"/>
              </w:rPr>
              <w:t>productOffering</w:t>
            </w:r>
          </w:p>
        </w:tc>
      </w:tr>
      <w:tr w:rsidR="002400F9" w:rsidRPr="00C060A7" w14:paraId="273717D0" w14:textId="77777777" w:rsidTr="007817C7">
        <w:trPr>
          <w:trHeight w:val="300"/>
        </w:trPr>
        <w:tc>
          <w:tcPr>
            <w:tcW w:w="1885" w:type="dxa"/>
          </w:tcPr>
          <w:p w14:paraId="6F164D26" w14:textId="77777777" w:rsidR="002400F9" w:rsidRDefault="002400F9" w:rsidP="007817C7">
            <w:pPr>
              <w:spacing w:before="0" w:after="0" w:line="360" w:lineRule="auto"/>
              <w:contextualSpacing/>
              <w:jc w:val="left"/>
              <w:rPr>
                <w:rFonts w:cstheme="minorHAnsi"/>
                <w:b/>
                <w:bCs/>
                <w:sz w:val="18"/>
                <w:szCs w:val="18"/>
                <w:lang w:eastAsia="en-US"/>
              </w:rPr>
            </w:pPr>
            <w:r w:rsidRPr="00C060A7">
              <w:rPr>
                <w:rFonts w:asciiTheme="minorHAnsi" w:hAnsiTheme="minorHAnsi" w:cstheme="minorHAnsi"/>
                <w:bCs/>
                <w:sz w:val="18"/>
                <w:szCs w:val="18"/>
              </w:rPr>
              <w:t>productName</w:t>
            </w:r>
          </w:p>
        </w:tc>
        <w:tc>
          <w:tcPr>
            <w:tcW w:w="1620" w:type="dxa"/>
          </w:tcPr>
          <w:p w14:paraId="459A9787" w14:textId="77777777" w:rsidR="002400F9" w:rsidRDefault="002400F9"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56B3DF19" w14:textId="77777777" w:rsidR="002400F9" w:rsidRPr="00C060A7" w:rsidRDefault="002400F9" w:rsidP="007817C7">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NL</w:t>
            </w:r>
          </w:p>
        </w:tc>
        <w:tc>
          <w:tcPr>
            <w:tcW w:w="3891" w:type="dxa"/>
            <w:noWrap/>
          </w:tcPr>
          <w:p w14:paraId="4D829FBE" w14:textId="77777777" w:rsidR="002400F9" w:rsidRPr="00C060A7" w:rsidRDefault="002400F9" w:rsidP="007817C7">
            <w:pPr>
              <w:spacing w:before="0" w:after="0" w:line="360" w:lineRule="auto"/>
              <w:contextualSpacing/>
              <w:jc w:val="left"/>
              <w:rPr>
                <w:rFonts w:cstheme="minorHAnsi"/>
                <w:sz w:val="18"/>
                <w:szCs w:val="18"/>
                <w:lang w:eastAsia="en-US"/>
              </w:rPr>
            </w:pPr>
            <w:r w:rsidRPr="00C060A7">
              <w:rPr>
                <w:rStyle w:val="prop-enum"/>
                <w:rFonts w:asciiTheme="minorHAnsi" w:hAnsiTheme="minorHAnsi" w:cstheme="minorHAnsi"/>
                <w:bCs/>
                <w:sz w:val="18"/>
                <w:szCs w:val="18"/>
              </w:rPr>
              <w:t>G</w:t>
            </w:r>
            <w:r w:rsidRPr="00C060A7">
              <w:rPr>
                <w:rStyle w:val="prop-enum"/>
                <w:rFonts w:asciiTheme="minorHAnsi" w:hAnsiTheme="minorHAnsi" w:cstheme="minorHAnsi"/>
                <w:sz w:val="18"/>
                <w:szCs w:val="18"/>
              </w:rPr>
              <w:t>eographic Number Hosting</w:t>
            </w:r>
          </w:p>
        </w:tc>
      </w:tr>
      <w:tr w:rsidR="002400F9" w:rsidRPr="00C060A7" w14:paraId="1F42A18E"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07994D99" w14:textId="77777777" w:rsidR="002400F9" w:rsidRPr="00C060A7" w:rsidRDefault="002400F9" w:rsidP="007817C7">
            <w:pPr>
              <w:spacing w:before="0" w:after="0" w:line="360" w:lineRule="auto"/>
              <w:contextualSpacing/>
              <w:jc w:val="left"/>
              <w:rPr>
                <w:rStyle w:val="prop-enum"/>
                <w:rFonts w:cstheme="minorHAnsi"/>
                <w:bCs/>
                <w:sz w:val="18"/>
                <w:szCs w:val="18"/>
              </w:rPr>
            </w:pPr>
            <w:r w:rsidRPr="000F3930">
              <w:rPr>
                <w:rFonts w:asciiTheme="minorHAnsi" w:hAnsiTheme="minorHAnsi" w:cstheme="minorHAnsi"/>
                <w:b/>
                <w:sz w:val="18"/>
                <w:szCs w:val="18"/>
                <w:lang w:eastAsia="en-US"/>
              </w:rPr>
              <w:t>order</w:t>
            </w:r>
          </w:p>
        </w:tc>
      </w:tr>
      <w:tr w:rsidR="002400F9" w:rsidRPr="00C060A7" w14:paraId="044BBB9D" w14:textId="77777777" w:rsidTr="007817C7">
        <w:trPr>
          <w:trHeight w:val="300"/>
        </w:trPr>
        <w:tc>
          <w:tcPr>
            <w:tcW w:w="1885" w:type="dxa"/>
          </w:tcPr>
          <w:p w14:paraId="5A3C7630" w14:textId="77777777" w:rsidR="002400F9" w:rsidRPr="002400F9" w:rsidRDefault="002400F9" w:rsidP="007817C7">
            <w:pPr>
              <w:spacing w:before="0" w:after="0" w:line="360" w:lineRule="auto"/>
              <w:contextualSpacing/>
              <w:jc w:val="left"/>
              <w:rPr>
                <w:rFonts w:asciiTheme="minorHAnsi" w:hAnsiTheme="minorHAnsi" w:cstheme="minorHAnsi"/>
                <w:bCs/>
                <w:sz w:val="18"/>
                <w:szCs w:val="18"/>
                <w:lang w:eastAsia="en-US"/>
              </w:rPr>
            </w:pPr>
            <w:r w:rsidRPr="002400F9">
              <w:rPr>
                <w:rFonts w:asciiTheme="minorHAnsi" w:hAnsiTheme="minorHAnsi" w:cstheme="minorHAnsi"/>
                <w:bCs/>
                <w:sz w:val="18"/>
                <w:szCs w:val="18"/>
                <w:lang w:eastAsia="en-US"/>
              </w:rPr>
              <w:t>portupdateType</w:t>
            </w:r>
          </w:p>
        </w:tc>
        <w:tc>
          <w:tcPr>
            <w:tcW w:w="1620" w:type="dxa"/>
          </w:tcPr>
          <w:p w14:paraId="5C8EF2B7" w14:textId="77777777" w:rsidR="002400F9" w:rsidRPr="00C060A7" w:rsidRDefault="002400F9" w:rsidP="007817C7">
            <w:pPr>
              <w:spacing w:before="0" w:after="0" w:line="360" w:lineRule="auto"/>
              <w:contextualSpacing/>
              <w:jc w:val="left"/>
              <w:rPr>
                <w:rFonts w:cstheme="minorHAnsi"/>
                <w:bCs/>
                <w:sz w:val="18"/>
                <w:szCs w:val="18"/>
              </w:rPr>
            </w:pPr>
            <w:r w:rsidRPr="00C060A7">
              <w:rPr>
                <w:rFonts w:asciiTheme="minorHAnsi" w:hAnsiTheme="minorHAnsi" w:cstheme="minorHAnsi"/>
                <w:bCs/>
                <w:sz w:val="18"/>
                <w:szCs w:val="18"/>
                <w:lang w:eastAsia="en-US"/>
              </w:rPr>
              <w:t>Mandatory</w:t>
            </w:r>
          </w:p>
        </w:tc>
        <w:tc>
          <w:tcPr>
            <w:tcW w:w="2210" w:type="dxa"/>
          </w:tcPr>
          <w:p w14:paraId="73024A2B" w14:textId="77777777" w:rsidR="002400F9" w:rsidRPr="00C060A7" w:rsidRDefault="002400F9" w:rsidP="007817C7">
            <w:pPr>
              <w:spacing w:before="0" w:after="0" w:line="360" w:lineRule="auto"/>
              <w:contextualSpacing/>
              <w:jc w:val="left"/>
              <w:rPr>
                <w:rFonts w:cstheme="minorHAnsi"/>
                <w:bCs/>
                <w:sz w:val="18"/>
                <w:szCs w:val="18"/>
              </w:rPr>
            </w:pPr>
            <w:r w:rsidRPr="0046506A">
              <w:rPr>
                <w:rFonts w:asciiTheme="minorHAnsi" w:hAnsiTheme="minorHAnsi" w:cstheme="minorHAnsi"/>
                <w:sz w:val="18"/>
                <w:szCs w:val="18"/>
                <w:lang w:eastAsia="en-US"/>
              </w:rPr>
              <w:t>NL</w:t>
            </w:r>
          </w:p>
        </w:tc>
        <w:tc>
          <w:tcPr>
            <w:tcW w:w="3891" w:type="dxa"/>
            <w:noWrap/>
          </w:tcPr>
          <w:p w14:paraId="39E43ED8" w14:textId="77777777" w:rsidR="002400F9" w:rsidRPr="00C060A7" w:rsidRDefault="002400F9" w:rsidP="007817C7">
            <w:pPr>
              <w:spacing w:before="0" w:after="0" w:line="360" w:lineRule="auto"/>
              <w:contextualSpacing/>
              <w:jc w:val="left"/>
              <w:rPr>
                <w:rStyle w:val="prop-enum"/>
                <w:rFonts w:cstheme="minorHAnsi"/>
                <w:bCs/>
                <w:sz w:val="18"/>
                <w:szCs w:val="18"/>
              </w:rPr>
            </w:pPr>
            <w:r w:rsidRPr="00FB339D">
              <w:rPr>
                <w:rFonts w:asciiTheme="minorHAnsi" w:hAnsiTheme="minorHAnsi" w:cstheme="minorHAnsi"/>
                <w:sz w:val="18"/>
                <w:szCs w:val="18"/>
                <w:lang w:eastAsia="en-US"/>
              </w:rPr>
              <w:t>Value</w:t>
            </w:r>
            <w:r w:rsidRPr="00C060A7">
              <w:rPr>
                <w:rFonts w:asciiTheme="minorHAnsi" w:hAnsiTheme="minorHAnsi" w:cstheme="minorHAnsi"/>
                <w:sz w:val="18"/>
                <w:szCs w:val="18"/>
                <w:lang w:eastAsia="en-US"/>
              </w:rPr>
              <w:t xml:space="preserve"> = </w:t>
            </w:r>
            <w:r>
              <w:rPr>
                <w:rFonts w:asciiTheme="minorHAnsi" w:hAnsiTheme="minorHAnsi" w:cstheme="minorHAnsi"/>
                <w:sz w:val="18"/>
                <w:szCs w:val="18"/>
                <w:lang w:eastAsia="en-US"/>
              </w:rPr>
              <w:t>Status</w:t>
            </w:r>
          </w:p>
        </w:tc>
      </w:tr>
      <w:tr w:rsidR="002400F9" w:rsidRPr="00C060A7" w14:paraId="318DBF83"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68693306" w14:textId="77777777" w:rsidR="002400F9" w:rsidRPr="002400F9" w:rsidRDefault="002400F9" w:rsidP="007817C7">
            <w:pPr>
              <w:spacing w:before="0" w:after="0" w:line="360" w:lineRule="auto"/>
              <w:contextualSpacing/>
              <w:jc w:val="left"/>
              <w:rPr>
                <w:rFonts w:asciiTheme="minorHAnsi" w:hAnsiTheme="minorHAnsi" w:cstheme="minorHAnsi"/>
                <w:sz w:val="18"/>
                <w:szCs w:val="18"/>
                <w:lang w:eastAsia="en-US"/>
              </w:rPr>
            </w:pPr>
            <w:r w:rsidRPr="002400F9">
              <w:rPr>
                <w:rFonts w:asciiTheme="minorHAnsi" w:hAnsiTheme="minorHAnsi" w:cstheme="minorHAnsi"/>
                <w:sz w:val="18"/>
                <w:szCs w:val="18"/>
                <w:lang w:eastAsia="en-US"/>
              </w:rPr>
              <w:t>portAction</w:t>
            </w:r>
          </w:p>
        </w:tc>
        <w:tc>
          <w:tcPr>
            <w:tcW w:w="1620" w:type="dxa"/>
          </w:tcPr>
          <w:p w14:paraId="26D767D7" w14:textId="77777777" w:rsidR="002400F9" w:rsidRPr="002400F9" w:rsidRDefault="002400F9" w:rsidP="007817C7">
            <w:pPr>
              <w:spacing w:before="0" w:after="0" w:line="360" w:lineRule="auto"/>
              <w:contextualSpacing/>
              <w:jc w:val="left"/>
              <w:rPr>
                <w:rFonts w:asciiTheme="minorHAnsi" w:hAnsiTheme="minorHAnsi" w:cstheme="minorHAnsi"/>
                <w:sz w:val="18"/>
                <w:szCs w:val="18"/>
                <w:lang w:eastAsia="en-US"/>
              </w:rPr>
            </w:pPr>
            <w:r w:rsidRPr="002400F9">
              <w:rPr>
                <w:rFonts w:asciiTheme="minorHAnsi" w:hAnsiTheme="minorHAnsi" w:cstheme="minorHAnsi"/>
                <w:sz w:val="18"/>
                <w:szCs w:val="18"/>
                <w:lang w:eastAsia="en-US"/>
              </w:rPr>
              <w:t>Mandatory</w:t>
            </w:r>
          </w:p>
        </w:tc>
        <w:tc>
          <w:tcPr>
            <w:tcW w:w="2210" w:type="dxa"/>
          </w:tcPr>
          <w:p w14:paraId="30B763D8" w14:textId="77777777" w:rsidR="002400F9" w:rsidRPr="002400F9" w:rsidRDefault="002400F9" w:rsidP="007817C7">
            <w:pPr>
              <w:spacing w:before="0" w:after="0" w:line="360" w:lineRule="auto"/>
              <w:contextualSpacing/>
              <w:jc w:val="left"/>
              <w:rPr>
                <w:rFonts w:asciiTheme="minorHAnsi" w:hAnsiTheme="minorHAnsi" w:cstheme="minorHAnsi"/>
                <w:sz w:val="18"/>
                <w:szCs w:val="18"/>
                <w:lang w:eastAsia="en-US"/>
              </w:rPr>
            </w:pPr>
            <w:r w:rsidRPr="002400F9">
              <w:rPr>
                <w:rFonts w:asciiTheme="minorHAnsi" w:hAnsiTheme="minorHAnsi" w:cstheme="minorHAnsi"/>
                <w:sz w:val="18"/>
                <w:szCs w:val="18"/>
                <w:lang w:eastAsia="en-US"/>
              </w:rPr>
              <w:t>NL</w:t>
            </w:r>
          </w:p>
        </w:tc>
        <w:tc>
          <w:tcPr>
            <w:tcW w:w="3891" w:type="dxa"/>
            <w:noWrap/>
          </w:tcPr>
          <w:p w14:paraId="067E2CEA" w14:textId="4995A8A7" w:rsidR="002400F9" w:rsidRPr="002400F9" w:rsidRDefault="002400F9" w:rsidP="007817C7">
            <w:pPr>
              <w:spacing w:before="0" w:after="0" w:line="360" w:lineRule="auto"/>
              <w:contextualSpacing/>
              <w:jc w:val="left"/>
              <w:rPr>
                <w:rFonts w:asciiTheme="minorHAnsi" w:hAnsiTheme="minorHAnsi" w:cstheme="minorHAnsi"/>
                <w:sz w:val="18"/>
                <w:szCs w:val="18"/>
                <w:lang w:eastAsia="en-US"/>
              </w:rPr>
            </w:pPr>
            <w:r w:rsidRPr="002400F9">
              <w:rPr>
                <w:rFonts w:asciiTheme="minorHAnsi" w:hAnsiTheme="minorHAnsi" w:cstheme="minorHAnsi"/>
                <w:sz w:val="18"/>
                <w:szCs w:val="18"/>
                <w:lang w:eastAsia="en-US"/>
              </w:rPr>
              <w:t xml:space="preserve">Value = </w:t>
            </w:r>
            <w:r>
              <w:rPr>
                <w:rFonts w:asciiTheme="minorHAnsi" w:hAnsiTheme="minorHAnsi" w:cstheme="minorHAnsi"/>
                <w:sz w:val="18"/>
                <w:szCs w:val="18"/>
                <w:lang w:eastAsia="en-US"/>
              </w:rPr>
              <w:t>Activate Port-In</w:t>
            </w:r>
          </w:p>
        </w:tc>
      </w:tr>
      <w:tr w:rsidR="002400F9" w:rsidRPr="00C060A7" w14:paraId="7A08D204" w14:textId="77777777" w:rsidTr="007817C7">
        <w:trPr>
          <w:trHeight w:val="300"/>
        </w:trPr>
        <w:tc>
          <w:tcPr>
            <w:tcW w:w="1885" w:type="dxa"/>
          </w:tcPr>
          <w:p w14:paraId="25F8C867" w14:textId="77777777" w:rsidR="002400F9" w:rsidRPr="002400F9" w:rsidRDefault="002400F9" w:rsidP="007817C7">
            <w:pPr>
              <w:spacing w:before="0" w:after="0" w:line="360" w:lineRule="auto"/>
              <w:contextualSpacing/>
              <w:jc w:val="left"/>
              <w:rPr>
                <w:rFonts w:asciiTheme="minorHAnsi" w:hAnsiTheme="minorHAnsi" w:cstheme="minorHAnsi"/>
                <w:bCs/>
                <w:sz w:val="18"/>
                <w:szCs w:val="18"/>
                <w:lang w:eastAsia="en-US"/>
              </w:rPr>
            </w:pPr>
            <w:r w:rsidRPr="002400F9">
              <w:rPr>
                <w:rFonts w:asciiTheme="minorHAnsi" w:hAnsiTheme="minorHAnsi" w:cstheme="minorHAnsi"/>
                <w:bCs/>
                <w:sz w:val="18"/>
                <w:szCs w:val="18"/>
                <w:lang w:eastAsia="en-US"/>
              </w:rPr>
              <w:t>parentOrderID</w:t>
            </w:r>
          </w:p>
        </w:tc>
        <w:tc>
          <w:tcPr>
            <w:tcW w:w="1620" w:type="dxa"/>
          </w:tcPr>
          <w:p w14:paraId="542CD9A7" w14:textId="77777777" w:rsidR="002400F9" w:rsidRPr="00C060A7" w:rsidRDefault="002400F9" w:rsidP="007817C7">
            <w:pPr>
              <w:spacing w:before="0" w:after="0" w:line="360" w:lineRule="auto"/>
              <w:contextualSpacing/>
              <w:jc w:val="left"/>
              <w:rPr>
                <w:rFonts w:cstheme="minorHAnsi"/>
                <w:bCs/>
                <w:sz w:val="18"/>
                <w:szCs w:val="18"/>
              </w:rPr>
            </w:pPr>
            <w:r w:rsidRPr="00C060A7">
              <w:rPr>
                <w:rFonts w:asciiTheme="minorHAnsi" w:hAnsiTheme="minorHAnsi" w:cstheme="minorHAnsi"/>
                <w:bCs/>
                <w:sz w:val="18"/>
                <w:szCs w:val="18"/>
                <w:lang w:eastAsia="en-US"/>
              </w:rPr>
              <w:t>Mandatory</w:t>
            </w:r>
          </w:p>
        </w:tc>
        <w:tc>
          <w:tcPr>
            <w:tcW w:w="2210" w:type="dxa"/>
          </w:tcPr>
          <w:p w14:paraId="57A6CB63" w14:textId="77777777" w:rsidR="002400F9" w:rsidRPr="00C060A7" w:rsidRDefault="002400F9" w:rsidP="007817C7">
            <w:pPr>
              <w:spacing w:before="0" w:after="0" w:line="360" w:lineRule="auto"/>
              <w:contextualSpacing/>
              <w:jc w:val="left"/>
              <w:rPr>
                <w:rFonts w:cstheme="minorHAnsi"/>
                <w:bCs/>
                <w:sz w:val="18"/>
                <w:szCs w:val="18"/>
              </w:rPr>
            </w:pPr>
            <w:r w:rsidRPr="0046506A">
              <w:rPr>
                <w:rFonts w:asciiTheme="minorHAnsi" w:hAnsiTheme="minorHAnsi" w:cstheme="minorHAnsi"/>
                <w:sz w:val="18"/>
                <w:szCs w:val="18"/>
                <w:lang w:eastAsia="en-US"/>
              </w:rPr>
              <w:t>NL</w:t>
            </w:r>
          </w:p>
        </w:tc>
        <w:tc>
          <w:tcPr>
            <w:tcW w:w="3891" w:type="dxa"/>
            <w:noWrap/>
          </w:tcPr>
          <w:p w14:paraId="34D56823" w14:textId="77777777" w:rsidR="002400F9" w:rsidRPr="00C060A7" w:rsidRDefault="002400F9" w:rsidP="007817C7">
            <w:pPr>
              <w:spacing w:before="0" w:after="0" w:line="360" w:lineRule="auto"/>
              <w:contextualSpacing/>
              <w:jc w:val="left"/>
              <w:rPr>
                <w:rStyle w:val="prop-enum"/>
                <w:rFonts w:cstheme="minorHAnsi"/>
                <w:bCs/>
                <w:sz w:val="18"/>
                <w:szCs w:val="18"/>
              </w:rPr>
            </w:pPr>
            <w:r w:rsidRPr="000F3930">
              <w:rPr>
                <w:rStyle w:val="prop-type"/>
                <w:rFonts w:asciiTheme="minorHAnsi" w:hAnsiTheme="minorHAnsi" w:cstheme="minorHAnsi"/>
                <w:sz w:val="18"/>
                <w:szCs w:val="18"/>
              </w:rPr>
              <w:t>string</w:t>
            </w:r>
            <w:r w:rsidRPr="000F3930">
              <w:rPr>
                <w:rFonts w:asciiTheme="minorHAnsi" w:hAnsiTheme="minorHAnsi" w:cstheme="minorHAnsi"/>
                <w:i/>
                <w:iCs/>
                <w:sz w:val="18"/>
                <w:szCs w:val="18"/>
              </w:rPr>
              <w:br/>
            </w:r>
            <w:r w:rsidRPr="000F3930">
              <w:rPr>
                <w:rStyle w:val="property"/>
                <w:rFonts w:asciiTheme="minorHAnsi" w:hAnsiTheme="minorHAnsi" w:cstheme="minorHAnsi"/>
                <w:i/>
                <w:iCs/>
                <w:sz w:val="18"/>
                <w:szCs w:val="18"/>
              </w:rPr>
              <w:t>pattern: ^[A-Za-z0-9-]{1,36}$</w:t>
            </w:r>
          </w:p>
        </w:tc>
      </w:tr>
    </w:tbl>
    <w:p w14:paraId="64FDC709" w14:textId="6B87C086" w:rsidR="002400F9" w:rsidRDefault="002400F9" w:rsidP="002400F9"/>
    <w:p w14:paraId="410007C8" w14:textId="77777777" w:rsidR="00B0253A" w:rsidRDefault="00B0253A" w:rsidP="00B0253A">
      <w:pPr>
        <w:pStyle w:val="Heading4"/>
      </w:pPr>
      <w:r>
        <w:t>Sample request and response</w:t>
      </w:r>
    </w:p>
    <w:p w14:paraId="51F1B6D6" w14:textId="77777777" w:rsidR="00B0253A" w:rsidRDefault="00B0253A" w:rsidP="002400F9"/>
    <w:tbl>
      <w:tblPr>
        <w:tblStyle w:val="Colttop"/>
        <w:tblW w:w="0" w:type="auto"/>
        <w:tblLayout w:type="fixed"/>
        <w:tblLook w:val="04A0" w:firstRow="1" w:lastRow="0" w:firstColumn="1" w:lastColumn="0" w:noHBand="0" w:noVBand="1"/>
      </w:tblPr>
      <w:tblGrid>
        <w:gridCol w:w="5462"/>
        <w:gridCol w:w="4031"/>
      </w:tblGrid>
      <w:tr w:rsidR="002400F9" w14:paraId="35BD8C15" w14:textId="77777777" w:rsidTr="00FC389B">
        <w:trPr>
          <w:cnfStyle w:val="100000000000" w:firstRow="1" w:lastRow="0" w:firstColumn="0" w:lastColumn="0" w:oddVBand="0" w:evenVBand="0" w:oddHBand="0" w:evenHBand="0" w:firstRowFirstColumn="0" w:firstRowLastColumn="0" w:lastRowFirstColumn="0" w:lastRowLastColumn="0"/>
        </w:trPr>
        <w:tc>
          <w:tcPr>
            <w:tcW w:w="5462" w:type="dxa"/>
          </w:tcPr>
          <w:p w14:paraId="76C98F30" w14:textId="77777777" w:rsidR="002400F9" w:rsidRPr="00B0253A" w:rsidRDefault="002400F9" w:rsidP="007817C7">
            <w:pPr>
              <w:rPr>
                <w:color w:val="FFFFFF" w:themeColor="background1"/>
              </w:rPr>
            </w:pPr>
            <w:r w:rsidRPr="00B0253A">
              <w:rPr>
                <w:color w:val="FFFFFF" w:themeColor="background1"/>
              </w:rPr>
              <w:t>Request</w:t>
            </w:r>
          </w:p>
        </w:tc>
        <w:tc>
          <w:tcPr>
            <w:tcW w:w="4031" w:type="dxa"/>
          </w:tcPr>
          <w:p w14:paraId="2D872C5C" w14:textId="77777777" w:rsidR="002400F9" w:rsidRPr="00B0253A" w:rsidRDefault="002400F9" w:rsidP="007817C7">
            <w:pPr>
              <w:rPr>
                <w:color w:val="FFFFFF" w:themeColor="background1"/>
              </w:rPr>
            </w:pPr>
            <w:r w:rsidRPr="00B0253A">
              <w:rPr>
                <w:color w:val="FFFFFF" w:themeColor="background1"/>
              </w:rPr>
              <w:t>Response</w:t>
            </w:r>
          </w:p>
        </w:tc>
      </w:tr>
      <w:tr w:rsidR="002400F9" w14:paraId="75622C5C" w14:textId="77777777" w:rsidTr="00FC389B">
        <w:tc>
          <w:tcPr>
            <w:tcW w:w="5462" w:type="dxa"/>
          </w:tcPr>
          <w:p w14:paraId="43B3C01F"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w:t>
            </w:r>
          </w:p>
          <w:p w14:paraId="61DE2B78"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"portDetails"</w:t>
            </w:r>
            <w:r w:rsidRPr="00FC389B">
              <w:rPr>
                <w:rFonts w:ascii="Courier New" w:eastAsia="Times New Roman" w:hAnsi="Courier New" w:cs="Courier New"/>
                <w:color w:val="000000"/>
                <w:sz w:val="18"/>
                <w:szCs w:val="18"/>
              </w:rPr>
              <w:t>: {</w:t>
            </w:r>
          </w:p>
          <w:p w14:paraId="3B24B1FC" w14:textId="77777777" w:rsidR="002400F9" w:rsidRPr="00FC389B" w:rsidRDefault="002400F9" w:rsidP="007817C7">
            <w:pPr>
              <w:shd w:val="clear" w:color="auto" w:fill="FFFFFE"/>
              <w:spacing w:before="0"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"portingContact"</w:t>
            </w:r>
            <w:r w:rsidRPr="00FC389B">
              <w:rPr>
                <w:rFonts w:ascii="Courier New" w:eastAsia="Times New Roman" w:hAnsi="Courier New" w:cs="Courier New"/>
                <w:color w:val="000000"/>
                <w:sz w:val="18"/>
                <w:szCs w:val="18"/>
              </w:rPr>
              <w:t>: {</w:t>
            </w:r>
          </w:p>
          <w:p w14:paraId="09CCDE67" w14:textId="77777777" w:rsidR="002400F9" w:rsidRPr="00FC389B" w:rsidRDefault="002400F9" w:rsidP="007817C7">
            <w:pPr>
              <w:shd w:val="clear" w:color="auto" w:fill="FFFFFE"/>
              <w:spacing w:before="0"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"firstName"</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"My"</w:t>
            </w:r>
            <w:r w:rsidRPr="00FC389B">
              <w:rPr>
                <w:rFonts w:ascii="Courier New" w:eastAsia="Times New Roman" w:hAnsi="Courier New" w:cs="Courier New"/>
                <w:color w:val="000000"/>
                <w:sz w:val="18"/>
                <w:szCs w:val="18"/>
              </w:rPr>
              <w:t>,</w:t>
            </w:r>
          </w:p>
          <w:p w14:paraId="137CBE55" w14:textId="77777777" w:rsidR="002400F9" w:rsidRPr="00FC389B" w:rsidRDefault="002400F9" w:rsidP="007817C7">
            <w:pPr>
              <w:shd w:val="clear" w:color="auto" w:fill="FFFFFE"/>
              <w:spacing w:before="0"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"lastName"</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"Customer"</w:t>
            </w:r>
            <w:r w:rsidRPr="00FC389B">
              <w:rPr>
                <w:rFonts w:ascii="Courier New" w:eastAsia="Times New Roman" w:hAnsi="Courier New" w:cs="Courier New"/>
                <w:color w:val="000000"/>
                <w:sz w:val="18"/>
                <w:szCs w:val="18"/>
              </w:rPr>
              <w:t>,</w:t>
            </w:r>
          </w:p>
          <w:p w14:paraId="339E7D19" w14:textId="77777777" w:rsidR="002400F9" w:rsidRPr="00FC389B" w:rsidRDefault="002400F9" w:rsidP="007817C7">
            <w:pPr>
              <w:shd w:val="clear" w:color="auto" w:fill="FFFFFE"/>
              <w:spacing w:before="0"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"phoneNumber"</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"+442081231234"</w:t>
            </w:r>
            <w:r w:rsidRPr="00FC389B">
              <w:rPr>
                <w:rFonts w:ascii="Courier New" w:eastAsia="Times New Roman" w:hAnsi="Courier New" w:cs="Courier New"/>
                <w:color w:val="000000"/>
                <w:sz w:val="18"/>
                <w:szCs w:val="18"/>
              </w:rPr>
              <w:t>,</w:t>
            </w:r>
          </w:p>
          <w:p w14:paraId="62320717" w14:textId="77777777" w:rsidR="002400F9" w:rsidRPr="00FC389B" w:rsidRDefault="002400F9" w:rsidP="007817C7">
            <w:pPr>
              <w:shd w:val="clear" w:color="auto" w:fill="FFFFFE"/>
              <w:spacing w:before="0"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"mobileNumber"</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"02081231234"</w:t>
            </w:r>
            <w:r w:rsidRPr="00FC389B">
              <w:rPr>
                <w:rFonts w:ascii="Courier New" w:eastAsia="Times New Roman" w:hAnsi="Courier New" w:cs="Courier New"/>
                <w:color w:val="000000"/>
                <w:sz w:val="18"/>
                <w:szCs w:val="18"/>
              </w:rPr>
              <w:t>,</w:t>
            </w:r>
          </w:p>
          <w:p w14:paraId="3446E37C" w14:textId="77777777" w:rsidR="002400F9" w:rsidRPr="00FC389B" w:rsidRDefault="002400F9" w:rsidP="007817C7">
            <w:pPr>
              <w:shd w:val="clear" w:color="auto" w:fill="FFFFFE"/>
              <w:spacing w:before="0"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"email"</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"abc@colt.net"</w:t>
            </w:r>
          </w:p>
          <w:p w14:paraId="06C7E0D6" w14:textId="739FAFB9" w:rsidR="002400F9" w:rsidRPr="00FC389B" w:rsidRDefault="002400F9" w:rsidP="002400F9">
            <w:pPr>
              <w:shd w:val="clear" w:color="auto" w:fill="FFFFFE"/>
              <w:spacing w:before="0"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3D091509"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lastRenderedPageBreak/>
              <w:t>    },</w:t>
            </w:r>
          </w:p>
          <w:p w14:paraId="2078C2F4"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"relatedParty"</w:t>
            </w:r>
            <w:r w:rsidRPr="00FC389B">
              <w:rPr>
                <w:rFonts w:ascii="Courier New" w:eastAsia="Times New Roman" w:hAnsi="Courier New" w:cs="Courier New"/>
                <w:color w:val="000000"/>
                <w:sz w:val="18"/>
                <w:szCs w:val="18"/>
              </w:rPr>
              <w:t>: {</w:t>
            </w:r>
          </w:p>
          <w:p w14:paraId="53DBC575"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"reseller"</w:t>
            </w:r>
            <w:r w:rsidRPr="00FC389B">
              <w:rPr>
                <w:rFonts w:ascii="Courier New" w:eastAsia="Times New Roman" w:hAnsi="Courier New" w:cs="Courier New"/>
                <w:color w:val="000000"/>
                <w:sz w:val="18"/>
                <w:szCs w:val="18"/>
              </w:rPr>
              <w:t>: {</w:t>
            </w:r>
          </w:p>
          <w:p w14:paraId="313309E6"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"serviceProfile"</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"A9V"</w:t>
            </w:r>
          </w:p>
          <w:p w14:paraId="0E0F81B8"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03F01610"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2C8B095A"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"productOffering"</w:t>
            </w:r>
            <w:r w:rsidRPr="00FC389B">
              <w:rPr>
                <w:rFonts w:ascii="Courier New" w:eastAsia="Times New Roman" w:hAnsi="Courier New" w:cs="Courier New"/>
                <w:color w:val="000000"/>
                <w:sz w:val="18"/>
                <w:szCs w:val="18"/>
              </w:rPr>
              <w:t>: {</w:t>
            </w:r>
          </w:p>
          <w:p w14:paraId="6CF29B9B"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"name"</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"Geographic Number Hosting"</w:t>
            </w:r>
          </w:p>
          <w:p w14:paraId="32488850"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23A23A68"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"order"</w:t>
            </w:r>
            <w:r w:rsidRPr="00FC389B">
              <w:rPr>
                <w:rFonts w:ascii="Courier New" w:eastAsia="Times New Roman" w:hAnsi="Courier New" w:cs="Courier New"/>
                <w:color w:val="000000"/>
                <w:sz w:val="18"/>
                <w:szCs w:val="18"/>
              </w:rPr>
              <w:t>: {</w:t>
            </w:r>
          </w:p>
          <w:p w14:paraId="21A77D5A"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lang w:val="fr-FR"/>
              </w:rPr>
            </w:pPr>
            <w:r w:rsidRPr="00FC389B">
              <w:rPr>
                <w:rFonts w:ascii="Courier New" w:eastAsia="Times New Roman" w:hAnsi="Courier New" w:cs="Courier New"/>
                <w:color w:val="000000"/>
                <w:sz w:val="18"/>
                <w:szCs w:val="18"/>
                <w:lang w:val="en-US"/>
              </w:rPr>
              <w:t>        </w:t>
            </w:r>
            <w:r w:rsidRPr="00FC389B">
              <w:rPr>
                <w:rFonts w:ascii="Courier New" w:eastAsia="Times New Roman" w:hAnsi="Courier New" w:cs="Courier New"/>
                <w:color w:val="A31515"/>
                <w:sz w:val="18"/>
                <w:szCs w:val="18"/>
                <w:lang w:val="fr-FR"/>
              </w:rPr>
              <w:t>"portUpdateType"</w:t>
            </w:r>
            <w:r w:rsidRPr="00FC389B">
              <w:rPr>
                <w:rFonts w:ascii="Courier New" w:eastAsia="Times New Roman" w:hAnsi="Courier New" w:cs="Courier New"/>
                <w:color w:val="000000"/>
                <w:sz w:val="18"/>
                <w:szCs w:val="18"/>
                <w:lang w:val="fr-FR"/>
              </w:rPr>
              <w:t>: </w:t>
            </w:r>
            <w:r w:rsidRPr="00FC389B">
              <w:rPr>
                <w:rFonts w:ascii="Courier New" w:eastAsia="Times New Roman" w:hAnsi="Courier New" w:cs="Courier New"/>
                <w:color w:val="0451A5"/>
                <w:sz w:val="18"/>
                <w:szCs w:val="18"/>
                <w:lang w:val="fr-FR"/>
              </w:rPr>
              <w:t>"Status"</w:t>
            </w:r>
            <w:r w:rsidRPr="00FC389B">
              <w:rPr>
                <w:rFonts w:ascii="Courier New" w:eastAsia="Times New Roman" w:hAnsi="Courier New" w:cs="Courier New"/>
                <w:color w:val="000000"/>
                <w:sz w:val="18"/>
                <w:szCs w:val="18"/>
                <w:lang w:val="fr-FR"/>
              </w:rPr>
              <w:t>,</w:t>
            </w:r>
          </w:p>
          <w:p w14:paraId="3180A9CE" w14:textId="5ECF8DBE"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lang w:val="fr-FR"/>
              </w:rPr>
            </w:pPr>
            <w:r w:rsidRPr="00FC389B">
              <w:rPr>
                <w:rFonts w:ascii="Courier New" w:eastAsia="Times New Roman" w:hAnsi="Courier New" w:cs="Courier New"/>
                <w:color w:val="000000"/>
                <w:sz w:val="18"/>
                <w:szCs w:val="18"/>
                <w:lang w:val="fr-FR"/>
              </w:rPr>
              <w:t xml:space="preserve">        </w:t>
            </w:r>
            <w:r w:rsidRPr="00FC389B">
              <w:rPr>
                <w:rFonts w:ascii="Courier New" w:eastAsia="Times New Roman" w:hAnsi="Courier New" w:cs="Courier New"/>
                <w:color w:val="A31515"/>
                <w:sz w:val="18"/>
                <w:szCs w:val="18"/>
                <w:lang w:val="fr-FR"/>
              </w:rPr>
              <w:t>"portAction"</w:t>
            </w:r>
            <w:r w:rsidRPr="00FC389B">
              <w:rPr>
                <w:rFonts w:ascii="Courier New" w:eastAsia="Times New Roman" w:hAnsi="Courier New" w:cs="Courier New"/>
                <w:color w:val="000000"/>
                <w:sz w:val="18"/>
                <w:szCs w:val="18"/>
                <w:lang w:val="fr-FR"/>
              </w:rPr>
              <w:t>: </w:t>
            </w:r>
            <w:r w:rsidRPr="00FC389B">
              <w:rPr>
                <w:rFonts w:ascii="Courier New" w:eastAsia="Times New Roman" w:hAnsi="Courier New" w:cs="Courier New"/>
                <w:color w:val="0451A5"/>
                <w:sz w:val="18"/>
                <w:szCs w:val="18"/>
                <w:lang w:val="fr-FR"/>
              </w:rPr>
              <w:t>"Activate Port-In"</w:t>
            </w:r>
            <w:r w:rsidRPr="00FC389B">
              <w:rPr>
                <w:rFonts w:ascii="Courier New" w:eastAsia="Times New Roman" w:hAnsi="Courier New" w:cs="Courier New"/>
                <w:color w:val="000000"/>
                <w:sz w:val="18"/>
                <w:szCs w:val="18"/>
                <w:lang w:val="fr-FR"/>
              </w:rPr>
              <w:t>,</w:t>
            </w:r>
          </w:p>
          <w:p w14:paraId="2FFF21F2"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lang w:val="fr-FR"/>
              </w:rPr>
            </w:pPr>
            <w:r w:rsidRPr="00FC389B">
              <w:rPr>
                <w:rFonts w:ascii="Courier New" w:eastAsia="Times New Roman" w:hAnsi="Courier New" w:cs="Courier New"/>
                <w:color w:val="000000"/>
                <w:sz w:val="18"/>
                <w:szCs w:val="18"/>
                <w:lang w:val="fr-FR"/>
              </w:rPr>
              <w:t>        </w:t>
            </w:r>
            <w:r w:rsidRPr="00FC389B">
              <w:rPr>
                <w:rFonts w:ascii="Courier New" w:eastAsia="Times New Roman" w:hAnsi="Courier New" w:cs="Courier New"/>
                <w:color w:val="A31515"/>
                <w:sz w:val="18"/>
                <w:szCs w:val="18"/>
                <w:lang w:val="fr-FR"/>
              </w:rPr>
              <w:t>"parentOrder"</w:t>
            </w:r>
            <w:r w:rsidRPr="00FC389B">
              <w:rPr>
                <w:rFonts w:ascii="Courier New" w:eastAsia="Times New Roman" w:hAnsi="Courier New" w:cs="Courier New"/>
                <w:color w:val="000000"/>
                <w:sz w:val="18"/>
                <w:szCs w:val="18"/>
                <w:lang w:val="fr-FR"/>
              </w:rPr>
              <w:t>: {</w:t>
            </w:r>
          </w:p>
          <w:p w14:paraId="69C62025"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lang w:val="fr-FR"/>
              </w:rPr>
              <w:t>            </w:t>
            </w:r>
            <w:r w:rsidRPr="00FC389B">
              <w:rPr>
                <w:rFonts w:ascii="Courier New" w:eastAsia="Times New Roman" w:hAnsi="Courier New" w:cs="Courier New"/>
                <w:color w:val="A31515"/>
                <w:sz w:val="18"/>
                <w:szCs w:val="18"/>
              </w:rPr>
              <w:t>"id"</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"07c44a6b-efb0-4144-8352-b3f31ce95b55"</w:t>
            </w:r>
          </w:p>
          <w:p w14:paraId="70CC2679"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62ECD389"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327C180C"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w:t>
            </w:r>
          </w:p>
        </w:tc>
        <w:tc>
          <w:tcPr>
            <w:tcW w:w="4031" w:type="dxa"/>
          </w:tcPr>
          <w:p w14:paraId="5DB33FB3"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lastRenderedPageBreak/>
              <w:t>{</w:t>
            </w:r>
          </w:p>
          <w:p w14:paraId="409FB0D6"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"order"</w:t>
            </w:r>
            <w:r w:rsidRPr="00FC389B">
              <w:rPr>
                <w:rFonts w:ascii="Courier New" w:eastAsia="Times New Roman" w:hAnsi="Courier New" w:cs="Courier New"/>
                <w:color w:val="000000"/>
                <w:sz w:val="18"/>
                <w:szCs w:val="18"/>
              </w:rPr>
              <w:t>: {</w:t>
            </w:r>
          </w:p>
          <w:p w14:paraId="494FD06B"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"id"</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"cf2334f2-3caa-4adf-a531-0f511f70ad9e"</w:t>
            </w:r>
            <w:r w:rsidRPr="00FC389B">
              <w:rPr>
                <w:rFonts w:ascii="Courier New" w:eastAsia="Times New Roman" w:hAnsi="Courier New" w:cs="Courier New"/>
                <w:color w:val="000000"/>
                <w:sz w:val="18"/>
                <w:szCs w:val="18"/>
              </w:rPr>
              <w:t>,</w:t>
            </w:r>
          </w:p>
          <w:p w14:paraId="15FB6813" w14:textId="4679CE0C"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"href"</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"https://apimgd</w:t>
            </w:r>
            <w:r w:rsidR="00F97EC0" w:rsidRPr="00FC389B">
              <w:rPr>
                <w:rFonts w:ascii="Courier New" w:eastAsia="Times New Roman" w:hAnsi="Courier New" w:cs="Courier New"/>
                <w:color w:val="0451A5"/>
                <w:sz w:val="18"/>
                <w:szCs w:val="18"/>
              </w:rPr>
              <w:t>0</w:t>
            </w:r>
            <w:r w:rsidRPr="00FC389B">
              <w:rPr>
                <w:rFonts w:ascii="Courier New" w:eastAsia="Times New Roman" w:hAnsi="Courier New" w:cs="Courier New"/>
                <w:color w:val="0451A5"/>
                <w:sz w:val="18"/>
                <w:szCs w:val="18"/>
              </w:rPr>
              <w:t>1.colt.net:8443/numberManagement/v2/numberCollectionPortOrderUpdate"</w:t>
            </w:r>
          </w:p>
          <w:p w14:paraId="68D45427"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34AD3F4D" w14:textId="77777777" w:rsidR="002400F9" w:rsidRPr="00FC389B" w:rsidRDefault="002400F9" w:rsidP="007817C7">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w:t>
            </w:r>
          </w:p>
        </w:tc>
      </w:tr>
    </w:tbl>
    <w:p w14:paraId="194A0B76" w14:textId="77777777" w:rsidR="002400F9" w:rsidRPr="00C060A7" w:rsidRDefault="002400F9" w:rsidP="000E3F5E">
      <w:pPr>
        <w:spacing w:before="120" w:line="360" w:lineRule="auto"/>
        <w:jc w:val="both"/>
        <w:rPr>
          <w:rFonts w:cstheme="minorHAnsi"/>
          <w:bCs/>
          <w:szCs w:val="20"/>
          <w:u w:color="FFFFFF" w:themeColor="background1"/>
        </w:rPr>
      </w:pPr>
    </w:p>
    <w:p w14:paraId="32B9ECB5" w14:textId="5C371C8C" w:rsidR="000E3F5E" w:rsidRPr="00C060A7" w:rsidRDefault="000E3F5E" w:rsidP="00F632BA">
      <w:pPr>
        <w:pStyle w:val="Heading3"/>
        <w:numPr>
          <w:ilvl w:val="2"/>
          <w:numId w:val="5"/>
        </w:numPr>
        <w:spacing w:after="60"/>
        <w:ind w:left="720" w:hanging="720"/>
        <w:rPr>
          <w:rFonts w:asciiTheme="minorHAnsi" w:hAnsiTheme="minorHAnsi" w:cstheme="minorHAnsi"/>
          <w:sz w:val="22"/>
          <w:szCs w:val="28"/>
        </w:rPr>
      </w:pPr>
      <w:bookmarkStart w:id="278" w:name="_Toc180223406"/>
      <w:bookmarkStart w:id="279" w:name="_Toc51773355"/>
      <w:bookmarkStart w:id="280" w:name="_Toc105689426"/>
      <w:r w:rsidRPr="00C060A7">
        <w:rPr>
          <w:rFonts w:asciiTheme="minorHAnsi" w:hAnsiTheme="minorHAnsi" w:cstheme="minorHAnsi"/>
          <w:sz w:val="22"/>
          <w:szCs w:val="28"/>
        </w:rPr>
        <w:t>Send Notes in All Countries Except NL</w:t>
      </w:r>
      <w:bookmarkEnd w:id="278"/>
      <w:r w:rsidRPr="00C060A7">
        <w:rPr>
          <w:rFonts w:asciiTheme="minorHAnsi" w:hAnsiTheme="minorHAnsi" w:cstheme="minorHAnsi"/>
          <w:sz w:val="22"/>
          <w:szCs w:val="28"/>
        </w:rPr>
        <w:t xml:space="preserve"> </w:t>
      </w:r>
      <w:bookmarkEnd w:id="279"/>
      <w:bookmarkEnd w:id="280"/>
    </w:p>
    <w:p w14:paraId="21BAA0FD" w14:textId="77777777" w:rsidR="000E3F5E" w:rsidRPr="00B0253A" w:rsidRDefault="000E3F5E" w:rsidP="00B0253A">
      <w:pPr>
        <w:pStyle w:val="Heading4"/>
      </w:pPr>
      <w:r w:rsidRPr="00B0253A">
        <w:t>Description</w:t>
      </w:r>
    </w:p>
    <w:p w14:paraId="28429949" w14:textId="7F8A85C2" w:rsidR="000E3F5E" w:rsidRDefault="000E3F5E" w:rsidP="00B0253A">
      <w:pPr>
        <w:pStyle w:val="Caption"/>
        <w:spacing w:line="360" w:lineRule="auto"/>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bCs w:val="0"/>
          <w:noProof w:val="0"/>
          <w:color w:val="000000" w:themeColor="text1"/>
          <w:sz w:val="20"/>
          <w:szCs w:val="20"/>
        </w:rPr>
        <w:t xml:space="preserve">The </w:t>
      </w:r>
      <w:r w:rsidR="00B0253A" w:rsidRPr="002400F9">
        <w:rPr>
          <w:rFonts w:asciiTheme="minorHAnsi" w:hAnsiTheme="minorHAnsi" w:cstheme="minorHAnsi"/>
          <w:b w:val="0"/>
          <w:bCs w:val="0"/>
          <w:noProof w:val="0"/>
          <w:color w:val="9C24FF" w:themeColor="accent4" w:themeTint="99"/>
          <w:sz w:val="20"/>
          <w:szCs w:val="20"/>
        </w:rPr>
        <w:t>PortOrderUpdate</w:t>
      </w:r>
      <w:r w:rsidRPr="00C060A7">
        <w:rPr>
          <w:rFonts w:asciiTheme="minorHAnsi" w:hAnsiTheme="minorHAnsi" w:cstheme="minorHAnsi"/>
          <w:bCs w:val="0"/>
          <w:noProof w:val="0"/>
          <w:color w:val="000000" w:themeColor="text1"/>
          <w:sz w:val="20"/>
          <w:szCs w:val="20"/>
        </w:rPr>
        <w:t xml:space="preserve"> </w:t>
      </w:r>
      <w:r w:rsidRPr="00C060A7">
        <w:rPr>
          <w:rFonts w:asciiTheme="minorHAnsi" w:hAnsiTheme="minorHAnsi" w:cstheme="minorHAnsi"/>
          <w:b w:val="0"/>
          <w:bCs w:val="0"/>
          <w:noProof w:val="0"/>
          <w:color w:val="000000" w:themeColor="text1"/>
          <w:sz w:val="20"/>
          <w:szCs w:val="20"/>
        </w:rPr>
        <w:t xml:space="preserve">API allows you to send notes (text only) to Colt Porting Desk. </w:t>
      </w:r>
    </w:p>
    <w:p w14:paraId="003A6778" w14:textId="0555CA7F" w:rsidR="00B0253A" w:rsidRDefault="00B0253A" w:rsidP="00B0253A">
      <w:r>
        <w:t>Quick Note can be sent when parent portIn orderID is in any of the following status:</w:t>
      </w:r>
    </w:p>
    <w:p w14:paraId="1B6A1875" w14:textId="0CD0E431" w:rsidR="00B0253A" w:rsidRDefault="00B0253A" w:rsidP="00B0253A">
      <w:r>
        <w:t>Validation In Progress, Submitted to operator, Firm order commitment, Porting initiated</w:t>
      </w:r>
      <w:r w:rsidR="009A399F">
        <w:t>,</w:t>
      </w:r>
      <w:r>
        <w:t xml:space="preserve"> Customer Feedback Awaited</w:t>
      </w:r>
      <w:r w:rsidR="009A399F">
        <w:t xml:space="preserve"> and </w:t>
      </w:r>
      <w:r w:rsidR="009A399F" w:rsidRPr="009A399F">
        <w:rPr>
          <w:color w:val="EF476F" w:themeColor="accent6"/>
        </w:rPr>
        <w:t>Confirmed (Port-Out</w:t>
      </w:r>
      <w:r w:rsidR="009A399F">
        <w:rPr>
          <w:color w:val="EF476F" w:themeColor="accent6"/>
        </w:rPr>
        <w:t xml:space="preserve"> order</w:t>
      </w:r>
      <w:r w:rsidR="009A399F" w:rsidRPr="009A399F">
        <w:rPr>
          <w:color w:val="EF476F" w:themeColor="accent6"/>
        </w:rPr>
        <w:t>)</w:t>
      </w:r>
    </w:p>
    <w:p w14:paraId="556D2948" w14:textId="77777777" w:rsidR="00B0253A" w:rsidRDefault="00B0253A" w:rsidP="00B0253A"/>
    <w:p w14:paraId="62CE34F3" w14:textId="77777777" w:rsidR="00B0253A" w:rsidRPr="00C060A7" w:rsidRDefault="00B0253A" w:rsidP="00B0253A">
      <w:pPr>
        <w:spacing w:before="120" w:line="360" w:lineRule="auto"/>
        <w:jc w:val="both"/>
        <w:rPr>
          <w:rFonts w:cstheme="minorHAnsi"/>
          <w:b/>
          <w:szCs w:val="20"/>
        </w:rPr>
      </w:pPr>
      <w:r w:rsidRPr="00C060A7">
        <w:rPr>
          <w:rFonts w:cstheme="minorHAnsi"/>
          <w:b/>
          <w:szCs w:val="20"/>
        </w:rPr>
        <w:t>Output/Response</w:t>
      </w:r>
    </w:p>
    <w:p w14:paraId="1BD22B0B" w14:textId="77777777" w:rsidR="00B0253A" w:rsidRPr="00C060A7" w:rsidRDefault="00B0253A" w:rsidP="00B0253A">
      <w:pPr>
        <w:spacing w:before="120" w:line="360" w:lineRule="auto"/>
        <w:jc w:val="both"/>
        <w:rPr>
          <w:rFonts w:cstheme="minorHAnsi"/>
          <w:szCs w:val="20"/>
        </w:rPr>
      </w:pPr>
      <w:r w:rsidRPr="00C060A7">
        <w:rPr>
          <w:rFonts w:cstheme="minorHAnsi"/>
          <w:szCs w:val="20"/>
        </w:rPr>
        <w:t xml:space="preserve">A child </w:t>
      </w:r>
      <w:r>
        <w:rPr>
          <w:rFonts w:cstheme="minorHAnsi"/>
          <w:b/>
          <w:szCs w:val="20"/>
        </w:rPr>
        <w:t>order</w:t>
      </w:r>
      <w:r w:rsidRPr="00C060A7">
        <w:rPr>
          <w:rFonts w:cstheme="minorHAnsi"/>
          <w:b/>
          <w:szCs w:val="20"/>
        </w:rPr>
        <w:t>ID</w:t>
      </w:r>
      <w:r w:rsidRPr="00C060A7">
        <w:rPr>
          <w:rFonts w:cstheme="minorHAnsi"/>
          <w:szCs w:val="20"/>
        </w:rPr>
        <w:t xml:space="preserve"> will be generated, with </w:t>
      </w:r>
      <w:r>
        <w:rPr>
          <w:rFonts w:cstheme="minorHAnsi"/>
          <w:szCs w:val="20"/>
        </w:rPr>
        <w:t>order</w:t>
      </w:r>
      <w:r w:rsidRPr="00C060A7">
        <w:rPr>
          <w:rFonts w:cstheme="minorHAnsi"/>
          <w:szCs w:val="20"/>
        </w:rPr>
        <w:t xml:space="preserve">Status = ‘In progress’. </w:t>
      </w:r>
    </w:p>
    <w:p w14:paraId="68C9F386" w14:textId="77777777" w:rsidR="00B0253A" w:rsidRPr="00C060A7" w:rsidRDefault="00B0253A" w:rsidP="00B0253A">
      <w:pPr>
        <w:spacing w:before="120" w:line="360" w:lineRule="auto"/>
        <w:jc w:val="both"/>
        <w:rPr>
          <w:rFonts w:cstheme="minorHAnsi"/>
          <w:szCs w:val="20"/>
        </w:rPr>
      </w:pPr>
      <w:r w:rsidRPr="00C060A7">
        <w:rPr>
          <w:rFonts w:cstheme="minorHAnsi"/>
          <w:szCs w:val="20"/>
        </w:rPr>
        <w:t xml:space="preserve">Parent </w:t>
      </w:r>
      <w:r>
        <w:rPr>
          <w:rFonts w:cstheme="minorHAnsi"/>
          <w:szCs w:val="20"/>
        </w:rPr>
        <w:t>order</w:t>
      </w:r>
      <w:r w:rsidRPr="00C060A7">
        <w:rPr>
          <w:rFonts w:cstheme="minorHAnsi"/>
          <w:szCs w:val="20"/>
        </w:rPr>
        <w:t>ID will remain in the same status.</w:t>
      </w:r>
    </w:p>
    <w:p w14:paraId="2690542B" w14:textId="77777777" w:rsidR="00B0253A" w:rsidRPr="00C060A7" w:rsidRDefault="00B0253A" w:rsidP="00B0253A">
      <w:pPr>
        <w:spacing w:before="120" w:line="360" w:lineRule="auto"/>
        <w:jc w:val="both"/>
        <w:rPr>
          <w:rFonts w:cstheme="minorHAnsi"/>
          <w:szCs w:val="20"/>
        </w:rPr>
      </w:pPr>
      <w:r w:rsidRPr="00C060A7">
        <w:rPr>
          <w:rFonts w:cstheme="minorHAnsi"/>
          <w:szCs w:val="20"/>
        </w:rPr>
        <w:t xml:space="preserve">Following process completion, child &amp; parent </w:t>
      </w:r>
      <w:r>
        <w:rPr>
          <w:rFonts w:cstheme="minorHAnsi"/>
          <w:szCs w:val="20"/>
        </w:rPr>
        <w:t>order</w:t>
      </w:r>
      <w:r w:rsidRPr="00C060A7">
        <w:rPr>
          <w:rFonts w:cstheme="minorHAnsi"/>
          <w:szCs w:val="20"/>
        </w:rPr>
        <w:t>Status will be updated as per the below:</w:t>
      </w:r>
    </w:p>
    <w:tbl>
      <w:tblPr>
        <w:tblStyle w:val="Colttop2"/>
        <w:tblW w:w="5000" w:type="pct"/>
        <w:tblInd w:w="0" w:type="dxa"/>
        <w:tblCellMar>
          <w:top w:w="28" w:type="dxa"/>
          <w:left w:w="57" w:type="dxa"/>
          <w:bottom w:w="28" w:type="dxa"/>
          <w:right w:w="57" w:type="dxa"/>
        </w:tblCellMar>
        <w:tblLook w:val="04A0" w:firstRow="1" w:lastRow="0" w:firstColumn="1" w:lastColumn="0" w:noHBand="0" w:noVBand="1"/>
      </w:tblPr>
      <w:tblGrid>
        <w:gridCol w:w="2117"/>
        <w:gridCol w:w="3960"/>
        <w:gridCol w:w="3529"/>
      </w:tblGrid>
      <w:tr w:rsidR="00B0253A" w:rsidRPr="00C060A7" w14:paraId="23B09933" w14:textId="77777777" w:rsidTr="007817C7">
        <w:trPr>
          <w:cnfStyle w:val="100000000000" w:firstRow="1" w:lastRow="0" w:firstColumn="0" w:lastColumn="0" w:oddVBand="0" w:evenVBand="0" w:oddHBand="0" w:evenHBand="0" w:firstRowFirstColumn="0" w:firstRowLastColumn="0" w:lastRowFirstColumn="0" w:lastRowLastColumn="0"/>
          <w:trHeight w:val="300"/>
        </w:trPr>
        <w:tc>
          <w:tcPr>
            <w:tcW w:w="1102" w:type="pct"/>
          </w:tcPr>
          <w:p w14:paraId="09F9AC19" w14:textId="77777777" w:rsidR="00B0253A" w:rsidRPr="00B0253A" w:rsidRDefault="00B0253A" w:rsidP="007817C7">
            <w:pPr>
              <w:spacing w:before="0" w:after="0" w:line="240" w:lineRule="auto"/>
              <w:contextualSpacing/>
              <w:jc w:val="left"/>
              <w:rPr>
                <w:rFonts w:asciiTheme="minorHAnsi" w:hAnsiTheme="minorHAnsi" w:cstheme="minorHAnsi"/>
                <w:bCs/>
                <w:color w:val="FFFFFF" w:themeColor="background1"/>
                <w:szCs w:val="20"/>
                <w:lang w:eastAsia="en-US"/>
              </w:rPr>
            </w:pPr>
            <w:r w:rsidRPr="00B0253A">
              <w:rPr>
                <w:rFonts w:asciiTheme="minorHAnsi" w:hAnsiTheme="minorHAnsi" w:cstheme="minorHAnsi"/>
                <w:bCs/>
                <w:color w:val="FFFFFF" w:themeColor="background1"/>
                <w:szCs w:val="20"/>
                <w:lang w:eastAsia="en-US"/>
              </w:rPr>
              <w:t>Action</w:t>
            </w:r>
          </w:p>
        </w:tc>
        <w:tc>
          <w:tcPr>
            <w:tcW w:w="2061" w:type="pct"/>
            <w:noWrap/>
            <w:hideMark/>
          </w:tcPr>
          <w:p w14:paraId="4A4BF095" w14:textId="77777777" w:rsidR="00B0253A" w:rsidRPr="00B0253A" w:rsidRDefault="00B0253A" w:rsidP="007817C7">
            <w:pPr>
              <w:spacing w:before="0" w:after="0" w:line="240" w:lineRule="auto"/>
              <w:contextualSpacing/>
              <w:jc w:val="left"/>
              <w:rPr>
                <w:rFonts w:asciiTheme="minorHAnsi" w:hAnsiTheme="minorHAnsi" w:cstheme="minorHAnsi"/>
                <w:bCs/>
                <w:color w:val="FFFFFF" w:themeColor="background1"/>
                <w:szCs w:val="20"/>
                <w:lang w:eastAsia="en-US"/>
              </w:rPr>
            </w:pPr>
            <w:r w:rsidRPr="00B0253A">
              <w:rPr>
                <w:rFonts w:asciiTheme="minorHAnsi" w:hAnsiTheme="minorHAnsi" w:cstheme="minorHAnsi"/>
                <w:bCs/>
                <w:color w:val="FFFFFF" w:themeColor="background1"/>
                <w:szCs w:val="20"/>
                <w:lang w:eastAsia="en-US"/>
              </w:rPr>
              <w:t>Child orderStatus Update</w:t>
            </w:r>
          </w:p>
        </w:tc>
        <w:tc>
          <w:tcPr>
            <w:tcW w:w="1837" w:type="pct"/>
          </w:tcPr>
          <w:p w14:paraId="5E595221" w14:textId="77777777" w:rsidR="00B0253A" w:rsidRPr="00B0253A" w:rsidRDefault="00B0253A" w:rsidP="007817C7">
            <w:pPr>
              <w:spacing w:before="0" w:after="0" w:line="240" w:lineRule="auto"/>
              <w:contextualSpacing/>
              <w:jc w:val="left"/>
              <w:rPr>
                <w:rFonts w:asciiTheme="minorHAnsi" w:hAnsiTheme="minorHAnsi" w:cstheme="minorHAnsi"/>
                <w:bCs/>
                <w:color w:val="FFFFFF" w:themeColor="background1"/>
                <w:szCs w:val="20"/>
                <w:lang w:eastAsia="en-US"/>
              </w:rPr>
            </w:pPr>
            <w:r w:rsidRPr="00B0253A">
              <w:rPr>
                <w:rFonts w:asciiTheme="minorHAnsi" w:hAnsiTheme="minorHAnsi" w:cstheme="minorHAnsi"/>
                <w:bCs/>
                <w:color w:val="FFFFFF" w:themeColor="background1"/>
                <w:szCs w:val="20"/>
                <w:lang w:eastAsia="en-US"/>
              </w:rPr>
              <w:t>Parent orderStatus Update</w:t>
            </w:r>
          </w:p>
        </w:tc>
      </w:tr>
      <w:tr w:rsidR="00B0253A" w:rsidRPr="00C060A7" w14:paraId="7E8CC861" w14:textId="77777777" w:rsidTr="007817C7">
        <w:trPr>
          <w:trHeight w:val="300"/>
        </w:trPr>
        <w:tc>
          <w:tcPr>
            <w:tcW w:w="1102" w:type="pct"/>
          </w:tcPr>
          <w:p w14:paraId="48F211DE" w14:textId="77777777" w:rsidR="00B0253A" w:rsidRPr="00C060A7" w:rsidRDefault="00B0253A" w:rsidP="007817C7">
            <w:pPr>
              <w:spacing w:before="0" w:after="0" w:line="240" w:lineRule="auto"/>
              <w:contextualSpacing/>
              <w:jc w:val="left"/>
              <w:rPr>
                <w:rFonts w:asciiTheme="minorHAnsi" w:hAnsiTheme="minorHAnsi" w:cstheme="minorHAnsi"/>
                <w:b/>
                <w:bCs/>
                <w:color w:val="auto"/>
                <w:sz w:val="18"/>
                <w:szCs w:val="18"/>
                <w:u w:color="FFFFFF" w:themeColor="background1"/>
                <w:lang w:eastAsia="en-US"/>
              </w:rPr>
            </w:pPr>
            <w:r w:rsidRPr="00C060A7">
              <w:rPr>
                <w:rFonts w:asciiTheme="minorHAnsi" w:hAnsiTheme="minorHAnsi" w:cstheme="minorHAnsi"/>
                <w:b/>
                <w:bCs/>
                <w:color w:val="auto"/>
                <w:sz w:val="18"/>
                <w:szCs w:val="18"/>
                <w:u w:color="FFFFFF" w:themeColor="background1"/>
                <w:lang w:eastAsia="en-US"/>
              </w:rPr>
              <w:t>QuickNote</w:t>
            </w:r>
          </w:p>
        </w:tc>
        <w:tc>
          <w:tcPr>
            <w:tcW w:w="2061" w:type="pct"/>
            <w:noWrap/>
          </w:tcPr>
          <w:p w14:paraId="09A45169" w14:textId="77777777" w:rsidR="00B0253A" w:rsidRPr="00C060A7" w:rsidRDefault="00B0253A" w:rsidP="007817C7">
            <w:pPr>
              <w:spacing w:before="0" w:after="0" w:line="240" w:lineRule="auto"/>
              <w:contextualSpacing/>
              <w:jc w:val="left"/>
              <w:rPr>
                <w:rFonts w:asciiTheme="minorHAnsi" w:hAnsiTheme="minorHAnsi" w:cstheme="minorHAnsi"/>
                <w:bCs/>
                <w:color w:val="auto"/>
                <w:sz w:val="18"/>
                <w:szCs w:val="18"/>
                <w:u w:color="FFFFFF" w:themeColor="background1"/>
                <w:lang w:eastAsia="en-US"/>
              </w:rPr>
            </w:pPr>
            <w:r w:rsidRPr="00C060A7">
              <w:rPr>
                <w:rFonts w:asciiTheme="minorHAnsi" w:hAnsiTheme="minorHAnsi" w:cstheme="minorHAnsi"/>
                <w:bCs/>
                <w:color w:val="auto"/>
                <w:sz w:val="18"/>
                <w:szCs w:val="18"/>
                <w:u w:color="FFFFFF" w:themeColor="background1"/>
                <w:lang w:eastAsia="en-US"/>
              </w:rPr>
              <w:t>Completed</w:t>
            </w:r>
          </w:p>
        </w:tc>
        <w:tc>
          <w:tcPr>
            <w:tcW w:w="1837" w:type="pct"/>
          </w:tcPr>
          <w:p w14:paraId="7FD3E1DD" w14:textId="77777777" w:rsidR="00B0253A" w:rsidRPr="00C060A7" w:rsidRDefault="00B0253A" w:rsidP="007817C7">
            <w:pPr>
              <w:spacing w:before="0" w:after="0" w:line="24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No status change</w:t>
            </w:r>
          </w:p>
        </w:tc>
      </w:tr>
    </w:tbl>
    <w:p w14:paraId="79F01D0F" w14:textId="77777777" w:rsidR="00B0253A" w:rsidRPr="00C060A7" w:rsidRDefault="00B0253A" w:rsidP="00B0253A">
      <w:pPr>
        <w:spacing w:line="360" w:lineRule="auto"/>
        <w:rPr>
          <w:rFonts w:cstheme="minorHAnsi"/>
        </w:rPr>
      </w:pPr>
    </w:p>
    <w:p w14:paraId="666A445F" w14:textId="77777777" w:rsidR="00B0253A" w:rsidRPr="00B0253A" w:rsidRDefault="00B0253A" w:rsidP="00B0253A"/>
    <w:p w14:paraId="1DFF5FCF" w14:textId="37731503" w:rsidR="000E3F5E" w:rsidRDefault="000E3F5E" w:rsidP="00B0253A">
      <w:pPr>
        <w:pStyle w:val="Heading4"/>
      </w:pPr>
      <w:r w:rsidRPr="00B0253A">
        <w:t>Input parameter</w:t>
      </w:r>
      <w:r w:rsidR="00B0253A">
        <w:t>s</w:t>
      </w:r>
    </w:p>
    <w:p w14:paraId="39140417" w14:textId="77777777" w:rsidR="00B0253A" w:rsidRPr="00B0253A" w:rsidRDefault="00B0253A" w:rsidP="00B0253A"/>
    <w:tbl>
      <w:tblPr>
        <w:tblStyle w:val="Colttop2"/>
        <w:tblW w:w="0" w:type="auto"/>
        <w:tblInd w:w="0" w:type="dxa"/>
        <w:tblLayout w:type="fixed"/>
        <w:tblLook w:val="04A0" w:firstRow="1" w:lastRow="0" w:firstColumn="1" w:lastColumn="0" w:noHBand="0" w:noVBand="1"/>
      </w:tblPr>
      <w:tblGrid>
        <w:gridCol w:w="1885"/>
        <w:gridCol w:w="1620"/>
        <w:gridCol w:w="2210"/>
        <w:gridCol w:w="3891"/>
      </w:tblGrid>
      <w:tr w:rsidR="00B0253A" w:rsidRPr="00C060A7" w14:paraId="34218D36" w14:textId="77777777" w:rsidTr="007817C7">
        <w:trPr>
          <w:cnfStyle w:val="100000000000" w:firstRow="1" w:lastRow="0" w:firstColumn="0" w:lastColumn="0" w:oddVBand="0" w:evenVBand="0" w:oddHBand="0" w:evenHBand="0" w:firstRowFirstColumn="0" w:firstRowLastColumn="0" w:lastRowFirstColumn="0" w:lastRowLastColumn="0"/>
          <w:trHeight w:val="300"/>
        </w:trPr>
        <w:tc>
          <w:tcPr>
            <w:tcW w:w="1885" w:type="dxa"/>
          </w:tcPr>
          <w:p w14:paraId="5408DEA8" w14:textId="77777777" w:rsidR="00B0253A" w:rsidRPr="00FB339D" w:rsidRDefault="00B0253A"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Parameter</w:t>
            </w:r>
          </w:p>
        </w:tc>
        <w:tc>
          <w:tcPr>
            <w:tcW w:w="1620" w:type="dxa"/>
          </w:tcPr>
          <w:p w14:paraId="7352AA78" w14:textId="77777777" w:rsidR="00B0253A" w:rsidRPr="00FB339D" w:rsidRDefault="00B0253A"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Type</w:t>
            </w:r>
          </w:p>
        </w:tc>
        <w:tc>
          <w:tcPr>
            <w:tcW w:w="2210" w:type="dxa"/>
          </w:tcPr>
          <w:p w14:paraId="4562BCD2" w14:textId="77777777" w:rsidR="00B0253A" w:rsidRPr="00FB339D" w:rsidRDefault="00B0253A" w:rsidP="007817C7">
            <w:pPr>
              <w:spacing w:before="0" w:after="0" w:line="360" w:lineRule="auto"/>
              <w:contextualSpacing/>
              <w:rPr>
                <w:rFonts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Country</w:t>
            </w:r>
          </w:p>
        </w:tc>
        <w:tc>
          <w:tcPr>
            <w:tcW w:w="3891" w:type="dxa"/>
            <w:hideMark/>
          </w:tcPr>
          <w:p w14:paraId="77F2AE9C" w14:textId="77777777" w:rsidR="00B0253A" w:rsidRPr="00FB339D" w:rsidRDefault="00B0253A" w:rsidP="007817C7">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Description</w:t>
            </w:r>
          </w:p>
        </w:tc>
      </w:tr>
      <w:tr w:rsidR="00B0253A" w:rsidRPr="00C060A7" w14:paraId="266C979A" w14:textId="77777777" w:rsidTr="007817C7">
        <w:trPr>
          <w:trHeight w:val="300"/>
        </w:trPr>
        <w:tc>
          <w:tcPr>
            <w:tcW w:w="9606" w:type="dxa"/>
            <w:gridSpan w:val="4"/>
            <w:shd w:val="clear" w:color="auto" w:fill="C4FFF7" w:themeFill="accent1" w:themeFillTint="33"/>
          </w:tcPr>
          <w:p w14:paraId="063311E2" w14:textId="77777777" w:rsidR="00B0253A" w:rsidRPr="00C060A7" w:rsidRDefault="00B0253A" w:rsidP="007817C7">
            <w:pPr>
              <w:spacing w:before="0" w:after="0" w:line="360" w:lineRule="auto"/>
              <w:contextualSpacing/>
              <w:jc w:val="left"/>
              <w:rPr>
                <w:rFonts w:asciiTheme="minorHAnsi" w:hAnsiTheme="minorHAnsi" w:cstheme="minorHAnsi"/>
                <w:b/>
                <w:bCs/>
                <w:sz w:val="18"/>
                <w:szCs w:val="18"/>
              </w:rPr>
            </w:pPr>
            <w:r w:rsidRPr="00C060A7">
              <w:rPr>
                <w:rFonts w:asciiTheme="minorHAnsi" w:hAnsiTheme="minorHAnsi" w:cstheme="minorHAnsi"/>
                <w:b/>
                <w:bCs/>
                <w:sz w:val="18"/>
                <w:szCs w:val="18"/>
              </w:rPr>
              <w:t>portingContact (Optional node)</w:t>
            </w:r>
          </w:p>
          <w:p w14:paraId="7041C698" w14:textId="77777777" w:rsidR="00B0253A" w:rsidRPr="00AC3770" w:rsidRDefault="00B0253A" w:rsidP="007817C7">
            <w:pPr>
              <w:spacing w:before="0" w:after="0" w:line="360" w:lineRule="auto"/>
              <w:contextualSpacing/>
              <w:jc w:val="left"/>
              <w:rPr>
                <w:rFonts w:cstheme="minorHAnsi"/>
                <w:b/>
                <w:sz w:val="18"/>
                <w:szCs w:val="18"/>
                <w:lang w:eastAsia="en-US"/>
              </w:rPr>
            </w:pPr>
            <w:r w:rsidRPr="00C060A7">
              <w:rPr>
                <w:rFonts w:asciiTheme="minorHAnsi" w:hAnsiTheme="minorHAnsi" w:cstheme="minorHAnsi"/>
                <w:i/>
                <w:iCs/>
                <w:sz w:val="18"/>
                <w:szCs w:val="18"/>
              </w:rPr>
              <w:t xml:space="preserve">If below information is not sent in the request- details will be fetched from </w:t>
            </w:r>
            <w:r>
              <w:rPr>
                <w:rFonts w:asciiTheme="minorHAnsi" w:hAnsiTheme="minorHAnsi" w:cstheme="minorHAnsi"/>
                <w:i/>
                <w:iCs/>
                <w:sz w:val="18"/>
                <w:szCs w:val="18"/>
              </w:rPr>
              <w:t>associated</w:t>
            </w:r>
            <w:r w:rsidRPr="00C060A7">
              <w:rPr>
                <w:rFonts w:asciiTheme="minorHAnsi" w:hAnsiTheme="minorHAnsi" w:cstheme="minorHAnsi"/>
                <w:i/>
                <w:iCs/>
                <w:sz w:val="18"/>
                <w:szCs w:val="18"/>
              </w:rPr>
              <w:t xml:space="preserve"> </w:t>
            </w:r>
            <w:r>
              <w:rPr>
                <w:rFonts w:asciiTheme="minorHAnsi" w:hAnsiTheme="minorHAnsi" w:cstheme="minorHAnsi"/>
                <w:i/>
                <w:iCs/>
                <w:sz w:val="18"/>
                <w:szCs w:val="18"/>
              </w:rPr>
              <w:t>parent order ID</w:t>
            </w:r>
          </w:p>
        </w:tc>
      </w:tr>
      <w:tr w:rsidR="00B0253A" w:rsidRPr="00C060A7" w14:paraId="7F18054C"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2F00B574" w14:textId="77777777" w:rsidR="00B0253A" w:rsidRPr="000F3930" w:rsidRDefault="00B0253A"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firstName</w:t>
            </w:r>
          </w:p>
        </w:tc>
        <w:tc>
          <w:tcPr>
            <w:tcW w:w="1620" w:type="dxa"/>
          </w:tcPr>
          <w:p w14:paraId="493DFA0F" w14:textId="77777777" w:rsidR="00B0253A" w:rsidRPr="000F3930" w:rsidRDefault="00B0253A"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69AEDFE6" w14:textId="77777777" w:rsidR="00B0253A" w:rsidRPr="0046506A" w:rsidRDefault="00B0253A" w:rsidP="007817C7">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All except NL and IT</w:t>
            </w:r>
          </w:p>
        </w:tc>
        <w:tc>
          <w:tcPr>
            <w:tcW w:w="3891" w:type="dxa"/>
            <w:noWrap/>
          </w:tcPr>
          <w:p w14:paraId="74D05B36" w14:textId="77777777" w:rsidR="00B0253A" w:rsidRPr="00C060A7" w:rsidRDefault="00B0253A"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nameType</w:t>
            </w:r>
          </w:p>
          <w:p w14:paraId="78480C97" w14:textId="77777777" w:rsidR="00B0253A" w:rsidRPr="00C060A7" w:rsidRDefault="00B0253A"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60</w:t>
            </w:r>
          </w:p>
        </w:tc>
      </w:tr>
      <w:tr w:rsidR="00B0253A" w:rsidRPr="00C060A7" w14:paraId="318399FA" w14:textId="77777777" w:rsidTr="007817C7">
        <w:trPr>
          <w:trHeight w:val="300"/>
        </w:trPr>
        <w:tc>
          <w:tcPr>
            <w:tcW w:w="1885" w:type="dxa"/>
          </w:tcPr>
          <w:p w14:paraId="57902BF8" w14:textId="77777777" w:rsidR="00B0253A" w:rsidRPr="000F3930" w:rsidRDefault="00B0253A"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lastName</w:t>
            </w:r>
          </w:p>
        </w:tc>
        <w:tc>
          <w:tcPr>
            <w:tcW w:w="1620" w:type="dxa"/>
          </w:tcPr>
          <w:p w14:paraId="50F3B092" w14:textId="77777777" w:rsidR="00B0253A" w:rsidRPr="000F3930" w:rsidRDefault="00B0253A"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2FC9A4F6" w14:textId="77777777" w:rsidR="00B0253A" w:rsidRPr="0046506A" w:rsidRDefault="00B0253A" w:rsidP="007817C7">
            <w:pPr>
              <w:spacing w:before="0" w:after="0" w:line="360" w:lineRule="auto"/>
              <w:contextualSpacing/>
              <w:jc w:val="left"/>
              <w:rPr>
                <w:rFonts w:cstheme="minorHAnsi"/>
                <w:sz w:val="18"/>
                <w:szCs w:val="18"/>
                <w:lang w:eastAsia="en-US"/>
              </w:rPr>
            </w:pPr>
            <w:r w:rsidRPr="00A20AF7">
              <w:rPr>
                <w:rFonts w:asciiTheme="minorHAnsi" w:hAnsiTheme="minorHAnsi" w:cstheme="minorHAnsi"/>
                <w:sz w:val="18"/>
                <w:szCs w:val="18"/>
                <w:lang w:eastAsia="en-US"/>
              </w:rPr>
              <w:t>All except NL and IT</w:t>
            </w:r>
          </w:p>
        </w:tc>
        <w:tc>
          <w:tcPr>
            <w:tcW w:w="3891" w:type="dxa"/>
            <w:noWrap/>
          </w:tcPr>
          <w:p w14:paraId="65CA35A0" w14:textId="77777777" w:rsidR="00B0253A" w:rsidRPr="00C060A7" w:rsidRDefault="00B0253A"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customerNameType</w:t>
            </w:r>
          </w:p>
          <w:p w14:paraId="1978272D" w14:textId="77777777" w:rsidR="00B0253A" w:rsidRPr="00C060A7" w:rsidRDefault="00B0253A"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lastRenderedPageBreak/>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255</w:t>
            </w:r>
          </w:p>
        </w:tc>
      </w:tr>
      <w:tr w:rsidR="00B0253A" w:rsidRPr="00C060A7" w14:paraId="49A342FB"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20B6E13E" w14:textId="77777777" w:rsidR="00B0253A" w:rsidRPr="000F3930" w:rsidRDefault="00B0253A"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phoneNumber</w:t>
            </w:r>
          </w:p>
        </w:tc>
        <w:tc>
          <w:tcPr>
            <w:tcW w:w="1620" w:type="dxa"/>
          </w:tcPr>
          <w:p w14:paraId="22EBBDB3" w14:textId="77777777" w:rsidR="00B0253A" w:rsidRPr="000F3930" w:rsidRDefault="00B0253A"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48D93C04" w14:textId="77777777" w:rsidR="00B0253A" w:rsidRPr="0046506A" w:rsidRDefault="00B0253A" w:rsidP="007817C7">
            <w:pPr>
              <w:spacing w:before="0" w:after="0" w:line="360" w:lineRule="auto"/>
              <w:contextualSpacing/>
              <w:jc w:val="left"/>
              <w:rPr>
                <w:rFonts w:cstheme="minorHAnsi"/>
                <w:sz w:val="18"/>
                <w:szCs w:val="18"/>
                <w:lang w:eastAsia="en-US"/>
              </w:rPr>
            </w:pPr>
            <w:r w:rsidRPr="00A20AF7">
              <w:rPr>
                <w:rFonts w:asciiTheme="minorHAnsi" w:hAnsiTheme="minorHAnsi" w:cstheme="minorHAnsi"/>
                <w:sz w:val="18"/>
                <w:szCs w:val="18"/>
                <w:lang w:eastAsia="en-US"/>
              </w:rPr>
              <w:t>All except NL and IT</w:t>
            </w:r>
          </w:p>
        </w:tc>
        <w:tc>
          <w:tcPr>
            <w:tcW w:w="3891" w:type="dxa"/>
            <w:noWrap/>
          </w:tcPr>
          <w:p w14:paraId="50E043F0" w14:textId="77777777" w:rsidR="00B0253A" w:rsidRPr="00C060A7" w:rsidRDefault="00B0253A"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469B29E6" w14:textId="77777777" w:rsidR="00B0253A" w:rsidRPr="00C060A7" w:rsidRDefault="00B0253A"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B0253A" w:rsidRPr="00C060A7" w14:paraId="7D0C820E" w14:textId="77777777" w:rsidTr="007817C7">
        <w:trPr>
          <w:trHeight w:val="300"/>
        </w:trPr>
        <w:tc>
          <w:tcPr>
            <w:tcW w:w="1885" w:type="dxa"/>
          </w:tcPr>
          <w:p w14:paraId="174D7CA4" w14:textId="77777777" w:rsidR="00B0253A" w:rsidRPr="000F3930" w:rsidRDefault="00B0253A"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mobileNumber</w:t>
            </w:r>
          </w:p>
        </w:tc>
        <w:tc>
          <w:tcPr>
            <w:tcW w:w="1620" w:type="dxa"/>
          </w:tcPr>
          <w:p w14:paraId="12B350CF" w14:textId="77777777" w:rsidR="00B0253A" w:rsidRPr="000F3930" w:rsidRDefault="00B0253A"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Optional</w:t>
            </w:r>
          </w:p>
        </w:tc>
        <w:tc>
          <w:tcPr>
            <w:tcW w:w="2210" w:type="dxa"/>
          </w:tcPr>
          <w:p w14:paraId="042FD5A4" w14:textId="77777777" w:rsidR="00B0253A" w:rsidRPr="0046506A" w:rsidRDefault="00B0253A" w:rsidP="007817C7">
            <w:pPr>
              <w:spacing w:before="0" w:after="0" w:line="360" w:lineRule="auto"/>
              <w:contextualSpacing/>
              <w:jc w:val="left"/>
              <w:rPr>
                <w:rFonts w:cstheme="minorHAnsi"/>
                <w:sz w:val="18"/>
                <w:szCs w:val="18"/>
                <w:lang w:eastAsia="en-US"/>
              </w:rPr>
            </w:pPr>
            <w:r w:rsidRPr="00A20AF7">
              <w:rPr>
                <w:rFonts w:asciiTheme="minorHAnsi" w:hAnsiTheme="minorHAnsi" w:cstheme="minorHAnsi"/>
                <w:sz w:val="18"/>
                <w:szCs w:val="18"/>
                <w:lang w:eastAsia="en-US"/>
              </w:rPr>
              <w:t>All except NL and IT</w:t>
            </w:r>
          </w:p>
        </w:tc>
        <w:tc>
          <w:tcPr>
            <w:tcW w:w="3891" w:type="dxa"/>
            <w:noWrap/>
          </w:tcPr>
          <w:p w14:paraId="3A23B026" w14:textId="77777777" w:rsidR="00B0253A" w:rsidRPr="00C060A7" w:rsidRDefault="00B0253A"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062964CB" w14:textId="77777777" w:rsidR="00B0253A" w:rsidRPr="00C060A7" w:rsidRDefault="00B0253A"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B0253A" w:rsidRPr="00C060A7" w14:paraId="7A523764"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63E649C5" w14:textId="77777777" w:rsidR="00B0253A" w:rsidRPr="000F3930" w:rsidRDefault="00B0253A"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email</w:t>
            </w:r>
          </w:p>
        </w:tc>
        <w:tc>
          <w:tcPr>
            <w:tcW w:w="1620" w:type="dxa"/>
          </w:tcPr>
          <w:p w14:paraId="14A8FFFB" w14:textId="77777777" w:rsidR="00B0253A" w:rsidRPr="000F3930" w:rsidRDefault="00B0253A"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32710BDD" w14:textId="77777777" w:rsidR="00B0253A" w:rsidRPr="0046506A" w:rsidRDefault="00B0253A" w:rsidP="007817C7">
            <w:pPr>
              <w:spacing w:before="0" w:after="0" w:line="360" w:lineRule="auto"/>
              <w:contextualSpacing/>
              <w:jc w:val="left"/>
              <w:rPr>
                <w:rFonts w:cstheme="minorHAnsi"/>
                <w:sz w:val="18"/>
                <w:szCs w:val="18"/>
                <w:lang w:eastAsia="en-US"/>
              </w:rPr>
            </w:pPr>
            <w:r w:rsidRPr="00A20AF7">
              <w:rPr>
                <w:rFonts w:asciiTheme="minorHAnsi" w:hAnsiTheme="minorHAnsi" w:cstheme="minorHAnsi"/>
                <w:sz w:val="18"/>
                <w:szCs w:val="18"/>
                <w:lang w:eastAsia="en-US"/>
              </w:rPr>
              <w:t>All except NL and IT</w:t>
            </w:r>
          </w:p>
        </w:tc>
        <w:tc>
          <w:tcPr>
            <w:tcW w:w="3891" w:type="dxa"/>
            <w:noWrap/>
          </w:tcPr>
          <w:p w14:paraId="35E0E24C" w14:textId="77777777" w:rsidR="00B0253A" w:rsidRPr="00C060A7" w:rsidRDefault="00B0253A"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emailFormat</w:t>
            </w:r>
          </w:p>
          <w:p w14:paraId="0F563C41" w14:textId="77777777" w:rsidR="00B0253A" w:rsidRPr="00C060A7" w:rsidRDefault="00B0253A"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p>
        </w:tc>
      </w:tr>
      <w:tr w:rsidR="00B0253A" w:rsidRPr="00C060A7" w14:paraId="038C325E" w14:textId="77777777" w:rsidTr="007817C7">
        <w:trPr>
          <w:trHeight w:val="300"/>
        </w:trPr>
        <w:tc>
          <w:tcPr>
            <w:tcW w:w="1885" w:type="dxa"/>
          </w:tcPr>
          <w:p w14:paraId="3F23F6DB" w14:textId="77777777" w:rsidR="00B0253A" w:rsidRPr="000F3930" w:rsidRDefault="00B0253A" w:rsidP="007817C7">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fax</w:t>
            </w:r>
          </w:p>
        </w:tc>
        <w:tc>
          <w:tcPr>
            <w:tcW w:w="1620" w:type="dxa"/>
          </w:tcPr>
          <w:p w14:paraId="61C20F64" w14:textId="77777777" w:rsidR="00B0253A" w:rsidRPr="000F3930" w:rsidRDefault="00B0253A"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Optional</w:t>
            </w:r>
          </w:p>
        </w:tc>
        <w:tc>
          <w:tcPr>
            <w:tcW w:w="2210" w:type="dxa"/>
          </w:tcPr>
          <w:p w14:paraId="6CD55561" w14:textId="77777777" w:rsidR="00B0253A" w:rsidRPr="0046506A" w:rsidRDefault="00B0253A" w:rsidP="007817C7">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All except NL and IT</w:t>
            </w:r>
          </w:p>
        </w:tc>
        <w:tc>
          <w:tcPr>
            <w:tcW w:w="3891" w:type="dxa"/>
            <w:noWrap/>
          </w:tcPr>
          <w:p w14:paraId="4F395336" w14:textId="77777777" w:rsidR="00B0253A" w:rsidRPr="00C060A7" w:rsidRDefault="00B0253A" w:rsidP="007817C7">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653A2AE3" w14:textId="77777777" w:rsidR="00B0253A" w:rsidRPr="00C060A7" w:rsidRDefault="00B0253A" w:rsidP="007817C7">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B0253A" w:rsidRPr="00C060A7" w14:paraId="032F2FC5"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3474E2D7" w14:textId="77777777" w:rsidR="00B0253A" w:rsidRPr="00C060A7" w:rsidRDefault="00B0253A" w:rsidP="007817C7">
            <w:pPr>
              <w:spacing w:after="0" w:line="360" w:lineRule="auto"/>
              <w:contextualSpacing/>
              <w:jc w:val="left"/>
              <w:rPr>
                <w:rStyle w:val="false"/>
                <w:rFonts w:cstheme="minorHAnsi"/>
                <w:sz w:val="18"/>
                <w:szCs w:val="18"/>
              </w:rPr>
            </w:pPr>
            <w:r w:rsidRPr="00C060A7">
              <w:rPr>
                <w:rFonts w:asciiTheme="minorHAnsi" w:hAnsiTheme="minorHAnsi" w:cstheme="minorHAnsi"/>
                <w:b/>
                <w:sz w:val="18"/>
                <w:szCs w:val="18"/>
                <w:lang w:eastAsia="en-US"/>
              </w:rPr>
              <w:t>resellerType</w:t>
            </w:r>
          </w:p>
        </w:tc>
      </w:tr>
      <w:tr w:rsidR="00B0253A" w:rsidRPr="00C060A7" w14:paraId="6F99ACC7" w14:textId="77777777" w:rsidTr="007817C7">
        <w:trPr>
          <w:trHeight w:val="300"/>
        </w:trPr>
        <w:tc>
          <w:tcPr>
            <w:tcW w:w="1885" w:type="dxa"/>
          </w:tcPr>
          <w:p w14:paraId="44484DFE" w14:textId="77777777" w:rsidR="00B0253A" w:rsidRPr="00C060A7" w:rsidRDefault="00B0253A" w:rsidP="007817C7">
            <w:pPr>
              <w:spacing w:after="0" w:line="360" w:lineRule="auto"/>
              <w:contextualSpacing/>
              <w:jc w:val="left"/>
              <w:rPr>
                <w:rFonts w:cstheme="minorHAnsi"/>
                <w:sz w:val="18"/>
                <w:szCs w:val="18"/>
              </w:rPr>
            </w:pPr>
            <w:r w:rsidRPr="000F3930">
              <w:rPr>
                <w:rFonts w:asciiTheme="minorHAnsi" w:hAnsiTheme="minorHAnsi" w:cstheme="minorHAnsi"/>
                <w:bCs/>
                <w:sz w:val="18"/>
                <w:szCs w:val="18"/>
              </w:rPr>
              <w:t>serviceProfile</w:t>
            </w:r>
          </w:p>
        </w:tc>
        <w:tc>
          <w:tcPr>
            <w:tcW w:w="1620" w:type="dxa"/>
          </w:tcPr>
          <w:p w14:paraId="24E4D04F" w14:textId="77777777" w:rsidR="00B0253A" w:rsidRPr="00C060A7" w:rsidRDefault="00B0253A" w:rsidP="007817C7">
            <w:pPr>
              <w:spacing w:after="0" w:line="360" w:lineRule="auto"/>
              <w:contextualSpacing/>
              <w:jc w:val="left"/>
              <w:rPr>
                <w:rFonts w:cstheme="minorHAnsi"/>
                <w:bCs/>
                <w:sz w:val="18"/>
                <w:szCs w:val="18"/>
              </w:rPr>
            </w:pPr>
            <w:r w:rsidRPr="00C060A7">
              <w:rPr>
                <w:rFonts w:asciiTheme="minorHAnsi" w:hAnsiTheme="minorHAnsi" w:cstheme="minorHAnsi"/>
                <w:bCs/>
                <w:sz w:val="18"/>
                <w:szCs w:val="18"/>
              </w:rPr>
              <w:t>Mandatory</w:t>
            </w:r>
          </w:p>
        </w:tc>
        <w:tc>
          <w:tcPr>
            <w:tcW w:w="2210" w:type="dxa"/>
          </w:tcPr>
          <w:p w14:paraId="791838AB" w14:textId="77777777" w:rsidR="00B0253A" w:rsidRPr="0046506A" w:rsidRDefault="00B0253A" w:rsidP="007817C7">
            <w:pPr>
              <w:spacing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All except NL and IT</w:t>
            </w:r>
          </w:p>
        </w:tc>
        <w:tc>
          <w:tcPr>
            <w:tcW w:w="3891" w:type="dxa"/>
            <w:noWrap/>
          </w:tcPr>
          <w:p w14:paraId="3142ED63" w14:textId="77777777" w:rsidR="00B0253A" w:rsidRPr="00C060A7" w:rsidRDefault="00B0253A" w:rsidP="007817C7">
            <w:pPr>
              <w:spacing w:after="0" w:line="360" w:lineRule="auto"/>
              <w:contextualSpacing/>
              <w:jc w:val="left"/>
              <w:rPr>
                <w:rStyle w:val="false"/>
                <w:rFonts w:cstheme="minorHAnsi"/>
                <w:sz w:val="18"/>
                <w:szCs w:val="18"/>
              </w:rPr>
            </w:pPr>
            <w:r w:rsidRPr="00C060A7">
              <w:rPr>
                <w:rFonts w:asciiTheme="minorHAnsi" w:eastAsia="Times New Roman" w:hAnsiTheme="minorHAnsi" w:cstheme="minorHAnsi"/>
                <w:bCs/>
                <w:sz w:val="18"/>
                <w:szCs w:val="18"/>
                <w:lang w:val="en-US" w:eastAsia="ja-JP"/>
              </w:rPr>
              <w:t>service profile associated with customer request</w:t>
            </w:r>
          </w:p>
        </w:tc>
      </w:tr>
      <w:tr w:rsidR="00B0253A" w:rsidRPr="00C060A7" w14:paraId="3BA69982"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758648DF" w14:textId="77777777" w:rsidR="00B0253A" w:rsidRPr="00C060A7" w:rsidRDefault="00B0253A" w:rsidP="007817C7">
            <w:pPr>
              <w:spacing w:before="0" w:after="0" w:line="360" w:lineRule="auto"/>
              <w:contextualSpacing/>
              <w:jc w:val="left"/>
              <w:rPr>
                <w:rFonts w:cstheme="minorHAnsi"/>
                <w:sz w:val="18"/>
                <w:szCs w:val="18"/>
                <w:lang w:eastAsia="en-US"/>
              </w:rPr>
            </w:pPr>
            <w:r w:rsidRPr="00C060A7">
              <w:rPr>
                <w:rStyle w:val="prop-enum"/>
                <w:rFonts w:asciiTheme="minorHAnsi" w:hAnsiTheme="minorHAnsi" w:cstheme="minorHAnsi"/>
                <w:b/>
                <w:sz w:val="18"/>
                <w:szCs w:val="18"/>
              </w:rPr>
              <w:t>productOffering</w:t>
            </w:r>
          </w:p>
        </w:tc>
      </w:tr>
      <w:tr w:rsidR="00B0253A" w:rsidRPr="00C060A7" w14:paraId="3AF73AA5" w14:textId="77777777" w:rsidTr="007817C7">
        <w:trPr>
          <w:trHeight w:val="300"/>
        </w:trPr>
        <w:tc>
          <w:tcPr>
            <w:tcW w:w="1885" w:type="dxa"/>
          </w:tcPr>
          <w:p w14:paraId="015BEBDE" w14:textId="77777777" w:rsidR="00B0253A" w:rsidRDefault="00B0253A" w:rsidP="007817C7">
            <w:pPr>
              <w:spacing w:before="0" w:after="0" w:line="360" w:lineRule="auto"/>
              <w:contextualSpacing/>
              <w:jc w:val="left"/>
              <w:rPr>
                <w:rFonts w:cstheme="minorHAnsi"/>
                <w:b/>
                <w:bCs/>
                <w:sz w:val="18"/>
                <w:szCs w:val="18"/>
                <w:lang w:eastAsia="en-US"/>
              </w:rPr>
            </w:pPr>
            <w:r w:rsidRPr="00C060A7">
              <w:rPr>
                <w:rFonts w:asciiTheme="minorHAnsi" w:hAnsiTheme="minorHAnsi" w:cstheme="minorHAnsi"/>
                <w:bCs/>
                <w:sz w:val="18"/>
                <w:szCs w:val="18"/>
              </w:rPr>
              <w:t>productName</w:t>
            </w:r>
          </w:p>
        </w:tc>
        <w:tc>
          <w:tcPr>
            <w:tcW w:w="1620" w:type="dxa"/>
          </w:tcPr>
          <w:p w14:paraId="3E745CBF" w14:textId="77777777" w:rsidR="00B0253A" w:rsidRDefault="00B0253A" w:rsidP="007817C7">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1116CE9A" w14:textId="77777777" w:rsidR="00B0253A" w:rsidRPr="00C060A7" w:rsidRDefault="00B0253A" w:rsidP="007817C7">
            <w:pPr>
              <w:spacing w:before="0" w:after="0" w:line="360" w:lineRule="auto"/>
              <w:contextualSpacing/>
              <w:jc w:val="left"/>
              <w:rPr>
                <w:rFonts w:cstheme="minorHAnsi"/>
                <w:sz w:val="18"/>
                <w:szCs w:val="18"/>
                <w:lang w:eastAsia="en-US"/>
              </w:rPr>
            </w:pPr>
            <w:r w:rsidRPr="0046506A">
              <w:rPr>
                <w:rFonts w:asciiTheme="minorHAnsi" w:hAnsiTheme="minorHAnsi" w:cstheme="minorHAnsi"/>
                <w:sz w:val="18"/>
                <w:szCs w:val="18"/>
                <w:lang w:eastAsia="en-US"/>
              </w:rPr>
              <w:t>All except NL and IT</w:t>
            </w:r>
          </w:p>
        </w:tc>
        <w:tc>
          <w:tcPr>
            <w:tcW w:w="3891" w:type="dxa"/>
            <w:noWrap/>
          </w:tcPr>
          <w:p w14:paraId="3300A644" w14:textId="77777777" w:rsidR="00B0253A" w:rsidRPr="00C060A7" w:rsidRDefault="00B0253A" w:rsidP="007817C7">
            <w:pPr>
              <w:spacing w:before="0" w:after="0" w:line="360" w:lineRule="auto"/>
              <w:contextualSpacing/>
              <w:jc w:val="left"/>
              <w:rPr>
                <w:rFonts w:cstheme="minorHAnsi"/>
                <w:sz w:val="18"/>
                <w:szCs w:val="18"/>
                <w:lang w:eastAsia="en-US"/>
              </w:rPr>
            </w:pPr>
            <w:r w:rsidRPr="00C060A7">
              <w:rPr>
                <w:rStyle w:val="prop-enum"/>
                <w:rFonts w:asciiTheme="minorHAnsi" w:hAnsiTheme="minorHAnsi" w:cstheme="minorHAnsi"/>
                <w:bCs/>
                <w:sz w:val="18"/>
                <w:szCs w:val="18"/>
              </w:rPr>
              <w:t>G</w:t>
            </w:r>
            <w:r w:rsidRPr="00C060A7">
              <w:rPr>
                <w:rStyle w:val="prop-enum"/>
                <w:rFonts w:asciiTheme="minorHAnsi" w:hAnsiTheme="minorHAnsi" w:cstheme="minorHAnsi"/>
                <w:sz w:val="18"/>
                <w:szCs w:val="18"/>
              </w:rPr>
              <w:t>eographic Number Hosting</w:t>
            </w:r>
          </w:p>
        </w:tc>
      </w:tr>
      <w:tr w:rsidR="00B0253A" w:rsidRPr="00C060A7" w14:paraId="255DA6A3"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3991B1C5" w14:textId="77777777" w:rsidR="00B0253A" w:rsidRPr="00C060A7" w:rsidRDefault="00B0253A" w:rsidP="007817C7">
            <w:pPr>
              <w:spacing w:before="0" w:after="0" w:line="360" w:lineRule="auto"/>
              <w:contextualSpacing/>
              <w:jc w:val="left"/>
              <w:rPr>
                <w:rStyle w:val="prop-enum"/>
                <w:rFonts w:cstheme="minorHAnsi"/>
                <w:bCs/>
                <w:sz w:val="18"/>
                <w:szCs w:val="18"/>
              </w:rPr>
            </w:pPr>
            <w:r w:rsidRPr="000F3930">
              <w:rPr>
                <w:rFonts w:asciiTheme="minorHAnsi" w:hAnsiTheme="minorHAnsi" w:cstheme="minorHAnsi"/>
                <w:b/>
                <w:sz w:val="18"/>
                <w:szCs w:val="18"/>
                <w:lang w:eastAsia="en-US"/>
              </w:rPr>
              <w:t>order</w:t>
            </w:r>
          </w:p>
        </w:tc>
      </w:tr>
      <w:tr w:rsidR="00B0253A" w:rsidRPr="00C060A7" w14:paraId="0F9ED17E" w14:textId="77777777" w:rsidTr="007817C7">
        <w:trPr>
          <w:trHeight w:val="300"/>
        </w:trPr>
        <w:tc>
          <w:tcPr>
            <w:tcW w:w="1885" w:type="dxa"/>
          </w:tcPr>
          <w:p w14:paraId="14CE8D6A" w14:textId="77777777" w:rsidR="00B0253A" w:rsidRPr="00F44FA8" w:rsidRDefault="00B0253A" w:rsidP="007817C7">
            <w:pPr>
              <w:spacing w:before="0" w:after="0" w:line="360" w:lineRule="auto"/>
              <w:contextualSpacing/>
              <w:jc w:val="left"/>
              <w:rPr>
                <w:rFonts w:asciiTheme="minorHAnsi" w:hAnsiTheme="minorHAnsi" w:cstheme="minorHAnsi"/>
                <w:bCs/>
                <w:sz w:val="18"/>
                <w:szCs w:val="18"/>
                <w:lang w:eastAsia="en-US"/>
              </w:rPr>
            </w:pPr>
            <w:r w:rsidRPr="00F44FA8">
              <w:rPr>
                <w:rFonts w:asciiTheme="minorHAnsi" w:hAnsiTheme="minorHAnsi" w:cstheme="minorHAnsi"/>
                <w:bCs/>
                <w:sz w:val="18"/>
                <w:szCs w:val="18"/>
                <w:lang w:eastAsia="en-US"/>
              </w:rPr>
              <w:t>portupdateType</w:t>
            </w:r>
          </w:p>
        </w:tc>
        <w:tc>
          <w:tcPr>
            <w:tcW w:w="1620" w:type="dxa"/>
          </w:tcPr>
          <w:p w14:paraId="5313D8F3" w14:textId="77777777" w:rsidR="00B0253A" w:rsidRPr="00C060A7" w:rsidRDefault="00B0253A" w:rsidP="007817C7">
            <w:pPr>
              <w:spacing w:before="0" w:after="0" w:line="360" w:lineRule="auto"/>
              <w:contextualSpacing/>
              <w:jc w:val="left"/>
              <w:rPr>
                <w:rFonts w:cstheme="minorHAnsi"/>
                <w:bCs/>
                <w:sz w:val="18"/>
                <w:szCs w:val="18"/>
              </w:rPr>
            </w:pPr>
            <w:r w:rsidRPr="00C060A7">
              <w:rPr>
                <w:rFonts w:asciiTheme="minorHAnsi" w:hAnsiTheme="minorHAnsi" w:cstheme="minorHAnsi"/>
                <w:bCs/>
                <w:sz w:val="18"/>
                <w:szCs w:val="18"/>
                <w:lang w:eastAsia="en-US"/>
              </w:rPr>
              <w:t>Mandatory</w:t>
            </w:r>
          </w:p>
        </w:tc>
        <w:tc>
          <w:tcPr>
            <w:tcW w:w="2210" w:type="dxa"/>
          </w:tcPr>
          <w:p w14:paraId="3B76BA05" w14:textId="77777777" w:rsidR="00B0253A" w:rsidRPr="00C060A7" w:rsidRDefault="00B0253A" w:rsidP="007817C7">
            <w:pPr>
              <w:spacing w:before="0" w:after="0" w:line="360" w:lineRule="auto"/>
              <w:contextualSpacing/>
              <w:jc w:val="left"/>
              <w:rPr>
                <w:rFonts w:cstheme="minorHAnsi"/>
                <w:bCs/>
                <w:sz w:val="18"/>
                <w:szCs w:val="18"/>
              </w:rPr>
            </w:pPr>
            <w:r w:rsidRPr="000F3930">
              <w:rPr>
                <w:rFonts w:asciiTheme="minorHAnsi" w:hAnsiTheme="minorHAnsi" w:cstheme="minorHAnsi"/>
                <w:sz w:val="18"/>
                <w:szCs w:val="18"/>
                <w:lang w:eastAsia="en-US"/>
              </w:rPr>
              <w:t>All except NL and IT</w:t>
            </w:r>
          </w:p>
        </w:tc>
        <w:tc>
          <w:tcPr>
            <w:tcW w:w="3891" w:type="dxa"/>
            <w:noWrap/>
          </w:tcPr>
          <w:p w14:paraId="54CB2031" w14:textId="77777777" w:rsidR="00B0253A" w:rsidRPr="00C060A7" w:rsidRDefault="00B0253A" w:rsidP="007817C7">
            <w:pPr>
              <w:spacing w:before="0" w:after="0" w:line="360" w:lineRule="auto"/>
              <w:contextualSpacing/>
              <w:jc w:val="left"/>
              <w:rPr>
                <w:rStyle w:val="prop-enum"/>
                <w:rFonts w:cstheme="minorHAnsi"/>
                <w:bCs/>
                <w:sz w:val="18"/>
                <w:szCs w:val="18"/>
              </w:rPr>
            </w:pPr>
            <w:r w:rsidRPr="00FB339D">
              <w:rPr>
                <w:rFonts w:asciiTheme="minorHAnsi" w:hAnsiTheme="minorHAnsi" w:cstheme="minorHAnsi"/>
                <w:sz w:val="18"/>
                <w:szCs w:val="18"/>
                <w:lang w:eastAsia="en-US"/>
              </w:rPr>
              <w:t>Value</w:t>
            </w:r>
            <w:r w:rsidRPr="00C060A7">
              <w:rPr>
                <w:rFonts w:asciiTheme="minorHAnsi" w:hAnsiTheme="minorHAnsi" w:cstheme="minorHAnsi"/>
                <w:sz w:val="18"/>
                <w:szCs w:val="18"/>
                <w:lang w:eastAsia="en-US"/>
              </w:rPr>
              <w:t xml:space="preserve"> = </w:t>
            </w:r>
            <w:r>
              <w:rPr>
                <w:rFonts w:asciiTheme="minorHAnsi" w:hAnsiTheme="minorHAnsi" w:cstheme="minorHAnsi"/>
                <w:sz w:val="18"/>
                <w:szCs w:val="18"/>
                <w:lang w:eastAsia="en-US"/>
              </w:rPr>
              <w:t>Status</w:t>
            </w:r>
          </w:p>
        </w:tc>
      </w:tr>
      <w:tr w:rsidR="00B0253A" w:rsidRPr="00C060A7" w14:paraId="0603F406"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5AD79282" w14:textId="77777777" w:rsidR="00B0253A" w:rsidRPr="00F44FA8" w:rsidRDefault="00B0253A" w:rsidP="007817C7">
            <w:pPr>
              <w:spacing w:after="0" w:line="360" w:lineRule="auto"/>
              <w:contextualSpacing/>
              <w:jc w:val="left"/>
              <w:rPr>
                <w:rFonts w:cstheme="minorHAnsi"/>
                <w:bCs/>
                <w:sz w:val="18"/>
                <w:szCs w:val="18"/>
                <w:lang w:eastAsia="en-US"/>
              </w:rPr>
            </w:pPr>
            <w:r w:rsidRPr="00F44FA8">
              <w:rPr>
                <w:rFonts w:asciiTheme="minorHAnsi" w:hAnsiTheme="minorHAnsi" w:cstheme="minorHAnsi"/>
                <w:bCs/>
                <w:sz w:val="18"/>
                <w:szCs w:val="18"/>
                <w:lang w:eastAsia="en-US"/>
              </w:rPr>
              <w:t>portAction</w:t>
            </w:r>
          </w:p>
        </w:tc>
        <w:tc>
          <w:tcPr>
            <w:tcW w:w="1620" w:type="dxa"/>
          </w:tcPr>
          <w:p w14:paraId="1B1C66DC" w14:textId="77777777" w:rsidR="00B0253A" w:rsidRPr="00C060A7" w:rsidRDefault="00B0253A" w:rsidP="007817C7">
            <w:pPr>
              <w:spacing w:after="0" w:line="360" w:lineRule="auto"/>
              <w:contextualSpacing/>
              <w:jc w:val="left"/>
              <w:rPr>
                <w:rFonts w:cstheme="minorHAnsi"/>
                <w:bCs/>
                <w:sz w:val="18"/>
                <w:szCs w:val="18"/>
                <w:lang w:eastAsia="en-US"/>
              </w:rPr>
            </w:pPr>
            <w:r w:rsidRPr="00C060A7">
              <w:rPr>
                <w:rFonts w:asciiTheme="minorHAnsi" w:hAnsiTheme="minorHAnsi" w:cstheme="minorHAnsi"/>
                <w:bCs/>
                <w:sz w:val="18"/>
                <w:szCs w:val="18"/>
                <w:lang w:eastAsia="en-US"/>
              </w:rPr>
              <w:t>Mandatory</w:t>
            </w:r>
          </w:p>
        </w:tc>
        <w:tc>
          <w:tcPr>
            <w:tcW w:w="2210" w:type="dxa"/>
          </w:tcPr>
          <w:p w14:paraId="2BA2D366" w14:textId="77777777" w:rsidR="00B0253A" w:rsidRPr="000F3930" w:rsidRDefault="00B0253A" w:rsidP="007817C7">
            <w:pPr>
              <w:spacing w:after="0" w:line="360" w:lineRule="auto"/>
              <w:contextualSpacing/>
              <w:jc w:val="left"/>
              <w:rPr>
                <w:rFonts w:cstheme="minorHAnsi"/>
                <w:sz w:val="18"/>
                <w:szCs w:val="18"/>
                <w:lang w:eastAsia="en-US"/>
              </w:rPr>
            </w:pPr>
            <w:r w:rsidRPr="003F6FBE">
              <w:rPr>
                <w:rFonts w:asciiTheme="minorHAnsi" w:hAnsiTheme="minorHAnsi" w:cstheme="minorHAnsi"/>
                <w:bCs/>
                <w:sz w:val="18"/>
                <w:szCs w:val="18"/>
              </w:rPr>
              <w:t>All except NL</w:t>
            </w:r>
          </w:p>
        </w:tc>
        <w:tc>
          <w:tcPr>
            <w:tcW w:w="3891" w:type="dxa"/>
            <w:noWrap/>
          </w:tcPr>
          <w:p w14:paraId="2094C2DA" w14:textId="2F3E69C2" w:rsidR="00B0253A" w:rsidRPr="00FB339D" w:rsidRDefault="00B0253A" w:rsidP="007817C7">
            <w:pPr>
              <w:spacing w:after="0" w:line="360" w:lineRule="auto"/>
              <w:contextualSpacing/>
              <w:jc w:val="left"/>
              <w:rPr>
                <w:rFonts w:cstheme="minorHAnsi"/>
                <w:sz w:val="18"/>
                <w:szCs w:val="18"/>
                <w:lang w:eastAsia="en-US"/>
              </w:rPr>
            </w:pPr>
            <w:r w:rsidRPr="002150AF">
              <w:rPr>
                <w:rFonts w:asciiTheme="minorHAnsi" w:hAnsiTheme="minorHAnsi" w:cstheme="minorHAnsi"/>
                <w:sz w:val="18"/>
                <w:szCs w:val="18"/>
                <w:lang w:eastAsia="en-US"/>
              </w:rPr>
              <w:t xml:space="preserve">Value= </w:t>
            </w:r>
            <w:r>
              <w:rPr>
                <w:rFonts w:asciiTheme="minorHAnsi" w:hAnsiTheme="minorHAnsi" w:cstheme="minorHAnsi"/>
                <w:sz w:val="18"/>
                <w:szCs w:val="18"/>
                <w:lang w:eastAsia="en-US"/>
              </w:rPr>
              <w:t>QuickNote</w:t>
            </w:r>
          </w:p>
        </w:tc>
      </w:tr>
      <w:tr w:rsidR="00B0253A" w:rsidRPr="00C060A7" w14:paraId="0030E96C" w14:textId="77777777" w:rsidTr="007817C7">
        <w:trPr>
          <w:trHeight w:val="300"/>
        </w:trPr>
        <w:tc>
          <w:tcPr>
            <w:tcW w:w="1885" w:type="dxa"/>
          </w:tcPr>
          <w:p w14:paraId="60B540F3" w14:textId="77777777" w:rsidR="00B0253A" w:rsidRPr="00F44FA8" w:rsidRDefault="00B0253A" w:rsidP="007817C7">
            <w:pPr>
              <w:spacing w:after="0" w:line="360" w:lineRule="auto"/>
              <w:contextualSpacing/>
              <w:jc w:val="left"/>
              <w:rPr>
                <w:rFonts w:cstheme="minorHAnsi"/>
                <w:bCs/>
                <w:sz w:val="18"/>
                <w:szCs w:val="18"/>
                <w:lang w:eastAsia="en-US"/>
              </w:rPr>
            </w:pPr>
            <w:r w:rsidRPr="00F44FA8">
              <w:rPr>
                <w:rFonts w:asciiTheme="minorHAnsi" w:hAnsiTheme="minorHAnsi" w:cstheme="minorHAnsi"/>
                <w:bCs/>
                <w:sz w:val="18"/>
                <w:szCs w:val="18"/>
                <w:lang w:eastAsia="en-US"/>
              </w:rPr>
              <w:t>notes</w:t>
            </w:r>
          </w:p>
        </w:tc>
        <w:tc>
          <w:tcPr>
            <w:tcW w:w="1620" w:type="dxa"/>
          </w:tcPr>
          <w:p w14:paraId="2489A204" w14:textId="77777777" w:rsidR="00B0253A" w:rsidRPr="00C060A7" w:rsidRDefault="00B0253A" w:rsidP="007817C7">
            <w:pPr>
              <w:spacing w:after="0" w:line="360" w:lineRule="auto"/>
              <w:contextualSpacing/>
              <w:jc w:val="left"/>
              <w:rPr>
                <w:rFonts w:cstheme="minorHAnsi"/>
                <w:bCs/>
                <w:sz w:val="18"/>
                <w:szCs w:val="18"/>
                <w:lang w:eastAsia="en-US"/>
              </w:rPr>
            </w:pPr>
            <w:r w:rsidRPr="00C060A7">
              <w:rPr>
                <w:rFonts w:asciiTheme="minorHAnsi" w:hAnsiTheme="minorHAnsi" w:cstheme="minorHAnsi"/>
                <w:bCs/>
                <w:sz w:val="18"/>
                <w:szCs w:val="18"/>
              </w:rPr>
              <w:t>Optional</w:t>
            </w:r>
          </w:p>
        </w:tc>
        <w:tc>
          <w:tcPr>
            <w:tcW w:w="2210" w:type="dxa"/>
          </w:tcPr>
          <w:p w14:paraId="4F1930F8" w14:textId="77777777" w:rsidR="00B0253A" w:rsidRPr="000F3930" w:rsidRDefault="00B0253A" w:rsidP="007817C7">
            <w:pPr>
              <w:spacing w:after="0" w:line="360" w:lineRule="auto"/>
              <w:contextualSpacing/>
              <w:jc w:val="left"/>
              <w:rPr>
                <w:rFonts w:cstheme="minorHAnsi"/>
                <w:sz w:val="18"/>
                <w:szCs w:val="18"/>
                <w:lang w:eastAsia="en-US"/>
              </w:rPr>
            </w:pPr>
            <w:r w:rsidRPr="003F6FBE">
              <w:rPr>
                <w:rFonts w:asciiTheme="minorHAnsi" w:hAnsiTheme="minorHAnsi" w:cstheme="minorHAnsi"/>
                <w:bCs/>
                <w:sz w:val="18"/>
                <w:szCs w:val="18"/>
              </w:rPr>
              <w:t>All except NL</w:t>
            </w:r>
          </w:p>
        </w:tc>
        <w:tc>
          <w:tcPr>
            <w:tcW w:w="3891" w:type="dxa"/>
            <w:noWrap/>
          </w:tcPr>
          <w:p w14:paraId="147878CE" w14:textId="77777777" w:rsidR="00B0253A" w:rsidRPr="00C060A7" w:rsidRDefault="00B0253A" w:rsidP="007817C7">
            <w:pPr>
              <w:spacing w:after="0" w:line="360" w:lineRule="auto"/>
              <w:contextualSpacing/>
              <w:jc w:val="left"/>
              <w:rPr>
                <w:rStyle w:val="prop-enum"/>
                <w:rFonts w:asciiTheme="minorHAnsi" w:hAnsiTheme="minorHAnsi" w:cstheme="minorHAnsi"/>
                <w:bCs/>
                <w:sz w:val="18"/>
                <w:szCs w:val="18"/>
              </w:rPr>
            </w:pPr>
            <w:r w:rsidRPr="00C060A7">
              <w:rPr>
                <w:rStyle w:val="prop-enum"/>
                <w:rFonts w:asciiTheme="minorHAnsi" w:hAnsiTheme="minorHAnsi" w:cstheme="minorHAnsi"/>
                <w:bCs/>
                <w:sz w:val="18"/>
                <w:szCs w:val="18"/>
              </w:rPr>
              <w:t>Maximum Allowed Length:</w:t>
            </w:r>
          </w:p>
          <w:p w14:paraId="6CBF4116" w14:textId="77777777" w:rsidR="00B0253A" w:rsidRPr="00FB339D" w:rsidRDefault="00B0253A" w:rsidP="007817C7">
            <w:pPr>
              <w:spacing w:after="0" w:line="360" w:lineRule="auto"/>
              <w:contextualSpacing/>
              <w:jc w:val="left"/>
              <w:rPr>
                <w:rFonts w:cstheme="minorHAnsi"/>
                <w:sz w:val="18"/>
                <w:szCs w:val="18"/>
                <w:lang w:eastAsia="en-US"/>
              </w:rPr>
            </w:pPr>
            <w:r w:rsidRPr="00C060A7">
              <w:rPr>
                <w:rStyle w:val="prop-enum"/>
                <w:rFonts w:asciiTheme="minorHAnsi" w:hAnsiTheme="minorHAnsi" w:cstheme="minorHAnsi"/>
                <w:bCs/>
                <w:sz w:val="18"/>
                <w:szCs w:val="18"/>
              </w:rPr>
              <w:t>Other: 2048</w:t>
            </w:r>
          </w:p>
        </w:tc>
      </w:tr>
      <w:tr w:rsidR="00B0253A" w:rsidRPr="00C060A7" w14:paraId="432472C2" w14:textId="77777777" w:rsidTr="007817C7">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6F779498" w14:textId="77777777" w:rsidR="00B0253A" w:rsidRPr="00F44FA8" w:rsidRDefault="00B0253A" w:rsidP="007817C7">
            <w:pPr>
              <w:spacing w:before="0" w:after="0" w:line="360" w:lineRule="auto"/>
              <w:contextualSpacing/>
              <w:jc w:val="left"/>
              <w:rPr>
                <w:rFonts w:asciiTheme="minorHAnsi" w:hAnsiTheme="minorHAnsi" w:cstheme="minorHAnsi"/>
                <w:bCs/>
                <w:sz w:val="18"/>
                <w:szCs w:val="18"/>
                <w:lang w:eastAsia="en-US"/>
              </w:rPr>
            </w:pPr>
            <w:r w:rsidRPr="00F44FA8">
              <w:rPr>
                <w:rFonts w:asciiTheme="minorHAnsi" w:hAnsiTheme="minorHAnsi" w:cstheme="minorHAnsi"/>
                <w:bCs/>
                <w:sz w:val="18"/>
                <w:szCs w:val="18"/>
                <w:lang w:eastAsia="en-US"/>
              </w:rPr>
              <w:t>parentOrderID</w:t>
            </w:r>
          </w:p>
        </w:tc>
        <w:tc>
          <w:tcPr>
            <w:tcW w:w="1620" w:type="dxa"/>
          </w:tcPr>
          <w:p w14:paraId="598C8C8C" w14:textId="77777777" w:rsidR="00B0253A" w:rsidRPr="00C060A7" w:rsidRDefault="00B0253A" w:rsidP="007817C7">
            <w:pPr>
              <w:spacing w:before="0" w:after="0" w:line="360" w:lineRule="auto"/>
              <w:contextualSpacing/>
              <w:jc w:val="left"/>
              <w:rPr>
                <w:rFonts w:cstheme="minorHAnsi"/>
                <w:bCs/>
                <w:sz w:val="18"/>
                <w:szCs w:val="18"/>
              </w:rPr>
            </w:pPr>
            <w:r w:rsidRPr="00C060A7">
              <w:rPr>
                <w:rFonts w:asciiTheme="minorHAnsi" w:hAnsiTheme="minorHAnsi" w:cstheme="minorHAnsi"/>
                <w:bCs/>
                <w:sz w:val="18"/>
                <w:szCs w:val="18"/>
                <w:lang w:eastAsia="en-US"/>
              </w:rPr>
              <w:t>Mandatory</w:t>
            </w:r>
          </w:p>
        </w:tc>
        <w:tc>
          <w:tcPr>
            <w:tcW w:w="2210" w:type="dxa"/>
          </w:tcPr>
          <w:p w14:paraId="7FF8AC59" w14:textId="77777777" w:rsidR="00B0253A" w:rsidRPr="00C060A7" w:rsidRDefault="00B0253A" w:rsidP="007817C7">
            <w:pPr>
              <w:spacing w:before="0" w:after="0" w:line="360" w:lineRule="auto"/>
              <w:contextualSpacing/>
              <w:jc w:val="left"/>
              <w:rPr>
                <w:rFonts w:cstheme="minorHAnsi"/>
                <w:bCs/>
                <w:sz w:val="18"/>
                <w:szCs w:val="18"/>
              </w:rPr>
            </w:pPr>
            <w:r w:rsidRPr="000F3930">
              <w:rPr>
                <w:rFonts w:asciiTheme="minorHAnsi" w:hAnsiTheme="minorHAnsi" w:cstheme="minorHAnsi"/>
                <w:sz w:val="18"/>
                <w:szCs w:val="18"/>
                <w:lang w:eastAsia="en-US"/>
              </w:rPr>
              <w:t>All except NL and IT</w:t>
            </w:r>
          </w:p>
        </w:tc>
        <w:tc>
          <w:tcPr>
            <w:tcW w:w="3891" w:type="dxa"/>
            <w:noWrap/>
          </w:tcPr>
          <w:p w14:paraId="01F8DC34" w14:textId="77777777" w:rsidR="00B0253A" w:rsidRPr="00C060A7" w:rsidRDefault="00B0253A" w:rsidP="007817C7">
            <w:pPr>
              <w:spacing w:before="0" w:after="0" w:line="360" w:lineRule="auto"/>
              <w:contextualSpacing/>
              <w:jc w:val="left"/>
              <w:rPr>
                <w:rStyle w:val="prop-enum"/>
                <w:rFonts w:cstheme="minorHAnsi"/>
                <w:bCs/>
                <w:sz w:val="18"/>
                <w:szCs w:val="18"/>
              </w:rPr>
            </w:pPr>
            <w:r w:rsidRPr="000F3930">
              <w:rPr>
                <w:rStyle w:val="prop-type"/>
                <w:rFonts w:asciiTheme="minorHAnsi" w:hAnsiTheme="minorHAnsi" w:cstheme="minorHAnsi"/>
                <w:sz w:val="18"/>
                <w:szCs w:val="18"/>
              </w:rPr>
              <w:t>string</w:t>
            </w:r>
            <w:r w:rsidRPr="000F3930">
              <w:rPr>
                <w:rFonts w:asciiTheme="minorHAnsi" w:hAnsiTheme="minorHAnsi" w:cstheme="minorHAnsi"/>
                <w:i/>
                <w:iCs/>
                <w:sz w:val="18"/>
                <w:szCs w:val="18"/>
              </w:rPr>
              <w:br/>
            </w:r>
            <w:r w:rsidRPr="000F3930">
              <w:rPr>
                <w:rStyle w:val="property"/>
                <w:rFonts w:asciiTheme="minorHAnsi" w:hAnsiTheme="minorHAnsi" w:cstheme="minorHAnsi"/>
                <w:i/>
                <w:iCs/>
                <w:sz w:val="18"/>
                <w:szCs w:val="18"/>
              </w:rPr>
              <w:t>pattern: ^[A-Za-z0-9-]{1,36}$</w:t>
            </w:r>
          </w:p>
        </w:tc>
      </w:tr>
    </w:tbl>
    <w:p w14:paraId="515B7572" w14:textId="77777777" w:rsidR="000E3F5E" w:rsidRPr="00C060A7" w:rsidRDefault="000E3F5E" w:rsidP="000E3F5E">
      <w:pPr>
        <w:spacing w:before="120" w:line="360" w:lineRule="auto"/>
        <w:rPr>
          <w:rFonts w:cstheme="minorHAnsi"/>
          <w:szCs w:val="20"/>
        </w:rPr>
      </w:pPr>
    </w:p>
    <w:p w14:paraId="39376DE8" w14:textId="77777777" w:rsidR="00B0253A" w:rsidRDefault="00B0253A" w:rsidP="00B0253A">
      <w:pPr>
        <w:pStyle w:val="Heading4"/>
      </w:pPr>
      <w:bookmarkStart w:id="281" w:name="_Toc12017342"/>
      <w:bookmarkStart w:id="282" w:name="_Toc51773357"/>
      <w:bookmarkStart w:id="283" w:name="_Toc105689427"/>
      <w:bookmarkEnd w:id="241"/>
      <w:bookmarkEnd w:id="254"/>
      <w:r>
        <w:t>Sample request and response</w:t>
      </w:r>
    </w:p>
    <w:p w14:paraId="07C53CED" w14:textId="77777777" w:rsidR="005C76FB" w:rsidRDefault="005C76FB" w:rsidP="005C76FB"/>
    <w:tbl>
      <w:tblPr>
        <w:tblStyle w:val="Colttop"/>
        <w:tblW w:w="0" w:type="auto"/>
        <w:tblLayout w:type="fixed"/>
        <w:tblLook w:val="04A0" w:firstRow="1" w:lastRow="0" w:firstColumn="1" w:lastColumn="0" w:noHBand="0" w:noVBand="1"/>
      </w:tblPr>
      <w:tblGrid>
        <w:gridCol w:w="5282"/>
        <w:gridCol w:w="4211"/>
      </w:tblGrid>
      <w:tr w:rsidR="005C76FB" w14:paraId="7A4CBBDF" w14:textId="77777777" w:rsidTr="00FC389B">
        <w:trPr>
          <w:cnfStyle w:val="100000000000" w:firstRow="1" w:lastRow="0" w:firstColumn="0" w:lastColumn="0" w:oddVBand="0" w:evenVBand="0" w:oddHBand="0" w:evenHBand="0" w:firstRowFirstColumn="0" w:firstRowLastColumn="0" w:lastRowFirstColumn="0" w:lastRowLastColumn="0"/>
        </w:trPr>
        <w:tc>
          <w:tcPr>
            <w:tcW w:w="5282" w:type="dxa"/>
          </w:tcPr>
          <w:p w14:paraId="34BF0958" w14:textId="77777777" w:rsidR="005C76FB" w:rsidRPr="00B0253A" w:rsidRDefault="005C76FB" w:rsidP="00EA1859">
            <w:pPr>
              <w:rPr>
                <w:color w:val="FFFFFF" w:themeColor="background1"/>
              </w:rPr>
            </w:pPr>
            <w:r w:rsidRPr="00B0253A">
              <w:rPr>
                <w:color w:val="FFFFFF" w:themeColor="background1"/>
              </w:rPr>
              <w:t>Request</w:t>
            </w:r>
          </w:p>
        </w:tc>
        <w:tc>
          <w:tcPr>
            <w:tcW w:w="4211" w:type="dxa"/>
          </w:tcPr>
          <w:p w14:paraId="1FD6461E" w14:textId="77777777" w:rsidR="005C76FB" w:rsidRPr="00B0253A" w:rsidRDefault="005C76FB" w:rsidP="00EA1859">
            <w:pPr>
              <w:rPr>
                <w:color w:val="FFFFFF" w:themeColor="background1"/>
              </w:rPr>
            </w:pPr>
            <w:r w:rsidRPr="00B0253A">
              <w:rPr>
                <w:color w:val="FFFFFF" w:themeColor="background1"/>
              </w:rPr>
              <w:t>Response</w:t>
            </w:r>
          </w:p>
        </w:tc>
      </w:tr>
      <w:tr w:rsidR="005C76FB" w14:paraId="428D4CB6" w14:textId="77777777" w:rsidTr="00FC389B">
        <w:tc>
          <w:tcPr>
            <w:tcW w:w="5282" w:type="dxa"/>
          </w:tcPr>
          <w:p w14:paraId="6CD04515"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w:t>
            </w:r>
          </w:p>
          <w:p w14:paraId="0CF72633"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"portDetails"</w:t>
            </w:r>
            <w:r w:rsidRPr="00FC389B">
              <w:rPr>
                <w:rFonts w:ascii="Courier New" w:eastAsia="Times New Roman" w:hAnsi="Courier New" w:cs="Courier New"/>
                <w:color w:val="000000"/>
                <w:sz w:val="18"/>
                <w:szCs w:val="18"/>
              </w:rPr>
              <w:t>: {</w:t>
            </w:r>
          </w:p>
          <w:p w14:paraId="008137D7" w14:textId="77777777" w:rsidR="005C76FB" w:rsidRPr="00FC389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"portingContact"</w:t>
            </w:r>
            <w:r w:rsidRPr="00FC389B">
              <w:rPr>
                <w:rFonts w:ascii="Courier New" w:eastAsia="Times New Roman" w:hAnsi="Courier New" w:cs="Courier New"/>
                <w:color w:val="000000"/>
                <w:sz w:val="18"/>
                <w:szCs w:val="18"/>
              </w:rPr>
              <w:t>: {</w:t>
            </w:r>
          </w:p>
          <w:p w14:paraId="7847E741" w14:textId="77777777" w:rsidR="005C76FB" w:rsidRPr="00FC389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"firstName"</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"My"</w:t>
            </w:r>
            <w:r w:rsidRPr="00FC389B">
              <w:rPr>
                <w:rFonts w:ascii="Courier New" w:eastAsia="Times New Roman" w:hAnsi="Courier New" w:cs="Courier New"/>
                <w:color w:val="000000"/>
                <w:sz w:val="18"/>
                <w:szCs w:val="18"/>
              </w:rPr>
              <w:t>,</w:t>
            </w:r>
          </w:p>
          <w:p w14:paraId="797F92A3" w14:textId="77777777" w:rsidR="005C76FB" w:rsidRPr="00FC389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"lastName"</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"Customer"</w:t>
            </w:r>
            <w:r w:rsidRPr="00FC389B">
              <w:rPr>
                <w:rFonts w:ascii="Courier New" w:eastAsia="Times New Roman" w:hAnsi="Courier New" w:cs="Courier New"/>
                <w:color w:val="000000"/>
                <w:sz w:val="18"/>
                <w:szCs w:val="18"/>
              </w:rPr>
              <w:t>,</w:t>
            </w:r>
          </w:p>
          <w:p w14:paraId="2E295D7E" w14:textId="77777777" w:rsidR="005C76FB" w:rsidRPr="00FC389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"phoneNumber"</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"+442081231234"</w:t>
            </w:r>
            <w:r w:rsidRPr="00FC389B">
              <w:rPr>
                <w:rFonts w:ascii="Courier New" w:eastAsia="Times New Roman" w:hAnsi="Courier New" w:cs="Courier New"/>
                <w:color w:val="000000"/>
                <w:sz w:val="18"/>
                <w:szCs w:val="18"/>
              </w:rPr>
              <w:t>,</w:t>
            </w:r>
          </w:p>
          <w:p w14:paraId="03F4825E" w14:textId="77777777" w:rsidR="005C76FB" w:rsidRPr="00FC389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"mobileNumber"</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"02081231234"</w:t>
            </w:r>
            <w:r w:rsidRPr="00FC389B">
              <w:rPr>
                <w:rFonts w:ascii="Courier New" w:eastAsia="Times New Roman" w:hAnsi="Courier New" w:cs="Courier New"/>
                <w:color w:val="000000"/>
                <w:sz w:val="18"/>
                <w:szCs w:val="18"/>
              </w:rPr>
              <w:t>,</w:t>
            </w:r>
          </w:p>
          <w:p w14:paraId="563A1096" w14:textId="77777777" w:rsidR="005C76FB" w:rsidRPr="00FC389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"email"</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"abc@colt.net"</w:t>
            </w:r>
          </w:p>
          <w:p w14:paraId="0C9B2C6D" w14:textId="77777777" w:rsidR="005C76FB" w:rsidRPr="00FC389B" w:rsidRDefault="005C76FB" w:rsidP="00EA1859">
            <w:pPr>
              <w:shd w:val="clear" w:color="auto" w:fill="FFFFFE"/>
              <w:spacing w:before="0"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38041496"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0F9680CF"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"relatedParty"</w:t>
            </w:r>
            <w:r w:rsidRPr="00FC389B">
              <w:rPr>
                <w:rFonts w:ascii="Courier New" w:eastAsia="Times New Roman" w:hAnsi="Courier New" w:cs="Courier New"/>
                <w:color w:val="000000"/>
                <w:sz w:val="18"/>
                <w:szCs w:val="18"/>
              </w:rPr>
              <w:t>: {</w:t>
            </w:r>
          </w:p>
          <w:p w14:paraId="1BD82F29"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lastRenderedPageBreak/>
              <w:t>        </w:t>
            </w:r>
            <w:r w:rsidRPr="00FC389B">
              <w:rPr>
                <w:rFonts w:ascii="Courier New" w:eastAsia="Times New Roman" w:hAnsi="Courier New" w:cs="Courier New"/>
                <w:color w:val="A31515"/>
                <w:sz w:val="18"/>
                <w:szCs w:val="18"/>
              </w:rPr>
              <w:t>"reseller"</w:t>
            </w:r>
            <w:r w:rsidRPr="00FC389B">
              <w:rPr>
                <w:rFonts w:ascii="Courier New" w:eastAsia="Times New Roman" w:hAnsi="Courier New" w:cs="Courier New"/>
                <w:color w:val="000000"/>
                <w:sz w:val="18"/>
                <w:szCs w:val="18"/>
              </w:rPr>
              <w:t>: {</w:t>
            </w:r>
          </w:p>
          <w:p w14:paraId="4F9606F1"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"serviceProfile"</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"ANH"</w:t>
            </w:r>
          </w:p>
          <w:p w14:paraId="49953D97"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7D68B539"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34FD5713"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"productOffering"</w:t>
            </w:r>
            <w:r w:rsidRPr="00FC389B">
              <w:rPr>
                <w:rFonts w:ascii="Courier New" w:eastAsia="Times New Roman" w:hAnsi="Courier New" w:cs="Courier New"/>
                <w:color w:val="000000"/>
                <w:sz w:val="18"/>
                <w:szCs w:val="18"/>
              </w:rPr>
              <w:t>: {</w:t>
            </w:r>
          </w:p>
          <w:p w14:paraId="7602480B"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"name"</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"Geographic Number Hosting"</w:t>
            </w:r>
          </w:p>
          <w:p w14:paraId="5092CD86"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2AE36D84"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"order"</w:t>
            </w:r>
            <w:r w:rsidRPr="00FC389B">
              <w:rPr>
                <w:rFonts w:ascii="Courier New" w:eastAsia="Times New Roman" w:hAnsi="Courier New" w:cs="Courier New"/>
                <w:color w:val="000000"/>
                <w:sz w:val="18"/>
                <w:szCs w:val="18"/>
              </w:rPr>
              <w:t>: {</w:t>
            </w:r>
          </w:p>
          <w:p w14:paraId="71ED20A4"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lang w:val="en-US"/>
              </w:rPr>
            </w:pPr>
            <w:r w:rsidRPr="00FC389B">
              <w:rPr>
                <w:rFonts w:ascii="Courier New" w:eastAsia="Times New Roman" w:hAnsi="Courier New" w:cs="Courier New"/>
                <w:color w:val="000000"/>
                <w:sz w:val="18"/>
                <w:szCs w:val="18"/>
                <w:lang w:val="en-US"/>
              </w:rPr>
              <w:t>        </w:t>
            </w:r>
            <w:r w:rsidRPr="00FC389B">
              <w:rPr>
                <w:rFonts w:ascii="Courier New" w:eastAsia="Times New Roman" w:hAnsi="Courier New" w:cs="Courier New"/>
                <w:color w:val="A31515"/>
                <w:sz w:val="18"/>
                <w:szCs w:val="18"/>
                <w:lang w:val="en-US"/>
              </w:rPr>
              <w:t>"portUpdateType"</w:t>
            </w:r>
            <w:r w:rsidRPr="00FC389B">
              <w:rPr>
                <w:rFonts w:ascii="Courier New" w:eastAsia="Times New Roman" w:hAnsi="Courier New" w:cs="Courier New"/>
                <w:color w:val="000000"/>
                <w:sz w:val="18"/>
                <w:szCs w:val="18"/>
                <w:lang w:val="en-US"/>
              </w:rPr>
              <w:t>: </w:t>
            </w:r>
            <w:r w:rsidRPr="00FC389B">
              <w:rPr>
                <w:rFonts w:ascii="Courier New" w:eastAsia="Times New Roman" w:hAnsi="Courier New" w:cs="Courier New"/>
                <w:color w:val="0451A5"/>
                <w:sz w:val="18"/>
                <w:szCs w:val="18"/>
                <w:lang w:val="en-US"/>
              </w:rPr>
              <w:t>"QuickNote"</w:t>
            </w:r>
            <w:r w:rsidRPr="00FC389B">
              <w:rPr>
                <w:rFonts w:ascii="Courier New" w:eastAsia="Times New Roman" w:hAnsi="Courier New" w:cs="Courier New"/>
                <w:color w:val="000000"/>
                <w:sz w:val="18"/>
                <w:szCs w:val="18"/>
                <w:lang w:val="en-US"/>
              </w:rPr>
              <w:t>,</w:t>
            </w:r>
          </w:p>
          <w:p w14:paraId="310A1C8E"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lang w:val="en-US"/>
              </w:rPr>
            </w:pPr>
            <w:r w:rsidRPr="00FC389B">
              <w:rPr>
                <w:rFonts w:ascii="Courier New" w:eastAsia="Times New Roman" w:hAnsi="Courier New" w:cs="Courier New"/>
                <w:color w:val="000000"/>
                <w:sz w:val="18"/>
                <w:szCs w:val="18"/>
                <w:lang w:val="en-US"/>
              </w:rPr>
              <w:t xml:space="preserve">        </w:t>
            </w:r>
            <w:r w:rsidRPr="00FC389B">
              <w:rPr>
                <w:rFonts w:ascii="Courier New" w:eastAsia="Times New Roman" w:hAnsi="Courier New" w:cs="Courier New"/>
                <w:color w:val="A31515"/>
                <w:sz w:val="18"/>
                <w:szCs w:val="18"/>
                <w:lang w:val="en-US"/>
              </w:rPr>
              <w:t>“notes”</w:t>
            </w:r>
            <w:r w:rsidRPr="00FC389B">
              <w:rPr>
                <w:rFonts w:ascii="Courier New" w:eastAsia="Times New Roman" w:hAnsi="Courier New" w:cs="Courier New"/>
                <w:color w:val="000000"/>
                <w:sz w:val="18"/>
                <w:szCs w:val="18"/>
                <w:lang w:val="en-US"/>
              </w:rPr>
              <w:t xml:space="preserve">: </w:t>
            </w:r>
            <w:r w:rsidRPr="00FC389B">
              <w:rPr>
                <w:rFonts w:ascii="Courier New" w:eastAsia="Times New Roman" w:hAnsi="Courier New" w:cs="Courier New"/>
                <w:color w:val="0451A5"/>
                <w:sz w:val="18"/>
                <w:szCs w:val="18"/>
                <w:lang w:val="en-US"/>
              </w:rPr>
              <w:t>“Customer sending notes to Colt porting Desk”</w:t>
            </w:r>
            <w:r w:rsidRPr="00FC389B">
              <w:rPr>
                <w:rFonts w:ascii="Courier New" w:eastAsia="Times New Roman" w:hAnsi="Courier New" w:cs="Courier New"/>
                <w:color w:val="000000"/>
                <w:sz w:val="18"/>
                <w:szCs w:val="18"/>
                <w:lang w:val="en-US"/>
              </w:rPr>
              <w:t>,</w:t>
            </w:r>
          </w:p>
          <w:p w14:paraId="6BF6397E"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lang w:val="en-US"/>
              </w:rPr>
              <w:t>        </w:t>
            </w:r>
            <w:r w:rsidRPr="00FC389B">
              <w:rPr>
                <w:rFonts w:ascii="Courier New" w:eastAsia="Times New Roman" w:hAnsi="Courier New" w:cs="Courier New"/>
                <w:color w:val="A31515"/>
                <w:sz w:val="18"/>
                <w:szCs w:val="18"/>
              </w:rPr>
              <w:t>"parentOrder"</w:t>
            </w:r>
            <w:r w:rsidRPr="00FC389B">
              <w:rPr>
                <w:rFonts w:ascii="Courier New" w:eastAsia="Times New Roman" w:hAnsi="Courier New" w:cs="Courier New"/>
                <w:color w:val="000000"/>
                <w:sz w:val="18"/>
                <w:szCs w:val="18"/>
              </w:rPr>
              <w:t>: {</w:t>
            </w:r>
          </w:p>
          <w:p w14:paraId="600882AB"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"id"</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"07c44a6b-efb0-4144-8352-b3f31ce95b55"</w:t>
            </w:r>
          </w:p>
          <w:p w14:paraId="4189C98A"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5E0590CB"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16909789"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w:t>
            </w:r>
          </w:p>
        </w:tc>
        <w:tc>
          <w:tcPr>
            <w:tcW w:w="4211" w:type="dxa"/>
          </w:tcPr>
          <w:p w14:paraId="441229CD"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lastRenderedPageBreak/>
              <w:t>{</w:t>
            </w:r>
          </w:p>
          <w:p w14:paraId="07DA7ECF"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"order"</w:t>
            </w:r>
            <w:r w:rsidRPr="00FC389B">
              <w:rPr>
                <w:rFonts w:ascii="Courier New" w:eastAsia="Times New Roman" w:hAnsi="Courier New" w:cs="Courier New"/>
                <w:color w:val="000000"/>
                <w:sz w:val="18"/>
                <w:szCs w:val="18"/>
              </w:rPr>
              <w:t>: {</w:t>
            </w:r>
          </w:p>
          <w:p w14:paraId="643F7CCD"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"id"</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"cf2334f2-3caa-4adf-a531-0f511f70ad9e"</w:t>
            </w:r>
            <w:r w:rsidRPr="00FC389B">
              <w:rPr>
                <w:rFonts w:ascii="Courier New" w:eastAsia="Times New Roman" w:hAnsi="Courier New" w:cs="Courier New"/>
                <w:color w:val="000000"/>
                <w:sz w:val="18"/>
                <w:szCs w:val="18"/>
              </w:rPr>
              <w:t>,</w:t>
            </w:r>
          </w:p>
          <w:p w14:paraId="72A3A7C0" w14:textId="30BDE1C1"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A31515"/>
                <w:sz w:val="18"/>
                <w:szCs w:val="18"/>
              </w:rPr>
              <w:t>"href"</w:t>
            </w:r>
            <w:r w:rsidRPr="00FC389B">
              <w:rPr>
                <w:rFonts w:ascii="Courier New" w:eastAsia="Times New Roman" w:hAnsi="Courier New" w:cs="Courier New"/>
                <w:color w:val="000000"/>
                <w:sz w:val="18"/>
                <w:szCs w:val="18"/>
              </w:rPr>
              <w:t>: </w:t>
            </w:r>
            <w:r w:rsidRPr="00FC389B">
              <w:rPr>
                <w:rFonts w:ascii="Courier New" w:eastAsia="Times New Roman" w:hAnsi="Courier New" w:cs="Courier New"/>
                <w:color w:val="0451A5"/>
                <w:sz w:val="18"/>
                <w:szCs w:val="18"/>
              </w:rPr>
              <w:t>"https://apimgd</w:t>
            </w:r>
            <w:r w:rsidR="00B0253A" w:rsidRPr="00FC389B">
              <w:rPr>
                <w:rFonts w:ascii="Courier New" w:eastAsia="Times New Roman" w:hAnsi="Courier New" w:cs="Courier New"/>
                <w:color w:val="0451A5"/>
                <w:sz w:val="18"/>
                <w:szCs w:val="18"/>
              </w:rPr>
              <w:t>0</w:t>
            </w:r>
            <w:r w:rsidRPr="00FC389B">
              <w:rPr>
                <w:rFonts w:ascii="Courier New" w:eastAsia="Times New Roman" w:hAnsi="Courier New" w:cs="Courier New"/>
                <w:color w:val="0451A5"/>
                <w:sz w:val="18"/>
                <w:szCs w:val="18"/>
              </w:rPr>
              <w:t>1.colt.net:8443/numberManagement/v2/numberCollectionPortOrderUpdate"</w:t>
            </w:r>
          </w:p>
          <w:p w14:paraId="0B676471"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    }</w:t>
            </w:r>
          </w:p>
          <w:p w14:paraId="188507EA" w14:textId="77777777" w:rsidR="005C76FB" w:rsidRPr="00FC389B" w:rsidRDefault="005C76FB" w:rsidP="00EA1859">
            <w:pPr>
              <w:shd w:val="clear" w:color="auto" w:fill="FFFFFE"/>
              <w:spacing w:after="0" w:line="270" w:lineRule="atLeast"/>
              <w:contextualSpacing/>
              <w:rPr>
                <w:rFonts w:ascii="Courier New" w:eastAsia="Times New Roman" w:hAnsi="Courier New" w:cs="Courier New"/>
                <w:color w:val="000000"/>
                <w:sz w:val="18"/>
                <w:szCs w:val="18"/>
              </w:rPr>
            </w:pPr>
            <w:r w:rsidRPr="00FC389B">
              <w:rPr>
                <w:rFonts w:ascii="Courier New" w:eastAsia="Times New Roman" w:hAnsi="Courier New" w:cs="Courier New"/>
                <w:color w:val="000000"/>
                <w:sz w:val="18"/>
                <w:szCs w:val="18"/>
              </w:rPr>
              <w:t>}</w:t>
            </w:r>
          </w:p>
        </w:tc>
      </w:tr>
    </w:tbl>
    <w:p w14:paraId="41C4BE81" w14:textId="77777777" w:rsidR="005C76FB" w:rsidRDefault="005C76FB" w:rsidP="005C76FB"/>
    <w:p w14:paraId="33CD3348" w14:textId="77777777" w:rsidR="005C76FB" w:rsidRDefault="005C76FB" w:rsidP="005C76FB"/>
    <w:p w14:paraId="0ABD80BE" w14:textId="77777777" w:rsidR="000E3F5E" w:rsidRPr="00C060A7" w:rsidRDefault="000E3F5E" w:rsidP="00F632BA">
      <w:pPr>
        <w:pStyle w:val="Heading2"/>
        <w:numPr>
          <w:ilvl w:val="1"/>
          <w:numId w:val="5"/>
        </w:numPr>
        <w:spacing w:before="120" w:after="120"/>
        <w:ind w:left="720" w:hanging="720"/>
        <w:rPr>
          <w:rFonts w:asciiTheme="minorHAnsi" w:hAnsiTheme="minorHAnsi" w:cstheme="minorHAnsi"/>
        </w:rPr>
      </w:pPr>
      <w:bookmarkStart w:id="284" w:name="_Toc180223407"/>
      <w:r w:rsidRPr="00C060A7">
        <w:rPr>
          <w:rFonts w:asciiTheme="minorHAnsi" w:hAnsiTheme="minorHAnsi" w:cstheme="minorHAnsi"/>
        </w:rPr>
        <w:t>On the Porting Date</w:t>
      </w:r>
      <w:bookmarkEnd w:id="281"/>
      <w:bookmarkEnd w:id="282"/>
      <w:bookmarkEnd w:id="283"/>
      <w:bookmarkEnd w:id="284"/>
    </w:p>
    <w:p w14:paraId="23009F50" w14:textId="77777777" w:rsidR="000E3F5E" w:rsidRPr="00C060A7" w:rsidRDefault="000E3F5E" w:rsidP="000E3F5E">
      <w:pPr>
        <w:pStyle w:val="ListNumber"/>
        <w:numPr>
          <w:ilvl w:val="0"/>
          <w:numId w:val="0"/>
        </w:numPr>
        <w:spacing w:before="120" w:line="360" w:lineRule="auto"/>
        <w:contextualSpacing w:val="0"/>
        <w:jc w:val="both"/>
        <w:rPr>
          <w:rFonts w:cstheme="minorHAnsi"/>
          <w:szCs w:val="20"/>
        </w:rPr>
      </w:pPr>
      <w:r w:rsidRPr="00C060A7">
        <w:rPr>
          <w:rFonts w:cstheme="minorHAnsi"/>
          <w:szCs w:val="20"/>
        </w:rPr>
        <w:t>On the agreed date and time of the port-in, below steps will be followed to port and activate numbers:</w:t>
      </w:r>
    </w:p>
    <w:tbl>
      <w:tblPr>
        <w:tblStyle w:val="Colttop2"/>
        <w:tblW w:w="5000" w:type="pct"/>
        <w:tblCellMar>
          <w:top w:w="28" w:type="dxa"/>
          <w:left w:w="28" w:type="dxa"/>
          <w:bottom w:w="28" w:type="dxa"/>
          <w:right w:w="28" w:type="dxa"/>
        </w:tblCellMar>
        <w:tblLook w:val="04A0" w:firstRow="1" w:lastRow="0" w:firstColumn="1" w:lastColumn="0" w:noHBand="0" w:noVBand="1"/>
      </w:tblPr>
      <w:tblGrid>
        <w:gridCol w:w="1579"/>
        <w:gridCol w:w="8027"/>
      </w:tblGrid>
      <w:tr w:rsidR="000E3F5E" w:rsidRPr="00C060A7" w14:paraId="74FD7669" w14:textId="77777777" w:rsidTr="000E3F5E">
        <w:trPr>
          <w:cnfStyle w:val="100000000000" w:firstRow="1" w:lastRow="0" w:firstColumn="0" w:lastColumn="0" w:oddVBand="0" w:evenVBand="0" w:oddHBand="0" w:evenHBand="0" w:firstRowFirstColumn="0" w:firstRowLastColumn="0" w:lastRowFirstColumn="0" w:lastRowLastColumn="0"/>
        </w:trPr>
        <w:tc>
          <w:tcPr>
            <w:tcW w:w="822" w:type="pct"/>
          </w:tcPr>
          <w:p w14:paraId="69EC92EE" w14:textId="77777777" w:rsidR="000E3F5E" w:rsidRPr="00AA0E9D" w:rsidRDefault="000E3F5E" w:rsidP="000E3F5E">
            <w:pPr>
              <w:pStyle w:val="ListNumber"/>
              <w:numPr>
                <w:ilvl w:val="0"/>
                <w:numId w:val="0"/>
              </w:numPr>
              <w:spacing w:before="120" w:line="360" w:lineRule="auto"/>
              <w:contextualSpacing w:val="0"/>
              <w:jc w:val="left"/>
              <w:rPr>
                <w:rFonts w:asciiTheme="minorHAnsi" w:hAnsiTheme="minorHAnsi" w:cstheme="minorHAnsi"/>
                <w:color w:val="FFFFFF" w:themeColor="background1"/>
                <w:sz w:val="18"/>
                <w:szCs w:val="18"/>
              </w:rPr>
            </w:pPr>
            <w:r w:rsidRPr="00AA0E9D">
              <w:rPr>
                <w:rFonts w:asciiTheme="minorHAnsi" w:hAnsiTheme="minorHAnsi" w:cstheme="minorHAnsi"/>
                <w:color w:val="FFFFFF" w:themeColor="background1"/>
                <w:sz w:val="18"/>
                <w:szCs w:val="18"/>
              </w:rPr>
              <w:t>Country</w:t>
            </w:r>
          </w:p>
        </w:tc>
        <w:tc>
          <w:tcPr>
            <w:tcW w:w="4178" w:type="pct"/>
          </w:tcPr>
          <w:p w14:paraId="33CDB09E" w14:textId="77777777" w:rsidR="000E3F5E" w:rsidRPr="00AA0E9D" w:rsidRDefault="000E3F5E" w:rsidP="000E3F5E">
            <w:pPr>
              <w:pStyle w:val="ListNumber"/>
              <w:numPr>
                <w:ilvl w:val="0"/>
                <w:numId w:val="0"/>
              </w:numPr>
              <w:spacing w:before="120" w:line="360" w:lineRule="auto"/>
              <w:contextualSpacing w:val="0"/>
              <w:jc w:val="left"/>
              <w:rPr>
                <w:rFonts w:asciiTheme="minorHAnsi" w:hAnsiTheme="minorHAnsi" w:cstheme="minorHAnsi"/>
                <w:color w:val="FFFFFF" w:themeColor="background1"/>
                <w:sz w:val="18"/>
                <w:szCs w:val="18"/>
              </w:rPr>
            </w:pPr>
            <w:r w:rsidRPr="00AA0E9D">
              <w:rPr>
                <w:rFonts w:asciiTheme="minorHAnsi" w:hAnsiTheme="minorHAnsi" w:cstheme="minorHAnsi"/>
                <w:color w:val="FFFFFF" w:themeColor="background1"/>
                <w:sz w:val="18"/>
                <w:szCs w:val="18"/>
              </w:rPr>
              <w:t>Steps</w:t>
            </w:r>
          </w:p>
        </w:tc>
      </w:tr>
      <w:tr w:rsidR="000E3F5E" w:rsidRPr="00C060A7" w14:paraId="3EF194B6" w14:textId="77777777" w:rsidTr="000E3F5E">
        <w:tc>
          <w:tcPr>
            <w:tcW w:w="822" w:type="pct"/>
          </w:tcPr>
          <w:p w14:paraId="3AB49241" w14:textId="77777777" w:rsidR="000E3F5E" w:rsidRPr="00C060A7" w:rsidRDefault="000E3F5E" w:rsidP="000E3F5E">
            <w:pPr>
              <w:pStyle w:val="ListNumber"/>
              <w:numPr>
                <w:ilvl w:val="0"/>
                <w:numId w:val="0"/>
              </w:numPr>
              <w:spacing w:before="120" w:line="360" w:lineRule="auto"/>
              <w:contextualSpacing w:val="0"/>
              <w:jc w:val="left"/>
              <w:rPr>
                <w:rFonts w:asciiTheme="minorHAnsi" w:hAnsiTheme="minorHAnsi" w:cstheme="minorHAnsi"/>
                <w:b/>
                <w:sz w:val="18"/>
                <w:szCs w:val="18"/>
              </w:rPr>
            </w:pPr>
            <w:r w:rsidRPr="00C060A7">
              <w:rPr>
                <w:rFonts w:asciiTheme="minorHAnsi" w:hAnsiTheme="minorHAnsi" w:cstheme="minorHAnsi"/>
                <w:b/>
                <w:sz w:val="18"/>
                <w:szCs w:val="18"/>
              </w:rPr>
              <w:t>Netherlands</w:t>
            </w:r>
          </w:p>
        </w:tc>
        <w:tc>
          <w:tcPr>
            <w:tcW w:w="4178" w:type="pct"/>
          </w:tcPr>
          <w:p w14:paraId="3C5BA80C" w14:textId="77777777" w:rsidR="000E3F5E" w:rsidRPr="00C060A7" w:rsidRDefault="000E3F5E" w:rsidP="00406E19">
            <w:pPr>
              <w:pStyle w:val="ListNumber"/>
              <w:numPr>
                <w:ilvl w:val="0"/>
                <w:numId w:val="73"/>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 xml:space="preserve">Colt will </w:t>
            </w:r>
            <w:r w:rsidRPr="00C060A7">
              <w:rPr>
                <w:rFonts w:asciiTheme="minorHAnsi" w:hAnsiTheme="minorHAnsi" w:cstheme="minorHAnsi"/>
                <w:sz w:val="18"/>
                <w:szCs w:val="18"/>
                <w:u w:val="single"/>
              </w:rPr>
              <w:t>automatically</w:t>
            </w:r>
            <w:r w:rsidRPr="00C060A7">
              <w:rPr>
                <w:rFonts w:asciiTheme="minorHAnsi" w:hAnsiTheme="minorHAnsi" w:cstheme="minorHAnsi"/>
                <w:sz w:val="18"/>
                <w:szCs w:val="18"/>
              </w:rPr>
              <w:t xml:space="preserve"> initiate activation as soon as </w:t>
            </w:r>
            <w:r w:rsidRPr="00C060A7">
              <w:rPr>
                <w:rFonts w:asciiTheme="minorHAnsi" w:hAnsiTheme="minorHAnsi" w:cstheme="minorHAnsi"/>
                <w:sz w:val="18"/>
                <w:szCs w:val="18"/>
                <w:u w:val="single"/>
              </w:rPr>
              <w:t>Customer initiates</w:t>
            </w:r>
            <w:r w:rsidRPr="00C060A7">
              <w:rPr>
                <w:rFonts w:asciiTheme="minorHAnsi" w:hAnsiTheme="minorHAnsi" w:cstheme="minorHAnsi"/>
                <w:sz w:val="18"/>
                <w:szCs w:val="18"/>
              </w:rPr>
              <w:t xml:space="preserve"> the Port. No call from customer is required.</w:t>
            </w:r>
          </w:p>
          <w:p w14:paraId="234AA56F" w14:textId="77777777" w:rsidR="000E3F5E" w:rsidRPr="00C060A7" w:rsidRDefault="000E3F5E" w:rsidP="00406E19">
            <w:pPr>
              <w:pStyle w:val="ListNumber"/>
              <w:numPr>
                <w:ilvl w:val="0"/>
                <w:numId w:val="73"/>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 xml:space="preserve">Colt will </w:t>
            </w:r>
            <w:r w:rsidRPr="00C060A7">
              <w:rPr>
                <w:rFonts w:asciiTheme="minorHAnsi" w:hAnsiTheme="minorHAnsi" w:cstheme="minorHAnsi"/>
                <w:sz w:val="18"/>
                <w:szCs w:val="18"/>
                <w:u w:val="single"/>
              </w:rPr>
              <w:t>automatically</w:t>
            </w:r>
            <w:r w:rsidRPr="00C060A7">
              <w:rPr>
                <w:rFonts w:asciiTheme="minorHAnsi" w:hAnsiTheme="minorHAnsi" w:cstheme="minorHAnsi"/>
                <w:sz w:val="18"/>
                <w:szCs w:val="18"/>
              </w:rPr>
              <w:t xml:space="preserve"> contact the losing operator and get the numbers ported-in to Colt &amp; then configure the numbers to customer service.</w:t>
            </w:r>
          </w:p>
          <w:p w14:paraId="01B95B56" w14:textId="750813AF" w:rsidR="000E3F5E" w:rsidRPr="00C060A7" w:rsidRDefault="000E3F5E" w:rsidP="00406E19">
            <w:pPr>
              <w:pStyle w:val="ListNumber"/>
              <w:numPr>
                <w:ilvl w:val="0"/>
                <w:numId w:val="73"/>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 xml:space="preserve">When the Port-In is completed, </w:t>
            </w:r>
            <w:r w:rsidR="0030170B">
              <w:rPr>
                <w:rFonts w:asciiTheme="minorHAnsi" w:hAnsiTheme="minorHAnsi" w:cstheme="minorHAnsi"/>
                <w:sz w:val="18"/>
                <w:szCs w:val="18"/>
              </w:rPr>
              <w:t>order</w:t>
            </w:r>
            <w:r w:rsidRPr="00C060A7">
              <w:rPr>
                <w:rFonts w:asciiTheme="minorHAnsi" w:hAnsiTheme="minorHAnsi" w:cstheme="minorHAnsi"/>
                <w:sz w:val="18"/>
                <w:szCs w:val="18"/>
              </w:rPr>
              <w:t xml:space="preserve">Status will be </w:t>
            </w:r>
            <w:r w:rsidRPr="00C060A7">
              <w:rPr>
                <w:rFonts w:asciiTheme="minorHAnsi" w:hAnsiTheme="minorHAnsi" w:cstheme="minorHAnsi"/>
                <w:sz w:val="18"/>
                <w:szCs w:val="18"/>
                <w:u w:val="single"/>
              </w:rPr>
              <w:t>automatically</w:t>
            </w:r>
            <w:r w:rsidRPr="00C060A7">
              <w:rPr>
                <w:rFonts w:asciiTheme="minorHAnsi" w:hAnsiTheme="minorHAnsi" w:cstheme="minorHAnsi"/>
                <w:sz w:val="18"/>
                <w:szCs w:val="18"/>
              </w:rPr>
              <w:t xml:space="preserve"> changed to </w:t>
            </w:r>
            <w:r w:rsidRPr="00C060A7">
              <w:rPr>
                <w:rFonts w:asciiTheme="minorHAnsi" w:hAnsiTheme="minorHAnsi" w:cstheme="minorHAnsi"/>
                <w:sz w:val="18"/>
                <w:szCs w:val="18"/>
                <w:u w:val="single"/>
              </w:rPr>
              <w:t>Completed</w:t>
            </w:r>
            <w:r w:rsidRPr="00C060A7">
              <w:rPr>
                <w:rFonts w:asciiTheme="minorHAnsi" w:hAnsiTheme="minorHAnsi" w:cstheme="minorHAnsi"/>
                <w:sz w:val="18"/>
                <w:szCs w:val="18"/>
              </w:rPr>
              <w:t xml:space="preserve">. An automated notification will be sent to the customer. </w:t>
            </w:r>
          </w:p>
        </w:tc>
      </w:tr>
      <w:tr w:rsidR="000E3F5E" w:rsidRPr="00C060A7" w14:paraId="2DA833FA" w14:textId="77777777" w:rsidTr="000E3F5E">
        <w:trPr>
          <w:cnfStyle w:val="000000010000" w:firstRow="0" w:lastRow="0" w:firstColumn="0" w:lastColumn="0" w:oddVBand="0" w:evenVBand="0" w:oddHBand="0" w:evenHBand="1" w:firstRowFirstColumn="0" w:firstRowLastColumn="0" w:lastRowFirstColumn="0" w:lastRowLastColumn="0"/>
        </w:trPr>
        <w:tc>
          <w:tcPr>
            <w:tcW w:w="822" w:type="pct"/>
          </w:tcPr>
          <w:p w14:paraId="54E2D2E0" w14:textId="77777777" w:rsidR="000E3F5E" w:rsidRPr="00C060A7" w:rsidRDefault="000E3F5E" w:rsidP="000E3F5E">
            <w:pPr>
              <w:pStyle w:val="ListNumber"/>
              <w:numPr>
                <w:ilvl w:val="0"/>
                <w:numId w:val="0"/>
              </w:numPr>
              <w:spacing w:before="120" w:line="360" w:lineRule="auto"/>
              <w:ind w:left="360" w:hanging="360"/>
              <w:contextualSpacing w:val="0"/>
              <w:jc w:val="left"/>
              <w:rPr>
                <w:rFonts w:asciiTheme="minorHAnsi" w:hAnsiTheme="minorHAnsi" w:cstheme="minorHAnsi"/>
                <w:b/>
                <w:sz w:val="18"/>
                <w:szCs w:val="18"/>
              </w:rPr>
            </w:pPr>
            <w:r w:rsidRPr="00C060A7">
              <w:rPr>
                <w:rFonts w:asciiTheme="minorHAnsi" w:hAnsiTheme="minorHAnsi" w:cstheme="minorHAnsi"/>
                <w:b/>
                <w:sz w:val="18"/>
                <w:szCs w:val="18"/>
              </w:rPr>
              <w:t>Other Countries</w:t>
            </w:r>
          </w:p>
        </w:tc>
        <w:tc>
          <w:tcPr>
            <w:tcW w:w="4178" w:type="pct"/>
          </w:tcPr>
          <w:p w14:paraId="1CC0B42B" w14:textId="77777777" w:rsidR="000E3F5E" w:rsidRPr="00C060A7" w:rsidRDefault="000E3F5E" w:rsidP="00406E19">
            <w:pPr>
              <w:pStyle w:val="ListNumber"/>
              <w:numPr>
                <w:ilvl w:val="0"/>
                <w:numId w:val="75"/>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u w:val="single"/>
              </w:rPr>
              <w:t>Colt Porting Desk</w:t>
            </w:r>
            <w:r w:rsidRPr="00C060A7">
              <w:rPr>
                <w:rFonts w:asciiTheme="minorHAnsi" w:hAnsiTheme="minorHAnsi" w:cstheme="minorHAnsi"/>
                <w:sz w:val="18"/>
                <w:szCs w:val="18"/>
              </w:rPr>
              <w:t xml:space="preserve"> will initiate activation on agreed schedule date and window. No call from customer is required.</w:t>
            </w:r>
          </w:p>
          <w:p w14:paraId="27CC9277" w14:textId="50C2A986" w:rsidR="000E3F5E" w:rsidRPr="00C060A7" w:rsidRDefault="0030170B" w:rsidP="00406E19">
            <w:pPr>
              <w:pStyle w:val="ListNumber"/>
              <w:numPr>
                <w:ilvl w:val="0"/>
                <w:numId w:val="75"/>
              </w:numPr>
              <w:autoSpaceDE w:val="0"/>
              <w:autoSpaceDN w:val="0"/>
              <w:adjustRightInd w:val="0"/>
              <w:spacing w:before="120" w:line="360" w:lineRule="auto"/>
              <w:contextualSpacing w:val="0"/>
              <w:jc w:val="left"/>
              <w:rPr>
                <w:rFonts w:asciiTheme="minorHAnsi" w:hAnsiTheme="minorHAnsi" w:cstheme="minorHAnsi"/>
                <w:sz w:val="18"/>
                <w:szCs w:val="18"/>
              </w:rPr>
            </w:pPr>
            <w:r>
              <w:rPr>
                <w:rFonts w:asciiTheme="minorHAnsi" w:hAnsiTheme="minorHAnsi" w:cstheme="minorHAnsi"/>
                <w:sz w:val="18"/>
                <w:szCs w:val="18"/>
              </w:rPr>
              <w:t>order</w:t>
            </w:r>
            <w:r w:rsidR="000E3F5E" w:rsidRPr="00C060A7">
              <w:rPr>
                <w:rFonts w:asciiTheme="minorHAnsi" w:hAnsiTheme="minorHAnsi" w:cstheme="minorHAnsi"/>
                <w:sz w:val="18"/>
                <w:szCs w:val="18"/>
              </w:rPr>
              <w:t xml:space="preserve"> status will be changed to </w:t>
            </w:r>
            <w:r w:rsidR="000E3F5E" w:rsidRPr="00C060A7">
              <w:rPr>
                <w:rFonts w:asciiTheme="minorHAnsi" w:hAnsiTheme="minorHAnsi" w:cstheme="minorHAnsi"/>
                <w:sz w:val="18"/>
                <w:szCs w:val="18"/>
                <w:u w:val="single"/>
              </w:rPr>
              <w:t>Porting Initiated</w:t>
            </w:r>
            <w:r w:rsidR="000E3F5E" w:rsidRPr="00C060A7">
              <w:rPr>
                <w:rFonts w:asciiTheme="minorHAnsi" w:hAnsiTheme="minorHAnsi" w:cstheme="minorHAnsi"/>
                <w:sz w:val="18"/>
                <w:szCs w:val="18"/>
              </w:rPr>
              <w:t xml:space="preserve">. An automated update will be sent to the customer. </w:t>
            </w:r>
          </w:p>
          <w:p w14:paraId="6E1BA596" w14:textId="77777777" w:rsidR="000E3F5E" w:rsidRPr="00C060A7" w:rsidRDefault="000E3F5E" w:rsidP="00406E19">
            <w:pPr>
              <w:pStyle w:val="ListNumber"/>
              <w:numPr>
                <w:ilvl w:val="0"/>
                <w:numId w:val="75"/>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u w:val="single"/>
              </w:rPr>
              <w:t>Colt Porting Desk</w:t>
            </w:r>
            <w:r w:rsidRPr="00C060A7">
              <w:rPr>
                <w:rFonts w:asciiTheme="minorHAnsi" w:hAnsiTheme="minorHAnsi" w:cstheme="minorHAnsi"/>
                <w:sz w:val="18"/>
                <w:szCs w:val="18"/>
              </w:rPr>
              <w:t xml:space="preserve"> will contact the losing operator and get the numbers ported-in to Colt &amp; then configure the numbers to customer service.</w:t>
            </w:r>
          </w:p>
          <w:p w14:paraId="35AC5AD6" w14:textId="1384DEC5" w:rsidR="000E3F5E" w:rsidRPr="00C060A7" w:rsidRDefault="000E3F5E" w:rsidP="00406E19">
            <w:pPr>
              <w:pStyle w:val="ListNumber"/>
              <w:numPr>
                <w:ilvl w:val="0"/>
                <w:numId w:val="75"/>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 xml:space="preserve">When the Port-In is completed, and test calls successful, </w:t>
            </w:r>
            <w:r w:rsidR="0030170B">
              <w:rPr>
                <w:rFonts w:asciiTheme="minorHAnsi" w:hAnsiTheme="minorHAnsi" w:cstheme="minorHAnsi"/>
                <w:sz w:val="18"/>
                <w:szCs w:val="18"/>
              </w:rPr>
              <w:t>order</w:t>
            </w:r>
            <w:r w:rsidRPr="00C060A7">
              <w:rPr>
                <w:rFonts w:asciiTheme="minorHAnsi" w:hAnsiTheme="minorHAnsi" w:cstheme="minorHAnsi"/>
                <w:sz w:val="18"/>
                <w:szCs w:val="18"/>
              </w:rPr>
              <w:t xml:space="preserve">Status will be changed to </w:t>
            </w:r>
            <w:r w:rsidRPr="00C060A7">
              <w:rPr>
                <w:rFonts w:asciiTheme="minorHAnsi" w:hAnsiTheme="minorHAnsi" w:cstheme="minorHAnsi"/>
                <w:sz w:val="18"/>
                <w:szCs w:val="18"/>
                <w:u w:val="single"/>
              </w:rPr>
              <w:t>Completed</w:t>
            </w:r>
            <w:r w:rsidRPr="00C060A7">
              <w:rPr>
                <w:rFonts w:asciiTheme="minorHAnsi" w:hAnsiTheme="minorHAnsi" w:cstheme="minorHAnsi"/>
                <w:sz w:val="18"/>
                <w:szCs w:val="18"/>
              </w:rPr>
              <w:t xml:space="preserve">. </w:t>
            </w:r>
          </w:p>
          <w:p w14:paraId="30259A96" w14:textId="77777777" w:rsidR="000E3F5E" w:rsidRPr="00C060A7" w:rsidRDefault="000E3F5E" w:rsidP="00406E19">
            <w:pPr>
              <w:pStyle w:val="ListNumber"/>
              <w:numPr>
                <w:ilvl w:val="0"/>
                <w:numId w:val="75"/>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An automated update will be sent to the customer.</w:t>
            </w:r>
          </w:p>
        </w:tc>
      </w:tr>
    </w:tbl>
    <w:p w14:paraId="28DEBC3D" w14:textId="77777777" w:rsidR="000E3F5E" w:rsidRPr="00C060A7" w:rsidRDefault="000E3F5E" w:rsidP="000E3F5E">
      <w:pPr>
        <w:pStyle w:val="ListNumber"/>
        <w:numPr>
          <w:ilvl w:val="0"/>
          <w:numId w:val="0"/>
        </w:numPr>
        <w:spacing w:before="120" w:line="360" w:lineRule="auto"/>
        <w:ind w:left="360" w:hanging="360"/>
        <w:jc w:val="both"/>
        <w:rPr>
          <w:rFonts w:cstheme="minorHAnsi"/>
          <w:szCs w:val="20"/>
        </w:rPr>
      </w:pPr>
    </w:p>
    <w:p w14:paraId="03E82F67" w14:textId="4E693442" w:rsidR="000E3F5E" w:rsidRPr="00C060A7" w:rsidRDefault="000E3F5E" w:rsidP="000E3F5E">
      <w:pPr>
        <w:pStyle w:val="ListNumber"/>
        <w:numPr>
          <w:ilvl w:val="0"/>
          <w:numId w:val="0"/>
        </w:numPr>
        <w:spacing w:before="120" w:line="360" w:lineRule="auto"/>
        <w:contextualSpacing w:val="0"/>
        <w:jc w:val="both"/>
        <w:rPr>
          <w:rFonts w:cstheme="minorHAnsi"/>
          <w:szCs w:val="20"/>
        </w:rPr>
      </w:pPr>
      <w:r w:rsidRPr="00C060A7">
        <w:rPr>
          <w:rFonts w:cstheme="minorHAnsi"/>
          <w:szCs w:val="20"/>
        </w:rPr>
        <w:t xml:space="preserve">Following successful completion of the porting, Parent </w:t>
      </w:r>
      <w:r w:rsidR="0030170B">
        <w:rPr>
          <w:rFonts w:cstheme="minorHAnsi"/>
          <w:szCs w:val="20"/>
        </w:rPr>
        <w:t>Order</w:t>
      </w:r>
      <w:r w:rsidRPr="00C060A7">
        <w:rPr>
          <w:rFonts w:cstheme="minorHAnsi"/>
          <w:szCs w:val="20"/>
        </w:rPr>
        <w:t xml:space="preserve"> ID status will be updated to Completed. </w:t>
      </w:r>
    </w:p>
    <w:p w14:paraId="7D6F4194" w14:textId="5AF91AE8" w:rsidR="000E3F5E" w:rsidRPr="00C060A7" w:rsidRDefault="000E3F5E" w:rsidP="000E3F5E">
      <w:pPr>
        <w:pStyle w:val="ListNumber"/>
        <w:numPr>
          <w:ilvl w:val="0"/>
          <w:numId w:val="0"/>
        </w:numPr>
        <w:spacing w:before="120" w:line="360" w:lineRule="auto"/>
        <w:contextualSpacing w:val="0"/>
        <w:jc w:val="both"/>
        <w:rPr>
          <w:rFonts w:cstheme="minorHAnsi"/>
        </w:rPr>
      </w:pPr>
      <w:r w:rsidRPr="00C060A7">
        <w:rPr>
          <w:rFonts w:cstheme="minorHAnsi"/>
          <w:szCs w:val="20"/>
        </w:rPr>
        <w:t xml:space="preserve">If the porting fails for any reason, Parent </w:t>
      </w:r>
      <w:r w:rsidR="0030170B">
        <w:rPr>
          <w:rFonts w:cstheme="minorHAnsi"/>
          <w:szCs w:val="20"/>
        </w:rPr>
        <w:t>Order</w:t>
      </w:r>
      <w:r w:rsidRPr="00C060A7">
        <w:rPr>
          <w:rFonts w:cstheme="minorHAnsi"/>
          <w:szCs w:val="20"/>
        </w:rPr>
        <w:t xml:space="preserve"> ID status will be updated to Porting Failed. A new order will be required.</w:t>
      </w:r>
    </w:p>
    <w:p w14:paraId="3033CFB1" w14:textId="77777777" w:rsidR="000E3F5E" w:rsidRPr="00C060A7" w:rsidRDefault="000E3F5E" w:rsidP="00F632BA">
      <w:pPr>
        <w:pStyle w:val="Heading2"/>
        <w:numPr>
          <w:ilvl w:val="1"/>
          <w:numId w:val="5"/>
        </w:numPr>
        <w:spacing w:before="120" w:after="120"/>
        <w:ind w:left="720" w:hanging="720"/>
        <w:rPr>
          <w:rFonts w:asciiTheme="minorHAnsi" w:hAnsiTheme="minorHAnsi" w:cstheme="minorHAnsi"/>
        </w:rPr>
      </w:pPr>
      <w:bookmarkStart w:id="285" w:name="_Toc51773358"/>
      <w:bookmarkStart w:id="286" w:name="_Toc105689428"/>
      <w:bookmarkStart w:id="287" w:name="_Toc180223408"/>
      <w:r w:rsidRPr="00C060A7">
        <w:rPr>
          <w:rFonts w:asciiTheme="minorHAnsi" w:hAnsiTheme="minorHAnsi" w:cstheme="minorHAnsi"/>
        </w:rPr>
        <w:lastRenderedPageBreak/>
        <w:t>Porting Documentation &amp; More!</w:t>
      </w:r>
      <w:bookmarkEnd w:id="285"/>
      <w:bookmarkEnd w:id="286"/>
      <w:bookmarkEnd w:id="287"/>
    </w:p>
    <w:p w14:paraId="4EB375C4" w14:textId="77777777" w:rsidR="000E3F5E" w:rsidRPr="00C060A7" w:rsidRDefault="000E3F5E" w:rsidP="000E3F5E">
      <w:pPr>
        <w:spacing w:line="360" w:lineRule="auto"/>
        <w:jc w:val="both"/>
        <w:rPr>
          <w:rFonts w:cstheme="minorHAnsi"/>
        </w:rPr>
      </w:pPr>
      <w:r w:rsidRPr="00C060A7">
        <w:rPr>
          <w:rFonts w:cstheme="minorHAnsi"/>
        </w:rPr>
        <w:t xml:space="preserve">Porting documentation, including detailed overview of rules and standards, porting agreement, contacts and more is available </w:t>
      </w:r>
      <w:hyperlink r:id="rId92">
        <w:r w:rsidRPr="00C060A7">
          <w:rPr>
            <w:rStyle w:val="Hyperlink"/>
            <w:rFonts w:cstheme="minorHAnsi"/>
          </w:rPr>
          <w:t>here</w:t>
        </w:r>
      </w:hyperlink>
      <w:r w:rsidRPr="00C060A7">
        <w:rPr>
          <w:rFonts w:cstheme="minorHAnsi"/>
        </w:rPr>
        <w:t xml:space="preserve">. </w:t>
      </w:r>
    </w:p>
    <w:p w14:paraId="55B9D072" w14:textId="77777777" w:rsidR="000E3F5E" w:rsidRPr="00C060A7" w:rsidRDefault="000E3F5E" w:rsidP="000E3F5E">
      <w:pPr>
        <w:spacing w:before="120" w:line="360" w:lineRule="auto"/>
        <w:rPr>
          <w:rFonts w:cstheme="minorHAnsi"/>
          <w:szCs w:val="20"/>
        </w:rPr>
      </w:pPr>
      <w:r w:rsidRPr="00C060A7">
        <w:rPr>
          <w:rFonts w:cstheme="minorHAnsi"/>
          <w:szCs w:val="20"/>
        </w:rPr>
        <w:t xml:space="preserve">Please note that in the UK, Colt does not have agreement with all operators. As a result, porting can be delayed, with extra cost or be rejected. </w:t>
      </w:r>
    </w:p>
    <w:p w14:paraId="20756588" w14:textId="77777777" w:rsidR="00A9590D" w:rsidRPr="00C060A7" w:rsidRDefault="00A9590D" w:rsidP="00A9590D">
      <w:pPr>
        <w:rPr>
          <w:rFonts w:cstheme="minorHAnsi"/>
        </w:rPr>
      </w:pPr>
    </w:p>
    <w:p w14:paraId="667EE2AA" w14:textId="229BAF20" w:rsidR="00A9590D" w:rsidRPr="0066157B" w:rsidRDefault="00A9590D" w:rsidP="000229DF">
      <w:pPr>
        <w:pStyle w:val="Heading1"/>
        <w:pageBreakBefore/>
        <w:numPr>
          <w:ilvl w:val="0"/>
          <w:numId w:val="5"/>
        </w:numPr>
        <w:tabs>
          <w:tab w:val="num" w:pos="500"/>
        </w:tabs>
        <w:spacing w:before="120" w:after="120" w:line="360" w:lineRule="auto"/>
        <w:ind w:left="720" w:hanging="720"/>
        <w:jc w:val="both"/>
        <w:rPr>
          <w:rFonts w:cstheme="minorHAnsi"/>
          <w:szCs w:val="20"/>
        </w:rPr>
      </w:pPr>
      <w:bookmarkStart w:id="288" w:name="_Ref146367946"/>
      <w:bookmarkStart w:id="289" w:name="_Toc180223409"/>
      <w:bookmarkStart w:id="290" w:name="_Toc51773362"/>
      <w:bookmarkStart w:id="291" w:name="_Toc97127180"/>
      <w:bookmarkStart w:id="292" w:name="_Toc12017391"/>
      <w:bookmarkEnd w:id="198"/>
      <w:bookmarkEnd w:id="199"/>
      <w:r w:rsidRPr="0066157B">
        <w:rPr>
          <w:rFonts w:asciiTheme="minorHAnsi" w:hAnsiTheme="minorHAnsi" w:cstheme="minorHAnsi"/>
          <w:b/>
        </w:rPr>
        <w:lastRenderedPageBreak/>
        <w:t>Get Number History</w:t>
      </w:r>
      <w:bookmarkEnd w:id="288"/>
      <w:bookmarkEnd w:id="289"/>
      <w:r w:rsidRPr="0066157B">
        <w:rPr>
          <w:rFonts w:asciiTheme="minorHAnsi" w:hAnsiTheme="minorHAnsi" w:cstheme="minorHAnsi"/>
          <w:b/>
        </w:rPr>
        <w:t xml:space="preserve"> </w:t>
      </w:r>
      <w:bookmarkStart w:id="293" w:name="_Toc12017313"/>
      <w:bookmarkEnd w:id="290"/>
      <w:bookmarkEnd w:id="291"/>
      <w:bookmarkEnd w:id="292"/>
    </w:p>
    <w:p w14:paraId="3FB5E29B" w14:textId="77777777" w:rsidR="000229DF" w:rsidRPr="0009170F" w:rsidRDefault="000229DF" w:rsidP="000229DF">
      <w:pPr>
        <w:pStyle w:val="Heading2"/>
        <w:numPr>
          <w:ilvl w:val="1"/>
          <w:numId w:val="5"/>
        </w:numPr>
        <w:spacing w:before="120" w:after="120"/>
        <w:ind w:left="720" w:hanging="720"/>
        <w:rPr>
          <w:rFonts w:asciiTheme="minorHAnsi" w:hAnsiTheme="minorHAnsi" w:cstheme="minorHAnsi"/>
        </w:rPr>
      </w:pPr>
      <w:bookmarkStart w:id="294" w:name="_Ref146359165"/>
      <w:bookmarkStart w:id="295" w:name="_Toc180223410"/>
      <w:bookmarkStart w:id="296" w:name="_Toc12017394"/>
      <w:bookmarkStart w:id="297" w:name="_Toc51773363"/>
      <w:bookmarkStart w:id="298" w:name="_Toc97127181"/>
      <w:r w:rsidRPr="0009170F">
        <w:rPr>
          <w:rFonts w:asciiTheme="minorHAnsi" w:hAnsiTheme="minorHAnsi" w:cstheme="minorHAnsi"/>
        </w:rPr>
        <w:t>Get history/ TN History</w:t>
      </w:r>
      <w:bookmarkEnd w:id="294"/>
      <w:bookmarkEnd w:id="295"/>
    </w:p>
    <w:p w14:paraId="3FC31965" w14:textId="77777777" w:rsidR="000229DF" w:rsidRPr="009D1EA5" w:rsidRDefault="000229DF" w:rsidP="000229DF">
      <w:pPr>
        <w:pStyle w:val="Heading3"/>
        <w:numPr>
          <w:ilvl w:val="2"/>
          <w:numId w:val="5"/>
        </w:numPr>
        <w:spacing w:after="60"/>
        <w:ind w:left="720" w:hanging="720"/>
        <w:rPr>
          <w:rFonts w:asciiTheme="minorHAnsi" w:hAnsiTheme="minorHAnsi" w:cstheme="minorHAnsi"/>
        </w:rPr>
      </w:pPr>
      <w:bookmarkStart w:id="299" w:name="_Toc180223411"/>
      <w:r w:rsidRPr="00C060A7">
        <w:rPr>
          <w:rFonts w:asciiTheme="minorHAnsi" w:hAnsiTheme="minorHAnsi" w:cstheme="minorHAnsi"/>
        </w:rPr>
        <w:t>Description</w:t>
      </w:r>
      <w:bookmarkEnd w:id="299"/>
    </w:p>
    <w:p w14:paraId="3AB1FD4D" w14:textId="77777777" w:rsidR="000229DF" w:rsidRDefault="000229DF" w:rsidP="000229DF">
      <w:pPr>
        <w:pStyle w:val="Caption"/>
        <w:spacing w:line="360" w:lineRule="auto"/>
        <w:rPr>
          <w:rFonts w:asciiTheme="minorHAnsi" w:hAnsiTheme="minorHAnsi" w:cstheme="minorHAnsi"/>
          <w:sz w:val="20"/>
          <w:szCs w:val="20"/>
        </w:rPr>
      </w:pPr>
      <w:r w:rsidRPr="002B355C">
        <w:rPr>
          <w:b w:val="0"/>
          <w:bCs w:val="0"/>
          <w:i/>
          <w:iCs/>
          <w:color w:val="9C24FF" w:themeColor="accent4" w:themeTint="99"/>
          <w:sz w:val="20"/>
          <w:szCs w:val="20"/>
        </w:rPr>
        <w:t>GET/CLIOrderHistory</w:t>
      </w:r>
      <w:r w:rsidRPr="002B355C">
        <w:rPr>
          <w:color w:val="9C24FF" w:themeColor="accent4" w:themeTint="99"/>
          <w:sz w:val="20"/>
          <w:szCs w:val="20"/>
        </w:rPr>
        <w:t xml:space="preserve"> </w:t>
      </w:r>
      <w:r w:rsidRPr="00FB45FF">
        <w:rPr>
          <w:rFonts w:asciiTheme="minorHAnsi" w:hAnsiTheme="minorHAnsi" w:cstheme="minorHAnsi"/>
          <w:b w:val="0"/>
          <w:bCs w:val="0"/>
          <w:noProof w:val="0"/>
          <w:color w:val="000000" w:themeColor="text1"/>
          <w:sz w:val="20"/>
          <w:szCs w:val="20"/>
        </w:rPr>
        <w:t xml:space="preserve">API </w:t>
      </w:r>
      <w:r w:rsidRPr="002B355C">
        <w:rPr>
          <w:rFonts w:asciiTheme="minorHAnsi" w:hAnsiTheme="minorHAnsi" w:cstheme="minorHAnsi"/>
          <w:b w:val="0"/>
          <w:bCs w:val="0"/>
          <w:noProof w:val="0"/>
          <w:color w:val="000000" w:themeColor="text1"/>
          <w:sz w:val="20"/>
          <w:szCs w:val="20"/>
        </w:rPr>
        <w:t>returns the order history associated with the CLI/range provided</w:t>
      </w:r>
      <w:r>
        <w:rPr>
          <w:rFonts w:asciiTheme="minorHAnsi" w:hAnsiTheme="minorHAnsi" w:cstheme="minorHAnsi"/>
          <w:b w:val="0"/>
          <w:bCs w:val="0"/>
          <w:noProof w:val="0"/>
          <w:color w:val="000000" w:themeColor="text1"/>
          <w:sz w:val="20"/>
          <w:szCs w:val="20"/>
        </w:rPr>
        <w:t xml:space="preserve"> in the request</w:t>
      </w:r>
    </w:p>
    <w:p w14:paraId="594F42FF" w14:textId="77777777" w:rsidR="000229DF" w:rsidRPr="009D1EA5" w:rsidRDefault="000229DF" w:rsidP="000229DF">
      <w:pPr>
        <w:pStyle w:val="Heading3"/>
        <w:numPr>
          <w:ilvl w:val="2"/>
          <w:numId w:val="5"/>
        </w:numPr>
        <w:spacing w:after="60"/>
        <w:ind w:left="720" w:hanging="720"/>
        <w:rPr>
          <w:rFonts w:asciiTheme="minorHAnsi" w:hAnsiTheme="minorHAnsi" w:cstheme="minorHAnsi"/>
        </w:rPr>
      </w:pPr>
      <w:bookmarkStart w:id="300" w:name="_Toc180223412"/>
      <w:r w:rsidRPr="009D1EA5">
        <w:rPr>
          <w:rFonts w:asciiTheme="minorHAnsi" w:hAnsiTheme="minorHAnsi" w:cstheme="minorHAnsi"/>
        </w:rPr>
        <w:t>Input parameter(s)</w:t>
      </w:r>
      <w:bookmarkEnd w:id="300"/>
    </w:p>
    <w:p w14:paraId="50CA0A2D" w14:textId="77777777" w:rsidR="000229DF" w:rsidRPr="00FB45FF" w:rsidRDefault="000229DF" w:rsidP="000229DF">
      <w:pPr>
        <w:rPr>
          <w:rFonts w:cstheme="minorHAnsi"/>
        </w:rPr>
      </w:pPr>
    </w:p>
    <w:tbl>
      <w:tblPr>
        <w:tblStyle w:val="Colttop"/>
        <w:tblW w:w="5000" w:type="pct"/>
        <w:tblLook w:val="04A0" w:firstRow="1" w:lastRow="0" w:firstColumn="1" w:lastColumn="0" w:noHBand="0" w:noVBand="1"/>
      </w:tblPr>
      <w:tblGrid>
        <w:gridCol w:w="3037"/>
        <w:gridCol w:w="1117"/>
        <w:gridCol w:w="5452"/>
      </w:tblGrid>
      <w:tr w:rsidR="000229DF" w:rsidRPr="00FB45FF" w14:paraId="413D74B2" w14:textId="77777777" w:rsidTr="0009170F">
        <w:trPr>
          <w:cnfStyle w:val="100000000000" w:firstRow="1" w:lastRow="0" w:firstColumn="0" w:lastColumn="0" w:oddVBand="0" w:evenVBand="0" w:oddHBand="0" w:evenHBand="0" w:firstRowFirstColumn="0" w:firstRowLastColumn="0" w:lastRowFirstColumn="0" w:lastRowLastColumn="0"/>
          <w:trHeight w:val="425"/>
        </w:trPr>
        <w:tc>
          <w:tcPr>
            <w:tcW w:w="1581" w:type="pct"/>
            <w:vAlign w:val="center"/>
          </w:tcPr>
          <w:p w14:paraId="71F53C82" w14:textId="77777777" w:rsidR="000229DF" w:rsidRPr="00513F7C" w:rsidRDefault="000229DF" w:rsidP="000229DF">
            <w:pPr>
              <w:spacing w:before="0"/>
              <w:rPr>
                <w:rFonts w:asciiTheme="minorHAnsi" w:hAnsiTheme="minorHAnsi" w:cstheme="minorHAnsi"/>
                <w:bCs/>
                <w:color w:val="FFFFFF" w:themeColor="background1"/>
                <w:sz w:val="18"/>
                <w:szCs w:val="18"/>
                <w:lang w:val="en-US"/>
              </w:rPr>
            </w:pPr>
            <w:r w:rsidRPr="00513F7C">
              <w:rPr>
                <w:rFonts w:asciiTheme="minorHAnsi" w:hAnsiTheme="minorHAnsi" w:cstheme="minorHAnsi"/>
                <w:bCs/>
                <w:color w:val="FFFFFF" w:themeColor="background1"/>
                <w:sz w:val="18"/>
                <w:szCs w:val="18"/>
                <w:lang w:val="en-US"/>
              </w:rPr>
              <w:t>Parameter</w:t>
            </w:r>
          </w:p>
        </w:tc>
        <w:tc>
          <w:tcPr>
            <w:tcW w:w="581" w:type="pct"/>
            <w:vAlign w:val="center"/>
          </w:tcPr>
          <w:p w14:paraId="681F3119" w14:textId="77777777" w:rsidR="000229DF" w:rsidRPr="00513F7C" w:rsidRDefault="000229DF" w:rsidP="000229DF">
            <w:pPr>
              <w:spacing w:before="0"/>
              <w:rPr>
                <w:rFonts w:asciiTheme="minorHAnsi" w:hAnsiTheme="minorHAnsi" w:cstheme="minorHAnsi"/>
                <w:bCs/>
                <w:color w:val="FFFFFF" w:themeColor="background1"/>
                <w:sz w:val="18"/>
                <w:szCs w:val="18"/>
                <w:lang w:val="en-US"/>
              </w:rPr>
            </w:pPr>
            <w:r w:rsidRPr="00513F7C">
              <w:rPr>
                <w:rFonts w:asciiTheme="minorHAnsi" w:hAnsiTheme="minorHAnsi" w:cstheme="minorHAnsi"/>
                <w:bCs/>
                <w:color w:val="FFFFFF" w:themeColor="background1"/>
                <w:sz w:val="18"/>
                <w:szCs w:val="18"/>
                <w:lang w:val="en-US"/>
              </w:rPr>
              <w:t>Type</w:t>
            </w:r>
          </w:p>
        </w:tc>
        <w:tc>
          <w:tcPr>
            <w:tcW w:w="2838" w:type="pct"/>
            <w:vAlign w:val="center"/>
          </w:tcPr>
          <w:p w14:paraId="0FAB7F40" w14:textId="77777777" w:rsidR="000229DF" w:rsidRPr="00513F7C" w:rsidRDefault="000229DF" w:rsidP="000229DF">
            <w:pPr>
              <w:spacing w:before="0"/>
              <w:rPr>
                <w:rFonts w:asciiTheme="minorHAnsi" w:hAnsiTheme="minorHAnsi" w:cstheme="minorHAnsi"/>
                <w:bCs/>
                <w:color w:val="FFFFFF" w:themeColor="background1"/>
                <w:sz w:val="18"/>
                <w:szCs w:val="18"/>
                <w:lang w:val="en-US"/>
              </w:rPr>
            </w:pPr>
            <w:r w:rsidRPr="00513F7C">
              <w:rPr>
                <w:rFonts w:asciiTheme="minorHAnsi" w:hAnsiTheme="minorHAnsi" w:cstheme="minorHAnsi"/>
                <w:bCs/>
                <w:color w:val="FFFFFF" w:themeColor="background1"/>
                <w:sz w:val="18"/>
                <w:szCs w:val="18"/>
                <w:lang w:val="en-US"/>
              </w:rPr>
              <w:t>Description</w:t>
            </w:r>
          </w:p>
        </w:tc>
      </w:tr>
      <w:tr w:rsidR="000229DF" w:rsidRPr="00FB45FF" w14:paraId="786C7DBE" w14:textId="77777777" w:rsidTr="000229DF">
        <w:trPr>
          <w:trHeight w:val="20"/>
        </w:trPr>
        <w:tc>
          <w:tcPr>
            <w:tcW w:w="5000" w:type="pct"/>
            <w:gridSpan w:val="3"/>
            <w:shd w:val="clear" w:color="auto" w:fill="FBDAE2" w:themeFill="accent6" w:themeFillTint="33"/>
            <w:vAlign w:val="center"/>
          </w:tcPr>
          <w:p w14:paraId="6DB29E36" w14:textId="77777777" w:rsidR="000229DF" w:rsidRPr="00FB45FF" w:rsidRDefault="000229DF" w:rsidP="000229DF">
            <w:pPr>
              <w:spacing w:before="120" w:line="360" w:lineRule="auto"/>
              <w:rPr>
                <w:rFonts w:asciiTheme="minorHAnsi" w:hAnsiTheme="minorHAnsi" w:cstheme="minorHAnsi"/>
                <w:bCs/>
                <w:sz w:val="18"/>
                <w:szCs w:val="18"/>
              </w:rPr>
            </w:pPr>
            <w:r w:rsidRPr="00A129C0">
              <w:rPr>
                <w:rFonts w:asciiTheme="minorHAnsi" w:hAnsiTheme="minorHAnsi" w:cstheme="minorHAnsi"/>
                <w:b/>
                <w:bCs/>
                <w:sz w:val="18"/>
                <w:szCs w:val="18"/>
              </w:rPr>
              <w:t>Header</w:t>
            </w:r>
          </w:p>
        </w:tc>
      </w:tr>
      <w:tr w:rsidR="000229DF" w:rsidRPr="00FB45FF" w14:paraId="6A64DEFB" w14:textId="77777777" w:rsidTr="0009170F">
        <w:trPr>
          <w:cnfStyle w:val="000000010000" w:firstRow="0" w:lastRow="0" w:firstColumn="0" w:lastColumn="0" w:oddVBand="0" w:evenVBand="0" w:oddHBand="0" w:evenHBand="1" w:firstRowFirstColumn="0" w:firstRowLastColumn="0" w:lastRowFirstColumn="0" w:lastRowLastColumn="0"/>
        </w:trPr>
        <w:tc>
          <w:tcPr>
            <w:tcW w:w="1581" w:type="pct"/>
            <w:vAlign w:val="center"/>
          </w:tcPr>
          <w:p w14:paraId="7520D33D" w14:textId="77777777" w:rsidR="000229DF" w:rsidRPr="00FB45FF" w:rsidRDefault="000229DF" w:rsidP="000229DF">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lang w:eastAsia="en-US"/>
              </w:rPr>
              <w:t>APIGWTrackingId</w:t>
            </w:r>
          </w:p>
        </w:tc>
        <w:tc>
          <w:tcPr>
            <w:tcW w:w="581" w:type="pct"/>
            <w:vAlign w:val="center"/>
          </w:tcPr>
          <w:p w14:paraId="0754B6B0" w14:textId="77777777" w:rsidR="000229DF" w:rsidRPr="00FB45FF" w:rsidRDefault="000229DF" w:rsidP="000229DF">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lang w:eastAsia="en-US"/>
              </w:rPr>
              <w:t>Mandatory</w:t>
            </w:r>
          </w:p>
        </w:tc>
        <w:tc>
          <w:tcPr>
            <w:tcW w:w="2838" w:type="pct"/>
            <w:vAlign w:val="center"/>
          </w:tcPr>
          <w:p w14:paraId="57F1243A" w14:textId="77777777" w:rsidR="000229DF" w:rsidRPr="00FB45FF" w:rsidRDefault="000229DF" w:rsidP="000229DF">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rPr>
              <w:t xml:space="preserve">description: Unique identifier for the </w:t>
            </w:r>
            <w:r>
              <w:rPr>
                <w:rFonts w:asciiTheme="minorHAnsi" w:hAnsiTheme="minorHAnsi" w:cstheme="minorHAnsi"/>
                <w:bCs/>
                <w:sz w:val="18"/>
                <w:szCs w:val="18"/>
              </w:rPr>
              <w:t>order</w:t>
            </w:r>
          </w:p>
          <w:p w14:paraId="590797F1" w14:textId="77777777" w:rsidR="000229DF" w:rsidRPr="00460B73" w:rsidRDefault="000229DF" w:rsidP="000229DF">
            <w:pPr>
              <w:spacing w:before="120" w:line="360" w:lineRule="auto"/>
              <w:rPr>
                <w:rFonts w:asciiTheme="minorHAnsi" w:hAnsiTheme="minorHAnsi" w:cstheme="minorHAnsi"/>
                <w:bCs/>
                <w:i/>
                <w:iCs/>
                <w:sz w:val="18"/>
                <w:szCs w:val="18"/>
                <w:lang w:val="en-US"/>
              </w:rPr>
            </w:pPr>
            <w:r w:rsidRPr="00460B73">
              <w:rPr>
                <w:rFonts w:asciiTheme="minorHAnsi" w:hAnsiTheme="minorHAnsi" w:cstheme="minorHAnsi"/>
                <w:bCs/>
                <w:i/>
                <w:iCs/>
                <w:sz w:val="18"/>
                <w:szCs w:val="18"/>
                <w:lang w:val="en-US"/>
              </w:rPr>
              <w:t>example: abcd456e-d45645-dfaafda-1232345667dd</w:t>
            </w:r>
          </w:p>
          <w:p w14:paraId="135CCE59" w14:textId="77777777" w:rsidR="000229DF" w:rsidRPr="00FB45FF" w:rsidRDefault="000229DF" w:rsidP="000229DF">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rPr>
              <w:t>pattern: ^[\w.~:@-]{1,255}$</w:t>
            </w:r>
          </w:p>
        </w:tc>
      </w:tr>
      <w:tr w:rsidR="000229DF" w:rsidRPr="00FB45FF" w14:paraId="21AE8C9B" w14:textId="77777777" w:rsidTr="000229DF">
        <w:tc>
          <w:tcPr>
            <w:tcW w:w="5000" w:type="pct"/>
            <w:gridSpan w:val="3"/>
            <w:shd w:val="clear" w:color="auto" w:fill="FBDAE2" w:themeFill="accent6" w:themeFillTint="33"/>
            <w:vAlign w:val="center"/>
          </w:tcPr>
          <w:p w14:paraId="3ACB3B4B" w14:textId="77777777" w:rsidR="000229DF" w:rsidRPr="00FB45FF" w:rsidRDefault="000229DF" w:rsidP="000229DF">
            <w:pPr>
              <w:spacing w:before="120" w:line="360" w:lineRule="auto"/>
              <w:rPr>
                <w:rFonts w:asciiTheme="minorHAnsi" w:hAnsiTheme="minorHAnsi" w:cstheme="minorHAnsi"/>
                <w:b/>
                <w:sz w:val="18"/>
                <w:szCs w:val="18"/>
              </w:rPr>
            </w:pPr>
            <w:r w:rsidRPr="00A129C0">
              <w:rPr>
                <w:rFonts w:asciiTheme="minorHAnsi" w:hAnsiTheme="minorHAnsi" w:cstheme="minorHAnsi"/>
                <w:b/>
                <w:sz w:val="18"/>
                <w:szCs w:val="18"/>
                <w:lang w:eastAsia="en-US"/>
              </w:rPr>
              <w:t>Query</w:t>
            </w:r>
          </w:p>
        </w:tc>
      </w:tr>
      <w:tr w:rsidR="000229DF" w:rsidRPr="00FB45FF" w14:paraId="762BD1C2" w14:textId="77777777" w:rsidTr="0009170F">
        <w:trPr>
          <w:cnfStyle w:val="000000010000" w:firstRow="0" w:lastRow="0" w:firstColumn="0" w:lastColumn="0" w:oddVBand="0" w:evenVBand="0" w:oddHBand="0" w:evenHBand="1" w:firstRowFirstColumn="0" w:firstRowLastColumn="0" w:lastRowFirstColumn="0" w:lastRowLastColumn="0"/>
        </w:trPr>
        <w:tc>
          <w:tcPr>
            <w:tcW w:w="1581" w:type="pct"/>
            <w:vAlign w:val="center"/>
          </w:tcPr>
          <w:p w14:paraId="4054E06A" w14:textId="77777777" w:rsidR="000229DF" w:rsidRPr="00951B9B" w:rsidRDefault="000229DF" w:rsidP="000229DF">
            <w:pPr>
              <w:spacing w:before="120" w:line="360" w:lineRule="auto"/>
              <w:rPr>
                <w:rFonts w:asciiTheme="minorHAnsi" w:hAnsiTheme="minorHAnsi" w:cstheme="minorHAnsi"/>
                <w:bCs/>
                <w:sz w:val="18"/>
                <w:szCs w:val="18"/>
              </w:rPr>
            </w:pPr>
            <w:r w:rsidRPr="00951B9B">
              <w:rPr>
                <w:rFonts w:cs="Arial"/>
                <w:sz w:val="18"/>
                <w:szCs w:val="18"/>
              </w:rPr>
              <w:t>serviceProfile</w:t>
            </w:r>
          </w:p>
        </w:tc>
        <w:tc>
          <w:tcPr>
            <w:tcW w:w="581" w:type="pct"/>
            <w:vAlign w:val="center"/>
          </w:tcPr>
          <w:p w14:paraId="13320EA3" w14:textId="77777777" w:rsidR="000229DF" w:rsidRPr="00951B9B" w:rsidRDefault="000229DF" w:rsidP="000229DF">
            <w:pPr>
              <w:spacing w:line="360" w:lineRule="auto"/>
              <w:rPr>
                <w:rFonts w:asciiTheme="minorHAnsi" w:hAnsiTheme="minorHAnsi" w:cstheme="minorHAnsi"/>
                <w:bCs/>
                <w:sz w:val="18"/>
                <w:szCs w:val="18"/>
              </w:rPr>
            </w:pPr>
            <w:r w:rsidRPr="00951B9B">
              <w:rPr>
                <w:rFonts w:asciiTheme="minorHAnsi" w:hAnsiTheme="minorHAnsi" w:cstheme="minorHAnsi"/>
                <w:bCs/>
                <w:sz w:val="18"/>
                <w:szCs w:val="18"/>
              </w:rPr>
              <w:t>Mandatory</w:t>
            </w:r>
          </w:p>
        </w:tc>
        <w:tc>
          <w:tcPr>
            <w:tcW w:w="2838" w:type="pct"/>
            <w:vAlign w:val="center"/>
          </w:tcPr>
          <w:p w14:paraId="02684BAD" w14:textId="77777777" w:rsidR="000229DF" w:rsidRPr="00951B9B" w:rsidRDefault="000229DF" w:rsidP="000229DF">
            <w:pPr>
              <w:spacing w:before="120" w:line="360" w:lineRule="auto"/>
              <w:rPr>
                <w:rFonts w:asciiTheme="minorHAnsi" w:hAnsiTheme="minorHAnsi" w:cstheme="minorHAnsi"/>
                <w:bCs/>
                <w:sz w:val="18"/>
                <w:szCs w:val="18"/>
              </w:rPr>
            </w:pPr>
            <w:r w:rsidRPr="00951B9B">
              <w:rPr>
                <w:rStyle w:val="prop-enum"/>
                <w:sz w:val="18"/>
                <w:szCs w:val="18"/>
              </w:rPr>
              <w:t>Service profile associated with number</w:t>
            </w:r>
          </w:p>
        </w:tc>
      </w:tr>
      <w:tr w:rsidR="0009170F" w:rsidRPr="00FB45FF" w14:paraId="057471F1" w14:textId="77777777" w:rsidTr="0009170F">
        <w:tc>
          <w:tcPr>
            <w:tcW w:w="1581" w:type="pct"/>
            <w:vAlign w:val="center"/>
          </w:tcPr>
          <w:p w14:paraId="2C05C6BA" w14:textId="6AD83415" w:rsidR="0009170F" w:rsidRPr="0066157B" w:rsidRDefault="0009170F" w:rsidP="0009170F">
            <w:pPr>
              <w:spacing w:before="120" w:line="360" w:lineRule="auto"/>
              <w:rPr>
                <w:rFonts w:cs="Arial"/>
                <w:sz w:val="18"/>
                <w:szCs w:val="18"/>
              </w:rPr>
            </w:pPr>
            <w:r w:rsidRPr="0066157B">
              <w:rPr>
                <w:rFonts w:cs="Arial"/>
                <w:sz w:val="18"/>
                <w:szCs w:val="18"/>
              </w:rPr>
              <w:t>cli</w:t>
            </w:r>
          </w:p>
        </w:tc>
        <w:tc>
          <w:tcPr>
            <w:tcW w:w="581" w:type="pct"/>
            <w:vAlign w:val="center"/>
          </w:tcPr>
          <w:p w14:paraId="74A5A708" w14:textId="0352E785" w:rsidR="0009170F" w:rsidRPr="0066157B" w:rsidRDefault="0009170F" w:rsidP="0009170F">
            <w:pPr>
              <w:spacing w:line="360" w:lineRule="auto"/>
              <w:rPr>
                <w:rFonts w:cstheme="minorHAnsi"/>
                <w:bCs/>
                <w:sz w:val="18"/>
                <w:szCs w:val="18"/>
              </w:rPr>
            </w:pPr>
            <w:r w:rsidRPr="0066157B">
              <w:rPr>
                <w:rFonts w:cs="Arial"/>
                <w:sz w:val="18"/>
                <w:szCs w:val="18"/>
              </w:rPr>
              <w:t>Optional</w:t>
            </w:r>
          </w:p>
        </w:tc>
        <w:tc>
          <w:tcPr>
            <w:tcW w:w="2838" w:type="pct"/>
            <w:vAlign w:val="center"/>
          </w:tcPr>
          <w:p w14:paraId="1E887D5C" w14:textId="77777777" w:rsidR="0009170F" w:rsidRPr="0066157B" w:rsidRDefault="0009170F" w:rsidP="0009170F">
            <w:pPr>
              <w:spacing w:before="120" w:line="360" w:lineRule="auto"/>
              <w:rPr>
                <w:rFonts w:cs="Arial"/>
                <w:sz w:val="18"/>
                <w:szCs w:val="18"/>
              </w:rPr>
            </w:pPr>
            <w:r w:rsidRPr="0066157B">
              <w:rPr>
                <w:rFonts w:cs="Arial"/>
                <w:sz w:val="18"/>
                <w:szCs w:val="18"/>
              </w:rPr>
              <w:t>This field can be used if search is required for a single CLI.</w:t>
            </w:r>
          </w:p>
          <w:p w14:paraId="753DF40F" w14:textId="77777777" w:rsidR="0009170F" w:rsidRPr="0066157B" w:rsidRDefault="0009170F" w:rsidP="0009170F">
            <w:pPr>
              <w:spacing w:before="120" w:line="360" w:lineRule="auto"/>
              <w:rPr>
                <w:rFonts w:cs="Arial"/>
                <w:sz w:val="18"/>
                <w:szCs w:val="18"/>
              </w:rPr>
            </w:pPr>
            <w:r w:rsidRPr="0066157B">
              <w:rPr>
                <w:rFonts w:cs="Arial"/>
                <w:sz w:val="18"/>
                <w:szCs w:val="18"/>
              </w:rPr>
              <w:t>E164NumberType</w:t>
            </w:r>
          </w:p>
          <w:p w14:paraId="64C8D8C9" w14:textId="77777777" w:rsidR="0009170F" w:rsidRPr="0066157B" w:rsidRDefault="0009170F" w:rsidP="0009170F">
            <w:pPr>
              <w:spacing w:before="120" w:line="360" w:lineRule="auto"/>
              <w:rPr>
                <w:rFonts w:cs="Arial"/>
                <w:sz w:val="18"/>
                <w:szCs w:val="18"/>
              </w:rPr>
            </w:pPr>
            <w:r w:rsidRPr="0066157B">
              <w:rPr>
                <w:rFonts w:cs="Arial"/>
                <w:sz w:val="18"/>
                <w:szCs w:val="18"/>
              </w:rPr>
              <w:t>string</w:t>
            </w:r>
            <w:r w:rsidRPr="0066157B">
              <w:rPr>
                <w:rFonts w:cs="Arial"/>
                <w:sz w:val="18"/>
                <w:szCs w:val="18"/>
              </w:rPr>
              <w:br/>
              <w:t>maxLength: 20</w:t>
            </w:r>
            <w:r w:rsidRPr="0066157B">
              <w:rPr>
                <w:rFonts w:cs="Arial"/>
                <w:sz w:val="18"/>
                <w:szCs w:val="18"/>
              </w:rPr>
              <w:br/>
              <w:t>example: +442081324758</w:t>
            </w:r>
          </w:p>
          <w:p w14:paraId="1205D977" w14:textId="0831823F" w:rsidR="0009170F" w:rsidRPr="0066157B" w:rsidRDefault="0009170F" w:rsidP="0009170F">
            <w:pPr>
              <w:spacing w:before="120" w:line="360" w:lineRule="auto"/>
              <w:rPr>
                <w:rFonts w:cs="Arial"/>
                <w:sz w:val="18"/>
                <w:szCs w:val="18"/>
              </w:rPr>
            </w:pPr>
            <w:r w:rsidRPr="0066157B">
              <w:rPr>
                <w:rFonts w:cs="Arial"/>
                <w:i/>
                <w:iCs/>
                <w:sz w:val="18"/>
                <w:szCs w:val="18"/>
              </w:rPr>
              <w:t xml:space="preserve">‘startFullNumber’ + ‘endFullNumber’ </w:t>
            </w:r>
            <w:r w:rsidRPr="0066157B">
              <w:rPr>
                <w:rFonts w:cs="Arial"/>
                <w:i/>
                <w:iCs/>
                <w:sz w:val="18"/>
                <w:szCs w:val="18"/>
                <w:u w:val="single"/>
              </w:rPr>
              <w:t>or</w:t>
            </w:r>
            <w:r w:rsidRPr="0066157B">
              <w:rPr>
                <w:rFonts w:cs="Arial"/>
                <w:i/>
                <w:iCs/>
                <w:sz w:val="18"/>
                <w:szCs w:val="18"/>
              </w:rPr>
              <w:t xml:space="preserve"> ‘cli’ is required in the request</w:t>
            </w:r>
          </w:p>
        </w:tc>
      </w:tr>
      <w:tr w:rsidR="0009170F" w:rsidRPr="00FB45FF" w14:paraId="72E4B1AC" w14:textId="77777777" w:rsidTr="0009170F">
        <w:trPr>
          <w:cnfStyle w:val="000000010000" w:firstRow="0" w:lastRow="0" w:firstColumn="0" w:lastColumn="0" w:oddVBand="0" w:evenVBand="0" w:oddHBand="0" w:evenHBand="1" w:firstRowFirstColumn="0" w:firstRowLastColumn="0" w:lastRowFirstColumn="0" w:lastRowLastColumn="0"/>
        </w:trPr>
        <w:tc>
          <w:tcPr>
            <w:tcW w:w="1581" w:type="pct"/>
            <w:vAlign w:val="center"/>
          </w:tcPr>
          <w:p w14:paraId="0A1AFC3D" w14:textId="77777777" w:rsidR="0009170F" w:rsidRPr="0066157B" w:rsidRDefault="0009170F" w:rsidP="0009170F">
            <w:pPr>
              <w:spacing w:before="120" w:line="360" w:lineRule="auto"/>
              <w:rPr>
                <w:rFonts w:cstheme="minorHAnsi"/>
                <w:bCs/>
                <w:sz w:val="18"/>
                <w:szCs w:val="18"/>
              </w:rPr>
            </w:pPr>
            <w:r w:rsidRPr="0066157B">
              <w:rPr>
                <w:rFonts w:cs="Arial"/>
                <w:sz w:val="18"/>
                <w:szCs w:val="18"/>
              </w:rPr>
              <w:t>startFullNumber</w:t>
            </w:r>
          </w:p>
        </w:tc>
        <w:tc>
          <w:tcPr>
            <w:tcW w:w="581" w:type="pct"/>
            <w:vAlign w:val="center"/>
          </w:tcPr>
          <w:p w14:paraId="484B64D6" w14:textId="77777777" w:rsidR="0009170F" w:rsidRPr="0066157B" w:rsidRDefault="0009170F" w:rsidP="0009170F">
            <w:pPr>
              <w:spacing w:line="360" w:lineRule="auto"/>
              <w:rPr>
                <w:rFonts w:cstheme="minorHAnsi"/>
                <w:bCs/>
                <w:sz w:val="18"/>
                <w:szCs w:val="18"/>
              </w:rPr>
            </w:pPr>
            <w:r w:rsidRPr="0066157B">
              <w:rPr>
                <w:rFonts w:asciiTheme="minorHAnsi" w:hAnsiTheme="minorHAnsi" w:cstheme="minorHAnsi"/>
                <w:bCs/>
                <w:sz w:val="18"/>
                <w:szCs w:val="18"/>
              </w:rPr>
              <w:t>Conditional Mandatory</w:t>
            </w:r>
          </w:p>
        </w:tc>
        <w:tc>
          <w:tcPr>
            <w:tcW w:w="2838" w:type="pct"/>
            <w:vAlign w:val="center"/>
          </w:tcPr>
          <w:p w14:paraId="0F6833D2" w14:textId="77777777" w:rsidR="0009170F" w:rsidRPr="0066157B" w:rsidRDefault="0009170F" w:rsidP="0009170F">
            <w:pPr>
              <w:spacing w:before="120" w:line="360" w:lineRule="auto"/>
              <w:rPr>
                <w:rFonts w:cs="Arial"/>
                <w:sz w:val="18"/>
                <w:szCs w:val="18"/>
              </w:rPr>
            </w:pPr>
            <w:r w:rsidRPr="0066157B">
              <w:rPr>
                <w:rFonts w:cs="Arial"/>
                <w:sz w:val="18"/>
                <w:szCs w:val="18"/>
              </w:rPr>
              <w:t>E164NumberType</w:t>
            </w:r>
          </w:p>
          <w:p w14:paraId="2B98BD1B" w14:textId="77777777" w:rsidR="0009170F" w:rsidRPr="0066157B" w:rsidRDefault="0009170F" w:rsidP="0009170F">
            <w:pPr>
              <w:spacing w:before="120" w:line="360" w:lineRule="auto"/>
              <w:rPr>
                <w:rFonts w:cs="Arial"/>
                <w:sz w:val="18"/>
                <w:szCs w:val="18"/>
              </w:rPr>
            </w:pPr>
            <w:r w:rsidRPr="0066157B">
              <w:rPr>
                <w:rFonts w:cs="Arial"/>
                <w:sz w:val="18"/>
                <w:szCs w:val="18"/>
              </w:rPr>
              <w:t>string</w:t>
            </w:r>
            <w:r w:rsidRPr="0066157B">
              <w:rPr>
                <w:rFonts w:cs="Arial"/>
                <w:sz w:val="18"/>
                <w:szCs w:val="18"/>
              </w:rPr>
              <w:br/>
              <w:t>maxLength: 20</w:t>
            </w:r>
            <w:r w:rsidRPr="0066157B">
              <w:rPr>
                <w:rFonts w:cs="Arial"/>
                <w:sz w:val="18"/>
                <w:szCs w:val="18"/>
              </w:rPr>
              <w:br/>
              <w:t>example: +442081324758</w:t>
            </w:r>
          </w:p>
          <w:p w14:paraId="1D9B8908" w14:textId="5EAC22D9" w:rsidR="0009170F" w:rsidRPr="0066157B" w:rsidRDefault="0009170F" w:rsidP="0009170F">
            <w:pPr>
              <w:spacing w:before="120" w:line="360" w:lineRule="auto"/>
              <w:rPr>
                <w:rFonts w:cs="Arial"/>
                <w:i/>
                <w:iCs/>
                <w:sz w:val="18"/>
                <w:szCs w:val="18"/>
              </w:rPr>
            </w:pPr>
            <w:r w:rsidRPr="0066157B">
              <w:rPr>
                <w:rFonts w:cs="Arial"/>
                <w:i/>
                <w:iCs/>
                <w:sz w:val="18"/>
                <w:szCs w:val="18"/>
              </w:rPr>
              <w:t xml:space="preserve">‘startFullNumber’ + ‘endFullNumber’ </w:t>
            </w:r>
            <w:r w:rsidRPr="0066157B">
              <w:rPr>
                <w:rFonts w:cs="Arial"/>
                <w:i/>
                <w:iCs/>
                <w:sz w:val="18"/>
                <w:szCs w:val="18"/>
                <w:u w:val="single"/>
              </w:rPr>
              <w:t>or</w:t>
            </w:r>
            <w:r w:rsidRPr="0066157B">
              <w:rPr>
                <w:rFonts w:cs="Arial"/>
                <w:i/>
                <w:iCs/>
                <w:sz w:val="18"/>
                <w:szCs w:val="18"/>
              </w:rPr>
              <w:t xml:space="preserve"> ‘cli’ is required in the request</w:t>
            </w:r>
          </w:p>
        </w:tc>
      </w:tr>
      <w:tr w:rsidR="0009170F" w:rsidRPr="00001A66" w14:paraId="41622087" w14:textId="77777777" w:rsidTr="0009170F">
        <w:tc>
          <w:tcPr>
            <w:tcW w:w="1581" w:type="pct"/>
            <w:vAlign w:val="center"/>
          </w:tcPr>
          <w:p w14:paraId="4A811569" w14:textId="77777777" w:rsidR="0009170F" w:rsidRPr="0066157B" w:rsidRDefault="0009170F" w:rsidP="0009170F">
            <w:pPr>
              <w:spacing w:before="120" w:line="360" w:lineRule="auto"/>
              <w:rPr>
                <w:rFonts w:cstheme="minorHAnsi"/>
                <w:bCs/>
                <w:sz w:val="18"/>
                <w:szCs w:val="18"/>
              </w:rPr>
            </w:pPr>
            <w:r w:rsidRPr="0066157B">
              <w:rPr>
                <w:rFonts w:cs="Arial"/>
                <w:sz w:val="18"/>
                <w:szCs w:val="18"/>
              </w:rPr>
              <w:t>endFullNumber</w:t>
            </w:r>
          </w:p>
        </w:tc>
        <w:tc>
          <w:tcPr>
            <w:tcW w:w="581" w:type="pct"/>
            <w:vAlign w:val="center"/>
          </w:tcPr>
          <w:p w14:paraId="551F35C9" w14:textId="0D266811" w:rsidR="0009170F" w:rsidRPr="0066157B" w:rsidRDefault="0009170F" w:rsidP="0009170F">
            <w:pPr>
              <w:spacing w:line="360" w:lineRule="auto"/>
              <w:rPr>
                <w:rFonts w:cstheme="minorHAnsi"/>
                <w:bCs/>
                <w:sz w:val="18"/>
                <w:szCs w:val="18"/>
              </w:rPr>
            </w:pPr>
            <w:r w:rsidRPr="0066157B">
              <w:rPr>
                <w:rFonts w:cstheme="minorHAnsi"/>
                <w:bCs/>
                <w:sz w:val="18"/>
                <w:szCs w:val="18"/>
              </w:rPr>
              <w:t>Conditional Mandatory</w:t>
            </w:r>
          </w:p>
        </w:tc>
        <w:tc>
          <w:tcPr>
            <w:tcW w:w="2838" w:type="pct"/>
            <w:vAlign w:val="center"/>
          </w:tcPr>
          <w:p w14:paraId="295F354A" w14:textId="77777777" w:rsidR="0009170F" w:rsidRPr="0066157B" w:rsidRDefault="0009170F" w:rsidP="0009170F">
            <w:pPr>
              <w:spacing w:before="120" w:line="360" w:lineRule="auto"/>
              <w:rPr>
                <w:rFonts w:cs="Arial"/>
                <w:sz w:val="18"/>
                <w:szCs w:val="18"/>
              </w:rPr>
            </w:pPr>
            <w:r w:rsidRPr="0066157B">
              <w:rPr>
                <w:rFonts w:cs="Arial"/>
                <w:sz w:val="18"/>
                <w:szCs w:val="18"/>
              </w:rPr>
              <w:t>E164NumberType</w:t>
            </w:r>
          </w:p>
          <w:p w14:paraId="03263E80" w14:textId="5B32167F" w:rsidR="0009170F" w:rsidRPr="0066157B" w:rsidRDefault="0009170F" w:rsidP="0009170F">
            <w:pPr>
              <w:spacing w:before="120" w:line="360" w:lineRule="auto"/>
              <w:rPr>
                <w:rFonts w:cs="Arial"/>
                <w:sz w:val="18"/>
                <w:szCs w:val="18"/>
              </w:rPr>
            </w:pPr>
            <w:r w:rsidRPr="0066157B">
              <w:rPr>
                <w:rFonts w:cs="Arial"/>
                <w:sz w:val="18"/>
                <w:szCs w:val="18"/>
              </w:rPr>
              <w:t>string</w:t>
            </w:r>
            <w:r w:rsidRPr="0066157B">
              <w:rPr>
                <w:rFonts w:cs="Arial"/>
                <w:sz w:val="18"/>
                <w:szCs w:val="18"/>
              </w:rPr>
              <w:br/>
              <w:t>maxLength: 20</w:t>
            </w:r>
            <w:r w:rsidRPr="0066157B">
              <w:rPr>
                <w:rFonts w:cs="Arial"/>
                <w:sz w:val="18"/>
                <w:szCs w:val="18"/>
              </w:rPr>
              <w:br/>
              <w:t>example: +442081324758</w:t>
            </w:r>
          </w:p>
          <w:p w14:paraId="4FAD2B47" w14:textId="6D385DEF" w:rsidR="0009170F" w:rsidRPr="0066157B" w:rsidRDefault="0009170F" w:rsidP="0009170F">
            <w:pPr>
              <w:spacing w:before="120" w:line="360" w:lineRule="auto"/>
              <w:rPr>
                <w:rFonts w:cs="Arial"/>
                <w:sz w:val="18"/>
                <w:szCs w:val="18"/>
              </w:rPr>
            </w:pPr>
            <w:r w:rsidRPr="0066157B">
              <w:rPr>
                <w:rFonts w:cs="Arial"/>
                <w:i/>
                <w:iCs/>
                <w:sz w:val="18"/>
                <w:szCs w:val="18"/>
              </w:rPr>
              <w:t xml:space="preserve">‘startFullNumber’ + ‘endFullNumber’ </w:t>
            </w:r>
            <w:r w:rsidRPr="0066157B">
              <w:rPr>
                <w:rFonts w:cs="Arial"/>
                <w:i/>
                <w:iCs/>
                <w:sz w:val="18"/>
                <w:szCs w:val="18"/>
                <w:u w:val="single"/>
              </w:rPr>
              <w:t>or</w:t>
            </w:r>
            <w:r w:rsidRPr="0066157B">
              <w:rPr>
                <w:rFonts w:cs="Arial"/>
                <w:i/>
                <w:iCs/>
                <w:sz w:val="18"/>
                <w:szCs w:val="18"/>
              </w:rPr>
              <w:t xml:space="preserve"> ‘cli’ is required in the request</w:t>
            </w:r>
          </w:p>
        </w:tc>
      </w:tr>
    </w:tbl>
    <w:p w14:paraId="6C86BDCC" w14:textId="77777777" w:rsidR="000229DF" w:rsidRDefault="000229DF" w:rsidP="000229DF">
      <w:pPr>
        <w:spacing w:after="0" w:line="240" w:lineRule="auto"/>
        <w:rPr>
          <w:rFonts w:eastAsia="Times New Roman"/>
          <w:color w:val="auto"/>
          <w:lang w:val="en-US"/>
        </w:rPr>
      </w:pPr>
    </w:p>
    <w:p w14:paraId="082C2463" w14:textId="77777777" w:rsidR="000229DF" w:rsidRPr="00834ABA" w:rsidRDefault="000229DF" w:rsidP="000229DF">
      <w:pPr>
        <w:spacing w:after="0" w:line="240" w:lineRule="auto"/>
        <w:rPr>
          <w:rFonts w:eastAsia="Times New Roman"/>
          <w:color w:val="auto"/>
        </w:rPr>
      </w:pPr>
    </w:p>
    <w:p w14:paraId="207CA563" w14:textId="77777777" w:rsidR="000229DF" w:rsidRPr="00FB45FF" w:rsidRDefault="000229DF" w:rsidP="000229DF">
      <w:pPr>
        <w:pStyle w:val="Heading3"/>
        <w:numPr>
          <w:ilvl w:val="2"/>
          <w:numId w:val="5"/>
        </w:numPr>
        <w:spacing w:after="60"/>
        <w:ind w:left="720" w:hanging="720"/>
        <w:rPr>
          <w:rFonts w:asciiTheme="minorHAnsi" w:hAnsiTheme="minorHAnsi" w:cstheme="minorHAnsi"/>
        </w:rPr>
      </w:pPr>
      <w:bookmarkStart w:id="301" w:name="_Toc180223413"/>
      <w:r w:rsidRPr="009D1EA5">
        <w:rPr>
          <w:rFonts w:asciiTheme="minorHAnsi" w:hAnsiTheme="minorHAnsi" w:cstheme="minorHAnsi"/>
        </w:rPr>
        <w:lastRenderedPageBreak/>
        <w:t>Response Schema</w:t>
      </w:r>
      <w:bookmarkEnd w:id="301"/>
    </w:p>
    <w:p w14:paraId="68E17C03" w14:textId="77777777" w:rsidR="000229DF" w:rsidRDefault="000229DF" w:rsidP="000229DF">
      <w:pPr>
        <w:spacing w:after="0" w:line="240" w:lineRule="auto"/>
        <w:rPr>
          <w:rFonts w:eastAsia="Times New Roman"/>
          <w:color w:val="auto"/>
          <w:lang w:val="en-US"/>
        </w:rPr>
      </w:pPr>
    </w:p>
    <w:p w14:paraId="2D5F7002"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CLIOrderHistoryList[</w:t>
      </w:r>
    </w:p>
    <w:p w14:paraId="4158CC4D"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CLIOrderHistory{</w:t>
      </w:r>
    </w:p>
    <w:tbl>
      <w:tblPr>
        <w:tblW w:w="9146" w:type="dxa"/>
        <w:tblCellMar>
          <w:left w:w="150" w:type="dxa"/>
          <w:right w:w="150" w:type="dxa"/>
        </w:tblCellMar>
        <w:tblLook w:val="04A0" w:firstRow="1" w:lastRow="0" w:firstColumn="1" w:lastColumn="0" w:noHBand="0" w:noVBand="1"/>
      </w:tblPr>
      <w:tblGrid>
        <w:gridCol w:w="2340"/>
        <w:gridCol w:w="6806"/>
      </w:tblGrid>
      <w:tr w:rsidR="000229DF" w:rsidRPr="0066157B" w14:paraId="03014711" w14:textId="77777777" w:rsidTr="000229DF">
        <w:trPr>
          <w:trHeight w:val="409"/>
        </w:trPr>
        <w:tc>
          <w:tcPr>
            <w:tcW w:w="2340" w:type="dxa"/>
            <w:tcMar>
              <w:top w:w="0" w:type="dxa"/>
              <w:left w:w="480" w:type="dxa"/>
              <w:bottom w:w="0" w:type="dxa"/>
              <w:right w:w="48" w:type="dxa"/>
            </w:tcMar>
            <w:hideMark/>
          </w:tcPr>
          <w:p w14:paraId="06A27C12"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id</w:t>
            </w:r>
          </w:p>
        </w:tc>
        <w:tc>
          <w:tcPr>
            <w:tcW w:w="6806" w:type="dxa"/>
            <w:tcMar>
              <w:top w:w="0" w:type="dxa"/>
              <w:left w:w="0" w:type="dxa"/>
              <w:bottom w:w="0" w:type="dxa"/>
              <w:right w:w="0" w:type="dxa"/>
            </w:tcMar>
            <w:hideMark/>
          </w:tcPr>
          <w:p w14:paraId="227E66B4" w14:textId="77777777" w:rsidR="000229DF" w:rsidRPr="0066157B" w:rsidRDefault="000229DF" w:rsidP="000229DF">
            <w:pPr>
              <w:spacing w:after="0" w:line="240" w:lineRule="auto"/>
              <w:rPr>
                <w:rFonts w:eastAsia="Times New Roman" w:cstheme="minorHAnsi"/>
                <w:sz w:val="16"/>
                <w:szCs w:val="16"/>
                <w:lang w:val="sv-SE" w:eastAsia="ja-JP"/>
              </w:rPr>
            </w:pPr>
            <w:r w:rsidRPr="0066157B">
              <w:rPr>
                <w:rFonts w:eastAsia="Times New Roman" w:cstheme="minorHAnsi"/>
                <w:sz w:val="16"/>
                <w:szCs w:val="16"/>
                <w:lang w:val="sv-SE" w:eastAsia="ja-JP"/>
              </w:rPr>
              <w:t>orderIdType</w:t>
            </w:r>
          </w:p>
          <w:p w14:paraId="6636C8A7" w14:textId="1AF6C665" w:rsidR="000229DF" w:rsidRDefault="000229DF" w:rsidP="000229DF">
            <w:pPr>
              <w:spacing w:after="0" w:line="240" w:lineRule="auto"/>
              <w:rPr>
                <w:rFonts w:eastAsia="Times New Roman" w:cstheme="minorHAnsi"/>
                <w:i/>
                <w:iCs/>
                <w:sz w:val="16"/>
                <w:szCs w:val="16"/>
                <w:lang w:val="sv-SE" w:eastAsia="ja-JP"/>
              </w:rPr>
            </w:pPr>
            <w:r w:rsidRPr="0066157B">
              <w:rPr>
                <w:rFonts w:eastAsia="Times New Roman" w:cstheme="minorHAnsi"/>
                <w:sz w:val="16"/>
                <w:szCs w:val="16"/>
                <w:lang w:val="sv-SE" w:eastAsia="ja-JP"/>
              </w:rPr>
              <w:t>string</w:t>
            </w:r>
            <w:r w:rsidRPr="0066157B">
              <w:rPr>
                <w:rFonts w:eastAsia="Times New Roman" w:cstheme="minorHAnsi"/>
                <w:i/>
                <w:iCs/>
                <w:sz w:val="16"/>
                <w:szCs w:val="16"/>
                <w:lang w:val="sv-SE" w:eastAsia="ja-JP"/>
              </w:rPr>
              <w:br/>
              <w:t>pattern: ^[A-Za-z0-9-]{1,36}$</w:t>
            </w:r>
          </w:p>
          <w:p w14:paraId="0825D854" w14:textId="77777777" w:rsidR="0066157B" w:rsidRPr="0066157B" w:rsidRDefault="0066157B" w:rsidP="000229DF">
            <w:pPr>
              <w:spacing w:after="0" w:line="240" w:lineRule="auto"/>
              <w:rPr>
                <w:rFonts w:eastAsia="Times New Roman" w:cstheme="minorHAnsi"/>
                <w:i/>
                <w:iCs/>
                <w:sz w:val="16"/>
                <w:szCs w:val="16"/>
                <w:lang w:val="sv-SE" w:eastAsia="ja-JP"/>
              </w:rPr>
            </w:pPr>
          </w:p>
          <w:p w14:paraId="5EBC9086" w14:textId="77777777" w:rsidR="000229DF" w:rsidRPr="0066157B" w:rsidRDefault="000229DF" w:rsidP="000229DF">
            <w:pPr>
              <w:spacing w:after="0" w:line="240" w:lineRule="auto"/>
              <w:rPr>
                <w:rFonts w:eastAsia="Times New Roman" w:cstheme="minorHAnsi"/>
                <w:sz w:val="16"/>
                <w:szCs w:val="16"/>
                <w:lang w:val="sv-SE" w:eastAsia="ja-JP"/>
              </w:rPr>
            </w:pPr>
          </w:p>
        </w:tc>
      </w:tr>
      <w:tr w:rsidR="000229DF" w:rsidRPr="0066157B" w14:paraId="16B23CB8" w14:textId="77777777" w:rsidTr="000229DF">
        <w:trPr>
          <w:trHeight w:val="212"/>
        </w:trPr>
        <w:tc>
          <w:tcPr>
            <w:tcW w:w="2340" w:type="dxa"/>
            <w:tcMar>
              <w:top w:w="0" w:type="dxa"/>
              <w:left w:w="480" w:type="dxa"/>
              <w:bottom w:w="0" w:type="dxa"/>
              <w:right w:w="48" w:type="dxa"/>
            </w:tcMar>
            <w:hideMark/>
          </w:tcPr>
          <w:p w14:paraId="630FF73E"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href</w:t>
            </w:r>
          </w:p>
        </w:tc>
        <w:tc>
          <w:tcPr>
            <w:tcW w:w="6806" w:type="dxa"/>
            <w:tcMar>
              <w:top w:w="0" w:type="dxa"/>
              <w:left w:w="0" w:type="dxa"/>
              <w:bottom w:w="0" w:type="dxa"/>
              <w:right w:w="0" w:type="dxa"/>
            </w:tcMar>
            <w:hideMark/>
          </w:tcPr>
          <w:p w14:paraId="768CFBD6" w14:textId="12F91111" w:rsidR="000229DF" w:rsidRDefault="0066157B"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S</w:t>
            </w:r>
            <w:r w:rsidR="000229DF" w:rsidRPr="0066157B">
              <w:rPr>
                <w:rFonts w:eastAsia="Times New Roman" w:cstheme="minorHAnsi"/>
                <w:sz w:val="16"/>
                <w:szCs w:val="16"/>
                <w:lang w:val="en-US" w:eastAsia="ja-JP"/>
              </w:rPr>
              <w:t>tring</w:t>
            </w:r>
          </w:p>
          <w:p w14:paraId="3061963A" w14:textId="77777777" w:rsidR="0066157B" w:rsidRPr="0066157B" w:rsidRDefault="0066157B" w:rsidP="000229DF">
            <w:pPr>
              <w:spacing w:after="0" w:line="240" w:lineRule="auto"/>
              <w:rPr>
                <w:rFonts w:eastAsia="Times New Roman" w:cstheme="minorHAnsi"/>
                <w:sz w:val="16"/>
                <w:szCs w:val="16"/>
                <w:lang w:val="en-US" w:eastAsia="ja-JP"/>
              </w:rPr>
            </w:pPr>
          </w:p>
          <w:p w14:paraId="19A62A52" w14:textId="77777777" w:rsidR="000229DF" w:rsidRPr="0066157B" w:rsidRDefault="000229DF" w:rsidP="000229DF">
            <w:pPr>
              <w:spacing w:after="0" w:line="240" w:lineRule="auto"/>
              <w:rPr>
                <w:rFonts w:eastAsia="Times New Roman" w:cstheme="minorHAnsi"/>
                <w:sz w:val="16"/>
                <w:szCs w:val="16"/>
                <w:lang w:val="en-US" w:eastAsia="ja-JP"/>
              </w:rPr>
            </w:pPr>
          </w:p>
        </w:tc>
      </w:tr>
      <w:tr w:rsidR="000229DF" w:rsidRPr="0066157B" w14:paraId="6C37D081" w14:textId="77777777" w:rsidTr="000229DF">
        <w:trPr>
          <w:trHeight w:val="1651"/>
        </w:trPr>
        <w:tc>
          <w:tcPr>
            <w:tcW w:w="2340" w:type="dxa"/>
            <w:tcMar>
              <w:top w:w="0" w:type="dxa"/>
              <w:left w:w="480" w:type="dxa"/>
              <w:bottom w:w="0" w:type="dxa"/>
              <w:right w:w="48" w:type="dxa"/>
            </w:tcMar>
            <w:hideMark/>
          </w:tcPr>
          <w:p w14:paraId="4ED029C5"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type</w:t>
            </w:r>
          </w:p>
        </w:tc>
        <w:tc>
          <w:tcPr>
            <w:tcW w:w="6806" w:type="dxa"/>
            <w:tcMar>
              <w:top w:w="0" w:type="dxa"/>
              <w:left w:w="0" w:type="dxa"/>
              <w:bottom w:w="0" w:type="dxa"/>
              <w:right w:w="0" w:type="dxa"/>
            </w:tcMar>
            <w:hideMark/>
          </w:tcPr>
          <w:p w14:paraId="22DF5CFC"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allowedOrderType</w:t>
            </w:r>
          </w:p>
          <w:p w14:paraId="6DFEF108"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string</w:t>
            </w:r>
          </w:p>
          <w:p w14:paraId="6871B6AA"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Enum:</w:t>
            </w:r>
            <w:r w:rsidRPr="0066157B">
              <w:rPr>
                <w:rFonts w:eastAsia="Times New Roman" w:cstheme="minorHAnsi"/>
                <w:sz w:val="16"/>
                <w:szCs w:val="16"/>
                <w:lang w:val="en-US" w:eastAsia="ja-JP"/>
              </w:rPr>
              <w:br/>
              <w:t>[ Number Reservation, Number Reservation Cancellation, Number Activation, Number Deactivation, Number Reactivation, New Port In, Cancel Port In, Update Port In Date, Reactivate Port In, Port Out, Port Transaction Update, Update End Customer Detail, Update Directory Services, Update Port Out, Cancel Port Out, Free Number Backfill, Cancel Free Number Backfill, Port In Deactivation ]</w:t>
            </w:r>
          </w:p>
          <w:p w14:paraId="6D799436" w14:textId="77777777" w:rsidR="000229DF" w:rsidRPr="0066157B" w:rsidRDefault="000229DF" w:rsidP="000229DF">
            <w:pPr>
              <w:spacing w:after="0" w:line="240" w:lineRule="auto"/>
              <w:rPr>
                <w:rFonts w:eastAsia="Times New Roman" w:cstheme="minorHAnsi"/>
                <w:sz w:val="16"/>
                <w:szCs w:val="16"/>
                <w:lang w:val="en-US" w:eastAsia="ja-JP"/>
              </w:rPr>
            </w:pPr>
          </w:p>
        </w:tc>
      </w:tr>
      <w:tr w:rsidR="000229DF" w:rsidRPr="0066157B" w14:paraId="195F9FCD" w14:textId="77777777" w:rsidTr="000229DF">
        <w:trPr>
          <w:trHeight w:val="1615"/>
        </w:trPr>
        <w:tc>
          <w:tcPr>
            <w:tcW w:w="2340" w:type="dxa"/>
            <w:tcMar>
              <w:top w:w="0" w:type="dxa"/>
              <w:left w:w="480" w:type="dxa"/>
              <w:bottom w:w="0" w:type="dxa"/>
              <w:right w:w="48" w:type="dxa"/>
            </w:tcMar>
            <w:hideMark/>
          </w:tcPr>
          <w:p w14:paraId="3446CC7D"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status</w:t>
            </w:r>
          </w:p>
        </w:tc>
        <w:tc>
          <w:tcPr>
            <w:tcW w:w="6806" w:type="dxa"/>
            <w:tcMar>
              <w:top w:w="0" w:type="dxa"/>
              <w:left w:w="0" w:type="dxa"/>
              <w:bottom w:w="0" w:type="dxa"/>
              <w:right w:w="0" w:type="dxa"/>
            </w:tcMar>
            <w:hideMark/>
          </w:tcPr>
          <w:p w14:paraId="1B1FB958"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allowedOrderStatus</w:t>
            </w:r>
          </w:p>
          <w:p w14:paraId="2B1627F5"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string</w:t>
            </w:r>
          </w:p>
          <w:p w14:paraId="0C07A452"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Enum:</w:t>
            </w:r>
            <w:r w:rsidRPr="0066157B">
              <w:rPr>
                <w:rFonts w:eastAsia="Times New Roman" w:cstheme="minorHAnsi"/>
                <w:sz w:val="16"/>
                <w:szCs w:val="16"/>
                <w:lang w:val="en-US" w:eastAsia="ja-JP"/>
              </w:rPr>
              <w:br/>
              <w:t>[ In Progress, Completed, Failed, Delayed, Cancelled, Port Not Initiated, Confirmed, Rejected, Port Date Change, Customer Feedback Awaited, Failed with Error, Initiate Port In, In-progress, Submitted to operator, Firm order commitment, Updated, Porting initiated, Activation delayed, Porting failed, Validation In Progress, Awaiting Approval, Porting Completion Delayed ]</w:t>
            </w:r>
          </w:p>
          <w:p w14:paraId="1C3787C0" w14:textId="77777777" w:rsidR="000229DF" w:rsidRPr="0066157B" w:rsidRDefault="000229DF" w:rsidP="000229DF">
            <w:pPr>
              <w:spacing w:after="0" w:line="240" w:lineRule="auto"/>
              <w:rPr>
                <w:rFonts w:eastAsia="Times New Roman" w:cstheme="minorHAnsi"/>
                <w:sz w:val="16"/>
                <w:szCs w:val="16"/>
                <w:lang w:val="en-US" w:eastAsia="ja-JP"/>
              </w:rPr>
            </w:pPr>
          </w:p>
        </w:tc>
      </w:tr>
      <w:tr w:rsidR="000229DF" w:rsidRPr="0066157B" w14:paraId="60F82FD7" w14:textId="77777777" w:rsidTr="000229DF">
        <w:trPr>
          <w:trHeight w:val="197"/>
        </w:trPr>
        <w:tc>
          <w:tcPr>
            <w:tcW w:w="2340" w:type="dxa"/>
            <w:tcMar>
              <w:top w:w="0" w:type="dxa"/>
              <w:left w:w="480" w:type="dxa"/>
              <w:bottom w:w="0" w:type="dxa"/>
              <w:right w:w="48" w:type="dxa"/>
            </w:tcMar>
            <w:hideMark/>
          </w:tcPr>
          <w:p w14:paraId="04824727"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statusDescription</w:t>
            </w:r>
          </w:p>
        </w:tc>
        <w:tc>
          <w:tcPr>
            <w:tcW w:w="6806" w:type="dxa"/>
            <w:tcMar>
              <w:top w:w="0" w:type="dxa"/>
              <w:left w:w="0" w:type="dxa"/>
              <w:bottom w:w="0" w:type="dxa"/>
              <w:right w:w="0" w:type="dxa"/>
            </w:tcMar>
            <w:hideMark/>
          </w:tcPr>
          <w:p w14:paraId="14F0682E" w14:textId="6CE5A2D2" w:rsidR="000229DF" w:rsidRDefault="0066157B"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S</w:t>
            </w:r>
            <w:r w:rsidR="000229DF" w:rsidRPr="0066157B">
              <w:rPr>
                <w:rFonts w:eastAsia="Times New Roman" w:cstheme="minorHAnsi"/>
                <w:sz w:val="16"/>
                <w:szCs w:val="16"/>
                <w:lang w:val="en-US" w:eastAsia="ja-JP"/>
              </w:rPr>
              <w:t>tring</w:t>
            </w:r>
          </w:p>
          <w:p w14:paraId="2A0B09FF" w14:textId="77777777" w:rsidR="0066157B" w:rsidRPr="0066157B" w:rsidRDefault="0066157B" w:rsidP="000229DF">
            <w:pPr>
              <w:spacing w:after="0" w:line="240" w:lineRule="auto"/>
              <w:rPr>
                <w:rFonts w:eastAsia="Times New Roman" w:cstheme="minorHAnsi"/>
                <w:sz w:val="16"/>
                <w:szCs w:val="16"/>
                <w:lang w:val="en-US" w:eastAsia="ja-JP"/>
              </w:rPr>
            </w:pPr>
          </w:p>
          <w:p w14:paraId="65D96B59" w14:textId="77777777" w:rsidR="000229DF" w:rsidRPr="0066157B" w:rsidRDefault="000229DF" w:rsidP="000229DF">
            <w:pPr>
              <w:spacing w:after="0" w:line="240" w:lineRule="auto"/>
              <w:rPr>
                <w:rFonts w:eastAsia="Times New Roman" w:cstheme="minorHAnsi"/>
                <w:sz w:val="16"/>
                <w:szCs w:val="16"/>
                <w:lang w:val="en-US" w:eastAsia="ja-JP"/>
              </w:rPr>
            </w:pPr>
          </w:p>
        </w:tc>
      </w:tr>
      <w:tr w:rsidR="000229DF" w:rsidRPr="0066157B" w14:paraId="7E623280" w14:textId="77777777" w:rsidTr="000229DF">
        <w:trPr>
          <w:trHeight w:val="212"/>
        </w:trPr>
        <w:tc>
          <w:tcPr>
            <w:tcW w:w="2340" w:type="dxa"/>
            <w:tcMar>
              <w:top w:w="0" w:type="dxa"/>
              <w:left w:w="480" w:type="dxa"/>
              <w:bottom w:w="0" w:type="dxa"/>
              <w:right w:w="48" w:type="dxa"/>
            </w:tcMar>
            <w:hideMark/>
          </w:tcPr>
          <w:p w14:paraId="2C502446"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errorDescription</w:t>
            </w:r>
          </w:p>
        </w:tc>
        <w:tc>
          <w:tcPr>
            <w:tcW w:w="6806" w:type="dxa"/>
            <w:tcMar>
              <w:top w:w="0" w:type="dxa"/>
              <w:left w:w="0" w:type="dxa"/>
              <w:bottom w:w="0" w:type="dxa"/>
              <w:right w:w="0" w:type="dxa"/>
            </w:tcMar>
            <w:hideMark/>
          </w:tcPr>
          <w:p w14:paraId="198C4AC1" w14:textId="4B4999A8" w:rsidR="000229DF" w:rsidRDefault="0066157B"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S</w:t>
            </w:r>
            <w:r w:rsidR="000229DF" w:rsidRPr="0066157B">
              <w:rPr>
                <w:rFonts w:eastAsia="Times New Roman" w:cstheme="minorHAnsi"/>
                <w:sz w:val="16"/>
                <w:szCs w:val="16"/>
                <w:lang w:val="en-US" w:eastAsia="ja-JP"/>
              </w:rPr>
              <w:t>tring</w:t>
            </w:r>
          </w:p>
          <w:p w14:paraId="7B6AB89A" w14:textId="77777777" w:rsidR="0066157B" w:rsidRPr="0066157B" w:rsidRDefault="0066157B" w:rsidP="000229DF">
            <w:pPr>
              <w:spacing w:after="0" w:line="240" w:lineRule="auto"/>
              <w:rPr>
                <w:rFonts w:eastAsia="Times New Roman" w:cstheme="minorHAnsi"/>
                <w:sz w:val="16"/>
                <w:szCs w:val="16"/>
                <w:lang w:val="en-US" w:eastAsia="ja-JP"/>
              </w:rPr>
            </w:pPr>
          </w:p>
          <w:p w14:paraId="361C7FDE" w14:textId="77777777" w:rsidR="000229DF" w:rsidRPr="0066157B" w:rsidRDefault="000229DF" w:rsidP="000229DF">
            <w:pPr>
              <w:spacing w:after="0" w:line="240" w:lineRule="auto"/>
              <w:rPr>
                <w:rFonts w:eastAsia="Times New Roman" w:cstheme="minorHAnsi"/>
                <w:sz w:val="16"/>
                <w:szCs w:val="16"/>
                <w:lang w:val="en-US" w:eastAsia="ja-JP"/>
              </w:rPr>
            </w:pPr>
          </w:p>
        </w:tc>
      </w:tr>
      <w:tr w:rsidR="000229DF" w:rsidRPr="0066157B" w14:paraId="5F9D8D4C" w14:textId="77777777" w:rsidTr="000229DF">
        <w:trPr>
          <w:trHeight w:val="622"/>
        </w:trPr>
        <w:tc>
          <w:tcPr>
            <w:tcW w:w="2340" w:type="dxa"/>
            <w:tcMar>
              <w:top w:w="0" w:type="dxa"/>
              <w:left w:w="480" w:type="dxa"/>
              <w:bottom w:w="0" w:type="dxa"/>
              <w:right w:w="48" w:type="dxa"/>
            </w:tcMar>
            <w:hideMark/>
          </w:tcPr>
          <w:p w14:paraId="183843F3"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date</w:t>
            </w:r>
          </w:p>
        </w:tc>
        <w:tc>
          <w:tcPr>
            <w:tcW w:w="6806" w:type="dxa"/>
            <w:tcMar>
              <w:top w:w="0" w:type="dxa"/>
              <w:left w:w="0" w:type="dxa"/>
              <w:bottom w:w="0" w:type="dxa"/>
              <w:right w:w="0" w:type="dxa"/>
            </w:tcMar>
            <w:hideMark/>
          </w:tcPr>
          <w:p w14:paraId="41938709"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dateFormat</w:t>
            </w:r>
          </w:p>
          <w:p w14:paraId="53B0423B"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string($date)</w:t>
            </w:r>
            <w:r w:rsidRPr="0066157B">
              <w:rPr>
                <w:rFonts w:eastAsia="Times New Roman" w:cstheme="minorHAnsi"/>
                <w:i/>
                <w:iCs/>
                <w:sz w:val="16"/>
                <w:szCs w:val="16"/>
                <w:lang w:val="en-US" w:eastAsia="ja-JP"/>
              </w:rPr>
              <w:br/>
              <w:t>example: 2019-05-17</w:t>
            </w:r>
          </w:p>
          <w:p w14:paraId="2BE9A2BB" w14:textId="6198A1CA" w:rsidR="000229DF"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date time in ISO 8601 format</w:t>
            </w:r>
          </w:p>
          <w:p w14:paraId="3783A178" w14:textId="77777777" w:rsidR="0066157B" w:rsidRPr="0066157B" w:rsidRDefault="0066157B" w:rsidP="000229DF">
            <w:pPr>
              <w:spacing w:after="0" w:line="240" w:lineRule="auto"/>
              <w:rPr>
                <w:rFonts w:eastAsia="Times New Roman" w:cstheme="minorHAnsi"/>
                <w:sz w:val="16"/>
                <w:szCs w:val="16"/>
                <w:lang w:val="en-US" w:eastAsia="ja-JP"/>
              </w:rPr>
            </w:pPr>
          </w:p>
          <w:p w14:paraId="3D14BCD8" w14:textId="77777777" w:rsidR="000229DF" w:rsidRPr="0066157B" w:rsidRDefault="000229DF" w:rsidP="000229DF">
            <w:pPr>
              <w:spacing w:after="0" w:line="240" w:lineRule="auto"/>
              <w:rPr>
                <w:rFonts w:eastAsia="Times New Roman" w:cstheme="minorHAnsi"/>
                <w:sz w:val="16"/>
                <w:szCs w:val="16"/>
                <w:lang w:val="en-US" w:eastAsia="ja-JP"/>
              </w:rPr>
            </w:pPr>
          </w:p>
        </w:tc>
      </w:tr>
      <w:tr w:rsidR="000229DF" w:rsidRPr="0066157B" w14:paraId="607A367E" w14:textId="77777777" w:rsidTr="000229DF">
        <w:trPr>
          <w:trHeight w:val="622"/>
        </w:trPr>
        <w:tc>
          <w:tcPr>
            <w:tcW w:w="2340" w:type="dxa"/>
            <w:tcMar>
              <w:top w:w="0" w:type="dxa"/>
              <w:left w:w="480" w:type="dxa"/>
              <w:bottom w:w="0" w:type="dxa"/>
              <w:right w:w="48" w:type="dxa"/>
            </w:tcMar>
            <w:hideMark/>
          </w:tcPr>
          <w:p w14:paraId="3A428CDA"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lastModifiedDate</w:t>
            </w:r>
          </w:p>
        </w:tc>
        <w:tc>
          <w:tcPr>
            <w:tcW w:w="6806" w:type="dxa"/>
            <w:tcMar>
              <w:top w:w="0" w:type="dxa"/>
              <w:left w:w="0" w:type="dxa"/>
              <w:bottom w:w="0" w:type="dxa"/>
              <w:right w:w="0" w:type="dxa"/>
            </w:tcMar>
            <w:hideMark/>
          </w:tcPr>
          <w:p w14:paraId="262264C8"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dateFormat</w:t>
            </w:r>
          </w:p>
          <w:p w14:paraId="1081217A"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string($date)</w:t>
            </w:r>
            <w:r w:rsidRPr="0066157B">
              <w:rPr>
                <w:rFonts w:eastAsia="Times New Roman" w:cstheme="minorHAnsi"/>
                <w:i/>
                <w:iCs/>
                <w:sz w:val="16"/>
                <w:szCs w:val="16"/>
                <w:lang w:val="en-US" w:eastAsia="ja-JP"/>
              </w:rPr>
              <w:br/>
              <w:t>example: 2019-05-17</w:t>
            </w:r>
          </w:p>
          <w:p w14:paraId="44EE1079" w14:textId="4FD63F53" w:rsidR="000229DF"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date time in ISO 8601 format</w:t>
            </w:r>
          </w:p>
          <w:p w14:paraId="69483EF9" w14:textId="77777777" w:rsidR="0066157B" w:rsidRPr="0066157B" w:rsidRDefault="0066157B" w:rsidP="000229DF">
            <w:pPr>
              <w:spacing w:after="0" w:line="240" w:lineRule="auto"/>
              <w:rPr>
                <w:rFonts w:eastAsia="Times New Roman" w:cstheme="minorHAnsi"/>
                <w:sz w:val="16"/>
                <w:szCs w:val="16"/>
                <w:lang w:val="en-US" w:eastAsia="ja-JP"/>
              </w:rPr>
            </w:pPr>
          </w:p>
          <w:p w14:paraId="7BFAD2E9" w14:textId="77777777" w:rsidR="000229DF" w:rsidRPr="0066157B" w:rsidRDefault="000229DF" w:rsidP="000229DF">
            <w:pPr>
              <w:spacing w:after="0" w:line="240" w:lineRule="auto"/>
              <w:rPr>
                <w:rFonts w:eastAsia="Times New Roman" w:cstheme="minorHAnsi"/>
                <w:sz w:val="16"/>
                <w:szCs w:val="16"/>
                <w:lang w:val="en-US" w:eastAsia="ja-JP"/>
              </w:rPr>
            </w:pPr>
          </w:p>
        </w:tc>
      </w:tr>
      <w:tr w:rsidR="000229DF" w:rsidRPr="0066157B" w14:paraId="041B9542" w14:textId="77777777" w:rsidTr="000229DF">
        <w:trPr>
          <w:trHeight w:val="197"/>
        </w:trPr>
        <w:tc>
          <w:tcPr>
            <w:tcW w:w="2340" w:type="dxa"/>
            <w:tcMar>
              <w:top w:w="0" w:type="dxa"/>
              <w:left w:w="480" w:type="dxa"/>
              <w:bottom w:w="0" w:type="dxa"/>
              <w:right w:w="48" w:type="dxa"/>
            </w:tcMar>
            <w:hideMark/>
          </w:tcPr>
          <w:p w14:paraId="4B8977BC"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userName</w:t>
            </w:r>
          </w:p>
        </w:tc>
        <w:tc>
          <w:tcPr>
            <w:tcW w:w="6806" w:type="dxa"/>
            <w:tcMar>
              <w:top w:w="0" w:type="dxa"/>
              <w:left w:w="0" w:type="dxa"/>
              <w:bottom w:w="0" w:type="dxa"/>
              <w:right w:w="0" w:type="dxa"/>
            </w:tcMar>
            <w:hideMark/>
          </w:tcPr>
          <w:p w14:paraId="73C339B7"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userNameType</w:t>
            </w:r>
          </w:p>
          <w:p w14:paraId="238A1A31"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string</w:t>
            </w:r>
          </w:p>
        </w:tc>
      </w:tr>
      <w:tr w:rsidR="000229DF" w:rsidRPr="0066157B" w14:paraId="197F66E0" w14:textId="77777777" w:rsidTr="000229DF">
        <w:trPr>
          <w:trHeight w:val="212"/>
        </w:trPr>
        <w:tc>
          <w:tcPr>
            <w:tcW w:w="2340" w:type="dxa"/>
            <w:tcMar>
              <w:top w:w="0" w:type="dxa"/>
              <w:left w:w="480" w:type="dxa"/>
              <w:bottom w:w="0" w:type="dxa"/>
              <w:right w:w="0" w:type="dxa"/>
            </w:tcMar>
            <w:hideMark/>
          </w:tcPr>
          <w:p w14:paraId="3139B515"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 </w:t>
            </w:r>
          </w:p>
        </w:tc>
        <w:tc>
          <w:tcPr>
            <w:tcW w:w="6806" w:type="dxa"/>
            <w:vAlign w:val="center"/>
            <w:hideMark/>
          </w:tcPr>
          <w:p w14:paraId="0DE4B1A3" w14:textId="77777777" w:rsidR="000229DF" w:rsidRPr="0066157B" w:rsidRDefault="000229DF" w:rsidP="000229DF">
            <w:pPr>
              <w:spacing w:after="0" w:line="240" w:lineRule="auto"/>
              <w:rPr>
                <w:rFonts w:eastAsia="Times New Roman" w:cstheme="minorHAnsi"/>
                <w:sz w:val="16"/>
                <w:szCs w:val="16"/>
                <w:lang w:val="en-US" w:eastAsia="ja-JP"/>
              </w:rPr>
            </w:pPr>
          </w:p>
        </w:tc>
      </w:tr>
    </w:tbl>
    <w:p w14:paraId="479A5CBE" w14:textId="77777777" w:rsidR="000229DF" w:rsidRDefault="000229DF" w:rsidP="000229DF">
      <w:pPr>
        <w:spacing w:after="0" w:line="240" w:lineRule="auto"/>
        <w:rPr>
          <w:rFonts w:eastAsia="Times New Roman"/>
          <w:color w:val="auto"/>
          <w:lang w:val="en-US"/>
        </w:rPr>
      </w:pPr>
      <w:r w:rsidRPr="002B355C">
        <w:rPr>
          <w:rFonts w:ascii="Courier New" w:eastAsia="Times New Roman" w:hAnsi="Courier New" w:cs="Courier New"/>
          <w:b/>
          <w:bCs/>
          <w:color w:val="3B4151"/>
          <w:sz w:val="18"/>
          <w:szCs w:val="18"/>
          <w:lang w:val="en-US" w:eastAsia="ja-JP"/>
        </w:rPr>
        <w:t>}]</w:t>
      </w:r>
    </w:p>
    <w:p w14:paraId="07E4B5CD" w14:textId="77777777" w:rsidR="000229DF" w:rsidRDefault="000229DF" w:rsidP="000229DF">
      <w:pPr>
        <w:spacing w:after="0" w:line="240" w:lineRule="auto"/>
        <w:rPr>
          <w:rFonts w:eastAsia="Times New Roman"/>
          <w:color w:val="auto"/>
          <w:lang w:val="en-US"/>
        </w:rPr>
      </w:pPr>
    </w:p>
    <w:p w14:paraId="6C1F259A" w14:textId="77777777" w:rsidR="000229DF" w:rsidRDefault="000229DF" w:rsidP="000229DF">
      <w:pPr>
        <w:spacing w:after="0" w:line="240" w:lineRule="auto"/>
        <w:rPr>
          <w:rFonts w:eastAsia="Times New Roman"/>
          <w:color w:val="auto"/>
          <w:lang w:val="en-US"/>
        </w:rPr>
      </w:pPr>
    </w:p>
    <w:p w14:paraId="01F284A1" w14:textId="77777777" w:rsidR="000229DF" w:rsidRPr="00FB45FF" w:rsidRDefault="000229DF" w:rsidP="000229DF">
      <w:pPr>
        <w:rPr>
          <w:rFonts w:eastAsia="Times New Roman" w:cstheme="minorHAnsi"/>
          <w:b/>
          <w:bCs/>
          <w:sz w:val="18"/>
          <w:szCs w:val="18"/>
          <w:lang w:val="en-US" w:eastAsia="ja-JP"/>
        </w:rPr>
      </w:pPr>
      <w:r w:rsidRPr="00FB45FF">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963"/>
        <w:gridCol w:w="1959"/>
        <w:gridCol w:w="4590"/>
      </w:tblGrid>
      <w:tr w:rsidR="000229DF" w:rsidRPr="00FB45FF" w14:paraId="67B1E16F" w14:textId="77777777" w:rsidTr="000229DF">
        <w:trPr>
          <w:cnfStyle w:val="100000000000" w:firstRow="1" w:lastRow="0" w:firstColumn="0" w:lastColumn="0" w:oddVBand="0" w:evenVBand="0" w:oddHBand="0" w:evenHBand="0" w:firstRowFirstColumn="0" w:firstRowLastColumn="0" w:lastRowFirstColumn="0" w:lastRowLastColumn="0"/>
          <w:trHeight w:val="183"/>
        </w:trPr>
        <w:tc>
          <w:tcPr>
            <w:tcW w:w="2963" w:type="dxa"/>
            <w:vAlign w:val="center"/>
          </w:tcPr>
          <w:p w14:paraId="4FD6B562" w14:textId="77777777" w:rsidR="000229DF" w:rsidRPr="00F52BEB" w:rsidRDefault="000229DF" w:rsidP="000229DF">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Name</w:t>
            </w:r>
          </w:p>
        </w:tc>
        <w:tc>
          <w:tcPr>
            <w:tcW w:w="1959" w:type="dxa"/>
            <w:vAlign w:val="center"/>
          </w:tcPr>
          <w:p w14:paraId="7AF94079" w14:textId="77777777" w:rsidR="000229DF" w:rsidRPr="00F52BEB" w:rsidRDefault="000229DF" w:rsidP="000229DF">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Description</w:t>
            </w:r>
          </w:p>
        </w:tc>
        <w:tc>
          <w:tcPr>
            <w:tcW w:w="4590" w:type="dxa"/>
            <w:vAlign w:val="center"/>
          </w:tcPr>
          <w:p w14:paraId="472B6AED" w14:textId="77777777" w:rsidR="000229DF" w:rsidRPr="00F52BEB" w:rsidRDefault="000229DF" w:rsidP="000229DF">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Type</w:t>
            </w:r>
          </w:p>
        </w:tc>
      </w:tr>
      <w:tr w:rsidR="000229DF" w:rsidRPr="00FB45FF" w14:paraId="54368504" w14:textId="77777777" w:rsidTr="000229DF">
        <w:trPr>
          <w:trHeight w:val="429"/>
        </w:trPr>
        <w:tc>
          <w:tcPr>
            <w:tcW w:w="2963" w:type="dxa"/>
            <w:vAlign w:val="center"/>
          </w:tcPr>
          <w:p w14:paraId="2E224946" w14:textId="77777777" w:rsidR="000229DF" w:rsidRPr="00621EAB" w:rsidRDefault="000229DF" w:rsidP="000229DF">
            <w:pPr>
              <w:tabs>
                <w:tab w:val="left" w:pos="1182"/>
              </w:tabs>
              <w:rPr>
                <w:rFonts w:cstheme="minorHAnsi"/>
                <w:sz w:val="18"/>
                <w:szCs w:val="18"/>
                <w:lang w:val="en-US"/>
              </w:rPr>
            </w:pPr>
            <w:r w:rsidRPr="00621EAB">
              <w:rPr>
                <w:rFonts w:cstheme="minorHAnsi"/>
                <w:sz w:val="18"/>
                <w:szCs w:val="18"/>
              </w:rPr>
              <w:t>APIGWTrackingId</w:t>
            </w:r>
          </w:p>
        </w:tc>
        <w:tc>
          <w:tcPr>
            <w:tcW w:w="1959" w:type="dxa"/>
            <w:vAlign w:val="center"/>
          </w:tcPr>
          <w:p w14:paraId="7461D61F" w14:textId="77777777" w:rsidR="000229DF" w:rsidRPr="00FB45FF" w:rsidRDefault="000229DF" w:rsidP="000229DF">
            <w:pPr>
              <w:tabs>
                <w:tab w:val="left" w:pos="1182"/>
              </w:tabs>
              <w:rPr>
                <w:rFonts w:cstheme="minorHAnsi"/>
                <w:sz w:val="18"/>
                <w:szCs w:val="18"/>
                <w:lang w:val="en-US"/>
              </w:rPr>
            </w:pPr>
            <w:r w:rsidRPr="00FB45FF">
              <w:rPr>
                <w:rFonts w:cstheme="minorHAnsi"/>
                <w:sz w:val="18"/>
                <w:szCs w:val="18"/>
              </w:rPr>
              <w:t>Id to track the request end to end</w:t>
            </w:r>
          </w:p>
        </w:tc>
        <w:tc>
          <w:tcPr>
            <w:tcW w:w="4590" w:type="dxa"/>
            <w:vAlign w:val="center"/>
          </w:tcPr>
          <w:p w14:paraId="68605F57" w14:textId="77777777" w:rsidR="000229DF" w:rsidRPr="00FB45FF" w:rsidRDefault="000229DF" w:rsidP="000229DF">
            <w:pPr>
              <w:tabs>
                <w:tab w:val="left" w:pos="1182"/>
              </w:tabs>
              <w:rPr>
                <w:rFonts w:cstheme="minorHAnsi"/>
                <w:sz w:val="18"/>
                <w:szCs w:val="18"/>
                <w:lang w:val="en-US"/>
              </w:rPr>
            </w:pPr>
            <w:r w:rsidRPr="00FB45FF">
              <w:rPr>
                <w:rFonts w:cstheme="minorHAnsi"/>
                <w:sz w:val="18"/>
                <w:szCs w:val="18"/>
              </w:rPr>
              <w:t>string</w:t>
            </w:r>
            <w:r w:rsidRPr="00FB45FF">
              <w:rPr>
                <w:rFonts w:cstheme="minorHAnsi"/>
                <w:i/>
                <w:iCs/>
                <w:sz w:val="18"/>
                <w:szCs w:val="18"/>
              </w:rPr>
              <w:br/>
            </w:r>
            <w:r w:rsidRPr="00FB45FF">
              <w:rPr>
                <w:rStyle w:val="header-example"/>
                <w:rFonts w:cstheme="minorHAnsi"/>
                <w:i/>
                <w:iCs/>
                <w:sz w:val="18"/>
                <w:szCs w:val="18"/>
              </w:rPr>
              <w:t>Example: abcd456e-d45645-dfaafda-1232345667dd</w:t>
            </w:r>
          </w:p>
        </w:tc>
      </w:tr>
      <w:tr w:rsidR="000229DF" w:rsidRPr="00FB45FF" w14:paraId="0B8D0E52" w14:textId="77777777" w:rsidTr="000229DF">
        <w:trPr>
          <w:cnfStyle w:val="000000010000" w:firstRow="0" w:lastRow="0" w:firstColumn="0" w:lastColumn="0" w:oddVBand="0" w:evenVBand="0" w:oddHBand="0" w:evenHBand="1" w:firstRowFirstColumn="0" w:firstRowLastColumn="0" w:lastRowFirstColumn="0" w:lastRowLastColumn="0"/>
          <w:trHeight w:val="429"/>
        </w:trPr>
        <w:tc>
          <w:tcPr>
            <w:tcW w:w="2963" w:type="dxa"/>
            <w:vAlign w:val="center"/>
          </w:tcPr>
          <w:p w14:paraId="4A99C052" w14:textId="77777777" w:rsidR="000229DF" w:rsidRPr="00621EAB" w:rsidRDefault="000229DF" w:rsidP="000229DF">
            <w:pPr>
              <w:tabs>
                <w:tab w:val="left" w:pos="1182"/>
              </w:tabs>
              <w:rPr>
                <w:rFonts w:cstheme="minorHAnsi"/>
                <w:sz w:val="18"/>
                <w:szCs w:val="18"/>
              </w:rPr>
            </w:pPr>
            <w:r w:rsidRPr="00621EAB">
              <w:rPr>
                <w:rFonts w:cstheme="minorHAnsi"/>
                <w:sz w:val="18"/>
                <w:szCs w:val="18"/>
                <w:lang w:val="en-US"/>
              </w:rPr>
              <w:t>Content-Type</w:t>
            </w:r>
          </w:p>
        </w:tc>
        <w:tc>
          <w:tcPr>
            <w:tcW w:w="1959" w:type="dxa"/>
            <w:vAlign w:val="center"/>
          </w:tcPr>
          <w:p w14:paraId="0773E9C7" w14:textId="77777777" w:rsidR="000229DF" w:rsidRPr="00FB45FF" w:rsidRDefault="000229DF" w:rsidP="000229DF">
            <w:pPr>
              <w:tabs>
                <w:tab w:val="left" w:pos="1182"/>
              </w:tabs>
              <w:rPr>
                <w:rFonts w:cstheme="minorHAnsi"/>
                <w:sz w:val="18"/>
                <w:szCs w:val="18"/>
              </w:rPr>
            </w:pPr>
          </w:p>
        </w:tc>
        <w:tc>
          <w:tcPr>
            <w:tcW w:w="4590" w:type="dxa"/>
            <w:vAlign w:val="center"/>
          </w:tcPr>
          <w:p w14:paraId="04DC1E8F" w14:textId="77777777" w:rsidR="000229DF" w:rsidRPr="00FB45FF" w:rsidRDefault="000229DF" w:rsidP="000229DF">
            <w:pPr>
              <w:tabs>
                <w:tab w:val="left" w:pos="1182"/>
              </w:tabs>
              <w:rPr>
                <w:rFonts w:cstheme="minorHAnsi"/>
                <w:sz w:val="18"/>
                <w:szCs w:val="18"/>
              </w:rPr>
            </w:pPr>
            <w:r w:rsidRPr="00FB45FF">
              <w:rPr>
                <w:rFonts w:cstheme="minorHAnsi"/>
                <w:sz w:val="18"/>
                <w:szCs w:val="18"/>
              </w:rPr>
              <w:t>string</w:t>
            </w:r>
          </w:p>
        </w:tc>
      </w:tr>
    </w:tbl>
    <w:p w14:paraId="3D6B265F" w14:textId="77777777" w:rsidR="000229DF" w:rsidRDefault="000229DF" w:rsidP="000229DF">
      <w:pPr>
        <w:rPr>
          <w:rFonts w:eastAsiaTheme="majorEastAsia" w:cstheme="minorHAnsi"/>
          <w:b/>
          <w:bCs/>
          <w:i/>
          <w:iCs/>
          <w:color w:val="00D7BD" w:themeColor="accent1"/>
          <w:szCs w:val="20"/>
        </w:rPr>
      </w:pPr>
    </w:p>
    <w:p w14:paraId="52ABE865" w14:textId="77777777" w:rsidR="000229DF" w:rsidRPr="009D1EA5" w:rsidRDefault="000229DF" w:rsidP="000229DF">
      <w:pPr>
        <w:pStyle w:val="Heading3"/>
        <w:numPr>
          <w:ilvl w:val="2"/>
          <w:numId w:val="5"/>
        </w:numPr>
        <w:spacing w:after="60"/>
        <w:ind w:left="720" w:hanging="720"/>
        <w:rPr>
          <w:rFonts w:asciiTheme="minorHAnsi" w:hAnsiTheme="minorHAnsi" w:cstheme="minorHAnsi"/>
        </w:rPr>
      </w:pPr>
      <w:bookmarkStart w:id="302" w:name="_Toc180223414"/>
      <w:r w:rsidRPr="009D1EA5">
        <w:rPr>
          <w:rFonts w:asciiTheme="minorHAnsi" w:hAnsiTheme="minorHAnsi" w:cstheme="minorHAnsi"/>
        </w:rPr>
        <w:t>Sample response</w:t>
      </w:r>
      <w:bookmarkEnd w:id="302"/>
    </w:p>
    <w:p w14:paraId="27FF5B63" w14:textId="77777777" w:rsidR="000229DF" w:rsidRDefault="000229DF" w:rsidP="000229DF"/>
    <w:tbl>
      <w:tblPr>
        <w:tblStyle w:val="Colttop-left"/>
        <w:tblW w:w="0" w:type="auto"/>
        <w:tblLook w:val="04A0" w:firstRow="1" w:lastRow="0" w:firstColumn="1" w:lastColumn="0" w:noHBand="0" w:noVBand="1"/>
      </w:tblPr>
      <w:tblGrid>
        <w:gridCol w:w="9493"/>
      </w:tblGrid>
      <w:tr w:rsidR="000229DF" w:rsidRPr="00737143" w14:paraId="5E35EC4E" w14:textId="77777777" w:rsidTr="000229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9" w:type="dxa"/>
          </w:tcPr>
          <w:p w14:paraId="0A619FA3" w14:textId="77777777" w:rsidR="000229DF" w:rsidRPr="00737143" w:rsidRDefault="000229DF" w:rsidP="000229DF">
            <w:pPr>
              <w:rPr>
                <w:rFonts w:asciiTheme="minorHAnsi" w:hAnsiTheme="minorHAnsi" w:cstheme="minorHAnsi"/>
                <w:b w:val="0"/>
                <w:bCs/>
              </w:rPr>
            </w:pPr>
            <w:r w:rsidRPr="00737143">
              <w:rPr>
                <w:rFonts w:asciiTheme="minorHAnsi" w:hAnsiTheme="minorHAnsi" w:cstheme="minorHAnsi"/>
                <w:b w:val="0"/>
                <w:bCs/>
                <w:color w:val="FFFFFF" w:themeColor="background1"/>
              </w:rPr>
              <w:t>https://apimgd01.colt.net/numberManagement/v2/CLIOrderHistory?startFullNumber=+441434008901&amp;endFullNumber=+441434008901&amp;serviceProfile=ANH</w:t>
            </w:r>
          </w:p>
        </w:tc>
      </w:tr>
      <w:tr w:rsidR="000229DF" w:rsidRPr="00737143" w14:paraId="3B0B6FFB" w14:textId="77777777" w:rsidTr="000229DF">
        <w:tc>
          <w:tcPr>
            <w:cnfStyle w:val="001000000000" w:firstRow="0" w:lastRow="0" w:firstColumn="1" w:lastColumn="0" w:oddVBand="0" w:evenVBand="0" w:oddHBand="0" w:evenHBand="0" w:firstRowFirstColumn="0" w:firstRowLastColumn="0" w:lastRowFirstColumn="0" w:lastRowLastColumn="0"/>
            <w:tcW w:w="8059" w:type="dxa"/>
          </w:tcPr>
          <w:p w14:paraId="55B76019"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w:t>
            </w:r>
          </w:p>
          <w:p w14:paraId="76EE9145"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"response"</w:t>
            </w:r>
            <w:r w:rsidRPr="00F43159">
              <w:rPr>
                <w:rFonts w:ascii="Courier New" w:eastAsia="Times New Roman" w:hAnsi="Courier New" w:cs="Courier New"/>
                <w:b w:val="0"/>
                <w:bCs/>
                <w:color w:val="000000"/>
                <w:sz w:val="18"/>
                <w:szCs w:val="18"/>
                <w:lang w:val="en-US" w:eastAsia="ja-JP"/>
              </w:rPr>
              <w:t>: [</w:t>
            </w:r>
          </w:p>
          <w:p w14:paraId="3947FD60"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p>
          <w:p w14:paraId="19D028B7"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"id"</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"4f1044be-4777-4a72-957b-92b4f422ca3e"</w:t>
            </w:r>
            <w:r w:rsidRPr="00F43159">
              <w:rPr>
                <w:rFonts w:ascii="Courier New" w:eastAsia="Times New Roman" w:hAnsi="Courier New" w:cs="Courier New"/>
                <w:b w:val="0"/>
                <w:bCs/>
                <w:color w:val="000000"/>
                <w:sz w:val="18"/>
                <w:szCs w:val="18"/>
                <w:lang w:val="en-US" w:eastAsia="ja-JP"/>
              </w:rPr>
              <w:t>,</w:t>
            </w:r>
          </w:p>
          <w:p w14:paraId="61B6A9FA"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"href"</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"http://</w:t>
            </w:r>
            <w:r w:rsidRPr="00737143">
              <w:rPr>
                <w:rFonts w:ascii="Courier New" w:eastAsia="Times New Roman" w:hAnsi="Courier New" w:cs="Courier New"/>
                <w:b w:val="0"/>
                <w:bCs/>
                <w:color w:val="0451A5"/>
                <w:sz w:val="18"/>
                <w:szCs w:val="18"/>
                <w:lang w:val="en-US" w:eastAsia="ja-JP"/>
              </w:rPr>
              <w:t>apimgd01.colt.net</w:t>
            </w:r>
            <w:r w:rsidRPr="00F43159">
              <w:rPr>
                <w:rFonts w:ascii="Courier New" w:eastAsia="Times New Roman" w:hAnsi="Courier New" w:cs="Courier New"/>
                <w:b w:val="0"/>
                <w:bCs/>
                <w:color w:val="0451A5"/>
                <w:sz w:val="18"/>
                <w:szCs w:val="18"/>
                <w:lang w:val="en-US" w:eastAsia="ja-JP"/>
              </w:rPr>
              <w:t>/numberManagement/v2/CLIOrderHistory"</w:t>
            </w:r>
            <w:r w:rsidRPr="00F43159">
              <w:rPr>
                <w:rFonts w:ascii="Courier New" w:eastAsia="Times New Roman" w:hAnsi="Courier New" w:cs="Courier New"/>
                <w:b w:val="0"/>
                <w:bCs/>
                <w:color w:val="000000"/>
                <w:sz w:val="18"/>
                <w:szCs w:val="18"/>
                <w:lang w:val="en-US" w:eastAsia="ja-JP"/>
              </w:rPr>
              <w:t>,</w:t>
            </w:r>
          </w:p>
          <w:p w14:paraId="37A3D02F"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"type"</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"Update End Customer Detail"</w:t>
            </w:r>
            <w:r w:rsidRPr="00F43159">
              <w:rPr>
                <w:rFonts w:ascii="Courier New" w:eastAsia="Times New Roman" w:hAnsi="Courier New" w:cs="Courier New"/>
                <w:b w:val="0"/>
                <w:bCs/>
                <w:color w:val="000000"/>
                <w:sz w:val="18"/>
                <w:szCs w:val="18"/>
                <w:lang w:val="en-US" w:eastAsia="ja-JP"/>
              </w:rPr>
              <w:t>,</w:t>
            </w:r>
          </w:p>
          <w:p w14:paraId="2276784A"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"status"</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"Completed"</w:t>
            </w:r>
            <w:r w:rsidRPr="00F43159">
              <w:rPr>
                <w:rFonts w:ascii="Courier New" w:eastAsia="Times New Roman" w:hAnsi="Courier New" w:cs="Courier New"/>
                <w:b w:val="0"/>
                <w:bCs/>
                <w:color w:val="000000"/>
                <w:sz w:val="18"/>
                <w:szCs w:val="18"/>
                <w:lang w:val="en-US" w:eastAsia="ja-JP"/>
              </w:rPr>
              <w:t>,</w:t>
            </w:r>
          </w:p>
          <w:p w14:paraId="35F160DC"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lastRenderedPageBreak/>
              <w:t>            </w:t>
            </w:r>
            <w:r w:rsidRPr="00F43159">
              <w:rPr>
                <w:rFonts w:ascii="Courier New" w:eastAsia="Times New Roman" w:hAnsi="Courier New" w:cs="Courier New"/>
                <w:b w:val="0"/>
                <w:bCs/>
                <w:color w:val="A31515"/>
                <w:sz w:val="18"/>
                <w:szCs w:val="18"/>
                <w:lang w:val="en-US" w:eastAsia="ja-JP"/>
              </w:rPr>
              <w:t>"date"</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"2023-07-11T14:09:12.929+01:00"</w:t>
            </w:r>
            <w:r w:rsidRPr="00F43159">
              <w:rPr>
                <w:rFonts w:ascii="Courier New" w:eastAsia="Times New Roman" w:hAnsi="Courier New" w:cs="Courier New"/>
                <w:b w:val="0"/>
                <w:bCs/>
                <w:color w:val="000000"/>
                <w:sz w:val="18"/>
                <w:szCs w:val="18"/>
                <w:lang w:val="en-US" w:eastAsia="ja-JP"/>
              </w:rPr>
              <w:t>,</w:t>
            </w:r>
          </w:p>
          <w:p w14:paraId="081DB7AF"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"lastModifiedDate"</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"2023-07-11T14:09:26.075+01:00"</w:t>
            </w:r>
            <w:r w:rsidRPr="00F43159">
              <w:rPr>
                <w:rFonts w:ascii="Courier New" w:eastAsia="Times New Roman" w:hAnsi="Courier New" w:cs="Courier New"/>
                <w:b w:val="0"/>
                <w:bCs/>
                <w:color w:val="000000"/>
                <w:sz w:val="18"/>
                <w:szCs w:val="18"/>
                <w:lang w:val="en-US" w:eastAsia="ja-JP"/>
              </w:rPr>
              <w:t>,</w:t>
            </w:r>
          </w:p>
          <w:p w14:paraId="771C6D4B"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"userName"</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w:t>
            </w:r>
            <w:r>
              <w:rPr>
                <w:rFonts w:ascii="Courier New" w:eastAsia="Times New Roman" w:hAnsi="Courier New" w:cs="Courier New"/>
                <w:b w:val="0"/>
                <w:bCs/>
                <w:color w:val="0451A5"/>
                <w:sz w:val="18"/>
                <w:szCs w:val="18"/>
                <w:lang w:val="en-US" w:eastAsia="ja-JP"/>
              </w:rPr>
              <w:t>ColtUser</w:t>
            </w:r>
            <w:r w:rsidRPr="00F43159">
              <w:rPr>
                <w:rFonts w:ascii="Courier New" w:eastAsia="Times New Roman" w:hAnsi="Courier New" w:cs="Courier New"/>
                <w:b w:val="0"/>
                <w:bCs/>
                <w:color w:val="0451A5"/>
                <w:sz w:val="18"/>
                <w:szCs w:val="18"/>
                <w:lang w:val="en-US" w:eastAsia="ja-JP"/>
              </w:rPr>
              <w:t>"</w:t>
            </w:r>
          </w:p>
          <w:p w14:paraId="1899C358" w14:textId="77777777" w:rsidR="000229DF" w:rsidRPr="002329EF"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2329EF">
              <w:rPr>
                <w:rFonts w:ascii="Courier New" w:eastAsia="Times New Roman" w:hAnsi="Courier New" w:cs="Courier New"/>
                <w:b w:val="0"/>
                <w:bCs/>
                <w:color w:val="000000"/>
                <w:sz w:val="18"/>
                <w:szCs w:val="18"/>
                <w:lang w:val="en-US" w:eastAsia="ja-JP"/>
              </w:rPr>
              <w:t>},</w:t>
            </w:r>
          </w:p>
          <w:p w14:paraId="5DE7CC6D" w14:textId="77777777" w:rsidR="000229DF" w:rsidRPr="002329EF"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2329EF">
              <w:rPr>
                <w:rFonts w:ascii="Courier New" w:eastAsia="Times New Roman" w:hAnsi="Courier New" w:cs="Courier New"/>
                <w:b w:val="0"/>
                <w:bCs/>
                <w:color w:val="000000"/>
                <w:sz w:val="18"/>
                <w:szCs w:val="18"/>
                <w:lang w:val="en-US" w:eastAsia="ja-JP"/>
              </w:rPr>
              <w:t>        {</w:t>
            </w:r>
          </w:p>
          <w:p w14:paraId="209A5A0D" w14:textId="77777777" w:rsidR="000229DF" w:rsidRPr="002329EF"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2329EF">
              <w:rPr>
                <w:rFonts w:ascii="Courier New" w:eastAsia="Times New Roman" w:hAnsi="Courier New" w:cs="Courier New"/>
                <w:b w:val="0"/>
                <w:bCs/>
                <w:color w:val="000000"/>
                <w:sz w:val="18"/>
                <w:szCs w:val="18"/>
                <w:lang w:val="en-US" w:eastAsia="ja-JP"/>
              </w:rPr>
              <w:t>            </w:t>
            </w:r>
            <w:r w:rsidRPr="002329EF">
              <w:rPr>
                <w:rFonts w:ascii="Courier New" w:eastAsia="Times New Roman" w:hAnsi="Courier New" w:cs="Courier New"/>
                <w:b w:val="0"/>
                <w:bCs/>
                <w:color w:val="A31515"/>
                <w:sz w:val="18"/>
                <w:szCs w:val="18"/>
                <w:lang w:val="en-US" w:eastAsia="ja-JP"/>
              </w:rPr>
              <w:t>"id"</w:t>
            </w:r>
            <w:r w:rsidRPr="002329EF">
              <w:rPr>
                <w:rFonts w:ascii="Courier New" w:eastAsia="Times New Roman" w:hAnsi="Courier New" w:cs="Courier New"/>
                <w:b w:val="0"/>
                <w:bCs/>
                <w:color w:val="000000"/>
                <w:sz w:val="18"/>
                <w:szCs w:val="18"/>
                <w:lang w:val="en-US" w:eastAsia="ja-JP"/>
              </w:rPr>
              <w:t>: </w:t>
            </w:r>
            <w:r w:rsidRPr="002329EF">
              <w:rPr>
                <w:rFonts w:ascii="Courier New" w:eastAsia="Times New Roman" w:hAnsi="Courier New" w:cs="Courier New"/>
                <w:b w:val="0"/>
                <w:bCs/>
                <w:color w:val="0451A5"/>
                <w:sz w:val="18"/>
                <w:szCs w:val="18"/>
                <w:lang w:val="en-US" w:eastAsia="ja-JP"/>
              </w:rPr>
              <w:t>"86cb9251-10f0-460a-b607-2e97bfd40744"</w:t>
            </w:r>
            <w:r w:rsidRPr="002329EF">
              <w:rPr>
                <w:rFonts w:ascii="Courier New" w:eastAsia="Times New Roman" w:hAnsi="Courier New" w:cs="Courier New"/>
                <w:b w:val="0"/>
                <w:bCs/>
                <w:color w:val="000000"/>
                <w:sz w:val="18"/>
                <w:szCs w:val="18"/>
                <w:lang w:val="en-US" w:eastAsia="ja-JP"/>
              </w:rPr>
              <w:t>,</w:t>
            </w:r>
          </w:p>
          <w:p w14:paraId="5C7D6024" w14:textId="77777777" w:rsidR="000229DF" w:rsidRPr="002329EF"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2329EF">
              <w:rPr>
                <w:rFonts w:ascii="Courier New" w:eastAsia="Times New Roman" w:hAnsi="Courier New" w:cs="Courier New"/>
                <w:b w:val="0"/>
                <w:bCs/>
                <w:color w:val="000000"/>
                <w:sz w:val="18"/>
                <w:szCs w:val="18"/>
                <w:lang w:val="en-US" w:eastAsia="ja-JP"/>
              </w:rPr>
              <w:t>            </w:t>
            </w:r>
            <w:r w:rsidRPr="002329EF">
              <w:rPr>
                <w:rFonts w:ascii="Courier New" w:eastAsia="Times New Roman" w:hAnsi="Courier New" w:cs="Courier New"/>
                <w:b w:val="0"/>
                <w:bCs/>
                <w:color w:val="A31515"/>
                <w:sz w:val="18"/>
                <w:szCs w:val="18"/>
                <w:lang w:val="en-US" w:eastAsia="ja-JP"/>
              </w:rPr>
              <w:t>"href"</w:t>
            </w:r>
            <w:r w:rsidRPr="002329EF">
              <w:rPr>
                <w:rFonts w:ascii="Courier New" w:eastAsia="Times New Roman" w:hAnsi="Courier New" w:cs="Courier New"/>
                <w:b w:val="0"/>
                <w:bCs/>
                <w:color w:val="000000"/>
                <w:sz w:val="18"/>
                <w:szCs w:val="18"/>
                <w:lang w:val="en-US" w:eastAsia="ja-JP"/>
              </w:rPr>
              <w:t>: </w:t>
            </w:r>
            <w:r w:rsidRPr="002329EF">
              <w:rPr>
                <w:rFonts w:ascii="Courier New" w:eastAsia="Times New Roman" w:hAnsi="Courier New" w:cs="Courier New"/>
                <w:b w:val="0"/>
                <w:bCs/>
                <w:color w:val="0451A5"/>
                <w:sz w:val="18"/>
                <w:szCs w:val="18"/>
                <w:lang w:val="en-US" w:eastAsia="ja-JP"/>
              </w:rPr>
              <w:t>"http://apimgd01.colt.net/numberManagement/v2/CLIOrderHistory"</w:t>
            </w:r>
            <w:r w:rsidRPr="002329EF">
              <w:rPr>
                <w:rFonts w:ascii="Courier New" w:eastAsia="Times New Roman" w:hAnsi="Courier New" w:cs="Courier New"/>
                <w:b w:val="0"/>
                <w:bCs/>
                <w:color w:val="000000"/>
                <w:sz w:val="18"/>
                <w:szCs w:val="18"/>
                <w:lang w:val="en-US" w:eastAsia="ja-JP"/>
              </w:rPr>
              <w:t>,</w:t>
            </w:r>
          </w:p>
          <w:p w14:paraId="50DE207D"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2329EF">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"type"</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"Number Activation"</w:t>
            </w:r>
            <w:r w:rsidRPr="00F43159">
              <w:rPr>
                <w:rFonts w:ascii="Courier New" w:eastAsia="Times New Roman" w:hAnsi="Courier New" w:cs="Courier New"/>
                <w:b w:val="0"/>
                <w:bCs/>
                <w:color w:val="000000"/>
                <w:sz w:val="18"/>
                <w:szCs w:val="18"/>
                <w:lang w:val="en-US" w:eastAsia="ja-JP"/>
              </w:rPr>
              <w:t>,</w:t>
            </w:r>
          </w:p>
          <w:p w14:paraId="74914C53"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"status"</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"Completed"</w:t>
            </w:r>
            <w:r w:rsidRPr="00F43159">
              <w:rPr>
                <w:rFonts w:ascii="Courier New" w:eastAsia="Times New Roman" w:hAnsi="Courier New" w:cs="Courier New"/>
                <w:b w:val="0"/>
                <w:bCs/>
                <w:color w:val="000000"/>
                <w:sz w:val="18"/>
                <w:szCs w:val="18"/>
                <w:lang w:val="en-US" w:eastAsia="ja-JP"/>
              </w:rPr>
              <w:t>,</w:t>
            </w:r>
          </w:p>
          <w:p w14:paraId="052A0218"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"date"</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"2023-07-10T14:24:10.296+01:00"</w:t>
            </w:r>
            <w:r w:rsidRPr="00F43159">
              <w:rPr>
                <w:rFonts w:ascii="Courier New" w:eastAsia="Times New Roman" w:hAnsi="Courier New" w:cs="Courier New"/>
                <w:b w:val="0"/>
                <w:bCs/>
                <w:color w:val="000000"/>
                <w:sz w:val="18"/>
                <w:szCs w:val="18"/>
                <w:lang w:val="en-US" w:eastAsia="ja-JP"/>
              </w:rPr>
              <w:t>,</w:t>
            </w:r>
          </w:p>
          <w:p w14:paraId="379F0299"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"lastModifiedDate"</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"2023-07-10T14:30:06.287+01:00"</w:t>
            </w:r>
            <w:r w:rsidRPr="00F43159">
              <w:rPr>
                <w:rFonts w:ascii="Courier New" w:eastAsia="Times New Roman" w:hAnsi="Courier New" w:cs="Courier New"/>
                <w:b w:val="0"/>
                <w:bCs/>
                <w:color w:val="000000"/>
                <w:sz w:val="18"/>
                <w:szCs w:val="18"/>
                <w:lang w:val="en-US" w:eastAsia="ja-JP"/>
              </w:rPr>
              <w:t>,</w:t>
            </w:r>
          </w:p>
          <w:p w14:paraId="6A33840B"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"userName"</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w:t>
            </w:r>
            <w:r>
              <w:rPr>
                <w:rFonts w:ascii="Courier New" w:eastAsia="Times New Roman" w:hAnsi="Courier New" w:cs="Courier New"/>
                <w:b w:val="0"/>
                <w:bCs/>
                <w:color w:val="0451A5"/>
                <w:sz w:val="18"/>
                <w:szCs w:val="18"/>
                <w:lang w:val="en-US" w:eastAsia="ja-JP"/>
              </w:rPr>
              <w:t>ColtUser</w:t>
            </w:r>
            <w:r w:rsidRPr="00F43159">
              <w:rPr>
                <w:rFonts w:ascii="Courier New" w:eastAsia="Times New Roman" w:hAnsi="Courier New" w:cs="Courier New"/>
                <w:b w:val="0"/>
                <w:bCs/>
                <w:color w:val="0451A5"/>
                <w:sz w:val="18"/>
                <w:szCs w:val="18"/>
                <w:lang w:val="en-US" w:eastAsia="ja-JP"/>
              </w:rPr>
              <w:t>"</w:t>
            </w:r>
          </w:p>
          <w:p w14:paraId="555D7961"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p>
          <w:p w14:paraId="7E0660D7"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p>
          <w:p w14:paraId="55BE19CE"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"id"</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"b3164fba-d2ce-4bde-adf2-0b5b340b94e0"</w:t>
            </w:r>
            <w:r w:rsidRPr="00F43159">
              <w:rPr>
                <w:rFonts w:ascii="Courier New" w:eastAsia="Times New Roman" w:hAnsi="Courier New" w:cs="Courier New"/>
                <w:b w:val="0"/>
                <w:bCs/>
                <w:color w:val="000000"/>
                <w:sz w:val="18"/>
                <w:szCs w:val="18"/>
                <w:lang w:val="en-US" w:eastAsia="ja-JP"/>
              </w:rPr>
              <w:t>,</w:t>
            </w:r>
          </w:p>
          <w:p w14:paraId="78F0DDDB"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"href"</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"http://</w:t>
            </w:r>
            <w:r w:rsidRPr="00737143">
              <w:rPr>
                <w:rFonts w:ascii="Courier New" w:eastAsia="Times New Roman" w:hAnsi="Courier New" w:cs="Courier New"/>
                <w:b w:val="0"/>
                <w:bCs/>
                <w:color w:val="0451A5"/>
                <w:sz w:val="18"/>
                <w:szCs w:val="18"/>
                <w:lang w:val="en-US" w:eastAsia="ja-JP"/>
              </w:rPr>
              <w:t>apimgd01.colt.net</w:t>
            </w:r>
            <w:r w:rsidRPr="00F43159">
              <w:rPr>
                <w:rFonts w:ascii="Courier New" w:eastAsia="Times New Roman" w:hAnsi="Courier New" w:cs="Courier New"/>
                <w:b w:val="0"/>
                <w:bCs/>
                <w:color w:val="0451A5"/>
                <w:sz w:val="18"/>
                <w:szCs w:val="18"/>
                <w:lang w:val="en-US" w:eastAsia="ja-JP"/>
              </w:rPr>
              <w:t>/numberManagement/v2/CLIOrderHistory"</w:t>
            </w:r>
            <w:r w:rsidRPr="00F43159">
              <w:rPr>
                <w:rFonts w:ascii="Courier New" w:eastAsia="Times New Roman" w:hAnsi="Courier New" w:cs="Courier New"/>
                <w:b w:val="0"/>
                <w:bCs/>
                <w:color w:val="000000"/>
                <w:sz w:val="18"/>
                <w:szCs w:val="18"/>
                <w:lang w:val="en-US" w:eastAsia="ja-JP"/>
              </w:rPr>
              <w:t>,</w:t>
            </w:r>
          </w:p>
          <w:p w14:paraId="4B7C1B96"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"type"</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"Number Activation"</w:t>
            </w:r>
            <w:r w:rsidRPr="00F43159">
              <w:rPr>
                <w:rFonts w:ascii="Courier New" w:eastAsia="Times New Roman" w:hAnsi="Courier New" w:cs="Courier New"/>
                <w:b w:val="0"/>
                <w:bCs/>
                <w:color w:val="000000"/>
                <w:sz w:val="18"/>
                <w:szCs w:val="18"/>
                <w:lang w:val="en-US" w:eastAsia="ja-JP"/>
              </w:rPr>
              <w:t>,</w:t>
            </w:r>
          </w:p>
          <w:p w14:paraId="733B1B3C"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"status"</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"Failed with Error"</w:t>
            </w:r>
            <w:r w:rsidRPr="00F43159">
              <w:rPr>
                <w:rFonts w:ascii="Courier New" w:eastAsia="Times New Roman" w:hAnsi="Courier New" w:cs="Courier New"/>
                <w:b w:val="0"/>
                <w:bCs/>
                <w:color w:val="000000"/>
                <w:sz w:val="18"/>
                <w:szCs w:val="18"/>
                <w:lang w:val="en-US" w:eastAsia="ja-JP"/>
              </w:rPr>
              <w:t>,</w:t>
            </w:r>
          </w:p>
          <w:p w14:paraId="3D90D385"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"date"</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"2023-06-22T13:39:19.544+01:00"</w:t>
            </w:r>
            <w:r w:rsidRPr="00F43159">
              <w:rPr>
                <w:rFonts w:ascii="Courier New" w:eastAsia="Times New Roman" w:hAnsi="Courier New" w:cs="Courier New"/>
                <w:b w:val="0"/>
                <w:bCs/>
                <w:color w:val="000000"/>
                <w:sz w:val="18"/>
                <w:szCs w:val="18"/>
                <w:lang w:val="en-US" w:eastAsia="ja-JP"/>
              </w:rPr>
              <w:t>,</w:t>
            </w:r>
          </w:p>
          <w:p w14:paraId="780F5F91"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"lastModifiedDate"</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"2023-06-22T13:39:25.654+01:00"</w:t>
            </w:r>
            <w:r w:rsidRPr="00F43159">
              <w:rPr>
                <w:rFonts w:ascii="Courier New" w:eastAsia="Times New Roman" w:hAnsi="Courier New" w:cs="Courier New"/>
                <w:b w:val="0"/>
                <w:bCs/>
                <w:color w:val="000000"/>
                <w:sz w:val="18"/>
                <w:szCs w:val="18"/>
                <w:lang w:val="en-US" w:eastAsia="ja-JP"/>
              </w:rPr>
              <w:t>,</w:t>
            </w:r>
          </w:p>
          <w:p w14:paraId="00D23E1B"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A31515"/>
                <w:sz w:val="18"/>
                <w:szCs w:val="18"/>
                <w:lang w:val="en-US" w:eastAsia="ja-JP"/>
              </w:rPr>
              <w:t>"userName"</w:t>
            </w:r>
            <w:r w:rsidRPr="00F43159">
              <w:rPr>
                <w:rFonts w:ascii="Courier New" w:eastAsia="Times New Roman" w:hAnsi="Courier New" w:cs="Courier New"/>
                <w:b w:val="0"/>
                <w:bCs/>
                <w:color w:val="000000"/>
                <w:sz w:val="18"/>
                <w:szCs w:val="18"/>
                <w:lang w:val="en-US" w:eastAsia="ja-JP"/>
              </w:rPr>
              <w:t>: </w:t>
            </w:r>
            <w:r w:rsidRPr="00F43159">
              <w:rPr>
                <w:rFonts w:ascii="Courier New" w:eastAsia="Times New Roman" w:hAnsi="Courier New" w:cs="Courier New"/>
                <w:b w:val="0"/>
                <w:bCs/>
                <w:color w:val="0451A5"/>
                <w:sz w:val="18"/>
                <w:szCs w:val="18"/>
                <w:lang w:val="en-US" w:eastAsia="ja-JP"/>
              </w:rPr>
              <w:t>"</w:t>
            </w:r>
            <w:r>
              <w:rPr>
                <w:rFonts w:ascii="Courier New" w:eastAsia="Times New Roman" w:hAnsi="Courier New" w:cs="Courier New"/>
                <w:b w:val="0"/>
                <w:bCs/>
                <w:color w:val="0451A5"/>
                <w:sz w:val="18"/>
                <w:szCs w:val="18"/>
                <w:lang w:val="en-US" w:eastAsia="ja-JP"/>
              </w:rPr>
              <w:t>ColtUser</w:t>
            </w:r>
            <w:r w:rsidRPr="00F43159">
              <w:rPr>
                <w:rFonts w:ascii="Courier New" w:eastAsia="Times New Roman" w:hAnsi="Courier New" w:cs="Courier New"/>
                <w:b w:val="0"/>
                <w:bCs/>
                <w:color w:val="0451A5"/>
                <w:sz w:val="18"/>
                <w:szCs w:val="18"/>
                <w:lang w:val="en-US" w:eastAsia="ja-JP"/>
              </w:rPr>
              <w:t>"</w:t>
            </w:r>
          </w:p>
          <w:p w14:paraId="1CA5522D"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p>
          <w:p w14:paraId="0D4E3CF4"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    ]</w:t>
            </w:r>
          </w:p>
          <w:p w14:paraId="0D8508E4" w14:textId="77777777" w:rsidR="000229DF" w:rsidRPr="00F43159" w:rsidRDefault="000229DF" w:rsidP="000229DF">
            <w:pPr>
              <w:shd w:val="clear" w:color="auto" w:fill="FFFFFE"/>
              <w:spacing w:after="0" w:line="270" w:lineRule="atLeast"/>
              <w:rPr>
                <w:rFonts w:ascii="Courier New" w:eastAsia="Times New Roman" w:hAnsi="Courier New" w:cs="Courier New"/>
                <w:b w:val="0"/>
                <w:bCs/>
                <w:color w:val="000000"/>
                <w:sz w:val="18"/>
                <w:szCs w:val="18"/>
                <w:lang w:val="en-US" w:eastAsia="ja-JP"/>
              </w:rPr>
            </w:pPr>
            <w:r w:rsidRPr="00F43159">
              <w:rPr>
                <w:rFonts w:ascii="Courier New" w:eastAsia="Times New Roman" w:hAnsi="Courier New" w:cs="Courier New"/>
                <w:b w:val="0"/>
                <w:bCs/>
                <w:color w:val="000000"/>
                <w:sz w:val="18"/>
                <w:szCs w:val="18"/>
                <w:lang w:val="en-US" w:eastAsia="ja-JP"/>
              </w:rPr>
              <w:t>}</w:t>
            </w:r>
          </w:p>
          <w:p w14:paraId="43B2BD0D" w14:textId="77777777" w:rsidR="000229DF" w:rsidRPr="00737143" w:rsidRDefault="000229DF" w:rsidP="000229DF">
            <w:pPr>
              <w:rPr>
                <w:rFonts w:ascii="Courier New" w:hAnsi="Courier New" w:cs="Courier New"/>
                <w:b w:val="0"/>
                <w:bCs/>
              </w:rPr>
            </w:pPr>
          </w:p>
        </w:tc>
      </w:tr>
    </w:tbl>
    <w:p w14:paraId="40D3C0A8" w14:textId="77777777" w:rsidR="000229DF" w:rsidRDefault="000229DF" w:rsidP="000229DF"/>
    <w:p w14:paraId="1692CA05" w14:textId="77777777" w:rsidR="000229DF" w:rsidRPr="009D1EA5" w:rsidRDefault="000229DF" w:rsidP="000229DF"/>
    <w:p w14:paraId="2CCA7B3C" w14:textId="2CE9B1B8" w:rsidR="00A9590D" w:rsidRPr="0066157B" w:rsidRDefault="00A9590D" w:rsidP="000C0764">
      <w:pPr>
        <w:pStyle w:val="Heading1"/>
        <w:pageBreakBefore/>
        <w:numPr>
          <w:ilvl w:val="0"/>
          <w:numId w:val="5"/>
        </w:numPr>
        <w:spacing w:before="120" w:after="120" w:line="360" w:lineRule="atLeast"/>
        <w:ind w:left="720" w:hanging="720"/>
        <w:rPr>
          <w:rFonts w:asciiTheme="minorHAnsi" w:hAnsiTheme="minorHAnsi" w:cstheme="minorHAnsi"/>
          <w:b/>
          <w:bCs w:val="0"/>
        </w:rPr>
      </w:pPr>
      <w:bookmarkStart w:id="303" w:name="_Ref146367947"/>
      <w:bookmarkStart w:id="304" w:name="_Toc180223415"/>
      <w:r w:rsidRPr="0066157B">
        <w:rPr>
          <w:rFonts w:asciiTheme="minorHAnsi" w:hAnsiTheme="minorHAnsi" w:cstheme="minorHAnsi"/>
          <w:b/>
          <w:bCs w:val="0"/>
        </w:rPr>
        <w:lastRenderedPageBreak/>
        <w:t>Get Number Detail</w:t>
      </w:r>
      <w:bookmarkEnd w:id="303"/>
      <w:bookmarkEnd w:id="304"/>
      <w:r w:rsidRPr="0066157B">
        <w:rPr>
          <w:rFonts w:asciiTheme="minorHAnsi" w:hAnsiTheme="minorHAnsi" w:cstheme="minorHAnsi"/>
          <w:b/>
          <w:bCs w:val="0"/>
        </w:rPr>
        <w:t xml:space="preserve"> </w:t>
      </w:r>
      <w:bookmarkEnd w:id="296"/>
      <w:bookmarkEnd w:id="297"/>
      <w:bookmarkEnd w:id="298"/>
    </w:p>
    <w:p w14:paraId="09538378" w14:textId="77777777" w:rsidR="000229DF" w:rsidRPr="0009170F" w:rsidRDefault="000229DF" w:rsidP="000229DF">
      <w:pPr>
        <w:pStyle w:val="Heading2"/>
        <w:numPr>
          <w:ilvl w:val="1"/>
          <w:numId w:val="5"/>
        </w:numPr>
        <w:spacing w:before="120" w:after="120"/>
        <w:ind w:left="720" w:hanging="720"/>
        <w:rPr>
          <w:rFonts w:asciiTheme="minorHAnsi" w:hAnsiTheme="minorHAnsi" w:cstheme="minorHAnsi"/>
        </w:rPr>
      </w:pPr>
      <w:bookmarkStart w:id="305" w:name="_Ref146359161"/>
      <w:bookmarkStart w:id="306" w:name="_Toc180223416"/>
      <w:bookmarkStart w:id="307" w:name="_Toc51773364"/>
      <w:bookmarkStart w:id="308" w:name="_Ref78628927"/>
      <w:bookmarkStart w:id="309" w:name="_Toc97127182"/>
      <w:bookmarkStart w:id="310" w:name="_Ref105833012"/>
      <w:bookmarkStart w:id="311" w:name="_Ref114918615"/>
      <w:bookmarkStart w:id="312" w:name="_Ref115252600"/>
      <w:bookmarkStart w:id="313" w:name="_Ref115252881"/>
      <w:bookmarkStart w:id="314" w:name="_Ref120794419"/>
      <w:bookmarkStart w:id="315" w:name="_Ref125375475"/>
      <w:bookmarkStart w:id="316" w:name="_Ref130642437"/>
      <w:bookmarkStart w:id="317" w:name="_Ref130642550"/>
      <w:bookmarkStart w:id="318" w:name="_Ref146359251"/>
      <w:r w:rsidRPr="0009170F">
        <w:rPr>
          <w:rFonts w:asciiTheme="minorHAnsi" w:hAnsiTheme="minorHAnsi" w:cstheme="minorHAnsi"/>
        </w:rPr>
        <w:t>Get Number/CLI details</w:t>
      </w:r>
      <w:bookmarkEnd w:id="305"/>
      <w:bookmarkEnd w:id="306"/>
    </w:p>
    <w:p w14:paraId="63E7428C" w14:textId="77777777" w:rsidR="000229DF" w:rsidRPr="009D1EA5" w:rsidRDefault="000229DF" w:rsidP="000229DF">
      <w:pPr>
        <w:pStyle w:val="Heading3"/>
        <w:numPr>
          <w:ilvl w:val="2"/>
          <w:numId w:val="5"/>
        </w:numPr>
        <w:spacing w:after="60"/>
        <w:ind w:left="720" w:hanging="720"/>
        <w:rPr>
          <w:rFonts w:asciiTheme="minorHAnsi" w:hAnsiTheme="minorHAnsi" w:cstheme="minorHAnsi"/>
        </w:rPr>
      </w:pPr>
      <w:bookmarkStart w:id="319" w:name="_Ref167090808"/>
      <w:bookmarkStart w:id="320" w:name="_Toc180223417"/>
      <w:r w:rsidRPr="00C060A7">
        <w:rPr>
          <w:rFonts w:asciiTheme="minorHAnsi" w:hAnsiTheme="minorHAnsi" w:cstheme="minorHAnsi"/>
        </w:rPr>
        <w:t>Description</w:t>
      </w:r>
      <w:bookmarkEnd w:id="319"/>
      <w:bookmarkEnd w:id="320"/>
    </w:p>
    <w:p w14:paraId="39F0D84A" w14:textId="307B68D4" w:rsidR="000229DF" w:rsidRDefault="000229DF" w:rsidP="000229DF">
      <w:pPr>
        <w:pStyle w:val="Caption"/>
        <w:spacing w:line="360" w:lineRule="auto"/>
        <w:rPr>
          <w:rFonts w:asciiTheme="minorHAnsi" w:hAnsiTheme="minorHAnsi" w:cstheme="minorHAnsi"/>
          <w:b w:val="0"/>
          <w:bCs w:val="0"/>
          <w:noProof w:val="0"/>
          <w:color w:val="000000" w:themeColor="text1"/>
          <w:sz w:val="20"/>
          <w:szCs w:val="20"/>
        </w:rPr>
      </w:pPr>
      <w:r w:rsidRPr="00B7356D">
        <w:rPr>
          <w:rFonts w:eastAsia="Times New Roman"/>
          <w:b w:val="0"/>
          <w:bCs w:val="0"/>
          <w:color w:val="9C24FF" w:themeColor="accent4" w:themeTint="99"/>
          <w:sz w:val="20"/>
          <w:szCs w:val="20"/>
          <w:lang w:val="en-US"/>
        </w:rPr>
        <w:t>GET/CLIDetails</w:t>
      </w:r>
      <w:r w:rsidRPr="00B7356D">
        <w:rPr>
          <w:rFonts w:asciiTheme="minorHAnsi" w:hAnsiTheme="minorHAnsi" w:cstheme="minorHAnsi"/>
          <w:b w:val="0"/>
          <w:bCs w:val="0"/>
          <w:noProof w:val="0"/>
          <w:color w:val="9C24FF" w:themeColor="accent4" w:themeTint="99"/>
          <w:sz w:val="21"/>
          <w:szCs w:val="21"/>
        </w:rPr>
        <w:t xml:space="preserve"> </w:t>
      </w:r>
      <w:r w:rsidRPr="00FB45FF">
        <w:rPr>
          <w:rFonts w:asciiTheme="minorHAnsi" w:hAnsiTheme="minorHAnsi" w:cstheme="minorHAnsi"/>
          <w:b w:val="0"/>
          <w:bCs w:val="0"/>
          <w:noProof w:val="0"/>
          <w:color w:val="000000" w:themeColor="text1"/>
          <w:sz w:val="20"/>
          <w:szCs w:val="20"/>
        </w:rPr>
        <w:t xml:space="preserve">API </w:t>
      </w:r>
      <w:r>
        <w:rPr>
          <w:rFonts w:asciiTheme="minorHAnsi" w:hAnsiTheme="minorHAnsi" w:cstheme="minorHAnsi"/>
          <w:b w:val="0"/>
          <w:bCs w:val="0"/>
          <w:noProof w:val="0"/>
          <w:color w:val="000000" w:themeColor="text1"/>
          <w:sz w:val="20"/>
          <w:szCs w:val="20"/>
        </w:rPr>
        <w:t>r</w:t>
      </w:r>
      <w:r w:rsidRPr="00F80653">
        <w:rPr>
          <w:rFonts w:asciiTheme="minorHAnsi" w:hAnsiTheme="minorHAnsi" w:cstheme="minorHAnsi"/>
          <w:b w:val="0"/>
          <w:bCs w:val="0"/>
          <w:noProof w:val="0"/>
          <w:color w:val="000000" w:themeColor="text1"/>
          <w:sz w:val="20"/>
          <w:szCs w:val="20"/>
        </w:rPr>
        <w:t>eturns</w:t>
      </w:r>
      <w:r>
        <w:rPr>
          <w:rFonts w:asciiTheme="minorHAnsi" w:hAnsiTheme="minorHAnsi" w:cstheme="minorHAnsi"/>
          <w:b w:val="0"/>
          <w:bCs w:val="0"/>
          <w:noProof w:val="0"/>
          <w:color w:val="000000" w:themeColor="text1"/>
          <w:sz w:val="20"/>
          <w:szCs w:val="20"/>
        </w:rPr>
        <w:t xml:space="preserve"> th</w:t>
      </w:r>
      <w:r w:rsidRPr="00B66A96">
        <w:rPr>
          <w:rFonts w:asciiTheme="minorHAnsi" w:hAnsiTheme="minorHAnsi" w:cstheme="minorHAnsi"/>
          <w:b w:val="0"/>
          <w:bCs w:val="0"/>
          <w:noProof w:val="0"/>
          <w:color w:val="000000" w:themeColor="text1"/>
          <w:sz w:val="20"/>
          <w:szCs w:val="20"/>
        </w:rPr>
        <w:t xml:space="preserve">e </w:t>
      </w:r>
      <w:r>
        <w:rPr>
          <w:rFonts w:asciiTheme="minorHAnsi" w:hAnsiTheme="minorHAnsi" w:cstheme="minorHAnsi"/>
          <w:b w:val="0"/>
          <w:bCs w:val="0"/>
          <w:noProof w:val="0"/>
          <w:color w:val="000000" w:themeColor="text1"/>
          <w:sz w:val="20"/>
          <w:szCs w:val="20"/>
        </w:rPr>
        <w:t>end customer assignment status and address associated with the number(s). this API will show the details for activated and Port-In activated numbers.</w:t>
      </w:r>
    </w:p>
    <w:tbl>
      <w:tblPr>
        <w:tblStyle w:val="Colttop2"/>
        <w:tblW w:w="5000" w:type="pct"/>
        <w:tblInd w:w="0" w:type="dxa"/>
        <w:tblLook w:val="04A0" w:firstRow="1" w:lastRow="0" w:firstColumn="1" w:lastColumn="0" w:noHBand="0" w:noVBand="1"/>
      </w:tblPr>
      <w:tblGrid>
        <w:gridCol w:w="1852"/>
        <w:gridCol w:w="1291"/>
        <w:gridCol w:w="6463"/>
      </w:tblGrid>
      <w:tr w:rsidR="000229DF" w:rsidRPr="00C060A7" w14:paraId="55E856CC" w14:textId="77777777" w:rsidTr="000229DF">
        <w:trPr>
          <w:cnfStyle w:val="100000000000" w:firstRow="1" w:lastRow="0" w:firstColumn="0" w:lastColumn="0" w:oddVBand="0" w:evenVBand="0" w:oddHBand="0" w:evenHBand="0" w:firstRowFirstColumn="0" w:firstRowLastColumn="0" w:lastRowFirstColumn="0" w:lastRowLastColumn="0"/>
          <w:trHeight w:val="300"/>
        </w:trPr>
        <w:tc>
          <w:tcPr>
            <w:tcW w:w="964" w:type="pct"/>
          </w:tcPr>
          <w:p w14:paraId="5A33E2E4" w14:textId="77777777" w:rsidR="000229DF" w:rsidRPr="00C060A7" w:rsidRDefault="000229DF" w:rsidP="000229DF">
            <w:pPr>
              <w:spacing w:beforeLines="60" w:before="144" w:afterLines="60" w:after="144" w:line="360" w:lineRule="auto"/>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Parameter</w:t>
            </w:r>
          </w:p>
        </w:tc>
        <w:tc>
          <w:tcPr>
            <w:tcW w:w="672" w:type="pct"/>
          </w:tcPr>
          <w:p w14:paraId="139427D0" w14:textId="77777777" w:rsidR="000229DF" w:rsidRPr="00C060A7" w:rsidRDefault="000229DF" w:rsidP="000229DF">
            <w:pPr>
              <w:spacing w:beforeLines="60" w:before="144" w:afterLines="60" w:after="144" w:line="360" w:lineRule="auto"/>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 Type</w:t>
            </w:r>
          </w:p>
        </w:tc>
        <w:tc>
          <w:tcPr>
            <w:tcW w:w="3364" w:type="pct"/>
            <w:hideMark/>
          </w:tcPr>
          <w:p w14:paraId="35C80804" w14:textId="77777777" w:rsidR="000229DF" w:rsidRPr="00C060A7" w:rsidRDefault="000229DF" w:rsidP="000229DF">
            <w:pPr>
              <w:spacing w:beforeLines="60" w:before="144" w:afterLines="60" w:after="144" w:line="360" w:lineRule="auto"/>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Description</w:t>
            </w:r>
          </w:p>
        </w:tc>
      </w:tr>
      <w:tr w:rsidR="003A37C2" w:rsidRPr="00C060A7" w14:paraId="4858F667" w14:textId="77777777" w:rsidTr="000229DF">
        <w:trPr>
          <w:trHeight w:val="300"/>
        </w:trPr>
        <w:tc>
          <w:tcPr>
            <w:tcW w:w="964" w:type="pct"/>
          </w:tcPr>
          <w:p w14:paraId="45D5E2BE" w14:textId="1AAB9594" w:rsidR="003A37C2" w:rsidRPr="0066157B" w:rsidRDefault="003A37C2" w:rsidP="000229DF">
            <w:pPr>
              <w:spacing w:beforeLines="60" w:before="144" w:afterLines="60" w:after="144" w:line="360" w:lineRule="auto"/>
              <w:rPr>
                <w:rFonts w:cstheme="minorHAnsi"/>
                <w:b/>
                <w:sz w:val="18"/>
                <w:szCs w:val="18"/>
                <w:lang w:eastAsia="en-US"/>
              </w:rPr>
            </w:pPr>
            <w:r w:rsidRPr="0066157B">
              <w:rPr>
                <w:rFonts w:asciiTheme="minorHAnsi" w:hAnsiTheme="minorHAnsi" w:cstheme="minorHAnsi"/>
                <w:b/>
                <w:sz w:val="18"/>
                <w:szCs w:val="18"/>
                <w:lang w:eastAsia="en-US"/>
              </w:rPr>
              <w:t>cli</w:t>
            </w:r>
          </w:p>
        </w:tc>
        <w:tc>
          <w:tcPr>
            <w:tcW w:w="672" w:type="pct"/>
          </w:tcPr>
          <w:p w14:paraId="396863F2" w14:textId="1368CFF9" w:rsidR="003A37C2" w:rsidRPr="0066157B" w:rsidRDefault="003A37C2" w:rsidP="000229DF">
            <w:pPr>
              <w:spacing w:beforeLines="60" w:before="144" w:afterLines="60" w:after="144" w:line="360" w:lineRule="auto"/>
              <w:rPr>
                <w:rFonts w:cstheme="minorHAnsi"/>
                <w:bCs/>
                <w:sz w:val="18"/>
                <w:szCs w:val="18"/>
                <w:lang w:eastAsia="en-US"/>
              </w:rPr>
            </w:pPr>
            <w:r w:rsidRPr="0066157B">
              <w:rPr>
                <w:rFonts w:asciiTheme="minorHAnsi" w:hAnsiTheme="minorHAnsi" w:cstheme="minorHAnsi"/>
                <w:bCs/>
                <w:sz w:val="18"/>
                <w:szCs w:val="18"/>
                <w:lang w:eastAsia="en-US"/>
              </w:rPr>
              <w:t>Conditional Mandatory</w:t>
            </w:r>
          </w:p>
        </w:tc>
        <w:tc>
          <w:tcPr>
            <w:tcW w:w="3364" w:type="pct"/>
            <w:noWrap/>
          </w:tcPr>
          <w:p w14:paraId="2720C0B2" w14:textId="77777777" w:rsidR="003A37C2" w:rsidRPr="0066157B" w:rsidRDefault="003A37C2" w:rsidP="000229DF">
            <w:pPr>
              <w:spacing w:beforeLines="60" w:before="144" w:afterLines="60" w:after="144" w:line="360" w:lineRule="auto"/>
              <w:rPr>
                <w:rFonts w:asciiTheme="minorHAnsi" w:hAnsiTheme="minorHAnsi" w:cstheme="minorHAnsi"/>
                <w:sz w:val="18"/>
                <w:szCs w:val="18"/>
                <w:lang w:eastAsia="en-US"/>
              </w:rPr>
            </w:pPr>
            <w:r w:rsidRPr="0066157B">
              <w:rPr>
                <w:rFonts w:asciiTheme="minorHAnsi" w:hAnsiTheme="minorHAnsi" w:cstheme="minorHAnsi"/>
                <w:sz w:val="18"/>
                <w:szCs w:val="18"/>
                <w:lang w:eastAsia="en-US"/>
              </w:rPr>
              <w:t>To perform single number search</w:t>
            </w:r>
          </w:p>
          <w:p w14:paraId="74CF1B58" w14:textId="315FA9D4" w:rsidR="0009170F" w:rsidRPr="0066157B" w:rsidRDefault="0009170F" w:rsidP="000229DF">
            <w:pPr>
              <w:spacing w:beforeLines="60" w:before="144" w:afterLines="60" w:after="144" w:line="360" w:lineRule="auto"/>
              <w:rPr>
                <w:rFonts w:asciiTheme="minorHAnsi" w:hAnsiTheme="minorHAnsi" w:cstheme="minorHAnsi"/>
                <w:sz w:val="18"/>
                <w:szCs w:val="18"/>
                <w:lang w:eastAsia="en-US"/>
              </w:rPr>
            </w:pPr>
            <w:r w:rsidRPr="0066157B">
              <w:rPr>
                <w:rFonts w:asciiTheme="minorHAnsi" w:hAnsiTheme="minorHAnsi" w:cstheme="minorHAnsi"/>
                <w:sz w:val="18"/>
                <w:szCs w:val="18"/>
                <w:lang w:eastAsia="en-US"/>
              </w:rPr>
              <w:t>Either cli or startFullNumber+ endFullNumber to be provided in the request</w:t>
            </w:r>
          </w:p>
        </w:tc>
      </w:tr>
      <w:tr w:rsidR="003A37C2" w:rsidRPr="00C060A7" w14:paraId="48EF89CA" w14:textId="77777777" w:rsidTr="00932049">
        <w:trPr>
          <w:cnfStyle w:val="000000010000" w:firstRow="0" w:lastRow="0" w:firstColumn="0" w:lastColumn="0" w:oddVBand="0" w:evenVBand="0" w:oddHBand="0" w:evenHBand="1" w:firstRowFirstColumn="0" w:firstRowLastColumn="0" w:lastRowFirstColumn="0" w:lastRowLastColumn="0"/>
          <w:trHeight w:val="300"/>
        </w:trPr>
        <w:tc>
          <w:tcPr>
            <w:tcW w:w="964" w:type="pct"/>
          </w:tcPr>
          <w:p w14:paraId="4D56A5AD" w14:textId="77777777" w:rsidR="003A37C2" w:rsidRPr="0066157B" w:rsidRDefault="003A37C2" w:rsidP="003A37C2">
            <w:pPr>
              <w:spacing w:beforeLines="60" w:before="144" w:afterLines="60" w:after="144" w:line="360" w:lineRule="auto"/>
              <w:rPr>
                <w:rFonts w:asciiTheme="minorHAnsi" w:hAnsiTheme="minorHAnsi" w:cstheme="minorHAnsi"/>
                <w:b/>
                <w:sz w:val="18"/>
                <w:szCs w:val="18"/>
                <w:lang w:eastAsia="en-US"/>
              </w:rPr>
            </w:pPr>
            <w:r w:rsidRPr="0066157B">
              <w:rPr>
                <w:rFonts w:asciiTheme="minorHAnsi" w:hAnsiTheme="minorHAnsi" w:cstheme="minorHAnsi"/>
                <w:b/>
                <w:sz w:val="18"/>
                <w:szCs w:val="18"/>
                <w:lang w:eastAsia="en-US"/>
              </w:rPr>
              <w:t>startFullNumber</w:t>
            </w:r>
          </w:p>
        </w:tc>
        <w:tc>
          <w:tcPr>
            <w:tcW w:w="672" w:type="pct"/>
            <w:vAlign w:val="top"/>
          </w:tcPr>
          <w:p w14:paraId="101EC853" w14:textId="0D9FDF32" w:rsidR="003A37C2" w:rsidRPr="0066157B" w:rsidRDefault="003A37C2" w:rsidP="003A37C2">
            <w:pPr>
              <w:spacing w:beforeLines="60" w:before="144" w:afterLines="60" w:after="144" w:line="360" w:lineRule="auto"/>
              <w:rPr>
                <w:rFonts w:asciiTheme="minorHAnsi" w:hAnsiTheme="minorHAnsi" w:cstheme="minorHAnsi"/>
                <w:bCs/>
                <w:sz w:val="18"/>
                <w:szCs w:val="18"/>
                <w:lang w:eastAsia="en-US"/>
              </w:rPr>
            </w:pPr>
            <w:r w:rsidRPr="0066157B">
              <w:rPr>
                <w:rFonts w:asciiTheme="minorHAnsi" w:hAnsiTheme="minorHAnsi" w:cstheme="minorHAnsi"/>
                <w:bCs/>
                <w:sz w:val="18"/>
                <w:szCs w:val="18"/>
                <w:lang w:eastAsia="en-US"/>
              </w:rPr>
              <w:t>Conditional Mandatory</w:t>
            </w:r>
          </w:p>
        </w:tc>
        <w:tc>
          <w:tcPr>
            <w:tcW w:w="3364" w:type="pct"/>
            <w:noWrap/>
          </w:tcPr>
          <w:p w14:paraId="5150EF9A" w14:textId="77777777" w:rsidR="003A37C2" w:rsidRPr="0066157B" w:rsidRDefault="003A37C2" w:rsidP="003A37C2">
            <w:pPr>
              <w:spacing w:beforeLines="60" w:before="144" w:afterLines="60" w:after="144" w:line="360" w:lineRule="auto"/>
              <w:rPr>
                <w:rFonts w:asciiTheme="minorHAnsi" w:hAnsiTheme="minorHAnsi" w:cstheme="minorHAnsi"/>
                <w:sz w:val="18"/>
                <w:szCs w:val="18"/>
                <w:lang w:eastAsia="en-US"/>
              </w:rPr>
            </w:pPr>
            <w:r w:rsidRPr="0066157B">
              <w:rPr>
                <w:rFonts w:asciiTheme="minorHAnsi" w:hAnsiTheme="minorHAnsi" w:cstheme="minorHAnsi"/>
                <w:sz w:val="18"/>
                <w:szCs w:val="18"/>
                <w:lang w:eastAsia="en-US"/>
              </w:rPr>
              <w:t>Start range you like to perform the search</w:t>
            </w:r>
          </w:p>
          <w:p w14:paraId="07F7CFE7" w14:textId="2904BAB8" w:rsidR="0009170F" w:rsidRPr="0066157B" w:rsidRDefault="0009170F" w:rsidP="003A37C2">
            <w:pPr>
              <w:spacing w:beforeLines="60" w:before="144" w:afterLines="60" w:after="144" w:line="360" w:lineRule="auto"/>
              <w:rPr>
                <w:rFonts w:asciiTheme="minorHAnsi" w:hAnsiTheme="minorHAnsi" w:cstheme="minorHAnsi"/>
                <w:sz w:val="18"/>
                <w:szCs w:val="18"/>
                <w:lang w:eastAsia="en-US"/>
              </w:rPr>
            </w:pPr>
            <w:r w:rsidRPr="0066157B">
              <w:rPr>
                <w:rFonts w:asciiTheme="minorHAnsi" w:hAnsiTheme="minorHAnsi" w:cstheme="minorHAnsi"/>
                <w:sz w:val="18"/>
                <w:szCs w:val="18"/>
                <w:lang w:eastAsia="en-US"/>
              </w:rPr>
              <w:t>Either cli or startFullNumber+ endFullNumber to be provided in the request</w:t>
            </w:r>
          </w:p>
        </w:tc>
      </w:tr>
      <w:tr w:rsidR="003A37C2" w:rsidRPr="00C060A7" w14:paraId="1E809ABA" w14:textId="77777777" w:rsidTr="00932049">
        <w:trPr>
          <w:trHeight w:val="300"/>
        </w:trPr>
        <w:tc>
          <w:tcPr>
            <w:tcW w:w="964" w:type="pct"/>
          </w:tcPr>
          <w:p w14:paraId="2885DF0E" w14:textId="77777777" w:rsidR="003A37C2" w:rsidRPr="0066157B" w:rsidRDefault="003A37C2" w:rsidP="003A37C2">
            <w:pPr>
              <w:spacing w:beforeLines="60" w:before="144" w:afterLines="60" w:after="144" w:line="360" w:lineRule="auto"/>
              <w:rPr>
                <w:rFonts w:asciiTheme="minorHAnsi" w:hAnsiTheme="minorHAnsi" w:cstheme="minorHAnsi"/>
                <w:b/>
                <w:sz w:val="18"/>
                <w:szCs w:val="18"/>
                <w:lang w:eastAsia="en-US"/>
              </w:rPr>
            </w:pPr>
            <w:r w:rsidRPr="0066157B">
              <w:rPr>
                <w:rFonts w:asciiTheme="minorHAnsi" w:hAnsiTheme="minorHAnsi" w:cstheme="minorHAnsi"/>
                <w:b/>
                <w:sz w:val="18"/>
                <w:szCs w:val="18"/>
                <w:lang w:eastAsia="en-US"/>
              </w:rPr>
              <w:t>endFullNumber</w:t>
            </w:r>
          </w:p>
        </w:tc>
        <w:tc>
          <w:tcPr>
            <w:tcW w:w="672" w:type="pct"/>
            <w:vAlign w:val="top"/>
          </w:tcPr>
          <w:p w14:paraId="32CAD94E" w14:textId="0C0707F6" w:rsidR="003A37C2" w:rsidRPr="0066157B" w:rsidRDefault="003A37C2" w:rsidP="003A37C2">
            <w:pPr>
              <w:spacing w:beforeLines="60" w:before="144" w:afterLines="60" w:after="144" w:line="360" w:lineRule="auto"/>
              <w:rPr>
                <w:rFonts w:asciiTheme="minorHAnsi" w:hAnsiTheme="minorHAnsi" w:cstheme="minorHAnsi"/>
                <w:bCs/>
                <w:sz w:val="18"/>
                <w:szCs w:val="18"/>
                <w:lang w:eastAsia="en-US"/>
              </w:rPr>
            </w:pPr>
            <w:r w:rsidRPr="0066157B">
              <w:rPr>
                <w:rFonts w:asciiTheme="minorHAnsi" w:hAnsiTheme="minorHAnsi" w:cstheme="minorHAnsi"/>
                <w:bCs/>
                <w:sz w:val="18"/>
                <w:szCs w:val="18"/>
                <w:lang w:eastAsia="en-US"/>
              </w:rPr>
              <w:t>Conditional Mandatory</w:t>
            </w:r>
          </w:p>
        </w:tc>
        <w:tc>
          <w:tcPr>
            <w:tcW w:w="3364" w:type="pct"/>
            <w:noWrap/>
          </w:tcPr>
          <w:p w14:paraId="6B93CE8B" w14:textId="77777777" w:rsidR="003A37C2" w:rsidRPr="0066157B" w:rsidRDefault="003A37C2" w:rsidP="003A37C2">
            <w:pPr>
              <w:spacing w:beforeLines="60" w:before="144" w:afterLines="60" w:after="144" w:line="360" w:lineRule="auto"/>
              <w:rPr>
                <w:rFonts w:asciiTheme="minorHAnsi" w:hAnsiTheme="minorHAnsi" w:cstheme="minorHAnsi"/>
                <w:sz w:val="18"/>
                <w:szCs w:val="18"/>
                <w:lang w:eastAsia="en-US"/>
              </w:rPr>
            </w:pPr>
            <w:r w:rsidRPr="0066157B">
              <w:rPr>
                <w:rFonts w:asciiTheme="minorHAnsi" w:hAnsiTheme="minorHAnsi" w:cstheme="minorHAnsi"/>
                <w:sz w:val="18"/>
                <w:szCs w:val="18"/>
                <w:lang w:eastAsia="en-US"/>
              </w:rPr>
              <w:t>End range you like to perform the search</w:t>
            </w:r>
          </w:p>
          <w:p w14:paraId="2AFF482C" w14:textId="2067A71B" w:rsidR="0009170F" w:rsidRPr="0066157B" w:rsidRDefault="0009170F" w:rsidP="003A37C2">
            <w:pPr>
              <w:spacing w:beforeLines="60" w:before="144" w:afterLines="60" w:after="144" w:line="360" w:lineRule="auto"/>
              <w:rPr>
                <w:rFonts w:asciiTheme="minorHAnsi" w:hAnsiTheme="minorHAnsi" w:cstheme="minorHAnsi"/>
                <w:sz w:val="18"/>
                <w:szCs w:val="18"/>
                <w:lang w:eastAsia="en-US"/>
              </w:rPr>
            </w:pPr>
            <w:r w:rsidRPr="0066157B">
              <w:rPr>
                <w:rFonts w:asciiTheme="minorHAnsi" w:hAnsiTheme="minorHAnsi" w:cstheme="minorHAnsi"/>
                <w:sz w:val="18"/>
                <w:szCs w:val="18"/>
                <w:lang w:eastAsia="en-US"/>
              </w:rPr>
              <w:t>Either cli or startFullNumber+ endFullNumber to be provided in the request</w:t>
            </w:r>
          </w:p>
        </w:tc>
      </w:tr>
    </w:tbl>
    <w:p w14:paraId="46BC83C6" w14:textId="77777777" w:rsidR="000229DF" w:rsidRPr="00C060A7" w:rsidRDefault="000229DF" w:rsidP="000229DF">
      <w:pPr>
        <w:spacing w:line="360" w:lineRule="auto"/>
        <w:rPr>
          <w:rFonts w:cstheme="minorHAnsi"/>
          <w:sz w:val="21"/>
          <w:szCs w:val="21"/>
        </w:rPr>
      </w:pPr>
    </w:p>
    <w:tbl>
      <w:tblPr>
        <w:tblStyle w:val="Colttop"/>
        <w:tblW w:w="4967"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59"/>
        <w:gridCol w:w="8684"/>
      </w:tblGrid>
      <w:tr w:rsidR="000229DF" w:rsidRPr="00C060A7" w14:paraId="1096743A" w14:textId="77777777" w:rsidTr="009E79A7">
        <w:trPr>
          <w:cnfStyle w:val="100000000000" w:firstRow="1" w:lastRow="0" w:firstColumn="0" w:lastColumn="0" w:oddVBand="0" w:evenVBand="0" w:oddHBand="0" w:evenHBand="0" w:firstRowFirstColumn="0" w:firstRowLastColumn="0" w:lastRowFirstColumn="0" w:lastRowLastColumn="0"/>
          <w:trHeight w:val="963"/>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4918113B" w14:textId="77777777" w:rsidR="000229DF" w:rsidRPr="00C060A7" w:rsidRDefault="000229DF" w:rsidP="000229DF">
            <w:pPr>
              <w:spacing w:before="120" w:line="360" w:lineRule="auto"/>
              <w:jc w:val="center"/>
              <w:rPr>
                <w:rFonts w:asciiTheme="minorHAnsi" w:hAnsiTheme="minorHAnsi" w:cstheme="minorHAnsi"/>
                <w:color w:val="auto"/>
                <w:sz w:val="18"/>
                <w:szCs w:val="21"/>
              </w:rPr>
            </w:pPr>
            <w:r w:rsidRPr="00C060A7">
              <w:rPr>
                <w:rFonts w:cstheme="minorHAnsi"/>
                <w:noProof/>
                <w:sz w:val="18"/>
                <w:szCs w:val="24"/>
                <w:lang w:val="en-US" w:eastAsia="en-US"/>
              </w:rPr>
              <w:drawing>
                <wp:inline distT="0" distB="0" distL="0" distR="0" wp14:anchorId="76F57FB4" wp14:editId="43310F4B">
                  <wp:extent cx="403661" cy="360000"/>
                  <wp:effectExtent l="0" t="0" r="0" b="2540"/>
                  <wp:docPr id="6" name="Picture 6"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009FE164" w14:textId="426C3B34" w:rsidR="00D54508" w:rsidRPr="009102C7" w:rsidRDefault="000229DF" w:rsidP="009102C7">
            <w:pPr>
              <w:pStyle w:val="ListParagraph"/>
              <w:numPr>
                <w:ilvl w:val="0"/>
                <w:numId w:val="19"/>
              </w:numPr>
              <w:autoSpaceDE w:val="0"/>
              <w:autoSpaceDN w:val="0"/>
              <w:adjustRightInd w:val="0"/>
              <w:spacing w:before="120" w:line="360" w:lineRule="auto"/>
              <w:ind w:left="341" w:hanging="284"/>
              <w:contextualSpacing w:val="0"/>
              <w:rPr>
                <w:rFonts w:asciiTheme="minorHAnsi" w:hAnsiTheme="minorHAnsi" w:cstheme="minorHAnsi"/>
                <w:b w:val="0"/>
                <w:sz w:val="18"/>
                <w:szCs w:val="21"/>
              </w:rPr>
            </w:pPr>
            <w:r w:rsidRPr="00C060A7">
              <w:rPr>
                <w:rFonts w:asciiTheme="minorHAnsi" w:hAnsiTheme="minorHAnsi" w:cstheme="minorHAnsi"/>
                <w:b w:val="0"/>
                <w:sz w:val="18"/>
                <w:szCs w:val="21"/>
              </w:rPr>
              <w:t>Only available for the following number status: Activated, PortIn_Activated, Quarantined &amp; PortIn_Quarantined.</w:t>
            </w:r>
          </w:p>
        </w:tc>
      </w:tr>
    </w:tbl>
    <w:p w14:paraId="09714A16" w14:textId="77777777" w:rsidR="000229DF" w:rsidRPr="000229DF" w:rsidRDefault="000229DF" w:rsidP="000229DF"/>
    <w:p w14:paraId="67A66A25" w14:textId="77777777" w:rsidR="000229DF" w:rsidRPr="009D1EA5" w:rsidRDefault="000229DF" w:rsidP="000229DF">
      <w:pPr>
        <w:pStyle w:val="Heading3"/>
        <w:numPr>
          <w:ilvl w:val="2"/>
          <w:numId w:val="5"/>
        </w:numPr>
        <w:spacing w:after="60"/>
        <w:ind w:left="720" w:hanging="720"/>
        <w:rPr>
          <w:rFonts w:asciiTheme="minorHAnsi" w:hAnsiTheme="minorHAnsi" w:cstheme="minorHAnsi"/>
        </w:rPr>
      </w:pPr>
      <w:bookmarkStart w:id="321" w:name="_Toc180223418"/>
      <w:r w:rsidRPr="009D1EA5">
        <w:rPr>
          <w:rFonts w:asciiTheme="minorHAnsi" w:hAnsiTheme="minorHAnsi" w:cstheme="minorHAnsi"/>
        </w:rPr>
        <w:t>Input parameter(s)</w:t>
      </w:r>
      <w:bookmarkEnd w:id="321"/>
    </w:p>
    <w:p w14:paraId="7642F06B" w14:textId="77777777" w:rsidR="000229DF" w:rsidRPr="00FB45FF" w:rsidRDefault="000229DF" w:rsidP="000229DF">
      <w:pPr>
        <w:rPr>
          <w:rFonts w:cstheme="minorHAnsi"/>
        </w:rPr>
      </w:pPr>
    </w:p>
    <w:tbl>
      <w:tblPr>
        <w:tblStyle w:val="Colttop"/>
        <w:tblW w:w="5000" w:type="pct"/>
        <w:tblLook w:val="04A0" w:firstRow="1" w:lastRow="0" w:firstColumn="1" w:lastColumn="0" w:noHBand="0" w:noVBand="1"/>
      </w:tblPr>
      <w:tblGrid>
        <w:gridCol w:w="3038"/>
        <w:gridCol w:w="1117"/>
        <w:gridCol w:w="5451"/>
      </w:tblGrid>
      <w:tr w:rsidR="000229DF" w:rsidRPr="00FB45FF" w14:paraId="0DA7C700" w14:textId="77777777" w:rsidTr="000229DF">
        <w:trPr>
          <w:cnfStyle w:val="100000000000" w:firstRow="1" w:lastRow="0" w:firstColumn="0" w:lastColumn="0" w:oddVBand="0" w:evenVBand="0" w:oddHBand="0" w:evenHBand="0" w:firstRowFirstColumn="0" w:firstRowLastColumn="0" w:lastRowFirstColumn="0" w:lastRowLastColumn="0"/>
          <w:trHeight w:val="425"/>
        </w:trPr>
        <w:tc>
          <w:tcPr>
            <w:tcW w:w="1615" w:type="pct"/>
            <w:vAlign w:val="center"/>
          </w:tcPr>
          <w:p w14:paraId="010E370E" w14:textId="77777777" w:rsidR="000229DF" w:rsidRPr="00513F7C" w:rsidRDefault="000229DF" w:rsidP="000229DF">
            <w:pPr>
              <w:spacing w:before="0"/>
              <w:rPr>
                <w:rFonts w:asciiTheme="minorHAnsi" w:hAnsiTheme="minorHAnsi" w:cstheme="minorHAnsi"/>
                <w:bCs/>
                <w:color w:val="FFFFFF" w:themeColor="background1"/>
                <w:sz w:val="18"/>
                <w:szCs w:val="18"/>
                <w:lang w:val="en-US"/>
              </w:rPr>
            </w:pPr>
            <w:r w:rsidRPr="00513F7C">
              <w:rPr>
                <w:rFonts w:asciiTheme="minorHAnsi" w:hAnsiTheme="minorHAnsi" w:cstheme="minorHAnsi"/>
                <w:bCs/>
                <w:color w:val="FFFFFF" w:themeColor="background1"/>
                <w:sz w:val="18"/>
                <w:szCs w:val="18"/>
                <w:lang w:val="en-US"/>
              </w:rPr>
              <w:t>Parameter</w:t>
            </w:r>
          </w:p>
        </w:tc>
        <w:tc>
          <w:tcPr>
            <w:tcW w:w="514" w:type="pct"/>
            <w:vAlign w:val="center"/>
          </w:tcPr>
          <w:p w14:paraId="1962C312" w14:textId="77777777" w:rsidR="000229DF" w:rsidRPr="00513F7C" w:rsidRDefault="000229DF" w:rsidP="000229DF">
            <w:pPr>
              <w:spacing w:before="0"/>
              <w:rPr>
                <w:rFonts w:asciiTheme="minorHAnsi" w:hAnsiTheme="minorHAnsi" w:cstheme="minorHAnsi"/>
                <w:bCs/>
                <w:color w:val="FFFFFF" w:themeColor="background1"/>
                <w:sz w:val="18"/>
                <w:szCs w:val="18"/>
                <w:lang w:val="en-US"/>
              </w:rPr>
            </w:pPr>
            <w:r w:rsidRPr="00513F7C">
              <w:rPr>
                <w:rFonts w:asciiTheme="minorHAnsi" w:hAnsiTheme="minorHAnsi" w:cstheme="minorHAnsi"/>
                <w:bCs/>
                <w:color w:val="FFFFFF" w:themeColor="background1"/>
                <w:sz w:val="18"/>
                <w:szCs w:val="18"/>
                <w:lang w:val="en-US"/>
              </w:rPr>
              <w:t>Type</w:t>
            </w:r>
          </w:p>
        </w:tc>
        <w:tc>
          <w:tcPr>
            <w:tcW w:w="2871" w:type="pct"/>
            <w:vAlign w:val="center"/>
          </w:tcPr>
          <w:p w14:paraId="7CE238BE" w14:textId="77777777" w:rsidR="000229DF" w:rsidRPr="00513F7C" w:rsidRDefault="000229DF" w:rsidP="000229DF">
            <w:pPr>
              <w:spacing w:before="0"/>
              <w:rPr>
                <w:rFonts w:asciiTheme="minorHAnsi" w:hAnsiTheme="minorHAnsi" w:cstheme="minorHAnsi"/>
                <w:bCs/>
                <w:color w:val="FFFFFF" w:themeColor="background1"/>
                <w:sz w:val="18"/>
                <w:szCs w:val="18"/>
                <w:lang w:val="en-US"/>
              </w:rPr>
            </w:pPr>
            <w:r w:rsidRPr="00513F7C">
              <w:rPr>
                <w:rFonts w:asciiTheme="minorHAnsi" w:hAnsiTheme="minorHAnsi" w:cstheme="minorHAnsi"/>
                <w:bCs/>
                <w:color w:val="FFFFFF" w:themeColor="background1"/>
                <w:sz w:val="18"/>
                <w:szCs w:val="18"/>
                <w:lang w:val="en-US"/>
              </w:rPr>
              <w:t>Description</w:t>
            </w:r>
          </w:p>
        </w:tc>
      </w:tr>
      <w:tr w:rsidR="000229DF" w:rsidRPr="00FB45FF" w14:paraId="63CE7F24" w14:textId="77777777" w:rsidTr="000229DF">
        <w:trPr>
          <w:trHeight w:val="20"/>
        </w:trPr>
        <w:tc>
          <w:tcPr>
            <w:tcW w:w="5000" w:type="pct"/>
            <w:gridSpan w:val="3"/>
            <w:shd w:val="clear" w:color="auto" w:fill="FBDAE2" w:themeFill="accent6" w:themeFillTint="33"/>
            <w:vAlign w:val="center"/>
          </w:tcPr>
          <w:p w14:paraId="788A1181" w14:textId="77777777" w:rsidR="000229DF" w:rsidRPr="00FB45FF" w:rsidRDefault="000229DF" w:rsidP="000229DF">
            <w:pPr>
              <w:spacing w:before="120" w:line="360" w:lineRule="auto"/>
              <w:rPr>
                <w:rFonts w:asciiTheme="minorHAnsi" w:hAnsiTheme="minorHAnsi" w:cstheme="minorHAnsi"/>
                <w:bCs/>
                <w:sz w:val="18"/>
                <w:szCs w:val="18"/>
              </w:rPr>
            </w:pPr>
            <w:r w:rsidRPr="00A129C0">
              <w:rPr>
                <w:rFonts w:asciiTheme="minorHAnsi" w:hAnsiTheme="minorHAnsi" w:cstheme="minorHAnsi"/>
                <w:b/>
                <w:bCs/>
                <w:sz w:val="18"/>
                <w:szCs w:val="18"/>
              </w:rPr>
              <w:t>Header</w:t>
            </w:r>
          </w:p>
        </w:tc>
      </w:tr>
      <w:tr w:rsidR="000229DF" w:rsidRPr="00FB45FF" w14:paraId="135745E3" w14:textId="77777777" w:rsidTr="000229DF">
        <w:trPr>
          <w:cnfStyle w:val="000000010000" w:firstRow="0" w:lastRow="0" w:firstColumn="0" w:lastColumn="0" w:oddVBand="0" w:evenVBand="0" w:oddHBand="0" w:evenHBand="1" w:firstRowFirstColumn="0" w:firstRowLastColumn="0" w:lastRowFirstColumn="0" w:lastRowLastColumn="0"/>
        </w:trPr>
        <w:tc>
          <w:tcPr>
            <w:tcW w:w="1615" w:type="pct"/>
            <w:vAlign w:val="center"/>
          </w:tcPr>
          <w:p w14:paraId="03F07CE5" w14:textId="77777777" w:rsidR="000229DF" w:rsidRPr="00FB45FF" w:rsidRDefault="000229DF" w:rsidP="000229DF">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lang w:eastAsia="en-US"/>
              </w:rPr>
              <w:t>APIGWTrackingId</w:t>
            </w:r>
          </w:p>
        </w:tc>
        <w:tc>
          <w:tcPr>
            <w:tcW w:w="514" w:type="pct"/>
            <w:vAlign w:val="center"/>
          </w:tcPr>
          <w:p w14:paraId="3BF4177C" w14:textId="77777777" w:rsidR="000229DF" w:rsidRPr="00FB45FF" w:rsidRDefault="000229DF" w:rsidP="000229DF">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lang w:eastAsia="en-US"/>
              </w:rPr>
              <w:t>Mandatory</w:t>
            </w:r>
          </w:p>
        </w:tc>
        <w:tc>
          <w:tcPr>
            <w:tcW w:w="2871" w:type="pct"/>
            <w:vAlign w:val="center"/>
          </w:tcPr>
          <w:p w14:paraId="1E35D607" w14:textId="77777777" w:rsidR="000229DF" w:rsidRPr="00FB45FF" w:rsidRDefault="000229DF" w:rsidP="000229DF">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rPr>
              <w:t xml:space="preserve">description: Unique identifier for the </w:t>
            </w:r>
            <w:r>
              <w:rPr>
                <w:rFonts w:asciiTheme="minorHAnsi" w:hAnsiTheme="minorHAnsi" w:cstheme="minorHAnsi"/>
                <w:bCs/>
                <w:sz w:val="18"/>
                <w:szCs w:val="18"/>
              </w:rPr>
              <w:t>order</w:t>
            </w:r>
          </w:p>
          <w:p w14:paraId="12608630" w14:textId="77777777" w:rsidR="000229DF" w:rsidRPr="00460B73" w:rsidRDefault="000229DF" w:rsidP="000229DF">
            <w:pPr>
              <w:spacing w:before="120" w:line="360" w:lineRule="auto"/>
              <w:rPr>
                <w:rFonts w:asciiTheme="minorHAnsi" w:hAnsiTheme="minorHAnsi" w:cstheme="minorHAnsi"/>
                <w:bCs/>
                <w:i/>
                <w:iCs/>
                <w:sz w:val="18"/>
                <w:szCs w:val="18"/>
                <w:lang w:val="en-US"/>
              </w:rPr>
            </w:pPr>
            <w:r w:rsidRPr="00460B73">
              <w:rPr>
                <w:rFonts w:asciiTheme="minorHAnsi" w:hAnsiTheme="minorHAnsi" w:cstheme="minorHAnsi"/>
                <w:bCs/>
                <w:i/>
                <w:iCs/>
                <w:sz w:val="18"/>
                <w:szCs w:val="18"/>
                <w:lang w:val="en-US"/>
              </w:rPr>
              <w:t>example: abcd456e-d45645-dfaafda-1232345667dd</w:t>
            </w:r>
          </w:p>
          <w:p w14:paraId="1C08A965" w14:textId="77777777" w:rsidR="000229DF" w:rsidRPr="00FB45FF" w:rsidRDefault="000229DF" w:rsidP="000229DF">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rPr>
              <w:t>pattern: ^[\w.~:@-]{1,255}$</w:t>
            </w:r>
          </w:p>
        </w:tc>
      </w:tr>
      <w:tr w:rsidR="000229DF" w:rsidRPr="00FB45FF" w14:paraId="016AE701" w14:textId="77777777" w:rsidTr="000229DF">
        <w:tc>
          <w:tcPr>
            <w:tcW w:w="5000" w:type="pct"/>
            <w:gridSpan w:val="3"/>
            <w:shd w:val="clear" w:color="auto" w:fill="FBDAE2" w:themeFill="accent6" w:themeFillTint="33"/>
            <w:vAlign w:val="center"/>
          </w:tcPr>
          <w:p w14:paraId="1620BFCD" w14:textId="77777777" w:rsidR="000229DF" w:rsidRPr="00FB45FF" w:rsidRDefault="000229DF" w:rsidP="000229DF">
            <w:pPr>
              <w:spacing w:before="120" w:line="360" w:lineRule="auto"/>
              <w:rPr>
                <w:rFonts w:asciiTheme="minorHAnsi" w:hAnsiTheme="minorHAnsi" w:cstheme="minorHAnsi"/>
                <w:b/>
                <w:sz w:val="18"/>
                <w:szCs w:val="18"/>
              </w:rPr>
            </w:pPr>
            <w:r w:rsidRPr="00A129C0">
              <w:rPr>
                <w:rFonts w:asciiTheme="minorHAnsi" w:hAnsiTheme="minorHAnsi" w:cstheme="minorHAnsi"/>
                <w:b/>
                <w:sz w:val="18"/>
                <w:szCs w:val="18"/>
                <w:lang w:eastAsia="en-US"/>
              </w:rPr>
              <w:t>Query</w:t>
            </w:r>
          </w:p>
        </w:tc>
      </w:tr>
      <w:tr w:rsidR="000229DF" w:rsidRPr="00FB45FF" w14:paraId="3313C19E" w14:textId="77777777" w:rsidTr="000229DF">
        <w:trPr>
          <w:cnfStyle w:val="000000010000" w:firstRow="0" w:lastRow="0" w:firstColumn="0" w:lastColumn="0" w:oddVBand="0" w:evenVBand="0" w:oddHBand="0" w:evenHBand="1" w:firstRowFirstColumn="0" w:firstRowLastColumn="0" w:lastRowFirstColumn="0" w:lastRowLastColumn="0"/>
        </w:trPr>
        <w:tc>
          <w:tcPr>
            <w:tcW w:w="1615" w:type="pct"/>
            <w:vAlign w:val="center"/>
          </w:tcPr>
          <w:p w14:paraId="7D2CC86F" w14:textId="77777777" w:rsidR="000229DF" w:rsidRPr="00951B9B" w:rsidRDefault="000229DF" w:rsidP="000229DF">
            <w:pPr>
              <w:spacing w:before="120" w:line="360" w:lineRule="auto"/>
              <w:rPr>
                <w:rFonts w:asciiTheme="minorHAnsi" w:hAnsiTheme="minorHAnsi" w:cstheme="minorHAnsi"/>
                <w:bCs/>
                <w:sz w:val="18"/>
                <w:szCs w:val="18"/>
              </w:rPr>
            </w:pPr>
            <w:r w:rsidRPr="00951B9B">
              <w:rPr>
                <w:rFonts w:cs="Arial"/>
                <w:sz w:val="18"/>
                <w:szCs w:val="18"/>
              </w:rPr>
              <w:t>relatedParty.reseller.serviceProfile</w:t>
            </w:r>
          </w:p>
        </w:tc>
        <w:tc>
          <w:tcPr>
            <w:tcW w:w="514" w:type="pct"/>
            <w:vAlign w:val="center"/>
          </w:tcPr>
          <w:p w14:paraId="3A123792" w14:textId="77777777" w:rsidR="000229DF" w:rsidRPr="00951B9B" w:rsidRDefault="000229DF" w:rsidP="000229DF">
            <w:pPr>
              <w:spacing w:line="360" w:lineRule="auto"/>
              <w:rPr>
                <w:rFonts w:asciiTheme="minorHAnsi" w:hAnsiTheme="minorHAnsi" w:cstheme="minorHAnsi"/>
                <w:bCs/>
                <w:sz w:val="18"/>
                <w:szCs w:val="18"/>
              </w:rPr>
            </w:pPr>
            <w:r w:rsidRPr="00951B9B">
              <w:rPr>
                <w:rFonts w:asciiTheme="minorHAnsi" w:hAnsiTheme="minorHAnsi" w:cstheme="minorHAnsi"/>
                <w:bCs/>
                <w:sz w:val="18"/>
                <w:szCs w:val="18"/>
              </w:rPr>
              <w:t>Mandatory</w:t>
            </w:r>
          </w:p>
        </w:tc>
        <w:tc>
          <w:tcPr>
            <w:tcW w:w="2871" w:type="pct"/>
            <w:vAlign w:val="center"/>
          </w:tcPr>
          <w:p w14:paraId="67EABAF9" w14:textId="77777777" w:rsidR="000229DF" w:rsidRPr="00951B9B" w:rsidRDefault="000229DF" w:rsidP="000229DF">
            <w:pPr>
              <w:spacing w:before="120" w:line="360" w:lineRule="auto"/>
              <w:rPr>
                <w:rFonts w:asciiTheme="minorHAnsi" w:hAnsiTheme="minorHAnsi" w:cstheme="minorHAnsi"/>
                <w:bCs/>
                <w:sz w:val="18"/>
                <w:szCs w:val="18"/>
              </w:rPr>
            </w:pPr>
            <w:r w:rsidRPr="00951B9B">
              <w:rPr>
                <w:rStyle w:val="prop-enum"/>
                <w:sz w:val="18"/>
                <w:szCs w:val="18"/>
              </w:rPr>
              <w:t>Service profile associated with number</w:t>
            </w:r>
          </w:p>
        </w:tc>
      </w:tr>
      <w:tr w:rsidR="000229DF" w:rsidRPr="00FB45FF" w14:paraId="38013660" w14:textId="77777777" w:rsidTr="000229DF">
        <w:tc>
          <w:tcPr>
            <w:tcW w:w="1615" w:type="pct"/>
            <w:vAlign w:val="center"/>
          </w:tcPr>
          <w:p w14:paraId="17F7981A" w14:textId="77777777" w:rsidR="000229DF" w:rsidRPr="00951B9B" w:rsidRDefault="000229DF" w:rsidP="000229DF">
            <w:pPr>
              <w:spacing w:before="120" w:line="360" w:lineRule="auto"/>
              <w:rPr>
                <w:rFonts w:cstheme="minorHAnsi"/>
                <w:bCs/>
                <w:sz w:val="18"/>
                <w:szCs w:val="18"/>
              </w:rPr>
            </w:pPr>
            <w:r w:rsidRPr="00951B9B">
              <w:rPr>
                <w:rFonts w:cs="Arial"/>
                <w:sz w:val="18"/>
                <w:szCs w:val="18"/>
              </w:rPr>
              <w:t>startFullNumber</w:t>
            </w:r>
          </w:p>
        </w:tc>
        <w:tc>
          <w:tcPr>
            <w:tcW w:w="514" w:type="pct"/>
            <w:vAlign w:val="center"/>
          </w:tcPr>
          <w:p w14:paraId="1092DEC9" w14:textId="77777777" w:rsidR="000229DF" w:rsidRPr="00951B9B" w:rsidRDefault="000229DF" w:rsidP="000229DF">
            <w:pPr>
              <w:spacing w:line="360" w:lineRule="auto"/>
              <w:rPr>
                <w:rFonts w:cstheme="minorHAnsi"/>
                <w:bCs/>
                <w:sz w:val="18"/>
                <w:szCs w:val="18"/>
              </w:rPr>
            </w:pPr>
            <w:r>
              <w:rPr>
                <w:rFonts w:asciiTheme="minorHAnsi" w:hAnsiTheme="minorHAnsi" w:cstheme="minorHAnsi"/>
                <w:bCs/>
                <w:sz w:val="18"/>
                <w:szCs w:val="18"/>
              </w:rPr>
              <w:t>Conditional Mandatory</w:t>
            </w:r>
          </w:p>
        </w:tc>
        <w:tc>
          <w:tcPr>
            <w:tcW w:w="2871" w:type="pct"/>
            <w:vAlign w:val="center"/>
          </w:tcPr>
          <w:p w14:paraId="6D79877A" w14:textId="77777777" w:rsidR="000229DF" w:rsidRPr="00951B9B" w:rsidRDefault="000229DF" w:rsidP="000229DF">
            <w:pPr>
              <w:spacing w:before="120" w:line="360" w:lineRule="auto"/>
              <w:rPr>
                <w:rFonts w:cs="Arial"/>
                <w:sz w:val="18"/>
                <w:szCs w:val="18"/>
              </w:rPr>
            </w:pPr>
            <w:r w:rsidRPr="00951B9B">
              <w:rPr>
                <w:rFonts w:cs="Arial"/>
                <w:sz w:val="18"/>
                <w:szCs w:val="18"/>
              </w:rPr>
              <w:t>E164NumberType</w:t>
            </w:r>
          </w:p>
          <w:p w14:paraId="6A4F57F1" w14:textId="77777777" w:rsidR="000229DF" w:rsidRPr="00951B9B" w:rsidRDefault="000229DF" w:rsidP="000229DF">
            <w:pPr>
              <w:spacing w:before="120" w:line="360" w:lineRule="auto"/>
              <w:rPr>
                <w:rFonts w:cs="Arial"/>
                <w:sz w:val="18"/>
                <w:szCs w:val="18"/>
              </w:rPr>
            </w:pPr>
            <w:r w:rsidRPr="00951B9B">
              <w:rPr>
                <w:rFonts w:cs="Arial"/>
                <w:sz w:val="18"/>
                <w:szCs w:val="18"/>
              </w:rPr>
              <w:t>string</w:t>
            </w:r>
            <w:r w:rsidRPr="00951B9B">
              <w:rPr>
                <w:rFonts w:cs="Arial"/>
                <w:sz w:val="18"/>
                <w:szCs w:val="18"/>
              </w:rPr>
              <w:br/>
              <w:t>maxLength: 20</w:t>
            </w:r>
            <w:r w:rsidRPr="00951B9B">
              <w:rPr>
                <w:rFonts w:cs="Arial"/>
                <w:sz w:val="18"/>
                <w:szCs w:val="18"/>
              </w:rPr>
              <w:br/>
              <w:t>example: +442081324758</w:t>
            </w:r>
          </w:p>
          <w:p w14:paraId="00EDA5E0" w14:textId="77777777" w:rsidR="000229DF" w:rsidRPr="00951B9B" w:rsidRDefault="000229DF" w:rsidP="000229DF">
            <w:pPr>
              <w:spacing w:before="120" w:line="360" w:lineRule="auto"/>
              <w:rPr>
                <w:rFonts w:cs="Arial"/>
                <w:i/>
                <w:iCs/>
                <w:sz w:val="18"/>
                <w:szCs w:val="18"/>
              </w:rPr>
            </w:pPr>
            <w:r w:rsidRPr="00951B9B">
              <w:rPr>
                <w:rFonts w:cs="Arial"/>
                <w:i/>
                <w:iCs/>
                <w:sz w:val="18"/>
                <w:szCs w:val="18"/>
              </w:rPr>
              <w:t>‘startFullNumber’ + ‘endFullNumber’ or ‘cli’ is required in the request</w:t>
            </w:r>
          </w:p>
        </w:tc>
      </w:tr>
      <w:tr w:rsidR="000229DF" w:rsidRPr="00001A66" w14:paraId="25A66313" w14:textId="77777777" w:rsidTr="000229DF">
        <w:trPr>
          <w:cnfStyle w:val="000000010000" w:firstRow="0" w:lastRow="0" w:firstColumn="0" w:lastColumn="0" w:oddVBand="0" w:evenVBand="0" w:oddHBand="0" w:evenHBand="1" w:firstRowFirstColumn="0" w:firstRowLastColumn="0" w:lastRowFirstColumn="0" w:lastRowLastColumn="0"/>
        </w:trPr>
        <w:tc>
          <w:tcPr>
            <w:tcW w:w="1615" w:type="pct"/>
            <w:vAlign w:val="center"/>
          </w:tcPr>
          <w:p w14:paraId="218FDCF7" w14:textId="77777777" w:rsidR="000229DF" w:rsidRPr="00951B9B" w:rsidRDefault="000229DF" w:rsidP="000229DF">
            <w:pPr>
              <w:spacing w:before="120" w:line="360" w:lineRule="auto"/>
              <w:rPr>
                <w:rFonts w:cstheme="minorHAnsi"/>
                <w:bCs/>
                <w:sz w:val="18"/>
                <w:szCs w:val="18"/>
              </w:rPr>
            </w:pPr>
            <w:r w:rsidRPr="00951B9B">
              <w:rPr>
                <w:rFonts w:cs="Arial"/>
                <w:sz w:val="18"/>
                <w:szCs w:val="18"/>
              </w:rPr>
              <w:lastRenderedPageBreak/>
              <w:t>endFullNumber</w:t>
            </w:r>
          </w:p>
        </w:tc>
        <w:tc>
          <w:tcPr>
            <w:tcW w:w="514" w:type="pct"/>
            <w:vAlign w:val="center"/>
          </w:tcPr>
          <w:p w14:paraId="271CB7BD" w14:textId="77777777" w:rsidR="000229DF" w:rsidRPr="00951B9B" w:rsidRDefault="000229DF" w:rsidP="000229DF">
            <w:pPr>
              <w:spacing w:line="360" w:lineRule="auto"/>
              <w:rPr>
                <w:rFonts w:cstheme="minorHAnsi"/>
                <w:bCs/>
                <w:sz w:val="18"/>
                <w:szCs w:val="18"/>
              </w:rPr>
            </w:pPr>
            <w:r w:rsidRPr="00951B9B">
              <w:rPr>
                <w:rFonts w:cstheme="minorHAnsi"/>
                <w:bCs/>
                <w:sz w:val="18"/>
                <w:szCs w:val="18"/>
              </w:rPr>
              <w:t>Mandatory</w:t>
            </w:r>
          </w:p>
        </w:tc>
        <w:tc>
          <w:tcPr>
            <w:tcW w:w="2871" w:type="pct"/>
            <w:vAlign w:val="center"/>
          </w:tcPr>
          <w:p w14:paraId="13C1967E" w14:textId="77777777" w:rsidR="000229DF" w:rsidRPr="00951B9B" w:rsidRDefault="000229DF" w:rsidP="000229DF">
            <w:pPr>
              <w:spacing w:before="120" w:line="360" w:lineRule="auto"/>
              <w:rPr>
                <w:rFonts w:cs="Arial"/>
                <w:sz w:val="18"/>
                <w:szCs w:val="18"/>
              </w:rPr>
            </w:pPr>
            <w:r w:rsidRPr="00951B9B">
              <w:rPr>
                <w:rFonts w:cs="Arial"/>
                <w:sz w:val="18"/>
                <w:szCs w:val="18"/>
              </w:rPr>
              <w:t>E164NumberType</w:t>
            </w:r>
          </w:p>
          <w:p w14:paraId="04B72888" w14:textId="77777777" w:rsidR="000229DF" w:rsidRPr="00951B9B" w:rsidRDefault="000229DF" w:rsidP="000229DF">
            <w:pPr>
              <w:spacing w:before="120" w:line="360" w:lineRule="auto"/>
              <w:rPr>
                <w:rFonts w:cs="Arial"/>
                <w:sz w:val="18"/>
                <w:szCs w:val="18"/>
              </w:rPr>
            </w:pPr>
            <w:r w:rsidRPr="00951B9B">
              <w:rPr>
                <w:rFonts w:cs="Arial"/>
                <w:sz w:val="18"/>
                <w:szCs w:val="18"/>
              </w:rPr>
              <w:t>string</w:t>
            </w:r>
            <w:r w:rsidRPr="00951B9B">
              <w:rPr>
                <w:rFonts w:cs="Arial"/>
                <w:sz w:val="18"/>
                <w:szCs w:val="18"/>
              </w:rPr>
              <w:br/>
              <w:t>maxLength: 20</w:t>
            </w:r>
            <w:r w:rsidRPr="00951B9B">
              <w:rPr>
                <w:rFonts w:cs="Arial"/>
                <w:sz w:val="18"/>
                <w:szCs w:val="18"/>
              </w:rPr>
              <w:br/>
              <w:t>example: +442081324758</w:t>
            </w:r>
          </w:p>
          <w:p w14:paraId="019AAB33" w14:textId="77777777" w:rsidR="000229DF" w:rsidRPr="00951B9B" w:rsidRDefault="000229DF" w:rsidP="000229DF">
            <w:pPr>
              <w:spacing w:before="120" w:line="360" w:lineRule="auto"/>
              <w:rPr>
                <w:rFonts w:cs="Arial"/>
                <w:sz w:val="18"/>
                <w:szCs w:val="18"/>
              </w:rPr>
            </w:pPr>
            <w:r w:rsidRPr="00951B9B">
              <w:rPr>
                <w:rFonts w:cs="Arial"/>
                <w:i/>
                <w:iCs/>
                <w:sz w:val="18"/>
                <w:szCs w:val="18"/>
              </w:rPr>
              <w:t>‘startFullNumber’ + ‘endFullNumber’ or ‘cli’ is required in the request</w:t>
            </w:r>
          </w:p>
        </w:tc>
      </w:tr>
      <w:tr w:rsidR="000229DF" w:rsidRPr="00FB45FF" w14:paraId="6DC9F322" w14:textId="77777777" w:rsidTr="000229DF">
        <w:tc>
          <w:tcPr>
            <w:tcW w:w="1615" w:type="pct"/>
            <w:vAlign w:val="center"/>
          </w:tcPr>
          <w:p w14:paraId="7B33956F" w14:textId="77777777" w:rsidR="000229DF" w:rsidRPr="00951B9B" w:rsidRDefault="000229DF" w:rsidP="000229DF">
            <w:pPr>
              <w:spacing w:before="120" w:line="360" w:lineRule="auto"/>
              <w:rPr>
                <w:rFonts w:cs="Arial"/>
                <w:sz w:val="18"/>
                <w:szCs w:val="18"/>
              </w:rPr>
            </w:pPr>
            <w:r w:rsidRPr="00951B9B">
              <w:rPr>
                <w:rFonts w:cs="Arial"/>
                <w:sz w:val="18"/>
                <w:szCs w:val="18"/>
              </w:rPr>
              <w:t>cli</w:t>
            </w:r>
          </w:p>
        </w:tc>
        <w:tc>
          <w:tcPr>
            <w:tcW w:w="514" w:type="pct"/>
            <w:vAlign w:val="center"/>
          </w:tcPr>
          <w:p w14:paraId="04F8BE3F" w14:textId="77777777" w:rsidR="000229DF" w:rsidRPr="00951B9B" w:rsidRDefault="000229DF" w:rsidP="000229DF">
            <w:pPr>
              <w:spacing w:line="360" w:lineRule="auto"/>
              <w:rPr>
                <w:rFonts w:cs="Arial"/>
                <w:sz w:val="18"/>
                <w:szCs w:val="18"/>
              </w:rPr>
            </w:pPr>
            <w:r w:rsidRPr="00951B9B">
              <w:rPr>
                <w:rFonts w:cs="Arial"/>
                <w:sz w:val="18"/>
                <w:szCs w:val="18"/>
              </w:rPr>
              <w:t>Optional</w:t>
            </w:r>
          </w:p>
        </w:tc>
        <w:tc>
          <w:tcPr>
            <w:tcW w:w="2871" w:type="pct"/>
            <w:vAlign w:val="center"/>
          </w:tcPr>
          <w:p w14:paraId="55A73CF2" w14:textId="77777777" w:rsidR="000229DF" w:rsidRPr="00951B9B" w:rsidRDefault="000229DF" w:rsidP="000229DF">
            <w:pPr>
              <w:spacing w:before="120" w:line="360" w:lineRule="auto"/>
              <w:rPr>
                <w:rFonts w:cs="Arial"/>
                <w:sz w:val="18"/>
                <w:szCs w:val="18"/>
              </w:rPr>
            </w:pPr>
            <w:r w:rsidRPr="00951B9B">
              <w:rPr>
                <w:rFonts w:cs="Arial"/>
                <w:sz w:val="18"/>
                <w:szCs w:val="18"/>
              </w:rPr>
              <w:t>This field can be used if search is required for a single CLI.</w:t>
            </w:r>
          </w:p>
          <w:p w14:paraId="0BD9E363" w14:textId="77777777" w:rsidR="000229DF" w:rsidRPr="00951B9B" w:rsidRDefault="000229DF" w:rsidP="000229DF">
            <w:pPr>
              <w:spacing w:before="120" w:line="360" w:lineRule="auto"/>
              <w:rPr>
                <w:rFonts w:cs="Arial"/>
                <w:sz w:val="18"/>
                <w:szCs w:val="18"/>
              </w:rPr>
            </w:pPr>
            <w:r w:rsidRPr="00951B9B">
              <w:rPr>
                <w:rFonts w:cs="Arial"/>
                <w:sz w:val="18"/>
                <w:szCs w:val="18"/>
              </w:rPr>
              <w:t>E164NumberType</w:t>
            </w:r>
          </w:p>
          <w:p w14:paraId="40F50DC7" w14:textId="77777777" w:rsidR="000229DF" w:rsidRPr="00951B9B" w:rsidRDefault="000229DF" w:rsidP="000229DF">
            <w:pPr>
              <w:spacing w:before="120" w:line="360" w:lineRule="auto"/>
              <w:rPr>
                <w:rFonts w:cs="Arial"/>
                <w:sz w:val="18"/>
                <w:szCs w:val="18"/>
              </w:rPr>
            </w:pPr>
            <w:r w:rsidRPr="00951B9B">
              <w:rPr>
                <w:rFonts w:cs="Arial"/>
                <w:sz w:val="18"/>
                <w:szCs w:val="18"/>
              </w:rPr>
              <w:t>string</w:t>
            </w:r>
            <w:r w:rsidRPr="00951B9B">
              <w:rPr>
                <w:rFonts w:cs="Arial"/>
                <w:sz w:val="18"/>
                <w:szCs w:val="18"/>
              </w:rPr>
              <w:br/>
              <w:t>maxLength: 20</w:t>
            </w:r>
            <w:r w:rsidRPr="00951B9B">
              <w:rPr>
                <w:rFonts w:cs="Arial"/>
                <w:sz w:val="18"/>
                <w:szCs w:val="18"/>
              </w:rPr>
              <w:br/>
              <w:t>example: +442081324758</w:t>
            </w:r>
          </w:p>
          <w:p w14:paraId="141E69B5" w14:textId="77777777" w:rsidR="000229DF" w:rsidRPr="00951B9B" w:rsidRDefault="000229DF" w:rsidP="000229DF">
            <w:pPr>
              <w:spacing w:before="120" w:line="360" w:lineRule="auto"/>
              <w:rPr>
                <w:rFonts w:cs="Arial"/>
                <w:sz w:val="18"/>
                <w:szCs w:val="18"/>
              </w:rPr>
            </w:pPr>
            <w:r w:rsidRPr="00951B9B">
              <w:rPr>
                <w:rFonts w:cs="Arial"/>
                <w:i/>
                <w:iCs/>
                <w:sz w:val="18"/>
                <w:szCs w:val="18"/>
              </w:rPr>
              <w:t xml:space="preserve">‘startFullNumber’ + ‘endFullNumber’ </w:t>
            </w:r>
            <w:r w:rsidRPr="00951B9B">
              <w:rPr>
                <w:rFonts w:cs="Arial"/>
                <w:i/>
                <w:iCs/>
                <w:sz w:val="18"/>
                <w:szCs w:val="18"/>
                <w:u w:val="single"/>
              </w:rPr>
              <w:t>or</w:t>
            </w:r>
            <w:r w:rsidRPr="00951B9B">
              <w:rPr>
                <w:rFonts w:cs="Arial"/>
                <w:i/>
                <w:iCs/>
                <w:sz w:val="18"/>
                <w:szCs w:val="18"/>
              </w:rPr>
              <w:t xml:space="preserve"> ‘cli’ is required in the request</w:t>
            </w:r>
          </w:p>
        </w:tc>
      </w:tr>
    </w:tbl>
    <w:p w14:paraId="778149E6" w14:textId="77777777" w:rsidR="000229DF" w:rsidRDefault="000229DF" w:rsidP="000229DF">
      <w:pPr>
        <w:spacing w:after="0" w:line="240" w:lineRule="auto"/>
        <w:rPr>
          <w:rFonts w:eastAsia="Times New Roman"/>
          <w:color w:val="auto"/>
          <w:lang w:val="en-US"/>
        </w:rPr>
      </w:pPr>
    </w:p>
    <w:p w14:paraId="35FCE1C9" w14:textId="66BA06CF" w:rsidR="000229DF" w:rsidRPr="002E5733" w:rsidRDefault="000229DF" w:rsidP="000229DF">
      <w:pPr>
        <w:rPr>
          <w:i/>
          <w:iCs/>
        </w:rPr>
      </w:pPr>
      <w:r w:rsidRPr="002E5733">
        <w:rPr>
          <w:i/>
          <w:iCs/>
        </w:rPr>
        <w:t xml:space="preserve">Please note this API is </w:t>
      </w:r>
      <w:r w:rsidR="0077548C" w:rsidRPr="002E5733">
        <w:rPr>
          <w:i/>
          <w:iCs/>
        </w:rPr>
        <w:t>now</w:t>
      </w:r>
      <w:r w:rsidRPr="002E5733">
        <w:rPr>
          <w:i/>
          <w:iCs/>
        </w:rPr>
        <w:t xml:space="preserve"> </w:t>
      </w:r>
      <w:r w:rsidR="0077548C" w:rsidRPr="002E5733">
        <w:rPr>
          <w:i/>
          <w:iCs/>
        </w:rPr>
        <w:t>available</w:t>
      </w:r>
      <w:r w:rsidRPr="002E5733">
        <w:rPr>
          <w:i/>
          <w:iCs/>
        </w:rPr>
        <w:t xml:space="preserve"> for Germany.</w:t>
      </w:r>
    </w:p>
    <w:p w14:paraId="416E9EC8" w14:textId="77777777" w:rsidR="000229DF" w:rsidRPr="00834ABA" w:rsidRDefault="000229DF" w:rsidP="000229DF">
      <w:pPr>
        <w:spacing w:after="0" w:line="240" w:lineRule="auto"/>
        <w:rPr>
          <w:rFonts w:eastAsia="Times New Roman"/>
          <w:color w:val="auto"/>
        </w:rPr>
      </w:pPr>
    </w:p>
    <w:p w14:paraId="4BCE326D" w14:textId="77777777" w:rsidR="000229DF" w:rsidRPr="00FB45FF" w:rsidRDefault="000229DF" w:rsidP="000229DF">
      <w:pPr>
        <w:pStyle w:val="Heading3"/>
        <w:numPr>
          <w:ilvl w:val="2"/>
          <w:numId w:val="5"/>
        </w:numPr>
        <w:spacing w:after="60"/>
        <w:ind w:left="720" w:hanging="720"/>
        <w:rPr>
          <w:rFonts w:asciiTheme="minorHAnsi" w:hAnsiTheme="minorHAnsi" w:cstheme="minorHAnsi"/>
        </w:rPr>
      </w:pPr>
      <w:bookmarkStart w:id="322" w:name="_Toc180223419"/>
      <w:r w:rsidRPr="009D1EA5">
        <w:rPr>
          <w:rFonts w:asciiTheme="minorHAnsi" w:hAnsiTheme="minorHAnsi" w:cstheme="minorHAnsi"/>
        </w:rPr>
        <w:t>Response Schema</w:t>
      </w:r>
      <w:bookmarkEnd w:id="322"/>
    </w:p>
    <w:p w14:paraId="40715C49" w14:textId="77777777" w:rsidR="000229DF" w:rsidRDefault="000229DF" w:rsidP="000229DF">
      <w:pPr>
        <w:spacing w:after="0" w:line="240" w:lineRule="auto"/>
        <w:rPr>
          <w:rFonts w:eastAsia="Times New Roman"/>
          <w:color w:val="auto"/>
          <w:lang w:val="en-US"/>
        </w:rPr>
      </w:pPr>
    </w:p>
    <w:p w14:paraId="57EE2A72" w14:textId="77777777" w:rsidR="000229DF" w:rsidRPr="0066157B" w:rsidRDefault="000229DF" w:rsidP="000229DF">
      <w:pPr>
        <w:spacing w:after="0" w:line="240" w:lineRule="auto"/>
        <w:rPr>
          <w:rFonts w:cstheme="minorHAnsi"/>
          <w:sz w:val="16"/>
          <w:szCs w:val="16"/>
        </w:rPr>
      </w:pPr>
      <w:r w:rsidRPr="0066157B">
        <w:rPr>
          <w:rFonts w:cstheme="minorHAnsi"/>
          <w:sz w:val="16"/>
          <w:szCs w:val="16"/>
        </w:rPr>
        <w:t>numberCollectionDetailList</w:t>
      </w:r>
    </w:p>
    <w:p w14:paraId="66DF2DA8" w14:textId="77777777" w:rsidR="000229DF" w:rsidRPr="0066157B" w:rsidRDefault="000229DF" w:rsidP="000229DF">
      <w:pPr>
        <w:spacing w:after="0" w:line="240" w:lineRule="auto"/>
        <w:rPr>
          <w:rFonts w:cstheme="minorHAnsi"/>
          <w:sz w:val="16"/>
          <w:szCs w:val="16"/>
        </w:rPr>
      </w:pPr>
      <w:r w:rsidRPr="0066157B">
        <w:rPr>
          <w:rFonts w:cstheme="minorHAnsi"/>
          <w:sz w:val="16"/>
          <w:szCs w:val="16"/>
        </w:rPr>
        <w:t>[detailNumberCollectionType</w:t>
      </w:r>
    </w:p>
    <w:p w14:paraId="1AE7627F" w14:textId="77777777" w:rsidR="000229DF" w:rsidRPr="009B5639" w:rsidRDefault="000229DF" w:rsidP="000229DF">
      <w:pPr>
        <w:spacing w:after="0" w:line="240" w:lineRule="auto"/>
        <w:rPr>
          <w:rFonts w:eastAsia="Times New Roman" w:cstheme="minorHAnsi"/>
          <w:b/>
          <w:bCs/>
          <w:color w:val="3B4151"/>
          <w:sz w:val="18"/>
          <w:szCs w:val="18"/>
          <w:lang w:val="en-US" w:eastAsia="ja-JP"/>
        </w:rPr>
      </w:pPr>
      <w:r w:rsidRPr="009B5639">
        <w:rPr>
          <w:rFonts w:eastAsia="Times New Roman" w:cstheme="minorHAnsi"/>
          <w:b/>
          <w:bCs/>
          <w:color w:val="3B4151"/>
          <w:sz w:val="18"/>
          <w:szCs w:val="18"/>
          <w:lang w:val="en-US" w:eastAsia="ja-JP"/>
        </w:rPr>
        <w:t>{</w:t>
      </w:r>
    </w:p>
    <w:tbl>
      <w:tblPr>
        <w:tblStyle w:val="TableGrid10"/>
        <w:tblW w:w="108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3"/>
        <w:gridCol w:w="9339"/>
      </w:tblGrid>
      <w:tr w:rsidR="000229DF" w:rsidRPr="0066157B" w14:paraId="4617BC7C" w14:textId="77777777" w:rsidTr="0066157B">
        <w:trPr>
          <w:trHeight w:val="2098"/>
        </w:trPr>
        <w:tc>
          <w:tcPr>
            <w:tcW w:w="1533" w:type="dxa"/>
            <w:hideMark/>
          </w:tcPr>
          <w:p w14:paraId="39BA5B28"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cliList</w:t>
            </w:r>
          </w:p>
        </w:tc>
        <w:tc>
          <w:tcPr>
            <w:tcW w:w="0" w:type="auto"/>
            <w:hideMark/>
          </w:tcPr>
          <w:p w14:paraId="3D47F023"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[preciseCliDetailsType{</w:t>
            </w:r>
          </w:p>
          <w:tbl>
            <w:tblPr>
              <w:tblW w:w="3267" w:type="dxa"/>
              <w:tblCellMar>
                <w:left w:w="150" w:type="dxa"/>
                <w:right w:w="150" w:type="dxa"/>
              </w:tblCellMar>
              <w:tblLook w:val="04A0" w:firstRow="1" w:lastRow="0" w:firstColumn="1" w:lastColumn="0" w:noHBand="0" w:noVBand="1"/>
            </w:tblPr>
            <w:tblGrid>
              <w:gridCol w:w="1404"/>
              <w:gridCol w:w="1863"/>
            </w:tblGrid>
            <w:tr w:rsidR="000229DF" w:rsidRPr="0066157B" w14:paraId="3CACA298" w14:textId="77777777" w:rsidTr="000229DF">
              <w:trPr>
                <w:trHeight w:val="455"/>
              </w:trPr>
              <w:tc>
                <w:tcPr>
                  <w:tcW w:w="1404" w:type="dxa"/>
                  <w:tcMar>
                    <w:top w:w="0" w:type="dxa"/>
                    <w:left w:w="480" w:type="dxa"/>
                    <w:bottom w:w="0" w:type="dxa"/>
                    <w:right w:w="48" w:type="dxa"/>
                  </w:tcMar>
                  <w:hideMark/>
                </w:tcPr>
                <w:p w14:paraId="0BD44A0E"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cli</w:t>
                  </w:r>
                </w:p>
              </w:tc>
              <w:tc>
                <w:tcPr>
                  <w:tcW w:w="1863" w:type="dxa"/>
                  <w:tcMar>
                    <w:top w:w="0" w:type="dxa"/>
                    <w:left w:w="0" w:type="dxa"/>
                    <w:bottom w:w="0" w:type="dxa"/>
                    <w:right w:w="0" w:type="dxa"/>
                  </w:tcMar>
                  <w:hideMark/>
                </w:tcPr>
                <w:p w14:paraId="6A29BEAB"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E164NumberType</w:t>
                  </w:r>
                </w:p>
                <w:p w14:paraId="5E84A02E" w14:textId="77777777" w:rsidR="000229DF" w:rsidRPr="0066157B" w:rsidRDefault="000229DF" w:rsidP="000229DF">
                  <w:pPr>
                    <w:spacing w:after="0" w:line="240" w:lineRule="auto"/>
                    <w:rPr>
                      <w:rFonts w:eastAsia="Times New Roman" w:cstheme="minorHAnsi"/>
                      <w:i/>
                      <w:iCs/>
                      <w:sz w:val="16"/>
                      <w:szCs w:val="16"/>
                      <w:lang w:val="en-US" w:eastAsia="ja-JP"/>
                    </w:rPr>
                  </w:pPr>
                  <w:r w:rsidRPr="0066157B">
                    <w:rPr>
                      <w:rFonts w:eastAsia="Times New Roman" w:cstheme="minorHAnsi"/>
                      <w:sz w:val="16"/>
                      <w:szCs w:val="16"/>
                      <w:lang w:val="en-US" w:eastAsia="ja-JP"/>
                    </w:rPr>
                    <w:t>string</w:t>
                  </w:r>
                  <w:r w:rsidRPr="0066157B">
                    <w:rPr>
                      <w:rFonts w:eastAsia="Times New Roman" w:cstheme="minorHAnsi"/>
                      <w:i/>
                      <w:iCs/>
                      <w:sz w:val="16"/>
                      <w:szCs w:val="16"/>
                      <w:lang w:val="en-US" w:eastAsia="ja-JP"/>
                    </w:rPr>
                    <w:br/>
                    <w:t>example: +442081324758</w:t>
                  </w:r>
                </w:p>
                <w:p w14:paraId="2101DA6E" w14:textId="77777777" w:rsidR="000229DF" w:rsidRPr="0066157B" w:rsidRDefault="000229DF" w:rsidP="000229DF">
                  <w:pPr>
                    <w:spacing w:after="0" w:line="240" w:lineRule="auto"/>
                    <w:rPr>
                      <w:rFonts w:eastAsia="Times New Roman" w:cstheme="minorHAnsi"/>
                      <w:i/>
                      <w:iCs/>
                      <w:sz w:val="16"/>
                      <w:szCs w:val="16"/>
                      <w:lang w:val="en-US" w:eastAsia="ja-JP"/>
                    </w:rPr>
                  </w:pPr>
                </w:p>
                <w:p w14:paraId="5F258001" w14:textId="77777777" w:rsidR="000229DF" w:rsidRPr="0066157B" w:rsidRDefault="000229DF" w:rsidP="000229DF">
                  <w:pPr>
                    <w:spacing w:after="0" w:line="240" w:lineRule="auto"/>
                    <w:rPr>
                      <w:rFonts w:eastAsia="Times New Roman" w:cstheme="minorHAnsi"/>
                      <w:sz w:val="16"/>
                      <w:szCs w:val="16"/>
                      <w:lang w:val="en-US" w:eastAsia="ja-JP"/>
                    </w:rPr>
                  </w:pPr>
                </w:p>
              </w:tc>
            </w:tr>
            <w:tr w:rsidR="000229DF" w:rsidRPr="0066157B" w14:paraId="73A00B84" w14:textId="77777777" w:rsidTr="000229DF">
              <w:trPr>
                <w:trHeight w:val="600"/>
              </w:trPr>
              <w:tc>
                <w:tcPr>
                  <w:tcW w:w="1404" w:type="dxa"/>
                  <w:tcMar>
                    <w:top w:w="0" w:type="dxa"/>
                    <w:left w:w="480" w:type="dxa"/>
                    <w:bottom w:w="0" w:type="dxa"/>
                    <w:right w:w="48" w:type="dxa"/>
                  </w:tcMar>
                  <w:hideMark/>
                </w:tcPr>
                <w:p w14:paraId="45E68134"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OKUCode</w:t>
                  </w:r>
                </w:p>
              </w:tc>
              <w:tc>
                <w:tcPr>
                  <w:tcW w:w="1863" w:type="dxa"/>
                  <w:tcMar>
                    <w:top w:w="0" w:type="dxa"/>
                    <w:left w:w="0" w:type="dxa"/>
                    <w:bottom w:w="0" w:type="dxa"/>
                    <w:right w:w="0" w:type="dxa"/>
                  </w:tcMar>
                  <w:hideMark/>
                </w:tcPr>
                <w:p w14:paraId="36F77584"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OKUCodeType</w:t>
                  </w:r>
                </w:p>
                <w:p w14:paraId="4E6429AF"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string</w:t>
                  </w:r>
                </w:p>
              </w:tc>
            </w:tr>
            <w:tr w:rsidR="006E1B60" w:rsidRPr="0066157B" w14:paraId="4CDE1827" w14:textId="77777777" w:rsidTr="000229DF">
              <w:trPr>
                <w:trHeight w:val="600"/>
              </w:trPr>
              <w:tc>
                <w:tcPr>
                  <w:tcW w:w="1404" w:type="dxa"/>
                  <w:tcMar>
                    <w:top w:w="0" w:type="dxa"/>
                    <w:left w:w="480" w:type="dxa"/>
                    <w:bottom w:w="0" w:type="dxa"/>
                    <w:right w:w="48" w:type="dxa"/>
                  </w:tcMar>
                </w:tcPr>
                <w:p w14:paraId="5BABDA2A" w14:textId="18DE46E2" w:rsidR="006E1B60" w:rsidRPr="006E1B60" w:rsidRDefault="006E1B60" w:rsidP="000229DF">
                  <w:pPr>
                    <w:spacing w:after="0" w:line="240" w:lineRule="auto"/>
                    <w:rPr>
                      <w:rFonts w:eastAsia="Times New Roman" w:cstheme="minorHAnsi"/>
                      <w:color w:val="EF476F" w:themeColor="accent6"/>
                      <w:sz w:val="16"/>
                      <w:szCs w:val="16"/>
                      <w:lang w:val="en-US" w:eastAsia="ja-JP"/>
                    </w:rPr>
                  </w:pPr>
                  <w:r w:rsidRPr="006E1B60">
                    <w:rPr>
                      <w:rFonts w:eastAsia="Times New Roman" w:cstheme="minorHAnsi"/>
                      <w:color w:val="EF476F" w:themeColor="accent6"/>
                      <w:sz w:val="16"/>
                      <w:szCs w:val="16"/>
                      <w:lang w:val="en-US" w:eastAsia="ja-JP"/>
                    </w:rPr>
                    <w:t>RIOCode</w:t>
                  </w:r>
                </w:p>
              </w:tc>
              <w:tc>
                <w:tcPr>
                  <w:tcW w:w="1863" w:type="dxa"/>
                  <w:tcMar>
                    <w:top w:w="0" w:type="dxa"/>
                    <w:left w:w="0" w:type="dxa"/>
                    <w:bottom w:w="0" w:type="dxa"/>
                    <w:right w:w="0" w:type="dxa"/>
                  </w:tcMar>
                </w:tcPr>
                <w:p w14:paraId="6ADD74FE" w14:textId="5ECC2139" w:rsidR="006E1B60" w:rsidRPr="006E1B60" w:rsidRDefault="006E1B60" w:rsidP="000229DF">
                  <w:pPr>
                    <w:spacing w:after="0" w:line="240" w:lineRule="auto"/>
                    <w:rPr>
                      <w:rFonts w:eastAsia="Times New Roman" w:cstheme="minorHAnsi"/>
                      <w:color w:val="EF476F" w:themeColor="accent6"/>
                      <w:sz w:val="16"/>
                      <w:szCs w:val="16"/>
                      <w:lang w:val="en-US" w:eastAsia="ja-JP"/>
                    </w:rPr>
                  </w:pPr>
                  <w:r w:rsidRPr="006E1B60">
                    <w:rPr>
                      <w:rFonts w:eastAsia="Times New Roman" w:cstheme="minorHAnsi"/>
                      <w:color w:val="EF476F" w:themeColor="accent6"/>
                      <w:sz w:val="16"/>
                      <w:szCs w:val="16"/>
                      <w:lang w:val="en-US" w:eastAsia="ja-JP"/>
                    </w:rPr>
                    <w:t>string</w:t>
                  </w:r>
                </w:p>
              </w:tc>
            </w:tr>
            <w:tr w:rsidR="000229DF" w:rsidRPr="0066157B" w14:paraId="12C4A940" w14:textId="77777777" w:rsidTr="000229DF">
              <w:trPr>
                <w:trHeight w:val="155"/>
              </w:trPr>
              <w:tc>
                <w:tcPr>
                  <w:tcW w:w="1404" w:type="dxa"/>
                  <w:tcMar>
                    <w:top w:w="0" w:type="dxa"/>
                    <w:left w:w="480" w:type="dxa"/>
                    <w:bottom w:w="0" w:type="dxa"/>
                    <w:right w:w="48" w:type="dxa"/>
                  </w:tcMar>
                  <w:hideMark/>
                </w:tcPr>
                <w:p w14:paraId="5DE6CB33" w14:textId="77777777" w:rsidR="000229DF" w:rsidRPr="0066157B" w:rsidRDefault="000229DF" w:rsidP="000229DF">
                  <w:pPr>
                    <w:spacing w:after="0" w:line="240" w:lineRule="auto"/>
                    <w:rPr>
                      <w:rFonts w:eastAsia="Times New Roman" w:cstheme="minorHAnsi"/>
                      <w:sz w:val="16"/>
                      <w:szCs w:val="16"/>
                      <w:lang w:val="en-US" w:eastAsia="ja-JP"/>
                    </w:rPr>
                  </w:pPr>
                  <w:r w:rsidRPr="0066157B">
                    <w:rPr>
                      <w:rFonts w:eastAsia="Times New Roman" w:cstheme="minorHAnsi"/>
                      <w:sz w:val="16"/>
                      <w:szCs w:val="16"/>
                      <w:lang w:val="en-US" w:eastAsia="ja-JP"/>
                    </w:rPr>
                    <w:t> </w:t>
                  </w:r>
                </w:p>
              </w:tc>
              <w:tc>
                <w:tcPr>
                  <w:tcW w:w="1863" w:type="dxa"/>
                  <w:vAlign w:val="center"/>
                  <w:hideMark/>
                </w:tcPr>
                <w:p w14:paraId="7A0E544B" w14:textId="77777777" w:rsidR="000229DF" w:rsidRPr="0066157B" w:rsidRDefault="000229DF" w:rsidP="000229DF">
                  <w:pPr>
                    <w:spacing w:after="0" w:line="240" w:lineRule="auto"/>
                    <w:rPr>
                      <w:rFonts w:eastAsia="Times New Roman" w:cstheme="minorHAnsi"/>
                      <w:sz w:val="16"/>
                      <w:szCs w:val="16"/>
                      <w:lang w:val="en-US" w:eastAsia="ja-JP"/>
                    </w:rPr>
                  </w:pPr>
                </w:p>
              </w:tc>
            </w:tr>
          </w:tbl>
          <w:p w14:paraId="1D9DB439"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w:t>
            </w:r>
          </w:p>
        </w:tc>
      </w:tr>
      <w:tr w:rsidR="000229DF" w:rsidRPr="0066157B" w14:paraId="1E0CEEF1" w14:textId="77777777" w:rsidTr="0066157B">
        <w:trPr>
          <w:trHeight w:val="595"/>
        </w:trPr>
        <w:tc>
          <w:tcPr>
            <w:tcW w:w="1533" w:type="dxa"/>
            <w:hideMark/>
          </w:tcPr>
          <w:p w14:paraId="17A6A95B"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resourceStatus</w:t>
            </w:r>
          </w:p>
        </w:tc>
        <w:tc>
          <w:tcPr>
            <w:tcW w:w="0" w:type="auto"/>
            <w:hideMark/>
          </w:tcPr>
          <w:p w14:paraId="6FBBC665"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numberStatusType</w:t>
            </w:r>
          </w:p>
          <w:p w14:paraId="11B715B1" w14:textId="77777777" w:rsidR="000229DF" w:rsidRPr="0066157B" w:rsidRDefault="000229DF" w:rsidP="000229DF">
            <w:pPr>
              <w:spacing w:after="0" w:line="240" w:lineRule="auto"/>
              <w:rPr>
                <w:rFonts w:eastAsia="Times New Roman" w:cstheme="minorHAnsi"/>
                <w:i/>
                <w:iCs/>
                <w:sz w:val="16"/>
                <w:szCs w:val="16"/>
              </w:rPr>
            </w:pPr>
            <w:r w:rsidRPr="0066157B">
              <w:rPr>
                <w:rFonts w:eastAsia="Times New Roman" w:cstheme="minorHAnsi"/>
                <w:sz w:val="16"/>
                <w:szCs w:val="16"/>
              </w:rPr>
              <w:t>string</w:t>
            </w:r>
          </w:p>
          <w:p w14:paraId="37C7EAAA" w14:textId="3B5D1F9C" w:rsidR="000229DF"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Enum: Allocated, Activated, PortIn_Allocated, PortIn_Activated, PortOut, Returned, Quarantined, PortIn_Quarantined, Transferred, Port Out In Progress, Transfer In Progress, Return In Progress</w:t>
            </w:r>
          </w:p>
          <w:p w14:paraId="7E926EAC" w14:textId="77777777" w:rsidR="0066157B" w:rsidRPr="0066157B" w:rsidRDefault="0066157B" w:rsidP="000229DF">
            <w:pPr>
              <w:spacing w:after="0" w:line="240" w:lineRule="auto"/>
              <w:rPr>
                <w:rFonts w:eastAsia="Times New Roman" w:cstheme="minorHAnsi"/>
                <w:sz w:val="16"/>
                <w:szCs w:val="16"/>
              </w:rPr>
            </w:pPr>
          </w:p>
          <w:p w14:paraId="0B823A8D" w14:textId="77777777" w:rsidR="000229DF" w:rsidRPr="0066157B" w:rsidRDefault="000229DF" w:rsidP="000229DF">
            <w:pPr>
              <w:spacing w:after="0" w:line="240" w:lineRule="auto"/>
              <w:rPr>
                <w:rFonts w:eastAsia="Times New Roman" w:cstheme="minorHAnsi"/>
                <w:sz w:val="16"/>
                <w:szCs w:val="16"/>
              </w:rPr>
            </w:pPr>
          </w:p>
        </w:tc>
      </w:tr>
      <w:tr w:rsidR="000229DF" w:rsidRPr="0066157B" w14:paraId="0D5C606F" w14:textId="77777777" w:rsidTr="0066157B">
        <w:trPr>
          <w:trHeight w:val="3495"/>
        </w:trPr>
        <w:tc>
          <w:tcPr>
            <w:tcW w:w="1533" w:type="dxa"/>
            <w:hideMark/>
          </w:tcPr>
          <w:p w14:paraId="71376478"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relatedParty</w:t>
            </w:r>
          </w:p>
        </w:tc>
        <w:tc>
          <w:tcPr>
            <w:tcW w:w="0" w:type="auto"/>
            <w:hideMark/>
          </w:tcPr>
          <w:p w14:paraId="75165663"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numberDetailRelatedPartyType{</w:t>
            </w:r>
          </w:p>
          <w:tbl>
            <w:tblPr>
              <w:tblStyle w:val="TableGrid10"/>
              <w:tblW w:w="9113" w:type="dxa"/>
              <w:tblLook w:val="04A0" w:firstRow="1" w:lastRow="0" w:firstColumn="1" w:lastColumn="0" w:noHBand="0" w:noVBand="1"/>
            </w:tblPr>
            <w:tblGrid>
              <w:gridCol w:w="1723"/>
              <w:gridCol w:w="7390"/>
            </w:tblGrid>
            <w:tr w:rsidR="000229DF" w:rsidRPr="0066157B" w14:paraId="4B656252" w14:textId="77777777" w:rsidTr="0066157B">
              <w:trPr>
                <w:trHeight w:val="878"/>
              </w:trPr>
              <w:tc>
                <w:tcPr>
                  <w:tcW w:w="1723" w:type="dxa"/>
                  <w:tcBorders>
                    <w:top w:val="nil"/>
                    <w:left w:val="nil"/>
                    <w:bottom w:val="nil"/>
                    <w:right w:val="nil"/>
                  </w:tcBorders>
                  <w:hideMark/>
                </w:tcPr>
                <w:p w14:paraId="74FD0B79"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subReseller</w:t>
                  </w:r>
                </w:p>
              </w:tc>
              <w:tc>
                <w:tcPr>
                  <w:tcW w:w="0" w:type="auto"/>
                  <w:tcBorders>
                    <w:top w:val="nil"/>
                    <w:left w:val="nil"/>
                    <w:bottom w:val="nil"/>
                    <w:right w:val="nil"/>
                  </w:tcBorders>
                  <w:hideMark/>
                </w:tcPr>
                <w:p w14:paraId="2AAE165F"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subResellerType{</w:t>
                  </w:r>
                </w:p>
                <w:tbl>
                  <w:tblPr>
                    <w:tblStyle w:val="TableGrid10"/>
                    <w:tblW w:w="28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4"/>
                    <w:gridCol w:w="1577"/>
                  </w:tblGrid>
                  <w:tr w:rsidR="000229DF" w:rsidRPr="0066157B" w14:paraId="624DCAFA" w14:textId="77777777" w:rsidTr="000229DF">
                    <w:trPr>
                      <w:trHeight w:val="335"/>
                    </w:trPr>
                    <w:tc>
                      <w:tcPr>
                        <w:tcW w:w="1386" w:type="dxa"/>
                        <w:hideMark/>
                      </w:tcPr>
                      <w:p w14:paraId="739D0643"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id</w:t>
                        </w:r>
                      </w:p>
                    </w:tc>
                    <w:tc>
                      <w:tcPr>
                        <w:tcW w:w="1455" w:type="dxa"/>
                        <w:hideMark/>
                      </w:tcPr>
                      <w:p w14:paraId="6A062AAE"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subResellerIDType</w:t>
                        </w:r>
                      </w:p>
                      <w:p w14:paraId="09A0363F"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string</w:t>
                        </w:r>
                      </w:p>
                    </w:tc>
                  </w:tr>
                </w:tbl>
                <w:p w14:paraId="5D70CC95"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w:t>
                  </w:r>
                </w:p>
              </w:tc>
            </w:tr>
            <w:tr w:rsidR="000229DF" w:rsidRPr="0066157B" w14:paraId="58AE3429" w14:textId="77777777" w:rsidTr="0066157B">
              <w:trPr>
                <w:trHeight w:val="2960"/>
              </w:trPr>
              <w:tc>
                <w:tcPr>
                  <w:tcW w:w="1723" w:type="dxa"/>
                  <w:tcBorders>
                    <w:top w:val="nil"/>
                    <w:left w:val="nil"/>
                    <w:bottom w:val="nil"/>
                    <w:right w:val="nil"/>
                  </w:tcBorders>
                  <w:hideMark/>
                </w:tcPr>
                <w:p w14:paraId="0B79B6BD"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lastRenderedPageBreak/>
                    <w:t>endCustomerDetails</w:t>
                  </w:r>
                </w:p>
              </w:tc>
              <w:tc>
                <w:tcPr>
                  <w:tcW w:w="0" w:type="auto"/>
                  <w:tcBorders>
                    <w:top w:val="nil"/>
                    <w:left w:val="nil"/>
                    <w:bottom w:val="nil"/>
                    <w:right w:val="nil"/>
                  </w:tcBorders>
                  <w:hideMark/>
                </w:tcPr>
                <w:p w14:paraId="5764270F" w14:textId="52A384E8" w:rsidR="000229DF"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numberDetailEndCustomerDetailsType{</w:t>
                  </w:r>
                </w:p>
                <w:p w14:paraId="662EA41A" w14:textId="77777777" w:rsidR="0066157B" w:rsidRPr="0066157B" w:rsidRDefault="0066157B" w:rsidP="000229DF">
                  <w:pPr>
                    <w:spacing w:after="0" w:line="240" w:lineRule="auto"/>
                    <w:rPr>
                      <w:rFonts w:eastAsia="Times New Roman" w:cstheme="minorHAnsi"/>
                      <w:sz w:val="16"/>
                      <w:szCs w:val="16"/>
                    </w:rPr>
                  </w:pPr>
                </w:p>
                <w:tbl>
                  <w:tblPr>
                    <w:tblStyle w:val="TableGrid10"/>
                    <w:tblW w:w="7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4643"/>
                  </w:tblGrid>
                  <w:tr w:rsidR="000229DF" w:rsidRPr="0066157B" w14:paraId="49F94EC2" w14:textId="77777777" w:rsidTr="0066157B">
                    <w:trPr>
                      <w:trHeight w:val="208"/>
                    </w:trPr>
                    <w:tc>
                      <w:tcPr>
                        <w:tcW w:w="2531" w:type="dxa"/>
                        <w:hideMark/>
                      </w:tcPr>
                      <w:p w14:paraId="383B3F58"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status</w:t>
                        </w:r>
                      </w:p>
                    </w:tc>
                    <w:tc>
                      <w:tcPr>
                        <w:tcW w:w="0" w:type="auto"/>
                        <w:hideMark/>
                      </w:tcPr>
                      <w:p w14:paraId="53F9E517"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 xml:space="preserve">string </w:t>
                        </w:r>
                      </w:p>
                      <w:p w14:paraId="34D68031" w14:textId="32567EDF" w:rsidR="000229DF"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(ACTIVE, INACTIVE)</w:t>
                        </w:r>
                      </w:p>
                      <w:p w14:paraId="3B4DFB91" w14:textId="77777777" w:rsidR="0066157B" w:rsidRPr="0066157B" w:rsidRDefault="0066157B" w:rsidP="000229DF">
                        <w:pPr>
                          <w:spacing w:after="0" w:line="240" w:lineRule="auto"/>
                          <w:rPr>
                            <w:rFonts w:eastAsia="Times New Roman" w:cstheme="minorHAnsi"/>
                            <w:sz w:val="16"/>
                            <w:szCs w:val="16"/>
                          </w:rPr>
                        </w:pPr>
                      </w:p>
                      <w:p w14:paraId="2400B3AA" w14:textId="77777777" w:rsidR="000229DF" w:rsidRPr="0066157B" w:rsidRDefault="000229DF" w:rsidP="000229DF">
                        <w:pPr>
                          <w:spacing w:after="0" w:line="240" w:lineRule="auto"/>
                          <w:rPr>
                            <w:rFonts w:eastAsia="Times New Roman" w:cstheme="minorHAnsi"/>
                            <w:sz w:val="16"/>
                            <w:szCs w:val="16"/>
                          </w:rPr>
                        </w:pPr>
                      </w:p>
                    </w:tc>
                  </w:tr>
                  <w:tr w:rsidR="000229DF" w:rsidRPr="0066157B" w14:paraId="38B8C82E" w14:textId="77777777" w:rsidTr="0066157B">
                    <w:trPr>
                      <w:trHeight w:val="401"/>
                    </w:trPr>
                    <w:tc>
                      <w:tcPr>
                        <w:tcW w:w="2531" w:type="dxa"/>
                        <w:hideMark/>
                      </w:tcPr>
                      <w:p w14:paraId="7C4F45AF"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endCustomerName</w:t>
                        </w:r>
                      </w:p>
                    </w:tc>
                    <w:tc>
                      <w:tcPr>
                        <w:tcW w:w="0" w:type="auto"/>
                        <w:hideMark/>
                      </w:tcPr>
                      <w:p w14:paraId="08314948"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customerNameType</w:t>
                        </w:r>
                      </w:p>
                      <w:p w14:paraId="746A6FF8" w14:textId="77777777" w:rsid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string</w:t>
                        </w:r>
                      </w:p>
                      <w:p w14:paraId="65D508A0" w14:textId="265A61E6"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i/>
                            <w:iCs/>
                            <w:sz w:val="16"/>
                            <w:szCs w:val="16"/>
                          </w:rPr>
                          <w:br/>
                        </w:r>
                      </w:p>
                    </w:tc>
                  </w:tr>
                  <w:tr w:rsidR="000229DF" w:rsidRPr="0066157B" w14:paraId="5893EC22" w14:textId="77777777" w:rsidTr="0066157B">
                    <w:trPr>
                      <w:trHeight w:val="401"/>
                    </w:trPr>
                    <w:tc>
                      <w:tcPr>
                        <w:tcW w:w="2531" w:type="dxa"/>
                        <w:hideMark/>
                      </w:tcPr>
                      <w:p w14:paraId="23E44F53"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customerType</w:t>
                        </w:r>
                      </w:p>
                    </w:tc>
                    <w:tc>
                      <w:tcPr>
                        <w:tcW w:w="0" w:type="auto"/>
                        <w:hideMark/>
                      </w:tcPr>
                      <w:p w14:paraId="08C3E8FD"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customerTypeSchema</w:t>
                        </w:r>
                      </w:p>
                      <w:p w14:paraId="5ECDF079"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string</w:t>
                        </w:r>
                      </w:p>
                      <w:p w14:paraId="1D8F4580"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Enum: Business, Residential </w:t>
                        </w:r>
                      </w:p>
                      <w:p w14:paraId="1C69F66D" w14:textId="77777777" w:rsidR="000229DF" w:rsidRPr="0066157B" w:rsidRDefault="000229DF" w:rsidP="000229DF">
                        <w:pPr>
                          <w:spacing w:after="0" w:line="240" w:lineRule="auto"/>
                          <w:rPr>
                            <w:rFonts w:eastAsia="Times New Roman" w:cstheme="minorHAnsi"/>
                            <w:sz w:val="16"/>
                            <w:szCs w:val="16"/>
                          </w:rPr>
                        </w:pPr>
                      </w:p>
                      <w:p w14:paraId="281F6C8C" w14:textId="77777777" w:rsidR="000229DF" w:rsidRPr="0066157B" w:rsidRDefault="000229DF" w:rsidP="000229DF">
                        <w:pPr>
                          <w:spacing w:after="0" w:line="240" w:lineRule="auto"/>
                          <w:rPr>
                            <w:rFonts w:eastAsia="Times New Roman" w:cstheme="minorHAnsi"/>
                            <w:sz w:val="16"/>
                            <w:szCs w:val="16"/>
                          </w:rPr>
                        </w:pPr>
                      </w:p>
                    </w:tc>
                  </w:tr>
                  <w:tr w:rsidR="000229DF" w:rsidRPr="0066157B" w14:paraId="193369C4" w14:textId="77777777" w:rsidTr="0066157B">
                    <w:trPr>
                      <w:trHeight w:val="401"/>
                    </w:trPr>
                    <w:tc>
                      <w:tcPr>
                        <w:tcW w:w="2531" w:type="dxa"/>
                        <w:hideMark/>
                      </w:tcPr>
                      <w:p w14:paraId="3DD6B3D0"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firstName</w:t>
                        </w:r>
                      </w:p>
                    </w:tc>
                    <w:tc>
                      <w:tcPr>
                        <w:tcW w:w="0" w:type="auto"/>
                        <w:hideMark/>
                      </w:tcPr>
                      <w:p w14:paraId="70BCF5C5" w14:textId="39B8B940" w:rsidR="000229DF"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nameType</w:t>
                        </w:r>
                      </w:p>
                      <w:p w14:paraId="7EA7A257" w14:textId="77777777" w:rsidR="0066157B" w:rsidRPr="0066157B" w:rsidRDefault="0066157B" w:rsidP="000229DF">
                        <w:pPr>
                          <w:spacing w:after="0" w:line="240" w:lineRule="auto"/>
                          <w:rPr>
                            <w:rFonts w:eastAsia="Times New Roman" w:cstheme="minorHAnsi"/>
                            <w:sz w:val="16"/>
                            <w:szCs w:val="16"/>
                          </w:rPr>
                        </w:pPr>
                      </w:p>
                      <w:p w14:paraId="1C2D8426"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string</w:t>
                        </w:r>
                        <w:r w:rsidRPr="0066157B">
                          <w:rPr>
                            <w:rFonts w:eastAsia="Times New Roman" w:cstheme="minorHAnsi"/>
                            <w:i/>
                            <w:iCs/>
                            <w:sz w:val="16"/>
                            <w:szCs w:val="16"/>
                          </w:rPr>
                          <w:br/>
                        </w:r>
                      </w:p>
                    </w:tc>
                  </w:tr>
                  <w:tr w:rsidR="000229DF" w:rsidRPr="0066157B" w14:paraId="1B653FA9" w14:textId="77777777" w:rsidTr="0066157B">
                    <w:trPr>
                      <w:trHeight w:val="401"/>
                    </w:trPr>
                    <w:tc>
                      <w:tcPr>
                        <w:tcW w:w="2531" w:type="dxa"/>
                        <w:hideMark/>
                      </w:tcPr>
                      <w:p w14:paraId="646D5460"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lastName</w:t>
                        </w:r>
                      </w:p>
                    </w:tc>
                    <w:tc>
                      <w:tcPr>
                        <w:tcW w:w="0" w:type="auto"/>
                        <w:hideMark/>
                      </w:tcPr>
                      <w:p w14:paraId="514ACE5A"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customerNameType</w:t>
                        </w:r>
                      </w:p>
                      <w:p w14:paraId="3DDB269E" w14:textId="553DB370"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strin</w:t>
                        </w:r>
                        <w:r w:rsidR="0066157B">
                          <w:rPr>
                            <w:rFonts w:eastAsia="Times New Roman" w:cstheme="minorHAnsi"/>
                            <w:sz w:val="16"/>
                            <w:szCs w:val="16"/>
                          </w:rPr>
                          <w:t>g</w:t>
                        </w:r>
                        <w:r w:rsidRPr="0066157B">
                          <w:rPr>
                            <w:rFonts w:eastAsia="Times New Roman" w:cstheme="minorHAnsi"/>
                            <w:i/>
                            <w:iCs/>
                            <w:sz w:val="16"/>
                            <w:szCs w:val="16"/>
                          </w:rPr>
                          <w:br/>
                        </w:r>
                      </w:p>
                    </w:tc>
                  </w:tr>
                  <w:tr w:rsidR="000229DF" w:rsidRPr="0066157B" w14:paraId="4C88263A" w14:textId="77777777" w:rsidTr="0066157B">
                    <w:trPr>
                      <w:trHeight w:val="416"/>
                    </w:trPr>
                    <w:tc>
                      <w:tcPr>
                        <w:tcW w:w="2531" w:type="dxa"/>
                        <w:hideMark/>
                      </w:tcPr>
                      <w:p w14:paraId="1647FC15"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registeredName</w:t>
                        </w:r>
                      </w:p>
                    </w:tc>
                    <w:tc>
                      <w:tcPr>
                        <w:tcW w:w="0" w:type="auto"/>
                        <w:hideMark/>
                      </w:tcPr>
                      <w:p w14:paraId="629E6241"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registeredNameType</w:t>
                        </w:r>
                      </w:p>
                      <w:p w14:paraId="712C5364" w14:textId="04D0DC29"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string</w:t>
                        </w:r>
                        <w:r w:rsidRPr="0066157B">
                          <w:rPr>
                            <w:rFonts w:eastAsia="Times New Roman" w:cstheme="minorHAnsi"/>
                            <w:i/>
                            <w:iCs/>
                            <w:sz w:val="16"/>
                            <w:szCs w:val="16"/>
                          </w:rPr>
                          <w:br/>
                        </w:r>
                      </w:p>
                    </w:tc>
                  </w:tr>
                  <w:tr w:rsidR="000229DF" w:rsidRPr="0066157B" w14:paraId="14EEF9EA" w14:textId="77777777" w:rsidTr="0066157B">
                    <w:trPr>
                      <w:trHeight w:val="193"/>
                    </w:trPr>
                    <w:tc>
                      <w:tcPr>
                        <w:tcW w:w="2531" w:type="dxa"/>
                        <w:hideMark/>
                      </w:tcPr>
                      <w:p w14:paraId="1E2F6580"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endCustomerDateOfBirth</w:t>
                        </w:r>
                      </w:p>
                    </w:tc>
                    <w:tc>
                      <w:tcPr>
                        <w:tcW w:w="0" w:type="auto"/>
                        <w:hideMark/>
                      </w:tcPr>
                      <w:p w14:paraId="1B559E98"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string</w:t>
                        </w:r>
                      </w:p>
                      <w:p w14:paraId="3EB1DE72" w14:textId="77777777" w:rsidR="000229DF" w:rsidRPr="0066157B" w:rsidRDefault="000229DF" w:rsidP="000229DF">
                        <w:pPr>
                          <w:spacing w:after="0" w:line="240" w:lineRule="auto"/>
                          <w:rPr>
                            <w:rFonts w:eastAsia="Times New Roman" w:cstheme="minorHAnsi"/>
                            <w:sz w:val="16"/>
                            <w:szCs w:val="16"/>
                          </w:rPr>
                        </w:pPr>
                      </w:p>
                      <w:p w14:paraId="48AFA237" w14:textId="77777777" w:rsidR="000229DF" w:rsidRPr="0066157B" w:rsidRDefault="000229DF" w:rsidP="000229DF">
                        <w:pPr>
                          <w:spacing w:after="0" w:line="240" w:lineRule="auto"/>
                          <w:rPr>
                            <w:rFonts w:eastAsia="Times New Roman" w:cstheme="minorHAnsi"/>
                            <w:sz w:val="16"/>
                            <w:szCs w:val="16"/>
                          </w:rPr>
                        </w:pPr>
                      </w:p>
                    </w:tc>
                  </w:tr>
                  <w:tr w:rsidR="000229DF" w:rsidRPr="0066157B" w14:paraId="72100F29" w14:textId="77777777" w:rsidTr="0066157B">
                    <w:trPr>
                      <w:trHeight w:val="401"/>
                    </w:trPr>
                    <w:tc>
                      <w:tcPr>
                        <w:tcW w:w="2531" w:type="dxa"/>
                        <w:hideMark/>
                      </w:tcPr>
                      <w:p w14:paraId="2EF648FF"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endCustomerLanguage</w:t>
                        </w:r>
                      </w:p>
                    </w:tc>
                    <w:tc>
                      <w:tcPr>
                        <w:tcW w:w="0" w:type="auto"/>
                        <w:hideMark/>
                      </w:tcPr>
                      <w:p w14:paraId="395B20F3"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endCustomerLanguageType</w:t>
                        </w:r>
                      </w:p>
                      <w:p w14:paraId="780BDA99"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string</w:t>
                        </w:r>
                      </w:p>
                      <w:p w14:paraId="79CE14FE"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Enum: NL, FR, DE, EN </w:t>
                        </w:r>
                      </w:p>
                      <w:p w14:paraId="72084663" w14:textId="77777777" w:rsidR="000229DF" w:rsidRPr="0066157B" w:rsidRDefault="000229DF" w:rsidP="000229DF">
                        <w:pPr>
                          <w:spacing w:after="0" w:line="240" w:lineRule="auto"/>
                          <w:rPr>
                            <w:rFonts w:eastAsia="Times New Roman" w:cstheme="minorHAnsi"/>
                            <w:sz w:val="16"/>
                            <w:szCs w:val="16"/>
                          </w:rPr>
                        </w:pPr>
                      </w:p>
                      <w:p w14:paraId="42813661" w14:textId="77777777" w:rsidR="000229DF" w:rsidRPr="0066157B" w:rsidRDefault="000229DF" w:rsidP="000229DF">
                        <w:pPr>
                          <w:spacing w:after="0" w:line="240" w:lineRule="auto"/>
                          <w:rPr>
                            <w:rFonts w:eastAsia="Times New Roman" w:cstheme="minorHAnsi"/>
                            <w:sz w:val="16"/>
                            <w:szCs w:val="16"/>
                          </w:rPr>
                        </w:pPr>
                      </w:p>
                    </w:tc>
                  </w:tr>
                  <w:tr w:rsidR="000229DF" w:rsidRPr="0066157B" w14:paraId="7702190C" w14:textId="77777777" w:rsidTr="0066157B">
                    <w:trPr>
                      <w:trHeight w:val="211"/>
                    </w:trPr>
                    <w:tc>
                      <w:tcPr>
                        <w:tcW w:w="2531" w:type="dxa"/>
                        <w:hideMark/>
                      </w:tcPr>
                      <w:p w14:paraId="6D22959F"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endCustomerAddress</w:t>
                        </w:r>
                      </w:p>
                    </w:tc>
                    <w:tc>
                      <w:tcPr>
                        <w:tcW w:w="0" w:type="auto"/>
                        <w:hideMark/>
                      </w:tcPr>
                      <w:p w14:paraId="62D2ED2B" w14:textId="5B9AB71B" w:rsidR="000229DF"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addressSchema</w:t>
                        </w:r>
                      </w:p>
                      <w:p w14:paraId="596F7913" w14:textId="77777777" w:rsidR="0066157B" w:rsidRPr="0066157B" w:rsidRDefault="0066157B" w:rsidP="000229DF">
                        <w:pPr>
                          <w:spacing w:after="0" w:line="240" w:lineRule="auto"/>
                          <w:rPr>
                            <w:rFonts w:eastAsia="Times New Roman" w:cstheme="minorHAnsi"/>
                            <w:sz w:val="16"/>
                            <w:szCs w:val="16"/>
                          </w:rPr>
                        </w:pPr>
                      </w:p>
                      <w:p w14:paraId="50E186ED" w14:textId="77777777" w:rsidR="000229DF" w:rsidRPr="0066157B" w:rsidRDefault="000229DF" w:rsidP="000229DF">
                        <w:pPr>
                          <w:spacing w:after="0" w:line="240" w:lineRule="auto"/>
                          <w:rPr>
                            <w:rFonts w:eastAsia="Times New Roman" w:cstheme="minorHAnsi"/>
                            <w:sz w:val="16"/>
                            <w:szCs w:val="16"/>
                          </w:rPr>
                        </w:pPr>
                      </w:p>
                    </w:tc>
                  </w:tr>
                  <w:tr w:rsidR="000229DF" w:rsidRPr="0066157B" w14:paraId="0807411B" w14:textId="77777777" w:rsidTr="0066157B">
                    <w:trPr>
                      <w:trHeight w:val="193"/>
                    </w:trPr>
                    <w:tc>
                      <w:tcPr>
                        <w:tcW w:w="2531" w:type="dxa"/>
                        <w:hideMark/>
                      </w:tcPr>
                      <w:p w14:paraId="2687D13B"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companyRegistrationNumber</w:t>
                        </w:r>
                      </w:p>
                    </w:tc>
                    <w:tc>
                      <w:tcPr>
                        <w:tcW w:w="0" w:type="auto"/>
                        <w:hideMark/>
                      </w:tcPr>
                      <w:p w14:paraId="43727F41" w14:textId="5CB74283" w:rsidR="000229DF" w:rsidRDefault="0066157B" w:rsidP="000229DF">
                        <w:pPr>
                          <w:spacing w:after="0" w:line="240" w:lineRule="auto"/>
                          <w:rPr>
                            <w:rFonts w:eastAsia="Times New Roman" w:cstheme="minorHAnsi"/>
                            <w:sz w:val="16"/>
                            <w:szCs w:val="16"/>
                          </w:rPr>
                        </w:pPr>
                        <w:r w:rsidRPr="0066157B">
                          <w:rPr>
                            <w:rFonts w:eastAsia="Times New Roman" w:cstheme="minorHAnsi"/>
                            <w:sz w:val="16"/>
                            <w:szCs w:val="16"/>
                          </w:rPr>
                          <w:t>S</w:t>
                        </w:r>
                        <w:r w:rsidR="000229DF" w:rsidRPr="0066157B">
                          <w:rPr>
                            <w:rFonts w:eastAsia="Times New Roman" w:cstheme="minorHAnsi"/>
                            <w:sz w:val="16"/>
                            <w:szCs w:val="16"/>
                          </w:rPr>
                          <w:t>tring</w:t>
                        </w:r>
                      </w:p>
                      <w:p w14:paraId="1026D592" w14:textId="77777777" w:rsidR="0066157B" w:rsidRPr="0066157B" w:rsidRDefault="0066157B" w:rsidP="000229DF">
                        <w:pPr>
                          <w:spacing w:after="0" w:line="240" w:lineRule="auto"/>
                          <w:rPr>
                            <w:rFonts w:eastAsia="Times New Roman" w:cstheme="minorHAnsi"/>
                            <w:sz w:val="16"/>
                            <w:szCs w:val="16"/>
                          </w:rPr>
                        </w:pPr>
                      </w:p>
                      <w:p w14:paraId="1A88AAA5" w14:textId="77777777" w:rsidR="000229DF" w:rsidRPr="0066157B" w:rsidRDefault="000229DF" w:rsidP="000229DF">
                        <w:pPr>
                          <w:spacing w:after="0" w:line="240" w:lineRule="auto"/>
                          <w:rPr>
                            <w:rFonts w:eastAsia="Times New Roman" w:cstheme="minorHAnsi"/>
                            <w:sz w:val="16"/>
                            <w:szCs w:val="16"/>
                          </w:rPr>
                        </w:pPr>
                      </w:p>
                    </w:tc>
                  </w:tr>
                  <w:tr w:rsidR="000229DF" w:rsidRPr="0066157B" w14:paraId="596C9D23" w14:textId="77777777" w:rsidTr="0066157B">
                    <w:trPr>
                      <w:trHeight w:val="401"/>
                    </w:trPr>
                    <w:tc>
                      <w:tcPr>
                        <w:tcW w:w="2531" w:type="dxa"/>
                        <w:hideMark/>
                      </w:tcPr>
                      <w:p w14:paraId="19594F06"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customerReference</w:t>
                        </w:r>
                      </w:p>
                    </w:tc>
                    <w:tc>
                      <w:tcPr>
                        <w:tcW w:w="0" w:type="auto"/>
                        <w:hideMark/>
                      </w:tcPr>
                      <w:p w14:paraId="12396516"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customerRefType</w:t>
                        </w:r>
                      </w:p>
                      <w:p w14:paraId="3EE7B08B" w14:textId="0DDC8A08"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string</w:t>
                        </w:r>
                        <w:r w:rsidRPr="0066157B">
                          <w:rPr>
                            <w:rFonts w:eastAsia="Times New Roman" w:cstheme="minorHAnsi"/>
                            <w:i/>
                            <w:iCs/>
                            <w:sz w:val="16"/>
                            <w:szCs w:val="16"/>
                          </w:rPr>
                          <w:br/>
                        </w:r>
                      </w:p>
                    </w:tc>
                  </w:tr>
                  <w:tr w:rsidR="000229DF" w:rsidRPr="0066157B" w14:paraId="5941841E" w14:textId="77777777" w:rsidTr="0066157B">
                    <w:trPr>
                      <w:trHeight w:val="208"/>
                    </w:trPr>
                    <w:tc>
                      <w:tcPr>
                        <w:tcW w:w="2531" w:type="dxa"/>
                        <w:hideMark/>
                      </w:tcPr>
                      <w:p w14:paraId="36D51CFC"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serviceType</w:t>
                        </w:r>
                      </w:p>
                    </w:tc>
                    <w:tc>
                      <w:tcPr>
                        <w:tcW w:w="0" w:type="auto"/>
                        <w:hideMark/>
                      </w:tcPr>
                      <w:p w14:paraId="28C5BE26"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string</w:t>
                        </w:r>
                      </w:p>
                      <w:p w14:paraId="451C8009" w14:textId="77777777" w:rsidR="000229DF" w:rsidRPr="0066157B" w:rsidRDefault="000229DF" w:rsidP="000229DF">
                        <w:pPr>
                          <w:spacing w:after="0" w:line="240" w:lineRule="auto"/>
                          <w:rPr>
                            <w:rFonts w:eastAsia="Times New Roman" w:cstheme="minorHAnsi"/>
                            <w:sz w:val="16"/>
                            <w:szCs w:val="16"/>
                          </w:rPr>
                        </w:pPr>
                      </w:p>
                      <w:p w14:paraId="7168B701" w14:textId="77777777" w:rsidR="000229DF" w:rsidRPr="0066157B" w:rsidRDefault="000229DF" w:rsidP="000229DF">
                        <w:pPr>
                          <w:spacing w:after="0" w:line="240" w:lineRule="auto"/>
                          <w:rPr>
                            <w:rFonts w:eastAsia="Times New Roman" w:cstheme="minorHAnsi"/>
                            <w:sz w:val="16"/>
                            <w:szCs w:val="16"/>
                          </w:rPr>
                        </w:pPr>
                      </w:p>
                    </w:tc>
                  </w:tr>
                  <w:tr w:rsidR="000229DF" w:rsidRPr="0066157B" w14:paraId="3B9ADC9F" w14:textId="77777777" w:rsidTr="0066157B">
                    <w:trPr>
                      <w:trHeight w:val="193"/>
                    </w:trPr>
                    <w:tc>
                      <w:tcPr>
                        <w:tcW w:w="2531" w:type="dxa"/>
                        <w:hideMark/>
                      </w:tcPr>
                      <w:p w14:paraId="41765C53"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coltCVP</w:t>
                        </w:r>
                      </w:p>
                    </w:tc>
                    <w:tc>
                      <w:tcPr>
                        <w:tcW w:w="0" w:type="auto"/>
                        <w:hideMark/>
                      </w:tcPr>
                      <w:p w14:paraId="74C0A56E"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string</w:t>
                        </w:r>
                      </w:p>
                      <w:p w14:paraId="1D975F87" w14:textId="77777777" w:rsidR="000229DF" w:rsidRPr="0066157B" w:rsidRDefault="000229DF" w:rsidP="000229DF">
                        <w:pPr>
                          <w:spacing w:after="0" w:line="240" w:lineRule="auto"/>
                          <w:rPr>
                            <w:rFonts w:eastAsia="Times New Roman" w:cstheme="minorHAnsi"/>
                            <w:sz w:val="16"/>
                            <w:szCs w:val="16"/>
                          </w:rPr>
                        </w:pPr>
                      </w:p>
                      <w:p w14:paraId="53388D8B" w14:textId="77777777" w:rsidR="000229DF" w:rsidRPr="0066157B" w:rsidRDefault="000229DF" w:rsidP="000229DF">
                        <w:pPr>
                          <w:spacing w:after="0" w:line="240" w:lineRule="auto"/>
                          <w:rPr>
                            <w:rFonts w:eastAsia="Times New Roman" w:cstheme="minorHAnsi"/>
                            <w:sz w:val="16"/>
                            <w:szCs w:val="16"/>
                          </w:rPr>
                        </w:pPr>
                      </w:p>
                    </w:tc>
                  </w:tr>
                  <w:tr w:rsidR="000229DF" w:rsidRPr="0066157B" w14:paraId="61302348" w14:textId="77777777" w:rsidTr="0066157B">
                    <w:trPr>
                      <w:trHeight w:val="208"/>
                    </w:trPr>
                    <w:tc>
                      <w:tcPr>
                        <w:tcW w:w="2531" w:type="dxa"/>
                        <w:hideMark/>
                      </w:tcPr>
                      <w:p w14:paraId="3F0E9268"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providedCVP</w:t>
                        </w:r>
                      </w:p>
                    </w:tc>
                    <w:tc>
                      <w:tcPr>
                        <w:tcW w:w="0" w:type="auto"/>
                        <w:hideMark/>
                      </w:tcPr>
                      <w:p w14:paraId="2D138709"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string</w:t>
                        </w:r>
                      </w:p>
                    </w:tc>
                  </w:tr>
                </w:tbl>
                <w:p w14:paraId="0E47199C"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w:t>
                  </w:r>
                </w:p>
              </w:tc>
            </w:tr>
          </w:tbl>
          <w:p w14:paraId="2F2DDBF7"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w:t>
            </w:r>
          </w:p>
        </w:tc>
      </w:tr>
      <w:tr w:rsidR="000229DF" w:rsidRPr="0066157B" w14:paraId="0BD8A99B" w14:textId="77777777" w:rsidTr="0066157B">
        <w:trPr>
          <w:trHeight w:val="193"/>
        </w:trPr>
        <w:tc>
          <w:tcPr>
            <w:tcW w:w="1533" w:type="dxa"/>
            <w:hideMark/>
          </w:tcPr>
          <w:p w14:paraId="2BEC43AA"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isCustomerOwned</w:t>
            </w:r>
          </w:p>
        </w:tc>
        <w:tc>
          <w:tcPr>
            <w:tcW w:w="0" w:type="auto"/>
            <w:hideMark/>
          </w:tcPr>
          <w:p w14:paraId="21EC9339" w14:textId="77777777" w:rsidR="000229DF" w:rsidRPr="0066157B" w:rsidRDefault="000229DF" w:rsidP="000229DF">
            <w:pPr>
              <w:spacing w:after="0" w:line="240" w:lineRule="auto"/>
              <w:rPr>
                <w:rFonts w:eastAsia="Times New Roman" w:cstheme="minorHAnsi"/>
                <w:sz w:val="16"/>
                <w:szCs w:val="16"/>
              </w:rPr>
            </w:pPr>
            <w:r w:rsidRPr="0066157B">
              <w:rPr>
                <w:rFonts w:eastAsia="Times New Roman" w:cstheme="minorHAnsi"/>
                <w:sz w:val="16"/>
                <w:szCs w:val="16"/>
              </w:rPr>
              <w:t>string</w:t>
            </w:r>
          </w:p>
        </w:tc>
      </w:tr>
    </w:tbl>
    <w:p w14:paraId="231AB5D7" w14:textId="77777777" w:rsidR="000229DF" w:rsidRPr="009B5639" w:rsidRDefault="000229DF" w:rsidP="000229DF">
      <w:pPr>
        <w:rPr>
          <w:rFonts w:cstheme="minorHAnsi"/>
          <w:sz w:val="18"/>
          <w:szCs w:val="18"/>
        </w:rPr>
      </w:pPr>
      <w:r w:rsidRPr="009B5639">
        <w:rPr>
          <w:rFonts w:eastAsia="Times New Roman" w:cstheme="minorHAnsi"/>
          <w:b/>
          <w:bCs/>
          <w:color w:val="3B4151"/>
          <w:sz w:val="18"/>
          <w:szCs w:val="18"/>
          <w:lang w:val="en-US" w:eastAsia="ja-JP"/>
        </w:rPr>
        <w:t>}]</w:t>
      </w:r>
    </w:p>
    <w:p w14:paraId="52BED125" w14:textId="77777777" w:rsidR="000229DF" w:rsidRPr="00FB45FF" w:rsidRDefault="000229DF" w:rsidP="000229DF">
      <w:pPr>
        <w:rPr>
          <w:rFonts w:eastAsia="Times New Roman" w:cstheme="minorHAnsi"/>
          <w:b/>
          <w:bCs/>
          <w:sz w:val="18"/>
          <w:szCs w:val="18"/>
          <w:lang w:val="en-US" w:eastAsia="ja-JP"/>
        </w:rPr>
      </w:pPr>
      <w:r w:rsidRPr="00FB45FF">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963"/>
        <w:gridCol w:w="1959"/>
        <w:gridCol w:w="4590"/>
      </w:tblGrid>
      <w:tr w:rsidR="000229DF" w:rsidRPr="00FB45FF" w14:paraId="5D2C935B" w14:textId="77777777" w:rsidTr="000229DF">
        <w:trPr>
          <w:cnfStyle w:val="100000000000" w:firstRow="1" w:lastRow="0" w:firstColumn="0" w:lastColumn="0" w:oddVBand="0" w:evenVBand="0" w:oddHBand="0" w:evenHBand="0" w:firstRowFirstColumn="0" w:firstRowLastColumn="0" w:lastRowFirstColumn="0" w:lastRowLastColumn="0"/>
          <w:trHeight w:val="183"/>
        </w:trPr>
        <w:tc>
          <w:tcPr>
            <w:tcW w:w="2963" w:type="dxa"/>
            <w:vAlign w:val="center"/>
          </w:tcPr>
          <w:p w14:paraId="7D6A62B0" w14:textId="77777777" w:rsidR="000229DF" w:rsidRPr="00F52BEB" w:rsidRDefault="000229DF" w:rsidP="000229DF">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Name</w:t>
            </w:r>
          </w:p>
        </w:tc>
        <w:tc>
          <w:tcPr>
            <w:tcW w:w="1959" w:type="dxa"/>
            <w:vAlign w:val="center"/>
          </w:tcPr>
          <w:p w14:paraId="7558E981" w14:textId="77777777" w:rsidR="000229DF" w:rsidRPr="00F52BEB" w:rsidRDefault="000229DF" w:rsidP="000229DF">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Description</w:t>
            </w:r>
          </w:p>
        </w:tc>
        <w:tc>
          <w:tcPr>
            <w:tcW w:w="4590" w:type="dxa"/>
            <w:vAlign w:val="center"/>
          </w:tcPr>
          <w:p w14:paraId="6F02E588" w14:textId="77777777" w:rsidR="000229DF" w:rsidRPr="00F52BEB" w:rsidRDefault="000229DF" w:rsidP="000229DF">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Type</w:t>
            </w:r>
          </w:p>
        </w:tc>
      </w:tr>
      <w:tr w:rsidR="000229DF" w:rsidRPr="00FB45FF" w14:paraId="27C97DF4" w14:textId="77777777" w:rsidTr="000229DF">
        <w:trPr>
          <w:trHeight w:val="429"/>
        </w:trPr>
        <w:tc>
          <w:tcPr>
            <w:tcW w:w="2963" w:type="dxa"/>
            <w:vAlign w:val="center"/>
          </w:tcPr>
          <w:p w14:paraId="121DFB21" w14:textId="77777777" w:rsidR="000229DF" w:rsidRPr="00621EAB" w:rsidRDefault="000229DF" w:rsidP="000229DF">
            <w:pPr>
              <w:tabs>
                <w:tab w:val="left" w:pos="1182"/>
              </w:tabs>
              <w:rPr>
                <w:rFonts w:cstheme="minorHAnsi"/>
                <w:sz w:val="18"/>
                <w:szCs w:val="18"/>
                <w:lang w:val="en-US"/>
              </w:rPr>
            </w:pPr>
            <w:r w:rsidRPr="00621EAB">
              <w:rPr>
                <w:rFonts w:cstheme="minorHAnsi"/>
                <w:sz w:val="18"/>
                <w:szCs w:val="18"/>
              </w:rPr>
              <w:t>APIGWTrackingId</w:t>
            </w:r>
          </w:p>
        </w:tc>
        <w:tc>
          <w:tcPr>
            <w:tcW w:w="1959" w:type="dxa"/>
            <w:vAlign w:val="center"/>
          </w:tcPr>
          <w:p w14:paraId="2337D823" w14:textId="77777777" w:rsidR="000229DF" w:rsidRPr="00FB45FF" w:rsidRDefault="000229DF" w:rsidP="000229DF">
            <w:pPr>
              <w:tabs>
                <w:tab w:val="left" w:pos="1182"/>
              </w:tabs>
              <w:rPr>
                <w:rFonts w:cstheme="minorHAnsi"/>
                <w:sz w:val="18"/>
                <w:szCs w:val="18"/>
                <w:lang w:val="en-US"/>
              </w:rPr>
            </w:pPr>
            <w:r w:rsidRPr="00FB45FF">
              <w:rPr>
                <w:rFonts w:cstheme="minorHAnsi"/>
                <w:sz w:val="18"/>
                <w:szCs w:val="18"/>
              </w:rPr>
              <w:t>Id to track the request end to end</w:t>
            </w:r>
          </w:p>
        </w:tc>
        <w:tc>
          <w:tcPr>
            <w:tcW w:w="4590" w:type="dxa"/>
            <w:vAlign w:val="center"/>
          </w:tcPr>
          <w:p w14:paraId="306B8491" w14:textId="77777777" w:rsidR="000229DF" w:rsidRPr="00FB45FF" w:rsidRDefault="000229DF" w:rsidP="000229DF">
            <w:pPr>
              <w:tabs>
                <w:tab w:val="left" w:pos="1182"/>
              </w:tabs>
              <w:rPr>
                <w:rFonts w:cstheme="minorHAnsi"/>
                <w:sz w:val="18"/>
                <w:szCs w:val="18"/>
                <w:lang w:val="en-US"/>
              </w:rPr>
            </w:pPr>
            <w:r w:rsidRPr="00FB45FF">
              <w:rPr>
                <w:rFonts w:cstheme="minorHAnsi"/>
                <w:sz w:val="18"/>
                <w:szCs w:val="18"/>
              </w:rPr>
              <w:t>string</w:t>
            </w:r>
            <w:r w:rsidRPr="00FB45FF">
              <w:rPr>
                <w:rFonts w:cstheme="minorHAnsi"/>
                <w:i/>
                <w:iCs/>
                <w:sz w:val="18"/>
                <w:szCs w:val="18"/>
              </w:rPr>
              <w:br/>
            </w:r>
            <w:r w:rsidRPr="00FB45FF">
              <w:rPr>
                <w:rStyle w:val="header-example"/>
                <w:rFonts w:cstheme="minorHAnsi"/>
                <w:i/>
                <w:iCs/>
                <w:sz w:val="18"/>
                <w:szCs w:val="18"/>
              </w:rPr>
              <w:t>Example: abcd456e-d45645-dfaafda-1232345667dd</w:t>
            </w:r>
          </w:p>
        </w:tc>
      </w:tr>
      <w:tr w:rsidR="000229DF" w:rsidRPr="00FB45FF" w14:paraId="3DB33F6F" w14:textId="77777777" w:rsidTr="000229DF">
        <w:trPr>
          <w:cnfStyle w:val="000000010000" w:firstRow="0" w:lastRow="0" w:firstColumn="0" w:lastColumn="0" w:oddVBand="0" w:evenVBand="0" w:oddHBand="0" w:evenHBand="1" w:firstRowFirstColumn="0" w:firstRowLastColumn="0" w:lastRowFirstColumn="0" w:lastRowLastColumn="0"/>
          <w:trHeight w:val="429"/>
        </w:trPr>
        <w:tc>
          <w:tcPr>
            <w:tcW w:w="2963" w:type="dxa"/>
            <w:vAlign w:val="center"/>
          </w:tcPr>
          <w:p w14:paraId="77F1B3DB" w14:textId="77777777" w:rsidR="000229DF" w:rsidRPr="00621EAB" w:rsidRDefault="000229DF" w:rsidP="000229DF">
            <w:pPr>
              <w:tabs>
                <w:tab w:val="left" w:pos="1182"/>
              </w:tabs>
              <w:rPr>
                <w:rFonts w:cstheme="minorHAnsi"/>
                <w:sz w:val="18"/>
                <w:szCs w:val="18"/>
              </w:rPr>
            </w:pPr>
            <w:r w:rsidRPr="00621EAB">
              <w:rPr>
                <w:rFonts w:cstheme="minorHAnsi"/>
                <w:sz w:val="18"/>
                <w:szCs w:val="18"/>
                <w:lang w:val="en-US"/>
              </w:rPr>
              <w:t>Content-Type</w:t>
            </w:r>
          </w:p>
        </w:tc>
        <w:tc>
          <w:tcPr>
            <w:tcW w:w="1959" w:type="dxa"/>
            <w:vAlign w:val="center"/>
          </w:tcPr>
          <w:p w14:paraId="0E8DDDEF" w14:textId="77777777" w:rsidR="000229DF" w:rsidRPr="00FB45FF" w:rsidRDefault="000229DF" w:rsidP="000229DF">
            <w:pPr>
              <w:tabs>
                <w:tab w:val="left" w:pos="1182"/>
              </w:tabs>
              <w:rPr>
                <w:rFonts w:cstheme="minorHAnsi"/>
                <w:sz w:val="18"/>
                <w:szCs w:val="18"/>
              </w:rPr>
            </w:pPr>
          </w:p>
        </w:tc>
        <w:tc>
          <w:tcPr>
            <w:tcW w:w="4590" w:type="dxa"/>
            <w:vAlign w:val="center"/>
          </w:tcPr>
          <w:p w14:paraId="7387D996" w14:textId="77777777" w:rsidR="000229DF" w:rsidRPr="00FB45FF" w:rsidRDefault="000229DF" w:rsidP="000229DF">
            <w:pPr>
              <w:tabs>
                <w:tab w:val="left" w:pos="1182"/>
              </w:tabs>
              <w:rPr>
                <w:rFonts w:cstheme="minorHAnsi"/>
                <w:sz w:val="18"/>
                <w:szCs w:val="18"/>
              </w:rPr>
            </w:pPr>
            <w:r w:rsidRPr="00FB45FF">
              <w:rPr>
                <w:rFonts w:cstheme="minorHAnsi"/>
                <w:sz w:val="18"/>
                <w:szCs w:val="18"/>
              </w:rPr>
              <w:t>string</w:t>
            </w:r>
          </w:p>
        </w:tc>
      </w:tr>
    </w:tbl>
    <w:p w14:paraId="20956D8D" w14:textId="77777777" w:rsidR="000229DF" w:rsidRDefault="000229DF" w:rsidP="000229DF">
      <w:pPr>
        <w:rPr>
          <w:rFonts w:eastAsiaTheme="majorEastAsia" w:cstheme="minorHAnsi"/>
          <w:b/>
          <w:bCs/>
          <w:i/>
          <w:iCs/>
          <w:color w:val="00D7BD" w:themeColor="accent1"/>
          <w:szCs w:val="20"/>
        </w:rPr>
      </w:pPr>
    </w:p>
    <w:p w14:paraId="1F98871A" w14:textId="77777777" w:rsidR="000229DF" w:rsidRPr="009D1EA5" w:rsidRDefault="000229DF" w:rsidP="000229DF">
      <w:pPr>
        <w:pStyle w:val="Heading3"/>
        <w:numPr>
          <w:ilvl w:val="2"/>
          <w:numId w:val="5"/>
        </w:numPr>
        <w:spacing w:after="60"/>
        <w:ind w:left="720" w:hanging="720"/>
        <w:rPr>
          <w:rFonts w:asciiTheme="minorHAnsi" w:hAnsiTheme="minorHAnsi" w:cstheme="minorHAnsi"/>
        </w:rPr>
      </w:pPr>
      <w:bookmarkStart w:id="323" w:name="_Toc180223420"/>
      <w:r w:rsidRPr="009D1EA5">
        <w:rPr>
          <w:rFonts w:asciiTheme="minorHAnsi" w:hAnsiTheme="minorHAnsi" w:cstheme="minorHAnsi"/>
        </w:rPr>
        <w:t>Resource Status vs end Customer Status and Address Update Action</w:t>
      </w:r>
      <w:bookmarkEnd w:id="323"/>
    </w:p>
    <w:p w14:paraId="3983B1DC" w14:textId="77777777" w:rsidR="000229DF" w:rsidRDefault="000229DF" w:rsidP="000229DF">
      <w:pPr>
        <w:rPr>
          <w:rFonts w:eastAsiaTheme="majorEastAsia" w:cstheme="minorHAnsi"/>
          <w:b/>
          <w:bCs/>
          <w:i/>
          <w:iCs/>
          <w:color w:val="00D7BD" w:themeColor="accent1"/>
          <w:szCs w:val="20"/>
        </w:rPr>
      </w:pPr>
    </w:p>
    <w:tbl>
      <w:tblPr>
        <w:tblStyle w:val="Colttop"/>
        <w:tblW w:w="9458" w:type="dxa"/>
        <w:tblLayout w:type="fixed"/>
        <w:tblLook w:val="04A0" w:firstRow="1" w:lastRow="0" w:firstColumn="1" w:lastColumn="0" w:noHBand="0" w:noVBand="1"/>
      </w:tblPr>
      <w:tblGrid>
        <w:gridCol w:w="1008"/>
        <w:gridCol w:w="1350"/>
        <w:gridCol w:w="2924"/>
        <w:gridCol w:w="1260"/>
        <w:gridCol w:w="1260"/>
        <w:gridCol w:w="1656"/>
      </w:tblGrid>
      <w:tr w:rsidR="000229DF" w14:paraId="7CB61776" w14:textId="77777777" w:rsidTr="000229DF">
        <w:trPr>
          <w:cnfStyle w:val="100000000000" w:firstRow="1" w:lastRow="0" w:firstColumn="0" w:lastColumn="0" w:oddVBand="0" w:evenVBand="0" w:oddHBand="0" w:evenHBand="0" w:firstRowFirstColumn="0" w:firstRowLastColumn="0" w:lastRowFirstColumn="0" w:lastRowLastColumn="0"/>
        </w:trPr>
        <w:tc>
          <w:tcPr>
            <w:tcW w:w="1008" w:type="dxa"/>
            <w:vAlign w:val="center"/>
          </w:tcPr>
          <w:p w14:paraId="0C4B0E5B" w14:textId="77777777" w:rsidR="000229DF" w:rsidRPr="00A845CF" w:rsidRDefault="000229DF" w:rsidP="000229DF">
            <w:pPr>
              <w:rPr>
                <w:rFonts w:eastAsiaTheme="majorEastAsia" w:cstheme="minorHAnsi"/>
                <w:b w:val="0"/>
                <w:bCs/>
                <w:color w:val="FFFFFF" w:themeColor="background1"/>
                <w:sz w:val="18"/>
                <w:szCs w:val="18"/>
              </w:rPr>
            </w:pPr>
            <w:r w:rsidRPr="00A845CF">
              <w:rPr>
                <w:rFonts w:eastAsiaTheme="majorEastAsia" w:cstheme="minorHAnsi"/>
                <w:b w:val="0"/>
                <w:bCs/>
                <w:color w:val="FFFFFF" w:themeColor="background1"/>
                <w:sz w:val="18"/>
                <w:szCs w:val="18"/>
              </w:rPr>
              <w:t>Country</w:t>
            </w:r>
          </w:p>
        </w:tc>
        <w:tc>
          <w:tcPr>
            <w:tcW w:w="1350" w:type="dxa"/>
            <w:vAlign w:val="center"/>
          </w:tcPr>
          <w:p w14:paraId="36726CD6" w14:textId="77777777" w:rsidR="000229DF" w:rsidRPr="00A845CF" w:rsidRDefault="000229DF" w:rsidP="000229DF">
            <w:pPr>
              <w:rPr>
                <w:rFonts w:eastAsiaTheme="majorEastAsia" w:cstheme="minorHAnsi"/>
                <w:b w:val="0"/>
                <w:bCs/>
                <w:color w:val="FFFFFF" w:themeColor="background1"/>
                <w:sz w:val="18"/>
                <w:szCs w:val="18"/>
              </w:rPr>
            </w:pPr>
            <w:r w:rsidRPr="00A845CF">
              <w:rPr>
                <w:rFonts w:eastAsiaTheme="majorEastAsia" w:cstheme="minorHAnsi"/>
                <w:b w:val="0"/>
                <w:bCs/>
                <w:color w:val="FFFFFF" w:themeColor="background1"/>
                <w:sz w:val="18"/>
                <w:szCs w:val="18"/>
              </w:rPr>
              <w:t>Number Status</w:t>
            </w:r>
          </w:p>
        </w:tc>
        <w:tc>
          <w:tcPr>
            <w:tcW w:w="2924" w:type="dxa"/>
            <w:vAlign w:val="center"/>
          </w:tcPr>
          <w:p w14:paraId="5EC614EC" w14:textId="77777777" w:rsidR="000229DF" w:rsidRPr="00A845CF" w:rsidRDefault="000229DF" w:rsidP="000229DF">
            <w:pPr>
              <w:rPr>
                <w:rFonts w:eastAsiaTheme="majorEastAsia" w:cstheme="minorHAnsi"/>
                <w:b w:val="0"/>
                <w:bCs/>
                <w:color w:val="FFFFFF" w:themeColor="background1"/>
                <w:sz w:val="18"/>
                <w:szCs w:val="18"/>
              </w:rPr>
            </w:pPr>
            <w:r w:rsidRPr="00A845CF">
              <w:rPr>
                <w:rFonts w:eastAsiaTheme="majorEastAsia" w:cstheme="minorHAnsi"/>
                <w:b w:val="0"/>
                <w:bCs/>
                <w:color w:val="FFFFFF" w:themeColor="background1"/>
                <w:sz w:val="18"/>
                <w:szCs w:val="18"/>
              </w:rPr>
              <w:t>API response</w:t>
            </w:r>
          </w:p>
        </w:tc>
        <w:tc>
          <w:tcPr>
            <w:tcW w:w="1260" w:type="dxa"/>
            <w:vAlign w:val="center"/>
          </w:tcPr>
          <w:p w14:paraId="701D9100" w14:textId="77777777" w:rsidR="000229DF" w:rsidRPr="00A845CF" w:rsidRDefault="000229DF" w:rsidP="000229DF">
            <w:pPr>
              <w:rPr>
                <w:rFonts w:eastAsiaTheme="majorEastAsia" w:cstheme="minorHAnsi"/>
                <w:b w:val="0"/>
                <w:bCs/>
                <w:color w:val="FFFFFF" w:themeColor="background1"/>
                <w:sz w:val="18"/>
                <w:szCs w:val="18"/>
              </w:rPr>
            </w:pPr>
            <w:r w:rsidRPr="00A845CF">
              <w:rPr>
                <w:rFonts w:eastAsiaTheme="majorEastAsia" w:cstheme="minorHAnsi"/>
                <w:b w:val="0"/>
                <w:bCs/>
                <w:color w:val="FFFFFF" w:themeColor="background1"/>
                <w:sz w:val="18"/>
                <w:szCs w:val="18"/>
              </w:rPr>
              <w:t>Resource Status</w:t>
            </w:r>
          </w:p>
        </w:tc>
        <w:tc>
          <w:tcPr>
            <w:tcW w:w="1260" w:type="dxa"/>
            <w:vAlign w:val="center"/>
          </w:tcPr>
          <w:p w14:paraId="3950A316" w14:textId="77777777" w:rsidR="000229DF" w:rsidRPr="00A845CF" w:rsidRDefault="000229DF" w:rsidP="000229DF">
            <w:pPr>
              <w:rPr>
                <w:rFonts w:eastAsiaTheme="majorEastAsia" w:cstheme="minorHAnsi"/>
                <w:b w:val="0"/>
                <w:bCs/>
                <w:color w:val="FFFFFF" w:themeColor="background1"/>
                <w:sz w:val="18"/>
                <w:szCs w:val="18"/>
              </w:rPr>
            </w:pPr>
            <w:r w:rsidRPr="00A845CF">
              <w:rPr>
                <w:rFonts w:eastAsiaTheme="majorEastAsia" w:cstheme="minorHAnsi"/>
                <w:b w:val="0"/>
                <w:bCs/>
                <w:color w:val="FFFFFF" w:themeColor="background1"/>
                <w:sz w:val="18"/>
                <w:szCs w:val="18"/>
              </w:rPr>
              <w:t>End Customer ‘status’</w:t>
            </w:r>
          </w:p>
        </w:tc>
        <w:tc>
          <w:tcPr>
            <w:tcW w:w="1656" w:type="dxa"/>
            <w:vAlign w:val="center"/>
          </w:tcPr>
          <w:p w14:paraId="658D6705" w14:textId="77777777" w:rsidR="000229DF" w:rsidRPr="00A845CF" w:rsidRDefault="000229DF" w:rsidP="000229DF">
            <w:pPr>
              <w:rPr>
                <w:rFonts w:eastAsiaTheme="majorEastAsia" w:cstheme="minorHAnsi"/>
                <w:b w:val="0"/>
                <w:bCs/>
                <w:color w:val="FFFFFF" w:themeColor="background1"/>
                <w:sz w:val="18"/>
                <w:szCs w:val="18"/>
              </w:rPr>
            </w:pPr>
            <w:r>
              <w:rPr>
                <w:rFonts w:eastAsiaTheme="majorEastAsia" w:cstheme="minorHAnsi"/>
                <w:b w:val="0"/>
                <w:bCs/>
                <w:color w:val="FFFFFF" w:themeColor="background1"/>
                <w:sz w:val="18"/>
                <w:szCs w:val="18"/>
              </w:rPr>
              <w:t>Address Update Action: ADD, MODIFY</w:t>
            </w:r>
          </w:p>
        </w:tc>
      </w:tr>
      <w:tr w:rsidR="000229DF" w14:paraId="13440231" w14:textId="77777777" w:rsidTr="000229DF">
        <w:tc>
          <w:tcPr>
            <w:tcW w:w="1008" w:type="dxa"/>
            <w:vAlign w:val="center"/>
          </w:tcPr>
          <w:p w14:paraId="70AEF23D" w14:textId="77777777" w:rsidR="000229DF" w:rsidRPr="00134E2A" w:rsidRDefault="000229DF" w:rsidP="000229DF">
            <w:pPr>
              <w:rPr>
                <w:rFonts w:eastAsiaTheme="majorEastAsia" w:cstheme="minorHAnsi"/>
                <w:i/>
                <w:iCs/>
                <w:sz w:val="18"/>
                <w:szCs w:val="18"/>
              </w:rPr>
            </w:pPr>
            <w:r w:rsidRPr="00134E2A">
              <w:rPr>
                <w:rFonts w:eastAsiaTheme="majorEastAsia" w:cstheme="minorHAnsi"/>
                <w:i/>
                <w:iCs/>
                <w:sz w:val="18"/>
                <w:szCs w:val="18"/>
              </w:rPr>
              <w:t>DE</w:t>
            </w:r>
          </w:p>
        </w:tc>
        <w:tc>
          <w:tcPr>
            <w:tcW w:w="1350" w:type="dxa"/>
            <w:vAlign w:val="center"/>
          </w:tcPr>
          <w:p w14:paraId="02900F6A" w14:textId="77777777" w:rsidR="000229DF" w:rsidRPr="00134E2A" w:rsidRDefault="000229DF" w:rsidP="000229DF">
            <w:pPr>
              <w:rPr>
                <w:rFonts w:eastAsiaTheme="majorEastAsia" w:cstheme="minorHAnsi"/>
                <w:i/>
                <w:iCs/>
                <w:sz w:val="18"/>
                <w:szCs w:val="18"/>
              </w:rPr>
            </w:pPr>
            <w:r w:rsidRPr="00134E2A">
              <w:rPr>
                <w:rFonts w:eastAsiaTheme="majorEastAsia" w:cstheme="minorHAnsi"/>
                <w:i/>
                <w:iCs/>
                <w:sz w:val="18"/>
                <w:szCs w:val="18"/>
              </w:rPr>
              <w:t>Any</w:t>
            </w:r>
          </w:p>
        </w:tc>
        <w:tc>
          <w:tcPr>
            <w:tcW w:w="2924" w:type="dxa"/>
            <w:vAlign w:val="center"/>
          </w:tcPr>
          <w:p w14:paraId="6BAC15B8" w14:textId="77777777" w:rsidR="000229DF" w:rsidRPr="005B0854"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5B0854">
              <w:rPr>
                <w:rFonts w:ascii="Courier New" w:eastAsia="Times New Roman" w:hAnsi="Courier New" w:cs="Courier New"/>
                <w:color w:val="A31515"/>
                <w:sz w:val="18"/>
                <w:szCs w:val="18"/>
                <w:lang w:val="en-US" w:eastAsia="ja-JP"/>
              </w:rPr>
              <w:t>"code"</w:t>
            </w:r>
            <w:r w:rsidRPr="005B0854">
              <w:rPr>
                <w:rFonts w:ascii="Courier New" w:eastAsia="Times New Roman" w:hAnsi="Courier New" w:cs="Courier New"/>
                <w:color w:val="000000"/>
                <w:sz w:val="18"/>
                <w:szCs w:val="18"/>
                <w:lang w:val="en-US" w:eastAsia="ja-JP"/>
              </w:rPr>
              <w:t>: </w:t>
            </w:r>
            <w:r w:rsidRPr="005B0854">
              <w:rPr>
                <w:rFonts w:ascii="Courier New" w:eastAsia="Times New Roman" w:hAnsi="Courier New" w:cs="Courier New"/>
                <w:color w:val="0451A5"/>
                <w:sz w:val="18"/>
                <w:szCs w:val="18"/>
                <w:lang w:val="en-US" w:eastAsia="ja-JP"/>
              </w:rPr>
              <w:t>"WM_01"</w:t>
            </w:r>
            <w:r w:rsidRPr="005B0854">
              <w:rPr>
                <w:rFonts w:ascii="Courier New" w:eastAsia="Times New Roman" w:hAnsi="Courier New" w:cs="Courier New"/>
                <w:color w:val="000000"/>
                <w:sz w:val="18"/>
                <w:szCs w:val="18"/>
                <w:lang w:val="en-US" w:eastAsia="ja-JP"/>
              </w:rPr>
              <w:t>,</w:t>
            </w:r>
          </w:p>
          <w:p w14:paraId="43CA273C" w14:textId="77777777" w:rsidR="000229DF" w:rsidRPr="005B0854"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5B0854">
              <w:rPr>
                <w:rFonts w:ascii="Courier New" w:eastAsia="Times New Roman" w:hAnsi="Courier New" w:cs="Courier New"/>
                <w:color w:val="A31515"/>
                <w:sz w:val="18"/>
                <w:szCs w:val="18"/>
                <w:lang w:val="en-US" w:eastAsia="ja-JP"/>
              </w:rPr>
              <w:t>"reason"</w:t>
            </w:r>
            <w:r w:rsidRPr="005B0854">
              <w:rPr>
                <w:rFonts w:ascii="Courier New" w:eastAsia="Times New Roman" w:hAnsi="Courier New" w:cs="Courier New"/>
                <w:color w:val="000000"/>
                <w:sz w:val="18"/>
                <w:szCs w:val="18"/>
                <w:lang w:val="en-US" w:eastAsia="ja-JP"/>
              </w:rPr>
              <w:t>: </w:t>
            </w:r>
            <w:r w:rsidRPr="005B0854">
              <w:rPr>
                <w:rFonts w:ascii="Courier New" w:eastAsia="Times New Roman" w:hAnsi="Courier New" w:cs="Courier New"/>
                <w:color w:val="0451A5"/>
                <w:sz w:val="18"/>
                <w:szCs w:val="18"/>
                <w:lang w:val="en-US" w:eastAsia="ja-JP"/>
              </w:rPr>
              <w:t>"Error: Get number details feature is not applicable for Germany. at path: numberCollectionDetailsReq\n"</w:t>
            </w:r>
            <w:r w:rsidRPr="005B0854">
              <w:rPr>
                <w:rFonts w:ascii="Courier New" w:eastAsia="Times New Roman" w:hAnsi="Courier New" w:cs="Courier New"/>
                <w:color w:val="000000"/>
                <w:sz w:val="18"/>
                <w:szCs w:val="18"/>
                <w:lang w:val="en-US" w:eastAsia="ja-JP"/>
              </w:rPr>
              <w:t>,</w:t>
            </w:r>
          </w:p>
          <w:p w14:paraId="3D500F39"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5B0854">
              <w:rPr>
                <w:rFonts w:ascii="Courier New" w:eastAsia="Times New Roman" w:hAnsi="Courier New" w:cs="Courier New"/>
                <w:color w:val="A31515"/>
                <w:sz w:val="18"/>
                <w:szCs w:val="18"/>
                <w:lang w:val="en-US" w:eastAsia="ja-JP"/>
              </w:rPr>
              <w:t>"message"</w:t>
            </w:r>
            <w:r w:rsidRPr="005B0854">
              <w:rPr>
                <w:rFonts w:ascii="Courier New" w:eastAsia="Times New Roman" w:hAnsi="Courier New" w:cs="Courier New"/>
                <w:color w:val="000000"/>
                <w:sz w:val="18"/>
                <w:szCs w:val="18"/>
                <w:lang w:val="en-US" w:eastAsia="ja-JP"/>
              </w:rPr>
              <w:t>: </w:t>
            </w:r>
            <w:r w:rsidRPr="005B0854">
              <w:rPr>
                <w:rFonts w:ascii="Courier New" w:eastAsia="Times New Roman" w:hAnsi="Courier New" w:cs="Courier New"/>
                <w:color w:val="0451A5"/>
                <w:sz w:val="18"/>
                <w:szCs w:val="18"/>
                <w:lang w:val="en-US" w:eastAsia="ja-JP"/>
              </w:rPr>
              <w:t>"Your order is not submitted because of a technical failure. Please contact ResellerSupport.Voice@colt.net"</w:t>
            </w:r>
            <w:r w:rsidRPr="005B0854">
              <w:rPr>
                <w:rFonts w:ascii="Courier New" w:eastAsia="Times New Roman" w:hAnsi="Courier New" w:cs="Courier New"/>
                <w:color w:val="000000"/>
                <w:sz w:val="18"/>
                <w:szCs w:val="18"/>
                <w:lang w:val="en-US" w:eastAsia="ja-JP"/>
              </w:rPr>
              <w:t>, </w:t>
            </w:r>
          </w:p>
          <w:p w14:paraId="4364E329"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5B0854">
              <w:rPr>
                <w:rFonts w:ascii="Courier New" w:eastAsia="Times New Roman" w:hAnsi="Courier New" w:cs="Courier New"/>
                <w:color w:val="A31515"/>
                <w:sz w:val="18"/>
                <w:szCs w:val="18"/>
                <w:lang w:val="en-US" w:eastAsia="ja-JP"/>
              </w:rPr>
              <w:t>"status"</w:t>
            </w:r>
            <w:r w:rsidRPr="005B0854">
              <w:rPr>
                <w:rFonts w:ascii="Courier New" w:eastAsia="Times New Roman" w:hAnsi="Courier New" w:cs="Courier New"/>
                <w:color w:val="000000"/>
                <w:sz w:val="18"/>
                <w:szCs w:val="18"/>
                <w:lang w:val="en-US" w:eastAsia="ja-JP"/>
              </w:rPr>
              <w:t>: </w:t>
            </w:r>
            <w:r w:rsidRPr="005B0854">
              <w:rPr>
                <w:rFonts w:ascii="Courier New" w:eastAsia="Times New Roman" w:hAnsi="Courier New" w:cs="Courier New"/>
                <w:color w:val="0451A5"/>
                <w:sz w:val="18"/>
                <w:szCs w:val="18"/>
                <w:lang w:val="en-US" w:eastAsia="ja-JP"/>
              </w:rPr>
              <w:t>"400-24"</w:t>
            </w:r>
          </w:p>
        </w:tc>
        <w:tc>
          <w:tcPr>
            <w:tcW w:w="1260" w:type="dxa"/>
            <w:vAlign w:val="center"/>
          </w:tcPr>
          <w:p w14:paraId="106B737D" w14:textId="77777777" w:rsidR="000229DF" w:rsidRPr="00134E2A" w:rsidRDefault="000229DF" w:rsidP="000229DF">
            <w:pPr>
              <w:rPr>
                <w:rFonts w:eastAsiaTheme="majorEastAsia" w:cstheme="minorHAnsi"/>
                <w:i/>
                <w:iCs/>
                <w:sz w:val="18"/>
                <w:szCs w:val="18"/>
              </w:rPr>
            </w:pPr>
            <w:r w:rsidRPr="00134E2A">
              <w:rPr>
                <w:rFonts w:eastAsiaTheme="majorEastAsia" w:cstheme="minorHAnsi"/>
                <w:i/>
                <w:iCs/>
                <w:sz w:val="18"/>
                <w:szCs w:val="18"/>
              </w:rPr>
              <w:t>NA</w:t>
            </w:r>
          </w:p>
        </w:tc>
        <w:tc>
          <w:tcPr>
            <w:tcW w:w="1260" w:type="dxa"/>
            <w:vAlign w:val="center"/>
          </w:tcPr>
          <w:p w14:paraId="053A42DA" w14:textId="77777777" w:rsidR="000229DF" w:rsidRPr="00134E2A" w:rsidRDefault="000229DF" w:rsidP="000229DF">
            <w:pPr>
              <w:rPr>
                <w:rFonts w:eastAsiaTheme="majorEastAsia" w:cstheme="minorHAnsi"/>
                <w:i/>
                <w:iCs/>
                <w:sz w:val="18"/>
                <w:szCs w:val="18"/>
              </w:rPr>
            </w:pPr>
            <w:r w:rsidRPr="00134E2A">
              <w:rPr>
                <w:rFonts w:eastAsiaTheme="majorEastAsia" w:cstheme="minorHAnsi"/>
                <w:i/>
                <w:iCs/>
                <w:sz w:val="18"/>
                <w:szCs w:val="18"/>
              </w:rPr>
              <w:t>NA</w:t>
            </w:r>
          </w:p>
        </w:tc>
        <w:tc>
          <w:tcPr>
            <w:tcW w:w="1656" w:type="dxa"/>
            <w:vAlign w:val="center"/>
          </w:tcPr>
          <w:p w14:paraId="272360C4" w14:textId="77777777" w:rsidR="000229DF" w:rsidRPr="00134E2A" w:rsidRDefault="000229DF" w:rsidP="000229DF">
            <w:pPr>
              <w:rPr>
                <w:rFonts w:eastAsiaTheme="majorEastAsia" w:cstheme="minorHAnsi"/>
                <w:i/>
                <w:iCs/>
                <w:sz w:val="18"/>
                <w:szCs w:val="18"/>
              </w:rPr>
            </w:pPr>
            <w:r>
              <w:rPr>
                <w:rFonts w:eastAsiaTheme="majorEastAsia" w:cstheme="minorHAnsi"/>
                <w:i/>
                <w:iCs/>
                <w:sz w:val="18"/>
                <w:szCs w:val="18"/>
              </w:rPr>
              <w:t>NA</w:t>
            </w:r>
          </w:p>
        </w:tc>
      </w:tr>
      <w:tr w:rsidR="000229DF" w14:paraId="6EB1F679" w14:textId="77777777" w:rsidTr="000229DF">
        <w:trPr>
          <w:cnfStyle w:val="000000010000" w:firstRow="0" w:lastRow="0" w:firstColumn="0" w:lastColumn="0" w:oddVBand="0" w:evenVBand="0" w:oddHBand="0" w:evenHBand="1" w:firstRowFirstColumn="0" w:firstRowLastColumn="0" w:lastRowFirstColumn="0" w:lastRowLastColumn="0"/>
        </w:trPr>
        <w:tc>
          <w:tcPr>
            <w:tcW w:w="1008" w:type="dxa"/>
            <w:vAlign w:val="center"/>
          </w:tcPr>
          <w:p w14:paraId="3314D41D"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lastRenderedPageBreak/>
              <w:t>All except DE</w:t>
            </w:r>
          </w:p>
        </w:tc>
        <w:tc>
          <w:tcPr>
            <w:tcW w:w="1350" w:type="dxa"/>
            <w:vAlign w:val="center"/>
          </w:tcPr>
          <w:p w14:paraId="411A2CDC"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Free, Reserved, Allocated, Port In Reserved, Port In Allocated</w:t>
            </w:r>
          </w:p>
        </w:tc>
        <w:tc>
          <w:tcPr>
            <w:tcW w:w="2924" w:type="dxa"/>
            <w:vAlign w:val="center"/>
          </w:tcPr>
          <w:p w14:paraId="2437C2F9" w14:textId="77777777" w:rsidR="000229DF" w:rsidRPr="005B0854"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5B0854">
              <w:rPr>
                <w:rFonts w:ascii="Courier New" w:eastAsia="Times New Roman" w:hAnsi="Courier New" w:cs="Courier New"/>
                <w:color w:val="A31515"/>
                <w:sz w:val="18"/>
                <w:szCs w:val="18"/>
                <w:lang w:val="en-US" w:eastAsia="ja-JP"/>
              </w:rPr>
              <w:t>"code"</w:t>
            </w:r>
            <w:r w:rsidRPr="005B0854">
              <w:rPr>
                <w:rFonts w:ascii="Courier New" w:eastAsia="Times New Roman" w:hAnsi="Courier New" w:cs="Courier New"/>
                <w:color w:val="000000"/>
                <w:sz w:val="18"/>
                <w:szCs w:val="18"/>
                <w:lang w:val="en-US" w:eastAsia="ja-JP"/>
              </w:rPr>
              <w:t>: </w:t>
            </w:r>
            <w:r w:rsidRPr="005B0854">
              <w:rPr>
                <w:rFonts w:ascii="Courier New" w:eastAsia="Times New Roman" w:hAnsi="Courier New" w:cs="Courier New"/>
                <w:color w:val="0451A5"/>
                <w:sz w:val="18"/>
                <w:szCs w:val="18"/>
                <w:lang w:val="en-US" w:eastAsia="ja-JP"/>
              </w:rPr>
              <w:t>"01"</w:t>
            </w:r>
            <w:r w:rsidRPr="005B0854">
              <w:rPr>
                <w:rFonts w:ascii="Courier New" w:eastAsia="Times New Roman" w:hAnsi="Courier New" w:cs="Courier New"/>
                <w:color w:val="000000"/>
                <w:sz w:val="18"/>
                <w:szCs w:val="18"/>
                <w:lang w:val="en-US" w:eastAsia="ja-JP"/>
              </w:rPr>
              <w:t>,</w:t>
            </w:r>
          </w:p>
          <w:p w14:paraId="0A3F9623" w14:textId="77777777" w:rsidR="000229DF" w:rsidRPr="005B0854"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5B0854">
              <w:rPr>
                <w:rFonts w:ascii="Courier New" w:eastAsia="Times New Roman" w:hAnsi="Courier New" w:cs="Courier New"/>
                <w:color w:val="A31515"/>
                <w:sz w:val="18"/>
                <w:szCs w:val="18"/>
                <w:lang w:val="en-US" w:eastAsia="ja-JP"/>
              </w:rPr>
              <w:t>"reason"</w:t>
            </w:r>
            <w:r w:rsidRPr="005B0854">
              <w:rPr>
                <w:rFonts w:ascii="Courier New" w:eastAsia="Times New Roman" w:hAnsi="Courier New" w:cs="Courier New"/>
                <w:color w:val="000000"/>
                <w:sz w:val="18"/>
                <w:szCs w:val="18"/>
                <w:lang w:val="en-US" w:eastAsia="ja-JP"/>
              </w:rPr>
              <w:t>: </w:t>
            </w:r>
            <w:r w:rsidRPr="005B0854">
              <w:rPr>
                <w:rFonts w:ascii="Courier New" w:eastAsia="Times New Roman" w:hAnsi="Courier New" w:cs="Courier New"/>
                <w:color w:val="0451A5"/>
                <w:sz w:val="18"/>
                <w:szCs w:val="18"/>
                <w:lang w:val="en-US" w:eastAsia="ja-JP"/>
              </w:rPr>
              <w:t>"Action Performed Successfully with 0 Records Count"</w:t>
            </w:r>
            <w:r w:rsidRPr="005B0854">
              <w:rPr>
                <w:rFonts w:ascii="Courier New" w:eastAsia="Times New Roman" w:hAnsi="Courier New" w:cs="Courier New"/>
                <w:color w:val="000000"/>
                <w:sz w:val="18"/>
                <w:szCs w:val="18"/>
                <w:lang w:val="en-US" w:eastAsia="ja-JP"/>
              </w:rPr>
              <w:t>,</w:t>
            </w:r>
          </w:p>
          <w:p w14:paraId="446F81B9" w14:textId="77777777" w:rsidR="000229DF" w:rsidRPr="005B0854"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5B0854">
              <w:rPr>
                <w:rFonts w:ascii="Courier New" w:eastAsia="Times New Roman" w:hAnsi="Courier New" w:cs="Courier New"/>
                <w:color w:val="A31515"/>
                <w:sz w:val="18"/>
                <w:szCs w:val="18"/>
                <w:lang w:val="en-US" w:eastAsia="ja-JP"/>
              </w:rPr>
              <w:t>"message"</w:t>
            </w:r>
            <w:r w:rsidRPr="005B0854">
              <w:rPr>
                <w:rFonts w:ascii="Courier New" w:eastAsia="Times New Roman" w:hAnsi="Courier New" w:cs="Courier New"/>
                <w:color w:val="000000"/>
                <w:sz w:val="18"/>
                <w:szCs w:val="18"/>
                <w:lang w:val="en-US" w:eastAsia="ja-JP"/>
              </w:rPr>
              <w:t>: </w:t>
            </w:r>
            <w:r w:rsidRPr="005B0854">
              <w:rPr>
                <w:rFonts w:ascii="Courier New" w:eastAsia="Times New Roman" w:hAnsi="Courier New" w:cs="Courier New"/>
                <w:color w:val="0451A5"/>
                <w:sz w:val="18"/>
                <w:szCs w:val="18"/>
                <w:lang w:val="en-US" w:eastAsia="ja-JP"/>
              </w:rPr>
              <w:t>"No record found in inventory. Please check and resubmit the request."</w:t>
            </w:r>
            <w:r w:rsidRPr="005B0854">
              <w:rPr>
                <w:rFonts w:ascii="Courier New" w:eastAsia="Times New Roman" w:hAnsi="Courier New" w:cs="Courier New"/>
                <w:color w:val="000000"/>
                <w:sz w:val="18"/>
                <w:szCs w:val="18"/>
                <w:lang w:val="en-US" w:eastAsia="ja-JP"/>
              </w:rPr>
              <w:t>,</w:t>
            </w:r>
          </w:p>
          <w:p w14:paraId="04D07B37" w14:textId="77777777" w:rsidR="000229DF" w:rsidRPr="00134E2A" w:rsidRDefault="000229DF" w:rsidP="000229DF">
            <w:pPr>
              <w:shd w:val="clear" w:color="auto" w:fill="FFFFFE"/>
              <w:spacing w:after="0" w:line="270" w:lineRule="atLeast"/>
              <w:rPr>
                <w:rFonts w:ascii="Courier New" w:eastAsia="Times New Roman" w:hAnsi="Courier New" w:cs="Courier New"/>
                <w:color w:val="0451A5"/>
                <w:sz w:val="18"/>
                <w:szCs w:val="18"/>
                <w:lang w:val="en-US" w:eastAsia="ja-JP"/>
              </w:rPr>
            </w:pPr>
            <w:r w:rsidRPr="005B0854">
              <w:rPr>
                <w:rFonts w:ascii="Courier New" w:eastAsia="Times New Roman" w:hAnsi="Courier New" w:cs="Courier New"/>
                <w:color w:val="A31515"/>
                <w:sz w:val="18"/>
                <w:szCs w:val="18"/>
                <w:lang w:val="en-US" w:eastAsia="ja-JP"/>
              </w:rPr>
              <w:t>"status"</w:t>
            </w:r>
            <w:r w:rsidRPr="005B0854">
              <w:rPr>
                <w:rFonts w:ascii="Courier New" w:eastAsia="Times New Roman" w:hAnsi="Courier New" w:cs="Courier New"/>
                <w:color w:val="000000"/>
                <w:sz w:val="18"/>
                <w:szCs w:val="18"/>
                <w:lang w:val="en-US" w:eastAsia="ja-JP"/>
              </w:rPr>
              <w:t>: </w:t>
            </w:r>
            <w:r w:rsidRPr="005B0854">
              <w:rPr>
                <w:rFonts w:ascii="Courier New" w:eastAsia="Times New Roman" w:hAnsi="Courier New" w:cs="Courier New"/>
                <w:color w:val="0451A5"/>
                <w:sz w:val="18"/>
                <w:szCs w:val="18"/>
                <w:lang w:val="en-US" w:eastAsia="ja-JP"/>
              </w:rPr>
              <w:t>"400-38"</w:t>
            </w:r>
          </w:p>
        </w:tc>
        <w:tc>
          <w:tcPr>
            <w:tcW w:w="1260" w:type="dxa"/>
            <w:vAlign w:val="center"/>
          </w:tcPr>
          <w:p w14:paraId="4D139AC3"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NA</w:t>
            </w:r>
          </w:p>
        </w:tc>
        <w:tc>
          <w:tcPr>
            <w:tcW w:w="1260" w:type="dxa"/>
            <w:vAlign w:val="center"/>
          </w:tcPr>
          <w:p w14:paraId="04250402"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NA</w:t>
            </w:r>
          </w:p>
        </w:tc>
        <w:tc>
          <w:tcPr>
            <w:tcW w:w="1656" w:type="dxa"/>
            <w:vAlign w:val="center"/>
          </w:tcPr>
          <w:p w14:paraId="1B177A0D" w14:textId="77777777" w:rsidR="000229DF" w:rsidRPr="00134E2A" w:rsidRDefault="000229DF" w:rsidP="000229DF">
            <w:pPr>
              <w:rPr>
                <w:rFonts w:eastAsiaTheme="majorEastAsia" w:cstheme="minorHAnsi"/>
                <w:sz w:val="18"/>
                <w:szCs w:val="18"/>
              </w:rPr>
            </w:pPr>
            <w:r>
              <w:rPr>
                <w:rFonts w:eastAsiaTheme="majorEastAsia" w:cstheme="minorHAnsi"/>
                <w:sz w:val="18"/>
                <w:szCs w:val="18"/>
              </w:rPr>
              <w:t>NA</w:t>
            </w:r>
          </w:p>
        </w:tc>
      </w:tr>
      <w:tr w:rsidR="000229DF" w14:paraId="289F0044" w14:textId="77777777" w:rsidTr="000229DF">
        <w:tc>
          <w:tcPr>
            <w:tcW w:w="1008" w:type="dxa"/>
            <w:vAlign w:val="center"/>
          </w:tcPr>
          <w:p w14:paraId="3C49712D"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All except DE</w:t>
            </w:r>
          </w:p>
        </w:tc>
        <w:tc>
          <w:tcPr>
            <w:tcW w:w="1350" w:type="dxa"/>
            <w:vAlign w:val="center"/>
          </w:tcPr>
          <w:p w14:paraId="68879081"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Activated, Port In Activated</w:t>
            </w:r>
          </w:p>
        </w:tc>
        <w:tc>
          <w:tcPr>
            <w:tcW w:w="2924" w:type="dxa"/>
            <w:vAlign w:val="center"/>
          </w:tcPr>
          <w:p w14:paraId="33BF97CE" w14:textId="77777777" w:rsidR="000229DF" w:rsidRPr="00134E2A" w:rsidRDefault="000229DF" w:rsidP="000229DF">
            <w:pPr>
              <w:rPr>
                <w:rFonts w:ascii="Courier New" w:eastAsia="Times New Roman" w:hAnsi="Courier New" w:cs="Courier New"/>
                <w:color w:val="0451A5"/>
                <w:sz w:val="18"/>
                <w:szCs w:val="18"/>
                <w:lang w:val="en-US" w:eastAsia="ja-JP"/>
              </w:rPr>
            </w:pPr>
            <w:r w:rsidRPr="00134E2A">
              <w:rPr>
                <w:rFonts w:ascii="Courier New" w:eastAsia="Times New Roman" w:hAnsi="Courier New" w:cs="Courier New"/>
                <w:color w:val="0451A5"/>
                <w:sz w:val="18"/>
                <w:szCs w:val="18"/>
                <w:lang w:val="en-US" w:eastAsia="ja-JP"/>
              </w:rPr>
              <w:t>200 OK</w:t>
            </w:r>
          </w:p>
        </w:tc>
        <w:tc>
          <w:tcPr>
            <w:tcW w:w="1260" w:type="dxa"/>
            <w:vAlign w:val="center"/>
          </w:tcPr>
          <w:p w14:paraId="582F85BD"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Activated, Port In Activated</w:t>
            </w:r>
          </w:p>
        </w:tc>
        <w:tc>
          <w:tcPr>
            <w:tcW w:w="1260" w:type="dxa"/>
            <w:vAlign w:val="center"/>
          </w:tcPr>
          <w:p w14:paraId="322A7D93"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ACTIVE</w:t>
            </w:r>
          </w:p>
        </w:tc>
        <w:tc>
          <w:tcPr>
            <w:tcW w:w="1656" w:type="dxa"/>
            <w:vAlign w:val="center"/>
          </w:tcPr>
          <w:p w14:paraId="2320490B" w14:textId="77777777" w:rsidR="000229DF" w:rsidRPr="00134E2A" w:rsidRDefault="000229DF" w:rsidP="000229DF">
            <w:pPr>
              <w:rPr>
                <w:rFonts w:eastAsiaTheme="majorEastAsia" w:cstheme="minorHAnsi"/>
                <w:sz w:val="18"/>
                <w:szCs w:val="18"/>
              </w:rPr>
            </w:pPr>
            <w:r>
              <w:rPr>
                <w:rFonts w:eastAsiaTheme="majorEastAsia" w:cstheme="minorHAnsi"/>
                <w:sz w:val="18"/>
                <w:szCs w:val="18"/>
              </w:rPr>
              <w:t>Address Update: MODIFY</w:t>
            </w:r>
          </w:p>
        </w:tc>
      </w:tr>
      <w:tr w:rsidR="000229DF" w14:paraId="70649D57" w14:textId="77777777" w:rsidTr="000229DF">
        <w:trPr>
          <w:cnfStyle w:val="000000010000" w:firstRow="0" w:lastRow="0" w:firstColumn="0" w:lastColumn="0" w:oddVBand="0" w:evenVBand="0" w:oddHBand="0" w:evenHBand="1" w:firstRowFirstColumn="0" w:firstRowLastColumn="0" w:lastRowFirstColumn="0" w:lastRowLastColumn="0"/>
        </w:trPr>
        <w:tc>
          <w:tcPr>
            <w:tcW w:w="1008" w:type="dxa"/>
            <w:vAlign w:val="center"/>
          </w:tcPr>
          <w:p w14:paraId="76D9FF4D"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All except DE</w:t>
            </w:r>
          </w:p>
        </w:tc>
        <w:tc>
          <w:tcPr>
            <w:tcW w:w="1350" w:type="dxa"/>
            <w:vAlign w:val="center"/>
          </w:tcPr>
          <w:p w14:paraId="24241B92"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Activated</w:t>
            </w:r>
          </w:p>
        </w:tc>
        <w:tc>
          <w:tcPr>
            <w:tcW w:w="2924" w:type="dxa"/>
            <w:vAlign w:val="center"/>
          </w:tcPr>
          <w:p w14:paraId="1842676A" w14:textId="77777777" w:rsidR="000229DF" w:rsidRPr="00134E2A" w:rsidRDefault="000229DF" w:rsidP="000229DF">
            <w:pPr>
              <w:rPr>
                <w:rFonts w:ascii="Courier New" w:eastAsia="Times New Roman" w:hAnsi="Courier New" w:cs="Courier New"/>
                <w:color w:val="0451A5"/>
                <w:sz w:val="18"/>
                <w:szCs w:val="18"/>
                <w:lang w:val="en-US" w:eastAsia="ja-JP"/>
              </w:rPr>
            </w:pPr>
            <w:r w:rsidRPr="00134E2A">
              <w:rPr>
                <w:rFonts w:ascii="Courier New" w:eastAsia="Times New Roman" w:hAnsi="Courier New" w:cs="Courier New"/>
                <w:color w:val="0451A5"/>
                <w:sz w:val="18"/>
                <w:szCs w:val="18"/>
                <w:lang w:val="en-US" w:eastAsia="ja-JP"/>
              </w:rPr>
              <w:t>200 OK</w:t>
            </w:r>
          </w:p>
        </w:tc>
        <w:tc>
          <w:tcPr>
            <w:tcW w:w="1260" w:type="dxa"/>
            <w:vAlign w:val="center"/>
          </w:tcPr>
          <w:p w14:paraId="468609E6"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Activated</w:t>
            </w:r>
          </w:p>
        </w:tc>
        <w:tc>
          <w:tcPr>
            <w:tcW w:w="1260" w:type="dxa"/>
            <w:vAlign w:val="center"/>
          </w:tcPr>
          <w:p w14:paraId="1F36A5D5"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INACTIVE</w:t>
            </w:r>
          </w:p>
        </w:tc>
        <w:tc>
          <w:tcPr>
            <w:tcW w:w="1656" w:type="dxa"/>
            <w:vAlign w:val="center"/>
          </w:tcPr>
          <w:p w14:paraId="0E8497BA" w14:textId="77777777" w:rsidR="000229DF" w:rsidRDefault="000229DF" w:rsidP="000229DF">
            <w:pPr>
              <w:rPr>
                <w:rFonts w:eastAsiaTheme="majorEastAsia" w:cstheme="minorHAnsi"/>
                <w:sz w:val="18"/>
                <w:szCs w:val="18"/>
              </w:rPr>
            </w:pPr>
            <w:r>
              <w:rPr>
                <w:rFonts w:eastAsiaTheme="majorEastAsia" w:cstheme="minorHAnsi"/>
                <w:sz w:val="18"/>
                <w:szCs w:val="18"/>
              </w:rPr>
              <w:t xml:space="preserve">Address Update: </w:t>
            </w:r>
          </w:p>
          <w:p w14:paraId="0FBD68A8" w14:textId="77777777" w:rsidR="000229DF" w:rsidRPr="00134E2A" w:rsidRDefault="000229DF" w:rsidP="000229DF">
            <w:pPr>
              <w:rPr>
                <w:rFonts w:eastAsiaTheme="majorEastAsia" w:cstheme="minorHAnsi"/>
                <w:sz w:val="18"/>
                <w:szCs w:val="18"/>
              </w:rPr>
            </w:pPr>
            <w:r>
              <w:rPr>
                <w:rFonts w:eastAsiaTheme="majorEastAsia" w:cstheme="minorHAnsi"/>
                <w:sz w:val="18"/>
                <w:szCs w:val="18"/>
              </w:rPr>
              <w:t>ADD</w:t>
            </w:r>
          </w:p>
        </w:tc>
      </w:tr>
      <w:tr w:rsidR="000229DF" w14:paraId="10B01290" w14:textId="77777777" w:rsidTr="000229DF">
        <w:tc>
          <w:tcPr>
            <w:tcW w:w="1008" w:type="dxa"/>
            <w:vAlign w:val="center"/>
          </w:tcPr>
          <w:p w14:paraId="5EF5082B"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All except DE</w:t>
            </w:r>
          </w:p>
        </w:tc>
        <w:tc>
          <w:tcPr>
            <w:tcW w:w="1350" w:type="dxa"/>
            <w:vAlign w:val="center"/>
          </w:tcPr>
          <w:p w14:paraId="7947334F"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Port Out In Progress</w:t>
            </w:r>
          </w:p>
          <w:p w14:paraId="3B8847CC"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Transfer In Progress</w:t>
            </w:r>
          </w:p>
          <w:p w14:paraId="76373EBD"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Return In Progress</w:t>
            </w:r>
          </w:p>
        </w:tc>
        <w:tc>
          <w:tcPr>
            <w:tcW w:w="2924" w:type="dxa"/>
            <w:vAlign w:val="center"/>
          </w:tcPr>
          <w:p w14:paraId="406ECC80" w14:textId="77777777" w:rsidR="000229DF" w:rsidRPr="00134E2A" w:rsidRDefault="000229DF" w:rsidP="000229DF">
            <w:pPr>
              <w:rPr>
                <w:rFonts w:ascii="Courier New" w:eastAsia="Times New Roman" w:hAnsi="Courier New" w:cs="Courier New"/>
                <w:color w:val="0451A5"/>
                <w:sz w:val="18"/>
                <w:szCs w:val="18"/>
                <w:lang w:val="en-US" w:eastAsia="ja-JP"/>
              </w:rPr>
            </w:pPr>
            <w:r w:rsidRPr="00134E2A">
              <w:rPr>
                <w:rFonts w:ascii="Courier New" w:eastAsia="Times New Roman" w:hAnsi="Courier New" w:cs="Courier New"/>
                <w:color w:val="0451A5"/>
                <w:sz w:val="18"/>
                <w:szCs w:val="18"/>
                <w:lang w:val="en-US" w:eastAsia="ja-JP"/>
              </w:rPr>
              <w:t>200 OK</w:t>
            </w:r>
          </w:p>
        </w:tc>
        <w:tc>
          <w:tcPr>
            <w:tcW w:w="1260" w:type="dxa"/>
            <w:vAlign w:val="center"/>
          </w:tcPr>
          <w:p w14:paraId="75A81D71"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Port Out In Progress</w:t>
            </w:r>
          </w:p>
          <w:p w14:paraId="4D7E7B2D"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Transfer In Progress</w:t>
            </w:r>
          </w:p>
          <w:p w14:paraId="08484265"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Return In Progress</w:t>
            </w:r>
          </w:p>
        </w:tc>
        <w:tc>
          <w:tcPr>
            <w:tcW w:w="1260" w:type="dxa"/>
            <w:vAlign w:val="center"/>
          </w:tcPr>
          <w:p w14:paraId="5727D663"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ACTIVE</w:t>
            </w:r>
          </w:p>
        </w:tc>
        <w:tc>
          <w:tcPr>
            <w:tcW w:w="1656" w:type="dxa"/>
            <w:vAlign w:val="center"/>
          </w:tcPr>
          <w:p w14:paraId="2E58688F" w14:textId="77777777" w:rsidR="000229DF" w:rsidRPr="00134E2A" w:rsidRDefault="000229DF" w:rsidP="000229DF">
            <w:pPr>
              <w:rPr>
                <w:rFonts w:eastAsiaTheme="majorEastAsia" w:cstheme="minorHAnsi"/>
                <w:sz w:val="18"/>
                <w:szCs w:val="18"/>
              </w:rPr>
            </w:pPr>
            <w:r>
              <w:rPr>
                <w:rFonts w:eastAsiaTheme="majorEastAsia" w:cstheme="minorHAnsi"/>
                <w:sz w:val="18"/>
                <w:szCs w:val="18"/>
              </w:rPr>
              <w:t>NA</w:t>
            </w:r>
          </w:p>
        </w:tc>
      </w:tr>
      <w:tr w:rsidR="000229DF" w14:paraId="00A83606" w14:textId="77777777" w:rsidTr="000229DF">
        <w:trPr>
          <w:cnfStyle w:val="000000010000" w:firstRow="0" w:lastRow="0" w:firstColumn="0" w:lastColumn="0" w:oddVBand="0" w:evenVBand="0" w:oddHBand="0" w:evenHBand="1" w:firstRowFirstColumn="0" w:firstRowLastColumn="0" w:lastRowFirstColumn="0" w:lastRowLastColumn="0"/>
        </w:trPr>
        <w:tc>
          <w:tcPr>
            <w:tcW w:w="1008" w:type="dxa"/>
            <w:vAlign w:val="center"/>
          </w:tcPr>
          <w:p w14:paraId="4DC4E545"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All except DE</w:t>
            </w:r>
          </w:p>
        </w:tc>
        <w:tc>
          <w:tcPr>
            <w:tcW w:w="1350" w:type="dxa"/>
            <w:vAlign w:val="center"/>
          </w:tcPr>
          <w:p w14:paraId="159C626F"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Port Out</w:t>
            </w:r>
          </w:p>
          <w:p w14:paraId="2B78F20D"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Quarantined</w:t>
            </w:r>
          </w:p>
          <w:p w14:paraId="59EA9943"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Returned</w:t>
            </w:r>
          </w:p>
          <w:p w14:paraId="1806968E"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 xml:space="preserve">Transferred </w:t>
            </w:r>
          </w:p>
          <w:p w14:paraId="4FCA78B0"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Port In Quarantined</w:t>
            </w:r>
          </w:p>
        </w:tc>
        <w:tc>
          <w:tcPr>
            <w:tcW w:w="2924" w:type="dxa"/>
            <w:vAlign w:val="center"/>
          </w:tcPr>
          <w:p w14:paraId="2584CD22" w14:textId="77777777" w:rsidR="000229DF" w:rsidRPr="00134E2A" w:rsidRDefault="000229DF" w:rsidP="000229DF">
            <w:pPr>
              <w:rPr>
                <w:rFonts w:eastAsiaTheme="majorEastAsia" w:cstheme="minorHAnsi"/>
                <w:sz w:val="18"/>
                <w:szCs w:val="18"/>
              </w:rPr>
            </w:pPr>
            <w:r w:rsidRPr="00134E2A">
              <w:rPr>
                <w:rFonts w:ascii="Courier New" w:eastAsia="Times New Roman" w:hAnsi="Courier New" w:cs="Courier New"/>
                <w:color w:val="0451A5"/>
                <w:sz w:val="18"/>
                <w:szCs w:val="18"/>
                <w:lang w:val="en-US" w:eastAsia="ja-JP"/>
              </w:rPr>
              <w:t>200 OK</w:t>
            </w:r>
          </w:p>
        </w:tc>
        <w:tc>
          <w:tcPr>
            <w:tcW w:w="1260" w:type="dxa"/>
            <w:vAlign w:val="center"/>
          </w:tcPr>
          <w:p w14:paraId="72BE58FB"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PortOut</w:t>
            </w:r>
          </w:p>
          <w:p w14:paraId="0B6887E7"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Quarantined</w:t>
            </w:r>
          </w:p>
          <w:p w14:paraId="44325FFE"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Returned</w:t>
            </w:r>
          </w:p>
          <w:p w14:paraId="5B995A27"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 xml:space="preserve">Transferred </w:t>
            </w:r>
          </w:p>
          <w:p w14:paraId="252483EE" w14:textId="77777777" w:rsidR="000229DF" w:rsidRPr="00134E2A" w:rsidRDefault="000229DF" w:rsidP="000229DF">
            <w:pPr>
              <w:rPr>
                <w:rFonts w:eastAsiaTheme="majorEastAsia" w:cstheme="minorHAnsi"/>
                <w:sz w:val="18"/>
                <w:szCs w:val="18"/>
              </w:rPr>
            </w:pPr>
            <w:r w:rsidRPr="00134E2A">
              <w:rPr>
                <w:rFonts w:asciiTheme="minorHAnsi" w:eastAsia="Times New Roman" w:hAnsiTheme="minorHAnsi" w:cstheme="minorHAnsi"/>
                <w:sz w:val="18"/>
                <w:szCs w:val="18"/>
                <w:lang w:val="en-US" w:eastAsia="ja-JP"/>
              </w:rPr>
              <w:t>PortIn_Quarantined</w:t>
            </w:r>
          </w:p>
        </w:tc>
        <w:tc>
          <w:tcPr>
            <w:tcW w:w="1260" w:type="dxa"/>
            <w:vAlign w:val="center"/>
          </w:tcPr>
          <w:p w14:paraId="04E5FB4F" w14:textId="77777777" w:rsidR="000229DF" w:rsidRPr="00134E2A" w:rsidRDefault="000229DF" w:rsidP="000229DF">
            <w:pPr>
              <w:rPr>
                <w:rFonts w:eastAsiaTheme="majorEastAsia" w:cstheme="minorHAnsi"/>
                <w:sz w:val="18"/>
                <w:szCs w:val="18"/>
              </w:rPr>
            </w:pPr>
            <w:r w:rsidRPr="00134E2A">
              <w:rPr>
                <w:rFonts w:eastAsiaTheme="majorEastAsia" w:cstheme="minorHAnsi"/>
                <w:sz w:val="18"/>
                <w:szCs w:val="18"/>
              </w:rPr>
              <w:t>INACTIVE</w:t>
            </w:r>
          </w:p>
        </w:tc>
        <w:tc>
          <w:tcPr>
            <w:tcW w:w="1656" w:type="dxa"/>
            <w:vAlign w:val="center"/>
          </w:tcPr>
          <w:p w14:paraId="05E6C1DF" w14:textId="77777777" w:rsidR="000229DF" w:rsidRPr="00134E2A" w:rsidRDefault="000229DF" w:rsidP="000229DF">
            <w:pPr>
              <w:rPr>
                <w:rFonts w:eastAsiaTheme="majorEastAsia" w:cstheme="minorHAnsi"/>
                <w:sz w:val="18"/>
                <w:szCs w:val="18"/>
              </w:rPr>
            </w:pPr>
            <w:r>
              <w:rPr>
                <w:rFonts w:eastAsiaTheme="majorEastAsia" w:cstheme="minorHAnsi"/>
                <w:sz w:val="18"/>
                <w:szCs w:val="18"/>
              </w:rPr>
              <w:t>NA</w:t>
            </w:r>
          </w:p>
        </w:tc>
      </w:tr>
    </w:tbl>
    <w:p w14:paraId="502D2586" w14:textId="77777777" w:rsidR="000229DF" w:rsidRPr="00FB45FF" w:rsidRDefault="000229DF" w:rsidP="000229DF">
      <w:pPr>
        <w:rPr>
          <w:rFonts w:eastAsia="Times New Roman" w:cstheme="minorHAnsi"/>
          <w:b/>
          <w:bCs/>
          <w:color w:val="3B4151"/>
          <w:sz w:val="18"/>
          <w:szCs w:val="18"/>
          <w:lang w:val="en-US" w:eastAsia="ja-JP"/>
        </w:rPr>
      </w:pPr>
    </w:p>
    <w:p w14:paraId="6F055900" w14:textId="77777777" w:rsidR="000229DF" w:rsidRPr="009D1EA5" w:rsidRDefault="000229DF" w:rsidP="000229DF">
      <w:pPr>
        <w:pStyle w:val="Heading3"/>
        <w:numPr>
          <w:ilvl w:val="2"/>
          <w:numId w:val="5"/>
        </w:numPr>
        <w:spacing w:after="60"/>
        <w:ind w:left="720" w:hanging="720"/>
        <w:rPr>
          <w:rFonts w:asciiTheme="minorHAnsi" w:hAnsiTheme="minorHAnsi" w:cstheme="minorHAnsi"/>
        </w:rPr>
      </w:pPr>
      <w:bookmarkStart w:id="324" w:name="_Toc180223421"/>
      <w:r w:rsidRPr="009D1EA5">
        <w:rPr>
          <w:rFonts w:asciiTheme="minorHAnsi" w:hAnsiTheme="minorHAnsi" w:cstheme="minorHAnsi"/>
        </w:rPr>
        <w:t>Sample response</w:t>
      </w:r>
      <w:bookmarkEnd w:id="324"/>
    </w:p>
    <w:p w14:paraId="3B3439B4" w14:textId="77777777" w:rsidR="000229DF" w:rsidRDefault="000229DF" w:rsidP="000229DF"/>
    <w:tbl>
      <w:tblPr>
        <w:tblStyle w:val="Colttop"/>
        <w:tblW w:w="0" w:type="auto"/>
        <w:tblLook w:val="04A0" w:firstRow="1" w:lastRow="0" w:firstColumn="1" w:lastColumn="0" w:noHBand="0" w:noVBand="1"/>
      </w:tblPr>
      <w:tblGrid>
        <w:gridCol w:w="9493"/>
      </w:tblGrid>
      <w:tr w:rsidR="000229DF" w14:paraId="50388B33" w14:textId="77777777" w:rsidTr="000229DF">
        <w:trPr>
          <w:cnfStyle w:val="100000000000" w:firstRow="1" w:lastRow="0" w:firstColumn="0" w:lastColumn="0" w:oddVBand="0" w:evenVBand="0" w:oddHBand="0" w:evenHBand="0" w:firstRowFirstColumn="0" w:firstRowLastColumn="0" w:lastRowFirstColumn="0" w:lastRowLastColumn="0"/>
        </w:trPr>
        <w:tc>
          <w:tcPr>
            <w:tcW w:w="9606" w:type="dxa"/>
          </w:tcPr>
          <w:p w14:paraId="5D968D06" w14:textId="77777777" w:rsidR="000229DF" w:rsidRPr="00B7356D" w:rsidRDefault="000229DF" w:rsidP="000229DF">
            <w:pPr>
              <w:rPr>
                <w:b w:val="0"/>
                <w:bCs/>
                <w:color w:val="FFFFFF" w:themeColor="background1"/>
              </w:rPr>
            </w:pPr>
            <w:r w:rsidRPr="00B7356D">
              <w:rPr>
                <w:bCs/>
                <w:color w:val="FFFFFF" w:themeColor="background1"/>
              </w:rPr>
              <w:t>Search by startFullNumber and endFullNumber</w:t>
            </w:r>
          </w:p>
          <w:p w14:paraId="73AD08D3" w14:textId="77777777" w:rsidR="000229DF" w:rsidRPr="009D1EA5" w:rsidRDefault="000229DF" w:rsidP="000229DF">
            <w:pPr>
              <w:rPr>
                <w:i/>
                <w:iCs/>
                <w:color w:val="FFFFFF" w:themeColor="background1"/>
              </w:rPr>
            </w:pPr>
            <w:r w:rsidRPr="00B7356D">
              <w:rPr>
                <w:i/>
                <w:iCs/>
                <w:color w:val="FFFFFF" w:themeColor="background1"/>
              </w:rPr>
              <w:t>https://apimgd01.colt.net/numberManagement/v2/CLIDetails?relatedParty.reseller.serviceProfile=ANH&amp;startFullNumber=+441132306900&amp;endFullNumber=+441132306902</w:t>
            </w:r>
          </w:p>
        </w:tc>
      </w:tr>
      <w:tr w:rsidR="000229DF" w14:paraId="2C3F5648" w14:textId="77777777" w:rsidTr="000229DF">
        <w:tc>
          <w:tcPr>
            <w:tcW w:w="9606" w:type="dxa"/>
          </w:tcPr>
          <w:p w14:paraId="244109CE"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w:t>
            </w:r>
          </w:p>
          <w:p w14:paraId="6E21FB5A"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"numberCollectionDetailsRes"</w:t>
            </w:r>
            <w:r w:rsidRPr="00CA3420">
              <w:rPr>
                <w:rFonts w:ascii="Courier New" w:eastAsia="Times New Roman" w:hAnsi="Courier New" w:cs="Courier New"/>
                <w:color w:val="000000"/>
                <w:sz w:val="18"/>
                <w:szCs w:val="18"/>
                <w:lang w:val="en-US" w:eastAsia="ja-JP"/>
              </w:rPr>
              <w:t>: [</w:t>
            </w:r>
          </w:p>
          <w:p w14:paraId="28B48B88"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3159A02C"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"cliList"</w:t>
            </w:r>
            <w:r w:rsidRPr="00CA3420">
              <w:rPr>
                <w:rFonts w:ascii="Courier New" w:eastAsia="Times New Roman" w:hAnsi="Courier New" w:cs="Courier New"/>
                <w:color w:val="000000"/>
                <w:sz w:val="18"/>
                <w:szCs w:val="18"/>
                <w:lang w:val="en-US" w:eastAsia="ja-JP"/>
              </w:rPr>
              <w:t>: [</w:t>
            </w:r>
          </w:p>
          <w:p w14:paraId="56628190"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1C115964"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"cli"</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"+441132306900"</w:t>
            </w:r>
          </w:p>
          <w:p w14:paraId="609F1044"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513FF0B8"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1D02B1E4"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"resourceStatus"</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"Port In (Activated)"</w:t>
            </w:r>
            <w:r w:rsidRPr="00CA3420">
              <w:rPr>
                <w:rFonts w:ascii="Courier New" w:eastAsia="Times New Roman" w:hAnsi="Courier New" w:cs="Courier New"/>
                <w:color w:val="000000"/>
                <w:sz w:val="18"/>
                <w:szCs w:val="18"/>
                <w:lang w:val="en-US" w:eastAsia="ja-JP"/>
              </w:rPr>
              <w:t>,</w:t>
            </w:r>
          </w:p>
          <w:p w14:paraId="0B6F32A6"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"relatedParty"</w:t>
            </w:r>
            <w:r w:rsidRPr="00CA3420">
              <w:rPr>
                <w:rFonts w:ascii="Courier New" w:eastAsia="Times New Roman" w:hAnsi="Courier New" w:cs="Courier New"/>
                <w:color w:val="000000"/>
                <w:sz w:val="18"/>
                <w:szCs w:val="18"/>
                <w:lang w:val="en-US" w:eastAsia="ja-JP"/>
              </w:rPr>
              <w:t>: {</w:t>
            </w:r>
          </w:p>
          <w:p w14:paraId="43F6D455"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"subReseller"</w:t>
            </w:r>
            <w:r w:rsidRPr="00CA3420">
              <w:rPr>
                <w:rFonts w:ascii="Courier New" w:eastAsia="Times New Roman" w:hAnsi="Courier New" w:cs="Courier New"/>
                <w:color w:val="000000"/>
                <w:sz w:val="18"/>
                <w:szCs w:val="18"/>
                <w:lang w:val="en-US" w:eastAsia="ja-JP"/>
              </w:rPr>
              <w:t>: {</w:t>
            </w:r>
          </w:p>
          <w:p w14:paraId="6F3CAC66"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lastRenderedPageBreak/>
              <w:t>                    </w:t>
            </w:r>
            <w:r w:rsidRPr="00CA3420">
              <w:rPr>
                <w:rFonts w:ascii="Courier New" w:eastAsia="Times New Roman" w:hAnsi="Courier New" w:cs="Courier New"/>
                <w:color w:val="A31515"/>
                <w:sz w:val="18"/>
                <w:szCs w:val="18"/>
                <w:lang w:val="en-US" w:eastAsia="ja-JP"/>
              </w:rPr>
              <w:t>"id"</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p>
          <w:p w14:paraId="05AEB800"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1AD57DB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"endCustomerDetails"</w:t>
            </w:r>
            <w:r w:rsidRPr="00CA3420">
              <w:rPr>
                <w:rFonts w:ascii="Courier New" w:eastAsia="Times New Roman" w:hAnsi="Courier New" w:cs="Courier New"/>
                <w:color w:val="000000"/>
                <w:sz w:val="18"/>
                <w:szCs w:val="18"/>
                <w:lang w:val="en-US" w:eastAsia="ja-JP"/>
              </w:rPr>
              <w:t>: {</w:t>
            </w:r>
          </w:p>
          <w:p w14:paraId="0B43B0CB"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"status"</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"ACTIVE"</w:t>
            </w:r>
            <w:r w:rsidRPr="00CA3420">
              <w:rPr>
                <w:rFonts w:ascii="Courier New" w:eastAsia="Times New Roman" w:hAnsi="Courier New" w:cs="Courier New"/>
                <w:color w:val="000000"/>
                <w:sz w:val="18"/>
                <w:szCs w:val="18"/>
                <w:lang w:val="en-US" w:eastAsia="ja-JP"/>
              </w:rPr>
              <w:t>,</w:t>
            </w:r>
          </w:p>
          <w:p w14:paraId="3EE205C8"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"endCustomerName"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"COLT</w:t>
            </w:r>
            <w:r>
              <w:rPr>
                <w:rFonts w:ascii="Courier New" w:eastAsia="Times New Roman" w:hAnsi="Courier New" w:cs="Courier New"/>
                <w:color w:val="0451A5"/>
                <w:sz w:val="18"/>
                <w:szCs w:val="18"/>
                <w:lang w:val="en-US" w:eastAsia="ja-JP"/>
              </w:rPr>
              <w:t xml:space="preserve"> TECHNOLOGIES</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00049FAE"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"firstName"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4C6E7767"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"lastName"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44E7962B"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"endCustomerDateOfBirth"</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0378B89B"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"endCustomerAddress"</w:t>
            </w:r>
            <w:r w:rsidRPr="00CA3420">
              <w:rPr>
                <w:rFonts w:ascii="Courier New" w:eastAsia="Times New Roman" w:hAnsi="Courier New" w:cs="Courier New"/>
                <w:color w:val="000000"/>
                <w:sz w:val="18"/>
                <w:szCs w:val="18"/>
                <w:lang w:val="en-US" w:eastAsia="ja-JP"/>
              </w:rPr>
              <w:t>: {</w:t>
            </w:r>
          </w:p>
          <w:p w14:paraId="494EC2A3"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"floorNumber"</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6D8DC71F"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"houseNumber"</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20</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731CDD48"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"buildingName"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COLT HOUSE</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3561F816"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"streetName"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GREAT EASTERN STREET</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0A77313F"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"municipality"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19A8FBC8"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"city"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"LONDON"</w:t>
            </w:r>
            <w:r w:rsidRPr="00CA3420">
              <w:rPr>
                <w:rFonts w:ascii="Courier New" w:eastAsia="Times New Roman" w:hAnsi="Courier New" w:cs="Courier New"/>
                <w:color w:val="000000"/>
                <w:sz w:val="18"/>
                <w:szCs w:val="18"/>
                <w:lang w:val="en-US" w:eastAsia="ja-JP"/>
              </w:rPr>
              <w:t>,</w:t>
            </w:r>
          </w:p>
          <w:p w14:paraId="02CFDC7C"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"postalCode"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"EC2A 3E</w:t>
            </w:r>
            <w:r>
              <w:rPr>
                <w:rFonts w:ascii="Courier New" w:eastAsia="Times New Roman" w:hAnsi="Courier New" w:cs="Courier New"/>
                <w:color w:val="0451A5"/>
                <w:sz w:val="18"/>
                <w:szCs w:val="18"/>
                <w:lang w:val="en-US" w:eastAsia="ja-JP"/>
              </w:rPr>
              <w:t>H</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7B4A36B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"country"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"GB"</w:t>
            </w:r>
            <w:r w:rsidRPr="00CA3420">
              <w:rPr>
                <w:rFonts w:ascii="Courier New" w:eastAsia="Times New Roman" w:hAnsi="Courier New" w:cs="Courier New"/>
                <w:color w:val="000000"/>
                <w:sz w:val="18"/>
                <w:szCs w:val="18"/>
                <w:lang w:val="en-US" w:eastAsia="ja-JP"/>
              </w:rPr>
              <w:t>,</w:t>
            </w:r>
          </w:p>
          <w:p w14:paraId="6921269A"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"streetType"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37D2CDEB"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"province"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2D328065"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"houseNumberExtension"</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05747C3C"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"subLocality"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60CEBF98"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"county"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76991417"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"poBoxNumber"</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p>
          <w:p w14:paraId="69A4A97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6D055440"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"companyRegistrationNumber"</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007E134A"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"customerReference"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7FB6B10E"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"customerType"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p>
          <w:p w14:paraId="1EB3689D"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63C11E15"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02ABFDAD"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"isCustomerOwned"</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"false"</w:t>
            </w:r>
          </w:p>
          <w:p w14:paraId="1B2F747F"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0694EAC8"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19FFBF7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"cliList"</w:t>
            </w:r>
            <w:r w:rsidRPr="00CA3420">
              <w:rPr>
                <w:rFonts w:ascii="Courier New" w:eastAsia="Times New Roman" w:hAnsi="Courier New" w:cs="Courier New"/>
                <w:color w:val="000000"/>
                <w:sz w:val="18"/>
                <w:szCs w:val="18"/>
                <w:lang w:val="en-US" w:eastAsia="ja-JP"/>
              </w:rPr>
              <w:t>: [</w:t>
            </w:r>
          </w:p>
          <w:p w14:paraId="03602227"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1A0AEC5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"cli"</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"+441132306901"</w:t>
            </w:r>
          </w:p>
          <w:p w14:paraId="3018911B"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39837CB2"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045381DF"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"resourceStatus"</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"Port In (Activated)"</w:t>
            </w:r>
            <w:r w:rsidRPr="00CA3420">
              <w:rPr>
                <w:rFonts w:ascii="Courier New" w:eastAsia="Times New Roman" w:hAnsi="Courier New" w:cs="Courier New"/>
                <w:color w:val="000000"/>
                <w:sz w:val="18"/>
                <w:szCs w:val="18"/>
                <w:lang w:val="en-US" w:eastAsia="ja-JP"/>
              </w:rPr>
              <w:t>,</w:t>
            </w:r>
          </w:p>
          <w:p w14:paraId="12AA0D40"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"relatedParty"</w:t>
            </w:r>
            <w:r w:rsidRPr="00CA3420">
              <w:rPr>
                <w:rFonts w:ascii="Courier New" w:eastAsia="Times New Roman" w:hAnsi="Courier New" w:cs="Courier New"/>
                <w:color w:val="000000"/>
                <w:sz w:val="18"/>
                <w:szCs w:val="18"/>
                <w:lang w:val="en-US" w:eastAsia="ja-JP"/>
              </w:rPr>
              <w:t>: {</w:t>
            </w:r>
          </w:p>
          <w:p w14:paraId="20CAFD6F"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"subReseller"</w:t>
            </w:r>
            <w:r w:rsidRPr="00CA3420">
              <w:rPr>
                <w:rFonts w:ascii="Courier New" w:eastAsia="Times New Roman" w:hAnsi="Courier New" w:cs="Courier New"/>
                <w:color w:val="000000"/>
                <w:sz w:val="18"/>
                <w:szCs w:val="18"/>
                <w:lang w:val="en-US" w:eastAsia="ja-JP"/>
              </w:rPr>
              <w:t>: {</w:t>
            </w:r>
          </w:p>
          <w:p w14:paraId="2669531B"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"id"</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p>
          <w:p w14:paraId="31A60D19"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4A514D33"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lastRenderedPageBreak/>
              <w:t>                </w:t>
            </w:r>
            <w:r w:rsidRPr="00CA3420">
              <w:rPr>
                <w:rFonts w:ascii="Courier New" w:eastAsia="Times New Roman" w:hAnsi="Courier New" w:cs="Courier New"/>
                <w:color w:val="A31515"/>
                <w:sz w:val="18"/>
                <w:szCs w:val="18"/>
                <w:lang w:val="en-US" w:eastAsia="ja-JP"/>
              </w:rPr>
              <w:t>"endCustomerDetails"</w:t>
            </w:r>
            <w:r w:rsidRPr="00CA3420">
              <w:rPr>
                <w:rFonts w:ascii="Courier New" w:eastAsia="Times New Roman" w:hAnsi="Courier New" w:cs="Courier New"/>
                <w:color w:val="000000"/>
                <w:sz w:val="18"/>
                <w:szCs w:val="18"/>
                <w:lang w:val="en-US" w:eastAsia="ja-JP"/>
              </w:rPr>
              <w:t>: {</w:t>
            </w:r>
          </w:p>
          <w:p w14:paraId="2C0B848E"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"status"</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"ACTIVE"</w:t>
            </w:r>
            <w:r w:rsidRPr="00CA3420">
              <w:rPr>
                <w:rFonts w:ascii="Courier New" w:eastAsia="Times New Roman" w:hAnsi="Courier New" w:cs="Courier New"/>
                <w:color w:val="000000"/>
                <w:sz w:val="18"/>
                <w:szCs w:val="18"/>
                <w:lang w:val="en-US" w:eastAsia="ja-JP"/>
              </w:rPr>
              <w:t>,</w:t>
            </w:r>
          </w:p>
          <w:p w14:paraId="50E90C0F"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"endCustomerName"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"COLT</w:t>
            </w:r>
            <w:r>
              <w:rPr>
                <w:rFonts w:ascii="Courier New" w:eastAsia="Times New Roman" w:hAnsi="Courier New" w:cs="Courier New"/>
                <w:color w:val="0451A5"/>
                <w:sz w:val="18"/>
                <w:szCs w:val="18"/>
                <w:lang w:val="en-US" w:eastAsia="ja-JP"/>
              </w:rPr>
              <w:t xml:space="preserve"> TECHNOLOGIES</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17807870"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"firstName"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36992420"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"lastName"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2C0BA563"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"endCustomerDateOfBirth"</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55D47E90"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"endCustomerAddress"</w:t>
            </w:r>
            <w:r w:rsidRPr="00CA3420">
              <w:rPr>
                <w:rFonts w:ascii="Courier New" w:eastAsia="Times New Roman" w:hAnsi="Courier New" w:cs="Courier New"/>
                <w:color w:val="000000"/>
                <w:sz w:val="18"/>
                <w:szCs w:val="18"/>
                <w:lang w:val="en-US" w:eastAsia="ja-JP"/>
              </w:rPr>
              <w:t>: {</w:t>
            </w:r>
          </w:p>
          <w:p w14:paraId="54082B9C"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"floorNumber"</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587DDC95"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"houseNumber"</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20</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6F8422F5"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"buildingName"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COLT HOUSE</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3B3E013F"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"streetName"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GREAT EASTERN STREET</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54C2AB9F"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"municipality"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4B3ED584"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"city"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"LONDON"</w:t>
            </w:r>
            <w:r w:rsidRPr="00CA3420">
              <w:rPr>
                <w:rFonts w:ascii="Courier New" w:eastAsia="Times New Roman" w:hAnsi="Courier New" w:cs="Courier New"/>
                <w:color w:val="000000"/>
                <w:sz w:val="18"/>
                <w:szCs w:val="18"/>
                <w:lang w:val="en-US" w:eastAsia="ja-JP"/>
              </w:rPr>
              <w:t>,</w:t>
            </w:r>
          </w:p>
          <w:p w14:paraId="4492123A"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"postalCode"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"EC2A 3E</w:t>
            </w:r>
            <w:r>
              <w:rPr>
                <w:rFonts w:ascii="Courier New" w:eastAsia="Times New Roman" w:hAnsi="Courier New" w:cs="Courier New"/>
                <w:color w:val="0451A5"/>
                <w:sz w:val="18"/>
                <w:szCs w:val="18"/>
                <w:lang w:val="en-US" w:eastAsia="ja-JP"/>
              </w:rPr>
              <w:t>H</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32D21CC7"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"country"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"GB"</w:t>
            </w:r>
            <w:r w:rsidRPr="00CA3420">
              <w:rPr>
                <w:rFonts w:ascii="Courier New" w:eastAsia="Times New Roman" w:hAnsi="Courier New" w:cs="Courier New"/>
                <w:color w:val="000000"/>
                <w:sz w:val="18"/>
                <w:szCs w:val="18"/>
                <w:lang w:val="en-US" w:eastAsia="ja-JP"/>
              </w:rPr>
              <w:t>,</w:t>
            </w:r>
          </w:p>
          <w:p w14:paraId="41A6D2BD"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"streetType"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37EF6B56"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"province"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76F59170"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"houseNumberExtension"</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45D975AA"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"subLocality"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4283DDE3"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"county"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57E43337"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"poBoxNumber"</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p>
          <w:p w14:paraId="688DB87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1FE9C3BC"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"companyRegistrationNumber"</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6606C05D"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"customerReference"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2C0E8B0D"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"customerType"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p>
          <w:p w14:paraId="44F92E57"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2673976C"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3B84DF94"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"isCustomerOwned"</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"false"</w:t>
            </w:r>
          </w:p>
          <w:p w14:paraId="73820655"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5E39D55A"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6BBABBE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"cliList"</w:t>
            </w:r>
            <w:r w:rsidRPr="00CA3420">
              <w:rPr>
                <w:rFonts w:ascii="Courier New" w:eastAsia="Times New Roman" w:hAnsi="Courier New" w:cs="Courier New"/>
                <w:color w:val="000000"/>
                <w:sz w:val="18"/>
                <w:szCs w:val="18"/>
                <w:lang w:val="en-US" w:eastAsia="ja-JP"/>
              </w:rPr>
              <w:t>: [</w:t>
            </w:r>
          </w:p>
          <w:p w14:paraId="75C68CF0"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5D19CA19"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"cli"</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"+441132306902"</w:t>
            </w:r>
          </w:p>
          <w:p w14:paraId="416B051D"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41AFEFD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15900D4E"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"resourceStatus"</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"Port In (Activated)"</w:t>
            </w:r>
            <w:r w:rsidRPr="00CA3420">
              <w:rPr>
                <w:rFonts w:ascii="Courier New" w:eastAsia="Times New Roman" w:hAnsi="Courier New" w:cs="Courier New"/>
                <w:color w:val="000000"/>
                <w:sz w:val="18"/>
                <w:szCs w:val="18"/>
                <w:lang w:val="en-US" w:eastAsia="ja-JP"/>
              </w:rPr>
              <w:t>,</w:t>
            </w:r>
          </w:p>
          <w:p w14:paraId="525B1DC9"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"relatedParty"</w:t>
            </w:r>
            <w:r w:rsidRPr="00CA3420">
              <w:rPr>
                <w:rFonts w:ascii="Courier New" w:eastAsia="Times New Roman" w:hAnsi="Courier New" w:cs="Courier New"/>
                <w:color w:val="000000"/>
                <w:sz w:val="18"/>
                <w:szCs w:val="18"/>
                <w:lang w:val="en-US" w:eastAsia="ja-JP"/>
              </w:rPr>
              <w:t>: {</w:t>
            </w:r>
          </w:p>
          <w:p w14:paraId="0C92878E"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"subReseller"</w:t>
            </w:r>
            <w:r w:rsidRPr="00CA3420">
              <w:rPr>
                <w:rFonts w:ascii="Courier New" w:eastAsia="Times New Roman" w:hAnsi="Courier New" w:cs="Courier New"/>
                <w:color w:val="000000"/>
                <w:sz w:val="18"/>
                <w:szCs w:val="18"/>
                <w:lang w:val="en-US" w:eastAsia="ja-JP"/>
              </w:rPr>
              <w:t>: {</w:t>
            </w:r>
          </w:p>
          <w:p w14:paraId="6C671CC3"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"id"</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p>
          <w:p w14:paraId="4AC75E4C"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5D79746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"endCustomerDetails"</w:t>
            </w:r>
            <w:r w:rsidRPr="00CA3420">
              <w:rPr>
                <w:rFonts w:ascii="Courier New" w:eastAsia="Times New Roman" w:hAnsi="Courier New" w:cs="Courier New"/>
                <w:color w:val="000000"/>
                <w:sz w:val="18"/>
                <w:szCs w:val="18"/>
                <w:lang w:val="en-US" w:eastAsia="ja-JP"/>
              </w:rPr>
              <w:t>: {</w:t>
            </w:r>
          </w:p>
          <w:p w14:paraId="1772A739"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"status"</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"ACTIVE"</w:t>
            </w:r>
            <w:r w:rsidRPr="00CA3420">
              <w:rPr>
                <w:rFonts w:ascii="Courier New" w:eastAsia="Times New Roman" w:hAnsi="Courier New" w:cs="Courier New"/>
                <w:color w:val="000000"/>
                <w:sz w:val="18"/>
                <w:szCs w:val="18"/>
                <w:lang w:val="en-US" w:eastAsia="ja-JP"/>
              </w:rPr>
              <w:t>,</w:t>
            </w:r>
          </w:p>
          <w:p w14:paraId="24860475"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lastRenderedPageBreak/>
              <w:t>                    </w:t>
            </w:r>
            <w:r w:rsidRPr="00CA3420">
              <w:rPr>
                <w:rFonts w:ascii="Courier New" w:eastAsia="Times New Roman" w:hAnsi="Courier New" w:cs="Courier New"/>
                <w:color w:val="A31515"/>
                <w:sz w:val="18"/>
                <w:szCs w:val="18"/>
                <w:lang w:val="en-US" w:eastAsia="ja-JP"/>
              </w:rPr>
              <w:t>"endCustomerName"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"COLT</w:t>
            </w:r>
            <w:r>
              <w:rPr>
                <w:rFonts w:ascii="Courier New" w:eastAsia="Times New Roman" w:hAnsi="Courier New" w:cs="Courier New"/>
                <w:color w:val="0451A5"/>
                <w:sz w:val="18"/>
                <w:szCs w:val="18"/>
                <w:lang w:val="en-US" w:eastAsia="ja-JP"/>
              </w:rPr>
              <w:t xml:space="preserve"> TECHNOLOGIES</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4465D2AC"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"firstName"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114FE5FB"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"lastName"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41368B53"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"endCustomerDateOfBirth"</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648BD162"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"endCustomerAddress"</w:t>
            </w:r>
            <w:r w:rsidRPr="00CA3420">
              <w:rPr>
                <w:rFonts w:ascii="Courier New" w:eastAsia="Times New Roman" w:hAnsi="Courier New" w:cs="Courier New"/>
                <w:color w:val="000000"/>
                <w:sz w:val="18"/>
                <w:szCs w:val="18"/>
                <w:lang w:val="en-US" w:eastAsia="ja-JP"/>
              </w:rPr>
              <w:t>: {</w:t>
            </w:r>
          </w:p>
          <w:p w14:paraId="62EC7B75"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"floorNumber"</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2549360F"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"houseNumber"</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20</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04ABAF46"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"buildingName"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COLT HOUSE</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496FD164"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"streetName"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GREAT EASTERN STREET</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61C0D5AC"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"municipality"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3DD21A5A"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"city"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"LONDON"</w:t>
            </w:r>
            <w:r w:rsidRPr="00CA3420">
              <w:rPr>
                <w:rFonts w:ascii="Courier New" w:eastAsia="Times New Roman" w:hAnsi="Courier New" w:cs="Courier New"/>
                <w:color w:val="000000"/>
                <w:sz w:val="18"/>
                <w:szCs w:val="18"/>
                <w:lang w:val="en-US" w:eastAsia="ja-JP"/>
              </w:rPr>
              <w:t>,</w:t>
            </w:r>
          </w:p>
          <w:p w14:paraId="4049B3A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"postalCode"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"EC2A 3E</w:t>
            </w:r>
            <w:r>
              <w:rPr>
                <w:rFonts w:ascii="Courier New" w:eastAsia="Times New Roman" w:hAnsi="Courier New" w:cs="Courier New"/>
                <w:color w:val="0451A5"/>
                <w:sz w:val="18"/>
                <w:szCs w:val="18"/>
                <w:lang w:val="en-US" w:eastAsia="ja-JP"/>
              </w:rPr>
              <w:t>H</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667D0585"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"country"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"GB"</w:t>
            </w:r>
            <w:r w:rsidRPr="00CA3420">
              <w:rPr>
                <w:rFonts w:ascii="Courier New" w:eastAsia="Times New Roman" w:hAnsi="Courier New" w:cs="Courier New"/>
                <w:color w:val="000000"/>
                <w:sz w:val="18"/>
                <w:szCs w:val="18"/>
                <w:lang w:val="en-US" w:eastAsia="ja-JP"/>
              </w:rPr>
              <w:t>,</w:t>
            </w:r>
          </w:p>
          <w:p w14:paraId="6549BDF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"streetType"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5908C5B4"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"province"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40956D99"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"houseNumberExtension"</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3F9A4CF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"subLocality"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1D868289"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"county"</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4C4A7219"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"poBoxNumber"</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p>
          <w:p w14:paraId="5F0808FD"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524DBEEE"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"companyRegistrationNumber"</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0BA2955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"customerReference"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r w:rsidRPr="00CA3420">
              <w:rPr>
                <w:rFonts w:ascii="Courier New" w:eastAsia="Times New Roman" w:hAnsi="Courier New" w:cs="Courier New"/>
                <w:color w:val="000000"/>
                <w:sz w:val="18"/>
                <w:szCs w:val="18"/>
                <w:lang w:val="en-US" w:eastAsia="ja-JP"/>
              </w:rPr>
              <w:t>,</w:t>
            </w:r>
          </w:p>
          <w:p w14:paraId="77470AA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"customerType"</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w:t>
            </w:r>
          </w:p>
          <w:p w14:paraId="7B6FCA41"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0AAF24EA"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7C27DDE0"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A31515"/>
                <w:sz w:val="18"/>
                <w:szCs w:val="18"/>
                <w:lang w:val="en-US" w:eastAsia="ja-JP"/>
              </w:rPr>
              <w:t>"isCustomerOwned"</w:t>
            </w:r>
            <w:r w:rsidRPr="00CA3420">
              <w:rPr>
                <w:rFonts w:ascii="Courier New" w:eastAsia="Times New Roman" w:hAnsi="Courier New" w:cs="Courier New"/>
                <w:color w:val="000000"/>
                <w:sz w:val="18"/>
                <w:szCs w:val="18"/>
                <w:lang w:val="en-US" w:eastAsia="ja-JP"/>
              </w:rPr>
              <w:t>: </w:t>
            </w:r>
            <w:r w:rsidRPr="00CA3420">
              <w:rPr>
                <w:rFonts w:ascii="Courier New" w:eastAsia="Times New Roman" w:hAnsi="Courier New" w:cs="Courier New"/>
                <w:color w:val="0451A5"/>
                <w:sz w:val="18"/>
                <w:szCs w:val="18"/>
                <w:lang w:val="en-US" w:eastAsia="ja-JP"/>
              </w:rPr>
              <w:t>"false"</w:t>
            </w:r>
          </w:p>
          <w:p w14:paraId="2077D569"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3042DA83"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    ]</w:t>
            </w:r>
          </w:p>
          <w:p w14:paraId="0FC5A45E" w14:textId="77777777" w:rsidR="000229DF" w:rsidRPr="00CA3420"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CA3420">
              <w:rPr>
                <w:rFonts w:ascii="Courier New" w:eastAsia="Times New Roman" w:hAnsi="Courier New" w:cs="Courier New"/>
                <w:color w:val="000000"/>
                <w:sz w:val="18"/>
                <w:szCs w:val="18"/>
                <w:lang w:val="en-US" w:eastAsia="ja-JP"/>
              </w:rPr>
              <w:t>}</w:t>
            </w:r>
          </w:p>
        </w:tc>
      </w:tr>
    </w:tbl>
    <w:p w14:paraId="14DDE179" w14:textId="77777777" w:rsidR="000229DF" w:rsidRDefault="000229DF" w:rsidP="000229DF"/>
    <w:p w14:paraId="1F1FA637" w14:textId="77777777" w:rsidR="000229DF" w:rsidRPr="00134E2A" w:rsidRDefault="000229DF" w:rsidP="000229DF"/>
    <w:tbl>
      <w:tblPr>
        <w:tblStyle w:val="Colttop"/>
        <w:tblW w:w="0" w:type="auto"/>
        <w:tblLook w:val="04A0" w:firstRow="1" w:lastRow="0" w:firstColumn="1" w:lastColumn="0" w:noHBand="0" w:noVBand="1"/>
      </w:tblPr>
      <w:tblGrid>
        <w:gridCol w:w="9493"/>
      </w:tblGrid>
      <w:tr w:rsidR="000229DF" w14:paraId="6861854C" w14:textId="77777777" w:rsidTr="000229DF">
        <w:trPr>
          <w:cnfStyle w:val="100000000000" w:firstRow="1" w:lastRow="0" w:firstColumn="0" w:lastColumn="0" w:oddVBand="0" w:evenVBand="0" w:oddHBand="0" w:evenHBand="0" w:firstRowFirstColumn="0" w:firstRowLastColumn="0" w:lastRowFirstColumn="0" w:lastRowLastColumn="0"/>
        </w:trPr>
        <w:tc>
          <w:tcPr>
            <w:tcW w:w="9606" w:type="dxa"/>
          </w:tcPr>
          <w:p w14:paraId="1C385BDB" w14:textId="77777777" w:rsidR="000229DF" w:rsidRPr="00B7356D" w:rsidRDefault="000229DF" w:rsidP="000229DF">
            <w:pPr>
              <w:rPr>
                <w:b w:val="0"/>
                <w:bCs/>
                <w:color w:val="FFFFFF" w:themeColor="background1"/>
              </w:rPr>
            </w:pPr>
            <w:r w:rsidRPr="00B7356D">
              <w:rPr>
                <w:bCs/>
                <w:color w:val="FFFFFF" w:themeColor="background1"/>
              </w:rPr>
              <w:t>Search by CLI</w:t>
            </w:r>
          </w:p>
          <w:p w14:paraId="3928AC29" w14:textId="77777777" w:rsidR="000229DF" w:rsidRPr="00D72DE8" w:rsidRDefault="000229DF" w:rsidP="000229DF">
            <w:pPr>
              <w:rPr>
                <w:i/>
                <w:iCs/>
                <w:color w:val="FFFFFF" w:themeColor="background1"/>
              </w:rPr>
            </w:pPr>
            <w:r w:rsidRPr="00D72DE8">
              <w:rPr>
                <w:i/>
                <w:iCs/>
                <w:color w:val="FFFFFF" w:themeColor="background1"/>
              </w:rPr>
              <w:t>https://apimgd01.colt.net/numberManagement/v2/CLIDetails?relatedParty.reseller.serviceProfile=ANH&amp;cli=+442073903915</w:t>
            </w:r>
          </w:p>
        </w:tc>
      </w:tr>
      <w:tr w:rsidR="000229DF" w14:paraId="78E52B9D" w14:textId="77777777" w:rsidTr="000229DF">
        <w:tc>
          <w:tcPr>
            <w:tcW w:w="9606" w:type="dxa"/>
          </w:tcPr>
          <w:p w14:paraId="00439DBD"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w:t>
            </w:r>
          </w:p>
          <w:p w14:paraId="3D070911"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"numberCollectionDetailsRes"</w:t>
            </w:r>
            <w:r w:rsidRPr="00134E2A">
              <w:rPr>
                <w:rFonts w:ascii="Courier New" w:eastAsia="Times New Roman" w:hAnsi="Courier New" w:cs="Courier New"/>
                <w:color w:val="000000"/>
                <w:sz w:val="18"/>
                <w:szCs w:val="18"/>
                <w:lang w:val="en-US" w:eastAsia="ja-JP"/>
              </w:rPr>
              <w:t>: [</w:t>
            </w:r>
          </w:p>
          <w:p w14:paraId="51F3ADDD"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p>
          <w:p w14:paraId="0C61D39A"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"cliList"</w:t>
            </w:r>
            <w:r w:rsidRPr="00134E2A">
              <w:rPr>
                <w:rFonts w:ascii="Courier New" w:eastAsia="Times New Roman" w:hAnsi="Courier New" w:cs="Courier New"/>
                <w:color w:val="000000"/>
                <w:sz w:val="18"/>
                <w:szCs w:val="18"/>
                <w:lang w:val="en-US" w:eastAsia="ja-JP"/>
              </w:rPr>
              <w:t>: [</w:t>
            </w:r>
          </w:p>
          <w:p w14:paraId="1FFF6608"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p>
          <w:p w14:paraId="23FA0565" w14:textId="77777777" w:rsidR="000229DF" w:rsidRDefault="000229DF" w:rsidP="000229DF">
            <w:pPr>
              <w:shd w:val="clear" w:color="auto" w:fill="FFFFFE"/>
              <w:spacing w:after="0" w:line="270" w:lineRule="atLeast"/>
              <w:rPr>
                <w:rFonts w:ascii="Courier New" w:eastAsia="Times New Roman" w:hAnsi="Courier New" w:cs="Courier New"/>
                <w:color w:val="0451A5"/>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"cli"</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"+442073903915"</w:t>
            </w:r>
          </w:p>
          <w:p w14:paraId="49ADA7EB"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p>
          <w:p w14:paraId="260FAD00"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p>
          <w:p w14:paraId="426CAF8B"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lastRenderedPageBreak/>
              <w:t>            </w:t>
            </w:r>
            <w:r w:rsidRPr="00134E2A">
              <w:rPr>
                <w:rFonts w:ascii="Courier New" w:eastAsia="Times New Roman" w:hAnsi="Courier New" w:cs="Courier New"/>
                <w:color w:val="A31515"/>
                <w:sz w:val="18"/>
                <w:szCs w:val="18"/>
                <w:lang w:val="en-US" w:eastAsia="ja-JP"/>
              </w:rPr>
              <w:t>"resourceStatus"</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Activated</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5E973977"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"relatedParty"</w:t>
            </w:r>
            <w:r w:rsidRPr="00134E2A">
              <w:rPr>
                <w:rFonts w:ascii="Courier New" w:eastAsia="Times New Roman" w:hAnsi="Courier New" w:cs="Courier New"/>
                <w:color w:val="000000"/>
                <w:sz w:val="18"/>
                <w:szCs w:val="18"/>
                <w:lang w:val="en-US" w:eastAsia="ja-JP"/>
              </w:rPr>
              <w:t>: {</w:t>
            </w:r>
          </w:p>
          <w:p w14:paraId="6A847F7E"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"subReseller"</w:t>
            </w:r>
            <w:r w:rsidRPr="00134E2A">
              <w:rPr>
                <w:rFonts w:ascii="Courier New" w:eastAsia="Times New Roman" w:hAnsi="Courier New" w:cs="Courier New"/>
                <w:color w:val="000000"/>
                <w:sz w:val="18"/>
                <w:szCs w:val="18"/>
                <w:lang w:val="en-US" w:eastAsia="ja-JP"/>
              </w:rPr>
              <w:t>: {</w:t>
            </w:r>
          </w:p>
          <w:p w14:paraId="781BE8E0"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"id"</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p>
          <w:p w14:paraId="61C1CCFD"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p>
          <w:p w14:paraId="62E1EA3D"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"endCustomerDetails"</w:t>
            </w:r>
            <w:r w:rsidRPr="00134E2A">
              <w:rPr>
                <w:rFonts w:ascii="Courier New" w:eastAsia="Times New Roman" w:hAnsi="Courier New" w:cs="Courier New"/>
                <w:color w:val="000000"/>
                <w:sz w:val="18"/>
                <w:szCs w:val="18"/>
                <w:lang w:val="en-US" w:eastAsia="ja-JP"/>
              </w:rPr>
              <w:t>: {</w:t>
            </w:r>
          </w:p>
          <w:p w14:paraId="0FE40852"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"status"</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"ACTIVE"</w:t>
            </w:r>
            <w:r w:rsidRPr="00134E2A">
              <w:rPr>
                <w:rFonts w:ascii="Courier New" w:eastAsia="Times New Roman" w:hAnsi="Courier New" w:cs="Courier New"/>
                <w:color w:val="000000"/>
                <w:sz w:val="18"/>
                <w:szCs w:val="18"/>
                <w:lang w:val="en-US" w:eastAsia="ja-JP"/>
              </w:rPr>
              <w:t>,</w:t>
            </w:r>
          </w:p>
          <w:p w14:paraId="3A1FE351"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"endCustomerName"</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COLT TECHNOLOGIES</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746076BC"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"firstName"</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33B8021C"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"lastName"</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3535B0BB"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"endCustomerDateOfBirth"</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67C9D77D"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"endCustomerAddress"</w:t>
            </w:r>
            <w:r w:rsidRPr="00134E2A">
              <w:rPr>
                <w:rFonts w:ascii="Courier New" w:eastAsia="Times New Roman" w:hAnsi="Courier New" w:cs="Courier New"/>
                <w:color w:val="000000"/>
                <w:sz w:val="18"/>
                <w:szCs w:val="18"/>
                <w:lang w:val="en-US" w:eastAsia="ja-JP"/>
              </w:rPr>
              <w:t>: {</w:t>
            </w:r>
          </w:p>
          <w:p w14:paraId="455CC348"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"floorNumber"</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12BC7813"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"houseNumber"</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20</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63573F5A"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"buildingName"</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COLT HOUSE</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2526405B"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"streetName"</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GREAT EASTERN STREET</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477FA2AC"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"municipality"</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0690827F"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"city"</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LONDON</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70EAE5BA"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"postalCode"</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EC2A 3EH</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7E7BF51F"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"country"</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"GB"</w:t>
            </w:r>
            <w:r w:rsidRPr="00134E2A">
              <w:rPr>
                <w:rFonts w:ascii="Courier New" w:eastAsia="Times New Roman" w:hAnsi="Courier New" w:cs="Courier New"/>
                <w:color w:val="000000"/>
                <w:sz w:val="18"/>
                <w:szCs w:val="18"/>
                <w:lang w:val="en-US" w:eastAsia="ja-JP"/>
              </w:rPr>
              <w:t>,</w:t>
            </w:r>
          </w:p>
          <w:p w14:paraId="74779D78"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"streetType"</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2BE1047F"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"province"</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7276585F"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"houseNumberExtension"</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4129255B"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"subLocality"</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628ADCD0"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"county"</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0445FFB7"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"poBoxNumber"</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p>
          <w:p w14:paraId="0C6FD564"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p>
          <w:p w14:paraId="395A22DD"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"companyRegistrationNumber"</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51F84157"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"customerReference"</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My Customer</w:t>
            </w:r>
            <w:r w:rsidRPr="00134E2A">
              <w:rPr>
                <w:rFonts w:ascii="Courier New" w:eastAsia="Times New Roman" w:hAnsi="Courier New" w:cs="Courier New"/>
                <w:color w:val="0451A5"/>
                <w:sz w:val="18"/>
                <w:szCs w:val="18"/>
                <w:lang w:val="en-US" w:eastAsia="ja-JP"/>
              </w:rPr>
              <w:t>"</w:t>
            </w:r>
            <w:r w:rsidRPr="00134E2A">
              <w:rPr>
                <w:rFonts w:ascii="Courier New" w:eastAsia="Times New Roman" w:hAnsi="Courier New" w:cs="Courier New"/>
                <w:color w:val="000000"/>
                <w:sz w:val="18"/>
                <w:szCs w:val="18"/>
                <w:lang w:val="en-US" w:eastAsia="ja-JP"/>
              </w:rPr>
              <w:t>,</w:t>
            </w:r>
          </w:p>
          <w:p w14:paraId="3BEF8444"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"customerType"</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w:t>
            </w:r>
          </w:p>
          <w:p w14:paraId="6EB2007D"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p>
          <w:p w14:paraId="3DC9A8CE"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p>
          <w:p w14:paraId="7C5DC82A"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A31515"/>
                <w:sz w:val="18"/>
                <w:szCs w:val="18"/>
                <w:lang w:val="en-US" w:eastAsia="ja-JP"/>
              </w:rPr>
              <w:t>"isCustomerOwned"</w:t>
            </w:r>
            <w:r w:rsidRPr="00134E2A">
              <w:rPr>
                <w:rFonts w:ascii="Courier New" w:eastAsia="Times New Roman" w:hAnsi="Courier New" w:cs="Courier New"/>
                <w:color w:val="000000"/>
                <w:sz w:val="18"/>
                <w:szCs w:val="18"/>
                <w:lang w:val="en-US" w:eastAsia="ja-JP"/>
              </w:rPr>
              <w:t>: </w:t>
            </w:r>
            <w:r w:rsidRPr="00134E2A">
              <w:rPr>
                <w:rFonts w:ascii="Courier New" w:eastAsia="Times New Roman" w:hAnsi="Courier New" w:cs="Courier New"/>
                <w:color w:val="0451A5"/>
                <w:sz w:val="18"/>
                <w:szCs w:val="18"/>
                <w:lang w:val="en-US" w:eastAsia="ja-JP"/>
              </w:rPr>
              <w:t>"false"</w:t>
            </w:r>
          </w:p>
          <w:p w14:paraId="34D4F197"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p>
          <w:p w14:paraId="6844EAEB"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    ]</w:t>
            </w:r>
          </w:p>
          <w:p w14:paraId="36F53AFF" w14:textId="77777777" w:rsidR="000229DF" w:rsidRPr="00134E2A" w:rsidRDefault="000229DF" w:rsidP="000229DF">
            <w:pPr>
              <w:shd w:val="clear" w:color="auto" w:fill="FFFFFE"/>
              <w:spacing w:after="0" w:line="270" w:lineRule="atLeast"/>
              <w:rPr>
                <w:rFonts w:ascii="Courier New" w:eastAsia="Times New Roman" w:hAnsi="Courier New" w:cs="Courier New"/>
                <w:color w:val="000000"/>
                <w:sz w:val="18"/>
                <w:szCs w:val="18"/>
                <w:lang w:val="en-US" w:eastAsia="ja-JP"/>
              </w:rPr>
            </w:pPr>
            <w:r w:rsidRPr="00134E2A">
              <w:rPr>
                <w:rFonts w:ascii="Courier New" w:eastAsia="Times New Roman" w:hAnsi="Courier New" w:cs="Courier New"/>
                <w:color w:val="000000"/>
                <w:sz w:val="18"/>
                <w:szCs w:val="18"/>
                <w:lang w:val="en-US" w:eastAsia="ja-JP"/>
              </w:rPr>
              <w:t>}</w:t>
            </w:r>
          </w:p>
        </w:tc>
      </w:tr>
    </w:tbl>
    <w:p w14:paraId="0AC72438" w14:textId="77777777" w:rsidR="000229DF" w:rsidRPr="00134E2A" w:rsidRDefault="000229DF" w:rsidP="000229DF"/>
    <w:p w14:paraId="0FC5D85E" w14:textId="4B0C6CD6" w:rsidR="00A9590D" w:rsidRPr="00C060A7" w:rsidRDefault="00A9590D" w:rsidP="000C0764">
      <w:pPr>
        <w:pStyle w:val="Heading1"/>
        <w:pageBreakBefore/>
        <w:numPr>
          <w:ilvl w:val="0"/>
          <w:numId w:val="5"/>
        </w:numPr>
        <w:spacing w:before="120" w:after="120" w:line="360" w:lineRule="atLeast"/>
        <w:ind w:left="720" w:hanging="720"/>
        <w:rPr>
          <w:rFonts w:asciiTheme="minorHAnsi" w:hAnsiTheme="minorHAnsi" w:cstheme="minorHAnsi"/>
          <w:b/>
          <w:bCs w:val="0"/>
        </w:rPr>
      </w:pPr>
      <w:bookmarkStart w:id="325" w:name="_Ref152411927"/>
      <w:bookmarkStart w:id="326" w:name="_Toc180223422"/>
      <w:r w:rsidRPr="00C060A7">
        <w:rPr>
          <w:rFonts w:asciiTheme="minorHAnsi" w:hAnsiTheme="minorHAnsi" w:cstheme="minorHAnsi"/>
          <w:b/>
          <w:bCs w:val="0"/>
        </w:rPr>
        <w:lastRenderedPageBreak/>
        <w:t>Update Emergency Address and Phonebook Publication</w:t>
      </w:r>
      <w:bookmarkEnd w:id="307"/>
      <w:bookmarkEnd w:id="308"/>
      <w:bookmarkEnd w:id="309"/>
      <w:bookmarkEnd w:id="310"/>
      <w:bookmarkEnd w:id="311"/>
      <w:bookmarkEnd w:id="312"/>
      <w:bookmarkEnd w:id="313"/>
      <w:bookmarkEnd w:id="314"/>
      <w:bookmarkEnd w:id="315"/>
      <w:bookmarkEnd w:id="316"/>
      <w:bookmarkEnd w:id="317"/>
      <w:bookmarkEnd w:id="318"/>
      <w:bookmarkEnd w:id="325"/>
      <w:bookmarkEnd w:id="326"/>
    </w:p>
    <w:p w14:paraId="340A436C" w14:textId="77777777" w:rsidR="00A9590D" w:rsidRPr="00D80355" w:rsidRDefault="00A9590D" w:rsidP="00D80355">
      <w:pPr>
        <w:pStyle w:val="Heading2"/>
        <w:numPr>
          <w:ilvl w:val="1"/>
          <w:numId w:val="5"/>
        </w:numPr>
        <w:spacing w:before="120" w:after="120"/>
        <w:ind w:left="720" w:hanging="720"/>
        <w:rPr>
          <w:rFonts w:asciiTheme="minorHAnsi" w:hAnsiTheme="minorHAnsi" w:cstheme="minorHAnsi"/>
        </w:rPr>
      </w:pPr>
      <w:bookmarkStart w:id="327" w:name="_Ref152412417"/>
      <w:bookmarkStart w:id="328" w:name="_Toc180223423"/>
      <w:bookmarkEnd w:id="293"/>
      <w:r w:rsidRPr="00D80355">
        <w:rPr>
          <w:rFonts w:asciiTheme="minorHAnsi" w:hAnsiTheme="minorHAnsi" w:cstheme="minorHAnsi"/>
        </w:rPr>
        <w:t>Description</w:t>
      </w:r>
      <w:bookmarkEnd w:id="327"/>
      <w:bookmarkEnd w:id="328"/>
    </w:p>
    <w:p w14:paraId="08C965B2" w14:textId="55A86BAC" w:rsidR="00A9590D" w:rsidRPr="00C060A7" w:rsidRDefault="00D14690" w:rsidP="00A9590D">
      <w:pPr>
        <w:spacing w:before="120" w:line="360" w:lineRule="auto"/>
        <w:jc w:val="both"/>
        <w:rPr>
          <w:rFonts w:cstheme="minorHAnsi"/>
          <w:szCs w:val="20"/>
        </w:rPr>
      </w:pPr>
      <w:bookmarkStart w:id="329" w:name="_Hlk45162112"/>
      <w:r w:rsidRPr="00C060A7">
        <w:rPr>
          <w:rFonts w:cstheme="minorHAnsi"/>
          <w:bCs/>
          <w:color w:val="9C24FF" w:themeColor="accent4" w:themeTint="99"/>
          <w:szCs w:val="20"/>
        </w:rPr>
        <w:t>POST/numberCollectionUpdateCustomerDetails</w:t>
      </w:r>
      <w:r w:rsidRPr="00C060A7">
        <w:rPr>
          <w:rFonts w:cstheme="minorHAnsi"/>
          <w:b/>
          <w:color w:val="9C24FF" w:themeColor="accent4" w:themeTint="99"/>
          <w:szCs w:val="20"/>
        </w:rPr>
        <w:t xml:space="preserve"> </w:t>
      </w:r>
      <w:bookmarkEnd w:id="329"/>
      <w:r w:rsidR="00A9590D" w:rsidRPr="00C060A7">
        <w:rPr>
          <w:rFonts w:cstheme="minorHAnsi"/>
          <w:bCs/>
          <w:szCs w:val="20"/>
        </w:rPr>
        <w:t xml:space="preserve">allows you </w:t>
      </w:r>
      <w:r w:rsidR="00A9590D" w:rsidRPr="00C060A7">
        <w:rPr>
          <w:rFonts w:cstheme="minorHAnsi"/>
          <w:szCs w:val="20"/>
        </w:rPr>
        <w:t xml:space="preserve">to update </w:t>
      </w:r>
      <w:r w:rsidR="00546DDC" w:rsidRPr="00C060A7">
        <w:rPr>
          <w:rFonts w:cstheme="minorHAnsi"/>
          <w:szCs w:val="20"/>
        </w:rPr>
        <w:t xml:space="preserve">an </w:t>
      </w:r>
      <w:r w:rsidR="00A9590D" w:rsidRPr="00C060A7">
        <w:rPr>
          <w:rFonts w:cstheme="minorHAnsi"/>
          <w:szCs w:val="20"/>
        </w:rPr>
        <w:t>emergency address. Update is available only if cliStatus = ‘Activated’ or ‘PortIn_Activated’.</w:t>
      </w:r>
    </w:p>
    <w:p w14:paraId="38811E8D" w14:textId="77777777" w:rsidR="00D80355" w:rsidRPr="00995119" w:rsidRDefault="00D80355" w:rsidP="00D80355">
      <w:pPr>
        <w:pStyle w:val="Heading3"/>
        <w:rPr>
          <w:color w:val="500091" w:themeColor="accent4"/>
        </w:rPr>
      </w:pPr>
      <w:bookmarkStart w:id="330" w:name="_Toc180223424"/>
      <w:bookmarkStart w:id="331" w:name="_Hlk130639605"/>
      <w:r w:rsidRPr="00995119">
        <w:rPr>
          <w:color w:val="500091" w:themeColor="accent4"/>
        </w:rPr>
        <w:t>ADD &amp; MODIFY using address update APIs (NL)</w:t>
      </w:r>
      <w:bookmarkEnd w:id="330"/>
    </w:p>
    <w:p w14:paraId="4C7DE435" w14:textId="77777777" w:rsidR="00D80355" w:rsidRPr="00995119" w:rsidRDefault="00D80355" w:rsidP="00D80355">
      <w:pPr>
        <w:rPr>
          <w:rFonts w:cstheme="minorHAnsi"/>
          <w:szCs w:val="20"/>
        </w:rPr>
      </w:pPr>
      <w:r w:rsidRPr="00995119">
        <w:rPr>
          <w:rFonts w:cstheme="minorHAnsi"/>
          <w:szCs w:val="20"/>
        </w:rPr>
        <w:t>Below are for the Netherlands only:-</w:t>
      </w:r>
    </w:p>
    <w:p w14:paraId="14A8AF0E" w14:textId="77777777" w:rsidR="00D80355" w:rsidRPr="00995119" w:rsidRDefault="00D80355" w:rsidP="00406E19">
      <w:pPr>
        <w:pStyle w:val="ListParagraph"/>
        <w:numPr>
          <w:ilvl w:val="0"/>
          <w:numId w:val="114"/>
        </w:numPr>
        <w:spacing w:after="0" w:line="240" w:lineRule="auto"/>
        <w:contextualSpacing w:val="0"/>
        <w:rPr>
          <w:rFonts w:eastAsia="Times New Roman" w:cstheme="minorHAnsi"/>
          <w:szCs w:val="20"/>
        </w:rPr>
      </w:pPr>
      <w:r w:rsidRPr="00995119">
        <w:rPr>
          <w:rFonts w:eastAsia="Times New Roman" w:cstheme="minorHAnsi"/>
          <w:szCs w:val="20"/>
        </w:rPr>
        <w:t xml:space="preserve">End Customer Details and the Directory Services entry  are Mandatory for </w:t>
      </w:r>
      <w:r w:rsidRPr="00995119">
        <w:rPr>
          <w:rFonts w:eastAsia="Times New Roman" w:cstheme="minorHAnsi"/>
          <w:b/>
          <w:bCs/>
          <w:szCs w:val="20"/>
        </w:rPr>
        <w:t>Activation, Portin</w:t>
      </w:r>
      <w:r w:rsidRPr="00995119">
        <w:rPr>
          <w:rFonts w:eastAsia="Times New Roman" w:cstheme="minorHAnsi"/>
          <w:szCs w:val="20"/>
        </w:rPr>
        <w:t xml:space="preserve"> and </w:t>
      </w:r>
      <w:r w:rsidRPr="00995119">
        <w:rPr>
          <w:rFonts w:eastAsia="Times New Roman" w:cstheme="minorHAnsi"/>
          <w:b/>
          <w:bCs/>
          <w:szCs w:val="20"/>
        </w:rPr>
        <w:t>Address update (ADD)</w:t>
      </w:r>
      <w:r w:rsidRPr="00995119">
        <w:rPr>
          <w:rFonts w:eastAsia="Times New Roman" w:cstheme="minorHAnsi"/>
          <w:szCs w:val="20"/>
        </w:rPr>
        <w:t xml:space="preserve"> scenarios. </w:t>
      </w:r>
    </w:p>
    <w:p w14:paraId="265071D9" w14:textId="77777777" w:rsidR="00D80355" w:rsidRPr="00995119" w:rsidRDefault="00D80355" w:rsidP="00406E19">
      <w:pPr>
        <w:pStyle w:val="ListParagraph"/>
        <w:numPr>
          <w:ilvl w:val="1"/>
          <w:numId w:val="114"/>
        </w:numPr>
        <w:spacing w:after="0" w:line="240" w:lineRule="auto"/>
        <w:contextualSpacing w:val="0"/>
        <w:rPr>
          <w:rFonts w:eastAsia="Times New Roman" w:cstheme="minorHAnsi"/>
          <w:szCs w:val="20"/>
        </w:rPr>
      </w:pPr>
      <w:r w:rsidRPr="00995119">
        <w:rPr>
          <w:rFonts w:eastAsia="Times New Roman" w:cstheme="minorHAnsi"/>
          <w:szCs w:val="20"/>
        </w:rPr>
        <w:t>As the Emergency address is optional, then the end customer details will be populated in the emergency database (if the emergency address is not provided)</w:t>
      </w:r>
    </w:p>
    <w:p w14:paraId="772C496D" w14:textId="77777777" w:rsidR="00D80355" w:rsidRPr="00995119" w:rsidRDefault="00D80355" w:rsidP="00406E19">
      <w:pPr>
        <w:pStyle w:val="ListParagraph"/>
        <w:numPr>
          <w:ilvl w:val="1"/>
          <w:numId w:val="114"/>
        </w:numPr>
        <w:spacing w:after="0" w:line="240" w:lineRule="auto"/>
        <w:contextualSpacing w:val="0"/>
        <w:rPr>
          <w:rFonts w:eastAsia="Times New Roman" w:cstheme="minorHAnsi"/>
          <w:szCs w:val="20"/>
        </w:rPr>
      </w:pPr>
      <w:r w:rsidRPr="00995119">
        <w:rPr>
          <w:rFonts w:eastAsia="Times New Roman" w:cstheme="minorHAnsi"/>
          <w:szCs w:val="20"/>
        </w:rPr>
        <w:t>If the Emergency address is provided, then no LAC validation will be done on the emergency address and it will be populated in the emergency database</w:t>
      </w:r>
    </w:p>
    <w:p w14:paraId="7909D241" w14:textId="77777777" w:rsidR="00D80355" w:rsidRPr="00995119" w:rsidRDefault="00D80355" w:rsidP="00406E19">
      <w:pPr>
        <w:pStyle w:val="ListParagraph"/>
        <w:numPr>
          <w:ilvl w:val="1"/>
          <w:numId w:val="114"/>
        </w:numPr>
        <w:spacing w:after="0" w:line="240" w:lineRule="auto"/>
        <w:contextualSpacing w:val="0"/>
        <w:rPr>
          <w:rFonts w:eastAsia="Times New Roman" w:cstheme="minorHAnsi"/>
          <w:szCs w:val="20"/>
        </w:rPr>
      </w:pPr>
      <w:r w:rsidRPr="00995119">
        <w:rPr>
          <w:rFonts w:eastAsia="Times New Roman" w:cstheme="minorHAnsi"/>
          <w:szCs w:val="20"/>
        </w:rPr>
        <w:t>LAC validation applies to the End Customer address only</w:t>
      </w:r>
    </w:p>
    <w:p w14:paraId="08D40AF7" w14:textId="77777777" w:rsidR="00D80355" w:rsidRPr="00995119" w:rsidRDefault="00D80355" w:rsidP="00D80355">
      <w:pPr>
        <w:pStyle w:val="ListParagraph"/>
        <w:spacing w:after="0" w:line="240" w:lineRule="auto"/>
        <w:contextualSpacing w:val="0"/>
        <w:rPr>
          <w:rFonts w:eastAsia="Times New Roman" w:cstheme="minorHAnsi"/>
          <w:szCs w:val="20"/>
        </w:rPr>
      </w:pPr>
    </w:p>
    <w:p w14:paraId="49B5693E" w14:textId="77777777" w:rsidR="00D80355" w:rsidRPr="00995119" w:rsidRDefault="00D80355" w:rsidP="00406E19">
      <w:pPr>
        <w:pStyle w:val="ListParagraph"/>
        <w:numPr>
          <w:ilvl w:val="0"/>
          <w:numId w:val="114"/>
        </w:numPr>
        <w:spacing w:after="0" w:line="240" w:lineRule="auto"/>
        <w:contextualSpacing w:val="0"/>
        <w:rPr>
          <w:rFonts w:eastAsia="Times New Roman" w:cstheme="minorHAnsi"/>
          <w:szCs w:val="20"/>
        </w:rPr>
      </w:pPr>
      <w:r w:rsidRPr="00995119">
        <w:rPr>
          <w:rFonts w:eastAsia="Times New Roman" w:cstheme="minorHAnsi"/>
          <w:szCs w:val="20"/>
        </w:rPr>
        <w:t xml:space="preserve">Emergency Address is optional in </w:t>
      </w:r>
      <w:r w:rsidRPr="00995119">
        <w:rPr>
          <w:rFonts w:eastAsia="Times New Roman" w:cstheme="minorHAnsi"/>
          <w:b/>
          <w:bCs/>
          <w:szCs w:val="20"/>
        </w:rPr>
        <w:t>Address update (action=ADD)</w:t>
      </w:r>
      <w:r w:rsidRPr="00995119">
        <w:rPr>
          <w:rFonts w:eastAsia="Times New Roman" w:cstheme="minorHAnsi"/>
          <w:szCs w:val="20"/>
        </w:rPr>
        <w:t>.</w:t>
      </w:r>
    </w:p>
    <w:p w14:paraId="4F933C40" w14:textId="77777777" w:rsidR="00D80355" w:rsidRPr="00995119" w:rsidRDefault="00D80355" w:rsidP="00406E19">
      <w:pPr>
        <w:pStyle w:val="ListParagraph"/>
        <w:numPr>
          <w:ilvl w:val="1"/>
          <w:numId w:val="114"/>
        </w:numPr>
        <w:spacing w:after="0" w:line="240" w:lineRule="auto"/>
        <w:contextualSpacing w:val="0"/>
        <w:rPr>
          <w:rFonts w:eastAsia="Times New Roman" w:cstheme="minorHAnsi"/>
          <w:szCs w:val="20"/>
        </w:rPr>
      </w:pPr>
      <w:r w:rsidRPr="00995119">
        <w:rPr>
          <w:rFonts w:eastAsia="Times New Roman" w:cstheme="minorHAnsi"/>
          <w:szCs w:val="20"/>
        </w:rPr>
        <w:t>If the Emergency address is provided, then no LAC validation will be done on the emergency address and it will be populated in the emergency database</w:t>
      </w:r>
    </w:p>
    <w:p w14:paraId="5E7B3D16" w14:textId="77777777" w:rsidR="00D80355" w:rsidRPr="00995119" w:rsidRDefault="00D80355" w:rsidP="00D80355">
      <w:pPr>
        <w:spacing w:after="0" w:line="240" w:lineRule="auto"/>
        <w:ind w:left="360"/>
        <w:rPr>
          <w:rFonts w:eastAsia="Times New Roman" w:cstheme="minorHAnsi"/>
          <w:szCs w:val="20"/>
        </w:rPr>
      </w:pPr>
    </w:p>
    <w:p w14:paraId="38E36D07" w14:textId="77777777" w:rsidR="00D80355" w:rsidRPr="00995119" w:rsidRDefault="00D80355" w:rsidP="00406E19">
      <w:pPr>
        <w:pStyle w:val="ListParagraph"/>
        <w:numPr>
          <w:ilvl w:val="0"/>
          <w:numId w:val="114"/>
        </w:numPr>
        <w:spacing w:after="0" w:line="240" w:lineRule="auto"/>
        <w:contextualSpacing w:val="0"/>
        <w:rPr>
          <w:rFonts w:cstheme="minorHAnsi"/>
          <w:szCs w:val="20"/>
        </w:rPr>
      </w:pPr>
      <w:r w:rsidRPr="00995119">
        <w:rPr>
          <w:rFonts w:cstheme="minorHAnsi"/>
          <w:szCs w:val="20"/>
        </w:rPr>
        <w:t>In an</w:t>
      </w:r>
      <w:r w:rsidRPr="00995119">
        <w:rPr>
          <w:rFonts w:cstheme="minorHAnsi"/>
          <w:b/>
          <w:bCs/>
          <w:szCs w:val="20"/>
        </w:rPr>
        <w:t xml:space="preserve"> Address Update(Modify) </w:t>
      </w:r>
      <w:r w:rsidRPr="00995119">
        <w:rPr>
          <w:rFonts w:cstheme="minorHAnsi"/>
          <w:szCs w:val="20"/>
        </w:rPr>
        <w:t xml:space="preserve">request the customer can include any or ALL of these as conditional mandatory: </w:t>
      </w:r>
    </w:p>
    <w:p w14:paraId="07DA7EF0" w14:textId="77777777" w:rsidR="00D80355" w:rsidRPr="00995119" w:rsidRDefault="00D80355" w:rsidP="00406E19">
      <w:pPr>
        <w:pStyle w:val="ListParagraph"/>
        <w:numPr>
          <w:ilvl w:val="1"/>
          <w:numId w:val="114"/>
        </w:numPr>
        <w:spacing w:after="0" w:line="240" w:lineRule="auto"/>
        <w:contextualSpacing w:val="0"/>
        <w:rPr>
          <w:rFonts w:eastAsia="Times New Roman" w:cstheme="minorHAnsi"/>
          <w:szCs w:val="20"/>
        </w:rPr>
      </w:pPr>
      <w:r w:rsidRPr="00995119">
        <w:rPr>
          <w:rFonts w:cstheme="minorHAnsi"/>
          <w:szCs w:val="20"/>
        </w:rPr>
        <w:t xml:space="preserve">Directory Services entry, and/or </w:t>
      </w:r>
    </w:p>
    <w:p w14:paraId="6444650C" w14:textId="77777777" w:rsidR="00D80355" w:rsidRPr="00995119" w:rsidRDefault="00D80355" w:rsidP="00406E19">
      <w:pPr>
        <w:pStyle w:val="ListParagraph"/>
        <w:numPr>
          <w:ilvl w:val="1"/>
          <w:numId w:val="114"/>
        </w:numPr>
        <w:spacing w:after="0" w:line="240" w:lineRule="auto"/>
        <w:contextualSpacing w:val="0"/>
        <w:rPr>
          <w:rFonts w:eastAsia="Times New Roman" w:cstheme="minorHAnsi"/>
          <w:szCs w:val="20"/>
        </w:rPr>
      </w:pPr>
      <w:r w:rsidRPr="00995119">
        <w:rPr>
          <w:rFonts w:cstheme="minorHAnsi"/>
          <w:szCs w:val="20"/>
        </w:rPr>
        <w:t xml:space="preserve">the End Customer Address and/or </w:t>
      </w:r>
    </w:p>
    <w:p w14:paraId="2EE56F7A" w14:textId="77777777" w:rsidR="00D80355" w:rsidRPr="00995119" w:rsidRDefault="00D80355" w:rsidP="00406E19">
      <w:pPr>
        <w:pStyle w:val="ListParagraph"/>
        <w:numPr>
          <w:ilvl w:val="1"/>
          <w:numId w:val="114"/>
        </w:numPr>
        <w:spacing w:after="0" w:line="240" w:lineRule="auto"/>
        <w:contextualSpacing w:val="0"/>
        <w:rPr>
          <w:rFonts w:eastAsia="Times New Roman" w:cstheme="minorHAnsi"/>
          <w:szCs w:val="20"/>
        </w:rPr>
      </w:pPr>
      <w:r w:rsidRPr="00995119">
        <w:rPr>
          <w:rFonts w:cstheme="minorHAnsi"/>
          <w:szCs w:val="20"/>
        </w:rPr>
        <w:t xml:space="preserve">the Emergency Address. </w:t>
      </w:r>
    </w:p>
    <w:p w14:paraId="32F2674C" w14:textId="77777777" w:rsidR="00D80355" w:rsidRPr="00995119" w:rsidRDefault="00D80355" w:rsidP="00406E19">
      <w:pPr>
        <w:pStyle w:val="ListParagraph"/>
        <w:numPr>
          <w:ilvl w:val="1"/>
          <w:numId w:val="114"/>
        </w:numPr>
        <w:spacing w:after="0" w:line="240" w:lineRule="auto"/>
        <w:contextualSpacing w:val="0"/>
        <w:rPr>
          <w:rFonts w:eastAsia="Times New Roman" w:cstheme="minorHAnsi"/>
          <w:szCs w:val="20"/>
        </w:rPr>
      </w:pPr>
      <w:r w:rsidRPr="00995119">
        <w:rPr>
          <w:rFonts w:eastAsia="Times New Roman" w:cstheme="minorHAnsi"/>
          <w:szCs w:val="20"/>
        </w:rPr>
        <w:t>If the Emergency address is provided, then it will be populated in the emergency database.  Any new or updated Emergency address will be validated before it is accepted.  LAC validation does not apply to emergency address.</w:t>
      </w:r>
    </w:p>
    <w:p w14:paraId="1871AF7F" w14:textId="77777777" w:rsidR="00D80355" w:rsidRPr="00995119" w:rsidRDefault="00D80355" w:rsidP="00406E19">
      <w:pPr>
        <w:pStyle w:val="ListParagraph"/>
        <w:numPr>
          <w:ilvl w:val="1"/>
          <w:numId w:val="114"/>
        </w:numPr>
        <w:spacing w:after="0" w:line="240" w:lineRule="auto"/>
        <w:contextualSpacing w:val="0"/>
        <w:rPr>
          <w:rFonts w:eastAsia="Times New Roman" w:cstheme="minorHAnsi"/>
          <w:szCs w:val="20"/>
        </w:rPr>
      </w:pPr>
      <w:r w:rsidRPr="00995119">
        <w:rPr>
          <w:rFonts w:eastAsia="Times New Roman" w:cstheme="minorHAnsi"/>
          <w:szCs w:val="20"/>
        </w:rPr>
        <w:t>LAC validation applies to the End Customer address only</w:t>
      </w:r>
    </w:p>
    <w:p w14:paraId="5C66494B" w14:textId="77777777" w:rsidR="00D80355" w:rsidRPr="00995119" w:rsidRDefault="00D80355" w:rsidP="00D80355">
      <w:pPr>
        <w:spacing w:after="0" w:line="240" w:lineRule="auto"/>
        <w:ind w:left="360"/>
        <w:rPr>
          <w:rFonts w:eastAsia="Times New Roman" w:cstheme="minorHAnsi"/>
          <w:szCs w:val="20"/>
        </w:rPr>
      </w:pPr>
    </w:p>
    <w:p w14:paraId="4DD8BB39" w14:textId="314D78E8" w:rsidR="00D80355" w:rsidRPr="00995119" w:rsidRDefault="00D80355" w:rsidP="00406E19">
      <w:pPr>
        <w:pStyle w:val="ListParagraph"/>
        <w:numPr>
          <w:ilvl w:val="0"/>
          <w:numId w:val="115"/>
        </w:numPr>
        <w:spacing w:before="120" w:line="360" w:lineRule="auto"/>
        <w:jc w:val="both"/>
        <w:rPr>
          <w:rFonts w:cstheme="minorHAnsi"/>
          <w:szCs w:val="20"/>
        </w:rPr>
      </w:pPr>
      <w:r w:rsidRPr="00995119">
        <w:rPr>
          <w:rFonts w:eastAsia="Times New Roman" w:cstheme="minorHAnsi"/>
          <w:szCs w:val="20"/>
        </w:rPr>
        <w:t>ADD operation is only applicable to Premium customers and MODIFY is applicable for both Standard and Premium customers.</w:t>
      </w:r>
    </w:p>
    <w:p w14:paraId="04243227" w14:textId="564821D1" w:rsidR="00D80355" w:rsidRPr="00995119" w:rsidRDefault="00D80355" w:rsidP="00D80355">
      <w:pPr>
        <w:spacing w:before="120" w:line="360" w:lineRule="auto"/>
        <w:jc w:val="both"/>
        <w:rPr>
          <w:rFonts w:cstheme="minorHAnsi"/>
          <w:szCs w:val="20"/>
        </w:rPr>
      </w:pPr>
    </w:p>
    <w:p w14:paraId="4A8E575B" w14:textId="77777777" w:rsidR="00D80355" w:rsidRPr="00995119" w:rsidRDefault="00D80355" w:rsidP="00D80355">
      <w:pPr>
        <w:pStyle w:val="Heading3"/>
        <w:rPr>
          <w:color w:val="000000" w:themeColor="text1"/>
        </w:rPr>
      </w:pPr>
      <w:bookmarkStart w:id="332" w:name="_Ref45162916"/>
      <w:bookmarkStart w:id="333" w:name="_Toc51773365"/>
      <w:bookmarkStart w:id="334" w:name="_Ref129363494"/>
      <w:bookmarkStart w:id="335" w:name="_Toc130637136"/>
      <w:bookmarkStart w:id="336" w:name="_Toc180223425"/>
      <w:r w:rsidRPr="00995119">
        <w:rPr>
          <w:color w:val="000000" w:themeColor="text1"/>
        </w:rPr>
        <w:t>Phonebook Publication</w:t>
      </w:r>
      <w:bookmarkEnd w:id="332"/>
      <w:bookmarkEnd w:id="333"/>
      <w:bookmarkEnd w:id="334"/>
      <w:bookmarkEnd w:id="335"/>
      <w:bookmarkEnd w:id="336"/>
    </w:p>
    <w:p w14:paraId="6E5E3FC1" w14:textId="77777777" w:rsidR="00D80355" w:rsidRPr="00995119" w:rsidRDefault="00D80355" w:rsidP="00D80355">
      <w:pPr>
        <w:spacing w:before="120" w:line="360" w:lineRule="auto"/>
        <w:jc w:val="both"/>
        <w:rPr>
          <w:rFonts w:cstheme="minorHAnsi"/>
          <w:szCs w:val="20"/>
        </w:rPr>
      </w:pPr>
      <w:r w:rsidRPr="00995119">
        <w:rPr>
          <w:rFonts w:cstheme="minorHAnsi"/>
          <w:szCs w:val="20"/>
        </w:rPr>
        <w:t xml:space="preserve">In Belgium, Ireland, Italy, Portugal, Sweden, Netherlands, Spain and UK, </w:t>
      </w:r>
      <w:r w:rsidRPr="00995119">
        <w:rPr>
          <w:rFonts w:cstheme="minorHAnsi"/>
          <w:bCs/>
          <w:szCs w:val="20"/>
        </w:rPr>
        <w:t>Colt</w:t>
      </w:r>
      <w:r w:rsidRPr="00995119">
        <w:rPr>
          <w:rFonts w:cstheme="minorHAnsi"/>
          <w:szCs w:val="20"/>
        </w:rPr>
        <w:t xml:space="preserve"> </w:t>
      </w:r>
      <w:r w:rsidRPr="00995119">
        <w:rPr>
          <w:rFonts w:cstheme="minorHAnsi"/>
          <w:bCs/>
          <w:szCs w:val="20"/>
        </w:rPr>
        <w:t xml:space="preserve">APIs allows you </w:t>
      </w:r>
      <w:r w:rsidRPr="00995119">
        <w:rPr>
          <w:rFonts w:cstheme="minorHAnsi"/>
          <w:szCs w:val="20"/>
        </w:rPr>
        <w:t xml:space="preserve">to provide and update Directory Service as well. </w:t>
      </w:r>
      <w:bookmarkStart w:id="337" w:name="_Hlk114917041"/>
    </w:p>
    <w:p w14:paraId="30C0C3A1" w14:textId="1D9DD4FE" w:rsidR="00D80355" w:rsidRPr="00995119" w:rsidRDefault="00D80355" w:rsidP="00D80355">
      <w:pPr>
        <w:spacing w:line="360" w:lineRule="auto"/>
      </w:pPr>
      <w:r w:rsidRPr="00995119">
        <w:rPr>
          <w:rFonts w:cstheme="minorHAnsi"/>
          <w:szCs w:val="20"/>
        </w:rPr>
        <w:t xml:space="preserve">In </w:t>
      </w:r>
      <w:r w:rsidR="00745F89" w:rsidRPr="00995119">
        <w:rPr>
          <w:rFonts w:cstheme="minorHAnsi"/>
          <w:szCs w:val="20"/>
        </w:rPr>
        <w:t xml:space="preserve">the </w:t>
      </w:r>
      <w:r w:rsidRPr="00995119">
        <w:rPr>
          <w:rFonts w:cstheme="minorHAnsi"/>
          <w:szCs w:val="20"/>
        </w:rPr>
        <w:t xml:space="preserve">Netherlands, </w:t>
      </w:r>
      <w:r w:rsidR="00745F89" w:rsidRPr="00995119">
        <w:rPr>
          <w:rFonts w:cstheme="minorHAnsi"/>
          <w:szCs w:val="20"/>
        </w:rPr>
        <w:t>y</w:t>
      </w:r>
      <w:r w:rsidRPr="00995119">
        <w:rPr>
          <w:rFonts w:cstheme="minorHAnsi"/>
          <w:szCs w:val="20"/>
        </w:rPr>
        <w:t xml:space="preserve">ou can use the activation, Port-In and address update functionality to provide new or additional Address and Directory Services information at </w:t>
      </w:r>
      <w:r w:rsidR="00B4589F" w:rsidRPr="00995119">
        <w:rPr>
          <w:rFonts w:cstheme="minorHAnsi"/>
          <w:szCs w:val="20"/>
        </w:rPr>
        <w:t xml:space="preserve">an </w:t>
      </w:r>
      <w:r w:rsidRPr="00995119">
        <w:rPr>
          <w:rFonts w:cstheme="minorHAnsi"/>
          <w:szCs w:val="20"/>
        </w:rPr>
        <w:t xml:space="preserve">order and/or at </w:t>
      </w:r>
      <w:r w:rsidR="00B4589F" w:rsidRPr="00995119">
        <w:rPr>
          <w:rFonts w:cstheme="minorHAnsi"/>
          <w:szCs w:val="20"/>
        </w:rPr>
        <w:t xml:space="preserve">a </w:t>
      </w:r>
      <w:r w:rsidRPr="00995119">
        <w:rPr>
          <w:rFonts w:cstheme="minorHAnsi"/>
          <w:szCs w:val="20"/>
        </w:rPr>
        <w:t>CLI level.</w:t>
      </w:r>
    </w:p>
    <w:p w14:paraId="6E1DBC58" w14:textId="77777777" w:rsidR="00D80355" w:rsidRPr="00CA20B0" w:rsidRDefault="00D80355" w:rsidP="00D80355">
      <w:pPr>
        <w:rPr>
          <w:color w:val="0099FF" w:themeColor="accent3"/>
        </w:rPr>
      </w:pPr>
      <w:r w:rsidRPr="002F0530">
        <w:rPr>
          <w:rFonts w:cstheme="minorHAnsi"/>
          <w:szCs w:val="20"/>
        </w:rPr>
        <w:t>Please refer to below table while submitting the request for these countries.</w:t>
      </w:r>
    </w:p>
    <w:tbl>
      <w:tblPr>
        <w:tblStyle w:val="Colttop2"/>
        <w:tblW w:w="9620" w:type="dxa"/>
        <w:tblInd w:w="0" w:type="dxa"/>
        <w:tblLayout w:type="fixed"/>
        <w:tblLook w:val="04A0" w:firstRow="1" w:lastRow="0" w:firstColumn="1" w:lastColumn="0" w:noHBand="0" w:noVBand="1"/>
      </w:tblPr>
      <w:tblGrid>
        <w:gridCol w:w="1885"/>
        <w:gridCol w:w="1710"/>
        <w:gridCol w:w="1697"/>
        <w:gridCol w:w="1289"/>
        <w:gridCol w:w="1547"/>
        <w:gridCol w:w="1492"/>
      </w:tblGrid>
      <w:tr w:rsidR="00D80355" w:rsidRPr="002F0530" w14:paraId="0E499EB7" w14:textId="77777777" w:rsidTr="00D80355">
        <w:trPr>
          <w:cnfStyle w:val="100000000000" w:firstRow="1" w:lastRow="0" w:firstColumn="0" w:lastColumn="0" w:oddVBand="0" w:evenVBand="0" w:oddHBand="0" w:evenHBand="0" w:firstRowFirstColumn="0" w:firstRowLastColumn="0" w:lastRowFirstColumn="0" w:lastRowLastColumn="0"/>
          <w:trHeight w:val="2244"/>
        </w:trPr>
        <w:tc>
          <w:tcPr>
            <w:tcW w:w="1885" w:type="dxa"/>
          </w:tcPr>
          <w:p w14:paraId="05CF7967" w14:textId="77777777" w:rsidR="00D80355" w:rsidRPr="009D5161" w:rsidRDefault="00D80355" w:rsidP="00D80355">
            <w:pPr>
              <w:spacing w:before="120" w:line="360" w:lineRule="auto"/>
              <w:jc w:val="left"/>
              <w:rPr>
                <w:rFonts w:asciiTheme="minorHAnsi" w:hAnsiTheme="minorHAnsi" w:cstheme="minorHAnsi"/>
                <w:sz w:val="18"/>
                <w:szCs w:val="18"/>
              </w:rPr>
            </w:pPr>
            <w:r w:rsidRPr="009D5161">
              <w:rPr>
                <w:rFonts w:asciiTheme="minorHAnsi" w:hAnsiTheme="minorHAnsi" w:cstheme="minorHAnsi"/>
                <w:color w:val="FFFFFF" w:themeColor="background1"/>
                <w:sz w:val="18"/>
                <w:szCs w:val="18"/>
              </w:rPr>
              <w:lastRenderedPageBreak/>
              <w:t>API</w:t>
            </w:r>
          </w:p>
        </w:tc>
        <w:tc>
          <w:tcPr>
            <w:tcW w:w="1710" w:type="dxa"/>
          </w:tcPr>
          <w:p w14:paraId="03711A98" w14:textId="77777777" w:rsidR="00D80355" w:rsidRDefault="00D80355" w:rsidP="00D80355">
            <w:pPr>
              <w:spacing w:before="120" w:line="360" w:lineRule="auto"/>
              <w:jc w:val="left"/>
              <w:rPr>
                <w:rFonts w:asciiTheme="minorHAnsi" w:hAnsiTheme="minorHAnsi" w:cstheme="minorHAnsi"/>
                <w:b w:val="0"/>
                <w:color w:val="FFFFFF" w:themeColor="background1"/>
                <w:sz w:val="18"/>
                <w:szCs w:val="18"/>
              </w:rPr>
            </w:pPr>
            <w:r w:rsidRPr="002F0530">
              <w:rPr>
                <w:rFonts w:asciiTheme="minorHAnsi" w:hAnsiTheme="minorHAnsi" w:cstheme="minorHAnsi"/>
                <w:color w:val="FFFFFF" w:themeColor="background1"/>
                <w:sz w:val="18"/>
                <w:szCs w:val="18"/>
              </w:rPr>
              <w:t>End customer Details &amp; address</w:t>
            </w:r>
            <w:r>
              <w:rPr>
                <w:rFonts w:asciiTheme="minorHAnsi" w:hAnsiTheme="minorHAnsi" w:cstheme="minorHAnsi"/>
                <w:color w:val="FFFFFF" w:themeColor="background1"/>
                <w:sz w:val="18"/>
                <w:szCs w:val="18"/>
              </w:rPr>
              <w:t xml:space="preserve"> +</w:t>
            </w:r>
          </w:p>
          <w:p w14:paraId="2515F936" w14:textId="77777777" w:rsidR="00D80355" w:rsidRPr="002F0530" w:rsidRDefault="00D80355" w:rsidP="00D80355">
            <w:pPr>
              <w:spacing w:before="120" w:line="360" w:lineRule="auto"/>
              <w:jc w:val="left"/>
              <w:rPr>
                <w:rFonts w:asciiTheme="minorHAnsi" w:hAnsiTheme="minorHAnsi" w:cstheme="minorHAnsi"/>
                <w:b w:val="0"/>
                <w:color w:val="FFFFFF" w:themeColor="background1"/>
                <w:sz w:val="18"/>
                <w:szCs w:val="18"/>
              </w:rPr>
            </w:pPr>
            <w:r w:rsidRPr="002F0530">
              <w:rPr>
                <w:rFonts w:asciiTheme="minorHAnsi" w:hAnsiTheme="minorHAnsi" w:cstheme="minorHAnsi"/>
                <w:color w:val="FFFFFF" w:themeColor="background1"/>
                <w:sz w:val="18"/>
                <w:szCs w:val="18"/>
              </w:rPr>
              <w:t>Directory Services update</w:t>
            </w:r>
          </w:p>
          <w:p w14:paraId="570644BD" w14:textId="77777777" w:rsidR="00D80355" w:rsidRPr="002F0530" w:rsidRDefault="00D80355" w:rsidP="00D80355">
            <w:pPr>
              <w:spacing w:before="120" w:line="360" w:lineRule="auto"/>
              <w:jc w:val="left"/>
              <w:rPr>
                <w:rFonts w:asciiTheme="minorHAnsi" w:hAnsiTheme="minorHAnsi" w:cstheme="minorHAnsi"/>
                <w:color w:val="FFFFFF" w:themeColor="background1"/>
                <w:sz w:val="18"/>
                <w:szCs w:val="18"/>
              </w:rPr>
            </w:pPr>
            <w:r w:rsidRPr="002F0530">
              <w:rPr>
                <w:rFonts w:asciiTheme="minorHAnsi" w:hAnsiTheme="minorHAnsi" w:cstheme="minorHAnsi"/>
                <w:color w:val="FFFFFF" w:themeColor="background1"/>
                <w:sz w:val="18"/>
                <w:szCs w:val="18"/>
              </w:rPr>
              <w:t>(BE, ES, SE)</w:t>
            </w:r>
          </w:p>
        </w:tc>
        <w:tc>
          <w:tcPr>
            <w:tcW w:w="1697" w:type="dxa"/>
          </w:tcPr>
          <w:p w14:paraId="2687E260" w14:textId="77777777" w:rsidR="00D80355" w:rsidRPr="0066157B" w:rsidRDefault="00D80355" w:rsidP="00D80355">
            <w:pPr>
              <w:spacing w:before="120" w:line="360" w:lineRule="auto"/>
              <w:jc w:val="left"/>
              <w:rPr>
                <w:rFonts w:asciiTheme="minorHAnsi" w:hAnsiTheme="minorHAnsi" w:cstheme="minorHAnsi"/>
                <w:b w:val="0"/>
                <w:color w:val="FFFFFF" w:themeColor="background1"/>
                <w:sz w:val="18"/>
                <w:szCs w:val="18"/>
              </w:rPr>
            </w:pPr>
            <w:r w:rsidRPr="0066157B">
              <w:rPr>
                <w:rFonts w:asciiTheme="minorHAnsi" w:hAnsiTheme="minorHAnsi" w:cstheme="minorHAnsi"/>
                <w:color w:val="FFFFFF" w:themeColor="background1"/>
                <w:sz w:val="18"/>
                <w:szCs w:val="18"/>
              </w:rPr>
              <w:t>End customer Details &amp; address +</w:t>
            </w:r>
          </w:p>
          <w:p w14:paraId="46043CF0" w14:textId="77777777" w:rsidR="00D80355" w:rsidRPr="0066157B" w:rsidRDefault="00D80355" w:rsidP="00D80355">
            <w:pPr>
              <w:spacing w:before="120" w:line="360" w:lineRule="auto"/>
              <w:jc w:val="left"/>
              <w:rPr>
                <w:rFonts w:asciiTheme="minorHAnsi" w:hAnsiTheme="minorHAnsi" w:cstheme="minorHAnsi"/>
                <w:b w:val="0"/>
                <w:color w:val="FFFFFF" w:themeColor="background1"/>
                <w:sz w:val="18"/>
                <w:szCs w:val="18"/>
              </w:rPr>
            </w:pPr>
            <w:r w:rsidRPr="0066157B">
              <w:rPr>
                <w:rFonts w:asciiTheme="minorHAnsi" w:hAnsiTheme="minorHAnsi" w:cstheme="minorHAnsi"/>
                <w:color w:val="FFFFFF" w:themeColor="background1"/>
                <w:sz w:val="18"/>
                <w:szCs w:val="18"/>
              </w:rPr>
              <w:t xml:space="preserve">Directory Services update </w:t>
            </w:r>
          </w:p>
          <w:p w14:paraId="2BA2A8A4" w14:textId="77777777" w:rsidR="00D80355" w:rsidRPr="0066157B" w:rsidRDefault="00D80355" w:rsidP="00D80355">
            <w:pPr>
              <w:spacing w:before="120" w:line="360" w:lineRule="auto"/>
              <w:jc w:val="left"/>
              <w:rPr>
                <w:rFonts w:asciiTheme="minorHAnsi" w:hAnsiTheme="minorHAnsi" w:cstheme="minorHAnsi"/>
                <w:b w:val="0"/>
                <w:color w:val="FFFFFF" w:themeColor="background1"/>
                <w:sz w:val="18"/>
                <w:szCs w:val="18"/>
              </w:rPr>
            </w:pPr>
            <w:r w:rsidRPr="0066157B">
              <w:rPr>
                <w:rFonts w:asciiTheme="minorHAnsi" w:hAnsiTheme="minorHAnsi" w:cstheme="minorHAnsi"/>
                <w:color w:val="FFFFFF" w:themeColor="background1"/>
                <w:sz w:val="18"/>
                <w:szCs w:val="18"/>
              </w:rPr>
              <w:t>(NL)</w:t>
            </w:r>
          </w:p>
        </w:tc>
        <w:tc>
          <w:tcPr>
            <w:tcW w:w="1289" w:type="dxa"/>
          </w:tcPr>
          <w:p w14:paraId="1A2C732C" w14:textId="77777777" w:rsidR="00D80355" w:rsidRPr="0066157B" w:rsidRDefault="00D80355" w:rsidP="00D80355">
            <w:pPr>
              <w:spacing w:before="120" w:line="360" w:lineRule="auto"/>
              <w:jc w:val="left"/>
              <w:rPr>
                <w:rFonts w:asciiTheme="minorHAnsi" w:hAnsiTheme="minorHAnsi" w:cstheme="minorHAnsi"/>
                <w:b w:val="0"/>
                <w:color w:val="FFFFFF" w:themeColor="background1"/>
                <w:sz w:val="18"/>
                <w:szCs w:val="18"/>
              </w:rPr>
            </w:pPr>
            <w:r w:rsidRPr="0066157B">
              <w:rPr>
                <w:rFonts w:asciiTheme="minorHAnsi" w:hAnsiTheme="minorHAnsi" w:cstheme="minorHAnsi"/>
                <w:color w:val="FFFFFF" w:themeColor="background1"/>
                <w:sz w:val="18"/>
                <w:szCs w:val="18"/>
              </w:rPr>
              <w:t>Emergency Address</w:t>
            </w:r>
          </w:p>
          <w:p w14:paraId="364B1F6C" w14:textId="77777777" w:rsidR="00D80355" w:rsidRPr="0066157B" w:rsidRDefault="00D80355" w:rsidP="00D80355">
            <w:pPr>
              <w:spacing w:before="120" w:line="360" w:lineRule="auto"/>
              <w:jc w:val="left"/>
              <w:rPr>
                <w:rFonts w:cstheme="minorHAnsi"/>
                <w:color w:val="FFFFFF" w:themeColor="background1"/>
                <w:sz w:val="18"/>
                <w:szCs w:val="18"/>
              </w:rPr>
            </w:pPr>
            <w:r w:rsidRPr="0066157B">
              <w:rPr>
                <w:rFonts w:asciiTheme="minorHAnsi" w:hAnsiTheme="minorHAnsi" w:cstheme="minorHAnsi"/>
                <w:color w:val="FFFFFF" w:themeColor="background1"/>
                <w:sz w:val="18"/>
                <w:szCs w:val="18"/>
              </w:rPr>
              <w:t>(NL)</w:t>
            </w:r>
          </w:p>
        </w:tc>
        <w:tc>
          <w:tcPr>
            <w:tcW w:w="1547" w:type="dxa"/>
          </w:tcPr>
          <w:p w14:paraId="7B01542A" w14:textId="77777777" w:rsidR="00D80355" w:rsidRPr="00CE6B33" w:rsidRDefault="00D80355" w:rsidP="00D80355">
            <w:pPr>
              <w:spacing w:before="120" w:line="360" w:lineRule="auto"/>
              <w:jc w:val="left"/>
              <w:rPr>
                <w:rFonts w:asciiTheme="minorHAnsi" w:hAnsiTheme="minorHAnsi" w:cstheme="minorHAnsi"/>
                <w:b w:val="0"/>
                <w:color w:val="FFFFFF" w:themeColor="background1"/>
                <w:sz w:val="18"/>
                <w:szCs w:val="18"/>
              </w:rPr>
            </w:pPr>
            <w:r w:rsidRPr="00CE6B33">
              <w:rPr>
                <w:rFonts w:asciiTheme="minorHAnsi" w:hAnsiTheme="minorHAnsi" w:cstheme="minorHAnsi"/>
                <w:color w:val="FFFFFF" w:themeColor="background1"/>
                <w:sz w:val="18"/>
                <w:szCs w:val="18"/>
              </w:rPr>
              <w:t xml:space="preserve">End customer Details &amp; address </w:t>
            </w:r>
          </w:p>
          <w:p w14:paraId="7D06B89B" w14:textId="553F860D" w:rsidR="00D80355" w:rsidRPr="00CE6B33" w:rsidRDefault="00D80355" w:rsidP="00D80355">
            <w:pPr>
              <w:spacing w:before="120" w:line="360" w:lineRule="auto"/>
              <w:jc w:val="left"/>
              <w:rPr>
                <w:rFonts w:cstheme="minorHAnsi"/>
                <w:color w:val="FFFFFF" w:themeColor="background1"/>
                <w:sz w:val="18"/>
                <w:szCs w:val="18"/>
              </w:rPr>
            </w:pPr>
            <w:r w:rsidRPr="00CE6B33">
              <w:rPr>
                <w:rFonts w:asciiTheme="minorHAnsi" w:hAnsiTheme="minorHAnsi" w:cstheme="minorHAnsi"/>
                <w:color w:val="FFFFFF" w:themeColor="background1"/>
                <w:sz w:val="18"/>
                <w:szCs w:val="18"/>
              </w:rPr>
              <w:t>(IE, IT, PT, UK</w:t>
            </w:r>
            <w:r w:rsidR="00A235C3" w:rsidRPr="00CE6B33">
              <w:rPr>
                <w:rFonts w:asciiTheme="minorHAnsi" w:hAnsiTheme="minorHAnsi" w:cstheme="minorHAnsi"/>
                <w:color w:val="FFFFFF" w:themeColor="background1"/>
                <w:sz w:val="18"/>
                <w:szCs w:val="18"/>
              </w:rPr>
              <w:t>, CH</w:t>
            </w:r>
            <w:r w:rsidRPr="00CE6B33">
              <w:rPr>
                <w:rFonts w:asciiTheme="minorHAnsi" w:hAnsiTheme="minorHAnsi" w:cstheme="minorHAnsi"/>
                <w:color w:val="FFFFFF" w:themeColor="background1"/>
                <w:sz w:val="18"/>
                <w:szCs w:val="18"/>
              </w:rPr>
              <w:t>)</w:t>
            </w:r>
          </w:p>
        </w:tc>
        <w:tc>
          <w:tcPr>
            <w:tcW w:w="1492" w:type="dxa"/>
          </w:tcPr>
          <w:p w14:paraId="05E4FB23" w14:textId="77777777" w:rsidR="00D80355" w:rsidRPr="00CE6B33" w:rsidRDefault="00D80355" w:rsidP="00D80355">
            <w:pPr>
              <w:spacing w:before="120" w:line="360" w:lineRule="auto"/>
              <w:jc w:val="left"/>
              <w:rPr>
                <w:rFonts w:asciiTheme="minorHAnsi" w:hAnsiTheme="minorHAnsi" w:cstheme="minorHAnsi"/>
                <w:b w:val="0"/>
                <w:color w:val="FFFFFF" w:themeColor="background1"/>
                <w:sz w:val="18"/>
                <w:szCs w:val="18"/>
              </w:rPr>
            </w:pPr>
            <w:r w:rsidRPr="00CE6B33">
              <w:rPr>
                <w:rFonts w:asciiTheme="minorHAnsi" w:hAnsiTheme="minorHAnsi" w:cstheme="minorHAnsi"/>
                <w:color w:val="FFFFFF" w:themeColor="background1"/>
                <w:sz w:val="18"/>
                <w:szCs w:val="18"/>
              </w:rPr>
              <w:t>Directory Services update</w:t>
            </w:r>
          </w:p>
          <w:p w14:paraId="3C8325B0" w14:textId="6123DF4F" w:rsidR="00D80355" w:rsidRPr="00CE6B33" w:rsidRDefault="00D80355" w:rsidP="00D80355">
            <w:pPr>
              <w:spacing w:before="120" w:line="360" w:lineRule="auto"/>
              <w:jc w:val="left"/>
              <w:rPr>
                <w:rFonts w:cstheme="minorHAnsi"/>
                <w:color w:val="FFFFFF" w:themeColor="background1"/>
                <w:sz w:val="18"/>
                <w:szCs w:val="18"/>
              </w:rPr>
            </w:pPr>
            <w:r w:rsidRPr="00CE6B33">
              <w:rPr>
                <w:rFonts w:asciiTheme="minorHAnsi" w:hAnsiTheme="minorHAnsi" w:cstheme="minorHAnsi"/>
                <w:color w:val="FFFFFF" w:themeColor="background1"/>
                <w:sz w:val="18"/>
                <w:szCs w:val="18"/>
              </w:rPr>
              <w:t>(IE, IT, PT, UK</w:t>
            </w:r>
            <w:r w:rsidR="00A235C3" w:rsidRPr="00CE6B33">
              <w:rPr>
                <w:rFonts w:asciiTheme="minorHAnsi" w:hAnsiTheme="minorHAnsi" w:cstheme="minorHAnsi"/>
                <w:color w:val="FFFFFF" w:themeColor="background1"/>
                <w:sz w:val="18"/>
                <w:szCs w:val="18"/>
              </w:rPr>
              <w:t>, CH</w:t>
            </w:r>
            <w:r w:rsidRPr="00CE6B33">
              <w:rPr>
                <w:rFonts w:asciiTheme="minorHAnsi" w:hAnsiTheme="minorHAnsi" w:cstheme="minorHAnsi"/>
                <w:color w:val="FFFFFF" w:themeColor="background1"/>
                <w:sz w:val="18"/>
                <w:szCs w:val="18"/>
              </w:rPr>
              <w:t>)</w:t>
            </w:r>
          </w:p>
        </w:tc>
      </w:tr>
      <w:tr w:rsidR="00D80355" w:rsidRPr="002F0530" w14:paraId="38398E21" w14:textId="77777777" w:rsidTr="00D80355">
        <w:trPr>
          <w:trHeight w:val="867"/>
        </w:trPr>
        <w:tc>
          <w:tcPr>
            <w:tcW w:w="1885" w:type="dxa"/>
          </w:tcPr>
          <w:p w14:paraId="395A9AC9" w14:textId="77777777" w:rsidR="00D80355" w:rsidRPr="009D5161" w:rsidRDefault="00D80355" w:rsidP="00D80355">
            <w:pPr>
              <w:spacing w:before="120" w:line="360" w:lineRule="auto"/>
              <w:jc w:val="left"/>
              <w:rPr>
                <w:rFonts w:asciiTheme="minorHAnsi" w:hAnsiTheme="minorHAnsi" w:cstheme="minorHAnsi"/>
                <w:i/>
                <w:iCs/>
                <w:color w:val="9C24FF" w:themeColor="accent4" w:themeTint="99"/>
                <w:sz w:val="18"/>
                <w:szCs w:val="18"/>
              </w:rPr>
            </w:pPr>
            <w:r w:rsidRPr="009D5161">
              <w:rPr>
                <w:rFonts w:asciiTheme="minorHAnsi" w:hAnsiTheme="minorHAnsi" w:cstheme="minorHAnsi"/>
                <w:i/>
                <w:iCs/>
                <w:color w:val="9C24FF" w:themeColor="accent4" w:themeTint="99"/>
                <w:sz w:val="18"/>
                <w:szCs w:val="18"/>
              </w:rPr>
              <w:t>numberActivation</w:t>
            </w:r>
          </w:p>
          <w:p w14:paraId="63F0F5B9" w14:textId="77777777" w:rsidR="00D80355" w:rsidRPr="009D5161" w:rsidRDefault="00D80355" w:rsidP="00D80355">
            <w:pPr>
              <w:spacing w:before="120" w:line="360" w:lineRule="auto"/>
              <w:jc w:val="left"/>
              <w:rPr>
                <w:rFonts w:asciiTheme="minorHAnsi" w:hAnsiTheme="minorHAnsi" w:cstheme="minorHAnsi"/>
                <w:sz w:val="18"/>
                <w:szCs w:val="18"/>
              </w:rPr>
            </w:pPr>
            <w:r w:rsidRPr="009D5161">
              <w:rPr>
                <w:rFonts w:asciiTheme="minorHAnsi" w:hAnsiTheme="minorHAnsi" w:cstheme="minorHAnsi"/>
                <w:sz w:val="18"/>
                <w:szCs w:val="18"/>
              </w:rPr>
              <w:t>(Pre-activation)</w:t>
            </w:r>
          </w:p>
        </w:tc>
        <w:tc>
          <w:tcPr>
            <w:tcW w:w="1710" w:type="dxa"/>
          </w:tcPr>
          <w:p w14:paraId="2E0F98D8" w14:textId="77777777" w:rsidR="00D80355" w:rsidRPr="002F0530" w:rsidRDefault="00D80355" w:rsidP="00D80355">
            <w:pPr>
              <w:spacing w:before="120" w:line="360" w:lineRule="auto"/>
              <w:jc w:val="left"/>
              <w:rPr>
                <w:rFonts w:asciiTheme="minorHAnsi" w:hAnsiTheme="minorHAnsi" w:cstheme="minorHAnsi"/>
                <w:sz w:val="18"/>
                <w:szCs w:val="18"/>
              </w:rPr>
            </w:pPr>
            <w:r w:rsidRPr="002F0530">
              <w:rPr>
                <w:rFonts w:asciiTheme="minorHAnsi" w:hAnsiTheme="minorHAnsi" w:cstheme="minorHAnsi"/>
                <w:sz w:val="18"/>
                <w:szCs w:val="18"/>
              </w:rPr>
              <w:t>Not applicable</w:t>
            </w:r>
          </w:p>
        </w:tc>
        <w:tc>
          <w:tcPr>
            <w:tcW w:w="1697" w:type="dxa"/>
          </w:tcPr>
          <w:p w14:paraId="276759C2" w14:textId="77777777" w:rsidR="00D80355" w:rsidRPr="00995119" w:rsidRDefault="00D80355" w:rsidP="00D80355">
            <w:pPr>
              <w:spacing w:before="120" w:line="360" w:lineRule="auto"/>
              <w:jc w:val="left"/>
              <w:rPr>
                <w:rFonts w:asciiTheme="minorHAnsi" w:hAnsiTheme="minorHAnsi" w:cstheme="minorHAnsi"/>
                <w:sz w:val="18"/>
                <w:szCs w:val="18"/>
              </w:rPr>
            </w:pPr>
            <w:r w:rsidRPr="00995119">
              <w:rPr>
                <w:rFonts w:asciiTheme="minorHAnsi" w:hAnsiTheme="minorHAnsi" w:cstheme="minorHAnsi"/>
                <w:sz w:val="18"/>
                <w:szCs w:val="18"/>
              </w:rPr>
              <w:t>Not applicable</w:t>
            </w:r>
          </w:p>
        </w:tc>
        <w:tc>
          <w:tcPr>
            <w:tcW w:w="1289" w:type="dxa"/>
          </w:tcPr>
          <w:p w14:paraId="42EB1F4C" w14:textId="77777777" w:rsidR="00D80355" w:rsidRPr="00995119" w:rsidRDefault="00D80355" w:rsidP="00D80355">
            <w:pPr>
              <w:spacing w:before="120" w:line="360" w:lineRule="auto"/>
              <w:jc w:val="left"/>
              <w:rPr>
                <w:rFonts w:cstheme="minorHAnsi"/>
                <w:sz w:val="18"/>
                <w:szCs w:val="18"/>
              </w:rPr>
            </w:pPr>
            <w:r w:rsidRPr="00995119">
              <w:rPr>
                <w:rFonts w:asciiTheme="minorHAnsi" w:hAnsiTheme="minorHAnsi" w:cstheme="minorHAnsi"/>
                <w:sz w:val="18"/>
                <w:szCs w:val="18"/>
              </w:rPr>
              <w:t>Not applicable</w:t>
            </w:r>
          </w:p>
        </w:tc>
        <w:tc>
          <w:tcPr>
            <w:tcW w:w="1547" w:type="dxa"/>
          </w:tcPr>
          <w:p w14:paraId="511C8CD0" w14:textId="77777777" w:rsidR="00D80355" w:rsidRPr="002F0530" w:rsidRDefault="00D80355" w:rsidP="00D80355">
            <w:pPr>
              <w:spacing w:before="120" w:line="360" w:lineRule="auto"/>
              <w:jc w:val="left"/>
              <w:rPr>
                <w:rFonts w:cstheme="minorHAnsi"/>
                <w:sz w:val="18"/>
                <w:szCs w:val="18"/>
              </w:rPr>
            </w:pPr>
            <w:r w:rsidRPr="002F0530">
              <w:rPr>
                <w:rFonts w:asciiTheme="minorHAnsi" w:hAnsiTheme="minorHAnsi" w:cstheme="minorHAnsi"/>
                <w:sz w:val="18"/>
                <w:szCs w:val="18"/>
              </w:rPr>
              <w:t>Not applicable</w:t>
            </w:r>
          </w:p>
        </w:tc>
        <w:tc>
          <w:tcPr>
            <w:tcW w:w="1492" w:type="dxa"/>
          </w:tcPr>
          <w:p w14:paraId="4F52D81C" w14:textId="77777777" w:rsidR="00D80355" w:rsidRPr="002F0530" w:rsidRDefault="00D80355" w:rsidP="00D80355">
            <w:pPr>
              <w:spacing w:before="120" w:line="360" w:lineRule="auto"/>
              <w:jc w:val="left"/>
              <w:rPr>
                <w:rFonts w:cstheme="minorHAnsi"/>
                <w:sz w:val="18"/>
                <w:szCs w:val="18"/>
              </w:rPr>
            </w:pPr>
            <w:r w:rsidRPr="002F0530">
              <w:rPr>
                <w:rFonts w:asciiTheme="minorHAnsi" w:hAnsiTheme="minorHAnsi" w:cstheme="minorHAnsi"/>
                <w:sz w:val="18"/>
                <w:szCs w:val="18"/>
              </w:rPr>
              <w:t>Not applicable</w:t>
            </w:r>
          </w:p>
        </w:tc>
      </w:tr>
      <w:tr w:rsidR="00D80355" w:rsidRPr="002F0530" w14:paraId="482BFF24" w14:textId="77777777" w:rsidTr="00D80355">
        <w:trPr>
          <w:cnfStyle w:val="000000010000" w:firstRow="0" w:lastRow="0" w:firstColumn="0" w:lastColumn="0" w:oddVBand="0" w:evenVBand="0" w:oddHBand="0" w:evenHBand="1" w:firstRowFirstColumn="0" w:firstRowLastColumn="0" w:lastRowFirstColumn="0" w:lastRowLastColumn="0"/>
          <w:trHeight w:val="880"/>
        </w:trPr>
        <w:tc>
          <w:tcPr>
            <w:tcW w:w="1885" w:type="dxa"/>
          </w:tcPr>
          <w:p w14:paraId="130E474E" w14:textId="77777777" w:rsidR="00D80355" w:rsidRPr="009D5161" w:rsidRDefault="00D80355" w:rsidP="00D80355">
            <w:pPr>
              <w:spacing w:before="120" w:line="360" w:lineRule="auto"/>
              <w:jc w:val="left"/>
              <w:rPr>
                <w:rFonts w:asciiTheme="minorHAnsi" w:hAnsiTheme="minorHAnsi" w:cstheme="minorHAnsi"/>
                <w:i/>
                <w:iCs/>
                <w:color w:val="9C24FF" w:themeColor="accent4" w:themeTint="99"/>
                <w:sz w:val="18"/>
                <w:szCs w:val="18"/>
              </w:rPr>
            </w:pPr>
            <w:r w:rsidRPr="009D5161">
              <w:rPr>
                <w:rFonts w:asciiTheme="minorHAnsi" w:hAnsiTheme="minorHAnsi" w:cstheme="minorHAnsi"/>
                <w:i/>
                <w:iCs/>
                <w:color w:val="9C24FF" w:themeColor="accent4" w:themeTint="99"/>
                <w:sz w:val="18"/>
                <w:szCs w:val="18"/>
              </w:rPr>
              <w:t>numberActivation</w:t>
            </w:r>
          </w:p>
        </w:tc>
        <w:tc>
          <w:tcPr>
            <w:tcW w:w="1710" w:type="dxa"/>
          </w:tcPr>
          <w:p w14:paraId="25D24179" w14:textId="77777777" w:rsidR="00D80355" w:rsidRPr="002F0530" w:rsidRDefault="00D80355" w:rsidP="00D80355">
            <w:pPr>
              <w:spacing w:before="120" w:line="360" w:lineRule="auto"/>
              <w:jc w:val="left"/>
              <w:rPr>
                <w:rFonts w:asciiTheme="minorHAnsi" w:hAnsiTheme="minorHAnsi" w:cstheme="minorHAnsi"/>
                <w:sz w:val="18"/>
                <w:szCs w:val="18"/>
              </w:rPr>
            </w:pPr>
            <w:r w:rsidRPr="002F0530">
              <w:rPr>
                <w:rFonts w:asciiTheme="minorHAnsi" w:hAnsiTheme="minorHAnsi" w:cstheme="minorHAnsi"/>
                <w:sz w:val="18"/>
                <w:szCs w:val="18"/>
              </w:rPr>
              <w:t>Mandatory</w:t>
            </w:r>
          </w:p>
        </w:tc>
        <w:tc>
          <w:tcPr>
            <w:tcW w:w="1697" w:type="dxa"/>
          </w:tcPr>
          <w:p w14:paraId="0E267309" w14:textId="77777777" w:rsidR="00D80355" w:rsidRPr="00995119" w:rsidRDefault="00D80355" w:rsidP="00D80355">
            <w:pPr>
              <w:spacing w:before="120" w:line="360" w:lineRule="auto"/>
              <w:jc w:val="left"/>
              <w:rPr>
                <w:rFonts w:asciiTheme="minorHAnsi" w:hAnsiTheme="minorHAnsi" w:cstheme="minorHAnsi"/>
                <w:sz w:val="18"/>
                <w:szCs w:val="18"/>
              </w:rPr>
            </w:pPr>
            <w:r w:rsidRPr="00995119">
              <w:rPr>
                <w:rFonts w:asciiTheme="minorHAnsi" w:hAnsiTheme="minorHAnsi" w:cstheme="minorHAnsi"/>
                <w:sz w:val="18"/>
                <w:szCs w:val="18"/>
              </w:rPr>
              <w:t>Mandatory</w:t>
            </w:r>
          </w:p>
        </w:tc>
        <w:tc>
          <w:tcPr>
            <w:tcW w:w="1289" w:type="dxa"/>
          </w:tcPr>
          <w:p w14:paraId="7417DCF5" w14:textId="77777777" w:rsidR="00D80355" w:rsidRPr="00995119" w:rsidRDefault="00D80355" w:rsidP="00D80355">
            <w:pPr>
              <w:spacing w:before="120" w:line="360" w:lineRule="auto"/>
              <w:jc w:val="left"/>
              <w:rPr>
                <w:rFonts w:cstheme="minorHAnsi"/>
                <w:sz w:val="18"/>
                <w:szCs w:val="18"/>
              </w:rPr>
            </w:pPr>
            <w:r w:rsidRPr="00995119">
              <w:rPr>
                <w:rFonts w:asciiTheme="minorHAnsi" w:hAnsiTheme="minorHAnsi" w:cstheme="minorHAnsi"/>
                <w:sz w:val="18"/>
                <w:szCs w:val="18"/>
              </w:rPr>
              <w:t>Not applicable</w:t>
            </w:r>
          </w:p>
        </w:tc>
        <w:tc>
          <w:tcPr>
            <w:tcW w:w="1547" w:type="dxa"/>
          </w:tcPr>
          <w:p w14:paraId="5284A827" w14:textId="77777777" w:rsidR="00D80355" w:rsidRPr="002F0530" w:rsidRDefault="00D80355" w:rsidP="00D80355">
            <w:pPr>
              <w:spacing w:before="120" w:line="360" w:lineRule="auto"/>
              <w:jc w:val="left"/>
              <w:rPr>
                <w:rFonts w:cstheme="minorHAnsi"/>
                <w:sz w:val="18"/>
                <w:szCs w:val="18"/>
              </w:rPr>
            </w:pPr>
            <w:r w:rsidRPr="002F0530">
              <w:rPr>
                <w:rFonts w:asciiTheme="minorHAnsi" w:hAnsiTheme="minorHAnsi" w:cstheme="minorHAnsi"/>
                <w:sz w:val="18"/>
                <w:szCs w:val="18"/>
              </w:rPr>
              <w:t>Mandatory</w:t>
            </w:r>
          </w:p>
        </w:tc>
        <w:tc>
          <w:tcPr>
            <w:tcW w:w="1492" w:type="dxa"/>
          </w:tcPr>
          <w:p w14:paraId="4633B177" w14:textId="77777777" w:rsidR="00D80355" w:rsidRPr="002F0530" w:rsidRDefault="00D80355" w:rsidP="00D80355">
            <w:pPr>
              <w:spacing w:before="120" w:line="360" w:lineRule="auto"/>
              <w:jc w:val="left"/>
              <w:rPr>
                <w:rFonts w:cstheme="minorHAnsi"/>
                <w:sz w:val="18"/>
                <w:szCs w:val="18"/>
              </w:rPr>
            </w:pPr>
            <w:r w:rsidRPr="002F0530">
              <w:rPr>
                <w:rFonts w:asciiTheme="minorHAnsi" w:hAnsiTheme="minorHAnsi" w:cstheme="minorHAnsi"/>
                <w:sz w:val="18"/>
                <w:szCs w:val="18"/>
              </w:rPr>
              <w:t>Optional</w:t>
            </w:r>
          </w:p>
        </w:tc>
      </w:tr>
      <w:tr w:rsidR="00D80355" w:rsidRPr="002F0530" w14:paraId="258C0946" w14:textId="77777777" w:rsidTr="00D80355">
        <w:trPr>
          <w:trHeight w:val="1294"/>
        </w:trPr>
        <w:tc>
          <w:tcPr>
            <w:tcW w:w="1885" w:type="dxa"/>
          </w:tcPr>
          <w:p w14:paraId="5AE7EAE8" w14:textId="77777777" w:rsidR="00D80355" w:rsidRPr="009D5161" w:rsidRDefault="00D80355" w:rsidP="00D80355">
            <w:pPr>
              <w:spacing w:before="120" w:line="360" w:lineRule="auto"/>
              <w:jc w:val="left"/>
              <w:rPr>
                <w:rFonts w:asciiTheme="minorHAnsi" w:hAnsiTheme="minorHAnsi" w:cstheme="minorHAnsi"/>
                <w:sz w:val="18"/>
                <w:szCs w:val="18"/>
              </w:rPr>
            </w:pPr>
            <w:r w:rsidRPr="009D5161">
              <w:rPr>
                <w:rFonts w:asciiTheme="minorHAnsi" w:hAnsiTheme="minorHAnsi" w:cstheme="minorHAnsi"/>
                <w:bCs/>
                <w:i/>
                <w:iCs/>
                <w:color w:val="9C24FF" w:themeColor="accent4" w:themeTint="99"/>
                <w:sz w:val="18"/>
                <w:szCs w:val="18"/>
              </w:rPr>
              <w:t>updateEndCustomerAddress</w:t>
            </w:r>
            <w:r w:rsidRPr="009D5161">
              <w:rPr>
                <w:rFonts w:asciiTheme="minorHAnsi" w:hAnsiTheme="minorHAnsi" w:cstheme="minorHAnsi"/>
                <w:sz w:val="18"/>
                <w:szCs w:val="18"/>
              </w:rPr>
              <w:t xml:space="preserve"> </w:t>
            </w:r>
          </w:p>
          <w:p w14:paraId="0E2BB687" w14:textId="77777777" w:rsidR="00D80355" w:rsidRPr="009D5161" w:rsidRDefault="00D80355" w:rsidP="00D80355">
            <w:pPr>
              <w:spacing w:before="120" w:line="360" w:lineRule="auto"/>
              <w:jc w:val="left"/>
              <w:rPr>
                <w:rFonts w:asciiTheme="minorHAnsi" w:hAnsiTheme="minorHAnsi" w:cstheme="minorHAnsi"/>
                <w:sz w:val="18"/>
                <w:szCs w:val="18"/>
              </w:rPr>
            </w:pPr>
            <w:r w:rsidRPr="009D5161">
              <w:rPr>
                <w:rFonts w:asciiTheme="minorHAnsi" w:hAnsiTheme="minorHAnsi" w:cstheme="minorHAnsi"/>
                <w:sz w:val="18"/>
                <w:szCs w:val="18"/>
              </w:rPr>
              <w:t>(ADD)</w:t>
            </w:r>
          </w:p>
        </w:tc>
        <w:tc>
          <w:tcPr>
            <w:tcW w:w="1710" w:type="dxa"/>
          </w:tcPr>
          <w:p w14:paraId="3E061044" w14:textId="77777777" w:rsidR="00D80355" w:rsidRPr="002F0530" w:rsidRDefault="00D80355" w:rsidP="00D80355">
            <w:pPr>
              <w:spacing w:before="120" w:line="360" w:lineRule="auto"/>
              <w:jc w:val="left"/>
              <w:rPr>
                <w:rFonts w:asciiTheme="minorHAnsi" w:hAnsiTheme="minorHAnsi" w:cstheme="minorHAnsi"/>
                <w:sz w:val="18"/>
                <w:szCs w:val="18"/>
              </w:rPr>
            </w:pPr>
            <w:r w:rsidRPr="002F0530">
              <w:rPr>
                <w:rFonts w:asciiTheme="minorHAnsi" w:hAnsiTheme="minorHAnsi" w:cstheme="minorHAnsi"/>
                <w:sz w:val="18"/>
                <w:szCs w:val="18"/>
              </w:rPr>
              <w:t>Mandatory</w:t>
            </w:r>
          </w:p>
        </w:tc>
        <w:tc>
          <w:tcPr>
            <w:tcW w:w="1697" w:type="dxa"/>
          </w:tcPr>
          <w:p w14:paraId="09AAD587" w14:textId="77777777" w:rsidR="00D80355" w:rsidRPr="00995119" w:rsidRDefault="00D80355" w:rsidP="00D80355">
            <w:pPr>
              <w:spacing w:before="120" w:line="360" w:lineRule="auto"/>
              <w:jc w:val="left"/>
              <w:rPr>
                <w:rFonts w:asciiTheme="minorHAnsi" w:hAnsiTheme="minorHAnsi" w:cstheme="minorHAnsi"/>
                <w:sz w:val="18"/>
                <w:szCs w:val="18"/>
              </w:rPr>
            </w:pPr>
            <w:r w:rsidRPr="00995119">
              <w:rPr>
                <w:rFonts w:asciiTheme="minorHAnsi" w:hAnsiTheme="minorHAnsi" w:cstheme="minorHAnsi"/>
                <w:sz w:val="18"/>
                <w:szCs w:val="18"/>
              </w:rPr>
              <w:t>Mandatory</w:t>
            </w:r>
          </w:p>
        </w:tc>
        <w:tc>
          <w:tcPr>
            <w:tcW w:w="1289" w:type="dxa"/>
          </w:tcPr>
          <w:p w14:paraId="79CE40D4" w14:textId="77777777" w:rsidR="00D80355" w:rsidRPr="00995119" w:rsidRDefault="00D80355" w:rsidP="00D80355">
            <w:pPr>
              <w:spacing w:before="120" w:line="360" w:lineRule="auto"/>
              <w:jc w:val="left"/>
              <w:rPr>
                <w:rFonts w:cstheme="minorHAnsi"/>
                <w:sz w:val="18"/>
                <w:szCs w:val="18"/>
              </w:rPr>
            </w:pPr>
            <w:r w:rsidRPr="00995119">
              <w:rPr>
                <w:rFonts w:asciiTheme="minorHAnsi" w:hAnsiTheme="minorHAnsi" w:cstheme="minorHAnsi"/>
                <w:sz w:val="18"/>
                <w:szCs w:val="18"/>
              </w:rPr>
              <w:t>Optional</w:t>
            </w:r>
          </w:p>
        </w:tc>
        <w:tc>
          <w:tcPr>
            <w:tcW w:w="1547" w:type="dxa"/>
          </w:tcPr>
          <w:p w14:paraId="789A0C55" w14:textId="77777777" w:rsidR="00D80355" w:rsidRPr="002F0530" w:rsidRDefault="00D80355" w:rsidP="00D80355">
            <w:pPr>
              <w:spacing w:before="120" w:line="360" w:lineRule="auto"/>
              <w:jc w:val="left"/>
              <w:rPr>
                <w:rFonts w:cstheme="minorHAnsi"/>
                <w:sz w:val="18"/>
                <w:szCs w:val="18"/>
              </w:rPr>
            </w:pPr>
            <w:r w:rsidRPr="002F0530">
              <w:rPr>
                <w:rFonts w:asciiTheme="minorHAnsi" w:hAnsiTheme="minorHAnsi" w:cstheme="minorHAnsi"/>
                <w:sz w:val="18"/>
                <w:szCs w:val="18"/>
              </w:rPr>
              <w:t>Mandatory</w:t>
            </w:r>
          </w:p>
        </w:tc>
        <w:tc>
          <w:tcPr>
            <w:tcW w:w="1492" w:type="dxa"/>
          </w:tcPr>
          <w:p w14:paraId="48D81AE1" w14:textId="77777777" w:rsidR="00D80355" w:rsidRPr="002F0530" w:rsidRDefault="00D80355" w:rsidP="00D80355">
            <w:pPr>
              <w:spacing w:before="120" w:line="360" w:lineRule="auto"/>
              <w:jc w:val="left"/>
              <w:rPr>
                <w:rFonts w:cstheme="minorHAnsi"/>
                <w:sz w:val="18"/>
                <w:szCs w:val="18"/>
              </w:rPr>
            </w:pPr>
            <w:r w:rsidRPr="002F0530">
              <w:rPr>
                <w:rFonts w:asciiTheme="minorHAnsi" w:hAnsiTheme="minorHAnsi" w:cstheme="minorHAnsi"/>
                <w:sz w:val="18"/>
                <w:szCs w:val="18"/>
              </w:rPr>
              <w:t>Optional</w:t>
            </w:r>
          </w:p>
        </w:tc>
      </w:tr>
      <w:tr w:rsidR="00D80355" w:rsidRPr="002F0530" w14:paraId="0FDE0F46" w14:textId="77777777" w:rsidTr="00D80355">
        <w:trPr>
          <w:cnfStyle w:val="000000010000" w:firstRow="0" w:lastRow="0" w:firstColumn="0" w:lastColumn="0" w:oddVBand="0" w:evenVBand="0" w:oddHBand="0" w:evenHBand="1" w:firstRowFirstColumn="0" w:firstRowLastColumn="0" w:lastRowFirstColumn="0" w:lastRowLastColumn="0"/>
          <w:trHeight w:val="2195"/>
        </w:trPr>
        <w:tc>
          <w:tcPr>
            <w:tcW w:w="1885" w:type="dxa"/>
          </w:tcPr>
          <w:p w14:paraId="084C8C9D" w14:textId="77777777" w:rsidR="00D80355" w:rsidRPr="009D5161" w:rsidRDefault="00D80355" w:rsidP="00D80355">
            <w:pPr>
              <w:spacing w:after="0" w:line="360" w:lineRule="auto"/>
              <w:jc w:val="left"/>
              <w:rPr>
                <w:rFonts w:asciiTheme="minorHAnsi" w:hAnsiTheme="minorHAnsi" w:cstheme="minorHAnsi"/>
                <w:sz w:val="18"/>
                <w:szCs w:val="18"/>
              </w:rPr>
            </w:pPr>
            <w:r w:rsidRPr="009D5161">
              <w:rPr>
                <w:rFonts w:asciiTheme="minorHAnsi" w:hAnsiTheme="minorHAnsi" w:cstheme="minorHAnsi"/>
                <w:bCs/>
                <w:i/>
                <w:iCs/>
                <w:color w:val="9C24FF" w:themeColor="accent4" w:themeTint="99"/>
                <w:sz w:val="18"/>
                <w:szCs w:val="18"/>
              </w:rPr>
              <w:t>updateEndCustomerAddress</w:t>
            </w:r>
            <w:r w:rsidRPr="009D5161">
              <w:rPr>
                <w:rFonts w:asciiTheme="minorHAnsi" w:hAnsiTheme="minorHAnsi" w:cstheme="minorHAnsi"/>
                <w:sz w:val="18"/>
                <w:szCs w:val="18"/>
              </w:rPr>
              <w:t xml:space="preserve"> </w:t>
            </w:r>
          </w:p>
          <w:p w14:paraId="7BBB0FC4" w14:textId="77777777" w:rsidR="00D80355" w:rsidRPr="009D5161" w:rsidRDefault="00D80355" w:rsidP="00D80355">
            <w:pPr>
              <w:spacing w:after="0" w:line="360" w:lineRule="auto"/>
              <w:jc w:val="left"/>
              <w:rPr>
                <w:rFonts w:asciiTheme="minorHAnsi" w:hAnsiTheme="minorHAnsi" w:cstheme="minorHAnsi"/>
                <w:sz w:val="18"/>
                <w:szCs w:val="18"/>
              </w:rPr>
            </w:pPr>
            <w:r w:rsidRPr="009D5161">
              <w:rPr>
                <w:rFonts w:asciiTheme="minorHAnsi" w:hAnsiTheme="minorHAnsi" w:cstheme="minorHAnsi"/>
                <w:sz w:val="18"/>
                <w:szCs w:val="18"/>
              </w:rPr>
              <w:t>(MODIFY)</w:t>
            </w:r>
          </w:p>
        </w:tc>
        <w:tc>
          <w:tcPr>
            <w:tcW w:w="1710" w:type="dxa"/>
          </w:tcPr>
          <w:p w14:paraId="5258BCE6" w14:textId="77777777" w:rsidR="00D80355" w:rsidRPr="002F0530" w:rsidRDefault="00D80355" w:rsidP="00D80355">
            <w:pPr>
              <w:spacing w:after="0" w:line="360" w:lineRule="auto"/>
              <w:jc w:val="left"/>
              <w:rPr>
                <w:rFonts w:asciiTheme="minorHAnsi" w:hAnsiTheme="minorHAnsi" w:cstheme="minorHAnsi"/>
                <w:sz w:val="18"/>
                <w:szCs w:val="18"/>
              </w:rPr>
            </w:pPr>
            <w:r w:rsidRPr="002F0530">
              <w:rPr>
                <w:rFonts w:asciiTheme="minorHAnsi" w:hAnsiTheme="minorHAnsi" w:cstheme="minorHAnsi"/>
                <w:sz w:val="18"/>
                <w:szCs w:val="18"/>
              </w:rPr>
              <w:t>Mandatory</w:t>
            </w:r>
          </w:p>
        </w:tc>
        <w:tc>
          <w:tcPr>
            <w:tcW w:w="2986" w:type="dxa"/>
            <w:gridSpan w:val="2"/>
          </w:tcPr>
          <w:p w14:paraId="3153B692" w14:textId="77777777" w:rsidR="00D80355" w:rsidRPr="00995119" w:rsidRDefault="00D80355" w:rsidP="00D80355">
            <w:pPr>
              <w:spacing w:before="0" w:after="0" w:line="360" w:lineRule="auto"/>
              <w:contextualSpacing/>
              <w:jc w:val="left"/>
              <w:rPr>
                <w:rFonts w:asciiTheme="minorHAnsi" w:hAnsiTheme="minorHAnsi" w:cstheme="minorHAnsi"/>
                <w:sz w:val="18"/>
                <w:szCs w:val="18"/>
              </w:rPr>
            </w:pPr>
            <w:r w:rsidRPr="00995119">
              <w:rPr>
                <w:rFonts w:asciiTheme="minorHAnsi" w:hAnsiTheme="minorHAnsi" w:cstheme="minorHAnsi"/>
                <w:sz w:val="18"/>
                <w:szCs w:val="18"/>
              </w:rPr>
              <w:t xml:space="preserve">any or ALL of these as conditional mandatory: </w:t>
            </w:r>
          </w:p>
          <w:p w14:paraId="738FD1E8" w14:textId="77777777" w:rsidR="00D80355" w:rsidRPr="00995119" w:rsidRDefault="00D80355" w:rsidP="00406E19">
            <w:pPr>
              <w:pStyle w:val="ListParagraph"/>
              <w:numPr>
                <w:ilvl w:val="0"/>
                <w:numId w:val="116"/>
              </w:numPr>
              <w:autoSpaceDE w:val="0"/>
              <w:autoSpaceDN w:val="0"/>
              <w:adjustRightInd w:val="0"/>
              <w:spacing w:before="0" w:after="0" w:line="240" w:lineRule="auto"/>
              <w:jc w:val="left"/>
              <w:rPr>
                <w:rFonts w:asciiTheme="minorHAnsi" w:hAnsiTheme="minorHAnsi" w:cstheme="minorHAnsi"/>
                <w:sz w:val="18"/>
                <w:szCs w:val="18"/>
              </w:rPr>
            </w:pPr>
            <w:r w:rsidRPr="00995119">
              <w:rPr>
                <w:rFonts w:asciiTheme="minorHAnsi" w:hAnsiTheme="minorHAnsi" w:cstheme="minorHAnsi"/>
                <w:sz w:val="18"/>
                <w:szCs w:val="18"/>
              </w:rPr>
              <w:t xml:space="preserve">Directory Services entry, and/or </w:t>
            </w:r>
          </w:p>
          <w:p w14:paraId="6F74AD6F" w14:textId="77777777" w:rsidR="00D80355" w:rsidRPr="00995119" w:rsidRDefault="00D80355" w:rsidP="00406E19">
            <w:pPr>
              <w:pStyle w:val="ListParagraph"/>
              <w:numPr>
                <w:ilvl w:val="0"/>
                <w:numId w:val="116"/>
              </w:numPr>
              <w:autoSpaceDE w:val="0"/>
              <w:autoSpaceDN w:val="0"/>
              <w:adjustRightInd w:val="0"/>
              <w:spacing w:before="0" w:after="0" w:line="240" w:lineRule="auto"/>
              <w:jc w:val="left"/>
              <w:rPr>
                <w:rFonts w:asciiTheme="minorHAnsi" w:hAnsiTheme="minorHAnsi" w:cstheme="minorHAnsi"/>
                <w:sz w:val="18"/>
                <w:szCs w:val="18"/>
              </w:rPr>
            </w:pPr>
            <w:r w:rsidRPr="00995119">
              <w:rPr>
                <w:rFonts w:asciiTheme="minorHAnsi" w:hAnsiTheme="minorHAnsi" w:cstheme="minorHAnsi"/>
                <w:sz w:val="18"/>
                <w:szCs w:val="18"/>
              </w:rPr>
              <w:t>the End Customer Address and/or</w:t>
            </w:r>
          </w:p>
          <w:p w14:paraId="6A2E7AC6" w14:textId="77777777" w:rsidR="00D80355" w:rsidRPr="00995119" w:rsidRDefault="00D80355" w:rsidP="00406E19">
            <w:pPr>
              <w:pStyle w:val="ListParagraph"/>
              <w:numPr>
                <w:ilvl w:val="0"/>
                <w:numId w:val="116"/>
              </w:numPr>
              <w:autoSpaceDE w:val="0"/>
              <w:autoSpaceDN w:val="0"/>
              <w:adjustRightInd w:val="0"/>
              <w:spacing w:before="0" w:after="0" w:line="240" w:lineRule="auto"/>
              <w:jc w:val="left"/>
              <w:rPr>
                <w:rFonts w:asciiTheme="minorHAnsi" w:hAnsiTheme="minorHAnsi" w:cstheme="minorHAnsi"/>
                <w:sz w:val="18"/>
                <w:szCs w:val="18"/>
              </w:rPr>
            </w:pPr>
            <w:r w:rsidRPr="00995119">
              <w:rPr>
                <w:rFonts w:asciiTheme="minorHAnsi" w:hAnsiTheme="minorHAnsi" w:cstheme="minorHAnsi"/>
                <w:sz w:val="18"/>
                <w:szCs w:val="18"/>
              </w:rPr>
              <w:t>Emergency Address</w:t>
            </w:r>
          </w:p>
        </w:tc>
        <w:tc>
          <w:tcPr>
            <w:tcW w:w="1547" w:type="dxa"/>
            <w:vAlign w:val="top"/>
          </w:tcPr>
          <w:p w14:paraId="1428FD16" w14:textId="77777777" w:rsidR="00D80355" w:rsidRDefault="00D80355" w:rsidP="00D80355">
            <w:pPr>
              <w:spacing w:before="0" w:after="0" w:line="360" w:lineRule="auto"/>
              <w:contextualSpacing/>
              <w:jc w:val="left"/>
              <w:rPr>
                <w:rFonts w:asciiTheme="minorHAnsi" w:hAnsiTheme="minorHAnsi" w:cstheme="minorHAnsi"/>
                <w:sz w:val="18"/>
                <w:szCs w:val="18"/>
              </w:rPr>
            </w:pPr>
            <w:r w:rsidRPr="00586F68">
              <w:rPr>
                <w:rFonts w:asciiTheme="minorHAnsi" w:hAnsiTheme="minorHAnsi" w:cstheme="minorHAnsi"/>
                <w:sz w:val="18"/>
                <w:szCs w:val="18"/>
              </w:rPr>
              <w:t xml:space="preserve">any or ALL of these as conditional mandatory: </w:t>
            </w:r>
          </w:p>
          <w:p w14:paraId="0381F1D7" w14:textId="77777777" w:rsidR="00D80355" w:rsidRPr="003D7CEF" w:rsidRDefault="00D80355" w:rsidP="00406E19">
            <w:pPr>
              <w:pStyle w:val="ListParagraph"/>
              <w:numPr>
                <w:ilvl w:val="0"/>
                <w:numId w:val="116"/>
              </w:numPr>
              <w:autoSpaceDE w:val="0"/>
              <w:autoSpaceDN w:val="0"/>
              <w:adjustRightInd w:val="0"/>
              <w:spacing w:before="0" w:after="0" w:line="240" w:lineRule="auto"/>
              <w:jc w:val="left"/>
              <w:rPr>
                <w:rFonts w:asciiTheme="minorHAnsi" w:hAnsiTheme="minorHAnsi" w:cstheme="minorHAnsi"/>
                <w:sz w:val="18"/>
                <w:szCs w:val="18"/>
              </w:rPr>
            </w:pPr>
            <w:r w:rsidRPr="003D7CEF">
              <w:rPr>
                <w:rFonts w:asciiTheme="minorHAnsi" w:hAnsiTheme="minorHAnsi" w:cstheme="minorHAnsi"/>
                <w:sz w:val="18"/>
                <w:szCs w:val="18"/>
              </w:rPr>
              <w:t xml:space="preserve">Directory Services entry, and/or </w:t>
            </w:r>
          </w:p>
          <w:p w14:paraId="2B27651A" w14:textId="77777777" w:rsidR="00D80355" w:rsidRPr="003D7CEF" w:rsidRDefault="00D80355" w:rsidP="00406E19">
            <w:pPr>
              <w:pStyle w:val="ListParagraph"/>
              <w:numPr>
                <w:ilvl w:val="0"/>
                <w:numId w:val="116"/>
              </w:numPr>
              <w:autoSpaceDE w:val="0"/>
              <w:autoSpaceDN w:val="0"/>
              <w:adjustRightInd w:val="0"/>
              <w:spacing w:before="0" w:after="0" w:line="240" w:lineRule="auto"/>
              <w:jc w:val="left"/>
              <w:rPr>
                <w:rFonts w:asciiTheme="minorHAnsi" w:hAnsiTheme="minorHAnsi" w:cstheme="minorHAnsi"/>
                <w:sz w:val="18"/>
                <w:szCs w:val="18"/>
              </w:rPr>
            </w:pPr>
            <w:r w:rsidRPr="003D7CEF">
              <w:rPr>
                <w:rFonts w:asciiTheme="minorHAnsi" w:hAnsiTheme="minorHAnsi" w:cstheme="minorHAnsi"/>
                <w:sz w:val="18"/>
                <w:szCs w:val="18"/>
              </w:rPr>
              <w:t>the End Customer Address</w:t>
            </w:r>
          </w:p>
          <w:p w14:paraId="215E5F6D" w14:textId="77777777" w:rsidR="00D80355" w:rsidRPr="003D7CEF" w:rsidRDefault="00D80355" w:rsidP="00D80355">
            <w:pPr>
              <w:spacing w:before="0" w:after="0" w:line="360" w:lineRule="auto"/>
              <w:contextualSpacing/>
              <w:jc w:val="left"/>
              <w:rPr>
                <w:rFonts w:asciiTheme="minorHAnsi" w:hAnsiTheme="minorHAnsi" w:cstheme="minorHAnsi"/>
                <w:sz w:val="18"/>
                <w:szCs w:val="18"/>
              </w:rPr>
            </w:pPr>
          </w:p>
        </w:tc>
        <w:tc>
          <w:tcPr>
            <w:tcW w:w="1492" w:type="dxa"/>
            <w:vAlign w:val="top"/>
          </w:tcPr>
          <w:p w14:paraId="3C7FAF4A" w14:textId="77777777" w:rsidR="00D80355" w:rsidRDefault="00D80355" w:rsidP="00D80355">
            <w:pPr>
              <w:spacing w:before="0" w:after="0" w:line="360" w:lineRule="auto"/>
              <w:contextualSpacing/>
              <w:jc w:val="left"/>
              <w:rPr>
                <w:rFonts w:asciiTheme="minorHAnsi" w:hAnsiTheme="minorHAnsi" w:cstheme="minorHAnsi"/>
                <w:sz w:val="18"/>
                <w:szCs w:val="18"/>
              </w:rPr>
            </w:pPr>
            <w:r w:rsidRPr="00586F68">
              <w:rPr>
                <w:rFonts w:asciiTheme="minorHAnsi" w:hAnsiTheme="minorHAnsi" w:cstheme="minorHAnsi"/>
                <w:sz w:val="18"/>
                <w:szCs w:val="18"/>
              </w:rPr>
              <w:t xml:space="preserve">any or ALL of these as conditional mandatory: </w:t>
            </w:r>
          </w:p>
          <w:p w14:paraId="097489CB" w14:textId="77777777" w:rsidR="00D80355" w:rsidRPr="003D7CEF" w:rsidRDefault="00D80355" w:rsidP="00406E19">
            <w:pPr>
              <w:pStyle w:val="ListParagraph"/>
              <w:numPr>
                <w:ilvl w:val="0"/>
                <w:numId w:val="116"/>
              </w:numPr>
              <w:autoSpaceDE w:val="0"/>
              <w:autoSpaceDN w:val="0"/>
              <w:adjustRightInd w:val="0"/>
              <w:spacing w:before="0" w:after="0" w:line="240" w:lineRule="auto"/>
              <w:jc w:val="left"/>
              <w:rPr>
                <w:rFonts w:asciiTheme="minorHAnsi" w:hAnsiTheme="minorHAnsi" w:cstheme="minorHAnsi"/>
                <w:sz w:val="18"/>
                <w:szCs w:val="18"/>
              </w:rPr>
            </w:pPr>
            <w:r w:rsidRPr="003D7CEF">
              <w:rPr>
                <w:rFonts w:asciiTheme="minorHAnsi" w:hAnsiTheme="minorHAnsi" w:cstheme="minorHAnsi"/>
                <w:sz w:val="18"/>
                <w:szCs w:val="18"/>
              </w:rPr>
              <w:t xml:space="preserve">Directory Services entry, and/or </w:t>
            </w:r>
          </w:p>
          <w:p w14:paraId="56D6F767" w14:textId="77777777" w:rsidR="00D80355" w:rsidRPr="003D7CEF" w:rsidRDefault="00D80355" w:rsidP="00406E19">
            <w:pPr>
              <w:pStyle w:val="ListParagraph"/>
              <w:numPr>
                <w:ilvl w:val="0"/>
                <w:numId w:val="116"/>
              </w:numPr>
              <w:autoSpaceDE w:val="0"/>
              <w:autoSpaceDN w:val="0"/>
              <w:adjustRightInd w:val="0"/>
              <w:spacing w:before="0" w:after="0" w:line="240" w:lineRule="auto"/>
              <w:jc w:val="left"/>
              <w:rPr>
                <w:rFonts w:asciiTheme="minorHAnsi" w:hAnsiTheme="minorHAnsi" w:cstheme="minorHAnsi"/>
                <w:sz w:val="18"/>
                <w:szCs w:val="18"/>
              </w:rPr>
            </w:pPr>
            <w:r w:rsidRPr="003D7CEF">
              <w:rPr>
                <w:rFonts w:asciiTheme="minorHAnsi" w:hAnsiTheme="minorHAnsi" w:cstheme="minorHAnsi"/>
                <w:sz w:val="18"/>
                <w:szCs w:val="18"/>
              </w:rPr>
              <w:t>the End Customer Address</w:t>
            </w:r>
          </w:p>
        </w:tc>
      </w:tr>
    </w:tbl>
    <w:p w14:paraId="54FCB6A3" w14:textId="2E83690E" w:rsidR="00D80355" w:rsidRDefault="00D80355" w:rsidP="00D80355">
      <w:pPr>
        <w:spacing w:before="120" w:line="360" w:lineRule="auto"/>
        <w:jc w:val="both"/>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5"/>
        <w:gridCol w:w="8741"/>
      </w:tblGrid>
      <w:tr w:rsidR="00906BCE" w:rsidRPr="0066157B" w14:paraId="72291A51" w14:textId="77777777" w:rsidTr="00932049">
        <w:trPr>
          <w:cnfStyle w:val="100000000000" w:firstRow="1" w:lastRow="0" w:firstColumn="0" w:lastColumn="0" w:oddVBand="0" w:evenVBand="0" w:oddHBand="0" w:evenHBand="0" w:firstRowFirstColumn="0" w:firstRowLastColumn="0" w:lastRowFirstColumn="0" w:lastRowLastColumn="0"/>
          <w:trHeight w:val="1206"/>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779A349E" w14:textId="77777777" w:rsidR="00906BCE" w:rsidRPr="0066157B" w:rsidRDefault="00906BCE" w:rsidP="00932049">
            <w:pPr>
              <w:spacing w:before="120" w:line="360" w:lineRule="auto"/>
              <w:jc w:val="center"/>
              <w:rPr>
                <w:rFonts w:asciiTheme="minorHAnsi" w:hAnsiTheme="minorHAnsi" w:cstheme="minorHAnsi"/>
                <w:sz w:val="18"/>
                <w:szCs w:val="21"/>
              </w:rPr>
            </w:pPr>
            <w:r w:rsidRPr="0066157B">
              <w:rPr>
                <w:noProof/>
                <w:sz w:val="18"/>
                <w:szCs w:val="24"/>
                <w:lang w:val="en-US" w:eastAsia="en-US"/>
              </w:rPr>
              <w:drawing>
                <wp:inline distT="0" distB="0" distL="0" distR="0" wp14:anchorId="2DE3946E" wp14:editId="0EC2154F">
                  <wp:extent cx="403661" cy="360000"/>
                  <wp:effectExtent l="0" t="0" r="0" b="2540"/>
                  <wp:docPr id="10" name="Picture 10"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71E17A98" w14:textId="77777777" w:rsidR="00906BCE" w:rsidRPr="0066157B" w:rsidRDefault="00906BCE" w:rsidP="00906BCE">
            <w:pPr>
              <w:pStyle w:val="ListParagraph"/>
              <w:numPr>
                <w:ilvl w:val="0"/>
                <w:numId w:val="19"/>
              </w:numPr>
              <w:autoSpaceDE w:val="0"/>
              <w:autoSpaceDN w:val="0"/>
              <w:adjustRightInd w:val="0"/>
              <w:spacing w:before="120" w:line="360" w:lineRule="auto"/>
              <w:ind w:left="341" w:hanging="284"/>
              <w:contextualSpacing w:val="0"/>
              <w:rPr>
                <w:rFonts w:asciiTheme="minorHAnsi" w:hAnsiTheme="minorHAnsi" w:cstheme="minorHAnsi"/>
                <w:b w:val="0"/>
                <w:sz w:val="18"/>
                <w:szCs w:val="21"/>
              </w:rPr>
            </w:pPr>
            <w:r w:rsidRPr="0066157B">
              <w:rPr>
                <w:rFonts w:asciiTheme="minorHAnsi" w:hAnsiTheme="minorHAnsi" w:cstheme="minorHAnsi"/>
                <w:b w:val="0"/>
                <w:sz w:val="18"/>
                <w:szCs w:val="21"/>
              </w:rPr>
              <w:t xml:space="preserve">For Spain- always provide the correct CIF/NIF value while updating the address. </w:t>
            </w:r>
            <w:r w:rsidRPr="0066157B">
              <w:rPr>
                <w:rFonts w:asciiTheme="minorHAnsi" w:hAnsiTheme="minorHAnsi"/>
                <w:b w:val="0"/>
                <w:sz w:val="18"/>
                <w:szCs w:val="21"/>
              </w:rPr>
              <w:t>System will fail the orders if new CIF/NIF for Colt or Ported In numbers is provided during address update.</w:t>
            </w:r>
          </w:p>
        </w:tc>
      </w:tr>
    </w:tbl>
    <w:p w14:paraId="02620CFD" w14:textId="77777777" w:rsidR="00906BCE" w:rsidRDefault="00906BCE" w:rsidP="00D80355">
      <w:pPr>
        <w:spacing w:before="120" w:line="360" w:lineRule="auto"/>
        <w:jc w:val="both"/>
        <w:rPr>
          <w:rFonts w:cstheme="minorHAnsi"/>
          <w:szCs w:val="20"/>
        </w:rPr>
      </w:pPr>
    </w:p>
    <w:p w14:paraId="027116FF" w14:textId="2075F31D" w:rsidR="00126076" w:rsidRPr="00C060A7" w:rsidRDefault="00126076" w:rsidP="00811DF4">
      <w:pPr>
        <w:pStyle w:val="Heading2"/>
        <w:numPr>
          <w:ilvl w:val="1"/>
          <w:numId w:val="5"/>
        </w:numPr>
        <w:spacing w:before="120" w:after="120"/>
        <w:ind w:left="720" w:hanging="720"/>
        <w:rPr>
          <w:rFonts w:asciiTheme="minorHAnsi" w:hAnsiTheme="minorHAnsi" w:cstheme="minorHAnsi"/>
        </w:rPr>
      </w:pPr>
      <w:bookmarkStart w:id="338" w:name="_Ref114918627"/>
      <w:bookmarkStart w:id="339" w:name="_Toc180223426"/>
      <w:bookmarkEnd w:id="331"/>
      <w:bookmarkEnd w:id="337"/>
      <w:r w:rsidRPr="00C060A7">
        <w:rPr>
          <w:rFonts w:asciiTheme="minorHAnsi" w:hAnsiTheme="minorHAnsi" w:cstheme="minorHAnsi"/>
        </w:rPr>
        <w:t>Input parameters</w:t>
      </w:r>
      <w:bookmarkEnd w:id="338"/>
      <w:bookmarkEnd w:id="339"/>
    </w:p>
    <w:p w14:paraId="67FC5675" w14:textId="77777777" w:rsidR="00FF179A" w:rsidRPr="00C060A7" w:rsidRDefault="00FF179A" w:rsidP="00FF179A">
      <w:pPr>
        <w:rPr>
          <w:rFonts w:cstheme="minorHAnsi"/>
        </w:rPr>
      </w:pPr>
    </w:p>
    <w:tbl>
      <w:tblPr>
        <w:tblStyle w:val="Colttop"/>
        <w:tblW w:w="5000" w:type="pct"/>
        <w:jc w:val="center"/>
        <w:tblInd w:w="0" w:type="dxa"/>
        <w:tblLayout w:type="fixed"/>
        <w:tblCellMar>
          <w:top w:w="28" w:type="dxa"/>
          <w:left w:w="28" w:type="dxa"/>
          <w:bottom w:w="28" w:type="dxa"/>
          <w:right w:w="28" w:type="dxa"/>
        </w:tblCellMar>
        <w:tblLook w:val="04A0" w:firstRow="1" w:lastRow="0" w:firstColumn="1" w:lastColumn="0" w:noHBand="0" w:noVBand="1"/>
      </w:tblPr>
      <w:tblGrid>
        <w:gridCol w:w="3140"/>
        <w:gridCol w:w="1535"/>
        <w:gridCol w:w="1262"/>
        <w:gridCol w:w="3669"/>
      </w:tblGrid>
      <w:tr w:rsidR="00CE6B33" w:rsidRPr="00CE6B33" w14:paraId="0FC50328" w14:textId="77777777" w:rsidTr="00353CA7">
        <w:trPr>
          <w:cnfStyle w:val="100000000000" w:firstRow="1" w:lastRow="0" w:firstColumn="0" w:lastColumn="0" w:oddVBand="0" w:evenVBand="0" w:oddHBand="0" w:evenHBand="0" w:firstRowFirstColumn="0" w:firstRowLastColumn="0" w:lastRowFirstColumn="0" w:lastRowLastColumn="0"/>
          <w:jc w:val="center"/>
        </w:trPr>
        <w:tc>
          <w:tcPr>
            <w:tcW w:w="1634" w:type="pct"/>
            <w:vAlign w:val="center"/>
          </w:tcPr>
          <w:p w14:paraId="478BD754" w14:textId="77777777" w:rsidR="00126076" w:rsidRPr="00CE6B33" w:rsidRDefault="00126076" w:rsidP="00BC6ABF">
            <w:pPr>
              <w:spacing w:before="0" w:after="0" w:line="360" w:lineRule="auto"/>
              <w:contextualSpacing/>
              <w:rPr>
                <w:rFonts w:asciiTheme="minorHAnsi" w:hAnsiTheme="minorHAnsi" w:cstheme="minorHAnsi"/>
                <w:color w:val="FFFFFF" w:themeColor="background1"/>
                <w:sz w:val="18"/>
                <w:szCs w:val="18"/>
              </w:rPr>
            </w:pPr>
            <w:r w:rsidRPr="00CE6B33">
              <w:rPr>
                <w:rFonts w:asciiTheme="minorHAnsi" w:hAnsiTheme="minorHAnsi" w:cstheme="minorHAnsi"/>
                <w:color w:val="FFFFFF" w:themeColor="background1"/>
                <w:sz w:val="18"/>
                <w:szCs w:val="18"/>
              </w:rPr>
              <w:t>Parameter</w:t>
            </w:r>
          </w:p>
        </w:tc>
        <w:tc>
          <w:tcPr>
            <w:tcW w:w="799" w:type="pct"/>
            <w:vAlign w:val="center"/>
          </w:tcPr>
          <w:p w14:paraId="5AD08F2D" w14:textId="77777777" w:rsidR="00126076" w:rsidRPr="00CE6B33" w:rsidRDefault="00126076" w:rsidP="00BC6ABF">
            <w:pPr>
              <w:spacing w:before="0" w:after="0" w:line="360" w:lineRule="auto"/>
              <w:contextualSpacing/>
              <w:rPr>
                <w:rFonts w:asciiTheme="minorHAnsi" w:hAnsiTheme="minorHAnsi" w:cstheme="minorHAnsi"/>
                <w:color w:val="FFFFFF" w:themeColor="background1"/>
                <w:sz w:val="18"/>
                <w:szCs w:val="18"/>
              </w:rPr>
            </w:pPr>
            <w:r w:rsidRPr="00CE6B33">
              <w:rPr>
                <w:rFonts w:asciiTheme="minorHAnsi" w:hAnsiTheme="minorHAnsi" w:cstheme="minorHAnsi"/>
                <w:color w:val="FFFFFF" w:themeColor="background1"/>
                <w:sz w:val="18"/>
                <w:szCs w:val="18"/>
              </w:rPr>
              <w:t>Type</w:t>
            </w:r>
          </w:p>
        </w:tc>
        <w:tc>
          <w:tcPr>
            <w:tcW w:w="657" w:type="pct"/>
            <w:vAlign w:val="center"/>
          </w:tcPr>
          <w:p w14:paraId="0E11A424" w14:textId="77777777" w:rsidR="00126076" w:rsidRPr="00CE6B33" w:rsidRDefault="00126076" w:rsidP="00BC6ABF">
            <w:pPr>
              <w:spacing w:before="0" w:after="0" w:line="360" w:lineRule="auto"/>
              <w:contextualSpacing/>
              <w:rPr>
                <w:rFonts w:asciiTheme="minorHAnsi" w:hAnsiTheme="minorHAnsi" w:cstheme="minorHAnsi"/>
                <w:color w:val="FFFFFF" w:themeColor="background1"/>
                <w:sz w:val="18"/>
                <w:szCs w:val="18"/>
              </w:rPr>
            </w:pPr>
            <w:r w:rsidRPr="00CE6B33">
              <w:rPr>
                <w:rFonts w:asciiTheme="minorHAnsi" w:hAnsiTheme="minorHAnsi" w:cstheme="minorHAnsi"/>
                <w:color w:val="FFFFFF" w:themeColor="background1"/>
                <w:sz w:val="18"/>
                <w:szCs w:val="18"/>
              </w:rPr>
              <w:t>Country</w:t>
            </w:r>
          </w:p>
        </w:tc>
        <w:tc>
          <w:tcPr>
            <w:tcW w:w="1910" w:type="pct"/>
            <w:vAlign w:val="center"/>
          </w:tcPr>
          <w:p w14:paraId="55D2B70B" w14:textId="77777777" w:rsidR="00126076" w:rsidRPr="00CE6B33" w:rsidRDefault="00126076" w:rsidP="00BC6ABF">
            <w:pPr>
              <w:spacing w:before="0" w:after="0" w:line="360" w:lineRule="auto"/>
              <w:contextualSpacing/>
              <w:rPr>
                <w:rFonts w:asciiTheme="minorHAnsi" w:hAnsiTheme="minorHAnsi" w:cstheme="minorHAnsi"/>
                <w:color w:val="FFFFFF" w:themeColor="background1"/>
                <w:sz w:val="18"/>
                <w:szCs w:val="18"/>
              </w:rPr>
            </w:pPr>
            <w:r w:rsidRPr="00CE6B33">
              <w:rPr>
                <w:rFonts w:asciiTheme="minorHAnsi" w:hAnsiTheme="minorHAnsi" w:cstheme="minorHAnsi"/>
                <w:color w:val="FFFFFF" w:themeColor="background1"/>
                <w:sz w:val="18"/>
                <w:szCs w:val="18"/>
              </w:rPr>
              <w:t>Description</w:t>
            </w:r>
          </w:p>
        </w:tc>
      </w:tr>
      <w:tr w:rsidR="00CE6B33" w:rsidRPr="00CE6B33" w14:paraId="48DF66C3" w14:textId="77777777" w:rsidTr="00B00E26">
        <w:trPr>
          <w:jc w:val="center"/>
        </w:trPr>
        <w:tc>
          <w:tcPr>
            <w:tcW w:w="5000" w:type="pct"/>
            <w:gridSpan w:val="4"/>
            <w:shd w:val="clear" w:color="auto" w:fill="F8B5C5" w:themeFill="accent6" w:themeFillTint="66"/>
            <w:vAlign w:val="center"/>
          </w:tcPr>
          <w:p w14:paraId="1416C710" w14:textId="13F45CFB" w:rsidR="00126076" w:rsidRPr="00CE6B33" w:rsidRDefault="007518F5" w:rsidP="00BC6ABF">
            <w:pPr>
              <w:spacing w:before="0" w:after="0" w:line="360" w:lineRule="auto"/>
              <w:contextualSpacing/>
              <w:rPr>
                <w:rFonts w:asciiTheme="minorHAnsi" w:hAnsiTheme="minorHAnsi" w:cstheme="minorHAnsi"/>
                <w:b/>
                <w:bCs/>
                <w:sz w:val="18"/>
                <w:szCs w:val="18"/>
              </w:rPr>
            </w:pPr>
            <w:r w:rsidRPr="00CE6B33">
              <w:rPr>
                <w:rFonts w:asciiTheme="minorHAnsi" w:hAnsiTheme="minorHAnsi" w:cstheme="minorHAnsi"/>
                <w:b/>
                <w:bCs/>
                <w:sz w:val="18"/>
                <w:szCs w:val="18"/>
              </w:rPr>
              <w:t>H</w:t>
            </w:r>
            <w:r w:rsidR="00126076" w:rsidRPr="00CE6B33">
              <w:rPr>
                <w:rFonts w:asciiTheme="minorHAnsi" w:hAnsiTheme="minorHAnsi" w:cstheme="minorHAnsi"/>
                <w:b/>
                <w:bCs/>
                <w:sz w:val="18"/>
                <w:szCs w:val="18"/>
              </w:rPr>
              <w:t>eader</w:t>
            </w:r>
          </w:p>
        </w:tc>
      </w:tr>
      <w:tr w:rsidR="00CE6B33" w:rsidRPr="00CE6B33" w14:paraId="7387D823"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3D76184A" w14:textId="77777777" w:rsidR="00126076" w:rsidRPr="00CE6B33" w:rsidRDefault="00126076" w:rsidP="00BC6AB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lang w:eastAsia="en-US"/>
              </w:rPr>
              <w:t>APIGWTrackingId</w:t>
            </w:r>
          </w:p>
        </w:tc>
        <w:tc>
          <w:tcPr>
            <w:tcW w:w="799" w:type="pct"/>
            <w:vAlign w:val="center"/>
          </w:tcPr>
          <w:p w14:paraId="768E935D" w14:textId="77777777" w:rsidR="00126076" w:rsidRPr="00CE6B33" w:rsidRDefault="00126076" w:rsidP="00BC6AB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lang w:eastAsia="en-US"/>
              </w:rPr>
              <w:t>Mandatory</w:t>
            </w:r>
          </w:p>
        </w:tc>
        <w:tc>
          <w:tcPr>
            <w:tcW w:w="657" w:type="pct"/>
            <w:vAlign w:val="center"/>
          </w:tcPr>
          <w:p w14:paraId="56B857BC" w14:textId="77777777" w:rsidR="00126076" w:rsidRPr="00CE6B33" w:rsidRDefault="00126076" w:rsidP="00BC6AB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All</w:t>
            </w:r>
          </w:p>
        </w:tc>
        <w:tc>
          <w:tcPr>
            <w:tcW w:w="1910" w:type="pct"/>
            <w:vAlign w:val="center"/>
          </w:tcPr>
          <w:p w14:paraId="790AB85C" w14:textId="77777777" w:rsidR="00126076" w:rsidRPr="00CE6B33" w:rsidRDefault="00126076" w:rsidP="00BC6AB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description: Unique identifier for the order</w:t>
            </w:r>
          </w:p>
          <w:p w14:paraId="2B4FA54C" w14:textId="77777777" w:rsidR="00126076" w:rsidRPr="00CE6B33" w:rsidRDefault="00126076" w:rsidP="00BC6ABF">
            <w:pPr>
              <w:spacing w:before="0" w:after="0" w:line="360" w:lineRule="auto"/>
              <w:contextualSpacing/>
              <w:rPr>
                <w:rFonts w:asciiTheme="minorHAnsi" w:hAnsiTheme="minorHAnsi" w:cstheme="minorHAnsi"/>
                <w:bCs/>
                <w:i/>
                <w:iCs/>
                <w:sz w:val="18"/>
                <w:szCs w:val="18"/>
                <w:lang w:val="en-US"/>
              </w:rPr>
            </w:pPr>
            <w:r w:rsidRPr="00CE6B33">
              <w:rPr>
                <w:rFonts w:asciiTheme="minorHAnsi" w:hAnsiTheme="minorHAnsi" w:cstheme="minorHAnsi"/>
                <w:bCs/>
                <w:i/>
                <w:iCs/>
                <w:sz w:val="18"/>
                <w:szCs w:val="18"/>
                <w:lang w:val="en-US"/>
              </w:rPr>
              <w:t>example: abcd456e-d45645-dfaafda-1232345667dd</w:t>
            </w:r>
          </w:p>
          <w:p w14:paraId="29852276" w14:textId="77777777" w:rsidR="00126076" w:rsidRPr="00CE6B33" w:rsidRDefault="00126076" w:rsidP="00BC6AB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pattern: ^[\w.~:@-]{1,255}$</w:t>
            </w:r>
          </w:p>
        </w:tc>
      </w:tr>
      <w:tr w:rsidR="00CE6B33" w:rsidRPr="00CE6B33" w14:paraId="4F27DB7A" w14:textId="77777777" w:rsidTr="00B00E26">
        <w:trPr>
          <w:jc w:val="center"/>
        </w:trPr>
        <w:tc>
          <w:tcPr>
            <w:tcW w:w="5000" w:type="pct"/>
            <w:gridSpan w:val="4"/>
            <w:shd w:val="clear" w:color="auto" w:fill="F8B5C5" w:themeFill="accent6" w:themeFillTint="66"/>
            <w:vAlign w:val="center"/>
          </w:tcPr>
          <w:p w14:paraId="3D7BBDA9" w14:textId="77777777" w:rsidR="00126076" w:rsidRPr="00CE6B33" w:rsidRDefault="00126076" w:rsidP="00BC6ABF">
            <w:pPr>
              <w:spacing w:before="0" w:after="0" w:line="360" w:lineRule="auto"/>
              <w:contextualSpacing/>
              <w:rPr>
                <w:rFonts w:asciiTheme="minorHAnsi" w:hAnsiTheme="minorHAnsi" w:cstheme="minorHAnsi"/>
                <w:b/>
                <w:sz w:val="18"/>
                <w:szCs w:val="18"/>
              </w:rPr>
            </w:pPr>
            <w:r w:rsidRPr="00CE6B33">
              <w:rPr>
                <w:rFonts w:asciiTheme="minorHAnsi" w:hAnsiTheme="minorHAnsi" w:cstheme="minorHAnsi"/>
                <w:b/>
                <w:sz w:val="18"/>
                <w:szCs w:val="18"/>
                <w:lang w:eastAsia="en-US"/>
              </w:rPr>
              <w:t>Request body</w:t>
            </w:r>
          </w:p>
        </w:tc>
      </w:tr>
      <w:tr w:rsidR="00CE6B33" w:rsidRPr="00CE6B33" w14:paraId="2C718827" w14:textId="77777777" w:rsidTr="00B00E26">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vAlign w:val="center"/>
          </w:tcPr>
          <w:p w14:paraId="39C0971A" w14:textId="77777777" w:rsidR="00126076" w:rsidRPr="00CE6B33" w:rsidRDefault="00126076" w:rsidP="00BC6ABF">
            <w:pPr>
              <w:spacing w:before="0" w:after="0" w:line="360" w:lineRule="auto"/>
              <w:contextualSpacing/>
              <w:rPr>
                <w:rStyle w:val="prop-enum"/>
                <w:rFonts w:asciiTheme="minorHAnsi" w:hAnsiTheme="minorHAnsi" w:cstheme="minorHAnsi"/>
                <w:b/>
                <w:sz w:val="18"/>
                <w:szCs w:val="18"/>
              </w:rPr>
            </w:pPr>
            <w:r w:rsidRPr="00CE6B33">
              <w:rPr>
                <w:rStyle w:val="prop-enum"/>
                <w:rFonts w:asciiTheme="minorHAnsi" w:hAnsiTheme="minorHAnsi" w:cstheme="minorHAnsi"/>
                <w:b/>
                <w:sz w:val="18"/>
                <w:szCs w:val="18"/>
              </w:rPr>
              <w:t>productOffering</w:t>
            </w:r>
          </w:p>
        </w:tc>
      </w:tr>
      <w:tr w:rsidR="00CE6B33" w:rsidRPr="00CE6B33" w14:paraId="65C8274D" w14:textId="77777777" w:rsidTr="00353CA7">
        <w:trPr>
          <w:jc w:val="center"/>
        </w:trPr>
        <w:tc>
          <w:tcPr>
            <w:tcW w:w="1634" w:type="pct"/>
            <w:vAlign w:val="center"/>
          </w:tcPr>
          <w:p w14:paraId="1A81137E" w14:textId="77777777" w:rsidR="00126076" w:rsidRPr="00CE6B33" w:rsidRDefault="00126076" w:rsidP="00BC6AB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lastRenderedPageBreak/>
              <w:t>productName</w:t>
            </w:r>
          </w:p>
        </w:tc>
        <w:tc>
          <w:tcPr>
            <w:tcW w:w="799" w:type="pct"/>
            <w:vAlign w:val="center"/>
          </w:tcPr>
          <w:p w14:paraId="64D57BA6" w14:textId="77777777" w:rsidR="00126076" w:rsidRPr="00CE6B33" w:rsidRDefault="00126076" w:rsidP="00BC6AB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6CF575F4" w14:textId="77777777" w:rsidR="00126076" w:rsidRPr="00CE6B33" w:rsidRDefault="00126076" w:rsidP="00BC6ABF">
            <w:pPr>
              <w:spacing w:before="0" w:after="0" w:line="360" w:lineRule="auto"/>
              <w:contextualSpacing/>
              <w:rPr>
                <w:rStyle w:val="prop-enum"/>
                <w:rFonts w:asciiTheme="minorHAnsi" w:hAnsiTheme="minorHAnsi" w:cstheme="minorHAnsi"/>
                <w:bCs/>
                <w:sz w:val="18"/>
                <w:szCs w:val="18"/>
              </w:rPr>
            </w:pPr>
            <w:r w:rsidRPr="00CE6B33">
              <w:rPr>
                <w:rFonts w:asciiTheme="minorHAnsi" w:hAnsiTheme="minorHAnsi" w:cstheme="minorHAnsi"/>
                <w:bCs/>
                <w:sz w:val="18"/>
                <w:szCs w:val="18"/>
              </w:rPr>
              <w:t>All</w:t>
            </w:r>
          </w:p>
        </w:tc>
        <w:tc>
          <w:tcPr>
            <w:tcW w:w="1910" w:type="pct"/>
            <w:vAlign w:val="center"/>
          </w:tcPr>
          <w:p w14:paraId="1FBB0C00" w14:textId="77777777" w:rsidR="00126076" w:rsidRPr="00CE6B33" w:rsidRDefault="00126076" w:rsidP="00BC6AB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G</w:t>
            </w:r>
            <w:r w:rsidRPr="00CE6B33">
              <w:rPr>
                <w:rStyle w:val="prop-enum"/>
                <w:rFonts w:asciiTheme="minorHAnsi" w:hAnsiTheme="minorHAnsi" w:cstheme="minorHAnsi"/>
                <w:sz w:val="18"/>
                <w:szCs w:val="18"/>
              </w:rPr>
              <w:t>eographic Number Hosting</w:t>
            </w:r>
          </w:p>
        </w:tc>
      </w:tr>
      <w:tr w:rsidR="00CE6B33" w:rsidRPr="00CE6B33" w14:paraId="5CD34EE4" w14:textId="77777777" w:rsidTr="00B00E26">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vAlign w:val="center"/>
          </w:tcPr>
          <w:p w14:paraId="4A98A3DE" w14:textId="262B3651" w:rsidR="00126076" w:rsidRPr="00CE6B33" w:rsidRDefault="00126076" w:rsidP="00BC6ABF">
            <w:pPr>
              <w:spacing w:before="0" w:after="0" w:line="360" w:lineRule="auto"/>
              <w:contextualSpacing/>
              <w:rPr>
                <w:rStyle w:val="prop-enum"/>
                <w:rFonts w:asciiTheme="minorHAnsi" w:hAnsiTheme="minorHAnsi" w:cstheme="minorHAnsi"/>
                <w:b/>
                <w:bCs/>
                <w:sz w:val="18"/>
                <w:szCs w:val="18"/>
              </w:rPr>
            </w:pPr>
            <w:r w:rsidRPr="00CE6B33">
              <w:rPr>
                <w:rFonts w:asciiTheme="minorHAnsi" w:hAnsiTheme="minorHAnsi" w:cstheme="minorHAnsi"/>
                <w:b/>
                <w:bCs/>
                <w:sz w:val="18"/>
                <w:szCs w:val="18"/>
              </w:rPr>
              <w:t>cli</w:t>
            </w:r>
            <w:r w:rsidR="008002E5" w:rsidRPr="00CE6B33">
              <w:rPr>
                <w:rFonts w:asciiTheme="minorHAnsi" w:hAnsiTheme="minorHAnsi" w:cstheme="minorHAnsi"/>
                <w:b/>
                <w:bCs/>
                <w:sz w:val="18"/>
                <w:szCs w:val="18"/>
              </w:rPr>
              <w:t>List</w:t>
            </w:r>
          </w:p>
        </w:tc>
      </w:tr>
      <w:tr w:rsidR="00CE6B33" w:rsidRPr="00CE6B33" w14:paraId="5E3EE20E" w14:textId="77777777" w:rsidTr="00353CA7">
        <w:trPr>
          <w:jc w:val="center"/>
        </w:trPr>
        <w:tc>
          <w:tcPr>
            <w:tcW w:w="1634" w:type="pct"/>
            <w:vAlign w:val="center"/>
          </w:tcPr>
          <w:p w14:paraId="61476438" w14:textId="16F330B1" w:rsidR="00353CA7" w:rsidRPr="00CE6B33" w:rsidRDefault="00353CA7" w:rsidP="00353CA7">
            <w:pPr>
              <w:spacing w:after="0" w:line="360" w:lineRule="auto"/>
              <w:contextualSpacing/>
              <w:rPr>
                <w:rFonts w:cstheme="minorHAnsi"/>
                <w:bCs/>
                <w:sz w:val="18"/>
                <w:szCs w:val="18"/>
              </w:rPr>
            </w:pPr>
            <w:r w:rsidRPr="00CE6B33">
              <w:rPr>
                <w:rFonts w:cstheme="minorHAnsi"/>
                <w:bCs/>
                <w:sz w:val="18"/>
                <w:szCs w:val="18"/>
              </w:rPr>
              <w:t>cli</w:t>
            </w:r>
          </w:p>
        </w:tc>
        <w:tc>
          <w:tcPr>
            <w:tcW w:w="799" w:type="pct"/>
            <w:vAlign w:val="center"/>
          </w:tcPr>
          <w:p w14:paraId="0ADCB10F" w14:textId="0A9FB17F" w:rsidR="00353CA7" w:rsidRPr="00CE6B33" w:rsidRDefault="00353CA7" w:rsidP="00353CA7">
            <w:pPr>
              <w:spacing w:after="0" w:line="360" w:lineRule="auto"/>
              <w:contextualSpacing/>
              <w:rPr>
                <w:rFonts w:cstheme="minorHAnsi"/>
                <w:bCs/>
                <w:sz w:val="18"/>
                <w:szCs w:val="18"/>
              </w:rPr>
            </w:pPr>
            <w:r w:rsidRPr="00CE6B33">
              <w:rPr>
                <w:rFonts w:cstheme="minorHAnsi"/>
                <w:bCs/>
                <w:sz w:val="18"/>
                <w:szCs w:val="18"/>
              </w:rPr>
              <w:t>Conditional Mandatory</w:t>
            </w:r>
          </w:p>
        </w:tc>
        <w:tc>
          <w:tcPr>
            <w:tcW w:w="657" w:type="pct"/>
            <w:vAlign w:val="center"/>
          </w:tcPr>
          <w:p w14:paraId="4F813177" w14:textId="2B691BA5" w:rsidR="00353CA7" w:rsidRPr="00CE6B33" w:rsidRDefault="00353CA7" w:rsidP="00353CA7">
            <w:pPr>
              <w:spacing w:after="0" w:line="360" w:lineRule="auto"/>
              <w:contextualSpacing/>
              <w:rPr>
                <w:rFonts w:cstheme="minorHAnsi"/>
                <w:bCs/>
                <w:sz w:val="18"/>
                <w:szCs w:val="18"/>
              </w:rPr>
            </w:pPr>
            <w:r w:rsidRPr="00CE6B33">
              <w:rPr>
                <w:rFonts w:cstheme="minorHAnsi"/>
                <w:bCs/>
                <w:sz w:val="18"/>
                <w:szCs w:val="18"/>
              </w:rPr>
              <w:t>All</w:t>
            </w:r>
          </w:p>
        </w:tc>
        <w:tc>
          <w:tcPr>
            <w:tcW w:w="1910" w:type="pct"/>
            <w:vAlign w:val="center"/>
          </w:tcPr>
          <w:p w14:paraId="7A565FDB" w14:textId="77777777" w:rsidR="00353CA7" w:rsidRPr="00CE6B33" w:rsidRDefault="00353CA7" w:rsidP="00353CA7">
            <w:pPr>
              <w:spacing w:before="120" w:line="360" w:lineRule="auto"/>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maxLength: 20</w:t>
            </w:r>
            <w:r w:rsidRPr="00CE6B33">
              <w:rPr>
                <w:rFonts w:asciiTheme="minorHAnsi" w:eastAsia="Times New Roman" w:hAnsiTheme="minorHAnsi" w:cstheme="minorHAnsi"/>
                <w:sz w:val="18"/>
                <w:szCs w:val="18"/>
                <w:lang w:val="en-US" w:eastAsia="ja-JP"/>
              </w:rPr>
              <w:br/>
              <w:t>pattern: ^\+?[1-9]\d{6,15}$</w:t>
            </w:r>
            <w:r w:rsidRPr="00CE6B33">
              <w:rPr>
                <w:rFonts w:asciiTheme="minorHAnsi" w:eastAsia="Times New Roman" w:hAnsiTheme="minorHAnsi" w:cstheme="minorHAnsi"/>
                <w:sz w:val="18"/>
                <w:szCs w:val="18"/>
                <w:lang w:val="en-US" w:eastAsia="ja-JP"/>
              </w:rPr>
              <w:br/>
              <w:t>example: +442081324758</w:t>
            </w:r>
          </w:p>
          <w:p w14:paraId="5EA8495F" w14:textId="77777777" w:rsidR="00353CA7" w:rsidRPr="00CE6B33" w:rsidRDefault="00353CA7" w:rsidP="00353CA7">
            <w:pPr>
              <w:spacing w:after="0" w:line="240" w:lineRule="auto"/>
              <w:rPr>
                <w:rStyle w:val="normaltextrun"/>
                <w:rFonts w:eastAsia="Times New Roman" w:cstheme="minorHAnsi"/>
                <w:sz w:val="18"/>
                <w:szCs w:val="18"/>
                <w:lang w:val="en-US" w:eastAsia="ja-JP"/>
              </w:rPr>
            </w:pPr>
            <w:r w:rsidRPr="00CE6B33">
              <w:rPr>
                <w:rStyle w:val="normaltextrun"/>
                <w:rFonts w:eastAsia="Times New Roman" w:cstheme="minorHAnsi"/>
                <w:sz w:val="18"/>
                <w:szCs w:val="18"/>
                <w:lang w:val="en-US" w:eastAsia="ja-JP"/>
              </w:rPr>
              <w:t>you can pass ‘cli’ if you want to place an order for one single number.</w:t>
            </w:r>
          </w:p>
          <w:p w14:paraId="2A5371BB" w14:textId="7913A23E" w:rsidR="00353CA7" w:rsidRPr="00CE6B33" w:rsidRDefault="00353CA7" w:rsidP="00353CA7">
            <w:pPr>
              <w:spacing w:after="0" w:line="360" w:lineRule="auto"/>
              <w:contextualSpacing/>
              <w:rPr>
                <w:rFonts w:eastAsia="Times New Roman" w:cstheme="minorHAnsi"/>
                <w:sz w:val="18"/>
                <w:szCs w:val="18"/>
                <w:lang w:val="en-US" w:eastAsia="ja-JP"/>
              </w:rPr>
            </w:pPr>
            <w:r w:rsidRPr="00CE6B33">
              <w:rPr>
                <w:rFonts w:cstheme="minorHAnsi"/>
                <w:i/>
                <w:iCs/>
                <w:sz w:val="18"/>
                <w:szCs w:val="18"/>
              </w:rPr>
              <w:t xml:space="preserve">‘startFullNumber’ + ‘endFullNumber’ </w:t>
            </w:r>
            <w:r w:rsidRPr="00CE6B33">
              <w:rPr>
                <w:rFonts w:cstheme="minorHAnsi"/>
                <w:i/>
                <w:iCs/>
                <w:sz w:val="18"/>
                <w:szCs w:val="18"/>
                <w:u w:val="single"/>
              </w:rPr>
              <w:t>or</w:t>
            </w:r>
            <w:r w:rsidRPr="00CE6B33">
              <w:rPr>
                <w:rFonts w:cstheme="minorHAnsi"/>
                <w:i/>
                <w:iCs/>
                <w:sz w:val="18"/>
                <w:szCs w:val="18"/>
              </w:rPr>
              <w:t xml:space="preserve"> ‘cli’ is required in the request</w:t>
            </w:r>
          </w:p>
        </w:tc>
      </w:tr>
      <w:tr w:rsidR="00CE6B33" w:rsidRPr="00CE6B33" w14:paraId="7498E608"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31867977" w14:textId="2B5F06A1" w:rsidR="00353CA7" w:rsidRPr="00CE6B33" w:rsidRDefault="00353CA7" w:rsidP="00353CA7">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startFullNumber</w:t>
            </w:r>
          </w:p>
        </w:tc>
        <w:tc>
          <w:tcPr>
            <w:tcW w:w="799" w:type="pct"/>
            <w:vAlign w:val="center"/>
          </w:tcPr>
          <w:p w14:paraId="0EEE8EA5" w14:textId="23719E68" w:rsidR="00353CA7" w:rsidRPr="00CE6B33" w:rsidRDefault="00353CA7" w:rsidP="00353CA7">
            <w:pPr>
              <w:spacing w:before="0" w:after="0" w:line="360" w:lineRule="auto"/>
              <w:contextualSpacing/>
              <w:rPr>
                <w:rFonts w:asciiTheme="minorHAnsi" w:hAnsiTheme="minorHAnsi" w:cstheme="minorHAnsi"/>
                <w:bCs/>
                <w:sz w:val="18"/>
                <w:szCs w:val="18"/>
              </w:rPr>
            </w:pPr>
            <w:r w:rsidRPr="00CE6B33">
              <w:rPr>
                <w:rFonts w:cstheme="minorHAnsi"/>
                <w:bCs/>
                <w:sz w:val="18"/>
                <w:szCs w:val="18"/>
              </w:rPr>
              <w:t>Conditional Mandatory</w:t>
            </w:r>
          </w:p>
        </w:tc>
        <w:tc>
          <w:tcPr>
            <w:tcW w:w="657" w:type="pct"/>
            <w:vAlign w:val="center"/>
          </w:tcPr>
          <w:p w14:paraId="70E2FD32" w14:textId="42ABDF01" w:rsidR="00353CA7" w:rsidRPr="00CE6B33" w:rsidRDefault="00353CA7" w:rsidP="00353CA7">
            <w:pPr>
              <w:spacing w:before="0" w:after="0" w:line="36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All</w:t>
            </w:r>
          </w:p>
        </w:tc>
        <w:tc>
          <w:tcPr>
            <w:tcW w:w="1910" w:type="pct"/>
          </w:tcPr>
          <w:p w14:paraId="4F185C47" w14:textId="7CAD192D" w:rsidR="00353CA7" w:rsidRPr="00CE6B33" w:rsidRDefault="00353CA7" w:rsidP="00353CA7">
            <w:pPr>
              <w:spacing w:before="0" w:after="0" w:line="360" w:lineRule="auto"/>
              <w:contextualSpacing/>
              <w:rPr>
                <w:rFonts w:asciiTheme="minorHAnsi" w:hAnsiTheme="minorHAnsi" w:cstheme="minorHAnsi"/>
                <w:sz w:val="18"/>
                <w:szCs w:val="18"/>
              </w:rPr>
            </w:pPr>
            <w:r w:rsidRPr="00CE6B33">
              <w:rPr>
                <w:rFonts w:asciiTheme="minorHAnsi" w:eastAsia="Times New Roman" w:hAnsiTheme="minorHAnsi" w:cstheme="minorHAnsi"/>
                <w:sz w:val="18"/>
                <w:szCs w:val="18"/>
                <w:lang w:val="en-US" w:eastAsia="ja-JP"/>
              </w:rPr>
              <w:t>maxLength: 20</w:t>
            </w:r>
            <w:r w:rsidRPr="00CE6B33">
              <w:rPr>
                <w:rFonts w:asciiTheme="minorHAnsi" w:eastAsia="Times New Roman" w:hAnsiTheme="minorHAnsi" w:cstheme="minorHAnsi"/>
                <w:sz w:val="18"/>
                <w:szCs w:val="18"/>
                <w:lang w:val="en-US" w:eastAsia="ja-JP"/>
              </w:rPr>
              <w:br/>
              <w:t>pattern: ^\+?[1-9]\d{6,15}$</w:t>
            </w:r>
            <w:r w:rsidRPr="00CE6B33">
              <w:rPr>
                <w:rFonts w:asciiTheme="minorHAnsi" w:eastAsia="Times New Roman" w:hAnsiTheme="minorHAnsi" w:cstheme="minorHAnsi"/>
                <w:sz w:val="18"/>
                <w:szCs w:val="18"/>
                <w:lang w:val="en-US" w:eastAsia="ja-JP"/>
              </w:rPr>
              <w:br/>
              <w:t>example: +442081324758</w:t>
            </w:r>
          </w:p>
        </w:tc>
      </w:tr>
      <w:tr w:rsidR="00CE6B33" w:rsidRPr="00CE6B33" w14:paraId="7C074CE0" w14:textId="77777777" w:rsidTr="00353CA7">
        <w:trPr>
          <w:jc w:val="center"/>
        </w:trPr>
        <w:tc>
          <w:tcPr>
            <w:tcW w:w="1634" w:type="pct"/>
            <w:vAlign w:val="center"/>
          </w:tcPr>
          <w:p w14:paraId="28BDC3BC" w14:textId="364CD50E" w:rsidR="00353CA7" w:rsidRPr="00CE6B33" w:rsidRDefault="00353CA7" w:rsidP="00353CA7">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endFullNumber</w:t>
            </w:r>
          </w:p>
        </w:tc>
        <w:tc>
          <w:tcPr>
            <w:tcW w:w="799" w:type="pct"/>
            <w:vAlign w:val="center"/>
          </w:tcPr>
          <w:p w14:paraId="130ABC78" w14:textId="6E9FD6F3" w:rsidR="00353CA7" w:rsidRPr="00CE6B33" w:rsidRDefault="00353CA7" w:rsidP="00353CA7">
            <w:pPr>
              <w:spacing w:before="0" w:after="0" w:line="360" w:lineRule="auto"/>
              <w:contextualSpacing/>
              <w:rPr>
                <w:rFonts w:asciiTheme="minorHAnsi" w:hAnsiTheme="minorHAnsi" w:cstheme="minorHAnsi"/>
                <w:bCs/>
                <w:sz w:val="18"/>
                <w:szCs w:val="18"/>
              </w:rPr>
            </w:pPr>
            <w:r w:rsidRPr="00CE6B33">
              <w:rPr>
                <w:rFonts w:cstheme="minorHAnsi"/>
                <w:bCs/>
                <w:sz w:val="18"/>
                <w:szCs w:val="18"/>
              </w:rPr>
              <w:t>Conditional Mandatory</w:t>
            </w:r>
          </w:p>
        </w:tc>
        <w:tc>
          <w:tcPr>
            <w:tcW w:w="657" w:type="pct"/>
            <w:vAlign w:val="center"/>
          </w:tcPr>
          <w:p w14:paraId="1DED11C6" w14:textId="536F2081" w:rsidR="00353CA7" w:rsidRPr="00CE6B33" w:rsidRDefault="00353CA7" w:rsidP="00353CA7">
            <w:pPr>
              <w:spacing w:before="0" w:after="0" w:line="36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All</w:t>
            </w:r>
          </w:p>
        </w:tc>
        <w:tc>
          <w:tcPr>
            <w:tcW w:w="1910" w:type="pct"/>
          </w:tcPr>
          <w:p w14:paraId="2ACFAC07" w14:textId="28C649FD" w:rsidR="00353CA7" w:rsidRPr="00CE6B33" w:rsidRDefault="00353CA7" w:rsidP="00353CA7">
            <w:pPr>
              <w:spacing w:before="0" w:after="0" w:line="360" w:lineRule="auto"/>
              <w:contextualSpacing/>
              <w:rPr>
                <w:rStyle w:val="prop-enum"/>
                <w:rFonts w:asciiTheme="minorHAnsi" w:hAnsiTheme="minorHAnsi" w:cstheme="minorHAnsi"/>
                <w:sz w:val="18"/>
                <w:szCs w:val="18"/>
              </w:rPr>
            </w:pPr>
            <w:r w:rsidRPr="00CE6B33">
              <w:rPr>
                <w:rFonts w:asciiTheme="minorHAnsi" w:eastAsia="Times New Roman" w:hAnsiTheme="minorHAnsi" w:cstheme="minorHAnsi"/>
                <w:sz w:val="18"/>
                <w:szCs w:val="18"/>
                <w:lang w:val="en-US" w:eastAsia="ja-JP"/>
              </w:rPr>
              <w:t>maxLength: 20</w:t>
            </w:r>
            <w:r w:rsidRPr="00CE6B33">
              <w:rPr>
                <w:rFonts w:asciiTheme="minorHAnsi" w:eastAsia="Times New Roman" w:hAnsiTheme="minorHAnsi" w:cstheme="minorHAnsi"/>
                <w:sz w:val="18"/>
                <w:szCs w:val="18"/>
                <w:lang w:val="en-US" w:eastAsia="ja-JP"/>
              </w:rPr>
              <w:br/>
              <w:t>pattern: ^\+?[1-9]\d{6,15}$</w:t>
            </w:r>
            <w:r w:rsidRPr="00CE6B33">
              <w:rPr>
                <w:rFonts w:asciiTheme="minorHAnsi" w:eastAsia="Times New Roman" w:hAnsiTheme="minorHAnsi" w:cstheme="minorHAnsi"/>
                <w:sz w:val="18"/>
                <w:szCs w:val="18"/>
                <w:lang w:val="en-US" w:eastAsia="ja-JP"/>
              </w:rPr>
              <w:br/>
              <w:t>example: +442081324758</w:t>
            </w:r>
          </w:p>
        </w:tc>
      </w:tr>
      <w:tr w:rsidR="00CE6B33" w:rsidRPr="00CE6B33" w14:paraId="7BEB9900"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shd w:val="clear" w:color="auto" w:fill="C4FFF7" w:themeFill="accent1" w:themeFillTint="33"/>
            <w:vAlign w:val="center"/>
          </w:tcPr>
          <w:p w14:paraId="797FCDA9" w14:textId="3BCD4969" w:rsidR="000229DF" w:rsidRPr="00CE6B33" w:rsidRDefault="000229DF" w:rsidP="000229DF">
            <w:pPr>
              <w:spacing w:after="0" w:line="360" w:lineRule="auto"/>
              <w:contextualSpacing/>
              <w:rPr>
                <w:rFonts w:cstheme="minorHAnsi"/>
                <w:b/>
                <w:sz w:val="18"/>
                <w:szCs w:val="18"/>
              </w:rPr>
            </w:pPr>
            <w:r w:rsidRPr="00CE6B33">
              <w:rPr>
                <w:rFonts w:asciiTheme="minorHAnsi" w:hAnsiTheme="minorHAnsi" w:cstheme="minorHAnsi"/>
                <w:b/>
                <w:bCs/>
                <w:sz w:val="18"/>
                <w:szCs w:val="18"/>
              </w:rPr>
              <w:t>orderType</w:t>
            </w:r>
          </w:p>
        </w:tc>
        <w:tc>
          <w:tcPr>
            <w:tcW w:w="799" w:type="pct"/>
            <w:shd w:val="clear" w:color="auto" w:fill="C4FFF7" w:themeFill="accent1" w:themeFillTint="33"/>
            <w:vAlign w:val="center"/>
          </w:tcPr>
          <w:p w14:paraId="3701D883" w14:textId="77777777" w:rsidR="000229DF" w:rsidRPr="00CE6B33" w:rsidRDefault="000229DF" w:rsidP="000229DF">
            <w:pPr>
              <w:spacing w:after="0" w:line="360" w:lineRule="auto"/>
              <w:contextualSpacing/>
              <w:rPr>
                <w:rFonts w:cstheme="minorHAnsi"/>
                <w:b/>
                <w:sz w:val="18"/>
                <w:szCs w:val="18"/>
              </w:rPr>
            </w:pPr>
          </w:p>
        </w:tc>
        <w:tc>
          <w:tcPr>
            <w:tcW w:w="657" w:type="pct"/>
            <w:shd w:val="clear" w:color="auto" w:fill="C4FFF7" w:themeFill="accent1" w:themeFillTint="33"/>
            <w:vAlign w:val="center"/>
          </w:tcPr>
          <w:p w14:paraId="5CDBE6D7" w14:textId="77777777" w:rsidR="000229DF" w:rsidRPr="00CE6B33" w:rsidRDefault="000229DF" w:rsidP="000229DF">
            <w:pPr>
              <w:spacing w:after="0" w:line="360" w:lineRule="auto"/>
              <w:contextualSpacing/>
              <w:rPr>
                <w:rFonts w:cstheme="minorHAnsi"/>
                <w:b/>
                <w:sz w:val="18"/>
                <w:szCs w:val="18"/>
              </w:rPr>
            </w:pPr>
          </w:p>
        </w:tc>
        <w:tc>
          <w:tcPr>
            <w:tcW w:w="1910" w:type="pct"/>
            <w:shd w:val="clear" w:color="auto" w:fill="C4FFF7" w:themeFill="accent1" w:themeFillTint="33"/>
            <w:vAlign w:val="center"/>
          </w:tcPr>
          <w:p w14:paraId="0B9C0800" w14:textId="25DBBA1E" w:rsidR="000229DF" w:rsidRPr="00CE6B33" w:rsidRDefault="000229DF" w:rsidP="000229DF">
            <w:pPr>
              <w:spacing w:after="0" w:line="360" w:lineRule="auto"/>
              <w:contextualSpacing/>
              <w:rPr>
                <w:rFonts w:cstheme="minorHAnsi"/>
                <w:b/>
                <w:sz w:val="18"/>
                <w:szCs w:val="18"/>
              </w:rPr>
            </w:pPr>
          </w:p>
        </w:tc>
      </w:tr>
      <w:tr w:rsidR="00CE6B33" w:rsidRPr="00CE6B33" w14:paraId="0A613001" w14:textId="77777777" w:rsidTr="00353CA7">
        <w:trPr>
          <w:jc w:val="center"/>
        </w:trPr>
        <w:tc>
          <w:tcPr>
            <w:tcW w:w="1634" w:type="pct"/>
            <w:shd w:val="clear" w:color="auto" w:fill="FFFFFF" w:themeFill="background1"/>
            <w:vAlign w:val="center"/>
          </w:tcPr>
          <w:p w14:paraId="717173B7" w14:textId="4D861105" w:rsidR="000229DF" w:rsidRPr="00CE6B33" w:rsidRDefault="000229DF" w:rsidP="000229DF">
            <w:pPr>
              <w:spacing w:after="0" w:line="360" w:lineRule="auto"/>
              <w:contextualSpacing/>
              <w:rPr>
                <w:rFonts w:cstheme="minorHAnsi"/>
                <w:b/>
                <w:sz w:val="18"/>
                <w:szCs w:val="18"/>
              </w:rPr>
            </w:pPr>
            <w:r w:rsidRPr="00CE6B33">
              <w:rPr>
                <w:rFonts w:asciiTheme="minorHAnsi" w:hAnsiTheme="minorHAnsi" w:cstheme="minorHAnsi"/>
                <w:sz w:val="18"/>
                <w:szCs w:val="18"/>
              </w:rPr>
              <w:t>action</w:t>
            </w:r>
          </w:p>
        </w:tc>
        <w:tc>
          <w:tcPr>
            <w:tcW w:w="799" w:type="pct"/>
            <w:shd w:val="clear" w:color="auto" w:fill="FFFFFF" w:themeFill="background1"/>
            <w:vAlign w:val="center"/>
          </w:tcPr>
          <w:p w14:paraId="2871217A" w14:textId="2B47B86C" w:rsidR="000229DF" w:rsidRPr="00CE6B33" w:rsidRDefault="000229DF" w:rsidP="000229DF">
            <w:pPr>
              <w:spacing w:after="0" w:line="360" w:lineRule="auto"/>
              <w:contextualSpacing/>
              <w:rPr>
                <w:rFonts w:cstheme="minorHAnsi"/>
                <w:b/>
                <w:sz w:val="18"/>
                <w:szCs w:val="18"/>
              </w:rPr>
            </w:pPr>
            <w:r w:rsidRPr="00CE6B33">
              <w:rPr>
                <w:rFonts w:asciiTheme="minorHAnsi" w:hAnsiTheme="minorHAnsi" w:cstheme="minorHAnsi"/>
                <w:bCs/>
                <w:sz w:val="18"/>
                <w:szCs w:val="18"/>
              </w:rPr>
              <w:t>O</w:t>
            </w:r>
            <w:r w:rsidRPr="00CE6B33">
              <w:rPr>
                <w:rFonts w:asciiTheme="minorHAnsi" w:hAnsiTheme="minorHAnsi" w:cstheme="minorHAnsi"/>
                <w:sz w:val="18"/>
                <w:szCs w:val="18"/>
              </w:rPr>
              <w:t>ptional</w:t>
            </w:r>
          </w:p>
        </w:tc>
        <w:tc>
          <w:tcPr>
            <w:tcW w:w="657" w:type="pct"/>
            <w:shd w:val="clear" w:color="auto" w:fill="FFFFFF" w:themeFill="background1"/>
            <w:vAlign w:val="center"/>
          </w:tcPr>
          <w:p w14:paraId="171E11AD" w14:textId="797AC546" w:rsidR="000229DF" w:rsidRPr="00CE6B33" w:rsidRDefault="000229DF" w:rsidP="000229DF">
            <w:pPr>
              <w:spacing w:after="0" w:line="360" w:lineRule="auto"/>
              <w:contextualSpacing/>
              <w:rPr>
                <w:rFonts w:cstheme="minorHAnsi"/>
                <w:b/>
                <w:sz w:val="18"/>
                <w:szCs w:val="18"/>
              </w:rPr>
            </w:pPr>
            <w:r w:rsidRPr="00CE6B33">
              <w:rPr>
                <w:rFonts w:asciiTheme="minorHAnsi" w:hAnsiTheme="minorHAnsi" w:cstheme="minorHAnsi"/>
                <w:sz w:val="18"/>
                <w:szCs w:val="18"/>
                <w:lang w:eastAsia="en-US"/>
              </w:rPr>
              <w:t>All</w:t>
            </w:r>
          </w:p>
        </w:tc>
        <w:tc>
          <w:tcPr>
            <w:tcW w:w="1910" w:type="pct"/>
            <w:shd w:val="clear" w:color="auto" w:fill="FFFFFF" w:themeFill="background1"/>
            <w:vAlign w:val="center"/>
          </w:tcPr>
          <w:p w14:paraId="75EEF78D" w14:textId="77777777" w:rsidR="000229DF" w:rsidRPr="00CE6B33" w:rsidRDefault="000229DF" w:rsidP="000229DF">
            <w:pPr>
              <w:spacing w:after="0" w:line="360" w:lineRule="auto"/>
              <w:contextualSpacing/>
              <w:rPr>
                <w:rStyle w:val="prop-enum"/>
                <w:rFonts w:asciiTheme="minorHAnsi" w:hAnsiTheme="minorHAnsi" w:cstheme="minorHAnsi"/>
                <w:sz w:val="18"/>
                <w:szCs w:val="18"/>
              </w:rPr>
            </w:pPr>
            <w:r w:rsidRPr="00CE6B33">
              <w:rPr>
                <w:rStyle w:val="prop-enum"/>
                <w:rFonts w:asciiTheme="minorHAnsi" w:hAnsiTheme="minorHAnsi" w:cstheme="minorHAnsi"/>
                <w:sz w:val="18"/>
                <w:szCs w:val="18"/>
              </w:rPr>
              <w:t>Allowed values:</w:t>
            </w:r>
          </w:p>
          <w:p w14:paraId="6B9BD66E" w14:textId="77777777" w:rsidR="000229DF" w:rsidRPr="00CE6B33" w:rsidRDefault="000229DF" w:rsidP="00406E19">
            <w:pPr>
              <w:pStyle w:val="ListParagraph"/>
              <w:numPr>
                <w:ilvl w:val="0"/>
                <w:numId w:val="82"/>
              </w:numPr>
              <w:spacing w:after="0" w:line="360" w:lineRule="auto"/>
              <w:rPr>
                <w:rStyle w:val="prop-enum"/>
                <w:rFonts w:asciiTheme="minorHAnsi" w:hAnsiTheme="minorHAnsi" w:cstheme="minorHAnsi"/>
                <w:sz w:val="18"/>
                <w:szCs w:val="18"/>
              </w:rPr>
            </w:pPr>
            <w:r w:rsidRPr="00CE6B33">
              <w:rPr>
                <w:rStyle w:val="prop-enum"/>
                <w:rFonts w:asciiTheme="minorHAnsi" w:hAnsiTheme="minorHAnsi" w:cstheme="minorHAnsi"/>
                <w:sz w:val="18"/>
                <w:szCs w:val="18"/>
              </w:rPr>
              <w:t xml:space="preserve">ADD </w:t>
            </w:r>
            <w:r w:rsidRPr="00CE6B33">
              <w:rPr>
                <w:rStyle w:val="prop-enum"/>
                <w:sz w:val="18"/>
                <w:szCs w:val="18"/>
              </w:rPr>
              <w:t>(not applicable for DE)</w:t>
            </w:r>
          </w:p>
          <w:p w14:paraId="0F09E9F6" w14:textId="547E1DB1" w:rsidR="000229DF" w:rsidRPr="00CE6B33" w:rsidRDefault="000229DF" w:rsidP="000229DF">
            <w:pPr>
              <w:spacing w:after="0" w:line="360" w:lineRule="auto"/>
              <w:contextualSpacing/>
              <w:rPr>
                <w:rFonts w:cstheme="minorHAnsi"/>
                <w:b/>
                <w:sz w:val="18"/>
                <w:szCs w:val="18"/>
              </w:rPr>
            </w:pPr>
            <w:r w:rsidRPr="00CE6B33">
              <w:rPr>
                <w:rStyle w:val="prop-enum"/>
                <w:rFonts w:asciiTheme="minorHAnsi" w:hAnsiTheme="minorHAnsi" w:cstheme="minorHAnsi"/>
                <w:sz w:val="18"/>
                <w:szCs w:val="18"/>
              </w:rPr>
              <w:t xml:space="preserve">MODIFY (default) </w:t>
            </w:r>
          </w:p>
        </w:tc>
      </w:tr>
      <w:tr w:rsidR="00CE6B33" w:rsidRPr="00CE6B33" w14:paraId="607557FB" w14:textId="77777777" w:rsidTr="00B00E26">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vAlign w:val="center"/>
          </w:tcPr>
          <w:p w14:paraId="52675003" w14:textId="3BA6BA80" w:rsidR="000229DF" w:rsidRPr="00CE6B33" w:rsidRDefault="000229DF" w:rsidP="000229DF">
            <w:pPr>
              <w:spacing w:after="0" w:line="360" w:lineRule="auto"/>
              <w:contextualSpacing/>
              <w:rPr>
                <w:rFonts w:eastAsia="Times New Roman" w:cstheme="minorHAnsi"/>
                <w:b/>
                <w:sz w:val="18"/>
                <w:szCs w:val="18"/>
                <w:lang w:val="en-US" w:eastAsia="ja-JP"/>
              </w:rPr>
            </w:pPr>
            <w:r w:rsidRPr="00CE6B33">
              <w:rPr>
                <w:rFonts w:cstheme="minorHAnsi"/>
                <w:b/>
                <w:sz w:val="18"/>
                <w:szCs w:val="18"/>
              </w:rPr>
              <w:t>relatedParty</w:t>
            </w:r>
          </w:p>
        </w:tc>
      </w:tr>
      <w:tr w:rsidR="00CE6B33" w:rsidRPr="00CE6B33" w14:paraId="66A94D82" w14:textId="77777777" w:rsidTr="00B00E26">
        <w:trPr>
          <w:jc w:val="center"/>
        </w:trPr>
        <w:tc>
          <w:tcPr>
            <w:tcW w:w="5000" w:type="pct"/>
            <w:gridSpan w:val="4"/>
            <w:shd w:val="clear" w:color="auto" w:fill="FFF3D8" w:themeFill="accent5" w:themeFillTint="33"/>
            <w:vAlign w:val="center"/>
          </w:tcPr>
          <w:p w14:paraId="770DC772" w14:textId="22B72F30" w:rsidR="000229DF" w:rsidRPr="00CE6B33" w:rsidRDefault="000229DF" w:rsidP="000229DF">
            <w:pPr>
              <w:spacing w:after="0" w:line="360" w:lineRule="auto"/>
              <w:ind w:left="720"/>
              <w:contextualSpacing/>
              <w:rPr>
                <w:rFonts w:eastAsia="Times New Roman" w:cstheme="minorHAnsi"/>
                <w:sz w:val="18"/>
                <w:szCs w:val="18"/>
                <w:lang w:val="en-US" w:eastAsia="ja-JP"/>
              </w:rPr>
            </w:pPr>
            <w:r w:rsidRPr="00CE6B33">
              <w:rPr>
                <w:rFonts w:cstheme="minorHAnsi"/>
                <w:bCs/>
                <w:sz w:val="18"/>
                <w:szCs w:val="18"/>
              </w:rPr>
              <w:t>r</w:t>
            </w:r>
            <w:r w:rsidRPr="00CE6B33">
              <w:t>eseller</w:t>
            </w:r>
          </w:p>
        </w:tc>
      </w:tr>
      <w:tr w:rsidR="00CE6B33" w:rsidRPr="00CE6B33" w14:paraId="50167860"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76A5CA22" w14:textId="14C4A976" w:rsidR="000229DF" w:rsidRPr="00CE6B33" w:rsidRDefault="000229DF" w:rsidP="000229DF">
            <w:pPr>
              <w:spacing w:after="0" w:line="360" w:lineRule="auto"/>
              <w:ind w:left="720"/>
              <w:contextualSpacing/>
              <w:rPr>
                <w:rFonts w:cstheme="minorHAnsi"/>
                <w:bCs/>
                <w:sz w:val="18"/>
                <w:szCs w:val="18"/>
              </w:rPr>
            </w:pPr>
            <w:r w:rsidRPr="00CE6B33">
              <w:rPr>
                <w:rFonts w:cstheme="minorHAnsi"/>
                <w:bCs/>
                <w:sz w:val="18"/>
                <w:szCs w:val="18"/>
              </w:rPr>
              <w:t>s</w:t>
            </w:r>
            <w:r w:rsidRPr="00CE6B33">
              <w:t>erviceProfile</w:t>
            </w:r>
          </w:p>
        </w:tc>
        <w:tc>
          <w:tcPr>
            <w:tcW w:w="799" w:type="pct"/>
            <w:vAlign w:val="center"/>
          </w:tcPr>
          <w:p w14:paraId="5148704A" w14:textId="663459B5" w:rsidR="000229DF" w:rsidRPr="00CE6B33" w:rsidRDefault="000229DF" w:rsidP="000229DF">
            <w:pPr>
              <w:spacing w:after="0" w:line="360" w:lineRule="auto"/>
              <w:contextualSpacing/>
              <w:rPr>
                <w:rFonts w:cstheme="minorHAnsi"/>
                <w:bCs/>
                <w:sz w:val="18"/>
                <w:szCs w:val="18"/>
              </w:rPr>
            </w:pPr>
            <w:r w:rsidRPr="00CE6B33">
              <w:rPr>
                <w:rFonts w:cstheme="minorHAnsi"/>
                <w:bCs/>
                <w:sz w:val="18"/>
                <w:szCs w:val="18"/>
              </w:rPr>
              <w:t>Mandatory</w:t>
            </w:r>
          </w:p>
        </w:tc>
        <w:tc>
          <w:tcPr>
            <w:tcW w:w="657" w:type="pct"/>
            <w:vAlign w:val="center"/>
          </w:tcPr>
          <w:p w14:paraId="63089D20" w14:textId="753E9E2F" w:rsidR="000229DF" w:rsidRPr="00CE6B33" w:rsidRDefault="000229DF" w:rsidP="000229DF">
            <w:pPr>
              <w:spacing w:after="0" w:line="360" w:lineRule="auto"/>
              <w:contextualSpacing/>
              <w:rPr>
                <w:rFonts w:cstheme="minorHAnsi"/>
                <w:bCs/>
                <w:sz w:val="18"/>
                <w:szCs w:val="18"/>
              </w:rPr>
            </w:pPr>
            <w:r w:rsidRPr="00CE6B33">
              <w:rPr>
                <w:rFonts w:cstheme="minorHAnsi"/>
                <w:bCs/>
                <w:sz w:val="18"/>
                <w:szCs w:val="18"/>
              </w:rPr>
              <w:t>All</w:t>
            </w:r>
          </w:p>
        </w:tc>
        <w:tc>
          <w:tcPr>
            <w:tcW w:w="1910" w:type="pct"/>
            <w:vAlign w:val="center"/>
          </w:tcPr>
          <w:p w14:paraId="5C80B116" w14:textId="166F9B81" w:rsidR="000229DF" w:rsidRPr="00CE6B33" w:rsidRDefault="000229DF" w:rsidP="000229DF">
            <w:pPr>
              <w:spacing w:after="0" w:line="360" w:lineRule="auto"/>
              <w:contextualSpacing/>
              <w:rPr>
                <w:rFonts w:eastAsia="Times New Roman" w:cstheme="minorHAnsi"/>
                <w:sz w:val="18"/>
                <w:szCs w:val="18"/>
                <w:lang w:val="en-US" w:eastAsia="ja-JP"/>
              </w:rPr>
            </w:pPr>
            <w:r w:rsidRPr="00CE6B33">
              <w:rPr>
                <w:rStyle w:val="prop-enum"/>
                <w:sz w:val="18"/>
                <w:szCs w:val="18"/>
              </w:rPr>
              <w:t>Service profile associated with number</w:t>
            </w:r>
          </w:p>
        </w:tc>
      </w:tr>
      <w:tr w:rsidR="00CE6B33" w:rsidRPr="00CE6B33" w14:paraId="5D236E87" w14:textId="77777777" w:rsidTr="00B00E26">
        <w:trPr>
          <w:jc w:val="center"/>
        </w:trPr>
        <w:tc>
          <w:tcPr>
            <w:tcW w:w="5000" w:type="pct"/>
            <w:gridSpan w:val="4"/>
            <w:shd w:val="clear" w:color="auto" w:fill="FFF3D8" w:themeFill="accent5" w:themeFillTint="33"/>
            <w:vAlign w:val="center"/>
          </w:tcPr>
          <w:p w14:paraId="07DDA584" w14:textId="36B353F0" w:rsidR="000229DF" w:rsidRPr="00CE6B33" w:rsidRDefault="000229DF" w:rsidP="000229DF">
            <w:pPr>
              <w:spacing w:after="0" w:line="360" w:lineRule="auto"/>
              <w:ind w:left="720"/>
              <w:contextualSpacing/>
              <w:rPr>
                <w:rFonts w:asciiTheme="minorHAnsi" w:eastAsia="Times New Roman" w:hAnsiTheme="minorHAnsi" w:cstheme="minorHAnsi"/>
                <w:sz w:val="18"/>
                <w:szCs w:val="18"/>
                <w:lang w:val="en-US" w:eastAsia="ja-JP"/>
              </w:rPr>
            </w:pPr>
            <w:r w:rsidRPr="00CE6B33">
              <w:rPr>
                <w:rFonts w:asciiTheme="minorHAnsi" w:hAnsiTheme="minorHAnsi" w:cstheme="minorHAnsi"/>
                <w:b/>
                <w:sz w:val="18"/>
                <w:szCs w:val="18"/>
              </w:rPr>
              <w:t>subReseller</w:t>
            </w:r>
          </w:p>
        </w:tc>
      </w:tr>
      <w:tr w:rsidR="00CE6B33" w:rsidRPr="00CE6B33" w14:paraId="194D5357"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65D1E00E" w14:textId="145CAA0C" w:rsidR="000229DF" w:rsidRPr="00CE6B33" w:rsidRDefault="000229DF" w:rsidP="000229DF">
            <w:pPr>
              <w:spacing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subResellerID</w:t>
            </w:r>
          </w:p>
        </w:tc>
        <w:tc>
          <w:tcPr>
            <w:tcW w:w="799" w:type="pct"/>
            <w:vAlign w:val="center"/>
          </w:tcPr>
          <w:p w14:paraId="3F8D70E6" w14:textId="41F44F57" w:rsidR="000229DF" w:rsidRPr="00CE6B33" w:rsidRDefault="000229DF" w:rsidP="000229DF">
            <w:pPr>
              <w:spacing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Optional</w:t>
            </w:r>
          </w:p>
        </w:tc>
        <w:tc>
          <w:tcPr>
            <w:tcW w:w="657" w:type="pct"/>
            <w:vAlign w:val="center"/>
          </w:tcPr>
          <w:p w14:paraId="3030EC0A" w14:textId="5494A11A" w:rsidR="000229DF" w:rsidRPr="00CE6B33" w:rsidRDefault="000229DF" w:rsidP="000229DF">
            <w:pPr>
              <w:spacing w:after="0" w:line="360" w:lineRule="auto"/>
              <w:contextualSpacing/>
              <w:rPr>
                <w:rFonts w:asciiTheme="minorHAnsi" w:hAnsiTheme="minorHAnsi" w:cstheme="minorHAnsi"/>
                <w:bCs/>
                <w:sz w:val="18"/>
                <w:szCs w:val="18"/>
              </w:rPr>
            </w:pPr>
            <w:r w:rsidRPr="00CE6B33">
              <w:rPr>
                <w:rFonts w:asciiTheme="minorHAnsi" w:hAnsiTheme="minorHAnsi" w:cstheme="minorHAnsi"/>
                <w:sz w:val="18"/>
                <w:szCs w:val="18"/>
                <w:lang w:eastAsia="en-US"/>
              </w:rPr>
              <w:t>FR, IT, PT</w:t>
            </w:r>
          </w:p>
        </w:tc>
        <w:tc>
          <w:tcPr>
            <w:tcW w:w="1910" w:type="pct"/>
            <w:vAlign w:val="center"/>
          </w:tcPr>
          <w:p w14:paraId="64F54AAB" w14:textId="77777777" w:rsidR="000229DF" w:rsidRPr="00CE6B33" w:rsidRDefault="000229DF" w:rsidP="000229DF">
            <w:pPr>
              <w:spacing w:before="0" w:after="0" w:line="360" w:lineRule="auto"/>
              <w:contextualSpacing/>
              <w:rPr>
                <w:rStyle w:val="prop-enum"/>
                <w:rFonts w:asciiTheme="minorHAnsi" w:hAnsiTheme="minorHAnsi" w:cstheme="minorHAnsi"/>
                <w:sz w:val="18"/>
                <w:szCs w:val="18"/>
              </w:rPr>
            </w:pPr>
            <w:r w:rsidRPr="00CE6B33">
              <w:rPr>
                <w:rStyle w:val="prop-enum"/>
                <w:rFonts w:asciiTheme="minorHAnsi" w:hAnsiTheme="minorHAnsi" w:cstheme="minorHAnsi"/>
                <w:sz w:val="18"/>
                <w:szCs w:val="18"/>
              </w:rPr>
              <w:t>string</w:t>
            </w:r>
          </w:p>
          <w:p w14:paraId="5FDC1638" w14:textId="313E755D" w:rsidR="000229DF" w:rsidRPr="00CE6B33" w:rsidRDefault="000229DF" w:rsidP="000229DF">
            <w:pPr>
              <w:spacing w:after="0" w:line="360" w:lineRule="auto"/>
              <w:contextualSpacing/>
              <w:rPr>
                <w:rFonts w:asciiTheme="minorHAnsi" w:eastAsia="Times New Roman" w:hAnsiTheme="minorHAnsi" w:cstheme="minorHAnsi"/>
                <w:sz w:val="18"/>
                <w:szCs w:val="18"/>
                <w:lang w:val="en-US" w:eastAsia="ja-JP"/>
              </w:rPr>
            </w:pPr>
            <w:r w:rsidRPr="00CE6B33">
              <w:rPr>
                <w:rStyle w:val="prop-enum"/>
                <w:rFonts w:asciiTheme="minorHAnsi" w:hAnsiTheme="minorHAnsi" w:cstheme="minorHAnsi"/>
                <w:sz w:val="18"/>
                <w:szCs w:val="18"/>
              </w:rPr>
              <w:t xml:space="preserve">for more details please refer to section </w:t>
            </w:r>
            <w:r w:rsidRPr="00CE6B33">
              <w:rPr>
                <w:rStyle w:val="prop-enum"/>
                <w:rFonts w:cstheme="minorHAnsi"/>
                <w:sz w:val="18"/>
                <w:szCs w:val="18"/>
              </w:rPr>
              <w:fldChar w:fldCharType="begin"/>
            </w:r>
            <w:r w:rsidRPr="00CE6B33">
              <w:rPr>
                <w:rStyle w:val="prop-enum"/>
                <w:rFonts w:cstheme="minorHAnsi"/>
                <w:sz w:val="18"/>
                <w:szCs w:val="18"/>
              </w:rPr>
              <w:instrText xml:space="preserve"> REF _Ref35796889 \r \h  \* MERGEFORMAT </w:instrText>
            </w:r>
            <w:r w:rsidRPr="00CE6B33">
              <w:rPr>
                <w:rStyle w:val="prop-enum"/>
                <w:rFonts w:cstheme="minorHAnsi"/>
                <w:sz w:val="18"/>
                <w:szCs w:val="18"/>
              </w:rPr>
            </w:r>
            <w:r w:rsidRPr="00CE6B33">
              <w:rPr>
                <w:rStyle w:val="prop-enum"/>
                <w:rFonts w:cstheme="minorHAnsi"/>
                <w:sz w:val="18"/>
                <w:szCs w:val="18"/>
              </w:rPr>
              <w:fldChar w:fldCharType="separate"/>
            </w:r>
            <w:r w:rsidRPr="00CE6B33">
              <w:rPr>
                <w:rStyle w:val="prop-enum"/>
                <w:rFonts w:asciiTheme="minorHAnsi" w:hAnsiTheme="minorHAnsi" w:cstheme="minorHAnsi"/>
                <w:sz w:val="18"/>
                <w:szCs w:val="18"/>
              </w:rPr>
              <w:t>5.8</w:t>
            </w:r>
            <w:r w:rsidRPr="00CE6B33">
              <w:rPr>
                <w:rStyle w:val="prop-enum"/>
                <w:rFonts w:cstheme="minorHAnsi"/>
                <w:sz w:val="18"/>
                <w:szCs w:val="18"/>
              </w:rPr>
              <w:fldChar w:fldCharType="end"/>
            </w:r>
          </w:p>
        </w:tc>
      </w:tr>
      <w:tr w:rsidR="00CE6B33" w:rsidRPr="00CE6B33" w14:paraId="5B706F46" w14:textId="77777777" w:rsidTr="00B00E26">
        <w:trPr>
          <w:jc w:val="center"/>
        </w:trPr>
        <w:tc>
          <w:tcPr>
            <w:tcW w:w="5000" w:type="pct"/>
            <w:gridSpan w:val="4"/>
            <w:shd w:val="clear" w:color="auto" w:fill="FFF3D8" w:themeFill="accent5" w:themeFillTint="33"/>
            <w:vAlign w:val="center"/>
          </w:tcPr>
          <w:p w14:paraId="3F1D2064" w14:textId="77777777" w:rsidR="000229DF" w:rsidRPr="00CE6B33" w:rsidRDefault="000229DF" w:rsidP="000229DF">
            <w:pPr>
              <w:spacing w:before="0" w:after="0" w:line="360" w:lineRule="auto"/>
              <w:ind w:left="720"/>
              <w:contextualSpacing/>
              <w:rPr>
                <w:rStyle w:val="prop-enum"/>
                <w:rFonts w:asciiTheme="minorHAnsi" w:hAnsiTheme="minorHAnsi" w:cstheme="minorHAnsi"/>
                <w:b/>
                <w:sz w:val="18"/>
                <w:szCs w:val="18"/>
              </w:rPr>
            </w:pPr>
            <w:r w:rsidRPr="00CE6B33">
              <w:rPr>
                <w:rFonts w:asciiTheme="minorHAnsi" w:hAnsiTheme="minorHAnsi" w:cstheme="minorHAnsi"/>
                <w:b/>
                <w:sz w:val="18"/>
                <w:szCs w:val="18"/>
              </w:rPr>
              <w:t>endCustomerDetails</w:t>
            </w:r>
          </w:p>
        </w:tc>
      </w:tr>
      <w:tr w:rsidR="00CE6B33" w:rsidRPr="00CE6B33" w14:paraId="05BAE3C8"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752958DD" w14:textId="77777777" w:rsidR="000229DF" w:rsidRPr="00CE6B33" w:rsidRDefault="000229DF" w:rsidP="000229DF">
            <w:pPr>
              <w:spacing w:before="0"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customerType</w:t>
            </w:r>
          </w:p>
        </w:tc>
        <w:tc>
          <w:tcPr>
            <w:tcW w:w="799" w:type="pct"/>
            <w:vAlign w:val="center"/>
          </w:tcPr>
          <w:p w14:paraId="4E431177" w14:textId="77777777" w:rsidR="000229DF" w:rsidRPr="00CE6B33" w:rsidRDefault="000229DF" w:rsidP="000229D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w:t>
            </w:r>
            <w:r w:rsidRPr="00CE6B33">
              <w:rPr>
                <w:rFonts w:asciiTheme="minorHAnsi" w:hAnsiTheme="minorHAnsi" w:cstheme="minorHAnsi"/>
                <w:sz w:val="18"/>
                <w:szCs w:val="18"/>
              </w:rPr>
              <w:t>andatory</w:t>
            </w:r>
          </w:p>
        </w:tc>
        <w:tc>
          <w:tcPr>
            <w:tcW w:w="657" w:type="pct"/>
            <w:vAlign w:val="center"/>
          </w:tcPr>
          <w:p w14:paraId="7E01F3BE"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BE, DE, IE, IT, NL, SE</w:t>
            </w:r>
          </w:p>
        </w:tc>
        <w:tc>
          <w:tcPr>
            <w:tcW w:w="1910" w:type="pct"/>
            <w:vAlign w:val="center"/>
          </w:tcPr>
          <w:p w14:paraId="2BF0C758"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Allowed values:</w:t>
            </w:r>
          </w:p>
          <w:p w14:paraId="4F1C569B" w14:textId="77777777" w:rsidR="000229DF" w:rsidRPr="00CE6B33" w:rsidRDefault="000229DF" w:rsidP="00406E19">
            <w:pPr>
              <w:pStyle w:val="ListParagraph"/>
              <w:numPr>
                <w:ilvl w:val="0"/>
                <w:numId w:val="64"/>
              </w:numPr>
              <w:spacing w:before="0" w:after="0" w:line="360" w:lineRule="auto"/>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Business</w:t>
            </w:r>
          </w:p>
          <w:p w14:paraId="0D3357C5" w14:textId="77777777" w:rsidR="000229DF" w:rsidRPr="00CE6B33" w:rsidRDefault="000229DF" w:rsidP="00406E19">
            <w:pPr>
              <w:pStyle w:val="ListParagraph"/>
              <w:numPr>
                <w:ilvl w:val="0"/>
                <w:numId w:val="64"/>
              </w:numPr>
              <w:spacing w:before="0" w:after="0" w:line="360" w:lineRule="auto"/>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Residential</w:t>
            </w:r>
          </w:p>
        </w:tc>
      </w:tr>
      <w:tr w:rsidR="00CE6B33" w:rsidRPr="00CE6B33" w14:paraId="5D3E7CCC" w14:textId="77777777" w:rsidTr="00353CA7">
        <w:trPr>
          <w:jc w:val="center"/>
        </w:trPr>
        <w:tc>
          <w:tcPr>
            <w:tcW w:w="1634" w:type="pct"/>
            <w:vAlign w:val="center"/>
          </w:tcPr>
          <w:p w14:paraId="6DC12082" w14:textId="0B88499A" w:rsidR="00C93C6B" w:rsidRPr="00CE6B33" w:rsidRDefault="00C93C6B" w:rsidP="00C93C6B">
            <w:pPr>
              <w:spacing w:before="0" w:after="0" w:line="360" w:lineRule="auto"/>
              <w:ind w:left="720"/>
              <w:contextualSpacing/>
              <w:rPr>
                <w:rFonts w:asciiTheme="minorHAnsi" w:hAnsiTheme="minorHAnsi" w:cstheme="minorHAnsi"/>
                <w:bCs/>
                <w:sz w:val="18"/>
                <w:szCs w:val="18"/>
              </w:rPr>
            </w:pPr>
            <w:r w:rsidRPr="00CE6B33">
              <w:rPr>
                <w:rFonts w:cstheme="minorHAnsi"/>
                <w:bCs/>
                <w:sz w:val="18"/>
                <w:szCs w:val="18"/>
              </w:rPr>
              <w:t>endCustomerName</w:t>
            </w:r>
          </w:p>
        </w:tc>
        <w:tc>
          <w:tcPr>
            <w:tcW w:w="799" w:type="pct"/>
            <w:vAlign w:val="center"/>
          </w:tcPr>
          <w:p w14:paraId="2509058D" w14:textId="6C135FCE" w:rsidR="00C93C6B" w:rsidRPr="00CE6B33" w:rsidRDefault="00C93C6B" w:rsidP="00C93C6B">
            <w:pPr>
              <w:spacing w:before="0" w:after="0" w:line="360" w:lineRule="auto"/>
              <w:contextualSpacing/>
              <w:rPr>
                <w:rFonts w:asciiTheme="minorHAnsi" w:hAnsiTheme="minorHAnsi" w:cstheme="minorHAnsi"/>
                <w:bCs/>
                <w:sz w:val="18"/>
                <w:szCs w:val="18"/>
              </w:rPr>
            </w:pPr>
            <w:r w:rsidRPr="00CE6B33">
              <w:rPr>
                <w:rFonts w:cstheme="minorHAnsi"/>
                <w:bCs/>
                <w:sz w:val="18"/>
                <w:szCs w:val="18"/>
              </w:rPr>
              <w:t>Mandatory</w:t>
            </w:r>
          </w:p>
        </w:tc>
        <w:tc>
          <w:tcPr>
            <w:tcW w:w="657" w:type="pct"/>
            <w:vAlign w:val="center"/>
          </w:tcPr>
          <w:p w14:paraId="6626C278" w14:textId="0565977C" w:rsidR="00C93C6B" w:rsidRPr="00CE6B33" w:rsidRDefault="00C93C6B" w:rsidP="00C93C6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All</w:t>
            </w:r>
          </w:p>
        </w:tc>
        <w:tc>
          <w:tcPr>
            <w:tcW w:w="1910" w:type="pct"/>
            <w:vAlign w:val="center"/>
          </w:tcPr>
          <w:p w14:paraId="0263A6B9" w14:textId="77777777" w:rsidR="00C93C6B" w:rsidRPr="00CE6B33" w:rsidRDefault="00C93C6B" w:rsidP="00C93C6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String</w:t>
            </w:r>
          </w:p>
          <w:p w14:paraId="43FFC1F3" w14:textId="77777777" w:rsidR="00C93C6B" w:rsidRPr="00CE6B33" w:rsidRDefault="00C93C6B" w:rsidP="00C93C6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Max length allowed:</w:t>
            </w:r>
          </w:p>
          <w:p w14:paraId="45C070B4" w14:textId="77777777" w:rsidR="00C93C6B" w:rsidRPr="00CE6B33" w:rsidRDefault="00C93C6B" w:rsidP="00C93C6B">
            <w:pPr>
              <w:spacing w:before="0" w:after="0" w:line="360" w:lineRule="auto"/>
              <w:ind w:left="720"/>
              <w:contextualSpacing/>
              <w:rPr>
                <w:rStyle w:val="prop-enum"/>
                <w:rFonts w:asciiTheme="minorHAnsi" w:hAnsiTheme="minorHAnsi" w:cstheme="minorHAnsi"/>
                <w:bCs/>
              </w:rPr>
            </w:pPr>
            <w:r w:rsidRPr="00CE6B33">
              <w:rPr>
                <w:rStyle w:val="prop-enum"/>
                <w:rFonts w:cstheme="minorHAnsi"/>
                <w:bCs/>
                <w:sz w:val="18"/>
                <w:szCs w:val="18"/>
              </w:rPr>
              <w:t>IE:</w:t>
            </w:r>
            <w:r w:rsidRPr="00CE6B33">
              <w:rPr>
                <w:rStyle w:val="prop-enum"/>
                <w:rFonts w:cstheme="minorHAnsi"/>
                <w:bCs/>
              </w:rPr>
              <w:t xml:space="preserve"> 35</w:t>
            </w:r>
          </w:p>
          <w:p w14:paraId="02B089AD" w14:textId="77777777" w:rsidR="00C93C6B" w:rsidRPr="00CE6B33" w:rsidRDefault="00C93C6B" w:rsidP="00C93C6B">
            <w:pPr>
              <w:spacing w:before="0" w:after="0" w:line="360" w:lineRule="auto"/>
              <w:ind w:left="720"/>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GB: 50</w:t>
            </w:r>
          </w:p>
          <w:p w14:paraId="499E74FC" w14:textId="77777777" w:rsidR="00C93C6B" w:rsidRPr="00CE6B33" w:rsidRDefault="00C93C6B" w:rsidP="00C93C6B">
            <w:pPr>
              <w:spacing w:before="0" w:after="0" w:line="360" w:lineRule="auto"/>
              <w:ind w:left="720"/>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CH: 60</w:t>
            </w:r>
          </w:p>
          <w:p w14:paraId="5EFAB7CC" w14:textId="77777777" w:rsidR="00C93C6B" w:rsidRPr="00CE6B33" w:rsidRDefault="00C93C6B" w:rsidP="00C93C6B">
            <w:pPr>
              <w:spacing w:before="0" w:after="0" w:line="360" w:lineRule="auto"/>
              <w:ind w:left="720"/>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DK, FR, DE, NL: 80</w:t>
            </w:r>
          </w:p>
          <w:p w14:paraId="5369EC31" w14:textId="77777777" w:rsidR="00C93C6B" w:rsidRPr="00CE6B33" w:rsidRDefault="00C93C6B" w:rsidP="00C93C6B">
            <w:pPr>
              <w:spacing w:before="0" w:after="0" w:line="360" w:lineRule="auto"/>
              <w:ind w:left="720"/>
              <w:contextualSpacing/>
              <w:rPr>
                <w:rStyle w:val="prop-enum"/>
                <w:rFonts w:asciiTheme="minorHAnsi" w:hAnsiTheme="minorHAnsi" w:cstheme="minorHAnsi"/>
                <w:bCs/>
                <w:sz w:val="18"/>
                <w:szCs w:val="18"/>
                <w:lang w:val="en-US"/>
              </w:rPr>
            </w:pPr>
            <w:r w:rsidRPr="00CE6B33">
              <w:rPr>
                <w:rStyle w:val="prop-enum"/>
                <w:rFonts w:cstheme="minorHAnsi"/>
                <w:bCs/>
                <w:sz w:val="18"/>
                <w:szCs w:val="18"/>
                <w:lang w:val="en-US"/>
              </w:rPr>
              <w:t>IT: 100</w:t>
            </w:r>
          </w:p>
          <w:p w14:paraId="219700E6" w14:textId="77777777" w:rsidR="00C93C6B" w:rsidRPr="00CE6B33" w:rsidRDefault="00C93C6B" w:rsidP="00C93C6B">
            <w:pPr>
              <w:spacing w:before="0" w:after="0" w:line="360" w:lineRule="auto"/>
              <w:ind w:left="720"/>
              <w:contextualSpacing/>
              <w:rPr>
                <w:rStyle w:val="prop-enum"/>
                <w:rFonts w:cstheme="minorHAnsi"/>
                <w:bCs/>
                <w:sz w:val="18"/>
                <w:szCs w:val="18"/>
                <w:lang w:val="en-US"/>
              </w:rPr>
            </w:pPr>
            <w:r w:rsidRPr="00CE6B33">
              <w:rPr>
                <w:rStyle w:val="prop-enum"/>
                <w:rFonts w:cstheme="minorHAnsi"/>
                <w:bCs/>
                <w:sz w:val="18"/>
                <w:szCs w:val="18"/>
                <w:lang w:val="en-US"/>
              </w:rPr>
              <w:t>BE, PT: 120</w:t>
            </w:r>
          </w:p>
          <w:p w14:paraId="390A3D04" w14:textId="77777777" w:rsidR="00C93C6B" w:rsidRPr="00CE6B33" w:rsidRDefault="00C93C6B" w:rsidP="00C93C6B">
            <w:pPr>
              <w:spacing w:before="0" w:after="0" w:line="360" w:lineRule="auto"/>
              <w:ind w:left="720"/>
              <w:contextualSpacing/>
              <w:rPr>
                <w:rStyle w:val="prop-enum"/>
                <w:rFonts w:asciiTheme="minorHAnsi" w:hAnsiTheme="minorHAnsi" w:cstheme="minorHAnsi"/>
                <w:bCs/>
                <w:sz w:val="18"/>
                <w:szCs w:val="18"/>
                <w:lang w:val="es-ES"/>
              </w:rPr>
            </w:pPr>
            <w:r w:rsidRPr="00CE6B33">
              <w:rPr>
                <w:rStyle w:val="prop-enum"/>
                <w:rFonts w:asciiTheme="minorHAnsi" w:hAnsiTheme="minorHAnsi" w:cstheme="minorHAnsi"/>
                <w:bCs/>
                <w:sz w:val="18"/>
                <w:szCs w:val="18"/>
                <w:lang w:val="es-ES"/>
              </w:rPr>
              <w:t>AT: 250</w:t>
            </w:r>
          </w:p>
          <w:p w14:paraId="58D3848A" w14:textId="77777777" w:rsidR="00C93C6B" w:rsidRPr="00CE6B33" w:rsidRDefault="00C93C6B" w:rsidP="00C93C6B">
            <w:pPr>
              <w:spacing w:before="0" w:after="0" w:line="360" w:lineRule="auto"/>
              <w:ind w:left="720"/>
              <w:contextualSpacing/>
              <w:rPr>
                <w:rStyle w:val="prop-enum"/>
                <w:rFonts w:asciiTheme="minorHAnsi" w:hAnsiTheme="minorHAnsi" w:cstheme="minorHAnsi"/>
                <w:bCs/>
                <w:sz w:val="18"/>
                <w:szCs w:val="18"/>
                <w:lang w:val="es-ES"/>
              </w:rPr>
            </w:pPr>
            <w:r w:rsidRPr="00CE6B33">
              <w:rPr>
                <w:rStyle w:val="prop-enum"/>
                <w:rFonts w:cstheme="minorHAnsi"/>
                <w:bCs/>
                <w:sz w:val="18"/>
                <w:szCs w:val="18"/>
                <w:lang w:val="es-ES"/>
              </w:rPr>
              <w:t>ES, SE,</w:t>
            </w:r>
            <w:r w:rsidRPr="00CE6B33">
              <w:rPr>
                <w:rStyle w:val="prop-enum"/>
                <w:bCs/>
                <w:sz w:val="18"/>
                <w:szCs w:val="18"/>
                <w:lang w:val="es-ES"/>
              </w:rPr>
              <w:t xml:space="preserve"> LU, CZ, FI, NO, PL, SK, RO</w:t>
            </w:r>
            <w:r w:rsidRPr="00CE6B33">
              <w:rPr>
                <w:rStyle w:val="prop-enum"/>
                <w:rFonts w:cstheme="minorHAnsi"/>
                <w:bCs/>
                <w:sz w:val="18"/>
                <w:szCs w:val="18"/>
                <w:lang w:val="es-ES"/>
              </w:rPr>
              <w:t>: 255</w:t>
            </w:r>
          </w:p>
          <w:p w14:paraId="459083EA" w14:textId="77777777" w:rsidR="00C93C6B" w:rsidRPr="00CE6B33" w:rsidRDefault="00C93C6B" w:rsidP="00C93C6B">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Allowed pattern for GB: "^([A-Za-z0-9 À-ÖØ-öø-ÿ-,/.'''':@)(~!"&amp;"]*)$"</w:t>
            </w:r>
          </w:p>
          <w:p w14:paraId="5421836B" w14:textId="77777777" w:rsidR="00C93C6B" w:rsidRPr="00CE6B33" w:rsidRDefault="00C93C6B" w:rsidP="00C93C6B">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lastRenderedPageBreak/>
              <w:t>Characters not allowed for GB: ^([!?/\"$£*`()+&lt;&gt;:]*)$</w:t>
            </w:r>
          </w:p>
          <w:p w14:paraId="24BB90CA" w14:textId="77777777" w:rsidR="00C93C6B" w:rsidRPr="00CE6B33" w:rsidRDefault="00C93C6B" w:rsidP="00C93C6B">
            <w:pPr>
              <w:spacing w:before="0" w:after="0" w:line="360" w:lineRule="auto"/>
              <w:contextualSpacing/>
              <w:rPr>
                <w:rStyle w:val="prop-enum"/>
                <w:rFonts w:asciiTheme="minorHAnsi" w:hAnsiTheme="minorHAnsi" w:cstheme="minorHAnsi"/>
                <w:bCs/>
                <w:sz w:val="18"/>
                <w:szCs w:val="18"/>
                <w:lang w:val="en-US"/>
              </w:rPr>
            </w:pPr>
          </w:p>
          <w:p w14:paraId="4AAE64F5" w14:textId="77777777" w:rsidR="00C93C6B" w:rsidRPr="00CE6B33" w:rsidRDefault="00C93C6B" w:rsidP="00C93C6B">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cstheme="minorHAnsi"/>
                <w:bCs/>
                <w:sz w:val="18"/>
                <w:szCs w:val="18"/>
                <w:lang w:val="en-US"/>
              </w:rPr>
              <w:t>Allowed pattern for other countries: "([^×Þ÷þ])[A-Za-z0-9À-ÖØ-öø-ÿ:,!`'/\-\.\(\)'@=~+&amp;amp;&amp;quot;&amp;lt;&amp;gt; \w]*"</w:t>
            </w:r>
          </w:p>
          <w:p w14:paraId="1F63E119" w14:textId="77777777" w:rsidR="00C93C6B" w:rsidRPr="00CE6B33" w:rsidRDefault="00C93C6B" w:rsidP="00C93C6B">
            <w:pPr>
              <w:spacing w:before="0" w:after="0" w:line="360" w:lineRule="auto"/>
              <w:contextualSpacing/>
              <w:rPr>
                <w:rStyle w:val="prop-enum"/>
                <w:rFonts w:asciiTheme="minorHAnsi" w:hAnsiTheme="minorHAnsi" w:cstheme="minorHAnsi"/>
                <w:bCs/>
                <w:sz w:val="18"/>
                <w:szCs w:val="18"/>
                <w:lang w:val="en-US"/>
              </w:rPr>
            </w:pPr>
          </w:p>
          <w:p w14:paraId="55BF4A9B" w14:textId="77777777" w:rsidR="00C93C6B" w:rsidRPr="00CE6B33" w:rsidRDefault="00C93C6B" w:rsidP="00C93C6B">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France: Conditional Mandatory</w:t>
            </w:r>
          </w:p>
          <w:p w14:paraId="269E03F0" w14:textId="77777777" w:rsidR="00C93C6B" w:rsidRPr="00CE6B33" w:rsidRDefault="00C93C6B" w:rsidP="00C93C6B">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either end customer name or First Name+ Last Name is required</w:t>
            </w:r>
          </w:p>
          <w:p w14:paraId="1709C9AF" w14:textId="77777777" w:rsidR="00C93C6B" w:rsidRPr="00CE6B33" w:rsidRDefault="00C93C6B" w:rsidP="00C93C6B">
            <w:pPr>
              <w:spacing w:before="0" w:after="0" w:line="360" w:lineRule="auto"/>
              <w:contextualSpacing/>
              <w:rPr>
                <w:rStyle w:val="prop-enum"/>
                <w:rFonts w:asciiTheme="minorHAnsi" w:hAnsiTheme="minorHAnsi" w:cstheme="minorHAnsi"/>
                <w:bCs/>
                <w:sz w:val="18"/>
                <w:szCs w:val="18"/>
                <w:lang w:val="en-US"/>
              </w:rPr>
            </w:pPr>
          </w:p>
          <w:p w14:paraId="5E2219A3" w14:textId="6D8AFA97" w:rsidR="00C93C6B" w:rsidRPr="00CE6B33" w:rsidRDefault="00C93C6B" w:rsidP="00C93C6B">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For ‘Residential’ customer type this field is not required</w:t>
            </w:r>
          </w:p>
        </w:tc>
      </w:tr>
      <w:tr w:rsidR="00CE6B33" w:rsidRPr="00CE6B33" w14:paraId="49FCCDF8"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41467E3E" w14:textId="77777777" w:rsidR="000229DF" w:rsidRPr="00CE6B33" w:rsidRDefault="000229DF" w:rsidP="000229DF">
            <w:pPr>
              <w:spacing w:before="0"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firstName</w:t>
            </w:r>
          </w:p>
        </w:tc>
        <w:tc>
          <w:tcPr>
            <w:tcW w:w="799" w:type="pct"/>
            <w:vAlign w:val="center"/>
          </w:tcPr>
          <w:p w14:paraId="4865EC16" w14:textId="77777777" w:rsidR="000229DF" w:rsidRPr="00CE6B33" w:rsidRDefault="000229DF" w:rsidP="000229D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w:t>
            </w:r>
            <w:r w:rsidRPr="00CE6B33">
              <w:rPr>
                <w:rFonts w:asciiTheme="minorHAnsi" w:hAnsiTheme="minorHAnsi" w:cstheme="minorHAnsi"/>
                <w:sz w:val="18"/>
                <w:szCs w:val="18"/>
              </w:rPr>
              <w:t>andatory</w:t>
            </w:r>
          </w:p>
        </w:tc>
        <w:tc>
          <w:tcPr>
            <w:tcW w:w="657" w:type="pct"/>
            <w:vAlign w:val="center"/>
          </w:tcPr>
          <w:p w14:paraId="091EE07C" w14:textId="1FF8C482"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BE, DE, IE, IT, NL, SE, FR</w:t>
            </w:r>
          </w:p>
        </w:tc>
        <w:tc>
          <w:tcPr>
            <w:tcW w:w="1910" w:type="pct"/>
            <w:vAlign w:val="center"/>
          </w:tcPr>
          <w:p w14:paraId="0096BC62"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String</w:t>
            </w:r>
          </w:p>
          <w:p w14:paraId="31C5AC15"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Max length allowed:</w:t>
            </w:r>
          </w:p>
          <w:p w14:paraId="09FD2D07" w14:textId="0C079A00" w:rsidR="000229DF" w:rsidRPr="00CE6B33" w:rsidRDefault="000229DF" w:rsidP="000229DF">
            <w:pPr>
              <w:spacing w:before="0" w:after="0" w:line="360" w:lineRule="auto"/>
              <w:ind w:left="720"/>
              <w:contextualSpacing/>
              <w:rPr>
                <w:rStyle w:val="prop-enum"/>
                <w:rFonts w:cstheme="minorHAnsi"/>
                <w:bCs/>
                <w:sz w:val="18"/>
                <w:szCs w:val="18"/>
              </w:rPr>
            </w:pPr>
            <w:r w:rsidRPr="00CE6B33">
              <w:rPr>
                <w:rStyle w:val="prop-enum"/>
                <w:rFonts w:cstheme="minorHAnsi"/>
                <w:bCs/>
                <w:sz w:val="18"/>
                <w:szCs w:val="18"/>
              </w:rPr>
              <w:t>IE: 10</w:t>
            </w:r>
          </w:p>
          <w:p w14:paraId="1AABB763" w14:textId="55CAB614" w:rsidR="000229DF" w:rsidRPr="00CE6B33" w:rsidRDefault="000229DF" w:rsidP="000229DF">
            <w:pPr>
              <w:spacing w:before="0" w:after="0" w:line="360" w:lineRule="auto"/>
              <w:ind w:left="720"/>
              <w:contextualSpacing/>
              <w:rPr>
                <w:rStyle w:val="prop-enum"/>
                <w:rFonts w:asciiTheme="minorHAnsi" w:hAnsiTheme="minorHAnsi" w:cstheme="minorHAnsi"/>
                <w:bCs/>
                <w:sz w:val="18"/>
                <w:szCs w:val="18"/>
              </w:rPr>
            </w:pPr>
            <w:r w:rsidRPr="00CE6B33">
              <w:rPr>
                <w:rStyle w:val="prop-enum"/>
                <w:rFonts w:cstheme="minorHAnsi"/>
                <w:bCs/>
                <w:sz w:val="18"/>
                <w:szCs w:val="18"/>
              </w:rPr>
              <w:t>FR: 30</w:t>
            </w:r>
          </w:p>
          <w:p w14:paraId="0767691E" w14:textId="66B52F8E" w:rsidR="000229DF" w:rsidRPr="00CE6B33" w:rsidRDefault="000229DF" w:rsidP="000229DF">
            <w:pPr>
              <w:spacing w:before="0" w:after="0" w:line="360" w:lineRule="auto"/>
              <w:ind w:left="720"/>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DE, IT, SE: 50</w:t>
            </w:r>
          </w:p>
          <w:p w14:paraId="25384774" w14:textId="77777777" w:rsidR="000229DF" w:rsidRPr="00CE6B33" w:rsidRDefault="000229DF" w:rsidP="000229DF">
            <w:pPr>
              <w:spacing w:before="0" w:after="0" w:line="360" w:lineRule="auto"/>
              <w:ind w:left="720"/>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BE: 60</w:t>
            </w:r>
          </w:p>
          <w:p w14:paraId="2E4A2778" w14:textId="39A1CC1C" w:rsidR="002E5733" w:rsidRPr="00CE6B33" w:rsidRDefault="002E5733" w:rsidP="002E5733">
            <w:pPr>
              <w:spacing w:before="0" w:after="0" w:line="360" w:lineRule="auto"/>
              <w:ind w:left="720"/>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NL: 70</w:t>
            </w:r>
          </w:p>
          <w:p w14:paraId="7B19FB06"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Allowed pattern: "([^×Þ÷þ])[A-Za-z0-9À-ÖØ-öø-ÿ:,!`'/\-\.\(\)'@=~+&amp;amp;&amp;quot;&amp;lt;&amp;gt; \w]*"</w:t>
            </w:r>
          </w:p>
          <w:p w14:paraId="43C4BBAE" w14:textId="7B2F5D63" w:rsidR="000229DF" w:rsidRPr="00CE6B33" w:rsidRDefault="000229DF" w:rsidP="000229DF">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F</w:t>
            </w:r>
            <w:r w:rsidRPr="00CE6B33">
              <w:rPr>
                <w:rStyle w:val="prop-enum"/>
                <w:lang w:val="en-US"/>
              </w:rPr>
              <w:t xml:space="preserve">rance: </w:t>
            </w:r>
            <w:r w:rsidRPr="00CE6B33">
              <w:rPr>
                <w:rFonts w:asciiTheme="minorHAnsi" w:eastAsia="Times New Roman" w:hAnsiTheme="minorHAnsi" w:cstheme="minorHAnsi"/>
                <w:sz w:val="18"/>
                <w:szCs w:val="18"/>
                <w:lang w:val="en-US" w:eastAsia="ja-JP"/>
              </w:rPr>
              <w:t>Conditional Mandatory with endCustomerName</w:t>
            </w:r>
          </w:p>
          <w:p w14:paraId="2EC0217C"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lang w:val="en-US"/>
              </w:rPr>
            </w:pPr>
          </w:p>
          <w:p w14:paraId="1BD15D81"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For ‘Business’ customer type this field is not required</w:t>
            </w:r>
          </w:p>
        </w:tc>
      </w:tr>
      <w:tr w:rsidR="00CE6B33" w:rsidRPr="00CE6B33" w14:paraId="78E6374F" w14:textId="77777777" w:rsidTr="00353CA7">
        <w:trPr>
          <w:jc w:val="center"/>
        </w:trPr>
        <w:tc>
          <w:tcPr>
            <w:tcW w:w="1634" w:type="pct"/>
            <w:vAlign w:val="center"/>
          </w:tcPr>
          <w:p w14:paraId="02766E1A" w14:textId="77777777" w:rsidR="000229DF" w:rsidRPr="00CE6B33" w:rsidRDefault="000229DF" w:rsidP="000229DF">
            <w:pPr>
              <w:spacing w:before="0"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lastName</w:t>
            </w:r>
          </w:p>
        </w:tc>
        <w:tc>
          <w:tcPr>
            <w:tcW w:w="799" w:type="pct"/>
            <w:vAlign w:val="center"/>
          </w:tcPr>
          <w:p w14:paraId="146A881B" w14:textId="77777777" w:rsidR="000229DF" w:rsidRPr="00CE6B33" w:rsidRDefault="000229DF" w:rsidP="000229D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w:t>
            </w:r>
            <w:r w:rsidRPr="00CE6B33">
              <w:rPr>
                <w:rFonts w:asciiTheme="minorHAnsi" w:hAnsiTheme="minorHAnsi" w:cstheme="minorHAnsi"/>
                <w:sz w:val="18"/>
                <w:szCs w:val="18"/>
              </w:rPr>
              <w:t>andatory</w:t>
            </w:r>
          </w:p>
        </w:tc>
        <w:tc>
          <w:tcPr>
            <w:tcW w:w="657" w:type="pct"/>
            <w:vAlign w:val="center"/>
          </w:tcPr>
          <w:p w14:paraId="55F4312D" w14:textId="21C9F8C3"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BE, DE, IE, IT, NL, SE, FR</w:t>
            </w:r>
          </w:p>
        </w:tc>
        <w:tc>
          <w:tcPr>
            <w:tcW w:w="1910" w:type="pct"/>
            <w:vAlign w:val="center"/>
          </w:tcPr>
          <w:p w14:paraId="140F7320"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String</w:t>
            </w:r>
          </w:p>
          <w:p w14:paraId="2FC05C0E"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Max length allowed:</w:t>
            </w:r>
          </w:p>
          <w:p w14:paraId="52621946" w14:textId="5CB7EE09" w:rsidR="000229DF" w:rsidRPr="00CE6B33" w:rsidRDefault="000229DF" w:rsidP="000229DF">
            <w:pPr>
              <w:spacing w:before="0" w:after="0" w:line="360" w:lineRule="auto"/>
              <w:ind w:left="720"/>
              <w:contextualSpacing/>
              <w:rPr>
                <w:rStyle w:val="prop-enum"/>
                <w:rFonts w:cstheme="minorHAnsi"/>
                <w:bCs/>
                <w:sz w:val="18"/>
                <w:szCs w:val="18"/>
              </w:rPr>
            </w:pPr>
            <w:r w:rsidRPr="00CE6B33">
              <w:rPr>
                <w:rStyle w:val="prop-enum"/>
                <w:rFonts w:cstheme="minorHAnsi"/>
                <w:bCs/>
                <w:sz w:val="18"/>
                <w:szCs w:val="18"/>
              </w:rPr>
              <w:t>IE: 25</w:t>
            </w:r>
          </w:p>
          <w:p w14:paraId="01985F3B" w14:textId="019FFC17" w:rsidR="000229DF" w:rsidRPr="00CE6B33" w:rsidRDefault="000229DF" w:rsidP="000229DF">
            <w:pPr>
              <w:spacing w:before="0" w:after="0" w:line="360" w:lineRule="auto"/>
              <w:ind w:left="720"/>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DE, IE, IT, SE: 50</w:t>
            </w:r>
          </w:p>
          <w:p w14:paraId="162CC492" w14:textId="77777777" w:rsidR="002E5733" w:rsidRPr="00CE6B33" w:rsidRDefault="000229DF" w:rsidP="002E5733">
            <w:pPr>
              <w:spacing w:before="0" w:after="0" w:line="360" w:lineRule="auto"/>
              <w:ind w:left="720"/>
              <w:contextualSpacing/>
              <w:rPr>
                <w:rStyle w:val="prop-enum"/>
                <w:rFonts w:cstheme="minorHAnsi"/>
                <w:bCs/>
                <w:sz w:val="18"/>
                <w:szCs w:val="18"/>
              </w:rPr>
            </w:pPr>
            <w:r w:rsidRPr="00CE6B33">
              <w:rPr>
                <w:rStyle w:val="prop-enum"/>
                <w:rFonts w:asciiTheme="minorHAnsi" w:hAnsiTheme="minorHAnsi" w:cstheme="minorHAnsi"/>
                <w:bCs/>
                <w:sz w:val="18"/>
                <w:szCs w:val="18"/>
              </w:rPr>
              <w:t>BE: 60</w:t>
            </w:r>
            <w:r w:rsidRPr="00CE6B33">
              <w:rPr>
                <w:rStyle w:val="prop-enum"/>
                <w:rFonts w:cstheme="minorHAnsi"/>
                <w:bCs/>
                <w:sz w:val="18"/>
                <w:szCs w:val="18"/>
              </w:rPr>
              <w:t xml:space="preserve"> </w:t>
            </w:r>
          </w:p>
          <w:p w14:paraId="4FEE55FE" w14:textId="2E1C7E79" w:rsidR="002E5733" w:rsidRPr="00CE6B33" w:rsidRDefault="002E5733" w:rsidP="002E5733">
            <w:pPr>
              <w:spacing w:before="0" w:after="0" w:line="360" w:lineRule="auto"/>
              <w:ind w:left="720"/>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NL: 70</w:t>
            </w:r>
          </w:p>
          <w:p w14:paraId="4D89FB40" w14:textId="2DADD33F" w:rsidR="000229DF" w:rsidRPr="00CE6B33" w:rsidRDefault="000229DF" w:rsidP="000229DF">
            <w:pPr>
              <w:spacing w:before="0" w:after="0" w:line="360" w:lineRule="auto"/>
              <w:ind w:left="720"/>
              <w:contextualSpacing/>
              <w:rPr>
                <w:rStyle w:val="prop-enum"/>
                <w:rFonts w:asciiTheme="minorHAnsi" w:hAnsiTheme="minorHAnsi" w:cstheme="minorHAnsi"/>
                <w:bCs/>
                <w:sz w:val="18"/>
                <w:szCs w:val="18"/>
              </w:rPr>
            </w:pPr>
            <w:r w:rsidRPr="00CE6B33">
              <w:rPr>
                <w:rStyle w:val="prop-enum"/>
                <w:rFonts w:cstheme="minorHAnsi"/>
                <w:bCs/>
                <w:sz w:val="18"/>
                <w:szCs w:val="18"/>
              </w:rPr>
              <w:t>FR: 100</w:t>
            </w:r>
          </w:p>
          <w:p w14:paraId="4178B585"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Allowed pattern: "([^×Þ÷þ])[A-Za-z0-9À-ÖØ-öø-ÿ:,!`'/\-\.\(\)'@=~+&amp;amp;&amp;quot;&amp;lt;&amp;gt; \w]*"</w:t>
            </w:r>
          </w:p>
          <w:p w14:paraId="26322460"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F</w:t>
            </w:r>
            <w:r w:rsidRPr="00CE6B33">
              <w:rPr>
                <w:rStyle w:val="prop-enum"/>
                <w:lang w:val="en-US"/>
              </w:rPr>
              <w:t xml:space="preserve">rance: </w:t>
            </w:r>
            <w:r w:rsidRPr="00CE6B33">
              <w:rPr>
                <w:rFonts w:asciiTheme="minorHAnsi" w:eastAsia="Times New Roman" w:hAnsiTheme="minorHAnsi" w:cstheme="minorHAnsi"/>
                <w:sz w:val="18"/>
                <w:szCs w:val="18"/>
                <w:lang w:val="en-US" w:eastAsia="ja-JP"/>
              </w:rPr>
              <w:t>Conditional Mandatory with endCustomerName</w:t>
            </w:r>
          </w:p>
          <w:p w14:paraId="4ED88A81"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lang w:val="en-US"/>
              </w:rPr>
            </w:pPr>
          </w:p>
          <w:p w14:paraId="644652E0"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For ‘Business’ customer type this field is not required</w:t>
            </w:r>
          </w:p>
        </w:tc>
      </w:tr>
      <w:tr w:rsidR="00CE6B33" w:rsidRPr="00CE6B33" w14:paraId="0041F3A8"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32E4CD08" w14:textId="77777777" w:rsidR="000229DF" w:rsidRPr="00CE6B33" w:rsidRDefault="000229DF" w:rsidP="000229DF">
            <w:pPr>
              <w:spacing w:before="0"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endCustomerDatOfBirth</w:t>
            </w:r>
          </w:p>
        </w:tc>
        <w:tc>
          <w:tcPr>
            <w:tcW w:w="799" w:type="pct"/>
            <w:vAlign w:val="center"/>
          </w:tcPr>
          <w:p w14:paraId="0E9A8526" w14:textId="77777777" w:rsidR="000229DF" w:rsidRPr="00CE6B33" w:rsidRDefault="000229DF" w:rsidP="000229D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w:t>
            </w:r>
            <w:r w:rsidRPr="00CE6B33">
              <w:rPr>
                <w:rFonts w:asciiTheme="minorHAnsi" w:hAnsiTheme="minorHAnsi" w:cstheme="minorHAnsi"/>
                <w:sz w:val="18"/>
                <w:szCs w:val="18"/>
              </w:rPr>
              <w:t>andatory</w:t>
            </w:r>
          </w:p>
        </w:tc>
        <w:tc>
          <w:tcPr>
            <w:tcW w:w="657" w:type="pct"/>
            <w:vAlign w:val="center"/>
          </w:tcPr>
          <w:p w14:paraId="58F2C318"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DE</w:t>
            </w:r>
          </w:p>
        </w:tc>
        <w:tc>
          <w:tcPr>
            <w:tcW w:w="1910" w:type="pct"/>
            <w:vAlign w:val="center"/>
          </w:tcPr>
          <w:p w14:paraId="743343B6"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String</w:t>
            </w:r>
          </w:p>
          <w:p w14:paraId="6DB98EB5" w14:textId="77777777" w:rsidR="000229DF" w:rsidRPr="00CE6B33" w:rsidRDefault="000229DF" w:rsidP="000229DF">
            <w:pPr>
              <w:spacing w:before="0" w:after="0" w:line="360" w:lineRule="auto"/>
              <w:contextualSpacing/>
              <w:rPr>
                <w:rStyle w:val="prop-enum"/>
                <w:rFonts w:asciiTheme="minorHAnsi" w:hAnsiTheme="minorHAnsi" w:cstheme="minorHAnsi"/>
                <w:bCs/>
                <w:i/>
                <w:iCs/>
                <w:sz w:val="18"/>
                <w:szCs w:val="18"/>
              </w:rPr>
            </w:pPr>
            <w:r w:rsidRPr="00CE6B33">
              <w:rPr>
                <w:rStyle w:val="prop-enum"/>
                <w:rFonts w:asciiTheme="minorHAnsi" w:hAnsiTheme="minorHAnsi" w:cstheme="minorHAnsi"/>
                <w:bCs/>
                <w:i/>
                <w:iCs/>
                <w:sz w:val="18"/>
                <w:szCs w:val="18"/>
              </w:rPr>
              <w:t>Example: 09-11-1983</w:t>
            </w:r>
          </w:p>
          <w:p w14:paraId="02A49DAF"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lastRenderedPageBreak/>
              <w:t>For ‘Business’ customer type this field is not required</w:t>
            </w:r>
          </w:p>
        </w:tc>
      </w:tr>
      <w:tr w:rsidR="00CE6B33" w:rsidRPr="00CE6B33" w14:paraId="0D966856" w14:textId="77777777" w:rsidTr="00353CA7">
        <w:trPr>
          <w:jc w:val="center"/>
        </w:trPr>
        <w:tc>
          <w:tcPr>
            <w:tcW w:w="1634" w:type="pct"/>
            <w:vAlign w:val="center"/>
          </w:tcPr>
          <w:p w14:paraId="081DEC9A" w14:textId="77777777" w:rsidR="000229DF" w:rsidRPr="00CE6B33" w:rsidRDefault="000229DF" w:rsidP="000229DF">
            <w:pPr>
              <w:spacing w:before="0"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endCustomerLanguage</w:t>
            </w:r>
          </w:p>
        </w:tc>
        <w:tc>
          <w:tcPr>
            <w:tcW w:w="799" w:type="pct"/>
            <w:vAlign w:val="center"/>
          </w:tcPr>
          <w:p w14:paraId="7F0A90E8" w14:textId="77777777" w:rsidR="000229DF" w:rsidRPr="00CE6B33" w:rsidRDefault="000229DF" w:rsidP="000229D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536600A0"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BE</w:t>
            </w:r>
          </w:p>
        </w:tc>
        <w:tc>
          <w:tcPr>
            <w:tcW w:w="1910" w:type="pct"/>
            <w:vAlign w:val="center"/>
          </w:tcPr>
          <w:p w14:paraId="0B32ED25"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Allowed value:</w:t>
            </w:r>
          </w:p>
          <w:p w14:paraId="3BC050F3" w14:textId="77777777" w:rsidR="000229DF" w:rsidRPr="00CE6B33" w:rsidRDefault="000229DF" w:rsidP="00406E1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b/>
                <w:sz w:val="18"/>
                <w:szCs w:val="18"/>
                <w:lang w:eastAsia="ja-JP"/>
              </w:rPr>
              <w:t>DE</w:t>
            </w:r>
            <w:r w:rsidRPr="00CE6B33">
              <w:rPr>
                <w:rFonts w:asciiTheme="minorHAnsi" w:eastAsia="Times New Roman" w:hAnsiTheme="minorHAnsi" w:cstheme="minorHAnsi"/>
                <w:sz w:val="18"/>
                <w:szCs w:val="18"/>
                <w:lang w:eastAsia="ja-JP"/>
              </w:rPr>
              <w:t xml:space="preserve"> = German</w:t>
            </w:r>
          </w:p>
          <w:p w14:paraId="5BEE5012" w14:textId="77777777" w:rsidR="000229DF" w:rsidRPr="00CE6B33" w:rsidRDefault="000229DF" w:rsidP="00406E1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b/>
                <w:sz w:val="18"/>
                <w:szCs w:val="18"/>
                <w:lang w:eastAsia="ja-JP"/>
              </w:rPr>
              <w:t>FR</w:t>
            </w:r>
            <w:r w:rsidRPr="00CE6B33">
              <w:rPr>
                <w:rFonts w:asciiTheme="minorHAnsi" w:eastAsia="Times New Roman" w:hAnsiTheme="minorHAnsi" w:cstheme="minorHAnsi"/>
                <w:sz w:val="18"/>
                <w:szCs w:val="18"/>
                <w:lang w:eastAsia="ja-JP"/>
              </w:rPr>
              <w:t xml:space="preserve"> = French</w:t>
            </w:r>
          </w:p>
          <w:p w14:paraId="5554CB86" w14:textId="77777777" w:rsidR="000229DF" w:rsidRPr="00CE6B33" w:rsidRDefault="000229DF" w:rsidP="00406E19">
            <w:pPr>
              <w:pStyle w:val="ListParagraph"/>
              <w:numPr>
                <w:ilvl w:val="0"/>
                <w:numId w:val="67"/>
              </w:numPr>
              <w:autoSpaceDE w:val="0"/>
              <w:autoSpaceDN w:val="0"/>
              <w:adjustRightInd w:val="0"/>
              <w:spacing w:before="0" w:after="0" w:line="360" w:lineRule="auto"/>
              <w:rPr>
                <w:rFonts w:asciiTheme="minorHAnsi" w:hAnsiTheme="minorHAnsi" w:cstheme="minorHAnsi"/>
                <w:bCs/>
                <w:sz w:val="18"/>
                <w:szCs w:val="18"/>
              </w:rPr>
            </w:pPr>
            <w:r w:rsidRPr="00CE6B33">
              <w:rPr>
                <w:rFonts w:asciiTheme="minorHAnsi" w:eastAsia="Times New Roman" w:hAnsiTheme="minorHAnsi" w:cstheme="minorHAnsi"/>
                <w:b/>
                <w:sz w:val="18"/>
                <w:szCs w:val="18"/>
                <w:lang w:eastAsia="ja-JP"/>
              </w:rPr>
              <w:t>NL</w:t>
            </w:r>
            <w:r w:rsidRPr="00CE6B33">
              <w:rPr>
                <w:rFonts w:asciiTheme="minorHAnsi" w:eastAsia="Times New Roman" w:hAnsiTheme="minorHAnsi" w:cstheme="minorHAnsi"/>
                <w:sz w:val="18"/>
                <w:szCs w:val="18"/>
                <w:lang w:eastAsia="ja-JP"/>
              </w:rPr>
              <w:t xml:space="preserve"> = Dutch</w:t>
            </w:r>
          </w:p>
          <w:p w14:paraId="60829B8D" w14:textId="67C50956" w:rsidR="000229DF" w:rsidRPr="00CE6B33" w:rsidRDefault="000229DF" w:rsidP="00406E19">
            <w:pPr>
              <w:pStyle w:val="ListParagraph"/>
              <w:numPr>
                <w:ilvl w:val="0"/>
                <w:numId w:val="67"/>
              </w:numPr>
              <w:autoSpaceDE w:val="0"/>
              <w:autoSpaceDN w:val="0"/>
              <w:adjustRightInd w:val="0"/>
              <w:spacing w:before="0" w:after="0" w:line="360" w:lineRule="auto"/>
              <w:rPr>
                <w:rStyle w:val="prop-enum"/>
                <w:rFonts w:asciiTheme="minorHAnsi" w:hAnsiTheme="minorHAnsi" w:cstheme="minorHAnsi"/>
                <w:bCs/>
                <w:sz w:val="18"/>
                <w:szCs w:val="18"/>
              </w:rPr>
            </w:pPr>
            <w:r w:rsidRPr="00CE6B33">
              <w:rPr>
                <w:rFonts w:asciiTheme="minorHAnsi" w:eastAsia="Times New Roman" w:hAnsiTheme="minorHAnsi" w:cstheme="minorHAnsi"/>
                <w:b/>
                <w:sz w:val="18"/>
                <w:szCs w:val="18"/>
                <w:lang w:eastAsia="ja-JP"/>
              </w:rPr>
              <w:t xml:space="preserve">EN </w:t>
            </w:r>
            <w:r w:rsidRPr="00CE6B33">
              <w:rPr>
                <w:rFonts w:asciiTheme="minorHAnsi" w:eastAsia="Times New Roman" w:hAnsiTheme="minorHAnsi" w:cstheme="minorHAnsi"/>
                <w:bCs/>
                <w:sz w:val="18"/>
                <w:szCs w:val="18"/>
                <w:lang w:eastAsia="ja-JP"/>
              </w:rPr>
              <w:t>= English</w:t>
            </w:r>
          </w:p>
        </w:tc>
      </w:tr>
      <w:tr w:rsidR="00CE6B33" w:rsidRPr="00CE6B33" w14:paraId="1DF1D1D7"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5E2D653C" w14:textId="77777777" w:rsidR="000229DF" w:rsidRPr="00CE6B33" w:rsidRDefault="000229DF" w:rsidP="000229DF">
            <w:pPr>
              <w:spacing w:before="0"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companyRegistrationNumber</w:t>
            </w:r>
          </w:p>
        </w:tc>
        <w:tc>
          <w:tcPr>
            <w:tcW w:w="799" w:type="pct"/>
            <w:vAlign w:val="center"/>
          </w:tcPr>
          <w:p w14:paraId="0E919F45" w14:textId="77777777" w:rsidR="000229DF" w:rsidRPr="00CE6B33" w:rsidRDefault="000229DF" w:rsidP="000229D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w:t>
            </w:r>
            <w:r w:rsidRPr="00CE6B33">
              <w:rPr>
                <w:rFonts w:asciiTheme="minorHAnsi" w:hAnsiTheme="minorHAnsi" w:cstheme="minorHAnsi"/>
                <w:sz w:val="18"/>
                <w:szCs w:val="18"/>
              </w:rPr>
              <w:t>ndatory</w:t>
            </w:r>
          </w:p>
        </w:tc>
        <w:tc>
          <w:tcPr>
            <w:tcW w:w="657" w:type="pct"/>
            <w:vAlign w:val="center"/>
          </w:tcPr>
          <w:p w14:paraId="0397BFD6" w14:textId="0C160F5D"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PT, ES, SE</w:t>
            </w:r>
          </w:p>
        </w:tc>
        <w:tc>
          <w:tcPr>
            <w:tcW w:w="1910" w:type="pct"/>
            <w:vAlign w:val="center"/>
          </w:tcPr>
          <w:p w14:paraId="6FA716D5"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String</w:t>
            </w:r>
          </w:p>
          <w:p w14:paraId="7823DC04"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 xml:space="preserve">SE- </w:t>
            </w:r>
            <w:r w:rsidRPr="00CE6B33">
              <w:rPr>
                <w:rStyle w:val="prop-enum"/>
                <w:rFonts w:asciiTheme="minorHAnsi" w:hAnsiTheme="minorHAnsi" w:cstheme="minorHAnsi"/>
                <w:bCs/>
                <w:i/>
                <w:iCs/>
                <w:sz w:val="18"/>
                <w:szCs w:val="18"/>
              </w:rPr>
              <w:t>also known as Subscriber ID/ Organisation number</w:t>
            </w:r>
          </w:p>
          <w:p w14:paraId="12BC825D"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 xml:space="preserve">PT- </w:t>
            </w:r>
            <w:r w:rsidRPr="00CE6B33">
              <w:rPr>
                <w:rStyle w:val="prop-enum"/>
                <w:rFonts w:asciiTheme="minorHAnsi" w:hAnsiTheme="minorHAnsi" w:cstheme="minorHAnsi"/>
                <w:bCs/>
                <w:i/>
                <w:iCs/>
                <w:sz w:val="18"/>
                <w:szCs w:val="18"/>
              </w:rPr>
              <w:t>also known as NIF details. Accepted format: PTXXXXXXXXX or XXXXXXXXX (other country VAT) where X=0-9</w:t>
            </w:r>
          </w:p>
          <w:p w14:paraId="64E1D577"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 xml:space="preserve">ES- </w:t>
            </w:r>
            <w:r w:rsidRPr="00CE6B33">
              <w:rPr>
                <w:rStyle w:val="prop-enum"/>
                <w:rFonts w:asciiTheme="minorHAnsi" w:hAnsiTheme="minorHAnsi" w:cstheme="minorHAnsi"/>
                <w:bCs/>
                <w:i/>
                <w:iCs/>
                <w:sz w:val="18"/>
                <w:szCs w:val="18"/>
              </w:rPr>
              <w:t>also known as CIF/NIF</w:t>
            </w:r>
          </w:p>
          <w:p w14:paraId="46C73276"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Max length allowed:</w:t>
            </w:r>
          </w:p>
          <w:p w14:paraId="62E7B8D9" w14:textId="77777777" w:rsidR="000229DF" w:rsidRPr="00CE6B33" w:rsidRDefault="000229DF" w:rsidP="000229DF">
            <w:pPr>
              <w:spacing w:before="0" w:after="0" w:line="360" w:lineRule="auto"/>
              <w:ind w:left="720"/>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SE: 12</w:t>
            </w:r>
          </w:p>
          <w:p w14:paraId="6EAB50D2" w14:textId="77777777" w:rsidR="000229DF" w:rsidRPr="00CE6B33" w:rsidRDefault="000229DF" w:rsidP="000229DF">
            <w:pPr>
              <w:spacing w:before="0" w:after="0" w:line="360" w:lineRule="auto"/>
              <w:ind w:left="720"/>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ES: 20</w:t>
            </w:r>
          </w:p>
          <w:p w14:paraId="3D486906" w14:textId="77777777" w:rsidR="000229DF" w:rsidRPr="00CE6B33" w:rsidRDefault="000229DF" w:rsidP="000229DF">
            <w:pPr>
              <w:spacing w:before="0" w:after="0" w:line="360" w:lineRule="auto"/>
              <w:ind w:left="720"/>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PT: 11</w:t>
            </w:r>
          </w:p>
        </w:tc>
      </w:tr>
      <w:tr w:rsidR="00CE6B33" w:rsidRPr="00CE6B33" w14:paraId="055F4E32" w14:textId="77777777" w:rsidTr="00353CA7">
        <w:trPr>
          <w:jc w:val="center"/>
        </w:trPr>
        <w:tc>
          <w:tcPr>
            <w:tcW w:w="1634" w:type="pct"/>
            <w:vAlign w:val="center"/>
          </w:tcPr>
          <w:p w14:paraId="610BE398" w14:textId="77777777" w:rsidR="000229DF" w:rsidRPr="00CE6B33" w:rsidRDefault="000229DF" w:rsidP="000229DF">
            <w:pPr>
              <w:spacing w:before="0"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companyRegistrationNumber</w:t>
            </w:r>
          </w:p>
        </w:tc>
        <w:tc>
          <w:tcPr>
            <w:tcW w:w="799" w:type="pct"/>
            <w:vAlign w:val="center"/>
          </w:tcPr>
          <w:p w14:paraId="20272ACB" w14:textId="77777777" w:rsidR="000229DF" w:rsidRPr="00CE6B33" w:rsidRDefault="000229DF" w:rsidP="000229D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w:t>
            </w:r>
            <w:r w:rsidRPr="00CE6B33">
              <w:rPr>
                <w:rFonts w:asciiTheme="minorHAnsi" w:hAnsiTheme="minorHAnsi" w:cstheme="minorHAnsi"/>
                <w:sz w:val="18"/>
                <w:szCs w:val="18"/>
              </w:rPr>
              <w:t>ptional</w:t>
            </w:r>
          </w:p>
        </w:tc>
        <w:tc>
          <w:tcPr>
            <w:tcW w:w="657" w:type="pct"/>
            <w:vAlign w:val="center"/>
          </w:tcPr>
          <w:p w14:paraId="19A168CB"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BE</w:t>
            </w:r>
          </w:p>
        </w:tc>
        <w:tc>
          <w:tcPr>
            <w:tcW w:w="1910" w:type="pct"/>
            <w:vAlign w:val="center"/>
          </w:tcPr>
          <w:p w14:paraId="603DEC51"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String</w:t>
            </w:r>
          </w:p>
          <w:p w14:paraId="429FBE96" w14:textId="77777777" w:rsidR="000229DF" w:rsidRPr="00CE6B33" w:rsidRDefault="000229DF" w:rsidP="000229D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M</w:t>
            </w:r>
            <w:r w:rsidRPr="00CE6B33">
              <w:rPr>
                <w:rStyle w:val="prop-enum"/>
                <w:rFonts w:asciiTheme="minorHAnsi" w:hAnsiTheme="minorHAnsi" w:cstheme="minorHAnsi"/>
                <w:sz w:val="18"/>
                <w:szCs w:val="18"/>
              </w:rPr>
              <w:t>ax length allowed: 14</w:t>
            </w:r>
          </w:p>
        </w:tc>
      </w:tr>
      <w:tr w:rsidR="00CE6B33" w:rsidRPr="00CE6B33" w14:paraId="6886FFD9"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07B640EA" w14:textId="59B24AB8" w:rsidR="00EB6976" w:rsidRPr="00CE6B33" w:rsidRDefault="00EB6976" w:rsidP="00EB6976">
            <w:pPr>
              <w:spacing w:after="0" w:line="360" w:lineRule="auto"/>
              <w:ind w:left="720"/>
              <w:contextualSpacing/>
              <w:rPr>
                <w:rFonts w:cstheme="minorHAnsi"/>
                <w:bCs/>
                <w:sz w:val="18"/>
                <w:szCs w:val="18"/>
              </w:rPr>
            </w:pPr>
            <w:r w:rsidRPr="00CE6B33">
              <w:rPr>
                <w:rFonts w:cstheme="minorHAnsi"/>
                <w:bCs/>
                <w:sz w:val="18"/>
                <w:szCs w:val="18"/>
              </w:rPr>
              <w:t>companyNumberRegistered</w:t>
            </w:r>
          </w:p>
        </w:tc>
        <w:tc>
          <w:tcPr>
            <w:tcW w:w="799" w:type="pct"/>
            <w:vAlign w:val="center"/>
          </w:tcPr>
          <w:p w14:paraId="75E4FDBD" w14:textId="27E95760" w:rsidR="00EB6976" w:rsidRPr="00CE6B33" w:rsidRDefault="00EB6976" w:rsidP="00EB6976">
            <w:pPr>
              <w:spacing w:after="0" w:line="360" w:lineRule="auto"/>
              <w:contextualSpacing/>
              <w:rPr>
                <w:rFonts w:cstheme="minorHAnsi"/>
                <w:bCs/>
                <w:sz w:val="18"/>
                <w:szCs w:val="18"/>
              </w:rPr>
            </w:pPr>
            <w:r w:rsidRPr="00CE6B33">
              <w:rPr>
                <w:rStyle w:val="prop-enum"/>
              </w:rPr>
              <w:t>O</w:t>
            </w:r>
            <w:r w:rsidRPr="00CE6B33">
              <w:rPr>
                <w:rStyle w:val="prop-enum"/>
                <w:rFonts w:cstheme="minorHAnsi"/>
                <w:sz w:val="18"/>
                <w:szCs w:val="18"/>
              </w:rPr>
              <w:t>ptional</w:t>
            </w:r>
          </w:p>
        </w:tc>
        <w:tc>
          <w:tcPr>
            <w:tcW w:w="657" w:type="pct"/>
            <w:vAlign w:val="center"/>
          </w:tcPr>
          <w:p w14:paraId="6CE7265B" w14:textId="3DC9D23F" w:rsidR="00EB6976" w:rsidRPr="00CE6B33" w:rsidRDefault="00EB6976" w:rsidP="00EB6976">
            <w:pPr>
              <w:spacing w:after="0" w:line="360" w:lineRule="auto"/>
              <w:contextualSpacing/>
              <w:rPr>
                <w:rStyle w:val="prop-enum"/>
                <w:rFonts w:cstheme="minorHAnsi"/>
                <w:bCs/>
                <w:sz w:val="18"/>
                <w:szCs w:val="18"/>
              </w:rPr>
            </w:pPr>
            <w:r w:rsidRPr="00CE6B33">
              <w:rPr>
                <w:rStyle w:val="prop-enum"/>
                <w:rFonts w:cstheme="minorHAnsi"/>
                <w:sz w:val="18"/>
                <w:szCs w:val="18"/>
              </w:rPr>
              <w:t>ES, PT</w:t>
            </w:r>
          </w:p>
        </w:tc>
        <w:tc>
          <w:tcPr>
            <w:tcW w:w="1910" w:type="pct"/>
            <w:vAlign w:val="center"/>
          </w:tcPr>
          <w:p w14:paraId="7AB76412" w14:textId="02938299" w:rsidR="00EB6976" w:rsidRPr="00CE6B33" w:rsidRDefault="00EB6976" w:rsidP="00EB6976">
            <w:pPr>
              <w:spacing w:after="0" w:line="360" w:lineRule="auto"/>
              <w:contextualSpacing/>
              <w:rPr>
                <w:rStyle w:val="prop-enum"/>
                <w:rFonts w:cstheme="minorHAnsi"/>
                <w:bCs/>
                <w:sz w:val="18"/>
                <w:szCs w:val="18"/>
              </w:rPr>
            </w:pPr>
            <w:r w:rsidRPr="00CE6B33">
              <w:rPr>
                <w:rStyle w:val="prop-enum"/>
                <w:rFonts w:cstheme="minorHAnsi"/>
                <w:sz w:val="18"/>
                <w:szCs w:val="18"/>
              </w:rPr>
              <w:t>Allowed values: Yes, No </w:t>
            </w:r>
          </w:p>
        </w:tc>
      </w:tr>
      <w:tr w:rsidR="00CE6B33" w:rsidRPr="00CE6B33" w14:paraId="6C920A3C" w14:textId="77777777" w:rsidTr="00353CA7">
        <w:trPr>
          <w:jc w:val="center"/>
        </w:trPr>
        <w:tc>
          <w:tcPr>
            <w:tcW w:w="1634" w:type="pct"/>
            <w:vAlign w:val="center"/>
          </w:tcPr>
          <w:p w14:paraId="03C48C1A" w14:textId="0D889CB3" w:rsidR="00EB6976" w:rsidRPr="00CE6B33" w:rsidRDefault="00EB6976" w:rsidP="00EB6976">
            <w:pPr>
              <w:spacing w:after="0" w:line="360" w:lineRule="auto"/>
              <w:ind w:left="720"/>
              <w:contextualSpacing/>
              <w:rPr>
                <w:rFonts w:asciiTheme="minorHAnsi" w:hAnsiTheme="minorHAnsi" w:cstheme="minorHAnsi"/>
                <w:bCs/>
                <w:sz w:val="18"/>
                <w:szCs w:val="18"/>
              </w:rPr>
            </w:pPr>
            <w:r w:rsidRPr="00CE6B33">
              <w:rPr>
                <w:rFonts w:asciiTheme="minorHAnsi" w:hAnsiTheme="minorHAnsi" w:cstheme="minorHAnsi"/>
                <w:bCs/>
                <w:sz w:val="18"/>
                <w:szCs w:val="18"/>
              </w:rPr>
              <w:t>serviceType</w:t>
            </w:r>
          </w:p>
        </w:tc>
        <w:tc>
          <w:tcPr>
            <w:tcW w:w="799" w:type="pct"/>
            <w:vAlign w:val="center"/>
          </w:tcPr>
          <w:p w14:paraId="263F656A" w14:textId="4CF03580" w:rsidR="00EB6976" w:rsidRPr="00CE6B33" w:rsidRDefault="00EB6976" w:rsidP="00EB6976">
            <w:pPr>
              <w:spacing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Optional</w:t>
            </w:r>
          </w:p>
        </w:tc>
        <w:tc>
          <w:tcPr>
            <w:tcW w:w="657" w:type="pct"/>
            <w:vAlign w:val="center"/>
          </w:tcPr>
          <w:p w14:paraId="69224E2D" w14:textId="702F4F87" w:rsidR="00EB6976" w:rsidRPr="00CE6B33" w:rsidRDefault="00EB6976" w:rsidP="00EB6976">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 xml:space="preserve">All </w:t>
            </w:r>
            <w:r w:rsidRPr="00CE6B33">
              <w:rPr>
                <w:rStyle w:val="prop-enum"/>
                <w:bCs/>
              </w:rPr>
              <w:t>except ES, NL and Zone B countries</w:t>
            </w:r>
          </w:p>
        </w:tc>
        <w:tc>
          <w:tcPr>
            <w:tcW w:w="1910" w:type="pct"/>
            <w:vAlign w:val="center"/>
          </w:tcPr>
          <w:p w14:paraId="01F4FCCA" w14:textId="77777777" w:rsidR="00EB6976" w:rsidRPr="00CE6B33" w:rsidRDefault="00EB6976" w:rsidP="00EB6976">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Allowed values:</w:t>
            </w:r>
          </w:p>
          <w:p w14:paraId="2E92883B" w14:textId="77777777" w:rsidR="00EB6976" w:rsidRPr="00CE6B33" w:rsidRDefault="00EB6976" w:rsidP="00406E19">
            <w:pPr>
              <w:pStyle w:val="ListParagraph"/>
              <w:numPr>
                <w:ilvl w:val="0"/>
                <w:numId w:val="63"/>
              </w:numPr>
              <w:spacing w:before="0" w:after="0" w:line="360" w:lineRule="auto"/>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SUBSCRIBER</w:t>
            </w:r>
          </w:p>
          <w:p w14:paraId="468117C7" w14:textId="77777777" w:rsidR="00EB6976" w:rsidRPr="00CE6B33" w:rsidRDefault="00EB6976" w:rsidP="00406E19">
            <w:pPr>
              <w:pStyle w:val="ListParagraph"/>
              <w:numPr>
                <w:ilvl w:val="0"/>
                <w:numId w:val="63"/>
              </w:numPr>
              <w:spacing w:before="0" w:after="0" w:line="360" w:lineRule="auto"/>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SERVICE</w:t>
            </w:r>
          </w:p>
          <w:p w14:paraId="641DF6CD" w14:textId="6179FDB0" w:rsidR="00EB6976" w:rsidRPr="00CE6B33" w:rsidRDefault="00EB6976" w:rsidP="00EB6976">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 xml:space="preserve">Customer should inform </w:t>
            </w:r>
            <w:hyperlink r:id="rId93" w:history="1">
              <w:r w:rsidRPr="00CE6B33">
                <w:rPr>
                  <w:rStyle w:val="Hyperlink"/>
                  <w:rFonts w:asciiTheme="minorHAnsi" w:hAnsiTheme="minorHAnsi" w:cstheme="minorHAnsi"/>
                  <w:bCs/>
                  <w:color w:val="000000" w:themeColor="text1"/>
                  <w:sz w:val="18"/>
                  <w:szCs w:val="18"/>
                </w:rPr>
                <w:t>ResellerSupport.Voice@colt.net</w:t>
              </w:r>
            </w:hyperlink>
            <w:r w:rsidRPr="00CE6B33">
              <w:rPr>
                <w:rStyle w:val="prop-enum"/>
                <w:rFonts w:asciiTheme="minorHAnsi" w:hAnsiTheme="minorHAnsi" w:cstheme="minorHAnsi"/>
                <w:bCs/>
                <w:sz w:val="18"/>
                <w:szCs w:val="18"/>
              </w:rPr>
              <w:t xml:space="preserve"> if they wish to use this field</w:t>
            </w:r>
          </w:p>
        </w:tc>
      </w:tr>
      <w:tr w:rsidR="00CE6B33" w:rsidRPr="00CE6B33" w14:paraId="393F3853" w14:textId="77777777" w:rsidTr="00B00E26">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DCDCDC" w:themeFill="background2" w:themeFillShade="E6"/>
            <w:vAlign w:val="center"/>
          </w:tcPr>
          <w:p w14:paraId="34479581" w14:textId="77777777" w:rsidR="00EB6976" w:rsidRPr="00CE6B33" w:rsidRDefault="00EB6976" w:rsidP="00EB6976">
            <w:pPr>
              <w:spacing w:before="0" w:after="0" w:line="360" w:lineRule="auto"/>
              <w:ind w:left="720"/>
              <w:contextualSpacing/>
              <w:rPr>
                <w:rStyle w:val="prop-enum"/>
                <w:rFonts w:asciiTheme="minorHAnsi" w:hAnsiTheme="minorHAnsi" w:cstheme="minorHAnsi"/>
                <w:b/>
                <w:sz w:val="18"/>
                <w:szCs w:val="18"/>
              </w:rPr>
            </w:pPr>
            <w:r w:rsidRPr="00CE6B33">
              <w:rPr>
                <w:rFonts w:asciiTheme="minorHAnsi" w:hAnsiTheme="minorHAnsi" w:cstheme="minorHAnsi"/>
                <w:b/>
                <w:sz w:val="18"/>
                <w:szCs w:val="18"/>
              </w:rPr>
              <w:t>endCustomerAddress</w:t>
            </w:r>
          </w:p>
        </w:tc>
      </w:tr>
      <w:tr w:rsidR="00CE6B33" w:rsidRPr="00CE6B33" w14:paraId="7F3763D5" w14:textId="77777777" w:rsidTr="00353CA7">
        <w:trPr>
          <w:jc w:val="center"/>
        </w:trPr>
        <w:tc>
          <w:tcPr>
            <w:tcW w:w="1634" w:type="pct"/>
            <w:vAlign w:val="center"/>
          </w:tcPr>
          <w:p w14:paraId="4960A669" w14:textId="73E71390" w:rsidR="00666898" w:rsidRPr="00CE6B33" w:rsidRDefault="00666898" w:rsidP="00666898">
            <w:pPr>
              <w:spacing w:before="0" w:after="0" w:line="360" w:lineRule="auto"/>
              <w:ind w:left="1440"/>
              <w:contextualSpacing/>
              <w:rPr>
                <w:rFonts w:asciiTheme="minorHAnsi" w:hAnsiTheme="minorHAnsi" w:cstheme="minorHAnsi"/>
                <w:bCs/>
                <w:sz w:val="18"/>
                <w:szCs w:val="18"/>
              </w:rPr>
            </w:pPr>
            <w:r w:rsidRPr="00CE6B33">
              <w:rPr>
                <w:rFonts w:cstheme="minorHAnsi"/>
                <w:bCs/>
                <w:sz w:val="18"/>
                <w:szCs w:val="18"/>
              </w:rPr>
              <w:t>floorNumber</w:t>
            </w:r>
          </w:p>
        </w:tc>
        <w:tc>
          <w:tcPr>
            <w:tcW w:w="799" w:type="pct"/>
            <w:vAlign w:val="center"/>
          </w:tcPr>
          <w:p w14:paraId="1BDCF751" w14:textId="5DD87763" w:rsidR="00666898" w:rsidRPr="00CE6B33" w:rsidRDefault="00666898" w:rsidP="00666898">
            <w:pPr>
              <w:spacing w:before="0" w:after="0" w:line="360" w:lineRule="auto"/>
              <w:contextualSpacing/>
              <w:rPr>
                <w:rFonts w:asciiTheme="minorHAnsi" w:hAnsiTheme="minorHAnsi" w:cstheme="minorHAnsi"/>
                <w:bCs/>
                <w:sz w:val="18"/>
                <w:szCs w:val="18"/>
              </w:rPr>
            </w:pPr>
            <w:r w:rsidRPr="00CE6B33">
              <w:rPr>
                <w:rFonts w:cstheme="minorHAnsi"/>
                <w:bCs/>
                <w:sz w:val="18"/>
                <w:szCs w:val="18"/>
              </w:rPr>
              <w:t>O</w:t>
            </w:r>
            <w:r w:rsidRPr="00CE6B33">
              <w:rPr>
                <w:rFonts w:cstheme="minorHAnsi"/>
                <w:sz w:val="18"/>
                <w:szCs w:val="18"/>
              </w:rPr>
              <w:t>ptional</w:t>
            </w:r>
          </w:p>
        </w:tc>
        <w:tc>
          <w:tcPr>
            <w:tcW w:w="657" w:type="pct"/>
            <w:vAlign w:val="center"/>
          </w:tcPr>
          <w:p w14:paraId="0708AADB" w14:textId="5AD6490C" w:rsidR="00666898" w:rsidRPr="00CE6B33" w:rsidRDefault="00666898" w:rsidP="00666898">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PT</w:t>
            </w:r>
            <w:r w:rsidRPr="00CE6B33">
              <w:rPr>
                <w:rStyle w:val="prop-enum"/>
                <w:rFonts w:asciiTheme="minorHAnsi" w:hAnsiTheme="minorHAnsi" w:cstheme="minorHAnsi"/>
                <w:bCs/>
                <w:sz w:val="18"/>
                <w:szCs w:val="18"/>
              </w:rPr>
              <w:t>,</w:t>
            </w:r>
            <w:r w:rsidRPr="00CE6B33">
              <w:rPr>
                <w:rStyle w:val="prop-enum"/>
                <w:bCs/>
                <w:sz w:val="18"/>
                <w:szCs w:val="18"/>
              </w:rPr>
              <w:t xml:space="preserve"> IE, RO, AT</w:t>
            </w:r>
          </w:p>
        </w:tc>
        <w:tc>
          <w:tcPr>
            <w:tcW w:w="1910" w:type="pct"/>
            <w:vAlign w:val="center"/>
          </w:tcPr>
          <w:p w14:paraId="1DB860F4" w14:textId="77777777" w:rsidR="00666898" w:rsidRPr="00CE6B33" w:rsidRDefault="00666898" w:rsidP="00666898">
            <w:pPr>
              <w:spacing w:before="0" w:after="0" w:line="360" w:lineRule="auto"/>
              <w:contextualSpacing/>
              <w:rPr>
                <w:rStyle w:val="prop-enum"/>
                <w:rFonts w:asciiTheme="minorHAnsi" w:hAnsiTheme="minorHAnsi" w:cstheme="minorHAnsi"/>
                <w:sz w:val="18"/>
                <w:szCs w:val="18"/>
              </w:rPr>
            </w:pPr>
            <w:r w:rsidRPr="00CE6B33">
              <w:rPr>
                <w:rStyle w:val="prop-enum"/>
                <w:rFonts w:asciiTheme="minorHAnsi" w:hAnsiTheme="minorHAnsi" w:cstheme="minorHAnsi"/>
                <w:bCs/>
                <w:sz w:val="18"/>
                <w:szCs w:val="18"/>
              </w:rPr>
              <w:t>M</w:t>
            </w:r>
            <w:r w:rsidRPr="00CE6B33">
              <w:rPr>
                <w:rStyle w:val="prop-enum"/>
                <w:rFonts w:asciiTheme="minorHAnsi" w:hAnsiTheme="minorHAnsi" w:cstheme="minorHAnsi"/>
                <w:sz w:val="18"/>
                <w:szCs w:val="18"/>
              </w:rPr>
              <w:t xml:space="preserve">ax length allowed: </w:t>
            </w:r>
          </w:p>
          <w:p w14:paraId="456C3ABF" w14:textId="77777777" w:rsidR="00666898" w:rsidRPr="00CE6B33" w:rsidRDefault="00666898" w:rsidP="00666898">
            <w:pPr>
              <w:spacing w:before="0" w:after="0" w:line="360" w:lineRule="auto"/>
              <w:contextualSpacing/>
              <w:rPr>
                <w:rStyle w:val="prop-enum"/>
                <w:sz w:val="18"/>
                <w:szCs w:val="18"/>
              </w:rPr>
            </w:pPr>
            <w:r w:rsidRPr="00CE6B33">
              <w:rPr>
                <w:rStyle w:val="prop-enum"/>
                <w:sz w:val="18"/>
                <w:szCs w:val="18"/>
              </w:rPr>
              <w:t>AT: 3</w:t>
            </w:r>
          </w:p>
          <w:p w14:paraId="64167D83" w14:textId="77777777" w:rsidR="00666898" w:rsidRPr="00CE6B33" w:rsidRDefault="00666898" w:rsidP="00666898">
            <w:pPr>
              <w:spacing w:before="0" w:after="0" w:line="360" w:lineRule="auto"/>
              <w:contextualSpacing/>
              <w:rPr>
                <w:rStyle w:val="prop-enum"/>
                <w:rFonts w:asciiTheme="minorHAnsi" w:hAnsiTheme="minorHAnsi" w:cstheme="minorHAnsi"/>
                <w:sz w:val="18"/>
                <w:szCs w:val="18"/>
              </w:rPr>
            </w:pPr>
            <w:r w:rsidRPr="00CE6B33">
              <w:rPr>
                <w:rStyle w:val="prop-enum"/>
                <w:sz w:val="18"/>
                <w:szCs w:val="18"/>
              </w:rPr>
              <w:t xml:space="preserve">PT, RO: </w:t>
            </w:r>
            <w:r w:rsidRPr="00CE6B33">
              <w:rPr>
                <w:rStyle w:val="prop-enum"/>
                <w:rFonts w:asciiTheme="minorHAnsi" w:hAnsiTheme="minorHAnsi" w:cstheme="minorHAnsi"/>
                <w:sz w:val="18"/>
                <w:szCs w:val="18"/>
              </w:rPr>
              <w:t>5</w:t>
            </w:r>
          </w:p>
          <w:p w14:paraId="728F5186" w14:textId="4DD9F969" w:rsidR="00666898" w:rsidRPr="00CE6B33" w:rsidRDefault="00666898" w:rsidP="00666898">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I</w:t>
            </w:r>
            <w:r w:rsidRPr="00CE6B33">
              <w:rPr>
                <w:rStyle w:val="prop-enum"/>
                <w:bCs/>
                <w:sz w:val="18"/>
                <w:szCs w:val="18"/>
              </w:rPr>
              <w:t>E</w:t>
            </w:r>
            <w:r w:rsidRPr="00CE6B33">
              <w:rPr>
                <w:rStyle w:val="prop-enum"/>
                <w:rFonts w:cstheme="minorHAnsi"/>
                <w:bCs/>
                <w:sz w:val="18"/>
                <w:szCs w:val="18"/>
              </w:rPr>
              <w:t>: 25</w:t>
            </w:r>
          </w:p>
        </w:tc>
      </w:tr>
      <w:tr w:rsidR="00CE6B33" w:rsidRPr="00CE6B33" w14:paraId="563027D8"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0AFDE0C9" w14:textId="4A03452E" w:rsidR="002F1426" w:rsidRPr="00CE6B33" w:rsidRDefault="002F1426" w:rsidP="002F1426">
            <w:pPr>
              <w:spacing w:before="0" w:after="0" w:line="360" w:lineRule="auto"/>
              <w:ind w:left="1440"/>
              <w:contextualSpacing/>
              <w:rPr>
                <w:rFonts w:asciiTheme="minorHAnsi" w:hAnsiTheme="minorHAnsi" w:cstheme="minorHAnsi"/>
                <w:bCs/>
                <w:sz w:val="18"/>
                <w:szCs w:val="18"/>
              </w:rPr>
            </w:pPr>
            <w:r w:rsidRPr="00CE6B33">
              <w:rPr>
                <w:rFonts w:cstheme="minorHAnsi"/>
                <w:bCs/>
                <w:sz w:val="18"/>
                <w:szCs w:val="18"/>
              </w:rPr>
              <w:t>houseNumber</w:t>
            </w:r>
          </w:p>
        </w:tc>
        <w:tc>
          <w:tcPr>
            <w:tcW w:w="799" w:type="pct"/>
            <w:vAlign w:val="center"/>
          </w:tcPr>
          <w:p w14:paraId="48A542FB" w14:textId="5F213B9F" w:rsidR="002F1426" w:rsidRPr="00CE6B33" w:rsidRDefault="002F1426" w:rsidP="002F1426">
            <w:pPr>
              <w:spacing w:before="0" w:after="0" w:line="360" w:lineRule="auto"/>
              <w:contextualSpacing/>
              <w:rPr>
                <w:rFonts w:asciiTheme="minorHAnsi" w:hAnsiTheme="minorHAnsi" w:cstheme="minorHAnsi"/>
                <w:bCs/>
                <w:sz w:val="18"/>
                <w:szCs w:val="18"/>
              </w:rPr>
            </w:pPr>
            <w:r w:rsidRPr="00CE6B33">
              <w:rPr>
                <w:rFonts w:cstheme="minorHAnsi"/>
                <w:bCs/>
                <w:sz w:val="18"/>
                <w:szCs w:val="18"/>
              </w:rPr>
              <w:t>Conditional Mandatory/ Mandatory</w:t>
            </w:r>
          </w:p>
        </w:tc>
        <w:tc>
          <w:tcPr>
            <w:tcW w:w="657" w:type="pct"/>
            <w:vAlign w:val="center"/>
          </w:tcPr>
          <w:p w14:paraId="0707675C" w14:textId="28048F08" w:rsidR="002F1426" w:rsidRPr="00CE6B33" w:rsidRDefault="002F1426" w:rsidP="002F1426">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A</w:t>
            </w:r>
            <w:r w:rsidRPr="00CE6B33">
              <w:rPr>
                <w:rStyle w:val="prop-enum"/>
                <w:rFonts w:cstheme="minorHAnsi"/>
                <w:sz w:val="18"/>
                <w:szCs w:val="18"/>
              </w:rPr>
              <w:t>ll</w:t>
            </w:r>
          </w:p>
        </w:tc>
        <w:tc>
          <w:tcPr>
            <w:tcW w:w="1910" w:type="pct"/>
            <w:vAlign w:val="center"/>
          </w:tcPr>
          <w:p w14:paraId="7E475EA9" w14:textId="77777777" w:rsidR="002F1426" w:rsidRPr="00CE6B33" w:rsidRDefault="002F1426" w:rsidP="002F1426">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Conditional mandatory with building name for DK, DE, IE, NL</w:t>
            </w:r>
          </w:p>
          <w:p w14:paraId="130771CF" w14:textId="77777777" w:rsidR="002F1426" w:rsidRPr="00CE6B33" w:rsidRDefault="002F1426" w:rsidP="002F1426">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Mandatory for IT, ES, CH, BE, SE, FR, AT</w:t>
            </w:r>
          </w:p>
          <w:p w14:paraId="1FA5C1C8" w14:textId="77777777" w:rsidR="002F1426" w:rsidRPr="00CE6B33" w:rsidRDefault="002F1426" w:rsidP="002F1426">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Optional for PT</w:t>
            </w:r>
          </w:p>
          <w:p w14:paraId="3507D63F" w14:textId="77777777" w:rsidR="002F1426" w:rsidRPr="00CE6B33" w:rsidRDefault="002F1426" w:rsidP="002F1426">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Max allowed length (L):</w:t>
            </w:r>
          </w:p>
          <w:p w14:paraId="08B2F865" w14:textId="77777777" w:rsidR="002F1426" w:rsidRPr="00CE6B33" w:rsidRDefault="002F1426" w:rsidP="007446AF">
            <w:pPr>
              <w:spacing w:before="0" w:after="0" w:line="360" w:lineRule="auto"/>
              <w:contextualSpacing/>
              <w:rPr>
                <w:rStyle w:val="prop-enum"/>
                <w:rFonts w:cstheme="minorHAnsi"/>
                <w:bCs/>
                <w:sz w:val="18"/>
                <w:szCs w:val="18"/>
              </w:rPr>
            </w:pPr>
            <w:r w:rsidRPr="00CE6B33">
              <w:rPr>
                <w:rStyle w:val="prop-enum"/>
                <w:rFonts w:cstheme="minorHAnsi"/>
                <w:bCs/>
                <w:sz w:val="18"/>
                <w:szCs w:val="18"/>
              </w:rPr>
              <w:t>SE, BE : 5</w:t>
            </w:r>
          </w:p>
          <w:p w14:paraId="54EFF56F" w14:textId="77777777" w:rsidR="002F1426" w:rsidRPr="00CE6B33" w:rsidRDefault="002F1426" w:rsidP="007446AF">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cstheme="minorHAnsi"/>
                <w:bCs/>
                <w:sz w:val="18"/>
                <w:szCs w:val="18"/>
                <w:lang w:val="en-US"/>
              </w:rPr>
              <w:t>NL: 1 ≤ L ≤ 5</w:t>
            </w:r>
          </w:p>
          <w:p w14:paraId="14A78CC0" w14:textId="77777777" w:rsidR="002F1426" w:rsidRPr="00CE6B33" w:rsidRDefault="002F1426" w:rsidP="007446AF">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cstheme="minorHAnsi"/>
                <w:bCs/>
                <w:sz w:val="18"/>
                <w:szCs w:val="18"/>
                <w:lang w:val="en-US"/>
              </w:rPr>
              <w:t>IE, FR: 7</w:t>
            </w:r>
          </w:p>
          <w:p w14:paraId="7ACF6B07" w14:textId="77777777" w:rsidR="002F1426" w:rsidRPr="00CE6B33" w:rsidRDefault="002F1426" w:rsidP="007446AF">
            <w:pPr>
              <w:spacing w:before="0" w:after="0" w:line="360" w:lineRule="auto"/>
              <w:contextualSpacing/>
              <w:rPr>
                <w:rStyle w:val="prop-enum"/>
                <w:rFonts w:asciiTheme="minorHAnsi" w:hAnsiTheme="minorHAnsi" w:cstheme="minorHAnsi"/>
                <w:bCs/>
                <w:sz w:val="18"/>
                <w:szCs w:val="18"/>
                <w:lang w:val="de-DE"/>
              </w:rPr>
            </w:pPr>
            <w:r w:rsidRPr="00CE6B33">
              <w:rPr>
                <w:rStyle w:val="prop-enum"/>
                <w:rFonts w:asciiTheme="minorHAnsi" w:hAnsiTheme="minorHAnsi" w:cstheme="minorHAnsi"/>
                <w:bCs/>
                <w:sz w:val="18"/>
                <w:szCs w:val="18"/>
                <w:lang w:val="de-DE"/>
              </w:rPr>
              <w:t>IT, ES, PT, GB: 10</w:t>
            </w:r>
          </w:p>
          <w:p w14:paraId="0249DE1D" w14:textId="77777777" w:rsidR="002F1426" w:rsidRPr="00CE6B33" w:rsidRDefault="002F1426" w:rsidP="007446AF">
            <w:pPr>
              <w:spacing w:before="0" w:after="0" w:line="360" w:lineRule="auto"/>
              <w:contextualSpacing/>
              <w:rPr>
                <w:rStyle w:val="prop-enum"/>
                <w:rFonts w:asciiTheme="minorHAnsi" w:hAnsiTheme="minorHAnsi" w:cstheme="minorHAnsi"/>
                <w:bCs/>
                <w:sz w:val="18"/>
                <w:szCs w:val="18"/>
                <w:lang w:val="de-DE"/>
              </w:rPr>
            </w:pPr>
            <w:r w:rsidRPr="00CE6B33">
              <w:rPr>
                <w:rStyle w:val="prop-enum"/>
                <w:rFonts w:asciiTheme="minorHAnsi" w:hAnsiTheme="minorHAnsi" w:cstheme="minorHAnsi"/>
                <w:bCs/>
                <w:sz w:val="18"/>
                <w:szCs w:val="18"/>
                <w:lang w:val="de-DE"/>
              </w:rPr>
              <w:t>CH: 12</w:t>
            </w:r>
          </w:p>
          <w:p w14:paraId="6D5F409C" w14:textId="1E65116E" w:rsidR="002F1426" w:rsidRPr="00CE6B33" w:rsidRDefault="002F1426" w:rsidP="007446AF">
            <w:pPr>
              <w:spacing w:before="0" w:after="0" w:line="360" w:lineRule="auto"/>
              <w:contextualSpacing/>
              <w:rPr>
                <w:rStyle w:val="prop-enum"/>
                <w:rFonts w:asciiTheme="minorHAnsi" w:hAnsiTheme="minorHAnsi" w:cstheme="minorHAnsi"/>
                <w:bCs/>
                <w:sz w:val="18"/>
                <w:szCs w:val="18"/>
                <w:lang w:val="da-DK"/>
              </w:rPr>
            </w:pPr>
            <w:r w:rsidRPr="00CE6B33">
              <w:rPr>
                <w:rStyle w:val="prop-enum"/>
                <w:rFonts w:asciiTheme="minorHAnsi" w:hAnsiTheme="minorHAnsi" w:cstheme="minorHAnsi"/>
                <w:bCs/>
                <w:sz w:val="18"/>
                <w:szCs w:val="18"/>
                <w:lang w:val="da-DK"/>
              </w:rPr>
              <w:t xml:space="preserve">AT,DK, DE, </w:t>
            </w:r>
            <w:r w:rsidRPr="00CE6B33">
              <w:rPr>
                <w:rStyle w:val="prop-enum"/>
                <w:bCs/>
                <w:sz w:val="18"/>
                <w:szCs w:val="18"/>
                <w:lang w:val="da-DK"/>
              </w:rPr>
              <w:t>LU, CZ, FI, PL, NO, SK, RO</w:t>
            </w:r>
            <w:r w:rsidRPr="00CE6B33">
              <w:rPr>
                <w:rStyle w:val="prop-enum"/>
                <w:rFonts w:asciiTheme="minorHAnsi" w:hAnsiTheme="minorHAnsi" w:cstheme="minorHAnsi"/>
                <w:bCs/>
                <w:sz w:val="18"/>
                <w:szCs w:val="18"/>
                <w:lang w:val="da-DK"/>
              </w:rPr>
              <w:t>: 20</w:t>
            </w:r>
          </w:p>
          <w:p w14:paraId="74FC0662" w14:textId="77777777" w:rsidR="007446AF" w:rsidRPr="00CE6B33" w:rsidRDefault="007446AF" w:rsidP="002F1426">
            <w:pPr>
              <w:spacing w:before="0" w:after="0" w:line="360" w:lineRule="auto"/>
              <w:contextualSpacing/>
              <w:rPr>
                <w:rStyle w:val="prop-enum"/>
                <w:rFonts w:asciiTheme="minorHAnsi" w:hAnsiTheme="minorHAnsi" w:cstheme="minorHAnsi"/>
                <w:bCs/>
                <w:sz w:val="18"/>
                <w:szCs w:val="18"/>
                <w:lang w:val="en-US"/>
              </w:rPr>
            </w:pPr>
          </w:p>
          <w:p w14:paraId="7A3E8A51" w14:textId="265A65B1" w:rsidR="002F1426" w:rsidRPr="00CE6B33" w:rsidRDefault="002F1426" w:rsidP="002F1426">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lastRenderedPageBreak/>
              <w:t>Allowed pattern for NL: "^([1-9][0-9]{0,4})$"</w:t>
            </w:r>
          </w:p>
          <w:p w14:paraId="4C4D4A20" w14:textId="77777777" w:rsidR="002F1426" w:rsidRPr="00CE6B33" w:rsidRDefault="002F1426" w:rsidP="002F1426">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Allowed pattern for all except NL: [0-9]+[ ]?[A-Za-z]*([\- /][0-9]+[A-Za-z]*)*"/</w:t>
            </w:r>
          </w:p>
          <w:p w14:paraId="4C217B7A" w14:textId="77777777" w:rsidR="002F1426" w:rsidRPr="00CE6B33" w:rsidRDefault="002F1426" w:rsidP="002F1426">
            <w:pPr>
              <w:spacing w:before="0" w:after="0" w:line="360" w:lineRule="auto"/>
              <w:contextualSpacing/>
              <w:rPr>
                <w:rStyle w:val="prop-enum"/>
                <w:rFonts w:asciiTheme="minorHAnsi" w:hAnsiTheme="minorHAnsi" w:cstheme="minorHAnsi"/>
                <w:bCs/>
                <w:sz w:val="18"/>
                <w:szCs w:val="18"/>
                <w:lang w:val="en-US"/>
              </w:rPr>
            </w:pPr>
          </w:p>
          <w:p w14:paraId="3B8AC698" w14:textId="77777777" w:rsidR="002F1426" w:rsidRPr="00CE6B33" w:rsidRDefault="002F1426" w:rsidP="002F1426">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ES: Street number will be entered here</w:t>
            </w:r>
          </w:p>
          <w:p w14:paraId="6813AF12" w14:textId="55F195CD" w:rsidR="002F1426" w:rsidRPr="00CE6B33" w:rsidRDefault="002F1426" w:rsidP="002F1426">
            <w:pPr>
              <w:spacing w:before="0" w:after="0" w:line="360" w:lineRule="auto"/>
              <w:contextualSpacing/>
              <w:rPr>
                <w:rStyle w:val="prop-enum"/>
                <w:rFonts w:asciiTheme="minorHAnsi" w:hAnsiTheme="minorHAnsi" w:cstheme="minorHAnsi"/>
                <w:bCs/>
                <w:sz w:val="18"/>
                <w:szCs w:val="18"/>
                <w:lang w:val="da-DK"/>
              </w:rPr>
            </w:pPr>
            <w:r w:rsidRPr="00CE6B33">
              <w:rPr>
                <w:rStyle w:val="prop-enum"/>
                <w:rFonts w:cstheme="minorHAnsi"/>
                <w:bCs/>
                <w:sz w:val="18"/>
                <w:szCs w:val="18"/>
                <w:lang w:val="en-US"/>
              </w:rPr>
              <w:t xml:space="preserve">BE: It includes the values of premisesNumber + premisesNumberLetter without a space. </w:t>
            </w:r>
            <w:r w:rsidRPr="00CE6B33">
              <w:rPr>
                <w:rStyle w:val="prop-enum"/>
                <w:rFonts w:cstheme="minorHAnsi"/>
                <w:bCs/>
                <w:sz w:val="18"/>
                <w:szCs w:val="18"/>
                <w:lang w:val="da-DK"/>
              </w:rPr>
              <w:t>Ex:14a</w:t>
            </w:r>
          </w:p>
        </w:tc>
      </w:tr>
      <w:tr w:rsidR="00CE6B33" w:rsidRPr="00CE6B33" w14:paraId="0E2BC9B6" w14:textId="77777777" w:rsidTr="00353CA7">
        <w:trPr>
          <w:jc w:val="center"/>
        </w:trPr>
        <w:tc>
          <w:tcPr>
            <w:tcW w:w="1634" w:type="pct"/>
            <w:vAlign w:val="center"/>
          </w:tcPr>
          <w:p w14:paraId="611417BD" w14:textId="228B0CC2" w:rsidR="00EB6976" w:rsidRPr="00CE6B33" w:rsidRDefault="00EB6976" w:rsidP="00EB6976">
            <w:pPr>
              <w:spacing w:after="0" w:line="360" w:lineRule="auto"/>
              <w:ind w:left="1440"/>
              <w:contextualSpacing/>
              <w:rPr>
                <w:rFonts w:cstheme="minorHAnsi"/>
                <w:bCs/>
                <w:sz w:val="18"/>
                <w:szCs w:val="18"/>
              </w:rPr>
            </w:pPr>
            <w:r w:rsidRPr="00CE6B33">
              <w:rPr>
                <w:rFonts w:cstheme="minorHAnsi"/>
                <w:bCs/>
                <w:sz w:val="18"/>
                <w:szCs w:val="18"/>
              </w:rPr>
              <w:t>orientationNumber</w:t>
            </w:r>
          </w:p>
        </w:tc>
        <w:tc>
          <w:tcPr>
            <w:tcW w:w="799" w:type="pct"/>
            <w:vAlign w:val="center"/>
          </w:tcPr>
          <w:p w14:paraId="5ADFA83E" w14:textId="5ED5CF53" w:rsidR="00EB6976" w:rsidRPr="00CE6B33" w:rsidRDefault="00EB6976" w:rsidP="00EB6976">
            <w:pPr>
              <w:spacing w:after="0" w:line="360" w:lineRule="auto"/>
              <w:contextualSpacing/>
              <w:rPr>
                <w:rFonts w:cstheme="minorHAnsi"/>
                <w:bCs/>
                <w:sz w:val="18"/>
                <w:szCs w:val="18"/>
              </w:rPr>
            </w:pPr>
            <w:r w:rsidRPr="00CE6B33">
              <w:rPr>
                <w:rFonts w:cstheme="minorHAnsi"/>
                <w:bCs/>
                <w:sz w:val="18"/>
                <w:szCs w:val="18"/>
              </w:rPr>
              <w:t>Optional</w:t>
            </w:r>
          </w:p>
        </w:tc>
        <w:tc>
          <w:tcPr>
            <w:tcW w:w="657" w:type="pct"/>
            <w:vAlign w:val="center"/>
          </w:tcPr>
          <w:p w14:paraId="514632A8" w14:textId="746993C3" w:rsidR="00EB6976" w:rsidRPr="00CE6B33" w:rsidRDefault="00EB6976" w:rsidP="00EB6976">
            <w:pPr>
              <w:spacing w:after="0" w:line="360" w:lineRule="auto"/>
              <w:contextualSpacing/>
              <w:rPr>
                <w:rStyle w:val="prop-enum"/>
                <w:rFonts w:cstheme="minorHAnsi"/>
                <w:bCs/>
                <w:sz w:val="18"/>
                <w:szCs w:val="18"/>
              </w:rPr>
            </w:pPr>
            <w:r w:rsidRPr="00CE6B33">
              <w:rPr>
                <w:rStyle w:val="prop-enum"/>
                <w:rFonts w:cstheme="minorHAnsi"/>
                <w:bCs/>
                <w:sz w:val="18"/>
                <w:szCs w:val="18"/>
              </w:rPr>
              <w:t>CZ</w:t>
            </w:r>
          </w:p>
        </w:tc>
        <w:tc>
          <w:tcPr>
            <w:tcW w:w="1910" w:type="pct"/>
            <w:vAlign w:val="center"/>
          </w:tcPr>
          <w:p w14:paraId="1AD7715E" w14:textId="77777777" w:rsidR="00EB6976" w:rsidRPr="00CE6B33" w:rsidRDefault="00EB6976" w:rsidP="00EB6976">
            <w:pPr>
              <w:spacing w:after="0" w:line="360" w:lineRule="auto"/>
              <w:contextualSpacing/>
              <w:rPr>
                <w:rStyle w:val="prop-enum"/>
                <w:rFonts w:cstheme="minorHAnsi"/>
                <w:bCs/>
                <w:sz w:val="18"/>
                <w:szCs w:val="18"/>
              </w:rPr>
            </w:pPr>
            <w:r w:rsidRPr="00CE6B33">
              <w:rPr>
                <w:rStyle w:val="prop-enum"/>
                <w:rFonts w:cstheme="minorHAnsi"/>
                <w:bCs/>
                <w:sz w:val="18"/>
                <w:szCs w:val="18"/>
              </w:rPr>
              <w:t>Allowed pattern: ^[0-9]+[ ]?[A-Za-z]*([- ][0-9]+[A-Za-z]*)*$</w:t>
            </w:r>
          </w:p>
          <w:p w14:paraId="6BF711B1" w14:textId="77777777" w:rsidR="007446AF" w:rsidRPr="00CE6B33" w:rsidRDefault="007446AF" w:rsidP="00EB6976">
            <w:pPr>
              <w:spacing w:after="0" w:line="360" w:lineRule="auto"/>
              <w:contextualSpacing/>
              <w:rPr>
                <w:rStyle w:val="prop-enum"/>
                <w:rFonts w:cstheme="minorHAnsi"/>
                <w:bCs/>
                <w:sz w:val="18"/>
                <w:szCs w:val="18"/>
              </w:rPr>
            </w:pPr>
          </w:p>
          <w:p w14:paraId="0D123299" w14:textId="6E88E5CF" w:rsidR="00EB6976" w:rsidRPr="00CE6B33" w:rsidRDefault="00EB6976" w:rsidP="00EB6976">
            <w:pPr>
              <w:spacing w:after="0" w:line="360" w:lineRule="auto"/>
              <w:contextualSpacing/>
              <w:rPr>
                <w:rStyle w:val="prop-enum"/>
                <w:rFonts w:cstheme="minorHAnsi"/>
                <w:bCs/>
                <w:sz w:val="18"/>
                <w:szCs w:val="18"/>
              </w:rPr>
            </w:pPr>
            <w:r w:rsidRPr="00CE6B33">
              <w:rPr>
                <w:rStyle w:val="prop-enum"/>
                <w:rFonts w:cstheme="minorHAnsi"/>
                <w:bCs/>
                <w:sz w:val="18"/>
                <w:szCs w:val="18"/>
              </w:rPr>
              <w:t>Max allowed length: 20</w:t>
            </w:r>
          </w:p>
        </w:tc>
      </w:tr>
      <w:tr w:rsidR="00CE6B33" w:rsidRPr="00CE6B33" w14:paraId="4272E721"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10756F4D" w14:textId="77777777" w:rsidR="002D5AAD" w:rsidRPr="00CE6B33" w:rsidRDefault="002D5AAD" w:rsidP="002D5AAD">
            <w:pPr>
              <w:spacing w:before="0" w:after="0" w:line="360" w:lineRule="auto"/>
              <w:ind w:left="1440"/>
              <w:contextualSpacing/>
              <w:rPr>
                <w:rFonts w:asciiTheme="minorHAnsi" w:hAnsiTheme="minorHAnsi" w:cstheme="minorHAnsi"/>
                <w:bCs/>
                <w:sz w:val="18"/>
                <w:szCs w:val="18"/>
              </w:rPr>
            </w:pPr>
            <w:r w:rsidRPr="00CE6B33">
              <w:rPr>
                <w:rFonts w:asciiTheme="minorHAnsi" w:hAnsiTheme="minorHAnsi" w:cstheme="minorHAnsi"/>
                <w:bCs/>
                <w:sz w:val="18"/>
                <w:szCs w:val="18"/>
              </w:rPr>
              <w:t>buildingName</w:t>
            </w:r>
          </w:p>
        </w:tc>
        <w:tc>
          <w:tcPr>
            <w:tcW w:w="799" w:type="pct"/>
            <w:vAlign w:val="center"/>
          </w:tcPr>
          <w:p w14:paraId="043B8AAF" w14:textId="77777777" w:rsidR="002D5AAD" w:rsidRPr="00CE6B33" w:rsidRDefault="002D5AAD" w:rsidP="002D5AAD">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Conditional Mandatory / Optional</w:t>
            </w:r>
          </w:p>
        </w:tc>
        <w:tc>
          <w:tcPr>
            <w:tcW w:w="657" w:type="pct"/>
            <w:vAlign w:val="center"/>
          </w:tcPr>
          <w:p w14:paraId="7B440767" w14:textId="7D110633" w:rsidR="002D5AAD" w:rsidRPr="00CE6B33" w:rsidRDefault="002D5AAD" w:rsidP="002D5AAD">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A</w:t>
            </w:r>
            <w:r w:rsidRPr="00CE6B33">
              <w:rPr>
                <w:rStyle w:val="prop-enum"/>
                <w:rFonts w:cstheme="minorHAnsi"/>
                <w:sz w:val="18"/>
                <w:szCs w:val="18"/>
              </w:rPr>
              <w:t>ll (except ES, SE, FR, CH,</w:t>
            </w:r>
            <w:r w:rsidRPr="00CE6B33">
              <w:rPr>
                <w:rStyle w:val="prop-enum"/>
                <w:sz w:val="18"/>
                <w:szCs w:val="18"/>
              </w:rPr>
              <w:t xml:space="preserve"> AT and Zone B countries</w:t>
            </w:r>
            <w:r w:rsidRPr="00CE6B33">
              <w:rPr>
                <w:rStyle w:val="prop-enum"/>
                <w:rFonts w:cstheme="minorHAnsi"/>
                <w:sz w:val="18"/>
                <w:szCs w:val="18"/>
              </w:rPr>
              <w:t>)</w:t>
            </w:r>
          </w:p>
        </w:tc>
        <w:tc>
          <w:tcPr>
            <w:tcW w:w="1910" w:type="pct"/>
            <w:vAlign w:val="center"/>
          </w:tcPr>
          <w:p w14:paraId="3ECF2D10" w14:textId="77777777" w:rsidR="002D5AAD" w:rsidRPr="00CE6B33" w:rsidRDefault="002D5AAD" w:rsidP="002D5AAD">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Conditional mandatory with premises number for DK, DE, IE, NL</w:t>
            </w:r>
          </w:p>
          <w:p w14:paraId="2D008A31" w14:textId="77777777" w:rsidR="002D5AAD" w:rsidRPr="00CE6B33" w:rsidRDefault="002D5AAD" w:rsidP="002D5AAD">
            <w:pPr>
              <w:spacing w:before="0" w:after="0" w:line="360" w:lineRule="auto"/>
              <w:contextualSpacing/>
              <w:rPr>
                <w:rStyle w:val="prop-enum"/>
                <w:rFonts w:cstheme="minorHAnsi"/>
                <w:bCs/>
                <w:sz w:val="18"/>
                <w:szCs w:val="18"/>
              </w:rPr>
            </w:pPr>
            <w:r w:rsidRPr="00CE6B33">
              <w:rPr>
                <w:rStyle w:val="prop-enum"/>
                <w:rFonts w:cstheme="minorHAnsi"/>
                <w:bCs/>
                <w:sz w:val="18"/>
                <w:szCs w:val="18"/>
              </w:rPr>
              <w:t>Optional for PT, IT</w:t>
            </w:r>
          </w:p>
          <w:p w14:paraId="2A15D665" w14:textId="77777777" w:rsidR="007446AF" w:rsidRPr="00CE6B33" w:rsidRDefault="007446AF" w:rsidP="002D5AAD">
            <w:pPr>
              <w:spacing w:before="0" w:after="0" w:line="360" w:lineRule="auto"/>
              <w:contextualSpacing/>
              <w:rPr>
                <w:rStyle w:val="prop-enum"/>
                <w:rFonts w:asciiTheme="minorHAnsi" w:hAnsiTheme="minorHAnsi" w:cstheme="minorHAnsi"/>
                <w:bCs/>
                <w:sz w:val="18"/>
                <w:szCs w:val="18"/>
              </w:rPr>
            </w:pPr>
          </w:p>
          <w:p w14:paraId="08C2494E" w14:textId="77777777" w:rsidR="002D5AAD" w:rsidRPr="00CE6B33" w:rsidRDefault="002D5AAD" w:rsidP="002D5AAD">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Max allowed length:</w:t>
            </w:r>
          </w:p>
          <w:p w14:paraId="2082DE19" w14:textId="77777777" w:rsidR="002D5AAD" w:rsidRPr="00CE6B33" w:rsidRDefault="002D5AAD" w:rsidP="007446AF">
            <w:pPr>
              <w:spacing w:before="0" w:after="0" w:line="360" w:lineRule="auto"/>
              <w:contextualSpacing/>
              <w:rPr>
                <w:rStyle w:val="prop-enum"/>
                <w:rFonts w:asciiTheme="minorHAnsi" w:hAnsiTheme="minorHAnsi" w:cstheme="minorHAnsi"/>
                <w:bCs/>
                <w:sz w:val="18"/>
                <w:szCs w:val="18"/>
                <w:lang w:val="nl-NL"/>
              </w:rPr>
            </w:pPr>
            <w:r w:rsidRPr="00CE6B33">
              <w:rPr>
                <w:rStyle w:val="prop-enum"/>
                <w:rFonts w:cstheme="minorHAnsi"/>
                <w:bCs/>
                <w:sz w:val="18"/>
                <w:szCs w:val="18"/>
                <w:lang w:val="nl-NL"/>
              </w:rPr>
              <w:t>PT: 20</w:t>
            </w:r>
          </w:p>
          <w:p w14:paraId="578F37BA" w14:textId="77777777" w:rsidR="002D5AAD" w:rsidRPr="00CE6B33" w:rsidRDefault="002D5AAD" w:rsidP="007446AF">
            <w:pPr>
              <w:spacing w:before="0" w:after="0" w:line="360" w:lineRule="auto"/>
              <w:contextualSpacing/>
              <w:rPr>
                <w:rStyle w:val="prop-enum"/>
                <w:rFonts w:asciiTheme="minorHAnsi" w:hAnsiTheme="minorHAnsi" w:cstheme="minorHAnsi"/>
                <w:bCs/>
                <w:sz w:val="18"/>
                <w:szCs w:val="18"/>
                <w:lang w:val="nl-NL"/>
              </w:rPr>
            </w:pPr>
            <w:r w:rsidRPr="00CE6B33">
              <w:rPr>
                <w:rStyle w:val="prop-enum"/>
                <w:rFonts w:cstheme="minorHAnsi"/>
                <w:bCs/>
                <w:sz w:val="18"/>
                <w:szCs w:val="18"/>
                <w:lang w:val="nl-NL"/>
              </w:rPr>
              <w:t>IE: 28</w:t>
            </w:r>
          </w:p>
          <w:p w14:paraId="2C59C1D3" w14:textId="77777777" w:rsidR="002D5AAD" w:rsidRPr="00CE6B33" w:rsidRDefault="002D5AAD" w:rsidP="007446AF">
            <w:pPr>
              <w:spacing w:before="0" w:after="0" w:line="360" w:lineRule="auto"/>
              <w:contextualSpacing/>
              <w:rPr>
                <w:rStyle w:val="prop-enum"/>
                <w:rFonts w:asciiTheme="minorHAnsi" w:hAnsiTheme="minorHAnsi" w:cstheme="minorHAnsi"/>
                <w:bCs/>
                <w:sz w:val="18"/>
                <w:szCs w:val="18"/>
                <w:lang w:val="nl-NL"/>
              </w:rPr>
            </w:pPr>
            <w:r w:rsidRPr="00CE6B33">
              <w:rPr>
                <w:rStyle w:val="prop-enum"/>
                <w:rFonts w:asciiTheme="minorHAnsi" w:hAnsiTheme="minorHAnsi" w:cstheme="minorHAnsi"/>
                <w:bCs/>
                <w:sz w:val="18"/>
                <w:szCs w:val="18"/>
                <w:lang w:val="nl-NL"/>
              </w:rPr>
              <w:t>DK, FR, DE, IT, NL, CH: 50</w:t>
            </w:r>
          </w:p>
          <w:p w14:paraId="0A6D7AAC" w14:textId="77777777" w:rsidR="002D5AAD" w:rsidRPr="00CE6B33" w:rsidRDefault="002D5AAD" w:rsidP="007446A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GB: 55</w:t>
            </w:r>
          </w:p>
          <w:p w14:paraId="7CED7C3D" w14:textId="77777777" w:rsidR="007446AF" w:rsidRPr="00CE6B33" w:rsidRDefault="007446AF" w:rsidP="007446AF">
            <w:pPr>
              <w:spacing w:before="0" w:after="0" w:line="360" w:lineRule="auto"/>
              <w:contextualSpacing/>
              <w:rPr>
                <w:rStyle w:val="prop-enum"/>
                <w:rFonts w:asciiTheme="minorHAnsi" w:hAnsiTheme="minorHAnsi" w:cstheme="minorHAnsi"/>
                <w:bCs/>
                <w:sz w:val="18"/>
                <w:szCs w:val="18"/>
              </w:rPr>
            </w:pPr>
          </w:p>
          <w:p w14:paraId="310C5DB0" w14:textId="2507C2BF" w:rsidR="002D5AAD" w:rsidRPr="00CE6B33" w:rsidRDefault="002D5AAD" w:rsidP="002D5AAD">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Allowed pattern: [A-Za-z0-9_\w]+[A-Za-z0-9:_,/\-\+\.\(\)&amp;apos;&amp;amp;&amp;quot;&amp;#x20;\w]*</w:t>
            </w:r>
          </w:p>
        </w:tc>
      </w:tr>
      <w:tr w:rsidR="00CE6B33" w:rsidRPr="00CE6B33" w14:paraId="2BFE4BC7" w14:textId="77777777" w:rsidTr="00353CA7">
        <w:trPr>
          <w:jc w:val="center"/>
        </w:trPr>
        <w:tc>
          <w:tcPr>
            <w:tcW w:w="1634" w:type="pct"/>
            <w:vAlign w:val="center"/>
          </w:tcPr>
          <w:p w14:paraId="4D19ADB0" w14:textId="77777777" w:rsidR="007446AF" w:rsidRPr="00CE6B33" w:rsidRDefault="007446AF" w:rsidP="007446AF">
            <w:pPr>
              <w:spacing w:before="0" w:after="0" w:line="360" w:lineRule="auto"/>
              <w:ind w:left="1440"/>
              <w:contextualSpacing/>
              <w:rPr>
                <w:rFonts w:asciiTheme="minorHAnsi" w:hAnsiTheme="minorHAnsi" w:cstheme="minorHAnsi"/>
                <w:bCs/>
                <w:sz w:val="18"/>
                <w:szCs w:val="18"/>
              </w:rPr>
            </w:pPr>
            <w:r w:rsidRPr="00CE6B33">
              <w:rPr>
                <w:rFonts w:asciiTheme="minorHAnsi" w:hAnsiTheme="minorHAnsi" w:cstheme="minorHAnsi"/>
                <w:bCs/>
                <w:sz w:val="18"/>
                <w:szCs w:val="18"/>
              </w:rPr>
              <w:t>streetName</w:t>
            </w:r>
          </w:p>
        </w:tc>
        <w:tc>
          <w:tcPr>
            <w:tcW w:w="799" w:type="pct"/>
            <w:vAlign w:val="center"/>
          </w:tcPr>
          <w:p w14:paraId="6D290476" w14:textId="77777777" w:rsidR="007446AF" w:rsidRPr="00CE6B33" w:rsidRDefault="007446AF" w:rsidP="007446A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599D26AA" w14:textId="7C945033" w:rsidR="007446AF" w:rsidRPr="00CE6B33" w:rsidRDefault="007446AF" w:rsidP="007446AF">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A</w:t>
            </w:r>
            <w:r w:rsidRPr="00CE6B33">
              <w:rPr>
                <w:rStyle w:val="prop-enum"/>
                <w:rFonts w:cstheme="minorHAnsi"/>
                <w:sz w:val="18"/>
                <w:szCs w:val="18"/>
              </w:rPr>
              <w:t>ll except GB</w:t>
            </w:r>
          </w:p>
        </w:tc>
        <w:tc>
          <w:tcPr>
            <w:tcW w:w="1910" w:type="pct"/>
            <w:vAlign w:val="center"/>
          </w:tcPr>
          <w:p w14:paraId="7F66D3FD" w14:textId="77777777" w:rsidR="007446AF" w:rsidRPr="00CE6B33" w:rsidRDefault="007446AF" w:rsidP="007446AF">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Max allowed length:</w:t>
            </w:r>
          </w:p>
          <w:p w14:paraId="26DF9F20" w14:textId="77777777" w:rsidR="007446AF" w:rsidRPr="00CE6B33" w:rsidRDefault="007446AF" w:rsidP="007446AF">
            <w:pPr>
              <w:spacing w:before="0" w:after="0" w:line="360" w:lineRule="auto"/>
              <w:contextualSpacing/>
              <w:rPr>
                <w:rStyle w:val="prop-enum"/>
                <w:rFonts w:cstheme="minorHAnsi"/>
                <w:bCs/>
                <w:sz w:val="18"/>
                <w:szCs w:val="18"/>
                <w:lang w:val="en-US"/>
              </w:rPr>
            </w:pPr>
            <w:r w:rsidRPr="00CE6B33">
              <w:rPr>
                <w:rStyle w:val="prop-enum"/>
                <w:rFonts w:cstheme="minorHAnsi"/>
                <w:bCs/>
                <w:sz w:val="18"/>
                <w:szCs w:val="18"/>
                <w:lang w:val="en-US"/>
              </w:rPr>
              <w:t>NL: 24</w:t>
            </w:r>
          </w:p>
          <w:p w14:paraId="6BE85F2C" w14:textId="77777777" w:rsidR="007446AF" w:rsidRPr="00CE6B33" w:rsidRDefault="007446AF" w:rsidP="007446AF">
            <w:pPr>
              <w:spacing w:before="0" w:after="0" w:line="360" w:lineRule="auto"/>
              <w:contextualSpacing/>
              <w:rPr>
                <w:rStyle w:val="prop-enum"/>
                <w:rFonts w:asciiTheme="minorHAnsi" w:hAnsiTheme="minorHAnsi" w:cstheme="minorHAnsi"/>
                <w:sz w:val="18"/>
                <w:szCs w:val="18"/>
                <w:lang w:val="en-US"/>
              </w:rPr>
            </w:pPr>
            <w:r w:rsidRPr="00CE6B33">
              <w:rPr>
                <w:rStyle w:val="prop-enum"/>
                <w:rFonts w:cstheme="minorHAnsi"/>
                <w:sz w:val="18"/>
                <w:szCs w:val="18"/>
                <w:lang w:val="en-US"/>
              </w:rPr>
              <w:t>IE, FR: 40</w:t>
            </w:r>
          </w:p>
          <w:p w14:paraId="4C97FEF0" w14:textId="77777777" w:rsidR="007446AF" w:rsidRPr="00CE6B33" w:rsidRDefault="007446AF" w:rsidP="007446AF">
            <w:pPr>
              <w:spacing w:before="0" w:after="0" w:line="360" w:lineRule="auto"/>
              <w:contextualSpacing/>
              <w:rPr>
                <w:rStyle w:val="prop-enum"/>
                <w:rFonts w:asciiTheme="minorHAnsi" w:hAnsiTheme="minorHAnsi" w:cstheme="minorHAnsi"/>
                <w:sz w:val="18"/>
                <w:szCs w:val="18"/>
                <w:lang w:val="en-US"/>
              </w:rPr>
            </w:pPr>
            <w:r w:rsidRPr="00CE6B33">
              <w:rPr>
                <w:rStyle w:val="prop-enum"/>
                <w:rFonts w:cstheme="minorHAnsi"/>
                <w:sz w:val="18"/>
                <w:szCs w:val="18"/>
                <w:lang w:val="en-US"/>
              </w:rPr>
              <w:t>DK, DE, SE, CH: 50</w:t>
            </w:r>
          </w:p>
          <w:p w14:paraId="7E1C2303" w14:textId="77777777" w:rsidR="007446AF" w:rsidRPr="00CE6B33" w:rsidRDefault="007446AF" w:rsidP="007446AF">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BE: 60</w:t>
            </w:r>
          </w:p>
          <w:p w14:paraId="18782487" w14:textId="77777777" w:rsidR="007446AF" w:rsidRPr="00CE6B33" w:rsidRDefault="007446AF" w:rsidP="007446AF">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IT, PT: 70</w:t>
            </w:r>
          </w:p>
          <w:p w14:paraId="541DFB06" w14:textId="77777777" w:rsidR="007446AF" w:rsidRPr="00CE6B33" w:rsidRDefault="007446AF" w:rsidP="007446AF">
            <w:pPr>
              <w:spacing w:before="0" w:after="0" w:line="360" w:lineRule="auto"/>
              <w:contextualSpacing/>
              <w:rPr>
                <w:rStyle w:val="prop-enum"/>
                <w:rFonts w:asciiTheme="minorHAnsi" w:hAnsiTheme="minorHAnsi" w:cstheme="minorHAnsi"/>
                <w:bCs/>
                <w:sz w:val="18"/>
                <w:szCs w:val="18"/>
                <w:lang w:val="es-ES"/>
              </w:rPr>
            </w:pPr>
            <w:r w:rsidRPr="00CE6B33">
              <w:rPr>
                <w:rStyle w:val="prop-enum"/>
                <w:rFonts w:asciiTheme="minorHAnsi" w:hAnsiTheme="minorHAnsi" w:cstheme="minorHAnsi"/>
                <w:bCs/>
                <w:sz w:val="18"/>
                <w:szCs w:val="18"/>
                <w:lang w:val="es-ES"/>
              </w:rPr>
              <w:t>AT: 80</w:t>
            </w:r>
          </w:p>
          <w:p w14:paraId="1D3406EC" w14:textId="77777777" w:rsidR="007446AF" w:rsidRPr="00CE6B33" w:rsidRDefault="007446AF" w:rsidP="007446AF">
            <w:pPr>
              <w:spacing w:before="0" w:after="0" w:line="360" w:lineRule="auto"/>
              <w:contextualSpacing/>
              <w:rPr>
                <w:rStyle w:val="prop-enum"/>
                <w:rFonts w:asciiTheme="minorHAnsi" w:hAnsiTheme="minorHAnsi" w:cstheme="minorHAnsi"/>
                <w:sz w:val="18"/>
                <w:szCs w:val="18"/>
                <w:lang w:val="es-ES"/>
              </w:rPr>
            </w:pPr>
            <w:r w:rsidRPr="00CE6B33">
              <w:rPr>
                <w:rStyle w:val="prop-enum"/>
                <w:rFonts w:asciiTheme="minorHAnsi" w:hAnsiTheme="minorHAnsi" w:cstheme="minorHAnsi"/>
                <w:sz w:val="18"/>
                <w:szCs w:val="18"/>
                <w:lang w:val="es-ES"/>
              </w:rPr>
              <w:t>ES</w:t>
            </w:r>
            <w:r w:rsidRPr="00CE6B33">
              <w:rPr>
                <w:rStyle w:val="prop-enum"/>
                <w:rFonts w:cstheme="minorHAnsi"/>
                <w:bCs/>
                <w:sz w:val="18"/>
                <w:szCs w:val="18"/>
                <w:lang w:val="es-ES"/>
              </w:rPr>
              <w:t>,</w:t>
            </w:r>
            <w:r w:rsidRPr="00CE6B33">
              <w:rPr>
                <w:rStyle w:val="prop-enum"/>
                <w:bCs/>
                <w:sz w:val="18"/>
                <w:szCs w:val="18"/>
                <w:lang w:val="es-ES"/>
              </w:rPr>
              <w:t xml:space="preserve"> LU, CZ, FI, NO, SK, RO</w:t>
            </w:r>
            <w:r w:rsidRPr="00CE6B33">
              <w:rPr>
                <w:rStyle w:val="prop-enum"/>
                <w:rFonts w:asciiTheme="minorHAnsi" w:hAnsiTheme="minorHAnsi" w:cstheme="minorHAnsi"/>
                <w:sz w:val="18"/>
                <w:szCs w:val="18"/>
                <w:lang w:val="es-ES"/>
              </w:rPr>
              <w:t>, PL: 200</w:t>
            </w:r>
          </w:p>
          <w:p w14:paraId="73B90EFE" w14:textId="77777777" w:rsidR="007446AF" w:rsidRPr="00CE6B33" w:rsidRDefault="007446AF" w:rsidP="007446AF">
            <w:pPr>
              <w:spacing w:before="0" w:after="0" w:line="360" w:lineRule="auto"/>
              <w:contextualSpacing/>
              <w:rPr>
                <w:rStyle w:val="prop-enum"/>
                <w:rFonts w:asciiTheme="minorHAnsi" w:hAnsiTheme="minorHAnsi" w:cstheme="minorHAnsi"/>
                <w:sz w:val="18"/>
                <w:szCs w:val="18"/>
                <w:lang w:val="es-ES"/>
              </w:rPr>
            </w:pPr>
          </w:p>
          <w:p w14:paraId="37ED7716" w14:textId="6FFA5B3B" w:rsidR="007446AF" w:rsidRPr="00CE6B33" w:rsidRDefault="007446AF" w:rsidP="007446A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Allowed pattern: "([^×Þ÷þ])[A-Za-z0-9À-ÖØ-öø-ÿ:,!`'/\-\.\(\)'@=~+&amp;amp;&amp;quot;&amp;lt;&amp;gt; \w]*"</w:t>
            </w:r>
          </w:p>
        </w:tc>
      </w:tr>
      <w:tr w:rsidR="00CE6B33" w:rsidRPr="00CE6B33" w14:paraId="7EB49CFF"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0C75A318" w14:textId="25CDC437" w:rsidR="00EB6976" w:rsidRPr="00CE6B33" w:rsidRDefault="00EB6976" w:rsidP="00EB6976">
            <w:pPr>
              <w:spacing w:before="0" w:after="0" w:line="360" w:lineRule="auto"/>
              <w:ind w:left="1440"/>
              <w:contextualSpacing/>
              <w:rPr>
                <w:rFonts w:asciiTheme="minorHAnsi" w:hAnsiTheme="minorHAnsi" w:cstheme="minorHAnsi"/>
                <w:bCs/>
                <w:sz w:val="18"/>
                <w:szCs w:val="18"/>
              </w:rPr>
            </w:pPr>
            <w:r w:rsidRPr="00CE6B33">
              <w:rPr>
                <w:rFonts w:asciiTheme="minorHAnsi" w:hAnsiTheme="minorHAnsi" w:cstheme="minorHAnsi"/>
                <w:bCs/>
                <w:sz w:val="18"/>
                <w:szCs w:val="18"/>
              </w:rPr>
              <w:t>city</w:t>
            </w:r>
          </w:p>
        </w:tc>
        <w:tc>
          <w:tcPr>
            <w:tcW w:w="799" w:type="pct"/>
            <w:vAlign w:val="center"/>
          </w:tcPr>
          <w:p w14:paraId="17FE7E8D" w14:textId="77777777" w:rsidR="00EB6976" w:rsidRPr="00CE6B33" w:rsidRDefault="00EB6976" w:rsidP="00EB6976">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1949AEDB" w14:textId="77777777" w:rsidR="00EB6976" w:rsidRPr="00CE6B33" w:rsidRDefault="00EB6976" w:rsidP="00EB6976">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w:t>
            </w:r>
            <w:r w:rsidRPr="00CE6B33">
              <w:rPr>
                <w:rStyle w:val="prop-enum"/>
                <w:rFonts w:asciiTheme="minorHAnsi" w:hAnsiTheme="minorHAnsi" w:cstheme="minorHAnsi"/>
                <w:sz w:val="18"/>
                <w:szCs w:val="18"/>
              </w:rPr>
              <w:t>ll</w:t>
            </w:r>
          </w:p>
        </w:tc>
        <w:tc>
          <w:tcPr>
            <w:tcW w:w="1910" w:type="pct"/>
            <w:vAlign w:val="center"/>
          </w:tcPr>
          <w:p w14:paraId="3AC5D3E9" w14:textId="77777777" w:rsidR="00EB6976" w:rsidRPr="00CE6B33" w:rsidRDefault="00EB6976" w:rsidP="00EB6976">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Max allowed length:</w:t>
            </w:r>
          </w:p>
          <w:p w14:paraId="7E6B5750" w14:textId="77777777" w:rsidR="00EB6976" w:rsidRPr="00CE6B33" w:rsidRDefault="00EB6976" w:rsidP="00EB6976">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cstheme="minorHAnsi"/>
                <w:bCs/>
                <w:sz w:val="18"/>
                <w:szCs w:val="18"/>
                <w:lang w:val="en-US"/>
              </w:rPr>
              <w:t>IE: 20</w:t>
            </w:r>
          </w:p>
          <w:p w14:paraId="525F6F01" w14:textId="46B72E5C" w:rsidR="00EB6976" w:rsidRPr="00CE6B33" w:rsidRDefault="00EB6976" w:rsidP="00EB6976">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GB</w:t>
            </w:r>
            <w:r w:rsidR="00062F41" w:rsidRPr="00CE6B33">
              <w:rPr>
                <w:rStyle w:val="prop-enum"/>
                <w:rFonts w:asciiTheme="minorHAnsi" w:hAnsiTheme="minorHAnsi" w:cstheme="minorHAnsi"/>
                <w:bCs/>
                <w:sz w:val="18"/>
                <w:szCs w:val="18"/>
                <w:lang w:val="en-US"/>
              </w:rPr>
              <w:t>,</w:t>
            </w:r>
            <w:r w:rsidR="00062F41" w:rsidRPr="00CE6B33">
              <w:rPr>
                <w:rStyle w:val="prop-enum"/>
                <w:bCs/>
                <w:lang w:val="en-US"/>
              </w:rPr>
              <w:t xml:space="preserve"> </w:t>
            </w:r>
            <w:r w:rsidR="00062F41" w:rsidRPr="00CE6B33">
              <w:rPr>
                <w:rStyle w:val="prop-enum"/>
                <w:bCs/>
                <w:sz w:val="18"/>
                <w:szCs w:val="21"/>
                <w:lang w:val="en-US"/>
              </w:rPr>
              <w:t>CH</w:t>
            </w:r>
            <w:r w:rsidRPr="00CE6B33">
              <w:rPr>
                <w:rStyle w:val="prop-enum"/>
                <w:rFonts w:asciiTheme="minorHAnsi" w:hAnsiTheme="minorHAnsi" w:cstheme="minorHAnsi"/>
                <w:bCs/>
                <w:sz w:val="18"/>
                <w:szCs w:val="18"/>
                <w:lang w:val="en-US"/>
              </w:rPr>
              <w:t>: 30</w:t>
            </w:r>
          </w:p>
          <w:p w14:paraId="32325FA4" w14:textId="7C2F777A" w:rsidR="00EB6976" w:rsidRPr="00CE6B33" w:rsidRDefault="00EB6976" w:rsidP="00EB6976">
            <w:pPr>
              <w:spacing w:before="0" w:after="0" w:line="360" w:lineRule="auto"/>
              <w:contextualSpacing/>
              <w:rPr>
                <w:rStyle w:val="prop-enum"/>
                <w:rFonts w:asciiTheme="minorHAnsi" w:hAnsiTheme="minorHAnsi" w:cstheme="minorHAnsi"/>
                <w:sz w:val="18"/>
                <w:szCs w:val="18"/>
                <w:lang w:val="da-DK"/>
              </w:rPr>
            </w:pPr>
            <w:r w:rsidRPr="00CE6B33">
              <w:rPr>
                <w:rStyle w:val="prop-enum"/>
                <w:rFonts w:asciiTheme="minorHAnsi" w:hAnsiTheme="minorHAnsi" w:cstheme="minorHAnsi"/>
                <w:bCs/>
                <w:sz w:val="18"/>
                <w:szCs w:val="18"/>
                <w:lang w:val="da-DK"/>
              </w:rPr>
              <w:t>A</w:t>
            </w:r>
            <w:r w:rsidRPr="00CE6B33">
              <w:rPr>
                <w:rStyle w:val="prop-enum"/>
                <w:rFonts w:asciiTheme="minorHAnsi" w:hAnsiTheme="minorHAnsi" w:cstheme="minorHAnsi"/>
                <w:sz w:val="18"/>
                <w:szCs w:val="18"/>
                <w:lang w:val="da-DK"/>
              </w:rPr>
              <w:t>T, DK, DE, NL, PT, SE: 50</w:t>
            </w:r>
          </w:p>
          <w:p w14:paraId="518BEE18" w14:textId="72171842" w:rsidR="00EB6976" w:rsidRPr="00CE6B33" w:rsidRDefault="00EB6976" w:rsidP="00EB6976">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BE, FR: 60</w:t>
            </w:r>
          </w:p>
          <w:p w14:paraId="0039EE8E" w14:textId="77777777" w:rsidR="00EB6976" w:rsidRPr="00CE6B33" w:rsidRDefault="00EB6976" w:rsidP="00EB6976">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IT: 70</w:t>
            </w:r>
          </w:p>
          <w:p w14:paraId="49817D46" w14:textId="4ABBBC8A" w:rsidR="00EB6976" w:rsidRPr="00CE6B33" w:rsidRDefault="00EB6976" w:rsidP="00EB6976">
            <w:pPr>
              <w:spacing w:before="0" w:after="0" w:line="360" w:lineRule="auto"/>
              <w:contextualSpacing/>
              <w:rPr>
                <w:rStyle w:val="prop-enum"/>
                <w:rFonts w:asciiTheme="minorHAnsi" w:hAnsiTheme="minorHAnsi" w:cstheme="minorHAnsi"/>
                <w:sz w:val="18"/>
                <w:szCs w:val="18"/>
                <w:lang w:val="en-US"/>
              </w:rPr>
            </w:pPr>
            <w:r w:rsidRPr="00CE6B33">
              <w:rPr>
                <w:rStyle w:val="prop-enum"/>
                <w:rFonts w:asciiTheme="minorHAnsi" w:hAnsiTheme="minorHAnsi" w:cstheme="minorHAnsi"/>
                <w:sz w:val="18"/>
                <w:szCs w:val="18"/>
                <w:lang w:val="en-US"/>
              </w:rPr>
              <w:t xml:space="preserve">ES, </w:t>
            </w:r>
            <w:r w:rsidRPr="00CE6B33">
              <w:rPr>
                <w:rStyle w:val="prop-enum"/>
                <w:rFonts w:cstheme="minorHAnsi"/>
                <w:bCs/>
                <w:sz w:val="18"/>
                <w:szCs w:val="18"/>
                <w:lang w:val="en-US"/>
              </w:rPr>
              <w:t>CZ, LU, NO, FI, RO, SK,</w:t>
            </w:r>
            <w:r w:rsidRPr="00CE6B33">
              <w:rPr>
                <w:rStyle w:val="prop-enum"/>
                <w:bCs/>
                <w:sz w:val="18"/>
                <w:szCs w:val="18"/>
                <w:lang w:val="en-US"/>
              </w:rPr>
              <w:t xml:space="preserve"> PL</w:t>
            </w:r>
            <w:r w:rsidRPr="00CE6B33">
              <w:rPr>
                <w:rStyle w:val="prop-enum"/>
                <w:rFonts w:asciiTheme="minorHAnsi" w:hAnsiTheme="minorHAnsi" w:cstheme="minorHAnsi"/>
                <w:sz w:val="18"/>
                <w:szCs w:val="18"/>
                <w:lang w:val="en-US"/>
              </w:rPr>
              <w:t xml:space="preserve"> : 100</w:t>
            </w:r>
          </w:p>
          <w:p w14:paraId="07AFCF69" w14:textId="77777777" w:rsidR="00EB6976" w:rsidRPr="00CE6B33" w:rsidRDefault="00EB6976" w:rsidP="00EB6976">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lastRenderedPageBreak/>
              <w:t>Allowed pattern: "([^×Þ÷þ])[A-Za-z0-9À-ÖØ-öø-ÿ:,!`'/\-\.\(\)'@=~+&amp;amp;&amp;quot;&amp;lt;&amp;gt; \w]*"</w:t>
            </w:r>
          </w:p>
        </w:tc>
      </w:tr>
      <w:tr w:rsidR="00CE6B33" w:rsidRPr="00CE6B33" w14:paraId="551D3B38" w14:textId="77777777" w:rsidTr="00353CA7">
        <w:trPr>
          <w:jc w:val="center"/>
        </w:trPr>
        <w:tc>
          <w:tcPr>
            <w:tcW w:w="1634" w:type="pct"/>
            <w:vAlign w:val="center"/>
          </w:tcPr>
          <w:p w14:paraId="71F7E921" w14:textId="61ED2A66" w:rsidR="00EB6976" w:rsidRPr="00CE6B33" w:rsidRDefault="00EB6976" w:rsidP="00EB6976">
            <w:pPr>
              <w:spacing w:before="0" w:after="0" w:line="360" w:lineRule="auto"/>
              <w:ind w:left="1440"/>
              <w:contextualSpacing/>
              <w:rPr>
                <w:rFonts w:asciiTheme="minorHAnsi" w:hAnsiTheme="minorHAnsi" w:cstheme="minorHAnsi"/>
                <w:bCs/>
                <w:sz w:val="18"/>
                <w:szCs w:val="18"/>
              </w:rPr>
            </w:pPr>
            <w:r w:rsidRPr="00CE6B33">
              <w:rPr>
                <w:rFonts w:asciiTheme="minorHAnsi" w:hAnsiTheme="minorHAnsi" w:cstheme="minorHAnsi"/>
                <w:bCs/>
                <w:sz w:val="18"/>
                <w:szCs w:val="18"/>
              </w:rPr>
              <w:t>postalCode</w:t>
            </w:r>
          </w:p>
        </w:tc>
        <w:tc>
          <w:tcPr>
            <w:tcW w:w="799" w:type="pct"/>
            <w:vAlign w:val="center"/>
          </w:tcPr>
          <w:p w14:paraId="4EB798FD" w14:textId="77777777" w:rsidR="00EB6976" w:rsidRPr="00CE6B33" w:rsidRDefault="00EB6976" w:rsidP="00EB6976">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74750171" w14:textId="77777777" w:rsidR="00EB6976" w:rsidRPr="00CE6B33" w:rsidRDefault="00EB6976" w:rsidP="00EB6976">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w:t>
            </w:r>
            <w:r w:rsidRPr="00CE6B33">
              <w:rPr>
                <w:rStyle w:val="prop-enum"/>
                <w:rFonts w:asciiTheme="minorHAnsi" w:hAnsiTheme="minorHAnsi" w:cstheme="minorHAnsi"/>
                <w:sz w:val="18"/>
                <w:szCs w:val="18"/>
              </w:rPr>
              <w:t>ll</w:t>
            </w:r>
          </w:p>
        </w:tc>
        <w:tc>
          <w:tcPr>
            <w:tcW w:w="1910" w:type="pct"/>
            <w:vAlign w:val="center"/>
          </w:tcPr>
          <w:p w14:paraId="47C53C98" w14:textId="77777777" w:rsidR="00EB6976" w:rsidRPr="00CE6B33" w:rsidRDefault="00EB6976" w:rsidP="00EB6976">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Max allowed length:</w:t>
            </w:r>
          </w:p>
          <w:p w14:paraId="74B26676" w14:textId="6B182456" w:rsidR="00EB6976" w:rsidRPr="00CE6B33" w:rsidRDefault="00EB6976" w:rsidP="00EB6976">
            <w:pPr>
              <w:spacing w:before="0" w:after="0" w:line="360" w:lineRule="auto"/>
              <w:contextualSpacing/>
              <w:rPr>
                <w:rStyle w:val="prop-enum"/>
                <w:rFonts w:asciiTheme="minorHAnsi" w:hAnsiTheme="minorHAnsi" w:cstheme="minorHAnsi"/>
                <w:sz w:val="18"/>
                <w:szCs w:val="18"/>
                <w:lang w:val="en-US"/>
              </w:rPr>
            </w:pPr>
            <w:r w:rsidRPr="00CE6B33">
              <w:rPr>
                <w:rStyle w:val="prop-enum"/>
                <w:rFonts w:asciiTheme="minorHAnsi" w:hAnsiTheme="minorHAnsi" w:cstheme="minorHAnsi"/>
                <w:bCs/>
                <w:sz w:val="18"/>
                <w:szCs w:val="18"/>
                <w:lang w:val="en-US"/>
              </w:rPr>
              <w:t>A</w:t>
            </w:r>
            <w:r w:rsidRPr="00CE6B33">
              <w:rPr>
                <w:rStyle w:val="prop-enum"/>
                <w:rFonts w:asciiTheme="minorHAnsi" w:hAnsiTheme="minorHAnsi" w:cstheme="minorHAnsi"/>
                <w:sz w:val="18"/>
                <w:szCs w:val="18"/>
                <w:lang w:val="en-US"/>
              </w:rPr>
              <w:t>T, DK, CH, BE, LU, NO: 4</w:t>
            </w:r>
          </w:p>
          <w:p w14:paraId="7B11B580" w14:textId="141006F7" w:rsidR="00EB6976" w:rsidRPr="00CE6B33" w:rsidRDefault="00EB6976" w:rsidP="00EB6976">
            <w:pPr>
              <w:spacing w:before="0" w:after="0" w:line="360" w:lineRule="auto"/>
              <w:contextualSpacing/>
              <w:rPr>
                <w:rStyle w:val="prop-enum"/>
                <w:rFonts w:asciiTheme="minorHAnsi" w:hAnsiTheme="minorHAnsi" w:cstheme="minorHAnsi"/>
                <w:sz w:val="18"/>
                <w:szCs w:val="18"/>
                <w:lang w:val="es-ES"/>
              </w:rPr>
            </w:pPr>
            <w:r w:rsidRPr="00CE6B33">
              <w:rPr>
                <w:rStyle w:val="prop-enum"/>
                <w:rFonts w:cstheme="minorHAnsi"/>
                <w:bCs/>
                <w:sz w:val="18"/>
                <w:szCs w:val="18"/>
                <w:lang w:val="es-ES"/>
              </w:rPr>
              <w:t>F</w:t>
            </w:r>
            <w:r w:rsidRPr="00CE6B33">
              <w:rPr>
                <w:rStyle w:val="prop-enum"/>
                <w:rFonts w:cstheme="minorHAnsi"/>
                <w:sz w:val="18"/>
                <w:szCs w:val="18"/>
                <w:lang w:val="es-ES"/>
              </w:rPr>
              <w:t>R, DE, IT, ES, FI : 5</w:t>
            </w:r>
          </w:p>
          <w:p w14:paraId="45E7E7D4" w14:textId="2A9567F8" w:rsidR="00EB6976" w:rsidRPr="00CE6B33" w:rsidRDefault="00EB6976" w:rsidP="00EB6976">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cstheme="minorHAnsi"/>
                <w:bCs/>
                <w:sz w:val="18"/>
                <w:szCs w:val="18"/>
                <w:lang w:val="en-US"/>
              </w:rPr>
              <w:t>RO, SK: 6</w:t>
            </w:r>
          </w:p>
          <w:p w14:paraId="38E414BC" w14:textId="6A093623" w:rsidR="00EB6976" w:rsidRPr="00CE6B33" w:rsidRDefault="00EB6976" w:rsidP="00EB6976">
            <w:pPr>
              <w:spacing w:before="0" w:after="0" w:line="360" w:lineRule="auto"/>
              <w:contextualSpacing/>
              <w:rPr>
                <w:rStyle w:val="prop-enum"/>
                <w:rFonts w:cstheme="minorHAnsi"/>
                <w:sz w:val="18"/>
                <w:szCs w:val="18"/>
                <w:lang w:val="en-US"/>
              </w:rPr>
            </w:pPr>
            <w:r w:rsidRPr="00CE6B33">
              <w:rPr>
                <w:rStyle w:val="prop-enum"/>
                <w:rFonts w:cstheme="minorHAnsi"/>
                <w:sz w:val="18"/>
                <w:szCs w:val="18"/>
                <w:lang w:val="en-US"/>
              </w:rPr>
              <w:t>CZ: 6 (3 digits followed by a space and then 2 digits e.g</w:t>
            </w:r>
            <w:r w:rsidRPr="00CE6B33">
              <w:rPr>
                <w:rStyle w:val="prop-enum"/>
                <w:rFonts w:asciiTheme="minorHAnsi" w:hAnsiTheme="minorHAnsi" w:cstheme="minorHAnsi"/>
                <w:sz w:val="18"/>
                <w:szCs w:val="18"/>
                <w:lang w:val="en-US"/>
              </w:rPr>
              <w:t xml:space="preserve">. </w:t>
            </w:r>
            <w:r w:rsidRPr="00CE6B33">
              <w:rPr>
                <w:rStyle w:val="prop-enum"/>
                <w:rFonts w:cstheme="minorHAnsi"/>
                <w:sz w:val="18"/>
                <w:szCs w:val="18"/>
                <w:lang w:val="en-US"/>
              </w:rPr>
              <w:t>119 99 )</w:t>
            </w:r>
          </w:p>
          <w:p w14:paraId="7E6EDDAA" w14:textId="62D9C535" w:rsidR="00EB6976" w:rsidRPr="00CE6B33" w:rsidRDefault="00EB6976" w:rsidP="00EB6976">
            <w:pPr>
              <w:spacing w:before="0" w:after="0" w:line="360" w:lineRule="auto"/>
              <w:contextualSpacing/>
              <w:rPr>
                <w:rStyle w:val="prop-enum"/>
                <w:rFonts w:asciiTheme="minorHAnsi" w:hAnsiTheme="minorHAnsi" w:cstheme="minorHAnsi"/>
                <w:sz w:val="18"/>
                <w:szCs w:val="18"/>
                <w:lang w:val="en-US"/>
              </w:rPr>
            </w:pPr>
            <w:r w:rsidRPr="00CE6B33">
              <w:rPr>
                <w:rStyle w:val="prop-enum"/>
                <w:sz w:val="18"/>
                <w:szCs w:val="18"/>
                <w:lang w:val="en-US"/>
              </w:rPr>
              <w:t>PL: 6 (2 digits followed by a hyphen and then 3 digits e.g. 00-003)</w:t>
            </w:r>
          </w:p>
          <w:p w14:paraId="780442DD" w14:textId="004649D8" w:rsidR="00EB6976" w:rsidRPr="00CE6B33" w:rsidRDefault="00EB6976" w:rsidP="00EB6976">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NL: 7 (4 characters followed by a space and then 2 characters e.g. 1010 BT)</w:t>
            </w:r>
          </w:p>
          <w:p w14:paraId="6F8EDA5D" w14:textId="3E3E8A24" w:rsidR="00EB6976" w:rsidRPr="00CE6B33" w:rsidRDefault="00EB6976" w:rsidP="00EB6976">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IE: 8 (3 characters followed by a space and then 4 characters e.g. A65 B2CD)</w:t>
            </w:r>
          </w:p>
          <w:p w14:paraId="265766D5" w14:textId="28D2E8ED" w:rsidR="00EB6976" w:rsidRPr="00CE6B33" w:rsidRDefault="00EB6976" w:rsidP="00EB6976">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GB: 1 ≤ L ≤ 8 (BX XAA, BBX XAA, BXX XAA, BBXX XAA, BXB XAA, BBXB XAA or BBXX AAA - A and B are alphabetical type (A to Z), X is a number type (0 to 9), always with a space between the 2 strings.)</w:t>
            </w:r>
          </w:p>
          <w:p w14:paraId="0210AF2E" w14:textId="4B59E066" w:rsidR="00EB6976" w:rsidRPr="00CE6B33" w:rsidRDefault="00EB6976" w:rsidP="00EB6976">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SE: 8</w:t>
            </w:r>
          </w:p>
        </w:tc>
      </w:tr>
      <w:tr w:rsidR="00CE6B33" w:rsidRPr="00CE6B33" w14:paraId="19B44CAC"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5D75C66F" w14:textId="77777777" w:rsidR="00EB6976" w:rsidRPr="00CE6B33" w:rsidRDefault="00EB6976" w:rsidP="00EB6976">
            <w:pPr>
              <w:spacing w:before="0" w:after="0" w:line="360" w:lineRule="auto"/>
              <w:ind w:left="1440"/>
              <w:contextualSpacing/>
              <w:rPr>
                <w:rFonts w:asciiTheme="minorHAnsi" w:hAnsiTheme="minorHAnsi" w:cstheme="minorHAnsi"/>
                <w:bCs/>
                <w:sz w:val="18"/>
                <w:szCs w:val="18"/>
              </w:rPr>
            </w:pPr>
            <w:r w:rsidRPr="00CE6B33">
              <w:rPr>
                <w:rFonts w:asciiTheme="minorHAnsi" w:hAnsiTheme="minorHAnsi" w:cstheme="minorHAnsi"/>
                <w:bCs/>
                <w:sz w:val="18"/>
                <w:szCs w:val="18"/>
              </w:rPr>
              <w:t>country</w:t>
            </w:r>
          </w:p>
        </w:tc>
        <w:tc>
          <w:tcPr>
            <w:tcW w:w="799" w:type="pct"/>
            <w:vAlign w:val="center"/>
          </w:tcPr>
          <w:p w14:paraId="0A4A812B" w14:textId="77777777" w:rsidR="00EB6976" w:rsidRPr="00CE6B33" w:rsidRDefault="00EB6976" w:rsidP="00EB6976">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674A1739" w14:textId="77777777" w:rsidR="00EB6976" w:rsidRPr="00CE6B33" w:rsidRDefault="00EB6976" w:rsidP="00EB6976">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N</w:t>
            </w:r>
            <w:r w:rsidRPr="00CE6B33">
              <w:rPr>
                <w:rStyle w:val="prop-enum"/>
                <w:rFonts w:asciiTheme="minorHAnsi" w:hAnsiTheme="minorHAnsi" w:cstheme="minorHAnsi"/>
                <w:sz w:val="18"/>
                <w:szCs w:val="18"/>
              </w:rPr>
              <w:t>L</w:t>
            </w:r>
          </w:p>
        </w:tc>
        <w:tc>
          <w:tcPr>
            <w:tcW w:w="1910" w:type="pct"/>
            <w:vAlign w:val="center"/>
          </w:tcPr>
          <w:p w14:paraId="2069E649" w14:textId="77777777" w:rsidR="00EB6976" w:rsidRPr="00CE6B33" w:rsidRDefault="00EB6976" w:rsidP="00EB6976">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P</w:t>
            </w:r>
            <w:r w:rsidRPr="00CE6B33">
              <w:rPr>
                <w:rStyle w:val="prop-enum"/>
                <w:rFonts w:asciiTheme="minorHAnsi" w:hAnsiTheme="minorHAnsi" w:cstheme="minorHAnsi"/>
                <w:sz w:val="18"/>
                <w:szCs w:val="18"/>
              </w:rPr>
              <w:t xml:space="preserve">lease refer to </w:t>
            </w:r>
            <w:r w:rsidRPr="00CE6B33">
              <w:rPr>
                <w:rStyle w:val="prop-enum"/>
                <w:rFonts w:cstheme="minorHAnsi"/>
                <w:sz w:val="18"/>
                <w:szCs w:val="18"/>
              </w:rPr>
              <w:fldChar w:fldCharType="begin"/>
            </w:r>
            <w:r w:rsidRPr="00CE6B33">
              <w:rPr>
                <w:rStyle w:val="prop-enum"/>
                <w:rFonts w:asciiTheme="minorHAnsi" w:hAnsiTheme="minorHAnsi" w:cstheme="minorHAnsi"/>
                <w:sz w:val="18"/>
                <w:szCs w:val="18"/>
              </w:rPr>
              <w:instrText xml:space="preserve"> REF _Ref90305431 \h  \* MERGEFORMAT </w:instrText>
            </w:r>
            <w:r w:rsidRPr="00CE6B33">
              <w:rPr>
                <w:rStyle w:val="prop-enum"/>
                <w:rFonts w:cstheme="minorHAnsi"/>
                <w:sz w:val="18"/>
                <w:szCs w:val="18"/>
              </w:rPr>
            </w:r>
            <w:r w:rsidRPr="00CE6B33">
              <w:rPr>
                <w:rStyle w:val="prop-enum"/>
                <w:rFonts w:cstheme="minorHAnsi"/>
                <w:sz w:val="18"/>
                <w:szCs w:val="18"/>
              </w:rPr>
              <w:fldChar w:fldCharType="separate"/>
            </w:r>
            <w:r w:rsidRPr="00CE6B33">
              <w:rPr>
                <w:rFonts w:asciiTheme="minorHAnsi" w:hAnsiTheme="minorHAnsi" w:cstheme="minorHAnsi"/>
                <w:b/>
                <w:bCs/>
                <w:sz w:val="18"/>
                <w:szCs w:val="18"/>
              </w:rPr>
              <w:t>APPENDIX C: EEA Country Code List</w:t>
            </w:r>
            <w:r w:rsidRPr="00CE6B33">
              <w:rPr>
                <w:rStyle w:val="prop-enum"/>
                <w:rFonts w:cstheme="minorHAnsi"/>
                <w:sz w:val="18"/>
                <w:szCs w:val="18"/>
              </w:rPr>
              <w:fldChar w:fldCharType="end"/>
            </w:r>
            <w:r w:rsidRPr="00CE6B33">
              <w:rPr>
                <w:rStyle w:val="prop-enum"/>
                <w:rFonts w:asciiTheme="minorHAnsi" w:hAnsiTheme="minorHAnsi" w:cstheme="minorHAnsi"/>
                <w:sz w:val="18"/>
                <w:szCs w:val="18"/>
              </w:rPr>
              <w:t xml:space="preserve"> for allowed values</w:t>
            </w:r>
          </w:p>
        </w:tc>
      </w:tr>
      <w:tr w:rsidR="00CE6B33" w:rsidRPr="00CE6B33" w14:paraId="497830B1" w14:textId="77777777" w:rsidTr="00353CA7">
        <w:trPr>
          <w:jc w:val="center"/>
        </w:trPr>
        <w:tc>
          <w:tcPr>
            <w:tcW w:w="1634" w:type="pct"/>
            <w:vAlign w:val="center"/>
          </w:tcPr>
          <w:p w14:paraId="34EE2745" w14:textId="77777777" w:rsidR="00EB6976" w:rsidRPr="00CE6B33" w:rsidRDefault="00EB6976" w:rsidP="00EB6976">
            <w:pPr>
              <w:spacing w:before="0" w:after="0" w:line="360" w:lineRule="auto"/>
              <w:ind w:left="1440"/>
              <w:contextualSpacing/>
              <w:rPr>
                <w:rFonts w:asciiTheme="minorHAnsi" w:hAnsiTheme="minorHAnsi" w:cstheme="minorHAnsi"/>
                <w:bCs/>
                <w:sz w:val="18"/>
                <w:szCs w:val="18"/>
              </w:rPr>
            </w:pPr>
            <w:r w:rsidRPr="00CE6B33">
              <w:rPr>
                <w:rFonts w:asciiTheme="minorHAnsi" w:hAnsiTheme="minorHAnsi" w:cstheme="minorHAnsi"/>
                <w:bCs/>
                <w:sz w:val="18"/>
                <w:szCs w:val="18"/>
              </w:rPr>
              <w:t>streetType</w:t>
            </w:r>
          </w:p>
        </w:tc>
        <w:tc>
          <w:tcPr>
            <w:tcW w:w="799" w:type="pct"/>
            <w:vAlign w:val="center"/>
          </w:tcPr>
          <w:p w14:paraId="2F65522B" w14:textId="77777777" w:rsidR="00EB6976" w:rsidRPr="00CE6B33" w:rsidRDefault="00EB6976" w:rsidP="00EB6976">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w:t>
            </w:r>
            <w:r w:rsidRPr="00CE6B33">
              <w:rPr>
                <w:rFonts w:asciiTheme="minorHAnsi" w:hAnsiTheme="minorHAnsi" w:cstheme="minorHAnsi"/>
                <w:sz w:val="18"/>
                <w:szCs w:val="18"/>
              </w:rPr>
              <w:t>andatory</w:t>
            </w:r>
          </w:p>
        </w:tc>
        <w:tc>
          <w:tcPr>
            <w:tcW w:w="657" w:type="pct"/>
            <w:vAlign w:val="center"/>
          </w:tcPr>
          <w:p w14:paraId="5D0DF5C4" w14:textId="2EDECCE6" w:rsidR="00EB6976" w:rsidRPr="00CE6B33" w:rsidRDefault="00EB6976" w:rsidP="00EB6976">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IT, ES, FR</w:t>
            </w:r>
          </w:p>
        </w:tc>
        <w:tc>
          <w:tcPr>
            <w:tcW w:w="1910" w:type="pct"/>
            <w:vAlign w:val="center"/>
          </w:tcPr>
          <w:p w14:paraId="2A4B131F" w14:textId="77777777" w:rsidR="00EB6976" w:rsidRPr="00CE6B33" w:rsidRDefault="00EB6976" w:rsidP="00EB6976">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Optional for FR</w:t>
            </w:r>
          </w:p>
          <w:p w14:paraId="3D56EE76" w14:textId="67ADE8AE" w:rsidR="00EB6976" w:rsidRPr="00CE6B33" w:rsidRDefault="00EB6976" w:rsidP="00EB6976">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Mandatory for IT,ES,RO</w:t>
            </w:r>
          </w:p>
          <w:p w14:paraId="7B9A383E" w14:textId="67AEF0C0" w:rsidR="00EB6976" w:rsidRPr="00CE6B33" w:rsidRDefault="00EB6976" w:rsidP="00EB6976">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Max allowed length:</w:t>
            </w:r>
          </w:p>
          <w:p w14:paraId="28EAF4F9" w14:textId="0E342D6D" w:rsidR="00EB6976" w:rsidRPr="00CE6B33" w:rsidRDefault="00EB6976" w:rsidP="00EB6976">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FR: 40</w:t>
            </w:r>
          </w:p>
          <w:p w14:paraId="666C8CC5" w14:textId="177970D9" w:rsidR="00EB6976" w:rsidRPr="00CE6B33" w:rsidRDefault="00EB6976" w:rsidP="00EB6976">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ES, RO: 50</w:t>
            </w:r>
          </w:p>
          <w:p w14:paraId="6D615148" w14:textId="77777777" w:rsidR="00EB6976" w:rsidRPr="00CE6B33" w:rsidRDefault="00EB6976" w:rsidP="00EB6976">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IT: 30</w:t>
            </w:r>
          </w:p>
        </w:tc>
      </w:tr>
      <w:tr w:rsidR="00CE6B33" w:rsidRPr="00CE6B33" w14:paraId="419B5DFA"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22F0C1C1" w14:textId="77777777" w:rsidR="00EB6976" w:rsidRPr="00CE6B33" w:rsidRDefault="00EB6976" w:rsidP="00EB6976">
            <w:pPr>
              <w:spacing w:before="0" w:after="0" w:line="360" w:lineRule="auto"/>
              <w:ind w:left="1440"/>
              <w:contextualSpacing/>
              <w:rPr>
                <w:rFonts w:asciiTheme="minorHAnsi" w:hAnsiTheme="minorHAnsi" w:cstheme="minorHAnsi"/>
                <w:bCs/>
                <w:sz w:val="18"/>
                <w:szCs w:val="18"/>
              </w:rPr>
            </w:pPr>
            <w:r w:rsidRPr="00CE6B33">
              <w:rPr>
                <w:rFonts w:asciiTheme="minorHAnsi" w:hAnsiTheme="minorHAnsi" w:cstheme="minorHAnsi"/>
                <w:bCs/>
                <w:sz w:val="18"/>
                <w:szCs w:val="18"/>
              </w:rPr>
              <w:t>province</w:t>
            </w:r>
          </w:p>
        </w:tc>
        <w:tc>
          <w:tcPr>
            <w:tcW w:w="799" w:type="pct"/>
            <w:vAlign w:val="center"/>
          </w:tcPr>
          <w:p w14:paraId="0945DF96" w14:textId="77777777" w:rsidR="00EB6976" w:rsidRPr="00CE6B33" w:rsidRDefault="00EB6976" w:rsidP="00EB6976">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w:t>
            </w:r>
            <w:r w:rsidRPr="00CE6B33">
              <w:rPr>
                <w:rFonts w:asciiTheme="minorHAnsi" w:hAnsiTheme="minorHAnsi" w:cstheme="minorHAnsi"/>
                <w:sz w:val="18"/>
                <w:szCs w:val="18"/>
              </w:rPr>
              <w:t>andatory</w:t>
            </w:r>
          </w:p>
        </w:tc>
        <w:tc>
          <w:tcPr>
            <w:tcW w:w="657" w:type="pct"/>
            <w:vAlign w:val="center"/>
          </w:tcPr>
          <w:p w14:paraId="589F2222" w14:textId="77777777" w:rsidR="00EB6976" w:rsidRPr="00CE6B33" w:rsidRDefault="00EB6976" w:rsidP="00EB6976">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IT, ES</w:t>
            </w:r>
          </w:p>
        </w:tc>
        <w:tc>
          <w:tcPr>
            <w:tcW w:w="1910" w:type="pct"/>
            <w:vAlign w:val="center"/>
          </w:tcPr>
          <w:p w14:paraId="6BED455F" w14:textId="77777777" w:rsidR="00EB6976" w:rsidRPr="00CE6B33" w:rsidRDefault="00EB6976" w:rsidP="00EB6976">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Max allowed length:</w:t>
            </w:r>
          </w:p>
          <w:p w14:paraId="088B313F" w14:textId="77777777" w:rsidR="00EB6976" w:rsidRPr="00CE6B33" w:rsidRDefault="00EB6976" w:rsidP="00EB6976">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ES: 50</w:t>
            </w:r>
          </w:p>
          <w:p w14:paraId="5EECE85F" w14:textId="77777777" w:rsidR="00EB6976" w:rsidRPr="00CE6B33" w:rsidRDefault="00EB6976" w:rsidP="00EB6976">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IT: 2</w:t>
            </w:r>
          </w:p>
        </w:tc>
      </w:tr>
      <w:tr w:rsidR="00CE6B33" w:rsidRPr="00CE6B33" w14:paraId="466253FB" w14:textId="77777777" w:rsidTr="00353CA7">
        <w:trPr>
          <w:jc w:val="center"/>
        </w:trPr>
        <w:tc>
          <w:tcPr>
            <w:tcW w:w="1634" w:type="pct"/>
            <w:vAlign w:val="center"/>
          </w:tcPr>
          <w:p w14:paraId="00711505" w14:textId="49A88448" w:rsidR="00EB6976" w:rsidRPr="00CE6B33" w:rsidRDefault="00EB6976" w:rsidP="00EB6976">
            <w:pPr>
              <w:spacing w:before="0" w:after="0" w:line="360" w:lineRule="auto"/>
              <w:ind w:left="1440"/>
              <w:contextualSpacing/>
              <w:rPr>
                <w:rFonts w:asciiTheme="minorHAnsi" w:hAnsiTheme="minorHAnsi" w:cstheme="minorHAnsi"/>
                <w:bCs/>
                <w:sz w:val="18"/>
                <w:szCs w:val="18"/>
              </w:rPr>
            </w:pPr>
            <w:r w:rsidRPr="00CE6B33">
              <w:rPr>
                <w:rFonts w:asciiTheme="minorHAnsi" w:hAnsiTheme="minorHAnsi" w:cstheme="minorHAnsi"/>
                <w:bCs/>
                <w:sz w:val="18"/>
                <w:szCs w:val="18"/>
              </w:rPr>
              <w:t>houseNumberExtension</w:t>
            </w:r>
          </w:p>
        </w:tc>
        <w:tc>
          <w:tcPr>
            <w:tcW w:w="799" w:type="pct"/>
            <w:vAlign w:val="center"/>
          </w:tcPr>
          <w:p w14:paraId="0D400217" w14:textId="77777777" w:rsidR="00EB6976" w:rsidRPr="00CE6B33" w:rsidRDefault="00EB6976" w:rsidP="00EB6976">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w:t>
            </w:r>
            <w:r w:rsidRPr="00CE6B33">
              <w:rPr>
                <w:rFonts w:asciiTheme="minorHAnsi" w:hAnsiTheme="minorHAnsi" w:cstheme="minorHAnsi"/>
                <w:sz w:val="18"/>
                <w:szCs w:val="18"/>
              </w:rPr>
              <w:t>ptional</w:t>
            </w:r>
          </w:p>
        </w:tc>
        <w:tc>
          <w:tcPr>
            <w:tcW w:w="657" w:type="pct"/>
            <w:vAlign w:val="center"/>
          </w:tcPr>
          <w:p w14:paraId="6B9CD258" w14:textId="77777777" w:rsidR="00EB6976" w:rsidRPr="00CE6B33" w:rsidRDefault="00EB6976" w:rsidP="00EB6976">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NL</w:t>
            </w:r>
          </w:p>
        </w:tc>
        <w:tc>
          <w:tcPr>
            <w:tcW w:w="1910" w:type="pct"/>
            <w:vAlign w:val="center"/>
          </w:tcPr>
          <w:p w14:paraId="7A3E62D4" w14:textId="77777777" w:rsidR="00EB6976" w:rsidRPr="00CE6B33" w:rsidRDefault="00EB6976" w:rsidP="00EB6976">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Allowed length (L): 1 ≤L ≤ 4</w:t>
            </w:r>
          </w:p>
        </w:tc>
      </w:tr>
      <w:tr w:rsidR="00B0759C" w:rsidRPr="00CE6B33" w14:paraId="5864265C"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453C8C7D" w14:textId="77777777" w:rsidR="00EB6976" w:rsidRPr="00CE6B33" w:rsidRDefault="00EB6976" w:rsidP="00EB6976">
            <w:pPr>
              <w:spacing w:before="0" w:after="0" w:line="360" w:lineRule="auto"/>
              <w:ind w:left="1440"/>
              <w:contextualSpacing/>
              <w:rPr>
                <w:rFonts w:asciiTheme="minorHAnsi" w:hAnsiTheme="minorHAnsi" w:cstheme="minorHAnsi"/>
                <w:bCs/>
                <w:sz w:val="18"/>
                <w:szCs w:val="18"/>
              </w:rPr>
            </w:pPr>
            <w:r w:rsidRPr="00CE6B33">
              <w:rPr>
                <w:rFonts w:asciiTheme="minorHAnsi" w:hAnsiTheme="minorHAnsi" w:cstheme="minorHAnsi"/>
                <w:bCs/>
                <w:sz w:val="18"/>
                <w:szCs w:val="18"/>
              </w:rPr>
              <w:t>subLocality</w:t>
            </w:r>
          </w:p>
        </w:tc>
        <w:tc>
          <w:tcPr>
            <w:tcW w:w="799" w:type="pct"/>
            <w:vAlign w:val="center"/>
          </w:tcPr>
          <w:p w14:paraId="3EE67C1D" w14:textId="77777777" w:rsidR="00EB6976" w:rsidRPr="00CE6B33" w:rsidRDefault="00EB6976" w:rsidP="00EB6976">
            <w:pPr>
              <w:spacing w:before="0" w:after="0" w:line="360" w:lineRule="auto"/>
              <w:contextualSpacing/>
              <w:rPr>
                <w:rFonts w:asciiTheme="minorHAnsi" w:hAnsiTheme="minorHAnsi" w:cstheme="minorHAnsi"/>
                <w:sz w:val="18"/>
                <w:szCs w:val="18"/>
              </w:rPr>
            </w:pPr>
            <w:r w:rsidRPr="00CE6B33">
              <w:rPr>
                <w:rFonts w:asciiTheme="minorHAnsi" w:hAnsiTheme="minorHAnsi" w:cstheme="minorHAnsi"/>
                <w:bCs/>
                <w:sz w:val="18"/>
                <w:szCs w:val="18"/>
              </w:rPr>
              <w:t>M</w:t>
            </w:r>
            <w:r w:rsidRPr="00CE6B33">
              <w:rPr>
                <w:rFonts w:asciiTheme="minorHAnsi" w:hAnsiTheme="minorHAnsi" w:cstheme="minorHAnsi"/>
                <w:sz w:val="18"/>
                <w:szCs w:val="18"/>
              </w:rPr>
              <w:t>andatory/</w:t>
            </w:r>
          </w:p>
          <w:p w14:paraId="2B34432C" w14:textId="77777777" w:rsidR="00EB6976" w:rsidRPr="00CE6B33" w:rsidRDefault="00EB6976" w:rsidP="00EB6976">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sz w:val="18"/>
                <w:szCs w:val="18"/>
              </w:rPr>
              <w:t>Optional</w:t>
            </w:r>
          </w:p>
        </w:tc>
        <w:tc>
          <w:tcPr>
            <w:tcW w:w="657" w:type="pct"/>
            <w:vAlign w:val="center"/>
          </w:tcPr>
          <w:p w14:paraId="0F01B246" w14:textId="46C54D5E" w:rsidR="00EB6976" w:rsidRPr="00CE6B33" w:rsidRDefault="00EB6976" w:rsidP="00EB6976">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PT, IT</w:t>
            </w:r>
            <w:r w:rsidRPr="00CE6B33">
              <w:rPr>
                <w:rStyle w:val="prop-enum"/>
                <w:rFonts w:cstheme="minorHAnsi"/>
                <w:bCs/>
                <w:sz w:val="18"/>
                <w:szCs w:val="18"/>
              </w:rPr>
              <w:t>, IE</w:t>
            </w:r>
          </w:p>
        </w:tc>
        <w:tc>
          <w:tcPr>
            <w:tcW w:w="1910" w:type="pct"/>
            <w:vAlign w:val="center"/>
          </w:tcPr>
          <w:p w14:paraId="4F20DF40" w14:textId="77777777" w:rsidR="00EB6976" w:rsidRPr="00CE6B33" w:rsidRDefault="00EB6976" w:rsidP="00EB6976">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Mandatory for PT</w:t>
            </w:r>
          </w:p>
          <w:p w14:paraId="3B218074" w14:textId="265DDAC6" w:rsidR="00EB6976" w:rsidRPr="00CE6B33" w:rsidRDefault="00EB6976" w:rsidP="00EB6976">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Optional for IT</w:t>
            </w:r>
            <w:r w:rsidRPr="00CE6B33">
              <w:rPr>
                <w:rStyle w:val="prop-enum"/>
                <w:rFonts w:cstheme="minorHAnsi"/>
                <w:bCs/>
                <w:sz w:val="18"/>
                <w:szCs w:val="18"/>
              </w:rPr>
              <w:t>, IE</w:t>
            </w:r>
          </w:p>
          <w:p w14:paraId="0F49B2B1" w14:textId="77777777" w:rsidR="00EB6976" w:rsidRPr="00CE6B33" w:rsidRDefault="00EB6976" w:rsidP="00EB6976">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Max allowed length:</w:t>
            </w:r>
          </w:p>
          <w:p w14:paraId="627689EC" w14:textId="32096B65" w:rsidR="00EB6976" w:rsidRPr="00CE6B33" w:rsidRDefault="00EB6976" w:rsidP="00EB6976">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IE: 21</w:t>
            </w:r>
          </w:p>
          <w:p w14:paraId="1958EDE5" w14:textId="6289FB32" w:rsidR="00EB6976" w:rsidRPr="00CE6B33" w:rsidRDefault="00EB6976" w:rsidP="00EB6976">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PT: 50</w:t>
            </w:r>
          </w:p>
          <w:p w14:paraId="03AB2983" w14:textId="2B29F2AB" w:rsidR="00EB6976" w:rsidRPr="00CE6B33" w:rsidRDefault="00EB6976" w:rsidP="00EB6976">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IT: 70</w:t>
            </w:r>
          </w:p>
        </w:tc>
      </w:tr>
      <w:tr w:rsidR="00B0759C" w:rsidRPr="00CE6B33" w14:paraId="7A9AFE3A" w14:textId="77777777" w:rsidTr="00737A39">
        <w:trPr>
          <w:jc w:val="center"/>
        </w:trPr>
        <w:tc>
          <w:tcPr>
            <w:tcW w:w="1634" w:type="pct"/>
            <w:vAlign w:val="center"/>
          </w:tcPr>
          <w:p w14:paraId="416BFA4E" w14:textId="365BF2B4" w:rsidR="00156A5F" w:rsidRPr="00CE6B33" w:rsidRDefault="00156A5F" w:rsidP="00156A5F">
            <w:pPr>
              <w:spacing w:after="0" w:line="360" w:lineRule="auto"/>
              <w:ind w:left="1440"/>
              <w:contextualSpacing/>
              <w:rPr>
                <w:rFonts w:cstheme="minorHAnsi"/>
                <w:bCs/>
                <w:sz w:val="18"/>
                <w:szCs w:val="18"/>
              </w:rPr>
            </w:pPr>
            <w:r w:rsidRPr="00CE6B33">
              <w:rPr>
                <w:rFonts w:eastAsia="Times New Roman" w:cstheme="minorHAnsi"/>
                <w:sz w:val="18"/>
                <w:szCs w:val="18"/>
                <w:lang w:val="en-US" w:eastAsia="ja-JP"/>
              </w:rPr>
              <w:t>block</w:t>
            </w:r>
          </w:p>
        </w:tc>
        <w:tc>
          <w:tcPr>
            <w:tcW w:w="799" w:type="pct"/>
          </w:tcPr>
          <w:p w14:paraId="666E556E" w14:textId="007AC6D3" w:rsidR="00156A5F" w:rsidRPr="00CE6B33" w:rsidRDefault="00156A5F" w:rsidP="00156A5F">
            <w:pPr>
              <w:spacing w:after="0" w:line="360" w:lineRule="auto"/>
              <w:contextualSpacing/>
              <w:rPr>
                <w:rFonts w:cstheme="minorHAnsi"/>
                <w:bCs/>
                <w:sz w:val="18"/>
                <w:szCs w:val="18"/>
              </w:rPr>
            </w:pPr>
            <w:r w:rsidRPr="00CE6B33">
              <w:rPr>
                <w:rFonts w:cstheme="minorHAnsi"/>
                <w:sz w:val="18"/>
                <w:szCs w:val="18"/>
              </w:rPr>
              <w:t>Optional</w:t>
            </w:r>
          </w:p>
        </w:tc>
        <w:tc>
          <w:tcPr>
            <w:tcW w:w="657" w:type="pct"/>
            <w:vAlign w:val="center"/>
          </w:tcPr>
          <w:p w14:paraId="31D047A9" w14:textId="012A418E" w:rsidR="00156A5F" w:rsidRPr="00CE6B33" w:rsidRDefault="00156A5F" w:rsidP="00156A5F">
            <w:pPr>
              <w:spacing w:after="0" w:line="360" w:lineRule="auto"/>
              <w:contextualSpacing/>
              <w:rPr>
                <w:rStyle w:val="prop-enum"/>
                <w:rFonts w:cstheme="minorHAnsi"/>
                <w:bCs/>
                <w:sz w:val="18"/>
                <w:szCs w:val="18"/>
              </w:rPr>
            </w:pPr>
            <w:r w:rsidRPr="00CE6B33">
              <w:rPr>
                <w:rStyle w:val="prop-enum"/>
                <w:rFonts w:cstheme="minorHAnsi"/>
                <w:bCs/>
                <w:sz w:val="18"/>
                <w:szCs w:val="18"/>
              </w:rPr>
              <w:t>AT</w:t>
            </w:r>
          </w:p>
        </w:tc>
        <w:tc>
          <w:tcPr>
            <w:tcW w:w="1910" w:type="pct"/>
            <w:vAlign w:val="center"/>
          </w:tcPr>
          <w:p w14:paraId="1E59EB0C" w14:textId="4D21A134" w:rsidR="00156A5F" w:rsidRPr="00CE6B33" w:rsidRDefault="00156A5F" w:rsidP="00156A5F">
            <w:pPr>
              <w:spacing w:after="0" w:line="360" w:lineRule="auto"/>
              <w:contextualSpacing/>
              <w:rPr>
                <w:rStyle w:val="prop-enum"/>
                <w:rFonts w:cstheme="minorHAnsi"/>
                <w:bCs/>
                <w:sz w:val="18"/>
                <w:szCs w:val="18"/>
              </w:rPr>
            </w:pPr>
            <w:r w:rsidRPr="00CE6B33">
              <w:rPr>
                <w:rStyle w:val="prop-enum"/>
                <w:rFonts w:asciiTheme="minorHAnsi" w:hAnsiTheme="minorHAnsi" w:cstheme="minorHAnsi"/>
                <w:bCs/>
                <w:sz w:val="18"/>
                <w:szCs w:val="18"/>
              </w:rPr>
              <w:t>Max allowed length: 3</w:t>
            </w:r>
          </w:p>
        </w:tc>
      </w:tr>
      <w:tr w:rsidR="00B0759C" w:rsidRPr="00CE6B33" w14:paraId="558D8B49" w14:textId="77777777" w:rsidTr="00737A39">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68813B1F" w14:textId="1E322B35" w:rsidR="00156A5F" w:rsidRPr="00CE6B33" w:rsidRDefault="00156A5F" w:rsidP="00156A5F">
            <w:pPr>
              <w:spacing w:after="0" w:line="360" w:lineRule="auto"/>
              <w:ind w:left="1440"/>
              <w:contextualSpacing/>
              <w:rPr>
                <w:rFonts w:cstheme="minorHAnsi"/>
                <w:bCs/>
                <w:sz w:val="18"/>
                <w:szCs w:val="18"/>
              </w:rPr>
            </w:pPr>
            <w:r w:rsidRPr="00CE6B33">
              <w:rPr>
                <w:rFonts w:eastAsia="Times New Roman" w:cstheme="minorHAnsi"/>
                <w:sz w:val="18"/>
                <w:szCs w:val="18"/>
                <w:lang w:val="en-US" w:eastAsia="ja-JP"/>
              </w:rPr>
              <w:t>stairs</w:t>
            </w:r>
          </w:p>
        </w:tc>
        <w:tc>
          <w:tcPr>
            <w:tcW w:w="799" w:type="pct"/>
          </w:tcPr>
          <w:p w14:paraId="40C6033B" w14:textId="05B05D49" w:rsidR="00156A5F" w:rsidRPr="00CE6B33" w:rsidRDefault="00156A5F" w:rsidP="00156A5F">
            <w:pPr>
              <w:spacing w:after="0" w:line="360" w:lineRule="auto"/>
              <w:contextualSpacing/>
              <w:rPr>
                <w:rFonts w:cstheme="minorHAnsi"/>
                <w:bCs/>
                <w:sz w:val="18"/>
                <w:szCs w:val="18"/>
              </w:rPr>
            </w:pPr>
            <w:r w:rsidRPr="00CE6B33">
              <w:rPr>
                <w:rFonts w:cstheme="minorHAnsi"/>
                <w:sz w:val="18"/>
                <w:szCs w:val="18"/>
              </w:rPr>
              <w:t>Optional</w:t>
            </w:r>
          </w:p>
        </w:tc>
        <w:tc>
          <w:tcPr>
            <w:tcW w:w="657" w:type="pct"/>
          </w:tcPr>
          <w:p w14:paraId="0776C8A7" w14:textId="59F76281" w:rsidR="00156A5F" w:rsidRPr="00CE6B33" w:rsidRDefault="00156A5F" w:rsidP="00156A5F">
            <w:pPr>
              <w:spacing w:after="0" w:line="360" w:lineRule="auto"/>
              <w:contextualSpacing/>
              <w:rPr>
                <w:rStyle w:val="prop-enum"/>
                <w:rFonts w:cstheme="minorHAnsi"/>
                <w:bCs/>
                <w:sz w:val="18"/>
                <w:szCs w:val="18"/>
              </w:rPr>
            </w:pPr>
            <w:r w:rsidRPr="00CE6B33">
              <w:rPr>
                <w:rStyle w:val="prop-enum"/>
                <w:rFonts w:cstheme="minorHAnsi"/>
                <w:bCs/>
                <w:sz w:val="18"/>
                <w:szCs w:val="18"/>
              </w:rPr>
              <w:t>AT</w:t>
            </w:r>
          </w:p>
        </w:tc>
        <w:tc>
          <w:tcPr>
            <w:tcW w:w="1910" w:type="pct"/>
            <w:vAlign w:val="center"/>
          </w:tcPr>
          <w:p w14:paraId="72FC5674" w14:textId="028AD66B" w:rsidR="00156A5F" w:rsidRPr="00CE6B33" w:rsidRDefault="00156A5F" w:rsidP="00156A5F">
            <w:pPr>
              <w:spacing w:after="0" w:line="360" w:lineRule="auto"/>
              <w:contextualSpacing/>
              <w:rPr>
                <w:rStyle w:val="prop-enum"/>
                <w:rFonts w:cstheme="minorHAnsi"/>
                <w:bCs/>
                <w:sz w:val="18"/>
                <w:szCs w:val="18"/>
              </w:rPr>
            </w:pPr>
            <w:r w:rsidRPr="00CE6B33">
              <w:rPr>
                <w:rStyle w:val="prop-enum"/>
                <w:rFonts w:asciiTheme="minorHAnsi" w:hAnsiTheme="minorHAnsi" w:cstheme="minorHAnsi"/>
                <w:bCs/>
                <w:sz w:val="18"/>
                <w:szCs w:val="18"/>
              </w:rPr>
              <w:t>Max allowed length: 3</w:t>
            </w:r>
          </w:p>
        </w:tc>
      </w:tr>
      <w:tr w:rsidR="00B0759C" w:rsidRPr="00CE6B33" w14:paraId="7A47ED4C" w14:textId="77777777" w:rsidTr="00737A39">
        <w:trPr>
          <w:jc w:val="center"/>
        </w:trPr>
        <w:tc>
          <w:tcPr>
            <w:tcW w:w="1634" w:type="pct"/>
            <w:vAlign w:val="center"/>
          </w:tcPr>
          <w:p w14:paraId="7C0C4480" w14:textId="23507B66" w:rsidR="00156A5F" w:rsidRPr="00CE6B33" w:rsidRDefault="00156A5F" w:rsidP="00156A5F">
            <w:pPr>
              <w:spacing w:after="0" w:line="360" w:lineRule="auto"/>
              <w:ind w:left="1440"/>
              <w:contextualSpacing/>
              <w:rPr>
                <w:rFonts w:cstheme="minorHAnsi"/>
                <w:bCs/>
                <w:sz w:val="18"/>
                <w:szCs w:val="18"/>
              </w:rPr>
            </w:pPr>
            <w:r w:rsidRPr="00CE6B33">
              <w:rPr>
                <w:rFonts w:eastAsia="Times New Roman" w:cstheme="minorHAnsi"/>
                <w:sz w:val="18"/>
                <w:szCs w:val="18"/>
                <w:lang w:val="en-US" w:eastAsia="ja-JP"/>
              </w:rPr>
              <w:t>doorNumber</w:t>
            </w:r>
          </w:p>
        </w:tc>
        <w:tc>
          <w:tcPr>
            <w:tcW w:w="799" w:type="pct"/>
          </w:tcPr>
          <w:p w14:paraId="7DACCB3F" w14:textId="619AB832" w:rsidR="00156A5F" w:rsidRPr="00CE6B33" w:rsidRDefault="00156A5F" w:rsidP="00156A5F">
            <w:pPr>
              <w:spacing w:after="0" w:line="360" w:lineRule="auto"/>
              <w:contextualSpacing/>
              <w:rPr>
                <w:rFonts w:cstheme="minorHAnsi"/>
                <w:bCs/>
                <w:sz w:val="18"/>
                <w:szCs w:val="18"/>
              </w:rPr>
            </w:pPr>
            <w:r w:rsidRPr="00CE6B33">
              <w:rPr>
                <w:rFonts w:cstheme="minorHAnsi"/>
                <w:sz w:val="18"/>
                <w:szCs w:val="18"/>
              </w:rPr>
              <w:t>Optional</w:t>
            </w:r>
          </w:p>
        </w:tc>
        <w:tc>
          <w:tcPr>
            <w:tcW w:w="657" w:type="pct"/>
          </w:tcPr>
          <w:p w14:paraId="68FE2DB0" w14:textId="0799333B" w:rsidR="00156A5F" w:rsidRPr="00CE6B33" w:rsidRDefault="00156A5F" w:rsidP="00156A5F">
            <w:pPr>
              <w:spacing w:after="0" w:line="360" w:lineRule="auto"/>
              <w:contextualSpacing/>
              <w:rPr>
                <w:rStyle w:val="prop-enum"/>
                <w:rFonts w:cstheme="minorHAnsi"/>
                <w:bCs/>
                <w:sz w:val="18"/>
                <w:szCs w:val="18"/>
              </w:rPr>
            </w:pPr>
            <w:r w:rsidRPr="00CE6B33">
              <w:rPr>
                <w:rStyle w:val="prop-enum"/>
                <w:rFonts w:cstheme="minorHAnsi"/>
                <w:bCs/>
                <w:sz w:val="18"/>
                <w:szCs w:val="18"/>
              </w:rPr>
              <w:t>AT</w:t>
            </w:r>
          </w:p>
        </w:tc>
        <w:tc>
          <w:tcPr>
            <w:tcW w:w="1910" w:type="pct"/>
            <w:vAlign w:val="center"/>
          </w:tcPr>
          <w:p w14:paraId="7A2BB83D" w14:textId="1B4F027A" w:rsidR="00156A5F" w:rsidRPr="00CE6B33" w:rsidRDefault="00156A5F" w:rsidP="00156A5F">
            <w:pPr>
              <w:spacing w:after="0" w:line="360" w:lineRule="auto"/>
              <w:contextualSpacing/>
              <w:rPr>
                <w:rStyle w:val="prop-enum"/>
                <w:rFonts w:cstheme="minorHAnsi"/>
                <w:bCs/>
                <w:sz w:val="18"/>
                <w:szCs w:val="18"/>
              </w:rPr>
            </w:pPr>
            <w:r w:rsidRPr="00CE6B33">
              <w:rPr>
                <w:rStyle w:val="prop-enum"/>
                <w:rFonts w:asciiTheme="minorHAnsi" w:hAnsiTheme="minorHAnsi" w:cstheme="minorHAnsi"/>
                <w:bCs/>
                <w:sz w:val="18"/>
                <w:szCs w:val="18"/>
              </w:rPr>
              <w:t>Max allowed length: 3</w:t>
            </w:r>
          </w:p>
        </w:tc>
      </w:tr>
      <w:tr w:rsidR="00B0759C" w:rsidRPr="00CE6B33" w14:paraId="223ACF95"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08A47CDF" w14:textId="7576EC49" w:rsidR="00156A5F" w:rsidRPr="00CE6B33" w:rsidRDefault="00156A5F" w:rsidP="00156A5F">
            <w:pPr>
              <w:spacing w:after="0" w:line="360" w:lineRule="auto"/>
              <w:ind w:left="1440"/>
              <w:contextualSpacing/>
              <w:rPr>
                <w:rFonts w:cstheme="minorHAnsi"/>
                <w:bCs/>
                <w:sz w:val="18"/>
                <w:szCs w:val="18"/>
              </w:rPr>
            </w:pPr>
            <w:r w:rsidRPr="00CE6B33">
              <w:rPr>
                <w:rFonts w:cstheme="minorHAnsi"/>
                <w:bCs/>
                <w:sz w:val="18"/>
                <w:szCs w:val="18"/>
              </w:rPr>
              <w:t>c</w:t>
            </w:r>
            <w:r w:rsidRPr="00CE6B33">
              <w:rPr>
                <w:bCs/>
                <w:sz w:val="18"/>
                <w:szCs w:val="18"/>
              </w:rPr>
              <w:t>ounty</w:t>
            </w:r>
          </w:p>
        </w:tc>
        <w:tc>
          <w:tcPr>
            <w:tcW w:w="799" w:type="pct"/>
            <w:vAlign w:val="center"/>
          </w:tcPr>
          <w:p w14:paraId="2957391A" w14:textId="17952F4E" w:rsidR="00156A5F" w:rsidRPr="00CE6B33" w:rsidRDefault="00156A5F" w:rsidP="00156A5F">
            <w:pPr>
              <w:spacing w:after="0" w:line="360" w:lineRule="auto"/>
              <w:contextualSpacing/>
              <w:rPr>
                <w:rFonts w:cstheme="minorHAnsi"/>
                <w:bCs/>
                <w:sz w:val="18"/>
                <w:szCs w:val="18"/>
              </w:rPr>
            </w:pPr>
            <w:r w:rsidRPr="00CE6B33">
              <w:rPr>
                <w:rFonts w:cstheme="minorHAnsi"/>
                <w:bCs/>
                <w:sz w:val="18"/>
                <w:szCs w:val="18"/>
              </w:rPr>
              <w:t>M</w:t>
            </w:r>
            <w:r w:rsidRPr="00CE6B33">
              <w:rPr>
                <w:rFonts w:cstheme="minorHAnsi"/>
                <w:sz w:val="18"/>
                <w:szCs w:val="18"/>
              </w:rPr>
              <w:t>andatory</w:t>
            </w:r>
          </w:p>
        </w:tc>
        <w:tc>
          <w:tcPr>
            <w:tcW w:w="657" w:type="pct"/>
            <w:vAlign w:val="center"/>
          </w:tcPr>
          <w:p w14:paraId="123655DE" w14:textId="064EFFB4" w:rsidR="00156A5F" w:rsidRPr="00CE6B33" w:rsidRDefault="00156A5F" w:rsidP="00156A5F">
            <w:pPr>
              <w:spacing w:after="0" w:line="360" w:lineRule="auto"/>
              <w:contextualSpacing/>
              <w:rPr>
                <w:rStyle w:val="prop-enum"/>
                <w:rFonts w:cstheme="minorHAnsi"/>
                <w:bCs/>
                <w:sz w:val="18"/>
                <w:szCs w:val="18"/>
              </w:rPr>
            </w:pPr>
            <w:r w:rsidRPr="00CE6B33">
              <w:rPr>
                <w:rStyle w:val="prop-enum"/>
                <w:rFonts w:cstheme="minorHAnsi"/>
                <w:bCs/>
                <w:sz w:val="18"/>
                <w:szCs w:val="18"/>
              </w:rPr>
              <w:t>IE</w:t>
            </w:r>
          </w:p>
        </w:tc>
        <w:tc>
          <w:tcPr>
            <w:tcW w:w="1910" w:type="pct"/>
            <w:vAlign w:val="center"/>
          </w:tcPr>
          <w:p w14:paraId="4988DAB3" w14:textId="74E45B26" w:rsidR="00156A5F" w:rsidRPr="00CE6B33" w:rsidRDefault="00156A5F" w:rsidP="00156A5F">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Max allowed length:15</w:t>
            </w:r>
          </w:p>
        </w:tc>
      </w:tr>
      <w:tr w:rsidR="00B0759C" w:rsidRPr="00CE6B33" w14:paraId="014E1B4A" w14:textId="77777777" w:rsidTr="00353CA7">
        <w:trPr>
          <w:trHeight w:val="1028"/>
          <w:jc w:val="center"/>
        </w:trPr>
        <w:tc>
          <w:tcPr>
            <w:tcW w:w="1634" w:type="pct"/>
            <w:vAlign w:val="center"/>
          </w:tcPr>
          <w:p w14:paraId="152071DD" w14:textId="77777777" w:rsidR="00943BE2" w:rsidRPr="00CE6B33" w:rsidRDefault="00943BE2" w:rsidP="00943BE2">
            <w:pPr>
              <w:spacing w:before="0" w:after="0" w:line="360" w:lineRule="auto"/>
              <w:ind w:left="1440"/>
              <w:contextualSpacing/>
              <w:rPr>
                <w:rFonts w:asciiTheme="minorHAnsi" w:hAnsiTheme="minorHAnsi" w:cstheme="minorHAnsi"/>
                <w:bCs/>
                <w:sz w:val="18"/>
                <w:szCs w:val="18"/>
              </w:rPr>
            </w:pPr>
            <w:r w:rsidRPr="00CE6B33">
              <w:rPr>
                <w:rFonts w:asciiTheme="minorHAnsi" w:hAnsiTheme="minorHAnsi" w:cstheme="minorHAnsi"/>
                <w:bCs/>
                <w:sz w:val="18"/>
                <w:szCs w:val="18"/>
              </w:rPr>
              <w:lastRenderedPageBreak/>
              <w:t>addressID</w:t>
            </w:r>
          </w:p>
        </w:tc>
        <w:tc>
          <w:tcPr>
            <w:tcW w:w="799" w:type="pct"/>
            <w:vAlign w:val="center"/>
          </w:tcPr>
          <w:p w14:paraId="18BCE7FB" w14:textId="77777777" w:rsidR="00943BE2" w:rsidRPr="00CE6B33" w:rsidRDefault="00943BE2" w:rsidP="00943BE2">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w:t>
            </w:r>
            <w:r w:rsidRPr="00CE6B33">
              <w:rPr>
                <w:rFonts w:asciiTheme="minorHAnsi" w:hAnsiTheme="minorHAnsi" w:cstheme="minorHAnsi"/>
                <w:sz w:val="18"/>
                <w:szCs w:val="18"/>
              </w:rPr>
              <w:t>ptional</w:t>
            </w:r>
          </w:p>
        </w:tc>
        <w:tc>
          <w:tcPr>
            <w:tcW w:w="657" w:type="pct"/>
            <w:vAlign w:val="center"/>
          </w:tcPr>
          <w:p w14:paraId="221C409B" w14:textId="0E5292B9" w:rsidR="00943BE2" w:rsidRPr="00CE6B33" w:rsidRDefault="00943BE2" w:rsidP="00943BE2">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 xml:space="preserve">ES, BE, SE, IE, </w:t>
            </w:r>
            <w:r w:rsidRPr="00CE6B33">
              <w:rPr>
                <w:rStyle w:val="prop-enum"/>
                <w:rFonts w:asciiTheme="minorHAnsi" w:hAnsiTheme="minorHAnsi" w:cstheme="minorHAnsi"/>
                <w:bCs/>
                <w:sz w:val="18"/>
                <w:szCs w:val="18"/>
              </w:rPr>
              <w:t>IT, PT, GB, FR, DE,</w:t>
            </w:r>
            <w:r w:rsidRPr="00CE6B33">
              <w:rPr>
                <w:rStyle w:val="prop-enum"/>
                <w:bCs/>
                <w:sz w:val="18"/>
                <w:szCs w:val="18"/>
              </w:rPr>
              <w:t xml:space="preserve"> LU, NO, RO, CZ, SK, FI, PL, CH, AT</w:t>
            </w:r>
          </w:p>
        </w:tc>
        <w:tc>
          <w:tcPr>
            <w:tcW w:w="1910" w:type="pct"/>
            <w:vAlign w:val="center"/>
          </w:tcPr>
          <w:p w14:paraId="1DFDEC69" w14:textId="77777777" w:rsidR="00943BE2" w:rsidRPr="00CE6B33" w:rsidRDefault="00943BE2" w:rsidP="00943BE2">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address reference ID can be used instead of complete address</w:t>
            </w:r>
          </w:p>
          <w:p w14:paraId="3449765A" w14:textId="31632CE5" w:rsidR="00943BE2" w:rsidRPr="00CE6B33" w:rsidRDefault="00943BE2" w:rsidP="00943BE2">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Allowed max length: 20</w:t>
            </w:r>
          </w:p>
        </w:tc>
      </w:tr>
      <w:tr w:rsidR="00B0759C" w:rsidRPr="00CE6B33" w14:paraId="59A014A5"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0DBB8988" w14:textId="09DB76AF" w:rsidR="00156A5F" w:rsidRPr="00CE6B33" w:rsidRDefault="00156A5F" w:rsidP="00156A5F">
            <w:pPr>
              <w:spacing w:after="0" w:line="360" w:lineRule="auto"/>
              <w:ind w:left="1440"/>
              <w:contextualSpacing/>
              <w:rPr>
                <w:rFonts w:cstheme="minorHAnsi"/>
                <w:bCs/>
                <w:sz w:val="18"/>
                <w:szCs w:val="18"/>
              </w:rPr>
            </w:pPr>
            <w:r w:rsidRPr="00CE6B33">
              <w:rPr>
                <w:rFonts w:cstheme="minorHAnsi"/>
                <w:bCs/>
                <w:sz w:val="16"/>
                <w:szCs w:val="16"/>
              </w:rPr>
              <w:t>p</w:t>
            </w:r>
            <w:r w:rsidRPr="00CE6B33">
              <w:rPr>
                <w:sz w:val="18"/>
                <w:szCs w:val="21"/>
              </w:rPr>
              <w:t>oBoxNumber</w:t>
            </w:r>
          </w:p>
        </w:tc>
        <w:tc>
          <w:tcPr>
            <w:tcW w:w="799" w:type="pct"/>
            <w:vAlign w:val="center"/>
          </w:tcPr>
          <w:p w14:paraId="6E97EE7C" w14:textId="4A97D918" w:rsidR="00156A5F" w:rsidRPr="00CE6B33" w:rsidRDefault="00156A5F" w:rsidP="00156A5F">
            <w:pPr>
              <w:spacing w:after="0" w:line="360" w:lineRule="auto"/>
              <w:contextualSpacing/>
              <w:rPr>
                <w:rFonts w:cstheme="minorHAnsi"/>
                <w:bCs/>
                <w:sz w:val="18"/>
                <w:szCs w:val="18"/>
              </w:rPr>
            </w:pPr>
            <w:r w:rsidRPr="00CE6B33">
              <w:rPr>
                <w:rFonts w:cstheme="minorHAnsi"/>
                <w:bCs/>
                <w:sz w:val="18"/>
                <w:szCs w:val="18"/>
              </w:rPr>
              <w:t>Optional</w:t>
            </w:r>
          </w:p>
        </w:tc>
        <w:tc>
          <w:tcPr>
            <w:tcW w:w="657" w:type="pct"/>
            <w:vAlign w:val="center"/>
          </w:tcPr>
          <w:p w14:paraId="55A50135" w14:textId="75BADC01" w:rsidR="00156A5F" w:rsidRPr="00CE6B33" w:rsidRDefault="00156A5F" w:rsidP="00156A5F">
            <w:pPr>
              <w:spacing w:after="0" w:line="360" w:lineRule="auto"/>
              <w:contextualSpacing/>
              <w:rPr>
                <w:rStyle w:val="prop-enum"/>
                <w:rFonts w:cstheme="minorHAnsi"/>
                <w:bCs/>
                <w:sz w:val="18"/>
                <w:szCs w:val="18"/>
              </w:rPr>
            </w:pPr>
            <w:r w:rsidRPr="00CE6B33">
              <w:rPr>
                <w:rStyle w:val="prop-enum"/>
                <w:rFonts w:cstheme="minorHAnsi"/>
                <w:bCs/>
                <w:sz w:val="18"/>
                <w:szCs w:val="18"/>
              </w:rPr>
              <w:t>FR</w:t>
            </w:r>
          </w:p>
        </w:tc>
        <w:tc>
          <w:tcPr>
            <w:tcW w:w="1910" w:type="pct"/>
            <w:vAlign w:val="center"/>
          </w:tcPr>
          <w:p w14:paraId="362C3954" w14:textId="7AFAA711" w:rsidR="00156A5F" w:rsidRPr="00CE6B33" w:rsidRDefault="00156A5F" w:rsidP="00156A5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Max allowed length:5</w:t>
            </w:r>
          </w:p>
        </w:tc>
      </w:tr>
      <w:tr w:rsidR="00B0759C" w:rsidRPr="00CE6B33" w14:paraId="58DEFA85" w14:textId="77777777" w:rsidTr="0066157B">
        <w:trPr>
          <w:jc w:val="center"/>
        </w:trPr>
        <w:tc>
          <w:tcPr>
            <w:tcW w:w="5000" w:type="pct"/>
            <w:gridSpan w:val="4"/>
            <w:shd w:val="clear" w:color="auto" w:fill="FFF3D8" w:themeFill="accent5" w:themeFillTint="33"/>
            <w:vAlign w:val="center"/>
          </w:tcPr>
          <w:p w14:paraId="7A048821" w14:textId="68E0E351" w:rsidR="00156A5F" w:rsidRPr="00CE6B33" w:rsidRDefault="00156A5F" w:rsidP="00156A5F">
            <w:pPr>
              <w:spacing w:after="0" w:line="360" w:lineRule="auto"/>
              <w:ind w:left="1440"/>
              <w:contextualSpacing/>
              <w:rPr>
                <w:rStyle w:val="prop-enum"/>
                <w:rFonts w:asciiTheme="minorHAnsi" w:hAnsiTheme="minorHAnsi" w:cstheme="minorHAnsi"/>
                <w:b/>
                <w:sz w:val="18"/>
                <w:szCs w:val="18"/>
              </w:rPr>
            </w:pPr>
            <w:r w:rsidRPr="00CE6B33">
              <w:rPr>
                <w:rStyle w:val="prop-enum"/>
                <w:rFonts w:asciiTheme="minorHAnsi" w:hAnsiTheme="minorHAnsi" w:cstheme="minorHAnsi"/>
                <w:b/>
                <w:sz w:val="18"/>
                <w:szCs w:val="18"/>
              </w:rPr>
              <w:t>emergencyAddress (for NL only)</w:t>
            </w:r>
          </w:p>
          <w:p w14:paraId="1AE7521A" w14:textId="77777777" w:rsidR="00156A5F" w:rsidRPr="00CE6B33" w:rsidRDefault="00156A5F" w:rsidP="00156A5F">
            <w:pPr>
              <w:spacing w:before="0" w:after="0" w:line="360" w:lineRule="auto"/>
              <w:ind w:left="1440"/>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Mandatory for NL if action = ADD</w:t>
            </w:r>
          </w:p>
          <w:p w14:paraId="7F2C12ED" w14:textId="7CEDBE06" w:rsidR="00156A5F" w:rsidRPr="00CE6B33" w:rsidRDefault="00156A5F" w:rsidP="00156A5F">
            <w:pPr>
              <w:spacing w:before="0" w:after="0" w:line="360" w:lineRule="auto"/>
              <w:ind w:left="1440"/>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Optional for NL if action = MODIFY or null</w:t>
            </w:r>
          </w:p>
        </w:tc>
      </w:tr>
      <w:tr w:rsidR="00B0759C" w:rsidRPr="00CE6B33" w14:paraId="7731B50E"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2357ECE3" w14:textId="78A8A704" w:rsidR="00156A5F" w:rsidRPr="00CE6B33" w:rsidRDefault="00156A5F" w:rsidP="00156A5F">
            <w:pPr>
              <w:spacing w:after="0" w:line="360" w:lineRule="auto"/>
              <w:ind w:left="1440"/>
              <w:contextualSpacing/>
              <w:rPr>
                <w:rFonts w:asciiTheme="minorHAnsi" w:hAnsiTheme="minorHAnsi" w:cstheme="minorHAnsi"/>
                <w:bCs/>
                <w:sz w:val="18"/>
                <w:szCs w:val="18"/>
              </w:rPr>
            </w:pPr>
            <w:r w:rsidRPr="00CE6B33">
              <w:rPr>
                <w:rFonts w:asciiTheme="minorHAnsi" w:hAnsiTheme="minorHAnsi" w:cstheme="minorHAnsi"/>
                <w:bCs/>
                <w:sz w:val="18"/>
                <w:szCs w:val="18"/>
              </w:rPr>
              <w:t>houseNumber</w:t>
            </w:r>
          </w:p>
        </w:tc>
        <w:tc>
          <w:tcPr>
            <w:tcW w:w="799" w:type="pct"/>
            <w:vAlign w:val="center"/>
          </w:tcPr>
          <w:p w14:paraId="7F2796A1" w14:textId="791C4BC5" w:rsidR="00156A5F" w:rsidRPr="00CE6B33" w:rsidRDefault="00156A5F" w:rsidP="00156A5F">
            <w:pPr>
              <w:spacing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Conditional Mandatory</w:t>
            </w:r>
          </w:p>
        </w:tc>
        <w:tc>
          <w:tcPr>
            <w:tcW w:w="657" w:type="pct"/>
            <w:vAlign w:val="center"/>
          </w:tcPr>
          <w:p w14:paraId="2CCA9A59" w14:textId="4B67246F" w:rsidR="00156A5F" w:rsidRPr="00CE6B33" w:rsidRDefault="00156A5F" w:rsidP="00156A5F">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NL</w:t>
            </w:r>
          </w:p>
        </w:tc>
        <w:tc>
          <w:tcPr>
            <w:tcW w:w="1910" w:type="pct"/>
            <w:vAlign w:val="center"/>
          </w:tcPr>
          <w:p w14:paraId="55B749CC" w14:textId="01F81EE6" w:rsidR="00156A5F" w:rsidRPr="00CE6B33" w:rsidRDefault="00156A5F" w:rsidP="00156A5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Conditional mandatory with buildingName for NL</w:t>
            </w:r>
          </w:p>
          <w:p w14:paraId="175B2A4B" w14:textId="77777777" w:rsidR="00156A5F" w:rsidRPr="00CE6B33" w:rsidRDefault="00156A5F" w:rsidP="00156A5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Max allowed length:</w:t>
            </w:r>
          </w:p>
          <w:p w14:paraId="714AFAA0" w14:textId="1054526F" w:rsidR="00156A5F" w:rsidRPr="00CE6B33" w:rsidRDefault="00156A5F" w:rsidP="00156A5F">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NL: 1 ≤ L ≤ 5</w:t>
            </w:r>
          </w:p>
          <w:p w14:paraId="7390058C" w14:textId="78F064E6" w:rsidR="00156A5F" w:rsidRPr="00CE6B33" w:rsidRDefault="00156A5F" w:rsidP="00156A5F">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Allowed pattern for NL: "^([1-9][0-9]{0,4})$"</w:t>
            </w:r>
          </w:p>
        </w:tc>
      </w:tr>
      <w:tr w:rsidR="00B0759C" w:rsidRPr="00CE6B33" w14:paraId="4FFCC62B" w14:textId="77777777" w:rsidTr="00353CA7">
        <w:trPr>
          <w:jc w:val="center"/>
        </w:trPr>
        <w:tc>
          <w:tcPr>
            <w:tcW w:w="1634" w:type="pct"/>
            <w:vAlign w:val="center"/>
          </w:tcPr>
          <w:p w14:paraId="1D6FB359" w14:textId="2D028BFC" w:rsidR="00156A5F" w:rsidRPr="00CE6B33" w:rsidRDefault="00156A5F" w:rsidP="00156A5F">
            <w:pPr>
              <w:spacing w:after="0" w:line="360" w:lineRule="auto"/>
              <w:ind w:left="1440"/>
              <w:contextualSpacing/>
              <w:rPr>
                <w:rFonts w:asciiTheme="minorHAnsi" w:hAnsiTheme="minorHAnsi" w:cstheme="minorHAnsi"/>
                <w:bCs/>
                <w:sz w:val="18"/>
                <w:szCs w:val="18"/>
              </w:rPr>
            </w:pPr>
            <w:r w:rsidRPr="00CE6B33">
              <w:rPr>
                <w:rFonts w:asciiTheme="minorHAnsi" w:hAnsiTheme="minorHAnsi" w:cstheme="minorHAnsi"/>
                <w:bCs/>
                <w:sz w:val="18"/>
                <w:szCs w:val="18"/>
              </w:rPr>
              <w:t>buildingName</w:t>
            </w:r>
          </w:p>
        </w:tc>
        <w:tc>
          <w:tcPr>
            <w:tcW w:w="799" w:type="pct"/>
            <w:vAlign w:val="center"/>
          </w:tcPr>
          <w:p w14:paraId="614027E2" w14:textId="55C1066E" w:rsidR="00156A5F" w:rsidRPr="00CE6B33" w:rsidRDefault="00156A5F" w:rsidP="00156A5F">
            <w:pPr>
              <w:spacing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Conditional Mandatory / Optional</w:t>
            </w:r>
          </w:p>
        </w:tc>
        <w:tc>
          <w:tcPr>
            <w:tcW w:w="657" w:type="pct"/>
            <w:vAlign w:val="center"/>
          </w:tcPr>
          <w:p w14:paraId="7546FF09" w14:textId="69D68114" w:rsidR="00156A5F" w:rsidRPr="00CE6B33" w:rsidRDefault="00156A5F" w:rsidP="00156A5F">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NL</w:t>
            </w:r>
          </w:p>
        </w:tc>
        <w:tc>
          <w:tcPr>
            <w:tcW w:w="1910" w:type="pct"/>
            <w:vAlign w:val="center"/>
          </w:tcPr>
          <w:p w14:paraId="22AEBBA4" w14:textId="38B4291B" w:rsidR="00156A5F" w:rsidRPr="00CE6B33" w:rsidRDefault="00156A5F" w:rsidP="00156A5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 xml:space="preserve">Conditional mandatory with </w:t>
            </w:r>
            <w:r w:rsidRPr="00CE6B33">
              <w:rPr>
                <w:rFonts w:asciiTheme="minorHAnsi" w:hAnsiTheme="minorHAnsi" w:cstheme="minorHAnsi"/>
                <w:bCs/>
                <w:sz w:val="18"/>
                <w:szCs w:val="18"/>
              </w:rPr>
              <w:t>houseNumber</w:t>
            </w:r>
            <w:r w:rsidRPr="00CE6B33">
              <w:rPr>
                <w:rStyle w:val="prop-enum"/>
                <w:rFonts w:asciiTheme="minorHAnsi" w:hAnsiTheme="minorHAnsi" w:cstheme="minorHAnsi"/>
                <w:bCs/>
                <w:sz w:val="18"/>
                <w:szCs w:val="18"/>
              </w:rPr>
              <w:t xml:space="preserve"> for NL</w:t>
            </w:r>
          </w:p>
          <w:p w14:paraId="4531D168" w14:textId="77777777" w:rsidR="00156A5F" w:rsidRPr="00CE6B33" w:rsidRDefault="00156A5F" w:rsidP="00156A5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Max allowed length:</w:t>
            </w:r>
          </w:p>
          <w:p w14:paraId="43CC8EDC" w14:textId="77777777" w:rsidR="00156A5F" w:rsidRPr="00CE6B33" w:rsidRDefault="00156A5F" w:rsidP="00156A5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NL: 50</w:t>
            </w:r>
          </w:p>
          <w:p w14:paraId="3FB2F8BA" w14:textId="577F2573" w:rsidR="00156A5F" w:rsidRPr="00CE6B33" w:rsidRDefault="00156A5F" w:rsidP="00156A5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lang w:val="en-US"/>
              </w:rPr>
              <w:t>Allowed pattern: [A-Za-z0-9_\w]+[A-Za-z0-9:_,/\-\+\.\(\)&amp;apos;&amp;amp;&amp;quot;&amp;#x20;\w]*</w:t>
            </w:r>
          </w:p>
        </w:tc>
      </w:tr>
      <w:tr w:rsidR="00B0759C" w:rsidRPr="00CE6B33" w14:paraId="561DAA50"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37D5BD7A" w14:textId="3933F1B9" w:rsidR="00156A5F" w:rsidRPr="00CE6B33" w:rsidRDefault="00156A5F" w:rsidP="00156A5F">
            <w:pPr>
              <w:spacing w:after="0" w:line="360" w:lineRule="auto"/>
              <w:ind w:left="1440"/>
              <w:contextualSpacing/>
              <w:rPr>
                <w:rFonts w:asciiTheme="minorHAnsi" w:hAnsiTheme="minorHAnsi" w:cstheme="minorHAnsi"/>
                <w:bCs/>
                <w:sz w:val="18"/>
                <w:szCs w:val="18"/>
              </w:rPr>
            </w:pPr>
            <w:r w:rsidRPr="00CE6B33">
              <w:rPr>
                <w:rFonts w:asciiTheme="minorHAnsi" w:hAnsiTheme="minorHAnsi" w:cstheme="minorHAnsi"/>
                <w:bCs/>
                <w:sz w:val="18"/>
                <w:szCs w:val="18"/>
              </w:rPr>
              <w:t>streetName</w:t>
            </w:r>
          </w:p>
        </w:tc>
        <w:tc>
          <w:tcPr>
            <w:tcW w:w="799" w:type="pct"/>
            <w:vAlign w:val="center"/>
          </w:tcPr>
          <w:p w14:paraId="1DD2B31C" w14:textId="18CD09A5" w:rsidR="00156A5F" w:rsidRPr="00CE6B33" w:rsidRDefault="00156A5F" w:rsidP="00156A5F">
            <w:pPr>
              <w:spacing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372DFF15" w14:textId="5B4EF878" w:rsidR="00156A5F" w:rsidRPr="00CE6B33" w:rsidRDefault="00156A5F" w:rsidP="00156A5F">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NL</w:t>
            </w:r>
          </w:p>
        </w:tc>
        <w:tc>
          <w:tcPr>
            <w:tcW w:w="1910" w:type="pct"/>
            <w:vAlign w:val="center"/>
          </w:tcPr>
          <w:p w14:paraId="1841E4FD" w14:textId="77777777" w:rsidR="00156A5F" w:rsidRPr="00CE6B33" w:rsidRDefault="00156A5F" w:rsidP="00156A5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Max allowed length:</w:t>
            </w:r>
          </w:p>
          <w:p w14:paraId="2B1456D3" w14:textId="77777777" w:rsidR="00156A5F" w:rsidRPr="00CE6B33" w:rsidRDefault="00156A5F" w:rsidP="00156A5F">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NL: 24</w:t>
            </w:r>
          </w:p>
          <w:p w14:paraId="7A9F8E29" w14:textId="7D5B1A7E" w:rsidR="00156A5F" w:rsidRPr="00CE6B33" w:rsidRDefault="00156A5F" w:rsidP="00156A5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Allowed pattern: "([^×Þ÷þ])[A-Za-z0-9À-ÖØ-öø-ÿ:,!`'/\-\.\(\)'@=~+&amp;amp;&amp;quot;&amp;lt;&amp;gt; \w]*"</w:t>
            </w:r>
          </w:p>
        </w:tc>
      </w:tr>
      <w:tr w:rsidR="00B0759C" w:rsidRPr="00CE6B33" w14:paraId="2B226E04" w14:textId="77777777" w:rsidTr="00353CA7">
        <w:trPr>
          <w:jc w:val="center"/>
        </w:trPr>
        <w:tc>
          <w:tcPr>
            <w:tcW w:w="1634" w:type="pct"/>
            <w:vAlign w:val="center"/>
          </w:tcPr>
          <w:p w14:paraId="7DA5EDCE" w14:textId="5328205C" w:rsidR="00156A5F" w:rsidRPr="00CE6B33" w:rsidRDefault="00156A5F" w:rsidP="00156A5F">
            <w:pPr>
              <w:spacing w:after="0" w:line="360" w:lineRule="auto"/>
              <w:ind w:left="1440"/>
              <w:contextualSpacing/>
              <w:rPr>
                <w:rFonts w:asciiTheme="minorHAnsi" w:hAnsiTheme="minorHAnsi" w:cstheme="minorHAnsi"/>
                <w:bCs/>
                <w:sz w:val="18"/>
                <w:szCs w:val="18"/>
              </w:rPr>
            </w:pPr>
            <w:r w:rsidRPr="00CE6B33">
              <w:rPr>
                <w:rFonts w:asciiTheme="minorHAnsi" w:hAnsiTheme="minorHAnsi" w:cstheme="minorHAnsi"/>
                <w:bCs/>
                <w:sz w:val="18"/>
                <w:szCs w:val="18"/>
              </w:rPr>
              <w:t>city</w:t>
            </w:r>
          </w:p>
        </w:tc>
        <w:tc>
          <w:tcPr>
            <w:tcW w:w="799" w:type="pct"/>
            <w:vAlign w:val="center"/>
          </w:tcPr>
          <w:p w14:paraId="61A0FA5C" w14:textId="456E3F11" w:rsidR="00156A5F" w:rsidRPr="00CE6B33" w:rsidRDefault="00156A5F" w:rsidP="00156A5F">
            <w:pPr>
              <w:spacing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77B18571" w14:textId="0E4135EC" w:rsidR="00156A5F" w:rsidRPr="00CE6B33" w:rsidRDefault="00156A5F" w:rsidP="00156A5F">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NL</w:t>
            </w:r>
          </w:p>
        </w:tc>
        <w:tc>
          <w:tcPr>
            <w:tcW w:w="1910" w:type="pct"/>
            <w:vAlign w:val="center"/>
          </w:tcPr>
          <w:p w14:paraId="1FA5A99B" w14:textId="77777777" w:rsidR="00156A5F" w:rsidRPr="00CE6B33" w:rsidRDefault="00156A5F" w:rsidP="00156A5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Max allowed length:</w:t>
            </w:r>
          </w:p>
          <w:p w14:paraId="0B1A10BD" w14:textId="4F2F7D7D" w:rsidR="00156A5F" w:rsidRPr="00CE6B33" w:rsidRDefault="00156A5F" w:rsidP="00156A5F">
            <w:pPr>
              <w:spacing w:before="0" w:after="0" w:line="360" w:lineRule="auto"/>
              <w:contextualSpacing/>
              <w:rPr>
                <w:rStyle w:val="prop-enum"/>
                <w:rFonts w:asciiTheme="minorHAnsi" w:hAnsiTheme="minorHAnsi" w:cstheme="minorHAnsi"/>
                <w:sz w:val="18"/>
                <w:szCs w:val="18"/>
                <w:lang w:val="en-US"/>
              </w:rPr>
            </w:pPr>
            <w:r w:rsidRPr="00CE6B33">
              <w:rPr>
                <w:rStyle w:val="prop-enum"/>
                <w:rFonts w:asciiTheme="minorHAnsi" w:hAnsiTheme="minorHAnsi" w:cstheme="minorHAnsi"/>
                <w:sz w:val="18"/>
                <w:szCs w:val="18"/>
                <w:lang w:val="en-US"/>
              </w:rPr>
              <w:t>NL: 50</w:t>
            </w:r>
          </w:p>
          <w:p w14:paraId="70594113" w14:textId="4C1C6BF6" w:rsidR="00156A5F" w:rsidRPr="00CE6B33" w:rsidRDefault="00156A5F" w:rsidP="00156A5F">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Allowed pattern: "([^×Þ÷þ])[A-Za-z0-9À-ÖØ-öø-ÿ:,!`'/\-\.\(\)'@=~+&amp;amp;&amp;quot;&amp;lt;&amp;gt; \w]*"</w:t>
            </w:r>
          </w:p>
        </w:tc>
      </w:tr>
      <w:tr w:rsidR="00B0759C" w:rsidRPr="00CE6B33" w14:paraId="0C911AAA"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1A889515" w14:textId="796691EF" w:rsidR="00156A5F" w:rsidRPr="00CE6B33" w:rsidRDefault="00156A5F" w:rsidP="00156A5F">
            <w:pPr>
              <w:spacing w:after="0" w:line="360" w:lineRule="auto"/>
              <w:ind w:left="1440"/>
              <w:contextualSpacing/>
              <w:rPr>
                <w:rFonts w:asciiTheme="minorHAnsi" w:hAnsiTheme="minorHAnsi" w:cstheme="minorHAnsi"/>
                <w:bCs/>
                <w:sz w:val="18"/>
                <w:szCs w:val="18"/>
              </w:rPr>
            </w:pPr>
            <w:r w:rsidRPr="00CE6B33">
              <w:rPr>
                <w:rFonts w:asciiTheme="minorHAnsi" w:hAnsiTheme="minorHAnsi" w:cstheme="minorHAnsi"/>
                <w:bCs/>
                <w:sz w:val="18"/>
                <w:szCs w:val="18"/>
              </w:rPr>
              <w:t>postalCode</w:t>
            </w:r>
          </w:p>
        </w:tc>
        <w:tc>
          <w:tcPr>
            <w:tcW w:w="799" w:type="pct"/>
            <w:vAlign w:val="center"/>
          </w:tcPr>
          <w:p w14:paraId="04CC136F" w14:textId="6EF9684B" w:rsidR="00156A5F" w:rsidRPr="00CE6B33" w:rsidRDefault="00156A5F" w:rsidP="00156A5F">
            <w:pPr>
              <w:spacing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241243C5" w14:textId="00B4D8A7" w:rsidR="00156A5F" w:rsidRPr="00CE6B33" w:rsidRDefault="00156A5F" w:rsidP="00156A5F">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NL</w:t>
            </w:r>
          </w:p>
        </w:tc>
        <w:tc>
          <w:tcPr>
            <w:tcW w:w="1910" w:type="pct"/>
            <w:vAlign w:val="center"/>
          </w:tcPr>
          <w:p w14:paraId="683B9705" w14:textId="77777777" w:rsidR="00156A5F" w:rsidRPr="00CE6B33" w:rsidRDefault="00156A5F" w:rsidP="00156A5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Max allowed length:</w:t>
            </w:r>
          </w:p>
          <w:p w14:paraId="6BBEAA1D" w14:textId="4A09906D" w:rsidR="00156A5F" w:rsidRPr="00CE6B33" w:rsidRDefault="00156A5F" w:rsidP="00156A5F">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NL: 7 (4 characters followed by a space and then 2 characters e.g. 1010 BT)</w:t>
            </w:r>
          </w:p>
        </w:tc>
      </w:tr>
      <w:tr w:rsidR="00B0759C" w:rsidRPr="00CE6B33" w14:paraId="738C2564" w14:textId="77777777" w:rsidTr="00353CA7">
        <w:trPr>
          <w:jc w:val="center"/>
        </w:trPr>
        <w:tc>
          <w:tcPr>
            <w:tcW w:w="1634" w:type="pct"/>
            <w:vAlign w:val="center"/>
          </w:tcPr>
          <w:p w14:paraId="56FD58E7" w14:textId="2EE7C803" w:rsidR="00156A5F" w:rsidRPr="00CE6B33" w:rsidRDefault="00156A5F" w:rsidP="00156A5F">
            <w:pPr>
              <w:spacing w:after="0" w:line="360" w:lineRule="auto"/>
              <w:ind w:left="1440"/>
              <w:contextualSpacing/>
              <w:rPr>
                <w:rFonts w:asciiTheme="minorHAnsi" w:hAnsiTheme="minorHAnsi" w:cstheme="minorHAnsi"/>
                <w:bCs/>
                <w:sz w:val="18"/>
                <w:szCs w:val="18"/>
              </w:rPr>
            </w:pPr>
            <w:r w:rsidRPr="00CE6B33">
              <w:rPr>
                <w:rFonts w:asciiTheme="minorHAnsi" w:hAnsiTheme="minorHAnsi" w:cstheme="minorHAnsi"/>
                <w:bCs/>
                <w:sz w:val="18"/>
                <w:szCs w:val="18"/>
              </w:rPr>
              <w:t>country</w:t>
            </w:r>
          </w:p>
        </w:tc>
        <w:tc>
          <w:tcPr>
            <w:tcW w:w="799" w:type="pct"/>
            <w:vAlign w:val="center"/>
          </w:tcPr>
          <w:p w14:paraId="5048858F" w14:textId="0CF0DDA1" w:rsidR="00156A5F" w:rsidRPr="00CE6B33" w:rsidRDefault="00156A5F" w:rsidP="00156A5F">
            <w:pPr>
              <w:spacing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0938B185" w14:textId="0F73285B" w:rsidR="00156A5F" w:rsidRPr="00CE6B33" w:rsidRDefault="00156A5F" w:rsidP="00156A5F">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N</w:t>
            </w:r>
            <w:r w:rsidRPr="00CE6B33">
              <w:rPr>
                <w:rStyle w:val="prop-enum"/>
                <w:rFonts w:asciiTheme="minorHAnsi" w:hAnsiTheme="minorHAnsi" w:cstheme="minorHAnsi"/>
                <w:sz w:val="18"/>
                <w:szCs w:val="18"/>
              </w:rPr>
              <w:t>L</w:t>
            </w:r>
          </w:p>
        </w:tc>
        <w:tc>
          <w:tcPr>
            <w:tcW w:w="1910" w:type="pct"/>
            <w:vAlign w:val="center"/>
          </w:tcPr>
          <w:p w14:paraId="5EFEE460" w14:textId="4FDFEDBE" w:rsidR="00156A5F" w:rsidRPr="00CE6B33" w:rsidRDefault="00156A5F" w:rsidP="00156A5F">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P</w:t>
            </w:r>
            <w:r w:rsidRPr="00CE6B33">
              <w:rPr>
                <w:rStyle w:val="prop-enum"/>
                <w:rFonts w:asciiTheme="minorHAnsi" w:hAnsiTheme="minorHAnsi" w:cstheme="minorHAnsi"/>
                <w:sz w:val="18"/>
                <w:szCs w:val="18"/>
              </w:rPr>
              <w:t xml:space="preserve">lease refer to </w:t>
            </w:r>
            <w:r w:rsidRPr="00CE6B33">
              <w:rPr>
                <w:rStyle w:val="prop-enum"/>
                <w:rFonts w:cstheme="minorHAnsi"/>
                <w:sz w:val="18"/>
                <w:szCs w:val="18"/>
              </w:rPr>
              <w:fldChar w:fldCharType="begin"/>
            </w:r>
            <w:r w:rsidRPr="00CE6B33">
              <w:rPr>
                <w:rStyle w:val="prop-enum"/>
                <w:rFonts w:asciiTheme="minorHAnsi" w:hAnsiTheme="minorHAnsi" w:cstheme="minorHAnsi"/>
                <w:sz w:val="18"/>
                <w:szCs w:val="18"/>
              </w:rPr>
              <w:instrText xml:space="preserve"> REF _Ref90305431 \h  \* MERGEFORMAT </w:instrText>
            </w:r>
            <w:r w:rsidRPr="00CE6B33">
              <w:rPr>
                <w:rStyle w:val="prop-enum"/>
                <w:rFonts w:cstheme="minorHAnsi"/>
                <w:sz w:val="18"/>
                <w:szCs w:val="18"/>
              </w:rPr>
            </w:r>
            <w:r w:rsidRPr="00CE6B33">
              <w:rPr>
                <w:rStyle w:val="prop-enum"/>
                <w:rFonts w:cstheme="minorHAnsi"/>
                <w:sz w:val="18"/>
                <w:szCs w:val="18"/>
              </w:rPr>
              <w:fldChar w:fldCharType="separate"/>
            </w:r>
            <w:r w:rsidRPr="00CE6B33">
              <w:rPr>
                <w:rFonts w:asciiTheme="minorHAnsi" w:hAnsiTheme="minorHAnsi" w:cstheme="minorHAnsi"/>
                <w:b/>
                <w:bCs/>
                <w:sz w:val="18"/>
                <w:szCs w:val="18"/>
              </w:rPr>
              <w:t>APPENDIX C: EEA Country Code List</w:t>
            </w:r>
            <w:r w:rsidRPr="00CE6B33">
              <w:rPr>
                <w:rStyle w:val="prop-enum"/>
                <w:rFonts w:cstheme="minorHAnsi"/>
                <w:sz w:val="18"/>
                <w:szCs w:val="18"/>
              </w:rPr>
              <w:fldChar w:fldCharType="end"/>
            </w:r>
            <w:r w:rsidRPr="00CE6B33">
              <w:rPr>
                <w:rStyle w:val="prop-enum"/>
                <w:rFonts w:asciiTheme="minorHAnsi" w:hAnsiTheme="minorHAnsi" w:cstheme="minorHAnsi"/>
                <w:sz w:val="18"/>
                <w:szCs w:val="18"/>
              </w:rPr>
              <w:t xml:space="preserve"> for allowed values</w:t>
            </w:r>
          </w:p>
        </w:tc>
      </w:tr>
      <w:tr w:rsidR="00B0759C" w:rsidRPr="00CE6B33" w14:paraId="530F1196"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4E0D5ECC" w14:textId="6A75807A" w:rsidR="00156A5F" w:rsidRPr="00CE6B33" w:rsidRDefault="00156A5F" w:rsidP="00156A5F">
            <w:pPr>
              <w:spacing w:after="0" w:line="360" w:lineRule="auto"/>
              <w:ind w:left="1440"/>
              <w:contextualSpacing/>
              <w:rPr>
                <w:rFonts w:asciiTheme="minorHAnsi" w:hAnsiTheme="minorHAnsi" w:cstheme="minorHAnsi"/>
                <w:bCs/>
                <w:sz w:val="18"/>
                <w:szCs w:val="18"/>
              </w:rPr>
            </w:pPr>
            <w:r w:rsidRPr="00CE6B33">
              <w:rPr>
                <w:rFonts w:asciiTheme="minorHAnsi" w:hAnsiTheme="minorHAnsi" w:cstheme="minorHAnsi"/>
                <w:bCs/>
                <w:sz w:val="18"/>
                <w:szCs w:val="18"/>
              </w:rPr>
              <w:t>houseNumberExtension</w:t>
            </w:r>
          </w:p>
        </w:tc>
        <w:tc>
          <w:tcPr>
            <w:tcW w:w="799" w:type="pct"/>
            <w:vAlign w:val="center"/>
          </w:tcPr>
          <w:p w14:paraId="71FA9F6F" w14:textId="38CEC454" w:rsidR="00156A5F" w:rsidRPr="00CE6B33" w:rsidRDefault="00156A5F" w:rsidP="00156A5F">
            <w:pPr>
              <w:spacing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w:t>
            </w:r>
            <w:r w:rsidRPr="00CE6B33">
              <w:rPr>
                <w:rFonts w:asciiTheme="minorHAnsi" w:hAnsiTheme="minorHAnsi" w:cstheme="minorHAnsi"/>
                <w:sz w:val="18"/>
                <w:szCs w:val="18"/>
              </w:rPr>
              <w:t>ptional</w:t>
            </w:r>
          </w:p>
        </w:tc>
        <w:tc>
          <w:tcPr>
            <w:tcW w:w="657" w:type="pct"/>
            <w:vAlign w:val="center"/>
          </w:tcPr>
          <w:p w14:paraId="36C351AC" w14:textId="6F4E9597" w:rsidR="00156A5F" w:rsidRPr="00CE6B33" w:rsidRDefault="00156A5F" w:rsidP="00156A5F">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NL</w:t>
            </w:r>
          </w:p>
        </w:tc>
        <w:tc>
          <w:tcPr>
            <w:tcW w:w="1910" w:type="pct"/>
            <w:vAlign w:val="center"/>
          </w:tcPr>
          <w:p w14:paraId="7E210022" w14:textId="34CDC235" w:rsidR="00156A5F" w:rsidRPr="00CE6B33" w:rsidRDefault="00156A5F" w:rsidP="00156A5F">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Allowed length (L): 1 ≤L ≤ 4</w:t>
            </w:r>
          </w:p>
        </w:tc>
      </w:tr>
      <w:tr w:rsidR="00B0759C" w:rsidRPr="00CE6B33" w14:paraId="73C24F01" w14:textId="77777777" w:rsidTr="00353CA7">
        <w:trPr>
          <w:jc w:val="center"/>
        </w:trPr>
        <w:tc>
          <w:tcPr>
            <w:tcW w:w="1634" w:type="pct"/>
            <w:vAlign w:val="center"/>
          </w:tcPr>
          <w:p w14:paraId="07D54076" w14:textId="0518D6DE" w:rsidR="00156A5F" w:rsidRPr="00CE6B33" w:rsidRDefault="00156A5F" w:rsidP="00156A5F">
            <w:pPr>
              <w:spacing w:after="0" w:line="360" w:lineRule="auto"/>
              <w:ind w:left="1440"/>
              <w:contextualSpacing/>
              <w:rPr>
                <w:rFonts w:asciiTheme="minorHAnsi" w:hAnsiTheme="minorHAnsi" w:cstheme="minorHAnsi"/>
                <w:bCs/>
                <w:sz w:val="18"/>
                <w:szCs w:val="18"/>
              </w:rPr>
            </w:pPr>
            <w:r w:rsidRPr="00CE6B33">
              <w:rPr>
                <w:rFonts w:asciiTheme="minorHAnsi" w:hAnsiTheme="minorHAnsi" w:cstheme="minorHAnsi"/>
                <w:bCs/>
                <w:sz w:val="18"/>
                <w:szCs w:val="18"/>
              </w:rPr>
              <w:t>addressID</w:t>
            </w:r>
          </w:p>
        </w:tc>
        <w:tc>
          <w:tcPr>
            <w:tcW w:w="799" w:type="pct"/>
            <w:vAlign w:val="center"/>
          </w:tcPr>
          <w:p w14:paraId="1B169F46" w14:textId="24F7B680" w:rsidR="00156A5F" w:rsidRPr="00CE6B33" w:rsidRDefault="00156A5F" w:rsidP="00156A5F">
            <w:pPr>
              <w:spacing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w:t>
            </w:r>
            <w:r w:rsidRPr="00CE6B33">
              <w:rPr>
                <w:rFonts w:asciiTheme="minorHAnsi" w:hAnsiTheme="minorHAnsi" w:cstheme="minorHAnsi"/>
                <w:sz w:val="18"/>
                <w:szCs w:val="18"/>
              </w:rPr>
              <w:t>ptional</w:t>
            </w:r>
          </w:p>
        </w:tc>
        <w:tc>
          <w:tcPr>
            <w:tcW w:w="657" w:type="pct"/>
            <w:vAlign w:val="center"/>
          </w:tcPr>
          <w:p w14:paraId="4DE900F1" w14:textId="12059239" w:rsidR="00156A5F" w:rsidRPr="00CE6B33" w:rsidRDefault="00156A5F" w:rsidP="00156A5F">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NL</w:t>
            </w:r>
          </w:p>
        </w:tc>
        <w:tc>
          <w:tcPr>
            <w:tcW w:w="1910" w:type="pct"/>
            <w:vAlign w:val="center"/>
          </w:tcPr>
          <w:p w14:paraId="67083D73" w14:textId="77777777" w:rsidR="00156A5F" w:rsidRPr="00CE6B33" w:rsidRDefault="00156A5F" w:rsidP="00156A5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address reference ID can be used instead of complete address</w:t>
            </w:r>
          </w:p>
          <w:p w14:paraId="7ED60672" w14:textId="422A5B3D" w:rsidR="00156A5F" w:rsidRPr="00CE6B33" w:rsidRDefault="00156A5F" w:rsidP="00156A5F">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Allowed max length: 20</w:t>
            </w:r>
          </w:p>
        </w:tc>
      </w:tr>
      <w:tr w:rsidR="00B0759C" w:rsidRPr="00CE6B33" w14:paraId="1DEE0A62" w14:textId="77777777" w:rsidTr="00B00E26">
        <w:trPr>
          <w:cnfStyle w:val="000000010000" w:firstRow="0" w:lastRow="0" w:firstColumn="0" w:lastColumn="0" w:oddVBand="0" w:evenVBand="0" w:oddHBand="0" w:evenHBand="1" w:firstRowFirstColumn="0" w:firstRowLastColumn="0" w:lastRowFirstColumn="0" w:lastRowLastColumn="0"/>
          <w:jc w:val="center"/>
        </w:trPr>
        <w:tc>
          <w:tcPr>
            <w:tcW w:w="5000" w:type="pct"/>
            <w:gridSpan w:val="4"/>
            <w:shd w:val="clear" w:color="auto" w:fill="C4FFF7" w:themeFill="accent1" w:themeFillTint="33"/>
            <w:vAlign w:val="center"/>
          </w:tcPr>
          <w:p w14:paraId="5734C172" w14:textId="29ABBC65" w:rsidR="00156A5F" w:rsidRPr="00CE6B33" w:rsidRDefault="00156A5F" w:rsidP="00156A5F">
            <w:pPr>
              <w:spacing w:before="0" w:after="0" w:line="360" w:lineRule="auto"/>
              <w:contextualSpacing/>
              <w:rPr>
                <w:rStyle w:val="prop-enum"/>
                <w:rFonts w:asciiTheme="minorHAnsi" w:hAnsiTheme="minorHAnsi" w:cstheme="minorHAnsi"/>
                <w:b/>
                <w:sz w:val="18"/>
                <w:szCs w:val="18"/>
              </w:rPr>
            </w:pPr>
            <w:r w:rsidRPr="00CE6B33">
              <w:rPr>
                <w:rFonts w:asciiTheme="minorHAnsi" w:hAnsiTheme="minorHAnsi" w:cstheme="minorHAnsi"/>
                <w:b/>
                <w:sz w:val="18"/>
                <w:szCs w:val="18"/>
              </w:rPr>
              <w:t>directoryServicesDetails (applicable for BE, ES, GB, IT, NL, PT, SE,CH</w:t>
            </w:r>
            <w:r w:rsidR="00943BE2" w:rsidRPr="00CE6B33">
              <w:rPr>
                <w:rFonts w:asciiTheme="minorHAnsi" w:hAnsiTheme="minorHAnsi" w:cstheme="minorHAnsi"/>
                <w:b/>
                <w:sz w:val="18"/>
                <w:szCs w:val="18"/>
              </w:rPr>
              <w:t>, AT</w:t>
            </w:r>
            <w:r w:rsidRPr="00CE6B33">
              <w:rPr>
                <w:rFonts w:asciiTheme="minorHAnsi" w:hAnsiTheme="minorHAnsi" w:cstheme="minorHAnsi"/>
                <w:b/>
                <w:sz w:val="18"/>
                <w:szCs w:val="18"/>
              </w:rPr>
              <w:t>)</w:t>
            </w:r>
          </w:p>
        </w:tc>
      </w:tr>
      <w:tr w:rsidR="00B0759C" w:rsidRPr="00CE6B33" w14:paraId="793A3A87" w14:textId="77777777" w:rsidTr="00353CA7">
        <w:trPr>
          <w:jc w:val="center"/>
        </w:trPr>
        <w:tc>
          <w:tcPr>
            <w:tcW w:w="1634" w:type="pct"/>
            <w:vAlign w:val="center"/>
          </w:tcPr>
          <w:p w14:paraId="50110E85" w14:textId="77777777" w:rsidR="00156A5F" w:rsidRPr="00CE6B33" w:rsidRDefault="00156A5F" w:rsidP="00156A5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orderType</w:t>
            </w:r>
          </w:p>
        </w:tc>
        <w:tc>
          <w:tcPr>
            <w:tcW w:w="799" w:type="pct"/>
            <w:vAlign w:val="center"/>
          </w:tcPr>
          <w:p w14:paraId="3966D1A5" w14:textId="601BBB12" w:rsidR="00156A5F" w:rsidRPr="00CE6B33" w:rsidRDefault="00156A5F" w:rsidP="00156A5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38856BCD" w14:textId="5F4512A7" w:rsidR="00156A5F" w:rsidRPr="00CE6B33" w:rsidRDefault="00156A5F" w:rsidP="00156A5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w:t>
            </w:r>
            <w:r w:rsidRPr="00CE6B33">
              <w:rPr>
                <w:rStyle w:val="prop-enum"/>
                <w:rFonts w:asciiTheme="minorHAnsi" w:hAnsiTheme="minorHAnsi" w:cstheme="minorHAnsi"/>
                <w:sz w:val="18"/>
                <w:szCs w:val="18"/>
              </w:rPr>
              <w:t>T,CH</w:t>
            </w:r>
          </w:p>
        </w:tc>
        <w:tc>
          <w:tcPr>
            <w:tcW w:w="1910" w:type="pct"/>
            <w:vAlign w:val="center"/>
          </w:tcPr>
          <w:p w14:paraId="71856E89" w14:textId="77777777" w:rsidR="00156A5F" w:rsidRPr="00CE6B33" w:rsidRDefault="00156A5F" w:rsidP="00156A5F">
            <w:pPr>
              <w:spacing w:before="0" w:after="0" w:line="240" w:lineRule="auto"/>
              <w:contextualSpacing/>
              <w:rPr>
                <w:rFonts w:asciiTheme="minorHAnsi" w:hAnsiTheme="minorHAnsi" w:cstheme="minorHAnsi"/>
                <w:sz w:val="18"/>
                <w:szCs w:val="18"/>
              </w:rPr>
            </w:pPr>
            <w:r w:rsidRPr="00CE6B33">
              <w:rPr>
                <w:rFonts w:asciiTheme="minorHAnsi" w:hAnsiTheme="minorHAnsi" w:cstheme="minorHAnsi"/>
                <w:sz w:val="18"/>
                <w:szCs w:val="18"/>
              </w:rPr>
              <w:t>Applicable only for Address Update.</w:t>
            </w:r>
            <w:r w:rsidRPr="00CE6B33">
              <w:rPr>
                <w:rFonts w:asciiTheme="minorHAnsi" w:hAnsiTheme="minorHAnsi" w:cstheme="minorHAnsi"/>
                <w:sz w:val="18"/>
                <w:szCs w:val="18"/>
              </w:rPr>
              <w:br/>
              <w:t>New - Additional DSU number to be published in DSU.</w:t>
            </w:r>
            <w:r w:rsidRPr="00CE6B33">
              <w:rPr>
                <w:rFonts w:asciiTheme="minorHAnsi" w:hAnsiTheme="minorHAnsi" w:cstheme="minorHAnsi"/>
                <w:sz w:val="18"/>
                <w:szCs w:val="18"/>
              </w:rPr>
              <w:br/>
            </w:r>
            <w:r w:rsidRPr="00CE6B33">
              <w:rPr>
                <w:rFonts w:asciiTheme="minorHAnsi" w:hAnsiTheme="minorHAnsi" w:cstheme="minorHAnsi"/>
                <w:sz w:val="18"/>
                <w:szCs w:val="18"/>
              </w:rPr>
              <w:lastRenderedPageBreak/>
              <w:t>Cease - Existing DSU telephone number details can be ceased.</w:t>
            </w:r>
            <w:r w:rsidRPr="00CE6B33">
              <w:rPr>
                <w:rFonts w:asciiTheme="minorHAnsi" w:hAnsiTheme="minorHAnsi" w:cstheme="minorHAnsi"/>
                <w:sz w:val="18"/>
                <w:szCs w:val="18"/>
              </w:rPr>
              <w:br/>
              <w:t>Amend - Existing DSU telephone number details can be modified.</w:t>
            </w:r>
          </w:p>
          <w:p w14:paraId="26EE8085" w14:textId="77777777" w:rsidR="00156A5F" w:rsidRPr="00CE6B33" w:rsidRDefault="00156A5F" w:rsidP="00156A5F">
            <w:pPr>
              <w:spacing w:before="0" w:after="0" w:line="360" w:lineRule="auto"/>
              <w:contextualSpacing/>
              <w:rPr>
                <w:rStyle w:val="prop-enum"/>
                <w:rFonts w:asciiTheme="minorHAnsi" w:hAnsiTheme="minorHAnsi" w:cstheme="minorHAnsi"/>
                <w:bCs/>
                <w:sz w:val="18"/>
                <w:szCs w:val="18"/>
              </w:rPr>
            </w:pPr>
          </w:p>
          <w:p w14:paraId="683944CA" w14:textId="53A7B116" w:rsidR="00156A5F" w:rsidRPr="00CE6B33" w:rsidRDefault="00156A5F" w:rsidP="00156A5F">
            <w:pPr>
              <w:spacing w:after="0" w:line="240" w:lineRule="auto"/>
              <w:rPr>
                <w:rFonts w:eastAsia="Times New Roman"/>
                <w:b/>
                <w:bCs/>
                <w:sz w:val="18"/>
                <w:szCs w:val="18"/>
                <w:lang w:val="en-US" w:eastAsia="ja-JP"/>
              </w:rPr>
            </w:pPr>
            <w:r w:rsidRPr="00CE6B33">
              <w:rPr>
                <w:rFonts w:eastAsia="Times New Roman" w:cstheme="minorHAnsi"/>
                <w:b/>
                <w:bCs/>
                <w:sz w:val="18"/>
                <w:szCs w:val="18"/>
                <w:lang w:val="en-US" w:eastAsia="ja-JP"/>
              </w:rPr>
              <w:t>C</w:t>
            </w:r>
            <w:r w:rsidRPr="00CE6B33">
              <w:rPr>
                <w:rFonts w:eastAsia="Times New Roman"/>
                <w:b/>
                <w:bCs/>
                <w:sz w:val="18"/>
                <w:szCs w:val="18"/>
                <w:lang w:val="en-US" w:eastAsia="ja-JP"/>
              </w:rPr>
              <w:t>H</w:t>
            </w:r>
            <w:r w:rsidR="00943BE2" w:rsidRPr="00CE6B33">
              <w:rPr>
                <w:rFonts w:eastAsia="Times New Roman"/>
                <w:b/>
                <w:bCs/>
                <w:sz w:val="18"/>
                <w:szCs w:val="18"/>
                <w:lang w:val="en-US" w:eastAsia="ja-JP"/>
              </w:rPr>
              <w:t>,</w:t>
            </w:r>
            <w:r w:rsidR="00943BE2" w:rsidRPr="00CE6B33">
              <w:rPr>
                <w:rFonts w:eastAsia="Times New Roman"/>
                <w:b/>
                <w:lang w:val="en-US" w:eastAsia="ja-JP"/>
              </w:rPr>
              <w:t xml:space="preserve"> </w:t>
            </w:r>
            <w:r w:rsidR="00943BE2" w:rsidRPr="00CE6B33">
              <w:rPr>
                <w:rFonts w:eastAsia="Times New Roman"/>
                <w:b/>
                <w:sz w:val="18"/>
                <w:szCs w:val="18"/>
                <w:lang w:val="en-US" w:eastAsia="ja-JP"/>
              </w:rPr>
              <w:t>AT</w:t>
            </w:r>
            <w:r w:rsidRPr="00CE6B33">
              <w:rPr>
                <w:rFonts w:eastAsia="Times New Roman"/>
                <w:b/>
                <w:bCs/>
                <w:sz w:val="18"/>
                <w:szCs w:val="18"/>
                <w:lang w:val="en-US" w:eastAsia="ja-JP"/>
              </w:rPr>
              <w:t>:</w:t>
            </w:r>
          </w:p>
          <w:p w14:paraId="6A6112F9" w14:textId="40ED3C90" w:rsidR="00156A5F" w:rsidRPr="00CE6B33" w:rsidRDefault="00156A5F" w:rsidP="00156A5F">
            <w:pPr>
              <w:spacing w:after="0" w:line="240" w:lineRule="auto"/>
              <w:rPr>
                <w:rFonts w:eastAsia="Times New Roman" w:cstheme="minorHAnsi"/>
                <w:sz w:val="18"/>
                <w:szCs w:val="18"/>
                <w:lang w:val="en-US" w:eastAsia="ja-JP"/>
              </w:rPr>
            </w:pPr>
            <w:r w:rsidRPr="00CE6B33">
              <w:rPr>
                <w:rFonts w:eastAsia="Times New Roman" w:cstheme="minorHAnsi"/>
                <w:sz w:val="18"/>
                <w:szCs w:val="18"/>
                <w:lang w:val="en-US" w:eastAsia="ja-JP"/>
              </w:rPr>
              <w:t xml:space="preserve">Only "New" value is applicable for Activation and Portin orders. </w:t>
            </w:r>
          </w:p>
          <w:p w14:paraId="2921CC33" w14:textId="77777777" w:rsidR="00156A5F" w:rsidRPr="00CE6B33" w:rsidRDefault="00156A5F" w:rsidP="00156A5F">
            <w:pPr>
              <w:spacing w:after="0" w:line="240" w:lineRule="auto"/>
              <w:rPr>
                <w:rFonts w:eastAsia="Times New Roman" w:cstheme="minorHAnsi"/>
                <w:sz w:val="18"/>
                <w:szCs w:val="18"/>
                <w:lang w:val="en-US" w:eastAsia="ja-JP"/>
              </w:rPr>
            </w:pPr>
          </w:p>
          <w:p w14:paraId="10A39008" w14:textId="77777777" w:rsidR="00156A5F" w:rsidRPr="00CE6B33" w:rsidRDefault="00156A5F" w:rsidP="00156A5F">
            <w:pPr>
              <w:spacing w:after="0" w:line="240" w:lineRule="auto"/>
              <w:rPr>
                <w:rFonts w:eastAsia="Times New Roman" w:cstheme="minorHAnsi"/>
                <w:sz w:val="18"/>
                <w:szCs w:val="18"/>
                <w:lang w:val="en-US" w:eastAsia="ja-JP"/>
              </w:rPr>
            </w:pPr>
            <w:r w:rsidRPr="00CE6B33">
              <w:rPr>
                <w:rFonts w:eastAsia="Times New Roman" w:cstheme="minorHAnsi"/>
                <w:sz w:val="18"/>
                <w:szCs w:val="18"/>
                <w:lang w:val="en-US" w:eastAsia="ja-JP"/>
              </w:rPr>
              <w:t xml:space="preserve">Only "Cease" value is applicable for Deactivation and PortOut Journeys. </w:t>
            </w:r>
          </w:p>
          <w:p w14:paraId="6DD92BAA" w14:textId="77777777" w:rsidR="00156A5F" w:rsidRPr="00CE6B33" w:rsidRDefault="00156A5F" w:rsidP="00156A5F">
            <w:pPr>
              <w:spacing w:after="0" w:line="240" w:lineRule="auto"/>
              <w:rPr>
                <w:rFonts w:eastAsia="Times New Roman" w:cstheme="minorHAnsi"/>
                <w:sz w:val="18"/>
                <w:szCs w:val="18"/>
                <w:lang w:val="en-US" w:eastAsia="ja-JP"/>
              </w:rPr>
            </w:pPr>
          </w:p>
          <w:p w14:paraId="26C546CF" w14:textId="3F6D11C4" w:rsidR="00156A5F" w:rsidRPr="00CE6B33" w:rsidRDefault="00156A5F" w:rsidP="00156A5F">
            <w:pPr>
              <w:spacing w:before="0" w:after="0" w:line="360" w:lineRule="auto"/>
              <w:contextualSpacing/>
              <w:rPr>
                <w:rStyle w:val="prop-enum"/>
                <w:rFonts w:asciiTheme="minorHAnsi" w:hAnsiTheme="minorHAnsi" w:cstheme="minorHAnsi"/>
                <w:bCs/>
                <w:sz w:val="18"/>
                <w:szCs w:val="18"/>
              </w:rPr>
            </w:pPr>
            <w:r w:rsidRPr="00CE6B33">
              <w:rPr>
                <w:rFonts w:eastAsia="Times New Roman" w:cstheme="minorHAnsi"/>
                <w:sz w:val="18"/>
                <w:szCs w:val="18"/>
                <w:lang w:val="en-US" w:eastAsia="ja-JP"/>
              </w:rPr>
              <w:t>All 3 New, Modify and Cease values are applicable in Modify Operation when DSU changes are required.</w:t>
            </w:r>
          </w:p>
        </w:tc>
      </w:tr>
      <w:tr w:rsidR="00B0759C" w:rsidRPr="00CE6B33" w14:paraId="43D45A65"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49E44A3F" w14:textId="77777777" w:rsidR="008363DD" w:rsidRPr="00CE6B33" w:rsidRDefault="008363DD" w:rsidP="008363DD">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endCustomerName</w:t>
            </w:r>
          </w:p>
        </w:tc>
        <w:tc>
          <w:tcPr>
            <w:tcW w:w="799" w:type="pct"/>
            <w:vAlign w:val="center"/>
          </w:tcPr>
          <w:p w14:paraId="560140CE" w14:textId="568C9987" w:rsidR="008363DD" w:rsidRPr="00CE6B33" w:rsidRDefault="008363DD" w:rsidP="008363DD">
            <w:pPr>
              <w:spacing w:before="0" w:after="0" w:line="360" w:lineRule="auto"/>
              <w:contextualSpacing/>
              <w:rPr>
                <w:rFonts w:asciiTheme="minorHAnsi" w:hAnsiTheme="minorHAnsi" w:cstheme="minorHAnsi"/>
                <w:bCs/>
                <w:sz w:val="18"/>
                <w:szCs w:val="18"/>
              </w:rPr>
            </w:pPr>
            <w:r w:rsidRPr="00CE6B33">
              <w:rPr>
                <w:rFonts w:cstheme="minorHAnsi"/>
                <w:bCs/>
                <w:sz w:val="18"/>
                <w:szCs w:val="18"/>
              </w:rPr>
              <w:t>Mandatory / Conditional Mandatory</w:t>
            </w:r>
          </w:p>
        </w:tc>
        <w:tc>
          <w:tcPr>
            <w:tcW w:w="657" w:type="pct"/>
            <w:vAlign w:val="center"/>
          </w:tcPr>
          <w:p w14:paraId="09200A96" w14:textId="01845CB3" w:rsidR="008363DD" w:rsidRPr="00CE6B33" w:rsidRDefault="008363DD" w:rsidP="008363DD">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IT, AT</w:t>
            </w:r>
          </w:p>
        </w:tc>
        <w:tc>
          <w:tcPr>
            <w:tcW w:w="1910" w:type="pct"/>
            <w:vAlign w:val="center"/>
          </w:tcPr>
          <w:p w14:paraId="5B213B5B" w14:textId="77777777" w:rsidR="008363DD" w:rsidRPr="00CE6B33" w:rsidRDefault="008363DD" w:rsidP="008363DD">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String</w:t>
            </w:r>
          </w:p>
          <w:p w14:paraId="24EEEBE6" w14:textId="77777777" w:rsidR="008363DD" w:rsidRPr="00CE6B33" w:rsidRDefault="008363DD" w:rsidP="008363DD">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Max length allowed:</w:t>
            </w:r>
          </w:p>
          <w:p w14:paraId="382E9276" w14:textId="77777777" w:rsidR="008363DD" w:rsidRPr="00CE6B33" w:rsidRDefault="008363DD" w:rsidP="008363DD">
            <w:pPr>
              <w:spacing w:before="0" w:after="0" w:line="360" w:lineRule="auto"/>
              <w:contextualSpacing/>
              <w:rPr>
                <w:rStyle w:val="prop-enum"/>
                <w:rFonts w:cstheme="minorHAnsi"/>
                <w:bCs/>
                <w:sz w:val="18"/>
                <w:szCs w:val="18"/>
                <w:lang w:val="en-US"/>
              </w:rPr>
            </w:pPr>
            <w:r w:rsidRPr="00CE6B33">
              <w:rPr>
                <w:rStyle w:val="prop-enum"/>
                <w:rFonts w:cstheme="minorHAnsi"/>
                <w:bCs/>
                <w:sz w:val="18"/>
                <w:szCs w:val="18"/>
                <w:lang w:val="en-US"/>
              </w:rPr>
              <w:t>IT: 100</w:t>
            </w:r>
          </w:p>
          <w:p w14:paraId="6DB5872A" w14:textId="77777777" w:rsidR="008363DD" w:rsidRPr="00CE6B33" w:rsidRDefault="008363DD" w:rsidP="008363DD">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cstheme="minorHAnsi"/>
                <w:bCs/>
                <w:sz w:val="18"/>
                <w:szCs w:val="18"/>
                <w:lang w:val="en-US"/>
              </w:rPr>
              <w:t>Allowed pattern: "([^×Þ÷þ])[A-Za-z0-9À-ÖØ-öø-ÿ:,!`'/\-\.\(\)'@=~+&amp;amp;&amp;quot;&amp;lt;&amp;gt; \w]*"</w:t>
            </w:r>
          </w:p>
          <w:p w14:paraId="680F4F57" w14:textId="77777777" w:rsidR="008363DD" w:rsidRPr="00CE6B33" w:rsidRDefault="008363DD" w:rsidP="008363DD">
            <w:pPr>
              <w:spacing w:before="0" w:after="0" w:line="360" w:lineRule="auto"/>
              <w:contextualSpacing/>
              <w:rPr>
                <w:rStyle w:val="prop-enum"/>
                <w:rFonts w:cstheme="minorHAnsi"/>
                <w:bCs/>
                <w:sz w:val="18"/>
                <w:szCs w:val="18"/>
              </w:rPr>
            </w:pPr>
            <w:r w:rsidRPr="00CE6B33">
              <w:rPr>
                <w:rStyle w:val="prop-enum"/>
                <w:rFonts w:cstheme="minorHAnsi"/>
                <w:bCs/>
                <w:sz w:val="18"/>
                <w:szCs w:val="18"/>
              </w:rPr>
              <w:t>For ‘Residential’ customer type this field is not required</w:t>
            </w:r>
          </w:p>
          <w:p w14:paraId="2E63AAD4" w14:textId="77777777" w:rsidR="008363DD" w:rsidRPr="00CE6B33" w:rsidRDefault="008363DD" w:rsidP="008363DD">
            <w:pPr>
              <w:spacing w:before="0" w:after="0" w:line="360" w:lineRule="auto"/>
              <w:contextualSpacing/>
              <w:rPr>
                <w:rStyle w:val="prop-enum"/>
                <w:rFonts w:cstheme="minorHAnsi"/>
                <w:bCs/>
                <w:sz w:val="18"/>
                <w:szCs w:val="18"/>
              </w:rPr>
            </w:pPr>
          </w:p>
          <w:p w14:paraId="409D41E9" w14:textId="77777777" w:rsidR="008363DD" w:rsidRPr="00CE6B33" w:rsidRDefault="008363DD" w:rsidP="008363DD">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cstheme="minorHAnsi"/>
                <w:bCs/>
                <w:sz w:val="18"/>
                <w:szCs w:val="18"/>
                <w:lang w:val="en-US"/>
              </w:rPr>
              <w:t>AT: 250</w:t>
            </w:r>
          </w:p>
          <w:p w14:paraId="6BF658A4" w14:textId="77777777" w:rsidR="008363DD" w:rsidRPr="00CE6B33" w:rsidRDefault="008363DD" w:rsidP="008363DD">
            <w:pPr>
              <w:spacing w:after="0" w:line="360" w:lineRule="auto"/>
              <w:rPr>
                <w:rFonts w:eastAsia="Times New Roman" w:cstheme="minorHAnsi"/>
                <w:sz w:val="18"/>
                <w:szCs w:val="18"/>
                <w:lang w:val="en-US" w:eastAsia="ja-JP"/>
              </w:rPr>
            </w:pPr>
            <w:r w:rsidRPr="00CE6B33">
              <w:rPr>
                <w:rFonts w:eastAsia="Times New Roman" w:cstheme="minorHAnsi"/>
                <w:sz w:val="18"/>
                <w:szCs w:val="18"/>
                <w:lang w:val="en-US" w:eastAsia="ja-JP"/>
              </w:rPr>
              <w:t>If customer Type is  Business  then ‘endCustomerName/Organization Name’ is  Mandatory.</w:t>
            </w:r>
          </w:p>
          <w:p w14:paraId="193FE8D8" w14:textId="64B372FA" w:rsidR="008363DD" w:rsidRPr="00CE6B33" w:rsidRDefault="008363DD" w:rsidP="008363DD">
            <w:pPr>
              <w:spacing w:before="0" w:after="0" w:line="360" w:lineRule="auto"/>
              <w:contextualSpacing/>
              <w:rPr>
                <w:rStyle w:val="prop-enum"/>
                <w:rFonts w:asciiTheme="minorHAnsi" w:hAnsiTheme="minorHAnsi" w:cstheme="minorHAnsi"/>
                <w:bCs/>
                <w:sz w:val="18"/>
                <w:szCs w:val="18"/>
              </w:rPr>
            </w:pPr>
            <w:r w:rsidRPr="00CE6B33">
              <w:rPr>
                <w:rFonts w:eastAsia="Times New Roman" w:cstheme="minorHAnsi"/>
                <w:sz w:val="18"/>
                <w:szCs w:val="18"/>
                <w:lang w:val="en-US" w:eastAsia="ja-JP"/>
              </w:rPr>
              <w:t>If customer Type is Mixed then either ‘end Customer Name’ or ‘First Name and Last name’ is  Mandatory.</w:t>
            </w:r>
          </w:p>
        </w:tc>
      </w:tr>
      <w:tr w:rsidR="00B0759C" w:rsidRPr="00CE6B33" w14:paraId="67CAE868" w14:textId="77777777" w:rsidTr="00353CA7">
        <w:trPr>
          <w:jc w:val="center"/>
        </w:trPr>
        <w:tc>
          <w:tcPr>
            <w:tcW w:w="1634" w:type="pct"/>
            <w:vAlign w:val="center"/>
          </w:tcPr>
          <w:p w14:paraId="449CA9CF" w14:textId="77777777" w:rsidR="003B3C71" w:rsidRPr="00CE6B33" w:rsidRDefault="003B3C71" w:rsidP="003B3C71">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businessSuffix</w:t>
            </w:r>
          </w:p>
        </w:tc>
        <w:tc>
          <w:tcPr>
            <w:tcW w:w="799" w:type="pct"/>
            <w:vAlign w:val="center"/>
          </w:tcPr>
          <w:p w14:paraId="492B513A" w14:textId="0F6CB47B" w:rsidR="003B3C71" w:rsidRPr="00CE6B33" w:rsidRDefault="003B3C71" w:rsidP="003B3C71">
            <w:pPr>
              <w:spacing w:before="0" w:after="0" w:line="360" w:lineRule="auto"/>
              <w:contextualSpacing/>
              <w:rPr>
                <w:rFonts w:asciiTheme="minorHAnsi" w:hAnsiTheme="minorHAnsi" w:cstheme="minorHAnsi"/>
                <w:bCs/>
                <w:sz w:val="18"/>
                <w:szCs w:val="18"/>
              </w:rPr>
            </w:pPr>
            <w:r w:rsidRPr="00CE6B33">
              <w:rPr>
                <w:rFonts w:cstheme="minorHAnsi"/>
                <w:bCs/>
                <w:sz w:val="18"/>
                <w:szCs w:val="18"/>
              </w:rPr>
              <w:t>Optional /</w:t>
            </w:r>
            <w:r w:rsidRPr="00CE6B33">
              <w:t xml:space="preserve"> </w:t>
            </w:r>
            <w:r w:rsidRPr="00CE6B33">
              <w:rPr>
                <w:rFonts w:cstheme="minorHAnsi"/>
                <w:bCs/>
                <w:sz w:val="18"/>
                <w:szCs w:val="18"/>
              </w:rPr>
              <w:t>Conditional Mandatory</w:t>
            </w:r>
          </w:p>
        </w:tc>
        <w:tc>
          <w:tcPr>
            <w:tcW w:w="657" w:type="pct"/>
            <w:vAlign w:val="center"/>
          </w:tcPr>
          <w:p w14:paraId="1DD7EE8C" w14:textId="3E32BE7D" w:rsidR="003B3C71" w:rsidRPr="00CE6B33" w:rsidRDefault="003B3C71" w:rsidP="003B3C71">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IE, I</w:t>
            </w:r>
            <w:r w:rsidRPr="00CE6B33">
              <w:rPr>
                <w:rStyle w:val="prop-enum"/>
                <w:rFonts w:cstheme="minorHAnsi"/>
                <w:sz w:val="18"/>
                <w:szCs w:val="18"/>
              </w:rPr>
              <w:t>T, GB</w:t>
            </w:r>
          </w:p>
        </w:tc>
        <w:tc>
          <w:tcPr>
            <w:tcW w:w="1910" w:type="pct"/>
            <w:vAlign w:val="center"/>
          </w:tcPr>
          <w:p w14:paraId="33719BEF" w14:textId="77777777" w:rsidR="003B3C71" w:rsidRPr="00CE6B33" w:rsidRDefault="003B3C71" w:rsidP="003B3C71">
            <w:pPr>
              <w:spacing w:before="0" w:after="0" w:line="360" w:lineRule="auto"/>
              <w:contextualSpacing/>
              <w:rPr>
                <w:rFonts w:asciiTheme="minorHAnsi" w:eastAsia="Times New Roman" w:hAnsiTheme="minorHAnsi" w:cstheme="minorHAnsi"/>
                <w:sz w:val="18"/>
                <w:szCs w:val="18"/>
                <w:lang w:val="en-US" w:eastAsia="ja-JP"/>
              </w:rPr>
            </w:pPr>
            <w:r w:rsidRPr="00CE6B33">
              <w:rPr>
                <w:rFonts w:eastAsia="Times New Roman" w:cstheme="minorHAnsi"/>
                <w:sz w:val="18"/>
                <w:szCs w:val="18"/>
                <w:lang w:val="en-US" w:eastAsia="ja-JP"/>
              </w:rPr>
              <w:t>User should enter the Official business suffix abbreviations only or word(s) in full. For example, Ltd, Limited, Plc, Co LTD, Company Ltd, &amp; Co etc.</w:t>
            </w:r>
          </w:p>
          <w:p w14:paraId="2877DF84" w14:textId="77777777" w:rsidR="003B3C71" w:rsidRPr="00CE6B33" w:rsidRDefault="003B3C71" w:rsidP="003B3C71">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Allowed max length:</w:t>
            </w:r>
          </w:p>
          <w:p w14:paraId="19C68D91" w14:textId="77777777" w:rsidR="003B3C71" w:rsidRPr="00CE6B33" w:rsidRDefault="003B3C71" w:rsidP="00141F42">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GB: 50</w:t>
            </w:r>
          </w:p>
          <w:p w14:paraId="7131B982" w14:textId="77777777" w:rsidR="003B3C71" w:rsidRPr="00CE6B33" w:rsidRDefault="003B3C71" w:rsidP="00141F42">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IE: 30</w:t>
            </w:r>
          </w:p>
          <w:p w14:paraId="1BA69528" w14:textId="77777777" w:rsidR="003B3C71" w:rsidRPr="00CE6B33" w:rsidRDefault="003B3C71" w:rsidP="00141F42">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IT: 100</w:t>
            </w:r>
          </w:p>
          <w:p w14:paraId="60B4ECC8" w14:textId="77777777" w:rsidR="003B3C71" w:rsidRPr="00CE6B33" w:rsidRDefault="003B3C71" w:rsidP="003B3C71">
            <w:pPr>
              <w:spacing w:before="0" w:after="0" w:line="360" w:lineRule="auto"/>
              <w:contextualSpacing/>
              <w:rPr>
                <w:rStyle w:val="prop-enum"/>
                <w:rFonts w:asciiTheme="minorHAnsi" w:eastAsia="Times New Roman" w:hAnsiTheme="minorHAnsi" w:cstheme="minorHAnsi"/>
                <w:sz w:val="18"/>
                <w:szCs w:val="18"/>
                <w:lang w:val="en-US" w:eastAsia="ja-JP"/>
              </w:rPr>
            </w:pPr>
            <w:r w:rsidRPr="00CE6B33">
              <w:rPr>
                <w:rStyle w:val="prop-enum"/>
                <w:rFonts w:asciiTheme="minorHAnsi" w:eastAsia="Times New Roman" w:hAnsiTheme="minorHAnsi" w:cstheme="minorHAnsi"/>
                <w:sz w:val="18"/>
                <w:szCs w:val="18"/>
                <w:lang w:val="en-US" w:eastAsia="ja-JP"/>
              </w:rPr>
              <w:t>AT: 50</w:t>
            </w:r>
          </w:p>
          <w:p w14:paraId="6F7B49CB" w14:textId="17EC98EA" w:rsidR="003B3C71" w:rsidRPr="00CE6B33" w:rsidRDefault="003B3C71" w:rsidP="003B3C71">
            <w:pPr>
              <w:spacing w:before="0" w:after="0" w:line="360" w:lineRule="auto"/>
              <w:contextualSpacing/>
              <w:rPr>
                <w:rStyle w:val="prop-enum"/>
                <w:rFonts w:asciiTheme="minorHAnsi" w:eastAsia="Times New Roman" w:hAnsiTheme="minorHAnsi" w:cstheme="minorHAnsi"/>
                <w:sz w:val="18"/>
                <w:szCs w:val="18"/>
                <w:lang w:val="en-US" w:eastAsia="ja-JP"/>
              </w:rPr>
            </w:pPr>
            <w:r w:rsidRPr="00CE6B33">
              <w:rPr>
                <w:rFonts w:eastAsia="Times New Roman" w:cstheme="minorHAnsi"/>
                <w:sz w:val="18"/>
                <w:szCs w:val="18"/>
                <w:lang w:val="en-US" w:eastAsia="ja-JP"/>
              </w:rPr>
              <w:t>Applicable only for Customer Type is either Residential / Mixed then Mandatory, otherwise empty</w:t>
            </w:r>
          </w:p>
        </w:tc>
      </w:tr>
      <w:tr w:rsidR="00B0759C" w:rsidRPr="00CE6B33" w14:paraId="016C171D"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6E42BAC4" w14:textId="77777777" w:rsidR="00141F42" w:rsidRPr="00CE6B33" w:rsidRDefault="00141F42" w:rsidP="00141F42">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businessDescription</w:t>
            </w:r>
          </w:p>
        </w:tc>
        <w:tc>
          <w:tcPr>
            <w:tcW w:w="799" w:type="pct"/>
            <w:vAlign w:val="center"/>
          </w:tcPr>
          <w:p w14:paraId="1103DB01" w14:textId="77777777" w:rsidR="00141F42" w:rsidRPr="00CE6B33" w:rsidRDefault="00141F42" w:rsidP="00141F42">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Optional</w:t>
            </w:r>
          </w:p>
        </w:tc>
        <w:tc>
          <w:tcPr>
            <w:tcW w:w="657" w:type="pct"/>
            <w:vAlign w:val="center"/>
          </w:tcPr>
          <w:p w14:paraId="5BF57B1F" w14:textId="761036F5" w:rsidR="00141F42" w:rsidRPr="00CE6B33" w:rsidRDefault="00141F42" w:rsidP="00141F42">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IE, I</w:t>
            </w:r>
            <w:r w:rsidRPr="00CE6B33">
              <w:rPr>
                <w:rStyle w:val="prop-enum"/>
                <w:rFonts w:cstheme="minorHAnsi"/>
                <w:sz w:val="18"/>
                <w:szCs w:val="18"/>
              </w:rPr>
              <w:t>T, GB, AT</w:t>
            </w:r>
          </w:p>
        </w:tc>
        <w:tc>
          <w:tcPr>
            <w:tcW w:w="1910" w:type="pct"/>
            <w:vAlign w:val="center"/>
          </w:tcPr>
          <w:p w14:paraId="4DCD7347" w14:textId="77777777" w:rsidR="00141F42" w:rsidRPr="00CE6B33" w:rsidRDefault="00141F42" w:rsidP="00141F42">
            <w:pPr>
              <w:spacing w:before="0" w:after="0" w:line="360" w:lineRule="auto"/>
              <w:contextualSpacing/>
              <w:rPr>
                <w:rFonts w:asciiTheme="minorHAnsi" w:eastAsia="Times New Roman" w:hAnsiTheme="minorHAnsi" w:cstheme="minorHAnsi"/>
                <w:sz w:val="18"/>
                <w:szCs w:val="18"/>
                <w:lang w:val="en-US" w:eastAsia="ja-JP"/>
              </w:rPr>
            </w:pPr>
            <w:r w:rsidRPr="00CE6B33">
              <w:rPr>
                <w:rFonts w:eastAsia="Times New Roman" w:cstheme="minorHAnsi"/>
                <w:sz w:val="18"/>
                <w:szCs w:val="18"/>
                <w:lang w:val="en-US" w:eastAsia="ja-JP"/>
              </w:rPr>
              <w:t>This field is used at the customer’s request, if additional words are required to describe what a business actual does, e.g. Accountants, Solicitors, etc</w:t>
            </w:r>
          </w:p>
          <w:p w14:paraId="5DCC5A23" w14:textId="77777777" w:rsidR="00141F42" w:rsidRPr="00CE6B33" w:rsidRDefault="00141F42" w:rsidP="00141F42">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Allowed max length:</w:t>
            </w:r>
          </w:p>
          <w:p w14:paraId="03AAC769" w14:textId="77777777" w:rsidR="00141F42" w:rsidRPr="00CE6B33" w:rsidRDefault="00141F42" w:rsidP="00141F42">
            <w:pPr>
              <w:spacing w:before="0" w:after="0" w:line="360" w:lineRule="auto"/>
              <w:contextualSpacing/>
              <w:rPr>
                <w:rStyle w:val="prop-enum"/>
                <w:rFonts w:cstheme="minorHAnsi"/>
                <w:bCs/>
                <w:sz w:val="18"/>
                <w:szCs w:val="18"/>
              </w:rPr>
            </w:pPr>
            <w:r w:rsidRPr="00CE6B33">
              <w:rPr>
                <w:rStyle w:val="prop-enum"/>
                <w:rFonts w:cstheme="minorHAnsi"/>
                <w:bCs/>
                <w:sz w:val="18"/>
                <w:szCs w:val="18"/>
              </w:rPr>
              <w:lastRenderedPageBreak/>
              <w:t>GB, IE: 50</w:t>
            </w:r>
          </w:p>
          <w:p w14:paraId="49B0C0B0" w14:textId="77777777" w:rsidR="00141F42" w:rsidRPr="00CE6B33" w:rsidRDefault="00141F42" w:rsidP="00141F42">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AT: 80</w:t>
            </w:r>
          </w:p>
          <w:p w14:paraId="708D8D21" w14:textId="1CDD0CF6" w:rsidR="00141F42" w:rsidRPr="00CE6B33" w:rsidRDefault="00141F42" w:rsidP="00141F42">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IT: 100</w:t>
            </w:r>
          </w:p>
        </w:tc>
      </w:tr>
      <w:tr w:rsidR="00B0759C" w:rsidRPr="00CE6B33" w14:paraId="57DDD0BB" w14:textId="77777777" w:rsidTr="00353CA7">
        <w:trPr>
          <w:jc w:val="center"/>
        </w:trPr>
        <w:tc>
          <w:tcPr>
            <w:tcW w:w="1634" w:type="pct"/>
            <w:vAlign w:val="center"/>
          </w:tcPr>
          <w:p w14:paraId="2ABF6B35" w14:textId="77777777" w:rsidR="00156A5F" w:rsidRPr="00CE6B33" w:rsidRDefault="00156A5F" w:rsidP="00156A5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subHeader</w:t>
            </w:r>
          </w:p>
        </w:tc>
        <w:tc>
          <w:tcPr>
            <w:tcW w:w="799" w:type="pct"/>
            <w:vAlign w:val="center"/>
          </w:tcPr>
          <w:p w14:paraId="0C80A886" w14:textId="77777777" w:rsidR="00156A5F" w:rsidRPr="00CE6B33" w:rsidRDefault="00156A5F" w:rsidP="00156A5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Optional</w:t>
            </w:r>
          </w:p>
        </w:tc>
        <w:tc>
          <w:tcPr>
            <w:tcW w:w="657" w:type="pct"/>
            <w:vAlign w:val="center"/>
          </w:tcPr>
          <w:p w14:paraId="3ECDDA9C" w14:textId="77777777" w:rsidR="00156A5F" w:rsidRPr="00CE6B33" w:rsidRDefault="00156A5F" w:rsidP="00156A5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sz w:val="18"/>
                <w:szCs w:val="18"/>
              </w:rPr>
              <w:t>GB</w:t>
            </w:r>
          </w:p>
        </w:tc>
        <w:tc>
          <w:tcPr>
            <w:tcW w:w="1910" w:type="pct"/>
            <w:vAlign w:val="center"/>
          </w:tcPr>
          <w:p w14:paraId="7A485E29" w14:textId="0E522ECC" w:rsidR="00156A5F" w:rsidRPr="00CE6B33" w:rsidRDefault="00156A5F" w:rsidP="00156A5F">
            <w:pPr>
              <w:spacing w:before="0" w:after="0" w:line="36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 xml:space="preserve">Text that further qualifies and groups together entries within a DMS group structure </w:t>
            </w:r>
            <w:r w:rsidRPr="00CE6B33">
              <w:rPr>
                <w:rFonts w:asciiTheme="minorHAnsi" w:eastAsia="Times New Roman" w:hAnsiTheme="minorHAnsi" w:cstheme="minorHAnsi"/>
                <w:sz w:val="18"/>
                <w:szCs w:val="18"/>
                <w:lang w:val="en-US" w:eastAsia="ja-JP"/>
              </w:rPr>
              <w:br/>
              <w:t xml:space="preserve">Sub Headers are used to sub-divide groups into different departments or divisions etc., where there is more than one telephone number for that department or division, e.g. Accounts, Sales.  Address details or telephone numbers are not included in Sub Headers. </w:t>
            </w:r>
            <w:r w:rsidRPr="00CE6B33">
              <w:rPr>
                <w:rFonts w:asciiTheme="minorHAnsi" w:eastAsia="Times New Roman" w:hAnsiTheme="minorHAnsi" w:cstheme="minorHAnsi"/>
                <w:sz w:val="18"/>
                <w:szCs w:val="18"/>
                <w:lang w:val="en-US" w:eastAsia="ja-JP"/>
              </w:rPr>
              <w:br/>
              <w:t xml:space="preserve">Sub Headers appear below the main header (the business trading name), but above the relevant listings.  </w:t>
            </w:r>
            <w:r w:rsidRPr="00CE6B33">
              <w:rPr>
                <w:rFonts w:asciiTheme="minorHAnsi" w:eastAsia="Times New Roman" w:hAnsiTheme="minorHAnsi" w:cstheme="minorHAnsi"/>
                <w:sz w:val="18"/>
                <w:szCs w:val="18"/>
                <w:lang w:val="en-US" w:eastAsia="ja-JP"/>
              </w:rPr>
              <w:br/>
              <w:t xml:space="preserve"> </w:t>
            </w:r>
            <w:r w:rsidRPr="00CE6B33">
              <w:rPr>
                <w:rFonts w:asciiTheme="minorHAnsi" w:eastAsia="Times New Roman" w:hAnsiTheme="minorHAnsi" w:cstheme="minorHAnsi"/>
                <w:sz w:val="18"/>
                <w:szCs w:val="18"/>
                <w:lang w:val="en-US" w:eastAsia="ja-JP"/>
              </w:rPr>
              <w:br/>
              <w:t xml:space="preserve">Note: Sub Header must be blank if entry format is </w:t>
            </w:r>
            <w:r w:rsidRPr="00CE6B33">
              <w:rPr>
                <w:rFonts w:asciiTheme="minorHAnsi" w:eastAsia="Times New Roman" w:hAnsiTheme="minorHAnsi" w:cstheme="minorHAnsi"/>
                <w:sz w:val="18"/>
                <w:szCs w:val="18"/>
                <w:lang w:val="en-US" w:eastAsia="ja-JP"/>
              </w:rPr>
              <w:br/>
              <w:t>A (single) or C (single Cross Ref)</w:t>
            </w:r>
          </w:p>
          <w:p w14:paraId="455137FD" w14:textId="77777777" w:rsidR="00156A5F" w:rsidRPr="00CE6B33" w:rsidRDefault="00156A5F" w:rsidP="00156A5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Allowed max length: 50</w:t>
            </w:r>
          </w:p>
        </w:tc>
      </w:tr>
      <w:tr w:rsidR="00B0759C" w:rsidRPr="00CE6B33" w14:paraId="5A3D8829"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739D7E61" w14:textId="77777777" w:rsidR="00156A5F" w:rsidRPr="00CE6B33" w:rsidRDefault="00156A5F" w:rsidP="00156A5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subSubHeader</w:t>
            </w:r>
          </w:p>
        </w:tc>
        <w:tc>
          <w:tcPr>
            <w:tcW w:w="799" w:type="pct"/>
            <w:vAlign w:val="center"/>
          </w:tcPr>
          <w:p w14:paraId="7C065761" w14:textId="77777777" w:rsidR="00156A5F" w:rsidRPr="00CE6B33" w:rsidRDefault="00156A5F" w:rsidP="00156A5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Optional</w:t>
            </w:r>
          </w:p>
        </w:tc>
        <w:tc>
          <w:tcPr>
            <w:tcW w:w="657" w:type="pct"/>
            <w:vAlign w:val="center"/>
          </w:tcPr>
          <w:p w14:paraId="1A532617" w14:textId="77777777" w:rsidR="00156A5F" w:rsidRPr="00CE6B33" w:rsidRDefault="00156A5F" w:rsidP="00156A5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sz w:val="18"/>
                <w:szCs w:val="18"/>
              </w:rPr>
              <w:t>GB</w:t>
            </w:r>
          </w:p>
        </w:tc>
        <w:tc>
          <w:tcPr>
            <w:tcW w:w="1910" w:type="pct"/>
            <w:vAlign w:val="center"/>
          </w:tcPr>
          <w:p w14:paraId="02E911F5" w14:textId="77777777" w:rsidR="00156A5F" w:rsidRPr="00CE6B33" w:rsidRDefault="00156A5F" w:rsidP="00156A5F">
            <w:pPr>
              <w:spacing w:before="0" w:after="0" w:line="36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 xml:space="preserve">Text that further qualifies and groups together entries within a DMS group structure. </w:t>
            </w:r>
            <w:r w:rsidRPr="00CE6B33">
              <w:rPr>
                <w:rFonts w:asciiTheme="minorHAnsi" w:eastAsia="Times New Roman" w:hAnsiTheme="minorHAnsi" w:cstheme="minorHAnsi"/>
                <w:sz w:val="18"/>
                <w:szCs w:val="18"/>
                <w:lang w:val="en-US" w:eastAsia="ja-JP"/>
              </w:rPr>
              <w:br/>
              <w:t xml:space="preserve">Note: Sub Header must be blank if entry format is </w:t>
            </w:r>
            <w:r w:rsidRPr="00CE6B33">
              <w:rPr>
                <w:rFonts w:asciiTheme="minorHAnsi" w:eastAsia="Times New Roman" w:hAnsiTheme="minorHAnsi" w:cstheme="minorHAnsi"/>
                <w:sz w:val="18"/>
                <w:szCs w:val="18"/>
                <w:lang w:val="en-US" w:eastAsia="ja-JP"/>
              </w:rPr>
              <w:br/>
              <w:t xml:space="preserve">A (single) or C (single Cross Ref) </w:t>
            </w:r>
            <w:r w:rsidRPr="00CE6B33">
              <w:rPr>
                <w:rFonts w:asciiTheme="minorHAnsi" w:eastAsia="Times New Roman" w:hAnsiTheme="minorHAnsi" w:cstheme="minorHAnsi"/>
                <w:sz w:val="18"/>
                <w:szCs w:val="18"/>
                <w:lang w:val="en-US" w:eastAsia="ja-JP"/>
              </w:rPr>
              <w:br/>
              <w:t>Sub Sub Header must have a parent Sub Header</w:t>
            </w:r>
          </w:p>
          <w:p w14:paraId="42629010" w14:textId="77777777" w:rsidR="00156A5F" w:rsidRPr="00CE6B33" w:rsidRDefault="00156A5F" w:rsidP="00156A5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Allowed max length: 50</w:t>
            </w:r>
          </w:p>
        </w:tc>
      </w:tr>
      <w:tr w:rsidR="00B0759C" w:rsidRPr="00CE6B33" w14:paraId="74D7EC62" w14:textId="77777777" w:rsidTr="00353CA7">
        <w:trPr>
          <w:jc w:val="center"/>
        </w:trPr>
        <w:tc>
          <w:tcPr>
            <w:tcW w:w="1634" w:type="pct"/>
            <w:vAlign w:val="center"/>
          </w:tcPr>
          <w:p w14:paraId="059D6F47" w14:textId="77777777" w:rsidR="00156A5F" w:rsidRPr="00CE6B33" w:rsidRDefault="00156A5F" w:rsidP="00156A5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subSubSubHeader</w:t>
            </w:r>
          </w:p>
        </w:tc>
        <w:tc>
          <w:tcPr>
            <w:tcW w:w="799" w:type="pct"/>
            <w:vAlign w:val="center"/>
          </w:tcPr>
          <w:p w14:paraId="03C2BD3B" w14:textId="77777777" w:rsidR="00156A5F" w:rsidRPr="00CE6B33" w:rsidRDefault="00156A5F" w:rsidP="00156A5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Optional</w:t>
            </w:r>
          </w:p>
        </w:tc>
        <w:tc>
          <w:tcPr>
            <w:tcW w:w="657" w:type="pct"/>
            <w:vAlign w:val="center"/>
          </w:tcPr>
          <w:p w14:paraId="60E22A04" w14:textId="77777777" w:rsidR="00156A5F" w:rsidRPr="00CE6B33" w:rsidRDefault="00156A5F" w:rsidP="00156A5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sz w:val="18"/>
                <w:szCs w:val="18"/>
              </w:rPr>
              <w:t>GB</w:t>
            </w:r>
          </w:p>
        </w:tc>
        <w:tc>
          <w:tcPr>
            <w:tcW w:w="1910" w:type="pct"/>
            <w:vAlign w:val="center"/>
          </w:tcPr>
          <w:p w14:paraId="5F72D463" w14:textId="77777777" w:rsidR="00156A5F" w:rsidRPr="00CE6B33" w:rsidRDefault="00156A5F" w:rsidP="00156A5F">
            <w:pPr>
              <w:spacing w:before="0" w:after="0" w:line="36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 xml:space="preserve">Text that further qualifies and groups together entries within a DMS group structure. Note: Sub Sub Header must be blank if entry format is A (single) or C (single Cross Ref) </w:t>
            </w:r>
            <w:r w:rsidRPr="00CE6B33">
              <w:rPr>
                <w:rFonts w:asciiTheme="minorHAnsi" w:eastAsia="Times New Roman" w:hAnsiTheme="minorHAnsi" w:cstheme="minorHAnsi"/>
                <w:sz w:val="18"/>
                <w:szCs w:val="18"/>
                <w:lang w:val="en-US" w:eastAsia="ja-JP"/>
              </w:rPr>
              <w:br/>
              <w:t>Sub Sub Sub Header must have a parent Sub Sub Header</w:t>
            </w:r>
          </w:p>
          <w:p w14:paraId="534ABA3F" w14:textId="77777777" w:rsidR="00156A5F" w:rsidRPr="00CE6B33" w:rsidRDefault="00156A5F" w:rsidP="00156A5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Allowed max length: 50</w:t>
            </w:r>
          </w:p>
        </w:tc>
      </w:tr>
      <w:tr w:rsidR="00B0759C" w:rsidRPr="00CE6B33" w14:paraId="5F726E0F"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1A946237" w14:textId="77777777" w:rsidR="00156A5F" w:rsidRPr="00CE6B33" w:rsidRDefault="00156A5F" w:rsidP="00156A5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qualifier</w:t>
            </w:r>
          </w:p>
        </w:tc>
        <w:tc>
          <w:tcPr>
            <w:tcW w:w="799" w:type="pct"/>
            <w:vAlign w:val="center"/>
          </w:tcPr>
          <w:p w14:paraId="4988A023" w14:textId="77777777" w:rsidR="00156A5F" w:rsidRPr="00CE6B33" w:rsidRDefault="00156A5F" w:rsidP="00156A5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Optional</w:t>
            </w:r>
          </w:p>
        </w:tc>
        <w:tc>
          <w:tcPr>
            <w:tcW w:w="657" w:type="pct"/>
            <w:vAlign w:val="center"/>
          </w:tcPr>
          <w:p w14:paraId="1974357C" w14:textId="77777777" w:rsidR="00156A5F" w:rsidRPr="00CE6B33" w:rsidRDefault="00156A5F" w:rsidP="00156A5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GB</w:t>
            </w:r>
          </w:p>
        </w:tc>
        <w:tc>
          <w:tcPr>
            <w:tcW w:w="1910" w:type="pct"/>
            <w:vAlign w:val="center"/>
          </w:tcPr>
          <w:p w14:paraId="1A349690" w14:textId="698EA1A1" w:rsidR="00156A5F" w:rsidRPr="00CE6B33" w:rsidRDefault="00156A5F" w:rsidP="00156A5F">
            <w:pPr>
              <w:spacing w:before="0" w:after="0" w:line="36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 xml:space="preserve">This field is used to distinguish a specific department where only one number exists for that department. This data will appear before any address data on the listing. This field is only applicable to group listing i.e. if the user enters this data then the “Listing Category” </w:t>
            </w:r>
            <w:r w:rsidRPr="00CE6B33">
              <w:rPr>
                <w:rFonts w:asciiTheme="minorHAnsi" w:eastAsia="Times New Roman" w:hAnsiTheme="minorHAnsi" w:cstheme="minorHAnsi"/>
                <w:sz w:val="18"/>
                <w:szCs w:val="18"/>
                <w:lang w:val="en-US" w:eastAsia="ja-JP"/>
              </w:rPr>
              <w:lastRenderedPageBreak/>
              <w:t>should be selected as “Group”.</w:t>
            </w:r>
            <w:r w:rsidRPr="00CE6B33">
              <w:rPr>
                <w:rFonts w:asciiTheme="minorHAnsi" w:eastAsia="Times New Roman" w:hAnsiTheme="minorHAnsi" w:cstheme="minorHAnsi"/>
                <w:sz w:val="18"/>
                <w:szCs w:val="18"/>
                <w:lang w:val="en-US" w:eastAsia="ja-JP"/>
              </w:rPr>
              <w:br/>
              <w:t>E.g.: Sales, General Enquiries, etc.</w:t>
            </w:r>
          </w:p>
          <w:p w14:paraId="6E80D4D9" w14:textId="77777777" w:rsidR="00156A5F" w:rsidRPr="00CE6B33" w:rsidRDefault="00156A5F" w:rsidP="00156A5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Allowed max length: 50</w:t>
            </w:r>
          </w:p>
        </w:tc>
      </w:tr>
      <w:tr w:rsidR="00B0759C" w:rsidRPr="00CE6B33" w14:paraId="1E3EC56E" w14:textId="77777777" w:rsidTr="00353CA7">
        <w:trPr>
          <w:jc w:val="center"/>
        </w:trPr>
        <w:tc>
          <w:tcPr>
            <w:tcW w:w="1634" w:type="pct"/>
            <w:vAlign w:val="center"/>
          </w:tcPr>
          <w:p w14:paraId="43F51E93" w14:textId="3E92EAAD" w:rsidR="00156A5F" w:rsidRPr="00CE6B33" w:rsidRDefault="00156A5F" w:rsidP="00156A5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DSUAddress</w:t>
            </w:r>
          </w:p>
        </w:tc>
        <w:tc>
          <w:tcPr>
            <w:tcW w:w="799" w:type="pct"/>
            <w:vAlign w:val="center"/>
          </w:tcPr>
          <w:p w14:paraId="2DA2C12C" w14:textId="652D7718" w:rsidR="00156A5F" w:rsidRPr="00CE6B33" w:rsidRDefault="00156A5F" w:rsidP="00156A5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sz w:val="18"/>
                <w:szCs w:val="18"/>
              </w:rPr>
              <w:t>Mandatory</w:t>
            </w:r>
          </w:p>
        </w:tc>
        <w:tc>
          <w:tcPr>
            <w:tcW w:w="657" w:type="pct"/>
            <w:vAlign w:val="center"/>
          </w:tcPr>
          <w:p w14:paraId="57D991AB" w14:textId="5398763A" w:rsidR="00156A5F" w:rsidRPr="00CE6B33" w:rsidRDefault="00156A5F" w:rsidP="00156A5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w:t>
            </w:r>
            <w:r w:rsidRPr="00CE6B33">
              <w:rPr>
                <w:rStyle w:val="prop-enum"/>
                <w:rFonts w:asciiTheme="minorHAnsi" w:hAnsiTheme="minorHAnsi" w:cstheme="minorHAnsi"/>
                <w:sz w:val="18"/>
                <w:szCs w:val="18"/>
              </w:rPr>
              <w:t xml:space="preserve">T, GB, BE, </w:t>
            </w:r>
            <w:r w:rsidRPr="00CE6B33">
              <w:rPr>
                <w:rStyle w:val="prop-enum"/>
                <w:rFonts w:cstheme="minorHAnsi"/>
                <w:sz w:val="18"/>
                <w:szCs w:val="18"/>
              </w:rPr>
              <w:t>IE, CH</w:t>
            </w:r>
            <w:r w:rsidR="00396A8B" w:rsidRPr="00CE6B33">
              <w:rPr>
                <w:rStyle w:val="prop-enum"/>
                <w:rFonts w:cstheme="minorHAnsi"/>
                <w:sz w:val="18"/>
                <w:szCs w:val="18"/>
              </w:rPr>
              <w:t>, AT</w:t>
            </w:r>
          </w:p>
        </w:tc>
        <w:tc>
          <w:tcPr>
            <w:tcW w:w="1910" w:type="pct"/>
            <w:vAlign w:val="center"/>
          </w:tcPr>
          <w:p w14:paraId="47306946" w14:textId="77777777" w:rsidR="00156A5F" w:rsidRPr="00CE6B33" w:rsidRDefault="00156A5F" w:rsidP="00156A5F">
            <w:pPr>
              <w:spacing w:before="0" w:after="0" w:line="360" w:lineRule="auto"/>
              <w:contextualSpacing/>
              <w:rPr>
                <w:rFonts w:asciiTheme="minorHAnsi" w:hAnsiTheme="minorHAnsi" w:cstheme="minorHAnsi"/>
                <w:sz w:val="18"/>
                <w:szCs w:val="18"/>
              </w:rPr>
            </w:pPr>
            <w:r w:rsidRPr="00CE6B33">
              <w:rPr>
                <w:rFonts w:asciiTheme="minorHAnsi" w:hAnsiTheme="minorHAnsi" w:cstheme="minorHAnsi"/>
                <w:sz w:val="18"/>
                <w:szCs w:val="18"/>
              </w:rPr>
              <w:t>Address parameters or addressID to be provided in this node</w:t>
            </w:r>
          </w:p>
          <w:p w14:paraId="27437E38" w14:textId="77777777" w:rsidR="00156A5F" w:rsidRPr="00CE6B33" w:rsidRDefault="00156A5F" w:rsidP="00156A5F">
            <w:pPr>
              <w:spacing w:before="0" w:after="0" w:line="360" w:lineRule="auto"/>
              <w:contextualSpacing/>
              <w:rPr>
                <w:rFonts w:asciiTheme="minorHAnsi" w:hAnsiTheme="minorHAnsi" w:cstheme="minorHAnsi"/>
                <w:b/>
                <w:bCs/>
                <w:sz w:val="18"/>
                <w:szCs w:val="18"/>
              </w:rPr>
            </w:pPr>
            <w:r w:rsidRPr="00CE6B33">
              <w:rPr>
                <w:rFonts w:asciiTheme="minorHAnsi" w:hAnsiTheme="minorHAnsi" w:cstheme="minorHAnsi"/>
                <w:b/>
                <w:bCs/>
                <w:sz w:val="18"/>
                <w:szCs w:val="18"/>
              </w:rPr>
              <w:t>Address parameters</w:t>
            </w:r>
          </w:p>
          <w:p w14:paraId="634DF160" w14:textId="77777777" w:rsidR="00156A5F" w:rsidRPr="00CE6B33" w:rsidRDefault="00156A5F" w:rsidP="00156A5F">
            <w:pPr>
              <w:spacing w:before="0" w:after="0" w:line="360" w:lineRule="auto"/>
              <w:contextualSpacing/>
              <w:rPr>
                <w:rFonts w:asciiTheme="minorHAnsi" w:hAnsiTheme="minorHAnsi" w:cstheme="minorHAnsi"/>
                <w:sz w:val="18"/>
                <w:szCs w:val="18"/>
              </w:rPr>
            </w:pPr>
            <w:r w:rsidRPr="00CE6B33">
              <w:rPr>
                <w:rFonts w:asciiTheme="minorHAnsi" w:hAnsiTheme="minorHAnsi" w:cstheme="minorHAnsi"/>
                <w:b/>
                <w:bCs/>
                <w:sz w:val="18"/>
                <w:szCs w:val="18"/>
              </w:rPr>
              <w:t>IT</w:t>
            </w:r>
            <w:r w:rsidRPr="00CE6B33">
              <w:rPr>
                <w:rFonts w:asciiTheme="minorHAnsi" w:hAnsiTheme="minorHAnsi" w:cstheme="minorHAnsi"/>
                <w:sz w:val="18"/>
                <w:szCs w:val="18"/>
              </w:rPr>
              <w:t>: e</w:t>
            </w:r>
            <w:r w:rsidRPr="00CE6B33">
              <w:rPr>
                <w:sz w:val="18"/>
                <w:szCs w:val="18"/>
              </w:rPr>
              <w:t>nd customer address (</w:t>
            </w:r>
            <w:r w:rsidRPr="00CE6B33">
              <w:rPr>
                <w:rFonts w:cstheme="minorHAnsi"/>
                <w:sz w:val="18"/>
                <w:szCs w:val="18"/>
              </w:rPr>
              <w:t>houseNumber, streetName, Province, city, postalCode, houseNumberExtension, streetType, subLocality) or addressID</w:t>
            </w:r>
          </w:p>
          <w:p w14:paraId="4031D135" w14:textId="77777777" w:rsidR="00156A5F" w:rsidRPr="00CE6B33" w:rsidRDefault="00156A5F" w:rsidP="00156A5F">
            <w:pPr>
              <w:spacing w:before="0" w:after="0" w:line="360" w:lineRule="auto"/>
              <w:contextualSpacing/>
              <w:rPr>
                <w:rFonts w:asciiTheme="minorHAnsi" w:hAnsiTheme="minorHAnsi" w:cstheme="minorHAnsi"/>
                <w:sz w:val="18"/>
                <w:szCs w:val="18"/>
              </w:rPr>
            </w:pPr>
            <w:r w:rsidRPr="00CE6B33">
              <w:rPr>
                <w:rFonts w:cstheme="minorHAnsi"/>
                <w:b/>
                <w:sz w:val="18"/>
                <w:szCs w:val="18"/>
              </w:rPr>
              <w:t xml:space="preserve">GB: </w:t>
            </w:r>
            <w:r w:rsidRPr="00CE6B33">
              <w:rPr>
                <w:rFonts w:cstheme="minorHAnsi"/>
                <w:sz w:val="18"/>
                <w:szCs w:val="18"/>
              </w:rPr>
              <w:t>e</w:t>
            </w:r>
            <w:r w:rsidRPr="00CE6B33">
              <w:rPr>
                <w:sz w:val="18"/>
                <w:szCs w:val="18"/>
              </w:rPr>
              <w:t>nd customer address (</w:t>
            </w:r>
            <w:r w:rsidRPr="00CE6B33">
              <w:rPr>
                <w:rFonts w:cstheme="minorHAnsi"/>
                <w:sz w:val="18"/>
                <w:szCs w:val="18"/>
              </w:rPr>
              <w:t>houseNumber, buildingName, streetName, city, postalCode) or addressID</w:t>
            </w:r>
          </w:p>
          <w:p w14:paraId="5233B638" w14:textId="77777777" w:rsidR="00156A5F" w:rsidRPr="00CE6B33" w:rsidRDefault="00156A5F" w:rsidP="00156A5F">
            <w:pPr>
              <w:spacing w:before="0" w:after="0" w:line="360" w:lineRule="auto"/>
              <w:contextualSpacing/>
              <w:rPr>
                <w:rFonts w:asciiTheme="minorHAnsi" w:hAnsiTheme="minorHAnsi" w:cstheme="minorHAnsi"/>
                <w:sz w:val="18"/>
                <w:szCs w:val="18"/>
              </w:rPr>
            </w:pPr>
            <w:r w:rsidRPr="00CE6B33">
              <w:rPr>
                <w:rFonts w:cstheme="minorHAnsi"/>
                <w:b/>
                <w:bCs/>
                <w:sz w:val="18"/>
                <w:szCs w:val="18"/>
              </w:rPr>
              <w:t>B</w:t>
            </w:r>
            <w:r w:rsidRPr="00CE6B33">
              <w:rPr>
                <w:rFonts w:cstheme="minorHAnsi"/>
                <w:sz w:val="18"/>
                <w:szCs w:val="18"/>
              </w:rPr>
              <w:t>E: e</w:t>
            </w:r>
            <w:r w:rsidRPr="00CE6B33">
              <w:rPr>
                <w:sz w:val="18"/>
                <w:szCs w:val="18"/>
              </w:rPr>
              <w:t>nd customer address (</w:t>
            </w:r>
            <w:r w:rsidRPr="00CE6B33">
              <w:rPr>
                <w:rFonts w:cstheme="minorHAnsi"/>
                <w:sz w:val="18"/>
                <w:szCs w:val="18"/>
              </w:rPr>
              <w:t>houseNumber, houseNumberExtension , streetName, city, postalCode) or addressID</w:t>
            </w:r>
          </w:p>
          <w:p w14:paraId="420CDB92" w14:textId="77777777" w:rsidR="00156A5F" w:rsidRPr="00CE6B33" w:rsidRDefault="00156A5F" w:rsidP="00156A5F">
            <w:pPr>
              <w:spacing w:before="0" w:after="0" w:line="360" w:lineRule="auto"/>
              <w:contextualSpacing/>
              <w:rPr>
                <w:bCs/>
                <w:sz w:val="18"/>
                <w:szCs w:val="18"/>
              </w:rPr>
            </w:pPr>
            <w:r w:rsidRPr="00CE6B33">
              <w:rPr>
                <w:rFonts w:cstheme="minorHAnsi"/>
                <w:bCs/>
                <w:sz w:val="18"/>
                <w:szCs w:val="18"/>
                <w:lang w:val="en-US"/>
              </w:rPr>
              <w:t xml:space="preserve">IE: </w:t>
            </w:r>
            <w:r w:rsidRPr="00CE6B33">
              <w:rPr>
                <w:bCs/>
                <w:sz w:val="18"/>
                <w:szCs w:val="18"/>
              </w:rPr>
              <w:t xml:space="preserve">end customer address ( floorSuite, </w:t>
            </w:r>
            <w:r w:rsidRPr="00CE6B33">
              <w:rPr>
                <w:rFonts w:cstheme="minorHAnsi"/>
                <w:sz w:val="18"/>
                <w:szCs w:val="18"/>
              </w:rPr>
              <w:t>houseNumber, buildingName</w:t>
            </w:r>
            <w:r w:rsidRPr="00CE6B33">
              <w:rPr>
                <w:bCs/>
                <w:sz w:val="18"/>
                <w:szCs w:val="18"/>
              </w:rPr>
              <w:t>, streetName, city, postalCode, subLocality, county) or addressID</w:t>
            </w:r>
          </w:p>
          <w:p w14:paraId="18C33767" w14:textId="77777777" w:rsidR="00156A5F" w:rsidRPr="00CE6B33" w:rsidRDefault="00156A5F" w:rsidP="00156A5F">
            <w:pPr>
              <w:spacing w:before="0" w:after="0" w:line="360" w:lineRule="auto"/>
              <w:contextualSpacing/>
              <w:rPr>
                <w:rFonts w:cstheme="minorHAnsi"/>
                <w:sz w:val="18"/>
                <w:szCs w:val="18"/>
              </w:rPr>
            </w:pPr>
            <w:r w:rsidRPr="00CE6B33">
              <w:rPr>
                <w:rFonts w:cstheme="minorHAnsi"/>
                <w:b/>
                <w:bCs/>
                <w:sz w:val="18"/>
                <w:szCs w:val="18"/>
              </w:rPr>
              <w:t>CH</w:t>
            </w:r>
            <w:r w:rsidRPr="00CE6B33">
              <w:rPr>
                <w:rFonts w:cstheme="minorHAnsi"/>
                <w:sz w:val="18"/>
                <w:szCs w:val="18"/>
              </w:rPr>
              <w:t>: e</w:t>
            </w:r>
            <w:r w:rsidRPr="00CE6B33">
              <w:rPr>
                <w:sz w:val="18"/>
                <w:szCs w:val="18"/>
              </w:rPr>
              <w:t>nd customer address (</w:t>
            </w:r>
            <w:r w:rsidRPr="00CE6B33">
              <w:rPr>
                <w:rFonts w:cstheme="minorHAnsi"/>
                <w:sz w:val="18"/>
                <w:szCs w:val="18"/>
              </w:rPr>
              <w:t>houseNumber, streetName, city, postalCode) or addressID</w:t>
            </w:r>
          </w:p>
          <w:p w14:paraId="7AF82F62" w14:textId="1431197A" w:rsidR="00AC48F2" w:rsidRPr="00CE6B33" w:rsidRDefault="00AC48F2" w:rsidP="00156A5F">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
                <w:sz w:val="18"/>
                <w:szCs w:val="18"/>
                <w:lang w:val="en-US"/>
              </w:rPr>
              <w:t xml:space="preserve">AT: </w:t>
            </w:r>
            <w:r w:rsidRPr="00CE6B33">
              <w:t xml:space="preserve"> </w:t>
            </w:r>
            <w:r w:rsidRPr="00CE6B33">
              <w:rPr>
                <w:rFonts w:cstheme="minorHAnsi"/>
                <w:sz w:val="18"/>
                <w:szCs w:val="18"/>
              </w:rPr>
              <w:t>end customer</w:t>
            </w:r>
            <w:r w:rsidRPr="00CE6B33">
              <w:t xml:space="preserve"> </w:t>
            </w:r>
            <w:r w:rsidRPr="00CE6B33">
              <w:rPr>
                <w:rFonts w:cstheme="minorHAnsi"/>
                <w:sz w:val="18"/>
                <w:szCs w:val="18"/>
              </w:rPr>
              <w:t>address</w:t>
            </w:r>
            <w:r w:rsidRPr="00CE6B33">
              <w:t xml:space="preserve"> (</w:t>
            </w:r>
            <w:r w:rsidRPr="00CE6B33">
              <w:rPr>
                <w:rFonts w:cstheme="minorHAnsi"/>
                <w:sz w:val="18"/>
                <w:szCs w:val="18"/>
              </w:rPr>
              <w:t>houseNumber, streetName, city, postalCode, block, stairs, doorNumber) or address ID</w:t>
            </w:r>
          </w:p>
        </w:tc>
      </w:tr>
      <w:tr w:rsidR="00B0759C" w:rsidRPr="00CE6B33" w14:paraId="5D418C37"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6928C621" w14:textId="77777777" w:rsidR="00156A5F" w:rsidRPr="00CE6B33" w:rsidRDefault="00156A5F" w:rsidP="00156A5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telephoneNumber</w:t>
            </w:r>
          </w:p>
        </w:tc>
        <w:tc>
          <w:tcPr>
            <w:tcW w:w="799" w:type="pct"/>
            <w:vAlign w:val="center"/>
          </w:tcPr>
          <w:p w14:paraId="5C45D087" w14:textId="77777777" w:rsidR="00156A5F" w:rsidRPr="00CE6B33" w:rsidRDefault="00156A5F" w:rsidP="00156A5F">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sz w:val="18"/>
                <w:szCs w:val="18"/>
              </w:rPr>
              <w:t>Mandatory</w:t>
            </w:r>
          </w:p>
        </w:tc>
        <w:tc>
          <w:tcPr>
            <w:tcW w:w="657" w:type="pct"/>
            <w:vAlign w:val="center"/>
          </w:tcPr>
          <w:p w14:paraId="7D5DC480" w14:textId="31428518" w:rsidR="00156A5F" w:rsidRPr="00CE6B33" w:rsidRDefault="00156A5F" w:rsidP="00156A5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w:t>
            </w:r>
            <w:r w:rsidRPr="00CE6B33">
              <w:rPr>
                <w:rStyle w:val="prop-enum"/>
                <w:rFonts w:asciiTheme="minorHAnsi" w:hAnsiTheme="minorHAnsi" w:cstheme="minorHAnsi"/>
                <w:sz w:val="18"/>
                <w:szCs w:val="18"/>
              </w:rPr>
              <w:t>T, CH</w:t>
            </w:r>
            <w:r w:rsidR="00AC48F2" w:rsidRPr="00CE6B33">
              <w:rPr>
                <w:rStyle w:val="prop-enum"/>
                <w:rFonts w:asciiTheme="minorHAnsi" w:hAnsiTheme="minorHAnsi" w:cstheme="minorHAnsi"/>
                <w:sz w:val="18"/>
                <w:szCs w:val="18"/>
              </w:rPr>
              <w:t>, AT</w:t>
            </w:r>
          </w:p>
        </w:tc>
        <w:tc>
          <w:tcPr>
            <w:tcW w:w="1910" w:type="pct"/>
            <w:vAlign w:val="center"/>
          </w:tcPr>
          <w:p w14:paraId="11484D33" w14:textId="77777777" w:rsidR="00156A5F" w:rsidRPr="00CE6B33" w:rsidRDefault="00156A5F" w:rsidP="00156A5F">
            <w:pPr>
              <w:spacing w:before="0" w:after="0" w:line="24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b/>
                <w:bCs/>
                <w:sz w:val="18"/>
                <w:szCs w:val="18"/>
                <w:lang w:val="en-US" w:eastAsia="ja-JP"/>
              </w:rPr>
              <w:t>IT:</w:t>
            </w:r>
          </w:p>
          <w:p w14:paraId="1DC66A2E" w14:textId="77777777" w:rsidR="00156A5F" w:rsidRPr="00CE6B33" w:rsidRDefault="00156A5F" w:rsidP="00156A5F">
            <w:pPr>
              <w:spacing w:before="0" w:after="0" w:line="360" w:lineRule="auto"/>
              <w:contextualSpacing/>
              <w:rPr>
                <w:bCs/>
                <w:sz w:val="18"/>
                <w:szCs w:val="18"/>
              </w:rPr>
            </w:pPr>
            <w:r w:rsidRPr="00CE6B33">
              <w:rPr>
                <w:bCs/>
                <w:sz w:val="18"/>
                <w:szCs w:val="18"/>
              </w:rPr>
              <w:t>For the Directory Service, it is possible to publish a number that is part of a numbering range (that starts always with ‘0’ and end with ‘9’)</w:t>
            </w:r>
          </w:p>
          <w:p w14:paraId="5FE43994" w14:textId="77777777" w:rsidR="00156A5F" w:rsidRPr="00CE6B33" w:rsidRDefault="00156A5F" w:rsidP="00156A5F">
            <w:pPr>
              <w:spacing w:before="0" w:after="0" w:line="360" w:lineRule="auto"/>
              <w:contextualSpacing/>
              <w:rPr>
                <w:bCs/>
                <w:sz w:val="18"/>
                <w:szCs w:val="18"/>
              </w:rPr>
            </w:pPr>
            <w:r w:rsidRPr="00CE6B33">
              <w:rPr>
                <w:bCs/>
                <w:sz w:val="18"/>
                <w:szCs w:val="18"/>
              </w:rPr>
              <w:t>For this purpose, a short number range identifying an extension of the user's switchboard (e.g. the switchboard operator's desk) is acceptable.</w:t>
            </w:r>
          </w:p>
          <w:p w14:paraId="5181DEEC" w14:textId="77777777" w:rsidR="00156A5F" w:rsidRPr="00CE6B33" w:rsidRDefault="00156A5F" w:rsidP="00156A5F">
            <w:pPr>
              <w:spacing w:before="0" w:after="0" w:line="360" w:lineRule="auto"/>
              <w:contextualSpacing/>
              <w:rPr>
                <w:bCs/>
                <w:sz w:val="18"/>
                <w:szCs w:val="18"/>
              </w:rPr>
            </w:pPr>
            <w:r w:rsidRPr="00CE6B33">
              <w:rPr>
                <w:bCs/>
                <w:sz w:val="18"/>
                <w:szCs w:val="18"/>
              </w:rPr>
              <w:t>Here is a practical example for a number range of 100 numbers ( range from 02 32803900 to 02 32803999 ) where all the followings examples are acceptable :</w:t>
            </w:r>
          </w:p>
          <w:p w14:paraId="7E51DCBF" w14:textId="77777777" w:rsidR="00156A5F" w:rsidRPr="00CE6B33" w:rsidRDefault="00156A5F" w:rsidP="00156A5F">
            <w:pPr>
              <w:spacing w:before="0" w:after="0" w:line="360" w:lineRule="auto"/>
              <w:contextualSpacing/>
              <w:rPr>
                <w:bCs/>
                <w:sz w:val="18"/>
                <w:szCs w:val="18"/>
              </w:rPr>
            </w:pPr>
            <w:r w:rsidRPr="00CE6B33">
              <w:rPr>
                <w:bCs/>
                <w:sz w:val="18"/>
                <w:szCs w:val="18"/>
              </w:rPr>
              <w:t>- 02 328039</w:t>
            </w:r>
          </w:p>
          <w:p w14:paraId="258E8380" w14:textId="0F0DDCDF" w:rsidR="00156A5F" w:rsidRPr="00CE6B33" w:rsidRDefault="00156A5F" w:rsidP="00156A5F">
            <w:pPr>
              <w:spacing w:before="0" w:after="0" w:line="360" w:lineRule="auto"/>
              <w:contextualSpacing/>
              <w:rPr>
                <w:bCs/>
                <w:sz w:val="18"/>
                <w:szCs w:val="18"/>
              </w:rPr>
            </w:pPr>
            <w:r w:rsidRPr="00CE6B33">
              <w:rPr>
                <w:bCs/>
                <w:sz w:val="18"/>
                <w:szCs w:val="18"/>
              </w:rPr>
              <w:t>- 02 3280390 or 1 or …. 9</w:t>
            </w:r>
          </w:p>
          <w:p w14:paraId="67577F91" w14:textId="77777777" w:rsidR="00156A5F" w:rsidRPr="00CE6B33" w:rsidRDefault="00156A5F" w:rsidP="00156A5F">
            <w:pPr>
              <w:spacing w:before="0" w:after="0" w:line="360" w:lineRule="auto"/>
              <w:contextualSpacing/>
              <w:rPr>
                <w:bCs/>
                <w:sz w:val="18"/>
                <w:szCs w:val="18"/>
              </w:rPr>
            </w:pPr>
            <w:r w:rsidRPr="00CE6B33">
              <w:rPr>
                <w:bCs/>
                <w:sz w:val="18"/>
                <w:szCs w:val="18"/>
              </w:rPr>
              <w:t>- 02 32803900 or 01 or … 99</w:t>
            </w:r>
          </w:p>
          <w:p w14:paraId="1E0CCD2B" w14:textId="77777777" w:rsidR="00156A5F" w:rsidRPr="00CE6B33" w:rsidRDefault="00156A5F" w:rsidP="00156A5F">
            <w:pPr>
              <w:spacing w:after="0" w:line="240" w:lineRule="auto"/>
              <w:rPr>
                <w:b/>
                <w:bCs/>
              </w:rPr>
            </w:pPr>
            <w:r w:rsidRPr="00CE6B33">
              <w:rPr>
                <w:rFonts w:eastAsia="Times New Roman" w:cstheme="minorHAnsi"/>
                <w:b/>
                <w:bCs/>
                <w:sz w:val="18"/>
                <w:szCs w:val="18"/>
                <w:lang w:val="en-US" w:eastAsia="ja-JP"/>
              </w:rPr>
              <w:t>CH:</w:t>
            </w:r>
            <w:r w:rsidRPr="00CE6B33">
              <w:rPr>
                <w:b/>
                <w:bCs/>
              </w:rPr>
              <w:t xml:space="preserve"> </w:t>
            </w:r>
          </w:p>
          <w:p w14:paraId="6C27A909" w14:textId="77777777" w:rsidR="00156A5F" w:rsidRPr="00CE6B33" w:rsidRDefault="00156A5F" w:rsidP="00156A5F">
            <w:pPr>
              <w:spacing w:after="0" w:line="240" w:lineRule="auto"/>
              <w:rPr>
                <w:rFonts w:cstheme="minorHAnsi"/>
                <w:sz w:val="18"/>
                <w:szCs w:val="18"/>
              </w:rPr>
            </w:pPr>
            <w:r w:rsidRPr="00CE6B33">
              <w:rPr>
                <w:rFonts w:cstheme="minorHAnsi"/>
                <w:sz w:val="18"/>
                <w:szCs w:val="18"/>
              </w:rPr>
              <w:t>Publish only 1 CLI number for the DSU without short number logic. DSU Telephone number should be validated with number range selected in the order. include for each number range selected in UI needs to populate individual DSU Telephone number.</w:t>
            </w:r>
          </w:p>
          <w:p w14:paraId="7C92928B" w14:textId="77777777" w:rsidR="00156A5F" w:rsidRPr="00CE6B33" w:rsidRDefault="00156A5F" w:rsidP="00156A5F">
            <w:pPr>
              <w:spacing w:before="0" w:after="0" w:line="360" w:lineRule="auto"/>
              <w:contextualSpacing/>
              <w:rPr>
                <w:bCs/>
                <w:sz w:val="18"/>
                <w:szCs w:val="18"/>
              </w:rPr>
            </w:pPr>
          </w:p>
          <w:p w14:paraId="22C5D51D" w14:textId="77777777" w:rsidR="00156A5F" w:rsidRPr="00CE6B33" w:rsidRDefault="00156A5F" w:rsidP="00156A5F">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asciiTheme="minorHAnsi" w:hAnsiTheme="minorHAnsi" w:cstheme="minorHAnsi"/>
                <w:bCs/>
                <w:sz w:val="18"/>
                <w:szCs w:val="18"/>
                <w:lang w:val="en-US"/>
              </w:rPr>
              <w:t>Allowed max length:</w:t>
            </w:r>
          </w:p>
          <w:p w14:paraId="1A8D818B" w14:textId="77777777" w:rsidR="00156A5F" w:rsidRPr="00CE6B33" w:rsidRDefault="00156A5F" w:rsidP="00156A5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IT: 13</w:t>
            </w:r>
          </w:p>
          <w:p w14:paraId="3C00C053" w14:textId="77777777" w:rsidR="00156A5F" w:rsidRPr="00CE6B33" w:rsidRDefault="00156A5F" w:rsidP="00156A5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CH: 12</w:t>
            </w:r>
          </w:p>
          <w:p w14:paraId="03F4B146" w14:textId="40109D5C" w:rsidR="00AC48F2" w:rsidRPr="00CE6B33" w:rsidRDefault="00AC48F2" w:rsidP="00156A5F">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AT: 20</w:t>
            </w:r>
          </w:p>
        </w:tc>
      </w:tr>
      <w:tr w:rsidR="00B0759C" w:rsidRPr="00CE6B33" w14:paraId="68D6A6D0" w14:textId="77777777" w:rsidTr="00353CA7">
        <w:trPr>
          <w:jc w:val="center"/>
        </w:trPr>
        <w:tc>
          <w:tcPr>
            <w:tcW w:w="1634" w:type="pct"/>
            <w:vAlign w:val="center"/>
          </w:tcPr>
          <w:p w14:paraId="03D14E30" w14:textId="0C1C4E50" w:rsidR="00C33A49" w:rsidRPr="00CE6B33" w:rsidRDefault="00C33A49" w:rsidP="00C33A49">
            <w:pPr>
              <w:spacing w:after="0" w:line="360" w:lineRule="auto"/>
              <w:contextualSpacing/>
              <w:rPr>
                <w:rFonts w:cstheme="minorHAnsi"/>
                <w:bCs/>
                <w:sz w:val="18"/>
                <w:szCs w:val="18"/>
              </w:rPr>
            </w:pPr>
            <w:r w:rsidRPr="00CE6B33">
              <w:rPr>
                <w:rFonts w:eastAsia="Times New Roman" w:cstheme="minorHAnsi"/>
                <w:sz w:val="18"/>
                <w:szCs w:val="18"/>
                <w:lang w:eastAsia="ja-JP"/>
              </w:rPr>
              <w:t>isFaxNumber</w:t>
            </w:r>
          </w:p>
        </w:tc>
        <w:tc>
          <w:tcPr>
            <w:tcW w:w="799" w:type="pct"/>
            <w:vAlign w:val="center"/>
          </w:tcPr>
          <w:p w14:paraId="0FB136B8" w14:textId="34F51A78" w:rsidR="00C33A49" w:rsidRPr="00CE6B33" w:rsidRDefault="00C33A49" w:rsidP="00C33A49">
            <w:pPr>
              <w:spacing w:after="0" w:line="360" w:lineRule="auto"/>
              <w:contextualSpacing/>
              <w:rPr>
                <w:rFonts w:cstheme="minorHAnsi"/>
                <w:sz w:val="18"/>
                <w:szCs w:val="18"/>
              </w:rPr>
            </w:pPr>
            <w:r w:rsidRPr="00CE6B33">
              <w:rPr>
                <w:rFonts w:eastAsia="Times New Roman" w:cstheme="minorHAnsi"/>
                <w:sz w:val="18"/>
                <w:szCs w:val="18"/>
                <w:lang w:eastAsia="ja-JP"/>
              </w:rPr>
              <w:t>Optional</w:t>
            </w:r>
          </w:p>
        </w:tc>
        <w:tc>
          <w:tcPr>
            <w:tcW w:w="657" w:type="pct"/>
            <w:vAlign w:val="center"/>
          </w:tcPr>
          <w:p w14:paraId="1C8CFBED" w14:textId="3A054B68" w:rsidR="00C33A49" w:rsidRPr="00CE6B33" w:rsidRDefault="00C33A49" w:rsidP="00C33A49">
            <w:pPr>
              <w:spacing w:after="0" w:line="360" w:lineRule="auto"/>
              <w:contextualSpacing/>
              <w:rPr>
                <w:rStyle w:val="prop-enum"/>
                <w:rFonts w:cstheme="minorHAnsi"/>
                <w:bCs/>
                <w:sz w:val="18"/>
                <w:szCs w:val="18"/>
              </w:rPr>
            </w:pPr>
            <w:r w:rsidRPr="00CE6B33">
              <w:rPr>
                <w:rFonts w:eastAsia="Times New Roman"/>
                <w:lang w:eastAsia="ja-JP"/>
              </w:rPr>
              <w:t>AT</w:t>
            </w:r>
          </w:p>
        </w:tc>
        <w:tc>
          <w:tcPr>
            <w:tcW w:w="1910" w:type="pct"/>
            <w:vAlign w:val="center"/>
          </w:tcPr>
          <w:p w14:paraId="782A9824" w14:textId="77777777" w:rsidR="00C33A49" w:rsidRPr="00CE6B33" w:rsidRDefault="00C33A49" w:rsidP="00C33A49">
            <w:pPr>
              <w:spacing w:after="0" w:line="240" w:lineRule="auto"/>
              <w:contextualSpacing/>
              <w:rPr>
                <w:rFonts w:eastAsia="Times New Roman" w:cstheme="minorHAnsi"/>
                <w:sz w:val="18"/>
                <w:szCs w:val="18"/>
                <w:lang w:val="en-US" w:eastAsia="ja-JP"/>
              </w:rPr>
            </w:pPr>
            <w:r w:rsidRPr="00CE6B33">
              <w:rPr>
                <w:rFonts w:eastAsia="Times New Roman" w:cstheme="minorHAnsi"/>
                <w:sz w:val="18"/>
                <w:szCs w:val="18"/>
                <w:lang w:val="en-US" w:eastAsia="ja-JP"/>
              </w:rPr>
              <w:t>Is the DSU Telephone number a Fax number</w:t>
            </w:r>
          </w:p>
          <w:p w14:paraId="151B823C" w14:textId="77777777" w:rsidR="00C33A49" w:rsidRPr="00CE6B33" w:rsidRDefault="00C33A49" w:rsidP="00C33A49">
            <w:pPr>
              <w:spacing w:after="0" w:line="240" w:lineRule="auto"/>
              <w:contextualSpacing/>
              <w:rPr>
                <w:rFonts w:eastAsia="Times New Roman" w:cstheme="minorHAnsi"/>
                <w:sz w:val="18"/>
                <w:szCs w:val="18"/>
                <w:lang w:eastAsia="ja-JP"/>
              </w:rPr>
            </w:pPr>
            <w:r w:rsidRPr="00CE6B33">
              <w:rPr>
                <w:rFonts w:eastAsia="Times New Roman" w:cstheme="minorHAnsi"/>
                <w:sz w:val="18"/>
                <w:szCs w:val="18"/>
                <w:lang w:eastAsia="ja-JP"/>
              </w:rPr>
              <w:t xml:space="preserve"> </w:t>
            </w:r>
          </w:p>
          <w:p w14:paraId="5B5FF3AA" w14:textId="77777777" w:rsidR="00C33A49" w:rsidRPr="00CE6B33" w:rsidRDefault="00C33A49" w:rsidP="00C33A49">
            <w:pPr>
              <w:spacing w:after="0" w:line="240" w:lineRule="auto"/>
              <w:contextualSpacing/>
              <w:rPr>
                <w:rFonts w:eastAsia="Times New Roman" w:cstheme="minorHAnsi"/>
                <w:sz w:val="18"/>
                <w:szCs w:val="18"/>
                <w:lang w:eastAsia="ja-JP"/>
              </w:rPr>
            </w:pPr>
            <w:r w:rsidRPr="00CE6B33">
              <w:rPr>
                <w:rFonts w:eastAsia="Times New Roman" w:cstheme="minorHAnsi"/>
                <w:sz w:val="18"/>
                <w:szCs w:val="18"/>
                <w:lang w:eastAsia="ja-JP"/>
              </w:rPr>
              <w:t>Boolean</w:t>
            </w:r>
          </w:p>
          <w:p w14:paraId="0B139F9F" w14:textId="77777777" w:rsidR="00C33A49" w:rsidRPr="00CE6B33" w:rsidRDefault="00C33A49" w:rsidP="00C33A49">
            <w:pPr>
              <w:spacing w:after="0" w:line="240" w:lineRule="auto"/>
              <w:contextualSpacing/>
              <w:rPr>
                <w:rFonts w:eastAsia="Times New Roman" w:cstheme="minorHAnsi"/>
                <w:sz w:val="18"/>
                <w:szCs w:val="18"/>
                <w:lang w:eastAsia="ja-JP"/>
              </w:rPr>
            </w:pPr>
            <w:r w:rsidRPr="00CE6B33">
              <w:rPr>
                <w:rFonts w:eastAsia="Times New Roman" w:cstheme="minorHAnsi"/>
                <w:sz w:val="18"/>
                <w:szCs w:val="18"/>
                <w:lang w:eastAsia="ja-JP"/>
              </w:rPr>
              <w:t>Allowed values:</w:t>
            </w:r>
          </w:p>
          <w:p w14:paraId="1EEA190B" w14:textId="736249F8" w:rsidR="00C33A49" w:rsidRPr="00CE6B33" w:rsidRDefault="00C33A49" w:rsidP="00C33A49">
            <w:pPr>
              <w:pStyle w:val="ListParagraph"/>
              <w:numPr>
                <w:ilvl w:val="0"/>
                <w:numId w:val="137"/>
              </w:numPr>
              <w:spacing w:after="0" w:line="240" w:lineRule="auto"/>
              <w:rPr>
                <w:rFonts w:eastAsia="Times New Roman" w:cstheme="minorHAnsi"/>
                <w:sz w:val="18"/>
                <w:szCs w:val="18"/>
                <w:lang w:eastAsia="ja-JP"/>
              </w:rPr>
            </w:pPr>
            <w:r w:rsidRPr="00CE6B33">
              <w:rPr>
                <w:rFonts w:eastAsia="Times New Roman" w:cstheme="minorHAnsi"/>
                <w:sz w:val="18"/>
                <w:szCs w:val="18"/>
                <w:lang w:eastAsia="ja-JP"/>
              </w:rPr>
              <w:t>true</w:t>
            </w:r>
          </w:p>
          <w:p w14:paraId="67A966B9" w14:textId="711071C9" w:rsidR="00C33A49" w:rsidRPr="00CE6B33" w:rsidRDefault="00C33A49" w:rsidP="00C33A49">
            <w:pPr>
              <w:pStyle w:val="ListParagraph"/>
              <w:numPr>
                <w:ilvl w:val="0"/>
                <w:numId w:val="137"/>
              </w:numPr>
              <w:spacing w:after="0" w:line="240" w:lineRule="auto"/>
              <w:rPr>
                <w:rFonts w:eastAsia="Times New Roman" w:cstheme="minorHAnsi"/>
                <w:sz w:val="18"/>
                <w:szCs w:val="18"/>
                <w:lang w:eastAsia="ja-JP"/>
              </w:rPr>
            </w:pPr>
            <w:r w:rsidRPr="00CE6B33">
              <w:rPr>
                <w:rFonts w:eastAsia="Times New Roman" w:cstheme="minorHAnsi"/>
                <w:sz w:val="18"/>
                <w:szCs w:val="18"/>
                <w:lang w:eastAsia="ja-JP"/>
              </w:rPr>
              <w:t>false</w:t>
            </w:r>
          </w:p>
        </w:tc>
      </w:tr>
      <w:tr w:rsidR="00B0759C" w:rsidRPr="00CE6B33" w14:paraId="761069E0"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2F6BD167" w14:textId="77777777"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entryType</w:t>
            </w:r>
          </w:p>
        </w:tc>
        <w:tc>
          <w:tcPr>
            <w:tcW w:w="799" w:type="pct"/>
            <w:vAlign w:val="center"/>
          </w:tcPr>
          <w:p w14:paraId="564D3103" w14:textId="77777777"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sz w:val="18"/>
                <w:szCs w:val="18"/>
              </w:rPr>
              <w:t>Mandatory</w:t>
            </w:r>
          </w:p>
        </w:tc>
        <w:tc>
          <w:tcPr>
            <w:tcW w:w="657" w:type="pct"/>
            <w:vAlign w:val="center"/>
          </w:tcPr>
          <w:p w14:paraId="6A5E1CB3" w14:textId="77777777"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GB</w:t>
            </w:r>
          </w:p>
        </w:tc>
        <w:tc>
          <w:tcPr>
            <w:tcW w:w="1910" w:type="pct"/>
            <w:vAlign w:val="center"/>
          </w:tcPr>
          <w:p w14:paraId="377FEC59" w14:textId="77777777" w:rsidR="00C33A49" w:rsidRPr="00CE6B33" w:rsidRDefault="00C33A49" w:rsidP="00C33A49">
            <w:pPr>
              <w:autoSpaceDE w:val="0"/>
              <w:autoSpaceDN w:val="0"/>
              <w:adjustRightInd w:val="0"/>
              <w:spacing w:before="0" w:after="0" w:line="360" w:lineRule="auto"/>
              <w:contextualSpacing/>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Allowed values:</w:t>
            </w:r>
          </w:p>
          <w:p w14:paraId="419AECB2" w14:textId="77777777" w:rsidR="00C33A49" w:rsidRPr="00CE6B33" w:rsidRDefault="00C33A49" w:rsidP="00C33A49">
            <w:pPr>
              <w:pStyle w:val="ListParagraph"/>
              <w:numPr>
                <w:ilvl w:val="0"/>
                <w:numId w:val="69"/>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b/>
                <w:bCs/>
                <w:sz w:val="18"/>
                <w:szCs w:val="18"/>
                <w:lang w:eastAsia="ja-JP"/>
              </w:rPr>
              <w:t>DE</w:t>
            </w:r>
            <w:r w:rsidRPr="00CE6B33">
              <w:rPr>
                <w:rFonts w:asciiTheme="minorHAnsi" w:eastAsia="Times New Roman" w:hAnsiTheme="minorHAnsi" w:cstheme="minorHAnsi"/>
                <w:sz w:val="18"/>
                <w:szCs w:val="18"/>
                <w:lang w:eastAsia="ja-JP"/>
              </w:rPr>
              <w:t>: Directory Entry –will feed to all directory services including the local BT Phone Book if it is a Main DQ listing. Only business listings are passed to classified services.</w:t>
            </w:r>
          </w:p>
          <w:p w14:paraId="6F7744C0" w14:textId="77777777" w:rsidR="00C33A49" w:rsidRPr="00CE6B33" w:rsidRDefault="00C33A49" w:rsidP="00C33A4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b/>
                <w:bCs/>
                <w:sz w:val="18"/>
                <w:szCs w:val="18"/>
                <w:lang w:eastAsia="ja-JP"/>
              </w:rPr>
              <w:t>DQR</w:t>
            </w:r>
            <w:r w:rsidRPr="00CE6B33">
              <w:rPr>
                <w:rFonts w:asciiTheme="minorHAnsi" w:eastAsia="Times New Roman" w:hAnsiTheme="minorHAnsi" w:cstheme="minorHAnsi"/>
                <w:sz w:val="18"/>
                <w:szCs w:val="18"/>
                <w:lang w:eastAsia="ja-JP"/>
              </w:rPr>
              <w:t>: Directory Enquiry Record – listing will be available to Voice 118 services and Tele-Appenders only. Business listings only are also passed to Classified products.</w:t>
            </w:r>
          </w:p>
          <w:p w14:paraId="4D955CA8" w14:textId="49165DA2" w:rsidR="00C33A49" w:rsidRPr="00CE6B33" w:rsidRDefault="00C33A49" w:rsidP="00C33A49">
            <w:pPr>
              <w:pStyle w:val="ListParagraph"/>
              <w:numPr>
                <w:ilvl w:val="0"/>
                <w:numId w:val="67"/>
              </w:numPr>
              <w:autoSpaceDE w:val="0"/>
              <w:autoSpaceDN w:val="0"/>
              <w:adjustRightInd w:val="0"/>
              <w:spacing w:before="0" w:after="0" w:line="360" w:lineRule="auto"/>
              <w:rPr>
                <w:rStyle w:val="prop-enum"/>
                <w:rFonts w:asciiTheme="minorHAnsi" w:hAnsiTheme="minorHAnsi" w:cstheme="minorHAnsi"/>
                <w:bCs/>
                <w:sz w:val="18"/>
                <w:szCs w:val="18"/>
              </w:rPr>
            </w:pPr>
            <w:r w:rsidRPr="00CE6B33">
              <w:rPr>
                <w:rFonts w:asciiTheme="minorHAnsi" w:eastAsia="Times New Roman" w:hAnsiTheme="minorHAnsi" w:cstheme="minorHAnsi"/>
                <w:b/>
                <w:bCs/>
                <w:sz w:val="18"/>
                <w:szCs w:val="18"/>
                <w:lang w:eastAsia="ja-JP"/>
              </w:rPr>
              <w:t>XD/NC</w:t>
            </w:r>
            <w:r w:rsidRPr="00CE6B33">
              <w:rPr>
                <w:rFonts w:asciiTheme="minorHAnsi" w:eastAsia="Times New Roman" w:hAnsiTheme="minorHAnsi" w:cstheme="minorHAnsi"/>
                <w:sz w:val="18"/>
                <w:szCs w:val="18"/>
                <w:lang w:eastAsia="ja-JP"/>
              </w:rPr>
              <w:t>: Ex-Directory No Calls – listing will feed to Voice 118 services, but the telephone number is withheld.</w:t>
            </w:r>
          </w:p>
        </w:tc>
      </w:tr>
      <w:tr w:rsidR="00B0759C" w:rsidRPr="00CE6B33" w14:paraId="07386AC3" w14:textId="77777777" w:rsidTr="00353CA7">
        <w:trPr>
          <w:jc w:val="center"/>
        </w:trPr>
        <w:tc>
          <w:tcPr>
            <w:tcW w:w="1634" w:type="pct"/>
            <w:vAlign w:val="center"/>
          </w:tcPr>
          <w:p w14:paraId="162C9EAA" w14:textId="42169B24" w:rsidR="00C33A49" w:rsidRPr="00CE6B33" w:rsidRDefault="00C33A49" w:rsidP="00C33A49">
            <w:pPr>
              <w:spacing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listingCategory</w:t>
            </w:r>
          </w:p>
        </w:tc>
        <w:tc>
          <w:tcPr>
            <w:tcW w:w="799" w:type="pct"/>
            <w:vAlign w:val="center"/>
          </w:tcPr>
          <w:p w14:paraId="48CF92DC" w14:textId="408E1225" w:rsidR="00C33A49" w:rsidRPr="00CE6B33" w:rsidRDefault="00C33A49" w:rsidP="00C33A49">
            <w:pPr>
              <w:spacing w:after="0" w:line="360" w:lineRule="auto"/>
              <w:contextualSpacing/>
              <w:rPr>
                <w:rFonts w:asciiTheme="minorHAnsi" w:hAnsiTheme="minorHAnsi" w:cstheme="minorHAnsi"/>
                <w:sz w:val="18"/>
                <w:szCs w:val="18"/>
              </w:rPr>
            </w:pPr>
            <w:r w:rsidRPr="00CE6B33">
              <w:rPr>
                <w:rFonts w:asciiTheme="minorHAnsi" w:hAnsiTheme="minorHAnsi" w:cstheme="minorHAnsi"/>
                <w:sz w:val="18"/>
                <w:szCs w:val="18"/>
              </w:rPr>
              <w:t>Mandatory</w:t>
            </w:r>
          </w:p>
        </w:tc>
        <w:tc>
          <w:tcPr>
            <w:tcW w:w="657" w:type="pct"/>
            <w:vAlign w:val="center"/>
          </w:tcPr>
          <w:p w14:paraId="5E41D71D" w14:textId="18C27A91" w:rsidR="00C33A49" w:rsidRPr="00CE6B33" w:rsidRDefault="00C33A49" w:rsidP="00C33A49">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GB, IE</w:t>
            </w:r>
          </w:p>
        </w:tc>
        <w:tc>
          <w:tcPr>
            <w:tcW w:w="1910" w:type="pct"/>
            <w:vAlign w:val="center"/>
          </w:tcPr>
          <w:p w14:paraId="2A729706" w14:textId="03DE1181" w:rsidR="00C33A49" w:rsidRPr="00CE6B33" w:rsidRDefault="00C33A49" w:rsidP="00C33A49">
            <w:pPr>
              <w:spacing w:after="0" w:line="240" w:lineRule="auto"/>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 xml:space="preserve">Allowed values: </w:t>
            </w:r>
          </w:p>
          <w:p w14:paraId="091880F3" w14:textId="77777777" w:rsidR="00C33A49" w:rsidRPr="00CE6B33" w:rsidRDefault="00C33A49" w:rsidP="00C33A49">
            <w:pPr>
              <w:pStyle w:val="ListParagraph"/>
              <w:numPr>
                <w:ilvl w:val="0"/>
                <w:numId w:val="86"/>
              </w:numPr>
              <w:spacing w:after="0" w:line="240" w:lineRule="auto"/>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Single</w:t>
            </w:r>
          </w:p>
          <w:p w14:paraId="1EE66188" w14:textId="0C178D7F" w:rsidR="00C33A49" w:rsidRPr="00CE6B33" w:rsidRDefault="00C33A49" w:rsidP="00C33A49">
            <w:pPr>
              <w:pStyle w:val="ListParagraph"/>
              <w:numPr>
                <w:ilvl w:val="0"/>
                <w:numId w:val="86"/>
              </w:numPr>
              <w:autoSpaceDE w:val="0"/>
              <w:autoSpaceDN w:val="0"/>
              <w:adjustRightInd w:val="0"/>
              <w:spacing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val="en-US" w:eastAsia="ja-JP"/>
              </w:rPr>
              <w:t>Group</w:t>
            </w:r>
          </w:p>
        </w:tc>
      </w:tr>
      <w:tr w:rsidR="00B0759C" w:rsidRPr="00CE6B33" w14:paraId="761EFAAA"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5A9506A0" w14:textId="77777777"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typeFace</w:t>
            </w:r>
          </w:p>
        </w:tc>
        <w:tc>
          <w:tcPr>
            <w:tcW w:w="799" w:type="pct"/>
            <w:vAlign w:val="center"/>
          </w:tcPr>
          <w:p w14:paraId="222C0A5C" w14:textId="77777777"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sz w:val="18"/>
                <w:szCs w:val="18"/>
              </w:rPr>
              <w:t>Mandatory</w:t>
            </w:r>
          </w:p>
        </w:tc>
        <w:tc>
          <w:tcPr>
            <w:tcW w:w="657" w:type="pct"/>
            <w:vAlign w:val="center"/>
          </w:tcPr>
          <w:p w14:paraId="0E9623EC" w14:textId="77777777"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GB</w:t>
            </w:r>
          </w:p>
        </w:tc>
        <w:tc>
          <w:tcPr>
            <w:tcW w:w="1910" w:type="pct"/>
            <w:vAlign w:val="center"/>
          </w:tcPr>
          <w:p w14:paraId="30ECC690" w14:textId="77777777" w:rsidR="00C33A49" w:rsidRPr="00CE6B33" w:rsidRDefault="00C33A49" w:rsidP="00C33A49">
            <w:pPr>
              <w:spacing w:before="0" w:after="0" w:line="36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Allowed values:</w:t>
            </w:r>
          </w:p>
          <w:p w14:paraId="068A5423" w14:textId="77777777" w:rsidR="00C33A49" w:rsidRPr="00CE6B33" w:rsidRDefault="00C33A49" w:rsidP="00C33A4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Ordinary</w:t>
            </w:r>
          </w:p>
          <w:p w14:paraId="03CA83AF" w14:textId="77777777" w:rsidR="00C33A49" w:rsidRPr="00CE6B33" w:rsidRDefault="00C33A49" w:rsidP="00C33A4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Bold</w:t>
            </w:r>
          </w:p>
          <w:p w14:paraId="0B2A7033" w14:textId="77777777" w:rsidR="00C33A49" w:rsidRPr="00CE6B33" w:rsidRDefault="00C33A49" w:rsidP="00C33A49">
            <w:pPr>
              <w:pStyle w:val="ListParagraph"/>
              <w:numPr>
                <w:ilvl w:val="0"/>
                <w:numId w:val="67"/>
              </w:numPr>
              <w:autoSpaceDE w:val="0"/>
              <w:autoSpaceDN w:val="0"/>
              <w:adjustRightInd w:val="0"/>
              <w:spacing w:before="0" w:after="0" w:line="360" w:lineRule="auto"/>
              <w:rPr>
                <w:rStyle w:val="prop-enum"/>
                <w:rFonts w:asciiTheme="minorHAnsi" w:hAnsiTheme="minorHAnsi" w:cstheme="minorHAnsi"/>
                <w:bCs/>
                <w:sz w:val="18"/>
                <w:szCs w:val="18"/>
              </w:rPr>
            </w:pPr>
            <w:r w:rsidRPr="00CE6B33">
              <w:rPr>
                <w:rFonts w:asciiTheme="minorHAnsi" w:eastAsia="Times New Roman" w:hAnsiTheme="minorHAnsi" w:cstheme="minorHAnsi"/>
                <w:sz w:val="18"/>
                <w:szCs w:val="18"/>
                <w:lang w:eastAsia="ja-JP"/>
              </w:rPr>
              <w:t>Superbold</w:t>
            </w:r>
          </w:p>
        </w:tc>
      </w:tr>
      <w:tr w:rsidR="00B0759C" w:rsidRPr="00CE6B33" w14:paraId="79DAA326" w14:textId="77777777" w:rsidTr="00353CA7">
        <w:trPr>
          <w:jc w:val="center"/>
        </w:trPr>
        <w:tc>
          <w:tcPr>
            <w:tcW w:w="1634" w:type="pct"/>
            <w:vAlign w:val="center"/>
          </w:tcPr>
          <w:p w14:paraId="1D83370F" w14:textId="77777777"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priority</w:t>
            </w:r>
          </w:p>
        </w:tc>
        <w:tc>
          <w:tcPr>
            <w:tcW w:w="799" w:type="pct"/>
            <w:vAlign w:val="center"/>
          </w:tcPr>
          <w:p w14:paraId="4DE3F21F" w14:textId="77777777"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sz w:val="18"/>
                <w:szCs w:val="18"/>
              </w:rPr>
              <w:t>Mandatory</w:t>
            </w:r>
          </w:p>
        </w:tc>
        <w:tc>
          <w:tcPr>
            <w:tcW w:w="657" w:type="pct"/>
            <w:vAlign w:val="center"/>
          </w:tcPr>
          <w:p w14:paraId="3CCC6787" w14:textId="77777777"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GB</w:t>
            </w:r>
          </w:p>
        </w:tc>
        <w:tc>
          <w:tcPr>
            <w:tcW w:w="1910" w:type="pct"/>
            <w:vAlign w:val="center"/>
          </w:tcPr>
          <w:p w14:paraId="08AC7ED6" w14:textId="77777777" w:rsidR="00C33A49" w:rsidRPr="00CE6B33" w:rsidRDefault="00C33A49" w:rsidP="00C33A49">
            <w:pPr>
              <w:spacing w:before="0" w:after="0" w:line="24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Allowed values:</w:t>
            </w:r>
          </w:p>
          <w:p w14:paraId="5C8A9495" w14:textId="77777777" w:rsidR="00C33A49" w:rsidRPr="00CE6B33" w:rsidRDefault="00C33A49" w:rsidP="00C33A4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A</w:t>
            </w:r>
          </w:p>
          <w:p w14:paraId="4B7304D9" w14:textId="77777777" w:rsidR="00C33A49" w:rsidRPr="00CE6B33" w:rsidRDefault="00C33A49" w:rsidP="00C33A4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S</w:t>
            </w:r>
          </w:p>
          <w:p w14:paraId="168DE82E" w14:textId="77777777" w:rsidR="00C33A49" w:rsidRPr="00CE6B33" w:rsidRDefault="00C33A49" w:rsidP="00C33A4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Z</w:t>
            </w:r>
          </w:p>
          <w:p w14:paraId="5D10DD0A" w14:textId="77777777" w:rsidR="00C33A49" w:rsidRPr="00CE6B33" w:rsidRDefault="00C33A49" w:rsidP="00C33A49">
            <w:pPr>
              <w:spacing w:before="0" w:after="0" w:line="36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A to list first</w:t>
            </w:r>
            <w:r w:rsidRPr="00CE6B33">
              <w:rPr>
                <w:rFonts w:asciiTheme="minorHAnsi" w:eastAsia="Times New Roman" w:hAnsiTheme="minorHAnsi" w:cstheme="minorHAnsi"/>
                <w:sz w:val="18"/>
                <w:szCs w:val="18"/>
                <w:lang w:val="en-US" w:eastAsia="ja-JP"/>
              </w:rPr>
              <w:br/>
              <w:t>S to list alphabetically</w:t>
            </w:r>
            <w:r w:rsidRPr="00CE6B33">
              <w:rPr>
                <w:rFonts w:asciiTheme="minorHAnsi" w:eastAsia="Times New Roman" w:hAnsiTheme="minorHAnsi" w:cstheme="minorHAnsi"/>
                <w:sz w:val="18"/>
                <w:szCs w:val="18"/>
                <w:lang w:val="en-US" w:eastAsia="ja-JP"/>
              </w:rPr>
              <w:br/>
              <w:t>Z to list last</w:t>
            </w:r>
            <w:r w:rsidRPr="00CE6B33">
              <w:rPr>
                <w:rFonts w:asciiTheme="minorHAnsi" w:eastAsia="Times New Roman" w:hAnsiTheme="minorHAnsi" w:cstheme="minorHAnsi"/>
                <w:sz w:val="18"/>
                <w:szCs w:val="18"/>
                <w:lang w:val="en-US" w:eastAsia="ja-JP"/>
              </w:rPr>
              <w:br/>
              <w:t>If Listing Category is Group then A,S or Z values are applicable.</w:t>
            </w:r>
            <w:r w:rsidRPr="00CE6B33">
              <w:rPr>
                <w:rFonts w:asciiTheme="minorHAnsi" w:eastAsia="Times New Roman" w:hAnsiTheme="minorHAnsi" w:cstheme="minorHAnsi"/>
                <w:sz w:val="18"/>
                <w:szCs w:val="18"/>
                <w:lang w:val="en-US" w:eastAsia="ja-JP"/>
              </w:rPr>
              <w:br/>
              <w:t>If Listing Category is Single then only S value is applicable.</w:t>
            </w:r>
          </w:p>
          <w:p w14:paraId="6AFCA88A" w14:textId="77777777"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r w:rsidRPr="00CE6B33">
              <w:rPr>
                <w:rFonts w:asciiTheme="minorHAnsi" w:eastAsia="Times New Roman" w:hAnsiTheme="minorHAnsi" w:cstheme="minorHAnsi"/>
                <w:sz w:val="18"/>
                <w:szCs w:val="18"/>
                <w:lang w:val="en-US" w:eastAsia="ja-JP"/>
              </w:rPr>
              <w:t>The values defined for "Priority" are conditional upon the selection of "Listing Category" Field values.</w:t>
            </w:r>
          </w:p>
        </w:tc>
      </w:tr>
      <w:tr w:rsidR="00B0759C" w:rsidRPr="00CE6B33" w14:paraId="3B6323DD"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53B1F418" w14:textId="77777777"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listingType</w:t>
            </w:r>
          </w:p>
        </w:tc>
        <w:tc>
          <w:tcPr>
            <w:tcW w:w="799" w:type="pct"/>
            <w:vAlign w:val="center"/>
          </w:tcPr>
          <w:p w14:paraId="6CEE3055" w14:textId="77777777"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sz w:val="18"/>
                <w:szCs w:val="18"/>
              </w:rPr>
              <w:t>Mandatory</w:t>
            </w:r>
          </w:p>
        </w:tc>
        <w:tc>
          <w:tcPr>
            <w:tcW w:w="657" w:type="pct"/>
            <w:vAlign w:val="center"/>
          </w:tcPr>
          <w:p w14:paraId="08C11123" w14:textId="77777777"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GB</w:t>
            </w:r>
          </w:p>
        </w:tc>
        <w:tc>
          <w:tcPr>
            <w:tcW w:w="1910" w:type="pct"/>
            <w:vAlign w:val="center"/>
          </w:tcPr>
          <w:p w14:paraId="71BB20B0" w14:textId="77777777" w:rsidR="00C33A49" w:rsidRPr="00CE6B33" w:rsidRDefault="00C33A49" w:rsidP="00C33A49">
            <w:pPr>
              <w:spacing w:before="0" w:after="0" w:line="36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Allowed values:</w:t>
            </w:r>
          </w:p>
          <w:p w14:paraId="32E1E9E3" w14:textId="77777777" w:rsidR="00C33A49" w:rsidRPr="00CE6B33" w:rsidRDefault="00C33A49" w:rsidP="00C33A4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lastRenderedPageBreak/>
              <w:t>DQMain</w:t>
            </w:r>
          </w:p>
          <w:p w14:paraId="1FD67D50" w14:textId="77777777" w:rsidR="00C33A49" w:rsidRPr="00CE6B33" w:rsidRDefault="00C33A49" w:rsidP="00C33A4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DQAdditional</w:t>
            </w:r>
          </w:p>
          <w:p w14:paraId="0292235C" w14:textId="77777777" w:rsidR="00C33A49" w:rsidRPr="00CE6B33" w:rsidRDefault="00C33A49" w:rsidP="00C33A49">
            <w:pPr>
              <w:pStyle w:val="ListParagraph"/>
              <w:numPr>
                <w:ilvl w:val="0"/>
                <w:numId w:val="67"/>
              </w:numPr>
              <w:autoSpaceDE w:val="0"/>
              <w:autoSpaceDN w:val="0"/>
              <w:adjustRightInd w:val="0"/>
              <w:spacing w:before="0" w:after="0" w:line="360" w:lineRule="auto"/>
              <w:rPr>
                <w:rStyle w:val="prop-enum"/>
                <w:rFonts w:asciiTheme="minorHAnsi" w:hAnsiTheme="minorHAnsi" w:cstheme="minorHAnsi"/>
                <w:bCs/>
                <w:sz w:val="18"/>
                <w:szCs w:val="18"/>
              </w:rPr>
            </w:pPr>
            <w:r w:rsidRPr="00CE6B33">
              <w:rPr>
                <w:rFonts w:asciiTheme="minorHAnsi" w:eastAsia="Times New Roman" w:hAnsiTheme="minorHAnsi" w:cstheme="minorHAnsi"/>
                <w:sz w:val="18"/>
                <w:szCs w:val="18"/>
                <w:lang w:eastAsia="ja-JP"/>
              </w:rPr>
              <w:t>PB</w:t>
            </w:r>
          </w:p>
        </w:tc>
      </w:tr>
      <w:tr w:rsidR="00B0759C" w:rsidRPr="00CE6B33" w14:paraId="60B59EEF" w14:textId="77777777" w:rsidTr="00353CA7">
        <w:trPr>
          <w:jc w:val="center"/>
        </w:trPr>
        <w:tc>
          <w:tcPr>
            <w:tcW w:w="1634" w:type="pct"/>
            <w:vAlign w:val="center"/>
          </w:tcPr>
          <w:p w14:paraId="6563ABE7" w14:textId="77777777" w:rsidR="00D16295" w:rsidRPr="00CE6B33" w:rsidRDefault="00D16295" w:rsidP="00D16295">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additionalIinstructions</w:t>
            </w:r>
          </w:p>
        </w:tc>
        <w:tc>
          <w:tcPr>
            <w:tcW w:w="799" w:type="pct"/>
            <w:vAlign w:val="center"/>
          </w:tcPr>
          <w:p w14:paraId="3BC6ACDD" w14:textId="77777777" w:rsidR="00D16295" w:rsidRPr="00CE6B33" w:rsidRDefault="00D16295" w:rsidP="00D16295">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Optional</w:t>
            </w:r>
          </w:p>
        </w:tc>
        <w:tc>
          <w:tcPr>
            <w:tcW w:w="657" w:type="pct"/>
            <w:vAlign w:val="center"/>
          </w:tcPr>
          <w:p w14:paraId="4FE25BFF" w14:textId="48482B84" w:rsidR="00D16295" w:rsidRPr="00CE6B33" w:rsidRDefault="00D16295" w:rsidP="00D16295">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lang w:val="da-DK"/>
              </w:rPr>
              <w:t>AT, IT, IE</w:t>
            </w:r>
          </w:p>
        </w:tc>
        <w:tc>
          <w:tcPr>
            <w:tcW w:w="1910" w:type="pct"/>
            <w:vAlign w:val="center"/>
          </w:tcPr>
          <w:p w14:paraId="7F1DBC48" w14:textId="77777777" w:rsidR="00D16295" w:rsidRPr="00CE6B33" w:rsidRDefault="00D16295" w:rsidP="00D16295">
            <w:pPr>
              <w:snapToGrid w:val="0"/>
              <w:spacing w:before="0" w:after="0" w:line="0" w:lineRule="atLeast"/>
              <w:contextualSpacing/>
              <w:rPr>
                <w:rFonts w:asciiTheme="minorHAnsi" w:eastAsia="Times New Roman" w:hAnsiTheme="minorHAnsi" w:cstheme="minorHAnsi"/>
                <w:sz w:val="18"/>
                <w:szCs w:val="18"/>
                <w:lang w:val="en-US" w:eastAsia="ja-JP"/>
              </w:rPr>
            </w:pPr>
            <w:r w:rsidRPr="00CE6B33">
              <w:rPr>
                <w:rFonts w:eastAsia="Times New Roman" w:cstheme="minorHAnsi"/>
                <w:sz w:val="18"/>
                <w:szCs w:val="18"/>
                <w:lang w:val="en-US" w:eastAsia="ja-JP"/>
              </w:rPr>
              <w:t>Additional Address (ULTERIORE INDIRIZZO)</w:t>
            </w:r>
          </w:p>
          <w:p w14:paraId="32CD049A" w14:textId="77777777" w:rsidR="00D16295" w:rsidRPr="00CE6B33" w:rsidRDefault="00D16295" w:rsidP="00D16295">
            <w:pPr>
              <w:spacing w:before="0" w:after="0" w:line="360" w:lineRule="auto"/>
              <w:contextualSpacing/>
              <w:rPr>
                <w:rFonts w:asciiTheme="minorHAnsi" w:eastAsia="Times New Roman" w:hAnsiTheme="minorHAnsi" w:cstheme="minorHAnsi"/>
                <w:sz w:val="18"/>
                <w:szCs w:val="18"/>
                <w:lang w:val="en-US" w:eastAsia="ja-JP"/>
              </w:rPr>
            </w:pPr>
            <w:r w:rsidRPr="00CE6B33">
              <w:rPr>
                <w:rFonts w:eastAsia="Times New Roman" w:cstheme="minorHAnsi"/>
                <w:sz w:val="18"/>
                <w:szCs w:val="18"/>
                <w:lang w:val="en-US" w:eastAsia="ja-JP"/>
              </w:rPr>
              <w:t>It can be used for Web Site or Branch address (More than 1 address)</w:t>
            </w:r>
          </w:p>
          <w:p w14:paraId="7E3657E4" w14:textId="77777777" w:rsidR="00D16295" w:rsidRPr="00CE6B33" w:rsidRDefault="00D16295" w:rsidP="00D16295">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 xml:space="preserve">Allowed length: </w:t>
            </w:r>
          </w:p>
          <w:p w14:paraId="05D6BEC4" w14:textId="77777777" w:rsidR="00D16295" w:rsidRPr="00CE6B33" w:rsidRDefault="00D16295" w:rsidP="00D16295">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cstheme="minorHAnsi"/>
                <w:bCs/>
                <w:sz w:val="18"/>
                <w:szCs w:val="18"/>
                <w:lang w:val="en-US"/>
              </w:rPr>
              <w:t>IT: 200</w:t>
            </w:r>
          </w:p>
          <w:p w14:paraId="1A611F46" w14:textId="25D58224" w:rsidR="00D16295" w:rsidRPr="00CE6B33" w:rsidRDefault="00D16295" w:rsidP="00D16295">
            <w:pPr>
              <w:spacing w:before="0" w:after="0" w:line="360" w:lineRule="auto"/>
              <w:contextualSpacing/>
              <w:rPr>
                <w:rStyle w:val="prop-enum"/>
                <w:rFonts w:cstheme="minorHAnsi"/>
                <w:bCs/>
                <w:sz w:val="18"/>
                <w:szCs w:val="18"/>
                <w:lang w:val="en-US"/>
              </w:rPr>
            </w:pPr>
            <w:r w:rsidRPr="00CE6B33">
              <w:rPr>
                <w:rStyle w:val="prop-enum"/>
                <w:rFonts w:cstheme="minorHAnsi"/>
                <w:bCs/>
                <w:sz w:val="18"/>
                <w:szCs w:val="18"/>
                <w:lang w:val="en-US"/>
              </w:rPr>
              <w:t>IE: 250</w:t>
            </w:r>
          </w:p>
          <w:p w14:paraId="4DAC2934" w14:textId="1AF99181" w:rsidR="00D16295" w:rsidRPr="00CE6B33" w:rsidRDefault="00D16295" w:rsidP="00D16295">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AT: 500</w:t>
            </w:r>
          </w:p>
        </w:tc>
      </w:tr>
      <w:tr w:rsidR="00B0759C" w:rsidRPr="00CE6B33" w14:paraId="336D3416"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3F9296F6" w14:textId="77777777"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companyEmailAddress</w:t>
            </w:r>
          </w:p>
        </w:tc>
        <w:tc>
          <w:tcPr>
            <w:tcW w:w="799" w:type="pct"/>
            <w:vAlign w:val="center"/>
          </w:tcPr>
          <w:p w14:paraId="75B62BC3" w14:textId="77777777"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Optional</w:t>
            </w:r>
          </w:p>
        </w:tc>
        <w:tc>
          <w:tcPr>
            <w:tcW w:w="657" w:type="pct"/>
            <w:vAlign w:val="center"/>
          </w:tcPr>
          <w:p w14:paraId="68B9D438" w14:textId="60BFEF3C"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IT,CH</w:t>
            </w:r>
          </w:p>
        </w:tc>
        <w:tc>
          <w:tcPr>
            <w:tcW w:w="1910" w:type="pct"/>
            <w:vAlign w:val="center"/>
          </w:tcPr>
          <w:p w14:paraId="3C0F5644" w14:textId="77777777"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Email address</w:t>
            </w:r>
          </w:p>
        </w:tc>
      </w:tr>
      <w:tr w:rsidR="00B0759C" w:rsidRPr="00CE6B33" w14:paraId="6873F2C8" w14:textId="77777777" w:rsidTr="00353CA7">
        <w:trPr>
          <w:jc w:val="center"/>
        </w:trPr>
        <w:tc>
          <w:tcPr>
            <w:tcW w:w="1634" w:type="pct"/>
            <w:vAlign w:val="center"/>
          </w:tcPr>
          <w:p w14:paraId="7B6CEAF7" w14:textId="01E3E3F7" w:rsidR="00C33A49" w:rsidRPr="00CE6B33" w:rsidRDefault="00C33A49" w:rsidP="00C33A49">
            <w:pPr>
              <w:spacing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listingLanguage</w:t>
            </w:r>
          </w:p>
        </w:tc>
        <w:tc>
          <w:tcPr>
            <w:tcW w:w="799" w:type="pct"/>
            <w:vAlign w:val="center"/>
          </w:tcPr>
          <w:p w14:paraId="1C7EF946" w14:textId="1EAD363A" w:rsidR="00C33A49" w:rsidRPr="00CE6B33" w:rsidRDefault="00C33A49" w:rsidP="00C33A49">
            <w:pPr>
              <w:spacing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4E2DA980" w14:textId="76060B16" w:rsidR="00C33A49" w:rsidRPr="00CE6B33" w:rsidRDefault="00C33A49" w:rsidP="00C33A49">
            <w:pPr>
              <w:spacing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BE</w:t>
            </w:r>
          </w:p>
        </w:tc>
        <w:tc>
          <w:tcPr>
            <w:tcW w:w="1910" w:type="pct"/>
            <w:vAlign w:val="center"/>
          </w:tcPr>
          <w:p w14:paraId="60E44ECA" w14:textId="77777777" w:rsidR="00C33A49" w:rsidRPr="00CE6B33" w:rsidRDefault="00C33A49" w:rsidP="00C33A49">
            <w:pPr>
              <w:spacing w:after="0" w:line="360" w:lineRule="auto"/>
              <w:contextualSpacing/>
              <w:rPr>
                <w:rFonts w:asciiTheme="minorHAnsi" w:hAnsiTheme="minorHAnsi" w:cstheme="minorHAnsi"/>
                <w:sz w:val="18"/>
                <w:szCs w:val="18"/>
                <w:lang w:val="en-US"/>
              </w:rPr>
            </w:pPr>
            <w:r w:rsidRPr="00CE6B33">
              <w:rPr>
                <w:rFonts w:asciiTheme="minorHAnsi" w:hAnsiTheme="minorHAnsi" w:cstheme="minorHAnsi"/>
                <w:sz w:val="18"/>
                <w:szCs w:val="18"/>
                <w:lang w:val="en-US"/>
              </w:rPr>
              <w:t xml:space="preserve">Official language of the listing address, or the preferred language in case of more than one official language for a location: </w:t>
            </w:r>
          </w:p>
          <w:p w14:paraId="31AF88B4" w14:textId="77777777" w:rsidR="00C33A49" w:rsidRPr="00CE6B33" w:rsidRDefault="00C33A49" w:rsidP="00C33A49">
            <w:pPr>
              <w:pStyle w:val="ListParagraph"/>
              <w:numPr>
                <w:ilvl w:val="0"/>
                <w:numId w:val="85"/>
              </w:numPr>
              <w:spacing w:after="0" w:line="360" w:lineRule="auto"/>
              <w:rPr>
                <w:rFonts w:asciiTheme="minorHAnsi" w:hAnsiTheme="minorHAnsi" w:cstheme="minorHAnsi"/>
                <w:sz w:val="18"/>
                <w:szCs w:val="18"/>
                <w:lang w:val="en-US"/>
              </w:rPr>
            </w:pPr>
            <w:r w:rsidRPr="00CE6B33">
              <w:rPr>
                <w:rFonts w:asciiTheme="minorHAnsi" w:hAnsiTheme="minorHAnsi" w:cstheme="minorHAnsi"/>
                <w:b/>
                <w:bCs/>
                <w:sz w:val="18"/>
                <w:szCs w:val="18"/>
                <w:lang w:val="en-US"/>
              </w:rPr>
              <w:t>NL</w:t>
            </w:r>
            <w:r w:rsidRPr="00CE6B33">
              <w:rPr>
                <w:rFonts w:asciiTheme="minorHAnsi" w:hAnsiTheme="minorHAnsi" w:cstheme="minorHAnsi"/>
                <w:sz w:val="18"/>
                <w:szCs w:val="18"/>
                <w:lang w:val="en-US"/>
              </w:rPr>
              <w:t xml:space="preserve">: Dutch </w:t>
            </w:r>
          </w:p>
          <w:p w14:paraId="361C3BC1" w14:textId="77777777" w:rsidR="00C33A49" w:rsidRPr="00CE6B33" w:rsidRDefault="00C33A49" w:rsidP="00C33A49">
            <w:pPr>
              <w:pStyle w:val="ListParagraph"/>
              <w:numPr>
                <w:ilvl w:val="0"/>
                <w:numId w:val="85"/>
              </w:numPr>
              <w:spacing w:after="0" w:line="360" w:lineRule="auto"/>
              <w:rPr>
                <w:rFonts w:asciiTheme="minorHAnsi" w:hAnsiTheme="minorHAnsi" w:cstheme="minorHAnsi"/>
                <w:sz w:val="18"/>
                <w:szCs w:val="18"/>
                <w:lang w:val="en-US"/>
              </w:rPr>
            </w:pPr>
            <w:r w:rsidRPr="00CE6B33">
              <w:rPr>
                <w:rFonts w:asciiTheme="minorHAnsi" w:hAnsiTheme="minorHAnsi" w:cstheme="minorHAnsi"/>
                <w:b/>
                <w:bCs/>
                <w:sz w:val="18"/>
                <w:szCs w:val="18"/>
                <w:lang w:val="en-US"/>
              </w:rPr>
              <w:t>FR</w:t>
            </w:r>
            <w:r w:rsidRPr="00CE6B33">
              <w:rPr>
                <w:rFonts w:asciiTheme="minorHAnsi" w:hAnsiTheme="minorHAnsi" w:cstheme="minorHAnsi"/>
                <w:sz w:val="18"/>
                <w:szCs w:val="18"/>
                <w:lang w:val="en-US"/>
              </w:rPr>
              <w:t xml:space="preserve">: French </w:t>
            </w:r>
          </w:p>
          <w:p w14:paraId="742D3733" w14:textId="77777777" w:rsidR="00C33A49" w:rsidRPr="00CE6B33" w:rsidRDefault="00C33A49" w:rsidP="00C33A49">
            <w:pPr>
              <w:pStyle w:val="ListParagraph"/>
              <w:numPr>
                <w:ilvl w:val="0"/>
                <w:numId w:val="85"/>
              </w:numPr>
              <w:spacing w:after="0" w:line="360" w:lineRule="auto"/>
              <w:rPr>
                <w:rFonts w:asciiTheme="minorHAnsi" w:hAnsiTheme="minorHAnsi" w:cstheme="minorHAnsi"/>
                <w:sz w:val="18"/>
                <w:szCs w:val="18"/>
                <w:lang w:val="en-US"/>
              </w:rPr>
            </w:pPr>
            <w:r w:rsidRPr="00CE6B33">
              <w:rPr>
                <w:rFonts w:asciiTheme="minorHAnsi" w:hAnsiTheme="minorHAnsi" w:cstheme="minorHAnsi"/>
                <w:b/>
                <w:bCs/>
                <w:sz w:val="18"/>
                <w:szCs w:val="18"/>
                <w:lang w:val="en-US"/>
              </w:rPr>
              <w:t>DE</w:t>
            </w:r>
            <w:r w:rsidRPr="00CE6B33">
              <w:rPr>
                <w:rFonts w:asciiTheme="minorHAnsi" w:hAnsiTheme="minorHAnsi" w:cstheme="minorHAnsi"/>
                <w:sz w:val="18"/>
                <w:szCs w:val="18"/>
                <w:lang w:val="en-US"/>
              </w:rPr>
              <w:t xml:space="preserve">: German </w:t>
            </w:r>
          </w:p>
          <w:p w14:paraId="48CC80BF" w14:textId="05AB8270" w:rsidR="00C33A49" w:rsidRPr="00CE6B33" w:rsidRDefault="00C33A49" w:rsidP="00C33A49">
            <w:pPr>
              <w:spacing w:after="0" w:line="360" w:lineRule="auto"/>
              <w:contextualSpacing/>
              <w:rPr>
                <w:rStyle w:val="prop-enum"/>
                <w:rFonts w:asciiTheme="minorHAnsi" w:hAnsiTheme="minorHAnsi" w:cstheme="minorHAnsi"/>
                <w:bCs/>
                <w:sz w:val="18"/>
                <w:szCs w:val="18"/>
              </w:rPr>
            </w:pPr>
            <w:r w:rsidRPr="00CE6B33">
              <w:rPr>
                <w:rFonts w:asciiTheme="minorHAnsi" w:hAnsiTheme="minorHAnsi" w:cstheme="minorHAnsi"/>
                <w:sz w:val="18"/>
                <w:szCs w:val="18"/>
                <w:lang w:val="en-US"/>
              </w:rPr>
              <w:t>The value must correspond to the language used for fields Street name and locality name.</w:t>
            </w:r>
          </w:p>
        </w:tc>
      </w:tr>
      <w:tr w:rsidR="00B0759C" w:rsidRPr="00CE6B33" w14:paraId="5BB6EFD5"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74B56EB0" w14:textId="55D80F01" w:rsidR="00C33A49" w:rsidRPr="00CE6B33" w:rsidRDefault="00C33A49" w:rsidP="00C33A49">
            <w:pPr>
              <w:spacing w:after="0" w:line="360" w:lineRule="auto"/>
              <w:contextualSpacing/>
              <w:rPr>
                <w:rFonts w:cstheme="minorHAnsi"/>
                <w:bCs/>
                <w:sz w:val="18"/>
                <w:szCs w:val="18"/>
              </w:rPr>
            </w:pPr>
            <w:r w:rsidRPr="00CE6B33">
              <w:rPr>
                <w:rFonts w:cstheme="minorHAnsi"/>
                <w:bCs/>
                <w:sz w:val="18"/>
                <w:szCs w:val="18"/>
              </w:rPr>
              <w:t>listingLanguage</w:t>
            </w:r>
          </w:p>
        </w:tc>
        <w:tc>
          <w:tcPr>
            <w:tcW w:w="799" w:type="pct"/>
            <w:vAlign w:val="center"/>
          </w:tcPr>
          <w:p w14:paraId="6F643AA3" w14:textId="5CC484CF" w:rsidR="00C33A49" w:rsidRPr="00CE6B33" w:rsidRDefault="00C33A49" w:rsidP="00C33A49">
            <w:pPr>
              <w:spacing w:after="0" w:line="360" w:lineRule="auto"/>
              <w:contextualSpacing/>
              <w:rPr>
                <w:rFonts w:cstheme="minorHAnsi"/>
                <w:bCs/>
                <w:sz w:val="18"/>
                <w:szCs w:val="18"/>
              </w:rPr>
            </w:pPr>
            <w:r w:rsidRPr="00CE6B33">
              <w:rPr>
                <w:rFonts w:cstheme="minorHAnsi"/>
                <w:bCs/>
                <w:sz w:val="18"/>
                <w:szCs w:val="18"/>
              </w:rPr>
              <w:t>Mandatory</w:t>
            </w:r>
          </w:p>
        </w:tc>
        <w:tc>
          <w:tcPr>
            <w:tcW w:w="657" w:type="pct"/>
            <w:vAlign w:val="center"/>
          </w:tcPr>
          <w:p w14:paraId="732A8436" w14:textId="7A27E52B" w:rsidR="00C33A49" w:rsidRPr="00CE6B33" w:rsidRDefault="00C33A49" w:rsidP="00C33A49">
            <w:pPr>
              <w:spacing w:after="0" w:line="360" w:lineRule="auto"/>
              <w:contextualSpacing/>
              <w:rPr>
                <w:rStyle w:val="prop-enum"/>
                <w:rFonts w:cstheme="minorHAnsi"/>
                <w:bCs/>
                <w:sz w:val="18"/>
                <w:szCs w:val="18"/>
              </w:rPr>
            </w:pPr>
            <w:r w:rsidRPr="00CE6B33">
              <w:rPr>
                <w:rStyle w:val="prop-enum"/>
                <w:rFonts w:cstheme="minorHAnsi"/>
                <w:bCs/>
                <w:sz w:val="18"/>
                <w:szCs w:val="18"/>
              </w:rPr>
              <w:t>CH</w:t>
            </w:r>
          </w:p>
        </w:tc>
        <w:tc>
          <w:tcPr>
            <w:tcW w:w="1910" w:type="pct"/>
            <w:vAlign w:val="center"/>
          </w:tcPr>
          <w:p w14:paraId="678F9901" w14:textId="77777777" w:rsidR="00C33A49" w:rsidRPr="00CE6B33" w:rsidRDefault="00C33A49" w:rsidP="00C33A49">
            <w:pPr>
              <w:spacing w:after="0" w:line="360" w:lineRule="auto"/>
              <w:contextualSpacing/>
              <w:rPr>
                <w:rFonts w:asciiTheme="minorHAnsi" w:hAnsiTheme="minorHAnsi" w:cstheme="minorHAnsi"/>
                <w:sz w:val="18"/>
                <w:szCs w:val="18"/>
                <w:lang w:val="en-US"/>
              </w:rPr>
            </w:pPr>
            <w:r w:rsidRPr="00CE6B33">
              <w:rPr>
                <w:rFonts w:cstheme="minorHAnsi"/>
                <w:sz w:val="18"/>
                <w:szCs w:val="18"/>
                <w:lang w:val="en-US"/>
              </w:rPr>
              <w:t xml:space="preserve">Official language of the listing address, or the preferred language in case of more than one official language for a location: </w:t>
            </w:r>
          </w:p>
          <w:p w14:paraId="0AEDBB45" w14:textId="77777777" w:rsidR="00C33A49" w:rsidRPr="00CE6B33" w:rsidRDefault="00C33A49" w:rsidP="00C33A49">
            <w:pPr>
              <w:pStyle w:val="ListParagraph"/>
              <w:numPr>
                <w:ilvl w:val="0"/>
                <w:numId w:val="85"/>
              </w:numPr>
              <w:spacing w:after="0" w:line="360" w:lineRule="auto"/>
              <w:rPr>
                <w:rFonts w:asciiTheme="minorHAnsi" w:hAnsiTheme="minorHAnsi" w:cstheme="minorHAnsi"/>
                <w:sz w:val="18"/>
                <w:szCs w:val="18"/>
                <w:lang w:val="en-US"/>
              </w:rPr>
            </w:pPr>
            <w:r w:rsidRPr="00CE6B33">
              <w:rPr>
                <w:rFonts w:cstheme="minorHAnsi"/>
                <w:b/>
                <w:bCs/>
                <w:sz w:val="18"/>
                <w:szCs w:val="18"/>
                <w:lang w:val="en-US"/>
              </w:rPr>
              <w:t>E</w:t>
            </w:r>
            <w:r w:rsidRPr="00CE6B33">
              <w:rPr>
                <w:rFonts w:cstheme="minorHAnsi"/>
                <w:sz w:val="18"/>
                <w:szCs w:val="18"/>
                <w:lang w:val="en-US"/>
              </w:rPr>
              <w:t xml:space="preserve">: English  </w:t>
            </w:r>
          </w:p>
          <w:p w14:paraId="5D35FBDD" w14:textId="77777777" w:rsidR="00C33A49" w:rsidRPr="00CE6B33" w:rsidRDefault="00C33A49" w:rsidP="00C33A49">
            <w:pPr>
              <w:pStyle w:val="ListParagraph"/>
              <w:numPr>
                <w:ilvl w:val="0"/>
                <w:numId w:val="85"/>
              </w:numPr>
              <w:spacing w:after="0" w:line="360" w:lineRule="auto"/>
              <w:rPr>
                <w:rFonts w:asciiTheme="minorHAnsi" w:hAnsiTheme="minorHAnsi" w:cstheme="minorHAnsi"/>
                <w:sz w:val="18"/>
                <w:szCs w:val="18"/>
                <w:lang w:val="en-US"/>
              </w:rPr>
            </w:pPr>
            <w:r w:rsidRPr="00CE6B33">
              <w:rPr>
                <w:rFonts w:cstheme="minorHAnsi"/>
                <w:b/>
                <w:bCs/>
                <w:sz w:val="18"/>
                <w:szCs w:val="18"/>
                <w:lang w:val="en-US"/>
              </w:rPr>
              <w:t>F</w:t>
            </w:r>
            <w:r w:rsidRPr="00CE6B33">
              <w:rPr>
                <w:rFonts w:cstheme="minorHAnsi"/>
                <w:sz w:val="18"/>
                <w:szCs w:val="18"/>
                <w:lang w:val="en-US"/>
              </w:rPr>
              <w:t xml:space="preserve">: French </w:t>
            </w:r>
          </w:p>
          <w:p w14:paraId="1CBBBAC3" w14:textId="77777777" w:rsidR="00C33A49" w:rsidRPr="00CE6B33" w:rsidRDefault="00C33A49" w:rsidP="00C33A49">
            <w:pPr>
              <w:pStyle w:val="ListParagraph"/>
              <w:numPr>
                <w:ilvl w:val="0"/>
                <w:numId w:val="85"/>
              </w:numPr>
              <w:spacing w:after="0" w:line="360" w:lineRule="auto"/>
              <w:rPr>
                <w:rFonts w:asciiTheme="minorHAnsi" w:hAnsiTheme="minorHAnsi" w:cstheme="minorHAnsi"/>
                <w:sz w:val="18"/>
                <w:szCs w:val="18"/>
                <w:lang w:val="en-US"/>
              </w:rPr>
            </w:pPr>
            <w:r w:rsidRPr="00CE6B33">
              <w:rPr>
                <w:rFonts w:cstheme="minorHAnsi"/>
                <w:b/>
                <w:bCs/>
                <w:sz w:val="18"/>
                <w:szCs w:val="18"/>
                <w:lang w:val="en-US"/>
              </w:rPr>
              <w:t>D</w:t>
            </w:r>
            <w:r w:rsidRPr="00CE6B33">
              <w:rPr>
                <w:rFonts w:cstheme="minorHAnsi"/>
                <w:sz w:val="18"/>
                <w:szCs w:val="18"/>
                <w:lang w:val="en-US"/>
              </w:rPr>
              <w:t xml:space="preserve">: German </w:t>
            </w:r>
          </w:p>
          <w:p w14:paraId="411EF557" w14:textId="618A967A" w:rsidR="00C33A49" w:rsidRPr="00CE6B33" w:rsidRDefault="00C33A49" w:rsidP="00C33A49">
            <w:pPr>
              <w:pStyle w:val="ListParagraph"/>
              <w:numPr>
                <w:ilvl w:val="0"/>
                <w:numId w:val="85"/>
              </w:numPr>
              <w:spacing w:after="0" w:line="360" w:lineRule="auto"/>
              <w:rPr>
                <w:rFonts w:asciiTheme="minorHAnsi" w:hAnsiTheme="minorHAnsi" w:cstheme="minorHAnsi"/>
                <w:sz w:val="18"/>
                <w:szCs w:val="18"/>
                <w:lang w:val="en-US"/>
              </w:rPr>
            </w:pPr>
            <w:r w:rsidRPr="00CE6B33">
              <w:rPr>
                <w:rFonts w:cstheme="minorHAnsi"/>
                <w:b/>
                <w:bCs/>
                <w:sz w:val="18"/>
                <w:szCs w:val="18"/>
                <w:lang w:val="en-US"/>
              </w:rPr>
              <w:t>I</w:t>
            </w:r>
            <w:r w:rsidRPr="00CE6B33">
              <w:rPr>
                <w:rFonts w:cstheme="minorHAnsi"/>
                <w:sz w:val="18"/>
                <w:szCs w:val="18"/>
                <w:lang w:val="en-US"/>
              </w:rPr>
              <w:t>: Italian</w:t>
            </w:r>
          </w:p>
        </w:tc>
      </w:tr>
      <w:tr w:rsidR="00B0759C" w:rsidRPr="00CE6B33" w14:paraId="2FD80DD1" w14:textId="77777777" w:rsidTr="00353CA7">
        <w:trPr>
          <w:jc w:val="center"/>
        </w:trPr>
        <w:tc>
          <w:tcPr>
            <w:tcW w:w="1634" w:type="pct"/>
            <w:vAlign w:val="center"/>
          </w:tcPr>
          <w:p w14:paraId="44FA5874" w14:textId="77777777"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usageType</w:t>
            </w:r>
          </w:p>
        </w:tc>
        <w:tc>
          <w:tcPr>
            <w:tcW w:w="799" w:type="pct"/>
            <w:vAlign w:val="center"/>
          </w:tcPr>
          <w:p w14:paraId="5320351A" w14:textId="77777777"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sz w:val="18"/>
                <w:szCs w:val="18"/>
              </w:rPr>
              <w:t>Optional</w:t>
            </w:r>
          </w:p>
        </w:tc>
        <w:tc>
          <w:tcPr>
            <w:tcW w:w="657" w:type="pct"/>
            <w:vAlign w:val="center"/>
          </w:tcPr>
          <w:p w14:paraId="15A213EB" w14:textId="77777777"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PT</w:t>
            </w:r>
          </w:p>
        </w:tc>
        <w:tc>
          <w:tcPr>
            <w:tcW w:w="1910" w:type="pct"/>
            <w:vAlign w:val="center"/>
          </w:tcPr>
          <w:p w14:paraId="05E2E050" w14:textId="77777777" w:rsidR="00C33A49" w:rsidRPr="00CE6B33" w:rsidRDefault="00C33A49" w:rsidP="00C33A49">
            <w:pPr>
              <w:spacing w:before="0" w:after="0" w:line="360" w:lineRule="auto"/>
              <w:contextualSpacing/>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Allowed values:</w:t>
            </w:r>
          </w:p>
          <w:p w14:paraId="6BC40A8B" w14:textId="77777777" w:rsidR="00C33A49" w:rsidRPr="00CE6B33" w:rsidRDefault="00C33A49" w:rsidP="00C33A4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‘1-Telephone’</w:t>
            </w:r>
          </w:p>
          <w:p w14:paraId="5AD55A26" w14:textId="77777777" w:rsidR="00C33A49" w:rsidRPr="00CE6B33" w:rsidRDefault="00C33A49" w:rsidP="00C33A4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‘2-SemiAutomaticFax’</w:t>
            </w:r>
          </w:p>
          <w:p w14:paraId="45F0541F" w14:textId="77777777" w:rsidR="00C33A49" w:rsidRPr="00CE6B33" w:rsidRDefault="00C33A49" w:rsidP="00C33A49">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CE6B33">
              <w:rPr>
                <w:rFonts w:asciiTheme="minorHAnsi" w:eastAsia="Times New Roman" w:hAnsiTheme="minorHAnsi" w:cstheme="minorHAnsi"/>
                <w:sz w:val="18"/>
                <w:szCs w:val="18"/>
                <w:lang w:eastAsia="ja-JP"/>
              </w:rPr>
              <w:t>‘3-AutomaticFax’</w:t>
            </w:r>
          </w:p>
        </w:tc>
      </w:tr>
      <w:tr w:rsidR="00B0759C" w:rsidRPr="00CE6B33" w14:paraId="145F0C8C"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0E96DBA0" w14:textId="77777777"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searchOnTelephoneOnly</w:t>
            </w:r>
          </w:p>
        </w:tc>
        <w:tc>
          <w:tcPr>
            <w:tcW w:w="799" w:type="pct"/>
            <w:vAlign w:val="center"/>
          </w:tcPr>
          <w:p w14:paraId="4C7454A7" w14:textId="77777777"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25E0681B" w14:textId="77777777"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IT</w:t>
            </w:r>
          </w:p>
        </w:tc>
        <w:tc>
          <w:tcPr>
            <w:tcW w:w="1910" w:type="pct"/>
            <w:vAlign w:val="center"/>
          </w:tcPr>
          <w:p w14:paraId="2D069AB1" w14:textId="77777777" w:rsidR="00C33A49" w:rsidRPr="00CE6B33" w:rsidRDefault="00C33A49" w:rsidP="00C33A49">
            <w:pPr>
              <w:spacing w:before="0" w:after="0" w:line="36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Allowed values:</w:t>
            </w:r>
          </w:p>
          <w:p w14:paraId="71694BB1" w14:textId="77777777" w:rsidR="00C33A49" w:rsidRPr="00CE6B33" w:rsidRDefault="00C33A49" w:rsidP="00C33A4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‘Yes’ = visible in derived / market research</w:t>
            </w:r>
          </w:p>
          <w:p w14:paraId="6F89CBDF" w14:textId="77777777" w:rsidR="00C33A49" w:rsidRPr="00CE6B33" w:rsidRDefault="00C33A49" w:rsidP="00C33A49">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CE6B33">
              <w:rPr>
                <w:rFonts w:asciiTheme="minorHAnsi" w:eastAsia="Times New Roman" w:hAnsiTheme="minorHAnsi" w:cstheme="minorHAnsi"/>
                <w:sz w:val="18"/>
                <w:szCs w:val="18"/>
                <w:lang w:eastAsia="ja-JP"/>
              </w:rPr>
              <w:t>‘No’ = not visible in derived / market research (Default)</w:t>
            </w:r>
          </w:p>
        </w:tc>
      </w:tr>
      <w:tr w:rsidR="00B0759C" w:rsidRPr="00CE6B33" w14:paraId="2D1ADF86" w14:textId="77777777" w:rsidTr="00353CA7">
        <w:trPr>
          <w:jc w:val="center"/>
        </w:trPr>
        <w:tc>
          <w:tcPr>
            <w:tcW w:w="1634" w:type="pct"/>
            <w:vAlign w:val="center"/>
          </w:tcPr>
          <w:p w14:paraId="1D7104F1" w14:textId="77777777"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allowAdvertisingEmails</w:t>
            </w:r>
          </w:p>
        </w:tc>
        <w:tc>
          <w:tcPr>
            <w:tcW w:w="799" w:type="pct"/>
            <w:vAlign w:val="center"/>
          </w:tcPr>
          <w:p w14:paraId="13D7603A" w14:textId="77777777"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48936045" w14:textId="77777777"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IT</w:t>
            </w:r>
          </w:p>
        </w:tc>
        <w:tc>
          <w:tcPr>
            <w:tcW w:w="1910" w:type="pct"/>
            <w:vAlign w:val="center"/>
          </w:tcPr>
          <w:p w14:paraId="58E110AE" w14:textId="77777777" w:rsidR="00C33A49" w:rsidRPr="00CE6B33" w:rsidRDefault="00C33A49" w:rsidP="00C33A49">
            <w:pPr>
              <w:spacing w:before="0" w:after="0" w:line="36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Allowed values:</w:t>
            </w:r>
          </w:p>
          <w:p w14:paraId="4D49C657" w14:textId="77777777" w:rsidR="00C33A49" w:rsidRPr="00CE6B33" w:rsidRDefault="00C33A49" w:rsidP="00C33A4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‘Yes’ = agree to receive advertising emails</w:t>
            </w:r>
          </w:p>
          <w:p w14:paraId="224ADD5C" w14:textId="77777777" w:rsidR="00C33A49" w:rsidRPr="00CE6B33" w:rsidRDefault="00C33A49" w:rsidP="00C33A49">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CE6B33">
              <w:rPr>
                <w:rFonts w:asciiTheme="minorHAnsi" w:eastAsia="Times New Roman" w:hAnsiTheme="minorHAnsi" w:cstheme="minorHAnsi"/>
                <w:sz w:val="18"/>
                <w:szCs w:val="18"/>
                <w:lang w:eastAsia="ja-JP"/>
              </w:rPr>
              <w:t>‘No’ = do not agree to receive advertising emails (Default)</w:t>
            </w:r>
          </w:p>
        </w:tc>
      </w:tr>
      <w:tr w:rsidR="00B0759C" w:rsidRPr="00CE6B33" w14:paraId="6ED28B00"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7AFDEDFE" w14:textId="77777777"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allowAdvertisingCalls</w:t>
            </w:r>
          </w:p>
        </w:tc>
        <w:tc>
          <w:tcPr>
            <w:tcW w:w="799" w:type="pct"/>
            <w:vAlign w:val="center"/>
          </w:tcPr>
          <w:p w14:paraId="7AA03310" w14:textId="286D811C"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6ED3EE83" w14:textId="197E96D7"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IT,</w:t>
            </w:r>
            <w:r w:rsidRPr="00CE6B33">
              <w:rPr>
                <w:rStyle w:val="prop-enum"/>
                <w:bCs/>
              </w:rPr>
              <w:t xml:space="preserve"> </w:t>
            </w:r>
            <w:r w:rsidRPr="00CE6B33">
              <w:rPr>
                <w:rStyle w:val="prop-enum"/>
                <w:bCs/>
                <w:sz w:val="18"/>
                <w:szCs w:val="21"/>
              </w:rPr>
              <w:t>CH</w:t>
            </w:r>
          </w:p>
        </w:tc>
        <w:tc>
          <w:tcPr>
            <w:tcW w:w="1910" w:type="pct"/>
            <w:vAlign w:val="center"/>
          </w:tcPr>
          <w:p w14:paraId="5372019D" w14:textId="70302523" w:rsidR="00C33A49" w:rsidRPr="00CE6B33" w:rsidRDefault="00C33A49" w:rsidP="00C33A49">
            <w:pPr>
              <w:spacing w:before="0" w:after="0" w:line="36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Mandatory for IT, CH</w:t>
            </w:r>
          </w:p>
          <w:p w14:paraId="4C078A7F" w14:textId="77777777" w:rsidR="00C33A49" w:rsidRPr="00CE6B33" w:rsidRDefault="00C33A49" w:rsidP="00C33A49">
            <w:pPr>
              <w:spacing w:before="0" w:after="0" w:line="36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Allowed values:</w:t>
            </w:r>
          </w:p>
          <w:p w14:paraId="5858F870" w14:textId="77777777" w:rsidR="00C33A49" w:rsidRPr="00CE6B33" w:rsidRDefault="00C33A49" w:rsidP="00C33A4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lastRenderedPageBreak/>
              <w:t>‘Yes’ = agree to receive advertising calls</w:t>
            </w:r>
          </w:p>
          <w:p w14:paraId="683FB368" w14:textId="77777777" w:rsidR="00C33A49" w:rsidRPr="00CE6B33" w:rsidRDefault="00C33A49" w:rsidP="00C33A49">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CE6B33">
              <w:rPr>
                <w:rFonts w:asciiTheme="minorHAnsi" w:eastAsia="Times New Roman" w:hAnsiTheme="minorHAnsi" w:cstheme="minorHAnsi"/>
                <w:sz w:val="18"/>
                <w:szCs w:val="18"/>
                <w:lang w:eastAsia="ja-JP"/>
              </w:rPr>
              <w:t>‘No’ = do not agree to receive advertising calls (Default)</w:t>
            </w:r>
          </w:p>
        </w:tc>
      </w:tr>
      <w:tr w:rsidR="00B0759C" w:rsidRPr="00CE6B33" w14:paraId="0EC6D1AA" w14:textId="77777777" w:rsidTr="00353CA7">
        <w:trPr>
          <w:jc w:val="center"/>
        </w:trPr>
        <w:tc>
          <w:tcPr>
            <w:tcW w:w="1634" w:type="pct"/>
            <w:vAlign w:val="center"/>
          </w:tcPr>
          <w:p w14:paraId="1E2B6042" w14:textId="77777777"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basicDirectoryEntry</w:t>
            </w:r>
          </w:p>
        </w:tc>
        <w:tc>
          <w:tcPr>
            <w:tcW w:w="799" w:type="pct"/>
            <w:vAlign w:val="center"/>
          </w:tcPr>
          <w:p w14:paraId="01189521" w14:textId="77777777"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271DBB9A" w14:textId="77777777"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ES</w:t>
            </w:r>
          </w:p>
        </w:tc>
        <w:tc>
          <w:tcPr>
            <w:tcW w:w="1910" w:type="pct"/>
            <w:vAlign w:val="center"/>
          </w:tcPr>
          <w:p w14:paraId="3AB2C7A8" w14:textId="77777777" w:rsidR="00C33A49" w:rsidRPr="00CE6B33" w:rsidRDefault="00C33A49" w:rsidP="00C33A49">
            <w:pPr>
              <w:spacing w:before="0" w:after="0" w:line="360" w:lineRule="auto"/>
              <w:contextualSpacing/>
              <w:rPr>
                <w:rFonts w:asciiTheme="minorHAnsi" w:hAnsiTheme="minorHAnsi" w:cstheme="minorHAnsi"/>
                <w:sz w:val="18"/>
                <w:szCs w:val="18"/>
              </w:rPr>
            </w:pPr>
            <w:r w:rsidRPr="00CE6B33">
              <w:rPr>
                <w:rFonts w:asciiTheme="minorHAnsi" w:hAnsiTheme="minorHAnsi" w:cstheme="minorHAnsi"/>
                <w:sz w:val="18"/>
                <w:szCs w:val="18"/>
                <w:lang w:val="en-US"/>
              </w:rPr>
              <w:t xml:space="preserve">Confirms consent or not to </w:t>
            </w:r>
            <w:r w:rsidRPr="00CE6B33">
              <w:rPr>
                <w:rFonts w:asciiTheme="minorHAnsi" w:hAnsiTheme="minorHAnsi" w:cstheme="minorHAnsi"/>
                <w:sz w:val="18"/>
                <w:szCs w:val="18"/>
              </w:rPr>
              <w:t>the appearance of user data in guides / consultation services.</w:t>
            </w:r>
          </w:p>
          <w:p w14:paraId="77A24CA9" w14:textId="77777777" w:rsidR="00C33A49" w:rsidRPr="00CE6B33" w:rsidRDefault="00C33A49" w:rsidP="00C33A49">
            <w:pPr>
              <w:spacing w:before="0" w:after="0" w:line="360" w:lineRule="auto"/>
              <w:contextualSpacing/>
              <w:rPr>
                <w:rFonts w:asciiTheme="minorHAnsi" w:hAnsiTheme="minorHAnsi" w:cstheme="minorHAnsi"/>
                <w:sz w:val="18"/>
                <w:szCs w:val="18"/>
                <w:lang w:val="en-US"/>
              </w:rPr>
            </w:pPr>
            <w:r w:rsidRPr="00CE6B33">
              <w:rPr>
                <w:rFonts w:asciiTheme="minorHAnsi" w:hAnsiTheme="minorHAnsi" w:cstheme="minorHAnsi"/>
                <w:sz w:val="18"/>
                <w:szCs w:val="18"/>
                <w:lang w:val="en-US"/>
              </w:rPr>
              <w:t>Allowed values:</w:t>
            </w:r>
          </w:p>
          <w:p w14:paraId="2863E2A3" w14:textId="77777777" w:rsidR="00C33A49" w:rsidRPr="00CE6B33" w:rsidRDefault="00C33A49" w:rsidP="00C33A4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‘N’ = (No), data will not appear in query</w:t>
            </w:r>
          </w:p>
          <w:p w14:paraId="1AFA48C8" w14:textId="77777777" w:rsidR="00C33A49" w:rsidRPr="00CE6B33" w:rsidRDefault="00C33A49" w:rsidP="00C33A49">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CE6B33">
              <w:rPr>
                <w:rFonts w:asciiTheme="minorHAnsi" w:eastAsia="Times New Roman" w:hAnsiTheme="minorHAnsi" w:cstheme="minorHAnsi"/>
                <w:sz w:val="18"/>
                <w:szCs w:val="18"/>
                <w:lang w:eastAsia="ja-JP"/>
              </w:rPr>
              <w:t>‘Y’ = (Yes), data will appear in query</w:t>
            </w:r>
          </w:p>
        </w:tc>
      </w:tr>
      <w:tr w:rsidR="00B0759C" w:rsidRPr="00CE6B33" w14:paraId="3FD8660D"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7C66124A" w14:textId="77777777"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directSalesMarketingEntry</w:t>
            </w:r>
          </w:p>
        </w:tc>
        <w:tc>
          <w:tcPr>
            <w:tcW w:w="799" w:type="pct"/>
            <w:vAlign w:val="center"/>
          </w:tcPr>
          <w:p w14:paraId="72D88F2D" w14:textId="77777777"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78F99992" w14:textId="77777777"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ES</w:t>
            </w:r>
          </w:p>
        </w:tc>
        <w:tc>
          <w:tcPr>
            <w:tcW w:w="1910" w:type="pct"/>
            <w:vAlign w:val="center"/>
          </w:tcPr>
          <w:p w14:paraId="1A85695B" w14:textId="77777777" w:rsidR="00C33A49" w:rsidRPr="00CE6B33" w:rsidRDefault="00C33A49" w:rsidP="00C33A49">
            <w:pPr>
              <w:spacing w:before="0" w:after="0" w:line="360" w:lineRule="auto"/>
              <w:contextualSpacing/>
              <w:rPr>
                <w:rFonts w:asciiTheme="minorHAnsi" w:hAnsiTheme="minorHAnsi" w:cstheme="minorHAnsi"/>
                <w:sz w:val="18"/>
                <w:szCs w:val="18"/>
                <w:lang w:val="en-US"/>
              </w:rPr>
            </w:pPr>
            <w:r w:rsidRPr="00CE6B33">
              <w:rPr>
                <w:rFonts w:asciiTheme="minorHAnsi" w:hAnsiTheme="minorHAnsi" w:cstheme="minorHAnsi"/>
                <w:sz w:val="18"/>
                <w:szCs w:val="18"/>
                <w:lang w:val="en-US"/>
              </w:rPr>
              <w:t>Confirms consent or not to data being published in guides / services used for commercial or advertising purposes.</w:t>
            </w:r>
          </w:p>
          <w:p w14:paraId="0B279085" w14:textId="77777777" w:rsidR="00C33A49" w:rsidRPr="00CE6B33" w:rsidRDefault="00C33A49" w:rsidP="00C33A49">
            <w:pPr>
              <w:spacing w:before="0" w:after="0" w:line="360" w:lineRule="auto"/>
              <w:contextualSpacing/>
              <w:rPr>
                <w:rFonts w:asciiTheme="minorHAnsi" w:hAnsiTheme="minorHAnsi" w:cstheme="minorHAnsi"/>
                <w:sz w:val="18"/>
                <w:szCs w:val="18"/>
                <w:lang w:val="en-US"/>
              </w:rPr>
            </w:pPr>
            <w:r w:rsidRPr="00CE6B33">
              <w:rPr>
                <w:rFonts w:asciiTheme="minorHAnsi" w:hAnsiTheme="minorHAnsi" w:cstheme="minorHAnsi"/>
                <w:sz w:val="18"/>
                <w:szCs w:val="18"/>
                <w:lang w:val="en-US"/>
              </w:rPr>
              <w:t>Allowed values:</w:t>
            </w:r>
          </w:p>
          <w:p w14:paraId="07DFE43C" w14:textId="77777777" w:rsidR="00C33A49" w:rsidRPr="00CE6B33" w:rsidRDefault="00C33A49" w:rsidP="00C33A4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‘N’ = (No), do not allow the use of data for commercial &amp; advertising purposes,</w:t>
            </w:r>
          </w:p>
          <w:p w14:paraId="334381D4" w14:textId="407415CE" w:rsidR="00C33A49" w:rsidRPr="00CE6B33" w:rsidRDefault="00C33A49" w:rsidP="00C33A49">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CE6B33">
              <w:rPr>
                <w:rFonts w:asciiTheme="minorHAnsi" w:eastAsia="Times New Roman" w:hAnsiTheme="minorHAnsi" w:cstheme="minorHAnsi"/>
                <w:sz w:val="18"/>
                <w:szCs w:val="18"/>
                <w:lang w:eastAsia="ja-JP"/>
              </w:rPr>
              <w:t>‘Y’ = (Yes), allow the use of data for commercial &amp; advertising purposes.</w:t>
            </w:r>
          </w:p>
        </w:tc>
      </w:tr>
      <w:tr w:rsidR="00B0759C" w:rsidRPr="00CE6B33" w14:paraId="3107BFCD" w14:textId="77777777" w:rsidTr="00353CA7">
        <w:trPr>
          <w:jc w:val="center"/>
        </w:trPr>
        <w:tc>
          <w:tcPr>
            <w:tcW w:w="1634" w:type="pct"/>
            <w:vAlign w:val="center"/>
          </w:tcPr>
          <w:p w14:paraId="6BCFD7DD" w14:textId="77777777"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secretListing</w:t>
            </w:r>
          </w:p>
        </w:tc>
        <w:tc>
          <w:tcPr>
            <w:tcW w:w="799" w:type="pct"/>
            <w:vAlign w:val="center"/>
          </w:tcPr>
          <w:p w14:paraId="1F991CA4" w14:textId="77777777"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4FEC9406" w14:textId="77777777"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SE</w:t>
            </w:r>
          </w:p>
        </w:tc>
        <w:tc>
          <w:tcPr>
            <w:tcW w:w="1910" w:type="pct"/>
            <w:vAlign w:val="center"/>
          </w:tcPr>
          <w:p w14:paraId="41F778DB" w14:textId="77777777" w:rsidR="00C33A49" w:rsidRPr="00CE6B33" w:rsidRDefault="00C33A49" w:rsidP="00C33A49">
            <w:pPr>
              <w:spacing w:before="0" w:after="0" w:line="360" w:lineRule="auto"/>
              <w:contextualSpacing/>
              <w:rPr>
                <w:rFonts w:asciiTheme="minorHAnsi" w:hAnsiTheme="minorHAnsi" w:cstheme="minorHAnsi"/>
                <w:sz w:val="18"/>
                <w:szCs w:val="18"/>
                <w:lang w:val="en-US"/>
              </w:rPr>
            </w:pPr>
            <w:r w:rsidRPr="00CE6B33">
              <w:rPr>
                <w:rFonts w:asciiTheme="minorHAnsi" w:hAnsiTheme="minorHAnsi" w:cstheme="minorHAnsi"/>
                <w:sz w:val="18"/>
                <w:szCs w:val="18"/>
                <w:lang w:val="en-US"/>
              </w:rPr>
              <w:t>Confirms consent or not to data being published in guides / services used for public or secret listing purposes.</w:t>
            </w:r>
          </w:p>
          <w:p w14:paraId="4DE438C2" w14:textId="77777777" w:rsidR="00C33A49" w:rsidRPr="00CE6B33" w:rsidRDefault="00C33A49" w:rsidP="00C33A49">
            <w:pPr>
              <w:spacing w:before="0" w:after="0" w:line="360" w:lineRule="auto"/>
              <w:contextualSpacing/>
              <w:rPr>
                <w:rFonts w:asciiTheme="minorHAnsi" w:hAnsiTheme="minorHAnsi" w:cstheme="minorHAnsi"/>
                <w:sz w:val="18"/>
                <w:szCs w:val="18"/>
                <w:lang w:val="en-US"/>
              </w:rPr>
            </w:pPr>
            <w:r w:rsidRPr="00CE6B33">
              <w:rPr>
                <w:rFonts w:asciiTheme="minorHAnsi" w:hAnsiTheme="minorHAnsi" w:cstheme="minorHAnsi"/>
                <w:sz w:val="18"/>
                <w:szCs w:val="18"/>
                <w:lang w:val="en-US"/>
              </w:rPr>
              <w:t>Allowed values:</w:t>
            </w:r>
          </w:p>
          <w:p w14:paraId="47624417" w14:textId="77777777" w:rsidR="00C33A49" w:rsidRPr="00CE6B33" w:rsidRDefault="00C33A49" w:rsidP="00C33A4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‘N’ = Allows use of data for public listing</w:t>
            </w:r>
          </w:p>
          <w:p w14:paraId="1FDB097D" w14:textId="77777777" w:rsidR="00C33A49" w:rsidRPr="00CE6B33" w:rsidRDefault="00C33A49" w:rsidP="00C33A49">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CE6B33">
              <w:rPr>
                <w:rFonts w:asciiTheme="minorHAnsi" w:eastAsia="Times New Roman" w:hAnsiTheme="minorHAnsi" w:cstheme="minorHAnsi"/>
                <w:sz w:val="18"/>
                <w:szCs w:val="18"/>
                <w:lang w:eastAsia="ja-JP"/>
              </w:rPr>
              <w:t>‘Y’ = Allows use of data for secret listing</w:t>
            </w:r>
          </w:p>
        </w:tc>
      </w:tr>
      <w:tr w:rsidR="00B0759C" w:rsidRPr="00CE6B33" w14:paraId="6C48280A"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1155E894" w14:textId="77777777"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directoryListingOptions</w:t>
            </w:r>
          </w:p>
        </w:tc>
        <w:tc>
          <w:tcPr>
            <w:tcW w:w="799" w:type="pct"/>
            <w:vAlign w:val="center"/>
          </w:tcPr>
          <w:p w14:paraId="27C825B9" w14:textId="77777777"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445BE746" w14:textId="77777777"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BE</w:t>
            </w:r>
          </w:p>
        </w:tc>
        <w:tc>
          <w:tcPr>
            <w:tcW w:w="1910" w:type="pct"/>
            <w:vAlign w:val="center"/>
          </w:tcPr>
          <w:p w14:paraId="14C443B2" w14:textId="77777777" w:rsidR="00C33A49" w:rsidRPr="00CE6B33" w:rsidRDefault="00C33A49" w:rsidP="00C33A49">
            <w:pPr>
              <w:spacing w:before="0" w:after="0" w:line="360" w:lineRule="auto"/>
              <w:contextualSpacing/>
              <w:rPr>
                <w:rFonts w:asciiTheme="minorHAnsi" w:hAnsiTheme="minorHAnsi" w:cstheme="minorHAnsi"/>
                <w:sz w:val="18"/>
                <w:szCs w:val="18"/>
                <w:lang w:val="en-US"/>
              </w:rPr>
            </w:pPr>
            <w:r w:rsidRPr="00CE6B33">
              <w:rPr>
                <w:rFonts w:asciiTheme="minorHAnsi" w:hAnsiTheme="minorHAnsi" w:cstheme="minorHAnsi"/>
                <w:sz w:val="18"/>
                <w:szCs w:val="18"/>
                <w:lang w:val="en-US"/>
              </w:rPr>
              <w:t>Allowed values:</w:t>
            </w:r>
          </w:p>
          <w:p w14:paraId="1021A0F5" w14:textId="77777777" w:rsidR="00C33A49" w:rsidRPr="00CE6B33" w:rsidRDefault="00C33A49" w:rsidP="00C33A49">
            <w:pPr>
              <w:pStyle w:val="ListParagraph"/>
              <w:numPr>
                <w:ilvl w:val="0"/>
                <w:numId w:val="67"/>
              </w:numPr>
              <w:autoSpaceDE w:val="0"/>
              <w:autoSpaceDN w:val="0"/>
              <w:adjustRightInd w:val="0"/>
              <w:spacing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No consent</w:t>
            </w:r>
          </w:p>
          <w:p w14:paraId="7528A3BA" w14:textId="77777777" w:rsidR="00C33A49" w:rsidRPr="00CE6B33" w:rsidRDefault="00C33A49" w:rsidP="00C33A49">
            <w:pPr>
              <w:pStyle w:val="ListParagraph"/>
              <w:numPr>
                <w:ilvl w:val="0"/>
                <w:numId w:val="67"/>
              </w:numPr>
              <w:autoSpaceDE w:val="0"/>
              <w:autoSpaceDN w:val="0"/>
              <w:adjustRightInd w:val="0"/>
              <w:spacing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 xml:space="preserve">Full Address consent, no Reverse  </w:t>
            </w:r>
          </w:p>
          <w:p w14:paraId="331E16C6" w14:textId="77777777" w:rsidR="00C33A49" w:rsidRPr="00CE6B33" w:rsidRDefault="00C33A49" w:rsidP="00C33A49">
            <w:pPr>
              <w:pStyle w:val="ListParagraph"/>
              <w:numPr>
                <w:ilvl w:val="0"/>
                <w:numId w:val="67"/>
              </w:numPr>
              <w:autoSpaceDE w:val="0"/>
              <w:autoSpaceDN w:val="0"/>
              <w:adjustRightInd w:val="0"/>
              <w:spacing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Partial Address consent, no Reverse</w:t>
            </w:r>
          </w:p>
          <w:p w14:paraId="245C7BAE" w14:textId="77777777" w:rsidR="00C33A49" w:rsidRPr="00CE6B33" w:rsidRDefault="00C33A49" w:rsidP="00C33A49">
            <w:pPr>
              <w:pStyle w:val="ListParagraph"/>
              <w:numPr>
                <w:ilvl w:val="0"/>
                <w:numId w:val="67"/>
              </w:numPr>
              <w:autoSpaceDE w:val="0"/>
              <w:autoSpaceDN w:val="0"/>
              <w:adjustRightInd w:val="0"/>
              <w:spacing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Full Address consent, with Reverse</w:t>
            </w:r>
          </w:p>
          <w:p w14:paraId="2B5162CD" w14:textId="0B017C36" w:rsidR="00C33A49" w:rsidRPr="00CE6B33" w:rsidRDefault="00C33A49" w:rsidP="00C33A49">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CE6B33">
              <w:rPr>
                <w:rFonts w:asciiTheme="minorHAnsi" w:eastAsia="Times New Roman" w:hAnsiTheme="minorHAnsi" w:cstheme="minorHAnsi"/>
                <w:sz w:val="18"/>
                <w:szCs w:val="18"/>
                <w:lang w:eastAsia="ja-JP"/>
              </w:rPr>
              <w:t>Partial Address consent, with Reverse</w:t>
            </w:r>
          </w:p>
        </w:tc>
      </w:tr>
      <w:tr w:rsidR="00B0759C" w:rsidRPr="00CE6B33" w14:paraId="09CA16D2" w14:textId="77777777" w:rsidTr="00353CA7">
        <w:trPr>
          <w:jc w:val="center"/>
        </w:trPr>
        <w:tc>
          <w:tcPr>
            <w:tcW w:w="1634" w:type="pct"/>
            <w:vAlign w:val="center"/>
          </w:tcPr>
          <w:p w14:paraId="3C1B4D6B" w14:textId="3C9CD963" w:rsidR="00C33A49" w:rsidRPr="00CE6B33" w:rsidRDefault="00C33A49" w:rsidP="00C33A49">
            <w:pPr>
              <w:spacing w:after="0" w:line="360" w:lineRule="auto"/>
              <w:contextualSpacing/>
              <w:rPr>
                <w:rFonts w:cstheme="minorHAnsi"/>
                <w:bCs/>
                <w:sz w:val="18"/>
                <w:szCs w:val="18"/>
              </w:rPr>
            </w:pPr>
            <w:r w:rsidRPr="00CE6B33">
              <w:rPr>
                <w:rFonts w:cstheme="minorHAnsi"/>
                <w:bCs/>
                <w:sz w:val="18"/>
                <w:szCs w:val="18"/>
              </w:rPr>
              <w:t>directoryListingOptions</w:t>
            </w:r>
          </w:p>
        </w:tc>
        <w:tc>
          <w:tcPr>
            <w:tcW w:w="799" w:type="pct"/>
            <w:vAlign w:val="center"/>
          </w:tcPr>
          <w:p w14:paraId="7E75D616" w14:textId="684C7152" w:rsidR="00C33A49" w:rsidRPr="00CE6B33" w:rsidRDefault="00C33A49" w:rsidP="00C33A49">
            <w:pPr>
              <w:spacing w:after="0" w:line="360" w:lineRule="auto"/>
              <w:contextualSpacing/>
              <w:rPr>
                <w:rFonts w:cstheme="minorHAnsi"/>
                <w:bCs/>
                <w:sz w:val="18"/>
                <w:szCs w:val="18"/>
              </w:rPr>
            </w:pPr>
            <w:r w:rsidRPr="00CE6B33">
              <w:rPr>
                <w:rFonts w:cstheme="minorHAnsi"/>
                <w:bCs/>
                <w:sz w:val="18"/>
                <w:szCs w:val="18"/>
              </w:rPr>
              <w:t>Mandatory</w:t>
            </w:r>
          </w:p>
        </w:tc>
        <w:tc>
          <w:tcPr>
            <w:tcW w:w="657" w:type="pct"/>
            <w:vAlign w:val="center"/>
          </w:tcPr>
          <w:p w14:paraId="09A3107E" w14:textId="6BB54EE7" w:rsidR="00C33A49" w:rsidRPr="00CE6B33" w:rsidRDefault="00C33A49" w:rsidP="00C33A49">
            <w:pPr>
              <w:spacing w:after="0" w:line="360" w:lineRule="auto"/>
              <w:contextualSpacing/>
              <w:rPr>
                <w:rStyle w:val="prop-enum"/>
                <w:rFonts w:cstheme="minorHAnsi"/>
                <w:bCs/>
                <w:sz w:val="18"/>
                <w:szCs w:val="18"/>
              </w:rPr>
            </w:pPr>
            <w:r w:rsidRPr="00CE6B33">
              <w:rPr>
                <w:rStyle w:val="prop-enum"/>
                <w:rFonts w:cstheme="minorHAnsi"/>
                <w:bCs/>
                <w:sz w:val="18"/>
                <w:szCs w:val="18"/>
              </w:rPr>
              <w:t>IE</w:t>
            </w:r>
          </w:p>
        </w:tc>
        <w:tc>
          <w:tcPr>
            <w:tcW w:w="1910" w:type="pct"/>
            <w:vAlign w:val="center"/>
          </w:tcPr>
          <w:p w14:paraId="78C906BE" w14:textId="5FF687C2" w:rsidR="00C33A49" w:rsidRPr="00CE6B33" w:rsidRDefault="00C33A49" w:rsidP="00C33A49">
            <w:pPr>
              <w:spacing w:after="0" w:line="240" w:lineRule="auto"/>
              <w:rPr>
                <w:rFonts w:asciiTheme="minorHAnsi" w:eastAsia="Times New Roman" w:hAnsiTheme="minorHAnsi" w:cstheme="minorHAnsi"/>
                <w:sz w:val="18"/>
                <w:szCs w:val="18"/>
                <w:lang w:val="en-US" w:eastAsia="ja-JP"/>
              </w:rPr>
            </w:pPr>
            <w:r w:rsidRPr="00CE6B33">
              <w:rPr>
                <w:rFonts w:eastAsia="Times New Roman" w:cstheme="minorHAnsi"/>
                <w:sz w:val="18"/>
                <w:szCs w:val="18"/>
                <w:lang w:val="en-US" w:eastAsia="ja-JP"/>
              </w:rPr>
              <w:t>A</w:t>
            </w:r>
            <w:r w:rsidRPr="00CE6B33">
              <w:rPr>
                <w:rFonts w:eastAsia="Times New Roman"/>
                <w:sz w:val="18"/>
                <w:szCs w:val="18"/>
                <w:lang w:val="en-US" w:eastAsia="ja-JP"/>
              </w:rPr>
              <w:t>llowed</w:t>
            </w:r>
            <w:r w:rsidRPr="00CE6B33">
              <w:rPr>
                <w:rFonts w:eastAsia="Times New Roman" w:cstheme="minorHAnsi"/>
                <w:sz w:val="18"/>
                <w:szCs w:val="18"/>
                <w:lang w:val="en-US" w:eastAsia="ja-JP"/>
              </w:rPr>
              <w:t xml:space="preserve"> values:</w:t>
            </w:r>
          </w:p>
          <w:p w14:paraId="5314A906" w14:textId="77777777" w:rsidR="00C33A49" w:rsidRPr="00CE6B33" w:rsidRDefault="00C33A49" w:rsidP="00C33A49">
            <w:pPr>
              <w:pStyle w:val="ListParagraph"/>
              <w:numPr>
                <w:ilvl w:val="0"/>
                <w:numId w:val="97"/>
              </w:numPr>
              <w:spacing w:after="0" w:line="240" w:lineRule="auto"/>
              <w:rPr>
                <w:rFonts w:eastAsia="Times New Roman" w:cstheme="minorHAnsi"/>
                <w:sz w:val="18"/>
                <w:szCs w:val="18"/>
                <w:lang w:val="en-US" w:eastAsia="ja-JP"/>
              </w:rPr>
            </w:pPr>
            <w:r w:rsidRPr="00CE6B33">
              <w:rPr>
                <w:rFonts w:eastAsia="Times New Roman" w:cstheme="minorHAnsi"/>
                <w:sz w:val="18"/>
                <w:szCs w:val="18"/>
                <w:lang w:val="en-US" w:eastAsia="ja-JP"/>
              </w:rPr>
              <w:t>Listed</w:t>
            </w:r>
          </w:p>
          <w:p w14:paraId="364D7134" w14:textId="77777777" w:rsidR="00C33A49" w:rsidRPr="00CE6B33" w:rsidRDefault="00C33A49" w:rsidP="00C33A49">
            <w:pPr>
              <w:pStyle w:val="ListParagraph"/>
              <w:numPr>
                <w:ilvl w:val="0"/>
                <w:numId w:val="97"/>
              </w:numPr>
              <w:spacing w:after="0" w:line="240" w:lineRule="auto"/>
              <w:rPr>
                <w:rFonts w:eastAsia="Times New Roman" w:cstheme="minorHAnsi"/>
                <w:sz w:val="18"/>
                <w:szCs w:val="18"/>
                <w:lang w:val="en-US" w:eastAsia="ja-JP"/>
              </w:rPr>
            </w:pPr>
            <w:r w:rsidRPr="00CE6B33">
              <w:rPr>
                <w:rFonts w:eastAsia="Times New Roman" w:cstheme="minorHAnsi"/>
                <w:sz w:val="18"/>
                <w:szCs w:val="18"/>
                <w:lang w:val="en-US" w:eastAsia="ja-JP"/>
              </w:rPr>
              <w:t>Unlisted</w:t>
            </w:r>
          </w:p>
          <w:p w14:paraId="4FBC670C" w14:textId="6CA5F8FA" w:rsidR="00C33A49" w:rsidRPr="00CE6B33" w:rsidRDefault="00C33A49" w:rsidP="00C33A49">
            <w:pPr>
              <w:pStyle w:val="ListParagraph"/>
              <w:numPr>
                <w:ilvl w:val="0"/>
                <w:numId w:val="97"/>
              </w:numPr>
              <w:spacing w:after="0" w:line="240" w:lineRule="auto"/>
              <w:rPr>
                <w:rFonts w:eastAsia="Times New Roman" w:cstheme="minorHAnsi"/>
                <w:sz w:val="18"/>
                <w:szCs w:val="18"/>
                <w:lang w:val="en-US" w:eastAsia="ja-JP"/>
              </w:rPr>
            </w:pPr>
            <w:r w:rsidRPr="00CE6B33">
              <w:rPr>
                <w:rFonts w:eastAsia="Times New Roman" w:cstheme="minorHAnsi"/>
                <w:sz w:val="18"/>
                <w:szCs w:val="18"/>
                <w:lang w:val="en-US" w:eastAsia="ja-JP"/>
              </w:rPr>
              <w:t>ExDirectory</w:t>
            </w:r>
          </w:p>
        </w:tc>
      </w:tr>
      <w:tr w:rsidR="00B0759C" w:rsidRPr="00CE6B33" w14:paraId="1BBF57A8"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2735091C" w14:textId="77777777"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confidentialityFlag</w:t>
            </w:r>
          </w:p>
        </w:tc>
        <w:tc>
          <w:tcPr>
            <w:tcW w:w="799" w:type="pct"/>
            <w:vAlign w:val="center"/>
          </w:tcPr>
          <w:p w14:paraId="38AB4C37" w14:textId="77777777"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sz w:val="18"/>
                <w:szCs w:val="18"/>
              </w:rPr>
              <w:t>Mandatory</w:t>
            </w:r>
          </w:p>
        </w:tc>
        <w:tc>
          <w:tcPr>
            <w:tcW w:w="657" w:type="pct"/>
            <w:vAlign w:val="center"/>
          </w:tcPr>
          <w:p w14:paraId="1E97BA0A" w14:textId="77777777"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PT</w:t>
            </w:r>
          </w:p>
        </w:tc>
        <w:tc>
          <w:tcPr>
            <w:tcW w:w="1910" w:type="pct"/>
            <w:vAlign w:val="center"/>
          </w:tcPr>
          <w:p w14:paraId="3DC8E63A" w14:textId="77777777" w:rsidR="00C33A49" w:rsidRPr="00CE6B33" w:rsidRDefault="00C33A49" w:rsidP="00C33A49">
            <w:pPr>
              <w:autoSpaceDE w:val="0"/>
              <w:autoSpaceDN w:val="0"/>
              <w:adjustRightInd w:val="0"/>
              <w:spacing w:before="0" w:after="0" w:line="360" w:lineRule="auto"/>
              <w:contextualSpacing/>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Allowed values:</w:t>
            </w:r>
          </w:p>
          <w:p w14:paraId="5F351BAE" w14:textId="77777777" w:rsidR="00C33A49" w:rsidRPr="00CE6B33" w:rsidRDefault="00C33A49" w:rsidP="00C33A4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‘n-notconfidential’ - visible in the public listing</w:t>
            </w:r>
          </w:p>
          <w:p w14:paraId="1373CF89" w14:textId="77777777" w:rsidR="00C33A49" w:rsidRPr="00CE6B33" w:rsidRDefault="00C33A49" w:rsidP="00C33A4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‘m-confidentialaddress’ - address is not visible in the public listing</w:t>
            </w:r>
          </w:p>
          <w:p w14:paraId="5CED6EC5" w14:textId="77777777" w:rsidR="00C33A49" w:rsidRPr="00CE6B33" w:rsidRDefault="00C33A49" w:rsidP="00C33A4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‘c-totallyconfidential’ - not visible in the public listing (Default)</w:t>
            </w:r>
          </w:p>
        </w:tc>
      </w:tr>
      <w:tr w:rsidR="00B0759C" w:rsidRPr="00CE6B33" w14:paraId="33EB30B3" w14:textId="77777777" w:rsidTr="00353CA7">
        <w:trPr>
          <w:jc w:val="center"/>
        </w:trPr>
        <w:tc>
          <w:tcPr>
            <w:tcW w:w="1634" w:type="pct"/>
            <w:vAlign w:val="center"/>
          </w:tcPr>
          <w:p w14:paraId="16928493" w14:textId="77777777"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confidentialityOtherFlag</w:t>
            </w:r>
          </w:p>
        </w:tc>
        <w:tc>
          <w:tcPr>
            <w:tcW w:w="799" w:type="pct"/>
            <w:vAlign w:val="center"/>
          </w:tcPr>
          <w:p w14:paraId="0DF4CC41" w14:textId="77777777"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sz w:val="18"/>
                <w:szCs w:val="18"/>
              </w:rPr>
              <w:t>Optional</w:t>
            </w:r>
          </w:p>
        </w:tc>
        <w:tc>
          <w:tcPr>
            <w:tcW w:w="657" w:type="pct"/>
            <w:vAlign w:val="center"/>
          </w:tcPr>
          <w:p w14:paraId="034C8CB8" w14:textId="77777777"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PT</w:t>
            </w:r>
          </w:p>
        </w:tc>
        <w:tc>
          <w:tcPr>
            <w:tcW w:w="1910" w:type="pct"/>
            <w:vAlign w:val="center"/>
          </w:tcPr>
          <w:p w14:paraId="2ABF1DAD" w14:textId="77777777" w:rsidR="00C33A49" w:rsidRPr="00CE6B33" w:rsidRDefault="00C33A49" w:rsidP="00C33A49">
            <w:pPr>
              <w:spacing w:before="0" w:after="0" w:line="360" w:lineRule="auto"/>
              <w:contextualSpacing/>
              <w:rPr>
                <w:rFonts w:asciiTheme="minorHAnsi" w:hAnsiTheme="minorHAnsi" w:cstheme="minorHAnsi"/>
                <w:sz w:val="18"/>
                <w:szCs w:val="18"/>
                <w:lang w:val="en-US"/>
              </w:rPr>
            </w:pPr>
            <w:r w:rsidRPr="00CE6B33">
              <w:rPr>
                <w:rFonts w:asciiTheme="minorHAnsi" w:hAnsiTheme="minorHAnsi" w:cstheme="minorHAnsi"/>
                <w:sz w:val="18"/>
                <w:szCs w:val="18"/>
                <w:lang w:val="en-US"/>
              </w:rPr>
              <w:t>Allowed values:</w:t>
            </w:r>
          </w:p>
          <w:p w14:paraId="00E23D7C" w14:textId="77777777" w:rsidR="00C33A49" w:rsidRPr="00CE6B33" w:rsidRDefault="00C33A49" w:rsidP="00C33A4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‘n-notconfidential’ - visible in the public listing</w:t>
            </w:r>
          </w:p>
          <w:p w14:paraId="025D7B0B" w14:textId="77777777" w:rsidR="00C33A49" w:rsidRPr="00CE6B33" w:rsidRDefault="00C33A49" w:rsidP="00C33A49">
            <w:pPr>
              <w:pStyle w:val="ListParagraph"/>
              <w:numPr>
                <w:ilvl w:val="0"/>
                <w:numId w:val="67"/>
              </w:numPr>
              <w:autoSpaceDE w:val="0"/>
              <w:autoSpaceDN w:val="0"/>
              <w:adjustRightInd w:val="0"/>
              <w:spacing w:before="0" w:after="0" w:line="360" w:lineRule="auto"/>
              <w:rPr>
                <w:rFonts w:asciiTheme="minorHAnsi" w:eastAsia="Times New Roman" w:hAnsiTheme="minorHAnsi" w:cstheme="minorHAnsi"/>
                <w:sz w:val="18"/>
                <w:szCs w:val="18"/>
                <w:lang w:eastAsia="ja-JP"/>
              </w:rPr>
            </w:pPr>
            <w:r w:rsidRPr="00CE6B33">
              <w:rPr>
                <w:rFonts w:asciiTheme="minorHAnsi" w:eastAsia="Times New Roman" w:hAnsiTheme="minorHAnsi" w:cstheme="minorHAnsi"/>
                <w:sz w:val="18"/>
                <w:szCs w:val="18"/>
                <w:lang w:eastAsia="ja-JP"/>
              </w:rPr>
              <w:t>‘m-confidentialaddress’ - address is not visible in the public listing</w:t>
            </w:r>
          </w:p>
          <w:p w14:paraId="574602ED" w14:textId="77777777" w:rsidR="00C33A49" w:rsidRPr="00CE6B33" w:rsidRDefault="00C33A49" w:rsidP="00C33A49">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CE6B33">
              <w:rPr>
                <w:rFonts w:asciiTheme="minorHAnsi" w:eastAsia="Times New Roman" w:hAnsiTheme="minorHAnsi" w:cstheme="minorHAnsi"/>
                <w:sz w:val="18"/>
                <w:szCs w:val="18"/>
                <w:lang w:eastAsia="ja-JP"/>
              </w:rPr>
              <w:lastRenderedPageBreak/>
              <w:t>‘c-totallyconfidential’ - not visible in the public listing (Default)</w:t>
            </w:r>
          </w:p>
        </w:tc>
      </w:tr>
      <w:tr w:rsidR="00B0759C" w:rsidRPr="00CE6B33" w14:paraId="4A4A2D99" w14:textId="77777777" w:rsidTr="00353CA7">
        <w:trPr>
          <w:cnfStyle w:val="000000010000" w:firstRow="0" w:lastRow="0" w:firstColumn="0" w:lastColumn="0" w:oddVBand="0" w:evenVBand="0" w:oddHBand="0" w:evenHBand="1" w:firstRowFirstColumn="0" w:firstRowLastColumn="0" w:lastRowFirstColumn="0" w:lastRowLastColumn="0"/>
          <w:trHeight w:val="578"/>
          <w:jc w:val="center"/>
        </w:trPr>
        <w:tc>
          <w:tcPr>
            <w:tcW w:w="1634" w:type="pct"/>
            <w:vAlign w:val="center"/>
          </w:tcPr>
          <w:p w14:paraId="60B81226" w14:textId="77777777"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confidentialityReverseSearch</w:t>
            </w:r>
          </w:p>
        </w:tc>
        <w:tc>
          <w:tcPr>
            <w:tcW w:w="799" w:type="pct"/>
            <w:vAlign w:val="center"/>
          </w:tcPr>
          <w:p w14:paraId="109D34D1" w14:textId="77777777"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sz w:val="18"/>
                <w:szCs w:val="18"/>
              </w:rPr>
              <w:t>Mandatory</w:t>
            </w:r>
          </w:p>
        </w:tc>
        <w:tc>
          <w:tcPr>
            <w:tcW w:w="657" w:type="pct"/>
            <w:vAlign w:val="center"/>
          </w:tcPr>
          <w:p w14:paraId="79FFF6CF" w14:textId="77777777"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PT</w:t>
            </w:r>
          </w:p>
        </w:tc>
        <w:tc>
          <w:tcPr>
            <w:tcW w:w="1910" w:type="pct"/>
            <w:vAlign w:val="center"/>
          </w:tcPr>
          <w:p w14:paraId="6BAC6EF0" w14:textId="77777777" w:rsidR="00C33A49" w:rsidRPr="00CE6B33" w:rsidRDefault="00C33A49" w:rsidP="00C33A49">
            <w:pPr>
              <w:spacing w:before="0" w:after="0" w:line="360" w:lineRule="auto"/>
              <w:contextualSpacing/>
              <w:rPr>
                <w:rFonts w:asciiTheme="minorHAnsi" w:hAnsiTheme="minorHAnsi" w:cstheme="minorHAnsi"/>
                <w:bCs/>
                <w:sz w:val="18"/>
                <w:szCs w:val="18"/>
                <w:lang w:val="en-US"/>
              </w:rPr>
            </w:pPr>
            <w:r w:rsidRPr="00CE6B33">
              <w:rPr>
                <w:rFonts w:asciiTheme="minorHAnsi" w:hAnsiTheme="minorHAnsi" w:cstheme="minorHAnsi"/>
                <w:bCs/>
                <w:sz w:val="18"/>
                <w:szCs w:val="18"/>
                <w:lang w:val="en-US"/>
              </w:rPr>
              <w:t>Allowed values:</w:t>
            </w:r>
          </w:p>
          <w:p w14:paraId="5128E43F" w14:textId="77777777" w:rsidR="00C33A49" w:rsidRPr="00CE6B33" w:rsidRDefault="00C33A49" w:rsidP="00C33A49">
            <w:pPr>
              <w:pStyle w:val="ListParagraph"/>
              <w:numPr>
                <w:ilvl w:val="0"/>
                <w:numId w:val="67"/>
              </w:numPr>
              <w:autoSpaceDE w:val="0"/>
              <w:autoSpaceDN w:val="0"/>
              <w:adjustRightInd w:val="0"/>
              <w:spacing w:before="0" w:after="0" w:line="360" w:lineRule="auto"/>
              <w:rPr>
                <w:rFonts w:asciiTheme="minorHAnsi" w:hAnsiTheme="minorHAnsi" w:cstheme="minorHAnsi"/>
                <w:sz w:val="18"/>
                <w:szCs w:val="18"/>
              </w:rPr>
            </w:pPr>
            <w:r w:rsidRPr="00CE6B33">
              <w:rPr>
                <w:rFonts w:asciiTheme="minorHAnsi" w:eastAsia="Times New Roman" w:hAnsiTheme="minorHAnsi" w:cstheme="minorHAnsi"/>
                <w:sz w:val="18"/>
                <w:szCs w:val="18"/>
                <w:lang w:eastAsia="ja-JP"/>
              </w:rPr>
              <w:t>‘n-not_opposed_reversesearch’ = available in reverse search (not confidential)</w:t>
            </w:r>
          </w:p>
          <w:p w14:paraId="28C936DB" w14:textId="77777777" w:rsidR="00C33A49" w:rsidRPr="00CE6B33" w:rsidRDefault="00C33A49" w:rsidP="00C33A49">
            <w:pPr>
              <w:pStyle w:val="ListParagraph"/>
              <w:numPr>
                <w:ilvl w:val="0"/>
                <w:numId w:val="67"/>
              </w:numPr>
              <w:autoSpaceDE w:val="0"/>
              <w:autoSpaceDN w:val="0"/>
              <w:adjustRightInd w:val="0"/>
              <w:spacing w:before="0" w:after="0" w:line="360" w:lineRule="auto"/>
              <w:rPr>
                <w:rStyle w:val="prop-enum"/>
                <w:rFonts w:asciiTheme="minorHAnsi" w:hAnsiTheme="minorHAnsi" w:cstheme="minorHAnsi"/>
                <w:sz w:val="18"/>
                <w:szCs w:val="18"/>
              </w:rPr>
            </w:pPr>
            <w:r w:rsidRPr="00CE6B33">
              <w:rPr>
                <w:rFonts w:asciiTheme="minorHAnsi" w:eastAsia="Times New Roman" w:hAnsiTheme="minorHAnsi" w:cstheme="minorHAnsi"/>
                <w:sz w:val="18"/>
                <w:szCs w:val="18"/>
                <w:lang w:eastAsia="ja-JP"/>
              </w:rPr>
              <w:t>‘s-opposed_reversesearch’ = not available in reverse search (confidential) (Default)</w:t>
            </w:r>
          </w:p>
        </w:tc>
      </w:tr>
      <w:tr w:rsidR="00B0759C" w:rsidRPr="00CE6B33" w14:paraId="41E903CB" w14:textId="77777777" w:rsidTr="00353CA7">
        <w:trPr>
          <w:jc w:val="center"/>
        </w:trPr>
        <w:tc>
          <w:tcPr>
            <w:tcW w:w="1634" w:type="pct"/>
            <w:vAlign w:val="center"/>
          </w:tcPr>
          <w:p w14:paraId="1AC42FB6" w14:textId="77777777"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advertisementFlag</w:t>
            </w:r>
          </w:p>
        </w:tc>
        <w:tc>
          <w:tcPr>
            <w:tcW w:w="799" w:type="pct"/>
            <w:vAlign w:val="center"/>
          </w:tcPr>
          <w:p w14:paraId="73670685" w14:textId="77777777"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Mandatory</w:t>
            </w:r>
          </w:p>
        </w:tc>
        <w:tc>
          <w:tcPr>
            <w:tcW w:w="657" w:type="pct"/>
            <w:vAlign w:val="center"/>
          </w:tcPr>
          <w:p w14:paraId="52721F5D" w14:textId="77777777"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IT</w:t>
            </w:r>
          </w:p>
        </w:tc>
        <w:tc>
          <w:tcPr>
            <w:tcW w:w="1910" w:type="pct"/>
            <w:vAlign w:val="center"/>
          </w:tcPr>
          <w:p w14:paraId="7F2A2725" w14:textId="77777777" w:rsidR="00C33A49" w:rsidRPr="00CE6B33" w:rsidRDefault="00C33A49" w:rsidP="00C33A49">
            <w:pPr>
              <w:spacing w:before="0" w:after="0" w:line="360" w:lineRule="auto"/>
              <w:contextualSpacing/>
              <w:rPr>
                <w:rFonts w:asciiTheme="minorHAnsi" w:eastAsia="Times New Roman" w:hAnsiTheme="minorHAnsi" w:cstheme="minorHAnsi"/>
                <w:sz w:val="18"/>
                <w:szCs w:val="18"/>
                <w:lang w:val="en-US" w:eastAsia="ja-JP"/>
              </w:rPr>
            </w:pPr>
            <w:r w:rsidRPr="00CE6B33">
              <w:rPr>
                <w:rFonts w:asciiTheme="minorHAnsi" w:eastAsia="Times New Roman" w:hAnsiTheme="minorHAnsi" w:cstheme="minorHAnsi"/>
                <w:sz w:val="18"/>
                <w:szCs w:val="18"/>
                <w:lang w:val="en-US" w:eastAsia="ja-JP"/>
              </w:rPr>
              <w:t>Allowed values:</w:t>
            </w:r>
          </w:p>
          <w:p w14:paraId="0F2CBA05" w14:textId="77777777"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r w:rsidRPr="00CE6B33">
              <w:rPr>
                <w:rFonts w:asciiTheme="minorHAnsi" w:eastAsia="Times New Roman" w:hAnsiTheme="minorHAnsi" w:cstheme="minorHAnsi"/>
                <w:sz w:val="18"/>
                <w:szCs w:val="18"/>
                <w:lang w:eastAsia="ja-JP"/>
              </w:rPr>
              <w:t>‘0-No’ = do not agree to receive advertisements on other channels (Default)</w:t>
            </w:r>
          </w:p>
        </w:tc>
      </w:tr>
      <w:tr w:rsidR="00B0759C" w:rsidRPr="00CE6B33" w14:paraId="3B4BA177"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23436282" w14:textId="77777777"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subscriptionCategoryIndex</w:t>
            </w:r>
          </w:p>
        </w:tc>
        <w:tc>
          <w:tcPr>
            <w:tcW w:w="799" w:type="pct"/>
            <w:vAlign w:val="center"/>
          </w:tcPr>
          <w:p w14:paraId="6B26CDF2" w14:textId="77777777"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Optional</w:t>
            </w:r>
          </w:p>
        </w:tc>
        <w:tc>
          <w:tcPr>
            <w:tcW w:w="657" w:type="pct"/>
            <w:vAlign w:val="center"/>
          </w:tcPr>
          <w:p w14:paraId="4AB7AA02" w14:textId="77777777"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IT</w:t>
            </w:r>
          </w:p>
        </w:tc>
        <w:tc>
          <w:tcPr>
            <w:tcW w:w="1910" w:type="pct"/>
            <w:vAlign w:val="center"/>
          </w:tcPr>
          <w:p w14:paraId="0301FA8D" w14:textId="77777777" w:rsidR="00C33A49" w:rsidRPr="00CE6B33" w:rsidRDefault="00C33A49" w:rsidP="00C33A49">
            <w:pPr>
              <w:spacing w:before="0" w:after="0" w:line="360" w:lineRule="auto"/>
              <w:contextualSpacing/>
              <w:rPr>
                <w:rFonts w:asciiTheme="minorHAnsi" w:hAnsiTheme="minorHAnsi" w:cstheme="minorHAnsi"/>
                <w:sz w:val="18"/>
                <w:szCs w:val="18"/>
              </w:rPr>
            </w:pPr>
            <w:r w:rsidRPr="00CE6B33">
              <w:rPr>
                <w:rFonts w:asciiTheme="minorHAnsi" w:hAnsiTheme="minorHAnsi" w:cstheme="minorHAnsi"/>
                <w:sz w:val="18"/>
                <w:szCs w:val="18"/>
              </w:rPr>
              <w:t>Identifies the category to which the customer belongs (e.g. retail, business, public or semi-public administration)</w:t>
            </w:r>
          </w:p>
          <w:p w14:paraId="7DF5B54E" w14:textId="77777777" w:rsidR="00C33A49" w:rsidRPr="00CE6B33" w:rsidRDefault="00C33A49" w:rsidP="00C33A49">
            <w:pPr>
              <w:spacing w:before="0" w:after="0" w:line="360" w:lineRule="auto"/>
              <w:contextualSpacing/>
              <w:rPr>
                <w:rFonts w:asciiTheme="minorHAnsi" w:hAnsiTheme="minorHAnsi" w:cstheme="minorHAnsi"/>
                <w:sz w:val="18"/>
                <w:szCs w:val="18"/>
              </w:rPr>
            </w:pPr>
            <w:r w:rsidRPr="00CE6B33">
              <w:rPr>
                <w:rFonts w:asciiTheme="minorHAnsi" w:hAnsiTheme="minorHAnsi" w:cstheme="minorHAnsi"/>
                <w:sz w:val="18"/>
                <w:szCs w:val="18"/>
              </w:rPr>
              <w:t>Allowed values:</w:t>
            </w:r>
          </w:p>
          <w:p w14:paraId="5639797B" w14:textId="77777777" w:rsidR="00C33A49" w:rsidRPr="00CE6B33" w:rsidRDefault="00C33A49" w:rsidP="00C33A49">
            <w:pPr>
              <w:pStyle w:val="ListParagraph"/>
              <w:numPr>
                <w:ilvl w:val="0"/>
                <w:numId w:val="66"/>
              </w:numPr>
              <w:autoSpaceDE w:val="0"/>
              <w:autoSpaceDN w:val="0"/>
              <w:adjustRightInd w:val="0"/>
              <w:spacing w:before="0" w:after="0" w:line="360" w:lineRule="auto"/>
              <w:rPr>
                <w:rFonts w:asciiTheme="minorHAnsi" w:hAnsiTheme="minorHAnsi" w:cstheme="minorHAnsi"/>
                <w:sz w:val="18"/>
                <w:szCs w:val="18"/>
              </w:rPr>
            </w:pPr>
            <w:r w:rsidRPr="00CE6B33">
              <w:rPr>
                <w:rFonts w:asciiTheme="minorHAnsi" w:hAnsiTheme="minorHAnsi" w:cstheme="minorHAnsi"/>
                <w:sz w:val="18"/>
                <w:szCs w:val="18"/>
              </w:rPr>
              <w:t>‘00-PrivateCustomerCategory’</w:t>
            </w:r>
          </w:p>
          <w:p w14:paraId="75F65619" w14:textId="77777777" w:rsidR="00C33A49" w:rsidRPr="00CE6B33" w:rsidRDefault="00C33A49" w:rsidP="00C33A49">
            <w:pPr>
              <w:pStyle w:val="ListParagraph"/>
              <w:numPr>
                <w:ilvl w:val="0"/>
                <w:numId w:val="66"/>
              </w:numPr>
              <w:autoSpaceDE w:val="0"/>
              <w:autoSpaceDN w:val="0"/>
              <w:adjustRightInd w:val="0"/>
              <w:spacing w:before="0" w:after="0" w:line="360" w:lineRule="auto"/>
              <w:rPr>
                <w:rFonts w:asciiTheme="minorHAnsi" w:hAnsiTheme="minorHAnsi" w:cstheme="minorHAnsi"/>
                <w:sz w:val="18"/>
                <w:szCs w:val="18"/>
              </w:rPr>
            </w:pPr>
            <w:r w:rsidRPr="00CE6B33">
              <w:rPr>
                <w:rFonts w:asciiTheme="minorHAnsi" w:hAnsiTheme="minorHAnsi" w:cstheme="minorHAnsi"/>
                <w:sz w:val="18"/>
                <w:szCs w:val="18"/>
              </w:rPr>
              <w:t>‘01-CompanyCustomerCategory’ (Default)</w:t>
            </w:r>
          </w:p>
          <w:p w14:paraId="0651E4F0" w14:textId="77777777" w:rsidR="00C33A49" w:rsidRPr="00CE6B33" w:rsidRDefault="00C33A49" w:rsidP="00C33A49">
            <w:pPr>
              <w:pStyle w:val="ListParagraph"/>
              <w:numPr>
                <w:ilvl w:val="0"/>
                <w:numId w:val="66"/>
              </w:numPr>
              <w:autoSpaceDE w:val="0"/>
              <w:autoSpaceDN w:val="0"/>
              <w:adjustRightInd w:val="0"/>
              <w:spacing w:before="0" w:after="0" w:line="360" w:lineRule="auto"/>
              <w:rPr>
                <w:rFonts w:asciiTheme="minorHAnsi" w:hAnsiTheme="minorHAnsi" w:cstheme="minorHAnsi"/>
                <w:sz w:val="18"/>
                <w:szCs w:val="18"/>
              </w:rPr>
            </w:pPr>
            <w:r w:rsidRPr="00CE6B33">
              <w:rPr>
                <w:rFonts w:asciiTheme="minorHAnsi" w:hAnsiTheme="minorHAnsi" w:cstheme="minorHAnsi"/>
                <w:sz w:val="18"/>
                <w:szCs w:val="18"/>
              </w:rPr>
              <w:t>‘02-SemiPublicCustomerCategory’</w:t>
            </w:r>
          </w:p>
          <w:p w14:paraId="0EC87560" w14:textId="77777777" w:rsidR="00C33A49" w:rsidRPr="00CE6B33" w:rsidRDefault="00C33A49" w:rsidP="00C33A49">
            <w:pPr>
              <w:pStyle w:val="ListParagraph"/>
              <w:numPr>
                <w:ilvl w:val="0"/>
                <w:numId w:val="66"/>
              </w:numPr>
              <w:autoSpaceDE w:val="0"/>
              <w:autoSpaceDN w:val="0"/>
              <w:adjustRightInd w:val="0"/>
              <w:spacing w:before="0" w:after="0" w:line="360" w:lineRule="auto"/>
              <w:rPr>
                <w:rStyle w:val="prop-enum"/>
                <w:rFonts w:asciiTheme="minorHAnsi" w:hAnsiTheme="minorHAnsi" w:cstheme="minorHAnsi"/>
                <w:sz w:val="18"/>
                <w:szCs w:val="18"/>
              </w:rPr>
            </w:pPr>
            <w:r w:rsidRPr="00CE6B33">
              <w:rPr>
                <w:rFonts w:asciiTheme="minorHAnsi" w:hAnsiTheme="minorHAnsi" w:cstheme="minorHAnsi"/>
                <w:sz w:val="18"/>
                <w:szCs w:val="18"/>
              </w:rPr>
              <w:t>‘03-PublicCustomerCategory’</w:t>
            </w:r>
          </w:p>
        </w:tc>
      </w:tr>
      <w:tr w:rsidR="00B0759C" w:rsidRPr="00CE6B33" w14:paraId="2C9673B2" w14:textId="77777777" w:rsidTr="00353CA7">
        <w:trPr>
          <w:jc w:val="center"/>
        </w:trPr>
        <w:tc>
          <w:tcPr>
            <w:tcW w:w="1634" w:type="pct"/>
            <w:vAlign w:val="center"/>
          </w:tcPr>
          <w:p w14:paraId="5F7E37E8" w14:textId="7A41AC47"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cstheme="minorHAnsi"/>
                <w:bCs/>
                <w:sz w:val="18"/>
                <w:szCs w:val="18"/>
              </w:rPr>
              <w:t>electronicDirectory</w:t>
            </w:r>
          </w:p>
        </w:tc>
        <w:tc>
          <w:tcPr>
            <w:tcW w:w="799" w:type="pct"/>
            <w:vAlign w:val="center"/>
          </w:tcPr>
          <w:p w14:paraId="4FE966FF" w14:textId="77777777" w:rsidR="00C33A49" w:rsidRPr="00CE6B33" w:rsidRDefault="00C33A49" w:rsidP="00C33A49">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CE6B33">
              <w:rPr>
                <w:rFonts w:asciiTheme="minorHAnsi" w:eastAsia="Times New Roman" w:hAnsiTheme="minorHAnsi" w:cstheme="minorHAnsi"/>
                <w:color w:val="000000" w:themeColor="text1"/>
                <w:sz w:val="18"/>
                <w:szCs w:val="18"/>
                <w:lang w:val="en-GB"/>
              </w:rPr>
              <w:t>Mandatory for Activation and Address Update (‘ADD’)</w:t>
            </w:r>
          </w:p>
          <w:p w14:paraId="0833ABC8" w14:textId="581244E2" w:rsidR="00C33A49" w:rsidRPr="00CE6B33" w:rsidRDefault="00C33A49" w:rsidP="00C33A49">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CE6B33">
              <w:rPr>
                <w:rFonts w:asciiTheme="minorHAnsi" w:eastAsia="Times New Roman" w:hAnsiTheme="minorHAnsi" w:cstheme="minorHAnsi"/>
                <w:color w:val="000000" w:themeColor="text1"/>
                <w:sz w:val="18"/>
                <w:szCs w:val="18"/>
              </w:rPr>
              <w:t>Mandatory for Port-In Order if keepCurrentSettings=No</w:t>
            </w:r>
          </w:p>
        </w:tc>
        <w:tc>
          <w:tcPr>
            <w:tcW w:w="657" w:type="pct"/>
            <w:vAlign w:val="center"/>
          </w:tcPr>
          <w:p w14:paraId="4151CBBB" w14:textId="1EF8D3B3"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NL</w:t>
            </w:r>
          </w:p>
        </w:tc>
        <w:tc>
          <w:tcPr>
            <w:tcW w:w="1910" w:type="pct"/>
            <w:vAlign w:val="center"/>
          </w:tcPr>
          <w:p w14:paraId="4ADE3957" w14:textId="4E63A1B4" w:rsidR="00C33A49" w:rsidRPr="00CE6B33" w:rsidRDefault="00C33A49" w:rsidP="00C33A49">
            <w:pPr>
              <w:spacing w:before="120" w:line="360" w:lineRule="auto"/>
              <w:rPr>
                <w:rFonts w:asciiTheme="minorHAnsi" w:eastAsia="Times New Roman" w:hAnsiTheme="minorHAnsi" w:cstheme="minorHAnsi"/>
                <w:bCs/>
                <w:sz w:val="18"/>
                <w:szCs w:val="18"/>
                <w:lang w:val="en-US" w:eastAsia="ja-JP"/>
              </w:rPr>
            </w:pPr>
            <w:r w:rsidRPr="00CE6B33">
              <w:rPr>
                <w:sz w:val="18"/>
                <w:szCs w:val="18"/>
              </w:rPr>
              <w:t>Will be used to specify a customer’s agreement to be listed in the Electronic Directory Services</w:t>
            </w:r>
            <w:r w:rsidRPr="00CE6B33">
              <w:rPr>
                <w:rFonts w:asciiTheme="minorHAnsi" w:eastAsia="Times New Roman" w:hAnsiTheme="minorHAnsi" w:cstheme="minorHAnsi"/>
                <w:bCs/>
                <w:sz w:val="18"/>
                <w:szCs w:val="18"/>
                <w:lang w:val="en-US" w:eastAsia="ja-JP"/>
              </w:rPr>
              <w:t xml:space="preserve"> </w:t>
            </w:r>
          </w:p>
          <w:p w14:paraId="7A01A7FC" w14:textId="4A4AAB1A" w:rsidR="00C33A49" w:rsidRPr="00CE6B33" w:rsidRDefault="00C33A49" w:rsidP="00C33A49">
            <w:pPr>
              <w:spacing w:before="0" w:after="0" w:line="360" w:lineRule="auto"/>
              <w:contextualSpacing/>
              <w:rPr>
                <w:rStyle w:val="prop-enum"/>
                <w:rFonts w:asciiTheme="minorHAnsi" w:eastAsia="Times New Roman" w:hAnsiTheme="minorHAnsi" w:cstheme="minorHAnsi"/>
                <w:sz w:val="18"/>
                <w:szCs w:val="18"/>
                <w:lang w:val="en-US" w:eastAsia="ja-JP"/>
              </w:rPr>
            </w:pPr>
            <w:r w:rsidRPr="00CE6B33">
              <w:rPr>
                <w:rFonts w:eastAsia="Times New Roman" w:cstheme="minorHAnsi"/>
                <w:sz w:val="18"/>
                <w:szCs w:val="18"/>
                <w:lang w:val="en-US" w:eastAsia="ja-JP"/>
              </w:rPr>
              <w:t>Mandatory for the non Portin orders and if a port-in order has keepCurrentSettings = No</w:t>
            </w:r>
            <w:r w:rsidRPr="00CE6B33">
              <w:rPr>
                <w:rFonts w:eastAsia="Times New Roman" w:cstheme="minorHAnsi"/>
                <w:sz w:val="18"/>
                <w:szCs w:val="18"/>
                <w:lang w:val="en-US" w:eastAsia="ja-JP"/>
              </w:rPr>
              <w:br/>
              <w:t>Allowed values are:</w:t>
            </w:r>
            <w:r w:rsidRPr="00CE6B33">
              <w:rPr>
                <w:rFonts w:eastAsia="Times New Roman" w:cstheme="minorHAnsi"/>
                <w:sz w:val="18"/>
                <w:szCs w:val="18"/>
                <w:lang w:val="en-US" w:eastAsia="ja-JP"/>
              </w:rPr>
              <w:br/>
              <w:t xml:space="preserve">• </w:t>
            </w:r>
            <w:r w:rsidRPr="00CE6B33">
              <w:rPr>
                <w:rFonts w:eastAsia="Times New Roman" w:cstheme="minorHAnsi"/>
                <w:b/>
                <w:sz w:val="18"/>
                <w:szCs w:val="18"/>
                <w:lang w:val="en-US" w:eastAsia="ja-JP"/>
              </w:rPr>
              <w:t>Yes</w:t>
            </w:r>
            <w:r w:rsidRPr="00CE6B33">
              <w:rPr>
                <w:rFonts w:eastAsia="Times New Roman" w:cstheme="minorHAnsi"/>
                <w:sz w:val="18"/>
                <w:szCs w:val="18"/>
                <w:lang w:val="en-US" w:eastAsia="ja-JP"/>
              </w:rPr>
              <w:t xml:space="preserve"> = visible in Electronic Directories listing</w:t>
            </w:r>
            <w:r w:rsidRPr="00CE6B33">
              <w:rPr>
                <w:rFonts w:eastAsia="Times New Roman" w:cstheme="minorHAnsi"/>
                <w:sz w:val="18"/>
                <w:szCs w:val="18"/>
                <w:lang w:val="en-US" w:eastAsia="ja-JP"/>
              </w:rPr>
              <w:br/>
              <w:t xml:space="preserve">• </w:t>
            </w:r>
            <w:r w:rsidRPr="00CE6B33">
              <w:rPr>
                <w:rFonts w:eastAsia="Times New Roman" w:cstheme="minorHAnsi"/>
                <w:b/>
                <w:sz w:val="18"/>
                <w:szCs w:val="18"/>
                <w:lang w:val="en-US" w:eastAsia="ja-JP"/>
              </w:rPr>
              <w:t>No</w:t>
            </w:r>
            <w:r w:rsidRPr="00CE6B33">
              <w:rPr>
                <w:rFonts w:eastAsia="Times New Roman" w:cstheme="minorHAnsi"/>
                <w:sz w:val="18"/>
                <w:szCs w:val="18"/>
                <w:lang w:val="en-US" w:eastAsia="ja-JP"/>
              </w:rPr>
              <w:t xml:space="preserve"> = not visible in  Electronic Directories listing</w:t>
            </w:r>
          </w:p>
        </w:tc>
      </w:tr>
      <w:tr w:rsidR="00B0759C" w:rsidRPr="00CE6B33" w14:paraId="557393F3"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22E144F7" w14:textId="2D92DEE3"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eastAsia="Times New Roman" w:cstheme="minorHAnsi"/>
                <w:bCs/>
                <w:sz w:val="18"/>
                <w:szCs w:val="18"/>
                <w:lang w:val="fr-FR" w:eastAsia="ja-JP"/>
              </w:rPr>
              <w:t>subscriberInformationServices</w:t>
            </w:r>
          </w:p>
        </w:tc>
        <w:tc>
          <w:tcPr>
            <w:tcW w:w="799" w:type="pct"/>
            <w:vAlign w:val="center"/>
          </w:tcPr>
          <w:p w14:paraId="10C0C056" w14:textId="77777777" w:rsidR="00C33A49" w:rsidRPr="00CE6B33" w:rsidRDefault="00C33A49" w:rsidP="00C33A49">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CE6B33">
              <w:rPr>
                <w:rFonts w:asciiTheme="minorHAnsi" w:eastAsia="Times New Roman" w:hAnsiTheme="minorHAnsi" w:cstheme="minorHAnsi"/>
                <w:color w:val="000000" w:themeColor="text1"/>
                <w:sz w:val="18"/>
                <w:szCs w:val="18"/>
                <w:lang w:val="en-GB"/>
              </w:rPr>
              <w:t>Mandatory for Activation and Address Update (‘ADD’)</w:t>
            </w:r>
          </w:p>
          <w:p w14:paraId="371F6E47" w14:textId="27DAD241" w:rsidR="00C33A49" w:rsidRPr="00CE6B33" w:rsidRDefault="00C33A49" w:rsidP="00C33A49">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CE6B33">
              <w:rPr>
                <w:rFonts w:asciiTheme="minorHAnsi" w:eastAsia="Times New Roman" w:hAnsiTheme="minorHAnsi" w:cstheme="minorHAnsi"/>
                <w:color w:val="000000" w:themeColor="text1"/>
                <w:sz w:val="18"/>
                <w:szCs w:val="18"/>
              </w:rPr>
              <w:t>Mandatory for Port-In Order if keepCurrentSettings=No</w:t>
            </w:r>
          </w:p>
        </w:tc>
        <w:tc>
          <w:tcPr>
            <w:tcW w:w="657" w:type="pct"/>
            <w:vAlign w:val="center"/>
          </w:tcPr>
          <w:p w14:paraId="4BD67C9F" w14:textId="34421CB9"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NL</w:t>
            </w:r>
          </w:p>
        </w:tc>
        <w:tc>
          <w:tcPr>
            <w:tcW w:w="1910" w:type="pct"/>
            <w:vAlign w:val="center"/>
          </w:tcPr>
          <w:p w14:paraId="6754C21E" w14:textId="0B3CB01E" w:rsidR="00C33A49" w:rsidRPr="00CE6B33" w:rsidRDefault="00C33A49" w:rsidP="00C33A49">
            <w:pPr>
              <w:spacing w:before="120" w:line="360" w:lineRule="auto"/>
              <w:rPr>
                <w:rFonts w:asciiTheme="minorHAnsi" w:eastAsia="Times New Roman" w:hAnsiTheme="minorHAnsi" w:cstheme="minorHAnsi"/>
                <w:bCs/>
                <w:sz w:val="18"/>
                <w:szCs w:val="18"/>
                <w:lang w:val="en-US" w:eastAsia="ja-JP"/>
              </w:rPr>
            </w:pPr>
            <w:r w:rsidRPr="00CE6B33">
              <w:rPr>
                <w:rFonts w:asciiTheme="minorHAnsi" w:eastAsia="Times New Roman" w:hAnsiTheme="minorHAnsi" w:cstheme="minorHAnsi"/>
                <w:bCs/>
                <w:sz w:val="18"/>
                <w:szCs w:val="18"/>
                <w:lang w:val="en-US" w:eastAsia="ja-JP"/>
              </w:rPr>
              <w:t>Will be used to specify a customer’s agreement to be listed in the Directory Enquiry Services</w:t>
            </w:r>
          </w:p>
          <w:p w14:paraId="7E77D000" w14:textId="703C98F2"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r w:rsidRPr="00CE6B33">
              <w:rPr>
                <w:rFonts w:eastAsia="Times New Roman" w:cstheme="minorHAnsi"/>
                <w:bCs/>
                <w:sz w:val="18"/>
                <w:szCs w:val="18"/>
                <w:lang w:val="en-US" w:eastAsia="ja-JP"/>
              </w:rPr>
              <w:t>Mandatory for the non PortIn orders and if a Port-In order has keepCurrentSettings = No</w:t>
            </w:r>
            <w:r w:rsidRPr="00CE6B33">
              <w:rPr>
                <w:rFonts w:eastAsia="Times New Roman" w:cstheme="minorHAnsi"/>
                <w:bCs/>
                <w:sz w:val="18"/>
                <w:szCs w:val="18"/>
                <w:lang w:val="en-US" w:eastAsia="ja-JP"/>
              </w:rPr>
              <w:br/>
            </w:r>
            <w:r w:rsidRPr="00CE6B33">
              <w:rPr>
                <w:rFonts w:asciiTheme="minorHAnsi" w:hAnsiTheme="minorHAnsi" w:cstheme="minorHAnsi"/>
                <w:bCs/>
                <w:sz w:val="18"/>
                <w:szCs w:val="18"/>
              </w:rPr>
              <w:t>Permitted Values</w:t>
            </w:r>
            <w:r w:rsidRPr="00CE6B33">
              <w:rPr>
                <w:rFonts w:eastAsia="Times New Roman" w:cstheme="minorHAnsi"/>
                <w:bCs/>
                <w:sz w:val="18"/>
                <w:szCs w:val="18"/>
                <w:lang w:val="en-US" w:eastAsia="ja-JP"/>
              </w:rPr>
              <w:t>:</w:t>
            </w:r>
            <w:r w:rsidRPr="00CE6B33">
              <w:rPr>
                <w:rFonts w:eastAsia="Times New Roman" w:cstheme="minorHAnsi"/>
                <w:bCs/>
                <w:sz w:val="18"/>
                <w:szCs w:val="18"/>
                <w:lang w:val="en-US" w:eastAsia="ja-JP"/>
              </w:rPr>
              <w:br/>
              <w:t>• Yes = visible in information services listing</w:t>
            </w:r>
            <w:r w:rsidRPr="00CE6B33">
              <w:rPr>
                <w:rFonts w:eastAsia="Times New Roman" w:cstheme="minorHAnsi"/>
                <w:bCs/>
                <w:sz w:val="18"/>
                <w:szCs w:val="18"/>
                <w:lang w:val="en-US" w:eastAsia="ja-JP"/>
              </w:rPr>
              <w:br/>
              <w:t>• No = not visible in  information services listing</w:t>
            </w:r>
          </w:p>
        </w:tc>
      </w:tr>
      <w:tr w:rsidR="00B0759C" w:rsidRPr="00CE6B33" w14:paraId="58BDC493" w14:textId="77777777" w:rsidTr="00353CA7">
        <w:trPr>
          <w:jc w:val="center"/>
        </w:trPr>
        <w:tc>
          <w:tcPr>
            <w:tcW w:w="1634" w:type="pct"/>
            <w:vAlign w:val="center"/>
          </w:tcPr>
          <w:p w14:paraId="01053D33" w14:textId="77A55ECF" w:rsidR="00C33A49" w:rsidRPr="00CE6B33" w:rsidRDefault="00C33A49" w:rsidP="00C33A49">
            <w:pPr>
              <w:spacing w:after="0" w:line="360" w:lineRule="auto"/>
              <w:contextualSpacing/>
              <w:rPr>
                <w:rFonts w:cstheme="minorHAnsi"/>
                <w:bCs/>
                <w:sz w:val="18"/>
                <w:szCs w:val="18"/>
              </w:rPr>
            </w:pPr>
            <w:r w:rsidRPr="00CE6B33">
              <w:rPr>
                <w:rFonts w:cstheme="minorHAnsi"/>
                <w:bCs/>
                <w:sz w:val="18"/>
                <w:szCs w:val="18"/>
              </w:rPr>
              <w:t>numberMasking</w:t>
            </w:r>
          </w:p>
        </w:tc>
        <w:tc>
          <w:tcPr>
            <w:tcW w:w="799" w:type="pct"/>
            <w:vAlign w:val="center"/>
          </w:tcPr>
          <w:p w14:paraId="230FAAC1" w14:textId="77777777" w:rsidR="00C33A49" w:rsidRPr="00CE6B33" w:rsidRDefault="00C33A49" w:rsidP="00C33A49">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CE6B33">
              <w:rPr>
                <w:rFonts w:asciiTheme="minorHAnsi" w:eastAsia="Times New Roman" w:hAnsiTheme="minorHAnsi" w:cstheme="minorHAnsi"/>
                <w:color w:val="000000" w:themeColor="text1"/>
                <w:sz w:val="18"/>
                <w:szCs w:val="18"/>
                <w:lang w:val="en-GB"/>
              </w:rPr>
              <w:t>Mandatory for Activation and Address Update (‘ADD’)</w:t>
            </w:r>
          </w:p>
          <w:p w14:paraId="41096F2C" w14:textId="6923F234" w:rsidR="00C33A49" w:rsidRPr="00CE6B33" w:rsidRDefault="00C33A49" w:rsidP="00C33A49">
            <w:pPr>
              <w:pStyle w:val="m8986800559144335335msolistparagraph"/>
              <w:spacing w:before="120" w:beforeAutospacing="0" w:after="60" w:afterAutospacing="0" w:line="360" w:lineRule="auto"/>
              <w:rPr>
                <w:rFonts w:asciiTheme="minorHAnsi" w:eastAsia="Times New Roman" w:hAnsiTheme="minorHAnsi" w:cstheme="minorHAnsi"/>
                <w:color w:val="000000" w:themeColor="text1"/>
                <w:sz w:val="18"/>
                <w:szCs w:val="18"/>
              </w:rPr>
            </w:pPr>
            <w:r w:rsidRPr="00CE6B33">
              <w:rPr>
                <w:rFonts w:asciiTheme="minorHAnsi" w:eastAsia="Times New Roman" w:hAnsiTheme="minorHAnsi" w:cstheme="minorHAnsi"/>
                <w:color w:val="000000" w:themeColor="text1"/>
                <w:sz w:val="18"/>
                <w:szCs w:val="18"/>
              </w:rPr>
              <w:lastRenderedPageBreak/>
              <w:t>Mandatory for Port-In Order if keepCurrentSettings=No</w:t>
            </w:r>
          </w:p>
        </w:tc>
        <w:tc>
          <w:tcPr>
            <w:tcW w:w="657" w:type="pct"/>
            <w:vAlign w:val="center"/>
          </w:tcPr>
          <w:p w14:paraId="21FAB3D1" w14:textId="41A93A26" w:rsidR="00C33A49" w:rsidRPr="00CE6B33" w:rsidRDefault="00C33A49" w:rsidP="00C33A49">
            <w:pPr>
              <w:spacing w:after="0" w:line="360" w:lineRule="auto"/>
              <w:contextualSpacing/>
              <w:rPr>
                <w:rStyle w:val="prop-enum"/>
                <w:rFonts w:cstheme="minorHAnsi"/>
                <w:bCs/>
                <w:sz w:val="18"/>
                <w:szCs w:val="18"/>
              </w:rPr>
            </w:pPr>
            <w:r w:rsidRPr="00CE6B33">
              <w:rPr>
                <w:rStyle w:val="prop-enum"/>
                <w:rFonts w:cstheme="minorHAnsi"/>
                <w:bCs/>
                <w:sz w:val="18"/>
                <w:szCs w:val="18"/>
              </w:rPr>
              <w:lastRenderedPageBreak/>
              <w:t>NL</w:t>
            </w:r>
          </w:p>
        </w:tc>
        <w:tc>
          <w:tcPr>
            <w:tcW w:w="1910" w:type="pct"/>
            <w:vAlign w:val="center"/>
          </w:tcPr>
          <w:p w14:paraId="1428A0A5" w14:textId="3D28ED41" w:rsidR="00C33A49" w:rsidRPr="00CE6B33" w:rsidRDefault="00C33A49" w:rsidP="00C33A49">
            <w:pPr>
              <w:rPr>
                <w:sz w:val="18"/>
                <w:szCs w:val="18"/>
              </w:rPr>
            </w:pPr>
            <w:r w:rsidRPr="00CE6B33">
              <w:rPr>
                <w:sz w:val="18"/>
                <w:szCs w:val="18"/>
              </w:rPr>
              <w:t>Will be used to specify a customer's request to mask their number in the invoices</w:t>
            </w:r>
          </w:p>
          <w:p w14:paraId="29D12D26" w14:textId="13784B0A" w:rsidR="00C33A49" w:rsidRPr="00CE6B33" w:rsidRDefault="00C33A49" w:rsidP="00C33A49">
            <w:pPr>
              <w:spacing w:after="0" w:line="360" w:lineRule="auto"/>
              <w:contextualSpacing/>
              <w:rPr>
                <w:rFonts w:eastAsia="Times New Roman" w:cstheme="minorHAnsi"/>
                <w:sz w:val="18"/>
                <w:szCs w:val="18"/>
                <w:lang w:val="en-US" w:eastAsia="ja-JP"/>
              </w:rPr>
            </w:pPr>
            <w:r w:rsidRPr="00CE6B33">
              <w:rPr>
                <w:rFonts w:eastAsia="Times New Roman" w:cstheme="minorHAnsi"/>
                <w:sz w:val="18"/>
                <w:szCs w:val="18"/>
                <w:lang w:val="en-US" w:eastAsia="ja-JP"/>
              </w:rPr>
              <w:t>Mandatory for the non Portin orders and if a port-in order has keepCurrentSettings = No</w:t>
            </w:r>
            <w:r w:rsidRPr="00CE6B33">
              <w:rPr>
                <w:rFonts w:eastAsia="Times New Roman" w:cstheme="minorHAnsi"/>
                <w:sz w:val="18"/>
                <w:szCs w:val="18"/>
                <w:lang w:val="en-US" w:eastAsia="ja-JP"/>
              </w:rPr>
              <w:br/>
            </w:r>
            <w:r w:rsidRPr="00CE6B33">
              <w:rPr>
                <w:rFonts w:eastAsia="Times New Roman" w:cstheme="minorHAnsi"/>
                <w:sz w:val="18"/>
                <w:szCs w:val="18"/>
                <w:lang w:val="en-US" w:eastAsia="ja-JP"/>
              </w:rPr>
              <w:lastRenderedPageBreak/>
              <w:t>Values are:</w:t>
            </w:r>
            <w:r w:rsidRPr="00CE6B33">
              <w:rPr>
                <w:rFonts w:eastAsia="Times New Roman" w:cstheme="minorHAnsi"/>
                <w:sz w:val="18"/>
                <w:szCs w:val="18"/>
                <w:lang w:val="en-US" w:eastAsia="ja-JP"/>
              </w:rPr>
              <w:br/>
              <w:t xml:space="preserve">• </w:t>
            </w:r>
            <w:r w:rsidRPr="00CE6B33">
              <w:rPr>
                <w:rFonts w:eastAsia="Times New Roman" w:cstheme="minorHAnsi"/>
                <w:b/>
                <w:sz w:val="18"/>
                <w:szCs w:val="18"/>
                <w:lang w:val="en-US" w:eastAsia="ja-JP"/>
              </w:rPr>
              <w:t>Yes</w:t>
            </w:r>
            <w:r w:rsidRPr="00CE6B33">
              <w:rPr>
                <w:rFonts w:eastAsia="Times New Roman" w:cstheme="minorHAnsi"/>
                <w:sz w:val="18"/>
                <w:szCs w:val="18"/>
                <w:lang w:val="en-US" w:eastAsia="ja-JP"/>
              </w:rPr>
              <w:t xml:space="preserve"> = CLI to be masked in the invoices</w:t>
            </w:r>
            <w:r w:rsidRPr="00CE6B33">
              <w:rPr>
                <w:rFonts w:eastAsia="Times New Roman" w:cstheme="minorHAnsi"/>
                <w:sz w:val="18"/>
                <w:szCs w:val="18"/>
                <w:lang w:val="en-US" w:eastAsia="ja-JP"/>
              </w:rPr>
              <w:br/>
              <w:t xml:space="preserve">• </w:t>
            </w:r>
            <w:r w:rsidRPr="00CE6B33">
              <w:rPr>
                <w:rFonts w:eastAsia="Times New Roman" w:cstheme="minorHAnsi"/>
                <w:b/>
                <w:sz w:val="18"/>
                <w:szCs w:val="18"/>
                <w:lang w:val="en-US" w:eastAsia="ja-JP"/>
              </w:rPr>
              <w:t>No</w:t>
            </w:r>
            <w:r w:rsidRPr="00CE6B33">
              <w:rPr>
                <w:rFonts w:eastAsia="Times New Roman" w:cstheme="minorHAnsi"/>
                <w:sz w:val="18"/>
                <w:szCs w:val="18"/>
                <w:lang w:val="en-US" w:eastAsia="ja-JP"/>
              </w:rPr>
              <w:t xml:space="preserve"> = CLI can be visible in the invoices</w:t>
            </w:r>
          </w:p>
        </w:tc>
      </w:tr>
      <w:tr w:rsidR="00B0759C" w:rsidRPr="00CE6B33" w14:paraId="39308DD6"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4DFFA62C" w14:textId="3836B00D"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cstheme="minorHAnsi"/>
                <w:bCs/>
                <w:sz w:val="18"/>
                <w:szCs w:val="18"/>
              </w:rPr>
              <w:t>keepCurrentSettings</w:t>
            </w:r>
          </w:p>
        </w:tc>
        <w:tc>
          <w:tcPr>
            <w:tcW w:w="799" w:type="pct"/>
            <w:vAlign w:val="center"/>
          </w:tcPr>
          <w:p w14:paraId="6396B81B" w14:textId="250CC003"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cstheme="minorHAnsi"/>
                <w:sz w:val="18"/>
                <w:szCs w:val="18"/>
              </w:rPr>
              <w:t>Not applicable</w:t>
            </w:r>
          </w:p>
        </w:tc>
        <w:tc>
          <w:tcPr>
            <w:tcW w:w="657" w:type="pct"/>
            <w:vAlign w:val="center"/>
          </w:tcPr>
          <w:p w14:paraId="2821C0A6" w14:textId="752EEC08"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NL</w:t>
            </w:r>
          </w:p>
        </w:tc>
        <w:tc>
          <w:tcPr>
            <w:tcW w:w="1910" w:type="pct"/>
            <w:vAlign w:val="center"/>
          </w:tcPr>
          <w:p w14:paraId="31E855CE" w14:textId="2421F0E9"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r w:rsidRPr="00CE6B33">
              <w:rPr>
                <w:rFonts w:eastAsia="Times New Roman" w:cstheme="minorHAnsi"/>
                <w:sz w:val="18"/>
                <w:szCs w:val="18"/>
                <w:lang w:val="en-US" w:eastAsia="ja-JP"/>
              </w:rPr>
              <w:t>keepCurrentSettings field is only applicable in PortIn orders and not be visible in non-portin order.</w:t>
            </w:r>
            <w:r w:rsidRPr="00CE6B33">
              <w:rPr>
                <w:rFonts w:eastAsia="Times New Roman" w:cstheme="minorHAnsi"/>
                <w:sz w:val="18"/>
                <w:szCs w:val="18"/>
                <w:lang w:val="en-US" w:eastAsia="ja-JP"/>
              </w:rPr>
              <w:br/>
              <w:t>If the value of keepCurrentSettings is “</w:t>
            </w:r>
            <w:r w:rsidRPr="00CE6B33">
              <w:rPr>
                <w:rFonts w:eastAsia="Times New Roman" w:cstheme="minorHAnsi"/>
                <w:b/>
                <w:sz w:val="18"/>
                <w:szCs w:val="18"/>
                <w:lang w:val="en-US" w:eastAsia="ja-JP"/>
              </w:rPr>
              <w:t>Yes</w:t>
            </w:r>
            <w:r w:rsidRPr="00CE6B33">
              <w:rPr>
                <w:rFonts w:eastAsia="Times New Roman" w:cstheme="minorHAnsi"/>
                <w:sz w:val="18"/>
                <w:szCs w:val="18"/>
                <w:lang w:val="en-US" w:eastAsia="ja-JP"/>
              </w:rPr>
              <w:t>” in a Port-in order, then ignore sending the values of informationServices, numberMasking,  electronicDirectory to Colt.</w:t>
            </w:r>
            <w:r w:rsidRPr="00CE6B33">
              <w:rPr>
                <w:rFonts w:eastAsia="Times New Roman" w:cstheme="minorHAnsi"/>
                <w:sz w:val="18"/>
                <w:szCs w:val="18"/>
                <w:lang w:val="en-US" w:eastAsia="ja-JP"/>
              </w:rPr>
              <w:br/>
              <w:t>If the value of keepCurrentSettings is “</w:t>
            </w:r>
            <w:r w:rsidRPr="00CE6B33">
              <w:rPr>
                <w:rFonts w:eastAsia="Times New Roman" w:cstheme="minorHAnsi"/>
                <w:b/>
                <w:sz w:val="18"/>
                <w:szCs w:val="18"/>
                <w:lang w:val="en-US" w:eastAsia="ja-JP"/>
              </w:rPr>
              <w:t>No</w:t>
            </w:r>
            <w:r w:rsidRPr="00CE6B33">
              <w:rPr>
                <w:rFonts w:eastAsia="Times New Roman" w:cstheme="minorHAnsi"/>
                <w:sz w:val="18"/>
                <w:szCs w:val="18"/>
                <w:lang w:val="en-US" w:eastAsia="ja-JP"/>
              </w:rPr>
              <w:t>” in a Port-in order,  then mandatorily send the values of informationServices,  numberMasking, and electronicDirectory to Colt.</w:t>
            </w:r>
          </w:p>
        </w:tc>
      </w:tr>
      <w:tr w:rsidR="00B0759C" w:rsidRPr="00CE6B33" w14:paraId="49C65497" w14:textId="77777777" w:rsidTr="00353CA7">
        <w:trPr>
          <w:jc w:val="center"/>
        </w:trPr>
        <w:tc>
          <w:tcPr>
            <w:tcW w:w="1634" w:type="pct"/>
            <w:vAlign w:val="center"/>
          </w:tcPr>
          <w:p w14:paraId="16BE27F5" w14:textId="77777777"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oldTelephoneNumber</w:t>
            </w:r>
          </w:p>
        </w:tc>
        <w:tc>
          <w:tcPr>
            <w:tcW w:w="799" w:type="pct"/>
            <w:vAlign w:val="center"/>
          </w:tcPr>
          <w:p w14:paraId="180F93FC" w14:textId="77777777"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O</w:t>
            </w:r>
            <w:r w:rsidRPr="00CE6B33">
              <w:rPr>
                <w:rFonts w:asciiTheme="minorHAnsi" w:hAnsiTheme="minorHAnsi" w:cstheme="minorHAnsi"/>
                <w:sz w:val="18"/>
                <w:szCs w:val="18"/>
              </w:rPr>
              <w:t>ptional</w:t>
            </w:r>
          </w:p>
        </w:tc>
        <w:tc>
          <w:tcPr>
            <w:tcW w:w="657" w:type="pct"/>
            <w:vAlign w:val="center"/>
          </w:tcPr>
          <w:p w14:paraId="28ACE3F2" w14:textId="29FD4599"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IT,</w:t>
            </w:r>
            <w:r w:rsidRPr="00CE6B33">
              <w:rPr>
                <w:rStyle w:val="prop-enum"/>
                <w:bCs/>
              </w:rPr>
              <w:t xml:space="preserve"> </w:t>
            </w:r>
            <w:r w:rsidRPr="00CE6B33">
              <w:rPr>
                <w:rStyle w:val="prop-enum"/>
                <w:bCs/>
                <w:sz w:val="18"/>
                <w:szCs w:val="21"/>
              </w:rPr>
              <w:t>CH</w:t>
            </w:r>
          </w:p>
        </w:tc>
        <w:tc>
          <w:tcPr>
            <w:tcW w:w="1910" w:type="pct"/>
            <w:vAlign w:val="center"/>
          </w:tcPr>
          <w:p w14:paraId="3133F54B" w14:textId="77777777" w:rsidR="00C33A49" w:rsidRPr="00CE6B33" w:rsidRDefault="00C33A49" w:rsidP="00C33A49">
            <w:pPr>
              <w:spacing w:before="0" w:after="0" w:line="360" w:lineRule="auto"/>
              <w:contextualSpacing/>
              <w:rPr>
                <w:rStyle w:val="prop-enum"/>
                <w:b/>
                <w:sz w:val="18"/>
                <w:szCs w:val="18"/>
              </w:rPr>
            </w:pPr>
            <w:r w:rsidRPr="00CE6B33">
              <w:rPr>
                <w:rStyle w:val="prop-enum"/>
                <w:rFonts w:cstheme="minorHAnsi"/>
                <w:b/>
                <w:sz w:val="18"/>
                <w:szCs w:val="18"/>
              </w:rPr>
              <w:t>I</w:t>
            </w:r>
            <w:r w:rsidRPr="00CE6B33">
              <w:rPr>
                <w:rStyle w:val="prop-enum"/>
                <w:b/>
                <w:sz w:val="18"/>
                <w:szCs w:val="18"/>
              </w:rPr>
              <w:t>T:</w:t>
            </w:r>
          </w:p>
          <w:p w14:paraId="31561730" w14:textId="77777777"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Used if DSU telephone number needs to be changed from one number to another without changing the other DSU details.</w:t>
            </w:r>
          </w:p>
          <w:p w14:paraId="4EC45737" w14:textId="77777777"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Only used when OrderType(DSU) is Amend.</w:t>
            </w:r>
          </w:p>
          <w:p w14:paraId="5D52BD75" w14:textId="77777777"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p>
          <w:p w14:paraId="4A3B2199" w14:textId="77777777"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For the Directory Service, it is possible to publish a number that is part of a numbering range (that starts always with ‘0’ and end with ‘9’)</w:t>
            </w:r>
          </w:p>
          <w:p w14:paraId="5984BA3B" w14:textId="77777777"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For this purpose, a short numbering range identifying an extension of the user's switchboard (e.g. the switchboard operator's desk) is acceptable.</w:t>
            </w:r>
          </w:p>
          <w:p w14:paraId="53E9467E" w14:textId="77777777"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Here is a practical example for a numbering range of 100 numbers ( range from 02 32803900 to 02 32803999 ) where are acceptable all the followings examples :</w:t>
            </w:r>
          </w:p>
          <w:p w14:paraId="3742408B" w14:textId="77777777"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w:t>
            </w:r>
            <w:r w:rsidRPr="00CE6B33">
              <w:rPr>
                <w:rStyle w:val="prop-enum"/>
                <w:rFonts w:cstheme="minorHAnsi"/>
                <w:bCs/>
                <w:sz w:val="18"/>
                <w:szCs w:val="18"/>
              </w:rPr>
              <w:tab/>
              <w:t>02 328039</w:t>
            </w:r>
          </w:p>
          <w:p w14:paraId="03B2D623" w14:textId="77777777"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w:t>
            </w:r>
            <w:r w:rsidRPr="00CE6B33">
              <w:rPr>
                <w:rStyle w:val="prop-enum"/>
                <w:rFonts w:cstheme="minorHAnsi"/>
                <w:bCs/>
                <w:sz w:val="18"/>
                <w:szCs w:val="18"/>
              </w:rPr>
              <w:tab/>
              <w:t>02 3280390 or 1 or ….. 9</w:t>
            </w:r>
          </w:p>
          <w:p w14:paraId="7ECDB4AF" w14:textId="77777777" w:rsidR="00C33A49" w:rsidRPr="00CE6B33" w:rsidRDefault="00C33A49" w:rsidP="00C33A49">
            <w:pPr>
              <w:spacing w:before="0" w:after="0" w:line="360" w:lineRule="auto"/>
              <w:contextualSpacing/>
              <w:rPr>
                <w:rStyle w:val="prop-enum"/>
                <w:rFonts w:cstheme="minorHAnsi"/>
                <w:bCs/>
                <w:sz w:val="18"/>
                <w:szCs w:val="18"/>
              </w:rPr>
            </w:pPr>
            <w:r w:rsidRPr="00CE6B33">
              <w:rPr>
                <w:rStyle w:val="prop-enum"/>
                <w:rFonts w:cstheme="minorHAnsi"/>
                <w:bCs/>
                <w:sz w:val="18"/>
                <w:szCs w:val="18"/>
              </w:rPr>
              <w:t>-</w:t>
            </w:r>
            <w:r w:rsidRPr="00CE6B33">
              <w:rPr>
                <w:rStyle w:val="prop-enum"/>
                <w:rFonts w:cstheme="minorHAnsi"/>
                <w:bCs/>
                <w:sz w:val="18"/>
                <w:szCs w:val="18"/>
              </w:rPr>
              <w:tab/>
              <w:t>02 32803900 or 01 or … 99</w:t>
            </w:r>
          </w:p>
          <w:p w14:paraId="349991B7" w14:textId="77777777" w:rsidR="00C33A49" w:rsidRPr="00CE6B33" w:rsidRDefault="00C33A49" w:rsidP="00C33A49">
            <w:pPr>
              <w:spacing w:before="0" w:after="0" w:line="360" w:lineRule="auto"/>
              <w:contextualSpacing/>
              <w:rPr>
                <w:b/>
                <w:bCs/>
                <w:sz w:val="18"/>
                <w:szCs w:val="21"/>
              </w:rPr>
            </w:pPr>
            <w:r w:rsidRPr="00CE6B33">
              <w:rPr>
                <w:b/>
                <w:bCs/>
                <w:sz w:val="18"/>
                <w:szCs w:val="21"/>
              </w:rPr>
              <w:t>CH:</w:t>
            </w:r>
          </w:p>
          <w:p w14:paraId="0277E1F1" w14:textId="77777777" w:rsidR="00C33A49" w:rsidRPr="00CE6B33" w:rsidRDefault="00C33A49" w:rsidP="00C33A49">
            <w:pPr>
              <w:spacing w:after="0" w:line="240" w:lineRule="auto"/>
              <w:rPr>
                <w:rFonts w:cstheme="minorHAnsi"/>
                <w:sz w:val="18"/>
                <w:szCs w:val="18"/>
              </w:rPr>
            </w:pPr>
            <w:r w:rsidRPr="00CE6B33">
              <w:rPr>
                <w:rFonts w:cstheme="minorHAnsi"/>
                <w:sz w:val="18"/>
                <w:szCs w:val="18"/>
              </w:rPr>
              <w:t xml:space="preserve">Only used when OrderType(DSU) is AMEND. </w:t>
            </w:r>
          </w:p>
          <w:p w14:paraId="4C238077" w14:textId="77777777" w:rsidR="00C33A49" w:rsidRPr="00CE6B33" w:rsidRDefault="00C33A49" w:rsidP="00C33A49">
            <w:pPr>
              <w:spacing w:before="0" w:after="0" w:line="360" w:lineRule="auto"/>
              <w:contextualSpacing/>
              <w:rPr>
                <w:rFonts w:cstheme="minorHAnsi"/>
                <w:sz w:val="18"/>
                <w:szCs w:val="18"/>
              </w:rPr>
            </w:pPr>
            <w:r w:rsidRPr="00CE6B33">
              <w:rPr>
                <w:rFonts w:cstheme="minorHAnsi"/>
                <w:sz w:val="18"/>
                <w:szCs w:val="18"/>
              </w:rPr>
              <w:t>Used if DSU telephone number to be changed from one number to another with or without changing the other DSU details.</w:t>
            </w:r>
            <w:r w:rsidRPr="00CE6B33">
              <w:rPr>
                <w:rFonts w:cstheme="minorHAnsi"/>
                <w:sz w:val="18"/>
                <w:szCs w:val="18"/>
              </w:rPr>
              <w:br/>
              <w:t>Publish only 1 CLI number for the DSU without short number logic.</w:t>
            </w:r>
          </w:p>
          <w:p w14:paraId="09042BA1" w14:textId="77777777"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p>
          <w:p w14:paraId="000A742B" w14:textId="77777777" w:rsidR="00C33A49" w:rsidRPr="00CE6B33" w:rsidRDefault="00C33A49" w:rsidP="00C33A49">
            <w:pPr>
              <w:spacing w:before="0" w:after="0" w:line="360" w:lineRule="auto"/>
              <w:contextualSpacing/>
              <w:rPr>
                <w:rStyle w:val="prop-enum"/>
                <w:rFonts w:cstheme="minorHAnsi"/>
                <w:bCs/>
                <w:sz w:val="18"/>
                <w:szCs w:val="18"/>
              </w:rPr>
            </w:pPr>
            <w:r w:rsidRPr="00CE6B33">
              <w:rPr>
                <w:rStyle w:val="prop-enum"/>
                <w:rFonts w:cstheme="minorHAnsi"/>
                <w:bCs/>
                <w:sz w:val="18"/>
                <w:szCs w:val="18"/>
              </w:rPr>
              <w:lastRenderedPageBreak/>
              <w:t xml:space="preserve">Allowed max length: </w:t>
            </w:r>
          </w:p>
          <w:p w14:paraId="2C173D56" w14:textId="77777777" w:rsidR="00C33A49" w:rsidRPr="00CE6B33" w:rsidRDefault="00C33A49" w:rsidP="00C33A49">
            <w:pPr>
              <w:spacing w:before="0" w:after="0" w:line="360" w:lineRule="auto"/>
              <w:contextualSpacing/>
              <w:rPr>
                <w:rStyle w:val="prop-enum"/>
                <w:rFonts w:cstheme="minorHAnsi"/>
                <w:bCs/>
                <w:sz w:val="18"/>
                <w:szCs w:val="18"/>
              </w:rPr>
            </w:pPr>
            <w:r w:rsidRPr="00CE6B33">
              <w:rPr>
                <w:rStyle w:val="prop-enum"/>
                <w:rFonts w:cstheme="minorHAnsi"/>
                <w:bCs/>
                <w:sz w:val="18"/>
                <w:szCs w:val="18"/>
              </w:rPr>
              <w:t>IT: 13</w:t>
            </w:r>
          </w:p>
          <w:p w14:paraId="697F0A98" w14:textId="1298CA10"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CH: 12</w:t>
            </w:r>
          </w:p>
        </w:tc>
      </w:tr>
      <w:tr w:rsidR="00B0759C" w:rsidRPr="00CE6B33" w14:paraId="20B96A1C"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58A809DC" w14:textId="77777777" w:rsidR="00E6251A" w:rsidRPr="00CE6B33" w:rsidRDefault="00E6251A" w:rsidP="00E6251A">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customerType</w:t>
            </w:r>
          </w:p>
        </w:tc>
        <w:tc>
          <w:tcPr>
            <w:tcW w:w="799" w:type="pct"/>
            <w:vAlign w:val="center"/>
          </w:tcPr>
          <w:p w14:paraId="418F1111" w14:textId="77777777" w:rsidR="00E6251A" w:rsidRPr="00CE6B33" w:rsidRDefault="00E6251A" w:rsidP="00E6251A">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w:t>
            </w:r>
            <w:r w:rsidRPr="00CE6B33">
              <w:rPr>
                <w:rFonts w:asciiTheme="minorHAnsi" w:hAnsiTheme="minorHAnsi" w:cstheme="minorHAnsi"/>
                <w:sz w:val="18"/>
                <w:szCs w:val="18"/>
              </w:rPr>
              <w:t>andatory</w:t>
            </w:r>
          </w:p>
        </w:tc>
        <w:tc>
          <w:tcPr>
            <w:tcW w:w="657" w:type="pct"/>
            <w:vAlign w:val="center"/>
          </w:tcPr>
          <w:p w14:paraId="288E9258" w14:textId="1C4F87A7" w:rsidR="00E6251A" w:rsidRPr="00CE6B33" w:rsidRDefault="00E6251A" w:rsidP="00E6251A">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IT, AT</w:t>
            </w:r>
          </w:p>
        </w:tc>
        <w:tc>
          <w:tcPr>
            <w:tcW w:w="1910" w:type="pct"/>
            <w:vAlign w:val="center"/>
          </w:tcPr>
          <w:p w14:paraId="3C98A171" w14:textId="77777777" w:rsidR="00E6251A" w:rsidRPr="00CE6B33" w:rsidRDefault="00E6251A" w:rsidP="00E6251A">
            <w:pPr>
              <w:spacing w:before="0" w:after="0" w:line="360" w:lineRule="auto"/>
              <w:contextualSpacing/>
              <w:rPr>
                <w:rStyle w:val="prop-enum"/>
                <w:rFonts w:cstheme="minorHAnsi"/>
                <w:bCs/>
                <w:sz w:val="18"/>
                <w:szCs w:val="18"/>
              </w:rPr>
            </w:pPr>
            <w:r w:rsidRPr="00CE6B33">
              <w:rPr>
                <w:rStyle w:val="prop-enum"/>
                <w:rFonts w:cstheme="minorHAnsi"/>
                <w:bCs/>
                <w:sz w:val="18"/>
                <w:szCs w:val="18"/>
              </w:rPr>
              <w:t>Allowed values:</w:t>
            </w:r>
          </w:p>
          <w:p w14:paraId="46763136" w14:textId="77777777" w:rsidR="00E6251A" w:rsidRPr="00CE6B33" w:rsidRDefault="00E6251A" w:rsidP="00E6251A">
            <w:pPr>
              <w:spacing w:before="0" w:after="0" w:line="360" w:lineRule="auto"/>
              <w:contextualSpacing/>
              <w:rPr>
                <w:rStyle w:val="prop-enum"/>
                <w:rFonts w:asciiTheme="minorHAnsi" w:hAnsiTheme="minorHAnsi" w:cstheme="minorHAnsi"/>
                <w:bCs/>
                <w:sz w:val="18"/>
                <w:szCs w:val="18"/>
              </w:rPr>
            </w:pPr>
            <w:r w:rsidRPr="00CE6B33">
              <w:rPr>
                <w:rStyle w:val="prop-enum"/>
                <w:bCs/>
                <w:sz w:val="18"/>
                <w:szCs w:val="18"/>
              </w:rPr>
              <w:t>IT:</w:t>
            </w:r>
          </w:p>
          <w:p w14:paraId="3F4AB132" w14:textId="77777777" w:rsidR="00E6251A" w:rsidRPr="00CE6B33" w:rsidRDefault="00E6251A" w:rsidP="00E6251A">
            <w:pPr>
              <w:pStyle w:val="ListParagraph"/>
              <w:numPr>
                <w:ilvl w:val="0"/>
                <w:numId w:val="68"/>
              </w:numPr>
              <w:spacing w:before="0" w:after="0" w:line="360" w:lineRule="auto"/>
              <w:rPr>
                <w:rStyle w:val="prop-enum"/>
                <w:rFonts w:asciiTheme="minorHAnsi" w:hAnsiTheme="minorHAnsi" w:cstheme="minorHAnsi"/>
                <w:bCs/>
                <w:sz w:val="18"/>
                <w:szCs w:val="18"/>
              </w:rPr>
            </w:pPr>
            <w:r w:rsidRPr="00CE6B33">
              <w:rPr>
                <w:rStyle w:val="prop-enum"/>
                <w:rFonts w:cstheme="minorHAnsi"/>
                <w:bCs/>
                <w:sz w:val="18"/>
                <w:szCs w:val="18"/>
              </w:rPr>
              <w:t>Business</w:t>
            </w:r>
          </w:p>
          <w:p w14:paraId="2F7C9711" w14:textId="77777777" w:rsidR="00E6251A" w:rsidRPr="00CE6B33" w:rsidRDefault="00E6251A" w:rsidP="00E6251A">
            <w:pPr>
              <w:pStyle w:val="ListParagraph"/>
              <w:numPr>
                <w:ilvl w:val="0"/>
                <w:numId w:val="68"/>
              </w:numPr>
              <w:spacing w:before="0" w:after="0" w:line="360" w:lineRule="auto"/>
              <w:rPr>
                <w:rStyle w:val="prop-enum"/>
                <w:rFonts w:asciiTheme="minorHAnsi" w:hAnsiTheme="minorHAnsi" w:cstheme="minorHAnsi"/>
                <w:bCs/>
                <w:sz w:val="18"/>
                <w:szCs w:val="18"/>
              </w:rPr>
            </w:pPr>
            <w:r w:rsidRPr="00CE6B33">
              <w:rPr>
                <w:rStyle w:val="prop-enum"/>
                <w:rFonts w:cstheme="minorHAnsi"/>
                <w:bCs/>
                <w:sz w:val="18"/>
                <w:szCs w:val="18"/>
              </w:rPr>
              <w:t>Residential</w:t>
            </w:r>
          </w:p>
          <w:p w14:paraId="59BC4117" w14:textId="77777777" w:rsidR="00E6251A" w:rsidRPr="00CE6B33" w:rsidRDefault="00E6251A" w:rsidP="00E6251A">
            <w:pPr>
              <w:spacing w:after="0" w:line="360" w:lineRule="auto"/>
              <w:rPr>
                <w:rStyle w:val="prop-enum"/>
                <w:bCs/>
                <w:sz w:val="18"/>
                <w:szCs w:val="18"/>
              </w:rPr>
            </w:pPr>
            <w:r w:rsidRPr="00CE6B33">
              <w:rPr>
                <w:rStyle w:val="prop-enum"/>
                <w:rFonts w:asciiTheme="minorHAnsi" w:hAnsiTheme="minorHAnsi" w:cstheme="minorHAnsi"/>
                <w:bCs/>
                <w:sz w:val="18"/>
                <w:szCs w:val="18"/>
              </w:rPr>
              <w:t>A</w:t>
            </w:r>
            <w:r w:rsidRPr="00CE6B33">
              <w:rPr>
                <w:rStyle w:val="prop-enum"/>
                <w:bCs/>
                <w:sz w:val="18"/>
                <w:szCs w:val="18"/>
              </w:rPr>
              <w:t xml:space="preserve">T: </w:t>
            </w:r>
          </w:p>
          <w:p w14:paraId="2619E7FF" w14:textId="77777777" w:rsidR="00E6251A" w:rsidRPr="00CE6B33" w:rsidRDefault="00E6251A" w:rsidP="00E6251A">
            <w:pPr>
              <w:pStyle w:val="ListParagraph"/>
              <w:numPr>
                <w:ilvl w:val="0"/>
                <w:numId w:val="68"/>
              </w:numPr>
              <w:spacing w:before="0" w:after="0" w:line="360" w:lineRule="auto"/>
              <w:rPr>
                <w:rStyle w:val="prop-enum"/>
                <w:rFonts w:asciiTheme="minorHAnsi" w:hAnsiTheme="minorHAnsi" w:cstheme="minorHAnsi"/>
                <w:bCs/>
                <w:sz w:val="18"/>
                <w:szCs w:val="18"/>
              </w:rPr>
            </w:pPr>
            <w:r w:rsidRPr="00CE6B33">
              <w:rPr>
                <w:rStyle w:val="prop-enum"/>
                <w:rFonts w:cstheme="minorHAnsi"/>
                <w:bCs/>
                <w:sz w:val="18"/>
                <w:szCs w:val="18"/>
              </w:rPr>
              <w:t>Business</w:t>
            </w:r>
          </w:p>
          <w:p w14:paraId="4AE5F6E8" w14:textId="77777777" w:rsidR="00E6251A" w:rsidRPr="00CE6B33" w:rsidRDefault="00E6251A" w:rsidP="00E6251A">
            <w:pPr>
              <w:pStyle w:val="ListParagraph"/>
              <w:numPr>
                <w:ilvl w:val="0"/>
                <w:numId w:val="68"/>
              </w:numPr>
              <w:spacing w:before="0" w:after="0" w:line="360" w:lineRule="auto"/>
              <w:rPr>
                <w:rStyle w:val="prop-enum"/>
                <w:rFonts w:asciiTheme="minorHAnsi" w:hAnsiTheme="minorHAnsi" w:cstheme="minorHAnsi"/>
                <w:bCs/>
                <w:sz w:val="18"/>
                <w:szCs w:val="18"/>
              </w:rPr>
            </w:pPr>
            <w:r w:rsidRPr="00CE6B33">
              <w:rPr>
                <w:rStyle w:val="prop-enum"/>
                <w:rFonts w:cstheme="minorHAnsi"/>
                <w:bCs/>
                <w:sz w:val="18"/>
                <w:szCs w:val="18"/>
              </w:rPr>
              <w:t>Residential</w:t>
            </w:r>
          </w:p>
          <w:p w14:paraId="426E68DB" w14:textId="733DF0E1" w:rsidR="00E6251A" w:rsidRPr="00CE6B33" w:rsidRDefault="00E6251A" w:rsidP="00E6251A">
            <w:pPr>
              <w:pStyle w:val="ListParagraph"/>
              <w:numPr>
                <w:ilvl w:val="0"/>
                <w:numId w:val="68"/>
              </w:numPr>
              <w:spacing w:before="0" w:after="0" w:line="360" w:lineRule="auto"/>
              <w:rPr>
                <w:rStyle w:val="prop-enum"/>
                <w:rFonts w:asciiTheme="minorHAnsi" w:hAnsiTheme="minorHAnsi" w:cstheme="minorHAnsi"/>
                <w:bCs/>
                <w:sz w:val="18"/>
                <w:szCs w:val="18"/>
              </w:rPr>
            </w:pPr>
            <w:r w:rsidRPr="00CE6B33">
              <w:rPr>
                <w:rStyle w:val="prop-enum"/>
                <w:bCs/>
                <w:sz w:val="18"/>
                <w:szCs w:val="18"/>
              </w:rPr>
              <w:t>Mixed</w:t>
            </w:r>
          </w:p>
        </w:tc>
      </w:tr>
      <w:tr w:rsidR="00B0759C" w:rsidRPr="00CE6B33" w14:paraId="2533D303" w14:textId="77777777" w:rsidTr="00353CA7">
        <w:trPr>
          <w:jc w:val="center"/>
        </w:trPr>
        <w:tc>
          <w:tcPr>
            <w:tcW w:w="1634" w:type="pct"/>
            <w:vAlign w:val="center"/>
          </w:tcPr>
          <w:p w14:paraId="042871C4" w14:textId="77777777" w:rsidR="00886B8C" w:rsidRPr="00CE6B33" w:rsidRDefault="00886B8C" w:rsidP="00886B8C">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firstName</w:t>
            </w:r>
          </w:p>
        </w:tc>
        <w:tc>
          <w:tcPr>
            <w:tcW w:w="799" w:type="pct"/>
            <w:vAlign w:val="center"/>
          </w:tcPr>
          <w:p w14:paraId="1EA12B85" w14:textId="77777777" w:rsidR="00886B8C" w:rsidRPr="00CE6B33" w:rsidRDefault="00886B8C" w:rsidP="00886B8C">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C</w:t>
            </w:r>
            <w:r w:rsidRPr="00CE6B33">
              <w:rPr>
                <w:rFonts w:asciiTheme="minorHAnsi" w:hAnsiTheme="minorHAnsi" w:cstheme="minorHAnsi"/>
                <w:sz w:val="18"/>
                <w:szCs w:val="18"/>
              </w:rPr>
              <w:t>onditional Mandatory</w:t>
            </w:r>
          </w:p>
        </w:tc>
        <w:tc>
          <w:tcPr>
            <w:tcW w:w="657" w:type="pct"/>
            <w:vAlign w:val="center"/>
          </w:tcPr>
          <w:p w14:paraId="280F5373" w14:textId="18759221" w:rsidR="00886B8C" w:rsidRPr="00CE6B33" w:rsidRDefault="00886B8C" w:rsidP="00886B8C">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IT, AT</w:t>
            </w:r>
          </w:p>
        </w:tc>
        <w:tc>
          <w:tcPr>
            <w:tcW w:w="1910" w:type="pct"/>
            <w:vAlign w:val="center"/>
          </w:tcPr>
          <w:p w14:paraId="7E6436CC" w14:textId="77777777" w:rsidR="00886B8C" w:rsidRPr="00CE6B33" w:rsidRDefault="00886B8C" w:rsidP="00886B8C">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String</w:t>
            </w:r>
          </w:p>
          <w:p w14:paraId="659719D5" w14:textId="77777777" w:rsidR="00886B8C" w:rsidRPr="00CE6B33" w:rsidRDefault="00886B8C" w:rsidP="00886B8C">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Max length allowed: 50</w:t>
            </w:r>
          </w:p>
          <w:p w14:paraId="70C6E59B" w14:textId="77777777" w:rsidR="00886B8C" w:rsidRPr="00CE6B33" w:rsidRDefault="00886B8C" w:rsidP="00886B8C">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cstheme="minorHAnsi"/>
                <w:bCs/>
                <w:sz w:val="18"/>
                <w:szCs w:val="18"/>
                <w:lang w:val="en-US"/>
              </w:rPr>
              <w:t>Allowed pattern: "([^×Þ÷þ])[A-Za-z0-9À-ÖØ-öø-ÿ:,!`'/\-\.\(\)'@=~+&amp;amp;&amp;quot;&amp;lt;&amp;gt; \w]*"</w:t>
            </w:r>
          </w:p>
          <w:p w14:paraId="1963545C" w14:textId="77777777" w:rsidR="00886B8C" w:rsidRPr="00CE6B33" w:rsidRDefault="00886B8C" w:rsidP="00886B8C">
            <w:pPr>
              <w:spacing w:before="0" w:after="0" w:line="360" w:lineRule="auto"/>
              <w:contextualSpacing/>
              <w:rPr>
                <w:rStyle w:val="prop-enum"/>
                <w:rFonts w:cstheme="minorHAnsi"/>
                <w:bCs/>
                <w:sz w:val="18"/>
                <w:szCs w:val="18"/>
              </w:rPr>
            </w:pPr>
            <w:r w:rsidRPr="00CE6B33">
              <w:rPr>
                <w:rStyle w:val="prop-enum"/>
                <w:rFonts w:cstheme="minorHAnsi"/>
                <w:bCs/>
                <w:sz w:val="18"/>
                <w:szCs w:val="18"/>
              </w:rPr>
              <w:t xml:space="preserve">IT: </w:t>
            </w:r>
          </w:p>
          <w:p w14:paraId="12A81A60" w14:textId="77777777" w:rsidR="00886B8C" w:rsidRPr="00CE6B33" w:rsidRDefault="00886B8C" w:rsidP="00886B8C">
            <w:pPr>
              <w:spacing w:before="0" w:after="0" w:line="360" w:lineRule="auto"/>
              <w:contextualSpacing/>
              <w:rPr>
                <w:rStyle w:val="prop-enum"/>
                <w:rFonts w:cstheme="minorHAnsi"/>
                <w:bCs/>
                <w:sz w:val="18"/>
                <w:szCs w:val="18"/>
              </w:rPr>
            </w:pPr>
            <w:r w:rsidRPr="00CE6B33">
              <w:rPr>
                <w:rStyle w:val="prop-enum"/>
                <w:rFonts w:cstheme="minorHAnsi"/>
                <w:bCs/>
                <w:sz w:val="18"/>
                <w:szCs w:val="18"/>
              </w:rPr>
              <w:t>For ‘Business’ customer type this field is not required</w:t>
            </w:r>
          </w:p>
          <w:p w14:paraId="56089D41" w14:textId="77777777" w:rsidR="00886B8C" w:rsidRPr="00CE6B33" w:rsidRDefault="00886B8C" w:rsidP="00886B8C">
            <w:pPr>
              <w:spacing w:after="0" w:line="360" w:lineRule="auto"/>
              <w:rPr>
                <w:rStyle w:val="prop-enum"/>
                <w:rFonts w:cstheme="minorHAnsi"/>
                <w:bCs/>
                <w:sz w:val="18"/>
                <w:szCs w:val="18"/>
              </w:rPr>
            </w:pPr>
            <w:r w:rsidRPr="00CE6B33">
              <w:rPr>
                <w:rStyle w:val="prop-enum"/>
                <w:rFonts w:cstheme="minorHAnsi"/>
                <w:bCs/>
                <w:sz w:val="18"/>
                <w:szCs w:val="18"/>
              </w:rPr>
              <w:t xml:space="preserve">AT: </w:t>
            </w:r>
          </w:p>
          <w:p w14:paraId="2385B24A" w14:textId="77777777" w:rsidR="00886B8C" w:rsidRPr="00CE6B33" w:rsidRDefault="00886B8C" w:rsidP="00886B8C">
            <w:pPr>
              <w:spacing w:after="0" w:line="360" w:lineRule="auto"/>
              <w:rPr>
                <w:rFonts w:eastAsia="Times New Roman" w:cstheme="minorHAnsi"/>
                <w:sz w:val="18"/>
                <w:szCs w:val="18"/>
                <w:lang w:val="en-US" w:eastAsia="ja-JP"/>
              </w:rPr>
            </w:pPr>
            <w:r w:rsidRPr="00CE6B33">
              <w:rPr>
                <w:rFonts w:eastAsia="Times New Roman" w:cstheme="minorHAnsi"/>
                <w:sz w:val="18"/>
                <w:szCs w:val="18"/>
                <w:lang w:val="en-US" w:eastAsia="ja-JP"/>
              </w:rPr>
              <w:t>If customer Type is  Residential  then ‘First Name’ and ‘Last name’ is  Mandatory.</w:t>
            </w:r>
          </w:p>
          <w:p w14:paraId="5B157508" w14:textId="77777777" w:rsidR="00886B8C" w:rsidRPr="00CE6B33" w:rsidRDefault="00886B8C" w:rsidP="00886B8C">
            <w:pPr>
              <w:spacing w:after="0" w:line="240" w:lineRule="auto"/>
              <w:rPr>
                <w:rFonts w:eastAsia="Times New Roman" w:cstheme="minorHAnsi"/>
                <w:sz w:val="18"/>
                <w:szCs w:val="18"/>
                <w:lang w:val="en-US" w:eastAsia="ja-JP"/>
              </w:rPr>
            </w:pPr>
          </w:p>
          <w:p w14:paraId="040DEC6D" w14:textId="61379DEE" w:rsidR="00886B8C" w:rsidRPr="00CE6B33" w:rsidRDefault="00886B8C" w:rsidP="00886B8C">
            <w:pPr>
              <w:spacing w:before="0" w:after="0" w:line="360" w:lineRule="auto"/>
              <w:contextualSpacing/>
              <w:rPr>
                <w:rStyle w:val="prop-enum"/>
                <w:rFonts w:asciiTheme="minorHAnsi" w:hAnsiTheme="minorHAnsi" w:cstheme="minorHAnsi"/>
                <w:bCs/>
                <w:sz w:val="18"/>
                <w:szCs w:val="18"/>
              </w:rPr>
            </w:pPr>
            <w:r w:rsidRPr="00CE6B33">
              <w:rPr>
                <w:rFonts w:eastAsia="Times New Roman" w:cstheme="minorHAnsi"/>
                <w:sz w:val="18"/>
                <w:szCs w:val="18"/>
                <w:lang w:val="en-US" w:eastAsia="ja-JP"/>
              </w:rPr>
              <w:t>If customer Type is Mixed then either ‘end Customer Name’ or ‘First Name and Last name’ is  Mandatory.</w:t>
            </w:r>
          </w:p>
        </w:tc>
      </w:tr>
      <w:tr w:rsidR="00B0759C" w:rsidRPr="00CE6B33" w14:paraId="242C6775"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5032E385" w14:textId="77777777" w:rsidR="00886B8C" w:rsidRPr="00CE6B33" w:rsidRDefault="00886B8C" w:rsidP="00886B8C">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lastName</w:t>
            </w:r>
          </w:p>
        </w:tc>
        <w:tc>
          <w:tcPr>
            <w:tcW w:w="799" w:type="pct"/>
            <w:vAlign w:val="center"/>
          </w:tcPr>
          <w:p w14:paraId="4B4F3F74" w14:textId="77777777" w:rsidR="00886B8C" w:rsidRPr="00CE6B33" w:rsidRDefault="00886B8C" w:rsidP="00886B8C">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C</w:t>
            </w:r>
            <w:r w:rsidRPr="00CE6B33">
              <w:rPr>
                <w:rFonts w:asciiTheme="minorHAnsi" w:hAnsiTheme="minorHAnsi" w:cstheme="minorHAnsi"/>
                <w:sz w:val="18"/>
                <w:szCs w:val="18"/>
              </w:rPr>
              <w:t>onditional Mandatory</w:t>
            </w:r>
          </w:p>
        </w:tc>
        <w:tc>
          <w:tcPr>
            <w:tcW w:w="657" w:type="pct"/>
            <w:vAlign w:val="center"/>
          </w:tcPr>
          <w:p w14:paraId="3A4232B0" w14:textId="36033339" w:rsidR="00886B8C" w:rsidRPr="00CE6B33" w:rsidRDefault="00886B8C" w:rsidP="00886B8C">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IT, AT</w:t>
            </w:r>
          </w:p>
        </w:tc>
        <w:tc>
          <w:tcPr>
            <w:tcW w:w="1910" w:type="pct"/>
            <w:vAlign w:val="center"/>
          </w:tcPr>
          <w:p w14:paraId="6FCC9855" w14:textId="77777777" w:rsidR="00886B8C" w:rsidRPr="00CE6B33" w:rsidRDefault="00886B8C" w:rsidP="00886B8C">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String</w:t>
            </w:r>
          </w:p>
          <w:p w14:paraId="16FCE69F" w14:textId="77777777" w:rsidR="00886B8C" w:rsidRPr="00CE6B33" w:rsidRDefault="00886B8C" w:rsidP="00886B8C">
            <w:pPr>
              <w:spacing w:before="0" w:after="0" w:line="360" w:lineRule="auto"/>
              <w:contextualSpacing/>
              <w:rPr>
                <w:rStyle w:val="prop-enum"/>
                <w:rFonts w:asciiTheme="minorHAnsi" w:hAnsiTheme="minorHAnsi" w:cstheme="minorHAnsi"/>
                <w:bCs/>
                <w:sz w:val="18"/>
                <w:szCs w:val="18"/>
              </w:rPr>
            </w:pPr>
            <w:r w:rsidRPr="00CE6B33">
              <w:rPr>
                <w:rStyle w:val="prop-enum"/>
                <w:rFonts w:cstheme="minorHAnsi"/>
                <w:bCs/>
                <w:sz w:val="18"/>
                <w:szCs w:val="18"/>
              </w:rPr>
              <w:t>Max length allowed: 50</w:t>
            </w:r>
          </w:p>
          <w:p w14:paraId="7F283168" w14:textId="77777777" w:rsidR="00886B8C" w:rsidRPr="00CE6B33" w:rsidRDefault="00886B8C" w:rsidP="00886B8C">
            <w:pPr>
              <w:spacing w:before="0" w:after="0" w:line="360" w:lineRule="auto"/>
              <w:contextualSpacing/>
              <w:rPr>
                <w:rStyle w:val="prop-enum"/>
                <w:rFonts w:asciiTheme="minorHAnsi" w:hAnsiTheme="minorHAnsi" w:cstheme="minorHAnsi"/>
                <w:bCs/>
                <w:sz w:val="18"/>
                <w:szCs w:val="18"/>
                <w:lang w:val="en-US"/>
              </w:rPr>
            </w:pPr>
            <w:r w:rsidRPr="00CE6B33">
              <w:rPr>
                <w:rStyle w:val="prop-enum"/>
                <w:rFonts w:cstheme="minorHAnsi"/>
                <w:bCs/>
                <w:sz w:val="18"/>
                <w:szCs w:val="18"/>
                <w:lang w:val="en-US"/>
              </w:rPr>
              <w:t>Allowed pattern: "([^×Þ÷þ])[A-Za-z0-9À-ÖØ-öø-ÿ:,!`'/\-\.\(\)'@=~+&amp;amp;&amp;quot;&amp;lt;&amp;gt; \w]*"</w:t>
            </w:r>
          </w:p>
          <w:p w14:paraId="43FC6635" w14:textId="77777777" w:rsidR="00886B8C" w:rsidRPr="00CE6B33" w:rsidRDefault="00886B8C" w:rsidP="00886B8C">
            <w:pPr>
              <w:spacing w:after="0" w:line="240" w:lineRule="auto"/>
              <w:rPr>
                <w:rStyle w:val="prop-enum"/>
                <w:rFonts w:cstheme="minorHAnsi"/>
                <w:bCs/>
                <w:sz w:val="18"/>
                <w:szCs w:val="18"/>
              </w:rPr>
            </w:pPr>
            <w:r w:rsidRPr="00CE6B33">
              <w:rPr>
                <w:rStyle w:val="prop-enum"/>
                <w:rFonts w:cstheme="minorHAnsi"/>
                <w:bCs/>
                <w:sz w:val="18"/>
                <w:szCs w:val="18"/>
              </w:rPr>
              <w:t xml:space="preserve">IT: </w:t>
            </w:r>
          </w:p>
          <w:p w14:paraId="44E9C9CF" w14:textId="77777777" w:rsidR="00886B8C" w:rsidRPr="00CE6B33" w:rsidRDefault="00886B8C" w:rsidP="00886B8C">
            <w:pPr>
              <w:spacing w:after="0" w:line="360" w:lineRule="auto"/>
              <w:rPr>
                <w:rStyle w:val="prop-enum"/>
                <w:rFonts w:cstheme="minorHAnsi"/>
                <w:bCs/>
                <w:sz w:val="18"/>
                <w:szCs w:val="18"/>
              </w:rPr>
            </w:pPr>
            <w:r w:rsidRPr="00CE6B33">
              <w:rPr>
                <w:rStyle w:val="prop-enum"/>
                <w:rFonts w:cstheme="minorHAnsi"/>
                <w:bCs/>
                <w:sz w:val="18"/>
                <w:szCs w:val="18"/>
              </w:rPr>
              <w:t>For ‘Business’ customer type this field is not required</w:t>
            </w:r>
          </w:p>
          <w:p w14:paraId="57EFD9C6" w14:textId="77777777" w:rsidR="00886B8C" w:rsidRPr="00CE6B33" w:rsidRDefault="00886B8C" w:rsidP="00886B8C">
            <w:pPr>
              <w:spacing w:after="0" w:line="240" w:lineRule="auto"/>
              <w:rPr>
                <w:rStyle w:val="prop-enum"/>
                <w:rFonts w:asciiTheme="minorHAnsi" w:hAnsiTheme="minorHAnsi" w:cstheme="minorHAnsi"/>
                <w:sz w:val="18"/>
                <w:szCs w:val="18"/>
              </w:rPr>
            </w:pPr>
            <w:r w:rsidRPr="00CE6B33">
              <w:rPr>
                <w:rStyle w:val="prop-enum"/>
                <w:rFonts w:asciiTheme="minorHAnsi" w:hAnsiTheme="minorHAnsi" w:cstheme="minorHAnsi"/>
                <w:sz w:val="18"/>
                <w:szCs w:val="18"/>
              </w:rPr>
              <w:t>AT:</w:t>
            </w:r>
          </w:p>
          <w:p w14:paraId="27825706" w14:textId="77777777" w:rsidR="00886B8C" w:rsidRPr="00CE6B33" w:rsidRDefault="00886B8C" w:rsidP="00886B8C">
            <w:pPr>
              <w:spacing w:after="0" w:line="360" w:lineRule="auto"/>
              <w:rPr>
                <w:rFonts w:eastAsia="Times New Roman" w:cstheme="minorHAnsi"/>
                <w:sz w:val="18"/>
                <w:szCs w:val="18"/>
                <w:lang w:val="en-US" w:eastAsia="ja-JP"/>
              </w:rPr>
            </w:pPr>
            <w:r w:rsidRPr="00CE6B33">
              <w:rPr>
                <w:rFonts w:eastAsia="Times New Roman" w:cstheme="minorHAnsi"/>
                <w:sz w:val="18"/>
                <w:szCs w:val="18"/>
                <w:lang w:val="en-US" w:eastAsia="ja-JP"/>
              </w:rPr>
              <w:t>If customer Type is  Residential  then ‘First Name’ and ‘Last name’ is  Mandatory.</w:t>
            </w:r>
          </w:p>
          <w:p w14:paraId="05FBB3C6" w14:textId="4E514FB4" w:rsidR="00886B8C" w:rsidRPr="00CE6B33" w:rsidRDefault="00886B8C" w:rsidP="00886B8C">
            <w:pPr>
              <w:spacing w:before="0" w:after="0" w:line="360" w:lineRule="auto"/>
              <w:contextualSpacing/>
              <w:rPr>
                <w:rStyle w:val="prop-enum"/>
                <w:rFonts w:asciiTheme="minorHAnsi" w:hAnsiTheme="minorHAnsi" w:cstheme="minorHAnsi"/>
                <w:bCs/>
                <w:sz w:val="18"/>
                <w:szCs w:val="18"/>
              </w:rPr>
            </w:pPr>
            <w:r w:rsidRPr="00CE6B33">
              <w:rPr>
                <w:rFonts w:eastAsia="Times New Roman" w:cstheme="minorHAnsi"/>
                <w:sz w:val="18"/>
                <w:szCs w:val="18"/>
                <w:lang w:val="en-US" w:eastAsia="ja-JP"/>
              </w:rPr>
              <w:t>If customer Type is Mixed then either ‘end Customer Name’ or ‘First Name and Last name’ is  Mandatory.</w:t>
            </w:r>
          </w:p>
        </w:tc>
      </w:tr>
      <w:tr w:rsidR="00B0759C" w:rsidRPr="00CE6B33" w14:paraId="7314DE58" w14:textId="77777777" w:rsidTr="00353CA7">
        <w:trPr>
          <w:jc w:val="center"/>
        </w:trPr>
        <w:tc>
          <w:tcPr>
            <w:tcW w:w="1634" w:type="pct"/>
            <w:vAlign w:val="center"/>
          </w:tcPr>
          <w:p w14:paraId="5689B3A4" w14:textId="77777777"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fiscalCode</w:t>
            </w:r>
          </w:p>
        </w:tc>
        <w:tc>
          <w:tcPr>
            <w:tcW w:w="799" w:type="pct"/>
            <w:vAlign w:val="center"/>
          </w:tcPr>
          <w:p w14:paraId="7BBD86FF" w14:textId="77777777"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C</w:t>
            </w:r>
            <w:r w:rsidRPr="00CE6B33">
              <w:rPr>
                <w:rFonts w:asciiTheme="minorHAnsi" w:hAnsiTheme="minorHAnsi" w:cstheme="minorHAnsi"/>
                <w:sz w:val="18"/>
                <w:szCs w:val="18"/>
              </w:rPr>
              <w:t>onditional Mandatory</w:t>
            </w:r>
          </w:p>
        </w:tc>
        <w:tc>
          <w:tcPr>
            <w:tcW w:w="657" w:type="pct"/>
            <w:vAlign w:val="center"/>
          </w:tcPr>
          <w:p w14:paraId="30F0DE79" w14:textId="77777777"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IT</w:t>
            </w:r>
          </w:p>
        </w:tc>
        <w:tc>
          <w:tcPr>
            <w:tcW w:w="1910" w:type="pct"/>
            <w:vAlign w:val="center"/>
          </w:tcPr>
          <w:p w14:paraId="239388EC" w14:textId="6535A674"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If customer Type is ‘Residential’ then this field is mandatory for IT</w:t>
            </w:r>
          </w:p>
          <w:p w14:paraId="6DF88BB7" w14:textId="77777777"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fixed allowed length: 16</w:t>
            </w:r>
          </w:p>
        </w:tc>
      </w:tr>
      <w:tr w:rsidR="00B0759C" w:rsidRPr="00CE6B33" w14:paraId="1B05C48B"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02A2C158" w14:textId="77777777"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lastRenderedPageBreak/>
              <w:t>importAndCease</w:t>
            </w:r>
          </w:p>
        </w:tc>
        <w:tc>
          <w:tcPr>
            <w:tcW w:w="799" w:type="pct"/>
            <w:vAlign w:val="center"/>
          </w:tcPr>
          <w:p w14:paraId="38E00BAF" w14:textId="7071646B"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N</w:t>
            </w:r>
            <w:r w:rsidRPr="00CE6B33">
              <w:rPr>
                <w:rFonts w:asciiTheme="minorHAnsi" w:hAnsiTheme="minorHAnsi" w:cstheme="minorHAnsi"/>
                <w:sz w:val="18"/>
                <w:szCs w:val="18"/>
              </w:rPr>
              <w:t>ot required for activation or address update</w:t>
            </w:r>
          </w:p>
        </w:tc>
        <w:tc>
          <w:tcPr>
            <w:tcW w:w="657" w:type="pct"/>
            <w:vAlign w:val="center"/>
          </w:tcPr>
          <w:p w14:paraId="062D13B1" w14:textId="77777777"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IT</w:t>
            </w:r>
          </w:p>
        </w:tc>
        <w:tc>
          <w:tcPr>
            <w:tcW w:w="1910" w:type="pct"/>
            <w:vAlign w:val="center"/>
          </w:tcPr>
          <w:p w14:paraId="0A5932FD" w14:textId="77777777"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NA</w:t>
            </w:r>
          </w:p>
        </w:tc>
      </w:tr>
      <w:tr w:rsidR="00B0759C" w:rsidRPr="00CE6B33" w14:paraId="7D89955D" w14:textId="77777777" w:rsidTr="00353CA7">
        <w:trPr>
          <w:jc w:val="center"/>
        </w:trPr>
        <w:tc>
          <w:tcPr>
            <w:tcW w:w="1634" w:type="pct"/>
            <w:vAlign w:val="center"/>
          </w:tcPr>
          <w:p w14:paraId="4751B78D" w14:textId="77777777"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amalgamateWithVAT</w:t>
            </w:r>
          </w:p>
        </w:tc>
        <w:tc>
          <w:tcPr>
            <w:tcW w:w="799" w:type="pct"/>
            <w:vAlign w:val="center"/>
          </w:tcPr>
          <w:p w14:paraId="24FB78C3" w14:textId="77777777" w:rsidR="00C33A49" w:rsidRPr="00CE6B33" w:rsidRDefault="00C33A49" w:rsidP="00C33A49">
            <w:pPr>
              <w:spacing w:before="0" w:after="0" w:line="360" w:lineRule="auto"/>
              <w:contextualSpacing/>
              <w:rPr>
                <w:rFonts w:asciiTheme="minorHAnsi" w:hAnsiTheme="minorHAnsi" w:cstheme="minorHAnsi"/>
                <w:bCs/>
                <w:sz w:val="18"/>
                <w:szCs w:val="18"/>
              </w:rPr>
            </w:pPr>
            <w:r w:rsidRPr="00CE6B33">
              <w:rPr>
                <w:rFonts w:asciiTheme="minorHAnsi" w:hAnsiTheme="minorHAnsi" w:cstheme="minorHAnsi"/>
                <w:bCs/>
                <w:sz w:val="18"/>
                <w:szCs w:val="18"/>
              </w:rPr>
              <w:t>M</w:t>
            </w:r>
            <w:r w:rsidRPr="00CE6B33">
              <w:rPr>
                <w:rFonts w:asciiTheme="minorHAnsi" w:hAnsiTheme="minorHAnsi" w:cstheme="minorHAnsi"/>
                <w:sz w:val="18"/>
                <w:szCs w:val="18"/>
              </w:rPr>
              <w:t>andatory</w:t>
            </w:r>
          </w:p>
        </w:tc>
        <w:tc>
          <w:tcPr>
            <w:tcW w:w="657" w:type="pct"/>
            <w:vAlign w:val="center"/>
          </w:tcPr>
          <w:p w14:paraId="5E5490D4" w14:textId="77777777"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IT</w:t>
            </w:r>
          </w:p>
        </w:tc>
        <w:tc>
          <w:tcPr>
            <w:tcW w:w="1910" w:type="pct"/>
            <w:vAlign w:val="center"/>
          </w:tcPr>
          <w:p w14:paraId="6D44F37F" w14:textId="77777777" w:rsidR="00C33A49" w:rsidRPr="00CE6B33" w:rsidRDefault="00C33A49" w:rsidP="00C33A49">
            <w:pPr>
              <w:spacing w:before="0" w:after="0" w:line="36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Amalgamate numbers with VAT/tax code</w:t>
            </w:r>
          </w:p>
          <w:p w14:paraId="093E5137" w14:textId="77777777" w:rsidR="00C33A49" w:rsidRPr="00CE6B33" w:rsidRDefault="00C33A49" w:rsidP="00C33A49">
            <w:pPr>
              <w:spacing w:before="0" w:after="0" w:line="240" w:lineRule="auto"/>
              <w:contextualSpacing/>
              <w:rPr>
                <w:rStyle w:val="prop-enum"/>
                <w:rFonts w:asciiTheme="minorHAnsi" w:hAnsiTheme="minorHAnsi" w:cstheme="minorHAnsi"/>
                <w:bCs/>
                <w:sz w:val="18"/>
                <w:szCs w:val="18"/>
              </w:rPr>
            </w:pPr>
            <w:r w:rsidRPr="00CE6B33">
              <w:rPr>
                <w:rStyle w:val="prop-enum"/>
                <w:rFonts w:asciiTheme="minorHAnsi" w:hAnsiTheme="minorHAnsi" w:cstheme="minorHAnsi"/>
                <w:bCs/>
                <w:sz w:val="18"/>
                <w:szCs w:val="18"/>
              </w:rPr>
              <w:t>Allowed values are in bold:</w:t>
            </w:r>
          </w:p>
          <w:p w14:paraId="36BE6B0C" w14:textId="77777777" w:rsidR="00C33A49" w:rsidRPr="00CE6B33" w:rsidRDefault="00C33A49" w:rsidP="00C33A49">
            <w:pPr>
              <w:pStyle w:val="ListParagraph"/>
              <w:numPr>
                <w:ilvl w:val="0"/>
                <w:numId w:val="65"/>
              </w:numPr>
              <w:spacing w:before="0" w:after="0" w:line="240" w:lineRule="auto"/>
              <w:rPr>
                <w:rStyle w:val="prop-enum"/>
                <w:rFonts w:asciiTheme="minorHAnsi" w:hAnsiTheme="minorHAnsi" w:cstheme="minorHAnsi"/>
                <w:sz w:val="18"/>
                <w:szCs w:val="18"/>
              </w:rPr>
            </w:pPr>
            <w:r w:rsidRPr="00CE6B33">
              <w:rPr>
                <w:rStyle w:val="prop-enum"/>
                <w:rFonts w:asciiTheme="minorHAnsi" w:hAnsiTheme="minorHAnsi" w:cstheme="minorHAnsi"/>
                <w:b/>
                <w:bCs/>
                <w:sz w:val="18"/>
                <w:szCs w:val="18"/>
              </w:rPr>
              <w:t>Yes</w:t>
            </w:r>
            <w:r w:rsidRPr="00CE6B33">
              <w:rPr>
                <w:rStyle w:val="prop-enum"/>
                <w:rFonts w:asciiTheme="minorHAnsi" w:hAnsiTheme="minorHAnsi" w:cstheme="minorHAnsi"/>
                <w:bCs/>
                <w:sz w:val="18"/>
                <w:szCs w:val="18"/>
              </w:rPr>
              <w:t xml:space="preserve"> = Grouping</w:t>
            </w:r>
          </w:p>
          <w:p w14:paraId="421D6A73" w14:textId="77777777" w:rsidR="00C33A49" w:rsidRPr="00CE6B33" w:rsidRDefault="00C33A49" w:rsidP="00C33A49">
            <w:pPr>
              <w:pStyle w:val="ListParagraph"/>
              <w:numPr>
                <w:ilvl w:val="0"/>
                <w:numId w:val="65"/>
              </w:numPr>
              <w:spacing w:before="0" w:after="0" w:line="240" w:lineRule="auto"/>
              <w:rPr>
                <w:rStyle w:val="prop-enum"/>
                <w:rFonts w:asciiTheme="minorHAnsi" w:hAnsiTheme="minorHAnsi" w:cstheme="minorHAnsi"/>
                <w:sz w:val="18"/>
                <w:szCs w:val="18"/>
              </w:rPr>
            </w:pPr>
            <w:r w:rsidRPr="00CE6B33">
              <w:rPr>
                <w:rStyle w:val="prop-enum"/>
                <w:rFonts w:asciiTheme="minorHAnsi" w:hAnsiTheme="minorHAnsi" w:cstheme="minorHAnsi"/>
                <w:b/>
                <w:bCs/>
                <w:sz w:val="18"/>
                <w:szCs w:val="18"/>
              </w:rPr>
              <w:t>No</w:t>
            </w:r>
            <w:r w:rsidRPr="00CE6B33">
              <w:rPr>
                <w:rStyle w:val="prop-enum"/>
                <w:rFonts w:asciiTheme="minorHAnsi" w:hAnsiTheme="minorHAnsi" w:cstheme="minorHAnsi"/>
                <w:bCs/>
                <w:sz w:val="18"/>
                <w:szCs w:val="18"/>
              </w:rPr>
              <w:t xml:space="preserve"> = No grouping</w:t>
            </w:r>
          </w:p>
        </w:tc>
      </w:tr>
      <w:tr w:rsidR="00B0759C" w:rsidRPr="00CE6B33" w14:paraId="6E8F2944"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735DFA0A" w14:textId="38C5F24A" w:rsidR="00C33A49" w:rsidRPr="00CE6B33" w:rsidRDefault="00C33A49" w:rsidP="00C33A49">
            <w:pPr>
              <w:spacing w:after="0" w:line="360" w:lineRule="auto"/>
              <w:contextualSpacing/>
              <w:rPr>
                <w:rFonts w:cstheme="minorHAnsi"/>
                <w:bCs/>
                <w:sz w:val="18"/>
                <w:szCs w:val="18"/>
              </w:rPr>
            </w:pPr>
            <w:r w:rsidRPr="00CE6B33">
              <w:rPr>
                <w:rFonts w:eastAsia="Times New Roman" w:cstheme="minorHAnsi"/>
                <w:sz w:val="18"/>
                <w:szCs w:val="18"/>
                <w:lang w:val="en-US" w:eastAsia="ja-JP"/>
              </w:rPr>
              <w:t>directMarketingPreference</w:t>
            </w:r>
          </w:p>
        </w:tc>
        <w:tc>
          <w:tcPr>
            <w:tcW w:w="799" w:type="pct"/>
            <w:vAlign w:val="center"/>
          </w:tcPr>
          <w:p w14:paraId="774E4FE2" w14:textId="1CECD3AE" w:rsidR="00C33A49" w:rsidRPr="00CE6B33" w:rsidRDefault="00C33A49" w:rsidP="00C33A49">
            <w:pPr>
              <w:spacing w:after="0" w:line="360" w:lineRule="auto"/>
              <w:contextualSpacing/>
              <w:rPr>
                <w:rFonts w:cstheme="minorHAnsi"/>
                <w:bCs/>
                <w:sz w:val="18"/>
                <w:szCs w:val="18"/>
              </w:rPr>
            </w:pPr>
            <w:r w:rsidRPr="00CE6B33">
              <w:rPr>
                <w:rFonts w:cstheme="minorHAnsi"/>
                <w:bCs/>
                <w:sz w:val="18"/>
                <w:szCs w:val="18"/>
              </w:rPr>
              <w:t xml:space="preserve">Optional </w:t>
            </w:r>
          </w:p>
        </w:tc>
        <w:tc>
          <w:tcPr>
            <w:tcW w:w="657" w:type="pct"/>
            <w:vAlign w:val="center"/>
          </w:tcPr>
          <w:p w14:paraId="125B93DB" w14:textId="44818909" w:rsidR="00C33A49" w:rsidRPr="00CE6B33" w:rsidRDefault="00C33A49" w:rsidP="00C33A49">
            <w:pPr>
              <w:spacing w:after="0" w:line="360" w:lineRule="auto"/>
              <w:contextualSpacing/>
              <w:rPr>
                <w:rStyle w:val="prop-enum"/>
                <w:rFonts w:cstheme="minorHAnsi"/>
                <w:bCs/>
                <w:sz w:val="18"/>
                <w:szCs w:val="18"/>
              </w:rPr>
            </w:pPr>
            <w:r w:rsidRPr="00CE6B33">
              <w:rPr>
                <w:rStyle w:val="prop-enum"/>
                <w:rFonts w:cstheme="minorHAnsi"/>
                <w:bCs/>
                <w:sz w:val="18"/>
                <w:szCs w:val="18"/>
              </w:rPr>
              <w:t>I</w:t>
            </w:r>
            <w:r w:rsidRPr="00CE6B33">
              <w:rPr>
                <w:rStyle w:val="prop-enum"/>
                <w:bCs/>
                <w:sz w:val="18"/>
                <w:szCs w:val="18"/>
              </w:rPr>
              <w:t>E</w:t>
            </w:r>
          </w:p>
        </w:tc>
        <w:tc>
          <w:tcPr>
            <w:tcW w:w="1910" w:type="pct"/>
            <w:vAlign w:val="center"/>
          </w:tcPr>
          <w:p w14:paraId="3872FB68" w14:textId="77777777" w:rsidR="00C33A49" w:rsidRPr="00CE6B33" w:rsidRDefault="00C33A49" w:rsidP="00C33A49">
            <w:pPr>
              <w:spacing w:after="0" w:line="240" w:lineRule="auto"/>
              <w:rPr>
                <w:rFonts w:asciiTheme="minorHAnsi" w:eastAsia="Times New Roman" w:hAnsiTheme="minorHAnsi" w:cstheme="minorHAnsi"/>
                <w:sz w:val="18"/>
                <w:szCs w:val="18"/>
                <w:lang w:val="en-US" w:eastAsia="ja-JP"/>
              </w:rPr>
            </w:pPr>
            <w:r w:rsidRPr="00CE6B33">
              <w:rPr>
                <w:rFonts w:eastAsia="Times New Roman" w:cstheme="minorHAnsi"/>
                <w:sz w:val="18"/>
                <w:szCs w:val="18"/>
                <w:lang w:val="en-US" w:eastAsia="ja-JP"/>
              </w:rPr>
              <w:t xml:space="preserve">Allowed values: </w:t>
            </w:r>
          </w:p>
          <w:p w14:paraId="2E04ACFC" w14:textId="77777777" w:rsidR="00C33A49" w:rsidRPr="00CE6B33" w:rsidRDefault="00C33A49" w:rsidP="00C33A49">
            <w:pPr>
              <w:pStyle w:val="ListParagraph"/>
              <w:numPr>
                <w:ilvl w:val="0"/>
                <w:numId w:val="98"/>
              </w:numPr>
              <w:spacing w:after="0" w:line="240" w:lineRule="auto"/>
              <w:rPr>
                <w:rFonts w:eastAsia="Times New Roman" w:cstheme="minorHAnsi"/>
                <w:sz w:val="18"/>
                <w:szCs w:val="18"/>
                <w:lang w:val="en-US" w:eastAsia="ja-JP"/>
              </w:rPr>
            </w:pPr>
            <w:r w:rsidRPr="00CE6B33">
              <w:rPr>
                <w:rFonts w:eastAsia="Times New Roman" w:cstheme="minorHAnsi"/>
                <w:sz w:val="18"/>
                <w:szCs w:val="18"/>
                <w:lang w:val="en-US" w:eastAsia="ja-JP"/>
              </w:rPr>
              <w:t>Y</w:t>
            </w:r>
          </w:p>
          <w:p w14:paraId="5E43EAAF" w14:textId="717B9B60" w:rsidR="00C33A49" w:rsidRPr="00CE6B33" w:rsidRDefault="00C33A49" w:rsidP="00C33A49">
            <w:pPr>
              <w:pStyle w:val="ListParagraph"/>
              <w:numPr>
                <w:ilvl w:val="0"/>
                <w:numId w:val="98"/>
              </w:numPr>
              <w:spacing w:after="0" w:line="240" w:lineRule="auto"/>
              <w:rPr>
                <w:rStyle w:val="prop-enum"/>
                <w:rFonts w:asciiTheme="minorHAnsi" w:eastAsia="Times New Roman" w:hAnsiTheme="minorHAnsi" w:cstheme="minorHAnsi"/>
                <w:sz w:val="18"/>
                <w:szCs w:val="18"/>
                <w:lang w:val="en-US" w:eastAsia="ja-JP"/>
              </w:rPr>
            </w:pPr>
            <w:r w:rsidRPr="00CE6B33">
              <w:rPr>
                <w:rFonts w:eastAsia="Times New Roman" w:cstheme="minorHAnsi"/>
                <w:sz w:val="18"/>
                <w:szCs w:val="18"/>
                <w:lang w:val="en-US" w:eastAsia="ja-JP"/>
              </w:rPr>
              <w:t>N</w:t>
            </w:r>
          </w:p>
        </w:tc>
      </w:tr>
      <w:tr w:rsidR="00B0759C" w:rsidRPr="00CE6B33" w14:paraId="2FA04CF3" w14:textId="77777777" w:rsidTr="00B00E26">
        <w:trPr>
          <w:jc w:val="center"/>
        </w:trPr>
        <w:tc>
          <w:tcPr>
            <w:tcW w:w="5000" w:type="pct"/>
            <w:gridSpan w:val="4"/>
            <w:shd w:val="clear" w:color="auto" w:fill="BAFFFA" w:themeFill="accent2" w:themeFillTint="33"/>
            <w:vAlign w:val="center"/>
          </w:tcPr>
          <w:p w14:paraId="1CE02320" w14:textId="77777777" w:rsidR="00C33A49" w:rsidRPr="00CE6B33" w:rsidRDefault="00C33A49" w:rsidP="00C33A49">
            <w:pPr>
              <w:spacing w:after="0" w:line="360" w:lineRule="auto"/>
              <w:contextualSpacing/>
              <w:rPr>
                <w:rFonts w:cstheme="minorHAnsi"/>
                <w:b/>
                <w:sz w:val="18"/>
                <w:szCs w:val="18"/>
              </w:rPr>
            </w:pPr>
            <w:r w:rsidRPr="00CE6B33">
              <w:rPr>
                <w:rFonts w:cstheme="minorHAnsi"/>
                <w:b/>
                <w:sz w:val="18"/>
                <w:szCs w:val="18"/>
              </w:rPr>
              <w:t>triPartyAgreement</w:t>
            </w:r>
          </w:p>
          <w:p w14:paraId="5DB04024" w14:textId="1C447950" w:rsidR="00C33A49" w:rsidRPr="00CE6B33" w:rsidRDefault="00C33A49" w:rsidP="00C33A49">
            <w:pPr>
              <w:spacing w:before="100" w:beforeAutospacing="1" w:after="60" w:line="360" w:lineRule="auto"/>
            </w:pPr>
            <w:r w:rsidRPr="00CE6B33">
              <w:rPr>
                <w:b/>
                <w:bCs/>
                <w:sz w:val="18"/>
                <w:szCs w:val="18"/>
              </w:rPr>
              <w:t>Optional</w:t>
            </w:r>
            <w:r w:rsidRPr="00CE6B33">
              <w:rPr>
                <w:sz w:val="18"/>
                <w:szCs w:val="18"/>
              </w:rPr>
              <w:t xml:space="preserve"> (for customers using Colt Owned Numbers)</w:t>
            </w:r>
          </w:p>
          <w:p w14:paraId="6566B0FA" w14:textId="4D9983C9" w:rsidR="00C33A49" w:rsidRPr="00CE6B33" w:rsidRDefault="00C33A49" w:rsidP="00C33A49">
            <w:pPr>
              <w:spacing w:after="0" w:line="240" w:lineRule="auto"/>
              <w:rPr>
                <w:rFonts w:eastAsia="Times New Roman" w:cstheme="minorHAnsi"/>
                <w:sz w:val="18"/>
                <w:szCs w:val="18"/>
                <w:lang w:val="en-US" w:eastAsia="ja-JP"/>
              </w:rPr>
            </w:pPr>
            <w:r w:rsidRPr="00CE6B33">
              <w:rPr>
                <w:b/>
                <w:bCs/>
                <w:sz w:val="18"/>
                <w:szCs w:val="18"/>
              </w:rPr>
              <w:t>N/A</w:t>
            </w:r>
            <w:r w:rsidRPr="00CE6B33">
              <w:rPr>
                <w:sz w:val="18"/>
                <w:szCs w:val="18"/>
              </w:rPr>
              <w:t xml:space="preserve"> (for customers using their own number pool)</w:t>
            </w:r>
          </w:p>
        </w:tc>
      </w:tr>
      <w:tr w:rsidR="00B0759C" w:rsidRPr="00CE6B33" w14:paraId="7C2CDD91" w14:textId="77777777" w:rsidTr="00353CA7">
        <w:trPr>
          <w:cnfStyle w:val="000000010000" w:firstRow="0" w:lastRow="0" w:firstColumn="0" w:lastColumn="0" w:oddVBand="0" w:evenVBand="0" w:oddHBand="0" w:evenHBand="1" w:firstRowFirstColumn="0" w:firstRowLastColumn="0" w:lastRowFirstColumn="0" w:lastRowLastColumn="0"/>
          <w:jc w:val="center"/>
        </w:trPr>
        <w:tc>
          <w:tcPr>
            <w:tcW w:w="1634" w:type="pct"/>
            <w:vAlign w:val="center"/>
          </w:tcPr>
          <w:p w14:paraId="473B1DE1" w14:textId="77777777" w:rsidR="00C33A49" w:rsidRPr="00CE6B33" w:rsidRDefault="00C33A49" w:rsidP="00C33A49">
            <w:pPr>
              <w:spacing w:before="100" w:beforeAutospacing="1" w:after="60" w:line="360" w:lineRule="auto"/>
              <w:rPr>
                <w:sz w:val="18"/>
                <w:szCs w:val="18"/>
              </w:rPr>
            </w:pPr>
            <w:r w:rsidRPr="00CE6B33">
              <w:rPr>
                <w:sz w:val="18"/>
                <w:szCs w:val="18"/>
              </w:rPr>
              <w:t>triPartyAgreementFileName</w:t>
            </w:r>
          </w:p>
          <w:p w14:paraId="6194CA1E" w14:textId="77777777" w:rsidR="00C33A49" w:rsidRPr="00CE6B33" w:rsidRDefault="00C33A49" w:rsidP="00C33A49">
            <w:pPr>
              <w:spacing w:after="0" w:line="360" w:lineRule="auto"/>
              <w:contextualSpacing/>
              <w:rPr>
                <w:rFonts w:eastAsia="Times New Roman" w:cstheme="minorHAnsi"/>
                <w:sz w:val="18"/>
                <w:szCs w:val="18"/>
                <w:lang w:val="en-US" w:eastAsia="ja-JP"/>
              </w:rPr>
            </w:pPr>
          </w:p>
        </w:tc>
        <w:tc>
          <w:tcPr>
            <w:tcW w:w="799" w:type="pct"/>
            <w:vAlign w:val="center"/>
          </w:tcPr>
          <w:p w14:paraId="241AC23B" w14:textId="77777777" w:rsidR="00C33A49" w:rsidRPr="00CE6B33" w:rsidRDefault="00C33A49" w:rsidP="00C33A49">
            <w:pPr>
              <w:spacing w:after="0" w:line="360" w:lineRule="auto"/>
              <w:contextualSpacing/>
              <w:rPr>
                <w:rFonts w:cstheme="minorHAnsi"/>
                <w:bCs/>
                <w:sz w:val="18"/>
                <w:szCs w:val="18"/>
              </w:rPr>
            </w:pPr>
          </w:p>
        </w:tc>
        <w:tc>
          <w:tcPr>
            <w:tcW w:w="657" w:type="pct"/>
            <w:vAlign w:val="center"/>
          </w:tcPr>
          <w:p w14:paraId="319A2967" w14:textId="41F61FAC" w:rsidR="00C33A49" w:rsidRPr="00CE6B33" w:rsidRDefault="00C33A49" w:rsidP="00C33A49">
            <w:pPr>
              <w:spacing w:after="0" w:line="360" w:lineRule="auto"/>
              <w:contextualSpacing/>
              <w:rPr>
                <w:rStyle w:val="prop-enum"/>
                <w:rFonts w:cstheme="minorHAnsi"/>
                <w:bCs/>
                <w:sz w:val="18"/>
                <w:szCs w:val="18"/>
              </w:rPr>
            </w:pPr>
            <w:r w:rsidRPr="00CE6B33">
              <w:rPr>
                <w:rStyle w:val="prop-enum"/>
                <w:rFonts w:cstheme="minorHAnsi"/>
                <w:bCs/>
                <w:sz w:val="18"/>
                <w:szCs w:val="18"/>
              </w:rPr>
              <w:t>F</w:t>
            </w:r>
            <w:r w:rsidRPr="00CE6B33">
              <w:rPr>
                <w:rStyle w:val="prop-enum"/>
                <w:sz w:val="18"/>
                <w:szCs w:val="18"/>
              </w:rPr>
              <w:t>R</w:t>
            </w:r>
          </w:p>
        </w:tc>
        <w:tc>
          <w:tcPr>
            <w:tcW w:w="1910" w:type="pct"/>
            <w:vAlign w:val="center"/>
          </w:tcPr>
          <w:p w14:paraId="1A29E8A5" w14:textId="77777777" w:rsidR="00C33A49" w:rsidRPr="00CE6B33" w:rsidRDefault="00C33A49" w:rsidP="00C33A49">
            <w:pPr>
              <w:spacing w:before="0" w:after="0" w:line="360" w:lineRule="auto"/>
              <w:contextualSpacing/>
              <w:rPr>
                <w:rStyle w:val="prop-enum"/>
                <w:rFonts w:asciiTheme="minorHAnsi" w:hAnsiTheme="minorHAnsi" w:cstheme="minorHAnsi"/>
                <w:sz w:val="18"/>
                <w:szCs w:val="18"/>
              </w:rPr>
            </w:pPr>
            <w:r w:rsidRPr="00CE6B33">
              <w:rPr>
                <w:rStyle w:val="prop-enum"/>
                <w:rFonts w:cstheme="minorHAnsi"/>
                <w:sz w:val="18"/>
                <w:szCs w:val="18"/>
              </w:rPr>
              <w:t>documentNameType</w:t>
            </w:r>
          </w:p>
          <w:p w14:paraId="54CECFA4" w14:textId="77777777" w:rsidR="00C33A49" w:rsidRPr="00CE6B33" w:rsidRDefault="00C33A49" w:rsidP="00C33A49">
            <w:pPr>
              <w:spacing w:before="0" w:after="0" w:line="360" w:lineRule="auto"/>
              <w:contextualSpacing/>
              <w:rPr>
                <w:rStyle w:val="prop-enum"/>
                <w:rFonts w:asciiTheme="minorHAnsi" w:hAnsiTheme="minorHAnsi" w:cstheme="minorHAnsi"/>
                <w:sz w:val="18"/>
                <w:szCs w:val="18"/>
              </w:rPr>
            </w:pPr>
            <w:r w:rsidRPr="00CE6B33">
              <w:rPr>
                <w:rStyle w:val="prop-enum"/>
                <w:rFonts w:cstheme="minorHAnsi"/>
                <w:sz w:val="18"/>
                <w:szCs w:val="18"/>
              </w:rPr>
              <w:t>string</w:t>
            </w:r>
          </w:p>
          <w:p w14:paraId="02331157" w14:textId="1D00AE48" w:rsidR="00C33A49" w:rsidRPr="00CE6B33" w:rsidRDefault="00C33A49" w:rsidP="00C33A49">
            <w:pPr>
              <w:spacing w:after="0" w:line="240" w:lineRule="auto"/>
              <w:rPr>
                <w:rFonts w:eastAsia="Times New Roman" w:cstheme="minorHAnsi"/>
                <w:sz w:val="18"/>
                <w:szCs w:val="18"/>
                <w:lang w:val="en-US" w:eastAsia="ja-JP"/>
              </w:rPr>
            </w:pPr>
            <w:r w:rsidRPr="00CE6B33">
              <w:rPr>
                <w:rStyle w:val="prop-enum"/>
                <w:rFonts w:cstheme="minorHAnsi"/>
                <w:sz w:val="18"/>
                <w:szCs w:val="18"/>
              </w:rPr>
              <w:t>pattern: .*((\.docx)|(\.pdf)|(\.doc))</w:t>
            </w:r>
          </w:p>
        </w:tc>
      </w:tr>
      <w:tr w:rsidR="00B0759C" w:rsidRPr="00CE6B33" w14:paraId="54607ED2" w14:textId="77777777" w:rsidTr="00353CA7">
        <w:trPr>
          <w:jc w:val="center"/>
        </w:trPr>
        <w:tc>
          <w:tcPr>
            <w:tcW w:w="1634" w:type="pct"/>
            <w:vAlign w:val="center"/>
          </w:tcPr>
          <w:p w14:paraId="77EC9F51" w14:textId="3E2AC29E" w:rsidR="00C33A49" w:rsidRPr="00CE6B33" w:rsidRDefault="00C33A49" w:rsidP="00C33A49">
            <w:pPr>
              <w:spacing w:after="0" w:line="360" w:lineRule="auto"/>
              <w:contextualSpacing/>
              <w:rPr>
                <w:rFonts w:eastAsia="Times New Roman" w:cstheme="minorHAnsi"/>
                <w:sz w:val="18"/>
                <w:szCs w:val="18"/>
                <w:lang w:val="en-US" w:eastAsia="ja-JP"/>
              </w:rPr>
            </w:pPr>
            <w:r w:rsidRPr="00CE6B33">
              <w:rPr>
                <w:sz w:val="18"/>
                <w:szCs w:val="18"/>
              </w:rPr>
              <w:t>triPartyAgreementFileContent</w:t>
            </w:r>
          </w:p>
        </w:tc>
        <w:tc>
          <w:tcPr>
            <w:tcW w:w="799" w:type="pct"/>
            <w:vAlign w:val="center"/>
          </w:tcPr>
          <w:p w14:paraId="4BA8E0C9" w14:textId="77777777" w:rsidR="00C33A49" w:rsidRPr="00CE6B33" w:rsidRDefault="00C33A49" w:rsidP="00C33A49">
            <w:pPr>
              <w:spacing w:after="0" w:line="360" w:lineRule="auto"/>
              <w:contextualSpacing/>
              <w:rPr>
                <w:rFonts w:cstheme="minorHAnsi"/>
                <w:bCs/>
                <w:sz w:val="18"/>
                <w:szCs w:val="18"/>
              </w:rPr>
            </w:pPr>
          </w:p>
        </w:tc>
        <w:tc>
          <w:tcPr>
            <w:tcW w:w="657" w:type="pct"/>
            <w:vAlign w:val="center"/>
          </w:tcPr>
          <w:p w14:paraId="28C44A53" w14:textId="097905A9" w:rsidR="00C33A49" w:rsidRPr="00CE6B33" w:rsidRDefault="00C33A49" w:rsidP="00C33A49">
            <w:pPr>
              <w:spacing w:after="0" w:line="360" w:lineRule="auto"/>
              <w:contextualSpacing/>
              <w:rPr>
                <w:rStyle w:val="prop-enum"/>
                <w:rFonts w:cstheme="minorHAnsi"/>
                <w:bCs/>
                <w:sz w:val="18"/>
                <w:szCs w:val="18"/>
              </w:rPr>
            </w:pPr>
            <w:r w:rsidRPr="00CE6B33">
              <w:rPr>
                <w:rStyle w:val="prop-enum"/>
                <w:rFonts w:cstheme="minorHAnsi"/>
                <w:bCs/>
                <w:sz w:val="18"/>
                <w:szCs w:val="18"/>
              </w:rPr>
              <w:t>F</w:t>
            </w:r>
            <w:r w:rsidRPr="00CE6B33">
              <w:rPr>
                <w:rStyle w:val="prop-enum"/>
                <w:sz w:val="18"/>
                <w:szCs w:val="18"/>
              </w:rPr>
              <w:t>R</w:t>
            </w:r>
          </w:p>
        </w:tc>
        <w:tc>
          <w:tcPr>
            <w:tcW w:w="1910" w:type="pct"/>
            <w:vAlign w:val="center"/>
          </w:tcPr>
          <w:p w14:paraId="02DAEB35" w14:textId="77777777" w:rsidR="00C33A49" w:rsidRPr="00CE6B33" w:rsidRDefault="00C33A49" w:rsidP="00C33A49">
            <w:pPr>
              <w:spacing w:before="0" w:after="0" w:line="360" w:lineRule="auto"/>
              <w:contextualSpacing/>
              <w:rPr>
                <w:rStyle w:val="prop-enum"/>
                <w:rFonts w:asciiTheme="minorHAnsi" w:hAnsiTheme="minorHAnsi" w:cstheme="minorHAnsi"/>
                <w:sz w:val="18"/>
                <w:szCs w:val="18"/>
              </w:rPr>
            </w:pPr>
            <w:r w:rsidRPr="00CE6B33">
              <w:rPr>
                <w:rStyle w:val="prop-enum"/>
                <w:rFonts w:cstheme="minorHAnsi"/>
                <w:sz w:val="18"/>
                <w:szCs w:val="18"/>
              </w:rPr>
              <w:t>attachmentType</w:t>
            </w:r>
          </w:p>
          <w:p w14:paraId="0D641AB0" w14:textId="237DF652" w:rsidR="00C33A49" w:rsidRPr="00CE6B33" w:rsidRDefault="00C33A49" w:rsidP="00C33A49">
            <w:pPr>
              <w:spacing w:after="0" w:line="240" w:lineRule="auto"/>
              <w:rPr>
                <w:rFonts w:eastAsia="Times New Roman" w:cstheme="minorHAnsi"/>
                <w:sz w:val="18"/>
                <w:szCs w:val="18"/>
                <w:lang w:val="en-US" w:eastAsia="ja-JP"/>
              </w:rPr>
            </w:pPr>
            <w:r w:rsidRPr="00CE6B33">
              <w:rPr>
                <w:rStyle w:val="prop-enum"/>
                <w:rFonts w:cstheme="minorHAnsi"/>
                <w:sz w:val="18"/>
                <w:szCs w:val="18"/>
              </w:rPr>
              <w:t>string($base64)</w:t>
            </w:r>
            <w:r w:rsidRPr="00CE6B33">
              <w:rPr>
                <w:rStyle w:val="prop-enum"/>
                <w:rFonts w:cstheme="minorHAnsi"/>
                <w:sz w:val="18"/>
                <w:szCs w:val="18"/>
              </w:rPr>
              <w:br/>
              <w:t>maxLength: </w:t>
            </w:r>
            <w:r w:rsidRPr="00CE6B33">
              <w:rPr>
                <w:rFonts w:eastAsia="Times New Roman" w:cstheme="minorHAnsi"/>
                <w:i/>
                <w:iCs/>
                <w:sz w:val="18"/>
                <w:szCs w:val="18"/>
                <w:lang w:val="en-US" w:eastAsia="ja-JP"/>
              </w:rPr>
              <w:t xml:space="preserve">5242880   </w:t>
            </w:r>
            <w:r w:rsidRPr="00CE6B33">
              <w:rPr>
                <w:rStyle w:val="prop-enum"/>
                <w:rFonts w:cstheme="minorHAnsi"/>
                <w:sz w:val="18"/>
                <w:szCs w:val="18"/>
              </w:rPr>
              <w:t>5MB</w:t>
            </w:r>
          </w:p>
        </w:tc>
      </w:tr>
    </w:tbl>
    <w:p w14:paraId="42AB5DDD" w14:textId="77777777" w:rsidR="00126076" w:rsidRPr="00C060A7" w:rsidRDefault="00126076" w:rsidP="00126076">
      <w:pPr>
        <w:rPr>
          <w:rFonts w:cstheme="minorHAnsi"/>
        </w:rPr>
      </w:pPr>
    </w:p>
    <w:p w14:paraId="0233BE53" w14:textId="13A6CAF0" w:rsidR="00126076" w:rsidRPr="00C060A7" w:rsidRDefault="00126076" w:rsidP="00811DF4">
      <w:pPr>
        <w:pStyle w:val="Heading2"/>
        <w:numPr>
          <w:ilvl w:val="1"/>
          <w:numId w:val="5"/>
        </w:numPr>
        <w:spacing w:before="120" w:after="120"/>
        <w:ind w:left="720" w:hanging="720"/>
        <w:rPr>
          <w:rFonts w:asciiTheme="minorHAnsi" w:hAnsiTheme="minorHAnsi" w:cstheme="minorHAnsi"/>
        </w:rPr>
      </w:pPr>
      <w:bookmarkStart w:id="340" w:name="_Toc180223427"/>
      <w:r w:rsidRPr="00C060A7">
        <w:rPr>
          <w:rFonts w:asciiTheme="minorHAnsi" w:hAnsiTheme="minorHAnsi" w:cstheme="minorHAnsi"/>
        </w:rPr>
        <w:t>Response Schema</w:t>
      </w:r>
      <w:bookmarkEnd w:id="340"/>
      <w:r w:rsidRPr="00C060A7">
        <w:rPr>
          <w:rFonts w:asciiTheme="minorHAnsi" w:hAnsiTheme="minorHAnsi" w:cstheme="minorHAnsi"/>
        </w:rPr>
        <w:t xml:space="preserve"> </w:t>
      </w:r>
    </w:p>
    <w:p w14:paraId="16192908" w14:textId="77777777" w:rsidR="00126076" w:rsidRPr="00C060A7" w:rsidRDefault="00126076" w:rsidP="00126076">
      <w:pPr>
        <w:rPr>
          <w:rFonts w:eastAsia="Times New Roman" w:cstheme="minorHAnsi"/>
          <w:b/>
          <w:bCs/>
          <w:sz w:val="18"/>
          <w:szCs w:val="18"/>
          <w:lang w:val="en-US" w:eastAsia="ja-JP"/>
        </w:rPr>
      </w:pPr>
      <w:r w:rsidRPr="00C060A7">
        <w:rPr>
          <w:rFonts w:eastAsia="Times New Roman" w:cstheme="minorHAnsi"/>
          <w:b/>
          <w:bCs/>
          <w:sz w:val="18"/>
          <w:szCs w:val="18"/>
          <w:lang w:val="en-US" w:eastAsia="ja-JP"/>
        </w:rPr>
        <w:t>asynchResponseType</w:t>
      </w:r>
    </w:p>
    <w:p w14:paraId="053DE12A" w14:textId="31F6A12F" w:rsidR="00126076" w:rsidRPr="00023B4C" w:rsidRDefault="00126076" w:rsidP="00126076">
      <w:pPr>
        <w:rPr>
          <w:rFonts w:eastAsia="Times New Roman" w:cstheme="minorHAnsi"/>
          <w:sz w:val="16"/>
          <w:szCs w:val="16"/>
          <w:lang w:val="en-US" w:eastAsia="ja-JP"/>
        </w:rPr>
      </w:pPr>
      <w:r w:rsidRPr="00023B4C">
        <w:rPr>
          <w:rFonts w:eastAsia="Times New Roman" w:cstheme="minorHAnsi"/>
          <w:sz w:val="16"/>
          <w:szCs w:val="16"/>
          <w:lang w:val="en-US" w:eastAsia="ja-JP"/>
        </w:rPr>
        <w:t>{</w:t>
      </w:r>
    </w:p>
    <w:tbl>
      <w:tblPr>
        <w:tblStyle w:val="ColtTable2"/>
        <w:tblW w:w="917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2"/>
        <w:gridCol w:w="7437"/>
      </w:tblGrid>
      <w:tr w:rsidR="00126076" w:rsidRPr="00023B4C" w14:paraId="2BC108F6" w14:textId="77777777" w:rsidTr="00023B4C">
        <w:trPr>
          <w:cnfStyle w:val="100000000000" w:firstRow="1" w:lastRow="0" w:firstColumn="0" w:lastColumn="0" w:oddVBand="0" w:evenVBand="0" w:oddHBand="0" w:evenHBand="0" w:firstRowFirstColumn="0" w:firstRowLastColumn="0" w:lastRowFirstColumn="0" w:lastRowLastColumn="0"/>
          <w:trHeight w:val="1658"/>
        </w:trPr>
        <w:tc>
          <w:tcPr>
            <w:tcW w:w="1742" w:type="dxa"/>
            <w:tcBorders>
              <w:top w:val="none" w:sz="0" w:space="0" w:color="auto"/>
              <w:left w:val="none" w:sz="0" w:space="0" w:color="auto"/>
              <w:bottom w:val="none" w:sz="0" w:space="0" w:color="auto"/>
              <w:right w:val="none" w:sz="0" w:space="0" w:color="auto"/>
            </w:tcBorders>
            <w:hideMark/>
          </w:tcPr>
          <w:p w14:paraId="31F3CA6C" w14:textId="77777777" w:rsidR="00126076" w:rsidRPr="00023B4C" w:rsidRDefault="00126076" w:rsidP="00BC6ABF">
            <w:pPr>
              <w:spacing w:after="0" w:line="240" w:lineRule="auto"/>
              <w:rPr>
                <w:rFonts w:cstheme="minorHAnsi"/>
                <w:sz w:val="16"/>
                <w:szCs w:val="16"/>
                <w:lang w:val="en-US" w:eastAsia="ja-JP"/>
              </w:rPr>
            </w:pPr>
            <w:r w:rsidRPr="00023B4C">
              <w:rPr>
                <w:rFonts w:cstheme="minorHAnsi"/>
                <w:sz w:val="16"/>
                <w:szCs w:val="16"/>
                <w:lang w:val="en-US" w:eastAsia="ja-JP"/>
              </w:rPr>
              <w:t>order</w:t>
            </w:r>
          </w:p>
        </w:tc>
        <w:tc>
          <w:tcPr>
            <w:tcW w:w="0" w:type="auto"/>
            <w:tcBorders>
              <w:top w:val="none" w:sz="0" w:space="0" w:color="auto"/>
              <w:left w:val="none" w:sz="0" w:space="0" w:color="auto"/>
              <w:bottom w:val="none" w:sz="0" w:space="0" w:color="auto"/>
              <w:right w:val="none" w:sz="0" w:space="0" w:color="auto"/>
            </w:tcBorders>
            <w:hideMark/>
          </w:tcPr>
          <w:p w14:paraId="70A9539E" w14:textId="77777777" w:rsidR="00126076" w:rsidRPr="00023B4C" w:rsidRDefault="00126076" w:rsidP="00BC6ABF">
            <w:pPr>
              <w:spacing w:after="0" w:line="240" w:lineRule="auto"/>
              <w:rPr>
                <w:rFonts w:cstheme="minorHAnsi"/>
                <w:sz w:val="16"/>
                <w:szCs w:val="16"/>
                <w:lang w:val="en-US" w:eastAsia="ja-JP"/>
              </w:rPr>
            </w:pPr>
            <w:r w:rsidRPr="00023B4C">
              <w:rPr>
                <w:rFonts w:cstheme="minorHAnsi"/>
                <w:sz w:val="16"/>
                <w:szCs w:val="16"/>
                <w:lang w:val="en-US" w:eastAsia="ja-JP"/>
              </w:rPr>
              <w:t>{</w:t>
            </w:r>
          </w:p>
          <w:tbl>
            <w:tblPr>
              <w:tblW w:w="6271" w:type="dxa"/>
              <w:tblInd w:w="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50" w:type="dxa"/>
                <w:right w:w="150" w:type="dxa"/>
              </w:tblCellMar>
              <w:tblLook w:val="04A0" w:firstRow="1" w:lastRow="0" w:firstColumn="1" w:lastColumn="0" w:noHBand="0" w:noVBand="1"/>
            </w:tblPr>
            <w:tblGrid>
              <w:gridCol w:w="1409"/>
              <w:gridCol w:w="4862"/>
            </w:tblGrid>
            <w:tr w:rsidR="00126076" w:rsidRPr="00023B4C" w14:paraId="2D048C15" w14:textId="77777777" w:rsidTr="00023B4C">
              <w:trPr>
                <w:trHeight w:val="596"/>
              </w:trPr>
              <w:tc>
                <w:tcPr>
                  <w:tcW w:w="1409" w:type="dxa"/>
                  <w:tcBorders>
                    <w:right w:val="nil"/>
                  </w:tcBorders>
                  <w:tcMar>
                    <w:top w:w="0" w:type="dxa"/>
                    <w:left w:w="480" w:type="dxa"/>
                    <w:bottom w:w="0" w:type="dxa"/>
                    <w:right w:w="48" w:type="dxa"/>
                  </w:tcMar>
                  <w:vAlign w:val="center"/>
                  <w:hideMark/>
                </w:tcPr>
                <w:p w14:paraId="2AF9D20E" w14:textId="77777777" w:rsidR="00126076" w:rsidRPr="00023B4C" w:rsidRDefault="00126076" w:rsidP="00FF179A">
                  <w:pPr>
                    <w:spacing w:after="0" w:line="240" w:lineRule="auto"/>
                    <w:contextualSpacing/>
                    <w:rPr>
                      <w:rFonts w:eastAsia="Times New Roman" w:cstheme="minorHAnsi"/>
                      <w:sz w:val="16"/>
                      <w:szCs w:val="16"/>
                      <w:lang w:val="en-US" w:eastAsia="ja-JP"/>
                    </w:rPr>
                  </w:pPr>
                  <w:r w:rsidRPr="00023B4C">
                    <w:rPr>
                      <w:rFonts w:eastAsia="Times New Roman" w:cstheme="minorHAnsi"/>
                      <w:sz w:val="16"/>
                      <w:szCs w:val="16"/>
                      <w:lang w:val="en-US" w:eastAsia="ja-JP"/>
                    </w:rPr>
                    <w:t>id</w:t>
                  </w:r>
                </w:p>
              </w:tc>
              <w:tc>
                <w:tcPr>
                  <w:tcW w:w="0" w:type="auto"/>
                  <w:tcBorders>
                    <w:top w:val="nil"/>
                    <w:left w:val="nil"/>
                    <w:bottom w:val="nil"/>
                    <w:right w:val="nil"/>
                  </w:tcBorders>
                  <w:tcMar>
                    <w:top w:w="0" w:type="dxa"/>
                    <w:left w:w="0" w:type="dxa"/>
                    <w:bottom w:w="0" w:type="dxa"/>
                    <w:right w:w="0" w:type="dxa"/>
                  </w:tcMar>
                  <w:vAlign w:val="center"/>
                  <w:hideMark/>
                </w:tcPr>
                <w:p w14:paraId="4CFC2E17" w14:textId="77777777" w:rsidR="00126076" w:rsidRPr="00023B4C" w:rsidRDefault="00126076" w:rsidP="00FF179A">
                  <w:pPr>
                    <w:spacing w:after="0" w:line="240" w:lineRule="auto"/>
                    <w:contextualSpacing/>
                    <w:rPr>
                      <w:rFonts w:eastAsia="Times New Roman" w:cstheme="minorHAnsi"/>
                      <w:sz w:val="16"/>
                      <w:szCs w:val="16"/>
                      <w:lang w:val="da-DK" w:eastAsia="ja-JP"/>
                    </w:rPr>
                  </w:pPr>
                  <w:r w:rsidRPr="00023B4C">
                    <w:rPr>
                      <w:rFonts w:eastAsia="Times New Roman" w:cstheme="minorHAnsi"/>
                      <w:sz w:val="16"/>
                      <w:szCs w:val="16"/>
                      <w:lang w:val="da-DK" w:eastAsia="ja-JP"/>
                    </w:rPr>
                    <w:t>orderIdType</w:t>
                  </w:r>
                </w:p>
                <w:p w14:paraId="0180FB61" w14:textId="77777777" w:rsidR="00126076" w:rsidRPr="00023B4C" w:rsidRDefault="00126076" w:rsidP="00FF179A">
                  <w:pPr>
                    <w:spacing w:after="0" w:line="240" w:lineRule="auto"/>
                    <w:contextualSpacing/>
                    <w:rPr>
                      <w:rFonts w:eastAsia="Times New Roman" w:cstheme="minorHAnsi"/>
                      <w:sz w:val="16"/>
                      <w:szCs w:val="16"/>
                      <w:lang w:val="da-DK" w:eastAsia="ja-JP"/>
                    </w:rPr>
                  </w:pPr>
                  <w:r w:rsidRPr="00023B4C">
                    <w:rPr>
                      <w:rFonts w:eastAsia="Times New Roman" w:cstheme="minorHAnsi"/>
                      <w:sz w:val="16"/>
                      <w:szCs w:val="16"/>
                      <w:lang w:val="da-DK" w:eastAsia="ja-JP"/>
                    </w:rPr>
                    <w:t>string($[A-Za-z0-9\-]{1,36})</w:t>
                  </w:r>
                </w:p>
                <w:p w14:paraId="4C38759B" w14:textId="77777777" w:rsidR="00126076" w:rsidRPr="00023B4C" w:rsidRDefault="00126076" w:rsidP="00FF179A">
                  <w:pPr>
                    <w:spacing w:after="0" w:line="240" w:lineRule="auto"/>
                    <w:contextualSpacing/>
                    <w:rPr>
                      <w:rFonts w:eastAsia="Times New Roman" w:cstheme="minorHAnsi"/>
                      <w:sz w:val="16"/>
                      <w:szCs w:val="16"/>
                      <w:lang w:val="en-US" w:eastAsia="ja-JP"/>
                    </w:rPr>
                  </w:pPr>
                  <w:r w:rsidRPr="00023B4C">
                    <w:rPr>
                      <w:rFonts w:eastAsia="Times New Roman" w:cstheme="minorHAnsi"/>
                      <w:sz w:val="16"/>
                      <w:szCs w:val="16"/>
                      <w:lang w:val="en-US" w:eastAsia="ja-JP"/>
                    </w:rPr>
                    <w:t>Pattern to be updated. GUID format</w:t>
                  </w:r>
                </w:p>
              </w:tc>
            </w:tr>
            <w:tr w:rsidR="00126076" w:rsidRPr="00023B4C" w14:paraId="5B1F3614" w14:textId="77777777" w:rsidTr="00023B4C">
              <w:trPr>
                <w:trHeight w:val="140"/>
              </w:trPr>
              <w:tc>
                <w:tcPr>
                  <w:tcW w:w="1409" w:type="dxa"/>
                  <w:tcMar>
                    <w:top w:w="0" w:type="dxa"/>
                    <w:left w:w="480" w:type="dxa"/>
                    <w:bottom w:w="0" w:type="dxa"/>
                    <w:right w:w="48" w:type="dxa"/>
                  </w:tcMar>
                  <w:vAlign w:val="center"/>
                  <w:hideMark/>
                </w:tcPr>
                <w:p w14:paraId="227EDF97" w14:textId="77777777" w:rsidR="00126076" w:rsidRPr="00023B4C" w:rsidRDefault="00126076" w:rsidP="00FF179A">
                  <w:pPr>
                    <w:spacing w:after="0" w:line="240" w:lineRule="auto"/>
                    <w:contextualSpacing/>
                    <w:rPr>
                      <w:rFonts w:eastAsia="Times New Roman" w:cstheme="minorHAnsi"/>
                      <w:sz w:val="16"/>
                      <w:szCs w:val="16"/>
                      <w:lang w:val="en-US" w:eastAsia="ja-JP"/>
                    </w:rPr>
                  </w:pPr>
                  <w:r w:rsidRPr="00023B4C">
                    <w:rPr>
                      <w:rFonts w:eastAsia="Times New Roman" w:cstheme="minorHAnsi"/>
                      <w:sz w:val="16"/>
                      <w:szCs w:val="16"/>
                      <w:lang w:val="en-US" w:eastAsia="ja-JP"/>
                    </w:rPr>
                    <w:t>href</w:t>
                  </w:r>
                </w:p>
              </w:tc>
              <w:tc>
                <w:tcPr>
                  <w:tcW w:w="0" w:type="auto"/>
                  <w:tcBorders>
                    <w:top w:val="nil"/>
                  </w:tcBorders>
                  <w:tcMar>
                    <w:top w:w="0" w:type="dxa"/>
                    <w:left w:w="0" w:type="dxa"/>
                    <w:bottom w:w="0" w:type="dxa"/>
                    <w:right w:w="0" w:type="dxa"/>
                  </w:tcMar>
                  <w:vAlign w:val="center"/>
                  <w:hideMark/>
                </w:tcPr>
                <w:p w14:paraId="78547526" w14:textId="77777777" w:rsidR="00126076" w:rsidRPr="00023B4C" w:rsidRDefault="00126076" w:rsidP="00FF179A">
                  <w:pPr>
                    <w:spacing w:after="0" w:line="240" w:lineRule="auto"/>
                    <w:contextualSpacing/>
                    <w:rPr>
                      <w:rFonts w:eastAsia="Times New Roman" w:cstheme="minorHAnsi"/>
                      <w:sz w:val="16"/>
                      <w:szCs w:val="16"/>
                      <w:lang w:val="en-US" w:eastAsia="ja-JP"/>
                    </w:rPr>
                  </w:pPr>
                  <w:r w:rsidRPr="00023B4C">
                    <w:rPr>
                      <w:rFonts w:eastAsia="Times New Roman" w:cstheme="minorHAnsi"/>
                      <w:sz w:val="16"/>
                      <w:szCs w:val="16"/>
                      <w:lang w:val="en-US" w:eastAsia="ja-JP"/>
                    </w:rPr>
                    <w:t>string</w:t>
                  </w:r>
                  <w:r w:rsidRPr="00023B4C">
                    <w:rPr>
                      <w:rFonts w:eastAsia="Times New Roman" w:cstheme="minorHAnsi"/>
                      <w:i/>
                      <w:iCs/>
                      <w:sz w:val="16"/>
                      <w:szCs w:val="16"/>
                      <w:lang w:val="en-US" w:eastAsia="ja-JP"/>
                    </w:rPr>
                    <w:br/>
                    <w:t>example: https://apigw-uat.colt.net/numberCollection/v1/numberCollectionOperation</w:t>
                  </w:r>
                </w:p>
              </w:tc>
            </w:tr>
          </w:tbl>
          <w:p w14:paraId="576A8018" w14:textId="77777777" w:rsidR="00126076" w:rsidRPr="00023B4C" w:rsidRDefault="00126076" w:rsidP="00BC6ABF">
            <w:pPr>
              <w:spacing w:after="0" w:line="240" w:lineRule="auto"/>
              <w:rPr>
                <w:rFonts w:cstheme="minorHAnsi"/>
                <w:sz w:val="16"/>
                <w:szCs w:val="16"/>
                <w:lang w:val="en-US" w:eastAsia="ja-JP"/>
              </w:rPr>
            </w:pPr>
            <w:r w:rsidRPr="00023B4C">
              <w:rPr>
                <w:rFonts w:cstheme="minorHAnsi"/>
                <w:sz w:val="16"/>
                <w:szCs w:val="16"/>
                <w:lang w:val="en-US" w:eastAsia="ja-JP"/>
              </w:rPr>
              <w:t>}</w:t>
            </w:r>
          </w:p>
        </w:tc>
      </w:tr>
    </w:tbl>
    <w:p w14:paraId="2781A2F4" w14:textId="77777777" w:rsidR="00126076" w:rsidRPr="00023B4C" w:rsidRDefault="00126076" w:rsidP="00126076">
      <w:pPr>
        <w:rPr>
          <w:rFonts w:cstheme="minorHAnsi"/>
          <w:sz w:val="16"/>
          <w:szCs w:val="16"/>
        </w:rPr>
      </w:pPr>
      <w:r w:rsidRPr="00023B4C">
        <w:rPr>
          <w:rFonts w:cstheme="minorHAnsi"/>
          <w:sz w:val="16"/>
          <w:szCs w:val="16"/>
        </w:rPr>
        <w:t>}</w:t>
      </w:r>
    </w:p>
    <w:p w14:paraId="33553F76" w14:textId="77777777" w:rsidR="00126076" w:rsidRPr="00C060A7" w:rsidRDefault="00126076" w:rsidP="00126076">
      <w:pPr>
        <w:rPr>
          <w:rFonts w:eastAsia="Times New Roman" w:cstheme="minorHAnsi"/>
          <w:b/>
          <w:bCs/>
          <w:sz w:val="18"/>
          <w:szCs w:val="18"/>
          <w:lang w:val="en-US" w:eastAsia="ja-JP"/>
        </w:rPr>
      </w:pPr>
      <w:r w:rsidRPr="00C060A7">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963"/>
        <w:gridCol w:w="1869"/>
        <w:gridCol w:w="4680"/>
      </w:tblGrid>
      <w:tr w:rsidR="00126076" w:rsidRPr="00C060A7" w14:paraId="70465664" w14:textId="77777777" w:rsidTr="00811DF4">
        <w:trPr>
          <w:cnfStyle w:val="100000000000" w:firstRow="1" w:lastRow="0" w:firstColumn="0" w:lastColumn="0" w:oddVBand="0" w:evenVBand="0" w:oddHBand="0" w:evenHBand="0" w:firstRowFirstColumn="0" w:firstRowLastColumn="0" w:lastRowFirstColumn="0" w:lastRowLastColumn="0"/>
          <w:trHeight w:val="183"/>
        </w:trPr>
        <w:tc>
          <w:tcPr>
            <w:tcW w:w="2963" w:type="dxa"/>
            <w:vAlign w:val="center"/>
          </w:tcPr>
          <w:p w14:paraId="68705D05" w14:textId="77777777" w:rsidR="00126076" w:rsidRPr="00C060A7" w:rsidRDefault="00126076" w:rsidP="00BC6ABF">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Name</w:t>
            </w:r>
          </w:p>
        </w:tc>
        <w:tc>
          <w:tcPr>
            <w:tcW w:w="1869" w:type="dxa"/>
            <w:vAlign w:val="center"/>
          </w:tcPr>
          <w:p w14:paraId="39AD69C6" w14:textId="77777777" w:rsidR="00126076" w:rsidRPr="00C060A7" w:rsidRDefault="00126076" w:rsidP="00BC6ABF">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Description</w:t>
            </w:r>
          </w:p>
        </w:tc>
        <w:tc>
          <w:tcPr>
            <w:tcW w:w="4680" w:type="dxa"/>
            <w:vAlign w:val="center"/>
          </w:tcPr>
          <w:p w14:paraId="4CBFAC6B" w14:textId="77777777" w:rsidR="00126076" w:rsidRPr="00C060A7" w:rsidRDefault="00126076" w:rsidP="00BC6ABF">
            <w:pPr>
              <w:tabs>
                <w:tab w:val="left" w:pos="1182"/>
              </w:tabs>
              <w:rPr>
                <w:rFonts w:asciiTheme="minorHAnsi" w:hAnsiTheme="minorHAnsi" w:cstheme="minorHAnsi"/>
                <w:color w:val="FFFFFF" w:themeColor="background1"/>
                <w:sz w:val="18"/>
                <w:szCs w:val="18"/>
                <w:lang w:val="en-US"/>
              </w:rPr>
            </w:pPr>
            <w:r w:rsidRPr="00C060A7">
              <w:rPr>
                <w:rFonts w:asciiTheme="minorHAnsi" w:hAnsiTheme="minorHAnsi" w:cstheme="minorHAnsi"/>
                <w:color w:val="FFFFFF" w:themeColor="background1"/>
                <w:sz w:val="18"/>
                <w:szCs w:val="18"/>
                <w:lang w:val="en-US"/>
              </w:rPr>
              <w:t>Type</w:t>
            </w:r>
          </w:p>
        </w:tc>
      </w:tr>
      <w:tr w:rsidR="00126076" w:rsidRPr="00C060A7" w14:paraId="6A2BE337" w14:textId="77777777" w:rsidTr="00811DF4">
        <w:trPr>
          <w:trHeight w:val="429"/>
        </w:trPr>
        <w:tc>
          <w:tcPr>
            <w:tcW w:w="2963" w:type="dxa"/>
            <w:vAlign w:val="center"/>
          </w:tcPr>
          <w:p w14:paraId="556D2C25" w14:textId="77777777" w:rsidR="00126076" w:rsidRPr="00C060A7" w:rsidRDefault="00126076" w:rsidP="00BC6ABF">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APIGWTrackingId</w:t>
            </w:r>
          </w:p>
        </w:tc>
        <w:tc>
          <w:tcPr>
            <w:tcW w:w="1869" w:type="dxa"/>
            <w:vAlign w:val="center"/>
          </w:tcPr>
          <w:p w14:paraId="58435DFC" w14:textId="77777777" w:rsidR="00126076" w:rsidRPr="00C060A7" w:rsidRDefault="00126076" w:rsidP="00BC6ABF">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Id to track the request end to end</w:t>
            </w:r>
          </w:p>
        </w:tc>
        <w:tc>
          <w:tcPr>
            <w:tcW w:w="4680" w:type="dxa"/>
            <w:vAlign w:val="center"/>
          </w:tcPr>
          <w:p w14:paraId="2B795E85" w14:textId="77777777" w:rsidR="00126076" w:rsidRPr="00C060A7" w:rsidRDefault="00126076" w:rsidP="00BC6ABF">
            <w:pPr>
              <w:tabs>
                <w:tab w:val="left" w:pos="1182"/>
              </w:tabs>
              <w:rPr>
                <w:rFonts w:asciiTheme="minorHAnsi" w:hAnsiTheme="minorHAnsi" w:cstheme="minorHAnsi"/>
                <w:sz w:val="18"/>
                <w:szCs w:val="18"/>
                <w:lang w:val="en-US"/>
              </w:rPr>
            </w:pPr>
            <w:r w:rsidRPr="00C060A7">
              <w:rPr>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header-example"/>
                <w:rFonts w:asciiTheme="minorHAnsi" w:hAnsiTheme="minorHAnsi" w:cstheme="minorHAnsi"/>
                <w:i/>
                <w:iCs/>
                <w:sz w:val="18"/>
                <w:szCs w:val="18"/>
              </w:rPr>
              <w:t>Example: abcd456e-d45645-dfaafda-1232345667dd</w:t>
            </w:r>
          </w:p>
        </w:tc>
      </w:tr>
      <w:tr w:rsidR="00126076" w:rsidRPr="00C060A7" w14:paraId="4C49017B" w14:textId="77777777" w:rsidTr="00811DF4">
        <w:trPr>
          <w:cnfStyle w:val="000000010000" w:firstRow="0" w:lastRow="0" w:firstColumn="0" w:lastColumn="0" w:oddVBand="0" w:evenVBand="0" w:oddHBand="0" w:evenHBand="1" w:firstRowFirstColumn="0" w:firstRowLastColumn="0" w:lastRowFirstColumn="0" w:lastRowLastColumn="0"/>
          <w:trHeight w:val="429"/>
        </w:trPr>
        <w:tc>
          <w:tcPr>
            <w:tcW w:w="2963" w:type="dxa"/>
            <w:vAlign w:val="center"/>
          </w:tcPr>
          <w:p w14:paraId="30B89916" w14:textId="77777777" w:rsidR="00126076" w:rsidRPr="00C060A7" w:rsidRDefault="00126076" w:rsidP="00BC6ABF">
            <w:pPr>
              <w:tabs>
                <w:tab w:val="left" w:pos="1182"/>
              </w:tabs>
              <w:rPr>
                <w:rFonts w:asciiTheme="minorHAnsi" w:hAnsiTheme="minorHAnsi" w:cstheme="minorHAnsi"/>
                <w:sz w:val="18"/>
                <w:szCs w:val="18"/>
              </w:rPr>
            </w:pPr>
            <w:r w:rsidRPr="00C060A7">
              <w:rPr>
                <w:rFonts w:asciiTheme="minorHAnsi" w:hAnsiTheme="minorHAnsi" w:cstheme="minorHAnsi"/>
                <w:sz w:val="18"/>
                <w:szCs w:val="18"/>
                <w:lang w:val="en-US"/>
              </w:rPr>
              <w:t>Content-Type</w:t>
            </w:r>
          </w:p>
        </w:tc>
        <w:tc>
          <w:tcPr>
            <w:tcW w:w="1869" w:type="dxa"/>
            <w:vAlign w:val="center"/>
          </w:tcPr>
          <w:p w14:paraId="34D5AE3F" w14:textId="77777777" w:rsidR="00126076" w:rsidRPr="00C060A7" w:rsidRDefault="00126076" w:rsidP="00BC6ABF">
            <w:pPr>
              <w:tabs>
                <w:tab w:val="left" w:pos="1182"/>
              </w:tabs>
              <w:rPr>
                <w:rFonts w:asciiTheme="minorHAnsi" w:hAnsiTheme="minorHAnsi" w:cstheme="minorHAnsi"/>
                <w:sz w:val="18"/>
                <w:szCs w:val="18"/>
              </w:rPr>
            </w:pPr>
          </w:p>
        </w:tc>
        <w:tc>
          <w:tcPr>
            <w:tcW w:w="4680" w:type="dxa"/>
            <w:vAlign w:val="center"/>
          </w:tcPr>
          <w:p w14:paraId="048A64C8" w14:textId="77777777" w:rsidR="00126076" w:rsidRPr="00C060A7" w:rsidRDefault="00126076" w:rsidP="00BC6ABF">
            <w:pPr>
              <w:tabs>
                <w:tab w:val="left" w:pos="1182"/>
              </w:tabs>
              <w:rPr>
                <w:rFonts w:asciiTheme="minorHAnsi" w:hAnsiTheme="minorHAnsi" w:cstheme="minorHAnsi"/>
                <w:sz w:val="18"/>
                <w:szCs w:val="18"/>
              </w:rPr>
            </w:pPr>
            <w:r w:rsidRPr="00C060A7">
              <w:rPr>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header-example"/>
                <w:rFonts w:asciiTheme="minorHAnsi" w:hAnsiTheme="minorHAnsi" w:cstheme="minorHAnsi"/>
                <w:i/>
                <w:iCs/>
                <w:sz w:val="18"/>
                <w:szCs w:val="18"/>
              </w:rPr>
              <w:t>Example: multipart/form-data; boundary=645501572420247968528808</w:t>
            </w:r>
          </w:p>
        </w:tc>
      </w:tr>
    </w:tbl>
    <w:p w14:paraId="27CAA7B3" w14:textId="77777777" w:rsidR="00126076" w:rsidRPr="00C060A7" w:rsidRDefault="00126076" w:rsidP="00126076">
      <w:pPr>
        <w:rPr>
          <w:rFonts w:eastAsia="Times New Roman" w:cstheme="minorHAnsi"/>
          <w:b/>
          <w:bCs/>
          <w:color w:val="3B4151"/>
          <w:sz w:val="18"/>
          <w:szCs w:val="18"/>
          <w:lang w:val="en-US" w:eastAsia="ja-JP"/>
        </w:rPr>
      </w:pPr>
      <w:r w:rsidRPr="00C060A7">
        <w:rPr>
          <w:rFonts w:cstheme="minorHAnsi"/>
          <w:b/>
          <w:bCs/>
          <w:color w:val="606060"/>
          <w:sz w:val="18"/>
          <w:szCs w:val="18"/>
        </w:rPr>
        <w:tab/>
      </w:r>
    </w:p>
    <w:p w14:paraId="63257407" w14:textId="7830D53D" w:rsidR="00F152B5" w:rsidRPr="00C060A7" w:rsidRDefault="00126076" w:rsidP="00F152B5">
      <w:pPr>
        <w:pStyle w:val="Heading2"/>
        <w:numPr>
          <w:ilvl w:val="1"/>
          <w:numId w:val="5"/>
        </w:numPr>
        <w:spacing w:before="120" w:after="120"/>
        <w:ind w:left="720" w:hanging="720"/>
        <w:rPr>
          <w:rFonts w:asciiTheme="minorHAnsi" w:hAnsiTheme="minorHAnsi" w:cstheme="minorHAnsi"/>
        </w:rPr>
      </w:pPr>
      <w:bookmarkStart w:id="341" w:name="_Ref167090638"/>
      <w:bookmarkStart w:id="342" w:name="_Ref167090724"/>
      <w:bookmarkStart w:id="343" w:name="_Toc180223428"/>
      <w:r w:rsidRPr="00C060A7">
        <w:rPr>
          <w:rFonts w:asciiTheme="minorHAnsi" w:hAnsiTheme="minorHAnsi" w:cstheme="minorHAnsi"/>
        </w:rPr>
        <w:t>Sample Requests and Responses</w:t>
      </w:r>
      <w:bookmarkEnd w:id="341"/>
      <w:bookmarkEnd w:id="342"/>
      <w:bookmarkEnd w:id="343"/>
    </w:p>
    <w:p w14:paraId="6581F92D" w14:textId="476FA0BB" w:rsidR="00811DF4" w:rsidRPr="00C060A7" w:rsidRDefault="00811DF4" w:rsidP="00811DF4">
      <w:pPr>
        <w:pStyle w:val="Heading3"/>
        <w:rPr>
          <w:rFonts w:asciiTheme="minorHAnsi" w:hAnsiTheme="minorHAnsi" w:cstheme="minorHAnsi"/>
        </w:rPr>
      </w:pPr>
      <w:bookmarkStart w:id="344" w:name="_Toc180223429"/>
      <w:r w:rsidRPr="00C060A7">
        <w:rPr>
          <w:rFonts w:asciiTheme="minorHAnsi" w:hAnsiTheme="minorHAnsi" w:cstheme="minorHAnsi"/>
        </w:rPr>
        <w:t>Action: ADD</w:t>
      </w:r>
      <w:r w:rsidR="00FF179A" w:rsidRPr="00C060A7">
        <w:rPr>
          <w:rFonts w:asciiTheme="minorHAnsi" w:hAnsiTheme="minorHAnsi" w:cstheme="minorHAnsi"/>
        </w:rPr>
        <w:t xml:space="preserve"> with address</w:t>
      </w:r>
      <w:bookmarkEnd w:id="344"/>
    </w:p>
    <w:p w14:paraId="0F0835B6" w14:textId="77777777" w:rsidR="00811DF4" w:rsidRPr="00C060A7" w:rsidRDefault="00811DF4" w:rsidP="00811DF4">
      <w:pPr>
        <w:rPr>
          <w:rFonts w:cstheme="minorHAnsi"/>
        </w:rPr>
      </w:pPr>
    </w:p>
    <w:tbl>
      <w:tblPr>
        <w:tblStyle w:val="Colttop"/>
        <w:tblW w:w="9504" w:type="dxa"/>
        <w:tblLayout w:type="fixed"/>
        <w:tblLook w:val="04A0" w:firstRow="1" w:lastRow="0" w:firstColumn="1" w:lastColumn="0" w:noHBand="0" w:noVBand="1"/>
      </w:tblPr>
      <w:tblGrid>
        <w:gridCol w:w="5192"/>
        <w:gridCol w:w="4312"/>
      </w:tblGrid>
      <w:tr w:rsidR="00F152B5" w:rsidRPr="00C060A7" w14:paraId="3840F266" w14:textId="77777777" w:rsidTr="00F152B5">
        <w:trPr>
          <w:cnfStyle w:val="100000000000" w:firstRow="1" w:lastRow="0" w:firstColumn="0" w:lastColumn="0" w:oddVBand="0" w:evenVBand="0" w:oddHBand="0" w:evenHBand="0" w:firstRowFirstColumn="0" w:firstRowLastColumn="0" w:lastRowFirstColumn="0" w:lastRowLastColumn="0"/>
        </w:trPr>
        <w:tc>
          <w:tcPr>
            <w:tcW w:w="5192" w:type="dxa"/>
          </w:tcPr>
          <w:p w14:paraId="4E7D8A47" w14:textId="6BD20C4B" w:rsidR="00F152B5" w:rsidRPr="00C060A7" w:rsidRDefault="00F152B5" w:rsidP="00F152B5">
            <w:pPr>
              <w:spacing w:before="0" w:after="0"/>
              <w:contextualSpacing/>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Request</w:t>
            </w:r>
            <w:r w:rsidR="00811DF4" w:rsidRPr="00C060A7">
              <w:rPr>
                <w:rFonts w:asciiTheme="minorHAnsi" w:hAnsiTheme="minorHAnsi" w:cstheme="minorHAnsi"/>
                <w:color w:val="FFFFFF" w:themeColor="background1"/>
                <w:sz w:val="18"/>
                <w:szCs w:val="18"/>
              </w:rPr>
              <w:t xml:space="preserve"> (BE)</w:t>
            </w:r>
          </w:p>
        </w:tc>
        <w:tc>
          <w:tcPr>
            <w:tcW w:w="4312" w:type="dxa"/>
          </w:tcPr>
          <w:p w14:paraId="412EB776" w14:textId="46979841" w:rsidR="00F152B5" w:rsidRPr="00C060A7" w:rsidRDefault="00811DF4" w:rsidP="00F152B5">
            <w:pPr>
              <w:spacing w:before="0" w:after="0"/>
              <w:contextualSpacing/>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Response (BE)</w:t>
            </w:r>
          </w:p>
        </w:tc>
      </w:tr>
      <w:tr w:rsidR="00F152B5" w:rsidRPr="00C060A7" w14:paraId="46007BDB" w14:textId="77777777" w:rsidTr="00F152B5">
        <w:tc>
          <w:tcPr>
            <w:tcW w:w="5192" w:type="dxa"/>
          </w:tcPr>
          <w:p w14:paraId="2EA0064D"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w:t>
            </w:r>
          </w:p>
          <w:p w14:paraId="4C1E8A3E"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"cliList"</w:t>
            </w:r>
            <w:r w:rsidRPr="001B1A5D">
              <w:rPr>
                <w:rFonts w:asciiTheme="minorHAnsi" w:eastAsia="Times New Roman" w:hAnsiTheme="minorHAnsi" w:cstheme="minorHAnsi"/>
                <w:color w:val="000000"/>
                <w:sz w:val="18"/>
                <w:szCs w:val="18"/>
              </w:rPr>
              <w:t>: [{</w:t>
            </w:r>
          </w:p>
          <w:p w14:paraId="4AAA574C"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"startFullNumber"</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"+3210395792"</w:t>
            </w:r>
            <w:r w:rsidRPr="001B1A5D">
              <w:rPr>
                <w:rFonts w:asciiTheme="minorHAnsi" w:eastAsia="Times New Roman" w:hAnsiTheme="minorHAnsi" w:cstheme="minorHAnsi"/>
                <w:color w:val="000000"/>
                <w:sz w:val="18"/>
                <w:szCs w:val="18"/>
              </w:rPr>
              <w:t>,</w:t>
            </w:r>
          </w:p>
          <w:p w14:paraId="03E3D23C"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lastRenderedPageBreak/>
              <w:t>        </w:t>
            </w:r>
            <w:r w:rsidRPr="001B1A5D">
              <w:rPr>
                <w:rFonts w:asciiTheme="minorHAnsi" w:eastAsia="Times New Roman" w:hAnsiTheme="minorHAnsi" w:cstheme="minorHAnsi"/>
                <w:color w:val="A31515"/>
                <w:sz w:val="18"/>
                <w:szCs w:val="18"/>
              </w:rPr>
              <w:t>"endFullNumber"</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"+3210395792"</w:t>
            </w:r>
          </w:p>
          <w:p w14:paraId="167F113F" w14:textId="189EFDD6"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23C54D05"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"relatedParty"</w:t>
            </w:r>
            <w:r w:rsidRPr="001B1A5D">
              <w:rPr>
                <w:rFonts w:asciiTheme="minorHAnsi" w:eastAsia="Times New Roman" w:hAnsiTheme="minorHAnsi" w:cstheme="minorHAnsi"/>
                <w:color w:val="000000"/>
                <w:sz w:val="18"/>
                <w:szCs w:val="18"/>
              </w:rPr>
              <w:t>: {</w:t>
            </w:r>
          </w:p>
          <w:p w14:paraId="632875F5"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"reseller"</w:t>
            </w:r>
            <w:r w:rsidRPr="001B1A5D">
              <w:rPr>
                <w:rFonts w:asciiTheme="minorHAnsi" w:eastAsia="Times New Roman" w:hAnsiTheme="minorHAnsi" w:cstheme="minorHAnsi"/>
                <w:color w:val="000000"/>
                <w:sz w:val="18"/>
                <w:szCs w:val="18"/>
              </w:rPr>
              <w:t>: {</w:t>
            </w:r>
          </w:p>
          <w:p w14:paraId="22421A3D"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"serviceProfile"</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"A9T"</w:t>
            </w:r>
          </w:p>
          <w:p w14:paraId="49D75B39" w14:textId="046E5AD3"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65D36B87"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"endCustomerDetails"</w:t>
            </w:r>
            <w:r w:rsidRPr="001B1A5D">
              <w:rPr>
                <w:rFonts w:asciiTheme="minorHAnsi" w:eastAsia="Times New Roman" w:hAnsiTheme="minorHAnsi" w:cstheme="minorHAnsi"/>
                <w:color w:val="000000"/>
                <w:sz w:val="18"/>
                <w:szCs w:val="18"/>
              </w:rPr>
              <w:t>: {</w:t>
            </w:r>
          </w:p>
          <w:p w14:paraId="7AD1015E" w14:textId="6AD6C754"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"endCustomerName"</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"Colt"</w:t>
            </w:r>
            <w:r w:rsidRPr="001B1A5D">
              <w:rPr>
                <w:rFonts w:asciiTheme="minorHAnsi" w:eastAsia="Times New Roman" w:hAnsiTheme="minorHAnsi" w:cstheme="minorHAnsi"/>
                <w:color w:val="000000"/>
                <w:sz w:val="18"/>
                <w:szCs w:val="18"/>
              </w:rPr>
              <w:t>,</w:t>
            </w:r>
          </w:p>
          <w:p w14:paraId="3F2E5F7F"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"customerType"</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"Business"</w:t>
            </w:r>
            <w:r w:rsidRPr="001B1A5D">
              <w:rPr>
                <w:rFonts w:asciiTheme="minorHAnsi" w:eastAsia="Times New Roman" w:hAnsiTheme="minorHAnsi" w:cstheme="minorHAnsi"/>
                <w:color w:val="000000"/>
                <w:sz w:val="18"/>
                <w:szCs w:val="18"/>
              </w:rPr>
              <w:t>,</w:t>
            </w:r>
          </w:p>
          <w:p w14:paraId="711257C9"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"endCustomerLanguage"</w:t>
            </w:r>
            <w:r w:rsidRPr="001B1A5D">
              <w:rPr>
                <w:rFonts w:asciiTheme="minorHAnsi" w:eastAsia="Times New Roman" w:hAnsiTheme="minorHAnsi" w:cstheme="minorHAnsi"/>
                <w:color w:val="000000"/>
                <w:sz w:val="18"/>
                <w:szCs w:val="18"/>
              </w:rPr>
              <w:t> : </w:t>
            </w:r>
            <w:r w:rsidRPr="001B1A5D">
              <w:rPr>
                <w:rFonts w:asciiTheme="minorHAnsi" w:eastAsia="Times New Roman" w:hAnsiTheme="minorHAnsi" w:cstheme="minorHAnsi"/>
                <w:color w:val="0451A5"/>
                <w:sz w:val="18"/>
                <w:szCs w:val="18"/>
              </w:rPr>
              <w:t>"NL"</w:t>
            </w:r>
            <w:r w:rsidRPr="001B1A5D">
              <w:rPr>
                <w:rFonts w:asciiTheme="minorHAnsi" w:eastAsia="Times New Roman" w:hAnsiTheme="minorHAnsi" w:cstheme="minorHAnsi"/>
                <w:color w:val="000000"/>
                <w:sz w:val="18"/>
                <w:szCs w:val="18"/>
              </w:rPr>
              <w:t>,</w:t>
            </w:r>
          </w:p>
          <w:p w14:paraId="67BEB340"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"endCustomerAddress"</w:t>
            </w:r>
            <w:r w:rsidRPr="001B1A5D">
              <w:rPr>
                <w:rFonts w:asciiTheme="minorHAnsi" w:eastAsia="Times New Roman" w:hAnsiTheme="minorHAnsi" w:cstheme="minorHAnsi"/>
                <w:color w:val="000000"/>
                <w:sz w:val="18"/>
                <w:szCs w:val="18"/>
              </w:rPr>
              <w:t>: {</w:t>
            </w:r>
          </w:p>
          <w:p w14:paraId="112AD6C1" w14:textId="6186DFE9" w:rsidR="00FF179A" w:rsidRPr="001B1A5D" w:rsidRDefault="00F152B5" w:rsidP="00FF179A">
            <w:pPr>
              <w:shd w:val="clear" w:color="auto" w:fill="FFFFFE"/>
              <w:spacing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00FF179A" w:rsidRPr="001B1A5D">
              <w:rPr>
                <w:rFonts w:asciiTheme="minorHAnsi" w:eastAsia="Times New Roman" w:hAnsiTheme="minorHAnsi" w:cstheme="minorHAnsi"/>
                <w:color w:val="A31515"/>
                <w:sz w:val="18"/>
                <w:szCs w:val="18"/>
              </w:rPr>
              <w:t>"houseNumber"</w:t>
            </w:r>
            <w:r w:rsidR="00FF179A" w:rsidRPr="001B1A5D">
              <w:rPr>
                <w:rFonts w:asciiTheme="minorHAnsi" w:eastAsia="Times New Roman" w:hAnsiTheme="minorHAnsi" w:cstheme="minorHAnsi"/>
                <w:color w:val="000000"/>
                <w:sz w:val="18"/>
                <w:szCs w:val="18"/>
              </w:rPr>
              <w:t>: </w:t>
            </w:r>
            <w:r w:rsidR="00FF179A" w:rsidRPr="001B1A5D">
              <w:rPr>
                <w:rFonts w:asciiTheme="minorHAnsi" w:eastAsia="Times New Roman" w:hAnsiTheme="minorHAnsi" w:cstheme="minorHAnsi"/>
                <w:color w:val="0451A5"/>
                <w:sz w:val="18"/>
                <w:szCs w:val="18"/>
              </w:rPr>
              <w:t>"71"</w:t>
            </w:r>
            <w:r w:rsidR="00FF179A" w:rsidRPr="001B1A5D">
              <w:rPr>
                <w:rFonts w:asciiTheme="minorHAnsi" w:eastAsia="Times New Roman" w:hAnsiTheme="minorHAnsi" w:cstheme="minorHAnsi"/>
                <w:color w:val="000000"/>
                <w:sz w:val="18"/>
                <w:szCs w:val="18"/>
              </w:rPr>
              <w:t>,</w:t>
            </w:r>
          </w:p>
          <w:p w14:paraId="337D592B" w14:textId="34A6F7B0" w:rsidR="00FF179A" w:rsidRPr="001B1A5D" w:rsidRDefault="00FF179A" w:rsidP="00FF179A">
            <w:pPr>
              <w:shd w:val="clear" w:color="auto" w:fill="FFFFFE"/>
              <w:spacing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"streetName"</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"LOUIZALAAN"</w:t>
            </w:r>
            <w:r w:rsidRPr="001B1A5D">
              <w:rPr>
                <w:rFonts w:asciiTheme="minorHAnsi" w:eastAsia="Times New Roman" w:hAnsiTheme="minorHAnsi" w:cstheme="minorHAnsi"/>
                <w:color w:val="000000"/>
                <w:sz w:val="18"/>
                <w:szCs w:val="18"/>
              </w:rPr>
              <w:t>,</w:t>
            </w:r>
          </w:p>
          <w:p w14:paraId="6AD2A328" w14:textId="59B68B83" w:rsidR="00FF179A" w:rsidRPr="001B1A5D" w:rsidRDefault="00FF179A" w:rsidP="00FF179A">
            <w:pPr>
              <w:shd w:val="clear" w:color="auto" w:fill="FFFFFE"/>
              <w:spacing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"city"</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"BRUSSEL"</w:t>
            </w:r>
            <w:r w:rsidRPr="001B1A5D">
              <w:rPr>
                <w:rFonts w:asciiTheme="minorHAnsi" w:eastAsia="Times New Roman" w:hAnsiTheme="minorHAnsi" w:cstheme="minorHAnsi"/>
                <w:color w:val="000000"/>
                <w:sz w:val="18"/>
                <w:szCs w:val="18"/>
              </w:rPr>
              <w:t>,</w:t>
            </w:r>
          </w:p>
          <w:p w14:paraId="19EF9A8F" w14:textId="1DE6173E" w:rsidR="00F152B5" w:rsidRPr="001B1A5D" w:rsidRDefault="00FF179A" w:rsidP="00FF179A">
            <w:pPr>
              <w:shd w:val="clear" w:color="auto" w:fill="FFFFFE"/>
              <w:spacing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"postalCode"</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"1050"</w:t>
            </w:r>
          </w:p>
          <w:p w14:paraId="313217A4" w14:textId="7A35FD1E" w:rsidR="00F152B5" w:rsidRPr="001B1A5D" w:rsidRDefault="00F152B5" w:rsidP="00FF179A">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69C1A952"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45899837"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4AA13F43"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"productOffering"</w:t>
            </w:r>
            <w:r w:rsidRPr="001B1A5D">
              <w:rPr>
                <w:rFonts w:asciiTheme="minorHAnsi" w:eastAsia="Times New Roman" w:hAnsiTheme="minorHAnsi" w:cstheme="minorHAnsi"/>
                <w:color w:val="000000"/>
                <w:sz w:val="18"/>
                <w:szCs w:val="18"/>
              </w:rPr>
              <w:t>: {</w:t>
            </w:r>
          </w:p>
          <w:p w14:paraId="2704B98B"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"name"</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"Geographic Number Hosting"</w:t>
            </w:r>
          </w:p>
          <w:p w14:paraId="7B4ED8EB"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1AE49DE5"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"directoryServicesDetails"</w:t>
            </w:r>
            <w:r w:rsidRPr="001B1A5D">
              <w:rPr>
                <w:rFonts w:asciiTheme="minorHAnsi" w:eastAsia="Times New Roman" w:hAnsiTheme="minorHAnsi" w:cstheme="minorHAnsi"/>
                <w:color w:val="000000"/>
                <w:sz w:val="18"/>
                <w:szCs w:val="18"/>
              </w:rPr>
              <w:t>: {</w:t>
            </w:r>
          </w:p>
          <w:p w14:paraId="4F8A0AAB"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"DSUAddress"</w:t>
            </w:r>
            <w:r w:rsidRPr="001B1A5D">
              <w:rPr>
                <w:rFonts w:asciiTheme="minorHAnsi" w:eastAsia="Times New Roman" w:hAnsiTheme="minorHAnsi" w:cstheme="minorHAnsi"/>
                <w:color w:val="000000"/>
                <w:sz w:val="18"/>
                <w:szCs w:val="18"/>
              </w:rPr>
              <w:t>: {</w:t>
            </w:r>
          </w:p>
          <w:p w14:paraId="42F741C2" w14:textId="53B9EF55" w:rsidR="00FF179A" w:rsidRPr="001B1A5D" w:rsidRDefault="00F152B5" w:rsidP="00FF179A">
            <w:pPr>
              <w:shd w:val="clear" w:color="auto" w:fill="FFFFFE"/>
              <w:spacing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00FF179A" w:rsidRPr="001B1A5D">
              <w:rPr>
                <w:rFonts w:asciiTheme="minorHAnsi" w:eastAsia="Times New Roman" w:hAnsiTheme="minorHAnsi" w:cstheme="minorHAnsi"/>
                <w:color w:val="A31515"/>
                <w:sz w:val="18"/>
                <w:szCs w:val="18"/>
              </w:rPr>
              <w:t xml:space="preserve">    "houseNumber"</w:t>
            </w:r>
            <w:r w:rsidR="00FF179A" w:rsidRPr="001B1A5D">
              <w:rPr>
                <w:rFonts w:asciiTheme="minorHAnsi" w:eastAsia="Times New Roman" w:hAnsiTheme="minorHAnsi" w:cstheme="minorHAnsi"/>
                <w:color w:val="000000"/>
                <w:sz w:val="18"/>
                <w:szCs w:val="18"/>
              </w:rPr>
              <w:t>: </w:t>
            </w:r>
            <w:r w:rsidR="00FF179A" w:rsidRPr="001B1A5D">
              <w:rPr>
                <w:rFonts w:asciiTheme="minorHAnsi" w:eastAsia="Times New Roman" w:hAnsiTheme="minorHAnsi" w:cstheme="minorHAnsi"/>
                <w:color w:val="0451A5"/>
                <w:sz w:val="18"/>
                <w:szCs w:val="18"/>
              </w:rPr>
              <w:t>"71"</w:t>
            </w:r>
            <w:r w:rsidR="00FF179A" w:rsidRPr="001B1A5D">
              <w:rPr>
                <w:rFonts w:asciiTheme="minorHAnsi" w:eastAsia="Times New Roman" w:hAnsiTheme="minorHAnsi" w:cstheme="minorHAnsi"/>
                <w:color w:val="000000"/>
                <w:sz w:val="18"/>
                <w:szCs w:val="18"/>
              </w:rPr>
              <w:t>,</w:t>
            </w:r>
          </w:p>
          <w:p w14:paraId="22A28A71" w14:textId="77777777" w:rsidR="00FF179A" w:rsidRPr="001B1A5D" w:rsidRDefault="00FF179A" w:rsidP="00FF179A">
            <w:pPr>
              <w:shd w:val="clear" w:color="auto" w:fill="FFFFFE"/>
              <w:spacing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"streetName"</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"LOUIZALAAN"</w:t>
            </w:r>
            <w:r w:rsidRPr="001B1A5D">
              <w:rPr>
                <w:rFonts w:asciiTheme="minorHAnsi" w:eastAsia="Times New Roman" w:hAnsiTheme="minorHAnsi" w:cstheme="minorHAnsi"/>
                <w:color w:val="000000"/>
                <w:sz w:val="18"/>
                <w:szCs w:val="18"/>
              </w:rPr>
              <w:t>,</w:t>
            </w:r>
          </w:p>
          <w:p w14:paraId="50A5D828" w14:textId="77777777" w:rsidR="00FF179A" w:rsidRPr="001B1A5D" w:rsidRDefault="00FF179A" w:rsidP="00FF179A">
            <w:pPr>
              <w:shd w:val="clear" w:color="auto" w:fill="FFFFFE"/>
              <w:spacing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"city"</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"BRUSSEL"</w:t>
            </w:r>
            <w:r w:rsidRPr="001B1A5D">
              <w:rPr>
                <w:rFonts w:asciiTheme="minorHAnsi" w:eastAsia="Times New Roman" w:hAnsiTheme="minorHAnsi" w:cstheme="minorHAnsi"/>
                <w:color w:val="000000"/>
                <w:sz w:val="18"/>
                <w:szCs w:val="18"/>
              </w:rPr>
              <w:t>,</w:t>
            </w:r>
          </w:p>
          <w:p w14:paraId="05625ED6" w14:textId="77777777" w:rsidR="00FF179A" w:rsidRPr="001B1A5D" w:rsidRDefault="00FF179A" w:rsidP="00FF179A">
            <w:pPr>
              <w:shd w:val="clear" w:color="auto" w:fill="FFFFFE"/>
              <w:spacing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"postalCode"</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"1050"</w:t>
            </w:r>
          </w:p>
          <w:p w14:paraId="03E4FB83" w14:textId="29DCE53A"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02918FE9"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"listingLanguage"</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"NL"</w:t>
            </w:r>
            <w:r w:rsidRPr="001B1A5D">
              <w:rPr>
                <w:rFonts w:asciiTheme="minorHAnsi" w:eastAsia="Times New Roman" w:hAnsiTheme="minorHAnsi" w:cstheme="minorHAnsi"/>
                <w:color w:val="000000"/>
                <w:sz w:val="18"/>
                <w:szCs w:val="18"/>
              </w:rPr>
              <w:t>,</w:t>
            </w:r>
          </w:p>
          <w:p w14:paraId="254A7D6B"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"directoryListingOptions"</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"Full Address consent, no Reverse"</w:t>
            </w:r>
          </w:p>
          <w:p w14:paraId="35BA25F3"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414EAEF9"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"order"</w:t>
            </w:r>
            <w:r w:rsidRPr="001B1A5D">
              <w:rPr>
                <w:rFonts w:asciiTheme="minorHAnsi" w:eastAsia="Times New Roman" w:hAnsiTheme="minorHAnsi" w:cstheme="minorHAnsi"/>
                <w:color w:val="000000"/>
                <w:sz w:val="18"/>
                <w:szCs w:val="18"/>
              </w:rPr>
              <w:t>: {</w:t>
            </w:r>
          </w:p>
          <w:p w14:paraId="029B5C2E"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"action"</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"ADD"</w:t>
            </w:r>
          </w:p>
          <w:p w14:paraId="1D2BFC66"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2B50B3C0" w14:textId="335CA68E"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w:t>
            </w:r>
          </w:p>
        </w:tc>
        <w:tc>
          <w:tcPr>
            <w:tcW w:w="4312" w:type="dxa"/>
          </w:tcPr>
          <w:p w14:paraId="5B40B27B"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1B1A5D">
              <w:rPr>
                <w:rFonts w:asciiTheme="minorHAnsi" w:eastAsia="Times New Roman" w:hAnsiTheme="minorHAnsi" w:cstheme="minorHAnsi"/>
                <w:bCs/>
                <w:color w:val="000000"/>
                <w:sz w:val="18"/>
                <w:szCs w:val="18"/>
              </w:rPr>
              <w:lastRenderedPageBreak/>
              <w:t>{</w:t>
            </w:r>
          </w:p>
          <w:p w14:paraId="5C0C0DCC"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1B1A5D">
              <w:rPr>
                <w:rFonts w:asciiTheme="minorHAnsi" w:eastAsia="Times New Roman" w:hAnsiTheme="minorHAnsi" w:cstheme="minorHAnsi"/>
                <w:bCs/>
                <w:color w:val="000000"/>
                <w:sz w:val="18"/>
                <w:szCs w:val="18"/>
              </w:rPr>
              <w:t>    </w:t>
            </w:r>
            <w:r w:rsidRPr="001B1A5D">
              <w:rPr>
                <w:rFonts w:asciiTheme="minorHAnsi" w:eastAsia="Times New Roman" w:hAnsiTheme="minorHAnsi" w:cstheme="minorHAnsi"/>
                <w:bCs/>
                <w:color w:val="A31515"/>
                <w:sz w:val="18"/>
                <w:szCs w:val="18"/>
              </w:rPr>
              <w:t>"order"</w:t>
            </w:r>
            <w:r w:rsidRPr="001B1A5D">
              <w:rPr>
                <w:rFonts w:asciiTheme="minorHAnsi" w:eastAsia="Times New Roman" w:hAnsiTheme="minorHAnsi" w:cstheme="minorHAnsi"/>
                <w:bCs/>
                <w:color w:val="000000"/>
                <w:sz w:val="18"/>
                <w:szCs w:val="18"/>
              </w:rPr>
              <w:t>: {</w:t>
            </w:r>
          </w:p>
          <w:p w14:paraId="557A2147"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1B1A5D">
              <w:rPr>
                <w:rFonts w:asciiTheme="minorHAnsi" w:eastAsia="Times New Roman" w:hAnsiTheme="minorHAnsi" w:cstheme="minorHAnsi"/>
                <w:bCs/>
                <w:color w:val="000000"/>
                <w:sz w:val="18"/>
                <w:szCs w:val="18"/>
              </w:rPr>
              <w:lastRenderedPageBreak/>
              <w:t>        </w:t>
            </w:r>
            <w:r w:rsidRPr="001B1A5D">
              <w:rPr>
                <w:rFonts w:asciiTheme="minorHAnsi" w:eastAsia="Times New Roman" w:hAnsiTheme="minorHAnsi" w:cstheme="minorHAnsi"/>
                <w:bCs/>
                <w:color w:val="A31515"/>
                <w:sz w:val="18"/>
                <w:szCs w:val="18"/>
              </w:rPr>
              <w:t>"id"</w:t>
            </w:r>
            <w:r w:rsidRPr="001B1A5D">
              <w:rPr>
                <w:rFonts w:asciiTheme="minorHAnsi" w:eastAsia="Times New Roman" w:hAnsiTheme="minorHAnsi" w:cstheme="minorHAnsi"/>
                <w:bCs/>
                <w:color w:val="000000"/>
                <w:sz w:val="18"/>
                <w:szCs w:val="18"/>
              </w:rPr>
              <w:t>: </w:t>
            </w:r>
            <w:r w:rsidRPr="001B1A5D">
              <w:rPr>
                <w:rFonts w:asciiTheme="minorHAnsi" w:eastAsia="Times New Roman" w:hAnsiTheme="minorHAnsi" w:cstheme="minorHAnsi"/>
                <w:bCs/>
                <w:color w:val="0451A5"/>
                <w:sz w:val="18"/>
                <w:szCs w:val="18"/>
              </w:rPr>
              <w:t>"ab545dd9-41e4-4da7-895b-cfc837306e0a"</w:t>
            </w:r>
            <w:r w:rsidRPr="001B1A5D">
              <w:rPr>
                <w:rFonts w:asciiTheme="minorHAnsi" w:eastAsia="Times New Roman" w:hAnsiTheme="minorHAnsi" w:cstheme="minorHAnsi"/>
                <w:bCs/>
                <w:color w:val="000000"/>
                <w:sz w:val="18"/>
                <w:szCs w:val="18"/>
              </w:rPr>
              <w:t>,</w:t>
            </w:r>
          </w:p>
          <w:p w14:paraId="495B7649" w14:textId="007A4B0C"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1B1A5D">
              <w:rPr>
                <w:rFonts w:asciiTheme="minorHAnsi" w:eastAsia="Times New Roman" w:hAnsiTheme="minorHAnsi" w:cstheme="minorHAnsi"/>
                <w:bCs/>
                <w:color w:val="000000"/>
                <w:sz w:val="18"/>
                <w:szCs w:val="18"/>
              </w:rPr>
              <w:t>        </w:t>
            </w:r>
            <w:r w:rsidRPr="001B1A5D">
              <w:rPr>
                <w:rFonts w:asciiTheme="minorHAnsi" w:eastAsia="Times New Roman" w:hAnsiTheme="minorHAnsi" w:cstheme="minorHAnsi"/>
                <w:bCs/>
                <w:color w:val="A31515"/>
                <w:sz w:val="18"/>
                <w:szCs w:val="18"/>
              </w:rPr>
              <w:t>"href"</w:t>
            </w:r>
            <w:r w:rsidRPr="001B1A5D">
              <w:rPr>
                <w:rFonts w:asciiTheme="minorHAnsi" w:eastAsia="Times New Roman" w:hAnsiTheme="minorHAnsi" w:cstheme="minorHAnsi"/>
                <w:bCs/>
                <w:color w:val="000000"/>
                <w:sz w:val="18"/>
                <w:szCs w:val="18"/>
              </w:rPr>
              <w:t>: </w:t>
            </w:r>
            <w:r w:rsidRPr="001B1A5D">
              <w:rPr>
                <w:rFonts w:asciiTheme="minorHAnsi" w:eastAsia="Times New Roman" w:hAnsiTheme="minorHAnsi" w:cstheme="minorHAnsi"/>
                <w:bCs/>
                <w:color w:val="0451A5"/>
                <w:sz w:val="18"/>
                <w:szCs w:val="18"/>
              </w:rPr>
              <w:t>"https://apimgb01.internal.colt.net:8443/numberManagement/v2/numberCollectionUpdateCustomerDetails"</w:t>
            </w:r>
          </w:p>
          <w:p w14:paraId="54D5B206"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1B1A5D">
              <w:rPr>
                <w:rFonts w:asciiTheme="minorHAnsi" w:eastAsia="Times New Roman" w:hAnsiTheme="minorHAnsi" w:cstheme="minorHAnsi"/>
                <w:bCs/>
                <w:color w:val="000000"/>
                <w:sz w:val="18"/>
                <w:szCs w:val="18"/>
              </w:rPr>
              <w:t>    }</w:t>
            </w:r>
          </w:p>
          <w:p w14:paraId="251B726A" w14:textId="77777777" w:rsidR="00F152B5" w:rsidRPr="001B1A5D" w:rsidRDefault="00F152B5" w:rsidP="00F152B5">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1B1A5D">
              <w:rPr>
                <w:rFonts w:asciiTheme="minorHAnsi" w:eastAsia="Times New Roman" w:hAnsiTheme="minorHAnsi" w:cstheme="minorHAnsi"/>
                <w:bCs/>
                <w:color w:val="000000"/>
                <w:sz w:val="18"/>
                <w:szCs w:val="18"/>
              </w:rPr>
              <w:t>}</w:t>
            </w:r>
          </w:p>
          <w:p w14:paraId="01E4EA63" w14:textId="52935A0B" w:rsidR="00F152B5" w:rsidRPr="001B1A5D" w:rsidRDefault="00F152B5" w:rsidP="00F152B5">
            <w:pPr>
              <w:shd w:val="clear" w:color="auto" w:fill="FFFFFE"/>
              <w:spacing w:before="0" w:after="0" w:line="270" w:lineRule="atLeast"/>
              <w:contextualSpacing/>
              <w:rPr>
                <w:rFonts w:asciiTheme="minorHAnsi" w:hAnsiTheme="minorHAnsi" w:cstheme="minorHAnsi"/>
                <w:sz w:val="18"/>
                <w:szCs w:val="18"/>
              </w:rPr>
            </w:pPr>
          </w:p>
        </w:tc>
      </w:tr>
    </w:tbl>
    <w:p w14:paraId="0C8E69CD" w14:textId="77777777" w:rsidR="00F152B5" w:rsidRPr="00C060A7" w:rsidRDefault="00F152B5" w:rsidP="00F152B5">
      <w:pPr>
        <w:rPr>
          <w:rFonts w:cstheme="minorHAnsi"/>
        </w:rPr>
      </w:pPr>
    </w:p>
    <w:p w14:paraId="4F161B3A" w14:textId="3849CF0E" w:rsidR="00811DF4" w:rsidRDefault="00811DF4" w:rsidP="00811DF4">
      <w:pPr>
        <w:pStyle w:val="Heading3"/>
        <w:rPr>
          <w:rFonts w:asciiTheme="minorHAnsi" w:hAnsiTheme="minorHAnsi" w:cstheme="minorHAnsi"/>
        </w:rPr>
      </w:pPr>
      <w:bookmarkStart w:id="345" w:name="_Toc180223430"/>
      <w:r w:rsidRPr="00C060A7">
        <w:rPr>
          <w:rFonts w:asciiTheme="minorHAnsi" w:hAnsiTheme="minorHAnsi" w:cstheme="minorHAnsi"/>
        </w:rPr>
        <w:t xml:space="preserve">Address update- </w:t>
      </w:r>
      <w:r w:rsidR="00FF179A" w:rsidRPr="00C060A7">
        <w:rPr>
          <w:rFonts w:asciiTheme="minorHAnsi" w:hAnsiTheme="minorHAnsi" w:cstheme="minorHAnsi"/>
        </w:rPr>
        <w:t xml:space="preserve">with address ID and </w:t>
      </w:r>
      <w:r w:rsidRPr="00C060A7">
        <w:rPr>
          <w:rFonts w:asciiTheme="minorHAnsi" w:hAnsiTheme="minorHAnsi" w:cstheme="minorHAnsi"/>
        </w:rPr>
        <w:t>no action passed</w:t>
      </w:r>
      <w:bookmarkEnd w:id="345"/>
    </w:p>
    <w:p w14:paraId="02991EF6" w14:textId="77777777" w:rsidR="001B1A5D" w:rsidRPr="001B1A5D" w:rsidRDefault="001B1A5D" w:rsidP="001B1A5D"/>
    <w:tbl>
      <w:tblPr>
        <w:tblStyle w:val="Colttop"/>
        <w:tblW w:w="0" w:type="auto"/>
        <w:tblLayout w:type="fixed"/>
        <w:tblLook w:val="04A0" w:firstRow="1" w:lastRow="0" w:firstColumn="1" w:lastColumn="0" w:noHBand="0" w:noVBand="1"/>
      </w:tblPr>
      <w:tblGrid>
        <w:gridCol w:w="5192"/>
        <w:gridCol w:w="4301"/>
      </w:tblGrid>
      <w:tr w:rsidR="00811DF4" w:rsidRPr="00C060A7" w14:paraId="3E149ABB" w14:textId="77777777" w:rsidTr="00811DF4">
        <w:trPr>
          <w:cnfStyle w:val="100000000000" w:firstRow="1" w:lastRow="0" w:firstColumn="0" w:lastColumn="0" w:oddVBand="0" w:evenVBand="0" w:oddHBand="0" w:evenHBand="0" w:firstRowFirstColumn="0" w:firstRowLastColumn="0" w:lastRowFirstColumn="0" w:lastRowLastColumn="0"/>
        </w:trPr>
        <w:tc>
          <w:tcPr>
            <w:tcW w:w="5192" w:type="dxa"/>
          </w:tcPr>
          <w:p w14:paraId="1E1F4CF3" w14:textId="5D18F46E" w:rsidR="00811DF4" w:rsidRPr="001B1A5D" w:rsidRDefault="001B1A5D" w:rsidP="00811DF4">
            <w:pPr>
              <w:spacing w:before="0" w:after="0"/>
              <w:contextualSpacing/>
              <w:rPr>
                <w:rFonts w:asciiTheme="minorHAnsi" w:hAnsiTheme="minorHAnsi" w:cstheme="minorHAnsi"/>
                <w:color w:val="FFFFFF" w:themeColor="background1"/>
                <w:sz w:val="18"/>
                <w:szCs w:val="18"/>
              </w:rPr>
            </w:pPr>
            <w:r w:rsidRPr="001B1A5D">
              <w:rPr>
                <w:rFonts w:asciiTheme="minorHAnsi" w:hAnsiTheme="minorHAnsi" w:cstheme="minorHAnsi"/>
                <w:color w:val="FFFFFF" w:themeColor="background1"/>
                <w:sz w:val="18"/>
                <w:szCs w:val="18"/>
              </w:rPr>
              <w:t>BE request</w:t>
            </w:r>
          </w:p>
        </w:tc>
        <w:tc>
          <w:tcPr>
            <w:tcW w:w="4301" w:type="dxa"/>
          </w:tcPr>
          <w:p w14:paraId="31D7C7B1" w14:textId="4D9917E8" w:rsidR="00811DF4" w:rsidRPr="001B1A5D" w:rsidRDefault="001B1A5D" w:rsidP="00811DF4">
            <w:pPr>
              <w:spacing w:before="0" w:after="0"/>
              <w:contextualSpacing/>
              <w:rPr>
                <w:rFonts w:asciiTheme="minorHAnsi" w:hAnsiTheme="minorHAnsi" w:cstheme="minorHAnsi"/>
                <w:color w:val="FFFFFF" w:themeColor="background1"/>
                <w:sz w:val="18"/>
                <w:szCs w:val="18"/>
              </w:rPr>
            </w:pPr>
            <w:r w:rsidRPr="001B1A5D">
              <w:rPr>
                <w:rFonts w:asciiTheme="minorHAnsi" w:hAnsiTheme="minorHAnsi" w:cstheme="minorHAnsi"/>
                <w:color w:val="FFFFFF" w:themeColor="background1"/>
                <w:sz w:val="18"/>
                <w:szCs w:val="18"/>
              </w:rPr>
              <w:t>BE response</w:t>
            </w:r>
          </w:p>
        </w:tc>
      </w:tr>
      <w:tr w:rsidR="00811DF4" w:rsidRPr="00C060A7" w14:paraId="3AFDB8A0" w14:textId="77777777" w:rsidTr="00811DF4">
        <w:tc>
          <w:tcPr>
            <w:tcW w:w="5192" w:type="dxa"/>
          </w:tcPr>
          <w:p w14:paraId="3780D213"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w:t>
            </w:r>
          </w:p>
          <w:p w14:paraId="6407EA15"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"cliList"</w:t>
            </w:r>
            <w:r w:rsidRPr="001B1A5D">
              <w:rPr>
                <w:rFonts w:asciiTheme="minorHAnsi" w:eastAsia="Times New Roman" w:hAnsiTheme="minorHAnsi" w:cstheme="minorHAnsi"/>
                <w:color w:val="000000"/>
                <w:sz w:val="18"/>
                <w:szCs w:val="18"/>
              </w:rPr>
              <w:t>: [{</w:t>
            </w:r>
          </w:p>
          <w:p w14:paraId="1EAC16E6"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"startFullNumber"</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"+3210395792"</w:t>
            </w:r>
            <w:r w:rsidRPr="001B1A5D">
              <w:rPr>
                <w:rFonts w:asciiTheme="minorHAnsi" w:eastAsia="Times New Roman" w:hAnsiTheme="minorHAnsi" w:cstheme="minorHAnsi"/>
                <w:color w:val="000000"/>
                <w:sz w:val="18"/>
                <w:szCs w:val="18"/>
              </w:rPr>
              <w:t>,</w:t>
            </w:r>
          </w:p>
          <w:p w14:paraId="4AF74547"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"endFullNumber"</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"+3210395792"</w:t>
            </w:r>
          </w:p>
          <w:p w14:paraId="55D89CEF" w14:textId="6578F843"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72096532"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"relatedParty"</w:t>
            </w:r>
            <w:r w:rsidRPr="001B1A5D">
              <w:rPr>
                <w:rFonts w:asciiTheme="minorHAnsi" w:eastAsia="Times New Roman" w:hAnsiTheme="minorHAnsi" w:cstheme="minorHAnsi"/>
                <w:color w:val="000000"/>
                <w:sz w:val="18"/>
                <w:szCs w:val="18"/>
              </w:rPr>
              <w:t>: {</w:t>
            </w:r>
          </w:p>
          <w:p w14:paraId="6D7C3057"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"reseller"</w:t>
            </w:r>
            <w:r w:rsidRPr="001B1A5D">
              <w:rPr>
                <w:rFonts w:asciiTheme="minorHAnsi" w:eastAsia="Times New Roman" w:hAnsiTheme="minorHAnsi" w:cstheme="minorHAnsi"/>
                <w:color w:val="000000"/>
                <w:sz w:val="18"/>
                <w:szCs w:val="18"/>
              </w:rPr>
              <w:t>: {</w:t>
            </w:r>
          </w:p>
          <w:p w14:paraId="50575923"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"serviceProfile"</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"A9T"</w:t>
            </w:r>
          </w:p>
          <w:p w14:paraId="1BF88AF2" w14:textId="6CD915BA"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28F72621"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"endCustomerDetails"</w:t>
            </w:r>
            <w:r w:rsidRPr="001B1A5D">
              <w:rPr>
                <w:rFonts w:asciiTheme="minorHAnsi" w:eastAsia="Times New Roman" w:hAnsiTheme="minorHAnsi" w:cstheme="minorHAnsi"/>
                <w:color w:val="000000"/>
                <w:sz w:val="18"/>
                <w:szCs w:val="18"/>
              </w:rPr>
              <w:t>: {</w:t>
            </w:r>
          </w:p>
          <w:p w14:paraId="2C7E8D04" w14:textId="1567D730"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"endCustomerName"</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"Colt"</w:t>
            </w:r>
            <w:r w:rsidRPr="001B1A5D">
              <w:rPr>
                <w:rFonts w:asciiTheme="minorHAnsi" w:eastAsia="Times New Roman" w:hAnsiTheme="minorHAnsi" w:cstheme="minorHAnsi"/>
                <w:color w:val="000000"/>
                <w:sz w:val="18"/>
                <w:szCs w:val="18"/>
              </w:rPr>
              <w:t>,</w:t>
            </w:r>
          </w:p>
          <w:p w14:paraId="0DF4A1CE"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"customerType"</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"Business"</w:t>
            </w:r>
            <w:r w:rsidRPr="001B1A5D">
              <w:rPr>
                <w:rFonts w:asciiTheme="minorHAnsi" w:eastAsia="Times New Roman" w:hAnsiTheme="minorHAnsi" w:cstheme="minorHAnsi"/>
                <w:color w:val="000000"/>
                <w:sz w:val="18"/>
                <w:szCs w:val="18"/>
              </w:rPr>
              <w:t>,</w:t>
            </w:r>
          </w:p>
          <w:p w14:paraId="7CF01D05"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"endCustomerLanguage"</w:t>
            </w:r>
            <w:r w:rsidRPr="001B1A5D">
              <w:rPr>
                <w:rFonts w:asciiTheme="minorHAnsi" w:eastAsia="Times New Roman" w:hAnsiTheme="minorHAnsi" w:cstheme="minorHAnsi"/>
                <w:color w:val="000000"/>
                <w:sz w:val="18"/>
                <w:szCs w:val="18"/>
              </w:rPr>
              <w:t> : </w:t>
            </w:r>
            <w:r w:rsidRPr="001B1A5D">
              <w:rPr>
                <w:rFonts w:asciiTheme="minorHAnsi" w:eastAsia="Times New Roman" w:hAnsiTheme="minorHAnsi" w:cstheme="minorHAnsi"/>
                <w:color w:val="0451A5"/>
                <w:sz w:val="18"/>
                <w:szCs w:val="18"/>
              </w:rPr>
              <w:t>"NL"</w:t>
            </w:r>
            <w:r w:rsidRPr="001B1A5D">
              <w:rPr>
                <w:rFonts w:asciiTheme="minorHAnsi" w:eastAsia="Times New Roman" w:hAnsiTheme="minorHAnsi" w:cstheme="minorHAnsi"/>
                <w:color w:val="000000"/>
                <w:sz w:val="18"/>
                <w:szCs w:val="18"/>
              </w:rPr>
              <w:t>,</w:t>
            </w:r>
          </w:p>
          <w:p w14:paraId="22964A12"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lastRenderedPageBreak/>
              <w:t>            </w:t>
            </w:r>
            <w:r w:rsidRPr="001B1A5D">
              <w:rPr>
                <w:rFonts w:asciiTheme="minorHAnsi" w:eastAsia="Times New Roman" w:hAnsiTheme="minorHAnsi" w:cstheme="minorHAnsi"/>
                <w:color w:val="A31515"/>
                <w:sz w:val="18"/>
                <w:szCs w:val="18"/>
              </w:rPr>
              <w:t>"endCustomerAddress"</w:t>
            </w:r>
            <w:r w:rsidRPr="001B1A5D">
              <w:rPr>
                <w:rFonts w:asciiTheme="minorHAnsi" w:eastAsia="Times New Roman" w:hAnsiTheme="minorHAnsi" w:cstheme="minorHAnsi"/>
                <w:color w:val="000000"/>
                <w:sz w:val="18"/>
                <w:szCs w:val="18"/>
              </w:rPr>
              <w:t>: {</w:t>
            </w:r>
          </w:p>
          <w:p w14:paraId="7AA454C0"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"addressID"</w:t>
            </w:r>
            <w:r w:rsidRPr="001B1A5D">
              <w:rPr>
                <w:rFonts w:asciiTheme="minorHAnsi" w:eastAsia="Times New Roman" w:hAnsiTheme="minorHAnsi" w:cstheme="minorHAnsi"/>
                <w:color w:val="000000"/>
                <w:sz w:val="18"/>
                <w:szCs w:val="18"/>
              </w:rPr>
              <w:t> : </w:t>
            </w:r>
            <w:r w:rsidRPr="001B1A5D">
              <w:rPr>
                <w:rFonts w:asciiTheme="minorHAnsi" w:eastAsia="Times New Roman" w:hAnsiTheme="minorHAnsi" w:cstheme="minorHAnsi"/>
                <w:color w:val="0451A5"/>
                <w:sz w:val="18"/>
                <w:szCs w:val="18"/>
              </w:rPr>
              <w:t>"1-8LR2LR"</w:t>
            </w:r>
          </w:p>
          <w:p w14:paraId="73BA5D6D" w14:textId="1BA0A8B6" w:rsidR="00811DF4" w:rsidRPr="001B1A5D" w:rsidRDefault="00811DF4" w:rsidP="00FF179A">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4F9F0626"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22BBBAD8"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16FBBE8C"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"productOffering"</w:t>
            </w:r>
            <w:r w:rsidRPr="001B1A5D">
              <w:rPr>
                <w:rFonts w:asciiTheme="minorHAnsi" w:eastAsia="Times New Roman" w:hAnsiTheme="minorHAnsi" w:cstheme="minorHAnsi"/>
                <w:color w:val="000000"/>
                <w:sz w:val="18"/>
                <w:szCs w:val="18"/>
              </w:rPr>
              <w:t>: {</w:t>
            </w:r>
          </w:p>
          <w:p w14:paraId="52C9BEAD"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"name"</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"Geographic Number Hosting"</w:t>
            </w:r>
          </w:p>
          <w:p w14:paraId="20A4C712"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6C75B74E"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"directoryServicesDetails"</w:t>
            </w:r>
            <w:r w:rsidRPr="001B1A5D">
              <w:rPr>
                <w:rFonts w:asciiTheme="minorHAnsi" w:eastAsia="Times New Roman" w:hAnsiTheme="minorHAnsi" w:cstheme="minorHAnsi"/>
                <w:color w:val="000000"/>
                <w:sz w:val="18"/>
                <w:szCs w:val="18"/>
              </w:rPr>
              <w:t>: {</w:t>
            </w:r>
          </w:p>
          <w:p w14:paraId="7B062D42"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"DSUAddress"</w:t>
            </w:r>
            <w:r w:rsidRPr="001B1A5D">
              <w:rPr>
                <w:rFonts w:asciiTheme="minorHAnsi" w:eastAsia="Times New Roman" w:hAnsiTheme="minorHAnsi" w:cstheme="minorHAnsi"/>
                <w:color w:val="000000"/>
                <w:sz w:val="18"/>
                <w:szCs w:val="18"/>
              </w:rPr>
              <w:t>: {</w:t>
            </w:r>
          </w:p>
          <w:p w14:paraId="37033BFB"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"addressID"</w:t>
            </w:r>
            <w:r w:rsidRPr="001B1A5D">
              <w:rPr>
                <w:rFonts w:asciiTheme="minorHAnsi" w:eastAsia="Times New Roman" w:hAnsiTheme="minorHAnsi" w:cstheme="minorHAnsi"/>
                <w:color w:val="000000"/>
                <w:sz w:val="18"/>
                <w:szCs w:val="18"/>
              </w:rPr>
              <w:t> : </w:t>
            </w:r>
            <w:r w:rsidRPr="001B1A5D">
              <w:rPr>
                <w:rFonts w:asciiTheme="minorHAnsi" w:eastAsia="Times New Roman" w:hAnsiTheme="minorHAnsi" w:cstheme="minorHAnsi"/>
                <w:color w:val="0451A5"/>
                <w:sz w:val="18"/>
                <w:szCs w:val="18"/>
              </w:rPr>
              <w:t>"1-8LR2LR"</w:t>
            </w:r>
          </w:p>
          <w:p w14:paraId="1220E188"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1278CD9D"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"listingLanguage"</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"FR"</w:t>
            </w:r>
            <w:r w:rsidRPr="001B1A5D">
              <w:rPr>
                <w:rFonts w:asciiTheme="minorHAnsi" w:eastAsia="Times New Roman" w:hAnsiTheme="minorHAnsi" w:cstheme="minorHAnsi"/>
                <w:color w:val="000000"/>
                <w:sz w:val="18"/>
                <w:szCs w:val="18"/>
              </w:rPr>
              <w:t>,</w:t>
            </w:r>
          </w:p>
          <w:p w14:paraId="3F74C425"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A31515"/>
                <w:sz w:val="18"/>
                <w:szCs w:val="18"/>
              </w:rPr>
              <w:t>"directoryListingOptions"</w:t>
            </w:r>
            <w:r w:rsidRPr="001B1A5D">
              <w:rPr>
                <w:rFonts w:asciiTheme="minorHAnsi" w:eastAsia="Times New Roman" w:hAnsiTheme="minorHAnsi" w:cstheme="minorHAnsi"/>
                <w:color w:val="000000"/>
                <w:sz w:val="18"/>
                <w:szCs w:val="18"/>
              </w:rPr>
              <w:t>: </w:t>
            </w:r>
            <w:r w:rsidRPr="001B1A5D">
              <w:rPr>
                <w:rFonts w:asciiTheme="minorHAnsi" w:eastAsia="Times New Roman" w:hAnsiTheme="minorHAnsi" w:cstheme="minorHAnsi"/>
                <w:color w:val="0451A5"/>
                <w:sz w:val="18"/>
                <w:szCs w:val="18"/>
              </w:rPr>
              <w:t>"Full Address consent, no Reverse"</w:t>
            </w:r>
          </w:p>
          <w:p w14:paraId="7D959D8C"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    }</w:t>
            </w:r>
          </w:p>
          <w:p w14:paraId="1C323583" w14:textId="5F237648" w:rsidR="00811DF4" w:rsidRPr="001B1A5D" w:rsidRDefault="00811DF4" w:rsidP="00FF179A">
            <w:pPr>
              <w:shd w:val="clear" w:color="auto" w:fill="FFFFFE"/>
              <w:spacing w:before="0" w:after="0" w:line="270" w:lineRule="atLeast"/>
              <w:contextualSpacing/>
              <w:rPr>
                <w:rFonts w:asciiTheme="minorHAnsi" w:eastAsia="Times New Roman" w:hAnsiTheme="minorHAnsi" w:cstheme="minorHAnsi"/>
                <w:color w:val="000000"/>
                <w:sz w:val="18"/>
                <w:szCs w:val="18"/>
              </w:rPr>
            </w:pPr>
            <w:r w:rsidRPr="001B1A5D">
              <w:rPr>
                <w:rFonts w:asciiTheme="minorHAnsi" w:eastAsia="Times New Roman" w:hAnsiTheme="minorHAnsi" w:cstheme="minorHAnsi"/>
                <w:color w:val="000000"/>
                <w:sz w:val="18"/>
                <w:szCs w:val="18"/>
              </w:rPr>
              <w:t>}</w:t>
            </w:r>
          </w:p>
        </w:tc>
        <w:tc>
          <w:tcPr>
            <w:tcW w:w="4301" w:type="dxa"/>
          </w:tcPr>
          <w:p w14:paraId="1C34A67A"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1B1A5D">
              <w:rPr>
                <w:rFonts w:asciiTheme="minorHAnsi" w:hAnsiTheme="minorHAnsi" w:cstheme="minorHAnsi"/>
                <w:sz w:val="18"/>
                <w:szCs w:val="18"/>
              </w:rPr>
              <w:lastRenderedPageBreak/>
              <w:t xml:space="preserve"> </w:t>
            </w:r>
            <w:r w:rsidRPr="001B1A5D">
              <w:rPr>
                <w:rFonts w:asciiTheme="minorHAnsi" w:eastAsia="Times New Roman" w:hAnsiTheme="minorHAnsi" w:cstheme="minorHAnsi"/>
                <w:bCs/>
                <w:color w:val="000000"/>
                <w:sz w:val="18"/>
                <w:szCs w:val="18"/>
              </w:rPr>
              <w:t>{</w:t>
            </w:r>
          </w:p>
          <w:p w14:paraId="2AE35436"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1B1A5D">
              <w:rPr>
                <w:rFonts w:asciiTheme="minorHAnsi" w:eastAsia="Times New Roman" w:hAnsiTheme="minorHAnsi" w:cstheme="minorHAnsi"/>
                <w:bCs/>
                <w:color w:val="000000"/>
                <w:sz w:val="18"/>
                <w:szCs w:val="18"/>
              </w:rPr>
              <w:t>    </w:t>
            </w:r>
            <w:r w:rsidRPr="001B1A5D">
              <w:rPr>
                <w:rFonts w:asciiTheme="minorHAnsi" w:eastAsia="Times New Roman" w:hAnsiTheme="minorHAnsi" w:cstheme="minorHAnsi"/>
                <w:bCs/>
                <w:color w:val="A31515"/>
                <w:sz w:val="18"/>
                <w:szCs w:val="18"/>
              </w:rPr>
              <w:t>"order"</w:t>
            </w:r>
            <w:r w:rsidRPr="001B1A5D">
              <w:rPr>
                <w:rFonts w:asciiTheme="minorHAnsi" w:eastAsia="Times New Roman" w:hAnsiTheme="minorHAnsi" w:cstheme="minorHAnsi"/>
                <w:bCs/>
                <w:color w:val="000000"/>
                <w:sz w:val="18"/>
                <w:szCs w:val="18"/>
              </w:rPr>
              <w:t>: {</w:t>
            </w:r>
          </w:p>
          <w:p w14:paraId="6E2276CD"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1B1A5D">
              <w:rPr>
                <w:rFonts w:asciiTheme="minorHAnsi" w:eastAsia="Times New Roman" w:hAnsiTheme="minorHAnsi" w:cstheme="minorHAnsi"/>
                <w:bCs/>
                <w:color w:val="000000"/>
                <w:sz w:val="18"/>
                <w:szCs w:val="18"/>
              </w:rPr>
              <w:t>        </w:t>
            </w:r>
            <w:r w:rsidRPr="001B1A5D">
              <w:rPr>
                <w:rFonts w:asciiTheme="minorHAnsi" w:eastAsia="Times New Roman" w:hAnsiTheme="minorHAnsi" w:cstheme="minorHAnsi"/>
                <w:bCs/>
                <w:color w:val="A31515"/>
                <w:sz w:val="18"/>
                <w:szCs w:val="18"/>
              </w:rPr>
              <w:t>"id"</w:t>
            </w:r>
            <w:r w:rsidRPr="001B1A5D">
              <w:rPr>
                <w:rFonts w:asciiTheme="minorHAnsi" w:eastAsia="Times New Roman" w:hAnsiTheme="minorHAnsi" w:cstheme="minorHAnsi"/>
                <w:bCs/>
                <w:color w:val="000000"/>
                <w:sz w:val="18"/>
                <w:szCs w:val="18"/>
              </w:rPr>
              <w:t>: </w:t>
            </w:r>
            <w:r w:rsidRPr="001B1A5D">
              <w:rPr>
                <w:rFonts w:asciiTheme="minorHAnsi" w:eastAsia="Times New Roman" w:hAnsiTheme="minorHAnsi" w:cstheme="minorHAnsi"/>
                <w:bCs/>
                <w:color w:val="0451A5"/>
                <w:sz w:val="18"/>
                <w:szCs w:val="18"/>
              </w:rPr>
              <w:t>"ab545dd9-41e4-4da7-895b-cfc837306e0a"</w:t>
            </w:r>
            <w:r w:rsidRPr="001B1A5D">
              <w:rPr>
                <w:rFonts w:asciiTheme="minorHAnsi" w:eastAsia="Times New Roman" w:hAnsiTheme="minorHAnsi" w:cstheme="minorHAnsi"/>
                <w:bCs/>
                <w:color w:val="000000"/>
                <w:sz w:val="18"/>
                <w:szCs w:val="18"/>
              </w:rPr>
              <w:t>,</w:t>
            </w:r>
          </w:p>
          <w:p w14:paraId="3B3498D9"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1B1A5D">
              <w:rPr>
                <w:rFonts w:asciiTheme="minorHAnsi" w:eastAsia="Times New Roman" w:hAnsiTheme="minorHAnsi" w:cstheme="minorHAnsi"/>
                <w:bCs/>
                <w:color w:val="000000"/>
                <w:sz w:val="18"/>
                <w:szCs w:val="18"/>
              </w:rPr>
              <w:t>        </w:t>
            </w:r>
            <w:r w:rsidRPr="001B1A5D">
              <w:rPr>
                <w:rFonts w:asciiTheme="minorHAnsi" w:eastAsia="Times New Roman" w:hAnsiTheme="minorHAnsi" w:cstheme="minorHAnsi"/>
                <w:bCs/>
                <w:color w:val="A31515"/>
                <w:sz w:val="18"/>
                <w:szCs w:val="18"/>
              </w:rPr>
              <w:t>"href"</w:t>
            </w:r>
            <w:r w:rsidRPr="001B1A5D">
              <w:rPr>
                <w:rFonts w:asciiTheme="minorHAnsi" w:eastAsia="Times New Roman" w:hAnsiTheme="minorHAnsi" w:cstheme="minorHAnsi"/>
                <w:bCs/>
                <w:color w:val="000000"/>
                <w:sz w:val="18"/>
                <w:szCs w:val="18"/>
              </w:rPr>
              <w:t>: </w:t>
            </w:r>
            <w:r w:rsidRPr="001B1A5D">
              <w:rPr>
                <w:rFonts w:asciiTheme="minorHAnsi" w:eastAsia="Times New Roman" w:hAnsiTheme="minorHAnsi" w:cstheme="minorHAnsi"/>
                <w:bCs/>
                <w:color w:val="0451A5"/>
                <w:sz w:val="18"/>
                <w:szCs w:val="18"/>
              </w:rPr>
              <w:t>"https://apimgb01.internal.colt.net:8443/numberManagement/v2/numberCollectionUpdateCustomerDetails"</w:t>
            </w:r>
          </w:p>
          <w:p w14:paraId="6BD898C4"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1B1A5D">
              <w:rPr>
                <w:rFonts w:asciiTheme="minorHAnsi" w:eastAsia="Times New Roman" w:hAnsiTheme="minorHAnsi" w:cstheme="minorHAnsi"/>
                <w:bCs/>
                <w:color w:val="000000"/>
                <w:sz w:val="18"/>
                <w:szCs w:val="18"/>
              </w:rPr>
              <w:t>    }</w:t>
            </w:r>
          </w:p>
          <w:p w14:paraId="6F699288" w14:textId="77777777" w:rsidR="00811DF4" w:rsidRPr="001B1A5D" w:rsidRDefault="00811DF4" w:rsidP="00811DF4">
            <w:pPr>
              <w:shd w:val="clear" w:color="auto" w:fill="FFFFFE"/>
              <w:spacing w:before="0" w:after="0" w:line="270" w:lineRule="atLeast"/>
              <w:contextualSpacing/>
              <w:rPr>
                <w:rFonts w:asciiTheme="minorHAnsi" w:eastAsia="Times New Roman" w:hAnsiTheme="minorHAnsi" w:cstheme="minorHAnsi"/>
                <w:bCs/>
                <w:color w:val="000000"/>
                <w:sz w:val="18"/>
                <w:szCs w:val="18"/>
              </w:rPr>
            </w:pPr>
            <w:r w:rsidRPr="001B1A5D">
              <w:rPr>
                <w:rFonts w:asciiTheme="minorHAnsi" w:eastAsia="Times New Roman" w:hAnsiTheme="minorHAnsi" w:cstheme="minorHAnsi"/>
                <w:bCs/>
                <w:color w:val="000000"/>
                <w:sz w:val="18"/>
                <w:szCs w:val="18"/>
              </w:rPr>
              <w:t>}</w:t>
            </w:r>
          </w:p>
          <w:p w14:paraId="586F257B" w14:textId="40276B02" w:rsidR="00811DF4" w:rsidRPr="001B1A5D" w:rsidRDefault="00811DF4" w:rsidP="00811DF4">
            <w:pPr>
              <w:shd w:val="clear" w:color="auto" w:fill="FFFFFE"/>
              <w:spacing w:before="0" w:after="0" w:line="270" w:lineRule="atLeast"/>
              <w:contextualSpacing/>
              <w:rPr>
                <w:rFonts w:asciiTheme="minorHAnsi" w:hAnsiTheme="minorHAnsi" w:cstheme="minorHAnsi"/>
                <w:sz w:val="18"/>
                <w:szCs w:val="18"/>
              </w:rPr>
            </w:pPr>
          </w:p>
        </w:tc>
      </w:tr>
    </w:tbl>
    <w:p w14:paraId="32A09CE8" w14:textId="77777777" w:rsidR="00811DF4" w:rsidRPr="00C060A7" w:rsidRDefault="00811DF4" w:rsidP="00811DF4">
      <w:pPr>
        <w:rPr>
          <w:rFonts w:cstheme="minorHAnsi"/>
        </w:rPr>
      </w:pPr>
    </w:p>
    <w:p w14:paraId="39C0CF17" w14:textId="4710166B" w:rsidR="00A9590D" w:rsidRPr="00C060A7" w:rsidRDefault="00A9590D" w:rsidP="000C0764">
      <w:pPr>
        <w:pStyle w:val="Heading1"/>
        <w:pageBreakBefore/>
        <w:numPr>
          <w:ilvl w:val="0"/>
          <w:numId w:val="5"/>
        </w:numPr>
        <w:spacing w:before="120" w:after="120" w:line="360" w:lineRule="atLeast"/>
        <w:ind w:left="720" w:hanging="720"/>
        <w:rPr>
          <w:rFonts w:asciiTheme="minorHAnsi" w:hAnsiTheme="minorHAnsi" w:cstheme="minorHAnsi"/>
          <w:b/>
          <w:bCs w:val="0"/>
        </w:rPr>
      </w:pPr>
      <w:bookmarkStart w:id="346" w:name="_Toc12017321"/>
      <w:bookmarkStart w:id="347" w:name="_Toc51773371"/>
      <w:bookmarkStart w:id="348" w:name="_Toc97127184"/>
      <w:bookmarkStart w:id="349" w:name="_Ref120794390"/>
      <w:bookmarkStart w:id="350" w:name="_Toc180223431"/>
      <w:r w:rsidRPr="00C060A7">
        <w:rPr>
          <w:rFonts w:asciiTheme="minorHAnsi" w:hAnsiTheme="minorHAnsi" w:cstheme="minorHAnsi"/>
          <w:b/>
          <w:bCs w:val="0"/>
        </w:rPr>
        <w:lastRenderedPageBreak/>
        <w:t xml:space="preserve">Return </w:t>
      </w:r>
      <w:r w:rsidR="000C0764" w:rsidRPr="00C060A7">
        <w:rPr>
          <w:rFonts w:asciiTheme="minorHAnsi" w:hAnsiTheme="minorHAnsi" w:cstheme="minorHAnsi"/>
          <w:b/>
          <w:bCs w:val="0"/>
        </w:rPr>
        <w:t xml:space="preserve">and Reactivate </w:t>
      </w:r>
      <w:r w:rsidRPr="00C060A7">
        <w:rPr>
          <w:rFonts w:asciiTheme="minorHAnsi" w:hAnsiTheme="minorHAnsi" w:cstheme="minorHAnsi"/>
          <w:b/>
          <w:bCs w:val="0"/>
        </w:rPr>
        <w:t>Number</w:t>
      </w:r>
      <w:bookmarkEnd w:id="346"/>
      <w:bookmarkEnd w:id="347"/>
      <w:bookmarkEnd w:id="348"/>
      <w:bookmarkEnd w:id="349"/>
      <w:bookmarkEnd w:id="350"/>
    </w:p>
    <w:p w14:paraId="34D581E5" w14:textId="77777777" w:rsidR="00A9590D" w:rsidRPr="00C060A7" w:rsidRDefault="00A9590D" w:rsidP="000C0764">
      <w:pPr>
        <w:pStyle w:val="Heading2"/>
        <w:numPr>
          <w:ilvl w:val="1"/>
          <w:numId w:val="5"/>
        </w:numPr>
        <w:spacing w:before="120" w:after="120"/>
        <w:ind w:left="720" w:hanging="720"/>
        <w:rPr>
          <w:rFonts w:asciiTheme="minorHAnsi" w:hAnsiTheme="minorHAnsi" w:cstheme="minorHAnsi"/>
        </w:rPr>
      </w:pPr>
      <w:bookmarkStart w:id="351" w:name="_Toc97127185"/>
      <w:bookmarkStart w:id="352" w:name="_Toc180223432"/>
      <w:bookmarkStart w:id="353" w:name="_Toc51773372"/>
      <w:bookmarkStart w:id="354" w:name="_Ref78628933"/>
      <w:r w:rsidRPr="00C060A7">
        <w:rPr>
          <w:rFonts w:asciiTheme="minorHAnsi" w:hAnsiTheme="minorHAnsi" w:cstheme="minorHAnsi"/>
        </w:rPr>
        <w:t>Return Number to Colt</w:t>
      </w:r>
      <w:bookmarkEnd w:id="351"/>
      <w:bookmarkEnd w:id="352"/>
      <w:r w:rsidRPr="00C060A7">
        <w:rPr>
          <w:rFonts w:asciiTheme="minorHAnsi" w:hAnsiTheme="minorHAnsi" w:cstheme="minorHAnsi"/>
        </w:rPr>
        <w:t xml:space="preserve"> </w:t>
      </w:r>
      <w:bookmarkEnd w:id="353"/>
      <w:bookmarkEnd w:id="354"/>
    </w:p>
    <w:p w14:paraId="7DE4EE2D" w14:textId="77777777" w:rsidR="00A9590D" w:rsidRPr="00C060A7" w:rsidRDefault="00A9590D" w:rsidP="000C0764">
      <w:pPr>
        <w:pStyle w:val="Heading3"/>
        <w:numPr>
          <w:ilvl w:val="2"/>
          <w:numId w:val="5"/>
        </w:numPr>
        <w:spacing w:after="60"/>
        <w:ind w:left="720" w:hanging="720"/>
        <w:rPr>
          <w:rFonts w:asciiTheme="minorHAnsi" w:hAnsiTheme="minorHAnsi" w:cstheme="minorHAnsi"/>
        </w:rPr>
      </w:pPr>
      <w:bookmarkStart w:id="355" w:name="_Toc97127186"/>
      <w:bookmarkStart w:id="356" w:name="_Ref105833182"/>
      <w:bookmarkStart w:id="357" w:name="_Ref152411941"/>
      <w:bookmarkStart w:id="358" w:name="_Toc180223433"/>
      <w:r w:rsidRPr="00C060A7">
        <w:rPr>
          <w:rFonts w:asciiTheme="minorHAnsi" w:hAnsiTheme="minorHAnsi" w:cstheme="minorHAnsi"/>
        </w:rPr>
        <w:t>Reservation Cancellation</w:t>
      </w:r>
      <w:bookmarkEnd w:id="355"/>
      <w:bookmarkEnd w:id="356"/>
      <w:bookmarkEnd w:id="357"/>
      <w:bookmarkEnd w:id="358"/>
    </w:p>
    <w:p w14:paraId="52923932" w14:textId="77777777" w:rsidR="00A9590D" w:rsidRPr="00C060A7" w:rsidRDefault="00A9590D" w:rsidP="00A9590D">
      <w:pPr>
        <w:pStyle w:val="Heading4"/>
        <w:ind w:left="864" w:hanging="864"/>
        <w:rPr>
          <w:rFonts w:asciiTheme="minorHAnsi" w:hAnsiTheme="minorHAnsi" w:cstheme="minorHAnsi"/>
          <w:i w:val="0"/>
          <w:iCs w:val="0"/>
          <w:color w:val="00D7BD" w:themeColor="accent1"/>
          <w:sz w:val="20"/>
          <w:szCs w:val="20"/>
        </w:rPr>
      </w:pPr>
      <w:r w:rsidRPr="00C060A7">
        <w:rPr>
          <w:rFonts w:asciiTheme="minorHAnsi" w:hAnsiTheme="minorHAnsi" w:cstheme="minorHAnsi"/>
          <w:i w:val="0"/>
          <w:iCs w:val="0"/>
          <w:color w:val="00D7BD" w:themeColor="accent1"/>
          <w:sz w:val="20"/>
          <w:szCs w:val="20"/>
        </w:rPr>
        <w:t>Description</w:t>
      </w:r>
    </w:p>
    <w:p w14:paraId="4EA90EF3" w14:textId="4A948F43" w:rsidR="00A9590D" w:rsidRPr="00C060A7" w:rsidRDefault="00B740B5" w:rsidP="00A9590D">
      <w:pPr>
        <w:spacing w:before="120" w:line="360" w:lineRule="auto"/>
        <w:jc w:val="both"/>
        <w:rPr>
          <w:rFonts w:cstheme="minorHAnsi"/>
          <w:szCs w:val="20"/>
        </w:rPr>
      </w:pPr>
      <w:r w:rsidRPr="00C060A7">
        <w:rPr>
          <w:rFonts w:cstheme="minorHAnsi"/>
          <w:color w:val="BD6DFF" w:themeColor="accent4" w:themeTint="66"/>
        </w:rPr>
        <w:t>POST/numberCollection</w:t>
      </w:r>
      <w:r w:rsidR="000E3F5E" w:rsidRPr="00C060A7">
        <w:rPr>
          <w:rFonts w:cstheme="minorHAnsi"/>
          <w:color w:val="BD6DFF" w:themeColor="accent4" w:themeTint="66"/>
        </w:rPr>
        <w:t>Reservation</w:t>
      </w:r>
      <w:r w:rsidRPr="00C060A7">
        <w:rPr>
          <w:rFonts w:cstheme="minorHAnsi"/>
          <w:color w:val="BD6DFF" w:themeColor="accent4" w:themeTint="66"/>
        </w:rPr>
        <w:t>Cancellation</w:t>
      </w:r>
      <w:r w:rsidRPr="00C060A7">
        <w:rPr>
          <w:rFonts w:cstheme="minorHAnsi"/>
          <w:szCs w:val="20"/>
        </w:rPr>
        <w:t xml:space="preserve"> allows y</w:t>
      </w:r>
      <w:r w:rsidR="00A9590D" w:rsidRPr="00C060A7">
        <w:rPr>
          <w:rFonts w:cstheme="minorHAnsi"/>
          <w:szCs w:val="20"/>
        </w:rPr>
        <w:t xml:space="preserve">ou </w:t>
      </w:r>
      <w:r w:rsidRPr="00C060A7">
        <w:rPr>
          <w:rFonts w:cstheme="minorHAnsi"/>
          <w:szCs w:val="20"/>
        </w:rPr>
        <w:t>to cancel the reservation of reserved numbers.</w:t>
      </w: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3948"/>
        <w:gridCol w:w="5658"/>
      </w:tblGrid>
      <w:tr w:rsidR="00A9590D" w:rsidRPr="00CF5877" w14:paraId="0B3669E5" w14:textId="77777777" w:rsidTr="00A53A03">
        <w:trPr>
          <w:cnfStyle w:val="100000000000" w:firstRow="1" w:lastRow="0" w:firstColumn="0" w:lastColumn="0" w:oddVBand="0" w:evenVBand="0" w:oddHBand="0" w:evenHBand="0" w:firstRowFirstColumn="0" w:firstRowLastColumn="0" w:lastRowFirstColumn="0" w:lastRowLastColumn="0"/>
        </w:trPr>
        <w:tc>
          <w:tcPr>
            <w:tcW w:w="1124" w:type="pct"/>
            <w:vAlign w:val="center"/>
          </w:tcPr>
          <w:p w14:paraId="46AF6DAC" w14:textId="77777777" w:rsidR="00A9590D" w:rsidRPr="00CF5877" w:rsidRDefault="00A9590D" w:rsidP="00A53A03">
            <w:pPr>
              <w:spacing w:beforeLines="60" w:before="144" w:afterLines="60" w:after="144" w:line="360" w:lineRule="auto"/>
              <w:rPr>
                <w:rFonts w:asciiTheme="minorHAnsi" w:hAnsiTheme="minorHAnsi" w:cstheme="minorHAnsi"/>
                <w:color w:val="FFFFFF" w:themeColor="background1"/>
                <w:sz w:val="18"/>
                <w:szCs w:val="18"/>
              </w:rPr>
            </w:pPr>
            <w:r w:rsidRPr="00CF5877">
              <w:rPr>
                <w:rFonts w:asciiTheme="minorHAnsi" w:hAnsiTheme="minorHAnsi" w:cstheme="minorHAnsi"/>
                <w:color w:val="FFFFFF" w:themeColor="background1"/>
                <w:sz w:val="18"/>
                <w:szCs w:val="18"/>
              </w:rPr>
              <w:t>API</w:t>
            </w:r>
          </w:p>
        </w:tc>
        <w:tc>
          <w:tcPr>
            <w:tcW w:w="3876" w:type="pct"/>
            <w:vAlign w:val="center"/>
          </w:tcPr>
          <w:p w14:paraId="530F40D1" w14:textId="77777777" w:rsidR="00A9590D" w:rsidRPr="00CF5877" w:rsidRDefault="00A9590D" w:rsidP="00A53A03">
            <w:pPr>
              <w:spacing w:beforeLines="60" w:before="144" w:afterLines="60" w:after="144" w:line="360" w:lineRule="auto"/>
              <w:rPr>
                <w:rFonts w:asciiTheme="minorHAnsi" w:hAnsiTheme="minorHAnsi" w:cstheme="minorHAnsi"/>
                <w:color w:val="FFFFFF" w:themeColor="background1"/>
                <w:sz w:val="18"/>
                <w:szCs w:val="18"/>
              </w:rPr>
            </w:pPr>
            <w:r w:rsidRPr="00CF5877">
              <w:rPr>
                <w:rFonts w:asciiTheme="minorHAnsi" w:hAnsiTheme="minorHAnsi" w:cstheme="minorHAnsi"/>
                <w:color w:val="FFFFFF" w:themeColor="background1"/>
                <w:sz w:val="18"/>
                <w:szCs w:val="18"/>
              </w:rPr>
              <w:t>Description</w:t>
            </w:r>
          </w:p>
        </w:tc>
      </w:tr>
      <w:tr w:rsidR="00A9590D" w:rsidRPr="00CF5877" w14:paraId="41E91D7D" w14:textId="77777777" w:rsidTr="00A53A03">
        <w:tc>
          <w:tcPr>
            <w:tcW w:w="1124" w:type="pct"/>
            <w:vAlign w:val="center"/>
          </w:tcPr>
          <w:p w14:paraId="4189331C" w14:textId="4FFFB842" w:rsidR="00A9590D" w:rsidRPr="00D82E49" w:rsidRDefault="00A9590D" w:rsidP="00A53A03">
            <w:pPr>
              <w:spacing w:beforeLines="60" w:before="144" w:afterLines="60" w:after="144" w:line="360" w:lineRule="auto"/>
              <w:rPr>
                <w:rFonts w:asciiTheme="minorHAnsi" w:hAnsiTheme="minorHAnsi" w:cstheme="minorHAnsi"/>
                <w:b/>
                <w:sz w:val="18"/>
                <w:szCs w:val="18"/>
              </w:rPr>
            </w:pPr>
            <w:r w:rsidRPr="00D82E49">
              <w:rPr>
                <w:rFonts w:asciiTheme="minorHAnsi" w:hAnsiTheme="minorHAnsi" w:cstheme="minorHAnsi"/>
                <w:sz w:val="18"/>
                <w:szCs w:val="18"/>
              </w:rPr>
              <w:t>POST/numberCollection</w:t>
            </w:r>
            <w:r w:rsidR="000E3F5E" w:rsidRPr="00D82E49">
              <w:rPr>
                <w:rFonts w:asciiTheme="minorHAnsi" w:hAnsiTheme="minorHAnsi" w:cstheme="minorHAnsi"/>
                <w:sz w:val="18"/>
                <w:szCs w:val="18"/>
              </w:rPr>
              <w:t>Reservation</w:t>
            </w:r>
            <w:r w:rsidRPr="00D82E49">
              <w:rPr>
                <w:rFonts w:asciiTheme="minorHAnsi" w:hAnsiTheme="minorHAnsi" w:cstheme="minorHAnsi"/>
                <w:sz w:val="18"/>
                <w:szCs w:val="18"/>
              </w:rPr>
              <w:t>Cancellation</w:t>
            </w:r>
          </w:p>
        </w:tc>
        <w:tc>
          <w:tcPr>
            <w:tcW w:w="3876" w:type="pct"/>
            <w:vAlign w:val="center"/>
          </w:tcPr>
          <w:p w14:paraId="477A867F" w14:textId="77777777" w:rsidR="00A9590D" w:rsidRPr="00D82E49" w:rsidRDefault="00A9590D" w:rsidP="00A53A03">
            <w:pPr>
              <w:spacing w:beforeLines="60" w:before="144" w:afterLines="60" w:after="144" w:line="360" w:lineRule="auto"/>
              <w:rPr>
                <w:rFonts w:asciiTheme="minorHAnsi" w:hAnsiTheme="minorHAnsi" w:cstheme="minorHAnsi"/>
                <w:b/>
                <w:sz w:val="18"/>
                <w:szCs w:val="18"/>
              </w:rPr>
            </w:pPr>
            <w:r w:rsidRPr="00D82E49">
              <w:rPr>
                <w:rFonts w:asciiTheme="minorHAnsi" w:hAnsiTheme="minorHAnsi" w:cstheme="minorHAnsi"/>
                <w:b/>
                <w:sz w:val="18"/>
                <w:szCs w:val="18"/>
              </w:rPr>
              <w:t xml:space="preserve">Only if cliStatus = Reserved </w:t>
            </w:r>
          </w:p>
          <w:p w14:paraId="4286A15C" w14:textId="77777777" w:rsidR="00A9590D" w:rsidRPr="00D82E49" w:rsidRDefault="00A9590D" w:rsidP="00406E19">
            <w:pPr>
              <w:pStyle w:val="ListParagraph"/>
              <w:numPr>
                <w:ilvl w:val="0"/>
                <w:numId w:val="55"/>
              </w:numPr>
              <w:autoSpaceDE w:val="0"/>
              <w:autoSpaceDN w:val="0"/>
              <w:adjustRightInd w:val="0"/>
              <w:spacing w:beforeLines="60" w:before="144" w:afterLines="60" w:after="144" w:line="360" w:lineRule="auto"/>
              <w:contextualSpacing w:val="0"/>
              <w:rPr>
                <w:rFonts w:asciiTheme="minorHAnsi" w:hAnsiTheme="minorHAnsi" w:cstheme="minorHAnsi"/>
                <w:sz w:val="18"/>
                <w:szCs w:val="18"/>
              </w:rPr>
            </w:pPr>
            <w:r w:rsidRPr="00D82E49">
              <w:rPr>
                <w:rFonts w:asciiTheme="minorHAnsi" w:hAnsiTheme="minorHAnsi" w:cstheme="minorHAnsi"/>
                <w:sz w:val="18"/>
                <w:szCs w:val="18"/>
              </w:rPr>
              <w:t xml:space="preserve">Number will be removed from your inventory and go back to free status. </w:t>
            </w:r>
          </w:p>
        </w:tc>
      </w:tr>
    </w:tbl>
    <w:p w14:paraId="271D20CC" w14:textId="77777777" w:rsidR="00A9590D" w:rsidRPr="00C060A7" w:rsidRDefault="00A9590D" w:rsidP="00A9590D">
      <w:pPr>
        <w:rPr>
          <w:rFonts w:cstheme="minorHAnsi"/>
        </w:rPr>
      </w:pPr>
    </w:p>
    <w:p w14:paraId="23800A87" w14:textId="77777777" w:rsidR="00A9590D" w:rsidRPr="00C060A7" w:rsidRDefault="00A9590D" w:rsidP="00A9590D">
      <w:pPr>
        <w:pStyle w:val="Heading4"/>
        <w:ind w:left="864" w:hanging="864"/>
        <w:rPr>
          <w:rFonts w:asciiTheme="minorHAnsi" w:hAnsiTheme="minorHAnsi" w:cstheme="minorHAnsi"/>
          <w:i w:val="0"/>
          <w:iCs w:val="0"/>
          <w:color w:val="00D7BD" w:themeColor="accent1"/>
          <w:sz w:val="20"/>
          <w:szCs w:val="20"/>
        </w:rPr>
      </w:pPr>
      <w:r w:rsidRPr="00C060A7">
        <w:rPr>
          <w:rFonts w:asciiTheme="minorHAnsi" w:hAnsiTheme="minorHAnsi" w:cstheme="minorHAnsi"/>
          <w:i w:val="0"/>
          <w:iCs w:val="0"/>
          <w:color w:val="00D7BD" w:themeColor="accent1"/>
          <w:sz w:val="20"/>
          <w:szCs w:val="20"/>
        </w:rPr>
        <w:t>Input parameter(s)</w:t>
      </w:r>
    </w:p>
    <w:p w14:paraId="02209D69" w14:textId="77777777" w:rsidR="00A9590D" w:rsidRPr="00C060A7" w:rsidRDefault="00A9590D" w:rsidP="00A9590D">
      <w:pPr>
        <w:rPr>
          <w:rFonts w:cstheme="minorHAnsi"/>
        </w:rPr>
      </w:pPr>
    </w:p>
    <w:tbl>
      <w:tblPr>
        <w:tblStyle w:val="Colttop2"/>
        <w:tblW w:w="5000" w:type="pct"/>
        <w:tblInd w:w="0" w:type="dxa"/>
        <w:tblLook w:val="04A0" w:firstRow="1" w:lastRow="0" w:firstColumn="1" w:lastColumn="0" w:noHBand="0" w:noVBand="1"/>
      </w:tblPr>
      <w:tblGrid>
        <w:gridCol w:w="2520"/>
        <w:gridCol w:w="1356"/>
        <w:gridCol w:w="5730"/>
      </w:tblGrid>
      <w:tr w:rsidR="00A9590D" w:rsidRPr="00C060A7" w14:paraId="39B2FA0B" w14:textId="77777777" w:rsidTr="00BF0A34">
        <w:trPr>
          <w:cnfStyle w:val="100000000000" w:firstRow="1" w:lastRow="0" w:firstColumn="0" w:lastColumn="0" w:oddVBand="0" w:evenVBand="0" w:oddHBand="0" w:evenHBand="0" w:firstRowFirstColumn="0" w:firstRowLastColumn="0" w:lastRowFirstColumn="0" w:lastRowLastColumn="0"/>
          <w:trHeight w:val="300"/>
        </w:trPr>
        <w:tc>
          <w:tcPr>
            <w:tcW w:w="1401" w:type="pct"/>
          </w:tcPr>
          <w:p w14:paraId="384379BF" w14:textId="77777777" w:rsidR="00A9590D" w:rsidRPr="00C060A7" w:rsidRDefault="00A9590D" w:rsidP="00BF0A34">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Parameter</w:t>
            </w:r>
          </w:p>
        </w:tc>
        <w:tc>
          <w:tcPr>
            <w:tcW w:w="795" w:type="pct"/>
          </w:tcPr>
          <w:p w14:paraId="0FA25B80" w14:textId="77777777" w:rsidR="00A9590D" w:rsidRPr="00C060A7" w:rsidRDefault="00A9590D" w:rsidP="00BF0A34">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Type</w:t>
            </w:r>
          </w:p>
        </w:tc>
        <w:tc>
          <w:tcPr>
            <w:tcW w:w="2804" w:type="pct"/>
            <w:hideMark/>
          </w:tcPr>
          <w:p w14:paraId="629CF013" w14:textId="77777777" w:rsidR="00A9590D" w:rsidRPr="00C060A7" w:rsidRDefault="00A9590D" w:rsidP="00BF0A34">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Description</w:t>
            </w:r>
          </w:p>
        </w:tc>
      </w:tr>
      <w:tr w:rsidR="00A9590D" w:rsidRPr="00C060A7" w14:paraId="0DFB7E0E" w14:textId="77777777" w:rsidTr="00BF0A34">
        <w:trPr>
          <w:trHeight w:val="288"/>
        </w:trPr>
        <w:tc>
          <w:tcPr>
            <w:tcW w:w="5000" w:type="pct"/>
            <w:gridSpan w:val="3"/>
            <w:shd w:val="clear" w:color="auto" w:fill="F8B5C5" w:themeFill="accent6" w:themeFillTint="66"/>
          </w:tcPr>
          <w:p w14:paraId="222F5C7A" w14:textId="77777777" w:rsidR="00A9590D" w:rsidRPr="00C060A7" w:rsidRDefault="00A9590D" w:rsidP="00BF0A34">
            <w:pPr>
              <w:spacing w:beforeLines="60" w:before="144" w:afterLines="60" w:after="144"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Request Body</w:t>
            </w:r>
          </w:p>
        </w:tc>
      </w:tr>
      <w:tr w:rsidR="002B355C" w:rsidRPr="00C060A7" w14:paraId="6084EF08" w14:textId="77777777" w:rsidTr="002B355C">
        <w:trPr>
          <w:cnfStyle w:val="000000010000" w:firstRow="0" w:lastRow="0" w:firstColumn="0" w:lastColumn="0" w:oddVBand="0" w:evenVBand="0" w:oddHBand="0" w:evenHBand="1" w:firstRowFirstColumn="0" w:firstRowLastColumn="0" w:lastRowFirstColumn="0" w:lastRowLastColumn="0"/>
          <w:trHeight w:val="144"/>
        </w:trPr>
        <w:tc>
          <w:tcPr>
            <w:tcW w:w="5000" w:type="pct"/>
            <w:gridSpan w:val="3"/>
            <w:shd w:val="clear" w:color="auto" w:fill="C4FFF7" w:themeFill="accent1" w:themeFillTint="33"/>
          </w:tcPr>
          <w:p w14:paraId="32AE371C" w14:textId="55879AFC" w:rsidR="002B355C" w:rsidRPr="002B355C" w:rsidRDefault="002B355C" w:rsidP="002B355C">
            <w:pPr>
              <w:spacing w:beforeLines="60" w:before="144" w:afterLines="60" w:after="144" w:line="360" w:lineRule="auto"/>
              <w:jc w:val="left"/>
              <w:rPr>
                <w:rFonts w:asciiTheme="minorHAnsi" w:hAnsiTheme="minorHAnsi" w:cstheme="minorHAnsi"/>
                <w:b/>
                <w:bCs/>
                <w:sz w:val="18"/>
                <w:szCs w:val="18"/>
                <w:lang w:eastAsia="en-US"/>
              </w:rPr>
            </w:pPr>
            <w:r w:rsidRPr="002B355C">
              <w:rPr>
                <w:rFonts w:asciiTheme="minorHAnsi" w:hAnsiTheme="minorHAnsi" w:cstheme="minorHAnsi"/>
                <w:b/>
                <w:bCs/>
                <w:sz w:val="18"/>
                <w:szCs w:val="18"/>
                <w:lang w:eastAsia="en-US"/>
              </w:rPr>
              <w:t>cliList</w:t>
            </w:r>
          </w:p>
        </w:tc>
      </w:tr>
      <w:tr w:rsidR="00A9590D" w:rsidRPr="00C060A7" w14:paraId="46A07C14" w14:textId="77777777" w:rsidTr="00BF0A34">
        <w:trPr>
          <w:trHeight w:val="144"/>
        </w:trPr>
        <w:tc>
          <w:tcPr>
            <w:tcW w:w="1401" w:type="pct"/>
          </w:tcPr>
          <w:p w14:paraId="21D3AD2B" w14:textId="7BA3F13D" w:rsidR="00353CA7" w:rsidRPr="00023B4C" w:rsidRDefault="00353CA7" w:rsidP="00BF0A34">
            <w:pPr>
              <w:spacing w:beforeLines="60" w:before="144" w:afterLines="60" w:after="144" w:line="360" w:lineRule="auto"/>
              <w:jc w:val="left"/>
              <w:rPr>
                <w:rFonts w:asciiTheme="minorHAnsi" w:hAnsiTheme="minorHAnsi" w:cstheme="minorHAnsi"/>
                <w:sz w:val="18"/>
                <w:szCs w:val="18"/>
                <w:lang w:eastAsia="en-US"/>
              </w:rPr>
            </w:pPr>
            <w:r w:rsidRPr="00023B4C">
              <w:rPr>
                <w:rFonts w:asciiTheme="minorHAnsi" w:hAnsiTheme="minorHAnsi" w:cstheme="minorHAnsi"/>
                <w:sz w:val="18"/>
                <w:szCs w:val="18"/>
                <w:lang w:eastAsia="en-US"/>
              </w:rPr>
              <w:t>cli</w:t>
            </w:r>
          </w:p>
          <w:p w14:paraId="041F8860" w14:textId="1B15791A" w:rsidR="00A9590D" w:rsidRPr="00023B4C" w:rsidRDefault="00A9590D" w:rsidP="00BF0A34">
            <w:pPr>
              <w:spacing w:beforeLines="60" w:before="144" w:afterLines="60" w:after="144" w:line="360" w:lineRule="auto"/>
              <w:jc w:val="left"/>
              <w:rPr>
                <w:rFonts w:asciiTheme="minorHAnsi" w:hAnsiTheme="minorHAnsi" w:cstheme="minorHAnsi"/>
                <w:sz w:val="18"/>
                <w:szCs w:val="18"/>
                <w:lang w:eastAsia="en-US"/>
              </w:rPr>
            </w:pPr>
            <w:r w:rsidRPr="00023B4C">
              <w:rPr>
                <w:rFonts w:asciiTheme="minorHAnsi" w:hAnsiTheme="minorHAnsi" w:cstheme="minorHAnsi"/>
                <w:sz w:val="18"/>
                <w:szCs w:val="18"/>
                <w:lang w:eastAsia="en-US"/>
              </w:rPr>
              <w:t>startFullNumber</w:t>
            </w:r>
          </w:p>
          <w:p w14:paraId="48BF8193" w14:textId="77777777" w:rsidR="00A9590D" w:rsidRPr="00023B4C" w:rsidRDefault="00A9590D" w:rsidP="00BF0A34">
            <w:pPr>
              <w:spacing w:beforeLines="60" w:before="144" w:afterLines="60" w:after="144" w:line="360" w:lineRule="auto"/>
              <w:jc w:val="left"/>
              <w:rPr>
                <w:rFonts w:asciiTheme="minorHAnsi" w:hAnsiTheme="minorHAnsi" w:cstheme="minorHAnsi"/>
                <w:sz w:val="18"/>
                <w:szCs w:val="18"/>
                <w:lang w:eastAsia="en-US"/>
              </w:rPr>
            </w:pPr>
            <w:r w:rsidRPr="00023B4C">
              <w:rPr>
                <w:rFonts w:asciiTheme="minorHAnsi" w:hAnsiTheme="minorHAnsi" w:cstheme="minorHAnsi"/>
                <w:sz w:val="18"/>
                <w:szCs w:val="18"/>
                <w:lang w:eastAsia="en-US"/>
              </w:rPr>
              <w:t>endFullNumber</w:t>
            </w:r>
          </w:p>
        </w:tc>
        <w:tc>
          <w:tcPr>
            <w:tcW w:w="795" w:type="pct"/>
          </w:tcPr>
          <w:p w14:paraId="75DAAECE" w14:textId="77777777" w:rsidR="00A9590D" w:rsidRPr="00023B4C" w:rsidRDefault="00A9590D" w:rsidP="00BF0A34">
            <w:pPr>
              <w:spacing w:beforeLines="60" w:before="144" w:afterLines="60" w:after="144" w:line="360" w:lineRule="auto"/>
              <w:jc w:val="left"/>
              <w:rPr>
                <w:rFonts w:asciiTheme="minorHAnsi" w:hAnsiTheme="minorHAnsi" w:cstheme="minorHAnsi"/>
                <w:sz w:val="18"/>
                <w:szCs w:val="18"/>
                <w:lang w:eastAsia="en-US"/>
              </w:rPr>
            </w:pPr>
            <w:r w:rsidRPr="00023B4C">
              <w:rPr>
                <w:rFonts w:asciiTheme="minorHAnsi" w:hAnsiTheme="minorHAnsi" w:cstheme="minorHAnsi"/>
                <w:sz w:val="18"/>
                <w:szCs w:val="18"/>
                <w:lang w:eastAsia="en-US"/>
              </w:rPr>
              <w:t>Mandatory</w:t>
            </w:r>
          </w:p>
        </w:tc>
        <w:tc>
          <w:tcPr>
            <w:tcW w:w="2804" w:type="pct"/>
            <w:noWrap/>
          </w:tcPr>
          <w:p w14:paraId="2534A4C7" w14:textId="77777777" w:rsidR="00A9590D" w:rsidRPr="00023B4C" w:rsidRDefault="00A9590D" w:rsidP="00353CA7">
            <w:pPr>
              <w:spacing w:beforeLines="60" w:before="144" w:afterLines="60" w:after="144" w:line="360" w:lineRule="auto"/>
              <w:jc w:val="left"/>
              <w:rPr>
                <w:rFonts w:asciiTheme="minorHAnsi" w:hAnsiTheme="minorHAnsi" w:cstheme="minorHAnsi"/>
                <w:i/>
                <w:iCs/>
                <w:sz w:val="18"/>
                <w:szCs w:val="18"/>
                <w:lang w:eastAsia="en-US"/>
              </w:rPr>
            </w:pPr>
            <w:r w:rsidRPr="00023B4C">
              <w:rPr>
                <w:rFonts w:asciiTheme="minorHAnsi" w:hAnsiTheme="minorHAnsi" w:cstheme="minorHAnsi"/>
                <w:sz w:val="18"/>
                <w:szCs w:val="18"/>
                <w:lang w:eastAsia="en-US"/>
              </w:rPr>
              <w:t>E164NumberTypestring</w:t>
            </w:r>
            <w:r w:rsidRPr="00023B4C">
              <w:rPr>
                <w:rFonts w:asciiTheme="minorHAnsi" w:hAnsiTheme="minorHAnsi" w:cstheme="minorHAnsi"/>
                <w:sz w:val="18"/>
                <w:szCs w:val="18"/>
                <w:lang w:eastAsia="en-US"/>
              </w:rPr>
              <w:br/>
              <w:t>maxLength: 20</w:t>
            </w:r>
            <w:r w:rsidRPr="00023B4C">
              <w:rPr>
                <w:rFonts w:asciiTheme="minorHAnsi" w:hAnsiTheme="minorHAnsi" w:cstheme="minorHAnsi"/>
                <w:sz w:val="18"/>
                <w:szCs w:val="18"/>
                <w:lang w:eastAsia="en-US"/>
              </w:rPr>
              <w:br/>
            </w:r>
            <w:r w:rsidRPr="00023B4C">
              <w:rPr>
                <w:rFonts w:asciiTheme="minorHAnsi" w:hAnsiTheme="minorHAnsi" w:cstheme="minorHAnsi"/>
                <w:i/>
                <w:iCs/>
                <w:sz w:val="18"/>
                <w:szCs w:val="18"/>
                <w:lang w:eastAsia="en-US"/>
              </w:rPr>
              <w:t>example: +442081324758</w:t>
            </w:r>
          </w:p>
          <w:p w14:paraId="5127236F" w14:textId="56B74CF7" w:rsidR="00353CA7" w:rsidRPr="00023B4C" w:rsidRDefault="00353CA7" w:rsidP="00353CA7">
            <w:pPr>
              <w:spacing w:after="0" w:line="240" w:lineRule="auto"/>
              <w:jc w:val="left"/>
              <w:rPr>
                <w:rFonts w:asciiTheme="minorHAnsi" w:hAnsiTheme="minorHAnsi"/>
                <w:sz w:val="18"/>
                <w:szCs w:val="18"/>
                <w:lang w:eastAsia="en-US"/>
              </w:rPr>
            </w:pPr>
            <w:r w:rsidRPr="00023B4C">
              <w:rPr>
                <w:rFonts w:asciiTheme="minorHAnsi" w:hAnsiTheme="minorHAnsi"/>
                <w:sz w:val="18"/>
                <w:szCs w:val="18"/>
                <w:lang w:eastAsia="en-US"/>
              </w:rPr>
              <w:t>you can pass ‘cli’ if you want to place an order for one single number.</w:t>
            </w:r>
          </w:p>
          <w:p w14:paraId="6170FCD6" w14:textId="0D33AC2C" w:rsidR="00353CA7" w:rsidRPr="00023B4C" w:rsidRDefault="00353CA7" w:rsidP="00353CA7">
            <w:pPr>
              <w:spacing w:after="0" w:line="240" w:lineRule="auto"/>
              <w:jc w:val="left"/>
              <w:rPr>
                <w:rFonts w:cstheme="minorHAnsi"/>
                <w:i/>
                <w:iCs/>
                <w:szCs w:val="20"/>
              </w:rPr>
            </w:pPr>
            <w:r w:rsidRPr="00023B4C">
              <w:rPr>
                <w:rFonts w:asciiTheme="minorHAnsi" w:hAnsiTheme="minorHAnsi" w:cstheme="minorHAnsi"/>
                <w:sz w:val="18"/>
                <w:szCs w:val="18"/>
                <w:lang w:eastAsia="en-US"/>
              </w:rPr>
              <w:t>‘startFullNumber’ + ‘endFullNumber’ or ‘cli’ is required in the request</w:t>
            </w:r>
          </w:p>
        </w:tc>
      </w:tr>
      <w:tr w:rsidR="002B355C" w:rsidRPr="00C060A7" w14:paraId="2D0BEE32" w14:textId="77777777" w:rsidTr="002B355C">
        <w:trPr>
          <w:cnfStyle w:val="000000010000" w:firstRow="0" w:lastRow="0" w:firstColumn="0" w:lastColumn="0" w:oddVBand="0" w:evenVBand="0" w:oddHBand="0" w:evenHBand="1" w:firstRowFirstColumn="0" w:firstRowLastColumn="0" w:lastRowFirstColumn="0" w:lastRowLastColumn="0"/>
          <w:trHeight w:val="300"/>
        </w:trPr>
        <w:tc>
          <w:tcPr>
            <w:tcW w:w="5000" w:type="pct"/>
            <w:gridSpan w:val="3"/>
            <w:shd w:val="clear" w:color="auto" w:fill="C4FFF7" w:themeFill="accent1" w:themeFillTint="33"/>
          </w:tcPr>
          <w:p w14:paraId="44A946BF" w14:textId="5B73256D" w:rsidR="002B355C" w:rsidRPr="002B355C" w:rsidRDefault="002B355C" w:rsidP="002B355C">
            <w:pPr>
              <w:spacing w:beforeLines="60" w:before="144" w:afterLines="60" w:after="144" w:line="360" w:lineRule="auto"/>
              <w:jc w:val="left"/>
              <w:rPr>
                <w:rFonts w:asciiTheme="minorHAnsi" w:hAnsiTheme="minorHAnsi" w:cstheme="minorHAnsi"/>
                <w:b/>
                <w:bCs/>
                <w:sz w:val="18"/>
                <w:szCs w:val="18"/>
              </w:rPr>
            </w:pPr>
            <w:r w:rsidRPr="002B355C">
              <w:rPr>
                <w:rFonts w:asciiTheme="minorHAnsi" w:hAnsiTheme="minorHAnsi" w:cstheme="minorHAnsi"/>
                <w:b/>
                <w:bCs/>
                <w:sz w:val="18"/>
                <w:szCs w:val="18"/>
                <w:lang w:eastAsia="en-US"/>
              </w:rPr>
              <w:t>relatedParty</w:t>
            </w:r>
          </w:p>
        </w:tc>
      </w:tr>
      <w:tr w:rsidR="00A9590D" w:rsidRPr="00C060A7" w14:paraId="2BF9C456" w14:textId="77777777" w:rsidTr="00BF0A34">
        <w:trPr>
          <w:trHeight w:val="300"/>
        </w:trPr>
        <w:tc>
          <w:tcPr>
            <w:tcW w:w="1401" w:type="pct"/>
          </w:tcPr>
          <w:p w14:paraId="15C4D90B" w14:textId="77777777" w:rsidR="00A9590D" w:rsidRPr="00C060A7" w:rsidRDefault="00A9590D" w:rsidP="00BF0A34">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serviceProfile</w:t>
            </w:r>
          </w:p>
        </w:tc>
        <w:tc>
          <w:tcPr>
            <w:tcW w:w="795" w:type="pct"/>
          </w:tcPr>
          <w:p w14:paraId="3BC7434D" w14:textId="77777777" w:rsidR="00A9590D" w:rsidRPr="00C060A7" w:rsidRDefault="00A9590D" w:rsidP="00BF0A34">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Mandatory</w:t>
            </w:r>
          </w:p>
        </w:tc>
        <w:tc>
          <w:tcPr>
            <w:tcW w:w="2804" w:type="pct"/>
            <w:noWrap/>
          </w:tcPr>
          <w:p w14:paraId="666DC5AD" w14:textId="77777777" w:rsidR="00A9590D" w:rsidRPr="00C060A7" w:rsidRDefault="00A9590D" w:rsidP="00BF0A34">
            <w:pPr>
              <w:spacing w:beforeLines="60" w:before="144" w:afterLines="60" w:after="144" w:line="360" w:lineRule="auto"/>
              <w:jc w:val="left"/>
              <w:rPr>
                <w:rFonts w:asciiTheme="minorHAnsi" w:hAnsiTheme="minorHAnsi" w:cstheme="minorHAnsi"/>
                <w:sz w:val="18"/>
                <w:szCs w:val="18"/>
              </w:rPr>
            </w:pPr>
            <w:r w:rsidRPr="00C060A7">
              <w:rPr>
                <w:rFonts w:asciiTheme="minorHAnsi" w:hAnsiTheme="minorHAnsi" w:cstheme="minorHAnsi"/>
                <w:sz w:val="18"/>
                <w:szCs w:val="18"/>
              </w:rPr>
              <w:t>service profile associated with customer request</w:t>
            </w:r>
          </w:p>
          <w:p w14:paraId="1C455C7C" w14:textId="77777777" w:rsidR="00A9590D" w:rsidRPr="00C060A7" w:rsidRDefault="00A9590D" w:rsidP="00BF0A34">
            <w:pPr>
              <w:spacing w:beforeLines="60" w:before="144" w:afterLines="60" w:after="144" w:line="360" w:lineRule="auto"/>
              <w:jc w:val="left"/>
              <w:rPr>
                <w:rFonts w:asciiTheme="minorHAnsi" w:hAnsiTheme="minorHAnsi" w:cstheme="minorHAnsi"/>
                <w:i/>
                <w:iCs/>
                <w:sz w:val="18"/>
                <w:szCs w:val="18"/>
                <w:lang w:eastAsia="en-US"/>
              </w:rPr>
            </w:pPr>
            <w:r w:rsidRPr="00C060A7">
              <w:rPr>
                <w:rFonts w:asciiTheme="minorHAnsi" w:hAnsiTheme="minorHAnsi" w:cstheme="minorHAnsi"/>
                <w:i/>
                <w:iCs/>
                <w:sz w:val="18"/>
                <w:szCs w:val="18"/>
              </w:rPr>
              <w:t>example: ABC</w:t>
            </w:r>
          </w:p>
        </w:tc>
      </w:tr>
      <w:tr w:rsidR="008D55FA" w:rsidRPr="00C060A7" w14:paraId="3B7A42A9" w14:textId="77777777" w:rsidTr="008D55FA">
        <w:trPr>
          <w:cnfStyle w:val="000000010000" w:firstRow="0" w:lastRow="0" w:firstColumn="0" w:lastColumn="0" w:oddVBand="0" w:evenVBand="0" w:oddHBand="0" w:evenHBand="1" w:firstRowFirstColumn="0" w:firstRowLastColumn="0" w:lastRowFirstColumn="0" w:lastRowLastColumn="0"/>
          <w:trHeight w:val="300"/>
        </w:trPr>
        <w:tc>
          <w:tcPr>
            <w:tcW w:w="5000" w:type="pct"/>
            <w:gridSpan w:val="3"/>
            <w:shd w:val="clear" w:color="auto" w:fill="C4FFF7" w:themeFill="accent1" w:themeFillTint="33"/>
          </w:tcPr>
          <w:p w14:paraId="354BE418" w14:textId="6D030070" w:rsidR="008D55FA" w:rsidRPr="008D55FA" w:rsidRDefault="008D55FA" w:rsidP="00BF0A34">
            <w:pPr>
              <w:spacing w:beforeLines="60" w:before="144" w:afterLines="60" w:after="144" w:line="360" w:lineRule="auto"/>
              <w:jc w:val="left"/>
              <w:rPr>
                <w:rFonts w:asciiTheme="minorHAnsi" w:hAnsiTheme="minorHAnsi" w:cstheme="minorHAnsi"/>
                <w:b/>
                <w:bCs/>
                <w:sz w:val="18"/>
                <w:szCs w:val="18"/>
                <w:lang w:eastAsia="en-US"/>
              </w:rPr>
            </w:pPr>
            <w:r w:rsidRPr="008D55FA">
              <w:rPr>
                <w:rFonts w:asciiTheme="minorHAnsi" w:hAnsiTheme="minorHAnsi" w:cstheme="minorHAnsi"/>
                <w:b/>
                <w:bCs/>
                <w:sz w:val="18"/>
                <w:szCs w:val="18"/>
                <w:lang w:eastAsia="en-US"/>
              </w:rPr>
              <w:t>productOffering</w:t>
            </w:r>
          </w:p>
        </w:tc>
      </w:tr>
      <w:tr w:rsidR="008D55FA" w:rsidRPr="00C060A7" w14:paraId="4565FCD4" w14:textId="77777777" w:rsidTr="00BF0A34">
        <w:trPr>
          <w:trHeight w:val="300"/>
        </w:trPr>
        <w:tc>
          <w:tcPr>
            <w:tcW w:w="1401" w:type="pct"/>
          </w:tcPr>
          <w:p w14:paraId="27274E4B" w14:textId="3A5DC3CC" w:rsidR="008D55FA" w:rsidRPr="00C060A7" w:rsidRDefault="008D55FA" w:rsidP="008D55FA">
            <w:pPr>
              <w:spacing w:beforeLines="60" w:before="144" w:afterLines="60" w:after="144" w:line="360" w:lineRule="auto"/>
              <w:jc w:val="left"/>
              <w:rPr>
                <w:rFonts w:cstheme="minorHAnsi"/>
                <w:sz w:val="18"/>
                <w:szCs w:val="18"/>
                <w:lang w:eastAsia="en-US"/>
              </w:rPr>
            </w:pPr>
            <w:r w:rsidRPr="008D55FA">
              <w:rPr>
                <w:rFonts w:asciiTheme="minorHAnsi" w:hAnsiTheme="minorHAnsi" w:cstheme="minorHAnsi"/>
                <w:sz w:val="18"/>
                <w:szCs w:val="18"/>
                <w:lang w:eastAsia="en-US"/>
              </w:rPr>
              <w:t>name</w:t>
            </w:r>
          </w:p>
        </w:tc>
        <w:tc>
          <w:tcPr>
            <w:tcW w:w="795" w:type="pct"/>
          </w:tcPr>
          <w:p w14:paraId="29F35F9A" w14:textId="34ADACB0" w:rsidR="008D55FA" w:rsidRPr="00C060A7" w:rsidRDefault="008D55FA" w:rsidP="008D55FA">
            <w:pPr>
              <w:spacing w:beforeLines="60" w:before="144" w:afterLines="60" w:after="144" w:line="360" w:lineRule="auto"/>
              <w:jc w:val="left"/>
              <w:rPr>
                <w:rFonts w:cstheme="minorHAnsi"/>
                <w:sz w:val="18"/>
                <w:szCs w:val="18"/>
                <w:lang w:eastAsia="en-US"/>
              </w:rPr>
            </w:pPr>
            <w:r w:rsidRPr="00C060A7">
              <w:rPr>
                <w:rFonts w:asciiTheme="minorHAnsi" w:hAnsiTheme="minorHAnsi" w:cstheme="minorHAnsi"/>
                <w:sz w:val="18"/>
                <w:szCs w:val="18"/>
                <w:lang w:eastAsia="en-US"/>
              </w:rPr>
              <w:t>Mandatory</w:t>
            </w:r>
          </w:p>
        </w:tc>
        <w:tc>
          <w:tcPr>
            <w:tcW w:w="2804" w:type="pct"/>
            <w:noWrap/>
          </w:tcPr>
          <w:p w14:paraId="05C6999B" w14:textId="77777777" w:rsidR="008D55FA" w:rsidRPr="00C060A7" w:rsidRDefault="008D55FA" w:rsidP="008D55FA">
            <w:pPr>
              <w:spacing w:beforeLines="60" w:before="144" w:afterLines="60" w:after="144" w:line="360" w:lineRule="auto"/>
              <w:jc w:val="left"/>
              <w:rPr>
                <w:rStyle w:val="prop-type"/>
                <w:rFonts w:asciiTheme="minorHAnsi" w:hAnsiTheme="minorHAnsi" w:cstheme="minorHAnsi"/>
                <w:sz w:val="18"/>
                <w:szCs w:val="18"/>
              </w:rPr>
            </w:pPr>
            <w:r w:rsidRPr="00C060A7">
              <w:rPr>
                <w:rStyle w:val="prop-type"/>
                <w:rFonts w:asciiTheme="minorHAnsi" w:hAnsiTheme="minorHAnsi" w:cstheme="minorHAnsi"/>
                <w:sz w:val="18"/>
                <w:szCs w:val="18"/>
              </w:rPr>
              <w:t>String</w:t>
            </w:r>
          </w:p>
          <w:p w14:paraId="78A74DF1" w14:textId="2EFF9598" w:rsidR="008D55FA" w:rsidRPr="00C060A7" w:rsidRDefault="008D55FA" w:rsidP="008D55FA">
            <w:pPr>
              <w:spacing w:beforeLines="60" w:before="144" w:afterLines="60" w:after="144" w:line="360" w:lineRule="auto"/>
              <w:jc w:val="left"/>
              <w:rPr>
                <w:rStyle w:val="prop-type"/>
                <w:rFonts w:cstheme="minorHAnsi"/>
                <w:sz w:val="18"/>
                <w:szCs w:val="18"/>
              </w:rPr>
            </w:pPr>
            <w:r w:rsidRPr="00C060A7">
              <w:rPr>
                <w:rStyle w:val="prop-enum"/>
                <w:rFonts w:asciiTheme="minorHAnsi" w:hAnsiTheme="minorHAnsi" w:cstheme="minorHAnsi"/>
                <w:sz w:val="18"/>
                <w:szCs w:val="18"/>
              </w:rPr>
              <w:t>Enum: Geographic Number Hosting</w:t>
            </w:r>
          </w:p>
        </w:tc>
      </w:tr>
      <w:tr w:rsidR="008D55FA" w:rsidRPr="00C060A7" w14:paraId="585103D6" w14:textId="77777777" w:rsidTr="00BF0A34">
        <w:trPr>
          <w:cnfStyle w:val="000000010000" w:firstRow="0" w:lastRow="0" w:firstColumn="0" w:lastColumn="0" w:oddVBand="0" w:evenVBand="0" w:oddHBand="0" w:evenHBand="1" w:firstRowFirstColumn="0" w:firstRowLastColumn="0" w:lastRowFirstColumn="0" w:lastRowLastColumn="0"/>
          <w:trHeight w:val="300"/>
        </w:trPr>
        <w:tc>
          <w:tcPr>
            <w:tcW w:w="5000" w:type="pct"/>
            <w:gridSpan w:val="3"/>
            <w:shd w:val="clear" w:color="auto" w:fill="F8B5C5" w:themeFill="accent6" w:themeFillTint="66"/>
          </w:tcPr>
          <w:p w14:paraId="5C5C3458" w14:textId="24FFC129" w:rsidR="008D55FA" w:rsidRPr="00C060A7" w:rsidRDefault="008D55FA" w:rsidP="008D55FA">
            <w:pPr>
              <w:spacing w:beforeLines="60" w:before="144" w:afterLines="60" w:after="144" w:line="360" w:lineRule="auto"/>
              <w:jc w:val="left"/>
              <w:rPr>
                <w:rFonts w:asciiTheme="minorHAnsi" w:hAnsiTheme="minorHAnsi" w:cstheme="minorHAnsi"/>
                <w:b/>
                <w:lang w:eastAsia="en-US"/>
              </w:rPr>
            </w:pPr>
            <w:r w:rsidRPr="00C060A7">
              <w:rPr>
                <w:rFonts w:asciiTheme="minorHAnsi" w:hAnsiTheme="minorHAnsi" w:cstheme="minorHAnsi"/>
                <w:b/>
                <w:sz w:val="18"/>
                <w:szCs w:val="18"/>
                <w:lang w:eastAsia="en-US"/>
              </w:rPr>
              <w:t>Header</w:t>
            </w:r>
          </w:p>
        </w:tc>
      </w:tr>
      <w:tr w:rsidR="008D55FA" w:rsidRPr="00F76715" w14:paraId="67521EDE" w14:textId="77777777" w:rsidTr="00BF0A34">
        <w:trPr>
          <w:trHeight w:val="300"/>
        </w:trPr>
        <w:tc>
          <w:tcPr>
            <w:tcW w:w="1401" w:type="pct"/>
          </w:tcPr>
          <w:p w14:paraId="370D09DA" w14:textId="77777777" w:rsidR="008D55FA" w:rsidRPr="00C060A7" w:rsidRDefault="008D55FA" w:rsidP="008D55FA">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APIGWTrackingId</w:t>
            </w:r>
          </w:p>
        </w:tc>
        <w:tc>
          <w:tcPr>
            <w:tcW w:w="795" w:type="pct"/>
          </w:tcPr>
          <w:p w14:paraId="0A3FB342" w14:textId="77777777" w:rsidR="008D55FA" w:rsidRPr="00C060A7" w:rsidRDefault="008D55FA" w:rsidP="008D55FA">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Mandatory</w:t>
            </w:r>
          </w:p>
        </w:tc>
        <w:tc>
          <w:tcPr>
            <w:tcW w:w="2804" w:type="pct"/>
            <w:noWrap/>
          </w:tcPr>
          <w:p w14:paraId="48CCB442" w14:textId="32353E11" w:rsidR="008D55FA" w:rsidRPr="00C060A7" w:rsidRDefault="008D55FA" w:rsidP="008D55FA">
            <w:pPr>
              <w:spacing w:after="0" w:line="24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Unique identifier for the order </w:t>
            </w:r>
          </w:p>
          <w:p w14:paraId="702C142D" w14:textId="77777777" w:rsidR="008D55FA" w:rsidRPr="00C060A7" w:rsidRDefault="008D55FA" w:rsidP="008D55FA">
            <w:pPr>
              <w:spacing w:after="0" w:line="24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Allowed pattern: ^[a-zA-Z0-9_.~:@-]{1,255}$</w:t>
            </w:r>
          </w:p>
          <w:p w14:paraId="660EF822" w14:textId="77777777" w:rsidR="008D55FA" w:rsidRPr="00C060A7" w:rsidRDefault="008D55FA" w:rsidP="008D55FA">
            <w:pPr>
              <w:spacing w:after="0" w:line="240" w:lineRule="auto"/>
              <w:jc w:val="left"/>
              <w:rPr>
                <w:rFonts w:asciiTheme="minorHAnsi" w:hAnsiTheme="minorHAnsi" w:cstheme="minorHAnsi"/>
                <w:sz w:val="18"/>
                <w:szCs w:val="18"/>
                <w:lang w:val="pt-PT" w:eastAsia="en-US"/>
              </w:rPr>
            </w:pPr>
            <w:r w:rsidRPr="00C060A7">
              <w:rPr>
                <w:rFonts w:asciiTheme="minorHAnsi" w:hAnsiTheme="minorHAnsi" w:cstheme="minorHAnsi"/>
                <w:sz w:val="18"/>
                <w:szCs w:val="18"/>
                <w:lang w:val="pt-PT" w:eastAsia="en-US"/>
              </w:rPr>
              <w:t>example: abcd456e-d45645-dfaafda-1232345667dd</w:t>
            </w:r>
            <w:r w:rsidRPr="00C060A7">
              <w:rPr>
                <w:rFonts w:asciiTheme="minorHAnsi" w:hAnsiTheme="minorHAnsi" w:cstheme="minorHAnsi"/>
                <w:sz w:val="18"/>
                <w:szCs w:val="18"/>
                <w:lang w:val="pt-PT" w:eastAsia="en-US"/>
              </w:rPr>
              <w:br/>
            </w:r>
          </w:p>
        </w:tc>
      </w:tr>
    </w:tbl>
    <w:p w14:paraId="547727C7" w14:textId="77777777" w:rsidR="00A9590D" w:rsidRPr="00C060A7" w:rsidRDefault="00A9590D" w:rsidP="00A9590D">
      <w:pPr>
        <w:rPr>
          <w:rFonts w:cstheme="minorHAnsi"/>
          <w:lang w:val="pt-PT"/>
        </w:rPr>
      </w:pPr>
    </w:p>
    <w:p w14:paraId="33672E86" w14:textId="4E6B0B3E" w:rsidR="00A9590D" w:rsidRPr="00675F53" w:rsidRDefault="00A9590D" w:rsidP="00675F53">
      <w:pPr>
        <w:pStyle w:val="Heading4"/>
        <w:ind w:left="864" w:hanging="864"/>
        <w:rPr>
          <w:rFonts w:asciiTheme="minorHAnsi" w:hAnsiTheme="minorHAnsi" w:cstheme="minorHAnsi"/>
          <w:i w:val="0"/>
          <w:iCs w:val="0"/>
          <w:color w:val="00D7BD" w:themeColor="accent1"/>
          <w:sz w:val="20"/>
          <w:szCs w:val="20"/>
        </w:rPr>
      </w:pPr>
      <w:r w:rsidRPr="00C060A7">
        <w:rPr>
          <w:rFonts w:asciiTheme="minorHAnsi" w:hAnsiTheme="minorHAnsi" w:cstheme="minorHAnsi"/>
          <w:i w:val="0"/>
          <w:iCs w:val="0"/>
          <w:color w:val="00D7BD" w:themeColor="accent1"/>
          <w:sz w:val="20"/>
          <w:szCs w:val="20"/>
        </w:rPr>
        <w:t>Request Body Schema</w:t>
      </w:r>
    </w:p>
    <w:p w14:paraId="6C9283EF" w14:textId="03B83F8F" w:rsidR="00675F53" w:rsidRPr="007E6BFC" w:rsidRDefault="00675F53" w:rsidP="00A9590D">
      <w:pPr>
        <w:rPr>
          <w:rFonts w:eastAsia="Times New Roman" w:cstheme="minorHAnsi"/>
          <w:color w:val="3B4151"/>
          <w:sz w:val="16"/>
          <w:szCs w:val="16"/>
          <w:lang w:val="en-US" w:eastAsia="ja-JP"/>
        </w:rPr>
      </w:pPr>
      <w:r w:rsidRPr="007E6BFC">
        <w:rPr>
          <w:rFonts w:eastAsia="Times New Roman" w:cstheme="minorHAnsi"/>
          <w:color w:val="3B4151"/>
          <w:sz w:val="16"/>
          <w:szCs w:val="16"/>
          <w:lang w:val="en-US" w:eastAsia="ja-JP"/>
        </w:rPr>
        <w:t>cancelNumberCollection{</w:t>
      </w:r>
    </w:p>
    <w:tbl>
      <w:tblPr>
        <w:tblW w:w="9425" w:type="dxa"/>
        <w:tblCellMar>
          <w:left w:w="150" w:type="dxa"/>
          <w:right w:w="150" w:type="dxa"/>
        </w:tblCellMar>
        <w:tblLook w:val="04A0" w:firstRow="1" w:lastRow="0" w:firstColumn="1" w:lastColumn="0" w:noHBand="0" w:noVBand="1"/>
      </w:tblPr>
      <w:tblGrid>
        <w:gridCol w:w="2183"/>
        <w:gridCol w:w="7242"/>
      </w:tblGrid>
      <w:tr w:rsidR="00675F53" w:rsidRPr="007E6BFC" w14:paraId="12F31E21" w14:textId="77777777" w:rsidTr="005D1C2A">
        <w:trPr>
          <w:trHeight w:val="2810"/>
        </w:trPr>
        <w:tc>
          <w:tcPr>
            <w:tcW w:w="2208" w:type="dxa"/>
            <w:tcMar>
              <w:top w:w="0" w:type="dxa"/>
              <w:left w:w="480" w:type="dxa"/>
              <w:bottom w:w="0" w:type="dxa"/>
              <w:right w:w="48" w:type="dxa"/>
            </w:tcMar>
            <w:hideMark/>
          </w:tcPr>
          <w:p w14:paraId="16E642FF"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lastRenderedPageBreak/>
              <w:t>cliList*</w:t>
            </w:r>
          </w:p>
        </w:tc>
        <w:tc>
          <w:tcPr>
            <w:tcW w:w="7217" w:type="dxa"/>
            <w:tcMar>
              <w:top w:w="0" w:type="dxa"/>
              <w:left w:w="0" w:type="dxa"/>
              <w:bottom w:w="0" w:type="dxa"/>
              <w:right w:w="0" w:type="dxa"/>
            </w:tcMar>
            <w:hideMark/>
          </w:tcPr>
          <w:p w14:paraId="1AA4F62C"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w:t>
            </w:r>
            <w:r w:rsidRPr="007E6BFC">
              <w:rPr>
                <w:rFonts w:eastAsia="Times New Roman" w:cstheme="minorHAnsi"/>
                <w:i/>
                <w:iCs/>
                <w:sz w:val="16"/>
                <w:szCs w:val="16"/>
                <w:lang w:val="en-US" w:eastAsia="ja-JP"/>
              </w:rPr>
              <w:br/>
              <w:t>minItems: 1</w:t>
            </w:r>
            <w:r w:rsidRPr="007E6BFC">
              <w:rPr>
                <w:rFonts w:eastAsia="Times New Roman" w:cstheme="minorHAnsi"/>
                <w:i/>
                <w:iCs/>
                <w:sz w:val="16"/>
                <w:szCs w:val="16"/>
                <w:lang w:val="en-US" w:eastAsia="ja-JP"/>
              </w:rPr>
              <w:br/>
              <w:t>maxItems: 1</w:t>
            </w:r>
          </w:p>
          <w:p w14:paraId="4584BF0A"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basicCliDetailsType{</w:t>
            </w:r>
          </w:p>
          <w:tbl>
            <w:tblPr>
              <w:tblW w:w="6951" w:type="dxa"/>
              <w:tblInd w:w="30" w:type="dxa"/>
              <w:tblCellMar>
                <w:left w:w="150" w:type="dxa"/>
                <w:right w:w="150" w:type="dxa"/>
              </w:tblCellMar>
              <w:tblLook w:val="04A0" w:firstRow="1" w:lastRow="0" w:firstColumn="1" w:lastColumn="0" w:noHBand="0" w:noVBand="1"/>
            </w:tblPr>
            <w:tblGrid>
              <w:gridCol w:w="3538"/>
              <w:gridCol w:w="3413"/>
            </w:tblGrid>
            <w:tr w:rsidR="00675F53" w:rsidRPr="007E6BFC" w14:paraId="491DA141" w14:textId="77777777" w:rsidTr="005D1C2A">
              <w:trPr>
                <w:trHeight w:val="793"/>
              </w:trPr>
              <w:tc>
                <w:tcPr>
                  <w:tcW w:w="3538" w:type="dxa"/>
                  <w:tcMar>
                    <w:top w:w="0" w:type="dxa"/>
                    <w:left w:w="480" w:type="dxa"/>
                    <w:bottom w:w="0" w:type="dxa"/>
                    <w:right w:w="48" w:type="dxa"/>
                  </w:tcMar>
                  <w:hideMark/>
                </w:tcPr>
                <w:p w14:paraId="10A1C04C"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startFullNumber*</w:t>
                  </w:r>
                </w:p>
              </w:tc>
              <w:tc>
                <w:tcPr>
                  <w:tcW w:w="0" w:type="auto"/>
                  <w:tcMar>
                    <w:top w:w="0" w:type="dxa"/>
                    <w:left w:w="0" w:type="dxa"/>
                    <w:bottom w:w="0" w:type="dxa"/>
                    <w:right w:w="0" w:type="dxa"/>
                  </w:tcMar>
                  <w:hideMark/>
                </w:tcPr>
                <w:p w14:paraId="285AD909"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E164NumberType</w:t>
                  </w:r>
                </w:p>
                <w:p w14:paraId="4044F54D" w14:textId="77777777" w:rsidR="00675F53" w:rsidRPr="007E6BFC" w:rsidRDefault="00675F53" w:rsidP="005D1C2A">
                  <w:pPr>
                    <w:spacing w:after="0" w:line="240" w:lineRule="auto"/>
                    <w:rPr>
                      <w:rFonts w:eastAsia="Times New Roman" w:cstheme="minorHAnsi"/>
                      <w:i/>
                      <w:iCs/>
                      <w:sz w:val="16"/>
                      <w:szCs w:val="16"/>
                      <w:lang w:val="en-US" w:eastAsia="ja-JP"/>
                    </w:rPr>
                  </w:pPr>
                  <w:r w:rsidRPr="007E6BFC">
                    <w:rPr>
                      <w:rFonts w:eastAsia="Times New Roman" w:cstheme="minorHAnsi"/>
                      <w:sz w:val="16"/>
                      <w:szCs w:val="16"/>
                      <w:lang w:val="en-US" w:eastAsia="ja-JP"/>
                    </w:rPr>
                    <w:t>string</w:t>
                  </w:r>
                  <w:r w:rsidRPr="007E6BFC">
                    <w:rPr>
                      <w:rFonts w:eastAsia="Times New Roman" w:cstheme="minorHAnsi"/>
                      <w:i/>
                      <w:iCs/>
                      <w:sz w:val="16"/>
                      <w:szCs w:val="16"/>
                      <w:lang w:val="en-US" w:eastAsia="ja-JP"/>
                    </w:rPr>
                    <w:br/>
                    <w:t>maxLength: 20</w:t>
                  </w:r>
                  <w:r w:rsidRPr="007E6BFC">
                    <w:rPr>
                      <w:rFonts w:eastAsia="Times New Roman" w:cstheme="minorHAnsi"/>
                      <w:i/>
                      <w:iCs/>
                      <w:sz w:val="16"/>
                      <w:szCs w:val="16"/>
                      <w:lang w:val="en-US" w:eastAsia="ja-JP"/>
                    </w:rPr>
                    <w:br/>
                    <w:t>example: +442081324758</w:t>
                  </w:r>
                </w:p>
                <w:p w14:paraId="30836C4E" w14:textId="77777777" w:rsidR="00675F53" w:rsidRPr="007E6BFC" w:rsidRDefault="00675F53" w:rsidP="005D1C2A">
                  <w:pPr>
                    <w:spacing w:after="0" w:line="240" w:lineRule="auto"/>
                    <w:rPr>
                      <w:rFonts w:eastAsia="Times New Roman" w:cstheme="minorHAnsi"/>
                      <w:i/>
                      <w:iCs/>
                      <w:sz w:val="16"/>
                      <w:szCs w:val="16"/>
                      <w:lang w:val="en-US" w:eastAsia="ja-JP"/>
                    </w:rPr>
                  </w:pPr>
                </w:p>
                <w:p w14:paraId="3CDEC44D" w14:textId="77777777" w:rsidR="00675F53" w:rsidRPr="007E6BFC" w:rsidRDefault="00675F53" w:rsidP="005D1C2A">
                  <w:pPr>
                    <w:spacing w:after="0" w:line="240" w:lineRule="auto"/>
                    <w:rPr>
                      <w:rFonts w:eastAsia="Times New Roman" w:cstheme="minorHAnsi"/>
                      <w:sz w:val="16"/>
                      <w:szCs w:val="16"/>
                      <w:lang w:val="en-US" w:eastAsia="ja-JP"/>
                    </w:rPr>
                  </w:pPr>
                </w:p>
              </w:tc>
            </w:tr>
            <w:tr w:rsidR="00675F53" w:rsidRPr="007E6BFC" w14:paraId="5EBBF001" w14:textId="77777777" w:rsidTr="005D1C2A">
              <w:trPr>
                <w:trHeight w:val="793"/>
              </w:trPr>
              <w:tc>
                <w:tcPr>
                  <w:tcW w:w="3538" w:type="dxa"/>
                  <w:tcMar>
                    <w:top w:w="0" w:type="dxa"/>
                    <w:left w:w="480" w:type="dxa"/>
                    <w:bottom w:w="0" w:type="dxa"/>
                    <w:right w:w="48" w:type="dxa"/>
                  </w:tcMar>
                  <w:hideMark/>
                </w:tcPr>
                <w:p w14:paraId="10C007F1"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endFullNumber*</w:t>
                  </w:r>
                </w:p>
              </w:tc>
              <w:tc>
                <w:tcPr>
                  <w:tcW w:w="0" w:type="auto"/>
                  <w:tcMar>
                    <w:top w:w="0" w:type="dxa"/>
                    <w:left w:w="0" w:type="dxa"/>
                    <w:bottom w:w="0" w:type="dxa"/>
                    <w:right w:w="0" w:type="dxa"/>
                  </w:tcMar>
                  <w:hideMark/>
                </w:tcPr>
                <w:p w14:paraId="31FD6D69"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E164NumberType</w:t>
                  </w:r>
                </w:p>
                <w:p w14:paraId="625B2C36"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string</w:t>
                  </w:r>
                  <w:r w:rsidRPr="007E6BFC">
                    <w:rPr>
                      <w:rFonts w:eastAsia="Times New Roman" w:cstheme="minorHAnsi"/>
                      <w:i/>
                      <w:iCs/>
                      <w:sz w:val="16"/>
                      <w:szCs w:val="16"/>
                      <w:lang w:val="en-US" w:eastAsia="ja-JP"/>
                    </w:rPr>
                    <w:br/>
                    <w:t>maxLength: 20</w:t>
                  </w:r>
                  <w:r w:rsidRPr="007E6BFC">
                    <w:rPr>
                      <w:rFonts w:eastAsia="Times New Roman" w:cstheme="minorHAnsi"/>
                      <w:i/>
                      <w:iCs/>
                      <w:sz w:val="16"/>
                      <w:szCs w:val="16"/>
                      <w:lang w:val="en-US" w:eastAsia="ja-JP"/>
                    </w:rPr>
                    <w:br/>
                    <w:t>example: +442081324758</w:t>
                  </w:r>
                </w:p>
              </w:tc>
            </w:tr>
          </w:tbl>
          <w:p w14:paraId="56CAB8A2"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w:t>
            </w:r>
          </w:p>
          <w:p w14:paraId="3A1A0308" w14:textId="77777777" w:rsidR="00675F53" w:rsidRPr="007E6BFC" w:rsidRDefault="00675F53" w:rsidP="005D1C2A">
            <w:pPr>
              <w:spacing w:after="0" w:line="240" w:lineRule="auto"/>
              <w:rPr>
                <w:rFonts w:eastAsia="Times New Roman" w:cstheme="minorHAnsi"/>
                <w:sz w:val="16"/>
                <w:szCs w:val="16"/>
                <w:lang w:val="en-US" w:eastAsia="ja-JP"/>
              </w:rPr>
            </w:pPr>
          </w:p>
        </w:tc>
      </w:tr>
      <w:tr w:rsidR="00675F53" w:rsidRPr="007E6BFC" w14:paraId="5BDE1323" w14:textId="77777777" w:rsidTr="00023B4C">
        <w:trPr>
          <w:trHeight w:val="1948"/>
        </w:trPr>
        <w:tc>
          <w:tcPr>
            <w:tcW w:w="2208" w:type="dxa"/>
            <w:tcMar>
              <w:top w:w="0" w:type="dxa"/>
              <w:left w:w="480" w:type="dxa"/>
              <w:bottom w:w="0" w:type="dxa"/>
              <w:right w:w="48" w:type="dxa"/>
            </w:tcMar>
            <w:hideMark/>
          </w:tcPr>
          <w:p w14:paraId="13D791C3"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relatedParty*</w:t>
            </w:r>
          </w:p>
        </w:tc>
        <w:tc>
          <w:tcPr>
            <w:tcW w:w="7217" w:type="dxa"/>
            <w:tcMar>
              <w:top w:w="0" w:type="dxa"/>
              <w:left w:w="0" w:type="dxa"/>
              <w:bottom w:w="0" w:type="dxa"/>
              <w:right w:w="0" w:type="dxa"/>
            </w:tcMar>
            <w:hideMark/>
          </w:tcPr>
          <w:p w14:paraId="4FFF9B0A" w14:textId="20100354" w:rsidR="00675F53" w:rsidRPr="007E6BFC" w:rsidRDefault="002B355C"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cancel</w:t>
            </w:r>
            <w:r w:rsidR="00675F53" w:rsidRPr="007E6BFC">
              <w:rPr>
                <w:rFonts w:eastAsia="Times New Roman" w:cstheme="minorHAnsi"/>
                <w:sz w:val="16"/>
                <w:szCs w:val="16"/>
                <w:lang w:val="en-US" w:eastAsia="ja-JP"/>
              </w:rPr>
              <w:t>RelatedPartyType{</w:t>
            </w:r>
          </w:p>
          <w:tbl>
            <w:tblPr>
              <w:tblStyle w:val="ColtTable2"/>
              <w:tblW w:w="7217" w:type="dxa"/>
              <w:tblInd w:w="25" w:type="dxa"/>
              <w:tblLook w:val="04A0" w:firstRow="1" w:lastRow="0" w:firstColumn="1" w:lastColumn="0" w:noHBand="0" w:noVBand="1"/>
            </w:tblPr>
            <w:tblGrid>
              <w:gridCol w:w="1379"/>
              <w:gridCol w:w="5838"/>
            </w:tblGrid>
            <w:tr w:rsidR="00675F53" w:rsidRPr="007E6BFC" w14:paraId="1E116021" w14:textId="77777777" w:rsidTr="00023B4C">
              <w:trPr>
                <w:cnfStyle w:val="100000000000" w:firstRow="1" w:lastRow="0" w:firstColumn="0" w:lastColumn="0" w:oddVBand="0" w:evenVBand="0" w:oddHBand="0" w:evenHBand="0" w:firstRowFirstColumn="0" w:firstRowLastColumn="0" w:lastRowFirstColumn="0" w:lastRowLastColumn="0"/>
                <w:trHeight w:val="1298"/>
              </w:trPr>
              <w:tc>
                <w:tcPr>
                  <w:tcW w:w="1379" w:type="dxa"/>
                  <w:tcBorders>
                    <w:top w:val="nil"/>
                    <w:left w:val="nil"/>
                    <w:bottom w:val="nil"/>
                    <w:right w:val="nil"/>
                  </w:tcBorders>
                  <w:hideMark/>
                </w:tcPr>
                <w:p w14:paraId="1BEBA720" w14:textId="77777777" w:rsidR="00675F53" w:rsidRPr="007E6BFC" w:rsidRDefault="00675F53" w:rsidP="005D1C2A">
                  <w:pPr>
                    <w:spacing w:after="0" w:line="240" w:lineRule="auto"/>
                    <w:rPr>
                      <w:rFonts w:cstheme="minorHAnsi"/>
                      <w:sz w:val="16"/>
                      <w:szCs w:val="16"/>
                      <w:lang w:val="en-US" w:eastAsia="ja-JP"/>
                    </w:rPr>
                  </w:pPr>
                  <w:r w:rsidRPr="007E6BFC">
                    <w:rPr>
                      <w:rFonts w:cstheme="minorHAnsi"/>
                      <w:sz w:val="16"/>
                      <w:szCs w:val="16"/>
                      <w:lang w:val="en-US" w:eastAsia="ja-JP"/>
                    </w:rPr>
                    <w:t>reseller*</w:t>
                  </w:r>
                </w:p>
              </w:tc>
              <w:tc>
                <w:tcPr>
                  <w:tcW w:w="0" w:type="auto"/>
                  <w:tcBorders>
                    <w:top w:val="nil"/>
                    <w:left w:val="nil"/>
                    <w:bottom w:val="nil"/>
                    <w:right w:val="nil"/>
                  </w:tcBorders>
                  <w:hideMark/>
                </w:tcPr>
                <w:p w14:paraId="3A773DF5" w14:textId="77777777" w:rsidR="00675F53" w:rsidRPr="007E6BFC" w:rsidRDefault="00675F53" w:rsidP="005D1C2A">
                  <w:pPr>
                    <w:spacing w:after="0" w:line="240" w:lineRule="auto"/>
                    <w:rPr>
                      <w:rFonts w:cstheme="minorHAnsi"/>
                      <w:sz w:val="16"/>
                      <w:szCs w:val="16"/>
                      <w:lang w:val="en-US" w:eastAsia="ja-JP"/>
                    </w:rPr>
                  </w:pPr>
                  <w:r w:rsidRPr="007E6BFC">
                    <w:rPr>
                      <w:rFonts w:cstheme="minorHAnsi"/>
                      <w:sz w:val="16"/>
                      <w:szCs w:val="16"/>
                      <w:lang w:val="en-US" w:eastAsia="ja-JP"/>
                    </w:rPr>
                    <w:t>resellerType{</w:t>
                  </w:r>
                </w:p>
                <w:tbl>
                  <w:tblPr>
                    <w:tblW w:w="5788" w:type="dxa"/>
                    <w:tblInd w:w="30" w:type="dxa"/>
                    <w:tblCellMar>
                      <w:left w:w="150" w:type="dxa"/>
                      <w:right w:w="150" w:type="dxa"/>
                    </w:tblCellMar>
                    <w:tblLook w:val="04A0" w:firstRow="1" w:lastRow="0" w:firstColumn="1" w:lastColumn="0" w:noHBand="0" w:noVBand="1"/>
                  </w:tblPr>
                  <w:tblGrid>
                    <w:gridCol w:w="2040"/>
                    <w:gridCol w:w="3748"/>
                  </w:tblGrid>
                  <w:tr w:rsidR="00675F53" w:rsidRPr="007E6BFC" w14:paraId="2A204949" w14:textId="77777777" w:rsidTr="005D1C2A">
                    <w:trPr>
                      <w:trHeight w:val="454"/>
                    </w:trPr>
                    <w:tc>
                      <w:tcPr>
                        <w:tcW w:w="2040" w:type="dxa"/>
                        <w:tcMar>
                          <w:top w:w="0" w:type="dxa"/>
                          <w:left w:w="480" w:type="dxa"/>
                          <w:bottom w:w="0" w:type="dxa"/>
                          <w:right w:w="48" w:type="dxa"/>
                        </w:tcMar>
                        <w:hideMark/>
                      </w:tcPr>
                      <w:p w14:paraId="0B90B6D9"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serviceProfile*</w:t>
                        </w:r>
                      </w:p>
                    </w:tc>
                    <w:tc>
                      <w:tcPr>
                        <w:tcW w:w="3748" w:type="dxa"/>
                        <w:tcMar>
                          <w:top w:w="0" w:type="dxa"/>
                          <w:left w:w="0" w:type="dxa"/>
                          <w:bottom w:w="0" w:type="dxa"/>
                          <w:right w:w="0" w:type="dxa"/>
                        </w:tcMar>
                        <w:hideMark/>
                      </w:tcPr>
                      <w:p w14:paraId="49C36A50"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serviceProfileType</w:t>
                        </w:r>
                      </w:p>
                      <w:p w14:paraId="68D263D7"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string</w:t>
                        </w:r>
                      </w:p>
                      <w:p w14:paraId="6A4D14B5" w14:textId="77777777" w:rsidR="00675F53" w:rsidRPr="007E6BFC" w:rsidRDefault="00675F53" w:rsidP="005D1C2A">
                        <w:pPr>
                          <w:spacing w:after="24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service profile associated with customer request</w:t>
                        </w:r>
                      </w:p>
                    </w:tc>
                  </w:tr>
                  <w:tr w:rsidR="00675F53" w:rsidRPr="007E6BFC" w14:paraId="3FB60F33" w14:textId="77777777" w:rsidTr="005D1C2A">
                    <w:trPr>
                      <w:trHeight w:val="74"/>
                    </w:trPr>
                    <w:tc>
                      <w:tcPr>
                        <w:tcW w:w="2040" w:type="dxa"/>
                        <w:tcMar>
                          <w:top w:w="0" w:type="dxa"/>
                          <w:left w:w="480" w:type="dxa"/>
                          <w:bottom w:w="0" w:type="dxa"/>
                          <w:right w:w="48" w:type="dxa"/>
                        </w:tcMar>
                        <w:hideMark/>
                      </w:tcPr>
                      <w:p w14:paraId="33A82DB8"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 </w:t>
                        </w:r>
                      </w:p>
                    </w:tc>
                    <w:tc>
                      <w:tcPr>
                        <w:tcW w:w="3748" w:type="dxa"/>
                        <w:vAlign w:val="center"/>
                        <w:hideMark/>
                      </w:tcPr>
                      <w:p w14:paraId="55EEA829" w14:textId="77777777" w:rsidR="00675F53" w:rsidRPr="007E6BFC" w:rsidRDefault="00675F53" w:rsidP="005D1C2A">
                        <w:pPr>
                          <w:spacing w:after="0" w:line="240" w:lineRule="auto"/>
                          <w:rPr>
                            <w:rFonts w:eastAsia="Times New Roman" w:cstheme="minorHAnsi"/>
                            <w:sz w:val="16"/>
                            <w:szCs w:val="16"/>
                            <w:lang w:val="en-US" w:eastAsia="ja-JP"/>
                          </w:rPr>
                        </w:pPr>
                      </w:p>
                    </w:tc>
                  </w:tr>
                </w:tbl>
                <w:p w14:paraId="4671FD5B" w14:textId="77777777" w:rsidR="00675F53" w:rsidRPr="007E6BFC" w:rsidRDefault="00675F53" w:rsidP="005D1C2A">
                  <w:pPr>
                    <w:spacing w:after="0" w:line="240" w:lineRule="auto"/>
                    <w:rPr>
                      <w:rFonts w:cstheme="minorHAnsi"/>
                      <w:sz w:val="16"/>
                      <w:szCs w:val="16"/>
                      <w:lang w:val="en-US" w:eastAsia="ja-JP"/>
                    </w:rPr>
                  </w:pPr>
                  <w:r w:rsidRPr="007E6BFC">
                    <w:rPr>
                      <w:rFonts w:cstheme="minorHAnsi"/>
                      <w:sz w:val="16"/>
                      <w:szCs w:val="16"/>
                      <w:lang w:val="en-US" w:eastAsia="ja-JP"/>
                    </w:rPr>
                    <w:t>}</w:t>
                  </w:r>
                </w:p>
              </w:tc>
            </w:tr>
          </w:tbl>
          <w:p w14:paraId="6DE7420E"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w:t>
            </w:r>
          </w:p>
        </w:tc>
      </w:tr>
      <w:tr w:rsidR="00675F53" w:rsidRPr="007E6BFC" w14:paraId="0D0E6406" w14:textId="77777777" w:rsidTr="005D1C2A">
        <w:trPr>
          <w:trHeight w:val="1004"/>
        </w:trPr>
        <w:tc>
          <w:tcPr>
            <w:tcW w:w="2208" w:type="dxa"/>
            <w:tcMar>
              <w:top w:w="0" w:type="dxa"/>
              <w:left w:w="480" w:type="dxa"/>
              <w:bottom w:w="0" w:type="dxa"/>
              <w:right w:w="48" w:type="dxa"/>
            </w:tcMar>
            <w:hideMark/>
          </w:tcPr>
          <w:p w14:paraId="71910FE3"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productOffering*</w:t>
            </w:r>
          </w:p>
        </w:tc>
        <w:tc>
          <w:tcPr>
            <w:tcW w:w="7217" w:type="dxa"/>
            <w:tcMar>
              <w:top w:w="0" w:type="dxa"/>
              <w:left w:w="0" w:type="dxa"/>
              <w:bottom w:w="0" w:type="dxa"/>
              <w:right w:w="0" w:type="dxa"/>
            </w:tcMar>
            <w:hideMark/>
          </w:tcPr>
          <w:p w14:paraId="651B6010"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productOfferingType{</w:t>
            </w:r>
          </w:p>
          <w:tbl>
            <w:tblPr>
              <w:tblW w:w="6158" w:type="dxa"/>
              <w:tblInd w:w="30" w:type="dxa"/>
              <w:tblCellMar>
                <w:left w:w="150" w:type="dxa"/>
                <w:right w:w="150" w:type="dxa"/>
              </w:tblCellMar>
              <w:tblLook w:val="04A0" w:firstRow="1" w:lastRow="0" w:firstColumn="1" w:lastColumn="0" w:noHBand="0" w:noVBand="1"/>
            </w:tblPr>
            <w:tblGrid>
              <w:gridCol w:w="3134"/>
              <w:gridCol w:w="3024"/>
            </w:tblGrid>
            <w:tr w:rsidR="00675F53" w:rsidRPr="007E6BFC" w14:paraId="5C3E7A11" w14:textId="77777777" w:rsidTr="005D1C2A">
              <w:trPr>
                <w:trHeight w:val="407"/>
              </w:trPr>
              <w:tc>
                <w:tcPr>
                  <w:tcW w:w="3134" w:type="dxa"/>
                  <w:tcMar>
                    <w:top w:w="0" w:type="dxa"/>
                    <w:left w:w="480" w:type="dxa"/>
                    <w:bottom w:w="0" w:type="dxa"/>
                    <w:right w:w="48" w:type="dxa"/>
                  </w:tcMar>
                  <w:hideMark/>
                </w:tcPr>
                <w:p w14:paraId="66413587"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name</w:t>
                  </w:r>
                </w:p>
              </w:tc>
              <w:tc>
                <w:tcPr>
                  <w:tcW w:w="0" w:type="auto"/>
                  <w:tcMar>
                    <w:top w:w="0" w:type="dxa"/>
                    <w:left w:w="0" w:type="dxa"/>
                    <w:bottom w:w="0" w:type="dxa"/>
                    <w:right w:w="0" w:type="dxa"/>
                  </w:tcMar>
                  <w:hideMark/>
                </w:tcPr>
                <w:p w14:paraId="49D4EDFD" w14:textId="049F38D2" w:rsidR="007E6BFC" w:rsidRDefault="007E6BFC"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w:t>
                  </w:r>
                  <w:r w:rsidR="00675F53" w:rsidRPr="007E6BFC">
                    <w:rPr>
                      <w:rFonts w:eastAsia="Times New Roman" w:cstheme="minorHAnsi"/>
                      <w:sz w:val="16"/>
                      <w:szCs w:val="16"/>
                      <w:lang w:val="en-US" w:eastAsia="ja-JP"/>
                    </w:rPr>
                    <w:t>tring</w:t>
                  </w:r>
                </w:p>
                <w:p w14:paraId="6EAF7593" w14:textId="7EFB3BF9"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Enum:</w:t>
                  </w:r>
                  <w:r w:rsidR="007E6BFC">
                    <w:rPr>
                      <w:rFonts w:eastAsia="Times New Roman" w:cstheme="minorHAnsi"/>
                      <w:sz w:val="16"/>
                      <w:szCs w:val="16"/>
                      <w:lang w:val="en-US" w:eastAsia="ja-JP"/>
                    </w:rPr>
                    <w:t xml:space="preserve"> </w:t>
                  </w:r>
                  <w:r w:rsidRPr="007E6BFC">
                    <w:rPr>
                      <w:rFonts w:eastAsia="Times New Roman" w:cstheme="minorHAnsi"/>
                      <w:sz w:val="16"/>
                      <w:szCs w:val="16"/>
                      <w:lang w:val="en-US" w:eastAsia="ja-JP"/>
                    </w:rPr>
                    <w:t>[ Geographic Number Hosting ]</w:t>
                  </w:r>
                </w:p>
              </w:tc>
            </w:tr>
            <w:tr w:rsidR="00675F53" w:rsidRPr="007E6BFC" w14:paraId="4851A12E" w14:textId="77777777" w:rsidTr="005D1C2A">
              <w:trPr>
                <w:trHeight w:val="189"/>
              </w:trPr>
              <w:tc>
                <w:tcPr>
                  <w:tcW w:w="3134" w:type="dxa"/>
                  <w:tcMar>
                    <w:top w:w="0" w:type="dxa"/>
                    <w:left w:w="480" w:type="dxa"/>
                    <w:bottom w:w="0" w:type="dxa"/>
                    <w:right w:w="48" w:type="dxa"/>
                  </w:tcMar>
                  <w:hideMark/>
                </w:tcPr>
                <w:p w14:paraId="63DDCD25"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 </w:t>
                  </w:r>
                </w:p>
              </w:tc>
              <w:tc>
                <w:tcPr>
                  <w:tcW w:w="0" w:type="auto"/>
                  <w:vAlign w:val="center"/>
                  <w:hideMark/>
                </w:tcPr>
                <w:p w14:paraId="4F13DEA8" w14:textId="77777777" w:rsidR="00675F53" w:rsidRPr="007E6BFC" w:rsidRDefault="00675F53" w:rsidP="005D1C2A">
                  <w:pPr>
                    <w:spacing w:after="0" w:line="240" w:lineRule="auto"/>
                    <w:rPr>
                      <w:rFonts w:eastAsia="Times New Roman" w:cstheme="minorHAnsi"/>
                      <w:sz w:val="16"/>
                      <w:szCs w:val="16"/>
                      <w:lang w:val="en-US" w:eastAsia="ja-JP"/>
                    </w:rPr>
                  </w:pPr>
                </w:p>
              </w:tc>
            </w:tr>
          </w:tbl>
          <w:p w14:paraId="7EA14CDB"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w:t>
            </w:r>
          </w:p>
        </w:tc>
      </w:tr>
      <w:tr w:rsidR="00675F53" w:rsidRPr="007E6BFC" w14:paraId="3A7467F1" w14:textId="77777777" w:rsidTr="005D1C2A">
        <w:trPr>
          <w:trHeight w:val="203"/>
        </w:trPr>
        <w:tc>
          <w:tcPr>
            <w:tcW w:w="2208" w:type="dxa"/>
            <w:tcMar>
              <w:top w:w="0" w:type="dxa"/>
              <w:left w:w="480" w:type="dxa"/>
              <w:bottom w:w="0" w:type="dxa"/>
              <w:right w:w="0" w:type="dxa"/>
            </w:tcMar>
            <w:hideMark/>
          </w:tcPr>
          <w:p w14:paraId="7C1FF465" w14:textId="77777777" w:rsidR="00675F53" w:rsidRPr="007E6BFC" w:rsidRDefault="00675F53"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 </w:t>
            </w:r>
          </w:p>
        </w:tc>
        <w:tc>
          <w:tcPr>
            <w:tcW w:w="7217" w:type="dxa"/>
            <w:vAlign w:val="center"/>
            <w:hideMark/>
          </w:tcPr>
          <w:p w14:paraId="70EFCC10" w14:textId="77777777" w:rsidR="00675F53" w:rsidRPr="007E6BFC" w:rsidRDefault="00675F53" w:rsidP="005D1C2A">
            <w:pPr>
              <w:spacing w:after="0" w:line="240" w:lineRule="auto"/>
              <w:rPr>
                <w:rFonts w:eastAsia="Times New Roman" w:cstheme="minorHAnsi"/>
                <w:sz w:val="16"/>
                <w:szCs w:val="16"/>
                <w:lang w:val="en-US" w:eastAsia="ja-JP"/>
              </w:rPr>
            </w:pPr>
          </w:p>
        </w:tc>
      </w:tr>
    </w:tbl>
    <w:p w14:paraId="3969B11D" w14:textId="77777777" w:rsidR="00A9590D" w:rsidRPr="00C060A7" w:rsidRDefault="00A9590D" w:rsidP="00A9590D">
      <w:pPr>
        <w:pStyle w:val="Heading4"/>
        <w:ind w:left="864" w:hanging="864"/>
        <w:rPr>
          <w:rFonts w:asciiTheme="minorHAnsi" w:hAnsiTheme="minorHAnsi" w:cstheme="minorHAnsi"/>
          <w:i w:val="0"/>
          <w:iCs w:val="0"/>
          <w:color w:val="00D7BD" w:themeColor="accent1"/>
          <w:sz w:val="20"/>
          <w:szCs w:val="20"/>
        </w:rPr>
      </w:pPr>
      <w:r w:rsidRPr="00C060A7">
        <w:rPr>
          <w:rFonts w:asciiTheme="minorHAnsi" w:hAnsiTheme="minorHAnsi" w:cstheme="minorHAnsi"/>
          <w:i w:val="0"/>
          <w:iCs w:val="0"/>
          <w:color w:val="00D7BD" w:themeColor="accent1"/>
          <w:sz w:val="20"/>
          <w:szCs w:val="20"/>
        </w:rPr>
        <w:t>cliStatus update</w:t>
      </w:r>
    </w:p>
    <w:p w14:paraId="26BC7B8E" w14:textId="77777777" w:rsidR="00A9590D" w:rsidRPr="00C060A7" w:rsidRDefault="00A9590D" w:rsidP="00A9590D">
      <w:pPr>
        <w:spacing w:before="120" w:line="360" w:lineRule="auto"/>
        <w:jc w:val="both"/>
        <w:rPr>
          <w:rFonts w:cstheme="minorHAnsi"/>
          <w:szCs w:val="20"/>
        </w:rPr>
      </w:pPr>
      <w:r w:rsidRPr="00C060A7">
        <w:rPr>
          <w:rFonts w:cstheme="minorHAnsi"/>
          <w:szCs w:val="20"/>
        </w:rPr>
        <w:t>Please find below cliStatus update &amp; next possible action(s):</w:t>
      </w: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3948"/>
        <w:gridCol w:w="1414"/>
        <w:gridCol w:w="1162"/>
        <w:gridCol w:w="1405"/>
        <w:gridCol w:w="1677"/>
      </w:tblGrid>
      <w:tr w:rsidR="00A9590D" w:rsidRPr="00CF5877" w14:paraId="437730BE" w14:textId="77777777" w:rsidTr="00A53A03">
        <w:trPr>
          <w:cnfStyle w:val="100000000000" w:firstRow="1" w:lastRow="0" w:firstColumn="0" w:lastColumn="0" w:oddVBand="0" w:evenVBand="0" w:oddHBand="0" w:evenHBand="0" w:firstRowFirstColumn="0" w:firstRowLastColumn="0" w:lastRowFirstColumn="0" w:lastRowLastColumn="0"/>
        </w:trPr>
        <w:tc>
          <w:tcPr>
            <w:tcW w:w="1118" w:type="pct"/>
            <w:vAlign w:val="center"/>
          </w:tcPr>
          <w:p w14:paraId="27DCBE25" w14:textId="77777777" w:rsidR="00A9590D" w:rsidRPr="00CF5877" w:rsidRDefault="00A9590D" w:rsidP="00A53A03">
            <w:pPr>
              <w:spacing w:before="120" w:line="360" w:lineRule="auto"/>
              <w:rPr>
                <w:rFonts w:asciiTheme="minorHAnsi" w:hAnsiTheme="minorHAnsi" w:cstheme="minorHAnsi"/>
                <w:color w:val="FFFFFF" w:themeColor="background1"/>
                <w:sz w:val="18"/>
                <w:szCs w:val="18"/>
              </w:rPr>
            </w:pPr>
            <w:r w:rsidRPr="00CF5877">
              <w:rPr>
                <w:rFonts w:asciiTheme="minorHAnsi" w:hAnsiTheme="minorHAnsi" w:cstheme="minorHAnsi"/>
                <w:color w:val="FFFFFF" w:themeColor="background1"/>
                <w:sz w:val="18"/>
                <w:szCs w:val="18"/>
              </w:rPr>
              <w:t>API Called</w:t>
            </w:r>
          </w:p>
        </w:tc>
        <w:tc>
          <w:tcPr>
            <w:tcW w:w="1014" w:type="pct"/>
            <w:vAlign w:val="center"/>
          </w:tcPr>
          <w:p w14:paraId="5A7756D3" w14:textId="77777777" w:rsidR="00A9590D" w:rsidRPr="00CF5877" w:rsidRDefault="00A9590D" w:rsidP="00A53A03">
            <w:pPr>
              <w:spacing w:before="120" w:line="360" w:lineRule="auto"/>
              <w:rPr>
                <w:rFonts w:asciiTheme="minorHAnsi" w:hAnsiTheme="minorHAnsi" w:cstheme="minorHAnsi"/>
                <w:color w:val="FFFFFF" w:themeColor="background1"/>
                <w:sz w:val="18"/>
                <w:szCs w:val="18"/>
              </w:rPr>
            </w:pPr>
            <w:r w:rsidRPr="00CF5877">
              <w:rPr>
                <w:rFonts w:asciiTheme="minorHAnsi" w:hAnsiTheme="minorHAnsi" w:cstheme="minorHAnsi"/>
                <w:color w:val="FFFFFF" w:themeColor="background1"/>
                <w:sz w:val="18"/>
                <w:szCs w:val="18"/>
              </w:rPr>
              <w:t>Country</w:t>
            </w:r>
          </w:p>
        </w:tc>
        <w:tc>
          <w:tcPr>
            <w:tcW w:w="883" w:type="pct"/>
            <w:vAlign w:val="center"/>
          </w:tcPr>
          <w:p w14:paraId="2F4ABE23" w14:textId="77777777" w:rsidR="00A9590D" w:rsidRPr="00CF5877" w:rsidRDefault="00A9590D" w:rsidP="00A53A03">
            <w:pPr>
              <w:spacing w:before="120" w:line="360" w:lineRule="auto"/>
              <w:rPr>
                <w:rFonts w:asciiTheme="minorHAnsi" w:hAnsiTheme="minorHAnsi" w:cstheme="minorHAnsi"/>
                <w:color w:val="FFFFFF" w:themeColor="background1"/>
                <w:sz w:val="18"/>
                <w:szCs w:val="18"/>
              </w:rPr>
            </w:pPr>
            <w:r w:rsidRPr="00CF5877">
              <w:rPr>
                <w:rFonts w:asciiTheme="minorHAnsi" w:hAnsiTheme="minorHAnsi" w:cstheme="minorHAnsi"/>
                <w:color w:val="FFFFFF" w:themeColor="background1"/>
                <w:sz w:val="18"/>
                <w:szCs w:val="18"/>
              </w:rPr>
              <w:t>Current cliStatus</w:t>
            </w:r>
          </w:p>
        </w:tc>
        <w:tc>
          <w:tcPr>
            <w:tcW w:w="1009" w:type="pct"/>
            <w:vAlign w:val="center"/>
          </w:tcPr>
          <w:p w14:paraId="616D0441" w14:textId="77777777" w:rsidR="00A9590D" w:rsidRPr="00CF5877" w:rsidRDefault="00A9590D" w:rsidP="00A53A03">
            <w:pPr>
              <w:spacing w:before="120" w:line="360" w:lineRule="auto"/>
              <w:rPr>
                <w:rFonts w:asciiTheme="minorHAnsi" w:hAnsiTheme="minorHAnsi" w:cstheme="minorHAnsi"/>
                <w:color w:val="FFFFFF" w:themeColor="background1"/>
                <w:sz w:val="18"/>
                <w:szCs w:val="18"/>
              </w:rPr>
            </w:pPr>
            <w:r w:rsidRPr="00CF5877">
              <w:rPr>
                <w:rFonts w:asciiTheme="minorHAnsi" w:hAnsiTheme="minorHAnsi" w:cstheme="minorHAnsi"/>
                <w:color w:val="FFFFFF" w:themeColor="background1"/>
                <w:sz w:val="18"/>
                <w:szCs w:val="18"/>
              </w:rPr>
              <w:t>target cliStatus</w:t>
            </w:r>
          </w:p>
        </w:tc>
        <w:tc>
          <w:tcPr>
            <w:tcW w:w="976" w:type="pct"/>
            <w:vAlign w:val="center"/>
          </w:tcPr>
          <w:p w14:paraId="2E490CA7" w14:textId="77777777" w:rsidR="00A9590D" w:rsidRPr="00CF5877" w:rsidRDefault="00A9590D" w:rsidP="00A53A03">
            <w:pPr>
              <w:spacing w:before="120" w:line="360" w:lineRule="auto"/>
              <w:rPr>
                <w:rFonts w:asciiTheme="minorHAnsi" w:hAnsiTheme="minorHAnsi" w:cstheme="minorHAnsi"/>
                <w:color w:val="FFFFFF" w:themeColor="background1"/>
                <w:sz w:val="18"/>
                <w:szCs w:val="18"/>
              </w:rPr>
            </w:pPr>
            <w:r w:rsidRPr="00CF5877">
              <w:rPr>
                <w:rFonts w:asciiTheme="minorHAnsi" w:hAnsiTheme="minorHAnsi" w:cstheme="minorHAnsi"/>
                <w:color w:val="FFFFFF" w:themeColor="background1"/>
                <w:sz w:val="18"/>
                <w:szCs w:val="18"/>
              </w:rPr>
              <w:t>Next Possible Action(s)</w:t>
            </w:r>
          </w:p>
        </w:tc>
      </w:tr>
      <w:tr w:rsidR="00A9590D" w:rsidRPr="00CF5877" w14:paraId="2F71B8B1" w14:textId="77777777" w:rsidTr="00A53A03">
        <w:tc>
          <w:tcPr>
            <w:tcW w:w="1118" w:type="pct"/>
            <w:vAlign w:val="center"/>
          </w:tcPr>
          <w:p w14:paraId="4E95CD34" w14:textId="6DA03A49" w:rsidR="00A9590D" w:rsidRPr="00CF5877" w:rsidRDefault="00A9590D" w:rsidP="00A53A03">
            <w:pPr>
              <w:spacing w:before="120" w:line="360" w:lineRule="auto"/>
              <w:rPr>
                <w:rFonts w:asciiTheme="minorHAnsi" w:hAnsiTheme="minorHAnsi" w:cstheme="minorHAnsi"/>
                <w:b/>
                <w:sz w:val="18"/>
                <w:szCs w:val="18"/>
              </w:rPr>
            </w:pPr>
            <w:r w:rsidRPr="00CF5877">
              <w:rPr>
                <w:rFonts w:asciiTheme="minorHAnsi" w:hAnsiTheme="minorHAnsi" w:cstheme="minorHAnsi"/>
                <w:sz w:val="18"/>
                <w:szCs w:val="18"/>
              </w:rPr>
              <w:t>POST/numberCollection</w:t>
            </w:r>
            <w:r w:rsidR="000E3F5E" w:rsidRPr="00CF5877">
              <w:rPr>
                <w:rFonts w:asciiTheme="minorHAnsi" w:hAnsiTheme="minorHAnsi" w:cstheme="minorHAnsi"/>
                <w:sz w:val="18"/>
                <w:szCs w:val="18"/>
              </w:rPr>
              <w:t>Reservation</w:t>
            </w:r>
            <w:r w:rsidRPr="00CF5877">
              <w:rPr>
                <w:rFonts w:asciiTheme="minorHAnsi" w:hAnsiTheme="minorHAnsi" w:cstheme="minorHAnsi"/>
                <w:sz w:val="18"/>
                <w:szCs w:val="18"/>
              </w:rPr>
              <w:t>Cancellation</w:t>
            </w:r>
          </w:p>
        </w:tc>
        <w:tc>
          <w:tcPr>
            <w:tcW w:w="1014" w:type="pct"/>
            <w:vAlign w:val="center"/>
          </w:tcPr>
          <w:p w14:paraId="63EE181C" w14:textId="1C6CF5FE" w:rsidR="00A9590D" w:rsidRPr="00CF5877" w:rsidRDefault="00A9590D" w:rsidP="00A53A03">
            <w:pPr>
              <w:spacing w:before="120" w:line="360" w:lineRule="auto"/>
              <w:rPr>
                <w:rFonts w:asciiTheme="minorHAnsi" w:hAnsiTheme="minorHAnsi" w:cstheme="minorHAnsi"/>
                <w:sz w:val="18"/>
                <w:szCs w:val="18"/>
              </w:rPr>
            </w:pPr>
            <w:r w:rsidRPr="00CF5877">
              <w:rPr>
                <w:rFonts w:asciiTheme="minorHAnsi" w:hAnsiTheme="minorHAnsi" w:cstheme="minorHAnsi"/>
                <w:sz w:val="18"/>
                <w:szCs w:val="18"/>
              </w:rPr>
              <w:t xml:space="preserve">All </w:t>
            </w:r>
          </w:p>
        </w:tc>
        <w:tc>
          <w:tcPr>
            <w:tcW w:w="883" w:type="pct"/>
            <w:vAlign w:val="center"/>
          </w:tcPr>
          <w:p w14:paraId="401FCA4E" w14:textId="77777777" w:rsidR="00A9590D" w:rsidRPr="00CF5877" w:rsidRDefault="00A9590D" w:rsidP="00A53A03">
            <w:pPr>
              <w:spacing w:before="120" w:line="360" w:lineRule="auto"/>
              <w:rPr>
                <w:rFonts w:asciiTheme="minorHAnsi" w:hAnsiTheme="minorHAnsi" w:cstheme="minorHAnsi"/>
                <w:sz w:val="18"/>
                <w:szCs w:val="18"/>
              </w:rPr>
            </w:pPr>
            <w:r w:rsidRPr="00CF5877">
              <w:rPr>
                <w:rFonts w:asciiTheme="minorHAnsi" w:hAnsiTheme="minorHAnsi" w:cstheme="minorHAnsi"/>
                <w:sz w:val="18"/>
                <w:szCs w:val="18"/>
              </w:rPr>
              <w:t>Reserved</w:t>
            </w:r>
          </w:p>
        </w:tc>
        <w:tc>
          <w:tcPr>
            <w:tcW w:w="1009" w:type="pct"/>
            <w:vAlign w:val="center"/>
          </w:tcPr>
          <w:p w14:paraId="1EA0EDE7" w14:textId="77777777" w:rsidR="00A9590D" w:rsidRPr="00CF5877" w:rsidRDefault="00A9590D" w:rsidP="00A53A03">
            <w:pPr>
              <w:spacing w:before="120" w:line="360" w:lineRule="auto"/>
              <w:rPr>
                <w:rFonts w:asciiTheme="minorHAnsi" w:hAnsiTheme="minorHAnsi" w:cstheme="minorHAnsi"/>
                <w:sz w:val="18"/>
                <w:szCs w:val="18"/>
              </w:rPr>
            </w:pPr>
            <w:r w:rsidRPr="00CF5877">
              <w:rPr>
                <w:rFonts w:asciiTheme="minorHAnsi" w:hAnsiTheme="minorHAnsi" w:cstheme="minorHAnsi"/>
                <w:sz w:val="18"/>
                <w:szCs w:val="18"/>
              </w:rPr>
              <w:t>Free</w:t>
            </w:r>
          </w:p>
        </w:tc>
        <w:tc>
          <w:tcPr>
            <w:tcW w:w="976" w:type="pct"/>
            <w:vAlign w:val="center"/>
          </w:tcPr>
          <w:p w14:paraId="1ED3690C" w14:textId="77777777" w:rsidR="00A9590D" w:rsidRPr="00CF5877" w:rsidRDefault="00A9590D" w:rsidP="00A53A03">
            <w:pPr>
              <w:spacing w:before="120" w:line="360" w:lineRule="auto"/>
              <w:rPr>
                <w:rFonts w:asciiTheme="minorHAnsi" w:hAnsiTheme="minorHAnsi" w:cstheme="minorHAnsi"/>
                <w:sz w:val="18"/>
                <w:szCs w:val="18"/>
              </w:rPr>
            </w:pPr>
            <w:r w:rsidRPr="00CF5877">
              <w:rPr>
                <w:rFonts w:asciiTheme="minorHAnsi" w:hAnsiTheme="minorHAnsi" w:cstheme="minorHAnsi"/>
                <w:sz w:val="18"/>
                <w:szCs w:val="18"/>
              </w:rPr>
              <w:t>numberReservation, numberActivation</w:t>
            </w:r>
          </w:p>
        </w:tc>
      </w:tr>
    </w:tbl>
    <w:p w14:paraId="38C73525" w14:textId="77777777" w:rsidR="00A9590D" w:rsidRPr="00C060A7" w:rsidRDefault="00A9590D" w:rsidP="00A9590D">
      <w:pPr>
        <w:rPr>
          <w:rFonts w:cstheme="minorHAnsi"/>
        </w:rPr>
      </w:pPr>
    </w:p>
    <w:p w14:paraId="4D4E93EC" w14:textId="0F85C53B" w:rsidR="00A9590D" w:rsidRPr="00C060A7" w:rsidRDefault="00A9590D" w:rsidP="00A9590D">
      <w:pPr>
        <w:pStyle w:val="Heading4"/>
        <w:ind w:left="864" w:hanging="864"/>
        <w:rPr>
          <w:rFonts w:asciiTheme="minorHAnsi" w:hAnsiTheme="minorHAnsi" w:cstheme="minorHAnsi"/>
          <w:i w:val="0"/>
          <w:iCs w:val="0"/>
          <w:color w:val="00D7BD" w:themeColor="accent1"/>
          <w:sz w:val="20"/>
          <w:szCs w:val="20"/>
        </w:rPr>
      </w:pPr>
      <w:r w:rsidRPr="00C060A7">
        <w:rPr>
          <w:rFonts w:asciiTheme="minorHAnsi" w:hAnsiTheme="minorHAnsi" w:cstheme="minorHAnsi"/>
          <w:i w:val="0"/>
          <w:iCs w:val="0"/>
          <w:color w:val="00D7BD" w:themeColor="accent1"/>
          <w:sz w:val="20"/>
          <w:szCs w:val="20"/>
        </w:rPr>
        <w:t>Response</w:t>
      </w:r>
      <w:r w:rsidR="00AB1985">
        <w:rPr>
          <w:rFonts w:asciiTheme="minorHAnsi" w:hAnsiTheme="minorHAnsi" w:cstheme="minorHAnsi"/>
          <w:i w:val="0"/>
          <w:iCs w:val="0"/>
          <w:color w:val="00D7BD" w:themeColor="accent1"/>
          <w:sz w:val="20"/>
          <w:szCs w:val="20"/>
        </w:rPr>
        <w:t xml:space="preserve"> Schema</w:t>
      </w:r>
    </w:p>
    <w:p w14:paraId="28904A8D" w14:textId="24F0D869" w:rsidR="00AB1985" w:rsidRDefault="00AB1985" w:rsidP="007270F3">
      <w:pPr>
        <w:spacing w:after="0" w:line="360" w:lineRule="auto"/>
        <w:jc w:val="both"/>
        <w:rPr>
          <w:rFonts w:cstheme="minorHAnsi"/>
          <w:szCs w:val="20"/>
        </w:rPr>
      </w:pPr>
    </w:p>
    <w:p w14:paraId="400BD490" w14:textId="77777777" w:rsidR="00AB1985" w:rsidRPr="007E6BFC" w:rsidRDefault="00AB1985" w:rsidP="00AB1985">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asyncResponseType{</w:t>
      </w:r>
    </w:p>
    <w:tbl>
      <w:tblPr>
        <w:tblStyle w:val="Coltleft"/>
        <w:tblW w:w="9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
        <w:gridCol w:w="8323"/>
      </w:tblGrid>
      <w:tr w:rsidR="00AB1985" w:rsidRPr="007E6BFC" w14:paraId="1F6C9F45" w14:textId="77777777" w:rsidTr="00F77E73">
        <w:tc>
          <w:tcPr>
            <w:cnfStyle w:val="001000000000" w:firstRow="0" w:lastRow="0" w:firstColumn="1" w:lastColumn="0" w:oddVBand="0" w:evenVBand="0" w:oddHBand="0" w:evenHBand="0" w:firstRowFirstColumn="0" w:firstRowLastColumn="0" w:lastRowFirstColumn="0" w:lastRowLastColumn="0"/>
            <w:tcW w:w="864" w:type="dxa"/>
            <w:hideMark/>
          </w:tcPr>
          <w:p w14:paraId="20E65DD9" w14:textId="77777777" w:rsidR="00AB1985" w:rsidRPr="007E6BFC" w:rsidRDefault="00AB1985" w:rsidP="00AB1985">
            <w:pPr>
              <w:spacing w:after="0" w:line="240" w:lineRule="auto"/>
              <w:rPr>
                <w:rFonts w:asciiTheme="minorHAnsi" w:eastAsia="Times New Roman" w:hAnsiTheme="minorHAnsi" w:cstheme="minorHAnsi"/>
                <w:sz w:val="16"/>
                <w:szCs w:val="16"/>
                <w:lang w:val="en-US" w:eastAsia="ja-JP"/>
              </w:rPr>
            </w:pPr>
            <w:r w:rsidRPr="007E6BFC">
              <w:rPr>
                <w:rFonts w:asciiTheme="minorHAnsi" w:eastAsia="Times New Roman" w:hAnsiTheme="minorHAnsi" w:cstheme="minorHAnsi"/>
                <w:sz w:val="16"/>
                <w:szCs w:val="16"/>
                <w:lang w:val="en-US" w:eastAsia="ja-JP"/>
              </w:rPr>
              <w:t>order</w:t>
            </w:r>
          </w:p>
        </w:tc>
        <w:tc>
          <w:tcPr>
            <w:tcW w:w="0" w:type="auto"/>
            <w:hideMark/>
          </w:tcPr>
          <w:p w14:paraId="40AB16E3" w14:textId="77777777" w:rsidR="00AB1985" w:rsidRPr="007E6BFC" w:rsidRDefault="00AB1985" w:rsidP="00AB198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val="en-US" w:eastAsia="ja-JP"/>
              </w:rPr>
            </w:pPr>
            <w:r w:rsidRPr="007E6BFC">
              <w:rPr>
                <w:rFonts w:asciiTheme="minorHAnsi" w:eastAsia="Times New Roman" w:hAnsiTheme="minorHAnsi" w:cstheme="minorHAnsi"/>
                <w:sz w:val="16"/>
                <w:szCs w:val="16"/>
                <w:lang w:val="en-US" w:eastAsia="ja-JP"/>
              </w:rPr>
              <w:t>{</w:t>
            </w:r>
          </w:p>
          <w:tbl>
            <w:tblPr>
              <w:tblW w:w="8107" w:type="dxa"/>
              <w:tblCellMar>
                <w:left w:w="150" w:type="dxa"/>
                <w:right w:w="150" w:type="dxa"/>
              </w:tblCellMar>
              <w:tblLook w:val="04A0" w:firstRow="1" w:lastRow="0" w:firstColumn="1" w:lastColumn="0" w:noHBand="0" w:noVBand="1"/>
            </w:tblPr>
            <w:tblGrid>
              <w:gridCol w:w="1943"/>
              <w:gridCol w:w="6164"/>
            </w:tblGrid>
            <w:tr w:rsidR="00AB1985" w:rsidRPr="007E6BFC" w14:paraId="3081349E" w14:textId="77777777">
              <w:tc>
                <w:tcPr>
                  <w:tcW w:w="2610" w:type="dxa"/>
                  <w:tcMar>
                    <w:top w:w="0" w:type="dxa"/>
                    <w:left w:w="480" w:type="dxa"/>
                    <w:bottom w:w="0" w:type="dxa"/>
                    <w:right w:w="48" w:type="dxa"/>
                  </w:tcMar>
                  <w:hideMark/>
                </w:tcPr>
                <w:p w14:paraId="7E99E01F" w14:textId="77777777" w:rsidR="00AB1985" w:rsidRPr="007E6BFC" w:rsidRDefault="00AB1985" w:rsidP="00AB1985">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id</w:t>
                  </w:r>
                </w:p>
              </w:tc>
              <w:tc>
                <w:tcPr>
                  <w:tcW w:w="0" w:type="auto"/>
                  <w:tcMar>
                    <w:top w:w="0" w:type="dxa"/>
                    <w:left w:w="0" w:type="dxa"/>
                    <w:bottom w:w="0" w:type="dxa"/>
                    <w:right w:w="0" w:type="dxa"/>
                  </w:tcMar>
                  <w:hideMark/>
                </w:tcPr>
                <w:p w14:paraId="4E19F2EE" w14:textId="77777777" w:rsidR="00AB1985" w:rsidRPr="007E6BFC" w:rsidRDefault="00AB1985" w:rsidP="00AB1985">
                  <w:pPr>
                    <w:spacing w:after="0" w:line="240" w:lineRule="auto"/>
                    <w:rPr>
                      <w:rFonts w:eastAsia="Times New Roman" w:cstheme="minorHAnsi"/>
                      <w:sz w:val="16"/>
                      <w:szCs w:val="16"/>
                      <w:lang w:val="sv-SE" w:eastAsia="ja-JP"/>
                    </w:rPr>
                  </w:pPr>
                  <w:r w:rsidRPr="007E6BFC">
                    <w:rPr>
                      <w:rFonts w:eastAsia="Times New Roman" w:cstheme="minorHAnsi"/>
                      <w:sz w:val="16"/>
                      <w:szCs w:val="16"/>
                      <w:lang w:val="sv-SE" w:eastAsia="ja-JP"/>
                    </w:rPr>
                    <w:t>orderIdType</w:t>
                  </w:r>
                </w:p>
                <w:p w14:paraId="36569D49" w14:textId="77777777" w:rsidR="00AB1985" w:rsidRPr="007E6BFC" w:rsidRDefault="00AB1985" w:rsidP="00AB1985">
                  <w:pPr>
                    <w:spacing w:after="0" w:line="240" w:lineRule="auto"/>
                    <w:rPr>
                      <w:rFonts w:eastAsia="Times New Roman" w:cstheme="minorHAnsi"/>
                      <w:i/>
                      <w:iCs/>
                      <w:sz w:val="16"/>
                      <w:szCs w:val="16"/>
                      <w:lang w:val="sv-SE" w:eastAsia="ja-JP"/>
                    </w:rPr>
                  </w:pPr>
                  <w:r w:rsidRPr="007E6BFC">
                    <w:rPr>
                      <w:rFonts w:eastAsia="Times New Roman" w:cstheme="minorHAnsi"/>
                      <w:sz w:val="16"/>
                      <w:szCs w:val="16"/>
                      <w:lang w:val="sv-SE" w:eastAsia="ja-JP"/>
                    </w:rPr>
                    <w:t>string</w:t>
                  </w:r>
                  <w:r w:rsidRPr="007E6BFC">
                    <w:rPr>
                      <w:rFonts w:eastAsia="Times New Roman" w:cstheme="minorHAnsi"/>
                      <w:i/>
                      <w:iCs/>
                      <w:sz w:val="16"/>
                      <w:szCs w:val="16"/>
                      <w:lang w:val="sv-SE" w:eastAsia="ja-JP"/>
                    </w:rPr>
                    <w:br/>
                    <w:t>pattern: ^[A-Za-z0-9-]{1,36}$</w:t>
                  </w:r>
                </w:p>
                <w:p w14:paraId="70380769" w14:textId="5489678E" w:rsidR="00AB1985" w:rsidRPr="007E6BFC" w:rsidRDefault="00AB1985" w:rsidP="00AB1985">
                  <w:pPr>
                    <w:spacing w:after="0" w:line="240" w:lineRule="auto"/>
                    <w:rPr>
                      <w:rFonts w:eastAsia="Times New Roman" w:cstheme="minorHAnsi"/>
                      <w:sz w:val="16"/>
                      <w:szCs w:val="16"/>
                      <w:lang w:val="sv-SE" w:eastAsia="ja-JP"/>
                    </w:rPr>
                  </w:pPr>
                </w:p>
              </w:tc>
            </w:tr>
            <w:tr w:rsidR="00AB1985" w:rsidRPr="007E6BFC" w14:paraId="788C3F89" w14:textId="77777777">
              <w:tc>
                <w:tcPr>
                  <w:tcW w:w="2610" w:type="dxa"/>
                  <w:tcMar>
                    <w:top w:w="0" w:type="dxa"/>
                    <w:left w:w="480" w:type="dxa"/>
                    <w:bottom w:w="0" w:type="dxa"/>
                    <w:right w:w="48" w:type="dxa"/>
                  </w:tcMar>
                  <w:hideMark/>
                </w:tcPr>
                <w:p w14:paraId="67CC5368" w14:textId="77777777" w:rsidR="00AB1985" w:rsidRPr="007E6BFC" w:rsidRDefault="00AB1985" w:rsidP="00AB1985">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href</w:t>
                  </w:r>
                </w:p>
              </w:tc>
              <w:tc>
                <w:tcPr>
                  <w:tcW w:w="0" w:type="auto"/>
                  <w:tcMar>
                    <w:top w:w="0" w:type="dxa"/>
                    <w:left w:w="0" w:type="dxa"/>
                    <w:bottom w:w="0" w:type="dxa"/>
                    <w:right w:w="0" w:type="dxa"/>
                  </w:tcMar>
                  <w:hideMark/>
                </w:tcPr>
                <w:p w14:paraId="24A8BDF6" w14:textId="77777777" w:rsidR="00AB1985" w:rsidRPr="007E6BFC" w:rsidRDefault="00AB1985" w:rsidP="00AB1985">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string</w:t>
                  </w:r>
                  <w:r w:rsidRPr="007E6BFC">
                    <w:rPr>
                      <w:rFonts w:eastAsia="Times New Roman" w:cstheme="minorHAnsi"/>
                      <w:i/>
                      <w:iCs/>
                      <w:sz w:val="16"/>
                      <w:szCs w:val="16"/>
                      <w:lang w:val="en-US" w:eastAsia="ja-JP"/>
                    </w:rPr>
                    <w:br/>
                    <w:t>example: https://apimgd01.colt.net/numberManagement/v2/numberCollectionOperation</w:t>
                  </w:r>
                </w:p>
              </w:tc>
            </w:tr>
            <w:tr w:rsidR="00AB1985" w:rsidRPr="007E6BFC" w14:paraId="05D0ABF9" w14:textId="77777777">
              <w:tc>
                <w:tcPr>
                  <w:tcW w:w="2610" w:type="dxa"/>
                  <w:tcMar>
                    <w:top w:w="0" w:type="dxa"/>
                    <w:left w:w="480" w:type="dxa"/>
                    <w:bottom w:w="0" w:type="dxa"/>
                    <w:right w:w="48" w:type="dxa"/>
                  </w:tcMar>
                  <w:hideMark/>
                </w:tcPr>
                <w:p w14:paraId="376E5B50" w14:textId="77777777" w:rsidR="00AB1985" w:rsidRPr="007E6BFC" w:rsidRDefault="00AB1985" w:rsidP="00AB1985">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 </w:t>
                  </w:r>
                </w:p>
              </w:tc>
              <w:tc>
                <w:tcPr>
                  <w:tcW w:w="0" w:type="auto"/>
                  <w:vAlign w:val="center"/>
                  <w:hideMark/>
                </w:tcPr>
                <w:p w14:paraId="1FB1DF4F" w14:textId="77777777" w:rsidR="00AB1985" w:rsidRPr="007E6BFC" w:rsidRDefault="00AB1985" w:rsidP="00AB1985">
                  <w:pPr>
                    <w:spacing w:after="0" w:line="240" w:lineRule="auto"/>
                    <w:rPr>
                      <w:rFonts w:eastAsia="Times New Roman" w:cstheme="minorHAnsi"/>
                      <w:sz w:val="16"/>
                      <w:szCs w:val="16"/>
                      <w:lang w:val="en-US" w:eastAsia="ja-JP"/>
                    </w:rPr>
                  </w:pPr>
                </w:p>
              </w:tc>
            </w:tr>
          </w:tbl>
          <w:p w14:paraId="316233DE" w14:textId="77777777" w:rsidR="00AB1985" w:rsidRPr="007E6BFC" w:rsidRDefault="00AB1985" w:rsidP="00AB198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val="en-US" w:eastAsia="ja-JP"/>
              </w:rPr>
            </w:pPr>
            <w:r w:rsidRPr="007E6BFC">
              <w:rPr>
                <w:rFonts w:asciiTheme="minorHAnsi" w:eastAsia="Times New Roman" w:hAnsiTheme="minorHAnsi" w:cstheme="minorHAnsi"/>
                <w:sz w:val="16"/>
                <w:szCs w:val="16"/>
                <w:lang w:val="en-US" w:eastAsia="ja-JP"/>
              </w:rPr>
              <w:t>}</w:t>
            </w:r>
          </w:p>
        </w:tc>
      </w:tr>
    </w:tbl>
    <w:p w14:paraId="46AAFA34" w14:textId="7E96E11E" w:rsidR="00AB1985" w:rsidRPr="007E6BFC" w:rsidRDefault="00AB1985" w:rsidP="007270F3">
      <w:pPr>
        <w:spacing w:after="0" w:line="360" w:lineRule="auto"/>
        <w:jc w:val="both"/>
        <w:rPr>
          <w:rFonts w:cstheme="minorHAnsi"/>
          <w:sz w:val="16"/>
          <w:szCs w:val="16"/>
        </w:rPr>
      </w:pPr>
      <w:r w:rsidRPr="007E6BFC">
        <w:rPr>
          <w:rFonts w:eastAsia="Times New Roman" w:cstheme="minorHAnsi"/>
          <w:sz w:val="16"/>
          <w:szCs w:val="16"/>
          <w:lang w:val="en-US" w:eastAsia="ja-JP"/>
        </w:rPr>
        <w:t>}</w:t>
      </w:r>
    </w:p>
    <w:p w14:paraId="243DA579" w14:textId="77777777" w:rsidR="00AB1985" w:rsidRPr="00FB45FF" w:rsidRDefault="00AB1985" w:rsidP="00AB1985">
      <w:pPr>
        <w:rPr>
          <w:rFonts w:eastAsia="Times New Roman" w:cstheme="minorHAnsi"/>
          <w:b/>
          <w:bCs/>
          <w:sz w:val="18"/>
          <w:szCs w:val="18"/>
          <w:lang w:val="en-US" w:eastAsia="ja-JP"/>
        </w:rPr>
      </w:pPr>
      <w:r w:rsidRPr="00FB45FF">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963"/>
        <w:gridCol w:w="1959"/>
        <w:gridCol w:w="4590"/>
      </w:tblGrid>
      <w:tr w:rsidR="00AB1985" w:rsidRPr="00FB45FF" w14:paraId="6D69B745" w14:textId="77777777" w:rsidTr="0087616C">
        <w:trPr>
          <w:cnfStyle w:val="100000000000" w:firstRow="1" w:lastRow="0" w:firstColumn="0" w:lastColumn="0" w:oddVBand="0" w:evenVBand="0" w:oddHBand="0" w:evenHBand="0" w:firstRowFirstColumn="0" w:firstRowLastColumn="0" w:lastRowFirstColumn="0" w:lastRowLastColumn="0"/>
          <w:trHeight w:val="183"/>
        </w:trPr>
        <w:tc>
          <w:tcPr>
            <w:tcW w:w="2963" w:type="dxa"/>
          </w:tcPr>
          <w:p w14:paraId="6C01EB4C" w14:textId="77777777" w:rsidR="00AB1985" w:rsidRPr="00F52BEB" w:rsidRDefault="00AB1985" w:rsidP="0087616C">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Name</w:t>
            </w:r>
          </w:p>
        </w:tc>
        <w:tc>
          <w:tcPr>
            <w:tcW w:w="1959" w:type="dxa"/>
          </w:tcPr>
          <w:p w14:paraId="20ACA25F" w14:textId="77777777" w:rsidR="00AB1985" w:rsidRPr="00F52BEB" w:rsidRDefault="00AB1985" w:rsidP="0087616C">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Description</w:t>
            </w:r>
          </w:p>
        </w:tc>
        <w:tc>
          <w:tcPr>
            <w:tcW w:w="4590" w:type="dxa"/>
          </w:tcPr>
          <w:p w14:paraId="19DDCF63" w14:textId="77777777" w:rsidR="00AB1985" w:rsidRPr="00F52BEB" w:rsidRDefault="00AB1985" w:rsidP="0087616C">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Type</w:t>
            </w:r>
          </w:p>
        </w:tc>
      </w:tr>
      <w:tr w:rsidR="00AB1985" w:rsidRPr="00FB45FF" w14:paraId="0204FB63" w14:textId="77777777" w:rsidTr="0087616C">
        <w:trPr>
          <w:trHeight w:val="429"/>
        </w:trPr>
        <w:tc>
          <w:tcPr>
            <w:tcW w:w="2963" w:type="dxa"/>
          </w:tcPr>
          <w:p w14:paraId="0BA8B5A6" w14:textId="77777777" w:rsidR="00AB1985" w:rsidRPr="00621EAB" w:rsidRDefault="00AB1985" w:rsidP="0087616C">
            <w:pPr>
              <w:tabs>
                <w:tab w:val="left" w:pos="1182"/>
              </w:tabs>
              <w:rPr>
                <w:rFonts w:cstheme="minorHAnsi"/>
                <w:sz w:val="18"/>
                <w:szCs w:val="18"/>
                <w:lang w:val="en-US"/>
              </w:rPr>
            </w:pPr>
            <w:r w:rsidRPr="00621EAB">
              <w:rPr>
                <w:rFonts w:cstheme="minorHAnsi"/>
                <w:sz w:val="18"/>
                <w:szCs w:val="18"/>
              </w:rPr>
              <w:t>APIGWTrackingId</w:t>
            </w:r>
          </w:p>
        </w:tc>
        <w:tc>
          <w:tcPr>
            <w:tcW w:w="1959" w:type="dxa"/>
          </w:tcPr>
          <w:p w14:paraId="624D6437" w14:textId="77777777" w:rsidR="00AB1985" w:rsidRPr="00FB45FF" w:rsidRDefault="00AB1985" w:rsidP="0087616C">
            <w:pPr>
              <w:tabs>
                <w:tab w:val="left" w:pos="1182"/>
              </w:tabs>
              <w:rPr>
                <w:rFonts w:cstheme="minorHAnsi"/>
                <w:sz w:val="18"/>
                <w:szCs w:val="18"/>
                <w:lang w:val="en-US"/>
              </w:rPr>
            </w:pPr>
            <w:r w:rsidRPr="00FB45FF">
              <w:rPr>
                <w:rFonts w:cstheme="minorHAnsi"/>
                <w:sz w:val="18"/>
                <w:szCs w:val="18"/>
              </w:rPr>
              <w:t>Id to track the request end to end</w:t>
            </w:r>
          </w:p>
        </w:tc>
        <w:tc>
          <w:tcPr>
            <w:tcW w:w="4590" w:type="dxa"/>
          </w:tcPr>
          <w:p w14:paraId="4E0A73B0" w14:textId="77777777" w:rsidR="00AB1985" w:rsidRPr="00FB45FF" w:rsidRDefault="00AB1985" w:rsidP="0087616C">
            <w:pPr>
              <w:tabs>
                <w:tab w:val="left" w:pos="1182"/>
              </w:tabs>
              <w:rPr>
                <w:rFonts w:cstheme="minorHAnsi"/>
                <w:sz w:val="18"/>
                <w:szCs w:val="18"/>
                <w:lang w:val="en-US"/>
              </w:rPr>
            </w:pPr>
            <w:r w:rsidRPr="00FB45FF">
              <w:rPr>
                <w:rFonts w:cstheme="minorHAnsi"/>
                <w:sz w:val="18"/>
                <w:szCs w:val="18"/>
              </w:rPr>
              <w:t>string</w:t>
            </w:r>
            <w:r w:rsidRPr="00FB45FF">
              <w:rPr>
                <w:rFonts w:cstheme="minorHAnsi"/>
                <w:i/>
                <w:iCs/>
                <w:sz w:val="18"/>
                <w:szCs w:val="18"/>
              </w:rPr>
              <w:br/>
            </w:r>
            <w:r w:rsidRPr="00FB45FF">
              <w:rPr>
                <w:rStyle w:val="header-example"/>
                <w:rFonts w:cstheme="minorHAnsi"/>
                <w:i/>
                <w:iCs/>
                <w:sz w:val="18"/>
                <w:szCs w:val="18"/>
              </w:rPr>
              <w:t>Example: abcd456e-d45645-dfaafda-1232345667dd</w:t>
            </w:r>
          </w:p>
        </w:tc>
      </w:tr>
      <w:tr w:rsidR="00AB1985" w:rsidRPr="00FB45FF" w14:paraId="144FE7E5" w14:textId="77777777" w:rsidTr="0087616C">
        <w:trPr>
          <w:cnfStyle w:val="000000010000" w:firstRow="0" w:lastRow="0" w:firstColumn="0" w:lastColumn="0" w:oddVBand="0" w:evenVBand="0" w:oddHBand="0" w:evenHBand="1" w:firstRowFirstColumn="0" w:firstRowLastColumn="0" w:lastRowFirstColumn="0" w:lastRowLastColumn="0"/>
          <w:trHeight w:val="429"/>
        </w:trPr>
        <w:tc>
          <w:tcPr>
            <w:tcW w:w="2963" w:type="dxa"/>
          </w:tcPr>
          <w:p w14:paraId="142CAD47" w14:textId="77777777" w:rsidR="00AB1985" w:rsidRPr="00621EAB" w:rsidRDefault="00AB1985" w:rsidP="0087616C">
            <w:pPr>
              <w:tabs>
                <w:tab w:val="left" w:pos="1182"/>
              </w:tabs>
              <w:rPr>
                <w:rFonts w:cstheme="minorHAnsi"/>
                <w:sz w:val="18"/>
                <w:szCs w:val="18"/>
              </w:rPr>
            </w:pPr>
            <w:r w:rsidRPr="00621EAB">
              <w:rPr>
                <w:rFonts w:cstheme="minorHAnsi"/>
                <w:sz w:val="18"/>
                <w:szCs w:val="18"/>
                <w:lang w:val="en-US"/>
              </w:rPr>
              <w:t>Content-Type</w:t>
            </w:r>
          </w:p>
        </w:tc>
        <w:tc>
          <w:tcPr>
            <w:tcW w:w="1959" w:type="dxa"/>
          </w:tcPr>
          <w:p w14:paraId="11004BFF" w14:textId="77777777" w:rsidR="00AB1985" w:rsidRPr="00FB45FF" w:rsidRDefault="00AB1985" w:rsidP="0087616C">
            <w:pPr>
              <w:tabs>
                <w:tab w:val="left" w:pos="1182"/>
              </w:tabs>
              <w:rPr>
                <w:rFonts w:cstheme="minorHAnsi"/>
                <w:sz w:val="18"/>
                <w:szCs w:val="18"/>
              </w:rPr>
            </w:pPr>
          </w:p>
        </w:tc>
        <w:tc>
          <w:tcPr>
            <w:tcW w:w="4590" w:type="dxa"/>
          </w:tcPr>
          <w:p w14:paraId="53703FE4" w14:textId="77777777" w:rsidR="00AB1985" w:rsidRPr="00FB45FF" w:rsidRDefault="00AB1985" w:rsidP="0087616C">
            <w:pPr>
              <w:tabs>
                <w:tab w:val="left" w:pos="1182"/>
              </w:tabs>
              <w:rPr>
                <w:rFonts w:cstheme="minorHAnsi"/>
                <w:sz w:val="18"/>
                <w:szCs w:val="18"/>
              </w:rPr>
            </w:pPr>
            <w:r w:rsidRPr="00FB45FF">
              <w:rPr>
                <w:rFonts w:cstheme="minorHAnsi"/>
                <w:sz w:val="18"/>
                <w:szCs w:val="18"/>
              </w:rPr>
              <w:t>string</w:t>
            </w:r>
          </w:p>
        </w:tc>
      </w:tr>
    </w:tbl>
    <w:p w14:paraId="587FFC67" w14:textId="77777777" w:rsidR="00AB1985" w:rsidRPr="00FB45FF" w:rsidRDefault="00AB1985" w:rsidP="00AB1985">
      <w:pPr>
        <w:rPr>
          <w:rFonts w:eastAsia="Times New Roman" w:cstheme="minorHAnsi"/>
          <w:b/>
          <w:bCs/>
          <w:color w:val="3B4151"/>
          <w:sz w:val="18"/>
          <w:szCs w:val="18"/>
          <w:lang w:val="en-US" w:eastAsia="ja-JP"/>
        </w:rPr>
      </w:pPr>
      <w:r w:rsidRPr="00FB45FF">
        <w:rPr>
          <w:rFonts w:cstheme="minorHAnsi"/>
          <w:b/>
          <w:bCs/>
          <w:color w:val="606060"/>
          <w:sz w:val="18"/>
          <w:szCs w:val="18"/>
        </w:rPr>
        <w:tab/>
      </w:r>
    </w:p>
    <w:p w14:paraId="6B50119E" w14:textId="77777777" w:rsidR="00AB1985" w:rsidRPr="00C060A7" w:rsidRDefault="00AB1985" w:rsidP="00AB1985">
      <w:pPr>
        <w:spacing w:after="0" w:line="360" w:lineRule="auto"/>
        <w:jc w:val="both"/>
        <w:rPr>
          <w:rFonts w:cstheme="minorHAnsi"/>
          <w:szCs w:val="20"/>
        </w:rPr>
      </w:pPr>
      <w:r w:rsidRPr="00C060A7">
        <w:rPr>
          <w:rFonts w:cstheme="minorHAnsi"/>
          <w:szCs w:val="20"/>
        </w:rPr>
        <w:t xml:space="preserve">An orderID will be generated and returned to you. </w:t>
      </w:r>
    </w:p>
    <w:p w14:paraId="79C0DBA6" w14:textId="77777777" w:rsidR="00AB1985" w:rsidRDefault="00AB1985" w:rsidP="00AB1985">
      <w:pPr>
        <w:spacing w:after="0" w:line="360" w:lineRule="auto"/>
        <w:jc w:val="both"/>
        <w:rPr>
          <w:rFonts w:cstheme="minorHAnsi"/>
          <w:szCs w:val="20"/>
        </w:rPr>
      </w:pPr>
      <w:r w:rsidRPr="00C060A7">
        <w:rPr>
          <w:rFonts w:cstheme="minorHAnsi"/>
          <w:szCs w:val="20"/>
        </w:rPr>
        <w:t>The orderStatus will be ‘In progress’, until process completion.</w:t>
      </w:r>
    </w:p>
    <w:p w14:paraId="4CF5CDA0" w14:textId="77777777" w:rsidR="007270F3" w:rsidRPr="00C060A7" w:rsidRDefault="007270F3" w:rsidP="007270F3">
      <w:pPr>
        <w:spacing w:after="0" w:line="360" w:lineRule="auto"/>
        <w:jc w:val="both"/>
        <w:rPr>
          <w:rFonts w:cstheme="minorHAnsi"/>
          <w:szCs w:val="20"/>
        </w:rPr>
      </w:pPr>
    </w:p>
    <w:p w14:paraId="345ABD95" w14:textId="0CDE5429" w:rsidR="00A9590D" w:rsidRPr="00C060A7" w:rsidRDefault="00A9590D" w:rsidP="007270F3">
      <w:pPr>
        <w:pStyle w:val="Heading4"/>
        <w:spacing w:before="0" w:after="0"/>
        <w:ind w:left="864" w:hanging="864"/>
        <w:rPr>
          <w:rFonts w:asciiTheme="minorHAnsi" w:hAnsiTheme="minorHAnsi" w:cstheme="minorHAnsi"/>
          <w:i w:val="0"/>
          <w:iCs w:val="0"/>
          <w:color w:val="00D7BD" w:themeColor="accent1"/>
          <w:sz w:val="20"/>
          <w:szCs w:val="20"/>
        </w:rPr>
      </w:pPr>
      <w:r w:rsidRPr="00C060A7">
        <w:rPr>
          <w:rFonts w:asciiTheme="minorHAnsi" w:hAnsiTheme="minorHAnsi" w:cstheme="minorHAnsi"/>
          <w:i w:val="0"/>
          <w:iCs w:val="0"/>
          <w:color w:val="00D7BD" w:themeColor="accent1"/>
          <w:sz w:val="20"/>
          <w:szCs w:val="20"/>
        </w:rPr>
        <w:t>Sample Request and Response</w:t>
      </w:r>
    </w:p>
    <w:p w14:paraId="1827DF70" w14:textId="77777777" w:rsidR="00A9590D" w:rsidRPr="00C060A7" w:rsidRDefault="00A9590D" w:rsidP="00A9590D">
      <w:pPr>
        <w:spacing w:line="360" w:lineRule="auto"/>
        <w:rPr>
          <w:rFonts w:cstheme="minorHAnsi"/>
        </w:rPr>
      </w:pPr>
      <w:r w:rsidRPr="00C060A7">
        <w:rPr>
          <w:rFonts w:cstheme="minorHAnsi"/>
          <w:szCs w:val="20"/>
        </w:rPr>
        <w:t>Please find below an example:</w:t>
      </w:r>
    </w:p>
    <w:tbl>
      <w:tblPr>
        <w:tblStyle w:val="Colttop"/>
        <w:tblW w:w="4951" w:type="pct"/>
        <w:tblLayout w:type="fixed"/>
        <w:tblLook w:val="04A0" w:firstRow="1" w:lastRow="0" w:firstColumn="1" w:lastColumn="0" w:noHBand="0" w:noVBand="1"/>
      </w:tblPr>
      <w:tblGrid>
        <w:gridCol w:w="5034"/>
        <w:gridCol w:w="4478"/>
      </w:tblGrid>
      <w:tr w:rsidR="00A9590D" w:rsidRPr="00C060A7" w14:paraId="31FD955C" w14:textId="77777777" w:rsidTr="00804A3D">
        <w:trPr>
          <w:cnfStyle w:val="100000000000" w:firstRow="1" w:lastRow="0" w:firstColumn="0" w:lastColumn="0" w:oddVBand="0" w:evenVBand="0" w:oddHBand="0" w:evenHBand="0" w:firstRowFirstColumn="0" w:firstRowLastColumn="0" w:lastRowFirstColumn="0" w:lastRowLastColumn="0"/>
        </w:trPr>
        <w:tc>
          <w:tcPr>
            <w:tcW w:w="2646" w:type="pct"/>
          </w:tcPr>
          <w:p w14:paraId="4CB38B27" w14:textId="77777777" w:rsidR="00A9590D" w:rsidRPr="00C060A7" w:rsidRDefault="00A9590D" w:rsidP="00A53A03">
            <w:pPr>
              <w:contextualSpacing/>
              <w:rPr>
                <w:rFonts w:asciiTheme="minorHAnsi" w:hAnsiTheme="minorHAnsi" w:cstheme="minorHAnsi"/>
                <w:color w:val="FFFFFF" w:themeColor="background1"/>
              </w:rPr>
            </w:pPr>
            <w:r w:rsidRPr="00C060A7">
              <w:rPr>
                <w:rFonts w:asciiTheme="minorHAnsi" w:hAnsiTheme="minorHAnsi" w:cstheme="minorHAnsi"/>
                <w:color w:val="FFFFFF" w:themeColor="background1"/>
                <w:sz w:val="18"/>
                <w:szCs w:val="21"/>
              </w:rPr>
              <w:t>Request</w:t>
            </w:r>
          </w:p>
        </w:tc>
        <w:tc>
          <w:tcPr>
            <w:tcW w:w="2354" w:type="pct"/>
          </w:tcPr>
          <w:p w14:paraId="1EEE2B3D" w14:textId="77777777" w:rsidR="00A9590D" w:rsidRPr="00C060A7" w:rsidRDefault="00A9590D" w:rsidP="00A53A03">
            <w:pPr>
              <w:contextualSpacing/>
              <w:rPr>
                <w:rFonts w:asciiTheme="minorHAnsi" w:hAnsiTheme="minorHAnsi" w:cstheme="minorHAnsi"/>
                <w:color w:val="FFFFFF" w:themeColor="background1"/>
                <w:sz w:val="18"/>
                <w:szCs w:val="21"/>
              </w:rPr>
            </w:pPr>
            <w:r w:rsidRPr="00C060A7">
              <w:rPr>
                <w:rFonts w:asciiTheme="minorHAnsi" w:hAnsiTheme="minorHAnsi" w:cstheme="minorHAnsi"/>
                <w:color w:val="FFFFFF" w:themeColor="background1"/>
                <w:sz w:val="18"/>
                <w:szCs w:val="21"/>
              </w:rPr>
              <w:t>Response</w:t>
            </w:r>
          </w:p>
        </w:tc>
      </w:tr>
      <w:tr w:rsidR="00A9590D" w:rsidRPr="00C060A7" w14:paraId="444F5622" w14:textId="77777777" w:rsidTr="00804A3D">
        <w:tc>
          <w:tcPr>
            <w:tcW w:w="2646" w:type="pct"/>
          </w:tcPr>
          <w:p w14:paraId="6857A7DC" w14:textId="77777777"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w:t>
            </w:r>
          </w:p>
          <w:p w14:paraId="6B8EF3BC" w14:textId="77777777" w:rsidR="00675F53" w:rsidRDefault="00675F53" w:rsidP="00675F5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675F53">
              <w:rPr>
                <w:rFonts w:asciiTheme="minorHAnsi" w:eastAsia="Times New Roman" w:hAnsiTheme="minorHAnsi" w:cstheme="minorHAnsi"/>
                <w:color w:val="A31515"/>
                <w:sz w:val="18"/>
                <w:szCs w:val="18"/>
              </w:rPr>
              <w:t>“cliList”</w:t>
            </w:r>
            <w:r>
              <w:rPr>
                <w:rFonts w:asciiTheme="minorHAnsi" w:eastAsia="Times New Roman" w:hAnsiTheme="minorHAnsi" w:cstheme="minorHAnsi"/>
                <w:color w:val="000000"/>
                <w:sz w:val="18"/>
                <w:szCs w:val="18"/>
              </w:rPr>
              <w:t>: [</w:t>
            </w:r>
          </w:p>
          <w:p w14:paraId="66296111" w14:textId="77777777" w:rsidR="00675F53" w:rsidRDefault="00675F53" w:rsidP="00675F53">
            <w:pPr>
              <w:shd w:val="clear" w:color="auto" w:fill="FFFFFE"/>
              <w:spacing w:line="270" w:lineRule="atLeast"/>
              <w:contextualSpacing/>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 xml:space="preserve">       {</w:t>
            </w:r>
          </w:p>
          <w:p w14:paraId="5C7DA70F" w14:textId="77777777" w:rsidR="00675F53" w:rsidRPr="00C060A7" w:rsidRDefault="00675F53" w:rsidP="00675F53">
            <w:pPr>
              <w:shd w:val="clear" w:color="auto" w:fill="FFFFFE"/>
              <w:spacing w:line="270" w:lineRule="atLeast"/>
              <w:contextualSpacing/>
              <w:rPr>
                <w:rFonts w:asciiTheme="minorHAnsi" w:eastAsia="Times New Roman" w:hAnsiTheme="minorHAnsi" w:cstheme="minorHAnsi"/>
                <w:color w:val="000000"/>
                <w:sz w:val="18"/>
                <w:szCs w:val="18"/>
              </w:rPr>
            </w:pPr>
            <w:r>
              <w:rPr>
                <w:rFonts w:asciiTheme="minorHAnsi" w:eastAsia="Times New Roman" w:hAnsiTheme="minorHAnsi" w:cstheme="minorHAnsi"/>
                <w:color w:val="A31515"/>
                <w:sz w:val="18"/>
                <w:szCs w:val="18"/>
              </w:rPr>
              <w:t xml:space="preserve">             </w:t>
            </w:r>
            <w:r w:rsidRPr="00C060A7">
              <w:rPr>
                <w:rFonts w:asciiTheme="minorHAnsi" w:eastAsia="Times New Roman" w:hAnsiTheme="minorHAnsi" w:cstheme="minorHAnsi"/>
                <w:color w:val="A31515"/>
                <w:sz w:val="18"/>
                <w:szCs w:val="18"/>
              </w:rPr>
              <w:t>"startFullNumber"</w:t>
            </w: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0451A5"/>
                <w:sz w:val="18"/>
                <w:szCs w:val="18"/>
              </w:rPr>
              <w:t>"+441133460180"</w:t>
            </w:r>
            <w:r w:rsidRPr="00C060A7">
              <w:rPr>
                <w:rFonts w:asciiTheme="minorHAnsi" w:eastAsia="Times New Roman" w:hAnsiTheme="minorHAnsi" w:cstheme="minorHAnsi"/>
                <w:color w:val="000000"/>
                <w:sz w:val="18"/>
                <w:szCs w:val="18"/>
              </w:rPr>
              <w:t>,</w:t>
            </w:r>
          </w:p>
          <w:p w14:paraId="5B7EDB24" w14:textId="77777777" w:rsidR="00675F53" w:rsidRDefault="00675F53" w:rsidP="00675F53">
            <w:pPr>
              <w:shd w:val="clear" w:color="auto" w:fill="FFFFFE"/>
              <w:spacing w:line="270" w:lineRule="atLeast"/>
              <w:contextualSpacing/>
              <w:rPr>
                <w:rFonts w:asciiTheme="minorHAnsi" w:eastAsia="Times New Roman" w:hAnsiTheme="minorHAnsi" w:cstheme="minorHAnsi"/>
                <w:color w:val="0451A5"/>
                <w:sz w:val="18"/>
                <w:szCs w:val="18"/>
              </w:rPr>
            </w:pPr>
            <w:r w:rsidRPr="00C060A7">
              <w:rPr>
                <w:rFonts w:asciiTheme="minorHAnsi" w:eastAsia="Times New Roman" w:hAnsiTheme="minorHAnsi" w:cstheme="minorHAnsi"/>
                <w:color w:val="000000"/>
                <w:sz w:val="18"/>
                <w:szCs w:val="18"/>
              </w:rPr>
              <w:t>   </w:t>
            </w:r>
            <w:r>
              <w:rPr>
                <w:rFonts w:asciiTheme="minorHAnsi" w:eastAsia="Times New Roman" w:hAnsiTheme="minorHAnsi" w:cstheme="minorHAnsi"/>
                <w:color w:val="000000"/>
                <w:sz w:val="18"/>
                <w:szCs w:val="18"/>
              </w:rPr>
              <w:t xml:space="preserve">         </w:t>
            </w: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"endFullNumber"</w:t>
            </w: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0451A5"/>
                <w:sz w:val="18"/>
                <w:szCs w:val="18"/>
              </w:rPr>
              <w:t>"+441133460180"</w:t>
            </w:r>
          </w:p>
          <w:p w14:paraId="2CA9D51D" w14:textId="77777777" w:rsidR="00675F53" w:rsidRPr="00675F53" w:rsidRDefault="00675F53" w:rsidP="00675F53">
            <w:pPr>
              <w:shd w:val="clear" w:color="auto" w:fill="FFFFFE"/>
              <w:spacing w:line="270" w:lineRule="atLeast"/>
              <w:contextualSpacing/>
              <w:rPr>
                <w:rFonts w:asciiTheme="minorHAnsi" w:eastAsia="Times New Roman" w:hAnsiTheme="minorHAnsi" w:cstheme="minorHAnsi"/>
                <w:sz w:val="18"/>
                <w:szCs w:val="18"/>
              </w:rPr>
            </w:pPr>
            <w:r>
              <w:rPr>
                <w:rFonts w:asciiTheme="minorHAnsi" w:eastAsia="Times New Roman" w:hAnsiTheme="minorHAnsi" w:cstheme="minorHAnsi"/>
                <w:color w:val="0451A5"/>
                <w:sz w:val="18"/>
                <w:szCs w:val="18"/>
              </w:rPr>
              <w:t xml:space="preserve">        </w:t>
            </w:r>
            <w:r w:rsidRPr="00675F53">
              <w:rPr>
                <w:rFonts w:asciiTheme="minorHAnsi" w:eastAsia="Times New Roman" w:hAnsiTheme="minorHAnsi" w:cstheme="minorHAnsi"/>
                <w:sz w:val="18"/>
                <w:szCs w:val="18"/>
              </w:rPr>
              <w:t>}</w:t>
            </w:r>
          </w:p>
          <w:p w14:paraId="0A6175A2" w14:textId="77777777" w:rsidR="00675F53" w:rsidRPr="00675F53" w:rsidRDefault="00675F53" w:rsidP="00675F53">
            <w:pPr>
              <w:shd w:val="clear" w:color="auto" w:fill="FFFFFE"/>
              <w:spacing w:line="270" w:lineRule="atLeast"/>
              <w:contextualSpacing/>
              <w:rPr>
                <w:rFonts w:asciiTheme="minorHAnsi" w:eastAsia="Times New Roman" w:hAnsiTheme="minorHAnsi" w:cstheme="minorHAnsi"/>
                <w:sz w:val="18"/>
                <w:szCs w:val="18"/>
              </w:rPr>
            </w:pPr>
            <w:r w:rsidRPr="00675F53">
              <w:rPr>
                <w:rFonts w:asciiTheme="minorHAnsi" w:eastAsia="Times New Roman" w:hAnsiTheme="minorHAnsi" w:cstheme="minorHAnsi"/>
                <w:sz w:val="18"/>
                <w:szCs w:val="18"/>
              </w:rPr>
              <w:t xml:space="preserve">      ],</w:t>
            </w:r>
          </w:p>
          <w:p w14:paraId="7676AC0F" w14:textId="77777777"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"relatedParty"</w:t>
            </w:r>
            <w:r w:rsidRPr="00C060A7">
              <w:rPr>
                <w:rFonts w:asciiTheme="minorHAnsi" w:eastAsia="Times New Roman" w:hAnsiTheme="minorHAnsi" w:cstheme="minorHAnsi"/>
                <w:color w:val="000000"/>
                <w:sz w:val="18"/>
                <w:szCs w:val="18"/>
              </w:rPr>
              <w:t>: {</w:t>
            </w:r>
          </w:p>
          <w:p w14:paraId="41B3A58C" w14:textId="77777777"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"reseller"</w:t>
            </w:r>
            <w:r w:rsidRPr="00C060A7">
              <w:rPr>
                <w:rFonts w:asciiTheme="minorHAnsi" w:eastAsia="Times New Roman" w:hAnsiTheme="minorHAnsi" w:cstheme="minorHAnsi"/>
                <w:color w:val="000000"/>
                <w:sz w:val="18"/>
                <w:szCs w:val="18"/>
              </w:rPr>
              <w:t>: {</w:t>
            </w:r>
          </w:p>
          <w:p w14:paraId="4EF22840" w14:textId="76B873C2" w:rsidR="00A9590D" w:rsidRPr="00C060A7" w:rsidRDefault="00A9590D" w:rsidP="00675F5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"serviceProfile"</w:t>
            </w: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0451A5"/>
                <w:sz w:val="18"/>
                <w:szCs w:val="18"/>
              </w:rPr>
              <w:t>"ANH"</w:t>
            </w:r>
          </w:p>
          <w:p w14:paraId="3AFEF20C" w14:textId="77777777"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p>
          <w:p w14:paraId="6198852F" w14:textId="77777777"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p>
          <w:p w14:paraId="333A3936" w14:textId="77777777"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"productOffering"</w:t>
            </w:r>
            <w:r w:rsidRPr="00C060A7">
              <w:rPr>
                <w:rFonts w:asciiTheme="minorHAnsi" w:eastAsia="Times New Roman" w:hAnsiTheme="minorHAnsi" w:cstheme="minorHAnsi"/>
                <w:color w:val="000000"/>
                <w:sz w:val="18"/>
                <w:szCs w:val="18"/>
              </w:rPr>
              <w:t>: {</w:t>
            </w:r>
          </w:p>
          <w:p w14:paraId="5BB19DFD" w14:textId="77777777"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"name"</w:t>
            </w: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0451A5"/>
                <w:sz w:val="18"/>
                <w:szCs w:val="18"/>
              </w:rPr>
              <w:t>"Geographic Number Hosting"</w:t>
            </w:r>
          </w:p>
          <w:p w14:paraId="4806D6CA" w14:textId="77777777"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p>
          <w:p w14:paraId="496AE218" w14:textId="77777777"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w:t>
            </w:r>
          </w:p>
        </w:tc>
        <w:tc>
          <w:tcPr>
            <w:tcW w:w="2354" w:type="pct"/>
          </w:tcPr>
          <w:p w14:paraId="24707CFA" w14:textId="77777777"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w:t>
            </w:r>
          </w:p>
          <w:p w14:paraId="0A773686" w14:textId="77777777"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"order"</w:t>
            </w:r>
            <w:r w:rsidRPr="00C060A7">
              <w:rPr>
                <w:rFonts w:asciiTheme="minorHAnsi" w:eastAsia="Times New Roman" w:hAnsiTheme="minorHAnsi" w:cstheme="minorHAnsi"/>
                <w:color w:val="000000"/>
                <w:sz w:val="18"/>
                <w:szCs w:val="18"/>
              </w:rPr>
              <w:t>: {</w:t>
            </w:r>
          </w:p>
          <w:p w14:paraId="1A7372E5" w14:textId="77777777"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"id"</w:t>
            </w: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0451A5"/>
                <w:sz w:val="18"/>
                <w:szCs w:val="18"/>
              </w:rPr>
              <w:t>"215cbcfb-f31a-40c2-a8e7-aacd5d51e314"</w:t>
            </w:r>
            <w:r w:rsidRPr="00C060A7">
              <w:rPr>
                <w:rFonts w:asciiTheme="minorHAnsi" w:eastAsia="Times New Roman" w:hAnsiTheme="minorHAnsi" w:cstheme="minorHAnsi"/>
                <w:color w:val="000000"/>
                <w:sz w:val="18"/>
                <w:szCs w:val="18"/>
              </w:rPr>
              <w:t>,</w:t>
            </w:r>
          </w:p>
          <w:p w14:paraId="5A0B8837" w14:textId="110396FF"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"href"</w:t>
            </w: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0451A5"/>
                <w:sz w:val="18"/>
                <w:szCs w:val="18"/>
              </w:rPr>
              <w:t>"https://apimgb</w:t>
            </w:r>
            <w:r w:rsidR="00675F53">
              <w:rPr>
                <w:rFonts w:asciiTheme="minorHAnsi" w:eastAsia="Times New Roman" w:hAnsiTheme="minorHAnsi" w:cstheme="minorHAnsi"/>
                <w:color w:val="0451A5"/>
                <w:sz w:val="18"/>
                <w:szCs w:val="18"/>
              </w:rPr>
              <w:t>0</w:t>
            </w:r>
            <w:r w:rsidRPr="00C060A7">
              <w:rPr>
                <w:rFonts w:asciiTheme="minorHAnsi" w:eastAsia="Times New Roman" w:hAnsiTheme="minorHAnsi" w:cstheme="minorHAnsi"/>
                <w:color w:val="0451A5"/>
                <w:sz w:val="18"/>
                <w:szCs w:val="18"/>
              </w:rPr>
              <w:t>1.internal.colt.net:8443/numberManagement/v</w:t>
            </w:r>
            <w:r w:rsidR="00675F53">
              <w:rPr>
                <w:rFonts w:asciiTheme="minorHAnsi" w:eastAsia="Times New Roman" w:hAnsiTheme="minorHAnsi" w:cstheme="minorHAnsi"/>
                <w:color w:val="0451A5"/>
                <w:sz w:val="18"/>
                <w:szCs w:val="18"/>
              </w:rPr>
              <w:t>2</w:t>
            </w:r>
            <w:r w:rsidRPr="00C060A7">
              <w:rPr>
                <w:rFonts w:asciiTheme="minorHAnsi" w:eastAsia="Times New Roman" w:hAnsiTheme="minorHAnsi" w:cstheme="minorHAnsi"/>
                <w:color w:val="0451A5"/>
                <w:sz w:val="18"/>
                <w:szCs w:val="18"/>
              </w:rPr>
              <w:t>/numberCollection</w:t>
            </w:r>
            <w:r w:rsidR="000E3F5E" w:rsidRPr="00C060A7">
              <w:rPr>
                <w:rFonts w:asciiTheme="minorHAnsi" w:eastAsia="Times New Roman" w:hAnsiTheme="minorHAnsi" w:cstheme="minorHAnsi"/>
                <w:color w:val="0451A5"/>
                <w:sz w:val="18"/>
                <w:szCs w:val="18"/>
              </w:rPr>
              <w:t>Reservation</w:t>
            </w:r>
            <w:r w:rsidRPr="00C060A7">
              <w:rPr>
                <w:rFonts w:asciiTheme="minorHAnsi" w:eastAsia="Times New Roman" w:hAnsiTheme="minorHAnsi" w:cstheme="minorHAnsi"/>
                <w:color w:val="0451A5"/>
                <w:sz w:val="18"/>
                <w:szCs w:val="18"/>
              </w:rPr>
              <w:t>Cancellation"</w:t>
            </w:r>
          </w:p>
          <w:p w14:paraId="07759BB2" w14:textId="77777777"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p>
          <w:p w14:paraId="45E2BCDA" w14:textId="77777777" w:rsidR="00A9590D" w:rsidRPr="00C060A7" w:rsidRDefault="00A9590D" w:rsidP="00A53A03">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w:t>
            </w:r>
          </w:p>
          <w:p w14:paraId="2673D216" w14:textId="77777777" w:rsidR="00A9590D" w:rsidRPr="00C060A7" w:rsidRDefault="00A9590D" w:rsidP="00A53A03">
            <w:pPr>
              <w:shd w:val="clear" w:color="auto" w:fill="FFFFFE"/>
              <w:spacing w:after="0" w:line="260" w:lineRule="atLeast"/>
              <w:contextualSpacing/>
              <w:rPr>
                <w:rFonts w:asciiTheme="minorHAnsi" w:eastAsia="Times New Roman" w:hAnsiTheme="minorHAnsi" w:cstheme="minorHAnsi"/>
                <w:color w:val="000000"/>
                <w:sz w:val="16"/>
                <w:szCs w:val="16"/>
              </w:rPr>
            </w:pPr>
          </w:p>
        </w:tc>
      </w:tr>
    </w:tbl>
    <w:p w14:paraId="7656BB9D" w14:textId="77777777" w:rsidR="00A9590D" w:rsidRPr="00C060A7" w:rsidRDefault="00A9590D" w:rsidP="00A9590D">
      <w:pPr>
        <w:rPr>
          <w:rFonts w:cstheme="minorHAnsi"/>
        </w:rPr>
      </w:pPr>
    </w:p>
    <w:p w14:paraId="56CCBF1A" w14:textId="5F0A9C4D" w:rsidR="00A9590D" w:rsidRPr="007E6BFC" w:rsidRDefault="00A9590D" w:rsidP="00A9590D">
      <w:pPr>
        <w:pStyle w:val="Heading3"/>
        <w:numPr>
          <w:ilvl w:val="2"/>
          <w:numId w:val="5"/>
        </w:numPr>
        <w:spacing w:after="60"/>
        <w:ind w:left="720" w:hanging="720"/>
        <w:rPr>
          <w:rFonts w:asciiTheme="minorHAnsi" w:hAnsiTheme="minorHAnsi" w:cstheme="minorHAnsi"/>
        </w:rPr>
      </w:pPr>
      <w:bookmarkStart w:id="359" w:name="_Toc97127187"/>
      <w:bookmarkStart w:id="360" w:name="_Ref146359144"/>
      <w:bookmarkStart w:id="361" w:name="_Ref152411949"/>
      <w:bookmarkStart w:id="362" w:name="_Ref167090505"/>
      <w:bookmarkStart w:id="363" w:name="_Toc180223434"/>
      <w:r w:rsidRPr="007E6BFC">
        <w:rPr>
          <w:rFonts w:asciiTheme="minorHAnsi" w:hAnsiTheme="minorHAnsi" w:cstheme="minorHAnsi"/>
        </w:rPr>
        <w:t>Number Deactivation</w:t>
      </w:r>
      <w:bookmarkEnd w:id="359"/>
      <w:bookmarkEnd w:id="360"/>
      <w:bookmarkEnd w:id="361"/>
      <w:bookmarkEnd w:id="362"/>
      <w:bookmarkEnd w:id="363"/>
    </w:p>
    <w:p w14:paraId="28341194" w14:textId="77777777" w:rsidR="00B54F3A" w:rsidRPr="00C060A7" w:rsidRDefault="00A9590D" w:rsidP="00B54F3A">
      <w:pPr>
        <w:pStyle w:val="Heading4"/>
        <w:ind w:left="864" w:hanging="864"/>
        <w:rPr>
          <w:rFonts w:asciiTheme="minorHAnsi" w:hAnsiTheme="minorHAnsi" w:cstheme="minorHAnsi"/>
          <w:color w:val="00D7BD" w:themeColor="accent1"/>
          <w:sz w:val="20"/>
          <w:szCs w:val="20"/>
        </w:rPr>
      </w:pPr>
      <w:r w:rsidRPr="00C060A7">
        <w:rPr>
          <w:rFonts w:asciiTheme="minorHAnsi" w:hAnsiTheme="minorHAnsi" w:cstheme="minorHAnsi"/>
          <w:color w:val="00D7BD" w:themeColor="accent1"/>
          <w:sz w:val="20"/>
          <w:szCs w:val="20"/>
        </w:rPr>
        <w:t>Description</w:t>
      </w:r>
    </w:p>
    <w:p w14:paraId="3D96D8D4" w14:textId="22B2EAD9" w:rsidR="00A9590D" w:rsidRPr="00204278" w:rsidRDefault="00B740B5" w:rsidP="00B54F3A">
      <w:pPr>
        <w:pStyle w:val="Caption"/>
        <w:spacing w:line="360" w:lineRule="auto"/>
        <w:rPr>
          <w:rFonts w:asciiTheme="minorHAnsi" w:hAnsiTheme="minorHAnsi" w:cstheme="minorHAnsi"/>
          <w:b w:val="0"/>
          <w:bCs w:val="0"/>
          <w:noProof w:val="0"/>
          <w:color w:val="000000" w:themeColor="text1"/>
          <w:sz w:val="21"/>
          <w:szCs w:val="21"/>
        </w:rPr>
      </w:pPr>
      <w:r w:rsidRPr="00204278">
        <w:rPr>
          <w:rFonts w:asciiTheme="minorHAnsi" w:hAnsiTheme="minorHAnsi" w:cstheme="minorHAnsi"/>
          <w:b w:val="0"/>
          <w:bCs w:val="0"/>
          <w:color w:val="000000" w:themeColor="text1"/>
          <w:sz w:val="20"/>
          <w:szCs w:val="21"/>
        </w:rPr>
        <w:t>numberDeactivation API allows you to deactivate any activate number(s).</w:t>
      </w: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2159"/>
        <w:gridCol w:w="7447"/>
      </w:tblGrid>
      <w:tr w:rsidR="00A9590D" w:rsidRPr="00C060A7" w14:paraId="11BD8AE4" w14:textId="77777777" w:rsidTr="00A53A03">
        <w:trPr>
          <w:cnfStyle w:val="100000000000" w:firstRow="1" w:lastRow="0" w:firstColumn="0" w:lastColumn="0" w:oddVBand="0" w:evenVBand="0" w:oddHBand="0" w:evenHBand="0" w:firstRowFirstColumn="0" w:firstRowLastColumn="0" w:lastRowFirstColumn="0" w:lastRowLastColumn="0"/>
        </w:trPr>
        <w:tc>
          <w:tcPr>
            <w:tcW w:w="1124" w:type="pct"/>
            <w:vAlign w:val="center"/>
          </w:tcPr>
          <w:p w14:paraId="5F091E59" w14:textId="77777777" w:rsidR="00A9590D" w:rsidRPr="00C060A7" w:rsidRDefault="00A9590D" w:rsidP="00A53A03">
            <w:pPr>
              <w:spacing w:beforeLines="60" w:before="144" w:afterLines="60" w:after="144" w:line="360" w:lineRule="auto"/>
              <w:rPr>
                <w:rFonts w:asciiTheme="minorHAnsi" w:hAnsiTheme="minorHAnsi" w:cstheme="minorHAnsi"/>
                <w:color w:val="FFFFFF" w:themeColor="background1"/>
                <w:sz w:val="18"/>
                <w:szCs w:val="21"/>
              </w:rPr>
            </w:pPr>
            <w:r w:rsidRPr="00C060A7">
              <w:rPr>
                <w:rFonts w:asciiTheme="minorHAnsi" w:hAnsiTheme="minorHAnsi" w:cstheme="minorHAnsi"/>
                <w:color w:val="FFFFFF" w:themeColor="background1"/>
                <w:sz w:val="18"/>
                <w:szCs w:val="21"/>
              </w:rPr>
              <w:t>API</w:t>
            </w:r>
          </w:p>
        </w:tc>
        <w:tc>
          <w:tcPr>
            <w:tcW w:w="3876" w:type="pct"/>
            <w:vAlign w:val="center"/>
          </w:tcPr>
          <w:p w14:paraId="7BDE144B" w14:textId="77777777" w:rsidR="00A9590D" w:rsidRPr="00C060A7" w:rsidRDefault="00A9590D" w:rsidP="00A53A03">
            <w:pPr>
              <w:spacing w:beforeLines="60" w:before="144" w:afterLines="60" w:after="144" w:line="360" w:lineRule="auto"/>
              <w:rPr>
                <w:rFonts w:asciiTheme="minorHAnsi" w:hAnsiTheme="minorHAnsi" w:cstheme="minorHAnsi"/>
                <w:color w:val="FFFFFF" w:themeColor="background1"/>
                <w:sz w:val="18"/>
                <w:szCs w:val="21"/>
              </w:rPr>
            </w:pPr>
            <w:r w:rsidRPr="00C060A7">
              <w:rPr>
                <w:rFonts w:asciiTheme="minorHAnsi" w:hAnsiTheme="minorHAnsi" w:cstheme="minorHAnsi"/>
                <w:color w:val="FFFFFF" w:themeColor="background1"/>
                <w:sz w:val="18"/>
                <w:szCs w:val="21"/>
              </w:rPr>
              <w:t>Description</w:t>
            </w:r>
          </w:p>
        </w:tc>
      </w:tr>
      <w:tr w:rsidR="00A9590D" w:rsidRPr="00C060A7" w14:paraId="51769348" w14:textId="77777777" w:rsidTr="00A53A03">
        <w:tc>
          <w:tcPr>
            <w:tcW w:w="1124" w:type="pct"/>
            <w:vAlign w:val="center"/>
          </w:tcPr>
          <w:p w14:paraId="2F861A3B" w14:textId="77777777" w:rsidR="00A9590D" w:rsidRPr="00C060A7" w:rsidRDefault="00A9590D" w:rsidP="00A53A03">
            <w:pPr>
              <w:spacing w:beforeLines="60" w:before="144" w:afterLines="60" w:after="144" w:line="360" w:lineRule="auto"/>
              <w:rPr>
                <w:rFonts w:asciiTheme="minorHAnsi" w:hAnsiTheme="minorHAnsi" w:cstheme="minorHAnsi"/>
                <w:bCs/>
                <w:sz w:val="18"/>
                <w:szCs w:val="21"/>
              </w:rPr>
            </w:pPr>
            <w:r w:rsidRPr="00C060A7">
              <w:rPr>
                <w:rFonts w:asciiTheme="minorHAnsi" w:hAnsiTheme="minorHAnsi" w:cstheme="minorHAnsi"/>
                <w:bCs/>
                <w:sz w:val="18"/>
                <w:szCs w:val="21"/>
              </w:rPr>
              <w:t>numberDeactivation</w:t>
            </w:r>
          </w:p>
        </w:tc>
        <w:tc>
          <w:tcPr>
            <w:tcW w:w="3876" w:type="pct"/>
            <w:vAlign w:val="center"/>
          </w:tcPr>
          <w:p w14:paraId="46A91543" w14:textId="77777777" w:rsidR="00A9590D" w:rsidRPr="00C060A7" w:rsidRDefault="00A9590D" w:rsidP="00A53A03">
            <w:pPr>
              <w:spacing w:beforeLines="60" w:before="144" w:afterLines="60" w:after="144" w:line="360" w:lineRule="auto"/>
              <w:rPr>
                <w:rFonts w:asciiTheme="minorHAnsi" w:hAnsiTheme="minorHAnsi" w:cstheme="minorHAnsi"/>
                <w:sz w:val="18"/>
                <w:szCs w:val="21"/>
              </w:rPr>
            </w:pPr>
            <w:r w:rsidRPr="00C060A7">
              <w:rPr>
                <w:rFonts w:asciiTheme="minorHAnsi" w:hAnsiTheme="minorHAnsi" w:cstheme="minorHAnsi"/>
                <w:b/>
                <w:sz w:val="18"/>
                <w:szCs w:val="21"/>
              </w:rPr>
              <w:t xml:space="preserve">Only if cliStatus = Activated </w:t>
            </w:r>
            <w:r w:rsidRPr="00C060A7">
              <w:rPr>
                <w:rFonts w:asciiTheme="minorHAnsi" w:hAnsiTheme="minorHAnsi" w:cstheme="minorHAnsi"/>
                <w:sz w:val="18"/>
                <w:szCs w:val="21"/>
              </w:rPr>
              <w:t>or</w:t>
            </w:r>
            <w:r w:rsidRPr="00C060A7">
              <w:rPr>
                <w:rFonts w:asciiTheme="minorHAnsi" w:hAnsiTheme="minorHAnsi" w:cstheme="minorHAnsi"/>
                <w:b/>
                <w:sz w:val="18"/>
                <w:szCs w:val="21"/>
              </w:rPr>
              <w:t xml:space="preserve"> PortIn_Activated</w:t>
            </w:r>
            <w:r w:rsidRPr="00C060A7">
              <w:rPr>
                <w:rFonts w:asciiTheme="minorHAnsi" w:hAnsiTheme="minorHAnsi" w:cstheme="minorHAnsi"/>
                <w:sz w:val="18"/>
                <w:szCs w:val="21"/>
              </w:rPr>
              <w:t>.</w:t>
            </w:r>
          </w:p>
          <w:p w14:paraId="5FA17E49" w14:textId="434A2DF2" w:rsidR="00A9590D" w:rsidRPr="00C060A7" w:rsidRDefault="00A9590D" w:rsidP="00A53A03">
            <w:pPr>
              <w:spacing w:beforeLines="60" w:before="144" w:afterLines="60" w:after="144" w:line="360" w:lineRule="auto"/>
              <w:rPr>
                <w:rFonts w:asciiTheme="minorHAnsi" w:hAnsiTheme="minorHAnsi" w:cstheme="minorHAnsi"/>
                <w:sz w:val="18"/>
                <w:szCs w:val="18"/>
              </w:rPr>
            </w:pPr>
            <w:r w:rsidRPr="00C060A7">
              <w:rPr>
                <w:rFonts w:asciiTheme="minorHAnsi" w:hAnsiTheme="minorHAnsi" w:cstheme="minorHAnsi"/>
                <w:sz w:val="18"/>
                <w:szCs w:val="18"/>
              </w:rPr>
              <w:t xml:space="preserve">Number will either </w:t>
            </w:r>
            <w:r w:rsidR="009E2A1B" w:rsidRPr="00C060A7">
              <w:rPr>
                <w:rFonts w:asciiTheme="minorHAnsi" w:hAnsiTheme="minorHAnsi" w:cstheme="minorHAnsi"/>
                <w:sz w:val="18"/>
                <w:szCs w:val="18"/>
              </w:rPr>
              <w:t>enter</w:t>
            </w:r>
            <w:r w:rsidR="00546DDC" w:rsidRPr="00C060A7">
              <w:rPr>
                <w:rFonts w:asciiTheme="minorHAnsi" w:hAnsiTheme="minorHAnsi" w:cstheme="minorHAnsi"/>
                <w:sz w:val="18"/>
                <w:szCs w:val="18"/>
              </w:rPr>
              <w:t xml:space="preserve"> the</w:t>
            </w:r>
            <w:r w:rsidRPr="00C060A7">
              <w:rPr>
                <w:rFonts w:asciiTheme="minorHAnsi" w:hAnsiTheme="minorHAnsi" w:cstheme="minorHAnsi"/>
                <w:sz w:val="18"/>
                <w:szCs w:val="18"/>
              </w:rPr>
              <w:t xml:space="preserve"> quarantine period or be returned to </w:t>
            </w:r>
            <w:r w:rsidR="00546DDC" w:rsidRPr="00C060A7">
              <w:rPr>
                <w:rFonts w:asciiTheme="minorHAnsi" w:hAnsiTheme="minorHAnsi" w:cstheme="minorHAnsi"/>
                <w:sz w:val="18"/>
                <w:szCs w:val="18"/>
              </w:rPr>
              <w:t xml:space="preserve">the </w:t>
            </w:r>
            <w:r w:rsidRPr="00C060A7">
              <w:rPr>
                <w:rFonts w:asciiTheme="minorHAnsi" w:hAnsiTheme="minorHAnsi" w:cstheme="minorHAnsi"/>
                <w:sz w:val="18"/>
                <w:szCs w:val="18"/>
              </w:rPr>
              <w:t>range holder. Network configuration will be removed, and number will not be reachable.</w:t>
            </w:r>
          </w:p>
        </w:tc>
      </w:tr>
    </w:tbl>
    <w:p w14:paraId="4CFD060D" w14:textId="77777777" w:rsidR="00A9590D" w:rsidRDefault="00A9590D" w:rsidP="00A9590D">
      <w:pPr>
        <w:rPr>
          <w:rFonts w:cstheme="minorHAnsi"/>
        </w:rPr>
      </w:pPr>
    </w:p>
    <w:p w14:paraId="6AE05C0D" w14:textId="739BF452" w:rsidR="00204278" w:rsidRPr="002E5733" w:rsidRDefault="00204278" w:rsidP="00204278">
      <w:pPr>
        <w:rPr>
          <w:sz w:val="21"/>
          <w:szCs w:val="21"/>
        </w:rPr>
      </w:pPr>
      <w:r w:rsidRPr="002E5733">
        <w:rPr>
          <w:b/>
          <w:bCs/>
          <w:sz w:val="21"/>
          <w:szCs w:val="21"/>
        </w:rPr>
        <w:t>Deactivation journey of NL 088 numbers/ranges.</w:t>
      </w:r>
    </w:p>
    <w:p w14:paraId="578AB3D8" w14:textId="6F059904" w:rsidR="00204278" w:rsidRPr="00204278" w:rsidRDefault="00204278" w:rsidP="00406E19">
      <w:pPr>
        <w:pStyle w:val="ListParagraph"/>
        <w:numPr>
          <w:ilvl w:val="0"/>
          <w:numId w:val="130"/>
        </w:numPr>
        <w:spacing w:after="60" w:line="360" w:lineRule="auto"/>
        <w:rPr>
          <w:rFonts w:cstheme="minorHAnsi"/>
          <w:noProof/>
          <w:szCs w:val="20"/>
        </w:rPr>
      </w:pPr>
      <w:r w:rsidRPr="00204278">
        <w:rPr>
          <w:rFonts w:cstheme="minorHAnsi"/>
          <w:noProof/>
          <w:szCs w:val="20"/>
        </w:rPr>
        <w:t>088 deactivation is immediate upon submission without the 2 month (quarantine) period</w:t>
      </w:r>
    </w:p>
    <w:p w14:paraId="7F2247EC" w14:textId="77777777" w:rsidR="00204278" w:rsidRPr="00204278" w:rsidRDefault="00204278" w:rsidP="00406E19">
      <w:pPr>
        <w:pStyle w:val="ListParagraph"/>
        <w:numPr>
          <w:ilvl w:val="0"/>
          <w:numId w:val="130"/>
        </w:numPr>
        <w:spacing w:after="60" w:line="360" w:lineRule="auto"/>
        <w:rPr>
          <w:rFonts w:cstheme="minorHAnsi"/>
          <w:noProof/>
          <w:szCs w:val="20"/>
        </w:rPr>
      </w:pPr>
      <w:r w:rsidRPr="00204278">
        <w:rPr>
          <w:rFonts w:cstheme="minorHAnsi"/>
          <w:noProof/>
          <w:szCs w:val="20"/>
        </w:rPr>
        <w:t>Deactivation lead time in regulatory database is 3 working days (day of submission not counted).</w:t>
      </w:r>
    </w:p>
    <w:p w14:paraId="612E1C7F" w14:textId="567960BE" w:rsidR="00204278" w:rsidRPr="00204278" w:rsidRDefault="00204278" w:rsidP="00406E19">
      <w:pPr>
        <w:pStyle w:val="ListParagraph"/>
        <w:numPr>
          <w:ilvl w:val="0"/>
          <w:numId w:val="130"/>
        </w:numPr>
        <w:spacing w:after="60" w:line="360" w:lineRule="auto"/>
        <w:rPr>
          <w:rFonts w:cstheme="minorHAnsi"/>
          <w:noProof/>
          <w:szCs w:val="20"/>
        </w:rPr>
      </w:pPr>
      <w:r w:rsidRPr="00204278">
        <w:rPr>
          <w:rFonts w:cstheme="minorHAnsi"/>
          <w:noProof/>
          <w:szCs w:val="20"/>
        </w:rPr>
        <w:t xml:space="preserve">Completion will be confirmed/notified to you as soon as numbers are removed from Colt network and on the receipt of the Ack from PTXS upon submission of the deactivation request </w:t>
      </w:r>
    </w:p>
    <w:p w14:paraId="41082667" w14:textId="3E18A7FB" w:rsidR="00204278" w:rsidRPr="00204278" w:rsidRDefault="00204278" w:rsidP="00406E19">
      <w:pPr>
        <w:pStyle w:val="ListParagraph"/>
        <w:numPr>
          <w:ilvl w:val="0"/>
          <w:numId w:val="130"/>
        </w:numPr>
        <w:spacing w:after="60" w:line="360" w:lineRule="auto"/>
        <w:rPr>
          <w:rFonts w:cstheme="minorHAnsi"/>
          <w:noProof/>
          <w:szCs w:val="20"/>
        </w:rPr>
      </w:pPr>
      <w:r w:rsidRPr="00204278">
        <w:rPr>
          <w:rFonts w:cstheme="minorHAnsi"/>
          <w:noProof/>
          <w:szCs w:val="20"/>
        </w:rPr>
        <w:t>No re-instate or re-activation is possible once deactivation is submitted</w:t>
      </w:r>
    </w:p>
    <w:p w14:paraId="53B892B0" w14:textId="5395DD33" w:rsidR="00204278" w:rsidRPr="00204278" w:rsidRDefault="00204278" w:rsidP="00406E19">
      <w:pPr>
        <w:pStyle w:val="ListParagraph"/>
        <w:numPr>
          <w:ilvl w:val="0"/>
          <w:numId w:val="130"/>
        </w:numPr>
        <w:spacing w:after="60" w:line="360" w:lineRule="auto"/>
        <w:rPr>
          <w:rFonts w:cstheme="minorHAnsi"/>
          <w:noProof/>
          <w:szCs w:val="20"/>
        </w:rPr>
      </w:pPr>
      <w:r w:rsidRPr="00204278">
        <w:rPr>
          <w:rFonts w:cstheme="minorHAnsi"/>
          <w:noProof/>
          <w:szCs w:val="20"/>
        </w:rPr>
        <w:t>Numbers will be updated as ‘Returned’</w:t>
      </w:r>
    </w:p>
    <w:p w14:paraId="52DDCB09" w14:textId="4F5047F3" w:rsidR="000901C4" w:rsidRPr="00C060A7" w:rsidRDefault="000901C4" w:rsidP="000901C4">
      <w:pPr>
        <w:pStyle w:val="Heading4"/>
        <w:ind w:left="864" w:hanging="864"/>
        <w:rPr>
          <w:rFonts w:asciiTheme="minorHAnsi" w:hAnsiTheme="minorHAnsi" w:cstheme="minorHAnsi"/>
          <w:color w:val="00D7BD" w:themeColor="accent1"/>
          <w:sz w:val="20"/>
          <w:szCs w:val="20"/>
        </w:rPr>
      </w:pPr>
      <w:r>
        <w:rPr>
          <w:rFonts w:asciiTheme="minorHAnsi" w:hAnsiTheme="minorHAnsi" w:cstheme="minorHAnsi"/>
          <w:color w:val="00D7BD" w:themeColor="accent1"/>
          <w:sz w:val="20"/>
          <w:szCs w:val="20"/>
        </w:rPr>
        <w:t>Input parameter(s)</w:t>
      </w:r>
    </w:p>
    <w:p w14:paraId="16042D95" w14:textId="15E80CF5" w:rsidR="00B54F3A" w:rsidRDefault="00B54F3A" w:rsidP="00B54F3A">
      <w:pPr>
        <w:rPr>
          <w:rFonts w:cstheme="minorHAnsi"/>
          <w:color w:val="EF476F" w:themeColor="accent6"/>
        </w:rPr>
      </w:pPr>
    </w:p>
    <w:tbl>
      <w:tblPr>
        <w:tblStyle w:val="Colttop2"/>
        <w:tblW w:w="5000" w:type="pct"/>
        <w:tblInd w:w="0" w:type="dxa"/>
        <w:tblLook w:val="04A0" w:firstRow="1" w:lastRow="0" w:firstColumn="1" w:lastColumn="0" w:noHBand="0" w:noVBand="1"/>
      </w:tblPr>
      <w:tblGrid>
        <w:gridCol w:w="2809"/>
        <w:gridCol w:w="1067"/>
        <w:gridCol w:w="5730"/>
      </w:tblGrid>
      <w:tr w:rsidR="00675F53" w:rsidRPr="00C060A7" w14:paraId="71D51E70" w14:textId="77777777" w:rsidTr="008D55FA">
        <w:trPr>
          <w:cnfStyle w:val="100000000000" w:firstRow="1" w:lastRow="0" w:firstColumn="0" w:lastColumn="0" w:oddVBand="0" w:evenVBand="0" w:oddHBand="0" w:evenHBand="0" w:firstRowFirstColumn="0" w:firstRowLastColumn="0" w:lastRowFirstColumn="0" w:lastRowLastColumn="0"/>
          <w:trHeight w:val="300"/>
        </w:trPr>
        <w:tc>
          <w:tcPr>
            <w:tcW w:w="1849" w:type="pct"/>
          </w:tcPr>
          <w:p w14:paraId="144FC7CD" w14:textId="77777777" w:rsidR="00675F53" w:rsidRPr="00C060A7" w:rsidRDefault="00675F53" w:rsidP="005D1C2A">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Parameter</w:t>
            </w:r>
          </w:p>
        </w:tc>
        <w:tc>
          <w:tcPr>
            <w:tcW w:w="555" w:type="pct"/>
          </w:tcPr>
          <w:p w14:paraId="53B0C4CF" w14:textId="77777777" w:rsidR="00675F53" w:rsidRPr="00C060A7" w:rsidRDefault="00675F53" w:rsidP="005D1C2A">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Type</w:t>
            </w:r>
          </w:p>
        </w:tc>
        <w:tc>
          <w:tcPr>
            <w:tcW w:w="2596" w:type="pct"/>
            <w:hideMark/>
          </w:tcPr>
          <w:p w14:paraId="3F7B2206" w14:textId="77777777" w:rsidR="00675F53" w:rsidRPr="00C060A7" w:rsidRDefault="00675F53" w:rsidP="005D1C2A">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Description</w:t>
            </w:r>
          </w:p>
        </w:tc>
      </w:tr>
      <w:tr w:rsidR="00675F53" w:rsidRPr="00C060A7" w14:paraId="7751136C" w14:textId="77777777" w:rsidTr="005D1C2A">
        <w:trPr>
          <w:trHeight w:val="288"/>
        </w:trPr>
        <w:tc>
          <w:tcPr>
            <w:tcW w:w="5000" w:type="pct"/>
            <w:gridSpan w:val="3"/>
            <w:shd w:val="clear" w:color="auto" w:fill="F8B5C5" w:themeFill="accent6" w:themeFillTint="66"/>
          </w:tcPr>
          <w:p w14:paraId="17FD9BDC" w14:textId="77777777" w:rsidR="00675F53" w:rsidRPr="00C060A7" w:rsidRDefault="00675F53" w:rsidP="005D1C2A">
            <w:pPr>
              <w:spacing w:beforeLines="60" w:before="144" w:afterLines="60" w:after="144"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Request Body</w:t>
            </w:r>
          </w:p>
        </w:tc>
      </w:tr>
      <w:tr w:rsidR="002B355C" w:rsidRPr="00C060A7" w14:paraId="26D33A3B" w14:textId="77777777" w:rsidTr="002B355C">
        <w:trPr>
          <w:cnfStyle w:val="000000010000" w:firstRow="0" w:lastRow="0" w:firstColumn="0" w:lastColumn="0" w:oddVBand="0" w:evenVBand="0" w:oddHBand="0" w:evenHBand="1" w:firstRowFirstColumn="0" w:firstRowLastColumn="0" w:lastRowFirstColumn="0" w:lastRowLastColumn="0"/>
          <w:trHeight w:val="144"/>
        </w:trPr>
        <w:tc>
          <w:tcPr>
            <w:tcW w:w="5000" w:type="pct"/>
            <w:gridSpan w:val="3"/>
            <w:shd w:val="clear" w:color="auto" w:fill="C4FFF7" w:themeFill="accent1" w:themeFillTint="33"/>
          </w:tcPr>
          <w:p w14:paraId="1ADCE1E8" w14:textId="4CF0DBB7" w:rsidR="002B355C" w:rsidRPr="002B355C" w:rsidRDefault="002B355C" w:rsidP="002B355C">
            <w:pPr>
              <w:spacing w:beforeLines="60" w:before="144" w:afterLines="60" w:after="144" w:line="360" w:lineRule="auto"/>
              <w:jc w:val="left"/>
              <w:rPr>
                <w:rFonts w:asciiTheme="minorHAnsi" w:hAnsiTheme="minorHAnsi" w:cstheme="minorHAnsi"/>
                <w:b/>
                <w:bCs/>
                <w:sz w:val="18"/>
                <w:szCs w:val="18"/>
                <w:lang w:eastAsia="en-US"/>
              </w:rPr>
            </w:pPr>
            <w:r w:rsidRPr="002B355C">
              <w:rPr>
                <w:rFonts w:asciiTheme="minorHAnsi" w:hAnsiTheme="minorHAnsi" w:cstheme="minorHAnsi"/>
                <w:b/>
                <w:bCs/>
                <w:sz w:val="18"/>
                <w:szCs w:val="18"/>
                <w:lang w:eastAsia="en-US"/>
              </w:rPr>
              <w:t>cliList</w:t>
            </w:r>
          </w:p>
        </w:tc>
      </w:tr>
      <w:tr w:rsidR="00675F53" w:rsidRPr="00C060A7" w14:paraId="463F41F2" w14:textId="77777777" w:rsidTr="008C44B0">
        <w:trPr>
          <w:trHeight w:val="144"/>
        </w:trPr>
        <w:tc>
          <w:tcPr>
            <w:tcW w:w="1849" w:type="pct"/>
          </w:tcPr>
          <w:p w14:paraId="2891671B" w14:textId="2A999FD7" w:rsidR="002E1042" w:rsidRPr="007E6BFC" w:rsidRDefault="002E1042" w:rsidP="008C44B0">
            <w:pPr>
              <w:spacing w:beforeLines="60" w:before="144" w:afterLines="60" w:after="144" w:line="360" w:lineRule="auto"/>
              <w:jc w:val="left"/>
              <w:rPr>
                <w:rFonts w:asciiTheme="minorHAnsi" w:hAnsiTheme="minorHAnsi" w:cstheme="minorHAnsi"/>
                <w:sz w:val="18"/>
                <w:szCs w:val="18"/>
                <w:lang w:eastAsia="en-US"/>
              </w:rPr>
            </w:pPr>
            <w:r w:rsidRPr="007E6BFC">
              <w:rPr>
                <w:rFonts w:asciiTheme="minorHAnsi" w:hAnsiTheme="minorHAnsi" w:cstheme="minorHAnsi"/>
                <w:sz w:val="18"/>
                <w:szCs w:val="18"/>
                <w:lang w:eastAsia="en-US"/>
              </w:rPr>
              <w:lastRenderedPageBreak/>
              <w:t>cli</w:t>
            </w:r>
          </w:p>
          <w:p w14:paraId="7C630187" w14:textId="2A876DF0" w:rsidR="00675F53" w:rsidRPr="00C060A7" w:rsidRDefault="00675F53" w:rsidP="008C44B0">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startFullNumber</w:t>
            </w:r>
          </w:p>
          <w:p w14:paraId="7D3E9C70" w14:textId="77777777" w:rsidR="00675F53" w:rsidRPr="00C060A7" w:rsidRDefault="00675F53" w:rsidP="008C44B0">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endFullNumber</w:t>
            </w:r>
          </w:p>
        </w:tc>
        <w:tc>
          <w:tcPr>
            <w:tcW w:w="555" w:type="pct"/>
          </w:tcPr>
          <w:p w14:paraId="66047364" w14:textId="77777777" w:rsidR="00675F53" w:rsidRPr="00C060A7" w:rsidRDefault="00675F53" w:rsidP="005D1C2A">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Mandatory</w:t>
            </w:r>
          </w:p>
        </w:tc>
        <w:tc>
          <w:tcPr>
            <w:tcW w:w="2596" w:type="pct"/>
            <w:noWrap/>
          </w:tcPr>
          <w:p w14:paraId="30D64632" w14:textId="77777777" w:rsidR="00675F53" w:rsidRDefault="00675F53" w:rsidP="005D1C2A">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E164NumberType</w:t>
            </w:r>
          </w:p>
          <w:p w14:paraId="696F4E6A" w14:textId="77777777" w:rsidR="00675F53" w:rsidRPr="007E6BFC" w:rsidRDefault="00675F53" w:rsidP="005D1C2A">
            <w:pPr>
              <w:spacing w:beforeLines="60" w:before="144" w:afterLines="60" w:after="144" w:line="360" w:lineRule="auto"/>
              <w:jc w:val="left"/>
              <w:rPr>
                <w:rFonts w:asciiTheme="minorHAnsi" w:hAnsiTheme="minorHAnsi" w:cstheme="minorHAnsi"/>
                <w:i/>
                <w:iCs/>
                <w:sz w:val="18"/>
                <w:szCs w:val="18"/>
                <w:lang w:eastAsia="en-US"/>
              </w:rPr>
            </w:pPr>
            <w:r w:rsidRPr="00C060A7">
              <w:rPr>
                <w:rFonts w:asciiTheme="minorHAnsi" w:hAnsiTheme="minorHAnsi" w:cstheme="minorHAnsi"/>
                <w:sz w:val="18"/>
                <w:szCs w:val="18"/>
                <w:lang w:eastAsia="en-US"/>
              </w:rPr>
              <w:t>string</w:t>
            </w:r>
            <w:r w:rsidRPr="00C060A7">
              <w:rPr>
                <w:rFonts w:asciiTheme="minorHAnsi" w:hAnsiTheme="minorHAnsi" w:cstheme="minorHAnsi"/>
                <w:sz w:val="18"/>
                <w:szCs w:val="18"/>
                <w:lang w:eastAsia="en-US"/>
              </w:rPr>
              <w:br/>
              <w:t>maxLength: 20</w:t>
            </w:r>
            <w:r w:rsidRPr="00C060A7">
              <w:rPr>
                <w:rFonts w:asciiTheme="minorHAnsi" w:hAnsiTheme="minorHAnsi" w:cstheme="minorHAnsi"/>
                <w:sz w:val="18"/>
                <w:szCs w:val="18"/>
                <w:lang w:eastAsia="en-US"/>
              </w:rPr>
              <w:br/>
            </w:r>
            <w:r w:rsidRPr="007E6BFC">
              <w:rPr>
                <w:rFonts w:asciiTheme="minorHAnsi" w:hAnsiTheme="minorHAnsi" w:cstheme="minorHAnsi"/>
                <w:i/>
                <w:iCs/>
                <w:sz w:val="18"/>
                <w:szCs w:val="18"/>
                <w:lang w:eastAsia="en-US"/>
              </w:rPr>
              <w:t>example: +442081324758</w:t>
            </w:r>
          </w:p>
          <w:p w14:paraId="6E201A96" w14:textId="77777777" w:rsidR="002E1042" w:rsidRPr="007E6BFC" w:rsidRDefault="002E1042" w:rsidP="002E1042">
            <w:pPr>
              <w:spacing w:after="0" w:line="240" w:lineRule="auto"/>
              <w:jc w:val="left"/>
              <w:rPr>
                <w:rFonts w:asciiTheme="minorHAnsi" w:hAnsiTheme="minorHAnsi"/>
                <w:sz w:val="18"/>
                <w:szCs w:val="18"/>
                <w:lang w:eastAsia="en-US"/>
              </w:rPr>
            </w:pPr>
            <w:r w:rsidRPr="007E6BFC">
              <w:rPr>
                <w:rFonts w:asciiTheme="minorHAnsi" w:hAnsiTheme="minorHAnsi"/>
                <w:sz w:val="18"/>
                <w:szCs w:val="18"/>
                <w:lang w:eastAsia="en-US"/>
              </w:rPr>
              <w:t>you can pass ‘cli’ if you want to place an order for one single number.</w:t>
            </w:r>
          </w:p>
          <w:p w14:paraId="53CBA329" w14:textId="60A8E3C7" w:rsidR="002E1042" w:rsidRPr="00C060A7" w:rsidRDefault="002E1042" w:rsidP="002E1042">
            <w:pPr>
              <w:spacing w:beforeLines="60" w:before="144" w:afterLines="60" w:after="144" w:line="360" w:lineRule="auto"/>
              <w:jc w:val="left"/>
              <w:rPr>
                <w:rFonts w:asciiTheme="minorHAnsi" w:hAnsiTheme="minorHAnsi" w:cstheme="minorHAnsi"/>
                <w:sz w:val="18"/>
                <w:szCs w:val="18"/>
                <w:lang w:eastAsia="en-US"/>
              </w:rPr>
            </w:pPr>
            <w:r w:rsidRPr="007E6BFC">
              <w:rPr>
                <w:rFonts w:asciiTheme="minorHAnsi" w:hAnsiTheme="minorHAnsi" w:cstheme="minorHAnsi"/>
                <w:sz w:val="18"/>
                <w:szCs w:val="18"/>
                <w:lang w:eastAsia="en-US"/>
              </w:rPr>
              <w:t>‘startFullNumber’ + ‘endFullNumber’ or ‘cli’ is required in the request</w:t>
            </w:r>
          </w:p>
        </w:tc>
      </w:tr>
      <w:tr w:rsidR="002B355C" w:rsidRPr="00C060A7" w14:paraId="4FEF52CE" w14:textId="77777777" w:rsidTr="002B355C">
        <w:trPr>
          <w:cnfStyle w:val="000000010000" w:firstRow="0" w:lastRow="0" w:firstColumn="0" w:lastColumn="0" w:oddVBand="0" w:evenVBand="0" w:oddHBand="0" w:evenHBand="1" w:firstRowFirstColumn="0" w:firstRowLastColumn="0" w:lastRowFirstColumn="0" w:lastRowLastColumn="0"/>
          <w:trHeight w:val="300"/>
        </w:trPr>
        <w:tc>
          <w:tcPr>
            <w:tcW w:w="5000" w:type="pct"/>
            <w:gridSpan w:val="3"/>
            <w:shd w:val="clear" w:color="auto" w:fill="C4FFF7" w:themeFill="accent1" w:themeFillTint="33"/>
          </w:tcPr>
          <w:p w14:paraId="5F1BFE15" w14:textId="36CE058E" w:rsidR="002B355C" w:rsidRPr="002B355C" w:rsidRDefault="002B355C" w:rsidP="002B355C">
            <w:pPr>
              <w:spacing w:beforeLines="60" w:before="144" w:afterLines="60" w:after="144" w:line="360" w:lineRule="auto"/>
              <w:jc w:val="left"/>
              <w:rPr>
                <w:rFonts w:asciiTheme="minorHAnsi" w:hAnsiTheme="minorHAnsi" w:cstheme="minorHAnsi"/>
                <w:b/>
                <w:bCs/>
                <w:sz w:val="18"/>
                <w:szCs w:val="18"/>
              </w:rPr>
            </w:pPr>
            <w:r w:rsidRPr="002B355C">
              <w:rPr>
                <w:rFonts w:asciiTheme="minorHAnsi" w:hAnsiTheme="minorHAnsi" w:cstheme="minorHAnsi"/>
                <w:b/>
                <w:bCs/>
                <w:sz w:val="18"/>
                <w:szCs w:val="18"/>
                <w:lang w:eastAsia="en-US"/>
              </w:rPr>
              <w:t>relatedParty</w:t>
            </w:r>
          </w:p>
        </w:tc>
      </w:tr>
      <w:tr w:rsidR="00675F53" w:rsidRPr="00C060A7" w14:paraId="2C3B5DCE" w14:textId="77777777" w:rsidTr="008D55FA">
        <w:trPr>
          <w:trHeight w:val="300"/>
        </w:trPr>
        <w:tc>
          <w:tcPr>
            <w:tcW w:w="1849" w:type="pct"/>
          </w:tcPr>
          <w:p w14:paraId="03D1C9E5" w14:textId="77777777" w:rsidR="00675F53" w:rsidRPr="00C060A7" w:rsidRDefault="00675F53" w:rsidP="005D1C2A">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serviceProfile</w:t>
            </w:r>
          </w:p>
        </w:tc>
        <w:tc>
          <w:tcPr>
            <w:tcW w:w="555" w:type="pct"/>
          </w:tcPr>
          <w:p w14:paraId="223AF5AA" w14:textId="77777777" w:rsidR="00675F53" w:rsidRPr="00C060A7" w:rsidRDefault="00675F53" w:rsidP="005D1C2A">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Mandatory</w:t>
            </w:r>
          </w:p>
        </w:tc>
        <w:tc>
          <w:tcPr>
            <w:tcW w:w="2596" w:type="pct"/>
            <w:noWrap/>
          </w:tcPr>
          <w:p w14:paraId="4AEF3953" w14:textId="77777777" w:rsidR="00675F53" w:rsidRPr="00C060A7" w:rsidRDefault="00675F53" w:rsidP="005D1C2A">
            <w:pPr>
              <w:spacing w:beforeLines="60" w:before="144" w:afterLines="60" w:after="144" w:line="360" w:lineRule="auto"/>
              <w:jc w:val="left"/>
              <w:rPr>
                <w:rFonts w:asciiTheme="minorHAnsi" w:hAnsiTheme="minorHAnsi" w:cstheme="minorHAnsi"/>
                <w:sz w:val="18"/>
                <w:szCs w:val="18"/>
              </w:rPr>
            </w:pPr>
            <w:r w:rsidRPr="00C060A7">
              <w:rPr>
                <w:rFonts w:asciiTheme="minorHAnsi" w:hAnsiTheme="minorHAnsi" w:cstheme="minorHAnsi"/>
                <w:sz w:val="18"/>
                <w:szCs w:val="18"/>
              </w:rPr>
              <w:t>service profile associated with customer request</w:t>
            </w:r>
          </w:p>
          <w:p w14:paraId="5676F254" w14:textId="77777777" w:rsidR="00675F53" w:rsidRPr="00C060A7" w:rsidRDefault="00675F53" w:rsidP="005D1C2A">
            <w:pPr>
              <w:spacing w:beforeLines="60" w:before="144" w:afterLines="60" w:after="144" w:line="360" w:lineRule="auto"/>
              <w:jc w:val="left"/>
              <w:rPr>
                <w:rFonts w:asciiTheme="minorHAnsi" w:hAnsiTheme="minorHAnsi" w:cstheme="minorHAnsi"/>
                <w:i/>
                <w:iCs/>
                <w:sz w:val="18"/>
                <w:szCs w:val="18"/>
                <w:lang w:eastAsia="en-US"/>
              </w:rPr>
            </w:pPr>
            <w:r w:rsidRPr="00C060A7">
              <w:rPr>
                <w:rFonts w:asciiTheme="minorHAnsi" w:hAnsiTheme="minorHAnsi" w:cstheme="minorHAnsi"/>
                <w:i/>
                <w:iCs/>
                <w:sz w:val="18"/>
                <w:szCs w:val="18"/>
              </w:rPr>
              <w:t>example: ABC</w:t>
            </w:r>
          </w:p>
        </w:tc>
      </w:tr>
      <w:tr w:rsidR="008D55FA" w:rsidRPr="00C060A7" w14:paraId="5C29DED6" w14:textId="77777777" w:rsidTr="008D55FA">
        <w:trPr>
          <w:cnfStyle w:val="000000010000" w:firstRow="0" w:lastRow="0" w:firstColumn="0" w:lastColumn="0" w:oddVBand="0" w:evenVBand="0" w:oddHBand="0" w:evenHBand="1" w:firstRowFirstColumn="0" w:firstRowLastColumn="0" w:lastRowFirstColumn="0" w:lastRowLastColumn="0"/>
          <w:trHeight w:val="300"/>
        </w:trPr>
        <w:tc>
          <w:tcPr>
            <w:tcW w:w="5000" w:type="pct"/>
            <w:gridSpan w:val="3"/>
            <w:shd w:val="clear" w:color="auto" w:fill="C4FFF7" w:themeFill="accent1" w:themeFillTint="33"/>
          </w:tcPr>
          <w:p w14:paraId="4FED42D6" w14:textId="5DF22C02" w:rsidR="008D55FA" w:rsidRPr="008D55FA" w:rsidRDefault="008D55FA" w:rsidP="005D1C2A">
            <w:pPr>
              <w:spacing w:beforeLines="60" w:before="144" w:afterLines="60" w:after="144" w:line="360" w:lineRule="auto"/>
              <w:jc w:val="left"/>
              <w:rPr>
                <w:rFonts w:asciiTheme="minorHAnsi" w:hAnsiTheme="minorHAnsi" w:cstheme="minorHAnsi"/>
                <w:b/>
                <w:bCs/>
                <w:sz w:val="18"/>
                <w:szCs w:val="18"/>
                <w:lang w:eastAsia="en-US"/>
              </w:rPr>
            </w:pPr>
            <w:r w:rsidRPr="008D55FA">
              <w:rPr>
                <w:rFonts w:asciiTheme="minorHAnsi" w:hAnsiTheme="minorHAnsi" w:cstheme="minorHAnsi"/>
                <w:b/>
                <w:bCs/>
                <w:sz w:val="18"/>
                <w:szCs w:val="18"/>
                <w:lang w:eastAsia="en-US"/>
              </w:rPr>
              <w:t>productOffering</w:t>
            </w:r>
          </w:p>
        </w:tc>
      </w:tr>
      <w:tr w:rsidR="008D55FA" w:rsidRPr="00C060A7" w14:paraId="267EB0BF" w14:textId="77777777" w:rsidTr="008D55FA">
        <w:trPr>
          <w:trHeight w:val="300"/>
        </w:trPr>
        <w:tc>
          <w:tcPr>
            <w:tcW w:w="1849" w:type="pct"/>
          </w:tcPr>
          <w:p w14:paraId="4A3324B9" w14:textId="6621E2CA" w:rsidR="008D55FA" w:rsidRPr="00C060A7" w:rsidRDefault="008D55FA" w:rsidP="008D55FA">
            <w:pPr>
              <w:spacing w:beforeLines="60" w:before="144" w:afterLines="60" w:after="144" w:line="360" w:lineRule="auto"/>
              <w:jc w:val="left"/>
              <w:rPr>
                <w:rFonts w:cstheme="minorHAnsi"/>
                <w:sz w:val="18"/>
                <w:szCs w:val="18"/>
                <w:lang w:eastAsia="en-US"/>
              </w:rPr>
            </w:pPr>
            <w:r w:rsidRPr="008D55FA">
              <w:rPr>
                <w:rFonts w:asciiTheme="minorHAnsi" w:hAnsiTheme="minorHAnsi" w:cstheme="minorHAnsi"/>
                <w:sz w:val="18"/>
                <w:szCs w:val="18"/>
                <w:lang w:eastAsia="en-US"/>
              </w:rPr>
              <w:t>name</w:t>
            </w:r>
          </w:p>
        </w:tc>
        <w:tc>
          <w:tcPr>
            <w:tcW w:w="555" w:type="pct"/>
          </w:tcPr>
          <w:p w14:paraId="27149DD5" w14:textId="5E670293" w:rsidR="008D55FA" w:rsidRPr="00C060A7" w:rsidRDefault="008D55FA" w:rsidP="008D55FA">
            <w:pPr>
              <w:spacing w:beforeLines="60" w:before="144" w:afterLines="60" w:after="144" w:line="360" w:lineRule="auto"/>
              <w:rPr>
                <w:rFonts w:cstheme="minorHAnsi"/>
                <w:sz w:val="18"/>
                <w:szCs w:val="18"/>
                <w:lang w:eastAsia="en-US"/>
              </w:rPr>
            </w:pPr>
            <w:r w:rsidRPr="00C060A7">
              <w:rPr>
                <w:rFonts w:asciiTheme="minorHAnsi" w:hAnsiTheme="minorHAnsi" w:cstheme="minorHAnsi"/>
                <w:sz w:val="18"/>
                <w:szCs w:val="18"/>
                <w:lang w:eastAsia="en-US"/>
              </w:rPr>
              <w:t>Mandatory</w:t>
            </w:r>
          </w:p>
        </w:tc>
        <w:tc>
          <w:tcPr>
            <w:tcW w:w="2596" w:type="pct"/>
            <w:noWrap/>
          </w:tcPr>
          <w:p w14:paraId="30DA9BD8" w14:textId="77777777" w:rsidR="008D55FA" w:rsidRPr="00C060A7" w:rsidRDefault="008D55FA" w:rsidP="008D55FA">
            <w:pPr>
              <w:spacing w:beforeLines="60" w:before="144" w:afterLines="60" w:after="144" w:line="360" w:lineRule="auto"/>
              <w:jc w:val="left"/>
              <w:rPr>
                <w:rStyle w:val="prop-type"/>
                <w:rFonts w:asciiTheme="minorHAnsi" w:hAnsiTheme="minorHAnsi" w:cstheme="minorHAnsi"/>
                <w:sz w:val="18"/>
                <w:szCs w:val="18"/>
              </w:rPr>
            </w:pPr>
            <w:r w:rsidRPr="00C060A7">
              <w:rPr>
                <w:rStyle w:val="prop-type"/>
                <w:rFonts w:asciiTheme="minorHAnsi" w:hAnsiTheme="minorHAnsi" w:cstheme="minorHAnsi"/>
                <w:sz w:val="18"/>
                <w:szCs w:val="18"/>
              </w:rPr>
              <w:t>String</w:t>
            </w:r>
          </w:p>
          <w:p w14:paraId="5CF7B8F0" w14:textId="4D996A29" w:rsidR="008D55FA" w:rsidRPr="00C060A7" w:rsidRDefault="008D55FA" w:rsidP="008D55FA">
            <w:pPr>
              <w:spacing w:beforeLines="60" w:before="144" w:afterLines="60" w:after="144" w:line="360" w:lineRule="auto"/>
              <w:jc w:val="left"/>
              <w:rPr>
                <w:rStyle w:val="prop-type"/>
                <w:rFonts w:cstheme="minorHAnsi"/>
                <w:sz w:val="18"/>
                <w:szCs w:val="18"/>
              </w:rPr>
            </w:pPr>
            <w:r w:rsidRPr="00C060A7">
              <w:rPr>
                <w:rStyle w:val="prop-enum"/>
                <w:rFonts w:asciiTheme="minorHAnsi" w:hAnsiTheme="minorHAnsi" w:cstheme="minorHAnsi"/>
                <w:sz w:val="18"/>
                <w:szCs w:val="18"/>
              </w:rPr>
              <w:t>Enum: Geographic Number Hosting</w:t>
            </w:r>
          </w:p>
        </w:tc>
      </w:tr>
      <w:tr w:rsidR="008D55FA" w:rsidRPr="00C060A7" w14:paraId="0FA295B5" w14:textId="77777777" w:rsidTr="005D1C2A">
        <w:trPr>
          <w:cnfStyle w:val="000000010000" w:firstRow="0" w:lastRow="0" w:firstColumn="0" w:lastColumn="0" w:oddVBand="0" w:evenVBand="0" w:oddHBand="0" w:evenHBand="1" w:firstRowFirstColumn="0" w:firstRowLastColumn="0" w:lastRowFirstColumn="0" w:lastRowLastColumn="0"/>
          <w:trHeight w:val="300"/>
        </w:trPr>
        <w:tc>
          <w:tcPr>
            <w:tcW w:w="5000" w:type="pct"/>
            <w:gridSpan w:val="3"/>
            <w:shd w:val="clear" w:color="auto" w:fill="F8B5C5" w:themeFill="accent6" w:themeFillTint="66"/>
          </w:tcPr>
          <w:p w14:paraId="4D56A271" w14:textId="77777777" w:rsidR="008D55FA" w:rsidRPr="00C060A7" w:rsidRDefault="008D55FA" w:rsidP="008D55FA">
            <w:pPr>
              <w:spacing w:beforeLines="60" w:before="144" w:afterLines="60" w:after="144" w:line="360" w:lineRule="auto"/>
              <w:jc w:val="left"/>
              <w:rPr>
                <w:rFonts w:asciiTheme="minorHAnsi" w:hAnsiTheme="minorHAnsi" w:cstheme="minorHAnsi"/>
                <w:b/>
                <w:lang w:eastAsia="en-US"/>
              </w:rPr>
            </w:pPr>
            <w:r w:rsidRPr="00C060A7">
              <w:rPr>
                <w:rFonts w:asciiTheme="minorHAnsi" w:hAnsiTheme="minorHAnsi" w:cstheme="minorHAnsi"/>
                <w:b/>
                <w:sz w:val="18"/>
                <w:szCs w:val="18"/>
                <w:lang w:eastAsia="en-US"/>
              </w:rPr>
              <w:t>Header</w:t>
            </w:r>
          </w:p>
        </w:tc>
      </w:tr>
      <w:tr w:rsidR="008D55FA" w:rsidRPr="00F76715" w14:paraId="0C8A659C" w14:textId="77777777" w:rsidTr="008D55FA">
        <w:trPr>
          <w:trHeight w:val="300"/>
        </w:trPr>
        <w:tc>
          <w:tcPr>
            <w:tcW w:w="1849" w:type="pct"/>
          </w:tcPr>
          <w:p w14:paraId="6B55ED42" w14:textId="77777777" w:rsidR="008D55FA" w:rsidRPr="00C060A7" w:rsidRDefault="008D55FA" w:rsidP="008D55FA">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APIGWTrackingId</w:t>
            </w:r>
          </w:p>
        </w:tc>
        <w:tc>
          <w:tcPr>
            <w:tcW w:w="555" w:type="pct"/>
          </w:tcPr>
          <w:p w14:paraId="5A7BF922" w14:textId="77777777" w:rsidR="008D55FA" w:rsidRPr="00C060A7" w:rsidRDefault="008D55FA" w:rsidP="008D55FA">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Mandatory</w:t>
            </w:r>
          </w:p>
        </w:tc>
        <w:tc>
          <w:tcPr>
            <w:tcW w:w="2596" w:type="pct"/>
            <w:noWrap/>
          </w:tcPr>
          <w:p w14:paraId="61116671" w14:textId="77777777" w:rsidR="008D55FA" w:rsidRPr="00C060A7" w:rsidRDefault="008D55FA" w:rsidP="008D55FA">
            <w:pPr>
              <w:spacing w:after="0" w:line="24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 xml:space="preserve">Unique identifier for the order </w:t>
            </w:r>
          </w:p>
          <w:p w14:paraId="7393D5C3" w14:textId="77777777" w:rsidR="008D55FA" w:rsidRPr="00C060A7" w:rsidRDefault="008D55FA" w:rsidP="008D55FA">
            <w:pPr>
              <w:spacing w:after="0" w:line="24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Allowed pattern: ^[a-zA-Z0-9_.~:@-]{1,255}$</w:t>
            </w:r>
          </w:p>
          <w:p w14:paraId="097C9C72" w14:textId="77777777" w:rsidR="008D55FA" w:rsidRPr="00C060A7" w:rsidRDefault="008D55FA" w:rsidP="008D55FA">
            <w:pPr>
              <w:spacing w:after="0" w:line="240" w:lineRule="auto"/>
              <w:jc w:val="left"/>
              <w:rPr>
                <w:rFonts w:asciiTheme="minorHAnsi" w:hAnsiTheme="minorHAnsi" w:cstheme="minorHAnsi"/>
                <w:sz w:val="18"/>
                <w:szCs w:val="18"/>
                <w:lang w:val="pt-PT" w:eastAsia="en-US"/>
              </w:rPr>
            </w:pPr>
            <w:r w:rsidRPr="00C060A7">
              <w:rPr>
                <w:rFonts w:asciiTheme="minorHAnsi" w:hAnsiTheme="minorHAnsi" w:cstheme="minorHAnsi"/>
                <w:sz w:val="18"/>
                <w:szCs w:val="18"/>
                <w:lang w:val="pt-PT" w:eastAsia="en-US"/>
              </w:rPr>
              <w:t>example: abcd456e-d45645-dfaafda-1232345667dd</w:t>
            </w:r>
            <w:r w:rsidRPr="00C060A7">
              <w:rPr>
                <w:rFonts w:asciiTheme="minorHAnsi" w:hAnsiTheme="minorHAnsi" w:cstheme="minorHAnsi"/>
                <w:sz w:val="18"/>
                <w:szCs w:val="18"/>
                <w:lang w:val="pt-PT" w:eastAsia="en-US"/>
              </w:rPr>
              <w:br/>
            </w:r>
          </w:p>
        </w:tc>
      </w:tr>
    </w:tbl>
    <w:p w14:paraId="0245D120" w14:textId="4B745BFE" w:rsidR="00675F53" w:rsidRPr="00675F53" w:rsidRDefault="00675F53" w:rsidP="00B54F3A">
      <w:pPr>
        <w:rPr>
          <w:rFonts w:cstheme="minorHAnsi"/>
          <w:color w:val="EF476F" w:themeColor="accent6"/>
          <w:lang w:val="pt-PT"/>
        </w:rPr>
      </w:pPr>
    </w:p>
    <w:p w14:paraId="49F9EEED" w14:textId="77777777" w:rsidR="00675F53" w:rsidRPr="00675F53" w:rsidRDefault="00675F53" w:rsidP="00B54F3A">
      <w:pPr>
        <w:rPr>
          <w:rFonts w:cstheme="minorHAnsi"/>
          <w:color w:val="EF476F" w:themeColor="accent6"/>
          <w:lang w:val="pt-PT"/>
        </w:rPr>
      </w:pPr>
    </w:p>
    <w:p w14:paraId="7C5D978B" w14:textId="54B03432" w:rsidR="000901C4" w:rsidRPr="007E6BFC" w:rsidRDefault="000901C4" w:rsidP="007E6BFC">
      <w:pPr>
        <w:pStyle w:val="Heading4"/>
        <w:ind w:left="864" w:hanging="864"/>
        <w:rPr>
          <w:rFonts w:asciiTheme="minorHAnsi" w:hAnsiTheme="minorHAnsi" w:cstheme="minorHAnsi"/>
          <w:color w:val="00D7BD" w:themeColor="accent1"/>
          <w:sz w:val="20"/>
          <w:szCs w:val="20"/>
        </w:rPr>
      </w:pPr>
      <w:r>
        <w:rPr>
          <w:rFonts w:asciiTheme="minorHAnsi" w:hAnsiTheme="minorHAnsi" w:cstheme="minorHAnsi"/>
          <w:color w:val="00D7BD" w:themeColor="accent1"/>
          <w:sz w:val="20"/>
          <w:szCs w:val="20"/>
        </w:rPr>
        <w:t>Request Body Schema</w:t>
      </w:r>
    </w:p>
    <w:p w14:paraId="346DCF25" w14:textId="77777777" w:rsidR="000901C4" w:rsidRPr="00675F53" w:rsidRDefault="000901C4" w:rsidP="000901C4">
      <w:pPr>
        <w:spacing w:after="0" w:line="240" w:lineRule="auto"/>
        <w:rPr>
          <w:rFonts w:ascii="Courier New" w:eastAsia="Times New Roman" w:hAnsi="Courier New" w:cs="Courier New"/>
          <w:b/>
          <w:bCs/>
          <w:sz w:val="18"/>
          <w:szCs w:val="18"/>
          <w:lang w:val="en-US" w:eastAsia="ja-JP"/>
        </w:rPr>
      </w:pPr>
      <w:r w:rsidRPr="00675F53">
        <w:rPr>
          <w:rFonts w:ascii="Arial" w:eastAsia="Times New Roman" w:hAnsi="Arial" w:cs="Arial"/>
          <w:szCs w:val="20"/>
          <w:lang w:val="en-US" w:eastAsia="ja-JP"/>
        </w:rPr>
        <w:t>deactivateNumberCollection</w:t>
      </w:r>
      <w:r w:rsidRPr="00675F53">
        <w:rPr>
          <w:rFonts w:ascii="Courier New" w:eastAsia="Times New Roman" w:hAnsi="Courier New" w:cs="Courier New"/>
          <w:b/>
          <w:bCs/>
          <w:sz w:val="18"/>
          <w:szCs w:val="18"/>
          <w:lang w:val="en-US" w:eastAsia="ja-JP"/>
        </w:rPr>
        <w:t>{</w:t>
      </w:r>
    </w:p>
    <w:tbl>
      <w:tblPr>
        <w:tblStyle w:val="ColtTable2"/>
        <w:tblW w:w="942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3"/>
        <w:gridCol w:w="7252"/>
      </w:tblGrid>
      <w:tr w:rsidR="00675F53" w:rsidRPr="007E6BFC" w14:paraId="7A94D7F7" w14:textId="77777777" w:rsidTr="007E6BFC">
        <w:trPr>
          <w:cnfStyle w:val="100000000000" w:firstRow="1" w:lastRow="0" w:firstColumn="0" w:lastColumn="0" w:oddVBand="0" w:evenVBand="0" w:oddHBand="0" w:evenHBand="0" w:firstRowFirstColumn="0" w:firstRowLastColumn="0" w:lastRowFirstColumn="0" w:lastRowLastColumn="0"/>
          <w:trHeight w:val="2810"/>
        </w:trPr>
        <w:tc>
          <w:tcPr>
            <w:tcW w:w="2173" w:type="dxa"/>
            <w:tcBorders>
              <w:top w:val="none" w:sz="0" w:space="0" w:color="auto"/>
              <w:left w:val="none" w:sz="0" w:space="0" w:color="auto"/>
              <w:bottom w:val="none" w:sz="0" w:space="0" w:color="auto"/>
              <w:right w:val="none" w:sz="0" w:space="0" w:color="auto"/>
            </w:tcBorders>
            <w:hideMark/>
          </w:tcPr>
          <w:p w14:paraId="73B0979A"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cliList*</w:t>
            </w:r>
          </w:p>
        </w:tc>
        <w:tc>
          <w:tcPr>
            <w:tcW w:w="7252" w:type="dxa"/>
            <w:tcBorders>
              <w:top w:val="none" w:sz="0" w:space="0" w:color="auto"/>
              <w:left w:val="none" w:sz="0" w:space="0" w:color="auto"/>
              <w:bottom w:val="none" w:sz="0" w:space="0" w:color="auto"/>
              <w:right w:val="none" w:sz="0" w:space="0" w:color="auto"/>
            </w:tcBorders>
            <w:hideMark/>
          </w:tcPr>
          <w:p w14:paraId="58B4F4FE"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w:t>
            </w:r>
            <w:r w:rsidRPr="007E6BFC">
              <w:rPr>
                <w:rFonts w:cstheme="minorHAnsi"/>
                <w:i/>
                <w:iCs/>
                <w:sz w:val="16"/>
                <w:szCs w:val="16"/>
                <w:lang w:val="en-US" w:eastAsia="ja-JP"/>
              </w:rPr>
              <w:br/>
              <w:t>minItems: 1</w:t>
            </w:r>
            <w:r w:rsidRPr="007E6BFC">
              <w:rPr>
                <w:rFonts w:cstheme="minorHAnsi"/>
                <w:i/>
                <w:iCs/>
                <w:sz w:val="16"/>
                <w:szCs w:val="16"/>
                <w:lang w:val="en-US" w:eastAsia="ja-JP"/>
              </w:rPr>
              <w:br/>
              <w:t>maxItems: 1</w:t>
            </w:r>
          </w:p>
          <w:p w14:paraId="31278C77"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basicCliDetailsType{</w:t>
            </w:r>
          </w:p>
          <w:tbl>
            <w:tblPr>
              <w:tblStyle w:val="ColtTable2"/>
              <w:tblW w:w="6951" w:type="dxa"/>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8"/>
              <w:gridCol w:w="3413"/>
            </w:tblGrid>
            <w:tr w:rsidR="00675F53" w:rsidRPr="007E6BFC" w14:paraId="6851C5B4" w14:textId="77777777" w:rsidTr="007E6BFC">
              <w:trPr>
                <w:cnfStyle w:val="100000000000" w:firstRow="1" w:lastRow="0" w:firstColumn="0" w:lastColumn="0" w:oddVBand="0" w:evenVBand="0" w:oddHBand="0" w:evenHBand="0" w:firstRowFirstColumn="0" w:firstRowLastColumn="0" w:lastRowFirstColumn="0" w:lastRowLastColumn="0"/>
                <w:trHeight w:val="650"/>
              </w:trPr>
              <w:tc>
                <w:tcPr>
                  <w:tcW w:w="3538" w:type="dxa"/>
                  <w:tcBorders>
                    <w:top w:val="none" w:sz="0" w:space="0" w:color="auto"/>
                    <w:left w:val="none" w:sz="0" w:space="0" w:color="auto"/>
                    <w:bottom w:val="none" w:sz="0" w:space="0" w:color="auto"/>
                    <w:right w:val="none" w:sz="0" w:space="0" w:color="auto"/>
                  </w:tcBorders>
                  <w:hideMark/>
                </w:tcPr>
                <w:p w14:paraId="5544830D"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startFullNumber*</w:t>
                  </w:r>
                </w:p>
              </w:tc>
              <w:tc>
                <w:tcPr>
                  <w:tcW w:w="0" w:type="auto"/>
                  <w:tcBorders>
                    <w:top w:val="none" w:sz="0" w:space="0" w:color="auto"/>
                    <w:left w:val="none" w:sz="0" w:space="0" w:color="auto"/>
                    <w:bottom w:val="none" w:sz="0" w:space="0" w:color="auto"/>
                    <w:right w:val="none" w:sz="0" w:space="0" w:color="auto"/>
                  </w:tcBorders>
                  <w:hideMark/>
                </w:tcPr>
                <w:p w14:paraId="4361FB45" w14:textId="77777777" w:rsidR="00675F53"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E164NumberType</w:t>
                  </w:r>
                </w:p>
                <w:p w14:paraId="5B2FFCF8" w14:textId="1CA5563B" w:rsidR="00675F53" w:rsidRDefault="000901C4" w:rsidP="007E6BFC">
                  <w:pPr>
                    <w:spacing w:after="0" w:line="240" w:lineRule="auto"/>
                    <w:rPr>
                      <w:rFonts w:cstheme="minorHAnsi"/>
                      <w:i/>
                      <w:iCs/>
                      <w:sz w:val="16"/>
                      <w:szCs w:val="16"/>
                      <w:lang w:val="en-US" w:eastAsia="ja-JP"/>
                    </w:rPr>
                  </w:pPr>
                  <w:r w:rsidRPr="007E6BFC">
                    <w:rPr>
                      <w:rFonts w:cstheme="minorHAnsi"/>
                      <w:sz w:val="16"/>
                      <w:szCs w:val="16"/>
                      <w:lang w:val="en-US" w:eastAsia="ja-JP"/>
                    </w:rPr>
                    <w:t>string</w:t>
                  </w:r>
                  <w:r w:rsidRPr="007E6BFC">
                    <w:rPr>
                      <w:rFonts w:cstheme="minorHAnsi"/>
                      <w:i/>
                      <w:iCs/>
                      <w:sz w:val="16"/>
                      <w:szCs w:val="16"/>
                      <w:lang w:val="en-US" w:eastAsia="ja-JP"/>
                    </w:rPr>
                    <w:br/>
                    <w:t>maxLength: 20</w:t>
                  </w:r>
                  <w:r w:rsidRPr="007E6BFC">
                    <w:rPr>
                      <w:rFonts w:cstheme="minorHAnsi"/>
                      <w:i/>
                      <w:iCs/>
                      <w:sz w:val="16"/>
                      <w:szCs w:val="16"/>
                      <w:lang w:val="en-US" w:eastAsia="ja-JP"/>
                    </w:rPr>
                    <w:br/>
                    <w:t>example: +442081324758</w:t>
                  </w:r>
                </w:p>
                <w:p w14:paraId="0DE9E815" w14:textId="77777777" w:rsidR="007E6BFC" w:rsidRPr="007E6BFC" w:rsidRDefault="007E6BFC" w:rsidP="007E6BFC">
                  <w:pPr>
                    <w:spacing w:after="0" w:line="240" w:lineRule="auto"/>
                    <w:rPr>
                      <w:rFonts w:cstheme="minorHAnsi"/>
                      <w:i/>
                      <w:iCs/>
                      <w:sz w:val="16"/>
                      <w:szCs w:val="16"/>
                      <w:lang w:val="en-US" w:eastAsia="ja-JP"/>
                    </w:rPr>
                  </w:pPr>
                </w:p>
                <w:p w14:paraId="4064710D" w14:textId="57A6D788" w:rsidR="00675F53" w:rsidRPr="007E6BFC" w:rsidRDefault="00675F53" w:rsidP="000901C4">
                  <w:pPr>
                    <w:spacing w:after="0" w:line="240" w:lineRule="auto"/>
                    <w:rPr>
                      <w:rFonts w:cstheme="minorHAnsi"/>
                      <w:sz w:val="16"/>
                      <w:szCs w:val="16"/>
                      <w:lang w:val="en-US" w:eastAsia="ja-JP"/>
                    </w:rPr>
                  </w:pPr>
                </w:p>
              </w:tc>
            </w:tr>
            <w:tr w:rsidR="00675F53" w:rsidRPr="007E6BFC" w14:paraId="796FF5AD" w14:textId="77777777" w:rsidTr="007E6BFC">
              <w:trPr>
                <w:trHeight w:val="793"/>
              </w:trPr>
              <w:tc>
                <w:tcPr>
                  <w:tcW w:w="3538" w:type="dxa"/>
                  <w:hideMark/>
                </w:tcPr>
                <w:p w14:paraId="241A7D42"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endFullNumber*</w:t>
                  </w:r>
                </w:p>
              </w:tc>
              <w:tc>
                <w:tcPr>
                  <w:tcW w:w="0" w:type="auto"/>
                  <w:hideMark/>
                </w:tcPr>
                <w:p w14:paraId="680D0C89" w14:textId="77777777" w:rsidR="00675F53"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E164NumberType</w:t>
                  </w:r>
                </w:p>
                <w:p w14:paraId="274411EA" w14:textId="20F1671A"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string</w:t>
                  </w:r>
                  <w:r w:rsidRPr="007E6BFC">
                    <w:rPr>
                      <w:rFonts w:cstheme="minorHAnsi"/>
                      <w:i/>
                      <w:iCs/>
                      <w:sz w:val="16"/>
                      <w:szCs w:val="16"/>
                      <w:lang w:val="en-US" w:eastAsia="ja-JP"/>
                    </w:rPr>
                    <w:br/>
                    <w:t>maxLength: 20</w:t>
                  </w:r>
                  <w:r w:rsidRPr="007E6BFC">
                    <w:rPr>
                      <w:rFonts w:cstheme="minorHAnsi"/>
                      <w:i/>
                      <w:iCs/>
                      <w:sz w:val="16"/>
                      <w:szCs w:val="16"/>
                      <w:lang w:val="en-US" w:eastAsia="ja-JP"/>
                    </w:rPr>
                    <w:br/>
                    <w:t>example: +442081324758</w:t>
                  </w:r>
                </w:p>
              </w:tc>
            </w:tr>
          </w:tbl>
          <w:p w14:paraId="4C7BFCAA"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w:t>
            </w:r>
          </w:p>
          <w:p w14:paraId="2C1D4961" w14:textId="2893E319" w:rsidR="00675F53" w:rsidRPr="007E6BFC" w:rsidRDefault="00675F53" w:rsidP="000901C4">
            <w:pPr>
              <w:spacing w:after="0" w:line="240" w:lineRule="auto"/>
              <w:rPr>
                <w:rFonts w:cstheme="minorHAnsi"/>
                <w:sz w:val="16"/>
                <w:szCs w:val="16"/>
                <w:lang w:val="en-US" w:eastAsia="ja-JP"/>
              </w:rPr>
            </w:pPr>
          </w:p>
        </w:tc>
      </w:tr>
      <w:tr w:rsidR="00675F53" w:rsidRPr="007E6BFC" w14:paraId="6A858970" w14:textId="77777777" w:rsidTr="007E6BFC">
        <w:trPr>
          <w:trHeight w:val="2446"/>
        </w:trPr>
        <w:tc>
          <w:tcPr>
            <w:tcW w:w="2173" w:type="dxa"/>
            <w:hideMark/>
          </w:tcPr>
          <w:p w14:paraId="3B2E14BE"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relatedParty*</w:t>
            </w:r>
          </w:p>
        </w:tc>
        <w:tc>
          <w:tcPr>
            <w:tcW w:w="7252" w:type="dxa"/>
            <w:hideMark/>
          </w:tcPr>
          <w:p w14:paraId="71DE9A28"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deactivateRelatedPartyType{</w:t>
            </w:r>
          </w:p>
          <w:tbl>
            <w:tblPr>
              <w:tblStyle w:val="ColtTable2"/>
              <w:tblW w:w="7217" w:type="dxa"/>
              <w:tblInd w:w="15" w:type="dxa"/>
              <w:tblLook w:val="04A0" w:firstRow="1" w:lastRow="0" w:firstColumn="1" w:lastColumn="0" w:noHBand="0" w:noVBand="1"/>
            </w:tblPr>
            <w:tblGrid>
              <w:gridCol w:w="1379"/>
              <w:gridCol w:w="5838"/>
            </w:tblGrid>
            <w:tr w:rsidR="00675F53" w:rsidRPr="007E6BFC" w14:paraId="41E1CB34" w14:textId="77777777" w:rsidTr="007E6BFC">
              <w:trPr>
                <w:cnfStyle w:val="100000000000" w:firstRow="1" w:lastRow="0" w:firstColumn="0" w:lastColumn="0" w:oddVBand="0" w:evenVBand="0" w:oddHBand="0" w:evenHBand="0" w:firstRowFirstColumn="0" w:firstRowLastColumn="0" w:lastRowFirstColumn="0" w:lastRowLastColumn="0"/>
                <w:trHeight w:val="1334"/>
              </w:trPr>
              <w:tc>
                <w:tcPr>
                  <w:tcW w:w="1379" w:type="dxa"/>
                  <w:tcBorders>
                    <w:top w:val="nil"/>
                    <w:left w:val="nil"/>
                    <w:bottom w:val="nil"/>
                    <w:right w:val="nil"/>
                  </w:tcBorders>
                  <w:hideMark/>
                </w:tcPr>
                <w:p w14:paraId="03CCE845"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reseller*</w:t>
                  </w:r>
                </w:p>
              </w:tc>
              <w:tc>
                <w:tcPr>
                  <w:tcW w:w="0" w:type="auto"/>
                  <w:tcBorders>
                    <w:top w:val="nil"/>
                    <w:left w:val="nil"/>
                    <w:bottom w:val="nil"/>
                    <w:right w:val="nil"/>
                  </w:tcBorders>
                  <w:hideMark/>
                </w:tcPr>
                <w:p w14:paraId="66F75CBB"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resellerType{</w:t>
                  </w:r>
                </w:p>
                <w:tbl>
                  <w:tblPr>
                    <w:tblW w:w="5788" w:type="dxa"/>
                    <w:tblInd w:w="30" w:type="dxa"/>
                    <w:tblCellMar>
                      <w:left w:w="150" w:type="dxa"/>
                      <w:right w:w="150" w:type="dxa"/>
                    </w:tblCellMar>
                    <w:tblLook w:val="04A0" w:firstRow="1" w:lastRow="0" w:firstColumn="1" w:lastColumn="0" w:noHBand="0" w:noVBand="1"/>
                  </w:tblPr>
                  <w:tblGrid>
                    <w:gridCol w:w="2040"/>
                    <w:gridCol w:w="3748"/>
                  </w:tblGrid>
                  <w:tr w:rsidR="00675F53" w:rsidRPr="007E6BFC" w14:paraId="56C7095C" w14:textId="77777777" w:rsidTr="00675F53">
                    <w:trPr>
                      <w:trHeight w:val="454"/>
                    </w:trPr>
                    <w:tc>
                      <w:tcPr>
                        <w:tcW w:w="2040" w:type="dxa"/>
                        <w:tcMar>
                          <w:top w:w="0" w:type="dxa"/>
                          <w:left w:w="480" w:type="dxa"/>
                          <w:bottom w:w="0" w:type="dxa"/>
                          <w:right w:w="48" w:type="dxa"/>
                        </w:tcMar>
                        <w:hideMark/>
                      </w:tcPr>
                      <w:p w14:paraId="3AAD5E95" w14:textId="77777777" w:rsidR="000901C4" w:rsidRPr="007E6BFC" w:rsidRDefault="000901C4" w:rsidP="000901C4">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serviceProfile*</w:t>
                        </w:r>
                      </w:p>
                    </w:tc>
                    <w:tc>
                      <w:tcPr>
                        <w:tcW w:w="3748" w:type="dxa"/>
                        <w:tcMar>
                          <w:top w:w="0" w:type="dxa"/>
                          <w:left w:w="0" w:type="dxa"/>
                          <w:bottom w:w="0" w:type="dxa"/>
                          <w:right w:w="0" w:type="dxa"/>
                        </w:tcMar>
                        <w:hideMark/>
                      </w:tcPr>
                      <w:p w14:paraId="5D4935CD" w14:textId="77777777" w:rsidR="00675F53" w:rsidRPr="007E6BFC" w:rsidRDefault="000901C4" w:rsidP="000901C4">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serviceProfileType</w:t>
                        </w:r>
                      </w:p>
                      <w:p w14:paraId="28123C24" w14:textId="504AB687" w:rsidR="000901C4" w:rsidRPr="007E6BFC" w:rsidRDefault="000901C4" w:rsidP="000901C4">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string</w:t>
                        </w:r>
                      </w:p>
                      <w:p w14:paraId="5E9A0BE4" w14:textId="77777777" w:rsidR="000901C4" w:rsidRPr="007E6BFC" w:rsidRDefault="000901C4" w:rsidP="000901C4">
                        <w:pPr>
                          <w:spacing w:after="24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service profile associated with customer request</w:t>
                        </w:r>
                      </w:p>
                    </w:tc>
                  </w:tr>
                  <w:tr w:rsidR="00675F53" w:rsidRPr="007E6BFC" w14:paraId="0786B55B" w14:textId="77777777" w:rsidTr="00675F53">
                    <w:trPr>
                      <w:trHeight w:val="74"/>
                    </w:trPr>
                    <w:tc>
                      <w:tcPr>
                        <w:tcW w:w="2040" w:type="dxa"/>
                        <w:tcMar>
                          <w:top w:w="0" w:type="dxa"/>
                          <w:left w:w="480" w:type="dxa"/>
                          <w:bottom w:w="0" w:type="dxa"/>
                          <w:right w:w="48" w:type="dxa"/>
                        </w:tcMar>
                        <w:hideMark/>
                      </w:tcPr>
                      <w:p w14:paraId="2CBEFEF7" w14:textId="77777777" w:rsidR="000901C4" w:rsidRPr="007E6BFC" w:rsidRDefault="000901C4" w:rsidP="000901C4">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 </w:t>
                        </w:r>
                      </w:p>
                    </w:tc>
                    <w:tc>
                      <w:tcPr>
                        <w:tcW w:w="3748" w:type="dxa"/>
                        <w:vAlign w:val="center"/>
                        <w:hideMark/>
                      </w:tcPr>
                      <w:p w14:paraId="36481CD4" w14:textId="77777777" w:rsidR="000901C4" w:rsidRPr="007E6BFC" w:rsidRDefault="000901C4" w:rsidP="000901C4">
                        <w:pPr>
                          <w:spacing w:after="0" w:line="240" w:lineRule="auto"/>
                          <w:rPr>
                            <w:rFonts w:eastAsia="Times New Roman" w:cstheme="minorHAnsi"/>
                            <w:sz w:val="16"/>
                            <w:szCs w:val="16"/>
                            <w:lang w:val="en-US" w:eastAsia="ja-JP"/>
                          </w:rPr>
                        </w:pPr>
                      </w:p>
                    </w:tc>
                  </w:tr>
                </w:tbl>
                <w:p w14:paraId="55E80A59"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w:t>
                  </w:r>
                </w:p>
              </w:tc>
            </w:tr>
          </w:tbl>
          <w:p w14:paraId="58525B4D"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w:t>
            </w:r>
          </w:p>
        </w:tc>
      </w:tr>
      <w:tr w:rsidR="00675F53" w:rsidRPr="007E6BFC" w14:paraId="1BD9D4A7" w14:textId="77777777" w:rsidTr="007E6BFC">
        <w:trPr>
          <w:trHeight w:val="1004"/>
        </w:trPr>
        <w:tc>
          <w:tcPr>
            <w:tcW w:w="2173" w:type="dxa"/>
            <w:hideMark/>
          </w:tcPr>
          <w:p w14:paraId="1FF6802E"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lastRenderedPageBreak/>
              <w:t>productOffering*</w:t>
            </w:r>
          </w:p>
        </w:tc>
        <w:tc>
          <w:tcPr>
            <w:tcW w:w="7252" w:type="dxa"/>
            <w:hideMark/>
          </w:tcPr>
          <w:p w14:paraId="4EA02D2B"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productOfferingType{</w:t>
            </w:r>
          </w:p>
          <w:tbl>
            <w:tblPr>
              <w:tblW w:w="6158" w:type="dxa"/>
              <w:tblInd w:w="30" w:type="dxa"/>
              <w:tblCellMar>
                <w:left w:w="150" w:type="dxa"/>
                <w:right w:w="150" w:type="dxa"/>
              </w:tblCellMar>
              <w:tblLook w:val="04A0" w:firstRow="1" w:lastRow="0" w:firstColumn="1" w:lastColumn="0" w:noHBand="0" w:noVBand="1"/>
            </w:tblPr>
            <w:tblGrid>
              <w:gridCol w:w="3134"/>
              <w:gridCol w:w="3024"/>
            </w:tblGrid>
            <w:tr w:rsidR="00675F53" w:rsidRPr="007E6BFC" w14:paraId="3D3AED63" w14:textId="77777777" w:rsidTr="00675F53">
              <w:trPr>
                <w:trHeight w:val="407"/>
              </w:trPr>
              <w:tc>
                <w:tcPr>
                  <w:tcW w:w="3134" w:type="dxa"/>
                  <w:tcMar>
                    <w:top w:w="0" w:type="dxa"/>
                    <w:left w:w="480" w:type="dxa"/>
                    <w:bottom w:w="0" w:type="dxa"/>
                    <w:right w:w="48" w:type="dxa"/>
                  </w:tcMar>
                  <w:hideMark/>
                </w:tcPr>
                <w:p w14:paraId="71F196E5" w14:textId="77777777" w:rsidR="000901C4" w:rsidRPr="007E6BFC" w:rsidRDefault="000901C4" w:rsidP="000901C4">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name</w:t>
                  </w:r>
                </w:p>
              </w:tc>
              <w:tc>
                <w:tcPr>
                  <w:tcW w:w="0" w:type="auto"/>
                  <w:tcMar>
                    <w:top w:w="0" w:type="dxa"/>
                    <w:left w:w="0" w:type="dxa"/>
                    <w:bottom w:w="0" w:type="dxa"/>
                    <w:right w:w="0" w:type="dxa"/>
                  </w:tcMar>
                  <w:hideMark/>
                </w:tcPr>
                <w:p w14:paraId="6D04D92F" w14:textId="7D194B93" w:rsidR="007E6BFC" w:rsidRDefault="007E6BFC" w:rsidP="000901C4">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w:t>
                  </w:r>
                  <w:r w:rsidR="000901C4" w:rsidRPr="007E6BFC">
                    <w:rPr>
                      <w:rFonts w:eastAsia="Times New Roman" w:cstheme="minorHAnsi"/>
                      <w:sz w:val="16"/>
                      <w:szCs w:val="16"/>
                      <w:lang w:val="en-US" w:eastAsia="ja-JP"/>
                    </w:rPr>
                    <w:t>tring</w:t>
                  </w:r>
                </w:p>
                <w:p w14:paraId="5C36CBF2" w14:textId="06336243" w:rsidR="000901C4" w:rsidRPr="007E6BFC" w:rsidRDefault="000901C4" w:rsidP="000901C4">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Enum:</w:t>
                  </w:r>
                  <w:r w:rsidR="007E6BFC">
                    <w:rPr>
                      <w:rFonts w:eastAsia="Times New Roman" w:cstheme="minorHAnsi"/>
                      <w:sz w:val="16"/>
                      <w:szCs w:val="16"/>
                      <w:lang w:val="en-US" w:eastAsia="ja-JP"/>
                    </w:rPr>
                    <w:t xml:space="preserve"> </w:t>
                  </w:r>
                  <w:r w:rsidRPr="007E6BFC">
                    <w:rPr>
                      <w:rFonts w:eastAsia="Times New Roman" w:cstheme="minorHAnsi"/>
                      <w:sz w:val="16"/>
                      <w:szCs w:val="16"/>
                      <w:lang w:val="en-US" w:eastAsia="ja-JP"/>
                    </w:rPr>
                    <w:t>[ Geographic Number Hosting ]</w:t>
                  </w:r>
                </w:p>
              </w:tc>
            </w:tr>
            <w:tr w:rsidR="00675F53" w:rsidRPr="007E6BFC" w14:paraId="600AE062" w14:textId="77777777" w:rsidTr="00675F53">
              <w:trPr>
                <w:trHeight w:val="189"/>
              </w:trPr>
              <w:tc>
                <w:tcPr>
                  <w:tcW w:w="3134" w:type="dxa"/>
                  <w:tcMar>
                    <w:top w:w="0" w:type="dxa"/>
                    <w:left w:w="480" w:type="dxa"/>
                    <w:bottom w:w="0" w:type="dxa"/>
                    <w:right w:w="48" w:type="dxa"/>
                  </w:tcMar>
                  <w:hideMark/>
                </w:tcPr>
                <w:p w14:paraId="18B1CD14" w14:textId="77777777" w:rsidR="000901C4" w:rsidRPr="007E6BFC" w:rsidRDefault="000901C4" w:rsidP="000901C4">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 </w:t>
                  </w:r>
                </w:p>
              </w:tc>
              <w:tc>
                <w:tcPr>
                  <w:tcW w:w="0" w:type="auto"/>
                  <w:vAlign w:val="center"/>
                  <w:hideMark/>
                </w:tcPr>
                <w:p w14:paraId="78153122" w14:textId="77777777" w:rsidR="000901C4" w:rsidRPr="007E6BFC" w:rsidRDefault="000901C4" w:rsidP="000901C4">
                  <w:pPr>
                    <w:spacing w:after="0" w:line="240" w:lineRule="auto"/>
                    <w:rPr>
                      <w:rFonts w:eastAsia="Times New Roman" w:cstheme="minorHAnsi"/>
                      <w:sz w:val="16"/>
                      <w:szCs w:val="16"/>
                      <w:lang w:val="en-US" w:eastAsia="ja-JP"/>
                    </w:rPr>
                  </w:pPr>
                </w:p>
              </w:tc>
            </w:tr>
          </w:tbl>
          <w:p w14:paraId="1C4EF355" w14:textId="77777777" w:rsidR="000901C4" w:rsidRPr="007E6BFC" w:rsidRDefault="000901C4" w:rsidP="000901C4">
            <w:pPr>
              <w:spacing w:after="0" w:line="240" w:lineRule="auto"/>
              <w:rPr>
                <w:rFonts w:cstheme="minorHAnsi"/>
                <w:sz w:val="16"/>
                <w:szCs w:val="16"/>
                <w:lang w:val="en-US" w:eastAsia="ja-JP"/>
              </w:rPr>
            </w:pPr>
            <w:r w:rsidRPr="007E6BFC">
              <w:rPr>
                <w:rFonts w:cstheme="minorHAnsi"/>
                <w:sz w:val="16"/>
                <w:szCs w:val="16"/>
                <w:lang w:val="en-US" w:eastAsia="ja-JP"/>
              </w:rPr>
              <w:t>}</w:t>
            </w:r>
          </w:p>
        </w:tc>
      </w:tr>
    </w:tbl>
    <w:p w14:paraId="2FE4338E" w14:textId="36618E58" w:rsidR="000901C4" w:rsidRDefault="000901C4" w:rsidP="000901C4">
      <w:r w:rsidRPr="000901C4">
        <w:rPr>
          <w:rFonts w:ascii="Courier New" w:eastAsia="Times New Roman" w:hAnsi="Courier New" w:cs="Courier New"/>
          <w:b/>
          <w:bCs/>
          <w:color w:val="3B4151"/>
          <w:sz w:val="18"/>
          <w:szCs w:val="18"/>
          <w:lang w:val="en-US" w:eastAsia="ja-JP"/>
        </w:rPr>
        <w:t>}</w:t>
      </w:r>
    </w:p>
    <w:p w14:paraId="64BA825C" w14:textId="77777777" w:rsidR="000901C4" w:rsidRPr="000901C4" w:rsidRDefault="000901C4" w:rsidP="000901C4"/>
    <w:p w14:paraId="73A36CE7" w14:textId="10EC40FA" w:rsidR="000901C4" w:rsidRPr="00C060A7" w:rsidRDefault="000901C4" w:rsidP="000901C4">
      <w:pPr>
        <w:pStyle w:val="Heading4"/>
        <w:ind w:left="864" w:hanging="864"/>
        <w:rPr>
          <w:rFonts w:asciiTheme="minorHAnsi" w:hAnsiTheme="minorHAnsi" w:cstheme="minorHAnsi"/>
          <w:color w:val="00D7BD" w:themeColor="accent1"/>
          <w:sz w:val="20"/>
          <w:szCs w:val="20"/>
        </w:rPr>
      </w:pPr>
      <w:r>
        <w:rPr>
          <w:rFonts w:asciiTheme="minorHAnsi" w:hAnsiTheme="minorHAnsi" w:cstheme="minorHAnsi"/>
          <w:color w:val="00D7BD" w:themeColor="accent1"/>
          <w:sz w:val="20"/>
          <w:szCs w:val="20"/>
        </w:rPr>
        <w:t>Response Schema</w:t>
      </w:r>
    </w:p>
    <w:p w14:paraId="78A8BCED" w14:textId="77777777" w:rsidR="002B355C" w:rsidRDefault="002B355C" w:rsidP="002B355C">
      <w:pPr>
        <w:spacing w:after="0" w:line="360" w:lineRule="auto"/>
        <w:jc w:val="both"/>
        <w:rPr>
          <w:rFonts w:cstheme="minorHAnsi"/>
          <w:szCs w:val="20"/>
        </w:rPr>
      </w:pPr>
    </w:p>
    <w:p w14:paraId="7C64D06D" w14:textId="77777777" w:rsidR="002B355C" w:rsidRPr="00AB1985" w:rsidRDefault="002B355C" w:rsidP="002B355C">
      <w:pPr>
        <w:spacing w:after="0" w:line="240" w:lineRule="auto"/>
        <w:rPr>
          <w:rFonts w:eastAsia="Times New Roman" w:cstheme="minorHAnsi"/>
          <w:sz w:val="18"/>
          <w:szCs w:val="18"/>
          <w:lang w:val="en-US" w:eastAsia="ja-JP"/>
        </w:rPr>
      </w:pPr>
      <w:r w:rsidRPr="00AB1985">
        <w:rPr>
          <w:rFonts w:eastAsia="Times New Roman" w:cstheme="minorHAnsi"/>
          <w:sz w:val="18"/>
          <w:szCs w:val="18"/>
          <w:lang w:val="en-US" w:eastAsia="ja-JP"/>
        </w:rPr>
        <w:t>asyncResponseType{</w:t>
      </w:r>
    </w:p>
    <w:tbl>
      <w:tblPr>
        <w:tblStyle w:val="Coltleft"/>
        <w:tblW w:w="9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
        <w:gridCol w:w="8323"/>
      </w:tblGrid>
      <w:tr w:rsidR="002B355C" w:rsidRPr="007E6BFC" w14:paraId="78AE8BFC" w14:textId="77777777" w:rsidTr="005D1C2A">
        <w:tc>
          <w:tcPr>
            <w:cnfStyle w:val="001000000000" w:firstRow="0" w:lastRow="0" w:firstColumn="1" w:lastColumn="0" w:oddVBand="0" w:evenVBand="0" w:oddHBand="0" w:evenHBand="0" w:firstRowFirstColumn="0" w:firstRowLastColumn="0" w:lastRowFirstColumn="0" w:lastRowLastColumn="0"/>
            <w:tcW w:w="864" w:type="dxa"/>
            <w:hideMark/>
          </w:tcPr>
          <w:p w14:paraId="429CF370" w14:textId="77777777" w:rsidR="002B355C" w:rsidRPr="007E6BFC" w:rsidRDefault="002B355C" w:rsidP="005D1C2A">
            <w:pPr>
              <w:spacing w:after="0" w:line="240" w:lineRule="auto"/>
              <w:rPr>
                <w:rFonts w:asciiTheme="minorHAnsi" w:eastAsia="Times New Roman" w:hAnsiTheme="minorHAnsi" w:cstheme="minorHAnsi"/>
                <w:sz w:val="16"/>
                <w:szCs w:val="16"/>
                <w:lang w:val="en-US" w:eastAsia="ja-JP"/>
              </w:rPr>
            </w:pPr>
            <w:r w:rsidRPr="007E6BFC">
              <w:rPr>
                <w:rFonts w:asciiTheme="minorHAnsi" w:eastAsia="Times New Roman" w:hAnsiTheme="minorHAnsi" w:cstheme="minorHAnsi"/>
                <w:sz w:val="16"/>
                <w:szCs w:val="16"/>
                <w:lang w:val="en-US" w:eastAsia="ja-JP"/>
              </w:rPr>
              <w:t>order</w:t>
            </w:r>
          </w:p>
        </w:tc>
        <w:tc>
          <w:tcPr>
            <w:tcW w:w="0" w:type="auto"/>
            <w:hideMark/>
          </w:tcPr>
          <w:p w14:paraId="1A33E3AF" w14:textId="77777777" w:rsidR="002B355C" w:rsidRPr="007E6BFC" w:rsidRDefault="002B355C" w:rsidP="005D1C2A">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val="en-US" w:eastAsia="ja-JP"/>
              </w:rPr>
            </w:pPr>
            <w:r w:rsidRPr="007E6BFC">
              <w:rPr>
                <w:rFonts w:asciiTheme="minorHAnsi" w:eastAsia="Times New Roman" w:hAnsiTheme="minorHAnsi" w:cstheme="minorHAnsi"/>
                <w:sz w:val="16"/>
                <w:szCs w:val="16"/>
                <w:lang w:val="en-US" w:eastAsia="ja-JP"/>
              </w:rPr>
              <w:t>{</w:t>
            </w:r>
          </w:p>
          <w:tbl>
            <w:tblPr>
              <w:tblW w:w="8107" w:type="dxa"/>
              <w:tblCellMar>
                <w:left w:w="150" w:type="dxa"/>
                <w:right w:w="150" w:type="dxa"/>
              </w:tblCellMar>
              <w:tblLook w:val="04A0" w:firstRow="1" w:lastRow="0" w:firstColumn="1" w:lastColumn="0" w:noHBand="0" w:noVBand="1"/>
            </w:tblPr>
            <w:tblGrid>
              <w:gridCol w:w="1943"/>
              <w:gridCol w:w="6164"/>
            </w:tblGrid>
            <w:tr w:rsidR="002B355C" w:rsidRPr="007E6BFC" w14:paraId="3083F3C9" w14:textId="77777777" w:rsidTr="005D1C2A">
              <w:tc>
                <w:tcPr>
                  <w:tcW w:w="2610" w:type="dxa"/>
                  <w:tcMar>
                    <w:top w:w="0" w:type="dxa"/>
                    <w:left w:w="480" w:type="dxa"/>
                    <w:bottom w:w="0" w:type="dxa"/>
                    <w:right w:w="48" w:type="dxa"/>
                  </w:tcMar>
                  <w:hideMark/>
                </w:tcPr>
                <w:p w14:paraId="53B27BCD" w14:textId="77777777" w:rsidR="002B355C" w:rsidRPr="007E6BFC" w:rsidRDefault="002B355C"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id</w:t>
                  </w:r>
                </w:p>
              </w:tc>
              <w:tc>
                <w:tcPr>
                  <w:tcW w:w="0" w:type="auto"/>
                  <w:tcMar>
                    <w:top w:w="0" w:type="dxa"/>
                    <w:left w:w="0" w:type="dxa"/>
                    <w:bottom w:w="0" w:type="dxa"/>
                    <w:right w:w="0" w:type="dxa"/>
                  </w:tcMar>
                  <w:hideMark/>
                </w:tcPr>
                <w:p w14:paraId="01444F67" w14:textId="77777777" w:rsidR="002B355C" w:rsidRPr="007E6BFC" w:rsidRDefault="002B355C" w:rsidP="005D1C2A">
                  <w:pPr>
                    <w:spacing w:after="0" w:line="240" w:lineRule="auto"/>
                    <w:rPr>
                      <w:rFonts w:eastAsia="Times New Roman" w:cstheme="minorHAnsi"/>
                      <w:sz w:val="16"/>
                      <w:szCs w:val="16"/>
                      <w:lang w:val="sv-SE" w:eastAsia="ja-JP"/>
                    </w:rPr>
                  </w:pPr>
                  <w:r w:rsidRPr="007E6BFC">
                    <w:rPr>
                      <w:rFonts w:eastAsia="Times New Roman" w:cstheme="minorHAnsi"/>
                      <w:sz w:val="16"/>
                      <w:szCs w:val="16"/>
                      <w:lang w:val="sv-SE" w:eastAsia="ja-JP"/>
                    </w:rPr>
                    <w:t>orderIdType</w:t>
                  </w:r>
                </w:p>
                <w:p w14:paraId="34A6D36C" w14:textId="77777777" w:rsidR="002B355C" w:rsidRPr="007E6BFC" w:rsidRDefault="002B355C" w:rsidP="005D1C2A">
                  <w:pPr>
                    <w:spacing w:after="0" w:line="240" w:lineRule="auto"/>
                    <w:rPr>
                      <w:rFonts w:eastAsia="Times New Roman" w:cstheme="minorHAnsi"/>
                      <w:i/>
                      <w:iCs/>
                      <w:sz w:val="16"/>
                      <w:szCs w:val="16"/>
                      <w:lang w:val="sv-SE" w:eastAsia="ja-JP"/>
                    </w:rPr>
                  </w:pPr>
                  <w:r w:rsidRPr="007E6BFC">
                    <w:rPr>
                      <w:rFonts w:eastAsia="Times New Roman" w:cstheme="minorHAnsi"/>
                      <w:sz w:val="16"/>
                      <w:szCs w:val="16"/>
                      <w:lang w:val="sv-SE" w:eastAsia="ja-JP"/>
                    </w:rPr>
                    <w:t>string</w:t>
                  </w:r>
                  <w:r w:rsidRPr="007E6BFC">
                    <w:rPr>
                      <w:rFonts w:eastAsia="Times New Roman" w:cstheme="minorHAnsi"/>
                      <w:i/>
                      <w:iCs/>
                      <w:sz w:val="16"/>
                      <w:szCs w:val="16"/>
                      <w:lang w:val="sv-SE" w:eastAsia="ja-JP"/>
                    </w:rPr>
                    <w:br/>
                    <w:t>pattern: ^[A-Za-z0-9-]{1,36}$</w:t>
                  </w:r>
                </w:p>
                <w:p w14:paraId="7F09A821" w14:textId="77777777" w:rsidR="002B355C" w:rsidRPr="007E6BFC" w:rsidRDefault="002B355C" w:rsidP="005D1C2A">
                  <w:pPr>
                    <w:spacing w:after="0" w:line="240" w:lineRule="auto"/>
                    <w:rPr>
                      <w:rFonts w:eastAsia="Times New Roman" w:cstheme="minorHAnsi"/>
                      <w:sz w:val="16"/>
                      <w:szCs w:val="16"/>
                      <w:lang w:val="sv-SE" w:eastAsia="ja-JP"/>
                    </w:rPr>
                  </w:pPr>
                </w:p>
              </w:tc>
            </w:tr>
            <w:tr w:rsidR="002B355C" w:rsidRPr="007E6BFC" w14:paraId="43C0D22B" w14:textId="77777777" w:rsidTr="005D1C2A">
              <w:tc>
                <w:tcPr>
                  <w:tcW w:w="2610" w:type="dxa"/>
                  <w:tcMar>
                    <w:top w:w="0" w:type="dxa"/>
                    <w:left w:w="480" w:type="dxa"/>
                    <w:bottom w:w="0" w:type="dxa"/>
                    <w:right w:w="48" w:type="dxa"/>
                  </w:tcMar>
                  <w:hideMark/>
                </w:tcPr>
                <w:p w14:paraId="512C3691" w14:textId="77777777" w:rsidR="002B355C" w:rsidRPr="007E6BFC" w:rsidRDefault="002B355C"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href</w:t>
                  </w:r>
                </w:p>
              </w:tc>
              <w:tc>
                <w:tcPr>
                  <w:tcW w:w="0" w:type="auto"/>
                  <w:tcMar>
                    <w:top w:w="0" w:type="dxa"/>
                    <w:left w:w="0" w:type="dxa"/>
                    <w:bottom w:w="0" w:type="dxa"/>
                    <w:right w:w="0" w:type="dxa"/>
                  </w:tcMar>
                  <w:hideMark/>
                </w:tcPr>
                <w:p w14:paraId="28363CA2" w14:textId="77777777" w:rsidR="002B355C" w:rsidRPr="007E6BFC" w:rsidRDefault="002B355C"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string</w:t>
                  </w:r>
                  <w:r w:rsidRPr="007E6BFC">
                    <w:rPr>
                      <w:rFonts w:eastAsia="Times New Roman" w:cstheme="minorHAnsi"/>
                      <w:i/>
                      <w:iCs/>
                      <w:sz w:val="16"/>
                      <w:szCs w:val="16"/>
                      <w:lang w:val="en-US" w:eastAsia="ja-JP"/>
                    </w:rPr>
                    <w:br/>
                    <w:t>example: https://apimgd01.colt.net/numberManagement/v2/numberCollectionOperation</w:t>
                  </w:r>
                </w:p>
              </w:tc>
            </w:tr>
            <w:tr w:rsidR="002B355C" w:rsidRPr="007E6BFC" w14:paraId="34383B47" w14:textId="77777777" w:rsidTr="005D1C2A">
              <w:tc>
                <w:tcPr>
                  <w:tcW w:w="2610" w:type="dxa"/>
                  <w:tcMar>
                    <w:top w:w="0" w:type="dxa"/>
                    <w:left w:w="480" w:type="dxa"/>
                    <w:bottom w:w="0" w:type="dxa"/>
                    <w:right w:w="48" w:type="dxa"/>
                  </w:tcMar>
                  <w:hideMark/>
                </w:tcPr>
                <w:p w14:paraId="574B81C1" w14:textId="77777777" w:rsidR="002B355C" w:rsidRPr="007E6BFC" w:rsidRDefault="002B355C" w:rsidP="005D1C2A">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 </w:t>
                  </w:r>
                </w:p>
              </w:tc>
              <w:tc>
                <w:tcPr>
                  <w:tcW w:w="0" w:type="auto"/>
                  <w:vAlign w:val="center"/>
                  <w:hideMark/>
                </w:tcPr>
                <w:p w14:paraId="06BDA38E" w14:textId="77777777" w:rsidR="002B355C" w:rsidRPr="007E6BFC" w:rsidRDefault="002B355C" w:rsidP="005D1C2A">
                  <w:pPr>
                    <w:spacing w:after="0" w:line="240" w:lineRule="auto"/>
                    <w:rPr>
                      <w:rFonts w:eastAsia="Times New Roman" w:cstheme="minorHAnsi"/>
                      <w:sz w:val="16"/>
                      <w:szCs w:val="16"/>
                      <w:lang w:val="en-US" w:eastAsia="ja-JP"/>
                    </w:rPr>
                  </w:pPr>
                </w:p>
              </w:tc>
            </w:tr>
          </w:tbl>
          <w:p w14:paraId="6C46F193" w14:textId="77777777" w:rsidR="002B355C" w:rsidRPr="007E6BFC" w:rsidRDefault="002B355C" w:rsidP="005D1C2A">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val="en-US" w:eastAsia="ja-JP"/>
              </w:rPr>
            </w:pPr>
            <w:r w:rsidRPr="007E6BFC">
              <w:rPr>
                <w:rFonts w:asciiTheme="minorHAnsi" w:eastAsia="Times New Roman" w:hAnsiTheme="minorHAnsi" w:cstheme="minorHAnsi"/>
                <w:sz w:val="16"/>
                <w:szCs w:val="16"/>
                <w:lang w:val="en-US" w:eastAsia="ja-JP"/>
              </w:rPr>
              <w:t>}</w:t>
            </w:r>
          </w:p>
        </w:tc>
      </w:tr>
    </w:tbl>
    <w:p w14:paraId="5B3D3EDA" w14:textId="77777777" w:rsidR="002B355C" w:rsidRPr="007E6BFC" w:rsidRDefault="002B355C" w:rsidP="002B355C">
      <w:pPr>
        <w:spacing w:after="0" w:line="360" w:lineRule="auto"/>
        <w:jc w:val="both"/>
        <w:rPr>
          <w:rFonts w:cstheme="minorHAnsi"/>
          <w:sz w:val="16"/>
          <w:szCs w:val="16"/>
        </w:rPr>
      </w:pPr>
      <w:r w:rsidRPr="007E6BFC">
        <w:rPr>
          <w:rFonts w:eastAsia="Times New Roman" w:cstheme="minorHAnsi"/>
          <w:sz w:val="16"/>
          <w:szCs w:val="16"/>
          <w:lang w:val="en-US" w:eastAsia="ja-JP"/>
        </w:rPr>
        <w:t>}</w:t>
      </w:r>
    </w:p>
    <w:p w14:paraId="57A11838" w14:textId="77777777" w:rsidR="002B355C" w:rsidRPr="00FB45FF" w:rsidRDefault="002B355C" w:rsidP="002B355C">
      <w:pPr>
        <w:rPr>
          <w:rFonts w:eastAsia="Times New Roman" w:cstheme="minorHAnsi"/>
          <w:b/>
          <w:bCs/>
          <w:sz w:val="18"/>
          <w:szCs w:val="18"/>
          <w:lang w:val="en-US" w:eastAsia="ja-JP"/>
        </w:rPr>
      </w:pPr>
      <w:r w:rsidRPr="00FB45FF">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963"/>
        <w:gridCol w:w="1959"/>
        <w:gridCol w:w="4590"/>
      </w:tblGrid>
      <w:tr w:rsidR="002B355C" w:rsidRPr="00FB45FF" w14:paraId="427300FD" w14:textId="77777777" w:rsidTr="005D1C2A">
        <w:trPr>
          <w:cnfStyle w:val="100000000000" w:firstRow="1" w:lastRow="0" w:firstColumn="0" w:lastColumn="0" w:oddVBand="0" w:evenVBand="0" w:oddHBand="0" w:evenHBand="0" w:firstRowFirstColumn="0" w:firstRowLastColumn="0" w:lastRowFirstColumn="0" w:lastRowLastColumn="0"/>
          <w:trHeight w:val="183"/>
        </w:trPr>
        <w:tc>
          <w:tcPr>
            <w:tcW w:w="2963" w:type="dxa"/>
          </w:tcPr>
          <w:p w14:paraId="5A2B132E" w14:textId="77777777" w:rsidR="002B355C" w:rsidRPr="00F52BEB" w:rsidRDefault="002B355C" w:rsidP="005D1C2A">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Name</w:t>
            </w:r>
          </w:p>
        </w:tc>
        <w:tc>
          <w:tcPr>
            <w:tcW w:w="1959" w:type="dxa"/>
          </w:tcPr>
          <w:p w14:paraId="418BA8B2" w14:textId="77777777" w:rsidR="002B355C" w:rsidRPr="00F52BEB" w:rsidRDefault="002B355C" w:rsidP="005D1C2A">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Description</w:t>
            </w:r>
          </w:p>
        </w:tc>
        <w:tc>
          <w:tcPr>
            <w:tcW w:w="4590" w:type="dxa"/>
          </w:tcPr>
          <w:p w14:paraId="25D39E77" w14:textId="77777777" w:rsidR="002B355C" w:rsidRPr="00F52BEB" w:rsidRDefault="002B355C" w:rsidP="005D1C2A">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Type</w:t>
            </w:r>
          </w:p>
        </w:tc>
      </w:tr>
      <w:tr w:rsidR="002B355C" w:rsidRPr="00FB45FF" w14:paraId="18A14981" w14:textId="77777777" w:rsidTr="005D1C2A">
        <w:trPr>
          <w:trHeight w:val="429"/>
        </w:trPr>
        <w:tc>
          <w:tcPr>
            <w:tcW w:w="2963" w:type="dxa"/>
          </w:tcPr>
          <w:p w14:paraId="50F9C7DF" w14:textId="77777777" w:rsidR="002B355C" w:rsidRPr="00621EAB" w:rsidRDefault="002B355C" w:rsidP="005D1C2A">
            <w:pPr>
              <w:tabs>
                <w:tab w:val="left" w:pos="1182"/>
              </w:tabs>
              <w:rPr>
                <w:rFonts w:cstheme="minorHAnsi"/>
                <w:sz w:val="18"/>
                <w:szCs w:val="18"/>
                <w:lang w:val="en-US"/>
              </w:rPr>
            </w:pPr>
            <w:r w:rsidRPr="00621EAB">
              <w:rPr>
                <w:rFonts w:cstheme="minorHAnsi"/>
                <w:sz w:val="18"/>
                <w:szCs w:val="18"/>
              </w:rPr>
              <w:t>APIGWTrackingId</w:t>
            </w:r>
          </w:p>
        </w:tc>
        <w:tc>
          <w:tcPr>
            <w:tcW w:w="1959" w:type="dxa"/>
          </w:tcPr>
          <w:p w14:paraId="19758750" w14:textId="77777777" w:rsidR="002B355C" w:rsidRPr="00FB45FF" w:rsidRDefault="002B355C" w:rsidP="005D1C2A">
            <w:pPr>
              <w:tabs>
                <w:tab w:val="left" w:pos="1182"/>
              </w:tabs>
              <w:rPr>
                <w:rFonts w:cstheme="minorHAnsi"/>
                <w:sz w:val="18"/>
                <w:szCs w:val="18"/>
                <w:lang w:val="en-US"/>
              </w:rPr>
            </w:pPr>
            <w:r w:rsidRPr="00FB45FF">
              <w:rPr>
                <w:rFonts w:cstheme="minorHAnsi"/>
                <w:sz w:val="18"/>
                <w:szCs w:val="18"/>
              </w:rPr>
              <w:t>Id to track the request end to end</w:t>
            </w:r>
          </w:p>
        </w:tc>
        <w:tc>
          <w:tcPr>
            <w:tcW w:w="4590" w:type="dxa"/>
          </w:tcPr>
          <w:p w14:paraId="4CD4BE9C" w14:textId="77777777" w:rsidR="002B355C" w:rsidRPr="00FB45FF" w:rsidRDefault="002B355C" w:rsidP="005D1C2A">
            <w:pPr>
              <w:tabs>
                <w:tab w:val="left" w:pos="1182"/>
              </w:tabs>
              <w:rPr>
                <w:rFonts w:cstheme="minorHAnsi"/>
                <w:sz w:val="18"/>
                <w:szCs w:val="18"/>
                <w:lang w:val="en-US"/>
              </w:rPr>
            </w:pPr>
            <w:r w:rsidRPr="00FB45FF">
              <w:rPr>
                <w:rFonts w:cstheme="minorHAnsi"/>
                <w:sz w:val="18"/>
                <w:szCs w:val="18"/>
              </w:rPr>
              <w:t>string</w:t>
            </w:r>
            <w:r w:rsidRPr="00FB45FF">
              <w:rPr>
                <w:rFonts w:cstheme="minorHAnsi"/>
                <w:i/>
                <w:iCs/>
                <w:sz w:val="18"/>
                <w:szCs w:val="18"/>
              </w:rPr>
              <w:br/>
            </w:r>
            <w:r w:rsidRPr="00FB45FF">
              <w:rPr>
                <w:rStyle w:val="header-example"/>
                <w:rFonts w:cstheme="minorHAnsi"/>
                <w:i/>
                <w:iCs/>
                <w:sz w:val="18"/>
                <w:szCs w:val="18"/>
              </w:rPr>
              <w:t>Example: abcd456e-d45645-dfaafda-1232345667dd</w:t>
            </w:r>
          </w:p>
        </w:tc>
      </w:tr>
      <w:tr w:rsidR="002B355C" w:rsidRPr="00FB45FF" w14:paraId="523682CC" w14:textId="77777777" w:rsidTr="005D1C2A">
        <w:trPr>
          <w:cnfStyle w:val="000000010000" w:firstRow="0" w:lastRow="0" w:firstColumn="0" w:lastColumn="0" w:oddVBand="0" w:evenVBand="0" w:oddHBand="0" w:evenHBand="1" w:firstRowFirstColumn="0" w:firstRowLastColumn="0" w:lastRowFirstColumn="0" w:lastRowLastColumn="0"/>
          <w:trHeight w:val="429"/>
        </w:trPr>
        <w:tc>
          <w:tcPr>
            <w:tcW w:w="2963" w:type="dxa"/>
          </w:tcPr>
          <w:p w14:paraId="7E8DA3BD" w14:textId="77777777" w:rsidR="002B355C" w:rsidRPr="00621EAB" w:rsidRDefault="002B355C" w:rsidP="005D1C2A">
            <w:pPr>
              <w:tabs>
                <w:tab w:val="left" w:pos="1182"/>
              </w:tabs>
              <w:rPr>
                <w:rFonts w:cstheme="minorHAnsi"/>
                <w:sz w:val="18"/>
                <w:szCs w:val="18"/>
              </w:rPr>
            </w:pPr>
            <w:r w:rsidRPr="00621EAB">
              <w:rPr>
                <w:rFonts w:cstheme="minorHAnsi"/>
                <w:sz w:val="18"/>
                <w:szCs w:val="18"/>
                <w:lang w:val="en-US"/>
              </w:rPr>
              <w:t>Content-Type</w:t>
            </w:r>
          </w:p>
        </w:tc>
        <w:tc>
          <w:tcPr>
            <w:tcW w:w="1959" w:type="dxa"/>
          </w:tcPr>
          <w:p w14:paraId="1ACF8D9D" w14:textId="77777777" w:rsidR="002B355C" w:rsidRPr="00FB45FF" w:rsidRDefault="002B355C" w:rsidP="005D1C2A">
            <w:pPr>
              <w:tabs>
                <w:tab w:val="left" w:pos="1182"/>
              </w:tabs>
              <w:rPr>
                <w:rFonts w:cstheme="minorHAnsi"/>
                <w:sz w:val="18"/>
                <w:szCs w:val="18"/>
              </w:rPr>
            </w:pPr>
          </w:p>
        </w:tc>
        <w:tc>
          <w:tcPr>
            <w:tcW w:w="4590" w:type="dxa"/>
          </w:tcPr>
          <w:p w14:paraId="27786E91" w14:textId="77777777" w:rsidR="002B355C" w:rsidRPr="00FB45FF" w:rsidRDefault="002B355C" w:rsidP="005D1C2A">
            <w:pPr>
              <w:tabs>
                <w:tab w:val="left" w:pos="1182"/>
              </w:tabs>
              <w:rPr>
                <w:rFonts w:cstheme="minorHAnsi"/>
                <w:sz w:val="18"/>
                <w:szCs w:val="18"/>
              </w:rPr>
            </w:pPr>
            <w:r w:rsidRPr="00FB45FF">
              <w:rPr>
                <w:rFonts w:cstheme="minorHAnsi"/>
                <w:sz w:val="18"/>
                <w:szCs w:val="18"/>
              </w:rPr>
              <w:t>string</w:t>
            </w:r>
          </w:p>
        </w:tc>
      </w:tr>
    </w:tbl>
    <w:p w14:paraId="1044A8F3" w14:textId="77777777" w:rsidR="002B355C" w:rsidRPr="00FB45FF" w:rsidRDefault="002B355C" w:rsidP="002B355C">
      <w:pPr>
        <w:rPr>
          <w:rFonts w:eastAsia="Times New Roman" w:cstheme="minorHAnsi"/>
          <w:b/>
          <w:bCs/>
          <w:color w:val="3B4151"/>
          <w:sz w:val="18"/>
          <w:szCs w:val="18"/>
          <w:lang w:val="en-US" w:eastAsia="ja-JP"/>
        </w:rPr>
      </w:pPr>
      <w:r w:rsidRPr="00FB45FF">
        <w:rPr>
          <w:rFonts w:cstheme="minorHAnsi"/>
          <w:b/>
          <w:bCs/>
          <w:color w:val="606060"/>
          <w:sz w:val="18"/>
          <w:szCs w:val="18"/>
        </w:rPr>
        <w:tab/>
      </w:r>
    </w:p>
    <w:p w14:paraId="351227C7" w14:textId="77777777" w:rsidR="002B355C" w:rsidRPr="00C060A7" w:rsidRDefault="002B355C" w:rsidP="002B355C">
      <w:pPr>
        <w:spacing w:after="0" w:line="360" w:lineRule="auto"/>
        <w:jc w:val="both"/>
        <w:rPr>
          <w:rFonts w:cstheme="minorHAnsi"/>
          <w:szCs w:val="20"/>
        </w:rPr>
      </w:pPr>
      <w:r w:rsidRPr="00C060A7">
        <w:rPr>
          <w:rFonts w:cstheme="minorHAnsi"/>
          <w:szCs w:val="20"/>
        </w:rPr>
        <w:t xml:space="preserve">An orderID will be generated and returned to you. </w:t>
      </w:r>
    </w:p>
    <w:p w14:paraId="148CCB4C" w14:textId="77777777" w:rsidR="002B355C" w:rsidRDefault="002B355C" w:rsidP="002B355C">
      <w:pPr>
        <w:spacing w:after="0" w:line="360" w:lineRule="auto"/>
        <w:jc w:val="both"/>
        <w:rPr>
          <w:rFonts w:cstheme="minorHAnsi"/>
          <w:szCs w:val="20"/>
        </w:rPr>
      </w:pPr>
      <w:r w:rsidRPr="00C060A7">
        <w:rPr>
          <w:rFonts w:cstheme="minorHAnsi"/>
          <w:szCs w:val="20"/>
        </w:rPr>
        <w:t>The orderStatus will be ‘In progress’, until process completion.</w:t>
      </w:r>
    </w:p>
    <w:p w14:paraId="13480427" w14:textId="4CD4002B" w:rsidR="000901C4" w:rsidRDefault="000901C4" w:rsidP="00B54F3A">
      <w:pPr>
        <w:rPr>
          <w:rFonts w:cstheme="minorHAnsi"/>
          <w:color w:val="EF476F" w:themeColor="accent6"/>
        </w:rPr>
      </w:pPr>
    </w:p>
    <w:p w14:paraId="250CFBA9" w14:textId="584E132E" w:rsidR="000901C4" w:rsidRPr="00C060A7" w:rsidRDefault="000901C4" w:rsidP="000901C4">
      <w:pPr>
        <w:pStyle w:val="Heading4"/>
        <w:ind w:left="864" w:hanging="864"/>
        <w:rPr>
          <w:rFonts w:asciiTheme="minorHAnsi" w:hAnsiTheme="minorHAnsi" w:cstheme="minorHAnsi"/>
          <w:color w:val="00D7BD" w:themeColor="accent1"/>
          <w:sz w:val="20"/>
          <w:szCs w:val="20"/>
        </w:rPr>
      </w:pPr>
      <w:r>
        <w:rPr>
          <w:rFonts w:asciiTheme="minorHAnsi" w:hAnsiTheme="minorHAnsi" w:cstheme="minorHAnsi"/>
          <w:color w:val="00D7BD" w:themeColor="accent1"/>
          <w:sz w:val="20"/>
          <w:szCs w:val="20"/>
        </w:rPr>
        <w:t>Sample Request and Response</w:t>
      </w:r>
    </w:p>
    <w:p w14:paraId="7C174DB4" w14:textId="77777777" w:rsidR="000901C4" w:rsidRDefault="000901C4" w:rsidP="00B54F3A">
      <w:pPr>
        <w:rPr>
          <w:rFonts w:cstheme="minorHAnsi"/>
          <w:color w:val="EF476F" w:themeColor="accent6"/>
        </w:rPr>
      </w:pPr>
    </w:p>
    <w:tbl>
      <w:tblPr>
        <w:tblStyle w:val="Colttop"/>
        <w:tblW w:w="4951" w:type="pct"/>
        <w:tblLayout w:type="fixed"/>
        <w:tblLook w:val="04A0" w:firstRow="1" w:lastRow="0" w:firstColumn="1" w:lastColumn="0" w:noHBand="0" w:noVBand="1"/>
      </w:tblPr>
      <w:tblGrid>
        <w:gridCol w:w="5034"/>
        <w:gridCol w:w="4478"/>
      </w:tblGrid>
      <w:tr w:rsidR="00675F53" w:rsidRPr="00C060A7" w14:paraId="54ED6815" w14:textId="77777777" w:rsidTr="005D1C2A">
        <w:trPr>
          <w:cnfStyle w:val="100000000000" w:firstRow="1" w:lastRow="0" w:firstColumn="0" w:lastColumn="0" w:oddVBand="0" w:evenVBand="0" w:oddHBand="0" w:evenHBand="0" w:firstRowFirstColumn="0" w:firstRowLastColumn="0" w:lastRowFirstColumn="0" w:lastRowLastColumn="0"/>
        </w:trPr>
        <w:tc>
          <w:tcPr>
            <w:tcW w:w="2646" w:type="pct"/>
          </w:tcPr>
          <w:p w14:paraId="7AF0000C" w14:textId="77777777" w:rsidR="00675F53" w:rsidRPr="00C060A7" w:rsidRDefault="00675F53" w:rsidP="005D1C2A">
            <w:pPr>
              <w:contextualSpacing/>
              <w:rPr>
                <w:rFonts w:asciiTheme="minorHAnsi" w:hAnsiTheme="minorHAnsi" w:cstheme="minorHAnsi"/>
                <w:color w:val="FFFFFF" w:themeColor="background1"/>
              </w:rPr>
            </w:pPr>
            <w:r w:rsidRPr="00C060A7">
              <w:rPr>
                <w:rFonts w:asciiTheme="minorHAnsi" w:hAnsiTheme="minorHAnsi" w:cstheme="minorHAnsi"/>
                <w:color w:val="FFFFFF" w:themeColor="background1"/>
                <w:sz w:val="18"/>
                <w:szCs w:val="21"/>
              </w:rPr>
              <w:t>Request</w:t>
            </w:r>
          </w:p>
        </w:tc>
        <w:tc>
          <w:tcPr>
            <w:tcW w:w="2354" w:type="pct"/>
          </w:tcPr>
          <w:p w14:paraId="643EB688" w14:textId="77777777" w:rsidR="00675F53" w:rsidRPr="00C060A7" w:rsidRDefault="00675F53" w:rsidP="005D1C2A">
            <w:pPr>
              <w:contextualSpacing/>
              <w:rPr>
                <w:rFonts w:asciiTheme="minorHAnsi" w:hAnsiTheme="minorHAnsi" w:cstheme="minorHAnsi"/>
                <w:color w:val="FFFFFF" w:themeColor="background1"/>
                <w:sz w:val="18"/>
                <w:szCs w:val="21"/>
              </w:rPr>
            </w:pPr>
            <w:r w:rsidRPr="00C060A7">
              <w:rPr>
                <w:rFonts w:asciiTheme="minorHAnsi" w:hAnsiTheme="minorHAnsi" w:cstheme="minorHAnsi"/>
                <w:color w:val="FFFFFF" w:themeColor="background1"/>
                <w:sz w:val="18"/>
                <w:szCs w:val="21"/>
              </w:rPr>
              <w:t>Response</w:t>
            </w:r>
          </w:p>
        </w:tc>
      </w:tr>
      <w:tr w:rsidR="00675F53" w:rsidRPr="00C060A7" w14:paraId="36F4FBF9" w14:textId="77777777" w:rsidTr="005D1C2A">
        <w:tc>
          <w:tcPr>
            <w:tcW w:w="2646" w:type="pct"/>
          </w:tcPr>
          <w:p w14:paraId="32BEBDF4" w14:textId="7777777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w:t>
            </w:r>
          </w:p>
          <w:p w14:paraId="3DCC5473" w14:textId="19E9E955" w:rsidR="00675F53"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675F53">
              <w:rPr>
                <w:rFonts w:asciiTheme="minorHAnsi" w:eastAsia="Times New Roman" w:hAnsiTheme="minorHAnsi" w:cstheme="minorHAnsi"/>
                <w:color w:val="A31515"/>
                <w:sz w:val="18"/>
                <w:szCs w:val="18"/>
              </w:rPr>
              <w:t>“cliList”</w:t>
            </w:r>
            <w:r>
              <w:rPr>
                <w:rFonts w:asciiTheme="minorHAnsi" w:eastAsia="Times New Roman" w:hAnsiTheme="minorHAnsi" w:cstheme="minorHAnsi"/>
                <w:color w:val="000000"/>
                <w:sz w:val="18"/>
                <w:szCs w:val="18"/>
              </w:rPr>
              <w:t>: [</w:t>
            </w:r>
          </w:p>
          <w:p w14:paraId="3DA91235" w14:textId="603E3654" w:rsidR="00675F53"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 xml:space="preserve">       {</w:t>
            </w:r>
          </w:p>
          <w:p w14:paraId="5A8A08B0" w14:textId="19803D0D"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Pr>
                <w:rFonts w:asciiTheme="minorHAnsi" w:eastAsia="Times New Roman" w:hAnsiTheme="minorHAnsi" w:cstheme="minorHAnsi"/>
                <w:color w:val="A31515"/>
                <w:sz w:val="18"/>
                <w:szCs w:val="18"/>
              </w:rPr>
              <w:t xml:space="preserve">             </w:t>
            </w:r>
            <w:r w:rsidRPr="00C060A7">
              <w:rPr>
                <w:rFonts w:asciiTheme="minorHAnsi" w:eastAsia="Times New Roman" w:hAnsiTheme="minorHAnsi" w:cstheme="minorHAnsi"/>
                <w:color w:val="A31515"/>
                <w:sz w:val="18"/>
                <w:szCs w:val="18"/>
              </w:rPr>
              <w:t>"startFullNumber"</w:t>
            </w: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0451A5"/>
                <w:sz w:val="18"/>
                <w:szCs w:val="18"/>
              </w:rPr>
              <w:t>"+441133460180"</w:t>
            </w:r>
            <w:r w:rsidRPr="00C060A7">
              <w:rPr>
                <w:rFonts w:asciiTheme="minorHAnsi" w:eastAsia="Times New Roman" w:hAnsiTheme="minorHAnsi" w:cstheme="minorHAnsi"/>
                <w:color w:val="000000"/>
                <w:sz w:val="18"/>
                <w:szCs w:val="18"/>
              </w:rPr>
              <w:t>,</w:t>
            </w:r>
          </w:p>
          <w:p w14:paraId="7C7C39FA" w14:textId="3A8B60D3" w:rsidR="00675F53" w:rsidRDefault="00675F53" w:rsidP="005D1C2A">
            <w:pPr>
              <w:shd w:val="clear" w:color="auto" w:fill="FFFFFE"/>
              <w:spacing w:line="270" w:lineRule="atLeast"/>
              <w:contextualSpacing/>
              <w:rPr>
                <w:rFonts w:asciiTheme="minorHAnsi" w:eastAsia="Times New Roman" w:hAnsiTheme="minorHAnsi" w:cstheme="minorHAnsi"/>
                <w:color w:val="0451A5"/>
                <w:sz w:val="18"/>
                <w:szCs w:val="18"/>
              </w:rPr>
            </w:pPr>
            <w:r w:rsidRPr="00C060A7">
              <w:rPr>
                <w:rFonts w:asciiTheme="minorHAnsi" w:eastAsia="Times New Roman" w:hAnsiTheme="minorHAnsi" w:cstheme="minorHAnsi"/>
                <w:color w:val="000000"/>
                <w:sz w:val="18"/>
                <w:szCs w:val="18"/>
              </w:rPr>
              <w:t>   </w:t>
            </w:r>
            <w:r>
              <w:rPr>
                <w:rFonts w:asciiTheme="minorHAnsi" w:eastAsia="Times New Roman" w:hAnsiTheme="minorHAnsi" w:cstheme="minorHAnsi"/>
                <w:color w:val="000000"/>
                <w:sz w:val="18"/>
                <w:szCs w:val="18"/>
              </w:rPr>
              <w:t xml:space="preserve">         </w:t>
            </w: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"endFullNumber"</w:t>
            </w: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0451A5"/>
                <w:sz w:val="18"/>
                <w:szCs w:val="18"/>
              </w:rPr>
              <w:t>"+441133460180"</w:t>
            </w:r>
          </w:p>
          <w:p w14:paraId="4973057E" w14:textId="6516FB2D" w:rsidR="00675F53" w:rsidRPr="00675F53" w:rsidRDefault="00675F53" w:rsidP="005D1C2A">
            <w:pPr>
              <w:shd w:val="clear" w:color="auto" w:fill="FFFFFE"/>
              <w:spacing w:line="270" w:lineRule="atLeast"/>
              <w:contextualSpacing/>
              <w:rPr>
                <w:rFonts w:asciiTheme="minorHAnsi" w:eastAsia="Times New Roman" w:hAnsiTheme="minorHAnsi" w:cstheme="minorHAnsi"/>
                <w:sz w:val="18"/>
                <w:szCs w:val="18"/>
              </w:rPr>
            </w:pPr>
            <w:r>
              <w:rPr>
                <w:rFonts w:asciiTheme="minorHAnsi" w:eastAsia="Times New Roman" w:hAnsiTheme="minorHAnsi" w:cstheme="minorHAnsi"/>
                <w:color w:val="0451A5"/>
                <w:sz w:val="18"/>
                <w:szCs w:val="18"/>
              </w:rPr>
              <w:t xml:space="preserve">        </w:t>
            </w:r>
            <w:r w:rsidRPr="00675F53">
              <w:rPr>
                <w:rFonts w:asciiTheme="minorHAnsi" w:eastAsia="Times New Roman" w:hAnsiTheme="minorHAnsi" w:cstheme="minorHAnsi"/>
                <w:sz w:val="18"/>
                <w:szCs w:val="18"/>
              </w:rPr>
              <w:t>}</w:t>
            </w:r>
          </w:p>
          <w:p w14:paraId="749A0DFD" w14:textId="1D7DD0BD" w:rsidR="00675F53" w:rsidRPr="00675F53" w:rsidRDefault="00675F53" w:rsidP="005D1C2A">
            <w:pPr>
              <w:shd w:val="clear" w:color="auto" w:fill="FFFFFE"/>
              <w:spacing w:line="270" w:lineRule="atLeast"/>
              <w:contextualSpacing/>
              <w:rPr>
                <w:rFonts w:asciiTheme="minorHAnsi" w:eastAsia="Times New Roman" w:hAnsiTheme="minorHAnsi" w:cstheme="minorHAnsi"/>
                <w:sz w:val="18"/>
                <w:szCs w:val="18"/>
              </w:rPr>
            </w:pPr>
            <w:r w:rsidRPr="00675F53">
              <w:rPr>
                <w:rFonts w:asciiTheme="minorHAnsi" w:eastAsia="Times New Roman" w:hAnsiTheme="minorHAnsi" w:cstheme="minorHAnsi"/>
                <w:sz w:val="18"/>
                <w:szCs w:val="18"/>
              </w:rPr>
              <w:t xml:space="preserve">      ],</w:t>
            </w:r>
          </w:p>
          <w:p w14:paraId="44C91731" w14:textId="7777777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"relatedParty"</w:t>
            </w:r>
            <w:r w:rsidRPr="00C060A7">
              <w:rPr>
                <w:rFonts w:asciiTheme="minorHAnsi" w:eastAsia="Times New Roman" w:hAnsiTheme="minorHAnsi" w:cstheme="minorHAnsi"/>
                <w:color w:val="000000"/>
                <w:sz w:val="18"/>
                <w:szCs w:val="18"/>
              </w:rPr>
              <w:t>: {</w:t>
            </w:r>
          </w:p>
          <w:p w14:paraId="718B97E0" w14:textId="7777777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"reseller"</w:t>
            </w:r>
            <w:r w:rsidRPr="00C060A7">
              <w:rPr>
                <w:rFonts w:asciiTheme="minorHAnsi" w:eastAsia="Times New Roman" w:hAnsiTheme="minorHAnsi" w:cstheme="minorHAnsi"/>
                <w:color w:val="000000"/>
                <w:sz w:val="18"/>
                <w:szCs w:val="18"/>
              </w:rPr>
              <w:t>: {</w:t>
            </w:r>
          </w:p>
          <w:p w14:paraId="42D9193D" w14:textId="34664E0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"serviceProfile"</w:t>
            </w: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0451A5"/>
                <w:sz w:val="18"/>
                <w:szCs w:val="18"/>
              </w:rPr>
              <w:t>"ANH"</w:t>
            </w:r>
          </w:p>
          <w:p w14:paraId="1DAA1938" w14:textId="7777777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p>
          <w:p w14:paraId="21964DF1" w14:textId="7777777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p>
          <w:p w14:paraId="1E38CCCD" w14:textId="7777777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"productOffering"</w:t>
            </w:r>
            <w:r w:rsidRPr="00C060A7">
              <w:rPr>
                <w:rFonts w:asciiTheme="minorHAnsi" w:eastAsia="Times New Roman" w:hAnsiTheme="minorHAnsi" w:cstheme="minorHAnsi"/>
                <w:color w:val="000000"/>
                <w:sz w:val="18"/>
                <w:szCs w:val="18"/>
              </w:rPr>
              <w:t>: {</w:t>
            </w:r>
          </w:p>
          <w:p w14:paraId="04159B6F" w14:textId="7777777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"name"</w:t>
            </w: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0451A5"/>
                <w:sz w:val="18"/>
                <w:szCs w:val="18"/>
              </w:rPr>
              <w:t>"Geographic Number Hosting"</w:t>
            </w:r>
          </w:p>
          <w:p w14:paraId="4BF8A553" w14:textId="7777777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p>
          <w:p w14:paraId="1CEB3D3E" w14:textId="7777777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w:t>
            </w:r>
          </w:p>
        </w:tc>
        <w:tc>
          <w:tcPr>
            <w:tcW w:w="2354" w:type="pct"/>
          </w:tcPr>
          <w:p w14:paraId="07993012" w14:textId="7777777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w:t>
            </w:r>
          </w:p>
          <w:p w14:paraId="1AD5CD07" w14:textId="7777777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"order"</w:t>
            </w:r>
            <w:r w:rsidRPr="00C060A7">
              <w:rPr>
                <w:rFonts w:asciiTheme="minorHAnsi" w:eastAsia="Times New Roman" w:hAnsiTheme="minorHAnsi" w:cstheme="minorHAnsi"/>
                <w:color w:val="000000"/>
                <w:sz w:val="18"/>
                <w:szCs w:val="18"/>
              </w:rPr>
              <w:t>: {</w:t>
            </w:r>
          </w:p>
          <w:p w14:paraId="172738A6" w14:textId="7777777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"id"</w:t>
            </w: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0451A5"/>
                <w:sz w:val="18"/>
                <w:szCs w:val="18"/>
              </w:rPr>
              <w:t>"215cbcfb-f31a-40c2-a8e7-aacd5d51e314"</w:t>
            </w:r>
            <w:r w:rsidRPr="00C060A7">
              <w:rPr>
                <w:rFonts w:asciiTheme="minorHAnsi" w:eastAsia="Times New Roman" w:hAnsiTheme="minorHAnsi" w:cstheme="minorHAnsi"/>
                <w:color w:val="000000"/>
                <w:sz w:val="18"/>
                <w:szCs w:val="18"/>
              </w:rPr>
              <w:t>,</w:t>
            </w:r>
          </w:p>
          <w:p w14:paraId="56B4E722" w14:textId="708005E5"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A31515"/>
                <w:sz w:val="18"/>
                <w:szCs w:val="18"/>
              </w:rPr>
              <w:t>"href"</w:t>
            </w:r>
            <w:r w:rsidRPr="00C060A7">
              <w:rPr>
                <w:rFonts w:asciiTheme="minorHAnsi" w:eastAsia="Times New Roman" w:hAnsiTheme="minorHAnsi" w:cstheme="minorHAnsi"/>
                <w:color w:val="000000"/>
                <w:sz w:val="18"/>
                <w:szCs w:val="18"/>
              </w:rPr>
              <w:t>: </w:t>
            </w:r>
            <w:r w:rsidRPr="00C060A7">
              <w:rPr>
                <w:rFonts w:asciiTheme="minorHAnsi" w:eastAsia="Times New Roman" w:hAnsiTheme="minorHAnsi" w:cstheme="minorHAnsi"/>
                <w:color w:val="0451A5"/>
                <w:sz w:val="18"/>
                <w:szCs w:val="18"/>
              </w:rPr>
              <w:t>"https://apimgb</w:t>
            </w:r>
            <w:r>
              <w:rPr>
                <w:rFonts w:asciiTheme="minorHAnsi" w:eastAsia="Times New Roman" w:hAnsiTheme="minorHAnsi" w:cstheme="minorHAnsi"/>
                <w:color w:val="0451A5"/>
                <w:sz w:val="18"/>
                <w:szCs w:val="18"/>
              </w:rPr>
              <w:t>0</w:t>
            </w:r>
            <w:r w:rsidRPr="00C060A7">
              <w:rPr>
                <w:rFonts w:asciiTheme="minorHAnsi" w:eastAsia="Times New Roman" w:hAnsiTheme="minorHAnsi" w:cstheme="minorHAnsi"/>
                <w:color w:val="0451A5"/>
                <w:sz w:val="18"/>
                <w:szCs w:val="18"/>
              </w:rPr>
              <w:t>1.internal.colt.net:8443/numberManagement/v</w:t>
            </w:r>
            <w:r>
              <w:rPr>
                <w:rFonts w:asciiTheme="minorHAnsi" w:eastAsia="Times New Roman" w:hAnsiTheme="minorHAnsi" w:cstheme="minorHAnsi"/>
                <w:color w:val="0451A5"/>
                <w:sz w:val="18"/>
                <w:szCs w:val="18"/>
              </w:rPr>
              <w:t>2</w:t>
            </w:r>
            <w:r w:rsidRPr="00C060A7">
              <w:rPr>
                <w:rFonts w:asciiTheme="minorHAnsi" w:eastAsia="Times New Roman" w:hAnsiTheme="minorHAnsi" w:cstheme="minorHAnsi"/>
                <w:color w:val="0451A5"/>
                <w:sz w:val="18"/>
                <w:szCs w:val="18"/>
              </w:rPr>
              <w:t>/numberCollection</w:t>
            </w:r>
            <w:r>
              <w:rPr>
                <w:rFonts w:asciiTheme="minorHAnsi" w:eastAsia="Times New Roman" w:hAnsiTheme="minorHAnsi" w:cstheme="minorHAnsi"/>
                <w:color w:val="0451A5"/>
                <w:sz w:val="18"/>
                <w:szCs w:val="18"/>
              </w:rPr>
              <w:t>Deacti</w:t>
            </w:r>
            <w:r w:rsidRPr="00C060A7">
              <w:rPr>
                <w:rFonts w:asciiTheme="minorHAnsi" w:eastAsia="Times New Roman" w:hAnsiTheme="minorHAnsi" w:cstheme="minorHAnsi"/>
                <w:color w:val="0451A5"/>
                <w:sz w:val="18"/>
                <w:szCs w:val="18"/>
              </w:rPr>
              <w:t>vatio</w:t>
            </w:r>
            <w:r>
              <w:rPr>
                <w:rFonts w:asciiTheme="minorHAnsi" w:eastAsia="Times New Roman" w:hAnsiTheme="minorHAnsi" w:cstheme="minorHAnsi"/>
                <w:color w:val="0451A5"/>
                <w:sz w:val="18"/>
                <w:szCs w:val="18"/>
              </w:rPr>
              <w:t>n</w:t>
            </w:r>
            <w:r w:rsidRPr="00C060A7">
              <w:rPr>
                <w:rFonts w:asciiTheme="minorHAnsi" w:eastAsia="Times New Roman" w:hAnsiTheme="minorHAnsi" w:cstheme="minorHAnsi"/>
                <w:color w:val="0451A5"/>
                <w:sz w:val="18"/>
                <w:szCs w:val="18"/>
              </w:rPr>
              <w:t>"</w:t>
            </w:r>
          </w:p>
          <w:p w14:paraId="7513F158" w14:textId="7777777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    }</w:t>
            </w:r>
          </w:p>
          <w:p w14:paraId="191EAFB0" w14:textId="77777777" w:rsidR="00675F53" w:rsidRPr="00C060A7" w:rsidRDefault="00675F53" w:rsidP="005D1C2A">
            <w:pPr>
              <w:shd w:val="clear" w:color="auto" w:fill="FFFFFE"/>
              <w:spacing w:line="27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w:t>
            </w:r>
          </w:p>
          <w:p w14:paraId="4946AA02" w14:textId="77777777" w:rsidR="00675F53" w:rsidRPr="00C060A7" w:rsidRDefault="00675F53" w:rsidP="005D1C2A">
            <w:pPr>
              <w:shd w:val="clear" w:color="auto" w:fill="FFFFFE"/>
              <w:spacing w:after="0" w:line="260" w:lineRule="atLeast"/>
              <w:contextualSpacing/>
              <w:rPr>
                <w:rFonts w:asciiTheme="minorHAnsi" w:eastAsia="Times New Roman" w:hAnsiTheme="minorHAnsi" w:cstheme="minorHAnsi"/>
                <w:color w:val="000000"/>
                <w:sz w:val="16"/>
                <w:szCs w:val="16"/>
              </w:rPr>
            </w:pPr>
          </w:p>
        </w:tc>
      </w:tr>
    </w:tbl>
    <w:p w14:paraId="137B96C1" w14:textId="07532C6E" w:rsidR="000901C4" w:rsidRDefault="000901C4" w:rsidP="00B54F3A">
      <w:pPr>
        <w:rPr>
          <w:rFonts w:cstheme="minorHAnsi"/>
          <w:color w:val="EF476F" w:themeColor="accent6"/>
        </w:rPr>
      </w:pPr>
    </w:p>
    <w:p w14:paraId="1CDC21EC" w14:textId="77777777" w:rsidR="000901C4" w:rsidRPr="00C060A7" w:rsidRDefault="000901C4" w:rsidP="00B54F3A">
      <w:pPr>
        <w:rPr>
          <w:rFonts w:cstheme="minorHAnsi"/>
          <w:color w:val="EF476F" w:themeColor="accent6"/>
        </w:rPr>
      </w:pPr>
    </w:p>
    <w:p w14:paraId="3235FD33" w14:textId="77777777" w:rsidR="00A9590D" w:rsidRPr="00C060A7" w:rsidRDefault="00A9590D" w:rsidP="000C0764">
      <w:pPr>
        <w:pStyle w:val="Heading3"/>
        <w:numPr>
          <w:ilvl w:val="2"/>
          <w:numId w:val="5"/>
        </w:numPr>
        <w:spacing w:after="60"/>
        <w:ind w:left="720" w:hanging="720"/>
        <w:rPr>
          <w:rFonts w:asciiTheme="minorHAnsi" w:hAnsiTheme="minorHAnsi" w:cstheme="minorHAnsi"/>
        </w:rPr>
      </w:pPr>
      <w:bookmarkStart w:id="364" w:name="_Toc12017361"/>
      <w:bookmarkStart w:id="365" w:name="_Toc51773367"/>
      <w:bookmarkStart w:id="366" w:name="_Toc97127188"/>
      <w:bookmarkStart w:id="367" w:name="_Ref130642567"/>
      <w:bookmarkStart w:id="368" w:name="_Ref152411789"/>
      <w:bookmarkStart w:id="369" w:name="_Ref180223218"/>
      <w:bookmarkStart w:id="370" w:name="_Toc180223435"/>
      <w:r w:rsidRPr="00C060A7">
        <w:rPr>
          <w:rFonts w:asciiTheme="minorHAnsi" w:hAnsiTheme="minorHAnsi" w:cstheme="minorHAnsi"/>
        </w:rPr>
        <w:t>Port-Out</w:t>
      </w:r>
      <w:bookmarkEnd w:id="364"/>
      <w:bookmarkEnd w:id="365"/>
      <w:bookmarkEnd w:id="366"/>
      <w:bookmarkEnd w:id="367"/>
      <w:bookmarkEnd w:id="368"/>
      <w:bookmarkEnd w:id="369"/>
      <w:bookmarkEnd w:id="370"/>
    </w:p>
    <w:p w14:paraId="05A72742" w14:textId="75D6C25B" w:rsidR="00A9590D" w:rsidRPr="00C060A7" w:rsidRDefault="00A9590D" w:rsidP="00A9590D">
      <w:pPr>
        <w:tabs>
          <w:tab w:val="num" w:pos="500"/>
        </w:tabs>
        <w:spacing w:before="120" w:line="360" w:lineRule="auto"/>
        <w:rPr>
          <w:rFonts w:cstheme="minorHAnsi"/>
          <w:szCs w:val="20"/>
        </w:rPr>
      </w:pPr>
      <w:r w:rsidRPr="00C060A7">
        <w:rPr>
          <w:rFonts w:cstheme="minorHAnsi"/>
          <w:szCs w:val="20"/>
        </w:rPr>
        <w:t xml:space="preserve">When a port-out request will be received by Colt from another provider, Colt will create a </w:t>
      </w:r>
      <w:r w:rsidRPr="00C060A7">
        <w:rPr>
          <w:rFonts w:cstheme="minorHAnsi"/>
          <w:b/>
          <w:szCs w:val="20"/>
        </w:rPr>
        <w:t>portOut</w:t>
      </w:r>
      <w:r w:rsidRPr="00C060A7">
        <w:rPr>
          <w:rFonts w:cstheme="minorHAnsi"/>
          <w:szCs w:val="20"/>
        </w:rPr>
        <w:t xml:space="preserve"> order and notification will be sent to you. In some countries, you will be asked to confirm or reject the request. </w:t>
      </w:r>
    </w:p>
    <w:p w14:paraId="7899C0F3" w14:textId="710F35E5" w:rsidR="00A9590D" w:rsidRPr="00C060A7" w:rsidRDefault="00933528" w:rsidP="00A9590D">
      <w:pPr>
        <w:pStyle w:val="Heading4"/>
        <w:ind w:left="864" w:hanging="864"/>
        <w:rPr>
          <w:rFonts w:asciiTheme="minorHAnsi" w:hAnsiTheme="minorHAnsi" w:cstheme="minorHAnsi"/>
          <w:color w:val="00D7BD" w:themeColor="accent1"/>
          <w:sz w:val="20"/>
          <w:szCs w:val="20"/>
        </w:rPr>
      </w:pPr>
      <w:bookmarkStart w:id="371" w:name="_Toc51773368"/>
      <w:bookmarkStart w:id="372" w:name="_Ref61629349"/>
      <w:r>
        <w:rPr>
          <w:rFonts w:asciiTheme="minorHAnsi" w:hAnsiTheme="minorHAnsi" w:cstheme="minorHAnsi"/>
          <w:color w:val="00D7BD" w:themeColor="accent1"/>
          <w:sz w:val="20"/>
          <w:szCs w:val="20"/>
        </w:rPr>
        <w:lastRenderedPageBreak/>
        <w:t xml:space="preserve">10.1.3.1 </w:t>
      </w:r>
      <w:r w:rsidR="0099718F">
        <w:rPr>
          <w:rFonts w:asciiTheme="minorHAnsi" w:hAnsiTheme="minorHAnsi" w:cstheme="minorHAnsi"/>
          <w:color w:val="00D7BD" w:themeColor="accent1"/>
          <w:sz w:val="20"/>
          <w:szCs w:val="20"/>
        </w:rPr>
        <w:t xml:space="preserve">Port Out </w:t>
      </w:r>
      <w:r w:rsidR="00A9590D" w:rsidRPr="00C060A7">
        <w:rPr>
          <w:rFonts w:asciiTheme="minorHAnsi" w:hAnsiTheme="minorHAnsi" w:cstheme="minorHAnsi"/>
          <w:color w:val="00D7BD" w:themeColor="accent1"/>
          <w:sz w:val="20"/>
          <w:szCs w:val="20"/>
        </w:rPr>
        <w:t>Order Status [</w:t>
      </w:r>
      <w:r w:rsidR="00460B73" w:rsidRPr="00C060A7">
        <w:rPr>
          <w:rFonts w:asciiTheme="minorHAnsi" w:hAnsiTheme="minorHAnsi" w:cstheme="minorHAnsi"/>
          <w:color w:val="00D7BD" w:themeColor="accent1"/>
          <w:sz w:val="20"/>
          <w:szCs w:val="20"/>
        </w:rPr>
        <w:t>order</w:t>
      </w:r>
      <w:r w:rsidR="00A9590D" w:rsidRPr="00C060A7">
        <w:rPr>
          <w:rFonts w:asciiTheme="minorHAnsi" w:hAnsiTheme="minorHAnsi" w:cstheme="minorHAnsi"/>
          <w:color w:val="00D7BD" w:themeColor="accent1"/>
          <w:sz w:val="20"/>
          <w:szCs w:val="20"/>
        </w:rPr>
        <w:t>Status]</w:t>
      </w:r>
      <w:bookmarkEnd w:id="371"/>
      <w:bookmarkEnd w:id="372"/>
    </w:p>
    <w:p w14:paraId="3D8C3066" w14:textId="52F4571E" w:rsidR="00A9590D" w:rsidRPr="00C060A7" w:rsidRDefault="00A9590D" w:rsidP="00A9590D">
      <w:pPr>
        <w:spacing w:line="360" w:lineRule="auto"/>
        <w:rPr>
          <w:rFonts w:cstheme="minorHAnsi"/>
          <w:szCs w:val="20"/>
        </w:rPr>
      </w:pPr>
      <w:r w:rsidRPr="00C060A7">
        <w:rPr>
          <w:rFonts w:cstheme="minorHAnsi"/>
          <w:szCs w:val="20"/>
        </w:rPr>
        <w:t xml:space="preserve">port-out </w:t>
      </w:r>
      <w:r w:rsidR="00460B73" w:rsidRPr="00C060A7">
        <w:rPr>
          <w:rFonts w:cstheme="minorHAnsi"/>
          <w:szCs w:val="20"/>
        </w:rPr>
        <w:t>order</w:t>
      </w:r>
      <w:r w:rsidRPr="00C060A7">
        <w:rPr>
          <w:rFonts w:cstheme="minorHAnsi"/>
          <w:szCs w:val="20"/>
        </w:rPr>
        <w:t xml:space="preserve"> might have additional status [</w:t>
      </w:r>
      <w:r w:rsidR="00460B73" w:rsidRPr="00C060A7">
        <w:rPr>
          <w:rFonts w:cstheme="minorHAnsi"/>
          <w:b/>
          <w:szCs w:val="20"/>
        </w:rPr>
        <w:t>order</w:t>
      </w:r>
      <w:r w:rsidRPr="00C060A7">
        <w:rPr>
          <w:rFonts w:cstheme="minorHAnsi"/>
          <w:b/>
          <w:szCs w:val="20"/>
        </w:rPr>
        <w:t>Status</w:t>
      </w:r>
      <w:r w:rsidRPr="00C060A7">
        <w:rPr>
          <w:rFonts w:cstheme="minorHAnsi"/>
          <w:szCs w:val="20"/>
        </w:rPr>
        <w:t xml:space="preserve">] than the ones described in the section </w:t>
      </w:r>
      <w:r w:rsidRPr="00C060A7">
        <w:rPr>
          <w:rFonts w:cstheme="minorHAnsi"/>
          <w:szCs w:val="20"/>
        </w:rPr>
        <w:fldChar w:fldCharType="begin"/>
      </w:r>
      <w:r w:rsidRPr="00C060A7">
        <w:rPr>
          <w:rFonts w:cstheme="minorHAnsi"/>
          <w:szCs w:val="20"/>
        </w:rPr>
        <w:instrText xml:space="preserve"> REF _Ref35438579 \n \h  \* MERGEFORMAT </w:instrText>
      </w:r>
      <w:r w:rsidRPr="00C060A7">
        <w:rPr>
          <w:rFonts w:cstheme="minorHAnsi"/>
          <w:szCs w:val="20"/>
        </w:rPr>
      </w:r>
      <w:r w:rsidRPr="00C060A7">
        <w:rPr>
          <w:rFonts w:cstheme="minorHAnsi"/>
          <w:szCs w:val="20"/>
        </w:rPr>
        <w:fldChar w:fldCharType="separate"/>
      </w:r>
      <w:r w:rsidRPr="00C060A7">
        <w:rPr>
          <w:rFonts w:cstheme="minorHAnsi"/>
          <w:szCs w:val="20"/>
        </w:rPr>
        <w:t>2.5</w:t>
      </w:r>
      <w:r w:rsidRPr="00C060A7">
        <w:rPr>
          <w:rFonts w:cstheme="minorHAnsi"/>
          <w:szCs w:val="20"/>
        </w:rPr>
        <w:fldChar w:fldCharType="end"/>
      </w:r>
      <w:r w:rsidRPr="00C060A7">
        <w:rPr>
          <w:rFonts w:cstheme="minorHAnsi"/>
          <w:szCs w:val="20"/>
        </w:rPr>
        <w:t xml:space="preserve">. </w:t>
      </w:r>
    </w:p>
    <w:p w14:paraId="4629984A" w14:textId="77777777" w:rsidR="00A9590D" w:rsidRPr="00C060A7" w:rsidRDefault="00A9590D" w:rsidP="00A9590D">
      <w:pPr>
        <w:spacing w:line="360" w:lineRule="auto"/>
        <w:rPr>
          <w:rFonts w:cstheme="minorHAnsi"/>
          <w:szCs w:val="20"/>
        </w:rPr>
      </w:pPr>
      <w:r w:rsidRPr="00C060A7">
        <w:rPr>
          <w:rFonts w:cstheme="minorHAnsi"/>
          <w:szCs w:val="20"/>
        </w:rPr>
        <w:t xml:space="preserve">Please find below list of the ones applicable to port-out orders: </w:t>
      </w:r>
    </w:p>
    <w:tbl>
      <w:tblPr>
        <w:tblStyle w:val="Colttop2"/>
        <w:tblW w:w="5010" w:type="pct"/>
        <w:tblInd w:w="0" w:type="dxa"/>
        <w:tblLayout w:type="fixed"/>
        <w:tblCellMar>
          <w:top w:w="28" w:type="dxa"/>
          <w:left w:w="28" w:type="dxa"/>
          <w:bottom w:w="28" w:type="dxa"/>
          <w:right w:w="28" w:type="dxa"/>
        </w:tblCellMar>
        <w:tblLook w:val="04A0" w:firstRow="1" w:lastRow="0" w:firstColumn="1" w:lastColumn="0" w:noHBand="0" w:noVBand="1"/>
      </w:tblPr>
      <w:tblGrid>
        <w:gridCol w:w="2194"/>
        <w:gridCol w:w="1217"/>
        <w:gridCol w:w="6214"/>
      </w:tblGrid>
      <w:tr w:rsidR="006701F7" w:rsidRPr="00C060A7" w14:paraId="5971F11D" w14:textId="77777777" w:rsidTr="006701F7">
        <w:trPr>
          <w:cnfStyle w:val="100000000000" w:firstRow="1" w:lastRow="0" w:firstColumn="0" w:lastColumn="0" w:oddVBand="0" w:evenVBand="0" w:oddHBand="0" w:evenHBand="0" w:firstRowFirstColumn="0" w:firstRowLastColumn="0" w:lastRowFirstColumn="0" w:lastRowLastColumn="0"/>
          <w:trHeight w:val="300"/>
        </w:trPr>
        <w:tc>
          <w:tcPr>
            <w:tcW w:w="1140" w:type="pct"/>
            <w:noWrap/>
            <w:hideMark/>
          </w:tcPr>
          <w:p w14:paraId="16710590" w14:textId="77777777" w:rsidR="006701F7" w:rsidRPr="00C060A7" w:rsidRDefault="006701F7" w:rsidP="006701F7">
            <w:pPr>
              <w:spacing w:beforeLines="60" w:before="144" w:afterLines="60" w:after="144" w:line="360" w:lineRule="auto"/>
              <w:jc w:val="left"/>
              <w:rPr>
                <w:rFonts w:asciiTheme="minorHAnsi" w:hAnsiTheme="minorHAnsi" w:cstheme="minorHAnsi"/>
                <w:color w:val="FFFFFF" w:themeColor="background1"/>
                <w:sz w:val="18"/>
                <w:szCs w:val="18"/>
                <w:lang w:eastAsia="en-US"/>
              </w:rPr>
            </w:pPr>
            <w:r w:rsidRPr="00C060A7">
              <w:rPr>
                <w:rFonts w:asciiTheme="minorHAnsi" w:hAnsiTheme="minorHAnsi" w:cstheme="minorHAnsi"/>
                <w:color w:val="FFFFFF" w:themeColor="background1"/>
                <w:sz w:val="18"/>
                <w:szCs w:val="18"/>
                <w:lang w:eastAsia="en-US"/>
              </w:rPr>
              <w:t>orderStatus</w:t>
            </w:r>
          </w:p>
        </w:tc>
        <w:tc>
          <w:tcPr>
            <w:tcW w:w="632" w:type="pct"/>
          </w:tcPr>
          <w:p w14:paraId="08EF17AB" w14:textId="77777777" w:rsidR="006701F7" w:rsidRPr="00C060A7" w:rsidRDefault="006701F7" w:rsidP="006701F7">
            <w:pPr>
              <w:spacing w:beforeLines="60" w:before="144" w:afterLines="60" w:after="144" w:line="360" w:lineRule="auto"/>
              <w:jc w:val="left"/>
              <w:rPr>
                <w:rFonts w:asciiTheme="minorHAnsi" w:hAnsiTheme="minorHAnsi" w:cstheme="minorHAnsi"/>
                <w:color w:val="FFFFFF" w:themeColor="background1"/>
                <w:sz w:val="18"/>
                <w:szCs w:val="18"/>
                <w:lang w:eastAsia="en-US"/>
              </w:rPr>
            </w:pPr>
            <w:r w:rsidRPr="00C060A7">
              <w:rPr>
                <w:rFonts w:asciiTheme="minorHAnsi" w:hAnsiTheme="minorHAnsi" w:cstheme="minorHAnsi"/>
                <w:color w:val="FFFFFF" w:themeColor="background1"/>
                <w:sz w:val="18"/>
                <w:szCs w:val="18"/>
                <w:lang w:eastAsia="en-US"/>
              </w:rPr>
              <w:t>Country</w:t>
            </w:r>
          </w:p>
        </w:tc>
        <w:tc>
          <w:tcPr>
            <w:tcW w:w="3229" w:type="pct"/>
            <w:noWrap/>
            <w:hideMark/>
          </w:tcPr>
          <w:p w14:paraId="576BB0FE" w14:textId="77777777" w:rsidR="006701F7" w:rsidRPr="00C060A7" w:rsidRDefault="006701F7" w:rsidP="006701F7">
            <w:pPr>
              <w:spacing w:beforeLines="60" w:before="144" w:afterLines="60" w:after="144" w:line="360" w:lineRule="auto"/>
              <w:jc w:val="left"/>
              <w:rPr>
                <w:rFonts w:asciiTheme="minorHAnsi" w:hAnsiTheme="minorHAnsi" w:cstheme="minorHAnsi"/>
                <w:color w:val="FFFFFF" w:themeColor="background1"/>
                <w:sz w:val="18"/>
                <w:szCs w:val="18"/>
                <w:lang w:eastAsia="en-US"/>
              </w:rPr>
            </w:pPr>
            <w:r w:rsidRPr="00C060A7">
              <w:rPr>
                <w:rFonts w:asciiTheme="minorHAnsi" w:hAnsiTheme="minorHAnsi" w:cstheme="minorHAnsi"/>
                <w:color w:val="FFFFFF" w:themeColor="background1"/>
                <w:sz w:val="18"/>
                <w:szCs w:val="18"/>
                <w:lang w:eastAsia="en-US"/>
              </w:rPr>
              <w:t>Description</w:t>
            </w:r>
          </w:p>
        </w:tc>
      </w:tr>
      <w:tr w:rsidR="006701F7" w:rsidRPr="00C060A7" w14:paraId="3ABAE26D" w14:textId="77777777" w:rsidTr="006701F7">
        <w:trPr>
          <w:trHeight w:val="300"/>
        </w:trPr>
        <w:tc>
          <w:tcPr>
            <w:tcW w:w="1140" w:type="pct"/>
            <w:noWrap/>
            <w:hideMark/>
          </w:tcPr>
          <w:p w14:paraId="033BD482" w14:textId="77777777" w:rsidR="006701F7" w:rsidRPr="00480E2A" w:rsidRDefault="006701F7" w:rsidP="006701F7">
            <w:pPr>
              <w:spacing w:beforeLines="60" w:before="144" w:afterLines="60" w:after="144" w:line="360" w:lineRule="auto"/>
              <w:jc w:val="left"/>
              <w:rPr>
                <w:rFonts w:asciiTheme="minorHAnsi" w:hAnsiTheme="minorHAnsi" w:cstheme="minorHAnsi"/>
                <w:b/>
                <w:sz w:val="18"/>
                <w:szCs w:val="18"/>
                <w:lang w:eastAsia="en-US"/>
              </w:rPr>
            </w:pPr>
            <w:r w:rsidRPr="00480E2A">
              <w:rPr>
                <w:rFonts w:asciiTheme="minorHAnsi" w:hAnsiTheme="minorHAnsi" w:cstheme="minorHAnsi"/>
                <w:b/>
                <w:sz w:val="18"/>
                <w:szCs w:val="18"/>
                <w:lang w:eastAsia="en-US"/>
              </w:rPr>
              <w:t>Confirmed</w:t>
            </w:r>
          </w:p>
        </w:tc>
        <w:tc>
          <w:tcPr>
            <w:tcW w:w="632" w:type="pct"/>
          </w:tcPr>
          <w:p w14:paraId="29543314"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lang w:val="en-US" w:eastAsia="en-US"/>
              </w:rPr>
            </w:pPr>
            <w:r w:rsidRPr="00480E2A">
              <w:rPr>
                <w:rFonts w:asciiTheme="minorHAnsi" w:hAnsiTheme="minorHAnsi" w:cstheme="minorHAnsi"/>
                <w:sz w:val="18"/>
                <w:szCs w:val="18"/>
                <w:lang w:val="en-US" w:eastAsia="en-US"/>
              </w:rPr>
              <w:t>All except AT, BE, DE, CH, NL</w:t>
            </w:r>
          </w:p>
        </w:tc>
        <w:tc>
          <w:tcPr>
            <w:tcW w:w="3229" w:type="pct"/>
            <w:noWrap/>
          </w:tcPr>
          <w:p w14:paraId="1E38546C"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In countries where your confirmation is not required, this will be the order status, mainly until port-out completion.</w:t>
            </w:r>
          </w:p>
          <w:p w14:paraId="720B68A8" w14:textId="406B5C35" w:rsidR="006701F7" w:rsidRPr="00480E2A" w:rsidRDefault="006701F7" w:rsidP="006701F7">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bCs/>
                <w:sz w:val="18"/>
                <w:szCs w:val="18"/>
                <w:lang w:eastAsia="en-US"/>
              </w:rPr>
              <w:t>Number status will be ‘Port out In progress/ Transfer In progress</w:t>
            </w:r>
            <w:r w:rsidR="000A25E4" w:rsidRPr="00480E2A">
              <w:rPr>
                <w:rFonts w:asciiTheme="minorHAnsi" w:hAnsiTheme="minorHAnsi" w:cstheme="minorHAnsi"/>
                <w:bCs/>
                <w:sz w:val="18"/>
                <w:szCs w:val="18"/>
                <w:lang w:eastAsia="en-US"/>
              </w:rPr>
              <w:t xml:space="preserve"> / </w:t>
            </w:r>
            <w:r w:rsidRPr="00480E2A">
              <w:rPr>
                <w:rFonts w:asciiTheme="minorHAnsi" w:hAnsiTheme="minorHAnsi" w:cstheme="minorHAnsi"/>
                <w:bCs/>
                <w:sz w:val="18"/>
                <w:szCs w:val="18"/>
                <w:lang w:eastAsia="en-US"/>
              </w:rPr>
              <w:t>Return In progress’.</w:t>
            </w:r>
          </w:p>
        </w:tc>
      </w:tr>
      <w:tr w:rsidR="006701F7" w:rsidRPr="00C060A7" w14:paraId="78C2B743" w14:textId="77777777" w:rsidTr="006701F7">
        <w:trPr>
          <w:cnfStyle w:val="000000010000" w:firstRow="0" w:lastRow="0" w:firstColumn="0" w:lastColumn="0" w:oddVBand="0" w:evenVBand="0" w:oddHBand="0" w:evenHBand="1" w:firstRowFirstColumn="0" w:firstRowLastColumn="0" w:lastRowFirstColumn="0" w:lastRowLastColumn="0"/>
          <w:trHeight w:val="300"/>
        </w:trPr>
        <w:tc>
          <w:tcPr>
            <w:tcW w:w="1140" w:type="pct"/>
            <w:noWrap/>
          </w:tcPr>
          <w:p w14:paraId="2E8D50EE" w14:textId="77777777" w:rsidR="006701F7" w:rsidRPr="00480E2A" w:rsidRDefault="006701F7" w:rsidP="006701F7">
            <w:pPr>
              <w:spacing w:beforeLines="60" w:before="144" w:afterLines="60" w:after="144" w:line="360" w:lineRule="auto"/>
              <w:jc w:val="left"/>
              <w:rPr>
                <w:rFonts w:asciiTheme="minorHAnsi" w:hAnsiTheme="minorHAnsi" w:cstheme="minorHAnsi"/>
                <w:b/>
                <w:bCs/>
                <w:sz w:val="18"/>
                <w:szCs w:val="18"/>
                <w:lang w:eastAsia="en-US"/>
              </w:rPr>
            </w:pPr>
            <w:r w:rsidRPr="00480E2A">
              <w:rPr>
                <w:rFonts w:asciiTheme="minorHAnsi" w:hAnsiTheme="minorHAnsi" w:cstheme="minorHAnsi"/>
                <w:b/>
                <w:bCs/>
                <w:sz w:val="18"/>
                <w:szCs w:val="18"/>
                <w:lang w:eastAsia="en-US"/>
              </w:rPr>
              <w:t>Customer feedback awaited</w:t>
            </w:r>
          </w:p>
        </w:tc>
        <w:tc>
          <w:tcPr>
            <w:tcW w:w="632" w:type="pct"/>
          </w:tcPr>
          <w:p w14:paraId="7E66926C"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480E2A">
              <w:rPr>
                <w:rFonts w:asciiTheme="minorHAnsi" w:hAnsiTheme="minorHAnsi" w:cstheme="minorHAnsi"/>
                <w:sz w:val="18"/>
                <w:szCs w:val="18"/>
              </w:rPr>
              <w:t xml:space="preserve">BE, CH </w:t>
            </w:r>
          </w:p>
        </w:tc>
        <w:tc>
          <w:tcPr>
            <w:tcW w:w="3229" w:type="pct"/>
            <w:noWrap/>
          </w:tcPr>
          <w:p w14:paraId="400C42E1"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In countries where your confirmation is required, this will be the first order status. You will be asked to accept or reject the request.</w:t>
            </w:r>
          </w:p>
          <w:p w14:paraId="316E7F24" w14:textId="77777777" w:rsidR="006701F7" w:rsidRPr="00480E2A" w:rsidRDefault="006701F7" w:rsidP="006701F7">
            <w:pPr>
              <w:spacing w:beforeLines="60" w:before="144" w:afterLines="60" w:after="144" w:line="360" w:lineRule="auto"/>
              <w:jc w:val="left"/>
              <w:rPr>
                <w:rFonts w:asciiTheme="minorHAnsi" w:hAnsiTheme="minorHAnsi" w:cstheme="minorHAnsi"/>
                <w:i/>
                <w:sz w:val="18"/>
                <w:szCs w:val="18"/>
                <w:lang w:eastAsia="en-US"/>
              </w:rPr>
            </w:pPr>
            <w:r w:rsidRPr="00480E2A">
              <w:rPr>
                <w:rFonts w:asciiTheme="minorHAnsi" w:hAnsiTheme="minorHAnsi" w:cstheme="minorHAnsi"/>
                <w:i/>
                <w:sz w:val="18"/>
                <w:szCs w:val="18"/>
                <w:lang w:eastAsia="en-US"/>
              </w:rPr>
              <w:t>Colt will automatically accept the request on your behalf after 2 working days.</w:t>
            </w:r>
          </w:p>
          <w:p w14:paraId="771053E7" w14:textId="77777777" w:rsidR="006701F7" w:rsidRPr="00480E2A" w:rsidRDefault="006701F7" w:rsidP="006701F7">
            <w:pPr>
              <w:spacing w:after="0" w:line="240" w:lineRule="auto"/>
              <w:jc w:val="left"/>
              <w:rPr>
                <w:rFonts w:asciiTheme="minorHAnsi" w:hAnsiTheme="minorHAnsi" w:cstheme="minorHAnsi"/>
                <w:i/>
                <w:sz w:val="18"/>
                <w:szCs w:val="18"/>
              </w:rPr>
            </w:pPr>
            <w:r w:rsidRPr="00480E2A">
              <w:rPr>
                <w:rFonts w:asciiTheme="minorHAnsi" w:hAnsiTheme="minorHAnsi" w:cstheme="minorHAnsi"/>
                <w:i/>
                <w:sz w:val="18"/>
                <w:szCs w:val="18"/>
              </w:rPr>
              <w:t>Daily reminders will be sent to you to accept the port out request once the order is created in “</w:t>
            </w:r>
            <w:r w:rsidRPr="00480E2A">
              <w:rPr>
                <w:rFonts w:asciiTheme="minorHAnsi" w:hAnsiTheme="minorHAnsi" w:cstheme="minorHAnsi"/>
                <w:sz w:val="18"/>
                <w:szCs w:val="18"/>
                <w:lang w:eastAsia="en-US"/>
              </w:rPr>
              <w:t>Customer feedback awaited</w:t>
            </w:r>
            <w:r w:rsidRPr="00480E2A">
              <w:rPr>
                <w:rFonts w:asciiTheme="minorHAnsi" w:hAnsiTheme="minorHAnsi" w:cstheme="minorHAnsi"/>
                <w:i/>
                <w:sz w:val="18"/>
                <w:szCs w:val="18"/>
              </w:rPr>
              <w:t xml:space="preserve">” status. </w:t>
            </w:r>
          </w:p>
          <w:p w14:paraId="486FBE3A" w14:textId="77777777" w:rsidR="006701F7" w:rsidRPr="00480E2A" w:rsidRDefault="006701F7" w:rsidP="006701F7">
            <w:pPr>
              <w:spacing w:after="0" w:line="240" w:lineRule="auto"/>
              <w:jc w:val="left"/>
              <w:rPr>
                <w:rFonts w:asciiTheme="minorHAnsi" w:hAnsiTheme="minorHAnsi" w:cstheme="minorHAnsi"/>
                <w:i/>
                <w:sz w:val="18"/>
                <w:szCs w:val="18"/>
              </w:rPr>
            </w:pPr>
          </w:p>
          <w:p w14:paraId="01E193E9" w14:textId="16497301" w:rsidR="006701F7" w:rsidRPr="00480E2A" w:rsidRDefault="006701F7" w:rsidP="006701F7">
            <w:pPr>
              <w:spacing w:after="0" w:line="240" w:lineRule="auto"/>
              <w:jc w:val="left"/>
              <w:rPr>
                <w:rFonts w:asciiTheme="minorHAnsi" w:hAnsiTheme="minorHAnsi" w:cstheme="minorHAnsi"/>
                <w:i/>
                <w:iCs/>
                <w:sz w:val="18"/>
                <w:szCs w:val="18"/>
              </w:rPr>
            </w:pPr>
            <w:r w:rsidRPr="00480E2A">
              <w:rPr>
                <w:rFonts w:asciiTheme="minorHAnsi" w:hAnsiTheme="minorHAnsi" w:cstheme="minorHAnsi"/>
                <w:bCs/>
                <w:i/>
                <w:iCs/>
                <w:sz w:val="18"/>
                <w:szCs w:val="18"/>
                <w:lang w:eastAsia="en-US"/>
              </w:rPr>
              <w:t>Number status will be ‘Port out In progress/ Transfer In progress</w:t>
            </w:r>
            <w:r w:rsidR="00E079AC" w:rsidRPr="00480E2A">
              <w:rPr>
                <w:rFonts w:asciiTheme="minorHAnsi" w:hAnsiTheme="minorHAnsi" w:cstheme="minorHAnsi"/>
                <w:bCs/>
                <w:i/>
                <w:iCs/>
                <w:sz w:val="18"/>
                <w:szCs w:val="18"/>
                <w:lang w:eastAsia="en-US"/>
              </w:rPr>
              <w:t xml:space="preserve"> / </w:t>
            </w:r>
            <w:r w:rsidRPr="00480E2A">
              <w:rPr>
                <w:rFonts w:asciiTheme="minorHAnsi" w:hAnsiTheme="minorHAnsi" w:cstheme="minorHAnsi"/>
                <w:bCs/>
                <w:i/>
                <w:iCs/>
                <w:sz w:val="18"/>
                <w:szCs w:val="18"/>
                <w:lang w:eastAsia="en-US"/>
              </w:rPr>
              <w:t>Return In progress’.</w:t>
            </w:r>
          </w:p>
          <w:p w14:paraId="3DC2E472" w14:textId="77777777" w:rsidR="006701F7" w:rsidRPr="00480E2A" w:rsidRDefault="006701F7" w:rsidP="006701F7">
            <w:pPr>
              <w:spacing w:after="0" w:line="240" w:lineRule="auto"/>
              <w:jc w:val="left"/>
              <w:rPr>
                <w:rFonts w:asciiTheme="minorHAnsi" w:hAnsiTheme="minorHAnsi" w:cstheme="minorHAnsi"/>
                <w:i/>
                <w:sz w:val="18"/>
                <w:szCs w:val="18"/>
              </w:rPr>
            </w:pPr>
            <w:r w:rsidRPr="00480E2A">
              <w:rPr>
                <w:rFonts w:asciiTheme="minorHAnsi" w:hAnsiTheme="minorHAnsi" w:cstheme="minorHAnsi"/>
                <w:i/>
                <w:sz w:val="18"/>
                <w:szCs w:val="18"/>
              </w:rPr>
              <w:t xml:space="preserve">The Customer contact for porting is setup and maintained by the Reseller Support Voice team and will be used for these notifications.  If you need to update your porting contact, please get in touch with </w:t>
            </w:r>
            <w:hyperlink r:id="rId94" w:history="1">
              <w:r w:rsidRPr="00480E2A">
                <w:rPr>
                  <w:rFonts w:asciiTheme="minorHAnsi" w:hAnsiTheme="minorHAnsi" w:cstheme="minorHAnsi"/>
                  <w:i/>
                  <w:sz w:val="18"/>
                  <w:szCs w:val="18"/>
                </w:rPr>
                <w:t>ResellerSupport.Voice@colt.net</w:t>
              </w:r>
            </w:hyperlink>
            <w:r w:rsidRPr="00480E2A">
              <w:rPr>
                <w:rFonts w:asciiTheme="minorHAnsi" w:hAnsiTheme="minorHAnsi" w:cstheme="minorHAnsi"/>
                <w:i/>
                <w:sz w:val="18"/>
                <w:szCs w:val="18"/>
              </w:rPr>
              <w:t xml:space="preserve"> </w:t>
            </w:r>
          </w:p>
        </w:tc>
      </w:tr>
      <w:tr w:rsidR="006701F7" w:rsidRPr="00C060A7" w14:paraId="5ADBB727" w14:textId="77777777" w:rsidTr="006701F7">
        <w:trPr>
          <w:trHeight w:val="300"/>
        </w:trPr>
        <w:tc>
          <w:tcPr>
            <w:tcW w:w="1140" w:type="pct"/>
            <w:noWrap/>
          </w:tcPr>
          <w:p w14:paraId="60FD7AFA" w14:textId="77777777" w:rsidR="006701F7" w:rsidRPr="00480E2A" w:rsidRDefault="006701F7" w:rsidP="006701F7">
            <w:pPr>
              <w:spacing w:beforeLines="60" w:before="144" w:afterLines="60" w:after="144" w:line="360" w:lineRule="auto"/>
              <w:jc w:val="left"/>
              <w:rPr>
                <w:rFonts w:cstheme="minorHAnsi"/>
                <w:b/>
                <w:bCs/>
                <w:sz w:val="18"/>
                <w:szCs w:val="18"/>
                <w:lang w:eastAsia="en-US"/>
              </w:rPr>
            </w:pPr>
            <w:r w:rsidRPr="00480E2A">
              <w:rPr>
                <w:rFonts w:asciiTheme="minorHAnsi" w:hAnsiTheme="minorHAnsi" w:cstheme="minorHAnsi"/>
                <w:b/>
                <w:bCs/>
                <w:sz w:val="18"/>
                <w:szCs w:val="18"/>
                <w:lang w:eastAsia="en-US"/>
              </w:rPr>
              <w:t>Customer feedback awaited</w:t>
            </w:r>
          </w:p>
        </w:tc>
        <w:tc>
          <w:tcPr>
            <w:tcW w:w="632" w:type="pct"/>
          </w:tcPr>
          <w:p w14:paraId="7763A98D" w14:textId="77777777" w:rsidR="006701F7" w:rsidRPr="00480E2A" w:rsidRDefault="006701F7" w:rsidP="006701F7">
            <w:pPr>
              <w:spacing w:beforeLines="60" w:before="144" w:afterLines="60" w:after="144" w:line="360" w:lineRule="auto"/>
              <w:jc w:val="left"/>
              <w:rPr>
                <w:rFonts w:cstheme="minorHAnsi"/>
                <w:sz w:val="18"/>
                <w:szCs w:val="18"/>
              </w:rPr>
            </w:pPr>
            <w:r w:rsidRPr="00480E2A">
              <w:rPr>
                <w:rFonts w:asciiTheme="minorHAnsi" w:hAnsiTheme="minorHAnsi" w:cstheme="minorHAnsi"/>
                <w:sz w:val="18"/>
                <w:szCs w:val="18"/>
              </w:rPr>
              <w:t>AT, DE</w:t>
            </w:r>
          </w:p>
        </w:tc>
        <w:tc>
          <w:tcPr>
            <w:tcW w:w="3229" w:type="pct"/>
            <w:noWrap/>
          </w:tcPr>
          <w:p w14:paraId="456C732B"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In countries where your confirmation is required, this will be the first order status. You will be asked to accept or reject the request.</w:t>
            </w:r>
          </w:p>
          <w:p w14:paraId="6C8B16A7" w14:textId="77777777" w:rsidR="006701F7" w:rsidRPr="00480E2A" w:rsidRDefault="006701F7" w:rsidP="006701F7">
            <w:pPr>
              <w:spacing w:beforeLines="60" w:before="144" w:afterLines="60" w:after="144" w:line="360" w:lineRule="auto"/>
              <w:jc w:val="left"/>
              <w:rPr>
                <w:rFonts w:asciiTheme="minorHAnsi" w:hAnsiTheme="minorHAnsi" w:cstheme="minorHAnsi"/>
                <w:i/>
                <w:sz w:val="18"/>
                <w:szCs w:val="18"/>
                <w:lang w:eastAsia="en-US"/>
              </w:rPr>
            </w:pPr>
            <w:r w:rsidRPr="00480E2A">
              <w:rPr>
                <w:rFonts w:asciiTheme="minorHAnsi" w:hAnsiTheme="minorHAnsi" w:cstheme="minorHAnsi"/>
                <w:i/>
                <w:sz w:val="18"/>
                <w:szCs w:val="18"/>
                <w:lang w:eastAsia="en-US"/>
              </w:rPr>
              <w:t>Colt will automatically accept the request on your behalf after 5 working days</w:t>
            </w:r>
          </w:p>
          <w:p w14:paraId="2EF1034C" w14:textId="77777777" w:rsidR="006701F7" w:rsidRPr="00480E2A" w:rsidRDefault="006701F7" w:rsidP="006701F7">
            <w:pPr>
              <w:spacing w:after="0" w:line="240" w:lineRule="auto"/>
              <w:jc w:val="left"/>
              <w:rPr>
                <w:rFonts w:asciiTheme="minorHAnsi" w:hAnsiTheme="minorHAnsi" w:cstheme="minorHAnsi"/>
                <w:i/>
                <w:sz w:val="18"/>
                <w:szCs w:val="18"/>
              </w:rPr>
            </w:pPr>
            <w:r w:rsidRPr="00480E2A">
              <w:rPr>
                <w:rFonts w:asciiTheme="minorHAnsi" w:hAnsiTheme="minorHAnsi" w:cstheme="minorHAnsi"/>
                <w:i/>
                <w:sz w:val="18"/>
                <w:szCs w:val="18"/>
              </w:rPr>
              <w:t>Daily reminders will be sent to you to accept the port out request once the order is created in “</w:t>
            </w:r>
            <w:r w:rsidRPr="00480E2A">
              <w:rPr>
                <w:rFonts w:asciiTheme="minorHAnsi" w:hAnsiTheme="minorHAnsi" w:cstheme="minorHAnsi"/>
                <w:sz w:val="18"/>
                <w:szCs w:val="18"/>
                <w:lang w:eastAsia="en-US"/>
              </w:rPr>
              <w:t>Customer feedback awaited</w:t>
            </w:r>
            <w:r w:rsidRPr="00480E2A">
              <w:rPr>
                <w:rFonts w:asciiTheme="minorHAnsi" w:hAnsiTheme="minorHAnsi" w:cstheme="minorHAnsi"/>
                <w:i/>
                <w:sz w:val="18"/>
                <w:szCs w:val="18"/>
              </w:rPr>
              <w:t xml:space="preserve">” status. </w:t>
            </w:r>
          </w:p>
          <w:p w14:paraId="6F18538C" w14:textId="77777777" w:rsidR="006701F7" w:rsidRPr="00480E2A" w:rsidRDefault="006701F7" w:rsidP="006701F7">
            <w:pPr>
              <w:spacing w:after="0" w:line="240" w:lineRule="auto"/>
              <w:jc w:val="left"/>
              <w:rPr>
                <w:rFonts w:asciiTheme="minorHAnsi" w:hAnsiTheme="minorHAnsi" w:cstheme="minorHAnsi"/>
                <w:i/>
                <w:sz w:val="18"/>
                <w:szCs w:val="18"/>
              </w:rPr>
            </w:pPr>
          </w:p>
          <w:p w14:paraId="134A1301" w14:textId="073F481B" w:rsidR="006701F7" w:rsidRPr="00480E2A" w:rsidRDefault="006701F7" w:rsidP="006701F7">
            <w:pPr>
              <w:spacing w:after="0" w:line="240" w:lineRule="auto"/>
              <w:jc w:val="left"/>
              <w:rPr>
                <w:rFonts w:asciiTheme="minorHAnsi" w:hAnsiTheme="minorHAnsi" w:cstheme="minorHAnsi"/>
                <w:i/>
                <w:iCs/>
                <w:sz w:val="18"/>
                <w:szCs w:val="18"/>
              </w:rPr>
            </w:pPr>
            <w:r w:rsidRPr="00480E2A">
              <w:rPr>
                <w:rFonts w:asciiTheme="minorHAnsi" w:hAnsiTheme="minorHAnsi" w:cstheme="minorHAnsi"/>
                <w:bCs/>
                <w:i/>
                <w:iCs/>
                <w:sz w:val="18"/>
                <w:szCs w:val="18"/>
                <w:lang w:eastAsia="en-US"/>
              </w:rPr>
              <w:t>Number status will be ‘Port out In progress/ Transfer In progress</w:t>
            </w:r>
            <w:r w:rsidR="00E079AC" w:rsidRPr="00480E2A">
              <w:rPr>
                <w:rFonts w:asciiTheme="minorHAnsi" w:hAnsiTheme="minorHAnsi" w:cstheme="minorHAnsi"/>
                <w:bCs/>
                <w:i/>
                <w:iCs/>
                <w:sz w:val="18"/>
                <w:szCs w:val="18"/>
                <w:lang w:eastAsia="en-US"/>
              </w:rPr>
              <w:t xml:space="preserve"> /</w:t>
            </w:r>
            <w:r w:rsidRPr="00480E2A">
              <w:rPr>
                <w:rFonts w:asciiTheme="minorHAnsi" w:hAnsiTheme="minorHAnsi" w:cstheme="minorHAnsi"/>
                <w:bCs/>
                <w:i/>
                <w:iCs/>
                <w:sz w:val="18"/>
                <w:szCs w:val="18"/>
                <w:lang w:eastAsia="en-US"/>
              </w:rPr>
              <w:t xml:space="preserve"> Return In progress’.</w:t>
            </w:r>
          </w:p>
          <w:p w14:paraId="1BC7CBA2" w14:textId="77777777" w:rsidR="006701F7" w:rsidRPr="00480E2A" w:rsidRDefault="006701F7" w:rsidP="006701F7">
            <w:pPr>
              <w:spacing w:beforeLines="60" w:before="144" w:afterLines="60" w:after="144" w:line="360" w:lineRule="auto"/>
              <w:jc w:val="left"/>
              <w:rPr>
                <w:rFonts w:cstheme="minorHAnsi"/>
                <w:sz w:val="18"/>
                <w:szCs w:val="18"/>
              </w:rPr>
            </w:pPr>
            <w:r w:rsidRPr="00480E2A">
              <w:rPr>
                <w:rFonts w:asciiTheme="minorHAnsi" w:hAnsiTheme="minorHAnsi" w:cstheme="minorHAnsi"/>
                <w:i/>
                <w:sz w:val="18"/>
                <w:szCs w:val="18"/>
              </w:rPr>
              <w:t xml:space="preserve">The Customer contact for porting is setup and maintained by the Reseller Support Voice team and will be used for these notifications.  If you need to update your porting contact, please get in touch with </w:t>
            </w:r>
            <w:hyperlink r:id="rId95" w:history="1">
              <w:r w:rsidRPr="00480E2A">
                <w:rPr>
                  <w:rFonts w:asciiTheme="minorHAnsi" w:hAnsiTheme="minorHAnsi" w:cstheme="minorHAnsi"/>
                  <w:i/>
                  <w:sz w:val="18"/>
                  <w:szCs w:val="18"/>
                </w:rPr>
                <w:t>ResellerSupport.Voice@colt.net</w:t>
              </w:r>
            </w:hyperlink>
          </w:p>
        </w:tc>
      </w:tr>
      <w:tr w:rsidR="006701F7" w:rsidRPr="00C060A7" w14:paraId="56BBF51C" w14:textId="77777777" w:rsidTr="006701F7">
        <w:trPr>
          <w:cnfStyle w:val="000000010000" w:firstRow="0" w:lastRow="0" w:firstColumn="0" w:lastColumn="0" w:oddVBand="0" w:evenVBand="0" w:oddHBand="0" w:evenHBand="1" w:firstRowFirstColumn="0" w:firstRowLastColumn="0" w:lastRowFirstColumn="0" w:lastRowLastColumn="0"/>
          <w:trHeight w:val="300"/>
        </w:trPr>
        <w:tc>
          <w:tcPr>
            <w:tcW w:w="1140" w:type="pct"/>
            <w:noWrap/>
          </w:tcPr>
          <w:p w14:paraId="3A0E40F0" w14:textId="77777777" w:rsidR="006701F7" w:rsidRPr="00480E2A" w:rsidRDefault="006701F7" w:rsidP="006701F7">
            <w:pPr>
              <w:spacing w:beforeLines="60" w:before="144" w:afterLines="60" w:after="144" w:line="360" w:lineRule="auto"/>
              <w:jc w:val="left"/>
              <w:rPr>
                <w:rFonts w:asciiTheme="minorHAnsi" w:hAnsiTheme="minorHAnsi" w:cstheme="minorHAnsi"/>
                <w:b/>
                <w:bCs/>
                <w:sz w:val="18"/>
                <w:szCs w:val="18"/>
                <w:lang w:eastAsia="en-US"/>
              </w:rPr>
            </w:pPr>
            <w:r w:rsidRPr="00480E2A">
              <w:rPr>
                <w:rFonts w:asciiTheme="minorHAnsi" w:hAnsiTheme="minorHAnsi" w:cstheme="minorHAnsi"/>
                <w:b/>
                <w:bCs/>
                <w:sz w:val="18"/>
                <w:szCs w:val="18"/>
                <w:lang w:eastAsia="en-US"/>
              </w:rPr>
              <w:t>Customer feedback awaited</w:t>
            </w:r>
          </w:p>
        </w:tc>
        <w:tc>
          <w:tcPr>
            <w:tcW w:w="632" w:type="pct"/>
          </w:tcPr>
          <w:p w14:paraId="4FDE14FF"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480E2A">
              <w:rPr>
                <w:rFonts w:asciiTheme="minorHAnsi" w:hAnsiTheme="minorHAnsi" w:cstheme="minorHAnsi"/>
                <w:sz w:val="18"/>
                <w:szCs w:val="18"/>
                <w:lang w:eastAsia="en-US"/>
              </w:rPr>
              <w:t xml:space="preserve">NL </w:t>
            </w:r>
          </w:p>
        </w:tc>
        <w:tc>
          <w:tcPr>
            <w:tcW w:w="3229" w:type="pct"/>
            <w:noWrap/>
          </w:tcPr>
          <w:p w14:paraId="15D8645D"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In NL, where your confirmation is required, this will be the first order status. You will be asked to accept or reject the request.</w:t>
            </w:r>
          </w:p>
          <w:p w14:paraId="298F0294"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480E2A">
              <w:rPr>
                <w:rFonts w:asciiTheme="minorHAnsi" w:hAnsiTheme="minorHAnsi" w:cstheme="minorHAnsi"/>
                <w:sz w:val="18"/>
                <w:szCs w:val="18"/>
                <w:lang w:eastAsia="en-US"/>
              </w:rPr>
              <w:t>You will have 2 working days to:</w:t>
            </w:r>
          </w:p>
          <w:p w14:paraId="6E62A37B" w14:textId="77777777" w:rsidR="006701F7" w:rsidRPr="00480E2A" w:rsidRDefault="006701F7" w:rsidP="001347B1">
            <w:pPr>
              <w:pStyle w:val="ListParagraph"/>
              <w:numPr>
                <w:ilvl w:val="0"/>
                <w:numId w:val="19"/>
              </w:numPr>
              <w:autoSpaceDE w:val="0"/>
              <w:autoSpaceDN w:val="0"/>
              <w:adjustRightInd w:val="0"/>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Accept the request and provide the First Possible Date (FPD) for the Port-Out,</w:t>
            </w:r>
          </w:p>
          <w:p w14:paraId="59269CF8" w14:textId="77777777" w:rsidR="006701F7" w:rsidRPr="00480E2A" w:rsidRDefault="006701F7" w:rsidP="001347B1">
            <w:pPr>
              <w:pStyle w:val="ListParagraph"/>
              <w:numPr>
                <w:ilvl w:val="0"/>
                <w:numId w:val="19"/>
              </w:numPr>
              <w:autoSpaceDE w:val="0"/>
              <w:autoSpaceDN w:val="0"/>
              <w:adjustRightInd w:val="0"/>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Decline the request with the relevant blocking code.</w:t>
            </w:r>
          </w:p>
          <w:p w14:paraId="3960B687"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Same as port-in, FPD is the soonest numbers can be ported-out and should be any day within the next 120 calendar days.</w:t>
            </w:r>
          </w:p>
          <w:p w14:paraId="4E472A1D" w14:textId="77777777" w:rsidR="006701F7" w:rsidRPr="00480E2A" w:rsidRDefault="006701F7" w:rsidP="006701F7">
            <w:pPr>
              <w:spacing w:beforeLines="60" w:before="144" w:afterLines="60" w:after="144" w:line="360" w:lineRule="auto"/>
              <w:jc w:val="left"/>
              <w:rPr>
                <w:rFonts w:asciiTheme="minorHAnsi" w:hAnsiTheme="minorHAnsi" w:cstheme="minorHAnsi"/>
                <w:i/>
                <w:sz w:val="18"/>
                <w:szCs w:val="18"/>
                <w:lang w:eastAsia="en-US"/>
              </w:rPr>
            </w:pPr>
            <w:r w:rsidRPr="00480E2A">
              <w:rPr>
                <w:rFonts w:asciiTheme="minorHAnsi" w:hAnsiTheme="minorHAnsi" w:cstheme="minorHAnsi"/>
                <w:i/>
                <w:sz w:val="18"/>
                <w:szCs w:val="18"/>
                <w:lang w:eastAsia="en-US"/>
              </w:rPr>
              <w:lastRenderedPageBreak/>
              <w:t>Please note that Colt will automatically accept the request and set the FPD to the next business day on your behalf after 48 hours.</w:t>
            </w:r>
          </w:p>
          <w:p w14:paraId="1B2788E8" w14:textId="00D5E521" w:rsidR="006701F7" w:rsidRPr="00480E2A" w:rsidRDefault="006701F7" w:rsidP="006701F7">
            <w:pPr>
              <w:spacing w:after="0" w:line="240" w:lineRule="auto"/>
              <w:jc w:val="left"/>
              <w:rPr>
                <w:rFonts w:asciiTheme="minorHAnsi" w:hAnsiTheme="minorHAnsi" w:cstheme="minorHAnsi"/>
                <w:i/>
                <w:iCs/>
                <w:sz w:val="18"/>
                <w:szCs w:val="18"/>
              </w:rPr>
            </w:pPr>
            <w:r w:rsidRPr="00480E2A">
              <w:rPr>
                <w:rFonts w:asciiTheme="minorHAnsi" w:hAnsiTheme="minorHAnsi" w:cstheme="minorHAnsi"/>
                <w:bCs/>
                <w:i/>
                <w:iCs/>
                <w:sz w:val="18"/>
                <w:szCs w:val="18"/>
                <w:lang w:eastAsia="en-US"/>
              </w:rPr>
              <w:t>Number status will be ‘Port out In progress/ Transfer In progress</w:t>
            </w:r>
            <w:r w:rsidR="00047240" w:rsidRPr="00480E2A">
              <w:rPr>
                <w:rFonts w:asciiTheme="minorHAnsi" w:hAnsiTheme="minorHAnsi" w:cstheme="minorHAnsi"/>
                <w:bCs/>
                <w:i/>
                <w:iCs/>
                <w:sz w:val="18"/>
                <w:szCs w:val="18"/>
                <w:lang w:eastAsia="en-US"/>
              </w:rPr>
              <w:t xml:space="preserve"> / </w:t>
            </w:r>
            <w:r w:rsidRPr="00480E2A">
              <w:rPr>
                <w:rFonts w:asciiTheme="minorHAnsi" w:hAnsiTheme="minorHAnsi" w:cstheme="minorHAnsi"/>
                <w:bCs/>
                <w:i/>
                <w:iCs/>
                <w:sz w:val="18"/>
                <w:szCs w:val="18"/>
                <w:lang w:eastAsia="en-US"/>
              </w:rPr>
              <w:t>Return In progress’.</w:t>
            </w:r>
          </w:p>
        </w:tc>
      </w:tr>
      <w:tr w:rsidR="006701F7" w:rsidRPr="00C060A7" w14:paraId="27DD6E4A" w14:textId="77777777" w:rsidTr="006701F7">
        <w:trPr>
          <w:trHeight w:val="300"/>
        </w:trPr>
        <w:tc>
          <w:tcPr>
            <w:tcW w:w="1140" w:type="pct"/>
            <w:noWrap/>
            <w:hideMark/>
          </w:tcPr>
          <w:p w14:paraId="03B7224B" w14:textId="77777777" w:rsidR="006701F7" w:rsidRPr="00480E2A" w:rsidRDefault="006701F7" w:rsidP="006701F7">
            <w:pPr>
              <w:spacing w:beforeLines="60" w:before="144" w:afterLines="60" w:after="144" w:line="360" w:lineRule="auto"/>
              <w:jc w:val="left"/>
              <w:rPr>
                <w:rFonts w:asciiTheme="minorHAnsi" w:hAnsiTheme="minorHAnsi" w:cstheme="minorHAnsi"/>
                <w:b/>
                <w:sz w:val="18"/>
                <w:szCs w:val="18"/>
                <w:lang w:eastAsia="en-US"/>
              </w:rPr>
            </w:pPr>
            <w:r w:rsidRPr="00480E2A">
              <w:rPr>
                <w:rFonts w:asciiTheme="minorHAnsi" w:hAnsiTheme="minorHAnsi" w:cstheme="minorHAnsi"/>
                <w:b/>
                <w:sz w:val="18"/>
                <w:szCs w:val="18"/>
                <w:lang w:eastAsia="en-US"/>
              </w:rPr>
              <w:t>Rejected</w:t>
            </w:r>
          </w:p>
        </w:tc>
        <w:tc>
          <w:tcPr>
            <w:tcW w:w="632" w:type="pct"/>
          </w:tcPr>
          <w:p w14:paraId="23AB5909"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480E2A">
              <w:rPr>
                <w:rFonts w:asciiTheme="minorHAnsi" w:hAnsiTheme="minorHAnsi" w:cstheme="minorHAnsi"/>
                <w:sz w:val="18"/>
                <w:szCs w:val="18"/>
              </w:rPr>
              <w:t>AT, BE, DE, CH, NL</w:t>
            </w:r>
          </w:p>
        </w:tc>
        <w:tc>
          <w:tcPr>
            <w:tcW w:w="3229" w:type="pct"/>
            <w:noWrap/>
          </w:tcPr>
          <w:p w14:paraId="7F83742D"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Applicable in countries where your confirmation is required.</w:t>
            </w:r>
          </w:p>
          <w:p w14:paraId="710CCE3E"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 xml:space="preserve">If you </w:t>
            </w:r>
            <w:r w:rsidRPr="00480E2A">
              <w:rPr>
                <w:rFonts w:asciiTheme="minorHAnsi" w:hAnsiTheme="minorHAnsi" w:cstheme="minorHAnsi"/>
                <w:sz w:val="18"/>
                <w:szCs w:val="18"/>
                <w:u w:val="single"/>
              </w:rPr>
              <w:t>reject</w:t>
            </w:r>
            <w:r w:rsidRPr="00480E2A">
              <w:rPr>
                <w:rFonts w:asciiTheme="minorHAnsi" w:hAnsiTheme="minorHAnsi" w:cstheme="minorHAnsi"/>
                <w:sz w:val="18"/>
                <w:szCs w:val="18"/>
              </w:rPr>
              <w:t xml:space="preserve"> the request, this will be the final status.</w:t>
            </w:r>
          </w:p>
          <w:p w14:paraId="13510FF2"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480E2A">
              <w:rPr>
                <w:rFonts w:asciiTheme="minorHAnsi" w:hAnsiTheme="minorHAnsi" w:cstheme="minorHAnsi"/>
                <w:sz w:val="18"/>
                <w:szCs w:val="18"/>
                <w:lang w:eastAsia="en-US"/>
              </w:rPr>
              <w:t>Please always share the rejection reason. No further action.</w:t>
            </w:r>
          </w:p>
        </w:tc>
      </w:tr>
      <w:tr w:rsidR="006701F7" w:rsidRPr="00C060A7" w14:paraId="705B0451" w14:textId="77777777" w:rsidTr="006701F7">
        <w:trPr>
          <w:cnfStyle w:val="000000010000" w:firstRow="0" w:lastRow="0" w:firstColumn="0" w:lastColumn="0" w:oddVBand="0" w:evenVBand="0" w:oddHBand="0" w:evenHBand="1" w:firstRowFirstColumn="0" w:firstRowLastColumn="0" w:lastRowFirstColumn="0" w:lastRowLastColumn="0"/>
          <w:trHeight w:val="300"/>
        </w:trPr>
        <w:tc>
          <w:tcPr>
            <w:tcW w:w="1140" w:type="pct"/>
            <w:noWrap/>
          </w:tcPr>
          <w:p w14:paraId="74DCC946" w14:textId="77777777" w:rsidR="006701F7" w:rsidRPr="00480E2A" w:rsidRDefault="006701F7" w:rsidP="006701F7">
            <w:pPr>
              <w:spacing w:beforeLines="60" w:before="144" w:afterLines="60" w:after="144" w:line="360" w:lineRule="auto"/>
              <w:jc w:val="left"/>
              <w:rPr>
                <w:rFonts w:asciiTheme="minorHAnsi" w:hAnsiTheme="minorHAnsi" w:cstheme="minorHAnsi"/>
                <w:b/>
                <w:sz w:val="18"/>
                <w:szCs w:val="18"/>
                <w:lang w:eastAsia="en-US"/>
              </w:rPr>
            </w:pPr>
            <w:r w:rsidRPr="00480E2A">
              <w:rPr>
                <w:rFonts w:asciiTheme="minorHAnsi" w:hAnsiTheme="minorHAnsi" w:cstheme="minorHAnsi"/>
                <w:b/>
                <w:sz w:val="18"/>
                <w:szCs w:val="18"/>
                <w:lang w:eastAsia="en-US"/>
              </w:rPr>
              <w:t>Confirmed</w:t>
            </w:r>
          </w:p>
        </w:tc>
        <w:tc>
          <w:tcPr>
            <w:tcW w:w="632" w:type="pct"/>
          </w:tcPr>
          <w:p w14:paraId="55226BB4" w14:textId="288E8645" w:rsidR="006701F7" w:rsidRPr="00480E2A" w:rsidRDefault="006701F7" w:rsidP="006701F7">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AT, BE, CH</w:t>
            </w:r>
          </w:p>
        </w:tc>
        <w:tc>
          <w:tcPr>
            <w:tcW w:w="3229" w:type="pct"/>
            <w:noWrap/>
          </w:tcPr>
          <w:p w14:paraId="248ABA2D"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Applicable in countries where your confirmation is required.</w:t>
            </w:r>
          </w:p>
          <w:p w14:paraId="79150565"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 xml:space="preserve">If you </w:t>
            </w:r>
            <w:r w:rsidRPr="00480E2A">
              <w:rPr>
                <w:rFonts w:asciiTheme="minorHAnsi" w:hAnsiTheme="minorHAnsi" w:cstheme="minorHAnsi"/>
                <w:sz w:val="18"/>
                <w:szCs w:val="18"/>
                <w:u w:val="single"/>
              </w:rPr>
              <w:t>accept</w:t>
            </w:r>
            <w:r w:rsidRPr="00480E2A">
              <w:rPr>
                <w:rFonts w:asciiTheme="minorHAnsi" w:hAnsiTheme="minorHAnsi" w:cstheme="minorHAnsi"/>
                <w:sz w:val="18"/>
                <w:szCs w:val="18"/>
              </w:rPr>
              <w:t xml:space="preserve"> the request, this will be the next status, until order completion or update.</w:t>
            </w:r>
          </w:p>
          <w:p w14:paraId="367CE49C" w14:textId="1EBEDB8C" w:rsidR="006701F7" w:rsidRPr="00480E2A" w:rsidRDefault="006701F7" w:rsidP="006701F7">
            <w:pPr>
              <w:spacing w:after="0" w:line="240" w:lineRule="auto"/>
              <w:jc w:val="left"/>
              <w:rPr>
                <w:rFonts w:asciiTheme="minorHAnsi" w:hAnsiTheme="minorHAnsi" w:cstheme="minorHAnsi"/>
                <w:i/>
                <w:iCs/>
                <w:sz w:val="18"/>
                <w:szCs w:val="18"/>
              </w:rPr>
            </w:pPr>
            <w:r w:rsidRPr="00480E2A">
              <w:rPr>
                <w:rFonts w:asciiTheme="minorHAnsi" w:hAnsiTheme="minorHAnsi" w:cstheme="minorHAnsi"/>
                <w:bCs/>
                <w:i/>
                <w:iCs/>
                <w:sz w:val="18"/>
                <w:szCs w:val="18"/>
                <w:lang w:eastAsia="en-US"/>
              </w:rPr>
              <w:t>Number status will remain in ‘Port out In progress/ Transfer In progress</w:t>
            </w:r>
            <w:r w:rsidR="00047240" w:rsidRPr="00480E2A">
              <w:rPr>
                <w:rFonts w:asciiTheme="minorHAnsi" w:hAnsiTheme="minorHAnsi" w:cstheme="minorHAnsi"/>
                <w:bCs/>
                <w:i/>
                <w:iCs/>
                <w:sz w:val="18"/>
                <w:szCs w:val="18"/>
                <w:lang w:eastAsia="en-US"/>
              </w:rPr>
              <w:t xml:space="preserve"> / </w:t>
            </w:r>
            <w:r w:rsidRPr="00480E2A">
              <w:rPr>
                <w:rFonts w:asciiTheme="minorHAnsi" w:hAnsiTheme="minorHAnsi" w:cstheme="minorHAnsi"/>
                <w:bCs/>
                <w:i/>
                <w:iCs/>
                <w:sz w:val="18"/>
                <w:szCs w:val="18"/>
                <w:lang w:eastAsia="en-US"/>
              </w:rPr>
              <w:t>Return In progress’.</w:t>
            </w:r>
          </w:p>
        </w:tc>
      </w:tr>
      <w:tr w:rsidR="006701F7" w:rsidRPr="00C060A7" w14:paraId="2E7F261E" w14:textId="77777777" w:rsidTr="006701F7">
        <w:trPr>
          <w:trHeight w:val="300"/>
        </w:trPr>
        <w:tc>
          <w:tcPr>
            <w:tcW w:w="1140" w:type="pct"/>
            <w:noWrap/>
          </w:tcPr>
          <w:p w14:paraId="6EC19AD9" w14:textId="77777777" w:rsidR="006701F7" w:rsidRPr="00C060A7" w:rsidRDefault="006701F7" w:rsidP="006701F7">
            <w:pPr>
              <w:spacing w:line="360" w:lineRule="auto"/>
              <w:jc w:val="left"/>
              <w:rPr>
                <w:rFonts w:asciiTheme="minorHAnsi" w:hAnsiTheme="minorHAnsi" w:cstheme="minorHAnsi"/>
                <w:b/>
                <w:sz w:val="18"/>
                <w:szCs w:val="18"/>
              </w:rPr>
            </w:pPr>
            <w:r w:rsidRPr="00C060A7">
              <w:rPr>
                <w:rFonts w:asciiTheme="minorHAnsi" w:hAnsiTheme="minorHAnsi" w:cstheme="minorHAnsi"/>
                <w:b/>
                <w:sz w:val="18"/>
                <w:szCs w:val="18"/>
              </w:rPr>
              <w:t>Firm Order Commitment</w:t>
            </w:r>
          </w:p>
        </w:tc>
        <w:tc>
          <w:tcPr>
            <w:tcW w:w="632" w:type="pct"/>
          </w:tcPr>
          <w:p w14:paraId="145E67C1" w14:textId="77777777" w:rsidR="006701F7" w:rsidRPr="00C060A7"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NL</w:t>
            </w:r>
          </w:p>
        </w:tc>
        <w:tc>
          <w:tcPr>
            <w:tcW w:w="3229" w:type="pct"/>
            <w:noWrap/>
          </w:tcPr>
          <w:p w14:paraId="04BF0067" w14:textId="77777777" w:rsidR="006701F7" w:rsidRPr="00C060A7" w:rsidRDefault="006701F7" w:rsidP="006701F7">
            <w:pPr>
              <w:spacing w:beforeLines="60" w:before="144" w:afterLines="60" w:after="144" w:line="360" w:lineRule="auto"/>
              <w:jc w:val="left"/>
              <w:rPr>
                <w:rFonts w:asciiTheme="minorHAnsi" w:hAnsiTheme="minorHAnsi" w:cstheme="minorHAnsi"/>
                <w:sz w:val="18"/>
                <w:szCs w:val="18"/>
              </w:rPr>
            </w:pPr>
            <w:r w:rsidRPr="00C060A7">
              <w:rPr>
                <w:rFonts w:asciiTheme="minorHAnsi" w:hAnsiTheme="minorHAnsi" w:cstheme="minorHAnsi"/>
                <w:sz w:val="18"/>
                <w:szCs w:val="18"/>
              </w:rPr>
              <w:t>In NL, after you have accepted the request, the order will be in this status until the First Possible Date (FPD) is reached – or order cancelled.</w:t>
            </w:r>
          </w:p>
        </w:tc>
      </w:tr>
      <w:tr w:rsidR="006701F7" w:rsidRPr="00C060A7" w14:paraId="4C82ABFC" w14:textId="77777777" w:rsidTr="006701F7">
        <w:trPr>
          <w:cnfStyle w:val="000000010000" w:firstRow="0" w:lastRow="0" w:firstColumn="0" w:lastColumn="0" w:oddVBand="0" w:evenVBand="0" w:oddHBand="0" w:evenHBand="1" w:firstRowFirstColumn="0" w:firstRowLastColumn="0" w:lastRowFirstColumn="0" w:lastRowLastColumn="0"/>
          <w:trHeight w:val="300"/>
        </w:trPr>
        <w:tc>
          <w:tcPr>
            <w:tcW w:w="1140" w:type="pct"/>
            <w:noWrap/>
          </w:tcPr>
          <w:p w14:paraId="5EE6174D" w14:textId="77777777" w:rsidR="006701F7" w:rsidRPr="00C060A7" w:rsidRDefault="006701F7" w:rsidP="006701F7">
            <w:pPr>
              <w:spacing w:line="360" w:lineRule="auto"/>
              <w:jc w:val="left"/>
              <w:rPr>
                <w:rFonts w:asciiTheme="minorHAnsi" w:hAnsiTheme="minorHAnsi" w:cstheme="minorHAnsi"/>
                <w:b/>
                <w:sz w:val="18"/>
                <w:szCs w:val="18"/>
              </w:rPr>
            </w:pPr>
            <w:r w:rsidRPr="00C060A7">
              <w:rPr>
                <w:rFonts w:asciiTheme="minorHAnsi" w:hAnsiTheme="minorHAnsi" w:cstheme="minorHAnsi"/>
                <w:b/>
                <w:sz w:val="18"/>
                <w:szCs w:val="18"/>
              </w:rPr>
              <w:t>Ready for porting initiation</w:t>
            </w:r>
          </w:p>
        </w:tc>
        <w:tc>
          <w:tcPr>
            <w:tcW w:w="632" w:type="pct"/>
          </w:tcPr>
          <w:p w14:paraId="3C18CCF9" w14:textId="77777777" w:rsidR="006701F7" w:rsidRPr="00C060A7"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NL</w:t>
            </w:r>
          </w:p>
        </w:tc>
        <w:tc>
          <w:tcPr>
            <w:tcW w:w="3229" w:type="pct"/>
            <w:noWrap/>
          </w:tcPr>
          <w:p w14:paraId="1E7C4ACB" w14:textId="77777777" w:rsidR="006701F7" w:rsidRPr="00C060A7" w:rsidRDefault="006701F7" w:rsidP="006701F7">
            <w:pPr>
              <w:spacing w:beforeLines="60" w:before="144" w:afterLines="60" w:after="144" w:line="360" w:lineRule="auto"/>
              <w:jc w:val="left"/>
              <w:rPr>
                <w:rFonts w:asciiTheme="minorHAnsi" w:hAnsiTheme="minorHAnsi" w:cstheme="minorHAnsi"/>
                <w:sz w:val="18"/>
                <w:szCs w:val="18"/>
              </w:rPr>
            </w:pPr>
            <w:r w:rsidRPr="00C060A7">
              <w:rPr>
                <w:rFonts w:asciiTheme="minorHAnsi" w:hAnsiTheme="minorHAnsi" w:cstheme="minorHAnsi"/>
                <w:sz w:val="18"/>
                <w:szCs w:val="18"/>
              </w:rPr>
              <w:t>In NL, when the First Possible Date (FPD) is reached, the status will be changed automatically, and the gaining operator will be able to initiate the port during the next 90 calendar days.</w:t>
            </w:r>
          </w:p>
          <w:p w14:paraId="214E1B86" w14:textId="77777777" w:rsidR="006701F7" w:rsidRPr="00C060A7" w:rsidRDefault="006701F7" w:rsidP="006701F7">
            <w:pPr>
              <w:spacing w:beforeLines="60" w:before="144" w:afterLines="60" w:after="144" w:line="360" w:lineRule="auto"/>
              <w:jc w:val="left"/>
              <w:rPr>
                <w:rFonts w:asciiTheme="minorHAnsi" w:hAnsiTheme="minorHAnsi" w:cstheme="minorHAnsi"/>
                <w:sz w:val="18"/>
                <w:szCs w:val="18"/>
              </w:rPr>
            </w:pPr>
            <w:r w:rsidRPr="00C060A7">
              <w:rPr>
                <w:rFonts w:asciiTheme="minorHAnsi" w:hAnsiTheme="minorHAnsi" w:cstheme="minorHAnsi"/>
                <w:sz w:val="18"/>
                <w:szCs w:val="18"/>
              </w:rPr>
              <w:t>Without action during this period, order will expire.</w:t>
            </w:r>
          </w:p>
        </w:tc>
      </w:tr>
      <w:tr w:rsidR="006701F7" w:rsidRPr="00C060A7" w14:paraId="0D6CAEF0" w14:textId="77777777" w:rsidTr="006701F7">
        <w:trPr>
          <w:trHeight w:val="300"/>
        </w:trPr>
        <w:tc>
          <w:tcPr>
            <w:tcW w:w="1140" w:type="pct"/>
            <w:noWrap/>
          </w:tcPr>
          <w:p w14:paraId="4C0CC740" w14:textId="77777777" w:rsidR="006701F7" w:rsidRPr="00C060A7" w:rsidRDefault="006701F7" w:rsidP="006701F7">
            <w:pPr>
              <w:spacing w:beforeLines="60" w:before="144" w:afterLines="60" w:after="144" w:line="360" w:lineRule="auto"/>
              <w:jc w:val="left"/>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Expired</w:t>
            </w:r>
          </w:p>
        </w:tc>
        <w:tc>
          <w:tcPr>
            <w:tcW w:w="632" w:type="pct"/>
          </w:tcPr>
          <w:p w14:paraId="2144C0E3" w14:textId="77777777" w:rsidR="006701F7" w:rsidRPr="00C060A7"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NL</w:t>
            </w:r>
          </w:p>
        </w:tc>
        <w:tc>
          <w:tcPr>
            <w:tcW w:w="3229" w:type="pct"/>
            <w:noWrap/>
          </w:tcPr>
          <w:p w14:paraId="65A887C0" w14:textId="77777777" w:rsidR="006701F7" w:rsidRPr="00C060A7"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Gaining operator did not request the port. No further action.</w:t>
            </w:r>
          </w:p>
        </w:tc>
      </w:tr>
      <w:tr w:rsidR="006701F7" w:rsidRPr="00C060A7" w14:paraId="157F2061" w14:textId="77777777" w:rsidTr="006701F7">
        <w:trPr>
          <w:cnfStyle w:val="000000010000" w:firstRow="0" w:lastRow="0" w:firstColumn="0" w:lastColumn="0" w:oddVBand="0" w:evenVBand="0" w:oddHBand="0" w:evenHBand="1" w:firstRowFirstColumn="0" w:firstRowLastColumn="0" w:lastRowFirstColumn="0" w:lastRowLastColumn="0"/>
          <w:trHeight w:val="300"/>
        </w:trPr>
        <w:tc>
          <w:tcPr>
            <w:tcW w:w="1140" w:type="pct"/>
            <w:noWrap/>
          </w:tcPr>
          <w:p w14:paraId="1D7FED07" w14:textId="77777777" w:rsidR="006701F7" w:rsidRPr="00C060A7" w:rsidRDefault="006701F7" w:rsidP="006701F7">
            <w:pPr>
              <w:spacing w:beforeLines="60" w:before="144" w:afterLines="60" w:after="144" w:line="360" w:lineRule="auto"/>
              <w:jc w:val="left"/>
              <w:rPr>
                <w:rFonts w:asciiTheme="minorHAnsi" w:hAnsiTheme="minorHAnsi" w:cstheme="minorHAnsi"/>
                <w:b/>
                <w:bCs/>
                <w:sz w:val="18"/>
                <w:szCs w:val="18"/>
                <w:lang w:eastAsia="en-US"/>
              </w:rPr>
            </w:pPr>
            <w:r w:rsidRPr="00C060A7">
              <w:rPr>
                <w:rFonts w:asciiTheme="minorHAnsi" w:hAnsiTheme="minorHAnsi" w:cstheme="minorHAnsi"/>
                <w:b/>
                <w:bCs/>
                <w:sz w:val="18"/>
                <w:szCs w:val="18"/>
                <w:lang w:eastAsia="en-US"/>
              </w:rPr>
              <w:t>Port initiated</w:t>
            </w:r>
          </w:p>
        </w:tc>
        <w:tc>
          <w:tcPr>
            <w:tcW w:w="632" w:type="pct"/>
          </w:tcPr>
          <w:p w14:paraId="4FB4F617" w14:textId="77777777" w:rsidR="006701F7" w:rsidRPr="00C060A7"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NL</w:t>
            </w:r>
          </w:p>
        </w:tc>
        <w:tc>
          <w:tcPr>
            <w:tcW w:w="3229" w:type="pct"/>
            <w:noWrap/>
          </w:tcPr>
          <w:p w14:paraId="6C51B44F" w14:textId="77777777" w:rsidR="006701F7" w:rsidRPr="00C060A7"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When the gaining operator has requested the port.</w:t>
            </w:r>
          </w:p>
        </w:tc>
      </w:tr>
      <w:tr w:rsidR="006701F7" w:rsidRPr="00C060A7" w14:paraId="2F28D5DE" w14:textId="77777777" w:rsidTr="006701F7">
        <w:trPr>
          <w:trHeight w:val="300"/>
        </w:trPr>
        <w:tc>
          <w:tcPr>
            <w:tcW w:w="1140" w:type="pct"/>
            <w:noWrap/>
          </w:tcPr>
          <w:p w14:paraId="4909EF72" w14:textId="77777777" w:rsidR="006701F7" w:rsidRPr="00480E2A" w:rsidRDefault="006701F7" w:rsidP="006701F7">
            <w:pPr>
              <w:spacing w:beforeLines="60" w:before="144" w:afterLines="60" w:after="144" w:line="360" w:lineRule="auto"/>
              <w:jc w:val="left"/>
              <w:rPr>
                <w:rFonts w:asciiTheme="minorHAnsi" w:hAnsiTheme="minorHAnsi" w:cstheme="minorHAnsi"/>
                <w:b/>
                <w:bCs/>
                <w:sz w:val="18"/>
                <w:szCs w:val="18"/>
                <w:lang w:eastAsia="en-US"/>
              </w:rPr>
            </w:pPr>
            <w:r w:rsidRPr="00480E2A">
              <w:rPr>
                <w:rFonts w:asciiTheme="minorHAnsi" w:hAnsiTheme="minorHAnsi" w:cstheme="minorHAnsi"/>
                <w:b/>
                <w:bCs/>
                <w:sz w:val="18"/>
                <w:szCs w:val="18"/>
                <w:lang w:eastAsia="en-US"/>
              </w:rPr>
              <w:t>Port Out initiated</w:t>
            </w:r>
          </w:p>
        </w:tc>
        <w:tc>
          <w:tcPr>
            <w:tcW w:w="632" w:type="pct"/>
          </w:tcPr>
          <w:p w14:paraId="1D33C9D3"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rPr>
            </w:pPr>
            <w:r w:rsidRPr="00480E2A">
              <w:rPr>
                <w:rFonts w:asciiTheme="minorHAnsi" w:hAnsiTheme="minorHAnsi" w:cstheme="minorHAnsi"/>
                <w:sz w:val="18"/>
                <w:szCs w:val="18"/>
              </w:rPr>
              <w:t>All except NL</w:t>
            </w:r>
          </w:p>
        </w:tc>
        <w:tc>
          <w:tcPr>
            <w:tcW w:w="3229" w:type="pct"/>
            <w:noWrap/>
          </w:tcPr>
          <w:p w14:paraId="66D25C39" w14:textId="56FB2BDF" w:rsidR="006701F7" w:rsidRPr="00480E2A"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480E2A">
              <w:rPr>
                <w:rFonts w:asciiTheme="minorHAnsi" w:hAnsiTheme="minorHAnsi" w:cstheme="minorHAnsi"/>
                <w:sz w:val="18"/>
                <w:szCs w:val="18"/>
                <w:lang w:eastAsia="en-US"/>
              </w:rPr>
              <w:t xml:space="preserve">When the port-out is initiated from Colt or </w:t>
            </w:r>
            <w:r w:rsidR="00D02DD8" w:rsidRPr="00480E2A">
              <w:rPr>
                <w:rFonts w:asciiTheme="minorHAnsi" w:hAnsiTheme="minorHAnsi" w:cstheme="minorHAnsi"/>
                <w:sz w:val="18"/>
                <w:szCs w:val="18"/>
                <w:lang w:eastAsia="en-US"/>
              </w:rPr>
              <w:t xml:space="preserve">the </w:t>
            </w:r>
            <w:r w:rsidRPr="00480E2A">
              <w:rPr>
                <w:rFonts w:asciiTheme="minorHAnsi" w:hAnsiTheme="minorHAnsi" w:cstheme="minorHAnsi"/>
                <w:sz w:val="18"/>
                <w:szCs w:val="18"/>
                <w:lang w:eastAsia="en-US"/>
              </w:rPr>
              <w:t>Gaining Operator</w:t>
            </w:r>
          </w:p>
        </w:tc>
      </w:tr>
      <w:tr w:rsidR="006701F7" w:rsidRPr="00C060A7" w14:paraId="5AAAA031" w14:textId="77777777" w:rsidTr="006701F7">
        <w:trPr>
          <w:cnfStyle w:val="000000010000" w:firstRow="0" w:lastRow="0" w:firstColumn="0" w:lastColumn="0" w:oddVBand="0" w:evenVBand="0" w:oddHBand="0" w:evenHBand="1" w:firstRowFirstColumn="0" w:firstRowLastColumn="0" w:lastRowFirstColumn="0" w:lastRowLastColumn="0"/>
          <w:trHeight w:val="300"/>
        </w:trPr>
        <w:tc>
          <w:tcPr>
            <w:tcW w:w="1140" w:type="pct"/>
            <w:noWrap/>
          </w:tcPr>
          <w:p w14:paraId="4CA17359" w14:textId="77777777" w:rsidR="006701F7" w:rsidRPr="00480E2A" w:rsidRDefault="006701F7" w:rsidP="006701F7">
            <w:pPr>
              <w:spacing w:beforeLines="60" w:before="144" w:afterLines="60" w:after="144" w:line="360" w:lineRule="auto"/>
              <w:jc w:val="left"/>
              <w:rPr>
                <w:rFonts w:asciiTheme="minorHAnsi" w:hAnsiTheme="minorHAnsi" w:cstheme="minorHAnsi"/>
                <w:b/>
                <w:sz w:val="18"/>
                <w:szCs w:val="18"/>
                <w:lang w:eastAsia="en-US"/>
              </w:rPr>
            </w:pPr>
            <w:r w:rsidRPr="00480E2A">
              <w:rPr>
                <w:rFonts w:asciiTheme="minorHAnsi" w:hAnsiTheme="minorHAnsi" w:cstheme="minorHAnsi"/>
                <w:b/>
                <w:sz w:val="18"/>
                <w:szCs w:val="18"/>
                <w:lang w:eastAsia="en-US"/>
              </w:rPr>
              <w:t>Cancelled</w:t>
            </w:r>
          </w:p>
        </w:tc>
        <w:tc>
          <w:tcPr>
            <w:tcW w:w="632" w:type="pct"/>
          </w:tcPr>
          <w:p w14:paraId="68D30508"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480E2A">
              <w:rPr>
                <w:rFonts w:asciiTheme="minorHAnsi" w:hAnsiTheme="minorHAnsi" w:cstheme="minorHAnsi"/>
                <w:sz w:val="18"/>
                <w:szCs w:val="18"/>
                <w:lang w:eastAsia="en-US"/>
              </w:rPr>
              <w:t>All</w:t>
            </w:r>
          </w:p>
        </w:tc>
        <w:tc>
          <w:tcPr>
            <w:tcW w:w="3229" w:type="pct"/>
            <w:noWrap/>
          </w:tcPr>
          <w:p w14:paraId="0274ECBC" w14:textId="77777777" w:rsidR="006701F7" w:rsidRPr="00480E2A" w:rsidRDefault="006701F7" w:rsidP="006701F7">
            <w:pPr>
              <w:spacing w:beforeLines="60" w:before="144" w:afterLines="60" w:after="144" w:line="360" w:lineRule="auto"/>
              <w:jc w:val="left"/>
              <w:rPr>
                <w:rFonts w:asciiTheme="minorHAnsi" w:hAnsiTheme="minorHAnsi" w:cstheme="minorHAnsi"/>
                <w:b/>
                <w:sz w:val="18"/>
                <w:szCs w:val="18"/>
                <w:lang w:eastAsia="en-US"/>
              </w:rPr>
            </w:pPr>
            <w:r w:rsidRPr="00480E2A">
              <w:rPr>
                <w:rFonts w:asciiTheme="minorHAnsi" w:hAnsiTheme="minorHAnsi" w:cstheme="minorHAnsi"/>
                <w:sz w:val="18"/>
                <w:szCs w:val="18"/>
                <w:lang w:eastAsia="en-US"/>
              </w:rPr>
              <w:t>Order has been cancelled. No further action.</w:t>
            </w:r>
          </w:p>
        </w:tc>
      </w:tr>
      <w:tr w:rsidR="006701F7" w:rsidRPr="00C060A7" w14:paraId="082281E9" w14:textId="77777777" w:rsidTr="006701F7">
        <w:trPr>
          <w:trHeight w:val="300"/>
        </w:trPr>
        <w:tc>
          <w:tcPr>
            <w:tcW w:w="1140" w:type="pct"/>
            <w:noWrap/>
            <w:hideMark/>
          </w:tcPr>
          <w:p w14:paraId="5ED064F9" w14:textId="77777777" w:rsidR="006701F7" w:rsidRPr="00480E2A" w:rsidRDefault="006701F7" w:rsidP="006701F7">
            <w:pPr>
              <w:spacing w:beforeLines="60" w:before="144" w:afterLines="60" w:after="144" w:line="360" w:lineRule="auto"/>
              <w:jc w:val="left"/>
              <w:rPr>
                <w:rFonts w:asciiTheme="minorHAnsi" w:hAnsiTheme="minorHAnsi" w:cstheme="minorHAnsi"/>
                <w:b/>
                <w:sz w:val="18"/>
                <w:szCs w:val="18"/>
                <w:lang w:eastAsia="en-US"/>
              </w:rPr>
            </w:pPr>
            <w:r w:rsidRPr="00480E2A">
              <w:rPr>
                <w:rFonts w:asciiTheme="minorHAnsi" w:hAnsiTheme="minorHAnsi" w:cstheme="minorHAnsi"/>
                <w:b/>
                <w:sz w:val="18"/>
                <w:szCs w:val="18"/>
                <w:lang w:eastAsia="en-US"/>
              </w:rPr>
              <w:t>Completed</w:t>
            </w:r>
          </w:p>
        </w:tc>
        <w:tc>
          <w:tcPr>
            <w:tcW w:w="632" w:type="pct"/>
          </w:tcPr>
          <w:p w14:paraId="7BBE87E2"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480E2A">
              <w:rPr>
                <w:rFonts w:asciiTheme="minorHAnsi" w:hAnsiTheme="minorHAnsi" w:cstheme="minorHAnsi"/>
                <w:sz w:val="18"/>
                <w:szCs w:val="18"/>
                <w:lang w:eastAsia="en-US"/>
              </w:rPr>
              <w:t>All</w:t>
            </w:r>
          </w:p>
        </w:tc>
        <w:tc>
          <w:tcPr>
            <w:tcW w:w="3229" w:type="pct"/>
            <w:noWrap/>
          </w:tcPr>
          <w:p w14:paraId="576FEABA" w14:textId="77777777" w:rsidR="006701F7" w:rsidRPr="00480E2A" w:rsidRDefault="006701F7" w:rsidP="006701F7">
            <w:pPr>
              <w:spacing w:beforeLines="60" w:before="144" w:afterLines="60" w:after="144" w:line="360" w:lineRule="auto"/>
              <w:jc w:val="left"/>
              <w:rPr>
                <w:rFonts w:asciiTheme="minorHAnsi" w:hAnsiTheme="minorHAnsi" w:cstheme="minorHAnsi"/>
                <w:sz w:val="18"/>
                <w:szCs w:val="18"/>
                <w:lang w:eastAsia="en-US"/>
              </w:rPr>
            </w:pPr>
            <w:r w:rsidRPr="00480E2A">
              <w:rPr>
                <w:rFonts w:asciiTheme="minorHAnsi" w:hAnsiTheme="minorHAnsi" w:cstheme="minorHAnsi"/>
                <w:sz w:val="18"/>
                <w:szCs w:val="18"/>
                <w:lang w:eastAsia="en-US"/>
              </w:rPr>
              <w:t xml:space="preserve">Port completed. Number is not live on your service anymore. </w:t>
            </w:r>
          </w:p>
          <w:p w14:paraId="7B8CC4B2" w14:textId="77777777" w:rsidR="006701F7" w:rsidRPr="00480E2A" w:rsidRDefault="006701F7" w:rsidP="006701F7">
            <w:pPr>
              <w:spacing w:beforeLines="60" w:before="144" w:afterLines="60" w:after="144" w:line="360" w:lineRule="auto"/>
              <w:jc w:val="left"/>
              <w:rPr>
                <w:rFonts w:asciiTheme="minorHAnsi" w:hAnsiTheme="minorHAnsi" w:cstheme="minorHAnsi"/>
                <w:bCs/>
                <w:sz w:val="18"/>
                <w:szCs w:val="18"/>
                <w:lang w:eastAsia="en-US"/>
              </w:rPr>
            </w:pPr>
            <w:r w:rsidRPr="00480E2A">
              <w:rPr>
                <w:rFonts w:asciiTheme="minorHAnsi" w:hAnsiTheme="minorHAnsi" w:cstheme="minorHAnsi"/>
                <w:bCs/>
                <w:sz w:val="18"/>
                <w:szCs w:val="18"/>
                <w:lang w:eastAsia="en-US"/>
              </w:rPr>
              <w:t>Rollback can be requested for all countries (except NL) by reaching out to Colt’s local porting desk.</w:t>
            </w:r>
          </w:p>
          <w:p w14:paraId="6262ECC7" w14:textId="3B652AA2" w:rsidR="006701F7" w:rsidRPr="00480E2A" w:rsidRDefault="006701F7" w:rsidP="006701F7">
            <w:pPr>
              <w:spacing w:beforeLines="60" w:before="144" w:afterLines="60" w:after="144" w:line="360" w:lineRule="auto"/>
              <w:jc w:val="left"/>
              <w:rPr>
                <w:rFonts w:asciiTheme="minorHAnsi" w:hAnsiTheme="minorHAnsi" w:cstheme="minorHAnsi"/>
                <w:bCs/>
                <w:sz w:val="18"/>
                <w:szCs w:val="18"/>
                <w:lang w:eastAsia="en-US"/>
              </w:rPr>
            </w:pPr>
            <w:r w:rsidRPr="00480E2A">
              <w:rPr>
                <w:rFonts w:asciiTheme="minorHAnsi" w:hAnsiTheme="minorHAnsi" w:cstheme="minorHAnsi"/>
                <w:bCs/>
                <w:sz w:val="18"/>
                <w:szCs w:val="18"/>
                <w:lang w:eastAsia="en-US"/>
              </w:rPr>
              <w:t xml:space="preserve">If </w:t>
            </w:r>
            <w:r w:rsidR="00D02DD8" w:rsidRPr="00480E2A">
              <w:rPr>
                <w:rFonts w:asciiTheme="minorHAnsi" w:hAnsiTheme="minorHAnsi" w:cstheme="minorHAnsi"/>
                <w:bCs/>
                <w:sz w:val="18"/>
                <w:szCs w:val="18"/>
                <w:lang w:eastAsia="en-US"/>
              </w:rPr>
              <w:t xml:space="preserve">the </w:t>
            </w:r>
            <w:r w:rsidRPr="00480E2A">
              <w:rPr>
                <w:rFonts w:asciiTheme="minorHAnsi" w:hAnsiTheme="minorHAnsi" w:cstheme="minorHAnsi"/>
                <w:bCs/>
                <w:sz w:val="18"/>
                <w:szCs w:val="18"/>
                <w:lang w:eastAsia="en-US"/>
              </w:rPr>
              <w:t>Rollback request is accepted by Colt, the</w:t>
            </w:r>
            <w:r w:rsidR="00D02DD8" w:rsidRPr="00480E2A">
              <w:rPr>
                <w:rFonts w:asciiTheme="minorHAnsi" w:hAnsiTheme="minorHAnsi" w:cstheme="minorHAnsi"/>
                <w:bCs/>
                <w:sz w:val="18"/>
                <w:szCs w:val="18"/>
                <w:lang w:eastAsia="en-US"/>
              </w:rPr>
              <w:t>n the</w:t>
            </w:r>
            <w:r w:rsidRPr="00480E2A">
              <w:rPr>
                <w:rFonts w:asciiTheme="minorHAnsi" w:hAnsiTheme="minorHAnsi" w:cstheme="minorHAnsi"/>
                <w:bCs/>
                <w:sz w:val="18"/>
                <w:szCs w:val="18"/>
                <w:lang w:eastAsia="en-US"/>
              </w:rPr>
              <w:t xml:space="preserve"> port-out order will move to ‘confirmed’ status and number status will be ‘Port out In progress/ Transfer In progress</w:t>
            </w:r>
            <w:r w:rsidR="00D02DD8" w:rsidRPr="00480E2A">
              <w:rPr>
                <w:rFonts w:asciiTheme="minorHAnsi" w:hAnsiTheme="minorHAnsi" w:cstheme="minorHAnsi"/>
                <w:bCs/>
                <w:sz w:val="18"/>
                <w:szCs w:val="18"/>
                <w:lang w:eastAsia="en-US"/>
              </w:rPr>
              <w:t xml:space="preserve"> /</w:t>
            </w:r>
            <w:r w:rsidRPr="00480E2A">
              <w:rPr>
                <w:rFonts w:asciiTheme="minorHAnsi" w:hAnsiTheme="minorHAnsi" w:cstheme="minorHAnsi"/>
                <w:bCs/>
                <w:sz w:val="18"/>
                <w:szCs w:val="18"/>
                <w:lang w:eastAsia="en-US"/>
              </w:rPr>
              <w:t xml:space="preserve"> Return In progress’.</w:t>
            </w:r>
          </w:p>
        </w:tc>
      </w:tr>
    </w:tbl>
    <w:p w14:paraId="33790616" w14:textId="77777777" w:rsidR="00A9590D" w:rsidRDefault="00A9590D" w:rsidP="00A9590D">
      <w:pPr>
        <w:spacing w:after="200" w:line="360" w:lineRule="auto"/>
        <w:rPr>
          <w:rFonts w:cstheme="minorHAnsi"/>
          <w:szCs w:val="20"/>
        </w:rPr>
      </w:pPr>
    </w:p>
    <w:p w14:paraId="6A610C30" w14:textId="2720FD83" w:rsidR="00205261" w:rsidRPr="00B05AAE" w:rsidRDefault="00205261" w:rsidP="00FB75C0">
      <w:pPr>
        <w:spacing w:line="360" w:lineRule="auto"/>
        <w:rPr>
          <w:color w:val="auto"/>
          <w:sz w:val="18"/>
          <w:szCs w:val="18"/>
        </w:rPr>
      </w:pPr>
      <w:r w:rsidRPr="00B05AAE">
        <w:rPr>
          <w:rFonts w:cstheme="minorHAnsi"/>
          <w:b/>
          <w:bCs/>
          <w:color w:val="auto"/>
          <w:sz w:val="18"/>
          <w:szCs w:val="18"/>
        </w:rPr>
        <w:t>Please note:</w:t>
      </w:r>
      <w:r w:rsidRPr="00B05AAE">
        <w:rPr>
          <w:rFonts w:cstheme="minorHAnsi"/>
          <w:color w:val="auto"/>
          <w:sz w:val="18"/>
          <w:szCs w:val="18"/>
        </w:rPr>
        <w:t xml:space="preserve"> </w:t>
      </w:r>
      <w:r w:rsidR="00FB75C0" w:rsidRPr="00B05AAE">
        <w:rPr>
          <w:color w:val="auto"/>
          <w:sz w:val="18"/>
          <w:szCs w:val="18"/>
        </w:rPr>
        <w:t>All DE port out orders raised by a registered DE reseller will move to ‘Customer Feedback Awaited’ status and will require confirmation/rejection from the registered DE reseller. If no response received, an order will automatically move to Confirmed status after 5 working days</w:t>
      </w:r>
    </w:p>
    <w:p w14:paraId="44EB4CA3" w14:textId="6C727A7C" w:rsidR="00A9590D" w:rsidRPr="00C060A7" w:rsidRDefault="00933528" w:rsidP="00A9590D">
      <w:pPr>
        <w:pStyle w:val="Heading4"/>
        <w:ind w:left="864" w:hanging="864"/>
        <w:rPr>
          <w:rFonts w:asciiTheme="minorHAnsi" w:hAnsiTheme="minorHAnsi" w:cstheme="minorHAnsi"/>
          <w:color w:val="00D7BD" w:themeColor="accent1"/>
          <w:sz w:val="20"/>
          <w:szCs w:val="20"/>
        </w:rPr>
      </w:pPr>
      <w:bookmarkStart w:id="373" w:name="_Toc51773369"/>
      <w:bookmarkStart w:id="374" w:name="_Toc12017364"/>
      <w:r>
        <w:rPr>
          <w:rFonts w:asciiTheme="minorHAnsi" w:hAnsiTheme="minorHAnsi" w:cstheme="minorHAnsi"/>
          <w:color w:val="00D7BD" w:themeColor="accent1"/>
          <w:sz w:val="20"/>
          <w:szCs w:val="20"/>
        </w:rPr>
        <w:lastRenderedPageBreak/>
        <w:t xml:space="preserve">10.1.3.2 </w:t>
      </w:r>
      <w:r w:rsidR="00A9590D" w:rsidRPr="00C060A7">
        <w:rPr>
          <w:rFonts w:asciiTheme="minorHAnsi" w:hAnsiTheme="minorHAnsi" w:cstheme="minorHAnsi"/>
          <w:color w:val="00D7BD" w:themeColor="accent1"/>
          <w:sz w:val="20"/>
          <w:szCs w:val="20"/>
        </w:rPr>
        <w:t xml:space="preserve">Port-Out in </w:t>
      </w:r>
      <w:r w:rsidR="00563D75">
        <w:rPr>
          <w:rFonts w:asciiTheme="minorHAnsi" w:hAnsiTheme="minorHAnsi" w:cstheme="minorHAnsi"/>
          <w:color w:val="00D7BD" w:themeColor="accent1"/>
          <w:sz w:val="20"/>
          <w:szCs w:val="20"/>
        </w:rPr>
        <w:t xml:space="preserve">all countries except </w:t>
      </w:r>
      <w:r w:rsidR="006701F7">
        <w:rPr>
          <w:rFonts w:asciiTheme="minorHAnsi" w:hAnsiTheme="minorHAnsi" w:cstheme="minorHAnsi"/>
          <w:color w:val="00D7BD" w:themeColor="accent1"/>
          <w:sz w:val="20"/>
          <w:szCs w:val="20"/>
        </w:rPr>
        <w:t xml:space="preserve">PT, </w:t>
      </w:r>
      <w:r w:rsidR="00563D75">
        <w:rPr>
          <w:rFonts w:asciiTheme="minorHAnsi" w:hAnsiTheme="minorHAnsi" w:cstheme="minorHAnsi"/>
          <w:color w:val="00D7BD" w:themeColor="accent1"/>
          <w:sz w:val="20"/>
          <w:szCs w:val="20"/>
        </w:rPr>
        <w:t>NL, AT, BE</w:t>
      </w:r>
      <w:r w:rsidR="002945D1">
        <w:rPr>
          <w:rFonts w:asciiTheme="minorHAnsi" w:hAnsiTheme="minorHAnsi" w:cstheme="minorHAnsi"/>
          <w:color w:val="00D7BD" w:themeColor="accent1"/>
          <w:sz w:val="20"/>
          <w:szCs w:val="20"/>
        </w:rPr>
        <w:t>, DE</w:t>
      </w:r>
      <w:r w:rsidR="00563D75">
        <w:rPr>
          <w:rFonts w:asciiTheme="minorHAnsi" w:hAnsiTheme="minorHAnsi" w:cstheme="minorHAnsi"/>
          <w:color w:val="00D7BD" w:themeColor="accent1"/>
          <w:sz w:val="20"/>
          <w:szCs w:val="20"/>
        </w:rPr>
        <w:t xml:space="preserve"> and CH</w:t>
      </w:r>
      <w:r w:rsidR="00A9590D" w:rsidRPr="00C060A7">
        <w:rPr>
          <w:rFonts w:asciiTheme="minorHAnsi" w:hAnsiTheme="minorHAnsi" w:cstheme="minorHAnsi"/>
          <w:color w:val="00D7BD" w:themeColor="accent1"/>
          <w:sz w:val="20"/>
          <w:szCs w:val="20"/>
        </w:rPr>
        <w:t xml:space="preserve"> (no customer action required)</w:t>
      </w:r>
      <w:bookmarkEnd w:id="373"/>
      <w:bookmarkEnd w:id="374"/>
    </w:p>
    <w:p w14:paraId="11E7F078" w14:textId="77777777" w:rsidR="00A9590D" w:rsidRPr="00C060A7" w:rsidRDefault="00A9590D" w:rsidP="00A9590D">
      <w:pPr>
        <w:pStyle w:val="Caption"/>
        <w:spacing w:line="360" w:lineRule="auto"/>
        <w:rPr>
          <w:rFonts w:asciiTheme="minorHAnsi" w:hAnsiTheme="minorHAnsi" w:cstheme="minorHAnsi"/>
          <w:bCs w:val="0"/>
          <w:noProof w:val="0"/>
          <w:color w:val="000000" w:themeColor="text1"/>
          <w:sz w:val="20"/>
          <w:szCs w:val="20"/>
        </w:rPr>
      </w:pPr>
      <w:r w:rsidRPr="00C060A7">
        <w:rPr>
          <w:rFonts w:asciiTheme="minorHAnsi" w:hAnsiTheme="minorHAnsi" w:cstheme="minorHAnsi"/>
          <w:bCs w:val="0"/>
          <w:noProof w:val="0"/>
          <w:color w:val="000000" w:themeColor="text1"/>
          <w:sz w:val="20"/>
          <w:szCs w:val="20"/>
        </w:rPr>
        <w:t>Description</w:t>
      </w:r>
    </w:p>
    <w:p w14:paraId="0A00EA9D" w14:textId="77777777" w:rsidR="00A9590D" w:rsidRPr="00C060A7" w:rsidRDefault="00A9590D" w:rsidP="00A9590D">
      <w:pPr>
        <w:spacing w:after="200" w:line="360" w:lineRule="auto"/>
        <w:rPr>
          <w:rFonts w:cstheme="minorHAnsi"/>
        </w:rPr>
      </w:pPr>
      <w:r w:rsidRPr="00C060A7">
        <w:rPr>
          <w:rFonts w:cstheme="minorHAnsi"/>
        </w:rPr>
        <w:t>In those countries, no action is required form you.</w:t>
      </w:r>
    </w:p>
    <w:p w14:paraId="6035334B" w14:textId="2DEAB569" w:rsidR="00A9590D" w:rsidRPr="00C060A7" w:rsidRDefault="00460B73" w:rsidP="00A9590D">
      <w:pPr>
        <w:pStyle w:val="Caption"/>
        <w:spacing w:line="360" w:lineRule="auto"/>
        <w:rPr>
          <w:rFonts w:asciiTheme="minorHAnsi" w:hAnsiTheme="minorHAnsi" w:cstheme="minorHAnsi"/>
          <w:bCs w:val="0"/>
          <w:noProof w:val="0"/>
          <w:color w:val="000000" w:themeColor="text1"/>
          <w:sz w:val="20"/>
          <w:szCs w:val="20"/>
        </w:rPr>
      </w:pPr>
      <w:r w:rsidRPr="00C060A7">
        <w:rPr>
          <w:rFonts w:asciiTheme="minorHAnsi" w:hAnsiTheme="minorHAnsi" w:cstheme="minorHAnsi"/>
          <w:bCs w:val="0"/>
          <w:noProof w:val="0"/>
          <w:color w:val="000000" w:themeColor="text1"/>
          <w:sz w:val="20"/>
          <w:szCs w:val="20"/>
        </w:rPr>
        <w:t>order</w:t>
      </w:r>
      <w:r w:rsidR="00A9590D" w:rsidRPr="00C060A7">
        <w:rPr>
          <w:rFonts w:asciiTheme="minorHAnsi" w:hAnsiTheme="minorHAnsi" w:cstheme="minorHAnsi"/>
          <w:bCs w:val="0"/>
          <w:noProof w:val="0"/>
          <w:color w:val="000000" w:themeColor="text1"/>
          <w:sz w:val="20"/>
          <w:szCs w:val="20"/>
        </w:rPr>
        <w:t>Status update</w:t>
      </w:r>
    </w:p>
    <w:p w14:paraId="73FDAF2A" w14:textId="77777777" w:rsidR="00A9590D" w:rsidRPr="00C060A7" w:rsidRDefault="00A9590D" w:rsidP="00A9590D">
      <w:pPr>
        <w:spacing w:line="360" w:lineRule="auto"/>
        <w:rPr>
          <w:rFonts w:cstheme="minorHAnsi"/>
        </w:rPr>
      </w:pPr>
      <w:r w:rsidRPr="00C060A7">
        <w:rPr>
          <w:rFonts w:cstheme="minorHAnsi"/>
        </w:rPr>
        <w:t>Below image provides you high level flow:</w:t>
      </w:r>
    </w:p>
    <w:p w14:paraId="6635E62D" w14:textId="34E862EA" w:rsidR="00A9590D" w:rsidRPr="00C060A7" w:rsidRDefault="006701F7" w:rsidP="00A9590D">
      <w:pPr>
        <w:spacing w:after="200" w:line="360" w:lineRule="auto"/>
        <w:jc w:val="center"/>
        <w:rPr>
          <w:rFonts w:cstheme="minorHAnsi"/>
          <w:szCs w:val="20"/>
        </w:rPr>
      </w:pPr>
      <w:r>
        <w:rPr>
          <w:noProof/>
        </w:rPr>
        <w:drawing>
          <wp:inline distT="0" distB="0" distL="0" distR="0" wp14:anchorId="52277B41" wp14:editId="2A1F5325">
            <wp:extent cx="5224817" cy="2145614"/>
            <wp:effectExtent l="152400" t="152400" r="356870" b="3695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235337" cy="2149934"/>
                    </a:xfrm>
                    <a:prstGeom prst="rect">
                      <a:avLst/>
                    </a:prstGeom>
                    <a:ln>
                      <a:noFill/>
                    </a:ln>
                    <a:effectLst>
                      <a:outerShdw blurRad="292100" dist="139700" dir="2700000" algn="tl" rotWithShape="0">
                        <a:srgbClr val="333333">
                          <a:alpha val="65000"/>
                        </a:srgbClr>
                      </a:outerShdw>
                    </a:effectLst>
                  </pic:spPr>
                </pic:pic>
              </a:graphicData>
            </a:graphic>
          </wp:inline>
        </w:drawing>
      </w:r>
    </w:p>
    <w:p w14:paraId="3CCC395E" w14:textId="77777777" w:rsidR="00A9590D" w:rsidRPr="00C060A7" w:rsidRDefault="00A9590D" w:rsidP="00A9590D">
      <w:pPr>
        <w:spacing w:before="120" w:line="360" w:lineRule="auto"/>
        <w:jc w:val="both"/>
        <w:rPr>
          <w:rFonts w:cstheme="minorHAnsi"/>
          <w:b/>
          <w:szCs w:val="20"/>
        </w:rPr>
      </w:pPr>
      <w:r w:rsidRPr="00C060A7">
        <w:rPr>
          <w:rFonts w:cstheme="minorHAnsi"/>
          <w:b/>
          <w:szCs w:val="20"/>
        </w:rPr>
        <w:t>Output/Response</w:t>
      </w:r>
    </w:p>
    <w:p w14:paraId="01C1B002" w14:textId="6DBBD0AE" w:rsidR="00A9590D" w:rsidRPr="00C060A7" w:rsidRDefault="00A9590D" w:rsidP="00A9590D">
      <w:pPr>
        <w:spacing w:before="120" w:line="360" w:lineRule="auto"/>
        <w:jc w:val="both"/>
        <w:rPr>
          <w:rFonts w:cstheme="minorHAnsi"/>
          <w:szCs w:val="20"/>
        </w:rPr>
      </w:pPr>
      <w:r w:rsidRPr="00C060A7">
        <w:rPr>
          <w:rFonts w:cstheme="minorHAnsi"/>
          <w:szCs w:val="20"/>
        </w:rPr>
        <w:t xml:space="preserve">A parent </w:t>
      </w:r>
      <w:r w:rsidRPr="00C060A7">
        <w:rPr>
          <w:rFonts w:cstheme="minorHAnsi"/>
          <w:b/>
          <w:szCs w:val="20"/>
        </w:rPr>
        <w:t>orderID</w:t>
      </w:r>
      <w:r w:rsidRPr="00C060A7">
        <w:rPr>
          <w:rFonts w:cstheme="minorHAnsi"/>
          <w:szCs w:val="20"/>
        </w:rPr>
        <w:t xml:space="preserve"> will be generated, with </w:t>
      </w:r>
      <w:r w:rsidR="00460B73" w:rsidRPr="00C060A7">
        <w:rPr>
          <w:rFonts w:cstheme="minorHAnsi"/>
          <w:szCs w:val="20"/>
        </w:rPr>
        <w:t>order</w:t>
      </w:r>
      <w:r w:rsidRPr="00C060A7">
        <w:rPr>
          <w:rFonts w:cstheme="minorHAnsi"/>
          <w:szCs w:val="20"/>
        </w:rPr>
        <w:t>Status = ‘</w:t>
      </w:r>
      <w:r w:rsidR="00061D0F">
        <w:rPr>
          <w:rFonts w:cstheme="minorHAnsi"/>
          <w:szCs w:val="20"/>
        </w:rPr>
        <w:t>Confirmed’</w:t>
      </w:r>
      <w:r w:rsidRPr="00C060A7">
        <w:rPr>
          <w:rFonts w:cstheme="minorHAnsi"/>
          <w:szCs w:val="20"/>
        </w:rPr>
        <w:t xml:space="preserve">. </w:t>
      </w:r>
    </w:p>
    <w:p w14:paraId="7E89DC91" w14:textId="551CE2C4" w:rsidR="00A9590D" w:rsidRDefault="00A9590D" w:rsidP="00A9590D">
      <w:pPr>
        <w:spacing w:before="120" w:line="360" w:lineRule="auto"/>
        <w:jc w:val="both"/>
        <w:rPr>
          <w:rFonts w:cstheme="minorHAnsi"/>
          <w:bCs/>
          <w:szCs w:val="20"/>
          <w:u w:color="FFFFFF" w:themeColor="background1"/>
        </w:rPr>
      </w:pPr>
      <w:r w:rsidRPr="00C060A7">
        <w:rPr>
          <w:rFonts w:cstheme="minorHAnsi"/>
          <w:szCs w:val="20"/>
        </w:rPr>
        <w:t>Following process completion, p</w:t>
      </w:r>
      <w:r w:rsidRPr="00C060A7">
        <w:rPr>
          <w:rFonts w:cstheme="minorHAnsi"/>
          <w:bCs/>
          <w:szCs w:val="20"/>
          <w:u w:color="FFFFFF" w:themeColor="background1"/>
        </w:rPr>
        <w:t xml:space="preserve">arent </w:t>
      </w:r>
      <w:r w:rsidR="00AA38E4" w:rsidRPr="00C060A7">
        <w:rPr>
          <w:rFonts w:cstheme="minorHAnsi"/>
          <w:bCs/>
          <w:szCs w:val="20"/>
          <w:u w:color="FFFFFF" w:themeColor="background1"/>
        </w:rPr>
        <w:t>orderStatus will</w:t>
      </w:r>
      <w:r w:rsidRPr="00C060A7">
        <w:rPr>
          <w:rFonts w:cstheme="minorHAnsi"/>
          <w:bCs/>
          <w:szCs w:val="20"/>
          <w:u w:color="FFFFFF" w:themeColor="background1"/>
        </w:rPr>
        <w:t xml:space="preserve"> be updated as per the above.</w:t>
      </w:r>
    </w:p>
    <w:p w14:paraId="503469BF" w14:textId="77777777" w:rsidR="006701F7" w:rsidRPr="00C060A7" w:rsidRDefault="006701F7" w:rsidP="00A9590D">
      <w:pPr>
        <w:spacing w:before="120" w:line="360" w:lineRule="auto"/>
        <w:jc w:val="both"/>
        <w:rPr>
          <w:rFonts w:cstheme="minorHAnsi"/>
          <w:bCs/>
          <w:szCs w:val="20"/>
          <w:u w:color="FFFFFF" w:themeColor="background1"/>
        </w:rPr>
      </w:pPr>
    </w:p>
    <w:p w14:paraId="5F18937D" w14:textId="0D21F9A9" w:rsidR="006701F7" w:rsidRPr="00C060A7" w:rsidRDefault="00933528" w:rsidP="006701F7">
      <w:pPr>
        <w:pStyle w:val="Heading4"/>
        <w:ind w:left="864" w:hanging="864"/>
        <w:rPr>
          <w:rFonts w:asciiTheme="minorHAnsi" w:hAnsiTheme="minorHAnsi" w:cstheme="minorHAnsi"/>
          <w:color w:val="00D7BD" w:themeColor="accent1"/>
          <w:sz w:val="20"/>
          <w:szCs w:val="20"/>
        </w:rPr>
      </w:pPr>
      <w:r>
        <w:rPr>
          <w:rFonts w:asciiTheme="minorHAnsi" w:hAnsiTheme="minorHAnsi" w:cstheme="minorHAnsi"/>
          <w:color w:val="00D7BD" w:themeColor="accent1"/>
          <w:sz w:val="20"/>
          <w:szCs w:val="20"/>
        </w:rPr>
        <w:t xml:space="preserve">10.1.3.3 </w:t>
      </w:r>
      <w:r w:rsidR="006701F7" w:rsidRPr="00C060A7">
        <w:rPr>
          <w:rFonts w:asciiTheme="minorHAnsi" w:hAnsiTheme="minorHAnsi" w:cstheme="minorHAnsi"/>
          <w:color w:val="00D7BD" w:themeColor="accent1"/>
          <w:sz w:val="20"/>
          <w:szCs w:val="20"/>
        </w:rPr>
        <w:t xml:space="preserve">Port-Out in </w:t>
      </w:r>
      <w:r w:rsidR="006701F7">
        <w:rPr>
          <w:rFonts w:asciiTheme="minorHAnsi" w:hAnsiTheme="minorHAnsi" w:cstheme="minorHAnsi"/>
          <w:color w:val="00D7BD" w:themeColor="accent1"/>
          <w:sz w:val="20"/>
          <w:szCs w:val="20"/>
        </w:rPr>
        <w:t xml:space="preserve">PT </w:t>
      </w:r>
      <w:r w:rsidR="006701F7" w:rsidRPr="00C060A7">
        <w:rPr>
          <w:rFonts w:asciiTheme="minorHAnsi" w:hAnsiTheme="minorHAnsi" w:cstheme="minorHAnsi"/>
          <w:color w:val="00D7BD" w:themeColor="accent1"/>
          <w:sz w:val="20"/>
          <w:szCs w:val="20"/>
        </w:rPr>
        <w:t>(no customer action required)</w:t>
      </w:r>
    </w:p>
    <w:p w14:paraId="4CDF1CFE" w14:textId="77777777" w:rsidR="006701F7" w:rsidRPr="00C060A7" w:rsidRDefault="006701F7" w:rsidP="006701F7">
      <w:pPr>
        <w:pStyle w:val="Caption"/>
        <w:spacing w:line="360" w:lineRule="auto"/>
        <w:rPr>
          <w:rFonts w:asciiTheme="minorHAnsi" w:hAnsiTheme="minorHAnsi" w:cstheme="minorHAnsi"/>
          <w:bCs w:val="0"/>
          <w:noProof w:val="0"/>
          <w:color w:val="000000" w:themeColor="text1"/>
          <w:sz w:val="20"/>
          <w:szCs w:val="20"/>
        </w:rPr>
      </w:pPr>
      <w:r w:rsidRPr="00C060A7">
        <w:rPr>
          <w:rFonts w:asciiTheme="minorHAnsi" w:hAnsiTheme="minorHAnsi" w:cstheme="minorHAnsi"/>
          <w:bCs w:val="0"/>
          <w:noProof w:val="0"/>
          <w:color w:val="000000" w:themeColor="text1"/>
          <w:sz w:val="20"/>
          <w:szCs w:val="20"/>
        </w:rPr>
        <w:t>Description</w:t>
      </w:r>
    </w:p>
    <w:p w14:paraId="26681C69" w14:textId="77777777" w:rsidR="006701F7" w:rsidRPr="00C060A7" w:rsidRDefault="006701F7" w:rsidP="006701F7">
      <w:pPr>
        <w:spacing w:after="200" w:line="360" w:lineRule="auto"/>
        <w:rPr>
          <w:rFonts w:cstheme="minorHAnsi"/>
        </w:rPr>
      </w:pPr>
      <w:r w:rsidRPr="00C060A7">
        <w:rPr>
          <w:rFonts w:cstheme="minorHAnsi"/>
        </w:rPr>
        <w:t>In those countries, no action is required form you.</w:t>
      </w:r>
    </w:p>
    <w:p w14:paraId="03169D59" w14:textId="77777777" w:rsidR="006701F7" w:rsidRPr="00C060A7" w:rsidRDefault="006701F7" w:rsidP="006701F7">
      <w:pPr>
        <w:pStyle w:val="Caption"/>
        <w:spacing w:line="360" w:lineRule="auto"/>
        <w:rPr>
          <w:rFonts w:asciiTheme="minorHAnsi" w:hAnsiTheme="minorHAnsi" w:cstheme="minorHAnsi"/>
          <w:bCs w:val="0"/>
          <w:noProof w:val="0"/>
          <w:color w:val="000000" w:themeColor="text1"/>
          <w:sz w:val="20"/>
          <w:szCs w:val="20"/>
        </w:rPr>
      </w:pPr>
      <w:r w:rsidRPr="00C060A7">
        <w:rPr>
          <w:rFonts w:asciiTheme="minorHAnsi" w:hAnsiTheme="minorHAnsi" w:cstheme="minorHAnsi"/>
          <w:bCs w:val="0"/>
          <w:noProof w:val="0"/>
          <w:color w:val="000000" w:themeColor="text1"/>
          <w:sz w:val="20"/>
          <w:szCs w:val="20"/>
        </w:rPr>
        <w:t>orderStatus update</w:t>
      </w:r>
    </w:p>
    <w:p w14:paraId="159F1176" w14:textId="77777777" w:rsidR="006701F7" w:rsidRPr="00C060A7" w:rsidRDefault="006701F7" w:rsidP="006701F7">
      <w:pPr>
        <w:spacing w:line="360" w:lineRule="auto"/>
        <w:rPr>
          <w:rFonts w:cstheme="minorHAnsi"/>
        </w:rPr>
      </w:pPr>
      <w:r w:rsidRPr="00C060A7">
        <w:rPr>
          <w:rFonts w:cstheme="minorHAnsi"/>
        </w:rPr>
        <w:t>Below image provides you high level flow:</w:t>
      </w:r>
    </w:p>
    <w:p w14:paraId="126DA334" w14:textId="00A4E887" w:rsidR="006701F7" w:rsidRPr="00C060A7" w:rsidRDefault="006701F7" w:rsidP="006701F7">
      <w:pPr>
        <w:spacing w:after="200" w:line="360" w:lineRule="auto"/>
        <w:jc w:val="center"/>
        <w:rPr>
          <w:rFonts w:cstheme="minorHAnsi"/>
          <w:szCs w:val="20"/>
        </w:rPr>
      </w:pPr>
      <w:r>
        <w:rPr>
          <w:noProof/>
        </w:rPr>
        <w:lastRenderedPageBreak/>
        <w:drawing>
          <wp:inline distT="0" distB="0" distL="0" distR="0" wp14:anchorId="5179455B" wp14:editId="34668462">
            <wp:extent cx="5365805" cy="2299550"/>
            <wp:effectExtent l="152400" t="152400" r="368300" b="367665"/>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397708" cy="2313222"/>
                    </a:xfrm>
                    <a:prstGeom prst="rect">
                      <a:avLst/>
                    </a:prstGeom>
                    <a:ln>
                      <a:noFill/>
                    </a:ln>
                    <a:effectLst>
                      <a:outerShdw blurRad="292100" dist="139700" dir="2700000" algn="tl" rotWithShape="0">
                        <a:srgbClr val="333333">
                          <a:alpha val="65000"/>
                        </a:srgbClr>
                      </a:outerShdw>
                    </a:effectLst>
                  </pic:spPr>
                </pic:pic>
              </a:graphicData>
            </a:graphic>
          </wp:inline>
        </w:drawing>
      </w:r>
    </w:p>
    <w:p w14:paraId="131AC960" w14:textId="77777777" w:rsidR="006701F7" w:rsidRPr="00C060A7" w:rsidRDefault="006701F7" w:rsidP="006701F7">
      <w:pPr>
        <w:spacing w:before="120" w:line="360" w:lineRule="auto"/>
        <w:jc w:val="both"/>
        <w:rPr>
          <w:rFonts w:cstheme="minorHAnsi"/>
          <w:b/>
          <w:szCs w:val="20"/>
        </w:rPr>
      </w:pPr>
      <w:r w:rsidRPr="00C060A7">
        <w:rPr>
          <w:rFonts w:cstheme="minorHAnsi"/>
          <w:b/>
          <w:szCs w:val="20"/>
        </w:rPr>
        <w:t>Output/Response</w:t>
      </w:r>
    </w:p>
    <w:p w14:paraId="05AC264B" w14:textId="585B439B" w:rsidR="006701F7" w:rsidRPr="00C060A7" w:rsidRDefault="006701F7" w:rsidP="006701F7">
      <w:pPr>
        <w:spacing w:before="120" w:line="360" w:lineRule="auto"/>
        <w:jc w:val="both"/>
        <w:rPr>
          <w:rFonts w:cstheme="minorHAnsi"/>
          <w:szCs w:val="20"/>
        </w:rPr>
      </w:pPr>
      <w:r w:rsidRPr="00C060A7">
        <w:rPr>
          <w:rFonts w:cstheme="minorHAnsi"/>
          <w:szCs w:val="20"/>
        </w:rPr>
        <w:t xml:space="preserve">A parent </w:t>
      </w:r>
      <w:r w:rsidRPr="00C060A7">
        <w:rPr>
          <w:rFonts w:cstheme="minorHAnsi"/>
          <w:b/>
          <w:szCs w:val="20"/>
        </w:rPr>
        <w:t>orderID</w:t>
      </w:r>
      <w:r w:rsidRPr="00C060A7">
        <w:rPr>
          <w:rFonts w:cstheme="minorHAnsi"/>
          <w:szCs w:val="20"/>
        </w:rPr>
        <w:t xml:space="preserve"> will be generated, with orderStatus = ‘</w:t>
      </w:r>
      <w:r w:rsidR="00061D0F">
        <w:rPr>
          <w:rFonts w:cstheme="minorHAnsi"/>
          <w:szCs w:val="20"/>
        </w:rPr>
        <w:t>Confirmed’</w:t>
      </w:r>
      <w:r w:rsidRPr="00C060A7">
        <w:rPr>
          <w:rFonts w:cstheme="minorHAnsi"/>
          <w:szCs w:val="20"/>
        </w:rPr>
        <w:t xml:space="preserve">. </w:t>
      </w:r>
    </w:p>
    <w:p w14:paraId="3845CA7D" w14:textId="77777777" w:rsidR="006701F7" w:rsidRPr="00C060A7" w:rsidRDefault="006701F7" w:rsidP="006701F7">
      <w:pPr>
        <w:spacing w:before="120" w:line="360" w:lineRule="auto"/>
        <w:jc w:val="both"/>
        <w:rPr>
          <w:rFonts w:cstheme="minorHAnsi"/>
          <w:bCs/>
          <w:szCs w:val="20"/>
          <w:u w:color="FFFFFF" w:themeColor="background1"/>
        </w:rPr>
      </w:pPr>
      <w:r w:rsidRPr="00C060A7">
        <w:rPr>
          <w:rFonts w:cstheme="minorHAnsi"/>
          <w:szCs w:val="20"/>
        </w:rPr>
        <w:t>Following process completion, p</w:t>
      </w:r>
      <w:r w:rsidRPr="00C060A7">
        <w:rPr>
          <w:rFonts w:cstheme="minorHAnsi"/>
          <w:bCs/>
          <w:szCs w:val="20"/>
          <w:u w:color="FFFFFF" w:themeColor="background1"/>
        </w:rPr>
        <w:t>arent orderStatus will be updated as per the above.</w:t>
      </w:r>
    </w:p>
    <w:p w14:paraId="09DFAE74" w14:textId="77777777" w:rsidR="00A9590D" w:rsidRPr="00C060A7" w:rsidRDefault="00A9590D" w:rsidP="00A9590D">
      <w:pPr>
        <w:spacing w:before="120" w:line="360" w:lineRule="auto"/>
        <w:jc w:val="both"/>
        <w:rPr>
          <w:rFonts w:cstheme="minorHAnsi"/>
          <w:szCs w:val="20"/>
        </w:rPr>
      </w:pPr>
    </w:p>
    <w:p w14:paraId="6534416D" w14:textId="6BFB5C9B" w:rsidR="00A9590D" w:rsidRPr="00C060A7" w:rsidRDefault="00933528" w:rsidP="00A9590D">
      <w:pPr>
        <w:pStyle w:val="Heading4"/>
        <w:ind w:left="864" w:hanging="864"/>
        <w:rPr>
          <w:rFonts w:asciiTheme="minorHAnsi" w:hAnsiTheme="minorHAnsi" w:cstheme="minorHAnsi"/>
          <w:color w:val="00D7BD" w:themeColor="accent1"/>
          <w:sz w:val="20"/>
          <w:szCs w:val="20"/>
        </w:rPr>
      </w:pPr>
      <w:bookmarkStart w:id="375" w:name="_Toc51773370"/>
      <w:bookmarkStart w:id="376" w:name="_Toc12017367"/>
      <w:r>
        <w:rPr>
          <w:rFonts w:asciiTheme="minorHAnsi" w:hAnsiTheme="minorHAnsi" w:cstheme="minorHAnsi"/>
          <w:color w:val="00D7BD" w:themeColor="accent1"/>
          <w:sz w:val="20"/>
          <w:szCs w:val="20"/>
        </w:rPr>
        <w:t xml:space="preserve">10.1.3.4 </w:t>
      </w:r>
      <w:r w:rsidR="00A9590D" w:rsidRPr="00C060A7">
        <w:rPr>
          <w:rFonts w:asciiTheme="minorHAnsi" w:hAnsiTheme="minorHAnsi" w:cstheme="minorHAnsi"/>
          <w:color w:val="00D7BD" w:themeColor="accent1"/>
          <w:sz w:val="20"/>
          <w:szCs w:val="20"/>
        </w:rPr>
        <w:t xml:space="preserve">Port-Out in </w:t>
      </w:r>
      <w:r w:rsidR="007270F3" w:rsidRPr="00C060A7">
        <w:rPr>
          <w:rFonts w:asciiTheme="minorHAnsi" w:hAnsiTheme="minorHAnsi" w:cstheme="minorHAnsi"/>
          <w:color w:val="00D7BD" w:themeColor="accent1"/>
          <w:sz w:val="20"/>
          <w:szCs w:val="20"/>
        </w:rPr>
        <w:t xml:space="preserve">AT, BE, </w:t>
      </w:r>
      <w:r w:rsidR="00425343">
        <w:rPr>
          <w:rFonts w:asciiTheme="minorHAnsi" w:hAnsiTheme="minorHAnsi" w:cstheme="minorHAnsi"/>
          <w:color w:val="00D7BD" w:themeColor="accent1"/>
          <w:sz w:val="20"/>
          <w:szCs w:val="20"/>
        </w:rPr>
        <w:t>DE</w:t>
      </w:r>
      <w:r w:rsidR="00A9590D" w:rsidRPr="00C060A7">
        <w:rPr>
          <w:rFonts w:asciiTheme="minorHAnsi" w:hAnsiTheme="minorHAnsi" w:cstheme="minorHAnsi"/>
          <w:color w:val="00D7BD" w:themeColor="accent1"/>
          <w:sz w:val="20"/>
          <w:szCs w:val="20"/>
        </w:rPr>
        <w:t xml:space="preserve">, </w:t>
      </w:r>
      <w:r w:rsidR="007270F3" w:rsidRPr="00C060A7">
        <w:rPr>
          <w:rFonts w:asciiTheme="minorHAnsi" w:hAnsiTheme="minorHAnsi" w:cstheme="minorHAnsi"/>
          <w:color w:val="00D7BD" w:themeColor="accent1"/>
          <w:sz w:val="20"/>
          <w:szCs w:val="20"/>
        </w:rPr>
        <w:t>NL</w:t>
      </w:r>
      <w:r w:rsidR="00A9590D" w:rsidRPr="00C060A7">
        <w:rPr>
          <w:rFonts w:asciiTheme="minorHAnsi" w:hAnsiTheme="minorHAnsi" w:cstheme="minorHAnsi"/>
          <w:color w:val="00D7BD" w:themeColor="accent1"/>
          <w:sz w:val="20"/>
          <w:szCs w:val="20"/>
        </w:rPr>
        <w:t xml:space="preserve"> and </w:t>
      </w:r>
      <w:r w:rsidR="007270F3" w:rsidRPr="00C060A7">
        <w:rPr>
          <w:rFonts w:asciiTheme="minorHAnsi" w:hAnsiTheme="minorHAnsi" w:cstheme="minorHAnsi"/>
          <w:color w:val="00D7BD" w:themeColor="accent1"/>
          <w:sz w:val="20"/>
          <w:szCs w:val="20"/>
        </w:rPr>
        <w:t>CH</w:t>
      </w:r>
      <w:r w:rsidR="00A9590D" w:rsidRPr="00C060A7">
        <w:rPr>
          <w:rFonts w:asciiTheme="minorHAnsi" w:hAnsiTheme="minorHAnsi" w:cstheme="minorHAnsi"/>
          <w:color w:val="00D7BD" w:themeColor="accent1"/>
          <w:sz w:val="20"/>
          <w:szCs w:val="20"/>
        </w:rPr>
        <w:t xml:space="preserve"> (customer action required) [</w:t>
      </w:r>
      <w:r w:rsidR="00460B73" w:rsidRPr="00C060A7">
        <w:rPr>
          <w:rFonts w:asciiTheme="minorHAnsi" w:hAnsiTheme="minorHAnsi" w:cstheme="minorHAnsi"/>
          <w:color w:val="00D7BD" w:themeColor="accent1"/>
          <w:sz w:val="20"/>
          <w:szCs w:val="20"/>
        </w:rPr>
        <w:t>order</w:t>
      </w:r>
      <w:r w:rsidR="00A9590D" w:rsidRPr="00C060A7">
        <w:rPr>
          <w:rFonts w:asciiTheme="minorHAnsi" w:hAnsiTheme="minorHAnsi" w:cstheme="minorHAnsi"/>
          <w:color w:val="00D7BD" w:themeColor="accent1"/>
          <w:sz w:val="20"/>
          <w:szCs w:val="20"/>
        </w:rPr>
        <w:t>DataUpdate API]</w:t>
      </w:r>
      <w:bookmarkEnd w:id="375"/>
      <w:r w:rsidR="00A9590D" w:rsidRPr="00C060A7">
        <w:rPr>
          <w:rFonts w:asciiTheme="minorHAnsi" w:hAnsiTheme="minorHAnsi" w:cstheme="minorHAnsi"/>
          <w:color w:val="00D7BD" w:themeColor="accent1"/>
          <w:sz w:val="20"/>
          <w:szCs w:val="20"/>
        </w:rPr>
        <w:t xml:space="preserve"> </w:t>
      </w:r>
      <w:bookmarkEnd w:id="376"/>
    </w:p>
    <w:p w14:paraId="2FD9E46C" w14:textId="77777777" w:rsidR="006701F7" w:rsidRDefault="000E3F5E" w:rsidP="006701F7">
      <w:pPr>
        <w:spacing w:line="360" w:lineRule="auto"/>
        <w:rPr>
          <w:rFonts w:cstheme="minorHAnsi"/>
        </w:rPr>
      </w:pPr>
      <w:r w:rsidRPr="00C060A7">
        <w:rPr>
          <w:rFonts w:cstheme="minorHAnsi"/>
        </w:rPr>
        <w:t xml:space="preserve">Below image provides you high level flow in </w:t>
      </w:r>
    </w:p>
    <w:p w14:paraId="4028CFA7" w14:textId="6FA1DE4B" w:rsidR="006701F7" w:rsidRPr="00933528" w:rsidRDefault="006701F7" w:rsidP="00933528">
      <w:pPr>
        <w:pStyle w:val="Heading6"/>
        <w:rPr>
          <w:b/>
          <w:bCs/>
          <w:color w:val="0099FF" w:themeColor="accent3"/>
          <w:u w:val="single"/>
        </w:rPr>
      </w:pPr>
      <w:r>
        <w:rPr>
          <w:b/>
          <w:bCs/>
          <w:color w:val="0099FF" w:themeColor="accent3"/>
          <w:u w:val="single"/>
        </w:rPr>
        <w:t>Austria, Belgium, Switzerland</w:t>
      </w:r>
    </w:p>
    <w:p w14:paraId="78B309D7" w14:textId="77777777" w:rsidR="006701F7" w:rsidRPr="001C1DB4" w:rsidRDefault="006701F7" w:rsidP="006701F7">
      <w:pPr>
        <w:spacing w:line="360" w:lineRule="auto"/>
        <w:rPr>
          <w:noProof/>
        </w:rPr>
      </w:pPr>
      <w:r w:rsidRPr="003B39BB">
        <w:rPr>
          <w:noProof/>
        </w:rPr>
        <w:t xml:space="preserve"> </w:t>
      </w:r>
      <w:r>
        <w:rPr>
          <w:noProof/>
        </w:rPr>
        <w:drawing>
          <wp:inline distT="0" distB="0" distL="0" distR="0" wp14:anchorId="699915A0" wp14:editId="30DF9363">
            <wp:extent cx="5572539" cy="3047048"/>
            <wp:effectExtent l="152400" t="152400" r="352425" b="3632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609343" cy="3067172"/>
                    </a:xfrm>
                    <a:prstGeom prst="rect">
                      <a:avLst/>
                    </a:prstGeom>
                    <a:ln>
                      <a:noFill/>
                    </a:ln>
                    <a:effectLst>
                      <a:outerShdw blurRad="292100" dist="139700" dir="2700000" algn="tl" rotWithShape="0">
                        <a:srgbClr val="333333">
                          <a:alpha val="65000"/>
                        </a:srgbClr>
                      </a:outerShdw>
                    </a:effectLst>
                  </pic:spPr>
                </pic:pic>
              </a:graphicData>
            </a:graphic>
          </wp:inline>
        </w:drawing>
      </w:r>
    </w:p>
    <w:p w14:paraId="078D6496" w14:textId="5FA7D67A" w:rsidR="006701F7" w:rsidRPr="00C015AD" w:rsidRDefault="006701F7" w:rsidP="006701F7">
      <w:pPr>
        <w:pStyle w:val="Heading6"/>
        <w:rPr>
          <w:b/>
          <w:bCs/>
          <w:color w:val="0099FF" w:themeColor="accent3"/>
          <w:u w:val="single"/>
        </w:rPr>
      </w:pPr>
      <w:r w:rsidRPr="00C015AD">
        <w:rPr>
          <w:b/>
          <w:bCs/>
          <w:color w:val="0099FF" w:themeColor="accent3"/>
          <w:u w:val="single"/>
        </w:rPr>
        <w:lastRenderedPageBreak/>
        <w:t>Germany</w:t>
      </w:r>
      <w:r w:rsidR="003C195F">
        <w:rPr>
          <w:b/>
          <w:bCs/>
          <w:color w:val="0099FF" w:themeColor="accent3"/>
          <w:u w:val="single"/>
        </w:rPr>
        <w:t xml:space="preserve"> </w:t>
      </w:r>
      <w:r w:rsidR="003C195F" w:rsidRPr="00425343">
        <w:rPr>
          <w:b/>
          <w:bCs/>
          <w:color w:val="EF476F" w:themeColor="accent6"/>
          <w:u w:val="single"/>
        </w:rPr>
        <w:t>(</w:t>
      </w:r>
      <w:r w:rsidR="008206C6" w:rsidRPr="00425343">
        <w:rPr>
          <w:b/>
          <w:bCs/>
          <w:color w:val="EF476F" w:themeColor="accent6"/>
          <w:u w:val="single"/>
        </w:rPr>
        <w:t xml:space="preserve">port out raised by Colt PD </w:t>
      </w:r>
      <w:r w:rsidR="00425343" w:rsidRPr="00425343">
        <w:rPr>
          <w:b/>
          <w:bCs/>
          <w:color w:val="EF476F" w:themeColor="accent6"/>
          <w:u w:val="single"/>
        </w:rPr>
        <w:t>or Registered reseller)</w:t>
      </w:r>
    </w:p>
    <w:p w14:paraId="56587C1F" w14:textId="77777777" w:rsidR="006701F7" w:rsidRPr="009850C6" w:rsidRDefault="006701F7" w:rsidP="006701F7">
      <w:pPr>
        <w:spacing w:line="360" w:lineRule="auto"/>
      </w:pPr>
      <w:r>
        <w:rPr>
          <w:noProof/>
        </w:rPr>
        <w:drawing>
          <wp:inline distT="0" distB="0" distL="0" distR="0" wp14:anchorId="0C2604E6" wp14:editId="2996AD6B">
            <wp:extent cx="5600700" cy="3066523"/>
            <wp:effectExtent l="152400" t="152400" r="361950" b="3625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606749" cy="3069835"/>
                    </a:xfrm>
                    <a:prstGeom prst="rect">
                      <a:avLst/>
                    </a:prstGeom>
                    <a:ln>
                      <a:noFill/>
                    </a:ln>
                    <a:effectLst>
                      <a:outerShdw blurRad="292100" dist="139700" dir="2700000" algn="tl" rotWithShape="0">
                        <a:srgbClr val="333333">
                          <a:alpha val="65000"/>
                        </a:srgbClr>
                      </a:outerShdw>
                    </a:effectLst>
                  </pic:spPr>
                </pic:pic>
              </a:graphicData>
            </a:graphic>
          </wp:inline>
        </w:drawing>
      </w:r>
    </w:p>
    <w:p w14:paraId="1B9EA2DB" w14:textId="77777777" w:rsidR="006701F7" w:rsidRPr="00C015AD" w:rsidRDefault="006701F7" w:rsidP="006701F7">
      <w:pPr>
        <w:pStyle w:val="Heading6"/>
        <w:rPr>
          <w:b/>
          <w:bCs/>
          <w:color w:val="0099FF" w:themeColor="accent3"/>
          <w:u w:val="single"/>
        </w:rPr>
      </w:pPr>
      <w:r w:rsidRPr="00C015AD">
        <w:rPr>
          <w:b/>
          <w:bCs/>
          <w:color w:val="0099FF" w:themeColor="accent3"/>
          <w:u w:val="single"/>
        </w:rPr>
        <w:t>Netherlands</w:t>
      </w:r>
    </w:p>
    <w:p w14:paraId="2FDA6D1F" w14:textId="77777777" w:rsidR="006701F7" w:rsidRDefault="006701F7" w:rsidP="006701F7">
      <w:pPr>
        <w:spacing w:line="360" w:lineRule="auto"/>
      </w:pPr>
      <w:r>
        <w:rPr>
          <w:noProof/>
        </w:rPr>
        <w:drawing>
          <wp:inline distT="0" distB="0" distL="0" distR="0" wp14:anchorId="1487AEC0" wp14:editId="3447BD2A">
            <wp:extent cx="5610225" cy="3331946"/>
            <wp:effectExtent l="152400" t="152400" r="352425" b="3638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618764" cy="3337017"/>
                    </a:xfrm>
                    <a:prstGeom prst="rect">
                      <a:avLst/>
                    </a:prstGeom>
                    <a:ln>
                      <a:noFill/>
                    </a:ln>
                    <a:effectLst>
                      <a:outerShdw blurRad="292100" dist="139700" dir="2700000" algn="tl" rotWithShape="0">
                        <a:srgbClr val="333333">
                          <a:alpha val="65000"/>
                        </a:srgbClr>
                      </a:outerShdw>
                    </a:effectLst>
                  </pic:spPr>
                </pic:pic>
              </a:graphicData>
            </a:graphic>
          </wp:inline>
        </w:drawing>
      </w:r>
    </w:p>
    <w:p w14:paraId="7C1FF2E6" w14:textId="77777777" w:rsidR="008C44B0" w:rsidRPr="007E6BFC" w:rsidRDefault="008C44B0" w:rsidP="008C44B0">
      <w:pPr>
        <w:rPr>
          <w:rStyle w:val="normaltextrun"/>
          <w:rFonts w:eastAsia="Times New Roman"/>
          <w:bCs/>
          <w:szCs w:val="20"/>
          <w:lang w:val="en-US" w:eastAsia="ja-JP"/>
        </w:rPr>
      </w:pPr>
      <w:r w:rsidRPr="007E6BFC">
        <w:rPr>
          <w:rStyle w:val="normaltextrun"/>
          <w:rFonts w:eastAsia="Times New Roman"/>
          <w:bCs/>
          <w:szCs w:val="20"/>
          <w:lang w:val="en-US" w:eastAsia="ja-JP"/>
        </w:rPr>
        <w:t>When Colt receive a partial port-out request and the ‘</w:t>
      </w:r>
      <w:r w:rsidRPr="007E6BFC">
        <w:rPr>
          <w:rStyle w:val="normaltextrun"/>
          <w:rFonts w:eastAsia="Times New Roman"/>
          <w:szCs w:val="20"/>
          <w:lang w:val="en-US" w:eastAsia="ja-JP"/>
        </w:rPr>
        <w:t>Contract’</w:t>
      </w:r>
      <w:r w:rsidRPr="007E6BFC">
        <w:rPr>
          <w:rStyle w:val="normaltextrun"/>
          <w:rFonts w:eastAsia="Times New Roman"/>
          <w:bCs/>
          <w:szCs w:val="20"/>
          <w:lang w:val="en-US" w:eastAsia="ja-JP"/>
        </w:rPr>
        <w:t xml:space="preserve"> value is received as ‘Default’ or ‘</w:t>
      </w:r>
      <w:r w:rsidRPr="007E6BFC">
        <w:rPr>
          <w:rStyle w:val="normaltextrun"/>
          <w:rFonts w:eastAsia="Times New Roman"/>
          <w:szCs w:val="20"/>
          <w:lang w:val="en-US" w:eastAsia="ja-JP"/>
        </w:rPr>
        <w:t>Early Termination’</w:t>
      </w:r>
      <w:r w:rsidRPr="007E6BFC">
        <w:rPr>
          <w:rStyle w:val="normaltextrun"/>
          <w:rFonts w:eastAsia="Times New Roman"/>
          <w:bCs/>
          <w:szCs w:val="20"/>
          <w:lang w:val="en-US" w:eastAsia="ja-JP"/>
        </w:rPr>
        <w:t xml:space="preserve"> and the </w:t>
      </w:r>
      <w:r w:rsidRPr="007E6BFC">
        <w:rPr>
          <w:rStyle w:val="normaltextrun"/>
          <w:rFonts w:eastAsia="Times New Roman"/>
          <w:szCs w:val="20"/>
          <w:lang w:val="en-US" w:eastAsia="ja-JP"/>
        </w:rPr>
        <w:t>note field is not populated</w:t>
      </w:r>
      <w:r w:rsidRPr="007E6BFC">
        <w:rPr>
          <w:rStyle w:val="normaltextrun"/>
          <w:rFonts w:eastAsia="Times New Roman"/>
          <w:bCs/>
          <w:szCs w:val="20"/>
          <w:lang w:val="en-US" w:eastAsia="ja-JP"/>
        </w:rPr>
        <w:t xml:space="preserve"> by the gaining operator then the request will be </w:t>
      </w:r>
      <w:r w:rsidRPr="007E6BFC">
        <w:rPr>
          <w:rStyle w:val="normaltextrun"/>
          <w:rFonts w:eastAsia="Times New Roman"/>
          <w:szCs w:val="20"/>
          <w:lang w:val="en-US" w:eastAsia="ja-JP"/>
        </w:rPr>
        <w:t>rejected automatically</w:t>
      </w:r>
      <w:r w:rsidRPr="007E6BFC">
        <w:rPr>
          <w:rStyle w:val="normaltextrun"/>
          <w:rFonts w:eastAsia="Times New Roman"/>
          <w:bCs/>
          <w:szCs w:val="20"/>
          <w:lang w:val="en-US" w:eastAsia="ja-JP"/>
        </w:rPr>
        <w:t xml:space="preserve">  with </w:t>
      </w:r>
      <w:r w:rsidRPr="007E6BFC">
        <w:rPr>
          <w:rStyle w:val="normaltextrun"/>
          <w:rFonts w:eastAsia="Times New Roman"/>
          <w:szCs w:val="20"/>
          <w:lang w:val="en-US" w:eastAsia="ja-JP"/>
        </w:rPr>
        <w:t>blocking code 99</w:t>
      </w:r>
      <w:r w:rsidRPr="007E6BFC">
        <w:rPr>
          <w:rStyle w:val="normaltextrun"/>
          <w:rFonts w:eastAsia="Times New Roman"/>
          <w:bCs/>
          <w:szCs w:val="20"/>
          <w:lang w:val="en-US" w:eastAsia="ja-JP"/>
        </w:rPr>
        <w:t xml:space="preserve"> and the </w:t>
      </w:r>
      <w:r w:rsidRPr="007E6BFC">
        <w:rPr>
          <w:rStyle w:val="normaltextrun"/>
          <w:rFonts w:eastAsia="Times New Roman"/>
          <w:szCs w:val="20"/>
          <w:lang w:val="en-US" w:eastAsia="ja-JP"/>
        </w:rPr>
        <w:t>note field value updated to: ‘Number is part of a bigger range’</w:t>
      </w:r>
      <w:r w:rsidRPr="007E6BFC">
        <w:rPr>
          <w:rStyle w:val="normaltextrun"/>
          <w:rFonts w:eastAsia="Times New Roman"/>
          <w:bCs/>
          <w:szCs w:val="20"/>
          <w:lang w:val="en-US" w:eastAsia="ja-JP"/>
        </w:rPr>
        <w:t xml:space="preserve">. </w:t>
      </w:r>
    </w:p>
    <w:p w14:paraId="70B65996" w14:textId="77777777" w:rsidR="008C44B0" w:rsidRPr="007E6BFC" w:rsidRDefault="008C44B0" w:rsidP="008C44B0">
      <w:pPr>
        <w:spacing w:after="200" w:line="360" w:lineRule="auto"/>
        <w:rPr>
          <w:rStyle w:val="normaltextrun"/>
          <w:rFonts w:eastAsia="Times New Roman"/>
          <w:szCs w:val="20"/>
          <w:lang w:val="en-US" w:eastAsia="ja-JP"/>
        </w:rPr>
      </w:pPr>
      <w:r w:rsidRPr="007E6BFC">
        <w:rPr>
          <w:rStyle w:val="normaltextrun"/>
          <w:rFonts w:eastAsia="Times New Roman"/>
          <w:bCs/>
          <w:szCs w:val="20"/>
          <w:lang w:val="en-US" w:eastAsia="ja-JP"/>
        </w:rPr>
        <w:t xml:space="preserve">All </w:t>
      </w:r>
      <w:r w:rsidRPr="007E6BFC">
        <w:rPr>
          <w:rStyle w:val="normaltextrun"/>
          <w:rFonts w:eastAsia="Times New Roman"/>
          <w:szCs w:val="20"/>
          <w:lang w:val="en-US" w:eastAsia="ja-JP"/>
        </w:rPr>
        <w:t>other numbers present in the request</w:t>
      </w:r>
      <w:r w:rsidRPr="007E6BFC">
        <w:rPr>
          <w:rStyle w:val="normaltextrun"/>
          <w:rFonts w:eastAsia="Times New Roman"/>
          <w:bCs/>
          <w:szCs w:val="20"/>
          <w:lang w:val="en-US" w:eastAsia="ja-JP"/>
        </w:rPr>
        <w:t xml:space="preserve"> (if there are any) and which are identified</w:t>
      </w:r>
      <w:r w:rsidRPr="007E6BFC">
        <w:rPr>
          <w:rStyle w:val="normaltextrun"/>
          <w:rFonts w:eastAsia="Times New Roman"/>
          <w:szCs w:val="20"/>
          <w:lang w:val="en-US" w:eastAsia="ja-JP"/>
        </w:rPr>
        <w:t xml:space="preserve"> as non-partial/a full range, will be rejected with blocking code 99 and note ‘Request contains partial number’</w:t>
      </w:r>
    </w:p>
    <w:p w14:paraId="5AEC70B4" w14:textId="6F4DABE9" w:rsidR="00C51D9D" w:rsidRPr="007E6BFC" w:rsidRDefault="008C44B0" w:rsidP="00C51D9D">
      <w:pPr>
        <w:spacing w:after="200" w:line="360" w:lineRule="auto"/>
        <w:rPr>
          <w:rFonts w:eastAsia="Times New Roman"/>
          <w:szCs w:val="20"/>
          <w:lang w:val="en-US" w:eastAsia="ja-JP"/>
        </w:rPr>
      </w:pPr>
      <w:r w:rsidRPr="007E6BFC">
        <w:rPr>
          <w:rStyle w:val="normaltextrun"/>
          <w:rFonts w:eastAsia="Times New Roman"/>
          <w:szCs w:val="20"/>
          <w:lang w:val="en-US" w:eastAsia="ja-JP"/>
        </w:rPr>
        <w:t>When a port-out request is received where the contract type is ‘Continuation’, you must set the FPD date as today’s date and not a future date.</w:t>
      </w:r>
    </w:p>
    <w:p w14:paraId="153479F7" w14:textId="77777777" w:rsidR="000B0D37" w:rsidRPr="002400F9" w:rsidRDefault="000B0D37" w:rsidP="000B0D37">
      <w:pPr>
        <w:pStyle w:val="Heading5"/>
      </w:pPr>
      <w:r w:rsidRPr="002400F9">
        <w:lastRenderedPageBreak/>
        <w:t>Description</w:t>
      </w:r>
    </w:p>
    <w:p w14:paraId="608C59D0" w14:textId="500A9A38" w:rsidR="000B0D37" w:rsidRPr="00933528" w:rsidRDefault="000B0D37" w:rsidP="00933528">
      <w:pPr>
        <w:pStyle w:val="Caption"/>
        <w:spacing w:line="360" w:lineRule="auto"/>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bCs w:val="0"/>
          <w:noProof w:val="0"/>
          <w:color w:val="000000" w:themeColor="text1"/>
          <w:sz w:val="20"/>
          <w:szCs w:val="20"/>
        </w:rPr>
        <w:t xml:space="preserve">The </w:t>
      </w:r>
      <w:r w:rsidRPr="002400F9">
        <w:rPr>
          <w:rFonts w:asciiTheme="minorHAnsi" w:hAnsiTheme="minorHAnsi" w:cstheme="minorHAnsi"/>
          <w:b w:val="0"/>
          <w:bCs w:val="0"/>
          <w:noProof w:val="0"/>
          <w:color w:val="9C24FF" w:themeColor="accent4" w:themeTint="99"/>
          <w:sz w:val="20"/>
          <w:szCs w:val="20"/>
        </w:rPr>
        <w:t>PortOrderUpdate</w:t>
      </w:r>
      <w:r w:rsidRPr="00C060A7">
        <w:rPr>
          <w:rFonts w:asciiTheme="minorHAnsi" w:hAnsiTheme="minorHAnsi" w:cstheme="minorHAnsi"/>
          <w:bCs w:val="0"/>
          <w:noProof w:val="0"/>
          <w:color w:val="000000" w:themeColor="text1"/>
          <w:sz w:val="20"/>
          <w:szCs w:val="20"/>
        </w:rPr>
        <w:t xml:space="preserve"> </w:t>
      </w:r>
      <w:r w:rsidRPr="00C060A7">
        <w:rPr>
          <w:rFonts w:asciiTheme="minorHAnsi" w:hAnsiTheme="minorHAnsi" w:cstheme="minorHAnsi"/>
          <w:b w:val="0"/>
          <w:bCs w:val="0"/>
          <w:noProof w:val="0"/>
          <w:color w:val="000000" w:themeColor="text1"/>
          <w:sz w:val="20"/>
          <w:szCs w:val="20"/>
        </w:rPr>
        <w:t xml:space="preserve">API allows you to </w:t>
      </w:r>
      <w:r>
        <w:rPr>
          <w:rFonts w:asciiTheme="minorHAnsi" w:hAnsiTheme="minorHAnsi" w:cstheme="minorHAnsi"/>
          <w:b w:val="0"/>
          <w:bCs w:val="0"/>
          <w:noProof w:val="0"/>
          <w:color w:val="000000" w:themeColor="text1"/>
          <w:sz w:val="20"/>
          <w:szCs w:val="20"/>
        </w:rPr>
        <w:t xml:space="preserve">‘Accept’ or ‘Reject’ a port out </w:t>
      </w:r>
      <w:r w:rsidR="00933528">
        <w:rPr>
          <w:rFonts w:asciiTheme="minorHAnsi" w:hAnsiTheme="minorHAnsi" w:cstheme="minorHAnsi"/>
          <w:b w:val="0"/>
          <w:bCs w:val="0"/>
          <w:noProof w:val="0"/>
          <w:color w:val="000000" w:themeColor="text1"/>
          <w:sz w:val="20"/>
          <w:szCs w:val="20"/>
        </w:rPr>
        <w:t>request for countries AT, BE, NL and DE (w/o WBCI).</w:t>
      </w:r>
    </w:p>
    <w:p w14:paraId="035E7707" w14:textId="77777777" w:rsidR="000B0D37" w:rsidRPr="00933528" w:rsidRDefault="000B0D37" w:rsidP="00933528">
      <w:pPr>
        <w:pStyle w:val="Heading5"/>
      </w:pPr>
      <w:r w:rsidRPr="00933528">
        <w:t>Output/Response</w:t>
      </w:r>
    </w:p>
    <w:p w14:paraId="5A0901B0" w14:textId="23E55208" w:rsidR="000B0D37" w:rsidRPr="00C060A7" w:rsidRDefault="000B0D37" w:rsidP="000B0D37">
      <w:pPr>
        <w:spacing w:before="120" w:line="360" w:lineRule="auto"/>
        <w:jc w:val="both"/>
        <w:rPr>
          <w:rFonts w:cstheme="minorHAnsi"/>
          <w:szCs w:val="20"/>
        </w:rPr>
      </w:pPr>
      <w:r w:rsidRPr="00C060A7">
        <w:rPr>
          <w:rFonts w:cstheme="minorHAnsi"/>
          <w:szCs w:val="20"/>
        </w:rPr>
        <w:t xml:space="preserve">A child </w:t>
      </w:r>
      <w:r>
        <w:rPr>
          <w:rFonts w:cstheme="minorHAnsi"/>
          <w:b/>
          <w:szCs w:val="20"/>
        </w:rPr>
        <w:t>order</w:t>
      </w:r>
      <w:r w:rsidRPr="00C060A7">
        <w:rPr>
          <w:rFonts w:cstheme="minorHAnsi"/>
          <w:b/>
          <w:szCs w:val="20"/>
        </w:rPr>
        <w:t>ID</w:t>
      </w:r>
      <w:r w:rsidRPr="00C060A7">
        <w:rPr>
          <w:rFonts w:cstheme="minorHAnsi"/>
          <w:szCs w:val="20"/>
        </w:rPr>
        <w:t xml:space="preserve"> will be generated, with </w:t>
      </w:r>
      <w:r>
        <w:rPr>
          <w:rFonts w:cstheme="minorHAnsi"/>
          <w:szCs w:val="20"/>
        </w:rPr>
        <w:t>order</w:t>
      </w:r>
      <w:r w:rsidRPr="00C060A7">
        <w:rPr>
          <w:rFonts w:cstheme="minorHAnsi"/>
          <w:szCs w:val="20"/>
        </w:rPr>
        <w:t>Status = ‘In progress’</w:t>
      </w:r>
      <w:r w:rsidR="00933528">
        <w:rPr>
          <w:rFonts w:cstheme="minorHAnsi"/>
          <w:szCs w:val="20"/>
        </w:rPr>
        <w:t xml:space="preserve"> </w:t>
      </w:r>
      <w:r w:rsidRPr="00C060A7">
        <w:rPr>
          <w:rFonts w:cstheme="minorHAnsi"/>
          <w:szCs w:val="20"/>
        </w:rPr>
        <w:t xml:space="preserve">. </w:t>
      </w:r>
    </w:p>
    <w:p w14:paraId="269294FB" w14:textId="3E38273B" w:rsidR="000B0D37" w:rsidRPr="00C060A7" w:rsidRDefault="000B0D37" w:rsidP="000B0D37">
      <w:pPr>
        <w:spacing w:before="120" w:line="360" w:lineRule="auto"/>
        <w:jc w:val="both"/>
        <w:rPr>
          <w:rFonts w:cstheme="minorHAnsi"/>
          <w:szCs w:val="20"/>
        </w:rPr>
      </w:pPr>
      <w:r w:rsidRPr="00C060A7">
        <w:rPr>
          <w:rFonts w:cstheme="minorHAnsi"/>
          <w:szCs w:val="20"/>
        </w:rPr>
        <w:t xml:space="preserve">Parent </w:t>
      </w:r>
      <w:r w:rsidR="00933528">
        <w:rPr>
          <w:rFonts w:cstheme="minorHAnsi"/>
          <w:szCs w:val="20"/>
        </w:rPr>
        <w:t xml:space="preserve">port out </w:t>
      </w:r>
      <w:r>
        <w:rPr>
          <w:rFonts w:cstheme="minorHAnsi"/>
          <w:szCs w:val="20"/>
        </w:rPr>
        <w:t>order</w:t>
      </w:r>
      <w:r w:rsidRPr="00C060A7">
        <w:rPr>
          <w:rFonts w:cstheme="minorHAnsi"/>
          <w:szCs w:val="20"/>
        </w:rPr>
        <w:t xml:space="preserve">ID will </w:t>
      </w:r>
      <w:r w:rsidR="00933528">
        <w:rPr>
          <w:rFonts w:cstheme="minorHAnsi"/>
          <w:szCs w:val="20"/>
        </w:rPr>
        <w:t>move to</w:t>
      </w:r>
      <w:r w:rsidRPr="00C060A7">
        <w:rPr>
          <w:rFonts w:cstheme="minorHAnsi"/>
          <w:szCs w:val="20"/>
        </w:rPr>
        <w:t xml:space="preserve"> ‘</w:t>
      </w:r>
      <w:r w:rsidR="00933528">
        <w:rPr>
          <w:rFonts w:cstheme="minorHAnsi"/>
          <w:szCs w:val="20"/>
        </w:rPr>
        <w:t>Confirmed’ or ‘Rejected’</w:t>
      </w:r>
      <w:r w:rsidRPr="00C060A7">
        <w:rPr>
          <w:rFonts w:cstheme="minorHAnsi"/>
          <w:szCs w:val="20"/>
        </w:rPr>
        <w:t>.</w:t>
      </w:r>
    </w:p>
    <w:p w14:paraId="606A2511" w14:textId="77777777" w:rsidR="000B0D37" w:rsidRPr="00C060A7" w:rsidRDefault="000B0D37" w:rsidP="000B0D37">
      <w:pPr>
        <w:spacing w:before="120" w:line="360" w:lineRule="auto"/>
        <w:jc w:val="both"/>
        <w:rPr>
          <w:rFonts w:cstheme="minorHAnsi"/>
          <w:szCs w:val="20"/>
        </w:rPr>
      </w:pPr>
      <w:r w:rsidRPr="00C060A7">
        <w:rPr>
          <w:rFonts w:cstheme="minorHAnsi"/>
          <w:szCs w:val="20"/>
        </w:rPr>
        <w:t xml:space="preserve">Following process completion, child &amp; parent </w:t>
      </w:r>
      <w:r>
        <w:rPr>
          <w:rFonts w:cstheme="minorHAnsi"/>
          <w:szCs w:val="20"/>
        </w:rPr>
        <w:t>order</w:t>
      </w:r>
      <w:r w:rsidRPr="00C060A7">
        <w:rPr>
          <w:rFonts w:cstheme="minorHAnsi"/>
          <w:szCs w:val="20"/>
        </w:rPr>
        <w:t>Status will be updated as per the below:</w:t>
      </w:r>
    </w:p>
    <w:tbl>
      <w:tblPr>
        <w:tblStyle w:val="Colttop2"/>
        <w:tblW w:w="5000" w:type="pct"/>
        <w:tblInd w:w="0" w:type="dxa"/>
        <w:tblCellMar>
          <w:top w:w="28" w:type="dxa"/>
          <w:left w:w="57" w:type="dxa"/>
          <w:bottom w:w="28" w:type="dxa"/>
          <w:right w:w="57" w:type="dxa"/>
        </w:tblCellMar>
        <w:tblLook w:val="04A0" w:firstRow="1" w:lastRow="0" w:firstColumn="1" w:lastColumn="0" w:noHBand="0" w:noVBand="1"/>
      </w:tblPr>
      <w:tblGrid>
        <w:gridCol w:w="3202"/>
        <w:gridCol w:w="3201"/>
        <w:gridCol w:w="3203"/>
      </w:tblGrid>
      <w:tr w:rsidR="000B0D37" w:rsidRPr="00C060A7" w14:paraId="7277697A" w14:textId="77777777" w:rsidTr="00932049">
        <w:trPr>
          <w:cnfStyle w:val="100000000000" w:firstRow="1" w:lastRow="0" w:firstColumn="0" w:lastColumn="0" w:oddVBand="0" w:evenVBand="0" w:oddHBand="0" w:evenHBand="0" w:firstRowFirstColumn="0" w:firstRowLastColumn="0" w:lastRowFirstColumn="0" w:lastRowLastColumn="0"/>
          <w:trHeight w:val="300"/>
        </w:trPr>
        <w:tc>
          <w:tcPr>
            <w:tcW w:w="1666" w:type="pct"/>
          </w:tcPr>
          <w:p w14:paraId="631CECBE" w14:textId="69B279BE" w:rsidR="000B0D37" w:rsidRPr="00B0253A" w:rsidRDefault="00933528" w:rsidP="00932049">
            <w:pPr>
              <w:spacing w:before="0" w:after="0" w:line="240" w:lineRule="auto"/>
              <w:contextualSpacing/>
              <w:jc w:val="left"/>
              <w:rPr>
                <w:rFonts w:asciiTheme="minorHAnsi" w:hAnsiTheme="minorHAnsi" w:cstheme="minorHAnsi"/>
                <w:bCs/>
                <w:color w:val="FFFFFF" w:themeColor="background1"/>
                <w:sz w:val="18"/>
                <w:szCs w:val="18"/>
                <w:lang w:eastAsia="en-US"/>
              </w:rPr>
            </w:pPr>
            <w:r>
              <w:rPr>
                <w:rFonts w:asciiTheme="minorHAnsi" w:hAnsiTheme="minorHAnsi" w:cstheme="minorHAnsi"/>
                <w:bCs/>
                <w:color w:val="FFFFFF" w:themeColor="background1"/>
                <w:sz w:val="18"/>
                <w:szCs w:val="18"/>
                <w:lang w:eastAsia="en-US"/>
              </w:rPr>
              <w:t>port</w:t>
            </w:r>
            <w:r w:rsidR="000B0D37" w:rsidRPr="00B0253A">
              <w:rPr>
                <w:rFonts w:asciiTheme="minorHAnsi" w:hAnsiTheme="minorHAnsi" w:cstheme="minorHAnsi"/>
                <w:bCs/>
                <w:color w:val="FFFFFF" w:themeColor="background1"/>
                <w:sz w:val="18"/>
                <w:szCs w:val="18"/>
                <w:lang w:eastAsia="en-US"/>
              </w:rPr>
              <w:t>Action</w:t>
            </w:r>
          </w:p>
        </w:tc>
        <w:tc>
          <w:tcPr>
            <w:tcW w:w="1666" w:type="pct"/>
            <w:noWrap/>
            <w:hideMark/>
          </w:tcPr>
          <w:p w14:paraId="67B3209E" w14:textId="77777777" w:rsidR="000B0D37" w:rsidRPr="00B0253A" w:rsidRDefault="000B0D37" w:rsidP="00932049">
            <w:pPr>
              <w:spacing w:before="0" w:after="0" w:line="240" w:lineRule="auto"/>
              <w:contextualSpacing/>
              <w:jc w:val="left"/>
              <w:rPr>
                <w:rFonts w:asciiTheme="minorHAnsi" w:hAnsiTheme="minorHAnsi" w:cstheme="minorHAnsi"/>
                <w:bCs/>
                <w:color w:val="FFFFFF" w:themeColor="background1"/>
                <w:sz w:val="18"/>
                <w:szCs w:val="18"/>
                <w:lang w:eastAsia="en-US"/>
              </w:rPr>
            </w:pPr>
            <w:r w:rsidRPr="00B0253A">
              <w:rPr>
                <w:rFonts w:asciiTheme="minorHAnsi" w:hAnsiTheme="minorHAnsi" w:cstheme="minorHAnsi"/>
                <w:bCs/>
                <w:color w:val="FFFFFF" w:themeColor="background1"/>
                <w:sz w:val="18"/>
                <w:szCs w:val="18"/>
                <w:lang w:eastAsia="en-US"/>
              </w:rPr>
              <w:t>Child orderStatus Update</w:t>
            </w:r>
          </w:p>
        </w:tc>
        <w:tc>
          <w:tcPr>
            <w:tcW w:w="1667" w:type="pct"/>
          </w:tcPr>
          <w:p w14:paraId="5DF7474E" w14:textId="77777777" w:rsidR="000B0D37" w:rsidRPr="00B0253A" w:rsidRDefault="000B0D37" w:rsidP="00932049">
            <w:pPr>
              <w:spacing w:before="0" w:after="0" w:line="240" w:lineRule="auto"/>
              <w:contextualSpacing/>
              <w:jc w:val="left"/>
              <w:rPr>
                <w:rFonts w:asciiTheme="minorHAnsi" w:hAnsiTheme="minorHAnsi" w:cstheme="minorHAnsi"/>
                <w:bCs/>
                <w:color w:val="FFFFFF" w:themeColor="background1"/>
                <w:sz w:val="18"/>
                <w:szCs w:val="18"/>
                <w:lang w:eastAsia="en-US"/>
              </w:rPr>
            </w:pPr>
            <w:r w:rsidRPr="00B0253A">
              <w:rPr>
                <w:rFonts w:asciiTheme="minorHAnsi" w:hAnsiTheme="minorHAnsi" w:cstheme="minorHAnsi"/>
                <w:bCs/>
                <w:color w:val="FFFFFF" w:themeColor="background1"/>
                <w:sz w:val="18"/>
                <w:szCs w:val="18"/>
                <w:lang w:eastAsia="en-US"/>
              </w:rPr>
              <w:t>Parent orderStatus Update</w:t>
            </w:r>
          </w:p>
        </w:tc>
      </w:tr>
      <w:tr w:rsidR="000B0D37" w:rsidRPr="00C060A7" w14:paraId="7DB05A52" w14:textId="77777777" w:rsidTr="00932049">
        <w:trPr>
          <w:trHeight w:val="300"/>
        </w:trPr>
        <w:tc>
          <w:tcPr>
            <w:tcW w:w="1666" w:type="pct"/>
          </w:tcPr>
          <w:p w14:paraId="6A166DF8" w14:textId="6B530AC2" w:rsidR="000B0D37" w:rsidRPr="00C060A7" w:rsidRDefault="000B0D37" w:rsidP="00932049">
            <w:pPr>
              <w:spacing w:before="0" w:after="0" w:line="240" w:lineRule="auto"/>
              <w:contextualSpacing/>
              <w:jc w:val="left"/>
              <w:rPr>
                <w:rFonts w:asciiTheme="minorHAnsi" w:hAnsiTheme="minorHAnsi" w:cstheme="minorHAnsi"/>
                <w:b/>
                <w:bCs/>
                <w:color w:val="auto"/>
                <w:sz w:val="18"/>
                <w:szCs w:val="18"/>
                <w:u w:color="FFFFFF" w:themeColor="background1"/>
                <w:lang w:eastAsia="en-US"/>
              </w:rPr>
            </w:pPr>
            <w:r w:rsidRPr="00C060A7">
              <w:rPr>
                <w:rFonts w:asciiTheme="minorHAnsi" w:hAnsiTheme="minorHAnsi" w:cstheme="minorHAnsi"/>
                <w:b/>
                <w:bCs/>
                <w:color w:val="auto"/>
                <w:sz w:val="18"/>
                <w:szCs w:val="18"/>
                <w:u w:color="FFFFFF" w:themeColor="background1"/>
                <w:lang w:eastAsia="en-US"/>
              </w:rPr>
              <w:t>Ac</w:t>
            </w:r>
            <w:r w:rsidR="00933528">
              <w:rPr>
                <w:rFonts w:asciiTheme="minorHAnsi" w:hAnsiTheme="minorHAnsi" w:cstheme="minorHAnsi"/>
                <w:b/>
                <w:bCs/>
                <w:color w:val="auto"/>
                <w:sz w:val="18"/>
                <w:szCs w:val="18"/>
                <w:u w:color="FFFFFF" w:themeColor="background1"/>
                <w:lang w:eastAsia="en-US"/>
              </w:rPr>
              <w:t>cept</w:t>
            </w:r>
          </w:p>
        </w:tc>
        <w:tc>
          <w:tcPr>
            <w:tcW w:w="1666" w:type="pct"/>
            <w:noWrap/>
          </w:tcPr>
          <w:p w14:paraId="7985BEA6" w14:textId="77777777" w:rsidR="000B0D37" w:rsidRPr="00C060A7" w:rsidRDefault="000B0D37" w:rsidP="00932049">
            <w:pPr>
              <w:spacing w:before="0" w:after="0" w:line="240" w:lineRule="auto"/>
              <w:contextualSpacing/>
              <w:jc w:val="left"/>
              <w:rPr>
                <w:rFonts w:asciiTheme="minorHAnsi" w:hAnsiTheme="minorHAnsi" w:cstheme="minorHAnsi"/>
                <w:bCs/>
                <w:color w:val="auto"/>
                <w:sz w:val="18"/>
                <w:szCs w:val="18"/>
                <w:u w:color="FFFFFF" w:themeColor="background1"/>
                <w:lang w:eastAsia="en-US"/>
              </w:rPr>
            </w:pPr>
            <w:r w:rsidRPr="00C060A7">
              <w:rPr>
                <w:rFonts w:asciiTheme="minorHAnsi" w:hAnsiTheme="minorHAnsi" w:cstheme="minorHAnsi"/>
                <w:bCs/>
                <w:color w:val="auto"/>
                <w:sz w:val="18"/>
                <w:szCs w:val="18"/>
                <w:u w:color="FFFFFF" w:themeColor="background1"/>
                <w:lang w:eastAsia="en-US"/>
              </w:rPr>
              <w:t>Completed</w:t>
            </w:r>
          </w:p>
        </w:tc>
        <w:tc>
          <w:tcPr>
            <w:tcW w:w="1667" w:type="pct"/>
          </w:tcPr>
          <w:p w14:paraId="1AEFD44D" w14:textId="55BEA789" w:rsidR="000B0D37" w:rsidRPr="00C060A7" w:rsidRDefault="00933528" w:rsidP="00932049">
            <w:pPr>
              <w:spacing w:before="0" w:after="0" w:line="240" w:lineRule="auto"/>
              <w:contextualSpacing/>
              <w:jc w:val="left"/>
              <w:rPr>
                <w:rFonts w:asciiTheme="minorHAnsi" w:hAnsiTheme="minorHAnsi" w:cstheme="minorHAnsi"/>
                <w:bCs/>
                <w:color w:val="auto"/>
                <w:sz w:val="18"/>
                <w:szCs w:val="18"/>
                <w:u w:color="FFFFFF" w:themeColor="background1"/>
                <w:lang w:eastAsia="en-US"/>
              </w:rPr>
            </w:pPr>
            <w:r>
              <w:rPr>
                <w:rFonts w:asciiTheme="minorHAnsi" w:hAnsiTheme="minorHAnsi" w:cstheme="minorHAnsi"/>
                <w:bCs/>
                <w:color w:val="auto"/>
                <w:sz w:val="18"/>
                <w:szCs w:val="18"/>
                <w:u w:color="FFFFFF" w:themeColor="background1"/>
                <w:lang w:eastAsia="en-US"/>
              </w:rPr>
              <w:t>Confirmed</w:t>
            </w:r>
          </w:p>
        </w:tc>
      </w:tr>
      <w:tr w:rsidR="00933528" w:rsidRPr="00C060A7" w14:paraId="74A1BAC6" w14:textId="77777777" w:rsidTr="00932049">
        <w:trPr>
          <w:cnfStyle w:val="000000010000" w:firstRow="0" w:lastRow="0" w:firstColumn="0" w:lastColumn="0" w:oddVBand="0" w:evenVBand="0" w:oddHBand="0" w:evenHBand="1" w:firstRowFirstColumn="0" w:firstRowLastColumn="0" w:lastRowFirstColumn="0" w:lastRowLastColumn="0"/>
          <w:trHeight w:val="300"/>
        </w:trPr>
        <w:tc>
          <w:tcPr>
            <w:tcW w:w="1666" w:type="pct"/>
          </w:tcPr>
          <w:p w14:paraId="6839833C" w14:textId="5245B189" w:rsidR="00933528" w:rsidRPr="00933528" w:rsidRDefault="00933528" w:rsidP="00933528">
            <w:pPr>
              <w:spacing w:before="0" w:after="0" w:line="240" w:lineRule="auto"/>
              <w:contextualSpacing/>
              <w:jc w:val="left"/>
              <w:rPr>
                <w:rFonts w:asciiTheme="minorHAnsi" w:hAnsiTheme="minorHAnsi" w:cstheme="minorHAnsi"/>
                <w:b/>
                <w:bCs/>
                <w:color w:val="auto"/>
                <w:sz w:val="18"/>
                <w:szCs w:val="18"/>
                <w:u w:color="FFFFFF" w:themeColor="background1"/>
                <w:lang w:eastAsia="en-US"/>
              </w:rPr>
            </w:pPr>
            <w:r w:rsidRPr="00933528">
              <w:rPr>
                <w:rFonts w:asciiTheme="minorHAnsi" w:hAnsiTheme="minorHAnsi" w:cstheme="minorHAnsi"/>
                <w:b/>
                <w:bCs/>
                <w:color w:val="auto"/>
                <w:sz w:val="18"/>
                <w:szCs w:val="18"/>
                <w:u w:color="FFFFFF" w:themeColor="background1"/>
                <w:lang w:eastAsia="en-US"/>
              </w:rPr>
              <w:t>Reject</w:t>
            </w:r>
          </w:p>
        </w:tc>
        <w:tc>
          <w:tcPr>
            <w:tcW w:w="1666" w:type="pct"/>
            <w:noWrap/>
          </w:tcPr>
          <w:p w14:paraId="016C8C29" w14:textId="7C3D1948" w:rsidR="00933528" w:rsidRPr="00933528" w:rsidRDefault="00933528" w:rsidP="00933528">
            <w:pPr>
              <w:spacing w:before="0" w:after="0" w:line="240" w:lineRule="auto"/>
              <w:contextualSpacing/>
              <w:jc w:val="left"/>
              <w:rPr>
                <w:rFonts w:asciiTheme="minorHAnsi" w:hAnsiTheme="minorHAnsi" w:cstheme="minorHAnsi"/>
                <w:color w:val="auto"/>
                <w:sz w:val="18"/>
                <w:szCs w:val="18"/>
                <w:u w:color="FFFFFF" w:themeColor="background1"/>
                <w:lang w:eastAsia="en-US"/>
              </w:rPr>
            </w:pPr>
            <w:r w:rsidRPr="00933528">
              <w:rPr>
                <w:rFonts w:asciiTheme="minorHAnsi" w:hAnsiTheme="minorHAnsi" w:cstheme="minorHAnsi"/>
                <w:color w:val="auto"/>
                <w:sz w:val="18"/>
                <w:szCs w:val="18"/>
                <w:u w:color="FFFFFF" w:themeColor="background1"/>
                <w:lang w:eastAsia="en-US"/>
              </w:rPr>
              <w:t>Completed</w:t>
            </w:r>
          </w:p>
        </w:tc>
        <w:tc>
          <w:tcPr>
            <w:tcW w:w="1667" w:type="pct"/>
          </w:tcPr>
          <w:p w14:paraId="3C49C1EF" w14:textId="02386C57" w:rsidR="00933528" w:rsidRPr="00933528" w:rsidRDefault="00933528" w:rsidP="00933528">
            <w:pPr>
              <w:spacing w:before="0" w:after="0" w:line="240" w:lineRule="auto"/>
              <w:contextualSpacing/>
              <w:jc w:val="left"/>
              <w:rPr>
                <w:rFonts w:asciiTheme="minorHAnsi" w:hAnsiTheme="minorHAnsi" w:cstheme="minorHAnsi"/>
                <w:color w:val="auto"/>
                <w:sz w:val="18"/>
                <w:szCs w:val="18"/>
                <w:u w:color="FFFFFF" w:themeColor="background1"/>
                <w:lang w:eastAsia="en-US"/>
              </w:rPr>
            </w:pPr>
            <w:r w:rsidRPr="00933528">
              <w:rPr>
                <w:rFonts w:asciiTheme="minorHAnsi" w:hAnsiTheme="minorHAnsi" w:cstheme="minorHAnsi"/>
                <w:color w:val="auto"/>
                <w:sz w:val="18"/>
                <w:szCs w:val="18"/>
                <w:u w:color="FFFFFF" w:themeColor="background1"/>
                <w:lang w:eastAsia="en-US"/>
              </w:rPr>
              <w:t>Rejected</w:t>
            </w:r>
          </w:p>
        </w:tc>
      </w:tr>
    </w:tbl>
    <w:p w14:paraId="7185FF83" w14:textId="77777777" w:rsidR="000B0D37" w:rsidRDefault="000B0D37" w:rsidP="000B0D37">
      <w:pPr>
        <w:spacing w:before="120" w:line="360" w:lineRule="auto"/>
        <w:jc w:val="both"/>
        <w:rPr>
          <w:rFonts w:cstheme="minorHAnsi"/>
          <w:bCs/>
          <w:szCs w:val="20"/>
          <w:u w:color="FFFFFF" w:themeColor="background1"/>
        </w:rPr>
      </w:pPr>
      <w:r w:rsidRPr="00C060A7">
        <w:rPr>
          <w:rFonts w:cstheme="minorHAnsi"/>
          <w:bCs/>
          <w:szCs w:val="20"/>
          <w:u w:color="FFFFFF" w:themeColor="background1"/>
        </w:rPr>
        <w:t>No further action allowed.</w:t>
      </w:r>
    </w:p>
    <w:p w14:paraId="3CA82B04" w14:textId="77777777" w:rsidR="000B0D37" w:rsidRDefault="000B0D37" w:rsidP="00933528">
      <w:pPr>
        <w:pStyle w:val="Heading5"/>
      </w:pPr>
      <w:r w:rsidRPr="003263F6">
        <w:t>Input parameter</w:t>
      </w:r>
      <w:r>
        <w:t>s</w:t>
      </w:r>
    </w:p>
    <w:p w14:paraId="1A871DFC" w14:textId="77777777" w:rsidR="000B0D37" w:rsidRPr="003263F6" w:rsidRDefault="000B0D37" w:rsidP="000B0D37"/>
    <w:tbl>
      <w:tblPr>
        <w:tblStyle w:val="Colttop2"/>
        <w:tblW w:w="0" w:type="auto"/>
        <w:tblInd w:w="0" w:type="dxa"/>
        <w:tblLayout w:type="fixed"/>
        <w:tblLook w:val="04A0" w:firstRow="1" w:lastRow="0" w:firstColumn="1" w:lastColumn="0" w:noHBand="0" w:noVBand="1"/>
      </w:tblPr>
      <w:tblGrid>
        <w:gridCol w:w="1885"/>
        <w:gridCol w:w="1620"/>
        <w:gridCol w:w="2210"/>
        <w:gridCol w:w="3891"/>
      </w:tblGrid>
      <w:tr w:rsidR="000B0D37" w:rsidRPr="00C060A7" w14:paraId="3621BDEB" w14:textId="77777777" w:rsidTr="00933528">
        <w:trPr>
          <w:cnfStyle w:val="100000000000" w:firstRow="1" w:lastRow="0" w:firstColumn="0" w:lastColumn="0" w:oddVBand="0" w:evenVBand="0" w:oddHBand="0" w:evenHBand="0" w:firstRowFirstColumn="0" w:firstRowLastColumn="0" w:lastRowFirstColumn="0" w:lastRowLastColumn="0"/>
          <w:trHeight w:val="300"/>
        </w:trPr>
        <w:tc>
          <w:tcPr>
            <w:tcW w:w="1885" w:type="dxa"/>
          </w:tcPr>
          <w:p w14:paraId="4C9604BE" w14:textId="77777777" w:rsidR="000B0D37" w:rsidRPr="00FB339D" w:rsidRDefault="000B0D37" w:rsidP="00933528">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Parameter</w:t>
            </w:r>
          </w:p>
        </w:tc>
        <w:tc>
          <w:tcPr>
            <w:tcW w:w="1620" w:type="dxa"/>
          </w:tcPr>
          <w:p w14:paraId="3240CFB5" w14:textId="77777777" w:rsidR="000B0D37" w:rsidRPr="00FB339D" w:rsidRDefault="000B0D37" w:rsidP="00933528">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Type</w:t>
            </w:r>
          </w:p>
        </w:tc>
        <w:tc>
          <w:tcPr>
            <w:tcW w:w="2210" w:type="dxa"/>
          </w:tcPr>
          <w:p w14:paraId="7B6D0EB1" w14:textId="77777777" w:rsidR="000B0D37" w:rsidRPr="00FB339D" w:rsidRDefault="000B0D37" w:rsidP="00933528">
            <w:pPr>
              <w:spacing w:before="0" w:after="0" w:line="360" w:lineRule="auto"/>
              <w:contextualSpacing/>
              <w:jc w:val="left"/>
              <w:rPr>
                <w:rFonts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Country</w:t>
            </w:r>
          </w:p>
        </w:tc>
        <w:tc>
          <w:tcPr>
            <w:tcW w:w="3891" w:type="dxa"/>
            <w:hideMark/>
          </w:tcPr>
          <w:p w14:paraId="21D9A87E" w14:textId="77777777" w:rsidR="000B0D37" w:rsidRPr="00FB339D" w:rsidRDefault="000B0D37" w:rsidP="00933528">
            <w:pPr>
              <w:spacing w:before="0" w:after="0" w:line="360" w:lineRule="auto"/>
              <w:contextualSpacing/>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color w:val="FFFFFF" w:themeColor="background1"/>
                <w:sz w:val="18"/>
                <w:szCs w:val="18"/>
              </w:rPr>
              <w:t>Description</w:t>
            </w:r>
          </w:p>
        </w:tc>
      </w:tr>
      <w:tr w:rsidR="000B0D37" w:rsidRPr="00C060A7" w14:paraId="6167E641" w14:textId="77777777" w:rsidTr="00933528">
        <w:trPr>
          <w:trHeight w:val="300"/>
        </w:trPr>
        <w:tc>
          <w:tcPr>
            <w:tcW w:w="9606" w:type="dxa"/>
            <w:gridSpan w:val="4"/>
            <w:shd w:val="clear" w:color="auto" w:fill="C4FFF7" w:themeFill="accent1" w:themeFillTint="33"/>
          </w:tcPr>
          <w:p w14:paraId="477FB989" w14:textId="77777777" w:rsidR="000B0D37" w:rsidRPr="00C060A7" w:rsidRDefault="000B0D37" w:rsidP="00933528">
            <w:pPr>
              <w:spacing w:before="0" w:after="0" w:line="360" w:lineRule="auto"/>
              <w:contextualSpacing/>
              <w:jc w:val="left"/>
              <w:rPr>
                <w:rFonts w:asciiTheme="minorHAnsi" w:hAnsiTheme="minorHAnsi" w:cstheme="minorHAnsi"/>
                <w:b/>
                <w:bCs/>
                <w:sz w:val="18"/>
                <w:szCs w:val="18"/>
              </w:rPr>
            </w:pPr>
            <w:r w:rsidRPr="00C060A7">
              <w:rPr>
                <w:rFonts w:asciiTheme="minorHAnsi" w:hAnsiTheme="minorHAnsi" w:cstheme="minorHAnsi"/>
                <w:b/>
                <w:bCs/>
                <w:sz w:val="18"/>
                <w:szCs w:val="18"/>
              </w:rPr>
              <w:t>portingContact (Optional node)</w:t>
            </w:r>
          </w:p>
          <w:p w14:paraId="09FD9C75" w14:textId="77777777" w:rsidR="000B0D37" w:rsidRPr="00AC3770" w:rsidRDefault="000B0D37" w:rsidP="00933528">
            <w:pPr>
              <w:spacing w:before="0" w:after="0" w:line="360" w:lineRule="auto"/>
              <w:contextualSpacing/>
              <w:jc w:val="left"/>
              <w:rPr>
                <w:rFonts w:cstheme="minorHAnsi"/>
                <w:b/>
                <w:sz w:val="18"/>
                <w:szCs w:val="18"/>
                <w:lang w:eastAsia="en-US"/>
              </w:rPr>
            </w:pPr>
            <w:r w:rsidRPr="00C060A7">
              <w:rPr>
                <w:rFonts w:asciiTheme="minorHAnsi" w:hAnsiTheme="minorHAnsi" w:cstheme="minorHAnsi"/>
                <w:i/>
                <w:iCs/>
                <w:sz w:val="18"/>
                <w:szCs w:val="18"/>
              </w:rPr>
              <w:t xml:space="preserve">If below information is not sent in the request- details will be fetched from </w:t>
            </w:r>
            <w:r>
              <w:rPr>
                <w:rFonts w:asciiTheme="minorHAnsi" w:hAnsiTheme="minorHAnsi" w:cstheme="minorHAnsi"/>
                <w:i/>
                <w:iCs/>
                <w:sz w:val="18"/>
                <w:szCs w:val="18"/>
              </w:rPr>
              <w:t>associated</w:t>
            </w:r>
            <w:r w:rsidRPr="00C060A7">
              <w:rPr>
                <w:rFonts w:asciiTheme="minorHAnsi" w:hAnsiTheme="minorHAnsi" w:cstheme="minorHAnsi"/>
                <w:i/>
                <w:iCs/>
                <w:sz w:val="18"/>
                <w:szCs w:val="18"/>
              </w:rPr>
              <w:t xml:space="preserve"> </w:t>
            </w:r>
            <w:r>
              <w:rPr>
                <w:rFonts w:asciiTheme="minorHAnsi" w:hAnsiTheme="minorHAnsi" w:cstheme="minorHAnsi"/>
                <w:i/>
                <w:iCs/>
                <w:sz w:val="18"/>
                <w:szCs w:val="18"/>
              </w:rPr>
              <w:t>parent order ID</w:t>
            </w:r>
          </w:p>
        </w:tc>
      </w:tr>
      <w:tr w:rsidR="000B0D37" w:rsidRPr="00C060A7" w14:paraId="15FE5C35" w14:textId="77777777" w:rsidTr="00933528">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69F93CD4" w14:textId="77777777" w:rsidR="000B0D37" w:rsidRPr="000F3930" w:rsidRDefault="000B0D37" w:rsidP="00933528">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firstName</w:t>
            </w:r>
          </w:p>
        </w:tc>
        <w:tc>
          <w:tcPr>
            <w:tcW w:w="1620" w:type="dxa"/>
          </w:tcPr>
          <w:p w14:paraId="199F7C77" w14:textId="77777777" w:rsidR="000B0D37" w:rsidRPr="000F3930" w:rsidRDefault="000B0D37" w:rsidP="00933528">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1676A6D7" w14:textId="02717FE8" w:rsidR="000B0D37" w:rsidRPr="0046506A" w:rsidRDefault="00933528" w:rsidP="00933528">
            <w:pPr>
              <w:spacing w:before="0" w:after="0" w:line="360" w:lineRule="auto"/>
              <w:contextualSpacing/>
              <w:jc w:val="left"/>
              <w:rPr>
                <w:rFonts w:cstheme="minorHAnsi"/>
                <w:sz w:val="18"/>
                <w:szCs w:val="18"/>
                <w:lang w:eastAsia="en-US"/>
              </w:rPr>
            </w:pPr>
            <w:r>
              <w:rPr>
                <w:rFonts w:asciiTheme="minorHAnsi" w:hAnsiTheme="minorHAnsi" w:cstheme="minorHAnsi"/>
                <w:sz w:val="18"/>
                <w:szCs w:val="18"/>
                <w:lang w:eastAsia="en-US"/>
              </w:rPr>
              <w:t>AT, BE, NL, DE</w:t>
            </w:r>
          </w:p>
        </w:tc>
        <w:tc>
          <w:tcPr>
            <w:tcW w:w="3891" w:type="dxa"/>
            <w:noWrap/>
          </w:tcPr>
          <w:p w14:paraId="60EB5621" w14:textId="77777777" w:rsidR="000B0D37" w:rsidRPr="00C060A7" w:rsidRDefault="000B0D37" w:rsidP="00933528">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nameType</w:t>
            </w:r>
          </w:p>
          <w:p w14:paraId="3F540987" w14:textId="77777777" w:rsidR="000B0D37" w:rsidRPr="00C060A7" w:rsidRDefault="000B0D37" w:rsidP="00933528">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60</w:t>
            </w:r>
          </w:p>
        </w:tc>
      </w:tr>
      <w:tr w:rsidR="00933528" w:rsidRPr="00C060A7" w14:paraId="2C9EB41B" w14:textId="77777777" w:rsidTr="00933528">
        <w:trPr>
          <w:trHeight w:val="300"/>
        </w:trPr>
        <w:tc>
          <w:tcPr>
            <w:tcW w:w="1885" w:type="dxa"/>
          </w:tcPr>
          <w:p w14:paraId="5A2420C3" w14:textId="77777777" w:rsidR="00933528" w:rsidRPr="000F3930" w:rsidRDefault="00933528" w:rsidP="00933528">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lastName</w:t>
            </w:r>
          </w:p>
        </w:tc>
        <w:tc>
          <w:tcPr>
            <w:tcW w:w="1620" w:type="dxa"/>
          </w:tcPr>
          <w:p w14:paraId="3709CBEE" w14:textId="77777777" w:rsidR="00933528" w:rsidRPr="000F3930" w:rsidRDefault="00933528" w:rsidP="00933528">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0DE1434E" w14:textId="7102B4E0" w:rsidR="00933528" w:rsidRPr="0046506A" w:rsidRDefault="00933528" w:rsidP="00933528">
            <w:pPr>
              <w:spacing w:before="0" w:after="0" w:line="360" w:lineRule="auto"/>
              <w:contextualSpacing/>
              <w:jc w:val="left"/>
              <w:rPr>
                <w:rFonts w:cstheme="minorHAnsi"/>
                <w:sz w:val="18"/>
                <w:szCs w:val="18"/>
                <w:lang w:eastAsia="en-US"/>
              </w:rPr>
            </w:pPr>
            <w:r w:rsidRPr="002B09DE">
              <w:rPr>
                <w:rFonts w:asciiTheme="minorHAnsi" w:hAnsiTheme="minorHAnsi" w:cstheme="minorHAnsi"/>
                <w:sz w:val="18"/>
                <w:szCs w:val="18"/>
                <w:lang w:eastAsia="en-US"/>
              </w:rPr>
              <w:t>AT, BE, NL, DE</w:t>
            </w:r>
          </w:p>
        </w:tc>
        <w:tc>
          <w:tcPr>
            <w:tcW w:w="3891" w:type="dxa"/>
            <w:noWrap/>
          </w:tcPr>
          <w:p w14:paraId="15DFB2A6" w14:textId="77777777" w:rsidR="00933528" w:rsidRPr="00C060A7" w:rsidRDefault="00933528" w:rsidP="00933528">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customerNameType</w:t>
            </w:r>
          </w:p>
          <w:p w14:paraId="41D53D55" w14:textId="77777777" w:rsidR="00933528" w:rsidRPr="00C060A7" w:rsidRDefault="00933528" w:rsidP="00933528">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255</w:t>
            </w:r>
          </w:p>
        </w:tc>
      </w:tr>
      <w:tr w:rsidR="00933528" w:rsidRPr="00C060A7" w14:paraId="2667532B" w14:textId="77777777" w:rsidTr="00933528">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5F703B8F" w14:textId="77777777" w:rsidR="00933528" w:rsidRPr="000F3930" w:rsidRDefault="00933528" w:rsidP="00933528">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phoneNumber</w:t>
            </w:r>
          </w:p>
        </w:tc>
        <w:tc>
          <w:tcPr>
            <w:tcW w:w="1620" w:type="dxa"/>
          </w:tcPr>
          <w:p w14:paraId="6FA9CF4A" w14:textId="77777777" w:rsidR="00933528" w:rsidRPr="000F3930" w:rsidRDefault="00933528" w:rsidP="00933528">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60822AC3" w14:textId="691B9195" w:rsidR="00933528" w:rsidRPr="0046506A" w:rsidRDefault="00933528" w:rsidP="00933528">
            <w:pPr>
              <w:spacing w:before="0" w:after="0" w:line="360" w:lineRule="auto"/>
              <w:contextualSpacing/>
              <w:jc w:val="left"/>
              <w:rPr>
                <w:rFonts w:cstheme="minorHAnsi"/>
                <w:sz w:val="18"/>
                <w:szCs w:val="18"/>
                <w:lang w:eastAsia="en-US"/>
              </w:rPr>
            </w:pPr>
            <w:r w:rsidRPr="002B09DE">
              <w:rPr>
                <w:rFonts w:asciiTheme="minorHAnsi" w:hAnsiTheme="minorHAnsi" w:cstheme="minorHAnsi"/>
                <w:sz w:val="18"/>
                <w:szCs w:val="18"/>
                <w:lang w:eastAsia="en-US"/>
              </w:rPr>
              <w:t>AT, BE, NL, DE</w:t>
            </w:r>
          </w:p>
        </w:tc>
        <w:tc>
          <w:tcPr>
            <w:tcW w:w="3891" w:type="dxa"/>
            <w:noWrap/>
          </w:tcPr>
          <w:p w14:paraId="7CAF75CB" w14:textId="77777777" w:rsidR="00933528" w:rsidRPr="00C060A7" w:rsidRDefault="00933528" w:rsidP="00933528">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7246EFB8" w14:textId="77777777" w:rsidR="00933528" w:rsidRPr="00C060A7" w:rsidRDefault="00933528" w:rsidP="00933528">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933528" w:rsidRPr="00C060A7" w14:paraId="230ADB7A" w14:textId="77777777" w:rsidTr="00933528">
        <w:trPr>
          <w:trHeight w:val="300"/>
        </w:trPr>
        <w:tc>
          <w:tcPr>
            <w:tcW w:w="1885" w:type="dxa"/>
          </w:tcPr>
          <w:p w14:paraId="64EE4CB2" w14:textId="77777777" w:rsidR="00933528" w:rsidRPr="000F3930" w:rsidRDefault="00933528" w:rsidP="00933528">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mobileNumber</w:t>
            </w:r>
          </w:p>
        </w:tc>
        <w:tc>
          <w:tcPr>
            <w:tcW w:w="1620" w:type="dxa"/>
          </w:tcPr>
          <w:p w14:paraId="25012BB9" w14:textId="77777777" w:rsidR="00933528" w:rsidRPr="000F3930" w:rsidRDefault="00933528" w:rsidP="00933528">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Optional</w:t>
            </w:r>
          </w:p>
        </w:tc>
        <w:tc>
          <w:tcPr>
            <w:tcW w:w="2210" w:type="dxa"/>
          </w:tcPr>
          <w:p w14:paraId="38F710A1" w14:textId="415BB69E" w:rsidR="00933528" w:rsidRPr="0046506A" w:rsidRDefault="00933528" w:rsidP="00933528">
            <w:pPr>
              <w:spacing w:before="0" w:after="0" w:line="360" w:lineRule="auto"/>
              <w:contextualSpacing/>
              <w:jc w:val="left"/>
              <w:rPr>
                <w:rFonts w:cstheme="minorHAnsi"/>
                <w:sz w:val="18"/>
                <w:szCs w:val="18"/>
                <w:lang w:eastAsia="en-US"/>
              </w:rPr>
            </w:pPr>
            <w:r w:rsidRPr="002B09DE">
              <w:rPr>
                <w:rFonts w:asciiTheme="minorHAnsi" w:hAnsiTheme="minorHAnsi" w:cstheme="minorHAnsi"/>
                <w:sz w:val="18"/>
                <w:szCs w:val="18"/>
                <w:lang w:eastAsia="en-US"/>
              </w:rPr>
              <w:t>AT, BE, NL, DE</w:t>
            </w:r>
          </w:p>
        </w:tc>
        <w:tc>
          <w:tcPr>
            <w:tcW w:w="3891" w:type="dxa"/>
            <w:noWrap/>
          </w:tcPr>
          <w:p w14:paraId="7945C1B5" w14:textId="77777777" w:rsidR="00933528" w:rsidRPr="00C060A7" w:rsidRDefault="00933528" w:rsidP="00933528">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04253910" w14:textId="77777777" w:rsidR="00933528" w:rsidRPr="00C060A7" w:rsidRDefault="00933528" w:rsidP="00933528">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933528" w:rsidRPr="00C060A7" w14:paraId="13C622C1" w14:textId="77777777" w:rsidTr="00933528">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7292A7CA" w14:textId="77777777" w:rsidR="00933528" w:rsidRPr="000F3930" w:rsidRDefault="00933528" w:rsidP="00933528">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email</w:t>
            </w:r>
          </w:p>
        </w:tc>
        <w:tc>
          <w:tcPr>
            <w:tcW w:w="1620" w:type="dxa"/>
          </w:tcPr>
          <w:p w14:paraId="7F3BF3BB" w14:textId="77777777" w:rsidR="00933528" w:rsidRPr="000F3930" w:rsidRDefault="00933528" w:rsidP="00933528">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3A0236CF" w14:textId="326356BE" w:rsidR="00933528" w:rsidRPr="0046506A" w:rsidRDefault="00933528" w:rsidP="00933528">
            <w:pPr>
              <w:spacing w:before="0" w:after="0" w:line="360" w:lineRule="auto"/>
              <w:contextualSpacing/>
              <w:jc w:val="left"/>
              <w:rPr>
                <w:rFonts w:cstheme="minorHAnsi"/>
                <w:sz w:val="18"/>
                <w:szCs w:val="18"/>
                <w:lang w:eastAsia="en-US"/>
              </w:rPr>
            </w:pPr>
            <w:r w:rsidRPr="002B09DE">
              <w:rPr>
                <w:rFonts w:asciiTheme="minorHAnsi" w:hAnsiTheme="minorHAnsi" w:cstheme="minorHAnsi"/>
                <w:sz w:val="18"/>
                <w:szCs w:val="18"/>
                <w:lang w:eastAsia="en-US"/>
              </w:rPr>
              <w:t>AT, BE, NL, DE</w:t>
            </w:r>
          </w:p>
        </w:tc>
        <w:tc>
          <w:tcPr>
            <w:tcW w:w="3891" w:type="dxa"/>
            <w:noWrap/>
          </w:tcPr>
          <w:p w14:paraId="01FD7001" w14:textId="77777777" w:rsidR="00933528" w:rsidRPr="00C060A7" w:rsidRDefault="00933528" w:rsidP="00933528">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emailFormat</w:t>
            </w:r>
          </w:p>
          <w:p w14:paraId="72BE90CE" w14:textId="77777777" w:rsidR="00933528" w:rsidRPr="00C060A7" w:rsidRDefault="00933528" w:rsidP="00933528">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p>
        </w:tc>
      </w:tr>
      <w:tr w:rsidR="000B0D37" w:rsidRPr="00C060A7" w14:paraId="01F4A2EA" w14:textId="77777777" w:rsidTr="00933528">
        <w:trPr>
          <w:trHeight w:val="300"/>
        </w:trPr>
        <w:tc>
          <w:tcPr>
            <w:tcW w:w="1885" w:type="dxa"/>
          </w:tcPr>
          <w:p w14:paraId="33301085" w14:textId="77777777" w:rsidR="000B0D37" w:rsidRPr="000F3930" w:rsidRDefault="000B0D37" w:rsidP="00933528">
            <w:pPr>
              <w:spacing w:before="0" w:after="0" w:line="360" w:lineRule="auto"/>
              <w:contextualSpacing/>
              <w:jc w:val="left"/>
              <w:rPr>
                <w:rFonts w:cstheme="minorHAnsi"/>
                <w:bCs/>
                <w:sz w:val="18"/>
                <w:szCs w:val="18"/>
                <w:lang w:eastAsia="en-US"/>
              </w:rPr>
            </w:pPr>
            <w:r w:rsidRPr="00C060A7">
              <w:rPr>
                <w:rFonts w:asciiTheme="minorHAnsi" w:hAnsiTheme="minorHAnsi" w:cstheme="minorHAnsi"/>
                <w:sz w:val="18"/>
                <w:szCs w:val="18"/>
              </w:rPr>
              <w:t>fax</w:t>
            </w:r>
          </w:p>
        </w:tc>
        <w:tc>
          <w:tcPr>
            <w:tcW w:w="1620" w:type="dxa"/>
          </w:tcPr>
          <w:p w14:paraId="55F67FF4" w14:textId="77777777" w:rsidR="000B0D37" w:rsidRPr="000F3930" w:rsidRDefault="000B0D37" w:rsidP="00933528">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Optional</w:t>
            </w:r>
          </w:p>
        </w:tc>
        <w:tc>
          <w:tcPr>
            <w:tcW w:w="2210" w:type="dxa"/>
          </w:tcPr>
          <w:p w14:paraId="6C9791F9" w14:textId="083EB002" w:rsidR="000B0D37" w:rsidRPr="0046506A" w:rsidRDefault="00933528" w:rsidP="00933528">
            <w:pPr>
              <w:spacing w:before="0" w:after="0" w:line="360" w:lineRule="auto"/>
              <w:contextualSpacing/>
              <w:jc w:val="left"/>
              <w:rPr>
                <w:rFonts w:cstheme="minorHAnsi"/>
                <w:sz w:val="18"/>
                <w:szCs w:val="18"/>
                <w:lang w:eastAsia="en-US"/>
              </w:rPr>
            </w:pPr>
            <w:r>
              <w:rPr>
                <w:rFonts w:asciiTheme="minorHAnsi" w:hAnsiTheme="minorHAnsi" w:cstheme="minorHAnsi"/>
                <w:sz w:val="18"/>
                <w:szCs w:val="18"/>
                <w:lang w:eastAsia="en-US"/>
              </w:rPr>
              <w:t>AT, BE, NL, DE</w:t>
            </w:r>
          </w:p>
        </w:tc>
        <w:tc>
          <w:tcPr>
            <w:tcW w:w="3891" w:type="dxa"/>
            <w:noWrap/>
          </w:tcPr>
          <w:p w14:paraId="0DC7F199" w14:textId="77777777" w:rsidR="000B0D37" w:rsidRPr="00C060A7" w:rsidRDefault="000B0D37" w:rsidP="00933528">
            <w:pPr>
              <w:spacing w:before="0" w:after="0" w:line="360" w:lineRule="auto"/>
              <w:contextualSpacing/>
              <w:jc w:val="left"/>
              <w:rPr>
                <w:rStyle w:val="false"/>
                <w:rFonts w:asciiTheme="minorHAnsi" w:hAnsiTheme="minorHAnsi" w:cstheme="minorHAnsi"/>
                <w:sz w:val="18"/>
                <w:szCs w:val="18"/>
              </w:rPr>
            </w:pPr>
            <w:r w:rsidRPr="00C060A7">
              <w:rPr>
                <w:rStyle w:val="false"/>
                <w:rFonts w:asciiTheme="minorHAnsi" w:hAnsiTheme="minorHAnsi" w:cstheme="minorHAnsi"/>
                <w:sz w:val="18"/>
                <w:szCs w:val="18"/>
              </w:rPr>
              <w:t>phoneNumberType</w:t>
            </w:r>
          </w:p>
          <w:p w14:paraId="4A8C430A" w14:textId="77777777" w:rsidR="000B0D37" w:rsidRPr="00C060A7" w:rsidRDefault="000B0D37" w:rsidP="00933528">
            <w:pPr>
              <w:spacing w:before="0" w:after="0" w:line="360" w:lineRule="auto"/>
              <w:contextualSpacing/>
              <w:jc w:val="left"/>
              <w:rPr>
                <w:rFonts w:cstheme="minorHAnsi"/>
                <w:sz w:val="18"/>
                <w:szCs w:val="18"/>
                <w:lang w:eastAsia="en-US"/>
              </w:rPr>
            </w:pPr>
            <w:r w:rsidRPr="00C060A7">
              <w:rPr>
                <w:rStyle w:val="prop-type"/>
                <w:rFonts w:asciiTheme="minorHAnsi" w:hAnsiTheme="minorHAnsi" w:cstheme="minorHAnsi"/>
                <w:sz w:val="18"/>
                <w:szCs w:val="18"/>
              </w:rPr>
              <w:t>string</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pattern: ^[0-9]*$</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minLength: 6</w:t>
            </w:r>
            <w:r w:rsidRPr="00C060A7">
              <w:rPr>
                <w:rFonts w:asciiTheme="minorHAnsi" w:hAnsiTheme="minorHAnsi" w:cstheme="minorHAnsi"/>
                <w:i/>
                <w:iCs/>
                <w:sz w:val="18"/>
                <w:szCs w:val="18"/>
              </w:rPr>
              <w:br/>
            </w:r>
            <w:r w:rsidRPr="00C060A7">
              <w:rPr>
                <w:rStyle w:val="property"/>
                <w:rFonts w:asciiTheme="minorHAnsi" w:hAnsiTheme="minorHAnsi" w:cstheme="minorHAnsi"/>
                <w:i/>
                <w:iCs/>
                <w:sz w:val="18"/>
                <w:szCs w:val="18"/>
              </w:rPr>
              <w:t>maxLength: 20</w:t>
            </w:r>
          </w:p>
        </w:tc>
      </w:tr>
      <w:tr w:rsidR="000B0D37" w:rsidRPr="00C060A7" w14:paraId="14BA92AC" w14:textId="77777777" w:rsidTr="00933528">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211A9B0A" w14:textId="77777777" w:rsidR="000B0D37" w:rsidRPr="00C060A7" w:rsidRDefault="000B0D37" w:rsidP="00933528">
            <w:pPr>
              <w:spacing w:after="0" w:line="360" w:lineRule="auto"/>
              <w:contextualSpacing/>
              <w:jc w:val="left"/>
              <w:rPr>
                <w:rStyle w:val="false"/>
                <w:rFonts w:cstheme="minorHAnsi"/>
                <w:sz w:val="18"/>
                <w:szCs w:val="18"/>
              </w:rPr>
            </w:pPr>
            <w:r w:rsidRPr="00C060A7">
              <w:rPr>
                <w:rFonts w:asciiTheme="minorHAnsi" w:hAnsiTheme="minorHAnsi" w:cstheme="minorHAnsi"/>
                <w:b/>
                <w:sz w:val="18"/>
                <w:szCs w:val="18"/>
                <w:lang w:eastAsia="en-US"/>
              </w:rPr>
              <w:t>resellerType</w:t>
            </w:r>
          </w:p>
        </w:tc>
      </w:tr>
      <w:tr w:rsidR="000B0D37" w:rsidRPr="00C060A7" w14:paraId="03C50189" w14:textId="77777777" w:rsidTr="00933528">
        <w:trPr>
          <w:trHeight w:val="300"/>
        </w:trPr>
        <w:tc>
          <w:tcPr>
            <w:tcW w:w="1885" w:type="dxa"/>
          </w:tcPr>
          <w:p w14:paraId="54999844" w14:textId="77777777" w:rsidR="000B0D37" w:rsidRPr="00C060A7" w:rsidRDefault="000B0D37" w:rsidP="00933528">
            <w:pPr>
              <w:spacing w:after="0" w:line="360" w:lineRule="auto"/>
              <w:contextualSpacing/>
              <w:jc w:val="left"/>
              <w:rPr>
                <w:rFonts w:cstheme="minorHAnsi"/>
                <w:sz w:val="18"/>
                <w:szCs w:val="18"/>
              </w:rPr>
            </w:pPr>
            <w:r w:rsidRPr="000F3930">
              <w:rPr>
                <w:rFonts w:asciiTheme="minorHAnsi" w:hAnsiTheme="minorHAnsi" w:cstheme="minorHAnsi"/>
                <w:bCs/>
                <w:sz w:val="18"/>
                <w:szCs w:val="18"/>
              </w:rPr>
              <w:t>serviceProfile</w:t>
            </w:r>
          </w:p>
        </w:tc>
        <w:tc>
          <w:tcPr>
            <w:tcW w:w="1620" w:type="dxa"/>
          </w:tcPr>
          <w:p w14:paraId="237342FE" w14:textId="77777777" w:rsidR="000B0D37" w:rsidRPr="00C060A7" w:rsidRDefault="000B0D37" w:rsidP="00933528">
            <w:pPr>
              <w:spacing w:after="0" w:line="360" w:lineRule="auto"/>
              <w:contextualSpacing/>
              <w:jc w:val="left"/>
              <w:rPr>
                <w:rFonts w:cstheme="minorHAnsi"/>
                <w:bCs/>
                <w:sz w:val="18"/>
                <w:szCs w:val="18"/>
              </w:rPr>
            </w:pPr>
            <w:r w:rsidRPr="00C060A7">
              <w:rPr>
                <w:rFonts w:asciiTheme="minorHAnsi" w:hAnsiTheme="minorHAnsi" w:cstheme="minorHAnsi"/>
                <w:bCs/>
                <w:sz w:val="18"/>
                <w:szCs w:val="18"/>
              </w:rPr>
              <w:t>Mandatory</w:t>
            </w:r>
          </w:p>
        </w:tc>
        <w:tc>
          <w:tcPr>
            <w:tcW w:w="2210" w:type="dxa"/>
          </w:tcPr>
          <w:p w14:paraId="17DDDF65" w14:textId="35FBD47F" w:rsidR="000B0D37" w:rsidRPr="0046506A" w:rsidRDefault="00933528" w:rsidP="00933528">
            <w:pPr>
              <w:spacing w:after="0" w:line="360" w:lineRule="auto"/>
              <w:contextualSpacing/>
              <w:jc w:val="left"/>
              <w:rPr>
                <w:rFonts w:cstheme="minorHAnsi"/>
                <w:sz w:val="18"/>
                <w:szCs w:val="18"/>
                <w:lang w:eastAsia="en-US"/>
              </w:rPr>
            </w:pPr>
            <w:r>
              <w:rPr>
                <w:rFonts w:asciiTheme="minorHAnsi" w:hAnsiTheme="minorHAnsi" w:cstheme="minorHAnsi"/>
                <w:sz w:val="18"/>
                <w:szCs w:val="18"/>
                <w:lang w:eastAsia="en-US"/>
              </w:rPr>
              <w:t>AT, BE, NL, DE</w:t>
            </w:r>
          </w:p>
        </w:tc>
        <w:tc>
          <w:tcPr>
            <w:tcW w:w="3891" w:type="dxa"/>
            <w:noWrap/>
          </w:tcPr>
          <w:p w14:paraId="35CFE65B" w14:textId="77777777" w:rsidR="000B0D37" w:rsidRPr="00C060A7" w:rsidRDefault="000B0D37" w:rsidP="00933528">
            <w:pPr>
              <w:spacing w:after="0" w:line="360" w:lineRule="auto"/>
              <w:contextualSpacing/>
              <w:jc w:val="left"/>
              <w:rPr>
                <w:rStyle w:val="false"/>
                <w:rFonts w:cstheme="minorHAnsi"/>
                <w:sz w:val="18"/>
                <w:szCs w:val="18"/>
              </w:rPr>
            </w:pPr>
            <w:r w:rsidRPr="00C060A7">
              <w:rPr>
                <w:rFonts w:asciiTheme="minorHAnsi" w:eastAsia="Times New Roman" w:hAnsiTheme="minorHAnsi" w:cstheme="minorHAnsi"/>
                <w:bCs/>
                <w:sz w:val="18"/>
                <w:szCs w:val="18"/>
                <w:lang w:val="en-US" w:eastAsia="ja-JP"/>
              </w:rPr>
              <w:t>service profile associated with customer request</w:t>
            </w:r>
          </w:p>
        </w:tc>
      </w:tr>
      <w:tr w:rsidR="000B0D37" w:rsidRPr="00C060A7" w14:paraId="0BCE3521" w14:textId="77777777" w:rsidTr="00933528">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37D89B65" w14:textId="77777777" w:rsidR="000B0D37" w:rsidRPr="00C060A7" w:rsidRDefault="000B0D37" w:rsidP="00933528">
            <w:pPr>
              <w:spacing w:before="0" w:after="0" w:line="360" w:lineRule="auto"/>
              <w:contextualSpacing/>
              <w:jc w:val="left"/>
              <w:rPr>
                <w:rFonts w:cstheme="minorHAnsi"/>
                <w:sz w:val="18"/>
                <w:szCs w:val="18"/>
                <w:lang w:eastAsia="en-US"/>
              </w:rPr>
            </w:pPr>
            <w:r w:rsidRPr="00C060A7">
              <w:rPr>
                <w:rStyle w:val="prop-enum"/>
                <w:rFonts w:asciiTheme="minorHAnsi" w:hAnsiTheme="minorHAnsi" w:cstheme="minorHAnsi"/>
                <w:b/>
                <w:sz w:val="18"/>
                <w:szCs w:val="18"/>
              </w:rPr>
              <w:t>productOffering</w:t>
            </w:r>
          </w:p>
        </w:tc>
      </w:tr>
      <w:tr w:rsidR="000B0D37" w:rsidRPr="00C060A7" w14:paraId="1B88D90A" w14:textId="77777777" w:rsidTr="00933528">
        <w:trPr>
          <w:trHeight w:val="300"/>
        </w:trPr>
        <w:tc>
          <w:tcPr>
            <w:tcW w:w="1885" w:type="dxa"/>
          </w:tcPr>
          <w:p w14:paraId="00D8F8C0" w14:textId="77777777" w:rsidR="000B0D37" w:rsidRDefault="000B0D37" w:rsidP="00933528">
            <w:pPr>
              <w:spacing w:before="0" w:after="0" w:line="360" w:lineRule="auto"/>
              <w:contextualSpacing/>
              <w:jc w:val="left"/>
              <w:rPr>
                <w:rFonts w:cstheme="minorHAnsi"/>
                <w:b/>
                <w:bCs/>
                <w:sz w:val="18"/>
                <w:szCs w:val="18"/>
                <w:lang w:eastAsia="en-US"/>
              </w:rPr>
            </w:pPr>
            <w:r w:rsidRPr="00C060A7">
              <w:rPr>
                <w:rFonts w:asciiTheme="minorHAnsi" w:hAnsiTheme="minorHAnsi" w:cstheme="minorHAnsi"/>
                <w:bCs/>
                <w:sz w:val="18"/>
                <w:szCs w:val="18"/>
              </w:rPr>
              <w:lastRenderedPageBreak/>
              <w:t>productName</w:t>
            </w:r>
          </w:p>
        </w:tc>
        <w:tc>
          <w:tcPr>
            <w:tcW w:w="1620" w:type="dxa"/>
          </w:tcPr>
          <w:p w14:paraId="1ECB9559" w14:textId="77777777" w:rsidR="000B0D37" w:rsidRDefault="000B0D37" w:rsidP="00933528">
            <w:pPr>
              <w:spacing w:before="0" w:after="0" w:line="360" w:lineRule="auto"/>
              <w:contextualSpacing/>
              <w:jc w:val="left"/>
              <w:rPr>
                <w:rFonts w:cstheme="minorHAnsi"/>
                <w:sz w:val="18"/>
                <w:szCs w:val="18"/>
              </w:rPr>
            </w:pPr>
            <w:r w:rsidRPr="00C060A7">
              <w:rPr>
                <w:rFonts w:asciiTheme="minorHAnsi" w:hAnsiTheme="minorHAnsi" w:cstheme="minorHAnsi"/>
                <w:bCs/>
                <w:sz w:val="18"/>
                <w:szCs w:val="18"/>
              </w:rPr>
              <w:t>Mandatory</w:t>
            </w:r>
          </w:p>
        </w:tc>
        <w:tc>
          <w:tcPr>
            <w:tcW w:w="2210" w:type="dxa"/>
          </w:tcPr>
          <w:p w14:paraId="032D48A2" w14:textId="2A4F9D64" w:rsidR="000B0D37" w:rsidRPr="00C060A7" w:rsidRDefault="00933528" w:rsidP="00933528">
            <w:pPr>
              <w:spacing w:before="0" w:after="0" w:line="360" w:lineRule="auto"/>
              <w:contextualSpacing/>
              <w:jc w:val="left"/>
              <w:rPr>
                <w:rFonts w:cstheme="minorHAnsi"/>
                <w:sz w:val="18"/>
                <w:szCs w:val="18"/>
                <w:lang w:eastAsia="en-US"/>
              </w:rPr>
            </w:pPr>
            <w:r>
              <w:rPr>
                <w:rFonts w:asciiTheme="minorHAnsi" w:hAnsiTheme="minorHAnsi" w:cstheme="minorHAnsi"/>
                <w:sz w:val="18"/>
                <w:szCs w:val="18"/>
                <w:lang w:eastAsia="en-US"/>
              </w:rPr>
              <w:t>AT, BE, NL, DE</w:t>
            </w:r>
          </w:p>
        </w:tc>
        <w:tc>
          <w:tcPr>
            <w:tcW w:w="3891" w:type="dxa"/>
            <w:noWrap/>
          </w:tcPr>
          <w:p w14:paraId="7B4830E6" w14:textId="77777777" w:rsidR="000B0D37" w:rsidRPr="00C060A7" w:rsidRDefault="000B0D37" w:rsidP="00933528">
            <w:pPr>
              <w:spacing w:before="0" w:after="0" w:line="360" w:lineRule="auto"/>
              <w:contextualSpacing/>
              <w:jc w:val="left"/>
              <w:rPr>
                <w:rFonts w:cstheme="minorHAnsi"/>
                <w:sz w:val="18"/>
                <w:szCs w:val="18"/>
                <w:lang w:eastAsia="en-US"/>
              </w:rPr>
            </w:pPr>
            <w:r w:rsidRPr="00C060A7">
              <w:rPr>
                <w:rStyle w:val="prop-enum"/>
                <w:rFonts w:asciiTheme="minorHAnsi" w:hAnsiTheme="minorHAnsi" w:cstheme="minorHAnsi"/>
                <w:bCs/>
                <w:sz w:val="18"/>
                <w:szCs w:val="18"/>
              </w:rPr>
              <w:t>G</w:t>
            </w:r>
            <w:r w:rsidRPr="00C060A7">
              <w:rPr>
                <w:rStyle w:val="prop-enum"/>
                <w:rFonts w:asciiTheme="minorHAnsi" w:hAnsiTheme="minorHAnsi" w:cstheme="minorHAnsi"/>
                <w:sz w:val="18"/>
                <w:szCs w:val="18"/>
              </w:rPr>
              <w:t>eographic Number Hosting</w:t>
            </w:r>
          </w:p>
        </w:tc>
      </w:tr>
      <w:tr w:rsidR="000B0D37" w:rsidRPr="00C060A7" w14:paraId="19925EEA" w14:textId="77777777" w:rsidTr="00933528">
        <w:trPr>
          <w:cnfStyle w:val="000000010000" w:firstRow="0" w:lastRow="0" w:firstColumn="0" w:lastColumn="0" w:oddVBand="0" w:evenVBand="0" w:oddHBand="0" w:evenHBand="1" w:firstRowFirstColumn="0" w:firstRowLastColumn="0" w:lastRowFirstColumn="0" w:lastRowLastColumn="0"/>
          <w:trHeight w:val="300"/>
        </w:trPr>
        <w:tc>
          <w:tcPr>
            <w:tcW w:w="9606" w:type="dxa"/>
            <w:gridSpan w:val="4"/>
            <w:shd w:val="clear" w:color="auto" w:fill="C4FFF7" w:themeFill="accent1" w:themeFillTint="33"/>
          </w:tcPr>
          <w:p w14:paraId="6BFB0F99" w14:textId="77777777" w:rsidR="000B0D37" w:rsidRPr="00C060A7" w:rsidRDefault="000B0D37" w:rsidP="00933528">
            <w:pPr>
              <w:spacing w:before="0" w:after="0" w:line="360" w:lineRule="auto"/>
              <w:contextualSpacing/>
              <w:jc w:val="left"/>
              <w:rPr>
                <w:rStyle w:val="prop-enum"/>
                <w:rFonts w:cstheme="minorHAnsi"/>
                <w:bCs/>
                <w:sz w:val="18"/>
                <w:szCs w:val="18"/>
              </w:rPr>
            </w:pPr>
            <w:r w:rsidRPr="000F3930">
              <w:rPr>
                <w:rFonts w:asciiTheme="minorHAnsi" w:hAnsiTheme="minorHAnsi" w:cstheme="minorHAnsi"/>
                <w:b/>
                <w:sz w:val="18"/>
                <w:szCs w:val="18"/>
                <w:lang w:eastAsia="en-US"/>
              </w:rPr>
              <w:t>order</w:t>
            </w:r>
          </w:p>
        </w:tc>
      </w:tr>
      <w:tr w:rsidR="000B0D37" w:rsidRPr="00C060A7" w14:paraId="55D6512A" w14:textId="77777777" w:rsidTr="00933528">
        <w:trPr>
          <w:trHeight w:val="300"/>
        </w:trPr>
        <w:tc>
          <w:tcPr>
            <w:tcW w:w="1885" w:type="dxa"/>
          </w:tcPr>
          <w:p w14:paraId="1F4FF414" w14:textId="77777777" w:rsidR="000B0D37" w:rsidRPr="002400F9" w:rsidRDefault="000B0D37" w:rsidP="00933528">
            <w:pPr>
              <w:spacing w:before="0" w:after="0" w:line="360" w:lineRule="auto"/>
              <w:contextualSpacing/>
              <w:jc w:val="left"/>
              <w:rPr>
                <w:rFonts w:asciiTheme="minorHAnsi" w:hAnsiTheme="minorHAnsi" w:cstheme="minorHAnsi"/>
                <w:bCs/>
                <w:sz w:val="18"/>
                <w:szCs w:val="18"/>
                <w:lang w:eastAsia="en-US"/>
              </w:rPr>
            </w:pPr>
            <w:r w:rsidRPr="002400F9">
              <w:rPr>
                <w:rFonts w:asciiTheme="minorHAnsi" w:hAnsiTheme="minorHAnsi" w:cstheme="minorHAnsi"/>
                <w:bCs/>
                <w:sz w:val="18"/>
                <w:szCs w:val="18"/>
                <w:lang w:eastAsia="en-US"/>
              </w:rPr>
              <w:t>portupdateType</w:t>
            </w:r>
          </w:p>
        </w:tc>
        <w:tc>
          <w:tcPr>
            <w:tcW w:w="1620" w:type="dxa"/>
          </w:tcPr>
          <w:p w14:paraId="5953582A" w14:textId="77777777" w:rsidR="000B0D37" w:rsidRPr="00C060A7" w:rsidRDefault="000B0D37" w:rsidP="00933528">
            <w:pPr>
              <w:spacing w:before="0" w:after="0" w:line="360" w:lineRule="auto"/>
              <w:contextualSpacing/>
              <w:jc w:val="left"/>
              <w:rPr>
                <w:rFonts w:cstheme="minorHAnsi"/>
                <w:bCs/>
                <w:sz w:val="18"/>
                <w:szCs w:val="18"/>
              </w:rPr>
            </w:pPr>
            <w:r w:rsidRPr="00C060A7">
              <w:rPr>
                <w:rFonts w:asciiTheme="minorHAnsi" w:hAnsiTheme="minorHAnsi" w:cstheme="minorHAnsi"/>
                <w:bCs/>
                <w:sz w:val="18"/>
                <w:szCs w:val="18"/>
                <w:lang w:eastAsia="en-US"/>
              </w:rPr>
              <w:t>Mandatory</w:t>
            </w:r>
          </w:p>
        </w:tc>
        <w:tc>
          <w:tcPr>
            <w:tcW w:w="2210" w:type="dxa"/>
          </w:tcPr>
          <w:p w14:paraId="6D6A263C" w14:textId="41373DB4" w:rsidR="000B0D37" w:rsidRPr="00C060A7" w:rsidRDefault="00933528" w:rsidP="00933528">
            <w:pPr>
              <w:spacing w:before="0" w:after="0" w:line="360" w:lineRule="auto"/>
              <w:contextualSpacing/>
              <w:jc w:val="left"/>
              <w:rPr>
                <w:rFonts w:cstheme="minorHAnsi"/>
                <w:bCs/>
                <w:sz w:val="18"/>
                <w:szCs w:val="18"/>
              </w:rPr>
            </w:pPr>
            <w:r>
              <w:rPr>
                <w:rFonts w:asciiTheme="minorHAnsi" w:hAnsiTheme="minorHAnsi" w:cstheme="minorHAnsi"/>
                <w:sz w:val="18"/>
                <w:szCs w:val="18"/>
                <w:lang w:eastAsia="en-US"/>
              </w:rPr>
              <w:t>AT, BE, NL, DE</w:t>
            </w:r>
          </w:p>
        </w:tc>
        <w:tc>
          <w:tcPr>
            <w:tcW w:w="3891" w:type="dxa"/>
            <w:noWrap/>
          </w:tcPr>
          <w:p w14:paraId="1C49C9FB" w14:textId="77777777" w:rsidR="000B0D37" w:rsidRPr="00C060A7" w:rsidRDefault="000B0D37" w:rsidP="00933528">
            <w:pPr>
              <w:spacing w:before="0" w:after="0" w:line="360" w:lineRule="auto"/>
              <w:contextualSpacing/>
              <w:jc w:val="left"/>
              <w:rPr>
                <w:rStyle w:val="prop-enum"/>
                <w:rFonts w:cstheme="minorHAnsi"/>
                <w:bCs/>
                <w:sz w:val="18"/>
                <w:szCs w:val="18"/>
              </w:rPr>
            </w:pPr>
            <w:r w:rsidRPr="00FB339D">
              <w:rPr>
                <w:rFonts w:asciiTheme="minorHAnsi" w:hAnsiTheme="minorHAnsi" w:cstheme="minorHAnsi"/>
                <w:sz w:val="18"/>
                <w:szCs w:val="18"/>
                <w:lang w:eastAsia="en-US"/>
              </w:rPr>
              <w:t>Value</w:t>
            </w:r>
            <w:r w:rsidRPr="00C060A7">
              <w:rPr>
                <w:rFonts w:asciiTheme="minorHAnsi" w:hAnsiTheme="minorHAnsi" w:cstheme="minorHAnsi"/>
                <w:sz w:val="18"/>
                <w:szCs w:val="18"/>
                <w:lang w:eastAsia="en-US"/>
              </w:rPr>
              <w:t xml:space="preserve"> = </w:t>
            </w:r>
            <w:r>
              <w:rPr>
                <w:rFonts w:asciiTheme="minorHAnsi" w:hAnsiTheme="minorHAnsi" w:cstheme="minorHAnsi"/>
                <w:sz w:val="18"/>
                <w:szCs w:val="18"/>
                <w:lang w:eastAsia="en-US"/>
              </w:rPr>
              <w:t>Status</w:t>
            </w:r>
          </w:p>
        </w:tc>
      </w:tr>
      <w:tr w:rsidR="00933528" w:rsidRPr="00C060A7" w14:paraId="6597B013" w14:textId="77777777" w:rsidTr="00933528">
        <w:trPr>
          <w:cnfStyle w:val="000000010000" w:firstRow="0" w:lastRow="0" w:firstColumn="0" w:lastColumn="0" w:oddVBand="0" w:evenVBand="0" w:oddHBand="0" w:evenHBand="1" w:firstRowFirstColumn="0" w:firstRowLastColumn="0" w:lastRowFirstColumn="0" w:lastRowLastColumn="0"/>
          <w:trHeight w:val="300"/>
        </w:trPr>
        <w:tc>
          <w:tcPr>
            <w:tcW w:w="1885" w:type="dxa"/>
          </w:tcPr>
          <w:p w14:paraId="19F48DD4" w14:textId="77777777" w:rsidR="00933528" w:rsidRPr="002400F9" w:rsidRDefault="00933528" w:rsidP="00933528">
            <w:pPr>
              <w:spacing w:before="0" w:after="0" w:line="360" w:lineRule="auto"/>
              <w:contextualSpacing/>
              <w:jc w:val="left"/>
              <w:rPr>
                <w:rFonts w:asciiTheme="minorHAnsi" w:hAnsiTheme="minorHAnsi" w:cstheme="minorHAnsi"/>
                <w:sz w:val="18"/>
                <w:szCs w:val="18"/>
                <w:lang w:eastAsia="en-US"/>
              </w:rPr>
            </w:pPr>
            <w:r w:rsidRPr="002400F9">
              <w:rPr>
                <w:rFonts w:asciiTheme="minorHAnsi" w:hAnsiTheme="minorHAnsi" w:cstheme="minorHAnsi"/>
                <w:sz w:val="18"/>
                <w:szCs w:val="18"/>
                <w:lang w:eastAsia="en-US"/>
              </w:rPr>
              <w:t>portAction</w:t>
            </w:r>
          </w:p>
        </w:tc>
        <w:tc>
          <w:tcPr>
            <w:tcW w:w="1620" w:type="dxa"/>
          </w:tcPr>
          <w:p w14:paraId="55F1C220" w14:textId="77777777" w:rsidR="00933528" w:rsidRPr="002400F9" w:rsidRDefault="00933528" w:rsidP="00933528">
            <w:pPr>
              <w:spacing w:before="0" w:after="0" w:line="360" w:lineRule="auto"/>
              <w:contextualSpacing/>
              <w:jc w:val="left"/>
              <w:rPr>
                <w:rFonts w:asciiTheme="minorHAnsi" w:hAnsiTheme="minorHAnsi" w:cstheme="minorHAnsi"/>
                <w:sz w:val="18"/>
                <w:szCs w:val="18"/>
                <w:lang w:eastAsia="en-US"/>
              </w:rPr>
            </w:pPr>
            <w:r w:rsidRPr="002400F9">
              <w:rPr>
                <w:rFonts w:asciiTheme="minorHAnsi" w:hAnsiTheme="minorHAnsi" w:cstheme="minorHAnsi"/>
                <w:sz w:val="18"/>
                <w:szCs w:val="18"/>
                <w:lang w:eastAsia="en-US"/>
              </w:rPr>
              <w:t>Mandatory</w:t>
            </w:r>
          </w:p>
        </w:tc>
        <w:tc>
          <w:tcPr>
            <w:tcW w:w="2210" w:type="dxa"/>
          </w:tcPr>
          <w:p w14:paraId="36B123BC" w14:textId="676935D2" w:rsidR="00933528" w:rsidRPr="002400F9" w:rsidRDefault="00933528" w:rsidP="00933528">
            <w:pPr>
              <w:spacing w:before="0" w:after="0" w:line="360" w:lineRule="auto"/>
              <w:contextualSpacing/>
              <w:jc w:val="left"/>
              <w:rPr>
                <w:rFonts w:asciiTheme="minorHAnsi" w:hAnsiTheme="minorHAnsi" w:cstheme="minorHAnsi"/>
                <w:sz w:val="18"/>
                <w:szCs w:val="18"/>
                <w:lang w:eastAsia="en-US"/>
              </w:rPr>
            </w:pPr>
            <w:r w:rsidRPr="00CE608C">
              <w:rPr>
                <w:rFonts w:asciiTheme="minorHAnsi" w:hAnsiTheme="minorHAnsi" w:cstheme="minorHAnsi"/>
                <w:sz w:val="18"/>
                <w:szCs w:val="18"/>
                <w:lang w:eastAsia="en-US"/>
              </w:rPr>
              <w:t>AT, BE, NL, DE</w:t>
            </w:r>
          </w:p>
        </w:tc>
        <w:tc>
          <w:tcPr>
            <w:tcW w:w="3891" w:type="dxa"/>
            <w:noWrap/>
          </w:tcPr>
          <w:p w14:paraId="44B4C288" w14:textId="5A2FACE6" w:rsidR="00933528" w:rsidRPr="002400F9" w:rsidRDefault="00933528" w:rsidP="00933528">
            <w:pPr>
              <w:spacing w:before="0" w:after="0" w:line="360" w:lineRule="auto"/>
              <w:contextualSpacing/>
              <w:jc w:val="left"/>
              <w:rPr>
                <w:rFonts w:asciiTheme="minorHAnsi" w:hAnsiTheme="minorHAnsi" w:cstheme="minorHAnsi"/>
                <w:sz w:val="18"/>
                <w:szCs w:val="18"/>
                <w:lang w:eastAsia="en-US"/>
              </w:rPr>
            </w:pPr>
            <w:r w:rsidRPr="002400F9">
              <w:rPr>
                <w:rFonts w:asciiTheme="minorHAnsi" w:hAnsiTheme="minorHAnsi" w:cstheme="minorHAnsi"/>
                <w:sz w:val="18"/>
                <w:szCs w:val="18"/>
                <w:lang w:eastAsia="en-US"/>
              </w:rPr>
              <w:t xml:space="preserve">Value = </w:t>
            </w:r>
            <w:r>
              <w:rPr>
                <w:rFonts w:asciiTheme="minorHAnsi" w:hAnsiTheme="minorHAnsi" w:cstheme="minorHAnsi"/>
                <w:sz w:val="18"/>
                <w:szCs w:val="18"/>
                <w:lang w:eastAsia="en-US"/>
              </w:rPr>
              <w:t>Accept, Reject</w:t>
            </w:r>
          </w:p>
        </w:tc>
      </w:tr>
      <w:tr w:rsidR="00933528" w:rsidRPr="00C060A7" w14:paraId="002AFBCA" w14:textId="77777777" w:rsidTr="00933528">
        <w:trPr>
          <w:trHeight w:val="300"/>
        </w:trPr>
        <w:tc>
          <w:tcPr>
            <w:tcW w:w="1885" w:type="dxa"/>
          </w:tcPr>
          <w:p w14:paraId="074AAC7C" w14:textId="77777777" w:rsidR="00933528" w:rsidRPr="002400F9" w:rsidRDefault="00933528" w:rsidP="00933528">
            <w:pPr>
              <w:spacing w:before="0" w:after="0" w:line="360" w:lineRule="auto"/>
              <w:contextualSpacing/>
              <w:jc w:val="left"/>
              <w:rPr>
                <w:rFonts w:asciiTheme="minorHAnsi" w:hAnsiTheme="minorHAnsi" w:cstheme="minorHAnsi"/>
                <w:bCs/>
                <w:sz w:val="18"/>
                <w:szCs w:val="18"/>
                <w:lang w:eastAsia="en-US"/>
              </w:rPr>
            </w:pPr>
            <w:r w:rsidRPr="002400F9">
              <w:rPr>
                <w:rFonts w:asciiTheme="minorHAnsi" w:hAnsiTheme="minorHAnsi" w:cstheme="minorHAnsi"/>
                <w:bCs/>
                <w:sz w:val="18"/>
                <w:szCs w:val="18"/>
                <w:lang w:eastAsia="en-US"/>
              </w:rPr>
              <w:t>parentOrderID</w:t>
            </w:r>
          </w:p>
        </w:tc>
        <w:tc>
          <w:tcPr>
            <w:tcW w:w="1620" w:type="dxa"/>
          </w:tcPr>
          <w:p w14:paraId="56C7D3E2" w14:textId="77777777" w:rsidR="00933528" w:rsidRPr="00C060A7" w:rsidRDefault="00933528" w:rsidP="00933528">
            <w:pPr>
              <w:spacing w:before="0" w:after="0" w:line="360" w:lineRule="auto"/>
              <w:contextualSpacing/>
              <w:jc w:val="left"/>
              <w:rPr>
                <w:rFonts w:cstheme="minorHAnsi"/>
                <w:bCs/>
                <w:sz w:val="18"/>
                <w:szCs w:val="18"/>
              </w:rPr>
            </w:pPr>
            <w:r w:rsidRPr="00C060A7">
              <w:rPr>
                <w:rFonts w:asciiTheme="minorHAnsi" w:hAnsiTheme="minorHAnsi" w:cstheme="minorHAnsi"/>
                <w:bCs/>
                <w:sz w:val="18"/>
                <w:szCs w:val="18"/>
                <w:lang w:eastAsia="en-US"/>
              </w:rPr>
              <w:t>Mandatory</w:t>
            </w:r>
          </w:p>
        </w:tc>
        <w:tc>
          <w:tcPr>
            <w:tcW w:w="2210" w:type="dxa"/>
          </w:tcPr>
          <w:p w14:paraId="4B185FD7" w14:textId="7BECF2CA" w:rsidR="00933528" w:rsidRPr="00C060A7" w:rsidRDefault="00933528" w:rsidP="00933528">
            <w:pPr>
              <w:spacing w:before="0" w:after="0" w:line="360" w:lineRule="auto"/>
              <w:contextualSpacing/>
              <w:jc w:val="left"/>
              <w:rPr>
                <w:rFonts w:cstheme="minorHAnsi"/>
                <w:bCs/>
                <w:sz w:val="18"/>
                <w:szCs w:val="18"/>
              </w:rPr>
            </w:pPr>
            <w:r w:rsidRPr="00CE608C">
              <w:rPr>
                <w:rFonts w:asciiTheme="minorHAnsi" w:hAnsiTheme="minorHAnsi" w:cstheme="minorHAnsi"/>
                <w:sz w:val="18"/>
                <w:szCs w:val="18"/>
                <w:lang w:eastAsia="en-US"/>
              </w:rPr>
              <w:t>AT, BE, NL, DE</w:t>
            </w:r>
          </w:p>
        </w:tc>
        <w:tc>
          <w:tcPr>
            <w:tcW w:w="3891" w:type="dxa"/>
            <w:noWrap/>
          </w:tcPr>
          <w:p w14:paraId="012193AD" w14:textId="77777777" w:rsidR="00933528" w:rsidRPr="00C060A7" w:rsidRDefault="00933528" w:rsidP="00933528">
            <w:pPr>
              <w:spacing w:before="0" w:after="0" w:line="360" w:lineRule="auto"/>
              <w:contextualSpacing/>
              <w:jc w:val="left"/>
              <w:rPr>
                <w:rStyle w:val="prop-enum"/>
                <w:rFonts w:cstheme="minorHAnsi"/>
                <w:bCs/>
                <w:sz w:val="18"/>
                <w:szCs w:val="18"/>
              </w:rPr>
            </w:pPr>
            <w:r w:rsidRPr="000F3930">
              <w:rPr>
                <w:rStyle w:val="prop-type"/>
                <w:rFonts w:asciiTheme="minorHAnsi" w:hAnsiTheme="minorHAnsi" w:cstheme="minorHAnsi"/>
                <w:sz w:val="18"/>
                <w:szCs w:val="18"/>
              </w:rPr>
              <w:t>string</w:t>
            </w:r>
            <w:r w:rsidRPr="000F3930">
              <w:rPr>
                <w:rFonts w:asciiTheme="minorHAnsi" w:hAnsiTheme="minorHAnsi" w:cstheme="minorHAnsi"/>
                <w:i/>
                <w:iCs/>
                <w:sz w:val="18"/>
                <w:szCs w:val="18"/>
              </w:rPr>
              <w:br/>
            </w:r>
            <w:r w:rsidRPr="000F3930">
              <w:rPr>
                <w:rStyle w:val="property"/>
                <w:rFonts w:asciiTheme="minorHAnsi" w:hAnsiTheme="minorHAnsi" w:cstheme="minorHAnsi"/>
                <w:i/>
                <w:iCs/>
                <w:sz w:val="18"/>
                <w:szCs w:val="18"/>
              </w:rPr>
              <w:t>pattern: ^[A-Za-z0-9-]{1,36}$</w:t>
            </w:r>
          </w:p>
        </w:tc>
      </w:tr>
    </w:tbl>
    <w:p w14:paraId="0C0A20BF" w14:textId="77777777" w:rsidR="000B0D37" w:rsidRDefault="000B0D37" w:rsidP="000B0D37"/>
    <w:p w14:paraId="7B96EC60" w14:textId="77777777" w:rsidR="000B0D37" w:rsidRDefault="000B0D37" w:rsidP="00933528">
      <w:pPr>
        <w:pStyle w:val="Heading5"/>
      </w:pPr>
      <w:r>
        <w:t>Sample request and response</w:t>
      </w:r>
    </w:p>
    <w:p w14:paraId="25F58A1D" w14:textId="740981F3" w:rsidR="00A9590D" w:rsidRDefault="00A9590D" w:rsidP="00A9590D">
      <w:pPr>
        <w:rPr>
          <w:rFonts w:cstheme="minorHAnsi"/>
          <w:color w:val="EF476F" w:themeColor="accent6"/>
        </w:rPr>
      </w:pPr>
    </w:p>
    <w:tbl>
      <w:tblPr>
        <w:tblStyle w:val="Colttop"/>
        <w:tblW w:w="0" w:type="auto"/>
        <w:tblLayout w:type="fixed"/>
        <w:tblLook w:val="04A0" w:firstRow="1" w:lastRow="0" w:firstColumn="1" w:lastColumn="0" w:noHBand="0" w:noVBand="1"/>
      </w:tblPr>
      <w:tblGrid>
        <w:gridCol w:w="4652"/>
        <w:gridCol w:w="4841"/>
      </w:tblGrid>
      <w:tr w:rsidR="000B0D37" w14:paraId="0849295E" w14:textId="77777777" w:rsidTr="000B0D37">
        <w:trPr>
          <w:cnfStyle w:val="100000000000" w:firstRow="1" w:lastRow="0" w:firstColumn="0" w:lastColumn="0" w:oddVBand="0" w:evenVBand="0" w:oddHBand="0" w:evenHBand="0" w:firstRowFirstColumn="0" w:firstRowLastColumn="0" w:lastRowFirstColumn="0" w:lastRowLastColumn="0"/>
        </w:trPr>
        <w:tc>
          <w:tcPr>
            <w:tcW w:w="4652" w:type="dxa"/>
          </w:tcPr>
          <w:p w14:paraId="59678D7E" w14:textId="268D063A" w:rsidR="000B0D37" w:rsidRPr="00933528" w:rsidRDefault="00933528" w:rsidP="00A9590D">
            <w:pPr>
              <w:rPr>
                <w:rFonts w:cstheme="minorHAnsi"/>
                <w:color w:val="FFFFFF" w:themeColor="background1"/>
              </w:rPr>
            </w:pPr>
            <w:r w:rsidRPr="00933528">
              <w:rPr>
                <w:rFonts w:cstheme="minorHAnsi"/>
                <w:color w:val="FFFFFF" w:themeColor="background1"/>
              </w:rPr>
              <w:t>Request</w:t>
            </w:r>
          </w:p>
        </w:tc>
        <w:tc>
          <w:tcPr>
            <w:tcW w:w="4841" w:type="dxa"/>
          </w:tcPr>
          <w:p w14:paraId="74AC125B" w14:textId="2C3721DB" w:rsidR="000B0D37" w:rsidRPr="00933528" w:rsidRDefault="00933528" w:rsidP="00A9590D">
            <w:pPr>
              <w:rPr>
                <w:rFonts w:cstheme="minorHAnsi"/>
                <w:color w:val="FFFFFF" w:themeColor="background1"/>
              </w:rPr>
            </w:pPr>
            <w:r w:rsidRPr="00933528">
              <w:rPr>
                <w:rFonts w:cstheme="minorHAnsi"/>
                <w:color w:val="FFFFFF" w:themeColor="background1"/>
              </w:rPr>
              <w:t>Response</w:t>
            </w:r>
          </w:p>
        </w:tc>
      </w:tr>
      <w:tr w:rsidR="000B0D37" w14:paraId="5FF69567" w14:textId="77777777" w:rsidTr="000B0D37">
        <w:tc>
          <w:tcPr>
            <w:tcW w:w="4652" w:type="dxa"/>
          </w:tcPr>
          <w:p w14:paraId="57DFF09B"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w:t>
            </w:r>
          </w:p>
          <w:p w14:paraId="451E4EDD"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  </w:t>
            </w:r>
            <w:r w:rsidRPr="000B0D37">
              <w:rPr>
                <w:rFonts w:asciiTheme="minorHAnsi" w:eastAsia="Times New Roman" w:hAnsiTheme="minorHAnsi" w:cstheme="minorHAnsi"/>
                <w:color w:val="A31515"/>
                <w:sz w:val="18"/>
                <w:szCs w:val="18"/>
                <w:lang w:val="en-US" w:eastAsia="ja-JP"/>
              </w:rPr>
              <w:t>"relatedParty"</w:t>
            </w:r>
            <w:r w:rsidRPr="000B0D37">
              <w:rPr>
                <w:rFonts w:asciiTheme="minorHAnsi" w:eastAsia="Times New Roman" w:hAnsiTheme="minorHAnsi" w:cstheme="minorHAnsi"/>
                <w:color w:val="000000"/>
                <w:sz w:val="18"/>
                <w:szCs w:val="18"/>
                <w:lang w:val="en-US" w:eastAsia="ja-JP"/>
              </w:rPr>
              <w:t>: {</w:t>
            </w:r>
          </w:p>
          <w:p w14:paraId="36C444FC"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    </w:t>
            </w:r>
            <w:r w:rsidRPr="000B0D37">
              <w:rPr>
                <w:rFonts w:asciiTheme="minorHAnsi" w:eastAsia="Times New Roman" w:hAnsiTheme="minorHAnsi" w:cstheme="minorHAnsi"/>
                <w:color w:val="A31515"/>
                <w:sz w:val="18"/>
                <w:szCs w:val="18"/>
                <w:lang w:val="en-US" w:eastAsia="ja-JP"/>
              </w:rPr>
              <w:t>"reseller"</w:t>
            </w:r>
            <w:r w:rsidRPr="000B0D37">
              <w:rPr>
                <w:rFonts w:asciiTheme="minorHAnsi" w:eastAsia="Times New Roman" w:hAnsiTheme="minorHAnsi" w:cstheme="minorHAnsi"/>
                <w:color w:val="000000"/>
                <w:sz w:val="18"/>
                <w:szCs w:val="18"/>
                <w:lang w:val="en-US" w:eastAsia="ja-JP"/>
              </w:rPr>
              <w:t>: {</w:t>
            </w:r>
          </w:p>
          <w:p w14:paraId="22974314"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      </w:t>
            </w:r>
            <w:r w:rsidRPr="000B0D37">
              <w:rPr>
                <w:rFonts w:asciiTheme="minorHAnsi" w:eastAsia="Times New Roman" w:hAnsiTheme="minorHAnsi" w:cstheme="minorHAnsi"/>
                <w:color w:val="A31515"/>
                <w:sz w:val="18"/>
                <w:szCs w:val="18"/>
                <w:lang w:val="en-US" w:eastAsia="ja-JP"/>
              </w:rPr>
              <w:t>"serviceProfile"</w:t>
            </w:r>
            <w:r w:rsidRPr="000B0D37">
              <w:rPr>
                <w:rFonts w:asciiTheme="minorHAnsi" w:eastAsia="Times New Roman" w:hAnsiTheme="minorHAnsi" w:cstheme="minorHAnsi"/>
                <w:color w:val="000000"/>
                <w:sz w:val="18"/>
                <w:szCs w:val="18"/>
                <w:lang w:val="en-US" w:eastAsia="ja-JP"/>
              </w:rPr>
              <w:t>: </w:t>
            </w:r>
            <w:r w:rsidRPr="000B0D37">
              <w:rPr>
                <w:rFonts w:asciiTheme="minorHAnsi" w:eastAsia="Times New Roman" w:hAnsiTheme="minorHAnsi" w:cstheme="minorHAnsi"/>
                <w:color w:val="0451A5"/>
                <w:sz w:val="18"/>
                <w:szCs w:val="18"/>
                <w:lang w:val="en-US" w:eastAsia="ja-JP"/>
              </w:rPr>
              <w:t>"A9R"</w:t>
            </w:r>
          </w:p>
          <w:p w14:paraId="1FF50D57"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    }</w:t>
            </w:r>
          </w:p>
          <w:p w14:paraId="170D897E"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  },</w:t>
            </w:r>
          </w:p>
          <w:p w14:paraId="7D6053CD"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  </w:t>
            </w:r>
            <w:r w:rsidRPr="000B0D37">
              <w:rPr>
                <w:rFonts w:asciiTheme="minorHAnsi" w:eastAsia="Times New Roman" w:hAnsiTheme="minorHAnsi" w:cstheme="minorHAnsi"/>
                <w:color w:val="A31515"/>
                <w:sz w:val="18"/>
                <w:szCs w:val="18"/>
                <w:lang w:val="en-US" w:eastAsia="ja-JP"/>
              </w:rPr>
              <w:t>"productOffering"</w:t>
            </w:r>
            <w:r w:rsidRPr="000B0D37">
              <w:rPr>
                <w:rFonts w:asciiTheme="minorHAnsi" w:eastAsia="Times New Roman" w:hAnsiTheme="minorHAnsi" w:cstheme="minorHAnsi"/>
                <w:color w:val="000000"/>
                <w:sz w:val="18"/>
                <w:szCs w:val="18"/>
                <w:lang w:val="en-US" w:eastAsia="ja-JP"/>
              </w:rPr>
              <w:t>: {</w:t>
            </w:r>
          </w:p>
          <w:p w14:paraId="737BE60B"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    </w:t>
            </w:r>
            <w:r w:rsidRPr="000B0D37">
              <w:rPr>
                <w:rFonts w:asciiTheme="minorHAnsi" w:eastAsia="Times New Roman" w:hAnsiTheme="minorHAnsi" w:cstheme="minorHAnsi"/>
                <w:color w:val="A31515"/>
                <w:sz w:val="18"/>
                <w:szCs w:val="18"/>
                <w:lang w:val="en-US" w:eastAsia="ja-JP"/>
              </w:rPr>
              <w:t>"name"</w:t>
            </w:r>
            <w:r w:rsidRPr="000B0D37">
              <w:rPr>
                <w:rFonts w:asciiTheme="minorHAnsi" w:eastAsia="Times New Roman" w:hAnsiTheme="minorHAnsi" w:cstheme="minorHAnsi"/>
                <w:color w:val="000000"/>
                <w:sz w:val="18"/>
                <w:szCs w:val="18"/>
                <w:lang w:val="en-US" w:eastAsia="ja-JP"/>
              </w:rPr>
              <w:t>: </w:t>
            </w:r>
            <w:r w:rsidRPr="000B0D37">
              <w:rPr>
                <w:rFonts w:asciiTheme="minorHAnsi" w:eastAsia="Times New Roman" w:hAnsiTheme="minorHAnsi" w:cstheme="minorHAnsi"/>
                <w:color w:val="0451A5"/>
                <w:sz w:val="18"/>
                <w:szCs w:val="18"/>
                <w:lang w:val="en-US" w:eastAsia="ja-JP"/>
              </w:rPr>
              <w:t>"Geographic Number Hosting"</w:t>
            </w:r>
          </w:p>
          <w:p w14:paraId="73351686"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  },</w:t>
            </w:r>
          </w:p>
          <w:p w14:paraId="56AE0D7C"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  </w:t>
            </w:r>
            <w:r w:rsidRPr="000B0D37">
              <w:rPr>
                <w:rFonts w:asciiTheme="minorHAnsi" w:eastAsia="Times New Roman" w:hAnsiTheme="minorHAnsi" w:cstheme="minorHAnsi"/>
                <w:color w:val="A31515"/>
                <w:sz w:val="18"/>
                <w:szCs w:val="18"/>
                <w:lang w:val="en-US" w:eastAsia="ja-JP"/>
              </w:rPr>
              <w:t>"order"</w:t>
            </w:r>
            <w:r w:rsidRPr="000B0D37">
              <w:rPr>
                <w:rFonts w:asciiTheme="minorHAnsi" w:eastAsia="Times New Roman" w:hAnsiTheme="minorHAnsi" w:cstheme="minorHAnsi"/>
                <w:color w:val="000000"/>
                <w:sz w:val="18"/>
                <w:szCs w:val="18"/>
                <w:lang w:val="en-US" w:eastAsia="ja-JP"/>
              </w:rPr>
              <w:t>: {</w:t>
            </w:r>
          </w:p>
          <w:p w14:paraId="6E484328"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fr-FR" w:eastAsia="ja-JP"/>
              </w:rPr>
            </w:pPr>
            <w:r w:rsidRPr="000B0D37">
              <w:rPr>
                <w:rFonts w:asciiTheme="minorHAnsi" w:eastAsia="Times New Roman" w:hAnsiTheme="minorHAnsi" w:cstheme="minorHAnsi"/>
                <w:color w:val="000000"/>
                <w:sz w:val="18"/>
                <w:szCs w:val="18"/>
                <w:lang w:val="en-US" w:eastAsia="ja-JP"/>
              </w:rPr>
              <w:t>    </w:t>
            </w:r>
            <w:r w:rsidRPr="000B0D37">
              <w:rPr>
                <w:rFonts w:asciiTheme="minorHAnsi" w:eastAsia="Times New Roman" w:hAnsiTheme="minorHAnsi" w:cstheme="minorHAnsi"/>
                <w:color w:val="A31515"/>
                <w:sz w:val="18"/>
                <w:szCs w:val="18"/>
                <w:lang w:val="fr-FR" w:eastAsia="ja-JP"/>
              </w:rPr>
              <w:t>"portUpdateType"</w:t>
            </w:r>
            <w:r w:rsidRPr="000B0D37">
              <w:rPr>
                <w:rFonts w:asciiTheme="minorHAnsi" w:eastAsia="Times New Roman" w:hAnsiTheme="minorHAnsi" w:cstheme="minorHAnsi"/>
                <w:color w:val="000000"/>
                <w:sz w:val="18"/>
                <w:szCs w:val="18"/>
                <w:lang w:val="fr-FR" w:eastAsia="ja-JP"/>
              </w:rPr>
              <w:t>: </w:t>
            </w:r>
            <w:r w:rsidRPr="000B0D37">
              <w:rPr>
                <w:rFonts w:asciiTheme="minorHAnsi" w:eastAsia="Times New Roman" w:hAnsiTheme="minorHAnsi" w:cstheme="minorHAnsi"/>
                <w:color w:val="0451A5"/>
                <w:sz w:val="18"/>
                <w:szCs w:val="18"/>
                <w:lang w:val="fr-FR" w:eastAsia="ja-JP"/>
              </w:rPr>
              <w:t>"Status"</w:t>
            </w:r>
            <w:r w:rsidRPr="000B0D37">
              <w:rPr>
                <w:rFonts w:asciiTheme="minorHAnsi" w:eastAsia="Times New Roman" w:hAnsiTheme="minorHAnsi" w:cstheme="minorHAnsi"/>
                <w:color w:val="000000"/>
                <w:sz w:val="18"/>
                <w:szCs w:val="18"/>
                <w:lang w:val="fr-FR" w:eastAsia="ja-JP"/>
              </w:rPr>
              <w:t>,</w:t>
            </w:r>
          </w:p>
          <w:p w14:paraId="6545520F"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fr-FR" w:eastAsia="ja-JP"/>
              </w:rPr>
            </w:pPr>
            <w:r w:rsidRPr="000B0D37">
              <w:rPr>
                <w:rFonts w:asciiTheme="minorHAnsi" w:eastAsia="Times New Roman" w:hAnsiTheme="minorHAnsi" w:cstheme="minorHAnsi"/>
                <w:color w:val="000000"/>
                <w:sz w:val="18"/>
                <w:szCs w:val="18"/>
                <w:lang w:val="fr-FR" w:eastAsia="ja-JP"/>
              </w:rPr>
              <w:t>    </w:t>
            </w:r>
            <w:r w:rsidRPr="000B0D37">
              <w:rPr>
                <w:rFonts w:asciiTheme="minorHAnsi" w:eastAsia="Times New Roman" w:hAnsiTheme="minorHAnsi" w:cstheme="minorHAnsi"/>
                <w:color w:val="A31515"/>
                <w:sz w:val="18"/>
                <w:szCs w:val="18"/>
                <w:lang w:val="fr-FR" w:eastAsia="ja-JP"/>
              </w:rPr>
              <w:t>"portAction"</w:t>
            </w:r>
            <w:r w:rsidRPr="000B0D37">
              <w:rPr>
                <w:rFonts w:asciiTheme="minorHAnsi" w:eastAsia="Times New Roman" w:hAnsiTheme="minorHAnsi" w:cstheme="minorHAnsi"/>
                <w:color w:val="000000"/>
                <w:sz w:val="18"/>
                <w:szCs w:val="18"/>
                <w:lang w:val="fr-FR" w:eastAsia="ja-JP"/>
              </w:rPr>
              <w:t>: </w:t>
            </w:r>
            <w:r w:rsidRPr="000B0D37">
              <w:rPr>
                <w:rFonts w:asciiTheme="minorHAnsi" w:eastAsia="Times New Roman" w:hAnsiTheme="minorHAnsi" w:cstheme="minorHAnsi"/>
                <w:color w:val="0451A5"/>
                <w:sz w:val="18"/>
                <w:szCs w:val="18"/>
                <w:lang w:val="fr-FR" w:eastAsia="ja-JP"/>
              </w:rPr>
              <w:t>"Accept"</w:t>
            </w:r>
            <w:r w:rsidRPr="000B0D37">
              <w:rPr>
                <w:rFonts w:asciiTheme="minorHAnsi" w:eastAsia="Times New Roman" w:hAnsiTheme="minorHAnsi" w:cstheme="minorHAnsi"/>
                <w:color w:val="000000"/>
                <w:sz w:val="18"/>
                <w:szCs w:val="18"/>
                <w:lang w:val="fr-FR" w:eastAsia="ja-JP"/>
              </w:rPr>
              <w:t>,</w:t>
            </w:r>
          </w:p>
          <w:p w14:paraId="2F6A0575"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fr-FR" w:eastAsia="ja-JP"/>
              </w:rPr>
            </w:pPr>
            <w:r w:rsidRPr="000B0D37">
              <w:rPr>
                <w:rFonts w:asciiTheme="minorHAnsi" w:eastAsia="Times New Roman" w:hAnsiTheme="minorHAnsi" w:cstheme="minorHAnsi"/>
                <w:color w:val="000000"/>
                <w:sz w:val="18"/>
                <w:szCs w:val="18"/>
                <w:lang w:val="fr-FR" w:eastAsia="ja-JP"/>
              </w:rPr>
              <w:t>    </w:t>
            </w:r>
            <w:r w:rsidRPr="000B0D37">
              <w:rPr>
                <w:rFonts w:asciiTheme="minorHAnsi" w:eastAsia="Times New Roman" w:hAnsiTheme="minorHAnsi" w:cstheme="minorHAnsi"/>
                <w:color w:val="A31515"/>
                <w:sz w:val="18"/>
                <w:szCs w:val="18"/>
                <w:lang w:val="fr-FR" w:eastAsia="ja-JP"/>
              </w:rPr>
              <w:t>"parentOrder"</w:t>
            </w:r>
            <w:r w:rsidRPr="000B0D37">
              <w:rPr>
                <w:rFonts w:asciiTheme="minorHAnsi" w:eastAsia="Times New Roman" w:hAnsiTheme="minorHAnsi" w:cstheme="minorHAnsi"/>
                <w:color w:val="000000"/>
                <w:sz w:val="18"/>
                <w:szCs w:val="18"/>
                <w:lang w:val="fr-FR" w:eastAsia="ja-JP"/>
              </w:rPr>
              <w:t>: {</w:t>
            </w:r>
          </w:p>
          <w:p w14:paraId="11602496"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it-IT" w:eastAsia="ja-JP"/>
              </w:rPr>
            </w:pPr>
            <w:r w:rsidRPr="000B0D37">
              <w:rPr>
                <w:rFonts w:asciiTheme="minorHAnsi" w:eastAsia="Times New Roman" w:hAnsiTheme="minorHAnsi" w:cstheme="minorHAnsi"/>
                <w:color w:val="000000"/>
                <w:sz w:val="18"/>
                <w:szCs w:val="18"/>
                <w:lang w:val="fr-FR" w:eastAsia="ja-JP"/>
              </w:rPr>
              <w:t>      </w:t>
            </w:r>
            <w:r w:rsidRPr="000B0D37">
              <w:rPr>
                <w:rFonts w:asciiTheme="minorHAnsi" w:eastAsia="Times New Roman" w:hAnsiTheme="minorHAnsi" w:cstheme="minorHAnsi"/>
                <w:color w:val="A31515"/>
                <w:sz w:val="18"/>
                <w:szCs w:val="18"/>
                <w:lang w:val="it-IT" w:eastAsia="ja-JP"/>
              </w:rPr>
              <w:t>"id"</w:t>
            </w:r>
            <w:r w:rsidRPr="000B0D37">
              <w:rPr>
                <w:rFonts w:asciiTheme="minorHAnsi" w:eastAsia="Times New Roman" w:hAnsiTheme="minorHAnsi" w:cstheme="minorHAnsi"/>
                <w:color w:val="000000"/>
                <w:sz w:val="18"/>
                <w:szCs w:val="18"/>
                <w:lang w:val="it-IT" w:eastAsia="ja-JP"/>
              </w:rPr>
              <w:t>: </w:t>
            </w:r>
            <w:r w:rsidRPr="000B0D37">
              <w:rPr>
                <w:rFonts w:asciiTheme="minorHAnsi" w:eastAsia="Times New Roman" w:hAnsiTheme="minorHAnsi" w:cstheme="minorHAnsi"/>
                <w:color w:val="0451A5"/>
                <w:sz w:val="18"/>
                <w:szCs w:val="18"/>
                <w:lang w:val="it-IT" w:eastAsia="ja-JP"/>
              </w:rPr>
              <w:t>"418cc30c-e555-4433-aed5-879c4a8f379c"</w:t>
            </w:r>
          </w:p>
          <w:p w14:paraId="3068421E"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it-IT" w:eastAsia="ja-JP"/>
              </w:rPr>
              <w:t>    </w:t>
            </w:r>
            <w:r w:rsidRPr="000B0D37">
              <w:rPr>
                <w:rFonts w:asciiTheme="minorHAnsi" w:eastAsia="Times New Roman" w:hAnsiTheme="minorHAnsi" w:cstheme="minorHAnsi"/>
                <w:color w:val="000000"/>
                <w:sz w:val="18"/>
                <w:szCs w:val="18"/>
                <w:lang w:val="en-US" w:eastAsia="ja-JP"/>
              </w:rPr>
              <w:t>}</w:t>
            </w:r>
          </w:p>
          <w:p w14:paraId="2ABD5882"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  }</w:t>
            </w:r>
          </w:p>
          <w:p w14:paraId="3CF94460"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w:t>
            </w:r>
          </w:p>
          <w:p w14:paraId="79C4BBCF" w14:textId="77777777" w:rsidR="000B0D37" w:rsidRPr="00933528" w:rsidRDefault="000B0D37" w:rsidP="00A9590D">
            <w:pPr>
              <w:rPr>
                <w:rFonts w:asciiTheme="minorHAnsi" w:hAnsiTheme="minorHAnsi" w:cstheme="minorHAnsi"/>
                <w:color w:val="EF476F" w:themeColor="accent6"/>
                <w:sz w:val="18"/>
                <w:szCs w:val="18"/>
              </w:rPr>
            </w:pPr>
          </w:p>
        </w:tc>
        <w:tc>
          <w:tcPr>
            <w:tcW w:w="4841" w:type="dxa"/>
          </w:tcPr>
          <w:p w14:paraId="42269C7C"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w:t>
            </w:r>
          </w:p>
          <w:p w14:paraId="5E4E22FA"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    </w:t>
            </w:r>
            <w:r w:rsidRPr="000B0D37">
              <w:rPr>
                <w:rFonts w:asciiTheme="minorHAnsi" w:eastAsia="Times New Roman" w:hAnsiTheme="minorHAnsi" w:cstheme="minorHAnsi"/>
                <w:color w:val="A31515"/>
                <w:sz w:val="18"/>
                <w:szCs w:val="18"/>
                <w:lang w:val="en-US" w:eastAsia="ja-JP"/>
              </w:rPr>
              <w:t>"order"</w:t>
            </w:r>
            <w:r w:rsidRPr="000B0D37">
              <w:rPr>
                <w:rFonts w:asciiTheme="minorHAnsi" w:eastAsia="Times New Roman" w:hAnsiTheme="minorHAnsi" w:cstheme="minorHAnsi"/>
                <w:color w:val="000000"/>
                <w:sz w:val="18"/>
                <w:szCs w:val="18"/>
                <w:lang w:val="en-US" w:eastAsia="ja-JP"/>
              </w:rPr>
              <w:t>: {</w:t>
            </w:r>
          </w:p>
          <w:p w14:paraId="76A0BA2B"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        </w:t>
            </w:r>
            <w:r w:rsidRPr="000B0D37">
              <w:rPr>
                <w:rFonts w:asciiTheme="minorHAnsi" w:eastAsia="Times New Roman" w:hAnsiTheme="minorHAnsi" w:cstheme="minorHAnsi"/>
                <w:color w:val="A31515"/>
                <w:sz w:val="18"/>
                <w:szCs w:val="18"/>
                <w:lang w:val="en-US" w:eastAsia="ja-JP"/>
              </w:rPr>
              <w:t>"id"</w:t>
            </w:r>
            <w:r w:rsidRPr="000B0D37">
              <w:rPr>
                <w:rFonts w:asciiTheme="minorHAnsi" w:eastAsia="Times New Roman" w:hAnsiTheme="minorHAnsi" w:cstheme="minorHAnsi"/>
                <w:color w:val="000000"/>
                <w:sz w:val="18"/>
                <w:szCs w:val="18"/>
                <w:lang w:val="en-US" w:eastAsia="ja-JP"/>
              </w:rPr>
              <w:t>: </w:t>
            </w:r>
            <w:r w:rsidRPr="000B0D37">
              <w:rPr>
                <w:rFonts w:asciiTheme="minorHAnsi" w:eastAsia="Times New Roman" w:hAnsiTheme="minorHAnsi" w:cstheme="minorHAnsi"/>
                <w:color w:val="0451A5"/>
                <w:sz w:val="18"/>
                <w:szCs w:val="18"/>
                <w:lang w:val="en-US" w:eastAsia="ja-JP"/>
              </w:rPr>
              <w:t>"38e9de3c-5fe5-49f3-8cb5-b93c2c6bacb9"</w:t>
            </w:r>
            <w:r w:rsidRPr="000B0D37">
              <w:rPr>
                <w:rFonts w:asciiTheme="minorHAnsi" w:eastAsia="Times New Roman" w:hAnsiTheme="minorHAnsi" w:cstheme="minorHAnsi"/>
                <w:color w:val="000000"/>
                <w:sz w:val="18"/>
                <w:szCs w:val="18"/>
                <w:lang w:val="en-US" w:eastAsia="ja-JP"/>
              </w:rPr>
              <w:t>,</w:t>
            </w:r>
          </w:p>
          <w:p w14:paraId="0F12EC4D"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        </w:t>
            </w:r>
            <w:r w:rsidRPr="000B0D37">
              <w:rPr>
                <w:rFonts w:asciiTheme="minorHAnsi" w:eastAsia="Times New Roman" w:hAnsiTheme="minorHAnsi" w:cstheme="minorHAnsi"/>
                <w:color w:val="A31515"/>
                <w:sz w:val="18"/>
                <w:szCs w:val="18"/>
                <w:lang w:val="en-US" w:eastAsia="ja-JP"/>
              </w:rPr>
              <w:t>"href"</w:t>
            </w:r>
            <w:r w:rsidRPr="000B0D37">
              <w:rPr>
                <w:rFonts w:asciiTheme="minorHAnsi" w:eastAsia="Times New Roman" w:hAnsiTheme="minorHAnsi" w:cstheme="minorHAnsi"/>
                <w:color w:val="000000"/>
                <w:sz w:val="18"/>
                <w:szCs w:val="18"/>
                <w:lang w:val="en-US" w:eastAsia="ja-JP"/>
              </w:rPr>
              <w:t>: </w:t>
            </w:r>
            <w:r w:rsidRPr="000B0D37">
              <w:rPr>
                <w:rFonts w:asciiTheme="minorHAnsi" w:eastAsia="Times New Roman" w:hAnsiTheme="minorHAnsi" w:cstheme="minorHAnsi"/>
                <w:color w:val="0451A5"/>
                <w:sz w:val="18"/>
                <w:szCs w:val="18"/>
                <w:lang w:val="en-US" w:eastAsia="ja-JP"/>
              </w:rPr>
              <w:t>"http://wmb2b2561.internal.colt.net/numberManagement/v2/numberCollectionPortOrderUpdate"</w:t>
            </w:r>
          </w:p>
          <w:p w14:paraId="63FFF001"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    }</w:t>
            </w:r>
          </w:p>
          <w:p w14:paraId="6CA752BE" w14:textId="77777777" w:rsidR="000B0D37" w:rsidRPr="000B0D37" w:rsidRDefault="000B0D37" w:rsidP="000B0D37">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0B0D37">
              <w:rPr>
                <w:rFonts w:asciiTheme="minorHAnsi" w:eastAsia="Times New Roman" w:hAnsiTheme="minorHAnsi" w:cstheme="minorHAnsi"/>
                <w:color w:val="000000"/>
                <w:sz w:val="18"/>
                <w:szCs w:val="18"/>
                <w:lang w:val="en-US" w:eastAsia="ja-JP"/>
              </w:rPr>
              <w:t>}</w:t>
            </w:r>
          </w:p>
          <w:p w14:paraId="0B65EB0A" w14:textId="77777777" w:rsidR="000B0D37" w:rsidRPr="00933528" w:rsidRDefault="000B0D37" w:rsidP="00A9590D">
            <w:pPr>
              <w:rPr>
                <w:rFonts w:asciiTheme="minorHAnsi" w:hAnsiTheme="minorHAnsi" w:cstheme="minorHAnsi"/>
                <w:color w:val="EF476F" w:themeColor="accent6"/>
                <w:sz w:val="18"/>
                <w:szCs w:val="18"/>
              </w:rPr>
            </w:pPr>
          </w:p>
        </w:tc>
      </w:tr>
    </w:tbl>
    <w:p w14:paraId="2BCB42D6" w14:textId="77777777" w:rsidR="000B0D37" w:rsidRPr="00C060A7" w:rsidRDefault="000B0D37" w:rsidP="00A9590D">
      <w:pPr>
        <w:rPr>
          <w:rFonts w:cstheme="minorHAnsi"/>
          <w:color w:val="EF476F" w:themeColor="accent6"/>
        </w:rPr>
      </w:pPr>
    </w:p>
    <w:p w14:paraId="57C03281" w14:textId="4E4F9309" w:rsidR="00A9590D" w:rsidRPr="007E6BFC" w:rsidRDefault="00A9590D" w:rsidP="000C0764">
      <w:pPr>
        <w:pStyle w:val="Heading2"/>
        <w:numPr>
          <w:ilvl w:val="1"/>
          <w:numId w:val="5"/>
        </w:numPr>
        <w:spacing w:before="120" w:after="120"/>
        <w:ind w:left="720" w:hanging="720"/>
        <w:rPr>
          <w:rFonts w:asciiTheme="minorHAnsi" w:hAnsiTheme="minorHAnsi" w:cstheme="minorHAnsi"/>
        </w:rPr>
      </w:pPr>
      <w:bookmarkStart w:id="377" w:name="_Toc51773373"/>
      <w:bookmarkStart w:id="378" w:name="_Toc12017326"/>
      <w:bookmarkStart w:id="379" w:name="_Ref94118036"/>
      <w:bookmarkStart w:id="380" w:name="_Ref94118088"/>
      <w:bookmarkStart w:id="381" w:name="_Toc97127189"/>
      <w:bookmarkStart w:id="382" w:name="_Ref152411788"/>
      <w:bookmarkStart w:id="383" w:name="_Toc180223436"/>
      <w:r w:rsidRPr="007E6BFC">
        <w:rPr>
          <w:rFonts w:asciiTheme="minorHAnsi" w:hAnsiTheme="minorHAnsi" w:cstheme="minorHAnsi"/>
        </w:rPr>
        <w:t>Reactivate Quarantined Number</w:t>
      </w:r>
      <w:bookmarkEnd w:id="377"/>
      <w:bookmarkEnd w:id="378"/>
      <w:bookmarkEnd w:id="379"/>
      <w:bookmarkEnd w:id="380"/>
      <w:bookmarkEnd w:id="381"/>
      <w:bookmarkEnd w:id="382"/>
      <w:bookmarkEnd w:id="383"/>
    </w:p>
    <w:p w14:paraId="035E7302" w14:textId="77777777" w:rsidR="00A9590D" w:rsidRPr="00C060A7" w:rsidRDefault="00A9590D" w:rsidP="00B54F3A">
      <w:pPr>
        <w:pStyle w:val="Heading3"/>
        <w:numPr>
          <w:ilvl w:val="2"/>
          <w:numId w:val="5"/>
        </w:numPr>
        <w:spacing w:after="60"/>
        <w:ind w:left="720" w:hanging="720"/>
        <w:rPr>
          <w:rFonts w:asciiTheme="minorHAnsi" w:hAnsiTheme="minorHAnsi" w:cstheme="minorHAnsi"/>
        </w:rPr>
      </w:pPr>
      <w:bookmarkStart w:id="384" w:name="_Toc180223437"/>
      <w:r w:rsidRPr="00C060A7">
        <w:rPr>
          <w:rFonts w:asciiTheme="minorHAnsi" w:hAnsiTheme="minorHAnsi" w:cstheme="minorHAnsi"/>
        </w:rPr>
        <w:t>Description</w:t>
      </w:r>
      <w:bookmarkEnd w:id="384"/>
    </w:p>
    <w:p w14:paraId="596EB5AB" w14:textId="77777777" w:rsidR="00A9590D" w:rsidRPr="00C060A7" w:rsidRDefault="00A9590D" w:rsidP="00A9590D">
      <w:pPr>
        <w:spacing w:before="120" w:line="360" w:lineRule="auto"/>
        <w:jc w:val="both"/>
        <w:rPr>
          <w:rFonts w:cstheme="minorHAnsi"/>
          <w:szCs w:val="20"/>
        </w:rPr>
      </w:pPr>
      <w:r w:rsidRPr="00C060A7">
        <w:rPr>
          <w:rFonts w:cstheme="minorHAnsi"/>
          <w:szCs w:val="20"/>
        </w:rPr>
        <w:t xml:space="preserve">You can reactivate number during its </w:t>
      </w:r>
      <w:r w:rsidRPr="00C060A7">
        <w:rPr>
          <w:rFonts w:cstheme="minorHAnsi"/>
          <w:szCs w:val="20"/>
          <w:u w:val="single"/>
        </w:rPr>
        <w:t>quarantine period only</w:t>
      </w:r>
      <w:r w:rsidRPr="00C060A7">
        <w:rPr>
          <w:rFonts w:cstheme="minorHAnsi"/>
          <w:szCs w:val="20"/>
        </w:rPr>
        <w:t xml:space="preserve"> using:</w:t>
      </w:r>
    </w:p>
    <w:tbl>
      <w:tblPr>
        <w:tblStyle w:val="Colttop"/>
        <w:tblW w:w="9422" w:type="dxa"/>
        <w:tblCellMar>
          <w:top w:w="28" w:type="dxa"/>
          <w:left w:w="28" w:type="dxa"/>
          <w:bottom w:w="28" w:type="dxa"/>
          <w:right w:w="28" w:type="dxa"/>
        </w:tblCellMar>
        <w:tblLook w:val="04A0" w:firstRow="1" w:lastRow="0" w:firstColumn="1" w:lastColumn="0" w:noHBand="0" w:noVBand="1"/>
      </w:tblPr>
      <w:tblGrid>
        <w:gridCol w:w="3314"/>
        <w:gridCol w:w="6108"/>
      </w:tblGrid>
      <w:tr w:rsidR="00A9590D" w:rsidRPr="00C060A7" w14:paraId="3D12702B" w14:textId="77777777" w:rsidTr="008C44B0">
        <w:trPr>
          <w:cnfStyle w:val="100000000000" w:firstRow="1" w:lastRow="0" w:firstColumn="0" w:lastColumn="0" w:oddVBand="0" w:evenVBand="0" w:oddHBand="0" w:evenHBand="0" w:firstRowFirstColumn="0" w:firstRowLastColumn="0" w:lastRowFirstColumn="0" w:lastRowLastColumn="0"/>
          <w:trHeight w:val="364"/>
        </w:trPr>
        <w:tc>
          <w:tcPr>
            <w:tcW w:w="3314" w:type="dxa"/>
            <w:vAlign w:val="center"/>
          </w:tcPr>
          <w:p w14:paraId="073C45D4" w14:textId="77777777" w:rsidR="00A9590D" w:rsidRPr="00C060A7" w:rsidRDefault="00A9590D" w:rsidP="00A53A03">
            <w:pPr>
              <w:spacing w:beforeLines="60" w:before="144" w:afterLines="60" w:after="144" w:line="360" w:lineRule="auto"/>
              <w:rPr>
                <w:rFonts w:asciiTheme="minorHAnsi" w:hAnsiTheme="minorHAnsi" w:cstheme="minorHAnsi"/>
                <w:color w:val="FFFFFF" w:themeColor="background1"/>
                <w:sz w:val="18"/>
                <w:szCs w:val="21"/>
              </w:rPr>
            </w:pPr>
            <w:r w:rsidRPr="00C060A7">
              <w:rPr>
                <w:rFonts w:asciiTheme="minorHAnsi" w:hAnsiTheme="minorHAnsi" w:cstheme="minorHAnsi"/>
                <w:color w:val="FFFFFF" w:themeColor="background1"/>
                <w:sz w:val="18"/>
                <w:szCs w:val="21"/>
              </w:rPr>
              <w:t>API</w:t>
            </w:r>
          </w:p>
        </w:tc>
        <w:tc>
          <w:tcPr>
            <w:tcW w:w="6108" w:type="dxa"/>
            <w:vAlign w:val="center"/>
          </w:tcPr>
          <w:p w14:paraId="2E4F8E4A" w14:textId="77777777" w:rsidR="00A9590D" w:rsidRPr="00C060A7" w:rsidRDefault="00A9590D" w:rsidP="00A53A03">
            <w:pPr>
              <w:spacing w:beforeLines="60" w:before="144" w:afterLines="60" w:after="144" w:line="360" w:lineRule="auto"/>
              <w:rPr>
                <w:rFonts w:asciiTheme="minorHAnsi" w:hAnsiTheme="minorHAnsi" w:cstheme="minorHAnsi"/>
                <w:color w:val="FFFFFF" w:themeColor="background1"/>
                <w:sz w:val="18"/>
                <w:szCs w:val="21"/>
              </w:rPr>
            </w:pPr>
            <w:r w:rsidRPr="00C060A7">
              <w:rPr>
                <w:rFonts w:asciiTheme="minorHAnsi" w:hAnsiTheme="minorHAnsi" w:cstheme="minorHAnsi"/>
                <w:color w:val="FFFFFF" w:themeColor="background1"/>
                <w:sz w:val="18"/>
                <w:szCs w:val="21"/>
              </w:rPr>
              <w:t>Description</w:t>
            </w:r>
          </w:p>
        </w:tc>
      </w:tr>
      <w:tr w:rsidR="008C44B0" w:rsidRPr="00C060A7" w14:paraId="312B80BE" w14:textId="77777777" w:rsidTr="008C44B0">
        <w:trPr>
          <w:trHeight w:val="1469"/>
        </w:trPr>
        <w:tc>
          <w:tcPr>
            <w:tcW w:w="3314" w:type="dxa"/>
            <w:vAlign w:val="center"/>
          </w:tcPr>
          <w:p w14:paraId="0765FFCF" w14:textId="12E93D74" w:rsidR="008C44B0" w:rsidRPr="00C060A7" w:rsidRDefault="008C44B0" w:rsidP="008C44B0">
            <w:pPr>
              <w:spacing w:beforeLines="60" w:before="144" w:afterLines="60" w:after="144" w:line="360" w:lineRule="auto"/>
              <w:rPr>
                <w:rFonts w:asciiTheme="minorHAnsi" w:hAnsiTheme="minorHAnsi" w:cstheme="minorHAnsi"/>
                <w:b/>
                <w:sz w:val="18"/>
                <w:szCs w:val="21"/>
              </w:rPr>
            </w:pPr>
            <w:r w:rsidRPr="007E6BFC">
              <w:rPr>
                <w:sz w:val="18"/>
                <w:szCs w:val="21"/>
              </w:rPr>
              <w:t>POST/numberCollectionReactivation</w:t>
            </w:r>
          </w:p>
        </w:tc>
        <w:tc>
          <w:tcPr>
            <w:tcW w:w="6108" w:type="dxa"/>
            <w:vAlign w:val="center"/>
          </w:tcPr>
          <w:p w14:paraId="6F136809" w14:textId="7F4A4D75" w:rsidR="008C44B0" w:rsidRPr="00C060A7" w:rsidRDefault="008C44B0" w:rsidP="008C44B0">
            <w:pPr>
              <w:spacing w:beforeLines="60" w:before="144" w:afterLines="60" w:after="144" w:line="360" w:lineRule="auto"/>
              <w:rPr>
                <w:rFonts w:asciiTheme="minorHAnsi" w:hAnsiTheme="minorHAnsi" w:cstheme="minorHAnsi"/>
                <w:sz w:val="18"/>
                <w:szCs w:val="21"/>
                <w:u w:val="single"/>
              </w:rPr>
            </w:pPr>
            <w:r w:rsidRPr="00C060A7">
              <w:rPr>
                <w:rFonts w:asciiTheme="minorHAnsi" w:hAnsiTheme="minorHAnsi" w:cstheme="minorHAnsi"/>
                <w:sz w:val="18"/>
                <w:szCs w:val="21"/>
                <w:u w:val="single"/>
              </w:rPr>
              <w:t>Only if cliStatus = Quarantined</w:t>
            </w:r>
            <w:r>
              <w:rPr>
                <w:rFonts w:asciiTheme="minorHAnsi" w:hAnsiTheme="minorHAnsi" w:cstheme="minorHAnsi"/>
                <w:sz w:val="18"/>
                <w:szCs w:val="21"/>
                <w:u w:val="single"/>
              </w:rPr>
              <w:t xml:space="preserve"> </w:t>
            </w:r>
            <w:r>
              <w:rPr>
                <w:rFonts w:cstheme="minorHAnsi"/>
                <w:szCs w:val="21"/>
                <w:u w:val="single"/>
              </w:rPr>
              <w:t>or PortIn_Quarantined</w:t>
            </w:r>
          </w:p>
          <w:p w14:paraId="568B182E" w14:textId="5BF06FD1" w:rsidR="008C44B0" w:rsidRPr="00C060A7" w:rsidRDefault="008C44B0" w:rsidP="008C44B0">
            <w:pPr>
              <w:spacing w:beforeLines="60" w:before="144" w:afterLines="60" w:after="144" w:line="360" w:lineRule="auto"/>
              <w:rPr>
                <w:rFonts w:asciiTheme="minorHAnsi" w:hAnsiTheme="minorHAnsi" w:cstheme="minorHAnsi"/>
                <w:sz w:val="18"/>
                <w:szCs w:val="18"/>
              </w:rPr>
            </w:pPr>
            <w:r w:rsidRPr="00C060A7">
              <w:rPr>
                <w:rFonts w:asciiTheme="minorHAnsi" w:hAnsiTheme="minorHAnsi" w:cstheme="minorHAnsi"/>
                <w:sz w:val="18"/>
                <w:szCs w:val="18"/>
              </w:rPr>
              <w:t xml:space="preserve">Number will be reassigned to the same end-user, meaning end-user information such as name, address, … will be fetched from the previous record and are not required. Network will be reconfigured, and number will be ready to be used again. </w:t>
            </w:r>
          </w:p>
        </w:tc>
      </w:tr>
    </w:tbl>
    <w:p w14:paraId="131836B6" w14:textId="77777777" w:rsidR="00A9590D" w:rsidRPr="00C060A7" w:rsidRDefault="00A9590D" w:rsidP="00A9590D">
      <w:pPr>
        <w:rPr>
          <w:rFonts w:cstheme="minorHAnsi"/>
        </w:rPr>
      </w:pPr>
    </w:p>
    <w:p w14:paraId="1423D4B6" w14:textId="77777777" w:rsidR="008C44B0" w:rsidRPr="005C56C9" w:rsidRDefault="008C44B0" w:rsidP="008C44B0">
      <w:bookmarkStart w:id="385" w:name="_Ref505761059"/>
    </w:p>
    <w:p w14:paraId="5AFBF715" w14:textId="77777777" w:rsidR="008C44B0" w:rsidRDefault="008C44B0" w:rsidP="008C44B0">
      <w:pPr>
        <w:pStyle w:val="Caption"/>
        <w:spacing w:line="360" w:lineRule="auto"/>
        <w:rPr>
          <w:rFonts w:asciiTheme="minorHAnsi" w:hAnsiTheme="minorHAnsi" w:cstheme="minorHAnsi"/>
          <w:b w:val="0"/>
          <w:bCs w:val="0"/>
          <w:noProof w:val="0"/>
          <w:color w:val="000000" w:themeColor="text1"/>
          <w:sz w:val="20"/>
          <w:szCs w:val="20"/>
        </w:rPr>
      </w:pPr>
      <w:r>
        <w:rPr>
          <w:rFonts w:eastAsia="Times New Roman"/>
          <w:b w:val="0"/>
          <w:bCs w:val="0"/>
          <w:color w:val="9C24FF" w:themeColor="accent4" w:themeTint="99"/>
          <w:sz w:val="20"/>
          <w:szCs w:val="20"/>
          <w:lang w:val="en-US"/>
        </w:rPr>
        <w:lastRenderedPageBreak/>
        <w:t>POST/numberCollectionReactivation</w:t>
      </w:r>
      <w:r w:rsidRPr="00B7356D">
        <w:rPr>
          <w:rFonts w:asciiTheme="minorHAnsi" w:hAnsiTheme="minorHAnsi" w:cstheme="minorHAnsi"/>
          <w:b w:val="0"/>
          <w:bCs w:val="0"/>
          <w:noProof w:val="0"/>
          <w:color w:val="9C24FF" w:themeColor="accent4" w:themeTint="99"/>
          <w:sz w:val="21"/>
          <w:szCs w:val="21"/>
        </w:rPr>
        <w:t xml:space="preserve"> </w:t>
      </w:r>
      <w:r w:rsidRPr="00FB45FF">
        <w:rPr>
          <w:rFonts w:asciiTheme="minorHAnsi" w:hAnsiTheme="minorHAnsi" w:cstheme="minorHAnsi"/>
          <w:b w:val="0"/>
          <w:bCs w:val="0"/>
          <w:noProof w:val="0"/>
          <w:color w:val="000000" w:themeColor="text1"/>
          <w:sz w:val="20"/>
          <w:szCs w:val="20"/>
        </w:rPr>
        <w:t xml:space="preserve">API </w:t>
      </w:r>
      <w:r>
        <w:rPr>
          <w:rFonts w:asciiTheme="minorHAnsi" w:hAnsiTheme="minorHAnsi" w:cstheme="minorHAnsi"/>
          <w:b w:val="0"/>
          <w:bCs w:val="0"/>
          <w:noProof w:val="0"/>
          <w:color w:val="000000" w:themeColor="text1"/>
          <w:sz w:val="20"/>
          <w:szCs w:val="20"/>
        </w:rPr>
        <w:t>allows you to reactivate the quarantined/portIn quarantined numbers.</w:t>
      </w:r>
    </w:p>
    <w:p w14:paraId="0F42CB08" w14:textId="77777777" w:rsidR="008C44B0" w:rsidRPr="0048028A" w:rsidRDefault="008C44B0" w:rsidP="008C44B0">
      <w:pPr>
        <w:spacing w:beforeLines="60" w:before="144" w:afterLines="60" w:after="144" w:line="360" w:lineRule="auto"/>
        <w:rPr>
          <w:rFonts w:cstheme="minorHAnsi"/>
          <w:u w:val="single"/>
        </w:rPr>
      </w:pPr>
      <w:r w:rsidRPr="0048028A">
        <w:rPr>
          <w:rFonts w:cstheme="minorHAnsi"/>
        </w:rPr>
        <w:t>Only if cliStatus = Quarantined or PortIn_Quarantined</w:t>
      </w:r>
    </w:p>
    <w:p w14:paraId="1073A2B0" w14:textId="77777777" w:rsidR="008C44B0" w:rsidRDefault="008C44B0" w:rsidP="008C44B0">
      <w:pPr>
        <w:rPr>
          <w:rFonts w:cstheme="minorHAnsi"/>
          <w:szCs w:val="20"/>
        </w:rPr>
      </w:pPr>
      <w:r w:rsidRPr="0048028A">
        <w:rPr>
          <w:rFonts w:cstheme="minorHAnsi"/>
          <w:szCs w:val="20"/>
        </w:rPr>
        <w:t xml:space="preserve">Number will be reassigned to the same end-user, meaning end-user information such as name, address, … will be fetched from the previous record and are not required. </w:t>
      </w:r>
      <w:r>
        <w:rPr>
          <w:rFonts w:cstheme="minorHAnsi"/>
          <w:szCs w:val="20"/>
        </w:rPr>
        <w:t>The Colt n</w:t>
      </w:r>
      <w:r w:rsidRPr="0048028A">
        <w:rPr>
          <w:rFonts w:cstheme="minorHAnsi"/>
          <w:szCs w:val="20"/>
        </w:rPr>
        <w:t>etwork will be reconfigured</w:t>
      </w:r>
      <w:r>
        <w:rPr>
          <w:rFonts w:cstheme="minorHAnsi"/>
          <w:szCs w:val="20"/>
        </w:rPr>
        <w:t xml:space="preserve"> </w:t>
      </w:r>
      <w:r w:rsidRPr="0048028A">
        <w:rPr>
          <w:rFonts w:cstheme="minorHAnsi"/>
          <w:szCs w:val="20"/>
        </w:rPr>
        <w:t>and</w:t>
      </w:r>
      <w:r>
        <w:rPr>
          <w:rFonts w:cstheme="minorHAnsi"/>
          <w:szCs w:val="20"/>
        </w:rPr>
        <w:t xml:space="preserve"> the</w:t>
      </w:r>
      <w:r w:rsidRPr="0048028A">
        <w:rPr>
          <w:rFonts w:cstheme="minorHAnsi"/>
          <w:szCs w:val="20"/>
        </w:rPr>
        <w:t xml:space="preserve"> number will be ready to be used again.</w:t>
      </w:r>
    </w:p>
    <w:p w14:paraId="3F34F6EE" w14:textId="77777777" w:rsidR="008C44B0" w:rsidRDefault="008C44B0" w:rsidP="008C44B0">
      <w:pPr>
        <w:rPr>
          <w:rFonts w:cstheme="minorHAnsi"/>
          <w:szCs w:val="20"/>
        </w:rPr>
      </w:pPr>
    </w:p>
    <w:tbl>
      <w:tblPr>
        <w:tblStyle w:val="GridTable4-Accent4"/>
        <w:tblW w:w="4903" w:type="pct"/>
        <w:tblLook w:val="04A0" w:firstRow="1" w:lastRow="0" w:firstColumn="1" w:lastColumn="0" w:noHBand="0" w:noVBand="1"/>
      </w:tblPr>
      <w:tblGrid>
        <w:gridCol w:w="2907"/>
        <w:gridCol w:w="3478"/>
        <w:gridCol w:w="3035"/>
      </w:tblGrid>
      <w:tr w:rsidR="008C44B0" w:rsidRPr="009A6A17" w14:paraId="221AA02D" w14:textId="77777777" w:rsidTr="00932049">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543" w:type="pct"/>
          </w:tcPr>
          <w:p w14:paraId="6DF1DCC1" w14:textId="77777777" w:rsidR="008C44B0" w:rsidRPr="00E131B9" w:rsidRDefault="008C44B0" w:rsidP="00932049">
            <w:pPr>
              <w:spacing w:before="60" w:afterLines="60" w:after="144" w:line="360" w:lineRule="auto"/>
              <w:rPr>
                <w:rFonts w:cstheme="minorHAnsi"/>
                <w:color w:val="FFFFFF" w:themeColor="background1"/>
                <w:sz w:val="18"/>
                <w:szCs w:val="21"/>
              </w:rPr>
            </w:pPr>
            <w:r w:rsidRPr="00E131B9">
              <w:rPr>
                <w:rFonts w:cstheme="minorHAnsi"/>
                <w:color w:val="FFFFFF" w:themeColor="background1"/>
                <w:sz w:val="18"/>
                <w:szCs w:val="21"/>
              </w:rPr>
              <w:t>Country</w:t>
            </w:r>
          </w:p>
        </w:tc>
        <w:tc>
          <w:tcPr>
            <w:tcW w:w="1846" w:type="pct"/>
          </w:tcPr>
          <w:p w14:paraId="72AEBF36" w14:textId="77777777" w:rsidR="008C44B0" w:rsidRPr="00E131B9" w:rsidRDefault="008C44B0" w:rsidP="00932049">
            <w:pPr>
              <w:spacing w:before="120" w:line="360"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21"/>
              </w:rPr>
            </w:pPr>
            <w:r w:rsidRPr="00E131B9">
              <w:rPr>
                <w:rFonts w:cstheme="minorHAnsi"/>
                <w:color w:val="FFFFFF" w:themeColor="background1"/>
                <w:sz w:val="18"/>
                <w:szCs w:val="21"/>
              </w:rPr>
              <w:t>Current cliStatus</w:t>
            </w:r>
          </w:p>
        </w:tc>
        <w:tc>
          <w:tcPr>
            <w:tcW w:w="1611" w:type="pct"/>
          </w:tcPr>
          <w:p w14:paraId="34EA786C" w14:textId="77777777" w:rsidR="008C44B0" w:rsidRPr="00E131B9" w:rsidRDefault="008C44B0" w:rsidP="00932049">
            <w:pPr>
              <w:spacing w:before="120" w:line="360"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21"/>
              </w:rPr>
            </w:pPr>
            <w:r w:rsidRPr="00E131B9">
              <w:rPr>
                <w:rFonts w:cstheme="minorHAnsi"/>
                <w:color w:val="FFFFFF" w:themeColor="background1"/>
                <w:sz w:val="18"/>
                <w:szCs w:val="21"/>
              </w:rPr>
              <w:t>target cliStatus</w:t>
            </w:r>
          </w:p>
        </w:tc>
      </w:tr>
      <w:tr w:rsidR="008C44B0" w:rsidRPr="009A6A17" w14:paraId="53393BA7" w14:textId="77777777" w:rsidTr="00932049">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543" w:type="pct"/>
          </w:tcPr>
          <w:p w14:paraId="727FA920" w14:textId="77777777" w:rsidR="008C44B0" w:rsidRPr="009A6A17" w:rsidRDefault="008C44B0" w:rsidP="00932049">
            <w:pPr>
              <w:spacing w:afterLines="60" w:after="144" w:line="360" w:lineRule="auto"/>
              <w:rPr>
                <w:rFonts w:cstheme="minorHAnsi"/>
                <w:sz w:val="18"/>
                <w:szCs w:val="21"/>
              </w:rPr>
            </w:pPr>
            <w:r w:rsidRPr="009A6A17">
              <w:rPr>
                <w:rFonts w:cstheme="minorHAnsi"/>
                <w:sz w:val="18"/>
                <w:szCs w:val="21"/>
              </w:rPr>
              <w:t>All</w:t>
            </w:r>
            <w:r>
              <w:rPr>
                <w:rFonts w:cstheme="minorHAnsi"/>
                <w:sz w:val="18"/>
                <w:szCs w:val="21"/>
              </w:rPr>
              <w:t xml:space="preserve"> </w:t>
            </w:r>
          </w:p>
        </w:tc>
        <w:tc>
          <w:tcPr>
            <w:tcW w:w="1846" w:type="pct"/>
          </w:tcPr>
          <w:p w14:paraId="2688151B" w14:textId="77777777" w:rsidR="008C44B0" w:rsidRPr="009A6A17" w:rsidRDefault="008C44B0" w:rsidP="00932049">
            <w:pPr>
              <w:spacing w:afterLines="60" w:after="144" w:line="360" w:lineRule="auto"/>
              <w:cnfStyle w:val="000000100000" w:firstRow="0" w:lastRow="0" w:firstColumn="0" w:lastColumn="0" w:oddVBand="0" w:evenVBand="0" w:oddHBand="1" w:evenHBand="0" w:firstRowFirstColumn="0" w:firstRowLastColumn="0" w:lastRowFirstColumn="0" w:lastRowLastColumn="0"/>
              <w:rPr>
                <w:rFonts w:cstheme="minorHAnsi"/>
                <w:sz w:val="18"/>
                <w:szCs w:val="21"/>
              </w:rPr>
            </w:pPr>
            <w:r w:rsidRPr="009A6A17">
              <w:rPr>
                <w:rFonts w:cstheme="minorHAnsi"/>
                <w:sz w:val="18"/>
                <w:szCs w:val="21"/>
              </w:rPr>
              <w:t>Quarantined</w:t>
            </w:r>
          </w:p>
        </w:tc>
        <w:tc>
          <w:tcPr>
            <w:tcW w:w="1611" w:type="pct"/>
          </w:tcPr>
          <w:p w14:paraId="4D9E769D" w14:textId="77777777" w:rsidR="008C44B0" w:rsidRPr="009A6A17" w:rsidRDefault="008C44B0" w:rsidP="00932049">
            <w:pPr>
              <w:spacing w:afterLines="60" w:after="144" w:line="360" w:lineRule="auto"/>
              <w:cnfStyle w:val="000000100000" w:firstRow="0" w:lastRow="0" w:firstColumn="0" w:lastColumn="0" w:oddVBand="0" w:evenVBand="0" w:oddHBand="1" w:evenHBand="0" w:firstRowFirstColumn="0" w:firstRowLastColumn="0" w:lastRowFirstColumn="0" w:lastRowLastColumn="0"/>
              <w:rPr>
                <w:rFonts w:cstheme="minorHAnsi"/>
                <w:sz w:val="18"/>
                <w:szCs w:val="21"/>
              </w:rPr>
            </w:pPr>
            <w:r w:rsidRPr="009A6A17">
              <w:rPr>
                <w:rFonts w:cstheme="minorHAnsi"/>
                <w:sz w:val="18"/>
                <w:szCs w:val="21"/>
              </w:rPr>
              <w:t>Activated</w:t>
            </w:r>
          </w:p>
        </w:tc>
      </w:tr>
      <w:tr w:rsidR="008C44B0" w:rsidRPr="009A6A17" w14:paraId="495896B5" w14:textId="77777777" w:rsidTr="00932049">
        <w:trPr>
          <w:trHeight w:val="423"/>
        </w:trPr>
        <w:tc>
          <w:tcPr>
            <w:cnfStyle w:val="001000000000" w:firstRow="0" w:lastRow="0" w:firstColumn="1" w:lastColumn="0" w:oddVBand="0" w:evenVBand="0" w:oddHBand="0" w:evenHBand="0" w:firstRowFirstColumn="0" w:firstRowLastColumn="0" w:lastRowFirstColumn="0" w:lastRowLastColumn="0"/>
            <w:tcW w:w="1543" w:type="pct"/>
          </w:tcPr>
          <w:p w14:paraId="55B24E9B" w14:textId="5A2D783B" w:rsidR="008C44B0" w:rsidRPr="00552D30" w:rsidRDefault="008C44B0" w:rsidP="00932049">
            <w:pPr>
              <w:spacing w:afterLines="60" w:after="144" w:line="360" w:lineRule="auto"/>
              <w:rPr>
                <w:rFonts w:cstheme="minorHAnsi"/>
                <w:sz w:val="18"/>
                <w:szCs w:val="21"/>
                <w:lang w:val="es-ES"/>
              </w:rPr>
            </w:pPr>
            <w:r>
              <w:rPr>
                <w:rFonts w:cstheme="minorHAnsi"/>
                <w:sz w:val="18"/>
                <w:szCs w:val="21"/>
                <w:lang w:val="es-ES"/>
              </w:rPr>
              <w:t xml:space="preserve">FR, </w:t>
            </w:r>
            <w:r w:rsidRPr="00552D30">
              <w:rPr>
                <w:rFonts w:cstheme="minorHAnsi"/>
                <w:sz w:val="18"/>
                <w:szCs w:val="21"/>
                <w:lang w:val="es-ES"/>
              </w:rPr>
              <w:t>NL, PT, ES, SE, CH</w:t>
            </w:r>
            <w:r>
              <w:rPr>
                <w:rFonts w:cstheme="minorHAnsi"/>
                <w:sz w:val="18"/>
                <w:szCs w:val="21"/>
                <w:lang w:val="es-ES"/>
              </w:rPr>
              <w:t>, IT</w:t>
            </w:r>
          </w:p>
        </w:tc>
        <w:tc>
          <w:tcPr>
            <w:tcW w:w="1846" w:type="pct"/>
          </w:tcPr>
          <w:p w14:paraId="347E8174" w14:textId="77777777" w:rsidR="008C44B0" w:rsidRPr="009A6A17" w:rsidRDefault="008C44B0" w:rsidP="00932049">
            <w:pPr>
              <w:spacing w:afterLines="60" w:after="144" w:line="360" w:lineRule="auto"/>
              <w:cnfStyle w:val="000000000000" w:firstRow="0" w:lastRow="0" w:firstColumn="0" w:lastColumn="0" w:oddVBand="0" w:evenVBand="0" w:oddHBand="0" w:evenHBand="0" w:firstRowFirstColumn="0" w:firstRowLastColumn="0" w:lastRowFirstColumn="0" w:lastRowLastColumn="0"/>
              <w:rPr>
                <w:rFonts w:cstheme="minorHAnsi"/>
                <w:sz w:val="18"/>
                <w:szCs w:val="21"/>
              </w:rPr>
            </w:pPr>
            <w:r w:rsidRPr="009A6A17">
              <w:rPr>
                <w:rFonts w:cstheme="minorHAnsi"/>
                <w:sz w:val="18"/>
                <w:szCs w:val="21"/>
              </w:rPr>
              <w:t>PortIn_Quarantined</w:t>
            </w:r>
          </w:p>
        </w:tc>
        <w:tc>
          <w:tcPr>
            <w:tcW w:w="1611" w:type="pct"/>
          </w:tcPr>
          <w:p w14:paraId="7438FD41" w14:textId="77777777" w:rsidR="008C44B0" w:rsidRPr="009A6A17" w:rsidRDefault="008C44B0" w:rsidP="00932049">
            <w:pPr>
              <w:spacing w:afterLines="60" w:after="144" w:line="360" w:lineRule="auto"/>
              <w:cnfStyle w:val="000000000000" w:firstRow="0" w:lastRow="0" w:firstColumn="0" w:lastColumn="0" w:oddVBand="0" w:evenVBand="0" w:oddHBand="0" w:evenHBand="0" w:firstRowFirstColumn="0" w:firstRowLastColumn="0" w:lastRowFirstColumn="0" w:lastRowLastColumn="0"/>
              <w:rPr>
                <w:rFonts w:cstheme="minorHAnsi"/>
                <w:sz w:val="18"/>
                <w:szCs w:val="21"/>
              </w:rPr>
            </w:pPr>
            <w:r w:rsidRPr="009A6A17">
              <w:rPr>
                <w:rFonts w:cstheme="minorHAnsi"/>
                <w:sz w:val="18"/>
                <w:szCs w:val="21"/>
              </w:rPr>
              <w:t>PortIn_Activated</w:t>
            </w:r>
          </w:p>
        </w:tc>
      </w:tr>
    </w:tbl>
    <w:p w14:paraId="669A6D67" w14:textId="77777777" w:rsidR="008C44B0" w:rsidRPr="0048028A" w:rsidRDefault="008C44B0" w:rsidP="008C44B0">
      <w:pPr>
        <w:rPr>
          <w:rFonts w:cstheme="minorHAnsi"/>
          <w:szCs w:val="20"/>
        </w:rPr>
      </w:pPr>
    </w:p>
    <w:p w14:paraId="4D63E57A" w14:textId="77777777" w:rsidR="008C44B0" w:rsidRPr="008C44B0" w:rsidRDefault="008C44B0" w:rsidP="008C44B0">
      <w:pPr>
        <w:pStyle w:val="Heading3"/>
        <w:numPr>
          <w:ilvl w:val="2"/>
          <w:numId w:val="5"/>
        </w:numPr>
        <w:spacing w:after="60"/>
        <w:ind w:left="720" w:hanging="720"/>
        <w:rPr>
          <w:rFonts w:asciiTheme="minorHAnsi" w:hAnsiTheme="minorHAnsi" w:cstheme="minorHAnsi"/>
        </w:rPr>
      </w:pPr>
      <w:bookmarkStart w:id="386" w:name="_Toc180223438"/>
      <w:r w:rsidRPr="008C44B0">
        <w:rPr>
          <w:rFonts w:asciiTheme="minorHAnsi" w:hAnsiTheme="minorHAnsi" w:cstheme="minorHAnsi"/>
        </w:rPr>
        <w:t>Input parameter(s)</w:t>
      </w:r>
      <w:bookmarkEnd w:id="386"/>
    </w:p>
    <w:p w14:paraId="0C676A17" w14:textId="77777777" w:rsidR="008C44B0" w:rsidRPr="00FB45FF" w:rsidRDefault="008C44B0" w:rsidP="008C44B0">
      <w:pPr>
        <w:rPr>
          <w:rFonts w:cstheme="minorHAnsi"/>
        </w:rPr>
      </w:pPr>
    </w:p>
    <w:tbl>
      <w:tblPr>
        <w:tblStyle w:val="Colttop"/>
        <w:tblW w:w="5000" w:type="pct"/>
        <w:tblLook w:val="04A0" w:firstRow="1" w:lastRow="0" w:firstColumn="1" w:lastColumn="0" w:noHBand="0" w:noVBand="1"/>
      </w:tblPr>
      <w:tblGrid>
        <w:gridCol w:w="3038"/>
        <w:gridCol w:w="1117"/>
        <w:gridCol w:w="5451"/>
      </w:tblGrid>
      <w:tr w:rsidR="008C44B0" w:rsidRPr="00FB45FF" w14:paraId="110900F5" w14:textId="77777777" w:rsidTr="008C44B0">
        <w:trPr>
          <w:cnfStyle w:val="100000000000" w:firstRow="1" w:lastRow="0" w:firstColumn="0" w:lastColumn="0" w:oddVBand="0" w:evenVBand="0" w:oddHBand="0" w:evenHBand="0" w:firstRowFirstColumn="0" w:firstRowLastColumn="0" w:lastRowFirstColumn="0" w:lastRowLastColumn="0"/>
          <w:trHeight w:val="425"/>
        </w:trPr>
        <w:tc>
          <w:tcPr>
            <w:tcW w:w="1615" w:type="pct"/>
            <w:vAlign w:val="center"/>
          </w:tcPr>
          <w:p w14:paraId="765DB5FD" w14:textId="77777777" w:rsidR="008C44B0" w:rsidRPr="00513F7C" w:rsidRDefault="008C44B0" w:rsidP="008C44B0">
            <w:pPr>
              <w:spacing w:before="0"/>
              <w:rPr>
                <w:rFonts w:asciiTheme="minorHAnsi" w:hAnsiTheme="minorHAnsi" w:cstheme="minorHAnsi"/>
                <w:bCs/>
                <w:color w:val="FFFFFF" w:themeColor="background1"/>
                <w:sz w:val="18"/>
                <w:szCs w:val="18"/>
                <w:lang w:val="en-US"/>
              </w:rPr>
            </w:pPr>
            <w:r w:rsidRPr="00513F7C">
              <w:rPr>
                <w:rFonts w:asciiTheme="minorHAnsi" w:hAnsiTheme="minorHAnsi" w:cstheme="minorHAnsi"/>
                <w:bCs/>
                <w:color w:val="FFFFFF" w:themeColor="background1"/>
                <w:sz w:val="18"/>
                <w:szCs w:val="18"/>
                <w:lang w:val="en-US"/>
              </w:rPr>
              <w:t>Parameter</w:t>
            </w:r>
          </w:p>
        </w:tc>
        <w:tc>
          <w:tcPr>
            <w:tcW w:w="514" w:type="pct"/>
            <w:vAlign w:val="center"/>
          </w:tcPr>
          <w:p w14:paraId="041BAF9D" w14:textId="77777777" w:rsidR="008C44B0" w:rsidRPr="00513F7C" w:rsidRDefault="008C44B0" w:rsidP="008C44B0">
            <w:pPr>
              <w:spacing w:before="0"/>
              <w:rPr>
                <w:rFonts w:asciiTheme="minorHAnsi" w:hAnsiTheme="minorHAnsi" w:cstheme="minorHAnsi"/>
                <w:bCs/>
                <w:color w:val="FFFFFF" w:themeColor="background1"/>
                <w:sz w:val="18"/>
                <w:szCs w:val="18"/>
                <w:lang w:val="en-US"/>
              </w:rPr>
            </w:pPr>
            <w:r w:rsidRPr="00513F7C">
              <w:rPr>
                <w:rFonts w:asciiTheme="minorHAnsi" w:hAnsiTheme="minorHAnsi" w:cstheme="minorHAnsi"/>
                <w:bCs/>
                <w:color w:val="FFFFFF" w:themeColor="background1"/>
                <w:sz w:val="18"/>
                <w:szCs w:val="18"/>
                <w:lang w:val="en-US"/>
              </w:rPr>
              <w:t>Type</w:t>
            </w:r>
          </w:p>
        </w:tc>
        <w:tc>
          <w:tcPr>
            <w:tcW w:w="2871" w:type="pct"/>
            <w:vAlign w:val="center"/>
          </w:tcPr>
          <w:p w14:paraId="352CC186" w14:textId="77777777" w:rsidR="008C44B0" w:rsidRPr="00513F7C" w:rsidRDefault="008C44B0" w:rsidP="008C44B0">
            <w:pPr>
              <w:spacing w:before="0"/>
              <w:rPr>
                <w:rFonts w:asciiTheme="minorHAnsi" w:hAnsiTheme="minorHAnsi" w:cstheme="minorHAnsi"/>
                <w:bCs/>
                <w:color w:val="FFFFFF" w:themeColor="background1"/>
                <w:sz w:val="18"/>
                <w:szCs w:val="18"/>
                <w:lang w:val="en-US"/>
              </w:rPr>
            </w:pPr>
            <w:r w:rsidRPr="00513F7C">
              <w:rPr>
                <w:rFonts w:asciiTheme="minorHAnsi" w:hAnsiTheme="minorHAnsi" w:cstheme="minorHAnsi"/>
                <w:bCs/>
                <w:color w:val="FFFFFF" w:themeColor="background1"/>
                <w:sz w:val="18"/>
                <w:szCs w:val="18"/>
                <w:lang w:val="en-US"/>
              </w:rPr>
              <w:t>Description</w:t>
            </w:r>
          </w:p>
        </w:tc>
      </w:tr>
      <w:tr w:rsidR="008C44B0" w:rsidRPr="00FB45FF" w14:paraId="57E276B7" w14:textId="77777777" w:rsidTr="008C44B0">
        <w:trPr>
          <w:trHeight w:val="362"/>
        </w:trPr>
        <w:tc>
          <w:tcPr>
            <w:tcW w:w="5000" w:type="pct"/>
            <w:gridSpan w:val="3"/>
            <w:shd w:val="clear" w:color="auto" w:fill="FBDAE2" w:themeFill="accent6" w:themeFillTint="33"/>
            <w:vAlign w:val="center"/>
          </w:tcPr>
          <w:p w14:paraId="2176713A" w14:textId="77777777" w:rsidR="008C44B0" w:rsidRPr="00FB45FF" w:rsidRDefault="008C44B0" w:rsidP="008C44B0">
            <w:pPr>
              <w:spacing w:before="120" w:line="360" w:lineRule="auto"/>
              <w:rPr>
                <w:rFonts w:asciiTheme="minorHAnsi" w:hAnsiTheme="minorHAnsi" w:cstheme="minorHAnsi"/>
                <w:bCs/>
                <w:sz w:val="18"/>
                <w:szCs w:val="18"/>
              </w:rPr>
            </w:pPr>
            <w:r w:rsidRPr="00A129C0">
              <w:rPr>
                <w:rFonts w:asciiTheme="minorHAnsi" w:hAnsiTheme="minorHAnsi" w:cstheme="minorHAnsi"/>
                <w:b/>
                <w:bCs/>
                <w:sz w:val="18"/>
                <w:szCs w:val="18"/>
              </w:rPr>
              <w:t>Header</w:t>
            </w:r>
          </w:p>
        </w:tc>
      </w:tr>
      <w:tr w:rsidR="008C44B0" w:rsidRPr="00FB45FF" w14:paraId="7785B7F5" w14:textId="77777777" w:rsidTr="008C44B0">
        <w:trPr>
          <w:cnfStyle w:val="000000010000" w:firstRow="0" w:lastRow="0" w:firstColumn="0" w:lastColumn="0" w:oddVBand="0" w:evenVBand="0" w:oddHBand="0" w:evenHBand="1" w:firstRowFirstColumn="0" w:firstRowLastColumn="0" w:lastRowFirstColumn="0" w:lastRowLastColumn="0"/>
        </w:trPr>
        <w:tc>
          <w:tcPr>
            <w:tcW w:w="1615" w:type="pct"/>
            <w:vAlign w:val="center"/>
          </w:tcPr>
          <w:p w14:paraId="25F1309C" w14:textId="77777777" w:rsidR="008C44B0" w:rsidRPr="00FB45FF" w:rsidRDefault="008C44B0" w:rsidP="008C44B0">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lang w:eastAsia="en-US"/>
              </w:rPr>
              <w:t>APIGWTrackingId</w:t>
            </w:r>
          </w:p>
        </w:tc>
        <w:tc>
          <w:tcPr>
            <w:tcW w:w="514" w:type="pct"/>
            <w:vAlign w:val="center"/>
          </w:tcPr>
          <w:p w14:paraId="30E29A41" w14:textId="77777777" w:rsidR="008C44B0" w:rsidRPr="00FB45FF" w:rsidRDefault="008C44B0" w:rsidP="008C44B0">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lang w:eastAsia="en-US"/>
              </w:rPr>
              <w:t>Mandatory</w:t>
            </w:r>
          </w:p>
        </w:tc>
        <w:tc>
          <w:tcPr>
            <w:tcW w:w="2871" w:type="pct"/>
            <w:vAlign w:val="center"/>
          </w:tcPr>
          <w:p w14:paraId="00447154" w14:textId="77777777" w:rsidR="008C44B0" w:rsidRPr="00FB45FF" w:rsidRDefault="008C44B0" w:rsidP="008C44B0">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rPr>
              <w:t xml:space="preserve">description: Unique identifier for the </w:t>
            </w:r>
            <w:r>
              <w:rPr>
                <w:rFonts w:asciiTheme="minorHAnsi" w:hAnsiTheme="minorHAnsi" w:cstheme="minorHAnsi"/>
                <w:bCs/>
                <w:sz w:val="18"/>
                <w:szCs w:val="18"/>
              </w:rPr>
              <w:t>order</w:t>
            </w:r>
          </w:p>
          <w:p w14:paraId="5CBC6274" w14:textId="77777777" w:rsidR="008C44B0" w:rsidRPr="00460B73" w:rsidRDefault="008C44B0" w:rsidP="008C44B0">
            <w:pPr>
              <w:spacing w:before="120" w:line="360" w:lineRule="auto"/>
              <w:rPr>
                <w:rFonts w:asciiTheme="minorHAnsi" w:hAnsiTheme="minorHAnsi" w:cstheme="minorHAnsi"/>
                <w:bCs/>
                <w:i/>
                <w:iCs/>
                <w:sz w:val="18"/>
                <w:szCs w:val="18"/>
                <w:lang w:val="en-US"/>
              </w:rPr>
            </w:pPr>
            <w:r w:rsidRPr="00460B73">
              <w:rPr>
                <w:rFonts w:asciiTheme="minorHAnsi" w:hAnsiTheme="minorHAnsi" w:cstheme="minorHAnsi"/>
                <w:bCs/>
                <w:i/>
                <w:iCs/>
                <w:sz w:val="18"/>
                <w:szCs w:val="18"/>
                <w:lang w:val="en-US"/>
              </w:rPr>
              <w:t>example: abcd456e-d45645-dfaafda-1232345667dd</w:t>
            </w:r>
          </w:p>
          <w:p w14:paraId="4219EC29" w14:textId="77777777" w:rsidR="008C44B0" w:rsidRPr="00FB45FF" w:rsidRDefault="008C44B0" w:rsidP="008C44B0">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rPr>
              <w:t>pattern: ^[\w.~:@-]{1,255}$</w:t>
            </w:r>
          </w:p>
        </w:tc>
      </w:tr>
      <w:tr w:rsidR="008C44B0" w:rsidRPr="00FB45FF" w14:paraId="76C7A89A" w14:textId="77777777" w:rsidTr="008C44B0">
        <w:tc>
          <w:tcPr>
            <w:tcW w:w="5000" w:type="pct"/>
            <w:gridSpan w:val="3"/>
            <w:shd w:val="clear" w:color="auto" w:fill="FBDAE2" w:themeFill="accent6" w:themeFillTint="33"/>
            <w:vAlign w:val="center"/>
          </w:tcPr>
          <w:p w14:paraId="5FEF34C1" w14:textId="77777777" w:rsidR="008C44B0" w:rsidRPr="00FB45FF" w:rsidRDefault="008C44B0" w:rsidP="008C44B0">
            <w:pPr>
              <w:spacing w:before="120" w:line="360" w:lineRule="auto"/>
              <w:rPr>
                <w:rFonts w:asciiTheme="minorHAnsi" w:hAnsiTheme="minorHAnsi" w:cstheme="minorHAnsi"/>
                <w:b/>
                <w:sz w:val="18"/>
                <w:szCs w:val="18"/>
              </w:rPr>
            </w:pPr>
            <w:r>
              <w:rPr>
                <w:rFonts w:asciiTheme="minorHAnsi" w:hAnsiTheme="minorHAnsi" w:cstheme="minorHAnsi"/>
                <w:b/>
                <w:sz w:val="18"/>
                <w:szCs w:val="18"/>
                <w:lang w:eastAsia="en-US"/>
              </w:rPr>
              <w:t>Request body</w:t>
            </w:r>
          </w:p>
        </w:tc>
      </w:tr>
      <w:tr w:rsidR="008C44B0" w:rsidRPr="00FB45FF" w14:paraId="0FE81643" w14:textId="77777777" w:rsidTr="008C44B0">
        <w:trPr>
          <w:cnfStyle w:val="000000010000" w:firstRow="0" w:lastRow="0" w:firstColumn="0" w:lastColumn="0" w:oddVBand="0" w:evenVBand="0" w:oddHBand="0" w:evenHBand="1" w:firstRowFirstColumn="0" w:firstRowLastColumn="0" w:lastRowFirstColumn="0" w:lastRowLastColumn="0"/>
        </w:trPr>
        <w:tc>
          <w:tcPr>
            <w:tcW w:w="1615" w:type="pct"/>
            <w:vAlign w:val="center"/>
          </w:tcPr>
          <w:p w14:paraId="649C09A3" w14:textId="77777777" w:rsidR="008C44B0" w:rsidRPr="00951B9B" w:rsidRDefault="008C44B0" w:rsidP="008C44B0">
            <w:pPr>
              <w:spacing w:before="120" w:line="360" w:lineRule="auto"/>
              <w:rPr>
                <w:rFonts w:asciiTheme="minorHAnsi" w:hAnsiTheme="minorHAnsi" w:cstheme="minorHAnsi"/>
                <w:bCs/>
                <w:sz w:val="18"/>
                <w:szCs w:val="18"/>
              </w:rPr>
            </w:pPr>
            <w:r w:rsidRPr="00951B9B">
              <w:rPr>
                <w:rFonts w:cs="Arial"/>
                <w:sz w:val="18"/>
                <w:szCs w:val="18"/>
              </w:rPr>
              <w:t>serviceProfile</w:t>
            </w:r>
          </w:p>
        </w:tc>
        <w:tc>
          <w:tcPr>
            <w:tcW w:w="514" w:type="pct"/>
            <w:vAlign w:val="center"/>
          </w:tcPr>
          <w:p w14:paraId="512AAF6B" w14:textId="77777777" w:rsidR="008C44B0" w:rsidRPr="00951B9B" w:rsidRDefault="008C44B0" w:rsidP="008C44B0">
            <w:pPr>
              <w:spacing w:line="360" w:lineRule="auto"/>
              <w:rPr>
                <w:rFonts w:asciiTheme="minorHAnsi" w:hAnsiTheme="minorHAnsi" w:cstheme="minorHAnsi"/>
                <w:bCs/>
                <w:sz w:val="18"/>
                <w:szCs w:val="18"/>
              </w:rPr>
            </w:pPr>
            <w:r w:rsidRPr="00951B9B">
              <w:rPr>
                <w:rFonts w:asciiTheme="minorHAnsi" w:hAnsiTheme="minorHAnsi" w:cstheme="minorHAnsi"/>
                <w:bCs/>
                <w:sz w:val="18"/>
                <w:szCs w:val="18"/>
              </w:rPr>
              <w:t>Mandatory</w:t>
            </w:r>
          </w:p>
        </w:tc>
        <w:tc>
          <w:tcPr>
            <w:tcW w:w="2871" w:type="pct"/>
            <w:vAlign w:val="center"/>
          </w:tcPr>
          <w:p w14:paraId="6D9889B7" w14:textId="77777777" w:rsidR="008C44B0" w:rsidRPr="00951B9B" w:rsidRDefault="008C44B0" w:rsidP="008C44B0">
            <w:pPr>
              <w:spacing w:before="120" w:line="360" w:lineRule="auto"/>
              <w:rPr>
                <w:rFonts w:asciiTheme="minorHAnsi" w:hAnsiTheme="minorHAnsi" w:cstheme="minorHAnsi"/>
                <w:bCs/>
                <w:sz w:val="18"/>
                <w:szCs w:val="18"/>
              </w:rPr>
            </w:pPr>
            <w:r w:rsidRPr="00951B9B">
              <w:rPr>
                <w:rStyle w:val="prop-enum"/>
                <w:sz w:val="18"/>
                <w:szCs w:val="18"/>
              </w:rPr>
              <w:t>Service profile associated with number</w:t>
            </w:r>
          </w:p>
        </w:tc>
      </w:tr>
      <w:tr w:rsidR="008C44B0" w:rsidRPr="00FB45FF" w14:paraId="768A5C73" w14:textId="77777777" w:rsidTr="008C44B0">
        <w:tc>
          <w:tcPr>
            <w:tcW w:w="1615" w:type="pct"/>
            <w:vAlign w:val="center"/>
          </w:tcPr>
          <w:p w14:paraId="55AAC7A7" w14:textId="77777777" w:rsidR="008C44B0" w:rsidRPr="00951B9B" w:rsidRDefault="008C44B0" w:rsidP="008C44B0">
            <w:pPr>
              <w:spacing w:before="120" w:line="360" w:lineRule="auto"/>
              <w:rPr>
                <w:rFonts w:cstheme="minorHAnsi"/>
                <w:bCs/>
                <w:sz w:val="18"/>
                <w:szCs w:val="18"/>
              </w:rPr>
            </w:pPr>
            <w:r w:rsidRPr="00951B9B">
              <w:rPr>
                <w:rFonts w:cs="Arial"/>
                <w:sz w:val="18"/>
                <w:szCs w:val="18"/>
              </w:rPr>
              <w:t>startFullNumber</w:t>
            </w:r>
          </w:p>
        </w:tc>
        <w:tc>
          <w:tcPr>
            <w:tcW w:w="514" w:type="pct"/>
            <w:vAlign w:val="center"/>
          </w:tcPr>
          <w:p w14:paraId="13BA3E2B" w14:textId="77777777" w:rsidR="008C44B0" w:rsidRPr="00951B9B" w:rsidRDefault="008C44B0" w:rsidP="008C44B0">
            <w:pPr>
              <w:spacing w:line="360" w:lineRule="auto"/>
              <w:rPr>
                <w:rFonts w:cstheme="minorHAnsi"/>
                <w:bCs/>
                <w:sz w:val="18"/>
                <w:szCs w:val="18"/>
              </w:rPr>
            </w:pPr>
            <w:r>
              <w:rPr>
                <w:rFonts w:asciiTheme="minorHAnsi" w:hAnsiTheme="minorHAnsi" w:cstheme="minorHAnsi"/>
                <w:bCs/>
                <w:sz w:val="18"/>
                <w:szCs w:val="18"/>
              </w:rPr>
              <w:t>Conditional Mandatory</w:t>
            </w:r>
          </w:p>
        </w:tc>
        <w:tc>
          <w:tcPr>
            <w:tcW w:w="2871" w:type="pct"/>
            <w:vAlign w:val="center"/>
          </w:tcPr>
          <w:p w14:paraId="6AEFABB2" w14:textId="77777777" w:rsidR="008C44B0" w:rsidRPr="00951B9B" w:rsidRDefault="008C44B0" w:rsidP="008C44B0">
            <w:pPr>
              <w:spacing w:before="120" w:line="360" w:lineRule="auto"/>
              <w:rPr>
                <w:rFonts w:cs="Arial"/>
                <w:sz w:val="18"/>
                <w:szCs w:val="18"/>
              </w:rPr>
            </w:pPr>
            <w:r w:rsidRPr="00951B9B">
              <w:rPr>
                <w:rFonts w:cs="Arial"/>
                <w:sz w:val="18"/>
                <w:szCs w:val="18"/>
              </w:rPr>
              <w:t>E164NumberType</w:t>
            </w:r>
          </w:p>
          <w:p w14:paraId="079AAEB9" w14:textId="77777777" w:rsidR="008C44B0" w:rsidRPr="00951B9B" w:rsidRDefault="008C44B0" w:rsidP="008C44B0">
            <w:pPr>
              <w:spacing w:before="120" w:line="360" w:lineRule="auto"/>
              <w:rPr>
                <w:rFonts w:cs="Arial"/>
                <w:sz w:val="18"/>
                <w:szCs w:val="18"/>
              </w:rPr>
            </w:pPr>
            <w:r w:rsidRPr="00951B9B">
              <w:rPr>
                <w:rFonts w:cs="Arial"/>
                <w:sz w:val="18"/>
                <w:szCs w:val="18"/>
              </w:rPr>
              <w:t>string</w:t>
            </w:r>
            <w:r w:rsidRPr="00951B9B">
              <w:rPr>
                <w:rFonts w:cs="Arial"/>
                <w:sz w:val="18"/>
                <w:szCs w:val="18"/>
              </w:rPr>
              <w:br/>
              <w:t>maxLength: 20</w:t>
            </w:r>
            <w:r w:rsidRPr="00951B9B">
              <w:rPr>
                <w:rFonts w:cs="Arial"/>
                <w:sz w:val="18"/>
                <w:szCs w:val="18"/>
              </w:rPr>
              <w:br/>
              <w:t>example: +442081324758</w:t>
            </w:r>
          </w:p>
          <w:p w14:paraId="542DA7C7" w14:textId="77777777" w:rsidR="008C44B0" w:rsidRPr="00951B9B" w:rsidRDefault="008C44B0" w:rsidP="008C44B0">
            <w:pPr>
              <w:spacing w:before="120" w:line="360" w:lineRule="auto"/>
              <w:rPr>
                <w:rFonts w:cs="Arial"/>
                <w:i/>
                <w:iCs/>
                <w:sz w:val="18"/>
                <w:szCs w:val="18"/>
              </w:rPr>
            </w:pPr>
            <w:r w:rsidRPr="00951B9B">
              <w:rPr>
                <w:rFonts w:cs="Arial"/>
                <w:i/>
                <w:iCs/>
                <w:sz w:val="18"/>
                <w:szCs w:val="18"/>
              </w:rPr>
              <w:t>‘startFullNumber’ + ‘endFullNumber’ or ‘cli’ is required in the request</w:t>
            </w:r>
          </w:p>
        </w:tc>
      </w:tr>
      <w:tr w:rsidR="008C44B0" w:rsidRPr="00001A66" w14:paraId="2C2D4D0D" w14:textId="77777777" w:rsidTr="008C44B0">
        <w:trPr>
          <w:cnfStyle w:val="000000010000" w:firstRow="0" w:lastRow="0" w:firstColumn="0" w:lastColumn="0" w:oddVBand="0" w:evenVBand="0" w:oddHBand="0" w:evenHBand="1" w:firstRowFirstColumn="0" w:firstRowLastColumn="0" w:lastRowFirstColumn="0" w:lastRowLastColumn="0"/>
          <w:trHeight w:val="1361"/>
        </w:trPr>
        <w:tc>
          <w:tcPr>
            <w:tcW w:w="1615" w:type="pct"/>
            <w:vAlign w:val="center"/>
          </w:tcPr>
          <w:p w14:paraId="35099BD8" w14:textId="77777777" w:rsidR="008C44B0" w:rsidRPr="00951B9B" w:rsidRDefault="008C44B0" w:rsidP="008C44B0">
            <w:pPr>
              <w:spacing w:before="120" w:line="360" w:lineRule="auto"/>
              <w:rPr>
                <w:rFonts w:cstheme="minorHAnsi"/>
                <w:bCs/>
                <w:sz w:val="18"/>
                <w:szCs w:val="18"/>
              </w:rPr>
            </w:pPr>
            <w:r w:rsidRPr="00951B9B">
              <w:rPr>
                <w:rFonts w:cs="Arial"/>
                <w:sz w:val="18"/>
                <w:szCs w:val="18"/>
              </w:rPr>
              <w:t>endFullNumber</w:t>
            </w:r>
          </w:p>
        </w:tc>
        <w:tc>
          <w:tcPr>
            <w:tcW w:w="514" w:type="pct"/>
            <w:vAlign w:val="center"/>
          </w:tcPr>
          <w:p w14:paraId="4CAC6EE1" w14:textId="77777777" w:rsidR="008C44B0" w:rsidRPr="00951B9B" w:rsidRDefault="008C44B0" w:rsidP="008C44B0">
            <w:pPr>
              <w:spacing w:line="360" w:lineRule="auto"/>
              <w:rPr>
                <w:rFonts w:cstheme="minorHAnsi"/>
                <w:bCs/>
                <w:sz w:val="18"/>
                <w:szCs w:val="18"/>
              </w:rPr>
            </w:pPr>
            <w:r>
              <w:rPr>
                <w:rFonts w:cstheme="minorHAnsi"/>
                <w:bCs/>
                <w:sz w:val="18"/>
                <w:szCs w:val="18"/>
              </w:rPr>
              <w:t xml:space="preserve">Conditional </w:t>
            </w:r>
            <w:r w:rsidRPr="00951B9B">
              <w:rPr>
                <w:rFonts w:cstheme="minorHAnsi"/>
                <w:bCs/>
                <w:sz w:val="18"/>
                <w:szCs w:val="18"/>
              </w:rPr>
              <w:t>Mandatory</w:t>
            </w:r>
          </w:p>
        </w:tc>
        <w:tc>
          <w:tcPr>
            <w:tcW w:w="2871" w:type="pct"/>
            <w:vAlign w:val="center"/>
          </w:tcPr>
          <w:p w14:paraId="0E269D89" w14:textId="77777777" w:rsidR="008C44B0" w:rsidRPr="00951B9B" w:rsidRDefault="008C44B0" w:rsidP="008C44B0">
            <w:pPr>
              <w:spacing w:before="120" w:line="360" w:lineRule="auto"/>
              <w:rPr>
                <w:rFonts w:cs="Arial"/>
                <w:sz w:val="18"/>
                <w:szCs w:val="18"/>
              </w:rPr>
            </w:pPr>
            <w:r w:rsidRPr="00951B9B">
              <w:rPr>
                <w:rFonts w:cs="Arial"/>
                <w:sz w:val="18"/>
                <w:szCs w:val="18"/>
              </w:rPr>
              <w:t>E164NumberType</w:t>
            </w:r>
          </w:p>
          <w:p w14:paraId="7A76448B" w14:textId="77777777" w:rsidR="008C44B0" w:rsidRPr="00951B9B" w:rsidRDefault="008C44B0" w:rsidP="008C44B0">
            <w:pPr>
              <w:spacing w:before="120" w:line="360" w:lineRule="auto"/>
              <w:rPr>
                <w:rFonts w:cs="Arial"/>
                <w:sz w:val="18"/>
                <w:szCs w:val="18"/>
              </w:rPr>
            </w:pPr>
            <w:r w:rsidRPr="00951B9B">
              <w:rPr>
                <w:rFonts w:cs="Arial"/>
                <w:sz w:val="18"/>
                <w:szCs w:val="18"/>
              </w:rPr>
              <w:t>string</w:t>
            </w:r>
            <w:r w:rsidRPr="00951B9B">
              <w:rPr>
                <w:rFonts w:cs="Arial"/>
                <w:sz w:val="18"/>
                <w:szCs w:val="18"/>
              </w:rPr>
              <w:br/>
              <w:t>maxLength: 20</w:t>
            </w:r>
            <w:r w:rsidRPr="00951B9B">
              <w:rPr>
                <w:rFonts w:cs="Arial"/>
                <w:sz w:val="18"/>
                <w:szCs w:val="18"/>
              </w:rPr>
              <w:br/>
              <w:t>example: +442081324758</w:t>
            </w:r>
          </w:p>
          <w:p w14:paraId="2630760B" w14:textId="77777777" w:rsidR="008C44B0" w:rsidRPr="00951B9B" w:rsidRDefault="008C44B0" w:rsidP="008C44B0">
            <w:pPr>
              <w:spacing w:before="120" w:line="360" w:lineRule="auto"/>
              <w:rPr>
                <w:rFonts w:cs="Arial"/>
                <w:sz w:val="18"/>
                <w:szCs w:val="18"/>
              </w:rPr>
            </w:pPr>
            <w:r w:rsidRPr="00951B9B">
              <w:rPr>
                <w:rFonts w:cs="Arial"/>
                <w:i/>
                <w:iCs/>
                <w:sz w:val="18"/>
                <w:szCs w:val="18"/>
              </w:rPr>
              <w:t>‘startFullNumber’ + ‘endFullNumber’ or ‘cli’ is required in the request</w:t>
            </w:r>
          </w:p>
        </w:tc>
      </w:tr>
      <w:tr w:rsidR="008C44B0" w:rsidRPr="00FB45FF" w14:paraId="7CE69B2F" w14:textId="77777777" w:rsidTr="008C44B0">
        <w:trPr>
          <w:trHeight w:val="1883"/>
        </w:trPr>
        <w:tc>
          <w:tcPr>
            <w:tcW w:w="1615" w:type="pct"/>
            <w:vAlign w:val="center"/>
          </w:tcPr>
          <w:p w14:paraId="60F1C962" w14:textId="4FD7C109" w:rsidR="008C44B0" w:rsidRPr="00951B9B" w:rsidRDefault="008C44B0" w:rsidP="008C44B0">
            <w:pPr>
              <w:spacing w:before="120" w:line="360" w:lineRule="auto"/>
              <w:rPr>
                <w:rFonts w:cs="Arial"/>
                <w:sz w:val="18"/>
                <w:szCs w:val="18"/>
              </w:rPr>
            </w:pPr>
            <w:r>
              <w:rPr>
                <w:rFonts w:cs="Arial"/>
                <w:sz w:val="18"/>
                <w:szCs w:val="18"/>
              </w:rPr>
              <w:lastRenderedPageBreak/>
              <w:t>c</w:t>
            </w:r>
            <w:r w:rsidRPr="00951B9B">
              <w:rPr>
                <w:rFonts w:cs="Arial"/>
                <w:sz w:val="18"/>
                <w:szCs w:val="18"/>
              </w:rPr>
              <w:t>li</w:t>
            </w:r>
          </w:p>
        </w:tc>
        <w:tc>
          <w:tcPr>
            <w:tcW w:w="514" w:type="pct"/>
            <w:vAlign w:val="center"/>
          </w:tcPr>
          <w:p w14:paraId="36C79064" w14:textId="77777777" w:rsidR="008C44B0" w:rsidRPr="00951B9B" w:rsidRDefault="008C44B0" w:rsidP="008C44B0">
            <w:pPr>
              <w:spacing w:line="360" w:lineRule="auto"/>
              <w:rPr>
                <w:rFonts w:cs="Arial"/>
                <w:sz w:val="18"/>
                <w:szCs w:val="18"/>
              </w:rPr>
            </w:pPr>
            <w:r>
              <w:rPr>
                <w:rFonts w:cstheme="minorHAnsi"/>
                <w:bCs/>
                <w:sz w:val="18"/>
                <w:szCs w:val="18"/>
              </w:rPr>
              <w:t xml:space="preserve">Conditional </w:t>
            </w:r>
            <w:r w:rsidRPr="00951B9B">
              <w:rPr>
                <w:rFonts w:cstheme="minorHAnsi"/>
                <w:bCs/>
                <w:sz w:val="18"/>
                <w:szCs w:val="18"/>
              </w:rPr>
              <w:t>Mandatory</w:t>
            </w:r>
          </w:p>
        </w:tc>
        <w:tc>
          <w:tcPr>
            <w:tcW w:w="2871" w:type="pct"/>
            <w:vAlign w:val="center"/>
          </w:tcPr>
          <w:p w14:paraId="20FB135D" w14:textId="77777777" w:rsidR="008C44B0" w:rsidRPr="00951B9B" w:rsidRDefault="008C44B0" w:rsidP="008C44B0">
            <w:pPr>
              <w:spacing w:before="120" w:line="360" w:lineRule="auto"/>
              <w:rPr>
                <w:rFonts w:cs="Arial"/>
                <w:sz w:val="18"/>
                <w:szCs w:val="18"/>
              </w:rPr>
            </w:pPr>
            <w:r w:rsidRPr="00951B9B">
              <w:rPr>
                <w:rFonts w:cs="Arial"/>
                <w:sz w:val="18"/>
                <w:szCs w:val="18"/>
              </w:rPr>
              <w:t>This field can be used if search is required for a single CLI.</w:t>
            </w:r>
          </w:p>
          <w:p w14:paraId="5B2291C1" w14:textId="77777777" w:rsidR="008C44B0" w:rsidRPr="00951B9B" w:rsidRDefault="008C44B0" w:rsidP="008C44B0">
            <w:pPr>
              <w:spacing w:before="120" w:line="360" w:lineRule="auto"/>
              <w:rPr>
                <w:rFonts w:cs="Arial"/>
                <w:sz w:val="18"/>
                <w:szCs w:val="18"/>
              </w:rPr>
            </w:pPr>
            <w:r w:rsidRPr="00951B9B">
              <w:rPr>
                <w:rFonts w:cs="Arial"/>
                <w:sz w:val="18"/>
                <w:szCs w:val="18"/>
              </w:rPr>
              <w:t>E164NumberType</w:t>
            </w:r>
          </w:p>
          <w:p w14:paraId="583E7114" w14:textId="77777777" w:rsidR="008C44B0" w:rsidRPr="00951B9B" w:rsidRDefault="008C44B0" w:rsidP="008C44B0">
            <w:pPr>
              <w:spacing w:before="120" w:line="360" w:lineRule="auto"/>
              <w:rPr>
                <w:rFonts w:cs="Arial"/>
                <w:sz w:val="18"/>
                <w:szCs w:val="18"/>
              </w:rPr>
            </w:pPr>
            <w:r w:rsidRPr="00951B9B">
              <w:rPr>
                <w:rFonts w:cs="Arial"/>
                <w:sz w:val="18"/>
                <w:szCs w:val="18"/>
              </w:rPr>
              <w:t>string</w:t>
            </w:r>
            <w:r w:rsidRPr="00951B9B">
              <w:rPr>
                <w:rFonts w:cs="Arial"/>
                <w:sz w:val="18"/>
                <w:szCs w:val="18"/>
              </w:rPr>
              <w:br/>
              <w:t>maxLength: 20</w:t>
            </w:r>
            <w:r w:rsidRPr="00951B9B">
              <w:rPr>
                <w:rFonts w:cs="Arial"/>
                <w:sz w:val="18"/>
                <w:szCs w:val="18"/>
              </w:rPr>
              <w:br/>
              <w:t>example: +442081324758</w:t>
            </w:r>
          </w:p>
          <w:p w14:paraId="6E84EF8B" w14:textId="77777777" w:rsidR="008C44B0" w:rsidRPr="00951B9B" w:rsidRDefault="008C44B0" w:rsidP="008C44B0">
            <w:pPr>
              <w:spacing w:before="120" w:line="360" w:lineRule="auto"/>
              <w:rPr>
                <w:rFonts w:cs="Arial"/>
                <w:sz w:val="18"/>
                <w:szCs w:val="18"/>
              </w:rPr>
            </w:pPr>
            <w:r w:rsidRPr="00951B9B">
              <w:rPr>
                <w:rFonts w:cs="Arial"/>
                <w:i/>
                <w:iCs/>
                <w:sz w:val="18"/>
                <w:szCs w:val="18"/>
              </w:rPr>
              <w:t xml:space="preserve">‘startFullNumber’ + ‘endFullNumber’ </w:t>
            </w:r>
            <w:r w:rsidRPr="00951B9B">
              <w:rPr>
                <w:rFonts w:cs="Arial"/>
                <w:i/>
                <w:iCs/>
                <w:sz w:val="18"/>
                <w:szCs w:val="18"/>
                <w:u w:val="single"/>
              </w:rPr>
              <w:t>or</w:t>
            </w:r>
            <w:r w:rsidRPr="00951B9B">
              <w:rPr>
                <w:rFonts w:cs="Arial"/>
                <w:i/>
                <w:iCs/>
                <w:sz w:val="18"/>
                <w:szCs w:val="18"/>
              </w:rPr>
              <w:t xml:space="preserve"> ‘cli’ is required in the request</w:t>
            </w:r>
          </w:p>
        </w:tc>
      </w:tr>
    </w:tbl>
    <w:p w14:paraId="35DC454C" w14:textId="77777777" w:rsidR="008C44B0" w:rsidRDefault="008C44B0" w:rsidP="008C44B0">
      <w:pPr>
        <w:spacing w:after="0" w:line="240" w:lineRule="auto"/>
        <w:rPr>
          <w:rFonts w:eastAsia="Times New Roman"/>
          <w:color w:val="auto"/>
          <w:lang w:val="en-US"/>
        </w:rPr>
      </w:pPr>
    </w:p>
    <w:p w14:paraId="5E5B4BC0" w14:textId="77777777" w:rsidR="008C44B0" w:rsidRDefault="008C44B0" w:rsidP="008C44B0">
      <w:pPr>
        <w:spacing w:after="0" w:line="240" w:lineRule="auto"/>
        <w:rPr>
          <w:i/>
          <w:iCs/>
        </w:rPr>
      </w:pPr>
    </w:p>
    <w:p w14:paraId="6F75E81A" w14:textId="77777777" w:rsidR="008C44B0" w:rsidRPr="00FB45FF" w:rsidRDefault="008C44B0" w:rsidP="008C44B0">
      <w:pPr>
        <w:pStyle w:val="Heading3"/>
        <w:numPr>
          <w:ilvl w:val="2"/>
          <w:numId w:val="5"/>
        </w:numPr>
        <w:spacing w:after="60"/>
        <w:ind w:left="720" w:hanging="720"/>
        <w:rPr>
          <w:rFonts w:asciiTheme="minorHAnsi" w:hAnsiTheme="minorHAnsi" w:cstheme="minorHAnsi"/>
        </w:rPr>
      </w:pPr>
      <w:bookmarkStart w:id="387" w:name="_Toc180223439"/>
      <w:r w:rsidRPr="008C44B0">
        <w:rPr>
          <w:rFonts w:asciiTheme="minorHAnsi" w:hAnsiTheme="minorHAnsi" w:cstheme="minorHAnsi"/>
        </w:rPr>
        <w:t>Request Schema</w:t>
      </w:r>
      <w:bookmarkEnd w:id="387"/>
    </w:p>
    <w:p w14:paraId="1956281B" w14:textId="77777777" w:rsidR="008C44B0" w:rsidRDefault="008C44B0" w:rsidP="008C44B0">
      <w:pPr>
        <w:spacing w:after="0" w:line="240" w:lineRule="auto"/>
        <w:rPr>
          <w:rFonts w:eastAsia="Times New Roman"/>
          <w:color w:val="auto"/>
          <w:lang w:val="en-US"/>
        </w:rPr>
      </w:pPr>
    </w:p>
    <w:p w14:paraId="194D54A0" w14:textId="77777777" w:rsidR="008C44B0" w:rsidRPr="007A2423" w:rsidRDefault="008C44B0" w:rsidP="008C44B0">
      <w:pPr>
        <w:spacing w:after="0" w:line="240" w:lineRule="auto"/>
        <w:rPr>
          <w:rFonts w:asciiTheme="majorHAnsi" w:eastAsia="Times New Roman" w:hAnsiTheme="majorHAnsi" w:cstheme="majorHAnsi"/>
          <w:b/>
          <w:bCs/>
          <w:sz w:val="18"/>
          <w:szCs w:val="18"/>
          <w:lang w:val="en-US" w:eastAsia="ja-JP"/>
        </w:rPr>
      </w:pPr>
      <w:r w:rsidRPr="007A2423">
        <w:rPr>
          <w:rFonts w:asciiTheme="majorHAnsi" w:eastAsia="Times New Roman" w:hAnsiTheme="majorHAnsi" w:cstheme="majorHAnsi"/>
          <w:sz w:val="18"/>
          <w:szCs w:val="18"/>
          <w:lang w:val="en-US" w:eastAsia="ja-JP"/>
        </w:rPr>
        <w:t>reactivateNumberCollection</w:t>
      </w:r>
      <w:r w:rsidRPr="007A2423">
        <w:rPr>
          <w:rFonts w:asciiTheme="majorHAnsi" w:eastAsia="Times New Roman" w:hAnsiTheme="majorHAnsi" w:cstheme="majorHAnsi"/>
          <w:b/>
          <w:bCs/>
          <w:sz w:val="18"/>
          <w:szCs w:val="18"/>
          <w:lang w:val="en-US" w:eastAsia="ja-JP"/>
        </w:rPr>
        <w:t>{</w:t>
      </w:r>
    </w:p>
    <w:tbl>
      <w:tblPr>
        <w:tblW w:w="8142" w:type="dxa"/>
        <w:tblLayout w:type="fixed"/>
        <w:tblCellMar>
          <w:left w:w="150" w:type="dxa"/>
          <w:right w:w="150" w:type="dxa"/>
        </w:tblCellMar>
        <w:tblLook w:val="04A0" w:firstRow="1" w:lastRow="0" w:firstColumn="1" w:lastColumn="0" w:noHBand="0" w:noVBand="1"/>
      </w:tblPr>
      <w:tblGrid>
        <w:gridCol w:w="2160"/>
        <w:gridCol w:w="5982"/>
      </w:tblGrid>
      <w:tr w:rsidR="008C44B0" w:rsidRPr="007E6BFC" w14:paraId="79421CE4" w14:textId="77777777" w:rsidTr="00932049">
        <w:tc>
          <w:tcPr>
            <w:tcW w:w="2160" w:type="dxa"/>
            <w:tcMar>
              <w:top w:w="0" w:type="dxa"/>
              <w:left w:w="480" w:type="dxa"/>
              <w:bottom w:w="0" w:type="dxa"/>
              <w:right w:w="48" w:type="dxa"/>
            </w:tcMar>
            <w:hideMark/>
          </w:tcPr>
          <w:p w14:paraId="46B4362C"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cliList</w:t>
            </w:r>
          </w:p>
        </w:tc>
        <w:tc>
          <w:tcPr>
            <w:tcW w:w="5982" w:type="dxa"/>
            <w:tcMar>
              <w:top w:w="0" w:type="dxa"/>
              <w:left w:w="0" w:type="dxa"/>
              <w:bottom w:w="0" w:type="dxa"/>
              <w:right w:w="0" w:type="dxa"/>
            </w:tcMar>
            <w:hideMark/>
          </w:tcPr>
          <w:p w14:paraId="0A8F0ABB"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w:t>
            </w:r>
            <w:r w:rsidRPr="007E6BFC">
              <w:rPr>
                <w:rFonts w:asciiTheme="majorHAnsi" w:eastAsia="Times New Roman" w:hAnsiTheme="majorHAnsi" w:cstheme="majorHAnsi"/>
                <w:i/>
                <w:iCs/>
                <w:sz w:val="16"/>
                <w:szCs w:val="16"/>
                <w:lang w:val="en-US" w:eastAsia="ja-JP"/>
              </w:rPr>
              <w:br/>
              <w:t>minItems: 1</w:t>
            </w:r>
            <w:r w:rsidRPr="007E6BFC">
              <w:rPr>
                <w:rFonts w:asciiTheme="majorHAnsi" w:eastAsia="Times New Roman" w:hAnsiTheme="majorHAnsi" w:cstheme="majorHAnsi"/>
                <w:i/>
                <w:iCs/>
                <w:sz w:val="16"/>
                <w:szCs w:val="16"/>
                <w:lang w:val="en-US" w:eastAsia="ja-JP"/>
              </w:rPr>
              <w:br/>
              <w:t>maxItems: 1</w:t>
            </w:r>
          </w:p>
          <w:p w14:paraId="2C9B6C1F"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basicCliOrRangeType{</w:t>
            </w:r>
          </w:p>
          <w:tbl>
            <w:tblPr>
              <w:tblW w:w="6303" w:type="dxa"/>
              <w:tblLayout w:type="fixed"/>
              <w:tblCellMar>
                <w:left w:w="150" w:type="dxa"/>
                <w:right w:w="150" w:type="dxa"/>
              </w:tblCellMar>
              <w:tblLook w:val="04A0" w:firstRow="1" w:lastRow="0" w:firstColumn="1" w:lastColumn="0" w:noHBand="0" w:noVBand="1"/>
            </w:tblPr>
            <w:tblGrid>
              <w:gridCol w:w="3208"/>
              <w:gridCol w:w="3095"/>
            </w:tblGrid>
            <w:tr w:rsidR="008C44B0" w:rsidRPr="007E6BFC" w14:paraId="21E4A7F2" w14:textId="77777777" w:rsidTr="00932049">
              <w:trPr>
                <w:trHeight w:val="804"/>
              </w:trPr>
              <w:tc>
                <w:tcPr>
                  <w:tcW w:w="3208" w:type="dxa"/>
                  <w:tcMar>
                    <w:top w:w="0" w:type="dxa"/>
                    <w:left w:w="480" w:type="dxa"/>
                    <w:bottom w:w="0" w:type="dxa"/>
                    <w:right w:w="48" w:type="dxa"/>
                  </w:tcMar>
                  <w:hideMark/>
                </w:tcPr>
                <w:p w14:paraId="618F9FFA"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cli</w:t>
                  </w:r>
                </w:p>
              </w:tc>
              <w:tc>
                <w:tcPr>
                  <w:tcW w:w="3095" w:type="dxa"/>
                  <w:tcMar>
                    <w:top w:w="0" w:type="dxa"/>
                    <w:left w:w="0" w:type="dxa"/>
                    <w:bottom w:w="0" w:type="dxa"/>
                    <w:right w:w="0" w:type="dxa"/>
                  </w:tcMar>
                  <w:hideMark/>
                </w:tcPr>
                <w:p w14:paraId="5DF914EE"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E164NumberType</w:t>
                  </w:r>
                </w:p>
                <w:p w14:paraId="37A4E9DE" w14:textId="77777777" w:rsidR="008C44B0" w:rsidRPr="007E6BFC" w:rsidRDefault="008C44B0" w:rsidP="00932049">
                  <w:pPr>
                    <w:spacing w:after="0" w:line="240" w:lineRule="auto"/>
                    <w:rPr>
                      <w:rFonts w:asciiTheme="majorHAnsi" w:eastAsia="Times New Roman" w:hAnsiTheme="majorHAnsi" w:cstheme="majorHAnsi"/>
                      <w:i/>
                      <w:iCs/>
                      <w:sz w:val="16"/>
                      <w:szCs w:val="16"/>
                      <w:lang w:val="en-US" w:eastAsia="ja-JP"/>
                    </w:rPr>
                  </w:pPr>
                  <w:r w:rsidRPr="007E6BFC">
                    <w:rPr>
                      <w:rFonts w:asciiTheme="majorHAnsi" w:eastAsia="Times New Roman" w:hAnsiTheme="majorHAnsi" w:cstheme="majorHAnsi"/>
                      <w:sz w:val="16"/>
                      <w:szCs w:val="16"/>
                      <w:lang w:val="en-US" w:eastAsia="ja-JP"/>
                    </w:rPr>
                    <w:t>string</w:t>
                  </w:r>
                  <w:r w:rsidRPr="007E6BFC">
                    <w:rPr>
                      <w:rFonts w:asciiTheme="majorHAnsi" w:eastAsia="Times New Roman" w:hAnsiTheme="majorHAnsi" w:cstheme="majorHAnsi"/>
                      <w:i/>
                      <w:iCs/>
                      <w:sz w:val="16"/>
                      <w:szCs w:val="16"/>
                      <w:lang w:val="en-US" w:eastAsia="ja-JP"/>
                    </w:rPr>
                    <w:br/>
                    <w:t>maxLength: 20</w:t>
                  </w:r>
                  <w:r w:rsidRPr="007E6BFC">
                    <w:rPr>
                      <w:rFonts w:asciiTheme="majorHAnsi" w:eastAsia="Times New Roman" w:hAnsiTheme="majorHAnsi" w:cstheme="majorHAnsi"/>
                      <w:i/>
                      <w:iCs/>
                      <w:sz w:val="16"/>
                      <w:szCs w:val="16"/>
                      <w:lang w:val="en-US" w:eastAsia="ja-JP"/>
                    </w:rPr>
                    <w:br/>
                    <w:t>example: +442081324758</w:t>
                  </w:r>
                </w:p>
                <w:p w14:paraId="4CACC9B5" w14:textId="77777777" w:rsidR="008C44B0" w:rsidRPr="007E6BFC" w:rsidRDefault="008C44B0" w:rsidP="00932049">
                  <w:pPr>
                    <w:spacing w:after="0" w:line="240" w:lineRule="auto"/>
                    <w:rPr>
                      <w:rFonts w:asciiTheme="majorHAnsi" w:eastAsia="Times New Roman" w:hAnsiTheme="majorHAnsi" w:cstheme="majorHAnsi"/>
                      <w:i/>
                      <w:iCs/>
                      <w:sz w:val="16"/>
                      <w:szCs w:val="16"/>
                      <w:lang w:val="en-US" w:eastAsia="ja-JP"/>
                    </w:rPr>
                  </w:pPr>
                </w:p>
                <w:p w14:paraId="1BC2F95A"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p>
              </w:tc>
            </w:tr>
            <w:tr w:rsidR="008C44B0" w:rsidRPr="007E6BFC" w14:paraId="6B36AF41" w14:textId="77777777" w:rsidTr="00932049">
              <w:trPr>
                <w:trHeight w:val="821"/>
              </w:trPr>
              <w:tc>
                <w:tcPr>
                  <w:tcW w:w="3208" w:type="dxa"/>
                  <w:tcMar>
                    <w:top w:w="0" w:type="dxa"/>
                    <w:left w:w="480" w:type="dxa"/>
                    <w:bottom w:w="0" w:type="dxa"/>
                    <w:right w:w="48" w:type="dxa"/>
                  </w:tcMar>
                  <w:hideMark/>
                </w:tcPr>
                <w:p w14:paraId="5C0BB5DF"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startFullNumber</w:t>
                  </w:r>
                </w:p>
              </w:tc>
              <w:tc>
                <w:tcPr>
                  <w:tcW w:w="3095" w:type="dxa"/>
                  <w:tcMar>
                    <w:top w:w="0" w:type="dxa"/>
                    <w:left w:w="0" w:type="dxa"/>
                    <w:bottom w:w="0" w:type="dxa"/>
                    <w:right w:w="0" w:type="dxa"/>
                  </w:tcMar>
                  <w:hideMark/>
                </w:tcPr>
                <w:p w14:paraId="484D0660"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E164NumberType</w:t>
                  </w:r>
                </w:p>
                <w:p w14:paraId="4DFA6CF6" w14:textId="77777777" w:rsidR="008C44B0" w:rsidRPr="007E6BFC" w:rsidRDefault="008C44B0" w:rsidP="00932049">
                  <w:pPr>
                    <w:spacing w:after="0" w:line="240" w:lineRule="auto"/>
                    <w:rPr>
                      <w:rFonts w:asciiTheme="majorHAnsi" w:eastAsia="Times New Roman" w:hAnsiTheme="majorHAnsi" w:cstheme="majorHAnsi"/>
                      <w:i/>
                      <w:iCs/>
                      <w:sz w:val="16"/>
                      <w:szCs w:val="16"/>
                      <w:lang w:val="en-US" w:eastAsia="ja-JP"/>
                    </w:rPr>
                  </w:pPr>
                  <w:r w:rsidRPr="007E6BFC">
                    <w:rPr>
                      <w:rFonts w:asciiTheme="majorHAnsi" w:eastAsia="Times New Roman" w:hAnsiTheme="majorHAnsi" w:cstheme="majorHAnsi"/>
                      <w:sz w:val="16"/>
                      <w:szCs w:val="16"/>
                      <w:lang w:val="en-US" w:eastAsia="ja-JP"/>
                    </w:rPr>
                    <w:t>string</w:t>
                  </w:r>
                  <w:r w:rsidRPr="007E6BFC">
                    <w:rPr>
                      <w:rFonts w:asciiTheme="majorHAnsi" w:eastAsia="Times New Roman" w:hAnsiTheme="majorHAnsi" w:cstheme="majorHAnsi"/>
                      <w:i/>
                      <w:iCs/>
                      <w:sz w:val="16"/>
                      <w:szCs w:val="16"/>
                      <w:lang w:val="en-US" w:eastAsia="ja-JP"/>
                    </w:rPr>
                    <w:br/>
                    <w:t>maxLength: 20</w:t>
                  </w:r>
                  <w:r w:rsidRPr="007E6BFC">
                    <w:rPr>
                      <w:rFonts w:asciiTheme="majorHAnsi" w:eastAsia="Times New Roman" w:hAnsiTheme="majorHAnsi" w:cstheme="majorHAnsi"/>
                      <w:i/>
                      <w:iCs/>
                      <w:sz w:val="16"/>
                      <w:szCs w:val="16"/>
                      <w:lang w:val="en-US" w:eastAsia="ja-JP"/>
                    </w:rPr>
                    <w:br/>
                    <w:t>example: +442081324758</w:t>
                  </w:r>
                </w:p>
                <w:p w14:paraId="1B32FC46" w14:textId="77777777" w:rsidR="008C44B0" w:rsidRPr="007E6BFC" w:rsidRDefault="008C44B0" w:rsidP="00932049">
                  <w:pPr>
                    <w:spacing w:after="0" w:line="240" w:lineRule="auto"/>
                    <w:rPr>
                      <w:rFonts w:asciiTheme="majorHAnsi" w:eastAsia="Times New Roman" w:hAnsiTheme="majorHAnsi" w:cstheme="majorHAnsi"/>
                      <w:i/>
                      <w:iCs/>
                      <w:sz w:val="16"/>
                      <w:szCs w:val="16"/>
                      <w:lang w:val="en-US" w:eastAsia="ja-JP"/>
                    </w:rPr>
                  </w:pPr>
                </w:p>
                <w:p w14:paraId="0E04DA48"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p>
              </w:tc>
            </w:tr>
            <w:tr w:rsidR="008C44B0" w:rsidRPr="007E6BFC" w14:paraId="6B061500" w14:textId="77777777" w:rsidTr="00932049">
              <w:trPr>
                <w:trHeight w:val="804"/>
              </w:trPr>
              <w:tc>
                <w:tcPr>
                  <w:tcW w:w="3208" w:type="dxa"/>
                  <w:tcMar>
                    <w:top w:w="0" w:type="dxa"/>
                    <w:left w:w="480" w:type="dxa"/>
                    <w:bottom w:w="0" w:type="dxa"/>
                    <w:right w:w="48" w:type="dxa"/>
                  </w:tcMar>
                  <w:hideMark/>
                </w:tcPr>
                <w:p w14:paraId="2BEE4C2C"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endFullNumber</w:t>
                  </w:r>
                </w:p>
              </w:tc>
              <w:tc>
                <w:tcPr>
                  <w:tcW w:w="3095" w:type="dxa"/>
                  <w:tcMar>
                    <w:top w:w="0" w:type="dxa"/>
                    <w:left w:w="0" w:type="dxa"/>
                    <w:bottom w:w="0" w:type="dxa"/>
                    <w:right w:w="0" w:type="dxa"/>
                  </w:tcMar>
                  <w:hideMark/>
                </w:tcPr>
                <w:p w14:paraId="6FECFBB0"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E164NumberType</w:t>
                  </w:r>
                </w:p>
                <w:p w14:paraId="7180889E"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string</w:t>
                  </w:r>
                  <w:r w:rsidRPr="007E6BFC">
                    <w:rPr>
                      <w:rFonts w:asciiTheme="majorHAnsi" w:eastAsia="Times New Roman" w:hAnsiTheme="majorHAnsi" w:cstheme="majorHAnsi"/>
                      <w:i/>
                      <w:iCs/>
                      <w:sz w:val="16"/>
                      <w:szCs w:val="16"/>
                      <w:lang w:val="en-US" w:eastAsia="ja-JP"/>
                    </w:rPr>
                    <w:br/>
                    <w:t>maxLength: 20</w:t>
                  </w:r>
                  <w:r w:rsidRPr="007E6BFC">
                    <w:rPr>
                      <w:rFonts w:asciiTheme="majorHAnsi" w:eastAsia="Times New Roman" w:hAnsiTheme="majorHAnsi" w:cstheme="majorHAnsi"/>
                      <w:i/>
                      <w:iCs/>
                      <w:sz w:val="16"/>
                      <w:szCs w:val="16"/>
                      <w:lang w:val="en-US" w:eastAsia="ja-JP"/>
                    </w:rPr>
                    <w:br/>
                    <w:t>example: +442081324758</w:t>
                  </w:r>
                </w:p>
              </w:tc>
            </w:tr>
            <w:tr w:rsidR="008C44B0" w:rsidRPr="007E6BFC" w14:paraId="0800BFC0" w14:textId="77777777" w:rsidTr="00932049">
              <w:trPr>
                <w:trHeight w:val="213"/>
              </w:trPr>
              <w:tc>
                <w:tcPr>
                  <w:tcW w:w="3208" w:type="dxa"/>
                  <w:tcMar>
                    <w:top w:w="0" w:type="dxa"/>
                    <w:left w:w="480" w:type="dxa"/>
                    <w:bottom w:w="0" w:type="dxa"/>
                    <w:right w:w="48" w:type="dxa"/>
                  </w:tcMar>
                  <w:hideMark/>
                </w:tcPr>
                <w:p w14:paraId="636087BA"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 </w:t>
                  </w:r>
                </w:p>
              </w:tc>
              <w:tc>
                <w:tcPr>
                  <w:tcW w:w="3095" w:type="dxa"/>
                  <w:vAlign w:val="center"/>
                  <w:hideMark/>
                </w:tcPr>
                <w:p w14:paraId="0943C59D"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p>
              </w:tc>
            </w:tr>
          </w:tbl>
          <w:p w14:paraId="1FC8E691"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w:t>
            </w:r>
          </w:p>
        </w:tc>
      </w:tr>
      <w:tr w:rsidR="008C44B0" w:rsidRPr="007E6BFC" w14:paraId="1105336C" w14:textId="77777777" w:rsidTr="00932049">
        <w:tc>
          <w:tcPr>
            <w:tcW w:w="2160" w:type="dxa"/>
            <w:tcMar>
              <w:top w:w="0" w:type="dxa"/>
              <w:left w:w="480" w:type="dxa"/>
              <w:bottom w:w="0" w:type="dxa"/>
              <w:right w:w="48" w:type="dxa"/>
            </w:tcMar>
            <w:hideMark/>
          </w:tcPr>
          <w:p w14:paraId="785B5D52"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relatedParty*</w:t>
            </w:r>
          </w:p>
        </w:tc>
        <w:tc>
          <w:tcPr>
            <w:tcW w:w="5982" w:type="dxa"/>
            <w:tcMar>
              <w:top w:w="0" w:type="dxa"/>
              <w:left w:w="0" w:type="dxa"/>
              <w:bottom w:w="0" w:type="dxa"/>
              <w:right w:w="0" w:type="dxa"/>
            </w:tcMar>
            <w:hideMark/>
          </w:tcPr>
          <w:p w14:paraId="641814CA"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reactivationRelatedPartyType{</w:t>
            </w:r>
          </w:p>
          <w:tbl>
            <w:tblPr>
              <w:tblStyle w:val="TableGrid10"/>
              <w:tblW w:w="6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7"/>
              <w:gridCol w:w="4488"/>
            </w:tblGrid>
            <w:tr w:rsidR="008C44B0" w:rsidRPr="007E6BFC" w14:paraId="48154FB0" w14:textId="77777777" w:rsidTr="00932049">
              <w:tc>
                <w:tcPr>
                  <w:tcW w:w="1897" w:type="dxa"/>
                  <w:hideMark/>
                </w:tcPr>
                <w:p w14:paraId="0AE268EC" w14:textId="77777777" w:rsidR="008C44B0" w:rsidRPr="007E6BFC" w:rsidRDefault="008C44B0" w:rsidP="00932049">
                  <w:pPr>
                    <w:spacing w:after="0" w:line="240" w:lineRule="auto"/>
                    <w:rPr>
                      <w:rFonts w:asciiTheme="majorHAnsi" w:eastAsia="Times New Roman" w:hAnsiTheme="majorHAnsi" w:cstheme="majorHAnsi"/>
                      <w:sz w:val="16"/>
                      <w:szCs w:val="16"/>
                    </w:rPr>
                  </w:pPr>
                  <w:r w:rsidRPr="007E6BFC">
                    <w:rPr>
                      <w:rFonts w:asciiTheme="majorHAnsi" w:eastAsia="Times New Roman" w:hAnsiTheme="majorHAnsi" w:cstheme="majorHAnsi"/>
                      <w:sz w:val="16"/>
                      <w:szCs w:val="16"/>
                    </w:rPr>
                    <w:t>reseller*</w:t>
                  </w:r>
                </w:p>
              </w:tc>
              <w:tc>
                <w:tcPr>
                  <w:tcW w:w="4488" w:type="dxa"/>
                  <w:hideMark/>
                </w:tcPr>
                <w:p w14:paraId="2ADFC98D" w14:textId="77777777" w:rsidR="008C44B0" w:rsidRPr="007E6BFC" w:rsidRDefault="008C44B0" w:rsidP="00932049">
                  <w:pPr>
                    <w:spacing w:after="0" w:line="240" w:lineRule="auto"/>
                    <w:rPr>
                      <w:rFonts w:asciiTheme="majorHAnsi" w:eastAsia="Times New Roman" w:hAnsiTheme="majorHAnsi" w:cstheme="majorHAnsi"/>
                      <w:sz w:val="16"/>
                      <w:szCs w:val="16"/>
                    </w:rPr>
                  </w:pPr>
                  <w:r w:rsidRPr="007E6BFC">
                    <w:rPr>
                      <w:rFonts w:asciiTheme="majorHAnsi" w:eastAsia="Times New Roman" w:hAnsiTheme="majorHAnsi" w:cstheme="majorHAnsi"/>
                      <w:sz w:val="16"/>
                      <w:szCs w:val="16"/>
                    </w:rPr>
                    <w:t>resellerType{</w:t>
                  </w:r>
                </w:p>
                <w:tbl>
                  <w:tblPr>
                    <w:tblStyle w:val="TableGrid10"/>
                    <w:tblW w:w="3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4"/>
                    <w:gridCol w:w="2382"/>
                  </w:tblGrid>
                  <w:tr w:rsidR="008C44B0" w:rsidRPr="007E6BFC" w14:paraId="2F5314B4" w14:textId="77777777" w:rsidTr="00932049">
                    <w:trPr>
                      <w:trHeight w:val="606"/>
                    </w:trPr>
                    <w:tc>
                      <w:tcPr>
                        <w:tcW w:w="1544" w:type="dxa"/>
                        <w:hideMark/>
                      </w:tcPr>
                      <w:p w14:paraId="6643F951" w14:textId="77777777" w:rsidR="008C44B0" w:rsidRPr="007E6BFC" w:rsidRDefault="008C44B0" w:rsidP="00932049">
                        <w:pPr>
                          <w:spacing w:after="0" w:line="240" w:lineRule="auto"/>
                          <w:rPr>
                            <w:rFonts w:asciiTheme="majorHAnsi" w:eastAsia="Times New Roman" w:hAnsiTheme="majorHAnsi" w:cstheme="majorHAnsi"/>
                            <w:sz w:val="16"/>
                            <w:szCs w:val="16"/>
                          </w:rPr>
                        </w:pPr>
                        <w:r w:rsidRPr="007E6BFC">
                          <w:rPr>
                            <w:rFonts w:asciiTheme="majorHAnsi" w:eastAsia="Times New Roman" w:hAnsiTheme="majorHAnsi" w:cstheme="majorHAnsi"/>
                            <w:sz w:val="16"/>
                            <w:szCs w:val="16"/>
                          </w:rPr>
                          <w:t>serviceProfile*</w:t>
                        </w:r>
                      </w:p>
                    </w:tc>
                    <w:tc>
                      <w:tcPr>
                        <w:tcW w:w="2382" w:type="dxa"/>
                        <w:hideMark/>
                      </w:tcPr>
                      <w:p w14:paraId="58C0831F" w14:textId="77777777" w:rsidR="008C44B0" w:rsidRPr="007E6BFC" w:rsidRDefault="008C44B0" w:rsidP="00932049">
                        <w:pPr>
                          <w:spacing w:after="0" w:line="240" w:lineRule="auto"/>
                          <w:rPr>
                            <w:rFonts w:asciiTheme="majorHAnsi" w:eastAsia="Times New Roman" w:hAnsiTheme="majorHAnsi" w:cstheme="majorHAnsi"/>
                            <w:sz w:val="16"/>
                            <w:szCs w:val="16"/>
                          </w:rPr>
                        </w:pPr>
                        <w:r w:rsidRPr="007E6BFC">
                          <w:rPr>
                            <w:rFonts w:asciiTheme="majorHAnsi" w:eastAsia="Times New Roman" w:hAnsiTheme="majorHAnsi" w:cstheme="majorHAnsi"/>
                            <w:sz w:val="16"/>
                            <w:szCs w:val="16"/>
                          </w:rPr>
                          <w:t>serviceProfileType</w:t>
                        </w:r>
                      </w:p>
                      <w:p w14:paraId="6C732F46" w14:textId="77777777" w:rsidR="008C44B0" w:rsidRPr="007E6BFC" w:rsidRDefault="008C44B0" w:rsidP="00932049">
                        <w:pPr>
                          <w:spacing w:after="0" w:line="240" w:lineRule="auto"/>
                          <w:rPr>
                            <w:rFonts w:asciiTheme="majorHAnsi" w:eastAsia="Times New Roman" w:hAnsiTheme="majorHAnsi" w:cstheme="majorHAnsi"/>
                            <w:sz w:val="16"/>
                            <w:szCs w:val="16"/>
                          </w:rPr>
                        </w:pPr>
                        <w:r w:rsidRPr="007E6BFC">
                          <w:rPr>
                            <w:rFonts w:asciiTheme="majorHAnsi" w:eastAsia="Times New Roman" w:hAnsiTheme="majorHAnsi" w:cstheme="majorHAnsi"/>
                            <w:sz w:val="16"/>
                            <w:szCs w:val="16"/>
                          </w:rPr>
                          <w:t>string</w:t>
                        </w:r>
                      </w:p>
                      <w:p w14:paraId="19E989AB" w14:textId="77777777" w:rsidR="008C44B0" w:rsidRPr="007E6BFC" w:rsidRDefault="008C44B0" w:rsidP="00932049">
                        <w:pPr>
                          <w:spacing w:after="240" w:line="240" w:lineRule="auto"/>
                          <w:rPr>
                            <w:rFonts w:asciiTheme="majorHAnsi" w:eastAsia="Times New Roman" w:hAnsiTheme="majorHAnsi" w:cstheme="majorHAnsi"/>
                            <w:sz w:val="16"/>
                            <w:szCs w:val="16"/>
                          </w:rPr>
                        </w:pPr>
                        <w:r w:rsidRPr="007E6BFC">
                          <w:rPr>
                            <w:rFonts w:asciiTheme="majorHAnsi" w:eastAsia="Times New Roman" w:hAnsiTheme="majorHAnsi" w:cstheme="majorHAnsi"/>
                            <w:sz w:val="16"/>
                            <w:szCs w:val="16"/>
                          </w:rPr>
                          <w:t>service profile associated with customer request</w:t>
                        </w:r>
                      </w:p>
                    </w:tc>
                  </w:tr>
                </w:tbl>
                <w:p w14:paraId="214DFDFB" w14:textId="77777777" w:rsidR="008C44B0" w:rsidRPr="007E6BFC" w:rsidRDefault="008C44B0" w:rsidP="00932049">
                  <w:pPr>
                    <w:spacing w:after="0" w:line="240" w:lineRule="auto"/>
                    <w:rPr>
                      <w:rFonts w:asciiTheme="majorHAnsi" w:eastAsia="Times New Roman" w:hAnsiTheme="majorHAnsi" w:cstheme="majorHAnsi"/>
                      <w:sz w:val="16"/>
                      <w:szCs w:val="16"/>
                    </w:rPr>
                  </w:pPr>
                  <w:r w:rsidRPr="007E6BFC">
                    <w:rPr>
                      <w:rFonts w:asciiTheme="majorHAnsi" w:eastAsia="Times New Roman" w:hAnsiTheme="majorHAnsi" w:cstheme="majorHAnsi"/>
                      <w:sz w:val="16"/>
                      <w:szCs w:val="16"/>
                    </w:rPr>
                    <w:t>}</w:t>
                  </w:r>
                </w:p>
              </w:tc>
            </w:tr>
          </w:tbl>
          <w:p w14:paraId="749EF40B"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w:t>
            </w:r>
          </w:p>
        </w:tc>
      </w:tr>
      <w:tr w:rsidR="008C44B0" w:rsidRPr="007E6BFC" w14:paraId="03460B16" w14:textId="77777777" w:rsidTr="00932049">
        <w:tc>
          <w:tcPr>
            <w:tcW w:w="2160" w:type="dxa"/>
            <w:tcMar>
              <w:top w:w="0" w:type="dxa"/>
              <w:left w:w="480" w:type="dxa"/>
              <w:bottom w:w="0" w:type="dxa"/>
              <w:right w:w="48" w:type="dxa"/>
            </w:tcMar>
            <w:hideMark/>
          </w:tcPr>
          <w:p w14:paraId="0F927F98"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productOffering*</w:t>
            </w:r>
          </w:p>
        </w:tc>
        <w:tc>
          <w:tcPr>
            <w:tcW w:w="5982" w:type="dxa"/>
            <w:tcMar>
              <w:top w:w="0" w:type="dxa"/>
              <w:left w:w="0" w:type="dxa"/>
              <w:bottom w:w="0" w:type="dxa"/>
              <w:right w:w="0" w:type="dxa"/>
            </w:tcMar>
            <w:hideMark/>
          </w:tcPr>
          <w:p w14:paraId="02359708"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productOfferingType{</w:t>
            </w:r>
          </w:p>
          <w:tbl>
            <w:tblPr>
              <w:tblStyle w:val="TableGrid10"/>
              <w:tblW w:w="5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0"/>
              <w:gridCol w:w="3058"/>
            </w:tblGrid>
            <w:tr w:rsidR="008C44B0" w:rsidRPr="007E6BFC" w14:paraId="7554439F" w14:textId="77777777" w:rsidTr="00932049">
              <w:tc>
                <w:tcPr>
                  <w:tcW w:w="2070" w:type="dxa"/>
                  <w:hideMark/>
                </w:tcPr>
                <w:p w14:paraId="5CEFB2D8" w14:textId="77777777" w:rsidR="008C44B0" w:rsidRPr="007E6BFC" w:rsidRDefault="008C44B0" w:rsidP="00932049">
                  <w:pPr>
                    <w:spacing w:after="0" w:line="240" w:lineRule="auto"/>
                    <w:rPr>
                      <w:rFonts w:asciiTheme="majorHAnsi" w:eastAsia="Times New Roman" w:hAnsiTheme="majorHAnsi" w:cstheme="majorHAnsi"/>
                      <w:sz w:val="16"/>
                      <w:szCs w:val="16"/>
                    </w:rPr>
                  </w:pPr>
                  <w:r w:rsidRPr="007E6BFC">
                    <w:rPr>
                      <w:rFonts w:asciiTheme="majorHAnsi" w:eastAsia="Times New Roman" w:hAnsiTheme="majorHAnsi" w:cstheme="majorHAnsi"/>
                      <w:sz w:val="16"/>
                      <w:szCs w:val="16"/>
                    </w:rPr>
                    <w:t>name</w:t>
                  </w:r>
                </w:p>
              </w:tc>
              <w:tc>
                <w:tcPr>
                  <w:tcW w:w="3058" w:type="dxa"/>
                  <w:hideMark/>
                </w:tcPr>
                <w:p w14:paraId="72ACF75D" w14:textId="77777777" w:rsidR="008C44B0" w:rsidRPr="007E6BFC" w:rsidRDefault="008C44B0" w:rsidP="00932049">
                  <w:pPr>
                    <w:spacing w:after="0" w:line="240" w:lineRule="auto"/>
                    <w:rPr>
                      <w:rFonts w:asciiTheme="majorHAnsi" w:eastAsia="Times New Roman" w:hAnsiTheme="majorHAnsi" w:cstheme="majorHAnsi"/>
                      <w:sz w:val="16"/>
                      <w:szCs w:val="16"/>
                    </w:rPr>
                  </w:pPr>
                  <w:r w:rsidRPr="007E6BFC">
                    <w:rPr>
                      <w:rFonts w:asciiTheme="majorHAnsi" w:eastAsia="Times New Roman" w:hAnsiTheme="majorHAnsi" w:cstheme="majorHAnsi"/>
                      <w:sz w:val="16"/>
                      <w:szCs w:val="16"/>
                    </w:rPr>
                    <w:t>String</w:t>
                  </w:r>
                </w:p>
                <w:p w14:paraId="709A9508" w14:textId="77777777" w:rsidR="008C44B0" w:rsidRPr="007E6BFC" w:rsidRDefault="008C44B0" w:rsidP="00932049">
                  <w:pPr>
                    <w:spacing w:after="0" w:line="240" w:lineRule="auto"/>
                    <w:rPr>
                      <w:rFonts w:asciiTheme="majorHAnsi" w:eastAsia="Times New Roman" w:hAnsiTheme="majorHAnsi" w:cstheme="majorHAnsi"/>
                      <w:sz w:val="16"/>
                      <w:szCs w:val="16"/>
                    </w:rPr>
                  </w:pPr>
                  <w:r w:rsidRPr="007E6BFC">
                    <w:rPr>
                      <w:rFonts w:asciiTheme="majorHAnsi" w:eastAsia="Times New Roman" w:hAnsiTheme="majorHAnsi" w:cstheme="majorHAnsi"/>
                      <w:sz w:val="16"/>
                      <w:szCs w:val="16"/>
                    </w:rPr>
                    <w:t>Enum:</w:t>
                  </w:r>
                  <w:r w:rsidRPr="007E6BFC">
                    <w:rPr>
                      <w:rFonts w:asciiTheme="majorHAnsi" w:eastAsia="Times New Roman" w:hAnsiTheme="majorHAnsi" w:cstheme="majorHAnsi"/>
                      <w:sz w:val="16"/>
                      <w:szCs w:val="16"/>
                    </w:rPr>
                    <w:br/>
                    <w:t>[ Geographic Number Hosting ]</w:t>
                  </w:r>
                </w:p>
              </w:tc>
            </w:tr>
            <w:tr w:rsidR="008C44B0" w:rsidRPr="007E6BFC" w14:paraId="3E511D4D" w14:textId="77777777" w:rsidTr="00932049">
              <w:tc>
                <w:tcPr>
                  <w:tcW w:w="2070" w:type="dxa"/>
                  <w:hideMark/>
                </w:tcPr>
                <w:p w14:paraId="3CB3245F" w14:textId="77777777" w:rsidR="008C44B0" w:rsidRPr="007E6BFC" w:rsidRDefault="008C44B0" w:rsidP="00932049">
                  <w:pPr>
                    <w:spacing w:after="0" w:line="240" w:lineRule="auto"/>
                    <w:rPr>
                      <w:rFonts w:asciiTheme="majorHAnsi" w:eastAsia="Times New Roman" w:hAnsiTheme="majorHAnsi" w:cstheme="majorHAnsi"/>
                      <w:sz w:val="16"/>
                      <w:szCs w:val="16"/>
                    </w:rPr>
                  </w:pPr>
                  <w:r w:rsidRPr="007E6BFC">
                    <w:rPr>
                      <w:rFonts w:asciiTheme="majorHAnsi" w:eastAsia="Times New Roman" w:hAnsiTheme="majorHAnsi" w:cstheme="majorHAnsi"/>
                      <w:sz w:val="16"/>
                      <w:szCs w:val="16"/>
                    </w:rPr>
                    <w:t> </w:t>
                  </w:r>
                </w:p>
              </w:tc>
              <w:tc>
                <w:tcPr>
                  <w:tcW w:w="3058" w:type="dxa"/>
                  <w:hideMark/>
                </w:tcPr>
                <w:p w14:paraId="3F8722DC" w14:textId="77777777" w:rsidR="008C44B0" w:rsidRPr="007E6BFC" w:rsidRDefault="008C44B0" w:rsidP="00932049">
                  <w:pPr>
                    <w:spacing w:after="0" w:line="240" w:lineRule="auto"/>
                    <w:rPr>
                      <w:rFonts w:asciiTheme="majorHAnsi" w:eastAsia="Times New Roman" w:hAnsiTheme="majorHAnsi" w:cstheme="majorHAnsi"/>
                      <w:sz w:val="16"/>
                      <w:szCs w:val="16"/>
                    </w:rPr>
                  </w:pPr>
                </w:p>
              </w:tc>
            </w:tr>
          </w:tbl>
          <w:p w14:paraId="48DDE279"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w:t>
            </w:r>
          </w:p>
        </w:tc>
      </w:tr>
      <w:tr w:rsidR="008C44B0" w:rsidRPr="007E6BFC" w14:paraId="57165297" w14:textId="77777777" w:rsidTr="00932049">
        <w:tc>
          <w:tcPr>
            <w:tcW w:w="2160" w:type="dxa"/>
            <w:tcMar>
              <w:top w:w="0" w:type="dxa"/>
              <w:left w:w="480" w:type="dxa"/>
              <w:bottom w:w="0" w:type="dxa"/>
              <w:right w:w="0" w:type="dxa"/>
            </w:tcMar>
            <w:hideMark/>
          </w:tcPr>
          <w:p w14:paraId="3123F747"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r w:rsidRPr="007E6BFC">
              <w:rPr>
                <w:rFonts w:asciiTheme="majorHAnsi" w:eastAsia="Times New Roman" w:hAnsiTheme="majorHAnsi" w:cstheme="majorHAnsi"/>
                <w:sz w:val="16"/>
                <w:szCs w:val="16"/>
                <w:lang w:val="en-US" w:eastAsia="ja-JP"/>
              </w:rPr>
              <w:t> </w:t>
            </w:r>
          </w:p>
        </w:tc>
        <w:tc>
          <w:tcPr>
            <w:tcW w:w="5982" w:type="dxa"/>
            <w:vAlign w:val="center"/>
            <w:hideMark/>
          </w:tcPr>
          <w:p w14:paraId="4BD21FAF" w14:textId="77777777" w:rsidR="008C44B0" w:rsidRPr="007E6BFC" w:rsidRDefault="008C44B0" w:rsidP="00932049">
            <w:pPr>
              <w:spacing w:after="0" w:line="240" w:lineRule="auto"/>
              <w:rPr>
                <w:rFonts w:asciiTheme="majorHAnsi" w:eastAsia="Times New Roman" w:hAnsiTheme="majorHAnsi" w:cstheme="majorHAnsi"/>
                <w:sz w:val="16"/>
                <w:szCs w:val="16"/>
                <w:lang w:val="en-US" w:eastAsia="ja-JP"/>
              </w:rPr>
            </w:pPr>
          </w:p>
        </w:tc>
      </w:tr>
    </w:tbl>
    <w:p w14:paraId="0E6B58C7" w14:textId="77777777" w:rsidR="008C44B0" w:rsidRPr="0048028A" w:rsidRDefault="008C44B0" w:rsidP="008C44B0">
      <w:pPr>
        <w:spacing w:after="0" w:line="240" w:lineRule="auto"/>
        <w:rPr>
          <w:rFonts w:asciiTheme="majorHAnsi" w:eastAsia="Times New Roman" w:hAnsiTheme="majorHAnsi" w:cstheme="majorHAnsi"/>
          <w:b/>
          <w:bCs/>
          <w:color w:val="3B4151"/>
          <w:sz w:val="18"/>
          <w:szCs w:val="18"/>
          <w:lang w:val="en-US" w:eastAsia="ja-JP"/>
        </w:rPr>
      </w:pPr>
      <w:r w:rsidRPr="0048028A">
        <w:rPr>
          <w:rFonts w:asciiTheme="majorHAnsi" w:eastAsia="Times New Roman" w:hAnsiTheme="majorHAnsi" w:cstheme="majorHAnsi"/>
          <w:b/>
          <w:bCs/>
          <w:color w:val="3B4151"/>
          <w:sz w:val="18"/>
          <w:szCs w:val="18"/>
          <w:lang w:val="en-US" w:eastAsia="ja-JP"/>
        </w:rPr>
        <w:t>}</w:t>
      </w:r>
    </w:p>
    <w:p w14:paraId="47398FAD" w14:textId="77777777" w:rsidR="008C44B0" w:rsidRDefault="008C44B0" w:rsidP="008C44B0">
      <w:pPr>
        <w:spacing w:after="0" w:line="240" w:lineRule="auto"/>
        <w:rPr>
          <w:rFonts w:ascii="Courier New" w:eastAsia="Times New Roman" w:hAnsi="Courier New" w:cs="Courier New"/>
          <w:b/>
          <w:bCs/>
          <w:color w:val="3B4151"/>
          <w:sz w:val="18"/>
          <w:szCs w:val="18"/>
          <w:lang w:val="en-US" w:eastAsia="ja-JP"/>
        </w:rPr>
      </w:pPr>
    </w:p>
    <w:p w14:paraId="0649C155" w14:textId="77777777" w:rsidR="008C44B0" w:rsidRPr="008C44B0" w:rsidRDefault="008C44B0" w:rsidP="008C44B0">
      <w:pPr>
        <w:pStyle w:val="Heading3"/>
        <w:numPr>
          <w:ilvl w:val="2"/>
          <w:numId w:val="5"/>
        </w:numPr>
        <w:spacing w:after="60"/>
        <w:ind w:left="720" w:hanging="720"/>
        <w:rPr>
          <w:rFonts w:asciiTheme="minorHAnsi" w:hAnsiTheme="minorHAnsi" w:cstheme="minorHAnsi"/>
        </w:rPr>
      </w:pPr>
      <w:bookmarkStart w:id="388" w:name="_Toc180223440"/>
      <w:r w:rsidRPr="008C44B0">
        <w:rPr>
          <w:rFonts w:asciiTheme="minorHAnsi" w:hAnsiTheme="minorHAnsi" w:cstheme="minorHAnsi"/>
        </w:rPr>
        <w:t>Response Schema</w:t>
      </w:r>
      <w:bookmarkEnd w:id="388"/>
    </w:p>
    <w:p w14:paraId="568A996B" w14:textId="77777777" w:rsidR="008C44B0" w:rsidRPr="00C060A7" w:rsidRDefault="008C44B0" w:rsidP="008C44B0">
      <w:pPr>
        <w:rPr>
          <w:rFonts w:eastAsia="Times New Roman" w:cstheme="minorHAnsi"/>
          <w:b/>
          <w:bCs/>
          <w:sz w:val="18"/>
          <w:szCs w:val="18"/>
          <w:lang w:val="en-US" w:eastAsia="ja-JP"/>
        </w:rPr>
      </w:pPr>
      <w:r w:rsidRPr="00C060A7">
        <w:rPr>
          <w:rFonts w:eastAsia="Times New Roman" w:cstheme="minorHAnsi"/>
          <w:b/>
          <w:bCs/>
          <w:sz w:val="18"/>
          <w:szCs w:val="18"/>
          <w:lang w:val="en-US" w:eastAsia="ja-JP"/>
        </w:rPr>
        <w:t>asynchResponseType</w:t>
      </w:r>
    </w:p>
    <w:p w14:paraId="1E2C78E9" w14:textId="77777777" w:rsidR="008C44B0" w:rsidRPr="00C060A7" w:rsidRDefault="008C44B0" w:rsidP="008C44B0">
      <w:pPr>
        <w:rPr>
          <w:rFonts w:eastAsia="Times New Roman" w:cstheme="minorHAnsi"/>
          <w:sz w:val="18"/>
          <w:szCs w:val="18"/>
          <w:lang w:val="en-US" w:eastAsia="ja-JP"/>
        </w:rPr>
      </w:pPr>
      <w:r w:rsidRPr="00C060A7">
        <w:rPr>
          <w:rFonts w:eastAsia="Times New Roman" w:cstheme="minorHAnsi"/>
          <w:sz w:val="18"/>
          <w:szCs w:val="18"/>
          <w:lang w:val="en-US" w:eastAsia="ja-JP"/>
        </w:rPr>
        <w:t>{</w:t>
      </w:r>
    </w:p>
    <w:p w14:paraId="2B2750B9" w14:textId="77777777" w:rsidR="008C44B0" w:rsidRPr="00C060A7" w:rsidRDefault="008C44B0" w:rsidP="008C44B0">
      <w:pPr>
        <w:rPr>
          <w:rFonts w:cstheme="minorHAnsi"/>
          <w:sz w:val="18"/>
          <w:szCs w:val="18"/>
        </w:rPr>
      </w:pPr>
      <w:r w:rsidRPr="00C060A7">
        <w:rPr>
          <w:rFonts w:eastAsia="Times New Roman" w:cstheme="minorHAnsi"/>
          <w:sz w:val="18"/>
          <w:szCs w:val="18"/>
          <w:lang w:val="en-US" w:eastAsia="ja-JP"/>
        </w:rPr>
        <w:tab/>
      </w:r>
    </w:p>
    <w:tbl>
      <w:tblPr>
        <w:tblW w:w="9105" w:type="dxa"/>
        <w:tblCellMar>
          <w:left w:w="150" w:type="dxa"/>
          <w:right w:w="150" w:type="dxa"/>
        </w:tblCellMar>
        <w:tblLook w:val="04A0" w:firstRow="1" w:lastRow="0" w:firstColumn="1" w:lastColumn="0" w:noHBand="0" w:noVBand="1"/>
      </w:tblPr>
      <w:tblGrid>
        <w:gridCol w:w="1235"/>
        <w:gridCol w:w="7870"/>
      </w:tblGrid>
      <w:tr w:rsidR="008C44B0" w:rsidRPr="007E6BFC" w14:paraId="63D09546" w14:textId="77777777" w:rsidTr="00932049">
        <w:trPr>
          <w:trHeight w:val="2388"/>
        </w:trPr>
        <w:tc>
          <w:tcPr>
            <w:tcW w:w="1728" w:type="dxa"/>
            <w:tcMar>
              <w:top w:w="0" w:type="dxa"/>
              <w:left w:w="480" w:type="dxa"/>
              <w:bottom w:w="0" w:type="dxa"/>
              <w:right w:w="48" w:type="dxa"/>
            </w:tcMar>
            <w:hideMark/>
          </w:tcPr>
          <w:p w14:paraId="1E508706" w14:textId="77777777" w:rsidR="008C44B0" w:rsidRPr="007E6BFC" w:rsidRDefault="008C44B0" w:rsidP="00932049">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lastRenderedPageBreak/>
              <w:t>order</w:t>
            </w:r>
          </w:p>
        </w:tc>
        <w:tc>
          <w:tcPr>
            <w:tcW w:w="0" w:type="auto"/>
            <w:tcMar>
              <w:top w:w="0" w:type="dxa"/>
              <w:left w:w="0" w:type="dxa"/>
              <w:bottom w:w="0" w:type="dxa"/>
              <w:right w:w="0" w:type="dxa"/>
            </w:tcMar>
            <w:hideMark/>
          </w:tcPr>
          <w:p w14:paraId="1258C567" w14:textId="77777777" w:rsidR="008C44B0" w:rsidRPr="007E6BFC" w:rsidRDefault="008C44B0" w:rsidP="00932049">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w:t>
            </w:r>
          </w:p>
          <w:tbl>
            <w:tblPr>
              <w:tblStyle w:val="TableGrid10"/>
              <w:tblW w:w="78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7150"/>
            </w:tblGrid>
            <w:tr w:rsidR="008C44B0" w:rsidRPr="007E6BFC" w14:paraId="77A4CE6E" w14:textId="77777777" w:rsidTr="00932049">
              <w:trPr>
                <w:trHeight w:val="909"/>
              </w:trPr>
              <w:tc>
                <w:tcPr>
                  <w:tcW w:w="720" w:type="dxa"/>
                  <w:hideMark/>
                </w:tcPr>
                <w:p w14:paraId="7299BA2F" w14:textId="77777777" w:rsidR="008C44B0" w:rsidRPr="007E6BFC" w:rsidRDefault="008C44B0" w:rsidP="00932049">
                  <w:pPr>
                    <w:spacing w:after="0" w:line="240" w:lineRule="auto"/>
                    <w:rPr>
                      <w:rFonts w:eastAsia="Times New Roman" w:cstheme="minorHAnsi"/>
                      <w:sz w:val="16"/>
                      <w:szCs w:val="16"/>
                    </w:rPr>
                  </w:pPr>
                  <w:r w:rsidRPr="007E6BFC">
                    <w:rPr>
                      <w:rFonts w:eastAsia="Times New Roman" w:cstheme="minorHAnsi"/>
                      <w:sz w:val="16"/>
                      <w:szCs w:val="16"/>
                    </w:rPr>
                    <w:t>id</w:t>
                  </w:r>
                </w:p>
              </w:tc>
              <w:tc>
                <w:tcPr>
                  <w:tcW w:w="7150" w:type="dxa"/>
                  <w:hideMark/>
                </w:tcPr>
                <w:p w14:paraId="0E889F01" w14:textId="77777777" w:rsidR="008C44B0" w:rsidRPr="007E6BFC" w:rsidRDefault="008C44B0" w:rsidP="00932049">
                  <w:pPr>
                    <w:spacing w:after="0" w:line="240" w:lineRule="auto"/>
                    <w:rPr>
                      <w:rFonts w:eastAsia="Times New Roman" w:cstheme="minorHAnsi"/>
                      <w:sz w:val="16"/>
                      <w:szCs w:val="16"/>
                      <w:lang w:val="da-DK"/>
                    </w:rPr>
                  </w:pPr>
                  <w:r w:rsidRPr="007E6BFC">
                    <w:rPr>
                      <w:rFonts w:eastAsia="Times New Roman" w:cstheme="minorHAnsi"/>
                      <w:sz w:val="16"/>
                      <w:szCs w:val="16"/>
                      <w:lang w:val="da-DK"/>
                    </w:rPr>
                    <w:t>orderIdType</w:t>
                  </w:r>
                </w:p>
                <w:p w14:paraId="2A489BA4" w14:textId="77777777" w:rsidR="008C44B0" w:rsidRPr="007E6BFC" w:rsidRDefault="008C44B0" w:rsidP="00932049">
                  <w:pPr>
                    <w:spacing w:after="0" w:line="240" w:lineRule="auto"/>
                    <w:rPr>
                      <w:rFonts w:eastAsia="Times New Roman" w:cstheme="minorHAnsi"/>
                      <w:sz w:val="16"/>
                      <w:szCs w:val="16"/>
                      <w:lang w:val="da-DK"/>
                    </w:rPr>
                  </w:pPr>
                  <w:r w:rsidRPr="007E6BFC">
                    <w:rPr>
                      <w:rFonts w:eastAsia="Times New Roman" w:cstheme="minorHAnsi"/>
                      <w:sz w:val="16"/>
                      <w:szCs w:val="16"/>
                      <w:lang w:val="da-DK"/>
                    </w:rPr>
                    <w:t>string($[A-Za-z0-9\-]{1,36})</w:t>
                  </w:r>
                </w:p>
                <w:p w14:paraId="3E87B7D9" w14:textId="77777777" w:rsidR="008C44B0" w:rsidRPr="007E6BFC" w:rsidRDefault="008C44B0" w:rsidP="00932049">
                  <w:pPr>
                    <w:spacing w:before="240" w:after="240" w:line="240" w:lineRule="auto"/>
                    <w:rPr>
                      <w:rFonts w:eastAsia="Times New Roman" w:cstheme="minorHAnsi"/>
                      <w:sz w:val="16"/>
                      <w:szCs w:val="16"/>
                    </w:rPr>
                  </w:pPr>
                  <w:r w:rsidRPr="007E6BFC">
                    <w:rPr>
                      <w:rFonts w:eastAsia="Times New Roman" w:cstheme="minorHAnsi"/>
                      <w:sz w:val="16"/>
                      <w:szCs w:val="16"/>
                    </w:rPr>
                    <w:t>Pattern to be updated. GUID format</w:t>
                  </w:r>
                </w:p>
              </w:tc>
            </w:tr>
            <w:tr w:rsidR="008C44B0" w:rsidRPr="007E6BFC" w14:paraId="0080DD8C" w14:textId="77777777" w:rsidTr="00932049">
              <w:trPr>
                <w:trHeight w:val="632"/>
              </w:trPr>
              <w:tc>
                <w:tcPr>
                  <w:tcW w:w="720" w:type="dxa"/>
                  <w:hideMark/>
                </w:tcPr>
                <w:p w14:paraId="0890408F" w14:textId="77777777" w:rsidR="008C44B0" w:rsidRPr="007E6BFC" w:rsidRDefault="008C44B0" w:rsidP="00932049">
                  <w:pPr>
                    <w:spacing w:after="0" w:line="240" w:lineRule="auto"/>
                    <w:rPr>
                      <w:rFonts w:eastAsia="Times New Roman" w:cstheme="minorHAnsi"/>
                      <w:sz w:val="16"/>
                      <w:szCs w:val="16"/>
                    </w:rPr>
                  </w:pPr>
                  <w:r w:rsidRPr="007E6BFC">
                    <w:rPr>
                      <w:rFonts w:eastAsia="Times New Roman" w:cstheme="minorHAnsi"/>
                      <w:sz w:val="16"/>
                      <w:szCs w:val="16"/>
                    </w:rPr>
                    <w:t>href</w:t>
                  </w:r>
                </w:p>
              </w:tc>
              <w:tc>
                <w:tcPr>
                  <w:tcW w:w="7150" w:type="dxa"/>
                  <w:hideMark/>
                </w:tcPr>
                <w:p w14:paraId="21096553" w14:textId="77777777" w:rsidR="008C44B0" w:rsidRPr="007E6BFC" w:rsidRDefault="008C44B0" w:rsidP="00932049">
                  <w:pPr>
                    <w:spacing w:after="0" w:line="240" w:lineRule="auto"/>
                    <w:rPr>
                      <w:rFonts w:eastAsia="Times New Roman" w:cstheme="minorHAnsi"/>
                      <w:sz w:val="16"/>
                      <w:szCs w:val="16"/>
                    </w:rPr>
                  </w:pPr>
                  <w:r w:rsidRPr="007E6BFC">
                    <w:rPr>
                      <w:rFonts w:eastAsia="Times New Roman" w:cstheme="minorHAnsi"/>
                      <w:sz w:val="16"/>
                      <w:szCs w:val="16"/>
                    </w:rPr>
                    <w:t>string</w:t>
                  </w:r>
                  <w:r w:rsidRPr="007E6BFC">
                    <w:rPr>
                      <w:rFonts w:eastAsia="Times New Roman" w:cstheme="minorHAnsi"/>
                      <w:i/>
                      <w:iCs/>
                      <w:sz w:val="16"/>
                      <w:szCs w:val="16"/>
                    </w:rPr>
                    <w:br/>
                    <w:t>example: https://apimgd01.colt.net/numberManagement/v2/numberCollectionOperation</w:t>
                  </w:r>
                </w:p>
              </w:tc>
            </w:tr>
          </w:tbl>
          <w:p w14:paraId="6AC006C5" w14:textId="77777777" w:rsidR="008C44B0" w:rsidRPr="007E6BFC" w:rsidRDefault="008C44B0" w:rsidP="00932049">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w:t>
            </w:r>
          </w:p>
        </w:tc>
      </w:tr>
    </w:tbl>
    <w:p w14:paraId="53FB7E56" w14:textId="77777777" w:rsidR="008C44B0" w:rsidRPr="00820CD5" w:rsidRDefault="008C44B0" w:rsidP="008C44B0">
      <w:pPr>
        <w:rPr>
          <w:rFonts w:cstheme="minorHAnsi"/>
          <w:sz w:val="18"/>
          <w:szCs w:val="18"/>
        </w:rPr>
      </w:pPr>
      <w:r w:rsidRPr="00C060A7">
        <w:rPr>
          <w:rFonts w:cstheme="minorHAnsi"/>
          <w:sz w:val="18"/>
          <w:szCs w:val="18"/>
        </w:rPr>
        <w:t>}</w:t>
      </w:r>
    </w:p>
    <w:p w14:paraId="722A9643" w14:textId="77777777" w:rsidR="008C44B0" w:rsidRPr="00FB45FF" w:rsidRDefault="008C44B0" w:rsidP="008C44B0">
      <w:pPr>
        <w:rPr>
          <w:rFonts w:eastAsia="Times New Roman" w:cstheme="minorHAnsi"/>
          <w:b/>
          <w:bCs/>
          <w:sz w:val="18"/>
          <w:szCs w:val="18"/>
          <w:lang w:val="en-US" w:eastAsia="ja-JP"/>
        </w:rPr>
      </w:pPr>
      <w:r w:rsidRPr="00FB45FF">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492"/>
        <w:gridCol w:w="2430"/>
        <w:gridCol w:w="4590"/>
      </w:tblGrid>
      <w:tr w:rsidR="008C44B0" w:rsidRPr="00FB45FF" w14:paraId="524AF816" w14:textId="77777777" w:rsidTr="008C44B0">
        <w:trPr>
          <w:cnfStyle w:val="100000000000" w:firstRow="1" w:lastRow="0" w:firstColumn="0" w:lastColumn="0" w:oddVBand="0" w:evenVBand="0" w:oddHBand="0" w:evenHBand="0" w:firstRowFirstColumn="0" w:firstRowLastColumn="0" w:lastRowFirstColumn="0" w:lastRowLastColumn="0"/>
          <w:trHeight w:val="183"/>
        </w:trPr>
        <w:tc>
          <w:tcPr>
            <w:tcW w:w="2492" w:type="dxa"/>
          </w:tcPr>
          <w:p w14:paraId="66D36D31" w14:textId="77777777" w:rsidR="008C44B0" w:rsidRPr="00F52BEB" w:rsidRDefault="008C44B0" w:rsidP="00932049">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Name</w:t>
            </w:r>
          </w:p>
        </w:tc>
        <w:tc>
          <w:tcPr>
            <w:tcW w:w="2430" w:type="dxa"/>
          </w:tcPr>
          <w:p w14:paraId="5810DD85" w14:textId="77777777" w:rsidR="008C44B0" w:rsidRPr="00F52BEB" w:rsidRDefault="008C44B0" w:rsidP="00932049">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Description</w:t>
            </w:r>
          </w:p>
        </w:tc>
        <w:tc>
          <w:tcPr>
            <w:tcW w:w="4590" w:type="dxa"/>
          </w:tcPr>
          <w:p w14:paraId="1A0F26AA" w14:textId="77777777" w:rsidR="008C44B0" w:rsidRPr="00F52BEB" w:rsidRDefault="008C44B0" w:rsidP="00932049">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Type</w:t>
            </w:r>
          </w:p>
        </w:tc>
      </w:tr>
      <w:tr w:rsidR="008C44B0" w:rsidRPr="00FB45FF" w14:paraId="09BD3930" w14:textId="77777777" w:rsidTr="008C44B0">
        <w:trPr>
          <w:trHeight w:val="429"/>
        </w:trPr>
        <w:tc>
          <w:tcPr>
            <w:tcW w:w="2492" w:type="dxa"/>
          </w:tcPr>
          <w:p w14:paraId="211C43E7" w14:textId="77777777" w:rsidR="008C44B0" w:rsidRPr="00621EAB" w:rsidRDefault="008C44B0" w:rsidP="00932049">
            <w:pPr>
              <w:tabs>
                <w:tab w:val="left" w:pos="1182"/>
              </w:tabs>
              <w:rPr>
                <w:rFonts w:cstheme="minorHAnsi"/>
                <w:sz w:val="18"/>
                <w:szCs w:val="18"/>
                <w:lang w:val="en-US"/>
              </w:rPr>
            </w:pPr>
            <w:r w:rsidRPr="00621EAB">
              <w:rPr>
                <w:rFonts w:cstheme="minorHAnsi"/>
                <w:sz w:val="18"/>
                <w:szCs w:val="18"/>
              </w:rPr>
              <w:t>APIGWTrackingId</w:t>
            </w:r>
          </w:p>
        </w:tc>
        <w:tc>
          <w:tcPr>
            <w:tcW w:w="2430" w:type="dxa"/>
          </w:tcPr>
          <w:p w14:paraId="5465BB93" w14:textId="77777777" w:rsidR="008C44B0" w:rsidRPr="00FB45FF" w:rsidRDefault="008C44B0" w:rsidP="00932049">
            <w:pPr>
              <w:tabs>
                <w:tab w:val="left" w:pos="1182"/>
              </w:tabs>
              <w:rPr>
                <w:rFonts w:cstheme="minorHAnsi"/>
                <w:sz w:val="18"/>
                <w:szCs w:val="18"/>
                <w:lang w:val="en-US"/>
              </w:rPr>
            </w:pPr>
            <w:r w:rsidRPr="00FB45FF">
              <w:rPr>
                <w:rFonts w:cstheme="minorHAnsi"/>
                <w:sz w:val="18"/>
                <w:szCs w:val="18"/>
              </w:rPr>
              <w:t>Id to track the request end to end</w:t>
            </w:r>
          </w:p>
        </w:tc>
        <w:tc>
          <w:tcPr>
            <w:tcW w:w="4590" w:type="dxa"/>
          </w:tcPr>
          <w:p w14:paraId="5DD9DB41" w14:textId="77777777" w:rsidR="008C44B0" w:rsidRPr="00FB45FF" w:rsidRDefault="008C44B0" w:rsidP="00932049">
            <w:pPr>
              <w:tabs>
                <w:tab w:val="left" w:pos="1182"/>
              </w:tabs>
              <w:rPr>
                <w:rFonts w:cstheme="minorHAnsi"/>
                <w:sz w:val="18"/>
                <w:szCs w:val="18"/>
                <w:lang w:val="en-US"/>
              </w:rPr>
            </w:pPr>
            <w:r w:rsidRPr="00FB45FF">
              <w:rPr>
                <w:rFonts w:cstheme="minorHAnsi"/>
                <w:sz w:val="18"/>
                <w:szCs w:val="18"/>
              </w:rPr>
              <w:t>string</w:t>
            </w:r>
            <w:r w:rsidRPr="00FB45FF">
              <w:rPr>
                <w:rFonts w:cstheme="minorHAnsi"/>
                <w:i/>
                <w:iCs/>
                <w:sz w:val="18"/>
                <w:szCs w:val="18"/>
              </w:rPr>
              <w:br/>
            </w:r>
            <w:r w:rsidRPr="00FB45FF">
              <w:rPr>
                <w:rStyle w:val="header-example"/>
                <w:rFonts w:cstheme="minorHAnsi"/>
                <w:i/>
                <w:iCs/>
                <w:sz w:val="18"/>
                <w:szCs w:val="18"/>
              </w:rPr>
              <w:t>Example: abcd456e-d45645-dfaafda-1232345667dd</w:t>
            </w:r>
          </w:p>
        </w:tc>
      </w:tr>
      <w:tr w:rsidR="008C44B0" w:rsidRPr="00FB45FF" w14:paraId="0FCBB1A7" w14:textId="77777777" w:rsidTr="008C44B0">
        <w:trPr>
          <w:cnfStyle w:val="000000010000" w:firstRow="0" w:lastRow="0" w:firstColumn="0" w:lastColumn="0" w:oddVBand="0" w:evenVBand="0" w:oddHBand="0" w:evenHBand="1" w:firstRowFirstColumn="0" w:firstRowLastColumn="0" w:lastRowFirstColumn="0" w:lastRowLastColumn="0"/>
          <w:trHeight w:val="429"/>
        </w:trPr>
        <w:tc>
          <w:tcPr>
            <w:tcW w:w="2492" w:type="dxa"/>
          </w:tcPr>
          <w:p w14:paraId="3B47A17B" w14:textId="77777777" w:rsidR="008C44B0" w:rsidRPr="00621EAB" w:rsidRDefault="008C44B0" w:rsidP="00932049">
            <w:pPr>
              <w:tabs>
                <w:tab w:val="left" w:pos="1182"/>
              </w:tabs>
              <w:rPr>
                <w:rFonts w:cstheme="minorHAnsi"/>
                <w:sz w:val="18"/>
                <w:szCs w:val="18"/>
              </w:rPr>
            </w:pPr>
            <w:r w:rsidRPr="00621EAB">
              <w:rPr>
                <w:rFonts w:cstheme="minorHAnsi"/>
                <w:sz w:val="18"/>
                <w:szCs w:val="18"/>
                <w:lang w:val="en-US"/>
              </w:rPr>
              <w:t>Content-Type</w:t>
            </w:r>
          </w:p>
        </w:tc>
        <w:tc>
          <w:tcPr>
            <w:tcW w:w="2430" w:type="dxa"/>
          </w:tcPr>
          <w:p w14:paraId="460ACA9E" w14:textId="77777777" w:rsidR="008C44B0" w:rsidRPr="00FB45FF" w:rsidRDefault="008C44B0" w:rsidP="00932049">
            <w:pPr>
              <w:tabs>
                <w:tab w:val="left" w:pos="1182"/>
              </w:tabs>
              <w:rPr>
                <w:rFonts w:cstheme="minorHAnsi"/>
                <w:sz w:val="18"/>
                <w:szCs w:val="18"/>
              </w:rPr>
            </w:pPr>
          </w:p>
        </w:tc>
        <w:tc>
          <w:tcPr>
            <w:tcW w:w="4590" w:type="dxa"/>
          </w:tcPr>
          <w:p w14:paraId="270BEE8F" w14:textId="77777777" w:rsidR="008C44B0" w:rsidRPr="00FB45FF" w:rsidRDefault="008C44B0" w:rsidP="00932049">
            <w:pPr>
              <w:tabs>
                <w:tab w:val="left" w:pos="1182"/>
              </w:tabs>
              <w:rPr>
                <w:rFonts w:cstheme="minorHAnsi"/>
                <w:sz w:val="18"/>
                <w:szCs w:val="18"/>
              </w:rPr>
            </w:pPr>
            <w:r w:rsidRPr="00FB45FF">
              <w:rPr>
                <w:rFonts w:cstheme="minorHAnsi"/>
                <w:sz w:val="18"/>
                <w:szCs w:val="18"/>
              </w:rPr>
              <w:t>string</w:t>
            </w:r>
          </w:p>
        </w:tc>
      </w:tr>
    </w:tbl>
    <w:p w14:paraId="146B1502" w14:textId="77777777" w:rsidR="008C44B0" w:rsidRDefault="008C44B0" w:rsidP="008C44B0">
      <w:pPr>
        <w:rPr>
          <w:rFonts w:eastAsia="Times New Roman" w:cstheme="minorHAnsi"/>
          <w:b/>
          <w:bCs/>
          <w:color w:val="3B4151"/>
          <w:sz w:val="18"/>
          <w:szCs w:val="18"/>
          <w:lang w:val="en-US" w:eastAsia="ja-JP"/>
        </w:rPr>
      </w:pPr>
    </w:p>
    <w:p w14:paraId="6B11B030" w14:textId="77777777" w:rsidR="008C44B0" w:rsidRPr="00FB45FF" w:rsidRDefault="008C44B0" w:rsidP="008C44B0">
      <w:pPr>
        <w:rPr>
          <w:rFonts w:eastAsia="Times New Roman" w:cstheme="minorHAnsi"/>
          <w:b/>
          <w:bCs/>
          <w:color w:val="3B4151"/>
          <w:sz w:val="18"/>
          <w:szCs w:val="18"/>
          <w:lang w:val="en-US" w:eastAsia="ja-JP"/>
        </w:rPr>
      </w:pPr>
    </w:p>
    <w:p w14:paraId="20A0FFB3" w14:textId="77777777" w:rsidR="008C44B0" w:rsidRPr="008C44B0" w:rsidRDefault="008C44B0" w:rsidP="008C44B0">
      <w:pPr>
        <w:pStyle w:val="Heading3"/>
        <w:numPr>
          <w:ilvl w:val="2"/>
          <w:numId w:val="5"/>
        </w:numPr>
        <w:spacing w:after="60"/>
        <w:ind w:left="720" w:hanging="720"/>
        <w:rPr>
          <w:rFonts w:asciiTheme="minorHAnsi" w:hAnsiTheme="minorHAnsi" w:cstheme="minorHAnsi"/>
        </w:rPr>
      </w:pPr>
      <w:bookmarkStart w:id="389" w:name="_Toc180223441"/>
      <w:r w:rsidRPr="008C44B0">
        <w:rPr>
          <w:rFonts w:asciiTheme="minorHAnsi" w:hAnsiTheme="minorHAnsi" w:cstheme="minorHAnsi"/>
        </w:rPr>
        <w:t>Sample request and response</w:t>
      </w:r>
      <w:bookmarkEnd w:id="389"/>
    </w:p>
    <w:p w14:paraId="5B7E3CFC" w14:textId="77777777" w:rsidR="008C44B0" w:rsidRPr="00820CD5" w:rsidRDefault="008C44B0" w:rsidP="008C44B0"/>
    <w:tbl>
      <w:tblPr>
        <w:tblStyle w:val="Colttop"/>
        <w:tblW w:w="9512" w:type="dxa"/>
        <w:tblLayout w:type="fixed"/>
        <w:tblLook w:val="04A0" w:firstRow="1" w:lastRow="0" w:firstColumn="1" w:lastColumn="0" w:noHBand="0" w:noVBand="1"/>
      </w:tblPr>
      <w:tblGrid>
        <w:gridCol w:w="4689"/>
        <w:gridCol w:w="4823"/>
      </w:tblGrid>
      <w:tr w:rsidR="008C44B0" w14:paraId="4AE547D7" w14:textId="77777777" w:rsidTr="008C44B0">
        <w:trPr>
          <w:cnfStyle w:val="100000000000" w:firstRow="1" w:lastRow="0" w:firstColumn="0" w:lastColumn="0" w:oddVBand="0" w:evenVBand="0" w:oddHBand="0" w:evenHBand="0" w:firstRowFirstColumn="0" w:firstRowLastColumn="0" w:lastRowFirstColumn="0" w:lastRowLastColumn="0"/>
          <w:trHeight w:val="218"/>
        </w:trPr>
        <w:tc>
          <w:tcPr>
            <w:tcW w:w="4689" w:type="dxa"/>
          </w:tcPr>
          <w:p w14:paraId="14F669EA" w14:textId="77777777" w:rsidR="008C44B0" w:rsidRPr="00D84179" w:rsidRDefault="008C44B0" w:rsidP="00932049">
            <w:pPr>
              <w:spacing w:before="0" w:after="0"/>
              <w:contextualSpacing/>
              <w:rPr>
                <w:color w:val="FFFFFF" w:themeColor="background1"/>
              </w:rPr>
            </w:pPr>
            <w:r w:rsidRPr="00D84179">
              <w:rPr>
                <w:color w:val="FFFFFF" w:themeColor="background1"/>
              </w:rPr>
              <w:t>Request</w:t>
            </w:r>
          </w:p>
        </w:tc>
        <w:tc>
          <w:tcPr>
            <w:tcW w:w="4823" w:type="dxa"/>
          </w:tcPr>
          <w:p w14:paraId="4C49EBBB" w14:textId="77777777" w:rsidR="008C44B0" w:rsidRPr="00D84179" w:rsidRDefault="008C44B0" w:rsidP="00932049">
            <w:pPr>
              <w:spacing w:before="0" w:after="0"/>
              <w:contextualSpacing/>
              <w:rPr>
                <w:color w:val="FFFFFF" w:themeColor="background1"/>
              </w:rPr>
            </w:pPr>
            <w:r w:rsidRPr="00D84179">
              <w:rPr>
                <w:color w:val="FFFFFF" w:themeColor="background1"/>
              </w:rPr>
              <w:t>Response</w:t>
            </w:r>
          </w:p>
        </w:tc>
      </w:tr>
      <w:tr w:rsidR="008C44B0" w14:paraId="015CE28A" w14:textId="77777777" w:rsidTr="008C44B0">
        <w:trPr>
          <w:trHeight w:val="4401"/>
        </w:trPr>
        <w:tc>
          <w:tcPr>
            <w:tcW w:w="4689" w:type="dxa"/>
          </w:tcPr>
          <w:p w14:paraId="5901D3F4"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w:t>
            </w:r>
          </w:p>
          <w:p w14:paraId="362D111B"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A31515"/>
                <w:sz w:val="18"/>
                <w:szCs w:val="18"/>
                <w:lang w:val="en-US" w:eastAsia="ja-JP"/>
              </w:rPr>
              <w:t>"cliList"</w:t>
            </w:r>
            <w:r w:rsidRPr="00D84179">
              <w:rPr>
                <w:rFonts w:ascii="Courier New" w:eastAsia="Times New Roman" w:hAnsi="Courier New" w:cs="Courier New"/>
                <w:color w:val="000000"/>
                <w:sz w:val="18"/>
                <w:szCs w:val="18"/>
                <w:lang w:val="en-US" w:eastAsia="ja-JP"/>
              </w:rPr>
              <w:t>: [</w:t>
            </w:r>
          </w:p>
          <w:p w14:paraId="79F60E00"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p>
          <w:p w14:paraId="6F8403FE"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A31515"/>
                <w:sz w:val="18"/>
                <w:szCs w:val="18"/>
                <w:lang w:val="en-US" w:eastAsia="ja-JP"/>
              </w:rPr>
              <w:t>"startFullNumber"</w:t>
            </w: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0451A5"/>
                <w:sz w:val="18"/>
                <w:szCs w:val="18"/>
                <w:lang w:val="en-US" w:eastAsia="ja-JP"/>
              </w:rPr>
              <w:t>"+441133608944"</w:t>
            </w:r>
            <w:r w:rsidRPr="00D84179">
              <w:rPr>
                <w:rFonts w:ascii="Courier New" w:eastAsia="Times New Roman" w:hAnsi="Courier New" w:cs="Courier New"/>
                <w:color w:val="000000"/>
                <w:sz w:val="18"/>
                <w:szCs w:val="18"/>
                <w:lang w:val="en-US" w:eastAsia="ja-JP"/>
              </w:rPr>
              <w:t>,</w:t>
            </w:r>
          </w:p>
          <w:p w14:paraId="369A19FD"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A31515"/>
                <w:sz w:val="18"/>
                <w:szCs w:val="18"/>
                <w:lang w:val="en-US" w:eastAsia="ja-JP"/>
              </w:rPr>
              <w:t>"endFullNumber"</w:t>
            </w: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0451A5"/>
                <w:sz w:val="18"/>
                <w:szCs w:val="18"/>
                <w:lang w:val="en-US" w:eastAsia="ja-JP"/>
              </w:rPr>
              <w:t>"+441133608944"</w:t>
            </w:r>
          </w:p>
          <w:p w14:paraId="50E3DC58"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p>
          <w:p w14:paraId="50890937"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p>
          <w:p w14:paraId="34335660"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A31515"/>
                <w:sz w:val="18"/>
                <w:szCs w:val="18"/>
                <w:lang w:val="en-US" w:eastAsia="ja-JP"/>
              </w:rPr>
              <w:t>"relatedParty"</w:t>
            </w:r>
            <w:r w:rsidRPr="00D84179">
              <w:rPr>
                <w:rFonts w:ascii="Courier New" w:eastAsia="Times New Roman" w:hAnsi="Courier New" w:cs="Courier New"/>
                <w:color w:val="000000"/>
                <w:sz w:val="18"/>
                <w:szCs w:val="18"/>
                <w:lang w:val="en-US" w:eastAsia="ja-JP"/>
              </w:rPr>
              <w:t>: {</w:t>
            </w:r>
          </w:p>
          <w:p w14:paraId="30858116"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A31515"/>
                <w:sz w:val="18"/>
                <w:szCs w:val="18"/>
                <w:lang w:val="en-US" w:eastAsia="ja-JP"/>
              </w:rPr>
              <w:t>"reseller"</w:t>
            </w:r>
            <w:r w:rsidRPr="00D84179">
              <w:rPr>
                <w:rFonts w:ascii="Courier New" w:eastAsia="Times New Roman" w:hAnsi="Courier New" w:cs="Courier New"/>
                <w:color w:val="000000"/>
                <w:sz w:val="18"/>
                <w:szCs w:val="18"/>
                <w:lang w:val="en-US" w:eastAsia="ja-JP"/>
              </w:rPr>
              <w:t>: {</w:t>
            </w:r>
          </w:p>
          <w:p w14:paraId="0CB5E52A"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A31515"/>
                <w:sz w:val="18"/>
                <w:szCs w:val="18"/>
                <w:lang w:val="en-US" w:eastAsia="ja-JP"/>
              </w:rPr>
              <w:t>"serviceProfile"</w:t>
            </w: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0451A5"/>
                <w:sz w:val="18"/>
                <w:szCs w:val="18"/>
                <w:lang w:val="en-US" w:eastAsia="ja-JP"/>
              </w:rPr>
              <w:t>"</w:t>
            </w:r>
            <w:r>
              <w:rPr>
                <w:rFonts w:ascii="Courier New" w:eastAsia="Times New Roman" w:hAnsi="Courier New" w:cs="Courier New"/>
                <w:color w:val="0451A5"/>
                <w:sz w:val="18"/>
                <w:szCs w:val="18"/>
                <w:lang w:val="en-US" w:eastAsia="ja-JP"/>
              </w:rPr>
              <w:t>XXX</w:t>
            </w:r>
            <w:r w:rsidRPr="00D84179">
              <w:rPr>
                <w:rFonts w:ascii="Courier New" w:eastAsia="Times New Roman" w:hAnsi="Courier New" w:cs="Courier New"/>
                <w:color w:val="0451A5"/>
                <w:sz w:val="18"/>
                <w:szCs w:val="18"/>
                <w:lang w:val="en-US" w:eastAsia="ja-JP"/>
              </w:rPr>
              <w:t>"</w:t>
            </w:r>
          </w:p>
          <w:p w14:paraId="39252A44"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p>
          <w:p w14:paraId="61D33A68"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p>
          <w:p w14:paraId="7F74A176"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A31515"/>
                <w:sz w:val="18"/>
                <w:szCs w:val="18"/>
                <w:lang w:val="en-US" w:eastAsia="ja-JP"/>
              </w:rPr>
              <w:t>"productOffering"</w:t>
            </w:r>
            <w:r w:rsidRPr="00D84179">
              <w:rPr>
                <w:rFonts w:ascii="Courier New" w:eastAsia="Times New Roman" w:hAnsi="Courier New" w:cs="Courier New"/>
                <w:color w:val="000000"/>
                <w:sz w:val="18"/>
                <w:szCs w:val="18"/>
                <w:lang w:val="en-US" w:eastAsia="ja-JP"/>
              </w:rPr>
              <w:t>: {</w:t>
            </w:r>
          </w:p>
          <w:p w14:paraId="38632B79"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A31515"/>
                <w:sz w:val="18"/>
                <w:szCs w:val="18"/>
                <w:lang w:val="en-US" w:eastAsia="ja-JP"/>
              </w:rPr>
              <w:t>"name"</w:t>
            </w: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0451A5"/>
                <w:sz w:val="18"/>
                <w:szCs w:val="18"/>
                <w:lang w:val="en-US" w:eastAsia="ja-JP"/>
              </w:rPr>
              <w:t>"Geographic Number Hosting"</w:t>
            </w:r>
          </w:p>
          <w:p w14:paraId="4F878152"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p>
          <w:p w14:paraId="1C7901C1" w14:textId="77777777" w:rsidR="008C44B0" w:rsidRPr="00820CD5"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w:t>
            </w:r>
          </w:p>
        </w:tc>
        <w:tc>
          <w:tcPr>
            <w:tcW w:w="4823" w:type="dxa"/>
          </w:tcPr>
          <w:p w14:paraId="69451038"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w:t>
            </w:r>
          </w:p>
          <w:p w14:paraId="198C1CA6"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A31515"/>
                <w:sz w:val="18"/>
                <w:szCs w:val="18"/>
                <w:lang w:val="en-US" w:eastAsia="ja-JP"/>
              </w:rPr>
              <w:t>"order"</w:t>
            </w:r>
            <w:r w:rsidRPr="00D84179">
              <w:rPr>
                <w:rFonts w:ascii="Courier New" w:eastAsia="Times New Roman" w:hAnsi="Courier New" w:cs="Courier New"/>
                <w:color w:val="000000"/>
                <w:sz w:val="18"/>
                <w:szCs w:val="18"/>
                <w:lang w:val="en-US" w:eastAsia="ja-JP"/>
              </w:rPr>
              <w:t>: {</w:t>
            </w:r>
          </w:p>
          <w:p w14:paraId="2F33B9CA"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A31515"/>
                <w:sz w:val="18"/>
                <w:szCs w:val="18"/>
                <w:lang w:val="en-US" w:eastAsia="ja-JP"/>
              </w:rPr>
              <w:t>"id"</w:t>
            </w: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0451A5"/>
                <w:sz w:val="18"/>
                <w:szCs w:val="18"/>
                <w:lang w:val="en-US" w:eastAsia="ja-JP"/>
              </w:rPr>
              <w:t>"75dbc3a1-fff6-4574-b8f6-96a40389afed"</w:t>
            </w:r>
            <w:r w:rsidRPr="00D84179">
              <w:rPr>
                <w:rFonts w:ascii="Courier New" w:eastAsia="Times New Roman" w:hAnsi="Courier New" w:cs="Courier New"/>
                <w:color w:val="000000"/>
                <w:sz w:val="18"/>
                <w:szCs w:val="18"/>
                <w:lang w:val="en-US" w:eastAsia="ja-JP"/>
              </w:rPr>
              <w:t>,</w:t>
            </w:r>
          </w:p>
          <w:p w14:paraId="6E6B37AC"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A31515"/>
                <w:sz w:val="18"/>
                <w:szCs w:val="18"/>
                <w:lang w:val="en-US" w:eastAsia="ja-JP"/>
              </w:rPr>
              <w:t>"href"</w:t>
            </w:r>
            <w:r w:rsidRPr="00D84179">
              <w:rPr>
                <w:rFonts w:ascii="Courier New" w:eastAsia="Times New Roman" w:hAnsi="Courier New" w:cs="Courier New"/>
                <w:color w:val="000000"/>
                <w:sz w:val="18"/>
                <w:szCs w:val="18"/>
                <w:lang w:val="en-US" w:eastAsia="ja-JP"/>
              </w:rPr>
              <w:t>: </w:t>
            </w:r>
            <w:r w:rsidRPr="00D84179">
              <w:rPr>
                <w:rFonts w:ascii="Courier New" w:eastAsia="Times New Roman" w:hAnsi="Courier New" w:cs="Courier New"/>
                <w:color w:val="0451A5"/>
                <w:sz w:val="18"/>
                <w:szCs w:val="18"/>
                <w:lang w:val="en-US" w:eastAsia="ja-JP"/>
              </w:rPr>
              <w:t>"</w:t>
            </w:r>
            <w:r w:rsidRPr="004E2B47">
              <w:rPr>
                <w:rFonts w:ascii="Courier New" w:eastAsia="Times New Roman" w:hAnsi="Courier New" w:cs="Courier New"/>
                <w:color w:val="0451A5"/>
                <w:sz w:val="18"/>
                <w:szCs w:val="18"/>
                <w:lang w:val="en-US" w:eastAsia="ja-JP"/>
              </w:rPr>
              <w:t>https://apimgd01.colt.net/numberManagement</w:t>
            </w:r>
            <w:r w:rsidRPr="00D84179">
              <w:rPr>
                <w:rFonts w:ascii="Courier New" w:eastAsia="Times New Roman" w:hAnsi="Courier New" w:cs="Courier New"/>
                <w:color w:val="0451A5"/>
                <w:sz w:val="18"/>
                <w:szCs w:val="18"/>
                <w:lang w:val="en-US" w:eastAsia="ja-JP"/>
              </w:rPr>
              <w:t>/v2/numberCollection</w:t>
            </w:r>
            <w:r>
              <w:rPr>
                <w:rFonts w:ascii="Courier New" w:eastAsia="Times New Roman" w:hAnsi="Courier New" w:cs="Courier New"/>
                <w:color w:val="0451A5"/>
                <w:sz w:val="18"/>
                <w:szCs w:val="18"/>
                <w:lang w:val="en-US" w:eastAsia="ja-JP"/>
              </w:rPr>
              <w:t>R</w:t>
            </w:r>
            <w:r w:rsidRPr="00D84179">
              <w:rPr>
                <w:rFonts w:ascii="Courier New" w:eastAsia="Times New Roman" w:hAnsi="Courier New" w:cs="Courier New"/>
                <w:color w:val="0451A5"/>
                <w:sz w:val="18"/>
                <w:szCs w:val="18"/>
                <w:lang w:val="en-US" w:eastAsia="ja-JP"/>
              </w:rPr>
              <w:t>eactivation"</w:t>
            </w:r>
          </w:p>
          <w:p w14:paraId="2243B1A7"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    }</w:t>
            </w:r>
          </w:p>
          <w:p w14:paraId="1A032A5D" w14:textId="77777777" w:rsidR="008C44B0" w:rsidRPr="00D84179" w:rsidRDefault="008C44B0" w:rsidP="00932049">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D84179">
              <w:rPr>
                <w:rFonts w:ascii="Courier New" w:eastAsia="Times New Roman" w:hAnsi="Courier New" w:cs="Courier New"/>
                <w:color w:val="000000"/>
                <w:sz w:val="18"/>
                <w:szCs w:val="18"/>
                <w:lang w:val="en-US" w:eastAsia="ja-JP"/>
              </w:rPr>
              <w:t>}</w:t>
            </w:r>
          </w:p>
          <w:p w14:paraId="067CEB55" w14:textId="77777777" w:rsidR="008C44B0" w:rsidRDefault="008C44B0" w:rsidP="00932049">
            <w:pPr>
              <w:spacing w:before="0" w:after="0"/>
              <w:contextualSpacing/>
            </w:pPr>
          </w:p>
        </w:tc>
      </w:tr>
    </w:tbl>
    <w:p w14:paraId="0E8B1EE3" w14:textId="77777777" w:rsidR="00A9590D" w:rsidRPr="00C060A7" w:rsidRDefault="00A9590D" w:rsidP="00A9590D">
      <w:pPr>
        <w:spacing w:after="200" w:line="360" w:lineRule="auto"/>
        <w:rPr>
          <w:rFonts w:cstheme="minorHAnsi"/>
          <w:b/>
          <w:color w:val="484A47" w:themeColor="text2"/>
          <w:kern w:val="32"/>
          <w:sz w:val="24"/>
          <w:szCs w:val="20"/>
        </w:rPr>
      </w:pPr>
    </w:p>
    <w:p w14:paraId="0A2CA284" w14:textId="77777777" w:rsidR="00A9590D" w:rsidRPr="00C060A7" w:rsidRDefault="00A9590D" w:rsidP="000C0764">
      <w:pPr>
        <w:pStyle w:val="Heading1"/>
        <w:pageBreakBefore/>
        <w:numPr>
          <w:ilvl w:val="0"/>
          <w:numId w:val="5"/>
        </w:numPr>
        <w:spacing w:before="120" w:after="120" w:line="360" w:lineRule="atLeast"/>
        <w:ind w:left="720" w:hanging="720"/>
        <w:rPr>
          <w:rFonts w:asciiTheme="minorHAnsi" w:hAnsiTheme="minorHAnsi" w:cstheme="minorHAnsi"/>
          <w:b/>
          <w:bCs w:val="0"/>
        </w:rPr>
      </w:pPr>
      <w:bookmarkStart w:id="390" w:name="_Toc12017371"/>
      <w:bookmarkStart w:id="391" w:name="_Toc51773374"/>
      <w:bookmarkStart w:id="392" w:name="_Toc97127190"/>
      <w:bookmarkStart w:id="393" w:name="_Toc180223442"/>
      <w:r w:rsidRPr="00C060A7">
        <w:rPr>
          <w:rFonts w:asciiTheme="minorHAnsi" w:hAnsiTheme="minorHAnsi" w:cstheme="minorHAnsi"/>
          <w:b/>
          <w:bCs w:val="0"/>
        </w:rPr>
        <w:lastRenderedPageBreak/>
        <w:t>Order</w:t>
      </w:r>
      <w:bookmarkEnd w:id="390"/>
      <w:r w:rsidRPr="00C060A7">
        <w:rPr>
          <w:rFonts w:asciiTheme="minorHAnsi" w:hAnsiTheme="minorHAnsi" w:cstheme="minorHAnsi"/>
          <w:b/>
          <w:bCs w:val="0"/>
        </w:rPr>
        <w:t xml:space="preserve"> Management</w:t>
      </w:r>
      <w:bookmarkEnd w:id="391"/>
      <w:bookmarkEnd w:id="392"/>
      <w:bookmarkEnd w:id="393"/>
      <w:r w:rsidRPr="00C060A7">
        <w:rPr>
          <w:rFonts w:asciiTheme="minorHAnsi" w:hAnsiTheme="minorHAnsi" w:cstheme="minorHAnsi"/>
          <w:b/>
          <w:bCs w:val="0"/>
        </w:rPr>
        <w:t xml:space="preserve"> </w:t>
      </w:r>
    </w:p>
    <w:p w14:paraId="6D635055" w14:textId="77777777" w:rsidR="00A9590D" w:rsidRPr="00C060A7" w:rsidRDefault="00A9590D" w:rsidP="000C0764">
      <w:pPr>
        <w:pStyle w:val="Heading2"/>
        <w:numPr>
          <w:ilvl w:val="1"/>
          <w:numId w:val="5"/>
        </w:numPr>
        <w:spacing w:before="120" w:after="120"/>
        <w:ind w:left="720" w:hanging="720"/>
        <w:rPr>
          <w:rFonts w:asciiTheme="minorHAnsi" w:hAnsiTheme="minorHAnsi" w:cstheme="minorHAnsi"/>
        </w:rPr>
      </w:pPr>
      <w:bookmarkStart w:id="394" w:name="_Toc51773375"/>
      <w:bookmarkStart w:id="395" w:name="_Toc97127191"/>
      <w:bookmarkStart w:id="396" w:name="_Ref167090654"/>
      <w:bookmarkStart w:id="397" w:name="_Toc180223443"/>
      <w:r w:rsidRPr="00C060A7">
        <w:rPr>
          <w:rFonts w:asciiTheme="minorHAnsi" w:hAnsiTheme="minorHAnsi" w:cstheme="minorHAnsi"/>
        </w:rPr>
        <w:t>Get Order Details</w:t>
      </w:r>
      <w:bookmarkEnd w:id="394"/>
      <w:bookmarkEnd w:id="395"/>
      <w:bookmarkEnd w:id="396"/>
      <w:bookmarkEnd w:id="397"/>
    </w:p>
    <w:p w14:paraId="160DB76E" w14:textId="77777777" w:rsidR="00A9590D" w:rsidRPr="00C060A7" w:rsidRDefault="00A9590D" w:rsidP="00B54F3A">
      <w:pPr>
        <w:pStyle w:val="Heading3"/>
        <w:numPr>
          <w:ilvl w:val="2"/>
          <w:numId w:val="5"/>
        </w:numPr>
        <w:spacing w:after="60"/>
        <w:ind w:left="720" w:hanging="720"/>
        <w:rPr>
          <w:rFonts w:asciiTheme="minorHAnsi" w:hAnsiTheme="minorHAnsi" w:cstheme="minorHAnsi"/>
        </w:rPr>
      </w:pPr>
      <w:bookmarkStart w:id="398" w:name="_Toc180223444"/>
      <w:r w:rsidRPr="00C060A7">
        <w:rPr>
          <w:rFonts w:asciiTheme="minorHAnsi" w:hAnsiTheme="minorHAnsi" w:cstheme="minorHAnsi"/>
        </w:rPr>
        <w:t>Description</w:t>
      </w:r>
      <w:bookmarkEnd w:id="398"/>
    </w:p>
    <w:p w14:paraId="2742B5D4" w14:textId="6AADDA81" w:rsidR="00A9590D" w:rsidRPr="00C060A7" w:rsidRDefault="00A9590D" w:rsidP="00A9590D">
      <w:pPr>
        <w:pStyle w:val="Caption"/>
        <w:spacing w:line="360" w:lineRule="auto"/>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noProof w:val="0"/>
          <w:color w:val="9C24FF" w:themeColor="accent4" w:themeTint="99"/>
          <w:sz w:val="20"/>
          <w:szCs w:val="20"/>
        </w:rPr>
        <w:t>GET/order/{orderID}</w:t>
      </w:r>
      <w:r w:rsidRPr="00C060A7">
        <w:rPr>
          <w:rFonts w:asciiTheme="minorHAnsi" w:hAnsiTheme="minorHAnsi" w:cstheme="minorHAnsi"/>
          <w:bCs w:val="0"/>
          <w:noProof w:val="0"/>
          <w:color w:val="9C24FF" w:themeColor="accent4" w:themeTint="99"/>
          <w:sz w:val="20"/>
          <w:szCs w:val="20"/>
        </w:rPr>
        <w:t xml:space="preserve"> </w:t>
      </w:r>
      <w:r w:rsidRPr="00C060A7">
        <w:rPr>
          <w:rFonts w:asciiTheme="minorHAnsi" w:hAnsiTheme="minorHAnsi" w:cstheme="minorHAnsi"/>
          <w:b w:val="0"/>
          <w:bCs w:val="0"/>
          <w:noProof w:val="0"/>
          <w:color w:val="000000" w:themeColor="text1"/>
          <w:sz w:val="20"/>
          <w:szCs w:val="20"/>
        </w:rPr>
        <w:t xml:space="preserve">API returns </w:t>
      </w:r>
      <w:r w:rsidR="00D41A71" w:rsidRPr="00C060A7">
        <w:rPr>
          <w:rFonts w:asciiTheme="minorHAnsi" w:hAnsiTheme="minorHAnsi" w:cstheme="minorHAnsi"/>
          <w:b w:val="0"/>
          <w:bCs w:val="0"/>
          <w:noProof w:val="0"/>
          <w:color w:val="000000" w:themeColor="text1"/>
          <w:sz w:val="20"/>
          <w:szCs w:val="20"/>
        </w:rPr>
        <w:t xml:space="preserve">the </w:t>
      </w:r>
      <w:r w:rsidRPr="00C060A7">
        <w:rPr>
          <w:rFonts w:asciiTheme="minorHAnsi" w:hAnsiTheme="minorHAnsi" w:cstheme="minorHAnsi"/>
          <w:b w:val="0"/>
          <w:bCs w:val="0"/>
          <w:noProof w:val="0"/>
          <w:color w:val="000000" w:themeColor="text1"/>
          <w:sz w:val="20"/>
          <w:szCs w:val="20"/>
        </w:rPr>
        <w:t xml:space="preserve">order status &amp; details for a given orderID. </w:t>
      </w:r>
    </w:p>
    <w:p w14:paraId="454648B4" w14:textId="77777777" w:rsidR="00A9590D" w:rsidRPr="00C060A7" w:rsidRDefault="00A9590D" w:rsidP="00B54F3A">
      <w:pPr>
        <w:pStyle w:val="Heading3"/>
        <w:numPr>
          <w:ilvl w:val="2"/>
          <w:numId w:val="5"/>
        </w:numPr>
        <w:spacing w:after="60"/>
        <w:ind w:left="720" w:hanging="720"/>
        <w:rPr>
          <w:rFonts w:asciiTheme="minorHAnsi" w:hAnsiTheme="minorHAnsi" w:cstheme="minorHAnsi"/>
        </w:rPr>
      </w:pPr>
      <w:bookmarkStart w:id="399" w:name="_Toc180223445"/>
      <w:r w:rsidRPr="00C060A7">
        <w:rPr>
          <w:rFonts w:asciiTheme="minorHAnsi" w:hAnsiTheme="minorHAnsi" w:cstheme="minorHAnsi"/>
        </w:rPr>
        <w:t>Input parameter(s)</w:t>
      </w:r>
      <w:bookmarkEnd w:id="399"/>
    </w:p>
    <w:tbl>
      <w:tblPr>
        <w:tblStyle w:val="Colttop2"/>
        <w:tblW w:w="5000" w:type="pct"/>
        <w:tblInd w:w="0" w:type="dxa"/>
        <w:tblLook w:val="04A0" w:firstRow="1" w:lastRow="0" w:firstColumn="1" w:lastColumn="0" w:noHBand="0" w:noVBand="1"/>
      </w:tblPr>
      <w:tblGrid>
        <w:gridCol w:w="1852"/>
        <w:gridCol w:w="1291"/>
        <w:gridCol w:w="6463"/>
      </w:tblGrid>
      <w:tr w:rsidR="00A9590D" w:rsidRPr="00C060A7" w14:paraId="7015B878" w14:textId="77777777" w:rsidTr="00A53A03">
        <w:trPr>
          <w:cnfStyle w:val="100000000000" w:firstRow="1" w:lastRow="0" w:firstColumn="0" w:lastColumn="0" w:oddVBand="0" w:evenVBand="0" w:oddHBand="0" w:evenHBand="0" w:firstRowFirstColumn="0" w:firstRowLastColumn="0" w:lastRowFirstColumn="0" w:lastRowLastColumn="0"/>
          <w:trHeight w:val="300"/>
        </w:trPr>
        <w:tc>
          <w:tcPr>
            <w:tcW w:w="964" w:type="pct"/>
          </w:tcPr>
          <w:p w14:paraId="345FEE31" w14:textId="77777777" w:rsidR="00A9590D" w:rsidRPr="00C060A7" w:rsidRDefault="00A9590D" w:rsidP="00A53A03">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Parameter</w:t>
            </w:r>
          </w:p>
        </w:tc>
        <w:tc>
          <w:tcPr>
            <w:tcW w:w="672" w:type="pct"/>
          </w:tcPr>
          <w:p w14:paraId="5F41AE9B" w14:textId="77777777" w:rsidR="00A9590D" w:rsidRPr="00C060A7" w:rsidRDefault="00A9590D" w:rsidP="00A53A03">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Type</w:t>
            </w:r>
          </w:p>
        </w:tc>
        <w:tc>
          <w:tcPr>
            <w:tcW w:w="3364" w:type="pct"/>
            <w:hideMark/>
          </w:tcPr>
          <w:p w14:paraId="75D46438" w14:textId="77777777" w:rsidR="00A9590D" w:rsidRPr="00C060A7" w:rsidRDefault="00A9590D" w:rsidP="00A53A03">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Description</w:t>
            </w:r>
          </w:p>
        </w:tc>
      </w:tr>
      <w:tr w:rsidR="00A9590D" w:rsidRPr="00C060A7" w14:paraId="584E5AA6" w14:textId="77777777" w:rsidTr="00A53A03">
        <w:trPr>
          <w:trHeight w:val="300"/>
        </w:trPr>
        <w:tc>
          <w:tcPr>
            <w:tcW w:w="964" w:type="pct"/>
          </w:tcPr>
          <w:p w14:paraId="0C52C4D0" w14:textId="77777777" w:rsidR="00A9590D" w:rsidRPr="00C060A7" w:rsidRDefault="00A9590D" w:rsidP="00A53A03">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orderId</w:t>
            </w:r>
          </w:p>
        </w:tc>
        <w:tc>
          <w:tcPr>
            <w:tcW w:w="672" w:type="pct"/>
          </w:tcPr>
          <w:p w14:paraId="5E5524B8" w14:textId="77777777" w:rsidR="00A9590D" w:rsidRPr="00C060A7" w:rsidRDefault="00A9590D" w:rsidP="00A53A03">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Mandatory</w:t>
            </w:r>
          </w:p>
        </w:tc>
        <w:tc>
          <w:tcPr>
            <w:tcW w:w="3364" w:type="pct"/>
            <w:noWrap/>
          </w:tcPr>
          <w:p w14:paraId="036E99CA" w14:textId="77777777" w:rsidR="00A9590D" w:rsidRPr="00C060A7" w:rsidRDefault="00A9590D" w:rsidP="00AA38E4">
            <w:pPr>
              <w:spacing w:before="0" w:after="0" w:line="240" w:lineRule="auto"/>
              <w:contextualSpacing/>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orderID you would like to get status and details.</w:t>
            </w:r>
          </w:p>
          <w:p w14:paraId="450E7FEC" w14:textId="77777777" w:rsidR="00A9590D" w:rsidRPr="00C060A7" w:rsidRDefault="00A9590D" w:rsidP="00AA38E4">
            <w:pPr>
              <w:spacing w:before="0" w:after="0" w:line="240" w:lineRule="auto"/>
              <w:contextualSpacing/>
              <w:jc w:val="left"/>
              <w:rPr>
                <w:rFonts w:asciiTheme="minorHAnsi" w:hAnsiTheme="minorHAnsi" w:cstheme="minorHAnsi"/>
                <w:sz w:val="18"/>
                <w:szCs w:val="18"/>
                <w:lang w:eastAsia="en-US"/>
              </w:rPr>
            </w:pPr>
            <w:r w:rsidRPr="00C060A7">
              <w:rPr>
                <w:rFonts w:asciiTheme="minorHAnsi" w:hAnsiTheme="minorHAnsi" w:cstheme="minorHAnsi"/>
                <w:i/>
                <w:iCs/>
                <w:sz w:val="18"/>
                <w:szCs w:val="18"/>
              </w:rPr>
              <w:t>Allowed pattern: ^[A-Za-z0-9-]{1,36}$</w:t>
            </w:r>
          </w:p>
        </w:tc>
      </w:tr>
      <w:tr w:rsidR="00A9590D" w:rsidRPr="00C060A7" w14:paraId="53BA0600" w14:textId="77777777" w:rsidTr="00A53A03">
        <w:trPr>
          <w:cnfStyle w:val="000000010000" w:firstRow="0" w:lastRow="0" w:firstColumn="0" w:lastColumn="0" w:oddVBand="0" w:evenVBand="0" w:oddHBand="0" w:evenHBand="1" w:firstRowFirstColumn="0" w:firstRowLastColumn="0" w:lastRowFirstColumn="0" w:lastRowLastColumn="0"/>
          <w:trHeight w:val="300"/>
        </w:trPr>
        <w:tc>
          <w:tcPr>
            <w:tcW w:w="964" w:type="pct"/>
          </w:tcPr>
          <w:p w14:paraId="50F86AF2" w14:textId="77777777" w:rsidR="00A9590D" w:rsidRPr="00C060A7" w:rsidRDefault="00A9590D" w:rsidP="00A53A03">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serviceProfile</w:t>
            </w:r>
          </w:p>
        </w:tc>
        <w:tc>
          <w:tcPr>
            <w:tcW w:w="672" w:type="pct"/>
          </w:tcPr>
          <w:p w14:paraId="652B9B2E" w14:textId="77777777" w:rsidR="00A9590D" w:rsidRPr="00C060A7" w:rsidRDefault="00A9590D" w:rsidP="00A53A03">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Mandatory</w:t>
            </w:r>
          </w:p>
        </w:tc>
        <w:tc>
          <w:tcPr>
            <w:tcW w:w="3364" w:type="pct"/>
            <w:noWrap/>
          </w:tcPr>
          <w:p w14:paraId="54ED28AC" w14:textId="77777777" w:rsidR="00A9590D" w:rsidRPr="00C060A7" w:rsidRDefault="00A9590D" w:rsidP="00AA38E4">
            <w:pPr>
              <w:spacing w:before="0" w:after="0" w:line="240" w:lineRule="auto"/>
              <w:contextualSpacing/>
              <w:jc w:val="left"/>
              <w:rPr>
                <w:rFonts w:asciiTheme="minorHAnsi" w:hAnsiTheme="minorHAnsi" w:cstheme="minorHAnsi"/>
                <w:sz w:val="18"/>
                <w:szCs w:val="18"/>
              </w:rPr>
            </w:pPr>
            <w:r w:rsidRPr="00C060A7">
              <w:rPr>
                <w:rFonts w:asciiTheme="minorHAnsi" w:hAnsiTheme="minorHAnsi" w:cstheme="minorHAnsi"/>
                <w:sz w:val="18"/>
                <w:szCs w:val="18"/>
              </w:rPr>
              <w:t>service profile associated with customer request</w:t>
            </w:r>
          </w:p>
          <w:p w14:paraId="293E3D15" w14:textId="77777777" w:rsidR="00A9590D" w:rsidRPr="00C060A7" w:rsidRDefault="00A9590D" w:rsidP="00AA38E4">
            <w:pPr>
              <w:spacing w:before="0" w:after="0" w:line="240" w:lineRule="auto"/>
              <w:contextualSpacing/>
              <w:jc w:val="left"/>
              <w:rPr>
                <w:rFonts w:asciiTheme="minorHAnsi" w:hAnsiTheme="minorHAnsi" w:cstheme="minorHAnsi"/>
                <w:i/>
                <w:iCs/>
                <w:sz w:val="18"/>
                <w:szCs w:val="18"/>
                <w:lang w:eastAsia="en-US"/>
              </w:rPr>
            </w:pPr>
            <w:r w:rsidRPr="00C060A7">
              <w:rPr>
                <w:rFonts w:asciiTheme="minorHAnsi" w:hAnsiTheme="minorHAnsi" w:cstheme="minorHAnsi"/>
                <w:i/>
                <w:iCs/>
                <w:sz w:val="18"/>
                <w:szCs w:val="18"/>
              </w:rPr>
              <w:t>example: ABC</w:t>
            </w:r>
          </w:p>
        </w:tc>
      </w:tr>
      <w:tr w:rsidR="00A9590D" w:rsidRPr="00F31658" w14:paraId="70D61320" w14:textId="77777777" w:rsidTr="00A53A03">
        <w:trPr>
          <w:trHeight w:val="300"/>
        </w:trPr>
        <w:tc>
          <w:tcPr>
            <w:tcW w:w="964" w:type="pct"/>
          </w:tcPr>
          <w:p w14:paraId="2CCE38AA" w14:textId="77777777" w:rsidR="00A9590D" w:rsidRPr="00C060A7" w:rsidRDefault="00A9590D" w:rsidP="00A53A03">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APIGWTrackingId</w:t>
            </w:r>
          </w:p>
        </w:tc>
        <w:tc>
          <w:tcPr>
            <w:tcW w:w="672" w:type="pct"/>
          </w:tcPr>
          <w:p w14:paraId="7E609CD5" w14:textId="77777777" w:rsidR="00A9590D" w:rsidRPr="00C060A7" w:rsidRDefault="00A9590D" w:rsidP="00A53A03">
            <w:pPr>
              <w:spacing w:beforeLines="60" w:before="144" w:afterLines="60" w:after="144" w:line="360" w:lineRule="auto"/>
              <w:jc w:val="left"/>
              <w:rPr>
                <w:rFonts w:asciiTheme="minorHAnsi" w:hAnsiTheme="minorHAnsi" w:cstheme="minorHAnsi"/>
                <w:sz w:val="18"/>
                <w:szCs w:val="18"/>
                <w:lang w:eastAsia="en-US"/>
              </w:rPr>
            </w:pPr>
            <w:r w:rsidRPr="00C060A7">
              <w:rPr>
                <w:rFonts w:asciiTheme="minorHAnsi" w:hAnsiTheme="minorHAnsi" w:cstheme="minorHAnsi"/>
                <w:sz w:val="18"/>
                <w:szCs w:val="18"/>
                <w:lang w:eastAsia="en-US"/>
              </w:rPr>
              <w:t>Mandatory</w:t>
            </w:r>
          </w:p>
        </w:tc>
        <w:tc>
          <w:tcPr>
            <w:tcW w:w="3364" w:type="pct"/>
            <w:noWrap/>
          </w:tcPr>
          <w:p w14:paraId="1662C09F" w14:textId="4EF5EE26" w:rsidR="00A9590D" w:rsidRPr="00C060A7" w:rsidRDefault="00A9590D" w:rsidP="00A53A03">
            <w:pPr>
              <w:spacing w:after="0" w:line="240" w:lineRule="auto"/>
              <w:jc w:val="left"/>
              <w:rPr>
                <w:rFonts w:asciiTheme="minorHAnsi" w:eastAsia="Times New Roman" w:hAnsiTheme="minorHAnsi" w:cstheme="minorHAnsi"/>
                <w:i/>
                <w:iCs/>
                <w:sz w:val="18"/>
                <w:szCs w:val="18"/>
                <w:lang w:val="en-US" w:eastAsia="ja-JP"/>
              </w:rPr>
            </w:pPr>
            <w:r w:rsidRPr="00C060A7">
              <w:rPr>
                <w:rFonts w:asciiTheme="minorHAnsi" w:eastAsia="Times New Roman" w:hAnsiTheme="minorHAnsi" w:cstheme="minorHAnsi"/>
                <w:sz w:val="18"/>
                <w:szCs w:val="18"/>
                <w:lang w:val="en-US" w:eastAsia="ja-JP"/>
              </w:rPr>
              <w:t xml:space="preserve">Unique identifier for the </w:t>
            </w:r>
            <w:r w:rsidR="00460B73" w:rsidRPr="00C060A7">
              <w:rPr>
                <w:rFonts w:asciiTheme="minorHAnsi" w:eastAsia="Times New Roman" w:hAnsiTheme="minorHAnsi" w:cstheme="minorHAnsi"/>
                <w:sz w:val="18"/>
                <w:szCs w:val="18"/>
                <w:lang w:val="en-US" w:eastAsia="ja-JP"/>
              </w:rPr>
              <w:t>order</w:t>
            </w:r>
            <w:r w:rsidRPr="00C060A7">
              <w:rPr>
                <w:rFonts w:asciiTheme="minorHAnsi" w:eastAsia="Times New Roman" w:hAnsiTheme="minorHAnsi" w:cstheme="minorHAnsi"/>
                <w:i/>
                <w:iCs/>
                <w:sz w:val="18"/>
                <w:szCs w:val="18"/>
                <w:lang w:val="en-US" w:eastAsia="ja-JP"/>
              </w:rPr>
              <w:t xml:space="preserve"> </w:t>
            </w:r>
          </w:p>
          <w:p w14:paraId="1E6BA3CF" w14:textId="241183B1" w:rsidR="00A9590D" w:rsidRPr="00C060A7" w:rsidRDefault="00A9590D" w:rsidP="00A53A03">
            <w:pPr>
              <w:spacing w:after="0" w:line="240" w:lineRule="auto"/>
              <w:jc w:val="left"/>
              <w:rPr>
                <w:rFonts w:asciiTheme="minorHAnsi" w:eastAsia="Times New Roman" w:hAnsiTheme="minorHAnsi" w:cstheme="minorHAnsi"/>
                <w:i/>
                <w:iCs/>
                <w:sz w:val="18"/>
                <w:szCs w:val="18"/>
                <w:lang w:val="en-US" w:eastAsia="ja-JP"/>
              </w:rPr>
            </w:pPr>
            <w:r w:rsidRPr="00C060A7">
              <w:rPr>
                <w:rFonts w:asciiTheme="minorHAnsi" w:eastAsia="Times New Roman" w:hAnsiTheme="minorHAnsi" w:cstheme="minorHAnsi"/>
                <w:i/>
                <w:iCs/>
                <w:sz w:val="18"/>
                <w:szCs w:val="18"/>
                <w:lang w:val="en-US" w:eastAsia="ja-JP"/>
              </w:rPr>
              <w:t>Allowed pattern: ^[a-zA-Z0-9_.~:@-]{1,255}$</w:t>
            </w:r>
          </w:p>
          <w:p w14:paraId="22780149" w14:textId="4BBE0145" w:rsidR="00A9590D" w:rsidRPr="00C060A7" w:rsidRDefault="00A9590D" w:rsidP="00A53A03">
            <w:pPr>
              <w:spacing w:after="0" w:line="240" w:lineRule="auto"/>
              <w:jc w:val="left"/>
              <w:rPr>
                <w:rFonts w:asciiTheme="minorHAnsi" w:eastAsia="Times New Roman" w:hAnsiTheme="minorHAnsi" w:cstheme="minorHAnsi"/>
                <w:i/>
                <w:iCs/>
                <w:sz w:val="18"/>
                <w:szCs w:val="18"/>
                <w:lang w:val="pt-PT" w:eastAsia="ja-JP"/>
              </w:rPr>
            </w:pPr>
            <w:r w:rsidRPr="00C060A7">
              <w:rPr>
                <w:rFonts w:asciiTheme="minorHAnsi" w:eastAsia="Times New Roman" w:hAnsiTheme="minorHAnsi" w:cstheme="minorHAnsi"/>
                <w:i/>
                <w:iCs/>
                <w:sz w:val="18"/>
                <w:szCs w:val="18"/>
                <w:lang w:val="pt-PT" w:eastAsia="ja-JP"/>
              </w:rPr>
              <w:t>example: abcd456e-d45645-dfaafda-1232345667dd</w:t>
            </w:r>
          </w:p>
        </w:tc>
      </w:tr>
    </w:tbl>
    <w:p w14:paraId="6329CB3A" w14:textId="77777777" w:rsidR="00FC389B" w:rsidRPr="002547D0" w:rsidRDefault="00FC389B" w:rsidP="00A9590D">
      <w:pPr>
        <w:spacing w:before="120" w:line="360" w:lineRule="auto"/>
        <w:rPr>
          <w:rFonts w:cstheme="minorHAnsi"/>
          <w:szCs w:val="20"/>
          <w:lang w:val="pt-PT"/>
        </w:rPr>
      </w:pPr>
    </w:p>
    <w:p w14:paraId="6468B1A1" w14:textId="77777777" w:rsidR="00A9590D" w:rsidRPr="00C060A7" w:rsidRDefault="00A9590D" w:rsidP="00B54F3A">
      <w:pPr>
        <w:pStyle w:val="Heading3"/>
        <w:numPr>
          <w:ilvl w:val="2"/>
          <w:numId w:val="5"/>
        </w:numPr>
        <w:spacing w:after="60"/>
        <w:ind w:left="720" w:hanging="720"/>
        <w:rPr>
          <w:rFonts w:asciiTheme="minorHAnsi" w:hAnsiTheme="minorHAnsi" w:cstheme="minorHAnsi"/>
        </w:rPr>
      </w:pPr>
      <w:bookmarkStart w:id="400" w:name="_Ref161308683"/>
      <w:bookmarkStart w:id="401" w:name="_Toc180223446"/>
      <w:r w:rsidRPr="00C060A7">
        <w:rPr>
          <w:rFonts w:asciiTheme="minorHAnsi" w:hAnsiTheme="minorHAnsi" w:cstheme="minorHAnsi"/>
        </w:rPr>
        <w:t>Output/Response</w:t>
      </w:r>
      <w:bookmarkEnd w:id="400"/>
      <w:bookmarkEnd w:id="401"/>
    </w:p>
    <w:p w14:paraId="1F7349A7" w14:textId="783D60E1" w:rsidR="00A9590D" w:rsidRDefault="00A9590D" w:rsidP="00A9590D">
      <w:pPr>
        <w:pStyle w:val="Caption"/>
        <w:spacing w:line="360" w:lineRule="auto"/>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bCs w:val="0"/>
          <w:noProof w:val="0"/>
          <w:color w:val="000000" w:themeColor="text1"/>
          <w:sz w:val="20"/>
          <w:szCs w:val="20"/>
        </w:rPr>
        <w:t>For the given orderID, full details will be returned.</w:t>
      </w: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5"/>
        <w:gridCol w:w="8741"/>
      </w:tblGrid>
      <w:tr w:rsidR="00B42384" w:rsidRPr="00C060A7" w14:paraId="3A215326" w14:textId="77777777" w:rsidTr="002547D0">
        <w:trPr>
          <w:cnfStyle w:val="100000000000" w:firstRow="1" w:lastRow="0" w:firstColumn="0" w:lastColumn="0" w:oddVBand="0" w:evenVBand="0" w:oddHBand="0" w:evenHBand="0" w:firstRowFirstColumn="0" w:firstRowLastColumn="0" w:lastRowFirstColumn="0" w:lastRowLastColumn="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3EA9753C" w14:textId="77777777" w:rsidR="00B42384" w:rsidRPr="00C060A7" w:rsidRDefault="00B42384" w:rsidP="002547D0">
            <w:pPr>
              <w:spacing w:before="120" w:line="360" w:lineRule="auto"/>
              <w:jc w:val="center"/>
              <w:rPr>
                <w:rFonts w:asciiTheme="minorHAnsi" w:hAnsiTheme="minorHAnsi" w:cstheme="minorHAnsi"/>
                <w:color w:val="auto"/>
                <w:sz w:val="18"/>
                <w:szCs w:val="21"/>
              </w:rPr>
            </w:pPr>
            <w:r w:rsidRPr="00C060A7">
              <w:rPr>
                <w:rFonts w:cstheme="minorHAnsi"/>
                <w:noProof/>
                <w:sz w:val="18"/>
                <w:szCs w:val="21"/>
                <w:lang w:val="en-US" w:eastAsia="en-US"/>
              </w:rPr>
              <w:drawing>
                <wp:inline distT="0" distB="0" distL="0" distR="0" wp14:anchorId="2B7FAD8D" wp14:editId="5C31BE68">
                  <wp:extent cx="403661" cy="360000"/>
                  <wp:effectExtent l="0" t="0" r="0" b="2540"/>
                  <wp:docPr id="15" name="Picture 15"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06035245" w14:textId="77777777" w:rsidR="00B42384" w:rsidRPr="00BB7D26" w:rsidRDefault="00B42384" w:rsidP="002547D0">
            <w:pPr>
              <w:spacing w:after="0" w:line="360" w:lineRule="auto"/>
              <w:ind w:left="360"/>
              <w:rPr>
                <w:rStyle w:val="normaltextrun"/>
                <w:rFonts w:asciiTheme="minorHAnsi" w:hAnsiTheme="minorHAnsi" w:cstheme="minorHAnsi"/>
                <w:b w:val="0"/>
                <w:bCs/>
                <w:sz w:val="18"/>
                <w:szCs w:val="21"/>
              </w:rPr>
            </w:pPr>
            <w:r w:rsidRPr="00BB7D26">
              <w:rPr>
                <w:rStyle w:val="normaltextrun"/>
                <w:rFonts w:asciiTheme="minorHAnsi" w:eastAsia="Times New Roman" w:hAnsiTheme="minorHAnsi" w:cstheme="minorHAnsi"/>
                <w:b w:val="0"/>
                <w:bCs/>
                <w:sz w:val="18"/>
                <w:szCs w:val="21"/>
              </w:rPr>
              <w:t xml:space="preserve">Orders/records which are older than 365 days will be archived and a business error will be thrown in the response to requests for order details older than 365 days. </w:t>
            </w:r>
          </w:p>
          <w:p w14:paraId="4877E1E1" w14:textId="6C2E9800" w:rsidR="00B42384" w:rsidRPr="00FC389B" w:rsidRDefault="00B42384" w:rsidP="002547D0">
            <w:pPr>
              <w:spacing w:after="0" w:line="360" w:lineRule="auto"/>
              <w:ind w:left="360"/>
              <w:rPr>
                <w:color w:val="0070C0"/>
                <w:highlight w:val="yellow"/>
              </w:rPr>
            </w:pPr>
            <w:r w:rsidRPr="00BB7D26">
              <w:rPr>
                <w:rStyle w:val="normaltextrun"/>
                <w:rFonts w:asciiTheme="minorHAnsi" w:eastAsia="Times New Roman" w:hAnsiTheme="minorHAnsi" w:cstheme="minorHAnsi"/>
                <w:b w:val="0"/>
                <w:bCs/>
                <w:sz w:val="18"/>
                <w:szCs w:val="21"/>
              </w:rPr>
              <w:t xml:space="preserve">If you need information on orders/records placed over 365 days ago, please raise an Order Report request using the </w:t>
            </w:r>
            <w:r w:rsidR="00E86CF5" w:rsidRPr="00E86CF5">
              <w:rPr>
                <w:rStyle w:val="normaltextrun"/>
                <w:rFonts w:asciiTheme="minorHAnsi" w:eastAsia="Times New Roman" w:hAnsiTheme="minorHAnsi" w:cstheme="minorHAnsi"/>
                <w:b w:val="0"/>
                <w:bCs/>
                <w:sz w:val="18"/>
                <w:szCs w:val="21"/>
              </w:rPr>
              <w:t>W</w:t>
            </w:r>
            <w:r w:rsidR="00E86CF5" w:rsidRPr="00E86CF5">
              <w:rPr>
                <w:rStyle w:val="normaltextrun"/>
                <w:rFonts w:asciiTheme="minorHAnsi" w:hAnsiTheme="minorHAnsi" w:cstheme="minorHAnsi"/>
                <w:b w:val="0"/>
                <w:bCs/>
                <w:sz w:val="18"/>
                <w:szCs w:val="21"/>
              </w:rPr>
              <w:t>holesale SIP (</w:t>
            </w:r>
            <w:r w:rsidRPr="00BB7D26">
              <w:rPr>
                <w:rStyle w:val="normaltextrun"/>
                <w:rFonts w:asciiTheme="minorHAnsi" w:eastAsia="Times New Roman" w:hAnsiTheme="minorHAnsi" w:cstheme="minorHAnsi"/>
                <w:b w:val="0"/>
                <w:bCs/>
                <w:sz w:val="18"/>
                <w:szCs w:val="21"/>
              </w:rPr>
              <w:t>Number Hosting</w:t>
            </w:r>
            <w:r w:rsidR="00E86CF5">
              <w:rPr>
                <w:rStyle w:val="normaltextrun"/>
                <w:rFonts w:asciiTheme="minorHAnsi" w:eastAsia="Times New Roman" w:hAnsiTheme="minorHAnsi" w:cstheme="minorHAnsi"/>
                <w:b w:val="0"/>
                <w:bCs/>
                <w:sz w:val="18"/>
                <w:szCs w:val="21"/>
              </w:rPr>
              <w:t>)</w:t>
            </w:r>
            <w:r w:rsidRPr="00BB7D26">
              <w:rPr>
                <w:rStyle w:val="normaltextrun"/>
                <w:rFonts w:asciiTheme="minorHAnsi" w:eastAsia="Times New Roman" w:hAnsiTheme="minorHAnsi" w:cstheme="minorHAnsi"/>
                <w:b w:val="0"/>
                <w:bCs/>
                <w:sz w:val="18"/>
                <w:szCs w:val="21"/>
              </w:rPr>
              <w:t xml:space="preserve"> reports in NOD, or contact </w:t>
            </w:r>
            <w:hyperlink r:id="rId101" w:history="1">
              <w:r w:rsidRPr="00BB7D26">
                <w:rPr>
                  <w:rStyle w:val="Hyperlink"/>
                  <w:rFonts w:asciiTheme="minorHAnsi" w:eastAsia="Times New Roman" w:hAnsiTheme="minorHAnsi" w:cstheme="minorHAnsi"/>
                  <w:b w:val="0"/>
                  <w:bCs/>
                  <w:color w:val="000000" w:themeColor="text1"/>
                  <w:sz w:val="18"/>
                  <w:szCs w:val="21"/>
                </w:rPr>
                <w:t>ResellerSupport.Voice@colt.net</w:t>
              </w:r>
            </w:hyperlink>
            <w:r w:rsidRPr="00BB7D26">
              <w:rPr>
                <w:rStyle w:val="normaltextrun"/>
                <w:rFonts w:asciiTheme="minorHAnsi" w:eastAsia="Times New Roman" w:hAnsiTheme="minorHAnsi" w:cstheme="minorHAnsi"/>
                <w:b w:val="0"/>
                <w:bCs/>
                <w:sz w:val="18"/>
                <w:szCs w:val="21"/>
              </w:rPr>
              <w:t>.</w:t>
            </w:r>
          </w:p>
        </w:tc>
      </w:tr>
    </w:tbl>
    <w:p w14:paraId="65BA7F10" w14:textId="77777777" w:rsidR="00B42384" w:rsidRDefault="00B42384" w:rsidP="00B42384"/>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5"/>
        <w:gridCol w:w="8741"/>
      </w:tblGrid>
      <w:tr w:rsidR="005D1034" w:rsidRPr="00D7108D" w14:paraId="09EC26BD" w14:textId="77777777" w:rsidTr="000B72EB">
        <w:trPr>
          <w:cnfStyle w:val="100000000000" w:firstRow="1" w:lastRow="0" w:firstColumn="0" w:lastColumn="0" w:oddVBand="0" w:evenVBand="0" w:oddHBand="0" w:evenHBand="0" w:firstRowFirstColumn="0" w:firstRowLastColumn="0" w:lastRowFirstColumn="0" w:lastRowLastColumn="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DFADF55" w14:textId="77777777" w:rsidR="005D1034" w:rsidRPr="00D7108D" w:rsidRDefault="005D1034" w:rsidP="000B72EB">
            <w:pPr>
              <w:spacing w:before="120" w:line="360" w:lineRule="auto"/>
              <w:jc w:val="center"/>
              <w:rPr>
                <w:rFonts w:asciiTheme="minorHAnsi" w:hAnsiTheme="minorHAnsi" w:cstheme="minorHAnsi"/>
                <w:b w:val="0"/>
                <w:bCs/>
                <w:color w:val="auto"/>
                <w:sz w:val="18"/>
                <w:szCs w:val="21"/>
              </w:rPr>
            </w:pPr>
            <w:r w:rsidRPr="00D7108D">
              <w:rPr>
                <w:rFonts w:cstheme="minorHAnsi"/>
                <w:bCs/>
                <w:noProof/>
                <w:sz w:val="18"/>
                <w:szCs w:val="21"/>
                <w:lang w:val="en-US" w:eastAsia="en-US"/>
              </w:rPr>
              <w:drawing>
                <wp:inline distT="0" distB="0" distL="0" distR="0" wp14:anchorId="4396C9DF" wp14:editId="0ACB461C">
                  <wp:extent cx="403661" cy="360000"/>
                  <wp:effectExtent l="0" t="0" r="0" b="2540"/>
                  <wp:docPr id="477326983" name="Picture 477326983"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534BD24" w14:textId="77777777" w:rsidR="00BD1158" w:rsidRPr="00CE632B" w:rsidRDefault="00BD1158" w:rsidP="00BD1158">
            <w:pPr>
              <w:rPr>
                <w:rStyle w:val="normaltextrun"/>
                <w:rFonts w:asciiTheme="minorHAnsi" w:hAnsiTheme="minorHAnsi" w:cstheme="minorHAnsi"/>
                <w:b w:val="0"/>
                <w:bCs/>
                <w:sz w:val="18"/>
                <w:szCs w:val="18"/>
                <w:lang w:val="en-US"/>
              </w:rPr>
            </w:pPr>
            <w:r w:rsidRPr="00CE632B">
              <w:rPr>
                <w:rStyle w:val="normaltextrun"/>
                <w:rFonts w:asciiTheme="minorHAnsi" w:hAnsiTheme="minorHAnsi" w:cstheme="minorHAnsi"/>
                <w:b w:val="0"/>
                <w:bCs/>
                <w:sz w:val="18"/>
                <w:szCs w:val="18"/>
                <w:lang w:val="en-US"/>
              </w:rPr>
              <w:t>If a failure occurs whilst updating the Emergency Database for the order types below, a message: “Your order is technically completed and pending for emergency database update" will be shared as a new Order Description.  Order types are:-</w:t>
            </w:r>
          </w:p>
          <w:p w14:paraId="33490032" w14:textId="77777777" w:rsidR="00BD1158" w:rsidRPr="00CE632B" w:rsidRDefault="00BD1158" w:rsidP="00BD1158">
            <w:pPr>
              <w:pStyle w:val="ListParagraph"/>
              <w:numPr>
                <w:ilvl w:val="0"/>
                <w:numId w:val="140"/>
              </w:numPr>
              <w:rPr>
                <w:rStyle w:val="normaltextrun"/>
                <w:rFonts w:asciiTheme="minorHAnsi" w:hAnsiTheme="minorHAnsi" w:cstheme="minorHAnsi"/>
                <w:b w:val="0"/>
                <w:bCs/>
                <w:sz w:val="18"/>
                <w:szCs w:val="18"/>
                <w:lang w:val="en-US"/>
              </w:rPr>
            </w:pPr>
            <w:r w:rsidRPr="00CE632B">
              <w:rPr>
                <w:rStyle w:val="normaltextrun"/>
                <w:rFonts w:asciiTheme="minorHAnsi" w:hAnsiTheme="minorHAnsi" w:cstheme="minorHAnsi"/>
                <w:b w:val="0"/>
                <w:bCs/>
                <w:sz w:val="18"/>
                <w:szCs w:val="18"/>
                <w:lang w:val="en-US"/>
              </w:rPr>
              <w:t>Activation</w:t>
            </w:r>
          </w:p>
          <w:p w14:paraId="12994A25" w14:textId="77777777" w:rsidR="00BD1158" w:rsidRPr="00CE632B" w:rsidRDefault="00BD1158" w:rsidP="00BD1158">
            <w:pPr>
              <w:pStyle w:val="ListParagraph"/>
              <w:numPr>
                <w:ilvl w:val="0"/>
                <w:numId w:val="140"/>
              </w:numPr>
              <w:rPr>
                <w:rStyle w:val="normaltextrun"/>
                <w:rFonts w:asciiTheme="minorHAnsi" w:hAnsiTheme="minorHAnsi" w:cstheme="minorHAnsi"/>
                <w:b w:val="0"/>
                <w:bCs/>
                <w:sz w:val="18"/>
                <w:szCs w:val="18"/>
                <w:lang w:val="en-US"/>
              </w:rPr>
            </w:pPr>
            <w:r w:rsidRPr="00CE632B">
              <w:rPr>
                <w:rStyle w:val="normaltextrun"/>
                <w:rFonts w:asciiTheme="minorHAnsi" w:hAnsiTheme="minorHAnsi" w:cstheme="minorHAnsi"/>
                <w:b w:val="0"/>
                <w:bCs/>
                <w:sz w:val="18"/>
                <w:szCs w:val="18"/>
                <w:lang w:val="en-US"/>
              </w:rPr>
              <w:t>Deactivation</w:t>
            </w:r>
          </w:p>
          <w:p w14:paraId="1DBE27F6" w14:textId="77777777" w:rsidR="00BD1158" w:rsidRPr="00CE632B" w:rsidRDefault="00BD1158" w:rsidP="00BD1158">
            <w:pPr>
              <w:pStyle w:val="ListParagraph"/>
              <w:numPr>
                <w:ilvl w:val="0"/>
                <w:numId w:val="140"/>
              </w:numPr>
              <w:rPr>
                <w:rStyle w:val="normaltextrun"/>
                <w:rFonts w:asciiTheme="minorHAnsi" w:hAnsiTheme="minorHAnsi" w:cstheme="minorHAnsi"/>
                <w:b w:val="0"/>
                <w:bCs/>
                <w:sz w:val="18"/>
                <w:szCs w:val="18"/>
                <w:lang w:val="en-US"/>
              </w:rPr>
            </w:pPr>
            <w:r w:rsidRPr="00CE632B">
              <w:rPr>
                <w:rStyle w:val="normaltextrun"/>
                <w:rFonts w:asciiTheme="minorHAnsi" w:hAnsiTheme="minorHAnsi" w:cstheme="minorHAnsi"/>
                <w:b w:val="0"/>
                <w:bCs/>
                <w:sz w:val="18"/>
                <w:szCs w:val="18"/>
                <w:lang w:val="en-US"/>
              </w:rPr>
              <w:t>Address Update</w:t>
            </w:r>
          </w:p>
          <w:p w14:paraId="230FDCE3" w14:textId="77777777" w:rsidR="00BD1158" w:rsidRPr="00CE632B" w:rsidRDefault="00BD1158" w:rsidP="00BD1158">
            <w:pPr>
              <w:pStyle w:val="ListParagraph"/>
              <w:numPr>
                <w:ilvl w:val="0"/>
                <w:numId w:val="140"/>
              </w:numPr>
              <w:rPr>
                <w:rStyle w:val="normaltextrun"/>
                <w:rFonts w:asciiTheme="minorHAnsi" w:hAnsiTheme="minorHAnsi" w:cstheme="minorHAnsi"/>
                <w:b w:val="0"/>
                <w:bCs/>
                <w:sz w:val="18"/>
                <w:szCs w:val="18"/>
                <w:lang w:val="en-US"/>
              </w:rPr>
            </w:pPr>
            <w:r w:rsidRPr="00CE632B">
              <w:rPr>
                <w:rStyle w:val="normaltextrun"/>
                <w:rFonts w:asciiTheme="minorHAnsi" w:hAnsiTheme="minorHAnsi" w:cstheme="minorHAnsi"/>
                <w:b w:val="0"/>
                <w:bCs/>
                <w:sz w:val="18"/>
                <w:szCs w:val="18"/>
                <w:lang w:val="en-US"/>
              </w:rPr>
              <w:t>Reactivation</w:t>
            </w:r>
          </w:p>
          <w:p w14:paraId="3299C61C" w14:textId="77777777" w:rsidR="00BD1158" w:rsidRPr="00CE632B" w:rsidRDefault="00BD1158" w:rsidP="00BD1158">
            <w:pPr>
              <w:pStyle w:val="ListParagraph"/>
              <w:numPr>
                <w:ilvl w:val="0"/>
                <w:numId w:val="140"/>
              </w:numPr>
              <w:rPr>
                <w:rStyle w:val="normaltextrun"/>
                <w:rFonts w:asciiTheme="minorHAnsi" w:hAnsiTheme="minorHAnsi" w:cstheme="minorHAnsi"/>
                <w:b w:val="0"/>
                <w:bCs/>
                <w:sz w:val="18"/>
                <w:szCs w:val="18"/>
                <w:lang w:val="en-US"/>
              </w:rPr>
            </w:pPr>
            <w:r w:rsidRPr="00CE632B">
              <w:rPr>
                <w:rStyle w:val="normaltextrun"/>
                <w:rFonts w:asciiTheme="minorHAnsi" w:hAnsiTheme="minorHAnsi" w:cstheme="minorHAnsi"/>
                <w:b w:val="0"/>
                <w:bCs/>
                <w:sz w:val="18"/>
                <w:szCs w:val="18"/>
                <w:lang w:val="en-US"/>
              </w:rPr>
              <w:t>Port-In</w:t>
            </w:r>
          </w:p>
          <w:p w14:paraId="5051EB40" w14:textId="77777777" w:rsidR="00BD1158" w:rsidRPr="00CE632B" w:rsidRDefault="00BD1158" w:rsidP="00BD1158">
            <w:pPr>
              <w:pStyle w:val="ListParagraph"/>
              <w:numPr>
                <w:ilvl w:val="0"/>
                <w:numId w:val="140"/>
              </w:numPr>
              <w:rPr>
                <w:rStyle w:val="normaltextrun"/>
                <w:rFonts w:asciiTheme="minorHAnsi" w:hAnsiTheme="minorHAnsi" w:cstheme="minorHAnsi"/>
                <w:b w:val="0"/>
                <w:bCs/>
                <w:sz w:val="18"/>
                <w:szCs w:val="18"/>
                <w:lang w:val="en-US"/>
              </w:rPr>
            </w:pPr>
            <w:r w:rsidRPr="00CE632B">
              <w:rPr>
                <w:rStyle w:val="normaltextrun"/>
                <w:rFonts w:asciiTheme="minorHAnsi" w:hAnsiTheme="minorHAnsi" w:cstheme="minorHAnsi"/>
                <w:b w:val="0"/>
                <w:bCs/>
                <w:sz w:val="18"/>
                <w:szCs w:val="18"/>
                <w:lang w:val="en-US"/>
              </w:rPr>
              <w:t>Port-Out</w:t>
            </w:r>
          </w:p>
          <w:p w14:paraId="71BAD03C" w14:textId="77777777" w:rsidR="00BD1158" w:rsidRPr="00CE632B" w:rsidRDefault="00BD1158" w:rsidP="00BD1158">
            <w:pPr>
              <w:rPr>
                <w:rStyle w:val="normaltextrun"/>
                <w:rFonts w:asciiTheme="minorHAnsi" w:eastAsia="Times New Roman" w:hAnsiTheme="minorHAnsi" w:cstheme="minorHAnsi"/>
                <w:b w:val="0"/>
                <w:bCs/>
                <w:sz w:val="18"/>
                <w:szCs w:val="18"/>
                <w:lang w:val="en-US" w:eastAsia="ja-JP"/>
              </w:rPr>
            </w:pPr>
            <w:r w:rsidRPr="00CE632B">
              <w:rPr>
                <w:rStyle w:val="normaltextrun"/>
                <w:rFonts w:asciiTheme="minorHAnsi" w:eastAsia="Times New Roman" w:hAnsiTheme="minorHAnsi" w:cstheme="minorHAnsi"/>
                <w:b w:val="0"/>
                <w:bCs/>
                <w:sz w:val="18"/>
                <w:szCs w:val="18"/>
                <w:lang w:val="en-US" w:eastAsia="ja-JP"/>
              </w:rPr>
              <w:t>Email notifications will be triggered for Port-In and Port-Out orders with the same message.</w:t>
            </w:r>
          </w:p>
          <w:p w14:paraId="26D393C5" w14:textId="77777777" w:rsidR="00BD1158" w:rsidRPr="00CE632B" w:rsidRDefault="00BD1158" w:rsidP="00BD1158">
            <w:pPr>
              <w:rPr>
                <w:rStyle w:val="normaltextrun"/>
                <w:rFonts w:asciiTheme="minorHAnsi" w:eastAsia="Times New Roman" w:hAnsiTheme="minorHAnsi" w:cstheme="minorHAnsi"/>
                <w:b w:val="0"/>
                <w:bCs/>
                <w:sz w:val="18"/>
                <w:szCs w:val="18"/>
                <w:lang w:val="en-US" w:eastAsia="ja-JP"/>
              </w:rPr>
            </w:pPr>
            <w:r w:rsidRPr="00CE632B">
              <w:rPr>
                <w:rStyle w:val="normaltextrun"/>
                <w:rFonts w:asciiTheme="minorHAnsi" w:eastAsia="Times New Roman" w:hAnsiTheme="minorHAnsi" w:cstheme="minorHAnsi"/>
                <w:b w:val="0"/>
                <w:bCs/>
                <w:sz w:val="18"/>
                <w:szCs w:val="18"/>
                <w:lang w:val="en-US" w:eastAsia="ja-JP"/>
              </w:rPr>
              <w:t xml:space="preserve">Post the successful completion of an order which reflects the successful update of the Emergency Database, the order description will be updated to: “Request has been processed successfully.” </w:t>
            </w:r>
          </w:p>
          <w:p w14:paraId="5CC4EE05" w14:textId="573D6B8C" w:rsidR="005D1034" w:rsidRPr="00D7108D" w:rsidRDefault="00D7108D" w:rsidP="00D7108D">
            <w:pPr>
              <w:spacing w:after="0" w:line="360" w:lineRule="auto"/>
              <w:rPr>
                <w:b w:val="0"/>
                <w:bCs/>
                <w:color w:val="0070C0"/>
                <w:highlight w:val="yellow"/>
                <w:lang w:val="en-US"/>
              </w:rPr>
            </w:pPr>
            <w:r w:rsidRPr="00CE632B">
              <w:rPr>
                <w:rFonts w:asciiTheme="minorHAnsi" w:hAnsiTheme="minorHAnsi" w:cstheme="minorHAnsi"/>
                <w:b w:val="0"/>
                <w:bCs/>
                <w:sz w:val="18"/>
                <w:szCs w:val="18"/>
              </w:rPr>
              <w:t>Applicable for all countries except DE, DK and Zone B</w:t>
            </w:r>
          </w:p>
        </w:tc>
      </w:tr>
    </w:tbl>
    <w:p w14:paraId="2A9E8256" w14:textId="77777777" w:rsidR="005D1034" w:rsidRDefault="005D1034" w:rsidP="00B42384"/>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5"/>
        <w:gridCol w:w="8741"/>
      </w:tblGrid>
      <w:tr w:rsidR="00ED7D33" w:rsidRPr="00D7108D" w14:paraId="45DEF752" w14:textId="77777777" w:rsidTr="000B72EB">
        <w:trPr>
          <w:cnfStyle w:val="100000000000" w:firstRow="1" w:lastRow="0" w:firstColumn="0" w:lastColumn="0" w:oddVBand="0" w:evenVBand="0" w:oddHBand="0" w:evenHBand="0" w:firstRowFirstColumn="0" w:firstRowLastColumn="0" w:lastRowFirstColumn="0" w:lastRowLastColumn="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865BE85" w14:textId="77777777" w:rsidR="00ED7D33" w:rsidRPr="00D7108D" w:rsidRDefault="00ED7D33" w:rsidP="000B72EB">
            <w:pPr>
              <w:spacing w:before="120" w:line="360" w:lineRule="auto"/>
              <w:jc w:val="center"/>
              <w:rPr>
                <w:rFonts w:asciiTheme="minorHAnsi" w:hAnsiTheme="minorHAnsi" w:cstheme="minorHAnsi"/>
                <w:b w:val="0"/>
                <w:bCs/>
                <w:color w:val="auto"/>
                <w:sz w:val="18"/>
                <w:szCs w:val="21"/>
              </w:rPr>
            </w:pPr>
            <w:r w:rsidRPr="00D7108D">
              <w:rPr>
                <w:rFonts w:cstheme="minorHAnsi"/>
                <w:bCs/>
                <w:noProof/>
                <w:sz w:val="18"/>
                <w:szCs w:val="21"/>
                <w:lang w:val="en-US" w:eastAsia="en-US"/>
              </w:rPr>
              <w:drawing>
                <wp:inline distT="0" distB="0" distL="0" distR="0" wp14:anchorId="15C2D258" wp14:editId="6E0C2D5E">
                  <wp:extent cx="403661" cy="360000"/>
                  <wp:effectExtent l="0" t="0" r="0" b="2540"/>
                  <wp:docPr id="692228818" name="Picture 692228818"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7A70A333" w14:textId="4EDC76BF" w:rsidR="008D40F4" w:rsidRPr="00CE632B" w:rsidRDefault="008D40F4" w:rsidP="008D40F4">
            <w:pPr>
              <w:rPr>
                <w:rStyle w:val="normaltextrun"/>
                <w:rFonts w:asciiTheme="minorHAnsi" w:eastAsia="Times New Roman" w:hAnsiTheme="minorHAnsi" w:cstheme="minorHAnsi"/>
                <w:b w:val="0"/>
                <w:sz w:val="18"/>
                <w:szCs w:val="18"/>
                <w:lang w:val="en-US" w:eastAsia="ja-JP"/>
              </w:rPr>
            </w:pPr>
            <w:r w:rsidRPr="00CE632B">
              <w:rPr>
                <w:rStyle w:val="normaltextrun"/>
                <w:rFonts w:asciiTheme="minorHAnsi" w:eastAsia="Times New Roman" w:hAnsiTheme="minorHAnsi" w:cstheme="minorHAnsi"/>
                <w:b w:val="0"/>
                <w:sz w:val="18"/>
                <w:szCs w:val="18"/>
                <w:lang w:val="en-US" w:eastAsia="ja-JP"/>
              </w:rPr>
              <w:t>Colt will send a New Rejection Code, a New Rejection Reason in the Order ID API response and in the callBack notifications</w:t>
            </w:r>
          </w:p>
          <w:p w14:paraId="1FAA7548" w14:textId="77777777" w:rsidR="00ED7D33" w:rsidRPr="00CE632B" w:rsidRDefault="008D40F4" w:rsidP="008D40F4">
            <w:pPr>
              <w:rPr>
                <w:rStyle w:val="normaltextrun"/>
                <w:rFonts w:asciiTheme="minorHAnsi" w:eastAsia="Times New Roman" w:hAnsiTheme="minorHAnsi" w:cstheme="minorHAnsi"/>
                <w:sz w:val="18"/>
                <w:szCs w:val="18"/>
                <w:lang w:val="en-US" w:eastAsia="ja-JP"/>
              </w:rPr>
            </w:pPr>
            <w:r w:rsidRPr="00CE632B">
              <w:rPr>
                <w:rStyle w:val="normaltextrun"/>
                <w:rFonts w:asciiTheme="minorHAnsi" w:eastAsia="Times New Roman" w:hAnsiTheme="minorHAnsi" w:cstheme="minorHAnsi"/>
                <w:b w:val="0"/>
                <w:sz w:val="18"/>
                <w:szCs w:val="18"/>
                <w:lang w:val="en-US" w:eastAsia="ja-JP"/>
              </w:rPr>
              <w:t>The Next Action will be added to the customer e-mail notification for port-in order updates.</w:t>
            </w:r>
          </w:p>
          <w:p w14:paraId="7777B16F" w14:textId="23595228" w:rsidR="00FF300B" w:rsidRPr="00FF300B" w:rsidRDefault="00FF300B" w:rsidP="008D40F4">
            <w:pPr>
              <w:rPr>
                <w:rFonts w:asciiTheme="minorHAnsi" w:eastAsia="Times New Roman" w:hAnsiTheme="minorHAnsi" w:cstheme="minorHAnsi"/>
                <w:b w:val="0"/>
                <w:bCs/>
                <w:sz w:val="18"/>
                <w:szCs w:val="18"/>
                <w:lang w:val="en-US" w:eastAsia="ja-JP"/>
              </w:rPr>
            </w:pPr>
            <w:r w:rsidRPr="00CE632B">
              <w:rPr>
                <w:rFonts w:asciiTheme="minorHAnsi" w:hAnsiTheme="minorHAnsi" w:cstheme="minorHAnsi"/>
                <w:b w:val="0"/>
                <w:bCs/>
                <w:sz w:val="18"/>
                <w:szCs w:val="21"/>
              </w:rPr>
              <w:t xml:space="preserve">Please click </w:t>
            </w:r>
            <w:hyperlink r:id="rId102" w:history="1">
              <w:r w:rsidRPr="00CE632B">
                <w:rPr>
                  <w:rStyle w:val="Hyperlink"/>
                  <w:rFonts w:asciiTheme="minorHAnsi" w:hAnsiTheme="minorHAnsi" w:cstheme="minorHAnsi"/>
                  <w:b w:val="0"/>
                  <w:bCs/>
                  <w:color w:val="000000" w:themeColor="text1"/>
                  <w:sz w:val="18"/>
                  <w:szCs w:val="21"/>
                </w:rPr>
                <w:t>here</w:t>
              </w:r>
            </w:hyperlink>
            <w:r w:rsidRPr="00CE632B">
              <w:rPr>
                <w:rFonts w:asciiTheme="minorHAnsi" w:hAnsiTheme="minorHAnsi" w:cstheme="minorHAnsi"/>
                <w:b w:val="0"/>
                <w:bCs/>
                <w:sz w:val="18"/>
                <w:szCs w:val="21"/>
              </w:rPr>
              <w:t xml:space="preserve"> for the new Rejection code and reason for all countries.</w:t>
            </w:r>
          </w:p>
        </w:tc>
      </w:tr>
    </w:tbl>
    <w:p w14:paraId="5A8A2DFB" w14:textId="77777777" w:rsidR="00ED7D33" w:rsidRPr="00B42384" w:rsidRDefault="00ED7D33" w:rsidP="00B42384"/>
    <w:p w14:paraId="24DD4F2E" w14:textId="08C0FFB2" w:rsidR="00A9590D" w:rsidRPr="00C060A7" w:rsidRDefault="00AA38E4" w:rsidP="00B54F3A">
      <w:pPr>
        <w:pStyle w:val="Heading3"/>
        <w:numPr>
          <w:ilvl w:val="2"/>
          <w:numId w:val="5"/>
        </w:numPr>
        <w:spacing w:after="60"/>
        <w:ind w:left="720" w:hanging="720"/>
        <w:rPr>
          <w:rFonts w:asciiTheme="minorHAnsi" w:hAnsiTheme="minorHAnsi" w:cstheme="minorHAnsi"/>
        </w:rPr>
      </w:pPr>
      <w:bookmarkStart w:id="402" w:name="_Ref140906543"/>
      <w:bookmarkStart w:id="403" w:name="_Toc180223447"/>
      <w:r w:rsidRPr="00C060A7">
        <w:rPr>
          <w:rFonts w:asciiTheme="minorHAnsi" w:hAnsiTheme="minorHAnsi" w:cstheme="minorHAnsi"/>
        </w:rPr>
        <w:lastRenderedPageBreak/>
        <w:t>Response Schema</w:t>
      </w:r>
      <w:r w:rsidR="00A9590D" w:rsidRPr="00C060A7">
        <w:rPr>
          <w:rFonts w:asciiTheme="minorHAnsi" w:hAnsiTheme="minorHAnsi" w:cstheme="minorHAnsi"/>
        </w:rPr>
        <w:t>:</w:t>
      </w:r>
      <w:bookmarkEnd w:id="402"/>
      <w:bookmarkEnd w:id="403"/>
    </w:p>
    <w:p w14:paraId="7D92BD6D" w14:textId="0BBAC6C0" w:rsidR="00047418" w:rsidRPr="00FC389B" w:rsidRDefault="00047418" w:rsidP="009269F9">
      <w:pPr>
        <w:spacing w:after="0" w:line="240" w:lineRule="auto"/>
        <w:rPr>
          <w:rFonts w:cstheme="minorHAnsi"/>
          <w:sz w:val="16"/>
          <w:szCs w:val="16"/>
        </w:rPr>
      </w:pPr>
      <w:r w:rsidRPr="00FC389B">
        <w:rPr>
          <w:rFonts w:cstheme="minorHAnsi"/>
          <w:sz w:val="16"/>
          <w:szCs w:val="16"/>
        </w:rPr>
        <w:t>getOrderDetailsOrder{</w:t>
      </w:r>
    </w:p>
    <w:p w14:paraId="176776E3" w14:textId="77777777" w:rsidR="006F676B" w:rsidRPr="00FC389B" w:rsidRDefault="006F676B" w:rsidP="009269F9">
      <w:pPr>
        <w:spacing w:after="0" w:line="240" w:lineRule="auto"/>
        <w:rPr>
          <w:rFonts w:cstheme="minorHAnsi"/>
          <w:sz w:val="16"/>
          <w:szCs w:val="16"/>
        </w:rPr>
      </w:pPr>
    </w:p>
    <w:tbl>
      <w:tblPr>
        <w:tblStyle w:val="ColtTable2"/>
        <w:tblW w:w="5010" w:type="pct"/>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9"/>
        <w:gridCol w:w="8167"/>
      </w:tblGrid>
      <w:tr w:rsidR="00047418" w:rsidRPr="00FC389B" w14:paraId="747E1133" w14:textId="77777777" w:rsidTr="00B42384">
        <w:trPr>
          <w:cnfStyle w:val="100000000000" w:firstRow="1" w:lastRow="0" w:firstColumn="0" w:lastColumn="0" w:oddVBand="0" w:evenVBand="0" w:oddHBand="0" w:evenHBand="0" w:firstRowFirstColumn="0" w:firstRowLastColumn="0" w:lastRowFirstColumn="0" w:lastRowLastColumn="0"/>
        </w:trPr>
        <w:tc>
          <w:tcPr>
            <w:tcW w:w="760" w:type="pct"/>
            <w:tcBorders>
              <w:top w:val="none" w:sz="0" w:space="0" w:color="auto"/>
              <w:left w:val="none" w:sz="0" w:space="0" w:color="auto"/>
              <w:bottom w:val="none" w:sz="0" w:space="0" w:color="auto"/>
              <w:right w:val="none" w:sz="0" w:space="0" w:color="auto"/>
            </w:tcBorders>
            <w:hideMark/>
          </w:tcPr>
          <w:p w14:paraId="017A0134" w14:textId="7B342195"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id</w:t>
            </w:r>
          </w:p>
        </w:tc>
        <w:tc>
          <w:tcPr>
            <w:tcW w:w="4240" w:type="pct"/>
            <w:tcBorders>
              <w:top w:val="none" w:sz="0" w:space="0" w:color="auto"/>
              <w:left w:val="none" w:sz="0" w:space="0" w:color="auto"/>
              <w:bottom w:val="none" w:sz="0" w:space="0" w:color="auto"/>
              <w:right w:val="none" w:sz="0" w:space="0" w:color="auto"/>
            </w:tcBorders>
            <w:hideMark/>
          </w:tcPr>
          <w:p w14:paraId="62882700" w14:textId="77777777" w:rsidR="0000155D" w:rsidRPr="00FC389B" w:rsidRDefault="00047418" w:rsidP="00047418">
            <w:pPr>
              <w:spacing w:after="0" w:line="240" w:lineRule="auto"/>
              <w:rPr>
                <w:rFonts w:asciiTheme="minorHAnsi" w:hAnsiTheme="minorHAnsi" w:cstheme="minorHAnsi"/>
                <w:sz w:val="16"/>
                <w:szCs w:val="16"/>
                <w:lang w:val="sv-SE" w:eastAsia="ja-JP"/>
              </w:rPr>
            </w:pPr>
            <w:r w:rsidRPr="00FC389B">
              <w:rPr>
                <w:rFonts w:asciiTheme="minorHAnsi" w:hAnsiTheme="minorHAnsi" w:cstheme="minorHAnsi"/>
                <w:sz w:val="16"/>
                <w:szCs w:val="16"/>
                <w:lang w:val="sv-SE" w:eastAsia="ja-JP"/>
              </w:rPr>
              <w:t>orderIdType</w:t>
            </w:r>
          </w:p>
          <w:p w14:paraId="2D74476C" w14:textId="47FA2E7B" w:rsidR="00047418" w:rsidRPr="00FC389B" w:rsidRDefault="00047418" w:rsidP="00047418">
            <w:pPr>
              <w:spacing w:after="0" w:line="240" w:lineRule="auto"/>
              <w:rPr>
                <w:rFonts w:asciiTheme="minorHAnsi" w:hAnsiTheme="minorHAnsi" w:cstheme="minorHAnsi"/>
                <w:i/>
                <w:iCs/>
                <w:sz w:val="16"/>
                <w:szCs w:val="16"/>
                <w:lang w:val="sv-SE" w:eastAsia="ja-JP"/>
              </w:rPr>
            </w:pPr>
            <w:r w:rsidRPr="00FC389B">
              <w:rPr>
                <w:rFonts w:asciiTheme="minorHAnsi" w:hAnsiTheme="minorHAnsi" w:cstheme="minorHAnsi"/>
                <w:sz w:val="16"/>
                <w:szCs w:val="16"/>
                <w:lang w:val="sv-SE" w:eastAsia="ja-JP"/>
              </w:rPr>
              <w:t>string</w:t>
            </w:r>
            <w:r w:rsidRPr="00FC389B">
              <w:rPr>
                <w:rFonts w:asciiTheme="minorHAnsi" w:hAnsiTheme="minorHAnsi" w:cstheme="minorHAnsi"/>
                <w:i/>
                <w:iCs/>
                <w:sz w:val="16"/>
                <w:szCs w:val="16"/>
                <w:lang w:val="sv-SE" w:eastAsia="ja-JP"/>
              </w:rPr>
              <w:br/>
              <w:t>pattern: ^[A-Za-z0-9-]{1,36}$</w:t>
            </w:r>
          </w:p>
          <w:p w14:paraId="63D5EDD0" w14:textId="77777777" w:rsidR="009269F9" w:rsidRPr="00FC389B" w:rsidRDefault="009269F9" w:rsidP="00047418">
            <w:pPr>
              <w:spacing w:after="0" w:line="240" w:lineRule="auto"/>
              <w:rPr>
                <w:rFonts w:asciiTheme="minorHAnsi" w:hAnsiTheme="minorHAnsi" w:cstheme="minorHAnsi"/>
                <w:i/>
                <w:iCs/>
                <w:sz w:val="16"/>
                <w:szCs w:val="16"/>
                <w:lang w:val="sv-SE" w:eastAsia="ja-JP"/>
              </w:rPr>
            </w:pPr>
          </w:p>
          <w:p w14:paraId="408CCC15" w14:textId="5FC1EB7F" w:rsidR="009269F9" w:rsidRPr="00FC389B" w:rsidRDefault="009269F9" w:rsidP="00047418">
            <w:pPr>
              <w:spacing w:after="0" w:line="240" w:lineRule="auto"/>
              <w:rPr>
                <w:rFonts w:asciiTheme="minorHAnsi" w:hAnsiTheme="minorHAnsi" w:cstheme="minorHAnsi"/>
                <w:sz w:val="16"/>
                <w:szCs w:val="16"/>
                <w:lang w:val="sv-SE" w:eastAsia="ja-JP"/>
              </w:rPr>
            </w:pPr>
          </w:p>
        </w:tc>
      </w:tr>
      <w:tr w:rsidR="00047418" w:rsidRPr="00FC389B" w14:paraId="0A45A22E" w14:textId="77777777" w:rsidTr="00B42384">
        <w:tc>
          <w:tcPr>
            <w:tcW w:w="760" w:type="pct"/>
            <w:hideMark/>
          </w:tcPr>
          <w:p w14:paraId="2366D973"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href</w:t>
            </w:r>
          </w:p>
        </w:tc>
        <w:tc>
          <w:tcPr>
            <w:tcW w:w="4240" w:type="pct"/>
            <w:hideMark/>
          </w:tcPr>
          <w:p w14:paraId="4241B5C3" w14:textId="21112932" w:rsidR="00047418" w:rsidRPr="00FC389B" w:rsidRDefault="009269F9"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2A661478" w14:textId="77777777" w:rsidR="009269F9" w:rsidRPr="00FC389B" w:rsidRDefault="009269F9" w:rsidP="00047418">
            <w:pPr>
              <w:spacing w:after="0" w:line="240" w:lineRule="auto"/>
              <w:rPr>
                <w:rFonts w:asciiTheme="minorHAnsi" w:hAnsiTheme="minorHAnsi" w:cstheme="minorHAnsi"/>
                <w:sz w:val="16"/>
                <w:szCs w:val="16"/>
                <w:lang w:val="en-US" w:eastAsia="ja-JP"/>
              </w:rPr>
            </w:pPr>
          </w:p>
          <w:p w14:paraId="3BB0D76F" w14:textId="60E4BD5E"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5C120D3A" w14:textId="77777777" w:rsidTr="00B42384">
        <w:tc>
          <w:tcPr>
            <w:tcW w:w="760" w:type="pct"/>
            <w:hideMark/>
          </w:tcPr>
          <w:p w14:paraId="2C6B84EC"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type</w:t>
            </w:r>
          </w:p>
        </w:tc>
        <w:tc>
          <w:tcPr>
            <w:tcW w:w="4240" w:type="pct"/>
            <w:hideMark/>
          </w:tcPr>
          <w:p w14:paraId="56D2C352"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allowedOrderType</w:t>
            </w:r>
          </w:p>
          <w:p w14:paraId="7368E772"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191568D0" w14:textId="6EF9E36C" w:rsidR="00047418" w:rsidRPr="002E5733"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Enum:[ Number Reservation, Number Reservation Cancellation, Number Activation, Number Deactivation, Number Reactivation, New Port In, Cancel Port In, Update Port In Date, Reactivate Port In, Port Out, Port Transaction Update</w:t>
            </w:r>
            <w:r w:rsidRPr="002E5733">
              <w:rPr>
                <w:rFonts w:asciiTheme="minorHAnsi" w:hAnsiTheme="minorHAnsi" w:cstheme="minorHAnsi"/>
                <w:sz w:val="16"/>
                <w:szCs w:val="16"/>
                <w:lang w:val="en-US" w:eastAsia="ja-JP"/>
              </w:rPr>
              <w:t>, Update End Customer Detail, Update Directory Services, Update Port Out, Cancel Port Out, Free Number Backfill, Cancel Free Number Backfill</w:t>
            </w:r>
            <w:r w:rsidR="00183A3D" w:rsidRPr="002E5733">
              <w:rPr>
                <w:rFonts w:asciiTheme="minorHAnsi" w:hAnsiTheme="minorHAnsi" w:cstheme="minorHAnsi"/>
                <w:sz w:val="16"/>
                <w:szCs w:val="16"/>
                <w:lang w:val="en-US" w:eastAsia="ja-JP"/>
              </w:rPr>
              <w:t>,</w:t>
            </w:r>
            <w:r w:rsidRPr="002E5733">
              <w:rPr>
                <w:rFonts w:asciiTheme="minorHAnsi" w:hAnsiTheme="minorHAnsi" w:cstheme="minorHAnsi"/>
                <w:sz w:val="16"/>
                <w:szCs w:val="16"/>
                <w:lang w:val="en-US" w:eastAsia="ja-JP"/>
              </w:rPr>
              <w:t> </w:t>
            </w:r>
            <w:r w:rsidR="00183A3D" w:rsidRPr="002E5733">
              <w:rPr>
                <w:rFonts w:asciiTheme="minorHAnsi" w:hAnsiTheme="minorHAnsi" w:cstheme="minorHAnsi"/>
                <w:sz w:val="16"/>
                <w:szCs w:val="16"/>
                <w:lang w:val="en-US" w:eastAsia="ja-JP"/>
              </w:rPr>
              <w:t>Port In Deactivation, Number Migrate In, Number Migrate Out, Inter Domain Migration Approval</w:t>
            </w:r>
            <w:r w:rsidRPr="002E5733">
              <w:rPr>
                <w:rFonts w:asciiTheme="minorHAnsi" w:hAnsiTheme="minorHAnsi" w:cstheme="minorHAnsi"/>
                <w:sz w:val="16"/>
                <w:szCs w:val="16"/>
                <w:lang w:val="en-US" w:eastAsia="ja-JP"/>
              </w:rPr>
              <w:t>]</w:t>
            </w:r>
          </w:p>
          <w:p w14:paraId="3AFCDE90" w14:textId="77777777" w:rsidR="006F676B" w:rsidRPr="002E5733" w:rsidRDefault="006F676B" w:rsidP="00047418">
            <w:pPr>
              <w:spacing w:after="0" w:line="240" w:lineRule="auto"/>
              <w:rPr>
                <w:rFonts w:asciiTheme="minorHAnsi" w:hAnsiTheme="minorHAnsi" w:cstheme="minorHAnsi"/>
                <w:sz w:val="16"/>
                <w:szCs w:val="16"/>
                <w:lang w:val="en-US" w:eastAsia="ja-JP"/>
              </w:rPr>
            </w:pPr>
          </w:p>
          <w:p w14:paraId="33D70CC7" w14:textId="292C0701"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4E91D6F5" w14:textId="77777777" w:rsidTr="00B42384">
        <w:tc>
          <w:tcPr>
            <w:tcW w:w="760" w:type="pct"/>
            <w:hideMark/>
          </w:tcPr>
          <w:p w14:paraId="3B92493B" w14:textId="19F94AE4"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numberCollection</w:t>
            </w:r>
          </w:p>
        </w:tc>
        <w:tc>
          <w:tcPr>
            <w:tcW w:w="4240" w:type="pct"/>
            <w:hideMark/>
          </w:tcPr>
          <w:p w14:paraId="76102A22"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getOrderNumberCollection{</w:t>
            </w:r>
          </w:p>
          <w:tbl>
            <w:tblPr>
              <w:tblStyle w:val="ColtTable2"/>
              <w:tblW w:w="1057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5"/>
              <w:gridCol w:w="8746"/>
            </w:tblGrid>
            <w:tr w:rsidR="00047418" w:rsidRPr="00FC389B" w14:paraId="58650934" w14:textId="77777777" w:rsidTr="00A23AC0">
              <w:trPr>
                <w:cnfStyle w:val="100000000000" w:firstRow="1" w:lastRow="0" w:firstColumn="0" w:lastColumn="0" w:oddVBand="0" w:evenVBand="0" w:oddHBand="0" w:evenHBand="0" w:firstRowFirstColumn="0" w:firstRowLastColumn="0" w:lastRowFirstColumn="0" w:lastRowLastColumn="0"/>
              </w:trPr>
              <w:tc>
                <w:tcPr>
                  <w:tcW w:w="1040" w:type="dxa"/>
                  <w:tcBorders>
                    <w:top w:val="none" w:sz="0" w:space="0" w:color="auto"/>
                    <w:left w:val="none" w:sz="0" w:space="0" w:color="auto"/>
                    <w:bottom w:val="none" w:sz="0" w:space="0" w:color="auto"/>
                    <w:right w:val="none" w:sz="0" w:space="0" w:color="auto"/>
                  </w:tcBorders>
                  <w:hideMark/>
                </w:tcPr>
                <w:p w14:paraId="652D420D"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cliList</w:t>
                  </w:r>
                </w:p>
              </w:tc>
              <w:tc>
                <w:tcPr>
                  <w:tcW w:w="9531" w:type="dxa"/>
                  <w:tcBorders>
                    <w:top w:val="none" w:sz="0" w:space="0" w:color="auto"/>
                    <w:left w:val="none" w:sz="0" w:space="0" w:color="auto"/>
                    <w:bottom w:val="single" w:sz="4" w:space="0" w:color="EF476F" w:themeColor="accent6"/>
                    <w:right w:val="none" w:sz="0" w:space="0" w:color="auto"/>
                  </w:tcBorders>
                  <w:hideMark/>
                </w:tcPr>
                <w:p w14:paraId="144BD58D"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r w:rsidRPr="00FC389B">
                    <w:rPr>
                      <w:rFonts w:asciiTheme="minorHAnsi" w:hAnsiTheme="minorHAnsi" w:cstheme="minorHAnsi"/>
                      <w:i/>
                      <w:iCs/>
                      <w:sz w:val="16"/>
                      <w:szCs w:val="16"/>
                      <w:lang w:val="en-US" w:eastAsia="ja-JP"/>
                    </w:rPr>
                    <w:br/>
                    <w:t>maxItems: 250</w:t>
                  </w:r>
                </w:p>
                <w:p w14:paraId="3C4C3A1F"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cliDetailsType{</w:t>
                  </w:r>
                </w:p>
                <w:tbl>
                  <w:tblPr>
                    <w:tblStyle w:val="ColtTable2"/>
                    <w:tblW w:w="566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4111"/>
                  </w:tblGrid>
                  <w:tr w:rsidR="00047418" w:rsidRPr="00FC389B" w14:paraId="76BD9C0E" w14:textId="77777777" w:rsidTr="006F676B">
                    <w:trPr>
                      <w:cnfStyle w:val="100000000000" w:firstRow="1" w:lastRow="0" w:firstColumn="0" w:lastColumn="0" w:oddVBand="0" w:evenVBand="0" w:oddHBand="0" w:evenHBand="0" w:firstRowFirstColumn="0" w:firstRowLastColumn="0" w:lastRowFirstColumn="0" w:lastRowLastColumn="0"/>
                      <w:trHeight w:val="494"/>
                    </w:trPr>
                    <w:tc>
                      <w:tcPr>
                        <w:tcW w:w="1549" w:type="dxa"/>
                        <w:tcBorders>
                          <w:top w:val="none" w:sz="0" w:space="0" w:color="auto"/>
                          <w:left w:val="none" w:sz="0" w:space="0" w:color="auto"/>
                          <w:bottom w:val="none" w:sz="0" w:space="0" w:color="auto"/>
                          <w:right w:val="none" w:sz="0" w:space="0" w:color="auto"/>
                        </w:tcBorders>
                        <w:hideMark/>
                      </w:tcPr>
                      <w:p w14:paraId="535E7E11"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startFullNumber</w:t>
                        </w:r>
                      </w:p>
                    </w:tc>
                    <w:tc>
                      <w:tcPr>
                        <w:tcW w:w="4111" w:type="dxa"/>
                        <w:tcBorders>
                          <w:top w:val="none" w:sz="0" w:space="0" w:color="auto"/>
                          <w:left w:val="none" w:sz="0" w:space="0" w:color="auto"/>
                          <w:bottom w:val="none" w:sz="0" w:space="0" w:color="auto"/>
                          <w:right w:val="none" w:sz="0" w:space="0" w:color="auto"/>
                        </w:tcBorders>
                        <w:hideMark/>
                      </w:tcPr>
                      <w:p w14:paraId="77DE8A7E" w14:textId="7777777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E164NumberType</w:t>
                        </w:r>
                      </w:p>
                      <w:p w14:paraId="0F0BD38A" w14:textId="1256DF70" w:rsidR="00047418" w:rsidRPr="00FC389B" w:rsidRDefault="00047418" w:rsidP="00047418">
                        <w:pPr>
                          <w:spacing w:after="0" w:line="240" w:lineRule="auto"/>
                          <w:rPr>
                            <w:rFonts w:asciiTheme="minorHAnsi" w:hAnsiTheme="minorHAnsi" w:cstheme="minorHAnsi"/>
                            <w:i/>
                            <w:iCs/>
                            <w:sz w:val="16"/>
                            <w:szCs w:val="16"/>
                            <w:lang w:val="en-US" w:eastAsia="ja-JP"/>
                          </w:rPr>
                        </w:pPr>
                        <w:r w:rsidRPr="00FC389B">
                          <w:rPr>
                            <w:rFonts w:asciiTheme="minorHAnsi" w:hAnsiTheme="minorHAnsi" w:cstheme="minorHAnsi"/>
                            <w:sz w:val="16"/>
                            <w:szCs w:val="16"/>
                            <w:lang w:val="en-US" w:eastAsia="ja-JP"/>
                          </w:rPr>
                          <w:t>string</w:t>
                        </w:r>
                        <w:r w:rsidRPr="00FC389B">
                          <w:rPr>
                            <w:rFonts w:asciiTheme="minorHAnsi" w:hAnsiTheme="minorHAnsi" w:cstheme="minorHAnsi"/>
                            <w:i/>
                            <w:iCs/>
                            <w:sz w:val="16"/>
                            <w:szCs w:val="16"/>
                            <w:lang w:val="en-US" w:eastAsia="ja-JP"/>
                          </w:rPr>
                          <w:br/>
                          <w:t>example: +442081324758</w:t>
                        </w:r>
                      </w:p>
                      <w:p w14:paraId="171060E4" w14:textId="77777777" w:rsidR="009269F9" w:rsidRPr="00FC389B" w:rsidRDefault="009269F9" w:rsidP="00047418">
                        <w:pPr>
                          <w:spacing w:after="0" w:line="240" w:lineRule="auto"/>
                          <w:rPr>
                            <w:rFonts w:asciiTheme="minorHAnsi" w:hAnsiTheme="minorHAnsi" w:cstheme="minorHAnsi"/>
                            <w:i/>
                            <w:iCs/>
                            <w:sz w:val="16"/>
                            <w:szCs w:val="16"/>
                            <w:lang w:val="en-US" w:eastAsia="ja-JP"/>
                          </w:rPr>
                        </w:pPr>
                      </w:p>
                      <w:p w14:paraId="6B1744F7" w14:textId="2F73F85D"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50F6499A" w14:textId="77777777" w:rsidTr="006F676B">
                    <w:trPr>
                      <w:trHeight w:val="494"/>
                    </w:trPr>
                    <w:tc>
                      <w:tcPr>
                        <w:tcW w:w="1549" w:type="dxa"/>
                        <w:hideMark/>
                      </w:tcPr>
                      <w:p w14:paraId="6318CDAE"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endFullNumber</w:t>
                        </w:r>
                      </w:p>
                    </w:tc>
                    <w:tc>
                      <w:tcPr>
                        <w:tcW w:w="4111" w:type="dxa"/>
                        <w:hideMark/>
                      </w:tcPr>
                      <w:p w14:paraId="56B0B8F3" w14:textId="7777777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E164NumberType</w:t>
                        </w:r>
                      </w:p>
                      <w:p w14:paraId="6666100D" w14:textId="29C68E9A" w:rsidR="00047418" w:rsidRPr="00FC389B" w:rsidRDefault="00047418" w:rsidP="00047418">
                        <w:pPr>
                          <w:spacing w:after="0" w:line="240" w:lineRule="auto"/>
                          <w:rPr>
                            <w:rFonts w:asciiTheme="minorHAnsi" w:hAnsiTheme="minorHAnsi" w:cstheme="minorHAnsi"/>
                            <w:i/>
                            <w:iCs/>
                            <w:sz w:val="16"/>
                            <w:szCs w:val="16"/>
                            <w:lang w:val="en-US" w:eastAsia="ja-JP"/>
                          </w:rPr>
                        </w:pPr>
                        <w:r w:rsidRPr="00FC389B">
                          <w:rPr>
                            <w:rFonts w:asciiTheme="minorHAnsi" w:hAnsiTheme="minorHAnsi" w:cstheme="minorHAnsi"/>
                            <w:sz w:val="16"/>
                            <w:szCs w:val="16"/>
                            <w:lang w:val="en-US" w:eastAsia="ja-JP"/>
                          </w:rPr>
                          <w:t>string</w:t>
                        </w:r>
                        <w:r w:rsidRPr="00FC389B">
                          <w:rPr>
                            <w:rFonts w:asciiTheme="minorHAnsi" w:hAnsiTheme="minorHAnsi" w:cstheme="minorHAnsi"/>
                            <w:i/>
                            <w:iCs/>
                            <w:sz w:val="16"/>
                            <w:szCs w:val="16"/>
                            <w:lang w:val="en-US" w:eastAsia="ja-JP"/>
                          </w:rPr>
                          <w:br/>
                          <w:t>example: +442081324758</w:t>
                        </w:r>
                      </w:p>
                      <w:p w14:paraId="2033D3B5" w14:textId="77777777" w:rsidR="009269F9" w:rsidRPr="00FC389B" w:rsidRDefault="009269F9" w:rsidP="00047418">
                        <w:pPr>
                          <w:spacing w:after="0" w:line="240" w:lineRule="auto"/>
                          <w:rPr>
                            <w:rFonts w:asciiTheme="minorHAnsi" w:hAnsiTheme="minorHAnsi" w:cstheme="minorHAnsi"/>
                            <w:i/>
                            <w:iCs/>
                            <w:sz w:val="16"/>
                            <w:szCs w:val="16"/>
                            <w:lang w:val="en-US" w:eastAsia="ja-JP"/>
                          </w:rPr>
                        </w:pPr>
                      </w:p>
                      <w:p w14:paraId="49976B25" w14:textId="53BF211C"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61D70F67" w14:textId="77777777" w:rsidTr="006F676B">
                    <w:trPr>
                      <w:trHeight w:val="320"/>
                    </w:trPr>
                    <w:tc>
                      <w:tcPr>
                        <w:tcW w:w="1549" w:type="dxa"/>
                        <w:hideMark/>
                      </w:tcPr>
                      <w:p w14:paraId="137266A6"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singleLine</w:t>
                        </w:r>
                      </w:p>
                    </w:tc>
                    <w:tc>
                      <w:tcPr>
                        <w:tcW w:w="4111" w:type="dxa"/>
                        <w:hideMark/>
                      </w:tcPr>
                      <w:p w14:paraId="2CF55CC0" w14:textId="7777777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singleLineType</w:t>
                        </w:r>
                      </w:p>
                      <w:p w14:paraId="5A963842" w14:textId="045AE204" w:rsidR="00047418" w:rsidRPr="00FC389B" w:rsidRDefault="00047418" w:rsidP="009269F9">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6A860E16" w14:textId="77777777" w:rsidR="009269F9" w:rsidRPr="00FC389B" w:rsidRDefault="009269F9" w:rsidP="00047418">
                        <w:pPr>
                          <w:spacing w:after="0" w:line="240" w:lineRule="auto"/>
                          <w:rPr>
                            <w:rFonts w:asciiTheme="minorHAnsi" w:hAnsiTheme="minorHAnsi" w:cstheme="minorHAnsi"/>
                            <w:sz w:val="16"/>
                            <w:szCs w:val="16"/>
                            <w:lang w:val="en-US" w:eastAsia="ja-JP"/>
                          </w:rPr>
                        </w:pPr>
                      </w:p>
                      <w:p w14:paraId="26D8AFA5" w14:textId="7F4D7BE0"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27837E3F" w14:textId="77777777" w:rsidTr="006F676B">
                    <w:trPr>
                      <w:trHeight w:val="334"/>
                    </w:trPr>
                    <w:tc>
                      <w:tcPr>
                        <w:tcW w:w="1549" w:type="dxa"/>
                        <w:hideMark/>
                      </w:tcPr>
                      <w:p w14:paraId="1276C0AE"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multiLine</w:t>
                        </w:r>
                      </w:p>
                    </w:tc>
                    <w:tc>
                      <w:tcPr>
                        <w:tcW w:w="4111" w:type="dxa"/>
                        <w:hideMark/>
                      </w:tcPr>
                      <w:p w14:paraId="6E804DEF" w14:textId="7777777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multiLineType</w:t>
                        </w:r>
                      </w:p>
                      <w:p w14:paraId="255E9B37" w14:textId="48C3387D" w:rsidR="00047418" w:rsidRPr="00FC389B" w:rsidRDefault="00047418" w:rsidP="009269F9">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648F2AEC" w14:textId="77777777" w:rsidR="009269F9" w:rsidRPr="00FC389B" w:rsidRDefault="009269F9" w:rsidP="00047418">
                        <w:pPr>
                          <w:spacing w:after="0" w:line="240" w:lineRule="auto"/>
                          <w:rPr>
                            <w:rFonts w:asciiTheme="minorHAnsi" w:hAnsiTheme="minorHAnsi" w:cstheme="minorHAnsi"/>
                            <w:sz w:val="16"/>
                            <w:szCs w:val="16"/>
                            <w:lang w:val="en-US" w:eastAsia="ja-JP"/>
                          </w:rPr>
                        </w:pPr>
                      </w:p>
                      <w:p w14:paraId="70CA9A04" w14:textId="4FF92DCB"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0DF621BD" w14:textId="77777777" w:rsidTr="006F676B">
                    <w:trPr>
                      <w:trHeight w:val="320"/>
                    </w:trPr>
                    <w:tc>
                      <w:tcPr>
                        <w:tcW w:w="1549" w:type="dxa"/>
                        <w:hideMark/>
                      </w:tcPr>
                      <w:p w14:paraId="7A8EF4D9"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secretCode</w:t>
                        </w:r>
                      </w:p>
                    </w:tc>
                    <w:tc>
                      <w:tcPr>
                        <w:tcW w:w="4111" w:type="dxa"/>
                        <w:hideMark/>
                      </w:tcPr>
                      <w:p w14:paraId="27AD7427" w14:textId="7777777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secretCodeType</w:t>
                        </w:r>
                      </w:p>
                      <w:p w14:paraId="65BD3191" w14:textId="4159654A" w:rsidR="00047418" w:rsidRPr="00FC389B" w:rsidRDefault="00047418" w:rsidP="00047418">
                        <w:pPr>
                          <w:spacing w:after="0" w:line="240" w:lineRule="auto"/>
                          <w:rPr>
                            <w:rFonts w:asciiTheme="minorHAnsi" w:hAnsiTheme="minorHAnsi" w:cstheme="minorHAnsi"/>
                            <w:i/>
                            <w:iCs/>
                            <w:sz w:val="16"/>
                            <w:szCs w:val="16"/>
                            <w:lang w:val="en-US" w:eastAsia="ja-JP"/>
                          </w:rPr>
                        </w:pPr>
                        <w:r w:rsidRPr="00FC389B">
                          <w:rPr>
                            <w:rFonts w:asciiTheme="minorHAnsi" w:hAnsiTheme="minorHAnsi" w:cstheme="minorHAnsi"/>
                            <w:sz w:val="16"/>
                            <w:szCs w:val="16"/>
                            <w:lang w:val="en-US" w:eastAsia="ja-JP"/>
                          </w:rPr>
                          <w:t>string</w:t>
                        </w:r>
                      </w:p>
                      <w:p w14:paraId="236B2959" w14:textId="77777777" w:rsidR="009269F9" w:rsidRPr="00FC389B" w:rsidRDefault="009269F9" w:rsidP="00047418">
                        <w:pPr>
                          <w:spacing w:after="0" w:line="240" w:lineRule="auto"/>
                          <w:rPr>
                            <w:rFonts w:asciiTheme="minorHAnsi" w:hAnsiTheme="minorHAnsi" w:cstheme="minorHAnsi"/>
                            <w:i/>
                            <w:iCs/>
                            <w:sz w:val="16"/>
                            <w:szCs w:val="16"/>
                            <w:lang w:val="en-US" w:eastAsia="ja-JP"/>
                          </w:rPr>
                        </w:pPr>
                      </w:p>
                      <w:p w14:paraId="5954315A" w14:textId="397557FC"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7D1F3FB0" w14:textId="77777777" w:rsidTr="006F676B">
                    <w:trPr>
                      <w:trHeight w:val="228"/>
                    </w:trPr>
                    <w:tc>
                      <w:tcPr>
                        <w:tcW w:w="1549" w:type="dxa"/>
                        <w:hideMark/>
                      </w:tcPr>
                      <w:p w14:paraId="3679138C"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portDate</w:t>
                        </w:r>
                      </w:p>
                    </w:tc>
                    <w:tc>
                      <w:tcPr>
                        <w:tcW w:w="4111" w:type="dxa"/>
                        <w:hideMark/>
                      </w:tcPr>
                      <w:p w14:paraId="5DEFAB10"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string($date)</w:t>
                        </w:r>
                        <w:r w:rsidRPr="00FC389B">
                          <w:rPr>
                            <w:rFonts w:asciiTheme="minorHAnsi" w:hAnsiTheme="minorHAnsi" w:cstheme="minorHAnsi"/>
                            <w:i/>
                            <w:iCs/>
                            <w:sz w:val="16"/>
                            <w:szCs w:val="16"/>
                            <w:lang w:val="en-US" w:eastAsia="ja-JP"/>
                          </w:rPr>
                          <w:br/>
                          <w:t>example: 2019-05-17</w:t>
                        </w:r>
                      </w:p>
                      <w:p w14:paraId="4E827069" w14:textId="77777777" w:rsidR="00047418" w:rsidRPr="00FC389B" w:rsidRDefault="00047418" w:rsidP="00047418">
                        <w:pPr>
                          <w:spacing w:after="24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Field applicable only for NL</w:t>
                        </w:r>
                      </w:p>
                    </w:tc>
                  </w:tr>
                  <w:tr w:rsidR="00047418" w:rsidRPr="00FC389B" w14:paraId="2025E83C" w14:textId="77777777" w:rsidTr="006F676B">
                    <w:trPr>
                      <w:trHeight w:val="160"/>
                    </w:trPr>
                    <w:tc>
                      <w:tcPr>
                        <w:tcW w:w="1549" w:type="dxa"/>
                        <w:hideMark/>
                      </w:tcPr>
                      <w:p w14:paraId="32DB3115"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blockingCode</w:t>
                        </w:r>
                      </w:p>
                    </w:tc>
                    <w:tc>
                      <w:tcPr>
                        <w:tcW w:w="4111" w:type="dxa"/>
                        <w:hideMark/>
                      </w:tcPr>
                      <w:p w14:paraId="4183AFA6" w14:textId="5246AF86" w:rsidR="00047418" w:rsidRPr="00FC389B" w:rsidRDefault="009269F9"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57226D0E" w14:textId="77777777" w:rsidR="009269F9" w:rsidRPr="00FC389B" w:rsidRDefault="009269F9" w:rsidP="00047418">
                        <w:pPr>
                          <w:spacing w:after="0" w:line="240" w:lineRule="auto"/>
                          <w:rPr>
                            <w:rFonts w:asciiTheme="minorHAnsi" w:hAnsiTheme="minorHAnsi" w:cstheme="minorHAnsi"/>
                            <w:sz w:val="16"/>
                            <w:szCs w:val="16"/>
                            <w:lang w:val="en-US" w:eastAsia="ja-JP"/>
                          </w:rPr>
                        </w:pPr>
                      </w:p>
                      <w:p w14:paraId="1DF6CD12" w14:textId="675EF902"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0DC1776E" w14:textId="77777777" w:rsidTr="006F676B">
                    <w:trPr>
                      <w:trHeight w:val="534"/>
                    </w:trPr>
                    <w:tc>
                      <w:tcPr>
                        <w:tcW w:w="1549" w:type="dxa"/>
                        <w:hideMark/>
                      </w:tcPr>
                      <w:p w14:paraId="694AFE37"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note</w:t>
                        </w:r>
                      </w:p>
                    </w:tc>
                    <w:tc>
                      <w:tcPr>
                        <w:tcW w:w="4111" w:type="dxa"/>
                        <w:hideMark/>
                      </w:tcPr>
                      <w:p w14:paraId="7D077B90"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231C3F9F" w14:textId="77777777" w:rsidR="00047418" w:rsidRPr="00FC389B" w:rsidRDefault="00047418" w:rsidP="00047418">
                        <w:pPr>
                          <w:spacing w:after="24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Field applicable only for NL</w:t>
                        </w:r>
                      </w:p>
                    </w:tc>
                  </w:tr>
                  <w:tr w:rsidR="00047418" w:rsidRPr="00FC389B" w14:paraId="66B21A7A" w14:textId="77777777" w:rsidTr="006F676B">
                    <w:trPr>
                      <w:trHeight w:val="655"/>
                    </w:trPr>
                    <w:tc>
                      <w:tcPr>
                        <w:tcW w:w="1549" w:type="dxa"/>
                        <w:hideMark/>
                      </w:tcPr>
                      <w:p w14:paraId="520F6112"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OKUCode</w:t>
                        </w:r>
                      </w:p>
                    </w:tc>
                    <w:tc>
                      <w:tcPr>
                        <w:tcW w:w="4111" w:type="dxa"/>
                        <w:hideMark/>
                      </w:tcPr>
                      <w:p w14:paraId="3B6D8301" w14:textId="7777777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OKUCodeType</w:t>
                        </w:r>
                      </w:p>
                      <w:p w14:paraId="1B0C332B" w14:textId="15871832" w:rsidR="00047418" w:rsidRPr="00FC389B" w:rsidRDefault="009269F9"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330BCC87" w14:textId="11791239" w:rsidR="009269F9" w:rsidRPr="00FC389B" w:rsidRDefault="009269F9"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Field applicable only for CZ</w:t>
                        </w:r>
                      </w:p>
                    </w:tc>
                  </w:tr>
                </w:tbl>
                <w:p w14:paraId="1B278716" w14:textId="7777777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p>
                <w:p w14:paraId="28DD99E1" w14:textId="73478E35"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p>
              </w:tc>
            </w:tr>
            <w:tr w:rsidR="00047418" w:rsidRPr="00FC389B" w14:paraId="456BCD02" w14:textId="77777777" w:rsidTr="00A23AC0">
              <w:tc>
                <w:tcPr>
                  <w:tcW w:w="1040" w:type="dxa"/>
                  <w:hideMark/>
                </w:tcPr>
                <w:p w14:paraId="371F0022"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usageType</w:t>
                  </w:r>
                </w:p>
              </w:tc>
              <w:tc>
                <w:tcPr>
                  <w:tcW w:w="9531" w:type="dxa"/>
                  <w:tcBorders>
                    <w:top w:val="single" w:sz="4" w:space="0" w:color="EF476F" w:themeColor="accent6"/>
                    <w:bottom w:val="single" w:sz="4" w:space="0" w:color="EF476F" w:themeColor="accent6"/>
                  </w:tcBorders>
                  <w:hideMark/>
                </w:tcPr>
                <w:p w14:paraId="39AE63C7" w14:textId="7777777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usageTypeSchema</w:t>
                  </w:r>
                </w:p>
                <w:p w14:paraId="08CFF707" w14:textId="2D448BA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35EC17B7" w14:textId="45433075"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Enum:[ Own use, Assign to 3rd party, Shared resources ]</w:t>
                  </w:r>
                </w:p>
                <w:p w14:paraId="336859A0" w14:textId="77777777" w:rsidR="009269F9" w:rsidRPr="00FC389B" w:rsidRDefault="009269F9" w:rsidP="00047418">
                  <w:pPr>
                    <w:spacing w:after="0" w:line="240" w:lineRule="auto"/>
                    <w:rPr>
                      <w:rFonts w:asciiTheme="minorHAnsi" w:hAnsiTheme="minorHAnsi" w:cstheme="minorHAnsi"/>
                      <w:sz w:val="16"/>
                      <w:szCs w:val="16"/>
                      <w:lang w:val="en-US" w:eastAsia="ja-JP"/>
                    </w:rPr>
                  </w:pPr>
                </w:p>
                <w:p w14:paraId="3B54F5F0" w14:textId="7236A886"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161174AE" w14:textId="77777777" w:rsidTr="00A23AC0">
              <w:tc>
                <w:tcPr>
                  <w:tcW w:w="1040" w:type="dxa"/>
                  <w:hideMark/>
                </w:tcPr>
                <w:p w14:paraId="53A490E1"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portDetails</w:t>
                  </w:r>
                </w:p>
              </w:tc>
              <w:tc>
                <w:tcPr>
                  <w:tcW w:w="9531" w:type="dxa"/>
                  <w:tcBorders>
                    <w:top w:val="single" w:sz="4" w:space="0" w:color="EF476F" w:themeColor="accent6"/>
                    <w:bottom w:val="single" w:sz="4" w:space="0" w:color="EF476F" w:themeColor="accent6"/>
                  </w:tcBorders>
                  <w:hideMark/>
                </w:tcPr>
                <w:p w14:paraId="6B56E8B1"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orderPortDetailsType{</w:t>
                  </w:r>
                </w:p>
                <w:tbl>
                  <w:tblPr>
                    <w:tblStyle w:val="ColtTable2"/>
                    <w:tblW w:w="760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9"/>
                    <w:gridCol w:w="5983"/>
                  </w:tblGrid>
                  <w:tr w:rsidR="00047418" w:rsidRPr="00FC389B" w14:paraId="777B68DB" w14:textId="77777777" w:rsidTr="00A23AC0">
                    <w:trPr>
                      <w:cnfStyle w:val="100000000000" w:firstRow="1" w:lastRow="0" w:firstColumn="0" w:lastColumn="0" w:oddVBand="0" w:evenVBand="0" w:oddHBand="0" w:evenHBand="0" w:firstRowFirstColumn="0" w:firstRowLastColumn="0" w:lastRowFirstColumn="0" w:lastRowLastColumn="0"/>
                      <w:trHeight w:val="830"/>
                    </w:trPr>
                    <w:tc>
                      <w:tcPr>
                        <w:tcW w:w="1619" w:type="dxa"/>
                        <w:tcBorders>
                          <w:top w:val="none" w:sz="0" w:space="0" w:color="auto"/>
                          <w:left w:val="none" w:sz="0" w:space="0" w:color="auto"/>
                          <w:bottom w:val="none" w:sz="0" w:space="0" w:color="auto"/>
                          <w:right w:val="none" w:sz="0" w:space="0" w:color="auto"/>
                        </w:tcBorders>
                        <w:hideMark/>
                      </w:tcPr>
                      <w:p w14:paraId="0029D028"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portInDate</w:t>
                        </w:r>
                      </w:p>
                    </w:tc>
                    <w:tc>
                      <w:tcPr>
                        <w:tcW w:w="5983" w:type="dxa"/>
                        <w:tcBorders>
                          <w:top w:val="none" w:sz="0" w:space="0" w:color="auto"/>
                          <w:left w:val="none" w:sz="0" w:space="0" w:color="auto"/>
                          <w:bottom w:val="none" w:sz="0" w:space="0" w:color="auto"/>
                          <w:right w:val="none" w:sz="0" w:space="0" w:color="auto"/>
                        </w:tcBorders>
                        <w:hideMark/>
                      </w:tcPr>
                      <w:p w14:paraId="3B33499B" w14:textId="7777777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dateFormat</w:t>
                        </w:r>
                      </w:p>
                      <w:p w14:paraId="5F2339C3" w14:textId="3D5684D9"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string($date)</w:t>
                        </w:r>
                        <w:r w:rsidRPr="00FC389B">
                          <w:rPr>
                            <w:rFonts w:asciiTheme="minorHAnsi" w:hAnsiTheme="minorHAnsi" w:cstheme="minorHAnsi"/>
                            <w:i/>
                            <w:iCs/>
                            <w:sz w:val="16"/>
                            <w:szCs w:val="16"/>
                            <w:lang w:val="en-US" w:eastAsia="ja-JP"/>
                          </w:rPr>
                          <w:br/>
                          <w:t>example: 2019-05-17</w:t>
                        </w:r>
                      </w:p>
                      <w:p w14:paraId="656BE6A0" w14:textId="77777777" w:rsidR="00047418" w:rsidRPr="00FC389B" w:rsidRDefault="00047418" w:rsidP="00047418">
                        <w:pPr>
                          <w:spacing w:after="24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date time in ISO 8601 format</w:t>
                        </w:r>
                      </w:p>
                    </w:tc>
                  </w:tr>
                  <w:tr w:rsidR="00047418" w:rsidRPr="00FC389B" w14:paraId="1226AFD3" w14:textId="77777777" w:rsidTr="00A23AC0">
                    <w:tc>
                      <w:tcPr>
                        <w:tcW w:w="1619" w:type="dxa"/>
                        <w:hideMark/>
                      </w:tcPr>
                      <w:p w14:paraId="54728681"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portInWindow</w:t>
                        </w:r>
                      </w:p>
                    </w:tc>
                    <w:tc>
                      <w:tcPr>
                        <w:tcW w:w="5983" w:type="dxa"/>
                        <w:hideMark/>
                      </w:tcPr>
                      <w:p w14:paraId="7D8F085A" w14:textId="7777777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portingWindowType</w:t>
                        </w:r>
                      </w:p>
                      <w:p w14:paraId="44F83579" w14:textId="01282E90"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68582130" w14:textId="77777777" w:rsidR="009269F9" w:rsidRPr="00FC389B" w:rsidRDefault="009269F9" w:rsidP="00047418">
                        <w:pPr>
                          <w:spacing w:after="0" w:line="240" w:lineRule="auto"/>
                          <w:rPr>
                            <w:rFonts w:asciiTheme="minorHAnsi" w:hAnsiTheme="minorHAnsi" w:cstheme="minorHAnsi"/>
                            <w:sz w:val="16"/>
                            <w:szCs w:val="16"/>
                            <w:lang w:val="en-US" w:eastAsia="ja-JP"/>
                          </w:rPr>
                        </w:pPr>
                      </w:p>
                      <w:p w14:paraId="489EE0E6" w14:textId="73404DD1"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4FD19DCC" w14:textId="77777777" w:rsidTr="00A23AC0">
                    <w:tc>
                      <w:tcPr>
                        <w:tcW w:w="1619" w:type="dxa"/>
                        <w:hideMark/>
                      </w:tcPr>
                      <w:p w14:paraId="7133E414"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portingContact</w:t>
                        </w:r>
                      </w:p>
                    </w:tc>
                    <w:tc>
                      <w:tcPr>
                        <w:tcW w:w="5983" w:type="dxa"/>
                        <w:tcBorders>
                          <w:bottom w:val="single" w:sz="4" w:space="0" w:color="EF476F" w:themeColor="accent6"/>
                        </w:tcBorders>
                        <w:hideMark/>
                      </w:tcPr>
                      <w:p w14:paraId="6EC1B678"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portingContactType{</w:t>
                        </w:r>
                      </w:p>
                      <w:tbl>
                        <w:tblPr>
                          <w:tblStyle w:val="ColtTable2"/>
                          <w:tblW w:w="3712"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3093"/>
                        </w:tblGrid>
                        <w:tr w:rsidR="00047418" w:rsidRPr="00FC389B" w14:paraId="5CB9BE58" w14:textId="77777777" w:rsidTr="006F676B">
                          <w:trPr>
                            <w:cnfStyle w:val="100000000000" w:firstRow="1" w:lastRow="0" w:firstColumn="0" w:lastColumn="0" w:oddVBand="0" w:evenVBand="0" w:oddHBand="0" w:evenHBand="0" w:firstRowFirstColumn="0" w:firstRowLastColumn="0" w:lastRowFirstColumn="0" w:lastRowLastColumn="0"/>
                            <w:trHeight w:val="348"/>
                          </w:trPr>
                          <w:tc>
                            <w:tcPr>
                              <w:tcW w:w="1518" w:type="pct"/>
                              <w:tcBorders>
                                <w:top w:val="none" w:sz="0" w:space="0" w:color="auto"/>
                                <w:left w:val="none" w:sz="0" w:space="0" w:color="auto"/>
                                <w:bottom w:val="none" w:sz="0" w:space="0" w:color="auto"/>
                                <w:right w:val="none" w:sz="0" w:space="0" w:color="auto"/>
                              </w:tcBorders>
                              <w:hideMark/>
                            </w:tcPr>
                            <w:p w14:paraId="18820651"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firstName</w:t>
                              </w:r>
                            </w:p>
                          </w:tc>
                          <w:tc>
                            <w:tcPr>
                              <w:tcW w:w="3482" w:type="pct"/>
                              <w:tcBorders>
                                <w:top w:val="none" w:sz="0" w:space="0" w:color="auto"/>
                                <w:left w:val="none" w:sz="0" w:space="0" w:color="auto"/>
                                <w:bottom w:val="none" w:sz="0" w:space="0" w:color="auto"/>
                                <w:right w:val="none" w:sz="0" w:space="0" w:color="auto"/>
                              </w:tcBorders>
                              <w:hideMark/>
                            </w:tcPr>
                            <w:p w14:paraId="23A96291" w14:textId="7777777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nameType</w:t>
                              </w:r>
                            </w:p>
                            <w:p w14:paraId="4FB6F637" w14:textId="21782353" w:rsidR="00047418" w:rsidRPr="00FC389B" w:rsidRDefault="00047418" w:rsidP="00047418">
                              <w:pPr>
                                <w:spacing w:after="0" w:line="240" w:lineRule="auto"/>
                                <w:rPr>
                                  <w:rFonts w:asciiTheme="minorHAnsi" w:hAnsiTheme="minorHAnsi" w:cstheme="minorHAnsi"/>
                                  <w:i/>
                                  <w:iCs/>
                                  <w:sz w:val="16"/>
                                  <w:szCs w:val="16"/>
                                  <w:lang w:val="en-US" w:eastAsia="ja-JP"/>
                                </w:rPr>
                              </w:pPr>
                              <w:r w:rsidRPr="00FC389B">
                                <w:rPr>
                                  <w:rFonts w:asciiTheme="minorHAnsi" w:hAnsiTheme="minorHAnsi" w:cstheme="minorHAnsi"/>
                                  <w:sz w:val="16"/>
                                  <w:szCs w:val="16"/>
                                  <w:lang w:val="en-US" w:eastAsia="ja-JP"/>
                                </w:rPr>
                                <w:t>string</w:t>
                              </w:r>
                            </w:p>
                            <w:p w14:paraId="05CB9B2B" w14:textId="77777777" w:rsidR="009269F9" w:rsidRPr="00FC389B" w:rsidRDefault="009269F9" w:rsidP="00047418">
                              <w:pPr>
                                <w:spacing w:after="0" w:line="240" w:lineRule="auto"/>
                                <w:rPr>
                                  <w:rFonts w:asciiTheme="minorHAnsi" w:hAnsiTheme="minorHAnsi" w:cstheme="minorHAnsi"/>
                                  <w:i/>
                                  <w:iCs/>
                                  <w:sz w:val="16"/>
                                  <w:szCs w:val="16"/>
                                  <w:lang w:val="en-US" w:eastAsia="ja-JP"/>
                                </w:rPr>
                              </w:pPr>
                            </w:p>
                            <w:p w14:paraId="4F391A7B" w14:textId="4A704294"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6C2C8A8E" w14:textId="77777777" w:rsidTr="006F676B">
                          <w:trPr>
                            <w:trHeight w:val="348"/>
                          </w:trPr>
                          <w:tc>
                            <w:tcPr>
                              <w:tcW w:w="1518" w:type="pct"/>
                              <w:hideMark/>
                            </w:tcPr>
                            <w:p w14:paraId="5CC811C1"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lastName</w:t>
                              </w:r>
                            </w:p>
                          </w:tc>
                          <w:tc>
                            <w:tcPr>
                              <w:tcW w:w="3482" w:type="pct"/>
                              <w:hideMark/>
                            </w:tcPr>
                            <w:p w14:paraId="400C7D26" w14:textId="7777777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customerNameType</w:t>
                              </w:r>
                            </w:p>
                            <w:p w14:paraId="7575FCCD" w14:textId="6CBCC901" w:rsidR="00047418" w:rsidRPr="00FC389B" w:rsidRDefault="00047418" w:rsidP="00047418">
                              <w:pPr>
                                <w:spacing w:after="0" w:line="240" w:lineRule="auto"/>
                                <w:rPr>
                                  <w:rFonts w:asciiTheme="minorHAnsi" w:hAnsiTheme="minorHAnsi" w:cstheme="minorHAnsi"/>
                                  <w:i/>
                                  <w:iCs/>
                                  <w:sz w:val="16"/>
                                  <w:szCs w:val="16"/>
                                  <w:lang w:val="en-US" w:eastAsia="ja-JP"/>
                                </w:rPr>
                              </w:pPr>
                              <w:r w:rsidRPr="00FC389B">
                                <w:rPr>
                                  <w:rFonts w:asciiTheme="minorHAnsi" w:hAnsiTheme="minorHAnsi" w:cstheme="minorHAnsi"/>
                                  <w:sz w:val="16"/>
                                  <w:szCs w:val="16"/>
                                  <w:lang w:val="en-US" w:eastAsia="ja-JP"/>
                                </w:rPr>
                                <w:t>string</w:t>
                              </w:r>
                            </w:p>
                            <w:p w14:paraId="7ACA8A22" w14:textId="77777777" w:rsidR="009269F9" w:rsidRPr="00FC389B" w:rsidRDefault="009269F9" w:rsidP="00047418">
                              <w:pPr>
                                <w:spacing w:after="0" w:line="240" w:lineRule="auto"/>
                                <w:rPr>
                                  <w:rFonts w:asciiTheme="minorHAnsi" w:hAnsiTheme="minorHAnsi" w:cstheme="minorHAnsi"/>
                                  <w:i/>
                                  <w:iCs/>
                                  <w:sz w:val="16"/>
                                  <w:szCs w:val="16"/>
                                  <w:lang w:val="en-US" w:eastAsia="ja-JP"/>
                                </w:rPr>
                              </w:pPr>
                            </w:p>
                            <w:p w14:paraId="025E0683" w14:textId="3A29ED00"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59B8BF60" w14:textId="77777777" w:rsidTr="006F676B">
                          <w:trPr>
                            <w:trHeight w:val="166"/>
                          </w:trPr>
                          <w:tc>
                            <w:tcPr>
                              <w:tcW w:w="1518" w:type="pct"/>
                              <w:hideMark/>
                            </w:tcPr>
                            <w:p w14:paraId="03CC67EC"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phoneNumber</w:t>
                              </w:r>
                            </w:p>
                          </w:tc>
                          <w:tc>
                            <w:tcPr>
                              <w:tcW w:w="3482" w:type="pct"/>
                              <w:hideMark/>
                            </w:tcPr>
                            <w:p w14:paraId="379507CB" w14:textId="50058139" w:rsidR="00047418" w:rsidRPr="00FC389B" w:rsidRDefault="009269F9"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7E3B51CD" w14:textId="77777777" w:rsidR="006F676B" w:rsidRPr="00FC389B" w:rsidRDefault="006F676B" w:rsidP="00047418">
                              <w:pPr>
                                <w:spacing w:after="0" w:line="240" w:lineRule="auto"/>
                                <w:rPr>
                                  <w:rFonts w:asciiTheme="minorHAnsi" w:hAnsiTheme="minorHAnsi" w:cstheme="minorHAnsi"/>
                                  <w:sz w:val="16"/>
                                  <w:szCs w:val="16"/>
                                  <w:lang w:val="en-US" w:eastAsia="ja-JP"/>
                                </w:rPr>
                              </w:pPr>
                            </w:p>
                            <w:p w14:paraId="53BB765D" w14:textId="4CD23701"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181CD201" w14:textId="77777777" w:rsidTr="006F676B">
                          <w:trPr>
                            <w:trHeight w:val="166"/>
                          </w:trPr>
                          <w:tc>
                            <w:tcPr>
                              <w:tcW w:w="1518" w:type="pct"/>
                              <w:hideMark/>
                            </w:tcPr>
                            <w:p w14:paraId="1F92ADCE"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mobileNumber</w:t>
                              </w:r>
                            </w:p>
                          </w:tc>
                          <w:tc>
                            <w:tcPr>
                              <w:tcW w:w="3482" w:type="pct"/>
                              <w:hideMark/>
                            </w:tcPr>
                            <w:p w14:paraId="4CF6C76F" w14:textId="44BE2D78" w:rsidR="00047418" w:rsidRPr="00FC389B" w:rsidRDefault="009269F9"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4EE32225" w14:textId="77777777" w:rsidR="006F676B" w:rsidRPr="00FC389B" w:rsidRDefault="006F676B" w:rsidP="00047418">
                              <w:pPr>
                                <w:spacing w:after="0" w:line="240" w:lineRule="auto"/>
                                <w:rPr>
                                  <w:rFonts w:asciiTheme="minorHAnsi" w:hAnsiTheme="minorHAnsi" w:cstheme="minorHAnsi"/>
                                  <w:sz w:val="16"/>
                                  <w:szCs w:val="16"/>
                                  <w:lang w:val="en-US" w:eastAsia="ja-JP"/>
                                </w:rPr>
                              </w:pPr>
                            </w:p>
                            <w:p w14:paraId="592268D6" w14:textId="6F0C7BD0"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75DF57D5" w14:textId="77777777" w:rsidTr="006F676B">
                          <w:trPr>
                            <w:trHeight w:val="166"/>
                          </w:trPr>
                          <w:tc>
                            <w:tcPr>
                              <w:tcW w:w="1518" w:type="pct"/>
                              <w:hideMark/>
                            </w:tcPr>
                            <w:p w14:paraId="24B1384C"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email</w:t>
                              </w:r>
                            </w:p>
                          </w:tc>
                          <w:tc>
                            <w:tcPr>
                              <w:tcW w:w="3482" w:type="pct"/>
                              <w:hideMark/>
                            </w:tcPr>
                            <w:p w14:paraId="488A5F31" w14:textId="7777777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emailFormat</w:t>
                              </w:r>
                            </w:p>
                            <w:p w14:paraId="6FC21B27" w14:textId="3DA6D078"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43986EE0" w14:textId="77777777" w:rsidR="009269F9" w:rsidRPr="00FC389B" w:rsidRDefault="009269F9" w:rsidP="00047418">
                              <w:pPr>
                                <w:spacing w:after="0" w:line="240" w:lineRule="auto"/>
                                <w:rPr>
                                  <w:rFonts w:asciiTheme="minorHAnsi" w:hAnsiTheme="minorHAnsi" w:cstheme="minorHAnsi"/>
                                  <w:sz w:val="16"/>
                                  <w:szCs w:val="16"/>
                                  <w:lang w:val="en-US" w:eastAsia="ja-JP"/>
                                </w:rPr>
                              </w:pPr>
                            </w:p>
                            <w:p w14:paraId="3DC97D79" w14:textId="7F72BCCE"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13DE4061" w14:textId="77777777" w:rsidTr="006F676B">
                          <w:trPr>
                            <w:trHeight w:val="669"/>
                          </w:trPr>
                          <w:tc>
                            <w:tcPr>
                              <w:tcW w:w="1518" w:type="pct"/>
                              <w:hideMark/>
                            </w:tcPr>
                            <w:p w14:paraId="14396E28"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lastRenderedPageBreak/>
                                <w:t>fax</w:t>
                              </w:r>
                            </w:p>
                          </w:tc>
                          <w:tc>
                            <w:tcPr>
                              <w:tcW w:w="3482" w:type="pct"/>
                              <w:hideMark/>
                            </w:tcPr>
                            <w:p w14:paraId="6B37E8D9" w14:textId="77777777" w:rsidR="009269F9"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phoneNumberType</w:t>
                              </w:r>
                            </w:p>
                            <w:p w14:paraId="7A43BE08" w14:textId="18EFF9A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tc>
                        </w:tr>
                      </w:tbl>
                      <w:p w14:paraId="162CCD6D"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p>
                    </w:tc>
                  </w:tr>
                  <w:tr w:rsidR="00047418" w:rsidRPr="00FC389B" w14:paraId="70D888FE" w14:textId="77777777" w:rsidTr="00A23AC0">
                    <w:tc>
                      <w:tcPr>
                        <w:tcW w:w="1619" w:type="dxa"/>
                        <w:hideMark/>
                      </w:tcPr>
                      <w:p w14:paraId="379F74B9"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currentOperator</w:t>
                        </w:r>
                      </w:p>
                    </w:tc>
                    <w:tc>
                      <w:tcPr>
                        <w:tcW w:w="5983" w:type="dxa"/>
                        <w:tcBorders>
                          <w:top w:val="single" w:sz="4" w:space="0" w:color="EF476F" w:themeColor="accent6"/>
                        </w:tcBorders>
                        <w:hideMark/>
                      </w:tcPr>
                      <w:p w14:paraId="7C5FBA31"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nameType</w:t>
                        </w:r>
                      </w:p>
                      <w:p w14:paraId="47CAD7E1" w14:textId="49492E9E" w:rsidR="00047418" w:rsidRPr="00FC389B" w:rsidRDefault="00047418" w:rsidP="00047418">
                        <w:pPr>
                          <w:spacing w:after="0" w:line="240" w:lineRule="auto"/>
                          <w:rPr>
                            <w:rFonts w:asciiTheme="minorHAnsi" w:hAnsiTheme="minorHAnsi" w:cstheme="minorHAnsi"/>
                            <w:i/>
                            <w:iCs/>
                            <w:sz w:val="16"/>
                            <w:szCs w:val="16"/>
                            <w:lang w:val="en-US" w:eastAsia="ja-JP"/>
                          </w:rPr>
                        </w:pPr>
                        <w:r w:rsidRPr="00FC389B">
                          <w:rPr>
                            <w:rFonts w:asciiTheme="minorHAnsi" w:hAnsiTheme="minorHAnsi" w:cstheme="minorHAnsi"/>
                            <w:sz w:val="16"/>
                            <w:szCs w:val="16"/>
                            <w:lang w:val="en-US" w:eastAsia="ja-JP"/>
                          </w:rPr>
                          <w:t>string</w:t>
                        </w:r>
                      </w:p>
                      <w:p w14:paraId="60683A79" w14:textId="77777777" w:rsidR="009269F9" w:rsidRPr="00FC389B" w:rsidRDefault="009269F9" w:rsidP="00047418">
                        <w:pPr>
                          <w:spacing w:after="0" w:line="240" w:lineRule="auto"/>
                          <w:rPr>
                            <w:rFonts w:asciiTheme="minorHAnsi" w:hAnsiTheme="minorHAnsi" w:cstheme="minorHAnsi"/>
                            <w:i/>
                            <w:iCs/>
                            <w:sz w:val="16"/>
                            <w:szCs w:val="16"/>
                            <w:lang w:val="en-US" w:eastAsia="ja-JP"/>
                          </w:rPr>
                        </w:pPr>
                      </w:p>
                      <w:p w14:paraId="7B4DC055" w14:textId="5AECC192"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296498E7" w14:textId="77777777" w:rsidTr="00A23AC0">
                    <w:tc>
                      <w:tcPr>
                        <w:tcW w:w="1619" w:type="dxa"/>
                        <w:hideMark/>
                      </w:tcPr>
                      <w:p w14:paraId="3E0C6BE3"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gainingOperator</w:t>
                        </w:r>
                      </w:p>
                    </w:tc>
                    <w:tc>
                      <w:tcPr>
                        <w:tcW w:w="5983" w:type="dxa"/>
                        <w:hideMark/>
                      </w:tcPr>
                      <w:p w14:paraId="6074F4BF" w14:textId="42F9D5E3" w:rsidR="0000155D" w:rsidRPr="00FC389B" w:rsidRDefault="0000155D" w:rsidP="0000155D">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nameType</w:t>
                        </w:r>
                      </w:p>
                      <w:p w14:paraId="6B582988" w14:textId="49C6FCB1" w:rsidR="00047418" w:rsidRPr="00FC389B" w:rsidRDefault="00047418" w:rsidP="0000155D">
                        <w:pPr>
                          <w:spacing w:after="0" w:line="240" w:lineRule="auto"/>
                          <w:rPr>
                            <w:rFonts w:asciiTheme="minorHAnsi" w:hAnsiTheme="minorHAnsi" w:cstheme="minorHAnsi"/>
                            <w:i/>
                            <w:iCs/>
                            <w:sz w:val="16"/>
                            <w:szCs w:val="16"/>
                            <w:lang w:val="en-US" w:eastAsia="ja-JP"/>
                          </w:rPr>
                        </w:pPr>
                        <w:r w:rsidRPr="00FC389B">
                          <w:rPr>
                            <w:rFonts w:asciiTheme="minorHAnsi" w:hAnsiTheme="minorHAnsi" w:cstheme="minorHAnsi"/>
                            <w:sz w:val="16"/>
                            <w:szCs w:val="16"/>
                            <w:lang w:val="en-US" w:eastAsia="ja-JP"/>
                          </w:rPr>
                          <w:t>string</w:t>
                        </w:r>
                      </w:p>
                      <w:p w14:paraId="2C178604" w14:textId="77777777" w:rsidR="009269F9" w:rsidRPr="00FC389B" w:rsidRDefault="009269F9" w:rsidP="0000155D">
                        <w:pPr>
                          <w:spacing w:after="0" w:line="240" w:lineRule="auto"/>
                          <w:rPr>
                            <w:rFonts w:asciiTheme="minorHAnsi" w:hAnsiTheme="minorHAnsi" w:cstheme="minorHAnsi"/>
                            <w:i/>
                            <w:iCs/>
                            <w:sz w:val="16"/>
                            <w:szCs w:val="16"/>
                            <w:lang w:val="en-US" w:eastAsia="ja-JP"/>
                          </w:rPr>
                        </w:pPr>
                      </w:p>
                      <w:p w14:paraId="7D93C7CA" w14:textId="4BC8A469" w:rsidR="009269F9" w:rsidRPr="00FC389B" w:rsidRDefault="009269F9" w:rsidP="0000155D">
                        <w:pPr>
                          <w:spacing w:after="0" w:line="240" w:lineRule="auto"/>
                          <w:rPr>
                            <w:rFonts w:asciiTheme="minorHAnsi" w:hAnsiTheme="minorHAnsi" w:cstheme="minorHAnsi"/>
                            <w:sz w:val="16"/>
                            <w:szCs w:val="16"/>
                            <w:lang w:val="en-US" w:eastAsia="ja-JP"/>
                          </w:rPr>
                        </w:pPr>
                      </w:p>
                    </w:tc>
                  </w:tr>
                  <w:tr w:rsidR="00047418" w:rsidRPr="00FC389B" w14:paraId="345ED8D2" w14:textId="77777777" w:rsidTr="00A23AC0">
                    <w:tc>
                      <w:tcPr>
                        <w:tcW w:w="1619" w:type="dxa"/>
                        <w:hideMark/>
                      </w:tcPr>
                      <w:p w14:paraId="134AADF6"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portType</w:t>
                        </w:r>
                      </w:p>
                    </w:tc>
                    <w:tc>
                      <w:tcPr>
                        <w:tcW w:w="5983" w:type="dxa"/>
                        <w:hideMark/>
                      </w:tcPr>
                      <w:p w14:paraId="411C4498"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allowedPortType</w:t>
                        </w:r>
                      </w:p>
                      <w:p w14:paraId="5E6A1463" w14:textId="71D8DDE7" w:rsidR="00047418" w:rsidRPr="00FC389B" w:rsidRDefault="00047418" w:rsidP="009269F9">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1092CD18" w14:textId="77777777" w:rsidR="009269F9" w:rsidRPr="00FC389B" w:rsidRDefault="009269F9" w:rsidP="00047418">
                        <w:pPr>
                          <w:spacing w:after="0" w:line="240" w:lineRule="auto"/>
                          <w:rPr>
                            <w:rFonts w:asciiTheme="minorHAnsi" w:hAnsiTheme="minorHAnsi" w:cstheme="minorHAnsi"/>
                            <w:sz w:val="16"/>
                            <w:szCs w:val="16"/>
                            <w:lang w:val="en-US" w:eastAsia="ja-JP"/>
                          </w:rPr>
                        </w:pPr>
                      </w:p>
                      <w:p w14:paraId="33007A41" w14:textId="303E3AFF"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00D8DDDB" w14:textId="77777777" w:rsidTr="00A23AC0">
                    <w:tc>
                      <w:tcPr>
                        <w:tcW w:w="1619" w:type="dxa"/>
                        <w:hideMark/>
                      </w:tcPr>
                      <w:p w14:paraId="35B0B586"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accessCode</w:t>
                        </w:r>
                      </w:p>
                    </w:tc>
                    <w:tc>
                      <w:tcPr>
                        <w:tcW w:w="5983" w:type="dxa"/>
                        <w:hideMark/>
                      </w:tcPr>
                      <w:p w14:paraId="7C42FBBE"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accessCodeType</w:t>
                        </w:r>
                      </w:p>
                      <w:p w14:paraId="71EDED37" w14:textId="27C5CB53" w:rsidR="00047418" w:rsidRPr="00FC389B" w:rsidRDefault="00047418" w:rsidP="00047418">
                        <w:pPr>
                          <w:spacing w:after="0" w:line="240" w:lineRule="auto"/>
                          <w:rPr>
                            <w:rFonts w:asciiTheme="minorHAnsi" w:hAnsiTheme="minorHAnsi" w:cstheme="minorHAnsi"/>
                            <w:i/>
                            <w:iCs/>
                            <w:sz w:val="16"/>
                            <w:szCs w:val="16"/>
                            <w:lang w:val="en-US" w:eastAsia="ja-JP"/>
                          </w:rPr>
                        </w:pPr>
                        <w:r w:rsidRPr="00FC389B">
                          <w:rPr>
                            <w:rFonts w:asciiTheme="minorHAnsi" w:hAnsiTheme="minorHAnsi" w:cstheme="minorHAnsi"/>
                            <w:sz w:val="16"/>
                            <w:szCs w:val="16"/>
                            <w:lang w:val="en-US" w:eastAsia="ja-JP"/>
                          </w:rPr>
                          <w:t>string</w:t>
                        </w:r>
                      </w:p>
                      <w:p w14:paraId="32E3E0D6" w14:textId="77777777" w:rsidR="009269F9" w:rsidRPr="00FC389B" w:rsidRDefault="009269F9" w:rsidP="00047418">
                        <w:pPr>
                          <w:spacing w:after="0" w:line="240" w:lineRule="auto"/>
                          <w:rPr>
                            <w:rFonts w:asciiTheme="minorHAnsi" w:hAnsiTheme="minorHAnsi" w:cstheme="minorHAnsi"/>
                            <w:i/>
                            <w:iCs/>
                            <w:sz w:val="16"/>
                            <w:szCs w:val="16"/>
                            <w:lang w:val="en-US" w:eastAsia="ja-JP"/>
                          </w:rPr>
                        </w:pPr>
                      </w:p>
                      <w:p w14:paraId="5730A939" w14:textId="269D0C4F"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27E5672E" w14:textId="77777777" w:rsidTr="00A23AC0">
                    <w:tc>
                      <w:tcPr>
                        <w:tcW w:w="1619" w:type="dxa"/>
                        <w:hideMark/>
                      </w:tcPr>
                      <w:p w14:paraId="1AC3CE7D"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firstPortDate</w:t>
                        </w:r>
                      </w:p>
                    </w:tc>
                    <w:tc>
                      <w:tcPr>
                        <w:tcW w:w="5983" w:type="dxa"/>
                        <w:hideMark/>
                      </w:tcPr>
                      <w:p w14:paraId="779DF245"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dateFormat</w:t>
                        </w:r>
                      </w:p>
                      <w:p w14:paraId="64D5402A" w14:textId="11AEBD39"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string($date)</w:t>
                        </w:r>
                        <w:r w:rsidRPr="00FC389B">
                          <w:rPr>
                            <w:rFonts w:asciiTheme="minorHAnsi" w:hAnsiTheme="minorHAnsi" w:cstheme="minorHAnsi"/>
                            <w:i/>
                            <w:iCs/>
                            <w:sz w:val="16"/>
                            <w:szCs w:val="16"/>
                            <w:lang w:val="en-US" w:eastAsia="ja-JP"/>
                          </w:rPr>
                          <w:br/>
                          <w:t>example: 2019-05-17</w:t>
                        </w:r>
                      </w:p>
                      <w:p w14:paraId="640B7DC9" w14:textId="77777777" w:rsidR="00047418" w:rsidRPr="00FC389B" w:rsidRDefault="00047418" w:rsidP="00047418">
                        <w:pPr>
                          <w:spacing w:after="24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date time in ISO 8601 format</w:t>
                        </w:r>
                      </w:p>
                    </w:tc>
                  </w:tr>
                  <w:tr w:rsidR="00047418" w:rsidRPr="00FC389B" w14:paraId="349A434B" w14:textId="77777777" w:rsidTr="00A23AC0">
                    <w:tc>
                      <w:tcPr>
                        <w:tcW w:w="1619" w:type="dxa"/>
                        <w:hideMark/>
                      </w:tcPr>
                      <w:p w14:paraId="26B41D6A"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mainBillingNumber</w:t>
                        </w:r>
                      </w:p>
                    </w:tc>
                    <w:tc>
                      <w:tcPr>
                        <w:tcW w:w="5983" w:type="dxa"/>
                        <w:hideMark/>
                      </w:tcPr>
                      <w:p w14:paraId="629538BE"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E164NumberType</w:t>
                        </w:r>
                      </w:p>
                      <w:p w14:paraId="06FB60EF" w14:textId="6A15F1E9" w:rsidR="00047418" w:rsidRPr="00FC389B" w:rsidRDefault="00047418" w:rsidP="00047418">
                        <w:pPr>
                          <w:spacing w:after="0" w:line="240" w:lineRule="auto"/>
                          <w:rPr>
                            <w:rFonts w:asciiTheme="minorHAnsi" w:hAnsiTheme="minorHAnsi" w:cstheme="minorHAnsi"/>
                            <w:i/>
                            <w:iCs/>
                            <w:sz w:val="16"/>
                            <w:szCs w:val="16"/>
                            <w:lang w:val="en-US" w:eastAsia="ja-JP"/>
                          </w:rPr>
                        </w:pPr>
                        <w:r w:rsidRPr="00FC389B">
                          <w:rPr>
                            <w:rFonts w:asciiTheme="minorHAnsi" w:hAnsiTheme="minorHAnsi" w:cstheme="minorHAnsi"/>
                            <w:sz w:val="16"/>
                            <w:szCs w:val="16"/>
                            <w:lang w:val="en-US" w:eastAsia="ja-JP"/>
                          </w:rPr>
                          <w:t>string</w:t>
                        </w:r>
                        <w:r w:rsidRPr="00FC389B">
                          <w:rPr>
                            <w:rFonts w:asciiTheme="minorHAnsi" w:hAnsiTheme="minorHAnsi" w:cstheme="minorHAnsi"/>
                            <w:i/>
                            <w:iCs/>
                            <w:sz w:val="16"/>
                            <w:szCs w:val="16"/>
                            <w:lang w:val="en-US" w:eastAsia="ja-JP"/>
                          </w:rPr>
                          <w:br/>
                          <w:t>example: +442081324758</w:t>
                        </w:r>
                      </w:p>
                      <w:p w14:paraId="7695E551" w14:textId="77777777" w:rsidR="009269F9" w:rsidRPr="00FC389B" w:rsidRDefault="009269F9" w:rsidP="00047418">
                        <w:pPr>
                          <w:spacing w:after="0" w:line="240" w:lineRule="auto"/>
                          <w:rPr>
                            <w:rFonts w:asciiTheme="minorHAnsi" w:hAnsiTheme="minorHAnsi" w:cstheme="minorHAnsi"/>
                            <w:i/>
                            <w:iCs/>
                            <w:sz w:val="16"/>
                            <w:szCs w:val="16"/>
                            <w:lang w:val="en-US" w:eastAsia="ja-JP"/>
                          </w:rPr>
                        </w:pPr>
                      </w:p>
                      <w:p w14:paraId="66D92CD8" w14:textId="4FB251DD"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3AC9A1B2" w14:textId="77777777" w:rsidTr="00A23AC0">
                    <w:tc>
                      <w:tcPr>
                        <w:tcW w:w="1619" w:type="dxa"/>
                        <w:hideMark/>
                      </w:tcPr>
                      <w:p w14:paraId="1D147282"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portRejectionCode</w:t>
                        </w:r>
                      </w:p>
                    </w:tc>
                    <w:tc>
                      <w:tcPr>
                        <w:tcW w:w="5983" w:type="dxa"/>
                        <w:hideMark/>
                      </w:tcPr>
                      <w:p w14:paraId="479AECAC"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notesFormat</w:t>
                        </w:r>
                      </w:p>
                      <w:p w14:paraId="5E58691F" w14:textId="648FBBFA" w:rsidR="00047418" w:rsidRPr="00FC389B" w:rsidRDefault="00047418" w:rsidP="00047418">
                        <w:pPr>
                          <w:spacing w:after="0" w:line="240" w:lineRule="auto"/>
                          <w:rPr>
                            <w:rFonts w:asciiTheme="minorHAnsi" w:hAnsiTheme="minorHAnsi" w:cstheme="minorHAnsi"/>
                            <w:i/>
                            <w:iCs/>
                            <w:sz w:val="16"/>
                            <w:szCs w:val="16"/>
                            <w:lang w:val="en-US" w:eastAsia="ja-JP"/>
                          </w:rPr>
                        </w:pPr>
                        <w:r w:rsidRPr="00FC389B">
                          <w:rPr>
                            <w:rFonts w:asciiTheme="minorHAnsi" w:hAnsiTheme="minorHAnsi" w:cstheme="minorHAnsi"/>
                            <w:sz w:val="16"/>
                            <w:szCs w:val="16"/>
                            <w:lang w:val="en-US" w:eastAsia="ja-JP"/>
                          </w:rPr>
                          <w:t>string</w:t>
                        </w:r>
                      </w:p>
                      <w:p w14:paraId="792B5A1B" w14:textId="77777777" w:rsidR="009269F9" w:rsidRPr="00FC389B" w:rsidRDefault="009269F9" w:rsidP="00047418">
                        <w:pPr>
                          <w:spacing w:after="0" w:line="240" w:lineRule="auto"/>
                          <w:rPr>
                            <w:rFonts w:asciiTheme="minorHAnsi" w:hAnsiTheme="minorHAnsi" w:cstheme="minorHAnsi"/>
                            <w:i/>
                            <w:iCs/>
                            <w:sz w:val="16"/>
                            <w:szCs w:val="16"/>
                            <w:lang w:val="en-US" w:eastAsia="ja-JP"/>
                          </w:rPr>
                        </w:pPr>
                      </w:p>
                      <w:p w14:paraId="3479AC09" w14:textId="74C25589"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62A372DA" w14:textId="77777777" w:rsidTr="00A23AC0">
                    <w:tc>
                      <w:tcPr>
                        <w:tcW w:w="1619" w:type="dxa"/>
                        <w:hideMark/>
                      </w:tcPr>
                      <w:p w14:paraId="644D0DFE"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migrationFlag</w:t>
                        </w:r>
                      </w:p>
                    </w:tc>
                    <w:tc>
                      <w:tcPr>
                        <w:tcW w:w="5983" w:type="dxa"/>
                        <w:hideMark/>
                      </w:tcPr>
                      <w:p w14:paraId="3A158108" w14:textId="3CEC3B63" w:rsidR="00047418" w:rsidRPr="00FC389B" w:rsidRDefault="009269F9"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7B1EAB6D" w14:textId="00C5A9F3"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701BF038" w14:textId="77777777" w:rsidTr="00A23AC0">
                    <w:tc>
                      <w:tcPr>
                        <w:tcW w:w="1619" w:type="dxa"/>
                        <w:hideMark/>
                      </w:tcPr>
                      <w:p w14:paraId="3379F195"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contract</w:t>
                        </w:r>
                      </w:p>
                    </w:tc>
                    <w:tc>
                      <w:tcPr>
                        <w:tcW w:w="5983" w:type="dxa"/>
                        <w:hideMark/>
                      </w:tcPr>
                      <w:p w14:paraId="7B212E6C"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contractType</w:t>
                        </w:r>
                      </w:p>
                      <w:p w14:paraId="6E49F958" w14:textId="77777777" w:rsidR="009269F9" w:rsidRPr="00FC389B" w:rsidRDefault="00047418" w:rsidP="009269F9">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6835B98B" w14:textId="41F8510B" w:rsidR="009269F9" w:rsidRPr="00FC389B" w:rsidRDefault="009269F9" w:rsidP="009269F9">
                        <w:pPr>
                          <w:spacing w:after="0" w:line="240" w:lineRule="auto"/>
                          <w:rPr>
                            <w:rFonts w:asciiTheme="minorHAnsi" w:hAnsiTheme="minorHAnsi" w:cstheme="minorHAnsi"/>
                            <w:sz w:val="16"/>
                            <w:szCs w:val="16"/>
                            <w:lang w:val="en-US" w:eastAsia="ja-JP"/>
                          </w:rPr>
                        </w:pPr>
                      </w:p>
                    </w:tc>
                  </w:tr>
                  <w:tr w:rsidR="00047418" w:rsidRPr="00FC389B" w14:paraId="6F817EF8" w14:textId="77777777" w:rsidTr="00A23AC0">
                    <w:tc>
                      <w:tcPr>
                        <w:tcW w:w="1619" w:type="dxa"/>
                        <w:hideMark/>
                      </w:tcPr>
                      <w:p w14:paraId="7ADB95AB"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portingPrefix</w:t>
                        </w:r>
                      </w:p>
                    </w:tc>
                    <w:tc>
                      <w:tcPr>
                        <w:tcW w:w="5983" w:type="dxa"/>
                        <w:hideMark/>
                      </w:tcPr>
                      <w:p w14:paraId="73B210FF" w14:textId="26EFA9D2" w:rsidR="00047418" w:rsidRPr="00FC389B" w:rsidRDefault="009269F9"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535292B6" w14:textId="77777777" w:rsidR="009269F9" w:rsidRPr="00FC389B" w:rsidRDefault="009269F9" w:rsidP="00047418">
                        <w:pPr>
                          <w:spacing w:after="0" w:line="240" w:lineRule="auto"/>
                          <w:rPr>
                            <w:rFonts w:asciiTheme="minorHAnsi" w:hAnsiTheme="minorHAnsi" w:cstheme="minorHAnsi"/>
                            <w:sz w:val="16"/>
                            <w:szCs w:val="16"/>
                            <w:lang w:val="en-US" w:eastAsia="ja-JP"/>
                          </w:rPr>
                        </w:pPr>
                      </w:p>
                      <w:p w14:paraId="5509AEBD" w14:textId="46E5A9DB"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2D74F4E5" w14:textId="77777777" w:rsidTr="00A23AC0">
                    <w:tc>
                      <w:tcPr>
                        <w:tcW w:w="1619" w:type="dxa"/>
                        <w:hideMark/>
                      </w:tcPr>
                      <w:p w14:paraId="55F0E907"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gainingReseller</w:t>
                        </w:r>
                      </w:p>
                    </w:tc>
                    <w:tc>
                      <w:tcPr>
                        <w:tcW w:w="5983" w:type="dxa"/>
                        <w:hideMark/>
                      </w:tcPr>
                      <w:p w14:paraId="1AA04AB5" w14:textId="21D33D84" w:rsidR="00047418" w:rsidRPr="00FC389B" w:rsidRDefault="009269F9"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3FEBABEC" w14:textId="77777777" w:rsidR="009269F9" w:rsidRPr="00FC389B" w:rsidRDefault="009269F9" w:rsidP="00047418">
                        <w:pPr>
                          <w:spacing w:after="0" w:line="240" w:lineRule="auto"/>
                          <w:rPr>
                            <w:rFonts w:asciiTheme="minorHAnsi" w:hAnsiTheme="minorHAnsi" w:cstheme="minorHAnsi"/>
                            <w:sz w:val="16"/>
                            <w:szCs w:val="16"/>
                            <w:lang w:val="en-US" w:eastAsia="ja-JP"/>
                          </w:rPr>
                        </w:pPr>
                      </w:p>
                      <w:p w14:paraId="162891FB" w14:textId="1BF17EF5"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1C0C902E" w14:textId="77777777" w:rsidTr="00A23AC0">
                    <w:tc>
                      <w:tcPr>
                        <w:tcW w:w="1619" w:type="dxa"/>
                        <w:hideMark/>
                      </w:tcPr>
                      <w:p w14:paraId="7AE3BD32"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receivingCarrier</w:t>
                        </w:r>
                      </w:p>
                    </w:tc>
                    <w:tc>
                      <w:tcPr>
                        <w:tcW w:w="5983" w:type="dxa"/>
                        <w:hideMark/>
                      </w:tcPr>
                      <w:p w14:paraId="3563D344" w14:textId="4F2F54B3" w:rsidR="00047418" w:rsidRPr="00FC389B" w:rsidRDefault="009269F9"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65D13A4E" w14:textId="77777777" w:rsidR="009269F9" w:rsidRPr="00FC389B" w:rsidRDefault="009269F9" w:rsidP="00047418">
                        <w:pPr>
                          <w:spacing w:after="0" w:line="240" w:lineRule="auto"/>
                          <w:rPr>
                            <w:rFonts w:asciiTheme="minorHAnsi" w:hAnsiTheme="minorHAnsi" w:cstheme="minorHAnsi"/>
                            <w:sz w:val="16"/>
                            <w:szCs w:val="16"/>
                            <w:lang w:val="en-US" w:eastAsia="ja-JP"/>
                          </w:rPr>
                        </w:pPr>
                      </w:p>
                      <w:p w14:paraId="0DDE165C" w14:textId="3CE4ECF9"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46261B44" w14:textId="77777777" w:rsidTr="00A23AC0">
                    <w:tc>
                      <w:tcPr>
                        <w:tcW w:w="1619" w:type="dxa"/>
                        <w:hideMark/>
                      </w:tcPr>
                      <w:p w14:paraId="2903F680"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portingDate</w:t>
                        </w:r>
                      </w:p>
                    </w:tc>
                    <w:tc>
                      <w:tcPr>
                        <w:tcW w:w="5983" w:type="dxa"/>
                        <w:hideMark/>
                      </w:tcPr>
                      <w:p w14:paraId="29AB8EBE"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dateFormat</w:t>
                        </w:r>
                      </w:p>
                      <w:p w14:paraId="18145269" w14:textId="69B0409C"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string($date)</w:t>
                        </w:r>
                        <w:r w:rsidRPr="00FC389B">
                          <w:rPr>
                            <w:rFonts w:asciiTheme="minorHAnsi" w:hAnsiTheme="minorHAnsi" w:cstheme="minorHAnsi"/>
                            <w:i/>
                            <w:iCs/>
                            <w:sz w:val="16"/>
                            <w:szCs w:val="16"/>
                            <w:lang w:val="en-US" w:eastAsia="ja-JP"/>
                          </w:rPr>
                          <w:br/>
                          <w:t>example: 2019-05-17</w:t>
                        </w:r>
                      </w:p>
                      <w:p w14:paraId="5EAA4BAD" w14:textId="77777777" w:rsidR="00047418" w:rsidRPr="00FC389B" w:rsidRDefault="00047418" w:rsidP="00047418">
                        <w:pPr>
                          <w:spacing w:after="24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date time in ISO 8601 format</w:t>
                        </w:r>
                      </w:p>
                    </w:tc>
                  </w:tr>
                  <w:tr w:rsidR="00047418" w:rsidRPr="00FC389B" w14:paraId="0F471270" w14:textId="77777777" w:rsidTr="00A23AC0">
                    <w:tc>
                      <w:tcPr>
                        <w:tcW w:w="1619" w:type="dxa"/>
                        <w:hideMark/>
                      </w:tcPr>
                      <w:p w14:paraId="3EF0DD5D"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portingWindow</w:t>
                        </w:r>
                      </w:p>
                    </w:tc>
                    <w:tc>
                      <w:tcPr>
                        <w:tcW w:w="5983" w:type="dxa"/>
                        <w:hideMark/>
                      </w:tcPr>
                      <w:p w14:paraId="549B870E"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portingWindowType</w:t>
                        </w:r>
                      </w:p>
                      <w:p w14:paraId="0FFA197D" w14:textId="77777777" w:rsidR="009269F9" w:rsidRPr="00FC389B" w:rsidRDefault="00047418" w:rsidP="009269F9">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39691493" w14:textId="4A71EF67" w:rsidR="009269F9" w:rsidRPr="00FC389B" w:rsidRDefault="009269F9" w:rsidP="009269F9">
                        <w:pPr>
                          <w:spacing w:after="0" w:line="240" w:lineRule="auto"/>
                          <w:rPr>
                            <w:rFonts w:asciiTheme="minorHAnsi" w:hAnsiTheme="minorHAnsi" w:cstheme="minorHAnsi"/>
                            <w:sz w:val="16"/>
                            <w:szCs w:val="16"/>
                            <w:lang w:val="en-US" w:eastAsia="ja-JP"/>
                          </w:rPr>
                        </w:pPr>
                      </w:p>
                    </w:tc>
                  </w:tr>
                  <w:tr w:rsidR="00047418" w:rsidRPr="00FC389B" w14:paraId="15F0C2EB" w14:textId="77777777" w:rsidTr="00A23AC0">
                    <w:tc>
                      <w:tcPr>
                        <w:tcW w:w="1619" w:type="dxa"/>
                        <w:hideMark/>
                      </w:tcPr>
                      <w:p w14:paraId="349B0DA8"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rejectionDetails</w:t>
                        </w:r>
                      </w:p>
                    </w:tc>
                    <w:tc>
                      <w:tcPr>
                        <w:tcW w:w="5983" w:type="dxa"/>
                        <w:hideMark/>
                      </w:tcPr>
                      <w:p w14:paraId="4B19EEDE" w14:textId="7481C162" w:rsidR="0000155D" w:rsidRPr="00FC389B" w:rsidRDefault="00047418" w:rsidP="009269F9">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portRejectionDetailsType</w:t>
                        </w:r>
                      </w:p>
                      <w:p w14:paraId="24979E70" w14:textId="08B08670" w:rsidR="00047418" w:rsidRPr="00FC389B" w:rsidRDefault="009269F9"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772228BD" w14:textId="77777777" w:rsidR="009269F9" w:rsidRPr="00FC389B" w:rsidRDefault="009269F9" w:rsidP="00047418">
                        <w:pPr>
                          <w:spacing w:after="0" w:line="240" w:lineRule="auto"/>
                          <w:rPr>
                            <w:rFonts w:asciiTheme="minorHAnsi" w:hAnsiTheme="minorHAnsi" w:cstheme="minorHAnsi"/>
                            <w:sz w:val="16"/>
                            <w:szCs w:val="16"/>
                            <w:lang w:val="en-US" w:eastAsia="ja-JP"/>
                          </w:rPr>
                        </w:pPr>
                      </w:p>
                      <w:p w14:paraId="3B67BDFF" w14:textId="26299721"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0BE5A489" w14:textId="77777777" w:rsidTr="00A23AC0">
                    <w:tc>
                      <w:tcPr>
                        <w:tcW w:w="1619" w:type="dxa"/>
                        <w:hideMark/>
                      </w:tcPr>
                      <w:p w14:paraId="50727EB2"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autoPortIn</w:t>
                        </w:r>
                      </w:p>
                    </w:tc>
                    <w:tc>
                      <w:tcPr>
                        <w:tcW w:w="5983" w:type="dxa"/>
                        <w:hideMark/>
                      </w:tcPr>
                      <w:p w14:paraId="702C2C66"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yesNoType</w:t>
                        </w:r>
                      </w:p>
                      <w:p w14:paraId="53735DE3" w14:textId="30E4CE01" w:rsidR="00047418" w:rsidRPr="00FC389B" w:rsidRDefault="00047418" w:rsidP="009269F9">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tc>
                  </w:tr>
                </w:tbl>
                <w:p w14:paraId="28A326BA"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p>
              </w:tc>
            </w:tr>
            <w:tr w:rsidR="00047418" w:rsidRPr="00FC389B" w14:paraId="1351C844" w14:textId="77777777" w:rsidTr="00A23AC0">
              <w:tc>
                <w:tcPr>
                  <w:tcW w:w="1040" w:type="dxa"/>
                  <w:hideMark/>
                </w:tcPr>
                <w:p w14:paraId="36B5F926" w14:textId="11F30A44"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RelatedParty</w:t>
                  </w:r>
                </w:p>
              </w:tc>
              <w:tc>
                <w:tcPr>
                  <w:tcW w:w="9531" w:type="dxa"/>
                  <w:tcBorders>
                    <w:top w:val="single" w:sz="4" w:space="0" w:color="EF476F" w:themeColor="accent6"/>
                    <w:bottom w:val="single" w:sz="4" w:space="0" w:color="EF476F" w:themeColor="accent6"/>
                  </w:tcBorders>
                  <w:hideMark/>
                </w:tcPr>
                <w:p w14:paraId="7E23FAA5"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getOrderRelatedPartyType{</w:t>
                  </w:r>
                </w:p>
                <w:tbl>
                  <w:tblPr>
                    <w:tblStyle w:val="ColtTable2"/>
                    <w:tblW w:w="760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0"/>
                    <w:gridCol w:w="5972"/>
                  </w:tblGrid>
                  <w:tr w:rsidR="00047418" w:rsidRPr="00FC389B" w14:paraId="461250FE" w14:textId="77777777" w:rsidTr="00A23AC0">
                    <w:trPr>
                      <w:cnfStyle w:val="100000000000" w:firstRow="1" w:lastRow="0" w:firstColumn="0" w:lastColumn="0" w:oddVBand="0" w:evenVBand="0" w:oddHBand="0" w:evenHBand="0" w:firstRowFirstColumn="0" w:firstRowLastColumn="0" w:lastRowFirstColumn="0" w:lastRowLastColumn="0"/>
                    </w:trPr>
                    <w:tc>
                      <w:tcPr>
                        <w:tcW w:w="1630" w:type="dxa"/>
                        <w:tcBorders>
                          <w:top w:val="none" w:sz="0" w:space="0" w:color="auto"/>
                          <w:left w:val="none" w:sz="0" w:space="0" w:color="auto"/>
                          <w:bottom w:val="none" w:sz="0" w:space="0" w:color="auto"/>
                          <w:right w:val="none" w:sz="0" w:space="0" w:color="auto"/>
                        </w:tcBorders>
                        <w:hideMark/>
                      </w:tcPr>
                      <w:p w14:paraId="455395F6"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reseller</w:t>
                        </w:r>
                      </w:p>
                    </w:tc>
                    <w:tc>
                      <w:tcPr>
                        <w:tcW w:w="5972" w:type="dxa"/>
                        <w:tcBorders>
                          <w:top w:val="none" w:sz="0" w:space="0" w:color="auto"/>
                          <w:left w:val="none" w:sz="0" w:space="0" w:color="auto"/>
                          <w:bottom w:val="single" w:sz="4" w:space="0" w:color="EF476F" w:themeColor="accent6"/>
                          <w:right w:val="none" w:sz="0" w:space="0" w:color="auto"/>
                        </w:tcBorders>
                        <w:hideMark/>
                      </w:tcPr>
                      <w:p w14:paraId="32ACC853"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orderResellerType{</w:t>
                        </w:r>
                      </w:p>
                      <w:tbl>
                        <w:tblPr>
                          <w:tblStyle w:val="ColtTable2"/>
                          <w:tblW w:w="447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1"/>
                          <w:gridCol w:w="3324"/>
                        </w:tblGrid>
                        <w:tr w:rsidR="00047418" w:rsidRPr="00FC389B" w14:paraId="265BCABE" w14:textId="77777777" w:rsidTr="006F676B">
                          <w:trPr>
                            <w:cnfStyle w:val="100000000000" w:firstRow="1" w:lastRow="0" w:firstColumn="0" w:lastColumn="0" w:oddVBand="0" w:evenVBand="0" w:oddHBand="0" w:evenHBand="0" w:firstRowFirstColumn="0" w:firstRowLastColumn="0" w:lastRowFirstColumn="0" w:lastRowLastColumn="0"/>
                            <w:trHeight w:val="572"/>
                          </w:trPr>
                          <w:tc>
                            <w:tcPr>
                              <w:tcW w:w="1151" w:type="dxa"/>
                              <w:tcBorders>
                                <w:top w:val="none" w:sz="0" w:space="0" w:color="auto"/>
                                <w:left w:val="none" w:sz="0" w:space="0" w:color="auto"/>
                                <w:bottom w:val="none" w:sz="0" w:space="0" w:color="auto"/>
                                <w:right w:val="none" w:sz="0" w:space="0" w:color="auto"/>
                              </w:tcBorders>
                              <w:hideMark/>
                            </w:tcPr>
                            <w:p w14:paraId="298DD658" w14:textId="0F334A35"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serviceProfile</w:t>
                              </w:r>
                            </w:p>
                          </w:tc>
                          <w:tc>
                            <w:tcPr>
                              <w:tcW w:w="3324" w:type="dxa"/>
                              <w:tcBorders>
                                <w:top w:val="none" w:sz="0" w:space="0" w:color="auto"/>
                                <w:left w:val="none" w:sz="0" w:space="0" w:color="auto"/>
                                <w:bottom w:val="none" w:sz="0" w:space="0" w:color="auto"/>
                                <w:right w:val="none" w:sz="0" w:space="0" w:color="auto"/>
                              </w:tcBorders>
                              <w:hideMark/>
                            </w:tcPr>
                            <w:p w14:paraId="69F31D50"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serviceProfileType</w:t>
                              </w:r>
                            </w:p>
                            <w:p w14:paraId="4164BEAB" w14:textId="677AB809"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50F371A6" w14:textId="77777777" w:rsidR="00047418" w:rsidRPr="00FC389B" w:rsidRDefault="00047418" w:rsidP="00047418">
                              <w:pPr>
                                <w:spacing w:after="24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service profile associated with customer request</w:t>
                              </w:r>
                            </w:p>
                          </w:tc>
                        </w:tr>
                        <w:tr w:rsidR="00047418" w:rsidRPr="00FC389B" w14:paraId="475B110E" w14:textId="77777777" w:rsidTr="006F676B">
                          <w:trPr>
                            <w:trHeight w:val="380"/>
                          </w:trPr>
                          <w:tc>
                            <w:tcPr>
                              <w:tcW w:w="1151" w:type="dxa"/>
                              <w:hideMark/>
                            </w:tcPr>
                            <w:p w14:paraId="2A7DA1E8"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country</w:t>
                              </w:r>
                            </w:p>
                          </w:tc>
                          <w:tc>
                            <w:tcPr>
                              <w:tcW w:w="3324" w:type="dxa"/>
                              <w:hideMark/>
                            </w:tcPr>
                            <w:p w14:paraId="5256F48A"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coltOperatingCountryList</w:t>
                              </w:r>
                            </w:p>
                            <w:p w14:paraId="30B914AD" w14:textId="369DDD97" w:rsidR="00047418" w:rsidRPr="00FC389B" w:rsidRDefault="00047418" w:rsidP="009269F9">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tc>
                        </w:tr>
                      </w:tbl>
                      <w:p w14:paraId="645C5AC0"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p>
                    </w:tc>
                  </w:tr>
                  <w:tr w:rsidR="00047418" w:rsidRPr="00FC389B" w14:paraId="38090A7C" w14:textId="77777777" w:rsidTr="00A23AC0">
                    <w:tc>
                      <w:tcPr>
                        <w:tcW w:w="1630" w:type="dxa"/>
                        <w:hideMark/>
                      </w:tcPr>
                      <w:p w14:paraId="47B9F791"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subReseller</w:t>
                        </w:r>
                      </w:p>
                    </w:tc>
                    <w:tc>
                      <w:tcPr>
                        <w:tcW w:w="5972" w:type="dxa"/>
                        <w:tcBorders>
                          <w:top w:val="single" w:sz="4" w:space="0" w:color="EF476F" w:themeColor="accent6"/>
                          <w:bottom w:val="single" w:sz="4" w:space="0" w:color="EF476F" w:themeColor="accent6"/>
                        </w:tcBorders>
                        <w:hideMark/>
                      </w:tcPr>
                      <w:p w14:paraId="445B409B"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subResellerType{</w:t>
                        </w:r>
                      </w:p>
                      <w:tbl>
                        <w:tblPr>
                          <w:tblStyle w:val="ColtTable2"/>
                          <w:tblW w:w="288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
                          <w:gridCol w:w="1736"/>
                        </w:tblGrid>
                        <w:tr w:rsidR="00047418" w:rsidRPr="00FC389B" w14:paraId="2B8E90FB" w14:textId="77777777" w:rsidTr="006F676B">
                          <w:trPr>
                            <w:cnfStyle w:val="100000000000" w:firstRow="1" w:lastRow="0" w:firstColumn="0" w:lastColumn="0" w:oddVBand="0" w:evenVBand="0" w:oddHBand="0" w:evenHBand="0" w:firstRowFirstColumn="0" w:firstRowLastColumn="0" w:lastRowFirstColumn="0" w:lastRowLastColumn="0"/>
                            <w:trHeight w:val="248"/>
                          </w:trPr>
                          <w:tc>
                            <w:tcPr>
                              <w:tcW w:w="1150" w:type="dxa"/>
                              <w:tcBorders>
                                <w:top w:val="none" w:sz="0" w:space="0" w:color="auto"/>
                                <w:left w:val="none" w:sz="0" w:space="0" w:color="auto"/>
                                <w:bottom w:val="none" w:sz="0" w:space="0" w:color="auto"/>
                                <w:right w:val="none" w:sz="0" w:space="0" w:color="auto"/>
                              </w:tcBorders>
                              <w:hideMark/>
                            </w:tcPr>
                            <w:p w14:paraId="7BCA465C"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id</w:t>
                              </w:r>
                            </w:p>
                          </w:tc>
                          <w:tc>
                            <w:tcPr>
                              <w:tcW w:w="1736" w:type="dxa"/>
                              <w:tcBorders>
                                <w:top w:val="none" w:sz="0" w:space="0" w:color="auto"/>
                                <w:left w:val="none" w:sz="0" w:space="0" w:color="auto"/>
                                <w:bottom w:val="none" w:sz="0" w:space="0" w:color="auto"/>
                                <w:right w:val="none" w:sz="0" w:space="0" w:color="auto"/>
                              </w:tcBorders>
                              <w:hideMark/>
                            </w:tcPr>
                            <w:p w14:paraId="03B46C7E"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subResellerIDType</w:t>
                              </w:r>
                            </w:p>
                            <w:p w14:paraId="19FA1F46" w14:textId="322D020D"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tc>
                        </w:tr>
                      </w:tbl>
                      <w:p w14:paraId="3D09B246"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p>
                    </w:tc>
                  </w:tr>
                  <w:tr w:rsidR="00047418" w:rsidRPr="00FC389B" w14:paraId="218D71AD" w14:textId="77777777" w:rsidTr="00A23AC0">
                    <w:tc>
                      <w:tcPr>
                        <w:tcW w:w="1630" w:type="dxa"/>
                        <w:hideMark/>
                      </w:tcPr>
                      <w:p w14:paraId="4DE415D5" w14:textId="33DD7EE9"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endCustomerDetails</w:t>
                        </w:r>
                      </w:p>
                    </w:tc>
                    <w:tc>
                      <w:tcPr>
                        <w:tcW w:w="5972" w:type="dxa"/>
                        <w:tcBorders>
                          <w:top w:val="single" w:sz="4" w:space="0" w:color="EF476F" w:themeColor="accent6"/>
                        </w:tcBorders>
                        <w:hideMark/>
                      </w:tcPr>
                      <w:p w14:paraId="42265D9A"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orderEndCustomerDetailsType{</w:t>
                        </w:r>
                      </w:p>
                      <w:tbl>
                        <w:tblPr>
                          <w:tblStyle w:val="ColtTable2"/>
                          <w:tblW w:w="369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1"/>
                          <w:gridCol w:w="2226"/>
                        </w:tblGrid>
                        <w:tr w:rsidR="00047418" w:rsidRPr="00FC389B" w14:paraId="05A8F361" w14:textId="77777777" w:rsidTr="006F676B">
                          <w:trPr>
                            <w:cnfStyle w:val="100000000000" w:firstRow="1" w:lastRow="0" w:firstColumn="0" w:lastColumn="0" w:oddVBand="0" w:evenVBand="0" w:oddHBand="0" w:evenHBand="0" w:firstRowFirstColumn="0" w:firstRowLastColumn="0" w:lastRowFirstColumn="0" w:lastRowLastColumn="0"/>
                            <w:trHeight w:val="329"/>
                          </w:trPr>
                          <w:tc>
                            <w:tcPr>
                              <w:tcW w:w="2041" w:type="pct"/>
                              <w:tcBorders>
                                <w:top w:val="none" w:sz="0" w:space="0" w:color="auto"/>
                                <w:left w:val="none" w:sz="0" w:space="0" w:color="auto"/>
                                <w:bottom w:val="none" w:sz="0" w:space="0" w:color="auto"/>
                                <w:right w:val="none" w:sz="0" w:space="0" w:color="auto"/>
                              </w:tcBorders>
                              <w:hideMark/>
                            </w:tcPr>
                            <w:p w14:paraId="54E1B2E3"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endCustomerName</w:t>
                              </w:r>
                            </w:p>
                          </w:tc>
                          <w:tc>
                            <w:tcPr>
                              <w:tcW w:w="2959" w:type="pct"/>
                              <w:tcBorders>
                                <w:top w:val="none" w:sz="0" w:space="0" w:color="auto"/>
                                <w:left w:val="none" w:sz="0" w:space="0" w:color="auto"/>
                                <w:bottom w:val="none" w:sz="0" w:space="0" w:color="auto"/>
                                <w:right w:val="none" w:sz="0" w:space="0" w:color="auto"/>
                              </w:tcBorders>
                              <w:hideMark/>
                            </w:tcPr>
                            <w:p w14:paraId="50F3A86E" w14:textId="77777777" w:rsidR="0000155D" w:rsidRPr="00FC389B" w:rsidRDefault="00047418" w:rsidP="0000155D">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customerNameType</w:t>
                              </w:r>
                            </w:p>
                            <w:p w14:paraId="7D9A147B" w14:textId="7AA1BF34" w:rsidR="00047418" w:rsidRPr="00FC389B" w:rsidRDefault="00047418" w:rsidP="0000155D">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2A311EF6" w14:textId="77777777" w:rsidR="006F676B" w:rsidRPr="00FC389B" w:rsidRDefault="006F676B" w:rsidP="0000155D">
                              <w:pPr>
                                <w:spacing w:after="0" w:line="240" w:lineRule="auto"/>
                                <w:rPr>
                                  <w:rFonts w:asciiTheme="minorHAnsi" w:hAnsiTheme="minorHAnsi" w:cstheme="minorHAnsi"/>
                                  <w:i/>
                                  <w:iCs/>
                                  <w:sz w:val="16"/>
                                  <w:szCs w:val="16"/>
                                  <w:lang w:val="en-US" w:eastAsia="ja-JP"/>
                                </w:rPr>
                              </w:pPr>
                            </w:p>
                            <w:p w14:paraId="7198956A" w14:textId="55000A5A" w:rsidR="006F676B" w:rsidRPr="00FC389B" w:rsidRDefault="006F676B" w:rsidP="0000155D">
                              <w:pPr>
                                <w:spacing w:after="0" w:line="240" w:lineRule="auto"/>
                                <w:rPr>
                                  <w:rFonts w:asciiTheme="minorHAnsi" w:hAnsiTheme="minorHAnsi" w:cstheme="minorHAnsi"/>
                                  <w:sz w:val="16"/>
                                  <w:szCs w:val="16"/>
                                  <w:lang w:val="en-US" w:eastAsia="ja-JP"/>
                                </w:rPr>
                              </w:pPr>
                            </w:p>
                          </w:tc>
                        </w:tr>
                        <w:tr w:rsidR="00047418" w:rsidRPr="00FC389B" w14:paraId="33AC9BD8" w14:textId="77777777" w:rsidTr="006F676B">
                          <w:trPr>
                            <w:trHeight w:val="329"/>
                          </w:trPr>
                          <w:tc>
                            <w:tcPr>
                              <w:tcW w:w="2041" w:type="pct"/>
                              <w:hideMark/>
                            </w:tcPr>
                            <w:p w14:paraId="3D8D8B0F"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customerType</w:t>
                              </w:r>
                            </w:p>
                          </w:tc>
                          <w:tc>
                            <w:tcPr>
                              <w:tcW w:w="2959" w:type="pct"/>
                              <w:hideMark/>
                            </w:tcPr>
                            <w:p w14:paraId="2FA8CEDF" w14:textId="68051EBB" w:rsidR="0000155D" w:rsidRPr="00FC389B" w:rsidRDefault="006F676B" w:rsidP="0000155D">
                              <w:pPr>
                                <w:spacing w:after="0" w:line="240" w:lineRule="auto"/>
                                <w:ind w:left="0"/>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 xml:space="preserve">  </w:t>
                              </w:r>
                              <w:r w:rsidR="00047418" w:rsidRPr="00FC389B">
                                <w:rPr>
                                  <w:rFonts w:asciiTheme="minorHAnsi" w:hAnsiTheme="minorHAnsi" w:cstheme="minorHAnsi"/>
                                  <w:sz w:val="16"/>
                                  <w:szCs w:val="16"/>
                                  <w:lang w:val="en-US" w:eastAsia="ja-JP"/>
                                </w:rPr>
                                <w:t>customerTypeSchema</w:t>
                              </w:r>
                            </w:p>
                            <w:p w14:paraId="422AFC32" w14:textId="397D7A97" w:rsidR="00047418" w:rsidRPr="00FC389B" w:rsidRDefault="006F676B" w:rsidP="006F676B">
                              <w:pPr>
                                <w:spacing w:after="0" w:line="240" w:lineRule="auto"/>
                                <w:ind w:left="0"/>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 xml:space="preserve">  </w:t>
                              </w:r>
                              <w:r w:rsidR="00047418" w:rsidRPr="00FC389B">
                                <w:rPr>
                                  <w:rFonts w:asciiTheme="minorHAnsi" w:hAnsiTheme="minorHAnsi" w:cstheme="minorHAnsi"/>
                                  <w:sz w:val="16"/>
                                  <w:szCs w:val="16"/>
                                  <w:lang w:val="en-US" w:eastAsia="ja-JP"/>
                                </w:rPr>
                                <w:t>string</w:t>
                              </w:r>
                            </w:p>
                            <w:p w14:paraId="1DD4C7AD" w14:textId="77777777" w:rsidR="006F676B" w:rsidRPr="00FC389B" w:rsidRDefault="006F676B" w:rsidP="006F676B">
                              <w:pPr>
                                <w:spacing w:after="0" w:line="240" w:lineRule="auto"/>
                                <w:ind w:left="0"/>
                                <w:rPr>
                                  <w:rFonts w:asciiTheme="minorHAnsi" w:hAnsiTheme="minorHAnsi" w:cstheme="minorHAnsi"/>
                                  <w:sz w:val="16"/>
                                  <w:szCs w:val="16"/>
                                  <w:lang w:val="en-US" w:eastAsia="ja-JP"/>
                                </w:rPr>
                              </w:pPr>
                            </w:p>
                            <w:p w14:paraId="7A1C887A" w14:textId="5338B956" w:rsidR="006F676B" w:rsidRPr="00FC389B" w:rsidRDefault="006F676B" w:rsidP="006F676B">
                              <w:pPr>
                                <w:spacing w:after="0" w:line="240" w:lineRule="auto"/>
                                <w:ind w:left="0"/>
                                <w:rPr>
                                  <w:rFonts w:asciiTheme="minorHAnsi" w:hAnsiTheme="minorHAnsi" w:cstheme="minorHAnsi"/>
                                  <w:sz w:val="16"/>
                                  <w:szCs w:val="16"/>
                                  <w:lang w:val="en-US" w:eastAsia="ja-JP"/>
                                </w:rPr>
                              </w:pPr>
                            </w:p>
                          </w:tc>
                        </w:tr>
                        <w:tr w:rsidR="00047418" w:rsidRPr="00FC389B" w14:paraId="68E7504B" w14:textId="77777777" w:rsidTr="006F676B">
                          <w:trPr>
                            <w:trHeight w:val="316"/>
                          </w:trPr>
                          <w:tc>
                            <w:tcPr>
                              <w:tcW w:w="2041" w:type="pct"/>
                              <w:hideMark/>
                            </w:tcPr>
                            <w:p w14:paraId="7FE37A1E"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firstName</w:t>
                              </w:r>
                            </w:p>
                          </w:tc>
                          <w:tc>
                            <w:tcPr>
                              <w:tcW w:w="2959" w:type="pct"/>
                              <w:hideMark/>
                            </w:tcPr>
                            <w:p w14:paraId="190A9BAF" w14:textId="16A763B9" w:rsidR="0000155D" w:rsidRPr="00FC389B" w:rsidRDefault="006F676B" w:rsidP="0000155D">
                              <w:pPr>
                                <w:spacing w:after="0" w:line="240" w:lineRule="auto"/>
                                <w:ind w:left="0"/>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 xml:space="preserve">  </w:t>
                              </w:r>
                              <w:r w:rsidR="00047418" w:rsidRPr="00FC389B">
                                <w:rPr>
                                  <w:rFonts w:asciiTheme="minorHAnsi" w:hAnsiTheme="minorHAnsi" w:cstheme="minorHAnsi"/>
                                  <w:sz w:val="16"/>
                                  <w:szCs w:val="16"/>
                                  <w:lang w:val="en-US" w:eastAsia="ja-JP"/>
                                </w:rPr>
                                <w:t>nameType</w:t>
                              </w:r>
                            </w:p>
                            <w:p w14:paraId="54D0CA22" w14:textId="5CFD4D7D" w:rsidR="00047418" w:rsidRPr="00FC389B" w:rsidRDefault="006F676B" w:rsidP="0000155D">
                              <w:pPr>
                                <w:spacing w:after="0" w:line="240" w:lineRule="auto"/>
                                <w:ind w:left="0"/>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 xml:space="preserve">  </w:t>
                              </w:r>
                              <w:r w:rsidR="00047418" w:rsidRPr="00FC389B">
                                <w:rPr>
                                  <w:rFonts w:asciiTheme="minorHAnsi" w:hAnsiTheme="minorHAnsi" w:cstheme="minorHAnsi"/>
                                  <w:sz w:val="16"/>
                                  <w:szCs w:val="16"/>
                                  <w:lang w:val="en-US" w:eastAsia="ja-JP"/>
                                </w:rPr>
                                <w:t>string</w:t>
                              </w:r>
                              <w:r w:rsidR="00047418" w:rsidRPr="00FC389B">
                                <w:rPr>
                                  <w:rFonts w:asciiTheme="minorHAnsi" w:hAnsiTheme="minorHAnsi" w:cstheme="minorHAnsi"/>
                                  <w:i/>
                                  <w:iCs/>
                                  <w:sz w:val="16"/>
                                  <w:szCs w:val="16"/>
                                  <w:lang w:val="en-US" w:eastAsia="ja-JP"/>
                                </w:rPr>
                                <w:br/>
                              </w:r>
                            </w:p>
                          </w:tc>
                        </w:tr>
                        <w:tr w:rsidR="00047418" w:rsidRPr="00FC389B" w14:paraId="215ADE04" w14:textId="77777777" w:rsidTr="006F676B">
                          <w:trPr>
                            <w:trHeight w:val="316"/>
                          </w:trPr>
                          <w:tc>
                            <w:tcPr>
                              <w:tcW w:w="2041" w:type="pct"/>
                              <w:hideMark/>
                            </w:tcPr>
                            <w:p w14:paraId="0D003433"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lastName</w:t>
                              </w:r>
                            </w:p>
                          </w:tc>
                          <w:tc>
                            <w:tcPr>
                              <w:tcW w:w="2959" w:type="pct"/>
                              <w:hideMark/>
                            </w:tcPr>
                            <w:p w14:paraId="62968B38" w14:textId="336D81BB" w:rsidR="0000155D" w:rsidRPr="00FC389B" w:rsidRDefault="006F676B" w:rsidP="0000155D">
                              <w:pPr>
                                <w:spacing w:after="0" w:line="240" w:lineRule="auto"/>
                                <w:ind w:left="0"/>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 xml:space="preserve">  </w:t>
                              </w:r>
                              <w:r w:rsidR="00047418" w:rsidRPr="00FC389B">
                                <w:rPr>
                                  <w:rFonts w:asciiTheme="minorHAnsi" w:hAnsiTheme="minorHAnsi" w:cstheme="minorHAnsi"/>
                                  <w:sz w:val="16"/>
                                  <w:szCs w:val="16"/>
                                  <w:lang w:val="en-US" w:eastAsia="ja-JP"/>
                                </w:rPr>
                                <w:t>customerNameType</w:t>
                              </w:r>
                            </w:p>
                            <w:p w14:paraId="5BDF5208" w14:textId="75F75B5A" w:rsidR="00047418" w:rsidRPr="00FC389B" w:rsidRDefault="00047418" w:rsidP="006F676B">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r w:rsidRPr="00FC389B">
                                <w:rPr>
                                  <w:rFonts w:asciiTheme="minorHAnsi" w:hAnsiTheme="minorHAnsi" w:cstheme="minorHAnsi"/>
                                  <w:i/>
                                  <w:iCs/>
                                  <w:sz w:val="16"/>
                                  <w:szCs w:val="16"/>
                                  <w:lang w:val="en-US" w:eastAsia="ja-JP"/>
                                </w:rPr>
                                <w:br/>
                              </w:r>
                            </w:p>
                          </w:tc>
                        </w:tr>
                        <w:tr w:rsidR="00047418" w:rsidRPr="00FC389B" w14:paraId="28100900" w14:textId="77777777" w:rsidTr="006F676B">
                          <w:trPr>
                            <w:trHeight w:val="316"/>
                          </w:trPr>
                          <w:tc>
                            <w:tcPr>
                              <w:tcW w:w="2041" w:type="pct"/>
                              <w:hideMark/>
                            </w:tcPr>
                            <w:p w14:paraId="36040284"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registeredName</w:t>
                              </w:r>
                            </w:p>
                          </w:tc>
                          <w:tc>
                            <w:tcPr>
                              <w:tcW w:w="2959" w:type="pct"/>
                              <w:hideMark/>
                            </w:tcPr>
                            <w:p w14:paraId="5ECB17F7" w14:textId="6C9D7958" w:rsidR="0000155D" w:rsidRPr="00FC389B" w:rsidRDefault="006F676B" w:rsidP="0000155D">
                              <w:pPr>
                                <w:spacing w:after="0" w:line="240" w:lineRule="auto"/>
                                <w:ind w:left="0"/>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 xml:space="preserve">  </w:t>
                              </w:r>
                              <w:r w:rsidR="00047418" w:rsidRPr="00FC389B">
                                <w:rPr>
                                  <w:rFonts w:asciiTheme="minorHAnsi" w:hAnsiTheme="minorHAnsi" w:cstheme="minorHAnsi"/>
                                  <w:sz w:val="16"/>
                                  <w:szCs w:val="16"/>
                                  <w:lang w:val="en-US" w:eastAsia="ja-JP"/>
                                </w:rPr>
                                <w:t>registeredNameType</w:t>
                              </w:r>
                            </w:p>
                            <w:p w14:paraId="52E14B3B" w14:textId="2C8183AF" w:rsidR="00047418" w:rsidRPr="00FC389B" w:rsidRDefault="00047418" w:rsidP="006F676B">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r w:rsidRPr="00FC389B">
                                <w:rPr>
                                  <w:rFonts w:asciiTheme="minorHAnsi" w:hAnsiTheme="minorHAnsi" w:cstheme="minorHAnsi"/>
                                  <w:i/>
                                  <w:iCs/>
                                  <w:sz w:val="16"/>
                                  <w:szCs w:val="16"/>
                                  <w:lang w:val="en-US" w:eastAsia="ja-JP"/>
                                </w:rPr>
                                <w:br/>
                              </w:r>
                            </w:p>
                          </w:tc>
                        </w:tr>
                        <w:tr w:rsidR="00047418" w:rsidRPr="00FC389B" w14:paraId="2444FFE2" w14:textId="77777777" w:rsidTr="006F676B">
                          <w:trPr>
                            <w:trHeight w:val="157"/>
                          </w:trPr>
                          <w:tc>
                            <w:tcPr>
                              <w:tcW w:w="2041" w:type="pct"/>
                              <w:hideMark/>
                            </w:tcPr>
                            <w:p w14:paraId="0A36146D"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endCustomerDateOfBirth</w:t>
                              </w:r>
                            </w:p>
                          </w:tc>
                          <w:tc>
                            <w:tcPr>
                              <w:tcW w:w="2959" w:type="pct"/>
                              <w:hideMark/>
                            </w:tcPr>
                            <w:p w14:paraId="0E685A23" w14:textId="1A0B474E" w:rsidR="00047418" w:rsidRPr="00FC389B" w:rsidRDefault="006F676B" w:rsidP="0000155D">
                              <w:pPr>
                                <w:spacing w:after="0" w:line="240" w:lineRule="auto"/>
                                <w:ind w:left="0"/>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 xml:space="preserve">  S</w:t>
                              </w:r>
                              <w:r w:rsidR="00047418" w:rsidRPr="00FC389B">
                                <w:rPr>
                                  <w:rFonts w:asciiTheme="minorHAnsi" w:hAnsiTheme="minorHAnsi" w:cstheme="minorHAnsi"/>
                                  <w:sz w:val="16"/>
                                  <w:szCs w:val="16"/>
                                  <w:lang w:val="en-US" w:eastAsia="ja-JP"/>
                                </w:rPr>
                                <w:t>tring</w:t>
                              </w:r>
                            </w:p>
                            <w:p w14:paraId="57BA61C1" w14:textId="7FA59594" w:rsidR="006F676B" w:rsidRPr="00FC389B" w:rsidRDefault="006F676B" w:rsidP="0000155D">
                              <w:pPr>
                                <w:spacing w:after="0" w:line="240" w:lineRule="auto"/>
                                <w:ind w:left="0"/>
                                <w:rPr>
                                  <w:rFonts w:asciiTheme="minorHAnsi" w:hAnsiTheme="minorHAnsi" w:cstheme="minorHAnsi"/>
                                  <w:sz w:val="16"/>
                                  <w:szCs w:val="16"/>
                                  <w:lang w:val="en-US" w:eastAsia="ja-JP"/>
                                </w:rPr>
                              </w:pPr>
                            </w:p>
                          </w:tc>
                        </w:tr>
                        <w:tr w:rsidR="00047418" w:rsidRPr="00FC389B" w14:paraId="4DB8120D" w14:textId="77777777" w:rsidTr="006F676B">
                          <w:trPr>
                            <w:trHeight w:val="316"/>
                          </w:trPr>
                          <w:tc>
                            <w:tcPr>
                              <w:tcW w:w="2041" w:type="pct"/>
                              <w:hideMark/>
                            </w:tcPr>
                            <w:p w14:paraId="0619419E"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lastRenderedPageBreak/>
                                <w:t>endCustomerLanguage</w:t>
                              </w:r>
                            </w:p>
                          </w:tc>
                          <w:tc>
                            <w:tcPr>
                              <w:tcW w:w="2959" w:type="pct"/>
                              <w:hideMark/>
                            </w:tcPr>
                            <w:p w14:paraId="02AF2267" w14:textId="3BB82DA0" w:rsidR="0000155D" w:rsidRPr="00FC389B" w:rsidRDefault="006F676B" w:rsidP="0000155D">
                              <w:pPr>
                                <w:spacing w:after="0" w:line="240" w:lineRule="auto"/>
                                <w:ind w:left="0"/>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 xml:space="preserve">  </w:t>
                              </w:r>
                              <w:r w:rsidR="00047418" w:rsidRPr="00FC389B">
                                <w:rPr>
                                  <w:rFonts w:asciiTheme="minorHAnsi" w:hAnsiTheme="minorHAnsi" w:cstheme="minorHAnsi"/>
                                  <w:sz w:val="16"/>
                                  <w:szCs w:val="16"/>
                                  <w:lang w:val="en-US" w:eastAsia="ja-JP"/>
                                </w:rPr>
                                <w:t>endCustomerLanguageType</w:t>
                              </w:r>
                            </w:p>
                            <w:p w14:paraId="6401520A" w14:textId="3DBB34A8" w:rsidR="0000155D" w:rsidRPr="00FC389B" w:rsidRDefault="006F676B" w:rsidP="0000155D">
                              <w:pPr>
                                <w:spacing w:after="0" w:line="240" w:lineRule="auto"/>
                                <w:ind w:left="0"/>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 xml:space="preserve">  </w:t>
                              </w:r>
                              <w:r w:rsidR="0000155D"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51DFE925" w14:textId="77777777" w:rsidR="006F676B" w:rsidRPr="00FC389B" w:rsidRDefault="006F676B" w:rsidP="0000155D">
                              <w:pPr>
                                <w:spacing w:after="0" w:line="240" w:lineRule="auto"/>
                                <w:ind w:left="0"/>
                                <w:rPr>
                                  <w:rFonts w:asciiTheme="minorHAnsi" w:hAnsiTheme="minorHAnsi" w:cstheme="minorHAnsi"/>
                                  <w:sz w:val="16"/>
                                  <w:szCs w:val="16"/>
                                  <w:lang w:val="en-US" w:eastAsia="ja-JP"/>
                                </w:rPr>
                              </w:pPr>
                            </w:p>
                            <w:p w14:paraId="11F70CF0" w14:textId="251FD120" w:rsidR="006F676B" w:rsidRPr="00FC389B" w:rsidRDefault="006F676B" w:rsidP="0000155D">
                              <w:pPr>
                                <w:spacing w:after="0" w:line="240" w:lineRule="auto"/>
                                <w:ind w:left="0"/>
                                <w:rPr>
                                  <w:rFonts w:asciiTheme="minorHAnsi" w:hAnsiTheme="minorHAnsi" w:cstheme="minorHAnsi"/>
                                  <w:sz w:val="16"/>
                                  <w:szCs w:val="16"/>
                                  <w:lang w:val="en-US" w:eastAsia="ja-JP"/>
                                </w:rPr>
                              </w:pPr>
                            </w:p>
                          </w:tc>
                        </w:tr>
                        <w:tr w:rsidR="00047418" w:rsidRPr="00FC389B" w14:paraId="0B67CBBF" w14:textId="77777777" w:rsidTr="006F676B">
                          <w:trPr>
                            <w:trHeight w:val="157"/>
                          </w:trPr>
                          <w:tc>
                            <w:tcPr>
                              <w:tcW w:w="2041" w:type="pct"/>
                              <w:hideMark/>
                            </w:tcPr>
                            <w:p w14:paraId="299965C6" w14:textId="03F5FE8E"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endCustomerAddress</w:t>
                              </w:r>
                            </w:p>
                          </w:tc>
                          <w:tc>
                            <w:tcPr>
                              <w:tcW w:w="2959" w:type="pct"/>
                              <w:hideMark/>
                            </w:tcPr>
                            <w:p w14:paraId="3114FABF" w14:textId="160021A9" w:rsidR="00047418" w:rsidRPr="00FC389B" w:rsidRDefault="006F676B" w:rsidP="0000155D">
                              <w:pPr>
                                <w:spacing w:after="0" w:line="240" w:lineRule="auto"/>
                                <w:ind w:left="0"/>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 xml:space="preserve">  </w:t>
                              </w:r>
                              <w:r w:rsidR="00047418" w:rsidRPr="00FC389B">
                                <w:rPr>
                                  <w:rFonts w:asciiTheme="minorHAnsi" w:hAnsiTheme="minorHAnsi" w:cstheme="minorHAnsi"/>
                                  <w:sz w:val="16"/>
                                  <w:szCs w:val="16"/>
                                  <w:lang w:val="en-US" w:eastAsia="ja-JP"/>
                                </w:rPr>
                                <w:t>addressSchema{...}</w:t>
                              </w:r>
                            </w:p>
                            <w:p w14:paraId="1E18157B" w14:textId="77777777" w:rsidR="006F676B" w:rsidRPr="00FC389B" w:rsidRDefault="006F676B" w:rsidP="0000155D">
                              <w:pPr>
                                <w:spacing w:after="0" w:line="240" w:lineRule="auto"/>
                                <w:ind w:left="0"/>
                                <w:rPr>
                                  <w:rFonts w:asciiTheme="minorHAnsi" w:hAnsiTheme="minorHAnsi" w:cstheme="minorHAnsi"/>
                                  <w:sz w:val="16"/>
                                  <w:szCs w:val="16"/>
                                  <w:lang w:val="en-US" w:eastAsia="ja-JP"/>
                                </w:rPr>
                              </w:pPr>
                            </w:p>
                            <w:p w14:paraId="7CE229BA" w14:textId="42401FE9" w:rsidR="006F676B" w:rsidRPr="00FC389B" w:rsidRDefault="006F676B" w:rsidP="0000155D">
                              <w:pPr>
                                <w:spacing w:after="0" w:line="240" w:lineRule="auto"/>
                                <w:ind w:left="0"/>
                                <w:rPr>
                                  <w:rFonts w:asciiTheme="minorHAnsi" w:hAnsiTheme="minorHAnsi" w:cstheme="minorHAnsi"/>
                                  <w:sz w:val="16"/>
                                  <w:szCs w:val="16"/>
                                  <w:lang w:val="en-US" w:eastAsia="ja-JP"/>
                                </w:rPr>
                              </w:pPr>
                            </w:p>
                          </w:tc>
                        </w:tr>
                        <w:tr w:rsidR="00047418" w:rsidRPr="00FC389B" w14:paraId="4AD9E653" w14:textId="77777777" w:rsidTr="006F676B">
                          <w:trPr>
                            <w:trHeight w:val="157"/>
                          </w:trPr>
                          <w:tc>
                            <w:tcPr>
                              <w:tcW w:w="2041" w:type="pct"/>
                              <w:hideMark/>
                            </w:tcPr>
                            <w:p w14:paraId="28000593" w14:textId="77777777" w:rsidR="00047418" w:rsidRPr="002E5733" w:rsidRDefault="00047418" w:rsidP="00047418">
                              <w:pPr>
                                <w:spacing w:after="0" w:line="240" w:lineRule="auto"/>
                                <w:rPr>
                                  <w:rFonts w:asciiTheme="minorHAnsi" w:hAnsiTheme="minorHAnsi" w:cstheme="minorHAnsi"/>
                                  <w:sz w:val="16"/>
                                  <w:szCs w:val="16"/>
                                  <w:lang w:val="en-US" w:eastAsia="ja-JP"/>
                                </w:rPr>
                              </w:pPr>
                              <w:r w:rsidRPr="002E5733">
                                <w:rPr>
                                  <w:rFonts w:asciiTheme="minorHAnsi" w:hAnsiTheme="minorHAnsi" w:cstheme="minorHAnsi"/>
                                  <w:sz w:val="16"/>
                                  <w:szCs w:val="16"/>
                                  <w:lang w:val="en-US" w:eastAsia="ja-JP"/>
                                </w:rPr>
                                <w:t>emergencyAddress</w:t>
                              </w:r>
                            </w:p>
                          </w:tc>
                          <w:tc>
                            <w:tcPr>
                              <w:tcW w:w="2959" w:type="pct"/>
                              <w:hideMark/>
                            </w:tcPr>
                            <w:p w14:paraId="2C9FA7D2" w14:textId="1CFCD54B" w:rsidR="00047418" w:rsidRPr="002E5733" w:rsidRDefault="006F676B" w:rsidP="0000155D">
                              <w:pPr>
                                <w:spacing w:after="0" w:line="240" w:lineRule="auto"/>
                                <w:ind w:left="0"/>
                                <w:rPr>
                                  <w:rFonts w:asciiTheme="minorHAnsi" w:hAnsiTheme="minorHAnsi" w:cstheme="minorHAnsi"/>
                                  <w:sz w:val="16"/>
                                  <w:szCs w:val="16"/>
                                  <w:lang w:val="en-US" w:eastAsia="ja-JP"/>
                                </w:rPr>
                              </w:pPr>
                              <w:r w:rsidRPr="002E5733">
                                <w:rPr>
                                  <w:rFonts w:asciiTheme="minorHAnsi" w:hAnsiTheme="minorHAnsi" w:cstheme="minorHAnsi"/>
                                  <w:sz w:val="16"/>
                                  <w:szCs w:val="16"/>
                                  <w:lang w:val="en-US" w:eastAsia="ja-JP"/>
                                </w:rPr>
                                <w:t xml:space="preserve">  </w:t>
                              </w:r>
                              <w:r w:rsidR="00047418" w:rsidRPr="002E5733">
                                <w:rPr>
                                  <w:rFonts w:asciiTheme="minorHAnsi" w:hAnsiTheme="minorHAnsi" w:cstheme="minorHAnsi"/>
                                  <w:sz w:val="16"/>
                                  <w:szCs w:val="16"/>
                                  <w:lang w:val="en-US" w:eastAsia="ja-JP"/>
                                </w:rPr>
                                <w:t>addressSchema{...}</w:t>
                              </w:r>
                            </w:p>
                            <w:p w14:paraId="2A8F6E45" w14:textId="77777777" w:rsidR="006F676B" w:rsidRPr="002E5733" w:rsidRDefault="006F676B" w:rsidP="0000155D">
                              <w:pPr>
                                <w:spacing w:after="0" w:line="240" w:lineRule="auto"/>
                                <w:ind w:left="0"/>
                                <w:rPr>
                                  <w:rFonts w:asciiTheme="minorHAnsi" w:hAnsiTheme="minorHAnsi" w:cstheme="minorHAnsi"/>
                                  <w:sz w:val="16"/>
                                  <w:szCs w:val="16"/>
                                  <w:lang w:val="en-US" w:eastAsia="ja-JP"/>
                                </w:rPr>
                              </w:pPr>
                            </w:p>
                            <w:p w14:paraId="23E2B22B" w14:textId="0CE447B5" w:rsidR="006F676B" w:rsidRPr="002E5733" w:rsidRDefault="006F676B" w:rsidP="0000155D">
                              <w:pPr>
                                <w:spacing w:after="0" w:line="240" w:lineRule="auto"/>
                                <w:ind w:left="0"/>
                                <w:rPr>
                                  <w:rFonts w:asciiTheme="minorHAnsi" w:hAnsiTheme="minorHAnsi" w:cstheme="minorHAnsi"/>
                                  <w:sz w:val="16"/>
                                  <w:szCs w:val="16"/>
                                  <w:lang w:val="en-US" w:eastAsia="ja-JP"/>
                                </w:rPr>
                              </w:pPr>
                            </w:p>
                          </w:tc>
                        </w:tr>
                        <w:tr w:rsidR="00047418" w:rsidRPr="00FC389B" w14:paraId="523DEDF2" w14:textId="77777777" w:rsidTr="006F676B">
                          <w:trPr>
                            <w:trHeight w:val="157"/>
                          </w:trPr>
                          <w:tc>
                            <w:tcPr>
                              <w:tcW w:w="2041" w:type="pct"/>
                              <w:hideMark/>
                            </w:tcPr>
                            <w:p w14:paraId="2465DBAA" w14:textId="77777777" w:rsidR="00047418" w:rsidRPr="002E5733" w:rsidRDefault="00047418" w:rsidP="00047418">
                              <w:pPr>
                                <w:spacing w:after="0" w:line="240" w:lineRule="auto"/>
                                <w:rPr>
                                  <w:rFonts w:asciiTheme="minorHAnsi" w:hAnsiTheme="minorHAnsi" w:cstheme="minorHAnsi"/>
                                  <w:sz w:val="16"/>
                                  <w:szCs w:val="16"/>
                                  <w:lang w:val="en-US" w:eastAsia="ja-JP"/>
                                </w:rPr>
                              </w:pPr>
                              <w:r w:rsidRPr="002E5733">
                                <w:rPr>
                                  <w:rFonts w:asciiTheme="minorHAnsi" w:hAnsiTheme="minorHAnsi" w:cstheme="minorHAnsi"/>
                                  <w:sz w:val="16"/>
                                  <w:szCs w:val="16"/>
                                  <w:lang w:val="en-US" w:eastAsia="ja-JP"/>
                                </w:rPr>
                                <w:t>companyRegistrationNumber</w:t>
                              </w:r>
                            </w:p>
                          </w:tc>
                          <w:tc>
                            <w:tcPr>
                              <w:tcW w:w="2959" w:type="pct"/>
                              <w:hideMark/>
                            </w:tcPr>
                            <w:p w14:paraId="0499E91A" w14:textId="5B86269B" w:rsidR="00047418" w:rsidRPr="002E5733" w:rsidRDefault="006F676B" w:rsidP="00047418">
                              <w:pPr>
                                <w:spacing w:after="0" w:line="240" w:lineRule="auto"/>
                                <w:rPr>
                                  <w:rFonts w:asciiTheme="minorHAnsi" w:hAnsiTheme="minorHAnsi" w:cstheme="minorHAnsi"/>
                                  <w:sz w:val="16"/>
                                  <w:szCs w:val="16"/>
                                  <w:lang w:val="en-US" w:eastAsia="ja-JP"/>
                                </w:rPr>
                              </w:pPr>
                              <w:r w:rsidRPr="002E5733">
                                <w:rPr>
                                  <w:rFonts w:asciiTheme="minorHAnsi" w:hAnsiTheme="minorHAnsi" w:cstheme="minorHAnsi"/>
                                  <w:sz w:val="16"/>
                                  <w:szCs w:val="16"/>
                                  <w:lang w:val="en-US" w:eastAsia="ja-JP"/>
                                </w:rPr>
                                <w:t>S</w:t>
                              </w:r>
                              <w:r w:rsidR="00047418" w:rsidRPr="002E5733">
                                <w:rPr>
                                  <w:rFonts w:asciiTheme="minorHAnsi" w:hAnsiTheme="minorHAnsi" w:cstheme="minorHAnsi"/>
                                  <w:sz w:val="16"/>
                                  <w:szCs w:val="16"/>
                                  <w:lang w:val="en-US" w:eastAsia="ja-JP"/>
                                </w:rPr>
                                <w:t>tring</w:t>
                              </w:r>
                            </w:p>
                            <w:p w14:paraId="4483E478" w14:textId="77777777" w:rsidR="006F676B" w:rsidRPr="002E5733" w:rsidRDefault="006F676B" w:rsidP="00047418">
                              <w:pPr>
                                <w:spacing w:after="0" w:line="240" w:lineRule="auto"/>
                                <w:rPr>
                                  <w:rFonts w:asciiTheme="minorHAnsi" w:hAnsiTheme="minorHAnsi" w:cstheme="minorHAnsi"/>
                                  <w:sz w:val="16"/>
                                  <w:szCs w:val="16"/>
                                  <w:lang w:val="en-US" w:eastAsia="ja-JP"/>
                                </w:rPr>
                              </w:pPr>
                            </w:p>
                            <w:p w14:paraId="72A8D69B" w14:textId="3DB284B5" w:rsidR="006F676B" w:rsidRPr="002E5733" w:rsidRDefault="006F676B" w:rsidP="00047418">
                              <w:pPr>
                                <w:spacing w:after="0" w:line="240" w:lineRule="auto"/>
                                <w:rPr>
                                  <w:rFonts w:asciiTheme="minorHAnsi" w:hAnsiTheme="minorHAnsi" w:cstheme="minorHAnsi"/>
                                  <w:sz w:val="16"/>
                                  <w:szCs w:val="16"/>
                                  <w:lang w:val="en-US" w:eastAsia="ja-JP"/>
                                </w:rPr>
                              </w:pPr>
                            </w:p>
                          </w:tc>
                        </w:tr>
                        <w:tr w:rsidR="0010032E" w:rsidRPr="00FC389B" w14:paraId="0FDD2A7D" w14:textId="77777777" w:rsidTr="006F676B">
                          <w:trPr>
                            <w:trHeight w:val="157"/>
                          </w:trPr>
                          <w:tc>
                            <w:tcPr>
                              <w:tcW w:w="2041" w:type="pct"/>
                            </w:tcPr>
                            <w:p w14:paraId="038A8DC7" w14:textId="687DBF0E" w:rsidR="0010032E" w:rsidRPr="002E5733" w:rsidRDefault="005E3B18" w:rsidP="00047418">
                              <w:pPr>
                                <w:spacing w:after="0" w:line="240" w:lineRule="auto"/>
                                <w:rPr>
                                  <w:rFonts w:cstheme="minorHAnsi"/>
                                  <w:sz w:val="16"/>
                                  <w:szCs w:val="16"/>
                                  <w:lang w:val="en-US" w:eastAsia="ja-JP"/>
                                </w:rPr>
                              </w:pPr>
                              <w:r w:rsidRPr="002E5733">
                                <w:rPr>
                                  <w:rFonts w:cstheme="minorHAnsi"/>
                                  <w:sz w:val="16"/>
                                  <w:szCs w:val="16"/>
                                  <w:lang w:val="en-US" w:eastAsia="ja-JP"/>
                                </w:rPr>
                                <w:t>companyNumberRegistered</w:t>
                              </w:r>
                            </w:p>
                          </w:tc>
                          <w:tc>
                            <w:tcPr>
                              <w:tcW w:w="2959" w:type="pct"/>
                            </w:tcPr>
                            <w:p w14:paraId="7AFB6D1A" w14:textId="77777777" w:rsidR="005E3B18" w:rsidRPr="002E5733" w:rsidRDefault="005E3B18" w:rsidP="00047418">
                              <w:pPr>
                                <w:spacing w:after="0" w:line="240" w:lineRule="auto"/>
                                <w:rPr>
                                  <w:rFonts w:cstheme="minorHAnsi"/>
                                  <w:sz w:val="16"/>
                                  <w:szCs w:val="16"/>
                                  <w:lang w:val="en-US" w:eastAsia="ja-JP"/>
                                </w:rPr>
                              </w:pPr>
                              <w:r w:rsidRPr="002E5733">
                                <w:rPr>
                                  <w:rFonts w:cstheme="minorHAnsi"/>
                                  <w:sz w:val="16"/>
                                  <w:szCs w:val="16"/>
                                  <w:lang w:val="en-US" w:eastAsia="ja-JP"/>
                                </w:rPr>
                                <w:t>yesNoType</w:t>
                              </w:r>
                            </w:p>
                            <w:p w14:paraId="4C5B6648" w14:textId="696FA435" w:rsidR="005E3B18" w:rsidRPr="002E5733" w:rsidRDefault="005E3B18" w:rsidP="00047418">
                              <w:pPr>
                                <w:spacing w:after="0" w:line="240" w:lineRule="auto"/>
                                <w:rPr>
                                  <w:rFonts w:cstheme="minorHAnsi"/>
                                  <w:sz w:val="16"/>
                                  <w:szCs w:val="16"/>
                                  <w:lang w:val="en-US" w:eastAsia="ja-JP"/>
                                </w:rPr>
                              </w:pPr>
                              <w:r w:rsidRPr="002E5733">
                                <w:rPr>
                                  <w:rFonts w:cstheme="minorHAnsi"/>
                                  <w:sz w:val="16"/>
                                  <w:szCs w:val="16"/>
                                  <w:lang w:val="en-US" w:eastAsia="ja-JP"/>
                                </w:rPr>
                                <w:t>string</w:t>
                              </w:r>
                            </w:p>
                            <w:p w14:paraId="08EA4CDC" w14:textId="77777777" w:rsidR="0010032E" w:rsidRPr="002E5733" w:rsidRDefault="005E3B18" w:rsidP="00047418">
                              <w:pPr>
                                <w:spacing w:after="0" w:line="240" w:lineRule="auto"/>
                                <w:rPr>
                                  <w:rFonts w:cstheme="minorHAnsi"/>
                                  <w:sz w:val="16"/>
                                  <w:szCs w:val="16"/>
                                  <w:lang w:val="en-US" w:eastAsia="ja-JP"/>
                                </w:rPr>
                              </w:pPr>
                              <w:r w:rsidRPr="002E5733">
                                <w:rPr>
                                  <w:rFonts w:cstheme="minorHAnsi"/>
                                  <w:sz w:val="16"/>
                                  <w:szCs w:val="16"/>
                                  <w:lang w:val="en-US" w:eastAsia="ja-JP"/>
                                </w:rPr>
                                <w:t>Enum:[ Yes, No ]</w:t>
                              </w:r>
                            </w:p>
                            <w:p w14:paraId="756DC9A1" w14:textId="1A957536" w:rsidR="005E3B18" w:rsidRPr="002E5733" w:rsidRDefault="005E3B18" w:rsidP="00047418">
                              <w:pPr>
                                <w:spacing w:after="0" w:line="240" w:lineRule="auto"/>
                                <w:rPr>
                                  <w:rFonts w:cstheme="minorHAnsi"/>
                                  <w:sz w:val="16"/>
                                  <w:szCs w:val="16"/>
                                  <w:lang w:val="en-US" w:eastAsia="ja-JP"/>
                                </w:rPr>
                              </w:pPr>
                            </w:p>
                          </w:tc>
                        </w:tr>
                        <w:tr w:rsidR="00047418" w:rsidRPr="00FC389B" w14:paraId="5F071559" w14:textId="77777777" w:rsidTr="006F676B">
                          <w:trPr>
                            <w:trHeight w:val="157"/>
                          </w:trPr>
                          <w:tc>
                            <w:tcPr>
                              <w:tcW w:w="2041" w:type="pct"/>
                              <w:hideMark/>
                            </w:tcPr>
                            <w:p w14:paraId="2CDE3DA6"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serviceType</w:t>
                              </w:r>
                            </w:p>
                          </w:tc>
                          <w:tc>
                            <w:tcPr>
                              <w:tcW w:w="2959" w:type="pct"/>
                              <w:hideMark/>
                            </w:tcPr>
                            <w:p w14:paraId="01E4F5A8" w14:textId="12E0B978" w:rsidR="00047418" w:rsidRPr="00FC389B" w:rsidRDefault="006F676B"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5237FD52" w14:textId="77777777" w:rsidR="006F676B" w:rsidRPr="00FC389B" w:rsidRDefault="006F676B" w:rsidP="00047418">
                              <w:pPr>
                                <w:spacing w:after="0" w:line="240" w:lineRule="auto"/>
                                <w:rPr>
                                  <w:rFonts w:asciiTheme="minorHAnsi" w:hAnsiTheme="minorHAnsi" w:cstheme="minorHAnsi"/>
                                  <w:sz w:val="16"/>
                                  <w:szCs w:val="16"/>
                                  <w:lang w:val="en-US" w:eastAsia="ja-JP"/>
                                </w:rPr>
                              </w:pPr>
                            </w:p>
                            <w:p w14:paraId="64EFCFE3" w14:textId="5D32D367" w:rsidR="006F676B" w:rsidRPr="00FC389B" w:rsidRDefault="006F676B" w:rsidP="00047418">
                              <w:pPr>
                                <w:spacing w:after="0" w:line="240" w:lineRule="auto"/>
                                <w:rPr>
                                  <w:rFonts w:asciiTheme="minorHAnsi" w:hAnsiTheme="minorHAnsi" w:cstheme="minorHAnsi"/>
                                  <w:sz w:val="16"/>
                                  <w:szCs w:val="16"/>
                                  <w:lang w:val="en-US" w:eastAsia="ja-JP"/>
                                </w:rPr>
                              </w:pPr>
                            </w:p>
                          </w:tc>
                        </w:tr>
                        <w:tr w:rsidR="00047418" w:rsidRPr="00FC389B" w14:paraId="54386D12" w14:textId="77777777" w:rsidTr="006F676B">
                          <w:trPr>
                            <w:trHeight w:val="157"/>
                          </w:trPr>
                          <w:tc>
                            <w:tcPr>
                              <w:tcW w:w="2041" w:type="pct"/>
                              <w:hideMark/>
                            </w:tcPr>
                            <w:p w14:paraId="2DCAE807"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coltCVP</w:t>
                              </w:r>
                            </w:p>
                          </w:tc>
                          <w:tc>
                            <w:tcPr>
                              <w:tcW w:w="2959" w:type="pct"/>
                              <w:hideMark/>
                            </w:tcPr>
                            <w:p w14:paraId="02D60D73" w14:textId="48FE0CA1" w:rsidR="00047418" w:rsidRPr="00FC389B" w:rsidRDefault="006F676B"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55374E29" w14:textId="77777777" w:rsidR="006F676B" w:rsidRPr="00FC389B" w:rsidRDefault="006F676B" w:rsidP="00047418">
                              <w:pPr>
                                <w:spacing w:after="0" w:line="240" w:lineRule="auto"/>
                                <w:rPr>
                                  <w:rFonts w:asciiTheme="minorHAnsi" w:hAnsiTheme="minorHAnsi" w:cstheme="minorHAnsi"/>
                                  <w:sz w:val="16"/>
                                  <w:szCs w:val="16"/>
                                  <w:lang w:val="en-US" w:eastAsia="ja-JP"/>
                                </w:rPr>
                              </w:pPr>
                            </w:p>
                            <w:p w14:paraId="5C340F36" w14:textId="4736227E" w:rsidR="006F676B" w:rsidRPr="00FC389B" w:rsidRDefault="006F676B" w:rsidP="00047418">
                              <w:pPr>
                                <w:spacing w:after="0" w:line="240" w:lineRule="auto"/>
                                <w:rPr>
                                  <w:rFonts w:asciiTheme="minorHAnsi" w:hAnsiTheme="minorHAnsi" w:cstheme="minorHAnsi"/>
                                  <w:sz w:val="16"/>
                                  <w:szCs w:val="16"/>
                                  <w:lang w:val="en-US" w:eastAsia="ja-JP"/>
                                </w:rPr>
                              </w:pPr>
                            </w:p>
                          </w:tc>
                        </w:tr>
                        <w:tr w:rsidR="00047418" w:rsidRPr="00FC389B" w14:paraId="4D79A134" w14:textId="77777777" w:rsidTr="006F676B">
                          <w:trPr>
                            <w:trHeight w:val="157"/>
                          </w:trPr>
                          <w:tc>
                            <w:tcPr>
                              <w:tcW w:w="2041" w:type="pct"/>
                              <w:hideMark/>
                            </w:tcPr>
                            <w:p w14:paraId="13BD3F4E"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providedCVP</w:t>
                              </w:r>
                            </w:p>
                          </w:tc>
                          <w:tc>
                            <w:tcPr>
                              <w:tcW w:w="2959" w:type="pct"/>
                              <w:hideMark/>
                            </w:tcPr>
                            <w:p w14:paraId="7EE4E3F2" w14:textId="45BE5449" w:rsidR="00047418" w:rsidRPr="00FC389B" w:rsidRDefault="006F676B"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31B442BF" w14:textId="77777777" w:rsidR="006F676B" w:rsidRPr="00FC389B" w:rsidRDefault="006F676B" w:rsidP="00047418">
                              <w:pPr>
                                <w:spacing w:after="0" w:line="240" w:lineRule="auto"/>
                                <w:rPr>
                                  <w:rFonts w:asciiTheme="minorHAnsi" w:hAnsiTheme="minorHAnsi" w:cstheme="minorHAnsi"/>
                                  <w:sz w:val="16"/>
                                  <w:szCs w:val="16"/>
                                  <w:lang w:val="en-US" w:eastAsia="ja-JP"/>
                                </w:rPr>
                              </w:pPr>
                            </w:p>
                            <w:p w14:paraId="5E325F29" w14:textId="6A274091" w:rsidR="006F676B" w:rsidRPr="00FC389B" w:rsidRDefault="006F676B" w:rsidP="00047418">
                              <w:pPr>
                                <w:spacing w:after="0" w:line="240" w:lineRule="auto"/>
                                <w:rPr>
                                  <w:rFonts w:asciiTheme="minorHAnsi" w:hAnsiTheme="minorHAnsi" w:cstheme="minorHAnsi"/>
                                  <w:sz w:val="16"/>
                                  <w:szCs w:val="16"/>
                                  <w:lang w:val="en-US" w:eastAsia="ja-JP"/>
                                </w:rPr>
                              </w:pPr>
                            </w:p>
                          </w:tc>
                        </w:tr>
                        <w:tr w:rsidR="00047418" w:rsidRPr="00FC389B" w14:paraId="6E0F396E" w14:textId="77777777" w:rsidTr="006F676B">
                          <w:trPr>
                            <w:trHeight w:val="316"/>
                          </w:trPr>
                          <w:tc>
                            <w:tcPr>
                              <w:tcW w:w="2041" w:type="pct"/>
                              <w:hideMark/>
                            </w:tcPr>
                            <w:p w14:paraId="4E2A24A7"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addressID</w:t>
                              </w:r>
                            </w:p>
                          </w:tc>
                          <w:tc>
                            <w:tcPr>
                              <w:tcW w:w="2959" w:type="pct"/>
                              <w:hideMark/>
                            </w:tcPr>
                            <w:p w14:paraId="3D45D8B5"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stringLen20Type</w:t>
                              </w:r>
                            </w:p>
                            <w:p w14:paraId="1B4779F0" w14:textId="6B716523"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7841E20D" w14:textId="77777777" w:rsidR="006F676B" w:rsidRPr="00FC389B" w:rsidRDefault="006F676B" w:rsidP="00047418">
                              <w:pPr>
                                <w:spacing w:after="0" w:line="240" w:lineRule="auto"/>
                                <w:rPr>
                                  <w:rFonts w:asciiTheme="minorHAnsi" w:hAnsiTheme="minorHAnsi" w:cstheme="minorHAnsi"/>
                                  <w:i/>
                                  <w:iCs/>
                                  <w:sz w:val="16"/>
                                  <w:szCs w:val="16"/>
                                  <w:lang w:val="en-US" w:eastAsia="ja-JP"/>
                                </w:rPr>
                              </w:pPr>
                            </w:p>
                            <w:p w14:paraId="41CCEF90" w14:textId="5294387A" w:rsidR="006F676B" w:rsidRPr="00FC389B" w:rsidRDefault="006F676B" w:rsidP="00047418">
                              <w:pPr>
                                <w:spacing w:after="0" w:line="240" w:lineRule="auto"/>
                                <w:rPr>
                                  <w:rFonts w:asciiTheme="minorHAnsi" w:hAnsiTheme="minorHAnsi" w:cstheme="minorHAnsi"/>
                                  <w:sz w:val="16"/>
                                  <w:szCs w:val="16"/>
                                  <w:lang w:val="en-US" w:eastAsia="ja-JP"/>
                                </w:rPr>
                              </w:pPr>
                            </w:p>
                          </w:tc>
                        </w:tr>
                        <w:tr w:rsidR="00047418" w:rsidRPr="00FC389B" w14:paraId="1AD3945A" w14:textId="77777777" w:rsidTr="006F676B">
                          <w:trPr>
                            <w:trHeight w:val="316"/>
                          </w:trPr>
                          <w:tc>
                            <w:tcPr>
                              <w:tcW w:w="2041" w:type="pct"/>
                              <w:hideMark/>
                            </w:tcPr>
                            <w:p w14:paraId="591B3429"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customerReference</w:t>
                              </w:r>
                            </w:p>
                          </w:tc>
                          <w:tc>
                            <w:tcPr>
                              <w:tcW w:w="2959" w:type="pct"/>
                              <w:hideMark/>
                            </w:tcPr>
                            <w:p w14:paraId="3A529863"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customerRefType</w:t>
                              </w:r>
                            </w:p>
                            <w:p w14:paraId="03ACE4D6" w14:textId="70014154" w:rsidR="00047418" w:rsidRPr="00FC389B" w:rsidRDefault="00047418" w:rsidP="006F676B">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r w:rsidRPr="00FC389B">
                                <w:rPr>
                                  <w:rFonts w:asciiTheme="minorHAnsi" w:hAnsiTheme="minorHAnsi" w:cstheme="minorHAnsi"/>
                                  <w:i/>
                                  <w:iCs/>
                                  <w:sz w:val="16"/>
                                  <w:szCs w:val="16"/>
                                  <w:lang w:val="en-US" w:eastAsia="ja-JP"/>
                                </w:rPr>
                                <w:br/>
                              </w:r>
                            </w:p>
                          </w:tc>
                        </w:tr>
                        <w:tr w:rsidR="00047418" w:rsidRPr="00FC389B" w14:paraId="3ECA9C84" w14:textId="77777777" w:rsidTr="006F676B">
                          <w:trPr>
                            <w:trHeight w:val="157"/>
                          </w:trPr>
                          <w:tc>
                            <w:tcPr>
                              <w:tcW w:w="2041" w:type="pct"/>
                              <w:hideMark/>
                            </w:tcPr>
                            <w:p w14:paraId="41EEF36C"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adminAddress</w:t>
                              </w:r>
                            </w:p>
                          </w:tc>
                          <w:tc>
                            <w:tcPr>
                              <w:tcW w:w="2959" w:type="pct"/>
                              <w:hideMark/>
                            </w:tcPr>
                            <w:p w14:paraId="06FD4EF4"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addressSchema{...}</w:t>
                              </w:r>
                            </w:p>
                          </w:tc>
                        </w:tr>
                      </w:tbl>
                      <w:p w14:paraId="5E9BFEDE"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p>
                    </w:tc>
                  </w:tr>
                </w:tbl>
                <w:p w14:paraId="7CE5B4B0"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p>
              </w:tc>
            </w:tr>
            <w:tr w:rsidR="00047418" w:rsidRPr="00FC389B" w14:paraId="03A03F3E" w14:textId="77777777" w:rsidTr="00A23AC0">
              <w:tc>
                <w:tcPr>
                  <w:tcW w:w="1040" w:type="dxa"/>
                  <w:hideMark/>
                </w:tcPr>
                <w:p w14:paraId="437C83C9"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directoryServicesDetails</w:t>
                  </w:r>
                </w:p>
              </w:tc>
              <w:tc>
                <w:tcPr>
                  <w:tcW w:w="9531" w:type="dxa"/>
                  <w:tcBorders>
                    <w:top w:val="single" w:sz="4" w:space="0" w:color="EF476F" w:themeColor="accent6"/>
                  </w:tcBorders>
                  <w:hideMark/>
                </w:tcPr>
                <w:p w14:paraId="708B701F" w14:textId="47E8B5CB"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directoryServicesDetailType{...}</w:t>
                  </w:r>
                </w:p>
                <w:p w14:paraId="45930310" w14:textId="77777777" w:rsidR="006F676B" w:rsidRPr="00FC389B" w:rsidRDefault="006F676B" w:rsidP="00047418">
                  <w:pPr>
                    <w:spacing w:after="0" w:line="240" w:lineRule="auto"/>
                    <w:rPr>
                      <w:rFonts w:asciiTheme="minorHAnsi" w:hAnsiTheme="minorHAnsi" w:cstheme="minorHAnsi"/>
                      <w:sz w:val="16"/>
                      <w:szCs w:val="16"/>
                      <w:lang w:val="en-US" w:eastAsia="ja-JP"/>
                    </w:rPr>
                  </w:pPr>
                </w:p>
                <w:p w14:paraId="1AD8A0DF" w14:textId="0D437926" w:rsidR="0000155D" w:rsidRPr="00FC389B" w:rsidRDefault="0000155D" w:rsidP="00047418">
                  <w:pPr>
                    <w:spacing w:after="0" w:line="240" w:lineRule="auto"/>
                    <w:rPr>
                      <w:rFonts w:asciiTheme="minorHAnsi" w:hAnsiTheme="minorHAnsi" w:cstheme="minorHAnsi"/>
                      <w:sz w:val="16"/>
                      <w:szCs w:val="16"/>
                      <w:lang w:val="en-US" w:eastAsia="ja-JP"/>
                    </w:rPr>
                  </w:pPr>
                </w:p>
              </w:tc>
            </w:tr>
            <w:tr w:rsidR="00047418" w:rsidRPr="00FC389B" w14:paraId="17223E12" w14:textId="77777777" w:rsidTr="006F676B">
              <w:tc>
                <w:tcPr>
                  <w:tcW w:w="1040" w:type="dxa"/>
                  <w:hideMark/>
                </w:tcPr>
                <w:p w14:paraId="170103B8"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reservationRejection</w:t>
                  </w:r>
                </w:p>
                <w:p w14:paraId="35A6D1CA" w14:textId="1B4DE96F"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Reason</w:t>
                  </w:r>
                </w:p>
              </w:tc>
              <w:tc>
                <w:tcPr>
                  <w:tcW w:w="9531" w:type="dxa"/>
                  <w:hideMark/>
                </w:tcPr>
                <w:p w14:paraId="30D2423A"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stringLen255Type</w:t>
                  </w:r>
                </w:p>
                <w:p w14:paraId="1576949E" w14:textId="2CE77E65" w:rsidR="00047418" w:rsidRPr="00FC389B" w:rsidRDefault="00047418" w:rsidP="00047418">
                  <w:pPr>
                    <w:spacing w:after="0" w:line="240" w:lineRule="auto"/>
                    <w:rPr>
                      <w:rFonts w:asciiTheme="minorHAnsi" w:hAnsiTheme="minorHAnsi" w:cstheme="minorHAnsi"/>
                      <w:i/>
                      <w:iCs/>
                      <w:sz w:val="16"/>
                      <w:szCs w:val="16"/>
                      <w:lang w:val="en-US" w:eastAsia="ja-JP"/>
                    </w:rPr>
                  </w:pPr>
                  <w:r w:rsidRPr="00FC389B">
                    <w:rPr>
                      <w:rFonts w:asciiTheme="minorHAnsi" w:hAnsiTheme="minorHAnsi" w:cstheme="minorHAnsi"/>
                      <w:sz w:val="16"/>
                      <w:szCs w:val="16"/>
                      <w:lang w:val="en-US" w:eastAsia="ja-JP"/>
                    </w:rPr>
                    <w:t>string</w:t>
                  </w:r>
                </w:p>
                <w:p w14:paraId="69CB2A92" w14:textId="77777777" w:rsidR="0000155D" w:rsidRPr="00FC389B" w:rsidRDefault="0000155D" w:rsidP="00047418">
                  <w:pPr>
                    <w:spacing w:after="0" w:line="240" w:lineRule="auto"/>
                    <w:rPr>
                      <w:rFonts w:asciiTheme="minorHAnsi" w:hAnsiTheme="minorHAnsi" w:cstheme="minorHAnsi"/>
                      <w:i/>
                      <w:iCs/>
                      <w:sz w:val="16"/>
                      <w:szCs w:val="16"/>
                      <w:lang w:val="en-US" w:eastAsia="ja-JP"/>
                    </w:rPr>
                  </w:pPr>
                </w:p>
                <w:p w14:paraId="5BCB08EC" w14:textId="5DAEC98A" w:rsidR="0000155D" w:rsidRPr="00FC389B" w:rsidRDefault="0000155D" w:rsidP="00047418">
                  <w:pPr>
                    <w:spacing w:after="0" w:line="240" w:lineRule="auto"/>
                    <w:rPr>
                      <w:rFonts w:asciiTheme="minorHAnsi" w:hAnsiTheme="minorHAnsi" w:cstheme="minorHAnsi"/>
                      <w:sz w:val="16"/>
                      <w:szCs w:val="16"/>
                      <w:lang w:val="en-US" w:eastAsia="ja-JP"/>
                    </w:rPr>
                  </w:pPr>
                </w:p>
              </w:tc>
            </w:tr>
            <w:tr w:rsidR="00047418" w:rsidRPr="00FC389B" w14:paraId="1AFF3400" w14:textId="77777777" w:rsidTr="006F676B">
              <w:tc>
                <w:tcPr>
                  <w:tcW w:w="1040" w:type="dxa"/>
                  <w:hideMark/>
                </w:tcPr>
                <w:p w14:paraId="17B40771"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lockId</w:t>
                  </w:r>
                </w:p>
              </w:tc>
              <w:tc>
                <w:tcPr>
                  <w:tcW w:w="9531" w:type="dxa"/>
                  <w:hideMark/>
                </w:tcPr>
                <w:p w14:paraId="41CC8248"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lockIdType</w:t>
                  </w:r>
                </w:p>
                <w:p w14:paraId="708E37CA" w14:textId="3148680D"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tc>
            </w:tr>
            <w:tr w:rsidR="00047418" w:rsidRPr="00FC389B" w14:paraId="4F72765B" w14:textId="77777777" w:rsidTr="006F676B">
              <w:tc>
                <w:tcPr>
                  <w:tcW w:w="1040" w:type="dxa"/>
                  <w:hideMark/>
                </w:tcPr>
                <w:p w14:paraId="4B7AA1F7"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 </w:t>
                  </w:r>
                </w:p>
              </w:tc>
              <w:tc>
                <w:tcPr>
                  <w:tcW w:w="9531" w:type="dxa"/>
                  <w:hideMark/>
                </w:tcPr>
                <w:p w14:paraId="3AA462E3" w14:textId="77777777" w:rsidR="00047418" w:rsidRPr="00FC389B" w:rsidRDefault="00047418" w:rsidP="00047418">
                  <w:pPr>
                    <w:spacing w:after="0" w:line="240" w:lineRule="auto"/>
                    <w:rPr>
                      <w:rFonts w:asciiTheme="minorHAnsi" w:hAnsiTheme="minorHAnsi" w:cstheme="minorHAnsi"/>
                      <w:sz w:val="16"/>
                      <w:szCs w:val="16"/>
                      <w:lang w:val="en-US" w:eastAsia="ja-JP"/>
                    </w:rPr>
                  </w:pPr>
                </w:p>
              </w:tc>
            </w:tr>
          </w:tbl>
          <w:p w14:paraId="75335D5E"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p>
        </w:tc>
      </w:tr>
      <w:tr w:rsidR="00047418" w:rsidRPr="00FC389B" w14:paraId="1B76F40D" w14:textId="77777777" w:rsidTr="00B42384">
        <w:tc>
          <w:tcPr>
            <w:tcW w:w="760" w:type="pct"/>
            <w:hideMark/>
          </w:tcPr>
          <w:p w14:paraId="4BF05FED"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lastRenderedPageBreak/>
              <w:t>date</w:t>
            </w:r>
          </w:p>
        </w:tc>
        <w:tc>
          <w:tcPr>
            <w:tcW w:w="4240" w:type="pct"/>
            <w:hideMark/>
          </w:tcPr>
          <w:p w14:paraId="017109D3"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dateFormat</w:t>
            </w:r>
          </w:p>
          <w:p w14:paraId="5F9CE8A7" w14:textId="1CF86CC2"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string($date)</w:t>
            </w:r>
            <w:r w:rsidRPr="00FC389B">
              <w:rPr>
                <w:rFonts w:asciiTheme="minorHAnsi" w:hAnsiTheme="minorHAnsi" w:cstheme="minorHAnsi"/>
                <w:i/>
                <w:iCs/>
                <w:sz w:val="16"/>
                <w:szCs w:val="16"/>
                <w:lang w:val="en-US" w:eastAsia="ja-JP"/>
              </w:rPr>
              <w:br/>
              <w:t>example: 2019-05-17</w:t>
            </w:r>
          </w:p>
          <w:p w14:paraId="21963B8A" w14:textId="77777777" w:rsidR="00047418" w:rsidRPr="00FC389B" w:rsidRDefault="00047418" w:rsidP="00047418">
            <w:pPr>
              <w:spacing w:after="24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date time in ISO 8601 format</w:t>
            </w:r>
          </w:p>
        </w:tc>
      </w:tr>
      <w:tr w:rsidR="00047418" w:rsidRPr="00FC389B" w14:paraId="0B0D5E8F" w14:textId="77777777" w:rsidTr="00B42384">
        <w:tc>
          <w:tcPr>
            <w:tcW w:w="760" w:type="pct"/>
            <w:hideMark/>
          </w:tcPr>
          <w:p w14:paraId="3D7D652C"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status*</w:t>
            </w:r>
          </w:p>
        </w:tc>
        <w:tc>
          <w:tcPr>
            <w:tcW w:w="4240" w:type="pct"/>
            <w:hideMark/>
          </w:tcPr>
          <w:p w14:paraId="179034DD"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allowedOrderStatus</w:t>
            </w:r>
          </w:p>
          <w:p w14:paraId="59EDA7F9" w14:textId="0D51D620"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42649473" w14:textId="2843B577" w:rsidR="00047418" w:rsidRPr="002E5733"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Enum:</w:t>
            </w:r>
            <w:r w:rsidR="006F676B" w:rsidRPr="00FC389B">
              <w:rPr>
                <w:rFonts w:asciiTheme="minorHAnsi" w:hAnsiTheme="minorHAnsi" w:cstheme="minorHAnsi"/>
                <w:sz w:val="16"/>
                <w:szCs w:val="16"/>
                <w:lang w:val="en-US" w:eastAsia="ja-JP"/>
              </w:rPr>
              <w:t xml:space="preserve"> </w:t>
            </w:r>
            <w:r w:rsidRPr="00FC389B">
              <w:rPr>
                <w:rFonts w:asciiTheme="minorHAnsi" w:hAnsiTheme="minorHAnsi" w:cstheme="minorHAnsi"/>
                <w:sz w:val="16"/>
                <w:szCs w:val="16"/>
                <w:lang w:val="en-US" w:eastAsia="ja-JP"/>
              </w:rPr>
              <w:t xml:space="preserve">[ In Progress, Completed, Failed, Delayed, Cancelled, Port Not Initiated, Confirmed, Rejected, Port Date Change, Customer Feedback Awaited, </w:t>
            </w:r>
            <w:r w:rsidRPr="002E5733">
              <w:rPr>
                <w:rFonts w:asciiTheme="minorHAnsi" w:hAnsiTheme="minorHAnsi" w:cstheme="minorHAnsi"/>
                <w:sz w:val="16"/>
                <w:szCs w:val="16"/>
                <w:lang w:val="en-US" w:eastAsia="ja-JP"/>
              </w:rPr>
              <w:t>Failed with Error, Initiate Port In, In-progress, Submitted to operator, Firm order commitment, Updated, Porting initiated, Activation delayed, Porting failed, Validation In Progress, Awaiting Approval, Porting Completion Delayed</w:t>
            </w:r>
            <w:r w:rsidR="00CF6BFA" w:rsidRPr="002E5733">
              <w:rPr>
                <w:rFonts w:asciiTheme="minorHAnsi" w:hAnsiTheme="minorHAnsi" w:cstheme="minorHAnsi"/>
                <w:sz w:val="16"/>
                <w:szCs w:val="16"/>
                <w:lang w:val="en-US" w:eastAsia="ja-JP"/>
              </w:rPr>
              <w:t>, Review Pending, Submitted to Local DB</w:t>
            </w:r>
            <w:r w:rsidRPr="002E5733">
              <w:rPr>
                <w:rFonts w:asciiTheme="minorHAnsi" w:hAnsiTheme="minorHAnsi" w:cstheme="minorHAnsi"/>
                <w:sz w:val="16"/>
                <w:szCs w:val="16"/>
                <w:lang w:val="en-US" w:eastAsia="ja-JP"/>
              </w:rPr>
              <w:t> ]</w:t>
            </w:r>
          </w:p>
          <w:p w14:paraId="26B20A27" w14:textId="77777777" w:rsidR="009269F9" w:rsidRPr="002E5733" w:rsidRDefault="009269F9" w:rsidP="00047418">
            <w:pPr>
              <w:spacing w:after="0" w:line="240" w:lineRule="auto"/>
              <w:rPr>
                <w:rFonts w:asciiTheme="minorHAnsi" w:hAnsiTheme="minorHAnsi" w:cstheme="minorHAnsi"/>
                <w:sz w:val="16"/>
                <w:szCs w:val="16"/>
                <w:lang w:val="en-US" w:eastAsia="ja-JP"/>
              </w:rPr>
            </w:pPr>
          </w:p>
          <w:p w14:paraId="0E9F29A5" w14:textId="06D20709"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7E4F3089" w14:textId="77777777" w:rsidTr="00B42384">
        <w:tc>
          <w:tcPr>
            <w:tcW w:w="760" w:type="pct"/>
            <w:hideMark/>
          </w:tcPr>
          <w:p w14:paraId="1AF14F98"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statusDescription</w:t>
            </w:r>
          </w:p>
        </w:tc>
        <w:tc>
          <w:tcPr>
            <w:tcW w:w="4240" w:type="pct"/>
            <w:hideMark/>
          </w:tcPr>
          <w:p w14:paraId="393E81A6" w14:textId="173C4C38" w:rsidR="00047418" w:rsidRPr="00FC389B" w:rsidRDefault="009269F9"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7F44AFD8" w14:textId="77777777" w:rsidR="009269F9" w:rsidRPr="00FC389B" w:rsidRDefault="009269F9" w:rsidP="00047418">
            <w:pPr>
              <w:spacing w:after="0" w:line="240" w:lineRule="auto"/>
              <w:rPr>
                <w:rFonts w:asciiTheme="minorHAnsi" w:hAnsiTheme="minorHAnsi" w:cstheme="minorHAnsi"/>
                <w:sz w:val="16"/>
                <w:szCs w:val="16"/>
                <w:lang w:val="en-US" w:eastAsia="ja-JP"/>
              </w:rPr>
            </w:pPr>
          </w:p>
          <w:p w14:paraId="3687442D" w14:textId="279FD1C0"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0BD27D97" w14:textId="77777777" w:rsidTr="00B42384">
        <w:tc>
          <w:tcPr>
            <w:tcW w:w="760" w:type="pct"/>
            <w:hideMark/>
          </w:tcPr>
          <w:p w14:paraId="3F05EED5"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errorDescription</w:t>
            </w:r>
          </w:p>
        </w:tc>
        <w:tc>
          <w:tcPr>
            <w:tcW w:w="4240" w:type="pct"/>
            <w:hideMark/>
          </w:tcPr>
          <w:p w14:paraId="459B031A" w14:textId="091AF7D2" w:rsidR="00047418" w:rsidRPr="00FC389B" w:rsidRDefault="009269F9"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6AA1DAA0" w14:textId="77777777" w:rsidR="009269F9" w:rsidRPr="00FC389B" w:rsidRDefault="009269F9" w:rsidP="00047418">
            <w:pPr>
              <w:spacing w:after="0" w:line="240" w:lineRule="auto"/>
              <w:rPr>
                <w:rFonts w:asciiTheme="minorHAnsi" w:hAnsiTheme="minorHAnsi" w:cstheme="minorHAnsi"/>
                <w:sz w:val="16"/>
                <w:szCs w:val="16"/>
                <w:lang w:val="en-US" w:eastAsia="ja-JP"/>
              </w:rPr>
            </w:pPr>
          </w:p>
          <w:p w14:paraId="61A82CFB" w14:textId="652B34F2"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6220574E" w14:textId="77777777" w:rsidTr="00B42384">
        <w:tc>
          <w:tcPr>
            <w:tcW w:w="760" w:type="pct"/>
            <w:hideMark/>
          </w:tcPr>
          <w:p w14:paraId="2528CC9E"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reason</w:t>
            </w:r>
          </w:p>
        </w:tc>
        <w:tc>
          <w:tcPr>
            <w:tcW w:w="4240" w:type="pct"/>
            <w:hideMark/>
          </w:tcPr>
          <w:p w14:paraId="251BA9A8"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notesFormat</w:t>
            </w:r>
          </w:p>
          <w:p w14:paraId="798488E7" w14:textId="69D0D2FF" w:rsidR="00047418" w:rsidRPr="00FC389B" w:rsidRDefault="00047418" w:rsidP="00047418">
            <w:pPr>
              <w:spacing w:after="0" w:line="240" w:lineRule="auto"/>
              <w:rPr>
                <w:rFonts w:asciiTheme="minorHAnsi" w:hAnsiTheme="minorHAnsi" w:cstheme="minorHAnsi"/>
                <w:i/>
                <w:iCs/>
                <w:sz w:val="16"/>
                <w:szCs w:val="16"/>
                <w:lang w:val="en-US" w:eastAsia="ja-JP"/>
              </w:rPr>
            </w:pPr>
            <w:r w:rsidRPr="00FC389B">
              <w:rPr>
                <w:rFonts w:asciiTheme="minorHAnsi" w:hAnsiTheme="minorHAnsi" w:cstheme="minorHAnsi"/>
                <w:sz w:val="16"/>
                <w:szCs w:val="16"/>
                <w:lang w:val="en-US" w:eastAsia="ja-JP"/>
              </w:rPr>
              <w:t>string</w:t>
            </w:r>
          </w:p>
          <w:p w14:paraId="4DFE6E7A" w14:textId="77777777" w:rsidR="009269F9" w:rsidRPr="00FC389B" w:rsidRDefault="009269F9" w:rsidP="00047418">
            <w:pPr>
              <w:spacing w:after="0" w:line="240" w:lineRule="auto"/>
              <w:rPr>
                <w:rFonts w:asciiTheme="minorHAnsi" w:hAnsiTheme="minorHAnsi" w:cstheme="minorHAnsi"/>
                <w:i/>
                <w:iCs/>
                <w:sz w:val="16"/>
                <w:szCs w:val="16"/>
                <w:lang w:val="en-US" w:eastAsia="ja-JP"/>
              </w:rPr>
            </w:pPr>
          </w:p>
          <w:p w14:paraId="293E9D2C" w14:textId="0503B006"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3B7DEED6" w14:textId="77777777" w:rsidTr="00B42384">
        <w:tc>
          <w:tcPr>
            <w:tcW w:w="760" w:type="pct"/>
            <w:hideMark/>
          </w:tcPr>
          <w:p w14:paraId="0DC23FA1"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childOrderList</w:t>
            </w:r>
          </w:p>
        </w:tc>
        <w:tc>
          <w:tcPr>
            <w:tcW w:w="4240" w:type="pct"/>
            <w:hideMark/>
          </w:tcPr>
          <w:p w14:paraId="700FB35D"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[getOrderChildOrder{</w:t>
            </w:r>
          </w:p>
          <w:tbl>
            <w:tblPr>
              <w:tblW w:w="10571" w:type="dxa"/>
              <w:tblCellMar>
                <w:left w:w="150" w:type="dxa"/>
                <w:right w:w="150" w:type="dxa"/>
              </w:tblCellMar>
              <w:tblLook w:val="04A0" w:firstRow="1" w:lastRow="0" w:firstColumn="1" w:lastColumn="0" w:noHBand="0" w:noVBand="1"/>
            </w:tblPr>
            <w:tblGrid>
              <w:gridCol w:w="2610"/>
              <w:gridCol w:w="7961"/>
            </w:tblGrid>
            <w:tr w:rsidR="00047418" w:rsidRPr="00FC389B" w14:paraId="10B87C70" w14:textId="77777777">
              <w:tc>
                <w:tcPr>
                  <w:tcW w:w="2610" w:type="dxa"/>
                  <w:tcMar>
                    <w:top w:w="0" w:type="dxa"/>
                    <w:left w:w="480" w:type="dxa"/>
                    <w:bottom w:w="0" w:type="dxa"/>
                    <w:right w:w="48" w:type="dxa"/>
                  </w:tcMar>
                  <w:hideMark/>
                </w:tcPr>
                <w:p w14:paraId="2560F99D" w14:textId="535A90ED"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id</w:t>
                  </w:r>
                </w:p>
              </w:tc>
              <w:tc>
                <w:tcPr>
                  <w:tcW w:w="0" w:type="auto"/>
                  <w:tcMar>
                    <w:top w:w="0" w:type="dxa"/>
                    <w:left w:w="0" w:type="dxa"/>
                    <w:bottom w:w="0" w:type="dxa"/>
                    <w:right w:w="0" w:type="dxa"/>
                  </w:tcMar>
                  <w:hideMark/>
                </w:tcPr>
                <w:p w14:paraId="09553852" w14:textId="77777777" w:rsidR="0000155D" w:rsidRPr="00FC389B" w:rsidRDefault="00047418" w:rsidP="00047418">
                  <w:pPr>
                    <w:spacing w:after="0" w:line="240" w:lineRule="auto"/>
                    <w:rPr>
                      <w:rFonts w:eastAsia="Times New Roman" w:cstheme="minorHAnsi"/>
                      <w:sz w:val="16"/>
                      <w:szCs w:val="16"/>
                      <w:lang w:val="sv-SE" w:eastAsia="ja-JP"/>
                    </w:rPr>
                  </w:pPr>
                  <w:r w:rsidRPr="00FC389B">
                    <w:rPr>
                      <w:rFonts w:eastAsia="Times New Roman" w:cstheme="minorHAnsi"/>
                      <w:sz w:val="16"/>
                      <w:szCs w:val="16"/>
                      <w:lang w:val="sv-SE" w:eastAsia="ja-JP"/>
                    </w:rPr>
                    <w:t>orderIdType</w:t>
                  </w:r>
                </w:p>
                <w:p w14:paraId="20FACF3A" w14:textId="0B3B7ED2" w:rsidR="00047418" w:rsidRPr="00FC389B" w:rsidRDefault="00047418" w:rsidP="00047418">
                  <w:pPr>
                    <w:spacing w:after="0" w:line="240" w:lineRule="auto"/>
                    <w:rPr>
                      <w:rFonts w:eastAsia="Times New Roman" w:cstheme="minorHAnsi"/>
                      <w:i/>
                      <w:iCs/>
                      <w:sz w:val="16"/>
                      <w:szCs w:val="16"/>
                      <w:lang w:val="sv-SE" w:eastAsia="ja-JP"/>
                    </w:rPr>
                  </w:pPr>
                  <w:r w:rsidRPr="00FC389B">
                    <w:rPr>
                      <w:rFonts w:eastAsia="Times New Roman" w:cstheme="minorHAnsi"/>
                      <w:sz w:val="16"/>
                      <w:szCs w:val="16"/>
                      <w:lang w:val="sv-SE" w:eastAsia="ja-JP"/>
                    </w:rPr>
                    <w:t>string</w:t>
                  </w:r>
                  <w:r w:rsidRPr="00FC389B">
                    <w:rPr>
                      <w:rFonts w:eastAsia="Times New Roman" w:cstheme="minorHAnsi"/>
                      <w:i/>
                      <w:iCs/>
                      <w:sz w:val="16"/>
                      <w:szCs w:val="16"/>
                      <w:lang w:val="sv-SE" w:eastAsia="ja-JP"/>
                    </w:rPr>
                    <w:br/>
                  </w:r>
                </w:p>
                <w:p w14:paraId="1454B535" w14:textId="42A7231C" w:rsidR="0000155D" w:rsidRPr="00FC389B" w:rsidRDefault="0000155D" w:rsidP="00047418">
                  <w:pPr>
                    <w:spacing w:after="0" w:line="240" w:lineRule="auto"/>
                    <w:rPr>
                      <w:rFonts w:eastAsia="Times New Roman" w:cstheme="minorHAnsi"/>
                      <w:sz w:val="16"/>
                      <w:szCs w:val="16"/>
                      <w:lang w:val="sv-SE" w:eastAsia="ja-JP"/>
                    </w:rPr>
                  </w:pPr>
                </w:p>
              </w:tc>
            </w:tr>
            <w:tr w:rsidR="00047418" w:rsidRPr="00FC389B" w14:paraId="3DB53DB1" w14:textId="77777777">
              <w:tc>
                <w:tcPr>
                  <w:tcW w:w="2610" w:type="dxa"/>
                  <w:tcMar>
                    <w:top w:w="0" w:type="dxa"/>
                    <w:left w:w="480" w:type="dxa"/>
                    <w:bottom w:w="0" w:type="dxa"/>
                    <w:right w:w="48" w:type="dxa"/>
                  </w:tcMar>
                  <w:hideMark/>
                </w:tcPr>
                <w:p w14:paraId="108A816C"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href</w:t>
                  </w:r>
                </w:p>
              </w:tc>
              <w:tc>
                <w:tcPr>
                  <w:tcW w:w="0" w:type="auto"/>
                  <w:tcMar>
                    <w:top w:w="0" w:type="dxa"/>
                    <w:left w:w="0" w:type="dxa"/>
                    <w:bottom w:w="0" w:type="dxa"/>
                    <w:right w:w="0" w:type="dxa"/>
                  </w:tcMar>
                  <w:hideMark/>
                </w:tcPr>
                <w:p w14:paraId="5C5F0184" w14:textId="047CED46" w:rsidR="00047418" w:rsidRPr="00FC389B" w:rsidRDefault="0000155D"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S</w:t>
                  </w:r>
                  <w:r w:rsidR="00047418" w:rsidRPr="00FC389B">
                    <w:rPr>
                      <w:rFonts w:eastAsia="Times New Roman" w:cstheme="minorHAnsi"/>
                      <w:sz w:val="16"/>
                      <w:szCs w:val="16"/>
                      <w:lang w:val="en-US" w:eastAsia="ja-JP"/>
                    </w:rPr>
                    <w:t>tring</w:t>
                  </w:r>
                </w:p>
                <w:p w14:paraId="47A745A2" w14:textId="77777777" w:rsidR="006F676B" w:rsidRPr="00FC389B" w:rsidRDefault="006F676B" w:rsidP="00047418">
                  <w:pPr>
                    <w:spacing w:after="0" w:line="240" w:lineRule="auto"/>
                    <w:rPr>
                      <w:rFonts w:eastAsia="Times New Roman" w:cstheme="minorHAnsi"/>
                      <w:sz w:val="16"/>
                      <w:szCs w:val="16"/>
                      <w:lang w:val="en-US" w:eastAsia="ja-JP"/>
                    </w:rPr>
                  </w:pPr>
                </w:p>
                <w:p w14:paraId="2C93D092" w14:textId="2BFB2248" w:rsidR="0000155D" w:rsidRPr="00FC389B" w:rsidRDefault="0000155D" w:rsidP="00047418">
                  <w:pPr>
                    <w:spacing w:after="0" w:line="240" w:lineRule="auto"/>
                    <w:rPr>
                      <w:rFonts w:eastAsia="Times New Roman" w:cstheme="minorHAnsi"/>
                      <w:sz w:val="16"/>
                      <w:szCs w:val="16"/>
                      <w:lang w:val="en-US" w:eastAsia="ja-JP"/>
                    </w:rPr>
                  </w:pPr>
                </w:p>
              </w:tc>
            </w:tr>
            <w:tr w:rsidR="00047418" w:rsidRPr="00FC389B" w14:paraId="4885C651" w14:textId="77777777">
              <w:tc>
                <w:tcPr>
                  <w:tcW w:w="2610" w:type="dxa"/>
                  <w:tcMar>
                    <w:top w:w="0" w:type="dxa"/>
                    <w:left w:w="480" w:type="dxa"/>
                    <w:bottom w:w="0" w:type="dxa"/>
                    <w:right w:w="48" w:type="dxa"/>
                  </w:tcMar>
                  <w:hideMark/>
                </w:tcPr>
                <w:p w14:paraId="6D0C822B" w14:textId="5476BD99"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date</w:t>
                  </w:r>
                </w:p>
              </w:tc>
              <w:tc>
                <w:tcPr>
                  <w:tcW w:w="0" w:type="auto"/>
                  <w:tcMar>
                    <w:top w:w="0" w:type="dxa"/>
                    <w:left w:w="0" w:type="dxa"/>
                    <w:bottom w:w="0" w:type="dxa"/>
                    <w:right w:w="0" w:type="dxa"/>
                  </w:tcMar>
                  <w:hideMark/>
                </w:tcPr>
                <w:p w14:paraId="2CCF1C56" w14:textId="3E258ECB" w:rsidR="0000155D" w:rsidRPr="00FC389B" w:rsidRDefault="0000155D"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dateFormat</w:t>
                  </w:r>
                </w:p>
                <w:p w14:paraId="13EAA7C8" w14:textId="41E3E8FF"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string($date)</w:t>
                  </w:r>
                  <w:r w:rsidRPr="00FC389B">
                    <w:rPr>
                      <w:rFonts w:eastAsia="Times New Roman" w:cstheme="minorHAnsi"/>
                      <w:i/>
                      <w:iCs/>
                      <w:sz w:val="16"/>
                      <w:szCs w:val="16"/>
                      <w:lang w:val="en-US" w:eastAsia="ja-JP"/>
                    </w:rPr>
                    <w:br/>
                    <w:t>example: 2019-05-17</w:t>
                  </w:r>
                </w:p>
                <w:p w14:paraId="2C335662" w14:textId="77777777" w:rsidR="00047418" w:rsidRPr="00FC389B" w:rsidRDefault="00047418" w:rsidP="00047418">
                  <w:pPr>
                    <w:spacing w:after="24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date time in ISO 8601 format</w:t>
                  </w:r>
                </w:p>
              </w:tc>
            </w:tr>
            <w:tr w:rsidR="00047418" w:rsidRPr="00FC389B" w14:paraId="4144B5C4" w14:textId="77777777">
              <w:tc>
                <w:tcPr>
                  <w:tcW w:w="2610" w:type="dxa"/>
                  <w:tcMar>
                    <w:top w:w="0" w:type="dxa"/>
                    <w:left w:w="480" w:type="dxa"/>
                    <w:bottom w:w="0" w:type="dxa"/>
                    <w:right w:w="48" w:type="dxa"/>
                  </w:tcMar>
                  <w:hideMark/>
                </w:tcPr>
                <w:p w14:paraId="4F15EDA9" w14:textId="6A5466D4"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status</w:t>
                  </w:r>
                </w:p>
              </w:tc>
              <w:tc>
                <w:tcPr>
                  <w:tcW w:w="0" w:type="auto"/>
                  <w:tcMar>
                    <w:top w:w="0" w:type="dxa"/>
                    <w:left w:w="0" w:type="dxa"/>
                    <w:bottom w:w="0" w:type="dxa"/>
                    <w:right w:w="0" w:type="dxa"/>
                  </w:tcMar>
                  <w:hideMark/>
                </w:tcPr>
                <w:p w14:paraId="08EA8536" w14:textId="77777777" w:rsidR="0000155D"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allowedOrderStatus</w:t>
                  </w:r>
                </w:p>
                <w:p w14:paraId="28FFBE14" w14:textId="762BC9D2" w:rsidR="0000155D"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string</w:t>
                  </w:r>
                </w:p>
                <w:p w14:paraId="174B5D3D" w14:textId="0D161D74" w:rsidR="0000155D" w:rsidRPr="00FC389B" w:rsidRDefault="0000155D" w:rsidP="006F676B">
                  <w:pPr>
                    <w:spacing w:after="0" w:line="240" w:lineRule="auto"/>
                    <w:rPr>
                      <w:rFonts w:eastAsia="Times New Roman" w:cstheme="minorHAnsi"/>
                      <w:sz w:val="16"/>
                      <w:szCs w:val="16"/>
                      <w:lang w:val="en-US" w:eastAsia="ja-JP"/>
                    </w:rPr>
                  </w:pPr>
                </w:p>
              </w:tc>
            </w:tr>
            <w:tr w:rsidR="00047418" w:rsidRPr="00FC389B" w14:paraId="666D0FF6" w14:textId="77777777">
              <w:tc>
                <w:tcPr>
                  <w:tcW w:w="2610" w:type="dxa"/>
                  <w:tcMar>
                    <w:top w:w="0" w:type="dxa"/>
                    <w:left w:w="480" w:type="dxa"/>
                    <w:bottom w:w="0" w:type="dxa"/>
                    <w:right w:w="48" w:type="dxa"/>
                  </w:tcMar>
                  <w:hideMark/>
                </w:tcPr>
                <w:p w14:paraId="03FDFA6C"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statusDescription</w:t>
                  </w:r>
                </w:p>
              </w:tc>
              <w:tc>
                <w:tcPr>
                  <w:tcW w:w="0" w:type="auto"/>
                  <w:tcMar>
                    <w:top w:w="0" w:type="dxa"/>
                    <w:left w:w="0" w:type="dxa"/>
                    <w:bottom w:w="0" w:type="dxa"/>
                    <w:right w:w="0" w:type="dxa"/>
                  </w:tcMar>
                  <w:hideMark/>
                </w:tcPr>
                <w:p w14:paraId="6798B2ED" w14:textId="7C691192" w:rsidR="00047418" w:rsidRPr="00FC389B" w:rsidRDefault="0000155D"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S</w:t>
                  </w:r>
                  <w:r w:rsidR="00047418" w:rsidRPr="00FC389B">
                    <w:rPr>
                      <w:rFonts w:eastAsia="Times New Roman" w:cstheme="minorHAnsi"/>
                      <w:sz w:val="16"/>
                      <w:szCs w:val="16"/>
                      <w:lang w:val="en-US" w:eastAsia="ja-JP"/>
                    </w:rPr>
                    <w:t>tring</w:t>
                  </w:r>
                </w:p>
                <w:p w14:paraId="65D40912" w14:textId="77777777" w:rsidR="006F676B" w:rsidRPr="00FC389B" w:rsidRDefault="006F676B" w:rsidP="00047418">
                  <w:pPr>
                    <w:spacing w:after="0" w:line="240" w:lineRule="auto"/>
                    <w:rPr>
                      <w:rFonts w:eastAsia="Times New Roman" w:cstheme="minorHAnsi"/>
                      <w:sz w:val="16"/>
                      <w:szCs w:val="16"/>
                      <w:lang w:val="en-US" w:eastAsia="ja-JP"/>
                    </w:rPr>
                  </w:pPr>
                </w:p>
                <w:p w14:paraId="417CA906" w14:textId="3BA943BE" w:rsidR="0000155D" w:rsidRPr="00FC389B" w:rsidRDefault="0000155D" w:rsidP="00047418">
                  <w:pPr>
                    <w:spacing w:after="0" w:line="240" w:lineRule="auto"/>
                    <w:rPr>
                      <w:rFonts w:eastAsia="Times New Roman" w:cstheme="minorHAnsi"/>
                      <w:sz w:val="16"/>
                      <w:szCs w:val="16"/>
                      <w:lang w:val="en-US" w:eastAsia="ja-JP"/>
                    </w:rPr>
                  </w:pPr>
                </w:p>
              </w:tc>
            </w:tr>
            <w:tr w:rsidR="00047418" w:rsidRPr="00FC389B" w14:paraId="3B95D3B9" w14:textId="77777777">
              <w:tc>
                <w:tcPr>
                  <w:tcW w:w="2610" w:type="dxa"/>
                  <w:tcMar>
                    <w:top w:w="0" w:type="dxa"/>
                    <w:left w:w="480" w:type="dxa"/>
                    <w:bottom w:w="0" w:type="dxa"/>
                    <w:right w:w="48" w:type="dxa"/>
                  </w:tcMar>
                  <w:hideMark/>
                </w:tcPr>
                <w:p w14:paraId="010A46D5"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errorDescription</w:t>
                  </w:r>
                </w:p>
              </w:tc>
              <w:tc>
                <w:tcPr>
                  <w:tcW w:w="0" w:type="auto"/>
                  <w:tcMar>
                    <w:top w:w="0" w:type="dxa"/>
                    <w:left w:w="0" w:type="dxa"/>
                    <w:bottom w:w="0" w:type="dxa"/>
                    <w:right w:w="0" w:type="dxa"/>
                  </w:tcMar>
                  <w:hideMark/>
                </w:tcPr>
                <w:p w14:paraId="3C1FC61A" w14:textId="126CDB46" w:rsidR="00047418" w:rsidRPr="00FC389B" w:rsidRDefault="0000155D"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S</w:t>
                  </w:r>
                  <w:r w:rsidR="00047418" w:rsidRPr="00FC389B">
                    <w:rPr>
                      <w:rFonts w:eastAsia="Times New Roman" w:cstheme="minorHAnsi"/>
                      <w:sz w:val="16"/>
                      <w:szCs w:val="16"/>
                      <w:lang w:val="en-US" w:eastAsia="ja-JP"/>
                    </w:rPr>
                    <w:t>tring</w:t>
                  </w:r>
                </w:p>
                <w:p w14:paraId="7524B6D6" w14:textId="77777777" w:rsidR="006F676B" w:rsidRPr="00FC389B" w:rsidRDefault="006F676B" w:rsidP="00047418">
                  <w:pPr>
                    <w:spacing w:after="0" w:line="240" w:lineRule="auto"/>
                    <w:rPr>
                      <w:rFonts w:eastAsia="Times New Roman" w:cstheme="minorHAnsi"/>
                      <w:sz w:val="16"/>
                      <w:szCs w:val="16"/>
                      <w:lang w:val="en-US" w:eastAsia="ja-JP"/>
                    </w:rPr>
                  </w:pPr>
                </w:p>
                <w:p w14:paraId="024C1387" w14:textId="72337BC2" w:rsidR="0000155D" w:rsidRPr="00FC389B" w:rsidRDefault="0000155D" w:rsidP="00047418">
                  <w:pPr>
                    <w:spacing w:after="0" w:line="240" w:lineRule="auto"/>
                    <w:rPr>
                      <w:rFonts w:eastAsia="Times New Roman" w:cstheme="minorHAnsi"/>
                      <w:sz w:val="16"/>
                      <w:szCs w:val="16"/>
                      <w:lang w:val="en-US" w:eastAsia="ja-JP"/>
                    </w:rPr>
                  </w:pPr>
                </w:p>
              </w:tc>
            </w:tr>
            <w:tr w:rsidR="00047418" w:rsidRPr="00FC389B" w14:paraId="14294057" w14:textId="77777777">
              <w:tc>
                <w:tcPr>
                  <w:tcW w:w="2610" w:type="dxa"/>
                  <w:tcMar>
                    <w:top w:w="0" w:type="dxa"/>
                    <w:left w:w="480" w:type="dxa"/>
                    <w:bottom w:w="0" w:type="dxa"/>
                    <w:right w:w="48" w:type="dxa"/>
                  </w:tcMar>
                  <w:hideMark/>
                </w:tcPr>
                <w:p w14:paraId="7DE82F96" w14:textId="42F9C176"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username</w:t>
                  </w:r>
                </w:p>
              </w:tc>
              <w:tc>
                <w:tcPr>
                  <w:tcW w:w="0" w:type="auto"/>
                  <w:tcMar>
                    <w:top w:w="0" w:type="dxa"/>
                    <w:left w:w="0" w:type="dxa"/>
                    <w:bottom w:w="0" w:type="dxa"/>
                    <w:right w:w="0" w:type="dxa"/>
                  </w:tcMar>
                  <w:hideMark/>
                </w:tcPr>
                <w:p w14:paraId="69F37548" w14:textId="77777777" w:rsidR="0000155D"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userNameType</w:t>
                  </w:r>
                </w:p>
                <w:p w14:paraId="29B3CFB1" w14:textId="1C87289B"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string</w:t>
                  </w:r>
                </w:p>
                <w:p w14:paraId="082D7557" w14:textId="77777777" w:rsidR="006F676B" w:rsidRPr="00FC389B" w:rsidRDefault="006F676B" w:rsidP="00047418">
                  <w:pPr>
                    <w:spacing w:after="0" w:line="240" w:lineRule="auto"/>
                    <w:rPr>
                      <w:rFonts w:eastAsia="Times New Roman" w:cstheme="minorHAnsi"/>
                      <w:sz w:val="16"/>
                      <w:szCs w:val="16"/>
                      <w:lang w:val="en-US" w:eastAsia="ja-JP"/>
                    </w:rPr>
                  </w:pPr>
                </w:p>
                <w:p w14:paraId="4F769B1B" w14:textId="085E6E22" w:rsidR="0000155D" w:rsidRPr="00FC389B" w:rsidRDefault="0000155D" w:rsidP="00047418">
                  <w:pPr>
                    <w:spacing w:after="0" w:line="240" w:lineRule="auto"/>
                    <w:rPr>
                      <w:rFonts w:eastAsia="Times New Roman" w:cstheme="minorHAnsi"/>
                      <w:sz w:val="16"/>
                      <w:szCs w:val="16"/>
                      <w:lang w:val="en-US" w:eastAsia="ja-JP"/>
                    </w:rPr>
                  </w:pPr>
                </w:p>
              </w:tc>
            </w:tr>
            <w:tr w:rsidR="00047418" w:rsidRPr="00FC389B" w14:paraId="1B6FD27A" w14:textId="77777777">
              <w:tc>
                <w:tcPr>
                  <w:tcW w:w="2610" w:type="dxa"/>
                  <w:tcMar>
                    <w:top w:w="0" w:type="dxa"/>
                    <w:left w:w="480" w:type="dxa"/>
                    <w:bottom w:w="0" w:type="dxa"/>
                    <w:right w:w="48" w:type="dxa"/>
                  </w:tcMar>
                  <w:hideMark/>
                </w:tcPr>
                <w:p w14:paraId="0D9601CE"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notes</w:t>
                  </w:r>
                </w:p>
              </w:tc>
              <w:tc>
                <w:tcPr>
                  <w:tcW w:w="0" w:type="auto"/>
                  <w:tcMar>
                    <w:top w:w="0" w:type="dxa"/>
                    <w:left w:w="0" w:type="dxa"/>
                    <w:bottom w:w="0" w:type="dxa"/>
                    <w:right w:w="0" w:type="dxa"/>
                  </w:tcMar>
                  <w:hideMark/>
                </w:tcPr>
                <w:p w14:paraId="3051BBFA" w14:textId="77777777" w:rsidR="0000155D"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notesFormat</w:t>
                  </w:r>
                </w:p>
                <w:p w14:paraId="414B7F46" w14:textId="52FB3277" w:rsidR="00047418" w:rsidRPr="00FC389B" w:rsidRDefault="00047418" w:rsidP="00047418">
                  <w:pPr>
                    <w:spacing w:after="0" w:line="240" w:lineRule="auto"/>
                    <w:rPr>
                      <w:rFonts w:eastAsia="Times New Roman" w:cstheme="minorHAnsi"/>
                      <w:i/>
                      <w:iCs/>
                      <w:sz w:val="16"/>
                      <w:szCs w:val="16"/>
                      <w:lang w:val="en-US" w:eastAsia="ja-JP"/>
                    </w:rPr>
                  </w:pPr>
                  <w:r w:rsidRPr="00FC389B">
                    <w:rPr>
                      <w:rFonts w:eastAsia="Times New Roman" w:cstheme="minorHAnsi"/>
                      <w:sz w:val="16"/>
                      <w:szCs w:val="16"/>
                      <w:lang w:val="en-US" w:eastAsia="ja-JP"/>
                    </w:rPr>
                    <w:t>string</w:t>
                  </w:r>
                  <w:r w:rsidRPr="00FC389B">
                    <w:rPr>
                      <w:rFonts w:eastAsia="Times New Roman" w:cstheme="minorHAnsi"/>
                      <w:i/>
                      <w:iCs/>
                      <w:sz w:val="16"/>
                      <w:szCs w:val="16"/>
                      <w:lang w:val="en-US" w:eastAsia="ja-JP"/>
                    </w:rPr>
                    <w:br/>
                  </w:r>
                </w:p>
                <w:p w14:paraId="4ECFF827" w14:textId="4AA544C1" w:rsidR="0000155D" w:rsidRPr="00FC389B" w:rsidRDefault="0000155D" w:rsidP="00047418">
                  <w:pPr>
                    <w:spacing w:after="0" w:line="240" w:lineRule="auto"/>
                    <w:rPr>
                      <w:rFonts w:eastAsia="Times New Roman" w:cstheme="minorHAnsi"/>
                      <w:sz w:val="16"/>
                      <w:szCs w:val="16"/>
                      <w:lang w:val="en-US" w:eastAsia="ja-JP"/>
                    </w:rPr>
                  </w:pPr>
                </w:p>
              </w:tc>
            </w:tr>
            <w:tr w:rsidR="00047418" w:rsidRPr="00FC389B" w14:paraId="4183248D" w14:textId="77777777">
              <w:tc>
                <w:tcPr>
                  <w:tcW w:w="2610" w:type="dxa"/>
                  <w:tcMar>
                    <w:top w:w="0" w:type="dxa"/>
                    <w:left w:w="480" w:type="dxa"/>
                    <w:bottom w:w="0" w:type="dxa"/>
                    <w:right w:w="48" w:type="dxa"/>
                  </w:tcMar>
                  <w:hideMark/>
                </w:tcPr>
                <w:p w14:paraId="2BEA51C9"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action</w:t>
                  </w:r>
                </w:p>
              </w:tc>
              <w:tc>
                <w:tcPr>
                  <w:tcW w:w="0" w:type="auto"/>
                  <w:tcMar>
                    <w:top w:w="0" w:type="dxa"/>
                    <w:left w:w="0" w:type="dxa"/>
                    <w:bottom w:w="0" w:type="dxa"/>
                    <w:right w:w="0" w:type="dxa"/>
                  </w:tcMar>
                  <w:hideMark/>
                </w:tcPr>
                <w:p w14:paraId="57506017"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string</w:t>
                  </w:r>
                </w:p>
              </w:tc>
            </w:tr>
            <w:tr w:rsidR="00047418" w:rsidRPr="00FC389B" w14:paraId="0D1233E6" w14:textId="77777777">
              <w:tc>
                <w:tcPr>
                  <w:tcW w:w="2610" w:type="dxa"/>
                  <w:tcMar>
                    <w:top w:w="0" w:type="dxa"/>
                    <w:left w:w="480" w:type="dxa"/>
                    <w:bottom w:w="0" w:type="dxa"/>
                    <w:right w:w="48" w:type="dxa"/>
                  </w:tcMar>
                  <w:hideMark/>
                </w:tcPr>
                <w:p w14:paraId="5F1E1907"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 </w:t>
                  </w:r>
                </w:p>
              </w:tc>
              <w:tc>
                <w:tcPr>
                  <w:tcW w:w="0" w:type="auto"/>
                  <w:vAlign w:val="center"/>
                  <w:hideMark/>
                </w:tcPr>
                <w:p w14:paraId="20B2F949" w14:textId="77777777" w:rsidR="00047418" w:rsidRPr="00FC389B" w:rsidRDefault="00047418" w:rsidP="00047418">
                  <w:pPr>
                    <w:spacing w:after="0" w:line="240" w:lineRule="auto"/>
                    <w:rPr>
                      <w:rFonts w:eastAsia="Times New Roman" w:cstheme="minorHAnsi"/>
                      <w:sz w:val="16"/>
                      <w:szCs w:val="16"/>
                      <w:lang w:val="en-US" w:eastAsia="ja-JP"/>
                    </w:rPr>
                  </w:pPr>
                </w:p>
              </w:tc>
            </w:tr>
          </w:tbl>
          <w:p w14:paraId="0E5DB1E2"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lastRenderedPageBreak/>
              <w:t>}]</w:t>
            </w:r>
          </w:p>
        </w:tc>
      </w:tr>
      <w:tr w:rsidR="00047418" w:rsidRPr="00F31658" w14:paraId="7785DB1D" w14:textId="77777777" w:rsidTr="00B42384">
        <w:tc>
          <w:tcPr>
            <w:tcW w:w="760" w:type="pct"/>
            <w:hideMark/>
          </w:tcPr>
          <w:p w14:paraId="6940695F"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parentOrder</w:t>
            </w:r>
          </w:p>
        </w:tc>
        <w:tc>
          <w:tcPr>
            <w:tcW w:w="4240" w:type="pct"/>
            <w:hideMark/>
          </w:tcPr>
          <w:p w14:paraId="67175559" w14:textId="77777777" w:rsidR="00047418" w:rsidRPr="00FC389B" w:rsidRDefault="00047418" w:rsidP="00047418">
            <w:pPr>
              <w:spacing w:after="0" w:line="240" w:lineRule="auto"/>
              <w:rPr>
                <w:rFonts w:asciiTheme="minorHAnsi" w:hAnsiTheme="minorHAnsi" w:cstheme="minorHAnsi"/>
                <w:sz w:val="16"/>
                <w:szCs w:val="16"/>
                <w:lang w:val="da-DK" w:eastAsia="ja-JP"/>
              </w:rPr>
            </w:pPr>
            <w:r w:rsidRPr="00FC389B">
              <w:rPr>
                <w:rFonts w:asciiTheme="minorHAnsi" w:hAnsiTheme="minorHAnsi" w:cstheme="minorHAnsi"/>
                <w:sz w:val="16"/>
                <w:szCs w:val="16"/>
                <w:lang w:val="da-DK" w:eastAsia="ja-JP"/>
              </w:rPr>
              <w:t>getOrderParentOrder{</w:t>
            </w:r>
          </w:p>
          <w:tbl>
            <w:tblPr>
              <w:tblW w:w="10571" w:type="dxa"/>
              <w:tblCellMar>
                <w:left w:w="150" w:type="dxa"/>
                <w:right w:w="150" w:type="dxa"/>
              </w:tblCellMar>
              <w:tblLook w:val="04A0" w:firstRow="1" w:lastRow="0" w:firstColumn="1" w:lastColumn="0" w:noHBand="0" w:noVBand="1"/>
            </w:tblPr>
            <w:tblGrid>
              <w:gridCol w:w="2610"/>
              <w:gridCol w:w="7961"/>
            </w:tblGrid>
            <w:tr w:rsidR="00047418" w:rsidRPr="00F31658" w14:paraId="1B9E6AB8" w14:textId="77777777">
              <w:tc>
                <w:tcPr>
                  <w:tcW w:w="2610" w:type="dxa"/>
                  <w:tcMar>
                    <w:top w:w="0" w:type="dxa"/>
                    <w:left w:w="480" w:type="dxa"/>
                    <w:bottom w:w="0" w:type="dxa"/>
                    <w:right w:w="48" w:type="dxa"/>
                  </w:tcMar>
                  <w:hideMark/>
                </w:tcPr>
                <w:p w14:paraId="0532307F" w14:textId="027F9BAB" w:rsidR="00047418" w:rsidRPr="00FC389B" w:rsidRDefault="00047418" w:rsidP="00047418">
                  <w:pPr>
                    <w:spacing w:after="0" w:line="240" w:lineRule="auto"/>
                    <w:rPr>
                      <w:rFonts w:eastAsia="Times New Roman" w:cstheme="minorHAnsi"/>
                      <w:sz w:val="16"/>
                      <w:szCs w:val="16"/>
                      <w:lang w:val="da-DK" w:eastAsia="ja-JP"/>
                    </w:rPr>
                  </w:pPr>
                  <w:r w:rsidRPr="00FC389B">
                    <w:rPr>
                      <w:rFonts w:eastAsia="Times New Roman" w:cstheme="minorHAnsi"/>
                      <w:sz w:val="16"/>
                      <w:szCs w:val="16"/>
                      <w:lang w:val="da-DK" w:eastAsia="ja-JP"/>
                    </w:rPr>
                    <w:t>id</w:t>
                  </w:r>
                </w:p>
              </w:tc>
              <w:tc>
                <w:tcPr>
                  <w:tcW w:w="0" w:type="auto"/>
                  <w:tcMar>
                    <w:top w:w="0" w:type="dxa"/>
                    <w:left w:w="0" w:type="dxa"/>
                    <w:bottom w:w="0" w:type="dxa"/>
                    <w:right w:w="0" w:type="dxa"/>
                  </w:tcMar>
                  <w:hideMark/>
                </w:tcPr>
                <w:p w14:paraId="4F12CC24" w14:textId="77777777" w:rsidR="0000155D" w:rsidRPr="00FC389B" w:rsidRDefault="00047418" w:rsidP="00047418">
                  <w:pPr>
                    <w:spacing w:after="0" w:line="240" w:lineRule="auto"/>
                    <w:rPr>
                      <w:rFonts w:eastAsia="Times New Roman" w:cstheme="minorHAnsi"/>
                      <w:sz w:val="16"/>
                      <w:szCs w:val="16"/>
                      <w:lang w:val="da-DK" w:eastAsia="ja-JP"/>
                    </w:rPr>
                  </w:pPr>
                  <w:r w:rsidRPr="00FC389B">
                    <w:rPr>
                      <w:rFonts w:eastAsia="Times New Roman" w:cstheme="minorHAnsi"/>
                      <w:sz w:val="16"/>
                      <w:szCs w:val="16"/>
                      <w:lang w:val="da-DK" w:eastAsia="ja-JP"/>
                    </w:rPr>
                    <w:t>orderIdType</w:t>
                  </w:r>
                </w:p>
                <w:p w14:paraId="717B2098" w14:textId="6FF6AF4F" w:rsidR="00047418" w:rsidRPr="00FC389B" w:rsidRDefault="00047418" w:rsidP="00047418">
                  <w:pPr>
                    <w:spacing w:after="0" w:line="240" w:lineRule="auto"/>
                    <w:rPr>
                      <w:rFonts w:eastAsia="Times New Roman" w:cstheme="minorHAnsi"/>
                      <w:sz w:val="16"/>
                      <w:szCs w:val="16"/>
                      <w:lang w:val="da-DK" w:eastAsia="ja-JP"/>
                    </w:rPr>
                  </w:pPr>
                  <w:r w:rsidRPr="00FC389B">
                    <w:rPr>
                      <w:rFonts w:eastAsia="Times New Roman" w:cstheme="minorHAnsi"/>
                      <w:sz w:val="16"/>
                      <w:szCs w:val="16"/>
                      <w:lang w:val="da-DK" w:eastAsia="ja-JP"/>
                    </w:rPr>
                    <w:t>string</w:t>
                  </w:r>
                  <w:r w:rsidRPr="00FC389B">
                    <w:rPr>
                      <w:rFonts w:eastAsia="Times New Roman" w:cstheme="minorHAnsi"/>
                      <w:i/>
                      <w:iCs/>
                      <w:sz w:val="16"/>
                      <w:szCs w:val="16"/>
                      <w:lang w:val="da-DK" w:eastAsia="ja-JP"/>
                    </w:rPr>
                    <w:br/>
                  </w:r>
                </w:p>
              </w:tc>
            </w:tr>
            <w:tr w:rsidR="00047418" w:rsidRPr="00F31658" w14:paraId="6E79D385" w14:textId="77777777">
              <w:tc>
                <w:tcPr>
                  <w:tcW w:w="2610" w:type="dxa"/>
                  <w:tcMar>
                    <w:top w:w="0" w:type="dxa"/>
                    <w:left w:w="480" w:type="dxa"/>
                    <w:bottom w:w="0" w:type="dxa"/>
                    <w:right w:w="48" w:type="dxa"/>
                  </w:tcMar>
                  <w:hideMark/>
                </w:tcPr>
                <w:p w14:paraId="2770E64B" w14:textId="77777777" w:rsidR="00047418" w:rsidRPr="00FC389B" w:rsidRDefault="00047418" w:rsidP="00047418">
                  <w:pPr>
                    <w:spacing w:after="0" w:line="240" w:lineRule="auto"/>
                    <w:rPr>
                      <w:rFonts w:eastAsia="Times New Roman" w:cstheme="minorHAnsi"/>
                      <w:sz w:val="16"/>
                      <w:szCs w:val="16"/>
                      <w:lang w:val="da-DK" w:eastAsia="ja-JP"/>
                    </w:rPr>
                  </w:pPr>
                  <w:r w:rsidRPr="00FC389B">
                    <w:rPr>
                      <w:rFonts w:eastAsia="Times New Roman" w:cstheme="minorHAnsi"/>
                      <w:sz w:val="16"/>
                      <w:szCs w:val="16"/>
                      <w:lang w:val="da-DK" w:eastAsia="ja-JP"/>
                    </w:rPr>
                    <w:t>href</w:t>
                  </w:r>
                </w:p>
              </w:tc>
              <w:tc>
                <w:tcPr>
                  <w:tcW w:w="0" w:type="auto"/>
                  <w:tcMar>
                    <w:top w:w="0" w:type="dxa"/>
                    <w:left w:w="0" w:type="dxa"/>
                    <w:bottom w:w="0" w:type="dxa"/>
                    <w:right w:w="0" w:type="dxa"/>
                  </w:tcMar>
                  <w:hideMark/>
                </w:tcPr>
                <w:p w14:paraId="313F8FBB" w14:textId="77777777" w:rsidR="00047418" w:rsidRPr="00FC389B" w:rsidRDefault="00047418" w:rsidP="00047418">
                  <w:pPr>
                    <w:spacing w:after="0" w:line="240" w:lineRule="auto"/>
                    <w:rPr>
                      <w:rFonts w:eastAsia="Times New Roman" w:cstheme="minorHAnsi"/>
                      <w:sz w:val="16"/>
                      <w:szCs w:val="16"/>
                      <w:lang w:val="da-DK" w:eastAsia="ja-JP"/>
                    </w:rPr>
                  </w:pPr>
                  <w:r w:rsidRPr="00FC389B">
                    <w:rPr>
                      <w:rFonts w:eastAsia="Times New Roman" w:cstheme="minorHAnsi"/>
                      <w:sz w:val="16"/>
                      <w:szCs w:val="16"/>
                      <w:lang w:val="da-DK" w:eastAsia="ja-JP"/>
                    </w:rPr>
                    <w:t>string</w:t>
                  </w:r>
                </w:p>
              </w:tc>
            </w:tr>
          </w:tbl>
          <w:p w14:paraId="639F762F" w14:textId="77777777" w:rsidR="00047418" w:rsidRPr="00FC389B" w:rsidRDefault="00047418" w:rsidP="00047418">
            <w:pPr>
              <w:spacing w:after="0" w:line="240" w:lineRule="auto"/>
              <w:rPr>
                <w:rFonts w:asciiTheme="minorHAnsi" w:hAnsiTheme="minorHAnsi" w:cstheme="minorHAnsi"/>
                <w:sz w:val="16"/>
                <w:szCs w:val="16"/>
                <w:lang w:val="da-DK" w:eastAsia="ja-JP"/>
              </w:rPr>
            </w:pPr>
            <w:r w:rsidRPr="00FC389B">
              <w:rPr>
                <w:rFonts w:asciiTheme="minorHAnsi" w:hAnsiTheme="minorHAnsi" w:cstheme="minorHAnsi"/>
                <w:sz w:val="16"/>
                <w:szCs w:val="16"/>
                <w:lang w:val="da-DK" w:eastAsia="ja-JP"/>
              </w:rPr>
              <w:t>}</w:t>
            </w:r>
          </w:p>
        </w:tc>
      </w:tr>
      <w:tr w:rsidR="00047418" w:rsidRPr="00FC389B" w14:paraId="743AEB88" w14:textId="77777777" w:rsidTr="00B42384">
        <w:tc>
          <w:tcPr>
            <w:tcW w:w="760" w:type="pct"/>
            <w:hideMark/>
          </w:tcPr>
          <w:p w14:paraId="6533D2E8"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username</w:t>
            </w:r>
          </w:p>
        </w:tc>
        <w:tc>
          <w:tcPr>
            <w:tcW w:w="4240" w:type="pct"/>
            <w:hideMark/>
          </w:tcPr>
          <w:p w14:paraId="6C7B425B"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userNameType</w:t>
            </w:r>
          </w:p>
          <w:p w14:paraId="2FA5BF09" w14:textId="65B04A94"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p w14:paraId="372A0AB9" w14:textId="77777777" w:rsidR="006F676B" w:rsidRPr="00FC389B" w:rsidRDefault="006F676B" w:rsidP="00047418">
            <w:pPr>
              <w:spacing w:after="0" w:line="240" w:lineRule="auto"/>
              <w:rPr>
                <w:rFonts w:asciiTheme="minorHAnsi" w:hAnsiTheme="minorHAnsi" w:cstheme="minorHAnsi"/>
                <w:sz w:val="16"/>
                <w:szCs w:val="16"/>
                <w:lang w:val="en-US" w:eastAsia="ja-JP"/>
              </w:rPr>
            </w:pPr>
          </w:p>
          <w:p w14:paraId="102EF35D" w14:textId="75CC09ED"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13A55A3B" w14:textId="77777777" w:rsidTr="00B42384">
        <w:tc>
          <w:tcPr>
            <w:tcW w:w="760" w:type="pct"/>
            <w:hideMark/>
          </w:tcPr>
          <w:p w14:paraId="136ABBD1"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notes</w:t>
            </w:r>
          </w:p>
        </w:tc>
        <w:tc>
          <w:tcPr>
            <w:tcW w:w="4240" w:type="pct"/>
            <w:hideMark/>
          </w:tcPr>
          <w:p w14:paraId="3587DCB7" w14:textId="77777777" w:rsidR="0000155D"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notesFormat</w:t>
            </w:r>
          </w:p>
          <w:p w14:paraId="461D86E0" w14:textId="62EA37D1" w:rsidR="00047418" w:rsidRPr="00FC389B" w:rsidRDefault="00047418" w:rsidP="00047418">
            <w:pPr>
              <w:spacing w:after="0" w:line="240" w:lineRule="auto"/>
              <w:rPr>
                <w:rFonts w:asciiTheme="minorHAnsi" w:hAnsiTheme="minorHAnsi" w:cstheme="minorHAnsi"/>
                <w:i/>
                <w:iCs/>
                <w:sz w:val="16"/>
                <w:szCs w:val="16"/>
                <w:lang w:val="en-US" w:eastAsia="ja-JP"/>
              </w:rPr>
            </w:pPr>
            <w:r w:rsidRPr="00FC389B">
              <w:rPr>
                <w:rFonts w:asciiTheme="minorHAnsi" w:hAnsiTheme="minorHAnsi" w:cstheme="minorHAnsi"/>
                <w:sz w:val="16"/>
                <w:szCs w:val="16"/>
                <w:lang w:val="en-US" w:eastAsia="ja-JP"/>
              </w:rPr>
              <w:t>string</w:t>
            </w:r>
            <w:r w:rsidRPr="00FC389B">
              <w:rPr>
                <w:rFonts w:asciiTheme="minorHAnsi" w:hAnsiTheme="minorHAnsi" w:cstheme="minorHAnsi"/>
                <w:i/>
                <w:iCs/>
                <w:sz w:val="16"/>
                <w:szCs w:val="16"/>
                <w:lang w:val="en-US" w:eastAsia="ja-JP"/>
              </w:rPr>
              <w:br/>
            </w:r>
          </w:p>
          <w:p w14:paraId="00B3FAB3" w14:textId="6C8504FE"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31742EE5" w14:textId="77777777" w:rsidTr="00B42384">
        <w:tc>
          <w:tcPr>
            <w:tcW w:w="760" w:type="pct"/>
            <w:hideMark/>
          </w:tcPr>
          <w:p w14:paraId="49833B90"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isTriPartyAvailable</w:t>
            </w:r>
          </w:p>
        </w:tc>
        <w:tc>
          <w:tcPr>
            <w:tcW w:w="4240" w:type="pct"/>
            <w:hideMark/>
          </w:tcPr>
          <w:p w14:paraId="29035D41" w14:textId="59A09225" w:rsidR="00047418" w:rsidRPr="00FC389B" w:rsidRDefault="006F676B"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w:t>
            </w:r>
            <w:r w:rsidR="00047418" w:rsidRPr="00FC389B">
              <w:rPr>
                <w:rFonts w:asciiTheme="minorHAnsi" w:hAnsiTheme="minorHAnsi" w:cstheme="minorHAnsi"/>
                <w:sz w:val="16"/>
                <w:szCs w:val="16"/>
                <w:lang w:val="en-US" w:eastAsia="ja-JP"/>
              </w:rPr>
              <w:t>tring</w:t>
            </w:r>
          </w:p>
          <w:p w14:paraId="4A90D625" w14:textId="4E6C3A3F" w:rsidR="006F676B" w:rsidRPr="00FC389B" w:rsidRDefault="006F676B" w:rsidP="00047418">
            <w:pPr>
              <w:spacing w:after="0" w:line="240" w:lineRule="auto"/>
              <w:rPr>
                <w:rFonts w:asciiTheme="minorHAnsi" w:hAnsiTheme="minorHAnsi" w:cstheme="minorHAnsi"/>
                <w:sz w:val="16"/>
                <w:szCs w:val="16"/>
                <w:lang w:val="en-US" w:eastAsia="ja-JP"/>
              </w:rPr>
            </w:pPr>
          </w:p>
        </w:tc>
      </w:tr>
      <w:tr w:rsidR="00047418" w:rsidRPr="00FC389B" w14:paraId="4B148EE9" w14:textId="77777777" w:rsidTr="00B42384">
        <w:tc>
          <w:tcPr>
            <w:tcW w:w="760" w:type="pct"/>
            <w:hideMark/>
          </w:tcPr>
          <w:p w14:paraId="5137DEC8"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backfillDetails</w:t>
            </w:r>
          </w:p>
        </w:tc>
        <w:tc>
          <w:tcPr>
            <w:tcW w:w="4240" w:type="pct"/>
            <w:hideMark/>
          </w:tcPr>
          <w:p w14:paraId="676A8575"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orderBackfillDetailsType{</w:t>
            </w:r>
          </w:p>
          <w:tbl>
            <w:tblPr>
              <w:tblStyle w:val="ColtTable2"/>
              <w:tblW w:w="1057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7961"/>
            </w:tblGrid>
            <w:tr w:rsidR="00047418" w:rsidRPr="00FC389B" w14:paraId="08A40150" w14:textId="77777777" w:rsidTr="009269F9">
              <w:trPr>
                <w:cnfStyle w:val="100000000000" w:firstRow="1" w:lastRow="0" w:firstColumn="0" w:lastColumn="0" w:oddVBand="0" w:evenVBand="0" w:oddHBand="0" w:evenHBand="0" w:firstRowFirstColumn="0" w:firstRowLastColumn="0" w:lastRowFirstColumn="0" w:lastRowLastColumn="0"/>
              </w:trPr>
              <w:tc>
                <w:tcPr>
                  <w:tcW w:w="2610" w:type="dxa"/>
                  <w:tcBorders>
                    <w:top w:val="none" w:sz="0" w:space="0" w:color="auto"/>
                    <w:left w:val="none" w:sz="0" w:space="0" w:color="auto"/>
                    <w:bottom w:val="none" w:sz="0" w:space="0" w:color="auto"/>
                    <w:right w:val="none" w:sz="0" w:space="0" w:color="auto"/>
                  </w:tcBorders>
                  <w:hideMark/>
                </w:tcPr>
                <w:p w14:paraId="7C8EBB6F" w14:textId="0A8105C3"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quantity</w:t>
                  </w:r>
                </w:p>
              </w:tc>
              <w:tc>
                <w:tcPr>
                  <w:tcW w:w="0" w:type="auto"/>
                  <w:tcBorders>
                    <w:top w:val="none" w:sz="0" w:space="0" w:color="auto"/>
                    <w:left w:val="none" w:sz="0" w:space="0" w:color="auto"/>
                    <w:bottom w:val="none" w:sz="0" w:space="0" w:color="auto"/>
                    <w:right w:val="none" w:sz="0" w:space="0" w:color="auto"/>
                  </w:tcBorders>
                  <w:hideMark/>
                </w:tcPr>
                <w:p w14:paraId="0907C79A" w14:textId="725B331F" w:rsidR="006F676B" w:rsidRPr="00FC389B" w:rsidRDefault="00047418" w:rsidP="00FC389B">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r w:rsidR="00FC389B">
                    <w:rPr>
                      <w:rFonts w:asciiTheme="minorHAnsi" w:hAnsiTheme="minorHAnsi" w:cstheme="minorHAnsi"/>
                      <w:sz w:val="16"/>
                      <w:szCs w:val="16"/>
                      <w:lang w:val="en-US" w:eastAsia="ja-JP"/>
                    </w:rPr>
                    <w:t>]</w:t>
                  </w:r>
                </w:p>
                <w:p w14:paraId="0AB97AAD" w14:textId="049E9284"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48B977C6" w14:textId="77777777" w:rsidTr="009269F9">
              <w:tc>
                <w:tcPr>
                  <w:tcW w:w="2610" w:type="dxa"/>
                  <w:hideMark/>
                </w:tcPr>
                <w:p w14:paraId="16D311F6" w14:textId="12C6CE6C"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areaCode</w:t>
                  </w:r>
                </w:p>
              </w:tc>
              <w:tc>
                <w:tcPr>
                  <w:tcW w:w="0" w:type="auto"/>
                  <w:hideMark/>
                </w:tcPr>
                <w:p w14:paraId="7E4D82A5" w14:textId="2FC52845" w:rsidR="006F676B" w:rsidRPr="00FC389B" w:rsidRDefault="00047418" w:rsidP="00FC389B">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areaCodeType[...]</w:t>
                  </w:r>
                </w:p>
                <w:p w14:paraId="3A64D12D" w14:textId="68DB3A1B"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6A0E413D" w14:textId="77777777" w:rsidTr="009269F9">
              <w:tc>
                <w:tcPr>
                  <w:tcW w:w="2610" w:type="dxa"/>
                  <w:hideMark/>
                </w:tcPr>
                <w:p w14:paraId="0E34CB43" w14:textId="6FE9B894"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searchType</w:t>
                  </w:r>
                </w:p>
              </w:tc>
              <w:tc>
                <w:tcPr>
                  <w:tcW w:w="0" w:type="auto"/>
                  <w:hideMark/>
                </w:tcPr>
                <w:p w14:paraId="736E9ECE" w14:textId="39A6AA38" w:rsidR="006F676B" w:rsidRPr="00FC389B" w:rsidRDefault="00047418" w:rsidP="00FC389B">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allowedSearchType[...]</w:t>
                  </w:r>
                </w:p>
                <w:p w14:paraId="1A668523" w14:textId="6789BDD8"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6495AE49" w14:textId="77777777" w:rsidTr="009269F9">
              <w:tc>
                <w:tcPr>
                  <w:tcW w:w="2610" w:type="dxa"/>
                  <w:hideMark/>
                </w:tcPr>
                <w:p w14:paraId="3FE9C3D6" w14:textId="745AE803"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numberType</w:t>
                  </w:r>
                </w:p>
              </w:tc>
              <w:tc>
                <w:tcPr>
                  <w:tcW w:w="0" w:type="auto"/>
                  <w:hideMark/>
                </w:tcPr>
                <w:p w14:paraId="27A48FE7" w14:textId="49DD074D" w:rsidR="006F676B" w:rsidRPr="00FC389B" w:rsidRDefault="00047418" w:rsidP="00FC389B">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allowedNumberTypes[...]</w:t>
                  </w:r>
                </w:p>
                <w:p w14:paraId="060ABA31" w14:textId="31EE6991"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1228E405" w14:textId="77777777" w:rsidTr="009269F9">
              <w:tc>
                <w:tcPr>
                  <w:tcW w:w="2610" w:type="dxa"/>
                  <w:hideMark/>
                </w:tcPr>
                <w:p w14:paraId="5D4C011B"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justification</w:t>
                  </w:r>
                </w:p>
              </w:tc>
              <w:tc>
                <w:tcPr>
                  <w:tcW w:w="0" w:type="auto"/>
                  <w:hideMark/>
                </w:tcPr>
                <w:p w14:paraId="55C2672F" w14:textId="3F6DF076" w:rsidR="006F676B" w:rsidRPr="00FC389B" w:rsidRDefault="00047418" w:rsidP="00FC389B">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stringLen2048Type[...]</w:t>
                  </w:r>
                </w:p>
                <w:p w14:paraId="47D359CD" w14:textId="26BFB5BD" w:rsidR="009269F9" w:rsidRPr="00FC389B" w:rsidRDefault="009269F9" w:rsidP="00047418">
                  <w:pPr>
                    <w:spacing w:after="0" w:line="240" w:lineRule="auto"/>
                    <w:rPr>
                      <w:rFonts w:asciiTheme="minorHAnsi" w:hAnsiTheme="minorHAnsi" w:cstheme="minorHAnsi"/>
                      <w:sz w:val="16"/>
                      <w:szCs w:val="16"/>
                      <w:lang w:val="en-US" w:eastAsia="ja-JP"/>
                    </w:rPr>
                  </w:pPr>
                </w:p>
              </w:tc>
            </w:tr>
            <w:tr w:rsidR="00047418" w:rsidRPr="00FC389B" w14:paraId="7B82773D" w14:textId="77777777" w:rsidTr="009269F9">
              <w:tc>
                <w:tcPr>
                  <w:tcW w:w="2610" w:type="dxa"/>
                  <w:hideMark/>
                </w:tcPr>
                <w:p w14:paraId="45C03F6D"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leadTime</w:t>
                  </w:r>
                </w:p>
              </w:tc>
              <w:tc>
                <w:tcPr>
                  <w:tcW w:w="0" w:type="auto"/>
                  <w:hideMark/>
                </w:tcPr>
                <w:p w14:paraId="7B4E077E" w14:textId="3F577216" w:rsidR="00047418" w:rsidRPr="00FC389B" w:rsidRDefault="006F676B"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string</w:t>
                  </w:r>
                </w:p>
              </w:tc>
            </w:tr>
          </w:tbl>
          <w:p w14:paraId="7641883D"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p>
        </w:tc>
      </w:tr>
      <w:tr w:rsidR="00047418" w:rsidRPr="00FC389B" w14:paraId="3DDD58C5" w14:textId="77777777" w:rsidTr="00B42384">
        <w:trPr>
          <w:trHeight w:val="1344"/>
        </w:trPr>
        <w:tc>
          <w:tcPr>
            <w:tcW w:w="760" w:type="pct"/>
            <w:hideMark/>
          </w:tcPr>
          <w:p w14:paraId="6EBB5922"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groupedCliRangeSpecList</w:t>
            </w:r>
          </w:p>
        </w:tc>
        <w:tc>
          <w:tcPr>
            <w:tcW w:w="4240" w:type="pct"/>
            <w:hideMark/>
          </w:tcPr>
          <w:p w14:paraId="2BF66B99" w14:textId="77777777" w:rsidR="006F676B"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groupedCliRangeSpecListType[</w:t>
            </w:r>
          </w:p>
          <w:p w14:paraId="24575B0C" w14:textId="18C07FE0"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groupedCliRangeSpecType{</w:t>
            </w:r>
          </w:p>
          <w:tbl>
            <w:tblPr>
              <w:tblStyle w:val="ColtTable2"/>
              <w:tblW w:w="738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0"/>
              <w:gridCol w:w="6425"/>
            </w:tblGrid>
            <w:tr w:rsidR="00047418" w:rsidRPr="00FC389B" w14:paraId="07E03299" w14:textId="77777777" w:rsidTr="00C77AB6">
              <w:trPr>
                <w:cnfStyle w:val="100000000000" w:firstRow="1" w:lastRow="0" w:firstColumn="0" w:lastColumn="0" w:oddVBand="0" w:evenVBand="0" w:oddHBand="0" w:evenHBand="0" w:firstRowFirstColumn="0" w:firstRowLastColumn="0" w:lastRowFirstColumn="0" w:lastRowLastColumn="0"/>
                <w:trHeight w:val="1037"/>
              </w:trPr>
              <w:tc>
                <w:tcPr>
                  <w:tcW w:w="1550" w:type="dxa"/>
                  <w:tcBorders>
                    <w:top w:val="none" w:sz="0" w:space="0" w:color="auto"/>
                    <w:left w:val="none" w:sz="0" w:space="0" w:color="auto"/>
                    <w:bottom w:val="none" w:sz="0" w:space="0" w:color="auto"/>
                    <w:right w:val="none" w:sz="0" w:space="0" w:color="auto"/>
                  </w:tcBorders>
                  <w:hideMark/>
                </w:tcPr>
                <w:p w14:paraId="464CB234"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parentCliRange</w:t>
                  </w:r>
                </w:p>
              </w:tc>
              <w:tc>
                <w:tcPr>
                  <w:tcW w:w="0" w:type="auto"/>
                  <w:tcBorders>
                    <w:top w:val="single" w:sz="4" w:space="0" w:color="EF476F" w:themeColor="accent6"/>
                    <w:left w:val="none" w:sz="0" w:space="0" w:color="auto"/>
                    <w:bottom w:val="single" w:sz="4" w:space="0" w:color="EF476F" w:themeColor="accent6"/>
                    <w:right w:val="none" w:sz="0" w:space="0" w:color="auto"/>
                  </w:tcBorders>
                  <w:hideMark/>
                </w:tcPr>
                <w:p w14:paraId="075D3C60"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cliRangeType{</w:t>
                  </w:r>
                </w:p>
                <w:tbl>
                  <w:tblPr>
                    <w:tblW w:w="4737" w:type="dxa"/>
                    <w:tblCellMar>
                      <w:left w:w="150" w:type="dxa"/>
                      <w:right w:w="150" w:type="dxa"/>
                    </w:tblCellMar>
                    <w:tblLook w:val="04A0" w:firstRow="1" w:lastRow="0" w:firstColumn="1" w:lastColumn="0" w:noHBand="0" w:noVBand="1"/>
                  </w:tblPr>
                  <w:tblGrid>
                    <w:gridCol w:w="1667"/>
                    <w:gridCol w:w="3070"/>
                  </w:tblGrid>
                  <w:tr w:rsidR="00047418" w:rsidRPr="00FC389B" w14:paraId="609A1B93" w14:textId="77777777" w:rsidTr="0000155D">
                    <w:trPr>
                      <w:trHeight w:val="204"/>
                    </w:trPr>
                    <w:tc>
                      <w:tcPr>
                        <w:tcW w:w="1667" w:type="dxa"/>
                        <w:tcMar>
                          <w:top w:w="0" w:type="dxa"/>
                          <w:left w:w="480" w:type="dxa"/>
                          <w:bottom w:w="0" w:type="dxa"/>
                          <w:right w:w="48" w:type="dxa"/>
                        </w:tcMar>
                        <w:hideMark/>
                      </w:tcPr>
                      <w:p w14:paraId="1EE1ED4B"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startFullNumber</w:t>
                        </w:r>
                      </w:p>
                    </w:tc>
                    <w:tc>
                      <w:tcPr>
                        <w:tcW w:w="0" w:type="auto"/>
                        <w:tcMar>
                          <w:top w:w="0" w:type="dxa"/>
                          <w:left w:w="0" w:type="dxa"/>
                          <w:bottom w:w="0" w:type="dxa"/>
                          <w:right w:w="0" w:type="dxa"/>
                        </w:tcMar>
                        <w:hideMark/>
                      </w:tcPr>
                      <w:p w14:paraId="5C59157C"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E164NumberType[...]</w:t>
                        </w:r>
                      </w:p>
                    </w:tc>
                  </w:tr>
                  <w:tr w:rsidR="00047418" w:rsidRPr="00FC389B" w14:paraId="5432C2AA" w14:textId="77777777" w:rsidTr="0000155D">
                    <w:trPr>
                      <w:trHeight w:val="221"/>
                    </w:trPr>
                    <w:tc>
                      <w:tcPr>
                        <w:tcW w:w="1667" w:type="dxa"/>
                        <w:tcMar>
                          <w:top w:w="0" w:type="dxa"/>
                          <w:left w:w="480" w:type="dxa"/>
                          <w:bottom w:w="0" w:type="dxa"/>
                          <w:right w:w="48" w:type="dxa"/>
                        </w:tcMar>
                        <w:hideMark/>
                      </w:tcPr>
                      <w:p w14:paraId="1320B4F7"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endFullNumber</w:t>
                        </w:r>
                      </w:p>
                    </w:tc>
                    <w:tc>
                      <w:tcPr>
                        <w:tcW w:w="0" w:type="auto"/>
                        <w:tcMar>
                          <w:top w:w="0" w:type="dxa"/>
                          <w:left w:w="0" w:type="dxa"/>
                          <w:bottom w:w="0" w:type="dxa"/>
                          <w:right w:w="0" w:type="dxa"/>
                        </w:tcMar>
                        <w:hideMark/>
                      </w:tcPr>
                      <w:p w14:paraId="68CB240C"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E164NumberType[...]</w:t>
                        </w:r>
                      </w:p>
                    </w:tc>
                  </w:tr>
                </w:tbl>
                <w:p w14:paraId="5B87E81B"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p>
              </w:tc>
            </w:tr>
            <w:tr w:rsidR="00047418" w:rsidRPr="00FC389B" w14:paraId="4B1718C6" w14:textId="77777777" w:rsidTr="00C77AB6">
              <w:trPr>
                <w:trHeight w:val="2720"/>
              </w:trPr>
              <w:tc>
                <w:tcPr>
                  <w:tcW w:w="1550" w:type="dxa"/>
                  <w:hideMark/>
                </w:tcPr>
                <w:p w14:paraId="3F01C271"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childCliRangeSpecs</w:t>
                  </w:r>
                </w:p>
              </w:tc>
              <w:tc>
                <w:tcPr>
                  <w:tcW w:w="0" w:type="auto"/>
                  <w:tcBorders>
                    <w:top w:val="single" w:sz="4" w:space="0" w:color="EF476F" w:themeColor="accent6"/>
                  </w:tcBorders>
                  <w:hideMark/>
                </w:tcPr>
                <w:p w14:paraId="418D3EFE"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cliRangeSpecListType[cliRangeSpecType{</w:t>
                  </w:r>
                </w:p>
                <w:tbl>
                  <w:tblPr>
                    <w:tblW w:w="6425" w:type="dxa"/>
                    <w:tblCellMar>
                      <w:left w:w="150" w:type="dxa"/>
                      <w:right w:w="150" w:type="dxa"/>
                    </w:tblCellMar>
                    <w:tblLook w:val="04A0" w:firstRow="1" w:lastRow="0" w:firstColumn="1" w:lastColumn="0" w:noHBand="0" w:noVBand="1"/>
                  </w:tblPr>
                  <w:tblGrid>
                    <w:gridCol w:w="2764"/>
                    <w:gridCol w:w="3661"/>
                  </w:tblGrid>
                  <w:tr w:rsidR="00047418" w:rsidRPr="00FC389B" w14:paraId="2448D005" w14:textId="77777777" w:rsidTr="00FC389B">
                    <w:trPr>
                      <w:trHeight w:val="1091"/>
                    </w:trPr>
                    <w:tc>
                      <w:tcPr>
                        <w:tcW w:w="2764" w:type="dxa"/>
                        <w:tcMar>
                          <w:top w:w="0" w:type="dxa"/>
                          <w:left w:w="480" w:type="dxa"/>
                          <w:bottom w:w="0" w:type="dxa"/>
                          <w:right w:w="48" w:type="dxa"/>
                        </w:tcMar>
                        <w:hideMark/>
                      </w:tcPr>
                      <w:p w14:paraId="62B67D39"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cliRange</w:t>
                        </w:r>
                      </w:p>
                    </w:tc>
                    <w:tc>
                      <w:tcPr>
                        <w:tcW w:w="3661" w:type="dxa"/>
                        <w:tcBorders>
                          <w:bottom w:val="single" w:sz="4" w:space="0" w:color="EF476F" w:themeColor="accent6"/>
                        </w:tcBorders>
                        <w:tcMar>
                          <w:top w:w="0" w:type="dxa"/>
                          <w:left w:w="0" w:type="dxa"/>
                          <w:bottom w:w="0" w:type="dxa"/>
                          <w:right w:w="0" w:type="dxa"/>
                        </w:tcMar>
                        <w:hideMark/>
                      </w:tcPr>
                      <w:p w14:paraId="0DEEE394"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cliRangeType{</w:t>
                        </w:r>
                      </w:p>
                      <w:tbl>
                        <w:tblPr>
                          <w:tblW w:w="3517" w:type="dxa"/>
                          <w:tblInd w:w="16" w:type="dxa"/>
                          <w:tblCellMar>
                            <w:left w:w="150" w:type="dxa"/>
                            <w:right w:w="150" w:type="dxa"/>
                          </w:tblCellMar>
                          <w:tblLook w:val="04A0" w:firstRow="1" w:lastRow="0" w:firstColumn="1" w:lastColumn="0" w:noHBand="0" w:noVBand="1"/>
                        </w:tblPr>
                        <w:tblGrid>
                          <w:gridCol w:w="1839"/>
                          <w:gridCol w:w="1678"/>
                        </w:tblGrid>
                        <w:tr w:rsidR="00047418" w:rsidRPr="00FC389B" w14:paraId="7074BAF2" w14:textId="77777777" w:rsidTr="006F676B">
                          <w:trPr>
                            <w:trHeight w:val="214"/>
                          </w:trPr>
                          <w:tc>
                            <w:tcPr>
                              <w:tcW w:w="1839" w:type="dxa"/>
                              <w:tcMar>
                                <w:top w:w="0" w:type="dxa"/>
                                <w:left w:w="480" w:type="dxa"/>
                                <w:bottom w:w="0" w:type="dxa"/>
                                <w:right w:w="48" w:type="dxa"/>
                              </w:tcMar>
                              <w:hideMark/>
                            </w:tcPr>
                            <w:p w14:paraId="209D5F83"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startFullNumber</w:t>
                              </w:r>
                            </w:p>
                          </w:tc>
                          <w:tc>
                            <w:tcPr>
                              <w:tcW w:w="0" w:type="auto"/>
                              <w:tcMar>
                                <w:top w:w="0" w:type="dxa"/>
                                <w:left w:w="0" w:type="dxa"/>
                                <w:bottom w:w="0" w:type="dxa"/>
                                <w:right w:w="0" w:type="dxa"/>
                              </w:tcMar>
                              <w:hideMark/>
                            </w:tcPr>
                            <w:p w14:paraId="5065E7A6"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E164NumberType[...]</w:t>
                              </w:r>
                            </w:p>
                          </w:tc>
                        </w:tr>
                        <w:tr w:rsidR="00047418" w:rsidRPr="00FC389B" w14:paraId="42BA6833" w14:textId="77777777" w:rsidTr="006F676B">
                          <w:trPr>
                            <w:trHeight w:val="232"/>
                          </w:trPr>
                          <w:tc>
                            <w:tcPr>
                              <w:tcW w:w="1839" w:type="dxa"/>
                              <w:tcMar>
                                <w:top w:w="0" w:type="dxa"/>
                                <w:left w:w="480" w:type="dxa"/>
                                <w:bottom w:w="0" w:type="dxa"/>
                                <w:right w:w="48" w:type="dxa"/>
                              </w:tcMar>
                              <w:hideMark/>
                            </w:tcPr>
                            <w:p w14:paraId="4934C87B"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endFullNumber</w:t>
                              </w:r>
                            </w:p>
                          </w:tc>
                          <w:tc>
                            <w:tcPr>
                              <w:tcW w:w="0" w:type="auto"/>
                              <w:tcMar>
                                <w:top w:w="0" w:type="dxa"/>
                                <w:left w:w="0" w:type="dxa"/>
                                <w:bottom w:w="0" w:type="dxa"/>
                                <w:right w:w="0" w:type="dxa"/>
                              </w:tcMar>
                              <w:hideMark/>
                            </w:tcPr>
                            <w:p w14:paraId="08FBE630"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E164NumberType[...]</w:t>
                              </w:r>
                            </w:p>
                          </w:tc>
                        </w:tr>
                      </w:tbl>
                      <w:p w14:paraId="2D2FF7F9"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w:t>
                        </w:r>
                      </w:p>
                    </w:tc>
                  </w:tr>
                  <w:tr w:rsidR="00047418" w:rsidRPr="00FC389B" w14:paraId="63B81C7F" w14:textId="77777777" w:rsidTr="00FC389B">
                    <w:trPr>
                      <w:trHeight w:val="232"/>
                    </w:trPr>
                    <w:tc>
                      <w:tcPr>
                        <w:tcW w:w="2764" w:type="dxa"/>
                        <w:tcMar>
                          <w:top w:w="0" w:type="dxa"/>
                          <w:left w:w="480" w:type="dxa"/>
                          <w:bottom w:w="0" w:type="dxa"/>
                          <w:right w:w="48" w:type="dxa"/>
                        </w:tcMar>
                        <w:hideMark/>
                      </w:tcPr>
                      <w:p w14:paraId="18610B03"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directoryServicesDetailType</w:t>
                        </w:r>
                      </w:p>
                    </w:tc>
                    <w:tc>
                      <w:tcPr>
                        <w:tcW w:w="3661" w:type="dxa"/>
                        <w:tcBorders>
                          <w:top w:val="single" w:sz="4" w:space="0" w:color="EF476F" w:themeColor="accent6"/>
                          <w:bottom w:val="single" w:sz="4" w:space="0" w:color="EF476F" w:themeColor="accent6"/>
                        </w:tcBorders>
                        <w:tcMar>
                          <w:top w:w="0" w:type="dxa"/>
                          <w:left w:w="0" w:type="dxa"/>
                          <w:bottom w:w="0" w:type="dxa"/>
                          <w:right w:w="0" w:type="dxa"/>
                        </w:tcMar>
                        <w:hideMark/>
                      </w:tcPr>
                      <w:p w14:paraId="21C34D69"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directoryServicesDetailType{...}</w:t>
                        </w:r>
                      </w:p>
                      <w:p w14:paraId="5DF03899" w14:textId="50ECA6AE" w:rsidR="0000155D" w:rsidRPr="00FC389B" w:rsidRDefault="0000155D" w:rsidP="00047418">
                        <w:pPr>
                          <w:spacing w:after="0" w:line="240" w:lineRule="auto"/>
                          <w:rPr>
                            <w:rFonts w:eastAsia="Times New Roman" w:cstheme="minorHAnsi"/>
                            <w:sz w:val="16"/>
                            <w:szCs w:val="16"/>
                            <w:lang w:val="en-US" w:eastAsia="ja-JP"/>
                          </w:rPr>
                        </w:pPr>
                      </w:p>
                    </w:tc>
                  </w:tr>
                  <w:tr w:rsidR="00047418" w:rsidRPr="00FC389B" w14:paraId="6C4922E4" w14:textId="77777777" w:rsidTr="00FC389B">
                    <w:trPr>
                      <w:trHeight w:val="876"/>
                    </w:trPr>
                    <w:tc>
                      <w:tcPr>
                        <w:tcW w:w="2764" w:type="dxa"/>
                        <w:tcMar>
                          <w:top w:w="0" w:type="dxa"/>
                          <w:left w:w="480" w:type="dxa"/>
                          <w:bottom w:w="0" w:type="dxa"/>
                          <w:right w:w="48" w:type="dxa"/>
                        </w:tcMar>
                        <w:hideMark/>
                      </w:tcPr>
                      <w:p w14:paraId="292A28F4"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endCustomerDetails</w:t>
                        </w:r>
                      </w:p>
                    </w:tc>
                    <w:tc>
                      <w:tcPr>
                        <w:tcW w:w="3661" w:type="dxa"/>
                        <w:tcBorders>
                          <w:top w:val="single" w:sz="4" w:space="0" w:color="EF476F" w:themeColor="accent6"/>
                        </w:tcBorders>
                        <w:tcMar>
                          <w:top w:w="0" w:type="dxa"/>
                          <w:left w:w="0" w:type="dxa"/>
                          <w:bottom w:w="0" w:type="dxa"/>
                          <w:right w:w="0" w:type="dxa"/>
                        </w:tcMar>
                        <w:hideMark/>
                      </w:tcPr>
                      <w:p w14:paraId="5171D2EF"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cliEndCustomerDetailsType{</w:t>
                        </w:r>
                      </w:p>
                      <w:tbl>
                        <w:tblPr>
                          <w:tblW w:w="3645" w:type="dxa"/>
                          <w:tblInd w:w="16" w:type="dxa"/>
                          <w:tblCellMar>
                            <w:left w:w="150" w:type="dxa"/>
                            <w:right w:w="150" w:type="dxa"/>
                          </w:tblCellMar>
                          <w:tblLook w:val="04A0" w:firstRow="1" w:lastRow="0" w:firstColumn="1" w:lastColumn="0" w:noHBand="0" w:noVBand="1"/>
                        </w:tblPr>
                        <w:tblGrid>
                          <w:gridCol w:w="2104"/>
                          <w:gridCol w:w="1541"/>
                        </w:tblGrid>
                        <w:tr w:rsidR="00047418" w:rsidRPr="00FC389B" w14:paraId="25B82AA4" w14:textId="77777777" w:rsidTr="006F676B">
                          <w:trPr>
                            <w:trHeight w:val="214"/>
                          </w:trPr>
                          <w:tc>
                            <w:tcPr>
                              <w:tcW w:w="2104" w:type="dxa"/>
                              <w:tcMar>
                                <w:top w:w="0" w:type="dxa"/>
                                <w:left w:w="480" w:type="dxa"/>
                                <w:bottom w:w="0" w:type="dxa"/>
                                <w:right w:w="48" w:type="dxa"/>
                              </w:tcMar>
                              <w:hideMark/>
                            </w:tcPr>
                            <w:p w14:paraId="16B600CE"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emergencyAddress</w:t>
                              </w:r>
                            </w:p>
                          </w:tc>
                          <w:tc>
                            <w:tcPr>
                              <w:tcW w:w="0" w:type="auto"/>
                              <w:tcMar>
                                <w:top w:w="0" w:type="dxa"/>
                                <w:left w:w="0" w:type="dxa"/>
                                <w:bottom w:w="0" w:type="dxa"/>
                                <w:right w:w="0" w:type="dxa"/>
                              </w:tcMar>
                              <w:hideMark/>
                            </w:tcPr>
                            <w:p w14:paraId="5F499A7A"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addressSchema{...}</w:t>
                              </w:r>
                            </w:p>
                          </w:tc>
                        </w:tr>
                      </w:tbl>
                      <w:p w14:paraId="31D5A5DF" w14:textId="77777777" w:rsidR="00047418" w:rsidRPr="00FC389B" w:rsidRDefault="00047418" w:rsidP="00047418">
                        <w:pPr>
                          <w:spacing w:after="0" w:line="240" w:lineRule="auto"/>
                          <w:rPr>
                            <w:rFonts w:eastAsia="Times New Roman" w:cstheme="minorHAnsi"/>
                            <w:sz w:val="16"/>
                            <w:szCs w:val="16"/>
                            <w:lang w:val="en-US" w:eastAsia="ja-JP"/>
                          </w:rPr>
                        </w:pPr>
                        <w:r w:rsidRPr="00FC389B">
                          <w:rPr>
                            <w:rFonts w:eastAsia="Times New Roman" w:cstheme="minorHAnsi"/>
                            <w:sz w:val="16"/>
                            <w:szCs w:val="16"/>
                            <w:lang w:val="en-US" w:eastAsia="ja-JP"/>
                          </w:rPr>
                          <w:t>}</w:t>
                        </w:r>
                      </w:p>
                    </w:tc>
                  </w:tr>
                </w:tbl>
                <w:p w14:paraId="76558D35"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p>
              </w:tc>
            </w:tr>
          </w:tbl>
          <w:p w14:paraId="2878D057" w14:textId="77777777" w:rsidR="00047418" w:rsidRPr="00FC389B" w:rsidRDefault="00047418" w:rsidP="00047418">
            <w:pPr>
              <w:spacing w:after="0" w:line="240" w:lineRule="auto"/>
              <w:rPr>
                <w:rFonts w:asciiTheme="minorHAnsi" w:hAnsiTheme="minorHAnsi" w:cstheme="minorHAnsi"/>
                <w:sz w:val="16"/>
                <w:szCs w:val="16"/>
                <w:lang w:val="en-US" w:eastAsia="ja-JP"/>
              </w:rPr>
            </w:pPr>
            <w:r w:rsidRPr="00FC389B">
              <w:rPr>
                <w:rFonts w:asciiTheme="minorHAnsi" w:hAnsiTheme="minorHAnsi" w:cstheme="minorHAnsi"/>
                <w:sz w:val="16"/>
                <w:szCs w:val="16"/>
                <w:lang w:val="en-US" w:eastAsia="ja-JP"/>
              </w:rPr>
              <w:t>}]</w:t>
            </w:r>
          </w:p>
        </w:tc>
      </w:tr>
      <w:tr w:rsidR="00183A3D" w:rsidRPr="00FC389B" w14:paraId="7E8982B5" w14:textId="77777777" w:rsidTr="00ED7D33">
        <w:trPr>
          <w:trHeight w:val="508"/>
        </w:trPr>
        <w:tc>
          <w:tcPr>
            <w:tcW w:w="760" w:type="pct"/>
          </w:tcPr>
          <w:p w14:paraId="76E4761A" w14:textId="51F2EDA7" w:rsidR="00183A3D" w:rsidRPr="002E5733" w:rsidRDefault="00183A3D" w:rsidP="00047418">
            <w:pPr>
              <w:spacing w:after="0" w:line="240" w:lineRule="auto"/>
              <w:rPr>
                <w:rFonts w:cstheme="minorHAnsi"/>
                <w:sz w:val="16"/>
                <w:szCs w:val="16"/>
                <w:lang w:val="en-US" w:eastAsia="ja-JP"/>
              </w:rPr>
            </w:pPr>
            <w:r w:rsidRPr="002E5733">
              <w:rPr>
                <w:rFonts w:cstheme="minorHAnsi"/>
                <w:sz w:val="16"/>
                <w:szCs w:val="16"/>
                <w:lang w:val="en-US" w:eastAsia="ja-JP"/>
              </w:rPr>
              <w:t>newActivation</w:t>
            </w:r>
          </w:p>
        </w:tc>
        <w:tc>
          <w:tcPr>
            <w:tcW w:w="4240" w:type="pct"/>
          </w:tcPr>
          <w:p w14:paraId="3593B4BD" w14:textId="537C06E3" w:rsidR="00183A3D" w:rsidRPr="002E5733" w:rsidRDefault="00F01F3E" w:rsidP="00047418">
            <w:pPr>
              <w:spacing w:after="0" w:line="240" w:lineRule="auto"/>
              <w:rPr>
                <w:rFonts w:cstheme="minorHAnsi"/>
                <w:sz w:val="16"/>
                <w:szCs w:val="16"/>
                <w:lang w:val="en-US" w:eastAsia="ja-JP"/>
              </w:rPr>
            </w:pPr>
            <w:r w:rsidRPr="002E5733">
              <w:rPr>
                <w:rFonts w:cstheme="minorHAnsi"/>
                <w:sz w:val="16"/>
                <w:szCs w:val="16"/>
                <w:lang w:val="en-US" w:eastAsia="ja-JP"/>
              </w:rPr>
              <w:t>yesNoTypestringEnum:</w:t>
            </w:r>
            <w:r w:rsidRPr="002E5733">
              <w:rPr>
                <w:rFonts w:cstheme="minorHAnsi"/>
                <w:sz w:val="16"/>
                <w:szCs w:val="16"/>
                <w:lang w:val="en-US" w:eastAsia="ja-JP"/>
              </w:rPr>
              <w:br/>
              <w:t>[ Yes, No ]</w:t>
            </w:r>
          </w:p>
        </w:tc>
      </w:tr>
    </w:tbl>
    <w:p w14:paraId="6C4AAE08" w14:textId="5B29CD46" w:rsidR="00A9590D" w:rsidRPr="00FC389B" w:rsidRDefault="00047418" w:rsidP="006F676B">
      <w:pPr>
        <w:pStyle w:val="ListParagraph"/>
        <w:spacing w:before="120" w:line="360" w:lineRule="auto"/>
        <w:ind w:left="360"/>
        <w:jc w:val="both"/>
        <w:rPr>
          <w:rFonts w:cstheme="minorHAnsi"/>
          <w:b/>
          <w:sz w:val="16"/>
          <w:szCs w:val="16"/>
        </w:rPr>
      </w:pPr>
      <w:r w:rsidRPr="00FC389B">
        <w:rPr>
          <w:rFonts w:eastAsia="Times New Roman" w:cstheme="minorHAnsi"/>
          <w:b/>
          <w:bCs/>
          <w:color w:val="3B4151"/>
          <w:sz w:val="16"/>
          <w:szCs w:val="16"/>
          <w:lang w:val="en-US" w:eastAsia="ja-JP"/>
        </w:rPr>
        <w:t>}</w:t>
      </w:r>
    </w:p>
    <w:p w14:paraId="39AAC1DC" w14:textId="77777777" w:rsidR="00AB1985" w:rsidRPr="00FB45FF" w:rsidRDefault="00AB1985" w:rsidP="00AB1985">
      <w:pPr>
        <w:rPr>
          <w:rFonts w:eastAsia="Times New Roman" w:cstheme="minorHAnsi"/>
          <w:b/>
          <w:bCs/>
          <w:sz w:val="18"/>
          <w:szCs w:val="18"/>
          <w:lang w:val="en-US" w:eastAsia="ja-JP"/>
        </w:rPr>
      </w:pPr>
      <w:r w:rsidRPr="00FB45FF">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963"/>
        <w:gridCol w:w="1959"/>
        <w:gridCol w:w="4590"/>
      </w:tblGrid>
      <w:tr w:rsidR="00AB1985" w:rsidRPr="00FB45FF" w14:paraId="4BD3285C" w14:textId="77777777" w:rsidTr="0087616C">
        <w:trPr>
          <w:cnfStyle w:val="100000000000" w:firstRow="1" w:lastRow="0" w:firstColumn="0" w:lastColumn="0" w:oddVBand="0" w:evenVBand="0" w:oddHBand="0" w:evenHBand="0" w:firstRowFirstColumn="0" w:firstRowLastColumn="0" w:lastRowFirstColumn="0" w:lastRowLastColumn="0"/>
          <w:trHeight w:val="183"/>
        </w:trPr>
        <w:tc>
          <w:tcPr>
            <w:tcW w:w="2963" w:type="dxa"/>
          </w:tcPr>
          <w:p w14:paraId="66DBF2CE" w14:textId="77777777" w:rsidR="00AB1985" w:rsidRPr="00F52BEB" w:rsidRDefault="00AB1985" w:rsidP="0087616C">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Name</w:t>
            </w:r>
          </w:p>
        </w:tc>
        <w:tc>
          <w:tcPr>
            <w:tcW w:w="1959" w:type="dxa"/>
          </w:tcPr>
          <w:p w14:paraId="1EFEB988" w14:textId="77777777" w:rsidR="00AB1985" w:rsidRPr="00F52BEB" w:rsidRDefault="00AB1985" w:rsidP="0087616C">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Description</w:t>
            </w:r>
          </w:p>
        </w:tc>
        <w:tc>
          <w:tcPr>
            <w:tcW w:w="4590" w:type="dxa"/>
          </w:tcPr>
          <w:p w14:paraId="2D205114" w14:textId="77777777" w:rsidR="00AB1985" w:rsidRPr="00F52BEB" w:rsidRDefault="00AB1985" w:rsidP="0087616C">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Type</w:t>
            </w:r>
          </w:p>
        </w:tc>
      </w:tr>
      <w:tr w:rsidR="00AB1985" w:rsidRPr="00FB45FF" w14:paraId="1A776A41" w14:textId="77777777" w:rsidTr="0087616C">
        <w:trPr>
          <w:trHeight w:val="429"/>
        </w:trPr>
        <w:tc>
          <w:tcPr>
            <w:tcW w:w="2963" w:type="dxa"/>
          </w:tcPr>
          <w:p w14:paraId="7EC01ED2" w14:textId="77777777" w:rsidR="00AB1985" w:rsidRPr="00621EAB" w:rsidRDefault="00AB1985" w:rsidP="0087616C">
            <w:pPr>
              <w:tabs>
                <w:tab w:val="left" w:pos="1182"/>
              </w:tabs>
              <w:rPr>
                <w:rFonts w:cstheme="minorHAnsi"/>
                <w:sz w:val="18"/>
                <w:szCs w:val="18"/>
                <w:lang w:val="en-US"/>
              </w:rPr>
            </w:pPr>
            <w:r w:rsidRPr="00621EAB">
              <w:rPr>
                <w:rFonts w:cstheme="minorHAnsi"/>
                <w:sz w:val="18"/>
                <w:szCs w:val="18"/>
              </w:rPr>
              <w:t>APIGWTrackingId</w:t>
            </w:r>
          </w:p>
        </w:tc>
        <w:tc>
          <w:tcPr>
            <w:tcW w:w="1959" w:type="dxa"/>
          </w:tcPr>
          <w:p w14:paraId="2B6B507B" w14:textId="77777777" w:rsidR="00AB1985" w:rsidRPr="00FB45FF" w:rsidRDefault="00AB1985" w:rsidP="0087616C">
            <w:pPr>
              <w:tabs>
                <w:tab w:val="left" w:pos="1182"/>
              </w:tabs>
              <w:rPr>
                <w:rFonts w:cstheme="minorHAnsi"/>
                <w:sz w:val="18"/>
                <w:szCs w:val="18"/>
                <w:lang w:val="en-US"/>
              </w:rPr>
            </w:pPr>
            <w:r w:rsidRPr="00FB45FF">
              <w:rPr>
                <w:rFonts w:cstheme="minorHAnsi"/>
                <w:sz w:val="18"/>
                <w:szCs w:val="18"/>
              </w:rPr>
              <w:t>Id to track the request end to end</w:t>
            </w:r>
          </w:p>
        </w:tc>
        <w:tc>
          <w:tcPr>
            <w:tcW w:w="4590" w:type="dxa"/>
          </w:tcPr>
          <w:p w14:paraId="4EFB51A1" w14:textId="77777777" w:rsidR="00AB1985" w:rsidRPr="00FB45FF" w:rsidRDefault="00AB1985" w:rsidP="0087616C">
            <w:pPr>
              <w:tabs>
                <w:tab w:val="left" w:pos="1182"/>
              </w:tabs>
              <w:rPr>
                <w:rFonts w:cstheme="minorHAnsi"/>
                <w:sz w:val="18"/>
                <w:szCs w:val="18"/>
                <w:lang w:val="en-US"/>
              </w:rPr>
            </w:pPr>
            <w:r w:rsidRPr="00FB45FF">
              <w:rPr>
                <w:rFonts w:cstheme="minorHAnsi"/>
                <w:sz w:val="18"/>
                <w:szCs w:val="18"/>
              </w:rPr>
              <w:t>string</w:t>
            </w:r>
            <w:r w:rsidRPr="00FB45FF">
              <w:rPr>
                <w:rFonts w:cstheme="minorHAnsi"/>
                <w:i/>
                <w:iCs/>
                <w:sz w:val="18"/>
                <w:szCs w:val="18"/>
              </w:rPr>
              <w:br/>
            </w:r>
            <w:r w:rsidRPr="00FB45FF">
              <w:rPr>
                <w:rStyle w:val="header-example"/>
                <w:rFonts w:cstheme="minorHAnsi"/>
                <w:i/>
                <w:iCs/>
                <w:sz w:val="18"/>
                <w:szCs w:val="18"/>
              </w:rPr>
              <w:t>Example: abcd456e-d45645-dfaafda-1232345667dd</w:t>
            </w:r>
          </w:p>
        </w:tc>
      </w:tr>
      <w:tr w:rsidR="00AB1985" w:rsidRPr="00FB45FF" w14:paraId="3D6345AB" w14:textId="77777777" w:rsidTr="0087616C">
        <w:trPr>
          <w:cnfStyle w:val="000000010000" w:firstRow="0" w:lastRow="0" w:firstColumn="0" w:lastColumn="0" w:oddVBand="0" w:evenVBand="0" w:oddHBand="0" w:evenHBand="1" w:firstRowFirstColumn="0" w:firstRowLastColumn="0" w:lastRowFirstColumn="0" w:lastRowLastColumn="0"/>
          <w:trHeight w:val="429"/>
        </w:trPr>
        <w:tc>
          <w:tcPr>
            <w:tcW w:w="2963" w:type="dxa"/>
          </w:tcPr>
          <w:p w14:paraId="7233EE24" w14:textId="77777777" w:rsidR="00AB1985" w:rsidRPr="00621EAB" w:rsidRDefault="00AB1985" w:rsidP="0087616C">
            <w:pPr>
              <w:tabs>
                <w:tab w:val="left" w:pos="1182"/>
              </w:tabs>
              <w:rPr>
                <w:rFonts w:cstheme="minorHAnsi"/>
                <w:sz w:val="18"/>
                <w:szCs w:val="18"/>
              </w:rPr>
            </w:pPr>
            <w:r w:rsidRPr="00621EAB">
              <w:rPr>
                <w:rFonts w:cstheme="minorHAnsi"/>
                <w:sz w:val="18"/>
                <w:szCs w:val="18"/>
                <w:lang w:val="en-US"/>
              </w:rPr>
              <w:t>Content-Type</w:t>
            </w:r>
          </w:p>
        </w:tc>
        <w:tc>
          <w:tcPr>
            <w:tcW w:w="1959" w:type="dxa"/>
          </w:tcPr>
          <w:p w14:paraId="4D43D390" w14:textId="77777777" w:rsidR="00AB1985" w:rsidRPr="00FB45FF" w:rsidRDefault="00AB1985" w:rsidP="0087616C">
            <w:pPr>
              <w:tabs>
                <w:tab w:val="left" w:pos="1182"/>
              </w:tabs>
              <w:rPr>
                <w:rFonts w:cstheme="minorHAnsi"/>
                <w:sz w:val="18"/>
                <w:szCs w:val="18"/>
              </w:rPr>
            </w:pPr>
          </w:p>
        </w:tc>
        <w:tc>
          <w:tcPr>
            <w:tcW w:w="4590" w:type="dxa"/>
          </w:tcPr>
          <w:p w14:paraId="3E181826" w14:textId="77777777" w:rsidR="00AB1985" w:rsidRPr="00FB45FF" w:rsidRDefault="00AB1985" w:rsidP="0087616C">
            <w:pPr>
              <w:tabs>
                <w:tab w:val="left" w:pos="1182"/>
              </w:tabs>
              <w:rPr>
                <w:rFonts w:cstheme="minorHAnsi"/>
                <w:sz w:val="18"/>
                <w:szCs w:val="18"/>
              </w:rPr>
            </w:pPr>
            <w:r w:rsidRPr="00FB45FF">
              <w:rPr>
                <w:rFonts w:cstheme="minorHAnsi"/>
                <w:sz w:val="18"/>
                <w:szCs w:val="18"/>
              </w:rPr>
              <w:t>string</w:t>
            </w:r>
          </w:p>
        </w:tc>
      </w:tr>
    </w:tbl>
    <w:p w14:paraId="24747F20" w14:textId="77777777" w:rsidR="00AB1985" w:rsidRPr="00FB45FF" w:rsidRDefault="00AB1985" w:rsidP="00AB1985">
      <w:pPr>
        <w:rPr>
          <w:rFonts w:eastAsia="Times New Roman" w:cstheme="minorHAnsi"/>
          <w:b/>
          <w:bCs/>
          <w:color w:val="3B4151"/>
          <w:sz w:val="18"/>
          <w:szCs w:val="18"/>
          <w:lang w:val="en-US" w:eastAsia="ja-JP"/>
        </w:rPr>
      </w:pPr>
      <w:r w:rsidRPr="00FB45FF">
        <w:rPr>
          <w:rFonts w:cstheme="minorHAnsi"/>
          <w:b/>
          <w:bCs/>
          <w:color w:val="606060"/>
          <w:sz w:val="18"/>
          <w:szCs w:val="18"/>
        </w:rPr>
        <w:tab/>
      </w:r>
    </w:p>
    <w:p w14:paraId="0D84C5F3" w14:textId="77777777" w:rsidR="00AB1985" w:rsidRPr="00C060A7" w:rsidRDefault="00AB1985" w:rsidP="00A9590D">
      <w:pPr>
        <w:spacing w:before="120" w:line="360" w:lineRule="auto"/>
        <w:jc w:val="both"/>
        <w:rPr>
          <w:rFonts w:cstheme="minorHAnsi"/>
          <w:b/>
          <w:szCs w:val="20"/>
        </w:rPr>
      </w:pPr>
    </w:p>
    <w:p w14:paraId="08035B1A" w14:textId="307A47F6" w:rsidR="00A9590D" w:rsidRPr="00C060A7" w:rsidRDefault="00B54F3A" w:rsidP="00B54F3A">
      <w:pPr>
        <w:pStyle w:val="Heading3"/>
        <w:numPr>
          <w:ilvl w:val="2"/>
          <w:numId w:val="5"/>
        </w:numPr>
        <w:spacing w:after="60"/>
        <w:ind w:left="720" w:hanging="720"/>
        <w:rPr>
          <w:rFonts w:asciiTheme="minorHAnsi" w:hAnsiTheme="minorHAnsi" w:cstheme="minorHAnsi"/>
        </w:rPr>
      </w:pPr>
      <w:bookmarkStart w:id="404" w:name="_Toc180223448"/>
      <w:r w:rsidRPr="00C060A7">
        <w:rPr>
          <w:rFonts w:asciiTheme="minorHAnsi" w:hAnsiTheme="minorHAnsi" w:cstheme="minorHAnsi"/>
        </w:rPr>
        <w:t>Sample response</w:t>
      </w:r>
      <w:bookmarkEnd w:id="404"/>
    </w:p>
    <w:tbl>
      <w:tblPr>
        <w:tblStyle w:val="Colttop"/>
        <w:tblW w:w="9512" w:type="dxa"/>
        <w:tblLayout w:type="fixed"/>
        <w:tblLook w:val="04A0" w:firstRow="1" w:lastRow="0" w:firstColumn="1" w:lastColumn="0" w:noHBand="0" w:noVBand="1"/>
      </w:tblPr>
      <w:tblGrid>
        <w:gridCol w:w="9512"/>
      </w:tblGrid>
      <w:tr w:rsidR="00A9590D" w:rsidRPr="00C060A7" w14:paraId="0F90664F" w14:textId="77777777" w:rsidTr="00460B73">
        <w:trPr>
          <w:cnfStyle w:val="100000000000" w:firstRow="1" w:lastRow="0" w:firstColumn="0" w:lastColumn="0" w:oddVBand="0" w:evenVBand="0" w:oddHBand="0" w:evenHBand="0" w:firstRowFirstColumn="0" w:firstRowLastColumn="0" w:lastRowFirstColumn="0" w:lastRowLastColumn="0"/>
        </w:trPr>
        <w:tc>
          <w:tcPr>
            <w:tcW w:w="9512" w:type="dxa"/>
          </w:tcPr>
          <w:p w14:paraId="03CAA108" w14:textId="77777777" w:rsidR="00A9590D" w:rsidRPr="00B42384" w:rsidRDefault="00A9590D" w:rsidP="00A53A03">
            <w:pPr>
              <w:rPr>
                <w:rFonts w:asciiTheme="minorHAnsi" w:hAnsiTheme="minorHAnsi" w:cstheme="minorHAnsi"/>
                <w:color w:val="FFFFFF" w:themeColor="background1"/>
                <w:sz w:val="18"/>
                <w:szCs w:val="18"/>
              </w:rPr>
            </w:pPr>
            <w:r w:rsidRPr="00B42384">
              <w:rPr>
                <w:rFonts w:asciiTheme="minorHAnsi" w:hAnsiTheme="minorHAnsi" w:cstheme="minorHAnsi"/>
                <w:color w:val="FFFFFF" w:themeColor="background1"/>
                <w:sz w:val="18"/>
                <w:szCs w:val="18"/>
              </w:rPr>
              <w:t>Get/order/{orderID} response</w:t>
            </w:r>
          </w:p>
        </w:tc>
      </w:tr>
      <w:tr w:rsidR="00A9590D" w:rsidRPr="00C060A7" w14:paraId="323D3FE5" w14:textId="77777777" w:rsidTr="00460B73">
        <w:tc>
          <w:tcPr>
            <w:tcW w:w="9512" w:type="dxa"/>
          </w:tcPr>
          <w:p w14:paraId="31B1933B"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w:t>
            </w:r>
          </w:p>
          <w:p w14:paraId="046A108F"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"userName"</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"3bfaed2f-5362-4e12-8369-f50bed610aef"</w:t>
            </w:r>
            <w:r w:rsidRPr="00B42384">
              <w:rPr>
                <w:rFonts w:ascii="Courier New" w:eastAsia="Times New Roman" w:hAnsi="Courier New" w:cs="Courier New"/>
                <w:color w:val="000000"/>
                <w:sz w:val="18"/>
                <w:szCs w:val="18"/>
              </w:rPr>
              <w:t>,</w:t>
            </w:r>
          </w:p>
          <w:p w14:paraId="7409F46B"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"creationTime"</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"2021-10-07T01:45:44.394Z"</w:t>
            </w:r>
            <w:r w:rsidRPr="00B42384">
              <w:rPr>
                <w:rFonts w:ascii="Courier New" w:eastAsia="Times New Roman" w:hAnsi="Courier New" w:cs="Courier New"/>
                <w:color w:val="000000"/>
                <w:sz w:val="18"/>
                <w:szCs w:val="18"/>
              </w:rPr>
              <w:t>,</w:t>
            </w:r>
          </w:p>
          <w:p w14:paraId="3CF2AF19"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"orderType"</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"Number Activation"</w:t>
            </w:r>
            <w:r w:rsidRPr="00B42384">
              <w:rPr>
                <w:rFonts w:ascii="Courier New" w:eastAsia="Times New Roman" w:hAnsi="Courier New" w:cs="Courier New"/>
                <w:color w:val="000000"/>
                <w:sz w:val="18"/>
                <w:szCs w:val="18"/>
              </w:rPr>
              <w:t>,</w:t>
            </w:r>
          </w:p>
          <w:p w14:paraId="4534203B"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lang w:val="pt-PT"/>
              </w:rPr>
            </w:pPr>
            <w:r w:rsidRPr="00B42384">
              <w:rPr>
                <w:rFonts w:ascii="Courier New" w:eastAsia="Times New Roman" w:hAnsi="Courier New" w:cs="Courier New"/>
                <w:color w:val="000000"/>
                <w:sz w:val="18"/>
                <w:szCs w:val="18"/>
                <w:lang w:val="pt-PT"/>
              </w:rPr>
              <w:t>    </w:t>
            </w:r>
            <w:r w:rsidRPr="00B42384">
              <w:rPr>
                <w:rFonts w:ascii="Courier New" w:eastAsia="Times New Roman" w:hAnsi="Courier New" w:cs="Courier New"/>
                <w:color w:val="A31515"/>
                <w:sz w:val="18"/>
                <w:szCs w:val="18"/>
                <w:lang w:val="pt-PT"/>
              </w:rPr>
              <w:t>"id"</w:t>
            </w:r>
            <w:r w:rsidRPr="00B42384">
              <w:rPr>
                <w:rFonts w:ascii="Courier New" w:eastAsia="Times New Roman" w:hAnsi="Courier New" w:cs="Courier New"/>
                <w:color w:val="000000"/>
                <w:sz w:val="18"/>
                <w:szCs w:val="18"/>
                <w:lang w:val="pt-PT"/>
              </w:rPr>
              <w:t>: </w:t>
            </w:r>
            <w:r w:rsidRPr="00B42384">
              <w:rPr>
                <w:rFonts w:ascii="Courier New" w:eastAsia="Times New Roman" w:hAnsi="Courier New" w:cs="Courier New"/>
                <w:color w:val="0451A5"/>
                <w:sz w:val="18"/>
                <w:szCs w:val="18"/>
                <w:lang w:val="pt-PT"/>
              </w:rPr>
              <w:t>"6a6836f5-e82b-4c56-816c-4457db2bc6c8"</w:t>
            </w:r>
            <w:r w:rsidRPr="00B42384">
              <w:rPr>
                <w:rFonts w:ascii="Courier New" w:eastAsia="Times New Roman" w:hAnsi="Courier New" w:cs="Courier New"/>
                <w:color w:val="000000"/>
                <w:sz w:val="18"/>
                <w:szCs w:val="18"/>
                <w:lang w:val="pt-PT"/>
              </w:rPr>
              <w:t>,</w:t>
            </w:r>
          </w:p>
          <w:p w14:paraId="7BC56294"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lang w:val="pt-PT"/>
              </w:rPr>
              <w:t>    </w:t>
            </w:r>
            <w:r w:rsidRPr="00B42384">
              <w:rPr>
                <w:rFonts w:ascii="Courier New" w:eastAsia="Times New Roman" w:hAnsi="Courier New" w:cs="Courier New"/>
                <w:color w:val="A31515"/>
                <w:sz w:val="18"/>
                <w:szCs w:val="18"/>
              </w:rPr>
              <w:t>"serviceProfile"</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"ANH"</w:t>
            </w:r>
            <w:r w:rsidRPr="00B42384">
              <w:rPr>
                <w:rFonts w:ascii="Courier New" w:eastAsia="Times New Roman" w:hAnsi="Courier New" w:cs="Courier New"/>
                <w:color w:val="000000"/>
                <w:sz w:val="18"/>
                <w:szCs w:val="18"/>
              </w:rPr>
              <w:t>,</w:t>
            </w:r>
          </w:p>
          <w:p w14:paraId="5E63BE3A"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"country"</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"GB"</w:t>
            </w:r>
            <w:r w:rsidRPr="00B42384">
              <w:rPr>
                <w:rFonts w:ascii="Courier New" w:eastAsia="Times New Roman" w:hAnsi="Courier New" w:cs="Courier New"/>
                <w:color w:val="000000"/>
                <w:sz w:val="18"/>
                <w:szCs w:val="18"/>
              </w:rPr>
              <w:t>,</w:t>
            </w:r>
          </w:p>
          <w:p w14:paraId="338597A7"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"cliDetails"</w:t>
            </w:r>
            <w:r w:rsidRPr="00B42384">
              <w:rPr>
                <w:rFonts w:ascii="Courier New" w:eastAsia="Times New Roman" w:hAnsi="Courier New" w:cs="Courier New"/>
                <w:color w:val="000000"/>
                <w:sz w:val="18"/>
                <w:szCs w:val="18"/>
              </w:rPr>
              <w:t>: [</w:t>
            </w:r>
          </w:p>
          <w:p w14:paraId="2717C0AE"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p>
          <w:p w14:paraId="554792F9"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lastRenderedPageBreak/>
              <w:t>            </w:t>
            </w:r>
            <w:r w:rsidRPr="00B42384">
              <w:rPr>
                <w:rFonts w:ascii="Courier New" w:eastAsia="Times New Roman" w:hAnsi="Courier New" w:cs="Courier New"/>
                <w:color w:val="A31515"/>
                <w:sz w:val="18"/>
                <w:szCs w:val="18"/>
              </w:rPr>
              <w:t>"startFullNumber"</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"+442083964917"</w:t>
            </w:r>
            <w:r w:rsidRPr="00B42384">
              <w:rPr>
                <w:rFonts w:ascii="Courier New" w:eastAsia="Times New Roman" w:hAnsi="Courier New" w:cs="Courier New"/>
                <w:color w:val="000000"/>
                <w:sz w:val="18"/>
                <w:szCs w:val="18"/>
              </w:rPr>
              <w:t>,</w:t>
            </w:r>
          </w:p>
          <w:p w14:paraId="35DE4A67"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"endFullNumber"</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"+442083964917"</w:t>
            </w:r>
          </w:p>
          <w:p w14:paraId="2BD91322"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p>
          <w:p w14:paraId="41BFBE4B"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p>
          <w:p w14:paraId="73F40CE6"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"orderDate"</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"2021-10-07T01:37:49.000+01:00"</w:t>
            </w:r>
            <w:r w:rsidRPr="00B42384">
              <w:rPr>
                <w:rFonts w:ascii="Courier New" w:eastAsia="Times New Roman" w:hAnsi="Courier New" w:cs="Courier New"/>
                <w:color w:val="000000"/>
                <w:sz w:val="18"/>
                <w:szCs w:val="18"/>
              </w:rPr>
              <w:t>,</w:t>
            </w:r>
          </w:p>
          <w:p w14:paraId="749FC298"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"endCustomerDetails"</w:t>
            </w:r>
            <w:r w:rsidRPr="00B42384">
              <w:rPr>
                <w:rFonts w:ascii="Courier New" w:eastAsia="Times New Roman" w:hAnsi="Courier New" w:cs="Courier New"/>
                <w:color w:val="000000"/>
                <w:sz w:val="18"/>
                <w:szCs w:val="18"/>
              </w:rPr>
              <w:t>: {</w:t>
            </w:r>
          </w:p>
          <w:p w14:paraId="2FF948EA"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"endCustomerType"</w:t>
            </w:r>
            <w:r w:rsidRPr="00B42384">
              <w:rPr>
                <w:rFonts w:ascii="Courier New" w:eastAsia="Times New Roman" w:hAnsi="Courier New" w:cs="Courier New"/>
                <w:color w:val="000000"/>
                <w:sz w:val="18"/>
                <w:szCs w:val="18"/>
              </w:rPr>
              <w:t>: {</w:t>
            </w:r>
          </w:p>
          <w:p w14:paraId="096F110D"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"endCustomerName"</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"Colt Technology Services"</w:t>
            </w:r>
            <w:r w:rsidRPr="00B42384">
              <w:rPr>
                <w:rFonts w:ascii="Courier New" w:eastAsia="Times New Roman" w:hAnsi="Courier New" w:cs="Courier New"/>
                <w:color w:val="000000"/>
                <w:sz w:val="18"/>
                <w:szCs w:val="18"/>
              </w:rPr>
              <w:t>,</w:t>
            </w:r>
          </w:p>
          <w:p w14:paraId="04EDE39D"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"endCustomerAddress"</w:t>
            </w:r>
            <w:r w:rsidRPr="00B42384">
              <w:rPr>
                <w:rFonts w:ascii="Courier New" w:eastAsia="Times New Roman" w:hAnsi="Courier New" w:cs="Courier New"/>
                <w:color w:val="000000"/>
                <w:sz w:val="18"/>
                <w:szCs w:val="18"/>
              </w:rPr>
              <w:t>: {</w:t>
            </w:r>
          </w:p>
          <w:p w14:paraId="3541A0E1"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"premisesNumber"</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"20"</w:t>
            </w:r>
            <w:r w:rsidRPr="00B42384">
              <w:rPr>
                <w:rFonts w:ascii="Courier New" w:eastAsia="Times New Roman" w:hAnsi="Courier New" w:cs="Courier New"/>
                <w:color w:val="000000"/>
                <w:sz w:val="18"/>
                <w:szCs w:val="18"/>
              </w:rPr>
              <w:t>,</w:t>
            </w:r>
          </w:p>
          <w:p w14:paraId="31C59CF9"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"streetName"</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"Great Eastern Street"</w:t>
            </w:r>
            <w:r w:rsidRPr="00B42384">
              <w:rPr>
                <w:rFonts w:ascii="Courier New" w:eastAsia="Times New Roman" w:hAnsi="Courier New" w:cs="Courier New"/>
                <w:color w:val="000000"/>
                <w:sz w:val="18"/>
                <w:szCs w:val="18"/>
              </w:rPr>
              <w:t>,</w:t>
            </w:r>
          </w:p>
          <w:p w14:paraId="0523D002"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"cityTown"</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"London"</w:t>
            </w:r>
            <w:r w:rsidRPr="00B42384">
              <w:rPr>
                <w:rFonts w:ascii="Courier New" w:eastAsia="Times New Roman" w:hAnsi="Courier New" w:cs="Courier New"/>
                <w:color w:val="000000"/>
                <w:sz w:val="18"/>
                <w:szCs w:val="18"/>
              </w:rPr>
              <w:t>,</w:t>
            </w:r>
          </w:p>
          <w:p w14:paraId="49EF7E25"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"postalZipCode"</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"EC2A 3EH"</w:t>
            </w:r>
          </w:p>
          <w:p w14:paraId="03C72BBC"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p>
          <w:p w14:paraId="0AE57A0E"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p>
          <w:p w14:paraId="20882BC0"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p>
          <w:p w14:paraId="2303353A"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"orderStatus"</w:t>
            </w:r>
            <w:r w:rsidRPr="00B42384">
              <w:rPr>
                <w:rFonts w:ascii="Courier New" w:eastAsia="Times New Roman" w:hAnsi="Courier New" w:cs="Courier New"/>
                <w:color w:val="000000"/>
                <w:sz w:val="18"/>
                <w:szCs w:val="18"/>
              </w:rPr>
              <w:t>: {</w:t>
            </w:r>
          </w:p>
          <w:p w14:paraId="4D1DA8B1"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"orderStatus"</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"Completed"</w:t>
            </w:r>
            <w:r w:rsidRPr="00B42384">
              <w:rPr>
                <w:rFonts w:ascii="Courier New" w:eastAsia="Times New Roman" w:hAnsi="Courier New" w:cs="Courier New"/>
                <w:color w:val="000000"/>
                <w:sz w:val="18"/>
                <w:szCs w:val="18"/>
              </w:rPr>
              <w:t>,</w:t>
            </w:r>
          </w:p>
          <w:p w14:paraId="05DD781A"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"orderDescription"</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"Request has been processed successfully."</w:t>
            </w:r>
            <w:r w:rsidRPr="00B42384">
              <w:rPr>
                <w:rFonts w:ascii="Courier New" w:eastAsia="Times New Roman" w:hAnsi="Courier New" w:cs="Courier New"/>
                <w:color w:val="000000"/>
                <w:sz w:val="18"/>
                <w:szCs w:val="18"/>
              </w:rPr>
              <w:t>,</w:t>
            </w:r>
          </w:p>
          <w:p w14:paraId="1C554335"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"errorCode"</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"success"</w:t>
            </w:r>
            <w:r w:rsidRPr="00B42384">
              <w:rPr>
                <w:rFonts w:ascii="Courier New" w:eastAsia="Times New Roman" w:hAnsi="Courier New" w:cs="Courier New"/>
                <w:color w:val="000000"/>
                <w:sz w:val="18"/>
                <w:szCs w:val="18"/>
              </w:rPr>
              <w:t>,</w:t>
            </w:r>
          </w:p>
          <w:p w14:paraId="0DFFFFDB"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"errorDescription"</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w:t>
            </w:r>
          </w:p>
          <w:p w14:paraId="31071F7E"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p>
          <w:p w14:paraId="795001AE"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"serviceType"</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"SUBSCRIBER"</w:t>
            </w:r>
            <w:r w:rsidRPr="00B42384">
              <w:rPr>
                <w:rFonts w:ascii="Courier New" w:eastAsia="Times New Roman" w:hAnsi="Courier New" w:cs="Courier New"/>
                <w:color w:val="000000"/>
                <w:sz w:val="18"/>
                <w:szCs w:val="18"/>
              </w:rPr>
              <w:t>,</w:t>
            </w:r>
          </w:p>
          <w:p w14:paraId="0D5D7968"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A31515"/>
                <w:sz w:val="18"/>
                <w:szCs w:val="18"/>
              </w:rPr>
              <w:t>"href"</w:t>
            </w:r>
            <w:r w:rsidRPr="00B42384">
              <w:rPr>
                <w:rFonts w:ascii="Courier New" w:eastAsia="Times New Roman" w:hAnsi="Courier New" w:cs="Courier New"/>
                <w:color w:val="000000"/>
                <w:sz w:val="18"/>
                <w:szCs w:val="18"/>
              </w:rPr>
              <w:t>: </w:t>
            </w:r>
            <w:r w:rsidRPr="00B42384">
              <w:rPr>
                <w:rFonts w:ascii="Courier New" w:eastAsia="Times New Roman" w:hAnsi="Courier New" w:cs="Courier New"/>
                <w:color w:val="0451A5"/>
                <w:sz w:val="18"/>
                <w:szCs w:val="18"/>
              </w:rPr>
              <w:t>"https://apimgb11.internal.colt.net:8443/numberManagement/v1/order/6a6836f5-e82b-4c56-816c-4457db2bc6c8"</w:t>
            </w:r>
          </w:p>
          <w:p w14:paraId="560754BC" w14:textId="77777777" w:rsidR="00A9590D" w:rsidRPr="00B42384" w:rsidRDefault="00A9590D" w:rsidP="00A53A03">
            <w:pPr>
              <w:shd w:val="clear" w:color="auto" w:fill="FFFFFE"/>
              <w:spacing w:after="0" w:line="260" w:lineRule="atLeast"/>
              <w:contextualSpacing/>
              <w:rPr>
                <w:rFonts w:ascii="Courier New" w:eastAsia="Times New Roman" w:hAnsi="Courier New" w:cs="Courier New"/>
                <w:color w:val="000000"/>
                <w:sz w:val="18"/>
                <w:szCs w:val="18"/>
              </w:rPr>
            </w:pPr>
            <w:r w:rsidRPr="00B42384">
              <w:rPr>
                <w:rFonts w:ascii="Courier New" w:eastAsia="Times New Roman" w:hAnsi="Courier New" w:cs="Courier New"/>
                <w:color w:val="000000"/>
                <w:sz w:val="18"/>
                <w:szCs w:val="18"/>
              </w:rPr>
              <w:t>}</w:t>
            </w:r>
          </w:p>
          <w:p w14:paraId="724A94D9" w14:textId="77777777" w:rsidR="00A9590D" w:rsidRPr="00B42384" w:rsidRDefault="00A9590D" w:rsidP="00A53A03">
            <w:pPr>
              <w:shd w:val="clear" w:color="auto" w:fill="FFFFFE"/>
              <w:spacing w:after="0" w:line="260" w:lineRule="atLeast"/>
              <w:contextualSpacing/>
              <w:rPr>
                <w:rFonts w:ascii="Courier New" w:hAnsi="Courier New" w:cs="Courier New"/>
                <w:sz w:val="18"/>
                <w:szCs w:val="18"/>
              </w:rPr>
            </w:pPr>
          </w:p>
        </w:tc>
      </w:tr>
    </w:tbl>
    <w:p w14:paraId="6A2F61EE" w14:textId="77777777" w:rsidR="00FC389B" w:rsidRPr="009D1EA5" w:rsidRDefault="00FC389B" w:rsidP="00A9590D">
      <w:pPr>
        <w:spacing w:line="360" w:lineRule="auto"/>
        <w:rPr>
          <w:rFonts w:cstheme="minorHAnsi"/>
          <w:color w:val="EF476F" w:themeColor="accent6"/>
        </w:rPr>
      </w:pPr>
    </w:p>
    <w:p w14:paraId="2566BDB1" w14:textId="77777777" w:rsidR="0086457C" w:rsidRPr="00FC389B" w:rsidRDefault="0086457C" w:rsidP="0086457C">
      <w:pPr>
        <w:pStyle w:val="Heading2"/>
        <w:numPr>
          <w:ilvl w:val="1"/>
          <w:numId w:val="5"/>
        </w:numPr>
        <w:spacing w:before="120" w:after="120"/>
        <w:ind w:left="720" w:hanging="720"/>
        <w:rPr>
          <w:rFonts w:asciiTheme="minorHAnsi" w:hAnsiTheme="minorHAnsi" w:cstheme="minorHAnsi"/>
        </w:rPr>
      </w:pPr>
      <w:bookmarkStart w:id="405" w:name="_Toc51773376"/>
      <w:bookmarkStart w:id="406" w:name="_Toc97127192"/>
      <w:bookmarkStart w:id="407" w:name="_Ref146359154"/>
      <w:bookmarkStart w:id="408" w:name="_Ref152411993"/>
      <w:bookmarkStart w:id="409" w:name="_Toc180223449"/>
      <w:bookmarkStart w:id="410" w:name="_Ref525245987"/>
      <w:bookmarkStart w:id="411" w:name="_Ref78629057"/>
      <w:bookmarkStart w:id="412" w:name="_Toc97127194"/>
      <w:bookmarkStart w:id="413" w:name="_Ref105833486"/>
      <w:bookmarkEnd w:id="385"/>
      <w:r w:rsidRPr="00FC389B">
        <w:rPr>
          <w:rFonts w:asciiTheme="minorHAnsi" w:hAnsiTheme="minorHAnsi" w:cstheme="minorHAnsi"/>
        </w:rPr>
        <w:t>Get List of Orders</w:t>
      </w:r>
      <w:bookmarkEnd w:id="405"/>
      <w:bookmarkEnd w:id="406"/>
      <w:bookmarkEnd w:id="407"/>
      <w:bookmarkEnd w:id="408"/>
      <w:bookmarkEnd w:id="409"/>
    </w:p>
    <w:p w14:paraId="4921E4C4" w14:textId="41F3E2B3" w:rsidR="009D1EA5" w:rsidRPr="009D1EA5" w:rsidRDefault="0086457C" w:rsidP="009D1EA5">
      <w:pPr>
        <w:pStyle w:val="Heading3"/>
        <w:numPr>
          <w:ilvl w:val="2"/>
          <w:numId w:val="5"/>
        </w:numPr>
        <w:spacing w:after="60"/>
        <w:ind w:left="720" w:hanging="720"/>
        <w:rPr>
          <w:rFonts w:asciiTheme="minorHAnsi" w:hAnsiTheme="minorHAnsi" w:cstheme="minorHAnsi"/>
          <w:color w:val="000000" w:themeColor="text1"/>
          <w:sz w:val="22"/>
        </w:rPr>
      </w:pPr>
      <w:bookmarkStart w:id="414" w:name="_Toc180223450"/>
      <w:r w:rsidRPr="00C060A7">
        <w:rPr>
          <w:rFonts w:asciiTheme="minorHAnsi" w:hAnsiTheme="minorHAnsi" w:cstheme="minorHAnsi"/>
        </w:rPr>
        <w:t>Description</w:t>
      </w:r>
      <w:bookmarkEnd w:id="414"/>
    </w:p>
    <w:p w14:paraId="34522206" w14:textId="661F6C01" w:rsidR="009D1EA5" w:rsidRPr="009D1EA5" w:rsidRDefault="009D1EA5" w:rsidP="009D1EA5">
      <w:pPr>
        <w:pStyle w:val="Caption"/>
        <w:spacing w:line="360" w:lineRule="auto"/>
        <w:rPr>
          <w:rFonts w:cstheme="minorHAnsi"/>
          <w:b w:val="0"/>
          <w:bCs w:val="0"/>
          <w:color w:val="9C24FF" w:themeColor="accent4" w:themeTint="99"/>
        </w:rPr>
      </w:pPr>
      <w:r w:rsidRPr="00D72DE8">
        <w:rPr>
          <w:rFonts w:eastAsia="Times New Roman"/>
          <w:b w:val="0"/>
          <w:bCs w:val="0"/>
          <w:color w:val="9C24FF" w:themeColor="accent4" w:themeTint="99"/>
          <w:sz w:val="20"/>
          <w:szCs w:val="20"/>
          <w:lang w:val="en-US"/>
        </w:rPr>
        <w:t>GET/Order</w:t>
      </w:r>
      <w:r w:rsidRPr="00D72DE8">
        <w:rPr>
          <w:rFonts w:asciiTheme="minorHAnsi" w:hAnsiTheme="minorHAnsi" w:cstheme="minorHAnsi"/>
          <w:b w:val="0"/>
          <w:bCs w:val="0"/>
          <w:noProof w:val="0"/>
          <w:color w:val="9C24FF" w:themeColor="accent4" w:themeTint="99"/>
          <w:sz w:val="21"/>
          <w:szCs w:val="21"/>
        </w:rPr>
        <w:t xml:space="preserve"> </w:t>
      </w:r>
      <w:r w:rsidRPr="000901C4">
        <w:rPr>
          <w:b w:val="0"/>
          <w:bCs w:val="0"/>
          <w:color w:val="000000" w:themeColor="text1"/>
        </w:rPr>
        <w:t>API returns the list of orders placed or updated during the provided timeframe. This feature returns a list of orders based on your search criteria (e.g., all completed activations over the past week).</w:t>
      </w:r>
      <w:r w:rsidRPr="000901C4">
        <w:rPr>
          <w:rFonts w:asciiTheme="minorHAnsi" w:hAnsiTheme="minorHAnsi" w:cstheme="minorHAnsi"/>
          <w:b w:val="0"/>
          <w:bCs w:val="0"/>
          <w:noProof w:val="0"/>
          <w:color w:val="000000" w:themeColor="text1"/>
          <w:sz w:val="20"/>
          <w:szCs w:val="20"/>
        </w:rPr>
        <w:t xml:space="preserve">  </w:t>
      </w:r>
    </w:p>
    <w:p w14:paraId="4DF00C75" w14:textId="77777777" w:rsidR="009D1EA5" w:rsidRPr="009D1EA5" w:rsidRDefault="009D1EA5" w:rsidP="009D1EA5">
      <w:pPr>
        <w:pStyle w:val="Heading3"/>
        <w:numPr>
          <w:ilvl w:val="2"/>
          <w:numId w:val="5"/>
        </w:numPr>
        <w:spacing w:after="60"/>
        <w:ind w:left="720" w:hanging="720"/>
        <w:rPr>
          <w:rFonts w:asciiTheme="minorHAnsi" w:hAnsiTheme="minorHAnsi" w:cstheme="minorHAnsi"/>
        </w:rPr>
      </w:pPr>
      <w:bookmarkStart w:id="415" w:name="_Toc180223451"/>
      <w:r w:rsidRPr="009D1EA5">
        <w:rPr>
          <w:rFonts w:asciiTheme="minorHAnsi" w:hAnsiTheme="minorHAnsi" w:cstheme="minorHAnsi"/>
        </w:rPr>
        <w:t>Input parameter(s)</w:t>
      </w:r>
      <w:bookmarkEnd w:id="415"/>
    </w:p>
    <w:p w14:paraId="0D1ABAE6" w14:textId="77777777" w:rsidR="009D1EA5" w:rsidRPr="00FB45FF" w:rsidRDefault="009D1EA5" w:rsidP="009D1EA5">
      <w:pPr>
        <w:rPr>
          <w:rFonts w:cstheme="minorHAnsi"/>
        </w:rPr>
      </w:pPr>
    </w:p>
    <w:tbl>
      <w:tblPr>
        <w:tblStyle w:val="Colttop"/>
        <w:tblW w:w="5000" w:type="pct"/>
        <w:tblLook w:val="04A0" w:firstRow="1" w:lastRow="0" w:firstColumn="1" w:lastColumn="0" w:noHBand="0" w:noVBand="1"/>
      </w:tblPr>
      <w:tblGrid>
        <w:gridCol w:w="3038"/>
        <w:gridCol w:w="1117"/>
        <w:gridCol w:w="5451"/>
      </w:tblGrid>
      <w:tr w:rsidR="009D1EA5" w:rsidRPr="00FB45FF" w14:paraId="1BD86992" w14:textId="77777777" w:rsidTr="009D1EA5">
        <w:trPr>
          <w:cnfStyle w:val="100000000000" w:firstRow="1" w:lastRow="0" w:firstColumn="0" w:lastColumn="0" w:oddVBand="0" w:evenVBand="0" w:oddHBand="0" w:evenHBand="0" w:firstRowFirstColumn="0" w:firstRowLastColumn="0" w:lastRowFirstColumn="0" w:lastRowLastColumn="0"/>
          <w:trHeight w:val="425"/>
        </w:trPr>
        <w:tc>
          <w:tcPr>
            <w:tcW w:w="1615" w:type="pct"/>
            <w:vAlign w:val="center"/>
          </w:tcPr>
          <w:p w14:paraId="5580CD97" w14:textId="77777777" w:rsidR="009D1EA5" w:rsidRPr="00513F7C" w:rsidRDefault="009D1EA5" w:rsidP="009D1EA5">
            <w:pPr>
              <w:spacing w:before="0"/>
              <w:rPr>
                <w:rFonts w:asciiTheme="minorHAnsi" w:hAnsiTheme="minorHAnsi" w:cstheme="minorHAnsi"/>
                <w:bCs/>
                <w:color w:val="FFFFFF" w:themeColor="background1"/>
                <w:sz w:val="18"/>
                <w:szCs w:val="18"/>
                <w:lang w:val="en-US"/>
              </w:rPr>
            </w:pPr>
            <w:r w:rsidRPr="00513F7C">
              <w:rPr>
                <w:rFonts w:asciiTheme="minorHAnsi" w:hAnsiTheme="minorHAnsi" w:cstheme="minorHAnsi"/>
                <w:bCs/>
                <w:color w:val="FFFFFF" w:themeColor="background1"/>
                <w:sz w:val="18"/>
                <w:szCs w:val="18"/>
                <w:lang w:val="en-US"/>
              </w:rPr>
              <w:t>Parameter</w:t>
            </w:r>
          </w:p>
        </w:tc>
        <w:tc>
          <w:tcPr>
            <w:tcW w:w="514" w:type="pct"/>
            <w:vAlign w:val="center"/>
          </w:tcPr>
          <w:p w14:paraId="495BF0FF" w14:textId="77777777" w:rsidR="009D1EA5" w:rsidRPr="00513F7C" w:rsidRDefault="009D1EA5" w:rsidP="009D1EA5">
            <w:pPr>
              <w:spacing w:before="0"/>
              <w:rPr>
                <w:rFonts w:asciiTheme="minorHAnsi" w:hAnsiTheme="minorHAnsi" w:cstheme="minorHAnsi"/>
                <w:bCs/>
                <w:color w:val="FFFFFF" w:themeColor="background1"/>
                <w:sz w:val="18"/>
                <w:szCs w:val="18"/>
                <w:lang w:val="en-US"/>
              </w:rPr>
            </w:pPr>
            <w:r w:rsidRPr="00513F7C">
              <w:rPr>
                <w:rFonts w:asciiTheme="minorHAnsi" w:hAnsiTheme="minorHAnsi" w:cstheme="minorHAnsi"/>
                <w:bCs/>
                <w:color w:val="FFFFFF" w:themeColor="background1"/>
                <w:sz w:val="18"/>
                <w:szCs w:val="18"/>
                <w:lang w:val="en-US"/>
              </w:rPr>
              <w:t>Type</w:t>
            </w:r>
          </w:p>
        </w:tc>
        <w:tc>
          <w:tcPr>
            <w:tcW w:w="2871" w:type="pct"/>
            <w:vAlign w:val="center"/>
          </w:tcPr>
          <w:p w14:paraId="673949FD" w14:textId="77777777" w:rsidR="009D1EA5" w:rsidRPr="00513F7C" w:rsidRDefault="009D1EA5" w:rsidP="009D1EA5">
            <w:pPr>
              <w:spacing w:before="0"/>
              <w:rPr>
                <w:rFonts w:asciiTheme="minorHAnsi" w:hAnsiTheme="minorHAnsi" w:cstheme="minorHAnsi"/>
                <w:bCs/>
                <w:color w:val="FFFFFF" w:themeColor="background1"/>
                <w:sz w:val="18"/>
                <w:szCs w:val="18"/>
                <w:lang w:val="en-US"/>
              </w:rPr>
            </w:pPr>
            <w:r w:rsidRPr="00513F7C">
              <w:rPr>
                <w:rFonts w:asciiTheme="minorHAnsi" w:hAnsiTheme="minorHAnsi" w:cstheme="minorHAnsi"/>
                <w:bCs/>
                <w:color w:val="FFFFFF" w:themeColor="background1"/>
                <w:sz w:val="18"/>
                <w:szCs w:val="18"/>
                <w:lang w:val="en-US"/>
              </w:rPr>
              <w:t>Description</w:t>
            </w:r>
          </w:p>
        </w:tc>
      </w:tr>
      <w:tr w:rsidR="009D1EA5" w:rsidRPr="00FB45FF" w14:paraId="141497BD" w14:textId="77777777" w:rsidTr="009D1EA5">
        <w:trPr>
          <w:trHeight w:val="20"/>
        </w:trPr>
        <w:tc>
          <w:tcPr>
            <w:tcW w:w="5000" w:type="pct"/>
            <w:gridSpan w:val="3"/>
            <w:shd w:val="clear" w:color="auto" w:fill="FBDAE2" w:themeFill="accent6" w:themeFillTint="33"/>
            <w:vAlign w:val="center"/>
          </w:tcPr>
          <w:p w14:paraId="5856C6C7" w14:textId="77777777" w:rsidR="009D1EA5" w:rsidRPr="00FB45FF" w:rsidRDefault="009D1EA5" w:rsidP="009D1EA5">
            <w:pPr>
              <w:spacing w:before="120" w:line="360" w:lineRule="auto"/>
              <w:rPr>
                <w:rFonts w:asciiTheme="minorHAnsi" w:hAnsiTheme="minorHAnsi" w:cstheme="minorHAnsi"/>
                <w:bCs/>
                <w:sz w:val="18"/>
                <w:szCs w:val="18"/>
              </w:rPr>
            </w:pPr>
            <w:r w:rsidRPr="00A129C0">
              <w:rPr>
                <w:rFonts w:asciiTheme="minorHAnsi" w:hAnsiTheme="minorHAnsi" w:cstheme="minorHAnsi"/>
                <w:b/>
                <w:bCs/>
                <w:sz w:val="18"/>
                <w:szCs w:val="18"/>
              </w:rPr>
              <w:t>Header</w:t>
            </w:r>
          </w:p>
        </w:tc>
      </w:tr>
      <w:tr w:rsidR="009D1EA5" w:rsidRPr="00FB45FF" w14:paraId="2B7000D4" w14:textId="77777777" w:rsidTr="009D1EA5">
        <w:trPr>
          <w:cnfStyle w:val="000000010000" w:firstRow="0" w:lastRow="0" w:firstColumn="0" w:lastColumn="0" w:oddVBand="0" w:evenVBand="0" w:oddHBand="0" w:evenHBand="1" w:firstRowFirstColumn="0" w:firstRowLastColumn="0" w:lastRowFirstColumn="0" w:lastRowLastColumn="0"/>
        </w:trPr>
        <w:tc>
          <w:tcPr>
            <w:tcW w:w="1615" w:type="pct"/>
            <w:vAlign w:val="center"/>
          </w:tcPr>
          <w:p w14:paraId="750DE029" w14:textId="77777777" w:rsidR="009D1EA5" w:rsidRPr="00667787" w:rsidRDefault="009D1EA5" w:rsidP="009D1EA5">
            <w:pPr>
              <w:spacing w:before="120" w:line="360" w:lineRule="auto"/>
              <w:rPr>
                <w:rFonts w:asciiTheme="minorHAnsi" w:hAnsiTheme="minorHAnsi" w:cstheme="minorHAnsi"/>
                <w:bCs/>
                <w:sz w:val="18"/>
                <w:szCs w:val="18"/>
              </w:rPr>
            </w:pPr>
            <w:r w:rsidRPr="00667787">
              <w:rPr>
                <w:rFonts w:asciiTheme="minorHAnsi" w:hAnsiTheme="minorHAnsi" w:cstheme="minorHAnsi"/>
                <w:bCs/>
                <w:sz w:val="18"/>
                <w:szCs w:val="18"/>
                <w:lang w:eastAsia="en-US"/>
              </w:rPr>
              <w:t>APIGWTrackingId</w:t>
            </w:r>
          </w:p>
        </w:tc>
        <w:tc>
          <w:tcPr>
            <w:tcW w:w="514" w:type="pct"/>
            <w:vAlign w:val="center"/>
          </w:tcPr>
          <w:p w14:paraId="305D6F12" w14:textId="77777777" w:rsidR="009D1EA5" w:rsidRPr="00667787" w:rsidRDefault="009D1EA5" w:rsidP="009D1EA5">
            <w:pPr>
              <w:spacing w:before="120" w:line="360" w:lineRule="auto"/>
              <w:rPr>
                <w:rFonts w:asciiTheme="minorHAnsi" w:hAnsiTheme="minorHAnsi" w:cstheme="minorHAnsi"/>
                <w:bCs/>
                <w:sz w:val="18"/>
                <w:szCs w:val="18"/>
              </w:rPr>
            </w:pPr>
            <w:r w:rsidRPr="00667787">
              <w:rPr>
                <w:rFonts w:asciiTheme="minorHAnsi" w:hAnsiTheme="minorHAnsi" w:cstheme="minorHAnsi"/>
                <w:bCs/>
                <w:sz w:val="18"/>
                <w:szCs w:val="18"/>
                <w:lang w:eastAsia="en-US"/>
              </w:rPr>
              <w:t>Mandatory</w:t>
            </w:r>
          </w:p>
        </w:tc>
        <w:tc>
          <w:tcPr>
            <w:tcW w:w="2871" w:type="pct"/>
            <w:vAlign w:val="center"/>
          </w:tcPr>
          <w:p w14:paraId="0B7AC7DB" w14:textId="77777777" w:rsidR="009D1EA5" w:rsidRPr="00667787" w:rsidRDefault="009D1EA5" w:rsidP="009D1EA5">
            <w:pPr>
              <w:spacing w:before="120" w:line="360" w:lineRule="auto"/>
              <w:rPr>
                <w:rFonts w:asciiTheme="minorHAnsi" w:hAnsiTheme="minorHAnsi" w:cstheme="minorHAnsi"/>
                <w:bCs/>
                <w:sz w:val="18"/>
                <w:szCs w:val="18"/>
              </w:rPr>
            </w:pPr>
            <w:r w:rsidRPr="00667787">
              <w:rPr>
                <w:rFonts w:asciiTheme="minorHAnsi" w:hAnsiTheme="minorHAnsi" w:cstheme="minorHAnsi"/>
                <w:bCs/>
                <w:sz w:val="18"/>
                <w:szCs w:val="18"/>
              </w:rPr>
              <w:t>description: Unique identifier for the order</w:t>
            </w:r>
          </w:p>
          <w:p w14:paraId="0051C686" w14:textId="77777777" w:rsidR="009D1EA5" w:rsidRPr="00667787" w:rsidRDefault="009D1EA5" w:rsidP="009D1EA5">
            <w:pPr>
              <w:spacing w:before="120" w:line="360" w:lineRule="auto"/>
              <w:rPr>
                <w:rFonts w:asciiTheme="minorHAnsi" w:hAnsiTheme="minorHAnsi" w:cstheme="minorHAnsi"/>
                <w:bCs/>
                <w:i/>
                <w:iCs/>
                <w:sz w:val="18"/>
                <w:szCs w:val="18"/>
                <w:lang w:val="en-US"/>
              </w:rPr>
            </w:pPr>
            <w:r w:rsidRPr="00667787">
              <w:rPr>
                <w:rFonts w:asciiTheme="minorHAnsi" w:hAnsiTheme="minorHAnsi" w:cstheme="minorHAnsi"/>
                <w:bCs/>
                <w:i/>
                <w:iCs/>
                <w:sz w:val="18"/>
                <w:szCs w:val="18"/>
                <w:lang w:val="en-US"/>
              </w:rPr>
              <w:t>example: abcd456e-d45645-dfaafda-1232345667dd</w:t>
            </w:r>
          </w:p>
          <w:p w14:paraId="5C39AB5D" w14:textId="77777777" w:rsidR="009D1EA5" w:rsidRPr="00667787" w:rsidRDefault="009D1EA5" w:rsidP="009D1EA5">
            <w:pPr>
              <w:spacing w:before="120" w:line="360" w:lineRule="auto"/>
              <w:rPr>
                <w:rFonts w:asciiTheme="minorHAnsi" w:hAnsiTheme="minorHAnsi" w:cstheme="minorHAnsi"/>
                <w:bCs/>
                <w:sz w:val="18"/>
                <w:szCs w:val="18"/>
              </w:rPr>
            </w:pPr>
            <w:r w:rsidRPr="00667787">
              <w:rPr>
                <w:rFonts w:asciiTheme="minorHAnsi" w:hAnsiTheme="minorHAnsi" w:cstheme="minorHAnsi"/>
                <w:bCs/>
                <w:sz w:val="18"/>
                <w:szCs w:val="18"/>
              </w:rPr>
              <w:t>pattern: ^[\w.~:@-]{1,255}$</w:t>
            </w:r>
          </w:p>
        </w:tc>
      </w:tr>
      <w:tr w:rsidR="009D1EA5" w:rsidRPr="00FB45FF" w14:paraId="63CFD45A" w14:textId="77777777" w:rsidTr="009D1EA5">
        <w:tc>
          <w:tcPr>
            <w:tcW w:w="5000" w:type="pct"/>
            <w:gridSpan w:val="3"/>
            <w:shd w:val="clear" w:color="auto" w:fill="FBDAE2" w:themeFill="accent6" w:themeFillTint="33"/>
            <w:vAlign w:val="center"/>
          </w:tcPr>
          <w:p w14:paraId="02DC986A" w14:textId="77777777" w:rsidR="009D1EA5" w:rsidRPr="00667787" w:rsidRDefault="009D1EA5" w:rsidP="009D1EA5">
            <w:pPr>
              <w:spacing w:before="120" w:line="360" w:lineRule="auto"/>
              <w:rPr>
                <w:rFonts w:asciiTheme="minorHAnsi" w:hAnsiTheme="minorHAnsi" w:cstheme="minorHAnsi"/>
                <w:b/>
                <w:sz w:val="18"/>
                <w:szCs w:val="18"/>
              </w:rPr>
            </w:pPr>
            <w:r w:rsidRPr="00667787">
              <w:rPr>
                <w:rFonts w:asciiTheme="minorHAnsi" w:hAnsiTheme="minorHAnsi" w:cstheme="minorHAnsi"/>
                <w:b/>
                <w:sz w:val="18"/>
                <w:szCs w:val="18"/>
                <w:lang w:eastAsia="en-US"/>
              </w:rPr>
              <w:t>Query</w:t>
            </w:r>
          </w:p>
        </w:tc>
      </w:tr>
      <w:tr w:rsidR="009D1EA5" w:rsidRPr="00FB45FF" w14:paraId="08345C3C" w14:textId="77777777" w:rsidTr="009D1EA5">
        <w:trPr>
          <w:cnfStyle w:val="000000010000" w:firstRow="0" w:lastRow="0" w:firstColumn="0" w:lastColumn="0" w:oddVBand="0" w:evenVBand="0" w:oddHBand="0" w:evenHBand="1" w:firstRowFirstColumn="0" w:firstRowLastColumn="0" w:lastRowFirstColumn="0" w:lastRowLastColumn="0"/>
        </w:trPr>
        <w:tc>
          <w:tcPr>
            <w:tcW w:w="1615" w:type="pct"/>
            <w:vAlign w:val="center"/>
          </w:tcPr>
          <w:p w14:paraId="3712633B" w14:textId="77777777" w:rsidR="009D1EA5" w:rsidRPr="00667787" w:rsidRDefault="009D1EA5" w:rsidP="009D1EA5">
            <w:pPr>
              <w:spacing w:before="120" w:line="360" w:lineRule="auto"/>
              <w:rPr>
                <w:rFonts w:asciiTheme="minorHAnsi" w:hAnsiTheme="minorHAnsi" w:cstheme="minorHAnsi"/>
                <w:bCs/>
                <w:sz w:val="18"/>
                <w:szCs w:val="18"/>
              </w:rPr>
            </w:pPr>
            <w:r w:rsidRPr="00667787">
              <w:rPr>
                <w:rFonts w:asciiTheme="minorHAnsi" w:hAnsiTheme="minorHAnsi" w:cstheme="minorHAnsi"/>
                <w:bCs/>
                <w:sz w:val="18"/>
                <w:szCs w:val="18"/>
              </w:rPr>
              <w:t>serviceProfile</w:t>
            </w:r>
          </w:p>
        </w:tc>
        <w:tc>
          <w:tcPr>
            <w:tcW w:w="514" w:type="pct"/>
            <w:vAlign w:val="center"/>
          </w:tcPr>
          <w:p w14:paraId="57759371" w14:textId="77777777" w:rsidR="009D1EA5" w:rsidRPr="00667787" w:rsidRDefault="009D1EA5" w:rsidP="009D1EA5">
            <w:pPr>
              <w:spacing w:line="360" w:lineRule="auto"/>
              <w:rPr>
                <w:rFonts w:asciiTheme="minorHAnsi" w:hAnsiTheme="minorHAnsi" w:cstheme="minorHAnsi"/>
                <w:bCs/>
                <w:sz w:val="18"/>
                <w:szCs w:val="18"/>
              </w:rPr>
            </w:pPr>
            <w:r w:rsidRPr="00667787">
              <w:rPr>
                <w:rFonts w:asciiTheme="minorHAnsi" w:hAnsiTheme="minorHAnsi" w:cstheme="minorHAnsi"/>
                <w:bCs/>
                <w:sz w:val="18"/>
                <w:szCs w:val="18"/>
              </w:rPr>
              <w:t>Mandatory</w:t>
            </w:r>
          </w:p>
        </w:tc>
        <w:tc>
          <w:tcPr>
            <w:tcW w:w="2871" w:type="pct"/>
            <w:vAlign w:val="center"/>
          </w:tcPr>
          <w:p w14:paraId="54A63B0E" w14:textId="77777777" w:rsidR="009D1EA5" w:rsidRPr="00667787" w:rsidRDefault="009D1EA5" w:rsidP="009D1EA5">
            <w:pPr>
              <w:spacing w:before="120" w:line="360" w:lineRule="auto"/>
              <w:rPr>
                <w:rFonts w:asciiTheme="minorHAnsi" w:hAnsiTheme="minorHAnsi" w:cstheme="minorHAnsi"/>
                <w:bCs/>
                <w:sz w:val="18"/>
                <w:szCs w:val="18"/>
              </w:rPr>
            </w:pPr>
            <w:r w:rsidRPr="00667787">
              <w:rPr>
                <w:rStyle w:val="prop-enum"/>
                <w:rFonts w:asciiTheme="minorHAnsi" w:hAnsiTheme="minorHAnsi" w:cstheme="minorHAnsi"/>
                <w:bCs/>
                <w:sz w:val="18"/>
                <w:szCs w:val="18"/>
              </w:rPr>
              <w:t>Service profile associated with number</w:t>
            </w:r>
          </w:p>
        </w:tc>
      </w:tr>
      <w:tr w:rsidR="009D1EA5" w:rsidRPr="00FB45FF" w14:paraId="3A791CA7" w14:textId="77777777" w:rsidTr="009D1EA5">
        <w:tc>
          <w:tcPr>
            <w:tcW w:w="1615" w:type="pct"/>
            <w:vAlign w:val="center"/>
          </w:tcPr>
          <w:p w14:paraId="5BC31C99" w14:textId="77777777" w:rsidR="009D1EA5" w:rsidRPr="00667787" w:rsidRDefault="009D1EA5" w:rsidP="009D1EA5">
            <w:pPr>
              <w:spacing w:before="120" w:line="360" w:lineRule="auto"/>
              <w:rPr>
                <w:rFonts w:asciiTheme="minorHAnsi" w:hAnsiTheme="minorHAnsi" w:cstheme="minorHAnsi"/>
                <w:bCs/>
                <w:sz w:val="18"/>
                <w:szCs w:val="18"/>
              </w:rPr>
            </w:pPr>
            <w:r w:rsidRPr="00667787">
              <w:rPr>
                <w:rFonts w:asciiTheme="minorHAnsi" w:hAnsiTheme="minorHAnsi" w:cstheme="minorHAnsi"/>
                <w:bCs/>
                <w:sz w:val="18"/>
                <w:szCs w:val="18"/>
              </w:rPr>
              <w:t>dateFrom</w:t>
            </w:r>
          </w:p>
        </w:tc>
        <w:tc>
          <w:tcPr>
            <w:tcW w:w="514" w:type="pct"/>
            <w:vAlign w:val="center"/>
          </w:tcPr>
          <w:p w14:paraId="672CF943" w14:textId="77777777" w:rsidR="009D1EA5" w:rsidRPr="00667787" w:rsidRDefault="009D1EA5" w:rsidP="009D1EA5">
            <w:pPr>
              <w:spacing w:line="360" w:lineRule="auto"/>
              <w:rPr>
                <w:rFonts w:asciiTheme="minorHAnsi" w:hAnsiTheme="minorHAnsi" w:cstheme="minorHAnsi"/>
                <w:bCs/>
                <w:sz w:val="18"/>
                <w:szCs w:val="18"/>
              </w:rPr>
            </w:pPr>
            <w:r w:rsidRPr="00667787">
              <w:rPr>
                <w:rFonts w:asciiTheme="minorHAnsi" w:hAnsiTheme="minorHAnsi" w:cstheme="minorHAnsi"/>
                <w:bCs/>
                <w:sz w:val="18"/>
                <w:szCs w:val="18"/>
              </w:rPr>
              <w:t>Conditional Mandatory</w:t>
            </w:r>
          </w:p>
        </w:tc>
        <w:tc>
          <w:tcPr>
            <w:tcW w:w="2871" w:type="pct"/>
            <w:vAlign w:val="center"/>
          </w:tcPr>
          <w:p w14:paraId="43637DD2" w14:textId="77777777" w:rsidR="009D1EA5" w:rsidRPr="00667787" w:rsidRDefault="009D1EA5" w:rsidP="009D1EA5">
            <w:pPr>
              <w:spacing w:after="0" w:line="240" w:lineRule="auto"/>
              <w:rPr>
                <w:rFonts w:asciiTheme="minorHAnsi" w:eastAsia="Times New Roman" w:hAnsiTheme="minorHAnsi" w:cstheme="minorHAnsi"/>
                <w:bCs/>
                <w:sz w:val="18"/>
                <w:szCs w:val="18"/>
                <w:lang w:val="en-US" w:eastAsia="ja-JP"/>
              </w:rPr>
            </w:pPr>
            <w:r w:rsidRPr="00667787">
              <w:rPr>
                <w:rFonts w:asciiTheme="minorHAnsi" w:eastAsia="Times New Roman" w:hAnsiTheme="minorHAnsi" w:cstheme="minorHAnsi"/>
                <w:bCs/>
                <w:sz w:val="18"/>
                <w:szCs w:val="18"/>
                <w:lang w:val="en-US" w:eastAsia="ja-JP"/>
              </w:rPr>
              <w:t>dateFormat</w:t>
            </w:r>
          </w:p>
          <w:p w14:paraId="5ADEAC24" w14:textId="77777777" w:rsidR="009D1EA5" w:rsidRPr="00667787" w:rsidRDefault="009D1EA5" w:rsidP="009D1EA5">
            <w:pPr>
              <w:spacing w:after="0" w:line="240" w:lineRule="auto"/>
              <w:rPr>
                <w:rFonts w:asciiTheme="minorHAnsi" w:eastAsia="Times New Roman" w:hAnsiTheme="minorHAnsi" w:cstheme="minorHAnsi"/>
                <w:bCs/>
                <w:sz w:val="24"/>
                <w:szCs w:val="24"/>
                <w:lang w:val="en-US" w:eastAsia="ja-JP"/>
              </w:rPr>
            </w:pPr>
            <w:r w:rsidRPr="00667787">
              <w:rPr>
                <w:rFonts w:asciiTheme="minorHAnsi" w:eastAsia="Times New Roman" w:hAnsiTheme="minorHAnsi" w:cstheme="minorHAnsi"/>
                <w:bCs/>
                <w:sz w:val="18"/>
                <w:szCs w:val="18"/>
                <w:lang w:val="en-US" w:eastAsia="ja-JP"/>
              </w:rPr>
              <w:t>string($date)</w:t>
            </w:r>
            <w:r w:rsidRPr="00667787">
              <w:rPr>
                <w:rFonts w:asciiTheme="minorHAnsi" w:eastAsia="Times New Roman" w:hAnsiTheme="minorHAnsi" w:cstheme="minorHAnsi"/>
                <w:bCs/>
                <w:i/>
                <w:iCs/>
                <w:sz w:val="18"/>
                <w:szCs w:val="18"/>
                <w:lang w:val="en-US" w:eastAsia="ja-JP"/>
              </w:rPr>
              <w:br/>
              <w:t>example: 2019-05-17</w:t>
            </w:r>
          </w:p>
          <w:p w14:paraId="2B7ECC87" w14:textId="77777777" w:rsidR="009D1EA5" w:rsidRPr="00667787" w:rsidRDefault="009D1EA5" w:rsidP="009D1EA5">
            <w:pPr>
              <w:spacing w:after="240" w:line="240" w:lineRule="auto"/>
              <w:rPr>
                <w:rFonts w:asciiTheme="minorHAnsi" w:eastAsia="Times New Roman" w:hAnsiTheme="minorHAnsi" w:cstheme="minorHAnsi"/>
                <w:bCs/>
                <w:sz w:val="18"/>
                <w:szCs w:val="18"/>
                <w:lang w:val="en-US" w:eastAsia="ja-JP"/>
              </w:rPr>
            </w:pPr>
            <w:r w:rsidRPr="00667787">
              <w:rPr>
                <w:rFonts w:asciiTheme="minorHAnsi" w:eastAsia="Times New Roman" w:hAnsiTheme="minorHAnsi" w:cstheme="minorHAnsi"/>
                <w:bCs/>
                <w:sz w:val="18"/>
                <w:szCs w:val="18"/>
                <w:lang w:val="en-US" w:eastAsia="ja-JP"/>
              </w:rPr>
              <w:lastRenderedPageBreak/>
              <w:t>date time in ISO 8601 format</w:t>
            </w:r>
          </w:p>
        </w:tc>
      </w:tr>
      <w:tr w:rsidR="009D1EA5" w:rsidRPr="00FB45FF" w14:paraId="06E7C49E" w14:textId="77777777" w:rsidTr="009D1EA5">
        <w:trPr>
          <w:cnfStyle w:val="000000010000" w:firstRow="0" w:lastRow="0" w:firstColumn="0" w:lastColumn="0" w:oddVBand="0" w:evenVBand="0" w:oddHBand="0" w:evenHBand="1" w:firstRowFirstColumn="0" w:firstRowLastColumn="0" w:lastRowFirstColumn="0" w:lastRowLastColumn="0"/>
        </w:trPr>
        <w:tc>
          <w:tcPr>
            <w:tcW w:w="1615" w:type="pct"/>
            <w:vAlign w:val="center"/>
          </w:tcPr>
          <w:p w14:paraId="534D02B1" w14:textId="77777777" w:rsidR="009D1EA5" w:rsidRPr="00667787" w:rsidRDefault="009D1EA5" w:rsidP="009D1EA5">
            <w:pPr>
              <w:spacing w:before="120" w:line="360" w:lineRule="auto"/>
              <w:rPr>
                <w:rFonts w:asciiTheme="minorHAnsi" w:hAnsiTheme="minorHAnsi" w:cstheme="minorHAnsi"/>
                <w:bCs/>
                <w:sz w:val="18"/>
                <w:szCs w:val="18"/>
              </w:rPr>
            </w:pPr>
            <w:r w:rsidRPr="00667787">
              <w:rPr>
                <w:rFonts w:asciiTheme="minorHAnsi" w:hAnsiTheme="minorHAnsi" w:cstheme="minorHAnsi"/>
                <w:bCs/>
                <w:sz w:val="18"/>
                <w:szCs w:val="18"/>
              </w:rPr>
              <w:t>dateTo</w:t>
            </w:r>
          </w:p>
        </w:tc>
        <w:tc>
          <w:tcPr>
            <w:tcW w:w="514" w:type="pct"/>
            <w:vAlign w:val="center"/>
          </w:tcPr>
          <w:p w14:paraId="4C6D19D7" w14:textId="77777777" w:rsidR="009D1EA5" w:rsidRPr="00667787" w:rsidRDefault="009D1EA5" w:rsidP="009D1EA5">
            <w:pPr>
              <w:spacing w:line="360" w:lineRule="auto"/>
              <w:rPr>
                <w:rFonts w:asciiTheme="minorHAnsi" w:hAnsiTheme="minorHAnsi" w:cstheme="minorHAnsi"/>
                <w:bCs/>
                <w:sz w:val="18"/>
                <w:szCs w:val="18"/>
              </w:rPr>
            </w:pPr>
            <w:r w:rsidRPr="00667787">
              <w:rPr>
                <w:rFonts w:asciiTheme="minorHAnsi" w:hAnsiTheme="minorHAnsi" w:cstheme="minorHAnsi"/>
                <w:bCs/>
                <w:sz w:val="18"/>
                <w:szCs w:val="18"/>
              </w:rPr>
              <w:t>Conditional Mandatory</w:t>
            </w:r>
          </w:p>
        </w:tc>
        <w:tc>
          <w:tcPr>
            <w:tcW w:w="2871" w:type="pct"/>
            <w:vAlign w:val="center"/>
          </w:tcPr>
          <w:p w14:paraId="10852945" w14:textId="77777777" w:rsidR="009D1EA5" w:rsidRPr="00667787" w:rsidRDefault="009D1EA5" w:rsidP="009D1EA5">
            <w:pPr>
              <w:spacing w:after="0" w:line="240" w:lineRule="auto"/>
              <w:rPr>
                <w:rFonts w:asciiTheme="minorHAnsi" w:eastAsia="Times New Roman" w:hAnsiTheme="minorHAnsi" w:cstheme="minorHAnsi"/>
                <w:bCs/>
                <w:sz w:val="18"/>
                <w:szCs w:val="18"/>
                <w:lang w:val="en-US" w:eastAsia="ja-JP"/>
              </w:rPr>
            </w:pPr>
            <w:r w:rsidRPr="00667787">
              <w:rPr>
                <w:rFonts w:asciiTheme="minorHAnsi" w:eastAsia="Times New Roman" w:hAnsiTheme="minorHAnsi" w:cstheme="minorHAnsi"/>
                <w:bCs/>
                <w:sz w:val="18"/>
                <w:szCs w:val="18"/>
                <w:lang w:val="en-US" w:eastAsia="ja-JP"/>
              </w:rPr>
              <w:t>dateFormat</w:t>
            </w:r>
          </w:p>
          <w:p w14:paraId="5F8CFF93" w14:textId="77777777" w:rsidR="009D1EA5" w:rsidRPr="00667787" w:rsidRDefault="009D1EA5" w:rsidP="009D1EA5">
            <w:pPr>
              <w:spacing w:after="0" w:line="240" w:lineRule="auto"/>
              <w:rPr>
                <w:rFonts w:asciiTheme="minorHAnsi" w:eastAsia="Times New Roman" w:hAnsiTheme="minorHAnsi" w:cstheme="minorHAnsi"/>
                <w:bCs/>
                <w:sz w:val="24"/>
                <w:szCs w:val="24"/>
                <w:lang w:val="en-US" w:eastAsia="ja-JP"/>
              </w:rPr>
            </w:pPr>
            <w:r w:rsidRPr="00667787">
              <w:rPr>
                <w:rFonts w:asciiTheme="minorHAnsi" w:eastAsia="Times New Roman" w:hAnsiTheme="minorHAnsi" w:cstheme="minorHAnsi"/>
                <w:bCs/>
                <w:sz w:val="18"/>
                <w:szCs w:val="18"/>
                <w:lang w:val="en-US" w:eastAsia="ja-JP"/>
              </w:rPr>
              <w:t>string($date)</w:t>
            </w:r>
            <w:r w:rsidRPr="00667787">
              <w:rPr>
                <w:rFonts w:asciiTheme="minorHAnsi" w:eastAsia="Times New Roman" w:hAnsiTheme="minorHAnsi" w:cstheme="minorHAnsi"/>
                <w:bCs/>
                <w:i/>
                <w:iCs/>
                <w:sz w:val="18"/>
                <w:szCs w:val="18"/>
                <w:lang w:val="en-US" w:eastAsia="ja-JP"/>
              </w:rPr>
              <w:br/>
              <w:t>example: 2019-05-17</w:t>
            </w:r>
          </w:p>
          <w:p w14:paraId="3F359D7E" w14:textId="77777777" w:rsidR="009D1EA5" w:rsidRPr="00667787" w:rsidRDefault="009D1EA5" w:rsidP="009D1EA5">
            <w:pPr>
              <w:spacing w:after="240" w:line="240" w:lineRule="auto"/>
              <w:rPr>
                <w:rFonts w:asciiTheme="minorHAnsi" w:eastAsia="Times New Roman" w:hAnsiTheme="minorHAnsi" w:cstheme="minorHAnsi"/>
                <w:bCs/>
                <w:sz w:val="18"/>
                <w:szCs w:val="18"/>
                <w:lang w:val="en-US" w:eastAsia="ja-JP"/>
              </w:rPr>
            </w:pPr>
            <w:r w:rsidRPr="00667787">
              <w:rPr>
                <w:rFonts w:asciiTheme="minorHAnsi" w:eastAsia="Times New Roman" w:hAnsiTheme="minorHAnsi" w:cstheme="minorHAnsi"/>
                <w:bCs/>
                <w:sz w:val="18"/>
                <w:szCs w:val="18"/>
                <w:lang w:val="en-US" w:eastAsia="ja-JP"/>
              </w:rPr>
              <w:t>date time in ISO 8601 format</w:t>
            </w:r>
          </w:p>
        </w:tc>
      </w:tr>
      <w:tr w:rsidR="009D1EA5" w:rsidRPr="00FB45FF" w14:paraId="1DC6FDE0" w14:textId="77777777" w:rsidTr="009D1EA5">
        <w:tc>
          <w:tcPr>
            <w:tcW w:w="1615" w:type="pct"/>
            <w:vAlign w:val="center"/>
          </w:tcPr>
          <w:p w14:paraId="046E8CB6" w14:textId="77777777" w:rsidR="009D1EA5" w:rsidRPr="00667787" w:rsidRDefault="009D1EA5" w:rsidP="009D1EA5">
            <w:pPr>
              <w:spacing w:before="120" w:line="360" w:lineRule="auto"/>
              <w:rPr>
                <w:rFonts w:asciiTheme="minorHAnsi" w:hAnsiTheme="minorHAnsi" w:cstheme="minorHAnsi"/>
                <w:bCs/>
                <w:sz w:val="18"/>
                <w:szCs w:val="18"/>
              </w:rPr>
            </w:pPr>
            <w:r w:rsidRPr="00667787">
              <w:rPr>
                <w:rFonts w:asciiTheme="minorHAnsi" w:hAnsiTheme="minorHAnsi" w:cstheme="minorHAnsi"/>
                <w:bCs/>
                <w:sz w:val="18"/>
                <w:szCs w:val="18"/>
              </w:rPr>
              <w:t>type</w:t>
            </w:r>
          </w:p>
        </w:tc>
        <w:tc>
          <w:tcPr>
            <w:tcW w:w="514" w:type="pct"/>
            <w:vAlign w:val="center"/>
          </w:tcPr>
          <w:p w14:paraId="2018D525" w14:textId="77777777" w:rsidR="009D1EA5" w:rsidRPr="00667787" w:rsidRDefault="009D1EA5" w:rsidP="009D1EA5">
            <w:pPr>
              <w:spacing w:line="360" w:lineRule="auto"/>
              <w:rPr>
                <w:rFonts w:asciiTheme="minorHAnsi" w:hAnsiTheme="minorHAnsi" w:cstheme="minorHAnsi"/>
                <w:bCs/>
                <w:sz w:val="18"/>
                <w:szCs w:val="18"/>
              </w:rPr>
            </w:pPr>
            <w:r w:rsidRPr="00667787">
              <w:rPr>
                <w:rFonts w:asciiTheme="minorHAnsi" w:hAnsiTheme="minorHAnsi" w:cstheme="minorHAnsi"/>
                <w:bCs/>
                <w:sz w:val="18"/>
                <w:szCs w:val="18"/>
              </w:rPr>
              <w:t>Optional</w:t>
            </w:r>
          </w:p>
        </w:tc>
        <w:tc>
          <w:tcPr>
            <w:tcW w:w="2871" w:type="pct"/>
            <w:vAlign w:val="center"/>
          </w:tcPr>
          <w:p w14:paraId="73B5BAAA" w14:textId="532083EA" w:rsidR="009D1EA5" w:rsidRPr="002E5733" w:rsidRDefault="009D1EA5" w:rsidP="009D1EA5">
            <w:pPr>
              <w:spacing w:before="120" w:line="360" w:lineRule="auto"/>
              <w:rPr>
                <w:rFonts w:asciiTheme="minorHAnsi" w:hAnsiTheme="minorHAnsi" w:cstheme="minorHAnsi"/>
                <w:bCs/>
                <w:sz w:val="18"/>
                <w:szCs w:val="18"/>
              </w:rPr>
            </w:pPr>
            <w:r w:rsidRPr="002E5733">
              <w:rPr>
                <w:rFonts w:asciiTheme="minorHAnsi" w:hAnsiTheme="minorHAnsi" w:cstheme="minorHAnsi"/>
                <w:bCs/>
                <w:i/>
                <w:iCs/>
                <w:sz w:val="18"/>
                <w:szCs w:val="18"/>
              </w:rPr>
              <w:t>Available values</w:t>
            </w:r>
            <w:r w:rsidRPr="002E5733">
              <w:rPr>
                <w:rFonts w:asciiTheme="minorHAnsi" w:hAnsiTheme="minorHAnsi" w:cstheme="minorHAnsi"/>
                <w:bCs/>
                <w:sz w:val="18"/>
                <w:szCs w:val="18"/>
              </w:rPr>
              <w:t> : Number Reservation, Number Reservation Cancellation, Number Activation, Number Deactivation, Number Reactivation, New Port In, Cancel Port In, Update Port In Date, Reactivate Port In, Port Out, Port Transaction Update, Update End Customer Detail, Update Directory Services, Update Port Out, Cancel Port Out, Free Number Backfill, Cancel Free Number Backfill, Port In Deactivation</w:t>
            </w:r>
            <w:r w:rsidR="00F73936" w:rsidRPr="002E5733">
              <w:rPr>
                <w:rFonts w:asciiTheme="minorHAnsi" w:hAnsiTheme="minorHAnsi" w:cstheme="minorHAnsi"/>
                <w:bCs/>
                <w:sz w:val="18"/>
                <w:szCs w:val="18"/>
              </w:rPr>
              <w:t xml:space="preserve">, </w:t>
            </w:r>
            <w:r w:rsidR="00F73936" w:rsidRPr="002E5733">
              <w:rPr>
                <w:rFonts w:cs="Arial"/>
                <w:sz w:val="18"/>
                <w:szCs w:val="18"/>
              </w:rPr>
              <w:t>Number Migrate In, Number Migrate Out, Inter Domain Migration Approval</w:t>
            </w:r>
          </w:p>
        </w:tc>
      </w:tr>
      <w:tr w:rsidR="009D1EA5" w:rsidRPr="00FB45FF" w14:paraId="3498F31C" w14:textId="77777777" w:rsidTr="009D1EA5">
        <w:trPr>
          <w:cnfStyle w:val="000000010000" w:firstRow="0" w:lastRow="0" w:firstColumn="0" w:lastColumn="0" w:oddVBand="0" w:evenVBand="0" w:oddHBand="0" w:evenHBand="1" w:firstRowFirstColumn="0" w:firstRowLastColumn="0" w:lastRowFirstColumn="0" w:lastRowLastColumn="0"/>
        </w:trPr>
        <w:tc>
          <w:tcPr>
            <w:tcW w:w="1615" w:type="pct"/>
            <w:vAlign w:val="center"/>
          </w:tcPr>
          <w:p w14:paraId="7606466D" w14:textId="77777777" w:rsidR="009D1EA5" w:rsidRPr="00667787" w:rsidRDefault="009D1EA5" w:rsidP="009D1EA5">
            <w:pPr>
              <w:spacing w:before="120" w:line="360" w:lineRule="auto"/>
              <w:rPr>
                <w:rFonts w:asciiTheme="minorHAnsi" w:hAnsiTheme="minorHAnsi" w:cstheme="minorHAnsi"/>
                <w:bCs/>
                <w:sz w:val="18"/>
                <w:szCs w:val="18"/>
              </w:rPr>
            </w:pPr>
            <w:r w:rsidRPr="00667787">
              <w:rPr>
                <w:rFonts w:asciiTheme="minorHAnsi" w:hAnsiTheme="minorHAnsi" w:cstheme="minorHAnsi"/>
                <w:bCs/>
                <w:sz w:val="18"/>
                <w:szCs w:val="18"/>
              </w:rPr>
              <w:t>status</w:t>
            </w:r>
          </w:p>
        </w:tc>
        <w:tc>
          <w:tcPr>
            <w:tcW w:w="514" w:type="pct"/>
            <w:vAlign w:val="center"/>
          </w:tcPr>
          <w:p w14:paraId="69C8AB72" w14:textId="77777777" w:rsidR="009D1EA5" w:rsidRPr="00667787" w:rsidRDefault="009D1EA5" w:rsidP="009D1EA5">
            <w:pPr>
              <w:spacing w:line="360" w:lineRule="auto"/>
              <w:rPr>
                <w:rFonts w:asciiTheme="minorHAnsi" w:hAnsiTheme="minorHAnsi" w:cstheme="minorHAnsi"/>
                <w:bCs/>
                <w:sz w:val="18"/>
                <w:szCs w:val="18"/>
              </w:rPr>
            </w:pPr>
            <w:r w:rsidRPr="00667787">
              <w:rPr>
                <w:rFonts w:asciiTheme="minorHAnsi" w:hAnsiTheme="minorHAnsi" w:cstheme="minorHAnsi"/>
                <w:bCs/>
                <w:sz w:val="18"/>
                <w:szCs w:val="18"/>
              </w:rPr>
              <w:t>Optional</w:t>
            </w:r>
          </w:p>
        </w:tc>
        <w:tc>
          <w:tcPr>
            <w:tcW w:w="2871" w:type="pct"/>
            <w:vAlign w:val="center"/>
          </w:tcPr>
          <w:p w14:paraId="52662B53" w14:textId="4C41CA41" w:rsidR="009D1EA5" w:rsidRPr="002E5733" w:rsidRDefault="009D1EA5" w:rsidP="009D1EA5">
            <w:pPr>
              <w:spacing w:before="120" w:line="360" w:lineRule="auto"/>
              <w:rPr>
                <w:rFonts w:asciiTheme="minorHAnsi" w:hAnsiTheme="minorHAnsi" w:cstheme="minorHAnsi"/>
                <w:bCs/>
                <w:sz w:val="18"/>
                <w:szCs w:val="18"/>
              </w:rPr>
            </w:pPr>
            <w:r w:rsidRPr="002E5733">
              <w:rPr>
                <w:rFonts w:asciiTheme="minorHAnsi" w:hAnsiTheme="minorHAnsi" w:cstheme="minorHAnsi"/>
                <w:bCs/>
                <w:i/>
                <w:iCs/>
                <w:sz w:val="18"/>
                <w:szCs w:val="18"/>
              </w:rPr>
              <w:t>Available values</w:t>
            </w:r>
            <w:r w:rsidRPr="002E5733">
              <w:rPr>
                <w:rFonts w:asciiTheme="minorHAnsi" w:hAnsiTheme="minorHAnsi" w:cstheme="minorHAnsi"/>
                <w:bCs/>
                <w:sz w:val="18"/>
                <w:szCs w:val="18"/>
              </w:rPr>
              <w:t> : In Progress, Completed, Failed, Delayed, Cancelled, Port Not Initiated, Confirmed, Rejected, Port Date Change, Customer Feedback Awaited, Failed with Error, Initiate Port In, In-progress, Submitted to operator, Firm order commitment, Updated, Porting initiated, Activation delayed, Porting failed, Validation In Progress, Awaiting Approval, Porting Completion Delayed</w:t>
            </w:r>
            <w:r w:rsidR="00F94904" w:rsidRPr="002E5733">
              <w:rPr>
                <w:rFonts w:asciiTheme="minorHAnsi" w:hAnsiTheme="minorHAnsi" w:cstheme="minorHAnsi"/>
                <w:bCs/>
                <w:sz w:val="18"/>
                <w:szCs w:val="18"/>
              </w:rPr>
              <w:t>, Review Pending, Submitted to Local DB</w:t>
            </w:r>
          </w:p>
        </w:tc>
      </w:tr>
      <w:tr w:rsidR="009D1EA5" w:rsidRPr="00FB45FF" w14:paraId="563DFEC9" w14:textId="77777777" w:rsidTr="009D1EA5">
        <w:tc>
          <w:tcPr>
            <w:tcW w:w="1615" w:type="pct"/>
            <w:vAlign w:val="center"/>
          </w:tcPr>
          <w:p w14:paraId="6AB3387C" w14:textId="77777777" w:rsidR="009D1EA5" w:rsidRPr="00667787" w:rsidRDefault="009D1EA5" w:rsidP="009D1EA5">
            <w:pPr>
              <w:spacing w:before="120" w:line="360" w:lineRule="auto"/>
              <w:rPr>
                <w:rFonts w:asciiTheme="minorHAnsi" w:hAnsiTheme="minorHAnsi" w:cstheme="minorHAnsi"/>
                <w:bCs/>
                <w:sz w:val="18"/>
                <w:szCs w:val="18"/>
              </w:rPr>
            </w:pPr>
            <w:r w:rsidRPr="00667787">
              <w:rPr>
                <w:rFonts w:asciiTheme="minorHAnsi" w:hAnsiTheme="minorHAnsi" w:cstheme="minorHAnsi"/>
                <w:bCs/>
                <w:sz w:val="18"/>
                <w:szCs w:val="18"/>
              </w:rPr>
              <w:t>lastModifiedDateFrom</w:t>
            </w:r>
          </w:p>
        </w:tc>
        <w:tc>
          <w:tcPr>
            <w:tcW w:w="514" w:type="pct"/>
            <w:vAlign w:val="center"/>
          </w:tcPr>
          <w:p w14:paraId="788AD98A" w14:textId="77777777" w:rsidR="009D1EA5" w:rsidRPr="00667787" w:rsidRDefault="009D1EA5" w:rsidP="009D1EA5">
            <w:pPr>
              <w:spacing w:line="360" w:lineRule="auto"/>
              <w:rPr>
                <w:rFonts w:asciiTheme="minorHAnsi" w:hAnsiTheme="minorHAnsi" w:cstheme="minorHAnsi"/>
                <w:bCs/>
                <w:sz w:val="18"/>
                <w:szCs w:val="18"/>
              </w:rPr>
            </w:pPr>
            <w:r w:rsidRPr="00667787">
              <w:rPr>
                <w:rFonts w:asciiTheme="minorHAnsi" w:hAnsiTheme="minorHAnsi" w:cstheme="minorHAnsi"/>
                <w:bCs/>
                <w:sz w:val="18"/>
                <w:szCs w:val="18"/>
              </w:rPr>
              <w:t>Conditional Mandatory</w:t>
            </w:r>
          </w:p>
        </w:tc>
        <w:tc>
          <w:tcPr>
            <w:tcW w:w="2871" w:type="pct"/>
            <w:vAlign w:val="center"/>
          </w:tcPr>
          <w:p w14:paraId="01C883F0" w14:textId="77777777" w:rsidR="009D1EA5" w:rsidRDefault="009D1EA5" w:rsidP="009D1EA5">
            <w:pPr>
              <w:spacing w:after="0" w:line="240" w:lineRule="auto"/>
              <w:rPr>
                <w:rFonts w:asciiTheme="minorHAnsi" w:eastAsia="Times New Roman" w:hAnsiTheme="minorHAnsi" w:cstheme="minorHAnsi"/>
                <w:bCs/>
                <w:sz w:val="18"/>
                <w:szCs w:val="18"/>
                <w:lang w:val="en-US" w:eastAsia="ja-JP"/>
              </w:rPr>
            </w:pPr>
            <w:r w:rsidRPr="00667787">
              <w:rPr>
                <w:rFonts w:asciiTheme="minorHAnsi" w:eastAsia="Times New Roman" w:hAnsiTheme="minorHAnsi" w:cstheme="minorHAnsi"/>
                <w:bCs/>
                <w:sz w:val="18"/>
                <w:szCs w:val="18"/>
                <w:lang w:val="en-US" w:eastAsia="ja-JP"/>
              </w:rPr>
              <w:t>dateFormat</w:t>
            </w:r>
          </w:p>
          <w:p w14:paraId="047A4AF5" w14:textId="77777777" w:rsidR="009D1EA5" w:rsidRPr="00667787" w:rsidRDefault="009D1EA5" w:rsidP="009D1EA5">
            <w:pPr>
              <w:spacing w:after="0" w:line="240" w:lineRule="auto"/>
              <w:rPr>
                <w:rFonts w:asciiTheme="minorHAnsi" w:eastAsia="Times New Roman" w:hAnsiTheme="minorHAnsi" w:cstheme="minorHAnsi"/>
                <w:bCs/>
                <w:sz w:val="24"/>
                <w:szCs w:val="24"/>
                <w:lang w:val="en-US" w:eastAsia="ja-JP"/>
              </w:rPr>
            </w:pPr>
            <w:r w:rsidRPr="00667787">
              <w:rPr>
                <w:rFonts w:asciiTheme="minorHAnsi" w:eastAsia="Times New Roman" w:hAnsiTheme="minorHAnsi" w:cstheme="minorHAnsi"/>
                <w:bCs/>
                <w:sz w:val="18"/>
                <w:szCs w:val="18"/>
                <w:lang w:val="en-US" w:eastAsia="ja-JP"/>
              </w:rPr>
              <w:t>string($date)</w:t>
            </w:r>
            <w:r w:rsidRPr="00667787">
              <w:rPr>
                <w:rFonts w:asciiTheme="minorHAnsi" w:eastAsia="Times New Roman" w:hAnsiTheme="minorHAnsi" w:cstheme="minorHAnsi"/>
                <w:bCs/>
                <w:i/>
                <w:iCs/>
                <w:sz w:val="18"/>
                <w:szCs w:val="18"/>
                <w:lang w:val="en-US" w:eastAsia="ja-JP"/>
              </w:rPr>
              <w:br/>
              <w:t>example: 2019-05-17</w:t>
            </w:r>
          </w:p>
          <w:p w14:paraId="629A5865" w14:textId="77777777" w:rsidR="009D1EA5" w:rsidRPr="00667787" w:rsidRDefault="009D1EA5" w:rsidP="009D1EA5">
            <w:pPr>
              <w:spacing w:after="240" w:line="240" w:lineRule="auto"/>
              <w:rPr>
                <w:rFonts w:asciiTheme="minorHAnsi" w:eastAsia="Times New Roman" w:hAnsiTheme="minorHAnsi" w:cstheme="minorHAnsi"/>
                <w:bCs/>
                <w:sz w:val="18"/>
                <w:szCs w:val="18"/>
                <w:lang w:val="en-US" w:eastAsia="ja-JP"/>
              </w:rPr>
            </w:pPr>
            <w:r w:rsidRPr="00667787">
              <w:rPr>
                <w:rFonts w:asciiTheme="minorHAnsi" w:eastAsia="Times New Roman" w:hAnsiTheme="minorHAnsi" w:cstheme="minorHAnsi"/>
                <w:bCs/>
                <w:sz w:val="18"/>
                <w:szCs w:val="18"/>
                <w:lang w:val="en-US" w:eastAsia="ja-JP"/>
              </w:rPr>
              <w:t>date time in ISO 8601 format</w:t>
            </w:r>
          </w:p>
        </w:tc>
      </w:tr>
      <w:tr w:rsidR="009D1EA5" w:rsidRPr="00FB45FF" w14:paraId="6CC84D93" w14:textId="77777777" w:rsidTr="009D1EA5">
        <w:trPr>
          <w:cnfStyle w:val="000000010000" w:firstRow="0" w:lastRow="0" w:firstColumn="0" w:lastColumn="0" w:oddVBand="0" w:evenVBand="0" w:oddHBand="0" w:evenHBand="1" w:firstRowFirstColumn="0" w:firstRowLastColumn="0" w:lastRowFirstColumn="0" w:lastRowLastColumn="0"/>
        </w:trPr>
        <w:tc>
          <w:tcPr>
            <w:tcW w:w="1615" w:type="pct"/>
            <w:vAlign w:val="center"/>
          </w:tcPr>
          <w:p w14:paraId="2364495A" w14:textId="77777777" w:rsidR="009D1EA5" w:rsidRPr="00667787" w:rsidRDefault="009D1EA5" w:rsidP="009D1EA5">
            <w:pPr>
              <w:spacing w:before="120" w:line="360" w:lineRule="auto"/>
              <w:rPr>
                <w:rFonts w:asciiTheme="minorHAnsi" w:hAnsiTheme="minorHAnsi" w:cstheme="minorHAnsi"/>
                <w:bCs/>
                <w:sz w:val="18"/>
                <w:szCs w:val="18"/>
              </w:rPr>
            </w:pPr>
            <w:r w:rsidRPr="00667787">
              <w:rPr>
                <w:rFonts w:asciiTheme="minorHAnsi" w:hAnsiTheme="minorHAnsi" w:cstheme="minorHAnsi"/>
                <w:bCs/>
                <w:sz w:val="18"/>
                <w:szCs w:val="18"/>
              </w:rPr>
              <w:t>lastModifiedDateTo</w:t>
            </w:r>
          </w:p>
        </w:tc>
        <w:tc>
          <w:tcPr>
            <w:tcW w:w="514" w:type="pct"/>
            <w:vAlign w:val="center"/>
          </w:tcPr>
          <w:p w14:paraId="595EBD7D" w14:textId="77777777" w:rsidR="009D1EA5" w:rsidRPr="00667787" w:rsidRDefault="009D1EA5" w:rsidP="009D1EA5">
            <w:pPr>
              <w:spacing w:line="360" w:lineRule="auto"/>
              <w:rPr>
                <w:rFonts w:asciiTheme="minorHAnsi" w:hAnsiTheme="minorHAnsi" w:cstheme="minorHAnsi"/>
                <w:bCs/>
                <w:sz w:val="18"/>
                <w:szCs w:val="18"/>
              </w:rPr>
            </w:pPr>
            <w:r w:rsidRPr="00667787">
              <w:rPr>
                <w:rFonts w:asciiTheme="minorHAnsi" w:hAnsiTheme="minorHAnsi" w:cstheme="minorHAnsi"/>
                <w:bCs/>
                <w:sz w:val="18"/>
                <w:szCs w:val="18"/>
              </w:rPr>
              <w:t>Conditional Mandatory</w:t>
            </w:r>
          </w:p>
        </w:tc>
        <w:tc>
          <w:tcPr>
            <w:tcW w:w="2871" w:type="pct"/>
            <w:vAlign w:val="center"/>
          </w:tcPr>
          <w:p w14:paraId="22983C4E" w14:textId="77777777" w:rsidR="009D1EA5" w:rsidRDefault="009D1EA5" w:rsidP="009D1EA5">
            <w:pPr>
              <w:spacing w:after="0" w:line="240" w:lineRule="auto"/>
              <w:rPr>
                <w:rFonts w:asciiTheme="minorHAnsi" w:eastAsia="Times New Roman" w:hAnsiTheme="minorHAnsi" w:cstheme="minorHAnsi"/>
                <w:bCs/>
                <w:sz w:val="18"/>
                <w:szCs w:val="18"/>
                <w:lang w:val="en-US" w:eastAsia="ja-JP"/>
              </w:rPr>
            </w:pPr>
            <w:r w:rsidRPr="00667787">
              <w:rPr>
                <w:rFonts w:asciiTheme="minorHAnsi" w:eastAsia="Times New Roman" w:hAnsiTheme="minorHAnsi" w:cstheme="minorHAnsi"/>
                <w:bCs/>
                <w:sz w:val="18"/>
                <w:szCs w:val="18"/>
                <w:lang w:val="en-US" w:eastAsia="ja-JP"/>
              </w:rPr>
              <w:t>dateFormat</w:t>
            </w:r>
          </w:p>
          <w:p w14:paraId="454E3249" w14:textId="77777777" w:rsidR="009D1EA5" w:rsidRPr="00667787" w:rsidRDefault="009D1EA5" w:rsidP="009D1EA5">
            <w:pPr>
              <w:spacing w:after="0" w:line="240" w:lineRule="auto"/>
              <w:rPr>
                <w:rFonts w:asciiTheme="minorHAnsi" w:eastAsia="Times New Roman" w:hAnsiTheme="minorHAnsi" w:cstheme="minorHAnsi"/>
                <w:bCs/>
                <w:sz w:val="24"/>
                <w:szCs w:val="24"/>
                <w:lang w:val="en-US" w:eastAsia="ja-JP"/>
              </w:rPr>
            </w:pPr>
            <w:r w:rsidRPr="00667787">
              <w:rPr>
                <w:rFonts w:asciiTheme="minorHAnsi" w:eastAsia="Times New Roman" w:hAnsiTheme="minorHAnsi" w:cstheme="minorHAnsi"/>
                <w:bCs/>
                <w:sz w:val="18"/>
                <w:szCs w:val="18"/>
                <w:lang w:val="en-US" w:eastAsia="ja-JP"/>
              </w:rPr>
              <w:t>string($date)</w:t>
            </w:r>
            <w:r w:rsidRPr="00667787">
              <w:rPr>
                <w:rFonts w:asciiTheme="minorHAnsi" w:eastAsia="Times New Roman" w:hAnsiTheme="minorHAnsi" w:cstheme="minorHAnsi"/>
                <w:bCs/>
                <w:i/>
                <w:iCs/>
                <w:sz w:val="18"/>
                <w:szCs w:val="18"/>
                <w:lang w:val="en-US" w:eastAsia="ja-JP"/>
              </w:rPr>
              <w:br/>
              <w:t>example: 2019-05-17</w:t>
            </w:r>
          </w:p>
          <w:p w14:paraId="63EBEBF7" w14:textId="77777777" w:rsidR="009D1EA5" w:rsidRPr="00667787" w:rsidRDefault="009D1EA5" w:rsidP="009D1EA5">
            <w:pPr>
              <w:spacing w:after="240" w:line="240" w:lineRule="auto"/>
              <w:rPr>
                <w:rFonts w:asciiTheme="minorHAnsi" w:eastAsia="Times New Roman" w:hAnsiTheme="minorHAnsi" w:cstheme="minorHAnsi"/>
                <w:bCs/>
                <w:sz w:val="18"/>
                <w:szCs w:val="18"/>
                <w:lang w:val="en-US" w:eastAsia="ja-JP"/>
              </w:rPr>
            </w:pPr>
            <w:r w:rsidRPr="00667787">
              <w:rPr>
                <w:rFonts w:asciiTheme="minorHAnsi" w:eastAsia="Times New Roman" w:hAnsiTheme="minorHAnsi" w:cstheme="minorHAnsi"/>
                <w:bCs/>
                <w:sz w:val="18"/>
                <w:szCs w:val="18"/>
                <w:lang w:val="en-US" w:eastAsia="ja-JP"/>
              </w:rPr>
              <w:t>date time in ISO 8601 format</w:t>
            </w:r>
          </w:p>
        </w:tc>
      </w:tr>
      <w:tr w:rsidR="008C44B0" w:rsidRPr="00FB45FF" w14:paraId="59C67778" w14:textId="77777777" w:rsidTr="008C44B0">
        <w:tc>
          <w:tcPr>
            <w:tcW w:w="1615" w:type="pct"/>
            <w:vAlign w:val="center"/>
          </w:tcPr>
          <w:p w14:paraId="68353DAC" w14:textId="5D9D2C3B" w:rsidR="008C44B0" w:rsidRPr="00B42384" w:rsidRDefault="008C44B0" w:rsidP="008C44B0">
            <w:pPr>
              <w:spacing w:before="120" w:line="360" w:lineRule="auto"/>
              <w:rPr>
                <w:rFonts w:cstheme="minorHAnsi"/>
                <w:bCs/>
                <w:sz w:val="18"/>
                <w:szCs w:val="18"/>
              </w:rPr>
            </w:pPr>
            <w:r w:rsidRPr="00B42384">
              <w:rPr>
                <w:rFonts w:cstheme="minorHAnsi"/>
                <w:bCs/>
                <w:sz w:val="18"/>
                <w:szCs w:val="18"/>
              </w:rPr>
              <w:t>customerReference</w:t>
            </w:r>
          </w:p>
        </w:tc>
        <w:tc>
          <w:tcPr>
            <w:tcW w:w="514" w:type="pct"/>
            <w:vAlign w:val="center"/>
          </w:tcPr>
          <w:p w14:paraId="5D8BD1F0" w14:textId="5BE05D25" w:rsidR="008C44B0" w:rsidRPr="00B42384" w:rsidRDefault="008C44B0" w:rsidP="008C44B0">
            <w:pPr>
              <w:spacing w:line="360" w:lineRule="auto"/>
              <w:rPr>
                <w:rFonts w:cstheme="minorHAnsi"/>
                <w:bCs/>
                <w:sz w:val="18"/>
                <w:szCs w:val="18"/>
              </w:rPr>
            </w:pPr>
            <w:r w:rsidRPr="00B42384">
              <w:rPr>
                <w:rFonts w:cstheme="minorHAnsi"/>
                <w:bCs/>
                <w:sz w:val="18"/>
                <w:szCs w:val="18"/>
              </w:rPr>
              <w:t>Optional</w:t>
            </w:r>
          </w:p>
        </w:tc>
        <w:tc>
          <w:tcPr>
            <w:tcW w:w="2871" w:type="pct"/>
            <w:vAlign w:val="center"/>
          </w:tcPr>
          <w:p w14:paraId="18027EDB" w14:textId="067ACCBC" w:rsidR="008C44B0" w:rsidRPr="00B42384" w:rsidRDefault="008C44B0" w:rsidP="008C44B0">
            <w:pPr>
              <w:spacing w:after="0" w:line="240" w:lineRule="auto"/>
              <w:rPr>
                <w:rFonts w:eastAsia="Times New Roman" w:cstheme="minorHAnsi"/>
                <w:bCs/>
                <w:sz w:val="18"/>
                <w:szCs w:val="18"/>
                <w:lang w:val="en-US" w:eastAsia="ja-JP"/>
              </w:rPr>
            </w:pPr>
            <w:r w:rsidRPr="00B42384">
              <w:rPr>
                <w:rFonts w:eastAsia="Times New Roman" w:cstheme="minorHAnsi"/>
                <w:bCs/>
                <w:sz w:val="18"/>
                <w:szCs w:val="18"/>
                <w:lang w:val="en-US" w:eastAsia="ja-JP"/>
              </w:rPr>
              <w:t>string</w:t>
            </w:r>
          </w:p>
          <w:p w14:paraId="5801D7F3" w14:textId="66301507" w:rsidR="008C44B0" w:rsidRPr="00B42384" w:rsidRDefault="008C44B0" w:rsidP="008C44B0">
            <w:pPr>
              <w:spacing w:after="0" w:line="240" w:lineRule="auto"/>
              <w:rPr>
                <w:rFonts w:eastAsia="Times New Roman" w:cstheme="minorHAnsi"/>
                <w:bCs/>
                <w:sz w:val="18"/>
                <w:szCs w:val="18"/>
                <w:lang w:val="en-US" w:eastAsia="ja-JP"/>
              </w:rPr>
            </w:pPr>
            <w:r w:rsidRPr="00B42384">
              <w:rPr>
                <w:rFonts w:eastAsia="Times New Roman" w:cstheme="minorHAnsi"/>
                <w:bCs/>
                <w:sz w:val="18"/>
                <w:szCs w:val="18"/>
                <w:lang w:val="en-US" w:eastAsia="ja-JP"/>
              </w:rPr>
              <w:t>max allowed length: 50</w:t>
            </w:r>
          </w:p>
        </w:tc>
      </w:tr>
    </w:tbl>
    <w:p w14:paraId="5B55015A" w14:textId="77777777" w:rsidR="009D1EA5" w:rsidRDefault="009D1EA5" w:rsidP="009D1EA5"/>
    <w:p w14:paraId="6721CAC3" w14:textId="77777777" w:rsidR="009D1EA5" w:rsidRPr="009D1EA5" w:rsidRDefault="009D1EA5" w:rsidP="009D1EA5">
      <w:pPr>
        <w:rPr>
          <w:b/>
          <w:bCs/>
          <w:color w:val="00D7BD" w:themeColor="accent1"/>
        </w:rPr>
      </w:pPr>
      <w:r w:rsidRPr="009D1EA5">
        <w:rPr>
          <w:b/>
          <w:bCs/>
          <w:color w:val="00D7BD" w:themeColor="accent1"/>
        </w:rPr>
        <w:t xml:space="preserve">Business rules: </w:t>
      </w:r>
    </w:p>
    <w:p w14:paraId="166C785A" w14:textId="77777777" w:rsidR="009D1EA5" w:rsidRPr="006E081A" w:rsidRDefault="009D1EA5" w:rsidP="00406E19">
      <w:pPr>
        <w:pStyle w:val="ListParagraph"/>
        <w:numPr>
          <w:ilvl w:val="0"/>
          <w:numId w:val="120"/>
        </w:numPr>
        <w:spacing w:line="360" w:lineRule="auto"/>
        <w:rPr>
          <w:rFonts w:cstheme="minorHAnsi"/>
          <w:szCs w:val="20"/>
        </w:rPr>
      </w:pPr>
      <w:r w:rsidRPr="006E081A">
        <w:rPr>
          <w:rFonts w:cstheme="minorHAnsi"/>
          <w:szCs w:val="20"/>
        </w:rPr>
        <w:t xml:space="preserve">date range (created date/modified date) </w:t>
      </w:r>
      <w:r>
        <w:rPr>
          <w:rFonts w:cstheme="minorHAnsi"/>
          <w:szCs w:val="20"/>
        </w:rPr>
        <w:t>should be</w:t>
      </w:r>
      <w:r w:rsidRPr="006E081A">
        <w:rPr>
          <w:rFonts w:cstheme="minorHAnsi"/>
          <w:szCs w:val="20"/>
        </w:rPr>
        <w:t xml:space="preserve"> less than or equal to 30</w:t>
      </w:r>
      <w:r>
        <w:rPr>
          <w:rFonts w:cstheme="minorHAnsi"/>
          <w:szCs w:val="20"/>
        </w:rPr>
        <w:t xml:space="preserve"> days</w:t>
      </w:r>
    </w:p>
    <w:p w14:paraId="5A51E28B" w14:textId="77777777" w:rsidR="009D1EA5" w:rsidRPr="006E081A" w:rsidRDefault="009D1EA5" w:rsidP="00406E19">
      <w:pPr>
        <w:pStyle w:val="ListParagraph"/>
        <w:numPr>
          <w:ilvl w:val="0"/>
          <w:numId w:val="120"/>
        </w:numPr>
        <w:spacing w:line="360" w:lineRule="auto"/>
        <w:rPr>
          <w:rFonts w:cstheme="minorHAnsi"/>
          <w:szCs w:val="20"/>
        </w:rPr>
      </w:pPr>
      <w:r w:rsidRPr="006E081A">
        <w:rPr>
          <w:rFonts w:cstheme="minorHAnsi"/>
          <w:szCs w:val="20"/>
        </w:rPr>
        <w:t>at least one of the date ranges is specified in the input: either dateFrom and dateTo OR lastModifiedDateFrom</w:t>
      </w:r>
      <w:r w:rsidRPr="006E081A" w:rsidDel="00480BA7">
        <w:rPr>
          <w:rFonts w:cstheme="minorHAnsi"/>
          <w:szCs w:val="20"/>
        </w:rPr>
        <w:t xml:space="preserve"> </w:t>
      </w:r>
      <w:r w:rsidRPr="006E081A">
        <w:rPr>
          <w:rFonts w:cstheme="minorHAnsi"/>
          <w:szCs w:val="20"/>
        </w:rPr>
        <w:t>and lastModifiedDateTo OR both</w:t>
      </w:r>
    </w:p>
    <w:p w14:paraId="126CE423" w14:textId="77777777" w:rsidR="009D1EA5" w:rsidRPr="006E081A" w:rsidRDefault="009D1EA5" w:rsidP="00406E19">
      <w:pPr>
        <w:pStyle w:val="ListParagraph"/>
        <w:numPr>
          <w:ilvl w:val="1"/>
          <w:numId w:val="120"/>
        </w:numPr>
        <w:spacing w:line="360" w:lineRule="auto"/>
        <w:rPr>
          <w:rFonts w:cstheme="minorHAnsi"/>
          <w:szCs w:val="20"/>
        </w:rPr>
      </w:pPr>
      <w:r w:rsidRPr="006E081A">
        <w:rPr>
          <w:rFonts w:cstheme="minorHAnsi"/>
          <w:szCs w:val="20"/>
        </w:rPr>
        <w:t xml:space="preserve">If only dateTo is specified and dateFrom is not specified, value of dateFrom will be treated same as dateTo and vice versa. </w:t>
      </w:r>
    </w:p>
    <w:p w14:paraId="7678CCEE" w14:textId="77777777" w:rsidR="009D1EA5" w:rsidRPr="006E081A" w:rsidRDefault="009D1EA5" w:rsidP="00406E19">
      <w:pPr>
        <w:pStyle w:val="ListParagraph"/>
        <w:numPr>
          <w:ilvl w:val="1"/>
          <w:numId w:val="120"/>
        </w:numPr>
        <w:spacing w:line="360" w:lineRule="auto"/>
        <w:rPr>
          <w:rFonts w:cstheme="minorHAnsi"/>
          <w:szCs w:val="20"/>
        </w:rPr>
      </w:pPr>
      <w:r w:rsidRPr="006E081A">
        <w:rPr>
          <w:rFonts w:cstheme="minorHAnsi"/>
          <w:szCs w:val="20"/>
        </w:rPr>
        <w:t>If only lastModifiedDateTo</w:t>
      </w:r>
      <w:r w:rsidRPr="006E081A" w:rsidDel="00480BA7">
        <w:rPr>
          <w:rFonts w:cstheme="minorHAnsi"/>
          <w:szCs w:val="20"/>
        </w:rPr>
        <w:t xml:space="preserve"> </w:t>
      </w:r>
      <w:r w:rsidRPr="006E081A">
        <w:rPr>
          <w:rFonts w:cstheme="minorHAnsi"/>
          <w:szCs w:val="20"/>
        </w:rPr>
        <w:t>is specified and lastModifiedDateFrom</w:t>
      </w:r>
      <w:r w:rsidRPr="006E081A" w:rsidDel="00480BA7">
        <w:rPr>
          <w:rFonts w:cstheme="minorHAnsi"/>
          <w:szCs w:val="20"/>
        </w:rPr>
        <w:t xml:space="preserve"> </w:t>
      </w:r>
      <w:r w:rsidRPr="006E081A">
        <w:rPr>
          <w:rFonts w:cstheme="minorHAnsi"/>
          <w:szCs w:val="20"/>
        </w:rPr>
        <w:t>is not specified, value of lastModifiedDateFrom</w:t>
      </w:r>
      <w:r w:rsidRPr="006E081A" w:rsidDel="00480BA7">
        <w:rPr>
          <w:rFonts w:cstheme="minorHAnsi"/>
          <w:szCs w:val="20"/>
        </w:rPr>
        <w:t xml:space="preserve"> </w:t>
      </w:r>
      <w:r w:rsidRPr="006E081A">
        <w:rPr>
          <w:rFonts w:cstheme="minorHAnsi"/>
          <w:szCs w:val="20"/>
        </w:rPr>
        <w:t>will be treated same as lastModifiedDateTo</w:t>
      </w:r>
      <w:r w:rsidRPr="006E081A" w:rsidDel="00480BA7">
        <w:rPr>
          <w:rFonts w:cstheme="minorHAnsi"/>
          <w:szCs w:val="20"/>
        </w:rPr>
        <w:t xml:space="preserve"> </w:t>
      </w:r>
      <w:r w:rsidRPr="006E081A">
        <w:rPr>
          <w:rFonts w:cstheme="minorHAnsi"/>
          <w:szCs w:val="20"/>
        </w:rPr>
        <w:t xml:space="preserve">and vice versa. </w:t>
      </w:r>
    </w:p>
    <w:p w14:paraId="135ACBD6" w14:textId="77777777" w:rsidR="009D1EA5" w:rsidRPr="00FB45FF" w:rsidRDefault="009D1EA5" w:rsidP="009D1EA5">
      <w:pPr>
        <w:pStyle w:val="Heading3"/>
        <w:numPr>
          <w:ilvl w:val="2"/>
          <w:numId w:val="5"/>
        </w:numPr>
        <w:spacing w:after="60"/>
        <w:ind w:left="720" w:hanging="720"/>
        <w:rPr>
          <w:rFonts w:asciiTheme="minorHAnsi" w:hAnsiTheme="minorHAnsi" w:cstheme="minorHAnsi"/>
        </w:rPr>
      </w:pPr>
      <w:bookmarkStart w:id="416" w:name="_Toc180223452"/>
      <w:r w:rsidRPr="009D1EA5">
        <w:rPr>
          <w:rFonts w:asciiTheme="minorHAnsi" w:hAnsiTheme="minorHAnsi" w:cstheme="minorHAnsi"/>
        </w:rPr>
        <w:t>Response Schema</w:t>
      </w:r>
      <w:bookmarkEnd w:id="416"/>
    </w:p>
    <w:p w14:paraId="1D4A9082" w14:textId="77777777" w:rsidR="009D1EA5" w:rsidRDefault="009D1EA5" w:rsidP="009D1EA5">
      <w:pPr>
        <w:tabs>
          <w:tab w:val="left" w:pos="1182"/>
        </w:tabs>
        <w:rPr>
          <w:lang w:val="en-US"/>
        </w:rPr>
      </w:pPr>
    </w:p>
    <w:p w14:paraId="509694CE" w14:textId="77777777" w:rsidR="009D1EA5" w:rsidRPr="00943BC8" w:rsidRDefault="009D1EA5" w:rsidP="009D1EA5">
      <w:pPr>
        <w:spacing w:after="0" w:line="240" w:lineRule="auto"/>
        <w:rPr>
          <w:rFonts w:eastAsia="Times New Roman" w:cstheme="minorHAnsi"/>
          <w:sz w:val="18"/>
          <w:szCs w:val="18"/>
          <w:lang w:val="en-US" w:eastAsia="ja-JP"/>
        </w:rPr>
      </w:pPr>
      <w:r w:rsidRPr="006E081A">
        <w:rPr>
          <w:rFonts w:eastAsia="Times New Roman" w:cstheme="minorHAnsi"/>
          <w:sz w:val="18"/>
          <w:szCs w:val="18"/>
          <w:lang w:val="en-US" w:eastAsia="ja-JP"/>
        </w:rPr>
        <w:t>orderList</w:t>
      </w:r>
    </w:p>
    <w:p w14:paraId="3BD78AE9" w14:textId="77777777" w:rsidR="009D1EA5" w:rsidRPr="006E081A" w:rsidRDefault="009D1EA5" w:rsidP="009D1EA5">
      <w:pPr>
        <w:spacing w:after="0" w:line="240" w:lineRule="auto"/>
        <w:rPr>
          <w:rFonts w:eastAsia="Times New Roman" w:cstheme="minorHAnsi"/>
          <w:sz w:val="18"/>
          <w:szCs w:val="18"/>
          <w:lang w:val="en-US" w:eastAsia="ja-JP"/>
        </w:rPr>
      </w:pPr>
      <w:r w:rsidRPr="006E081A">
        <w:rPr>
          <w:rFonts w:eastAsia="Times New Roman" w:cstheme="minorHAnsi"/>
          <w:sz w:val="18"/>
          <w:szCs w:val="18"/>
          <w:lang w:val="en-US" w:eastAsia="ja-JP"/>
        </w:rPr>
        <w:t>[orderListOrder{</w:t>
      </w:r>
    </w:p>
    <w:tbl>
      <w:tblPr>
        <w:tblStyle w:val="TableGrid10"/>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5"/>
        <w:gridCol w:w="6880"/>
      </w:tblGrid>
      <w:tr w:rsidR="009D1EA5" w:rsidRPr="00255C22" w14:paraId="1472627D" w14:textId="77777777" w:rsidTr="009D1EA5">
        <w:tc>
          <w:tcPr>
            <w:tcW w:w="2515" w:type="dxa"/>
            <w:hideMark/>
          </w:tcPr>
          <w:p w14:paraId="56F8F1F2"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lastRenderedPageBreak/>
              <w:t>id</w:t>
            </w:r>
          </w:p>
        </w:tc>
        <w:tc>
          <w:tcPr>
            <w:tcW w:w="6840" w:type="dxa"/>
            <w:hideMark/>
          </w:tcPr>
          <w:p w14:paraId="2766C0EF" w14:textId="77777777" w:rsidR="009D1EA5" w:rsidRPr="00255C22" w:rsidRDefault="009D1EA5" w:rsidP="009D1EA5">
            <w:pPr>
              <w:spacing w:after="0" w:line="240" w:lineRule="auto"/>
              <w:rPr>
                <w:rFonts w:eastAsia="Times New Roman" w:cstheme="minorHAnsi"/>
                <w:sz w:val="18"/>
                <w:szCs w:val="18"/>
                <w:lang w:val="sv-SE"/>
              </w:rPr>
            </w:pPr>
            <w:r w:rsidRPr="00255C22">
              <w:rPr>
                <w:rFonts w:eastAsia="Times New Roman" w:cstheme="minorHAnsi"/>
                <w:sz w:val="18"/>
                <w:szCs w:val="18"/>
                <w:lang w:val="sv-SE"/>
              </w:rPr>
              <w:t>orderIdType</w:t>
            </w:r>
          </w:p>
          <w:p w14:paraId="2C045982" w14:textId="77777777" w:rsidR="009D1EA5" w:rsidRPr="00255C22" w:rsidRDefault="009D1EA5" w:rsidP="009D1EA5">
            <w:pPr>
              <w:spacing w:after="0" w:line="240" w:lineRule="auto"/>
              <w:rPr>
                <w:rFonts w:eastAsia="Times New Roman" w:cstheme="minorHAnsi"/>
                <w:i/>
                <w:iCs/>
                <w:sz w:val="18"/>
                <w:szCs w:val="18"/>
                <w:lang w:val="sv-SE"/>
              </w:rPr>
            </w:pPr>
            <w:r w:rsidRPr="00255C22">
              <w:rPr>
                <w:rFonts w:eastAsia="Times New Roman" w:cstheme="minorHAnsi"/>
                <w:sz w:val="18"/>
                <w:szCs w:val="18"/>
                <w:lang w:val="sv-SE"/>
              </w:rPr>
              <w:t>string</w:t>
            </w:r>
            <w:r w:rsidRPr="00255C22">
              <w:rPr>
                <w:rFonts w:eastAsia="Times New Roman" w:cstheme="minorHAnsi"/>
                <w:i/>
                <w:iCs/>
                <w:sz w:val="18"/>
                <w:szCs w:val="18"/>
                <w:lang w:val="sv-SE"/>
              </w:rPr>
              <w:br/>
              <w:t>pattern: ^[A-Za-z0-9-]{1,36}$</w:t>
            </w:r>
          </w:p>
          <w:p w14:paraId="3DEA8B0C" w14:textId="77777777" w:rsidR="009D1EA5" w:rsidRPr="00255C22" w:rsidRDefault="009D1EA5" w:rsidP="009D1EA5">
            <w:pPr>
              <w:spacing w:after="0" w:line="240" w:lineRule="auto"/>
              <w:rPr>
                <w:rFonts w:eastAsia="Times New Roman" w:cstheme="minorHAnsi"/>
                <w:i/>
                <w:iCs/>
                <w:sz w:val="18"/>
                <w:szCs w:val="18"/>
                <w:lang w:val="sv-SE"/>
              </w:rPr>
            </w:pPr>
          </w:p>
          <w:p w14:paraId="69E51563" w14:textId="77777777" w:rsidR="009D1EA5" w:rsidRPr="00255C22" w:rsidRDefault="009D1EA5" w:rsidP="009D1EA5">
            <w:pPr>
              <w:spacing w:after="0" w:line="240" w:lineRule="auto"/>
              <w:rPr>
                <w:rFonts w:eastAsia="Times New Roman" w:cstheme="minorHAnsi"/>
                <w:sz w:val="18"/>
                <w:szCs w:val="18"/>
                <w:lang w:val="sv-SE"/>
              </w:rPr>
            </w:pPr>
          </w:p>
        </w:tc>
      </w:tr>
      <w:tr w:rsidR="009D1EA5" w:rsidRPr="00255C22" w14:paraId="3A4431EF" w14:textId="77777777" w:rsidTr="009D1EA5">
        <w:tc>
          <w:tcPr>
            <w:tcW w:w="2515" w:type="dxa"/>
            <w:hideMark/>
          </w:tcPr>
          <w:p w14:paraId="033921FE"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href</w:t>
            </w:r>
          </w:p>
        </w:tc>
        <w:tc>
          <w:tcPr>
            <w:tcW w:w="6840" w:type="dxa"/>
            <w:hideMark/>
          </w:tcPr>
          <w:p w14:paraId="41D9B2D0"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string</w:t>
            </w:r>
          </w:p>
          <w:p w14:paraId="57ADAF7A" w14:textId="77777777" w:rsidR="009D1EA5" w:rsidRPr="00255C22" w:rsidRDefault="009D1EA5" w:rsidP="009D1EA5">
            <w:pPr>
              <w:spacing w:after="0" w:line="240" w:lineRule="auto"/>
              <w:rPr>
                <w:rFonts w:eastAsia="Times New Roman" w:cstheme="minorHAnsi"/>
                <w:sz w:val="18"/>
                <w:szCs w:val="18"/>
              </w:rPr>
            </w:pPr>
          </w:p>
          <w:p w14:paraId="3D31CAF7" w14:textId="77777777" w:rsidR="009D1EA5" w:rsidRPr="00255C22" w:rsidRDefault="009D1EA5" w:rsidP="009D1EA5">
            <w:pPr>
              <w:spacing w:after="0" w:line="240" w:lineRule="auto"/>
              <w:rPr>
                <w:rFonts w:eastAsia="Times New Roman" w:cstheme="minorHAnsi"/>
                <w:sz w:val="18"/>
                <w:szCs w:val="18"/>
              </w:rPr>
            </w:pPr>
          </w:p>
        </w:tc>
      </w:tr>
      <w:tr w:rsidR="009D1EA5" w:rsidRPr="00255C22" w14:paraId="2E3D4165" w14:textId="77777777" w:rsidTr="009D1EA5">
        <w:tc>
          <w:tcPr>
            <w:tcW w:w="2515" w:type="dxa"/>
            <w:hideMark/>
          </w:tcPr>
          <w:p w14:paraId="653C6D3F"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type</w:t>
            </w:r>
          </w:p>
        </w:tc>
        <w:tc>
          <w:tcPr>
            <w:tcW w:w="6840" w:type="dxa"/>
            <w:hideMark/>
          </w:tcPr>
          <w:p w14:paraId="5A37F868"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allowedOrderType</w:t>
            </w:r>
          </w:p>
          <w:p w14:paraId="3041848D"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string</w:t>
            </w:r>
          </w:p>
          <w:p w14:paraId="5C86D5BC" w14:textId="77777777" w:rsidR="009D1EA5" w:rsidRPr="00255C22" w:rsidRDefault="009D1EA5" w:rsidP="009D1EA5">
            <w:pPr>
              <w:spacing w:after="0" w:line="240" w:lineRule="auto"/>
              <w:rPr>
                <w:rFonts w:eastAsia="Times New Roman" w:cstheme="minorHAnsi"/>
                <w:sz w:val="18"/>
                <w:szCs w:val="18"/>
              </w:rPr>
            </w:pPr>
          </w:p>
          <w:p w14:paraId="3BC27632" w14:textId="77777777" w:rsidR="009D1EA5" w:rsidRPr="00255C22" w:rsidRDefault="009D1EA5" w:rsidP="009D1EA5">
            <w:pPr>
              <w:spacing w:after="0" w:line="240" w:lineRule="auto"/>
              <w:rPr>
                <w:rFonts w:eastAsia="Times New Roman" w:cstheme="minorHAnsi"/>
                <w:sz w:val="18"/>
                <w:szCs w:val="18"/>
              </w:rPr>
            </w:pPr>
          </w:p>
        </w:tc>
      </w:tr>
      <w:tr w:rsidR="009D1EA5" w:rsidRPr="00255C22" w14:paraId="5DD18606" w14:textId="77777777" w:rsidTr="009D1EA5">
        <w:tc>
          <w:tcPr>
            <w:tcW w:w="2515" w:type="dxa"/>
            <w:hideMark/>
          </w:tcPr>
          <w:p w14:paraId="7F028260"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status</w:t>
            </w:r>
          </w:p>
        </w:tc>
        <w:tc>
          <w:tcPr>
            <w:tcW w:w="6840" w:type="dxa"/>
            <w:hideMark/>
          </w:tcPr>
          <w:p w14:paraId="1E50900B"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allowedOrderStatus</w:t>
            </w:r>
          </w:p>
          <w:p w14:paraId="13B2B085"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string</w:t>
            </w:r>
          </w:p>
          <w:p w14:paraId="492A8C79" w14:textId="77777777" w:rsidR="009D1EA5" w:rsidRPr="00255C22" w:rsidRDefault="009D1EA5" w:rsidP="009D1EA5">
            <w:pPr>
              <w:spacing w:after="0" w:line="240" w:lineRule="auto"/>
              <w:rPr>
                <w:rFonts w:eastAsia="Times New Roman" w:cstheme="minorHAnsi"/>
                <w:sz w:val="18"/>
                <w:szCs w:val="18"/>
              </w:rPr>
            </w:pPr>
          </w:p>
          <w:p w14:paraId="005BD39B" w14:textId="77777777" w:rsidR="009D1EA5" w:rsidRPr="00255C22" w:rsidRDefault="009D1EA5" w:rsidP="009D1EA5">
            <w:pPr>
              <w:spacing w:after="0" w:line="240" w:lineRule="auto"/>
              <w:rPr>
                <w:rFonts w:eastAsia="Times New Roman" w:cstheme="minorHAnsi"/>
                <w:sz w:val="18"/>
                <w:szCs w:val="18"/>
              </w:rPr>
            </w:pPr>
          </w:p>
        </w:tc>
      </w:tr>
      <w:tr w:rsidR="009D1EA5" w:rsidRPr="00255C22" w14:paraId="0DCEF99A" w14:textId="77777777" w:rsidTr="009D1EA5">
        <w:tc>
          <w:tcPr>
            <w:tcW w:w="2515" w:type="dxa"/>
            <w:hideMark/>
          </w:tcPr>
          <w:p w14:paraId="4A0F6E2B"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date</w:t>
            </w:r>
          </w:p>
        </w:tc>
        <w:tc>
          <w:tcPr>
            <w:tcW w:w="6840" w:type="dxa"/>
            <w:hideMark/>
          </w:tcPr>
          <w:p w14:paraId="4D02559E"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dateFormat</w:t>
            </w:r>
          </w:p>
          <w:p w14:paraId="6D9B5ABF"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string($date)</w:t>
            </w:r>
            <w:r w:rsidRPr="00255C22">
              <w:rPr>
                <w:rFonts w:eastAsia="Times New Roman" w:cstheme="minorHAnsi"/>
                <w:i/>
                <w:iCs/>
                <w:sz w:val="18"/>
                <w:szCs w:val="18"/>
              </w:rPr>
              <w:br/>
              <w:t>example: 2019-05-17</w:t>
            </w:r>
          </w:p>
          <w:p w14:paraId="7BF5551B" w14:textId="77777777" w:rsidR="009D1EA5" w:rsidRPr="00255C22" w:rsidRDefault="009D1EA5" w:rsidP="009D1EA5">
            <w:pPr>
              <w:spacing w:after="240" w:line="240" w:lineRule="auto"/>
              <w:rPr>
                <w:rFonts w:eastAsia="Times New Roman" w:cstheme="minorHAnsi"/>
                <w:sz w:val="18"/>
                <w:szCs w:val="18"/>
              </w:rPr>
            </w:pPr>
            <w:r w:rsidRPr="00255C22">
              <w:rPr>
                <w:rFonts w:eastAsia="Times New Roman" w:cstheme="minorHAnsi"/>
                <w:sz w:val="18"/>
                <w:szCs w:val="18"/>
              </w:rPr>
              <w:t>date time in ISO 8601 format</w:t>
            </w:r>
          </w:p>
        </w:tc>
      </w:tr>
      <w:tr w:rsidR="009D1EA5" w:rsidRPr="00255C22" w14:paraId="00C25470" w14:textId="77777777" w:rsidTr="009D1EA5">
        <w:tc>
          <w:tcPr>
            <w:tcW w:w="2515" w:type="dxa"/>
            <w:hideMark/>
          </w:tcPr>
          <w:p w14:paraId="584A481C"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lastModifiedDate</w:t>
            </w:r>
          </w:p>
        </w:tc>
        <w:tc>
          <w:tcPr>
            <w:tcW w:w="6840" w:type="dxa"/>
            <w:hideMark/>
          </w:tcPr>
          <w:p w14:paraId="34BD38BB"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dateFormat</w:t>
            </w:r>
          </w:p>
          <w:p w14:paraId="5A36409D"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string($date)</w:t>
            </w:r>
            <w:r w:rsidRPr="00255C22">
              <w:rPr>
                <w:rFonts w:eastAsia="Times New Roman" w:cstheme="minorHAnsi"/>
                <w:i/>
                <w:iCs/>
                <w:sz w:val="18"/>
                <w:szCs w:val="18"/>
              </w:rPr>
              <w:br/>
              <w:t>example: 2019-05-17</w:t>
            </w:r>
          </w:p>
          <w:p w14:paraId="6E59A957" w14:textId="77777777" w:rsidR="009D1EA5" w:rsidRPr="00255C22" w:rsidRDefault="009D1EA5" w:rsidP="009D1EA5">
            <w:pPr>
              <w:spacing w:after="240" w:line="240" w:lineRule="auto"/>
              <w:rPr>
                <w:rFonts w:eastAsia="Times New Roman" w:cstheme="minorHAnsi"/>
                <w:sz w:val="18"/>
                <w:szCs w:val="18"/>
              </w:rPr>
            </w:pPr>
            <w:r w:rsidRPr="00255C22">
              <w:rPr>
                <w:rFonts w:eastAsia="Times New Roman" w:cstheme="minorHAnsi"/>
                <w:sz w:val="18"/>
                <w:szCs w:val="18"/>
              </w:rPr>
              <w:t>date time in ISO 8601 format</w:t>
            </w:r>
          </w:p>
        </w:tc>
      </w:tr>
      <w:tr w:rsidR="009D1EA5" w:rsidRPr="00255C22" w14:paraId="5F11280D" w14:textId="77777777" w:rsidTr="009D1EA5">
        <w:tc>
          <w:tcPr>
            <w:tcW w:w="2515" w:type="dxa"/>
            <w:hideMark/>
          </w:tcPr>
          <w:p w14:paraId="3A2DFA78"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numberCollection</w:t>
            </w:r>
          </w:p>
        </w:tc>
        <w:tc>
          <w:tcPr>
            <w:tcW w:w="6840" w:type="dxa"/>
            <w:hideMark/>
          </w:tcPr>
          <w:p w14:paraId="10EEA6C3"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getOrderListNumberCollection{</w:t>
            </w:r>
          </w:p>
          <w:tbl>
            <w:tblPr>
              <w:tblStyle w:val="TableGrid10"/>
              <w:tblW w:w="66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5224"/>
            </w:tblGrid>
            <w:tr w:rsidR="009D1EA5" w:rsidRPr="00255C22" w14:paraId="502AB1A6" w14:textId="77777777" w:rsidTr="009D1EA5">
              <w:tc>
                <w:tcPr>
                  <w:tcW w:w="1440" w:type="dxa"/>
                  <w:hideMark/>
                </w:tcPr>
                <w:p w14:paraId="2E804BA0"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cliList</w:t>
                  </w:r>
                </w:p>
              </w:tc>
              <w:tc>
                <w:tcPr>
                  <w:tcW w:w="5224" w:type="dxa"/>
                  <w:hideMark/>
                </w:tcPr>
                <w:p w14:paraId="0AE2093A"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[getOrderListCliDetailsType{</w:t>
                  </w:r>
                </w:p>
                <w:tbl>
                  <w:tblPr>
                    <w:tblW w:w="5008" w:type="dxa"/>
                    <w:tblCellMar>
                      <w:left w:w="150" w:type="dxa"/>
                      <w:right w:w="150" w:type="dxa"/>
                    </w:tblCellMar>
                    <w:tblLook w:val="04A0" w:firstRow="1" w:lastRow="0" w:firstColumn="1" w:lastColumn="0" w:noHBand="0" w:noVBand="1"/>
                  </w:tblPr>
                  <w:tblGrid>
                    <w:gridCol w:w="2325"/>
                    <w:gridCol w:w="2683"/>
                  </w:tblGrid>
                  <w:tr w:rsidR="009D1EA5" w:rsidRPr="00255C22" w14:paraId="1918FE4A" w14:textId="77777777" w:rsidTr="009D1EA5">
                    <w:trPr>
                      <w:trHeight w:val="717"/>
                    </w:trPr>
                    <w:tc>
                      <w:tcPr>
                        <w:tcW w:w="2325" w:type="dxa"/>
                        <w:tcMar>
                          <w:top w:w="0" w:type="dxa"/>
                          <w:left w:w="480" w:type="dxa"/>
                          <w:bottom w:w="0" w:type="dxa"/>
                          <w:right w:w="48" w:type="dxa"/>
                        </w:tcMar>
                        <w:hideMark/>
                      </w:tcPr>
                      <w:p w14:paraId="1C88B038" w14:textId="77777777" w:rsidR="009D1EA5" w:rsidRPr="00255C22" w:rsidRDefault="009D1EA5" w:rsidP="009D1EA5">
                        <w:pPr>
                          <w:spacing w:after="0" w:line="240" w:lineRule="auto"/>
                          <w:rPr>
                            <w:rFonts w:eastAsia="Times New Roman" w:cstheme="minorHAnsi"/>
                            <w:sz w:val="18"/>
                            <w:szCs w:val="18"/>
                            <w:lang w:val="en-US" w:eastAsia="ja-JP"/>
                          </w:rPr>
                        </w:pPr>
                        <w:r w:rsidRPr="00255C22">
                          <w:rPr>
                            <w:rFonts w:eastAsia="Times New Roman" w:cstheme="minorHAnsi"/>
                            <w:sz w:val="18"/>
                            <w:szCs w:val="18"/>
                            <w:lang w:val="en-US" w:eastAsia="ja-JP"/>
                          </w:rPr>
                          <w:t>startFullNumber</w:t>
                        </w:r>
                      </w:p>
                    </w:tc>
                    <w:tc>
                      <w:tcPr>
                        <w:tcW w:w="0" w:type="auto"/>
                        <w:tcMar>
                          <w:top w:w="0" w:type="dxa"/>
                          <w:left w:w="0" w:type="dxa"/>
                          <w:bottom w:w="0" w:type="dxa"/>
                          <w:right w:w="0" w:type="dxa"/>
                        </w:tcMar>
                        <w:hideMark/>
                      </w:tcPr>
                      <w:p w14:paraId="42DD0605" w14:textId="77777777" w:rsidR="009D1EA5" w:rsidRPr="00255C22" w:rsidRDefault="009D1EA5" w:rsidP="009D1EA5">
                        <w:pPr>
                          <w:spacing w:after="0" w:line="240" w:lineRule="auto"/>
                          <w:rPr>
                            <w:rFonts w:eastAsia="Times New Roman" w:cstheme="minorHAnsi"/>
                            <w:sz w:val="18"/>
                            <w:szCs w:val="18"/>
                            <w:lang w:val="en-US" w:eastAsia="ja-JP"/>
                          </w:rPr>
                        </w:pPr>
                        <w:r w:rsidRPr="00255C22">
                          <w:rPr>
                            <w:rFonts w:eastAsia="Times New Roman" w:cstheme="minorHAnsi"/>
                            <w:sz w:val="18"/>
                            <w:szCs w:val="18"/>
                            <w:lang w:val="en-US" w:eastAsia="ja-JP"/>
                          </w:rPr>
                          <w:t>E164NumberType</w:t>
                        </w:r>
                      </w:p>
                      <w:p w14:paraId="343CD811" w14:textId="77777777" w:rsidR="009D1EA5" w:rsidRPr="00255C22" w:rsidRDefault="009D1EA5" w:rsidP="009D1EA5">
                        <w:pPr>
                          <w:spacing w:after="0" w:line="240" w:lineRule="auto"/>
                          <w:rPr>
                            <w:rFonts w:eastAsia="Times New Roman" w:cstheme="minorHAnsi"/>
                            <w:i/>
                            <w:iCs/>
                            <w:sz w:val="18"/>
                            <w:szCs w:val="18"/>
                            <w:lang w:val="en-US" w:eastAsia="ja-JP"/>
                          </w:rPr>
                        </w:pPr>
                        <w:r w:rsidRPr="00255C22">
                          <w:rPr>
                            <w:rFonts w:eastAsia="Times New Roman" w:cstheme="minorHAnsi"/>
                            <w:sz w:val="18"/>
                            <w:szCs w:val="18"/>
                            <w:lang w:val="en-US" w:eastAsia="ja-JP"/>
                          </w:rPr>
                          <w:t>string</w:t>
                        </w:r>
                        <w:r w:rsidRPr="00255C22">
                          <w:rPr>
                            <w:rFonts w:eastAsia="Times New Roman" w:cstheme="minorHAnsi"/>
                            <w:i/>
                            <w:iCs/>
                            <w:sz w:val="18"/>
                            <w:szCs w:val="18"/>
                            <w:lang w:val="en-US" w:eastAsia="ja-JP"/>
                          </w:rPr>
                          <w:br/>
                          <w:t>example: +442081324758</w:t>
                        </w:r>
                      </w:p>
                      <w:p w14:paraId="1D39CD62" w14:textId="77777777" w:rsidR="009D1EA5" w:rsidRPr="00255C22" w:rsidRDefault="009D1EA5" w:rsidP="009D1EA5">
                        <w:pPr>
                          <w:spacing w:after="0" w:line="240" w:lineRule="auto"/>
                          <w:rPr>
                            <w:rFonts w:eastAsia="Times New Roman" w:cstheme="minorHAnsi"/>
                            <w:i/>
                            <w:iCs/>
                            <w:sz w:val="18"/>
                            <w:szCs w:val="18"/>
                            <w:lang w:val="en-US" w:eastAsia="ja-JP"/>
                          </w:rPr>
                        </w:pPr>
                      </w:p>
                      <w:p w14:paraId="4D88EDD6" w14:textId="77777777" w:rsidR="009D1EA5" w:rsidRPr="00255C22" w:rsidRDefault="009D1EA5" w:rsidP="009D1EA5">
                        <w:pPr>
                          <w:spacing w:after="0" w:line="240" w:lineRule="auto"/>
                          <w:rPr>
                            <w:rFonts w:eastAsia="Times New Roman" w:cstheme="minorHAnsi"/>
                            <w:sz w:val="18"/>
                            <w:szCs w:val="18"/>
                            <w:lang w:val="en-US" w:eastAsia="ja-JP"/>
                          </w:rPr>
                        </w:pPr>
                      </w:p>
                    </w:tc>
                  </w:tr>
                  <w:tr w:rsidR="009D1EA5" w:rsidRPr="00255C22" w14:paraId="56F53437" w14:textId="77777777" w:rsidTr="009D1EA5">
                    <w:trPr>
                      <w:trHeight w:val="717"/>
                    </w:trPr>
                    <w:tc>
                      <w:tcPr>
                        <w:tcW w:w="2325" w:type="dxa"/>
                        <w:tcMar>
                          <w:top w:w="0" w:type="dxa"/>
                          <w:left w:w="480" w:type="dxa"/>
                          <w:bottom w:w="0" w:type="dxa"/>
                          <w:right w:w="48" w:type="dxa"/>
                        </w:tcMar>
                        <w:hideMark/>
                      </w:tcPr>
                      <w:p w14:paraId="6EE024A9" w14:textId="77777777" w:rsidR="009D1EA5" w:rsidRPr="00255C22" w:rsidRDefault="009D1EA5" w:rsidP="009D1EA5">
                        <w:pPr>
                          <w:spacing w:after="0" w:line="240" w:lineRule="auto"/>
                          <w:rPr>
                            <w:rFonts w:eastAsia="Times New Roman" w:cstheme="minorHAnsi"/>
                            <w:sz w:val="18"/>
                            <w:szCs w:val="18"/>
                            <w:lang w:val="en-US" w:eastAsia="ja-JP"/>
                          </w:rPr>
                        </w:pPr>
                        <w:r w:rsidRPr="00255C22">
                          <w:rPr>
                            <w:rFonts w:eastAsia="Times New Roman" w:cstheme="minorHAnsi"/>
                            <w:sz w:val="18"/>
                            <w:szCs w:val="18"/>
                            <w:lang w:val="en-US" w:eastAsia="ja-JP"/>
                          </w:rPr>
                          <w:t>endFullNumber</w:t>
                        </w:r>
                      </w:p>
                    </w:tc>
                    <w:tc>
                      <w:tcPr>
                        <w:tcW w:w="0" w:type="auto"/>
                        <w:tcMar>
                          <w:top w:w="0" w:type="dxa"/>
                          <w:left w:w="0" w:type="dxa"/>
                          <w:bottom w:w="0" w:type="dxa"/>
                          <w:right w:w="0" w:type="dxa"/>
                        </w:tcMar>
                        <w:hideMark/>
                      </w:tcPr>
                      <w:p w14:paraId="27EB680C" w14:textId="77777777" w:rsidR="009D1EA5" w:rsidRPr="00255C22" w:rsidRDefault="009D1EA5" w:rsidP="009D1EA5">
                        <w:pPr>
                          <w:spacing w:after="0" w:line="240" w:lineRule="auto"/>
                          <w:rPr>
                            <w:rFonts w:eastAsia="Times New Roman" w:cstheme="minorHAnsi"/>
                            <w:sz w:val="18"/>
                            <w:szCs w:val="18"/>
                            <w:lang w:val="en-US" w:eastAsia="ja-JP"/>
                          </w:rPr>
                        </w:pPr>
                        <w:r w:rsidRPr="00255C22">
                          <w:rPr>
                            <w:rFonts w:eastAsia="Times New Roman" w:cstheme="minorHAnsi"/>
                            <w:sz w:val="18"/>
                            <w:szCs w:val="18"/>
                            <w:lang w:val="en-US" w:eastAsia="ja-JP"/>
                          </w:rPr>
                          <w:t>E164NumberType</w:t>
                        </w:r>
                      </w:p>
                      <w:p w14:paraId="0D03698E" w14:textId="77777777" w:rsidR="009D1EA5" w:rsidRPr="00255C22" w:rsidRDefault="009D1EA5" w:rsidP="009D1EA5">
                        <w:pPr>
                          <w:spacing w:after="0" w:line="240" w:lineRule="auto"/>
                          <w:rPr>
                            <w:rFonts w:eastAsia="Times New Roman" w:cstheme="minorHAnsi"/>
                            <w:sz w:val="18"/>
                            <w:szCs w:val="18"/>
                            <w:lang w:val="en-US" w:eastAsia="ja-JP"/>
                          </w:rPr>
                        </w:pPr>
                        <w:r w:rsidRPr="00255C22">
                          <w:rPr>
                            <w:rFonts w:eastAsia="Times New Roman" w:cstheme="minorHAnsi"/>
                            <w:sz w:val="18"/>
                            <w:szCs w:val="18"/>
                            <w:lang w:val="en-US" w:eastAsia="ja-JP"/>
                          </w:rPr>
                          <w:t>string</w:t>
                        </w:r>
                        <w:r w:rsidRPr="00255C22">
                          <w:rPr>
                            <w:rFonts w:eastAsia="Times New Roman" w:cstheme="minorHAnsi"/>
                            <w:i/>
                            <w:iCs/>
                            <w:sz w:val="18"/>
                            <w:szCs w:val="18"/>
                            <w:lang w:val="en-US" w:eastAsia="ja-JP"/>
                          </w:rPr>
                          <w:br/>
                          <w:t>example: +442081324758</w:t>
                        </w:r>
                      </w:p>
                    </w:tc>
                  </w:tr>
                  <w:tr w:rsidR="009D1EA5" w:rsidRPr="00255C22" w14:paraId="2E63A275" w14:textId="77777777" w:rsidTr="009D1EA5">
                    <w:trPr>
                      <w:trHeight w:val="182"/>
                    </w:trPr>
                    <w:tc>
                      <w:tcPr>
                        <w:tcW w:w="2325" w:type="dxa"/>
                        <w:tcMar>
                          <w:top w:w="0" w:type="dxa"/>
                          <w:left w:w="480" w:type="dxa"/>
                          <w:bottom w:w="0" w:type="dxa"/>
                          <w:right w:w="48" w:type="dxa"/>
                        </w:tcMar>
                        <w:hideMark/>
                      </w:tcPr>
                      <w:p w14:paraId="17E114B3" w14:textId="77777777" w:rsidR="009D1EA5" w:rsidRPr="00255C22" w:rsidRDefault="009D1EA5" w:rsidP="009D1EA5">
                        <w:pPr>
                          <w:spacing w:after="0" w:line="240" w:lineRule="auto"/>
                          <w:rPr>
                            <w:rFonts w:eastAsia="Times New Roman" w:cstheme="minorHAnsi"/>
                            <w:sz w:val="18"/>
                            <w:szCs w:val="18"/>
                            <w:lang w:val="en-US" w:eastAsia="ja-JP"/>
                          </w:rPr>
                        </w:pPr>
                        <w:r w:rsidRPr="00255C22">
                          <w:rPr>
                            <w:rFonts w:eastAsia="Times New Roman" w:cstheme="minorHAnsi"/>
                            <w:sz w:val="18"/>
                            <w:szCs w:val="18"/>
                            <w:lang w:val="en-US" w:eastAsia="ja-JP"/>
                          </w:rPr>
                          <w:t> </w:t>
                        </w:r>
                      </w:p>
                    </w:tc>
                    <w:tc>
                      <w:tcPr>
                        <w:tcW w:w="0" w:type="auto"/>
                        <w:vAlign w:val="center"/>
                        <w:hideMark/>
                      </w:tcPr>
                      <w:p w14:paraId="30E3CE07" w14:textId="77777777" w:rsidR="009D1EA5" w:rsidRPr="00255C22" w:rsidRDefault="009D1EA5" w:rsidP="009D1EA5">
                        <w:pPr>
                          <w:spacing w:after="0" w:line="240" w:lineRule="auto"/>
                          <w:rPr>
                            <w:rFonts w:eastAsia="Times New Roman" w:cstheme="minorHAnsi"/>
                            <w:sz w:val="18"/>
                            <w:szCs w:val="18"/>
                            <w:lang w:val="en-US" w:eastAsia="ja-JP"/>
                          </w:rPr>
                        </w:pPr>
                      </w:p>
                    </w:tc>
                  </w:tr>
                </w:tbl>
                <w:p w14:paraId="3F5C3A05"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w:t>
                  </w:r>
                </w:p>
              </w:tc>
            </w:tr>
            <w:tr w:rsidR="009D1EA5" w:rsidRPr="00255C22" w14:paraId="206EE61B" w14:textId="77777777" w:rsidTr="009D1EA5">
              <w:tc>
                <w:tcPr>
                  <w:tcW w:w="1440" w:type="dxa"/>
                  <w:hideMark/>
                </w:tcPr>
                <w:p w14:paraId="10EE135C"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 </w:t>
                  </w:r>
                </w:p>
              </w:tc>
              <w:tc>
                <w:tcPr>
                  <w:tcW w:w="5224" w:type="dxa"/>
                  <w:hideMark/>
                </w:tcPr>
                <w:p w14:paraId="18697309" w14:textId="77777777" w:rsidR="009D1EA5" w:rsidRPr="00255C22" w:rsidRDefault="009D1EA5" w:rsidP="009D1EA5">
                  <w:pPr>
                    <w:spacing w:after="0" w:line="240" w:lineRule="auto"/>
                    <w:rPr>
                      <w:rFonts w:eastAsia="Times New Roman" w:cstheme="minorHAnsi"/>
                      <w:sz w:val="18"/>
                      <w:szCs w:val="18"/>
                    </w:rPr>
                  </w:pPr>
                </w:p>
              </w:tc>
            </w:tr>
          </w:tbl>
          <w:p w14:paraId="597E585F"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w:t>
            </w:r>
          </w:p>
        </w:tc>
      </w:tr>
      <w:tr w:rsidR="009D1EA5" w:rsidRPr="00255C22" w14:paraId="5C165949" w14:textId="77777777" w:rsidTr="009D1EA5">
        <w:tc>
          <w:tcPr>
            <w:tcW w:w="2515" w:type="dxa"/>
            <w:hideMark/>
          </w:tcPr>
          <w:p w14:paraId="303A5802"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parentOrder</w:t>
            </w:r>
          </w:p>
        </w:tc>
        <w:tc>
          <w:tcPr>
            <w:tcW w:w="6840" w:type="dxa"/>
            <w:hideMark/>
          </w:tcPr>
          <w:p w14:paraId="494F2409"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orderListParentOrder{</w:t>
            </w:r>
          </w:p>
          <w:tbl>
            <w:tblPr>
              <w:tblW w:w="5858" w:type="dxa"/>
              <w:tblCellMar>
                <w:left w:w="150" w:type="dxa"/>
                <w:right w:w="150" w:type="dxa"/>
              </w:tblCellMar>
              <w:tblLook w:val="04A0" w:firstRow="1" w:lastRow="0" w:firstColumn="1" w:lastColumn="0" w:noHBand="0" w:noVBand="1"/>
            </w:tblPr>
            <w:tblGrid>
              <w:gridCol w:w="2115"/>
              <w:gridCol w:w="3743"/>
            </w:tblGrid>
            <w:tr w:rsidR="009D1EA5" w:rsidRPr="00255C22" w14:paraId="65BBC3C1" w14:textId="77777777" w:rsidTr="009D1EA5">
              <w:trPr>
                <w:trHeight w:val="794"/>
              </w:trPr>
              <w:tc>
                <w:tcPr>
                  <w:tcW w:w="2115" w:type="dxa"/>
                  <w:tcMar>
                    <w:top w:w="0" w:type="dxa"/>
                    <w:left w:w="480" w:type="dxa"/>
                    <w:bottom w:w="0" w:type="dxa"/>
                    <w:right w:w="48" w:type="dxa"/>
                  </w:tcMar>
                  <w:hideMark/>
                </w:tcPr>
                <w:p w14:paraId="7C2648E7" w14:textId="77777777" w:rsidR="009D1EA5" w:rsidRPr="00255C22" w:rsidRDefault="009D1EA5" w:rsidP="009D1EA5">
                  <w:pPr>
                    <w:spacing w:after="0" w:line="240" w:lineRule="auto"/>
                    <w:rPr>
                      <w:rFonts w:eastAsia="Times New Roman" w:cstheme="minorHAnsi"/>
                      <w:sz w:val="18"/>
                      <w:szCs w:val="18"/>
                      <w:lang w:val="en-US" w:eastAsia="ja-JP"/>
                    </w:rPr>
                  </w:pPr>
                  <w:r w:rsidRPr="00255C22">
                    <w:rPr>
                      <w:rFonts w:eastAsia="Times New Roman" w:cstheme="minorHAnsi"/>
                      <w:sz w:val="18"/>
                      <w:szCs w:val="18"/>
                      <w:lang w:val="en-US" w:eastAsia="ja-JP"/>
                    </w:rPr>
                    <w:t>id</w:t>
                  </w:r>
                </w:p>
              </w:tc>
              <w:tc>
                <w:tcPr>
                  <w:tcW w:w="3743" w:type="dxa"/>
                  <w:tcMar>
                    <w:top w:w="0" w:type="dxa"/>
                    <w:left w:w="0" w:type="dxa"/>
                    <w:bottom w:w="0" w:type="dxa"/>
                    <w:right w:w="0" w:type="dxa"/>
                  </w:tcMar>
                  <w:hideMark/>
                </w:tcPr>
                <w:p w14:paraId="63C7CBBD" w14:textId="77777777" w:rsidR="009D1EA5" w:rsidRPr="00255C22" w:rsidRDefault="009D1EA5" w:rsidP="009D1EA5">
                  <w:pPr>
                    <w:spacing w:after="0" w:line="240" w:lineRule="auto"/>
                    <w:rPr>
                      <w:rFonts w:eastAsia="Times New Roman" w:cstheme="minorHAnsi"/>
                      <w:sz w:val="18"/>
                      <w:szCs w:val="18"/>
                      <w:lang w:val="sv-SE" w:eastAsia="ja-JP"/>
                    </w:rPr>
                  </w:pPr>
                  <w:r w:rsidRPr="00255C22">
                    <w:rPr>
                      <w:rFonts w:eastAsia="Times New Roman" w:cstheme="minorHAnsi"/>
                      <w:sz w:val="18"/>
                      <w:szCs w:val="18"/>
                      <w:lang w:val="sv-SE" w:eastAsia="ja-JP"/>
                    </w:rPr>
                    <w:t>orderIdType</w:t>
                  </w:r>
                </w:p>
                <w:p w14:paraId="02DFFB63" w14:textId="77777777" w:rsidR="009D1EA5" w:rsidRPr="00255C22" w:rsidRDefault="009D1EA5" w:rsidP="009D1EA5">
                  <w:pPr>
                    <w:spacing w:after="0" w:line="240" w:lineRule="auto"/>
                    <w:rPr>
                      <w:rFonts w:eastAsia="Times New Roman" w:cstheme="minorHAnsi"/>
                      <w:sz w:val="18"/>
                      <w:szCs w:val="18"/>
                      <w:lang w:val="sv-SE" w:eastAsia="ja-JP"/>
                    </w:rPr>
                  </w:pPr>
                  <w:r w:rsidRPr="00255C22">
                    <w:rPr>
                      <w:rFonts w:eastAsia="Times New Roman" w:cstheme="minorHAnsi"/>
                      <w:sz w:val="18"/>
                      <w:szCs w:val="18"/>
                      <w:lang w:val="sv-SE" w:eastAsia="ja-JP"/>
                    </w:rPr>
                    <w:t>string</w:t>
                  </w:r>
                  <w:r w:rsidRPr="00255C22">
                    <w:rPr>
                      <w:rFonts w:eastAsia="Times New Roman" w:cstheme="minorHAnsi"/>
                      <w:i/>
                      <w:iCs/>
                      <w:sz w:val="18"/>
                      <w:szCs w:val="18"/>
                      <w:lang w:val="sv-SE" w:eastAsia="ja-JP"/>
                    </w:rPr>
                    <w:br/>
                    <w:t>pattern: ^[A-Za-z0-9-]{1,36}$</w:t>
                  </w:r>
                </w:p>
              </w:tc>
            </w:tr>
            <w:tr w:rsidR="009D1EA5" w:rsidRPr="00255C22" w14:paraId="4188E4CC" w14:textId="77777777" w:rsidTr="009D1EA5">
              <w:trPr>
                <w:trHeight w:val="202"/>
              </w:trPr>
              <w:tc>
                <w:tcPr>
                  <w:tcW w:w="2115" w:type="dxa"/>
                  <w:tcMar>
                    <w:top w:w="0" w:type="dxa"/>
                    <w:left w:w="480" w:type="dxa"/>
                    <w:bottom w:w="0" w:type="dxa"/>
                    <w:right w:w="48" w:type="dxa"/>
                  </w:tcMar>
                  <w:hideMark/>
                </w:tcPr>
                <w:p w14:paraId="6F51A532" w14:textId="77777777" w:rsidR="009D1EA5" w:rsidRPr="00255C22" w:rsidRDefault="009D1EA5" w:rsidP="009D1EA5">
                  <w:pPr>
                    <w:spacing w:after="0" w:line="240" w:lineRule="auto"/>
                    <w:rPr>
                      <w:rFonts w:eastAsia="Times New Roman" w:cstheme="minorHAnsi"/>
                      <w:sz w:val="18"/>
                      <w:szCs w:val="18"/>
                      <w:lang w:val="en-US" w:eastAsia="ja-JP"/>
                    </w:rPr>
                  </w:pPr>
                  <w:r w:rsidRPr="00255C22">
                    <w:rPr>
                      <w:rFonts w:eastAsia="Times New Roman" w:cstheme="minorHAnsi"/>
                      <w:sz w:val="18"/>
                      <w:szCs w:val="18"/>
                      <w:lang w:val="en-US" w:eastAsia="ja-JP"/>
                    </w:rPr>
                    <w:t>href</w:t>
                  </w:r>
                </w:p>
              </w:tc>
              <w:tc>
                <w:tcPr>
                  <w:tcW w:w="3743" w:type="dxa"/>
                  <w:tcMar>
                    <w:top w:w="0" w:type="dxa"/>
                    <w:left w:w="0" w:type="dxa"/>
                    <w:bottom w:w="0" w:type="dxa"/>
                    <w:right w:w="0" w:type="dxa"/>
                  </w:tcMar>
                  <w:hideMark/>
                </w:tcPr>
                <w:p w14:paraId="2A3B5717" w14:textId="77777777" w:rsidR="009D1EA5" w:rsidRPr="00255C22" w:rsidRDefault="009D1EA5" w:rsidP="009D1EA5">
                  <w:pPr>
                    <w:spacing w:after="0" w:line="240" w:lineRule="auto"/>
                    <w:rPr>
                      <w:rFonts w:eastAsia="Times New Roman" w:cstheme="minorHAnsi"/>
                      <w:sz w:val="18"/>
                      <w:szCs w:val="18"/>
                      <w:lang w:val="en-US" w:eastAsia="ja-JP"/>
                    </w:rPr>
                  </w:pPr>
                  <w:r w:rsidRPr="00255C22">
                    <w:rPr>
                      <w:rFonts w:eastAsia="Times New Roman" w:cstheme="minorHAnsi"/>
                      <w:sz w:val="18"/>
                      <w:szCs w:val="18"/>
                      <w:lang w:val="en-US" w:eastAsia="ja-JP"/>
                    </w:rPr>
                    <w:t>string</w:t>
                  </w:r>
                </w:p>
              </w:tc>
            </w:tr>
            <w:tr w:rsidR="009D1EA5" w:rsidRPr="00255C22" w14:paraId="0F24C917" w14:textId="77777777" w:rsidTr="009D1EA5">
              <w:trPr>
                <w:trHeight w:val="202"/>
              </w:trPr>
              <w:tc>
                <w:tcPr>
                  <w:tcW w:w="2115" w:type="dxa"/>
                  <w:tcMar>
                    <w:top w:w="0" w:type="dxa"/>
                    <w:left w:w="480" w:type="dxa"/>
                    <w:bottom w:w="0" w:type="dxa"/>
                    <w:right w:w="48" w:type="dxa"/>
                  </w:tcMar>
                  <w:hideMark/>
                </w:tcPr>
                <w:p w14:paraId="3BBE3EFA" w14:textId="77777777" w:rsidR="009D1EA5" w:rsidRPr="00255C22" w:rsidRDefault="009D1EA5" w:rsidP="009D1EA5">
                  <w:pPr>
                    <w:spacing w:after="0" w:line="240" w:lineRule="auto"/>
                    <w:rPr>
                      <w:rFonts w:eastAsia="Times New Roman" w:cstheme="minorHAnsi"/>
                      <w:sz w:val="18"/>
                      <w:szCs w:val="18"/>
                      <w:lang w:val="en-US" w:eastAsia="ja-JP"/>
                    </w:rPr>
                  </w:pPr>
                  <w:r w:rsidRPr="00255C22">
                    <w:rPr>
                      <w:rFonts w:eastAsia="Times New Roman" w:cstheme="minorHAnsi"/>
                      <w:sz w:val="18"/>
                      <w:szCs w:val="18"/>
                      <w:lang w:val="en-US" w:eastAsia="ja-JP"/>
                    </w:rPr>
                    <w:t> </w:t>
                  </w:r>
                </w:p>
              </w:tc>
              <w:tc>
                <w:tcPr>
                  <w:tcW w:w="3743" w:type="dxa"/>
                  <w:vAlign w:val="center"/>
                  <w:hideMark/>
                </w:tcPr>
                <w:p w14:paraId="0C82C0A2" w14:textId="77777777" w:rsidR="009D1EA5" w:rsidRPr="00255C22" w:rsidRDefault="009D1EA5" w:rsidP="009D1EA5">
                  <w:pPr>
                    <w:spacing w:after="0" w:line="240" w:lineRule="auto"/>
                    <w:rPr>
                      <w:rFonts w:eastAsia="Times New Roman" w:cstheme="minorHAnsi"/>
                      <w:sz w:val="18"/>
                      <w:szCs w:val="18"/>
                      <w:lang w:val="en-US" w:eastAsia="ja-JP"/>
                    </w:rPr>
                  </w:pPr>
                </w:p>
              </w:tc>
            </w:tr>
          </w:tbl>
          <w:p w14:paraId="114340B7"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w:t>
            </w:r>
          </w:p>
        </w:tc>
      </w:tr>
      <w:tr w:rsidR="009D1EA5" w:rsidRPr="00255C22" w14:paraId="726958E0" w14:textId="77777777" w:rsidTr="009D1EA5">
        <w:tc>
          <w:tcPr>
            <w:tcW w:w="2515" w:type="dxa"/>
            <w:hideMark/>
          </w:tcPr>
          <w:p w14:paraId="606C372F"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userName</w:t>
            </w:r>
          </w:p>
        </w:tc>
        <w:tc>
          <w:tcPr>
            <w:tcW w:w="6840" w:type="dxa"/>
            <w:hideMark/>
          </w:tcPr>
          <w:p w14:paraId="328DF4F8"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userNameType</w:t>
            </w:r>
          </w:p>
          <w:p w14:paraId="0AFBA158"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string</w:t>
            </w:r>
          </w:p>
        </w:tc>
      </w:tr>
      <w:tr w:rsidR="009D1EA5" w:rsidRPr="00255C22" w14:paraId="6E726937" w14:textId="77777777" w:rsidTr="009D1EA5">
        <w:tc>
          <w:tcPr>
            <w:tcW w:w="2515" w:type="dxa"/>
            <w:hideMark/>
          </w:tcPr>
          <w:p w14:paraId="4E837426" w14:textId="77777777" w:rsidR="009D1EA5" w:rsidRPr="00255C22" w:rsidRDefault="009D1EA5" w:rsidP="009D1EA5">
            <w:pPr>
              <w:spacing w:after="0" w:line="240" w:lineRule="auto"/>
              <w:rPr>
                <w:rFonts w:eastAsia="Times New Roman" w:cstheme="minorHAnsi"/>
                <w:sz w:val="18"/>
                <w:szCs w:val="18"/>
              </w:rPr>
            </w:pPr>
            <w:r w:rsidRPr="00255C22">
              <w:rPr>
                <w:rFonts w:eastAsia="Times New Roman" w:cstheme="minorHAnsi"/>
                <w:sz w:val="18"/>
                <w:szCs w:val="18"/>
              </w:rPr>
              <w:t> </w:t>
            </w:r>
          </w:p>
        </w:tc>
        <w:tc>
          <w:tcPr>
            <w:tcW w:w="6840" w:type="dxa"/>
            <w:hideMark/>
          </w:tcPr>
          <w:p w14:paraId="240BA980" w14:textId="77777777" w:rsidR="009D1EA5" w:rsidRPr="00255C22" w:rsidRDefault="009D1EA5" w:rsidP="009D1EA5">
            <w:pPr>
              <w:spacing w:after="0" w:line="240" w:lineRule="auto"/>
              <w:rPr>
                <w:rFonts w:eastAsia="Times New Roman" w:cstheme="minorHAnsi"/>
                <w:sz w:val="18"/>
                <w:szCs w:val="18"/>
              </w:rPr>
            </w:pPr>
          </w:p>
        </w:tc>
      </w:tr>
    </w:tbl>
    <w:p w14:paraId="363B5B64" w14:textId="77777777" w:rsidR="009D1EA5" w:rsidRDefault="009D1EA5" w:rsidP="009D1EA5">
      <w:pPr>
        <w:tabs>
          <w:tab w:val="left" w:pos="1182"/>
        </w:tabs>
        <w:rPr>
          <w:lang w:val="en-US"/>
        </w:rPr>
      </w:pPr>
      <w:r w:rsidRPr="006E081A">
        <w:rPr>
          <w:rFonts w:ascii="Courier New" w:eastAsia="Times New Roman" w:hAnsi="Courier New" w:cs="Courier New"/>
          <w:b/>
          <w:bCs/>
          <w:color w:val="3B4151"/>
          <w:sz w:val="18"/>
          <w:szCs w:val="18"/>
          <w:lang w:val="en-US" w:eastAsia="ja-JP"/>
        </w:rPr>
        <w:t>}]</w:t>
      </w:r>
    </w:p>
    <w:p w14:paraId="1E2DE146" w14:textId="77777777" w:rsidR="009D1EA5" w:rsidRPr="00FB45FF" w:rsidRDefault="009D1EA5" w:rsidP="009D1EA5">
      <w:pPr>
        <w:rPr>
          <w:rFonts w:eastAsia="Times New Roman" w:cstheme="minorHAnsi"/>
          <w:b/>
          <w:bCs/>
          <w:sz w:val="18"/>
          <w:szCs w:val="18"/>
          <w:lang w:val="en-US" w:eastAsia="ja-JP"/>
        </w:rPr>
      </w:pPr>
      <w:r w:rsidRPr="00FB45FF">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963"/>
        <w:gridCol w:w="1959"/>
        <w:gridCol w:w="4590"/>
      </w:tblGrid>
      <w:tr w:rsidR="009D1EA5" w:rsidRPr="00FB45FF" w14:paraId="2534F49E" w14:textId="77777777" w:rsidTr="009D1EA5">
        <w:trPr>
          <w:cnfStyle w:val="100000000000" w:firstRow="1" w:lastRow="0" w:firstColumn="0" w:lastColumn="0" w:oddVBand="0" w:evenVBand="0" w:oddHBand="0" w:evenHBand="0" w:firstRowFirstColumn="0" w:firstRowLastColumn="0" w:lastRowFirstColumn="0" w:lastRowLastColumn="0"/>
          <w:trHeight w:val="183"/>
        </w:trPr>
        <w:tc>
          <w:tcPr>
            <w:tcW w:w="2963" w:type="dxa"/>
            <w:vAlign w:val="center"/>
          </w:tcPr>
          <w:p w14:paraId="6127FB04" w14:textId="77777777" w:rsidR="009D1EA5" w:rsidRPr="00F52BEB" w:rsidRDefault="009D1EA5" w:rsidP="009D1EA5">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Name</w:t>
            </w:r>
          </w:p>
        </w:tc>
        <w:tc>
          <w:tcPr>
            <w:tcW w:w="1959" w:type="dxa"/>
            <w:vAlign w:val="center"/>
          </w:tcPr>
          <w:p w14:paraId="55D5B852" w14:textId="77777777" w:rsidR="009D1EA5" w:rsidRPr="00F52BEB" w:rsidRDefault="009D1EA5" w:rsidP="009D1EA5">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Description</w:t>
            </w:r>
          </w:p>
        </w:tc>
        <w:tc>
          <w:tcPr>
            <w:tcW w:w="4590" w:type="dxa"/>
            <w:vAlign w:val="center"/>
          </w:tcPr>
          <w:p w14:paraId="030D02E6" w14:textId="77777777" w:rsidR="009D1EA5" w:rsidRPr="00F52BEB" w:rsidRDefault="009D1EA5" w:rsidP="009D1EA5">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Type</w:t>
            </w:r>
          </w:p>
        </w:tc>
      </w:tr>
      <w:tr w:rsidR="009D1EA5" w:rsidRPr="00FB45FF" w14:paraId="4EC97B6A" w14:textId="77777777" w:rsidTr="009D1EA5">
        <w:trPr>
          <w:trHeight w:val="429"/>
        </w:trPr>
        <w:tc>
          <w:tcPr>
            <w:tcW w:w="2963" w:type="dxa"/>
            <w:vAlign w:val="center"/>
          </w:tcPr>
          <w:p w14:paraId="7B991AAD" w14:textId="77777777" w:rsidR="009D1EA5" w:rsidRPr="00621EAB" w:rsidRDefault="009D1EA5" w:rsidP="009D1EA5">
            <w:pPr>
              <w:tabs>
                <w:tab w:val="left" w:pos="1182"/>
              </w:tabs>
              <w:rPr>
                <w:rFonts w:cstheme="minorHAnsi"/>
                <w:sz w:val="18"/>
                <w:szCs w:val="18"/>
                <w:lang w:val="en-US"/>
              </w:rPr>
            </w:pPr>
            <w:r w:rsidRPr="00621EAB">
              <w:rPr>
                <w:rFonts w:cstheme="minorHAnsi"/>
                <w:sz w:val="18"/>
                <w:szCs w:val="18"/>
              </w:rPr>
              <w:t>APIGWTrackingId</w:t>
            </w:r>
          </w:p>
        </w:tc>
        <w:tc>
          <w:tcPr>
            <w:tcW w:w="1959" w:type="dxa"/>
            <w:vAlign w:val="center"/>
          </w:tcPr>
          <w:p w14:paraId="3BA1686B" w14:textId="77777777" w:rsidR="009D1EA5" w:rsidRPr="00FB45FF" w:rsidRDefault="009D1EA5" w:rsidP="009D1EA5">
            <w:pPr>
              <w:tabs>
                <w:tab w:val="left" w:pos="1182"/>
              </w:tabs>
              <w:rPr>
                <w:rFonts w:cstheme="minorHAnsi"/>
                <w:sz w:val="18"/>
                <w:szCs w:val="18"/>
                <w:lang w:val="en-US"/>
              </w:rPr>
            </w:pPr>
            <w:r w:rsidRPr="00FB45FF">
              <w:rPr>
                <w:rFonts w:cstheme="minorHAnsi"/>
                <w:sz w:val="18"/>
                <w:szCs w:val="18"/>
              </w:rPr>
              <w:t>Id to track the request end to end</w:t>
            </w:r>
          </w:p>
        </w:tc>
        <w:tc>
          <w:tcPr>
            <w:tcW w:w="4590" w:type="dxa"/>
            <w:vAlign w:val="center"/>
          </w:tcPr>
          <w:p w14:paraId="3A2F973B" w14:textId="77777777" w:rsidR="009D1EA5" w:rsidRPr="00FB45FF" w:rsidRDefault="009D1EA5" w:rsidP="009D1EA5">
            <w:pPr>
              <w:tabs>
                <w:tab w:val="left" w:pos="1182"/>
              </w:tabs>
              <w:rPr>
                <w:rFonts w:cstheme="minorHAnsi"/>
                <w:sz w:val="18"/>
                <w:szCs w:val="18"/>
                <w:lang w:val="en-US"/>
              </w:rPr>
            </w:pPr>
            <w:r w:rsidRPr="00FB45FF">
              <w:rPr>
                <w:rFonts w:cstheme="minorHAnsi"/>
                <w:sz w:val="18"/>
                <w:szCs w:val="18"/>
              </w:rPr>
              <w:t>string</w:t>
            </w:r>
            <w:r w:rsidRPr="00FB45FF">
              <w:rPr>
                <w:rFonts w:cstheme="minorHAnsi"/>
                <w:i/>
                <w:iCs/>
                <w:sz w:val="18"/>
                <w:szCs w:val="18"/>
              </w:rPr>
              <w:br/>
            </w:r>
            <w:r w:rsidRPr="00FB45FF">
              <w:rPr>
                <w:rStyle w:val="header-example"/>
                <w:rFonts w:cstheme="minorHAnsi"/>
                <w:i/>
                <w:iCs/>
                <w:sz w:val="18"/>
                <w:szCs w:val="18"/>
              </w:rPr>
              <w:t>Example: abcd456e-d45645-dfaafda-1232345667dd</w:t>
            </w:r>
          </w:p>
        </w:tc>
      </w:tr>
      <w:tr w:rsidR="009D1EA5" w:rsidRPr="00FB45FF" w14:paraId="72B2B3D2" w14:textId="77777777" w:rsidTr="009D1EA5">
        <w:trPr>
          <w:cnfStyle w:val="000000010000" w:firstRow="0" w:lastRow="0" w:firstColumn="0" w:lastColumn="0" w:oddVBand="0" w:evenVBand="0" w:oddHBand="0" w:evenHBand="1" w:firstRowFirstColumn="0" w:firstRowLastColumn="0" w:lastRowFirstColumn="0" w:lastRowLastColumn="0"/>
          <w:trHeight w:val="429"/>
        </w:trPr>
        <w:tc>
          <w:tcPr>
            <w:tcW w:w="2963" w:type="dxa"/>
            <w:vAlign w:val="center"/>
          </w:tcPr>
          <w:p w14:paraId="22906834" w14:textId="77777777" w:rsidR="009D1EA5" w:rsidRPr="00621EAB" w:rsidRDefault="009D1EA5" w:rsidP="009D1EA5">
            <w:pPr>
              <w:tabs>
                <w:tab w:val="left" w:pos="1182"/>
              </w:tabs>
              <w:rPr>
                <w:rFonts w:cstheme="minorHAnsi"/>
                <w:sz w:val="18"/>
                <w:szCs w:val="18"/>
              </w:rPr>
            </w:pPr>
            <w:r w:rsidRPr="00621EAB">
              <w:rPr>
                <w:rFonts w:cstheme="minorHAnsi"/>
                <w:sz w:val="18"/>
                <w:szCs w:val="18"/>
                <w:lang w:val="en-US"/>
              </w:rPr>
              <w:t>Content-Type</w:t>
            </w:r>
          </w:p>
        </w:tc>
        <w:tc>
          <w:tcPr>
            <w:tcW w:w="1959" w:type="dxa"/>
            <w:vAlign w:val="center"/>
          </w:tcPr>
          <w:p w14:paraId="18FA4C70" w14:textId="77777777" w:rsidR="009D1EA5" w:rsidRPr="00FB45FF" w:rsidRDefault="009D1EA5" w:rsidP="009D1EA5">
            <w:pPr>
              <w:tabs>
                <w:tab w:val="left" w:pos="1182"/>
              </w:tabs>
              <w:rPr>
                <w:rFonts w:cstheme="minorHAnsi"/>
                <w:sz w:val="18"/>
                <w:szCs w:val="18"/>
              </w:rPr>
            </w:pPr>
          </w:p>
        </w:tc>
        <w:tc>
          <w:tcPr>
            <w:tcW w:w="4590" w:type="dxa"/>
            <w:vAlign w:val="center"/>
          </w:tcPr>
          <w:p w14:paraId="55532B58" w14:textId="77777777" w:rsidR="009D1EA5" w:rsidRPr="00FB45FF" w:rsidRDefault="009D1EA5" w:rsidP="009D1EA5">
            <w:pPr>
              <w:tabs>
                <w:tab w:val="left" w:pos="1182"/>
              </w:tabs>
              <w:rPr>
                <w:rFonts w:cstheme="minorHAnsi"/>
                <w:sz w:val="18"/>
                <w:szCs w:val="18"/>
              </w:rPr>
            </w:pPr>
            <w:r w:rsidRPr="00FB45FF">
              <w:rPr>
                <w:rFonts w:cstheme="minorHAnsi"/>
                <w:sz w:val="18"/>
                <w:szCs w:val="18"/>
              </w:rPr>
              <w:t>string</w:t>
            </w:r>
          </w:p>
        </w:tc>
      </w:tr>
    </w:tbl>
    <w:p w14:paraId="4CA96BDC" w14:textId="77777777" w:rsidR="009D1EA5" w:rsidRDefault="009D1EA5" w:rsidP="009D1EA5">
      <w:pPr>
        <w:tabs>
          <w:tab w:val="left" w:pos="1182"/>
        </w:tabs>
        <w:rPr>
          <w:lang w:val="en-US"/>
        </w:rPr>
      </w:pPr>
    </w:p>
    <w:p w14:paraId="1A9BB868" w14:textId="77777777" w:rsidR="009D1EA5" w:rsidRPr="009D1EA5" w:rsidRDefault="009D1EA5" w:rsidP="009D1EA5">
      <w:pPr>
        <w:pStyle w:val="Heading3"/>
        <w:numPr>
          <w:ilvl w:val="2"/>
          <w:numId w:val="5"/>
        </w:numPr>
        <w:spacing w:after="60"/>
        <w:ind w:left="720" w:hanging="720"/>
        <w:rPr>
          <w:rFonts w:asciiTheme="minorHAnsi" w:hAnsiTheme="minorHAnsi" w:cstheme="minorHAnsi"/>
        </w:rPr>
      </w:pPr>
      <w:bookmarkStart w:id="417" w:name="_Toc180223453"/>
      <w:r w:rsidRPr="009D1EA5">
        <w:rPr>
          <w:rFonts w:asciiTheme="minorHAnsi" w:hAnsiTheme="minorHAnsi" w:cstheme="minorHAnsi"/>
        </w:rPr>
        <w:t>Sample response</w:t>
      </w:r>
      <w:bookmarkEnd w:id="417"/>
    </w:p>
    <w:p w14:paraId="62FE2D52" w14:textId="77777777" w:rsidR="009D1EA5" w:rsidRPr="00B7356D" w:rsidRDefault="009D1EA5" w:rsidP="009D1EA5"/>
    <w:tbl>
      <w:tblPr>
        <w:tblStyle w:val="Colttop"/>
        <w:tblW w:w="0" w:type="auto"/>
        <w:tblLook w:val="04A0" w:firstRow="1" w:lastRow="0" w:firstColumn="1" w:lastColumn="0" w:noHBand="0" w:noVBand="1"/>
      </w:tblPr>
      <w:tblGrid>
        <w:gridCol w:w="9493"/>
      </w:tblGrid>
      <w:tr w:rsidR="009D1EA5" w:rsidRPr="004E2B47" w14:paraId="08394B0C" w14:textId="77777777" w:rsidTr="009D1EA5">
        <w:trPr>
          <w:cnfStyle w:val="100000000000" w:firstRow="1" w:lastRow="0" w:firstColumn="0" w:lastColumn="0" w:oddVBand="0" w:evenVBand="0" w:oddHBand="0" w:evenHBand="0" w:firstRowFirstColumn="0" w:firstRowLastColumn="0" w:lastRowFirstColumn="0" w:lastRowLastColumn="0"/>
        </w:trPr>
        <w:tc>
          <w:tcPr>
            <w:tcW w:w="9606" w:type="dxa"/>
          </w:tcPr>
          <w:p w14:paraId="4C1D7DD4" w14:textId="77777777" w:rsidR="009D1EA5" w:rsidRDefault="009D1EA5" w:rsidP="009D1EA5">
            <w:pPr>
              <w:spacing w:before="0" w:after="0"/>
              <w:contextualSpacing/>
              <w:rPr>
                <w:b w:val="0"/>
                <w:color w:val="FFFFFF" w:themeColor="background1"/>
                <w:sz w:val="18"/>
                <w:szCs w:val="18"/>
              </w:rPr>
            </w:pPr>
            <w:r w:rsidRPr="004E2B47">
              <w:rPr>
                <w:color w:val="FFFFFF" w:themeColor="background1"/>
                <w:sz w:val="18"/>
                <w:szCs w:val="18"/>
              </w:rPr>
              <w:t>Search of orders with multiple search criteria</w:t>
            </w:r>
          </w:p>
          <w:p w14:paraId="2270FC18" w14:textId="77777777" w:rsidR="009D1EA5" w:rsidRPr="004E2B47" w:rsidRDefault="009D1EA5" w:rsidP="009D1EA5">
            <w:pPr>
              <w:spacing w:before="0" w:after="0"/>
              <w:contextualSpacing/>
              <w:rPr>
                <w:b w:val="0"/>
                <w:color w:val="FFFFFF" w:themeColor="background1"/>
                <w:sz w:val="18"/>
                <w:szCs w:val="18"/>
              </w:rPr>
            </w:pPr>
          </w:p>
          <w:p w14:paraId="6383E288" w14:textId="77777777" w:rsidR="009D1EA5" w:rsidRPr="00B7356D" w:rsidRDefault="009D1EA5" w:rsidP="009D1EA5">
            <w:pPr>
              <w:spacing w:before="0" w:after="0"/>
              <w:contextualSpacing/>
              <w:rPr>
                <w:b w:val="0"/>
                <w:bCs/>
                <w:i/>
                <w:iCs/>
                <w:color w:val="FFFFFF" w:themeColor="background1"/>
                <w:sz w:val="18"/>
                <w:szCs w:val="18"/>
              </w:rPr>
            </w:pPr>
            <w:r w:rsidRPr="00B7356D">
              <w:rPr>
                <w:b w:val="0"/>
                <w:bCs/>
                <w:i/>
                <w:iCs/>
                <w:color w:val="FFFFFF" w:themeColor="background1"/>
                <w:sz w:val="18"/>
                <w:szCs w:val="18"/>
              </w:rPr>
              <w:t>https://apimgd01.colt.net/numberManagement/v2/order?dateFrom=2023-07-01&amp;dateTo=2023-07-14&amp;type=Number Activation&amp;status=Completed&amp;lastModifiedDateFrom=2023-07-05&amp;lastModifiedDateTo=2023-07-14&amp;serviceProfile=ANH</w:t>
            </w:r>
          </w:p>
          <w:p w14:paraId="559675FD" w14:textId="77777777" w:rsidR="009D1EA5" w:rsidRPr="004E2B47" w:rsidRDefault="009D1EA5" w:rsidP="009D1EA5">
            <w:pPr>
              <w:spacing w:before="0" w:after="0"/>
              <w:contextualSpacing/>
              <w:rPr>
                <w:color w:val="FFFFFF" w:themeColor="background1"/>
                <w:sz w:val="18"/>
                <w:szCs w:val="18"/>
              </w:rPr>
            </w:pPr>
          </w:p>
        </w:tc>
      </w:tr>
      <w:tr w:rsidR="009D1EA5" w:rsidRPr="004E2B47" w14:paraId="73A6B6DB" w14:textId="77777777" w:rsidTr="009D1EA5">
        <w:tc>
          <w:tcPr>
            <w:tcW w:w="9606" w:type="dxa"/>
          </w:tcPr>
          <w:p w14:paraId="1900C090"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w:t>
            </w:r>
          </w:p>
          <w:p w14:paraId="4CE80670"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"getOrderListRes"</w:t>
            </w:r>
            <w:r w:rsidRPr="004E2B47">
              <w:rPr>
                <w:rFonts w:ascii="Courier New" w:eastAsia="Times New Roman" w:hAnsi="Courier New" w:cs="Courier New"/>
                <w:color w:val="000000"/>
                <w:sz w:val="18"/>
                <w:szCs w:val="18"/>
                <w:lang w:val="en-US" w:eastAsia="ja-JP"/>
              </w:rPr>
              <w:t>: [</w:t>
            </w:r>
          </w:p>
          <w:p w14:paraId="7C4BE461"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lastRenderedPageBreak/>
              <w:t>        {</w:t>
            </w:r>
          </w:p>
          <w:p w14:paraId="06855A73"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"id"</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"d3763a60-7c0f-4aaf-afab-190427c62332"</w:t>
            </w:r>
            <w:r w:rsidRPr="004E2B47">
              <w:rPr>
                <w:rFonts w:ascii="Courier New" w:eastAsia="Times New Roman" w:hAnsi="Courier New" w:cs="Courier New"/>
                <w:color w:val="000000"/>
                <w:sz w:val="18"/>
                <w:szCs w:val="18"/>
                <w:lang w:val="en-US" w:eastAsia="ja-JP"/>
              </w:rPr>
              <w:t>,</w:t>
            </w:r>
          </w:p>
          <w:p w14:paraId="44EB8EF8"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"href"</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"https://apimgd01.colt.net/numberManagement/v2/order"</w:t>
            </w:r>
            <w:r w:rsidRPr="004E2B47">
              <w:rPr>
                <w:rFonts w:ascii="Courier New" w:eastAsia="Times New Roman" w:hAnsi="Courier New" w:cs="Courier New"/>
                <w:color w:val="000000"/>
                <w:sz w:val="18"/>
                <w:szCs w:val="18"/>
                <w:lang w:val="en-US" w:eastAsia="ja-JP"/>
              </w:rPr>
              <w:t>,</w:t>
            </w:r>
          </w:p>
          <w:p w14:paraId="1BD8ABD8"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"type"</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"Number Activation"</w:t>
            </w:r>
            <w:r w:rsidRPr="004E2B47">
              <w:rPr>
                <w:rFonts w:ascii="Courier New" w:eastAsia="Times New Roman" w:hAnsi="Courier New" w:cs="Courier New"/>
                <w:color w:val="000000"/>
                <w:sz w:val="18"/>
                <w:szCs w:val="18"/>
                <w:lang w:val="en-US" w:eastAsia="ja-JP"/>
              </w:rPr>
              <w:t>,</w:t>
            </w:r>
          </w:p>
          <w:p w14:paraId="62453896"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"status"</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"Completed"</w:t>
            </w:r>
            <w:r w:rsidRPr="004E2B47">
              <w:rPr>
                <w:rFonts w:ascii="Courier New" w:eastAsia="Times New Roman" w:hAnsi="Courier New" w:cs="Courier New"/>
                <w:color w:val="000000"/>
                <w:sz w:val="18"/>
                <w:szCs w:val="18"/>
                <w:lang w:val="en-US" w:eastAsia="ja-JP"/>
              </w:rPr>
              <w:t>,</w:t>
            </w:r>
          </w:p>
          <w:p w14:paraId="1498B866"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"date"</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"2023-07-11T06:54:13.000+01:00"</w:t>
            </w:r>
            <w:r w:rsidRPr="004E2B47">
              <w:rPr>
                <w:rFonts w:ascii="Courier New" w:eastAsia="Times New Roman" w:hAnsi="Courier New" w:cs="Courier New"/>
                <w:color w:val="000000"/>
                <w:sz w:val="18"/>
                <w:szCs w:val="18"/>
                <w:lang w:val="en-US" w:eastAsia="ja-JP"/>
              </w:rPr>
              <w:t>,</w:t>
            </w:r>
          </w:p>
          <w:p w14:paraId="41E6D5BB"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"lastModifiedDate"</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"2023-07-11T07:05:18.124+01:00"</w:t>
            </w:r>
            <w:r w:rsidRPr="004E2B47">
              <w:rPr>
                <w:rFonts w:ascii="Courier New" w:eastAsia="Times New Roman" w:hAnsi="Courier New" w:cs="Courier New"/>
                <w:color w:val="000000"/>
                <w:sz w:val="18"/>
                <w:szCs w:val="18"/>
                <w:lang w:val="en-US" w:eastAsia="ja-JP"/>
              </w:rPr>
              <w:t>,</w:t>
            </w:r>
          </w:p>
          <w:p w14:paraId="4FA23502"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"numberCollection"</w:t>
            </w:r>
            <w:r w:rsidRPr="004E2B47">
              <w:rPr>
                <w:rFonts w:ascii="Courier New" w:eastAsia="Times New Roman" w:hAnsi="Courier New" w:cs="Courier New"/>
                <w:color w:val="000000"/>
                <w:sz w:val="18"/>
                <w:szCs w:val="18"/>
                <w:lang w:val="en-US" w:eastAsia="ja-JP"/>
              </w:rPr>
              <w:t>: {</w:t>
            </w:r>
          </w:p>
          <w:p w14:paraId="1CD871E8"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"cliList"</w:t>
            </w:r>
            <w:r w:rsidRPr="004E2B47">
              <w:rPr>
                <w:rFonts w:ascii="Courier New" w:eastAsia="Times New Roman" w:hAnsi="Courier New" w:cs="Courier New"/>
                <w:color w:val="000000"/>
                <w:sz w:val="18"/>
                <w:szCs w:val="18"/>
                <w:lang w:val="en-US" w:eastAsia="ja-JP"/>
              </w:rPr>
              <w:t>: [</w:t>
            </w:r>
          </w:p>
          <w:p w14:paraId="3696A580"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4C57FFA2"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"startFullNumber"</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"+441434440061"</w:t>
            </w:r>
            <w:r w:rsidRPr="004E2B47">
              <w:rPr>
                <w:rFonts w:ascii="Courier New" w:eastAsia="Times New Roman" w:hAnsi="Courier New" w:cs="Courier New"/>
                <w:color w:val="000000"/>
                <w:sz w:val="18"/>
                <w:szCs w:val="18"/>
                <w:lang w:val="en-US" w:eastAsia="ja-JP"/>
              </w:rPr>
              <w:t>,</w:t>
            </w:r>
          </w:p>
          <w:p w14:paraId="66F6C569"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"endFullNumber"</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"+441434440061"</w:t>
            </w:r>
          </w:p>
          <w:p w14:paraId="24004C00"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3A706355"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049F8ABA"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7799A2B0"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"parentOrder"</w:t>
            </w:r>
            <w:r w:rsidRPr="004E2B47">
              <w:rPr>
                <w:rFonts w:ascii="Courier New" w:eastAsia="Times New Roman" w:hAnsi="Courier New" w:cs="Courier New"/>
                <w:color w:val="000000"/>
                <w:sz w:val="18"/>
                <w:szCs w:val="18"/>
                <w:lang w:val="en-US" w:eastAsia="ja-JP"/>
              </w:rPr>
              <w:t>: {</w:t>
            </w:r>
          </w:p>
          <w:p w14:paraId="5C031EB7"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"href"</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"https://apimgd01.colt.net/numberManagement/v2/order"</w:t>
            </w:r>
          </w:p>
          <w:p w14:paraId="7EBE3828"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627D4307"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"userName"</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"User2"</w:t>
            </w:r>
          </w:p>
          <w:p w14:paraId="7A813DFA"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4B33A93D"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17F06819"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"id"</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"f7f4575c-87b8-4518-83d1-71779660ed96"</w:t>
            </w:r>
            <w:r w:rsidRPr="004E2B47">
              <w:rPr>
                <w:rFonts w:ascii="Courier New" w:eastAsia="Times New Roman" w:hAnsi="Courier New" w:cs="Courier New"/>
                <w:color w:val="000000"/>
                <w:sz w:val="18"/>
                <w:szCs w:val="18"/>
                <w:lang w:val="en-US" w:eastAsia="ja-JP"/>
              </w:rPr>
              <w:t>,</w:t>
            </w:r>
          </w:p>
          <w:p w14:paraId="7CD63FE0"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"href"</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"https://apimgd01.colt.net/numberManagement/v2/order"</w:t>
            </w:r>
            <w:r w:rsidRPr="004E2B47">
              <w:rPr>
                <w:rFonts w:ascii="Courier New" w:eastAsia="Times New Roman" w:hAnsi="Courier New" w:cs="Courier New"/>
                <w:color w:val="000000"/>
                <w:sz w:val="18"/>
                <w:szCs w:val="18"/>
                <w:lang w:val="en-US" w:eastAsia="ja-JP"/>
              </w:rPr>
              <w:t>,</w:t>
            </w:r>
          </w:p>
          <w:p w14:paraId="425D6870"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"type"</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"Number </w:t>
            </w:r>
            <w:r>
              <w:rPr>
                <w:rFonts w:ascii="Courier New" w:eastAsia="Times New Roman" w:hAnsi="Courier New" w:cs="Courier New"/>
                <w:color w:val="0451A5"/>
                <w:sz w:val="18"/>
                <w:szCs w:val="18"/>
                <w:lang w:val="en-US" w:eastAsia="ja-JP"/>
              </w:rPr>
              <w:t>Reservation</w:t>
            </w:r>
            <w:r w:rsidRPr="004E2B47">
              <w:rPr>
                <w:rFonts w:ascii="Courier New" w:eastAsia="Times New Roman" w:hAnsi="Courier New" w:cs="Courier New"/>
                <w:color w:val="0451A5"/>
                <w:sz w:val="18"/>
                <w:szCs w:val="18"/>
                <w:lang w:val="en-US" w:eastAsia="ja-JP"/>
              </w:rPr>
              <w:t>"</w:t>
            </w:r>
            <w:r w:rsidRPr="004E2B47">
              <w:rPr>
                <w:rFonts w:ascii="Courier New" w:eastAsia="Times New Roman" w:hAnsi="Courier New" w:cs="Courier New"/>
                <w:color w:val="000000"/>
                <w:sz w:val="18"/>
                <w:szCs w:val="18"/>
                <w:lang w:val="en-US" w:eastAsia="ja-JP"/>
              </w:rPr>
              <w:t>,</w:t>
            </w:r>
          </w:p>
          <w:p w14:paraId="147C7877"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"status"</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"Completed"</w:t>
            </w:r>
            <w:r w:rsidRPr="004E2B47">
              <w:rPr>
                <w:rFonts w:ascii="Courier New" w:eastAsia="Times New Roman" w:hAnsi="Courier New" w:cs="Courier New"/>
                <w:color w:val="000000"/>
                <w:sz w:val="18"/>
                <w:szCs w:val="18"/>
                <w:lang w:val="en-US" w:eastAsia="ja-JP"/>
              </w:rPr>
              <w:t>,</w:t>
            </w:r>
          </w:p>
          <w:p w14:paraId="062636AA"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"date"</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"2023-07-11T06:21:08.000+01:00"</w:t>
            </w:r>
            <w:r w:rsidRPr="004E2B47">
              <w:rPr>
                <w:rFonts w:ascii="Courier New" w:eastAsia="Times New Roman" w:hAnsi="Courier New" w:cs="Courier New"/>
                <w:color w:val="000000"/>
                <w:sz w:val="18"/>
                <w:szCs w:val="18"/>
                <w:lang w:val="en-US" w:eastAsia="ja-JP"/>
              </w:rPr>
              <w:t>,</w:t>
            </w:r>
          </w:p>
          <w:p w14:paraId="030BCB8A"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"lastModifiedDate"</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"2023-07-11T06:2</w:t>
            </w:r>
            <w:r>
              <w:rPr>
                <w:rFonts w:ascii="Courier New" w:eastAsia="Times New Roman" w:hAnsi="Courier New" w:cs="Courier New"/>
                <w:color w:val="0451A5"/>
                <w:sz w:val="18"/>
                <w:szCs w:val="18"/>
                <w:lang w:val="en-US" w:eastAsia="ja-JP"/>
              </w:rPr>
              <w:t>2</w:t>
            </w:r>
            <w:r w:rsidRPr="004E2B47">
              <w:rPr>
                <w:rFonts w:ascii="Courier New" w:eastAsia="Times New Roman" w:hAnsi="Courier New" w:cs="Courier New"/>
                <w:color w:val="0451A5"/>
                <w:sz w:val="18"/>
                <w:szCs w:val="18"/>
                <w:lang w:val="en-US" w:eastAsia="ja-JP"/>
              </w:rPr>
              <w:t>:52.333+01:00"</w:t>
            </w:r>
            <w:r w:rsidRPr="004E2B47">
              <w:rPr>
                <w:rFonts w:ascii="Courier New" w:eastAsia="Times New Roman" w:hAnsi="Courier New" w:cs="Courier New"/>
                <w:color w:val="000000"/>
                <w:sz w:val="18"/>
                <w:szCs w:val="18"/>
                <w:lang w:val="en-US" w:eastAsia="ja-JP"/>
              </w:rPr>
              <w:t>,</w:t>
            </w:r>
          </w:p>
          <w:p w14:paraId="768C0DF3"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"numberCollection"</w:t>
            </w:r>
            <w:r w:rsidRPr="004E2B47">
              <w:rPr>
                <w:rFonts w:ascii="Courier New" w:eastAsia="Times New Roman" w:hAnsi="Courier New" w:cs="Courier New"/>
                <w:color w:val="000000"/>
                <w:sz w:val="18"/>
                <w:szCs w:val="18"/>
                <w:lang w:val="en-US" w:eastAsia="ja-JP"/>
              </w:rPr>
              <w:t>: {</w:t>
            </w:r>
          </w:p>
          <w:p w14:paraId="7600128C"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"cliList"</w:t>
            </w:r>
            <w:r w:rsidRPr="004E2B47">
              <w:rPr>
                <w:rFonts w:ascii="Courier New" w:eastAsia="Times New Roman" w:hAnsi="Courier New" w:cs="Courier New"/>
                <w:color w:val="000000"/>
                <w:sz w:val="18"/>
                <w:szCs w:val="18"/>
                <w:lang w:val="en-US" w:eastAsia="ja-JP"/>
              </w:rPr>
              <w:t>: [</w:t>
            </w:r>
          </w:p>
          <w:p w14:paraId="7BD46B95"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1F303488"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"startFullNumber"</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"+441434440058"</w:t>
            </w:r>
            <w:r w:rsidRPr="004E2B47">
              <w:rPr>
                <w:rFonts w:ascii="Courier New" w:eastAsia="Times New Roman" w:hAnsi="Courier New" w:cs="Courier New"/>
                <w:color w:val="000000"/>
                <w:sz w:val="18"/>
                <w:szCs w:val="18"/>
                <w:lang w:val="en-US" w:eastAsia="ja-JP"/>
              </w:rPr>
              <w:t>,</w:t>
            </w:r>
          </w:p>
          <w:p w14:paraId="175C138F"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"endFullNumber"</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"+441434440058"</w:t>
            </w:r>
          </w:p>
          <w:p w14:paraId="426719BC"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08531166"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75CF3032"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2878EC92"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"parentOrder"</w:t>
            </w:r>
            <w:r w:rsidRPr="004E2B47">
              <w:rPr>
                <w:rFonts w:ascii="Courier New" w:eastAsia="Times New Roman" w:hAnsi="Courier New" w:cs="Courier New"/>
                <w:color w:val="000000"/>
                <w:sz w:val="18"/>
                <w:szCs w:val="18"/>
                <w:lang w:val="en-US" w:eastAsia="ja-JP"/>
              </w:rPr>
              <w:t>: {</w:t>
            </w:r>
          </w:p>
          <w:p w14:paraId="42186100"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"href"</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"https://apimgd01.colt.net/numberManagement/v2/order"</w:t>
            </w:r>
          </w:p>
          <w:p w14:paraId="3C4E0D2C"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195C3877"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"userName"</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"User1"</w:t>
            </w:r>
          </w:p>
          <w:p w14:paraId="01EEDACA" w14:textId="77777777" w:rsidR="009D1EA5"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434C3BA5"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Pr>
                <w:rFonts w:ascii="Courier New" w:eastAsia="Times New Roman" w:hAnsi="Courier New" w:cs="Courier New"/>
                <w:color w:val="000000"/>
                <w:sz w:val="18"/>
                <w:szCs w:val="18"/>
                <w:lang w:val="en-US" w:eastAsia="ja-JP"/>
              </w:rPr>
              <w:t xml:space="preserve">       </w:t>
            </w:r>
            <w:r w:rsidRPr="004E2B47">
              <w:rPr>
                <w:rFonts w:ascii="Courier New" w:eastAsia="Times New Roman" w:hAnsi="Courier New" w:cs="Courier New"/>
                <w:color w:val="000000"/>
                <w:sz w:val="18"/>
                <w:szCs w:val="18"/>
                <w:lang w:val="en-US" w:eastAsia="ja-JP"/>
              </w:rPr>
              <w:t>{</w:t>
            </w:r>
          </w:p>
          <w:p w14:paraId="5E98EEA0"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"id"</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"a56893dc-2017-4936-b8a0-af858ca6634c"</w:t>
            </w:r>
            <w:r w:rsidRPr="004E2B47">
              <w:rPr>
                <w:rFonts w:ascii="Courier New" w:eastAsia="Times New Roman" w:hAnsi="Courier New" w:cs="Courier New"/>
                <w:color w:val="000000"/>
                <w:sz w:val="18"/>
                <w:szCs w:val="18"/>
                <w:lang w:val="en-US" w:eastAsia="ja-JP"/>
              </w:rPr>
              <w:t>,</w:t>
            </w:r>
          </w:p>
          <w:p w14:paraId="2C075E1F"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"href"</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"https://apimgd01.colt.net/numberManagement/v2/order"</w:t>
            </w:r>
            <w:r w:rsidRPr="004E2B47">
              <w:rPr>
                <w:rFonts w:ascii="Courier New" w:eastAsia="Times New Roman" w:hAnsi="Courier New" w:cs="Courier New"/>
                <w:color w:val="000000"/>
                <w:sz w:val="18"/>
                <w:szCs w:val="18"/>
                <w:lang w:val="en-US" w:eastAsia="ja-JP"/>
              </w:rPr>
              <w:t>,</w:t>
            </w:r>
          </w:p>
          <w:p w14:paraId="31B2979D" w14:textId="77777777" w:rsidR="009D1EA5" w:rsidRPr="008511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85116E">
              <w:rPr>
                <w:rFonts w:ascii="Courier New" w:eastAsia="Times New Roman" w:hAnsi="Courier New" w:cs="Courier New"/>
                <w:color w:val="A31515"/>
                <w:sz w:val="18"/>
                <w:szCs w:val="18"/>
                <w:lang w:val="en-US" w:eastAsia="ja-JP"/>
              </w:rPr>
              <w:t>"type"</w:t>
            </w:r>
            <w:r w:rsidRPr="0085116E">
              <w:rPr>
                <w:rFonts w:ascii="Courier New" w:eastAsia="Times New Roman" w:hAnsi="Courier New" w:cs="Courier New"/>
                <w:color w:val="000000"/>
                <w:sz w:val="18"/>
                <w:szCs w:val="18"/>
                <w:lang w:val="en-US" w:eastAsia="ja-JP"/>
              </w:rPr>
              <w:t>: </w:t>
            </w:r>
            <w:r w:rsidRPr="0085116E">
              <w:rPr>
                <w:rFonts w:ascii="Courier New" w:eastAsia="Times New Roman" w:hAnsi="Courier New" w:cs="Courier New"/>
                <w:color w:val="0451A5"/>
                <w:sz w:val="18"/>
                <w:szCs w:val="18"/>
                <w:lang w:val="en-US" w:eastAsia="ja-JP"/>
              </w:rPr>
              <w:t>"Port Transaction Update"</w:t>
            </w:r>
            <w:r w:rsidRPr="0085116E">
              <w:rPr>
                <w:rFonts w:ascii="Courier New" w:eastAsia="Times New Roman" w:hAnsi="Courier New" w:cs="Courier New"/>
                <w:color w:val="000000"/>
                <w:sz w:val="18"/>
                <w:szCs w:val="18"/>
                <w:lang w:val="en-US" w:eastAsia="ja-JP"/>
              </w:rPr>
              <w:t>,</w:t>
            </w:r>
          </w:p>
          <w:p w14:paraId="2B6F3F66" w14:textId="77777777" w:rsidR="009D1EA5" w:rsidRPr="008511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85116E">
              <w:rPr>
                <w:rFonts w:ascii="Courier New" w:eastAsia="Times New Roman" w:hAnsi="Courier New" w:cs="Courier New"/>
                <w:color w:val="000000"/>
                <w:sz w:val="18"/>
                <w:szCs w:val="18"/>
                <w:lang w:val="en-US" w:eastAsia="ja-JP"/>
              </w:rPr>
              <w:t>            </w:t>
            </w:r>
            <w:r w:rsidRPr="0085116E">
              <w:rPr>
                <w:rFonts w:ascii="Courier New" w:eastAsia="Times New Roman" w:hAnsi="Courier New" w:cs="Courier New"/>
                <w:color w:val="A31515"/>
                <w:sz w:val="18"/>
                <w:szCs w:val="18"/>
                <w:lang w:val="en-US" w:eastAsia="ja-JP"/>
              </w:rPr>
              <w:t>"status"</w:t>
            </w:r>
            <w:r w:rsidRPr="0085116E">
              <w:rPr>
                <w:rFonts w:ascii="Courier New" w:eastAsia="Times New Roman" w:hAnsi="Courier New" w:cs="Courier New"/>
                <w:color w:val="000000"/>
                <w:sz w:val="18"/>
                <w:szCs w:val="18"/>
                <w:lang w:val="en-US" w:eastAsia="ja-JP"/>
              </w:rPr>
              <w:t>: </w:t>
            </w:r>
            <w:r w:rsidRPr="0085116E">
              <w:rPr>
                <w:rFonts w:ascii="Courier New" w:eastAsia="Times New Roman" w:hAnsi="Courier New" w:cs="Courier New"/>
                <w:color w:val="0451A5"/>
                <w:sz w:val="18"/>
                <w:szCs w:val="18"/>
                <w:lang w:val="en-US" w:eastAsia="ja-JP"/>
              </w:rPr>
              <w:t>"Completed"</w:t>
            </w:r>
            <w:r w:rsidRPr="0085116E">
              <w:rPr>
                <w:rFonts w:ascii="Courier New" w:eastAsia="Times New Roman" w:hAnsi="Courier New" w:cs="Courier New"/>
                <w:color w:val="000000"/>
                <w:sz w:val="18"/>
                <w:szCs w:val="18"/>
                <w:lang w:val="en-US" w:eastAsia="ja-JP"/>
              </w:rPr>
              <w:t>,</w:t>
            </w:r>
          </w:p>
          <w:p w14:paraId="65DFEBF7"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fr-FR" w:eastAsia="ja-JP"/>
              </w:rPr>
            </w:pPr>
            <w:r w:rsidRPr="0085116E">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fr-FR" w:eastAsia="ja-JP"/>
              </w:rPr>
              <w:t>"date"</w:t>
            </w:r>
            <w:r w:rsidRPr="004E2B47">
              <w:rPr>
                <w:rFonts w:ascii="Courier New" w:eastAsia="Times New Roman" w:hAnsi="Courier New" w:cs="Courier New"/>
                <w:color w:val="000000"/>
                <w:sz w:val="18"/>
                <w:szCs w:val="18"/>
                <w:lang w:val="fr-FR" w:eastAsia="ja-JP"/>
              </w:rPr>
              <w:t>: </w:t>
            </w:r>
            <w:r w:rsidRPr="004E2B47">
              <w:rPr>
                <w:rFonts w:ascii="Courier New" w:eastAsia="Times New Roman" w:hAnsi="Courier New" w:cs="Courier New"/>
                <w:color w:val="0451A5"/>
                <w:sz w:val="18"/>
                <w:szCs w:val="18"/>
                <w:lang w:val="fr-FR" w:eastAsia="ja-JP"/>
              </w:rPr>
              <w:t>"2023-07-11T03:06:52.000+01:00"</w:t>
            </w:r>
            <w:r w:rsidRPr="004E2B47">
              <w:rPr>
                <w:rFonts w:ascii="Courier New" w:eastAsia="Times New Roman" w:hAnsi="Courier New" w:cs="Courier New"/>
                <w:color w:val="000000"/>
                <w:sz w:val="18"/>
                <w:szCs w:val="18"/>
                <w:lang w:val="fr-FR" w:eastAsia="ja-JP"/>
              </w:rPr>
              <w:t>,</w:t>
            </w:r>
          </w:p>
          <w:p w14:paraId="5A6C609C"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fr-FR" w:eastAsia="ja-JP"/>
              </w:rPr>
            </w:pPr>
            <w:r w:rsidRPr="004E2B47">
              <w:rPr>
                <w:rFonts w:ascii="Courier New" w:eastAsia="Times New Roman" w:hAnsi="Courier New" w:cs="Courier New"/>
                <w:color w:val="000000"/>
                <w:sz w:val="18"/>
                <w:szCs w:val="18"/>
                <w:lang w:val="fr-FR" w:eastAsia="ja-JP"/>
              </w:rPr>
              <w:t>            </w:t>
            </w:r>
            <w:r w:rsidRPr="004E2B47">
              <w:rPr>
                <w:rFonts w:ascii="Courier New" w:eastAsia="Times New Roman" w:hAnsi="Courier New" w:cs="Courier New"/>
                <w:color w:val="A31515"/>
                <w:sz w:val="18"/>
                <w:szCs w:val="18"/>
                <w:lang w:val="fr-FR" w:eastAsia="ja-JP"/>
              </w:rPr>
              <w:t>"lastModifiedDate"</w:t>
            </w:r>
            <w:r w:rsidRPr="004E2B47">
              <w:rPr>
                <w:rFonts w:ascii="Courier New" w:eastAsia="Times New Roman" w:hAnsi="Courier New" w:cs="Courier New"/>
                <w:color w:val="000000"/>
                <w:sz w:val="18"/>
                <w:szCs w:val="18"/>
                <w:lang w:val="fr-FR" w:eastAsia="ja-JP"/>
              </w:rPr>
              <w:t>: </w:t>
            </w:r>
            <w:r w:rsidRPr="004E2B47">
              <w:rPr>
                <w:rFonts w:ascii="Courier New" w:eastAsia="Times New Roman" w:hAnsi="Courier New" w:cs="Courier New"/>
                <w:color w:val="0451A5"/>
                <w:sz w:val="18"/>
                <w:szCs w:val="18"/>
                <w:lang w:val="fr-FR" w:eastAsia="ja-JP"/>
              </w:rPr>
              <w:t>"2023-07-11T15:06:54.628+01:00"</w:t>
            </w:r>
            <w:r w:rsidRPr="004E2B47">
              <w:rPr>
                <w:rFonts w:ascii="Courier New" w:eastAsia="Times New Roman" w:hAnsi="Courier New" w:cs="Courier New"/>
                <w:color w:val="000000"/>
                <w:sz w:val="18"/>
                <w:szCs w:val="18"/>
                <w:lang w:val="fr-FR" w:eastAsia="ja-JP"/>
              </w:rPr>
              <w:t>,</w:t>
            </w:r>
          </w:p>
          <w:p w14:paraId="0AC32082"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fr-FR" w:eastAsia="ja-JP"/>
              </w:rPr>
            </w:pPr>
            <w:r w:rsidRPr="004E2B47">
              <w:rPr>
                <w:rFonts w:ascii="Courier New" w:eastAsia="Times New Roman" w:hAnsi="Courier New" w:cs="Courier New"/>
                <w:color w:val="000000"/>
                <w:sz w:val="18"/>
                <w:szCs w:val="18"/>
                <w:lang w:val="fr-FR" w:eastAsia="ja-JP"/>
              </w:rPr>
              <w:t>            </w:t>
            </w:r>
            <w:r w:rsidRPr="004E2B47">
              <w:rPr>
                <w:rFonts w:ascii="Courier New" w:eastAsia="Times New Roman" w:hAnsi="Courier New" w:cs="Courier New"/>
                <w:color w:val="A31515"/>
                <w:sz w:val="18"/>
                <w:szCs w:val="18"/>
                <w:lang w:val="fr-FR" w:eastAsia="ja-JP"/>
              </w:rPr>
              <w:t>"parentOrder"</w:t>
            </w:r>
            <w:r w:rsidRPr="004E2B47">
              <w:rPr>
                <w:rFonts w:ascii="Courier New" w:eastAsia="Times New Roman" w:hAnsi="Courier New" w:cs="Courier New"/>
                <w:color w:val="000000"/>
                <w:sz w:val="18"/>
                <w:szCs w:val="18"/>
                <w:lang w:val="fr-FR" w:eastAsia="ja-JP"/>
              </w:rPr>
              <w:t>: {</w:t>
            </w:r>
          </w:p>
          <w:p w14:paraId="7AC2DAEA"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fr-FR" w:eastAsia="ja-JP"/>
              </w:rPr>
            </w:pPr>
            <w:r w:rsidRPr="004E2B47">
              <w:rPr>
                <w:rFonts w:ascii="Courier New" w:eastAsia="Times New Roman" w:hAnsi="Courier New" w:cs="Courier New"/>
                <w:color w:val="000000"/>
                <w:sz w:val="18"/>
                <w:szCs w:val="18"/>
                <w:lang w:val="fr-FR" w:eastAsia="ja-JP"/>
              </w:rPr>
              <w:t>                </w:t>
            </w:r>
            <w:r w:rsidRPr="004E2B47">
              <w:rPr>
                <w:rFonts w:ascii="Courier New" w:eastAsia="Times New Roman" w:hAnsi="Courier New" w:cs="Courier New"/>
                <w:color w:val="A31515"/>
                <w:sz w:val="18"/>
                <w:szCs w:val="18"/>
                <w:lang w:val="fr-FR" w:eastAsia="ja-JP"/>
              </w:rPr>
              <w:t>"id"</w:t>
            </w:r>
            <w:r w:rsidRPr="004E2B47">
              <w:rPr>
                <w:rFonts w:ascii="Courier New" w:eastAsia="Times New Roman" w:hAnsi="Courier New" w:cs="Courier New"/>
                <w:color w:val="000000"/>
                <w:sz w:val="18"/>
                <w:szCs w:val="18"/>
                <w:lang w:val="fr-FR" w:eastAsia="ja-JP"/>
              </w:rPr>
              <w:t>: </w:t>
            </w:r>
            <w:r w:rsidRPr="004E2B47">
              <w:rPr>
                <w:rFonts w:ascii="Courier New" w:eastAsia="Times New Roman" w:hAnsi="Courier New" w:cs="Courier New"/>
                <w:color w:val="0451A5"/>
                <w:sz w:val="18"/>
                <w:szCs w:val="18"/>
                <w:lang w:val="fr-FR" w:eastAsia="ja-JP"/>
              </w:rPr>
              <w:t>"2488d736-0fc8-49a6-b2e2-05e9d6c5f9a1"</w:t>
            </w:r>
            <w:r w:rsidRPr="004E2B47">
              <w:rPr>
                <w:rFonts w:ascii="Courier New" w:eastAsia="Times New Roman" w:hAnsi="Courier New" w:cs="Courier New"/>
                <w:color w:val="000000"/>
                <w:sz w:val="18"/>
                <w:szCs w:val="18"/>
                <w:lang w:val="fr-FR" w:eastAsia="ja-JP"/>
              </w:rPr>
              <w:t>,</w:t>
            </w:r>
          </w:p>
          <w:p w14:paraId="20552BFC"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fr-FR" w:eastAsia="ja-JP"/>
              </w:rPr>
            </w:pPr>
            <w:r w:rsidRPr="004E2B47">
              <w:rPr>
                <w:rFonts w:ascii="Courier New" w:eastAsia="Times New Roman" w:hAnsi="Courier New" w:cs="Courier New"/>
                <w:color w:val="000000"/>
                <w:sz w:val="18"/>
                <w:szCs w:val="18"/>
                <w:lang w:val="fr-FR" w:eastAsia="ja-JP"/>
              </w:rPr>
              <w:lastRenderedPageBreak/>
              <w:t>                </w:t>
            </w:r>
            <w:r w:rsidRPr="004E2B47">
              <w:rPr>
                <w:rFonts w:ascii="Courier New" w:eastAsia="Times New Roman" w:hAnsi="Courier New" w:cs="Courier New"/>
                <w:color w:val="A31515"/>
                <w:sz w:val="18"/>
                <w:szCs w:val="18"/>
                <w:lang w:val="fr-FR" w:eastAsia="ja-JP"/>
              </w:rPr>
              <w:t>"href"</w:t>
            </w:r>
            <w:r w:rsidRPr="004E2B47">
              <w:rPr>
                <w:rFonts w:ascii="Courier New" w:eastAsia="Times New Roman" w:hAnsi="Courier New" w:cs="Courier New"/>
                <w:color w:val="000000"/>
                <w:sz w:val="18"/>
                <w:szCs w:val="18"/>
                <w:lang w:val="fr-FR" w:eastAsia="ja-JP"/>
              </w:rPr>
              <w:t>: </w:t>
            </w:r>
            <w:r w:rsidRPr="004E2B47">
              <w:rPr>
                <w:rFonts w:ascii="Courier New" w:eastAsia="Times New Roman" w:hAnsi="Courier New" w:cs="Courier New"/>
                <w:color w:val="0451A5"/>
                <w:sz w:val="18"/>
                <w:szCs w:val="18"/>
                <w:lang w:val="fr-FR" w:eastAsia="ja-JP"/>
              </w:rPr>
              <w:t>"</w:t>
            </w:r>
            <w:r w:rsidRPr="0097596E">
              <w:rPr>
                <w:rFonts w:ascii="Courier New" w:eastAsia="Times New Roman" w:hAnsi="Courier New" w:cs="Courier New"/>
                <w:color w:val="0451A5"/>
                <w:sz w:val="18"/>
                <w:szCs w:val="18"/>
                <w:lang w:val="fr-FR" w:eastAsia="ja-JP"/>
              </w:rPr>
              <w:t>https://apimgd01.colt.net/numberManagement/v2/order</w:t>
            </w:r>
            <w:r w:rsidRPr="004E2B47">
              <w:rPr>
                <w:rFonts w:ascii="Courier New" w:eastAsia="Times New Roman" w:hAnsi="Courier New" w:cs="Courier New"/>
                <w:color w:val="0451A5"/>
                <w:sz w:val="18"/>
                <w:szCs w:val="18"/>
                <w:lang w:val="fr-FR" w:eastAsia="ja-JP"/>
              </w:rPr>
              <w:t>"</w:t>
            </w:r>
          </w:p>
          <w:p w14:paraId="7E852874"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fr-FR" w:eastAsia="ja-JP"/>
              </w:rPr>
            </w:pPr>
            <w:r w:rsidRPr="004E2B47">
              <w:rPr>
                <w:rFonts w:ascii="Courier New" w:eastAsia="Times New Roman" w:hAnsi="Courier New" w:cs="Courier New"/>
                <w:color w:val="000000"/>
                <w:sz w:val="18"/>
                <w:szCs w:val="18"/>
                <w:lang w:val="fr-FR" w:eastAsia="ja-JP"/>
              </w:rPr>
              <w:t>            },</w:t>
            </w:r>
          </w:p>
          <w:p w14:paraId="556DD609"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fr-FR" w:eastAsia="ja-JP"/>
              </w:rPr>
            </w:pPr>
            <w:r w:rsidRPr="004E2B47">
              <w:rPr>
                <w:rFonts w:ascii="Courier New" w:eastAsia="Times New Roman" w:hAnsi="Courier New" w:cs="Courier New"/>
                <w:color w:val="000000"/>
                <w:sz w:val="18"/>
                <w:szCs w:val="18"/>
                <w:lang w:val="fr-FR" w:eastAsia="ja-JP"/>
              </w:rPr>
              <w:t>            </w:t>
            </w:r>
            <w:r w:rsidRPr="004E2B47">
              <w:rPr>
                <w:rFonts w:ascii="Courier New" w:eastAsia="Times New Roman" w:hAnsi="Courier New" w:cs="Courier New"/>
                <w:color w:val="A31515"/>
                <w:sz w:val="18"/>
                <w:szCs w:val="18"/>
                <w:lang w:val="fr-FR" w:eastAsia="ja-JP"/>
              </w:rPr>
              <w:t>"userName"</w:t>
            </w:r>
            <w:r w:rsidRPr="004E2B47">
              <w:rPr>
                <w:rFonts w:ascii="Courier New" w:eastAsia="Times New Roman" w:hAnsi="Courier New" w:cs="Courier New"/>
                <w:color w:val="000000"/>
                <w:sz w:val="18"/>
                <w:szCs w:val="18"/>
                <w:lang w:val="fr-FR" w:eastAsia="ja-JP"/>
              </w:rPr>
              <w:t>: </w:t>
            </w:r>
            <w:r w:rsidRPr="004E2B47">
              <w:rPr>
                <w:rFonts w:ascii="Courier New" w:eastAsia="Times New Roman" w:hAnsi="Courier New" w:cs="Courier New"/>
                <w:color w:val="0451A5"/>
                <w:sz w:val="18"/>
                <w:szCs w:val="18"/>
                <w:lang w:val="fr-FR" w:eastAsia="ja-JP"/>
              </w:rPr>
              <w:t>"</w:t>
            </w:r>
            <w:r>
              <w:rPr>
                <w:rFonts w:ascii="Courier New" w:eastAsia="Times New Roman" w:hAnsi="Courier New" w:cs="Courier New"/>
                <w:color w:val="0451A5"/>
                <w:sz w:val="18"/>
                <w:szCs w:val="18"/>
                <w:lang w:val="fr-FR" w:eastAsia="ja-JP"/>
              </w:rPr>
              <w:t>User2</w:t>
            </w:r>
            <w:r w:rsidRPr="004E2B47">
              <w:rPr>
                <w:rFonts w:ascii="Courier New" w:eastAsia="Times New Roman" w:hAnsi="Courier New" w:cs="Courier New"/>
                <w:color w:val="0451A5"/>
                <w:sz w:val="18"/>
                <w:szCs w:val="18"/>
                <w:lang w:val="fr-FR" w:eastAsia="ja-JP"/>
              </w:rPr>
              <w:t>"</w:t>
            </w:r>
          </w:p>
          <w:p w14:paraId="71B906AF" w14:textId="77777777" w:rsidR="009D1EA5"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fr-FR" w:eastAsia="ja-JP"/>
              </w:rPr>
            </w:pPr>
            <w:r w:rsidRPr="004E2B47">
              <w:rPr>
                <w:rFonts w:ascii="Courier New" w:eastAsia="Times New Roman" w:hAnsi="Courier New" w:cs="Courier New"/>
                <w:color w:val="000000"/>
                <w:sz w:val="18"/>
                <w:szCs w:val="18"/>
                <w:lang w:val="fr-FR" w:eastAsia="ja-JP"/>
              </w:rPr>
              <w:t>        },</w:t>
            </w:r>
          </w:p>
          <w:p w14:paraId="62426B99" w14:textId="77777777" w:rsidR="009D1EA5" w:rsidRPr="008511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fr-FR" w:eastAsia="ja-JP"/>
              </w:rPr>
            </w:pPr>
            <w:r w:rsidRPr="0085116E">
              <w:rPr>
                <w:rFonts w:ascii="Courier New" w:eastAsia="Times New Roman" w:hAnsi="Courier New" w:cs="Courier New"/>
                <w:color w:val="000000"/>
                <w:sz w:val="18"/>
                <w:szCs w:val="18"/>
                <w:lang w:val="fr-FR" w:eastAsia="ja-JP"/>
              </w:rPr>
              <w:t xml:space="preserve">        {</w:t>
            </w:r>
          </w:p>
          <w:p w14:paraId="2926A885" w14:textId="77777777" w:rsidR="009D1EA5" w:rsidRPr="008511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fr-FR" w:eastAsia="ja-JP"/>
              </w:rPr>
            </w:pPr>
            <w:r w:rsidRPr="0085116E">
              <w:rPr>
                <w:rFonts w:ascii="Courier New" w:eastAsia="Times New Roman" w:hAnsi="Courier New" w:cs="Courier New"/>
                <w:color w:val="000000"/>
                <w:sz w:val="18"/>
                <w:szCs w:val="18"/>
                <w:lang w:val="fr-FR" w:eastAsia="ja-JP"/>
              </w:rPr>
              <w:t>            </w:t>
            </w:r>
            <w:r w:rsidRPr="0085116E">
              <w:rPr>
                <w:rFonts w:ascii="Courier New" w:eastAsia="Times New Roman" w:hAnsi="Courier New" w:cs="Courier New"/>
                <w:color w:val="A31515"/>
                <w:sz w:val="18"/>
                <w:szCs w:val="18"/>
                <w:lang w:val="fr-FR" w:eastAsia="ja-JP"/>
              </w:rPr>
              <w:t>"id"</w:t>
            </w:r>
            <w:r w:rsidRPr="0085116E">
              <w:rPr>
                <w:rFonts w:ascii="Courier New" w:eastAsia="Times New Roman" w:hAnsi="Courier New" w:cs="Courier New"/>
                <w:color w:val="000000"/>
                <w:sz w:val="18"/>
                <w:szCs w:val="18"/>
                <w:lang w:val="fr-FR" w:eastAsia="ja-JP"/>
              </w:rPr>
              <w:t>: </w:t>
            </w:r>
            <w:r w:rsidRPr="0085116E">
              <w:rPr>
                <w:rFonts w:ascii="Courier New" w:eastAsia="Times New Roman" w:hAnsi="Courier New" w:cs="Courier New"/>
                <w:color w:val="0451A5"/>
                <w:sz w:val="18"/>
                <w:szCs w:val="18"/>
                <w:lang w:val="fr-FR" w:eastAsia="ja-JP"/>
              </w:rPr>
              <w:t>"21a8440f-14f8-4c73-8fa7-3fd87897037a"</w:t>
            </w:r>
            <w:r w:rsidRPr="0085116E">
              <w:rPr>
                <w:rFonts w:ascii="Courier New" w:eastAsia="Times New Roman" w:hAnsi="Courier New" w:cs="Courier New"/>
                <w:color w:val="000000"/>
                <w:sz w:val="18"/>
                <w:szCs w:val="18"/>
                <w:lang w:val="fr-FR" w:eastAsia="ja-JP"/>
              </w:rPr>
              <w:t>,</w:t>
            </w:r>
          </w:p>
          <w:p w14:paraId="4B1BCB49" w14:textId="77777777" w:rsidR="009D1EA5" w:rsidRPr="008511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fr-FR" w:eastAsia="ja-JP"/>
              </w:rPr>
            </w:pPr>
            <w:r w:rsidRPr="0085116E">
              <w:rPr>
                <w:rFonts w:ascii="Courier New" w:eastAsia="Times New Roman" w:hAnsi="Courier New" w:cs="Courier New"/>
                <w:color w:val="000000"/>
                <w:sz w:val="18"/>
                <w:szCs w:val="18"/>
                <w:lang w:val="fr-FR" w:eastAsia="ja-JP"/>
              </w:rPr>
              <w:t>            </w:t>
            </w:r>
            <w:r w:rsidRPr="0085116E">
              <w:rPr>
                <w:rFonts w:ascii="Courier New" w:eastAsia="Times New Roman" w:hAnsi="Courier New" w:cs="Courier New"/>
                <w:color w:val="A31515"/>
                <w:sz w:val="18"/>
                <w:szCs w:val="18"/>
                <w:lang w:val="fr-FR" w:eastAsia="ja-JP"/>
              </w:rPr>
              <w:t>"href"</w:t>
            </w:r>
            <w:r w:rsidRPr="0085116E">
              <w:rPr>
                <w:rFonts w:ascii="Courier New" w:eastAsia="Times New Roman" w:hAnsi="Courier New" w:cs="Courier New"/>
                <w:color w:val="000000"/>
                <w:sz w:val="18"/>
                <w:szCs w:val="18"/>
                <w:lang w:val="fr-FR" w:eastAsia="ja-JP"/>
              </w:rPr>
              <w:t>: </w:t>
            </w:r>
            <w:r w:rsidRPr="0085116E">
              <w:rPr>
                <w:rFonts w:ascii="Courier New" w:eastAsia="Times New Roman" w:hAnsi="Courier New" w:cs="Courier New"/>
                <w:color w:val="0451A5"/>
                <w:sz w:val="18"/>
                <w:szCs w:val="18"/>
                <w:lang w:val="fr-FR" w:eastAsia="ja-JP"/>
              </w:rPr>
              <w:t>"https://apimgd01.colt.net/numberManagement/v2/order"</w:t>
            </w:r>
            <w:r w:rsidRPr="0085116E">
              <w:rPr>
                <w:rFonts w:ascii="Courier New" w:eastAsia="Times New Roman" w:hAnsi="Courier New" w:cs="Courier New"/>
                <w:color w:val="000000"/>
                <w:sz w:val="18"/>
                <w:szCs w:val="18"/>
                <w:lang w:val="fr-FR" w:eastAsia="ja-JP"/>
              </w:rPr>
              <w:t>,</w:t>
            </w:r>
          </w:p>
          <w:p w14:paraId="0452889D" w14:textId="77777777" w:rsidR="009D1EA5" w:rsidRPr="008511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fr-FR" w:eastAsia="ja-JP"/>
              </w:rPr>
            </w:pPr>
            <w:r w:rsidRPr="0085116E">
              <w:rPr>
                <w:rFonts w:ascii="Courier New" w:eastAsia="Times New Roman" w:hAnsi="Courier New" w:cs="Courier New"/>
                <w:color w:val="000000"/>
                <w:sz w:val="18"/>
                <w:szCs w:val="18"/>
                <w:lang w:val="fr-FR" w:eastAsia="ja-JP"/>
              </w:rPr>
              <w:t>            </w:t>
            </w:r>
            <w:r w:rsidRPr="0085116E">
              <w:rPr>
                <w:rFonts w:ascii="Courier New" w:eastAsia="Times New Roman" w:hAnsi="Courier New" w:cs="Courier New"/>
                <w:color w:val="A31515"/>
                <w:sz w:val="18"/>
                <w:szCs w:val="18"/>
                <w:lang w:val="fr-FR" w:eastAsia="ja-JP"/>
              </w:rPr>
              <w:t>"type"</w:t>
            </w:r>
            <w:r w:rsidRPr="0085116E">
              <w:rPr>
                <w:rFonts w:ascii="Courier New" w:eastAsia="Times New Roman" w:hAnsi="Courier New" w:cs="Courier New"/>
                <w:color w:val="000000"/>
                <w:sz w:val="18"/>
                <w:szCs w:val="18"/>
                <w:lang w:val="fr-FR" w:eastAsia="ja-JP"/>
              </w:rPr>
              <w:t>: </w:t>
            </w:r>
            <w:r w:rsidRPr="0085116E">
              <w:rPr>
                <w:rFonts w:ascii="Courier New" w:eastAsia="Times New Roman" w:hAnsi="Courier New" w:cs="Courier New"/>
                <w:color w:val="0451A5"/>
                <w:sz w:val="18"/>
                <w:szCs w:val="18"/>
                <w:lang w:val="fr-FR" w:eastAsia="ja-JP"/>
              </w:rPr>
              <w:t>"Update End Customer Detail"</w:t>
            </w:r>
            <w:r w:rsidRPr="0085116E">
              <w:rPr>
                <w:rFonts w:ascii="Courier New" w:eastAsia="Times New Roman" w:hAnsi="Courier New" w:cs="Courier New"/>
                <w:color w:val="000000"/>
                <w:sz w:val="18"/>
                <w:szCs w:val="18"/>
                <w:lang w:val="fr-FR" w:eastAsia="ja-JP"/>
              </w:rPr>
              <w:t>,</w:t>
            </w:r>
          </w:p>
          <w:p w14:paraId="6D4FA162" w14:textId="77777777" w:rsidR="009D1EA5" w:rsidRPr="009759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85116E">
              <w:rPr>
                <w:rFonts w:ascii="Courier New" w:eastAsia="Times New Roman" w:hAnsi="Courier New" w:cs="Courier New"/>
                <w:color w:val="000000"/>
                <w:sz w:val="18"/>
                <w:szCs w:val="18"/>
                <w:lang w:val="fr-FR" w:eastAsia="ja-JP"/>
              </w:rPr>
              <w:t>            </w:t>
            </w:r>
            <w:r w:rsidRPr="0097596E">
              <w:rPr>
                <w:rFonts w:ascii="Courier New" w:eastAsia="Times New Roman" w:hAnsi="Courier New" w:cs="Courier New"/>
                <w:color w:val="A31515"/>
                <w:sz w:val="18"/>
                <w:szCs w:val="18"/>
                <w:lang w:val="en-US" w:eastAsia="ja-JP"/>
              </w:rPr>
              <w:t>"status"</w:t>
            </w:r>
            <w:r w:rsidRPr="0097596E">
              <w:rPr>
                <w:rFonts w:ascii="Courier New" w:eastAsia="Times New Roman" w:hAnsi="Courier New" w:cs="Courier New"/>
                <w:color w:val="000000"/>
                <w:sz w:val="18"/>
                <w:szCs w:val="18"/>
                <w:lang w:val="en-US" w:eastAsia="ja-JP"/>
              </w:rPr>
              <w:t>: </w:t>
            </w:r>
            <w:r w:rsidRPr="0097596E">
              <w:rPr>
                <w:rFonts w:ascii="Courier New" w:eastAsia="Times New Roman" w:hAnsi="Courier New" w:cs="Courier New"/>
                <w:color w:val="0451A5"/>
                <w:sz w:val="18"/>
                <w:szCs w:val="18"/>
                <w:lang w:val="en-US" w:eastAsia="ja-JP"/>
              </w:rPr>
              <w:t>"Completed"</w:t>
            </w:r>
            <w:r w:rsidRPr="0097596E">
              <w:rPr>
                <w:rFonts w:ascii="Courier New" w:eastAsia="Times New Roman" w:hAnsi="Courier New" w:cs="Courier New"/>
                <w:color w:val="000000"/>
                <w:sz w:val="18"/>
                <w:szCs w:val="18"/>
                <w:lang w:val="en-US" w:eastAsia="ja-JP"/>
              </w:rPr>
              <w:t>,</w:t>
            </w:r>
          </w:p>
          <w:p w14:paraId="22EF2F34" w14:textId="77777777" w:rsidR="009D1EA5" w:rsidRPr="009759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97596E">
              <w:rPr>
                <w:rFonts w:ascii="Courier New" w:eastAsia="Times New Roman" w:hAnsi="Courier New" w:cs="Courier New"/>
                <w:color w:val="000000"/>
                <w:sz w:val="18"/>
                <w:szCs w:val="18"/>
                <w:lang w:val="en-US" w:eastAsia="ja-JP"/>
              </w:rPr>
              <w:t>            </w:t>
            </w:r>
            <w:r w:rsidRPr="0097596E">
              <w:rPr>
                <w:rFonts w:ascii="Courier New" w:eastAsia="Times New Roman" w:hAnsi="Courier New" w:cs="Courier New"/>
                <w:color w:val="A31515"/>
                <w:sz w:val="18"/>
                <w:szCs w:val="18"/>
                <w:lang w:val="en-US" w:eastAsia="ja-JP"/>
              </w:rPr>
              <w:t>"date"</w:t>
            </w:r>
            <w:r w:rsidRPr="0097596E">
              <w:rPr>
                <w:rFonts w:ascii="Courier New" w:eastAsia="Times New Roman" w:hAnsi="Courier New" w:cs="Courier New"/>
                <w:color w:val="000000"/>
                <w:sz w:val="18"/>
                <w:szCs w:val="18"/>
                <w:lang w:val="en-US" w:eastAsia="ja-JP"/>
              </w:rPr>
              <w:t>: </w:t>
            </w:r>
            <w:r w:rsidRPr="0097596E">
              <w:rPr>
                <w:rFonts w:ascii="Courier New" w:eastAsia="Times New Roman" w:hAnsi="Courier New" w:cs="Courier New"/>
                <w:color w:val="0451A5"/>
                <w:sz w:val="18"/>
                <w:szCs w:val="18"/>
                <w:lang w:val="en-US" w:eastAsia="ja-JP"/>
              </w:rPr>
              <w:t>"2023-07-11T02:09:15.000+01:00"</w:t>
            </w:r>
            <w:r w:rsidRPr="0097596E">
              <w:rPr>
                <w:rFonts w:ascii="Courier New" w:eastAsia="Times New Roman" w:hAnsi="Courier New" w:cs="Courier New"/>
                <w:color w:val="000000"/>
                <w:sz w:val="18"/>
                <w:szCs w:val="18"/>
                <w:lang w:val="en-US" w:eastAsia="ja-JP"/>
              </w:rPr>
              <w:t>,</w:t>
            </w:r>
          </w:p>
          <w:p w14:paraId="4CF2A872" w14:textId="77777777" w:rsidR="009D1EA5" w:rsidRPr="009759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97596E">
              <w:rPr>
                <w:rFonts w:ascii="Courier New" w:eastAsia="Times New Roman" w:hAnsi="Courier New" w:cs="Courier New"/>
                <w:color w:val="000000"/>
                <w:sz w:val="18"/>
                <w:szCs w:val="18"/>
                <w:lang w:val="en-US" w:eastAsia="ja-JP"/>
              </w:rPr>
              <w:t>            </w:t>
            </w:r>
            <w:r w:rsidRPr="0097596E">
              <w:rPr>
                <w:rFonts w:ascii="Courier New" w:eastAsia="Times New Roman" w:hAnsi="Courier New" w:cs="Courier New"/>
                <w:color w:val="A31515"/>
                <w:sz w:val="18"/>
                <w:szCs w:val="18"/>
                <w:lang w:val="en-US" w:eastAsia="ja-JP"/>
              </w:rPr>
              <w:t>"lastModifiedDate"</w:t>
            </w:r>
            <w:r w:rsidRPr="0097596E">
              <w:rPr>
                <w:rFonts w:ascii="Courier New" w:eastAsia="Times New Roman" w:hAnsi="Courier New" w:cs="Courier New"/>
                <w:color w:val="000000"/>
                <w:sz w:val="18"/>
                <w:szCs w:val="18"/>
                <w:lang w:val="en-US" w:eastAsia="ja-JP"/>
              </w:rPr>
              <w:t>: </w:t>
            </w:r>
            <w:r w:rsidRPr="0097596E">
              <w:rPr>
                <w:rFonts w:ascii="Courier New" w:eastAsia="Times New Roman" w:hAnsi="Courier New" w:cs="Courier New"/>
                <w:color w:val="0451A5"/>
                <w:sz w:val="18"/>
                <w:szCs w:val="18"/>
                <w:lang w:val="en-US" w:eastAsia="ja-JP"/>
              </w:rPr>
              <w:t>"2023-07-11T14:09:27.169+01:00"</w:t>
            </w:r>
            <w:r w:rsidRPr="0097596E">
              <w:rPr>
                <w:rFonts w:ascii="Courier New" w:eastAsia="Times New Roman" w:hAnsi="Courier New" w:cs="Courier New"/>
                <w:color w:val="000000"/>
                <w:sz w:val="18"/>
                <w:szCs w:val="18"/>
                <w:lang w:val="en-US" w:eastAsia="ja-JP"/>
              </w:rPr>
              <w:t>,</w:t>
            </w:r>
          </w:p>
          <w:p w14:paraId="1434ECFE" w14:textId="77777777" w:rsidR="009D1EA5" w:rsidRPr="009759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97596E">
              <w:rPr>
                <w:rFonts w:ascii="Courier New" w:eastAsia="Times New Roman" w:hAnsi="Courier New" w:cs="Courier New"/>
                <w:color w:val="000000"/>
                <w:sz w:val="18"/>
                <w:szCs w:val="18"/>
                <w:lang w:val="en-US" w:eastAsia="ja-JP"/>
              </w:rPr>
              <w:t>            </w:t>
            </w:r>
            <w:r w:rsidRPr="0097596E">
              <w:rPr>
                <w:rFonts w:ascii="Courier New" w:eastAsia="Times New Roman" w:hAnsi="Courier New" w:cs="Courier New"/>
                <w:color w:val="A31515"/>
                <w:sz w:val="18"/>
                <w:szCs w:val="18"/>
                <w:lang w:val="en-US" w:eastAsia="ja-JP"/>
              </w:rPr>
              <w:t>"numberCollection"</w:t>
            </w:r>
            <w:r w:rsidRPr="0097596E">
              <w:rPr>
                <w:rFonts w:ascii="Courier New" w:eastAsia="Times New Roman" w:hAnsi="Courier New" w:cs="Courier New"/>
                <w:color w:val="000000"/>
                <w:sz w:val="18"/>
                <w:szCs w:val="18"/>
                <w:lang w:val="en-US" w:eastAsia="ja-JP"/>
              </w:rPr>
              <w:t>: {</w:t>
            </w:r>
          </w:p>
          <w:p w14:paraId="4D747C01" w14:textId="77777777" w:rsidR="009D1EA5" w:rsidRPr="009759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97596E">
              <w:rPr>
                <w:rFonts w:ascii="Courier New" w:eastAsia="Times New Roman" w:hAnsi="Courier New" w:cs="Courier New"/>
                <w:color w:val="000000"/>
                <w:sz w:val="18"/>
                <w:szCs w:val="18"/>
                <w:lang w:val="en-US" w:eastAsia="ja-JP"/>
              </w:rPr>
              <w:t>                </w:t>
            </w:r>
            <w:r w:rsidRPr="0097596E">
              <w:rPr>
                <w:rFonts w:ascii="Courier New" w:eastAsia="Times New Roman" w:hAnsi="Courier New" w:cs="Courier New"/>
                <w:color w:val="A31515"/>
                <w:sz w:val="18"/>
                <w:szCs w:val="18"/>
                <w:lang w:val="en-US" w:eastAsia="ja-JP"/>
              </w:rPr>
              <w:t>"cliList"</w:t>
            </w:r>
            <w:r w:rsidRPr="0097596E">
              <w:rPr>
                <w:rFonts w:ascii="Courier New" w:eastAsia="Times New Roman" w:hAnsi="Courier New" w:cs="Courier New"/>
                <w:color w:val="000000"/>
                <w:sz w:val="18"/>
                <w:szCs w:val="18"/>
                <w:lang w:val="en-US" w:eastAsia="ja-JP"/>
              </w:rPr>
              <w:t>: [</w:t>
            </w:r>
          </w:p>
          <w:p w14:paraId="08C600E4" w14:textId="77777777" w:rsidR="009D1EA5" w:rsidRPr="009759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97596E">
              <w:rPr>
                <w:rFonts w:ascii="Courier New" w:eastAsia="Times New Roman" w:hAnsi="Courier New" w:cs="Courier New"/>
                <w:color w:val="000000"/>
                <w:sz w:val="18"/>
                <w:szCs w:val="18"/>
                <w:lang w:val="en-US" w:eastAsia="ja-JP"/>
              </w:rPr>
              <w:t>                    {</w:t>
            </w:r>
          </w:p>
          <w:p w14:paraId="2F1CEC18" w14:textId="77777777" w:rsidR="009D1EA5" w:rsidRPr="009759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97596E">
              <w:rPr>
                <w:rFonts w:ascii="Courier New" w:eastAsia="Times New Roman" w:hAnsi="Courier New" w:cs="Courier New"/>
                <w:color w:val="000000"/>
                <w:sz w:val="18"/>
                <w:szCs w:val="18"/>
                <w:lang w:val="en-US" w:eastAsia="ja-JP"/>
              </w:rPr>
              <w:t>                        </w:t>
            </w:r>
            <w:r w:rsidRPr="0097596E">
              <w:rPr>
                <w:rFonts w:ascii="Courier New" w:eastAsia="Times New Roman" w:hAnsi="Courier New" w:cs="Courier New"/>
                <w:color w:val="A31515"/>
                <w:sz w:val="18"/>
                <w:szCs w:val="18"/>
                <w:lang w:val="en-US" w:eastAsia="ja-JP"/>
              </w:rPr>
              <w:t>"startFullNumber"</w:t>
            </w:r>
            <w:r w:rsidRPr="0097596E">
              <w:rPr>
                <w:rFonts w:ascii="Courier New" w:eastAsia="Times New Roman" w:hAnsi="Courier New" w:cs="Courier New"/>
                <w:color w:val="000000"/>
                <w:sz w:val="18"/>
                <w:szCs w:val="18"/>
                <w:lang w:val="en-US" w:eastAsia="ja-JP"/>
              </w:rPr>
              <w:t>: </w:t>
            </w:r>
            <w:r w:rsidRPr="0097596E">
              <w:rPr>
                <w:rFonts w:ascii="Courier New" w:eastAsia="Times New Roman" w:hAnsi="Courier New" w:cs="Courier New"/>
                <w:color w:val="0451A5"/>
                <w:sz w:val="18"/>
                <w:szCs w:val="18"/>
                <w:lang w:val="en-US" w:eastAsia="ja-JP"/>
              </w:rPr>
              <w:t>"+441434008905"</w:t>
            </w:r>
            <w:r w:rsidRPr="0097596E">
              <w:rPr>
                <w:rFonts w:ascii="Courier New" w:eastAsia="Times New Roman" w:hAnsi="Courier New" w:cs="Courier New"/>
                <w:color w:val="000000"/>
                <w:sz w:val="18"/>
                <w:szCs w:val="18"/>
                <w:lang w:val="en-US" w:eastAsia="ja-JP"/>
              </w:rPr>
              <w:t>,</w:t>
            </w:r>
          </w:p>
          <w:p w14:paraId="039A1037" w14:textId="77777777" w:rsidR="009D1EA5" w:rsidRPr="009759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97596E">
              <w:rPr>
                <w:rFonts w:ascii="Courier New" w:eastAsia="Times New Roman" w:hAnsi="Courier New" w:cs="Courier New"/>
                <w:color w:val="000000"/>
                <w:sz w:val="18"/>
                <w:szCs w:val="18"/>
                <w:lang w:val="en-US" w:eastAsia="ja-JP"/>
              </w:rPr>
              <w:t>                        </w:t>
            </w:r>
            <w:r w:rsidRPr="0097596E">
              <w:rPr>
                <w:rFonts w:ascii="Courier New" w:eastAsia="Times New Roman" w:hAnsi="Courier New" w:cs="Courier New"/>
                <w:color w:val="A31515"/>
                <w:sz w:val="18"/>
                <w:szCs w:val="18"/>
                <w:lang w:val="en-US" w:eastAsia="ja-JP"/>
              </w:rPr>
              <w:t>"endFullNumber"</w:t>
            </w:r>
            <w:r w:rsidRPr="0097596E">
              <w:rPr>
                <w:rFonts w:ascii="Courier New" w:eastAsia="Times New Roman" w:hAnsi="Courier New" w:cs="Courier New"/>
                <w:color w:val="000000"/>
                <w:sz w:val="18"/>
                <w:szCs w:val="18"/>
                <w:lang w:val="en-US" w:eastAsia="ja-JP"/>
              </w:rPr>
              <w:t>: </w:t>
            </w:r>
            <w:r w:rsidRPr="0097596E">
              <w:rPr>
                <w:rFonts w:ascii="Courier New" w:eastAsia="Times New Roman" w:hAnsi="Courier New" w:cs="Courier New"/>
                <w:color w:val="0451A5"/>
                <w:sz w:val="18"/>
                <w:szCs w:val="18"/>
                <w:lang w:val="en-US" w:eastAsia="ja-JP"/>
              </w:rPr>
              <w:t>"+441434008905"</w:t>
            </w:r>
          </w:p>
          <w:p w14:paraId="486CC9FF" w14:textId="77777777" w:rsidR="009D1EA5" w:rsidRPr="009759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97596E">
              <w:rPr>
                <w:rFonts w:ascii="Courier New" w:eastAsia="Times New Roman" w:hAnsi="Courier New" w:cs="Courier New"/>
                <w:color w:val="000000"/>
                <w:sz w:val="18"/>
                <w:szCs w:val="18"/>
                <w:lang w:val="en-US" w:eastAsia="ja-JP"/>
              </w:rPr>
              <w:t>                    }</w:t>
            </w:r>
          </w:p>
          <w:p w14:paraId="108E2870" w14:textId="77777777" w:rsidR="009D1EA5" w:rsidRPr="009759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97596E">
              <w:rPr>
                <w:rFonts w:ascii="Courier New" w:eastAsia="Times New Roman" w:hAnsi="Courier New" w:cs="Courier New"/>
                <w:color w:val="000000"/>
                <w:sz w:val="18"/>
                <w:szCs w:val="18"/>
                <w:lang w:val="en-US" w:eastAsia="ja-JP"/>
              </w:rPr>
              <w:t>                ]</w:t>
            </w:r>
          </w:p>
          <w:p w14:paraId="38B1FA46" w14:textId="77777777" w:rsidR="009D1EA5" w:rsidRPr="009759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97596E">
              <w:rPr>
                <w:rFonts w:ascii="Courier New" w:eastAsia="Times New Roman" w:hAnsi="Courier New" w:cs="Courier New"/>
                <w:color w:val="000000"/>
                <w:sz w:val="18"/>
                <w:szCs w:val="18"/>
                <w:lang w:val="en-US" w:eastAsia="ja-JP"/>
              </w:rPr>
              <w:t>            },</w:t>
            </w:r>
          </w:p>
          <w:p w14:paraId="1EDB2201" w14:textId="77777777" w:rsidR="009D1EA5" w:rsidRPr="009759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97596E">
              <w:rPr>
                <w:rFonts w:ascii="Courier New" w:eastAsia="Times New Roman" w:hAnsi="Courier New" w:cs="Courier New"/>
                <w:color w:val="000000"/>
                <w:sz w:val="18"/>
                <w:szCs w:val="18"/>
                <w:lang w:val="en-US" w:eastAsia="ja-JP"/>
              </w:rPr>
              <w:t>            </w:t>
            </w:r>
            <w:r w:rsidRPr="0097596E">
              <w:rPr>
                <w:rFonts w:ascii="Courier New" w:eastAsia="Times New Roman" w:hAnsi="Courier New" w:cs="Courier New"/>
                <w:color w:val="A31515"/>
                <w:sz w:val="18"/>
                <w:szCs w:val="18"/>
                <w:lang w:val="en-US" w:eastAsia="ja-JP"/>
              </w:rPr>
              <w:t>"parentOrder"</w:t>
            </w:r>
            <w:r w:rsidRPr="0097596E">
              <w:rPr>
                <w:rFonts w:ascii="Courier New" w:eastAsia="Times New Roman" w:hAnsi="Courier New" w:cs="Courier New"/>
                <w:color w:val="000000"/>
                <w:sz w:val="18"/>
                <w:szCs w:val="18"/>
                <w:lang w:val="en-US" w:eastAsia="ja-JP"/>
              </w:rPr>
              <w:t>: {</w:t>
            </w:r>
          </w:p>
          <w:p w14:paraId="57B43A48" w14:textId="77777777" w:rsidR="009D1EA5" w:rsidRPr="009759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97596E">
              <w:rPr>
                <w:rFonts w:ascii="Courier New" w:eastAsia="Times New Roman" w:hAnsi="Courier New" w:cs="Courier New"/>
                <w:color w:val="000000"/>
                <w:sz w:val="18"/>
                <w:szCs w:val="18"/>
                <w:lang w:val="en-US" w:eastAsia="ja-JP"/>
              </w:rPr>
              <w:t>                </w:t>
            </w:r>
            <w:r w:rsidRPr="0097596E">
              <w:rPr>
                <w:rFonts w:ascii="Courier New" w:eastAsia="Times New Roman" w:hAnsi="Courier New" w:cs="Courier New"/>
                <w:color w:val="A31515"/>
                <w:sz w:val="18"/>
                <w:szCs w:val="18"/>
                <w:lang w:val="en-US" w:eastAsia="ja-JP"/>
              </w:rPr>
              <w:t>"href"</w:t>
            </w:r>
            <w:r w:rsidRPr="0097596E">
              <w:rPr>
                <w:rFonts w:ascii="Courier New" w:eastAsia="Times New Roman" w:hAnsi="Courier New" w:cs="Courier New"/>
                <w:color w:val="000000"/>
                <w:sz w:val="18"/>
                <w:szCs w:val="18"/>
                <w:lang w:val="en-US" w:eastAsia="ja-JP"/>
              </w:rPr>
              <w:t>: </w:t>
            </w:r>
            <w:r w:rsidRPr="0097596E">
              <w:rPr>
                <w:rFonts w:ascii="Courier New" w:eastAsia="Times New Roman" w:hAnsi="Courier New" w:cs="Courier New"/>
                <w:color w:val="0451A5"/>
                <w:sz w:val="18"/>
                <w:szCs w:val="18"/>
                <w:lang w:val="en-US" w:eastAsia="ja-JP"/>
              </w:rPr>
              <w:t>"https://apimgd01.colt.net/numberManagement/v2/order"</w:t>
            </w:r>
            <w:r w:rsidRPr="0097596E">
              <w:rPr>
                <w:rFonts w:ascii="Courier New" w:eastAsia="Times New Roman" w:hAnsi="Courier New" w:cs="Courier New"/>
                <w:color w:val="000000"/>
                <w:sz w:val="18"/>
                <w:szCs w:val="18"/>
                <w:lang w:val="en-US" w:eastAsia="ja-JP"/>
              </w:rPr>
              <w:t>            },</w:t>
            </w:r>
          </w:p>
          <w:p w14:paraId="382CC5A8" w14:textId="77777777" w:rsidR="009D1EA5" w:rsidRPr="008511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pt-PT" w:eastAsia="ja-JP"/>
              </w:rPr>
            </w:pPr>
            <w:r w:rsidRPr="0097596E">
              <w:rPr>
                <w:rFonts w:ascii="Courier New" w:eastAsia="Times New Roman" w:hAnsi="Courier New" w:cs="Courier New"/>
                <w:color w:val="000000"/>
                <w:sz w:val="18"/>
                <w:szCs w:val="18"/>
                <w:lang w:val="en-US" w:eastAsia="ja-JP"/>
              </w:rPr>
              <w:t>            </w:t>
            </w:r>
            <w:r w:rsidRPr="0085116E">
              <w:rPr>
                <w:rFonts w:ascii="Courier New" w:eastAsia="Times New Roman" w:hAnsi="Courier New" w:cs="Courier New"/>
                <w:color w:val="A31515"/>
                <w:sz w:val="18"/>
                <w:szCs w:val="18"/>
                <w:lang w:val="pt-PT" w:eastAsia="ja-JP"/>
              </w:rPr>
              <w:t>"userName"</w:t>
            </w:r>
            <w:r w:rsidRPr="0085116E">
              <w:rPr>
                <w:rFonts w:ascii="Courier New" w:eastAsia="Times New Roman" w:hAnsi="Courier New" w:cs="Courier New"/>
                <w:color w:val="000000"/>
                <w:sz w:val="18"/>
                <w:szCs w:val="18"/>
                <w:lang w:val="pt-PT" w:eastAsia="ja-JP"/>
              </w:rPr>
              <w:t>: </w:t>
            </w:r>
            <w:r w:rsidRPr="0085116E">
              <w:rPr>
                <w:rFonts w:ascii="Courier New" w:eastAsia="Times New Roman" w:hAnsi="Courier New" w:cs="Courier New"/>
                <w:color w:val="0451A5"/>
                <w:sz w:val="18"/>
                <w:szCs w:val="18"/>
                <w:lang w:val="pt-PT" w:eastAsia="ja-JP"/>
              </w:rPr>
              <w:t>"user2"</w:t>
            </w:r>
          </w:p>
          <w:p w14:paraId="28A78E48" w14:textId="77777777" w:rsidR="009D1EA5" w:rsidRPr="008511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pt-PT" w:eastAsia="ja-JP"/>
              </w:rPr>
            </w:pPr>
            <w:r w:rsidRPr="0085116E">
              <w:rPr>
                <w:rFonts w:ascii="Courier New" w:eastAsia="Times New Roman" w:hAnsi="Courier New" w:cs="Courier New"/>
                <w:color w:val="000000"/>
                <w:sz w:val="18"/>
                <w:szCs w:val="18"/>
                <w:lang w:val="pt-PT" w:eastAsia="ja-JP"/>
              </w:rPr>
              <w:t>        },</w:t>
            </w:r>
          </w:p>
          <w:p w14:paraId="3F0A283D" w14:textId="77777777" w:rsidR="009D1EA5" w:rsidRPr="0085116E"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pt-PT" w:eastAsia="ja-JP"/>
              </w:rPr>
            </w:pPr>
            <w:r w:rsidRPr="0085116E">
              <w:rPr>
                <w:rFonts w:ascii="Courier New" w:eastAsia="Times New Roman" w:hAnsi="Courier New" w:cs="Courier New"/>
                <w:color w:val="000000"/>
                <w:sz w:val="18"/>
                <w:szCs w:val="18"/>
                <w:lang w:val="pt-PT" w:eastAsia="ja-JP"/>
              </w:rPr>
              <w:t>        {</w:t>
            </w:r>
          </w:p>
          <w:p w14:paraId="03B67BF6"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pt-PT" w:eastAsia="ja-JP"/>
              </w:rPr>
            </w:pPr>
            <w:r w:rsidRPr="0085116E">
              <w:rPr>
                <w:rFonts w:ascii="Courier New" w:eastAsia="Times New Roman" w:hAnsi="Courier New" w:cs="Courier New"/>
                <w:color w:val="000000"/>
                <w:sz w:val="18"/>
                <w:szCs w:val="18"/>
                <w:lang w:val="pt-PT" w:eastAsia="ja-JP"/>
              </w:rPr>
              <w:t>            </w:t>
            </w:r>
            <w:r w:rsidRPr="004E2B47">
              <w:rPr>
                <w:rFonts w:ascii="Courier New" w:eastAsia="Times New Roman" w:hAnsi="Courier New" w:cs="Courier New"/>
                <w:color w:val="A31515"/>
                <w:sz w:val="18"/>
                <w:szCs w:val="18"/>
                <w:lang w:val="pt-PT" w:eastAsia="ja-JP"/>
              </w:rPr>
              <w:t>"id"</w:t>
            </w:r>
            <w:r w:rsidRPr="004E2B47">
              <w:rPr>
                <w:rFonts w:ascii="Courier New" w:eastAsia="Times New Roman" w:hAnsi="Courier New" w:cs="Courier New"/>
                <w:color w:val="000000"/>
                <w:sz w:val="18"/>
                <w:szCs w:val="18"/>
                <w:lang w:val="pt-PT" w:eastAsia="ja-JP"/>
              </w:rPr>
              <w:t>: </w:t>
            </w:r>
            <w:r w:rsidRPr="004E2B47">
              <w:rPr>
                <w:rFonts w:ascii="Courier New" w:eastAsia="Times New Roman" w:hAnsi="Courier New" w:cs="Courier New"/>
                <w:color w:val="0451A5"/>
                <w:sz w:val="18"/>
                <w:szCs w:val="18"/>
                <w:lang w:val="pt-PT" w:eastAsia="ja-JP"/>
              </w:rPr>
              <w:t>"ddaf6f4b-955e-4ea8-a720-147a90f8252a"</w:t>
            </w:r>
            <w:r w:rsidRPr="004E2B47">
              <w:rPr>
                <w:rFonts w:ascii="Courier New" w:eastAsia="Times New Roman" w:hAnsi="Courier New" w:cs="Courier New"/>
                <w:color w:val="000000"/>
                <w:sz w:val="18"/>
                <w:szCs w:val="18"/>
                <w:lang w:val="pt-PT" w:eastAsia="ja-JP"/>
              </w:rPr>
              <w:t>,</w:t>
            </w:r>
          </w:p>
          <w:p w14:paraId="0ABE5101"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pt-PT" w:eastAsia="ja-JP"/>
              </w:rPr>
            </w:pPr>
            <w:r w:rsidRPr="004E2B47">
              <w:rPr>
                <w:rFonts w:ascii="Courier New" w:eastAsia="Times New Roman" w:hAnsi="Courier New" w:cs="Courier New"/>
                <w:color w:val="000000"/>
                <w:sz w:val="18"/>
                <w:szCs w:val="18"/>
                <w:lang w:val="pt-PT" w:eastAsia="ja-JP"/>
              </w:rPr>
              <w:t>            </w:t>
            </w:r>
            <w:r w:rsidRPr="004E2B47">
              <w:rPr>
                <w:rFonts w:ascii="Courier New" w:eastAsia="Times New Roman" w:hAnsi="Courier New" w:cs="Courier New"/>
                <w:color w:val="A31515"/>
                <w:sz w:val="18"/>
                <w:szCs w:val="18"/>
                <w:lang w:val="pt-PT" w:eastAsia="ja-JP"/>
              </w:rPr>
              <w:t>"href"</w:t>
            </w:r>
            <w:r w:rsidRPr="004E2B47">
              <w:rPr>
                <w:rFonts w:ascii="Courier New" w:eastAsia="Times New Roman" w:hAnsi="Courier New" w:cs="Courier New"/>
                <w:color w:val="000000"/>
                <w:sz w:val="18"/>
                <w:szCs w:val="18"/>
                <w:lang w:val="pt-PT" w:eastAsia="ja-JP"/>
              </w:rPr>
              <w:t>: </w:t>
            </w:r>
            <w:r w:rsidRPr="004E2B47">
              <w:rPr>
                <w:rFonts w:ascii="Courier New" w:eastAsia="Times New Roman" w:hAnsi="Courier New" w:cs="Courier New"/>
                <w:color w:val="0451A5"/>
                <w:sz w:val="18"/>
                <w:szCs w:val="18"/>
                <w:lang w:val="pt-PT" w:eastAsia="ja-JP"/>
              </w:rPr>
              <w:t>"https://apimgd01.colt.net/numberManagement/v2/order"</w:t>
            </w:r>
            <w:r w:rsidRPr="004E2B47">
              <w:rPr>
                <w:rFonts w:ascii="Courier New" w:eastAsia="Times New Roman" w:hAnsi="Courier New" w:cs="Courier New"/>
                <w:color w:val="000000"/>
                <w:sz w:val="18"/>
                <w:szCs w:val="18"/>
                <w:lang w:val="pt-PT" w:eastAsia="ja-JP"/>
              </w:rPr>
              <w:t>,</w:t>
            </w:r>
          </w:p>
          <w:p w14:paraId="42365586"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pt-PT" w:eastAsia="ja-JP"/>
              </w:rPr>
              <w:t>            </w:t>
            </w:r>
            <w:r w:rsidRPr="004E2B47">
              <w:rPr>
                <w:rFonts w:ascii="Courier New" w:eastAsia="Times New Roman" w:hAnsi="Courier New" w:cs="Courier New"/>
                <w:color w:val="A31515"/>
                <w:sz w:val="18"/>
                <w:szCs w:val="18"/>
                <w:lang w:val="en-US" w:eastAsia="ja-JP"/>
              </w:rPr>
              <w:t>"type"</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"Number </w:t>
            </w:r>
            <w:r>
              <w:rPr>
                <w:rFonts w:ascii="Courier New" w:eastAsia="Times New Roman" w:hAnsi="Courier New" w:cs="Courier New"/>
                <w:color w:val="0451A5"/>
                <w:sz w:val="18"/>
                <w:szCs w:val="18"/>
                <w:lang w:val="en-US" w:eastAsia="ja-JP"/>
              </w:rPr>
              <w:t>Deactivation</w:t>
            </w:r>
            <w:r w:rsidRPr="004E2B47">
              <w:rPr>
                <w:rFonts w:ascii="Courier New" w:eastAsia="Times New Roman" w:hAnsi="Courier New" w:cs="Courier New"/>
                <w:color w:val="0451A5"/>
                <w:sz w:val="18"/>
                <w:szCs w:val="18"/>
                <w:lang w:val="en-US" w:eastAsia="ja-JP"/>
              </w:rPr>
              <w:t>"</w:t>
            </w:r>
            <w:r w:rsidRPr="004E2B47">
              <w:rPr>
                <w:rFonts w:ascii="Courier New" w:eastAsia="Times New Roman" w:hAnsi="Courier New" w:cs="Courier New"/>
                <w:color w:val="000000"/>
                <w:sz w:val="18"/>
                <w:szCs w:val="18"/>
                <w:lang w:val="en-US" w:eastAsia="ja-JP"/>
              </w:rPr>
              <w:t>,</w:t>
            </w:r>
          </w:p>
          <w:p w14:paraId="397BDE6E"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"status"</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"Completed"</w:t>
            </w:r>
            <w:r w:rsidRPr="004E2B47">
              <w:rPr>
                <w:rFonts w:ascii="Courier New" w:eastAsia="Times New Roman" w:hAnsi="Courier New" w:cs="Courier New"/>
                <w:color w:val="000000"/>
                <w:sz w:val="18"/>
                <w:szCs w:val="18"/>
                <w:lang w:val="en-US" w:eastAsia="ja-JP"/>
              </w:rPr>
              <w:t>,</w:t>
            </w:r>
          </w:p>
          <w:p w14:paraId="6010F940"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"date"</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"2023-07-11T06:54:10.000+01:00"</w:t>
            </w:r>
            <w:r w:rsidRPr="004E2B47">
              <w:rPr>
                <w:rFonts w:ascii="Courier New" w:eastAsia="Times New Roman" w:hAnsi="Courier New" w:cs="Courier New"/>
                <w:color w:val="000000"/>
                <w:sz w:val="18"/>
                <w:szCs w:val="18"/>
                <w:lang w:val="en-US" w:eastAsia="ja-JP"/>
              </w:rPr>
              <w:t>,</w:t>
            </w:r>
          </w:p>
          <w:p w14:paraId="0636FD8C"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"lastModifiedDate"</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"2023-07-11T07:05:18.148+01:00"</w:t>
            </w:r>
            <w:r w:rsidRPr="004E2B47">
              <w:rPr>
                <w:rFonts w:ascii="Courier New" w:eastAsia="Times New Roman" w:hAnsi="Courier New" w:cs="Courier New"/>
                <w:color w:val="000000"/>
                <w:sz w:val="18"/>
                <w:szCs w:val="18"/>
                <w:lang w:val="en-US" w:eastAsia="ja-JP"/>
              </w:rPr>
              <w:t>,</w:t>
            </w:r>
          </w:p>
          <w:p w14:paraId="06A9898D"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"numberCollection"</w:t>
            </w:r>
            <w:r w:rsidRPr="004E2B47">
              <w:rPr>
                <w:rFonts w:ascii="Courier New" w:eastAsia="Times New Roman" w:hAnsi="Courier New" w:cs="Courier New"/>
                <w:color w:val="000000"/>
                <w:sz w:val="18"/>
                <w:szCs w:val="18"/>
                <w:lang w:val="en-US" w:eastAsia="ja-JP"/>
              </w:rPr>
              <w:t>: {</w:t>
            </w:r>
          </w:p>
          <w:p w14:paraId="310EA7B6"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"cliList"</w:t>
            </w:r>
            <w:r w:rsidRPr="004E2B47">
              <w:rPr>
                <w:rFonts w:ascii="Courier New" w:eastAsia="Times New Roman" w:hAnsi="Courier New" w:cs="Courier New"/>
                <w:color w:val="000000"/>
                <w:sz w:val="18"/>
                <w:szCs w:val="18"/>
                <w:lang w:val="en-US" w:eastAsia="ja-JP"/>
              </w:rPr>
              <w:t>: [</w:t>
            </w:r>
          </w:p>
          <w:p w14:paraId="1A44C185"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5AC0BAF8"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"startFullNumber"</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"+441434440065"</w:t>
            </w:r>
            <w:r w:rsidRPr="004E2B47">
              <w:rPr>
                <w:rFonts w:ascii="Courier New" w:eastAsia="Times New Roman" w:hAnsi="Courier New" w:cs="Courier New"/>
                <w:color w:val="000000"/>
                <w:sz w:val="18"/>
                <w:szCs w:val="18"/>
                <w:lang w:val="en-US" w:eastAsia="ja-JP"/>
              </w:rPr>
              <w:t>,</w:t>
            </w:r>
          </w:p>
          <w:p w14:paraId="2ED1AA04"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"endFullNumber"</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"+441434440065"</w:t>
            </w:r>
          </w:p>
          <w:p w14:paraId="3C7420D6"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4E1C9339"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3948D79C"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3A8456B6"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"parentOrder"</w:t>
            </w:r>
            <w:r w:rsidRPr="004E2B47">
              <w:rPr>
                <w:rFonts w:ascii="Courier New" w:eastAsia="Times New Roman" w:hAnsi="Courier New" w:cs="Courier New"/>
                <w:color w:val="000000"/>
                <w:sz w:val="18"/>
                <w:szCs w:val="18"/>
                <w:lang w:val="en-US" w:eastAsia="ja-JP"/>
              </w:rPr>
              <w:t>: {</w:t>
            </w:r>
          </w:p>
          <w:p w14:paraId="01FF5232"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"href"</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"https://apimgd01.colt.net/numberManagement/v2/order"</w:t>
            </w:r>
          </w:p>
          <w:p w14:paraId="3B0105FB"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314F4268"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A31515"/>
                <w:sz w:val="18"/>
                <w:szCs w:val="18"/>
                <w:lang w:val="en-US" w:eastAsia="ja-JP"/>
              </w:rPr>
              <w:t>"userName"</w:t>
            </w:r>
            <w:r w:rsidRPr="004E2B47">
              <w:rPr>
                <w:rFonts w:ascii="Courier New" w:eastAsia="Times New Roman" w:hAnsi="Courier New" w:cs="Courier New"/>
                <w:color w:val="000000"/>
                <w:sz w:val="18"/>
                <w:szCs w:val="18"/>
                <w:lang w:val="en-US" w:eastAsia="ja-JP"/>
              </w:rPr>
              <w:t>: </w:t>
            </w:r>
            <w:r w:rsidRPr="004E2B47">
              <w:rPr>
                <w:rFonts w:ascii="Courier New" w:eastAsia="Times New Roman" w:hAnsi="Courier New" w:cs="Courier New"/>
                <w:color w:val="0451A5"/>
                <w:sz w:val="18"/>
                <w:szCs w:val="18"/>
                <w:lang w:val="en-US" w:eastAsia="ja-JP"/>
              </w:rPr>
              <w:t>"User1"</w:t>
            </w:r>
          </w:p>
          <w:p w14:paraId="48B3608E"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248BFA16"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    ]</w:t>
            </w:r>
          </w:p>
          <w:p w14:paraId="2905D0F2" w14:textId="77777777" w:rsidR="009D1EA5" w:rsidRPr="004E2B47" w:rsidRDefault="009D1EA5" w:rsidP="009D1EA5">
            <w:pPr>
              <w:shd w:val="clear" w:color="auto" w:fill="FFFFFE"/>
              <w:spacing w:before="0" w:after="0" w:line="270" w:lineRule="atLeast"/>
              <w:contextualSpacing/>
              <w:rPr>
                <w:rFonts w:ascii="Courier New" w:eastAsia="Times New Roman" w:hAnsi="Courier New" w:cs="Courier New"/>
                <w:color w:val="000000"/>
                <w:sz w:val="18"/>
                <w:szCs w:val="18"/>
                <w:lang w:val="en-US" w:eastAsia="ja-JP"/>
              </w:rPr>
            </w:pPr>
            <w:r w:rsidRPr="004E2B47">
              <w:rPr>
                <w:rFonts w:ascii="Courier New" w:eastAsia="Times New Roman" w:hAnsi="Courier New" w:cs="Courier New"/>
                <w:color w:val="000000"/>
                <w:sz w:val="18"/>
                <w:szCs w:val="18"/>
                <w:lang w:val="en-US" w:eastAsia="ja-JP"/>
              </w:rPr>
              <w:t>}</w:t>
            </w:r>
          </w:p>
          <w:p w14:paraId="5F2D9B2B" w14:textId="77777777" w:rsidR="009D1EA5" w:rsidRPr="004E2B47" w:rsidRDefault="009D1EA5" w:rsidP="009D1EA5">
            <w:pPr>
              <w:spacing w:before="0" w:after="0"/>
              <w:contextualSpacing/>
              <w:rPr>
                <w:sz w:val="18"/>
                <w:szCs w:val="18"/>
              </w:rPr>
            </w:pPr>
          </w:p>
        </w:tc>
      </w:tr>
    </w:tbl>
    <w:p w14:paraId="5DC1E186" w14:textId="77777777" w:rsidR="009D1EA5" w:rsidRPr="00324480" w:rsidRDefault="009D1EA5" w:rsidP="009D1EA5"/>
    <w:p w14:paraId="6A39B915" w14:textId="77777777" w:rsidR="0086457C" w:rsidRPr="00C060A7" w:rsidRDefault="0086457C" w:rsidP="0086457C">
      <w:pPr>
        <w:pStyle w:val="Heading2"/>
        <w:numPr>
          <w:ilvl w:val="1"/>
          <w:numId w:val="5"/>
        </w:numPr>
        <w:spacing w:before="120" w:after="120"/>
        <w:ind w:left="720" w:hanging="720"/>
        <w:rPr>
          <w:rFonts w:asciiTheme="minorHAnsi" w:hAnsiTheme="minorHAnsi" w:cstheme="minorHAnsi"/>
        </w:rPr>
      </w:pPr>
      <w:bookmarkStart w:id="418" w:name="_Ref525246044"/>
      <w:bookmarkStart w:id="419" w:name="_Toc12017380"/>
      <w:bookmarkStart w:id="420" w:name="_Toc51773377"/>
      <w:bookmarkStart w:id="421" w:name="_Toc97127193"/>
      <w:bookmarkStart w:id="422" w:name="_Toc180223454"/>
      <w:bookmarkStart w:id="423" w:name="_Ref515269772"/>
      <w:bookmarkEnd w:id="410"/>
      <w:r w:rsidRPr="00C060A7">
        <w:rPr>
          <w:rFonts w:asciiTheme="minorHAnsi" w:hAnsiTheme="minorHAnsi" w:cstheme="minorHAnsi"/>
        </w:rPr>
        <w:lastRenderedPageBreak/>
        <w:t>API Call Back</w:t>
      </w:r>
      <w:bookmarkEnd w:id="418"/>
      <w:bookmarkEnd w:id="419"/>
      <w:bookmarkEnd w:id="420"/>
      <w:bookmarkEnd w:id="421"/>
      <w:bookmarkEnd w:id="422"/>
    </w:p>
    <w:p w14:paraId="437E5117" w14:textId="77777777" w:rsidR="0086457C" w:rsidRPr="00C060A7" w:rsidRDefault="0086457C" w:rsidP="0086457C">
      <w:pPr>
        <w:pStyle w:val="Heading3"/>
        <w:numPr>
          <w:ilvl w:val="2"/>
          <w:numId w:val="5"/>
        </w:numPr>
        <w:spacing w:after="60"/>
        <w:ind w:left="720" w:hanging="720"/>
        <w:rPr>
          <w:rFonts w:asciiTheme="minorHAnsi" w:hAnsiTheme="minorHAnsi" w:cstheme="minorHAnsi"/>
        </w:rPr>
      </w:pPr>
      <w:bookmarkStart w:id="424" w:name="_Toc180223455"/>
      <w:r w:rsidRPr="00C060A7">
        <w:rPr>
          <w:rFonts w:asciiTheme="minorHAnsi" w:hAnsiTheme="minorHAnsi" w:cstheme="minorHAnsi"/>
        </w:rPr>
        <w:t>Description</w:t>
      </w:r>
      <w:bookmarkEnd w:id="424"/>
    </w:p>
    <w:p w14:paraId="5FF9BFDD" w14:textId="77777777" w:rsidR="0086457C" w:rsidRPr="00C060A7" w:rsidRDefault="0086457C" w:rsidP="0086457C">
      <w:pPr>
        <w:pStyle w:val="COLTbodycopy"/>
        <w:spacing w:before="120" w:after="120" w:line="360" w:lineRule="auto"/>
        <w:jc w:val="both"/>
        <w:rPr>
          <w:rFonts w:asciiTheme="minorHAnsi" w:hAnsiTheme="minorHAnsi" w:cstheme="minorHAnsi"/>
          <w:sz w:val="20"/>
          <w:szCs w:val="20"/>
        </w:rPr>
      </w:pPr>
      <w:r w:rsidRPr="00C060A7">
        <w:rPr>
          <w:rFonts w:asciiTheme="minorHAnsi" w:hAnsiTheme="minorHAnsi" w:cstheme="minorHAnsi"/>
          <w:sz w:val="20"/>
          <w:szCs w:val="20"/>
        </w:rPr>
        <w:t xml:space="preserve">This key feature for system-to-system integration provides automated updates to customer by calling back its REST JSON API end point for all open orders. </w:t>
      </w:r>
    </w:p>
    <w:p w14:paraId="707ACB9F" w14:textId="446D5125" w:rsidR="0086457C" w:rsidRPr="00C060A7" w:rsidRDefault="0086457C" w:rsidP="0086457C">
      <w:pPr>
        <w:pStyle w:val="COLTbodycopy"/>
        <w:spacing w:before="120" w:after="120" w:line="360" w:lineRule="auto"/>
        <w:jc w:val="both"/>
        <w:rPr>
          <w:rFonts w:asciiTheme="minorHAnsi" w:hAnsiTheme="minorHAnsi" w:cstheme="minorHAnsi"/>
          <w:sz w:val="20"/>
          <w:szCs w:val="20"/>
        </w:rPr>
      </w:pPr>
      <w:r w:rsidRPr="00C060A7">
        <w:rPr>
          <w:rFonts w:asciiTheme="minorHAnsi" w:hAnsiTheme="minorHAnsi" w:cstheme="minorHAnsi"/>
          <w:sz w:val="20"/>
          <w:szCs w:val="20"/>
        </w:rPr>
        <w:t xml:space="preserve">For instance, Colt will automatically call back your API end point when an activation has been completed or when a Port-In order has been updated (from </w:t>
      </w:r>
      <w:r w:rsidRPr="00C060A7">
        <w:rPr>
          <w:rFonts w:asciiTheme="minorHAnsi" w:hAnsiTheme="minorHAnsi" w:cstheme="minorHAnsi"/>
          <w:i/>
          <w:sz w:val="20"/>
          <w:szCs w:val="20"/>
        </w:rPr>
        <w:t>Submitted to Operator</w:t>
      </w:r>
      <w:r w:rsidRPr="00C060A7">
        <w:rPr>
          <w:rFonts w:asciiTheme="minorHAnsi" w:hAnsiTheme="minorHAnsi" w:cstheme="minorHAnsi"/>
          <w:sz w:val="20"/>
          <w:szCs w:val="20"/>
        </w:rPr>
        <w:t xml:space="preserve"> to </w:t>
      </w:r>
      <w:r w:rsidRPr="00C060A7">
        <w:rPr>
          <w:rFonts w:asciiTheme="minorHAnsi" w:hAnsiTheme="minorHAnsi" w:cstheme="minorHAnsi"/>
          <w:i/>
          <w:sz w:val="20"/>
          <w:szCs w:val="20"/>
        </w:rPr>
        <w:t>Firm Order Commitment</w:t>
      </w:r>
      <w:r w:rsidRPr="00C060A7">
        <w:rPr>
          <w:rFonts w:asciiTheme="minorHAnsi" w:hAnsiTheme="minorHAnsi" w:cstheme="minorHAnsi"/>
          <w:sz w:val="20"/>
          <w:szCs w:val="20"/>
        </w:rPr>
        <w:t xml:space="preserve"> status as an example).</w:t>
      </w:r>
      <w:r w:rsidR="00563D75">
        <w:rPr>
          <w:rFonts w:asciiTheme="minorHAnsi" w:hAnsiTheme="minorHAnsi" w:cstheme="minorHAnsi"/>
          <w:sz w:val="20"/>
          <w:szCs w:val="20"/>
        </w:rPr>
        <w:t xml:space="preserve"> </w:t>
      </w:r>
      <w:r w:rsidRPr="00C060A7">
        <w:rPr>
          <w:rFonts w:asciiTheme="minorHAnsi" w:hAnsiTheme="minorHAnsi" w:cstheme="minorHAnsi"/>
          <w:sz w:val="20"/>
          <w:szCs w:val="20"/>
        </w:rPr>
        <w:t>Updates are near real time (based on a 5 minutes’ scheduler) and are done serially for each open order.</w:t>
      </w:r>
      <w:r w:rsidR="00563D75">
        <w:rPr>
          <w:rFonts w:asciiTheme="minorHAnsi" w:hAnsiTheme="minorHAnsi" w:cstheme="minorHAnsi"/>
          <w:sz w:val="20"/>
          <w:szCs w:val="20"/>
        </w:rPr>
        <w:t xml:space="preserve"> </w:t>
      </w:r>
      <w:r w:rsidRPr="00C060A7">
        <w:rPr>
          <w:rFonts w:asciiTheme="minorHAnsi" w:hAnsiTheme="minorHAnsi" w:cstheme="minorHAnsi"/>
          <w:sz w:val="20"/>
          <w:szCs w:val="20"/>
        </w:rPr>
        <w:t>To ensure business continuity, retry mechanism and email alert are also available.</w:t>
      </w:r>
    </w:p>
    <w:p w14:paraId="31E27E5C" w14:textId="77777777" w:rsidR="0086457C" w:rsidRPr="00C060A7" w:rsidRDefault="0086457C" w:rsidP="0086457C">
      <w:pPr>
        <w:tabs>
          <w:tab w:val="num" w:pos="500"/>
        </w:tabs>
        <w:spacing w:before="120" w:line="360" w:lineRule="auto"/>
        <w:jc w:val="both"/>
        <w:rPr>
          <w:rFonts w:cstheme="minorHAnsi"/>
          <w:szCs w:val="20"/>
        </w:rPr>
      </w:pPr>
      <w:r w:rsidRPr="00C060A7">
        <w:rPr>
          <w:rFonts w:cstheme="minorHAnsi"/>
          <w:szCs w:val="20"/>
        </w:rPr>
        <w:t>Please find below feature specifications and customer requirements:</w:t>
      </w:r>
    </w:p>
    <w:tbl>
      <w:tblPr>
        <w:tblStyle w:val="Colttop2"/>
        <w:tblW w:w="5000" w:type="pct"/>
        <w:jc w:val="center"/>
        <w:tblInd w:w="0" w:type="dxa"/>
        <w:tblLook w:val="04A0" w:firstRow="1" w:lastRow="0" w:firstColumn="1" w:lastColumn="0" w:noHBand="0" w:noVBand="1"/>
      </w:tblPr>
      <w:tblGrid>
        <w:gridCol w:w="2109"/>
        <w:gridCol w:w="7497"/>
      </w:tblGrid>
      <w:tr w:rsidR="0086457C" w:rsidRPr="00C060A7" w14:paraId="7D05EAA9" w14:textId="77777777" w:rsidTr="0087616C">
        <w:trPr>
          <w:cnfStyle w:val="100000000000" w:firstRow="1" w:lastRow="0" w:firstColumn="0" w:lastColumn="0" w:oddVBand="0" w:evenVBand="0" w:oddHBand="0" w:evenHBand="0" w:firstRowFirstColumn="0" w:firstRowLastColumn="0" w:lastRowFirstColumn="0" w:lastRowLastColumn="0"/>
          <w:jc w:val="center"/>
        </w:trPr>
        <w:tc>
          <w:tcPr>
            <w:tcW w:w="1098" w:type="pct"/>
          </w:tcPr>
          <w:p w14:paraId="591662F7" w14:textId="77777777" w:rsidR="0086457C" w:rsidRPr="00C060A7" w:rsidRDefault="0086457C" w:rsidP="0087616C">
            <w:pPr>
              <w:spacing w:line="360" w:lineRule="auto"/>
              <w:contextualSpacing/>
              <w:jc w:val="left"/>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Type</w:t>
            </w:r>
          </w:p>
        </w:tc>
        <w:tc>
          <w:tcPr>
            <w:tcW w:w="3902" w:type="pct"/>
          </w:tcPr>
          <w:p w14:paraId="4ADF8BE0" w14:textId="77777777" w:rsidR="0086457C" w:rsidRPr="00C060A7" w:rsidRDefault="0086457C" w:rsidP="0087616C">
            <w:pPr>
              <w:spacing w:line="360" w:lineRule="auto"/>
              <w:contextualSpacing/>
              <w:jc w:val="left"/>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Description</w:t>
            </w:r>
          </w:p>
        </w:tc>
      </w:tr>
      <w:tr w:rsidR="0086457C" w:rsidRPr="00C060A7" w14:paraId="1B916A75" w14:textId="77777777" w:rsidTr="0087616C">
        <w:trPr>
          <w:jc w:val="center"/>
        </w:trPr>
        <w:tc>
          <w:tcPr>
            <w:tcW w:w="1098" w:type="pct"/>
          </w:tcPr>
          <w:p w14:paraId="670850E0" w14:textId="77777777" w:rsidR="0086457C" w:rsidRPr="00C060A7" w:rsidRDefault="0086457C" w:rsidP="0087616C">
            <w:pPr>
              <w:spacing w:before="120" w:line="360" w:lineRule="auto"/>
              <w:jc w:val="left"/>
              <w:rPr>
                <w:rFonts w:asciiTheme="minorHAnsi" w:hAnsiTheme="minorHAnsi" w:cstheme="minorHAnsi"/>
                <w:bCs/>
                <w:sz w:val="18"/>
                <w:szCs w:val="18"/>
              </w:rPr>
            </w:pPr>
            <w:r w:rsidRPr="00C060A7">
              <w:rPr>
                <w:rFonts w:asciiTheme="minorHAnsi" w:hAnsiTheme="minorHAnsi" w:cstheme="minorHAnsi"/>
                <w:bCs/>
                <w:sz w:val="18"/>
                <w:szCs w:val="18"/>
              </w:rPr>
              <w:t xml:space="preserve">Customer Requirements </w:t>
            </w:r>
          </w:p>
        </w:tc>
        <w:tc>
          <w:tcPr>
            <w:tcW w:w="3902" w:type="pct"/>
          </w:tcPr>
          <w:p w14:paraId="45138867" w14:textId="77777777" w:rsidR="0086457C" w:rsidRPr="00C060A7" w:rsidRDefault="0086457C" w:rsidP="0087616C">
            <w:pPr>
              <w:spacing w:before="120" w:line="360" w:lineRule="auto"/>
              <w:ind w:left="24"/>
              <w:jc w:val="left"/>
              <w:rPr>
                <w:rFonts w:asciiTheme="minorHAnsi" w:hAnsiTheme="minorHAnsi" w:cstheme="minorHAnsi"/>
                <w:sz w:val="18"/>
                <w:szCs w:val="18"/>
              </w:rPr>
            </w:pPr>
            <w:r w:rsidRPr="00C060A7">
              <w:rPr>
                <w:rFonts w:asciiTheme="minorHAnsi" w:hAnsiTheme="minorHAnsi" w:cstheme="minorHAnsi"/>
                <w:sz w:val="18"/>
                <w:szCs w:val="18"/>
              </w:rPr>
              <w:t xml:space="preserve">You are required to do the following to setup API Call Back: </w:t>
            </w:r>
          </w:p>
          <w:p w14:paraId="1964A7E5" w14:textId="77777777" w:rsidR="0086457C" w:rsidRPr="00C060A7" w:rsidRDefault="0086457C" w:rsidP="00406E19">
            <w:pPr>
              <w:pStyle w:val="ListParagraph"/>
              <w:numPr>
                <w:ilvl w:val="0"/>
                <w:numId w:val="54"/>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To host HTTPS REST JSON API end point as per Colt’s specification.</w:t>
            </w:r>
          </w:p>
          <w:p w14:paraId="4589B2D0" w14:textId="77777777" w:rsidR="0086457C" w:rsidRPr="00C060A7" w:rsidRDefault="0086457C" w:rsidP="00406E19">
            <w:pPr>
              <w:pStyle w:val="ListParagraph"/>
              <w:numPr>
                <w:ilvl w:val="0"/>
                <w:numId w:val="54"/>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To enable client certificate-based authentication mechanism.</w:t>
            </w:r>
          </w:p>
          <w:p w14:paraId="4E9DBF5C" w14:textId="77777777" w:rsidR="0086457C" w:rsidRPr="00C060A7" w:rsidRDefault="0086457C" w:rsidP="00406E19">
            <w:pPr>
              <w:pStyle w:val="ListParagraph"/>
              <w:numPr>
                <w:ilvl w:val="0"/>
                <w:numId w:val="54"/>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To provide an email address for automated alerts in case of call failures</w:t>
            </w:r>
          </w:p>
          <w:p w14:paraId="14C3188C" w14:textId="67184DE8" w:rsidR="0086457C" w:rsidRPr="00C060A7" w:rsidRDefault="0086457C" w:rsidP="0087616C">
            <w:pPr>
              <w:spacing w:before="120" w:line="360" w:lineRule="auto"/>
              <w:jc w:val="left"/>
              <w:rPr>
                <w:rFonts w:asciiTheme="minorHAnsi" w:hAnsiTheme="minorHAnsi" w:cstheme="minorHAnsi"/>
                <w:sz w:val="18"/>
                <w:szCs w:val="18"/>
              </w:rPr>
            </w:pPr>
            <w:r w:rsidRPr="00C060A7">
              <w:rPr>
                <w:rFonts w:asciiTheme="minorHAnsi" w:hAnsiTheme="minorHAnsi" w:cstheme="minorHAnsi"/>
                <w:sz w:val="18"/>
                <w:szCs w:val="18"/>
              </w:rPr>
              <w:t>The above will be configured at service profile</w:t>
            </w:r>
            <w:r w:rsidRPr="00286EA5">
              <w:rPr>
                <w:rFonts w:asciiTheme="minorHAnsi" w:hAnsiTheme="minorHAnsi" w:cstheme="minorHAnsi"/>
                <w:sz w:val="18"/>
                <w:szCs w:val="18"/>
              </w:rPr>
              <w:t xml:space="preserve"> level.</w:t>
            </w:r>
            <w:r w:rsidR="007B7978" w:rsidRPr="00286EA5">
              <w:rPr>
                <w:rFonts w:asciiTheme="minorHAnsi" w:hAnsiTheme="minorHAnsi" w:cstheme="minorHAnsi"/>
                <w:sz w:val="18"/>
                <w:szCs w:val="18"/>
              </w:rPr>
              <w:t xml:space="preserve"> Up to 5 callBack URLs /email IDs can be supported. You can subscribe and unsubscribe to the automated notifications at an order type level as well.</w:t>
            </w:r>
          </w:p>
        </w:tc>
      </w:tr>
      <w:tr w:rsidR="0086457C" w:rsidRPr="00C060A7" w14:paraId="1483BA35" w14:textId="77777777" w:rsidTr="0087616C">
        <w:trPr>
          <w:cnfStyle w:val="000000010000" w:firstRow="0" w:lastRow="0" w:firstColumn="0" w:lastColumn="0" w:oddVBand="0" w:evenVBand="0" w:oddHBand="0" w:evenHBand="1" w:firstRowFirstColumn="0" w:firstRowLastColumn="0" w:lastRowFirstColumn="0" w:lastRowLastColumn="0"/>
          <w:jc w:val="center"/>
        </w:trPr>
        <w:tc>
          <w:tcPr>
            <w:tcW w:w="1098" w:type="pct"/>
          </w:tcPr>
          <w:p w14:paraId="34ADDBCD" w14:textId="77777777" w:rsidR="0086457C" w:rsidRPr="00C060A7" w:rsidRDefault="0086457C" w:rsidP="0087616C">
            <w:pPr>
              <w:spacing w:before="120" w:line="360" w:lineRule="auto"/>
              <w:jc w:val="left"/>
              <w:rPr>
                <w:rFonts w:asciiTheme="minorHAnsi" w:hAnsiTheme="minorHAnsi" w:cstheme="minorHAnsi"/>
                <w:bCs/>
                <w:sz w:val="18"/>
                <w:szCs w:val="18"/>
              </w:rPr>
            </w:pPr>
            <w:r w:rsidRPr="00C060A7">
              <w:rPr>
                <w:rFonts w:asciiTheme="minorHAnsi" w:hAnsiTheme="minorHAnsi" w:cstheme="minorHAnsi"/>
                <w:bCs/>
                <w:sz w:val="18"/>
                <w:szCs w:val="18"/>
              </w:rPr>
              <w:t>Authentication</w:t>
            </w:r>
          </w:p>
        </w:tc>
        <w:tc>
          <w:tcPr>
            <w:tcW w:w="3902" w:type="pct"/>
          </w:tcPr>
          <w:p w14:paraId="0CD62463" w14:textId="77777777" w:rsidR="0086457C" w:rsidRPr="00C060A7" w:rsidRDefault="0086457C" w:rsidP="0087616C">
            <w:pPr>
              <w:spacing w:before="120" w:line="360" w:lineRule="auto"/>
              <w:jc w:val="left"/>
              <w:rPr>
                <w:rFonts w:asciiTheme="minorHAnsi" w:hAnsiTheme="minorHAnsi" w:cstheme="minorHAnsi"/>
                <w:sz w:val="18"/>
                <w:szCs w:val="18"/>
              </w:rPr>
            </w:pPr>
            <w:r w:rsidRPr="00C060A7">
              <w:rPr>
                <w:rFonts w:asciiTheme="minorHAnsi" w:hAnsiTheme="minorHAnsi" w:cstheme="minorHAnsi"/>
                <w:sz w:val="18"/>
                <w:szCs w:val="18"/>
              </w:rPr>
              <w:t xml:space="preserve">Authentication is certificate based and Colt’s certificate needs to be configured at the customer end. </w:t>
            </w:r>
          </w:p>
          <w:p w14:paraId="0E3EA66F" w14:textId="427B57D0" w:rsidR="0086457C" w:rsidRPr="00C060A7" w:rsidRDefault="0086457C" w:rsidP="0087616C">
            <w:pPr>
              <w:spacing w:before="120" w:line="360" w:lineRule="auto"/>
              <w:jc w:val="left"/>
              <w:rPr>
                <w:rFonts w:asciiTheme="minorHAnsi" w:hAnsiTheme="minorHAnsi" w:cstheme="minorHAnsi"/>
                <w:sz w:val="18"/>
                <w:szCs w:val="18"/>
              </w:rPr>
            </w:pPr>
            <w:r w:rsidRPr="00C060A7">
              <w:rPr>
                <w:rFonts w:asciiTheme="minorHAnsi" w:hAnsiTheme="minorHAnsi" w:cstheme="minorHAnsi"/>
                <w:sz w:val="18"/>
                <w:szCs w:val="18"/>
              </w:rPr>
              <w:t xml:space="preserve">Colt’s certificate can be downloaded using Colt API end point. </w:t>
            </w:r>
          </w:p>
        </w:tc>
      </w:tr>
      <w:tr w:rsidR="0086457C" w:rsidRPr="00C060A7" w14:paraId="50CE05C1" w14:textId="77777777" w:rsidTr="0087616C">
        <w:trPr>
          <w:jc w:val="center"/>
        </w:trPr>
        <w:tc>
          <w:tcPr>
            <w:tcW w:w="1098" w:type="pct"/>
          </w:tcPr>
          <w:p w14:paraId="1C8B3A7B" w14:textId="77777777" w:rsidR="0086457C" w:rsidRPr="00C060A7" w:rsidRDefault="0086457C" w:rsidP="0087616C">
            <w:pPr>
              <w:spacing w:before="120" w:line="360" w:lineRule="auto"/>
              <w:jc w:val="left"/>
              <w:rPr>
                <w:rFonts w:asciiTheme="minorHAnsi" w:hAnsiTheme="minorHAnsi" w:cstheme="minorHAnsi"/>
                <w:bCs/>
                <w:sz w:val="18"/>
                <w:szCs w:val="18"/>
              </w:rPr>
            </w:pPr>
            <w:r w:rsidRPr="00C060A7">
              <w:rPr>
                <w:rFonts w:asciiTheme="minorHAnsi" w:hAnsiTheme="minorHAnsi" w:cstheme="minorHAnsi"/>
                <w:bCs/>
                <w:sz w:val="18"/>
                <w:szCs w:val="18"/>
              </w:rPr>
              <w:t>Retry mechanism</w:t>
            </w:r>
          </w:p>
        </w:tc>
        <w:tc>
          <w:tcPr>
            <w:tcW w:w="3902" w:type="pct"/>
          </w:tcPr>
          <w:p w14:paraId="244F2F24" w14:textId="77777777" w:rsidR="0086457C" w:rsidRPr="00C060A7" w:rsidRDefault="0086457C" w:rsidP="0087616C">
            <w:pPr>
              <w:spacing w:before="120" w:line="360" w:lineRule="auto"/>
              <w:ind w:left="24"/>
              <w:jc w:val="left"/>
              <w:rPr>
                <w:rFonts w:asciiTheme="minorHAnsi" w:hAnsiTheme="minorHAnsi" w:cstheme="minorHAnsi"/>
                <w:sz w:val="18"/>
                <w:szCs w:val="18"/>
              </w:rPr>
            </w:pPr>
            <w:r w:rsidRPr="00C060A7">
              <w:rPr>
                <w:rFonts w:asciiTheme="minorHAnsi" w:hAnsiTheme="minorHAnsi" w:cstheme="minorHAnsi"/>
                <w:sz w:val="18"/>
                <w:szCs w:val="18"/>
              </w:rPr>
              <w:t xml:space="preserve">Retry happens when Colt is not able to reach the customer end point. </w:t>
            </w:r>
          </w:p>
          <w:p w14:paraId="0CD0433C" w14:textId="77777777" w:rsidR="0086457C" w:rsidRPr="00C060A7" w:rsidRDefault="0086457C" w:rsidP="0087616C">
            <w:pPr>
              <w:spacing w:before="120" w:line="360" w:lineRule="auto"/>
              <w:ind w:left="24"/>
              <w:jc w:val="left"/>
              <w:rPr>
                <w:rFonts w:asciiTheme="minorHAnsi" w:hAnsiTheme="minorHAnsi" w:cstheme="minorHAnsi"/>
                <w:sz w:val="18"/>
                <w:szCs w:val="18"/>
              </w:rPr>
            </w:pPr>
            <w:r w:rsidRPr="00C060A7">
              <w:rPr>
                <w:rFonts w:asciiTheme="minorHAnsi" w:hAnsiTheme="minorHAnsi" w:cstheme="minorHAnsi"/>
                <w:sz w:val="18"/>
                <w:szCs w:val="18"/>
              </w:rPr>
              <w:t>Please find the service description below:</w:t>
            </w:r>
          </w:p>
          <w:p w14:paraId="2CB00F64" w14:textId="77777777" w:rsidR="0086457C" w:rsidRPr="00C060A7" w:rsidRDefault="0086457C" w:rsidP="00406E19">
            <w:pPr>
              <w:pStyle w:val="ListParagraph"/>
              <w:numPr>
                <w:ilvl w:val="0"/>
                <w:numId w:val="53"/>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All pending records for the same Service Profile will be marked internally at Colt as ‘pending’ and will be picked up again when scheduler service runs again.</w:t>
            </w:r>
          </w:p>
          <w:p w14:paraId="794B4AD0" w14:textId="77777777" w:rsidR="0086457C" w:rsidRPr="00C060A7" w:rsidRDefault="0086457C" w:rsidP="00406E19">
            <w:pPr>
              <w:pStyle w:val="ListParagraph"/>
              <w:numPr>
                <w:ilvl w:val="0"/>
                <w:numId w:val="53"/>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When a call to the API endpoint is successful again, all pending records will be updated.</w:t>
            </w:r>
          </w:p>
          <w:p w14:paraId="58820572" w14:textId="77777777" w:rsidR="0086457C" w:rsidRPr="00C060A7" w:rsidRDefault="0086457C" w:rsidP="00406E19">
            <w:pPr>
              <w:pStyle w:val="ListParagraph"/>
              <w:numPr>
                <w:ilvl w:val="0"/>
                <w:numId w:val="53"/>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Customers will be notified the first time via email after three consecutive failures (i.e., after approximatively 15 minutes), then every six consecutive failures (i.e., approximatively every 30 minutes).</w:t>
            </w:r>
          </w:p>
          <w:p w14:paraId="0F17D83C" w14:textId="77777777" w:rsidR="0086457C" w:rsidRPr="00C060A7" w:rsidRDefault="0086457C" w:rsidP="00406E19">
            <w:pPr>
              <w:pStyle w:val="ListParagraph"/>
              <w:numPr>
                <w:ilvl w:val="0"/>
                <w:numId w:val="53"/>
              </w:numPr>
              <w:autoSpaceDE w:val="0"/>
              <w:autoSpaceDN w:val="0"/>
              <w:adjustRightInd w:val="0"/>
              <w:spacing w:before="120" w:line="360" w:lineRule="auto"/>
              <w:contextualSpacing w:val="0"/>
              <w:jc w:val="left"/>
              <w:rPr>
                <w:rFonts w:asciiTheme="minorHAnsi" w:hAnsiTheme="minorHAnsi" w:cstheme="minorHAnsi"/>
                <w:sz w:val="18"/>
                <w:szCs w:val="18"/>
              </w:rPr>
            </w:pPr>
            <w:r w:rsidRPr="00C060A7">
              <w:rPr>
                <w:rFonts w:asciiTheme="minorHAnsi" w:hAnsiTheme="minorHAnsi" w:cstheme="minorHAnsi"/>
                <w:sz w:val="18"/>
                <w:szCs w:val="18"/>
              </w:rPr>
              <w:t>An update on pending records is available for records not older than 10 days.</w:t>
            </w:r>
          </w:p>
          <w:p w14:paraId="20CF25E7" w14:textId="77777777" w:rsidR="0086457C" w:rsidRPr="00C060A7" w:rsidRDefault="0086457C" w:rsidP="0087616C">
            <w:pPr>
              <w:spacing w:before="120" w:line="360" w:lineRule="auto"/>
              <w:ind w:left="24"/>
              <w:jc w:val="left"/>
              <w:rPr>
                <w:rFonts w:asciiTheme="minorHAnsi" w:hAnsiTheme="minorHAnsi" w:cstheme="minorHAnsi"/>
                <w:sz w:val="18"/>
                <w:szCs w:val="18"/>
              </w:rPr>
            </w:pPr>
            <w:r w:rsidRPr="00C060A7">
              <w:rPr>
                <w:rFonts w:asciiTheme="minorHAnsi" w:hAnsiTheme="minorHAnsi" w:cstheme="minorHAnsi"/>
                <w:sz w:val="18"/>
                <w:szCs w:val="18"/>
              </w:rPr>
              <w:t xml:space="preserve">In case of call failures and no customer update, Colt may turn off notification service on the customer’s behalf at the end of the next business day.  </w:t>
            </w:r>
          </w:p>
          <w:p w14:paraId="45EDD9EC" w14:textId="77777777" w:rsidR="0086457C" w:rsidRPr="00C060A7" w:rsidRDefault="0086457C" w:rsidP="0087616C">
            <w:pPr>
              <w:spacing w:before="120" w:line="360" w:lineRule="auto"/>
              <w:ind w:left="24"/>
              <w:jc w:val="left"/>
              <w:rPr>
                <w:rFonts w:asciiTheme="minorHAnsi" w:hAnsiTheme="minorHAnsi" w:cstheme="minorHAnsi"/>
                <w:sz w:val="18"/>
                <w:szCs w:val="18"/>
              </w:rPr>
            </w:pPr>
            <w:r w:rsidRPr="00C060A7">
              <w:rPr>
                <w:rFonts w:asciiTheme="minorHAnsi" w:hAnsiTheme="minorHAnsi" w:cstheme="minorHAnsi"/>
                <w:sz w:val="18"/>
                <w:szCs w:val="18"/>
              </w:rPr>
              <w:t>If the notification mode changes (i.e. from API Call Back to email notification), all pending records will not be processed through the new notification mode.</w:t>
            </w:r>
          </w:p>
        </w:tc>
      </w:tr>
    </w:tbl>
    <w:p w14:paraId="748A4F3D" w14:textId="77777777" w:rsidR="0086457C" w:rsidRPr="00C060A7" w:rsidRDefault="0086457C" w:rsidP="0086457C">
      <w:pPr>
        <w:pStyle w:val="Heading3"/>
        <w:numPr>
          <w:ilvl w:val="2"/>
          <w:numId w:val="5"/>
        </w:numPr>
        <w:spacing w:after="60"/>
        <w:ind w:left="720" w:hanging="720"/>
        <w:rPr>
          <w:rFonts w:asciiTheme="minorHAnsi" w:hAnsiTheme="minorHAnsi" w:cstheme="minorHAnsi"/>
        </w:rPr>
      </w:pPr>
      <w:bookmarkStart w:id="425" w:name="_Toc180223456"/>
      <w:bookmarkEnd w:id="423"/>
      <w:r w:rsidRPr="00C060A7">
        <w:rPr>
          <w:rFonts w:asciiTheme="minorHAnsi" w:hAnsiTheme="minorHAnsi" w:cstheme="minorHAnsi"/>
        </w:rPr>
        <w:t>JSON Structure</w:t>
      </w:r>
      <w:bookmarkEnd w:id="425"/>
    </w:p>
    <w:p w14:paraId="790ED004" w14:textId="77777777" w:rsidR="0086457C" w:rsidRPr="00C060A7" w:rsidRDefault="0086457C" w:rsidP="0086457C">
      <w:pPr>
        <w:pStyle w:val="COLTbodycopy"/>
        <w:spacing w:before="120" w:after="120" w:line="360" w:lineRule="auto"/>
        <w:jc w:val="both"/>
        <w:rPr>
          <w:rFonts w:asciiTheme="minorHAnsi" w:hAnsiTheme="minorHAnsi" w:cstheme="minorHAnsi"/>
          <w:sz w:val="20"/>
          <w:szCs w:val="20"/>
        </w:rPr>
      </w:pPr>
      <w:r w:rsidRPr="00C060A7">
        <w:rPr>
          <w:rFonts w:asciiTheme="minorHAnsi" w:hAnsiTheme="minorHAnsi" w:cstheme="minorHAnsi"/>
          <w:sz w:val="20"/>
          <w:szCs w:val="20"/>
        </w:rPr>
        <w:t>Colt submits status updates using the following JSON structure:</w:t>
      </w:r>
    </w:p>
    <w:tbl>
      <w:tblPr>
        <w:tblStyle w:val="Colttop2"/>
        <w:tblW w:w="5000" w:type="pct"/>
        <w:tblInd w:w="0" w:type="dxa"/>
        <w:tblLook w:val="04A0" w:firstRow="1" w:lastRow="0" w:firstColumn="1" w:lastColumn="0" w:noHBand="0" w:noVBand="1"/>
      </w:tblPr>
      <w:tblGrid>
        <w:gridCol w:w="4315"/>
        <w:gridCol w:w="1620"/>
        <w:gridCol w:w="3671"/>
      </w:tblGrid>
      <w:tr w:rsidR="0086457C" w:rsidRPr="00C060A7" w14:paraId="2838D48F" w14:textId="77777777" w:rsidTr="00505C1A">
        <w:trPr>
          <w:cnfStyle w:val="100000000000" w:firstRow="1" w:lastRow="0" w:firstColumn="0" w:lastColumn="0" w:oddVBand="0" w:evenVBand="0" w:oddHBand="0" w:evenHBand="0" w:firstRowFirstColumn="0" w:firstRowLastColumn="0" w:lastRowFirstColumn="0" w:lastRowLastColumn="0"/>
          <w:trHeight w:val="341"/>
        </w:trPr>
        <w:tc>
          <w:tcPr>
            <w:tcW w:w="2246" w:type="pct"/>
          </w:tcPr>
          <w:p w14:paraId="484F2935" w14:textId="77777777" w:rsidR="0086457C" w:rsidRPr="00C060A7" w:rsidRDefault="0086457C" w:rsidP="0087616C">
            <w:pPr>
              <w:spacing w:before="0" w:after="0" w:line="360" w:lineRule="auto"/>
              <w:contextualSpacing/>
              <w:jc w:val="left"/>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lastRenderedPageBreak/>
              <w:t>JSON Message</w:t>
            </w:r>
          </w:p>
        </w:tc>
        <w:tc>
          <w:tcPr>
            <w:tcW w:w="843" w:type="pct"/>
          </w:tcPr>
          <w:p w14:paraId="1FECA48E" w14:textId="77777777" w:rsidR="0086457C" w:rsidRPr="00C060A7" w:rsidRDefault="0086457C" w:rsidP="0087616C">
            <w:pPr>
              <w:spacing w:before="0" w:after="0" w:line="360" w:lineRule="auto"/>
              <w:contextualSpacing/>
              <w:jc w:val="left"/>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Response</w:t>
            </w:r>
          </w:p>
        </w:tc>
        <w:tc>
          <w:tcPr>
            <w:tcW w:w="1911" w:type="pct"/>
          </w:tcPr>
          <w:p w14:paraId="5471AE4E" w14:textId="77777777" w:rsidR="0086457C" w:rsidRPr="00C060A7" w:rsidRDefault="0086457C" w:rsidP="0087616C">
            <w:pPr>
              <w:spacing w:before="0" w:after="0" w:line="360" w:lineRule="auto"/>
              <w:contextualSpacing/>
              <w:jc w:val="left"/>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Example</w:t>
            </w:r>
          </w:p>
        </w:tc>
      </w:tr>
      <w:tr w:rsidR="0086457C" w:rsidRPr="00C060A7" w14:paraId="47012480" w14:textId="77777777" w:rsidTr="00505C1A">
        <w:tc>
          <w:tcPr>
            <w:tcW w:w="2246" w:type="pct"/>
          </w:tcPr>
          <w:p w14:paraId="273F2CD8" w14:textId="77777777" w:rsidR="0086457C" w:rsidRPr="00C060A7" w:rsidRDefault="0086457C" w:rsidP="00563D75">
            <w:pPr>
              <w:spacing w:before="0" w:after="0" w:line="360" w:lineRule="auto"/>
              <w:contextualSpacing/>
              <w:jc w:val="left"/>
              <w:rPr>
                <w:rFonts w:asciiTheme="minorHAnsi" w:hAnsiTheme="minorHAnsi" w:cstheme="minorHAnsi"/>
                <w:sz w:val="18"/>
                <w:szCs w:val="18"/>
              </w:rPr>
            </w:pPr>
            <w:r w:rsidRPr="00C060A7">
              <w:rPr>
                <w:rFonts w:asciiTheme="minorHAnsi" w:hAnsiTheme="minorHAnsi" w:cstheme="minorHAnsi"/>
                <w:sz w:val="18"/>
                <w:szCs w:val="18"/>
              </w:rPr>
              <w:t>{</w:t>
            </w:r>
          </w:p>
          <w:p w14:paraId="3DA82B77" w14:textId="7F37BC74"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“Country”: { string  e.g.: FR, DE, GB, …}</w:t>
            </w:r>
            <w:r w:rsidR="00DB7562">
              <w:rPr>
                <w:rFonts w:asciiTheme="minorHAnsi" w:hAnsiTheme="minorHAnsi" w:cstheme="minorHAnsi"/>
                <w:sz w:val="18"/>
                <w:szCs w:val="18"/>
              </w:rPr>
              <w:t>,</w:t>
            </w:r>
          </w:p>
          <w:p w14:paraId="77985BA1" w14:textId="184597CB" w:rsidR="0086457C" w:rsidRPr="00AA0E9D"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w:t>
            </w:r>
            <w:r w:rsidRPr="00AA0E9D">
              <w:rPr>
                <w:rFonts w:asciiTheme="minorHAnsi" w:hAnsiTheme="minorHAnsi" w:cstheme="minorHAnsi"/>
                <w:sz w:val="18"/>
                <w:szCs w:val="18"/>
              </w:rPr>
              <w:t>ServiceProfile": { string e.g.: ABC, B8Q …}</w:t>
            </w:r>
            <w:r w:rsidR="00DB7562" w:rsidRPr="00AA0E9D">
              <w:rPr>
                <w:rFonts w:asciiTheme="minorHAnsi" w:hAnsiTheme="minorHAnsi" w:cstheme="minorHAnsi"/>
                <w:sz w:val="18"/>
                <w:szCs w:val="18"/>
              </w:rPr>
              <w:t>,</w:t>
            </w:r>
          </w:p>
          <w:p w14:paraId="2B0022CE" w14:textId="44746C98" w:rsidR="0086457C" w:rsidRPr="00AA0E9D" w:rsidRDefault="0086457C" w:rsidP="00563D75">
            <w:pPr>
              <w:spacing w:before="0" w:after="0" w:line="360" w:lineRule="auto"/>
              <w:ind w:left="171"/>
              <w:contextualSpacing/>
              <w:jc w:val="left"/>
              <w:rPr>
                <w:rFonts w:asciiTheme="minorHAnsi" w:hAnsiTheme="minorHAnsi" w:cstheme="minorHAnsi"/>
                <w:sz w:val="18"/>
                <w:szCs w:val="18"/>
              </w:rPr>
            </w:pPr>
            <w:r w:rsidRPr="00AA0E9D">
              <w:rPr>
                <w:rFonts w:asciiTheme="minorHAnsi" w:hAnsiTheme="minorHAnsi" w:cstheme="minorHAnsi"/>
                <w:sz w:val="18"/>
                <w:szCs w:val="18"/>
              </w:rPr>
              <w:t>"</w:t>
            </w:r>
            <w:r w:rsidR="00DB7562" w:rsidRPr="00AA0E9D">
              <w:rPr>
                <w:rFonts w:asciiTheme="minorHAnsi" w:hAnsiTheme="minorHAnsi" w:cstheme="minorHAnsi"/>
                <w:sz w:val="18"/>
                <w:szCs w:val="18"/>
              </w:rPr>
              <w:t>transaction</w:t>
            </w:r>
            <w:r w:rsidRPr="00AA0E9D">
              <w:rPr>
                <w:rFonts w:asciiTheme="minorHAnsi" w:hAnsiTheme="minorHAnsi" w:cstheme="minorHAnsi"/>
                <w:sz w:val="18"/>
                <w:szCs w:val="18"/>
              </w:rPr>
              <w:t xml:space="preserve">ID": { </w:t>
            </w:r>
            <w:r w:rsidR="00DB7562" w:rsidRPr="00AA0E9D">
              <w:rPr>
                <w:rFonts w:asciiTheme="minorHAnsi" w:hAnsiTheme="minorHAnsi" w:cstheme="minorHAnsi"/>
                <w:sz w:val="18"/>
                <w:szCs w:val="18"/>
              </w:rPr>
              <w:t xml:space="preserve">string </w:t>
            </w:r>
            <w:r w:rsidRPr="00AA0E9D">
              <w:rPr>
                <w:rFonts w:asciiTheme="minorHAnsi" w:hAnsiTheme="minorHAnsi" w:cstheme="minorHAnsi"/>
                <w:sz w:val="18"/>
                <w:szCs w:val="18"/>
              </w:rPr>
              <w:t>}</w:t>
            </w:r>
            <w:r w:rsidR="00DB7562" w:rsidRPr="00AA0E9D">
              <w:rPr>
                <w:rFonts w:asciiTheme="minorHAnsi" w:hAnsiTheme="minorHAnsi" w:cstheme="minorHAnsi"/>
                <w:sz w:val="18"/>
                <w:szCs w:val="18"/>
              </w:rPr>
              <w:t>,</w:t>
            </w:r>
          </w:p>
          <w:p w14:paraId="547C2148" w14:textId="24F192C9" w:rsidR="00DB7562" w:rsidRPr="00AA0E9D" w:rsidRDefault="00DB7562" w:rsidP="00563D75">
            <w:pPr>
              <w:spacing w:before="0" w:after="0" w:line="360" w:lineRule="auto"/>
              <w:ind w:left="171"/>
              <w:contextualSpacing/>
              <w:jc w:val="left"/>
              <w:rPr>
                <w:rFonts w:asciiTheme="minorHAnsi" w:hAnsiTheme="minorHAnsi" w:cstheme="minorHAnsi"/>
                <w:sz w:val="18"/>
                <w:szCs w:val="18"/>
              </w:rPr>
            </w:pPr>
            <w:r w:rsidRPr="00AA0E9D">
              <w:rPr>
                <w:rFonts w:asciiTheme="minorHAnsi" w:hAnsiTheme="minorHAnsi" w:cstheme="minorHAnsi"/>
                <w:sz w:val="18"/>
                <w:szCs w:val="18"/>
              </w:rPr>
              <w:t>"parentTransactionID": { string },</w:t>
            </w:r>
          </w:p>
          <w:p w14:paraId="3F44014B" w14:textId="4176DB69" w:rsidR="0086457C" w:rsidRPr="00AA0E9D" w:rsidRDefault="0086457C" w:rsidP="00563D75">
            <w:pPr>
              <w:spacing w:before="0" w:after="0" w:line="360" w:lineRule="auto"/>
              <w:ind w:left="171"/>
              <w:contextualSpacing/>
              <w:jc w:val="left"/>
              <w:rPr>
                <w:rFonts w:asciiTheme="minorHAnsi" w:hAnsiTheme="minorHAnsi" w:cstheme="minorHAnsi"/>
                <w:sz w:val="18"/>
                <w:szCs w:val="18"/>
              </w:rPr>
            </w:pPr>
            <w:r w:rsidRPr="00AA0E9D">
              <w:rPr>
                <w:rFonts w:asciiTheme="minorHAnsi" w:hAnsiTheme="minorHAnsi" w:cstheme="minorHAnsi"/>
                <w:sz w:val="18"/>
                <w:szCs w:val="18"/>
              </w:rPr>
              <w:t>"</w:t>
            </w:r>
            <w:r w:rsidR="00DB7562" w:rsidRPr="00AA0E9D">
              <w:rPr>
                <w:rFonts w:asciiTheme="minorHAnsi" w:hAnsiTheme="minorHAnsi" w:cstheme="minorHAnsi"/>
                <w:sz w:val="18"/>
                <w:szCs w:val="18"/>
              </w:rPr>
              <w:t>transaction</w:t>
            </w:r>
            <w:r w:rsidRPr="00AA0E9D">
              <w:rPr>
                <w:rFonts w:asciiTheme="minorHAnsi" w:hAnsiTheme="minorHAnsi" w:cstheme="minorHAnsi"/>
                <w:sz w:val="18"/>
                <w:szCs w:val="18"/>
              </w:rPr>
              <w:t>Type": { string },</w:t>
            </w:r>
          </w:p>
          <w:p w14:paraId="2EF26686" w14:textId="77777777" w:rsidR="0086457C" w:rsidRPr="00AA0E9D" w:rsidRDefault="0086457C" w:rsidP="00563D75">
            <w:pPr>
              <w:spacing w:before="0" w:after="0" w:line="360" w:lineRule="auto"/>
              <w:ind w:left="171"/>
              <w:contextualSpacing/>
              <w:jc w:val="left"/>
              <w:rPr>
                <w:rFonts w:asciiTheme="minorHAnsi" w:hAnsiTheme="minorHAnsi" w:cstheme="minorHAnsi"/>
                <w:sz w:val="18"/>
                <w:szCs w:val="18"/>
              </w:rPr>
            </w:pPr>
            <w:r w:rsidRPr="00AA0E9D">
              <w:rPr>
                <w:rFonts w:asciiTheme="minorHAnsi" w:hAnsiTheme="minorHAnsi" w:cstheme="minorHAnsi"/>
                <w:sz w:val="18"/>
                <w:szCs w:val="18"/>
              </w:rPr>
              <w:t>"createdDate": { string - ISO 8601 DateTime e.g. 2014-12-29T20:49:21.617Z },</w:t>
            </w:r>
          </w:p>
          <w:p w14:paraId="2453F913" w14:textId="07CC1CF8" w:rsidR="0086457C" w:rsidRPr="00AA0E9D" w:rsidRDefault="0086457C" w:rsidP="00563D75">
            <w:pPr>
              <w:spacing w:before="0" w:after="0" w:line="360" w:lineRule="auto"/>
              <w:ind w:left="171"/>
              <w:contextualSpacing/>
              <w:jc w:val="left"/>
              <w:rPr>
                <w:rFonts w:asciiTheme="minorHAnsi" w:hAnsiTheme="minorHAnsi" w:cstheme="minorHAnsi"/>
                <w:sz w:val="18"/>
                <w:szCs w:val="18"/>
              </w:rPr>
            </w:pPr>
            <w:r w:rsidRPr="00AA0E9D">
              <w:rPr>
                <w:rFonts w:asciiTheme="minorHAnsi" w:hAnsiTheme="minorHAnsi" w:cstheme="minorHAnsi"/>
                <w:sz w:val="18"/>
                <w:szCs w:val="18"/>
              </w:rPr>
              <w:t>"</w:t>
            </w:r>
            <w:r w:rsidR="00DB7562" w:rsidRPr="00AA0E9D">
              <w:rPr>
                <w:rFonts w:asciiTheme="minorHAnsi" w:hAnsiTheme="minorHAnsi" w:cstheme="minorHAnsi"/>
                <w:sz w:val="18"/>
                <w:szCs w:val="18"/>
              </w:rPr>
              <w:t>transaction</w:t>
            </w:r>
            <w:r w:rsidRPr="00AA0E9D">
              <w:rPr>
                <w:rFonts w:asciiTheme="minorHAnsi" w:hAnsiTheme="minorHAnsi" w:cstheme="minorHAnsi"/>
                <w:sz w:val="18"/>
                <w:szCs w:val="18"/>
              </w:rPr>
              <w:t>Status" : { string },</w:t>
            </w:r>
          </w:p>
          <w:p w14:paraId="448711F0" w14:textId="3C80170F" w:rsidR="0086457C" w:rsidRPr="00AA0E9D" w:rsidRDefault="0086457C" w:rsidP="00563D75">
            <w:pPr>
              <w:spacing w:before="0" w:after="0" w:line="360" w:lineRule="auto"/>
              <w:ind w:left="171"/>
              <w:contextualSpacing/>
              <w:jc w:val="left"/>
              <w:rPr>
                <w:rFonts w:asciiTheme="minorHAnsi" w:hAnsiTheme="minorHAnsi" w:cstheme="minorHAnsi"/>
                <w:sz w:val="18"/>
                <w:szCs w:val="18"/>
              </w:rPr>
            </w:pPr>
            <w:r w:rsidRPr="00AA0E9D">
              <w:rPr>
                <w:rFonts w:asciiTheme="minorHAnsi" w:hAnsiTheme="minorHAnsi" w:cstheme="minorHAnsi"/>
                <w:sz w:val="18"/>
                <w:szCs w:val="18"/>
              </w:rPr>
              <w:t>"</w:t>
            </w:r>
            <w:r w:rsidR="00DB7562" w:rsidRPr="00AA0E9D">
              <w:rPr>
                <w:rFonts w:asciiTheme="minorHAnsi" w:hAnsiTheme="minorHAnsi" w:cstheme="minorHAnsi"/>
                <w:sz w:val="18"/>
                <w:szCs w:val="18"/>
              </w:rPr>
              <w:t>transaction</w:t>
            </w:r>
            <w:r w:rsidRPr="00AA0E9D">
              <w:rPr>
                <w:rFonts w:asciiTheme="minorHAnsi" w:hAnsiTheme="minorHAnsi" w:cstheme="minorHAnsi"/>
                <w:sz w:val="18"/>
                <w:szCs w:val="18"/>
              </w:rPr>
              <w:t>Description" : { string }</w:t>
            </w:r>
          </w:p>
          <w:p w14:paraId="0CC7FB55"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AA0E9D">
              <w:rPr>
                <w:rFonts w:asciiTheme="minorHAnsi" w:hAnsiTheme="minorHAnsi" w:cstheme="minorHAnsi"/>
                <w:sz w:val="18"/>
                <w:szCs w:val="18"/>
              </w:rPr>
              <w:t>"portRejectionAndExcep</w:t>
            </w:r>
            <w:r w:rsidRPr="00C060A7">
              <w:rPr>
                <w:rFonts w:asciiTheme="minorHAnsi" w:hAnsiTheme="minorHAnsi" w:cstheme="minorHAnsi"/>
                <w:sz w:val="18"/>
                <w:szCs w:val="18"/>
              </w:rPr>
              <w:t>tion" : { string },</w:t>
            </w:r>
          </w:p>
          <w:p w14:paraId="6F01A8DE"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"statusUpdatedDate" : { string - ISO 8601 DateTime e.g. 2014-12-29T20:49:21.617Z },</w:t>
            </w:r>
          </w:p>
          <w:p w14:paraId="2DB8474F"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“reportedDate” : { string - ISO 8601 DateTime e.g. 2014-12-29T20:49:21.617Z }</w:t>
            </w:r>
          </w:p>
          <w:p w14:paraId="11946284"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"portRequestedDate" : { string - ISO 8601 DateTime e.g. 2014-12-29T20:49:21.617Z }</w:t>
            </w:r>
          </w:p>
          <w:p w14:paraId="2AC8FB5D" w14:textId="77777777" w:rsidR="00DB7562"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 xml:space="preserve">"reservationRejectionReason" : null,    </w:t>
            </w:r>
          </w:p>
          <w:p w14:paraId="04941A01" w14:textId="11EF7786"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"usageType" : null,</w:t>
            </w:r>
          </w:p>
          <w:p w14:paraId="40B646BF"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"cliDetails" : [ {</w:t>
            </w:r>
          </w:p>
          <w:p w14:paraId="2BC4D193"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"startFullNumber" : { string },</w:t>
            </w:r>
          </w:p>
          <w:p w14:paraId="38A8B31E"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"endFullNumber" : { string }</w:t>
            </w:r>
          </w:p>
          <w:p w14:paraId="3AEC6103"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 ],</w:t>
            </w:r>
          </w:p>
          <w:p w14:paraId="19528523"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"firstPossibleDate" : { string - ISO 8601 DateTime e.g. 2014-12-29T20:49:21.617Z, only for NL}</w:t>
            </w:r>
          </w:p>
          <w:p w14:paraId="0DCA496A"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"addressId" : { string },</w:t>
            </w:r>
          </w:p>
          <w:p w14:paraId="246F15BE"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"notes" : { string },</w:t>
            </w:r>
          </w:p>
          <w:p w14:paraId="54A1D045"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"automatedPP" : { string , only for NL },</w:t>
            </w:r>
          </w:p>
          <w:p w14:paraId="5EBFD463"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"customerRef" : { string },</w:t>
            </w:r>
          </w:p>
          <w:p w14:paraId="0043B455" w14:textId="2B398AA7" w:rsidR="0086457C"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"portRequestedWindow" : { string }</w:t>
            </w:r>
            <w:r w:rsidR="00DB7562">
              <w:rPr>
                <w:rFonts w:asciiTheme="minorHAnsi" w:hAnsiTheme="minorHAnsi" w:cstheme="minorHAnsi"/>
                <w:sz w:val="18"/>
                <w:szCs w:val="18"/>
              </w:rPr>
              <w:t>,</w:t>
            </w:r>
          </w:p>
          <w:p w14:paraId="5988F65E" w14:textId="369F59B6" w:rsidR="00DB7562" w:rsidRPr="00C060A7" w:rsidRDefault="00DB7562" w:rsidP="00563D75">
            <w:pPr>
              <w:spacing w:before="0" w:after="0" w:line="360" w:lineRule="auto"/>
              <w:ind w:left="171"/>
              <w:contextualSpacing/>
              <w:jc w:val="left"/>
              <w:rPr>
                <w:rFonts w:asciiTheme="minorHAnsi" w:hAnsiTheme="minorHAnsi" w:cstheme="minorHAnsi"/>
                <w:sz w:val="18"/>
                <w:szCs w:val="18"/>
              </w:rPr>
            </w:pPr>
            <w:r>
              <w:rPr>
                <w:rFonts w:asciiTheme="minorHAnsi" w:hAnsiTheme="minorHAnsi" w:cstheme="minorHAnsi"/>
                <w:sz w:val="18"/>
                <w:szCs w:val="18"/>
              </w:rPr>
              <w:t>“gainingOperator” : { string }</w:t>
            </w:r>
          </w:p>
          <w:p w14:paraId="4069D69A" w14:textId="77777777" w:rsidR="0086457C" w:rsidRPr="00C060A7" w:rsidRDefault="0086457C" w:rsidP="00563D75">
            <w:pPr>
              <w:spacing w:before="0" w:after="0" w:line="360" w:lineRule="auto"/>
              <w:contextualSpacing/>
              <w:jc w:val="left"/>
              <w:rPr>
                <w:rFonts w:asciiTheme="minorHAnsi" w:hAnsiTheme="minorHAnsi" w:cstheme="minorHAnsi"/>
                <w:sz w:val="18"/>
                <w:szCs w:val="18"/>
              </w:rPr>
            </w:pPr>
            <w:r w:rsidRPr="00C060A7">
              <w:rPr>
                <w:rFonts w:asciiTheme="minorHAnsi" w:hAnsiTheme="minorHAnsi" w:cstheme="minorHAnsi"/>
                <w:sz w:val="18"/>
                <w:szCs w:val="18"/>
              </w:rPr>
              <w:t>}</w:t>
            </w:r>
          </w:p>
        </w:tc>
        <w:tc>
          <w:tcPr>
            <w:tcW w:w="843" w:type="pct"/>
          </w:tcPr>
          <w:p w14:paraId="375AB4DA" w14:textId="77777777" w:rsidR="0086457C" w:rsidRPr="00C060A7" w:rsidRDefault="0086457C" w:rsidP="00563D75">
            <w:pPr>
              <w:spacing w:before="0" w:after="0" w:line="360" w:lineRule="auto"/>
              <w:contextualSpacing/>
              <w:jc w:val="left"/>
              <w:rPr>
                <w:rFonts w:asciiTheme="minorHAnsi" w:hAnsiTheme="minorHAnsi" w:cstheme="minorHAnsi"/>
                <w:sz w:val="18"/>
                <w:szCs w:val="18"/>
              </w:rPr>
            </w:pPr>
            <w:r w:rsidRPr="00C060A7">
              <w:rPr>
                <w:rFonts w:asciiTheme="minorHAnsi" w:hAnsiTheme="minorHAnsi" w:cstheme="minorHAnsi"/>
                <w:sz w:val="18"/>
                <w:szCs w:val="18"/>
              </w:rPr>
              <w:t>HTTP response status code: 2xx  - success</w:t>
            </w:r>
          </w:p>
          <w:p w14:paraId="2DD8EE6E" w14:textId="77777777" w:rsidR="0086457C" w:rsidRPr="00C060A7" w:rsidRDefault="0086457C" w:rsidP="00563D75">
            <w:pPr>
              <w:spacing w:before="0" w:after="0" w:line="360" w:lineRule="auto"/>
              <w:contextualSpacing/>
              <w:jc w:val="left"/>
              <w:rPr>
                <w:rFonts w:asciiTheme="minorHAnsi" w:hAnsiTheme="minorHAnsi" w:cstheme="minorHAnsi"/>
                <w:sz w:val="18"/>
                <w:szCs w:val="18"/>
              </w:rPr>
            </w:pPr>
            <w:r w:rsidRPr="00C060A7">
              <w:rPr>
                <w:rFonts w:asciiTheme="minorHAnsi" w:hAnsiTheme="minorHAnsi" w:cstheme="minorHAnsi"/>
                <w:sz w:val="18"/>
                <w:szCs w:val="18"/>
              </w:rPr>
              <w:t>Status response status code: other than 2xx  - failure</w:t>
            </w:r>
          </w:p>
          <w:p w14:paraId="763FC6A0" w14:textId="77777777" w:rsidR="0086457C" w:rsidRPr="00C060A7" w:rsidRDefault="0086457C" w:rsidP="00563D75">
            <w:pPr>
              <w:spacing w:before="0" w:after="0" w:line="360" w:lineRule="auto"/>
              <w:contextualSpacing/>
              <w:jc w:val="left"/>
              <w:rPr>
                <w:rFonts w:asciiTheme="minorHAnsi" w:hAnsiTheme="minorHAnsi" w:cstheme="minorHAnsi"/>
                <w:sz w:val="18"/>
                <w:szCs w:val="18"/>
              </w:rPr>
            </w:pPr>
          </w:p>
        </w:tc>
        <w:tc>
          <w:tcPr>
            <w:tcW w:w="1911" w:type="pct"/>
          </w:tcPr>
          <w:p w14:paraId="07B3F212"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w:t>
            </w:r>
          </w:p>
          <w:p w14:paraId="1D5A5F74"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"country" : "GB",</w:t>
            </w:r>
          </w:p>
          <w:p w14:paraId="2F0CA07C"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"serviceProfile" : "XXX",</w:t>
            </w:r>
          </w:p>
          <w:p w14:paraId="1275897F" w14:textId="5C6C816B" w:rsidR="0086457C" w:rsidRPr="002150AF" w:rsidRDefault="0086457C" w:rsidP="00563D75">
            <w:pPr>
              <w:spacing w:before="0" w:after="0" w:line="360" w:lineRule="auto"/>
              <w:ind w:left="171"/>
              <w:contextualSpacing/>
              <w:jc w:val="left"/>
              <w:rPr>
                <w:rFonts w:asciiTheme="minorHAnsi" w:hAnsiTheme="minorHAnsi" w:cstheme="minorHAnsi"/>
                <w:sz w:val="18"/>
                <w:szCs w:val="18"/>
                <w:lang w:val="en-US"/>
              </w:rPr>
            </w:pPr>
            <w:r w:rsidRPr="002150AF">
              <w:rPr>
                <w:rFonts w:asciiTheme="minorHAnsi" w:hAnsiTheme="minorHAnsi" w:cstheme="minorHAnsi"/>
                <w:sz w:val="18"/>
                <w:szCs w:val="18"/>
                <w:lang w:val="en-US"/>
              </w:rPr>
              <w:t>"</w:t>
            </w:r>
            <w:r w:rsidR="00563D75">
              <w:rPr>
                <w:rFonts w:asciiTheme="minorHAnsi" w:hAnsiTheme="minorHAnsi" w:cstheme="minorHAnsi"/>
                <w:sz w:val="18"/>
                <w:szCs w:val="18"/>
                <w:lang w:val="en-US"/>
              </w:rPr>
              <w:t>transaction</w:t>
            </w:r>
            <w:r w:rsidRPr="002150AF">
              <w:rPr>
                <w:rFonts w:asciiTheme="minorHAnsi" w:hAnsiTheme="minorHAnsi" w:cstheme="minorHAnsi"/>
                <w:sz w:val="18"/>
                <w:szCs w:val="18"/>
                <w:lang w:val="en-US"/>
              </w:rPr>
              <w:t>Id" : "44b796d9-1725-23a2-a6ef-466f80b02c24",</w:t>
            </w:r>
          </w:p>
          <w:p w14:paraId="42287573" w14:textId="7453E0D2"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w:t>
            </w:r>
            <w:r w:rsidR="00563D75">
              <w:rPr>
                <w:rFonts w:asciiTheme="minorHAnsi" w:hAnsiTheme="minorHAnsi" w:cstheme="minorHAnsi"/>
                <w:sz w:val="18"/>
                <w:szCs w:val="18"/>
              </w:rPr>
              <w:t>transaction</w:t>
            </w:r>
            <w:r w:rsidRPr="00C060A7">
              <w:rPr>
                <w:rFonts w:asciiTheme="minorHAnsi" w:hAnsiTheme="minorHAnsi" w:cstheme="minorHAnsi"/>
                <w:sz w:val="18"/>
                <w:szCs w:val="18"/>
              </w:rPr>
              <w:t>Type" : "New Port In",</w:t>
            </w:r>
          </w:p>
          <w:p w14:paraId="252E8BFA"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"creationDate" : "2021-03-26T08:31:50",</w:t>
            </w:r>
          </w:p>
          <w:p w14:paraId="05BCCF70" w14:textId="6DB43C85"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w:t>
            </w:r>
            <w:r w:rsidR="00563D75">
              <w:rPr>
                <w:rFonts w:asciiTheme="minorHAnsi" w:hAnsiTheme="minorHAnsi" w:cstheme="minorHAnsi"/>
                <w:sz w:val="18"/>
                <w:szCs w:val="18"/>
              </w:rPr>
              <w:t>transaction</w:t>
            </w:r>
            <w:r w:rsidRPr="00C060A7">
              <w:rPr>
                <w:rFonts w:asciiTheme="minorHAnsi" w:hAnsiTheme="minorHAnsi" w:cstheme="minorHAnsi"/>
                <w:sz w:val="18"/>
                <w:szCs w:val="18"/>
              </w:rPr>
              <w:t>Status" : "Submitted to operator",</w:t>
            </w:r>
          </w:p>
          <w:p w14:paraId="376EB875" w14:textId="51277C54"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w:t>
            </w:r>
            <w:r w:rsidR="00563D75">
              <w:rPr>
                <w:rFonts w:asciiTheme="minorHAnsi" w:hAnsiTheme="minorHAnsi" w:cstheme="minorHAnsi"/>
                <w:sz w:val="18"/>
                <w:szCs w:val="18"/>
              </w:rPr>
              <w:t>transaction</w:t>
            </w:r>
            <w:r w:rsidRPr="00C060A7">
              <w:rPr>
                <w:rFonts w:asciiTheme="minorHAnsi" w:hAnsiTheme="minorHAnsi" w:cstheme="minorHAnsi"/>
                <w:sz w:val="18"/>
                <w:szCs w:val="18"/>
              </w:rPr>
              <w:t>Description" : "Request submitted successfully. The status of your Port-In request will be updated.",</w:t>
            </w:r>
          </w:p>
          <w:p w14:paraId="2DA71FE5"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"portRejectionAndException" : null,</w:t>
            </w:r>
          </w:p>
          <w:p w14:paraId="7F7F614A"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"statusUpdatedDate" : "2021-03-26T08:31:54.078Z",</w:t>
            </w:r>
          </w:p>
          <w:p w14:paraId="54C45090"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"reportedDate" : "2021-03-26T08:32:42.242Z",</w:t>
            </w:r>
          </w:p>
          <w:p w14:paraId="0A5387BF"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"portRequestedDate" : null,</w:t>
            </w:r>
          </w:p>
          <w:p w14:paraId="418B5F49"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"cliDetails" : [ {</w:t>
            </w:r>
          </w:p>
          <w:p w14:paraId="1AD35681"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"startFullNumber" : "+44208XXXXXXX",</w:t>
            </w:r>
          </w:p>
          <w:p w14:paraId="38AA4451"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"endFullNumber" : "+44208XXXXXXX"</w:t>
            </w:r>
          </w:p>
          <w:p w14:paraId="770BACC4"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 ],</w:t>
            </w:r>
          </w:p>
          <w:p w14:paraId="15EFD723"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"firstPossibleDate" : null,</w:t>
            </w:r>
          </w:p>
          <w:p w14:paraId="2D1D1DFA"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"addressId" : "X-XAAXXA",</w:t>
            </w:r>
          </w:p>
          <w:p w14:paraId="5113C581"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"notes" : null,</w:t>
            </w:r>
          </w:p>
          <w:p w14:paraId="7E8CBCDA"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"automatedPP" : null,</w:t>
            </w:r>
          </w:p>
          <w:p w14:paraId="7835F2F9" w14:textId="77777777" w:rsidR="0086457C" w:rsidRPr="00C060A7"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"customerRef" : null,</w:t>
            </w:r>
          </w:p>
          <w:p w14:paraId="48B73D5B" w14:textId="041BF88E" w:rsidR="0086457C" w:rsidRDefault="0086457C" w:rsidP="00563D75">
            <w:pPr>
              <w:spacing w:before="0" w:after="0" w:line="360" w:lineRule="auto"/>
              <w:ind w:left="171"/>
              <w:contextualSpacing/>
              <w:jc w:val="left"/>
              <w:rPr>
                <w:rFonts w:asciiTheme="minorHAnsi" w:hAnsiTheme="minorHAnsi" w:cstheme="minorHAnsi"/>
                <w:sz w:val="18"/>
                <w:szCs w:val="18"/>
              </w:rPr>
            </w:pPr>
            <w:r w:rsidRPr="00C060A7">
              <w:rPr>
                <w:rFonts w:asciiTheme="minorHAnsi" w:hAnsiTheme="minorHAnsi" w:cstheme="minorHAnsi"/>
                <w:sz w:val="18"/>
                <w:szCs w:val="18"/>
              </w:rPr>
              <w:t>"portRequestedWindow" : null</w:t>
            </w:r>
            <w:r w:rsidR="00DB7562">
              <w:rPr>
                <w:rFonts w:asciiTheme="minorHAnsi" w:hAnsiTheme="minorHAnsi" w:cstheme="minorHAnsi"/>
                <w:sz w:val="18"/>
                <w:szCs w:val="18"/>
              </w:rPr>
              <w:t>,</w:t>
            </w:r>
          </w:p>
          <w:p w14:paraId="401B0B1F" w14:textId="2A69C460" w:rsidR="00DB7562" w:rsidRPr="00C060A7" w:rsidRDefault="00DB7562" w:rsidP="00563D75">
            <w:pPr>
              <w:spacing w:before="0" w:after="0" w:line="360" w:lineRule="auto"/>
              <w:ind w:left="171"/>
              <w:contextualSpacing/>
              <w:jc w:val="left"/>
              <w:rPr>
                <w:rFonts w:asciiTheme="minorHAnsi" w:hAnsiTheme="minorHAnsi" w:cstheme="minorHAnsi"/>
                <w:sz w:val="18"/>
                <w:szCs w:val="18"/>
              </w:rPr>
            </w:pPr>
            <w:r>
              <w:rPr>
                <w:rFonts w:asciiTheme="minorHAnsi" w:hAnsiTheme="minorHAnsi" w:cstheme="minorHAnsi"/>
                <w:sz w:val="18"/>
                <w:szCs w:val="18"/>
              </w:rPr>
              <w:t>“gainingOperator” : { string }</w:t>
            </w:r>
          </w:p>
          <w:p w14:paraId="38B9B27D" w14:textId="77777777" w:rsidR="0086457C" w:rsidRPr="00C060A7" w:rsidRDefault="0086457C" w:rsidP="00563D75">
            <w:pPr>
              <w:spacing w:before="0" w:after="0" w:line="360" w:lineRule="auto"/>
              <w:ind w:left="171"/>
              <w:contextualSpacing/>
              <w:jc w:val="left"/>
              <w:rPr>
                <w:rFonts w:asciiTheme="minorHAnsi" w:hAnsiTheme="minorHAnsi" w:cstheme="minorHAnsi"/>
                <w:sz w:val="16"/>
                <w:szCs w:val="16"/>
              </w:rPr>
            </w:pPr>
            <w:r w:rsidRPr="00C060A7">
              <w:rPr>
                <w:rFonts w:asciiTheme="minorHAnsi" w:hAnsiTheme="minorHAnsi" w:cstheme="minorHAnsi"/>
                <w:sz w:val="18"/>
                <w:szCs w:val="18"/>
              </w:rPr>
              <w:t>}</w:t>
            </w:r>
          </w:p>
        </w:tc>
      </w:tr>
    </w:tbl>
    <w:p w14:paraId="11E21A18" w14:textId="77777777" w:rsidR="0086457C" w:rsidRPr="00C060A7" w:rsidRDefault="0086457C" w:rsidP="0086457C">
      <w:pPr>
        <w:spacing w:after="200" w:line="360" w:lineRule="auto"/>
        <w:rPr>
          <w:rFonts w:cstheme="minorHAnsi"/>
        </w:rPr>
      </w:pPr>
    </w:p>
    <w:p w14:paraId="2A0FCB29" w14:textId="5EB3EE20" w:rsidR="0086457C" w:rsidRPr="00C060A7" w:rsidRDefault="0086457C" w:rsidP="0086457C">
      <w:pPr>
        <w:pStyle w:val="Heading3"/>
        <w:numPr>
          <w:ilvl w:val="2"/>
          <w:numId w:val="5"/>
        </w:numPr>
        <w:spacing w:after="60"/>
        <w:ind w:left="720" w:hanging="720"/>
        <w:rPr>
          <w:rFonts w:asciiTheme="minorHAnsi" w:hAnsiTheme="minorHAnsi" w:cstheme="minorHAnsi"/>
        </w:rPr>
      </w:pPr>
      <w:bookmarkStart w:id="426" w:name="_Toc180223457"/>
      <w:r w:rsidRPr="00C060A7">
        <w:rPr>
          <w:rFonts w:asciiTheme="minorHAnsi" w:hAnsiTheme="minorHAnsi" w:cstheme="minorHAnsi"/>
        </w:rPr>
        <w:t>Sample response</w:t>
      </w:r>
      <w:r w:rsidR="005B7985">
        <w:rPr>
          <w:rFonts w:asciiTheme="minorHAnsi" w:hAnsiTheme="minorHAnsi" w:cstheme="minorHAnsi"/>
        </w:rPr>
        <w:t>s</w:t>
      </w:r>
      <w:bookmarkEnd w:id="426"/>
    </w:p>
    <w:tbl>
      <w:tblPr>
        <w:tblStyle w:val="Colttop"/>
        <w:tblW w:w="9512" w:type="dxa"/>
        <w:tblLook w:val="04A0" w:firstRow="1" w:lastRow="0" w:firstColumn="1" w:lastColumn="0" w:noHBand="0" w:noVBand="1"/>
      </w:tblPr>
      <w:tblGrid>
        <w:gridCol w:w="9512"/>
      </w:tblGrid>
      <w:tr w:rsidR="0086457C" w:rsidRPr="00C060A7" w14:paraId="627F5B37" w14:textId="77777777" w:rsidTr="0087616C">
        <w:trPr>
          <w:cnfStyle w:val="100000000000" w:firstRow="1" w:lastRow="0" w:firstColumn="0" w:lastColumn="0" w:oddVBand="0" w:evenVBand="0" w:oddHBand="0" w:evenHBand="0" w:firstRowFirstColumn="0" w:firstRowLastColumn="0" w:lastRowFirstColumn="0" w:lastRowLastColumn="0"/>
          <w:trHeight w:val="20"/>
        </w:trPr>
        <w:tc>
          <w:tcPr>
            <w:tcW w:w="9512" w:type="dxa"/>
            <w:vAlign w:val="center"/>
          </w:tcPr>
          <w:p w14:paraId="3AF19F77" w14:textId="64DD4ED3" w:rsidR="0086457C" w:rsidRPr="00C060A7" w:rsidRDefault="005B7985" w:rsidP="0087616C">
            <w:pPr>
              <w:spacing w:after="0" w:line="360" w:lineRule="auto"/>
              <w:rPr>
                <w:rFonts w:asciiTheme="minorHAnsi" w:hAnsiTheme="minorHAnsi" w:cstheme="minorHAnsi"/>
                <w:sz w:val="18"/>
                <w:szCs w:val="18"/>
              </w:rPr>
            </w:pPr>
            <w:r>
              <w:rPr>
                <w:rFonts w:asciiTheme="minorHAnsi" w:hAnsiTheme="minorHAnsi" w:cstheme="minorHAnsi"/>
                <w:color w:val="FFFFFF" w:themeColor="background1"/>
                <w:sz w:val="18"/>
                <w:szCs w:val="18"/>
              </w:rPr>
              <w:t>Activation completion response</w:t>
            </w:r>
          </w:p>
        </w:tc>
      </w:tr>
      <w:tr w:rsidR="0086457C" w:rsidRPr="00C060A7" w14:paraId="7F0B84F4" w14:textId="77777777" w:rsidTr="0087616C">
        <w:tc>
          <w:tcPr>
            <w:tcW w:w="9512" w:type="dxa"/>
          </w:tcPr>
          <w:p w14:paraId="6C688E26"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w:t>
            </w:r>
          </w:p>
          <w:p w14:paraId="02223D4C"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"country" : "IE",</w:t>
            </w:r>
          </w:p>
          <w:p w14:paraId="769638E4"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"serviceProfile" : "BE2",</w:t>
            </w:r>
          </w:p>
          <w:p w14:paraId="7C116A14" w14:textId="77777777" w:rsidR="00DB7562" w:rsidRPr="00505C1A" w:rsidRDefault="00DB7562" w:rsidP="00DB7562">
            <w:pPr>
              <w:pStyle w:val="PlainText"/>
              <w:rPr>
                <w:rFonts w:asciiTheme="minorHAnsi" w:hAnsiTheme="minorHAnsi" w:cstheme="minorHAnsi"/>
                <w:sz w:val="18"/>
                <w:szCs w:val="18"/>
                <w:lang w:val="pt-PT"/>
              </w:rPr>
            </w:pPr>
            <w:r w:rsidRPr="00505C1A">
              <w:rPr>
                <w:rFonts w:asciiTheme="minorHAnsi" w:hAnsiTheme="minorHAnsi" w:cstheme="minorHAnsi"/>
                <w:sz w:val="18"/>
                <w:szCs w:val="18"/>
                <w:lang w:val="pt-PT"/>
              </w:rPr>
              <w:t xml:space="preserve">  "transactionId" : "6b820cdd-a93e-409d-889f-99b3383493a3",</w:t>
            </w:r>
          </w:p>
          <w:p w14:paraId="431F7DB9"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lang w:val="pt-PT"/>
              </w:rPr>
              <w:t xml:space="preserve">  </w:t>
            </w:r>
            <w:r w:rsidRPr="00505C1A">
              <w:rPr>
                <w:rFonts w:asciiTheme="minorHAnsi" w:hAnsiTheme="minorHAnsi" w:cstheme="minorHAnsi"/>
                <w:sz w:val="18"/>
                <w:szCs w:val="18"/>
              </w:rPr>
              <w:t>"parentTransactionId" : null,</w:t>
            </w:r>
          </w:p>
          <w:p w14:paraId="2A26F0CF"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"transactionType" : "Number Activation",</w:t>
            </w:r>
          </w:p>
          <w:p w14:paraId="32F0FD6E"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"creationDate" : "2022-11-23T01:56:42",</w:t>
            </w:r>
          </w:p>
          <w:p w14:paraId="623742B2"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"transactionStatus" : "Completed",</w:t>
            </w:r>
          </w:p>
          <w:p w14:paraId="7D06896B"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"transactionDescription" : "Request has been processed successfully.",</w:t>
            </w:r>
          </w:p>
          <w:p w14:paraId="7ED2B724"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"customerRef" : "test knr",</w:t>
            </w:r>
          </w:p>
          <w:p w14:paraId="74C8E838"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"portRejectionCode" : null,</w:t>
            </w:r>
          </w:p>
          <w:p w14:paraId="5A81AE31"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lastRenderedPageBreak/>
              <w:t xml:space="preserve">  "portRejectionReason" : null,</w:t>
            </w:r>
          </w:p>
          <w:p w14:paraId="3C0485C3"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"notes" : null,</w:t>
            </w:r>
          </w:p>
          <w:p w14:paraId="148C5C44"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"statusUpdatedDate" : "2022-11-23T02:01:44.811Z",</w:t>
            </w:r>
          </w:p>
          <w:p w14:paraId="67BC48AF" w14:textId="77777777" w:rsidR="00DB7562" w:rsidRPr="00505C1A" w:rsidRDefault="00DB7562" w:rsidP="00DB7562">
            <w:pPr>
              <w:pStyle w:val="PlainText"/>
              <w:rPr>
                <w:rFonts w:asciiTheme="minorHAnsi" w:hAnsiTheme="minorHAnsi" w:cstheme="minorHAnsi"/>
                <w:sz w:val="18"/>
                <w:szCs w:val="18"/>
                <w:lang w:val="it-IT"/>
              </w:rPr>
            </w:pPr>
            <w:r w:rsidRPr="00505C1A">
              <w:rPr>
                <w:rFonts w:asciiTheme="minorHAnsi" w:hAnsiTheme="minorHAnsi" w:cstheme="minorHAnsi"/>
                <w:sz w:val="18"/>
                <w:szCs w:val="18"/>
              </w:rPr>
              <w:t xml:space="preserve">  </w:t>
            </w:r>
            <w:r w:rsidRPr="00505C1A">
              <w:rPr>
                <w:rFonts w:asciiTheme="minorHAnsi" w:hAnsiTheme="minorHAnsi" w:cstheme="minorHAnsi"/>
                <w:sz w:val="18"/>
                <w:szCs w:val="18"/>
                <w:lang w:val="it-IT"/>
              </w:rPr>
              <w:t>"reportedDate" : "2022-11-23T03:01:57.184Z",</w:t>
            </w:r>
          </w:p>
          <w:p w14:paraId="3D3D5351" w14:textId="77777777" w:rsidR="00DB7562" w:rsidRPr="00505C1A" w:rsidRDefault="00DB7562" w:rsidP="00DB7562">
            <w:pPr>
              <w:pStyle w:val="PlainText"/>
              <w:rPr>
                <w:rFonts w:asciiTheme="minorHAnsi" w:hAnsiTheme="minorHAnsi" w:cstheme="minorHAnsi"/>
                <w:sz w:val="18"/>
                <w:szCs w:val="18"/>
                <w:lang w:val="it-IT"/>
              </w:rPr>
            </w:pPr>
            <w:r w:rsidRPr="00505C1A">
              <w:rPr>
                <w:rFonts w:asciiTheme="minorHAnsi" w:hAnsiTheme="minorHAnsi" w:cstheme="minorHAnsi"/>
                <w:sz w:val="18"/>
                <w:szCs w:val="18"/>
                <w:lang w:val="it-IT"/>
              </w:rPr>
              <w:t xml:space="preserve">  "portRequestedDate" : null,</w:t>
            </w:r>
          </w:p>
          <w:p w14:paraId="74B219EC"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lang w:val="it-IT"/>
              </w:rPr>
              <w:t xml:space="preserve">  </w:t>
            </w:r>
            <w:r w:rsidRPr="00505C1A">
              <w:rPr>
                <w:rFonts w:asciiTheme="minorHAnsi" w:hAnsiTheme="minorHAnsi" w:cstheme="minorHAnsi"/>
                <w:sz w:val="18"/>
                <w:szCs w:val="18"/>
              </w:rPr>
              <w:t>"portRequestedWindow" : null,</w:t>
            </w:r>
          </w:p>
          <w:p w14:paraId="6F996838"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"firstPossibleDate" : null,</w:t>
            </w:r>
          </w:p>
          <w:p w14:paraId="6B40255A"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"reservationRejectionReason" : null,</w:t>
            </w:r>
          </w:p>
          <w:p w14:paraId="16E5D506"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"usageType" : null,</w:t>
            </w:r>
          </w:p>
          <w:p w14:paraId="0A2A0D3E"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"cliDetails" : [ {</w:t>
            </w:r>
          </w:p>
          <w:p w14:paraId="0A4AB0A2"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"startFullNumber" : "+35315883783",</w:t>
            </w:r>
          </w:p>
          <w:p w14:paraId="6E66F7A9"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"endFullNumber" : "+35315883783"</w:t>
            </w:r>
          </w:p>
          <w:p w14:paraId="7F38132A"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 ],</w:t>
            </w:r>
          </w:p>
          <w:p w14:paraId="25442D5E"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"addressId" : null,</w:t>
            </w:r>
          </w:p>
          <w:p w14:paraId="438D3369"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"automatedPP" : null,</w:t>
            </w:r>
          </w:p>
          <w:p w14:paraId="1AFA08D5"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"gainingOperator" : null</w:t>
            </w:r>
          </w:p>
          <w:p w14:paraId="05318403" w14:textId="77777777" w:rsidR="00DB7562" w:rsidRPr="00505C1A" w:rsidRDefault="00DB7562" w:rsidP="00DB7562">
            <w:pPr>
              <w:pStyle w:val="PlainText"/>
              <w:rPr>
                <w:rFonts w:asciiTheme="minorHAnsi" w:hAnsiTheme="minorHAnsi" w:cstheme="minorHAnsi"/>
                <w:sz w:val="18"/>
                <w:szCs w:val="18"/>
              </w:rPr>
            </w:pPr>
            <w:r w:rsidRPr="00505C1A">
              <w:rPr>
                <w:rFonts w:asciiTheme="minorHAnsi" w:hAnsiTheme="minorHAnsi" w:cstheme="minorHAnsi"/>
                <w:sz w:val="18"/>
                <w:szCs w:val="18"/>
              </w:rPr>
              <w:t>}</w:t>
            </w:r>
          </w:p>
          <w:p w14:paraId="1565D791" w14:textId="6351BEA5" w:rsidR="0086457C" w:rsidRPr="00C060A7" w:rsidRDefault="0086457C" w:rsidP="0087616C">
            <w:pPr>
              <w:pStyle w:val="PlainText"/>
              <w:rPr>
                <w:rFonts w:asciiTheme="minorHAnsi" w:hAnsiTheme="minorHAnsi" w:cstheme="minorHAnsi"/>
                <w:sz w:val="18"/>
                <w:szCs w:val="18"/>
              </w:rPr>
            </w:pPr>
          </w:p>
        </w:tc>
      </w:tr>
    </w:tbl>
    <w:p w14:paraId="77F87614" w14:textId="37C31C84" w:rsidR="0086457C" w:rsidRPr="00505C1A" w:rsidRDefault="0086457C" w:rsidP="0086457C">
      <w:pPr>
        <w:spacing w:after="200" w:line="360" w:lineRule="auto"/>
        <w:rPr>
          <w:rFonts w:cstheme="minorHAnsi"/>
          <w:b/>
        </w:rPr>
      </w:pPr>
    </w:p>
    <w:tbl>
      <w:tblPr>
        <w:tblStyle w:val="Colttop-left"/>
        <w:tblW w:w="9512" w:type="dxa"/>
        <w:tblLook w:val="04A0" w:firstRow="1" w:lastRow="0" w:firstColumn="1" w:lastColumn="0" w:noHBand="0" w:noVBand="1"/>
      </w:tblPr>
      <w:tblGrid>
        <w:gridCol w:w="9512"/>
      </w:tblGrid>
      <w:tr w:rsidR="005B7985" w:rsidRPr="005B7985" w14:paraId="18A75581" w14:textId="77777777" w:rsidTr="00563D75">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512" w:type="dxa"/>
            <w:vAlign w:val="center"/>
          </w:tcPr>
          <w:p w14:paraId="0C0AE2B1" w14:textId="273D8D46" w:rsidR="005B7985" w:rsidRPr="00563D75" w:rsidRDefault="005B7985" w:rsidP="00505C1A">
            <w:pPr>
              <w:spacing w:after="200" w:line="276" w:lineRule="auto"/>
              <w:rPr>
                <w:rFonts w:asciiTheme="minorHAnsi" w:hAnsiTheme="minorHAnsi" w:cstheme="minorHAnsi"/>
                <w:sz w:val="18"/>
                <w:szCs w:val="18"/>
              </w:rPr>
            </w:pPr>
            <w:r w:rsidRPr="00563D75">
              <w:rPr>
                <w:rFonts w:asciiTheme="minorHAnsi" w:hAnsiTheme="minorHAnsi" w:cstheme="minorHAnsi"/>
                <w:color w:val="FFFFFF" w:themeColor="background1"/>
                <w:sz w:val="18"/>
                <w:szCs w:val="18"/>
              </w:rPr>
              <w:t>Child order completion response</w:t>
            </w:r>
          </w:p>
        </w:tc>
      </w:tr>
      <w:tr w:rsidR="005B7985" w:rsidRPr="005B7985" w14:paraId="06DBC29C" w14:textId="77777777" w:rsidTr="00563D75">
        <w:tc>
          <w:tcPr>
            <w:cnfStyle w:val="001000000000" w:firstRow="0" w:lastRow="0" w:firstColumn="1" w:lastColumn="0" w:oddVBand="0" w:evenVBand="0" w:oddHBand="0" w:evenHBand="0" w:firstRowFirstColumn="0" w:firstRowLastColumn="0" w:lastRowFirstColumn="0" w:lastRowLastColumn="0"/>
            <w:tcW w:w="9512" w:type="dxa"/>
          </w:tcPr>
          <w:p w14:paraId="17D09E67"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w:t>
            </w:r>
          </w:p>
          <w:p w14:paraId="3959A392"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"country" : "IE",</w:t>
            </w:r>
          </w:p>
          <w:p w14:paraId="3EE4DCD3"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"serviceProfile" : "BE2",</w:t>
            </w:r>
          </w:p>
          <w:p w14:paraId="6CF85AC0"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"transactionId" : "07523c32-416b-44e6-919d-9c4b327091f5",</w:t>
            </w:r>
          </w:p>
          <w:p w14:paraId="0EBE5843"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"parentTransactionId" : "4c073fea-a259-4faf-b040-418ad41d5c31",</w:t>
            </w:r>
          </w:p>
          <w:p w14:paraId="374CB405" w14:textId="77777777" w:rsidR="005B7985" w:rsidRPr="00563D75" w:rsidRDefault="005B7985" w:rsidP="00505C1A">
            <w:pPr>
              <w:pStyle w:val="PlainText"/>
              <w:spacing w:line="276" w:lineRule="auto"/>
              <w:rPr>
                <w:rFonts w:asciiTheme="minorHAnsi" w:hAnsiTheme="minorHAnsi" w:cstheme="minorHAnsi"/>
                <w:b w:val="0"/>
                <w:bCs/>
                <w:sz w:val="18"/>
                <w:szCs w:val="18"/>
                <w:lang w:val="fr-FR"/>
              </w:rPr>
            </w:pPr>
            <w:r w:rsidRPr="00563D75">
              <w:rPr>
                <w:rFonts w:asciiTheme="minorHAnsi" w:hAnsiTheme="minorHAnsi" w:cstheme="minorHAnsi"/>
                <w:b w:val="0"/>
                <w:bCs/>
                <w:sz w:val="18"/>
                <w:szCs w:val="18"/>
              </w:rPr>
              <w:t xml:space="preserve">  </w:t>
            </w:r>
            <w:r w:rsidRPr="00563D75">
              <w:rPr>
                <w:rFonts w:asciiTheme="minorHAnsi" w:hAnsiTheme="minorHAnsi" w:cstheme="minorHAnsi"/>
                <w:b w:val="0"/>
                <w:bCs/>
                <w:sz w:val="18"/>
                <w:szCs w:val="18"/>
                <w:lang w:val="fr-FR"/>
              </w:rPr>
              <w:t>"transactionType" : "Port Transaction Update",</w:t>
            </w:r>
          </w:p>
          <w:p w14:paraId="14A2E7B4" w14:textId="77777777" w:rsidR="005B7985" w:rsidRPr="00563D75" w:rsidRDefault="005B7985" w:rsidP="00505C1A">
            <w:pPr>
              <w:pStyle w:val="PlainText"/>
              <w:spacing w:line="276" w:lineRule="auto"/>
              <w:rPr>
                <w:rFonts w:asciiTheme="minorHAnsi" w:hAnsiTheme="minorHAnsi" w:cstheme="minorHAnsi"/>
                <w:b w:val="0"/>
                <w:bCs/>
                <w:sz w:val="18"/>
                <w:szCs w:val="18"/>
                <w:lang w:val="fr-FR"/>
              </w:rPr>
            </w:pPr>
            <w:r w:rsidRPr="00563D75">
              <w:rPr>
                <w:rFonts w:asciiTheme="minorHAnsi" w:hAnsiTheme="minorHAnsi" w:cstheme="minorHAnsi"/>
                <w:b w:val="0"/>
                <w:bCs/>
                <w:sz w:val="18"/>
                <w:szCs w:val="18"/>
                <w:lang w:val="fr-FR"/>
              </w:rPr>
              <w:t xml:space="preserve">  "creationDate" : "2022-11-22T02:04:57",</w:t>
            </w:r>
          </w:p>
          <w:p w14:paraId="489FAD98"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lang w:val="fr-FR"/>
              </w:rPr>
              <w:t xml:space="preserve">  </w:t>
            </w:r>
            <w:r w:rsidRPr="00563D75">
              <w:rPr>
                <w:rFonts w:asciiTheme="minorHAnsi" w:hAnsiTheme="minorHAnsi" w:cstheme="minorHAnsi"/>
                <w:b w:val="0"/>
                <w:bCs/>
                <w:sz w:val="18"/>
                <w:szCs w:val="18"/>
              </w:rPr>
              <w:t>"transactionStatus" : "Completed",</w:t>
            </w:r>
          </w:p>
          <w:p w14:paraId="30D38BD1"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"transactionDescription" : "Transaction Data Update process is successful. Request has been processed successfully.The original transaction Id 4c073fea-a259-4faf-b040-418ad41d5c31 status has been updated as Firm order commitment.",</w:t>
            </w:r>
          </w:p>
          <w:p w14:paraId="3EA7A479"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"customerRef" : null,</w:t>
            </w:r>
          </w:p>
          <w:p w14:paraId="405D7DBD"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"portRejectionCode" : null,</w:t>
            </w:r>
          </w:p>
          <w:p w14:paraId="5DAD95F2"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"portRejectionReason" : null,</w:t>
            </w:r>
          </w:p>
          <w:p w14:paraId="675E6065" w14:textId="77777777" w:rsidR="005B7985" w:rsidRPr="00563D75" w:rsidRDefault="005B7985" w:rsidP="00505C1A">
            <w:pPr>
              <w:pStyle w:val="PlainText"/>
              <w:spacing w:line="276" w:lineRule="auto"/>
              <w:rPr>
                <w:rFonts w:asciiTheme="minorHAnsi" w:hAnsiTheme="minorHAnsi" w:cstheme="minorHAnsi"/>
                <w:b w:val="0"/>
                <w:bCs/>
                <w:sz w:val="18"/>
                <w:szCs w:val="18"/>
                <w:lang w:val="de-DE"/>
              </w:rPr>
            </w:pPr>
            <w:r w:rsidRPr="00563D75">
              <w:rPr>
                <w:rFonts w:asciiTheme="minorHAnsi" w:hAnsiTheme="minorHAnsi" w:cstheme="minorHAnsi"/>
                <w:b w:val="0"/>
                <w:bCs/>
                <w:sz w:val="18"/>
                <w:szCs w:val="18"/>
              </w:rPr>
              <w:t xml:space="preserve">  </w:t>
            </w:r>
            <w:r w:rsidRPr="00563D75">
              <w:rPr>
                <w:rFonts w:asciiTheme="minorHAnsi" w:hAnsiTheme="minorHAnsi" w:cstheme="minorHAnsi"/>
                <w:b w:val="0"/>
                <w:bCs/>
                <w:sz w:val="18"/>
                <w:szCs w:val="18"/>
                <w:lang w:val="de-DE"/>
              </w:rPr>
              <w:t>"notes" : null,</w:t>
            </w:r>
          </w:p>
          <w:p w14:paraId="2AA4E9B8" w14:textId="77777777" w:rsidR="005B7985" w:rsidRPr="00563D75" w:rsidRDefault="005B7985" w:rsidP="00505C1A">
            <w:pPr>
              <w:pStyle w:val="PlainText"/>
              <w:spacing w:line="276" w:lineRule="auto"/>
              <w:rPr>
                <w:rFonts w:asciiTheme="minorHAnsi" w:hAnsiTheme="minorHAnsi" w:cstheme="minorHAnsi"/>
                <w:b w:val="0"/>
                <w:bCs/>
                <w:sz w:val="18"/>
                <w:szCs w:val="18"/>
                <w:lang w:val="de-DE"/>
              </w:rPr>
            </w:pPr>
            <w:r w:rsidRPr="00563D75">
              <w:rPr>
                <w:rFonts w:asciiTheme="minorHAnsi" w:hAnsiTheme="minorHAnsi" w:cstheme="minorHAnsi"/>
                <w:b w:val="0"/>
                <w:bCs/>
                <w:sz w:val="18"/>
                <w:szCs w:val="18"/>
                <w:lang w:val="de-DE"/>
              </w:rPr>
              <w:t xml:space="preserve">  "statusUpdatedDate" : "2022-11-22T02:05:18.705Z",</w:t>
            </w:r>
          </w:p>
          <w:p w14:paraId="13A70852" w14:textId="77777777" w:rsidR="005B7985" w:rsidRPr="00563D75" w:rsidRDefault="005B7985" w:rsidP="00505C1A">
            <w:pPr>
              <w:pStyle w:val="PlainText"/>
              <w:spacing w:line="276" w:lineRule="auto"/>
              <w:rPr>
                <w:rFonts w:asciiTheme="minorHAnsi" w:hAnsiTheme="minorHAnsi" w:cstheme="minorHAnsi"/>
                <w:b w:val="0"/>
                <w:bCs/>
                <w:sz w:val="18"/>
                <w:szCs w:val="18"/>
                <w:lang w:val="de-DE"/>
              </w:rPr>
            </w:pPr>
            <w:r w:rsidRPr="00563D75">
              <w:rPr>
                <w:rFonts w:asciiTheme="minorHAnsi" w:hAnsiTheme="minorHAnsi" w:cstheme="minorHAnsi"/>
                <w:b w:val="0"/>
                <w:bCs/>
                <w:sz w:val="18"/>
                <w:szCs w:val="18"/>
                <w:lang w:val="de-DE"/>
              </w:rPr>
              <w:t xml:space="preserve">  "reportedDate" : "2022-11-22T02:36:17.188Z",</w:t>
            </w:r>
          </w:p>
          <w:p w14:paraId="09F6E86A" w14:textId="77777777" w:rsidR="005B7985" w:rsidRPr="00563D75" w:rsidRDefault="005B7985" w:rsidP="00505C1A">
            <w:pPr>
              <w:pStyle w:val="PlainText"/>
              <w:spacing w:line="276" w:lineRule="auto"/>
              <w:rPr>
                <w:rFonts w:asciiTheme="minorHAnsi" w:hAnsiTheme="minorHAnsi" w:cstheme="minorHAnsi"/>
                <w:b w:val="0"/>
                <w:bCs/>
                <w:sz w:val="18"/>
                <w:szCs w:val="18"/>
                <w:lang w:val="de-DE"/>
              </w:rPr>
            </w:pPr>
            <w:r w:rsidRPr="00563D75">
              <w:rPr>
                <w:rFonts w:asciiTheme="minorHAnsi" w:hAnsiTheme="minorHAnsi" w:cstheme="minorHAnsi"/>
                <w:b w:val="0"/>
                <w:bCs/>
                <w:sz w:val="18"/>
                <w:szCs w:val="18"/>
                <w:lang w:val="de-DE"/>
              </w:rPr>
              <w:t xml:space="preserve">  "portRequestedDate" : "2022-11-22T00:00:00.000Z",</w:t>
            </w:r>
          </w:p>
          <w:p w14:paraId="603EEDF1" w14:textId="77777777" w:rsidR="005B7985" w:rsidRPr="00563D75" w:rsidRDefault="005B7985" w:rsidP="00505C1A">
            <w:pPr>
              <w:pStyle w:val="PlainText"/>
              <w:spacing w:line="276" w:lineRule="auto"/>
              <w:rPr>
                <w:rFonts w:asciiTheme="minorHAnsi" w:hAnsiTheme="minorHAnsi" w:cstheme="minorHAnsi"/>
                <w:b w:val="0"/>
                <w:bCs/>
                <w:sz w:val="18"/>
                <w:szCs w:val="18"/>
                <w:lang w:val="de-DE"/>
              </w:rPr>
            </w:pPr>
            <w:r w:rsidRPr="00563D75">
              <w:rPr>
                <w:rFonts w:asciiTheme="minorHAnsi" w:hAnsiTheme="minorHAnsi" w:cstheme="minorHAnsi"/>
                <w:b w:val="0"/>
                <w:bCs/>
                <w:sz w:val="18"/>
                <w:szCs w:val="18"/>
                <w:lang w:val="de-DE"/>
              </w:rPr>
              <w:t xml:space="preserve">  "portRequestedWindow" : "0900-1100",</w:t>
            </w:r>
          </w:p>
          <w:p w14:paraId="693B22AC" w14:textId="77777777" w:rsidR="005B7985" w:rsidRPr="00563D75" w:rsidRDefault="005B7985" w:rsidP="00505C1A">
            <w:pPr>
              <w:pStyle w:val="PlainText"/>
              <w:spacing w:line="276" w:lineRule="auto"/>
              <w:rPr>
                <w:rFonts w:asciiTheme="minorHAnsi" w:hAnsiTheme="minorHAnsi" w:cstheme="minorHAnsi"/>
                <w:b w:val="0"/>
                <w:bCs/>
                <w:sz w:val="18"/>
                <w:szCs w:val="18"/>
                <w:lang w:val="de-DE"/>
              </w:rPr>
            </w:pPr>
            <w:r w:rsidRPr="00563D75">
              <w:rPr>
                <w:rFonts w:asciiTheme="minorHAnsi" w:hAnsiTheme="minorHAnsi" w:cstheme="minorHAnsi"/>
                <w:b w:val="0"/>
                <w:bCs/>
                <w:sz w:val="18"/>
                <w:szCs w:val="18"/>
                <w:lang w:val="de-DE"/>
              </w:rPr>
              <w:t xml:space="preserve">  "firstPossibleDate" : null,</w:t>
            </w:r>
          </w:p>
          <w:p w14:paraId="1CADFE72"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lang w:val="de-DE"/>
              </w:rPr>
              <w:t xml:space="preserve">  </w:t>
            </w:r>
            <w:r w:rsidRPr="00563D75">
              <w:rPr>
                <w:rFonts w:asciiTheme="minorHAnsi" w:hAnsiTheme="minorHAnsi" w:cstheme="minorHAnsi"/>
                <w:b w:val="0"/>
                <w:bCs/>
                <w:sz w:val="18"/>
                <w:szCs w:val="18"/>
              </w:rPr>
              <w:t>"reservationRejectionReason" : null,</w:t>
            </w:r>
          </w:p>
          <w:p w14:paraId="5A072CB6"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"usageType" : null,</w:t>
            </w:r>
          </w:p>
          <w:p w14:paraId="604B1F07"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"cliDetails" : [ {</w:t>
            </w:r>
          </w:p>
          <w:p w14:paraId="3CF23260"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"startFullNumber" : "+35315899778",</w:t>
            </w:r>
          </w:p>
          <w:p w14:paraId="328356C1"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"endFullNumber" : "+35315899778"</w:t>
            </w:r>
          </w:p>
          <w:p w14:paraId="73A407B2"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 ],</w:t>
            </w:r>
          </w:p>
          <w:p w14:paraId="76C832D8"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"addressId" : null,</w:t>
            </w:r>
          </w:p>
          <w:p w14:paraId="795379FB"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"automatedPP" : null,</w:t>
            </w:r>
          </w:p>
          <w:p w14:paraId="127B9995"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"gainingOperator" : null</w:t>
            </w:r>
          </w:p>
          <w:p w14:paraId="6687E7FD" w14:textId="520B991B" w:rsidR="005B7985" w:rsidRPr="00563D75" w:rsidRDefault="005B7985" w:rsidP="00505C1A">
            <w:pPr>
              <w:pStyle w:val="PlainText"/>
              <w:spacing w:line="276" w:lineRule="auto"/>
              <w:rPr>
                <w:rFonts w:asciiTheme="minorHAnsi" w:hAnsiTheme="minorHAnsi" w:cstheme="minorHAnsi"/>
                <w:b w:val="0"/>
                <w:bCs/>
              </w:rPr>
            </w:pPr>
            <w:r w:rsidRPr="00563D75">
              <w:rPr>
                <w:rFonts w:asciiTheme="minorHAnsi" w:hAnsiTheme="minorHAnsi" w:cstheme="minorHAnsi"/>
                <w:b w:val="0"/>
                <w:bCs/>
                <w:sz w:val="18"/>
                <w:szCs w:val="18"/>
              </w:rPr>
              <w:lastRenderedPageBreak/>
              <w:t>}</w:t>
            </w:r>
          </w:p>
        </w:tc>
      </w:tr>
    </w:tbl>
    <w:p w14:paraId="5329B417" w14:textId="69165E22" w:rsidR="005B7985" w:rsidRDefault="005B7985" w:rsidP="0086457C">
      <w:pPr>
        <w:spacing w:after="200" w:line="360" w:lineRule="auto"/>
        <w:rPr>
          <w:rFonts w:cstheme="minorHAnsi"/>
        </w:rPr>
      </w:pPr>
    </w:p>
    <w:tbl>
      <w:tblPr>
        <w:tblStyle w:val="Colttop-left"/>
        <w:tblW w:w="9512" w:type="dxa"/>
        <w:tblLook w:val="04A0" w:firstRow="1" w:lastRow="0" w:firstColumn="1" w:lastColumn="0" w:noHBand="0" w:noVBand="1"/>
      </w:tblPr>
      <w:tblGrid>
        <w:gridCol w:w="9512"/>
      </w:tblGrid>
      <w:tr w:rsidR="005B7985" w:rsidRPr="00BF2795" w14:paraId="55BF66C7" w14:textId="77777777" w:rsidTr="00563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2" w:type="dxa"/>
          </w:tcPr>
          <w:p w14:paraId="2C69110A" w14:textId="4D5FA821" w:rsidR="005B7985" w:rsidRPr="00563D75" w:rsidRDefault="005B7985" w:rsidP="00505C1A">
            <w:pPr>
              <w:spacing w:after="200" w:line="276" w:lineRule="auto"/>
              <w:rPr>
                <w:rFonts w:asciiTheme="minorHAnsi" w:hAnsiTheme="minorHAnsi" w:cstheme="minorHAnsi"/>
                <w:sz w:val="18"/>
                <w:szCs w:val="18"/>
              </w:rPr>
            </w:pPr>
            <w:r w:rsidRPr="00563D75">
              <w:rPr>
                <w:rFonts w:asciiTheme="minorHAnsi" w:hAnsiTheme="minorHAnsi" w:cstheme="minorHAnsi"/>
                <w:color w:val="FFFFFF" w:themeColor="background1"/>
                <w:sz w:val="18"/>
                <w:szCs w:val="18"/>
              </w:rPr>
              <w:t>Port-In rejected response</w:t>
            </w:r>
          </w:p>
        </w:tc>
      </w:tr>
      <w:tr w:rsidR="005B7985" w:rsidRPr="00BF2795" w14:paraId="0A6A7F21" w14:textId="77777777" w:rsidTr="00563D75">
        <w:tc>
          <w:tcPr>
            <w:cnfStyle w:val="001000000000" w:firstRow="0" w:lastRow="0" w:firstColumn="1" w:lastColumn="0" w:oddVBand="0" w:evenVBand="0" w:oddHBand="0" w:evenHBand="0" w:firstRowFirstColumn="0" w:firstRowLastColumn="0" w:lastRowFirstColumn="0" w:lastRowLastColumn="0"/>
            <w:tcW w:w="9512" w:type="dxa"/>
          </w:tcPr>
          <w:p w14:paraId="7AEB2AD7"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w:t>
            </w:r>
          </w:p>
          <w:p w14:paraId="2AD7736A"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"country" : "GB",</w:t>
            </w:r>
          </w:p>
          <w:p w14:paraId="26738659"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"serviceProfile" : "ANH",</w:t>
            </w:r>
          </w:p>
          <w:p w14:paraId="38F5B9D5"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"transactionId" : "d3c5210b-108d-45d9-a823-8fc6b4601049",</w:t>
            </w:r>
          </w:p>
          <w:p w14:paraId="45E6EE61" w14:textId="77777777" w:rsidR="005B7985" w:rsidRPr="00563D75" w:rsidRDefault="005B7985" w:rsidP="00505C1A">
            <w:pPr>
              <w:pStyle w:val="PlainText"/>
              <w:spacing w:line="276" w:lineRule="auto"/>
              <w:rPr>
                <w:rFonts w:asciiTheme="minorHAnsi" w:hAnsiTheme="minorHAnsi" w:cstheme="minorHAnsi"/>
                <w:b w:val="0"/>
                <w:bCs/>
                <w:sz w:val="18"/>
                <w:szCs w:val="18"/>
                <w:lang w:val="fr-FR"/>
              </w:rPr>
            </w:pPr>
            <w:r w:rsidRPr="00563D75">
              <w:rPr>
                <w:rFonts w:asciiTheme="minorHAnsi" w:hAnsiTheme="minorHAnsi" w:cstheme="minorHAnsi"/>
                <w:b w:val="0"/>
                <w:bCs/>
                <w:sz w:val="18"/>
                <w:szCs w:val="18"/>
              </w:rPr>
              <w:t xml:space="preserve">  </w:t>
            </w:r>
            <w:r w:rsidRPr="00563D75">
              <w:rPr>
                <w:rFonts w:asciiTheme="minorHAnsi" w:hAnsiTheme="minorHAnsi" w:cstheme="minorHAnsi"/>
                <w:b w:val="0"/>
                <w:bCs/>
                <w:sz w:val="18"/>
                <w:szCs w:val="18"/>
                <w:lang w:val="fr-FR"/>
              </w:rPr>
              <w:t>"transactionType" : "Port Transaction Update",</w:t>
            </w:r>
          </w:p>
          <w:p w14:paraId="4753DC73" w14:textId="77777777" w:rsidR="005B7985" w:rsidRPr="00563D75" w:rsidRDefault="005B7985" w:rsidP="00505C1A">
            <w:pPr>
              <w:pStyle w:val="PlainText"/>
              <w:spacing w:line="276" w:lineRule="auto"/>
              <w:rPr>
                <w:rFonts w:asciiTheme="minorHAnsi" w:hAnsiTheme="minorHAnsi" w:cstheme="minorHAnsi"/>
                <w:b w:val="0"/>
                <w:bCs/>
                <w:sz w:val="18"/>
                <w:szCs w:val="18"/>
                <w:lang w:val="fr-FR"/>
              </w:rPr>
            </w:pPr>
            <w:r w:rsidRPr="00563D75">
              <w:rPr>
                <w:rFonts w:asciiTheme="minorHAnsi" w:hAnsiTheme="minorHAnsi" w:cstheme="minorHAnsi"/>
                <w:b w:val="0"/>
                <w:bCs/>
                <w:sz w:val="18"/>
                <w:szCs w:val="18"/>
                <w:lang w:val="fr-FR"/>
              </w:rPr>
              <w:t xml:space="preserve">  "creationDate" : "2022-06-16T08:19:12",</w:t>
            </w:r>
          </w:p>
          <w:p w14:paraId="773D001D"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lang w:val="fr-FR"/>
              </w:rPr>
              <w:t xml:space="preserve">  </w:t>
            </w:r>
            <w:r w:rsidRPr="00563D75">
              <w:rPr>
                <w:rFonts w:asciiTheme="minorHAnsi" w:hAnsiTheme="minorHAnsi" w:cstheme="minorHAnsi"/>
                <w:b w:val="0"/>
                <w:bCs/>
                <w:sz w:val="18"/>
                <w:szCs w:val="18"/>
              </w:rPr>
              <w:t>"transactionStatus" : "Completed",</w:t>
            </w:r>
          </w:p>
          <w:p w14:paraId="7A3A5EA7" w14:textId="30CEDCB2"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"transactionDescription" : "Transaction Data Update process is successful. Request has been processed successfully.</w:t>
            </w:r>
            <w:r w:rsidR="00563D75">
              <w:rPr>
                <w:rFonts w:asciiTheme="minorHAnsi" w:hAnsiTheme="minorHAnsi" w:cstheme="minorHAnsi"/>
                <w:b w:val="0"/>
                <w:bCs/>
                <w:sz w:val="18"/>
                <w:szCs w:val="18"/>
              </w:rPr>
              <w:t xml:space="preserve"> </w:t>
            </w:r>
            <w:r w:rsidRPr="00563D75">
              <w:rPr>
                <w:rFonts w:asciiTheme="minorHAnsi" w:hAnsiTheme="minorHAnsi" w:cstheme="minorHAnsi"/>
                <w:b w:val="0"/>
                <w:bCs/>
                <w:sz w:val="18"/>
                <w:szCs w:val="18"/>
              </w:rPr>
              <w:t>The original transaction Id d9683be1-7243-4cf6-96dd-fb84e20e4bee status has been updated as Rejected.",</w:t>
            </w:r>
          </w:p>
          <w:p w14:paraId="2C4E3244"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"customerRef" : null,</w:t>
            </w:r>
          </w:p>
          <w:p w14:paraId="4EEB2F72"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"portRejectionCode" : "0032",</w:t>
            </w:r>
          </w:p>
          <w:p w14:paraId="2F8812F7"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"portRejectionReason" : "Porting request out of current scope for Number Portability",</w:t>
            </w:r>
          </w:p>
          <w:p w14:paraId="124C4C73" w14:textId="77777777" w:rsidR="005B7985" w:rsidRPr="00563D75" w:rsidRDefault="005B7985" w:rsidP="00505C1A">
            <w:pPr>
              <w:pStyle w:val="PlainText"/>
              <w:spacing w:line="276" w:lineRule="auto"/>
              <w:rPr>
                <w:rFonts w:asciiTheme="minorHAnsi" w:hAnsiTheme="minorHAnsi" w:cstheme="minorHAnsi"/>
                <w:b w:val="0"/>
                <w:bCs/>
                <w:sz w:val="18"/>
                <w:szCs w:val="18"/>
                <w:lang w:val="de-DE"/>
              </w:rPr>
            </w:pPr>
            <w:r w:rsidRPr="00563D75">
              <w:rPr>
                <w:rFonts w:asciiTheme="minorHAnsi" w:hAnsiTheme="minorHAnsi" w:cstheme="minorHAnsi"/>
                <w:b w:val="0"/>
                <w:bCs/>
                <w:sz w:val="18"/>
                <w:szCs w:val="18"/>
              </w:rPr>
              <w:t xml:space="preserve">  </w:t>
            </w:r>
            <w:r w:rsidRPr="00563D75">
              <w:rPr>
                <w:rFonts w:asciiTheme="minorHAnsi" w:hAnsiTheme="minorHAnsi" w:cstheme="minorHAnsi"/>
                <w:b w:val="0"/>
                <w:bCs/>
                <w:sz w:val="18"/>
                <w:szCs w:val="18"/>
                <w:lang w:val="de-DE"/>
              </w:rPr>
              <w:t>"notes" : null,</w:t>
            </w:r>
          </w:p>
          <w:p w14:paraId="141D8C88" w14:textId="77777777" w:rsidR="005B7985" w:rsidRPr="00563D75" w:rsidRDefault="005B7985" w:rsidP="00505C1A">
            <w:pPr>
              <w:pStyle w:val="PlainText"/>
              <w:spacing w:line="276" w:lineRule="auto"/>
              <w:rPr>
                <w:rFonts w:asciiTheme="minorHAnsi" w:hAnsiTheme="minorHAnsi" w:cstheme="minorHAnsi"/>
                <w:b w:val="0"/>
                <w:bCs/>
                <w:sz w:val="18"/>
                <w:szCs w:val="18"/>
                <w:lang w:val="de-DE"/>
              </w:rPr>
            </w:pPr>
            <w:r w:rsidRPr="00563D75">
              <w:rPr>
                <w:rFonts w:asciiTheme="minorHAnsi" w:hAnsiTheme="minorHAnsi" w:cstheme="minorHAnsi"/>
                <w:b w:val="0"/>
                <w:bCs/>
                <w:sz w:val="18"/>
                <w:szCs w:val="18"/>
                <w:lang w:val="de-DE"/>
              </w:rPr>
              <w:t xml:space="preserve">  "statusUpdatedDate" : "2022-06-16T08:19:15.478Z",</w:t>
            </w:r>
          </w:p>
          <w:p w14:paraId="4CA4EC16" w14:textId="77777777" w:rsidR="005B7985" w:rsidRPr="00563D75" w:rsidRDefault="005B7985" w:rsidP="00505C1A">
            <w:pPr>
              <w:pStyle w:val="PlainText"/>
              <w:spacing w:line="276" w:lineRule="auto"/>
              <w:rPr>
                <w:rFonts w:asciiTheme="minorHAnsi" w:hAnsiTheme="minorHAnsi" w:cstheme="minorHAnsi"/>
                <w:b w:val="0"/>
                <w:bCs/>
                <w:sz w:val="18"/>
                <w:szCs w:val="18"/>
                <w:lang w:val="de-DE"/>
              </w:rPr>
            </w:pPr>
            <w:r w:rsidRPr="00563D75">
              <w:rPr>
                <w:rFonts w:asciiTheme="minorHAnsi" w:hAnsiTheme="minorHAnsi" w:cstheme="minorHAnsi"/>
                <w:b w:val="0"/>
                <w:bCs/>
                <w:sz w:val="18"/>
                <w:szCs w:val="18"/>
                <w:lang w:val="de-DE"/>
              </w:rPr>
              <w:t xml:space="preserve">  "reportedDate" : "2022-11-22T11:31:19.640Z",</w:t>
            </w:r>
          </w:p>
          <w:p w14:paraId="6E01E80C"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lang w:val="de-DE"/>
              </w:rPr>
              <w:t xml:space="preserve">  </w:t>
            </w:r>
            <w:r w:rsidRPr="00563D75">
              <w:rPr>
                <w:rFonts w:asciiTheme="minorHAnsi" w:hAnsiTheme="minorHAnsi" w:cstheme="minorHAnsi"/>
                <w:b w:val="0"/>
                <w:bCs/>
                <w:sz w:val="18"/>
                <w:szCs w:val="18"/>
              </w:rPr>
              <w:t>"portRequestedDate" : "2022-05-03T00:00:00.000+01:00",</w:t>
            </w:r>
          </w:p>
          <w:p w14:paraId="5A300F51"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"portRequestedWindow" : "0900-1100",</w:t>
            </w:r>
          </w:p>
          <w:p w14:paraId="00C8731E"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"firstPossibleDate" : null,</w:t>
            </w:r>
          </w:p>
          <w:p w14:paraId="24F4ED76"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"reservationRejectionReason" : null,</w:t>
            </w:r>
          </w:p>
          <w:p w14:paraId="63469E1C"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"usageType" : null,</w:t>
            </w:r>
          </w:p>
          <w:p w14:paraId="272C8023"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"cliDetails" : [ {</w:t>
            </w:r>
          </w:p>
          <w:p w14:paraId="713C8658"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"startFullNumber" : "+442080000011",</w:t>
            </w:r>
          </w:p>
          <w:p w14:paraId="39FAD0AF"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"endFullNumber" : "+442080000011"</w:t>
            </w:r>
          </w:p>
          <w:p w14:paraId="6624A702"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 ],</w:t>
            </w:r>
          </w:p>
          <w:p w14:paraId="2727E4F9"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"addressId" : null,</w:t>
            </w:r>
          </w:p>
          <w:p w14:paraId="4087F7DA"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"automatedPP" : null,</w:t>
            </w:r>
          </w:p>
          <w:p w14:paraId="3B3C4667" w14:textId="77777777" w:rsidR="005B7985" w:rsidRPr="00563D75" w:rsidRDefault="005B7985" w:rsidP="00505C1A">
            <w:pPr>
              <w:pStyle w:val="PlainText"/>
              <w:spacing w:line="276" w:lineRule="auto"/>
              <w:rPr>
                <w:rFonts w:asciiTheme="minorHAnsi" w:hAnsiTheme="minorHAnsi" w:cstheme="minorHAnsi"/>
                <w:b w:val="0"/>
                <w:bCs/>
                <w:sz w:val="18"/>
                <w:szCs w:val="18"/>
              </w:rPr>
            </w:pPr>
            <w:r w:rsidRPr="00563D75">
              <w:rPr>
                <w:rFonts w:asciiTheme="minorHAnsi" w:hAnsiTheme="minorHAnsi" w:cstheme="minorHAnsi"/>
                <w:b w:val="0"/>
                <w:bCs/>
                <w:sz w:val="18"/>
                <w:szCs w:val="18"/>
              </w:rPr>
              <w:t xml:space="preserve">  "gainingOperator" : null</w:t>
            </w:r>
          </w:p>
          <w:p w14:paraId="2AD6B856" w14:textId="21FD807F" w:rsidR="005B7985" w:rsidRPr="00563D75" w:rsidRDefault="005B7985" w:rsidP="00505C1A">
            <w:pPr>
              <w:pStyle w:val="PlainText"/>
              <w:spacing w:line="276" w:lineRule="auto"/>
              <w:rPr>
                <w:rFonts w:asciiTheme="minorHAnsi" w:hAnsiTheme="minorHAnsi" w:cstheme="minorHAnsi"/>
                <w:b w:val="0"/>
                <w:bCs/>
              </w:rPr>
            </w:pPr>
            <w:r w:rsidRPr="00563D75">
              <w:rPr>
                <w:rFonts w:asciiTheme="minorHAnsi" w:hAnsiTheme="minorHAnsi" w:cstheme="minorHAnsi"/>
                <w:b w:val="0"/>
                <w:bCs/>
                <w:sz w:val="18"/>
                <w:szCs w:val="18"/>
              </w:rPr>
              <w:t>}</w:t>
            </w:r>
          </w:p>
        </w:tc>
      </w:tr>
    </w:tbl>
    <w:p w14:paraId="1A263CAF" w14:textId="77777777" w:rsidR="005B7985" w:rsidRPr="00C060A7" w:rsidRDefault="005B7985" w:rsidP="0086457C">
      <w:pPr>
        <w:spacing w:after="200" w:line="360" w:lineRule="auto"/>
        <w:rPr>
          <w:rFonts w:cstheme="minorHAnsi"/>
        </w:rPr>
      </w:pPr>
    </w:p>
    <w:p w14:paraId="6C1FA190" w14:textId="77777777" w:rsidR="00F03EC5" w:rsidRPr="00F03EC5" w:rsidRDefault="00F03EC5" w:rsidP="00F03EC5">
      <w:pPr>
        <w:pStyle w:val="Heading1"/>
        <w:pageBreakBefore/>
        <w:numPr>
          <w:ilvl w:val="0"/>
          <w:numId w:val="5"/>
        </w:numPr>
        <w:spacing w:before="120" w:after="120" w:line="360" w:lineRule="atLeast"/>
        <w:ind w:left="720" w:hanging="720"/>
        <w:rPr>
          <w:rFonts w:asciiTheme="minorHAnsi" w:hAnsiTheme="minorHAnsi" w:cstheme="minorHAnsi"/>
          <w:b/>
          <w:bCs w:val="0"/>
        </w:rPr>
      </w:pPr>
      <w:bookmarkStart w:id="427" w:name="_Ref130642622"/>
      <w:bookmarkStart w:id="428" w:name="_Toc180223458"/>
      <w:bookmarkStart w:id="429" w:name="_Ref109466201"/>
      <w:r w:rsidRPr="00F03EC5">
        <w:rPr>
          <w:rFonts w:asciiTheme="minorHAnsi" w:hAnsiTheme="minorHAnsi" w:cstheme="minorHAnsi"/>
          <w:b/>
          <w:bCs w:val="0"/>
        </w:rPr>
        <w:lastRenderedPageBreak/>
        <w:t>New Address Validation and getLAC REST APIs</w:t>
      </w:r>
      <w:bookmarkEnd w:id="427"/>
      <w:bookmarkEnd w:id="428"/>
      <w:r w:rsidRPr="00F03EC5">
        <w:rPr>
          <w:rFonts w:asciiTheme="minorHAnsi" w:hAnsiTheme="minorHAnsi" w:cstheme="minorHAnsi"/>
          <w:b/>
          <w:bCs w:val="0"/>
        </w:rPr>
        <w:t xml:space="preserve"> </w:t>
      </w:r>
    </w:p>
    <w:p w14:paraId="1486156A" w14:textId="75E1FD1B" w:rsidR="00F03EC5" w:rsidRPr="006701F7" w:rsidRDefault="00F03EC5" w:rsidP="00F03EC5">
      <w:pPr>
        <w:spacing w:line="360" w:lineRule="auto"/>
      </w:pPr>
      <w:r w:rsidRPr="006701F7">
        <w:t>Please refer to the OAS specification for address management in</w:t>
      </w:r>
      <w:r>
        <w:t xml:space="preserve"> </w:t>
      </w:r>
      <w:r>
        <w:fldChar w:fldCharType="begin"/>
      </w:r>
      <w:r>
        <w:instrText xml:space="preserve"> REF _Ref120806904 \h  \* MERGEFORMAT </w:instrText>
      </w:r>
      <w:r>
        <w:fldChar w:fldCharType="separate"/>
      </w:r>
      <w:r w:rsidRPr="00C060A7">
        <w:rPr>
          <w:rFonts w:cstheme="minorHAnsi"/>
          <w:b/>
          <w:bCs/>
        </w:rPr>
        <w:t>APPENDIX A: API Specifications</w:t>
      </w:r>
      <w:r>
        <w:fldChar w:fldCharType="end"/>
      </w:r>
      <w:r w:rsidRPr="006701F7">
        <w:t>.</w:t>
      </w:r>
    </w:p>
    <w:p w14:paraId="76F03FF9" w14:textId="77777777" w:rsidR="00F03EC5" w:rsidRPr="006701F7" w:rsidRDefault="00F03EC5" w:rsidP="00F03EC5">
      <w:pPr>
        <w:pStyle w:val="Heading2"/>
        <w:numPr>
          <w:ilvl w:val="1"/>
          <w:numId w:val="5"/>
        </w:numPr>
        <w:spacing w:before="120" w:after="120"/>
        <w:ind w:left="720" w:hanging="720"/>
        <w:rPr>
          <w:rFonts w:asciiTheme="minorHAnsi" w:hAnsiTheme="minorHAnsi" w:cstheme="minorHAnsi"/>
        </w:rPr>
      </w:pPr>
      <w:bookmarkStart w:id="430" w:name="_Toc180223459"/>
      <w:r w:rsidRPr="006701F7">
        <w:rPr>
          <w:rFonts w:asciiTheme="minorHAnsi" w:hAnsiTheme="minorHAnsi" w:cstheme="minorHAnsi"/>
        </w:rPr>
        <w:t>Address Validation</w:t>
      </w:r>
      <w:bookmarkEnd w:id="430"/>
    </w:p>
    <w:p w14:paraId="79D323B2" w14:textId="77777777" w:rsidR="00F03EC5" w:rsidRPr="006701F7" w:rsidRDefault="00F03EC5" w:rsidP="00F03EC5">
      <w:r w:rsidRPr="006701F7">
        <w:t xml:space="preserve">This section describes the API functions to validate an address. </w:t>
      </w:r>
    </w:p>
    <w:p w14:paraId="7ADB49C5" w14:textId="68895354" w:rsidR="008F0FAB" w:rsidRPr="00CE632B" w:rsidRDefault="008F0FAB" w:rsidP="008F0FAB">
      <w:pPr>
        <w:spacing w:line="360" w:lineRule="auto"/>
        <w:rPr>
          <w:i/>
          <w:iCs/>
        </w:rPr>
      </w:pPr>
      <w:r w:rsidRPr="00CE632B">
        <w:rPr>
          <w:b/>
          <w:bCs/>
        </w:rPr>
        <w:t>Please note:</w:t>
      </w:r>
      <w:r w:rsidRPr="00CE632B">
        <w:t xml:space="preserve"> </w:t>
      </w:r>
      <w:r w:rsidRPr="00CE632B">
        <w:rPr>
          <w:i/>
          <w:iCs/>
        </w:rPr>
        <w:t>In Germany we have a very strict dependency between LAC and address. Also the emergency call routing is based on the address.</w:t>
      </w:r>
      <w:r w:rsidR="009B5560" w:rsidRPr="00CE632B">
        <w:rPr>
          <w:i/>
          <w:iCs/>
        </w:rPr>
        <w:t xml:space="preserve"> </w:t>
      </w:r>
      <w:r w:rsidRPr="00CE632B">
        <w:rPr>
          <w:i/>
          <w:iCs/>
        </w:rPr>
        <w:t>LAC and emergency Routing code must be identified via the coordinates of the address. Colt will get the coordinates internally via address doctor ADv4 and will allow to fetch the valid Local Area Code.</w:t>
      </w:r>
    </w:p>
    <w:p w14:paraId="2498C8B8" w14:textId="77777777" w:rsidR="006C4504" w:rsidRPr="00CE632B" w:rsidRDefault="006C4504" w:rsidP="00BB7BB6">
      <w:pPr>
        <w:pStyle w:val="ListParagraph"/>
        <w:numPr>
          <w:ilvl w:val="0"/>
          <w:numId w:val="139"/>
        </w:numPr>
        <w:spacing w:line="360" w:lineRule="auto"/>
        <w:rPr>
          <w:rFonts w:eastAsia="Times New Roman" w:cstheme="minorHAnsi"/>
          <w:bCs/>
          <w:i/>
          <w:iCs/>
          <w:szCs w:val="20"/>
          <w:lang w:val="en-US" w:eastAsia="ja-JP"/>
        </w:rPr>
      </w:pPr>
      <w:r w:rsidRPr="00CE632B">
        <w:rPr>
          <w:rFonts w:eastAsia="Times New Roman" w:cstheme="minorHAnsi"/>
          <w:b/>
          <w:i/>
          <w:iCs/>
          <w:szCs w:val="20"/>
          <w:lang w:val="en-US" w:eastAsia="ja-JP"/>
        </w:rPr>
        <w:t xml:space="preserve">validateAddress </w:t>
      </w:r>
      <w:r w:rsidRPr="00CE632B">
        <w:rPr>
          <w:rFonts w:eastAsia="Times New Roman" w:cstheme="minorHAnsi"/>
          <w:bCs/>
          <w:i/>
          <w:iCs/>
          <w:szCs w:val="20"/>
          <w:lang w:val="en-US" w:eastAsia="ja-JP"/>
        </w:rPr>
        <w:t>REST API- returns geo coordinates (latitude/longitude) along with validated address in response. These coordinates can be used to fetch the validLAC using the fetchLACbyLocation API.</w:t>
      </w:r>
    </w:p>
    <w:p w14:paraId="1458F837" w14:textId="77777777" w:rsidR="006C4504" w:rsidRPr="00CE632B" w:rsidRDefault="006C4504" w:rsidP="00BB7BB6">
      <w:pPr>
        <w:pStyle w:val="ListParagraph"/>
        <w:numPr>
          <w:ilvl w:val="0"/>
          <w:numId w:val="139"/>
        </w:numPr>
        <w:spacing w:line="360" w:lineRule="auto"/>
        <w:rPr>
          <w:rFonts w:eastAsia="Times New Roman" w:cstheme="minorHAnsi"/>
          <w:bCs/>
          <w:i/>
          <w:iCs/>
          <w:szCs w:val="20"/>
          <w:lang w:val="en-US" w:eastAsia="ja-JP"/>
        </w:rPr>
      </w:pPr>
      <w:r w:rsidRPr="00CE632B">
        <w:rPr>
          <w:rFonts w:eastAsia="Times New Roman" w:cstheme="minorHAnsi"/>
          <w:b/>
          <w:i/>
          <w:iCs/>
          <w:szCs w:val="20"/>
          <w:lang w:val="en-US" w:eastAsia="ja-JP"/>
        </w:rPr>
        <w:t>fetchLACbyLocation</w:t>
      </w:r>
      <w:r w:rsidRPr="00CE632B">
        <w:rPr>
          <w:rFonts w:eastAsia="Times New Roman" w:cstheme="minorHAnsi"/>
          <w:bCs/>
          <w:i/>
          <w:iCs/>
          <w:szCs w:val="20"/>
          <w:lang w:val="en-US" w:eastAsia="ja-JP"/>
        </w:rPr>
        <w:t xml:space="preserve"> REST API- Address is optional Germany but Geo Coordinates (will be returned in validateAddress API response) are required in the request to get the validLAC in response.</w:t>
      </w:r>
    </w:p>
    <w:p w14:paraId="0D67D2F0" w14:textId="4359217E" w:rsidR="00BB7BB6" w:rsidRPr="00CE632B" w:rsidRDefault="00BB7BB6" w:rsidP="00BB7BB6">
      <w:pPr>
        <w:pStyle w:val="ListParagraph"/>
        <w:numPr>
          <w:ilvl w:val="0"/>
          <w:numId w:val="139"/>
        </w:numPr>
        <w:spacing w:line="360" w:lineRule="auto"/>
        <w:rPr>
          <w:i/>
          <w:iCs/>
          <w:szCs w:val="20"/>
          <w:lang w:val="en-US" w:eastAsia="ja-JP"/>
        </w:rPr>
      </w:pPr>
      <w:r w:rsidRPr="00CE632B">
        <w:rPr>
          <w:rFonts w:eastAsia="Times New Roman" w:cstheme="minorHAnsi"/>
          <w:bCs/>
          <w:i/>
          <w:iCs/>
          <w:szCs w:val="20"/>
          <w:lang w:val="en-US" w:eastAsia="ja-JP"/>
        </w:rPr>
        <w:t>AddressID</w:t>
      </w:r>
      <w:r w:rsidR="006C4504" w:rsidRPr="00CE632B">
        <w:rPr>
          <w:rFonts w:eastAsia="Times New Roman" w:cstheme="minorHAnsi"/>
          <w:bCs/>
          <w:i/>
          <w:iCs/>
          <w:szCs w:val="20"/>
          <w:lang w:val="en-US" w:eastAsia="ja-JP"/>
        </w:rPr>
        <w:t xml:space="preserve"> returned in validGeographicAddress/validateAddress API response before 19th Oct release will be marked as Invalid. These </w:t>
      </w:r>
      <w:r w:rsidRPr="00CE632B">
        <w:rPr>
          <w:rFonts w:eastAsia="Times New Roman" w:cstheme="minorHAnsi"/>
          <w:bCs/>
          <w:i/>
          <w:iCs/>
          <w:szCs w:val="20"/>
          <w:lang w:val="en-US" w:eastAsia="ja-JP"/>
        </w:rPr>
        <w:t>addressID</w:t>
      </w:r>
      <w:r w:rsidR="006C4504" w:rsidRPr="00CE632B">
        <w:rPr>
          <w:rFonts w:eastAsia="Times New Roman" w:cstheme="minorHAnsi"/>
          <w:bCs/>
          <w:i/>
          <w:iCs/>
          <w:szCs w:val="20"/>
          <w:lang w:val="en-US" w:eastAsia="ja-JP"/>
        </w:rPr>
        <w:t xml:space="preserve"> cannot be used post the release for activation/port-in/</w:t>
      </w:r>
      <w:r w:rsidRPr="00CE632B">
        <w:rPr>
          <w:rFonts w:eastAsia="Times New Roman" w:cstheme="minorHAnsi"/>
          <w:bCs/>
          <w:i/>
          <w:iCs/>
          <w:szCs w:val="20"/>
          <w:lang w:val="en-US" w:eastAsia="ja-JP"/>
        </w:rPr>
        <w:t>addressUpdates</w:t>
      </w:r>
      <w:r w:rsidR="006C4504" w:rsidRPr="00CE632B">
        <w:rPr>
          <w:rFonts w:eastAsia="Times New Roman" w:cstheme="minorHAnsi"/>
          <w:bCs/>
          <w:i/>
          <w:iCs/>
          <w:szCs w:val="20"/>
          <w:lang w:val="en-US" w:eastAsia="ja-JP"/>
        </w:rPr>
        <w:t xml:space="preserve"> orders.</w:t>
      </w:r>
    </w:p>
    <w:p w14:paraId="340D67C4" w14:textId="5006A182" w:rsidR="00F03EC5" w:rsidRPr="00CE632B" w:rsidRDefault="006C4504" w:rsidP="00F03EC5">
      <w:pPr>
        <w:pStyle w:val="ListParagraph"/>
        <w:numPr>
          <w:ilvl w:val="0"/>
          <w:numId w:val="139"/>
        </w:numPr>
        <w:spacing w:line="360" w:lineRule="auto"/>
        <w:rPr>
          <w:i/>
          <w:iCs/>
          <w:szCs w:val="20"/>
          <w:lang w:val="en-US" w:eastAsia="ja-JP"/>
        </w:rPr>
      </w:pPr>
      <w:r w:rsidRPr="00CE632B">
        <w:rPr>
          <w:rFonts w:eastAsia="Times New Roman" w:cstheme="minorHAnsi"/>
          <w:bCs/>
          <w:i/>
          <w:iCs/>
          <w:szCs w:val="20"/>
          <w:lang w:val="en-US" w:eastAsia="ja-JP"/>
        </w:rPr>
        <w:t>If address is valid and LAC or coordinates are not retuned in response, please reach out to us with the valid address details.</w:t>
      </w:r>
    </w:p>
    <w:p w14:paraId="015286AD" w14:textId="77777777" w:rsidR="00F03EC5" w:rsidRPr="006701F7" w:rsidRDefault="00F03EC5" w:rsidP="00F03EC5">
      <w:pPr>
        <w:pStyle w:val="Heading3"/>
        <w:numPr>
          <w:ilvl w:val="2"/>
          <w:numId w:val="5"/>
        </w:numPr>
        <w:spacing w:after="60"/>
        <w:ind w:left="720" w:hanging="720"/>
        <w:rPr>
          <w:rFonts w:asciiTheme="minorHAnsi" w:hAnsiTheme="minorHAnsi" w:cstheme="minorHAnsi"/>
        </w:rPr>
      </w:pPr>
      <w:bookmarkStart w:id="431" w:name="_Toc180223460"/>
      <w:r w:rsidRPr="006701F7">
        <w:rPr>
          <w:rFonts w:asciiTheme="minorHAnsi" w:hAnsiTheme="minorHAnsi" w:cstheme="minorHAnsi"/>
        </w:rPr>
        <w:t>Description</w:t>
      </w:r>
      <w:bookmarkEnd w:id="431"/>
    </w:p>
    <w:p w14:paraId="56053E5D" w14:textId="77777777" w:rsidR="00F03EC5" w:rsidRDefault="00F03EC5" w:rsidP="00F03EC5">
      <w:r w:rsidRPr="006701F7">
        <w:rPr>
          <w:i/>
          <w:iCs/>
          <w:color w:val="9C24FF" w:themeColor="accent4" w:themeTint="99"/>
        </w:rPr>
        <w:t>POST/validateAddress</w:t>
      </w:r>
      <w:r w:rsidRPr="006701F7">
        <w:rPr>
          <w:color w:val="9C24FF" w:themeColor="accent4" w:themeTint="99"/>
        </w:rPr>
        <w:t xml:space="preserve"> </w:t>
      </w:r>
      <w:r w:rsidRPr="006701F7">
        <w:t>API validates the address using country specific parameters.</w:t>
      </w:r>
    </w:p>
    <w:p w14:paraId="22365360" w14:textId="77777777" w:rsidR="00F03EC5" w:rsidRPr="006701F7" w:rsidRDefault="00F03EC5" w:rsidP="00F03EC5"/>
    <w:p w14:paraId="192943CC" w14:textId="77777777" w:rsidR="00F03EC5" w:rsidRPr="00760668" w:rsidRDefault="00F03EC5" w:rsidP="00F03EC5">
      <w:pPr>
        <w:pStyle w:val="Heading3"/>
        <w:numPr>
          <w:ilvl w:val="2"/>
          <w:numId w:val="5"/>
        </w:numPr>
        <w:spacing w:after="60"/>
        <w:ind w:left="720" w:hanging="720"/>
        <w:rPr>
          <w:rFonts w:asciiTheme="minorHAnsi" w:hAnsiTheme="minorHAnsi" w:cstheme="minorHAnsi"/>
        </w:rPr>
      </w:pPr>
      <w:bookmarkStart w:id="432" w:name="_Toc180223461"/>
      <w:r w:rsidRPr="00760668">
        <w:rPr>
          <w:rFonts w:asciiTheme="minorHAnsi" w:hAnsiTheme="minorHAnsi" w:cstheme="minorHAnsi"/>
        </w:rPr>
        <w:t>Input parameter(s)</w:t>
      </w:r>
      <w:bookmarkEnd w:id="432"/>
    </w:p>
    <w:p w14:paraId="5F1AAC3E" w14:textId="77777777" w:rsidR="00F03EC5" w:rsidRPr="006701F7" w:rsidRDefault="00F03EC5" w:rsidP="00F03EC5">
      <w:r w:rsidRPr="006701F7">
        <w:t>Parameters vary depending on the country. Please find a summary below:</w:t>
      </w:r>
    </w:p>
    <w:tbl>
      <w:tblPr>
        <w:tblStyle w:val="Colttop"/>
        <w:tblW w:w="5000" w:type="pct"/>
        <w:tblLook w:val="04A0" w:firstRow="1" w:lastRow="0" w:firstColumn="1" w:lastColumn="0" w:noHBand="0" w:noVBand="1"/>
      </w:tblPr>
      <w:tblGrid>
        <w:gridCol w:w="3303"/>
        <w:gridCol w:w="6303"/>
      </w:tblGrid>
      <w:tr w:rsidR="00F03EC5" w:rsidRPr="00C060A7" w14:paraId="44F6F4E8" w14:textId="77777777" w:rsidTr="003A4ACF">
        <w:trPr>
          <w:cnfStyle w:val="100000000000" w:firstRow="1" w:lastRow="0" w:firstColumn="0" w:lastColumn="0" w:oddVBand="0" w:evenVBand="0" w:oddHBand="0" w:evenHBand="0" w:firstRowFirstColumn="0" w:firstRowLastColumn="0" w:lastRowFirstColumn="0" w:lastRowLastColumn="0"/>
          <w:trHeight w:val="42"/>
        </w:trPr>
        <w:tc>
          <w:tcPr>
            <w:tcW w:w="1719" w:type="pct"/>
            <w:hideMark/>
          </w:tcPr>
          <w:p w14:paraId="1D4EBD23" w14:textId="77777777" w:rsidR="00F03EC5" w:rsidRPr="00C060A7" w:rsidRDefault="00F03EC5" w:rsidP="00047418">
            <w:pPr>
              <w:spacing w:line="360" w:lineRule="auto"/>
              <w:rPr>
                <w:rFonts w:cstheme="minorHAnsi"/>
                <w:bCs/>
                <w:color w:val="FFFFFF" w:themeColor="background1"/>
                <w:sz w:val="18"/>
                <w:szCs w:val="18"/>
                <w:lang w:eastAsia="en-US"/>
              </w:rPr>
            </w:pPr>
            <w:r w:rsidRPr="00C060A7">
              <w:rPr>
                <w:rFonts w:cstheme="minorHAnsi"/>
                <w:color w:val="FFFFFF" w:themeColor="background1"/>
                <w:sz w:val="18"/>
                <w:szCs w:val="18"/>
                <w:lang w:eastAsia="en-US"/>
              </w:rPr>
              <w:t>Country</w:t>
            </w:r>
          </w:p>
        </w:tc>
        <w:tc>
          <w:tcPr>
            <w:tcW w:w="3281" w:type="pct"/>
          </w:tcPr>
          <w:p w14:paraId="70BAAFCB" w14:textId="77777777" w:rsidR="00F03EC5" w:rsidRPr="00C060A7" w:rsidRDefault="00F03EC5" w:rsidP="00047418">
            <w:pPr>
              <w:spacing w:line="360" w:lineRule="auto"/>
              <w:rPr>
                <w:rFonts w:cstheme="minorHAnsi"/>
                <w:bCs/>
                <w:color w:val="FFFFFF" w:themeColor="background1"/>
                <w:sz w:val="18"/>
                <w:szCs w:val="18"/>
                <w:lang w:eastAsia="en-US"/>
              </w:rPr>
            </w:pPr>
            <w:r>
              <w:rPr>
                <w:rFonts w:cstheme="minorHAnsi"/>
                <w:color w:val="FFFFFF" w:themeColor="background1"/>
                <w:sz w:val="18"/>
                <w:szCs w:val="18"/>
                <w:lang w:eastAsia="en-US"/>
              </w:rPr>
              <w:t>validateAddress</w:t>
            </w:r>
            <w:r w:rsidRPr="00C060A7">
              <w:rPr>
                <w:rFonts w:cstheme="minorHAnsi"/>
                <w:color w:val="FFFFFF" w:themeColor="background1"/>
                <w:sz w:val="18"/>
                <w:szCs w:val="18"/>
                <w:lang w:eastAsia="en-US"/>
              </w:rPr>
              <w:t xml:space="preserve"> Parameter(s)</w:t>
            </w:r>
            <w:r>
              <w:rPr>
                <w:rFonts w:cstheme="minorHAnsi"/>
                <w:color w:val="FFFFFF" w:themeColor="background1"/>
                <w:sz w:val="18"/>
                <w:szCs w:val="18"/>
                <w:lang w:eastAsia="en-US"/>
              </w:rPr>
              <w:t xml:space="preserve"> country wise</w:t>
            </w:r>
          </w:p>
        </w:tc>
      </w:tr>
      <w:tr w:rsidR="00F03EC5" w:rsidRPr="00C060A7" w14:paraId="60CB7D11" w14:textId="77777777" w:rsidTr="003A4ACF">
        <w:trPr>
          <w:trHeight w:val="300"/>
        </w:trPr>
        <w:tc>
          <w:tcPr>
            <w:tcW w:w="1719" w:type="pct"/>
          </w:tcPr>
          <w:p w14:paraId="511E535A" w14:textId="77777777" w:rsidR="00F03EC5" w:rsidRPr="00C84F8B" w:rsidRDefault="00F03EC5" w:rsidP="00047418">
            <w:pPr>
              <w:spacing w:line="360" w:lineRule="auto"/>
              <w:rPr>
                <w:rFonts w:cstheme="minorHAnsi"/>
                <w:color w:val="auto"/>
                <w:sz w:val="18"/>
                <w:szCs w:val="18"/>
                <w:lang w:eastAsia="en-US"/>
              </w:rPr>
            </w:pPr>
            <w:r w:rsidRPr="00C84F8B">
              <w:rPr>
                <w:rFonts w:cstheme="minorHAnsi"/>
                <w:color w:val="auto"/>
                <w:sz w:val="18"/>
                <w:szCs w:val="18"/>
                <w:lang w:eastAsia="en-US"/>
              </w:rPr>
              <w:t xml:space="preserve">Austria, Denmark, , Germany, Netherlands, Sweden, </w:t>
            </w:r>
            <w:r w:rsidRPr="0033254D">
              <w:rPr>
                <w:rFonts w:cstheme="minorHAnsi"/>
                <w:sz w:val="18"/>
                <w:szCs w:val="18"/>
                <w:lang w:eastAsia="en-US"/>
              </w:rPr>
              <w:t xml:space="preserve">UK </w:t>
            </w:r>
          </w:p>
        </w:tc>
        <w:tc>
          <w:tcPr>
            <w:tcW w:w="3281" w:type="pct"/>
          </w:tcPr>
          <w:p w14:paraId="13709331" w14:textId="77777777" w:rsidR="00F03EC5" w:rsidRPr="00C060A7" w:rsidRDefault="00F03EC5" w:rsidP="00047418">
            <w:pPr>
              <w:spacing w:line="360" w:lineRule="auto"/>
              <w:rPr>
                <w:rFonts w:cstheme="minorHAnsi"/>
                <w:b/>
                <w:bCs/>
                <w:sz w:val="18"/>
                <w:szCs w:val="18"/>
              </w:rPr>
            </w:pPr>
            <w:r>
              <w:rPr>
                <w:rFonts w:cstheme="minorHAnsi"/>
                <w:sz w:val="18"/>
                <w:szCs w:val="18"/>
              </w:rPr>
              <w:t>houseNumber</w:t>
            </w:r>
            <w:r w:rsidRPr="00C060A7">
              <w:rPr>
                <w:rFonts w:cstheme="minorHAnsi"/>
                <w:sz w:val="18"/>
                <w:szCs w:val="18"/>
              </w:rPr>
              <w:t>, streetName, city, postalCode, Country</w:t>
            </w:r>
          </w:p>
        </w:tc>
      </w:tr>
      <w:tr w:rsidR="00F03EC5" w:rsidRPr="00C060A7" w14:paraId="0AE00C44" w14:textId="77777777" w:rsidTr="003A4ACF">
        <w:trPr>
          <w:cnfStyle w:val="000000010000" w:firstRow="0" w:lastRow="0" w:firstColumn="0" w:lastColumn="0" w:oddVBand="0" w:evenVBand="0" w:oddHBand="0" w:evenHBand="1" w:firstRowFirstColumn="0" w:firstRowLastColumn="0" w:lastRowFirstColumn="0" w:lastRowLastColumn="0"/>
          <w:trHeight w:val="300"/>
        </w:trPr>
        <w:tc>
          <w:tcPr>
            <w:tcW w:w="1719" w:type="pct"/>
          </w:tcPr>
          <w:p w14:paraId="7989CCD7" w14:textId="77777777" w:rsidR="00F03EC5" w:rsidRPr="00C84F8B" w:rsidRDefault="00F03EC5" w:rsidP="00047418">
            <w:pPr>
              <w:spacing w:line="360" w:lineRule="auto"/>
              <w:rPr>
                <w:rFonts w:cstheme="minorHAnsi"/>
                <w:color w:val="auto"/>
                <w:sz w:val="18"/>
                <w:szCs w:val="18"/>
                <w:lang w:eastAsia="en-US"/>
              </w:rPr>
            </w:pPr>
            <w:r w:rsidRPr="00C84F8B">
              <w:rPr>
                <w:rFonts w:cstheme="minorHAnsi"/>
                <w:color w:val="auto"/>
                <w:sz w:val="18"/>
                <w:szCs w:val="18"/>
                <w:lang w:eastAsia="en-US"/>
              </w:rPr>
              <w:t>France</w:t>
            </w:r>
          </w:p>
        </w:tc>
        <w:tc>
          <w:tcPr>
            <w:tcW w:w="3281" w:type="pct"/>
          </w:tcPr>
          <w:p w14:paraId="368441E0" w14:textId="77777777" w:rsidR="00F03EC5" w:rsidRDefault="00F03EC5" w:rsidP="00047418">
            <w:pPr>
              <w:spacing w:line="360" w:lineRule="auto"/>
              <w:rPr>
                <w:rFonts w:cstheme="minorHAnsi"/>
                <w:sz w:val="18"/>
                <w:szCs w:val="18"/>
              </w:rPr>
            </w:pPr>
            <w:r w:rsidRPr="000901C4">
              <w:rPr>
                <w:rFonts w:cstheme="minorHAnsi"/>
                <w:sz w:val="18"/>
                <w:szCs w:val="18"/>
              </w:rPr>
              <w:t>houseNumber, streetName, streetType, city, postalCode, poBoxNumber, Country</w:t>
            </w:r>
          </w:p>
        </w:tc>
      </w:tr>
      <w:tr w:rsidR="00F03EC5" w:rsidRPr="00C060A7" w14:paraId="1E6647A0" w14:textId="77777777" w:rsidTr="003A4ACF">
        <w:trPr>
          <w:trHeight w:val="300"/>
        </w:trPr>
        <w:tc>
          <w:tcPr>
            <w:tcW w:w="1719" w:type="pct"/>
          </w:tcPr>
          <w:p w14:paraId="504330AB" w14:textId="77777777" w:rsidR="00F03EC5" w:rsidRPr="00C060A7" w:rsidRDefault="00F03EC5" w:rsidP="00047418">
            <w:pPr>
              <w:spacing w:line="360" w:lineRule="auto"/>
              <w:rPr>
                <w:rFonts w:cstheme="minorHAnsi"/>
                <w:color w:val="auto"/>
                <w:sz w:val="18"/>
                <w:szCs w:val="18"/>
                <w:lang w:eastAsia="en-US"/>
              </w:rPr>
            </w:pPr>
            <w:r w:rsidRPr="00C060A7">
              <w:rPr>
                <w:rFonts w:cstheme="minorHAnsi"/>
                <w:color w:val="auto"/>
                <w:sz w:val="18"/>
                <w:szCs w:val="18"/>
                <w:lang w:eastAsia="en-US"/>
              </w:rPr>
              <w:t xml:space="preserve">Belgium </w:t>
            </w:r>
          </w:p>
        </w:tc>
        <w:tc>
          <w:tcPr>
            <w:tcW w:w="3281" w:type="pct"/>
          </w:tcPr>
          <w:p w14:paraId="3CAEF127" w14:textId="77777777" w:rsidR="00F03EC5" w:rsidRPr="00C060A7" w:rsidRDefault="00F03EC5" w:rsidP="00047418">
            <w:pPr>
              <w:spacing w:line="360" w:lineRule="auto"/>
              <w:rPr>
                <w:rFonts w:cstheme="minorHAnsi"/>
                <w:sz w:val="18"/>
                <w:szCs w:val="18"/>
              </w:rPr>
            </w:pPr>
            <w:r>
              <w:rPr>
                <w:rFonts w:cstheme="minorHAnsi"/>
                <w:sz w:val="18"/>
                <w:szCs w:val="18"/>
              </w:rPr>
              <w:t>houseNumber</w:t>
            </w:r>
            <w:r w:rsidRPr="00C060A7">
              <w:rPr>
                <w:rFonts w:cstheme="minorHAnsi"/>
                <w:sz w:val="18"/>
                <w:szCs w:val="18"/>
              </w:rPr>
              <w:t>, addressExtension, streetName, subLocality, city, postalCode, Country</w:t>
            </w:r>
          </w:p>
        </w:tc>
      </w:tr>
      <w:tr w:rsidR="00F03EC5" w:rsidRPr="00C060A7" w14:paraId="51540DF5" w14:textId="77777777" w:rsidTr="003A4ACF">
        <w:trPr>
          <w:cnfStyle w:val="000000010000" w:firstRow="0" w:lastRow="0" w:firstColumn="0" w:lastColumn="0" w:oddVBand="0" w:evenVBand="0" w:oddHBand="0" w:evenHBand="1" w:firstRowFirstColumn="0" w:firstRowLastColumn="0" w:lastRowFirstColumn="0" w:lastRowLastColumn="0"/>
          <w:trHeight w:val="300"/>
        </w:trPr>
        <w:tc>
          <w:tcPr>
            <w:tcW w:w="1719" w:type="pct"/>
          </w:tcPr>
          <w:p w14:paraId="54D69286" w14:textId="77777777" w:rsidR="00F03EC5" w:rsidRPr="00C060A7" w:rsidRDefault="00F03EC5" w:rsidP="00047418">
            <w:pPr>
              <w:spacing w:line="360" w:lineRule="auto"/>
              <w:rPr>
                <w:rFonts w:cstheme="minorHAnsi"/>
                <w:sz w:val="18"/>
                <w:szCs w:val="18"/>
                <w:lang w:eastAsia="en-US"/>
              </w:rPr>
            </w:pPr>
            <w:r w:rsidRPr="00C060A7">
              <w:rPr>
                <w:rFonts w:cstheme="minorHAnsi"/>
                <w:color w:val="auto"/>
                <w:sz w:val="18"/>
                <w:szCs w:val="18"/>
                <w:lang w:eastAsia="en-US"/>
              </w:rPr>
              <w:t xml:space="preserve">Italy </w:t>
            </w:r>
          </w:p>
        </w:tc>
        <w:tc>
          <w:tcPr>
            <w:tcW w:w="3281" w:type="pct"/>
          </w:tcPr>
          <w:p w14:paraId="46C010DF" w14:textId="77777777" w:rsidR="00F03EC5" w:rsidRPr="00C060A7" w:rsidRDefault="00F03EC5" w:rsidP="00047418">
            <w:pPr>
              <w:spacing w:line="360" w:lineRule="auto"/>
              <w:rPr>
                <w:rFonts w:cstheme="minorHAnsi"/>
                <w:sz w:val="18"/>
                <w:szCs w:val="18"/>
              </w:rPr>
            </w:pPr>
            <w:r>
              <w:rPr>
                <w:rFonts w:cstheme="minorHAnsi"/>
                <w:sz w:val="18"/>
                <w:szCs w:val="18"/>
              </w:rPr>
              <w:t>houseNumber</w:t>
            </w:r>
            <w:r w:rsidRPr="00C060A7">
              <w:rPr>
                <w:rFonts w:cstheme="minorHAnsi"/>
                <w:sz w:val="18"/>
                <w:szCs w:val="18"/>
              </w:rPr>
              <w:t>, streetName, streetType, subLocality, province, city, postalCode, country</w:t>
            </w:r>
          </w:p>
        </w:tc>
      </w:tr>
      <w:tr w:rsidR="00F03EC5" w:rsidRPr="00C060A7" w14:paraId="555D2134" w14:textId="77777777" w:rsidTr="003A4ACF">
        <w:trPr>
          <w:trHeight w:val="300"/>
        </w:trPr>
        <w:tc>
          <w:tcPr>
            <w:tcW w:w="1719" w:type="pct"/>
          </w:tcPr>
          <w:p w14:paraId="20A84CC4" w14:textId="77777777" w:rsidR="00F03EC5" w:rsidRPr="00C060A7" w:rsidRDefault="00F03EC5" w:rsidP="00047418">
            <w:pPr>
              <w:spacing w:line="360" w:lineRule="auto"/>
              <w:rPr>
                <w:rFonts w:cstheme="minorHAnsi"/>
                <w:sz w:val="18"/>
                <w:szCs w:val="18"/>
                <w:lang w:eastAsia="en-US"/>
              </w:rPr>
            </w:pPr>
            <w:r w:rsidRPr="00C060A7">
              <w:rPr>
                <w:rFonts w:cstheme="minorHAnsi"/>
                <w:color w:val="auto"/>
                <w:sz w:val="18"/>
                <w:szCs w:val="18"/>
                <w:lang w:eastAsia="en-US"/>
              </w:rPr>
              <w:t>Portugal</w:t>
            </w:r>
          </w:p>
        </w:tc>
        <w:tc>
          <w:tcPr>
            <w:tcW w:w="3281" w:type="pct"/>
          </w:tcPr>
          <w:p w14:paraId="7395D018" w14:textId="77777777" w:rsidR="00F03EC5" w:rsidRPr="00C060A7" w:rsidRDefault="00F03EC5" w:rsidP="00047418">
            <w:pPr>
              <w:spacing w:line="360" w:lineRule="auto"/>
              <w:rPr>
                <w:rFonts w:cstheme="minorHAnsi"/>
                <w:sz w:val="18"/>
                <w:szCs w:val="18"/>
              </w:rPr>
            </w:pPr>
            <w:r>
              <w:rPr>
                <w:rFonts w:cstheme="minorHAnsi"/>
                <w:sz w:val="18"/>
                <w:szCs w:val="18"/>
              </w:rPr>
              <w:t>houseNumber</w:t>
            </w:r>
            <w:r w:rsidRPr="00C060A7">
              <w:rPr>
                <w:rFonts w:cstheme="minorHAnsi"/>
                <w:sz w:val="18"/>
                <w:szCs w:val="18"/>
              </w:rPr>
              <w:t>, streetName, city, postalCode, district(sublocality), country</w:t>
            </w:r>
          </w:p>
        </w:tc>
      </w:tr>
      <w:tr w:rsidR="00F03EC5" w:rsidRPr="00C060A7" w14:paraId="3FC7237A" w14:textId="77777777" w:rsidTr="003A4ACF">
        <w:trPr>
          <w:cnfStyle w:val="000000010000" w:firstRow="0" w:lastRow="0" w:firstColumn="0" w:lastColumn="0" w:oddVBand="0" w:evenVBand="0" w:oddHBand="0" w:evenHBand="1" w:firstRowFirstColumn="0" w:firstRowLastColumn="0" w:lastRowFirstColumn="0" w:lastRowLastColumn="0"/>
          <w:trHeight w:val="300"/>
        </w:trPr>
        <w:tc>
          <w:tcPr>
            <w:tcW w:w="1719" w:type="pct"/>
          </w:tcPr>
          <w:p w14:paraId="70CFA4B9" w14:textId="77777777" w:rsidR="00F03EC5" w:rsidRPr="00C060A7" w:rsidRDefault="00F03EC5" w:rsidP="00047418">
            <w:pPr>
              <w:spacing w:line="360" w:lineRule="auto"/>
              <w:rPr>
                <w:rFonts w:cstheme="minorHAnsi"/>
                <w:sz w:val="18"/>
                <w:szCs w:val="18"/>
                <w:lang w:eastAsia="en-US"/>
              </w:rPr>
            </w:pPr>
            <w:r w:rsidRPr="00C060A7">
              <w:rPr>
                <w:rFonts w:cstheme="minorHAnsi"/>
                <w:color w:val="auto"/>
                <w:sz w:val="18"/>
                <w:szCs w:val="18"/>
                <w:lang w:eastAsia="en-US"/>
              </w:rPr>
              <w:t xml:space="preserve">Spain </w:t>
            </w:r>
          </w:p>
        </w:tc>
        <w:tc>
          <w:tcPr>
            <w:tcW w:w="3281" w:type="pct"/>
          </w:tcPr>
          <w:p w14:paraId="68EF4F6E" w14:textId="77777777" w:rsidR="00F03EC5" w:rsidRPr="00C060A7" w:rsidRDefault="00F03EC5" w:rsidP="00047418">
            <w:pPr>
              <w:spacing w:line="360" w:lineRule="auto"/>
              <w:rPr>
                <w:rFonts w:cstheme="minorHAnsi"/>
                <w:color w:val="auto"/>
                <w:sz w:val="18"/>
                <w:szCs w:val="18"/>
                <w:lang w:eastAsia="en-US"/>
              </w:rPr>
            </w:pPr>
            <w:r>
              <w:rPr>
                <w:rFonts w:cstheme="minorHAnsi"/>
                <w:sz w:val="18"/>
                <w:szCs w:val="18"/>
              </w:rPr>
              <w:t>houseNumber</w:t>
            </w:r>
            <w:r w:rsidRPr="00C060A7">
              <w:rPr>
                <w:rFonts w:cstheme="minorHAnsi"/>
                <w:sz w:val="18"/>
                <w:szCs w:val="18"/>
              </w:rPr>
              <w:t>, streetName, streetType, province, city, postalCode, country</w:t>
            </w:r>
          </w:p>
        </w:tc>
      </w:tr>
      <w:tr w:rsidR="00F03EC5" w:rsidRPr="00C060A7" w14:paraId="070717CB" w14:textId="77777777" w:rsidTr="003A4ACF">
        <w:trPr>
          <w:trHeight w:val="300"/>
        </w:trPr>
        <w:tc>
          <w:tcPr>
            <w:tcW w:w="1719" w:type="pct"/>
          </w:tcPr>
          <w:p w14:paraId="55A8C41A" w14:textId="77777777" w:rsidR="00F03EC5" w:rsidRPr="00C060A7" w:rsidRDefault="00F03EC5" w:rsidP="00047418">
            <w:pPr>
              <w:spacing w:line="360" w:lineRule="auto"/>
              <w:rPr>
                <w:rFonts w:cstheme="minorHAnsi"/>
                <w:sz w:val="18"/>
                <w:szCs w:val="18"/>
                <w:lang w:eastAsia="en-US"/>
              </w:rPr>
            </w:pPr>
            <w:r w:rsidRPr="00C060A7">
              <w:rPr>
                <w:rFonts w:cstheme="minorHAnsi"/>
                <w:color w:val="auto"/>
                <w:sz w:val="18"/>
                <w:szCs w:val="18"/>
                <w:lang w:eastAsia="en-US"/>
              </w:rPr>
              <w:t xml:space="preserve">Switzerland </w:t>
            </w:r>
          </w:p>
        </w:tc>
        <w:tc>
          <w:tcPr>
            <w:tcW w:w="3281" w:type="pct"/>
          </w:tcPr>
          <w:p w14:paraId="46780FE8" w14:textId="23D68118" w:rsidR="00F03EC5" w:rsidRPr="00C060A7" w:rsidRDefault="00F03EC5" w:rsidP="00047418">
            <w:pPr>
              <w:spacing w:line="360" w:lineRule="auto"/>
              <w:rPr>
                <w:rFonts w:cstheme="minorHAnsi"/>
                <w:sz w:val="18"/>
                <w:szCs w:val="18"/>
              </w:rPr>
            </w:pPr>
            <w:r>
              <w:rPr>
                <w:rFonts w:cstheme="minorHAnsi"/>
                <w:sz w:val="18"/>
                <w:szCs w:val="18"/>
              </w:rPr>
              <w:t>houseNumber</w:t>
            </w:r>
            <w:r w:rsidRPr="00C060A7">
              <w:rPr>
                <w:rFonts w:cstheme="minorHAnsi"/>
                <w:sz w:val="18"/>
                <w:szCs w:val="18"/>
              </w:rPr>
              <w:t>, streetName, city, postalCode, Country</w:t>
            </w:r>
          </w:p>
        </w:tc>
      </w:tr>
      <w:tr w:rsidR="00F03EC5" w:rsidRPr="00C060A7" w14:paraId="34C5AB41" w14:textId="77777777" w:rsidTr="003A4ACF">
        <w:trPr>
          <w:cnfStyle w:val="000000010000" w:firstRow="0" w:lastRow="0" w:firstColumn="0" w:lastColumn="0" w:oddVBand="0" w:evenVBand="0" w:oddHBand="0" w:evenHBand="1" w:firstRowFirstColumn="0" w:firstRowLastColumn="0" w:lastRowFirstColumn="0" w:lastRowLastColumn="0"/>
          <w:trHeight w:val="300"/>
        </w:trPr>
        <w:tc>
          <w:tcPr>
            <w:tcW w:w="1719" w:type="pct"/>
          </w:tcPr>
          <w:p w14:paraId="3628786D" w14:textId="77777777" w:rsidR="00F03EC5" w:rsidRPr="001C2B96" w:rsidRDefault="00F03EC5" w:rsidP="00047418">
            <w:pPr>
              <w:spacing w:line="360" w:lineRule="auto"/>
              <w:rPr>
                <w:rFonts w:cstheme="minorHAnsi"/>
                <w:sz w:val="18"/>
                <w:szCs w:val="18"/>
                <w:lang w:eastAsia="en-US"/>
              </w:rPr>
            </w:pPr>
            <w:r w:rsidRPr="001C2B96">
              <w:rPr>
                <w:rFonts w:cstheme="minorHAnsi"/>
                <w:sz w:val="18"/>
                <w:szCs w:val="18"/>
                <w:lang w:eastAsia="en-US"/>
              </w:rPr>
              <w:t xml:space="preserve">Ireland </w:t>
            </w:r>
          </w:p>
        </w:tc>
        <w:tc>
          <w:tcPr>
            <w:tcW w:w="3281" w:type="pct"/>
          </w:tcPr>
          <w:p w14:paraId="49A0B17C" w14:textId="77777777" w:rsidR="00F03EC5" w:rsidRPr="001C2B96" w:rsidRDefault="00F03EC5" w:rsidP="00047418">
            <w:pPr>
              <w:spacing w:line="360" w:lineRule="auto"/>
              <w:rPr>
                <w:rFonts w:cstheme="minorHAnsi"/>
                <w:sz w:val="18"/>
                <w:szCs w:val="18"/>
              </w:rPr>
            </w:pPr>
            <w:r>
              <w:rPr>
                <w:rFonts w:cstheme="minorHAnsi"/>
                <w:sz w:val="18"/>
                <w:szCs w:val="18"/>
              </w:rPr>
              <w:t>houseNumber</w:t>
            </w:r>
            <w:r w:rsidRPr="001C2B96">
              <w:rPr>
                <w:rFonts w:cstheme="minorHAnsi"/>
                <w:sz w:val="18"/>
                <w:szCs w:val="18"/>
              </w:rPr>
              <w:t>, streetName, sub</w:t>
            </w:r>
            <w:r>
              <w:rPr>
                <w:rFonts w:cstheme="minorHAnsi"/>
                <w:sz w:val="18"/>
                <w:szCs w:val="18"/>
              </w:rPr>
              <w:t>l</w:t>
            </w:r>
            <w:r w:rsidRPr="001C2B96">
              <w:rPr>
                <w:rFonts w:cstheme="minorHAnsi"/>
                <w:sz w:val="18"/>
                <w:szCs w:val="18"/>
              </w:rPr>
              <w:t>ocality, city, postalCode, county, Country</w:t>
            </w:r>
          </w:p>
        </w:tc>
      </w:tr>
    </w:tbl>
    <w:p w14:paraId="1E47A1D9" w14:textId="77777777" w:rsidR="00F03EC5" w:rsidRPr="006701F7" w:rsidRDefault="00F03EC5" w:rsidP="00F03EC5">
      <w:pPr>
        <w:pStyle w:val="ListParagraph"/>
        <w:ind w:left="360"/>
        <w:rPr>
          <w:rFonts w:cstheme="minorHAnsi"/>
        </w:rPr>
      </w:pPr>
    </w:p>
    <w:tbl>
      <w:tblPr>
        <w:tblStyle w:val="Colttop"/>
        <w:tblW w:w="5000" w:type="pct"/>
        <w:tblLook w:val="04A0" w:firstRow="1" w:lastRow="0" w:firstColumn="1" w:lastColumn="0" w:noHBand="0" w:noVBand="1"/>
      </w:tblPr>
      <w:tblGrid>
        <w:gridCol w:w="2138"/>
        <w:gridCol w:w="1470"/>
        <w:gridCol w:w="5998"/>
      </w:tblGrid>
      <w:tr w:rsidR="00F03EC5" w:rsidRPr="007E6BFC" w14:paraId="7D019500" w14:textId="77777777" w:rsidTr="00085F47">
        <w:trPr>
          <w:cnfStyle w:val="100000000000" w:firstRow="1" w:lastRow="0" w:firstColumn="0" w:lastColumn="0" w:oddVBand="0" w:evenVBand="0" w:oddHBand="0" w:evenHBand="0" w:firstRowFirstColumn="0" w:firstRowLastColumn="0" w:lastRowFirstColumn="0" w:lastRowLastColumn="0"/>
          <w:trHeight w:val="425"/>
        </w:trPr>
        <w:tc>
          <w:tcPr>
            <w:tcW w:w="1113" w:type="pct"/>
          </w:tcPr>
          <w:p w14:paraId="3D18D561" w14:textId="77777777" w:rsidR="00F03EC5" w:rsidRPr="007E6BFC" w:rsidRDefault="00F03EC5" w:rsidP="00047418">
            <w:pPr>
              <w:spacing w:before="0"/>
              <w:rPr>
                <w:rFonts w:asciiTheme="minorHAnsi" w:hAnsiTheme="minorHAnsi" w:cstheme="minorHAnsi"/>
                <w:bCs/>
                <w:color w:val="FFFFFF" w:themeColor="background1"/>
                <w:sz w:val="18"/>
                <w:szCs w:val="18"/>
                <w:lang w:val="en-US"/>
              </w:rPr>
            </w:pPr>
            <w:r w:rsidRPr="007E6BFC">
              <w:rPr>
                <w:rFonts w:asciiTheme="minorHAnsi" w:hAnsiTheme="minorHAnsi" w:cstheme="minorHAnsi"/>
                <w:bCs/>
                <w:color w:val="FFFFFF" w:themeColor="background1"/>
                <w:sz w:val="18"/>
                <w:szCs w:val="18"/>
                <w:lang w:val="en-US"/>
              </w:rPr>
              <w:lastRenderedPageBreak/>
              <w:t>Parameter</w:t>
            </w:r>
          </w:p>
        </w:tc>
        <w:tc>
          <w:tcPr>
            <w:tcW w:w="765" w:type="pct"/>
          </w:tcPr>
          <w:p w14:paraId="7CBEB204" w14:textId="77777777" w:rsidR="00F03EC5" w:rsidRPr="007E6BFC" w:rsidRDefault="00F03EC5" w:rsidP="00047418">
            <w:pPr>
              <w:spacing w:before="0"/>
              <w:rPr>
                <w:rFonts w:asciiTheme="minorHAnsi" w:hAnsiTheme="minorHAnsi" w:cstheme="minorHAnsi"/>
                <w:bCs/>
                <w:color w:val="FFFFFF" w:themeColor="background1"/>
                <w:sz w:val="18"/>
                <w:szCs w:val="18"/>
                <w:lang w:val="en-US"/>
              </w:rPr>
            </w:pPr>
            <w:r w:rsidRPr="007E6BFC">
              <w:rPr>
                <w:rFonts w:asciiTheme="minorHAnsi" w:hAnsiTheme="minorHAnsi" w:cstheme="minorHAnsi"/>
                <w:bCs/>
                <w:color w:val="FFFFFF" w:themeColor="background1"/>
                <w:sz w:val="18"/>
                <w:szCs w:val="18"/>
                <w:lang w:val="en-US"/>
              </w:rPr>
              <w:t>Type</w:t>
            </w:r>
          </w:p>
        </w:tc>
        <w:tc>
          <w:tcPr>
            <w:tcW w:w="3122" w:type="pct"/>
          </w:tcPr>
          <w:p w14:paraId="3AC0441B" w14:textId="77777777" w:rsidR="00F03EC5" w:rsidRPr="007E6BFC" w:rsidRDefault="00F03EC5" w:rsidP="00047418">
            <w:pPr>
              <w:spacing w:before="0"/>
              <w:rPr>
                <w:rFonts w:asciiTheme="minorHAnsi" w:hAnsiTheme="minorHAnsi" w:cstheme="minorHAnsi"/>
                <w:bCs/>
                <w:color w:val="FFFFFF" w:themeColor="background1"/>
                <w:sz w:val="18"/>
                <w:szCs w:val="18"/>
                <w:lang w:val="en-US"/>
              </w:rPr>
            </w:pPr>
            <w:r w:rsidRPr="007E6BFC">
              <w:rPr>
                <w:rFonts w:asciiTheme="minorHAnsi" w:hAnsiTheme="minorHAnsi" w:cstheme="minorHAnsi"/>
                <w:bCs/>
                <w:color w:val="FFFFFF" w:themeColor="background1"/>
                <w:sz w:val="18"/>
                <w:szCs w:val="18"/>
                <w:lang w:val="en-US"/>
              </w:rPr>
              <w:t>Description</w:t>
            </w:r>
          </w:p>
        </w:tc>
      </w:tr>
      <w:tr w:rsidR="00F03EC5" w:rsidRPr="007E6BFC" w14:paraId="565218FD" w14:textId="77777777" w:rsidTr="00047418">
        <w:trPr>
          <w:trHeight w:val="20"/>
        </w:trPr>
        <w:tc>
          <w:tcPr>
            <w:tcW w:w="5000" w:type="pct"/>
            <w:gridSpan w:val="3"/>
          </w:tcPr>
          <w:p w14:paraId="40BE0EFF" w14:textId="77777777" w:rsidR="00F03EC5" w:rsidRPr="007E6BFC" w:rsidRDefault="00F03EC5" w:rsidP="00047418">
            <w:pPr>
              <w:spacing w:before="120" w:line="360" w:lineRule="auto"/>
              <w:rPr>
                <w:rFonts w:asciiTheme="minorHAnsi" w:hAnsiTheme="minorHAnsi" w:cstheme="minorHAnsi"/>
                <w:b/>
                <w:bCs/>
                <w:sz w:val="18"/>
                <w:szCs w:val="18"/>
              </w:rPr>
            </w:pPr>
            <w:r w:rsidRPr="007E6BFC">
              <w:rPr>
                <w:rFonts w:asciiTheme="minorHAnsi" w:hAnsiTheme="minorHAnsi" w:cstheme="minorHAnsi"/>
                <w:b/>
                <w:bCs/>
                <w:sz w:val="18"/>
                <w:szCs w:val="18"/>
              </w:rPr>
              <w:t>Header</w:t>
            </w:r>
          </w:p>
        </w:tc>
      </w:tr>
      <w:tr w:rsidR="00F03EC5" w:rsidRPr="007E6BFC" w14:paraId="03E6CE83" w14:textId="77777777" w:rsidTr="00085F47">
        <w:trPr>
          <w:cnfStyle w:val="000000010000" w:firstRow="0" w:lastRow="0" w:firstColumn="0" w:lastColumn="0" w:oddVBand="0" w:evenVBand="0" w:oddHBand="0" w:evenHBand="1" w:firstRowFirstColumn="0" w:firstRowLastColumn="0" w:lastRowFirstColumn="0" w:lastRowLastColumn="0"/>
        </w:trPr>
        <w:tc>
          <w:tcPr>
            <w:tcW w:w="1113" w:type="pct"/>
          </w:tcPr>
          <w:p w14:paraId="26957F46" w14:textId="77777777" w:rsidR="00F03EC5" w:rsidRPr="007E6BFC" w:rsidRDefault="00F03EC5"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lang w:eastAsia="en-US"/>
              </w:rPr>
              <w:t>APIGWTrackingId</w:t>
            </w:r>
          </w:p>
        </w:tc>
        <w:tc>
          <w:tcPr>
            <w:tcW w:w="765" w:type="pct"/>
          </w:tcPr>
          <w:p w14:paraId="50406058" w14:textId="77777777" w:rsidR="00F03EC5" w:rsidRPr="007E6BFC" w:rsidRDefault="00F03EC5"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lang w:eastAsia="en-US"/>
              </w:rPr>
              <w:t>Mandatory</w:t>
            </w:r>
          </w:p>
        </w:tc>
        <w:tc>
          <w:tcPr>
            <w:tcW w:w="3122" w:type="pct"/>
          </w:tcPr>
          <w:p w14:paraId="50BCE77C" w14:textId="77777777" w:rsidR="00F03EC5" w:rsidRPr="007E6BFC" w:rsidRDefault="00F03EC5"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description: Unique identifier for the order</w:t>
            </w:r>
          </w:p>
          <w:p w14:paraId="7A095FE0" w14:textId="77777777" w:rsidR="00F03EC5" w:rsidRPr="007E6BFC" w:rsidRDefault="00F03EC5" w:rsidP="00047418">
            <w:pPr>
              <w:spacing w:before="120" w:line="360" w:lineRule="auto"/>
              <w:rPr>
                <w:rFonts w:asciiTheme="minorHAnsi" w:hAnsiTheme="minorHAnsi" w:cstheme="minorHAnsi"/>
                <w:i/>
                <w:iCs/>
                <w:sz w:val="18"/>
                <w:szCs w:val="18"/>
                <w:lang w:val="en-US"/>
              </w:rPr>
            </w:pPr>
            <w:r w:rsidRPr="007E6BFC">
              <w:rPr>
                <w:rFonts w:asciiTheme="minorHAnsi" w:hAnsiTheme="minorHAnsi" w:cstheme="minorHAnsi"/>
                <w:i/>
                <w:iCs/>
                <w:sz w:val="18"/>
                <w:szCs w:val="18"/>
                <w:lang w:val="en-US"/>
              </w:rPr>
              <w:t>example: abcd456e-d45645-dfaafda-1232345667dd</w:t>
            </w:r>
          </w:p>
          <w:p w14:paraId="54B020CA" w14:textId="77777777" w:rsidR="00F03EC5" w:rsidRPr="007E6BFC" w:rsidRDefault="00F03EC5"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pattern: ^[\w.~:@-]{1,255}$</w:t>
            </w:r>
          </w:p>
        </w:tc>
      </w:tr>
      <w:tr w:rsidR="00F03EC5" w:rsidRPr="007E6BFC" w14:paraId="69D12752" w14:textId="77777777" w:rsidTr="00047418">
        <w:tc>
          <w:tcPr>
            <w:tcW w:w="5000" w:type="pct"/>
            <w:gridSpan w:val="3"/>
          </w:tcPr>
          <w:p w14:paraId="488D24FF" w14:textId="77777777" w:rsidR="00F03EC5" w:rsidRPr="007E6BFC" w:rsidRDefault="00F03EC5" w:rsidP="00047418">
            <w:pPr>
              <w:spacing w:before="120" w:line="360" w:lineRule="auto"/>
              <w:rPr>
                <w:rFonts w:asciiTheme="minorHAnsi" w:hAnsiTheme="minorHAnsi" w:cstheme="minorHAnsi"/>
                <w:b/>
                <w:bCs/>
                <w:sz w:val="18"/>
                <w:szCs w:val="18"/>
              </w:rPr>
            </w:pPr>
            <w:r w:rsidRPr="007E6BFC">
              <w:rPr>
                <w:rFonts w:asciiTheme="minorHAnsi" w:hAnsiTheme="minorHAnsi" w:cstheme="minorHAnsi"/>
                <w:b/>
                <w:bCs/>
                <w:sz w:val="18"/>
                <w:szCs w:val="18"/>
                <w:lang w:eastAsia="en-US"/>
              </w:rPr>
              <w:t>Request Body</w:t>
            </w:r>
          </w:p>
        </w:tc>
      </w:tr>
      <w:tr w:rsidR="00F03EC5" w:rsidRPr="007E6BFC" w14:paraId="6EDE4064" w14:textId="77777777" w:rsidTr="00085F47">
        <w:trPr>
          <w:cnfStyle w:val="000000010000" w:firstRow="0" w:lastRow="0" w:firstColumn="0" w:lastColumn="0" w:oddVBand="0" w:evenVBand="0" w:oddHBand="0" w:evenHBand="1" w:firstRowFirstColumn="0" w:firstRowLastColumn="0" w:lastRowFirstColumn="0" w:lastRowLastColumn="0"/>
        </w:trPr>
        <w:tc>
          <w:tcPr>
            <w:tcW w:w="1113" w:type="pct"/>
          </w:tcPr>
          <w:p w14:paraId="17DE6915" w14:textId="77777777" w:rsidR="00F03EC5" w:rsidRPr="007E6BFC" w:rsidRDefault="00F03EC5"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floorNumber</w:t>
            </w:r>
          </w:p>
        </w:tc>
        <w:tc>
          <w:tcPr>
            <w:tcW w:w="765" w:type="pct"/>
          </w:tcPr>
          <w:p w14:paraId="4A71FA82" w14:textId="77777777" w:rsidR="00F03EC5" w:rsidRPr="007E6BFC" w:rsidRDefault="00F03EC5" w:rsidP="00047418">
            <w:pPr>
              <w:spacing w:line="360" w:lineRule="auto"/>
              <w:rPr>
                <w:rFonts w:asciiTheme="minorHAnsi" w:hAnsiTheme="minorHAnsi" w:cstheme="minorHAnsi"/>
                <w:sz w:val="18"/>
                <w:szCs w:val="18"/>
              </w:rPr>
            </w:pPr>
            <w:r w:rsidRPr="007E6BFC">
              <w:rPr>
                <w:rFonts w:asciiTheme="minorHAnsi" w:hAnsiTheme="minorHAnsi" w:cstheme="minorHAnsi"/>
                <w:sz w:val="18"/>
                <w:szCs w:val="18"/>
              </w:rPr>
              <w:t xml:space="preserve">Optional </w:t>
            </w:r>
          </w:p>
        </w:tc>
        <w:tc>
          <w:tcPr>
            <w:tcW w:w="3122" w:type="pct"/>
          </w:tcPr>
          <w:p w14:paraId="11A429B1" w14:textId="77777777" w:rsidR="00F03EC5" w:rsidRPr="007E6BFC" w:rsidRDefault="00F03EC5" w:rsidP="00047418">
            <w:pPr>
              <w:spacing w:before="120" w:line="360" w:lineRule="auto"/>
              <w:rPr>
                <w:rStyle w:val="prop-name"/>
                <w:rFonts w:asciiTheme="minorHAnsi" w:hAnsiTheme="minorHAnsi" w:cstheme="minorHAnsi"/>
                <w:sz w:val="18"/>
                <w:szCs w:val="18"/>
              </w:rPr>
            </w:pPr>
            <w:r w:rsidRPr="007E6BFC">
              <w:rPr>
                <w:rStyle w:val="prop-name"/>
                <w:rFonts w:asciiTheme="minorHAnsi" w:hAnsiTheme="minorHAnsi" w:cstheme="minorHAnsi"/>
                <w:sz w:val="18"/>
                <w:szCs w:val="18"/>
              </w:rPr>
              <w:t>floorSuiteType</w:t>
            </w:r>
          </w:p>
          <w:p w14:paraId="61E02452" w14:textId="77777777" w:rsidR="00F03EC5" w:rsidRPr="007E6BFC" w:rsidRDefault="00F03EC5" w:rsidP="00047418">
            <w:pPr>
              <w:spacing w:before="120" w:line="360" w:lineRule="auto"/>
              <w:rPr>
                <w:rFonts w:asciiTheme="minorHAnsi" w:hAnsiTheme="minorHAnsi" w:cstheme="minorHAnsi"/>
                <w:sz w:val="18"/>
                <w:szCs w:val="18"/>
              </w:rPr>
            </w:pPr>
            <w:r w:rsidRPr="007E6BFC">
              <w:rPr>
                <w:rStyle w:val="prop-type"/>
                <w:rFonts w:asciiTheme="minorHAnsi" w:hAnsiTheme="minorHAnsi" w:cstheme="minorHAnsi"/>
                <w:sz w:val="18"/>
                <w:szCs w:val="18"/>
              </w:rPr>
              <w:t>string</w:t>
            </w:r>
            <w:r w:rsidRPr="007E6BFC">
              <w:rPr>
                <w:rFonts w:asciiTheme="minorHAnsi" w:hAnsiTheme="minorHAnsi" w:cstheme="minorHAnsi"/>
                <w:i/>
                <w:iCs/>
                <w:sz w:val="18"/>
                <w:szCs w:val="18"/>
              </w:rPr>
              <w:br/>
            </w:r>
            <w:r w:rsidRPr="007E6BFC">
              <w:rPr>
                <w:rStyle w:val="property"/>
                <w:rFonts w:asciiTheme="minorHAnsi" w:hAnsiTheme="minorHAnsi" w:cstheme="minorHAnsi"/>
                <w:i/>
                <w:iCs/>
                <w:sz w:val="18"/>
                <w:szCs w:val="18"/>
              </w:rPr>
              <w:t>maxLength: 50</w:t>
            </w:r>
          </w:p>
        </w:tc>
      </w:tr>
      <w:tr w:rsidR="00F03EC5" w:rsidRPr="007E6BFC" w14:paraId="7C6C550D" w14:textId="77777777" w:rsidTr="00085F47">
        <w:tc>
          <w:tcPr>
            <w:tcW w:w="1113" w:type="pct"/>
          </w:tcPr>
          <w:p w14:paraId="5F593E07" w14:textId="77777777" w:rsidR="00F03EC5" w:rsidRPr="007E6BFC" w:rsidRDefault="00F03EC5"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houseNumber</w:t>
            </w:r>
          </w:p>
        </w:tc>
        <w:tc>
          <w:tcPr>
            <w:tcW w:w="765" w:type="pct"/>
          </w:tcPr>
          <w:p w14:paraId="7DAD7C90" w14:textId="77777777" w:rsidR="00F03EC5" w:rsidRPr="007E6BFC" w:rsidRDefault="00F03EC5" w:rsidP="00047418">
            <w:pPr>
              <w:spacing w:line="360" w:lineRule="auto"/>
              <w:rPr>
                <w:rFonts w:asciiTheme="minorHAnsi" w:hAnsiTheme="minorHAnsi" w:cstheme="minorHAnsi"/>
                <w:sz w:val="18"/>
                <w:szCs w:val="18"/>
              </w:rPr>
            </w:pPr>
            <w:r w:rsidRPr="007E6BFC">
              <w:rPr>
                <w:rFonts w:asciiTheme="minorHAnsi" w:hAnsiTheme="minorHAnsi" w:cstheme="minorHAnsi"/>
                <w:sz w:val="18"/>
                <w:szCs w:val="18"/>
              </w:rPr>
              <w:t>Mandatory</w:t>
            </w:r>
          </w:p>
        </w:tc>
        <w:tc>
          <w:tcPr>
            <w:tcW w:w="3122" w:type="pct"/>
          </w:tcPr>
          <w:p w14:paraId="0390A158" w14:textId="77777777" w:rsidR="00F03EC5" w:rsidRPr="007E6BFC" w:rsidRDefault="00F03EC5" w:rsidP="00047418">
            <w:pPr>
              <w:spacing w:after="0" w:line="240" w:lineRule="auto"/>
              <w:rPr>
                <w:rStyle w:val="prop-name"/>
                <w:rFonts w:asciiTheme="minorHAnsi" w:hAnsiTheme="minorHAnsi" w:cstheme="minorHAnsi"/>
                <w:sz w:val="18"/>
                <w:szCs w:val="18"/>
              </w:rPr>
            </w:pPr>
            <w:r w:rsidRPr="007E6BFC">
              <w:rPr>
                <w:rStyle w:val="prop-name"/>
                <w:rFonts w:asciiTheme="minorHAnsi" w:hAnsiTheme="minorHAnsi" w:cstheme="minorHAnsi"/>
                <w:sz w:val="18"/>
                <w:szCs w:val="18"/>
              </w:rPr>
              <w:t>buildingNumberType</w:t>
            </w:r>
          </w:p>
          <w:p w14:paraId="5E8A585A" w14:textId="77777777" w:rsidR="00F03EC5" w:rsidRPr="007E6BFC" w:rsidRDefault="00F03EC5" w:rsidP="00047418">
            <w:pPr>
              <w:spacing w:after="0" w:line="240" w:lineRule="auto"/>
              <w:rPr>
                <w:rStyle w:val="prop-enum"/>
                <w:rFonts w:asciiTheme="minorHAnsi" w:hAnsiTheme="minorHAnsi" w:cstheme="minorHAnsi"/>
                <w:sz w:val="18"/>
                <w:szCs w:val="18"/>
              </w:rPr>
            </w:pPr>
            <w:r w:rsidRPr="007E6BFC">
              <w:rPr>
                <w:rStyle w:val="prop-type"/>
                <w:rFonts w:asciiTheme="minorHAnsi" w:hAnsiTheme="minorHAnsi" w:cstheme="minorHAnsi"/>
                <w:sz w:val="18"/>
                <w:szCs w:val="18"/>
              </w:rPr>
              <w:t>string</w:t>
            </w:r>
            <w:r w:rsidRPr="007E6BFC">
              <w:rPr>
                <w:rFonts w:asciiTheme="minorHAnsi" w:hAnsiTheme="minorHAnsi" w:cstheme="minorHAnsi"/>
                <w:i/>
                <w:iCs/>
                <w:sz w:val="18"/>
                <w:szCs w:val="18"/>
              </w:rPr>
              <w:br/>
            </w:r>
            <w:r w:rsidRPr="007E6BFC">
              <w:rPr>
                <w:rStyle w:val="property"/>
                <w:rFonts w:asciiTheme="minorHAnsi" w:hAnsiTheme="minorHAnsi" w:cstheme="minorHAnsi"/>
                <w:i/>
                <w:iCs/>
                <w:sz w:val="18"/>
                <w:szCs w:val="18"/>
              </w:rPr>
              <w:t>pattern: ^[0-9]+[ ]?[A-Za-z]*([- ][0-9]+[A-Za-z]*)*$</w:t>
            </w:r>
            <w:r w:rsidRPr="007E6BFC">
              <w:rPr>
                <w:rFonts w:asciiTheme="minorHAnsi" w:hAnsiTheme="minorHAnsi" w:cstheme="minorHAnsi"/>
                <w:i/>
                <w:iCs/>
                <w:sz w:val="18"/>
                <w:szCs w:val="18"/>
              </w:rPr>
              <w:br/>
            </w:r>
            <w:r w:rsidRPr="007E6BFC">
              <w:rPr>
                <w:rStyle w:val="property"/>
                <w:rFonts w:asciiTheme="minorHAnsi" w:hAnsiTheme="minorHAnsi" w:cstheme="minorHAnsi"/>
                <w:i/>
                <w:iCs/>
                <w:sz w:val="18"/>
                <w:szCs w:val="18"/>
              </w:rPr>
              <w:t>maxLength: 20</w:t>
            </w:r>
          </w:p>
        </w:tc>
      </w:tr>
      <w:tr w:rsidR="00F03EC5" w:rsidRPr="007E6BFC" w14:paraId="5F7852E6" w14:textId="77777777" w:rsidTr="00085F47">
        <w:trPr>
          <w:cnfStyle w:val="000000010000" w:firstRow="0" w:lastRow="0" w:firstColumn="0" w:lastColumn="0" w:oddVBand="0" w:evenVBand="0" w:oddHBand="0" w:evenHBand="1" w:firstRowFirstColumn="0" w:firstRowLastColumn="0" w:lastRowFirstColumn="0" w:lastRowLastColumn="0"/>
        </w:trPr>
        <w:tc>
          <w:tcPr>
            <w:tcW w:w="1113" w:type="pct"/>
          </w:tcPr>
          <w:p w14:paraId="6307C430" w14:textId="77777777" w:rsidR="00F03EC5" w:rsidRPr="007E6BFC" w:rsidRDefault="00F03EC5"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buildingName</w:t>
            </w:r>
          </w:p>
        </w:tc>
        <w:tc>
          <w:tcPr>
            <w:tcW w:w="765" w:type="pct"/>
          </w:tcPr>
          <w:p w14:paraId="3BFE5801" w14:textId="77777777" w:rsidR="00F03EC5" w:rsidRPr="007E6BFC" w:rsidRDefault="00F03EC5" w:rsidP="00047418">
            <w:pPr>
              <w:spacing w:line="360" w:lineRule="auto"/>
              <w:rPr>
                <w:rFonts w:asciiTheme="minorHAnsi" w:hAnsiTheme="minorHAnsi" w:cstheme="minorHAnsi"/>
                <w:sz w:val="18"/>
                <w:szCs w:val="18"/>
              </w:rPr>
            </w:pPr>
            <w:r w:rsidRPr="007E6BFC">
              <w:rPr>
                <w:rFonts w:asciiTheme="minorHAnsi" w:hAnsiTheme="minorHAnsi" w:cstheme="minorHAnsi"/>
                <w:sz w:val="18"/>
                <w:szCs w:val="18"/>
              </w:rPr>
              <w:t>Optional</w:t>
            </w:r>
          </w:p>
        </w:tc>
        <w:tc>
          <w:tcPr>
            <w:tcW w:w="3122" w:type="pct"/>
          </w:tcPr>
          <w:p w14:paraId="2782EDCA" w14:textId="77777777" w:rsidR="00F03EC5" w:rsidRPr="007E6BFC" w:rsidRDefault="00F03EC5" w:rsidP="00047418">
            <w:pPr>
              <w:spacing w:after="0" w:line="240" w:lineRule="auto"/>
              <w:rPr>
                <w:rStyle w:val="prop-name"/>
                <w:rFonts w:asciiTheme="minorHAnsi" w:hAnsiTheme="minorHAnsi" w:cstheme="minorHAnsi"/>
                <w:sz w:val="18"/>
                <w:szCs w:val="18"/>
              </w:rPr>
            </w:pPr>
            <w:r w:rsidRPr="007E6BFC">
              <w:rPr>
                <w:rStyle w:val="prop-name"/>
                <w:rFonts w:asciiTheme="minorHAnsi" w:hAnsiTheme="minorHAnsi" w:cstheme="minorHAnsi"/>
                <w:sz w:val="18"/>
                <w:szCs w:val="18"/>
              </w:rPr>
              <w:t>buildingNameType</w:t>
            </w:r>
          </w:p>
          <w:p w14:paraId="64E92689" w14:textId="77777777" w:rsidR="00F03EC5" w:rsidRPr="007E6BFC" w:rsidRDefault="00F03EC5" w:rsidP="00047418">
            <w:pPr>
              <w:spacing w:after="0" w:line="240" w:lineRule="auto"/>
              <w:rPr>
                <w:rStyle w:val="prop-type"/>
                <w:rFonts w:asciiTheme="minorHAnsi" w:hAnsiTheme="minorHAnsi" w:cstheme="minorHAnsi"/>
                <w:sz w:val="18"/>
                <w:szCs w:val="18"/>
              </w:rPr>
            </w:pPr>
            <w:r w:rsidRPr="007E6BFC">
              <w:rPr>
                <w:rStyle w:val="prop-type"/>
                <w:rFonts w:asciiTheme="minorHAnsi" w:hAnsiTheme="minorHAnsi" w:cstheme="minorHAnsi"/>
                <w:sz w:val="18"/>
                <w:szCs w:val="18"/>
              </w:rPr>
              <w:t>string</w:t>
            </w:r>
            <w:r w:rsidRPr="007E6BFC">
              <w:rPr>
                <w:rFonts w:asciiTheme="minorHAnsi" w:hAnsiTheme="minorHAnsi" w:cstheme="minorHAnsi"/>
                <w:i/>
                <w:iCs/>
                <w:sz w:val="18"/>
                <w:szCs w:val="18"/>
              </w:rPr>
              <w:br/>
            </w:r>
            <w:r w:rsidRPr="007E6BFC">
              <w:rPr>
                <w:rStyle w:val="property"/>
                <w:rFonts w:asciiTheme="minorHAnsi" w:hAnsiTheme="minorHAnsi" w:cstheme="minorHAnsi"/>
                <w:i/>
                <w:iCs/>
                <w:sz w:val="18"/>
                <w:szCs w:val="18"/>
              </w:rPr>
              <w:t>maxLength: 55</w:t>
            </w:r>
          </w:p>
        </w:tc>
      </w:tr>
      <w:tr w:rsidR="00F03EC5" w:rsidRPr="007E6BFC" w14:paraId="558E6CC5" w14:textId="77777777" w:rsidTr="00085F47">
        <w:tc>
          <w:tcPr>
            <w:tcW w:w="1113" w:type="pct"/>
          </w:tcPr>
          <w:p w14:paraId="12BE6120" w14:textId="77777777" w:rsidR="00F03EC5" w:rsidRPr="007E6BFC" w:rsidRDefault="00F03EC5"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streetName</w:t>
            </w:r>
          </w:p>
        </w:tc>
        <w:tc>
          <w:tcPr>
            <w:tcW w:w="765" w:type="pct"/>
          </w:tcPr>
          <w:p w14:paraId="2CA0BDD3" w14:textId="77777777" w:rsidR="00F03EC5" w:rsidRPr="007E6BFC" w:rsidRDefault="00F03EC5" w:rsidP="00047418">
            <w:pPr>
              <w:spacing w:line="360" w:lineRule="auto"/>
              <w:rPr>
                <w:rFonts w:asciiTheme="minorHAnsi" w:hAnsiTheme="minorHAnsi" w:cstheme="minorHAnsi"/>
                <w:sz w:val="18"/>
                <w:szCs w:val="18"/>
              </w:rPr>
            </w:pPr>
            <w:r w:rsidRPr="007E6BFC">
              <w:rPr>
                <w:rFonts w:asciiTheme="minorHAnsi" w:hAnsiTheme="minorHAnsi" w:cstheme="minorHAnsi"/>
                <w:sz w:val="18"/>
                <w:szCs w:val="18"/>
              </w:rPr>
              <w:t>Mandatory</w:t>
            </w:r>
          </w:p>
        </w:tc>
        <w:tc>
          <w:tcPr>
            <w:tcW w:w="3122" w:type="pct"/>
          </w:tcPr>
          <w:p w14:paraId="2D9F2025" w14:textId="77777777" w:rsidR="00F03EC5" w:rsidRPr="007E6BFC" w:rsidRDefault="00F03EC5" w:rsidP="00047418">
            <w:pPr>
              <w:spacing w:after="0" w:line="240" w:lineRule="auto"/>
              <w:rPr>
                <w:rStyle w:val="prop-name"/>
                <w:rFonts w:asciiTheme="minorHAnsi" w:hAnsiTheme="minorHAnsi" w:cstheme="minorHAnsi"/>
                <w:sz w:val="18"/>
                <w:szCs w:val="18"/>
              </w:rPr>
            </w:pPr>
            <w:r w:rsidRPr="007E6BFC">
              <w:rPr>
                <w:rStyle w:val="prop-name"/>
                <w:rFonts w:asciiTheme="minorHAnsi" w:hAnsiTheme="minorHAnsi" w:cstheme="minorHAnsi"/>
                <w:sz w:val="18"/>
                <w:szCs w:val="18"/>
              </w:rPr>
              <w:t>streetNameType</w:t>
            </w:r>
          </w:p>
          <w:p w14:paraId="4CA0F2C6" w14:textId="77777777" w:rsidR="00F03EC5" w:rsidRPr="007E6BFC" w:rsidRDefault="00F03EC5" w:rsidP="00047418">
            <w:pPr>
              <w:spacing w:after="0" w:line="240" w:lineRule="auto"/>
              <w:rPr>
                <w:rStyle w:val="prop-type"/>
                <w:rFonts w:asciiTheme="minorHAnsi" w:hAnsiTheme="minorHAnsi" w:cstheme="minorHAnsi"/>
                <w:sz w:val="18"/>
                <w:szCs w:val="18"/>
              </w:rPr>
            </w:pPr>
            <w:r w:rsidRPr="007E6BFC">
              <w:rPr>
                <w:rStyle w:val="prop-type"/>
                <w:rFonts w:asciiTheme="minorHAnsi" w:hAnsiTheme="minorHAnsi" w:cstheme="minorHAnsi"/>
                <w:sz w:val="18"/>
                <w:szCs w:val="18"/>
              </w:rPr>
              <w:t>string</w:t>
            </w:r>
            <w:r w:rsidRPr="007E6BFC">
              <w:rPr>
                <w:rFonts w:asciiTheme="minorHAnsi" w:hAnsiTheme="minorHAnsi" w:cstheme="minorHAnsi"/>
                <w:i/>
                <w:iCs/>
                <w:sz w:val="18"/>
                <w:szCs w:val="18"/>
              </w:rPr>
              <w:br/>
            </w:r>
            <w:r w:rsidRPr="007E6BFC">
              <w:rPr>
                <w:rStyle w:val="property"/>
                <w:rFonts w:asciiTheme="minorHAnsi" w:hAnsiTheme="minorHAnsi" w:cstheme="minorHAnsi"/>
                <w:i/>
                <w:iCs/>
                <w:sz w:val="18"/>
                <w:szCs w:val="18"/>
              </w:rPr>
              <w:t>maxLength: 200</w:t>
            </w:r>
          </w:p>
        </w:tc>
      </w:tr>
      <w:tr w:rsidR="00F03EC5" w:rsidRPr="007E6BFC" w14:paraId="38193964" w14:textId="77777777" w:rsidTr="00085F47">
        <w:trPr>
          <w:cnfStyle w:val="000000010000" w:firstRow="0" w:lastRow="0" w:firstColumn="0" w:lastColumn="0" w:oddVBand="0" w:evenVBand="0" w:oddHBand="0" w:evenHBand="1" w:firstRowFirstColumn="0" w:firstRowLastColumn="0" w:lastRowFirstColumn="0" w:lastRowLastColumn="0"/>
        </w:trPr>
        <w:tc>
          <w:tcPr>
            <w:tcW w:w="1113" w:type="pct"/>
          </w:tcPr>
          <w:p w14:paraId="13A6FC4F" w14:textId="55DC1DBA" w:rsidR="00F03EC5" w:rsidRPr="007E6BFC" w:rsidRDefault="000901C4"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c</w:t>
            </w:r>
            <w:r w:rsidR="00F03EC5" w:rsidRPr="007E6BFC">
              <w:rPr>
                <w:rFonts w:asciiTheme="minorHAnsi" w:hAnsiTheme="minorHAnsi" w:cstheme="minorHAnsi"/>
                <w:sz w:val="18"/>
                <w:szCs w:val="18"/>
              </w:rPr>
              <w:t>ity</w:t>
            </w:r>
          </w:p>
        </w:tc>
        <w:tc>
          <w:tcPr>
            <w:tcW w:w="765" w:type="pct"/>
          </w:tcPr>
          <w:p w14:paraId="082A1EA5" w14:textId="77777777" w:rsidR="00F03EC5" w:rsidRPr="007E6BFC" w:rsidRDefault="00F03EC5" w:rsidP="00047418">
            <w:pPr>
              <w:spacing w:line="360" w:lineRule="auto"/>
              <w:rPr>
                <w:rFonts w:asciiTheme="minorHAnsi" w:hAnsiTheme="minorHAnsi" w:cstheme="minorHAnsi"/>
                <w:sz w:val="18"/>
                <w:szCs w:val="18"/>
              </w:rPr>
            </w:pPr>
            <w:r w:rsidRPr="007E6BFC">
              <w:rPr>
                <w:rFonts w:asciiTheme="minorHAnsi" w:hAnsiTheme="minorHAnsi" w:cstheme="minorHAnsi"/>
                <w:sz w:val="18"/>
                <w:szCs w:val="18"/>
              </w:rPr>
              <w:t>Mandatory</w:t>
            </w:r>
          </w:p>
        </w:tc>
        <w:tc>
          <w:tcPr>
            <w:tcW w:w="3122" w:type="pct"/>
          </w:tcPr>
          <w:p w14:paraId="52E65F68" w14:textId="77777777" w:rsidR="00F03EC5" w:rsidRPr="007E6BFC" w:rsidRDefault="00F03EC5" w:rsidP="00047418">
            <w:pPr>
              <w:spacing w:after="0" w:line="240" w:lineRule="auto"/>
              <w:rPr>
                <w:rStyle w:val="prop-name"/>
                <w:rFonts w:asciiTheme="minorHAnsi" w:hAnsiTheme="minorHAnsi" w:cstheme="minorHAnsi"/>
                <w:sz w:val="18"/>
                <w:szCs w:val="18"/>
              </w:rPr>
            </w:pPr>
            <w:r w:rsidRPr="007E6BFC">
              <w:rPr>
                <w:rStyle w:val="prop-name"/>
                <w:rFonts w:asciiTheme="minorHAnsi" w:hAnsiTheme="minorHAnsi" w:cstheme="minorHAnsi"/>
                <w:sz w:val="18"/>
                <w:szCs w:val="18"/>
              </w:rPr>
              <w:t>cityTownType</w:t>
            </w:r>
          </w:p>
          <w:p w14:paraId="6AE6ECD9" w14:textId="77777777" w:rsidR="00F03EC5" w:rsidRPr="007E6BFC" w:rsidRDefault="00F03EC5" w:rsidP="00047418">
            <w:pPr>
              <w:spacing w:after="0" w:line="240" w:lineRule="auto"/>
              <w:rPr>
                <w:rStyle w:val="prop-type"/>
                <w:rFonts w:asciiTheme="minorHAnsi" w:hAnsiTheme="minorHAnsi" w:cstheme="minorHAnsi"/>
                <w:sz w:val="18"/>
                <w:szCs w:val="18"/>
              </w:rPr>
            </w:pPr>
            <w:r w:rsidRPr="007E6BFC">
              <w:rPr>
                <w:rStyle w:val="prop-type"/>
                <w:rFonts w:asciiTheme="minorHAnsi" w:hAnsiTheme="minorHAnsi" w:cstheme="minorHAnsi"/>
                <w:sz w:val="18"/>
                <w:szCs w:val="18"/>
              </w:rPr>
              <w:t>string</w:t>
            </w:r>
            <w:r w:rsidRPr="007E6BFC">
              <w:rPr>
                <w:rFonts w:asciiTheme="minorHAnsi" w:hAnsiTheme="minorHAnsi" w:cstheme="minorHAnsi"/>
                <w:i/>
                <w:iCs/>
                <w:sz w:val="18"/>
                <w:szCs w:val="18"/>
              </w:rPr>
              <w:br/>
            </w:r>
            <w:r w:rsidRPr="007E6BFC">
              <w:rPr>
                <w:rStyle w:val="property"/>
                <w:rFonts w:asciiTheme="minorHAnsi" w:hAnsiTheme="minorHAnsi" w:cstheme="minorHAnsi"/>
                <w:i/>
                <w:iCs/>
                <w:sz w:val="18"/>
                <w:szCs w:val="18"/>
              </w:rPr>
              <w:t>maxLength: 100</w:t>
            </w:r>
          </w:p>
        </w:tc>
      </w:tr>
      <w:tr w:rsidR="00F03EC5" w:rsidRPr="007E6BFC" w14:paraId="037FF541" w14:textId="77777777" w:rsidTr="00085F47">
        <w:tc>
          <w:tcPr>
            <w:tcW w:w="1113" w:type="pct"/>
          </w:tcPr>
          <w:p w14:paraId="3ABB9535" w14:textId="77777777" w:rsidR="00F03EC5" w:rsidRPr="007E6BFC" w:rsidRDefault="00F03EC5"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postalCode</w:t>
            </w:r>
          </w:p>
        </w:tc>
        <w:tc>
          <w:tcPr>
            <w:tcW w:w="765" w:type="pct"/>
          </w:tcPr>
          <w:p w14:paraId="4957F0F7" w14:textId="77777777" w:rsidR="00F03EC5" w:rsidRPr="007E6BFC" w:rsidRDefault="00F03EC5" w:rsidP="00047418">
            <w:pPr>
              <w:spacing w:line="360" w:lineRule="auto"/>
              <w:rPr>
                <w:rFonts w:asciiTheme="minorHAnsi" w:hAnsiTheme="minorHAnsi" w:cstheme="minorHAnsi"/>
                <w:sz w:val="18"/>
                <w:szCs w:val="18"/>
              </w:rPr>
            </w:pPr>
            <w:r w:rsidRPr="007E6BFC">
              <w:rPr>
                <w:rFonts w:asciiTheme="minorHAnsi" w:hAnsiTheme="minorHAnsi" w:cstheme="minorHAnsi"/>
                <w:sz w:val="18"/>
                <w:szCs w:val="18"/>
              </w:rPr>
              <w:t>Mandatory</w:t>
            </w:r>
          </w:p>
        </w:tc>
        <w:tc>
          <w:tcPr>
            <w:tcW w:w="3122" w:type="pct"/>
          </w:tcPr>
          <w:p w14:paraId="4DC3FDFC" w14:textId="77777777" w:rsidR="00F03EC5" w:rsidRPr="007E6BFC" w:rsidRDefault="00F03EC5" w:rsidP="00047418">
            <w:pPr>
              <w:spacing w:after="0" w:line="240" w:lineRule="auto"/>
              <w:rPr>
                <w:rStyle w:val="prop-name"/>
                <w:rFonts w:asciiTheme="minorHAnsi" w:hAnsiTheme="minorHAnsi" w:cstheme="minorHAnsi"/>
                <w:sz w:val="18"/>
                <w:szCs w:val="18"/>
              </w:rPr>
            </w:pPr>
            <w:r w:rsidRPr="007E6BFC">
              <w:rPr>
                <w:rStyle w:val="prop-name"/>
                <w:rFonts w:asciiTheme="minorHAnsi" w:hAnsiTheme="minorHAnsi" w:cstheme="minorHAnsi"/>
                <w:sz w:val="18"/>
                <w:szCs w:val="18"/>
              </w:rPr>
              <w:t>postalZipCodeType</w:t>
            </w:r>
          </w:p>
          <w:p w14:paraId="72F3869C" w14:textId="77777777" w:rsidR="00F03EC5" w:rsidRPr="007E6BFC" w:rsidRDefault="00F03EC5" w:rsidP="00047418">
            <w:pPr>
              <w:spacing w:after="0" w:line="240" w:lineRule="auto"/>
              <w:rPr>
                <w:rStyle w:val="prop-type"/>
                <w:rFonts w:asciiTheme="minorHAnsi" w:hAnsiTheme="minorHAnsi" w:cstheme="minorHAnsi"/>
                <w:sz w:val="18"/>
                <w:szCs w:val="18"/>
              </w:rPr>
            </w:pPr>
            <w:r w:rsidRPr="007E6BFC">
              <w:rPr>
                <w:rStyle w:val="prop-type"/>
                <w:rFonts w:asciiTheme="minorHAnsi" w:hAnsiTheme="minorHAnsi" w:cstheme="minorHAnsi"/>
                <w:sz w:val="18"/>
                <w:szCs w:val="18"/>
              </w:rPr>
              <w:t>string</w:t>
            </w:r>
            <w:r w:rsidRPr="007E6BFC">
              <w:rPr>
                <w:rFonts w:asciiTheme="minorHAnsi" w:hAnsiTheme="minorHAnsi" w:cstheme="minorHAnsi"/>
                <w:i/>
                <w:iCs/>
                <w:sz w:val="18"/>
                <w:szCs w:val="18"/>
              </w:rPr>
              <w:br/>
            </w:r>
            <w:r w:rsidRPr="007E6BFC">
              <w:rPr>
                <w:rStyle w:val="property"/>
                <w:rFonts w:asciiTheme="minorHAnsi" w:hAnsiTheme="minorHAnsi" w:cstheme="minorHAnsi"/>
                <w:i/>
                <w:iCs/>
                <w:sz w:val="18"/>
                <w:szCs w:val="18"/>
              </w:rPr>
              <w:t>maxLength: 50</w:t>
            </w:r>
          </w:p>
        </w:tc>
      </w:tr>
      <w:tr w:rsidR="00F03EC5" w:rsidRPr="007E6BFC" w14:paraId="76492B93" w14:textId="77777777" w:rsidTr="00085F47">
        <w:trPr>
          <w:cnfStyle w:val="000000010000" w:firstRow="0" w:lastRow="0" w:firstColumn="0" w:lastColumn="0" w:oddVBand="0" w:evenVBand="0" w:oddHBand="0" w:evenHBand="1" w:firstRowFirstColumn="0" w:firstRowLastColumn="0" w:lastRowFirstColumn="0" w:lastRowLastColumn="0"/>
        </w:trPr>
        <w:tc>
          <w:tcPr>
            <w:tcW w:w="1113" w:type="pct"/>
          </w:tcPr>
          <w:p w14:paraId="5EF0655A" w14:textId="2706186E" w:rsidR="00F03EC5" w:rsidRPr="007E6BFC" w:rsidRDefault="000901C4"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c</w:t>
            </w:r>
            <w:r w:rsidR="00F03EC5" w:rsidRPr="007E6BFC">
              <w:rPr>
                <w:rFonts w:asciiTheme="minorHAnsi" w:hAnsiTheme="minorHAnsi" w:cstheme="minorHAnsi"/>
                <w:sz w:val="18"/>
                <w:szCs w:val="18"/>
              </w:rPr>
              <w:t>ountry</w:t>
            </w:r>
          </w:p>
        </w:tc>
        <w:tc>
          <w:tcPr>
            <w:tcW w:w="765" w:type="pct"/>
          </w:tcPr>
          <w:p w14:paraId="476D0403" w14:textId="77777777" w:rsidR="00F03EC5" w:rsidRPr="007E6BFC" w:rsidRDefault="00F03EC5" w:rsidP="00047418">
            <w:pPr>
              <w:spacing w:line="360" w:lineRule="auto"/>
              <w:rPr>
                <w:rFonts w:asciiTheme="minorHAnsi" w:hAnsiTheme="minorHAnsi" w:cstheme="minorHAnsi"/>
                <w:sz w:val="18"/>
                <w:szCs w:val="18"/>
              </w:rPr>
            </w:pPr>
            <w:r w:rsidRPr="007E6BFC">
              <w:rPr>
                <w:rFonts w:asciiTheme="minorHAnsi" w:hAnsiTheme="minorHAnsi" w:cstheme="minorHAnsi"/>
                <w:sz w:val="18"/>
                <w:szCs w:val="18"/>
              </w:rPr>
              <w:t>Mandatory</w:t>
            </w:r>
          </w:p>
        </w:tc>
        <w:tc>
          <w:tcPr>
            <w:tcW w:w="3122" w:type="pct"/>
          </w:tcPr>
          <w:p w14:paraId="3C3FCA85" w14:textId="77777777" w:rsidR="00F03EC5" w:rsidRPr="007E6BFC" w:rsidRDefault="00F03EC5" w:rsidP="00047418">
            <w:pPr>
              <w:spacing w:before="120" w:line="360" w:lineRule="auto"/>
              <w:rPr>
                <w:rStyle w:val="prop-type"/>
                <w:rFonts w:asciiTheme="minorHAnsi" w:hAnsiTheme="minorHAnsi" w:cstheme="minorHAnsi"/>
                <w:sz w:val="18"/>
                <w:szCs w:val="18"/>
              </w:rPr>
            </w:pPr>
            <w:r w:rsidRPr="007E6BFC">
              <w:rPr>
                <w:rStyle w:val="prop-enum"/>
                <w:rFonts w:asciiTheme="minorHAnsi" w:hAnsiTheme="minorHAnsi" w:cstheme="minorHAnsi"/>
                <w:sz w:val="18"/>
                <w:szCs w:val="18"/>
              </w:rPr>
              <w:t>Enum: GB, ES, FR, AT, BE, NL, IE, IT, SE, DK, PT, CH</w:t>
            </w:r>
          </w:p>
        </w:tc>
      </w:tr>
      <w:tr w:rsidR="00F03EC5" w:rsidRPr="007E6BFC" w14:paraId="3A670D5A" w14:textId="77777777" w:rsidTr="00085F47">
        <w:tc>
          <w:tcPr>
            <w:tcW w:w="1113" w:type="pct"/>
          </w:tcPr>
          <w:p w14:paraId="7019AFBE" w14:textId="77777777" w:rsidR="00F03EC5" w:rsidRPr="007E6BFC" w:rsidRDefault="00F03EC5"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streetType</w:t>
            </w:r>
          </w:p>
        </w:tc>
        <w:tc>
          <w:tcPr>
            <w:tcW w:w="765" w:type="pct"/>
          </w:tcPr>
          <w:p w14:paraId="24780A48" w14:textId="77777777" w:rsidR="00F03EC5" w:rsidRPr="007E6BFC" w:rsidRDefault="00F03EC5" w:rsidP="00047418">
            <w:pPr>
              <w:spacing w:line="360" w:lineRule="auto"/>
              <w:rPr>
                <w:rFonts w:asciiTheme="minorHAnsi" w:hAnsiTheme="minorHAnsi" w:cstheme="minorHAnsi"/>
                <w:sz w:val="18"/>
                <w:szCs w:val="18"/>
              </w:rPr>
            </w:pPr>
            <w:r w:rsidRPr="007E6BFC">
              <w:rPr>
                <w:rFonts w:asciiTheme="minorHAnsi" w:hAnsiTheme="minorHAnsi" w:cstheme="minorHAnsi"/>
                <w:sz w:val="18"/>
                <w:szCs w:val="18"/>
              </w:rPr>
              <w:t>Optional</w:t>
            </w:r>
          </w:p>
        </w:tc>
        <w:tc>
          <w:tcPr>
            <w:tcW w:w="3122" w:type="pct"/>
          </w:tcPr>
          <w:p w14:paraId="2C2F222E" w14:textId="77777777" w:rsidR="00F03EC5" w:rsidRPr="007E6BFC" w:rsidRDefault="00F03EC5" w:rsidP="00C15815">
            <w:pPr>
              <w:spacing w:before="120" w:line="240" w:lineRule="auto"/>
              <w:rPr>
                <w:rStyle w:val="prop-name"/>
                <w:rFonts w:asciiTheme="minorHAnsi" w:hAnsiTheme="minorHAnsi" w:cstheme="minorHAnsi"/>
                <w:sz w:val="18"/>
                <w:szCs w:val="18"/>
              </w:rPr>
            </w:pPr>
            <w:r w:rsidRPr="007E6BFC">
              <w:rPr>
                <w:rStyle w:val="prop-name"/>
                <w:rFonts w:asciiTheme="minorHAnsi" w:hAnsiTheme="minorHAnsi" w:cstheme="minorHAnsi"/>
                <w:sz w:val="18"/>
                <w:szCs w:val="18"/>
              </w:rPr>
              <w:t>streetTypeSchema</w:t>
            </w:r>
          </w:p>
          <w:p w14:paraId="273F1721" w14:textId="77777777" w:rsidR="00F03EC5" w:rsidRPr="007E6BFC" w:rsidRDefault="00F03EC5" w:rsidP="00C15815">
            <w:pPr>
              <w:spacing w:before="120" w:line="240" w:lineRule="auto"/>
              <w:rPr>
                <w:rStyle w:val="prop-enum"/>
                <w:rFonts w:asciiTheme="minorHAnsi" w:hAnsiTheme="minorHAnsi" w:cstheme="minorHAnsi"/>
                <w:sz w:val="18"/>
                <w:szCs w:val="18"/>
              </w:rPr>
            </w:pPr>
            <w:r w:rsidRPr="007E6BFC">
              <w:rPr>
                <w:rStyle w:val="prop-type"/>
                <w:rFonts w:asciiTheme="minorHAnsi" w:hAnsiTheme="minorHAnsi" w:cstheme="minorHAnsi"/>
                <w:sz w:val="18"/>
                <w:szCs w:val="18"/>
              </w:rPr>
              <w:t>string</w:t>
            </w:r>
            <w:r w:rsidRPr="007E6BFC">
              <w:rPr>
                <w:rFonts w:asciiTheme="minorHAnsi" w:hAnsiTheme="minorHAnsi" w:cstheme="minorHAnsi"/>
                <w:i/>
                <w:iCs/>
                <w:sz w:val="18"/>
                <w:szCs w:val="18"/>
              </w:rPr>
              <w:br/>
            </w:r>
            <w:r w:rsidRPr="007E6BFC">
              <w:rPr>
                <w:rStyle w:val="property"/>
                <w:rFonts w:asciiTheme="minorHAnsi" w:hAnsiTheme="minorHAnsi" w:cstheme="minorHAnsi"/>
                <w:i/>
                <w:iCs/>
                <w:sz w:val="18"/>
                <w:szCs w:val="18"/>
              </w:rPr>
              <w:t>maxLength: 50</w:t>
            </w:r>
          </w:p>
        </w:tc>
      </w:tr>
      <w:tr w:rsidR="00F03EC5" w:rsidRPr="007E6BFC" w14:paraId="3FA5BB15" w14:textId="77777777" w:rsidTr="00085F47">
        <w:trPr>
          <w:cnfStyle w:val="000000010000" w:firstRow="0" w:lastRow="0" w:firstColumn="0" w:lastColumn="0" w:oddVBand="0" w:evenVBand="0" w:oddHBand="0" w:evenHBand="1" w:firstRowFirstColumn="0" w:firstRowLastColumn="0" w:lastRowFirstColumn="0" w:lastRowLastColumn="0"/>
        </w:trPr>
        <w:tc>
          <w:tcPr>
            <w:tcW w:w="1113" w:type="pct"/>
          </w:tcPr>
          <w:p w14:paraId="1E7810A9" w14:textId="1656BCC1" w:rsidR="00F03EC5" w:rsidRPr="007E6BFC" w:rsidRDefault="000901C4"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p</w:t>
            </w:r>
            <w:r w:rsidR="00F03EC5" w:rsidRPr="007E6BFC">
              <w:rPr>
                <w:rFonts w:asciiTheme="minorHAnsi" w:hAnsiTheme="minorHAnsi" w:cstheme="minorHAnsi"/>
                <w:sz w:val="18"/>
                <w:szCs w:val="18"/>
              </w:rPr>
              <w:t>rovince</w:t>
            </w:r>
          </w:p>
        </w:tc>
        <w:tc>
          <w:tcPr>
            <w:tcW w:w="765" w:type="pct"/>
          </w:tcPr>
          <w:p w14:paraId="7F23EA7F" w14:textId="77777777" w:rsidR="00F03EC5" w:rsidRPr="007E6BFC" w:rsidRDefault="00F03EC5" w:rsidP="00047418">
            <w:pPr>
              <w:spacing w:line="360" w:lineRule="auto"/>
              <w:rPr>
                <w:rFonts w:asciiTheme="minorHAnsi" w:hAnsiTheme="minorHAnsi" w:cstheme="minorHAnsi"/>
                <w:sz w:val="18"/>
                <w:szCs w:val="18"/>
              </w:rPr>
            </w:pPr>
            <w:r w:rsidRPr="007E6BFC">
              <w:rPr>
                <w:rFonts w:asciiTheme="minorHAnsi" w:hAnsiTheme="minorHAnsi" w:cstheme="minorHAnsi"/>
                <w:sz w:val="18"/>
                <w:szCs w:val="18"/>
              </w:rPr>
              <w:t>Optional</w:t>
            </w:r>
          </w:p>
        </w:tc>
        <w:tc>
          <w:tcPr>
            <w:tcW w:w="3122" w:type="pct"/>
          </w:tcPr>
          <w:p w14:paraId="1FE818CD" w14:textId="77777777" w:rsidR="00F03EC5" w:rsidRPr="007E6BFC" w:rsidRDefault="00F03EC5" w:rsidP="00C15815">
            <w:pPr>
              <w:spacing w:before="120" w:line="240" w:lineRule="auto"/>
              <w:rPr>
                <w:rStyle w:val="prop-name"/>
                <w:rFonts w:asciiTheme="minorHAnsi" w:hAnsiTheme="minorHAnsi" w:cstheme="minorHAnsi"/>
                <w:sz w:val="18"/>
                <w:szCs w:val="18"/>
              </w:rPr>
            </w:pPr>
            <w:r w:rsidRPr="007E6BFC">
              <w:rPr>
                <w:rStyle w:val="prop-name"/>
                <w:rFonts w:asciiTheme="minorHAnsi" w:hAnsiTheme="minorHAnsi" w:cstheme="minorHAnsi"/>
                <w:sz w:val="18"/>
                <w:szCs w:val="18"/>
              </w:rPr>
              <w:t>provinceType</w:t>
            </w:r>
          </w:p>
          <w:p w14:paraId="260C4452" w14:textId="77777777" w:rsidR="00F03EC5" w:rsidRPr="007E6BFC" w:rsidRDefault="00F03EC5" w:rsidP="00C15815">
            <w:pPr>
              <w:spacing w:before="120" w:line="240" w:lineRule="auto"/>
              <w:rPr>
                <w:rStyle w:val="prop-name"/>
                <w:rFonts w:asciiTheme="minorHAnsi" w:hAnsiTheme="minorHAnsi" w:cstheme="minorHAnsi"/>
                <w:sz w:val="18"/>
                <w:szCs w:val="18"/>
              </w:rPr>
            </w:pPr>
            <w:r w:rsidRPr="007E6BFC">
              <w:rPr>
                <w:rStyle w:val="prop-type"/>
                <w:rFonts w:asciiTheme="minorHAnsi" w:hAnsiTheme="minorHAnsi" w:cstheme="minorHAnsi"/>
                <w:sz w:val="18"/>
                <w:szCs w:val="18"/>
              </w:rPr>
              <w:t>string</w:t>
            </w:r>
            <w:r w:rsidRPr="007E6BFC">
              <w:rPr>
                <w:rFonts w:asciiTheme="minorHAnsi" w:hAnsiTheme="minorHAnsi" w:cstheme="minorHAnsi"/>
                <w:i/>
                <w:iCs/>
                <w:sz w:val="18"/>
                <w:szCs w:val="18"/>
              </w:rPr>
              <w:br/>
            </w:r>
            <w:r w:rsidRPr="007E6BFC">
              <w:rPr>
                <w:rStyle w:val="property"/>
                <w:rFonts w:asciiTheme="minorHAnsi" w:hAnsiTheme="minorHAnsi" w:cstheme="minorHAnsi"/>
                <w:i/>
                <w:iCs/>
                <w:sz w:val="18"/>
                <w:szCs w:val="18"/>
              </w:rPr>
              <w:t>maxLength: 50</w:t>
            </w:r>
          </w:p>
        </w:tc>
      </w:tr>
      <w:tr w:rsidR="00F03EC5" w:rsidRPr="007E6BFC" w14:paraId="447B3DB4" w14:textId="77777777" w:rsidTr="00085F47">
        <w:tc>
          <w:tcPr>
            <w:tcW w:w="1113" w:type="pct"/>
          </w:tcPr>
          <w:p w14:paraId="5406DE6F" w14:textId="77777777" w:rsidR="00F03EC5" w:rsidRPr="007E6BFC" w:rsidRDefault="00F03EC5"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houseNumberExtension</w:t>
            </w:r>
          </w:p>
        </w:tc>
        <w:tc>
          <w:tcPr>
            <w:tcW w:w="765" w:type="pct"/>
          </w:tcPr>
          <w:p w14:paraId="26901EF1" w14:textId="77777777" w:rsidR="00F03EC5" w:rsidRPr="007E6BFC" w:rsidRDefault="00F03EC5" w:rsidP="00047418">
            <w:pPr>
              <w:spacing w:line="360" w:lineRule="auto"/>
              <w:rPr>
                <w:rFonts w:asciiTheme="minorHAnsi" w:hAnsiTheme="minorHAnsi" w:cstheme="minorHAnsi"/>
                <w:sz w:val="18"/>
                <w:szCs w:val="18"/>
              </w:rPr>
            </w:pPr>
            <w:r w:rsidRPr="007E6BFC">
              <w:rPr>
                <w:rFonts w:asciiTheme="minorHAnsi" w:hAnsiTheme="minorHAnsi" w:cstheme="minorHAnsi"/>
                <w:sz w:val="18"/>
                <w:szCs w:val="18"/>
              </w:rPr>
              <w:t>Optional</w:t>
            </w:r>
          </w:p>
        </w:tc>
        <w:tc>
          <w:tcPr>
            <w:tcW w:w="3122" w:type="pct"/>
          </w:tcPr>
          <w:p w14:paraId="01FFDC7F" w14:textId="77777777" w:rsidR="00F03EC5" w:rsidRPr="007E6BFC" w:rsidRDefault="00F03EC5" w:rsidP="00047418">
            <w:pPr>
              <w:spacing w:after="0" w:line="240" w:lineRule="auto"/>
              <w:rPr>
                <w:rStyle w:val="prop-name"/>
                <w:rFonts w:asciiTheme="minorHAnsi" w:hAnsiTheme="minorHAnsi" w:cstheme="minorHAnsi"/>
                <w:sz w:val="18"/>
                <w:szCs w:val="18"/>
              </w:rPr>
            </w:pPr>
            <w:r w:rsidRPr="007E6BFC">
              <w:rPr>
                <w:rStyle w:val="prop-name"/>
                <w:rFonts w:asciiTheme="minorHAnsi" w:hAnsiTheme="minorHAnsi" w:cstheme="minorHAnsi"/>
                <w:sz w:val="18"/>
                <w:szCs w:val="18"/>
              </w:rPr>
              <w:t>addressExtensionType</w:t>
            </w:r>
          </w:p>
          <w:p w14:paraId="4FBA988D" w14:textId="77777777" w:rsidR="00F03EC5" w:rsidRPr="007E6BFC" w:rsidRDefault="00F03EC5" w:rsidP="00047418">
            <w:pPr>
              <w:spacing w:after="0" w:line="240" w:lineRule="auto"/>
              <w:rPr>
                <w:rStyle w:val="prop-enum"/>
                <w:rFonts w:asciiTheme="minorHAnsi" w:hAnsiTheme="minorHAnsi" w:cstheme="minorHAnsi"/>
                <w:sz w:val="18"/>
                <w:szCs w:val="18"/>
              </w:rPr>
            </w:pPr>
            <w:r w:rsidRPr="007E6BFC">
              <w:rPr>
                <w:rStyle w:val="prop-type"/>
                <w:rFonts w:asciiTheme="minorHAnsi" w:hAnsiTheme="minorHAnsi" w:cstheme="minorHAnsi"/>
                <w:sz w:val="18"/>
                <w:szCs w:val="18"/>
              </w:rPr>
              <w:t>string</w:t>
            </w:r>
            <w:r w:rsidRPr="007E6BFC">
              <w:rPr>
                <w:rFonts w:asciiTheme="minorHAnsi" w:hAnsiTheme="minorHAnsi" w:cstheme="minorHAnsi"/>
                <w:i/>
                <w:iCs/>
                <w:sz w:val="18"/>
                <w:szCs w:val="18"/>
              </w:rPr>
              <w:br/>
            </w:r>
            <w:r w:rsidRPr="007E6BFC">
              <w:rPr>
                <w:rStyle w:val="property"/>
                <w:rFonts w:asciiTheme="minorHAnsi" w:hAnsiTheme="minorHAnsi" w:cstheme="minorHAnsi"/>
                <w:i/>
                <w:iCs/>
                <w:sz w:val="18"/>
                <w:szCs w:val="18"/>
              </w:rPr>
              <w:t>maxLength: 50</w:t>
            </w:r>
          </w:p>
        </w:tc>
      </w:tr>
      <w:tr w:rsidR="00F03EC5" w:rsidRPr="007E6BFC" w14:paraId="1D655DD1" w14:textId="77777777" w:rsidTr="00085F47">
        <w:trPr>
          <w:cnfStyle w:val="000000010000" w:firstRow="0" w:lastRow="0" w:firstColumn="0" w:lastColumn="0" w:oddVBand="0" w:evenVBand="0" w:oddHBand="0" w:evenHBand="1" w:firstRowFirstColumn="0" w:firstRowLastColumn="0" w:lastRowFirstColumn="0" w:lastRowLastColumn="0"/>
        </w:trPr>
        <w:tc>
          <w:tcPr>
            <w:tcW w:w="1113" w:type="pct"/>
          </w:tcPr>
          <w:p w14:paraId="46FB031F" w14:textId="51F5A335" w:rsidR="00F03EC5" w:rsidRPr="007E6BFC" w:rsidRDefault="000901C4"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s</w:t>
            </w:r>
            <w:r w:rsidR="00F03EC5" w:rsidRPr="007E6BFC">
              <w:rPr>
                <w:rFonts w:asciiTheme="minorHAnsi" w:hAnsiTheme="minorHAnsi" w:cstheme="minorHAnsi"/>
                <w:sz w:val="18"/>
                <w:szCs w:val="18"/>
              </w:rPr>
              <w:t>ublocality</w:t>
            </w:r>
          </w:p>
        </w:tc>
        <w:tc>
          <w:tcPr>
            <w:tcW w:w="765" w:type="pct"/>
          </w:tcPr>
          <w:p w14:paraId="26B3A936" w14:textId="77777777" w:rsidR="00F03EC5" w:rsidRPr="007E6BFC" w:rsidRDefault="00F03EC5" w:rsidP="00047418">
            <w:pPr>
              <w:spacing w:line="360" w:lineRule="auto"/>
              <w:rPr>
                <w:rFonts w:asciiTheme="minorHAnsi" w:hAnsiTheme="minorHAnsi" w:cstheme="minorHAnsi"/>
                <w:sz w:val="18"/>
                <w:szCs w:val="18"/>
              </w:rPr>
            </w:pPr>
            <w:r w:rsidRPr="007E6BFC">
              <w:rPr>
                <w:rFonts w:asciiTheme="minorHAnsi" w:hAnsiTheme="minorHAnsi" w:cstheme="minorHAnsi"/>
                <w:sz w:val="18"/>
                <w:szCs w:val="18"/>
              </w:rPr>
              <w:t>Optional</w:t>
            </w:r>
          </w:p>
        </w:tc>
        <w:tc>
          <w:tcPr>
            <w:tcW w:w="3122" w:type="pct"/>
          </w:tcPr>
          <w:p w14:paraId="556F3423" w14:textId="77777777" w:rsidR="00F03EC5" w:rsidRPr="007E6BFC" w:rsidRDefault="00F03EC5" w:rsidP="00047418">
            <w:pPr>
              <w:spacing w:after="0" w:line="240" w:lineRule="auto"/>
              <w:rPr>
                <w:rStyle w:val="prop-name"/>
                <w:rFonts w:asciiTheme="minorHAnsi" w:hAnsiTheme="minorHAnsi" w:cstheme="minorHAnsi"/>
                <w:sz w:val="18"/>
                <w:szCs w:val="18"/>
              </w:rPr>
            </w:pPr>
            <w:r w:rsidRPr="007E6BFC">
              <w:rPr>
                <w:rStyle w:val="prop-name"/>
                <w:rFonts w:asciiTheme="minorHAnsi" w:hAnsiTheme="minorHAnsi" w:cstheme="minorHAnsi"/>
                <w:sz w:val="18"/>
                <w:szCs w:val="18"/>
              </w:rPr>
              <w:t>subLocalityType</w:t>
            </w:r>
          </w:p>
          <w:p w14:paraId="26301369" w14:textId="77777777" w:rsidR="00F03EC5" w:rsidRPr="007E6BFC" w:rsidRDefault="00F03EC5" w:rsidP="00047418">
            <w:pPr>
              <w:spacing w:after="0" w:line="240" w:lineRule="auto"/>
              <w:rPr>
                <w:rStyle w:val="prop-enum"/>
                <w:rFonts w:asciiTheme="minorHAnsi" w:hAnsiTheme="minorHAnsi" w:cstheme="minorHAnsi"/>
                <w:sz w:val="18"/>
                <w:szCs w:val="18"/>
              </w:rPr>
            </w:pPr>
            <w:r w:rsidRPr="007E6BFC">
              <w:rPr>
                <w:rStyle w:val="prop-type"/>
                <w:rFonts w:asciiTheme="minorHAnsi" w:hAnsiTheme="minorHAnsi" w:cstheme="minorHAnsi"/>
                <w:sz w:val="18"/>
                <w:szCs w:val="18"/>
              </w:rPr>
              <w:t>string</w:t>
            </w:r>
            <w:r w:rsidRPr="007E6BFC">
              <w:rPr>
                <w:rFonts w:asciiTheme="minorHAnsi" w:hAnsiTheme="minorHAnsi" w:cstheme="minorHAnsi"/>
                <w:i/>
                <w:iCs/>
                <w:sz w:val="18"/>
                <w:szCs w:val="18"/>
              </w:rPr>
              <w:br/>
            </w:r>
            <w:r w:rsidRPr="007E6BFC">
              <w:rPr>
                <w:rStyle w:val="property"/>
                <w:rFonts w:asciiTheme="minorHAnsi" w:hAnsiTheme="minorHAnsi" w:cstheme="minorHAnsi"/>
                <w:i/>
                <w:iCs/>
                <w:sz w:val="18"/>
                <w:szCs w:val="18"/>
              </w:rPr>
              <w:t>maxLength: 70</w:t>
            </w:r>
          </w:p>
        </w:tc>
      </w:tr>
      <w:tr w:rsidR="00F03EC5" w:rsidRPr="007E6BFC" w14:paraId="65350138" w14:textId="77777777" w:rsidTr="00085F47">
        <w:tc>
          <w:tcPr>
            <w:tcW w:w="1113" w:type="pct"/>
          </w:tcPr>
          <w:p w14:paraId="54CCD704" w14:textId="13F6E456" w:rsidR="00F03EC5" w:rsidRPr="007E6BFC" w:rsidRDefault="000901C4"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c</w:t>
            </w:r>
            <w:r w:rsidR="00F03EC5" w:rsidRPr="007E6BFC">
              <w:rPr>
                <w:rFonts w:asciiTheme="minorHAnsi" w:hAnsiTheme="minorHAnsi" w:cstheme="minorHAnsi"/>
                <w:sz w:val="18"/>
                <w:szCs w:val="18"/>
              </w:rPr>
              <w:t>ounty</w:t>
            </w:r>
          </w:p>
        </w:tc>
        <w:tc>
          <w:tcPr>
            <w:tcW w:w="765" w:type="pct"/>
          </w:tcPr>
          <w:p w14:paraId="5161A837" w14:textId="77777777" w:rsidR="00F03EC5" w:rsidRPr="007E6BFC" w:rsidRDefault="00F03EC5" w:rsidP="00047418">
            <w:pPr>
              <w:spacing w:line="360" w:lineRule="auto"/>
              <w:rPr>
                <w:rFonts w:asciiTheme="minorHAnsi" w:hAnsiTheme="minorHAnsi" w:cstheme="minorHAnsi"/>
                <w:sz w:val="18"/>
                <w:szCs w:val="18"/>
              </w:rPr>
            </w:pPr>
            <w:r w:rsidRPr="007E6BFC">
              <w:rPr>
                <w:rFonts w:asciiTheme="minorHAnsi" w:hAnsiTheme="minorHAnsi" w:cstheme="minorHAnsi"/>
                <w:sz w:val="18"/>
                <w:szCs w:val="18"/>
              </w:rPr>
              <w:t>Optional</w:t>
            </w:r>
          </w:p>
        </w:tc>
        <w:tc>
          <w:tcPr>
            <w:tcW w:w="3122" w:type="pct"/>
          </w:tcPr>
          <w:p w14:paraId="2A7F382C" w14:textId="77777777" w:rsidR="00F03EC5" w:rsidRPr="007E6BFC" w:rsidRDefault="00F03EC5" w:rsidP="00047418">
            <w:pPr>
              <w:spacing w:after="0" w:line="240" w:lineRule="auto"/>
              <w:rPr>
                <w:rStyle w:val="prop-name"/>
                <w:rFonts w:asciiTheme="minorHAnsi" w:hAnsiTheme="minorHAnsi" w:cstheme="minorHAnsi"/>
                <w:sz w:val="18"/>
                <w:szCs w:val="18"/>
              </w:rPr>
            </w:pPr>
            <w:r w:rsidRPr="007E6BFC">
              <w:rPr>
                <w:rStyle w:val="prop-name"/>
                <w:rFonts w:asciiTheme="minorHAnsi" w:hAnsiTheme="minorHAnsi" w:cstheme="minorHAnsi"/>
                <w:sz w:val="18"/>
                <w:szCs w:val="18"/>
              </w:rPr>
              <w:t>countyType</w:t>
            </w:r>
          </w:p>
          <w:p w14:paraId="6D9AC2ED" w14:textId="77777777" w:rsidR="00F03EC5" w:rsidRPr="007E6BFC" w:rsidRDefault="00F03EC5" w:rsidP="00047418">
            <w:pPr>
              <w:spacing w:after="0" w:line="240" w:lineRule="auto"/>
              <w:rPr>
                <w:rStyle w:val="prop-enum"/>
                <w:rFonts w:asciiTheme="minorHAnsi" w:hAnsiTheme="minorHAnsi" w:cstheme="minorHAnsi"/>
                <w:sz w:val="18"/>
                <w:szCs w:val="18"/>
              </w:rPr>
            </w:pPr>
            <w:r w:rsidRPr="007E6BFC">
              <w:rPr>
                <w:rStyle w:val="prop-type"/>
                <w:rFonts w:asciiTheme="minorHAnsi" w:hAnsiTheme="minorHAnsi" w:cstheme="minorHAnsi"/>
                <w:sz w:val="18"/>
                <w:szCs w:val="18"/>
              </w:rPr>
              <w:t>string</w:t>
            </w:r>
            <w:r w:rsidRPr="007E6BFC">
              <w:rPr>
                <w:rFonts w:asciiTheme="minorHAnsi" w:hAnsiTheme="minorHAnsi" w:cstheme="minorHAnsi"/>
                <w:i/>
                <w:iCs/>
                <w:sz w:val="18"/>
                <w:szCs w:val="18"/>
              </w:rPr>
              <w:br/>
            </w:r>
            <w:r w:rsidRPr="007E6BFC">
              <w:rPr>
                <w:rStyle w:val="property"/>
                <w:rFonts w:asciiTheme="minorHAnsi" w:hAnsiTheme="minorHAnsi" w:cstheme="minorHAnsi"/>
                <w:i/>
                <w:iCs/>
                <w:sz w:val="18"/>
                <w:szCs w:val="18"/>
              </w:rPr>
              <w:t>maxLength: 15</w:t>
            </w:r>
          </w:p>
        </w:tc>
      </w:tr>
      <w:tr w:rsidR="00F03EC5" w:rsidRPr="007E6BFC" w14:paraId="745AAE3F" w14:textId="77777777" w:rsidTr="00085F47">
        <w:trPr>
          <w:cnfStyle w:val="000000010000" w:firstRow="0" w:lastRow="0" w:firstColumn="0" w:lastColumn="0" w:oddVBand="0" w:evenVBand="0" w:oddHBand="0" w:evenHBand="1" w:firstRowFirstColumn="0" w:firstRowLastColumn="0" w:lastRowFirstColumn="0" w:lastRowLastColumn="0"/>
        </w:trPr>
        <w:tc>
          <w:tcPr>
            <w:tcW w:w="1113" w:type="pct"/>
          </w:tcPr>
          <w:p w14:paraId="3D7CBCC0" w14:textId="77777777" w:rsidR="00F03EC5" w:rsidRPr="007E6BFC" w:rsidRDefault="00F03EC5" w:rsidP="00047418">
            <w:pPr>
              <w:spacing w:before="120" w:line="360" w:lineRule="auto"/>
              <w:rPr>
                <w:rFonts w:asciiTheme="minorHAnsi" w:hAnsiTheme="minorHAnsi" w:cstheme="minorHAnsi"/>
                <w:sz w:val="18"/>
                <w:szCs w:val="18"/>
              </w:rPr>
            </w:pPr>
            <w:r w:rsidRPr="007E6BFC">
              <w:rPr>
                <w:rFonts w:asciiTheme="minorHAnsi" w:hAnsiTheme="minorHAnsi" w:cstheme="minorHAnsi"/>
                <w:sz w:val="18"/>
                <w:szCs w:val="18"/>
              </w:rPr>
              <w:t>poBoxNumber</w:t>
            </w:r>
          </w:p>
        </w:tc>
        <w:tc>
          <w:tcPr>
            <w:tcW w:w="765" w:type="pct"/>
          </w:tcPr>
          <w:p w14:paraId="7561F1CE" w14:textId="77777777" w:rsidR="00F03EC5" w:rsidRPr="007E6BFC" w:rsidRDefault="00F03EC5" w:rsidP="00047418">
            <w:pPr>
              <w:spacing w:line="360" w:lineRule="auto"/>
              <w:rPr>
                <w:rFonts w:asciiTheme="minorHAnsi" w:hAnsiTheme="minorHAnsi" w:cstheme="minorHAnsi"/>
                <w:sz w:val="18"/>
                <w:szCs w:val="18"/>
              </w:rPr>
            </w:pPr>
            <w:r w:rsidRPr="007E6BFC">
              <w:rPr>
                <w:rFonts w:asciiTheme="minorHAnsi" w:hAnsiTheme="minorHAnsi" w:cstheme="minorHAnsi"/>
                <w:sz w:val="18"/>
                <w:szCs w:val="18"/>
              </w:rPr>
              <w:t>Optional</w:t>
            </w:r>
          </w:p>
        </w:tc>
        <w:tc>
          <w:tcPr>
            <w:tcW w:w="3122" w:type="pct"/>
          </w:tcPr>
          <w:p w14:paraId="498666CB" w14:textId="77777777" w:rsidR="00F03EC5" w:rsidRPr="007E6BFC" w:rsidRDefault="00F03EC5" w:rsidP="00047418">
            <w:pPr>
              <w:spacing w:after="0" w:line="240" w:lineRule="auto"/>
              <w:rPr>
                <w:rStyle w:val="prop-name"/>
                <w:rFonts w:asciiTheme="minorHAnsi" w:hAnsiTheme="minorHAnsi" w:cstheme="minorHAnsi"/>
                <w:sz w:val="18"/>
                <w:szCs w:val="18"/>
              </w:rPr>
            </w:pPr>
            <w:r w:rsidRPr="007E6BFC">
              <w:rPr>
                <w:rStyle w:val="prop-name"/>
                <w:rFonts w:asciiTheme="minorHAnsi" w:hAnsiTheme="minorHAnsi" w:cstheme="minorHAnsi"/>
                <w:sz w:val="18"/>
                <w:szCs w:val="18"/>
              </w:rPr>
              <w:t>poBoxNumberType</w:t>
            </w:r>
          </w:p>
          <w:p w14:paraId="4422566F" w14:textId="77777777" w:rsidR="00F03EC5" w:rsidRPr="007E6BFC" w:rsidRDefault="00F03EC5" w:rsidP="00047418">
            <w:pPr>
              <w:spacing w:after="0" w:line="240" w:lineRule="auto"/>
              <w:rPr>
                <w:rStyle w:val="prop-name"/>
                <w:rFonts w:asciiTheme="minorHAnsi" w:hAnsiTheme="minorHAnsi" w:cstheme="minorHAnsi"/>
                <w:sz w:val="18"/>
                <w:szCs w:val="18"/>
              </w:rPr>
            </w:pPr>
            <w:r w:rsidRPr="007E6BFC">
              <w:rPr>
                <w:rStyle w:val="prop-name"/>
                <w:rFonts w:asciiTheme="minorHAnsi" w:hAnsiTheme="minorHAnsi" w:cstheme="minorHAnsi"/>
                <w:sz w:val="18"/>
                <w:szCs w:val="18"/>
              </w:rPr>
              <w:t>string</w:t>
            </w:r>
            <w:r w:rsidRPr="007E6BFC">
              <w:rPr>
                <w:rStyle w:val="prop-name"/>
                <w:rFonts w:asciiTheme="minorHAnsi" w:hAnsiTheme="minorHAnsi" w:cstheme="minorHAnsi"/>
                <w:sz w:val="18"/>
                <w:szCs w:val="18"/>
              </w:rPr>
              <w:br/>
              <w:t>maxLength: 50</w:t>
            </w:r>
          </w:p>
        </w:tc>
      </w:tr>
    </w:tbl>
    <w:p w14:paraId="55DBA37E" w14:textId="77777777" w:rsidR="00F03EC5" w:rsidRPr="006701F7" w:rsidRDefault="00F03EC5" w:rsidP="00F03EC5">
      <w:pPr>
        <w:pStyle w:val="ListParagraph"/>
        <w:spacing w:after="0" w:line="240" w:lineRule="auto"/>
        <w:ind w:left="360"/>
        <w:rPr>
          <w:rFonts w:eastAsia="Times New Roman"/>
          <w:color w:val="auto"/>
          <w:lang w:val="en-US"/>
        </w:rPr>
      </w:pPr>
    </w:p>
    <w:p w14:paraId="661BF54F" w14:textId="77777777" w:rsidR="00F03EC5" w:rsidRPr="006701F7" w:rsidRDefault="00F03EC5" w:rsidP="00F03EC5">
      <w:pPr>
        <w:pStyle w:val="ListParagraph"/>
        <w:spacing w:after="0" w:line="240" w:lineRule="auto"/>
        <w:ind w:left="360"/>
        <w:rPr>
          <w:rFonts w:eastAsia="Times New Roman"/>
          <w:color w:val="auto"/>
        </w:rPr>
      </w:pPr>
    </w:p>
    <w:p w14:paraId="599EBE0D" w14:textId="77777777" w:rsidR="00F03EC5" w:rsidRPr="00FB45FF" w:rsidRDefault="00F03EC5" w:rsidP="00F03EC5">
      <w:pPr>
        <w:pStyle w:val="Heading3"/>
        <w:numPr>
          <w:ilvl w:val="2"/>
          <w:numId w:val="5"/>
        </w:numPr>
        <w:spacing w:after="60"/>
        <w:ind w:left="720" w:hanging="720"/>
        <w:rPr>
          <w:rFonts w:asciiTheme="minorHAnsi" w:hAnsiTheme="minorHAnsi" w:cstheme="minorHAnsi"/>
        </w:rPr>
      </w:pPr>
      <w:bookmarkStart w:id="433" w:name="_Toc180223462"/>
      <w:r w:rsidRPr="00760668">
        <w:rPr>
          <w:rFonts w:asciiTheme="minorHAnsi" w:hAnsiTheme="minorHAnsi" w:cstheme="minorHAnsi"/>
        </w:rPr>
        <w:t>Response Schema</w:t>
      </w:r>
      <w:bookmarkEnd w:id="433"/>
    </w:p>
    <w:p w14:paraId="39EDD735" w14:textId="77777777" w:rsidR="00F03EC5" w:rsidRPr="006701F7" w:rsidRDefault="00F03EC5" w:rsidP="00F03EC5">
      <w:pPr>
        <w:pStyle w:val="ListParagraph"/>
        <w:spacing w:after="0" w:line="240" w:lineRule="auto"/>
        <w:ind w:left="360"/>
        <w:rPr>
          <w:rFonts w:eastAsia="Times New Roman" w:cstheme="minorHAnsi"/>
          <w:sz w:val="18"/>
          <w:szCs w:val="18"/>
          <w:lang w:val="en-US" w:eastAsia="ja-JP"/>
        </w:rPr>
      </w:pPr>
      <w:r w:rsidRPr="006701F7">
        <w:rPr>
          <w:rFonts w:eastAsia="Times New Roman" w:cstheme="minorHAnsi"/>
          <w:sz w:val="18"/>
          <w:szCs w:val="18"/>
          <w:lang w:val="en-US" w:eastAsia="ja-JP"/>
        </w:rPr>
        <w:t>validateAddressResponse{</w:t>
      </w:r>
    </w:p>
    <w:tbl>
      <w:tblPr>
        <w:tblW w:w="9625" w:type="dxa"/>
        <w:tblCellMar>
          <w:left w:w="150" w:type="dxa"/>
          <w:right w:w="150" w:type="dxa"/>
        </w:tblCellMar>
        <w:tblLook w:val="04A0" w:firstRow="1" w:lastRow="0" w:firstColumn="1" w:lastColumn="0" w:noHBand="0" w:noVBand="1"/>
      </w:tblPr>
      <w:tblGrid>
        <w:gridCol w:w="2360"/>
        <w:gridCol w:w="7265"/>
      </w:tblGrid>
      <w:tr w:rsidR="00F03EC5" w:rsidRPr="007E6BFC" w14:paraId="4A144268" w14:textId="77777777" w:rsidTr="00A23AC0">
        <w:tc>
          <w:tcPr>
            <w:tcW w:w="2360" w:type="dxa"/>
            <w:tcMar>
              <w:top w:w="0" w:type="dxa"/>
              <w:left w:w="480" w:type="dxa"/>
              <w:bottom w:w="0" w:type="dxa"/>
              <w:right w:w="48" w:type="dxa"/>
            </w:tcMar>
            <w:vAlign w:val="center"/>
            <w:hideMark/>
          </w:tcPr>
          <w:p w14:paraId="7465E7F7" w14:textId="77777777" w:rsidR="00F03EC5" w:rsidRPr="007E6BFC" w:rsidRDefault="00F03EC5" w:rsidP="00047418">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lastRenderedPageBreak/>
              <w:t>validationDate</w:t>
            </w:r>
          </w:p>
        </w:tc>
        <w:tc>
          <w:tcPr>
            <w:tcW w:w="7265" w:type="dxa"/>
            <w:tcBorders>
              <w:bottom w:val="single" w:sz="4" w:space="0" w:color="EF476F" w:themeColor="accent6"/>
            </w:tcBorders>
            <w:tcMar>
              <w:top w:w="0" w:type="dxa"/>
              <w:left w:w="0" w:type="dxa"/>
              <w:bottom w:w="0" w:type="dxa"/>
              <w:right w:w="0" w:type="dxa"/>
            </w:tcMar>
            <w:vAlign w:val="center"/>
            <w:hideMark/>
          </w:tcPr>
          <w:p w14:paraId="0480D529" w14:textId="77777777" w:rsidR="00F03EC5" w:rsidRPr="007E6BFC" w:rsidRDefault="00F03EC5" w:rsidP="00047418">
            <w:pPr>
              <w:spacing w:after="0" w:line="240" w:lineRule="auto"/>
              <w:rPr>
                <w:rFonts w:eastAsia="Times New Roman" w:cstheme="minorHAnsi"/>
                <w:sz w:val="16"/>
                <w:szCs w:val="16"/>
                <w:lang w:val="en-US" w:eastAsia="ja-JP"/>
              </w:rPr>
            </w:pPr>
          </w:p>
          <w:p w14:paraId="5D7E450F" w14:textId="77777777" w:rsidR="00F03EC5" w:rsidRPr="007E6BFC" w:rsidRDefault="00F03EC5" w:rsidP="00047418">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dateFormatstring($date)</w:t>
            </w:r>
            <w:r w:rsidRPr="007E6BFC">
              <w:rPr>
                <w:rFonts w:eastAsia="Times New Roman" w:cstheme="minorHAnsi"/>
                <w:i/>
                <w:iCs/>
                <w:sz w:val="16"/>
                <w:szCs w:val="16"/>
                <w:lang w:val="en-US" w:eastAsia="ja-JP"/>
              </w:rPr>
              <w:br/>
              <w:t>example: 2019-05-17</w:t>
            </w:r>
          </w:p>
          <w:p w14:paraId="502C2F02" w14:textId="77777777" w:rsidR="00F03EC5" w:rsidRPr="007E6BFC" w:rsidRDefault="00F03EC5" w:rsidP="00047418">
            <w:pPr>
              <w:spacing w:after="24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date time in ISO 8601 format</w:t>
            </w:r>
          </w:p>
        </w:tc>
      </w:tr>
      <w:tr w:rsidR="00F03EC5" w:rsidRPr="007E6BFC" w14:paraId="62903CC2" w14:textId="77777777" w:rsidTr="00A23AC0">
        <w:tc>
          <w:tcPr>
            <w:tcW w:w="2360" w:type="dxa"/>
            <w:tcMar>
              <w:top w:w="0" w:type="dxa"/>
              <w:left w:w="480" w:type="dxa"/>
              <w:bottom w:w="0" w:type="dxa"/>
              <w:right w:w="48" w:type="dxa"/>
            </w:tcMar>
            <w:vAlign w:val="center"/>
            <w:hideMark/>
          </w:tcPr>
          <w:p w14:paraId="06447217" w14:textId="77777777" w:rsidR="00F03EC5" w:rsidRPr="007E6BFC" w:rsidRDefault="00F03EC5" w:rsidP="00047418">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validationStatus</w:t>
            </w:r>
          </w:p>
        </w:tc>
        <w:tc>
          <w:tcPr>
            <w:tcW w:w="7265" w:type="dxa"/>
            <w:tcBorders>
              <w:top w:val="single" w:sz="4" w:space="0" w:color="EF476F" w:themeColor="accent6"/>
              <w:bottom w:val="single" w:sz="4" w:space="0" w:color="EF476F" w:themeColor="accent6"/>
            </w:tcBorders>
            <w:tcMar>
              <w:top w:w="0" w:type="dxa"/>
              <w:left w:w="0" w:type="dxa"/>
              <w:bottom w:w="0" w:type="dxa"/>
              <w:right w:w="0" w:type="dxa"/>
            </w:tcMar>
            <w:vAlign w:val="center"/>
            <w:hideMark/>
          </w:tcPr>
          <w:p w14:paraId="0AD99BD3" w14:textId="77777777" w:rsidR="00F03EC5" w:rsidRPr="007E6BFC" w:rsidRDefault="00F03EC5" w:rsidP="00047418">
            <w:pPr>
              <w:spacing w:after="0" w:line="240" w:lineRule="auto"/>
              <w:rPr>
                <w:rFonts w:eastAsia="Times New Roman" w:cstheme="minorHAnsi"/>
                <w:sz w:val="16"/>
                <w:szCs w:val="16"/>
                <w:lang w:val="en-US" w:eastAsia="ja-JP"/>
              </w:rPr>
            </w:pPr>
          </w:p>
          <w:p w14:paraId="593B9B5B" w14:textId="77777777" w:rsidR="00F03EC5" w:rsidRPr="007E6BFC" w:rsidRDefault="00F03EC5" w:rsidP="00047418">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addressValidationStatusType</w:t>
            </w:r>
          </w:p>
          <w:p w14:paraId="5EC3EA9E" w14:textId="77777777" w:rsidR="00F03EC5" w:rsidRPr="007E6BFC" w:rsidRDefault="00F03EC5" w:rsidP="00047418">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string</w:t>
            </w:r>
          </w:p>
          <w:p w14:paraId="1D0C9335" w14:textId="4E5D2DEE" w:rsidR="00F03EC5" w:rsidRPr="007E6BFC" w:rsidRDefault="00F03EC5" w:rsidP="00047418">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Enum:</w:t>
            </w:r>
            <w:r w:rsidR="007E6BFC">
              <w:rPr>
                <w:rFonts w:eastAsia="Times New Roman" w:cstheme="minorHAnsi"/>
                <w:sz w:val="16"/>
                <w:szCs w:val="16"/>
                <w:lang w:val="en-US" w:eastAsia="ja-JP"/>
              </w:rPr>
              <w:t xml:space="preserve"> </w:t>
            </w:r>
            <w:r w:rsidRPr="007E6BFC">
              <w:rPr>
                <w:rFonts w:eastAsia="Times New Roman" w:cstheme="minorHAnsi"/>
                <w:sz w:val="16"/>
                <w:szCs w:val="16"/>
                <w:lang w:val="en-US" w:eastAsia="ja-JP"/>
              </w:rPr>
              <w:t>[ Valid, Invalid, Partial ]</w:t>
            </w:r>
          </w:p>
          <w:p w14:paraId="067809A3" w14:textId="77777777" w:rsidR="00F03EC5" w:rsidRPr="007E6BFC" w:rsidRDefault="00F03EC5" w:rsidP="00047418">
            <w:pPr>
              <w:spacing w:after="0" w:line="240" w:lineRule="auto"/>
              <w:rPr>
                <w:rFonts w:eastAsia="Times New Roman" w:cstheme="minorHAnsi"/>
                <w:sz w:val="16"/>
                <w:szCs w:val="16"/>
                <w:lang w:val="en-US" w:eastAsia="ja-JP"/>
              </w:rPr>
            </w:pPr>
          </w:p>
          <w:p w14:paraId="46165A3A" w14:textId="77777777" w:rsidR="00F03EC5" w:rsidRPr="007E6BFC" w:rsidRDefault="00F03EC5" w:rsidP="00047418">
            <w:pPr>
              <w:spacing w:after="0" w:line="240" w:lineRule="auto"/>
              <w:rPr>
                <w:rFonts w:eastAsia="Times New Roman" w:cstheme="minorHAnsi"/>
                <w:sz w:val="16"/>
                <w:szCs w:val="16"/>
                <w:lang w:val="en-US" w:eastAsia="ja-JP"/>
              </w:rPr>
            </w:pPr>
          </w:p>
        </w:tc>
      </w:tr>
      <w:tr w:rsidR="00F03EC5" w:rsidRPr="007E6BFC" w14:paraId="0B251F38" w14:textId="77777777" w:rsidTr="00A23AC0">
        <w:tc>
          <w:tcPr>
            <w:tcW w:w="2360" w:type="dxa"/>
            <w:tcMar>
              <w:top w:w="0" w:type="dxa"/>
              <w:left w:w="480" w:type="dxa"/>
              <w:bottom w:w="0" w:type="dxa"/>
              <w:right w:w="48" w:type="dxa"/>
            </w:tcMar>
            <w:vAlign w:val="center"/>
            <w:hideMark/>
          </w:tcPr>
          <w:p w14:paraId="5277C893" w14:textId="77777777" w:rsidR="00F03EC5" w:rsidRPr="007E6BFC" w:rsidRDefault="00F03EC5" w:rsidP="00047418">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geographicAddressList</w:t>
            </w:r>
          </w:p>
        </w:tc>
        <w:tc>
          <w:tcPr>
            <w:tcW w:w="7265" w:type="dxa"/>
            <w:tcBorders>
              <w:top w:val="single" w:sz="4" w:space="0" w:color="EF476F" w:themeColor="accent6"/>
            </w:tcBorders>
            <w:tcMar>
              <w:top w:w="0" w:type="dxa"/>
              <w:left w:w="0" w:type="dxa"/>
              <w:bottom w:w="0" w:type="dxa"/>
              <w:right w:w="0" w:type="dxa"/>
            </w:tcMar>
            <w:vAlign w:val="center"/>
            <w:hideMark/>
          </w:tcPr>
          <w:p w14:paraId="58569108" w14:textId="77777777" w:rsidR="00F03EC5" w:rsidRPr="007E6BFC" w:rsidRDefault="00F03EC5" w:rsidP="00047418">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addressListType[addressSchema{</w:t>
            </w:r>
          </w:p>
          <w:tbl>
            <w:tblPr>
              <w:tblW w:w="6625" w:type="dxa"/>
              <w:tblCellMar>
                <w:left w:w="150" w:type="dxa"/>
                <w:right w:w="150" w:type="dxa"/>
              </w:tblCellMar>
              <w:tblLook w:val="04A0" w:firstRow="1" w:lastRow="0" w:firstColumn="1" w:lastColumn="0" w:noHBand="0" w:noVBand="1"/>
            </w:tblPr>
            <w:tblGrid>
              <w:gridCol w:w="2450"/>
              <w:gridCol w:w="4175"/>
            </w:tblGrid>
            <w:tr w:rsidR="00D64840" w:rsidRPr="00D64840" w14:paraId="516CDF5D" w14:textId="77777777" w:rsidTr="00A334CD">
              <w:tc>
                <w:tcPr>
                  <w:tcW w:w="2450" w:type="dxa"/>
                  <w:tcMar>
                    <w:top w:w="0" w:type="dxa"/>
                    <w:left w:w="480" w:type="dxa"/>
                    <w:bottom w:w="0" w:type="dxa"/>
                    <w:right w:w="48" w:type="dxa"/>
                  </w:tcMar>
                  <w:vAlign w:val="center"/>
                  <w:hideMark/>
                </w:tcPr>
                <w:p w14:paraId="0C06D3C0"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floorNumber</w:t>
                  </w:r>
                </w:p>
              </w:tc>
              <w:tc>
                <w:tcPr>
                  <w:tcW w:w="4175" w:type="dxa"/>
                  <w:tcMar>
                    <w:top w:w="0" w:type="dxa"/>
                    <w:left w:w="0" w:type="dxa"/>
                    <w:bottom w:w="0" w:type="dxa"/>
                    <w:right w:w="0" w:type="dxa"/>
                  </w:tcMar>
                  <w:vAlign w:val="center"/>
                  <w:hideMark/>
                </w:tcPr>
                <w:p w14:paraId="7CF6192E"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floorSuiteType</w:t>
                  </w:r>
                </w:p>
                <w:p w14:paraId="0830EEE7" w14:textId="5B2086C7" w:rsidR="00F03EC5" w:rsidRPr="00D64840" w:rsidRDefault="00F03EC5" w:rsidP="00047418">
                  <w:pPr>
                    <w:spacing w:after="0" w:line="240" w:lineRule="auto"/>
                    <w:rPr>
                      <w:rFonts w:eastAsia="Times New Roman" w:cstheme="minorHAnsi"/>
                      <w:i/>
                      <w:iCs/>
                      <w:sz w:val="16"/>
                      <w:szCs w:val="16"/>
                      <w:lang w:val="en-US" w:eastAsia="ja-JP"/>
                    </w:rPr>
                  </w:pPr>
                  <w:r w:rsidRPr="00D64840">
                    <w:rPr>
                      <w:rFonts w:eastAsia="Times New Roman" w:cstheme="minorHAnsi"/>
                      <w:sz w:val="16"/>
                      <w:szCs w:val="16"/>
                      <w:lang w:val="en-US" w:eastAsia="ja-JP"/>
                    </w:rPr>
                    <w:t>string</w:t>
                  </w:r>
                </w:p>
                <w:p w14:paraId="5849CAB0" w14:textId="77777777" w:rsidR="00F03EC5" w:rsidRPr="00D64840" w:rsidRDefault="00F03EC5" w:rsidP="00047418">
                  <w:pPr>
                    <w:spacing w:after="0" w:line="240" w:lineRule="auto"/>
                    <w:rPr>
                      <w:rFonts w:eastAsia="Times New Roman" w:cstheme="minorHAnsi"/>
                      <w:i/>
                      <w:iCs/>
                      <w:sz w:val="16"/>
                      <w:szCs w:val="16"/>
                      <w:lang w:val="en-US" w:eastAsia="ja-JP"/>
                    </w:rPr>
                  </w:pPr>
                </w:p>
                <w:p w14:paraId="21F1B9AD" w14:textId="77777777" w:rsidR="00F03EC5" w:rsidRPr="00D64840" w:rsidRDefault="00F03EC5" w:rsidP="00047418">
                  <w:pPr>
                    <w:spacing w:after="0" w:line="240" w:lineRule="auto"/>
                    <w:rPr>
                      <w:rFonts w:eastAsia="Times New Roman" w:cstheme="minorHAnsi"/>
                      <w:sz w:val="16"/>
                      <w:szCs w:val="16"/>
                      <w:lang w:val="en-US" w:eastAsia="ja-JP"/>
                    </w:rPr>
                  </w:pPr>
                </w:p>
              </w:tc>
            </w:tr>
            <w:tr w:rsidR="00D64840" w:rsidRPr="00D64840" w14:paraId="71C2E20C" w14:textId="77777777" w:rsidTr="00A334CD">
              <w:tc>
                <w:tcPr>
                  <w:tcW w:w="2450" w:type="dxa"/>
                  <w:tcMar>
                    <w:top w:w="0" w:type="dxa"/>
                    <w:left w:w="480" w:type="dxa"/>
                    <w:bottom w:w="0" w:type="dxa"/>
                    <w:right w:w="48" w:type="dxa"/>
                  </w:tcMar>
                  <w:vAlign w:val="center"/>
                  <w:hideMark/>
                </w:tcPr>
                <w:p w14:paraId="58C1D17E"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houseNumber</w:t>
                  </w:r>
                </w:p>
              </w:tc>
              <w:tc>
                <w:tcPr>
                  <w:tcW w:w="4175" w:type="dxa"/>
                  <w:tcMar>
                    <w:top w:w="0" w:type="dxa"/>
                    <w:left w:w="0" w:type="dxa"/>
                    <w:bottom w:w="0" w:type="dxa"/>
                    <w:right w:w="0" w:type="dxa"/>
                  </w:tcMar>
                  <w:vAlign w:val="center"/>
                  <w:hideMark/>
                </w:tcPr>
                <w:p w14:paraId="1E8EBF65"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buildingNumberType</w:t>
                  </w:r>
                </w:p>
                <w:p w14:paraId="65513964" w14:textId="09DF6B25" w:rsidR="00F03EC5" w:rsidRPr="00D64840" w:rsidRDefault="00F03EC5" w:rsidP="00047418">
                  <w:pPr>
                    <w:spacing w:after="0" w:line="240" w:lineRule="auto"/>
                    <w:rPr>
                      <w:rFonts w:eastAsia="Times New Roman" w:cstheme="minorHAnsi"/>
                      <w:i/>
                      <w:iCs/>
                      <w:sz w:val="16"/>
                      <w:szCs w:val="16"/>
                      <w:lang w:val="en-US" w:eastAsia="ja-JP"/>
                    </w:rPr>
                  </w:pPr>
                  <w:r w:rsidRPr="00D64840">
                    <w:rPr>
                      <w:rFonts w:eastAsia="Times New Roman" w:cstheme="minorHAnsi"/>
                      <w:sz w:val="16"/>
                      <w:szCs w:val="16"/>
                      <w:lang w:val="en-US" w:eastAsia="ja-JP"/>
                    </w:rPr>
                    <w:t>string</w:t>
                  </w:r>
                </w:p>
                <w:p w14:paraId="781397E7" w14:textId="77777777" w:rsidR="00F03EC5" w:rsidRPr="00D64840" w:rsidRDefault="00F03EC5" w:rsidP="00047418">
                  <w:pPr>
                    <w:spacing w:after="0" w:line="240" w:lineRule="auto"/>
                    <w:rPr>
                      <w:rFonts w:eastAsia="Times New Roman" w:cstheme="minorHAnsi"/>
                      <w:i/>
                      <w:iCs/>
                      <w:sz w:val="16"/>
                      <w:szCs w:val="16"/>
                      <w:lang w:val="en-US" w:eastAsia="ja-JP"/>
                    </w:rPr>
                  </w:pPr>
                </w:p>
                <w:p w14:paraId="22B76C4F" w14:textId="77777777" w:rsidR="00F03EC5" w:rsidRPr="00D64840" w:rsidRDefault="00F03EC5" w:rsidP="00047418">
                  <w:pPr>
                    <w:spacing w:after="0" w:line="240" w:lineRule="auto"/>
                    <w:rPr>
                      <w:rFonts w:eastAsia="Times New Roman" w:cstheme="minorHAnsi"/>
                      <w:sz w:val="16"/>
                      <w:szCs w:val="16"/>
                      <w:lang w:val="en-US" w:eastAsia="ja-JP"/>
                    </w:rPr>
                  </w:pPr>
                </w:p>
              </w:tc>
            </w:tr>
            <w:tr w:rsidR="00D64840" w:rsidRPr="00D64840" w14:paraId="1E368E91" w14:textId="77777777" w:rsidTr="00A334CD">
              <w:tc>
                <w:tcPr>
                  <w:tcW w:w="2450" w:type="dxa"/>
                  <w:tcMar>
                    <w:top w:w="0" w:type="dxa"/>
                    <w:left w:w="480" w:type="dxa"/>
                    <w:bottom w:w="0" w:type="dxa"/>
                    <w:right w:w="48" w:type="dxa"/>
                  </w:tcMar>
                  <w:vAlign w:val="center"/>
                  <w:hideMark/>
                </w:tcPr>
                <w:p w14:paraId="5C66CDE9"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buildingName</w:t>
                  </w:r>
                </w:p>
              </w:tc>
              <w:tc>
                <w:tcPr>
                  <w:tcW w:w="4175" w:type="dxa"/>
                  <w:tcMar>
                    <w:top w:w="0" w:type="dxa"/>
                    <w:left w:w="0" w:type="dxa"/>
                    <w:bottom w:w="0" w:type="dxa"/>
                    <w:right w:w="0" w:type="dxa"/>
                  </w:tcMar>
                  <w:vAlign w:val="center"/>
                  <w:hideMark/>
                </w:tcPr>
                <w:p w14:paraId="6EF63EAE"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buildingNameType</w:t>
                  </w:r>
                </w:p>
                <w:p w14:paraId="77CF8DA5" w14:textId="5B1E1EAA" w:rsidR="00F03EC5" w:rsidRPr="00D64840" w:rsidRDefault="00F03EC5" w:rsidP="00047418">
                  <w:pPr>
                    <w:spacing w:after="0" w:line="240" w:lineRule="auto"/>
                    <w:rPr>
                      <w:rFonts w:eastAsia="Times New Roman" w:cstheme="minorHAnsi"/>
                      <w:i/>
                      <w:iCs/>
                      <w:sz w:val="16"/>
                      <w:szCs w:val="16"/>
                      <w:lang w:val="en-US" w:eastAsia="ja-JP"/>
                    </w:rPr>
                  </w:pPr>
                  <w:r w:rsidRPr="00D64840">
                    <w:rPr>
                      <w:rFonts w:eastAsia="Times New Roman" w:cstheme="minorHAnsi"/>
                      <w:sz w:val="16"/>
                      <w:szCs w:val="16"/>
                      <w:lang w:val="en-US" w:eastAsia="ja-JP"/>
                    </w:rPr>
                    <w:t>string</w:t>
                  </w:r>
                </w:p>
                <w:p w14:paraId="7079FDA2" w14:textId="77777777" w:rsidR="00F03EC5" w:rsidRPr="00D64840" w:rsidRDefault="00F03EC5" w:rsidP="00047418">
                  <w:pPr>
                    <w:spacing w:after="0" w:line="240" w:lineRule="auto"/>
                    <w:rPr>
                      <w:rFonts w:eastAsia="Times New Roman" w:cstheme="minorHAnsi"/>
                      <w:i/>
                      <w:iCs/>
                      <w:sz w:val="16"/>
                      <w:szCs w:val="16"/>
                      <w:lang w:val="en-US" w:eastAsia="ja-JP"/>
                    </w:rPr>
                  </w:pPr>
                </w:p>
                <w:p w14:paraId="13041216" w14:textId="77777777" w:rsidR="00F03EC5" w:rsidRPr="00D64840" w:rsidRDefault="00F03EC5" w:rsidP="00047418">
                  <w:pPr>
                    <w:spacing w:after="0" w:line="240" w:lineRule="auto"/>
                    <w:rPr>
                      <w:rFonts w:eastAsia="Times New Roman" w:cstheme="minorHAnsi"/>
                      <w:sz w:val="16"/>
                      <w:szCs w:val="16"/>
                      <w:lang w:val="en-US" w:eastAsia="ja-JP"/>
                    </w:rPr>
                  </w:pPr>
                </w:p>
              </w:tc>
            </w:tr>
            <w:tr w:rsidR="00D64840" w:rsidRPr="00D64840" w14:paraId="2BB2FF78" w14:textId="77777777" w:rsidTr="00A334CD">
              <w:tc>
                <w:tcPr>
                  <w:tcW w:w="2450" w:type="dxa"/>
                  <w:tcMar>
                    <w:top w:w="0" w:type="dxa"/>
                    <w:left w:w="480" w:type="dxa"/>
                    <w:bottom w:w="0" w:type="dxa"/>
                    <w:right w:w="48" w:type="dxa"/>
                  </w:tcMar>
                  <w:vAlign w:val="center"/>
                  <w:hideMark/>
                </w:tcPr>
                <w:p w14:paraId="2E080979"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department</w:t>
                  </w:r>
                </w:p>
              </w:tc>
              <w:tc>
                <w:tcPr>
                  <w:tcW w:w="4175" w:type="dxa"/>
                  <w:tcMar>
                    <w:top w:w="0" w:type="dxa"/>
                    <w:left w:w="0" w:type="dxa"/>
                    <w:bottom w:w="0" w:type="dxa"/>
                    <w:right w:w="0" w:type="dxa"/>
                  </w:tcMar>
                  <w:vAlign w:val="center"/>
                  <w:hideMark/>
                </w:tcPr>
                <w:p w14:paraId="056034A9"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departmentBranchType</w:t>
                  </w:r>
                </w:p>
                <w:p w14:paraId="56D0F8BB" w14:textId="2D8B50C0" w:rsidR="00F03EC5" w:rsidRPr="00D64840" w:rsidRDefault="00F03EC5" w:rsidP="00047418">
                  <w:pPr>
                    <w:spacing w:after="0" w:line="240" w:lineRule="auto"/>
                    <w:rPr>
                      <w:rFonts w:eastAsia="Times New Roman" w:cstheme="minorHAnsi"/>
                      <w:i/>
                      <w:iCs/>
                      <w:sz w:val="16"/>
                      <w:szCs w:val="16"/>
                      <w:lang w:val="en-US" w:eastAsia="ja-JP"/>
                    </w:rPr>
                  </w:pPr>
                  <w:r w:rsidRPr="00D64840">
                    <w:rPr>
                      <w:rFonts w:eastAsia="Times New Roman" w:cstheme="minorHAnsi"/>
                      <w:sz w:val="16"/>
                      <w:szCs w:val="16"/>
                      <w:lang w:val="en-US" w:eastAsia="ja-JP"/>
                    </w:rPr>
                    <w:t>string</w:t>
                  </w:r>
                </w:p>
                <w:p w14:paraId="29E306C3" w14:textId="77777777" w:rsidR="00F03EC5" w:rsidRPr="00D64840" w:rsidRDefault="00F03EC5" w:rsidP="00047418">
                  <w:pPr>
                    <w:spacing w:after="0" w:line="240" w:lineRule="auto"/>
                    <w:rPr>
                      <w:rFonts w:eastAsia="Times New Roman" w:cstheme="minorHAnsi"/>
                      <w:i/>
                      <w:iCs/>
                      <w:sz w:val="16"/>
                      <w:szCs w:val="16"/>
                      <w:lang w:val="en-US" w:eastAsia="ja-JP"/>
                    </w:rPr>
                  </w:pPr>
                </w:p>
                <w:p w14:paraId="05871EBE" w14:textId="77777777" w:rsidR="00F03EC5" w:rsidRPr="00D64840" w:rsidRDefault="00F03EC5" w:rsidP="00047418">
                  <w:pPr>
                    <w:spacing w:after="0" w:line="240" w:lineRule="auto"/>
                    <w:rPr>
                      <w:rFonts w:eastAsia="Times New Roman" w:cstheme="minorHAnsi"/>
                      <w:sz w:val="16"/>
                      <w:szCs w:val="16"/>
                      <w:lang w:val="en-US" w:eastAsia="ja-JP"/>
                    </w:rPr>
                  </w:pPr>
                </w:p>
              </w:tc>
            </w:tr>
            <w:tr w:rsidR="00D64840" w:rsidRPr="00D64840" w14:paraId="6D412F83" w14:textId="77777777" w:rsidTr="00A334CD">
              <w:tc>
                <w:tcPr>
                  <w:tcW w:w="2450" w:type="dxa"/>
                  <w:tcMar>
                    <w:top w:w="0" w:type="dxa"/>
                    <w:left w:w="480" w:type="dxa"/>
                    <w:bottom w:w="0" w:type="dxa"/>
                    <w:right w:w="48" w:type="dxa"/>
                  </w:tcMar>
                  <w:vAlign w:val="center"/>
                  <w:hideMark/>
                </w:tcPr>
                <w:p w14:paraId="0CFF6B06"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streetName</w:t>
                  </w:r>
                </w:p>
              </w:tc>
              <w:tc>
                <w:tcPr>
                  <w:tcW w:w="4175" w:type="dxa"/>
                  <w:tcMar>
                    <w:top w:w="0" w:type="dxa"/>
                    <w:left w:w="0" w:type="dxa"/>
                    <w:bottom w:w="0" w:type="dxa"/>
                    <w:right w:w="0" w:type="dxa"/>
                  </w:tcMar>
                  <w:vAlign w:val="center"/>
                  <w:hideMark/>
                </w:tcPr>
                <w:p w14:paraId="3DB98325"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streetNameType</w:t>
                  </w:r>
                </w:p>
                <w:p w14:paraId="10E9049A" w14:textId="54A5AC4B" w:rsidR="00F03EC5" w:rsidRPr="00D64840" w:rsidRDefault="00F03EC5" w:rsidP="00047418">
                  <w:pPr>
                    <w:spacing w:after="0" w:line="240" w:lineRule="auto"/>
                    <w:rPr>
                      <w:rFonts w:eastAsia="Times New Roman" w:cstheme="minorHAnsi"/>
                      <w:i/>
                      <w:iCs/>
                      <w:sz w:val="16"/>
                      <w:szCs w:val="16"/>
                      <w:lang w:val="en-US" w:eastAsia="ja-JP"/>
                    </w:rPr>
                  </w:pPr>
                  <w:r w:rsidRPr="00D64840">
                    <w:rPr>
                      <w:rFonts w:eastAsia="Times New Roman" w:cstheme="minorHAnsi"/>
                      <w:sz w:val="16"/>
                      <w:szCs w:val="16"/>
                      <w:lang w:val="en-US" w:eastAsia="ja-JP"/>
                    </w:rPr>
                    <w:t>string</w:t>
                  </w:r>
                </w:p>
                <w:p w14:paraId="56623979" w14:textId="77777777" w:rsidR="00F03EC5" w:rsidRPr="00D64840" w:rsidRDefault="00F03EC5" w:rsidP="00047418">
                  <w:pPr>
                    <w:spacing w:after="0" w:line="240" w:lineRule="auto"/>
                    <w:rPr>
                      <w:rFonts w:eastAsia="Times New Roman" w:cstheme="minorHAnsi"/>
                      <w:i/>
                      <w:iCs/>
                      <w:sz w:val="16"/>
                      <w:szCs w:val="16"/>
                      <w:lang w:val="en-US" w:eastAsia="ja-JP"/>
                    </w:rPr>
                  </w:pPr>
                </w:p>
                <w:p w14:paraId="1143B346" w14:textId="77777777" w:rsidR="00F03EC5" w:rsidRPr="00D64840" w:rsidRDefault="00F03EC5" w:rsidP="00047418">
                  <w:pPr>
                    <w:spacing w:after="0" w:line="240" w:lineRule="auto"/>
                    <w:rPr>
                      <w:rFonts w:eastAsia="Times New Roman" w:cstheme="minorHAnsi"/>
                      <w:sz w:val="16"/>
                      <w:szCs w:val="16"/>
                      <w:lang w:val="en-US" w:eastAsia="ja-JP"/>
                    </w:rPr>
                  </w:pPr>
                </w:p>
              </w:tc>
            </w:tr>
            <w:tr w:rsidR="00D64840" w:rsidRPr="00D64840" w14:paraId="12193E20" w14:textId="77777777" w:rsidTr="00A334CD">
              <w:tc>
                <w:tcPr>
                  <w:tcW w:w="2450" w:type="dxa"/>
                  <w:tcMar>
                    <w:top w:w="0" w:type="dxa"/>
                    <w:left w:w="480" w:type="dxa"/>
                    <w:bottom w:w="0" w:type="dxa"/>
                    <w:right w:w="48" w:type="dxa"/>
                  </w:tcMar>
                  <w:vAlign w:val="center"/>
                  <w:hideMark/>
                </w:tcPr>
                <w:p w14:paraId="29A8E504"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City</w:t>
                  </w:r>
                </w:p>
              </w:tc>
              <w:tc>
                <w:tcPr>
                  <w:tcW w:w="4175" w:type="dxa"/>
                  <w:tcMar>
                    <w:top w:w="0" w:type="dxa"/>
                    <w:left w:w="0" w:type="dxa"/>
                    <w:bottom w:w="0" w:type="dxa"/>
                    <w:right w:w="0" w:type="dxa"/>
                  </w:tcMar>
                  <w:vAlign w:val="center"/>
                  <w:hideMark/>
                </w:tcPr>
                <w:p w14:paraId="4F6687AB"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cityTownType</w:t>
                  </w:r>
                </w:p>
                <w:p w14:paraId="2B6F9452" w14:textId="1F1CB23F" w:rsidR="00F03EC5" w:rsidRPr="00D64840" w:rsidRDefault="00F03EC5" w:rsidP="00047418">
                  <w:pPr>
                    <w:spacing w:after="0" w:line="240" w:lineRule="auto"/>
                    <w:rPr>
                      <w:rFonts w:eastAsia="Times New Roman" w:cstheme="minorHAnsi"/>
                      <w:i/>
                      <w:iCs/>
                      <w:sz w:val="16"/>
                      <w:szCs w:val="16"/>
                      <w:lang w:val="en-US" w:eastAsia="ja-JP"/>
                    </w:rPr>
                  </w:pPr>
                  <w:r w:rsidRPr="00D64840">
                    <w:rPr>
                      <w:rFonts w:eastAsia="Times New Roman" w:cstheme="minorHAnsi"/>
                      <w:sz w:val="16"/>
                      <w:szCs w:val="16"/>
                      <w:lang w:val="en-US" w:eastAsia="ja-JP"/>
                    </w:rPr>
                    <w:t>string</w:t>
                  </w:r>
                </w:p>
                <w:p w14:paraId="7299E886" w14:textId="77777777" w:rsidR="00F03EC5" w:rsidRPr="00D64840" w:rsidRDefault="00F03EC5" w:rsidP="00047418">
                  <w:pPr>
                    <w:spacing w:after="0" w:line="240" w:lineRule="auto"/>
                    <w:rPr>
                      <w:rFonts w:eastAsia="Times New Roman" w:cstheme="minorHAnsi"/>
                      <w:i/>
                      <w:iCs/>
                      <w:sz w:val="16"/>
                      <w:szCs w:val="16"/>
                      <w:lang w:val="en-US" w:eastAsia="ja-JP"/>
                    </w:rPr>
                  </w:pPr>
                </w:p>
                <w:p w14:paraId="157A5B9C" w14:textId="77777777" w:rsidR="00F03EC5" w:rsidRPr="00D64840" w:rsidRDefault="00F03EC5" w:rsidP="00047418">
                  <w:pPr>
                    <w:spacing w:after="0" w:line="240" w:lineRule="auto"/>
                    <w:rPr>
                      <w:rFonts w:eastAsia="Times New Roman" w:cstheme="minorHAnsi"/>
                      <w:sz w:val="16"/>
                      <w:szCs w:val="16"/>
                      <w:lang w:val="en-US" w:eastAsia="ja-JP"/>
                    </w:rPr>
                  </w:pPr>
                </w:p>
              </w:tc>
            </w:tr>
            <w:tr w:rsidR="00D64840" w:rsidRPr="00D64840" w14:paraId="000EDEC5" w14:textId="77777777" w:rsidTr="00A334CD">
              <w:tc>
                <w:tcPr>
                  <w:tcW w:w="2450" w:type="dxa"/>
                  <w:tcMar>
                    <w:top w:w="0" w:type="dxa"/>
                    <w:left w:w="480" w:type="dxa"/>
                    <w:bottom w:w="0" w:type="dxa"/>
                    <w:right w:w="48" w:type="dxa"/>
                  </w:tcMar>
                  <w:vAlign w:val="center"/>
                  <w:hideMark/>
                </w:tcPr>
                <w:p w14:paraId="6D710BEB"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postalCode</w:t>
                  </w:r>
                </w:p>
              </w:tc>
              <w:tc>
                <w:tcPr>
                  <w:tcW w:w="4175" w:type="dxa"/>
                  <w:tcMar>
                    <w:top w:w="0" w:type="dxa"/>
                    <w:left w:w="0" w:type="dxa"/>
                    <w:bottom w:w="0" w:type="dxa"/>
                    <w:right w:w="0" w:type="dxa"/>
                  </w:tcMar>
                  <w:vAlign w:val="center"/>
                  <w:hideMark/>
                </w:tcPr>
                <w:p w14:paraId="24E31C5A"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postalZipCodeType</w:t>
                  </w:r>
                </w:p>
                <w:p w14:paraId="37C3646A" w14:textId="2AEED8B4" w:rsidR="00F03EC5" w:rsidRPr="00D64840" w:rsidRDefault="00F03EC5" w:rsidP="00047418">
                  <w:pPr>
                    <w:spacing w:after="0" w:line="240" w:lineRule="auto"/>
                    <w:rPr>
                      <w:rFonts w:eastAsia="Times New Roman" w:cstheme="minorHAnsi"/>
                      <w:i/>
                      <w:iCs/>
                      <w:sz w:val="16"/>
                      <w:szCs w:val="16"/>
                      <w:lang w:val="en-US" w:eastAsia="ja-JP"/>
                    </w:rPr>
                  </w:pPr>
                  <w:r w:rsidRPr="00D64840">
                    <w:rPr>
                      <w:rFonts w:eastAsia="Times New Roman" w:cstheme="minorHAnsi"/>
                      <w:sz w:val="16"/>
                      <w:szCs w:val="16"/>
                      <w:lang w:val="en-US" w:eastAsia="ja-JP"/>
                    </w:rPr>
                    <w:t>string</w:t>
                  </w:r>
                </w:p>
                <w:p w14:paraId="5DF0076E" w14:textId="77777777" w:rsidR="00F03EC5" w:rsidRPr="00D64840" w:rsidRDefault="00F03EC5" w:rsidP="00047418">
                  <w:pPr>
                    <w:spacing w:after="0" w:line="240" w:lineRule="auto"/>
                    <w:rPr>
                      <w:rFonts w:eastAsia="Times New Roman" w:cstheme="minorHAnsi"/>
                      <w:i/>
                      <w:iCs/>
                      <w:sz w:val="16"/>
                      <w:szCs w:val="16"/>
                      <w:lang w:val="en-US" w:eastAsia="ja-JP"/>
                    </w:rPr>
                  </w:pPr>
                </w:p>
                <w:p w14:paraId="5C59E764" w14:textId="77777777" w:rsidR="00F03EC5" w:rsidRPr="00D64840" w:rsidRDefault="00F03EC5" w:rsidP="00047418">
                  <w:pPr>
                    <w:spacing w:after="0" w:line="240" w:lineRule="auto"/>
                    <w:rPr>
                      <w:rFonts w:eastAsia="Times New Roman" w:cstheme="minorHAnsi"/>
                      <w:sz w:val="16"/>
                      <w:szCs w:val="16"/>
                      <w:lang w:val="en-US" w:eastAsia="ja-JP"/>
                    </w:rPr>
                  </w:pPr>
                </w:p>
              </w:tc>
            </w:tr>
            <w:tr w:rsidR="00D64840" w:rsidRPr="00D64840" w14:paraId="68CB38B7" w14:textId="77777777" w:rsidTr="00A334CD">
              <w:tc>
                <w:tcPr>
                  <w:tcW w:w="2450" w:type="dxa"/>
                  <w:tcMar>
                    <w:top w:w="0" w:type="dxa"/>
                    <w:left w:w="480" w:type="dxa"/>
                    <w:bottom w:w="0" w:type="dxa"/>
                    <w:right w:w="48" w:type="dxa"/>
                  </w:tcMar>
                  <w:vAlign w:val="center"/>
                  <w:hideMark/>
                </w:tcPr>
                <w:p w14:paraId="5584CD35"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country</w:t>
                  </w:r>
                </w:p>
              </w:tc>
              <w:tc>
                <w:tcPr>
                  <w:tcW w:w="4175" w:type="dxa"/>
                  <w:tcMar>
                    <w:top w:w="0" w:type="dxa"/>
                    <w:left w:w="0" w:type="dxa"/>
                    <w:bottom w:w="0" w:type="dxa"/>
                    <w:right w:w="0" w:type="dxa"/>
                  </w:tcMar>
                  <w:vAlign w:val="center"/>
                  <w:hideMark/>
                </w:tcPr>
                <w:p w14:paraId="62C15972"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countryCodeList</w:t>
                  </w:r>
                </w:p>
                <w:p w14:paraId="2E91672C"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string</w:t>
                  </w:r>
                </w:p>
                <w:p w14:paraId="1B2FC706" w14:textId="140751CF"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Enum:</w:t>
                  </w:r>
                  <w:r w:rsidR="00A23AC0" w:rsidRPr="00D64840">
                    <w:rPr>
                      <w:rFonts w:eastAsia="Times New Roman" w:cstheme="minorHAnsi"/>
                      <w:sz w:val="16"/>
                      <w:szCs w:val="16"/>
                      <w:lang w:val="en-US" w:eastAsia="ja-JP"/>
                    </w:rPr>
                    <w:t xml:space="preserve"> </w:t>
                  </w:r>
                  <w:r w:rsidRPr="00D64840">
                    <w:rPr>
                      <w:rFonts w:eastAsia="Times New Roman" w:cstheme="minorHAnsi"/>
                      <w:sz w:val="16"/>
                      <w:szCs w:val="16"/>
                      <w:lang w:val="en-US" w:eastAsia="ja-JP"/>
                    </w:rPr>
                    <w:t>[ GB, ES, FR, DE, AT, BE, NL, IE, IT, SE, DK, PT, CH ]</w:t>
                  </w:r>
                </w:p>
                <w:p w14:paraId="12F2E1F6" w14:textId="77777777" w:rsidR="00F03EC5" w:rsidRPr="00D64840" w:rsidRDefault="00F03EC5" w:rsidP="00047418">
                  <w:pPr>
                    <w:spacing w:after="0" w:line="240" w:lineRule="auto"/>
                    <w:rPr>
                      <w:rFonts w:eastAsia="Times New Roman" w:cstheme="minorHAnsi"/>
                      <w:sz w:val="16"/>
                      <w:szCs w:val="16"/>
                      <w:lang w:val="en-US" w:eastAsia="ja-JP"/>
                    </w:rPr>
                  </w:pPr>
                </w:p>
                <w:p w14:paraId="0AD3575D" w14:textId="77777777" w:rsidR="00F03EC5" w:rsidRPr="00D64840" w:rsidRDefault="00F03EC5" w:rsidP="00047418">
                  <w:pPr>
                    <w:spacing w:after="0" w:line="240" w:lineRule="auto"/>
                    <w:rPr>
                      <w:rFonts w:eastAsia="Times New Roman" w:cstheme="minorHAnsi"/>
                      <w:sz w:val="16"/>
                      <w:szCs w:val="16"/>
                      <w:lang w:val="en-US" w:eastAsia="ja-JP"/>
                    </w:rPr>
                  </w:pPr>
                </w:p>
              </w:tc>
            </w:tr>
            <w:tr w:rsidR="00D64840" w:rsidRPr="00D64840" w14:paraId="3312015C" w14:textId="77777777" w:rsidTr="00A334CD">
              <w:tc>
                <w:tcPr>
                  <w:tcW w:w="2450" w:type="dxa"/>
                  <w:tcMar>
                    <w:top w:w="0" w:type="dxa"/>
                    <w:left w:w="480" w:type="dxa"/>
                    <w:bottom w:w="0" w:type="dxa"/>
                    <w:right w:w="48" w:type="dxa"/>
                  </w:tcMar>
                  <w:vAlign w:val="center"/>
                  <w:hideMark/>
                </w:tcPr>
                <w:p w14:paraId="574BAB95"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streetType</w:t>
                  </w:r>
                </w:p>
              </w:tc>
              <w:tc>
                <w:tcPr>
                  <w:tcW w:w="4175" w:type="dxa"/>
                  <w:tcMar>
                    <w:top w:w="0" w:type="dxa"/>
                    <w:left w:w="0" w:type="dxa"/>
                    <w:bottom w:w="0" w:type="dxa"/>
                    <w:right w:w="0" w:type="dxa"/>
                  </w:tcMar>
                  <w:vAlign w:val="center"/>
                  <w:hideMark/>
                </w:tcPr>
                <w:p w14:paraId="0D024A93"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streetTypeSchema</w:t>
                  </w:r>
                </w:p>
                <w:p w14:paraId="2BF39BE8" w14:textId="77DA2765" w:rsidR="00F03EC5" w:rsidRPr="00D64840" w:rsidRDefault="00F03EC5" w:rsidP="00047418">
                  <w:pPr>
                    <w:spacing w:after="0" w:line="240" w:lineRule="auto"/>
                    <w:rPr>
                      <w:rFonts w:eastAsia="Times New Roman" w:cstheme="minorHAnsi"/>
                      <w:i/>
                      <w:iCs/>
                      <w:sz w:val="16"/>
                      <w:szCs w:val="16"/>
                      <w:lang w:val="en-US" w:eastAsia="ja-JP"/>
                    </w:rPr>
                  </w:pPr>
                  <w:r w:rsidRPr="00D64840">
                    <w:rPr>
                      <w:rFonts w:eastAsia="Times New Roman" w:cstheme="minorHAnsi"/>
                      <w:sz w:val="16"/>
                      <w:szCs w:val="16"/>
                      <w:lang w:val="en-US" w:eastAsia="ja-JP"/>
                    </w:rPr>
                    <w:t>string</w:t>
                  </w:r>
                </w:p>
                <w:p w14:paraId="3BB0D718" w14:textId="77777777" w:rsidR="00F03EC5" w:rsidRPr="00D64840" w:rsidRDefault="00F03EC5" w:rsidP="00047418">
                  <w:pPr>
                    <w:spacing w:after="0" w:line="240" w:lineRule="auto"/>
                    <w:rPr>
                      <w:rFonts w:eastAsia="Times New Roman" w:cstheme="minorHAnsi"/>
                      <w:i/>
                      <w:iCs/>
                      <w:sz w:val="16"/>
                      <w:szCs w:val="16"/>
                      <w:lang w:val="en-US" w:eastAsia="ja-JP"/>
                    </w:rPr>
                  </w:pPr>
                </w:p>
                <w:p w14:paraId="0A3875F5" w14:textId="77777777" w:rsidR="00F03EC5" w:rsidRPr="00D64840" w:rsidRDefault="00F03EC5" w:rsidP="00047418">
                  <w:pPr>
                    <w:spacing w:after="0" w:line="240" w:lineRule="auto"/>
                    <w:rPr>
                      <w:rFonts w:eastAsia="Times New Roman" w:cstheme="minorHAnsi"/>
                      <w:sz w:val="16"/>
                      <w:szCs w:val="16"/>
                      <w:lang w:val="en-US" w:eastAsia="ja-JP"/>
                    </w:rPr>
                  </w:pPr>
                </w:p>
              </w:tc>
            </w:tr>
            <w:tr w:rsidR="00D64840" w:rsidRPr="00D64840" w14:paraId="767C043A" w14:textId="77777777" w:rsidTr="00A334CD">
              <w:tc>
                <w:tcPr>
                  <w:tcW w:w="2450" w:type="dxa"/>
                  <w:tcMar>
                    <w:top w:w="0" w:type="dxa"/>
                    <w:left w:w="480" w:type="dxa"/>
                    <w:bottom w:w="0" w:type="dxa"/>
                    <w:right w:w="48" w:type="dxa"/>
                  </w:tcMar>
                  <w:vAlign w:val="center"/>
                  <w:hideMark/>
                </w:tcPr>
                <w:p w14:paraId="54CAF997"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province</w:t>
                  </w:r>
                </w:p>
              </w:tc>
              <w:tc>
                <w:tcPr>
                  <w:tcW w:w="4175" w:type="dxa"/>
                  <w:tcMar>
                    <w:top w:w="0" w:type="dxa"/>
                    <w:left w:w="0" w:type="dxa"/>
                    <w:bottom w:w="0" w:type="dxa"/>
                    <w:right w:w="0" w:type="dxa"/>
                  </w:tcMar>
                  <w:vAlign w:val="center"/>
                  <w:hideMark/>
                </w:tcPr>
                <w:p w14:paraId="09D60786"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provinceType</w:t>
                  </w:r>
                </w:p>
                <w:p w14:paraId="72EB6835" w14:textId="07264C8C" w:rsidR="00F03EC5" w:rsidRPr="00D64840" w:rsidRDefault="00F03EC5" w:rsidP="00047418">
                  <w:pPr>
                    <w:spacing w:after="0" w:line="240" w:lineRule="auto"/>
                    <w:rPr>
                      <w:rFonts w:eastAsia="Times New Roman" w:cstheme="minorHAnsi"/>
                      <w:i/>
                      <w:iCs/>
                      <w:sz w:val="16"/>
                      <w:szCs w:val="16"/>
                      <w:lang w:val="en-US" w:eastAsia="ja-JP"/>
                    </w:rPr>
                  </w:pPr>
                  <w:r w:rsidRPr="00D64840">
                    <w:rPr>
                      <w:rFonts w:eastAsia="Times New Roman" w:cstheme="minorHAnsi"/>
                      <w:sz w:val="16"/>
                      <w:szCs w:val="16"/>
                      <w:lang w:val="en-US" w:eastAsia="ja-JP"/>
                    </w:rPr>
                    <w:t>string</w:t>
                  </w:r>
                </w:p>
                <w:p w14:paraId="4C09B2DD" w14:textId="77777777" w:rsidR="00F03EC5" w:rsidRPr="00D64840" w:rsidRDefault="00F03EC5" w:rsidP="00047418">
                  <w:pPr>
                    <w:spacing w:after="0" w:line="240" w:lineRule="auto"/>
                    <w:rPr>
                      <w:rFonts w:eastAsia="Times New Roman" w:cstheme="minorHAnsi"/>
                      <w:i/>
                      <w:iCs/>
                      <w:sz w:val="16"/>
                      <w:szCs w:val="16"/>
                      <w:lang w:val="en-US" w:eastAsia="ja-JP"/>
                    </w:rPr>
                  </w:pPr>
                </w:p>
                <w:p w14:paraId="2B1F9AA2" w14:textId="77777777" w:rsidR="00F03EC5" w:rsidRPr="00D64840" w:rsidRDefault="00F03EC5" w:rsidP="00047418">
                  <w:pPr>
                    <w:spacing w:after="0" w:line="240" w:lineRule="auto"/>
                    <w:rPr>
                      <w:rFonts w:eastAsia="Times New Roman" w:cstheme="minorHAnsi"/>
                      <w:sz w:val="16"/>
                      <w:szCs w:val="16"/>
                      <w:lang w:val="en-US" w:eastAsia="ja-JP"/>
                    </w:rPr>
                  </w:pPr>
                </w:p>
              </w:tc>
            </w:tr>
            <w:tr w:rsidR="00D64840" w:rsidRPr="00D64840" w14:paraId="0B11A53E" w14:textId="77777777" w:rsidTr="00A334CD">
              <w:tc>
                <w:tcPr>
                  <w:tcW w:w="2450" w:type="dxa"/>
                  <w:tcMar>
                    <w:top w:w="0" w:type="dxa"/>
                    <w:left w:w="480" w:type="dxa"/>
                    <w:bottom w:w="0" w:type="dxa"/>
                    <w:right w:w="48" w:type="dxa"/>
                  </w:tcMar>
                  <w:vAlign w:val="center"/>
                  <w:hideMark/>
                </w:tcPr>
                <w:p w14:paraId="0EBB1AF0"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houseNumberExtension</w:t>
                  </w:r>
                </w:p>
              </w:tc>
              <w:tc>
                <w:tcPr>
                  <w:tcW w:w="4175" w:type="dxa"/>
                  <w:tcMar>
                    <w:top w:w="0" w:type="dxa"/>
                    <w:left w:w="0" w:type="dxa"/>
                    <w:bottom w:w="0" w:type="dxa"/>
                    <w:right w:w="0" w:type="dxa"/>
                  </w:tcMar>
                  <w:vAlign w:val="center"/>
                  <w:hideMark/>
                </w:tcPr>
                <w:p w14:paraId="3B051206"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addressExtensionType</w:t>
                  </w:r>
                </w:p>
                <w:p w14:paraId="4C9149CB" w14:textId="63535E44" w:rsidR="00F03EC5" w:rsidRPr="00D64840" w:rsidRDefault="00F03EC5" w:rsidP="00047418">
                  <w:pPr>
                    <w:spacing w:after="0" w:line="240" w:lineRule="auto"/>
                    <w:rPr>
                      <w:rFonts w:eastAsia="Times New Roman" w:cstheme="minorHAnsi"/>
                      <w:i/>
                      <w:iCs/>
                      <w:sz w:val="16"/>
                      <w:szCs w:val="16"/>
                      <w:lang w:val="en-US" w:eastAsia="ja-JP"/>
                    </w:rPr>
                  </w:pPr>
                  <w:r w:rsidRPr="00D64840">
                    <w:rPr>
                      <w:rFonts w:eastAsia="Times New Roman" w:cstheme="minorHAnsi"/>
                      <w:sz w:val="16"/>
                      <w:szCs w:val="16"/>
                      <w:lang w:val="en-US" w:eastAsia="ja-JP"/>
                    </w:rPr>
                    <w:t>string</w:t>
                  </w:r>
                </w:p>
                <w:p w14:paraId="7CC8D3DF" w14:textId="77777777" w:rsidR="00F03EC5" w:rsidRPr="00D64840" w:rsidRDefault="00F03EC5" w:rsidP="00047418">
                  <w:pPr>
                    <w:spacing w:after="0" w:line="240" w:lineRule="auto"/>
                    <w:rPr>
                      <w:rFonts w:eastAsia="Times New Roman" w:cstheme="minorHAnsi"/>
                      <w:i/>
                      <w:iCs/>
                      <w:sz w:val="16"/>
                      <w:szCs w:val="16"/>
                      <w:lang w:val="en-US" w:eastAsia="ja-JP"/>
                    </w:rPr>
                  </w:pPr>
                </w:p>
                <w:p w14:paraId="3F751E21" w14:textId="77777777" w:rsidR="00F03EC5" w:rsidRPr="00D64840" w:rsidRDefault="00F03EC5" w:rsidP="00047418">
                  <w:pPr>
                    <w:spacing w:after="0" w:line="240" w:lineRule="auto"/>
                    <w:rPr>
                      <w:rFonts w:eastAsia="Times New Roman" w:cstheme="minorHAnsi"/>
                      <w:sz w:val="16"/>
                      <w:szCs w:val="16"/>
                      <w:lang w:val="en-US" w:eastAsia="ja-JP"/>
                    </w:rPr>
                  </w:pPr>
                </w:p>
              </w:tc>
            </w:tr>
            <w:tr w:rsidR="00D64840" w:rsidRPr="00D64840" w14:paraId="2E8F8C27" w14:textId="77777777" w:rsidTr="00A334CD">
              <w:tc>
                <w:tcPr>
                  <w:tcW w:w="2450" w:type="dxa"/>
                  <w:tcMar>
                    <w:top w:w="0" w:type="dxa"/>
                    <w:left w:w="480" w:type="dxa"/>
                    <w:bottom w:w="0" w:type="dxa"/>
                    <w:right w:w="48" w:type="dxa"/>
                  </w:tcMar>
                  <w:vAlign w:val="center"/>
                  <w:hideMark/>
                </w:tcPr>
                <w:p w14:paraId="3EFCF96A"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subLocality</w:t>
                  </w:r>
                </w:p>
              </w:tc>
              <w:tc>
                <w:tcPr>
                  <w:tcW w:w="4175" w:type="dxa"/>
                  <w:tcMar>
                    <w:top w:w="0" w:type="dxa"/>
                    <w:left w:w="0" w:type="dxa"/>
                    <w:bottom w:w="0" w:type="dxa"/>
                    <w:right w:w="0" w:type="dxa"/>
                  </w:tcMar>
                  <w:vAlign w:val="center"/>
                  <w:hideMark/>
                </w:tcPr>
                <w:p w14:paraId="09F932B3"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subLocalityType</w:t>
                  </w:r>
                </w:p>
                <w:p w14:paraId="381AB2AD" w14:textId="10543484" w:rsidR="00F03EC5" w:rsidRPr="00D64840" w:rsidRDefault="00F03EC5" w:rsidP="00047418">
                  <w:pPr>
                    <w:spacing w:after="0" w:line="240" w:lineRule="auto"/>
                    <w:rPr>
                      <w:rFonts w:eastAsia="Times New Roman" w:cstheme="minorHAnsi"/>
                      <w:i/>
                      <w:iCs/>
                      <w:sz w:val="16"/>
                      <w:szCs w:val="16"/>
                      <w:lang w:val="en-US" w:eastAsia="ja-JP"/>
                    </w:rPr>
                  </w:pPr>
                  <w:r w:rsidRPr="00D64840">
                    <w:rPr>
                      <w:rFonts w:eastAsia="Times New Roman" w:cstheme="minorHAnsi"/>
                      <w:sz w:val="16"/>
                      <w:szCs w:val="16"/>
                      <w:lang w:val="en-US" w:eastAsia="ja-JP"/>
                    </w:rPr>
                    <w:t>string</w:t>
                  </w:r>
                </w:p>
                <w:p w14:paraId="734572C8" w14:textId="77777777" w:rsidR="00F03EC5" w:rsidRPr="00D64840" w:rsidRDefault="00F03EC5" w:rsidP="00047418">
                  <w:pPr>
                    <w:spacing w:after="0" w:line="240" w:lineRule="auto"/>
                    <w:rPr>
                      <w:rFonts w:eastAsia="Times New Roman" w:cstheme="minorHAnsi"/>
                      <w:i/>
                      <w:iCs/>
                      <w:sz w:val="16"/>
                      <w:szCs w:val="16"/>
                      <w:lang w:val="en-US" w:eastAsia="ja-JP"/>
                    </w:rPr>
                  </w:pPr>
                </w:p>
                <w:p w14:paraId="4A515DFD" w14:textId="77777777" w:rsidR="00F03EC5" w:rsidRPr="00D64840" w:rsidRDefault="00F03EC5" w:rsidP="00047418">
                  <w:pPr>
                    <w:spacing w:after="0" w:line="240" w:lineRule="auto"/>
                    <w:rPr>
                      <w:rFonts w:eastAsia="Times New Roman" w:cstheme="minorHAnsi"/>
                      <w:sz w:val="16"/>
                      <w:szCs w:val="16"/>
                      <w:lang w:val="en-US" w:eastAsia="ja-JP"/>
                    </w:rPr>
                  </w:pPr>
                </w:p>
              </w:tc>
            </w:tr>
            <w:tr w:rsidR="00D64840" w:rsidRPr="00D64840" w14:paraId="214DC5C3" w14:textId="77777777" w:rsidTr="00A334CD">
              <w:tc>
                <w:tcPr>
                  <w:tcW w:w="2450" w:type="dxa"/>
                  <w:tcMar>
                    <w:top w:w="0" w:type="dxa"/>
                    <w:left w:w="480" w:type="dxa"/>
                    <w:bottom w:w="0" w:type="dxa"/>
                    <w:right w:w="48" w:type="dxa"/>
                  </w:tcMar>
                  <w:vAlign w:val="center"/>
                  <w:hideMark/>
                </w:tcPr>
                <w:p w14:paraId="54007475"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addressID</w:t>
                  </w:r>
                </w:p>
              </w:tc>
              <w:tc>
                <w:tcPr>
                  <w:tcW w:w="4175" w:type="dxa"/>
                  <w:tcMar>
                    <w:top w:w="0" w:type="dxa"/>
                    <w:left w:w="0" w:type="dxa"/>
                    <w:bottom w:w="0" w:type="dxa"/>
                    <w:right w:w="0" w:type="dxa"/>
                  </w:tcMar>
                  <w:vAlign w:val="center"/>
                  <w:hideMark/>
                </w:tcPr>
                <w:p w14:paraId="30808080"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stringLen20Type</w:t>
                  </w:r>
                </w:p>
                <w:p w14:paraId="4CCE79BA" w14:textId="096F6F51" w:rsidR="00F03EC5" w:rsidRPr="00D64840" w:rsidRDefault="00F03EC5" w:rsidP="00047418">
                  <w:pPr>
                    <w:spacing w:after="0" w:line="240" w:lineRule="auto"/>
                    <w:rPr>
                      <w:rFonts w:eastAsia="Times New Roman" w:cstheme="minorHAnsi"/>
                      <w:i/>
                      <w:iCs/>
                      <w:sz w:val="16"/>
                      <w:szCs w:val="16"/>
                      <w:lang w:val="en-US" w:eastAsia="ja-JP"/>
                    </w:rPr>
                  </w:pPr>
                  <w:r w:rsidRPr="00D64840">
                    <w:rPr>
                      <w:rFonts w:eastAsia="Times New Roman" w:cstheme="minorHAnsi"/>
                      <w:sz w:val="16"/>
                      <w:szCs w:val="16"/>
                      <w:lang w:val="en-US" w:eastAsia="ja-JP"/>
                    </w:rPr>
                    <w:t>string</w:t>
                  </w:r>
                </w:p>
                <w:p w14:paraId="2820BC7F" w14:textId="77777777" w:rsidR="00F03EC5" w:rsidRPr="00D64840" w:rsidRDefault="00F03EC5" w:rsidP="00047418">
                  <w:pPr>
                    <w:spacing w:after="0" w:line="240" w:lineRule="auto"/>
                    <w:rPr>
                      <w:rFonts w:eastAsia="Times New Roman" w:cstheme="minorHAnsi"/>
                      <w:i/>
                      <w:iCs/>
                      <w:sz w:val="16"/>
                      <w:szCs w:val="16"/>
                      <w:lang w:val="en-US" w:eastAsia="ja-JP"/>
                    </w:rPr>
                  </w:pPr>
                </w:p>
                <w:p w14:paraId="0AEC2B82" w14:textId="77777777" w:rsidR="00F03EC5" w:rsidRPr="00D64840" w:rsidRDefault="00F03EC5" w:rsidP="00047418">
                  <w:pPr>
                    <w:spacing w:after="0" w:line="240" w:lineRule="auto"/>
                    <w:rPr>
                      <w:rFonts w:eastAsia="Times New Roman" w:cstheme="minorHAnsi"/>
                      <w:sz w:val="16"/>
                      <w:szCs w:val="16"/>
                      <w:lang w:val="en-US" w:eastAsia="ja-JP"/>
                    </w:rPr>
                  </w:pPr>
                </w:p>
              </w:tc>
            </w:tr>
            <w:tr w:rsidR="00D64840" w:rsidRPr="00D64840" w14:paraId="5F73E090" w14:textId="77777777" w:rsidTr="00A334CD">
              <w:tc>
                <w:tcPr>
                  <w:tcW w:w="2450" w:type="dxa"/>
                  <w:tcMar>
                    <w:top w:w="0" w:type="dxa"/>
                    <w:left w:w="480" w:type="dxa"/>
                    <w:bottom w:w="0" w:type="dxa"/>
                    <w:right w:w="48" w:type="dxa"/>
                  </w:tcMar>
                  <w:vAlign w:val="center"/>
                  <w:hideMark/>
                </w:tcPr>
                <w:p w14:paraId="3FA891C5"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county</w:t>
                  </w:r>
                </w:p>
              </w:tc>
              <w:tc>
                <w:tcPr>
                  <w:tcW w:w="4175" w:type="dxa"/>
                  <w:tcMar>
                    <w:top w:w="0" w:type="dxa"/>
                    <w:left w:w="0" w:type="dxa"/>
                    <w:bottom w:w="0" w:type="dxa"/>
                    <w:right w:w="0" w:type="dxa"/>
                  </w:tcMar>
                  <w:vAlign w:val="center"/>
                  <w:hideMark/>
                </w:tcPr>
                <w:p w14:paraId="40ED1ACB"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countyType</w:t>
                  </w:r>
                </w:p>
                <w:p w14:paraId="6329AA9F" w14:textId="231C6110" w:rsidR="00F03EC5" w:rsidRPr="00D64840" w:rsidRDefault="00F03EC5" w:rsidP="00047418">
                  <w:pPr>
                    <w:spacing w:after="0" w:line="240" w:lineRule="auto"/>
                    <w:rPr>
                      <w:rFonts w:eastAsia="Times New Roman" w:cstheme="minorHAnsi"/>
                      <w:i/>
                      <w:iCs/>
                      <w:sz w:val="16"/>
                      <w:szCs w:val="16"/>
                      <w:lang w:val="en-US" w:eastAsia="ja-JP"/>
                    </w:rPr>
                  </w:pPr>
                  <w:r w:rsidRPr="00D64840">
                    <w:rPr>
                      <w:rFonts w:eastAsia="Times New Roman" w:cstheme="minorHAnsi"/>
                      <w:sz w:val="16"/>
                      <w:szCs w:val="16"/>
                      <w:lang w:val="en-US" w:eastAsia="ja-JP"/>
                    </w:rPr>
                    <w:t>string</w:t>
                  </w:r>
                </w:p>
                <w:p w14:paraId="12C473BD" w14:textId="77777777" w:rsidR="00A23AC0" w:rsidRPr="00D64840" w:rsidRDefault="00A23AC0" w:rsidP="00047418">
                  <w:pPr>
                    <w:spacing w:after="0" w:line="240" w:lineRule="auto"/>
                    <w:rPr>
                      <w:rFonts w:eastAsia="Times New Roman" w:cstheme="minorHAnsi"/>
                      <w:i/>
                      <w:iCs/>
                      <w:sz w:val="16"/>
                      <w:szCs w:val="16"/>
                      <w:lang w:val="en-US" w:eastAsia="ja-JP"/>
                    </w:rPr>
                  </w:pPr>
                </w:p>
                <w:p w14:paraId="50837D89" w14:textId="77777777" w:rsidR="00F03EC5" w:rsidRPr="00D64840" w:rsidRDefault="00F03EC5" w:rsidP="00047418">
                  <w:pPr>
                    <w:spacing w:after="0" w:line="240" w:lineRule="auto"/>
                    <w:rPr>
                      <w:rFonts w:eastAsia="Times New Roman" w:cstheme="minorHAnsi"/>
                      <w:sz w:val="16"/>
                      <w:szCs w:val="16"/>
                      <w:lang w:val="en-US" w:eastAsia="ja-JP"/>
                    </w:rPr>
                  </w:pPr>
                </w:p>
              </w:tc>
            </w:tr>
            <w:tr w:rsidR="00D64840" w:rsidRPr="00D64840" w14:paraId="7BFDBAE9" w14:textId="77777777" w:rsidTr="00A334CD">
              <w:tc>
                <w:tcPr>
                  <w:tcW w:w="2450" w:type="dxa"/>
                  <w:tcMar>
                    <w:top w:w="0" w:type="dxa"/>
                    <w:left w:w="480" w:type="dxa"/>
                    <w:bottom w:w="0" w:type="dxa"/>
                    <w:right w:w="48" w:type="dxa"/>
                  </w:tcMar>
                  <w:vAlign w:val="center"/>
                </w:tcPr>
                <w:p w14:paraId="7B7ACE73"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poBoxNumber</w:t>
                  </w:r>
                </w:p>
              </w:tc>
              <w:tc>
                <w:tcPr>
                  <w:tcW w:w="4175" w:type="dxa"/>
                  <w:tcMar>
                    <w:top w:w="0" w:type="dxa"/>
                    <w:left w:w="0" w:type="dxa"/>
                    <w:bottom w:w="0" w:type="dxa"/>
                    <w:right w:w="0" w:type="dxa"/>
                  </w:tcMar>
                  <w:vAlign w:val="center"/>
                </w:tcPr>
                <w:p w14:paraId="314EFF53"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poBoxNumberType</w:t>
                  </w:r>
                </w:p>
                <w:p w14:paraId="71B627CB" w14:textId="77777777" w:rsidR="00F03EC5" w:rsidRPr="00D64840" w:rsidRDefault="00F03EC5"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string</w:t>
                  </w:r>
                </w:p>
                <w:p w14:paraId="3EA5DC35" w14:textId="1598D3BC" w:rsidR="00A334CD" w:rsidRPr="00D64840" w:rsidRDefault="00A334CD" w:rsidP="00047418">
                  <w:pPr>
                    <w:spacing w:after="0" w:line="240" w:lineRule="auto"/>
                    <w:rPr>
                      <w:rFonts w:eastAsia="Times New Roman" w:cstheme="minorHAnsi"/>
                      <w:sz w:val="16"/>
                      <w:szCs w:val="16"/>
                      <w:lang w:val="en-US" w:eastAsia="ja-JP"/>
                    </w:rPr>
                  </w:pPr>
                </w:p>
              </w:tc>
            </w:tr>
            <w:tr w:rsidR="00D64840" w:rsidRPr="00D64840" w14:paraId="1C2FBA4C" w14:textId="77777777" w:rsidTr="00A334CD">
              <w:tc>
                <w:tcPr>
                  <w:tcW w:w="2450" w:type="dxa"/>
                  <w:tcMar>
                    <w:top w:w="0" w:type="dxa"/>
                    <w:left w:w="480" w:type="dxa"/>
                    <w:bottom w:w="0" w:type="dxa"/>
                    <w:right w:w="48" w:type="dxa"/>
                  </w:tcMar>
                  <w:vAlign w:val="center"/>
                </w:tcPr>
                <w:p w14:paraId="63D469A6" w14:textId="224B8CE6" w:rsidR="00A3506B" w:rsidRPr="00D64840" w:rsidRDefault="00A3506B"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l</w:t>
                  </w:r>
                  <w:r w:rsidRPr="00D64840">
                    <w:rPr>
                      <w:rFonts w:eastAsia="Times New Roman"/>
                      <w:sz w:val="16"/>
                      <w:szCs w:val="16"/>
                      <w:lang w:eastAsia="ja-JP"/>
                    </w:rPr>
                    <w:t>atitude</w:t>
                  </w:r>
                </w:p>
              </w:tc>
              <w:tc>
                <w:tcPr>
                  <w:tcW w:w="4175" w:type="dxa"/>
                  <w:tcMar>
                    <w:top w:w="0" w:type="dxa"/>
                    <w:left w:w="0" w:type="dxa"/>
                    <w:bottom w:w="0" w:type="dxa"/>
                    <w:right w:w="0" w:type="dxa"/>
                  </w:tcMar>
                  <w:vAlign w:val="center"/>
                </w:tcPr>
                <w:p w14:paraId="6EE7187F" w14:textId="77777777" w:rsidR="00A334CD" w:rsidRPr="00D64840" w:rsidRDefault="00A334CD" w:rsidP="00047418">
                  <w:pPr>
                    <w:spacing w:after="0" w:line="240" w:lineRule="auto"/>
                    <w:rPr>
                      <w:rFonts w:eastAsia="Times New Roman" w:cstheme="minorHAnsi"/>
                      <w:sz w:val="16"/>
                      <w:szCs w:val="16"/>
                      <w:lang w:eastAsia="ja-JP"/>
                    </w:rPr>
                  </w:pPr>
                  <w:r w:rsidRPr="00D64840">
                    <w:rPr>
                      <w:rFonts w:eastAsia="Times New Roman" w:cstheme="minorHAnsi"/>
                      <w:sz w:val="16"/>
                      <w:szCs w:val="16"/>
                      <w:lang w:eastAsia="ja-JP"/>
                    </w:rPr>
                    <w:t>geoCoordinateType</w:t>
                  </w:r>
                </w:p>
                <w:p w14:paraId="6DC27B88" w14:textId="77777777" w:rsidR="00A3506B" w:rsidRPr="00D64840" w:rsidRDefault="00A334CD" w:rsidP="00047418">
                  <w:pPr>
                    <w:spacing w:after="0" w:line="240" w:lineRule="auto"/>
                    <w:rPr>
                      <w:rFonts w:eastAsia="Times New Roman" w:cstheme="minorHAnsi"/>
                      <w:i/>
                      <w:iCs/>
                      <w:sz w:val="16"/>
                      <w:szCs w:val="16"/>
                      <w:lang w:eastAsia="ja-JP"/>
                    </w:rPr>
                  </w:pPr>
                  <w:r w:rsidRPr="00D64840">
                    <w:rPr>
                      <w:rFonts w:eastAsia="Times New Roman" w:cstheme="minorHAnsi"/>
                      <w:sz w:val="16"/>
                      <w:szCs w:val="16"/>
                      <w:lang w:eastAsia="ja-JP"/>
                    </w:rPr>
                    <w:t>string</w:t>
                  </w:r>
                  <w:r w:rsidRPr="00D64840">
                    <w:rPr>
                      <w:rFonts w:eastAsia="Times New Roman" w:cstheme="minorHAnsi"/>
                      <w:i/>
                      <w:iCs/>
                      <w:sz w:val="16"/>
                      <w:szCs w:val="16"/>
                      <w:lang w:eastAsia="ja-JP"/>
                    </w:rPr>
                    <w:br/>
                    <w:t>maxLength: 10</w:t>
                  </w:r>
                </w:p>
                <w:p w14:paraId="66E5E283" w14:textId="5F70367C" w:rsidR="00A334CD" w:rsidRPr="00D64840" w:rsidRDefault="00A334CD" w:rsidP="00047418">
                  <w:pPr>
                    <w:spacing w:after="0" w:line="240" w:lineRule="auto"/>
                    <w:rPr>
                      <w:rFonts w:eastAsia="Times New Roman" w:cstheme="minorHAnsi"/>
                      <w:sz w:val="16"/>
                      <w:szCs w:val="16"/>
                      <w:lang w:val="en-US" w:eastAsia="ja-JP"/>
                    </w:rPr>
                  </w:pPr>
                </w:p>
              </w:tc>
            </w:tr>
            <w:tr w:rsidR="00D64840" w:rsidRPr="00D64840" w14:paraId="78B913B2" w14:textId="77777777" w:rsidTr="00D64840">
              <w:trPr>
                <w:trHeight w:val="80"/>
              </w:trPr>
              <w:tc>
                <w:tcPr>
                  <w:tcW w:w="2450" w:type="dxa"/>
                  <w:tcMar>
                    <w:top w:w="0" w:type="dxa"/>
                    <w:left w:w="480" w:type="dxa"/>
                    <w:bottom w:w="0" w:type="dxa"/>
                    <w:right w:w="48" w:type="dxa"/>
                  </w:tcMar>
                  <w:vAlign w:val="center"/>
                </w:tcPr>
                <w:p w14:paraId="382D3A96" w14:textId="02236261" w:rsidR="00A3506B" w:rsidRPr="00D64840" w:rsidRDefault="00A3506B" w:rsidP="00047418">
                  <w:pPr>
                    <w:spacing w:after="0" w:line="240" w:lineRule="auto"/>
                    <w:rPr>
                      <w:rFonts w:eastAsia="Times New Roman" w:cstheme="minorHAnsi"/>
                      <w:sz w:val="16"/>
                      <w:szCs w:val="16"/>
                      <w:lang w:val="en-US" w:eastAsia="ja-JP"/>
                    </w:rPr>
                  </w:pPr>
                  <w:r w:rsidRPr="00D64840">
                    <w:rPr>
                      <w:rFonts w:eastAsia="Times New Roman" w:cstheme="minorHAnsi"/>
                      <w:sz w:val="16"/>
                      <w:szCs w:val="16"/>
                      <w:lang w:val="en-US" w:eastAsia="ja-JP"/>
                    </w:rPr>
                    <w:t>l</w:t>
                  </w:r>
                  <w:r w:rsidRPr="00D64840">
                    <w:rPr>
                      <w:rFonts w:eastAsia="Times New Roman"/>
                      <w:sz w:val="16"/>
                      <w:szCs w:val="16"/>
                      <w:lang w:eastAsia="ja-JP"/>
                    </w:rPr>
                    <w:t>ongitude</w:t>
                  </w:r>
                </w:p>
              </w:tc>
              <w:tc>
                <w:tcPr>
                  <w:tcW w:w="4175" w:type="dxa"/>
                  <w:tcMar>
                    <w:top w:w="0" w:type="dxa"/>
                    <w:left w:w="0" w:type="dxa"/>
                    <w:bottom w:w="0" w:type="dxa"/>
                    <w:right w:w="0" w:type="dxa"/>
                  </w:tcMar>
                  <w:vAlign w:val="center"/>
                </w:tcPr>
                <w:p w14:paraId="16E31064" w14:textId="77777777" w:rsidR="00A334CD" w:rsidRPr="00D64840" w:rsidRDefault="00A334CD" w:rsidP="00A334CD">
                  <w:pPr>
                    <w:spacing w:after="0" w:line="240" w:lineRule="auto"/>
                    <w:rPr>
                      <w:rFonts w:eastAsia="Times New Roman" w:cstheme="minorHAnsi"/>
                      <w:sz w:val="16"/>
                      <w:szCs w:val="16"/>
                      <w:lang w:eastAsia="ja-JP"/>
                    </w:rPr>
                  </w:pPr>
                  <w:r w:rsidRPr="00D64840">
                    <w:rPr>
                      <w:rFonts w:eastAsia="Times New Roman" w:cstheme="minorHAnsi"/>
                      <w:sz w:val="16"/>
                      <w:szCs w:val="16"/>
                      <w:lang w:eastAsia="ja-JP"/>
                    </w:rPr>
                    <w:t>geoCoordinateType</w:t>
                  </w:r>
                </w:p>
                <w:p w14:paraId="3A2D58EB" w14:textId="1FF89888" w:rsidR="00A3506B" w:rsidRPr="00D64840" w:rsidRDefault="00A334CD" w:rsidP="00A334CD">
                  <w:pPr>
                    <w:spacing w:after="0" w:line="240" w:lineRule="auto"/>
                    <w:rPr>
                      <w:rFonts w:eastAsia="Times New Roman" w:cstheme="minorHAnsi"/>
                      <w:sz w:val="16"/>
                      <w:szCs w:val="16"/>
                      <w:lang w:val="en-US" w:eastAsia="ja-JP"/>
                    </w:rPr>
                  </w:pPr>
                  <w:r w:rsidRPr="00D64840">
                    <w:rPr>
                      <w:rFonts w:eastAsia="Times New Roman" w:cstheme="minorHAnsi"/>
                      <w:sz w:val="16"/>
                      <w:szCs w:val="16"/>
                      <w:lang w:eastAsia="ja-JP"/>
                    </w:rPr>
                    <w:t>string</w:t>
                  </w:r>
                  <w:r w:rsidRPr="00D64840">
                    <w:rPr>
                      <w:rFonts w:eastAsia="Times New Roman" w:cstheme="minorHAnsi"/>
                      <w:i/>
                      <w:iCs/>
                      <w:sz w:val="16"/>
                      <w:szCs w:val="16"/>
                      <w:lang w:eastAsia="ja-JP"/>
                    </w:rPr>
                    <w:br/>
                    <w:t>maxLength: 10</w:t>
                  </w:r>
                </w:p>
              </w:tc>
            </w:tr>
          </w:tbl>
          <w:p w14:paraId="4FF87ECB" w14:textId="77777777" w:rsidR="00F03EC5" w:rsidRPr="007E6BFC" w:rsidRDefault="00F03EC5" w:rsidP="00047418">
            <w:pPr>
              <w:spacing w:after="0" w:line="240" w:lineRule="auto"/>
              <w:rPr>
                <w:rFonts w:eastAsia="Times New Roman" w:cstheme="minorHAnsi"/>
                <w:sz w:val="16"/>
                <w:szCs w:val="16"/>
                <w:lang w:val="en-US" w:eastAsia="ja-JP"/>
              </w:rPr>
            </w:pPr>
            <w:r w:rsidRPr="007E6BFC">
              <w:rPr>
                <w:rFonts w:eastAsia="Times New Roman" w:cstheme="minorHAnsi"/>
                <w:sz w:val="16"/>
                <w:szCs w:val="16"/>
                <w:lang w:val="en-US" w:eastAsia="ja-JP"/>
              </w:rPr>
              <w:t>}]</w:t>
            </w:r>
          </w:p>
        </w:tc>
      </w:tr>
    </w:tbl>
    <w:p w14:paraId="65121625" w14:textId="5B38A825" w:rsidR="00A23AC0" w:rsidRPr="007E6BFC" w:rsidRDefault="00F03EC5" w:rsidP="007E6BFC">
      <w:pPr>
        <w:pStyle w:val="ListParagraph"/>
        <w:ind w:left="360"/>
        <w:rPr>
          <w:rFonts w:eastAsia="Times New Roman" w:cstheme="minorHAnsi"/>
          <w:sz w:val="18"/>
          <w:szCs w:val="18"/>
          <w:lang w:val="en-US" w:eastAsia="ja-JP"/>
        </w:rPr>
      </w:pPr>
      <w:r w:rsidRPr="006701F7">
        <w:rPr>
          <w:rFonts w:eastAsia="Times New Roman" w:cstheme="minorHAnsi"/>
          <w:sz w:val="18"/>
          <w:szCs w:val="18"/>
          <w:lang w:val="en-US" w:eastAsia="ja-JP"/>
        </w:rPr>
        <w:t>}</w:t>
      </w:r>
    </w:p>
    <w:p w14:paraId="4B60B0E3" w14:textId="77777777" w:rsidR="00A23AC0" w:rsidRDefault="00A23AC0" w:rsidP="00F03EC5">
      <w:pPr>
        <w:pStyle w:val="ListParagraph"/>
        <w:ind w:left="360"/>
        <w:rPr>
          <w:rFonts w:cstheme="minorHAnsi"/>
          <w:sz w:val="18"/>
          <w:szCs w:val="18"/>
        </w:rPr>
      </w:pPr>
    </w:p>
    <w:p w14:paraId="140EF240" w14:textId="77777777" w:rsidR="00C15815" w:rsidRPr="006701F7" w:rsidRDefault="00C15815" w:rsidP="00F03EC5">
      <w:pPr>
        <w:pStyle w:val="ListParagraph"/>
        <w:ind w:left="360"/>
        <w:rPr>
          <w:rFonts w:cstheme="minorHAnsi"/>
          <w:sz w:val="18"/>
          <w:szCs w:val="18"/>
        </w:rPr>
      </w:pPr>
    </w:p>
    <w:p w14:paraId="5E72C300" w14:textId="77777777" w:rsidR="00F03EC5" w:rsidRPr="006701F7" w:rsidRDefault="00F03EC5" w:rsidP="00F03EC5">
      <w:pPr>
        <w:pStyle w:val="ListParagraph"/>
        <w:ind w:left="360"/>
        <w:rPr>
          <w:rFonts w:eastAsia="Times New Roman" w:cstheme="minorHAnsi"/>
          <w:b/>
          <w:bCs/>
          <w:sz w:val="18"/>
          <w:szCs w:val="18"/>
          <w:lang w:val="en-US" w:eastAsia="ja-JP"/>
        </w:rPr>
      </w:pPr>
      <w:r w:rsidRPr="006701F7">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963"/>
        <w:gridCol w:w="1959"/>
        <w:gridCol w:w="4590"/>
      </w:tblGrid>
      <w:tr w:rsidR="00F03EC5" w:rsidRPr="00FB45FF" w14:paraId="6008923B" w14:textId="77777777" w:rsidTr="00047418">
        <w:trPr>
          <w:cnfStyle w:val="100000000000" w:firstRow="1" w:lastRow="0" w:firstColumn="0" w:lastColumn="0" w:oddVBand="0" w:evenVBand="0" w:oddHBand="0" w:evenHBand="0" w:firstRowFirstColumn="0" w:firstRowLastColumn="0" w:lastRowFirstColumn="0" w:lastRowLastColumn="0"/>
          <w:trHeight w:val="183"/>
        </w:trPr>
        <w:tc>
          <w:tcPr>
            <w:tcW w:w="2963" w:type="dxa"/>
          </w:tcPr>
          <w:p w14:paraId="73AFBAA7" w14:textId="77777777" w:rsidR="00F03EC5" w:rsidRPr="00F52BEB" w:rsidRDefault="00F03EC5" w:rsidP="00047418">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Name</w:t>
            </w:r>
          </w:p>
        </w:tc>
        <w:tc>
          <w:tcPr>
            <w:tcW w:w="1959" w:type="dxa"/>
          </w:tcPr>
          <w:p w14:paraId="379888D6" w14:textId="77777777" w:rsidR="00F03EC5" w:rsidRPr="00F52BEB" w:rsidRDefault="00F03EC5" w:rsidP="00047418">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Description</w:t>
            </w:r>
          </w:p>
        </w:tc>
        <w:tc>
          <w:tcPr>
            <w:tcW w:w="4590" w:type="dxa"/>
          </w:tcPr>
          <w:p w14:paraId="71C6506E" w14:textId="77777777" w:rsidR="00F03EC5" w:rsidRPr="00F52BEB" w:rsidRDefault="00F03EC5" w:rsidP="00047418">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Type</w:t>
            </w:r>
          </w:p>
        </w:tc>
      </w:tr>
      <w:tr w:rsidR="00F03EC5" w:rsidRPr="00FB45FF" w14:paraId="1AD7C7E1" w14:textId="77777777" w:rsidTr="00047418">
        <w:trPr>
          <w:trHeight w:val="429"/>
        </w:trPr>
        <w:tc>
          <w:tcPr>
            <w:tcW w:w="2963" w:type="dxa"/>
          </w:tcPr>
          <w:p w14:paraId="43DECE74" w14:textId="77777777" w:rsidR="00F03EC5" w:rsidRPr="00621EAB" w:rsidRDefault="00F03EC5" w:rsidP="00047418">
            <w:pPr>
              <w:tabs>
                <w:tab w:val="left" w:pos="1182"/>
              </w:tabs>
              <w:rPr>
                <w:rFonts w:cstheme="minorHAnsi"/>
                <w:sz w:val="18"/>
                <w:szCs w:val="18"/>
                <w:lang w:val="en-US"/>
              </w:rPr>
            </w:pPr>
            <w:r w:rsidRPr="00621EAB">
              <w:rPr>
                <w:rFonts w:cstheme="minorHAnsi"/>
                <w:sz w:val="18"/>
                <w:szCs w:val="18"/>
              </w:rPr>
              <w:t>APIGWTrackingId</w:t>
            </w:r>
          </w:p>
        </w:tc>
        <w:tc>
          <w:tcPr>
            <w:tcW w:w="1959" w:type="dxa"/>
          </w:tcPr>
          <w:p w14:paraId="55A31CFE" w14:textId="77777777" w:rsidR="00F03EC5" w:rsidRPr="00FB45FF" w:rsidRDefault="00F03EC5" w:rsidP="00047418">
            <w:pPr>
              <w:tabs>
                <w:tab w:val="left" w:pos="1182"/>
              </w:tabs>
              <w:rPr>
                <w:rFonts w:cstheme="minorHAnsi"/>
                <w:sz w:val="18"/>
                <w:szCs w:val="18"/>
                <w:lang w:val="en-US"/>
              </w:rPr>
            </w:pPr>
            <w:r w:rsidRPr="00FB45FF">
              <w:rPr>
                <w:rFonts w:cstheme="minorHAnsi"/>
                <w:sz w:val="18"/>
                <w:szCs w:val="18"/>
              </w:rPr>
              <w:t>Id to track the request end to end</w:t>
            </w:r>
          </w:p>
        </w:tc>
        <w:tc>
          <w:tcPr>
            <w:tcW w:w="4590" w:type="dxa"/>
          </w:tcPr>
          <w:p w14:paraId="6D9C28D8" w14:textId="77777777" w:rsidR="00F03EC5" w:rsidRPr="00FB45FF" w:rsidRDefault="00F03EC5" w:rsidP="00047418">
            <w:pPr>
              <w:tabs>
                <w:tab w:val="left" w:pos="1182"/>
              </w:tabs>
              <w:rPr>
                <w:rFonts w:cstheme="minorHAnsi"/>
                <w:sz w:val="18"/>
                <w:szCs w:val="18"/>
                <w:lang w:val="en-US"/>
              </w:rPr>
            </w:pPr>
            <w:r w:rsidRPr="00FB45FF">
              <w:rPr>
                <w:rFonts w:cstheme="minorHAnsi"/>
                <w:sz w:val="18"/>
                <w:szCs w:val="18"/>
              </w:rPr>
              <w:t>string</w:t>
            </w:r>
            <w:r w:rsidRPr="00FB45FF">
              <w:rPr>
                <w:rFonts w:cstheme="minorHAnsi"/>
                <w:i/>
                <w:iCs/>
                <w:sz w:val="18"/>
                <w:szCs w:val="18"/>
              </w:rPr>
              <w:br/>
            </w:r>
            <w:r w:rsidRPr="00FB45FF">
              <w:rPr>
                <w:rStyle w:val="header-example"/>
                <w:rFonts w:cstheme="minorHAnsi"/>
                <w:i/>
                <w:iCs/>
                <w:sz w:val="18"/>
                <w:szCs w:val="18"/>
              </w:rPr>
              <w:t>Example: abcd456e-d45645-dfaafda-1232345667dd</w:t>
            </w:r>
          </w:p>
        </w:tc>
      </w:tr>
      <w:tr w:rsidR="00F03EC5" w:rsidRPr="00FB45FF" w14:paraId="0FAD1077" w14:textId="77777777" w:rsidTr="00047418">
        <w:trPr>
          <w:cnfStyle w:val="000000010000" w:firstRow="0" w:lastRow="0" w:firstColumn="0" w:lastColumn="0" w:oddVBand="0" w:evenVBand="0" w:oddHBand="0" w:evenHBand="1" w:firstRowFirstColumn="0" w:firstRowLastColumn="0" w:lastRowFirstColumn="0" w:lastRowLastColumn="0"/>
          <w:trHeight w:val="429"/>
        </w:trPr>
        <w:tc>
          <w:tcPr>
            <w:tcW w:w="2963" w:type="dxa"/>
          </w:tcPr>
          <w:p w14:paraId="631BBB4F" w14:textId="77777777" w:rsidR="00F03EC5" w:rsidRPr="00621EAB" w:rsidRDefault="00F03EC5" w:rsidP="00047418">
            <w:pPr>
              <w:tabs>
                <w:tab w:val="left" w:pos="1182"/>
              </w:tabs>
              <w:rPr>
                <w:rFonts w:cstheme="minorHAnsi"/>
                <w:sz w:val="18"/>
                <w:szCs w:val="18"/>
              </w:rPr>
            </w:pPr>
            <w:r w:rsidRPr="00621EAB">
              <w:rPr>
                <w:rFonts w:cstheme="minorHAnsi"/>
                <w:sz w:val="18"/>
                <w:szCs w:val="18"/>
                <w:lang w:val="en-US"/>
              </w:rPr>
              <w:t>Content-Type</w:t>
            </w:r>
          </w:p>
        </w:tc>
        <w:tc>
          <w:tcPr>
            <w:tcW w:w="1959" w:type="dxa"/>
          </w:tcPr>
          <w:p w14:paraId="39EDA4DC" w14:textId="77777777" w:rsidR="00F03EC5" w:rsidRPr="00FB45FF" w:rsidRDefault="00F03EC5" w:rsidP="00047418">
            <w:pPr>
              <w:tabs>
                <w:tab w:val="left" w:pos="1182"/>
              </w:tabs>
              <w:rPr>
                <w:rFonts w:cstheme="minorHAnsi"/>
                <w:sz w:val="18"/>
                <w:szCs w:val="18"/>
              </w:rPr>
            </w:pPr>
          </w:p>
        </w:tc>
        <w:tc>
          <w:tcPr>
            <w:tcW w:w="4590" w:type="dxa"/>
          </w:tcPr>
          <w:p w14:paraId="6CDA599F" w14:textId="77777777" w:rsidR="00F03EC5" w:rsidRPr="00FB45FF" w:rsidRDefault="00F03EC5" w:rsidP="00047418">
            <w:pPr>
              <w:tabs>
                <w:tab w:val="left" w:pos="1182"/>
              </w:tabs>
              <w:rPr>
                <w:rFonts w:cstheme="minorHAnsi"/>
                <w:sz w:val="18"/>
                <w:szCs w:val="18"/>
              </w:rPr>
            </w:pPr>
            <w:r w:rsidRPr="00FB45FF">
              <w:rPr>
                <w:rFonts w:cstheme="minorHAnsi"/>
                <w:sz w:val="18"/>
                <w:szCs w:val="18"/>
              </w:rPr>
              <w:t>string</w:t>
            </w:r>
          </w:p>
        </w:tc>
      </w:tr>
    </w:tbl>
    <w:p w14:paraId="7D5D67B0" w14:textId="77777777" w:rsidR="00F03EC5" w:rsidRPr="006701F7" w:rsidRDefault="00F03EC5" w:rsidP="00F03EC5">
      <w:pPr>
        <w:pStyle w:val="ListParagraph"/>
        <w:ind w:left="360"/>
        <w:rPr>
          <w:rFonts w:eastAsia="Times New Roman" w:cstheme="minorHAnsi"/>
          <w:b/>
          <w:bCs/>
          <w:color w:val="3B4151"/>
          <w:sz w:val="18"/>
          <w:szCs w:val="18"/>
          <w:lang w:val="en-US" w:eastAsia="ja-JP"/>
        </w:rPr>
      </w:pPr>
      <w:r w:rsidRPr="006701F7">
        <w:rPr>
          <w:rFonts w:cstheme="minorHAnsi"/>
          <w:b/>
          <w:bCs/>
          <w:color w:val="606060"/>
          <w:sz w:val="18"/>
          <w:szCs w:val="18"/>
        </w:rPr>
        <w:lastRenderedPageBreak/>
        <w:tab/>
      </w:r>
    </w:p>
    <w:p w14:paraId="035FCF91" w14:textId="77777777" w:rsidR="00F03EC5" w:rsidRPr="00760668" w:rsidRDefault="00F03EC5" w:rsidP="00F03EC5">
      <w:pPr>
        <w:pStyle w:val="Heading3"/>
        <w:numPr>
          <w:ilvl w:val="2"/>
          <w:numId w:val="5"/>
        </w:numPr>
        <w:spacing w:after="60"/>
        <w:ind w:left="720" w:hanging="720"/>
        <w:rPr>
          <w:rFonts w:asciiTheme="minorHAnsi" w:hAnsiTheme="minorHAnsi" w:cstheme="minorHAnsi"/>
        </w:rPr>
      </w:pPr>
      <w:bookmarkStart w:id="434" w:name="_Toc180223463"/>
      <w:r w:rsidRPr="00760668">
        <w:rPr>
          <w:rFonts w:asciiTheme="minorHAnsi" w:hAnsiTheme="minorHAnsi" w:cstheme="minorHAnsi"/>
        </w:rPr>
        <w:t xml:space="preserve">Sample </w:t>
      </w:r>
      <w:r>
        <w:rPr>
          <w:rFonts w:asciiTheme="minorHAnsi" w:hAnsiTheme="minorHAnsi" w:cstheme="minorHAnsi"/>
        </w:rPr>
        <w:t xml:space="preserve">request and </w:t>
      </w:r>
      <w:r w:rsidRPr="00760668">
        <w:rPr>
          <w:rFonts w:asciiTheme="minorHAnsi" w:hAnsiTheme="minorHAnsi" w:cstheme="minorHAnsi"/>
        </w:rPr>
        <w:t>response:</w:t>
      </w:r>
      <w:bookmarkEnd w:id="434"/>
    </w:p>
    <w:p w14:paraId="0DAA8E46" w14:textId="77777777" w:rsidR="00F03EC5" w:rsidRDefault="00F03EC5" w:rsidP="00F03EC5">
      <w:pPr>
        <w:pStyle w:val="ListParagraph"/>
        <w:ind w:left="360"/>
      </w:pPr>
    </w:p>
    <w:tbl>
      <w:tblPr>
        <w:tblStyle w:val="Colttop"/>
        <w:tblW w:w="0" w:type="auto"/>
        <w:tblLook w:val="04A0" w:firstRow="1" w:lastRow="0" w:firstColumn="1" w:lastColumn="0" w:noHBand="0" w:noVBand="1"/>
        <w:tblCaption w:val=""/>
        <w:tblDescription w:val=""/>
      </w:tblPr>
      <w:tblGrid>
        <w:gridCol w:w="3933"/>
        <w:gridCol w:w="5190"/>
      </w:tblGrid>
      <w:tr w:rsidR="00F03EC5" w:rsidRPr="00B22869" w14:paraId="506EE644" w14:textId="77777777" w:rsidTr="00957380">
        <w:trPr>
          <w:cnfStyle w:val="100000000000" w:firstRow="1" w:lastRow="0" w:firstColumn="0" w:lastColumn="0" w:oddVBand="0" w:evenVBand="0" w:oddHBand="0" w:evenHBand="0" w:firstRowFirstColumn="0" w:firstRowLastColumn="0" w:lastRowFirstColumn="0" w:lastRowLastColumn="0"/>
          <w:trHeight w:val="336"/>
        </w:trPr>
        <w:tc>
          <w:tcPr>
            <w:tcW w:w="3442" w:type="dxa"/>
          </w:tcPr>
          <w:p w14:paraId="6320C76E" w14:textId="77777777" w:rsidR="00F03EC5" w:rsidRPr="00B22869" w:rsidRDefault="00F03EC5" w:rsidP="00047418">
            <w:pPr>
              <w:spacing w:after="0" w:line="240" w:lineRule="auto"/>
              <w:rPr>
                <w:rFonts w:asciiTheme="minorHAnsi" w:eastAsia="Times New Roman" w:hAnsiTheme="minorHAnsi" w:cstheme="minorHAnsi"/>
                <w:color w:val="FFFFFF" w:themeColor="background1"/>
                <w:sz w:val="18"/>
                <w:szCs w:val="18"/>
                <w:lang w:val="en-US" w:eastAsia="ja-JP"/>
              </w:rPr>
            </w:pPr>
            <w:r w:rsidRPr="00B22869">
              <w:rPr>
                <w:rFonts w:asciiTheme="minorHAnsi" w:eastAsia="Times New Roman" w:hAnsiTheme="minorHAnsi" w:cstheme="minorHAnsi"/>
                <w:color w:val="FFFFFF" w:themeColor="background1"/>
                <w:sz w:val="18"/>
                <w:szCs w:val="18"/>
                <w:lang w:val="en-US" w:eastAsia="ja-JP"/>
              </w:rPr>
              <w:t>Request</w:t>
            </w:r>
          </w:p>
        </w:tc>
        <w:tc>
          <w:tcPr>
            <w:tcW w:w="5190" w:type="dxa"/>
          </w:tcPr>
          <w:p w14:paraId="7B8FA30B" w14:textId="77777777" w:rsidR="00F03EC5" w:rsidRPr="00B22869" w:rsidRDefault="00F03EC5" w:rsidP="00047418">
            <w:pPr>
              <w:spacing w:after="0" w:line="240" w:lineRule="auto"/>
              <w:rPr>
                <w:rFonts w:asciiTheme="minorHAnsi" w:eastAsia="Times New Roman" w:hAnsiTheme="minorHAnsi" w:cstheme="minorHAnsi"/>
                <w:color w:val="FFFFFF" w:themeColor="background1"/>
                <w:sz w:val="18"/>
                <w:szCs w:val="18"/>
                <w:lang w:val="en-US" w:eastAsia="ja-JP"/>
              </w:rPr>
            </w:pPr>
            <w:r w:rsidRPr="00B22869">
              <w:rPr>
                <w:rFonts w:asciiTheme="minorHAnsi" w:eastAsia="Times New Roman" w:hAnsiTheme="minorHAnsi" w:cstheme="minorHAnsi"/>
                <w:color w:val="FFFFFF" w:themeColor="background1"/>
                <w:sz w:val="18"/>
                <w:szCs w:val="18"/>
                <w:lang w:val="en-US" w:eastAsia="ja-JP"/>
              </w:rPr>
              <w:t>Response</w:t>
            </w:r>
          </w:p>
        </w:tc>
      </w:tr>
      <w:tr w:rsidR="00F03EC5" w:rsidRPr="00B22869" w14:paraId="1487C27D" w14:textId="77777777" w:rsidTr="00047418">
        <w:tc>
          <w:tcPr>
            <w:tcW w:w="3442" w:type="dxa"/>
            <w:hideMark/>
          </w:tcPr>
          <w:p w14:paraId="49848F8D" w14:textId="77777777" w:rsidR="00F03EC5" w:rsidRPr="00B22869" w:rsidRDefault="00F03EC5" w:rsidP="00047418">
            <w:pPr>
              <w:spacing w:after="0" w:line="240" w:lineRule="auto"/>
              <w:rPr>
                <w:rFonts w:asciiTheme="minorHAnsi" w:eastAsia="Times New Roman" w:hAnsiTheme="minorHAnsi" w:cstheme="minorHAnsi"/>
                <w:color w:val="000000"/>
                <w:sz w:val="18"/>
                <w:szCs w:val="18"/>
                <w:lang w:val="en-US" w:eastAsia="ja-JP"/>
              </w:rPr>
            </w:pPr>
            <w:r w:rsidRPr="00B22869">
              <w:rPr>
                <w:rFonts w:asciiTheme="minorHAnsi" w:eastAsia="Times New Roman" w:hAnsiTheme="minorHAnsi" w:cstheme="minorHAnsi"/>
                <w:color w:val="000000"/>
                <w:sz w:val="18"/>
                <w:szCs w:val="18"/>
                <w:lang w:val="en-US" w:eastAsia="ja-JP"/>
              </w:rPr>
              <w:t>{</w:t>
            </w:r>
          </w:p>
          <w:p w14:paraId="7D83EDAF"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"houseNumber"</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"20"</w:t>
            </w:r>
            <w:r w:rsidRPr="00B22869">
              <w:rPr>
                <w:rFonts w:asciiTheme="minorHAnsi" w:eastAsia="Times New Roman" w:hAnsiTheme="minorHAnsi" w:cstheme="minorHAnsi"/>
                <w:color w:val="000000"/>
                <w:sz w:val="18"/>
                <w:szCs w:val="18"/>
                <w:lang w:val="en-US" w:eastAsia="ja-JP"/>
              </w:rPr>
              <w:t>,</w:t>
            </w:r>
          </w:p>
          <w:p w14:paraId="49424E21"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"buildingName"</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"COLT HOUSE"</w:t>
            </w:r>
            <w:r w:rsidRPr="00B22869">
              <w:rPr>
                <w:rFonts w:asciiTheme="minorHAnsi" w:eastAsia="Times New Roman" w:hAnsiTheme="minorHAnsi" w:cstheme="minorHAnsi"/>
                <w:color w:val="000000"/>
                <w:sz w:val="18"/>
                <w:szCs w:val="18"/>
                <w:lang w:val="en-US" w:eastAsia="ja-JP"/>
              </w:rPr>
              <w:t>,</w:t>
            </w:r>
          </w:p>
          <w:p w14:paraId="0FBC3610"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"streetName"</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"GREAT EASTERN STREET"</w:t>
            </w:r>
            <w:r w:rsidRPr="00B22869">
              <w:rPr>
                <w:rFonts w:asciiTheme="minorHAnsi" w:eastAsia="Times New Roman" w:hAnsiTheme="minorHAnsi" w:cstheme="minorHAnsi"/>
                <w:color w:val="000000"/>
                <w:sz w:val="18"/>
                <w:szCs w:val="18"/>
                <w:lang w:val="en-US" w:eastAsia="ja-JP"/>
              </w:rPr>
              <w:t>,</w:t>
            </w:r>
          </w:p>
          <w:p w14:paraId="4272B0C5"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"city"</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"LONDON"</w:t>
            </w:r>
            <w:r w:rsidRPr="00B22869">
              <w:rPr>
                <w:rFonts w:asciiTheme="minorHAnsi" w:eastAsia="Times New Roman" w:hAnsiTheme="minorHAnsi" w:cstheme="minorHAnsi"/>
                <w:color w:val="000000"/>
                <w:sz w:val="18"/>
                <w:szCs w:val="18"/>
                <w:lang w:val="en-US" w:eastAsia="ja-JP"/>
              </w:rPr>
              <w:t>,</w:t>
            </w:r>
          </w:p>
          <w:p w14:paraId="44F44ECE"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"postalCode"</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"EC2A 3EH"</w:t>
            </w:r>
            <w:r w:rsidRPr="00B22869">
              <w:rPr>
                <w:rFonts w:asciiTheme="minorHAnsi" w:eastAsia="Times New Roman" w:hAnsiTheme="minorHAnsi" w:cstheme="minorHAnsi"/>
                <w:color w:val="000000"/>
                <w:sz w:val="18"/>
                <w:szCs w:val="18"/>
                <w:lang w:val="en-US" w:eastAsia="ja-JP"/>
              </w:rPr>
              <w:t>,</w:t>
            </w:r>
          </w:p>
          <w:p w14:paraId="6B801B7C"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"country"</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"GB"</w:t>
            </w:r>
          </w:p>
          <w:p w14:paraId="2CAB5E68" w14:textId="77777777" w:rsidR="00F03EC5" w:rsidRPr="00B22869" w:rsidRDefault="00F03EC5" w:rsidP="00047418">
            <w:pPr>
              <w:spacing w:after="0" w:line="240" w:lineRule="auto"/>
              <w:rPr>
                <w:rFonts w:asciiTheme="minorHAnsi" w:eastAsia="Times New Roman" w:hAnsiTheme="minorHAnsi" w:cstheme="minorHAnsi"/>
                <w:color w:val="000000"/>
                <w:sz w:val="18"/>
                <w:szCs w:val="18"/>
                <w:lang w:val="en-US" w:eastAsia="ja-JP"/>
              </w:rPr>
            </w:pPr>
            <w:r w:rsidRPr="00B22869">
              <w:rPr>
                <w:rFonts w:asciiTheme="minorHAnsi" w:eastAsia="Times New Roman" w:hAnsiTheme="minorHAnsi" w:cstheme="minorHAnsi"/>
                <w:color w:val="000000"/>
                <w:sz w:val="18"/>
                <w:szCs w:val="18"/>
                <w:lang w:val="en-US" w:eastAsia="ja-JP"/>
              </w:rPr>
              <w:t>}</w:t>
            </w:r>
          </w:p>
        </w:tc>
        <w:tc>
          <w:tcPr>
            <w:tcW w:w="5190" w:type="dxa"/>
            <w:hideMark/>
          </w:tcPr>
          <w:p w14:paraId="45518716" w14:textId="77777777" w:rsidR="00F03EC5" w:rsidRPr="00B22869" w:rsidRDefault="00F03EC5" w:rsidP="00047418">
            <w:pPr>
              <w:spacing w:after="0" w:line="240" w:lineRule="auto"/>
              <w:rPr>
                <w:rFonts w:asciiTheme="minorHAnsi" w:eastAsia="Times New Roman" w:hAnsiTheme="minorHAnsi" w:cstheme="minorHAnsi"/>
                <w:color w:val="000000"/>
                <w:sz w:val="18"/>
                <w:szCs w:val="18"/>
                <w:lang w:val="en-US" w:eastAsia="ja-JP"/>
              </w:rPr>
            </w:pPr>
            <w:r w:rsidRPr="00B22869">
              <w:rPr>
                <w:rFonts w:asciiTheme="minorHAnsi" w:eastAsia="Times New Roman" w:hAnsiTheme="minorHAnsi" w:cstheme="minorHAnsi"/>
                <w:color w:val="000000"/>
                <w:sz w:val="18"/>
                <w:szCs w:val="18"/>
                <w:lang w:val="en-US" w:eastAsia="ja-JP"/>
              </w:rPr>
              <w:t>{</w:t>
            </w:r>
          </w:p>
          <w:p w14:paraId="63B81F85"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"validationDate"</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"03/25/2023 08:51:12"</w:t>
            </w:r>
            <w:r w:rsidRPr="00B22869">
              <w:rPr>
                <w:rFonts w:asciiTheme="minorHAnsi" w:eastAsia="Times New Roman" w:hAnsiTheme="minorHAnsi" w:cstheme="minorHAnsi"/>
                <w:color w:val="000000"/>
                <w:sz w:val="18"/>
                <w:szCs w:val="18"/>
                <w:lang w:val="en-US" w:eastAsia="ja-JP"/>
              </w:rPr>
              <w:t>,</w:t>
            </w:r>
          </w:p>
          <w:p w14:paraId="299E2AED"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"validationStatus"</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"Valid"</w:t>
            </w:r>
            <w:r w:rsidRPr="00B22869">
              <w:rPr>
                <w:rFonts w:asciiTheme="minorHAnsi" w:eastAsia="Times New Roman" w:hAnsiTheme="minorHAnsi" w:cstheme="minorHAnsi"/>
                <w:color w:val="000000"/>
                <w:sz w:val="18"/>
                <w:szCs w:val="18"/>
                <w:lang w:val="en-US" w:eastAsia="ja-JP"/>
              </w:rPr>
              <w:t>,</w:t>
            </w:r>
          </w:p>
          <w:p w14:paraId="33E1985F"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"geographicAddressList"</w:t>
            </w:r>
            <w:r w:rsidRPr="00B22869">
              <w:rPr>
                <w:rFonts w:asciiTheme="minorHAnsi" w:eastAsia="Times New Roman" w:hAnsiTheme="minorHAnsi" w:cstheme="minorHAnsi"/>
                <w:color w:val="000000"/>
                <w:sz w:val="18"/>
                <w:szCs w:val="18"/>
                <w:lang w:val="en-US" w:eastAsia="ja-JP"/>
              </w:rPr>
              <w:t>: [</w:t>
            </w:r>
          </w:p>
          <w:p w14:paraId="709F38EB" w14:textId="77777777" w:rsidR="00F03EC5" w:rsidRPr="00B22869" w:rsidRDefault="00F03EC5" w:rsidP="00047418">
            <w:pPr>
              <w:spacing w:after="0" w:line="240" w:lineRule="auto"/>
              <w:rPr>
                <w:rFonts w:asciiTheme="minorHAnsi" w:eastAsia="Times New Roman" w:hAnsiTheme="minorHAnsi" w:cstheme="minorHAnsi"/>
                <w:color w:val="000000"/>
                <w:sz w:val="18"/>
                <w:szCs w:val="18"/>
                <w:lang w:val="en-US" w:eastAsia="ja-JP"/>
              </w:rPr>
            </w:pPr>
            <w:r w:rsidRPr="00B22869">
              <w:rPr>
                <w:rFonts w:asciiTheme="minorHAnsi" w:eastAsia="Times New Roman" w:hAnsiTheme="minorHAnsi" w:cstheme="minorHAnsi"/>
                <w:color w:val="000000"/>
                <w:sz w:val="18"/>
                <w:szCs w:val="18"/>
                <w:lang w:val="en-US" w:eastAsia="ja-JP"/>
              </w:rPr>
              <w:t>        {</w:t>
            </w:r>
          </w:p>
          <w:p w14:paraId="2757895B"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"floorNumber"</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w:t>
            </w:r>
            <w:r w:rsidRPr="00B22869">
              <w:rPr>
                <w:rFonts w:asciiTheme="minorHAnsi" w:eastAsia="Times New Roman" w:hAnsiTheme="minorHAnsi" w:cstheme="minorHAnsi"/>
                <w:color w:val="000000"/>
                <w:sz w:val="18"/>
                <w:szCs w:val="18"/>
                <w:lang w:val="en-US" w:eastAsia="ja-JP"/>
              </w:rPr>
              <w:t>,</w:t>
            </w:r>
          </w:p>
          <w:p w14:paraId="643D36CE"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"houseNumber"</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"20"</w:t>
            </w:r>
            <w:r w:rsidRPr="00B22869">
              <w:rPr>
                <w:rFonts w:asciiTheme="minorHAnsi" w:eastAsia="Times New Roman" w:hAnsiTheme="minorHAnsi" w:cstheme="minorHAnsi"/>
                <w:color w:val="000000"/>
                <w:sz w:val="18"/>
                <w:szCs w:val="18"/>
                <w:lang w:val="en-US" w:eastAsia="ja-JP"/>
              </w:rPr>
              <w:t>,</w:t>
            </w:r>
          </w:p>
          <w:p w14:paraId="1B6C795F"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"buildingName"</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"COLT HOUSE"</w:t>
            </w:r>
            <w:r w:rsidRPr="00B22869">
              <w:rPr>
                <w:rFonts w:asciiTheme="minorHAnsi" w:eastAsia="Times New Roman" w:hAnsiTheme="minorHAnsi" w:cstheme="minorHAnsi"/>
                <w:color w:val="000000"/>
                <w:sz w:val="18"/>
                <w:szCs w:val="18"/>
                <w:lang w:val="en-US" w:eastAsia="ja-JP"/>
              </w:rPr>
              <w:t>,</w:t>
            </w:r>
          </w:p>
          <w:p w14:paraId="2B78E0A5"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"department"</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w:t>
            </w:r>
            <w:r w:rsidRPr="00B22869">
              <w:rPr>
                <w:rFonts w:asciiTheme="minorHAnsi" w:eastAsia="Times New Roman" w:hAnsiTheme="minorHAnsi" w:cstheme="minorHAnsi"/>
                <w:color w:val="000000"/>
                <w:sz w:val="18"/>
                <w:szCs w:val="18"/>
                <w:lang w:val="en-US" w:eastAsia="ja-JP"/>
              </w:rPr>
              <w:t>,</w:t>
            </w:r>
          </w:p>
          <w:p w14:paraId="574ED715"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"streetName"</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"GREAT EASTERN STREET"</w:t>
            </w:r>
            <w:r w:rsidRPr="00B22869">
              <w:rPr>
                <w:rFonts w:asciiTheme="minorHAnsi" w:eastAsia="Times New Roman" w:hAnsiTheme="minorHAnsi" w:cstheme="minorHAnsi"/>
                <w:color w:val="000000"/>
                <w:sz w:val="18"/>
                <w:szCs w:val="18"/>
                <w:lang w:val="en-US" w:eastAsia="ja-JP"/>
              </w:rPr>
              <w:t>,</w:t>
            </w:r>
          </w:p>
          <w:p w14:paraId="069E22DD"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"municipality"</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w:t>
            </w:r>
            <w:r w:rsidRPr="00B22869">
              <w:rPr>
                <w:rFonts w:asciiTheme="minorHAnsi" w:eastAsia="Times New Roman" w:hAnsiTheme="minorHAnsi" w:cstheme="minorHAnsi"/>
                <w:color w:val="000000"/>
                <w:sz w:val="18"/>
                <w:szCs w:val="18"/>
                <w:lang w:val="en-US" w:eastAsia="ja-JP"/>
              </w:rPr>
              <w:t>,</w:t>
            </w:r>
          </w:p>
          <w:p w14:paraId="7BAC30C7"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"city"</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"LONDON"</w:t>
            </w:r>
            <w:r w:rsidRPr="00B22869">
              <w:rPr>
                <w:rFonts w:asciiTheme="minorHAnsi" w:eastAsia="Times New Roman" w:hAnsiTheme="minorHAnsi" w:cstheme="minorHAnsi"/>
                <w:color w:val="000000"/>
                <w:sz w:val="18"/>
                <w:szCs w:val="18"/>
                <w:lang w:val="en-US" w:eastAsia="ja-JP"/>
              </w:rPr>
              <w:t>,</w:t>
            </w:r>
          </w:p>
          <w:p w14:paraId="17D840DA"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"postalCode"</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"EC2A 3EH"</w:t>
            </w:r>
            <w:r w:rsidRPr="00B22869">
              <w:rPr>
                <w:rFonts w:asciiTheme="minorHAnsi" w:eastAsia="Times New Roman" w:hAnsiTheme="minorHAnsi" w:cstheme="minorHAnsi"/>
                <w:color w:val="000000"/>
                <w:sz w:val="18"/>
                <w:szCs w:val="18"/>
                <w:lang w:val="en-US" w:eastAsia="ja-JP"/>
              </w:rPr>
              <w:t>,</w:t>
            </w:r>
          </w:p>
          <w:p w14:paraId="5E3C96BA"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"country"</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"GB"</w:t>
            </w:r>
            <w:r w:rsidRPr="00B22869">
              <w:rPr>
                <w:rFonts w:asciiTheme="minorHAnsi" w:eastAsia="Times New Roman" w:hAnsiTheme="minorHAnsi" w:cstheme="minorHAnsi"/>
                <w:color w:val="000000"/>
                <w:sz w:val="18"/>
                <w:szCs w:val="18"/>
                <w:lang w:val="en-US" w:eastAsia="ja-JP"/>
              </w:rPr>
              <w:t>,</w:t>
            </w:r>
          </w:p>
          <w:p w14:paraId="556F4BDD"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"streetType"</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w:t>
            </w:r>
            <w:r w:rsidRPr="00B22869">
              <w:rPr>
                <w:rFonts w:asciiTheme="minorHAnsi" w:eastAsia="Times New Roman" w:hAnsiTheme="minorHAnsi" w:cstheme="minorHAnsi"/>
                <w:color w:val="000000"/>
                <w:sz w:val="18"/>
                <w:szCs w:val="18"/>
                <w:lang w:val="en-US" w:eastAsia="ja-JP"/>
              </w:rPr>
              <w:t>,</w:t>
            </w:r>
          </w:p>
          <w:p w14:paraId="29BE4583"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"province"</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w:t>
            </w:r>
            <w:r w:rsidRPr="00B22869">
              <w:rPr>
                <w:rFonts w:asciiTheme="minorHAnsi" w:eastAsia="Times New Roman" w:hAnsiTheme="minorHAnsi" w:cstheme="minorHAnsi"/>
                <w:color w:val="000000"/>
                <w:sz w:val="18"/>
                <w:szCs w:val="18"/>
                <w:lang w:val="en-US" w:eastAsia="ja-JP"/>
              </w:rPr>
              <w:t>,</w:t>
            </w:r>
          </w:p>
          <w:p w14:paraId="037D7F78"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"houseNumberExtension"</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w:t>
            </w:r>
            <w:r w:rsidRPr="00B22869">
              <w:rPr>
                <w:rFonts w:asciiTheme="minorHAnsi" w:eastAsia="Times New Roman" w:hAnsiTheme="minorHAnsi" w:cstheme="minorHAnsi"/>
                <w:color w:val="000000"/>
                <w:sz w:val="18"/>
                <w:szCs w:val="18"/>
                <w:lang w:val="en-US" w:eastAsia="ja-JP"/>
              </w:rPr>
              <w:t>,</w:t>
            </w:r>
          </w:p>
          <w:p w14:paraId="008FE003"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"subLocality"</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w:t>
            </w:r>
            <w:r w:rsidRPr="00B22869">
              <w:rPr>
                <w:rFonts w:asciiTheme="minorHAnsi" w:eastAsia="Times New Roman" w:hAnsiTheme="minorHAnsi" w:cstheme="minorHAnsi"/>
                <w:color w:val="000000"/>
                <w:sz w:val="18"/>
                <w:szCs w:val="18"/>
                <w:lang w:val="en-US" w:eastAsia="ja-JP"/>
              </w:rPr>
              <w:t>,</w:t>
            </w:r>
          </w:p>
          <w:p w14:paraId="2A917628" w14:textId="77777777" w:rsidR="00F03EC5" w:rsidRPr="00B22869" w:rsidRDefault="00F03EC5" w:rsidP="00047418">
            <w:pPr>
              <w:spacing w:after="0" w:line="240" w:lineRule="auto"/>
              <w:rPr>
                <w:rFonts w:asciiTheme="minorHAnsi" w:eastAsia="Times New Roman" w:hAnsiTheme="minorHAnsi" w:cstheme="minorHAnsi"/>
                <w:color w:val="auto"/>
                <w:sz w:val="18"/>
                <w:szCs w:val="18"/>
                <w:lang w:val="en-US" w:eastAsia="ja-JP"/>
              </w:rPr>
            </w:pP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A31515"/>
                <w:sz w:val="18"/>
                <w:szCs w:val="18"/>
                <w:lang w:val="en-US" w:eastAsia="ja-JP"/>
              </w:rPr>
              <w:t>"addressID"</w:t>
            </w:r>
            <w:r w:rsidRPr="00B22869">
              <w:rPr>
                <w:rFonts w:asciiTheme="minorHAnsi" w:eastAsia="Times New Roman" w:hAnsiTheme="minorHAnsi" w:cstheme="minorHAnsi"/>
                <w:color w:val="000000"/>
                <w:sz w:val="18"/>
                <w:szCs w:val="18"/>
                <w:lang w:val="en-US" w:eastAsia="ja-JP"/>
              </w:rPr>
              <w:t>: </w:t>
            </w:r>
            <w:r w:rsidRPr="00B22869">
              <w:rPr>
                <w:rFonts w:asciiTheme="minorHAnsi" w:eastAsia="Times New Roman" w:hAnsiTheme="minorHAnsi" w:cstheme="minorHAnsi"/>
                <w:color w:val="0451A5"/>
                <w:sz w:val="18"/>
                <w:szCs w:val="18"/>
                <w:lang w:val="en-US" w:eastAsia="ja-JP"/>
              </w:rPr>
              <w:t>"1-19IS5WN"</w:t>
            </w:r>
          </w:p>
          <w:p w14:paraId="296EB6AC" w14:textId="77777777" w:rsidR="00F03EC5" w:rsidRPr="00B22869" w:rsidRDefault="00F03EC5" w:rsidP="00047418">
            <w:pPr>
              <w:spacing w:after="0" w:line="240" w:lineRule="auto"/>
              <w:rPr>
                <w:rFonts w:asciiTheme="minorHAnsi" w:eastAsia="Times New Roman" w:hAnsiTheme="minorHAnsi" w:cstheme="minorHAnsi"/>
                <w:color w:val="000000"/>
                <w:sz w:val="18"/>
                <w:szCs w:val="18"/>
                <w:lang w:val="en-US" w:eastAsia="ja-JP"/>
              </w:rPr>
            </w:pPr>
            <w:r w:rsidRPr="00B22869">
              <w:rPr>
                <w:rFonts w:asciiTheme="minorHAnsi" w:eastAsia="Times New Roman" w:hAnsiTheme="minorHAnsi" w:cstheme="minorHAnsi"/>
                <w:color w:val="000000"/>
                <w:sz w:val="18"/>
                <w:szCs w:val="18"/>
                <w:lang w:val="en-US" w:eastAsia="ja-JP"/>
              </w:rPr>
              <w:t>        }</w:t>
            </w:r>
          </w:p>
          <w:p w14:paraId="1762B72C" w14:textId="77777777" w:rsidR="00F03EC5" w:rsidRPr="00B22869" w:rsidRDefault="00F03EC5" w:rsidP="00047418">
            <w:pPr>
              <w:spacing w:after="0" w:line="240" w:lineRule="auto"/>
              <w:rPr>
                <w:rFonts w:asciiTheme="minorHAnsi" w:eastAsia="Times New Roman" w:hAnsiTheme="minorHAnsi" w:cstheme="minorHAnsi"/>
                <w:color w:val="000000"/>
                <w:sz w:val="18"/>
                <w:szCs w:val="18"/>
                <w:lang w:val="en-US" w:eastAsia="ja-JP"/>
              </w:rPr>
            </w:pPr>
            <w:r w:rsidRPr="00B22869">
              <w:rPr>
                <w:rFonts w:asciiTheme="minorHAnsi" w:eastAsia="Times New Roman" w:hAnsiTheme="minorHAnsi" w:cstheme="minorHAnsi"/>
                <w:color w:val="000000"/>
                <w:sz w:val="18"/>
                <w:szCs w:val="18"/>
                <w:lang w:val="en-US" w:eastAsia="ja-JP"/>
              </w:rPr>
              <w:t>    ]</w:t>
            </w:r>
          </w:p>
          <w:p w14:paraId="4119C42D" w14:textId="77777777" w:rsidR="00F03EC5" w:rsidRPr="00B22869" w:rsidRDefault="00F03EC5" w:rsidP="00047418">
            <w:pPr>
              <w:spacing w:after="0" w:line="240" w:lineRule="auto"/>
              <w:rPr>
                <w:rFonts w:asciiTheme="minorHAnsi" w:eastAsia="Times New Roman" w:hAnsiTheme="minorHAnsi" w:cstheme="minorHAnsi"/>
                <w:color w:val="000000"/>
                <w:sz w:val="18"/>
                <w:szCs w:val="18"/>
                <w:lang w:val="en-US" w:eastAsia="ja-JP"/>
              </w:rPr>
            </w:pPr>
            <w:r w:rsidRPr="00B22869">
              <w:rPr>
                <w:rFonts w:asciiTheme="minorHAnsi" w:eastAsia="Times New Roman" w:hAnsiTheme="minorHAnsi" w:cstheme="minorHAnsi"/>
                <w:color w:val="000000"/>
                <w:sz w:val="18"/>
                <w:szCs w:val="18"/>
                <w:lang w:val="en-US" w:eastAsia="ja-JP"/>
              </w:rPr>
              <w:t>}</w:t>
            </w:r>
          </w:p>
        </w:tc>
      </w:tr>
    </w:tbl>
    <w:p w14:paraId="373CDFD2" w14:textId="77777777" w:rsidR="00F03EC5" w:rsidRDefault="00F03EC5" w:rsidP="00F03EC5"/>
    <w:tbl>
      <w:tblPr>
        <w:tblW w:w="0" w:type="auto"/>
        <w:tblInd w:w="85" w:type="dxa"/>
        <w:tblBorders>
          <w:top w:val="single" w:sz="4" w:space="0" w:color="EF476F" w:themeColor="accent6"/>
          <w:left w:val="single" w:sz="4" w:space="0" w:color="EF476F" w:themeColor="accent6"/>
          <w:bottom w:val="single" w:sz="4" w:space="0" w:color="EF476F" w:themeColor="accent6"/>
          <w:right w:val="single" w:sz="4" w:space="0" w:color="EF476F" w:themeColor="accent6"/>
          <w:insideH w:val="single" w:sz="4" w:space="0" w:color="EF476F" w:themeColor="accent6"/>
          <w:insideV w:val="single" w:sz="4" w:space="0" w:color="EF476F" w:themeColor="accent6"/>
        </w:tblBorders>
        <w:tblCellMar>
          <w:left w:w="0" w:type="dxa"/>
          <w:right w:w="0" w:type="dxa"/>
        </w:tblCellMar>
        <w:tblLook w:val="04A0" w:firstRow="1" w:lastRow="0" w:firstColumn="1" w:lastColumn="0" w:noHBand="0" w:noVBand="1"/>
      </w:tblPr>
      <w:tblGrid>
        <w:gridCol w:w="3960"/>
        <w:gridCol w:w="5220"/>
      </w:tblGrid>
      <w:tr w:rsidR="00957380" w:rsidRPr="00C15815" w14:paraId="1C5B209A" w14:textId="77777777" w:rsidTr="00957380">
        <w:trPr>
          <w:trHeight w:val="393"/>
        </w:trPr>
        <w:tc>
          <w:tcPr>
            <w:tcW w:w="3960" w:type="dxa"/>
            <w:shd w:val="clear" w:color="auto" w:fill="00D7BD" w:themeFill="accent1"/>
            <w:tcMar>
              <w:top w:w="0" w:type="dxa"/>
              <w:left w:w="108" w:type="dxa"/>
              <w:bottom w:w="0" w:type="dxa"/>
              <w:right w:w="108" w:type="dxa"/>
            </w:tcMar>
            <w:vAlign w:val="center"/>
            <w:hideMark/>
          </w:tcPr>
          <w:p w14:paraId="3F214BD0" w14:textId="440BCAC1" w:rsidR="00C15815" w:rsidRPr="00C15815" w:rsidRDefault="00C15815" w:rsidP="00957380">
            <w:pPr>
              <w:spacing w:after="0" w:line="240" w:lineRule="auto"/>
              <w:rPr>
                <w:rFonts w:eastAsia="Yu Gothic" w:cstheme="minorHAnsi"/>
                <w:b/>
                <w:bCs/>
                <w:color w:val="FFFFFF" w:themeColor="background1"/>
                <w:sz w:val="18"/>
                <w:szCs w:val="18"/>
                <w:lang w:val="en-US" w:eastAsia="ja-JP"/>
              </w:rPr>
            </w:pPr>
            <w:r w:rsidRPr="00C15815">
              <w:rPr>
                <w:rFonts w:eastAsia="Yu Gothic" w:cstheme="minorHAnsi"/>
                <w:b/>
                <w:bCs/>
                <w:color w:val="FFFFFF" w:themeColor="background1"/>
                <w:sz w:val="18"/>
                <w:szCs w:val="18"/>
                <w:lang w:val="en-US" w:eastAsia="ja-JP"/>
              </w:rPr>
              <w:t>Request</w:t>
            </w:r>
          </w:p>
        </w:tc>
        <w:tc>
          <w:tcPr>
            <w:tcW w:w="5220" w:type="dxa"/>
            <w:shd w:val="clear" w:color="auto" w:fill="00D7BD" w:themeFill="accent1"/>
            <w:tcMar>
              <w:top w:w="0" w:type="dxa"/>
              <w:left w:w="108" w:type="dxa"/>
              <w:bottom w:w="0" w:type="dxa"/>
              <w:right w:w="108" w:type="dxa"/>
            </w:tcMar>
            <w:vAlign w:val="center"/>
            <w:hideMark/>
          </w:tcPr>
          <w:p w14:paraId="7B663DBB" w14:textId="77777777" w:rsidR="00C15815" w:rsidRPr="00C15815" w:rsidRDefault="00C15815" w:rsidP="00957380">
            <w:pPr>
              <w:spacing w:after="0" w:line="240" w:lineRule="auto"/>
              <w:rPr>
                <w:rFonts w:eastAsia="Yu Gothic" w:cstheme="minorHAnsi"/>
                <w:b/>
                <w:bCs/>
                <w:color w:val="FFFFFF" w:themeColor="background1"/>
                <w:sz w:val="18"/>
                <w:szCs w:val="18"/>
                <w:lang w:val="en-US" w:eastAsia="ja-JP"/>
              </w:rPr>
            </w:pPr>
            <w:r w:rsidRPr="00C15815">
              <w:rPr>
                <w:rFonts w:eastAsia="Yu Gothic" w:cstheme="minorHAnsi"/>
                <w:b/>
                <w:bCs/>
                <w:color w:val="FFFFFF" w:themeColor="background1"/>
                <w:sz w:val="18"/>
                <w:szCs w:val="18"/>
                <w:lang w:val="en-US" w:eastAsia="ja-JP"/>
              </w:rPr>
              <w:t xml:space="preserve">Response </w:t>
            </w:r>
          </w:p>
        </w:tc>
      </w:tr>
      <w:tr w:rsidR="00C15815" w:rsidRPr="00C15815" w14:paraId="28F90759" w14:textId="77777777" w:rsidTr="00957380">
        <w:trPr>
          <w:trHeight w:val="1700"/>
        </w:trPr>
        <w:tc>
          <w:tcPr>
            <w:tcW w:w="3960" w:type="dxa"/>
            <w:tcMar>
              <w:top w:w="0" w:type="dxa"/>
              <w:left w:w="108" w:type="dxa"/>
              <w:bottom w:w="0" w:type="dxa"/>
              <w:right w:w="108" w:type="dxa"/>
            </w:tcMar>
          </w:tcPr>
          <w:p w14:paraId="6EFE7C8C"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w:t>
            </w:r>
          </w:p>
          <w:p w14:paraId="33FD0770"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"houseNumber"</w:t>
            </w:r>
            <w:r w:rsidRPr="00C15815">
              <w:rPr>
                <w:rFonts w:eastAsia="Yu Gothic" w:cstheme="minorHAnsi"/>
                <w:color w:val="000000"/>
                <w:sz w:val="18"/>
                <w:szCs w:val="18"/>
                <w:lang w:val="en-US" w:eastAsia="ja-JP"/>
              </w:rPr>
              <w:t>: </w:t>
            </w:r>
            <w:r w:rsidRPr="00C15815">
              <w:rPr>
                <w:rFonts w:eastAsia="Yu Gothic" w:cstheme="minorHAnsi"/>
                <w:color w:val="0451A5"/>
                <w:sz w:val="18"/>
                <w:szCs w:val="18"/>
                <w:lang w:val="en-US" w:eastAsia="ja-JP"/>
              </w:rPr>
              <w:t>"224"</w:t>
            </w:r>
            <w:r w:rsidRPr="00C15815">
              <w:rPr>
                <w:rFonts w:eastAsia="Yu Gothic" w:cstheme="minorHAnsi"/>
                <w:color w:val="000000"/>
                <w:sz w:val="18"/>
                <w:szCs w:val="18"/>
                <w:lang w:val="en-US" w:eastAsia="ja-JP"/>
              </w:rPr>
              <w:t>,</w:t>
            </w:r>
          </w:p>
          <w:p w14:paraId="0D1321D7"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"streetName"</w:t>
            </w:r>
            <w:r w:rsidRPr="00C15815">
              <w:rPr>
                <w:rFonts w:eastAsia="Yu Gothic" w:cstheme="minorHAnsi"/>
                <w:color w:val="000000"/>
                <w:sz w:val="18"/>
                <w:szCs w:val="18"/>
                <w:lang w:val="en-US" w:eastAsia="ja-JP"/>
              </w:rPr>
              <w:t>: </w:t>
            </w:r>
            <w:r w:rsidRPr="00C15815">
              <w:rPr>
                <w:rFonts w:eastAsia="Yu Gothic" w:cstheme="minorHAnsi"/>
                <w:color w:val="0451A5"/>
                <w:sz w:val="18"/>
                <w:szCs w:val="18"/>
                <w:lang w:val="en-US" w:eastAsia="ja-JP"/>
              </w:rPr>
              <w:t>"Kurfürstendamm"</w:t>
            </w:r>
            <w:r w:rsidRPr="00C15815">
              <w:rPr>
                <w:rFonts w:eastAsia="Yu Gothic" w:cstheme="minorHAnsi"/>
                <w:color w:val="000000"/>
                <w:sz w:val="18"/>
                <w:szCs w:val="18"/>
                <w:lang w:val="en-US" w:eastAsia="ja-JP"/>
              </w:rPr>
              <w:t>,</w:t>
            </w:r>
          </w:p>
          <w:p w14:paraId="3205F9E4"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"city"</w:t>
            </w:r>
            <w:r w:rsidRPr="00C15815">
              <w:rPr>
                <w:rFonts w:eastAsia="Yu Gothic" w:cstheme="minorHAnsi"/>
                <w:color w:val="000000"/>
                <w:sz w:val="18"/>
                <w:szCs w:val="18"/>
                <w:lang w:val="en-US" w:eastAsia="ja-JP"/>
              </w:rPr>
              <w:t>: </w:t>
            </w:r>
            <w:r w:rsidRPr="00C15815">
              <w:rPr>
                <w:rFonts w:eastAsia="Yu Gothic" w:cstheme="minorHAnsi"/>
                <w:color w:val="0451A5"/>
                <w:sz w:val="18"/>
                <w:szCs w:val="18"/>
                <w:lang w:val="en-US" w:eastAsia="ja-JP"/>
              </w:rPr>
              <w:t>"Berlin"</w:t>
            </w:r>
            <w:r w:rsidRPr="00C15815">
              <w:rPr>
                <w:rFonts w:eastAsia="Yu Gothic" w:cstheme="minorHAnsi"/>
                <w:color w:val="000000"/>
                <w:sz w:val="18"/>
                <w:szCs w:val="18"/>
                <w:lang w:val="en-US" w:eastAsia="ja-JP"/>
              </w:rPr>
              <w:t>,</w:t>
            </w:r>
          </w:p>
          <w:p w14:paraId="2A506FEE"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"postalCode"</w:t>
            </w:r>
            <w:r w:rsidRPr="00C15815">
              <w:rPr>
                <w:rFonts w:eastAsia="Yu Gothic" w:cstheme="minorHAnsi"/>
                <w:color w:val="000000"/>
                <w:sz w:val="18"/>
                <w:szCs w:val="18"/>
                <w:lang w:val="en-US" w:eastAsia="ja-JP"/>
              </w:rPr>
              <w:t>: </w:t>
            </w:r>
            <w:r w:rsidRPr="00C15815">
              <w:rPr>
                <w:rFonts w:eastAsia="Yu Gothic" w:cstheme="minorHAnsi"/>
                <w:color w:val="0451A5"/>
                <w:sz w:val="18"/>
                <w:szCs w:val="18"/>
                <w:lang w:val="en-US" w:eastAsia="ja-JP"/>
              </w:rPr>
              <w:t>"10719"</w:t>
            </w:r>
            <w:r w:rsidRPr="00C15815">
              <w:rPr>
                <w:rFonts w:eastAsia="Yu Gothic" w:cstheme="minorHAnsi"/>
                <w:color w:val="000000"/>
                <w:sz w:val="18"/>
                <w:szCs w:val="18"/>
                <w:lang w:val="en-US" w:eastAsia="ja-JP"/>
              </w:rPr>
              <w:t>,</w:t>
            </w:r>
          </w:p>
          <w:p w14:paraId="6AE2B79A"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highlight w:val="yellow"/>
                <w:lang w:val="en-US" w:eastAsia="ja-JP"/>
              </w:rPr>
              <w:t>"country"</w:t>
            </w:r>
            <w:r w:rsidRPr="00C15815">
              <w:rPr>
                <w:rFonts w:eastAsia="Yu Gothic" w:cstheme="minorHAnsi"/>
                <w:color w:val="000000"/>
                <w:sz w:val="18"/>
                <w:szCs w:val="18"/>
                <w:highlight w:val="yellow"/>
                <w:lang w:val="en-US" w:eastAsia="ja-JP"/>
              </w:rPr>
              <w:t>: </w:t>
            </w:r>
            <w:r w:rsidRPr="00C15815">
              <w:rPr>
                <w:rFonts w:eastAsia="Yu Gothic" w:cstheme="minorHAnsi"/>
                <w:color w:val="0451A5"/>
                <w:sz w:val="18"/>
                <w:szCs w:val="18"/>
                <w:highlight w:val="yellow"/>
                <w:lang w:val="en-US" w:eastAsia="ja-JP"/>
              </w:rPr>
              <w:t>"DE"</w:t>
            </w:r>
          </w:p>
          <w:p w14:paraId="16AA8D5A"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w:t>
            </w:r>
          </w:p>
          <w:p w14:paraId="27FD79A8" w14:textId="77777777" w:rsidR="00C15815" w:rsidRPr="00C15815" w:rsidRDefault="00C15815" w:rsidP="00C15815">
            <w:pPr>
              <w:shd w:val="clear" w:color="auto" w:fill="FFFFFE"/>
              <w:spacing w:after="0" w:line="270" w:lineRule="atLeast"/>
              <w:rPr>
                <w:rFonts w:eastAsia="Yu Gothic" w:cstheme="minorHAnsi"/>
                <w:color w:val="000000"/>
                <w:sz w:val="18"/>
                <w:szCs w:val="18"/>
                <w:lang w:val="de-DE" w:eastAsia="ja-JP"/>
              </w:rPr>
            </w:pPr>
          </w:p>
        </w:tc>
        <w:tc>
          <w:tcPr>
            <w:tcW w:w="5220" w:type="dxa"/>
            <w:tcMar>
              <w:top w:w="0" w:type="dxa"/>
              <w:left w:w="108" w:type="dxa"/>
              <w:bottom w:w="0" w:type="dxa"/>
              <w:right w:w="108" w:type="dxa"/>
            </w:tcMar>
          </w:tcPr>
          <w:p w14:paraId="4230F234"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w:t>
            </w:r>
          </w:p>
          <w:p w14:paraId="6AC89C5D"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"validationDate"</w:t>
            </w:r>
            <w:r w:rsidRPr="00C15815">
              <w:rPr>
                <w:rFonts w:eastAsia="Yu Gothic" w:cstheme="minorHAnsi"/>
                <w:color w:val="000000"/>
                <w:sz w:val="18"/>
                <w:szCs w:val="18"/>
                <w:lang w:val="en-US" w:eastAsia="ja-JP"/>
              </w:rPr>
              <w:t>: </w:t>
            </w:r>
            <w:r w:rsidRPr="00C15815">
              <w:rPr>
                <w:rFonts w:eastAsia="Yu Gothic" w:cstheme="minorHAnsi"/>
                <w:color w:val="0451A5"/>
                <w:sz w:val="18"/>
                <w:szCs w:val="18"/>
                <w:lang w:val="en-US" w:eastAsia="ja-JP"/>
              </w:rPr>
              <w:t>"09/25/2024 06:28:54"</w:t>
            </w:r>
            <w:r w:rsidRPr="00C15815">
              <w:rPr>
                <w:rFonts w:eastAsia="Yu Gothic" w:cstheme="minorHAnsi"/>
                <w:color w:val="000000"/>
                <w:sz w:val="18"/>
                <w:szCs w:val="18"/>
                <w:lang w:val="en-US" w:eastAsia="ja-JP"/>
              </w:rPr>
              <w:t>,</w:t>
            </w:r>
          </w:p>
          <w:p w14:paraId="2D239612"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"validationStatus"</w:t>
            </w:r>
            <w:r w:rsidRPr="00C15815">
              <w:rPr>
                <w:rFonts w:eastAsia="Yu Gothic" w:cstheme="minorHAnsi"/>
                <w:color w:val="000000"/>
                <w:sz w:val="18"/>
                <w:szCs w:val="18"/>
                <w:lang w:val="en-US" w:eastAsia="ja-JP"/>
              </w:rPr>
              <w:t>: </w:t>
            </w:r>
            <w:r w:rsidRPr="00C15815">
              <w:rPr>
                <w:rFonts w:eastAsia="Yu Gothic" w:cstheme="minorHAnsi"/>
                <w:color w:val="0451A5"/>
                <w:sz w:val="18"/>
                <w:szCs w:val="18"/>
                <w:lang w:val="en-US" w:eastAsia="ja-JP"/>
              </w:rPr>
              <w:t>"Valid"</w:t>
            </w:r>
            <w:r w:rsidRPr="00C15815">
              <w:rPr>
                <w:rFonts w:eastAsia="Yu Gothic" w:cstheme="minorHAnsi"/>
                <w:color w:val="000000"/>
                <w:sz w:val="18"/>
                <w:szCs w:val="18"/>
                <w:lang w:val="en-US" w:eastAsia="ja-JP"/>
              </w:rPr>
              <w:t>,</w:t>
            </w:r>
          </w:p>
          <w:p w14:paraId="4940F4CC"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"geographicAddressList"</w:t>
            </w:r>
            <w:r w:rsidRPr="00C15815">
              <w:rPr>
                <w:rFonts w:eastAsia="Yu Gothic" w:cstheme="minorHAnsi"/>
                <w:color w:val="000000"/>
                <w:sz w:val="18"/>
                <w:szCs w:val="18"/>
                <w:lang w:val="en-US" w:eastAsia="ja-JP"/>
              </w:rPr>
              <w:t>: [</w:t>
            </w:r>
          </w:p>
          <w:p w14:paraId="5BFC2228"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p>
          <w:p w14:paraId="72B72F85"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"floorNumber"</w:t>
            </w:r>
            <w:r w:rsidRPr="00C15815">
              <w:rPr>
                <w:rFonts w:eastAsia="Yu Gothic" w:cstheme="minorHAnsi"/>
                <w:color w:val="000000"/>
                <w:sz w:val="18"/>
                <w:szCs w:val="18"/>
                <w:lang w:val="en-US" w:eastAsia="ja-JP"/>
              </w:rPr>
              <w:t>: </w:t>
            </w:r>
            <w:r w:rsidRPr="00C15815">
              <w:rPr>
                <w:rFonts w:eastAsia="Yu Gothic" w:cstheme="minorHAnsi"/>
                <w:color w:val="0451A5"/>
                <w:sz w:val="18"/>
                <w:szCs w:val="18"/>
                <w:lang w:val="en-US" w:eastAsia="ja-JP"/>
              </w:rPr>
              <w:t>""</w:t>
            </w:r>
            <w:r w:rsidRPr="00C15815">
              <w:rPr>
                <w:rFonts w:eastAsia="Yu Gothic" w:cstheme="minorHAnsi"/>
                <w:color w:val="000000"/>
                <w:sz w:val="18"/>
                <w:szCs w:val="18"/>
                <w:lang w:val="en-US" w:eastAsia="ja-JP"/>
              </w:rPr>
              <w:t>,</w:t>
            </w:r>
          </w:p>
          <w:p w14:paraId="78A6FD18"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"houseNumber"</w:t>
            </w:r>
            <w:r w:rsidRPr="00C15815">
              <w:rPr>
                <w:rFonts w:eastAsia="Yu Gothic" w:cstheme="minorHAnsi"/>
                <w:color w:val="000000"/>
                <w:sz w:val="18"/>
                <w:szCs w:val="18"/>
                <w:lang w:val="en-US" w:eastAsia="ja-JP"/>
              </w:rPr>
              <w:t>: </w:t>
            </w:r>
            <w:r w:rsidRPr="00C15815">
              <w:rPr>
                <w:rFonts w:eastAsia="Yu Gothic" w:cstheme="minorHAnsi"/>
                <w:color w:val="0451A5"/>
                <w:sz w:val="18"/>
                <w:szCs w:val="18"/>
                <w:lang w:val="en-US" w:eastAsia="ja-JP"/>
              </w:rPr>
              <w:t>"224"</w:t>
            </w:r>
            <w:r w:rsidRPr="00C15815">
              <w:rPr>
                <w:rFonts w:eastAsia="Yu Gothic" w:cstheme="minorHAnsi"/>
                <w:color w:val="000000"/>
                <w:sz w:val="18"/>
                <w:szCs w:val="18"/>
                <w:lang w:val="en-US" w:eastAsia="ja-JP"/>
              </w:rPr>
              <w:t>,</w:t>
            </w:r>
          </w:p>
          <w:p w14:paraId="3948849F"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"buildingName"</w:t>
            </w:r>
            <w:r w:rsidRPr="00C15815">
              <w:rPr>
                <w:rFonts w:eastAsia="Yu Gothic" w:cstheme="minorHAnsi"/>
                <w:color w:val="000000"/>
                <w:sz w:val="18"/>
                <w:szCs w:val="18"/>
                <w:lang w:val="en-US" w:eastAsia="ja-JP"/>
              </w:rPr>
              <w:t>: </w:t>
            </w:r>
            <w:r w:rsidRPr="00C15815">
              <w:rPr>
                <w:rFonts w:eastAsia="Yu Gothic" w:cstheme="minorHAnsi"/>
                <w:color w:val="0451A5"/>
                <w:sz w:val="18"/>
                <w:szCs w:val="18"/>
                <w:lang w:val="en-US" w:eastAsia="ja-JP"/>
              </w:rPr>
              <w:t>""</w:t>
            </w:r>
            <w:r w:rsidRPr="00C15815">
              <w:rPr>
                <w:rFonts w:eastAsia="Yu Gothic" w:cstheme="minorHAnsi"/>
                <w:color w:val="000000"/>
                <w:sz w:val="18"/>
                <w:szCs w:val="18"/>
                <w:lang w:val="en-US" w:eastAsia="ja-JP"/>
              </w:rPr>
              <w:t>,</w:t>
            </w:r>
          </w:p>
          <w:p w14:paraId="2E1487D4"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"department"</w:t>
            </w:r>
            <w:r w:rsidRPr="00C15815">
              <w:rPr>
                <w:rFonts w:eastAsia="Yu Gothic" w:cstheme="minorHAnsi"/>
                <w:color w:val="000000"/>
                <w:sz w:val="18"/>
                <w:szCs w:val="18"/>
                <w:lang w:val="en-US" w:eastAsia="ja-JP"/>
              </w:rPr>
              <w:t>: </w:t>
            </w:r>
            <w:r w:rsidRPr="00C15815">
              <w:rPr>
                <w:rFonts w:eastAsia="Yu Gothic" w:cstheme="minorHAnsi"/>
                <w:color w:val="0451A5"/>
                <w:sz w:val="18"/>
                <w:szCs w:val="18"/>
                <w:lang w:val="en-US" w:eastAsia="ja-JP"/>
              </w:rPr>
              <w:t>""</w:t>
            </w:r>
            <w:r w:rsidRPr="00C15815">
              <w:rPr>
                <w:rFonts w:eastAsia="Yu Gothic" w:cstheme="minorHAnsi"/>
                <w:color w:val="000000"/>
                <w:sz w:val="18"/>
                <w:szCs w:val="18"/>
                <w:lang w:val="en-US" w:eastAsia="ja-JP"/>
              </w:rPr>
              <w:t>,</w:t>
            </w:r>
          </w:p>
          <w:p w14:paraId="64AB8F1A"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"streetName"</w:t>
            </w:r>
            <w:r w:rsidRPr="00C15815">
              <w:rPr>
                <w:rFonts w:eastAsia="Yu Gothic" w:cstheme="minorHAnsi"/>
                <w:color w:val="000000"/>
                <w:sz w:val="18"/>
                <w:szCs w:val="18"/>
                <w:lang w:val="en-US" w:eastAsia="ja-JP"/>
              </w:rPr>
              <w:t>: </w:t>
            </w:r>
            <w:r w:rsidRPr="00C15815">
              <w:rPr>
                <w:rFonts w:eastAsia="Yu Gothic" w:cstheme="minorHAnsi"/>
                <w:color w:val="0451A5"/>
                <w:sz w:val="18"/>
                <w:szCs w:val="18"/>
                <w:lang w:val="en-US" w:eastAsia="ja-JP"/>
              </w:rPr>
              <w:t>"KURFÜRSTENDAMM"</w:t>
            </w:r>
            <w:r w:rsidRPr="00C15815">
              <w:rPr>
                <w:rFonts w:eastAsia="Yu Gothic" w:cstheme="minorHAnsi"/>
                <w:color w:val="000000"/>
                <w:sz w:val="18"/>
                <w:szCs w:val="18"/>
                <w:lang w:val="en-US" w:eastAsia="ja-JP"/>
              </w:rPr>
              <w:t>,</w:t>
            </w:r>
          </w:p>
          <w:p w14:paraId="249DD667"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"municipality"</w:t>
            </w:r>
            <w:r w:rsidRPr="00C15815">
              <w:rPr>
                <w:rFonts w:eastAsia="Yu Gothic" w:cstheme="minorHAnsi"/>
                <w:color w:val="000000"/>
                <w:sz w:val="18"/>
                <w:szCs w:val="18"/>
                <w:lang w:val="en-US" w:eastAsia="ja-JP"/>
              </w:rPr>
              <w:t>: </w:t>
            </w:r>
            <w:r w:rsidRPr="00C15815">
              <w:rPr>
                <w:rFonts w:eastAsia="Yu Gothic" w:cstheme="minorHAnsi"/>
                <w:color w:val="0451A5"/>
                <w:sz w:val="18"/>
                <w:szCs w:val="18"/>
                <w:lang w:val="en-US" w:eastAsia="ja-JP"/>
              </w:rPr>
              <w:t>""</w:t>
            </w:r>
            <w:r w:rsidRPr="00C15815">
              <w:rPr>
                <w:rFonts w:eastAsia="Yu Gothic" w:cstheme="minorHAnsi"/>
                <w:color w:val="000000"/>
                <w:sz w:val="18"/>
                <w:szCs w:val="18"/>
                <w:lang w:val="en-US" w:eastAsia="ja-JP"/>
              </w:rPr>
              <w:t>,</w:t>
            </w:r>
          </w:p>
          <w:p w14:paraId="5636EDDB"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"city"</w:t>
            </w:r>
            <w:r w:rsidRPr="00C15815">
              <w:rPr>
                <w:rFonts w:eastAsia="Yu Gothic" w:cstheme="minorHAnsi"/>
                <w:color w:val="000000"/>
                <w:sz w:val="18"/>
                <w:szCs w:val="18"/>
                <w:lang w:val="en-US" w:eastAsia="ja-JP"/>
              </w:rPr>
              <w:t>: </w:t>
            </w:r>
            <w:r w:rsidRPr="00C15815">
              <w:rPr>
                <w:rFonts w:eastAsia="Yu Gothic" w:cstheme="minorHAnsi"/>
                <w:color w:val="0451A5"/>
                <w:sz w:val="18"/>
                <w:szCs w:val="18"/>
                <w:lang w:val="en-US" w:eastAsia="ja-JP"/>
              </w:rPr>
              <w:t>"BERLIN"</w:t>
            </w:r>
            <w:r w:rsidRPr="00C15815">
              <w:rPr>
                <w:rFonts w:eastAsia="Yu Gothic" w:cstheme="minorHAnsi"/>
                <w:color w:val="000000"/>
                <w:sz w:val="18"/>
                <w:szCs w:val="18"/>
                <w:lang w:val="en-US" w:eastAsia="ja-JP"/>
              </w:rPr>
              <w:t>,</w:t>
            </w:r>
          </w:p>
          <w:p w14:paraId="144FCC7E"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"postalCode"</w:t>
            </w:r>
            <w:r w:rsidRPr="00C15815">
              <w:rPr>
                <w:rFonts w:eastAsia="Yu Gothic" w:cstheme="minorHAnsi"/>
                <w:color w:val="000000"/>
                <w:sz w:val="18"/>
                <w:szCs w:val="18"/>
                <w:lang w:val="en-US" w:eastAsia="ja-JP"/>
              </w:rPr>
              <w:t>: </w:t>
            </w:r>
            <w:r w:rsidRPr="00C15815">
              <w:rPr>
                <w:rFonts w:eastAsia="Yu Gothic" w:cstheme="minorHAnsi"/>
                <w:color w:val="0451A5"/>
                <w:sz w:val="18"/>
                <w:szCs w:val="18"/>
                <w:lang w:val="en-US" w:eastAsia="ja-JP"/>
              </w:rPr>
              <w:t>"10719"</w:t>
            </w:r>
            <w:r w:rsidRPr="00C15815">
              <w:rPr>
                <w:rFonts w:eastAsia="Yu Gothic" w:cstheme="minorHAnsi"/>
                <w:color w:val="000000"/>
                <w:sz w:val="18"/>
                <w:szCs w:val="18"/>
                <w:lang w:val="en-US" w:eastAsia="ja-JP"/>
              </w:rPr>
              <w:t>,</w:t>
            </w:r>
          </w:p>
          <w:p w14:paraId="5464C0C2"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"country"</w:t>
            </w:r>
            <w:r w:rsidRPr="00C15815">
              <w:rPr>
                <w:rFonts w:eastAsia="Yu Gothic" w:cstheme="minorHAnsi"/>
                <w:color w:val="000000"/>
                <w:sz w:val="18"/>
                <w:szCs w:val="18"/>
                <w:lang w:val="en-US" w:eastAsia="ja-JP"/>
              </w:rPr>
              <w:t>: </w:t>
            </w:r>
            <w:r w:rsidRPr="00C15815">
              <w:rPr>
                <w:rFonts w:eastAsia="Yu Gothic" w:cstheme="minorHAnsi"/>
                <w:color w:val="0451A5"/>
                <w:sz w:val="18"/>
                <w:szCs w:val="18"/>
                <w:lang w:val="en-US" w:eastAsia="ja-JP"/>
              </w:rPr>
              <w:t>"DE"</w:t>
            </w:r>
            <w:r w:rsidRPr="00C15815">
              <w:rPr>
                <w:rFonts w:eastAsia="Yu Gothic" w:cstheme="minorHAnsi"/>
                <w:color w:val="000000"/>
                <w:sz w:val="18"/>
                <w:szCs w:val="18"/>
                <w:lang w:val="en-US" w:eastAsia="ja-JP"/>
              </w:rPr>
              <w:t>,</w:t>
            </w:r>
          </w:p>
          <w:p w14:paraId="3843BB27"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"streetType"</w:t>
            </w:r>
            <w:r w:rsidRPr="00C15815">
              <w:rPr>
                <w:rFonts w:eastAsia="Yu Gothic" w:cstheme="minorHAnsi"/>
                <w:color w:val="000000"/>
                <w:sz w:val="18"/>
                <w:szCs w:val="18"/>
                <w:lang w:val="en-US" w:eastAsia="ja-JP"/>
              </w:rPr>
              <w:t>: </w:t>
            </w:r>
            <w:r w:rsidRPr="00C15815">
              <w:rPr>
                <w:rFonts w:eastAsia="Yu Gothic" w:cstheme="minorHAnsi"/>
                <w:color w:val="0451A5"/>
                <w:sz w:val="18"/>
                <w:szCs w:val="18"/>
                <w:lang w:val="en-US" w:eastAsia="ja-JP"/>
              </w:rPr>
              <w:t>""</w:t>
            </w:r>
            <w:r w:rsidRPr="00C15815">
              <w:rPr>
                <w:rFonts w:eastAsia="Yu Gothic" w:cstheme="minorHAnsi"/>
                <w:color w:val="000000"/>
                <w:sz w:val="18"/>
                <w:szCs w:val="18"/>
                <w:lang w:val="en-US" w:eastAsia="ja-JP"/>
              </w:rPr>
              <w:t>,</w:t>
            </w:r>
          </w:p>
          <w:p w14:paraId="196F977E"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"province"</w:t>
            </w:r>
            <w:r w:rsidRPr="00C15815">
              <w:rPr>
                <w:rFonts w:eastAsia="Yu Gothic" w:cstheme="minorHAnsi"/>
                <w:color w:val="000000"/>
                <w:sz w:val="18"/>
                <w:szCs w:val="18"/>
                <w:lang w:val="en-US" w:eastAsia="ja-JP"/>
              </w:rPr>
              <w:t>: </w:t>
            </w:r>
            <w:r w:rsidRPr="00C15815">
              <w:rPr>
                <w:rFonts w:eastAsia="Yu Gothic" w:cstheme="minorHAnsi"/>
                <w:color w:val="0451A5"/>
                <w:sz w:val="18"/>
                <w:szCs w:val="18"/>
                <w:lang w:val="en-US" w:eastAsia="ja-JP"/>
              </w:rPr>
              <w:t>"BERLIN"</w:t>
            </w:r>
            <w:r w:rsidRPr="00C15815">
              <w:rPr>
                <w:rFonts w:eastAsia="Yu Gothic" w:cstheme="minorHAnsi"/>
                <w:color w:val="000000"/>
                <w:sz w:val="18"/>
                <w:szCs w:val="18"/>
                <w:lang w:val="en-US" w:eastAsia="ja-JP"/>
              </w:rPr>
              <w:t>,</w:t>
            </w:r>
          </w:p>
          <w:p w14:paraId="69138BD2"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"houseNumberExtension"</w:t>
            </w:r>
            <w:r w:rsidRPr="00C15815">
              <w:rPr>
                <w:rFonts w:eastAsia="Yu Gothic" w:cstheme="minorHAnsi"/>
                <w:color w:val="000000"/>
                <w:sz w:val="18"/>
                <w:szCs w:val="18"/>
                <w:lang w:val="en-US" w:eastAsia="ja-JP"/>
              </w:rPr>
              <w:t>: </w:t>
            </w:r>
            <w:r w:rsidRPr="00C15815">
              <w:rPr>
                <w:rFonts w:eastAsia="Yu Gothic" w:cstheme="minorHAnsi"/>
                <w:color w:val="0451A5"/>
                <w:sz w:val="18"/>
                <w:szCs w:val="18"/>
                <w:lang w:val="en-US" w:eastAsia="ja-JP"/>
              </w:rPr>
              <w:t>""</w:t>
            </w:r>
            <w:r w:rsidRPr="00C15815">
              <w:rPr>
                <w:rFonts w:eastAsia="Yu Gothic" w:cstheme="minorHAnsi"/>
                <w:color w:val="000000"/>
                <w:sz w:val="18"/>
                <w:szCs w:val="18"/>
                <w:lang w:val="en-US" w:eastAsia="ja-JP"/>
              </w:rPr>
              <w:t>,</w:t>
            </w:r>
          </w:p>
          <w:p w14:paraId="2DE7E955"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"subLocality"</w:t>
            </w:r>
            <w:r w:rsidRPr="00C15815">
              <w:rPr>
                <w:rFonts w:eastAsia="Yu Gothic" w:cstheme="minorHAnsi"/>
                <w:color w:val="000000"/>
                <w:sz w:val="18"/>
                <w:szCs w:val="18"/>
                <w:lang w:val="en-US" w:eastAsia="ja-JP"/>
              </w:rPr>
              <w:t>: </w:t>
            </w:r>
            <w:r w:rsidRPr="00C15815">
              <w:rPr>
                <w:rFonts w:eastAsia="Yu Gothic" w:cstheme="minorHAnsi"/>
                <w:color w:val="0451A5"/>
                <w:sz w:val="18"/>
                <w:szCs w:val="18"/>
                <w:lang w:val="en-US" w:eastAsia="ja-JP"/>
              </w:rPr>
              <w:t>"CHARLOTTENBURG"</w:t>
            </w:r>
            <w:r w:rsidRPr="00C15815">
              <w:rPr>
                <w:rFonts w:eastAsia="Yu Gothic" w:cstheme="minorHAnsi"/>
                <w:color w:val="000000"/>
                <w:sz w:val="18"/>
                <w:szCs w:val="18"/>
                <w:lang w:val="en-US" w:eastAsia="ja-JP"/>
              </w:rPr>
              <w:t>,</w:t>
            </w:r>
          </w:p>
          <w:p w14:paraId="34EF26E4"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"addressID"</w:t>
            </w:r>
            <w:r w:rsidRPr="00C15815">
              <w:rPr>
                <w:rFonts w:eastAsia="Yu Gothic" w:cstheme="minorHAnsi"/>
                <w:color w:val="000000"/>
                <w:sz w:val="18"/>
                <w:szCs w:val="18"/>
                <w:lang w:val="en-US" w:eastAsia="ja-JP"/>
              </w:rPr>
              <w:t>: </w:t>
            </w:r>
            <w:r w:rsidRPr="00C15815">
              <w:rPr>
                <w:rFonts w:eastAsia="Yu Gothic" w:cstheme="minorHAnsi"/>
                <w:color w:val="0451A5"/>
                <w:sz w:val="18"/>
                <w:szCs w:val="18"/>
                <w:lang w:val="en-US" w:eastAsia="ja-JP"/>
              </w:rPr>
              <w:t>"1-8TJ9QF"</w:t>
            </w:r>
            <w:r w:rsidRPr="00C15815">
              <w:rPr>
                <w:rFonts w:eastAsia="Yu Gothic" w:cstheme="minorHAnsi"/>
                <w:color w:val="000000"/>
                <w:sz w:val="18"/>
                <w:szCs w:val="18"/>
                <w:lang w:val="en-US" w:eastAsia="ja-JP"/>
              </w:rPr>
              <w:t>,</w:t>
            </w:r>
          </w:p>
          <w:p w14:paraId="55B3B778"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lang w:val="en-US" w:eastAsia="ja-JP"/>
              </w:rPr>
              <w:t>"poBoxNumber"</w:t>
            </w:r>
            <w:r w:rsidRPr="00C15815">
              <w:rPr>
                <w:rFonts w:eastAsia="Yu Gothic" w:cstheme="minorHAnsi"/>
                <w:color w:val="000000"/>
                <w:sz w:val="18"/>
                <w:szCs w:val="18"/>
                <w:lang w:val="en-US" w:eastAsia="ja-JP"/>
              </w:rPr>
              <w:t>: </w:t>
            </w:r>
            <w:r w:rsidRPr="00C15815">
              <w:rPr>
                <w:rFonts w:eastAsia="Yu Gothic" w:cstheme="minorHAnsi"/>
                <w:color w:val="0451A5"/>
                <w:sz w:val="18"/>
                <w:szCs w:val="18"/>
                <w:lang w:val="en-US" w:eastAsia="ja-JP"/>
              </w:rPr>
              <w:t>""</w:t>
            </w:r>
            <w:r w:rsidRPr="00C15815">
              <w:rPr>
                <w:rFonts w:eastAsia="Yu Gothic" w:cstheme="minorHAnsi"/>
                <w:color w:val="000000"/>
                <w:sz w:val="18"/>
                <w:szCs w:val="18"/>
                <w:lang w:val="en-US" w:eastAsia="ja-JP"/>
              </w:rPr>
              <w:t>,</w:t>
            </w:r>
          </w:p>
          <w:p w14:paraId="6A924ABC" w14:textId="77777777" w:rsidR="00C15815" w:rsidRPr="00C15815" w:rsidRDefault="00C15815" w:rsidP="00C15815">
            <w:pPr>
              <w:shd w:val="clear" w:color="auto" w:fill="FFFFFE"/>
              <w:spacing w:after="0" w:line="270" w:lineRule="atLeast"/>
              <w:rPr>
                <w:rFonts w:eastAsia="Yu Gothic" w:cstheme="minorHAnsi"/>
                <w:color w:val="000000"/>
                <w:sz w:val="18"/>
                <w:szCs w:val="18"/>
                <w:highlight w:val="yellow"/>
                <w:lang w:val="en-US" w:eastAsia="ja-JP"/>
              </w:rPr>
            </w:pPr>
            <w:r w:rsidRPr="00C15815">
              <w:rPr>
                <w:rFonts w:eastAsia="Yu Gothic" w:cstheme="minorHAnsi"/>
                <w:color w:val="000000"/>
                <w:sz w:val="18"/>
                <w:szCs w:val="18"/>
                <w:lang w:val="en-US" w:eastAsia="ja-JP"/>
              </w:rPr>
              <w:t>            </w:t>
            </w:r>
            <w:r w:rsidRPr="00C15815">
              <w:rPr>
                <w:rFonts w:eastAsia="Yu Gothic" w:cstheme="minorHAnsi"/>
                <w:color w:val="A31515"/>
                <w:sz w:val="18"/>
                <w:szCs w:val="18"/>
                <w:highlight w:val="yellow"/>
                <w:lang w:val="en-US" w:eastAsia="ja-JP"/>
              </w:rPr>
              <w:t>"latitude"</w:t>
            </w:r>
            <w:r w:rsidRPr="00C15815">
              <w:rPr>
                <w:rFonts w:eastAsia="Yu Gothic" w:cstheme="minorHAnsi"/>
                <w:color w:val="000000"/>
                <w:sz w:val="18"/>
                <w:szCs w:val="18"/>
                <w:highlight w:val="yellow"/>
                <w:lang w:val="en-US" w:eastAsia="ja-JP"/>
              </w:rPr>
              <w:t>: </w:t>
            </w:r>
            <w:r w:rsidRPr="00C15815">
              <w:rPr>
                <w:rFonts w:eastAsia="Yu Gothic" w:cstheme="minorHAnsi"/>
                <w:color w:val="0451A5"/>
                <w:sz w:val="18"/>
                <w:szCs w:val="18"/>
                <w:highlight w:val="yellow"/>
                <w:lang w:val="en-US" w:eastAsia="ja-JP"/>
              </w:rPr>
              <w:t>"52.503274"</w:t>
            </w:r>
            <w:r w:rsidRPr="00C15815">
              <w:rPr>
                <w:rFonts w:eastAsia="Yu Gothic" w:cstheme="minorHAnsi"/>
                <w:color w:val="000000"/>
                <w:sz w:val="18"/>
                <w:szCs w:val="18"/>
                <w:highlight w:val="yellow"/>
                <w:lang w:val="en-US" w:eastAsia="ja-JP"/>
              </w:rPr>
              <w:t>,</w:t>
            </w:r>
          </w:p>
          <w:p w14:paraId="094A0DD4"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highlight w:val="yellow"/>
                <w:lang w:val="en-US" w:eastAsia="ja-JP"/>
              </w:rPr>
              <w:t>            </w:t>
            </w:r>
            <w:r w:rsidRPr="00C15815">
              <w:rPr>
                <w:rFonts w:eastAsia="Yu Gothic" w:cstheme="minorHAnsi"/>
                <w:color w:val="A31515"/>
                <w:sz w:val="18"/>
                <w:szCs w:val="18"/>
                <w:highlight w:val="yellow"/>
                <w:lang w:val="en-US" w:eastAsia="ja-JP"/>
              </w:rPr>
              <w:t>"longitude"</w:t>
            </w:r>
            <w:r w:rsidRPr="00C15815">
              <w:rPr>
                <w:rFonts w:eastAsia="Yu Gothic" w:cstheme="minorHAnsi"/>
                <w:color w:val="000000"/>
                <w:sz w:val="18"/>
                <w:szCs w:val="18"/>
                <w:highlight w:val="yellow"/>
                <w:lang w:val="en-US" w:eastAsia="ja-JP"/>
              </w:rPr>
              <w:t>: </w:t>
            </w:r>
            <w:r w:rsidRPr="00C15815">
              <w:rPr>
                <w:rFonts w:eastAsia="Yu Gothic" w:cstheme="minorHAnsi"/>
                <w:color w:val="0451A5"/>
                <w:sz w:val="18"/>
                <w:szCs w:val="18"/>
                <w:highlight w:val="yellow"/>
                <w:lang w:val="en-US" w:eastAsia="ja-JP"/>
              </w:rPr>
              <w:t>"13.329209"</w:t>
            </w:r>
          </w:p>
          <w:p w14:paraId="79013755"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p>
          <w:p w14:paraId="3EB4B65C" w14:textId="77777777"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    ]</w:t>
            </w:r>
          </w:p>
          <w:p w14:paraId="55F812E0" w14:textId="48586B29" w:rsidR="00C15815" w:rsidRPr="00C15815" w:rsidRDefault="00C15815" w:rsidP="00C15815">
            <w:pPr>
              <w:shd w:val="clear" w:color="auto" w:fill="FFFFFE"/>
              <w:spacing w:after="0" w:line="270" w:lineRule="atLeast"/>
              <w:rPr>
                <w:rFonts w:eastAsia="Yu Gothic" w:cstheme="minorHAnsi"/>
                <w:color w:val="000000"/>
                <w:sz w:val="18"/>
                <w:szCs w:val="18"/>
                <w:lang w:val="en-US" w:eastAsia="ja-JP"/>
              </w:rPr>
            </w:pPr>
            <w:r w:rsidRPr="00C15815">
              <w:rPr>
                <w:rFonts w:eastAsia="Yu Gothic" w:cstheme="minorHAnsi"/>
                <w:color w:val="000000"/>
                <w:sz w:val="18"/>
                <w:szCs w:val="18"/>
                <w:lang w:val="en-US" w:eastAsia="ja-JP"/>
              </w:rPr>
              <w:t>}</w:t>
            </w:r>
          </w:p>
        </w:tc>
      </w:tr>
    </w:tbl>
    <w:p w14:paraId="3DABF156" w14:textId="77777777" w:rsidR="00F03EC5" w:rsidRPr="006701F7" w:rsidRDefault="00F03EC5" w:rsidP="00F03EC5">
      <w:pPr>
        <w:pStyle w:val="Heading2"/>
        <w:numPr>
          <w:ilvl w:val="1"/>
          <w:numId w:val="5"/>
        </w:numPr>
        <w:spacing w:before="120" w:after="120"/>
        <w:ind w:left="720" w:hanging="720"/>
        <w:rPr>
          <w:rFonts w:asciiTheme="minorHAnsi" w:hAnsiTheme="minorHAnsi" w:cstheme="minorHAnsi"/>
        </w:rPr>
      </w:pPr>
      <w:bookmarkStart w:id="435" w:name="_Toc180223464"/>
      <w:r w:rsidRPr="006701F7">
        <w:rPr>
          <w:rFonts w:asciiTheme="minorHAnsi" w:hAnsiTheme="minorHAnsi" w:cstheme="minorHAnsi"/>
        </w:rPr>
        <w:lastRenderedPageBreak/>
        <w:t>Get LAC by Location</w:t>
      </w:r>
      <w:bookmarkEnd w:id="435"/>
    </w:p>
    <w:p w14:paraId="08563781" w14:textId="77777777" w:rsidR="00F03EC5" w:rsidRPr="006701F7" w:rsidRDefault="00F03EC5" w:rsidP="00F03EC5">
      <w:r w:rsidRPr="006701F7">
        <w:t xml:space="preserve">This section describes the API functions to fetch a valid LAC. </w:t>
      </w:r>
    </w:p>
    <w:p w14:paraId="6E9BF95F" w14:textId="77777777" w:rsidR="00F03EC5" w:rsidRPr="006701F7" w:rsidRDefault="00F03EC5" w:rsidP="00F03EC5">
      <w:r w:rsidRPr="006701F7">
        <w:t>Below parameters are required to fetch the LAC along with country code.</w:t>
      </w:r>
    </w:p>
    <w:p w14:paraId="70BAA37A" w14:textId="77777777" w:rsidR="00F03EC5" w:rsidRPr="006701F7" w:rsidRDefault="00F03EC5" w:rsidP="00F03EC5"/>
    <w:tbl>
      <w:tblPr>
        <w:tblStyle w:val="Colttop"/>
        <w:tblW w:w="0" w:type="auto"/>
        <w:tblLook w:val="04A0" w:firstRow="1" w:lastRow="0" w:firstColumn="1" w:lastColumn="0" w:noHBand="0" w:noVBand="1"/>
      </w:tblPr>
      <w:tblGrid>
        <w:gridCol w:w="2743"/>
        <w:gridCol w:w="1583"/>
        <w:gridCol w:w="1267"/>
        <w:gridCol w:w="1027"/>
        <w:gridCol w:w="557"/>
        <w:gridCol w:w="977"/>
        <w:gridCol w:w="1339"/>
      </w:tblGrid>
      <w:tr w:rsidR="00747301" w:rsidRPr="007E6BFC" w14:paraId="5CB74FFA" w14:textId="77777777" w:rsidTr="00DA3AB7">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431E63CD" w14:textId="77777777" w:rsidR="00747301" w:rsidRPr="007E6BFC" w:rsidRDefault="00747301" w:rsidP="00DA3AB7">
            <w:pPr>
              <w:jc w:val="center"/>
              <w:rPr>
                <w:color w:val="FFFFFF" w:themeColor="background1"/>
                <w:sz w:val="18"/>
                <w:szCs w:val="18"/>
              </w:rPr>
            </w:pPr>
            <w:bookmarkStart w:id="436" w:name="_Hlk125036202"/>
            <w:r w:rsidRPr="007E6BFC">
              <w:rPr>
                <w:color w:val="FFFFFF" w:themeColor="background1"/>
                <w:sz w:val="18"/>
                <w:szCs w:val="18"/>
              </w:rPr>
              <w:t>Country</w:t>
            </w:r>
          </w:p>
        </w:tc>
        <w:tc>
          <w:tcPr>
            <w:tcW w:w="0" w:type="auto"/>
            <w:vAlign w:val="center"/>
          </w:tcPr>
          <w:p w14:paraId="7FE77946" w14:textId="77777777" w:rsidR="00747301" w:rsidRPr="007E6BFC" w:rsidRDefault="00747301" w:rsidP="00DA3AB7">
            <w:pPr>
              <w:jc w:val="center"/>
              <w:rPr>
                <w:color w:val="FFFFFF" w:themeColor="background1"/>
                <w:sz w:val="18"/>
                <w:szCs w:val="18"/>
              </w:rPr>
            </w:pPr>
            <w:r w:rsidRPr="007E6BFC">
              <w:rPr>
                <w:color w:val="FFFFFF" w:themeColor="background1"/>
                <w:sz w:val="18"/>
                <w:szCs w:val="18"/>
              </w:rPr>
              <w:t>Complete address</w:t>
            </w:r>
          </w:p>
        </w:tc>
        <w:tc>
          <w:tcPr>
            <w:tcW w:w="0" w:type="auto"/>
            <w:vAlign w:val="center"/>
          </w:tcPr>
          <w:p w14:paraId="56516F60" w14:textId="066877BB" w:rsidR="00747301" w:rsidRPr="00DA3AB7" w:rsidRDefault="00747301" w:rsidP="00DA3AB7">
            <w:pPr>
              <w:jc w:val="center"/>
              <w:rPr>
                <w:color w:val="EF476F" w:themeColor="accent6"/>
                <w:sz w:val="18"/>
                <w:szCs w:val="18"/>
              </w:rPr>
            </w:pPr>
            <w:r w:rsidRPr="00D64840">
              <w:rPr>
                <w:color w:val="FFFFFF" w:themeColor="background1"/>
                <w:sz w:val="18"/>
                <w:szCs w:val="18"/>
              </w:rPr>
              <w:t>Coordinates</w:t>
            </w:r>
          </w:p>
        </w:tc>
        <w:tc>
          <w:tcPr>
            <w:tcW w:w="0" w:type="auto"/>
            <w:vAlign w:val="center"/>
          </w:tcPr>
          <w:p w14:paraId="6E246F68" w14:textId="1481E596" w:rsidR="00747301" w:rsidRPr="007E6BFC" w:rsidRDefault="00747301" w:rsidP="00DA3AB7">
            <w:pPr>
              <w:jc w:val="center"/>
              <w:rPr>
                <w:color w:val="FFFFFF" w:themeColor="background1"/>
                <w:sz w:val="18"/>
                <w:szCs w:val="18"/>
              </w:rPr>
            </w:pPr>
            <w:r w:rsidRPr="007E6BFC">
              <w:rPr>
                <w:color w:val="FFFFFF" w:themeColor="background1"/>
                <w:sz w:val="18"/>
                <w:szCs w:val="18"/>
              </w:rPr>
              <w:t>Postcode</w:t>
            </w:r>
          </w:p>
        </w:tc>
        <w:tc>
          <w:tcPr>
            <w:tcW w:w="0" w:type="auto"/>
            <w:vAlign w:val="center"/>
          </w:tcPr>
          <w:p w14:paraId="06D2E817" w14:textId="77777777" w:rsidR="00747301" w:rsidRPr="007E6BFC" w:rsidRDefault="00747301" w:rsidP="00DA3AB7">
            <w:pPr>
              <w:jc w:val="center"/>
              <w:rPr>
                <w:color w:val="FFFFFF" w:themeColor="background1"/>
                <w:sz w:val="18"/>
                <w:szCs w:val="18"/>
              </w:rPr>
            </w:pPr>
            <w:r w:rsidRPr="007E6BFC">
              <w:rPr>
                <w:color w:val="FFFFFF" w:themeColor="background1"/>
                <w:sz w:val="18"/>
                <w:szCs w:val="18"/>
              </w:rPr>
              <w:t>City</w:t>
            </w:r>
          </w:p>
        </w:tc>
        <w:tc>
          <w:tcPr>
            <w:tcW w:w="0" w:type="auto"/>
            <w:vAlign w:val="center"/>
          </w:tcPr>
          <w:p w14:paraId="641E5ED8" w14:textId="77777777" w:rsidR="00747301" w:rsidRPr="007E6BFC" w:rsidRDefault="00747301" w:rsidP="00DA3AB7">
            <w:pPr>
              <w:jc w:val="center"/>
              <w:rPr>
                <w:color w:val="FFFFFF" w:themeColor="background1"/>
                <w:sz w:val="18"/>
                <w:szCs w:val="18"/>
              </w:rPr>
            </w:pPr>
            <w:r w:rsidRPr="007E6BFC">
              <w:rPr>
                <w:color w:val="FFFFFF" w:themeColor="background1"/>
                <w:sz w:val="18"/>
                <w:szCs w:val="18"/>
              </w:rPr>
              <w:t>Province</w:t>
            </w:r>
          </w:p>
        </w:tc>
        <w:tc>
          <w:tcPr>
            <w:tcW w:w="0" w:type="auto"/>
            <w:vAlign w:val="center"/>
          </w:tcPr>
          <w:p w14:paraId="7C296FEA" w14:textId="77777777" w:rsidR="00747301" w:rsidRPr="007E6BFC" w:rsidRDefault="00747301" w:rsidP="00DA3AB7">
            <w:pPr>
              <w:jc w:val="center"/>
              <w:rPr>
                <w:color w:val="FFFFFF" w:themeColor="background1"/>
                <w:sz w:val="18"/>
                <w:szCs w:val="18"/>
              </w:rPr>
            </w:pPr>
            <w:r w:rsidRPr="007E6BFC">
              <w:rPr>
                <w:color w:val="FFFFFF" w:themeColor="background1"/>
                <w:sz w:val="18"/>
                <w:szCs w:val="18"/>
              </w:rPr>
              <w:t>House Number</w:t>
            </w:r>
          </w:p>
        </w:tc>
      </w:tr>
      <w:tr w:rsidR="00747301" w:rsidRPr="007E6BFC" w14:paraId="209C55EC" w14:textId="77777777" w:rsidTr="00747301">
        <w:tc>
          <w:tcPr>
            <w:tcW w:w="0" w:type="auto"/>
          </w:tcPr>
          <w:p w14:paraId="7F842047" w14:textId="77777777" w:rsidR="00747301" w:rsidRPr="007E6BFC" w:rsidRDefault="00747301" w:rsidP="00747301">
            <w:pPr>
              <w:rPr>
                <w:sz w:val="18"/>
                <w:szCs w:val="18"/>
              </w:rPr>
            </w:pPr>
            <w:r w:rsidRPr="007E6BFC">
              <w:rPr>
                <w:sz w:val="18"/>
                <w:szCs w:val="18"/>
              </w:rPr>
              <w:t>GB</w:t>
            </w:r>
          </w:p>
        </w:tc>
        <w:tc>
          <w:tcPr>
            <w:tcW w:w="0" w:type="auto"/>
          </w:tcPr>
          <w:p w14:paraId="0AD74AAB" w14:textId="77777777" w:rsidR="00747301" w:rsidRPr="007E6BFC" w:rsidRDefault="00747301" w:rsidP="00747301">
            <w:pPr>
              <w:rPr>
                <w:sz w:val="18"/>
                <w:szCs w:val="18"/>
              </w:rPr>
            </w:pPr>
            <w:r w:rsidRPr="007E6BFC">
              <w:rPr>
                <w:sz w:val="18"/>
                <w:szCs w:val="18"/>
              </w:rPr>
              <w:t>-</w:t>
            </w:r>
          </w:p>
        </w:tc>
        <w:tc>
          <w:tcPr>
            <w:tcW w:w="0" w:type="auto"/>
          </w:tcPr>
          <w:p w14:paraId="1C90DCFB" w14:textId="1A2B102B" w:rsidR="00747301" w:rsidRPr="00DA3AB7" w:rsidRDefault="00747301" w:rsidP="00747301">
            <w:pPr>
              <w:rPr>
                <w:color w:val="EF476F" w:themeColor="accent6"/>
                <w:sz w:val="18"/>
                <w:szCs w:val="18"/>
              </w:rPr>
            </w:pPr>
            <w:r w:rsidRPr="00DA3AB7">
              <w:rPr>
                <w:color w:val="EF476F" w:themeColor="accent6"/>
                <w:sz w:val="18"/>
                <w:szCs w:val="18"/>
              </w:rPr>
              <w:t>-</w:t>
            </w:r>
          </w:p>
        </w:tc>
        <w:tc>
          <w:tcPr>
            <w:tcW w:w="0" w:type="auto"/>
          </w:tcPr>
          <w:p w14:paraId="005833CE" w14:textId="50A672D9" w:rsidR="00747301" w:rsidRPr="007E6BFC" w:rsidRDefault="00747301" w:rsidP="00747301">
            <w:pPr>
              <w:rPr>
                <w:sz w:val="18"/>
                <w:szCs w:val="18"/>
              </w:rPr>
            </w:pPr>
            <w:r w:rsidRPr="007E6BFC">
              <w:rPr>
                <w:sz w:val="18"/>
                <w:szCs w:val="18"/>
              </w:rPr>
              <w:t>Yes</w:t>
            </w:r>
          </w:p>
        </w:tc>
        <w:tc>
          <w:tcPr>
            <w:tcW w:w="0" w:type="auto"/>
          </w:tcPr>
          <w:p w14:paraId="52C8035B" w14:textId="77777777" w:rsidR="00747301" w:rsidRPr="007E6BFC" w:rsidRDefault="00747301" w:rsidP="00747301">
            <w:pPr>
              <w:rPr>
                <w:sz w:val="18"/>
                <w:szCs w:val="18"/>
              </w:rPr>
            </w:pPr>
            <w:r w:rsidRPr="007E6BFC">
              <w:rPr>
                <w:sz w:val="18"/>
                <w:szCs w:val="18"/>
              </w:rPr>
              <w:t>-</w:t>
            </w:r>
          </w:p>
        </w:tc>
        <w:tc>
          <w:tcPr>
            <w:tcW w:w="0" w:type="auto"/>
          </w:tcPr>
          <w:p w14:paraId="5E35A9A0" w14:textId="77777777" w:rsidR="00747301" w:rsidRPr="007E6BFC" w:rsidRDefault="00747301" w:rsidP="00747301">
            <w:pPr>
              <w:rPr>
                <w:sz w:val="18"/>
                <w:szCs w:val="18"/>
              </w:rPr>
            </w:pPr>
            <w:r w:rsidRPr="007E6BFC">
              <w:rPr>
                <w:sz w:val="18"/>
                <w:szCs w:val="18"/>
              </w:rPr>
              <w:t>-</w:t>
            </w:r>
          </w:p>
        </w:tc>
        <w:tc>
          <w:tcPr>
            <w:tcW w:w="0" w:type="auto"/>
          </w:tcPr>
          <w:p w14:paraId="4BB9591C" w14:textId="77777777" w:rsidR="00747301" w:rsidRPr="007E6BFC" w:rsidRDefault="00747301" w:rsidP="00747301">
            <w:pPr>
              <w:rPr>
                <w:sz w:val="18"/>
                <w:szCs w:val="18"/>
              </w:rPr>
            </w:pPr>
            <w:r w:rsidRPr="007E6BFC">
              <w:rPr>
                <w:sz w:val="18"/>
                <w:szCs w:val="18"/>
              </w:rPr>
              <w:t>-</w:t>
            </w:r>
          </w:p>
        </w:tc>
      </w:tr>
      <w:tr w:rsidR="00747301" w:rsidRPr="007E6BFC" w14:paraId="60241708" w14:textId="77777777" w:rsidTr="00747301">
        <w:trPr>
          <w:cnfStyle w:val="000000010000" w:firstRow="0" w:lastRow="0" w:firstColumn="0" w:lastColumn="0" w:oddVBand="0" w:evenVBand="0" w:oddHBand="0" w:evenHBand="1" w:firstRowFirstColumn="0" w:firstRowLastColumn="0" w:lastRowFirstColumn="0" w:lastRowLastColumn="0"/>
        </w:trPr>
        <w:tc>
          <w:tcPr>
            <w:tcW w:w="0" w:type="auto"/>
          </w:tcPr>
          <w:p w14:paraId="289914E7" w14:textId="77777777" w:rsidR="00747301" w:rsidRPr="007E6BFC" w:rsidRDefault="00747301" w:rsidP="00747301">
            <w:pPr>
              <w:rPr>
                <w:sz w:val="18"/>
                <w:szCs w:val="18"/>
              </w:rPr>
            </w:pPr>
            <w:r w:rsidRPr="007E6BFC">
              <w:rPr>
                <w:sz w:val="18"/>
                <w:szCs w:val="18"/>
              </w:rPr>
              <w:t>Spain</w:t>
            </w:r>
          </w:p>
        </w:tc>
        <w:tc>
          <w:tcPr>
            <w:tcW w:w="0" w:type="auto"/>
          </w:tcPr>
          <w:p w14:paraId="13C3B76A" w14:textId="77777777" w:rsidR="00747301" w:rsidRPr="007E6BFC" w:rsidRDefault="00747301" w:rsidP="00747301">
            <w:pPr>
              <w:rPr>
                <w:sz w:val="18"/>
                <w:szCs w:val="18"/>
              </w:rPr>
            </w:pPr>
            <w:r w:rsidRPr="007E6BFC">
              <w:rPr>
                <w:sz w:val="18"/>
                <w:szCs w:val="18"/>
              </w:rPr>
              <w:t>-</w:t>
            </w:r>
          </w:p>
        </w:tc>
        <w:tc>
          <w:tcPr>
            <w:tcW w:w="0" w:type="auto"/>
          </w:tcPr>
          <w:p w14:paraId="43095431" w14:textId="0117FBB2" w:rsidR="00747301" w:rsidRPr="00DA3AB7" w:rsidRDefault="00747301" w:rsidP="00747301">
            <w:pPr>
              <w:rPr>
                <w:color w:val="EF476F" w:themeColor="accent6"/>
                <w:sz w:val="18"/>
                <w:szCs w:val="18"/>
              </w:rPr>
            </w:pPr>
            <w:r w:rsidRPr="00DA3AB7">
              <w:rPr>
                <w:color w:val="EF476F" w:themeColor="accent6"/>
                <w:sz w:val="18"/>
                <w:szCs w:val="18"/>
              </w:rPr>
              <w:t>-</w:t>
            </w:r>
          </w:p>
        </w:tc>
        <w:tc>
          <w:tcPr>
            <w:tcW w:w="0" w:type="auto"/>
          </w:tcPr>
          <w:p w14:paraId="56601AA6" w14:textId="75546DE8" w:rsidR="00747301" w:rsidRPr="007E6BFC" w:rsidRDefault="00747301" w:rsidP="00747301">
            <w:pPr>
              <w:rPr>
                <w:sz w:val="18"/>
                <w:szCs w:val="18"/>
              </w:rPr>
            </w:pPr>
            <w:r w:rsidRPr="007E6BFC">
              <w:rPr>
                <w:sz w:val="18"/>
                <w:szCs w:val="18"/>
              </w:rPr>
              <w:t>Yes</w:t>
            </w:r>
          </w:p>
        </w:tc>
        <w:tc>
          <w:tcPr>
            <w:tcW w:w="0" w:type="auto"/>
          </w:tcPr>
          <w:p w14:paraId="3FEB3489" w14:textId="77777777" w:rsidR="00747301" w:rsidRPr="007E6BFC" w:rsidRDefault="00747301" w:rsidP="00747301">
            <w:pPr>
              <w:rPr>
                <w:sz w:val="18"/>
                <w:szCs w:val="18"/>
              </w:rPr>
            </w:pPr>
            <w:r w:rsidRPr="007E6BFC">
              <w:rPr>
                <w:sz w:val="18"/>
                <w:szCs w:val="18"/>
              </w:rPr>
              <w:t>Yes</w:t>
            </w:r>
          </w:p>
        </w:tc>
        <w:tc>
          <w:tcPr>
            <w:tcW w:w="0" w:type="auto"/>
          </w:tcPr>
          <w:p w14:paraId="3D4B4AA1" w14:textId="77777777" w:rsidR="00747301" w:rsidRPr="007E6BFC" w:rsidRDefault="00747301" w:rsidP="00747301">
            <w:pPr>
              <w:rPr>
                <w:sz w:val="18"/>
                <w:szCs w:val="18"/>
              </w:rPr>
            </w:pPr>
            <w:r w:rsidRPr="007E6BFC">
              <w:rPr>
                <w:sz w:val="18"/>
                <w:szCs w:val="18"/>
              </w:rPr>
              <w:t>-</w:t>
            </w:r>
          </w:p>
        </w:tc>
        <w:tc>
          <w:tcPr>
            <w:tcW w:w="0" w:type="auto"/>
          </w:tcPr>
          <w:p w14:paraId="0C7ADAAF" w14:textId="77777777" w:rsidR="00747301" w:rsidRPr="007E6BFC" w:rsidRDefault="00747301" w:rsidP="00747301">
            <w:pPr>
              <w:rPr>
                <w:sz w:val="18"/>
                <w:szCs w:val="18"/>
              </w:rPr>
            </w:pPr>
            <w:r w:rsidRPr="007E6BFC">
              <w:rPr>
                <w:sz w:val="18"/>
                <w:szCs w:val="18"/>
              </w:rPr>
              <w:t>-</w:t>
            </w:r>
          </w:p>
        </w:tc>
      </w:tr>
      <w:tr w:rsidR="00747301" w:rsidRPr="007E6BFC" w14:paraId="1E6E8134" w14:textId="77777777" w:rsidTr="00747301">
        <w:tc>
          <w:tcPr>
            <w:tcW w:w="0" w:type="auto"/>
          </w:tcPr>
          <w:p w14:paraId="6394753B" w14:textId="77777777" w:rsidR="00747301" w:rsidRPr="007E6BFC" w:rsidRDefault="00747301" w:rsidP="00747301">
            <w:pPr>
              <w:rPr>
                <w:sz w:val="18"/>
                <w:szCs w:val="18"/>
              </w:rPr>
            </w:pPr>
            <w:r w:rsidRPr="007E6BFC">
              <w:rPr>
                <w:sz w:val="18"/>
                <w:szCs w:val="18"/>
              </w:rPr>
              <w:t>Belgium</w:t>
            </w:r>
          </w:p>
        </w:tc>
        <w:tc>
          <w:tcPr>
            <w:tcW w:w="0" w:type="auto"/>
          </w:tcPr>
          <w:p w14:paraId="516244C7" w14:textId="77777777" w:rsidR="00747301" w:rsidRPr="007E6BFC" w:rsidRDefault="00747301" w:rsidP="00747301">
            <w:pPr>
              <w:rPr>
                <w:sz w:val="18"/>
                <w:szCs w:val="18"/>
              </w:rPr>
            </w:pPr>
            <w:r w:rsidRPr="007E6BFC">
              <w:rPr>
                <w:sz w:val="18"/>
                <w:szCs w:val="18"/>
              </w:rPr>
              <w:t>-</w:t>
            </w:r>
          </w:p>
        </w:tc>
        <w:tc>
          <w:tcPr>
            <w:tcW w:w="0" w:type="auto"/>
          </w:tcPr>
          <w:p w14:paraId="7A7A8360" w14:textId="101F8660" w:rsidR="00747301" w:rsidRPr="00DA3AB7" w:rsidRDefault="00747301" w:rsidP="00747301">
            <w:pPr>
              <w:rPr>
                <w:color w:val="EF476F" w:themeColor="accent6"/>
                <w:sz w:val="18"/>
                <w:szCs w:val="18"/>
              </w:rPr>
            </w:pPr>
            <w:r w:rsidRPr="00DA3AB7">
              <w:rPr>
                <w:color w:val="EF476F" w:themeColor="accent6"/>
                <w:sz w:val="18"/>
                <w:szCs w:val="18"/>
              </w:rPr>
              <w:t>-</w:t>
            </w:r>
          </w:p>
        </w:tc>
        <w:tc>
          <w:tcPr>
            <w:tcW w:w="0" w:type="auto"/>
          </w:tcPr>
          <w:p w14:paraId="41F57929" w14:textId="28E87FC5" w:rsidR="00747301" w:rsidRPr="007E6BFC" w:rsidRDefault="00747301" w:rsidP="00747301">
            <w:pPr>
              <w:rPr>
                <w:sz w:val="18"/>
                <w:szCs w:val="18"/>
              </w:rPr>
            </w:pPr>
            <w:r w:rsidRPr="007E6BFC">
              <w:rPr>
                <w:sz w:val="18"/>
                <w:szCs w:val="18"/>
              </w:rPr>
              <w:t>Yes</w:t>
            </w:r>
          </w:p>
        </w:tc>
        <w:tc>
          <w:tcPr>
            <w:tcW w:w="0" w:type="auto"/>
          </w:tcPr>
          <w:p w14:paraId="0135DED5" w14:textId="77777777" w:rsidR="00747301" w:rsidRPr="007E6BFC" w:rsidRDefault="00747301" w:rsidP="00747301">
            <w:pPr>
              <w:rPr>
                <w:sz w:val="18"/>
                <w:szCs w:val="18"/>
              </w:rPr>
            </w:pPr>
            <w:r w:rsidRPr="007E6BFC">
              <w:rPr>
                <w:sz w:val="18"/>
                <w:szCs w:val="18"/>
              </w:rPr>
              <w:t>-</w:t>
            </w:r>
          </w:p>
        </w:tc>
        <w:tc>
          <w:tcPr>
            <w:tcW w:w="0" w:type="auto"/>
          </w:tcPr>
          <w:p w14:paraId="0AB2490E" w14:textId="77777777" w:rsidR="00747301" w:rsidRPr="007E6BFC" w:rsidRDefault="00747301" w:rsidP="00747301">
            <w:pPr>
              <w:rPr>
                <w:sz w:val="18"/>
                <w:szCs w:val="18"/>
              </w:rPr>
            </w:pPr>
            <w:r w:rsidRPr="007E6BFC">
              <w:rPr>
                <w:sz w:val="18"/>
                <w:szCs w:val="18"/>
              </w:rPr>
              <w:t>-</w:t>
            </w:r>
          </w:p>
        </w:tc>
        <w:tc>
          <w:tcPr>
            <w:tcW w:w="0" w:type="auto"/>
          </w:tcPr>
          <w:p w14:paraId="74A94FFD" w14:textId="77777777" w:rsidR="00747301" w:rsidRPr="007E6BFC" w:rsidRDefault="00747301" w:rsidP="00747301">
            <w:pPr>
              <w:rPr>
                <w:sz w:val="18"/>
                <w:szCs w:val="18"/>
              </w:rPr>
            </w:pPr>
            <w:r w:rsidRPr="007E6BFC">
              <w:rPr>
                <w:sz w:val="18"/>
                <w:szCs w:val="18"/>
              </w:rPr>
              <w:t>-</w:t>
            </w:r>
          </w:p>
        </w:tc>
      </w:tr>
      <w:tr w:rsidR="00747301" w:rsidRPr="007E6BFC" w14:paraId="6F4F0628" w14:textId="77777777" w:rsidTr="00747301">
        <w:trPr>
          <w:cnfStyle w:val="000000010000" w:firstRow="0" w:lastRow="0" w:firstColumn="0" w:lastColumn="0" w:oddVBand="0" w:evenVBand="0" w:oddHBand="0" w:evenHBand="1" w:firstRowFirstColumn="0" w:firstRowLastColumn="0" w:lastRowFirstColumn="0" w:lastRowLastColumn="0"/>
        </w:trPr>
        <w:tc>
          <w:tcPr>
            <w:tcW w:w="0" w:type="auto"/>
          </w:tcPr>
          <w:p w14:paraId="105F737F" w14:textId="77777777" w:rsidR="00747301" w:rsidRPr="007E6BFC" w:rsidRDefault="00747301" w:rsidP="00747301">
            <w:pPr>
              <w:rPr>
                <w:sz w:val="18"/>
                <w:szCs w:val="18"/>
              </w:rPr>
            </w:pPr>
            <w:r w:rsidRPr="007E6BFC">
              <w:rPr>
                <w:sz w:val="18"/>
                <w:szCs w:val="18"/>
              </w:rPr>
              <w:t>Netherlands</w:t>
            </w:r>
          </w:p>
        </w:tc>
        <w:tc>
          <w:tcPr>
            <w:tcW w:w="0" w:type="auto"/>
          </w:tcPr>
          <w:p w14:paraId="38DE8D2E" w14:textId="77777777" w:rsidR="00747301" w:rsidRPr="007E6BFC" w:rsidRDefault="00747301" w:rsidP="00747301">
            <w:pPr>
              <w:rPr>
                <w:sz w:val="18"/>
                <w:szCs w:val="18"/>
              </w:rPr>
            </w:pPr>
            <w:r w:rsidRPr="007E6BFC">
              <w:rPr>
                <w:sz w:val="18"/>
                <w:szCs w:val="18"/>
              </w:rPr>
              <w:t>-</w:t>
            </w:r>
          </w:p>
        </w:tc>
        <w:tc>
          <w:tcPr>
            <w:tcW w:w="0" w:type="auto"/>
          </w:tcPr>
          <w:p w14:paraId="6E41F74A" w14:textId="2472D8E2" w:rsidR="00747301" w:rsidRPr="00DA3AB7" w:rsidRDefault="00747301" w:rsidP="00747301">
            <w:pPr>
              <w:rPr>
                <w:color w:val="EF476F" w:themeColor="accent6"/>
                <w:sz w:val="18"/>
                <w:szCs w:val="18"/>
              </w:rPr>
            </w:pPr>
            <w:r w:rsidRPr="00DA3AB7">
              <w:rPr>
                <w:color w:val="EF476F" w:themeColor="accent6"/>
                <w:sz w:val="18"/>
                <w:szCs w:val="18"/>
              </w:rPr>
              <w:t>-</w:t>
            </w:r>
          </w:p>
        </w:tc>
        <w:tc>
          <w:tcPr>
            <w:tcW w:w="0" w:type="auto"/>
          </w:tcPr>
          <w:p w14:paraId="4CDAE079" w14:textId="770DFA23" w:rsidR="00747301" w:rsidRPr="007E6BFC" w:rsidRDefault="00747301" w:rsidP="00747301">
            <w:pPr>
              <w:rPr>
                <w:sz w:val="18"/>
                <w:szCs w:val="18"/>
              </w:rPr>
            </w:pPr>
            <w:r w:rsidRPr="007E6BFC">
              <w:rPr>
                <w:sz w:val="18"/>
                <w:szCs w:val="18"/>
              </w:rPr>
              <w:t>Yes</w:t>
            </w:r>
          </w:p>
        </w:tc>
        <w:tc>
          <w:tcPr>
            <w:tcW w:w="0" w:type="auto"/>
          </w:tcPr>
          <w:p w14:paraId="03E255BB" w14:textId="77777777" w:rsidR="00747301" w:rsidRPr="007E6BFC" w:rsidRDefault="00747301" w:rsidP="00747301">
            <w:pPr>
              <w:rPr>
                <w:sz w:val="18"/>
                <w:szCs w:val="18"/>
              </w:rPr>
            </w:pPr>
            <w:r w:rsidRPr="007E6BFC">
              <w:rPr>
                <w:sz w:val="18"/>
                <w:szCs w:val="18"/>
              </w:rPr>
              <w:t>-</w:t>
            </w:r>
          </w:p>
        </w:tc>
        <w:tc>
          <w:tcPr>
            <w:tcW w:w="0" w:type="auto"/>
          </w:tcPr>
          <w:p w14:paraId="1CFF9D42" w14:textId="77777777" w:rsidR="00747301" w:rsidRPr="007E6BFC" w:rsidRDefault="00747301" w:rsidP="00747301">
            <w:pPr>
              <w:rPr>
                <w:sz w:val="18"/>
                <w:szCs w:val="18"/>
              </w:rPr>
            </w:pPr>
            <w:r w:rsidRPr="007E6BFC">
              <w:rPr>
                <w:sz w:val="18"/>
                <w:szCs w:val="18"/>
              </w:rPr>
              <w:t>-</w:t>
            </w:r>
          </w:p>
        </w:tc>
        <w:tc>
          <w:tcPr>
            <w:tcW w:w="0" w:type="auto"/>
          </w:tcPr>
          <w:p w14:paraId="1540BAE8" w14:textId="77777777" w:rsidR="00747301" w:rsidRPr="007E6BFC" w:rsidRDefault="00747301" w:rsidP="00747301">
            <w:pPr>
              <w:rPr>
                <w:sz w:val="18"/>
                <w:szCs w:val="18"/>
              </w:rPr>
            </w:pPr>
            <w:r w:rsidRPr="007E6BFC">
              <w:rPr>
                <w:sz w:val="18"/>
                <w:szCs w:val="18"/>
              </w:rPr>
              <w:t>Yes</w:t>
            </w:r>
          </w:p>
        </w:tc>
      </w:tr>
      <w:tr w:rsidR="00747301" w:rsidRPr="007E6BFC" w14:paraId="56E3923A" w14:textId="77777777" w:rsidTr="00747301">
        <w:tc>
          <w:tcPr>
            <w:tcW w:w="0" w:type="auto"/>
          </w:tcPr>
          <w:p w14:paraId="45AC2F5B" w14:textId="77777777" w:rsidR="00747301" w:rsidRPr="007E6BFC" w:rsidRDefault="00747301" w:rsidP="00747301">
            <w:pPr>
              <w:rPr>
                <w:sz w:val="18"/>
                <w:szCs w:val="18"/>
              </w:rPr>
            </w:pPr>
            <w:r w:rsidRPr="007E6BFC">
              <w:rPr>
                <w:sz w:val="18"/>
                <w:szCs w:val="18"/>
              </w:rPr>
              <w:t>Ireland</w:t>
            </w:r>
          </w:p>
        </w:tc>
        <w:tc>
          <w:tcPr>
            <w:tcW w:w="0" w:type="auto"/>
          </w:tcPr>
          <w:p w14:paraId="79A19597" w14:textId="77777777" w:rsidR="00747301" w:rsidRPr="007E6BFC" w:rsidRDefault="00747301" w:rsidP="00747301">
            <w:pPr>
              <w:rPr>
                <w:sz w:val="18"/>
                <w:szCs w:val="18"/>
              </w:rPr>
            </w:pPr>
            <w:r w:rsidRPr="007E6BFC">
              <w:rPr>
                <w:sz w:val="18"/>
                <w:szCs w:val="18"/>
              </w:rPr>
              <w:t>-</w:t>
            </w:r>
          </w:p>
        </w:tc>
        <w:tc>
          <w:tcPr>
            <w:tcW w:w="0" w:type="auto"/>
          </w:tcPr>
          <w:p w14:paraId="6AA88D52" w14:textId="64F72A6E" w:rsidR="00747301" w:rsidRPr="00DA3AB7" w:rsidRDefault="00747301" w:rsidP="00747301">
            <w:pPr>
              <w:rPr>
                <w:color w:val="EF476F" w:themeColor="accent6"/>
                <w:sz w:val="18"/>
                <w:szCs w:val="18"/>
              </w:rPr>
            </w:pPr>
            <w:r w:rsidRPr="00DA3AB7">
              <w:rPr>
                <w:color w:val="EF476F" w:themeColor="accent6"/>
                <w:sz w:val="18"/>
                <w:szCs w:val="18"/>
              </w:rPr>
              <w:t>-</w:t>
            </w:r>
          </w:p>
        </w:tc>
        <w:tc>
          <w:tcPr>
            <w:tcW w:w="0" w:type="auto"/>
          </w:tcPr>
          <w:p w14:paraId="46F4B266" w14:textId="16B64CAF" w:rsidR="00747301" w:rsidRPr="007E6BFC" w:rsidRDefault="00747301" w:rsidP="00747301">
            <w:pPr>
              <w:rPr>
                <w:sz w:val="18"/>
                <w:szCs w:val="18"/>
              </w:rPr>
            </w:pPr>
            <w:r w:rsidRPr="007E6BFC">
              <w:rPr>
                <w:sz w:val="18"/>
                <w:szCs w:val="18"/>
              </w:rPr>
              <w:t>-</w:t>
            </w:r>
          </w:p>
        </w:tc>
        <w:tc>
          <w:tcPr>
            <w:tcW w:w="0" w:type="auto"/>
          </w:tcPr>
          <w:p w14:paraId="346CC64D" w14:textId="77777777" w:rsidR="00747301" w:rsidRPr="007E6BFC" w:rsidRDefault="00747301" w:rsidP="00747301">
            <w:pPr>
              <w:rPr>
                <w:sz w:val="18"/>
                <w:szCs w:val="18"/>
              </w:rPr>
            </w:pPr>
            <w:r w:rsidRPr="007E6BFC">
              <w:rPr>
                <w:sz w:val="18"/>
                <w:szCs w:val="18"/>
              </w:rPr>
              <w:t>Yes</w:t>
            </w:r>
          </w:p>
        </w:tc>
        <w:tc>
          <w:tcPr>
            <w:tcW w:w="0" w:type="auto"/>
          </w:tcPr>
          <w:p w14:paraId="4C004A3E" w14:textId="77777777" w:rsidR="00747301" w:rsidRPr="007E6BFC" w:rsidRDefault="00747301" w:rsidP="00747301">
            <w:pPr>
              <w:rPr>
                <w:sz w:val="18"/>
                <w:szCs w:val="18"/>
              </w:rPr>
            </w:pPr>
            <w:r w:rsidRPr="007E6BFC">
              <w:rPr>
                <w:sz w:val="18"/>
                <w:szCs w:val="18"/>
              </w:rPr>
              <w:t>-</w:t>
            </w:r>
          </w:p>
        </w:tc>
        <w:tc>
          <w:tcPr>
            <w:tcW w:w="0" w:type="auto"/>
          </w:tcPr>
          <w:p w14:paraId="422D174C" w14:textId="77777777" w:rsidR="00747301" w:rsidRPr="007E6BFC" w:rsidRDefault="00747301" w:rsidP="00747301">
            <w:pPr>
              <w:rPr>
                <w:sz w:val="18"/>
                <w:szCs w:val="18"/>
              </w:rPr>
            </w:pPr>
            <w:r w:rsidRPr="007E6BFC">
              <w:rPr>
                <w:sz w:val="18"/>
                <w:szCs w:val="18"/>
              </w:rPr>
              <w:t>-</w:t>
            </w:r>
          </w:p>
        </w:tc>
      </w:tr>
      <w:tr w:rsidR="00747301" w:rsidRPr="007E6BFC" w14:paraId="1253C9F7" w14:textId="77777777" w:rsidTr="00747301">
        <w:trPr>
          <w:cnfStyle w:val="000000010000" w:firstRow="0" w:lastRow="0" w:firstColumn="0" w:lastColumn="0" w:oddVBand="0" w:evenVBand="0" w:oddHBand="0" w:evenHBand="1" w:firstRowFirstColumn="0" w:firstRowLastColumn="0" w:lastRowFirstColumn="0" w:lastRowLastColumn="0"/>
        </w:trPr>
        <w:tc>
          <w:tcPr>
            <w:tcW w:w="0" w:type="auto"/>
          </w:tcPr>
          <w:p w14:paraId="736DB02E" w14:textId="77777777" w:rsidR="00747301" w:rsidRPr="007E6BFC" w:rsidRDefault="00747301" w:rsidP="00747301">
            <w:pPr>
              <w:rPr>
                <w:sz w:val="18"/>
                <w:szCs w:val="18"/>
              </w:rPr>
            </w:pPr>
            <w:r w:rsidRPr="007E6BFC">
              <w:rPr>
                <w:sz w:val="18"/>
                <w:szCs w:val="18"/>
              </w:rPr>
              <w:t>Italy</w:t>
            </w:r>
          </w:p>
        </w:tc>
        <w:tc>
          <w:tcPr>
            <w:tcW w:w="0" w:type="auto"/>
          </w:tcPr>
          <w:p w14:paraId="520CD13E" w14:textId="77777777" w:rsidR="00747301" w:rsidRPr="007E6BFC" w:rsidRDefault="00747301" w:rsidP="00747301">
            <w:pPr>
              <w:rPr>
                <w:sz w:val="18"/>
                <w:szCs w:val="18"/>
              </w:rPr>
            </w:pPr>
            <w:r w:rsidRPr="007E6BFC">
              <w:rPr>
                <w:sz w:val="18"/>
                <w:szCs w:val="18"/>
              </w:rPr>
              <w:t>-</w:t>
            </w:r>
          </w:p>
        </w:tc>
        <w:tc>
          <w:tcPr>
            <w:tcW w:w="0" w:type="auto"/>
          </w:tcPr>
          <w:p w14:paraId="5D006158" w14:textId="7923BBBA" w:rsidR="00747301" w:rsidRPr="00DA3AB7" w:rsidRDefault="00747301" w:rsidP="00747301">
            <w:pPr>
              <w:rPr>
                <w:color w:val="EF476F" w:themeColor="accent6"/>
                <w:sz w:val="18"/>
                <w:szCs w:val="18"/>
              </w:rPr>
            </w:pPr>
            <w:r w:rsidRPr="00DA3AB7">
              <w:rPr>
                <w:color w:val="EF476F" w:themeColor="accent6"/>
                <w:sz w:val="18"/>
                <w:szCs w:val="18"/>
              </w:rPr>
              <w:t>-</w:t>
            </w:r>
          </w:p>
        </w:tc>
        <w:tc>
          <w:tcPr>
            <w:tcW w:w="0" w:type="auto"/>
          </w:tcPr>
          <w:p w14:paraId="50C40D2A" w14:textId="643EEC69" w:rsidR="00747301" w:rsidRPr="007E6BFC" w:rsidRDefault="00747301" w:rsidP="00747301">
            <w:pPr>
              <w:rPr>
                <w:sz w:val="18"/>
                <w:szCs w:val="18"/>
              </w:rPr>
            </w:pPr>
            <w:r w:rsidRPr="007E6BFC">
              <w:rPr>
                <w:sz w:val="18"/>
                <w:szCs w:val="18"/>
              </w:rPr>
              <w:t>-</w:t>
            </w:r>
          </w:p>
        </w:tc>
        <w:tc>
          <w:tcPr>
            <w:tcW w:w="0" w:type="auto"/>
          </w:tcPr>
          <w:p w14:paraId="0C39F5B4" w14:textId="77777777" w:rsidR="00747301" w:rsidRPr="007E6BFC" w:rsidRDefault="00747301" w:rsidP="00747301">
            <w:pPr>
              <w:rPr>
                <w:sz w:val="18"/>
                <w:szCs w:val="18"/>
              </w:rPr>
            </w:pPr>
            <w:r w:rsidRPr="007E6BFC">
              <w:rPr>
                <w:sz w:val="18"/>
                <w:szCs w:val="18"/>
              </w:rPr>
              <w:t>Yes</w:t>
            </w:r>
          </w:p>
        </w:tc>
        <w:tc>
          <w:tcPr>
            <w:tcW w:w="0" w:type="auto"/>
          </w:tcPr>
          <w:p w14:paraId="2693AE05" w14:textId="77777777" w:rsidR="00747301" w:rsidRPr="007E6BFC" w:rsidRDefault="00747301" w:rsidP="00747301">
            <w:pPr>
              <w:rPr>
                <w:sz w:val="18"/>
                <w:szCs w:val="18"/>
              </w:rPr>
            </w:pPr>
            <w:r w:rsidRPr="007E6BFC">
              <w:rPr>
                <w:sz w:val="18"/>
                <w:szCs w:val="18"/>
              </w:rPr>
              <w:t>Yes</w:t>
            </w:r>
          </w:p>
        </w:tc>
        <w:tc>
          <w:tcPr>
            <w:tcW w:w="0" w:type="auto"/>
          </w:tcPr>
          <w:p w14:paraId="0A87AF11" w14:textId="77777777" w:rsidR="00747301" w:rsidRPr="007E6BFC" w:rsidRDefault="00747301" w:rsidP="00747301">
            <w:pPr>
              <w:rPr>
                <w:sz w:val="18"/>
                <w:szCs w:val="18"/>
              </w:rPr>
            </w:pPr>
            <w:r w:rsidRPr="007E6BFC">
              <w:rPr>
                <w:sz w:val="18"/>
                <w:szCs w:val="18"/>
              </w:rPr>
              <w:t>-</w:t>
            </w:r>
          </w:p>
        </w:tc>
      </w:tr>
      <w:tr w:rsidR="00747301" w:rsidRPr="007E6BFC" w14:paraId="4837A306" w14:textId="77777777" w:rsidTr="00747301">
        <w:tc>
          <w:tcPr>
            <w:tcW w:w="0" w:type="auto"/>
          </w:tcPr>
          <w:p w14:paraId="3377B158" w14:textId="77777777" w:rsidR="00747301" w:rsidRPr="007E6BFC" w:rsidRDefault="00747301" w:rsidP="00747301">
            <w:pPr>
              <w:rPr>
                <w:sz w:val="18"/>
                <w:szCs w:val="18"/>
              </w:rPr>
            </w:pPr>
            <w:r w:rsidRPr="007E6BFC">
              <w:rPr>
                <w:sz w:val="18"/>
                <w:szCs w:val="18"/>
              </w:rPr>
              <w:t>Portugal</w:t>
            </w:r>
          </w:p>
        </w:tc>
        <w:tc>
          <w:tcPr>
            <w:tcW w:w="0" w:type="auto"/>
          </w:tcPr>
          <w:p w14:paraId="11DB41AE" w14:textId="77777777" w:rsidR="00747301" w:rsidRPr="007E6BFC" w:rsidRDefault="00747301" w:rsidP="00747301">
            <w:pPr>
              <w:rPr>
                <w:sz w:val="18"/>
                <w:szCs w:val="18"/>
              </w:rPr>
            </w:pPr>
            <w:r w:rsidRPr="007E6BFC">
              <w:rPr>
                <w:sz w:val="18"/>
                <w:szCs w:val="18"/>
              </w:rPr>
              <w:t>-</w:t>
            </w:r>
          </w:p>
        </w:tc>
        <w:tc>
          <w:tcPr>
            <w:tcW w:w="0" w:type="auto"/>
          </w:tcPr>
          <w:p w14:paraId="5AE5D7E4" w14:textId="6AE5B72B" w:rsidR="00747301" w:rsidRPr="00DA3AB7" w:rsidRDefault="00747301" w:rsidP="00747301">
            <w:pPr>
              <w:rPr>
                <w:color w:val="EF476F" w:themeColor="accent6"/>
                <w:sz w:val="18"/>
                <w:szCs w:val="18"/>
              </w:rPr>
            </w:pPr>
            <w:r w:rsidRPr="00DA3AB7">
              <w:rPr>
                <w:color w:val="EF476F" w:themeColor="accent6"/>
                <w:sz w:val="18"/>
                <w:szCs w:val="18"/>
              </w:rPr>
              <w:t>-</w:t>
            </w:r>
          </w:p>
        </w:tc>
        <w:tc>
          <w:tcPr>
            <w:tcW w:w="0" w:type="auto"/>
          </w:tcPr>
          <w:p w14:paraId="23737958" w14:textId="6E0BEF3D" w:rsidR="00747301" w:rsidRPr="007E6BFC" w:rsidRDefault="00747301" w:rsidP="00747301">
            <w:pPr>
              <w:rPr>
                <w:sz w:val="18"/>
                <w:szCs w:val="18"/>
              </w:rPr>
            </w:pPr>
            <w:r w:rsidRPr="007E6BFC">
              <w:rPr>
                <w:sz w:val="18"/>
                <w:szCs w:val="18"/>
              </w:rPr>
              <w:t>Yes</w:t>
            </w:r>
          </w:p>
        </w:tc>
        <w:tc>
          <w:tcPr>
            <w:tcW w:w="0" w:type="auto"/>
          </w:tcPr>
          <w:p w14:paraId="2002E33D" w14:textId="77777777" w:rsidR="00747301" w:rsidRPr="007E6BFC" w:rsidRDefault="00747301" w:rsidP="00747301">
            <w:pPr>
              <w:rPr>
                <w:sz w:val="18"/>
                <w:szCs w:val="18"/>
              </w:rPr>
            </w:pPr>
            <w:r w:rsidRPr="007E6BFC">
              <w:rPr>
                <w:sz w:val="18"/>
                <w:szCs w:val="18"/>
              </w:rPr>
              <w:t>Yes</w:t>
            </w:r>
          </w:p>
        </w:tc>
        <w:tc>
          <w:tcPr>
            <w:tcW w:w="0" w:type="auto"/>
          </w:tcPr>
          <w:p w14:paraId="29D44C77" w14:textId="77777777" w:rsidR="00747301" w:rsidRPr="007E6BFC" w:rsidRDefault="00747301" w:rsidP="00747301">
            <w:pPr>
              <w:rPr>
                <w:sz w:val="18"/>
                <w:szCs w:val="18"/>
              </w:rPr>
            </w:pPr>
            <w:r w:rsidRPr="007E6BFC">
              <w:rPr>
                <w:sz w:val="18"/>
                <w:szCs w:val="18"/>
              </w:rPr>
              <w:t>-</w:t>
            </w:r>
          </w:p>
        </w:tc>
        <w:tc>
          <w:tcPr>
            <w:tcW w:w="0" w:type="auto"/>
          </w:tcPr>
          <w:p w14:paraId="508638A3" w14:textId="77777777" w:rsidR="00747301" w:rsidRPr="007E6BFC" w:rsidRDefault="00747301" w:rsidP="00747301">
            <w:pPr>
              <w:rPr>
                <w:sz w:val="18"/>
                <w:szCs w:val="18"/>
              </w:rPr>
            </w:pPr>
            <w:r w:rsidRPr="007E6BFC">
              <w:rPr>
                <w:sz w:val="18"/>
                <w:szCs w:val="18"/>
              </w:rPr>
              <w:t>-</w:t>
            </w:r>
          </w:p>
        </w:tc>
      </w:tr>
      <w:tr w:rsidR="00747301" w:rsidRPr="007E6BFC" w14:paraId="3FD4587B" w14:textId="77777777" w:rsidTr="00747301">
        <w:trPr>
          <w:cnfStyle w:val="000000010000" w:firstRow="0" w:lastRow="0" w:firstColumn="0" w:lastColumn="0" w:oddVBand="0" w:evenVBand="0" w:oddHBand="0" w:evenHBand="1" w:firstRowFirstColumn="0" w:firstRowLastColumn="0" w:lastRowFirstColumn="0" w:lastRowLastColumn="0"/>
        </w:trPr>
        <w:tc>
          <w:tcPr>
            <w:tcW w:w="0" w:type="auto"/>
          </w:tcPr>
          <w:p w14:paraId="197606E8" w14:textId="77777777" w:rsidR="00747301" w:rsidRPr="007E6BFC" w:rsidRDefault="00747301" w:rsidP="00747301">
            <w:pPr>
              <w:rPr>
                <w:sz w:val="18"/>
                <w:szCs w:val="18"/>
              </w:rPr>
            </w:pPr>
            <w:r w:rsidRPr="007E6BFC">
              <w:rPr>
                <w:sz w:val="18"/>
                <w:szCs w:val="18"/>
              </w:rPr>
              <w:t>Sweden</w:t>
            </w:r>
          </w:p>
        </w:tc>
        <w:tc>
          <w:tcPr>
            <w:tcW w:w="0" w:type="auto"/>
          </w:tcPr>
          <w:p w14:paraId="5FF3B112" w14:textId="77777777" w:rsidR="00747301" w:rsidRPr="007E6BFC" w:rsidRDefault="00747301" w:rsidP="00747301">
            <w:pPr>
              <w:rPr>
                <w:sz w:val="18"/>
                <w:szCs w:val="18"/>
              </w:rPr>
            </w:pPr>
            <w:r w:rsidRPr="007E6BFC">
              <w:rPr>
                <w:sz w:val="18"/>
                <w:szCs w:val="18"/>
              </w:rPr>
              <w:t>-</w:t>
            </w:r>
          </w:p>
        </w:tc>
        <w:tc>
          <w:tcPr>
            <w:tcW w:w="0" w:type="auto"/>
          </w:tcPr>
          <w:p w14:paraId="5224A5EC" w14:textId="09B0DC58" w:rsidR="00747301" w:rsidRPr="00DA3AB7" w:rsidRDefault="00747301" w:rsidP="00747301">
            <w:pPr>
              <w:rPr>
                <w:color w:val="EF476F" w:themeColor="accent6"/>
                <w:sz w:val="18"/>
                <w:szCs w:val="18"/>
              </w:rPr>
            </w:pPr>
            <w:r w:rsidRPr="00DA3AB7">
              <w:rPr>
                <w:color w:val="EF476F" w:themeColor="accent6"/>
                <w:sz w:val="18"/>
                <w:szCs w:val="18"/>
              </w:rPr>
              <w:t>-</w:t>
            </w:r>
          </w:p>
        </w:tc>
        <w:tc>
          <w:tcPr>
            <w:tcW w:w="0" w:type="auto"/>
          </w:tcPr>
          <w:p w14:paraId="22DCE19F" w14:textId="08A58D26" w:rsidR="00747301" w:rsidRPr="007E6BFC" w:rsidRDefault="00747301" w:rsidP="00747301">
            <w:pPr>
              <w:rPr>
                <w:sz w:val="18"/>
                <w:szCs w:val="18"/>
              </w:rPr>
            </w:pPr>
            <w:r w:rsidRPr="007E6BFC">
              <w:rPr>
                <w:sz w:val="18"/>
                <w:szCs w:val="18"/>
              </w:rPr>
              <w:t>Yes</w:t>
            </w:r>
          </w:p>
        </w:tc>
        <w:tc>
          <w:tcPr>
            <w:tcW w:w="0" w:type="auto"/>
          </w:tcPr>
          <w:p w14:paraId="0EC861B0" w14:textId="77777777" w:rsidR="00747301" w:rsidRPr="007E6BFC" w:rsidRDefault="00747301" w:rsidP="00747301">
            <w:pPr>
              <w:rPr>
                <w:sz w:val="18"/>
                <w:szCs w:val="18"/>
              </w:rPr>
            </w:pPr>
            <w:r w:rsidRPr="007E6BFC">
              <w:rPr>
                <w:sz w:val="18"/>
                <w:szCs w:val="18"/>
              </w:rPr>
              <w:t>-</w:t>
            </w:r>
          </w:p>
        </w:tc>
        <w:tc>
          <w:tcPr>
            <w:tcW w:w="0" w:type="auto"/>
          </w:tcPr>
          <w:p w14:paraId="38585702" w14:textId="77777777" w:rsidR="00747301" w:rsidRPr="007E6BFC" w:rsidRDefault="00747301" w:rsidP="00747301">
            <w:pPr>
              <w:rPr>
                <w:sz w:val="18"/>
                <w:szCs w:val="18"/>
              </w:rPr>
            </w:pPr>
            <w:r w:rsidRPr="007E6BFC">
              <w:rPr>
                <w:sz w:val="18"/>
                <w:szCs w:val="18"/>
              </w:rPr>
              <w:t>-</w:t>
            </w:r>
          </w:p>
        </w:tc>
        <w:tc>
          <w:tcPr>
            <w:tcW w:w="0" w:type="auto"/>
          </w:tcPr>
          <w:p w14:paraId="300EB8CD" w14:textId="77777777" w:rsidR="00747301" w:rsidRPr="007E6BFC" w:rsidRDefault="00747301" w:rsidP="00747301">
            <w:pPr>
              <w:rPr>
                <w:sz w:val="18"/>
                <w:szCs w:val="18"/>
              </w:rPr>
            </w:pPr>
            <w:r w:rsidRPr="007E6BFC">
              <w:rPr>
                <w:sz w:val="18"/>
                <w:szCs w:val="18"/>
              </w:rPr>
              <w:t>-</w:t>
            </w:r>
          </w:p>
        </w:tc>
      </w:tr>
      <w:tr w:rsidR="00747301" w:rsidRPr="007E6BFC" w14:paraId="5298D245" w14:textId="77777777" w:rsidTr="00747301">
        <w:tc>
          <w:tcPr>
            <w:tcW w:w="0" w:type="auto"/>
          </w:tcPr>
          <w:p w14:paraId="50532F83" w14:textId="77777777" w:rsidR="00747301" w:rsidRPr="007E6BFC" w:rsidRDefault="00747301" w:rsidP="00047418">
            <w:pPr>
              <w:rPr>
                <w:sz w:val="18"/>
                <w:szCs w:val="18"/>
              </w:rPr>
            </w:pPr>
            <w:r w:rsidRPr="007E6BFC">
              <w:rPr>
                <w:sz w:val="18"/>
                <w:szCs w:val="18"/>
              </w:rPr>
              <w:t>Germany</w:t>
            </w:r>
          </w:p>
        </w:tc>
        <w:tc>
          <w:tcPr>
            <w:tcW w:w="0" w:type="auto"/>
          </w:tcPr>
          <w:p w14:paraId="2252A3B6" w14:textId="4F20AEAA" w:rsidR="00747301" w:rsidRPr="00D64840" w:rsidRDefault="00747301" w:rsidP="00047418">
            <w:pPr>
              <w:rPr>
                <w:sz w:val="18"/>
                <w:szCs w:val="18"/>
              </w:rPr>
            </w:pPr>
            <w:r w:rsidRPr="00D64840">
              <w:rPr>
                <w:sz w:val="18"/>
                <w:szCs w:val="18"/>
              </w:rPr>
              <w:t>Yes</w:t>
            </w:r>
            <w:r w:rsidR="00DA3AB7" w:rsidRPr="00D64840">
              <w:rPr>
                <w:sz w:val="18"/>
                <w:szCs w:val="18"/>
              </w:rPr>
              <w:t xml:space="preserve"> (Optional)</w:t>
            </w:r>
          </w:p>
        </w:tc>
        <w:tc>
          <w:tcPr>
            <w:tcW w:w="0" w:type="auto"/>
          </w:tcPr>
          <w:p w14:paraId="3CFE4F1E" w14:textId="397332E2" w:rsidR="00747301" w:rsidRPr="00D64840" w:rsidRDefault="00DA3AB7" w:rsidP="00047418">
            <w:pPr>
              <w:rPr>
                <w:sz w:val="18"/>
                <w:szCs w:val="18"/>
              </w:rPr>
            </w:pPr>
            <w:r w:rsidRPr="00D64840">
              <w:rPr>
                <w:sz w:val="18"/>
                <w:szCs w:val="18"/>
              </w:rPr>
              <w:t>Yes</w:t>
            </w:r>
          </w:p>
        </w:tc>
        <w:tc>
          <w:tcPr>
            <w:tcW w:w="0" w:type="auto"/>
          </w:tcPr>
          <w:p w14:paraId="575F3EE7" w14:textId="324C87B1" w:rsidR="00747301" w:rsidRPr="007E6BFC" w:rsidRDefault="00747301" w:rsidP="00047418">
            <w:pPr>
              <w:rPr>
                <w:sz w:val="18"/>
                <w:szCs w:val="18"/>
              </w:rPr>
            </w:pPr>
            <w:r w:rsidRPr="007E6BFC">
              <w:rPr>
                <w:sz w:val="18"/>
                <w:szCs w:val="18"/>
              </w:rPr>
              <w:t>-</w:t>
            </w:r>
          </w:p>
        </w:tc>
        <w:tc>
          <w:tcPr>
            <w:tcW w:w="0" w:type="auto"/>
          </w:tcPr>
          <w:p w14:paraId="7BFD1030" w14:textId="77777777" w:rsidR="00747301" w:rsidRPr="007E6BFC" w:rsidRDefault="00747301" w:rsidP="00047418">
            <w:pPr>
              <w:rPr>
                <w:sz w:val="18"/>
                <w:szCs w:val="18"/>
              </w:rPr>
            </w:pPr>
            <w:r w:rsidRPr="007E6BFC">
              <w:rPr>
                <w:sz w:val="18"/>
                <w:szCs w:val="18"/>
              </w:rPr>
              <w:t>-</w:t>
            </w:r>
          </w:p>
        </w:tc>
        <w:tc>
          <w:tcPr>
            <w:tcW w:w="0" w:type="auto"/>
          </w:tcPr>
          <w:p w14:paraId="3662ED56" w14:textId="77777777" w:rsidR="00747301" w:rsidRPr="007E6BFC" w:rsidRDefault="00747301" w:rsidP="00047418">
            <w:pPr>
              <w:rPr>
                <w:sz w:val="18"/>
                <w:szCs w:val="18"/>
              </w:rPr>
            </w:pPr>
            <w:r w:rsidRPr="007E6BFC">
              <w:rPr>
                <w:sz w:val="18"/>
                <w:szCs w:val="18"/>
              </w:rPr>
              <w:t>-</w:t>
            </w:r>
          </w:p>
        </w:tc>
        <w:tc>
          <w:tcPr>
            <w:tcW w:w="0" w:type="auto"/>
          </w:tcPr>
          <w:p w14:paraId="0C37C54D" w14:textId="77777777" w:rsidR="00747301" w:rsidRPr="007E6BFC" w:rsidRDefault="00747301" w:rsidP="00047418">
            <w:pPr>
              <w:rPr>
                <w:sz w:val="18"/>
                <w:szCs w:val="18"/>
              </w:rPr>
            </w:pPr>
          </w:p>
        </w:tc>
      </w:tr>
      <w:tr w:rsidR="00747301" w:rsidRPr="007E6BFC" w14:paraId="09701631" w14:textId="77777777" w:rsidTr="00747301">
        <w:trPr>
          <w:cnfStyle w:val="000000010000" w:firstRow="0" w:lastRow="0" w:firstColumn="0" w:lastColumn="0" w:oddVBand="0" w:evenVBand="0" w:oddHBand="0" w:evenHBand="1" w:firstRowFirstColumn="0" w:firstRowLastColumn="0" w:lastRowFirstColumn="0" w:lastRowLastColumn="0"/>
        </w:trPr>
        <w:tc>
          <w:tcPr>
            <w:tcW w:w="0" w:type="auto"/>
          </w:tcPr>
          <w:p w14:paraId="4BC77CDA" w14:textId="77777777" w:rsidR="00747301" w:rsidRPr="007E6BFC" w:rsidRDefault="00747301" w:rsidP="00047418">
            <w:pPr>
              <w:rPr>
                <w:sz w:val="18"/>
                <w:szCs w:val="18"/>
              </w:rPr>
            </w:pPr>
            <w:r w:rsidRPr="007E6BFC">
              <w:rPr>
                <w:sz w:val="18"/>
                <w:szCs w:val="18"/>
              </w:rPr>
              <w:t>Austria, France, Denmark, Switzerland</w:t>
            </w:r>
          </w:p>
        </w:tc>
        <w:tc>
          <w:tcPr>
            <w:tcW w:w="0" w:type="auto"/>
          </w:tcPr>
          <w:p w14:paraId="70AAB616" w14:textId="77777777" w:rsidR="00747301" w:rsidRPr="007E6BFC" w:rsidRDefault="00747301" w:rsidP="00047418">
            <w:pPr>
              <w:rPr>
                <w:sz w:val="18"/>
                <w:szCs w:val="18"/>
              </w:rPr>
            </w:pPr>
          </w:p>
        </w:tc>
        <w:tc>
          <w:tcPr>
            <w:tcW w:w="0" w:type="auto"/>
            <w:gridSpan w:val="5"/>
          </w:tcPr>
          <w:p w14:paraId="3F0DA497" w14:textId="78084778" w:rsidR="00747301" w:rsidRPr="007E6BFC" w:rsidRDefault="00747301" w:rsidP="00047418">
            <w:pPr>
              <w:rPr>
                <w:sz w:val="18"/>
                <w:szCs w:val="18"/>
              </w:rPr>
            </w:pPr>
            <w:r w:rsidRPr="007E6BFC">
              <w:rPr>
                <w:sz w:val="18"/>
                <w:szCs w:val="18"/>
              </w:rPr>
              <w:t>Enter any parameter, all LACs will be returned</w:t>
            </w:r>
          </w:p>
        </w:tc>
      </w:tr>
      <w:bookmarkEnd w:id="436"/>
    </w:tbl>
    <w:p w14:paraId="2C100768" w14:textId="77777777" w:rsidR="00F03EC5" w:rsidRPr="006701F7" w:rsidRDefault="00F03EC5" w:rsidP="00F03EC5"/>
    <w:p w14:paraId="7DF8DDB2" w14:textId="77777777" w:rsidR="00F03EC5" w:rsidRPr="006701F7" w:rsidRDefault="00F03EC5" w:rsidP="00F03EC5"/>
    <w:p w14:paraId="4F5DE95A" w14:textId="77777777" w:rsidR="00F03EC5" w:rsidRPr="00760668" w:rsidRDefault="00F03EC5" w:rsidP="00F03EC5">
      <w:pPr>
        <w:pStyle w:val="Heading3"/>
        <w:numPr>
          <w:ilvl w:val="2"/>
          <w:numId w:val="5"/>
        </w:numPr>
        <w:spacing w:after="60"/>
        <w:ind w:left="720" w:hanging="720"/>
        <w:rPr>
          <w:rFonts w:asciiTheme="minorHAnsi" w:hAnsiTheme="minorHAnsi" w:cstheme="minorHAnsi"/>
        </w:rPr>
      </w:pPr>
      <w:bookmarkStart w:id="437" w:name="_Toc180223465"/>
      <w:r w:rsidRPr="00760668">
        <w:rPr>
          <w:rFonts w:asciiTheme="minorHAnsi" w:hAnsiTheme="minorHAnsi" w:cstheme="minorHAnsi"/>
        </w:rPr>
        <w:t>Description</w:t>
      </w:r>
      <w:bookmarkEnd w:id="437"/>
    </w:p>
    <w:p w14:paraId="60CE0CEB" w14:textId="77777777" w:rsidR="00F03EC5" w:rsidRPr="006701F7" w:rsidRDefault="00F03EC5" w:rsidP="00F03EC5">
      <w:r w:rsidRPr="00760668">
        <w:rPr>
          <w:i/>
          <w:iCs/>
          <w:color w:val="9C24FF" w:themeColor="accent4" w:themeTint="99"/>
        </w:rPr>
        <w:t>GET/LACByLocation</w:t>
      </w:r>
      <w:r w:rsidRPr="00760668">
        <w:rPr>
          <w:color w:val="9C24FF" w:themeColor="accent4" w:themeTint="99"/>
        </w:rPr>
        <w:t xml:space="preserve"> </w:t>
      </w:r>
      <w:r w:rsidRPr="006701F7">
        <w:t>API to get address for given addressId</w:t>
      </w:r>
    </w:p>
    <w:p w14:paraId="5BD26A70" w14:textId="77777777" w:rsidR="00F03EC5" w:rsidRPr="006701F7" w:rsidRDefault="00F03EC5" w:rsidP="00F03EC5"/>
    <w:p w14:paraId="324A2713" w14:textId="77777777" w:rsidR="00F03EC5" w:rsidRPr="006701F7" w:rsidRDefault="00F03EC5" w:rsidP="00F03EC5">
      <w:pPr>
        <w:pStyle w:val="Heading3"/>
        <w:numPr>
          <w:ilvl w:val="2"/>
          <w:numId w:val="5"/>
        </w:numPr>
        <w:spacing w:after="60"/>
        <w:ind w:left="720" w:hanging="720"/>
      </w:pPr>
      <w:bookmarkStart w:id="438" w:name="_Toc180223466"/>
      <w:r w:rsidRPr="006701F7">
        <w:t>Input parameter(s)</w:t>
      </w:r>
      <w:bookmarkEnd w:id="438"/>
    </w:p>
    <w:p w14:paraId="61C9DC51" w14:textId="77777777" w:rsidR="00F03EC5" w:rsidRPr="006701F7" w:rsidRDefault="00F03EC5" w:rsidP="00F03EC5"/>
    <w:tbl>
      <w:tblPr>
        <w:tblStyle w:val="Colttop"/>
        <w:tblW w:w="5000" w:type="pct"/>
        <w:tblLook w:val="04A0" w:firstRow="1" w:lastRow="0" w:firstColumn="1" w:lastColumn="0" w:noHBand="0" w:noVBand="1"/>
      </w:tblPr>
      <w:tblGrid>
        <w:gridCol w:w="2138"/>
        <w:gridCol w:w="1469"/>
        <w:gridCol w:w="5999"/>
      </w:tblGrid>
      <w:tr w:rsidR="00F03EC5" w:rsidRPr="007E6BFC" w14:paraId="1729CCCF" w14:textId="77777777" w:rsidTr="00047418">
        <w:trPr>
          <w:cnfStyle w:val="100000000000" w:firstRow="1" w:lastRow="0" w:firstColumn="0" w:lastColumn="0" w:oddVBand="0" w:evenVBand="0" w:oddHBand="0" w:evenHBand="0" w:firstRowFirstColumn="0" w:firstRowLastColumn="0" w:lastRowFirstColumn="0" w:lastRowLastColumn="0"/>
          <w:trHeight w:val="425"/>
        </w:trPr>
        <w:tc>
          <w:tcPr>
            <w:tcW w:w="1070" w:type="pct"/>
          </w:tcPr>
          <w:p w14:paraId="1815F628" w14:textId="77777777" w:rsidR="00F03EC5" w:rsidRPr="007E6BFC" w:rsidRDefault="00F03EC5" w:rsidP="00047418">
            <w:pPr>
              <w:rPr>
                <w:color w:val="FFFFFF" w:themeColor="background1"/>
                <w:sz w:val="18"/>
                <w:szCs w:val="18"/>
              </w:rPr>
            </w:pPr>
            <w:r w:rsidRPr="007E6BFC">
              <w:rPr>
                <w:color w:val="FFFFFF" w:themeColor="background1"/>
                <w:sz w:val="18"/>
                <w:szCs w:val="18"/>
              </w:rPr>
              <w:t>Parameter</w:t>
            </w:r>
          </w:p>
        </w:tc>
        <w:tc>
          <w:tcPr>
            <w:tcW w:w="786" w:type="pct"/>
          </w:tcPr>
          <w:p w14:paraId="1D911122" w14:textId="77777777" w:rsidR="00F03EC5" w:rsidRPr="007E6BFC" w:rsidRDefault="00F03EC5" w:rsidP="00047418">
            <w:pPr>
              <w:rPr>
                <w:color w:val="FFFFFF" w:themeColor="background1"/>
                <w:sz w:val="18"/>
                <w:szCs w:val="18"/>
              </w:rPr>
            </w:pPr>
            <w:r w:rsidRPr="007E6BFC">
              <w:rPr>
                <w:color w:val="FFFFFF" w:themeColor="background1"/>
                <w:sz w:val="18"/>
                <w:szCs w:val="18"/>
              </w:rPr>
              <w:t>Type</w:t>
            </w:r>
          </w:p>
        </w:tc>
        <w:tc>
          <w:tcPr>
            <w:tcW w:w="3144" w:type="pct"/>
          </w:tcPr>
          <w:p w14:paraId="614B0C75" w14:textId="77777777" w:rsidR="00F03EC5" w:rsidRPr="007E6BFC" w:rsidRDefault="00F03EC5" w:rsidP="00047418">
            <w:pPr>
              <w:rPr>
                <w:color w:val="FFFFFF" w:themeColor="background1"/>
                <w:sz w:val="18"/>
                <w:szCs w:val="18"/>
              </w:rPr>
            </w:pPr>
            <w:r w:rsidRPr="007E6BFC">
              <w:rPr>
                <w:color w:val="FFFFFF" w:themeColor="background1"/>
                <w:sz w:val="18"/>
                <w:szCs w:val="18"/>
              </w:rPr>
              <w:t>Description</w:t>
            </w:r>
          </w:p>
        </w:tc>
      </w:tr>
      <w:tr w:rsidR="00F03EC5" w:rsidRPr="007E6BFC" w14:paraId="35DFCCDE" w14:textId="77777777" w:rsidTr="00047418">
        <w:trPr>
          <w:trHeight w:val="20"/>
        </w:trPr>
        <w:tc>
          <w:tcPr>
            <w:tcW w:w="5000" w:type="pct"/>
            <w:gridSpan w:val="3"/>
            <w:shd w:val="clear" w:color="auto" w:fill="C4FFF7" w:themeFill="accent1" w:themeFillTint="33"/>
          </w:tcPr>
          <w:p w14:paraId="39A2CEAE" w14:textId="77777777" w:rsidR="00F03EC5" w:rsidRPr="007E6BFC" w:rsidRDefault="00F03EC5" w:rsidP="00047418">
            <w:pPr>
              <w:rPr>
                <w:b/>
                <w:bCs/>
                <w:sz w:val="18"/>
                <w:szCs w:val="18"/>
              </w:rPr>
            </w:pPr>
            <w:r w:rsidRPr="007E6BFC">
              <w:rPr>
                <w:b/>
                <w:bCs/>
                <w:sz w:val="18"/>
                <w:szCs w:val="18"/>
              </w:rPr>
              <w:t>Header</w:t>
            </w:r>
          </w:p>
        </w:tc>
      </w:tr>
      <w:tr w:rsidR="00F03EC5" w:rsidRPr="007E6BFC" w14:paraId="6A86F8BF" w14:textId="77777777" w:rsidTr="00047418">
        <w:trPr>
          <w:cnfStyle w:val="000000010000" w:firstRow="0" w:lastRow="0" w:firstColumn="0" w:lastColumn="0" w:oddVBand="0" w:evenVBand="0" w:oddHBand="0" w:evenHBand="1" w:firstRowFirstColumn="0" w:firstRowLastColumn="0" w:lastRowFirstColumn="0" w:lastRowLastColumn="0"/>
        </w:trPr>
        <w:tc>
          <w:tcPr>
            <w:tcW w:w="1070" w:type="pct"/>
          </w:tcPr>
          <w:p w14:paraId="65C32A73" w14:textId="77777777" w:rsidR="00F03EC5" w:rsidRPr="007E6BFC" w:rsidRDefault="00F03EC5" w:rsidP="00047418">
            <w:pPr>
              <w:rPr>
                <w:sz w:val="18"/>
                <w:szCs w:val="18"/>
              </w:rPr>
            </w:pPr>
            <w:r w:rsidRPr="007E6BFC">
              <w:rPr>
                <w:sz w:val="18"/>
                <w:szCs w:val="18"/>
              </w:rPr>
              <w:t>APIGWTrackingId</w:t>
            </w:r>
          </w:p>
        </w:tc>
        <w:tc>
          <w:tcPr>
            <w:tcW w:w="786" w:type="pct"/>
          </w:tcPr>
          <w:p w14:paraId="0B407AC3" w14:textId="77777777" w:rsidR="00F03EC5" w:rsidRPr="007E6BFC" w:rsidRDefault="00F03EC5" w:rsidP="00047418">
            <w:pPr>
              <w:rPr>
                <w:sz w:val="18"/>
                <w:szCs w:val="18"/>
              </w:rPr>
            </w:pPr>
            <w:r w:rsidRPr="007E6BFC">
              <w:rPr>
                <w:sz w:val="18"/>
                <w:szCs w:val="18"/>
              </w:rPr>
              <w:t>Mandatory</w:t>
            </w:r>
          </w:p>
        </w:tc>
        <w:tc>
          <w:tcPr>
            <w:tcW w:w="3144" w:type="pct"/>
          </w:tcPr>
          <w:p w14:paraId="43B23D6B" w14:textId="77777777" w:rsidR="00F03EC5" w:rsidRPr="007E6BFC" w:rsidRDefault="00F03EC5" w:rsidP="00047418">
            <w:pPr>
              <w:rPr>
                <w:sz w:val="18"/>
                <w:szCs w:val="18"/>
              </w:rPr>
            </w:pPr>
            <w:r w:rsidRPr="007E6BFC">
              <w:rPr>
                <w:sz w:val="18"/>
                <w:szCs w:val="18"/>
              </w:rPr>
              <w:t>description: Unique identifier for the order</w:t>
            </w:r>
          </w:p>
          <w:p w14:paraId="27EAFCA7" w14:textId="77777777" w:rsidR="00F03EC5" w:rsidRPr="007E6BFC" w:rsidRDefault="00F03EC5" w:rsidP="00047418">
            <w:pPr>
              <w:rPr>
                <w:sz w:val="18"/>
                <w:szCs w:val="18"/>
              </w:rPr>
            </w:pPr>
            <w:r w:rsidRPr="007E6BFC">
              <w:rPr>
                <w:sz w:val="18"/>
                <w:szCs w:val="18"/>
              </w:rPr>
              <w:t>example: abcd456e-d45645-dfaafda-1232345667dd</w:t>
            </w:r>
          </w:p>
          <w:p w14:paraId="7CEB50C8" w14:textId="77777777" w:rsidR="00F03EC5" w:rsidRPr="007E6BFC" w:rsidRDefault="00F03EC5" w:rsidP="00047418">
            <w:pPr>
              <w:rPr>
                <w:sz w:val="18"/>
                <w:szCs w:val="18"/>
              </w:rPr>
            </w:pPr>
            <w:r w:rsidRPr="007E6BFC">
              <w:rPr>
                <w:sz w:val="18"/>
                <w:szCs w:val="18"/>
              </w:rPr>
              <w:t>pattern: ^[\w.~:@-]{1,255}$</w:t>
            </w:r>
          </w:p>
        </w:tc>
      </w:tr>
      <w:tr w:rsidR="00F03EC5" w:rsidRPr="007E6BFC" w14:paraId="7665FF1D" w14:textId="77777777" w:rsidTr="00047418">
        <w:tc>
          <w:tcPr>
            <w:tcW w:w="5000" w:type="pct"/>
            <w:gridSpan w:val="3"/>
            <w:shd w:val="clear" w:color="auto" w:fill="C4FFF7" w:themeFill="accent1" w:themeFillTint="33"/>
          </w:tcPr>
          <w:p w14:paraId="5701AD66" w14:textId="77777777" w:rsidR="00F03EC5" w:rsidRPr="007E6BFC" w:rsidRDefault="00F03EC5" w:rsidP="00047418">
            <w:pPr>
              <w:rPr>
                <w:b/>
                <w:bCs/>
                <w:sz w:val="18"/>
                <w:szCs w:val="18"/>
              </w:rPr>
            </w:pPr>
            <w:r w:rsidRPr="007E6BFC">
              <w:rPr>
                <w:b/>
                <w:bCs/>
                <w:sz w:val="18"/>
                <w:szCs w:val="18"/>
              </w:rPr>
              <w:t>Query</w:t>
            </w:r>
          </w:p>
        </w:tc>
      </w:tr>
      <w:tr w:rsidR="00F03EC5" w:rsidRPr="007E6BFC" w14:paraId="445AAE6A" w14:textId="77777777" w:rsidTr="00047418">
        <w:trPr>
          <w:cnfStyle w:val="000000010000" w:firstRow="0" w:lastRow="0" w:firstColumn="0" w:lastColumn="0" w:oddVBand="0" w:evenVBand="0" w:oddHBand="0" w:evenHBand="1" w:firstRowFirstColumn="0" w:firstRowLastColumn="0" w:lastRowFirstColumn="0" w:lastRowLastColumn="0"/>
        </w:trPr>
        <w:tc>
          <w:tcPr>
            <w:tcW w:w="1070" w:type="pct"/>
          </w:tcPr>
          <w:p w14:paraId="41F8EC4D" w14:textId="77777777" w:rsidR="00F03EC5" w:rsidRPr="007E6BFC" w:rsidRDefault="00F03EC5" w:rsidP="00047418">
            <w:pPr>
              <w:rPr>
                <w:sz w:val="18"/>
                <w:szCs w:val="18"/>
              </w:rPr>
            </w:pPr>
            <w:r w:rsidRPr="007E6BFC">
              <w:rPr>
                <w:sz w:val="18"/>
                <w:szCs w:val="18"/>
              </w:rPr>
              <w:t>Country</w:t>
            </w:r>
          </w:p>
        </w:tc>
        <w:tc>
          <w:tcPr>
            <w:tcW w:w="786" w:type="pct"/>
          </w:tcPr>
          <w:p w14:paraId="058E2E0D" w14:textId="77777777" w:rsidR="00F03EC5" w:rsidRPr="007E6BFC" w:rsidRDefault="00F03EC5" w:rsidP="00047418">
            <w:pPr>
              <w:rPr>
                <w:sz w:val="18"/>
                <w:szCs w:val="18"/>
              </w:rPr>
            </w:pPr>
            <w:r w:rsidRPr="007E6BFC">
              <w:rPr>
                <w:sz w:val="18"/>
                <w:szCs w:val="18"/>
              </w:rPr>
              <w:t>Mandatory</w:t>
            </w:r>
          </w:p>
        </w:tc>
        <w:tc>
          <w:tcPr>
            <w:tcW w:w="3144" w:type="pct"/>
          </w:tcPr>
          <w:p w14:paraId="3A8967AA" w14:textId="77777777" w:rsidR="00F03EC5" w:rsidRPr="007E6BFC" w:rsidRDefault="00F03EC5" w:rsidP="00047418">
            <w:pPr>
              <w:rPr>
                <w:sz w:val="18"/>
                <w:szCs w:val="18"/>
              </w:rPr>
            </w:pPr>
            <w:r w:rsidRPr="007E6BFC">
              <w:rPr>
                <w:sz w:val="18"/>
                <w:szCs w:val="18"/>
              </w:rPr>
              <w:t>Available values : GB, ES, FR, DE, AT, BE, NL, IE, IT, SE, DK, PT, CH</w:t>
            </w:r>
          </w:p>
        </w:tc>
      </w:tr>
      <w:tr w:rsidR="00F03EC5" w:rsidRPr="007E6BFC" w14:paraId="5103C0E7" w14:textId="77777777" w:rsidTr="00047418">
        <w:tc>
          <w:tcPr>
            <w:tcW w:w="1070" w:type="pct"/>
          </w:tcPr>
          <w:p w14:paraId="65E1E130" w14:textId="77777777" w:rsidR="00F03EC5" w:rsidRPr="007E6BFC" w:rsidRDefault="00F03EC5" w:rsidP="00047418">
            <w:pPr>
              <w:rPr>
                <w:sz w:val="18"/>
                <w:szCs w:val="18"/>
              </w:rPr>
            </w:pPr>
            <w:r w:rsidRPr="007E6BFC">
              <w:rPr>
                <w:sz w:val="18"/>
                <w:szCs w:val="18"/>
              </w:rPr>
              <w:t>houseNumber</w:t>
            </w:r>
          </w:p>
        </w:tc>
        <w:tc>
          <w:tcPr>
            <w:tcW w:w="786" w:type="pct"/>
          </w:tcPr>
          <w:p w14:paraId="2588CF9F" w14:textId="77777777" w:rsidR="00F03EC5" w:rsidRPr="007E6BFC" w:rsidRDefault="00F03EC5" w:rsidP="00047418">
            <w:pPr>
              <w:rPr>
                <w:sz w:val="18"/>
                <w:szCs w:val="18"/>
              </w:rPr>
            </w:pPr>
            <w:r w:rsidRPr="007E6BFC">
              <w:rPr>
                <w:sz w:val="18"/>
                <w:szCs w:val="18"/>
              </w:rPr>
              <w:t>Mandatory</w:t>
            </w:r>
          </w:p>
        </w:tc>
        <w:tc>
          <w:tcPr>
            <w:tcW w:w="3144" w:type="pct"/>
          </w:tcPr>
          <w:p w14:paraId="0C91D0CB" w14:textId="77777777" w:rsidR="00F03EC5" w:rsidRPr="007E6BFC" w:rsidRDefault="00F03EC5" w:rsidP="00047418">
            <w:pPr>
              <w:rPr>
                <w:sz w:val="18"/>
                <w:szCs w:val="18"/>
              </w:rPr>
            </w:pPr>
            <w:r w:rsidRPr="007E6BFC">
              <w:rPr>
                <w:sz w:val="18"/>
                <w:szCs w:val="18"/>
              </w:rPr>
              <w:t>String</w:t>
            </w:r>
          </w:p>
        </w:tc>
      </w:tr>
      <w:tr w:rsidR="00F03EC5" w:rsidRPr="007E6BFC" w14:paraId="37BCD651" w14:textId="77777777" w:rsidTr="00047418">
        <w:trPr>
          <w:cnfStyle w:val="000000010000" w:firstRow="0" w:lastRow="0" w:firstColumn="0" w:lastColumn="0" w:oddVBand="0" w:evenVBand="0" w:oddHBand="0" w:evenHBand="1" w:firstRowFirstColumn="0" w:firstRowLastColumn="0" w:lastRowFirstColumn="0" w:lastRowLastColumn="0"/>
        </w:trPr>
        <w:tc>
          <w:tcPr>
            <w:tcW w:w="1070" w:type="pct"/>
          </w:tcPr>
          <w:p w14:paraId="180C50DC" w14:textId="77777777" w:rsidR="00F03EC5" w:rsidRPr="007E6BFC" w:rsidRDefault="00F03EC5" w:rsidP="00047418">
            <w:pPr>
              <w:rPr>
                <w:sz w:val="18"/>
                <w:szCs w:val="18"/>
              </w:rPr>
            </w:pPr>
            <w:r w:rsidRPr="007E6BFC">
              <w:rPr>
                <w:sz w:val="18"/>
                <w:szCs w:val="18"/>
              </w:rPr>
              <w:t>houseNumberExtension</w:t>
            </w:r>
          </w:p>
        </w:tc>
        <w:tc>
          <w:tcPr>
            <w:tcW w:w="786" w:type="pct"/>
          </w:tcPr>
          <w:p w14:paraId="2B86D3D3" w14:textId="77777777" w:rsidR="00F03EC5" w:rsidRPr="007E6BFC" w:rsidRDefault="00F03EC5" w:rsidP="00047418">
            <w:pPr>
              <w:rPr>
                <w:sz w:val="18"/>
                <w:szCs w:val="18"/>
              </w:rPr>
            </w:pPr>
            <w:r w:rsidRPr="007E6BFC">
              <w:rPr>
                <w:sz w:val="18"/>
                <w:szCs w:val="18"/>
              </w:rPr>
              <w:t>Optional</w:t>
            </w:r>
          </w:p>
        </w:tc>
        <w:tc>
          <w:tcPr>
            <w:tcW w:w="3144" w:type="pct"/>
          </w:tcPr>
          <w:p w14:paraId="6E791F90" w14:textId="77777777" w:rsidR="00F03EC5" w:rsidRPr="007E6BFC" w:rsidRDefault="00F03EC5" w:rsidP="00047418">
            <w:pPr>
              <w:rPr>
                <w:sz w:val="18"/>
                <w:szCs w:val="18"/>
              </w:rPr>
            </w:pPr>
            <w:r w:rsidRPr="007E6BFC">
              <w:rPr>
                <w:sz w:val="18"/>
                <w:szCs w:val="18"/>
              </w:rPr>
              <w:t>String</w:t>
            </w:r>
          </w:p>
        </w:tc>
      </w:tr>
      <w:tr w:rsidR="00F03EC5" w:rsidRPr="007E6BFC" w14:paraId="47F537D6" w14:textId="77777777" w:rsidTr="00047418">
        <w:tc>
          <w:tcPr>
            <w:tcW w:w="1070" w:type="pct"/>
          </w:tcPr>
          <w:p w14:paraId="6276B6C4" w14:textId="77777777" w:rsidR="00F03EC5" w:rsidRPr="007E6BFC" w:rsidRDefault="00F03EC5" w:rsidP="00047418">
            <w:pPr>
              <w:rPr>
                <w:sz w:val="18"/>
                <w:szCs w:val="18"/>
              </w:rPr>
            </w:pPr>
            <w:r w:rsidRPr="007E6BFC">
              <w:rPr>
                <w:sz w:val="18"/>
                <w:szCs w:val="18"/>
              </w:rPr>
              <w:t>streetName</w:t>
            </w:r>
          </w:p>
        </w:tc>
        <w:tc>
          <w:tcPr>
            <w:tcW w:w="786" w:type="pct"/>
          </w:tcPr>
          <w:p w14:paraId="7F4E7922" w14:textId="77777777" w:rsidR="00F03EC5" w:rsidRPr="007E6BFC" w:rsidRDefault="00F03EC5" w:rsidP="00047418">
            <w:pPr>
              <w:rPr>
                <w:sz w:val="18"/>
                <w:szCs w:val="18"/>
              </w:rPr>
            </w:pPr>
            <w:r w:rsidRPr="007E6BFC">
              <w:rPr>
                <w:sz w:val="18"/>
                <w:szCs w:val="18"/>
              </w:rPr>
              <w:t>Mandatory</w:t>
            </w:r>
          </w:p>
        </w:tc>
        <w:tc>
          <w:tcPr>
            <w:tcW w:w="3144" w:type="pct"/>
          </w:tcPr>
          <w:p w14:paraId="0089F7D4" w14:textId="77777777" w:rsidR="00F03EC5" w:rsidRPr="007E6BFC" w:rsidRDefault="00F03EC5" w:rsidP="00047418">
            <w:pPr>
              <w:rPr>
                <w:sz w:val="18"/>
                <w:szCs w:val="18"/>
              </w:rPr>
            </w:pPr>
            <w:r w:rsidRPr="007E6BFC">
              <w:rPr>
                <w:sz w:val="18"/>
                <w:szCs w:val="18"/>
              </w:rPr>
              <w:t>String</w:t>
            </w:r>
          </w:p>
        </w:tc>
      </w:tr>
      <w:tr w:rsidR="00F03EC5" w:rsidRPr="007E6BFC" w14:paraId="6E811F3C" w14:textId="77777777" w:rsidTr="00047418">
        <w:trPr>
          <w:cnfStyle w:val="000000010000" w:firstRow="0" w:lastRow="0" w:firstColumn="0" w:lastColumn="0" w:oddVBand="0" w:evenVBand="0" w:oddHBand="0" w:evenHBand="1" w:firstRowFirstColumn="0" w:firstRowLastColumn="0" w:lastRowFirstColumn="0" w:lastRowLastColumn="0"/>
        </w:trPr>
        <w:tc>
          <w:tcPr>
            <w:tcW w:w="1070" w:type="pct"/>
          </w:tcPr>
          <w:p w14:paraId="256BF2F3" w14:textId="77777777" w:rsidR="00F03EC5" w:rsidRPr="007E6BFC" w:rsidRDefault="00F03EC5" w:rsidP="00047418">
            <w:pPr>
              <w:rPr>
                <w:sz w:val="18"/>
                <w:szCs w:val="18"/>
              </w:rPr>
            </w:pPr>
            <w:r w:rsidRPr="007E6BFC">
              <w:rPr>
                <w:sz w:val="18"/>
                <w:szCs w:val="18"/>
              </w:rPr>
              <w:t>Province</w:t>
            </w:r>
          </w:p>
        </w:tc>
        <w:tc>
          <w:tcPr>
            <w:tcW w:w="786" w:type="pct"/>
          </w:tcPr>
          <w:p w14:paraId="395409ED" w14:textId="77777777" w:rsidR="00F03EC5" w:rsidRPr="007E6BFC" w:rsidRDefault="00F03EC5" w:rsidP="00047418">
            <w:pPr>
              <w:rPr>
                <w:sz w:val="18"/>
                <w:szCs w:val="18"/>
              </w:rPr>
            </w:pPr>
            <w:r w:rsidRPr="007E6BFC">
              <w:rPr>
                <w:sz w:val="18"/>
                <w:szCs w:val="18"/>
              </w:rPr>
              <w:t xml:space="preserve">Optional </w:t>
            </w:r>
          </w:p>
        </w:tc>
        <w:tc>
          <w:tcPr>
            <w:tcW w:w="3144" w:type="pct"/>
          </w:tcPr>
          <w:p w14:paraId="680DA508" w14:textId="77777777" w:rsidR="00F03EC5" w:rsidRPr="007E6BFC" w:rsidRDefault="00F03EC5" w:rsidP="00047418">
            <w:pPr>
              <w:rPr>
                <w:sz w:val="18"/>
                <w:szCs w:val="18"/>
              </w:rPr>
            </w:pPr>
            <w:r w:rsidRPr="007E6BFC">
              <w:rPr>
                <w:sz w:val="18"/>
                <w:szCs w:val="18"/>
              </w:rPr>
              <w:t>String</w:t>
            </w:r>
          </w:p>
        </w:tc>
      </w:tr>
      <w:tr w:rsidR="00F03EC5" w:rsidRPr="007E6BFC" w14:paraId="3E39C877" w14:textId="77777777" w:rsidTr="00047418">
        <w:tc>
          <w:tcPr>
            <w:tcW w:w="1070" w:type="pct"/>
          </w:tcPr>
          <w:p w14:paraId="6A98403F" w14:textId="77777777" w:rsidR="00F03EC5" w:rsidRPr="007E6BFC" w:rsidRDefault="00F03EC5" w:rsidP="00047418">
            <w:pPr>
              <w:rPr>
                <w:sz w:val="18"/>
                <w:szCs w:val="18"/>
              </w:rPr>
            </w:pPr>
            <w:r w:rsidRPr="007E6BFC">
              <w:rPr>
                <w:sz w:val="18"/>
                <w:szCs w:val="18"/>
              </w:rPr>
              <w:t>City</w:t>
            </w:r>
          </w:p>
        </w:tc>
        <w:tc>
          <w:tcPr>
            <w:tcW w:w="786" w:type="pct"/>
          </w:tcPr>
          <w:p w14:paraId="6DE5B00A" w14:textId="77777777" w:rsidR="00F03EC5" w:rsidRPr="007E6BFC" w:rsidRDefault="00F03EC5" w:rsidP="00047418">
            <w:pPr>
              <w:rPr>
                <w:sz w:val="18"/>
                <w:szCs w:val="18"/>
              </w:rPr>
            </w:pPr>
            <w:r w:rsidRPr="007E6BFC">
              <w:rPr>
                <w:sz w:val="18"/>
                <w:szCs w:val="18"/>
              </w:rPr>
              <w:t>Optional</w:t>
            </w:r>
          </w:p>
        </w:tc>
        <w:tc>
          <w:tcPr>
            <w:tcW w:w="3144" w:type="pct"/>
          </w:tcPr>
          <w:p w14:paraId="1F9F52D7" w14:textId="77777777" w:rsidR="00F03EC5" w:rsidRPr="007E6BFC" w:rsidRDefault="00F03EC5" w:rsidP="00047418">
            <w:pPr>
              <w:rPr>
                <w:sz w:val="18"/>
                <w:szCs w:val="18"/>
              </w:rPr>
            </w:pPr>
            <w:r w:rsidRPr="007E6BFC">
              <w:rPr>
                <w:sz w:val="18"/>
                <w:szCs w:val="18"/>
              </w:rPr>
              <w:t>String</w:t>
            </w:r>
          </w:p>
        </w:tc>
      </w:tr>
      <w:tr w:rsidR="00F03EC5" w:rsidRPr="007E6BFC" w14:paraId="20F48155" w14:textId="77777777" w:rsidTr="00047418">
        <w:trPr>
          <w:cnfStyle w:val="000000010000" w:firstRow="0" w:lastRow="0" w:firstColumn="0" w:lastColumn="0" w:oddVBand="0" w:evenVBand="0" w:oddHBand="0" w:evenHBand="1" w:firstRowFirstColumn="0" w:firstRowLastColumn="0" w:lastRowFirstColumn="0" w:lastRowLastColumn="0"/>
        </w:trPr>
        <w:tc>
          <w:tcPr>
            <w:tcW w:w="1070" w:type="pct"/>
          </w:tcPr>
          <w:p w14:paraId="49CC4636" w14:textId="77777777" w:rsidR="00F03EC5" w:rsidRPr="007E6BFC" w:rsidRDefault="00F03EC5" w:rsidP="00047418">
            <w:pPr>
              <w:rPr>
                <w:sz w:val="18"/>
                <w:szCs w:val="18"/>
              </w:rPr>
            </w:pPr>
            <w:r w:rsidRPr="007E6BFC">
              <w:rPr>
                <w:sz w:val="18"/>
                <w:szCs w:val="18"/>
              </w:rPr>
              <w:t>postalCode</w:t>
            </w:r>
          </w:p>
        </w:tc>
        <w:tc>
          <w:tcPr>
            <w:tcW w:w="786" w:type="pct"/>
          </w:tcPr>
          <w:p w14:paraId="3CAE5C4F" w14:textId="77777777" w:rsidR="00F03EC5" w:rsidRPr="007E6BFC" w:rsidRDefault="00F03EC5" w:rsidP="00047418">
            <w:pPr>
              <w:rPr>
                <w:sz w:val="18"/>
                <w:szCs w:val="18"/>
              </w:rPr>
            </w:pPr>
            <w:r w:rsidRPr="007E6BFC">
              <w:rPr>
                <w:sz w:val="18"/>
                <w:szCs w:val="18"/>
              </w:rPr>
              <w:t>Optional</w:t>
            </w:r>
          </w:p>
        </w:tc>
        <w:tc>
          <w:tcPr>
            <w:tcW w:w="3144" w:type="pct"/>
          </w:tcPr>
          <w:p w14:paraId="0818229C" w14:textId="77777777" w:rsidR="00F03EC5" w:rsidRPr="007E6BFC" w:rsidRDefault="00F03EC5" w:rsidP="00047418">
            <w:pPr>
              <w:rPr>
                <w:sz w:val="18"/>
                <w:szCs w:val="18"/>
              </w:rPr>
            </w:pPr>
            <w:r w:rsidRPr="007E6BFC">
              <w:rPr>
                <w:sz w:val="18"/>
                <w:szCs w:val="18"/>
              </w:rPr>
              <w:t>String</w:t>
            </w:r>
          </w:p>
        </w:tc>
      </w:tr>
      <w:tr w:rsidR="00526892" w:rsidRPr="007E6BFC" w14:paraId="5EBDA048" w14:textId="77777777" w:rsidTr="00A41DB5">
        <w:tc>
          <w:tcPr>
            <w:tcW w:w="1070" w:type="pct"/>
            <w:vAlign w:val="center"/>
          </w:tcPr>
          <w:p w14:paraId="37763AC8" w14:textId="4DE686E6" w:rsidR="00526892" w:rsidRPr="00D64840" w:rsidRDefault="00526892" w:rsidP="00A41DB5">
            <w:pPr>
              <w:rPr>
                <w:sz w:val="18"/>
                <w:szCs w:val="18"/>
              </w:rPr>
            </w:pPr>
            <w:r w:rsidRPr="00D64840">
              <w:rPr>
                <w:sz w:val="18"/>
                <w:szCs w:val="18"/>
              </w:rPr>
              <w:lastRenderedPageBreak/>
              <w:t>latitude</w:t>
            </w:r>
          </w:p>
        </w:tc>
        <w:tc>
          <w:tcPr>
            <w:tcW w:w="786" w:type="pct"/>
            <w:vAlign w:val="center"/>
          </w:tcPr>
          <w:p w14:paraId="4DB9EEFC" w14:textId="5BB86DD2" w:rsidR="00526892" w:rsidRPr="00D64840" w:rsidRDefault="00526892" w:rsidP="00A41DB5">
            <w:pPr>
              <w:rPr>
                <w:sz w:val="18"/>
                <w:szCs w:val="18"/>
              </w:rPr>
            </w:pPr>
            <w:r w:rsidRPr="00D64840">
              <w:rPr>
                <w:sz w:val="18"/>
                <w:szCs w:val="18"/>
              </w:rPr>
              <w:t>Mandatory</w:t>
            </w:r>
          </w:p>
        </w:tc>
        <w:tc>
          <w:tcPr>
            <w:tcW w:w="3144" w:type="pct"/>
            <w:vAlign w:val="center"/>
          </w:tcPr>
          <w:p w14:paraId="0DAB816B" w14:textId="77777777" w:rsidR="00526892" w:rsidRPr="00D64840" w:rsidRDefault="00A41DB5" w:rsidP="00A41DB5">
            <w:pPr>
              <w:rPr>
                <w:sz w:val="18"/>
                <w:szCs w:val="18"/>
              </w:rPr>
            </w:pPr>
            <w:r w:rsidRPr="00D64840">
              <w:rPr>
                <w:sz w:val="18"/>
                <w:szCs w:val="18"/>
              </w:rPr>
              <w:t>String</w:t>
            </w:r>
          </w:p>
          <w:p w14:paraId="71121BB3" w14:textId="4B81B282" w:rsidR="00A41DB5" w:rsidRPr="00D64840" w:rsidRDefault="00A41DB5" w:rsidP="00A41DB5">
            <w:pPr>
              <w:rPr>
                <w:sz w:val="18"/>
                <w:szCs w:val="18"/>
              </w:rPr>
            </w:pPr>
            <w:r w:rsidRPr="00D64840">
              <w:rPr>
                <w:sz w:val="18"/>
                <w:szCs w:val="18"/>
              </w:rPr>
              <w:t>Required for DE only</w:t>
            </w:r>
          </w:p>
        </w:tc>
      </w:tr>
      <w:tr w:rsidR="00526892" w:rsidRPr="007E6BFC" w14:paraId="108BE167" w14:textId="77777777" w:rsidTr="00A41DB5">
        <w:trPr>
          <w:cnfStyle w:val="000000010000" w:firstRow="0" w:lastRow="0" w:firstColumn="0" w:lastColumn="0" w:oddVBand="0" w:evenVBand="0" w:oddHBand="0" w:evenHBand="1" w:firstRowFirstColumn="0" w:firstRowLastColumn="0" w:lastRowFirstColumn="0" w:lastRowLastColumn="0"/>
        </w:trPr>
        <w:tc>
          <w:tcPr>
            <w:tcW w:w="1070" w:type="pct"/>
            <w:vAlign w:val="center"/>
          </w:tcPr>
          <w:p w14:paraId="0941EE7A" w14:textId="30F22E3B" w:rsidR="00526892" w:rsidRPr="00D64840" w:rsidRDefault="00526892" w:rsidP="00A41DB5">
            <w:pPr>
              <w:rPr>
                <w:sz w:val="18"/>
                <w:szCs w:val="18"/>
              </w:rPr>
            </w:pPr>
            <w:r w:rsidRPr="00D64840">
              <w:rPr>
                <w:sz w:val="18"/>
                <w:szCs w:val="18"/>
              </w:rPr>
              <w:t>longitude</w:t>
            </w:r>
          </w:p>
        </w:tc>
        <w:tc>
          <w:tcPr>
            <w:tcW w:w="786" w:type="pct"/>
            <w:vAlign w:val="center"/>
          </w:tcPr>
          <w:p w14:paraId="4166856D" w14:textId="126B367E" w:rsidR="00526892" w:rsidRPr="00D64840" w:rsidRDefault="00526892" w:rsidP="00A41DB5">
            <w:pPr>
              <w:rPr>
                <w:sz w:val="18"/>
                <w:szCs w:val="18"/>
              </w:rPr>
            </w:pPr>
            <w:r w:rsidRPr="00D64840">
              <w:rPr>
                <w:sz w:val="18"/>
                <w:szCs w:val="18"/>
              </w:rPr>
              <w:t>Mandatory</w:t>
            </w:r>
          </w:p>
        </w:tc>
        <w:tc>
          <w:tcPr>
            <w:tcW w:w="3144" w:type="pct"/>
            <w:vAlign w:val="center"/>
          </w:tcPr>
          <w:p w14:paraId="0791F53E" w14:textId="77777777" w:rsidR="00526892" w:rsidRPr="00D64840" w:rsidRDefault="00A41DB5" w:rsidP="00A41DB5">
            <w:pPr>
              <w:rPr>
                <w:sz w:val="18"/>
                <w:szCs w:val="18"/>
              </w:rPr>
            </w:pPr>
            <w:r w:rsidRPr="00D64840">
              <w:rPr>
                <w:sz w:val="18"/>
                <w:szCs w:val="18"/>
              </w:rPr>
              <w:t>String</w:t>
            </w:r>
          </w:p>
          <w:p w14:paraId="15198EE7" w14:textId="0579ED2C" w:rsidR="00A41DB5" w:rsidRPr="00D64840" w:rsidRDefault="00A41DB5" w:rsidP="00A41DB5">
            <w:pPr>
              <w:rPr>
                <w:sz w:val="18"/>
                <w:szCs w:val="18"/>
              </w:rPr>
            </w:pPr>
            <w:r w:rsidRPr="00D64840">
              <w:rPr>
                <w:sz w:val="18"/>
                <w:szCs w:val="18"/>
              </w:rPr>
              <w:t>Required for DE only</w:t>
            </w:r>
          </w:p>
        </w:tc>
      </w:tr>
    </w:tbl>
    <w:p w14:paraId="5F12585E" w14:textId="77777777" w:rsidR="00F03EC5" w:rsidRPr="006701F7" w:rsidRDefault="00F03EC5" w:rsidP="00F03EC5"/>
    <w:p w14:paraId="5DD4FAB8" w14:textId="77777777" w:rsidR="00F03EC5" w:rsidRPr="006701F7" w:rsidRDefault="00F03EC5" w:rsidP="00F03EC5">
      <w:pPr>
        <w:pStyle w:val="Heading3"/>
        <w:numPr>
          <w:ilvl w:val="2"/>
          <w:numId w:val="5"/>
        </w:numPr>
        <w:spacing w:after="60"/>
        <w:ind w:left="720" w:hanging="720"/>
      </w:pPr>
      <w:bookmarkStart w:id="439" w:name="_Toc180223467"/>
      <w:r w:rsidRPr="006701F7">
        <w:t>Response schema</w:t>
      </w:r>
      <w:bookmarkEnd w:id="439"/>
    </w:p>
    <w:p w14:paraId="4EA34640" w14:textId="77777777" w:rsidR="00F03EC5" w:rsidRPr="00C77AB6" w:rsidRDefault="00F03EC5" w:rsidP="00F03EC5">
      <w:pPr>
        <w:rPr>
          <w:sz w:val="18"/>
          <w:szCs w:val="18"/>
        </w:rPr>
      </w:pPr>
      <w:r w:rsidRPr="00C77AB6">
        <w:rPr>
          <w:sz w:val="18"/>
          <w:szCs w:val="18"/>
        </w:rPr>
        <w:t>LACDetailsType{</w:t>
      </w:r>
    </w:p>
    <w:tbl>
      <w:tblPr>
        <w:tblW w:w="9535" w:type="dxa"/>
        <w:tblCellMar>
          <w:left w:w="150" w:type="dxa"/>
          <w:right w:w="150" w:type="dxa"/>
        </w:tblCellMar>
        <w:tblLook w:val="04A0" w:firstRow="1" w:lastRow="0" w:firstColumn="1" w:lastColumn="0" w:noHBand="0" w:noVBand="1"/>
      </w:tblPr>
      <w:tblGrid>
        <w:gridCol w:w="2605"/>
        <w:gridCol w:w="6930"/>
      </w:tblGrid>
      <w:tr w:rsidR="00F03EC5" w:rsidRPr="007E6BFC" w14:paraId="7842F03F" w14:textId="77777777" w:rsidTr="00A23AC0">
        <w:tc>
          <w:tcPr>
            <w:tcW w:w="2605" w:type="dxa"/>
            <w:tcMar>
              <w:top w:w="0" w:type="dxa"/>
              <w:left w:w="480" w:type="dxa"/>
              <w:bottom w:w="0" w:type="dxa"/>
              <w:right w:w="48" w:type="dxa"/>
            </w:tcMar>
            <w:hideMark/>
          </w:tcPr>
          <w:p w14:paraId="68CAE42F" w14:textId="77777777" w:rsidR="00F03EC5" w:rsidRPr="007E6BFC" w:rsidRDefault="00F03EC5" w:rsidP="00047418">
            <w:pPr>
              <w:rPr>
                <w:sz w:val="16"/>
                <w:szCs w:val="16"/>
              </w:rPr>
            </w:pPr>
            <w:r w:rsidRPr="007E6BFC">
              <w:rPr>
                <w:sz w:val="16"/>
                <w:szCs w:val="16"/>
              </w:rPr>
              <w:t>geoLACList</w:t>
            </w:r>
          </w:p>
        </w:tc>
        <w:tc>
          <w:tcPr>
            <w:tcW w:w="6930" w:type="dxa"/>
            <w:tcBorders>
              <w:bottom w:val="single" w:sz="4" w:space="0" w:color="EF476F" w:themeColor="accent6"/>
            </w:tcBorders>
            <w:tcMar>
              <w:top w:w="0" w:type="dxa"/>
              <w:left w:w="0" w:type="dxa"/>
              <w:bottom w:w="0" w:type="dxa"/>
              <w:right w:w="0" w:type="dxa"/>
            </w:tcMar>
            <w:hideMark/>
          </w:tcPr>
          <w:p w14:paraId="4AA0BE3C" w14:textId="77777777" w:rsidR="00F03EC5" w:rsidRPr="007E6BFC" w:rsidRDefault="00F03EC5" w:rsidP="00047418">
            <w:pPr>
              <w:rPr>
                <w:sz w:val="16"/>
                <w:szCs w:val="16"/>
              </w:rPr>
            </w:pPr>
            <w:r w:rsidRPr="007E6BFC">
              <w:rPr>
                <w:sz w:val="16"/>
                <w:szCs w:val="16"/>
              </w:rPr>
              <w:t>geoLACListType[geoLACType{</w:t>
            </w:r>
          </w:p>
          <w:tbl>
            <w:tblPr>
              <w:tblW w:w="6745" w:type="dxa"/>
              <w:tblCellMar>
                <w:left w:w="150" w:type="dxa"/>
                <w:right w:w="150" w:type="dxa"/>
              </w:tblCellMar>
              <w:tblLook w:val="04A0" w:firstRow="1" w:lastRow="0" w:firstColumn="1" w:lastColumn="0" w:noHBand="0" w:noVBand="1"/>
            </w:tblPr>
            <w:tblGrid>
              <w:gridCol w:w="1885"/>
              <w:gridCol w:w="4860"/>
            </w:tblGrid>
            <w:tr w:rsidR="00F03EC5" w:rsidRPr="007E6BFC" w14:paraId="10CD26F0" w14:textId="77777777" w:rsidTr="00047418">
              <w:tc>
                <w:tcPr>
                  <w:tcW w:w="1885" w:type="dxa"/>
                  <w:tcMar>
                    <w:top w:w="0" w:type="dxa"/>
                    <w:left w:w="480" w:type="dxa"/>
                    <w:bottom w:w="0" w:type="dxa"/>
                    <w:right w:w="48" w:type="dxa"/>
                  </w:tcMar>
                  <w:hideMark/>
                </w:tcPr>
                <w:p w14:paraId="13AED180" w14:textId="77777777" w:rsidR="00F03EC5" w:rsidRPr="007E6BFC" w:rsidRDefault="00F03EC5" w:rsidP="00047418">
                  <w:pPr>
                    <w:rPr>
                      <w:sz w:val="16"/>
                      <w:szCs w:val="16"/>
                    </w:rPr>
                  </w:pPr>
                  <w:r w:rsidRPr="007E6BFC">
                    <w:rPr>
                      <w:sz w:val="16"/>
                      <w:szCs w:val="16"/>
                    </w:rPr>
                    <w:t>areaName</w:t>
                  </w:r>
                </w:p>
              </w:tc>
              <w:tc>
                <w:tcPr>
                  <w:tcW w:w="4860" w:type="dxa"/>
                  <w:tcMar>
                    <w:top w:w="0" w:type="dxa"/>
                    <w:left w:w="0" w:type="dxa"/>
                    <w:bottom w:w="0" w:type="dxa"/>
                    <w:right w:w="0" w:type="dxa"/>
                  </w:tcMar>
                  <w:hideMark/>
                </w:tcPr>
                <w:p w14:paraId="34A7DCD7" w14:textId="77777777" w:rsidR="00F03EC5" w:rsidRPr="007E6BFC" w:rsidRDefault="00F03EC5" w:rsidP="00047418">
                  <w:pPr>
                    <w:rPr>
                      <w:sz w:val="16"/>
                      <w:szCs w:val="16"/>
                    </w:rPr>
                  </w:pPr>
                  <w:r w:rsidRPr="007E6BFC">
                    <w:rPr>
                      <w:sz w:val="16"/>
                      <w:szCs w:val="16"/>
                    </w:rPr>
                    <w:t>areaNameType</w:t>
                  </w:r>
                </w:p>
                <w:p w14:paraId="26CFE692" w14:textId="77777777" w:rsidR="00F03EC5" w:rsidRPr="007E6BFC" w:rsidRDefault="00F03EC5" w:rsidP="00047418">
                  <w:pPr>
                    <w:rPr>
                      <w:sz w:val="16"/>
                      <w:szCs w:val="16"/>
                    </w:rPr>
                  </w:pPr>
                  <w:r w:rsidRPr="007E6BFC">
                    <w:rPr>
                      <w:sz w:val="16"/>
                      <w:szCs w:val="16"/>
                    </w:rPr>
                    <w:t>string</w:t>
                  </w:r>
                </w:p>
              </w:tc>
            </w:tr>
            <w:tr w:rsidR="00F03EC5" w:rsidRPr="007E6BFC" w14:paraId="5A423B3C" w14:textId="77777777" w:rsidTr="00047418">
              <w:tc>
                <w:tcPr>
                  <w:tcW w:w="1885" w:type="dxa"/>
                  <w:tcMar>
                    <w:top w:w="0" w:type="dxa"/>
                    <w:left w:w="480" w:type="dxa"/>
                    <w:bottom w:w="0" w:type="dxa"/>
                    <w:right w:w="48" w:type="dxa"/>
                  </w:tcMar>
                  <w:hideMark/>
                </w:tcPr>
                <w:p w14:paraId="295B8BFF" w14:textId="77777777" w:rsidR="00F03EC5" w:rsidRPr="007E6BFC" w:rsidRDefault="00F03EC5" w:rsidP="00047418">
                  <w:pPr>
                    <w:rPr>
                      <w:sz w:val="16"/>
                      <w:szCs w:val="16"/>
                    </w:rPr>
                  </w:pPr>
                  <w:r w:rsidRPr="007E6BFC">
                    <w:rPr>
                      <w:sz w:val="16"/>
                      <w:szCs w:val="16"/>
                    </w:rPr>
                    <w:t>areaCodeList</w:t>
                  </w:r>
                </w:p>
              </w:tc>
              <w:tc>
                <w:tcPr>
                  <w:tcW w:w="4860" w:type="dxa"/>
                  <w:tcMar>
                    <w:top w:w="0" w:type="dxa"/>
                    <w:left w:w="0" w:type="dxa"/>
                    <w:bottom w:w="0" w:type="dxa"/>
                    <w:right w:w="0" w:type="dxa"/>
                  </w:tcMar>
                  <w:hideMark/>
                </w:tcPr>
                <w:p w14:paraId="38168210" w14:textId="23D5F60D" w:rsidR="00F03EC5" w:rsidRPr="007E6BFC" w:rsidRDefault="00F03EC5" w:rsidP="00047418">
                  <w:pPr>
                    <w:rPr>
                      <w:sz w:val="16"/>
                      <w:szCs w:val="16"/>
                    </w:rPr>
                  </w:pPr>
                  <w:r w:rsidRPr="007E6BFC">
                    <w:rPr>
                      <w:sz w:val="16"/>
                      <w:szCs w:val="16"/>
                    </w:rPr>
                    <w:t>areaCodeListType</w:t>
                  </w:r>
                </w:p>
                <w:p w14:paraId="52888424" w14:textId="77777777" w:rsidR="00F03EC5" w:rsidRPr="007E6BFC" w:rsidRDefault="00F03EC5" w:rsidP="00047418">
                  <w:pPr>
                    <w:rPr>
                      <w:sz w:val="16"/>
                      <w:szCs w:val="16"/>
                    </w:rPr>
                  </w:pPr>
                  <w:r w:rsidRPr="007E6BFC">
                    <w:rPr>
                      <w:sz w:val="16"/>
                      <w:szCs w:val="16"/>
                    </w:rPr>
                    <w:t>string</w:t>
                  </w:r>
                  <w:r w:rsidRPr="007E6BFC">
                    <w:rPr>
                      <w:sz w:val="16"/>
                      <w:szCs w:val="16"/>
                    </w:rPr>
                    <w:br/>
                    <w:t>pattern: ^[0-9]{1,6}$]</w:t>
                  </w:r>
                </w:p>
              </w:tc>
            </w:tr>
          </w:tbl>
          <w:p w14:paraId="39E744B0" w14:textId="77777777" w:rsidR="00F03EC5" w:rsidRPr="007E6BFC" w:rsidRDefault="00F03EC5" w:rsidP="00047418">
            <w:pPr>
              <w:rPr>
                <w:sz w:val="16"/>
                <w:szCs w:val="16"/>
              </w:rPr>
            </w:pPr>
            <w:r w:rsidRPr="007E6BFC">
              <w:rPr>
                <w:sz w:val="16"/>
                <w:szCs w:val="16"/>
              </w:rPr>
              <w:t>}]</w:t>
            </w:r>
          </w:p>
        </w:tc>
      </w:tr>
      <w:tr w:rsidR="00F03EC5" w:rsidRPr="007E6BFC" w14:paraId="56AD2A59" w14:textId="77777777" w:rsidTr="00A23AC0">
        <w:tc>
          <w:tcPr>
            <w:tcW w:w="2605" w:type="dxa"/>
            <w:tcMar>
              <w:top w:w="0" w:type="dxa"/>
              <w:left w:w="480" w:type="dxa"/>
              <w:bottom w:w="0" w:type="dxa"/>
              <w:right w:w="48" w:type="dxa"/>
            </w:tcMar>
            <w:hideMark/>
          </w:tcPr>
          <w:p w14:paraId="3B0798B3" w14:textId="77777777" w:rsidR="00F03EC5" w:rsidRPr="007E6BFC" w:rsidRDefault="00F03EC5" w:rsidP="00047418">
            <w:pPr>
              <w:rPr>
                <w:sz w:val="16"/>
                <w:szCs w:val="16"/>
              </w:rPr>
            </w:pPr>
            <w:r w:rsidRPr="007E6BFC">
              <w:rPr>
                <w:sz w:val="16"/>
                <w:szCs w:val="16"/>
              </w:rPr>
              <w:t>nomadicLACList</w:t>
            </w:r>
          </w:p>
        </w:tc>
        <w:tc>
          <w:tcPr>
            <w:tcW w:w="6930" w:type="dxa"/>
            <w:tcBorders>
              <w:top w:val="single" w:sz="4" w:space="0" w:color="EF476F" w:themeColor="accent6"/>
              <w:bottom w:val="single" w:sz="4" w:space="0" w:color="EF476F" w:themeColor="accent6"/>
            </w:tcBorders>
            <w:tcMar>
              <w:top w:w="0" w:type="dxa"/>
              <w:left w:w="0" w:type="dxa"/>
              <w:bottom w:w="0" w:type="dxa"/>
              <w:right w:w="0" w:type="dxa"/>
            </w:tcMar>
            <w:hideMark/>
          </w:tcPr>
          <w:p w14:paraId="2D79CF97" w14:textId="77777777" w:rsidR="00F03EC5" w:rsidRPr="007E6BFC" w:rsidRDefault="00F03EC5" w:rsidP="00047418">
            <w:pPr>
              <w:rPr>
                <w:sz w:val="16"/>
                <w:szCs w:val="16"/>
              </w:rPr>
            </w:pPr>
            <w:r w:rsidRPr="007E6BFC">
              <w:rPr>
                <w:sz w:val="16"/>
                <w:szCs w:val="16"/>
              </w:rPr>
              <w:t>nomadicLACListType</w:t>
            </w:r>
          </w:p>
          <w:p w14:paraId="351D8F0D" w14:textId="77777777" w:rsidR="00F03EC5" w:rsidRPr="007E6BFC" w:rsidRDefault="00F03EC5" w:rsidP="00047418">
            <w:pPr>
              <w:rPr>
                <w:sz w:val="16"/>
                <w:szCs w:val="16"/>
              </w:rPr>
            </w:pPr>
            <w:r w:rsidRPr="007E6BFC">
              <w:rPr>
                <w:sz w:val="16"/>
                <w:szCs w:val="16"/>
              </w:rPr>
              <w:t>[nomadicLACType</w:t>
            </w:r>
          </w:p>
          <w:p w14:paraId="4A05AC3B" w14:textId="77777777" w:rsidR="00F03EC5" w:rsidRPr="007E6BFC" w:rsidRDefault="00F03EC5" w:rsidP="00047418">
            <w:pPr>
              <w:rPr>
                <w:sz w:val="16"/>
                <w:szCs w:val="16"/>
              </w:rPr>
            </w:pPr>
            <w:r w:rsidRPr="007E6BFC">
              <w:rPr>
                <w:sz w:val="16"/>
                <w:szCs w:val="16"/>
              </w:rPr>
              <w:t>string]</w:t>
            </w:r>
          </w:p>
        </w:tc>
      </w:tr>
      <w:tr w:rsidR="00F03EC5" w:rsidRPr="007E6BFC" w14:paraId="6AFF960F" w14:textId="77777777" w:rsidTr="00A23AC0">
        <w:tc>
          <w:tcPr>
            <w:tcW w:w="2605" w:type="dxa"/>
            <w:tcMar>
              <w:top w:w="0" w:type="dxa"/>
              <w:left w:w="480" w:type="dxa"/>
              <w:bottom w:w="0" w:type="dxa"/>
              <w:right w:w="48" w:type="dxa"/>
            </w:tcMar>
            <w:hideMark/>
          </w:tcPr>
          <w:p w14:paraId="4C3E8D25" w14:textId="77777777" w:rsidR="00F03EC5" w:rsidRPr="007E6BFC" w:rsidRDefault="00F03EC5" w:rsidP="00047418">
            <w:pPr>
              <w:rPr>
                <w:sz w:val="16"/>
                <w:szCs w:val="16"/>
              </w:rPr>
            </w:pPr>
            <w:r w:rsidRPr="007E6BFC">
              <w:rPr>
                <w:sz w:val="16"/>
                <w:szCs w:val="16"/>
              </w:rPr>
              <w:t>addtionalInfo</w:t>
            </w:r>
          </w:p>
        </w:tc>
        <w:tc>
          <w:tcPr>
            <w:tcW w:w="6930" w:type="dxa"/>
            <w:tcBorders>
              <w:top w:val="single" w:sz="4" w:space="0" w:color="EF476F" w:themeColor="accent6"/>
            </w:tcBorders>
            <w:tcMar>
              <w:top w:w="0" w:type="dxa"/>
              <w:left w:w="0" w:type="dxa"/>
              <w:bottom w:w="0" w:type="dxa"/>
              <w:right w:w="0" w:type="dxa"/>
            </w:tcMar>
            <w:hideMark/>
          </w:tcPr>
          <w:p w14:paraId="16B9A51A" w14:textId="77777777" w:rsidR="00F03EC5" w:rsidRPr="007E6BFC" w:rsidRDefault="00F03EC5" w:rsidP="00047418">
            <w:pPr>
              <w:rPr>
                <w:sz w:val="16"/>
                <w:szCs w:val="16"/>
              </w:rPr>
            </w:pPr>
            <w:r w:rsidRPr="007E6BFC">
              <w:rPr>
                <w:sz w:val="16"/>
                <w:szCs w:val="16"/>
              </w:rPr>
              <w:t>stringLen2048Typestring</w:t>
            </w:r>
            <w:r w:rsidRPr="007E6BFC">
              <w:rPr>
                <w:sz w:val="16"/>
                <w:szCs w:val="16"/>
              </w:rPr>
              <w:br/>
              <w:t>maxLength: 2048</w:t>
            </w:r>
          </w:p>
        </w:tc>
      </w:tr>
    </w:tbl>
    <w:p w14:paraId="6A2C9F74" w14:textId="77777777" w:rsidR="00F03EC5" w:rsidRPr="00C77AB6" w:rsidRDefault="00F03EC5" w:rsidP="00F03EC5">
      <w:pPr>
        <w:rPr>
          <w:sz w:val="18"/>
          <w:szCs w:val="18"/>
        </w:rPr>
      </w:pPr>
      <w:r w:rsidRPr="00C77AB6">
        <w:rPr>
          <w:sz w:val="18"/>
          <w:szCs w:val="18"/>
        </w:rPr>
        <w:t>}</w:t>
      </w:r>
    </w:p>
    <w:p w14:paraId="4CEE1575" w14:textId="77777777" w:rsidR="00F03EC5" w:rsidRPr="00C77AB6" w:rsidRDefault="00F03EC5" w:rsidP="00F03EC5">
      <w:pPr>
        <w:rPr>
          <w:sz w:val="18"/>
          <w:szCs w:val="18"/>
        </w:rPr>
      </w:pPr>
    </w:p>
    <w:p w14:paraId="64BA0E0E" w14:textId="3A728964" w:rsidR="00F03EC5" w:rsidRPr="006701F7" w:rsidRDefault="00F03EC5" w:rsidP="00F03EC5">
      <w:r w:rsidRPr="006701F7">
        <w:t xml:space="preserve">‘additionalInfo’ will return comments from Colt if you’re trying to find a LAC which is valid but available for </w:t>
      </w:r>
      <w:r w:rsidR="00E86CF5">
        <w:t>Wholesale SIP (</w:t>
      </w:r>
      <w:r w:rsidRPr="006701F7">
        <w:t>Number Hosting</w:t>
      </w:r>
      <w:r w:rsidR="00E86CF5">
        <w:t>)</w:t>
      </w:r>
      <w:r w:rsidRPr="006701F7">
        <w:t xml:space="preserve">. </w:t>
      </w:r>
    </w:p>
    <w:p w14:paraId="50BA2625" w14:textId="77777777" w:rsidR="00F03EC5" w:rsidRPr="00113A6A" w:rsidRDefault="00F03EC5" w:rsidP="00F03EC5">
      <w:pPr>
        <w:rPr>
          <w:b/>
          <w:bCs/>
        </w:rPr>
      </w:pPr>
      <w:r w:rsidRPr="00113A6A">
        <w:rPr>
          <w:b/>
          <w:bCs/>
        </w:rPr>
        <w:t>Headers:</w:t>
      </w:r>
    </w:p>
    <w:tbl>
      <w:tblPr>
        <w:tblStyle w:val="Colttop"/>
        <w:tblW w:w="9486" w:type="dxa"/>
        <w:tblLook w:val="04A0" w:firstRow="1" w:lastRow="0" w:firstColumn="1" w:lastColumn="0" w:noHBand="0" w:noVBand="1"/>
      </w:tblPr>
      <w:tblGrid>
        <w:gridCol w:w="1766"/>
        <w:gridCol w:w="3044"/>
        <w:gridCol w:w="4676"/>
      </w:tblGrid>
      <w:tr w:rsidR="00F03EC5" w:rsidRPr="007E6BFC" w14:paraId="46F50D18" w14:textId="77777777" w:rsidTr="00047418">
        <w:trPr>
          <w:cnfStyle w:val="100000000000" w:firstRow="1" w:lastRow="0" w:firstColumn="0" w:lastColumn="0" w:oddVBand="0" w:evenVBand="0" w:oddHBand="0" w:evenHBand="0" w:firstRowFirstColumn="0" w:firstRowLastColumn="0" w:lastRowFirstColumn="0" w:lastRowLastColumn="0"/>
          <w:trHeight w:val="271"/>
        </w:trPr>
        <w:tc>
          <w:tcPr>
            <w:tcW w:w="0" w:type="auto"/>
            <w:hideMark/>
          </w:tcPr>
          <w:p w14:paraId="10564B56" w14:textId="77777777" w:rsidR="00F03EC5" w:rsidRPr="007E6BFC" w:rsidRDefault="00F03EC5" w:rsidP="00047418">
            <w:pPr>
              <w:rPr>
                <w:color w:val="FFFFFF" w:themeColor="background1"/>
                <w:sz w:val="18"/>
                <w:szCs w:val="18"/>
              </w:rPr>
            </w:pPr>
            <w:r w:rsidRPr="007E6BFC">
              <w:rPr>
                <w:color w:val="FFFFFF" w:themeColor="background1"/>
                <w:sz w:val="18"/>
                <w:szCs w:val="18"/>
              </w:rPr>
              <w:t>Name</w:t>
            </w:r>
          </w:p>
        </w:tc>
        <w:tc>
          <w:tcPr>
            <w:tcW w:w="0" w:type="auto"/>
            <w:hideMark/>
          </w:tcPr>
          <w:p w14:paraId="5994D950" w14:textId="77777777" w:rsidR="00F03EC5" w:rsidRPr="007E6BFC" w:rsidRDefault="00F03EC5" w:rsidP="00047418">
            <w:pPr>
              <w:rPr>
                <w:color w:val="FFFFFF" w:themeColor="background1"/>
                <w:sz w:val="18"/>
                <w:szCs w:val="18"/>
              </w:rPr>
            </w:pPr>
            <w:r w:rsidRPr="007E6BFC">
              <w:rPr>
                <w:color w:val="FFFFFF" w:themeColor="background1"/>
                <w:sz w:val="18"/>
                <w:szCs w:val="18"/>
              </w:rPr>
              <w:t>Description</w:t>
            </w:r>
          </w:p>
        </w:tc>
        <w:tc>
          <w:tcPr>
            <w:tcW w:w="0" w:type="auto"/>
            <w:hideMark/>
          </w:tcPr>
          <w:p w14:paraId="3E61BF4F" w14:textId="77777777" w:rsidR="00F03EC5" w:rsidRPr="007E6BFC" w:rsidRDefault="00F03EC5" w:rsidP="00047418">
            <w:pPr>
              <w:rPr>
                <w:color w:val="FFFFFF" w:themeColor="background1"/>
                <w:sz w:val="18"/>
                <w:szCs w:val="18"/>
              </w:rPr>
            </w:pPr>
            <w:r w:rsidRPr="007E6BFC">
              <w:rPr>
                <w:color w:val="FFFFFF" w:themeColor="background1"/>
                <w:sz w:val="18"/>
                <w:szCs w:val="18"/>
              </w:rPr>
              <w:t>Type</w:t>
            </w:r>
          </w:p>
        </w:tc>
      </w:tr>
      <w:tr w:rsidR="00F03EC5" w:rsidRPr="007E6BFC" w14:paraId="157D6EA2" w14:textId="77777777" w:rsidTr="00047418">
        <w:trPr>
          <w:trHeight w:val="271"/>
        </w:trPr>
        <w:tc>
          <w:tcPr>
            <w:tcW w:w="0" w:type="auto"/>
            <w:hideMark/>
          </w:tcPr>
          <w:p w14:paraId="420431ED" w14:textId="77777777" w:rsidR="00F03EC5" w:rsidRPr="007E6BFC" w:rsidRDefault="00F03EC5" w:rsidP="00047418">
            <w:pPr>
              <w:rPr>
                <w:sz w:val="18"/>
                <w:szCs w:val="18"/>
              </w:rPr>
            </w:pPr>
            <w:r w:rsidRPr="007E6BFC">
              <w:rPr>
                <w:sz w:val="18"/>
                <w:szCs w:val="18"/>
              </w:rPr>
              <w:t>Content-Type</w:t>
            </w:r>
          </w:p>
        </w:tc>
        <w:tc>
          <w:tcPr>
            <w:tcW w:w="0" w:type="auto"/>
            <w:hideMark/>
          </w:tcPr>
          <w:p w14:paraId="35FC33A1" w14:textId="77777777" w:rsidR="00F03EC5" w:rsidRPr="007E6BFC" w:rsidRDefault="00F03EC5" w:rsidP="00047418">
            <w:pPr>
              <w:rPr>
                <w:sz w:val="18"/>
                <w:szCs w:val="18"/>
              </w:rPr>
            </w:pPr>
          </w:p>
        </w:tc>
        <w:tc>
          <w:tcPr>
            <w:tcW w:w="0" w:type="auto"/>
            <w:hideMark/>
          </w:tcPr>
          <w:p w14:paraId="27557BDC" w14:textId="77777777" w:rsidR="00F03EC5" w:rsidRPr="007E6BFC" w:rsidRDefault="00F03EC5" w:rsidP="00047418">
            <w:pPr>
              <w:rPr>
                <w:sz w:val="18"/>
                <w:szCs w:val="18"/>
              </w:rPr>
            </w:pPr>
            <w:r w:rsidRPr="007E6BFC">
              <w:rPr>
                <w:sz w:val="18"/>
                <w:szCs w:val="18"/>
              </w:rPr>
              <w:t>string</w:t>
            </w:r>
          </w:p>
        </w:tc>
      </w:tr>
      <w:tr w:rsidR="00F03EC5" w:rsidRPr="007E6BFC" w14:paraId="286D4BC0" w14:textId="77777777" w:rsidTr="00047418">
        <w:trPr>
          <w:cnfStyle w:val="000000010000" w:firstRow="0" w:lastRow="0" w:firstColumn="0" w:lastColumn="0" w:oddVBand="0" w:evenVBand="0" w:oddHBand="0" w:evenHBand="1" w:firstRowFirstColumn="0" w:firstRowLastColumn="0" w:lastRowFirstColumn="0" w:lastRowLastColumn="0"/>
          <w:trHeight w:val="827"/>
        </w:trPr>
        <w:tc>
          <w:tcPr>
            <w:tcW w:w="0" w:type="auto"/>
            <w:hideMark/>
          </w:tcPr>
          <w:p w14:paraId="0809E9D0" w14:textId="77777777" w:rsidR="00F03EC5" w:rsidRPr="007E6BFC" w:rsidRDefault="00F03EC5" w:rsidP="00047418">
            <w:pPr>
              <w:rPr>
                <w:sz w:val="18"/>
                <w:szCs w:val="18"/>
              </w:rPr>
            </w:pPr>
            <w:r w:rsidRPr="007E6BFC">
              <w:rPr>
                <w:sz w:val="18"/>
                <w:szCs w:val="18"/>
              </w:rPr>
              <w:t>APIGWTrackingId</w:t>
            </w:r>
          </w:p>
        </w:tc>
        <w:tc>
          <w:tcPr>
            <w:tcW w:w="0" w:type="auto"/>
            <w:hideMark/>
          </w:tcPr>
          <w:p w14:paraId="7F5B836F" w14:textId="77777777" w:rsidR="00F03EC5" w:rsidRPr="007E6BFC" w:rsidRDefault="00F03EC5" w:rsidP="00047418">
            <w:pPr>
              <w:rPr>
                <w:sz w:val="18"/>
                <w:szCs w:val="18"/>
              </w:rPr>
            </w:pPr>
            <w:r w:rsidRPr="007E6BFC">
              <w:rPr>
                <w:sz w:val="18"/>
                <w:szCs w:val="18"/>
              </w:rPr>
              <w:t>Id to track the request end to end</w:t>
            </w:r>
          </w:p>
        </w:tc>
        <w:tc>
          <w:tcPr>
            <w:tcW w:w="0" w:type="auto"/>
            <w:hideMark/>
          </w:tcPr>
          <w:p w14:paraId="74CE4656" w14:textId="77777777" w:rsidR="00F03EC5" w:rsidRPr="007E6BFC" w:rsidRDefault="00F03EC5" w:rsidP="00047418">
            <w:pPr>
              <w:rPr>
                <w:sz w:val="18"/>
                <w:szCs w:val="18"/>
              </w:rPr>
            </w:pPr>
            <w:r w:rsidRPr="007E6BFC">
              <w:rPr>
                <w:sz w:val="18"/>
                <w:szCs w:val="18"/>
              </w:rPr>
              <w:t>string</w:t>
            </w:r>
            <w:r w:rsidRPr="007E6BFC">
              <w:rPr>
                <w:sz w:val="18"/>
                <w:szCs w:val="18"/>
              </w:rPr>
              <w:br/>
              <w:t>Example: abcd456e-d45645-dfaafda-1232345667dd</w:t>
            </w:r>
          </w:p>
        </w:tc>
      </w:tr>
    </w:tbl>
    <w:p w14:paraId="03FFDDFE" w14:textId="77777777" w:rsidR="00F03EC5" w:rsidRPr="006701F7" w:rsidRDefault="00F03EC5" w:rsidP="00F03EC5"/>
    <w:p w14:paraId="09F41991" w14:textId="77777777" w:rsidR="00F03EC5" w:rsidRPr="00760668" w:rsidRDefault="00F03EC5" w:rsidP="00F03EC5">
      <w:pPr>
        <w:pStyle w:val="Heading3"/>
        <w:numPr>
          <w:ilvl w:val="2"/>
          <w:numId w:val="5"/>
        </w:numPr>
        <w:spacing w:after="60"/>
        <w:ind w:left="720" w:hanging="720"/>
      </w:pPr>
      <w:bookmarkStart w:id="440" w:name="_Toc180223468"/>
      <w:r w:rsidRPr="00760668">
        <w:t>Sample response:</w:t>
      </w:r>
      <w:bookmarkEnd w:id="440"/>
    </w:p>
    <w:p w14:paraId="74857D4E" w14:textId="77777777" w:rsidR="00F03EC5" w:rsidRPr="00B22869" w:rsidRDefault="00F03EC5" w:rsidP="00F03EC5">
      <w:pPr>
        <w:spacing w:after="0" w:line="240" w:lineRule="auto"/>
        <w:rPr>
          <w:rFonts w:ascii="IBMPlexMono,  Courier New" w:eastAsia="Times New Roman" w:hAnsi="IBMPlexMono,  Courier New" w:cs="Calibri"/>
          <w:color w:val="000000"/>
          <w:sz w:val="18"/>
          <w:szCs w:val="18"/>
          <w:lang w:val="en-US" w:eastAsia="ja-JP"/>
        </w:rPr>
      </w:pPr>
      <w:r w:rsidRPr="00B22869">
        <w:rPr>
          <w:rFonts w:ascii="IBMPlexMono,  Courier New" w:eastAsia="Times New Roman" w:hAnsi="IBMPlexMono,  Courier New" w:cs="Calibri"/>
          <w:color w:val="000000"/>
          <w:sz w:val="18"/>
          <w:szCs w:val="18"/>
          <w:lang w:val="en-US" w:eastAsia="ja-JP"/>
        </w:rPr>
        <w:t>{</w:t>
      </w:r>
    </w:p>
    <w:p w14:paraId="40250AED"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"geoLACList"</w:t>
      </w:r>
      <w:r w:rsidRPr="00B22869">
        <w:rPr>
          <w:rFonts w:ascii="IBMPlexMono,  Courier New" w:eastAsia="Times New Roman" w:hAnsi="IBMPlexMono,  Courier New" w:cs="Calibri"/>
          <w:color w:val="000000"/>
          <w:sz w:val="18"/>
          <w:szCs w:val="18"/>
          <w:lang w:val="en-US" w:eastAsia="ja-JP"/>
        </w:rPr>
        <w:t>: [</w:t>
      </w:r>
    </w:p>
    <w:p w14:paraId="68210E05" w14:textId="77777777" w:rsidR="00F03EC5" w:rsidRPr="00B22869" w:rsidRDefault="00F03EC5" w:rsidP="00F03EC5">
      <w:pPr>
        <w:spacing w:after="0" w:line="240" w:lineRule="auto"/>
        <w:rPr>
          <w:rFonts w:ascii="IBMPlexMono,  Courier New" w:eastAsia="Times New Roman" w:hAnsi="IBMPlexMono,  Courier New" w:cs="Calibri"/>
          <w:color w:val="000000"/>
          <w:sz w:val="18"/>
          <w:szCs w:val="18"/>
          <w:lang w:val="en-US" w:eastAsia="ja-JP"/>
        </w:rPr>
      </w:pPr>
      <w:r w:rsidRPr="00B22869">
        <w:rPr>
          <w:rFonts w:ascii="IBMPlexMono,  Courier New" w:eastAsia="Times New Roman" w:hAnsi="IBMPlexMono,  Courier New" w:cs="Calibri"/>
          <w:color w:val="000000"/>
          <w:sz w:val="18"/>
          <w:szCs w:val="18"/>
          <w:lang w:val="en-US" w:eastAsia="ja-JP"/>
        </w:rPr>
        <w:t>        {</w:t>
      </w:r>
    </w:p>
    <w:p w14:paraId="5723D38C"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"areaCodeList"</w:t>
      </w:r>
      <w:r w:rsidRPr="00B22869">
        <w:rPr>
          <w:rFonts w:ascii="IBMPlexMono,  Courier New" w:eastAsia="Times New Roman" w:hAnsi="IBMPlexMono,  Courier New" w:cs="Calibri"/>
          <w:color w:val="000000"/>
          <w:sz w:val="18"/>
          <w:szCs w:val="18"/>
          <w:lang w:val="en-US" w:eastAsia="ja-JP"/>
        </w:rPr>
        <w:t>: [</w:t>
      </w:r>
    </w:p>
    <w:p w14:paraId="147773C2"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"010"</w:t>
      </w:r>
    </w:p>
    <w:p w14:paraId="45A0A168" w14:textId="77777777" w:rsidR="00F03EC5" w:rsidRPr="00B22869" w:rsidRDefault="00F03EC5" w:rsidP="00F03EC5">
      <w:pPr>
        <w:spacing w:after="0" w:line="240" w:lineRule="auto"/>
        <w:rPr>
          <w:rFonts w:ascii="IBMPlexMono,  Courier New" w:eastAsia="Times New Roman" w:hAnsi="IBMPlexMono,  Courier New" w:cs="Calibri"/>
          <w:color w:val="000000"/>
          <w:sz w:val="18"/>
          <w:szCs w:val="18"/>
          <w:lang w:val="en-US" w:eastAsia="ja-JP"/>
        </w:rPr>
      </w:pPr>
      <w:r w:rsidRPr="00B22869">
        <w:rPr>
          <w:rFonts w:ascii="IBMPlexMono,  Courier New" w:eastAsia="Times New Roman" w:hAnsi="IBMPlexMono,  Courier New" w:cs="Calibri"/>
          <w:color w:val="000000"/>
          <w:sz w:val="18"/>
          <w:szCs w:val="18"/>
          <w:lang w:val="en-US" w:eastAsia="ja-JP"/>
        </w:rPr>
        <w:t>            ]</w:t>
      </w:r>
    </w:p>
    <w:p w14:paraId="3E5CFB02" w14:textId="77777777" w:rsidR="00F03EC5" w:rsidRPr="00B22869" w:rsidRDefault="00F03EC5" w:rsidP="00F03EC5">
      <w:pPr>
        <w:spacing w:after="0" w:line="240" w:lineRule="auto"/>
        <w:rPr>
          <w:rFonts w:ascii="IBMPlexMono,  Courier New" w:eastAsia="Times New Roman" w:hAnsi="IBMPlexMono,  Courier New" w:cs="Calibri"/>
          <w:color w:val="000000"/>
          <w:sz w:val="18"/>
          <w:szCs w:val="18"/>
          <w:lang w:val="en-US" w:eastAsia="ja-JP"/>
        </w:rPr>
      </w:pPr>
      <w:r w:rsidRPr="00B22869">
        <w:rPr>
          <w:rFonts w:ascii="IBMPlexMono,  Courier New" w:eastAsia="Times New Roman" w:hAnsi="IBMPlexMono,  Courier New" w:cs="Calibri"/>
          <w:color w:val="000000"/>
          <w:sz w:val="18"/>
          <w:szCs w:val="18"/>
          <w:lang w:val="en-US" w:eastAsia="ja-JP"/>
        </w:rPr>
        <w:t>        }</w:t>
      </w:r>
    </w:p>
    <w:p w14:paraId="1016489B" w14:textId="77777777" w:rsidR="00F03EC5" w:rsidRPr="00B22869" w:rsidRDefault="00F03EC5" w:rsidP="00F03EC5">
      <w:pPr>
        <w:spacing w:after="0" w:line="240" w:lineRule="auto"/>
        <w:rPr>
          <w:rFonts w:ascii="IBMPlexMono,  Courier New" w:eastAsia="Times New Roman" w:hAnsi="IBMPlexMono,  Courier New" w:cs="Calibri"/>
          <w:color w:val="000000"/>
          <w:sz w:val="18"/>
          <w:szCs w:val="18"/>
          <w:lang w:val="en-US" w:eastAsia="ja-JP"/>
        </w:rPr>
      </w:pPr>
      <w:r w:rsidRPr="00B22869">
        <w:rPr>
          <w:rFonts w:ascii="IBMPlexMono,  Courier New" w:eastAsia="Times New Roman" w:hAnsi="IBMPlexMono,  Courier New" w:cs="Calibri"/>
          <w:color w:val="000000"/>
          <w:sz w:val="18"/>
          <w:szCs w:val="18"/>
          <w:lang w:val="en-US" w:eastAsia="ja-JP"/>
        </w:rPr>
        <w:t>    ],</w:t>
      </w:r>
    </w:p>
    <w:p w14:paraId="41EC23B9"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"nomadicLACList"</w:t>
      </w:r>
      <w:r w:rsidRPr="00B22869">
        <w:rPr>
          <w:rFonts w:ascii="IBMPlexMono,  Courier New" w:eastAsia="Times New Roman" w:hAnsi="IBMPlexMono,  Courier New" w:cs="Calibri"/>
          <w:color w:val="000000"/>
          <w:sz w:val="18"/>
          <w:szCs w:val="18"/>
          <w:lang w:val="en-US" w:eastAsia="ja-JP"/>
        </w:rPr>
        <w:t>: [</w:t>
      </w:r>
    </w:p>
    <w:p w14:paraId="1B2339A4"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"085"</w:t>
      </w:r>
    </w:p>
    <w:p w14:paraId="3166FC5B" w14:textId="77777777" w:rsidR="00F03EC5" w:rsidRPr="00B22869" w:rsidRDefault="00F03EC5" w:rsidP="00F03EC5">
      <w:pPr>
        <w:spacing w:after="0" w:line="240" w:lineRule="auto"/>
        <w:rPr>
          <w:rFonts w:ascii="IBMPlexMono,  Courier New" w:eastAsia="Times New Roman" w:hAnsi="IBMPlexMono,  Courier New" w:cs="Calibri"/>
          <w:color w:val="000000"/>
          <w:sz w:val="18"/>
          <w:szCs w:val="18"/>
          <w:lang w:val="en-US" w:eastAsia="ja-JP"/>
        </w:rPr>
      </w:pPr>
      <w:r w:rsidRPr="00B22869">
        <w:rPr>
          <w:rFonts w:ascii="IBMPlexMono,  Courier New" w:eastAsia="Times New Roman" w:hAnsi="IBMPlexMono,  Courier New" w:cs="Calibri"/>
          <w:color w:val="000000"/>
          <w:sz w:val="18"/>
          <w:szCs w:val="18"/>
          <w:lang w:val="en-US" w:eastAsia="ja-JP"/>
        </w:rPr>
        <w:t>    ]</w:t>
      </w:r>
    </w:p>
    <w:p w14:paraId="56EBF63D" w14:textId="77777777" w:rsidR="00F03EC5" w:rsidRPr="00B22869" w:rsidRDefault="00F03EC5" w:rsidP="00F03EC5">
      <w:pPr>
        <w:spacing w:after="0" w:line="240" w:lineRule="auto"/>
        <w:rPr>
          <w:rFonts w:ascii="IBMPlexMono,  Courier New" w:eastAsia="Times New Roman" w:hAnsi="IBMPlexMono,  Courier New" w:cs="Calibri"/>
          <w:color w:val="000000"/>
          <w:sz w:val="18"/>
          <w:szCs w:val="18"/>
          <w:lang w:val="en-US" w:eastAsia="ja-JP"/>
        </w:rPr>
      </w:pPr>
      <w:r w:rsidRPr="00B22869">
        <w:rPr>
          <w:rFonts w:ascii="IBMPlexMono,  Courier New" w:eastAsia="Times New Roman" w:hAnsi="IBMPlexMono,  Courier New" w:cs="Calibri"/>
          <w:color w:val="000000"/>
          <w:sz w:val="18"/>
          <w:szCs w:val="18"/>
          <w:lang w:val="en-US" w:eastAsia="ja-JP"/>
        </w:rPr>
        <w:t>}</w:t>
      </w:r>
    </w:p>
    <w:p w14:paraId="36D658AF" w14:textId="35BF90F0" w:rsidR="003A4ACF" w:rsidRDefault="003A4ACF">
      <w:pPr>
        <w:spacing w:after="200" w:line="276" w:lineRule="auto"/>
      </w:pPr>
      <w:r>
        <w:br w:type="page"/>
      </w:r>
    </w:p>
    <w:p w14:paraId="5815159A" w14:textId="77777777" w:rsidR="00F03EC5" w:rsidRPr="00760668" w:rsidRDefault="00F03EC5" w:rsidP="00F03EC5">
      <w:pPr>
        <w:pStyle w:val="Heading2"/>
        <w:numPr>
          <w:ilvl w:val="1"/>
          <w:numId w:val="5"/>
        </w:numPr>
        <w:spacing w:before="120" w:after="120"/>
        <w:ind w:left="720" w:hanging="720"/>
        <w:rPr>
          <w:rFonts w:asciiTheme="minorHAnsi" w:hAnsiTheme="minorHAnsi" w:cstheme="minorHAnsi"/>
        </w:rPr>
      </w:pPr>
      <w:bookmarkStart w:id="441" w:name="_Toc180223469"/>
      <w:r w:rsidRPr="00760668">
        <w:rPr>
          <w:rFonts w:asciiTheme="minorHAnsi" w:hAnsiTheme="minorHAnsi" w:cstheme="minorHAnsi"/>
        </w:rPr>
        <w:lastRenderedPageBreak/>
        <w:t>Get address{addressID}</w:t>
      </w:r>
      <w:bookmarkEnd w:id="441"/>
    </w:p>
    <w:p w14:paraId="3BEAA198" w14:textId="77777777" w:rsidR="00F03EC5" w:rsidRPr="006701F7" w:rsidRDefault="00F03EC5" w:rsidP="00F03EC5">
      <w:r w:rsidRPr="006701F7">
        <w:t xml:space="preserve">This section describes the API functions to get a validated address for an addressID. </w:t>
      </w:r>
    </w:p>
    <w:p w14:paraId="3346063B" w14:textId="77777777" w:rsidR="00F03EC5" w:rsidRPr="006701F7" w:rsidRDefault="00F03EC5" w:rsidP="00F03EC5"/>
    <w:p w14:paraId="2069E040" w14:textId="77777777" w:rsidR="00F03EC5" w:rsidRPr="006701F7" w:rsidRDefault="00F03EC5" w:rsidP="00F03EC5">
      <w:pPr>
        <w:pStyle w:val="Heading3"/>
        <w:numPr>
          <w:ilvl w:val="2"/>
          <w:numId w:val="5"/>
        </w:numPr>
        <w:spacing w:after="60"/>
        <w:ind w:left="720" w:hanging="720"/>
      </w:pPr>
      <w:bookmarkStart w:id="442" w:name="_Toc180223470"/>
      <w:r w:rsidRPr="006701F7">
        <w:t>Description</w:t>
      </w:r>
      <w:bookmarkEnd w:id="442"/>
    </w:p>
    <w:p w14:paraId="18CCB06C" w14:textId="77777777" w:rsidR="00F03EC5" w:rsidRDefault="00F03EC5" w:rsidP="00F03EC5">
      <w:r w:rsidRPr="00760668">
        <w:rPr>
          <w:i/>
          <w:iCs/>
          <w:color w:val="9C24FF" w:themeColor="accent4" w:themeTint="99"/>
        </w:rPr>
        <w:t>GET/address/{addressId}</w:t>
      </w:r>
      <w:r w:rsidRPr="00760668">
        <w:rPr>
          <w:color w:val="9C24FF" w:themeColor="accent4" w:themeTint="99"/>
        </w:rPr>
        <w:t xml:space="preserve"> </w:t>
      </w:r>
      <w:r w:rsidRPr="006701F7">
        <w:t>API to get address for a given addressId</w:t>
      </w:r>
    </w:p>
    <w:p w14:paraId="7F98E969" w14:textId="77777777" w:rsidR="00F03EC5" w:rsidRPr="006701F7" w:rsidRDefault="00F03EC5" w:rsidP="00F03EC5"/>
    <w:p w14:paraId="283F5A9B" w14:textId="77777777" w:rsidR="00F03EC5" w:rsidRPr="006701F7" w:rsidRDefault="00F03EC5" w:rsidP="00F03EC5">
      <w:pPr>
        <w:pStyle w:val="Heading3"/>
        <w:numPr>
          <w:ilvl w:val="2"/>
          <w:numId w:val="5"/>
        </w:numPr>
        <w:spacing w:after="60"/>
        <w:ind w:left="720" w:hanging="720"/>
      </w:pPr>
      <w:bookmarkStart w:id="443" w:name="_Toc180223471"/>
      <w:r w:rsidRPr="006701F7">
        <w:t>Input parameter(s)</w:t>
      </w:r>
      <w:bookmarkEnd w:id="443"/>
    </w:p>
    <w:p w14:paraId="2183B0B8" w14:textId="77777777" w:rsidR="00F03EC5" w:rsidRPr="006701F7" w:rsidRDefault="00F03EC5" w:rsidP="00F03EC5"/>
    <w:tbl>
      <w:tblPr>
        <w:tblStyle w:val="Colttop"/>
        <w:tblW w:w="5000" w:type="pct"/>
        <w:tblLook w:val="04A0" w:firstRow="1" w:lastRow="0" w:firstColumn="1" w:lastColumn="0" w:noHBand="0" w:noVBand="1"/>
      </w:tblPr>
      <w:tblGrid>
        <w:gridCol w:w="2056"/>
        <w:gridCol w:w="1510"/>
        <w:gridCol w:w="6040"/>
      </w:tblGrid>
      <w:tr w:rsidR="00F03EC5" w:rsidRPr="007E6BFC" w14:paraId="01B1C231" w14:textId="77777777" w:rsidTr="007E6BFC">
        <w:trPr>
          <w:cnfStyle w:val="100000000000" w:firstRow="1" w:lastRow="0" w:firstColumn="0" w:lastColumn="0" w:oddVBand="0" w:evenVBand="0" w:oddHBand="0" w:evenHBand="0" w:firstRowFirstColumn="0" w:firstRowLastColumn="0" w:lastRowFirstColumn="0" w:lastRowLastColumn="0"/>
          <w:trHeight w:val="425"/>
        </w:trPr>
        <w:tc>
          <w:tcPr>
            <w:tcW w:w="1070" w:type="pct"/>
            <w:vAlign w:val="center"/>
          </w:tcPr>
          <w:p w14:paraId="541F5676" w14:textId="77777777" w:rsidR="00F03EC5" w:rsidRPr="007E6BFC" w:rsidRDefault="00F03EC5" w:rsidP="007E6BFC">
            <w:pPr>
              <w:rPr>
                <w:rFonts w:asciiTheme="minorHAnsi" w:hAnsiTheme="minorHAnsi" w:cstheme="minorHAnsi"/>
                <w:color w:val="FFFFFF" w:themeColor="background1"/>
                <w:sz w:val="18"/>
                <w:szCs w:val="18"/>
              </w:rPr>
            </w:pPr>
            <w:r w:rsidRPr="007E6BFC">
              <w:rPr>
                <w:rFonts w:asciiTheme="minorHAnsi" w:hAnsiTheme="minorHAnsi" w:cstheme="minorHAnsi"/>
                <w:color w:val="FFFFFF" w:themeColor="background1"/>
                <w:sz w:val="18"/>
                <w:szCs w:val="18"/>
              </w:rPr>
              <w:t>Parameter</w:t>
            </w:r>
          </w:p>
        </w:tc>
        <w:tc>
          <w:tcPr>
            <w:tcW w:w="786" w:type="pct"/>
            <w:vAlign w:val="center"/>
          </w:tcPr>
          <w:p w14:paraId="5144E1FB" w14:textId="77777777" w:rsidR="00F03EC5" w:rsidRPr="007E6BFC" w:rsidRDefault="00F03EC5" w:rsidP="007E6BFC">
            <w:pPr>
              <w:rPr>
                <w:rFonts w:asciiTheme="minorHAnsi" w:hAnsiTheme="minorHAnsi" w:cstheme="minorHAnsi"/>
                <w:color w:val="FFFFFF" w:themeColor="background1"/>
                <w:sz w:val="18"/>
                <w:szCs w:val="18"/>
              </w:rPr>
            </w:pPr>
            <w:r w:rsidRPr="007E6BFC">
              <w:rPr>
                <w:rFonts w:asciiTheme="minorHAnsi" w:hAnsiTheme="minorHAnsi" w:cstheme="minorHAnsi"/>
                <w:color w:val="FFFFFF" w:themeColor="background1"/>
                <w:sz w:val="18"/>
                <w:szCs w:val="18"/>
              </w:rPr>
              <w:t>Type</w:t>
            </w:r>
          </w:p>
        </w:tc>
        <w:tc>
          <w:tcPr>
            <w:tcW w:w="3144" w:type="pct"/>
            <w:vAlign w:val="center"/>
          </w:tcPr>
          <w:p w14:paraId="5A9E305A" w14:textId="77777777" w:rsidR="00F03EC5" w:rsidRPr="007E6BFC" w:rsidRDefault="00F03EC5" w:rsidP="007E6BFC">
            <w:pPr>
              <w:rPr>
                <w:rFonts w:asciiTheme="minorHAnsi" w:hAnsiTheme="minorHAnsi" w:cstheme="minorHAnsi"/>
                <w:color w:val="FFFFFF" w:themeColor="background1"/>
                <w:sz w:val="18"/>
                <w:szCs w:val="18"/>
              </w:rPr>
            </w:pPr>
            <w:r w:rsidRPr="007E6BFC">
              <w:rPr>
                <w:rFonts w:asciiTheme="minorHAnsi" w:hAnsiTheme="minorHAnsi" w:cstheme="minorHAnsi"/>
                <w:color w:val="FFFFFF" w:themeColor="background1"/>
                <w:sz w:val="18"/>
                <w:szCs w:val="18"/>
              </w:rPr>
              <w:t>Description</w:t>
            </w:r>
          </w:p>
        </w:tc>
      </w:tr>
      <w:tr w:rsidR="00F03EC5" w:rsidRPr="007E6BFC" w14:paraId="3B3F95C9" w14:textId="77777777" w:rsidTr="007E6BFC">
        <w:trPr>
          <w:trHeight w:val="20"/>
        </w:trPr>
        <w:tc>
          <w:tcPr>
            <w:tcW w:w="5000" w:type="pct"/>
            <w:gridSpan w:val="3"/>
            <w:vAlign w:val="center"/>
          </w:tcPr>
          <w:p w14:paraId="1B738EF2" w14:textId="77777777" w:rsidR="00F03EC5" w:rsidRPr="007E6BFC" w:rsidRDefault="00F03EC5" w:rsidP="007E6BFC">
            <w:pPr>
              <w:rPr>
                <w:rFonts w:asciiTheme="minorHAnsi" w:hAnsiTheme="minorHAnsi" w:cstheme="minorHAnsi"/>
                <w:sz w:val="18"/>
                <w:szCs w:val="18"/>
              </w:rPr>
            </w:pPr>
            <w:r w:rsidRPr="007E6BFC">
              <w:rPr>
                <w:rFonts w:asciiTheme="minorHAnsi" w:hAnsiTheme="minorHAnsi" w:cstheme="minorHAnsi"/>
                <w:sz w:val="18"/>
                <w:szCs w:val="18"/>
              </w:rPr>
              <w:t>Header</w:t>
            </w:r>
          </w:p>
        </w:tc>
      </w:tr>
      <w:tr w:rsidR="00F03EC5" w:rsidRPr="007E6BFC" w14:paraId="56D9CE7A" w14:textId="77777777" w:rsidTr="007E6BFC">
        <w:trPr>
          <w:cnfStyle w:val="000000010000" w:firstRow="0" w:lastRow="0" w:firstColumn="0" w:lastColumn="0" w:oddVBand="0" w:evenVBand="0" w:oddHBand="0" w:evenHBand="1" w:firstRowFirstColumn="0" w:firstRowLastColumn="0" w:lastRowFirstColumn="0" w:lastRowLastColumn="0"/>
        </w:trPr>
        <w:tc>
          <w:tcPr>
            <w:tcW w:w="1070" w:type="pct"/>
            <w:vAlign w:val="center"/>
          </w:tcPr>
          <w:p w14:paraId="11620F86" w14:textId="77777777" w:rsidR="00F03EC5" w:rsidRPr="007E6BFC" w:rsidRDefault="00F03EC5" w:rsidP="007E6BFC">
            <w:pPr>
              <w:rPr>
                <w:rFonts w:asciiTheme="minorHAnsi" w:hAnsiTheme="minorHAnsi" w:cstheme="minorHAnsi"/>
                <w:sz w:val="18"/>
                <w:szCs w:val="18"/>
              </w:rPr>
            </w:pPr>
            <w:r w:rsidRPr="007E6BFC">
              <w:rPr>
                <w:rFonts w:asciiTheme="minorHAnsi" w:hAnsiTheme="minorHAnsi" w:cstheme="minorHAnsi"/>
                <w:sz w:val="18"/>
                <w:szCs w:val="18"/>
              </w:rPr>
              <w:t>APIGWTrackingId</w:t>
            </w:r>
          </w:p>
        </w:tc>
        <w:tc>
          <w:tcPr>
            <w:tcW w:w="786" w:type="pct"/>
            <w:vAlign w:val="center"/>
          </w:tcPr>
          <w:p w14:paraId="79FA3070" w14:textId="77777777" w:rsidR="00F03EC5" w:rsidRPr="007E6BFC" w:rsidRDefault="00F03EC5" w:rsidP="007E6BFC">
            <w:pPr>
              <w:rPr>
                <w:rFonts w:asciiTheme="minorHAnsi" w:hAnsiTheme="minorHAnsi" w:cstheme="minorHAnsi"/>
                <w:sz w:val="18"/>
                <w:szCs w:val="18"/>
              </w:rPr>
            </w:pPr>
            <w:r w:rsidRPr="007E6BFC">
              <w:rPr>
                <w:rFonts w:asciiTheme="minorHAnsi" w:hAnsiTheme="minorHAnsi" w:cstheme="minorHAnsi"/>
                <w:sz w:val="18"/>
                <w:szCs w:val="18"/>
              </w:rPr>
              <w:t>Mandatory</w:t>
            </w:r>
          </w:p>
        </w:tc>
        <w:tc>
          <w:tcPr>
            <w:tcW w:w="3144" w:type="pct"/>
            <w:vAlign w:val="center"/>
          </w:tcPr>
          <w:p w14:paraId="0E2131B3" w14:textId="77777777" w:rsidR="00F03EC5" w:rsidRPr="007E6BFC" w:rsidRDefault="00F03EC5" w:rsidP="007E6BFC">
            <w:pPr>
              <w:rPr>
                <w:rFonts w:asciiTheme="minorHAnsi" w:hAnsiTheme="minorHAnsi" w:cstheme="minorHAnsi"/>
                <w:sz w:val="18"/>
                <w:szCs w:val="18"/>
              </w:rPr>
            </w:pPr>
            <w:r w:rsidRPr="007E6BFC">
              <w:rPr>
                <w:rFonts w:asciiTheme="minorHAnsi" w:hAnsiTheme="minorHAnsi" w:cstheme="minorHAnsi"/>
                <w:sz w:val="18"/>
                <w:szCs w:val="18"/>
              </w:rPr>
              <w:t>description: Unique identifier for the order</w:t>
            </w:r>
          </w:p>
          <w:p w14:paraId="2A7C60FE" w14:textId="77777777" w:rsidR="00F03EC5" w:rsidRPr="007E6BFC" w:rsidRDefault="00F03EC5" w:rsidP="007E6BFC">
            <w:pPr>
              <w:rPr>
                <w:rFonts w:asciiTheme="minorHAnsi" w:hAnsiTheme="minorHAnsi" w:cstheme="minorHAnsi"/>
                <w:sz w:val="18"/>
                <w:szCs w:val="18"/>
              </w:rPr>
            </w:pPr>
            <w:r w:rsidRPr="007E6BFC">
              <w:rPr>
                <w:rFonts w:asciiTheme="minorHAnsi" w:hAnsiTheme="minorHAnsi" w:cstheme="minorHAnsi"/>
                <w:sz w:val="18"/>
                <w:szCs w:val="18"/>
              </w:rPr>
              <w:t>example: abcd456e-d45645-dfaafda-1232345667dd</w:t>
            </w:r>
          </w:p>
          <w:p w14:paraId="00A1B643" w14:textId="77777777" w:rsidR="00F03EC5" w:rsidRPr="007E6BFC" w:rsidRDefault="00F03EC5" w:rsidP="007E6BFC">
            <w:pPr>
              <w:rPr>
                <w:rFonts w:asciiTheme="minorHAnsi" w:hAnsiTheme="minorHAnsi" w:cstheme="minorHAnsi"/>
                <w:sz w:val="18"/>
                <w:szCs w:val="18"/>
              </w:rPr>
            </w:pPr>
            <w:r w:rsidRPr="007E6BFC">
              <w:rPr>
                <w:rFonts w:asciiTheme="minorHAnsi" w:hAnsiTheme="minorHAnsi" w:cstheme="minorHAnsi"/>
                <w:sz w:val="18"/>
                <w:szCs w:val="18"/>
              </w:rPr>
              <w:t>pattern: ^[\w.~:@-]{1,255}$</w:t>
            </w:r>
          </w:p>
        </w:tc>
      </w:tr>
      <w:tr w:rsidR="00F03EC5" w:rsidRPr="007E6BFC" w14:paraId="4724DBE6" w14:textId="77777777" w:rsidTr="007E6BFC">
        <w:tc>
          <w:tcPr>
            <w:tcW w:w="5000" w:type="pct"/>
            <w:gridSpan w:val="3"/>
            <w:vAlign w:val="center"/>
          </w:tcPr>
          <w:p w14:paraId="7CD3099E" w14:textId="77777777" w:rsidR="00F03EC5" w:rsidRPr="007E6BFC" w:rsidRDefault="00F03EC5" w:rsidP="007E6BFC">
            <w:pPr>
              <w:rPr>
                <w:rFonts w:asciiTheme="minorHAnsi" w:hAnsiTheme="minorHAnsi" w:cstheme="minorHAnsi"/>
                <w:sz w:val="18"/>
                <w:szCs w:val="18"/>
              </w:rPr>
            </w:pPr>
            <w:r w:rsidRPr="007E6BFC">
              <w:rPr>
                <w:rFonts w:asciiTheme="minorHAnsi" w:hAnsiTheme="minorHAnsi" w:cstheme="minorHAnsi"/>
                <w:sz w:val="18"/>
                <w:szCs w:val="18"/>
              </w:rPr>
              <w:t>Query</w:t>
            </w:r>
          </w:p>
        </w:tc>
      </w:tr>
      <w:tr w:rsidR="00F03EC5" w:rsidRPr="007E6BFC" w14:paraId="4B012B6F" w14:textId="77777777" w:rsidTr="007E6BFC">
        <w:trPr>
          <w:cnfStyle w:val="000000010000" w:firstRow="0" w:lastRow="0" w:firstColumn="0" w:lastColumn="0" w:oddVBand="0" w:evenVBand="0" w:oddHBand="0" w:evenHBand="1" w:firstRowFirstColumn="0" w:firstRowLastColumn="0" w:lastRowFirstColumn="0" w:lastRowLastColumn="0"/>
        </w:trPr>
        <w:tc>
          <w:tcPr>
            <w:tcW w:w="1070" w:type="pct"/>
            <w:vAlign w:val="center"/>
          </w:tcPr>
          <w:p w14:paraId="6C14D6CD" w14:textId="77777777" w:rsidR="00F03EC5" w:rsidRPr="007E6BFC" w:rsidRDefault="00F03EC5" w:rsidP="007E6BFC">
            <w:pPr>
              <w:rPr>
                <w:rFonts w:asciiTheme="minorHAnsi" w:hAnsiTheme="minorHAnsi" w:cstheme="minorHAnsi"/>
                <w:sz w:val="18"/>
                <w:szCs w:val="18"/>
              </w:rPr>
            </w:pPr>
            <w:r w:rsidRPr="007E6BFC">
              <w:rPr>
                <w:rFonts w:asciiTheme="minorHAnsi" w:hAnsiTheme="minorHAnsi" w:cstheme="minorHAnsi"/>
                <w:sz w:val="18"/>
                <w:szCs w:val="18"/>
              </w:rPr>
              <w:t>addressID</w:t>
            </w:r>
          </w:p>
        </w:tc>
        <w:tc>
          <w:tcPr>
            <w:tcW w:w="786" w:type="pct"/>
            <w:vAlign w:val="center"/>
          </w:tcPr>
          <w:p w14:paraId="768164EA" w14:textId="77777777" w:rsidR="00F03EC5" w:rsidRPr="007E6BFC" w:rsidRDefault="00F03EC5" w:rsidP="007E6BFC">
            <w:pPr>
              <w:rPr>
                <w:rFonts w:asciiTheme="minorHAnsi" w:hAnsiTheme="minorHAnsi" w:cstheme="minorHAnsi"/>
                <w:sz w:val="18"/>
                <w:szCs w:val="18"/>
              </w:rPr>
            </w:pPr>
            <w:r w:rsidRPr="007E6BFC">
              <w:rPr>
                <w:rFonts w:asciiTheme="minorHAnsi" w:hAnsiTheme="minorHAnsi" w:cstheme="minorHAnsi"/>
                <w:sz w:val="18"/>
                <w:szCs w:val="18"/>
              </w:rPr>
              <w:t>Mandatory</w:t>
            </w:r>
          </w:p>
        </w:tc>
        <w:tc>
          <w:tcPr>
            <w:tcW w:w="3144" w:type="pct"/>
            <w:vAlign w:val="center"/>
          </w:tcPr>
          <w:p w14:paraId="5D095B51" w14:textId="77777777" w:rsidR="00F03EC5" w:rsidRPr="007E6BFC" w:rsidRDefault="00F03EC5" w:rsidP="007E6BFC">
            <w:pPr>
              <w:rPr>
                <w:rFonts w:asciiTheme="minorHAnsi" w:hAnsiTheme="minorHAnsi" w:cstheme="minorHAnsi"/>
                <w:sz w:val="18"/>
                <w:szCs w:val="18"/>
              </w:rPr>
            </w:pPr>
            <w:r w:rsidRPr="007E6BFC">
              <w:rPr>
                <w:rFonts w:asciiTheme="minorHAnsi" w:hAnsiTheme="minorHAnsi" w:cstheme="minorHAnsi"/>
                <w:sz w:val="18"/>
                <w:szCs w:val="18"/>
              </w:rPr>
              <w:t>Validated address ID to be provided here</w:t>
            </w:r>
          </w:p>
        </w:tc>
      </w:tr>
      <w:tr w:rsidR="00F03EC5" w:rsidRPr="007E6BFC" w14:paraId="17FCA7B8" w14:textId="77777777" w:rsidTr="007E6BFC">
        <w:tc>
          <w:tcPr>
            <w:tcW w:w="1070" w:type="pct"/>
            <w:vAlign w:val="center"/>
          </w:tcPr>
          <w:p w14:paraId="06EC2894" w14:textId="77777777" w:rsidR="00F03EC5" w:rsidRPr="007E6BFC" w:rsidRDefault="00F03EC5" w:rsidP="007E6BFC">
            <w:pPr>
              <w:rPr>
                <w:rFonts w:asciiTheme="minorHAnsi" w:hAnsiTheme="minorHAnsi" w:cstheme="minorHAnsi"/>
                <w:sz w:val="18"/>
                <w:szCs w:val="18"/>
              </w:rPr>
            </w:pPr>
            <w:r w:rsidRPr="007E6BFC">
              <w:rPr>
                <w:rFonts w:asciiTheme="minorHAnsi" w:hAnsiTheme="minorHAnsi" w:cstheme="minorHAnsi"/>
                <w:sz w:val="18"/>
                <w:szCs w:val="18"/>
              </w:rPr>
              <w:t>Country</w:t>
            </w:r>
          </w:p>
        </w:tc>
        <w:tc>
          <w:tcPr>
            <w:tcW w:w="786" w:type="pct"/>
            <w:vAlign w:val="center"/>
          </w:tcPr>
          <w:p w14:paraId="2CDD74C8" w14:textId="77777777" w:rsidR="00F03EC5" w:rsidRPr="007E6BFC" w:rsidRDefault="00F03EC5" w:rsidP="007E6BFC">
            <w:pPr>
              <w:rPr>
                <w:rFonts w:asciiTheme="minorHAnsi" w:hAnsiTheme="minorHAnsi" w:cstheme="minorHAnsi"/>
                <w:sz w:val="18"/>
                <w:szCs w:val="18"/>
              </w:rPr>
            </w:pPr>
            <w:r w:rsidRPr="007E6BFC">
              <w:rPr>
                <w:rFonts w:asciiTheme="minorHAnsi" w:hAnsiTheme="minorHAnsi" w:cstheme="minorHAnsi"/>
                <w:sz w:val="18"/>
                <w:szCs w:val="18"/>
              </w:rPr>
              <w:t>Mandatory</w:t>
            </w:r>
          </w:p>
        </w:tc>
        <w:tc>
          <w:tcPr>
            <w:tcW w:w="3144" w:type="pct"/>
            <w:vAlign w:val="center"/>
          </w:tcPr>
          <w:p w14:paraId="46D5ED47" w14:textId="77777777" w:rsidR="00F03EC5" w:rsidRPr="007E6BFC" w:rsidRDefault="00F03EC5" w:rsidP="007E6BFC">
            <w:pPr>
              <w:rPr>
                <w:rFonts w:asciiTheme="minorHAnsi" w:hAnsiTheme="minorHAnsi" w:cstheme="minorHAnsi"/>
                <w:sz w:val="18"/>
                <w:szCs w:val="18"/>
              </w:rPr>
            </w:pPr>
            <w:r w:rsidRPr="007E6BFC">
              <w:rPr>
                <w:rFonts w:asciiTheme="minorHAnsi" w:hAnsiTheme="minorHAnsi" w:cstheme="minorHAnsi"/>
                <w:sz w:val="18"/>
                <w:szCs w:val="18"/>
              </w:rPr>
              <w:t>Available values : GB, ES, FR, DE, AT, BE, IE, IT, SE, DK, PT, CH</w:t>
            </w:r>
          </w:p>
        </w:tc>
      </w:tr>
    </w:tbl>
    <w:p w14:paraId="52BAF909" w14:textId="77777777" w:rsidR="00F03EC5" w:rsidRPr="006701F7" w:rsidRDefault="00F03EC5" w:rsidP="00F03EC5"/>
    <w:p w14:paraId="69F0BB23" w14:textId="77777777" w:rsidR="00F03EC5" w:rsidRPr="006701F7" w:rsidRDefault="00F03EC5" w:rsidP="00F03EC5">
      <w:pPr>
        <w:pStyle w:val="Heading3"/>
        <w:numPr>
          <w:ilvl w:val="2"/>
          <w:numId w:val="5"/>
        </w:numPr>
        <w:spacing w:after="60"/>
        <w:ind w:left="720" w:hanging="720"/>
      </w:pPr>
      <w:bookmarkStart w:id="444" w:name="_Toc180223472"/>
      <w:r w:rsidRPr="006701F7">
        <w:t>Response Schema</w:t>
      </w:r>
      <w:bookmarkEnd w:id="444"/>
    </w:p>
    <w:p w14:paraId="53482AFE" w14:textId="77777777" w:rsidR="00F03EC5" w:rsidRPr="006701F7" w:rsidRDefault="00F03EC5" w:rsidP="00F03EC5"/>
    <w:p w14:paraId="12A64717" w14:textId="77777777" w:rsidR="00F03EC5" w:rsidRPr="0072313A" w:rsidRDefault="00F03EC5" w:rsidP="00F03EC5">
      <w:pPr>
        <w:rPr>
          <w:sz w:val="18"/>
          <w:szCs w:val="21"/>
        </w:rPr>
      </w:pPr>
      <w:r w:rsidRPr="0072313A">
        <w:rPr>
          <w:sz w:val="18"/>
          <w:szCs w:val="21"/>
        </w:rPr>
        <w:t>addressSchema{</w:t>
      </w:r>
    </w:p>
    <w:tbl>
      <w:tblPr>
        <w:tblW w:w="10193" w:type="dxa"/>
        <w:tblCellMar>
          <w:left w:w="150" w:type="dxa"/>
          <w:right w:w="150" w:type="dxa"/>
        </w:tblCellMar>
        <w:tblLook w:val="04A0" w:firstRow="1" w:lastRow="0" w:firstColumn="1" w:lastColumn="0" w:noHBand="0" w:noVBand="1"/>
      </w:tblPr>
      <w:tblGrid>
        <w:gridCol w:w="4479"/>
        <w:gridCol w:w="5714"/>
      </w:tblGrid>
      <w:tr w:rsidR="00F03EC5" w:rsidRPr="007E6BFC" w14:paraId="1E241EAF" w14:textId="77777777" w:rsidTr="002E5733">
        <w:trPr>
          <w:trHeight w:val="382"/>
        </w:trPr>
        <w:tc>
          <w:tcPr>
            <w:tcW w:w="4479" w:type="dxa"/>
            <w:tcMar>
              <w:top w:w="0" w:type="dxa"/>
              <w:left w:w="480" w:type="dxa"/>
              <w:bottom w:w="0" w:type="dxa"/>
              <w:right w:w="48" w:type="dxa"/>
            </w:tcMar>
            <w:hideMark/>
          </w:tcPr>
          <w:p w14:paraId="1001F7A7" w14:textId="77777777" w:rsidR="00F03EC5" w:rsidRPr="007E6BFC" w:rsidRDefault="00F03EC5" w:rsidP="00047418">
            <w:pPr>
              <w:spacing w:after="0"/>
              <w:contextualSpacing/>
              <w:rPr>
                <w:rFonts w:cstheme="minorHAnsi"/>
                <w:sz w:val="16"/>
                <w:szCs w:val="16"/>
              </w:rPr>
            </w:pPr>
            <w:r w:rsidRPr="007E6BFC">
              <w:rPr>
                <w:rFonts w:cstheme="minorHAnsi"/>
                <w:sz w:val="16"/>
                <w:szCs w:val="16"/>
              </w:rPr>
              <w:t>floorNumber</w:t>
            </w:r>
          </w:p>
        </w:tc>
        <w:tc>
          <w:tcPr>
            <w:tcW w:w="0" w:type="auto"/>
            <w:tcMar>
              <w:top w:w="0" w:type="dxa"/>
              <w:left w:w="0" w:type="dxa"/>
              <w:bottom w:w="0" w:type="dxa"/>
              <w:right w:w="0" w:type="dxa"/>
            </w:tcMar>
            <w:hideMark/>
          </w:tcPr>
          <w:p w14:paraId="36868148" w14:textId="77777777" w:rsidR="00F03EC5" w:rsidRPr="007E6BFC" w:rsidRDefault="00F03EC5" w:rsidP="00047418">
            <w:pPr>
              <w:spacing w:after="0"/>
              <w:contextualSpacing/>
              <w:rPr>
                <w:rFonts w:cstheme="minorHAnsi"/>
                <w:sz w:val="16"/>
                <w:szCs w:val="16"/>
              </w:rPr>
            </w:pPr>
            <w:r w:rsidRPr="007E6BFC">
              <w:rPr>
                <w:rFonts w:cstheme="minorHAnsi"/>
                <w:sz w:val="16"/>
                <w:szCs w:val="16"/>
              </w:rPr>
              <w:t>floorSuiteType</w:t>
            </w:r>
          </w:p>
          <w:p w14:paraId="611A8929"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string</w:t>
            </w:r>
            <w:r w:rsidRPr="007E6BFC">
              <w:rPr>
                <w:rFonts w:cstheme="minorHAnsi"/>
                <w:sz w:val="16"/>
                <w:szCs w:val="16"/>
              </w:rPr>
              <w:br/>
              <w:t>maxLength: 50</w:t>
            </w:r>
          </w:p>
          <w:p w14:paraId="520CDA36" w14:textId="77777777" w:rsidR="00F03EC5" w:rsidRPr="007E6BFC" w:rsidRDefault="00F03EC5" w:rsidP="00047418">
            <w:pPr>
              <w:spacing w:after="0"/>
              <w:contextualSpacing/>
              <w:rPr>
                <w:rFonts w:cstheme="minorHAnsi"/>
                <w:sz w:val="16"/>
                <w:szCs w:val="16"/>
              </w:rPr>
            </w:pPr>
          </w:p>
          <w:p w14:paraId="521C2E2C" w14:textId="77777777" w:rsidR="00F03EC5" w:rsidRPr="007E6BFC" w:rsidRDefault="00F03EC5" w:rsidP="00047418">
            <w:pPr>
              <w:spacing w:after="0"/>
              <w:contextualSpacing/>
              <w:rPr>
                <w:rFonts w:cstheme="minorHAnsi"/>
                <w:sz w:val="16"/>
                <w:szCs w:val="16"/>
              </w:rPr>
            </w:pPr>
          </w:p>
        </w:tc>
      </w:tr>
      <w:tr w:rsidR="00F03EC5" w:rsidRPr="007E6BFC" w14:paraId="75C7A47F" w14:textId="77777777" w:rsidTr="002E5733">
        <w:trPr>
          <w:trHeight w:val="752"/>
        </w:trPr>
        <w:tc>
          <w:tcPr>
            <w:tcW w:w="4479" w:type="dxa"/>
            <w:tcMar>
              <w:top w:w="0" w:type="dxa"/>
              <w:left w:w="480" w:type="dxa"/>
              <w:bottom w:w="0" w:type="dxa"/>
              <w:right w:w="48" w:type="dxa"/>
            </w:tcMar>
            <w:hideMark/>
          </w:tcPr>
          <w:p w14:paraId="6AB9EB1A" w14:textId="77777777" w:rsidR="00F03EC5" w:rsidRPr="007E6BFC" w:rsidRDefault="00F03EC5" w:rsidP="00047418">
            <w:pPr>
              <w:spacing w:after="0"/>
              <w:contextualSpacing/>
              <w:rPr>
                <w:rFonts w:cstheme="minorHAnsi"/>
                <w:sz w:val="16"/>
                <w:szCs w:val="16"/>
              </w:rPr>
            </w:pPr>
            <w:r w:rsidRPr="007E6BFC">
              <w:rPr>
                <w:rFonts w:cstheme="minorHAnsi"/>
                <w:sz w:val="16"/>
                <w:szCs w:val="16"/>
              </w:rPr>
              <w:t>houseNumber</w:t>
            </w:r>
          </w:p>
        </w:tc>
        <w:tc>
          <w:tcPr>
            <w:tcW w:w="0" w:type="auto"/>
            <w:tcMar>
              <w:top w:w="0" w:type="dxa"/>
              <w:left w:w="0" w:type="dxa"/>
              <w:bottom w:w="0" w:type="dxa"/>
              <w:right w:w="0" w:type="dxa"/>
            </w:tcMar>
            <w:hideMark/>
          </w:tcPr>
          <w:p w14:paraId="797D21E1" w14:textId="77777777" w:rsidR="00F03EC5" w:rsidRPr="007E6BFC" w:rsidRDefault="00F03EC5" w:rsidP="00047418">
            <w:pPr>
              <w:spacing w:after="0"/>
              <w:contextualSpacing/>
              <w:rPr>
                <w:rFonts w:cstheme="minorHAnsi"/>
                <w:sz w:val="16"/>
                <w:szCs w:val="16"/>
              </w:rPr>
            </w:pPr>
            <w:r w:rsidRPr="007E6BFC">
              <w:rPr>
                <w:rFonts w:cstheme="minorHAnsi"/>
                <w:sz w:val="16"/>
                <w:szCs w:val="16"/>
              </w:rPr>
              <w:t>buildingNumberType</w:t>
            </w:r>
          </w:p>
          <w:p w14:paraId="5089A1FC"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string</w:t>
            </w:r>
            <w:r w:rsidRPr="007E6BFC">
              <w:rPr>
                <w:rFonts w:cstheme="minorHAnsi"/>
                <w:sz w:val="16"/>
                <w:szCs w:val="16"/>
              </w:rPr>
              <w:br/>
              <w:t>pattern: ^[0-9]+[ ]?[A-Za-z]*([- ][0-9]+[A-Za-z]*)*$</w:t>
            </w:r>
            <w:r w:rsidRPr="007E6BFC">
              <w:rPr>
                <w:rFonts w:cstheme="minorHAnsi"/>
                <w:sz w:val="16"/>
                <w:szCs w:val="16"/>
              </w:rPr>
              <w:br/>
              <w:t>maxLength: 20</w:t>
            </w:r>
          </w:p>
          <w:p w14:paraId="4B181417" w14:textId="77777777" w:rsidR="00F03EC5" w:rsidRPr="007E6BFC" w:rsidRDefault="00F03EC5" w:rsidP="00047418">
            <w:pPr>
              <w:spacing w:after="0"/>
              <w:contextualSpacing/>
              <w:rPr>
                <w:rFonts w:cstheme="minorHAnsi"/>
                <w:sz w:val="16"/>
                <w:szCs w:val="16"/>
              </w:rPr>
            </w:pPr>
          </w:p>
        </w:tc>
      </w:tr>
      <w:tr w:rsidR="00F03EC5" w:rsidRPr="007E6BFC" w14:paraId="650AFE5A" w14:textId="77777777" w:rsidTr="002E5733">
        <w:trPr>
          <w:trHeight w:val="369"/>
        </w:trPr>
        <w:tc>
          <w:tcPr>
            <w:tcW w:w="4479" w:type="dxa"/>
            <w:tcMar>
              <w:top w:w="0" w:type="dxa"/>
              <w:left w:w="480" w:type="dxa"/>
              <w:bottom w:w="0" w:type="dxa"/>
              <w:right w:w="48" w:type="dxa"/>
            </w:tcMar>
            <w:hideMark/>
          </w:tcPr>
          <w:p w14:paraId="06FE9CCB" w14:textId="77777777" w:rsidR="00F03EC5" w:rsidRPr="007E6BFC" w:rsidRDefault="00F03EC5" w:rsidP="00047418">
            <w:pPr>
              <w:spacing w:after="0"/>
              <w:contextualSpacing/>
              <w:rPr>
                <w:rFonts w:cstheme="minorHAnsi"/>
                <w:sz w:val="16"/>
                <w:szCs w:val="16"/>
              </w:rPr>
            </w:pPr>
            <w:r w:rsidRPr="007E6BFC">
              <w:rPr>
                <w:rFonts w:cstheme="minorHAnsi"/>
                <w:sz w:val="16"/>
                <w:szCs w:val="16"/>
              </w:rPr>
              <w:t>buildingName</w:t>
            </w:r>
          </w:p>
        </w:tc>
        <w:tc>
          <w:tcPr>
            <w:tcW w:w="0" w:type="auto"/>
            <w:tcMar>
              <w:top w:w="0" w:type="dxa"/>
              <w:left w:w="0" w:type="dxa"/>
              <w:bottom w:w="0" w:type="dxa"/>
              <w:right w:w="0" w:type="dxa"/>
            </w:tcMar>
            <w:hideMark/>
          </w:tcPr>
          <w:p w14:paraId="70D1C693" w14:textId="77777777" w:rsidR="00F03EC5" w:rsidRPr="007E6BFC" w:rsidRDefault="00F03EC5" w:rsidP="00047418">
            <w:pPr>
              <w:spacing w:after="0"/>
              <w:contextualSpacing/>
              <w:rPr>
                <w:rFonts w:cstheme="minorHAnsi"/>
                <w:sz w:val="16"/>
                <w:szCs w:val="16"/>
              </w:rPr>
            </w:pPr>
            <w:r w:rsidRPr="007E6BFC">
              <w:rPr>
                <w:rFonts w:cstheme="minorHAnsi"/>
                <w:sz w:val="16"/>
                <w:szCs w:val="16"/>
              </w:rPr>
              <w:t>buildingNameType</w:t>
            </w:r>
          </w:p>
          <w:p w14:paraId="3ABBE366"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string</w:t>
            </w:r>
            <w:r w:rsidRPr="007E6BFC">
              <w:rPr>
                <w:rFonts w:cstheme="minorHAnsi"/>
                <w:sz w:val="16"/>
                <w:szCs w:val="16"/>
              </w:rPr>
              <w:br/>
              <w:t>maxLength: 55</w:t>
            </w:r>
          </w:p>
          <w:p w14:paraId="550F8C68" w14:textId="77777777" w:rsidR="00F03EC5" w:rsidRPr="007E6BFC" w:rsidRDefault="00F03EC5" w:rsidP="00047418">
            <w:pPr>
              <w:spacing w:after="0"/>
              <w:contextualSpacing/>
              <w:rPr>
                <w:rFonts w:cstheme="minorHAnsi"/>
                <w:sz w:val="16"/>
                <w:szCs w:val="16"/>
              </w:rPr>
            </w:pPr>
          </w:p>
          <w:p w14:paraId="508A4F24" w14:textId="77777777" w:rsidR="00F03EC5" w:rsidRPr="007E6BFC" w:rsidRDefault="00F03EC5" w:rsidP="00047418">
            <w:pPr>
              <w:spacing w:after="0"/>
              <w:contextualSpacing/>
              <w:rPr>
                <w:rFonts w:cstheme="minorHAnsi"/>
                <w:sz w:val="16"/>
                <w:szCs w:val="16"/>
              </w:rPr>
            </w:pPr>
          </w:p>
        </w:tc>
      </w:tr>
      <w:tr w:rsidR="00F03EC5" w:rsidRPr="007E6BFC" w14:paraId="654EE43B" w14:textId="77777777" w:rsidTr="002E5733">
        <w:trPr>
          <w:trHeight w:val="382"/>
        </w:trPr>
        <w:tc>
          <w:tcPr>
            <w:tcW w:w="4479" w:type="dxa"/>
            <w:tcMar>
              <w:top w:w="0" w:type="dxa"/>
              <w:left w:w="480" w:type="dxa"/>
              <w:bottom w:w="0" w:type="dxa"/>
              <w:right w:w="48" w:type="dxa"/>
            </w:tcMar>
            <w:hideMark/>
          </w:tcPr>
          <w:p w14:paraId="4FC88349"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streetName</w:t>
            </w:r>
          </w:p>
        </w:tc>
        <w:tc>
          <w:tcPr>
            <w:tcW w:w="0" w:type="auto"/>
            <w:tcMar>
              <w:top w:w="0" w:type="dxa"/>
              <w:left w:w="0" w:type="dxa"/>
              <w:bottom w:w="0" w:type="dxa"/>
              <w:right w:w="0" w:type="dxa"/>
            </w:tcMar>
            <w:hideMark/>
          </w:tcPr>
          <w:p w14:paraId="5A617690"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streetNameType</w:t>
            </w:r>
          </w:p>
          <w:p w14:paraId="08A5F92B" w14:textId="20455722" w:rsidR="00F03EC5" w:rsidRPr="007E6BFC" w:rsidRDefault="00F03EC5" w:rsidP="00047418">
            <w:pPr>
              <w:spacing w:after="0"/>
              <w:contextualSpacing/>
              <w:rPr>
                <w:rFonts w:cstheme="minorHAnsi"/>
                <w:sz w:val="16"/>
                <w:szCs w:val="16"/>
              </w:rPr>
            </w:pPr>
            <w:r w:rsidRPr="007E6BFC">
              <w:rPr>
                <w:rFonts w:cstheme="minorHAnsi"/>
                <w:sz w:val="16"/>
                <w:szCs w:val="16"/>
              </w:rPr>
              <w:t>string</w:t>
            </w:r>
            <w:r w:rsidRPr="007E6BFC">
              <w:rPr>
                <w:rFonts w:cstheme="minorHAnsi"/>
                <w:sz w:val="16"/>
                <w:szCs w:val="16"/>
              </w:rPr>
              <w:br/>
              <w:t>maxLength: 200</w:t>
            </w:r>
          </w:p>
          <w:p w14:paraId="6254ABC7" w14:textId="77777777" w:rsidR="00F03EC5" w:rsidRPr="007E6BFC" w:rsidRDefault="00F03EC5" w:rsidP="00047418">
            <w:pPr>
              <w:spacing w:after="0"/>
              <w:contextualSpacing/>
              <w:rPr>
                <w:rFonts w:cstheme="minorHAnsi"/>
                <w:sz w:val="16"/>
                <w:szCs w:val="16"/>
              </w:rPr>
            </w:pPr>
          </w:p>
        </w:tc>
      </w:tr>
      <w:tr w:rsidR="00F03EC5" w:rsidRPr="007E6BFC" w14:paraId="7F9F0182" w14:textId="77777777" w:rsidTr="002E5733">
        <w:trPr>
          <w:trHeight w:val="382"/>
        </w:trPr>
        <w:tc>
          <w:tcPr>
            <w:tcW w:w="4479" w:type="dxa"/>
            <w:tcMar>
              <w:top w:w="0" w:type="dxa"/>
              <w:left w:w="480" w:type="dxa"/>
              <w:bottom w:w="0" w:type="dxa"/>
              <w:right w:w="48" w:type="dxa"/>
            </w:tcMar>
            <w:hideMark/>
          </w:tcPr>
          <w:p w14:paraId="36999E6F" w14:textId="77777777" w:rsidR="00F03EC5" w:rsidRPr="007E6BFC" w:rsidRDefault="00F03EC5" w:rsidP="00047418">
            <w:pPr>
              <w:spacing w:after="0"/>
              <w:contextualSpacing/>
              <w:rPr>
                <w:rFonts w:cstheme="minorHAnsi"/>
                <w:sz w:val="16"/>
                <w:szCs w:val="16"/>
              </w:rPr>
            </w:pPr>
            <w:r w:rsidRPr="007E6BFC">
              <w:rPr>
                <w:rFonts w:cstheme="minorHAnsi"/>
                <w:sz w:val="16"/>
                <w:szCs w:val="16"/>
              </w:rPr>
              <w:t>city</w:t>
            </w:r>
          </w:p>
        </w:tc>
        <w:tc>
          <w:tcPr>
            <w:tcW w:w="0" w:type="auto"/>
            <w:tcMar>
              <w:top w:w="0" w:type="dxa"/>
              <w:left w:w="0" w:type="dxa"/>
              <w:bottom w:w="0" w:type="dxa"/>
              <w:right w:w="0" w:type="dxa"/>
            </w:tcMar>
            <w:hideMark/>
          </w:tcPr>
          <w:p w14:paraId="3E5FEB15" w14:textId="77777777" w:rsidR="00F03EC5" w:rsidRPr="007E6BFC" w:rsidRDefault="00F03EC5" w:rsidP="00047418">
            <w:pPr>
              <w:spacing w:after="0"/>
              <w:contextualSpacing/>
              <w:rPr>
                <w:rFonts w:cstheme="minorHAnsi"/>
                <w:sz w:val="16"/>
                <w:szCs w:val="16"/>
              </w:rPr>
            </w:pPr>
            <w:r w:rsidRPr="007E6BFC">
              <w:rPr>
                <w:rFonts w:cstheme="minorHAnsi"/>
                <w:sz w:val="16"/>
                <w:szCs w:val="16"/>
              </w:rPr>
              <w:t>cityTownType</w:t>
            </w:r>
          </w:p>
          <w:p w14:paraId="6B275AD6" w14:textId="08882120" w:rsidR="00F03EC5" w:rsidRPr="007E6BFC" w:rsidRDefault="00F03EC5" w:rsidP="00047418">
            <w:pPr>
              <w:spacing w:after="0"/>
              <w:contextualSpacing/>
              <w:rPr>
                <w:rFonts w:cstheme="minorHAnsi"/>
                <w:sz w:val="16"/>
                <w:szCs w:val="16"/>
              </w:rPr>
            </w:pPr>
            <w:r w:rsidRPr="007E6BFC">
              <w:rPr>
                <w:rFonts w:cstheme="minorHAnsi"/>
                <w:sz w:val="16"/>
                <w:szCs w:val="16"/>
              </w:rPr>
              <w:t>string</w:t>
            </w:r>
            <w:r w:rsidRPr="007E6BFC">
              <w:rPr>
                <w:rFonts w:cstheme="minorHAnsi"/>
                <w:sz w:val="16"/>
                <w:szCs w:val="16"/>
              </w:rPr>
              <w:br/>
              <w:t>maxLength: 100</w:t>
            </w:r>
          </w:p>
          <w:p w14:paraId="5FD4BE8D" w14:textId="77777777" w:rsidR="00F03EC5" w:rsidRPr="007E6BFC" w:rsidRDefault="00F03EC5" w:rsidP="00047418">
            <w:pPr>
              <w:spacing w:after="0"/>
              <w:contextualSpacing/>
              <w:rPr>
                <w:rFonts w:cstheme="minorHAnsi"/>
                <w:sz w:val="16"/>
                <w:szCs w:val="16"/>
              </w:rPr>
            </w:pPr>
          </w:p>
        </w:tc>
      </w:tr>
      <w:tr w:rsidR="00F03EC5" w:rsidRPr="007E6BFC" w14:paraId="0303A3BD" w14:textId="77777777" w:rsidTr="002E5733">
        <w:trPr>
          <w:trHeight w:val="369"/>
        </w:trPr>
        <w:tc>
          <w:tcPr>
            <w:tcW w:w="4479" w:type="dxa"/>
            <w:tcMar>
              <w:top w:w="0" w:type="dxa"/>
              <w:left w:w="480" w:type="dxa"/>
              <w:bottom w:w="0" w:type="dxa"/>
              <w:right w:w="48" w:type="dxa"/>
            </w:tcMar>
            <w:hideMark/>
          </w:tcPr>
          <w:p w14:paraId="1209D3B6" w14:textId="77777777" w:rsidR="00F03EC5" w:rsidRPr="007E6BFC" w:rsidRDefault="00F03EC5" w:rsidP="00047418">
            <w:pPr>
              <w:spacing w:after="0"/>
              <w:contextualSpacing/>
              <w:rPr>
                <w:rFonts w:cstheme="minorHAnsi"/>
                <w:sz w:val="16"/>
                <w:szCs w:val="16"/>
              </w:rPr>
            </w:pPr>
            <w:r w:rsidRPr="007E6BFC">
              <w:rPr>
                <w:rFonts w:cstheme="minorHAnsi"/>
                <w:sz w:val="16"/>
                <w:szCs w:val="16"/>
              </w:rPr>
              <w:t>postalCode</w:t>
            </w:r>
          </w:p>
        </w:tc>
        <w:tc>
          <w:tcPr>
            <w:tcW w:w="0" w:type="auto"/>
            <w:tcMar>
              <w:top w:w="0" w:type="dxa"/>
              <w:left w:w="0" w:type="dxa"/>
              <w:bottom w:w="0" w:type="dxa"/>
              <w:right w:w="0" w:type="dxa"/>
            </w:tcMar>
            <w:hideMark/>
          </w:tcPr>
          <w:p w14:paraId="1E0BADC8" w14:textId="77777777" w:rsidR="00F03EC5" w:rsidRPr="007E6BFC" w:rsidRDefault="00F03EC5" w:rsidP="00047418">
            <w:pPr>
              <w:spacing w:after="0"/>
              <w:contextualSpacing/>
              <w:rPr>
                <w:rFonts w:cstheme="minorHAnsi"/>
                <w:sz w:val="16"/>
                <w:szCs w:val="16"/>
              </w:rPr>
            </w:pPr>
            <w:r w:rsidRPr="007E6BFC">
              <w:rPr>
                <w:rFonts w:cstheme="minorHAnsi"/>
                <w:sz w:val="16"/>
                <w:szCs w:val="16"/>
              </w:rPr>
              <w:t>postalZipCodeType</w:t>
            </w:r>
          </w:p>
          <w:p w14:paraId="4116A221"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string</w:t>
            </w:r>
            <w:r w:rsidRPr="007E6BFC">
              <w:rPr>
                <w:rFonts w:cstheme="minorHAnsi"/>
                <w:sz w:val="16"/>
                <w:szCs w:val="16"/>
              </w:rPr>
              <w:br/>
              <w:t>maxLength: 50</w:t>
            </w:r>
          </w:p>
          <w:p w14:paraId="1C56A8FA" w14:textId="77777777" w:rsidR="00F03EC5" w:rsidRPr="007E6BFC" w:rsidRDefault="00F03EC5" w:rsidP="00047418">
            <w:pPr>
              <w:spacing w:after="0"/>
              <w:contextualSpacing/>
              <w:rPr>
                <w:rFonts w:cstheme="minorHAnsi"/>
                <w:sz w:val="16"/>
                <w:szCs w:val="16"/>
              </w:rPr>
            </w:pPr>
          </w:p>
          <w:p w14:paraId="439D4242" w14:textId="77777777" w:rsidR="00F03EC5" w:rsidRPr="007E6BFC" w:rsidRDefault="00F03EC5" w:rsidP="00047418">
            <w:pPr>
              <w:spacing w:after="0"/>
              <w:contextualSpacing/>
              <w:rPr>
                <w:rFonts w:cstheme="minorHAnsi"/>
                <w:sz w:val="16"/>
                <w:szCs w:val="16"/>
              </w:rPr>
            </w:pPr>
          </w:p>
        </w:tc>
      </w:tr>
      <w:tr w:rsidR="00F03EC5" w:rsidRPr="007E6BFC" w14:paraId="7EF0FF70" w14:textId="77777777" w:rsidTr="002E5733">
        <w:trPr>
          <w:trHeight w:val="573"/>
        </w:trPr>
        <w:tc>
          <w:tcPr>
            <w:tcW w:w="4479" w:type="dxa"/>
            <w:tcMar>
              <w:top w:w="0" w:type="dxa"/>
              <w:left w:w="480" w:type="dxa"/>
              <w:bottom w:w="0" w:type="dxa"/>
              <w:right w:w="48" w:type="dxa"/>
            </w:tcMar>
            <w:hideMark/>
          </w:tcPr>
          <w:p w14:paraId="3DAD4142" w14:textId="77777777" w:rsidR="00F03EC5" w:rsidRPr="007E6BFC" w:rsidRDefault="00F03EC5" w:rsidP="00047418">
            <w:pPr>
              <w:spacing w:after="0"/>
              <w:contextualSpacing/>
              <w:rPr>
                <w:rFonts w:cstheme="minorHAnsi"/>
                <w:sz w:val="16"/>
                <w:szCs w:val="16"/>
              </w:rPr>
            </w:pPr>
            <w:r w:rsidRPr="007E6BFC">
              <w:rPr>
                <w:rFonts w:cstheme="minorHAnsi"/>
                <w:sz w:val="16"/>
                <w:szCs w:val="16"/>
              </w:rPr>
              <w:t>country</w:t>
            </w:r>
          </w:p>
        </w:tc>
        <w:tc>
          <w:tcPr>
            <w:tcW w:w="0" w:type="auto"/>
            <w:tcMar>
              <w:top w:w="0" w:type="dxa"/>
              <w:left w:w="0" w:type="dxa"/>
              <w:bottom w:w="0" w:type="dxa"/>
              <w:right w:w="0" w:type="dxa"/>
            </w:tcMar>
            <w:hideMark/>
          </w:tcPr>
          <w:p w14:paraId="3AAD5247" w14:textId="77777777" w:rsidR="00F03EC5" w:rsidRPr="007E6BFC" w:rsidRDefault="00F03EC5" w:rsidP="00047418">
            <w:pPr>
              <w:spacing w:after="0"/>
              <w:contextualSpacing/>
              <w:rPr>
                <w:rFonts w:cstheme="minorHAnsi"/>
                <w:sz w:val="16"/>
                <w:szCs w:val="16"/>
              </w:rPr>
            </w:pPr>
            <w:r w:rsidRPr="007E6BFC">
              <w:rPr>
                <w:rFonts w:cstheme="minorHAnsi"/>
                <w:sz w:val="16"/>
                <w:szCs w:val="16"/>
              </w:rPr>
              <w:t>countryCodeList</w:t>
            </w:r>
          </w:p>
          <w:p w14:paraId="263A3B58"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string</w:t>
            </w:r>
          </w:p>
          <w:p w14:paraId="230378BC" w14:textId="77777777" w:rsidR="00F03EC5" w:rsidRPr="007E6BFC" w:rsidRDefault="00F03EC5" w:rsidP="00047418">
            <w:pPr>
              <w:spacing w:after="0"/>
              <w:contextualSpacing/>
              <w:rPr>
                <w:rFonts w:cstheme="minorHAnsi"/>
                <w:sz w:val="16"/>
                <w:szCs w:val="16"/>
              </w:rPr>
            </w:pPr>
            <w:r w:rsidRPr="007E6BFC">
              <w:rPr>
                <w:rFonts w:cstheme="minorHAnsi"/>
                <w:sz w:val="16"/>
                <w:szCs w:val="16"/>
              </w:rPr>
              <w:t>Enum:</w:t>
            </w:r>
            <w:r w:rsidRPr="007E6BFC">
              <w:rPr>
                <w:rFonts w:cstheme="minorHAnsi"/>
                <w:sz w:val="16"/>
                <w:szCs w:val="16"/>
              </w:rPr>
              <w:br/>
              <w:t>[ GB, ES, FR, DE, AT, BE, IE, IT, SE, DK, PT, CH ]</w:t>
            </w:r>
          </w:p>
          <w:p w14:paraId="573B8F00" w14:textId="77777777" w:rsidR="00F03EC5" w:rsidRPr="007E6BFC" w:rsidRDefault="00F03EC5" w:rsidP="00047418">
            <w:pPr>
              <w:spacing w:after="0"/>
              <w:contextualSpacing/>
              <w:rPr>
                <w:rFonts w:cstheme="minorHAnsi"/>
                <w:sz w:val="16"/>
                <w:szCs w:val="16"/>
              </w:rPr>
            </w:pPr>
          </w:p>
          <w:p w14:paraId="22E9D083" w14:textId="77777777" w:rsidR="00F03EC5" w:rsidRPr="007E6BFC" w:rsidRDefault="00F03EC5" w:rsidP="00047418">
            <w:pPr>
              <w:spacing w:after="0"/>
              <w:contextualSpacing/>
              <w:rPr>
                <w:rFonts w:cstheme="minorHAnsi"/>
                <w:sz w:val="16"/>
                <w:szCs w:val="16"/>
              </w:rPr>
            </w:pPr>
          </w:p>
        </w:tc>
      </w:tr>
      <w:tr w:rsidR="00F03EC5" w:rsidRPr="007E6BFC" w14:paraId="26626C4B" w14:textId="77777777" w:rsidTr="002E5733">
        <w:trPr>
          <w:trHeight w:val="369"/>
        </w:trPr>
        <w:tc>
          <w:tcPr>
            <w:tcW w:w="4479" w:type="dxa"/>
            <w:tcMar>
              <w:top w:w="0" w:type="dxa"/>
              <w:left w:w="480" w:type="dxa"/>
              <w:bottom w:w="0" w:type="dxa"/>
              <w:right w:w="48" w:type="dxa"/>
            </w:tcMar>
            <w:hideMark/>
          </w:tcPr>
          <w:p w14:paraId="7E846152"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streetType</w:t>
            </w:r>
          </w:p>
        </w:tc>
        <w:tc>
          <w:tcPr>
            <w:tcW w:w="0" w:type="auto"/>
            <w:tcMar>
              <w:top w:w="0" w:type="dxa"/>
              <w:left w:w="0" w:type="dxa"/>
              <w:bottom w:w="0" w:type="dxa"/>
              <w:right w:w="0" w:type="dxa"/>
            </w:tcMar>
            <w:hideMark/>
          </w:tcPr>
          <w:p w14:paraId="37968DE3"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streetTypeSchema</w:t>
            </w:r>
          </w:p>
          <w:p w14:paraId="25CE0420"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string</w:t>
            </w:r>
            <w:r w:rsidRPr="007E6BFC">
              <w:rPr>
                <w:rFonts w:cstheme="minorHAnsi"/>
                <w:sz w:val="16"/>
                <w:szCs w:val="16"/>
              </w:rPr>
              <w:br/>
              <w:t>maxLength: 50</w:t>
            </w:r>
          </w:p>
          <w:p w14:paraId="6B80FE1D" w14:textId="77777777" w:rsidR="00F03EC5" w:rsidRPr="007E6BFC" w:rsidRDefault="00F03EC5" w:rsidP="00047418">
            <w:pPr>
              <w:spacing w:after="0"/>
              <w:contextualSpacing/>
              <w:rPr>
                <w:rFonts w:cstheme="minorHAnsi"/>
                <w:sz w:val="16"/>
                <w:szCs w:val="16"/>
              </w:rPr>
            </w:pPr>
          </w:p>
          <w:p w14:paraId="4EA18B1B" w14:textId="77777777" w:rsidR="00F03EC5" w:rsidRPr="007E6BFC" w:rsidRDefault="00F03EC5" w:rsidP="00047418">
            <w:pPr>
              <w:spacing w:after="0"/>
              <w:contextualSpacing/>
              <w:rPr>
                <w:rFonts w:cstheme="minorHAnsi"/>
                <w:sz w:val="16"/>
                <w:szCs w:val="16"/>
              </w:rPr>
            </w:pPr>
          </w:p>
        </w:tc>
      </w:tr>
      <w:tr w:rsidR="00F03EC5" w:rsidRPr="007E6BFC" w14:paraId="79B86336" w14:textId="77777777" w:rsidTr="002E5733">
        <w:trPr>
          <w:trHeight w:val="382"/>
        </w:trPr>
        <w:tc>
          <w:tcPr>
            <w:tcW w:w="4479" w:type="dxa"/>
            <w:tcMar>
              <w:top w:w="0" w:type="dxa"/>
              <w:left w:w="480" w:type="dxa"/>
              <w:bottom w:w="0" w:type="dxa"/>
              <w:right w:w="48" w:type="dxa"/>
            </w:tcMar>
            <w:hideMark/>
          </w:tcPr>
          <w:p w14:paraId="28E138C9" w14:textId="77777777" w:rsidR="00F03EC5" w:rsidRPr="007E6BFC" w:rsidRDefault="00F03EC5" w:rsidP="00047418">
            <w:pPr>
              <w:spacing w:after="0"/>
              <w:contextualSpacing/>
              <w:rPr>
                <w:rFonts w:cstheme="minorHAnsi"/>
                <w:sz w:val="16"/>
                <w:szCs w:val="16"/>
              </w:rPr>
            </w:pPr>
            <w:r w:rsidRPr="007E6BFC">
              <w:rPr>
                <w:rFonts w:cstheme="minorHAnsi"/>
                <w:sz w:val="16"/>
                <w:szCs w:val="16"/>
              </w:rPr>
              <w:t>province</w:t>
            </w:r>
          </w:p>
        </w:tc>
        <w:tc>
          <w:tcPr>
            <w:tcW w:w="0" w:type="auto"/>
            <w:tcMar>
              <w:top w:w="0" w:type="dxa"/>
              <w:left w:w="0" w:type="dxa"/>
              <w:bottom w:w="0" w:type="dxa"/>
              <w:right w:w="0" w:type="dxa"/>
            </w:tcMar>
            <w:hideMark/>
          </w:tcPr>
          <w:p w14:paraId="634C520E" w14:textId="77777777" w:rsidR="00F03EC5" w:rsidRPr="007E6BFC" w:rsidRDefault="00F03EC5" w:rsidP="00047418">
            <w:pPr>
              <w:spacing w:after="0"/>
              <w:contextualSpacing/>
              <w:rPr>
                <w:rFonts w:cstheme="minorHAnsi"/>
                <w:sz w:val="16"/>
                <w:szCs w:val="16"/>
              </w:rPr>
            </w:pPr>
            <w:r w:rsidRPr="007E6BFC">
              <w:rPr>
                <w:rFonts w:cstheme="minorHAnsi"/>
                <w:sz w:val="16"/>
                <w:szCs w:val="16"/>
              </w:rPr>
              <w:t>provinceType</w:t>
            </w:r>
          </w:p>
          <w:p w14:paraId="01F4D787"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string</w:t>
            </w:r>
            <w:r w:rsidRPr="007E6BFC">
              <w:rPr>
                <w:rFonts w:cstheme="minorHAnsi"/>
                <w:sz w:val="16"/>
                <w:szCs w:val="16"/>
              </w:rPr>
              <w:br/>
              <w:t>maxLength: 50</w:t>
            </w:r>
          </w:p>
          <w:p w14:paraId="28FD13DC" w14:textId="77777777" w:rsidR="00F03EC5" w:rsidRPr="007E6BFC" w:rsidRDefault="00F03EC5" w:rsidP="00047418">
            <w:pPr>
              <w:spacing w:after="0"/>
              <w:contextualSpacing/>
              <w:rPr>
                <w:rFonts w:cstheme="minorHAnsi"/>
                <w:sz w:val="16"/>
                <w:szCs w:val="16"/>
              </w:rPr>
            </w:pPr>
          </w:p>
          <w:p w14:paraId="0FEFB326" w14:textId="77777777" w:rsidR="00F03EC5" w:rsidRPr="007E6BFC" w:rsidRDefault="00F03EC5" w:rsidP="00047418">
            <w:pPr>
              <w:spacing w:after="0"/>
              <w:contextualSpacing/>
              <w:rPr>
                <w:rFonts w:cstheme="minorHAnsi"/>
                <w:sz w:val="16"/>
                <w:szCs w:val="16"/>
              </w:rPr>
            </w:pPr>
          </w:p>
        </w:tc>
      </w:tr>
      <w:tr w:rsidR="00F03EC5" w:rsidRPr="007E6BFC" w14:paraId="620A201B" w14:textId="77777777" w:rsidTr="002E5733">
        <w:trPr>
          <w:trHeight w:val="382"/>
        </w:trPr>
        <w:tc>
          <w:tcPr>
            <w:tcW w:w="4479" w:type="dxa"/>
            <w:tcMar>
              <w:top w:w="0" w:type="dxa"/>
              <w:left w:w="480" w:type="dxa"/>
              <w:bottom w:w="0" w:type="dxa"/>
              <w:right w:w="48" w:type="dxa"/>
            </w:tcMar>
            <w:hideMark/>
          </w:tcPr>
          <w:p w14:paraId="31C3077A" w14:textId="77777777" w:rsidR="00F03EC5" w:rsidRPr="007E6BFC" w:rsidRDefault="00F03EC5" w:rsidP="00047418">
            <w:pPr>
              <w:spacing w:after="0"/>
              <w:contextualSpacing/>
              <w:rPr>
                <w:rFonts w:cstheme="minorHAnsi"/>
                <w:sz w:val="16"/>
                <w:szCs w:val="16"/>
              </w:rPr>
            </w:pPr>
            <w:r w:rsidRPr="007E6BFC">
              <w:rPr>
                <w:rFonts w:cstheme="minorHAnsi"/>
                <w:sz w:val="16"/>
                <w:szCs w:val="16"/>
              </w:rPr>
              <w:t>houseNumberExtension</w:t>
            </w:r>
          </w:p>
        </w:tc>
        <w:tc>
          <w:tcPr>
            <w:tcW w:w="0" w:type="auto"/>
            <w:tcMar>
              <w:top w:w="0" w:type="dxa"/>
              <w:left w:w="0" w:type="dxa"/>
              <w:bottom w:w="0" w:type="dxa"/>
              <w:right w:w="0" w:type="dxa"/>
            </w:tcMar>
            <w:hideMark/>
          </w:tcPr>
          <w:p w14:paraId="2202ACB6" w14:textId="77777777" w:rsidR="00F03EC5" w:rsidRPr="007E6BFC" w:rsidRDefault="00F03EC5" w:rsidP="00047418">
            <w:pPr>
              <w:spacing w:after="0"/>
              <w:contextualSpacing/>
              <w:rPr>
                <w:rFonts w:cstheme="minorHAnsi"/>
                <w:sz w:val="16"/>
                <w:szCs w:val="16"/>
              </w:rPr>
            </w:pPr>
            <w:r w:rsidRPr="007E6BFC">
              <w:rPr>
                <w:rFonts w:cstheme="minorHAnsi"/>
                <w:sz w:val="16"/>
                <w:szCs w:val="16"/>
              </w:rPr>
              <w:t>addressExtensionType</w:t>
            </w:r>
          </w:p>
          <w:p w14:paraId="5BA89057"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string</w:t>
            </w:r>
            <w:r w:rsidRPr="007E6BFC">
              <w:rPr>
                <w:rFonts w:cstheme="minorHAnsi"/>
                <w:sz w:val="16"/>
                <w:szCs w:val="16"/>
              </w:rPr>
              <w:br/>
              <w:t>maxLength: 50</w:t>
            </w:r>
          </w:p>
          <w:p w14:paraId="6CB64BB8" w14:textId="77777777" w:rsidR="00F03EC5" w:rsidRPr="007E6BFC" w:rsidRDefault="00F03EC5" w:rsidP="00047418">
            <w:pPr>
              <w:spacing w:after="0"/>
              <w:contextualSpacing/>
              <w:rPr>
                <w:rFonts w:cstheme="minorHAnsi"/>
                <w:sz w:val="16"/>
                <w:szCs w:val="16"/>
              </w:rPr>
            </w:pPr>
          </w:p>
          <w:p w14:paraId="2883C430" w14:textId="77777777" w:rsidR="00F03EC5" w:rsidRPr="007E6BFC" w:rsidRDefault="00F03EC5" w:rsidP="00047418">
            <w:pPr>
              <w:spacing w:after="0"/>
              <w:contextualSpacing/>
              <w:rPr>
                <w:rFonts w:cstheme="minorHAnsi"/>
                <w:sz w:val="16"/>
                <w:szCs w:val="16"/>
              </w:rPr>
            </w:pPr>
          </w:p>
        </w:tc>
      </w:tr>
      <w:tr w:rsidR="00F03EC5" w:rsidRPr="007E6BFC" w14:paraId="0467A5EE" w14:textId="77777777" w:rsidTr="002E5733">
        <w:trPr>
          <w:trHeight w:val="369"/>
        </w:trPr>
        <w:tc>
          <w:tcPr>
            <w:tcW w:w="4479" w:type="dxa"/>
            <w:tcMar>
              <w:top w:w="0" w:type="dxa"/>
              <w:left w:w="480" w:type="dxa"/>
              <w:bottom w:w="0" w:type="dxa"/>
              <w:right w:w="48" w:type="dxa"/>
            </w:tcMar>
            <w:hideMark/>
          </w:tcPr>
          <w:p w14:paraId="397E8E44" w14:textId="77777777" w:rsidR="00F03EC5" w:rsidRPr="007E6BFC" w:rsidRDefault="00F03EC5" w:rsidP="00047418">
            <w:pPr>
              <w:spacing w:after="0"/>
              <w:contextualSpacing/>
              <w:rPr>
                <w:rFonts w:cstheme="minorHAnsi"/>
                <w:sz w:val="16"/>
                <w:szCs w:val="16"/>
              </w:rPr>
            </w:pPr>
            <w:r w:rsidRPr="007E6BFC">
              <w:rPr>
                <w:rFonts w:cstheme="minorHAnsi"/>
                <w:sz w:val="16"/>
                <w:szCs w:val="16"/>
              </w:rPr>
              <w:t>subLocality</w:t>
            </w:r>
          </w:p>
        </w:tc>
        <w:tc>
          <w:tcPr>
            <w:tcW w:w="0" w:type="auto"/>
            <w:tcMar>
              <w:top w:w="0" w:type="dxa"/>
              <w:left w:w="0" w:type="dxa"/>
              <w:bottom w:w="0" w:type="dxa"/>
              <w:right w:w="0" w:type="dxa"/>
            </w:tcMar>
            <w:hideMark/>
          </w:tcPr>
          <w:p w14:paraId="4724941B" w14:textId="77777777" w:rsidR="00F03EC5" w:rsidRPr="007E6BFC" w:rsidRDefault="00F03EC5" w:rsidP="00047418">
            <w:pPr>
              <w:spacing w:after="0"/>
              <w:contextualSpacing/>
              <w:rPr>
                <w:rFonts w:cstheme="minorHAnsi"/>
                <w:sz w:val="16"/>
                <w:szCs w:val="16"/>
              </w:rPr>
            </w:pPr>
            <w:r w:rsidRPr="007E6BFC">
              <w:rPr>
                <w:rFonts w:cstheme="minorHAnsi"/>
                <w:sz w:val="16"/>
                <w:szCs w:val="16"/>
              </w:rPr>
              <w:t>subLocalityType</w:t>
            </w:r>
          </w:p>
          <w:p w14:paraId="61529BA2"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string</w:t>
            </w:r>
            <w:r w:rsidRPr="007E6BFC">
              <w:rPr>
                <w:rFonts w:cstheme="minorHAnsi"/>
                <w:sz w:val="16"/>
                <w:szCs w:val="16"/>
              </w:rPr>
              <w:br/>
              <w:t>maxLength: 70</w:t>
            </w:r>
          </w:p>
          <w:p w14:paraId="39298F29" w14:textId="77777777" w:rsidR="00F03EC5" w:rsidRPr="007E6BFC" w:rsidRDefault="00F03EC5" w:rsidP="00047418">
            <w:pPr>
              <w:spacing w:after="0"/>
              <w:contextualSpacing/>
              <w:rPr>
                <w:rFonts w:cstheme="minorHAnsi"/>
                <w:sz w:val="16"/>
                <w:szCs w:val="16"/>
              </w:rPr>
            </w:pPr>
          </w:p>
          <w:p w14:paraId="0A65F4A9" w14:textId="77777777" w:rsidR="00F03EC5" w:rsidRPr="007E6BFC" w:rsidRDefault="00F03EC5" w:rsidP="00047418">
            <w:pPr>
              <w:spacing w:after="0"/>
              <w:contextualSpacing/>
              <w:rPr>
                <w:rFonts w:cstheme="minorHAnsi"/>
                <w:sz w:val="16"/>
                <w:szCs w:val="16"/>
              </w:rPr>
            </w:pPr>
          </w:p>
        </w:tc>
      </w:tr>
      <w:tr w:rsidR="00F03EC5" w:rsidRPr="007E6BFC" w14:paraId="13495DD5" w14:textId="77777777" w:rsidTr="002E5733">
        <w:trPr>
          <w:trHeight w:val="382"/>
        </w:trPr>
        <w:tc>
          <w:tcPr>
            <w:tcW w:w="4479" w:type="dxa"/>
            <w:tcMar>
              <w:top w:w="0" w:type="dxa"/>
              <w:left w:w="480" w:type="dxa"/>
              <w:bottom w:w="0" w:type="dxa"/>
              <w:right w:w="48" w:type="dxa"/>
            </w:tcMar>
            <w:hideMark/>
          </w:tcPr>
          <w:p w14:paraId="17554739" w14:textId="77777777" w:rsidR="00F03EC5" w:rsidRPr="007E6BFC" w:rsidRDefault="00F03EC5" w:rsidP="00047418">
            <w:pPr>
              <w:spacing w:after="0"/>
              <w:contextualSpacing/>
              <w:rPr>
                <w:rFonts w:cstheme="minorHAnsi"/>
                <w:sz w:val="16"/>
                <w:szCs w:val="16"/>
              </w:rPr>
            </w:pPr>
            <w:r w:rsidRPr="007E6BFC">
              <w:rPr>
                <w:rFonts w:cstheme="minorHAnsi"/>
                <w:sz w:val="16"/>
                <w:szCs w:val="16"/>
              </w:rPr>
              <w:t>addressID</w:t>
            </w:r>
          </w:p>
        </w:tc>
        <w:tc>
          <w:tcPr>
            <w:tcW w:w="0" w:type="auto"/>
            <w:tcMar>
              <w:top w:w="0" w:type="dxa"/>
              <w:left w:w="0" w:type="dxa"/>
              <w:bottom w:w="0" w:type="dxa"/>
              <w:right w:w="0" w:type="dxa"/>
            </w:tcMar>
            <w:hideMark/>
          </w:tcPr>
          <w:p w14:paraId="3D9A0C2E"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stringLen20Type</w:t>
            </w:r>
          </w:p>
          <w:p w14:paraId="59D21C92"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string</w:t>
            </w:r>
            <w:r w:rsidRPr="007E6BFC">
              <w:rPr>
                <w:rFonts w:cstheme="minorHAnsi"/>
                <w:sz w:val="16"/>
                <w:szCs w:val="16"/>
              </w:rPr>
              <w:br/>
              <w:t>maxLength: 20</w:t>
            </w:r>
          </w:p>
          <w:p w14:paraId="6C9F0166" w14:textId="77777777" w:rsidR="00F03EC5" w:rsidRPr="007E6BFC" w:rsidRDefault="00F03EC5" w:rsidP="00047418">
            <w:pPr>
              <w:spacing w:after="0"/>
              <w:contextualSpacing/>
              <w:rPr>
                <w:rFonts w:cstheme="minorHAnsi"/>
                <w:sz w:val="16"/>
                <w:szCs w:val="16"/>
              </w:rPr>
            </w:pPr>
          </w:p>
          <w:p w14:paraId="2B05A9A1" w14:textId="77777777" w:rsidR="00F03EC5" w:rsidRPr="007E6BFC" w:rsidRDefault="00F03EC5" w:rsidP="00047418">
            <w:pPr>
              <w:spacing w:after="0"/>
              <w:contextualSpacing/>
              <w:rPr>
                <w:rFonts w:cstheme="minorHAnsi"/>
                <w:sz w:val="16"/>
                <w:szCs w:val="16"/>
              </w:rPr>
            </w:pPr>
          </w:p>
        </w:tc>
      </w:tr>
      <w:tr w:rsidR="00F03EC5" w:rsidRPr="007E6BFC" w14:paraId="131D77DC" w14:textId="77777777" w:rsidTr="002E5733">
        <w:trPr>
          <w:trHeight w:val="369"/>
        </w:trPr>
        <w:tc>
          <w:tcPr>
            <w:tcW w:w="4479" w:type="dxa"/>
            <w:tcMar>
              <w:top w:w="0" w:type="dxa"/>
              <w:left w:w="480" w:type="dxa"/>
              <w:bottom w:w="0" w:type="dxa"/>
              <w:right w:w="48" w:type="dxa"/>
            </w:tcMar>
            <w:hideMark/>
          </w:tcPr>
          <w:p w14:paraId="00A16DC7" w14:textId="77777777" w:rsidR="00F03EC5" w:rsidRPr="007E6BFC" w:rsidRDefault="00F03EC5" w:rsidP="00047418">
            <w:pPr>
              <w:spacing w:after="0"/>
              <w:contextualSpacing/>
              <w:rPr>
                <w:rFonts w:cstheme="minorHAnsi"/>
                <w:sz w:val="16"/>
                <w:szCs w:val="16"/>
              </w:rPr>
            </w:pPr>
            <w:r w:rsidRPr="007E6BFC">
              <w:rPr>
                <w:rFonts w:cstheme="minorHAnsi"/>
                <w:sz w:val="16"/>
                <w:szCs w:val="16"/>
              </w:rPr>
              <w:t>county</w:t>
            </w:r>
          </w:p>
        </w:tc>
        <w:tc>
          <w:tcPr>
            <w:tcW w:w="0" w:type="auto"/>
            <w:tcMar>
              <w:top w:w="0" w:type="dxa"/>
              <w:left w:w="0" w:type="dxa"/>
              <w:bottom w:w="0" w:type="dxa"/>
              <w:right w:w="0" w:type="dxa"/>
            </w:tcMar>
            <w:hideMark/>
          </w:tcPr>
          <w:p w14:paraId="4BFD2403" w14:textId="77777777" w:rsidR="00F03EC5" w:rsidRPr="007E6BFC" w:rsidRDefault="00F03EC5" w:rsidP="00047418">
            <w:pPr>
              <w:spacing w:after="0"/>
              <w:contextualSpacing/>
              <w:rPr>
                <w:rFonts w:cstheme="minorHAnsi"/>
                <w:sz w:val="16"/>
                <w:szCs w:val="16"/>
              </w:rPr>
            </w:pPr>
            <w:r w:rsidRPr="007E6BFC">
              <w:rPr>
                <w:rFonts w:cstheme="minorHAnsi"/>
                <w:sz w:val="16"/>
                <w:szCs w:val="16"/>
              </w:rPr>
              <w:t>countyType</w:t>
            </w:r>
          </w:p>
          <w:p w14:paraId="495B7430" w14:textId="77777777" w:rsidR="00F03EC5" w:rsidRDefault="00F03EC5" w:rsidP="00047418">
            <w:pPr>
              <w:spacing w:after="0"/>
              <w:contextualSpacing/>
              <w:rPr>
                <w:rFonts w:cstheme="minorHAnsi"/>
                <w:sz w:val="16"/>
                <w:szCs w:val="16"/>
              </w:rPr>
            </w:pPr>
            <w:r w:rsidRPr="007E6BFC">
              <w:rPr>
                <w:rFonts w:cstheme="minorHAnsi"/>
                <w:sz w:val="16"/>
                <w:szCs w:val="16"/>
              </w:rPr>
              <w:t>string</w:t>
            </w:r>
            <w:r w:rsidRPr="007E6BFC">
              <w:rPr>
                <w:rFonts w:cstheme="minorHAnsi"/>
                <w:sz w:val="16"/>
                <w:szCs w:val="16"/>
              </w:rPr>
              <w:br/>
              <w:t>maxLength: 15</w:t>
            </w:r>
          </w:p>
          <w:p w14:paraId="287690D4" w14:textId="77777777" w:rsidR="006F684E" w:rsidRPr="007E6BFC" w:rsidRDefault="006F684E" w:rsidP="00047418">
            <w:pPr>
              <w:spacing w:after="0"/>
              <w:contextualSpacing/>
              <w:rPr>
                <w:rFonts w:cstheme="minorHAnsi"/>
                <w:sz w:val="16"/>
                <w:szCs w:val="16"/>
              </w:rPr>
            </w:pPr>
          </w:p>
          <w:p w14:paraId="5485265C" w14:textId="77777777" w:rsidR="00F03EC5" w:rsidRPr="007E6BFC" w:rsidRDefault="00F03EC5" w:rsidP="00047418">
            <w:pPr>
              <w:spacing w:after="0"/>
              <w:contextualSpacing/>
              <w:rPr>
                <w:rFonts w:cstheme="minorHAnsi"/>
                <w:sz w:val="16"/>
                <w:szCs w:val="16"/>
              </w:rPr>
            </w:pPr>
          </w:p>
        </w:tc>
      </w:tr>
      <w:tr w:rsidR="00F03EC5" w:rsidRPr="007E6BFC" w14:paraId="6D1CA3BD" w14:textId="77777777" w:rsidTr="002E5733">
        <w:trPr>
          <w:trHeight w:val="369"/>
        </w:trPr>
        <w:tc>
          <w:tcPr>
            <w:tcW w:w="4479" w:type="dxa"/>
            <w:tcMar>
              <w:top w:w="0" w:type="dxa"/>
              <w:left w:w="480" w:type="dxa"/>
              <w:bottom w:w="0" w:type="dxa"/>
              <w:right w:w="48" w:type="dxa"/>
            </w:tcMar>
          </w:tcPr>
          <w:p w14:paraId="6C8BDDA1" w14:textId="77777777" w:rsidR="00F03EC5" w:rsidRPr="007E6BFC" w:rsidRDefault="00F03EC5" w:rsidP="00047418">
            <w:pPr>
              <w:spacing w:after="0"/>
              <w:contextualSpacing/>
              <w:rPr>
                <w:rFonts w:cstheme="minorHAnsi"/>
                <w:sz w:val="16"/>
                <w:szCs w:val="16"/>
              </w:rPr>
            </w:pPr>
            <w:r w:rsidRPr="007E6BFC">
              <w:rPr>
                <w:rFonts w:cstheme="minorHAnsi"/>
                <w:sz w:val="16"/>
                <w:szCs w:val="16"/>
              </w:rPr>
              <w:t>poBoxNumber</w:t>
            </w:r>
          </w:p>
        </w:tc>
        <w:tc>
          <w:tcPr>
            <w:tcW w:w="0" w:type="auto"/>
            <w:tcMar>
              <w:top w:w="0" w:type="dxa"/>
              <w:left w:w="0" w:type="dxa"/>
              <w:bottom w:w="0" w:type="dxa"/>
              <w:right w:w="0" w:type="dxa"/>
            </w:tcMar>
          </w:tcPr>
          <w:p w14:paraId="4CC257DB" w14:textId="77777777" w:rsidR="00F03EC5" w:rsidRPr="007E6BFC" w:rsidRDefault="00F03EC5" w:rsidP="00047418">
            <w:pPr>
              <w:spacing w:after="0"/>
              <w:contextualSpacing/>
              <w:rPr>
                <w:rFonts w:cstheme="minorHAnsi"/>
                <w:sz w:val="16"/>
                <w:szCs w:val="16"/>
              </w:rPr>
            </w:pPr>
            <w:r w:rsidRPr="007E6BFC">
              <w:rPr>
                <w:rFonts w:cstheme="minorHAnsi"/>
                <w:sz w:val="16"/>
                <w:szCs w:val="16"/>
              </w:rPr>
              <w:t>poBoxNumberType</w:t>
            </w:r>
          </w:p>
          <w:p w14:paraId="56B15BD3" w14:textId="77777777" w:rsidR="00F03EC5" w:rsidRPr="007E6BFC" w:rsidRDefault="00F03EC5" w:rsidP="00047418">
            <w:pPr>
              <w:spacing w:after="0"/>
              <w:contextualSpacing/>
              <w:rPr>
                <w:rFonts w:cstheme="minorHAnsi"/>
                <w:sz w:val="16"/>
                <w:szCs w:val="16"/>
              </w:rPr>
            </w:pPr>
            <w:r w:rsidRPr="007E6BFC">
              <w:rPr>
                <w:rFonts w:cstheme="minorHAnsi"/>
                <w:sz w:val="16"/>
                <w:szCs w:val="16"/>
              </w:rPr>
              <w:t>string</w:t>
            </w:r>
            <w:r w:rsidRPr="007E6BFC">
              <w:rPr>
                <w:rFonts w:cstheme="minorHAnsi"/>
                <w:sz w:val="16"/>
                <w:szCs w:val="16"/>
              </w:rPr>
              <w:br/>
              <w:t>maxLength: 50</w:t>
            </w:r>
          </w:p>
        </w:tc>
      </w:tr>
      <w:tr w:rsidR="00B06223" w:rsidRPr="007E6BFC" w14:paraId="36D7B5DB" w14:textId="77777777" w:rsidTr="002E5733">
        <w:trPr>
          <w:trHeight w:val="369"/>
        </w:trPr>
        <w:tc>
          <w:tcPr>
            <w:tcW w:w="4479" w:type="dxa"/>
            <w:tcMar>
              <w:top w:w="0" w:type="dxa"/>
              <w:left w:w="480" w:type="dxa"/>
              <w:bottom w:w="0" w:type="dxa"/>
              <w:right w:w="48" w:type="dxa"/>
            </w:tcMar>
          </w:tcPr>
          <w:p w14:paraId="40997A0E" w14:textId="26BCCADC" w:rsidR="00B06223" w:rsidRPr="00D64840" w:rsidRDefault="00B06223" w:rsidP="00047418">
            <w:pPr>
              <w:spacing w:after="0"/>
              <w:contextualSpacing/>
              <w:rPr>
                <w:rFonts w:cstheme="minorHAnsi"/>
                <w:sz w:val="16"/>
                <w:szCs w:val="16"/>
              </w:rPr>
            </w:pPr>
            <w:r w:rsidRPr="00D64840">
              <w:rPr>
                <w:rFonts w:cstheme="minorHAnsi"/>
                <w:sz w:val="16"/>
                <w:szCs w:val="16"/>
              </w:rPr>
              <w:t>latitude</w:t>
            </w:r>
          </w:p>
        </w:tc>
        <w:tc>
          <w:tcPr>
            <w:tcW w:w="0" w:type="auto"/>
            <w:tcMar>
              <w:top w:w="0" w:type="dxa"/>
              <w:left w:w="0" w:type="dxa"/>
              <w:bottom w:w="0" w:type="dxa"/>
              <w:right w:w="0" w:type="dxa"/>
            </w:tcMar>
          </w:tcPr>
          <w:p w14:paraId="7379FF6B" w14:textId="77777777" w:rsidR="009A2C43" w:rsidRPr="00D64840" w:rsidRDefault="009A2C43" w:rsidP="00047418">
            <w:pPr>
              <w:spacing w:after="0"/>
              <w:contextualSpacing/>
              <w:rPr>
                <w:rFonts w:cstheme="minorHAnsi"/>
                <w:sz w:val="16"/>
                <w:szCs w:val="16"/>
              </w:rPr>
            </w:pPr>
            <w:r w:rsidRPr="00D64840">
              <w:rPr>
                <w:rFonts w:cstheme="minorHAnsi"/>
                <w:sz w:val="16"/>
                <w:szCs w:val="16"/>
              </w:rPr>
              <w:t>geoCoordinateType</w:t>
            </w:r>
          </w:p>
          <w:p w14:paraId="55EB7251" w14:textId="77777777" w:rsidR="00B06223" w:rsidRPr="00D64840" w:rsidRDefault="009A2C43" w:rsidP="00047418">
            <w:pPr>
              <w:spacing w:after="0"/>
              <w:contextualSpacing/>
              <w:rPr>
                <w:rFonts w:cstheme="minorHAnsi"/>
                <w:i/>
                <w:iCs/>
                <w:sz w:val="16"/>
                <w:szCs w:val="16"/>
              </w:rPr>
            </w:pPr>
            <w:r w:rsidRPr="00D64840">
              <w:rPr>
                <w:rFonts w:cstheme="minorHAnsi"/>
                <w:sz w:val="16"/>
                <w:szCs w:val="16"/>
              </w:rPr>
              <w:t>string</w:t>
            </w:r>
            <w:r w:rsidRPr="00D64840">
              <w:rPr>
                <w:rFonts w:cstheme="minorHAnsi"/>
                <w:i/>
                <w:iCs/>
                <w:sz w:val="16"/>
                <w:szCs w:val="16"/>
              </w:rPr>
              <w:br/>
              <w:t>maxLength: 10</w:t>
            </w:r>
          </w:p>
          <w:p w14:paraId="5AEC5076" w14:textId="38175DE6" w:rsidR="009A2C43" w:rsidRPr="00D64840" w:rsidRDefault="009A2C43" w:rsidP="00047418">
            <w:pPr>
              <w:spacing w:after="0"/>
              <w:contextualSpacing/>
              <w:rPr>
                <w:rFonts w:cstheme="minorHAnsi"/>
                <w:sz w:val="16"/>
                <w:szCs w:val="16"/>
              </w:rPr>
            </w:pPr>
          </w:p>
        </w:tc>
      </w:tr>
      <w:tr w:rsidR="00B06223" w:rsidRPr="007E6BFC" w14:paraId="3A82EB2D" w14:textId="77777777" w:rsidTr="002E5733">
        <w:trPr>
          <w:trHeight w:val="369"/>
        </w:trPr>
        <w:tc>
          <w:tcPr>
            <w:tcW w:w="4479" w:type="dxa"/>
            <w:tcMar>
              <w:top w:w="0" w:type="dxa"/>
              <w:left w:w="480" w:type="dxa"/>
              <w:bottom w:w="0" w:type="dxa"/>
              <w:right w:w="48" w:type="dxa"/>
            </w:tcMar>
          </w:tcPr>
          <w:p w14:paraId="33D57E03" w14:textId="2857F7C5" w:rsidR="00B06223" w:rsidRPr="00D64840" w:rsidRDefault="00B06223" w:rsidP="00047418">
            <w:pPr>
              <w:spacing w:after="0"/>
              <w:contextualSpacing/>
              <w:rPr>
                <w:rFonts w:cstheme="minorHAnsi"/>
                <w:sz w:val="16"/>
                <w:szCs w:val="16"/>
              </w:rPr>
            </w:pPr>
            <w:r w:rsidRPr="00D64840">
              <w:rPr>
                <w:rFonts w:cstheme="minorHAnsi"/>
                <w:sz w:val="16"/>
                <w:szCs w:val="16"/>
              </w:rPr>
              <w:t>longitude</w:t>
            </w:r>
          </w:p>
        </w:tc>
        <w:tc>
          <w:tcPr>
            <w:tcW w:w="0" w:type="auto"/>
            <w:tcMar>
              <w:top w:w="0" w:type="dxa"/>
              <w:left w:w="0" w:type="dxa"/>
              <w:bottom w:w="0" w:type="dxa"/>
              <w:right w:w="0" w:type="dxa"/>
            </w:tcMar>
          </w:tcPr>
          <w:p w14:paraId="0F234608" w14:textId="77777777" w:rsidR="009A2C43" w:rsidRPr="00D64840" w:rsidRDefault="009A2C43" w:rsidP="009A2C43">
            <w:pPr>
              <w:spacing w:after="0"/>
              <w:contextualSpacing/>
              <w:rPr>
                <w:rFonts w:cstheme="minorHAnsi"/>
                <w:sz w:val="16"/>
                <w:szCs w:val="16"/>
              </w:rPr>
            </w:pPr>
            <w:r w:rsidRPr="00D64840">
              <w:rPr>
                <w:rFonts w:cstheme="minorHAnsi"/>
                <w:sz w:val="16"/>
                <w:szCs w:val="16"/>
              </w:rPr>
              <w:t>geoCoordinateType</w:t>
            </w:r>
          </w:p>
          <w:p w14:paraId="20501002" w14:textId="57424D30" w:rsidR="00B06223" w:rsidRPr="00D64840" w:rsidRDefault="009A2C43" w:rsidP="009A2C43">
            <w:pPr>
              <w:spacing w:after="0"/>
              <w:contextualSpacing/>
              <w:rPr>
                <w:rFonts w:cstheme="minorHAnsi"/>
                <w:sz w:val="16"/>
                <w:szCs w:val="16"/>
              </w:rPr>
            </w:pPr>
            <w:r w:rsidRPr="00D64840">
              <w:rPr>
                <w:rFonts w:cstheme="minorHAnsi"/>
                <w:sz w:val="16"/>
                <w:szCs w:val="16"/>
              </w:rPr>
              <w:t>string</w:t>
            </w:r>
            <w:r w:rsidRPr="00D64840">
              <w:rPr>
                <w:rFonts w:cstheme="minorHAnsi"/>
                <w:i/>
                <w:iCs/>
                <w:sz w:val="16"/>
                <w:szCs w:val="16"/>
              </w:rPr>
              <w:br/>
              <w:t>maxLength: 10</w:t>
            </w:r>
          </w:p>
        </w:tc>
      </w:tr>
      <w:tr w:rsidR="00F03EC5" w:rsidRPr="007E6BFC" w14:paraId="31D54D73" w14:textId="77777777" w:rsidTr="002E5733">
        <w:trPr>
          <w:trHeight w:val="190"/>
        </w:trPr>
        <w:tc>
          <w:tcPr>
            <w:tcW w:w="4479" w:type="dxa"/>
            <w:tcMar>
              <w:top w:w="0" w:type="dxa"/>
              <w:left w:w="480" w:type="dxa"/>
              <w:bottom w:w="0" w:type="dxa"/>
              <w:right w:w="0" w:type="dxa"/>
            </w:tcMar>
            <w:hideMark/>
          </w:tcPr>
          <w:p w14:paraId="7EC26DB0" w14:textId="77777777" w:rsidR="00F03EC5" w:rsidRPr="007E6BFC" w:rsidRDefault="00F03EC5" w:rsidP="00047418">
            <w:pPr>
              <w:spacing w:after="0"/>
              <w:contextualSpacing/>
              <w:rPr>
                <w:rFonts w:cstheme="minorHAnsi"/>
                <w:sz w:val="16"/>
                <w:szCs w:val="16"/>
              </w:rPr>
            </w:pPr>
            <w:r w:rsidRPr="007E6BFC">
              <w:rPr>
                <w:rFonts w:cstheme="minorHAnsi"/>
                <w:sz w:val="16"/>
                <w:szCs w:val="16"/>
              </w:rPr>
              <w:t> </w:t>
            </w:r>
          </w:p>
        </w:tc>
        <w:tc>
          <w:tcPr>
            <w:tcW w:w="0" w:type="auto"/>
            <w:vAlign w:val="center"/>
            <w:hideMark/>
          </w:tcPr>
          <w:p w14:paraId="03F6E5AA" w14:textId="77777777" w:rsidR="00F03EC5" w:rsidRPr="007E6BFC" w:rsidRDefault="00F03EC5" w:rsidP="00047418">
            <w:pPr>
              <w:spacing w:after="0"/>
              <w:contextualSpacing/>
              <w:rPr>
                <w:rFonts w:cstheme="minorHAnsi"/>
                <w:sz w:val="16"/>
                <w:szCs w:val="16"/>
              </w:rPr>
            </w:pPr>
          </w:p>
        </w:tc>
      </w:tr>
    </w:tbl>
    <w:p w14:paraId="5F091270" w14:textId="77777777" w:rsidR="00F03EC5" w:rsidRPr="006701F7" w:rsidRDefault="00F03EC5" w:rsidP="00F03EC5">
      <w:r w:rsidRPr="006701F7">
        <w:t>}</w:t>
      </w:r>
    </w:p>
    <w:p w14:paraId="7A152E79" w14:textId="77777777" w:rsidR="00F03EC5" w:rsidRPr="00113A6A" w:rsidRDefault="00F03EC5" w:rsidP="00F03EC5">
      <w:pPr>
        <w:rPr>
          <w:b/>
          <w:bCs/>
        </w:rPr>
      </w:pPr>
      <w:r w:rsidRPr="00113A6A">
        <w:rPr>
          <w:b/>
          <w:bCs/>
        </w:rPr>
        <w:t>Headers:</w:t>
      </w:r>
    </w:p>
    <w:p w14:paraId="19A4C55B" w14:textId="77777777" w:rsidR="00F03EC5" w:rsidRPr="00760668" w:rsidRDefault="00F03EC5" w:rsidP="00F03EC5"/>
    <w:tbl>
      <w:tblPr>
        <w:tblStyle w:val="Colttop"/>
        <w:tblW w:w="9486" w:type="dxa"/>
        <w:tblLook w:val="04A0" w:firstRow="1" w:lastRow="0" w:firstColumn="1" w:lastColumn="0" w:noHBand="0" w:noVBand="1"/>
      </w:tblPr>
      <w:tblGrid>
        <w:gridCol w:w="1766"/>
        <w:gridCol w:w="3044"/>
        <w:gridCol w:w="4676"/>
      </w:tblGrid>
      <w:tr w:rsidR="00F03EC5" w:rsidRPr="007E6BFC" w14:paraId="54CE1D8D" w14:textId="77777777" w:rsidTr="007E6BFC">
        <w:trPr>
          <w:cnfStyle w:val="100000000000" w:firstRow="1" w:lastRow="0" w:firstColumn="0" w:lastColumn="0" w:oddVBand="0" w:evenVBand="0" w:oddHBand="0" w:evenHBand="0" w:firstRowFirstColumn="0" w:firstRowLastColumn="0" w:lastRowFirstColumn="0" w:lastRowLastColumn="0"/>
          <w:trHeight w:val="271"/>
        </w:trPr>
        <w:tc>
          <w:tcPr>
            <w:tcW w:w="0" w:type="auto"/>
            <w:vAlign w:val="center"/>
            <w:hideMark/>
          </w:tcPr>
          <w:p w14:paraId="6133EF07" w14:textId="77777777" w:rsidR="00F03EC5" w:rsidRPr="007E6BFC" w:rsidRDefault="00F03EC5" w:rsidP="007E6BFC">
            <w:pPr>
              <w:rPr>
                <w:color w:val="FFFFFF" w:themeColor="background1"/>
                <w:sz w:val="18"/>
                <w:szCs w:val="18"/>
              </w:rPr>
            </w:pPr>
            <w:r w:rsidRPr="007E6BFC">
              <w:rPr>
                <w:color w:val="FFFFFF" w:themeColor="background1"/>
                <w:sz w:val="18"/>
                <w:szCs w:val="18"/>
              </w:rPr>
              <w:t>Name</w:t>
            </w:r>
          </w:p>
        </w:tc>
        <w:tc>
          <w:tcPr>
            <w:tcW w:w="0" w:type="auto"/>
            <w:vAlign w:val="center"/>
            <w:hideMark/>
          </w:tcPr>
          <w:p w14:paraId="2065B783" w14:textId="77777777" w:rsidR="00F03EC5" w:rsidRPr="007E6BFC" w:rsidRDefault="00F03EC5" w:rsidP="007E6BFC">
            <w:pPr>
              <w:rPr>
                <w:color w:val="FFFFFF" w:themeColor="background1"/>
                <w:sz w:val="18"/>
                <w:szCs w:val="18"/>
              </w:rPr>
            </w:pPr>
            <w:r w:rsidRPr="007E6BFC">
              <w:rPr>
                <w:color w:val="FFFFFF" w:themeColor="background1"/>
                <w:sz w:val="18"/>
                <w:szCs w:val="18"/>
              </w:rPr>
              <w:t>Description</w:t>
            </w:r>
          </w:p>
        </w:tc>
        <w:tc>
          <w:tcPr>
            <w:tcW w:w="0" w:type="auto"/>
            <w:vAlign w:val="center"/>
            <w:hideMark/>
          </w:tcPr>
          <w:p w14:paraId="793DD981" w14:textId="77777777" w:rsidR="00F03EC5" w:rsidRPr="007E6BFC" w:rsidRDefault="00F03EC5" w:rsidP="007E6BFC">
            <w:pPr>
              <w:rPr>
                <w:color w:val="FFFFFF" w:themeColor="background1"/>
                <w:sz w:val="18"/>
                <w:szCs w:val="18"/>
              </w:rPr>
            </w:pPr>
            <w:r w:rsidRPr="007E6BFC">
              <w:rPr>
                <w:color w:val="FFFFFF" w:themeColor="background1"/>
                <w:sz w:val="18"/>
                <w:szCs w:val="18"/>
              </w:rPr>
              <w:t>Type</w:t>
            </w:r>
          </w:p>
        </w:tc>
      </w:tr>
      <w:tr w:rsidR="00F03EC5" w:rsidRPr="007E6BFC" w14:paraId="5F4515F5" w14:textId="77777777" w:rsidTr="007E6BFC">
        <w:trPr>
          <w:trHeight w:val="271"/>
        </w:trPr>
        <w:tc>
          <w:tcPr>
            <w:tcW w:w="0" w:type="auto"/>
            <w:vAlign w:val="center"/>
            <w:hideMark/>
          </w:tcPr>
          <w:p w14:paraId="02509573" w14:textId="77777777" w:rsidR="00F03EC5" w:rsidRPr="007E6BFC" w:rsidRDefault="00F03EC5" w:rsidP="007E6BFC">
            <w:pPr>
              <w:rPr>
                <w:sz w:val="18"/>
                <w:szCs w:val="18"/>
              </w:rPr>
            </w:pPr>
            <w:r w:rsidRPr="007E6BFC">
              <w:rPr>
                <w:sz w:val="18"/>
                <w:szCs w:val="18"/>
              </w:rPr>
              <w:t>Content-Type</w:t>
            </w:r>
          </w:p>
        </w:tc>
        <w:tc>
          <w:tcPr>
            <w:tcW w:w="0" w:type="auto"/>
            <w:vAlign w:val="center"/>
            <w:hideMark/>
          </w:tcPr>
          <w:p w14:paraId="68820D7B" w14:textId="77777777" w:rsidR="00F03EC5" w:rsidRPr="007E6BFC" w:rsidRDefault="00F03EC5" w:rsidP="007E6BFC">
            <w:pPr>
              <w:rPr>
                <w:sz w:val="18"/>
                <w:szCs w:val="18"/>
              </w:rPr>
            </w:pPr>
          </w:p>
        </w:tc>
        <w:tc>
          <w:tcPr>
            <w:tcW w:w="0" w:type="auto"/>
            <w:vAlign w:val="center"/>
            <w:hideMark/>
          </w:tcPr>
          <w:p w14:paraId="604C0412" w14:textId="77777777" w:rsidR="00F03EC5" w:rsidRPr="007E6BFC" w:rsidRDefault="00F03EC5" w:rsidP="007E6BFC">
            <w:pPr>
              <w:rPr>
                <w:sz w:val="18"/>
                <w:szCs w:val="18"/>
              </w:rPr>
            </w:pPr>
            <w:r w:rsidRPr="007E6BFC">
              <w:rPr>
                <w:sz w:val="18"/>
                <w:szCs w:val="18"/>
              </w:rPr>
              <w:t>string</w:t>
            </w:r>
          </w:p>
        </w:tc>
      </w:tr>
      <w:tr w:rsidR="00F03EC5" w:rsidRPr="007E6BFC" w14:paraId="7465CF07" w14:textId="77777777" w:rsidTr="007E6BFC">
        <w:trPr>
          <w:cnfStyle w:val="000000010000" w:firstRow="0" w:lastRow="0" w:firstColumn="0" w:lastColumn="0" w:oddVBand="0" w:evenVBand="0" w:oddHBand="0" w:evenHBand="1" w:firstRowFirstColumn="0" w:firstRowLastColumn="0" w:lastRowFirstColumn="0" w:lastRowLastColumn="0"/>
          <w:trHeight w:val="827"/>
        </w:trPr>
        <w:tc>
          <w:tcPr>
            <w:tcW w:w="0" w:type="auto"/>
            <w:vAlign w:val="center"/>
            <w:hideMark/>
          </w:tcPr>
          <w:p w14:paraId="786835A9" w14:textId="77777777" w:rsidR="00F03EC5" w:rsidRPr="007E6BFC" w:rsidRDefault="00F03EC5" w:rsidP="007E6BFC">
            <w:pPr>
              <w:rPr>
                <w:sz w:val="18"/>
                <w:szCs w:val="18"/>
              </w:rPr>
            </w:pPr>
            <w:r w:rsidRPr="007E6BFC">
              <w:rPr>
                <w:sz w:val="18"/>
                <w:szCs w:val="18"/>
              </w:rPr>
              <w:t>APIGWTrackingId</w:t>
            </w:r>
          </w:p>
        </w:tc>
        <w:tc>
          <w:tcPr>
            <w:tcW w:w="0" w:type="auto"/>
            <w:vAlign w:val="center"/>
            <w:hideMark/>
          </w:tcPr>
          <w:p w14:paraId="50DF968B" w14:textId="77777777" w:rsidR="00F03EC5" w:rsidRPr="007E6BFC" w:rsidRDefault="00F03EC5" w:rsidP="007E6BFC">
            <w:pPr>
              <w:rPr>
                <w:sz w:val="18"/>
                <w:szCs w:val="18"/>
              </w:rPr>
            </w:pPr>
            <w:r w:rsidRPr="007E6BFC">
              <w:rPr>
                <w:sz w:val="18"/>
                <w:szCs w:val="18"/>
              </w:rPr>
              <w:t>Id to track the request end to end</w:t>
            </w:r>
          </w:p>
        </w:tc>
        <w:tc>
          <w:tcPr>
            <w:tcW w:w="0" w:type="auto"/>
            <w:vAlign w:val="center"/>
            <w:hideMark/>
          </w:tcPr>
          <w:p w14:paraId="2C9F3FF8" w14:textId="77777777" w:rsidR="00F03EC5" w:rsidRPr="007E6BFC" w:rsidRDefault="00F03EC5" w:rsidP="007E6BFC">
            <w:pPr>
              <w:rPr>
                <w:sz w:val="18"/>
                <w:szCs w:val="18"/>
              </w:rPr>
            </w:pPr>
            <w:r w:rsidRPr="007E6BFC">
              <w:rPr>
                <w:sz w:val="18"/>
                <w:szCs w:val="18"/>
              </w:rPr>
              <w:t>string</w:t>
            </w:r>
            <w:r w:rsidRPr="007E6BFC">
              <w:rPr>
                <w:sz w:val="18"/>
                <w:szCs w:val="18"/>
              </w:rPr>
              <w:br/>
              <w:t>Example: abcd456e-d45645-dfaafda-1232345667dd</w:t>
            </w:r>
          </w:p>
        </w:tc>
      </w:tr>
    </w:tbl>
    <w:p w14:paraId="00C439C1" w14:textId="77777777" w:rsidR="00F03EC5" w:rsidRPr="006701F7" w:rsidRDefault="00F03EC5" w:rsidP="00F03EC5"/>
    <w:p w14:paraId="02E85E7C" w14:textId="77777777" w:rsidR="00F03EC5" w:rsidRPr="006701F7" w:rsidRDefault="00F03EC5" w:rsidP="00F03EC5">
      <w:pPr>
        <w:pStyle w:val="Heading3"/>
        <w:numPr>
          <w:ilvl w:val="2"/>
          <w:numId w:val="5"/>
        </w:numPr>
        <w:spacing w:after="60"/>
        <w:ind w:left="720" w:hanging="720"/>
      </w:pPr>
      <w:bookmarkStart w:id="445" w:name="_Toc180223473"/>
      <w:r w:rsidRPr="006701F7">
        <w:t>Sample Response</w:t>
      </w:r>
      <w:bookmarkEnd w:id="445"/>
    </w:p>
    <w:p w14:paraId="277D6576" w14:textId="77777777" w:rsidR="00F03EC5" w:rsidRPr="006701F7" w:rsidRDefault="00F03EC5" w:rsidP="00F03EC5"/>
    <w:p w14:paraId="10AA1781" w14:textId="77777777" w:rsidR="00F03EC5" w:rsidRPr="00B22869" w:rsidRDefault="00F03EC5" w:rsidP="00F03EC5">
      <w:pPr>
        <w:spacing w:after="0" w:line="240" w:lineRule="auto"/>
        <w:rPr>
          <w:rFonts w:ascii="IBMPlexMono,  Courier New" w:eastAsia="Times New Roman" w:hAnsi="IBMPlexMono,  Courier New" w:cs="Calibri"/>
          <w:color w:val="000000"/>
          <w:sz w:val="18"/>
          <w:szCs w:val="18"/>
          <w:lang w:val="en-US" w:eastAsia="ja-JP"/>
        </w:rPr>
      </w:pPr>
      <w:r w:rsidRPr="00B22869">
        <w:rPr>
          <w:rFonts w:ascii="IBMPlexMono,  Courier New" w:eastAsia="Times New Roman" w:hAnsi="IBMPlexMono,  Courier New" w:cs="Calibri"/>
          <w:color w:val="000000"/>
          <w:sz w:val="18"/>
          <w:szCs w:val="18"/>
          <w:lang w:val="en-US" w:eastAsia="ja-JP"/>
        </w:rPr>
        <w:t>{</w:t>
      </w:r>
    </w:p>
    <w:p w14:paraId="68545A75"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"floorNumber"</w:t>
      </w: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w:t>
      </w:r>
      <w:r w:rsidRPr="00B22869">
        <w:rPr>
          <w:rFonts w:ascii="IBMPlexMono,  Courier New" w:eastAsia="Times New Roman" w:hAnsi="IBMPlexMono,  Courier New" w:cs="Calibri"/>
          <w:color w:val="000000"/>
          <w:sz w:val="18"/>
          <w:szCs w:val="18"/>
          <w:lang w:val="en-US" w:eastAsia="ja-JP"/>
        </w:rPr>
        <w:t>,</w:t>
      </w:r>
    </w:p>
    <w:p w14:paraId="071F319B"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"houseNumber"</w:t>
      </w: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"5"</w:t>
      </w:r>
      <w:r w:rsidRPr="00B22869">
        <w:rPr>
          <w:rFonts w:ascii="IBMPlexMono,  Courier New" w:eastAsia="Times New Roman" w:hAnsi="IBMPlexMono,  Courier New" w:cs="Calibri"/>
          <w:color w:val="000000"/>
          <w:sz w:val="18"/>
          <w:szCs w:val="18"/>
          <w:lang w:val="en-US" w:eastAsia="ja-JP"/>
        </w:rPr>
        <w:t>,</w:t>
      </w:r>
    </w:p>
    <w:p w14:paraId="52BEC31A"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"buildingName"</w:t>
      </w: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w:t>
      </w:r>
      <w:r w:rsidRPr="00B22869">
        <w:rPr>
          <w:rFonts w:ascii="IBMPlexMono,  Courier New" w:eastAsia="Times New Roman" w:hAnsi="IBMPlexMono,  Courier New" w:cs="Calibri"/>
          <w:color w:val="000000"/>
          <w:sz w:val="18"/>
          <w:szCs w:val="18"/>
          <w:lang w:val="en-US" w:eastAsia="ja-JP"/>
        </w:rPr>
        <w:t>,</w:t>
      </w:r>
    </w:p>
    <w:p w14:paraId="7B4F9455"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"department"</w:t>
      </w: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w:t>
      </w:r>
      <w:r w:rsidRPr="00B22869">
        <w:rPr>
          <w:rFonts w:ascii="IBMPlexMono,  Courier New" w:eastAsia="Times New Roman" w:hAnsi="IBMPlexMono,  Courier New" w:cs="Calibri"/>
          <w:color w:val="000000"/>
          <w:sz w:val="18"/>
          <w:szCs w:val="18"/>
          <w:lang w:val="en-US" w:eastAsia="ja-JP"/>
        </w:rPr>
        <w:t>,</w:t>
      </w:r>
    </w:p>
    <w:p w14:paraId="36FA838E"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"streetName"</w:t>
      </w: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"DU NORD"</w:t>
      </w:r>
      <w:r w:rsidRPr="00B22869">
        <w:rPr>
          <w:rFonts w:ascii="IBMPlexMono,  Courier New" w:eastAsia="Times New Roman" w:hAnsi="IBMPlexMono,  Courier New" w:cs="Calibri"/>
          <w:color w:val="000000"/>
          <w:sz w:val="18"/>
          <w:szCs w:val="18"/>
          <w:lang w:val="en-US" w:eastAsia="ja-JP"/>
        </w:rPr>
        <w:t>,</w:t>
      </w:r>
    </w:p>
    <w:p w14:paraId="4395B008"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"municipality"</w:t>
      </w: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w:t>
      </w:r>
      <w:r w:rsidRPr="00B22869">
        <w:rPr>
          <w:rFonts w:ascii="IBMPlexMono,  Courier New" w:eastAsia="Times New Roman" w:hAnsi="IBMPlexMono,  Courier New" w:cs="Calibri"/>
          <w:color w:val="000000"/>
          <w:sz w:val="18"/>
          <w:szCs w:val="18"/>
          <w:lang w:val="en-US" w:eastAsia="ja-JP"/>
        </w:rPr>
        <w:t>,</w:t>
      </w:r>
    </w:p>
    <w:p w14:paraId="608F0DC1"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"city"</w:t>
      </w: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"LE RAINCY"</w:t>
      </w:r>
      <w:r w:rsidRPr="00B22869">
        <w:rPr>
          <w:rFonts w:ascii="IBMPlexMono,  Courier New" w:eastAsia="Times New Roman" w:hAnsi="IBMPlexMono,  Courier New" w:cs="Calibri"/>
          <w:color w:val="000000"/>
          <w:sz w:val="18"/>
          <w:szCs w:val="18"/>
          <w:lang w:val="en-US" w:eastAsia="ja-JP"/>
        </w:rPr>
        <w:t>,</w:t>
      </w:r>
    </w:p>
    <w:p w14:paraId="6B0F7FB3"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"postalCode"</w:t>
      </w: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"93340"</w:t>
      </w:r>
      <w:r w:rsidRPr="00B22869">
        <w:rPr>
          <w:rFonts w:ascii="IBMPlexMono,  Courier New" w:eastAsia="Times New Roman" w:hAnsi="IBMPlexMono,  Courier New" w:cs="Calibri"/>
          <w:color w:val="000000"/>
          <w:sz w:val="18"/>
          <w:szCs w:val="18"/>
          <w:lang w:val="en-US" w:eastAsia="ja-JP"/>
        </w:rPr>
        <w:t>,</w:t>
      </w:r>
    </w:p>
    <w:p w14:paraId="4CA2E705"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"country"</w:t>
      </w: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"FR"</w:t>
      </w:r>
      <w:r w:rsidRPr="00B22869">
        <w:rPr>
          <w:rFonts w:ascii="IBMPlexMono,  Courier New" w:eastAsia="Times New Roman" w:hAnsi="IBMPlexMono,  Courier New" w:cs="Calibri"/>
          <w:color w:val="000000"/>
          <w:sz w:val="18"/>
          <w:szCs w:val="18"/>
          <w:lang w:val="en-US" w:eastAsia="ja-JP"/>
        </w:rPr>
        <w:t>,</w:t>
      </w:r>
    </w:p>
    <w:p w14:paraId="2085815C"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"streetType"</w:t>
      </w: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"BOULEVARD"</w:t>
      </w:r>
      <w:r w:rsidRPr="00B22869">
        <w:rPr>
          <w:rFonts w:ascii="IBMPlexMono,  Courier New" w:eastAsia="Times New Roman" w:hAnsi="IBMPlexMono,  Courier New" w:cs="Calibri"/>
          <w:color w:val="000000"/>
          <w:sz w:val="18"/>
          <w:szCs w:val="18"/>
          <w:lang w:val="en-US" w:eastAsia="ja-JP"/>
        </w:rPr>
        <w:t>,</w:t>
      </w:r>
    </w:p>
    <w:p w14:paraId="3CC07865"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"province"</w:t>
      </w: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"SEINE SAINT DENIS"</w:t>
      </w:r>
      <w:r w:rsidRPr="00B22869">
        <w:rPr>
          <w:rFonts w:ascii="IBMPlexMono,  Courier New" w:eastAsia="Times New Roman" w:hAnsi="IBMPlexMono,  Courier New" w:cs="Calibri"/>
          <w:color w:val="000000"/>
          <w:sz w:val="18"/>
          <w:szCs w:val="18"/>
          <w:lang w:val="en-US" w:eastAsia="ja-JP"/>
        </w:rPr>
        <w:t>,</w:t>
      </w:r>
    </w:p>
    <w:p w14:paraId="3ED78997"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"houseNumberExtension"</w:t>
      </w: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w:t>
      </w:r>
      <w:r w:rsidRPr="00B22869">
        <w:rPr>
          <w:rFonts w:ascii="IBMPlexMono,  Courier New" w:eastAsia="Times New Roman" w:hAnsi="IBMPlexMono,  Courier New" w:cs="Calibri"/>
          <w:color w:val="000000"/>
          <w:sz w:val="18"/>
          <w:szCs w:val="18"/>
          <w:lang w:val="en-US" w:eastAsia="ja-JP"/>
        </w:rPr>
        <w:t>,</w:t>
      </w:r>
    </w:p>
    <w:p w14:paraId="6DC649F5"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"subLocality"</w:t>
      </w: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w:t>
      </w:r>
      <w:r w:rsidRPr="00B22869">
        <w:rPr>
          <w:rFonts w:ascii="IBMPlexMono,  Courier New" w:eastAsia="Times New Roman" w:hAnsi="IBMPlexMono,  Courier New" w:cs="Calibri"/>
          <w:color w:val="000000"/>
          <w:sz w:val="18"/>
          <w:szCs w:val="18"/>
          <w:lang w:val="en-US" w:eastAsia="ja-JP"/>
        </w:rPr>
        <w:t>,</w:t>
      </w:r>
    </w:p>
    <w:p w14:paraId="6B102F9E" w14:textId="77777777" w:rsidR="00F03EC5" w:rsidRPr="00B22869" w:rsidRDefault="00F03EC5" w:rsidP="00F03EC5">
      <w:pPr>
        <w:spacing w:after="0" w:line="240" w:lineRule="auto"/>
        <w:rPr>
          <w:rFonts w:ascii="IBMPlexMono,  Courier New" w:eastAsia="Times New Roman" w:hAnsi="IBMPlexMono,  Courier New" w:cs="Calibri"/>
          <w:color w:val="auto"/>
          <w:sz w:val="18"/>
          <w:szCs w:val="18"/>
          <w:lang w:val="en-US" w:eastAsia="ja-JP"/>
        </w:rPr>
      </w:pP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A31515"/>
          <w:sz w:val="18"/>
          <w:szCs w:val="18"/>
          <w:lang w:val="en-US" w:eastAsia="ja-JP"/>
        </w:rPr>
        <w:t>"addressID"</w:t>
      </w:r>
      <w:r w:rsidRPr="00B22869">
        <w:rPr>
          <w:rFonts w:ascii="IBMPlexMono,  Courier New" w:eastAsia="Times New Roman" w:hAnsi="IBMPlexMono,  Courier New" w:cs="Calibri"/>
          <w:color w:val="000000"/>
          <w:sz w:val="18"/>
          <w:szCs w:val="18"/>
          <w:lang w:val="en-US" w:eastAsia="ja-JP"/>
        </w:rPr>
        <w:t>: </w:t>
      </w:r>
      <w:r w:rsidRPr="00B22869">
        <w:rPr>
          <w:rFonts w:ascii="IBMPlexMono,  Courier New" w:eastAsia="Times New Roman" w:hAnsi="IBMPlexMono,  Courier New" w:cs="Calibri"/>
          <w:color w:val="0451A5"/>
          <w:sz w:val="18"/>
          <w:szCs w:val="18"/>
          <w:lang w:val="en-US" w:eastAsia="ja-JP"/>
        </w:rPr>
        <w:t>"1-13OZ91D"</w:t>
      </w:r>
    </w:p>
    <w:p w14:paraId="66FFA4BA" w14:textId="77777777" w:rsidR="00F03EC5" w:rsidRPr="00B22869" w:rsidRDefault="00F03EC5" w:rsidP="00F03EC5">
      <w:pPr>
        <w:spacing w:after="0" w:line="240" w:lineRule="auto"/>
        <w:rPr>
          <w:rFonts w:ascii="IBMPlexMono,  Courier New" w:eastAsia="Times New Roman" w:hAnsi="IBMPlexMono,  Courier New" w:cs="Calibri"/>
          <w:color w:val="000000"/>
          <w:sz w:val="18"/>
          <w:szCs w:val="18"/>
          <w:lang w:val="en-US" w:eastAsia="ja-JP"/>
        </w:rPr>
      </w:pPr>
      <w:r w:rsidRPr="00B22869">
        <w:rPr>
          <w:rFonts w:ascii="IBMPlexMono,  Courier New" w:eastAsia="Times New Roman" w:hAnsi="IBMPlexMono,  Courier New" w:cs="Calibri"/>
          <w:color w:val="000000"/>
          <w:sz w:val="18"/>
          <w:szCs w:val="18"/>
          <w:lang w:val="en-US" w:eastAsia="ja-JP"/>
        </w:rPr>
        <w:t>}</w:t>
      </w:r>
    </w:p>
    <w:p w14:paraId="283DE76F" w14:textId="77777777" w:rsidR="0086457C" w:rsidRPr="00C060A7" w:rsidRDefault="0086457C" w:rsidP="0086457C">
      <w:pPr>
        <w:pStyle w:val="Heading1"/>
        <w:pageBreakBefore/>
        <w:numPr>
          <w:ilvl w:val="0"/>
          <w:numId w:val="5"/>
        </w:numPr>
        <w:spacing w:before="120" w:after="120" w:line="360" w:lineRule="atLeast"/>
        <w:ind w:left="720" w:hanging="720"/>
        <w:rPr>
          <w:rFonts w:asciiTheme="minorHAnsi" w:hAnsiTheme="minorHAnsi" w:cstheme="minorHAnsi"/>
          <w:b/>
          <w:bCs w:val="0"/>
        </w:rPr>
      </w:pPr>
      <w:bookmarkStart w:id="446" w:name="_Ref152412034"/>
      <w:bookmarkStart w:id="447" w:name="_Toc180223474"/>
      <w:r>
        <w:rPr>
          <w:rFonts w:asciiTheme="minorHAnsi" w:hAnsiTheme="minorHAnsi" w:cstheme="minorHAnsi"/>
          <w:b/>
          <w:bCs w:val="0"/>
        </w:rPr>
        <w:lastRenderedPageBreak/>
        <w:t xml:space="preserve">Just in time search APIs </w:t>
      </w:r>
      <w:r w:rsidRPr="0087616C">
        <w:rPr>
          <w:rFonts w:asciiTheme="minorHAnsi" w:hAnsiTheme="minorHAnsi" w:cstheme="minorHAnsi"/>
          <w:b/>
          <w:bCs w:val="0"/>
          <w:color w:val="EF476F" w:themeColor="accent6"/>
        </w:rPr>
        <w:t>(Restricted Use only)</w:t>
      </w:r>
      <w:bookmarkEnd w:id="429"/>
      <w:bookmarkEnd w:id="446"/>
      <w:bookmarkEnd w:id="447"/>
    </w:p>
    <w:p w14:paraId="23D539ED" w14:textId="427CBAEF" w:rsidR="0086457C" w:rsidRPr="009B48AD" w:rsidRDefault="0086457C" w:rsidP="00603187">
      <w:pPr>
        <w:pStyle w:val="Heading2"/>
        <w:spacing w:before="120" w:after="120"/>
        <w:rPr>
          <w:rFonts w:asciiTheme="minorHAnsi" w:hAnsiTheme="minorHAnsi" w:cstheme="minorHAnsi"/>
        </w:rPr>
      </w:pPr>
      <w:bookmarkStart w:id="448" w:name="_Toc180223475"/>
      <w:r w:rsidRPr="00C060A7">
        <w:rPr>
          <w:rFonts w:asciiTheme="minorHAnsi" w:hAnsiTheme="minorHAnsi" w:cstheme="minorHAnsi"/>
        </w:rPr>
        <w:t xml:space="preserve">Get </w:t>
      </w:r>
      <w:r>
        <w:rPr>
          <w:rFonts w:asciiTheme="minorHAnsi" w:hAnsiTheme="minorHAnsi" w:cstheme="minorHAnsi"/>
        </w:rPr>
        <w:t>Free Number Count</w:t>
      </w:r>
      <w:bookmarkEnd w:id="448"/>
    </w:p>
    <w:p w14:paraId="461C0EBE" w14:textId="77777777" w:rsidR="0086457C" w:rsidRPr="00C060A7" w:rsidRDefault="0086457C" w:rsidP="0086457C">
      <w:pPr>
        <w:pStyle w:val="Heading3"/>
        <w:numPr>
          <w:ilvl w:val="2"/>
          <w:numId w:val="5"/>
        </w:numPr>
        <w:spacing w:after="60"/>
        <w:ind w:left="720" w:hanging="720"/>
        <w:rPr>
          <w:rFonts w:asciiTheme="minorHAnsi" w:hAnsiTheme="minorHAnsi" w:cstheme="minorHAnsi"/>
        </w:rPr>
      </w:pPr>
      <w:bookmarkStart w:id="449" w:name="_Toc180223476"/>
      <w:r w:rsidRPr="00C060A7">
        <w:rPr>
          <w:rFonts w:asciiTheme="minorHAnsi" w:hAnsiTheme="minorHAnsi" w:cstheme="minorHAnsi"/>
        </w:rPr>
        <w:t>Description</w:t>
      </w:r>
      <w:bookmarkEnd w:id="449"/>
    </w:p>
    <w:p w14:paraId="3D6E5A1A" w14:textId="6804C0A8" w:rsidR="0086457C" w:rsidRDefault="0086457C" w:rsidP="0086457C">
      <w:pPr>
        <w:pStyle w:val="Caption"/>
        <w:spacing w:line="360" w:lineRule="auto"/>
        <w:rPr>
          <w:rFonts w:asciiTheme="minorHAnsi" w:hAnsiTheme="minorHAnsi" w:cstheme="minorHAnsi"/>
          <w:b w:val="0"/>
          <w:bCs w:val="0"/>
          <w:noProof w:val="0"/>
          <w:color w:val="000000" w:themeColor="text1"/>
          <w:sz w:val="20"/>
          <w:szCs w:val="20"/>
        </w:rPr>
      </w:pPr>
      <w:r w:rsidRPr="00C060A7">
        <w:rPr>
          <w:rFonts w:asciiTheme="minorHAnsi" w:hAnsiTheme="minorHAnsi" w:cstheme="minorHAnsi"/>
          <w:b w:val="0"/>
          <w:noProof w:val="0"/>
          <w:color w:val="9C24FF" w:themeColor="accent4" w:themeTint="99"/>
          <w:sz w:val="20"/>
          <w:szCs w:val="20"/>
        </w:rPr>
        <w:t>GET/</w:t>
      </w:r>
      <w:r>
        <w:rPr>
          <w:rFonts w:asciiTheme="minorHAnsi" w:hAnsiTheme="minorHAnsi" w:cstheme="minorHAnsi"/>
          <w:b w:val="0"/>
          <w:noProof w:val="0"/>
          <w:color w:val="9C24FF" w:themeColor="accent4" w:themeTint="99"/>
          <w:sz w:val="20"/>
          <w:szCs w:val="20"/>
        </w:rPr>
        <w:t>freeNumberCount</w:t>
      </w:r>
      <w:r w:rsidRPr="00C060A7">
        <w:rPr>
          <w:rFonts w:asciiTheme="minorHAnsi" w:hAnsiTheme="minorHAnsi" w:cstheme="minorHAnsi"/>
          <w:bCs w:val="0"/>
          <w:noProof w:val="0"/>
          <w:color w:val="9C24FF" w:themeColor="accent4" w:themeTint="99"/>
          <w:sz w:val="20"/>
          <w:szCs w:val="20"/>
        </w:rPr>
        <w:t xml:space="preserve"> </w:t>
      </w:r>
      <w:r w:rsidRPr="00C060A7">
        <w:rPr>
          <w:rFonts w:asciiTheme="minorHAnsi" w:hAnsiTheme="minorHAnsi" w:cstheme="minorHAnsi"/>
          <w:b w:val="0"/>
          <w:bCs w:val="0"/>
          <w:noProof w:val="0"/>
          <w:color w:val="000000" w:themeColor="text1"/>
          <w:sz w:val="20"/>
          <w:szCs w:val="20"/>
        </w:rPr>
        <w:t>API returns</w:t>
      </w:r>
      <w:r w:rsidR="004B0AC0">
        <w:rPr>
          <w:rFonts w:asciiTheme="minorHAnsi" w:hAnsiTheme="minorHAnsi" w:cstheme="minorHAnsi"/>
          <w:b w:val="0"/>
          <w:bCs w:val="0"/>
          <w:noProof w:val="0"/>
          <w:color w:val="000000" w:themeColor="text1"/>
          <w:sz w:val="20"/>
          <w:szCs w:val="20"/>
        </w:rPr>
        <w:t xml:space="preserve"> the count of free numbers available as per the search criteria</w:t>
      </w:r>
      <w:r w:rsidRPr="00C060A7">
        <w:rPr>
          <w:rFonts w:asciiTheme="minorHAnsi" w:hAnsiTheme="minorHAnsi" w:cstheme="minorHAnsi"/>
          <w:b w:val="0"/>
          <w:bCs w:val="0"/>
          <w:noProof w:val="0"/>
          <w:color w:val="000000" w:themeColor="text1"/>
          <w:sz w:val="20"/>
          <w:szCs w:val="20"/>
        </w:rPr>
        <w:t xml:space="preserve">. </w:t>
      </w:r>
    </w:p>
    <w:p w14:paraId="4B5AA446" w14:textId="77777777" w:rsidR="00EA22D9" w:rsidRPr="00F31658" w:rsidRDefault="00EA22D9" w:rsidP="00EA22D9">
      <w:pPr>
        <w:rPr>
          <w:sz w:val="18"/>
          <w:szCs w:val="18"/>
          <w:lang w:val="en-US"/>
        </w:rPr>
      </w:pPr>
      <w:r w:rsidRPr="00F31658">
        <w:rPr>
          <w:sz w:val="18"/>
          <w:szCs w:val="18"/>
          <w:lang w:val="en-US"/>
        </w:rPr>
        <w:t>Just in time search API (restricted use only) supports 2 resources</w:t>
      </w:r>
    </w:p>
    <w:p w14:paraId="6F5CF981" w14:textId="77777777" w:rsidR="00EA22D9" w:rsidRPr="00F31658" w:rsidRDefault="00EA22D9" w:rsidP="00EA22D9">
      <w:pPr>
        <w:pStyle w:val="ListParagraph"/>
        <w:numPr>
          <w:ilvl w:val="0"/>
          <w:numId w:val="132"/>
        </w:numPr>
        <w:rPr>
          <w:sz w:val="18"/>
          <w:szCs w:val="18"/>
          <w:lang w:val="en-US"/>
        </w:rPr>
      </w:pPr>
      <w:r w:rsidRPr="00F31658">
        <w:rPr>
          <w:sz w:val="18"/>
          <w:szCs w:val="18"/>
          <w:lang w:val="en-US"/>
        </w:rPr>
        <w:t>GET/freeNumberCount</w:t>
      </w:r>
    </w:p>
    <w:p w14:paraId="5CDCAF2A" w14:textId="77777777" w:rsidR="00EA22D9" w:rsidRPr="00F31658" w:rsidRDefault="00EA22D9" w:rsidP="00EA22D9">
      <w:pPr>
        <w:pStyle w:val="ListParagraph"/>
        <w:numPr>
          <w:ilvl w:val="0"/>
          <w:numId w:val="132"/>
        </w:numPr>
        <w:rPr>
          <w:sz w:val="18"/>
          <w:szCs w:val="18"/>
          <w:lang w:val="en-US"/>
        </w:rPr>
      </w:pPr>
      <w:r w:rsidRPr="00F31658">
        <w:rPr>
          <w:sz w:val="18"/>
          <w:szCs w:val="18"/>
          <w:lang w:val="en-US"/>
        </w:rPr>
        <w:t>POST/lockFreeNumbers</w:t>
      </w:r>
    </w:p>
    <w:p w14:paraId="547ED776" w14:textId="2AB268C2" w:rsidR="00573C36" w:rsidRPr="00A06F4D" w:rsidRDefault="00A06F4D" w:rsidP="00F31658">
      <w:pPr>
        <w:rPr>
          <w:sz w:val="18"/>
          <w:szCs w:val="18"/>
          <w:lang w:val="en-US"/>
        </w:rPr>
      </w:pPr>
      <w:r w:rsidRPr="00A06F4D">
        <w:rPr>
          <w:sz w:val="18"/>
          <w:szCs w:val="18"/>
        </w:rPr>
        <w:t>Please contact ResellerSupport.Voice@colt.net if you wish to use these APIs.</w:t>
      </w:r>
    </w:p>
    <w:p w14:paraId="214EBF17" w14:textId="77777777" w:rsidR="00285D7B" w:rsidRPr="00F31658" w:rsidRDefault="00285D7B" w:rsidP="00285D7B">
      <w:pPr>
        <w:rPr>
          <w:b/>
          <w:bCs/>
          <w:color w:val="00D7BD" w:themeColor="accent1"/>
          <w:sz w:val="18"/>
          <w:szCs w:val="18"/>
          <w:lang w:val="en-US"/>
        </w:rPr>
      </w:pPr>
      <w:r w:rsidRPr="00F31658">
        <w:rPr>
          <w:b/>
          <w:bCs/>
          <w:color w:val="00D7BD" w:themeColor="accent1"/>
          <w:sz w:val="18"/>
          <w:szCs w:val="18"/>
          <w:lang w:val="en-US"/>
        </w:rPr>
        <w:t>Get Free Number Count</w:t>
      </w:r>
    </w:p>
    <w:p w14:paraId="65059BA3" w14:textId="77777777" w:rsidR="00285D7B" w:rsidRPr="00F31658" w:rsidRDefault="00285D7B" w:rsidP="00285D7B">
      <w:pPr>
        <w:rPr>
          <w:sz w:val="18"/>
          <w:szCs w:val="18"/>
          <w:lang w:val="en-US"/>
        </w:rPr>
      </w:pPr>
      <w:r w:rsidRPr="00F31658">
        <w:rPr>
          <w:sz w:val="18"/>
          <w:szCs w:val="18"/>
          <w:lang w:val="en-US"/>
        </w:rPr>
        <w:t>Given a 1) the numberPrefix, 2) quantity of numbers, and 3) type of search, the API will:</w:t>
      </w:r>
    </w:p>
    <w:p w14:paraId="2330A498" w14:textId="77777777" w:rsidR="00285D7B" w:rsidRPr="00F31658" w:rsidRDefault="00285D7B" w:rsidP="00285D7B">
      <w:pPr>
        <w:numPr>
          <w:ilvl w:val="0"/>
          <w:numId w:val="134"/>
        </w:numPr>
        <w:rPr>
          <w:sz w:val="18"/>
          <w:szCs w:val="18"/>
          <w:lang w:val="en-US"/>
        </w:rPr>
      </w:pPr>
      <w:r w:rsidRPr="00F31658">
        <w:rPr>
          <w:sz w:val="18"/>
          <w:szCs w:val="18"/>
          <w:lang w:val="en-US"/>
        </w:rPr>
        <w:t>​​​​Return the quantity of free numbers available matching the search criteria.</w:t>
      </w:r>
    </w:p>
    <w:p w14:paraId="1C270FAC" w14:textId="77777777" w:rsidR="00285D7B" w:rsidRPr="00F31658" w:rsidRDefault="00285D7B" w:rsidP="00285D7B">
      <w:pPr>
        <w:rPr>
          <w:sz w:val="18"/>
          <w:szCs w:val="18"/>
        </w:rPr>
      </w:pPr>
      <w:r w:rsidRPr="00F31658">
        <w:rPr>
          <w:sz w:val="18"/>
          <w:szCs w:val="18"/>
        </w:rPr>
        <w:t>Partial search is not applicable for IT, NL, ES and DK countries (countryCode and correct area code needs to be provided in the request)</w:t>
      </w:r>
    </w:p>
    <w:p w14:paraId="0C4F6EFB" w14:textId="77777777" w:rsidR="00573C36" w:rsidRPr="00F31658" w:rsidRDefault="00573C36" w:rsidP="00285D7B">
      <w:pPr>
        <w:rPr>
          <w:sz w:val="18"/>
          <w:szCs w:val="18"/>
          <w:lang w:val="en-US"/>
        </w:rPr>
      </w:pPr>
    </w:p>
    <w:p w14:paraId="2190F2A8" w14:textId="77777777" w:rsidR="00285D7B" w:rsidRPr="00F31658" w:rsidRDefault="00285D7B" w:rsidP="00285D7B">
      <w:pPr>
        <w:rPr>
          <w:b/>
          <w:bCs/>
          <w:color w:val="00D7BD" w:themeColor="accent1"/>
          <w:sz w:val="18"/>
          <w:szCs w:val="18"/>
          <w:lang w:val="en-US"/>
        </w:rPr>
      </w:pPr>
      <w:r w:rsidRPr="00F31658">
        <w:rPr>
          <w:b/>
          <w:bCs/>
          <w:color w:val="00D7BD" w:themeColor="accent1"/>
          <w:sz w:val="18"/>
          <w:szCs w:val="18"/>
          <w:lang w:val="en-US"/>
        </w:rPr>
        <w:t>Lock Free Numbers</w:t>
      </w:r>
    </w:p>
    <w:p w14:paraId="50B9E136" w14:textId="77777777" w:rsidR="00285D7B" w:rsidRPr="00F31658" w:rsidRDefault="00285D7B" w:rsidP="00285D7B">
      <w:pPr>
        <w:rPr>
          <w:sz w:val="18"/>
          <w:szCs w:val="18"/>
          <w:lang w:val="en-US"/>
        </w:rPr>
      </w:pPr>
      <w:r w:rsidRPr="00F31658">
        <w:rPr>
          <w:sz w:val="18"/>
          <w:szCs w:val="18"/>
          <w:lang w:val="en-US"/>
        </w:rPr>
        <w:t>Given a 1) the numberPrefix, 2) quantity of numbers, and 3) type of search, the API will:</w:t>
      </w:r>
    </w:p>
    <w:p w14:paraId="0601A7B7" w14:textId="77777777" w:rsidR="00285D7B" w:rsidRPr="00F31658" w:rsidRDefault="00285D7B" w:rsidP="00285D7B">
      <w:pPr>
        <w:numPr>
          <w:ilvl w:val="0"/>
          <w:numId w:val="135"/>
        </w:numPr>
        <w:rPr>
          <w:sz w:val="18"/>
          <w:szCs w:val="18"/>
          <w:lang w:val="en-US"/>
        </w:rPr>
      </w:pPr>
      <w:r w:rsidRPr="00F31658">
        <w:rPr>
          <w:sz w:val="18"/>
          <w:szCs w:val="18"/>
          <w:lang w:val="en-US"/>
        </w:rPr>
        <w:t>​​​​​​​​​​​Return the quantity of numbers available matching the search criteria.</w:t>
      </w:r>
    </w:p>
    <w:p w14:paraId="088BDBD2" w14:textId="77777777" w:rsidR="00285D7B" w:rsidRPr="00F31658" w:rsidRDefault="00285D7B" w:rsidP="00285D7B">
      <w:pPr>
        <w:numPr>
          <w:ilvl w:val="0"/>
          <w:numId w:val="135"/>
        </w:numPr>
        <w:rPr>
          <w:sz w:val="18"/>
          <w:szCs w:val="18"/>
          <w:lang w:val="en-US"/>
        </w:rPr>
      </w:pPr>
      <w:r w:rsidRPr="00F31658">
        <w:rPr>
          <w:sz w:val="18"/>
          <w:szCs w:val="18"/>
          <w:lang w:val="en-US"/>
        </w:rPr>
        <w:t>Return a list of locked numbers available matching the search criteria.</w:t>
      </w:r>
    </w:p>
    <w:p w14:paraId="787CAD93" w14:textId="77777777" w:rsidR="00285D7B" w:rsidRPr="00F31658" w:rsidRDefault="00285D7B" w:rsidP="00285D7B">
      <w:pPr>
        <w:numPr>
          <w:ilvl w:val="0"/>
          <w:numId w:val="135"/>
        </w:numPr>
        <w:rPr>
          <w:sz w:val="18"/>
          <w:szCs w:val="18"/>
          <w:lang w:val="en-US"/>
        </w:rPr>
      </w:pPr>
      <w:r w:rsidRPr="00F31658">
        <w:rPr>
          <w:sz w:val="18"/>
          <w:szCs w:val="18"/>
          <w:lang w:val="en-US"/>
        </w:rPr>
        <w:t xml:space="preserve">User can reserve/activate all of the number(s) / contiguous ranges that have been locked within the 10 mins window </w:t>
      </w:r>
    </w:p>
    <w:p w14:paraId="621BD9A2" w14:textId="77777777" w:rsidR="00285D7B" w:rsidRPr="00F31658" w:rsidRDefault="00285D7B" w:rsidP="00285D7B">
      <w:pPr>
        <w:numPr>
          <w:ilvl w:val="0"/>
          <w:numId w:val="135"/>
        </w:numPr>
        <w:rPr>
          <w:sz w:val="18"/>
          <w:szCs w:val="18"/>
          <w:lang w:val="en-US"/>
        </w:rPr>
      </w:pPr>
      <w:r w:rsidRPr="00F31658">
        <w:rPr>
          <w:sz w:val="18"/>
          <w:szCs w:val="18"/>
          <w:lang w:val="en-US"/>
        </w:rPr>
        <w:t xml:space="preserve">When user reserve/activate only some of the number(s) / ranges that have locked, then within the same 10 mins window they will also be able to send 1 or more additional reserve/activate orders for the remaining number(s)/ranges which were locked </w:t>
      </w:r>
    </w:p>
    <w:p w14:paraId="61791828" w14:textId="77777777" w:rsidR="00285D7B" w:rsidRPr="00F31658" w:rsidRDefault="00285D7B" w:rsidP="00285D7B">
      <w:pPr>
        <w:numPr>
          <w:ilvl w:val="0"/>
          <w:numId w:val="135"/>
        </w:numPr>
        <w:rPr>
          <w:sz w:val="18"/>
          <w:szCs w:val="18"/>
          <w:lang w:val="en-US"/>
        </w:rPr>
      </w:pPr>
      <w:r w:rsidRPr="00F31658">
        <w:rPr>
          <w:sz w:val="18"/>
          <w:szCs w:val="18"/>
          <w:lang w:val="en-US"/>
        </w:rPr>
        <w:t xml:space="preserve">If user do not reserve/activate any of the number(s) / contiguous ranges that have been locked within the 10 mins window, then the numbers will be unlocked automatically after 10 mins </w:t>
      </w:r>
    </w:p>
    <w:p w14:paraId="01B8B214" w14:textId="034D9E0B" w:rsidR="00460E2C" w:rsidRPr="00F31658" w:rsidRDefault="00285D7B" w:rsidP="00460E2C">
      <w:pPr>
        <w:numPr>
          <w:ilvl w:val="0"/>
          <w:numId w:val="135"/>
        </w:numPr>
        <w:rPr>
          <w:sz w:val="18"/>
          <w:szCs w:val="18"/>
          <w:lang w:val="en-US"/>
        </w:rPr>
      </w:pPr>
      <w:r w:rsidRPr="00F31658">
        <w:rPr>
          <w:sz w:val="18"/>
          <w:szCs w:val="18"/>
          <w:lang w:val="en-US"/>
        </w:rPr>
        <w:t>The same LockID used for reservation can be used for activation as well (the LockID will not expire if used for reservation)</w:t>
      </w:r>
    </w:p>
    <w:p w14:paraId="473B1C42" w14:textId="77777777" w:rsidR="00460E2C" w:rsidRPr="00460E2C" w:rsidRDefault="00460E2C" w:rsidP="00460E2C"/>
    <w:p w14:paraId="4D83716F" w14:textId="77777777" w:rsidR="0086457C" w:rsidRPr="00C060A7" w:rsidRDefault="0086457C" w:rsidP="0086457C">
      <w:pPr>
        <w:pStyle w:val="Heading3"/>
        <w:numPr>
          <w:ilvl w:val="2"/>
          <w:numId w:val="5"/>
        </w:numPr>
        <w:spacing w:after="60"/>
        <w:ind w:left="720" w:hanging="720"/>
        <w:rPr>
          <w:rFonts w:asciiTheme="minorHAnsi" w:hAnsiTheme="minorHAnsi" w:cstheme="minorHAnsi"/>
        </w:rPr>
      </w:pPr>
      <w:bookmarkStart w:id="450" w:name="_Toc180223477"/>
      <w:r w:rsidRPr="00C060A7">
        <w:rPr>
          <w:rFonts w:asciiTheme="minorHAnsi" w:hAnsiTheme="minorHAnsi" w:cstheme="minorHAnsi"/>
        </w:rPr>
        <w:t>Input parameter(s)</w:t>
      </w:r>
      <w:bookmarkEnd w:id="450"/>
    </w:p>
    <w:p w14:paraId="46A38EEF" w14:textId="77777777" w:rsidR="0086457C" w:rsidRPr="00FB45FF" w:rsidRDefault="0086457C" w:rsidP="0086457C">
      <w:pPr>
        <w:rPr>
          <w:rFonts w:cstheme="minorHAnsi"/>
        </w:rPr>
      </w:pPr>
    </w:p>
    <w:tbl>
      <w:tblPr>
        <w:tblStyle w:val="Colttop"/>
        <w:tblW w:w="5000" w:type="pct"/>
        <w:tblLook w:val="04A0" w:firstRow="1" w:lastRow="0" w:firstColumn="1" w:lastColumn="0" w:noHBand="0" w:noVBand="1"/>
      </w:tblPr>
      <w:tblGrid>
        <w:gridCol w:w="2056"/>
        <w:gridCol w:w="1510"/>
        <w:gridCol w:w="6040"/>
      </w:tblGrid>
      <w:tr w:rsidR="0086457C" w:rsidRPr="00FB45FF" w14:paraId="40A7F766" w14:textId="77777777" w:rsidTr="0086457C">
        <w:trPr>
          <w:cnfStyle w:val="100000000000" w:firstRow="1" w:lastRow="0" w:firstColumn="0" w:lastColumn="0" w:oddVBand="0" w:evenVBand="0" w:oddHBand="0" w:evenHBand="0" w:firstRowFirstColumn="0" w:firstRowLastColumn="0" w:lastRowFirstColumn="0" w:lastRowLastColumn="0"/>
          <w:trHeight w:val="425"/>
        </w:trPr>
        <w:tc>
          <w:tcPr>
            <w:tcW w:w="1070" w:type="pct"/>
            <w:vAlign w:val="center"/>
          </w:tcPr>
          <w:p w14:paraId="0BAF37FA" w14:textId="77777777" w:rsidR="0086457C" w:rsidRPr="00513F7C" w:rsidRDefault="0086457C" w:rsidP="0086457C">
            <w:pPr>
              <w:spacing w:before="0"/>
              <w:rPr>
                <w:rFonts w:asciiTheme="minorHAnsi" w:hAnsiTheme="minorHAnsi" w:cstheme="minorHAnsi"/>
                <w:bCs/>
                <w:color w:val="FFFFFF" w:themeColor="background1"/>
                <w:sz w:val="18"/>
                <w:szCs w:val="18"/>
                <w:lang w:val="en-US"/>
              </w:rPr>
            </w:pPr>
            <w:r w:rsidRPr="00513F7C">
              <w:rPr>
                <w:rFonts w:asciiTheme="minorHAnsi" w:hAnsiTheme="minorHAnsi" w:cstheme="minorHAnsi"/>
                <w:bCs/>
                <w:color w:val="FFFFFF" w:themeColor="background1"/>
                <w:sz w:val="18"/>
                <w:szCs w:val="18"/>
                <w:lang w:val="en-US"/>
              </w:rPr>
              <w:t>Parameter</w:t>
            </w:r>
          </w:p>
        </w:tc>
        <w:tc>
          <w:tcPr>
            <w:tcW w:w="786" w:type="pct"/>
            <w:vAlign w:val="center"/>
          </w:tcPr>
          <w:p w14:paraId="5C031A6E" w14:textId="77777777" w:rsidR="0086457C" w:rsidRPr="00513F7C" w:rsidRDefault="0086457C" w:rsidP="0086457C">
            <w:pPr>
              <w:spacing w:before="0"/>
              <w:rPr>
                <w:rFonts w:asciiTheme="minorHAnsi" w:hAnsiTheme="minorHAnsi" w:cstheme="minorHAnsi"/>
                <w:bCs/>
                <w:color w:val="FFFFFF" w:themeColor="background1"/>
                <w:sz w:val="18"/>
                <w:szCs w:val="18"/>
                <w:lang w:val="en-US"/>
              </w:rPr>
            </w:pPr>
            <w:r w:rsidRPr="00513F7C">
              <w:rPr>
                <w:rFonts w:asciiTheme="minorHAnsi" w:hAnsiTheme="minorHAnsi" w:cstheme="minorHAnsi"/>
                <w:bCs/>
                <w:color w:val="FFFFFF" w:themeColor="background1"/>
                <w:sz w:val="18"/>
                <w:szCs w:val="18"/>
                <w:lang w:val="en-US"/>
              </w:rPr>
              <w:t>Type</w:t>
            </w:r>
          </w:p>
        </w:tc>
        <w:tc>
          <w:tcPr>
            <w:tcW w:w="3144" w:type="pct"/>
            <w:vAlign w:val="center"/>
          </w:tcPr>
          <w:p w14:paraId="7E19D908" w14:textId="77777777" w:rsidR="0086457C" w:rsidRPr="00513F7C" w:rsidRDefault="0086457C" w:rsidP="0086457C">
            <w:pPr>
              <w:spacing w:before="0"/>
              <w:rPr>
                <w:rFonts w:asciiTheme="minorHAnsi" w:hAnsiTheme="minorHAnsi" w:cstheme="minorHAnsi"/>
                <w:bCs/>
                <w:color w:val="FFFFFF" w:themeColor="background1"/>
                <w:sz w:val="18"/>
                <w:szCs w:val="18"/>
                <w:lang w:val="en-US"/>
              </w:rPr>
            </w:pPr>
            <w:r w:rsidRPr="00513F7C">
              <w:rPr>
                <w:rFonts w:asciiTheme="minorHAnsi" w:hAnsiTheme="minorHAnsi" w:cstheme="minorHAnsi"/>
                <w:bCs/>
                <w:color w:val="FFFFFF" w:themeColor="background1"/>
                <w:sz w:val="18"/>
                <w:szCs w:val="18"/>
                <w:lang w:val="en-US"/>
              </w:rPr>
              <w:t>Description</w:t>
            </w:r>
          </w:p>
        </w:tc>
      </w:tr>
      <w:tr w:rsidR="0086457C" w:rsidRPr="00FB45FF" w14:paraId="314D593E" w14:textId="77777777" w:rsidTr="0086457C">
        <w:trPr>
          <w:trHeight w:val="20"/>
        </w:trPr>
        <w:tc>
          <w:tcPr>
            <w:tcW w:w="5000" w:type="pct"/>
            <w:gridSpan w:val="3"/>
            <w:shd w:val="clear" w:color="auto" w:fill="F8B5C5" w:themeFill="accent6" w:themeFillTint="66"/>
            <w:vAlign w:val="center"/>
          </w:tcPr>
          <w:p w14:paraId="06CAE8B0" w14:textId="77777777" w:rsidR="0086457C" w:rsidRPr="00FB45FF" w:rsidRDefault="0086457C" w:rsidP="0086457C">
            <w:pPr>
              <w:spacing w:before="120" w:line="360" w:lineRule="auto"/>
              <w:rPr>
                <w:rFonts w:asciiTheme="minorHAnsi" w:hAnsiTheme="minorHAnsi" w:cstheme="minorHAnsi"/>
                <w:bCs/>
                <w:sz w:val="18"/>
                <w:szCs w:val="18"/>
              </w:rPr>
            </w:pPr>
            <w:r w:rsidRPr="00A129C0">
              <w:rPr>
                <w:rFonts w:asciiTheme="minorHAnsi" w:hAnsiTheme="minorHAnsi" w:cstheme="minorHAnsi"/>
                <w:b/>
                <w:bCs/>
                <w:sz w:val="18"/>
                <w:szCs w:val="18"/>
              </w:rPr>
              <w:t>Header</w:t>
            </w:r>
          </w:p>
        </w:tc>
      </w:tr>
      <w:tr w:rsidR="0086457C" w:rsidRPr="00FB45FF" w14:paraId="49A5BB02" w14:textId="77777777" w:rsidTr="0086457C">
        <w:trPr>
          <w:cnfStyle w:val="000000010000" w:firstRow="0" w:lastRow="0" w:firstColumn="0" w:lastColumn="0" w:oddVBand="0" w:evenVBand="0" w:oddHBand="0" w:evenHBand="1" w:firstRowFirstColumn="0" w:firstRowLastColumn="0" w:lastRowFirstColumn="0" w:lastRowLastColumn="0"/>
        </w:trPr>
        <w:tc>
          <w:tcPr>
            <w:tcW w:w="1070" w:type="pct"/>
            <w:vAlign w:val="center"/>
          </w:tcPr>
          <w:p w14:paraId="7F6566ED" w14:textId="77777777" w:rsidR="0086457C" w:rsidRPr="00FB45FF" w:rsidRDefault="0086457C" w:rsidP="0086457C">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lang w:eastAsia="en-US"/>
              </w:rPr>
              <w:t>APIGWTrackingId</w:t>
            </w:r>
          </w:p>
        </w:tc>
        <w:tc>
          <w:tcPr>
            <w:tcW w:w="786" w:type="pct"/>
            <w:vAlign w:val="center"/>
          </w:tcPr>
          <w:p w14:paraId="702A9645" w14:textId="77777777" w:rsidR="0086457C" w:rsidRPr="00FB45FF" w:rsidRDefault="0086457C" w:rsidP="0086457C">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lang w:eastAsia="en-US"/>
              </w:rPr>
              <w:t>Mandatory</w:t>
            </w:r>
          </w:p>
        </w:tc>
        <w:tc>
          <w:tcPr>
            <w:tcW w:w="3144" w:type="pct"/>
            <w:vAlign w:val="center"/>
          </w:tcPr>
          <w:p w14:paraId="2CD3BECB" w14:textId="77777777" w:rsidR="0086457C" w:rsidRPr="00FB45FF" w:rsidRDefault="0086457C" w:rsidP="0086457C">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rPr>
              <w:t xml:space="preserve">description: Unique identifier for the </w:t>
            </w:r>
            <w:r>
              <w:rPr>
                <w:rFonts w:asciiTheme="minorHAnsi" w:hAnsiTheme="minorHAnsi" w:cstheme="minorHAnsi"/>
                <w:bCs/>
                <w:sz w:val="18"/>
                <w:szCs w:val="18"/>
              </w:rPr>
              <w:t>order</w:t>
            </w:r>
          </w:p>
          <w:p w14:paraId="524B309C" w14:textId="77777777" w:rsidR="0086457C" w:rsidRPr="00460B73" w:rsidRDefault="0086457C" w:rsidP="0086457C">
            <w:pPr>
              <w:spacing w:before="120" w:line="360" w:lineRule="auto"/>
              <w:rPr>
                <w:rFonts w:asciiTheme="minorHAnsi" w:hAnsiTheme="minorHAnsi" w:cstheme="minorHAnsi"/>
                <w:bCs/>
                <w:i/>
                <w:iCs/>
                <w:sz w:val="18"/>
                <w:szCs w:val="18"/>
                <w:lang w:val="en-US"/>
              </w:rPr>
            </w:pPr>
            <w:r w:rsidRPr="00460B73">
              <w:rPr>
                <w:rFonts w:asciiTheme="minorHAnsi" w:hAnsiTheme="minorHAnsi" w:cstheme="minorHAnsi"/>
                <w:bCs/>
                <w:i/>
                <w:iCs/>
                <w:sz w:val="18"/>
                <w:szCs w:val="18"/>
                <w:lang w:val="en-US"/>
              </w:rPr>
              <w:t>example: abcd456e-d45645-dfaafda-1232345667dd</w:t>
            </w:r>
          </w:p>
          <w:p w14:paraId="2994B9B9" w14:textId="77777777" w:rsidR="0086457C" w:rsidRPr="00FB45FF" w:rsidRDefault="0086457C" w:rsidP="0086457C">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rPr>
              <w:t>pattern: ^[\w.~:@-]{1,255}$</w:t>
            </w:r>
          </w:p>
        </w:tc>
      </w:tr>
      <w:tr w:rsidR="0086457C" w:rsidRPr="00FB45FF" w14:paraId="16C78153" w14:textId="77777777" w:rsidTr="0086457C">
        <w:tc>
          <w:tcPr>
            <w:tcW w:w="5000" w:type="pct"/>
            <w:gridSpan w:val="3"/>
            <w:shd w:val="clear" w:color="auto" w:fill="F8B5C5" w:themeFill="accent6" w:themeFillTint="66"/>
            <w:vAlign w:val="center"/>
          </w:tcPr>
          <w:p w14:paraId="76041C88" w14:textId="77777777" w:rsidR="0086457C" w:rsidRPr="00FB45FF" w:rsidRDefault="0086457C" w:rsidP="0086457C">
            <w:pPr>
              <w:spacing w:before="120" w:line="360" w:lineRule="auto"/>
              <w:rPr>
                <w:rFonts w:asciiTheme="minorHAnsi" w:hAnsiTheme="minorHAnsi" w:cstheme="minorHAnsi"/>
                <w:b/>
                <w:sz w:val="18"/>
                <w:szCs w:val="18"/>
              </w:rPr>
            </w:pPr>
            <w:r w:rsidRPr="00A129C0">
              <w:rPr>
                <w:rFonts w:asciiTheme="minorHAnsi" w:hAnsiTheme="minorHAnsi" w:cstheme="minorHAnsi"/>
                <w:b/>
                <w:sz w:val="18"/>
                <w:szCs w:val="18"/>
                <w:lang w:eastAsia="en-US"/>
              </w:rPr>
              <w:t>Query</w:t>
            </w:r>
          </w:p>
        </w:tc>
      </w:tr>
      <w:tr w:rsidR="003A37C2" w:rsidRPr="00FB45FF" w14:paraId="009B6F6E" w14:textId="77777777" w:rsidTr="0086457C">
        <w:trPr>
          <w:cnfStyle w:val="000000010000" w:firstRow="0" w:lastRow="0" w:firstColumn="0" w:lastColumn="0" w:oddVBand="0" w:evenVBand="0" w:oddHBand="0" w:evenHBand="1" w:firstRowFirstColumn="0" w:firstRowLastColumn="0" w:lastRowFirstColumn="0" w:lastRowLastColumn="0"/>
        </w:trPr>
        <w:tc>
          <w:tcPr>
            <w:tcW w:w="1070" w:type="pct"/>
            <w:vAlign w:val="center"/>
          </w:tcPr>
          <w:p w14:paraId="5DCB6CEB" w14:textId="0524D155" w:rsidR="003A37C2" w:rsidRPr="002A5D2E" w:rsidRDefault="003A37C2" w:rsidP="003A37C2">
            <w:pPr>
              <w:spacing w:before="120" w:line="360" w:lineRule="auto"/>
              <w:rPr>
                <w:rFonts w:cstheme="minorHAnsi"/>
                <w:bCs/>
                <w:sz w:val="18"/>
                <w:szCs w:val="18"/>
              </w:rPr>
            </w:pPr>
            <w:r w:rsidRPr="002A5D2E">
              <w:rPr>
                <w:rFonts w:asciiTheme="minorHAnsi" w:hAnsiTheme="minorHAnsi" w:cstheme="minorHAnsi"/>
                <w:bCs/>
                <w:sz w:val="18"/>
                <w:szCs w:val="18"/>
              </w:rPr>
              <w:t>numberPrefix</w:t>
            </w:r>
          </w:p>
        </w:tc>
        <w:tc>
          <w:tcPr>
            <w:tcW w:w="786" w:type="pct"/>
            <w:vAlign w:val="center"/>
          </w:tcPr>
          <w:p w14:paraId="601E6676" w14:textId="5E58DE52" w:rsidR="003A37C2" w:rsidRPr="002A5D2E" w:rsidRDefault="003A37C2" w:rsidP="003A37C2">
            <w:pPr>
              <w:spacing w:line="360" w:lineRule="auto"/>
              <w:rPr>
                <w:rFonts w:cstheme="minorHAnsi"/>
                <w:bCs/>
                <w:sz w:val="18"/>
                <w:szCs w:val="18"/>
              </w:rPr>
            </w:pPr>
            <w:r w:rsidRPr="002A5D2E">
              <w:rPr>
                <w:rFonts w:asciiTheme="minorHAnsi" w:hAnsiTheme="minorHAnsi" w:cstheme="minorHAnsi"/>
                <w:bCs/>
                <w:sz w:val="18"/>
                <w:szCs w:val="18"/>
              </w:rPr>
              <w:t>Mandatory</w:t>
            </w:r>
          </w:p>
        </w:tc>
        <w:tc>
          <w:tcPr>
            <w:tcW w:w="3144" w:type="pct"/>
            <w:vAlign w:val="center"/>
          </w:tcPr>
          <w:p w14:paraId="0080F307" w14:textId="77777777" w:rsidR="003A37C2" w:rsidRPr="002A5D2E" w:rsidRDefault="003A37C2" w:rsidP="003A37C2">
            <w:pPr>
              <w:spacing w:before="120" w:line="360" w:lineRule="auto"/>
              <w:rPr>
                <w:rStyle w:val="prop-type"/>
                <w:rFonts w:asciiTheme="minorHAnsi" w:hAnsiTheme="minorHAnsi" w:cstheme="minorHAnsi"/>
                <w:bCs/>
                <w:sz w:val="18"/>
                <w:szCs w:val="18"/>
              </w:rPr>
            </w:pPr>
            <w:r w:rsidRPr="002A5D2E">
              <w:rPr>
                <w:rStyle w:val="prop-type"/>
                <w:rFonts w:asciiTheme="minorHAnsi" w:hAnsiTheme="minorHAnsi" w:cstheme="minorHAnsi"/>
                <w:bCs/>
                <w:sz w:val="18"/>
                <w:szCs w:val="18"/>
              </w:rPr>
              <w:t>string</w:t>
            </w:r>
          </w:p>
          <w:p w14:paraId="6DF7F5C8" w14:textId="77777777" w:rsidR="003A37C2" w:rsidRPr="002A5D2E" w:rsidRDefault="003A37C2" w:rsidP="003A37C2">
            <w:pPr>
              <w:spacing w:before="120" w:line="360" w:lineRule="auto"/>
              <w:rPr>
                <w:rStyle w:val="prop-enum"/>
                <w:rFonts w:cstheme="minorHAnsi"/>
                <w:bCs/>
                <w:sz w:val="18"/>
                <w:szCs w:val="18"/>
              </w:rPr>
            </w:pPr>
            <w:r w:rsidRPr="002A5D2E">
              <w:rPr>
                <w:rStyle w:val="prop-enum"/>
                <w:rFonts w:cstheme="minorHAnsi"/>
                <w:bCs/>
                <w:sz w:val="18"/>
                <w:szCs w:val="18"/>
              </w:rPr>
              <w:lastRenderedPageBreak/>
              <w:t>supported formats: countryCode&lt;prefix&gt;  or +countryCode&lt;prefix&gt;</w:t>
            </w:r>
            <w:r w:rsidRPr="002A5D2E">
              <w:rPr>
                <w:rStyle w:val="prop-enum"/>
                <w:rFonts w:cstheme="minorHAnsi"/>
                <w:bCs/>
                <w:sz w:val="18"/>
                <w:szCs w:val="18"/>
              </w:rPr>
              <w:br/>
              <w:t>44208 or +44208</w:t>
            </w:r>
          </w:p>
          <w:p w14:paraId="5C9CFA3C" w14:textId="77777777" w:rsidR="003A37C2" w:rsidRPr="002A5D2E" w:rsidRDefault="003A37C2" w:rsidP="003A37C2">
            <w:pPr>
              <w:spacing w:before="120" w:line="360" w:lineRule="auto"/>
              <w:rPr>
                <w:rStyle w:val="prop-enum"/>
                <w:rFonts w:cstheme="minorHAnsi"/>
                <w:bCs/>
                <w:sz w:val="18"/>
                <w:szCs w:val="18"/>
              </w:rPr>
            </w:pPr>
            <w:r w:rsidRPr="002A5D2E">
              <w:rPr>
                <w:rStyle w:val="prop-enum"/>
                <w:rFonts w:cstheme="minorHAnsi"/>
                <w:bCs/>
                <w:sz w:val="18"/>
                <w:szCs w:val="18"/>
              </w:rPr>
              <w:t>Minimum accepted LAC length without leading 0 is listed below</w:t>
            </w:r>
          </w:p>
          <w:p w14:paraId="0D38A97D" w14:textId="77777777" w:rsidR="003A37C2" w:rsidRPr="002A5D2E" w:rsidRDefault="003A37C2" w:rsidP="003A37C2">
            <w:pPr>
              <w:spacing w:before="120" w:line="360" w:lineRule="auto"/>
              <w:rPr>
                <w:rStyle w:val="prop-enum"/>
                <w:rFonts w:cstheme="minorHAnsi"/>
                <w:bCs/>
                <w:sz w:val="18"/>
                <w:szCs w:val="18"/>
              </w:rPr>
            </w:pPr>
            <w:r w:rsidRPr="002A5D2E">
              <w:rPr>
                <w:rStyle w:val="prop-enum"/>
                <w:rFonts w:cstheme="minorHAnsi"/>
                <w:bCs/>
                <w:sz w:val="18"/>
                <w:szCs w:val="18"/>
              </w:rPr>
              <w:t>AT, BE, IE, IT, SE: 1</w:t>
            </w:r>
          </w:p>
          <w:p w14:paraId="51CAE425" w14:textId="77777777" w:rsidR="003A37C2" w:rsidRPr="002A5D2E" w:rsidRDefault="003A37C2" w:rsidP="003A37C2">
            <w:pPr>
              <w:spacing w:before="120" w:line="360" w:lineRule="auto"/>
              <w:rPr>
                <w:rStyle w:val="prop-enum"/>
                <w:rFonts w:cstheme="minorHAnsi"/>
                <w:bCs/>
                <w:sz w:val="18"/>
                <w:szCs w:val="18"/>
                <w:lang w:val="de-DE"/>
              </w:rPr>
            </w:pPr>
            <w:r w:rsidRPr="002A5D2E">
              <w:rPr>
                <w:rStyle w:val="prop-enum"/>
                <w:rFonts w:cstheme="minorHAnsi"/>
                <w:bCs/>
                <w:sz w:val="18"/>
                <w:szCs w:val="18"/>
                <w:lang w:val="de-DE"/>
              </w:rPr>
              <w:t>GB, CH, PT, NL: 2</w:t>
            </w:r>
          </w:p>
          <w:p w14:paraId="6F9F4112" w14:textId="77777777" w:rsidR="003A37C2" w:rsidRPr="002A5D2E" w:rsidRDefault="003A37C2" w:rsidP="003A37C2">
            <w:pPr>
              <w:spacing w:before="120" w:line="360" w:lineRule="auto"/>
              <w:rPr>
                <w:rStyle w:val="prop-enum"/>
                <w:rFonts w:cstheme="minorHAnsi"/>
                <w:bCs/>
                <w:sz w:val="18"/>
                <w:szCs w:val="18"/>
                <w:lang w:val="de-DE"/>
              </w:rPr>
            </w:pPr>
            <w:r w:rsidRPr="002A5D2E">
              <w:rPr>
                <w:rStyle w:val="prop-enum"/>
                <w:rFonts w:cstheme="minorHAnsi"/>
                <w:bCs/>
                <w:sz w:val="18"/>
                <w:szCs w:val="18"/>
                <w:lang w:val="de-DE"/>
              </w:rPr>
              <w:t>ES: 3</w:t>
            </w:r>
          </w:p>
          <w:p w14:paraId="094D96B6" w14:textId="4B904361" w:rsidR="003A37C2" w:rsidRPr="002A5D2E" w:rsidRDefault="003A37C2" w:rsidP="003A37C2">
            <w:pPr>
              <w:spacing w:before="120" w:line="360" w:lineRule="auto"/>
              <w:rPr>
                <w:rStyle w:val="prop-enum"/>
                <w:rFonts w:cstheme="minorHAnsi"/>
                <w:bCs/>
                <w:sz w:val="18"/>
                <w:szCs w:val="18"/>
              </w:rPr>
            </w:pPr>
            <w:r w:rsidRPr="002A5D2E">
              <w:rPr>
                <w:rStyle w:val="prop-enum"/>
                <w:rFonts w:cstheme="minorHAnsi"/>
                <w:bCs/>
                <w:sz w:val="18"/>
                <w:szCs w:val="18"/>
              </w:rPr>
              <w:t>Partial LAC search is not applicable for IT, NL, ES and DK countries (countryCode and correct LAC needs to be provided in the request)</w:t>
            </w:r>
          </w:p>
        </w:tc>
      </w:tr>
      <w:tr w:rsidR="0086457C" w:rsidRPr="00F31658" w14:paraId="5A9B32C8" w14:textId="77777777" w:rsidTr="0086457C">
        <w:tc>
          <w:tcPr>
            <w:tcW w:w="1070" w:type="pct"/>
            <w:vAlign w:val="center"/>
          </w:tcPr>
          <w:p w14:paraId="660E81FC" w14:textId="77777777" w:rsidR="0086457C" w:rsidRPr="00FB45FF" w:rsidRDefault="0086457C" w:rsidP="0086457C">
            <w:pPr>
              <w:spacing w:before="120" w:line="360" w:lineRule="auto"/>
              <w:rPr>
                <w:rFonts w:cstheme="minorHAnsi"/>
                <w:bCs/>
                <w:sz w:val="18"/>
                <w:szCs w:val="18"/>
              </w:rPr>
            </w:pPr>
            <w:r>
              <w:rPr>
                <w:rFonts w:cstheme="minorHAnsi"/>
                <w:bCs/>
                <w:sz w:val="18"/>
                <w:szCs w:val="18"/>
              </w:rPr>
              <w:t>numberType</w:t>
            </w:r>
          </w:p>
        </w:tc>
        <w:tc>
          <w:tcPr>
            <w:tcW w:w="786" w:type="pct"/>
            <w:vAlign w:val="center"/>
          </w:tcPr>
          <w:p w14:paraId="559D9523" w14:textId="77777777" w:rsidR="0086457C" w:rsidRDefault="0086457C" w:rsidP="0086457C">
            <w:pPr>
              <w:spacing w:line="360" w:lineRule="auto"/>
              <w:rPr>
                <w:rFonts w:cstheme="minorHAnsi"/>
                <w:bCs/>
                <w:sz w:val="18"/>
                <w:szCs w:val="18"/>
              </w:rPr>
            </w:pPr>
            <w:r>
              <w:rPr>
                <w:rFonts w:cstheme="minorHAnsi"/>
                <w:bCs/>
                <w:sz w:val="18"/>
                <w:szCs w:val="18"/>
              </w:rPr>
              <w:t>Mandatory</w:t>
            </w:r>
          </w:p>
        </w:tc>
        <w:tc>
          <w:tcPr>
            <w:tcW w:w="3144" w:type="pct"/>
            <w:vAlign w:val="center"/>
          </w:tcPr>
          <w:p w14:paraId="196F36EF" w14:textId="77777777" w:rsidR="0086457C" w:rsidRPr="00B873C9" w:rsidRDefault="0086457C" w:rsidP="0086457C">
            <w:pPr>
              <w:spacing w:before="120" w:line="360" w:lineRule="auto"/>
              <w:rPr>
                <w:rFonts w:cstheme="minorHAnsi"/>
                <w:bCs/>
                <w:sz w:val="18"/>
                <w:szCs w:val="18"/>
                <w:lang w:val="fr-FR"/>
              </w:rPr>
            </w:pPr>
            <w:r w:rsidRPr="00B873C9">
              <w:rPr>
                <w:rFonts w:cs="Arial"/>
                <w:sz w:val="18"/>
                <w:szCs w:val="18"/>
                <w:lang w:val="fr-FR"/>
              </w:rPr>
              <w:t>Available values : Geo, Non Geo</w:t>
            </w:r>
          </w:p>
        </w:tc>
      </w:tr>
      <w:tr w:rsidR="0086457C" w:rsidRPr="00FB45FF" w14:paraId="7E26CA5E" w14:textId="77777777" w:rsidTr="0086457C">
        <w:trPr>
          <w:cnfStyle w:val="000000010000" w:firstRow="0" w:lastRow="0" w:firstColumn="0" w:lastColumn="0" w:oddVBand="0" w:evenVBand="0" w:oddHBand="0" w:evenHBand="1" w:firstRowFirstColumn="0" w:firstRowLastColumn="0" w:lastRowFirstColumn="0" w:lastRowLastColumn="0"/>
        </w:trPr>
        <w:tc>
          <w:tcPr>
            <w:tcW w:w="1070" w:type="pct"/>
            <w:vAlign w:val="center"/>
          </w:tcPr>
          <w:p w14:paraId="0EF81932" w14:textId="77777777" w:rsidR="0086457C" w:rsidRDefault="0086457C" w:rsidP="0086457C">
            <w:pPr>
              <w:spacing w:before="120" w:line="360" w:lineRule="auto"/>
              <w:rPr>
                <w:rFonts w:cstheme="minorHAnsi"/>
                <w:bCs/>
                <w:sz w:val="18"/>
                <w:szCs w:val="18"/>
              </w:rPr>
            </w:pPr>
            <w:r>
              <w:rPr>
                <w:rFonts w:cstheme="minorHAnsi"/>
                <w:bCs/>
                <w:sz w:val="18"/>
                <w:szCs w:val="18"/>
              </w:rPr>
              <w:t>quantity</w:t>
            </w:r>
          </w:p>
        </w:tc>
        <w:tc>
          <w:tcPr>
            <w:tcW w:w="786" w:type="pct"/>
            <w:vAlign w:val="center"/>
          </w:tcPr>
          <w:p w14:paraId="5EEB5446" w14:textId="77777777" w:rsidR="0086457C" w:rsidRDefault="0086457C" w:rsidP="0086457C">
            <w:pPr>
              <w:spacing w:line="360" w:lineRule="auto"/>
              <w:rPr>
                <w:rFonts w:cstheme="minorHAnsi"/>
                <w:bCs/>
                <w:sz w:val="18"/>
                <w:szCs w:val="18"/>
              </w:rPr>
            </w:pPr>
            <w:r>
              <w:rPr>
                <w:rFonts w:cstheme="minorHAnsi"/>
                <w:bCs/>
                <w:sz w:val="18"/>
                <w:szCs w:val="18"/>
              </w:rPr>
              <w:t>Optional</w:t>
            </w:r>
          </w:p>
        </w:tc>
        <w:tc>
          <w:tcPr>
            <w:tcW w:w="3144" w:type="pct"/>
            <w:vAlign w:val="center"/>
          </w:tcPr>
          <w:p w14:paraId="050CFBB7" w14:textId="77777777" w:rsidR="0086457C" w:rsidRPr="00B873C9" w:rsidRDefault="0086457C" w:rsidP="0086457C">
            <w:pPr>
              <w:spacing w:before="120" w:line="360" w:lineRule="auto"/>
              <w:rPr>
                <w:rFonts w:cstheme="minorHAnsi"/>
                <w:bCs/>
                <w:sz w:val="18"/>
                <w:szCs w:val="18"/>
              </w:rPr>
            </w:pPr>
            <w:r w:rsidRPr="00B873C9">
              <w:rPr>
                <w:rFonts w:cstheme="minorHAnsi"/>
                <w:bCs/>
                <w:sz w:val="18"/>
                <w:szCs w:val="18"/>
              </w:rPr>
              <w:t>If single</w:t>
            </w:r>
            <w:r>
              <w:rPr>
                <w:rFonts w:cstheme="minorHAnsi"/>
                <w:bCs/>
                <w:sz w:val="18"/>
                <w:szCs w:val="18"/>
              </w:rPr>
              <w:t>Number</w:t>
            </w:r>
            <w:r w:rsidRPr="00B873C9">
              <w:rPr>
                <w:rFonts w:cstheme="minorHAnsi"/>
                <w:bCs/>
                <w:sz w:val="18"/>
                <w:szCs w:val="18"/>
              </w:rPr>
              <w:t>: quantity allowed is 1,2,3….100</w:t>
            </w:r>
          </w:p>
          <w:p w14:paraId="5E215FBD" w14:textId="77777777" w:rsidR="0086457C" w:rsidRDefault="0086457C" w:rsidP="0086457C">
            <w:pPr>
              <w:spacing w:before="120" w:line="360" w:lineRule="auto"/>
              <w:rPr>
                <w:rFonts w:cstheme="minorHAnsi"/>
                <w:bCs/>
                <w:sz w:val="18"/>
                <w:szCs w:val="18"/>
              </w:rPr>
            </w:pPr>
            <w:r w:rsidRPr="00B873C9">
              <w:rPr>
                <w:rFonts w:cstheme="minorHAnsi"/>
                <w:bCs/>
                <w:sz w:val="18"/>
                <w:szCs w:val="18"/>
              </w:rPr>
              <w:t>If contiguousNumber</w:t>
            </w:r>
            <w:r>
              <w:rPr>
                <w:rFonts w:cstheme="minorHAnsi"/>
                <w:bCs/>
                <w:sz w:val="18"/>
                <w:szCs w:val="18"/>
              </w:rPr>
              <w:t>s</w:t>
            </w:r>
            <w:r w:rsidRPr="00B873C9">
              <w:rPr>
                <w:rFonts w:cstheme="minorHAnsi"/>
                <w:bCs/>
                <w:sz w:val="18"/>
                <w:szCs w:val="18"/>
              </w:rPr>
              <w:t>, allowed quantity values are: 10,20</w:t>
            </w:r>
            <w:r>
              <w:rPr>
                <w:rFonts w:cstheme="minorHAnsi"/>
                <w:bCs/>
                <w:sz w:val="18"/>
                <w:szCs w:val="18"/>
              </w:rPr>
              <w:t>,30,</w:t>
            </w:r>
            <w:r w:rsidRPr="00B873C9">
              <w:rPr>
                <w:rFonts w:cstheme="minorHAnsi"/>
                <w:bCs/>
                <w:sz w:val="18"/>
                <w:szCs w:val="18"/>
              </w:rPr>
              <w:t>..</w:t>
            </w:r>
            <w:r>
              <w:rPr>
                <w:rFonts w:cstheme="minorHAnsi"/>
                <w:bCs/>
                <w:sz w:val="18"/>
                <w:szCs w:val="18"/>
              </w:rPr>
              <w:t xml:space="preserve">80, </w:t>
            </w:r>
            <w:r w:rsidRPr="00B873C9">
              <w:rPr>
                <w:rFonts w:cstheme="minorHAnsi"/>
                <w:bCs/>
                <w:sz w:val="18"/>
                <w:szCs w:val="18"/>
              </w:rPr>
              <w:t>90,100,200</w:t>
            </w:r>
          </w:p>
          <w:p w14:paraId="4162C1B5" w14:textId="77777777" w:rsidR="0086457C" w:rsidRDefault="0086457C" w:rsidP="0086457C">
            <w:pPr>
              <w:spacing w:before="120" w:line="360" w:lineRule="auto"/>
              <w:rPr>
                <w:rFonts w:cstheme="minorHAnsi"/>
                <w:bCs/>
                <w:sz w:val="18"/>
                <w:szCs w:val="18"/>
              </w:rPr>
            </w:pPr>
            <w:r>
              <w:rPr>
                <w:rFonts w:cstheme="minorHAnsi"/>
                <w:bCs/>
                <w:sz w:val="18"/>
                <w:szCs w:val="18"/>
              </w:rPr>
              <w:t>If no quantity entered by user:</w:t>
            </w:r>
          </w:p>
          <w:p w14:paraId="04AE13C0" w14:textId="77777777" w:rsidR="0086457C" w:rsidRPr="00B873C9" w:rsidRDefault="0086457C" w:rsidP="00406E19">
            <w:pPr>
              <w:pStyle w:val="ListParagraph"/>
              <w:numPr>
                <w:ilvl w:val="0"/>
                <w:numId w:val="89"/>
              </w:numPr>
              <w:spacing w:before="120" w:line="360" w:lineRule="auto"/>
              <w:rPr>
                <w:rFonts w:cstheme="minorHAnsi"/>
                <w:bCs/>
                <w:sz w:val="18"/>
                <w:szCs w:val="18"/>
              </w:rPr>
            </w:pPr>
            <w:r w:rsidRPr="00B873C9">
              <w:rPr>
                <w:rFonts w:cstheme="minorHAnsi"/>
                <w:bCs/>
                <w:sz w:val="18"/>
                <w:szCs w:val="18"/>
              </w:rPr>
              <w:t>For singleNumber</w:t>
            </w:r>
            <w:r>
              <w:rPr>
                <w:rFonts w:cstheme="minorHAnsi"/>
                <w:bCs/>
                <w:sz w:val="18"/>
                <w:szCs w:val="18"/>
              </w:rPr>
              <w:t>,</w:t>
            </w:r>
            <w:r w:rsidRPr="00B873C9">
              <w:rPr>
                <w:rFonts w:cstheme="minorHAnsi"/>
                <w:bCs/>
                <w:sz w:val="18"/>
                <w:szCs w:val="18"/>
              </w:rPr>
              <w:t xml:space="preserve"> </w:t>
            </w:r>
            <w:r>
              <w:rPr>
                <w:rFonts w:cstheme="minorHAnsi"/>
                <w:bCs/>
                <w:sz w:val="18"/>
                <w:szCs w:val="18"/>
              </w:rPr>
              <w:t>max limit</w:t>
            </w:r>
            <w:r w:rsidRPr="00B873C9">
              <w:rPr>
                <w:rFonts w:cstheme="minorHAnsi"/>
                <w:bCs/>
                <w:sz w:val="18"/>
                <w:szCs w:val="18"/>
              </w:rPr>
              <w:t xml:space="preserve"> is 20</w:t>
            </w:r>
          </w:p>
          <w:p w14:paraId="25385BCF" w14:textId="77777777" w:rsidR="0086457C" w:rsidRPr="00B873C9" w:rsidRDefault="0086457C" w:rsidP="00406E19">
            <w:pPr>
              <w:pStyle w:val="ListParagraph"/>
              <w:numPr>
                <w:ilvl w:val="0"/>
                <w:numId w:val="89"/>
              </w:numPr>
              <w:spacing w:before="120" w:line="360" w:lineRule="auto"/>
              <w:rPr>
                <w:rFonts w:cstheme="minorHAnsi"/>
                <w:bCs/>
                <w:sz w:val="18"/>
                <w:szCs w:val="18"/>
              </w:rPr>
            </w:pPr>
            <w:r w:rsidRPr="00B873C9">
              <w:rPr>
                <w:rFonts w:cstheme="minorHAnsi"/>
                <w:bCs/>
                <w:sz w:val="18"/>
                <w:szCs w:val="18"/>
              </w:rPr>
              <w:t>For contiguousNumbers</w:t>
            </w:r>
            <w:r>
              <w:rPr>
                <w:rFonts w:cstheme="minorHAnsi"/>
                <w:bCs/>
                <w:sz w:val="18"/>
                <w:szCs w:val="18"/>
              </w:rPr>
              <w:t>,</w:t>
            </w:r>
            <w:r w:rsidRPr="00B873C9">
              <w:rPr>
                <w:rFonts w:cstheme="minorHAnsi"/>
                <w:bCs/>
                <w:sz w:val="18"/>
                <w:szCs w:val="18"/>
              </w:rPr>
              <w:t xml:space="preserve"> </w:t>
            </w:r>
            <w:r>
              <w:rPr>
                <w:rFonts w:cstheme="minorHAnsi"/>
                <w:bCs/>
                <w:sz w:val="18"/>
                <w:szCs w:val="18"/>
              </w:rPr>
              <w:t>max</w:t>
            </w:r>
            <w:r w:rsidRPr="00B873C9">
              <w:rPr>
                <w:rFonts w:cstheme="minorHAnsi"/>
                <w:bCs/>
                <w:sz w:val="18"/>
                <w:szCs w:val="18"/>
              </w:rPr>
              <w:t xml:space="preserve"> </w:t>
            </w:r>
            <w:r>
              <w:rPr>
                <w:rFonts w:cstheme="minorHAnsi"/>
                <w:bCs/>
                <w:sz w:val="18"/>
                <w:szCs w:val="18"/>
              </w:rPr>
              <w:t>limit</w:t>
            </w:r>
            <w:r w:rsidRPr="00B873C9">
              <w:rPr>
                <w:rFonts w:cstheme="minorHAnsi"/>
                <w:bCs/>
                <w:sz w:val="18"/>
                <w:szCs w:val="18"/>
              </w:rPr>
              <w:t xml:space="preserve"> is 10</w:t>
            </w:r>
          </w:p>
        </w:tc>
      </w:tr>
      <w:tr w:rsidR="0086457C" w:rsidRPr="00FB45FF" w14:paraId="079F0B01" w14:textId="77777777" w:rsidTr="0086457C">
        <w:tc>
          <w:tcPr>
            <w:tcW w:w="1070" w:type="pct"/>
            <w:vAlign w:val="center"/>
          </w:tcPr>
          <w:p w14:paraId="312E84DD" w14:textId="77777777" w:rsidR="0086457C" w:rsidRDefault="0086457C" w:rsidP="0086457C">
            <w:pPr>
              <w:spacing w:before="120" w:line="360" w:lineRule="auto"/>
              <w:rPr>
                <w:rFonts w:cstheme="minorHAnsi"/>
                <w:bCs/>
                <w:sz w:val="18"/>
                <w:szCs w:val="18"/>
              </w:rPr>
            </w:pPr>
            <w:r>
              <w:rPr>
                <w:rFonts w:cstheme="minorHAnsi"/>
                <w:bCs/>
                <w:sz w:val="18"/>
                <w:szCs w:val="18"/>
              </w:rPr>
              <w:t>searchType</w:t>
            </w:r>
          </w:p>
        </w:tc>
        <w:tc>
          <w:tcPr>
            <w:tcW w:w="786" w:type="pct"/>
            <w:vAlign w:val="center"/>
          </w:tcPr>
          <w:p w14:paraId="60ABF0EB" w14:textId="77777777" w:rsidR="0086457C" w:rsidRDefault="0086457C" w:rsidP="0086457C">
            <w:pPr>
              <w:spacing w:line="360" w:lineRule="auto"/>
              <w:rPr>
                <w:rFonts w:cstheme="minorHAnsi"/>
                <w:bCs/>
                <w:sz w:val="18"/>
                <w:szCs w:val="18"/>
              </w:rPr>
            </w:pPr>
            <w:r>
              <w:rPr>
                <w:rFonts w:cstheme="minorHAnsi"/>
                <w:bCs/>
                <w:sz w:val="18"/>
                <w:szCs w:val="18"/>
              </w:rPr>
              <w:t>Mandatory</w:t>
            </w:r>
          </w:p>
        </w:tc>
        <w:tc>
          <w:tcPr>
            <w:tcW w:w="3144" w:type="pct"/>
            <w:vAlign w:val="center"/>
          </w:tcPr>
          <w:p w14:paraId="3F465105" w14:textId="3F2197C1" w:rsidR="00854A67" w:rsidRPr="00854A67" w:rsidRDefault="0086457C" w:rsidP="0086457C">
            <w:pPr>
              <w:spacing w:before="120" w:line="360" w:lineRule="auto"/>
              <w:rPr>
                <w:rFonts w:cs="Arial"/>
                <w:sz w:val="18"/>
                <w:szCs w:val="18"/>
              </w:rPr>
            </w:pPr>
            <w:r w:rsidRPr="00B873C9">
              <w:rPr>
                <w:rFonts w:cs="Arial"/>
                <w:sz w:val="18"/>
                <w:szCs w:val="18"/>
              </w:rPr>
              <w:t>Available values : singleNumber, contiguousNumbers</w:t>
            </w:r>
          </w:p>
        </w:tc>
      </w:tr>
      <w:tr w:rsidR="0086457C" w:rsidRPr="00FB45FF" w14:paraId="3E4A0134" w14:textId="77777777" w:rsidTr="0086457C">
        <w:trPr>
          <w:cnfStyle w:val="000000010000" w:firstRow="0" w:lastRow="0" w:firstColumn="0" w:lastColumn="0" w:oddVBand="0" w:evenVBand="0" w:oddHBand="0" w:evenHBand="1" w:firstRowFirstColumn="0" w:firstRowLastColumn="0" w:lastRowFirstColumn="0" w:lastRowLastColumn="0"/>
        </w:trPr>
        <w:tc>
          <w:tcPr>
            <w:tcW w:w="1070" w:type="pct"/>
            <w:vAlign w:val="center"/>
          </w:tcPr>
          <w:p w14:paraId="7B75E533" w14:textId="77777777" w:rsidR="0086457C" w:rsidRDefault="0086457C" w:rsidP="0086457C">
            <w:pPr>
              <w:spacing w:before="120" w:line="360" w:lineRule="auto"/>
              <w:rPr>
                <w:rFonts w:cstheme="minorHAnsi"/>
                <w:bCs/>
                <w:sz w:val="18"/>
                <w:szCs w:val="18"/>
              </w:rPr>
            </w:pPr>
            <w:r w:rsidRPr="00930EAB">
              <w:rPr>
                <w:rFonts w:cstheme="minorHAnsi"/>
                <w:bCs/>
                <w:sz w:val="18"/>
                <w:szCs w:val="18"/>
              </w:rPr>
              <w:t>productOffering</w:t>
            </w:r>
          </w:p>
        </w:tc>
        <w:tc>
          <w:tcPr>
            <w:tcW w:w="786" w:type="pct"/>
            <w:vAlign w:val="center"/>
          </w:tcPr>
          <w:p w14:paraId="74E6CC70" w14:textId="77777777" w:rsidR="0086457C" w:rsidRDefault="0086457C" w:rsidP="0086457C">
            <w:pPr>
              <w:spacing w:line="360" w:lineRule="auto"/>
              <w:rPr>
                <w:rFonts w:cstheme="minorHAnsi"/>
                <w:bCs/>
                <w:sz w:val="18"/>
                <w:szCs w:val="18"/>
              </w:rPr>
            </w:pPr>
            <w:r>
              <w:rPr>
                <w:rFonts w:cstheme="minorHAnsi"/>
                <w:bCs/>
                <w:sz w:val="18"/>
                <w:szCs w:val="18"/>
              </w:rPr>
              <w:t>Mandatory</w:t>
            </w:r>
          </w:p>
        </w:tc>
        <w:tc>
          <w:tcPr>
            <w:tcW w:w="3144" w:type="pct"/>
            <w:vAlign w:val="center"/>
          </w:tcPr>
          <w:p w14:paraId="087198EE" w14:textId="77777777" w:rsidR="0086457C" w:rsidRPr="00C060A7" w:rsidRDefault="0086457C" w:rsidP="0086457C">
            <w:pPr>
              <w:spacing w:beforeLines="60" w:before="144" w:afterLines="60" w:after="144" w:line="360" w:lineRule="auto"/>
              <w:rPr>
                <w:rStyle w:val="prop-type"/>
                <w:rFonts w:asciiTheme="minorHAnsi" w:hAnsiTheme="minorHAnsi" w:cstheme="minorHAnsi"/>
                <w:sz w:val="18"/>
                <w:szCs w:val="18"/>
              </w:rPr>
            </w:pPr>
            <w:r w:rsidRPr="00C060A7">
              <w:rPr>
                <w:rStyle w:val="prop-type"/>
                <w:rFonts w:asciiTheme="minorHAnsi" w:hAnsiTheme="minorHAnsi" w:cstheme="minorHAnsi"/>
                <w:sz w:val="18"/>
                <w:szCs w:val="18"/>
              </w:rPr>
              <w:t>String</w:t>
            </w:r>
          </w:p>
          <w:p w14:paraId="553DC8B7" w14:textId="0904A2D4" w:rsidR="0086457C" w:rsidRPr="00B873C9" w:rsidRDefault="0086457C" w:rsidP="0086457C">
            <w:pPr>
              <w:spacing w:before="120" w:line="360" w:lineRule="auto"/>
              <w:rPr>
                <w:rFonts w:cs="Arial"/>
                <w:sz w:val="18"/>
                <w:szCs w:val="18"/>
              </w:rPr>
            </w:pPr>
            <w:r w:rsidRPr="00C060A7">
              <w:rPr>
                <w:rStyle w:val="prop-enum"/>
                <w:rFonts w:asciiTheme="minorHAnsi" w:hAnsiTheme="minorHAnsi" w:cstheme="minorHAnsi"/>
                <w:sz w:val="18"/>
                <w:szCs w:val="18"/>
              </w:rPr>
              <w:t>Enum: Geographic Number Hosting</w:t>
            </w:r>
          </w:p>
        </w:tc>
      </w:tr>
    </w:tbl>
    <w:p w14:paraId="381CF0DF" w14:textId="77777777" w:rsidR="0086457C" w:rsidRDefault="0086457C" w:rsidP="0086457C">
      <w:pPr>
        <w:spacing w:after="0" w:line="240" w:lineRule="auto"/>
        <w:rPr>
          <w:rFonts w:eastAsia="Times New Roman"/>
          <w:color w:val="auto"/>
          <w:lang w:val="en-US"/>
        </w:rPr>
      </w:pPr>
    </w:p>
    <w:p w14:paraId="495171B4" w14:textId="77777777" w:rsidR="0086457C" w:rsidRPr="00834ABA" w:rsidRDefault="0086457C" w:rsidP="0086457C">
      <w:pPr>
        <w:spacing w:after="0" w:line="240" w:lineRule="auto"/>
        <w:rPr>
          <w:rFonts w:eastAsia="Times New Roman"/>
          <w:color w:val="auto"/>
        </w:rPr>
      </w:pPr>
    </w:p>
    <w:p w14:paraId="5483E64C" w14:textId="77777777" w:rsidR="0086457C" w:rsidRPr="00FB45FF" w:rsidRDefault="0086457C" w:rsidP="0086457C">
      <w:pPr>
        <w:pStyle w:val="Heading3"/>
        <w:numPr>
          <w:ilvl w:val="2"/>
          <w:numId w:val="5"/>
        </w:numPr>
        <w:spacing w:after="60"/>
        <w:ind w:left="720" w:hanging="720"/>
        <w:rPr>
          <w:rFonts w:asciiTheme="minorHAnsi" w:hAnsiTheme="minorHAnsi" w:cstheme="minorHAnsi"/>
        </w:rPr>
      </w:pPr>
      <w:bookmarkStart w:id="451" w:name="_Toc97915766"/>
      <w:bookmarkStart w:id="452" w:name="_Toc180223478"/>
      <w:r w:rsidRPr="00930EAB">
        <w:rPr>
          <w:rFonts w:asciiTheme="minorHAnsi" w:hAnsiTheme="minorHAnsi" w:cstheme="minorHAnsi"/>
        </w:rPr>
        <w:t>Response Schema</w:t>
      </w:r>
      <w:bookmarkEnd w:id="451"/>
      <w:bookmarkEnd w:id="452"/>
    </w:p>
    <w:p w14:paraId="6326DEA1" w14:textId="77777777" w:rsidR="0086457C" w:rsidRDefault="0086457C" w:rsidP="0086457C">
      <w:pPr>
        <w:spacing w:after="0" w:line="240" w:lineRule="auto"/>
        <w:rPr>
          <w:rFonts w:eastAsia="Times New Roman"/>
          <w:color w:val="auto"/>
          <w:lang w:val="en-US"/>
        </w:rPr>
      </w:pPr>
    </w:p>
    <w:p w14:paraId="6537AB57" w14:textId="77777777" w:rsidR="0086457C" w:rsidRPr="00804033" w:rsidRDefault="0086457C" w:rsidP="0086457C">
      <w:pPr>
        <w:rPr>
          <w:rFonts w:eastAsia="Times New Roman" w:cstheme="minorHAnsi"/>
          <w:b/>
          <w:bCs/>
          <w:sz w:val="18"/>
          <w:szCs w:val="18"/>
          <w:lang w:val="en-US" w:eastAsia="ja-JP"/>
        </w:rPr>
      </w:pPr>
      <w:r>
        <w:rPr>
          <w:rFonts w:eastAsia="Times New Roman" w:cstheme="minorHAnsi"/>
          <w:b/>
          <w:bCs/>
          <w:sz w:val="18"/>
          <w:szCs w:val="18"/>
          <w:lang w:val="en-US" w:eastAsia="ja-JP"/>
        </w:rPr>
        <w:t>freeNumberCountResponse</w:t>
      </w:r>
    </w:p>
    <w:tbl>
      <w:tblPr>
        <w:tblW w:w="8115" w:type="dxa"/>
        <w:tblCellMar>
          <w:left w:w="150" w:type="dxa"/>
          <w:right w:w="150" w:type="dxa"/>
        </w:tblCellMar>
        <w:tblLook w:val="04A0" w:firstRow="1" w:lastRow="0" w:firstColumn="1" w:lastColumn="0" w:noHBand="0" w:noVBand="1"/>
      </w:tblPr>
      <w:tblGrid>
        <w:gridCol w:w="8115"/>
      </w:tblGrid>
      <w:tr w:rsidR="0086457C" w:rsidRPr="00FB45FF" w14:paraId="175AB10C" w14:textId="77777777" w:rsidTr="0087616C">
        <w:trPr>
          <w:trHeight w:val="1209"/>
        </w:trPr>
        <w:tc>
          <w:tcPr>
            <w:tcW w:w="8115" w:type="dxa"/>
            <w:tcMar>
              <w:top w:w="0" w:type="dxa"/>
              <w:left w:w="0" w:type="dxa"/>
              <w:bottom w:w="0" w:type="dxa"/>
              <w:right w:w="0" w:type="dxa"/>
            </w:tcMar>
            <w:hideMark/>
          </w:tcPr>
          <w:p w14:paraId="23B5152E" w14:textId="77777777" w:rsidR="0086457C" w:rsidRPr="00FB45FF" w:rsidRDefault="0086457C" w:rsidP="0087616C">
            <w:pPr>
              <w:spacing w:after="0" w:line="240" w:lineRule="auto"/>
              <w:rPr>
                <w:rFonts w:eastAsia="Times New Roman" w:cstheme="minorHAnsi"/>
                <w:sz w:val="24"/>
                <w:szCs w:val="24"/>
                <w:lang w:val="en-US" w:eastAsia="ja-JP"/>
              </w:rPr>
            </w:pPr>
            <w:r w:rsidRPr="00FB45FF">
              <w:rPr>
                <w:rFonts w:eastAsia="Times New Roman" w:cstheme="minorHAnsi"/>
                <w:sz w:val="18"/>
                <w:szCs w:val="18"/>
                <w:lang w:val="en-US" w:eastAsia="ja-JP"/>
              </w:rPr>
              <w:t>{</w:t>
            </w:r>
          </w:p>
          <w:tbl>
            <w:tblPr>
              <w:tblW w:w="4691" w:type="dxa"/>
              <w:tblInd w:w="12" w:type="dxa"/>
              <w:tblCellMar>
                <w:left w:w="150" w:type="dxa"/>
                <w:right w:w="150" w:type="dxa"/>
              </w:tblCellMar>
              <w:tblLook w:val="04A0" w:firstRow="1" w:lastRow="0" w:firstColumn="1" w:lastColumn="0" w:noHBand="0" w:noVBand="1"/>
            </w:tblPr>
            <w:tblGrid>
              <w:gridCol w:w="3086"/>
              <w:gridCol w:w="1605"/>
            </w:tblGrid>
            <w:tr w:rsidR="0086457C" w:rsidRPr="00FB45FF" w14:paraId="071BAA99" w14:textId="77777777" w:rsidTr="0087616C">
              <w:trPr>
                <w:trHeight w:val="270"/>
              </w:trPr>
              <w:tc>
                <w:tcPr>
                  <w:tcW w:w="3086" w:type="dxa"/>
                  <w:tcMar>
                    <w:top w:w="0" w:type="dxa"/>
                    <w:left w:w="480" w:type="dxa"/>
                    <w:bottom w:w="0" w:type="dxa"/>
                    <w:right w:w="48" w:type="dxa"/>
                  </w:tcMar>
                  <w:vAlign w:val="center"/>
                  <w:hideMark/>
                </w:tcPr>
                <w:p w14:paraId="74FA40C0" w14:textId="77777777" w:rsidR="0086457C" w:rsidRPr="00FB45FF" w:rsidRDefault="0086457C" w:rsidP="0087616C">
                  <w:pPr>
                    <w:spacing w:after="0" w:line="240" w:lineRule="auto"/>
                    <w:rPr>
                      <w:rFonts w:eastAsia="Times New Roman" w:cstheme="minorHAnsi"/>
                      <w:sz w:val="24"/>
                      <w:szCs w:val="24"/>
                      <w:lang w:val="en-US" w:eastAsia="ja-JP"/>
                    </w:rPr>
                  </w:pPr>
                  <w:r>
                    <w:rPr>
                      <w:rFonts w:eastAsia="Times New Roman"/>
                      <w:sz w:val="18"/>
                      <w:szCs w:val="18"/>
                      <w:lang w:val="en-US" w:eastAsia="ja-JP"/>
                    </w:rPr>
                    <w:t>availableNumberCount</w:t>
                  </w:r>
                </w:p>
              </w:tc>
              <w:tc>
                <w:tcPr>
                  <w:tcW w:w="1605" w:type="dxa"/>
                  <w:tcMar>
                    <w:top w:w="0" w:type="dxa"/>
                    <w:left w:w="0" w:type="dxa"/>
                    <w:bottom w:w="0" w:type="dxa"/>
                    <w:right w:w="0" w:type="dxa"/>
                  </w:tcMar>
                  <w:vAlign w:val="center"/>
                  <w:hideMark/>
                </w:tcPr>
                <w:p w14:paraId="3F930B0C" w14:textId="77777777" w:rsidR="0086457C" w:rsidRPr="00FB45FF" w:rsidRDefault="0086457C" w:rsidP="0087616C">
                  <w:pPr>
                    <w:spacing w:before="240" w:after="240" w:line="240" w:lineRule="auto"/>
                    <w:rPr>
                      <w:rFonts w:eastAsia="Times New Roman" w:cstheme="minorHAnsi"/>
                      <w:sz w:val="24"/>
                      <w:szCs w:val="24"/>
                      <w:lang w:val="en-US" w:eastAsia="ja-JP"/>
                    </w:rPr>
                  </w:pPr>
                  <w:r>
                    <w:rPr>
                      <w:rFonts w:eastAsia="Times New Roman" w:cstheme="minorHAnsi"/>
                      <w:sz w:val="18"/>
                      <w:szCs w:val="18"/>
                      <w:lang w:val="da-DK" w:eastAsia="ja-JP"/>
                    </w:rPr>
                    <w:t>I</w:t>
                  </w:r>
                  <w:r>
                    <w:rPr>
                      <w:rFonts w:eastAsia="Times New Roman"/>
                      <w:sz w:val="18"/>
                      <w:szCs w:val="18"/>
                      <w:lang w:val="da-DK" w:eastAsia="ja-JP"/>
                    </w:rPr>
                    <w:t>nteger</w:t>
                  </w:r>
                </w:p>
              </w:tc>
            </w:tr>
          </w:tbl>
          <w:p w14:paraId="4B6C5DE3" w14:textId="77777777" w:rsidR="0086457C" w:rsidRPr="00FB45FF" w:rsidRDefault="0086457C" w:rsidP="0087616C">
            <w:pPr>
              <w:spacing w:after="0" w:line="240" w:lineRule="auto"/>
              <w:rPr>
                <w:rFonts w:eastAsia="Times New Roman" w:cstheme="minorHAnsi"/>
                <w:sz w:val="18"/>
                <w:szCs w:val="18"/>
                <w:lang w:val="en-US" w:eastAsia="ja-JP"/>
              </w:rPr>
            </w:pPr>
            <w:r w:rsidRPr="00FB45FF">
              <w:rPr>
                <w:rFonts w:eastAsia="Times New Roman" w:cstheme="minorHAnsi"/>
                <w:sz w:val="18"/>
                <w:szCs w:val="18"/>
                <w:lang w:val="en-US" w:eastAsia="ja-JP"/>
              </w:rPr>
              <w:t>}</w:t>
            </w:r>
          </w:p>
        </w:tc>
      </w:tr>
    </w:tbl>
    <w:p w14:paraId="0D46DC33" w14:textId="77777777" w:rsidR="0086457C" w:rsidRPr="00FB45FF" w:rsidRDefault="0086457C" w:rsidP="0086457C">
      <w:pPr>
        <w:rPr>
          <w:rFonts w:cstheme="minorHAnsi"/>
          <w:sz w:val="18"/>
          <w:szCs w:val="18"/>
        </w:rPr>
      </w:pPr>
    </w:p>
    <w:p w14:paraId="727A44E6" w14:textId="77777777" w:rsidR="0086457C" w:rsidRPr="00FB45FF" w:rsidRDefault="0086457C" w:rsidP="0086457C">
      <w:pPr>
        <w:rPr>
          <w:rFonts w:eastAsia="Times New Roman" w:cstheme="minorHAnsi"/>
          <w:b/>
          <w:bCs/>
          <w:sz w:val="18"/>
          <w:szCs w:val="18"/>
          <w:lang w:val="en-US" w:eastAsia="ja-JP"/>
        </w:rPr>
      </w:pPr>
      <w:r w:rsidRPr="00FB45FF">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963"/>
        <w:gridCol w:w="1959"/>
        <w:gridCol w:w="4590"/>
      </w:tblGrid>
      <w:tr w:rsidR="0086457C" w:rsidRPr="00FB45FF" w14:paraId="0C3926BA" w14:textId="77777777" w:rsidTr="0087616C">
        <w:trPr>
          <w:cnfStyle w:val="100000000000" w:firstRow="1" w:lastRow="0" w:firstColumn="0" w:lastColumn="0" w:oddVBand="0" w:evenVBand="0" w:oddHBand="0" w:evenHBand="0" w:firstRowFirstColumn="0" w:firstRowLastColumn="0" w:lastRowFirstColumn="0" w:lastRowLastColumn="0"/>
          <w:trHeight w:val="183"/>
        </w:trPr>
        <w:tc>
          <w:tcPr>
            <w:tcW w:w="2963" w:type="dxa"/>
          </w:tcPr>
          <w:p w14:paraId="57B22A7B" w14:textId="77777777" w:rsidR="0086457C" w:rsidRPr="00F52BEB" w:rsidRDefault="0086457C" w:rsidP="0087616C">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Name</w:t>
            </w:r>
          </w:p>
        </w:tc>
        <w:tc>
          <w:tcPr>
            <w:tcW w:w="1959" w:type="dxa"/>
          </w:tcPr>
          <w:p w14:paraId="6914A57F" w14:textId="77777777" w:rsidR="0086457C" w:rsidRPr="00F52BEB" w:rsidRDefault="0086457C" w:rsidP="0087616C">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Description</w:t>
            </w:r>
          </w:p>
        </w:tc>
        <w:tc>
          <w:tcPr>
            <w:tcW w:w="4590" w:type="dxa"/>
          </w:tcPr>
          <w:p w14:paraId="581DD9CB" w14:textId="77777777" w:rsidR="0086457C" w:rsidRPr="00F52BEB" w:rsidRDefault="0086457C" w:rsidP="0087616C">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Type</w:t>
            </w:r>
          </w:p>
        </w:tc>
      </w:tr>
      <w:tr w:rsidR="0086457C" w:rsidRPr="00FB45FF" w14:paraId="742DA6EF" w14:textId="77777777" w:rsidTr="0087616C">
        <w:trPr>
          <w:trHeight w:val="429"/>
        </w:trPr>
        <w:tc>
          <w:tcPr>
            <w:tcW w:w="2963" w:type="dxa"/>
          </w:tcPr>
          <w:p w14:paraId="078F6938" w14:textId="77777777" w:rsidR="0086457C" w:rsidRPr="00621EAB" w:rsidRDefault="0086457C" w:rsidP="0087616C">
            <w:pPr>
              <w:tabs>
                <w:tab w:val="left" w:pos="1182"/>
              </w:tabs>
              <w:rPr>
                <w:rFonts w:cstheme="minorHAnsi"/>
                <w:sz w:val="18"/>
                <w:szCs w:val="18"/>
                <w:lang w:val="en-US"/>
              </w:rPr>
            </w:pPr>
            <w:r w:rsidRPr="00621EAB">
              <w:rPr>
                <w:rFonts w:cstheme="minorHAnsi"/>
                <w:sz w:val="18"/>
                <w:szCs w:val="18"/>
              </w:rPr>
              <w:t>APIGWTrackingId</w:t>
            </w:r>
          </w:p>
        </w:tc>
        <w:tc>
          <w:tcPr>
            <w:tcW w:w="1959" w:type="dxa"/>
          </w:tcPr>
          <w:p w14:paraId="23C42CF0" w14:textId="77777777" w:rsidR="0086457C" w:rsidRPr="00FB45FF" w:rsidRDefault="0086457C" w:rsidP="0087616C">
            <w:pPr>
              <w:tabs>
                <w:tab w:val="left" w:pos="1182"/>
              </w:tabs>
              <w:rPr>
                <w:rFonts w:cstheme="minorHAnsi"/>
                <w:sz w:val="18"/>
                <w:szCs w:val="18"/>
                <w:lang w:val="en-US"/>
              </w:rPr>
            </w:pPr>
            <w:r w:rsidRPr="00FB45FF">
              <w:rPr>
                <w:rFonts w:cstheme="minorHAnsi"/>
                <w:sz w:val="18"/>
                <w:szCs w:val="18"/>
              </w:rPr>
              <w:t>Id to track the request end to end</w:t>
            </w:r>
          </w:p>
        </w:tc>
        <w:tc>
          <w:tcPr>
            <w:tcW w:w="4590" w:type="dxa"/>
          </w:tcPr>
          <w:p w14:paraId="37FCB161" w14:textId="77777777" w:rsidR="0086457C" w:rsidRPr="00FB45FF" w:rsidRDefault="0086457C" w:rsidP="0087616C">
            <w:pPr>
              <w:tabs>
                <w:tab w:val="left" w:pos="1182"/>
              </w:tabs>
              <w:rPr>
                <w:rFonts w:cstheme="minorHAnsi"/>
                <w:sz w:val="18"/>
                <w:szCs w:val="18"/>
                <w:lang w:val="en-US"/>
              </w:rPr>
            </w:pPr>
            <w:r w:rsidRPr="00FB45FF">
              <w:rPr>
                <w:rFonts w:cstheme="minorHAnsi"/>
                <w:sz w:val="18"/>
                <w:szCs w:val="18"/>
              </w:rPr>
              <w:t>string</w:t>
            </w:r>
            <w:r w:rsidRPr="00FB45FF">
              <w:rPr>
                <w:rFonts w:cstheme="minorHAnsi"/>
                <w:i/>
                <w:iCs/>
                <w:sz w:val="18"/>
                <w:szCs w:val="18"/>
              </w:rPr>
              <w:br/>
            </w:r>
            <w:r w:rsidRPr="00FB45FF">
              <w:rPr>
                <w:rStyle w:val="header-example"/>
                <w:rFonts w:cstheme="minorHAnsi"/>
                <w:i/>
                <w:iCs/>
                <w:sz w:val="18"/>
                <w:szCs w:val="18"/>
              </w:rPr>
              <w:t>Example: abcd456e-d45645-dfaafda-1232345667dd</w:t>
            </w:r>
          </w:p>
        </w:tc>
      </w:tr>
      <w:tr w:rsidR="0086457C" w:rsidRPr="00FB45FF" w14:paraId="1F527829" w14:textId="77777777" w:rsidTr="0087616C">
        <w:trPr>
          <w:cnfStyle w:val="000000010000" w:firstRow="0" w:lastRow="0" w:firstColumn="0" w:lastColumn="0" w:oddVBand="0" w:evenVBand="0" w:oddHBand="0" w:evenHBand="1" w:firstRowFirstColumn="0" w:firstRowLastColumn="0" w:lastRowFirstColumn="0" w:lastRowLastColumn="0"/>
          <w:trHeight w:val="429"/>
        </w:trPr>
        <w:tc>
          <w:tcPr>
            <w:tcW w:w="2963" w:type="dxa"/>
          </w:tcPr>
          <w:p w14:paraId="166A10B8" w14:textId="77777777" w:rsidR="0086457C" w:rsidRPr="00621EAB" w:rsidRDefault="0086457C" w:rsidP="0087616C">
            <w:pPr>
              <w:tabs>
                <w:tab w:val="left" w:pos="1182"/>
              </w:tabs>
              <w:rPr>
                <w:rFonts w:cstheme="minorHAnsi"/>
                <w:sz w:val="18"/>
                <w:szCs w:val="18"/>
              </w:rPr>
            </w:pPr>
            <w:r w:rsidRPr="00621EAB">
              <w:rPr>
                <w:rFonts w:cstheme="minorHAnsi"/>
                <w:sz w:val="18"/>
                <w:szCs w:val="18"/>
                <w:lang w:val="en-US"/>
              </w:rPr>
              <w:t>Content-Type</w:t>
            </w:r>
          </w:p>
        </w:tc>
        <w:tc>
          <w:tcPr>
            <w:tcW w:w="1959" w:type="dxa"/>
          </w:tcPr>
          <w:p w14:paraId="7E1019EA" w14:textId="77777777" w:rsidR="0086457C" w:rsidRPr="00FB45FF" w:rsidRDefault="0086457C" w:rsidP="0087616C">
            <w:pPr>
              <w:tabs>
                <w:tab w:val="left" w:pos="1182"/>
              </w:tabs>
              <w:rPr>
                <w:rFonts w:cstheme="minorHAnsi"/>
                <w:sz w:val="18"/>
                <w:szCs w:val="18"/>
              </w:rPr>
            </w:pPr>
          </w:p>
        </w:tc>
        <w:tc>
          <w:tcPr>
            <w:tcW w:w="4590" w:type="dxa"/>
          </w:tcPr>
          <w:p w14:paraId="4ABF1341" w14:textId="77777777" w:rsidR="0086457C" w:rsidRPr="00FB45FF" w:rsidRDefault="0086457C" w:rsidP="0087616C">
            <w:pPr>
              <w:tabs>
                <w:tab w:val="left" w:pos="1182"/>
              </w:tabs>
              <w:rPr>
                <w:rFonts w:cstheme="minorHAnsi"/>
                <w:sz w:val="18"/>
                <w:szCs w:val="18"/>
              </w:rPr>
            </w:pPr>
            <w:r w:rsidRPr="00FB45FF">
              <w:rPr>
                <w:rFonts w:cstheme="minorHAnsi"/>
                <w:sz w:val="18"/>
                <w:szCs w:val="18"/>
              </w:rPr>
              <w:t>string</w:t>
            </w:r>
          </w:p>
        </w:tc>
      </w:tr>
    </w:tbl>
    <w:p w14:paraId="39D884AD" w14:textId="77777777" w:rsidR="0086457C" w:rsidRPr="00FB45FF" w:rsidRDefault="0086457C" w:rsidP="0086457C">
      <w:pPr>
        <w:rPr>
          <w:rFonts w:eastAsia="Times New Roman" w:cstheme="minorHAnsi"/>
          <w:b/>
          <w:bCs/>
          <w:color w:val="3B4151"/>
          <w:sz w:val="18"/>
          <w:szCs w:val="18"/>
          <w:lang w:val="en-US" w:eastAsia="ja-JP"/>
        </w:rPr>
      </w:pPr>
      <w:r w:rsidRPr="00FB45FF">
        <w:rPr>
          <w:rFonts w:cstheme="minorHAnsi"/>
          <w:b/>
          <w:bCs/>
          <w:color w:val="606060"/>
          <w:sz w:val="18"/>
          <w:szCs w:val="18"/>
        </w:rPr>
        <w:tab/>
      </w:r>
    </w:p>
    <w:p w14:paraId="4266BB23" w14:textId="77777777" w:rsidR="0086457C" w:rsidRDefault="0086457C" w:rsidP="0086457C">
      <w:pPr>
        <w:pStyle w:val="Heading3"/>
        <w:numPr>
          <w:ilvl w:val="2"/>
          <w:numId w:val="5"/>
        </w:numPr>
        <w:spacing w:after="60"/>
        <w:ind w:left="720" w:hanging="720"/>
        <w:rPr>
          <w:rFonts w:asciiTheme="minorHAnsi" w:hAnsiTheme="minorHAnsi" w:cstheme="minorHAnsi"/>
        </w:rPr>
      </w:pPr>
      <w:bookmarkStart w:id="453" w:name="_Toc180223479"/>
      <w:r w:rsidRPr="00930EAB">
        <w:rPr>
          <w:rFonts w:asciiTheme="minorHAnsi" w:hAnsiTheme="minorHAnsi" w:cstheme="minorHAnsi"/>
        </w:rPr>
        <w:t>Sample response</w:t>
      </w:r>
      <w:bookmarkEnd w:id="453"/>
    </w:p>
    <w:p w14:paraId="7A2602D5" w14:textId="77777777" w:rsidR="0086457C" w:rsidRPr="00930EAB" w:rsidRDefault="0086457C" w:rsidP="0086457C"/>
    <w:tbl>
      <w:tblPr>
        <w:tblStyle w:val="Colttop"/>
        <w:tblW w:w="9512" w:type="dxa"/>
        <w:tblLayout w:type="fixed"/>
        <w:tblLook w:val="04A0" w:firstRow="1" w:lastRow="0" w:firstColumn="1" w:lastColumn="0" w:noHBand="0" w:noVBand="1"/>
      </w:tblPr>
      <w:tblGrid>
        <w:gridCol w:w="9512"/>
      </w:tblGrid>
      <w:tr w:rsidR="0086457C" w:rsidRPr="00C060A7" w14:paraId="16E24255" w14:textId="77777777" w:rsidTr="0087616C">
        <w:trPr>
          <w:cnfStyle w:val="100000000000" w:firstRow="1" w:lastRow="0" w:firstColumn="0" w:lastColumn="0" w:oddVBand="0" w:evenVBand="0" w:oddHBand="0" w:evenHBand="0" w:firstRowFirstColumn="0" w:firstRowLastColumn="0" w:lastRowFirstColumn="0" w:lastRowLastColumn="0"/>
        </w:trPr>
        <w:tc>
          <w:tcPr>
            <w:tcW w:w="9512" w:type="dxa"/>
          </w:tcPr>
          <w:p w14:paraId="1F478C68" w14:textId="473EAAD3" w:rsidR="0086457C" w:rsidRPr="00C060A7" w:rsidRDefault="0086457C" w:rsidP="0087616C">
            <w:pPr>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G</w:t>
            </w:r>
            <w:r>
              <w:rPr>
                <w:rFonts w:asciiTheme="minorHAnsi" w:hAnsiTheme="minorHAnsi" w:cstheme="minorHAnsi"/>
                <w:color w:val="FFFFFF" w:themeColor="background1"/>
                <w:sz w:val="18"/>
                <w:szCs w:val="18"/>
              </w:rPr>
              <w:t>ET</w:t>
            </w:r>
            <w:r w:rsidRPr="00C060A7">
              <w:rPr>
                <w:rFonts w:asciiTheme="minorHAnsi" w:hAnsiTheme="minorHAnsi" w:cstheme="minorHAnsi"/>
                <w:color w:val="FFFFFF" w:themeColor="background1"/>
                <w:sz w:val="18"/>
                <w:szCs w:val="18"/>
              </w:rPr>
              <w:t>/</w:t>
            </w:r>
            <w:r>
              <w:rPr>
                <w:rFonts w:asciiTheme="minorHAnsi" w:hAnsiTheme="minorHAnsi" w:cstheme="minorHAnsi"/>
                <w:color w:val="FFFFFF" w:themeColor="background1"/>
                <w:sz w:val="18"/>
                <w:szCs w:val="18"/>
              </w:rPr>
              <w:t>freeNumberCount</w:t>
            </w:r>
            <w:r w:rsidRPr="00C060A7">
              <w:rPr>
                <w:rFonts w:asciiTheme="minorHAnsi" w:hAnsiTheme="minorHAnsi" w:cstheme="minorHAnsi"/>
                <w:color w:val="FFFFFF" w:themeColor="background1"/>
                <w:sz w:val="18"/>
                <w:szCs w:val="18"/>
              </w:rPr>
              <w:t xml:space="preserve"> response</w:t>
            </w:r>
          </w:p>
        </w:tc>
      </w:tr>
      <w:tr w:rsidR="0086457C" w:rsidRPr="00C060A7" w14:paraId="71A8FEE3" w14:textId="77777777" w:rsidTr="0087616C">
        <w:tc>
          <w:tcPr>
            <w:tcW w:w="9512" w:type="dxa"/>
          </w:tcPr>
          <w:p w14:paraId="01177479" w14:textId="77777777" w:rsidR="0086457C" w:rsidRPr="00C060A7" w:rsidRDefault="0086457C" w:rsidP="0087616C">
            <w:pPr>
              <w:shd w:val="clear" w:color="auto" w:fill="FFFFFE"/>
              <w:spacing w:after="0" w:line="26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w:t>
            </w:r>
          </w:p>
          <w:p w14:paraId="7BDC0545" w14:textId="77777777" w:rsidR="0086457C" w:rsidRPr="00C060A7" w:rsidRDefault="0086457C" w:rsidP="0087616C">
            <w:pPr>
              <w:shd w:val="clear" w:color="auto" w:fill="FFFFFE"/>
              <w:spacing w:after="0" w:line="26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lastRenderedPageBreak/>
              <w:t>    </w:t>
            </w:r>
            <w:r w:rsidRPr="00C060A7">
              <w:rPr>
                <w:rFonts w:asciiTheme="minorHAnsi" w:eastAsia="Times New Roman" w:hAnsiTheme="minorHAnsi" w:cstheme="minorHAnsi"/>
                <w:color w:val="A31515"/>
                <w:sz w:val="18"/>
                <w:szCs w:val="18"/>
              </w:rPr>
              <w:t>"</w:t>
            </w:r>
            <w:r>
              <w:rPr>
                <w:rFonts w:asciiTheme="minorHAnsi" w:eastAsia="Times New Roman" w:hAnsiTheme="minorHAnsi" w:cstheme="minorHAnsi"/>
                <w:color w:val="A31515"/>
                <w:sz w:val="18"/>
                <w:szCs w:val="18"/>
              </w:rPr>
              <w:t>availableNumberCount</w:t>
            </w:r>
            <w:r w:rsidRPr="00C060A7">
              <w:rPr>
                <w:rFonts w:asciiTheme="minorHAnsi" w:eastAsia="Times New Roman" w:hAnsiTheme="minorHAnsi" w:cstheme="minorHAnsi"/>
                <w:color w:val="A31515"/>
                <w:sz w:val="18"/>
                <w:szCs w:val="18"/>
              </w:rPr>
              <w:t>"</w:t>
            </w:r>
            <w:r w:rsidRPr="00C060A7">
              <w:rPr>
                <w:rFonts w:asciiTheme="minorHAnsi" w:eastAsia="Times New Roman" w:hAnsiTheme="minorHAnsi" w:cstheme="minorHAnsi"/>
                <w:color w:val="000000"/>
                <w:sz w:val="18"/>
                <w:szCs w:val="18"/>
              </w:rPr>
              <w:t>: </w:t>
            </w:r>
            <w:r>
              <w:rPr>
                <w:rFonts w:asciiTheme="minorHAnsi" w:eastAsia="Times New Roman" w:hAnsiTheme="minorHAnsi" w:cstheme="minorHAnsi"/>
                <w:color w:val="0451A5"/>
                <w:sz w:val="18"/>
                <w:szCs w:val="18"/>
              </w:rPr>
              <w:t>25</w:t>
            </w:r>
          </w:p>
          <w:p w14:paraId="42C31490" w14:textId="77777777" w:rsidR="0086457C" w:rsidRPr="00C060A7" w:rsidRDefault="0086457C" w:rsidP="0087616C">
            <w:pPr>
              <w:shd w:val="clear" w:color="auto" w:fill="FFFFFE"/>
              <w:spacing w:after="0" w:line="260" w:lineRule="atLeast"/>
              <w:contextualSpacing/>
              <w:rPr>
                <w:rFonts w:asciiTheme="minorHAnsi" w:eastAsia="Times New Roman" w:hAnsiTheme="minorHAnsi" w:cstheme="minorHAnsi"/>
                <w:color w:val="000000"/>
                <w:sz w:val="18"/>
                <w:szCs w:val="18"/>
              </w:rPr>
            </w:pPr>
            <w:r w:rsidRPr="00C060A7">
              <w:rPr>
                <w:rFonts w:asciiTheme="minorHAnsi" w:eastAsia="Times New Roman" w:hAnsiTheme="minorHAnsi" w:cstheme="minorHAnsi"/>
                <w:color w:val="000000"/>
                <w:sz w:val="18"/>
                <w:szCs w:val="18"/>
              </w:rPr>
              <w:t>}</w:t>
            </w:r>
          </w:p>
          <w:p w14:paraId="50F8BE4A" w14:textId="77777777" w:rsidR="0086457C" w:rsidRPr="00C060A7" w:rsidRDefault="0086457C" w:rsidP="0087616C">
            <w:pPr>
              <w:shd w:val="clear" w:color="auto" w:fill="FFFFFE"/>
              <w:spacing w:after="0" w:line="260" w:lineRule="atLeast"/>
              <w:contextualSpacing/>
              <w:rPr>
                <w:rFonts w:asciiTheme="minorHAnsi" w:hAnsiTheme="minorHAnsi" w:cstheme="minorHAnsi"/>
                <w:sz w:val="18"/>
                <w:szCs w:val="18"/>
              </w:rPr>
            </w:pPr>
          </w:p>
        </w:tc>
      </w:tr>
    </w:tbl>
    <w:p w14:paraId="7B0695D2" w14:textId="6F06EC26" w:rsidR="0086457C" w:rsidRDefault="0086457C" w:rsidP="0086457C">
      <w:pPr>
        <w:spacing w:line="360" w:lineRule="auto"/>
        <w:rPr>
          <w:rFonts w:cstheme="minorHAnsi"/>
        </w:rPr>
      </w:pPr>
    </w:p>
    <w:p w14:paraId="12A43577" w14:textId="77777777" w:rsidR="009B48AD" w:rsidRPr="00687885" w:rsidRDefault="009B48AD" w:rsidP="00F169B9">
      <w:pPr>
        <w:pStyle w:val="Heading3"/>
        <w:spacing w:after="60"/>
        <w:rPr>
          <w:rFonts w:asciiTheme="minorHAnsi" w:hAnsiTheme="minorHAnsi" w:cstheme="minorHAnsi"/>
          <w:sz w:val="18"/>
          <w:szCs w:val="18"/>
        </w:rPr>
      </w:pPr>
      <w:bookmarkStart w:id="454" w:name="_Toc180223480"/>
      <w:r w:rsidRPr="00687885">
        <w:rPr>
          <w:rFonts w:asciiTheme="minorHAnsi" w:hAnsiTheme="minorHAnsi" w:cstheme="minorHAnsi"/>
          <w:sz w:val="18"/>
          <w:szCs w:val="18"/>
        </w:rPr>
        <w:t>Scenarios and interpretation of Count result:</w:t>
      </w:r>
      <w:bookmarkEnd w:id="454"/>
      <w:r w:rsidRPr="00687885">
        <w:rPr>
          <w:rFonts w:asciiTheme="minorHAnsi" w:hAnsiTheme="minorHAnsi" w:cstheme="minorHAnsi"/>
          <w:sz w:val="18"/>
          <w:szCs w:val="18"/>
        </w:rPr>
        <w:t xml:space="preserve"> </w:t>
      </w:r>
    </w:p>
    <w:tbl>
      <w:tblPr>
        <w:tblStyle w:val="Colttop"/>
        <w:tblW w:w="9332" w:type="dxa"/>
        <w:tblLayout w:type="fixed"/>
        <w:tblLook w:val="04A0" w:firstRow="1" w:lastRow="0" w:firstColumn="1" w:lastColumn="0" w:noHBand="0" w:noVBand="1"/>
      </w:tblPr>
      <w:tblGrid>
        <w:gridCol w:w="1052"/>
        <w:gridCol w:w="990"/>
        <w:gridCol w:w="1890"/>
        <w:gridCol w:w="2250"/>
        <w:gridCol w:w="1440"/>
        <w:gridCol w:w="1710"/>
      </w:tblGrid>
      <w:tr w:rsidR="009B48AD" w:rsidRPr="00687885" w14:paraId="4294F978" w14:textId="77777777" w:rsidTr="009B48AD">
        <w:trPr>
          <w:cnfStyle w:val="100000000000" w:firstRow="1" w:lastRow="0" w:firstColumn="0" w:lastColumn="0" w:oddVBand="0" w:evenVBand="0" w:oddHBand="0" w:evenHBand="0" w:firstRowFirstColumn="0" w:firstRowLastColumn="0" w:lastRowFirstColumn="0" w:lastRowLastColumn="0"/>
          <w:trHeight w:val="561"/>
        </w:trPr>
        <w:tc>
          <w:tcPr>
            <w:tcW w:w="1052" w:type="dxa"/>
            <w:noWrap/>
            <w:vAlign w:val="center"/>
            <w:hideMark/>
          </w:tcPr>
          <w:p w14:paraId="40A3C13D" w14:textId="77777777" w:rsidR="009B48AD" w:rsidRPr="00687885" w:rsidRDefault="009B48AD" w:rsidP="00A70C46">
            <w:pPr>
              <w:spacing w:after="0" w:line="240" w:lineRule="auto"/>
              <w:rPr>
                <w:rFonts w:asciiTheme="minorHAnsi" w:eastAsia="Times New Roman" w:hAnsiTheme="minorHAnsi" w:cstheme="minorHAnsi"/>
                <w:bCs/>
                <w:color w:val="FFFFFF" w:themeColor="background1"/>
                <w:sz w:val="18"/>
                <w:szCs w:val="18"/>
              </w:rPr>
            </w:pPr>
            <w:r w:rsidRPr="00687885">
              <w:rPr>
                <w:rFonts w:asciiTheme="minorHAnsi" w:eastAsia="Times New Roman" w:hAnsiTheme="minorHAnsi" w:cstheme="minorHAnsi"/>
                <w:bCs/>
                <w:color w:val="FFFFFF" w:themeColor="background1"/>
                <w:sz w:val="18"/>
                <w:szCs w:val="18"/>
              </w:rPr>
              <w:t>Scenario no.</w:t>
            </w:r>
          </w:p>
        </w:tc>
        <w:tc>
          <w:tcPr>
            <w:tcW w:w="990" w:type="dxa"/>
            <w:noWrap/>
            <w:vAlign w:val="center"/>
            <w:hideMark/>
          </w:tcPr>
          <w:p w14:paraId="6539250A" w14:textId="77777777" w:rsidR="009B48AD" w:rsidRPr="00687885" w:rsidRDefault="009B48AD" w:rsidP="00A70C46">
            <w:pPr>
              <w:spacing w:after="0" w:line="240" w:lineRule="auto"/>
              <w:rPr>
                <w:rFonts w:asciiTheme="minorHAnsi" w:eastAsia="Times New Roman" w:hAnsiTheme="minorHAnsi" w:cstheme="minorHAnsi"/>
                <w:bCs/>
                <w:color w:val="FFFFFF" w:themeColor="background1"/>
                <w:sz w:val="18"/>
                <w:szCs w:val="18"/>
              </w:rPr>
            </w:pPr>
            <w:r w:rsidRPr="00687885">
              <w:rPr>
                <w:rFonts w:asciiTheme="minorHAnsi" w:eastAsia="Times New Roman" w:hAnsiTheme="minorHAnsi" w:cstheme="minorHAnsi"/>
                <w:bCs/>
                <w:color w:val="FFFFFF" w:themeColor="background1"/>
                <w:sz w:val="18"/>
                <w:szCs w:val="18"/>
              </w:rPr>
              <w:t>Quantity</w:t>
            </w:r>
          </w:p>
        </w:tc>
        <w:tc>
          <w:tcPr>
            <w:tcW w:w="1890" w:type="dxa"/>
            <w:noWrap/>
            <w:vAlign w:val="center"/>
            <w:hideMark/>
          </w:tcPr>
          <w:p w14:paraId="5C4ECF57" w14:textId="77777777" w:rsidR="009B48AD" w:rsidRPr="00687885" w:rsidRDefault="009B48AD" w:rsidP="00A70C46">
            <w:pPr>
              <w:spacing w:after="0" w:line="240" w:lineRule="auto"/>
              <w:rPr>
                <w:rFonts w:asciiTheme="minorHAnsi" w:eastAsia="Times New Roman" w:hAnsiTheme="minorHAnsi" w:cstheme="minorHAnsi"/>
                <w:bCs/>
                <w:color w:val="FFFFFF" w:themeColor="background1"/>
                <w:sz w:val="18"/>
                <w:szCs w:val="18"/>
              </w:rPr>
            </w:pPr>
            <w:r w:rsidRPr="00687885">
              <w:rPr>
                <w:rFonts w:asciiTheme="minorHAnsi" w:eastAsia="Times New Roman" w:hAnsiTheme="minorHAnsi" w:cstheme="minorHAnsi"/>
                <w:bCs/>
                <w:color w:val="FFFFFF" w:themeColor="background1"/>
                <w:sz w:val="18"/>
                <w:szCs w:val="18"/>
              </w:rPr>
              <w:t>numberType</w:t>
            </w:r>
          </w:p>
        </w:tc>
        <w:tc>
          <w:tcPr>
            <w:tcW w:w="2250" w:type="dxa"/>
            <w:noWrap/>
            <w:vAlign w:val="center"/>
            <w:hideMark/>
          </w:tcPr>
          <w:p w14:paraId="56752D39" w14:textId="77777777" w:rsidR="009B48AD" w:rsidRPr="00687885" w:rsidRDefault="009B48AD" w:rsidP="00A70C46">
            <w:pPr>
              <w:spacing w:after="0" w:line="240" w:lineRule="auto"/>
              <w:rPr>
                <w:rFonts w:asciiTheme="minorHAnsi" w:eastAsia="Times New Roman" w:hAnsiTheme="minorHAnsi" w:cstheme="minorHAnsi"/>
                <w:bCs/>
                <w:color w:val="FFFFFF" w:themeColor="background1"/>
                <w:sz w:val="18"/>
                <w:szCs w:val="18"/>
              </w:rPr>
            </w:pPr>
            <w:r w:rsidRPr="00687885">
              <w:rPr>
                <w:rFonts w:asciiTheme="minorHAnsi" w:eastAsia="Times New Roman" w:hAnsiTheme="minorHAnsi" w:cstheme="minorHAnsi"/>
                <w:bCs/>
                <w:color w:val="FFFFFF" w:themeColor="background1"/>
                <w:sz w:val="18"/>
                <w:szCs w:val="18"/>
              </w:rPr>
              <w:t>Inventory Position</w:t>
            </w:r>
          </w:p>
        </w:tc>
        <w:tc>
          <w:tcPr>
            <w:tcW w:w="1440" w:type="dxa"/>
            <w:noWrap/>
            <w:vAlign w:val="center"/>
            <w:hideMark/>
          </w:tcPr>
          <w:p w14:paraId="6854BDC5" w14:textId="77777777" w:rsidR="009B48AD" w:rsidRPr="00687885" w:rsidRDefault="009B48AD" w:rsidP="00A70C46">
            <w:pPr>
              <w:spacing w:after="0" w:line="240" w:lineRule="auto"/>
              <w:rPr>
                <w:rFonts w:asciiTheme="minorHAnsi" w:eastAsia="Times New Roman" w:hAnsiTheme="minorHAnsi" w:cstheme="minorHAnsi"/>
                <w:bCs/>
                <w:color w:val="FFFFFF" w:themeColor="background1"/>
                <w:sz w:val="18"/>
                <w:szCs w:val="18"/>
              </w:rPr>
            </w:pPr>
            <w:r w:rsidRPr="00687885">
              <w:rPr>
                <w:rFonts w:asciiTheme="minorHAnsi" w:eastAsia="Times New Roman" w:hAnsiTheme="minorHAnsi" w:cstheme="minorHAnsi"/>
                <w:bCs/>
                <w:color w:val="FFFFFF" w:themeColor="background1"/>
                <w:sz w:val="18"/>
                <w:szCs w:val="18"/>
              </w:rPr>
              <w:t>Count returned in Response</w:t>
            </w:r>
          </w:p>
        </w:tc>
        <w:tc>
          <w:tcPr>
            <w:tcW w:w="1710" w:type="dxa"/>
            <w:noWrap/>
            <w:vAlign w:val="center"/>
            <w:hideMark/>
          </w:tcPr>
          <w:p w14:paraId="16011525" w14:textId="77777777" w:rsidR="009B48AD" w:rsidRPr="00687885" w:rsidRDefault="009B48AD" w:rsidP="00A70C46">
            <w:pPr>
              <w:spacing w:after="0" w:line="240" w:lineRule="auto"/>
              <w:rPr>
                <w:rFonts w:asciiTheme="minorHAnsi" w:eastAsia="Times New Roman" w:hAnsiTheme="minorHAnsi" w:cstheme="minorHAnsi"/>
                <w:bCs/>
                <w:color w:val="FFFFFF" w:themeColor="background1"/>
                <w:sz w:val="18"/>
                <w:szCs w:val="18"/>
              </w:rPr>
            </w:pPr>
            <w:r w:rsidRPr="00687885">
              <w:rPr>
                <w:rFonts w:asciiTheme="minorHAnsi" w:eastAsia="Times New Roman" w:hAnsiTheme="minorHAnsi" w:cstheme="minorHAnsi"/>
                <w:bCs/>
                <w:color w:val="FFFFFF" w:themeColor="background1"/>
                <w:sz w:val="18"/>
                <w:szCs w:val="18"/>
              </w:rPr>
              <w:t>Interpretation of the Count result</w:t>
            </w:r>
          </w:p>
        </w:tc>
      </w:tr>
      <w:tr w:rsidR="009B48AD" w:rsidRPr="00687885" w14:paraId="2C0AF847" w14:textId="77777777" w:rsidTr="009B48AD">
        <w:trPr>
          <w:trHeight w:val="696"/>
        </w:trPr>
        <w:tc>
          <w:tcPr>
            <w:tcW w:w="1052" w:type="dxa"/>
            <w:noWrap/>
            <w:vAlign w:val="center"/>
          </w:tcPr>
          <w:p w14:paraId="68333FF1"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w:t>
            </w:r>
          </w:p>
        </w:tc>
        <w:tc>
          <w:tcPr>
            <w:tcW w:w="990" w:type="dxa"/>
            <w:noWrap/>
            <w:vAlign w:val="center"/>
          </w:tcPr>
          <w:p w14:paraId="1128E81B"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25</w:t>
            </w:r>
          </w:p>
        </w:tc>
        <w:tc>
          <w:tcPr>
            <w:tcW w:w="1890" w:type="dxa"/>
            <w:noWrap/>
            <w:vAlign w:val="center"/>
          </w:tcPr>
          <w:p w14:paraId="695D0855"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singleNumber</w:t>
            </w:r>
          </w:p>
        </w:tc>
        <w:tc>
          <w:tcPr>
            <w:tcW w:w="2250" w:type="dxa"/>
            <w:noWrap/>
            <w:vAlign w:val="center"/>
          </w:tcPr>
          <w:p w14:paraId="31158B62" w14:textId="77777777" w:rsidR="009B48AD" w:rsidRPr="00687885" w:rsidRDefault="009B48AD" w:rsidP="00A70C46">
            <w:pPr>
              <w:spacing w:after="0" w:line="240" w:lineRule="auto"/>
              <w:rPr>
                <w:rFonts w:asciiTheme="minorHAnsi" w:eastAsia="Times New Roman" w:hAnsiTheme="minorHAnsi" w:cstheme="minorHAnsi"/>
                <w:color w:val="9C24FF" w:themeColor="accent4" w:themeTint="99"/>
                <w:sz w:val="18"/>
                <w:szCs w:val="18"/>
              </w:rPr>
            </w:pPr>
            <w:r w:rsidRPr="00687885">
              <w:rPr>
                <w:rFonts w:asciiTheme="minorHAnsi" w:eastAsia="Times New Roman" w:hAnsiTheme="minorHAnsi" w:cstheme="minorHAnsi"/>
                <w:color w:val="9C24FF" w:themeColor="accent4" w:themeTint="99"/>
                <w:sz w:val="18"/>
                <w:szCs w:val="18"/>
              </w:rPr>
              <w:t>25 Single Numbers</w:t>
            </w:r>
          </w:p>
          <w:p w14:paraId="2290F4A9"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 Range of 100 size</w:t>
            </w:r>
          </w:p>
        </w:tc>
        <w:tc>
          <w:tcPr>
            <w:tcW w:w="1440" w:type="dxa"/>
            <w:noWrap/>
            <w:vAlign w:val="center"/>
          </w:tcPr>
          <w:p w14:paraId="2E06CADE"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25</w:t>
            </w:r>
          </w:p>
        </w:tc>
        <w:tc>
          <w:tcPr>
            <w:tcW w:w="1710" w:type="dxa"/>
            <w:noWrap/>
            <w:vAlign w:val="center"/>
          </w:tcPr>
          <w:p w14:paraId="55A16776"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SUCCESS</w:t>
            </w:r>
          </w:p>
        </w:tc>
      </w:tr>
      <w:tr w:rsidR="009B48AD" w:rsidRPr="00687885" w14:paraId="519E82EC" w14:textId="77777777" w:rsidTr="009B48AD">
        <w:trPr>
          <w:cnfStyle w:val="000000010000" w:firstRow="0" w:lastRow="0" w:firstColumn="0" w:lastColumn="0" w:oddVBand="0" w:evenVBand="0" w:oddHBand="0" w:evenHBand="1" w:firstRowFirstColumn="0" w:firstRowLastColumn="0" w:lastRowFirstColumn="0" w:lastRowLastColumn="0"/>
          <w:trHeight w:val="786"/>
        </w:trPr>
        <w:tc>
          <w:tcPr>
            <w:tcW w:w="1052" w:type="dxa"/>
            <w:noWrap/>
            <w:vAlign w:val="center"/>
          </w:tcPr>
          <w:p w14:paraId="3BE3908A"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2</w:t>
            </w:r>
          </w:p>
        </w:tc>
        <w:tc>
          <w:tcPr>
            <w:tcW w:w="990" w:type="dxa"/>
            <w:noWrap/>
            <w:vAlign w:val="center"/>
          </w:tcPr>
          <w:p w14:paraId="242CC252"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100</w:t>
            </w:r>
          </w:p>
        </w:tc>
        <w:tc>
          <w:tcPr>
            <w:tcW w:w="1890" w:type="dxa"/>
            <w:noWrap/>
            <w:vAlign w:val="center"/>
          </w:tcPr>
          <w:p w14:paraId="64278281"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singleNumber</w:t>
            </w:r>
          </w:p>
        </w:tc>
        <w:tc>
          <w:tcPr>
            <w:tcW w:w="2250" w:type="dxa"/>
            <w:noWrap/>
            <w:vAlign w:val="center"/>
          </w:tcPr>
          <w:p w14:paraId="5AC669FA" w14:textId="77777777" w:rsidR="009B48AD" w:rsidRPr="00687885" w:rsidRDefault="009B48AD" w:rsidP="00A70C46">
            <w:pPr>
              <w:spacing w:after="0" w:line="240" w:lineRule="auto"/>
              <w:rPr>
                <w:rFonts w:asciiTheme="minorHAnsi" w:eastAsia="Times New Roman" w:hAnsiTheme="minorHAnsi" w:cstheme="minorHAnsi"/>
                <w:color w:val="9C24FF" w:themeColor="accent4" w:themeTint="99"/>
                <w:sz w:val="18"/>
                <w:szCs w:val="18"/>
              </w:rPr>
            </w:pPr>
            <w:r w:rsidRPr="00687885">
              <w:rPr>
                <w:rFonts w:asciiTheme="minorHAnsi" w:eastAsia="Times New Roman" w:hAnsiTheme="minorHAnsi" w:cstheme="minorHAnsi"/>
                <w:color w:val="9C24FF" w:themeColor="accent4" w:themeTint="99"/>
                <w:sz w:val="18"/>
                <w:szCs w:val="18"/>
              </w:rPr>
              <w:t>1000 Single Numbers</w:t>
            </w:r>
          </w:p>
          <w:p w14:paraId="08DC70DE"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 Range of 100 size</w:t>
            </w:r>
          </w:p>
        </w:tc>
        <w:tc>
          <w:tcPr>
            <w:tcW w:w="1440" w:type="dxa"/>
            <w:noWrap/>
            <w:vAlign w:val="center"/>
          </w:tcPr>
          <w:p w14:paraId="0BE2AE59"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100</w:t>
            </w:r>
          </w:p>
        </w:tc>
        <w:tc>
          <w:tcPr>
            <w:tcW w:w="1710" w:type="dxa"/>
            <w:noWrap/>
            <w:vAlign w:val="center"/>
          </w:tcPr>
          <w:p w14:paraId="12473A91"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SUCCESS</w:t>
            </w:r>
          </w:p>
        </w:tc>
      </w:tr>
      <w:tr w:rsidR="009B48AD" w:rsidRPr="00687885" w14:paraId="4AD67B79" w14:textId="77777777" w:rsidTr="009B48AD">
        <w:trPr>
          <w:trHeight w:val="768"/>
        </w:trPr>
        <w:tc>
          <w:tcPr>
            <w:tcW w:w="1052" w:type="dxa"/>
            <w:noWrap/>
            <w:vAlign w:val="center"/>
          </w:tcPr>
          <w:p w14:paraId="4911850E"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3</w:t>
            </w:r>
          </w:p>
        </w:tc>
        <w:tc>
          <w:tcPr>
            <w:tcW w:w="990" w:type="dxa"/>
            <w:noWrap/>
            <w:vAlign w:val="center"/>
          </w:tcPr>
          <w:p w14:paraId="402A4473"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100</w:t>
            </w:r>
          </w:p>
        </w:tc>
        <w:tc>
          <w:tcPr>
            <w:tcW w:w="1890" w:type="dxa"/>
            <w:noWrap/>
            <w:vAlign w:val="center"/>
          </w:tcPr>
          <w:p w14:paraId="3090CBDE"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singleNumber</w:t>
            </w:r>
          </w:p>
        </w:tc>
        <w:tc>
          <w:tcPr>
            <w:tcW w:w="2250" w:type="dxa"/>
            <w:noWrap/>
            <w:vAlign w:val="center"/>
          </w:tcPr>
          <w:p w14:paraId="3DE9C031" w14:textId="77777777" w:rsidR="009B48AD" w:rsidRPr="00687885" w:rsidRDefault="009B48AD" w:rsidP="00A70C46">
            <w:pPr>
              <w:spacing w:after="0" w:line="240" w:lineRule="auto"/>
              <w:rPr>
                <w:rFonts w:asciiTheme="minorHAnsi" w:eastAsia="Times New Roman" w:hAnsiTheme="minorHAnsi" w:cstheme="minorHAnsi"/>
                <w:color w:val="9C24FF" w:themeColor="accent4" w:themeTint="99"/>
                <w:sz w:val="18"/>
                <w:szCs w:val="18"/>
              </w:rPr>
            </w:pPr>
            <w:r w:rsidRPr="00687885">
              <w:rPr>
                <w:rFonts w:asciiTheme="minorHAnsi" w:eastAsia="Times New Roman" w:hAnsiTheme="minorHAnsi" w:cstheme="minorHAnsi"/>
                <w:color w:val="9C24FF" w:themeColor="accent4" w:themeTint="99"/>
                <w:sz w:val="18"/>
                <w:szCs w:val="18"/>
              </w:rPr>
              <w:t>25 Single Numbers</w:t>
            </w:r>
          </w:p>
          <w:p w14:paraId="4B7EE8A6"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 Range of 100 size</w:t>
            </w:r>
          </w:p>
        </w:tc>
        <w:tc>
          <w:tcPr>
            <w:tcW w:w="1440" w:type="dxa"/>
            <w:noWrap/>
            <w:vAlign w:val="center"/>
          </w:tcPr>
          <w:p w14:paraId="5EB001C4"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25</w:t>
            </w:r>
          </w:p>
        </w:tc>
        <w:tc>
          <w:tcPr>
            <w:tcW w:w="1710" w:type="dxa"/>
            <w:noWrap/>
            <w:vAlign w:val="center"/>
          </w:tcPr>
          <w:p w14:paraId="2140B7C3"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PARTIAL SUCCESS</w:t>
            </w:r>
          </w:p>
        </w:tc>
      </w:tr>
      <w:tr w:rsidR="009B48AD" w:rsidRPr="00687885" w14:paraId="40784539" w14:textId="77777777" w:rsidTr="009B48AD">
        <w:trPr>
          <w:cnfStyle w:val="000000010000" w:firstRow="0" w:lastRow="0" w:firstColumn="0" w:lastColumn="0" w:oddVBand="0" w:evenVBand="0" w:oddHBand="0" w:evenHBand="1" w:firstRowFirstColumn="0" w:firstRowLastColumn="0" w:lastRowFirstColumn="0" w:lastRowLastColumn="0"/>
          <w:trHeight w:val="300"/>
        </w:trPr>
        <w:tc>
          <w:tcPr>
            <w:tcW w:w="1052" w:type="dxa"/>
            <w:noWrap/>
            <w:vAlign w:val="center"/>
            <w:hideMark/>
          </w:tcPr>
          <w:p w14:paraId="214B9D50"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4</w:t>
            </w:r>
          </w:p>
        </w:tc>
        <w:tc>
          <w:tcPr>
            <w:tcW w:w="990" w:type="dxa"/>
            <w:noWrap/>
            <w:vAlign w:val="center"/>
            <w:hideMark/>
          </w:tcPr>
          <w:p w14:paraId="6CDEBD0F"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100</w:t>
            </w:r>
          </w:p>
        </w:tc>
        <w:tc>
          <w:tcPr>
            <w:tcW w:w="1890" w:type="dxa"/>
            <w:noWrap/>
            <w:vAlign w:val="center"/>
            <w:hideMark/>
          </w:tcPr>
          <w:p w14:paraId="3807CEBA"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singleNumber</w:t>
            </w:r>
          </w:p>
        </w:tc>
        <w:tc>
          <w:tcPr>
            <w:tcW w:w="2250" w:type="dxa"/>
            <w:noWrap/>
            <w:vAlign w:val="center"/>
            <w:hideMark/>
          </w:tcPr>
          <w:p w14:paraId="1E928D2A" w14:textId="77777777" w:rsidR="009B48AD" w:rsidRPr="00687885" w:rsidRDefault="009B48AD" w:rsidP="00A70C46">
            <w:pPr>
              <w:spacing w:after="0" w:line="240" w:lineRule="auto"/>
              <w:rPr>
                <w:rFonts w:asciiTheme="minorHAnsi" w:eastAsia="Times New Roman" w:hAnsiTheme="minorHAnsi" w:cstheme="minorHAnsi"/>
                <w:color w:val="9C24FF" w:themeColor="accent4" w:themeTint="99"/>
                <w:sz w:val="18"/>
                <w:szCs w:val="18"/>
              </w:rPr>
            </w:pPr>
            <w:r w:rsidRPr="00687885">
              <w:rPr>
                <w:rFonts w:asciiTheme="minorHAnsi" w:eastAsia="Times New Roman" w:hAnsiTheme="minorHAnsi" w:cstheme="minorHAnsi"/>
                <w:color w:val="9C24FF" w:themeColor="accent4" w:themeTint="99"/>
                <w:sz w:val="18"/>
                <w:szCs w:val="18"/>
              </w:rPr>
              <w:t>0 Single Number</w:t>
            </w:r>
          </w:p>
          <w:p w14:paraId="773E44B1"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 Range of 100 size</w:t>
            </w:r>
          </w:p>
        </w:tc>
        <w:tc>
          <w:tcPr>
            <w:tcW w:w="1440" w:type="dxa"/>
            <w:noWrap/>
            <w:vAlign w:val="center"/>
            <w:hideMark/>
          </w:tcPr>
          <w:p w14:paraId="2ADE4299"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0</w:t>
            </w:r>
          </w:p>
        </w:tc>
        <w:tc>
          <w:tcPr>
            <w:tcW w:w="1710" w:type="dxa"/>
            <w:noWrap/>
            <w:vAlign w:val="center"/>
            <w:hideMark/>
          </w:tcPr>
          <w:p w14:paraId="2BADAAA5"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FAILURE </w:t>
            </w:r>
          </w:p>
        </w:tc>
      </w:tr>
      <w:tr w:rsidR="009B48AD" w:rsidRPr="00687885" w14:paraId="7D0B1072" w14:textId="77777777" w:rsidTr="009B48AD">
        <w:trPr>
          <w:trHeight w:val="300"/>
        </w:trPr>
        <w:tc>
          <w:tcPr>
            <w:tcW w:w="1052" w:type="dxa"/>
            <w:noWrap/>
            <w:vAlign w:val="center"/>
          </w:tcPr>
          <w:p w14:paraId="610467E8"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5</w:t>
            </w:r>
          </w:p>
        </w:tc>
        <w:tc>
          <w:tcPr>
            <w:tcW w:w="990" w:type="dxa"/>
            <w:noWrap/>
            <w:vAlign w:val="center"/>
          </w:tcPr>
          <w:p w14:paraId="01132513"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100</w:t>
            </w:r>
          </w:p>
        </w:tc>
        <w:tc>
          <w:tcPr>
            <w:tcW w:w="1890" w:type="dxa"/>
            <w:noWrap/>
            <w:vAlign w:val="center"/>
          </w:tcPr>
          <w:p w14:paraId="5681EBB2"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singleNumber</w:t>
            </w:r>
          </w:p>
        </w:tc>
        <w:tc>
          <w:tcPr>
            <w:tcW w:w="2250" w:type="dxa"/>
            <w:noWrap/>
            <w:vAlign w:val="center"/>
          </w:tcPr>
          <w:p w14:paraId="513BE26E" w14:textId="77777777" w:rsidR="009B48AD" w:rsidRPr="00687885" w:rsidRDefault="009B48AD" w:rsidP="00A70C46">
            <w:pPr>
              <w:spacing w:after="0" w:line="240" w:lineRule="auto"/>
              <w:rPr>
                <w:rFonts w:asciiTheme="minorHAnsi" w:eastAsia="Times New Roman" w:hAnsiTheme="minorHAnsi" w:cstheme="minorHAnsi"/>
                <w:color w:val="9C24FF" w:themeColor="accent4" w:themeTint="99"/>
                <w:sz w:val="18"/>
                <w:szCs w:val="18"/>
              </w:rPr>
            </w:pPr>
            <w:r w:rsidRPr="00687885">
              <w:rPr>
                <w:rFonts w:asciiTheme="minorHAnsi" w:eastAsia="Times New Roman" w:hAnsiTheme="minorHAnsi" w:cstheme="minorHAnsi"/>
                <w:color w:val="9C24FF" w:themeColor="accent4" w:themeTint="99"/>
                <w:sz w:val="18"/>
                <w:szCs w:val="18"/>
              </w:rPr>
              <w:t>0 Single Numbers</w:t>
            </w:r>
          </w:p>
          <w:p w14:paraId="016A884E"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2 Range 10 size</w:t>
            </w:r>
          </w:p>
        </w:tc>
        <w:tc>
          <w:tcPr>
            <w:tcW w:w="1440" w:type="dxa"/>
            <w:noWrap/>
            <w:vAlign w:val="center"/>
          </w:tcPr>
          <w:p w14:paraId="6EFBD2DA"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0</w:t>
            </w:r>
          </w:p>
        </w:tc>
        <w:tc>
          <w:tcPr>
            <w:tcW w:w="1710" w:type="dxa"/>
            <w:noWrap/>
            <w:vAlign w:val="center"/>
            <w:hideMark/>
          </w:tcPr>
          <w:p w14:paraId="4DD4F014"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FAILURE</w:t>
            </w:r>
          </w:p>
        </w:tc>
      </w:tr>
      <w:tr w:rsidR="009B48AD" w:rsidRPr="00687885" w14:paraId="4617ECD2" w14:textId="77777777" w:rsidTr="009B48AD">
        <w:trPr>
          <w:cnfStyle w:val="000000010000" w:firstRow="0" w:lastRow="0" w:firstColumn="0" w:lastColumn="0" w:oddVBand="0" w:evenVBand="0" w:oddHBand="0" w:evenHBand="1" w:firstRowFirstColumn="0" w:firstRowLastColumn="0" w:lastRowFirstColumn="0" w:lastRowLastColumn="0"/>
          <w:trHeight w:val="300"/>
        </w:trPr>
        <w:tc>
          <w:tcPr>
            <w:tcW w:w="1052" w:type="dxa"/>
            <w:noWrap/>
            <w:vAlign w:val="center"/>
          </w:tcPr>
          <w:p w14:paraId="2C82D5CF"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6</w:t>
            </w:r>
          </w:p>
        </w:tc>
        <w:tc>
          <w:tcPr>
            <w:tcW w:w="990" w:type="dxa"/>
            <w:noWrap/>
            <w:vAlign w:val="center"/>
          </w:tcPr>
          <w:p w14:paraId="32512B5C"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50</w:t>
            </w:r>
          </w:p>
        </w:tc>
        <w:tc>
          <w:tcPr>
            <w:tcW w:w="1890" w:type="dxa"/>
            <w:noWrap/>
            <w:vAlign w:val="center"/>
          </w:tcPr>
          <w:p w14:paraId="6EF934FF"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contiguousNumbers</w:t>
            </w:r>
          </w:p>
        </w:tc>
        <w:tc>
          <w:tcPr>
            <w:tcW w:w="2250" w:type="dxa"/>
            <w:noWrap/>
            <w:vAlign w:val="center"/>
          </w:tcPr>
          <w:p w14:paraId="69730CE6"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0 Single Numbers</w:t>
            </w:r>
          </w:p>
          <w:p w14:paraId="7DC2D3E7" w14:textId="7DD14CDB" w:rsidR="009B48AD" w:rsidRPr="00687885" w:rsidRDefault="009B48AD" w:rsidP="00A70C46">
            <w:pPr>
              <w:spacing w:after="0" w:line="240" w:lineRule="auto"/>
              <w:rPr>
                <w:rFonts w:asciiTheme="minorHAnsi" w:eastAsia="Times New Roman" w:hAnsiTheme="minorHAnsi" w:cstheme="minorHAnsi"/>
                <w:color w:val="9C24FF" w:themeColor="accent4" w:themeTint="99"/>
                <w:sz w:val="18"/>
                <w:szCs w:val="18"/>
              </w:rPr>
            </w:pPr>
            <w:r w:rsidRPr="00687885">
              <w:rPr>
                <w:rFonts w:asciiTheme="minorHAnsi" w:eastAsia="Times New Roman" w:hAnsiTheme="minorHAnsi" w:cstheme="minorHAnsi"/>
                <w:color w:val="9C24FF" w:themeColor="accent4" w:themeTint="99"/>
                <w:sz w:val="18"/>
                <w:szCs w:val="18"/>
              </w:rPr>
              <w:t>10</w:t>
            </w:r>
            <w:r w:rsidR="003A37C2" w:rsidRPr="00687885">
              <w:rPr>
                <w:rFonts w:asciiTheme="minorHAnsi" w:eastAsia="Times New Roman" w:hAnsiTheme="minorHAnsi" w:cstheme="minorHAnsi"/>
                <w:color w:val="9C24FF" w:themeColor="accent4" w:themeTint="99"/>
                <w:sz w:val="18"/>
                <w:szCs w:val="18"/>
              </w:rPr>
              <w:t>0</w:t>
            </w:r>
            <w:r w:rsidRPr="00687885">
              <w:rPr>
                <w:rFonts w:asciiTheme="minorHAnsi" w:eastAsia="Times New Roman" w:hAnsiTheme="minorHAnsi" w:cstheme="minorHAnsi"/>
                <w:color w:val="9C24FF" w:themeColor="accent4" w:themeTint="99"/>
                <w:sz w:val="18"/>
                <w:szCs w:val="18"/>
              </w:rPr>
              <w:t xml:space="preserve"> ranges of 10 size</w:t>
            </w:r>
          </w:p>
          <w:p w14:paraId="36484AE4"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 ranges of 100 size</w:t>
            </w:r>
          </w:p>
        </w:tc>
        <w:tc>
          <w:tcPr>
            <w:tcW w:w="1440" w:type="dxa"/>
            <w:noWrap/>
            <w:vAlign w:val="center"/>
          </w:tcPr>
          <w:p w14:paraId="0E6DDDFB"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50</w:t>
            </w:r>
          </w:p>
        </w:tc>
        <w:tc>
          <w:tcPr>
            <w:tcW w:w="1710" w:type="dxa"/>
            <w:noWrap/>
            <w:vAlign w:val="center"/>
          </w:tcPr>
          <w:p w14:paraId="27E98ECC"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SUCCESS</w:t>
            </w:r>
          </w:p>
        </w:tc>
      </w:tr>
      <w:tr w:rsidR="009B48AD" w:rsidRPr="00687885" w14:paraId="08EEE344" w14:textId="77777777" w:rsidTr="009B48AD">
        <w:trPr>
          <w:trHeight w:val="300"/>
        </w:trPr>
        <w:tc>
          <w:tcPr>
            <w:tcW w:w="1052" w:type="dxa"/>
            <w:noWrap/>
            <w:vAlign w:val="center"/>
          </w:tcPr>
          <w:p w14:paraId="1EE4FD6C"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7</w:t>
            </w:r>
          </w:p>
        </w:tc>
        <w:tc>
          <w:tcPr>
            <w:tcW w:w="990" w:type="dxa"/>
            <w:noWrap/>
            <w:vAlign w:val="center"/>
          </w:tcPr>
          <w:p w14:paraId="51DAD680"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100</w:t>
            </w:r>
          </w:p>
        </w:tc>
        <w:tc>
          <w:tcPr>
            <w:tcW w:w="1890" w:type="dxa"/>
            <w:noWrap/>
            <w:vAlign w:val="center"/>
          </w:tcPr>
          <w:p w14:paraId="5363C42A"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contiguousNumbers</w:t>
            </w:r>
          </w:p>
        </w:tc>
        <w:tc>
          <w:tcPr>
            <w:tcW w:w="2250" w:type="dxa"/>
            <w:noWrap/>
            <w:vAlign w:val="center"/>
          </w:tcPr>
          <w:p w14:paraId="35696D07"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 xml:space="preserve">200 Single Numbers </w:t>
            </w:r>
          </w:p>
          <w:p w14:paraId="2888835B"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color w:val="9C24FF" w:themeColor="accent4" w:themeTint="99"/>
                <w:sz w:val="18"/>
                <w:szCs w:val="18"/>
              </w:rPr>
              <w:t>1 Range of 100 size</w:t>
            </w:r>
          </w:p>
        </w:tc>
        <w:tc>
          <w:tcPr>
            <w:tcW w:w="1440" w:type="dxa"/>
            <w:noWrap/>
            <w:vAlign w:val="center"/>
          </w:tcPr>
          <w:p w14:paraId="1823FD6C"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100</w:t>
            </w:r>
          </w:p>
        </w:tc>
        <w:tc>
          <w:tcPr>
            <w:tcW w:w="1710" w:type="dxa"/>
            <w:noWrap/>
            <w:vAlign w:val="center"/>
            <w:hideMark/>
          </w:tcPr>
          <w:p w14:paraId="37BDD706"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SUCCESS</w:t>
            </w:r>
          </w:p>
        </w:tc>
      </w:tr>
      <w:tr w:rsidR="009B48AD" w:rsidRPr="00687885" w14:paraId="4CB67854" w14:textId="77777777" w:rsidTr="009B48AD">
        <w:trPr>
          <w:cnfStyle w:val="000000010000" w:firstRow="0" w:lastRow="0" w:firstColumn="0" w:lastColumn="0" w:oddVBand="0" w:evenVBand="0" w:oddHBand="0" w:evenHBand="1" w:firstRowFirstColumn="0" w:firstRowLastColumn="0" w:lastRowFirstColumn="0" w:lastRowLastColumn="0"/>
          <w:trHeight w:val="300"/>
        </w:trPr>
        <w:tc>
          <w:tcPr>
            <w:tcW w:w="1052" w:type="dxa"/>
            <w:noWrap/>
            <w:vAlign w:val="center"/>
          </w:tcPr>
          <w:p w14:paraId="4F915243"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8</w:t>
            </w:r>
          </w:p>
        </w:tc>
        <w:tc>
          <w:tcPr>
            <w:tcW w:w="990" w:type="dxa"/>
            <w:noWrap/>
            <w:vAlign w:val="center"/>
          </w:tcPr>
          <w:p w14:paraId="150DB4C7"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200</w:t>
            </w:r>
          </w:p>
        </w:tc>
        <w:tc>
          <w:tcPr>
            <w:tcW w:w="1890" w:type="dxa"/>
            <w:noWrap/>
            <w:vAlign w:val="center"/>
          </w:tcPr>
          <w:p w14:paraId="49DCE100"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contiguousNumbers</w:t>
            </w:r>
          </w:p>
        </w:tc>
        <w:tc>
          <w:tcPr>
            <w:tcW w:w="2250" w:type="dxa"/>
            <w:noWrap/>
            <w:vAlign w:val="center"/>
          </w:tcPr>
          <w:p w14:paraId="39B0AB5F"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200 Single Numbers</w:t>
            </w:r>
          </w:p>
          <w:p w14:paraId="49AB2457"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color w:val="9C24FF" w:themeColor="accent4" w:themeTint="99"/>
                <w:sz w:val="18"/>
                <w:szCs w:val="18"/>
              </w:rPr>
              <w:t>10 Ranges of 100 size</w:t>
            </w:r>
          </w:p>
        </w:tc>
        <w:tc>
          <w:tcPr>
            <w:tcW w:w="1440" w:type="dxa"/>
            <w:noWrap/>
            <w:vAlign w:val="center"/>
          </w:tcPr>
          <w:p w14:paraId="459E0CB9"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200</w:t>
            </w:r>
          </w:p>
        </w:tc>
        <w:tc>
          <w:tcPr>
            <w:tcW w:w="1710" w:type="dxa"/>
            <w:noWrap/>
            <w:vAlign w:val="center"/>
            <w:hideMark/>
          </w:tcPr>
          <w:p w14:paraId="5B5AFD5B"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SUCCESS</w:t>
            </w:r>
          </w:p>
        </w:tc>
      </w:tr>
      <w:tr w:rsidR="009B48AD" w:rsidRPr="00687885" w14:paraId="684722EE" w14:textId="77777777" w:rsidTr="009B48AD">
        <w:trPr>
          <w:trHeight w:val="300"/>
        </w:trPr>
        <w:tc>
          <w:tcPr>
            <w:tcW w:w="1052" w:type="dxa"/>
            <w:noWrap/>
            <w:vAlign w:val="center"/>
          </w:tcPr>
          <w:p w14:paraId="0F331A6A"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9</w:t>
            </w:r>
          </w:p>
        </w:tc>
        <w:tc>
          <w:tcPr>
            <w:tcW w:w="990" w:type="dxa"/>
            <w:noWrap/>
            <w:vAlign w:val="center"/>
          </w:tcPr>
          <w:p w14:paraId="36891D90"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90</w:t>
            </w:r>
          </w:p>
        </w:tc>
        <w:tc>
          <w:tcPr>
            <w:tcW w:w="1890" w:type="dxa"/>
            <w:noWrap/>
            <w:vAlign w:val="center"/>
          </w:tcPr>
          <w:p w14:paraId="453FFAF9"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contiguousNumbers</w:t>
            </w:r>
          </w:p>
        </w:tc>
        <w:tc>
          <w:tcPr>
            <w:tcW w:w="2250" w:type="dxa"/>
            <w:noWrap/>
            <w:vAlign w:val="center"/>
          </w:tcPr>
          <w:p w14:paraId="428BFE3F"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100 Single Numbers</w:t>
            </w:r>
          </w:p>
          <w:p w14:paraId="0FA57DEC" w14:textId="19998864" w:rsidR="009B48AD" w:rsidRPr="00687885" w:rsidRDefault="009B48AD" w:rsidP="00A70C46">
            <w:pPr>
              <w:spacing w:after="0" w:line="240" w:lineRule="auto"/>
              <w:rPr>
                <w:rFonts w:asciiTheme="minorHAnsi" w:eastAsia="Times New Roman" w:hAnsiTheme="minorHAnsi" w:cstheme="minorHAnsi"/>
                <w:color w:val="9C24FF" w:themeColor="accent4" w:themeTint="99"/>
                <w:sz w:val="18"/>
                <w:szCs w:val="18"/>
              </w:rPr>
            </w:pPr>
            <w:r w:rsidRPr="00687885">
              <w:rPr>
                <w:rFonts w:asciiTheme="minorHAnsi" w:eastAsia="Times New Roman" w:hAnsiTheme="minorHAnsi" w:cstheme="minorHAnsi"/>
                <w:color w:val="9C24FF" w:themeColor="accent4" w:themeTint="99"/>
                <w:sz w:val="18"/>
                <w:szCs w:val="18"/>
              </w:rPr>
              <w:t>7 ranges of 10 size</w:t>
            </w:r>
          </w:p>
          <w:p w14:paraId="5ADC81B4"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 ranges of 100 size</w:t>
            </w:r>
          </w:p>
        </w:tc>
        <w:tc>
          <w:tcPr>
            <w:tcW w:w="1440" w:type="dxa"/>
            <w:noWrap/>
            <w:vAlign w:val="center"/>
          </w:tcPr>
          <w:p w14:paraId="5868AE5B"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70</w:t>
            </w:r>
          </w:p>
        </w:tc>
        <w:tc>
          <w:tcPr>
            <w:tcW w:w="1710" w:type="dxa"/>
            <w:noWrap/>
            <w:vAlign w:val="center"/>
          </w:tcPr>
          <w:p w14:paraId="42F5BC57"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PARTIAL SUCCESS</w:t>
            </w:r>
          </w:p>
        </w:tc>
      </w:tr>
      <w:tr w:rsidR="009B48AD" w:rsidRPr="00687885" w14:paraId="42760EDA" w14:textId="77777777" w:rsidTr="009B48AD">
        <w:trPr>
          <w:cnfStyle w:val="000000010000" w:firstRow="0" w:lastRow="0" w:firstColumn="0" w:lastColumn="0" w:oddVBand="0" w:evenVBand="0" w:oddHBand="0" w:evenHBand="1" w:firstRowFirstColumn="0" w:firstRowLastColumn="0" w:lastRowFirstColumn="0" w:lastRowLastColumn="0"/>
          <w:trHeight w:val="300"/>
        </w:trPr>
        <w:tc>
          <w:tcPr>
            <w:tcW w:w="1052" w:type="dxa"/>
            <w:noWrap/>
            <w:vAlign w:val="center"/>
          </w:tcPr>
          <w:p w14:paraId="0C13EFB0"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w:t>
            </w:r>
          </w:p>
        </w:tc>
        <w:tc>
          <w:tcPr>
            <w:tcW w:w="990" w:type="dxa"/>
            <w:noWrap/>
            <w:vAlign w:val="center"/>
          </w:tcPr>
          <w:p w14:paraId="73DEE3A3"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200</w:t>
            </w:r>
          </w:p>
        </w:tc>
        <w:tc>
          <w:tcPr>
            <w:tcW w:w="1890" w:type="dxa"/>
            <w:noWrap/>
            <w:vAlign w:val="center"/>
          </w:tcPr>
          <w:p w14:paraId="48CFE6F7"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contiguousNumbers</w:t>
            </w:r>
          </w:p>
        </w:tc>
        <w:tc>
          <w:tcPr>
            <w:tcW w:w="2250" w:type="dxa"/>
            <w:noWrap/>
            <w:vAlign w:val="center"/>
          </w:tcPr>
          <w:p w14:paraId="6ADC6A38"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0 Single Numbers</w:t>
            </w:r>
          </w:p>
          <w:p w14:paraId="24E3D40A"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100 ranges of 10 size</w:t>
            </w:r>
          </w:p>
          <w:p w14:paraId="534A5A79"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color w:val="9C24FF" w:themeColor="accent4" w:themeTint="99"/>
                <w:sz w:val="18"/>
                <w:szCs w:val="18"/>
              </w:rPr>
              <w:t>1 ranges of 100 size</w:t>
            </w:r>
          </w:p>
        </w:tc>
        <w:tc>
          <w:tcPr>
            <w:tcW w:w="1440" w:type="dxa"/>
            <w:noWrap/>
            <w:vAlign w:val="center"/>
          </w:tcPr>
          <w:p w14:paraId="667DC1CD"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100</w:t>
            </w:r>
          </w:p>
        </w:tc>
        <w:tc>
          <w:tcPr>
            <w:tcW w:w="1710" w:type="dxa"/>
            <w:noWrap/>
            <w:vAlign w:val="center"/>
          </w:tcPr>
          <w:p w14:paraId="0180BA41"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PARTIAL SUCCESS</w:t>
            </w:r>
          </w:p>
        </w:tc>
      </w:tr>
      <w:tr w:rsidR="009B48AD" w:rsidRPr="00687885" w14:paraId="29E8665B" w14:textId="77777777" w:rsidTr="009B48AD">
        <w:trPr>
          <w:trHeight w:val="300"/>
        </w:trPr>
        <w:tc>
          <w:tcPr>
            <w:tcW w:w="1052" w:type="dxa"/>
            <w:noWrap/>
            <w:vAlign w:val="center"/>
          </w:tcPr>
          <w:p w14:paraId="4624A6B9"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11</w:t>
            </w:r>
          </w:p>
        </w:tc>
        <w:tc>
          <w:tcPr>
            <w:tcW w:w="990" w:type="dxa"/>
            <w:noWrap/>
            <w:vAlign w:val="center"/>
          </w:tcPr>
          <w:p w14:paraId="071CF13C"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100</w:t>
            </w:r>
          </w:p>
        </w:tc>
        <w:tc>
          <w:tcPr>
            <w:tcW w:w="1890" w:type="dxa"/>
            <w:noWrap/>
            <w:vAlign w:val="center"/>
          </w:tcPr>
          <w:p w14:paraId="7C5F3F18"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contiguousNumbers</w:t>
            </w:r>
          </w:p>
        </w:tc>
        <w:tc>
          <w:tcPr>
            <w:tcW w:w="2250" w:type="dxa"/>
            <w:noWrap/>
            <w:vAlign w:val="center"/>
          </w:tcPr>
          <w:p w14:paraId="6D0473AD"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0 Single Numbers</w:t>
            </w:r>
          </w:p>
          <w:p w14:paraId="5ED6ACB5"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100 ranges of 10 size</w:t>
            </w:r>
          </w:p>
          <w:p w14:paraId="6CAC7524"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color w:val="9C24FF" w:themeColor="accent4" w:themeTint="99"/>
                <w:sz w:val="18"/>
                <w:szCs w:val="18"/>
              </w:rPr>
              <w:t>0 ranges of 100 size</w:t>
            </w:r>
          </w:p>
        </w:tc>
        <w:tc>
          <w:tcPr>
            <w:tcW w:w="1440" w:type="dxa"/>
            <w:noWrap/>
            <w:vAlign w:val="center"/>
          </w:tcPr>
          <w:p w14:paraId="2F16DAAB"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0</w:t>
            </w:r>
          </w:p>
        </w:tc>
        <w:tc>
          <w:tcPr>
            <w:tcW w:w="1710" w:type="dxa"/>
            <w:noWrap/>
            <w:vAlign w:val="center"/>
          </w:tcPr>
          <w:p w14:paraId="1ACF9DE0"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FAILURE</w:t>
            </w:r>
          </w:p>
        </w:tc>
      </w:tr>
      <w:tr w:rsidR="009B48AD" w:rsidRPr="00687885" w14:paraId="1401E1B0" w14:textId="77777777" w:rsidTr="009B48AD">
        <w:trPr>
          <w:cnfStyle w:val="000000010000" w:firstRow="0" w:lastRow="0" w:firstColumn="0" w:lastColumn="0" w:oddVBand="0" w:evenVBand="0" w:oddHBand="0" w:evenHBand="1" w:firstRowFirstColumn="0" w:firstRowLastColumn="0" w:lastRowFirstColumn="0" w:lastRowLastColumn="0"/>
          <w:trHeight w:val="300"/>
        </w:trPr>
        <w:tc>
          <w:tcPr>
            <w:tcW w:w="1052" w:type="dxa"/>
            <w:noWrap/>
            <w:vAlign w:val="center"/>
          </w:tcPr>
          <w:p w14:paraId="53AB6B94"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12</w:t>
            </w:r>
          </w:p>
        </w:tc>
        <w:tc>
          <w:tcPr>
            <w:tcW w:w="990" w:type="dxa"/>
            <w:noWrap/>
            <w:vAlign w:val="center"/>
          </w:tcPr>
          <w:p w14:paraId="724AE148" w14:textId="77777777" w:rsidR="009B48AD" w:rsidRPr="00687885" w:rsidRDefault="009B48AD" w:rsidP="00A70C46">
            <w:pPr>
              <w:spacing w:after="0" w:line="240" w:lineRule="auto"/>
              <w:rPr>
                <w:rFonts w:asciiTheme="minorHAnsi" w:eastAsia="Times New Roman" w:hAnsiTheme="minorHAnsi" w:cstheme="minorHAnsi"/>
                <w:sz w:val="18"/>
                <w:szCs w:val="18"/>
                <w:highlight w:val="yellow"/>
              </w:rPr>
            </w:pPr>
            <w:r w:rsidRPr="00687885">
              <w:rPr>
                <w:rFonts w:asciiTheme="minorHAnsi" w:eastAsia="Times New Roman" w:hAnsiTheme="minorHAnsi" w:cstheme="minorHAnsi"/>
                <w:sz w:val="18"/>
                <w:szCs w:val="18"/>
              </w:rPr>
              <w:t>300</w:t>
            </w:r>
          </w:p>
        </w:tc>
        <w:tc>
          <w:tcPr>
            <w:tcW w:w="1890" w:type="dxa"/>
            <w:noWrap/>
            <w:vAlign w:val="center"/>
          </w:tcPr>
          <w:p w14:paraId="3DB1832A" w14:textId="77777777" w:rsidR="009B48AD" w:rsidRPr="00687885" w:rsidRDefault="009B48AD" w:rsidP="00A70C46">
            <w:pPr>
              <w:spacing w:after="0" w:line="240" w:lineRule="auto"/>
              <w:rPr>
                <w:rFonts w:asciiTheme="minorHAnsi" w:eastAsia="Times New Roman" w:hAnsiTheme="minorHAnsi" w:cstheme="minorHAnsi"/>
                <w:sz w:val="18"/>
                <w:szCs w:val="18"/>
                <w:highlight w:val="yellow"/>
              </w:rPr>
            </w:pPr>
            <w:r w:rsidRPr="00687885">
              <w:rPr>
                <w:rFonts w:asciiTheme="minorHAnsi" w:eastAsia="Times New Roman" w:hAnsiTheme="minorHAnsi" w:cstheme="minorHAnsi"/>
                <w:sz w:val="18"/>
                <w:szCs w:val="18"/>
              </w:rPr>
              <w:t>contiguousNumbers</w:t>
            </w:r>
          </w:p>
        </w:tc>
        <w:tc>
          <w:tcPr>
            <w:tcW w:w="2250" w:type="dxa"/>
            <w:noWrap/>
            <w:vAlign w:val="center"/>
          </w:tcPr>
          <w:p w14:paraId="5E01AD69"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0 Single Numbers</w:t>
            </w:r>
          </w:p>
          <w:p w14:paraId="0166761B"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100 ranges of 10 size</w:t>
            </w:r>
          </w:p>
          <w:p w14:paraId="52CD9EEF" w14:textId="77777777" w:rsidR="009B48AD" w:rsidRPr="00687885" w:rsidRDefault="009B48AD" w:rsidP="00A70C46">
            <w:pPr>
              <w:spacing w:after="0" w:line="240" w:lineRule="auto"/>
              <w:rPr>
                <w:rFonts w:asciiTheme="minorHAnsi" w:eastAsia="Times New Roman" w:hAnsiTheme="minorHAnsi" w:cstheme="minorHAnsi"/>
                <w:sz w:val="18"/>
                <w:szCs w:val="18"/>
                <w:highlight w:val="yellow"/>
              </w:rPr>
            </w:pPr>
            <w:r w:rsidRPr="00687885">
              <w:rPr>
                <w:rFonts w:asciiTheme="minorHAnsi" w:eastAsia="Times New Roman" w:hAnsiTheme="minorHAnsi" w:cstheme="minorHAnsi"/>
                <w:sz w:val="18"/>
                <w:szCs w:val="18"/>
              </w:rPr>
              <w:t>10 ranges of 100 size</w:t>
            </w:r>
          </w:p>
        </w:tc>
        <w:tc>
          <w:tcPr>
            <w:tcW w:w="1440" w:type="dxa"/>
            <w:noWrap/>
            <w:vAlign w:val="center"/>
          </w:tcPr>
          <w:p w14:paraId="35570859"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Invalid input</w:t>
            </w:r>
          </w:p>
          <w:p w14:paraId="66E8153F" w14:textId="77777777" w:rsidR="009B48AD" w:rsidRPr="00687885" w:rsidRDefault="009B48AD" w:rsidP="00A70C46">
            <w:pPr>
              <w:spacing w:after="0" w:line="240" w:lineRule="auto"/>
              <w:rPr>
                <w:rFonts w:asciiTheme="minorHAnsi" w:eastAsia="Times New Roman" w:hAnsiTheme="minorHAnsi" w:cstheme="minorHAnsi"/>
                <w:sz w:val="18"/>
                <w:szCs w:val="18"/>
                <w:highlight w:val="yellow"/>
              </w:rPr>
            </w:pPr>
            <w:r w:rsidRPr="00687885">
              <w:rPr>
                <w:rFonts w:asciiTheme="minorHAnsi" w:eastAsia="Times New Roman" w:hAnsiTheme="minorHAnsi" w:cstheme="minorHAnsi"/>
                <w:sz w:val="18"/>
                <w:szCs w:val="18"/>
              </w:rPr>
              <w:t>Quantity not allowed</w:t>
            </w:r>
          </w:p>
        </w:tc>
        <w:tc>
          <w:tcPr>
            <w:tcW w:w="1710" w:type="dxa"/>
            <w:noWrap/>
            <w:vAlign w:val="center"/>
          </w:tcPr>
          <w:p w14:paraId="708406B3"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FAILURE</w:t>
            </w:r>
          </w:p>
        </w:tc>
      </w:tr>
      <w:tr w:rsidR="009B48AD" w:rsidRPr="00687885" w14:paraId="23D14CAF" w14:textId="77777777" w:rsidTr="009B48AD">
        <w:trPr>
          <w:trHeight w:val="464"/>
        </w:trPr>
        <w:tc>
          <w:tcPr>
            <w:tcW w:w="1052" w:type="dxa"/>
            <w:vMerge w:val="restart"/>
            <w:noWrap/>
            <w:vAlign w:val="center"/>
            <w:hideMark/>
          </w:tcPr>
          <w:p w14:paraId="273BDCB4"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13</w:t>
            </w:r>
          </w:p>
        </w:tc>
        <w:tc>
          <w:tcPr>
            <w:tcW w:w="990" w:type="dxa"/>
            <w:vMerge w:val="restart"/>
            <w:noWrap/>
            <w:vAlign w:val="center"/>
          </w:tcPr>
          <w:p w14:paraId="3E8EAEF8"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55</w:t>
            </w:r>
          </w:p>
        </w:tc>
        <w:tc>
          <w:tcPr>
            <w:tcW w:w="1890" w:type="dxa"/>
            <w:vMerge w:val="restart"/>
            <w:noWrap/>
            <w:vAlign w:val="center"/>
          </w:tcPr>
          <w:p w14:paraId="02DB482C"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contiguousNumbers</w:t>
            </w:r>
          </w:p>
        </w:tc>
        <w:tc>
          <w:tcPr>
            <w:tcW w:w="2250" w:type="dxa"/>
            <w:vMerge w:val="restart"/>
            <w:noWrap/>
            <w:vAlign w:val="center"/>
          </w:tcPr>
          <w:p w14:paraId="316C7EED"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0 Single Numbers</w:t>
            </w:r>
          </w:p>
          <w:p w14:paraId="2A4E13C2"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100 ranges of 10 size</w:t>
            </w:r>
          </w:p>
          <w:p w14:paraId="1058B2CD"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 ranges of 100 size</w:t>
            </w:r>
          </w:p>
        </w:tc>
        <w:tc>
          <w:tcPr>
            <w:tcW w:w="1440" w:type="dxa"/>
            <w:vMerge w:val="restart"/>
            <w:noWrap/>
            <w:vAlign w:val="center"/>
          </w:tcPr>
          <w:p w14:paraId="35D0143A"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Invalid input</w:t>
            </w:r>
          </w:p>
          <w:p w14:paraId="0AA4BFED"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Quantity not allowed</w:t>
            </w:r>
          </w:p>
        </w:tc>
        <w:tc>
          <w:tcPr>
            <w:tcW w:w="1710" w:type="dxa"/>
            <w:vMerge w:val="restart"/>
            <w:noWrap/>
            <w:vAlign w:val="center"/>
          </w:tcPr>
          <w:p w14:paraId="6D63AC2E"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FAILURE</w:t>
            </w:r>
          </w:p>
        </w:tc>
      </w:tr>
      <w:tr w:rsidR="009B48AD" w:rsidRPr="00687885" w14:paraId="2691B585" w14:textId="77777777" w:rsidTr="009B48AD">
        <w:trPr>
          <w:cnfStyle w:val="000000010000" w:firstRow="0" w:lastRow="0" w:firstColumn="0" w:lastColumn="0" w:oddVBand="0" w:evenVBand="0" w:oddHBand="0" w:evenHBand="1" w:firstRowFirstColumn="0" w:firstRowLastColumn="0" w:lastRowFirstColumn="0" w:lastRowLastColumn="0"/>
          <w:trHeight w:val="464"/>
        </w:trPr>
        <w:tc>
          <w:tcPr>
            <w:tcW w:w="1052" w:type="dxa"/>
            <w:vMerge/>
            <w:vAlign w:val="center"/>
            <w:hideMark/>
          </w:tcPr>
          <w:p w14:paraId="2F77A5AD" w14:textId="77777777" w:rsidR="009B48AD" w:rsidRPr="00687885" w:rsidRDefault="009B48AD" w:rsidP="00A70C46">
            <w:pPr>
              <w:spacing w:after="0" w:line="240" w:lineRule="auto"/>
              <w:rPr>
                <w:rFonts w:asciiTheme="minorHAnsi" w:eastAsia="Times New Roman" w:hAnsiTheme="minorHAnsi" w:cstheme="minorHAnsi"/>
                <w:sz w:val="18"/>
                <w:szCs w:val="18"/>
              </w:rPr>
            </w:pPr>
          </w:p>
        </w:tc>
        <w:tc>
          <w:tcPr>
            <w:tcW w:w="990" w:type="dxa"/>
            <w:vMerge/>
            <w:vAlign w:val="center"/>
          </w:tcPr>
          <w:p w14:paraId="1C1B97FF" w14:textId="77777777" w:rsidR="009B48AD" w:rsidRPr="00687885" w:rsidRDefault="009B48AD" w:rsidP="00A70C46">
            <w:pPr>
              <w:spacing w:after="0" w:line="240" w:lineRule="auto"/>
              <w:rPr>
                <w:rFonts w:asciiTheme="minorHAnsi" w:eastAsia="Times New Roman" w:hAnsiTheme="minorHAnsi" w:cstheme="minorHAnsi"/>
                <w:sz w:val="18"/>
                <w:szCs w:val="18"/>
              </w:rPr>
            </w:pPr>
          </w:p>
        </w:tc>
        <w:tc>
          <w:tcPr>
            <w:tcW w:w="1890" w:type="dxa"/>
            <w:vMerge/>
            <w:vAlign w:val="center"/>
          </w:tcPr>
          <w:p w14:paraId="69A2C350" w14:textId="77777777" w:rsidR="009B48AD" w:rsidRPr="00687885" w:rsidRDefault="009B48AD" w:rsidP="00A70C46">
            <w:pPr>
              <w:spacing w:after="0" w:line="240" w:lineRule="auto"/>
              <w:rPr>
                <w:rFonts w:asciiTheme="minorHAnsi" w:eastAsia="Times New Roman" w:hAnsiTheme="minorHAnsi" w:cstheme="minorHAnsi"/>
                <w:sz w:val="18"/>
                <w:szCs w:val="18"/>
              </w:rPr>
            </w:pPr>
          </w:p>
        </w:tc>
        <w:tc>
          <w:tcPr>
            <w:tcW w:w="2250" w:type="dxa"/>
            <w:vMerge/>
            <w:vAlign w:val="center"/>
          </w:tcPr>
          <w:p w14:paraId="242BBE50" w14:textId="77777777" w:rsidR="009B48AD" w:rsidRPr="00687885" w:rsidRDefault="009B48AD" w:rsidP="00A70C46">
            <w:pPr>
              <w:spacing w:after="0" w:line="240" w:lineRule="auto"/>
              <w:rPr>
                <w:rFonts w:asciiTheme="minorHAnsi" w:eastAsia="Times New Roman" w:hAnsiTheme="minorHAnsi" w:cstheme="minorHAnsi"/>
                <w:sz w:val="18"/>
                <w:szCs w:val="18"/>
              </w:rPr>
            </w:pPr>
          </w:p>
        </w:tc>
        <w:tc>
          <w:tcPr>
            <w:tcW w:w="1440" w:type="dxa"/>
            <w:vMerge/>
            <w:vAlign w:val="center"/>
          </w:tcPr>
          <w:p w14:paraId="3D30CC45" w14:textId="77777777" w:rsidR="009B48AD" w:rsidRPr="00687885" w:rsidRDefault="009B48AD" w:rsidP="00A70C46">
            <w:pPr>
              <w:spacing w:after="0" w:line="240" w:lineRule="auto"/>
              <w:rPr>
                <w:rFonts w:asciiTheme="minorHAnsi" w:eastAsia="Times New Roman" w:hAnsiTheme="minorHAnsi" w:cstheme="minorHAnsi"/>
                <w:sz w:val="18"/>
                <w:szCs w:val="18"/>
              </w:rPr>
            </w:pPr>
          </w:p>
        </w:tc>
        <w:tc>
          <w:tcPr>
            <w:tcW w:w="1710" w:type="dxa"/>
            <w:vMerge/>
            <w:vAlign w:val="center"/>
          </w:tcPr>
          <w:p w14:paraId="1419384E" w14:textId="77777777" w:rsidR="009B48AD" w:rsidRPr="00687885" w:rsidRDefault="009B48AD" w:rsidP="00A70C46">
            <w:pPr>
              <w:spacing w:after="0" w:line="240" w:lineRule="auto"/>
              <w:rPr>
                <w:rFonts w:asciiTheme="minorHAnsi" w:eastAsia="Times New Roman" w:hAnsiTheme="minorHAnsi" w:cstheme="minorHAnsi"/>
                <w:sz w:val="18"/>
                <w:szCs w:val="18"/>
              </w:rPr>
            </w:pPr>
          </w:p>
        </w:tc>
      </w:tr>
      <w:tr w:rsidR="009B48AD" w:rsidRPr="00687885" w14:paraId="67983D5E" w14:textId="77777777" w:rsidTr="009B48AD">
        <w:trPr>
          <w:trHeight w:val="300"/>
        </w:trPr>
        <w:tc>
          <w:tcPr>
            <w:tcW w:w="1052" w:type="dxa"/>
            <w:noWrap/>
            <w:vAlign w:val="center"/>
            <w:hideMark/>
          </w:tcPr>
          <w:p w14:paraId="3EED7719"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14</w:t>
            </w:r>
          </w:p>
        </w:tc>
        <w:tc>
          <w:tcPr>
            <w:tcW w:w="990" w:type="dxa"/>
            <w:noWrap/>
            <w:vAlign w:val="center"/>
          </w:tcPr>
          <w:p w14:paraId="36FED45F"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355</w:t>
            </w:r>
          </w:p>
        </w:tc>
        <w:tc>
          <w:tcPr>
            <w:tcW w:w="1890" w:type="dxa"/>
            <w:noWrap/>
            <w:vAlign w:val="center"/>
          </w:tcPr>
          <w:p w14:paraId="692615A1"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contiguousNumbers</w:t>
            </w:r>
          </w:p>
        </w:tc>
        <w:tc>
          <w:tcPr>
            <w:tcW w:w="2250" w:type="dxa"/>
            <w:noWrap/>
            <w:vAlign w:val="center"/>
          </w:tcPr>
          <w:p w14:paraId="7518A883"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0 Single Numbers</w:t>
            </w:r>
          </w:p>
          <w:p w14:paraId="4E05A06D"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100 ranges of 10 size</w:t>
            </w:r>
          </w:p>
          <w:p w14:paraId="48E852BC"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 ranges of 100 size</w:t>
            </w:r>
          </w:p>
        </w:tc>
        <w:tc>
          <w:tcPr>
            <w:tcW w:w="1440" w:type="dxa"/>
            <w:noWrap/>
            <w:vAlign w:val="center"/>
          </w:tcPr>
          <w:p w14:paraId="13BAC7AC"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Invalid input</w:t>
            </w:r>
          </w:p>
          <w:p w14:paraId="7F8ACEFF"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Quantity not allowed</w:t>
            </w:r>
          </w:p>
        </w:tc>
        <w:tc>
          <w:tcPr>
            <w:tcW w:w="1710" w:type="dxa"/>
            <w:noWrap/>
            <w:vAlign w:val="center"/>
          </w:tcPr>
          <w:p w14:paraId="0B3411B7"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FAILURE</w:t>
            </w:r>
          </w:p>
        </w:tc>
      </w:tr>
      <w:tr w:rsidR="009B48AD" w:rsidRPr="00687885" w14:paraId="36742C8F" w14:textId="77777777" w:rsidTr="009B48AD">
        <w:trPr>
          <w:cnfStyle w:val="000000010000" w:firstRow="0" w:lastRow="0" w:firstColumn="0" w:lastColumn="0" w:oddVBand="0" w:evenVBand="0" w:oddHBand="0" w:evenHBand="1" w:firstRowFirstColumn="0" w:firstRowLastColumn="0" w:lastRowFirstColumn="0" w:lastRowLastColumn="0"/>
          <w:trHeight w:val="300"/>
        </w:trPr>
        <w:tc>
          <w:tcPr>
            <w:tcW w:w="1052" w:type="dxa"/>
            <w:noWrap/>
            <w:vAlign w:val="center"/>
          </w:tcPr>
          <w:p w14:paraId="56773F93"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15</w:t>
            </w:r>
          </w:p>
        </w:tc>
        <w:tc>
          <w:tcPr>
            <w:tcW w:w="990" w:type="dxa"/>
            <w:noWrap/>
            <w:vAlign w:val="center"/>
          </w:tcPr>
          <w:p w14:paraId="37CED0FB"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150</w:t>
            </w:r>
          </w:p>
        </w:tc>
        <w:tc>
          <w:tcPr>
            <w:tcW w:w="1890" w:type="dxa"/>
            <w:noWrap/>
            <w:vAlign w:val="center"/>
          </w:tcPr>
          <w:p w14:paraId="1433FA36"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contiguousNumbers</w:t>
            </w:r>
          </w:p>
        </w:tc>
        <w:tc>
          <w:tcPr>
            <w:tcW w:w="2250" w:type="dxa"/>
            <w:noWrap/>
            <w:vAlign w:val="center"/>
          </w:tcPr>
          <w:p w14:paraId="2912B8F8"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 No stock</w:t>
            </w:r>
          </w:p>
        </w:tc>
        <w:tc>
          <w:tcPr>
            <w:tcW w:w="1440" w:type="dxa"/>
            <w:noWrap/>
            <w:vAlign w:val="center"/>
          </w:tcPr>
          <w:p w14:paraId="4E4EC348"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Invalid input</w:t>
            </w:r>
          </w:p>
          <w:p w14:paraId="3EA67C0B"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Quantity not allowed</w:t>
            </w:r>
          </w:p>
        </w:tc>
        <w:tc>
          <w:tcPr>
            <w:tcW w:w="1710" w:type="dxa"/>
            <w:noWrap/>
            <w:vAlign w:val="center"/>
          </w:tcPr>
          <w:p w14:paraId="13F19880"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 FAILURE</w:t>
            </w:r>
          </w:p>
        </w:tc>
      </w:tr>
      <w:tr w:rsidR="009B48AD" w:rsidRPr="00687885" w14:paraId="65E7190C" w14:textId="77777777" w:rsidTr="00A70C46">
        <w:trPr>
          <w:trHeight w:val="300"/>
        </w:trPr>
        <w:tc>
          <w:tcPr>
            <w:tcW w:w="9332" w:type="dxa"/>
            <w:gridSpan w:val="6"/>
            <w:shd w:val="clear" w:color="auto" w:fill="F8B5C5" w:themeFill="accent6" w:themeFillTint="66"/>
            <w:noWrap/>
            <w:vAlign w:val="center"/>
          </w:tcPr>
          <w:p w14:paraId="21DE3D6C" w14:textId="77777777" w:rsidR="009B48AD" w:rsidRPr="00687885" w:rsidRDefault="009B48AD" w:rsidP="00A70C46">
            <w:pPr>
              <w:spacing w:after="0" w:line="240" w:lineRule="auto"/>
              <w:rPr>
                <w:rFonts w:asciiTheme="minorHAnsi" w:eastAsia="Times New Roman" w:hAnsiTheme="minorHAnsi" w:cstheme="minorHAnsi"/>
                <w:b/>
                <w:bCs/>
                <w:sz w:val="18"/>
                <w:szCs w:val="18"/>
              </w:rPr>
            </w:pPr>
            <w:r w:rsidRPr="00687885">
              <w:rPr>
                <w:rFonts w:asciiTheme="minorHAnsi" w:eastAsia="Times New Roman" w:hAnsiTheme="minorHAnsi" w:cstheme="minorHAnsi"/>
                <w:b/>
                <w:bCs/>
                <w:sz w:val="18"/>
                <w:szCs w:val="18"/>
              </w:rPr>
              <w:t>No Quantity provided (for freeNumberCount API)</w:t>
            </w:r>
          </w:p>
        </w:tc>
      </w:tr>
      <w:tr w:rsidR="009B48AD" w:rsidRPr="00687885" w14:paraId="581E0952" w14:textId="77777777" w:rsidTr="009B48AD">
        <w:trPr>
          <w:cnfStyle w:val="000000010000" w:firstRow="0" w:lastRow="0" w:firstColumn="0" w:lastColumn="0" w:oddVBand="0" w:evenVBand="0" w:oddHBand="0" w:evenHBand="1" w:firstRowFirstColumn="0" w:firstRowLastColumn="0" w:lastRowFirstColumn="0" w:lastRowLastColumn="0"/>
          <w:trHeight w:val="300"/>
        </w:trPr>
        <w:tc>
          <w:tcPr>
            <w:tcW w:w="1052" w:type="dxa"/>
            <w:noWrap/>
            <w:vAlign w:val="center"/>
          </w:tcPr>
          <w:p w14:paraId="6DB8BFC4"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16</w:t>
            </w:r>
          </w:p>
        </w:tc>
        <w:tc>
          <w:tcPr>
            <w:tcW w:w="990" w:type="dxa"/>
            <w:noWrap/>
            <w:vAlign w:val="center"/>
            <w:hideMark/>
          </w:tcPr>
          <w:p w14:paraId="63A1BD4F" w14:textId="327F1589"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w:t>
            </w:r>
          </w:p>
        </w:tc>
        <w:tc>
          <w:tcPr>
            <w:tcW w:w="1890" w:type="dxa"/>
            <w:noWrap/>
            <w:vAlign w:val="center"/>
            <w:hideMark/>
          </w:tcPr>
          <w:p w14:paraId="4EE86A52"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singleNumber</w:t>
            </w:r>
          </w:p>
        </w:tc>
        <w:tc>
          <w:tcPr>
            <w:tcW w:w="2250" w:type="dxa"/>
            <w:noWrap/>
            <w:vAlign w:val="center"/>
            <w:hideMark/>
          </w:tcPr>
          <w:p w14:paraId="4543B7D6" w14:textId="77777777" w:rsidR="009B48AD" w:rsidRPr="00687885" w:rsidRDefault="009B48AD" w:rsidP="00A70C46">
            <w:pPr>
              <w:spacing w:after="0" w:line="240" w:lineRule="auto"/>
              <w:rPr>
                <w:rFonts w:asciiTheme="minorHAnsi" w:eastAsia="Times New Roman" w:hAnsiTheme="minorHAnsi" w:cstheme="minorHAnsi"/>
                <w:color w:val="9C24FF" w:themeColor="accent4" w:themeTint="99"/>
                <w:sz w:val="18"/>
                <w:szCs w:val="18"/>
              </w:rPr>
            </w:pPr>
            <w:r w:rsidRPr="00687885">
              <w:rPr>
                <w:rFonts w:asciiTheme="minorHAnsi" w:eastAsia="Times New Roman" w:hAnsiTheme="minorHAnsi" w:cstheme="minorHAnsi"/>
                <w:color w:val="9C24FF" w:themeColor="accent4" w:themeTint="99"/>
                <w:sz w:val="18"/>
                <w:szCs w:val="18"/>
              </w:rPr>
              <w:t>200 Single Numbers</w:t>
            </w:r>
          </w:p>
          <w:p w14:paraId="51F063BC"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 Ranges of 100 size</w:t>
            </w:r>
          </w:p>
        </w:tc>
        <w:tc>
          <w:tcPr>
            <w:tcW w:w="1440" w:type="dxa"/>
            <w:noWrap/>
            <w:vAlign w:val="center"/>
            <w:hideMark/>
          </w:tcPr>
          <w:p w14:paraId="0E2EF8B8"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20</w:t>
            </w:r>
          </w:p>
          <w:p w14:paraId="3B086104"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(Default)</w:t>
            </w:r>
          </w:p>
        </w:tc>
        <w:tc>
          <w:tcPr>
            <w:tcW w:w="1710" w:type="dxa"/>
            <w:noWrap/>
            <w:vAlign w:val="center"/>
            <w:hideMark/>
          </w:tcPr>
          <w:p w14:paraId="4B7EBCCE"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SUCCESS</w:t>
            </w:r>
          </w:p>
        </w:tc>
      </w:tr>
      <w:tr w:rsidR="009B48AD" w:rsidRPr="00687885" w14:paraId="70F7DA9F" w14:textId="77777777" w:rsidTr="009B48AD">
        <w:trPr>
          <w:trHeight w:val="300"/>
        </w:trPr>
        <w:tc>
          <w:tcPr>
            <w:tcW w:w="1052" w:type="dxa"/>
            <w:noWrap/>
            <w:vAlign w:val="center"/>
          </w:tcPr>
          <w:p w14:paraId="13586A81"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17</w:t>
            </w:r>
          </w:p>
        </w:tc>
        <w:tc>
          <w:tcPr>
            <w:tcW w:w="990" w:type="dxa"/>
            <w:noWrap/>
            <w:vAlign w:val="center"/>
          </w:tcPr>
          <w:p w14:paraId="41FA96ED" w14:textId="5069F8CB"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w:t>
            </w:r>
          </w:p>
        </w:tc>
        <w:tc>
          <w:tcPr>
            <w:tcW w:w="1890" w:type="dxa"/>
            <w:noWrap/>
            <w:vAlign w:val="center"/>
            <w:hideMark/>
          </w:tcPr>
          <w:p w14:paraId="457CE78D"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singleNumber</w:t>
            </w:r>
          </w:p>
        </w:tc>
        <w:tc>
          <w:tcPr>
            <w:tcW w:w="2250" w:type="dxa"/>
            <w:noWrap/>
            <w:vAlign w:val="center"/>
            <w:hideMark/>
          </w:tcPr>
          <w:p w14:paraId="63CBE3D0" w14:textId="77777777" w:rsidR="009B48AD" w:rsidRPr="00687885" w:rsidRDefault="009B48AD" w:rsidP="00A70C46">
            <w:pPr>
              <w:spacing w:after="0" w:line="240" w:lineRule="auto"/>
              <w:rPr>
                <w:rFonts w:asciiTheme="minorHAnsi" w:eastAsia="Times New Roman" w:hAnsiTheme="minorHAnsi" w:cstheme="minorHAnsi"/>
                <w:color w:val="9C24FF" w:themeColor="accent4" w:themeTint="99"/>
                <w:sz w:val="18"/>
                <w:szCs w:val="18"/>
              </w:rPr>
            </w:pPr>
            <w:r w:rsidRPr="00687885">
              <w:rPr>
                <w:rFonts w:asciiTheme="minorHAnsi" w:eastAsia="Times New Roman" w:hAnsiTheme="minorHAnsi" w:cstheme="minorHAnsi"/>
                <w:color w:val="9C24FF" w:themeColor="accent4" w:themeTint="99"/>
                <w:sz w:val="18"/>
                <w:szCs w:val="18"/>
              </w:rPr>
              <w:t>25 Single Numbers</w:t>
            </w:r>
          </w:p>
          <w:p w14:paraId="1FEF895E"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lastRenderedPageBreak/>
              <w:t>10 Ranges of 100 size</w:t>
            </w:r>
          </w:p>
        </w:tc>
        <w:tc>
          <w:tcPr>
            <w:tcW w:w="1440" w:type="dxa"/>
            <w:noWrap/>
            <w:vAlign w:val="center"/>
            <w:hideMark/>
          </w:tcPr>
          <w:p w14:paraId="437596B7"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lastRenderedPageBreak/>
              <w:t>20</w:t>
            </w:r>
          </w:p>
          <w:p w14:paraId="1123D3D5"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lastRenderedPageBreak/>
              <w:t>(Default)</w:t>
            </w:r>
          </w:p>
        </w:tc>
        <w:tc>
          <w:tcPr>
            <w:tcW w:w="1710" w:type="dxa"/>
            <w:noWrap/>
            <w:vAlign w:val="center"/>
            <w:hideMark/>
          </w:tcPr>
          <w:p w14:paraId="268254B1"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lastRenderedPageBreak/>
              <w:t>SUCCESS</w:t>
            </w:r>
          </w:p>
        </w:tc>
      </w:tr>
      <w:tr w:rsidR="009B48AD" w:rsidRPr="00687885" w14:paraId="6F4416F4" w14:textId="77777777" w:rsidTr="009B48AD">
        <w:trPr>
          <w:cnfStyle w:val="000000010000" w:firstRow="0" w:lastRow="0" w:firstColumn="0" w:lastColumn="0" w:oddVBand="0" w:evenVBand="0" w:oddHBand="0" w:evenHBand="1" w:firstRowFirstColumn="0" w:firstRowLastColumn="0" w:lastRowFirstColumn="0" w:lastRowLastColumn="0"/>
          <w:trHeight w:val="750"/>
        </w:trPr>
        <w:tc>
          <w:tcPr>
            <w:tcW w:w="1052" w:type="dxa"/>
            <w:noWrap/>
            <w:vAlign w:val="center"/>
          </w:tcPr>
          <w:p w14:paraId="6F8AFB2C"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18</w:t>
            </w:r>
          </w:p>
        </w:tc>
        <w:tc>
          <w:tcPr>
            <w:tcW w:w="990" w:type="dxa"/>
            <w:noWrap/>
            <w:vAlign w:val="center"/>
          </w:tcPr>
          <w:p w14:paraId="41D2B91A" w14:textId="0C7A5D4A"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w:t>
            </w:r>
          </w:p>
        </w:tc>
        <w:tc>
          <w:tcPr>
            <w:tcW w:w="1890" w:type="dxa"/>
            <w:noWrap/>
            <w:vAlign w:val="center"/>
            <w:hideMark/>
          </w:tcPr>
          <w:p w14:paraId="4C13E67F"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contiguousNumbers</w:t>
            </w:r>
          </w:p>
        </w:tc>
        <w:tc>
          <w:tcPr>
            <w:tcW w:w="2250" w:type="dxa"/>
            <w:noWrap/>
            <w:vAlign w:val="center"/>
            <w:hideMark/>
          </w:tcPr>
          <w:p w14:paraId="327E7DFD"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200 Single Numbers</w:t>
            </w:r>
          </w:p>
          <w:p w14:paraId="39B4234F"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color w:val="9C24FF" w:themeColor="accent4" w:themeTint="99"/>
                <w:sz w:val="18"/>
                <w:szCs w:val="18"/>
              </w:rPr>
              <w:t>10 Ranges of 100 size</w:t>
            </w:r>
          </w:p>
        </w:tc>
        <w:tc>
          <w:tcPr>
            <w:tcW w:w="1440" w:type="dxa"/>
            <w:noWrap/>
            <w:vAlign w:val="center"/>
            <w:hideMark/>
          </w:tcPr>
          <w:p w14:paraId="4EBB63B7"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w:t>
            </w:r>
          </w:p>
          <w:p w14:paraId="05ED5167"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(Default)</w:t>
            </w:r>
          </w:p>
        </w:tc>
        <w:tc>
          <w:tcPr>
            <w:tcW w:w="1710" w:type="dxa"/>
            <w:noWrap/>
            <w:vAlign w:val="center"/>
            <w:hideMark/>
          </w:tcPr>
          <w:p w14:paraId="7C58A1CC"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SUCCESS</w:t>
            </w:r>
          </w:p>
        </w:tc>
      </w:tr>
      <w:tr w:rsidR="009B48AD" w:rsidRPr="00687885" w14:paraId="54796E25" w14:textId="77777777" w:rsidTr="009B48AD">
        <w:trPr>
          <w:trHeight w:val="300"/>
        </w:trPr>
        <w:tc>
          <w:tcPr>
            <w:tcW w:w="1052" w:type="dxa"/>
            <w:noWrap/>
            <w:vAlign w:val="center"/>
          </w:tcPr>
          <w:p w14:paraId="2231749F"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19</w:t>
            </w:r>
          </w:p>
        </w:tc>
        <w:tc>
          <w:tcPr>
            <w:tcW w:w="990" w:type="dxa"/>
            <w:noWrap/>
            <w:vAlign w:val="center"/>
          </w:tcPr>
          <w:p w14:paraId="5E53B37A" w14:textId="4D5995AE"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w:t>
            </w:r>
          </w:p>
        </w:tc>
        <w:tc>
          <w:tcPr>
            <w:tcW w:w="1890" w:type="dxa"/>
            <w:noWrap/>
            <w:vAlign w:val="center"/>
            <w:hideMark/>
          </w:tcPr>
          <w:p w14:paraId="4C19469B"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contiguousNumbers</w:t>
            </w:r>
          </w:p>
        </w:tc>
        <w:tc>
          <w:tcPr>
            <w:tcW w:w="2250" w:type="dxa"/>
            <w:noWrap/>
            <w:vAlign w:val="center"/>
            <w:hideMark/>
          </w:tcPr>
          <w:p w14:paraId="00B688BF"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25 Single Numbers</w:t>
            </w:r>
          </w:p>
          <w:p w14:paraId="75A8B218"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color w:val="9C24FF" w:themeColor="accent4" w:themeTint="99"/>
                <w:sz w:val="18"/>
                <w:szCs w:val="18"/>
              </w:rPr>
              <w:t>1 Ranges of 10 size</w:t>
            </w:r>
          </w:p>
        </w:tc>
        <w:tc>
          <w:tcPr>
            <w:tcW w:w="1440" w:type="dxa"/>
            <w:noWrap/>
            <w:vAlign w:val="center"/>
            <w:hideMark/>
          </w:tcPr>
          <w:p w14:paraId="63C53116"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10</w:t>
            </w:r>
          </w:p>
        </w:tc>
        <w:tc>
          <w:tcPr>
            <w:tcW w:w="1710" w:type="dxa"/>
            <w:noWrap/>
            <w:vAlign w:val="center"/>
            <w:hideMark/>
          </w:tcPr>
          <w:p w14:paraId="1EF913CD"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PARTIAL SUCCESS</w:t>
            </w:r>
          </w:p>
        </w:tc>
      </w:tr>
      <w:tr w:rsidR="009B48AD" w:rsidRPr="00687885" w14:paraId="34445E1B" w14:textId="77777777" w:rsidTr="009B48AD">
        <w:trPr>
          <w:cnfStyle w:val="000000010000" w:firstRow="0" w:lastRow="0" w:firstColumn="0" w:lastColumn="0" w:oddVBand="0" w:evenVBand="0" w:oddHBand="0" w:evenHBand="1" w:firstRowFirstColumn="0" w:firstRowLastColumn="0" w:lastRowFirstColumn="0" w:lastRowLastColumn="0"/>
          <w:trHeight w:val="870"/>
        </w:trPr>
        <w:tc>
          <w:tcPr>
            <w:tcW w:w="1052" w:type="dxa"/>
            <w:noWrap/>
            <w:vAlign w:val="center"/>
          </w:tcPr>
          <w:p w14:paraId="51837701"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20</w:t>
            </w:r>
          </w:p>
        </w:tc>
        <w:tc>
          <w:tcPr>
            <w:tcW w:w="990" w:type="dxa"/>
            <w:noWrap/>
            <w:vAlign w:val="center"/>
          </w:tcPr>
          <w:p w14:paraId="3B793AFA" w14:textId="00D01E1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w:t>
            </w:r>
          </w:p>
        </w:tc>
        <w:tc>
          <w:tcPr>
            <w:tcW w:w="1890" w:type="dxa"/>
            <w:noWrap/>
            <w:vAlign w:val="center"/>
            <w:hideMark/>
          </w:tcPr>
          <w:p w14:paraId="34D86BF4"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contiguousNumbers</w:t>
            </w:r>
          </w:p>
        </w:tc>
        <w:tc>
          <w:tcPr>
            <w:tcW w:w="2250" w:type="dxa"/>
            <w:noWrap/>
            <w:vAlign w:val="center"/>
            <w:hideMark/>
          </w:tcPr>
          <w:p w14:paraId="6DB22F07"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25 Single Numbers</w:t>
            </w:r>
          </w:p>
          <w:p w14:paraId="67C31301" w14:textId="77777777" w:rsidR="009B48AD" w:rsidRPr="00687885" w:rsidRDefault="009B48AD" w:rsidP="00A70C46">
            <w:pPr>
              <w:spacing w:after="0" w:line="240" w:lineRule="auto"/>
              <w:rPr>
                <w:rFonts w:asciiTheme="minorHAnsi" w:eastAsia="Times New Roman" w:hAnsiTheme="minorHAnsi" w:cstheme="minorHAnsi"/>
                <w:color w:val="9C24FF" w:themeColor="accent4" w:themeTint="99"/>
                <w:sz w:val="18"/>
                <w:szCs w:val="18"/>
              </w:rPr>
            </w:pPr>
            <w:r w:rsidRPr="00687885">
              <w:rPr>
                <w:rFonts w:asciiTheme="minorHAnsi" w:eastAsia="Times New Roman" w:hAnsiTheme="minorHAnsi" w:cstheme="minorHAnsi"/>
                <w:color w:val="9C24FF" w:themeColor="accent4" w:themeTint="99"/>
                <w:sz w:val="18"/>
                <w:szCs w:val="18"/>
              </w:rPr>
              <w:t>0 Ranges of 10</w:t>
            </w:r>
          </w:p>
          <w:p w14:paraId="41BD0A1E"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0 ranges of 100 size</w:t>
            </w:r>
          </w:p>
        </w:tc>
        <w:tc>
          <w:tcPr>
            <w:tcW w:w="1440" w:type="dxa"/>
            <w:noWrap/>
            <w:vAlign w:val="center"/>
            <w:hideMark/>
          </w:tcPr>
          <w:p w14:paraId="0C3A0B4D"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0</w:t>
            </w:r>
          </w:p>
        </w:tc>
        <w:tc>
          <w:tcPr>
            <w:tcW w:w="1710" w:type="dxa"/>
            <w:noWrap/>
            <w:vAlign w:val="center"/>
            <w:hideMark/>
          </w:tcPr>
          <w:p w14:paraId="29D039C1" w14:textId="77777777" w:rsidR="009B48AD" w:rsidRPr="00687885" w:rsidRDefault="009B48AD" w:rsidP="00A70C46">
            <w:pPr>
              <w:spacing w:after="0" w:line="240" w:lineRule="auto"/>
              <w:rPr>
                <w:rFonts w:asciiTheme="minorHAnsi" w:eastAsia="Times New Roman" w:hAnsiTheme="minorHAnsi" w:cstheme="minorHAnsi"/>
                <w:sz w:val="18"/>
                <w:szCs w:val="18"/>
              </w:rPr>
            </w:pPr>
            <w:r w:rsidRPr="00687885">
              <w:rPr>
                <w:rFonts w:asciiTheme="minorHAnsi" w:eastAsia="Times New Roman" w:hAnsiTheme="minorHAnsi" w:cstheme="minorHAnsi"/>
                <w:sz w:val="18"/>
                <w:szCs w:val="18"/>
              </w:rPr>
              <w:t>FAILURE</w:t>
            </w:r>
          </w:p>
        </w:tc>
      </w:tr>
    </w:tbl>
    <w:p w14:paraId="65E3158A" w14:textId="77777777" w:rsidR="0087616C" w:rsidRPr="00687885" w:rsidRDefault="0087616C" w:rsidP="0086457C">
      <w:pPr>
        <w:spacing w:line="360" w:lineRule="auto"/>
        <w:rPr>
          <w:rFonts w:cstheme="minorHAnsi"/>
          <w:sz w:val="18"/>
          <w:szCs w:val="18"/>
        </w:rPr>
      </w:pPr>
    </w:p>
    <w:p w14:paraId="53B5BCC1" w14:textId="1EB9C767" w:rsidR="0086457C" w:rsidRDefault="0086457C" w:rsidP="00E071CB">
      <w:pPr>
        <w:pStyle w:val="Heading2"/>
        <w:spacing w:before="120" w:after="120"/>
      </w:pPr>
      <w:bookmarkStart w:id="455" w:name="_Toc96617492"/>
      <w:bookmarkStart w:id="456" w:name="_Ref161308688"/>
      <w:bookmarkStart w:id="457" w:name="_Toc180223481"/>
      <w:r w:rsidRPr="0086457C">
        <w:rPr>
          <w:rFonts w:asciiTheme="minorHAnsi" w:hAnsiTheme="minorHAnsi" w:cstheme="minorHAnsi"/>
        </w:rPr>
        <w:t>L</w:t>
      </w:r>
      <w:r>
        <w:rPr>
          <w:rFonts w:asciiTheme="minorHAnsi" w:hAnsiTheme="minorHAnsi" w:cstheme="minorHAnsi"/>
        </w:rPr>
        <w:t xml:space="preserve">ock </w:t>
      </w:r>
      <w:r w:rsidRPr="0086457C">
        <w:rPr>
          <w:rFonts w:asciiTheme="minorHAnsi" w:hAnsiTheme="minorHAnsi" w:cstheme="minorHAnsi"/>
        </w:rPr>
        <w:t>Free</w:t>
      </w:r>
      <w:r>
        <w:rPr>
          <w:rFonts w:asciiTheme="minorHAnsi" w:hAnsiTheme="minorHAnsi" w:cstheme="minorHAnsi"/>
        </w:rPr>
        <w:t xml:space="preserve"> </w:t>
      </w:r>
      <w:r w:rsidRPr="0086457C">
        <w:rPr>
          <w:rFonts w:asciiTheme="minorHAnsi" w:hAnsiTheme="minorHAnsi" w:cstheme="minorHAnsi"/>
        </w:rPr>
        <w:t>Numbers</w:t>
      </w:r>
      <w:bookmarkEnd w:id="455"/>
      <w:bookmarkEnd w:id="456"/>
      <w:bookmarkEnd w:id="457"/>
    </w:p>
    <w:p w14:paraId="7E17208F" w14:textId="77777777" w:rsidR="0086457C" w:rsidRDefault="0086457C" w:rsidP="0086457C">
      <w:pPr>
        <w:spacing w:after="0" w:line="240" w:lineRule="auto"/>
        <w:rPr>
          <w:rFonts w:eastAsia="Times New Roman"/>
          <w:color w:val="auto"/>
          <w:lang w:val="en-US"/>
        </w:rPr>
      </w:pPr>
    </w:p>
    <w:p w14:paraId="58491618" w14:textId="677D7267" w:rsidR="0086457C" w:rsidRDefault="0086457C" w:rsidP="0086457C">
      <w:pPr>
        <w:spacing w:after="200" w:line="276" w:lineRule="auto"/>
      </w:pPr>
      <w:r w:rsidRPr="00307331">
        <w:t xml:space="preserve">Given a 1) </w:t>
      </w:r>
      <w:r>
        <w:t>the area code</w:t>
      </w:r>
      <w:r w:rsidRPr="00307331">
        <w:t>, 2)</w:t>
      </w:r>
      <w:r>
        <w:t xml:space="preserve"> quantity of numbers, and 3) type of search, the API will:</w:t>
      </w:r>
    </w:p>
    <w:p w14:paraId="06E17236" w14:textId="77777777" w:rsidR="0086457C" w:rsidRDefault="0086457C" w:rsidP="00406E19">
      <w:pPr>
        <w:pStyle w:val="ListParagraph"/>
        <w:numPr>
          <w:ilvl w:val="0"/>
          <w:numId w:val="90"/>
        </w:numPr>
        <w:spacing w:after="200" w:line="276" w:lineRule="auto"/>
      </w:pPr>
      <w:r>
        <w:t>Return the quantity of numbers available matching the search criteria.</w:t>
      </w:r>
    </w:p>
    <w:p w14:paraId="11E72CC7" w14:textId="77777777" w:rsidR="0086457C" w:rsidRDefault="0086457C" w:rsidP="00406E19">
      <w:pPr>
        <w:pStyle w:val="ListParagraph"/>
        <w:numPr>
          <w:ilvl w:val="0"/>
          <w:numId w:val="90"/>
        </w:numPr>
        <w:spacing w:after="200" w:line="276" w:lineRule="auto"/>
      </w:pPr>
      <w:r>
        <w:t>Return a list of numbers available matching the search criteria.</w:t>
      </w:r>
    </w:p>
    <w:p w14:paraId="45DD3EB6" w14:textId="77777777" w:rsidR="0086457C" w:rsidRPr="0086457C" w:rsidRDefault="0086457C" w:rsidP="0086457C">
      <w:pPr>
        <w:pStyle w:val="Heading3"/>
        <w:numPr>
          <w:ilvl w:val="2"/>
          <w:numId w:val="5"/>
        </w:numPr>
        <w:spacing w:after="60"/>
        <w:ind w:left="720" w:hanging="720"/>
        <w:rPr>
          <w:rFonts w:asciiTheme="minorHAnsi" w:hAnsiTheme="minorHAnsi" w:cstheme="minorHAnsi"/>
        </w:rPr>
      </w:pPr>
      <w:bookmarkStart w:id="458" w:name="_Toc180223482"/>
      <w:r w:rsidRPr="0086457C">
        <w:rPr>
          <w:rFonts w:asciiTheme="minorHAnsi" w:hAnsiTheme="minorHAnsi" w:cstheme="minorHAnsi"/>
        </w:rPr>
        <w:t>Description</w:t>
      </w:r>
      <w:bookmarkEnd w:id="458"/>
    </w:p>
    <w:p w14:paraId="53BBAD13" w14:textId="3DE3EEE9" w:rsidR="0086457C" w:rsidRDefault="0086457C" w:rsidP="0086457C">
      <w:pPr>
        <w:pStyle w:val="Caption"/>
        <w:spacing w:line="360" w:lineRule="auto"/>
        <w:rPr>
          <w:rFonts w:asciiTheme="minorHAnsi" w:hAnsiTheme="minorHAnsi" w:cstheme="minorHAnsi"/>
          <w:sz w:val="20"/>
          <w:szCs w:val="20"/>
        </w:rPr>
      </w:pPr>
      <w:r>
        <w:rPr>
          <w:rFonts w:eastAsia="Times New Roman"/>
          <w:b w:val="0"/>
          <w:bCs w:val="0"/>
          <w:color w:val="9C24FF" w:themeColor="accent4" w:themeTint="99"/>
          <w:lang w:val="en-US"/>
        </w:rPr>
        <w:t>POST</w:t>
      </w:r>
      <w:r w:rsidRPr="00B050D8">
        <w:rPr>
          <w:rFonts w:eastAsia="Times New Roman"/>
          <w:b w:val="0"/>
          <w:bCs w:val="0"/>
          <w:color w:val="9C24FF" w:themeColor="accent4" w:themeTint="99"/>
          <w:lang w:val="en-US"/>
        </w:rPr>
        <w:t>/l</w:t>
      </w:r>
      <w:r w:rsidR="00E16C86">
        <w:rPr>
          <w:rFonts w:eastAsia="Times New Roman"/>
          <w:b w:val="0"/>
          <w:bCs w:val="0"/>
          <w:color w:val="9C24FF" w:themeColor="accent4" w:themeTint="99"/>
          <w:lang w:val="en-US"/>
        </w:rPr>
        <w:t>ock</w:t>
      </w:r>
      <w:r w:rsidRPr="00B050D8">
        <w:rPr>
          <w:rFonts w:eastAsia="Times New Roman"/>
          <w:b w:val="0"/>
          <w:bCs w:val="0"/>
          <w:color w:val="9C24FF" w:themeColor="accent4" w:themeTint="99"/>
          <w:lang w:val="en-US"/>
        </w:rPr>
        <w:t>FreeNumbers</w:t>
      </w:r>
      <w:r>
        <w:t xml:space="preserve"> </w:t>
      </w:r>
      <w:r w:rsidRPr="00B050D8">
        <w:rPr>
          <w:rFonts w:asciiTheme="minorHAnsi" w:eastAsia="Times New Roman" w:hAnsiTheme="minorHAnsi"/>
          <w:b w:val="0"/>
          <w:bCs w:val="0"/>
          <w:noProof w:val="0"/>
          <w:color w:val="auto"/>
          <w:sz w:val="20"/>
          <w:szCs w:val="22"/>
          <w:lang w:val="en-US"/>
        </w:rPr>
        <w:t>API to list &amp; lock free numbers for given location</w:t>
      </w:r>
    </w:p>
    <w:p w14:paraId="61EB8D63" w14:textId="77777777" w:rsidR="0086457C" w:rsidRPr="0086457C" w:rsidRDefault="0086457C" w:rsidP="0086457C">
      <w:pPr>
        <w:pStyle w:val="Heading3"/>
        <w:numPr>
          <w:ilvl w:val="2"/>
          <w:numId w:val="5"/>
        </w:numPr>
        <w:spacing w:after="60"/>
        <w:ind w:left="720" w:hanging="720"/>
        <w:rPr>
          <w:rFonts w:asciiTheme="minorHAnsi" w:hAnsiTheme="minorHAnsi" w:cstheme="minorHAnsi"/>
        </w:rPr>
      </w:pPr>
      <w:bookmarkStart w:id="459" w:name="_Toc180223483"/>
      <w:r w:rsidRPr="0086457C">
        <w:rPr>
          <w:rFonts w:asciiTheme="minorHAnsi" w:hAnsiTheme="minorHAnsi" w:cstheme="minorHAnsi"/>
        </w:rPr>
        <w:t>Input parameter(s)</w:t>
      </w:r>
      <w:bookmarkEnd w:id="459"/>
    </w:p>
    <w:p w14:paraId="249C06DA" w14:textId="77777777" w:rsidR="0086457C" w:rsidRDefault="0086457C" w:rsidP="0086457C">
      <w:pPr>
        <w:rPr>
          <w:rFonts w:cstheme="minorHAnsi"/>
        </w:rPr>
      </w:pPr>
    </w:p>
    <w:tbl>
      <w:tblPr>
        <w:tblStyle w:val="Colttop"/>
        <w:tblW w:w="5000" w:type="pct"/>
        <w:tblLook w:val="04A0" w:firstRow="1" w:lastRow="0" w:firstColumn="1" w:lastColumn="0" w:noHBand="0" w:noVBand="1"/>
      </w:tblPr>
      <w:tblGrid>
        <w:gridCol w:w="2056"/>
        <w:gridCol w:w="1510"/>
        <w:gridCol w:w="6040"/>
      </w:tblGrid>
      <w:tr w:rsidR="0086457C" w:rsidRPr="00FB45FF" w14:paraId="70F99BD8" w14:textId="77777777" w:rsidTr="0086457C">
        <w:trPr>
          <w:cnfStyle w:val="100000000000" w:firstRow="1" w:lastRow="0" w:firstColumn="0" w:lastColumn="0" w:oddVBand="0" w:evenVBand="0" w:oddHBand="0" w:evenHBand="0" w:firstRowFirstColumn="0" w:firstRowLastColumn="0" w:lastRowFirstColumn="0" w:lastRowLastColumn="0"/>
          <w:trHeight w:val="425"/>
        </w:trPr>
        <w:tc>
          <w:tcPr>
            <w:tcW w:w="1070" w:type="pct"/>
            <w:vAlign w:val="center"/>
          </w:tcPr>
          <w:p w14:paraId="10BFA4A7" w14:textId="77777777" w:rsidR="0086457C" w:rsidRPr="00EF1D53" w:rsidRDefault="0086457C" w:rsidP="0086457C">
            <w:pPr>
              <w:spacing w:before="120" w:line="360" w:lineRule="auto"/>
              <w:rPr>
                <w:rFonts w:asciiTheme="minorHAnsi" w:hAnsiTheme="minorHAnsi" w:cstheme="minorHAnsi"/>
                <w:color w:val="FFFFFF" w:themeColor="background1"/>
                <w:sz w:val="18"/>
                <w:szCs w:val="18"/>
              </w:rPr>
            </w:pPr>
            <w:r w:rsidRPr="00EF1D53">
              <w:rPr>
                <w:rFonts w:asciiTheme="minorHAnsi" w:hAnsiTheme="minorHAnsi" w:cstheme="minorHAnsi"/>
                <w:color w:val="FFFFFF" w:themeColor="background1"/>
                <w:sz w:val="18"/>
                <w:szCs w:val="18"/>
              </w:rPr>
              <w:t>Parameter</w:t>
            </w:r>
          </w:p>
        </w:tc>
        <w:tc>
          <w:tcPr>
            <w:tcW w:w="786" w:type="pct"/>
            <w:vAlign w:val="center"/>
          </w:tcPr>
          <w:p w14:paraId="231C4AC6" w14:textId="77777777" w:rsidR="0086457C" w:rsidRPr="00EF1D53" w:rsidRDefault="0086457C" w:rsidP="0086457C">
            <w:pPr>
              <w:spacing w:before="120" w:line="360" w:lineRule="auto"/>
              <w:rPr>
                <w:rFonts w:asciiTheme="minorHAnsi" w:hAnsiTheme="minorHAnsi" w:cstheme="minorHAnsi"/>
                <w:color w:val="FFFFFF" w:themeColor="background1"/>
                <w:sz w:val="18"/>
                <w:szCs w:val="18"/>
              </w:rPr>
            </w:pPr>
            <w:r w:rsidRPr="00EF1D53">
              <w:rPr>
                <w:rFonts w:asciiTheme="minorHAnsi" w:hAnsiTheme="minorHAnsi" w:cstheme="minorHAnsi"/>
                <w:color w:val="FFFFFF" w:themeColor="background1"/>
                <w:sz w:val="18"/>
                <w:szCs w:val="18"/>
              </w:rPr>
              <w:t>Type</w:t>
            </w:r>
          </w:p>
        </w:tc>
        <w:tc>
          <w:tcPr>
            <w:tcW w:w="3144" w:type="pct"/>
            <w:vAlign w:val="center"/>
          </w:tcPr>
          <w:p w14:paraId="0F6D58F0" w14:textId="77777777" w:rsidR="0086457C" w:rsidRPr="00EF1D53" w:rsidRDefault="0086457C" w:rsidP="0086457C">
            <w:pPr>
              <w:spacing w:before="120" w:line="360" w:lineRule="auto"/>
              <w:rPr>
                <w:rFonts w:asciiTheme="minorHAnsi" w:hAnsiTheme="minorHAnsi" w:cstheme="minorHAnsi"/>
                <w:color w:val="FFFFFF" w:themeColor="background1"/>
                <w:sz w:val="18"/>
                <w:szCs w:val="18"/>
              </w:rPr>
            </w:pPr>
            <w:r w:rsidRPr="00EF1D53">
              <w:rPr>
                <w:rFonts w:asciiTheme="minorHAnsi" w:hAnsiTheme="minorHAnsi" w:cstheme="minorHAnsi"/>
                <w:color w:val="FFFFFF" w:themeColor="background1"/>
                <w:sz w:val="18"/>
                <w:szCs w:val="18"/>
              </w:rPr>
              <w:t>Description</w:t>
            </w:r>
          </w:p>
        </w:tc>
      </w:tr>
      <w:tr w:rsidR="0086457C" w:rsidRPr="00FB45FF" w14:paraId="52BB2260" w14:textId="77777777" w:rsidTr="0086457C">
        <w:trPr>
          <w:trHeight w:val="20"/>
        </w:trPr>
        <w:tc>
          <w:tcPr>
            <w:tcW w:w="5000" w:type="pct"/>
            <w:gridSpan w:val="3"/>
            <w:shd w:val="clear" w:color="auto" w:fill="F8B5C5" w:themeFill="accent6" w:themeFillTint="66"/>
            <w:vAlign w:val="center"/>
          </w:tcPr>
          <w:p w14:paraId="32DC9133" w14:textId="77777777" w:rsidR="0086457C" w:rsidRPr="00FB45FF" w:rsidRDefault="0086457C" w:rsidP="0086457C">
            <w:pPr>
              <w:spacing w:before="120" w:line="360" w:lineRule="auto"/>
              <w:rPr>
                <w:rFonts w:asciiTheme="minorHAnsi" w:hAnsiTheme="minorHAnsi" w:cstheme="minorHAnsi"/>
                <w:bCs/>
                <w:sz w:val="18"/>
                <w:szCs w:val="18"/>
              </w:rPr>
            </w:pPr>
            <w:r w:rsidRPr="00FB45FF">
              <w:rPr>
                <w:rFonts w:asciiTheme="minorHAnsi" w:hAnsiTheme="minorHAnsi" w:cstheme="minorHAnsi"/>
                <w:b/>
                <w:bCs/>
                <w:sz w:val="18"/>
                <w:szCs w:val="18"/>
              </w:rPr>
              <w:t>Header</w:t>
            </w:r>
          </w:p>
        </w:tc>
      </w:tr>
      <w:tr w:rsidR="0086457C" w:rsidRPr="00FB45FF" w14:paraId="03054BFD" w14:textId="77777777" w:rsidTr="0086457C">
        <w:trPr>
          <w:cnfStyle w:val="000000010000" w:firstRow="0" w:lastRow="0" w:firstColumn="0" w:lastColumn="0" w:oddVBand="0" w:evenVBand="0" w:oddHBand="0" w:evenHBand="1" w:firstRowFirstColumn="0" w:firstRowLastColumn="0" w:lastRowFirstColumn="0" w:lastRowLastColumn="0"/>
        </w:trPr>
        <w:tc>
          <w:tcPr>
            <w:tcW w:w="1070" w:type="pct"/>
            <w:vAlign w:val="center"/>
          </w:tcPr>
          <w:p w14:paraId="70229656" w14:textId="77777777" w:rsidR="0086457C" w:rsidRPr="00FB45FF" w:rsidRDefault="0086457C" w:rsidP="0086457C">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lang w:eastAsia="en-US"/>
              </w:rPr>
              <w:t>APIGWTrackingId</w:t>
            </w:r>
          </w:p>
        </w:tc>
        <w:tc>
          <w:tcPr>
            <w:tcW w:w="786" w:type="pct"/>
            <w:vAlign w:val="center"/>
          </w:tcPr>
          <w:p w14:paraId="79EE5CCC" w14:textId="77777777" w:rsidR="0086457C" w:rsidRPr="00FB45FF" w:rsidRDefault="0086457C" w:rsidP="0086457C">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lang w:eastAsia="en-US"/>
              </w:rPr>
              <w:t>Mandatory</w:t>
            </w:r>
          </w:p>
        </w:tc>
        <w:tc>
          <w:tcPr>
            <w:tcW w:w="3144" w:type="pct"/>
            <w:vAlign w:val="center"/>
          </w:tcPr>
          <w:p w14:paraId="486AEC2E" w14:textId="77777777" w:rsidR="0086457C" w:rsidRPr="00FB45FF" w:rsidRDefault="0086457C" w:rsidP="0086457C">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rPr>
              <w:t xml:space="preserve">description: Unique identifier for the </w:t>
            </w:r>
            <w:r>
              <w:rPr>
                <w:rFonts w:asciiTheme="minorHAnsi" w:hAnsiTheme="minorHAnsi" w:cstheme="minorHAnsi"/>
                <w:bCs/>
                <w:sz w:val="18"/>
                <w:szCs w:val="18"/>
              </w:rPr>
              <w:t>order</w:t>
            </w:r>
          </w:p>
          <w:p w14:paraId="48F3741B" w14:textId="77777777" w:rsidR="0086457C" w:rsidRPr="00460B73" w:rsidRDefault="0086457C" w:rsidP="0086457C">
            <w:pPr>
              <w:spacing w:before="120" w:line="360" w:lineRule="auto"/>
              <w:rPr>
                <w:rFonts w:asciiTheme="minorHAnsi" w:hAnsiTheme="minorHAnsi" w:cstheme="minorHAnsi"/>
                <w:bCs/>
                <w:i/>
                <w:iCs/>
                <w:sz w:val="18"/>
                <w:szCs w:val="18"/>
                <w:lang w:val="en-US"/>
              </w:rPr>
            </w:pPr>
            <w:r w:rsidRPr="00460B73">
              <w:rPr>
                <w:rFonts w:asciiTheme="minorHAnsi" w:hAnsiTheme="minorHAnsi" w:cstheme="minorHAnsi"/>
                <w:bCs/>
                <w:i/>
                <w:iCs/>
                <w:sz w:val="18"/>
                <w:szCs w:val="18"/>
                <w:lang w:val="en-US"/>
              </w:rPr>
              <w:t>example: abcd456e-d45645-dfaafda-1232345667dd</w:t>
            </w:r>
          </w:p>
          <w:p w14:paraId="3EBA1004" w14:textId="77777777" w:rsidR="0086457C" w:rsidRPr="00FB45FF" w:rsidRDefault="0086457C" w:rsidP="0086457C">
            <w:pPr>
              <w:spacing w:before="120" w:line="360" w:lineRule="auto"/>
              <w:rPr>
                <w:rFonts w:asciiTheme="minorHAnsi" w:hAnsiTheme="minorHAnsi" w:cstheme="minorHAnsi"/>
                <w:bCs/>
                <w:sz w:val="18"/>
                <w:szCs w:val="18"/>
              </w:rPr>
            </w:pPr>
            <w:r w:rsidRPr="00FB45FF">
              <w:rPr>
                <w:rFonts w:asciiTheme="minorHAnsi" w:hAnsiTheme="minorHAnsi" w:cstheme="minorHAnsi"/>
                <w:bCs/>
                <w:sz w:val="18"/>
                <w:szCs w:val="18"/>
              </w:rPr>
              <w:t>pattern: ^[\w.~:@-]{1,255}$</w:t>
            </w:r>
          </w:p>
        </w:tc>
      </w:tr>
      <w:tr w:rsidR="0086457C" w:rsidRPr="00FB45FF" w14:paraId="3B81BD15" w14:textId="77777777" w:rsidTr="0086457C">
        <w:tc>
          <w:tcPr>
            <w:tcW w:w="5000" w:type="pct"/>
            <w:gridSpan w:val="3"/>
            <w:shd w:val="clear" w:color="auto" w:fill="F8B5C5" w:themeFill="accent6" w:themeFillTint="66"/>
            <w:vAlign w:val="center"/>
          </w:tcPr>
          <w:p w14:paraId="7D40D6EA" w14:textId="77777777" w:rsidR="0086457C" w:rsidRPr="00FB45FF" w:rsidRDefault="0086457C" w:rsidP="0086457C">
            <w:pPr>
              <w:spacing w:before="120" w:line="360" w:lineRule="auto"/>
              <w:rPr>
                <w:rFonts w:asciiTheme="minorHAnsi" w:hAnsiTheme="minorHAnsi" w:cstheme="minorHAnsi"/>
                <w:b/>
                <w:sz w:val="18"/>
                <w:szCs w:val="18"/>
              </w:rPr>
            </w:pPr>
            <w:r w:rsidRPr="00FB45FF">
              <w:rPr>
                <w:rFonts w:asciiTheme="minorHAnsi" w:hAnsiTheme="minorHAnsi" w:cstheme="minorHAnsi"/>
                <w:b/>
                <w:sz w:val="18"/>
                <w:szCs w:val="18"/>
                <w:lang w:eastAsia="en-US"/>
              </w:rPr>
              <w:t>Query</w:t>
            </w:r>
          </w:p>
        </w:tc>
      </w:tr>
      <w:tr w:rsidR="003A37C2" w:rsidRPr="00FB45FF" w14:paraId="02114F85" w14:textId="77777777" w:rsidTr="0086457C">
        <w:trPr>
          <w:cnfStyle w:val="000000010000" w:firstRow="0" w:lastRow="0" w:firstColumn="0" w:lastColumn="0" w:oddVBand="0" w:evenVBand="0" w:oddHBand="0" w:evenHBand="1" w:firstRowFirstColumn="0" w:firstRowLastColumn="0" w:lastRowFirstColumn="0" w:lastRowLastColumn="0"/>
        </w:trPr>
        <w:tc>
          <w:tcPr>
            <w:tcW w:w="1070" w:type="pct"/>
            <w:vAlign w:val="center"/>
          </w:tcPr>
          <w:p w14:paraId="342C4CB4" w14:textId="58231611" w:rsidR="003A37C2" w:rsidRPr="002A5D2E" w:rsidRDefault="003A37C2" w:rsidP="003A37C2">
            <w:pPr>
              <w:spacing w:before="120" w:line="360" w:lineRule="auto"/>
              <w:rPr>
                <w:rFonts w:cstheme="minorHAnsi"/>
                <w:bCs/>
                <w:sz w:val="18"/>
                <w:szCs w:val="18"/>
              </w:rPr>
            </w:pPr>
            <w:r w:rsidRPr="002A5D2E">
              <w:rPr>
                <w:rFonts w:asciiTheme="minorHAnsi" w:hAnsiTheme="minorHAnsi" w:cstheme="minorHAnsi"/>
                <w:bCs/>
                <w:sz w:val="18"/>
                <w:szCs w:val="18"/>
              </w:rPr>
              <w:t>numberPrefix</w:t>
            </w:r>
          </w:p>
        </w:tc>
        <w:tc>
          <w:tcPr>
            <w:tcW w:w="786" w:type="pct"/>
            <w:vAlign w:val="center"/>
          </w:tcPr>
          <w:p w14:paraId="22875BD3" w14:textId="42118B65" w:rsidR="003A37C2" w:rsidRPr="002A5D2E" w:rsidRDefault="003A37C2" w:rsidP="003A37C2">
            <w:pPr>
              <w:spacing w:line="360" w:lineRule="auto"/>
              <w:rPr>
                <w:rFonts w:cstheme="minorHAnsi"/>
                <w:bCs/>
                <w:sz w:val="18"/>
                <w:szCs w:val="18"/>
              </w:rPr>
            </w:pPr>
            <w:r w:rsidRPr="002A5D2E">
              <w:rPr>
                <w:rFonts w:asciiTheme="minorHAnsi" w:hAnsiTheme="minorHAnsi" w:cstheme="minorHAnsi"/>
                <w:bCs/>
                <w:sz w:val="18"/>
                <w:szCs w:val="18"/>
              </w:rPr>
              <w:t>Mandatory</w:t>
            </w:r>
          </w:p>
        </w:tc>
        <w:tc>
          <w:tcPr>
            <w:tcW w:w="3144" w:type="pct"/>
            <w:vAlign w:val="center"/>
          </w:tcPr>
          <w:p w14:paraId="2435A0C9" w14:textId="77777777" w:rsidR="003A37C2" w:rsidRPr="002A5D2E" w:rsidRDefault="003A37C2" w:rsidP="003A37C2">
            <w:pPr>
              <w:spacing w:before="120" w:line="360" w:lineRule="auto"/>
              <w:rPr>
                <w:rStyle w:val="prop-type"/>
                <w:rFonts w:asciiTheme="minorHAnsi" w:hAnsiTheme="minorHAnsi" w:cstheme="minorHAnsi"/>
                <w:bCs/>
                <w:sz w:val="18"/>
                <w:szCs w:val="18"/>
              </w:rPr>
            </w:pPr>
            <w:r w:rsidRPr="002A5D2E">
              <w:rPr>
                <w:rStyle w:val="prop-type"/>
                <w:rFonts w:asciiTheme="minorHAnsi" w:hAnsiTheme="minorHAnsi" w:cstheme="minorHAnsi"/>
                <w:bCs/>
                <w:sz w:val="18"/>
                <w:szCs w:val="18"/>
              </w:rPr>
              <w:t>string</w:t>
            </w:r>
          </w:p>
          <w:p w14:paraId="38661590" w14:textId="77777777" w:rsidR="003A37C2" w:rsidRPr="002A5D2E" w:rsidRDefault="003A37C2" w:rsidP="003A37C2">
            <w:pPr>
              <w:spacing w:before="120" w:line="360" w:lineRule="auto"/>
              <w:rPr>
                <w:rStyle w:val="prop-enum"/>
                <w:rFonts w:cstheme="minorHAnsi"/>
                <w:bCs/>
                <w:sz w:val="18"/>
                <w:szCs w:val="18"/>
                <w:lang w:val="en-US"/>
              </w:rPr>
            </w:pPr>
            <w:r w:rsidRPr="002A5D2E">
              <w:rPr>
                <w:rStyle w:val="prop-enum"/>
                <w:rFonts w:cstheme="minorHAnsi"/>
                <w:bCs/>
                <w:sz w:val="18"/>
                <w:szCs w:val="18"/>
                <w:lang w:val="en-US"/>
              </w:rPr>
              <w:t>supported formats: countryCode&lt;prefix&gt;  or +countryCode&lt;prefix&gt;</w:t>
            </w:r>
            <w:r w:rsidRPr="002A5D2E">
              <w:rPr>
                <w:rStyle w:val="prop-enum"/>
                <w:rFonts w:cstheme="minorHAnsi"/>
                <w:bCs/>
                <w:sz w:val="18"/>
                <w:szCs w:val="18"/>
                <w:lang w:val="en-US"/>
              </w:rPr>
              <w:br/>
              <w:t>44208 or +44208</w:t>
            </w:r>
          </w:p>
          <w:p w14:paraId="3F560749" w14:textId="77777777" w:rsidR="003A37C2" w:rsidRPr="002A5D2E" w:rsidRDefault="003A37C2" w:rsidP="003A37C2">
            <w:pPr>
              <w:spacing w:before="120" w:line="360" w:lineRule="auto"/>
              <w:rPr>
                <w:rStyle w:val="prop-enum"/>
                <w:rFonts w:cstheme="minorHAnsi"/>
                <w:bCs/>
                <w:sz w:val="18"/>
                <w:szCs w:val="18"/>
                <w:lang w:val="en-US"/>
              </w:rPr>
            </w:pPr>
            <w:r w:rsidRPr="002A5D2E">
              <w:rPr>
                <w:rStyle w:val="prop-enum"/>
                <w:rFonts w:cstheme="minorHAnsi"/>
                <w:bCs/>
                <w:sz w:val="18"/>
                <w:szCs w:val="18"/>
                <w:lang w:val="en-US"/>
              </w:rPr>
              <w:t>Minimum accepted LAC length without leading 0 is listed below</w:t>
            </w:r>
          </w:p>
          <w:p w14:paraId="62624A6B" w14:textId="77777777" w:rsidR="003A37C2" w:rsidRPr="002A5D2E" w:rsidRDefault="003A37C2" w:rsidP="003A37C2">
            <w:pPr>
              <w:spacing w:before="120" w:line="360" w:lineRule="auto"/>
              <w:rPr>
                <w:rStyle w:val="prop-enum"/>
                <w:rFonts w:cstheme="minorHAnsi"/>
                <w:bCs/>
                <w:sz w:val="18"/>
                <w:szCs w:val="18"/>
                <w:lang w:val="en-US"/>
              </w:rPr>
            </w:pPr>
            <w:r w:rsidRPr="002A5D2E">
              <w:rPr>
                <w:rStyle w:val="prop-enum"/>
                <w:rFonts w:cstheme="minorHAnsi"/>
                <w:bCs/>
                <w:sz w:val="18"/>
                <w:szCs w:val="18"/>
                <w:lang w:val="en-US"/>
              </w:rPr>
              <w:t>AT, BE, IE, IT, SE: 1</w:t>
            </w:r>
          </w:p>
          <w:p w14:paraId="6FCDCEF9" w14:textId="77777777" w:rsidR="003A37C2" w:rsidRPr="002A5D2E" w:rsidRDefault="003A37C2" w:rsidP="003A37C2">
            <w:pPr>
              <w:spacing w:before="120" w:line="360" w:lineRule="auto"/>
              <w:rPr>
                <w:rStyle w:val="prop-enum"/>
                <w:rFonts w:cstheme="minorHAnsi"/>
                <w:bCs/>
                <w:sz w:val="18"/>
                <w:szCs w:val="18"/>
                <w:lang w:val="de-DE"/>
              </w:rPr>
            </w:pPr>
            <w:r w:rsidRPr="002A5D2E">
              <w:rPr>
                <w:rStyle w:val="prop-enum"/>
                <w:rFonts w:cstheme="minorHAnsi"/>
                <w:bCs/>
                <w:sz w:val="18"/>
                <w:szCs w:val="18"/>
                <w:lang w:val="de-DE"/>
              </w:rPr>
              <w:t>GB, CH, PT, NL: 2</w:t>
            </w:r>
          </w:p>
          <w:p w14:paraId="458A1A12" w14:textId="77777777" w:rsidR="003A37C2" w:rsidRPr="002A5D2E" w:rsidRDefault="003A37C2" w:rsidP="003A37C2">
            <w:pPr>
              <w:spacing w:before="120" w:line="360" w:lineRule="auto"/>
              <w:rPr>
                <w:rStyle w:val="prop-enum"/>
                <w:rFonts w:cstheme="minorHAnsi"/>
                <w:bCs/>
                <w:sz w:val="18"/>
                <w:szCs w:val="18"/>
                <w:lang w:val="de-DE"/>
              </w:rPr>
            </w:pPr>
            <w:r w:rsidRPr="002A5D2E">
              <w:rPr>
                <w:rStyle w:val="prop-enum"/>
                <w:rFonts w:cstheme="minorHAnsi"/>
                <w:bCs/>
                <w:sz w:val="18"/>
                <w:szCs w:val="18"/>
                <w:lang w:val="de-DE"/>
              </w:rPr>
              <w:t>ES: 3</w:t>
            </w:r>
          </w:p>
          <w:p w14:paraId="3DDA7D9A" w14:textId="5E1708DE" w:rsidR="003A37C2" w:rsidRPr="002A5D2E" w:rsidRDefault="003A37C2" w:rsidP="003A37C2">
            <w:pPr>
              <w:spacing w:before="120" w:line="360" w:lineRule="auto"/>
              <w:rPr>
                <w:rStyle w:val="prop-enum"/>
                <w:rFonts w:cstheme="minorHAnsi"/>
                <w:bCs/>
                <w:sz w:val="18"/>
                <w:szCs w:val="18"/>
              </w:rPr>
            </w:pPr>
            <w:r w:rsidRPr="002A5D2E">
              <w:rPr>
                <w:rStyle w:val="prop-enum"/>
                <w:rFonts w:cstheme="minorHAnsi"/>
                <w:bCs/>
                <w:sz w:val="18"/>
                <w:szCs w:val="18"/>
                <w:lang w:val="en-US"/>
              </w:rPr>
              <w:t>Partial LAC search is not applicable for IT, NL, ES and DK countries (countryCode and correct LAC needs to be provided in the request)</w:t>
            </w:r>
          </w:p>
        </w:tc>
      </w:tr>
      <w:tr w:rsidR="0086457C" w:rsidRPr="00F31658" w14:paraId="0D2EC26E" w14:textId="77777777" w:rsidTr="0086457C">
        <w:tc>
          <w:tcPr>
            <w:tcW w:w="1070" w:type="pct"/>
            <w:vAlign w:val="center"/>
          </w:tcPr>
          <w:p w14:paraId="0D688159" w14:textId="77777777" w:rsidR="0086457C" w:rsidRPr="00FB45FF" w:rsidRDefault="0086457C" w:rsidP="0086457C">
            <w:pPr>
              <w:spacing w:before="120" w:line="360" w:lineRule="auto"/>
              <w:rPr>
                <w:rFonts w:cstheme="minorHAnsi"/>
                <w:bCs/>
                <w:sz w:val="18"/>
                <w:szCs w:val="18"/>
              </w:rPr>
            </w:pPr>
            <w:r>
              <w:rPr>
                <w:rFonts w:cstheme="minorHAnsi"/>
                <w:bCs/>
                <w:sz w:val="18"/>
                <w:szCs w:val="18"/>
              </w:rPr>
              <w:t>numberType</w:t>
            </w:r>
          </w:p>
        </w:tc>
        <w:tc>
          <w:tcPr>
            <w:tcW w:w="786" w:type="pct"/>
            <w:vAlign w:val="center"/>
          </w:tcPr>
          <w:p w14:paraId="7D36EB00" w14:textId="77777777" w:rsidR="0086457C" w:rsidRDefault="0086457C" w:rsidP="0086457C">
            <w:pPr>
              <w:spacing w:line="360" w:lineRule="auto"/>
              <w:rPr>
                <w:rFonts w:cstheme="minorHAnsi"/>
                <w:bCs/>
                <w:sz w:val="18"/>
                <w:szCs w:val="18"/>
              </w:rPr>
            </w:pPr>
            <w:r>
              <w:rPr>
                <w:rFonts w:cstheme="minorHAnsi"/>
                <w:bCs/>
                <w:sz w:val="18"/>
                <w:szCs w:val="18"/>
              </w:rPr>
              <w:t>Mandatory</w:t>
            </w:r>
          </w:p>
        </w:tc>
        <w:tc>
          <w:tcPr>
            <w:tcW w:w="3144" w:type="pct"/>
            <w:vAlign w:val="center"/>
          </w:tcPr>
          <w:p w14:paraId="3EE25DA1" w14:textId="77777777" w:rsidR="0086457C" w:rsidRPr="005C5CC4" w:rsidRDefault="0086457C" w:rsidP="0086457C">
            <w:pPr>
              <w:spacing w:before="120" w:line="360" w:lineRule="auto"/>
              <w:rPr>
                <w:rFonts w:cstheme="minorHAnsi"/>
                <w:bCs/>
                <w:sz w:val="18"/>
                <w:szCs w:val="18"/>
                <w:lang w:val="fr-FR"/>
              </w:rPr>
            </w:pPr>
            <w:r w:rsidRPr="005C5CC4">
              <w:rPr>
                <w:rFonts w:cs="Arial"/>
                <w:i/>
                <w:iCs/>
                <w:sz w:val="18"/>
                <w:szCs w:val="18"/>
                <w:lang w:val="fr-FR"/>
              </w:rPr>
              <w:t>Available values</w:t>
            </w:r>
            <w:r w:rsidRPr="005C5CC4">
              <w:rPr>
                <w:rFonts w:cs="Arial"/>
                <w:sz w:val="18"/>
                <w:szCs w:val="18"/>
                <w:lang w:val="fr-FR"/>
              </w:rPr>
              <w:t> : Geo, Non Geo</w:t>
            </w:r>
          </w:p>
        </w:tc>
      </w:tr>
      <w:tr w:rsidR="0086457C" w:rsidRPr="00FB45FF" w14:paraId="76510437" w14:textId="77777777" w:rsidTr="0086457C">
        <w:trPr>
          <w:cnfStyle w:val="000000010000" w:firstRow="0" w:lastRow="0" w:firstColumn="0" w:lastColumn="0" w:oddVBand="0" w:evenVBand="0" w:oddHBand="0" w:evenHBand="1" w:firstRowFirstColumn="0" w:firstRowLastColumn="0" w:lastRowFirstColumn="0" w:lastRowLastColumn="0"/>
        </w:trPr>
        <w:tc>
          <w:tcPr>
            <w:tcW w:w="1070" w:type="pct"/>
            <w:vAlign w:val="center"/>
          </w:tcPr>
          <w:p w14:paraId="55E5C0BD" w14:textId="77777777" w:rsidR="0086457C" w:rsidRDefault="0086457C" w:rsidP="0086457C">
            <w:pPr>
              <w:spacing w:before="120" w:line="360" w:lineRule="auto"/>
              <w:rPr>
                <w:rFonts w:cstheme="minorHAnsi"/>
                <w:bCs/>
                <w:sz w:val="18"/>
                <w:szCs w:val="18"/>
              </w:rPr>
            </w:pPr>
            <w:r>
              <w:rPr>
                <w:rFonts w:cstheme="minorHAnsi"/>
                <w:bCs/>
                <w:sz w:val="18"/>
                <w:szCs w:val="18"/>
              </w:rPr>
              <w:lastRenderedPageBreak/>
              <w:t>quantity</w:t>
            </w:r>
          </w:p>
        </w:tc>
        <w:tc>
          <w:tcPr>
            <w:tcW w:w="786" w:type="pct"/>
            <w:vAlign w:val="center"/>
          </w:tcPr>
          <w:p w14:paraId="6A1FF723" w14:textId="77777777" w:rsidR="0086457C" w:rsidRDefault="0086457C" w:rsidP="0086457C">
            <w:pPr>
              <w:spacing w:line="360" w:lineRule="auto"/>
              <w:rPr>
                <w:rFonts w:cstheme="minorHAnsi"/>
                <w:bCs/>
                <w:sz w:val="18"/>
                <w:szCs w:val="18"/>
              </w:rPr>
            </w:pPr>
            <w:r>
              <w:rPr>
                <w:rFonts w:cstheme="minorHAnsi"/>
                <w:bCs/>
                <w:sz w:val="18"/>
                <w:szCs w:val="18"/>
              </w:rPr>
              <w:t>Mandatory</w:t>
            </w:r>
          </w:p>
        </w:tc>
        <w:tc>
          <w:tcPr>
            <w:tcW w:w="3144" w:type="pct"/>
            <w:vAlign w:val="center"/>
          </w:tcPr>
          <w:p w14:paraId="6758E9CE" w14:textId="77777777" w:rsidR="0086457C" w:rsidRPr="00B873C9" w:rsidRDefault="0086457C" w:rsidP="0086457C">
            <w:pPr>
              <w:spacing w:before="120" w:line="360" w:lineRule="auto"/>
              <w:rPr>
                <w:rFonts w:cstheme="minorHAnsi"/>
                <w:bCs/>
                <w:sz w:val="18"/>
                <w:szCs w:val="18"/>
              </w:rPr>
            </w:pPr>
            <w:r w:rsidRPr="00B873C9">
              <w:rPr>
                <w:rFonts w:cstheme="minorHAnsi"/>
                <w:bCs/>
                <w:sz w:val="18"/>
                <w:szCs w:val="18"/>
              </w:rPr>
              <w:t>If single</w:t>
            </w:r>
            <w:r>
              <w:rPr>
                <w:rFonts w:cstheme="minorHAnsi"/>
                <w:bCs/>
                <w:sz w:val="18"/>
                <w:szCs w:val="18"/>
              </w:rPr>
              <w:t>Number</w:t>
            </w:r>
            <w:r w:rsidRPr="00B873C9">
              <w:rPr>
                <w:rFonts w:cstheme="minorHAnsi"/>
                <w:bCs/>
                <w:sz w:val="18"/>
                <w:szCs w:val="18"/>
              </w:rPr>
              <w:t>: quantity allowed is 1,2,3….100</w:t>
            </w:r>
          </w:p>
          <w:p w14:paraId="590E79D9" w14:textId="77777777" w:rsidR="0086457C" w:rsidRDefault="0086457C" w:rsidP="0086457C">
            <w:pPr>
              <w:spacing w:before="120" w:line="360" w:lineRule="auto"/>
              <w:rPr>
                <w:rFonts w:cstheme="minorHAnsi"/>
                <w:bCs/>
                <w:sz w:val="18"/>
                <w:szCs w:val="18"/>
              </w:rPr>
            </w:pPr>
            <w:r w:rsidRPr="00B873C9">
              <w:rPr>
                <w:rFonts w:cstheme="minorHAnsi"/>
                <w:bCs/>
                <w:sz w:val="18"/>
                <w:szCs w:val="18"/>
              </w:rPr>
              <w:t>If contiguousNumber</w:t>
            </w:r>
            <w:r>
              <w:rPr>
                <w:rFonts w:cstheme="minorHAnsi"/>
                <w:bCs/>
                <w:sz w:val="18"/>
                <w:szCs w:val="18"/>
              </w:rPr>
              <w:t>s</w:t>
            </w:r>
            <w:r w:rsidRPr="00B873C9">
              <w:rPr>
                <w:rFonts w:cstheme="minorHAnsi"/>
                <w:bCs/>
                <w:sz w:val="18"/>
                <w:szCs w:val="18"/>
              </w:rPr>
              <w:t>, allowed quantity values are: 10,20</w:t>
            </w:r>
            <w:r>
              <w:rPr>
                <w:rFonts w:cstheme="minorHAnsi"/>
                <w:bCs/>
                <w:sz w:val="18"/>
                <w:szCs w:val="18"/>
              </w:rPr>
              <w:t>,30,</w:t>
            </w:r>
            <w:r w:rsidRPr="00B873C9">
              <w:rPr>
                <w:rFonts w:cstheme="minorHAnsi"/>
                <w:bCs/>
                <w:sz w:val="18"/>
                <w:szCs w:val="18"/>
              </w:rPr>
              <w:t>..</w:t>
            </w:r>
            <w:r>
              <w:rPr>
                <w:rFonts w:cstheme="minorHAnsi"/>
                <w:bCs/>
                <w:sz w:val="18"/>
                <w:szCs w:val="18"/>
              </w:rPr>
              <w:t xml:space="preserve">80, </w:t>
            </w:r>
            <w:r w:rsidRPr="00B873C9">
              <w:rPr>
                <w:rFonts w:cstheme="minorHAnsi"/>
                <w:bCs/>
                <w:sz w:val="18"/>
                <w:szCs w:val="18"/>
              </w:rPr>
              <w:t>90,100,200</w:t>
            </w:r>
          </w:p>
          <w:p w14:paraId="1B6556E5" w14:textId="77777777" w:rsidR="0086457C" w:rsidRPr="00006034" w:rsidRDefault="0086457C" w:rsidP="0086457C">
            <w:pPr>
              <w:pStyle w:val="CommentText"/>
              <w:rPr>
                <w:rFonts w:cstheme="minorHAnsi"/>
                <w:bCs/>
                <w:sz w:val="18"/>
                <w:szCs w:val="18"/>
              </w:rPr>
            </w:pPr>
            <w:r w:rsidRPr="00006034">
              <w:rPr>
                <w:rFonts w:cstheme="minorHAnsi"/>
                <w:bCs/>
                <w:sz w:val="18"/>
                <w:szCs w:val="18"/>
              </w:rPr>
              <w:t>For quantity: 10, 20, …90, numbers will be returned blocks of 10 like 1*10, 2*10, ….9*10</w:t>
            </w:r>
          </w:p>
          <w:p w14:paraId="19C35999" w14:textId="77777777" w:rsidR="0086457C" w:rsidRPr="00006034" w:rsidRDefault="0086457C" w:rsidP="0086457C">
            <w:pPr>
              <w:spacing w:before="120" w:line="360" w:lineRule="auto"/>
              <w:rPr>
                <w:rFonts w:cstheme="minorHAnsi"/>
                <w:bCs/>
                <w:sz w:val="18"/>
                <w:szCs w:val="18"/>
              </w:rPr>
            </w:pPr>
            <w:r w:rsidRPr="00006034">
              <w:rPr>
                <w:rFonts w:cstheme="minorHAnsi"/>
                <w:bCs/>
                <w:sz w:val="18"/>
                <w:szCs w:val="18"/>
              </w:rPr>
              <w:t>For 100, 200, numbers will be returned in blocks of 100 like 1*100, 2*100</w:t>
            </w:r>
          </w:p>
        </w:tc>
      </w:tr>
      <w:tr w:rsidR="0086457C" w:rsidRPr="00FB45FF" w14:paraId="4FD2A493" w14:textId="77777777" w:rsidTr="0086457C">
        <w:tc>
          <w:tcPr>
            <w:tcW w:w="1070" w:type="pct"/>
            <w:vAlign w:val="center"/>
          </w:tcPr>
          <w:p w14:paraId="1D1BB6AE" w14:textId="77777777" w:rsidR="0086457C" w:rsidRDefault="0086457C" w:rsidP="0086457C">
            <w:pPr>
              <w:spacing w:before="120" w:line="360" w:lineRule="auto"/>
              <w:rPr>
                <w:rFonts w:cstheme="minorHAnsi"/>
                <w:bCs/>
                <w:sz w:val="18"/>
                <w:szCs w:val="18"/>
              </w:rPr>
            </w:pPr>
            <w:r>
              <w:rPr>
                <w:rFonts w:cstheme="minorHAnsi"/>
                <w:bCs/>
                <w:sz w:val="18"/>
                <w:szCs w:val="18"/>
              </w:rPr>
              <w:t>searchType</w:t>
            </w:r>
          </w:p>
        </w:tc>
        <w:tc>
          <w:tcPr>
            <w:tcW w:w="786" w:type="pct"/>
            <w:vAlign w:val="center"/>
          </w:tcPr>
          <w:p w14:paraId="4B3BFF10" w14:textId="77777777" w:rsidR="0086457C" w:rsidRDefault="0086457C" w:rsidP="0086457C">
            <w:pPr>
              <w:spacing w:line="360" w:lineRule="auto"/>
              <w:rPr>
                <w:rFonts w:cstheme="minorHAnsi"/>
                <w:bCs/>
                <w:sz w:val="18"/>
                <w:szCs w:val="18"/>
              </w:rPr>
            </w:pPr>
            <w:r>
              <w:rPr>
                <w:rFonts w:cstheme="minorHAnsi"/>
                <w:bCs/>
                <w:sz w:val="18"/>
                <w:szCs w:val="18"/>
              </w:rPr>
              <w:t>Mandatory</w:t>
            </w:r>
          </w:p>
        </w:tc>
        <w:tc>
          <w:tcPr>
            <w:tcW w:w="3144" w:type="pct"/>
            <w:vAlign w:val="center"/>
          </w:tcPr>
          <w:p w14:paraId="57B4D816" w14:textId="77777777" w:rsidR="0086457C" w:rsidRPr="005C5CC4" w:rsidRDefault="0086457C" w:rsidP="0086457C">
            <w:pPr>
              <w:spacing w:before="120" w:line="360" w:lineRule="auto"/>
              <w:rPr>
                <w:rFonts w:cstheme="minorHAnsi"/>
                <w:bCs/>
                <w:sz w:val="18"/>
                <w:szCs w:val="18"/>
              </w:rPr>
            </w:pPr>
            <w:r w:rsidRPr="005C5CC4">
              <w:rPr>
                <w:rFonts w:cs="Arial"/>
                <w:i/>
                <w:iCs/>
                <w:sz w:val="18"/>
                <w:szCs w:val="18"/>
              </w:rPr>
              <w:t>Available values</w:t>
            </w:r>
            <w:r w:rsidRPr="005C5CC4">
              <w:rPr>
                <w:rFonts w:cs="Arial"/>
                <w:sz w:val="18"/>
                <w:szCs w:val="18"/>
              </w:rPr>
              <w:t> : singleNumber, contiguousNumbers</w:t>
            </w:r>
          </w:p>
        </w:tc>
      </w:tr>
      <w:tr w:rsidR="0086457C" w:rsidRPr="00FB45FF" w14:paraId="0A429FD5" w14:textId="77777777" w:rsidTr="0086457C">
        <w:trPr>
          <w:cnfStyle w:val="000000010000" w:firstRow="0" w:lastRow="0" w:firstColumn="0" w:lastColumn="0" w:oddVBand="0" w:evenVBand="0" w:oddHBand="0" w:evenHBand="1" w:firstRowFirstColumn="0" w:firstRowLastColumn="0" w:lastRowFirstColumn="0" w:lastRowLastColumn="0"/>
        </w:trPr>
        <w:tc>
          <w:tcPr>
            <w:tcW w:w="1070" w:type="pct"/>
            <w:vAlign w:val="center"/>
          </w:tcPr>
          <w:p w14:paraId="79529D85" w14:textId="248E7192" w:rsidR="0086457C" w:rsidRDefault="006B5EFC" w:rsidP="0086457C">
            <w:pPr>
              <w:spacing w:before="120" w:line="360" w:lineRule="auto"/>
              <w:rPr>
                <w:rFonts w:cstheme="minorHAnsi"/>
                <w:bCs/>
                <w:sz w:val="18"/>
                <w:szCs w:val="18"/>
              </w:rPr>
            </w:pPr>
            <w:r>
              <w:rPr>
                <w:rFonts w:cstheme="minorHAnsi"/>
                <w:bCs/>
                <w:sz w:val="18"/>
                <w:szCs w:val="18"/>
              </w:rPr>
              <w:t>s</w:t>
            </w:r>
            <w:r w:rsidR="0086457C">
              <w:rPr>
                <w:rFonts w:cstheme="minorHAnsi"/>
                <w:bCs/>
                <w:sz w:val="18"/>
                <w:szCs w:val="18"/>
              </w:rPr>
              <w:t>erviceProfile</w:t>
            </w:r>
          </w:p>
        </w:tc>
        <w:tc>
          <w:tcPr>
            <w:tcW w:w="786" w:type="pct"/>
            <w:vAlign w:val="center"/>
          </w:tcPr>
          <w:p w14:paraId="7171FCB0" w14:textId="62CE5D3E" w:rsidR="0086457C" w:rsidRDefault="0086457C" w:rsidP="0086457C">
            <w:pPr>
              <w:spacing w:line="360" w:lineRule="auto"/>
              <w:rPr>
                <w:rFonts w:cstheme="minorHAnsi"/>
                <w:bCs/>
                <w:sz w:val="18"/>
                <w:szCs w:val="18"/>
              </w:rPr>
            </w:pPr>
            <w:r w:rsidRPr="00C060A7">
              <w:rPr>
                <w:rFonts w:asciiTheme="minorHAnsi" w:hAnsiTheme="minorHAnsi" w:cstheme="minorHAnsi"/>
                <w:sz w:val="18"/>
                <w:szCs w:val="18"/>
                <w:lang w:eastAsia="en-US"/>
              </w:rPr>
              <w:t>Mandatory</w:t>
            </w:r>
          </w:p>
        </w:tc>
        <w:tc>
          <w:tcPr>
            <w:tcW w:w="3144" w:type="pct"/>
            <w:vAlign w:val="center"/>
          </w:tcPr>
          <w:p w14:paraId="21DC015F" w14:textId="77777777" w:rsidR="0086457C" w:rsidRPr="00C060A7" w:rsidRDefault="0086457C" w:rsidP="0086457C">
            <w:pPr>
              <w:spacing w:beforeLines="60" w:before="144" w:afterLines="60" w:after="144" w:line="360" w:lineRule="auto"/>
              <w:rPr>
                <w:rFonts w:asciiTheme="minorHAnsi" w:hAnsiTheme="minorHAnsi" w:cstheme="minorHAnsi"/>
                <w:sz w:val="18"/>
                <w:szCs w:val="18"/>
              </w:rPr>
            </w:pPr>
            <w:r w:rsidRPr="00C060A7">
              <w:rPr>
                <w:rFonts w:asciiTheme="minorHAnsi" w:hAnsiTheme="minorHAnsi" w:cstheme="minorHAnsi"/>
                <w:sz w:val="18"/>
                <w:szCs w:val="18"/>
              </w:rPr>
              <w:t>service profile associated with customer request</w:t>
            </w:r>
          </w:p>
          <w:p w14:paraId="3CF7D211" w14:textId="102D57EE" w:rsidR="0086457C" w:rsidRPr="005C5CC4" w:rsidRDefault="0086457C" w:rsidP="0086457C">
            <w:pPr>
              <w:spacing w:before="120" w:line="360" w:lineRule="auto"/>
              <w:rPr>
                <w:rFonts w:cs="Arial"/>
                <w:i/>
                <w:iCs/>
                <w:sz w:val="18"/>
                <w:szCs w:val="18"/>
              </w:rPr>
            </w:pPr>
            <w:r w:rsidRPr="00C060A7">
              <w:rPr>
                <w:rFonts w:asciiTheme="minorHAnsi" w:hAnsiTheme="minorHAnsi" w:cstheme="minorHAnsi"/>
                <w:i/>
                <w:iCs/>
                <w:sz w:val="18"/>
                <w:szCs w:val="18"/>
              </w:rPr>
              <w:t>example: ABC</w:t>
            </w:r>
          </w:p>
        </w:tc>
      </w:tr>
      <w:tr w:rsidR="0086457C" w:rsidRPr="00FB45FF" w14:paraId="68A95DC7" w14:textId="77777777" w:rsidTr="0086457C">
        <w:tc>
          <w:tcPr>
            <w:tcW w:w="1070" w:type="pct"/>
            <w:vAlign w:val="center"/>
          </w:tcPr>
          <w:p w14:paraId="4B04B323" w14:textId="5C399156" w:rsidR="0086457C" w:rsidRDefault="0086457C" w:rsidP="0086457C">
            <w:pPr>
              <w:spacing w:before="120" w:line="360" w:lineRule="auto"/>
              <w:rPr>
                <w:rFonts w:cstheme="minorHAnsi"/>
                <w:bCs/>
                <w:sz w:val="18"/>
                <w:szCs w:val="18"/>
              </w:rPr>
            </w:pPr>
            <w:r>
              <w:rPr>
                <w:rFonts w:cstheme="minorHAnsi"/>
                <w:bCs/>
                <w:sz w:val="18"/>
                <w:szCs w:val="18"/>
              </w:rPr>
              <w:t>productOffering</w:t>
            </w:r>
          </w:p>
        </w:tc>
        <w:tc>
          <w:tcPr>
            <w:tcW w:w="786" w:type="pct"/>
            <w:vAlign w:val="center"/>
          </w:tcPr>
          <w:p w14:paraId="0E591032" w14:textId="0D627664" w:rsidR="0086457C" w:rsidRDefault="0086457C" w:rsidP="0086457C">
            <w:pPr>
              <w:spacing w:line="360" w:lineRule="auto"/>
              <w:rPr>
                <w:rFonts w:cstheme="minorHAnsi"/>
                <w:bCs/>
                <w:sz w:val="18"/>
                <w:szCs w:val="18"/>
              </w:rPr>
            </w:pPr>
            <w:r w:rsidRPr="00C060A7">
              <w:rPr>
                <w:rFonts w:asciiTheme="minorHAnsi" w:hAnsiTheme="minorHAnsi" w:cstheme="minorHAnsi"/>
                <w:sz w:val="18"/>
                <w:szCs w:val="18"/>
                <w:lang w:eastAsia="en-US"/>
              </w:rPr>
              <w:t>Mandatory</w:t>
            </w:r>
          </w:p>
        </w:tc>
        <w:tc>
          <w:tcPr>
            <w:tcW w:w="3144" w:type="pct"/>
            <w:vAlign w:val="center"/>
          </w:tcPr>
          <w:p w14:paraId="1564A03D" w14:textId="77777777" w:rsidR="0086457C" w:rsidRPr="00C060A7" w:rsidRDefault="0086457C" w:rsidP="0086457C">
            <w:pPr>
              <w:spacing w:beforeLines="60" w:before="144" w:afterLines="60" w:after="144" w:line="360" w:lineRule="auto"/>
              <w:rPr>
                <w:rStyle w:val="prop-type"/>
                <w:rFonts w:asciiTheme="minorHAnsi" w:hAnsiTheme="minorHAnsi" w:cstheme="minorHAnsi"/>
                <w:sz w:val="18"/>
                <w:szCs w:val="18"/>
              </w:rPr>
            </w:pPr>
            <w:r w:rsidRPr="00C060A7">
              <w:rPr>
                <w:rStyle w:val="prop-type"/>
                <w:rFonts w:asciiTheme="minorHAnsi" w:hAnsiTheme="minorHAnsi" w:cstheme="minorHAnsi"/>
                <w:sz w:val="18"/>
                <w:szCs w:val="18"/>
              </w:rPr>
              <w:t>String</w:t>
            </w:r>
          </w:p>
          <w:p w14:paraId="09CF16C6" w14:textId="506409B1" w:rsidR="0086457C" w:rsidRPr="005C5CC4" w:rsidRDefault="0086457C" w:rsidP="0086457C">
            <w:pPr>
              <w:spacing w:before="120" w:line="360" w:lineRule="auto"/>
              <w:rPr>
                <w:rFonts w:cs="Arial"/>
                <w:i/>
                <w:iCs/>
                <w:sz w:val="18"/>
                <w:szCs w:val="18"/>
              </w:rPr>
            </w:pPr>
            <w:r w:rsidRPr="00C060A7">
              <w:rPr>
                <w:rStyle w:val="prop-enum"/>
                <w:rFonts w:asciiTheme="minorHAnsi" w:hAnsiTheme="minorHAnsi" w:cstheme="minorHAnsi"/>
                <w:sz w:val="18"/>
                <w:szCs w:val="18"/>
              </w:rPr>
              <w:t>Enum: Geographic Number Hosting</w:t>
            </w:r>
          </w:p>
        </w:tc>
      </w:tr>
    </w:tbl>
    <w:p w14:paraId="5F007A69" w14:textId="04395D8E" w:rsidR="0086457C" w:rsidRDefault="0086457C" w:rsidP="0086457C">
      <w:pPr>
        <w:rPr>
          <w:rFonts w:cstheme="minorHAnsi"/>
        </w:rPr>
      </w:pPr>
    </w:p>
    <w:p w14:paraId="3064F446" w14:textId="77777777" w:rsidR="0086457C" w:rsidRPr="0086457C" w:rsidRDefault="0086457C" w:rsidP="0086457C">
      <w:pPr>
        <w:pStyle w:val="Heading3"/>
        <w:numPr>
          <w:ilvl w:val="2"/>
          <w:numId w:val="5"/>
        </w:numPr>
        <w:spacing w:after="60"/>
        <w:ind w:left="720" w:hanging="720"/>
        <w:rPr>
          <w:rFonts w:asciiTheme="minorHAnsi" w:hAnsiTheme="minorHAnsi" w:cstheme="minorHAnsi"/>
        </w:rPr>
      </w:pPr>
      <w:bookmarkStart w:id="460" w:name="_Toc180223484"/>
      <w:r w:rsidRPr="0086457C">
        <w:rPr>
          <w:rFonts w:asciiTheme="minorHAnsi" w:hAnsiTheme="minorHAnsi" w:cstheme="minorHAnsi"/>
        </w:rPr>
        <w:t>Response Schema</w:t>
      </w:r>
      <w:bookmarkEnd w:id="460"/>
    </w:p>
    <w:p w14:paraId="2BFBEB03" w14:textId="77777777" w:rsidR="0086457C" w:rsidRPr="00AD7495" w:rsidRDefault="0086457C" w:rsidP="0086457C"/>
    <w:p w14:paraId="7A7393CC" w14:textId="77777777" w:rsidR="0086457C" w:rsidRDefault="0086457C" w:rsidP="0086457C">
      <w:pPr>
        <w:spacing w:after="0" w:line="240" w:lineRule="auto"/>
        <w:rPr>
          <w:rFonts w:eastAsia="Times New Roman" w:cstheme="minorHAnsi"/>
          <w:sz w:val="18"/>
          <w:szCs w:val="18"/>
          <w:lang w:val="en-US" w:eastAsia="ja-JP"/>
        </w:rPr>
      </w:pPr>
      <w:r w:rsidRPr="00B050D8">
        <w:rPr>
          <w:rFonts w:eastAsia="Times New Roman" w:cstheme="minorHAnsi"/>
          <w:sz w:val="18"/>
          <w:szCs w:val="18"/>
          <w:lang w:val="en-US" w:eastAsia="ja-JP"/>
        </w:rPr>
        <w:t>lockFreeNumbersResponse</w:t>
      </w:r>
    </w:p>
    <w:p w14:paraId="3EFA04C7" w14:textId="77777777" w:rsidR="0086457C" w:rsidRPr="0086457C" w:rsidRDefault="0086457C" w:rsidP="0086457C">
      <w:pPr>
        <w:spacing w:after="0" w:line="240" w:lineRule="auto"/>
        <w:rPr>
          <w:rFonts w:ascii="Arial" w:eastAsia="Times New Roman" w:hAnsi="Arial" w:cs="Arial"/>
          <w:sz w:val="18"/>
          <w:szCs w:val="18"/>
          <w:lang w:val="en-US" w:eastAsia="ja-JP"/>
        </w:rPr>
      </w:pPr>
      <w:r w:rsidRPr="0086457C">
        <w:rPr>
          <w:rFonts w:ascii="Arial" w:eastAsia="Times New Roman" w:hAnsi="Arial" w:cs="Arial"/>
          <w:sz w:val="18"/>
          <w:szCs w:val="18"/>
          <w:lang w:val="en-US" w:eastAsia="ja-JP"/>
        </w:rPr>
        <w:t>{</w:t>
      </w:r>
    </w:p>
    <w:p w14:paraId="18960FF3" w14:textId="77777777" w:rsidR="0086457C" w:rsidRPr="0086457C" w:rsidRDefault="0086457C" w:rsidP="0086457C">
      <w:pPr>
        <w:spacing w:after="0" w:line="240" w:lineRule="auto"/>
        <w:rPr>
          <w:rFonts w:ascii="Arial" w:eastAsia="Times New Roman" w:hAnsi="Arial" w:cs="Arial"/>
          <w:b/>
          <w:bCs/>
          <w:sz w:val="18"/>
          <w:szCs w:val="18"/>
          <w:lang w:val="en-US" w:eastAsia="ja-JP"/>
        </w:rPr>
      </w:pPr>
    </w:p>
    <w:tbl>
      <w:tblPr>
        <w:tblStyle w:val="Coltleft"/>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936"/>
      </w:tblGrid>
      <w:tr w:rsidR="0086457C" w:rsidRPr="0086457C" w14:paraId="475C80C1" w14:textId="77777777" w:rsidTr="006B5EFC">
        <w:tc>
          <w:tcPr>
            <w:cnfStyle w:val="001000000000" w:firstRow="0" w:lastRow="0" w:firstColumn="1" w:lastColumn="0" w:oddVBand="0" w:evenVBand="0" w:oddHBand="0" w:evenHBand="0" w:firstRowFirstColumn="0" w:firstRowLastColumn="0" w:lastRowFirstColumn="0" w:lastRowLastColumn="0"/>
            <w:tcW w:w="2689" w:type="dxa"/>
            <w:hideMark/>
          </w:tcPr>
          <w:p w14:paraId="4FEEA5F5" w14:textId="77777777" w:rsidR="0086457C" w:rsidRPr="0086457C" w:rsidRDefault="0086457C" w:rsidP="0087616C">
            <w:pPr>
              <w:spacing w:after="0" w:line="240" w:lineRule="auto"/>
              <w:rPr>
                <w:rFonts w:eastAsia="Times New Roman" w:cs="Arial"/>
                <w:b w:val="0"/>
                <w:bCs/>
                <w:sz w:val="18"/>
                <w:szCs w:val="18"/>
                <w:lang w:val="en-US" w:eastAsia="ja-JP"/>
              </w:rPr>
            </w:pPr>
            <w:r w:rsidRPr="0086457C">
              <w:rPr>
                <w:rFonts w:eastAsia="Times New Roman" w:cs="Arial"/>
                <w:b w:val="0"/>
                <w:bCs/>
                <w:sz w:val="18"/>
                <w:szCs w:val="18"/>
                <w:lang w:val="en-US" w:eastAsia="ja-JP"/>
              </w:rPr>
              <w:t>availableNumberCount</w:t>
            </w:r>
          </w:p>
        </w:tc>
        <w:tc>
          <w:tcPr>
            <w:tcW w:w="6936" w:type="dxa"/>
            <w:hideMark/>
          </w:tcPr>
          <w:p w14:paraId="11618930" w14:textId="4C8D7688" w:rsidR="0086457C" w:rsidRPr="0086457C" w:rsidRDefault="0086457C" w:rsidP="0087616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en-US" w:eastAsia="ja-JP"/>
              </w:rPr>
            </w:pPr>
            <w:r w:rsidRPr="0086457C">
              <w:rPr>
                <w:rFonts w:eastAsia="Times New Roman" w:cs="Arial"/>
                <w:sz w:val="18"/>
                <w:szCs w:val="18"/>
                <w:lang w:val="en-US" w:eastAsia="ja-JP"/>
              </w:rPr>
              <w:t>Integer</w:t>
            </w:r>
          </w:p>
          <w:p w14:paraId="6A092D79" w14:textId="77777777" w:rsidR="0086457C" w:rsidRPr="0086457C" w:rsidRDefault="0086457C" w:rsidP="0087616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en-US" w:eastAsia="ja-JP"/>
              </w:rPr>
            </w:pPr>
          </w:p>
          <w:p w14:paraId="65D8C077" w14:textId="77777777" w:rsidR="0086457C" w:rsidRPr="0086457C" w:rsidRDefault="0086457C" w:rsidP="0087616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en-US" w:eastAsia="ja-JP"/>
              </w:rPr>
            </w:pPr>
          </w:p>
        </w:tc>
      </w:tr>
      <w:tr w:rsidR="0086457C" w:rsidRPr="0086457C" w14:paraId="4B01C57A" w14:textId="77777777" w:rsidTr="006B5EFC">
        <w:tc>
          <w:tcPr>
            <w:cnfStyle w:val="001000000000" w:firstRow="0" w:lastRow="0" w:firstColumn="1" w:lastColumn="0" w:oddVBand="0" w:evenVBand="0" w:oddHBand="0" w:evenHBand="0" w:firstRowFirstColumn="0" w:firstRowLastColumn="0" w:lastRowFirstColumn="0" w:lastRowLastColumn="0"/>
            <w:tcW w:w="2689" w:type="dxa"/>
            <w:hideMark/>
          </w:tcPr>
          <w:p w14:paraId="42C438B1" w14:textId="77777777" w:rsidR="0086457C" w:rsidRPr="0086457C" w:rsidRDefault="0086457C" w:rsidP="0087616C">
            <w:pPr>
              <w:spacing w:after="0" w:line="240" w:lineRule="auto"/>
              <w:rPr>
                <w:rFonts w:eastAsia="Times New Roman" w:cs="Arial"/>
                <w:b w:val="0"/>
                <w:bCs/>
                <w:sz w:val="18"/>
                <w:szCs w:val="18"/>
                <w:lang w:val="en-US" w:eastAsia="ja-JP"/>
              </w:rPr>
            </w:pPr>
            <w:r w:rsidRPr="0086457C">
              <w:rPr>
                <w:rFonts w:eastAsia="Times New Roman" w:cs="Arial"/>
                <w:b w:val="0"/>
                <w:bCs/>
                <w:sz w:val="18"/>
                <w:szCs w:val="18"/>
                <w:lang w:val="en-US" w:eastAsia="ja-JP"/>
              </w:rPr>
              <w:t>searchExpiryTime</w:t>
            </w:r>
          </w:p>
        </w:tc>
        <w:tc>
          <w:tcPr>
            <w:tcW w:w="6936" w:type="dxa"/>
            <w:hideMark/>
          </w:tcPr>
          <w:p w14:paraId="7CBFAA33" w14:textId="7D2274A3" w:rsidR="0086457C" w:rsidRPr="0086457C" w:rsidRDefault="0086457C" w:rsidP="0087616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en-US" w:eastAsia="ja-JP"/>
              </w:rPr>
            </w:pPr>
            <w:r w:rsidRPr="0086457C">
              <w:rPr>
                <w:rFonts w:eastAsia="Times New Roman" w:cs="Arial"/>
                <w:sz w:val="18"/>
                <w:szCs w:val="18"/>
                <w:lang w:val="en-US" w:eastAsia="ja-JP"/>
              </w:rPr>
              <w:t>string($date-time)</w:t>
            </w:r>
          </w:p>
          <w:p w14:paraId="2DE190D2" w14:textId="77777777" w:rsidR="0086457C" w:rsidRPr="0086457C" w:rsidRDefault="0086457C" w:rsidP="0087616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en-US" w:eastAsia="ja-JP"/>
              </w:rPr>
            </w:pPr>
          </w:p>
          <w:p w14:paraId="5FF166CE" w14:textId="77777777" w:rsidR="0086457C" w:rsidRPr="0086457C" w:rsidRDefault="0086457C" w:rsidP="0087616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en-US" w:eastAsia="ja-JP"/>
              </w:rPr>
            </w:pPr>
          </w:p>
        </w:tc>
      </w:tr>
      <w:tr w:rsidR="0086457C" w:rsidRPr="0086457C" w14:paraId="0DC9A709" w14:textId="77777777" w:rsidTr="00C77AB6">
        <w:tc>
          <w:tcPr>
            <w:cnfStyle w:val="001000000000" w:firstRow="0" w:lastRow="0" w:firstColumn="1" w:lastColumn="0" w:oddVBand="0" w:evenVBand="0" w:oddHBand="0" w:evenHBand="0" w:firstRowFirstColumn="0" w:firstRowLastColumn="0" w:lastRowFirstColumn="0" w:lastRowLastColumn="0"/>
            <w:tcW w:w="2689" w:type="dxa"/>
            <w:hideMark/>
          </w:tcPr>
          <w:p w14:paraId="1E01AE97" w14:textId="77777777" w:rsidR="0086457C" w:rsidRPr="0086457C" w:rsidRDefault="0086457C" w:rsidP="0087616C">
            <w:pPr>
              <w:spacing w:after="0" w:line="240" w:lineRule="auto"/>
              <w:rPr>
                <w:rFonts w:eastAsia="Times New Roman" w:cs="Arial"/>
                <w:b w:val="0"/>
                <w:bCs/>
                <w:sz w:val="18"/>
                <w:szCs w:val="18"/>
                <w:lang w:val="en-US" w:eastAsia="ja-JP"/>
              </w:rPr>
            </w:pPr>
            <w:r w:rsidRPr="0086457C">
              <w:rPr>
                <w:rFonts w:eastAsia="Times New Roman" w:cs="Arial"/>
                <w:b w:val="0"/>
                <w:bCs/>
                <w:sz w:val="18"/>
                <w:szCs w:val="18"/>
                <w:lang w:val="en-US" w:eastAsia="ja-JP"/>
              </w:rPr>
              <w:t>lockId</w:t>
            </w:r>
          </w:p>
        </w:tc>
        <w:tc>
          <w:tcPr>
            <w:tcW w:w="6936" w:type="dxa"/>
            <w:tcBorders>
              <w:bottom w:val="single" w:sz="4" w:space="0" w:color="EF476F" w:themeColor="accent6"/>
            </w:tcBorders>
            <w:hideMark/>
          </w:tcPr>
          <w:p w14:paraId="1023A94F" w14:textId="26F4FF42" w:rsidR="0086457C" w:rsidRPr="0086457C" w:rsidRDefault="0086457C" w:rsidP="0086457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en-US" w:eastAsia="ja-JP"/>
              </w:rPr>
            </w:pPr>
            <w:r w:rsidRPr="0086457C">
              <w:rPr>
                <w:rFonts w:eastAsia="Times New Roman" w:cs="Arial"/>
                <w:sz w:val="18"/>
                <w:szCs w:val="18"/>
                <w:lang w:val="en-US" w:eastAsia="ja-JP"/>
              </w:rPr>
              <w:t>string</w:t>
            </w:r>
          </w:p>
          <w:p w14:paraId="583F41BC" w14:textId="284592F6" w:rsidR="0086457C" w:rsidRPr="0086457C" w:rsidRDefault="0086457C" w:rsidP="0086457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en-US" w:eastAsia="ja-JP"/>
              </w:rPr>
            </w:pPr>
          </w:p>
        </w:tc>
      </w:tr>
      <w:tr w:rsidR="0086457C" w:rsidRPr="0086457C" w14:paraId="1B33196B" w14:textId="77777777" w:rsidTr="00C77AB6">
        <w:tc>
          <w:tcPr>
            <w:cnfStyle w:val="001000000000" w:firstRow="0" w:lastRow="0" w:firstColumn="1" w:lastColumn="0" w:oddVBand="0" w:evenVBand="0" w:oddHBand="0" w:evenHBand="0" w:firstRowFirstColumn="0" w:firstRowLastColumn="0" w:lastRowFirstColumn="0" w:lastRowLastColumn="0"/>
            <w:tcW w:w="2689" w:type="dxa"/>
            <w:hideMark/>
          </w:tcPr>
          <w:p w14:paraId="0C19C0AA" w14:textId="4153BADB" w:rsidR="0086457C" w:rsidRPr="0086457C" w:rsidRDefault="0086457C" w:rsidP="0087616C">
            <w:pPr>
              <w:spacing w:after="0" w:line="240" w:lineRule="auto"/>
              <w:rPr>
                <w:rFonts w:eastAsia="Times New Roman" w:cs="Arial"/>
                <w:b w:val="0"/>
                <w:bCs/>
                <w:sz w:val="18"/>
                <w:szCs w:val="18"/>
                <w:lang w:val="en-US" w:eastAsia="ja-JP"/>
              </w:rPr>
            </w:pPr>
            <w:r w:rsidRPr="0086457C">
              <w:rPr>
                <w:rFonts w:eastAsia="Times New Roman" w:cs="Arial"/>
                <w:b w:val="0"/>
                <w:bCs/>
                <w:sz w:val="18"/>
                <w:szCs w:val="18"/>
                <w:lang w:val="en-US" w:eastAsia="ja-JP"/>
              </w:rPr>
              <w:t>freeCliList</w:t>
            </w:r>
          </w:p>
        </w:tc>
        <w:tc>
          <w:tcPr>
            <w:tcW w:w="6936" w:type="dxa"/>
            <w:tcBorders>
              <w:top w:val="single" w:sz="4" w:space="0" w:color="EF476F" w:themeColor="accent6"/>
            </w:tcBorders>
            <w:hideMark/>
          </w:tcPr>
          <w:p w14:paraId="67EA0DD3" w14:textId="461C394B" w:rsidR="0086457C" w:rsidRPr="0086457C" w:rsidRDefault="0086457C" w:rsidP="0087616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en-US" w:eastAsia="ja-JP"/>
              </w:rPr>
            </w:pPr>
            <w:r w:rsidRPr="0086457C">
              <w:rPr>
                <w:rFonts w:eastAsia="Times New Roman" w:cs="Arial"/>
                <w:sz w:val="18"/>
                <w:szCs w:val="18"/>
                <w:lang w:val="en-US" w:eastAsia="ja-JP"/>
              </w:rPr>
              <w:t>numberListType[</w:t>
            </w:r>
          </w:p>
          <w:p w14:paraId="19215276" w14:textId="428D7A6A" w:rsidR="0086457C" w:rsidRPr="0086457C" w:rsidRDefault="0086457C" w:rsidP="0087616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en-US" w:eastAsia="ja-JP"/>
              </w:rPr>
            </w:pPr>
            <w:r w:rsidRPr="0086457C">
              <w:rPr>
                <w:rFonts w:eastAsia="Times New Roman" w:cs="Arial"/>
                <w:sz w:val="18"/>
                <w:szCs w:val="18"/>
                <w:lang w:val="en-US" w:eastAsia="ja-JP"/>
              </w:rPr>
              <w:t>basicCliDetailsType</w:t>
            </w:r>
          </w:p>
          <w:p w14:paraId="2E65478B" w14:textId="77777777" w:rsidR="0086457C" w:rsidRPr="0086457C" w:rsidRDefault="0086457C" w:rsidP="0087616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en-US" w:eastAsia="ja-JP"/>
              </w:rPr>
            </w:pPr>
            <w:r w:rsidRPr="0086457C">
              <w:rPr>
                <w:rFonts w:eastAsia="Times New Roman" w:cs="Arial"/>
                <w:sz w:val="18"/>
                <w:szCs w:val="18"/>
                <w:lang w:val="en-US" w:eastAsia="ja-JP"/>
              </w:rPr>
              <w:t>{</w:t>
            </w:r>
          </w:p>
          <w:tbl>
            <w:tblPr>
              <w:tblW w:w="6705" w:type="dxa"/>
              <w:tblCellMar>
                <w:left w:w="150" w:type="dxa"/>
                <w:right w:w="150" w:type="dxa"/>
              </w:tblCellMar>
              <w:tblLook w:val="04A0" w:firstRow="1" w:lastRow="0" w:firstColumn="1" w:lastColumn="0" w:noHBand="0" w:noVBand="1"/>
            </w:tblPr>
            <w:tblGrid>
              <w:gridCol w:w="3184"/>
              <w:gridCol w:w="3521"/>
            </w:tblGrid>
            <w:tr w:rsidR="0086457C" w:rsidRPr="0086457C" w14:paraId="12D64D7D" w14:textId="77777777" w:rsidTr="0087616C">
              <w:trPr>
                <w:trHeight w:val="615"/>
              </w:trPr>
              <w:tc>
                <w:tcPr>
                  <w:tcW w:w="3184" w:type="dxa"/>
                  <w:tcMar>
                    <w:top w:w="0" w:type="dxa"/>
                    <w:left w:w="480" w:type="dxa"/>
                    <w:bottom w:w="0" w:type="dxa"/>
                    <w:right w:w="48" w:type="dxa"/>
                  </w:tcMar>
                  <w:hideMark/>
                </w:tcPr>
                <w:p w14:paraId="7E766EB1" w14:textId="77777777" w:rsidR="0086457C" w:rsidRPr="0086457C" w:rsidRDefault="0086457C" w:rsidP="0087616C">
                  <w:pPr>
                    <w:spacing w:after="0" w:line="240" w:lineRule="auto"/>
                    <w:rPr>
                      <w:rFonts w:ascii="Arial" w:eastAsia="Times New Roman" w:hAnsi="Arial" w:cs="Arial"/>
                      <w:sz w:val="18"/>
                      <w:szCs w:val="18"/>
                      <w:lang w:val="en-US" w:eastAsia="ja-JP"/>
                    </w:rPr>
                  </w:pPr>
                  <w:r w:rsidRPr="0086457C">
                    <w:rPr>
                      <w:rFonts w:ascii="Arial" w:eastAsia="Times New Roman" w:hAnsi="Arial" w:cs="Arial"/>
                      <w:sz w:val="18"/>
                      <w:szCs w:val="18"/>
                      <w:lang w:val="en-US" w:eastAsia="ja-JP"/>
                    </w:rPr>
                    <w:t>startFullNumber</w:t>
                  </w:r>
                </w:p>
              </w:tc>
              <w:tc>
                <w:tcPr>
                  <w:tcW w:w="0" w:type="auto"/>
                  <w:tcMar>
                    <w:top w:w="0" w:type="dxa"/>
                    <w:left w:w="0" w:type="dxa"/>
                    <w:bottom w:w="0" w:type="dxa"/>
                    <w:right w:w="0" w:type="dxa"/>
                  </w:tcMar>
                  <w:hideMark/>
                </w:tcPr>
                <w:p w14:paraId="38238B34" w14:textId="77777777" w:rsidR="0086457C" w:rsidRPr="0086457C" w:rsidRDefault="0086457C" w:rsidP="0087616C">
                  <w:pPr>
                    <w:spacing w:after="0" w:line="240" w:lineRule="auto"/>
                    <w:rPr>
                      <w:rFonts w:ascii="Arial" w:eastAsia="Times New Roman" w:hAnsi="Arial" w:cs="Arial"/>
                      <w:sz w:val="18"/>
                      <w:szCs w:val="18"/>
                      <w:lang w:val="en-US" w:eastAsia="ja-JP"/>
                    </w:rPr>
                  </w:pPr>
                  <w:r w:rsidRPr="0086457C">
                    <w:rPr>
                      <w:rFonts w:ascii="Arial" w:eastAsia="Times New Roman" w:hAnsi="Arial" w:cs="Arial"/>
                      <w:sz w:val="18"/>
                      <w:szCs w:val="18"/>
                      <w:lang w:val="en-US" w:eastAsia="ja-JP"/>
                    </w:rPr>
                    <w:t>E164NumberType</w:t>
                  </w:r>
                </w:p>
                <w:p w14:paraId="20817C48" w14:textId="733AF706" w:rsidR="0086457C" w:rsidRPr="0086457C" w:rsidRDefault="0086457C" w:rsidP="0087616C">
                  <w:pPr>
                    <w:spacing w:after="0" w:line="240" w:lineRule="auto"/>
                    <w:rPr>
                      <w:rFonts w:ascii="Arial" w:eastAsia="Times New Roman" w:hAnsi="Arial" w:cs="Arial"/>
                      <w:i/>
                      <w:iCs/>
                      <w:sz w:val="18"/>
                      <w:szCs w:val="18"/>
                      <w:lang w:val="en-US" w:eastAsia="ja-JP"/>
                    </w:rPr>
                  </w:pPr>
                  <w:r w:rsidRPr="0086457C">
                    <w:rPr>
                      <w:rFonts w:ascii="Arial" w:eastAsia="Times New Roman" w:hAnsi="Arial" w:cs="Arial"/>
                      <w:sz w:val="18"/>
                      <w:szCs w:val="18"/>
                      <w:lang w:val="en-US" w:eastAsia="ja-JP"/>
                    </w:rPr>
                    <w:t>string</w:t>
                  </w:r>
                  <w:r w:rsidRPr="0086457C">
                    <w:rPr>
                      <w:rFonts w:ascii="Arial" w:eastAsia="Times New Roman" w:hAnsi="Arial" w:cs="Arial"/>
                      <w:i/>
                      <w:iCs/>
                      <w:sz w:val="18"/>
                      <w:szCs w:val="18"/>
                      <w:lang w:val="en-US" w:eastAsia="ja-JP"/>
                    </w:rPr>
                    <w:br/>
                    <w:t>maxLength: 20</w:t>
                  </w:r>
                  <w:r w:rsidRPr="0086457C">
                    <w:rPr>
                      <w:rFonts w:ascii="Arial" w:eastAsia="Times New Roman" w:hAnsi="Arial" w:cs="Arial"/>
                      <w:i/>
                      <w:iCs/>
                      <w:sz w:val="18"/>
                      <w:szCs w:val="18"/>
                      <w:lang w:val="en-US" w:eastAsia="ja-JP"/>
                    </w:rPr>
                    <w:br/>
                    <w:t>example: +442081324758</w:t>
                  </w:r>
                </w:p>
                <w:p w14:paraId="748D7E80" w14:textId="77777777" w:rsidR="0086457C" w:rsidRPr="0086457C" w:rsidRDefault="0086457C" w:rsidP="0087616C">
                  <w:pPr>
                    <w:spacing w:after="0" w:line="240" w:lineRule="auto"/>
                    <w:rPr>
                      <w:rFonts w:ascii="Arial" w:eastAsia="Times New Roman" w:hAnsi="Arial" w:cs="Arial"/>
                      <w:i/>
                      <w:iCs/>
                      <w:sz w:val="18"/>
                      <w:szCs w:val="18"/>
                      <w:lang w:val="en-US" w:eastAsia="ja-JP"/>
                    </w:rPr>
                  </w:pPr>
                </w:p>
                <w:p w14:paraId="228992ED" w14:textId="77777777" w:rsidR="0086457C" w:rsidRPr="0086457C" w:rsidRDefault="0086457C" w:rsidP="0087616C">
                  <w:pPr>
                    <w:spacing w:after="0" w:line="240" w:lineRule="auto"/>
                    <w:rPr>
                      <w:rFonts w:ascii="Arial" w:eastAsia="Times New Roman" w:hAnsi="Arial" w:cs="Arial"/>
                      <w:sz w:val="18"/>
                      <w:szCs w:val="18"/>
                      <w:lang w:val="en-US" w:eastAsia="ja-JP"/>
                    </w:rPr>
                  </w:pPr>
                </w:p>
              </w:tc>
            </w:tr>
            <w:tr w:rsidR="0086457C" w:rsidRPr="0086457C" w14:paraId="14262BB7" w14:textId="77777777" w:rsidTr="0087616C">
              <w:trPr>
                <w:trHeight w:val="615"/>
              </w:trPr>
              <w:tc>
                <w:tcPr>
                  <w:tcW w:w="3184" w:type="dxa"/>
                  <w:tcMar>
                    <w:top w:w="0" w:type="dxa"/>
                    <w:left w:w="480" w:type="dxa"/>
                    <w:bottom w:w="0" w:type="dxa"/>
                    <w:right w:w="48" w:type="dxa"/>
                  </w:tcMar>
                  <w:hideMark/>
                </w:tcPr>
                <w:p w14:paraId="42678183" w14:textId="77777777" w:rsidR="0086457C" w:rsidRPr="0086457C" w:rsidRDefault="0086457C" w:rsidP="0087616C">
                  <w:pPr>
                    <w:spacing w:after="0" w:line="240" w:lineRule="auto"/>
                    <w:rPr>
                      <w:rFonts w:ascii="Arial" w:eastAsia="Times New Roman" w:hAnsi="Arial" w:cs="Arial"/>
                      <w:sz w:val="18"/>
                      <w:szCs w:val="18"/>
                      <w:lang w:val="en-US" w:eastAsia="ja-JP"/>
                    </w:rPr>
                  </w:pPr>
                  <w:r w:rsidRPr="0086457C">
                    <w:rPr>
                      <w:rFonts w:ascii="Arial" w:eastAsia="Times New Roman" w:hAnsi="Arial" w:cs="Arial"/>
                      <w:sz w:val="18"/>
                      <w:szCs w:val="18"/>
                      <w:lang w:val="en-US" w:eastAsia="ja-JP"/>
                    </w:rPr>
                    <w:t>endFullNumber</w:t>
                  </w:r>
                </w:p>
              </w:tc>
              <w:tc>
                <w:tcPr>
                  <w:tcW w:w="0" w:type="auto"/>
                  <w:tcMar>
                    <w:top w:w="0" w:type="dxa"/>
                    <w:left w:w="0" w:type="dxa"/>
                    <w:bottom w:w="0" w:type="dxa"/>
                    <w:right w:w="0" w:type="dxa"/>
                  </w:tcMar>
                  <w:hideMark/>
                </w:tcPr>
                <w:p w14:paraId="08AA0D0F" w14:textId="77777777" w:rsidR="0086457C" w:rsidRPr="0086457C" w:rsidRDefault="0086457C" w:rsidP="0087616C">
                  <w:pPr>
                    <w:spacing w:after="0" w:line="240" w:lineRule="auto"/>
                    <w:rPr>
                      <w:rFonts w:ascii="Arial" w:eastAsia="Times New Roman" w:hAnsi="Arial" w:cs="Arial"/>
                      <w:sz w:val="18"/>
                      <w:szCs w:val="18"/>
                      <w:lang w:val="en-US" w:eastAsia="ja-JP"/>
                    </w:rPr>
                  </w:pPr>
                  <w:r w:rsidRPr="0086457C">
                    <w:rPr>
                      <w:rFonts w:ascii="Arial" w:eastAsia="Times New Roman" w:hAnsi="Arial" w:cs="Arial"/>
                      <w:sz w:val="18"/>
                      <w:szCs w:val="18"/>
                      <w:lang w:val="en-US" w:eastAsia="ja-JP"/>
                    </w:rPr>
                    <w:t>E164NumberType</w:t>
                  </w:r>
                </w:p>
                <w:p w14:paraId="17E054E9" w14:textId="46A024A1" w:rsidR="0086457C" w:rsidRPr="0086457C" w:rsidRDefault="0086457C" w:rsidP="0087616C">
                  <w:pPr>
                    <w:spacing w:after="0" w:line="240" w:lineRule="auto"/>
                    <w:rPr>
                      <w:rFonts w:ascii="Arial" w:eastAsia="Times New Roman" w:hAnsi="Arial" w:cs="Arial"/>
                      <w:sz w:val="18"/>
                      <w:szCs w:val="18"/>
                      <w:lang w:val="en-US" w:eastAsia="ja-JP"/>
                    </w:rPr>
                  </w:pPr>
                  <w:r w:rsidRPr="0086457C">
                    <w:rPr>
                      <w:rFonts w:ascii="Arial" w:eastAsia="Times New Roman" w:hAnsi="Arial" w:cs="Arial"/>
                      <w:sz w:val="18"/>
                      <w:szCs w:val="18"/>
                      <w:lang w:val="en-US" w:eastAsia="ja-JP"/>
                    </w:rPr>
                    <w:t>string</w:t>
                  </w:r>
                  <w:r w:rsidRPr="0086457C">
                    <w:rPr>
                      <w:rFonts w:ascii="Arial" w:eastAsia="Times New Roman" w:hAnsi="Arial" w:cs="Arial"/>
                      <w:i/>
                      <w:iCs/>
                      <w:sz w:val="18"/>
                      <w:szCs w:val="18"/>
                      <w:lang w:val="en-US" w:eastAsia="ja-JP"/>
                    </w:rPr>
                    <w:br/>
                    <w:t>maxLength: 20</w:t>
                  </w:r>
                  <w:r w:rsidRPr="0086457C">
                    <w:rPr>
                      <w:rFonts w:ascii="Arial" w:eastAsia="Times New Roman" w:hAnsi="Arial" w:cs="Arial"/>
                      <w:i/>
                      <w:iCs/>
                      <w:sz w:val="18"/>
                      <w:szCs w:val="18"/>
                      <w:lang w:val="en-US" w:eastAsia="ja-JP"/>
                    </w:rPr>
                    <w:br/>
                    <w:t>example: +442081324758</w:t>
                  </w:r>
                </w:p>
              </w:tc>
            </w:tr>
            <w:tr w:rsidR="0086457C" w:rsidRPr="0086457C" w14:paraId="3F493829" w14:textId="77777777" w:rsidTr="0087616C">
              <w:trPr>
                <w:trHeight w:val="195"/>
              </w:trPr>
              <w:tc>
                <w:tcPr>
                  <w:tcW w:w="3184" w:type="dxa"/>
                  <w:tcMar>
                    <w:top w:w="0" w:type="dxa"/>
                    <w:left w:w="480" w:type="dxa"/>
                    <w:bottom w:w="0" w:type="dxa"/>
                    <w:right w:w="48" w:type="dxa"/>
                  </w:tcMar>
                  <w:hideMark/>
                </w:tcPr>
                <w:p w14:paraId="1767C062" w14:textId="77777777" w:rsidR="0086457C" w:rsidRPr="0086457C" w:rsidRDefault="0086457C" w:rsidP="0087616C">
                  <w:pPr>
                    <w:spacing w:after="0" w:line="240" w:lineRule="auto"/>
                    <w:rPr>
                      <w:rFonts w:ascii="Arial" w:eastAsia="Times New Roman" w:hAnsi="Arial" w:cs="Arial"/>
                      <w:sz w:val="18"/>
                      <w:szCs w:val="18"/>
                      <w:lang w:val="en-US" w:eastAsia="ja-JP"/>
                    </w:rPr>
                  </w:pPr>
                  <w:r w:rsidRPr="0086457C">
                    <w:rPr>
                      <w:rFonts w:ascii="Arial" w:eastAsia="Times New Roman" w:hAnsi="Arial" w:cs="Arial"/>
                      <w:sz w:val="18"/>
                      <w:szCs w:val="18"/>
                      <w:lang w:val="en-US" w:eastAsia="ja-JP"/>
                    </w:rPr>
                    <w:t> </w:t>
                  </w:r>
                </w:p>
              </w:tc>
              <w:tc>
                <w:tcPr>
                  <w:tcW w:w="0" w:type="auto"/>
                  <w:vAlign w:val="center"/>
                  <w:hideMark/>
                </w:tcPr>
                <w:p w14:paraId="024C2C39" w14:textId="77777777" w:rsidR="0086457C" w:rsidRPr="0086457C" w:rsidRDefault="0086457C" w:rsidP="0087616C">
                  <w:pPr>
                    <w:spacing w:after="0" w:line="240" w:lineRule="auto"/>
                    <w:rPr>
                      <w:rFonts w:ascii="Arial" w:eastAsia="Times New Roman" w:hAnsi="Arial" w:cs="Arial"/>
                      <w:sz w:val="18"/>
                      <w:szCs w:val="18"/>
                      <w:lang w:val="en-US" w:eastAsia="ja-JP"/>
                    </w:rPr>
                  </w:pPr>
                </w:p>
              </w:tc>
            </w:tr>
          </w:tbl>
          <w:p w14:paraId="76FC523D" w14:textId="77777777" w:rsidR="0086457C" w:rsidRPr="0086457C" w:rsidRDefault="0086457C" w:rsidP="0087616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en-US" w:eastAsia="ja-JP"/>
              </w:rPr>
            </w:pPr>
            <w:r w:rsidRPr="0086457C">
              <w:rPr>
                <w:rFonts w:eastAsia="Times New Roman" w:cs="Arial"/>
                <w:sz w:val="18"/>
                <w:szCs w:val="18"/>
                <w:lang w:val="en-US" w:eastAsia="ja-JP"/>
              </w:rPr>
              <w:t>}</w:t>
            </w:r>
          </w:p>
          <w:p w14:paraId="48EBDABB" w14:textId="77777777" w:rsidR="0086457C" w:rsidRPr="0086457C" w:rsidRDefault="0086457C" w:rsidP="0087616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en-US" w:eastAsia="ja-JP"/>
              </w:rPr>
            </w:pPr>
            <w:r w:rsidRPr="0086457C">
              <w:rPr>
                <w:rFonts w:eastAsia="Times New Roman" w:cs="Arial"/>
                <w:sz w:val="18"/>
                <w:szCs w:val="18"/>
                <w:lang w:val="en-US" w:eastAsia="ja-JP"/>
              </w:rPr>
              <w:t>]</w:t>
            </w:r>
          </w:p>
        </w:tc>
      </w:tr>
      <w:tr w:rsidR="0086457C" w:rsidRPr="0086457C" w14:paraId="02A93927" w14:textId="77777777" w:rsidTr="006B5EFC">
        <w:tc>
          <w:tcPr>
            <w:cnfStyle w:val="001000000000" w:firstRow="0" w:lastRow="0" w:firstColumn="1" w:lastColumn="0" w:oddVBand="0" w:evenVBand="0" w:oddHBand="0" w:evenHBand="0" w:firstRowFirstColumn="0" w:firstRowLastColumn="0" w:lastRowFirstColumn="0" w:lastRowLastColumn="0"/>
            <w:tcW w:w="2689" w:type="dxa"/>
            <w:hideMark/>
          </w:tcPr>
          <w:p w14:paraId="1262DD6A" w14:textId="77777777" w:rsidR="0086457C" w:rsidRPr="0086457C" w:rsidRDefault="0086457C" w:rsidP="0087616C">
            <w:pPr>
              <w:spacing w:after="0" w:line="240" w:lineRule="auto"/>
              <w:rPr>
                <w:rFonts w:eastAsia="Times New Roman" w:cs="Arial"/>
                <w:sz w:val="18"/>
                <w:szCs w:val="18"/>
                <w:lang w:val="en-US" w:eastAsia="ja-JP"/>
              </w:rPr>
            </w:pPr>
          </w:p>
        </w:tc>
        <w:tc>
          <w:tcPr>
            <w:tcW w:w="6936" w:type="dxa"/>
            <w:hideMark/>
          </w:tcPr>
          <w:p w14:paraId="75D4E02E" w14:textId="77777777" w:rsidR="0086457C" w:rsidRPr="0086457C" w:rsidRDefault="0086457C" w:rsidP="0087616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en-US" w:eastAsia="ja-JP"/>
              </w:rPr>
            </w:pPr>
          </w:p>
        </w:tc>
      </w:tr>
    </w:tbl>
    <w:p w14:paraId="31024B23" w14:textId="7659F789" w:rsidR="0086457C" w:rsidRDefault="0086457C" w:rsidP="0086457C">
      <w:pPr>
        <w:rPr>
          <w:rFonts w:ascii="Arial" w:eastAsia="Times New Roman" w:hAnsi="Arial" w:cs="Arial"/>
          <w:b/>
          <w:bCs/>
          <w:color w:val="3B4151"/>
          <w:sz w:val="18"/>
          <w:szCs w:val="18"/>
          <w:lang w:val="en-US" w:eastAsia="ja-JP"/>
        </w:rPr>
      </w:pPr>
      <w:r w:rsidRPr="0086457C">
        <w:rPr>
          <w:rFonts w:ascii="Arial" w:eastAsia="Times New Roman" w:hAnsi="Arial" w:cs="Arial"/>
          <w:b/>
          <w:bCs/>
          <w:color w:val="3B4151"/>
          <w:sz w:val="18"/>
          <w:szCs w:val="18"/>
          <w:lang w:val="en-US" w:eastAsia="ja-JP"/>
        </w:rPr>
        <w:t>}</w:t>
      </w:r>
    </w:p>
    <w:p w14:paraId="747A443E" w14:textId="77777777" w:rsidR="008A6567" w:rsidRPr="0086457C" w:rsidRDefault="008A6567" w:rsidP="0086457C">
      <w:pPr>
        <w:rPr>
          <w:rFonts w:ascii="Arial" w:eastAsia="Times New Roman" w:hAnsi="Arial" w:cs="Arial"/>
          <w:b/>
          <w:bCs/>
          <w:color w:val="3B4151"/>
          <w:sz w:val="18"/>
          <w:szCs w:val="18"/>
          <w:lang w:val="en-US" w:eastAsia="ja-JP"/>
        </w:rPr>
      </w:pPr>
    </w:p>
    <w:p w14:paraId="40093983" w14:textId="77777777" w:rsidR="0086457C" w:rsidRPr="00FB45FF" w:rsidRDefault="0086457C" w:rsidP="0086457C">
      <w:pPr>
        <w:rPr>
          <w:rFonts w:eastAsia="Times New Roman" w:cstheme="minorHAnsi"/>
          <w:b/>
          <w:bCs/>
          <w:sz w:val="18"/>
          <w:szCs w:val="18"/>
          <w:lang w:val="en-US" w:eastAsia="ja-JP"/>
        </w:rPr>
      </w:pPr>
      <w:r w:rsidRPr="00FB45FF">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963"/>
        <w:gridCol w:w="1959"/>
        <w:gridCol w:w="4590"/>
      </w:tblGrid>
      <w:tr w:rsidR="0086457C" w:rsidRPr="00FB45FF" w14:paraId="4581BEE9" w14:textId="77777777" w:rsidTr="0086457C">
        <w:trPr>
          <w:cnfStyle w:val="100000000000" w:firstRow="1" w:lastRow="0" w:firstColumn="0" w:lastColumn="0" w:oddVBand="0" w:evenVBand="0" w:oddHBand="0" w:evenHBand="0" w:firstRowFirstColumn="0" w:firstRowLastColumn="0" w:lastRowFirstColumn="0" w:lastRowLastColumn="0"/>
          <w:trHeight w:val="183"/>
        </w:trPr>
        <w:tc>
          <w:tcPr>
            <w:tcW w:w="2963" w:type="dxa"/>
          </w:tcPr>
          <w:p w14:paraId="3CF01F1F" w14:textId="77777777" w:rsidR="0086457C" w:rsidRPr="00F52BEB" w:rsidRDefault="0086457C" w:rsidP="0087616C">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Name</w:t>
            </w:r>
          </w:p>
        </w:tc>
        <w:tc>
          <w:tcPr>
            <w:tcW w:w="1959" w:type="dxa"/>
          </w:tcPr>
          <w:p w14:paraId="62E6BB81" w14:textId="77777777" w:rsidR="0086457C" w:rsidRPr="00F52BEB" w:rsidRDefault="0086457C" w:rsidP="0087616C">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Description</w:t>
            </w:r>
          </w:p>
        </w:tc>
        <w:tc>
          <w:tcPr>
            <w:tcW w:w="4590" w:type="dxa"/>
          </w:tcPr>
          <w:p w14:paraId="48B43C7F" w14:textId="77777777" w:rsidR="0086457C" w:rsidRPr="00F52BEB" w:rsidRDefault="0086457C" w:rsidP="0087616C">
            <w:pPr>
              <w:tabs>
                <w:tab w:val="left" w:pos="1182"/>
              </w:tabs>
              <w:rPr>
                <w:rFonts w:cstheme="minorHAnsi"/>
                <w:color w:val="FFFFFF" w:themeColor="background1"/>
                <w:sz w:val="18"/>
                <w:szCs w:val="18"/>
                <w:lang w:val="en-US"/>
              </w:rPr>
            </w:pPr>
            <w:r w:rsidRPr="00F52BEB">
              <w:rPr>
                <w:rFonts w:cstheme="minorHAnsi"/>
                <w:color w:val="FFFFFF" w:themeColor="background1"/>
                <w:sz w:val="18"/>
                <w:szCs w:val="18"/>
                <w:lang w:val="en-US"/>
              </w:rPr>
              <w:t>Type</w:t>
            </w:r>
          </w:p>
        </w:tc>
      </w:tr>
      <w:tr w:rsidR="0086457C" w:rsidRPr="00FB45FF" w14:paraId="12710F32" w14:textId="77777777" w:rsidTr="0086457C">
        <w:trPr>
          <w:trHeight w:val="429"/>
        </w:trPr>
        <w:tc>
          <w:tcPr>
            <w:tcW w:w="2963" w:type="dxa"/>
          </w:tcPr>
          <w:p w14:paraId="1D85C444" w14:textId="77777777" w:rsidR="0086457C" w:rsidRPr="00621EAB" w:rsidRDefault="0086457C" w:rsidP="0087616C">
            <w:pPr>
              <w:tabs>
                <w:tab w:val="left" w:pos="1182"/>
              </w:tabs>
              <w:rPr>
                <w:rFonts w:cstheme="minorHAnsi"/>
                <w:sz w:val="18"/>
                <w:szCs w:val="18"/>
                <w:lang w:val="en-US"/>
              </w:rPr>
            </w:pPr>
            <w:r w:rsidRPr="00621EAB">
              <w:rPr>
                <w:rFonts w:cstheme="minorHAnsi"/>
                <w:sz w:val="18"/>
                <w:szCs w:val="18"/>
              </w:rPr>
              <w:t>APIGWTrackingId</w:t>
            </w:r>
          </w:p>
        </w:tc>
        <w:tc>
          <w:tcPr>
            <w:tcW w:w="1959" w:type="dxa"/>
          </w:tcPr>
          <w:p w14:paraId="2FC73374" w14:textId="77777777" w:rsidR="0086457C" w:rsidRPr="00FB45FF" w:rsidRDefault="0086457C" w:rsidP="0087616C">
            <w:pPr>
              <w:tabs>
                <w:tab w:val="left" w:pos="1182"/>
              </w:tabs>
              <w:rPr>
                <w:rFonts w:cstheme="minorHAnsi"/>
                <w:sz w:val="18"/>
                <w:szCs w:val="18"/>
                <w:lang w:val="en-US"/>
              </w:rPr>
            </w:pPr>
            <w:r w:rsidRPr="00FB45FF">
              <w:rPr>
                <w:rFonts w:cstheme="minorHAnsi"/>
                <w:sz w:val="18"/>
                <w:szCs w:val="18"/>
              </w:rPr>
              <w:t>Id to track the request end to end</w:t>
            </w:r>
          </w:p>
        </w:tc>
        <w:tc>
          <w:tcPr>
            <w:tcW w:w="4590" w:type="dxa"/>
          </w:tcPr>
          <w:p w14:paraId="080DBF50" w14:textId="77777777" w:rsidR="0086457C" w:rsidRPr="00FB45FF" w:rsidRDefault="0086457C" w:rsidP="0087616C">
            <w:pPr>
              <w:tabs>
                <w:tab w:val="left" w:pos="1182"/>
              </w:tabs>
              <w:rPr>
                <w:rFonts w:cstheme="minorHAnsi"/>
                <w:sz w:val="18"/>
                <w:szCs w:val="18"/>
                <w:lang w:val="en-US"/>
              </w:rPr>
            </w:pPr>
            <w:r w:rsidRPr="00FB45FF">
              <w:rPr>
                <w:rFonts w:cstheme="minorHAnsi"/>
                <w:sz w:val="18"/>
                <w:szCs w:val="18"/>
              </w:rPr>
              <w:t>string</w:t>
            </w:r>
            <w:r w:rsidRPr="00FB45FF">
              <w:rPr>
                <w:rFonts w:cstheme="minorHAnsi"/>
                <w:i/>
                <w:iCs/>
                <w:sz w:val="18"/>
                <w:szCs w:val="18"/>
              </w:rPr>
              <w:br/>
            </w:r>
            <w:r w:rsidRPr="00FB45FF">
              <w:rPr>
                <w:rStyle w:val="header-example"/>
                <w:rFonts w:cstheme="minorHAnsi"/>
                <w:i/>
                <w:iCs/>
                <w:sz w:val="18"/>
                <w:szCs w:val="18"/>
              </w:rPr>
              <w:t>Example: abcd456e-d45645-dfaafda-1232345667dd</w:t>
            </w:r>
          </w:p>
        </w:tc>
      </w:tr>
      <w:tr w:rsidR="0086457C" w:rsidRPr="00FB45FF" w14:paraId="5350FCF6" w14:textId="77777777" w:rsidTr="0086457C">
        <w:trPr>
          <w:cnfStyle w:val="000000010000" w:firstRow="0" w:lastRow="0" w:firstColumn="0" w:lastColumn="0" w:oddVBand="0" w:evenVBand="0" w:oddHBand="0" w:evenHBand="1" w:firstRowFirstColumn="0" w:firstRowLastColumn="0" w:lastRowFirstColumn="0" w:lastRowLastColumn="0"/>
          <w:trHeight w:val="429"/>
        </w:trPr>
        <w:tc>
          <w:tcPr>
            <w:tcW w:w="2963" w:type="dxa"/>
          </w:tcPr>
          <w:p w14:paraId="1660AE4F" w14:textId="77777777" w:rsidR="0086457C" w:rsidRPr="00621EAB" w:rsidRDefault="0086457C" w:rsidP="0087616C">
            <w:pPr>
              <w:tabs>
                <w:tab w:val="left" w:pos="1182"/>
              </w:tabs>
              <w:rPr>
                <w:rFonts w:cstheme="minorHAnsi"/>
                <w:sz w:val="18"/>
                <w:szCs w:val="18"/>
              </w:rPr>
            </w:pPr>
            <w:r w:rsidRPr="00621EAB">
              <w:rPr>
                <w:rFonts w:cstheme="minorHAnsi"/>
                <w:sz w:val="18"/>
                <w:szCs w:val="18"/>
                <w:lang w:val="en-US"/>
              </w:rPr>
              <w:t>Content-Type</w:t>
            </w:r>
          </w:p>
        </w:tc>
        <w:tc>
          <w:tcPr>
            <w:tcW w:w="1959" w:type="dxa"/>
          </w:tcPr>
          <w:p w14:paraId="160BC892" w14:textId="77777777" w:rsidR="0086457C" w:rsidRPr="00FB45FF" w:rsidRDefault="0086457C" w:rsidP="0087616C">
            <w:pPr>
              <w:tabs>
                <w:tab w:val="left" w:pos="1182"/>
              </w:tabs>
              <w:rPr>
                <w:rFonts w:cstheme="minorHAnsi"/>
                <w:sz w:val="18"/>
                <w:szCs w:val="18"/>
              </w:rPr>
            </w:pPr>
          </w:p>
        </w:tc>
        <w:tc>
          <w:tcPr>
            <w:tcW w:w="4590" w:type="dxa"/>
          </w:tcPr>
          <w:p w14:paraId="5D1A4189" w14:textId="77777777" w:rsidR="0086457C" w:rsidRPr="00FB45FF" w:rsidRDefault="0086457C" w:rsidP="0087616C">
            <w:pPr>
              <w:tabs>
                <w:tab w:val="left" w:pos="1182"/>
              </w:tabs>
              <w:rPr>
                <w:rFonts w:cstheme="minorHAnsi"/>
                <w:sz w:val="18"/>
                <w:szCs w:val="18"/>
              </w:rPr>
            </w:pPr>
            <w:r w:rsidRPr="00FB45FF">
              <w:rPr>
                <w:rFonts w:cstheme="minorHAnsi"/>
                <w:sz w:val="18"/>
                <w:szCs w:val="18"/>
              </w:rPr>
              <w:t>string</w:t>
            </w:r>
          </w:p>
        </w:tc>
      </w:tr>
    </w:tbl>
    <w:p w14:paraId="65053B30" w14:textId="77777777" w:rsidR="0086457C" w:rsidRPr="00FB45FF" w:rsidRDefault="0086457C" w:rsidP="0086457C">
      <w:pPr>
        <w:rPr>
          <w:rFonts w:eastAsia="Times New Roman" w:cstheme="minorHAnsi"/>
          <w:b/>
          <w:bCs/>
          <w:color w:val="3B4151"/>
          <w:sz w:val="18"/>
          <w:szCs w:val="18"/>
          <w:lang w:val="en-US" w:eastAsia="ja-JP"/>
        </w:rPr>
      </w:pPr>
      <w:r w:rsidRPr="00FB45FF">
        <w:rPr>
          <w:rFonts w:cstheme="minorHAnsi"/>
          <w:b/>
          <w:bCs/>
          <w:color w:val="606060"/>
          <w:sz w:val="18"/>
          <w:szCs w:val="18"/>
        </w:rPr>
        <w:tab/>
      </w:r>
    </w:p>
    <w:p w14:paraId="20A90212" w14:textId="602463CE" w:rsidR="008A6567" w:rsidRPr="0086457C" w:rsidRDefault="008A6567" w:rsidP="008A6567">
      <w:pPr>
        <w:pStyle w:val="Heading3"/>
        <w:numPr>
          <w:ilvl w:val="2"/>
          <w:numId w:val="5"/>
        </w:numPr>
        <w:spacing w:after="60"/>
        <w:ind w:left="720" w:hanging="720"/>
        <w:rPr>
          <w:rFonts w:asciiTheme="minorHAnsi" w:hAnsiTheme="minorHAnsi" w:cstheme="minorHAnsi"/>
        </w:rPr>
      </w:pPr>
      <w:bookmarkStart w:id="461" w:name="_Toc180223485"/>
      <w:r w:rsidRPr="0086457C">
        <w:rPr>
          <w:rFonts w:asciiTheme="minorHAnsi" w:hAnsiTheme="minorHAnsi" w:cstheme="minorHAnsi"/>
        </w:rPr>
        <w:lastRenderedPageBreak/>
        <w:t xml:space="preserve">Sample </w:t>
      </w:r>
      <w:r>
        <w:rPr>
          <w:rFonts w:asciiTheme="minorHAnsi" w:hAnsiTheme="minorHAnsi" w:cstheme="minorHAnsi"/>
        </w:rPr>
        <w:t>request</w:t>
      </w:r>
      <w:r w:rsidR="00AB1985">
        <w:rPr>
          <w:rFonts w:asciiTheme="minorHAnsi" w:hAnsiTheme="minorHAnsi" w:cstheme="minorHAnsi"/>
        </w:rPr>
        <w:t xml:space="preserve"> and response</w:t>
      </w:r>
      <w:bookmarkEnd w:id="461"/>
    </w:p>
    <w:tbl>
      <w:tblPr>
        <w:tblStyle w:val="Colttop"/>
        <w:tblW w:w="9504" w:type="dxa"/>
        <w:tblLayout w:type="fixed"/>
        <w:tblLook w:val="04A0" w:firstRow="1" w:lastRow="0" w:firstColumn="1" w:lastColumn="0" w:noHBand="0" w:noVBand="1"/>
      </w:tblPr>
      <w:tblGrid>
        <w:gridCol w:w="5192"/>
        <w:gridCol w:w="4312"/>
      </w:tblGrid>
      <w:tr w:rsidR="003A37C2" w:rsidRPr="00C060A7" w14:paraId="7CE02AA1" w14:textId="77777777" w:rsidTr="003A37C2">
        <w:trPr>
          <w:cnfStyle w:val="100000000000" w:firstRow="1" w:lastRow="0" w:firstColumn="0" w:lastColumn="0" w:oddVBand="0" w:evenVBand="0" w:oddHBand="0" w:evenHBand="0" w:firstRowFirstColumn="0" w:firstRowLastColumn="0" w:lastRowFirstColumn="0" w:lastRowLastColumn="0"/>
        </w:trPr>
        <w:tc>
          <w:tcPr>
            <w:tcW w:w="5192" w:type="dxa"/>
          </w:tcPr>
          <w:p w14:paraId="22A03FA3" w14:textId="77777777" w:rsidR="003A37C2" w:rsidRPr="00C060A7" w:rsidRDefault="003A37C2" w:rsidP="00932049">
            <w:pPr>
              <w:spacing w:before="0" w:after="0"/>
              <w:contextualSpacing/>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 xml:space="preserve">Request </w:t>
            </w:r>
          </w:p>
        </w:tc>
        <w:tc>
          <w:tcPr>
            <w:tcW w:w="4312" w:type="dxa"/>
          </w:tcPr>
          <w:p w14:paraId="78B618BE" w14:textId="77777777" w:rsidR="003A37C2" w:rsidRPr="00C060A7" w:rsidRDefault="003A37C2" w:rsidP="00932049">
            <w:pPr>
              <w:spacing w:before="0" w:after="0"/>
              <w:contextualSpacing/>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 xml:space="preserve">Response </w:t>
            </w:r>
          </w:p>
        </w:tc>
      </w:tr>
      <w:tr w:rsidR="003A37C2" w:rsidRPr="00C060A7" w14:paraId="08A1C001" w14:textId="77777777" w:rsidTr="003A37C2">
        <w:tc>
          <w:tcPr>
            <w:tcW w:w="5192" w:type="dxa"/>
          </w:tcPr>
          <w:p w14:paraId="3ED05B33" w14:textId="77777777" w:rsidR="003A37C2" w:rsidRPr="00563D75" w:rsidRDefault="003A37C2" w:rsidP="00932049">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563D75">
              <w:rPr>
                <w:rFonts w:asciiTheme="minorHAnsi" w:eastAsia="Times New Roman" w:hAnsiTheme="minorHAnsi" w:cstheme="minorHAnsi"/>
                <w:color w:val="000000"/>
                <w:sz w:val="18"/>
                <w:szCs w:val="18"/>
                <w:lang w:val="en-US" w:eastAsia="ja-JP"/>
              </w:rPr>
              <w:t>{</w:t>
            </w:r>
          </w:p>
          <w:p w14:paraId="5A477EFB" w14:textId="77777777" w:rsidR="003A37C2" w:rsidRPr="00563D75" w:rsidRDefault="003A37C2" w:rsidP="00932049">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563D75">
              <w:rPr>
                <w:rFonts w:asciiTheme="minorHAnsi" w:eastAsia="Times New Roman" w:hAnsiTheme="minorHAnsi" w:cstheme="minorHAnsi"/>
                <w:color w:val="000000"/>
                <w:sz w:val="18"/>
                <w:szCs w:val="18"/>
                <w:lang w:val="en-US" w:eastAsia="ja-JP"/>
              </w:rPr>
              <w:t>  </w:t>
            </w:r>
            <w:r w:rsidRPr="00563D75">
              <w:rPr>
                <w:rFonts w:asciiTheme="minorHAnsi" w:eastAsia="Times New Roman" w:hAnsiTheme="minorHAnsi" w:cstheme="minorHAnsi"/>
                <w:color w:val="A31515"/>
                <w:sz w:val="18"/>
                <w:szCs w:val="18"/>
                <w:lang w:val="en-US" w:eastAsia="ja-JP"/>
              </w:rPr>
              <w:t>"quantity"</w:t>
            </w:r>
            <w:r w:rsidRPr="00563D75">
              <w:rPr>
                <w:rFonts w:asciiTheme="minorHAnsi" w:eastAsia="Times New Roman" w:hAnsiTheme="minorHAnsi" w:cstheme="minorHAnsi"/>
                <w:color w:val="000000"/>
                <w:sz w:val="18"/>
                <w:szCs w:val="18"/>
                <w:lang w:val="en-US" w:eastAsia="ja-JP"/>
              </w:rPr>
              <w:t>: </w:t>
            </w:r>
            <w:r w:rsidRPr="00563D75">
              <w:rPr>
                <w:rFonts w:asciiTheme="minorHAnsi" w:eastAsia="Times New Roman" w:hAnsiTheme="minorHAnsi" w:cstheme="minorHAnsi"/>
                <w:color w:val="098658"/>
                <w:sz w:val="18"/>
                <w:szCs w:val="18"/>
                <w:lang w:val="en-US" w:eastAsia="ja-JP"/>
              </w:rPr>
              <w:t>1</w:t>
            </w:r>
            <w:r w:rsidRPr="00563D75">
              <w:rPr>
                <w:rFonts w:asciiTheme="minorHAnsi" w:eastAsia="Times New Roman" w:hAnsiTheme="minorHAnsi" w:cstheme="minorHAnsi"/>
                <w:color w:val="000000"/>
                <w:sz w:val="18"/>
                <w:szCs w:val="18"/>
                <w:lang w:val="en-US" w:eastAsia="ja-JP"/>
              </w:rPr>
              <w:t>,</w:t>
            </w:r>
          </w:p>
          <w:p w14:paraId="03DF39A8" w14:textId="77777777" w:rsidR="003A37C2" w:rsidRPr="00563D75" w:rsidRDefault="003A37C2" w:rsidP="00932049">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563D75">
              <w:rPr>
                <w:rFonts w:asciiTheme="minorHAnsi" w:eastAsia="Times New Roman" w:hAnsiTheme="minorHAnsi" w:cstheme="minorHAnsi"/>
                <w:color w:val="000000"/>
                <w:sz w:val="18"/>
                <w:szCs w:val="18"/>
                <w:lang w:val="en-US" w:eastAsia="ja-JP"/>
              </w:rPr>
              <w:t>  </w:t>
            </w:r>
            <w:r w:rsidRPr="00563D75">
              <w:rPr>
                <w:rFonts w:asciiTheme="minorHAnsi" w:eastAsia="Times New Roman" w:hAnsiTheme="minorHAnsi" w:cstheme="minorHAnsi"/>
                <w:color w:val="A31515"/>
                <w:sz w:val="18"/>
                <w:szCs w:val="18"/>
                <w:lang w:val="en-US" w:eastAsia="ja-JP"/>
              </w:rPr>
              <w:t>"</w:t>
            </w:r>
            <w:r>
              <w:rPr>
                <w:rFonts w:asciiTheme="minorHAnsi" w:eastAsia="Times New Roman" w:hAnsiTheme="minorHAnsi" w:cstheme="minorHAnsi"/>
                <w:color w:val="A31515"/>
                <w:sz w:val="18"/>
                <w:szCs w:val="18"/>
                <w:lang w:val="en-US" w:eastAsia="ja-JP"/>
              </w:rPr>
              <w:t>numberPrefix</w:t>
            </w:r>
            <w:r w:rsidRPr="00563D75">
              <w:rPr>
                <w:rFonts w:asciiTheme="minorHAnsi" w:eastAsia="Times New Roman" w:hAnsiTheme="minorHAnsi" w:cstheme="minorHAnsi"/>
                <w:color w:val="A31515"/>
                <w:sz w:val="18"/>
                <w:szCs w:val="18"/>
                <w:lang w:val="en-US" w:eastAsia="ja-JP"/>
              </w:rPr>
              <w:t>"</w:t>
            </w:r>
            <w:r w:rsidRPr="00563D75">
              <w:rPr>
                <w:rFonts w:asciiTheme="minorHAnsi" w:eastAsia="Times New Roman" w:hAnsiTheme="minorHAnsi" w:cstheme="minorHAnsi"/>
                <w:color w:val="000000"/>
                <w:sz w:val="18"/>
                <w:szCs w:val="18"/>
                <w:lang w:val="en-US" w:eastAsia="ja-JP"/>
              </w:rPr>
              <w:t>: </w:t>
            </w:r>
            <w:r w:rsidRPr="00563D75">
              <w:rPr>
                <w:rFonts w:asciiTheme="minorHAnsi" w:eastAsia="Times New Roman" w:hAnsiTheme="minorHAnsi" w:cstheme="minorHAnsi"/>
                <w:color w:val="0451A5"/>
                <w:sz w:val="18"/>
                <w:szCs w:val="18"/>
                <w:lang w:val="en-US" w:eastAsia="ja-JP"/>
              </w:rPr>
              <w:t>"</w:t>
            </w:r>
            <w:r>
              <w:rPr>
                <w:rFonts w:asciiTheme="minorHAnsi" w:eastAsia="Times New Roman" w:hAnsiTheme="minorHAnsi" w:cstheme="minorHAnsi"/>
                <w:color w:val="0451A5"/>
                <w:sz w:val="18"/>
                <w:szCs w:val="18"/>
                <w:lang w:val="en-US" w:eastAsia="ja-JP"/>
              </w:rPr>
              <w:t>+44</w:t>
            </w:r>
            <w:r w:rsidRPr="00563D75">
              <w:rPr>
                <w:rFonts w:asciiTheme="minorHAnsi" w:eastAsia="Times New Roman" w:hAnsiTheme="minorHAnsi" w:cstheme="minorHAnsi"/>
                <w:color w:val="0451A5"/>
                <w:sz w:val="18"/>
                <w:szCs w:val="18"/>
                <w:lang w:val="en-US" w:eastAsia="ja-JP"/>
              </w:rPr>
              <w:t>208"</w:t>
            </w:r>
            <w:r w:rsidRPr="00563D75">
              <w:rPr>
                <w:rFonts w:asciiTheme="minorHAnsi" w:eastAsia="Times New Roman" w:hAnsiTheme="minorHAnsi" w:cstheme="minorHAnsi"/>
                <w:color w:val="000000"/>
                <w:sz w:val="18"/>
                <w:szCs w:val="18"/>
                <w:lang w:val="en-US" w:eastAsia="ja-JP"/>
              </w:rPr>
              <w:t>,</w:t>
            </w:r>
          </w:p>
          <w:p w14:paraId="25B386AC" w14:textId="77777777" w:rsidR="003A37C2" w:rsidRPr="00563D75" w:rsidRDefault="003A37C2" w:rsidP="00932049">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563D75">
              <w:rPr>
                <w:rFonts w:asciiTheme="minorHAnsi" w:eastAsia="Times New Roman" w:hAnsiTheme="minorHAnsi" w:cstheme="minorHAnsi"/>
                <w:color w:val="000000"/>
                <w:sz w:val="18"/>
                <w:szCs w:val="18"/>
                <w:lang w:val="en-US" w:eastAsia="ja-JP"/>
              </w:rPr>
              <w:t>  </w:t>
            </w:r>
            <w:r w:rsidRPr="00563D75">
              <w:rPr>
                <w:rFonts w:asciiTheme="minorHAnsi" w:eastAsia="Times New Roman" w:hAnsiTheme="minorHAnsi" w:cstheme="minorHAnsi"/>
                <w:color w:val="A31515"/>
                <w:sz w:val="18"/>
                <w:szCs w:val="18"/>
                <w:lang w:val="en-US" w:eastAsia="ja-JP"/>
              </w:rPr>
              <w:t>"searchType"</w:t>
            </w:r>
            <w:r w:rsidRPr="00563D75">
              <w:rPr>
                <w:rFonts w:asciiTheme="minorHAnsi" w:eastAsia="Times New Roman" w:hAnsiTheme="minorHAnsi" w:cstheme="minorHAnsi"/>
                <w:color w:val="000000"/>
                <w:sz w:val="18"/>
                <w:szCs w:val="18"/>
                <w:lang w:val="en-US" w:eastAsia="ja-JP"/>
              </w:rPr>
              <w:t>: </w:t>
            </w:r>
            <w:r w:rsidRPr="00563D75">
              <w:rPr>
                <w:rFonts w:asciiTheme="minorHAnsi" w:eastAsia="Times New Roman" w:hAnsiTheme="minorHAnsi" w:cstheme="minorHAnsi"/>
                <w:color w:val="0451A5"/>
                <w:sz w:val="18"/>
                <w:szCs w:val="18"/>
                <w:lang w:val="en-US" w:eastAsia="ja-JP"/>
              </w:rPr>
              <w:t>"singleNumber"</w:t>
            </w:r>
            <w:r w:rsidRPr="00563D75">
              <w:rPr>
                <w:rFonts w:asciiTheme="minorHAnsi" w:eastAsia="Times New Roman" w:hAnsiTheme="minorHAnsi" w:cstheme="minorHAnsi"/>
                <w:color w:val="000000"/>
                <w:sz w:val="18"/>
                <w:szCs w:val="18"/>
                <w:lang w:val="en-US" w:eastAsia="ja-JP"/>
              </w:rPr>
              <w:t>,</w:t>
            </w:r>
          </w:p>
          <w:p w14:paraId="73424781" w14:textId="77777777" w:rsidR="003A37C2" w:rsidRPr="00563D75" w:rsidRDefault="003A37C2" w:rsidP="00932049">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563D75">
              <w:rPr>
                <w:rFonts w:asciiTheme="minorHAnsi" w:eastAsia="Times New Roman" w:hAnsiTheme="minorHAnsi" w:cstheme="minorHAnsi"/>
                <w:color w:val="000000"/>
                <w:sz w:val="18"/>
                <w:szCs w:val="18"/>
                <w:lang w:val="en-US" w:eastAsia="ja-JP"/>
              </w:rPr>
              <w:t>  </w:t>
            </w:r>
            <w:r w:rsidRPr="00563D75">
              <w:rPr>
                <w:rFonts w:asciiTheme="minorHAnsi" w:eastAsia="Times New Roman" w:hAnsiTheme="minorHAnsi" w:cstheme="minorHAnsi"/>
                <w:color w:val="A31515"/>
                <w:sz w:val="18"/>
                <w:szCs w:val="18"/>
                <w:lang w:val="en-US" w:eastAsia="ja-JP"/>
              </w:rPr>
              <w:t>"numberType"</w:t>
            </w:r>
            <w:r w:rsidRPr="00563D75">
              <w:rPr>
                <w:rFonts w:asciiTheme="minorHAnsi" w:eastAsia="Times New Roman" w:hAnsiTheme="minorHAnsi" w:cstheme="minorHAnsi"/>
                <w:color w:val="000000"/>
                <w:sz w:val="18"/>
                <w:szCs w:val="18"/>
                <w:lang w:val="en-US" w:eastAsia="ja-JP"/>
              </w:rPr>
              <w:t>: </w:t>
            </w:r>
            <w:r w:rsidRPr="00563D75">
              <w:rPr>
                <w:rFonts w:asciiTheme="minorHAnsi" w:eastAsia="Times New Roman" w:hAnsiTheme="minorHAnsi" w:cstheme="minorHAnsi"/>
                <w:color w:val="0451A5"/>
                <w:sz w:val="18"/>
                <w:szCs w:val="18"/>
                <w:lang w:val="en-US" w:eastAsia="ja-JP"/>
              </w:rPr>
              <w:t>"Geo"</w:t>
            </w:r>
            <w:r w:rsidRPr="00563D75">
              <w:rPr>
                <w:rFonts w:asciiTheme="minorHAnsi" w:eastAsia="Times New Roman" w:hAnsiTheme="minorHAnsi" w:cstheme="minorHAnsi"/>
                <w:color w:val="000000"/>
                <w:sz w:val="18"/>
                <w:szCs w:val="18"/>
                <w:lang w:val="en-US" w:eastAsia="ja-JP"/>
              </w:rPr>
              <w:t>,</w:t>
            </w:r>
          </w:p>
          <w:p w14:paraId="50BE0398" w14:textId="77777777" w:rsidR="003A37C2" w:rsidRPr="00563D75" w:rsidRDefault="003A37C2" w:rsidP="00932049">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563D75">
              <w:rPr>
                <w:rFonts w:asciiTheme="minorHAnsi" w:eastAsia="Times New Roman" w:hAnsiTheme="minorHAnsi" w:cstheme="minorHAnsi"/>
                <w:color w:val="000000"/>
                <w:sz w:val="18"/>
                <w:szCs w:val="18"/>
                <w:lang w:val="en-US" w:eastAsia="ja-JP"/>
              </w:rPr>
              <w:t>  </w:t>
            </w:r>
            <w:r w:rsidRPr="00563D75">
              <w:rPr>
                <w:rFonts w:asciiTheme="minorHAnsi" w:eastAsia="Times New Roman" w:hAnsiTheme="minorHAnsi" w:cstheme="minorHAnsi"/>
                <w:color w:val="A31515"/>
                <w:sz w:val="18"/>
                <w:szCs w:val="18"/>
                <w:lang w:val="en-US" w:eastAsia="ja-JP"/>
              </w:rPr>
              <w:t>"serviceProfile"</w:t>
            </w:r>
            <w:r w:rsidRPr="00563D75">
              <w:rPr>
                <w:rFonts w:asciiTheme="minorHAnsi" w:eastAsia="Times New Roman" w:hAnsiTheme="minorHAnsi" w:cstheme="minorHAnsi"/>
                <w:color w:val="000000"/>
                <w:sz w:val="18"/>
                <w:szCs w:val="18"/>
                <w:lang w:val="en-US" w:eastAsia="ja-JP"/>
              </w:rPr>
              <w:t>:</w:t>
            </w:r>
            <w:r w:rsidRPr="00563D75">
              <w:rPr>
                <w:rFonts w:asciiTheme="minorHAnsi" w:eastAsia="Times New Roman" w:hAnsiTheme="minorHAnsi" w:cstheme="minorHAnsi"/>
                <w:color w:val="0451A5"/>
                <w:sz w:val="18"/>
                <w:szCs w:val="18"/>
                <w:lang w:val="en-US" w:eastAsia="ja-JP"/>
              </w:rPr>
              <w:t>"ANH"</w:t>
            </w:r>
            <w:r w:rsidRPr="00563D75">
              <w:rPr>
                <w:rFonts w:asciiTheme="minorHAnsi" w:eastAsia="Times New Roman" w:hAnsiTheme="minorHAnsi" w:cstheme="minorHAnsi"/>
                <w:color w:val="000000"/>
                <w:sz w:val="18"/>
                <w:szCs w:val="18"/>
                <w:lang w:val="en-US" w:eastAsia="ja-JP"/>
              </w:rPr>
              <w:t>,</w:t>
            </w:r>
          </w:p>
          <w:p w14:paraId="249CAF12" w14:textId="77777777" w:rsidR="003A37C2" w:rsidRPr="00563D75" w:rsidRDefault="003A37C2" w:rsidP="00932049">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563D75">
              <w:rPr>
                <w:rFonts w:asciiTheme="minorHAnsi" w:eastAsia="Times New Roman" w:hAnsiTheme="minorHAnsi" w:cstheme="minorHAnsi"/>
                <w:color w:val="000000"/>
                <w:sz w:val="18"/>
                <w:szCs w:val="18"/>
                <w:lang w:val="en-US" w:eastAsia="ja-JP"/>
              </w:rPr>
              <w:t>  </w:t>
            </w:r>
            <w:r w:rsidRPr="00563D75">
              <w:rPr>
                <w:rFonts w:asciiTheme="minorHAnsi" w:eastAsia="Times New Roman" w:hAnsiTheme="minorHAnsi" w:cstheme="minorHAnsi"/>
                <w:color w:val="A31515"/>
                <w:sz w:val="18"/>
                <w:szCs w:val="18"/>
                <w:lang w:val="en-US" w:eastAsia="ja-JP"/>
              </w:rPr>
              <w:t>"productOffering"</w:t>
            </w:r>
            <w:r w:rsidRPr="00563D75">
              <w:rPr>
                <w:rFonts w:asciiTheme="minorHAnsi" w:eastAsia="Times New Roman" w:hAnsiTheme="minorHAnsi" w:cstheme="minorHAnsi"/>
                <w:color w:val="000000"/>
                <w:sz w:val="18"/>
                <w:szCs w:val="18"/>
                <w:lang w:val="en-US" w:eastAsia="ja-JP"/>
              </w:rPr>
              <w:t>: {</w:t>
            </w:r>
          </w:p>
          <w:p w14:paraId="29F4F8A4" w14:textId="77777777" w:rsidR="003A37C2" w:rsidRPr="00563D75" w:rsidRDefault="003A37C2" w:rsidP="00932049">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563D75">
              <w:rPr>
                <w:rFonts w:asciiTheme="minorHAnsi" w:eastAsia="Times New Roman" w:hAnsiTheme="minorHAnsi" w:cstheme="minorHAnsi"/>
                <w:color w:val="000000"/>
                <w:sz w:val="18"/>
                <w:szCs w:val="18"/>
                <w:lang w:val="en-US" w:eastAsia="ja-JP"/>
              </w:rPr>
              <w:t>    </w:t>
            </w:r>
            <w:r w:rsidRPr="00563D75">
              <w:rPr>
                <w:rFonts w:asciiTheme="minorHAnsi" w:eastAsia="Times New Roman" w:hAnsiTheme="minorHAnsi" w:cstheme="minorHAnsi"/>
                <w:color w:val="A31515"/>
                <w:sz w:val="18"/>
                <w:szCs w:val="18"/>
                <w:lang w:val="en-US" w:eastAsia="ja-JP"/>
              </w:rPr>
              <w:t>"name"</w:t>
            </w:r>
            <w:r w:rsidRPr="00563D75">
              <w:rPr>
                <w:rFonts w:asciiTheme="minorHAnsi" w:eastAsia="Times New Roman" w:hAnsiTheme="minorHAnsi" w:cstheme="minorHAnsi"/>
                <w:color w:val="000000"/>
                <w:sz w:val="18"/>
                <w:szCs w:val="18"/>
                <w:lang w:val="en-US" w:eastAsia="ja-JP"/>
              </w:rPr>
              <w:t>: </w:t>
            </w:r>
            <w:r w:rsidRPr="00563D75">
              <w:rPr>
                <w:rFonts w:asciiTheme="minorHAnsi" w:eastAsia="Times New Roman" w:hAnsiTheme="minorHAnsi" w:cstheme="minorHAnsi"/>
                <w:color w:val="0451A5"/>
                <w:sz w:val="18"/>
                <w:szCs w:val="18"/>
                <w:lang w:val="en-US" w:eastAsia="ja-JP"/>
              </w:rPr>
              <w:t>"Geographic Number Hosting"</w:t>
            </w:r>
          </w:p>
          <w:p w14:paraId="35F380C6" w14:textId="77777777" w:rsidR="003A37C2" w:rsidRPr="00563D75" w:rsidRDefault="003A37C2" w:rsidP="00932049">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563D75">
              <w:rPr>
                <w:rFonts w:asciiTheme="minorHAnsi" w:eastAsia="Times New Roman" w:hAnsiTheme="minorHAnsi" w:cstheme="minorHAnsi"/>
                <w:color w:val="000000"/>
                <w:sz w:val="18"/>
                <w:szCs w:val="18"/>
                <w:lang w:val="en-US" w:eastAsia="ja-JP"/>
              </w:rPr>
              <w:t>  } </w:t>
            </w:r>
          </w:p>
          <w:p w14:paraId="599FF38F" w14:textId="77777777" w:rsidR="003A37C2" w:rsidRPr="00563D75" w:rsidRDefault="003A37C2" w:rsidP="00932049">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563D75">
              <w:rPr>
                <w:rFonts w:asciiTheme="minorHAnsi" w:eastAsia="Times New Roman" w:hAnsiTheme="minorHAnsi" w:cstheme="minorHAnsi"/>
                <w:color w:val="000000"/>
                <w:sz w:val="18"/>
                <w:szCs w:val="18"/>
                <w:lang w:val="en-US" w:eastAsia="ja-JP"/>
              </w:rPr>
              <w:t>}</w:t>
            </w:r>
          </w:p>
          <w:p w14:paraId="684FA7AA" w14:textId="77777777" w:rsidR="003A37C2" w:rsidRPr="00563D75" w:rsidRDefault="003A37C2" w:rsidP="00932049">
            <w:pPr>
              <w:shd w:val="clear" w:color="auto" w:fill="FFFFFE"/>
              <w:spacing w:before="0" w:after="0" w:line="270" w:lineRule="atLeast"/>
              <w:contextualSpacing/>
              <w:rPr>
                <w:rFonts w:asciiTheme="minorHAnsi" w:eastAsia="Times New Roman" w:hAnsiTheme="minorHAnsi" w:cstheme="minorHAnsi"/>
                <w:color w:val="000000"/>
                <w:sz w:val="18"/>
                <w:szCs w:val="18"/>
              </w:rPr>
            </w:pPr>
          </w:p>
        </w:tc>
        <w:tc>
          <w:tcPr>
            <w:tcW w:w="4312" w:type="dxa"/>
          </w:tcPr>
          <w:p w14:paraId="52E0021E" w14:textId="77777777" w:rsidR="003A37C2" w:rsidRPr="00563D75" w:rsidRDefault="003A37C2" w:rsidP="00932049">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563D75">
              <w:rPr>
                <w:rFonts w:asciiTheme="minorHAnsi" w:eastAsia="Times New Roman" w:hAnsiTheme="minorHAnsi" w:cstheme="minorHAnsi"/>
                <w:color w:val="000000"/>
                <w:sz w:val="18"/>
                <w:szCs w:val="18"/>
                <w:lang w:val="en-US" w:eastAsia="ja-JP"/>
              </w:rPr>
              <w:t>{</w:t>
            </w:r>
          </w:p>
          <w:p w14:paraId="76BE1F2C" w14:textId="77777777" w:rsidR="003A37C2" w:rsidRPr="00563D75" w:rsidRDefault="003A37C2" w:rsidP="00932049">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563D75">
              <w:rPr>
                <w:rFonts w:asciiTheme="minorHAnsi" w:eastAsia="Times New Roman" w:hAnsiTheme="minorHAnsi" w:cstheme="minorHAnsi"/>
                <w:color w:val="000000"/>
                <w:sz w:val="18"/>
                <w:szCs w:val="18"/>
                <w:lang w:val="en-US" w:eastAsia="ja-JP"/>
              </w:rPr>
              <w:t>    </w:t>
            </w:r>
            <w:r w:rsidRPr="00563D75">
              <w:rPr>
                <w:rFonts w:asciiTheme="minorHAnsi" w:eastAsia="Times New Roman" w:hAnsiTheme="minorHAnsi" w:cstheme="minorHAnsi"/>
                <w:color w:val="A31515"/>
                <w:sz w:val="18"/>
                <w:szCs w:val="18"/>
                <w:lang w:val="en-US" w:eastAsia="ja-JP"/>
              </w:rPr>
              <w:t>"freeCliList"</w:t>
            </w:r>
            <w:r w:rsidRPr="00563D75">
              <w:rPr>
                <w:rFonts w:asciiTheme="minorHAnsi" w:eastAsia="Times New Roman" w:hAnsiTheme="minorHAnsi" w:cstheme="minorHAnsi"/>
                <w:color w:val="000000"/>
                <w:sz w:val="18"/>
                <w:szCs w:val="18"/>
                <w:lang w:val="en-US" w:eastAsia="ja-JP"/>
              </w:rPr>
              <w:t>: [</w:t>
            </w:r>
          </w:p>
          <w:p w14:paraId="76BED8DC" w14:textId="77777777" w:rsidR="003A37C2" w:rsidRPr="00563D75" w:rsidRDefault="003A37C2" w:rsidP="00932049">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563D75">
              <w:rPr>
                <w:rFonts w:asciiTheme="minorHAnsi" w:eastAsia="Times New Roman" w:hAnsiTheme="minorHAnsi" w:cstheme="minorHAnsi"/>
                <w:color w:val="000000"/>
                <w:sz w:val="18"/>
                <w:szCs w:val="18"/>
                <w:lang w:val="en-US" w:eastAsia="ja-JP"/>
              </w:rPr>
              <w:t>        {</w:t>
            </w:r>
          </w:p>
          <w:p w14:paraId="1292761F" w14:textId="77777777" w:rsidR="003A37C2" w:rsidRPr="00563D75" w:rsidRDefault="003A37C2" w:rsidP="00932049">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563D75">
              <w:rPr>
                <w:rFonts w:asciiTheme="minorHAnsi" w:eastAsia="Times New Roman" w:hAnsiTheme="minorHAnsi" w:cstheme="minorHAnsi"/>
                <w:color w:val="000000"/>
                <w:sz w:val="18"/>
                <w:szCs w:val="18"/>
                <w:lang w:val="en-US" w:eastAsia="ja-JP"/>
              </w:rPr>
              <w:t>            </w:t>
            </w:r>
            <w:r w:rsidRPr="00563D75">
              <w:rPr>
                <w:rFonts w:asciiTheme="minorHAnsi" w:eastAsia="Times New Roman" w:hAnsiTheme="minorHAnsi" w:cstheme="minorHAnsi"/>
                <w:color w:val="A31515"/>
                <w:sz w:val="18"/>
                <w:szCs w:val="18"/>
                <w:lang w:val="en-US" w:eastAsia="ja-JP"/>
              </w:rPr>
              <w:t>"startFullNumber"</w:t>
            </w:r>
            <w:r w:rsidRPr="00563D75">
              <w:rPr>
                <w:rFonts w:asciiTheme="minorHAnsi" w:eastAsia="Times New Roman" w:hAnsiTheme="minorHAnsi" w:cstheme="minorHAnsi"/>
                <w:color w:val="000000"/>
                <w:sz w:val="18"/>
                <w:szCs w:val="18"/>
                <w:lang w:val="en-US" w:eastAsia="ja-JP"/>
              </w:rPr>
              <w:t>: </w:t>
            </w:r>
            <w:r w:rsidRPr="00563D75">
              <w:rPr>
                <w:rFonts w:asciiTheme="minorHAnsi" w:eastAsia="Times New Roman" w:hAnsiTheme="minorHAnsi" w:cstheme="minorHAnsi"/>
                <w:color w:val="0451A5"/>
                <w:sz w:val="18"/>
                <w:szCs w:val="18"/>
                <w:lang w:val="en-US" w:eastAsia="ja-JP"/>
              </w:rPr>
              <w:t>"+442081560061"</w:t>
            </w:r>
            <w:r w:rsidRPr="00563D75">
              <w:rPr>
                <w:rFonts w:asciiTheme="minorHAnsi" w:eastAsia="Times New Roman" w:hAnsiTheme="minorHAnsi" w:cstheme="minorHAnsi"/>
                <w:color w:val="000000"/>
                <w:sz w:val="18"/>
                <w:szCs w:val="18"/>
                <w:lang w:val="en-US" w:eastAsia="ja-JP"/>
              </w:rPr>
              <w:t>,</w:t>
            </w:r>
          </w:p>
          <w:p w14:paraId="17CA4307" w14:textId="77777777" w:rsidR="003A37C2" w:rsidRPr="00563D75" w:rsidRDefault="003A37C2" w:rsidP="00932049">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563D75">
              <w:rPr>
                <w:rFonts w:asciiTheme="minorHAnsi" w:eastAsia="Times New Roman" w:hAnsiTheme="minorHAnsi" w:cstheme="minorHAnsi"/>
                <w:color w:val="000000"/>
                <w:sz w:val="18"/>
                <w:szCs w:val="18"/>
                <w:lang w:val="en-US" w:eastAsia="ja-JP"/>
              </w:rPr>
              <w:t>            </w:t>
            </w:r>
            <w:r w:rsidRPr="00563D75">
              <w:rPr>
                <w:rFonts w:asciiTheme="minorHAnsi" w:eastAsia="Times New Roman" w:hAnsiTheme="minorHAnsi" w:cstheme="minorHAnsi"/>
                <w:color w:val="A31515"/>
                <w:sz w:val="18"/>
                <w:szCs w:val="18"/>
                <w:lang w:val="en-US" w:eastAsia="ja-JP"/>
              </w:rPr>
              <w:t>"endFullNumber"</w:t>
            </w:r>
            <w:r w:rsidRPr="00563D75">
              <w:rPr>
                <w:rFonts w:asciiTheme="minorHAnsi" w:eastAsia="Times New Roman" w:hAnsiTheme="minorHAnsi" w:cstheme="minorHAnsi"/>
                <w:color w:val="000000"/>
                <w:sz w:val="18"/>
                <w:szCs w:val="18"/>
                <w:lang w:val="en-US" w:eastAsia="ja-JP"/>
              </w:rPr>
              <w:t>: </w:t>
            </w:r>
            <w:r w:rsidRPr="00563D75">
              <w:rPr>
                <w:rFonts w:asciiTheme="minorHAnsi" w:eastAsia="Times New Roman" w:hAnsiTheme="minorHAnsi" w:cstheme="minorHAnsi"/>
                <w:color w:val="0451A5"/>
                <w:sz w:val="18"/>
                <w:szCs w:val="18"/>
                <w:lang w:val="en-US" w:eastAsia="ja-JP"/>
              </w:rPr>
              <w:t>"+442081560061"</w:t>
            </w:r>
          </w:p>
          <w:p w14:paraId="457A2D1F" w14:textId="77777777" w:rsidR="003A37C2" w:rsidRPr="00563D75" w:rsidRDefault="003A37C2" w:rsidP="00932049">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563D75">
              <w:rPr>
                <w:rFonts w:asciiTheme="minorHAnsi" w:eastAsia="Times New Roman" w:hAnsiTheme="minorHAnsi" w:cstheme="minorHAnsi"/>
                <w:color w:val="000000"/>
                <w:sz w:val="18"/>
                <w:szCs w:val="18"/>
                <w:lang w:val="en-US" w:eastAsia="ja-JP"/>
              </w:rPr>
              <w:t>        }</w:t>
            </w:r>
          </w:p>
          <w:p w14:paraId="7B21E655" w14:textId="77777777" w:rsidR="003A37C2" w:rsidRPr="00563D75" w:rsidRDefault="003A37C2" w:rsidP="00932049">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563D75">
              <w:rPr>
                <w:rFonts w:asciiTheme="minorHAnsi" w:eastAsia="Times New Roman" w:hAnsiTheme="minorHAnsi" w:cstheme="minorHAnsi"/>
                <w:color w:val="000000"/>
                <w:sz w:val="18"/>
                <w:szCs w:val="18"/>
                <w:lang w:val="en-US" w:eastAsia="ja-JP"/>
              </w:rPr>
              <w:t>    ],</w:t>
            </w:r>
          </w:p>
          <w:p w14:paraId="5E8E568B" w14:textId="77777777" w:rsidR="003A37C2" w:rsidRPr="00563D75" w:rsidRDefault="003A37C2" w:rsidP="00932049">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563D75">
              <w:rPr>
                <w:rFonts w:asciiTheme="minorHAnsi" w:eastAsia="Times New Roman" w:hAnsiTheme="minorHAnsi" w:cstheme="minorHAnsi"/>
                <w:color w:val="000000"/>
                <w:sz w:val="18"/>
                <w:szCs w:val="18"/>
                <w:lang w:val="en-US" w:eastAsia="ja-JP"/>
              </w:rPr>
              <w:t>    </w:t>
            </w:r>
            <w:r w:rsidRPr="00563D75">
              <w:rPr>
                <w:rFonts w:asciiTheme="minorHAnsi" w:eastAsia="Times New Roman" w:hAnsiTheme="minorHAnsi" w:cstheme="minorHAnsi"/>
                <w:color w:val="A31515"/>
                <w:sz w:val="18"/>
                <w:szCs w:val="18"/>
                <w:lang w:val="en-US" w:eastAsia="ja-JP"/>
              </w:rPr>
              <w:t>"availableNumberCount"</w:t>
            </w:r>
            <w:r w:rsidRPr="00563D75">
              <w:rPr>
                <w:rFonts w:asciiTheme="minorHAnsi" w:eastAsia="Times New Roman" w:hAnsiTheme="minorHAnsi" w:cstheme="minorHAnsi"/>
                <w:color w:val="000000"/>
                <w:sz w:val="18"/>
                <w:szCs w:val="18"/>
                <w:lang w:val="en-US" w:eastAsia="ja-JP"/>
              </w:rPr>
              <w:t>: </w:t>
            </w:r>
            <w:r w:rsidRPr="00563D75">
              <w:rPr>
                <w:rFonts w:asciiTheme="minorHAnsi" w:eastAsia="Times New Roman" w:hAnsiTheme="minorHAnsi" w:cstheme="minorHAnsi"/>
                <w:color w:val="098658"/>
                <w:sz w:val="18"/>
                <w:szCs w:val="18"/>
                <w:lang w:val="en-US" w:eastAsia="ja-JP"/>
              </w:rPr>
              <w:t>1</w:t>
            </w:r>
            <w:r w:rsidRPr="00563D75">
              <w:rPr>
                <w:rFonts w:asciiTheme="minorHAnsi" w:eastAsia="Times New Roman" w:hAnsiTheme="minorHAnsi" w:cstheme="minorHAnsi"/>
                <w:color w:val="000000"/>
                <w:sz w:val="18"/>
                <w:szCs w:val="18"/>
                <w:lang w:val="en-US" w:eastAsia="ja-JP"/>
              </w:rPr>
              <w:t>,</w:t>
            </w:r>
          </w:p>
          <w:p w14:paraId="159B0284" w14:textId="77777777" w:rsidR="003A37C2" w:rsidRPr="00563D75" w:rsidRDefault="003A37C2" w:rsidP="00932049">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563D75">
              <w:rPr>
                <w:rFonts w:asciiTheme="minorHAnsi" w:eastAsia="Times New Roman" w:hAnsiTheme="minorHAnsi" w:cstheme="minorHAnsi"/>
                <w:color w:val="000000"/>
                <w:sz w:val="18"/>
                <w:szCs w:val="18"/>
                <w:lang w:val="en-US" w:eastAsia="ja-JP"/>
              </w:rPr>
              <w:t>    </w:t>
            </w:r>
            <w:r w:rsidRPr="00563D75">
              <w:rPr>
                <w:rFonts w:asciiTheme="minorHAnsi" w:eastAsia="Times New Roman" w:hAnsiTheme="minorHAnsi" w:cstheme="minorHAnsi"/>
                <w:color w:val="A31515"/>
                <w:sz w:val="18"/>
                <w:szCs w:val="18"/>
                <w:lang w:val="en-US" w:eastAsia="ja-JP"/>
              </w:rPr>
              <w:t>"searchExpiryTime"</w:t>
            </w:r>
            <w:r w:rsidRPr="00563D75">
              <w:rPr>
                <w:rFonts w:asciiTheme="minorHAnsi" w:eastAsia="Times New Roman" w:hAnsiTheme="minorHAnsi" w:cstheme="minorHAnsi"/>
                <w:color w:val="000000"/>
                <w:sz w:val="18"/>
                <w:szCs w:val="18"/>
                <w:lang w:val="en-US" w:eastAsia="ja-JP"/>
              </w:rPr>
              <w:t>: </w:t>
            </w:r>
            <w:r w:rsidRPr="00563D75">
              <w:rPr>
                <w:rFonts w:asciiTheme="minorHAnsi" w:eastAsia="Times New Roman" w:hAnsiTheme="minorHAnsi" w:cstheme="minorHAnsi"/>
                <w:color w:val="0451A5"/>
                <w:sz w:val="18"/>
                <w:szCs w:val="18"/>
                <w:lang w:val="en-US" w:eastAsia="ja-JP"/>
              </w:rPr>
              <w:t>"2022-07-23T09:23:52"</w:t>
            </w:r>
            <w:r w:rsidRPr="00563D75">
              <w:rPr>
                <w:rFonts w:asciiTheme="minorHAnsi" w:eastAsia="Times New Roman" w:hAnsiTheme="minorHAnsi" w:cstheme="minorHAnsi"/>
                <w:color w:val="000000"/>
                <w:sz w:val="18"/>
                <w:szCs w:val="18"/>
                <w:lang w:val="en-US" w:eastAsia="ja-JP"/>
              </w:rPr>
              <w:t>,</w:t>
            </w:r>
          </w:p>
          <w:p w14:paraId="76BC4AA1" w14:textId="77777777" w:rsidR="003A37C2" w:rsidRPr="00563D75" w:rsidRDefault="003A37C2" w:rsidP="00932049">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563D75">
              <w:rPr>
                <w:rFonts w:asciiTheme="minorHAnsi" w:eastAsia="Times New Roman" w:hAnsiTheme="minorHAnsi" w:cstheme="minorHAnsi"/>
                <w:color w:val="000000"/>
                <w:sz w:val="18"/>
                <w:szCs w:val="18"/>
                <w:lang w:val="en-US" w:eastAsia="ja-JP"/>
              </w:rPr>
              <w:t>    </w:t>
            </w:r>
            <w:r w:rsidRPr="00563D75">
              <w:rPr>
                <w:rFonts w:asciiTheme="minorHAnsi" w:eastAsia="Times New Roman" w:hAnsiTheme="minorHAnsi" w:cstheme="minorHAnsi"/>
                <w:color w:val="A31515"/>
                <w:sz w:val="18"/>
                <w:szCs w:val="18"/>
                <w:lang w:val="en-US" w:eastAsia="ja-JP"/>
              </w:rPr>
              <w:t>"lockId"</w:t>
            </w:r>
            <w:r w:rsidRPr="00563D75">
              <w:rPr>
                <w:rFonts w:asciiTheme="minorHAnsi" w:eastAsia="Times New Roman" w:hAnsiTheme="minorHAnsi" w:cstheme="minorHAnsi"/>
                <w:color w:val="000000"/>
                <w:sz w:val="18"/>
                <w:szCs w:val="18"/>
                <w:lang w:val="en-US" w:eastAsia="ja-JP"/>
              </w:rPr>
              <w:t>: </w:t>
            </w:r>
            <w:r w:rsidRPr="00563D75">
              <w:rPr>
                <w:rFonts w:asciiTheme="minorHAnsi" w:eastAsia="Times New Roman" w:hAnsiTheme="minorHAnsi" w:cstheme="minorHAnsi"/>
                <w:color w:val="0451A5"/>
                <w:sz w:val="18"/>
                <w:szCs w:val="18"/>
                <w:lang w:val="en-US" w:eastAsia="ja-JP"/>
              </w:rPr>
              <w:t>"811263E0-B223-4761-8628-97FBE813077A"</w:t>
            </w:r>
          </w:p>
          <w:p w14:paraId="30880A09" w14:textId="77777777" w:rsidR="003A37C2" w:rsidRPr="00563D75" w:rsidRDefault="003A37C2" w:rsidP="00932049">
            <w:pPr>
              <w:shd w:val="clear" w:color="auto" w:fill="FFFFFE"/>
              <w:spacing w:after="0" w:line="270" w:lineRule="atLeast"/>
              <w:rPr>
                <w:rFonts w:asciiTheme="minorHAnsi" w:eastAsia="Times New Roman" w:hAnsiTheme="minorHAnsi" w:cstheme="minorHAnsi"/>
                <w:color w:val="000000"/>
                <w:sz w:val="18"/>
                <w:szCs w:val="18"/>
                <w:lang w:val="en-US" w:eastAsia="ja-JP"/>
              </w:rPr>
            </w:pPr>
            <w:r w:rsidRPr="00563D75">
              <w:rPr>
                <w:rFonts w:asciiTheme="minorHAnsi" w:eastAsia="Times New Roman" w:hAnsiTheme="minorHAnsi" w:cstheme="minorHAnsi"/>
                <w:color w:val="000000"/>
                <w:sz w:val="18"/>
                <w:szCs w:val="18"/>
                <w:lang w:val="en-US" w:eastAsia="ja-JP"/>
              </w:rPr>
              <w:t>}</w:t>
            </w:r>
          </w:p>
          <w:p w14:paraId="6DF5C55F" w14:textId="77777777" w:rsidR="003A37C2" w:rsidRPr="00563D75" w:rsidRDefault="003A37C2" w:rsidP="00932049">
            <w:pPr>
              <w:shd w:val="clear" w:color="auto" w:fill="FFFFFE"/>
              <w:spacing w:after="0" w:line="270" w:lineRule="atLeast"/>
              <w:contextualSpacing/>
              <w:rPr>
                <w:rFonts w:asciiTheme="minorHAnsi" w:hAnsiTheme="minorHAnsi" w:cstheme="minorHAnsi"/>
                <w:sz w:val="18"/>
                <w:szCs w:val="18"/>
              </w:rPr>
            </w:pPr>
          </w:p>
        </w:tc>
      </w:tr>
    </w:tbl>
    <w:p w14:paraId="14BC87C4" w14:textId="586EC853" w:rsidR="0086457C" w:rsidRDefault="0086457C" w:rsidP="0086457C">
      <w:pPr>
        <w:rPr>
          <w:lang w:val="en-US"/>
        </w:rPr>
      </w:pPr>
    </w:p>
    <w:p w14:paraId="5EB02143" w14:textId="6F2662C4" w:rsidR="008A6567" w:rsidRDefault="008A6567" w:rsidP="0086457C"/>
    <w:p w14:paraId="272B2D0F" w14:textId="77777777" w:rsidR="009B48AD" w:rsidRDefault="009B48AD" w:rsidP="00406E19">
      <w:pPr>
        <w:pStyle w:val="ListParagraph"/>
        <w:numPr>
          <w:ilvl w:val="0"/>
          <w:numId w:val="92"/>
        </w:numPr>
        <w:spacing w:after="0" w:line="360" w:lineRule="auto"/>
        <w:contextualSpacing w:val="0"/>
        <w:rPr>
          <w:rFonts w:eastAsia="Times New Roman"/>
          <w:color w:val="auto"/>
        </w:rPr>
      </w:pPr>
      <w:r>
        <w:rPr>
          <w:rFonts w:eastAsia="Times New Roman"/>
        </w:rPr>
        <w:t>User can reserve/activate all of the number(s) / contiguous ranges that have been locked within the 10 mins window</w:t>
      </w:r>
    </w:p>
    <w:p w14:paraId="3E6C55BE" w14:textId="77777777" w:rsidR="009B48AD" w:rsidRDefault="009B48AD" w:rsidP="00406E19">
      <w:pPr>
        <w:pStyle w:val="ListParagraph"/>
        <w:numPr>
          <w:ilvl w:val="0"/>
          <w:numId w:val="92"/>
        </w:numPr>
        <w:spacing w:after="0" w:line="360" w:lineRule="auto"/>
        <w:contextualSpacing w:val="0"/>
        <w:rPr>
          <w:rFonts w:eastAsia="Times New Roman"/>
        </w:rPr>
      </w:pPr>
      <w:r>
        <w:rPr>
          <w:rFonts w:eastAsia="Times New Roman"/>
        </w:rPr>
        <w:t>When user reserve/activate only some of the number(s) / ranges that have locked, then within the same 10 mins window they will also be able to send 1 or more additional reserve/activate orders for the remaining number(s)/ranges which were locked</w:t>
      </w:r>
    </w:p>
    <w:p w14:paraId="749A0B1C" w14:textId="77777777" w:rsidR="007B7978" w:rsidRDefault="009B48AD" w:rsidP="00406E19">
      <w:pPr>
        <w:pStyle w:val="ListParagraph"/>
        <w:numPr>
          <w:ilvl w:val="0"/>
          <w:numId w:val="92"/>
        </w:numPr>
        <w:spacing w:after="0" w:line="360" w:lineRule="auto"/>
        <w:contextualSpacing w:val="0"/>
        <w:rPr>
          <w:rFonts w:eastAsia="Times New Roman"/>
        </w:rPr>
      </w:pPr>
      <w:r>
        <w:rPr>
          <w:rFonts w:eastAsia="Times New Roman"/>
        </w:rPr>
        <w:t>If user do not reserve/activate any of the number(s) / contiguous ranges that have been locked within the 10 mins window, then the numbers will be unlocked automatically after 10 mins</w:t>
      </w:r>
    </w:p>
    <w:p w14:paraId="682313DB" w14:textId="011936FC" w:rsidR="007B7978" w:rsidRDefault="007B7978" w:rsidP="00406E19">
      <w:pPr>
        <w:pStyle w:val="ListParagraph"/>
        <w:numPr>
          <w:ilvl w:val="0"/>
          <w:numId w:val="92"/>
        </w:numPr>
        <w:spacing w:after="0" w:line="360" w:lineRule="auto"/>
        <w:contextualSpacing w:val="0"/>
        <w:rPr>
          <w:rFonts w:eastAsia="Times New Roman"/>
        </w:rPr>
      </w:pPr>
      <w:r w:rsidRPr="002D0343">
        <w:rPr>
          <w:rFonts w:eastAsia="Times New Roman"/>
        </w:rPr>
        <w:t>The same LockID used for reservation can be used for activation as well (the LockID will not expire if used for reservation)</w:t>
      </w:r>
    </w:p>
    <w:p w14:paraId="484C96AB" w14:textId="77777777" w:rsidR="00A24114" w:rsidRDefault="00A24114" w:rsidP="00A24114">
      <w:pPr>
        <w:spacing w:after="0" w:line="360" w:lineRule="auto"/>
        <w:rPr>
          <w:rFonts w:eastAsia="Times New Roman"/>
        </w:rPr>
      </w:pPr>
    </w:p>
    <w:p w14:paraId="2D177A48" w14:textId="77777777" w:rsidR="00A24114" w:rsidRDefault="00A24114" w:rsidP="00A24114">
      <w:pPr>
        <w:spacing w:after="0" w:line="360" w:lineRule="auto"/>
        <w:rPr>
          <w:rFonts w:eastAsia="Times New Roman"/>
        </w:rPr>
      </w:pPr>
    </w:p>
    <w:p w14:paraId="341AD03D" w14:textId="77777777" w:rsidR="00A24114" w:rsidRPr="00A24114" w:rsidRDefault="00A24114" w:rsidP="00A24114">
      <w:pPr>
        <w:spacing w:after="0" w:line="360" w:lineRule="auto"/>
        <w:rPr>
          <w:rFonts w:eastAsia="Times New Roman"/>
        </w:rPr>
      </w:pPr>
    </w:p>
    <w:p w14:paraId="31C4F9CC" w14:textId="1192E1EA" w:rsidR="0086457C" w:rsidRDefault="0086457C" w:rsidP="0086457C">
      <w:pPr>
        <w:spacing w:line="360" w:lineRule="auto"/>
        <w:rPr>
          <w:rFonts w:cstheme="minorHAnsi"/>
        </w:rPr>
      </w:pPr>
    </w:p>
    <w:p w14:paraId="4AF18D06" w14:textId="7F29E23F" w:rsidR="006701F7" w:rsidRDefault="006701F7" w:rsidP="0086457C">
      <w:pPr>
        <w:spacing w:line="360" w:lineRule="auto"/>
        <w:rPr>
          <w:rFonts w:cstheme="minorHAnsi"/>
        </w:rPr>
      </w:pPr>
    </w:p>
    <w:p w14:paraId="3CC29B1A" w14:textId="4F5A8B1A" w:rsidR="00113A6A" w:rsidRDefault="00113A6A" w:rsidP="006701F7">
      <w:pPr>
        <w:pStyle w:val="Heading1"/>
        <w:pageBreakBefore/>
        <w:numPr>
          <w:ilvl w:val="0"/>
          <w:numId w:val="5"/>
        </w:numPr>
        <w:spacing w:before="120" w:after="120" w:line="360" w:lineRule="atLeast"/>
        <w:ind w:left="720" w:hanging="720"/>
        <w:rPr>
          <w:rFonts w:asciiTheme="minorHAnsi" w:hAnsiTheme="minorHAnsi" w:cstheme="minorHAnsi"/>
          <w:b/>
          <w:bCs w:val="0"/>
          <w:color w:val="EF476F" w:themeColor="accent6"/>
        </w:rPr>
      </w:pPr>
      <w:bookmarkStart w:id="462" w:name="_Ref130642617"/>
      <w:bookmarkStart w:id="463" w:name="_Toc180223486"/>
      <w:r w:rsidRPr="00F03EC5">
        <w:rPr>
          <w:rFonts w:asciiTheme="minorHAnsi" w:hAnsiTheme="minorHAnsi" w:cstheme="minorHAnsi"/>
          <w:b/>
          <w:bCs w:val="0"/>
        </w:rPr>
        <w:lastRenderedPageBreak/>
        <w:t xml:space="preserve">Number Backfill APIs </w:t>
      </w:r>
      <w:r w:rsidRPr="0087616C">
        <w:rPr>
          <w:rFonts w:asciiTheme="minorHAnsi" w:hAnsiTheme="minorHAnsi" w:cstheme="minorHAnsi"/>
          <w:b/>
          <w:bCs w:val="0"/>
          <w:color w:val="EF476F" w:themeColor="accent6"/>
        </w:rPr>
        <w:t>(Restricted Use only)</w:t>
      </w:r>
      <w:bookmarkEnd w:id="462"/>
      <w:bookmarkEnd w:id="463"/>
    </w:p>
    <w:p w14:paraId="02D57A57" w14:textId="77777777" w:rsidR="00113A6A" w:rsidRPr="00113A6A" w:rsidRDefault="00113A6A" w:rsidP="00113A6A">
      <w:pPr>
        <w:pStyle w:val="Heading2"/>
        <w:numPr>
          <w:ilvl w:val="1"/>
          <w:numId w:val="5"/>
        </w:numPr>
        <w:spacing w:before="120" w:after="120"/>
        <w:ind w:left="720" w:hanging="720"/>
        <w:rPr>
          <w:rFonts w:asciiTheme="minorHAnsi" w:hAnsiTheme="minorHAnsi" w:cstheme="minorHAnsi"/>
        </w:rPr>
      </w:pPr>
      <w:bookmarkStart w:id="464" w:name="_Toc180223487"/>
      <w:r w:rsidRPr="00113A6A">
        <w:rPr>
          <w:rFonts w:asciiTheme="minorHAnsi" w:hAnsiTheme="minorHAnsi" w:cstheme="minorHAnsi"/>
        </w:rPr>
        <w:t>POST/freeNumberBackfill</w:t>
      </w:r>
      <w:bookmarkEnd w:id="464"/>
    </w:p>
    <w:p w14:paraId="52C31C58" w14:textId="77777777" w:rsidR="00113A6A" w:rsidRDefault="00113A6A" w:rsidP="00113A6A">
      <w:pPr>
        <w:spacing w:after="0" w:line="240" w:lineRule="auto"/>
        <w:rPr>
          <w:rFonts w:eastAsia="Times New Roman"/>
          <w:color w:val="auto"/>
          <w:lang w:val="en-US"/>
        </w:rPr>
      </w:pPr>
      <w:r w:rsidRPr="00ED45D3">
        <w:rPr>
          <w:rFonts w:eastAsia="Times New Roman"/>
          <w:color w:val="auto"/>
          <w:lang w:val="en-US"/>
        </w:rPr>
        <w:t xml:space="preserve">This section describes the API functions to </w:t>
      </w:r>
      <w:r>
        <w:rPr>
          <w:rFonts w:eastAsia="Times New Roman"/>
          <w:color w:val="auto"/>
          <w:lang w:val="en-US"/>
        </w:rPr>
        <w:t>request free numbers</w:t>
      </w:r>
      <w:r w:rsidRPr="00ED45D3">
        <w:rPr>
          <w:rFonts w:eastAsia="Times New Roman"/>
          <w:color w:val="auto"/>
          <w:lang w:val="en-US"/>
        </w:rPr>
        <w:t xml:space="preserve">. </w:t>
      </w:r>
    </w:p>
    <w:p w14:paraId="2223336A" w14:textId="77777777" w:rsidR="00113A6A" w:rsidRDefault="00113A6A" w:rsidP="00113A6A">
      <w:pPr>
        <w:spacing w:after="0" w:line="240" w:lineRule="auto"/>
        <w:rPr>
          <w:rFonts w:eastAsia="Times New Roman"/>
          <w:color w:val="auto"/>
          <w:lang w:val="en-US"/>
        </w:rPr>
      </w:pPr>
    </w:p>
    <w:p w14:paraId="3B783303" w14:textId="77777777" w:rsidR="00113A6A" w:rsidRPr="00113A6A" w:rsidRDefault="00113A6A" w:rsidP="00113A6A">
      <w:pPr>
        <w:pStyle w:val="Heading3"/>
        <w:numPr>
          <w:ilvl w:val="2"/>
          <w:numId w:val="5"/>
        </w:numPr>
        <w:spacing w:after="60"/>
        <w:ind w:left="720" w:hanging="720"/>
        <w:rPr>
          <w:rFonts w:asciiTheme="minorHAnsi" w:hAnsiTheme="minorHAnsi" w:cstheme="minorHAnsi"/>
        </w:rPr>
      </w:pPr>
      <w:bookmarkStart w:id="465" w:name="_Ref140906414"/>
      <w:bookmarkStart w:id="466" w:name="_Toc180223488"/>
      <w:r w:rsidRPr="00113A6A">
        <w:rPr>
          <w:rFonts w:asciiTheme="minorHAnsi" w:hAnsiTheme="minorHAnsi" w:cstheme="minorHAnsi"/>
        </w:rPr>
        <w:t>Description</w:t>
      </w:r>
      <w:bookmarkEnd w:id="465"/>
      <w:bookmarkEnd w:id="466"/>
    </w:p>
    <w:p w14:paraId="0D49DB33" w14:textId="77777777" w:rsidR="00113A6A" w:rsidRDefault="00113A6A" w:rsidP="00113A6A">
      <w:pPr>
        <w:pStyle w:val="Caption"/>
        <w:spacing w:line="360" w:lineRule="auto"/>
        <w:rPr>
          <w:rFonts w:asciiTheme="minorHAnsi" w:hAnsiTheme="minorHAnsi" w:cstheme="minorHAnsi"/>
          <w:sz w:val="20"/>
          <w:szCs w:val="20"/>
        </w:rPr>
      </w:pPr>
      <w:r>
        <w:rPr>
          <w:rFonts w:eastAsia="Times New Roman"/>
          <w:b w:val="0"/>
          <w:bCs w:val="0"/>
          <w:color w:val="9C24FF" w:themeColor="accent4" w:themeTint="99"/>
          <w:lang w:val="en-US"/>
        </w:rPr>
        <w:t>POST</w:t>
      </w:r>
      <w:r w:rsidRPr="006C3BE8">
        <w:rPr>
          <w:b w:val="0"/>
          <w:bCs w:val="0"/>
          <w:color w:val="9C24FF" w:themeColor="accent4" w:themeTint="99"/>
        </w:rPr>
        <w:t>/freeNumberBackfill</w:t>
      </w:r>
      <w:r w:rsidRPr="006C3BE8">
        <w:rPr>
          <w:rFonts w:asciiTheme="minorHAnsi" w:hAnsiTheme="minorHAnsi" w:cstheme="minorHAnsi"/>
          <w:b w:val="0"/>
          <w:bCs w:val="0"/>
          <w:noProof w:val="0"/>
          <w:color w:val="9C24FF" w:themeColor="accent4" w:themeTint="99"/>
          <w:sz w:val="20"/>
          <w:szCs w:val="20"/>
        </w:rPr>
        <w:t xml:space="preserve"> </w:t>
      </w:r>
      <w:r w:rsidRPr="00FB45FF">
        <w:rPr>
          <w:rFonts w:asciiTheme="minorHAnsi" w:hAnsiTheme="minorHAnsi" w:cstheme="minorHAnsi"/>
          <w:b w:val="0"/>
          <w:bCs w:val="0"/>
          <w:noProof w:val="0"/>
          <w:color w:val="000000" w:themeColor="text1"/>
          <w:sz w:val="20"/>
          <w:szCs w:val="20"/>
        </w:rPr>
        <w:t xml:space="preserve">API </w:t>
      </w:r>
      <w:r>
        <w:rPr>
          <w:rFonts w:asciiTheme="minorHAnsi" w:hAnsiTheme="minorHAnsi" w:cstheme="minorHAnsi"/>
          <w:b w:val="0"/>
          <w:bCs w:val="0"/>
          <w:noProof w:val="0"/>
          <w:color w:val="000000" w:themeColor="text1"/>
          <w:sz w:val="20"/>
          <w:szCs w:val="20"/>
        </w:rPr>
        <w:t>to request for free number backfill for a specific location.</w:t>
      </w:r>
    </w:p>
    <w:p w14:paraId="656AF696" w14:textId="77777777" w:rsidR="00113A6A" w:rsidRPr="00113A6A" w:rsidRDefault="00113A6A" w:rsidP="00113A6A">
      <w:pPr>
        <w:pStyle w:val="Heading3"/>
        <w:numPr>
          <w:ilvl w:val="2"/>
          <w:numId w:val="5"/>
        </w:numPr>
        <w:spacing w:after="60"/>
        <w:ind w:left="720" w:hanging="720"/>
        <w:rPr>
          <w:rFonts w:asciiTheme="minorHAnsi" w:hAnsiTheme="minorHAnsi" w:cstheme="minorHAnsi"/>
        </w:rPr>
      </w:pPr>
      <w:bookmarkStart w:id="467" w:name="_Ref140906422"/>
      <w:bookmarkStart w:id="468" w:name="_Toc180223489"/>
      <w:r w:rsidRPr="00113A6A">
        <w:rPr>
          <w:rFonts w:asciiTheme="minorHAnsi" w:hAnsiTheme="minorHAnsi" w:cstheme="minorHAnsi"/>
        </w:rPr>
        <w:t>Input parameter(s)</w:t>
      </w:r>
      <w:bookmarkEnd w:id="467"/>
      <w:bookmarkEnd w:id="468"/>
    </w:p>
    <w:p w14:paraId="5382C822" w14:textId="77777777" w:rsidR="00113A6A" w:rsidRPr="00FB45FF" w:rsidRDefault="00113A6A" w:rsidP="00113A6A">
      <w:pPr>
        <w:rPr>
          <w:rFonts w:cstheme="minorHAnsi"/>
        </w:rPr>
      </w:pPr>
    </w:p>
    <w:tbl>
      <w:tblPr>
        <w:tblStyle w:val="Colttop"/>
        <w:tblW w:w="5000" w:type="pct"/>
        <w:tblLook w:val="04A0" w:firstRow="1" w:lastRow="0" w:firstColumn="1" w:lastColumn="0" w:noHBand="0" w:noVBand="1"/>
      </w:tblPr>
      <w:tblGrid>
        <w:gridCol w:w="2311"/>
        <w:gridCol w:w="1255"/>
        <w:gridCol w:w="6040"/>
      </w:tblGrid>
      <w:tr w:rsidR="00113A6A" w:rsidRPr="00FB45FF" w14:paraId="59BCE98B" w14:textId="77777777" w:rsidTr="00AC7E63">
        <w:trPr>
          <w:cnfStyle w:val="100000000000" w:firstRow="1" w:lastRow="0" w:firstColumn="0" w:lastColumn="0" w:oddVBand="0" w:evenVBand="0" w:oddHBand="0" w:evenHBand="0" w:firstRowFirstColumn="0" w:firstRowLastColumn="0" w:lastRowFirstColumn="0" w:lastRowLastColumn="0"/>
          <w:trHeight w:val="425"/>
        </w:trPr>
        <w:tc>
          <w:tcPr>
            <w:tcW w:w="1203" w:type="pct"/>
            <w:vAlign w:val="center"/>
          </w:tcPr>
          <w:p w14:paraId="5B44B2EA" w14:textId="77777777" w:rsidR="00113A6A" w:rsidRPr="00DE5A1F" w:rsidRDefault="00113A6A" w:rsidP="00AC7E63">
            <w:pPr>
              <w:spacing w:after="0"/>
              <w:contextualSpacing/>
              <w:rPr>
                <w:rFonts w:cstheme="minorHAnsi"/>
                <w:bCs/>
                <w:color w:val="FFFFFF" w:themeColor="background1"/>
                <w:sz w:val="18"/>
                <w:szCs w:val="18"/>
                <w:lang w:val="en-US"/>
              </w:rPr>
            </w:pPr>
            <w:r w:rsidRPr="00DE5A1F">
              <w:rPr>
                <w:rFonts w:cstheme="minorHAnsi"/>
                <w:color w:val="FFFFFF" w:themeColor="background1"/>
                <w:sz w:val="18"/>
                <w:szCs w:val="18"/>
                <w:lang w:val="en-US"/>
              </w:rPr>
              <w:t>Parameter</w:t>
            </w:r>
          </w:p>
        </w:tc>
        <w:tc>
          <w:tcPr>
            <w:tcW w:w="653" w:type="pct"/>
            <w:vAlign w:val="center"/>
          </w:tcPr>
          <w:p w14:paraId="7590B0CB" w14:textId="77777777" w:rsidR="00113A6A" w:rsidRPr="00DE5A1F" w:rsidRDefault="00113A6A" w:rsidP="00AC7E63">
            <w:pPr>
              <w:spacing w:after="0"/>
              <w:contextualSpacing/>
              <w:rPr>
                <w:rFonts w:cstheme="minorHAnsi"/>
                <w:bCs/>
                <w:color w:val="FFFFFF" w:themeColor="background1"/>
                <w:sz w:val="18"/>
                <w:szCs w:val="18"/>
                <w:lang w:val="en-US"/>
              </w:rPr>
            </w:pPr>
            <w:r w:rsidRPr="00DE5A1F">
              <w:rPr>
                <w:rFonts w:cstheme="minorHAnsi"/>
                <w:color w:val="FFFFFF" w:themeColor="background1"/>
                <w:sz w:val="18"/>
                <w:szCs w:val="18"/>
                <w:lang w:val="en-US"/>
              </w:rPr>
              <w:t>Type</w:t>
            </w:r>
          </w:p>
        </w:tc>
        <w:tc>
          <w:tcPr>
            <w:tcW w:w="3144" w:type="pct"/>
            <w:vAlign w:val="center"/>
          </w:tcPr>
          <w:p w14:paraId="4ADB4A44" w14:textId="77777777" w:rsidR="00113A6A" w:rsidRPr="00DE5A1F" w:rsidRDefault="00113A6A" w:rsidP="00AC7E63">
            <w:pPr>
              <w:spacing w:after="0"/>
              <w:contextualSpacing/>
              <w:rPr>
                <w:rFonts w:cstheme="minorHAnsi"/>
                <w:bCs/>
                <w:color w:val="FFFFFF" w:themeColor="background1"/>
                <w:sz w:val="18"/>
                <w:szCs w:val="18"/>
                <w:lang w:val="en-US"/>
              </w:rPr>
            </w:pPr>
            <w:r w:rsidRPr="00DE5A1F">
              <w:rPr>
                <w:rFonts w:cstheme="minorHAnsi"/>
                <w:color w:val="FFFFFF" w:themeColor="background1"/>
                <w:sz w:val="18"/>
                <w:szCs w:val="18"/>
                <w:lang w:val="en-US"/>
              </w:rPr>
              <w:t>Description</w:t>
            </w:r>
          </w:p>
        </w:tc>
      </w:tr>
      <w:tr w:rsidR="00113A6A" w:rsidRPr="00FB45FF" w14:paraId="3D815962" w14:textId="77777777" w:rsidTr="00AC7E63">
        <w:trPr>
          <w:trHeight w:val="20"/>
        </w:trPr>
        <w:tc>
          <w:tcPr>
            <w:tcW w:w="5000" w:type="pct"/>
            <w:gridSpan w:val="3"/>
            <w:shd w:val="clear" w:color="auto" w:fill="FBDAE2" w:themeFill="accent6" w:themeFillTint="33"/>
            <w:vAlign w:val="center"/>
          </w:tcPr>
          <w:p w14:paraId="3F586757" w14:textId="77777777" w:rsidR="00113A6A" w:rsidRPr="00113A6A" w:rsidRDefault="00113A6A" w:rsidP="00AC7E63">
            <w:pPr>
              <w:spacing w:after="0" w:line="360" w:lineRule="auto"/>
              <w:contextualSpacing/>
              <w:rPr>
                <w:rFonts w:cstheme="minorHAnsi"/>
                <w:b/>
                <w:bCs/>
                <w:sz w:val="18"/>
                <w:szCs w:val="18"/>
              </w:rPr>
            </w:pPr>
            <w:r w:rsidRPr="00113A6A">
              <w:rPr>
                <w:rFonts w:cstheme="minorHAnsi"/>
                <w:b/>
                <w:bCs/>
                <w:sz w:val="18"/>
                <w:szCs w:val="18"/>
              </w:rPr>
              <w:t>Header</w:t>
            </w:r>
          </w:p>
        </w:tc>
      </w:tr>
      <w:tr w:rsidR="00113A6A" w:rsidRPr="00FB45FF" w14:paraId="0842C7CE" w14:textId="77777777" w:rsidTr="00AC7E63">
        <w:trPr>
          <w:cnfStyle w:val="000000010000" w:firstRow="0" w:lastRow="0" w:firstColumn="0" w:lastColumn="0" w:oddVBand="0" w:evenVBand="0" w:oddHBand="0" w:evenHBand="1" w:firstRowFirstColumn="0" w:firstRowLastColumn="0" w:lastRowFirstColumn="0" w:lastRowLastColumn="0"/>
        </w:trPr>
        <w:tc>
          <w:tcPr>
            <w:tcW w:w="1203" w:type="pct"/>
            <w:vAlign w:val="center"/>
          </w:tcPr>
          <w:p w14:paraId="264EEA35" w14:textId="77777777" w:rsidR="00113A6A" w:rsidRPr="00DE5A1F" w:rsidRDefault="00113A6A" w:rsidP="00AC7E63">
            <w:pPr>
              <w:spacing w:after="0" w:line="360" w:lineRule="auto"/>
              <w:contextualSpacing/>
              <w:rPr>
                <w:rFonts w:cstheme="minorHAnsi"/>
                <w:b/>
                <w:sz w:val="18"/>
                <w:szCs w:val="18"/>
              </w:rPr>
            </w:pPr>
            <w:r w:rsidRPr="00DE5A1F">
              <w:rPr>
                <w:rFonts w:cstheme="minorHAnsi"/>
                <w:sz w:val="18"/>
                <w:szCs w:val="18"/>
                <w:lang w:eastAsia="en-US"/>
              </w:rPr>
              <w:t>APIGWTrackingId</w:t>
            </w:r>
          </w:p>
        </w:tc>
        <w:tc>
          <w:tcPr>
            <w:tcW w:w="653" w:type="pct"/>
            <w:vAlign w:val="center"/>
          </w:tcPr>
          <w:p w14:paraId="3C7BB26B" w14:textId="77777777" w:rsidR="00113A6A" w:rsidRPr="00DE5A1F" w:rsidRDefault="00113A6A" w:rsidP="00AC7E63">
            <w:pPr>
              <w:spacing w:after="0" w:line="360" w:lineRule="auto"/>
              <w:contextualSpacing/>
              <w:rPr>
                <w:rFonts w:cstheme="minorHAnsi"/>
                <w:bCs/>
                <w:sz w:val="18"/>
                <w:szCs w:val="18"/>
              </w:rPr>
            </w:pPr>
            <w:r w:rsidRPr="00DE5A1F">
              <w:rPr>
                <w:rFonts w:cstheme="minorHAnsi"/>
                <w:bCs/>
                <w:sz w:val="18"/>
                <w:szCs w:val="18"/>
                <w:lang w:eastAsia="en-US"/>
              </w:rPr>
              <w:t>Mandatory</w:t>
            </w:r>
          </w:p>
        </w:tc>
        <w:tc>
          <w:tcPr>
            <w:tcW w:w="3144" w:type="pct"/>
            <w:vAlign w:val="center"/>
          </w:tcPr>
          <w:p w14:paraId="7078916E" w14:textId="77777777" w:rsidR="00113A6A" w:rsidRPr="00DE5A1F" w:rsidRDefault="00113A6A" w:rsidP="00AC7E63">
            <w:pPr>
              <w:spacing w:after="0" w:line="360" w:lineRule="auto"/>
              <w:contextualSpacing/>
              <w:rPr>
                <w:rFonts w:cstheme="minorHAnsi"/>
                <w:bCs/>
                <w:sz w:val="18"/>
                <w:szCs w:val="18"/>
              </w:rPr>
            </w:pPr>
            <w:r w:rsidRPr="00DE5A1F">
              <w:rPr>
                <w:rFonts w:cstheme="minorHAnsi"/>
                <w:bCs/>
                <w:sz w:val="18"/>
                <w:szCs w:val="18"/>
              </w:rPr>
              <w:t>description: Unique identifier for the order</w:t>
            </w:r>
          </w:p>
          <w:p w14:paraId="5C700BA4" w14:textId="77777777" w:rsidR="00113A6A" w:rsidRPr="00DE5A1F" w:rsidRDefault="00113A6A" w:rsidP="00AC7E63">
            <w:pPr>
              <w:spacing w:after="0" w:line="360" w:lineRule="auto"/>
              <w:contextualSpacing/>
              <w:rPr>
                <w:rFonts w:cstheme="minorHAnsi"/>
                <w:bCs/>
                <w:i/>
                <w:iCs/>
                <w:sz w:val="18"/>
                <w:szCs w:val="18"/>
                <w:lang w:val="en-US"/>
              </w:rPr>
            </w:pPr>
            <w:r w:rsidRPr="00DE5A1F">
              <w:rPr>
                <w:rFonts w:cstheme="minorHAnsi"/>
                <w:bCs/>
                <w:i/>
                <w:iCs/>
                <w:sz w:val="18"/>
                <w:szCs w:val="18"/>
                <w:lang w:val="en-US"/>
              </w:rPr>
              <w:t>example: abcd456e-d45645-dfaafda-1232345667dd</w:t>
            </w:r>
          </w:p>
          <w:p w14:paraId="517B74F5" w14:textId="77777777" w:rsidR="00113A6A" w:rsidRPr="00DE5A1F" w:rsidRDefault="00113A6A" w:rsidP="00AC7E63">
            <w:pPr>
              <w:spacing w:after="0" w:line="360" w:lineRule="auto"/>
              <w:contextualSpacing/>
              <w:rPr>
                <w:rFonts w:cstheme="minorHAnsi"/>
                <w:bCs/>
                <w:sz w:val="18"/>
                <w:szCs w:val="18"/>
              </w:rPr>
            </w:pPr>
            <w:r w:rsidRPr="00DE5A1F">
              <w:rPr>
                <w:rFonts w:cstheme="minorHAnsi"/>
                <w:bCs/>
                <w:sz w:val="18"/>
                <w:szCs w:val="18"/>
              </w:rPr>
              <w:t>pattern: ^[\w.~:@-]{1,255}$</w:t>
            </w:r>
          </w:p>
        </w:tc>
      </w:tr>
      <w:tr w:rsidR="00113A6A" w:rsidRPr="00FB45FF" w14:paraId="3276A8CE" w14:textId="77777777" w:rsidTr="00AC7E63">
        <w:tc>
          <w:tcPr>
            <w:tcW w:w="5000" w:type="pct"/>
            <w:gridSpan w:val="3"/>
            <w:shd w:val="clear" w:color="auto" w:fill="FBDAE2" w:themeFill="accent6" w:themeFillTint="33"/>
            <w:vAlign w:val="center"/>
          </w:tcPr>
          <w:p w14:paraId="04F7D36D" w14:textId="77777777" w:rsidR="00113A6A" w:rsidRPr="00113A6A" w:rsidRDefault="00113A6A" w:rsidP="00AC7E63">
            <w:pPr>
              <w:spacing w:after="0" w:line="360" w:lineRule="auto"/>
              <w:contextualSpacing/>
              <w:rPr>
                <w:rFonts w:cstheme="minorHAnsi"/>
                <w:b/>
                <w:bCs/>
                <w:sz w:val="18"/>
                <w:szCs w:val="18"/>
              </w:rPr>
            </w:pPr>
            <w:r w:rsidRPr="00113A6A">
              <w:rPr>
                <w:rFonts w:cstheme="minorHAnsi"/>
                <w:b/>
                <w:bCs/>
                <w:sz w:val="18"/>
                <w:szCs w:val="18"/>
                <w:lang w:eastAsia="en-US"/>
              </w:rPr>
              <w:t>Request Body</w:t>
            </w:r>
          </w:p>
        </w:tc>
      </w:tr>
      <w:tr w:rsidR="00113A6A" w:rsidRPr="00FB45FF" w14:paraId="0981B367" w14:textId="77777777" w:rsidTr="00AC7E63">
        <w:trPr>
          <w:cnfStyle w:val="000000010000" w:firstRow="0" w:lastRow="0" w:firstColumn="0" w:lastColumn="0" w:oddVBand="0" w:evenVBand="0" w:oddHBand="0" w:evenHBand="1" w:firstRowFirstColumn="0" w:firstRowLastColumn="0" w:lastRowFirstColumn="0" w:lastRowLastColumn="0"/>
        </w:trPr>
        <w:tc>
          <w:tcPr>
            <w:tcW w:w="5000" w:type="pct"/>
            <w:gridSpan w:val="3"/>
            <w:vAlign w:val="center"/>
          </w:tcPr>
          <w:p w14:paraId="0D36C71F" w14:textId="77777777" w:rsidR="00113A6A" w:rsidRPr="00AC7E63" w:rsidRDefault="00113A6A" w:rsidP="00AC7E63">
            <w:pPr>
              <w:spacing w:after="0" w:line="360" w:lineRule="auto"/>
              <w:contextualSpacing/>
              <w:rPr>
                <w:rFonts w:cstheme="minorHAnsi"/>
                <w:b/>
                <w:bCs/>
                <w:sz w:val="18"/>
                <w:szCs w:val="18"/>
                <w:lang w:eastAsia="en-US"/>
              </w:rPr>
            </w:pPr>
            <w:r w:rsidRPr="00AC7E63">
              <w:rPr>
                <w:rFonts w:cstheme="minorHAnsi"/>
                <w:b/>
                <w:bCs/>
                <w:color w:val="00A59B" w:themeColor="accent2"/>
                <w:sz w:val="18"/>
                <w:szCs w:val="18"/>
                <w:lang w:eastAsia="en-US"/>
              </w:rPr>
              <w:t>numberCollection</w:t>
            </w:r>
          </w:p>
        </w:tc>
      </w:tr>
      <w:tr w:rsidR="00AC7E63" w:rsidRPr="00FB45FF" w14:paraId="24E77933" w14:textId="77777777" w:rsidTr="00AC7E63">
        <w:tc>
          <w:tcPr>
            <w:tcW w:w="1203" w:type="pct"/>
            <w:vAlign w:val="center"/>
          </w:tcPr>
          <w:p w14:paraId="57EDF249" w14:textId="155FA91B" w:rsidR="00AC7E63" w:rsidRPr="00DE5A1F" w:rsidRDefault="00AC7E63" w:rsidP="00AC7E63">
            <w:pPr>
              <w:spacing w:after="0" w:line="360" w:lineRule="auto"/>
              <w:contextualSpacing/>
              <w:rPr>
                <w:rFonts w:cstheme="minorHAnsi"/>
                <w:sz w:val="18"/>
                <w:szCs w:val="18"/>
              </w:rPr>
            </w:pPr>
            <w:r w:rsidRPr="00DE5A1F">
              <w:rPr>
                <w:rFonts w:cstheme="minorHAnsi"/>
                <w:sz w:val="18"/>
                <w:szCs w:val="18"/>
              </w:rPr>
              <w:t>usageType</w:t>
            </w:r>
          </w:p>
        </w:tc>
        <w:tc>
          <w:tcPr>
            <w:tcW w:w="653" w:type="pct"/>
            <w:vAlign w:val="center"/>
          </w:tcPr>
          <w:p w14:paraId="5E74AED0" w14:textId="11E72CAE" w:rsidR="00AC7E63" w:rsidRPr="00DE5A1F" w:rsidRDefault="00AC7E63" w:rsidP="00AC7E63">
            <w:pPr>
              <w:spacing w:after="0" w:line="360" w:lineRule="auto"/>
              <w:contextualSpacing/>
              <w:rPr>
                <w:rFonts w:cstheme="minorHAnsi"/>
                <w:bCs/>
                <w:sz w:val="18"/>
                <w:szCs w:val="18"/>
              </w:rPr>
            </w:pPr>
            <w:r w:rsidRPr="00DE5A1F">
              <w:rPr>
                <w:rFonts w:cstheme="minorHAnsi"/>
                <w:bCs/>
                <w:sz w:val="18"/>
                <w:szCs w:val="18"/>
              </w:rPr>
              <w:t>Optional</w:t>
            </w:r>
          </w:p>
        </w:tc>
        <w:tc>
          <w:tcPr>
            <w:tcW w:w="3144" w:type="pct"/>
            <w:vAlign w:val="center"/>
          </w:tcPr>
          <w:p w14:paraId="6CA9C7B4" w14:textId="77777777" w:rsidR="00AC7E63" w:rsidRPr="00DE5A1F" w:rsidRDefault="00AC7E63" w:rsidP="00AC7E63">
            <w:pPr>
              <w:spacing w:after="0" w:line="360" w:lineRule="auto"/>
              <w:contextualSpacing/>
              <w:rPr>
                <w:rFonts w:cstheme="minorHAnsi"/>
                <w:bCs/>
                <w:sz w:val="18"/>
                <w:szCs w:val="18"/>
              </w:rPr>
            </w:pPr>
            <w:r w:rsidRPr="00DE5A1F">
              <w:rPr>
                <w:rFonts w:cstheme="minorHAnsi"/>
                <w:bCs/>
                <w:sz w:val="18"/>
                <w:szCs w:val="18"/>
              </w:rPr>
              <w:t>Applicable for ES only</w:t>
            </w:r>
          </w:p>
          <w:p w14:paraId="485F42F2" w14:textId="77777777" w:rsidR="00AC7E63" w:rsidRPr="00DE5A1F" w:rsidRDefault="00AC7E63" w:rsidP="00AC7E63">
            <w:pPr>
              <w:spacing w:after="0" w:line="360" w:lineRule="auto"/>
              <w:contextualSpacing/>
              <w:rPr>
                <w:rFonts w:cstheme="minorHAnsi"/>
                <w:bCs/>
                <w:sz w:val="18"/>
                <w:szCs w:val="18"/>
              </w:rPr>
            </w:pPr>
            <w:r w:rsidRPr="00DE5A1F">
              <w:rPr>
                <w:rFonts w:cstheme="minorHAnsi"/>
                <w:bCs/>
                <w:sz w:val="18"/>
                <w:szCs w:val="18"/>
              </w:rPr>
              <w:t>Enum:</w:t>
            </w:r>
            <w:r w:rsidRPr="00DE5A1F">
              <w:rPr>
                <w:rFonts w:cstheme="minorHAnsi"/>
                <w:bCs/>
                <w:sz w:val="18"/>
                <w:szCs w:val="18"/>
              </w:rPr>
              <w:br/>
              <w:t>[ Own use, Shared resources ]</w:t>
            </w:r>
          </w:p>
          <w:p w14:paraId="3D6348AA" w14:textId="09980FD0" w:rsidR="00AC7E63" w:rsidRPr="00DE5A1F" w:rsidRDefault="00AC7E63" w:rsidP="00AC7E63">
            <w:pPr>
              <w:spacing w:after="0" w:line="360" w:lineRule="auto"/>
              <w:contextualSpacing/>
              <w:rPr>
                <w:rStyle w:val="prop-enum"/>
                <w:rFonts w:cstheme="minorHAnsi"/>
                <w:bCs/>
                <w:sz w:val="18"/>
                <w:szCs w:val="18"/>
              </w:rPr>
            </w:pPr>
            <w:r w:rsidRPr="00DE5A1F">
              <w:rPr>
                <w:rFonts w:cstheme="minorHAnsi"/>
                <w:bCs/>
                <w:sz w:val="18"/>
                <w:szCs w:val="18"/>
              </w:rPr>
              <w:t>value = ‘Assign to 3</w:t>
            </w:r>
            <w:r w:rsidRPr="00DE5A1F">
              <w:rPr>
                <w:rFonts w:cstheme="minorHAnsi"/>
                <w:bCs/>
                <w:sz w:val="18"/>
                <w:szCs w:val="18"/>
                <w:vertAlign w:val="superscript"/>
              </w:rPr>
              <w:t>rd</w:t>
            </w:r>
            <w:r w:rsidRPr="00DE5A1F">
              <w:rPr>
                <w:rFonts w:cstheme="minorHAnsi"/>
                <w:bCs/>
                <w:sz w:val="18"/>
                <w:szCs w:val="18"/>
              </w:rPr>
              <w:t xml:space="preserve"> party’ is not supported for this API</w:t>
            </w:r>
          </w:p>
        </w:tc>
      </w:tr>
      <w:tr w:rsidR="00AC7E63" w:rsidRPr="00FB45FF" w14:paraId="4E59B5CB" w14:textId="77777777" w:rsidTr="00AC7E63">
        <w:trPr>
          <w:cnfStyle w:val="000000010000" w:firstRow="0" w:lastRow="0" w:firstColumn="0" w:lastColumn="0" w:oddVBand="0" w:evenVBand="0" w:oddHBand="0" w:evenHBand="1" w:firstRowFirstColumn="0" w:firstRowLastColumn="0" w:lastRowFirstColumn="0" w:lastRowLastColumn="0"/>
        </w:trPr>
        <w:tc>
          <w:tcPr>
            <w:tcW w:w="5000" w:type="pct"/>
            <w:gridSpan w:val="3"/>
            <w:vAlign w:val="center"/>
          </w:tcPr>
          <w:p w14:paraId="38346D81" w14:textId="3CD530B1" w:rsidR="00AC7E63" w:rsidRPr="00DE5A1F" w:rsidRDefault="00AC7E63" w:rsidP="00AC7E63">
            <w:pPr>
              <w:spacing w:after="0" w:line="360" w:lineRule="auto"/>
              <w:contextualSpacing/>
              <w:rPr>
                <w:rFonts w:cstheme="minorHAnsi"/>
                <w:bCs/>
                <w:sz w:val="18"/>
                <w:szCs w:val="18"/>
              </w:rPr>
            </w:pPr>
            <w:r>
              <w:rPr>
                <w:rFonts w:cstheme="minorHAnsi"/>
                <w:sz w:val="18"/>
                <w:szCs w:val="18"/>
              </w:rPr>
              <w:t xml:space="preserve">     </w:t>
            </w:r>
            <w:r w:rsidRPr="00F03EC5">
              <w:rPr>
                <w:rFonts w:cstheme="minorHAnsi"/>
                <w:b/>
                <w:bCs/>
                <w:color w:val="500091" w:themeColor="accent4"/>
                <w:sz w:val="18"/>
                <w:szCs w:val="18"/>
              </w:rPr>
              <w:t>relatedParty</w:t>
            </w:r>
          </w:p>
        </w:tc>
      </w:tr>
      <w:tr w:rsidR="00AC7E63" w:rsidRPr="00FB45FF" w14:paraId="037BDB1F" w14:textId="77777777" w:rsidTr="00AC7E63">
        <w:tc>
          <w:tcPr>
            <w:tcW w:w="1203" w:type="pct"/>
            <w:vAlign w:val="center"/>
          </w:tcPr>
          <w:p w14:paraId="4FCC204D" w14:textId="1EA78818" w:rsidR="00AC7E63" w:rsidRPr="00DE5A1F" w:rsidRDefault="00AC7E63" w:rsidP="00AC7E63">
            <w:pPr>
              <w:spacing w:after="0" w:line="360" w:lineRule="auto"/>
              <w:contextualSpacing/>
              <w:rPr>
                <w:rFonts w:cstheme="minorHAnsi"/>
                <w:b/>
                <w:sz w:val="18"/>
                <w:szCs w:val="18"/>
              </w:rPr>
            </w:pPr>
            <w:r>
              <w:rPr>
                <w:rFonts w:cstheme="minorHAnsi"/>
                <w:sz w:val="18"/>
                <w:szCs w:val="18"/>
              </w:rPr>
              <w:t xml:space="preserve">        </w:t>
            </w:r>
            <w:r w:rsidRPr="00DE5A1F">
              <w:rPr>
                <w:rFonts w:cstheme="minorHAnsi"/>
                <w:sz w:val="18"/>
                <w:szCs w:val="18"/>
              </w:rPr>
              <w:t>country</w:t>
            </w:r>
          </w:p>
        </w:tc>
        <w:tc>
          <w:tcPr>
            <w:tcW w:w="653" w:type="pct"/>
            <w:vAlign w:val="center"/>
          </w:tcPr>
          <w:p w14:paraId="6500186A" w14:textId="77777777" w:rsidR="00AC7E63" w:rsidRPr="00DE5A1F" w:rsidRDefault="00AC7E63" w:rsidP="00AC7E63">
            <w:pPr>
              <w:spacing w:after="0" w:line="360" w:lineRule="auto"/>
              <w:contextualSpacing/>
              <w:rPr>
                <w:rFonts w:cstheme="minorHAnsi"/>
                <w:bCs/>
                <w:sz w:val="18"/>
                <w:szCs w:val="18"/>
              </w:rPr>
            </w:pPr>
            <w:r w:rsidRPr="00DE5A1F">
              <w:rPr>
                <w:rFonts w:cstheme="minorHAnsi"/>
                <w:bCs/>
                <w:sz w:val="18"/>
                <w:szCs w:val="18"/>
              </w:rPr>
              <w:t>Mandatory</w:t>
            </w:r>
          </w:p>
        </w:tc>
        <w:tc>
          <w:tcPr>
            <w:tcW w:w="3144" w:type="pct"/>
            <w:vAlign w:val="center"/>
          </w:tcPr>
          <w:p w14:paraId="4FB590AB" w14:textId="77777777" w:rsidR="00AC7E63" w:rsidRPr="00DE5A1F" w:rsidRDefault="00AC7E63" w:rsidP="00AC7E63">
            <w:pPr>
              <w:spacing w:after="0" w:line="360" w:lineRule="auto"/>
              <w:contextualSpacing/>
              <w:rPr>
                <w:rFonts w:cstheme="minorHAnsi"/>
                <w:bCs/>
                <w:sz w:val="18"/>
                <w:szCs w:val="18"/>
              </w:rPr>
            </w:pPr>
            <w:r w:rsidRPr="00DE5A1F">
              <w:rPr>
                <w:rStyle w:val="prop-enum"/>
                <w:rFonts w:cstheme="minorHAnsi"/>
                <w:bCs/>
                <w:sz w:val="18"/>
                <w:szCs w:val="18"/>
              </w:rPr>
              <w:t>Enum: GB, ES, AT, BE, NL, IE, IT, SE, DK, PT, CH</w:t>
            </w:r>
          </w:p>
        </w:tc>
      </w:tr>
      <w:tr w:rsidR="00AC7E63" w:rsidRPr="00FB45FF" w14:paraId="7E46D208" w14:textId="77777777" w:rsidTr="00AC7E63">
        <w:trPr>
          <w:cnfStyle w:val="000000010000" w:firstRow="0" w:lastRow="0" w:firstColumn="0" w:lastColumn="0" w:oddVBand="0" w:evenVBand="0" w:oddHBand="0" w:evenHBand="1" w:firstRowFirstColumn="0" w:firstRowLastColumn="0" w:lastRowFirstColumn="0" w:lastRowLastColumn="0"/>
        </w:trPr>
        <w:tc>
          <w:tcPr>
            <w:tcW w:w="1203" w:type="pct"/>
            <w:vAlign w:val="center"/>
          </w:tcPr>
          <w:p w14:paraId="4191F66C" w14:textId="00B2DC23" w:rsidR="00AC7E63" w:rsidRPr="00DE5A1F" w:rsidRDefault="00AC7E63" w:rsidP="00AC7E63">
            <w:pPr>
              <w:spacing w:after="0" w:line="360" w:lineRule="auto"/>
              <w:contextualSpacing/>
              <w:rPr>
                <w:rFonts w:cstheme="minorHAnsi"/>
                <w:b/>
                <w:sz w:val="18"/>
                <w:szCs w:val="18"/>
              </w:rPr>
            </w:pPr>
            <w:r>
              <w:rPr>
                <w:rFonts w:cstheme="minorHAnsi"/>
                <w:sz w:val="18"/>
                <w:szCs w:val="18"/>
              </w:rPr>
              <w:t xml:space="preserve">        </w:t>
            </w:r>
            <w:r w:rsidRPr="00DE5A1F">
              <w:rPr>
                <w:rFonts w:cstheme="minorHAnsi"/>
                <w:sz w:val="18"/>
                <w:szCs w:val="18"/>
              </w:rPr>
              <w:t>serviceProfile</w:t>
            </w:r>
          </w:p>
        </w:tc>
        <w:tc>
          <w:tcPr>
            <w:tcW w:w="653" w:type="pct"/>
            <w:vAlign w:val="center"/>
          </w:tcPr>
          <w:p w14:paraId="17A775FD" w14:textId="77777777" w:rsidR="00AC7E63" w:rsidRPr="00DE5A1F" w:rsidRDefault="00AC7E63" w:rsidP="00AC7E63">
            <w:pPr>
              <w:spacing w:after="0" w:line="360" w:lineRule="auto"/>
              <w:contextualSpacing/>
              <w:rPr>
                <w:rFonts w:cstheme="minorHAnsi"/>
                <w:bCs/>
                <w:sz w:val="18"/>
                <w:szCs w:val="18"/>
              </w:rPr>
            </w:pPr>
            <w:r w:rsidRPr="00DE5A1F">
              <w:rPr>
                <w:rFonts w:cstheme="minorHAnsi"/>
                <w:bCs/>
                <w:sz w:val="18"/>
                <w:szCs w:val="18"/>
              </w:rPr>
              <w:t>Mandatory</w:t>
            </w:r>
          </w:p>
        </w:tc>
        <w:tc>
          <w:tcPr>
            <w:tcW w:w="3144" w:type="pct"/>
            <w:vAlign w:val="center"/>
          </w:tcPr>
          <w:p w14:paraId="0E661BD7" w14:textId="77777777" w:rsidR="00AC7E63" w:rsidRPr="00DE5A1F" w:rsidRDefault="00AC7E63" w:rsidP="00AC7E63">
            <w:pPr>
              <w:spacing w:after="0" w:line="360" w:lineRule="auto"/>
              <w:contextualSpacing/>
              <w:rPr>
                <w:rStyle w:val="prop-enum"/>
                <w:rFonts w:cstheme="minorHAnsi"/>
                <w:bCs/>
                <w:sz w:val="18"/>
                <w:szCs w:val="18"/>
              </w:rPr>
            </w:pPr>
            <w:r w:rsidRPr="00DE5A1F">
              <w:rPr>
                <w:rFonts w:eastAsia="Times New Roman" w:cstheme="minorHAnsi"/>
                <w:bCs/>
                <w:sz w:val="18"/>
                <w:szCs w:val="18"/>
                <w:lang w:val="en-US" w:eastAsia="ja-JP"/>
              </w:rPr>
              <w:t>service profile associated with customer request</w:t>
            </w:r>
          </w:p>
        </w:tc>
      </w:tr>
      <w:tr w:rsidR="00AC7E63" w:rsidRPr="00FB45FF" w14:paraId="2A0968B7" w14:textId="77777777" w:rsidTr="00AC7E63">
        <w:tc>
          <w:tcPr>
            <w:tcW w:w="5000" w:type="pct"/>
            <w:gridSpan w:val="3"/>
            <w:vAlign w:val="center"/>
          </w:tcPr>
          <w:p w14:paraId="52BCA4C1" w14:textId="542A1CCD" w:rsidR="00AC7E63" w:rsidRPr="00F03EC5" w:rsidRDefault="00AC7E63" w:rsidP="00AC7E63">
            <w:pPr>
              <w:spacing w:after="0" w:line="360" w:lineRule="auto"/>
              <w:contextualSpacing/>
              <w:rPr>
                <w:rFonts w:eastAsia="Times New Roman" w:cstheme="minorHAnsi"/>
                <w:bCs/>
                <w:color w:val="500091" w:themeColor="accent4"/>
                <w:sz w:val="18"/>
                <w:szCs w:val="18"/>
                <w:lang w:val="en-US" w:eastAsia="ja-JP"/>
              </w:rPr>
            </w:pPr>
            <w:r w:rsidRPr="00F03EC5">
              <w:rPr>
                <w:rFonts w:cstheme="minorHAnsi"/>
                <w:b/>
                <w:color w:val="500091" w:themeColor="accent4"/>
                <w:sz w:val="18"/>
                <w:szCs w:val="18"/>
              </w:rPr>
              <w:t xml:space="preserve">     endCustomerDetails</w:t>
            </w:r>
          </w:p>
        </w:tc>
      </w:tr>
      <w:tr w:rsidR="00AC7E63" w:rsidRPr="00FB45FF" w14:paraId="749FC855" w14:textId="77777777" w:rsidTr="00AC7E63">
        <w:trPr>
          <w:cnfStyle w:val="000000010000" w:firstRow="0" w:lastRow="0" w:firstColumn="0" w:lastColumn="0" w:oddVBand="0" w:evenVBand="0" w:oddHBand="0" w:evenHBand="1" w:firstRowFirstColumn="0" w:firstRowLastColumn="0" w:lastRowFirstColumn="0" w:lastRowLastColumn="0"/>
        </w:trPr>
        <w:tc>
          <w:tcPr>
            <w:tcW w:w="1203" w:type="pct"/>
            <w:vAlign w:val="center"/>
          </w:tcPr>
          <w:p w14:paraId="4602FDD6" w14:textId="7A6157B7" w:rsidR="00AC7E63" w:rsidRPr="00DE5A1F" w:rsidRDefault="00AC7E63" w:rsidP="00AC7E63">
            <w:pPr>
              <w:spacing w:after="0" w:line="360" w:lineRule="auto"/>
              <w:contextualSpacing/>
              <w:rPr>
                <w:rFonts w:cstheme="minorHAnsi"/>
                <w:b/>
                <w:sz w:val="18"/>
                <w:szCs w:val="18"/>
              </w:rPr>
            </w:pPr>
            <w:r>
              <w:rPr>
                <w:rFonts w:cstheme="minorHAnsi"/>
                <w:sz w:val="18"/>
                <w:szCs w:val="18"/>
              </w:rPr>
              <w:t xml:space="preserve">        </w:t>
            </w:r>
            <w:r w:rsidRPr="00DE5A1F">
              <w:rPr>
                <w:rFonts w:cstheme="minorHAnsi"/>
                <w:sz w:val="18"/>
                <w:szCs w:val="18"/>
              </w:rPr>
              <w:t>customerReference</w:t>
            </w:r>
          </w:p>
        </w:tc>
        <w:tc>
          <w:tcPr>
            <w:tcW w:w="653" w:type="pct"/>
            <w:vAlign w:val="center"/>
          </w:tcPr>
          <w:p w14:paraId="7BD0CDE9" w14:textId="77777777" w:rsidR="00AC7E63" w:rsidRPr="00DE5A1F" w:rsidRDefault="00AC7E63" w:rsidP="00AC7E63">
            <w:pPr>
              <w:spacing w:after="0" w:line="360" w:lineRule="auto"/>
              <w:contextualSpacing/>
              <w:rPr>
                <w:rFonts w:cstheme="minorHAnsi"/>
                <w:bCs/>
                <w:sz w:val="18"/>
                <w:szCs w:val="18"/>
              </w:rPr>
            </w:pPr>
            <w:r w:rsidRPr="00DE5A1F">
              <w:rPr>
                <w:rFonts w:cstheme="minorHAnsi"/>
                <w:bCs/>
                <w:sz w:val="18"/>
                <w:szCs w:val="18"/>
              </w:rPr>
              <w:t>Optional</w:t>
            </w:r>
          </w:p>
        </w:tc>
        <w:tc>
          <w:tcPr>
            <w:tcW w:w="3144" w:type="pct"/>
            <w:vAlign w:val="center"/>
          </w:tcPr>
          <w:p w14:paraId="14785550" w14:textId="77777777" w:rsidR="00AC7E63" w:rsidRPr="00DE5A1F" w:rsidRDefault="00AC7E63" w:rsidP="00AC7E63">
            <w:pPr>
              <w:spacing w:after="0" w:line="360" w:lineRule="auto"/>
              <w:contextualSpacing/>
              <w:rPr>
                <w:rFonts w:cstheme="minorHAnsi"/>
                <w:bCs/>
                <w:sz w:val="18"/>
                <w:szCs w:val="18"/>
              </w:rPr>
            </w:pPr>
            <w:r w:rsidRPr="00DE5A1F">
              <w:rPr>
                <w:rFonts w:cstheme="minorHAnsi"/>
                <w:bCs/>
                <w:sz w:val="18"/>
                <w:szCs w:val="18"/>
              </w:rPr>
              <w:t>String</w:t>
            </w:r>
          </w:p>
          <w:p w14:paraId="676DA6AA" w14:textId="77777777" w:rsidR="00AC7E63" w:rsidRPr="00DE5A1F" w:rsidRDefault="00AC7E63" w:rsidP="00AC7E63">
            <w:pPr>
              <w:spacing w:after="0" w:line="360" w:lineRule="auto"/>
              <w:contextualSpacing/>
              <w:rPr>
                <w:rFonts w:cstheme="minorHAnsi"/>
                <w:bCs/>
                <w:sz w:val="18"/>
                <w:szCs w:val="18"/>
              </w:rPr>
            </w:pPr>
            <w:r w:rsidRPr="00DE5A1F">
              <w:rPr>
                <w:rFonts w:cstheme="minorHAnsi"/>
                <w:bCs/>
                <w:sz w:val="18"/>
                <w:szCs w:val="18"/>
              </w:rPr>
              <w:t>Max length allowed: 50</w:t>
            </w:r>
          </w:p>
        </w:tc>
      </w:tr>
      <w:tr w:rsidR="00AC7E63" w:rsidRPr="00FB45FF" w14:paraId="03D33C8E" w14:textId="77777777" w:rsidTr="00AC7E63">
        <w:tc>
          <w:tcPr>
            <w:tcW w:w="5000" w:type="pct"/>
            <w:gridSpan w:val="3"/>
            <w:vAlign w:val="center"/>
          </w:tcPr>
          <w:p w14:paraId="30D55965" w14:textId="77777777" w:rsidR="00AC7E63" w:rsidRPr="00AC7E63" w:rsidRDefault="00AC7E63" w:rsidP="00AC7E63">
            <w:pPr>
              <w:spacing w:after="0" w:line="360" w:lineRule="auto"/>
              <w:contextualSpacing/>
              <w:rPr>
                <w:rFonts w:eastAsia="Times New Roman" w:cstheme="minorHAnsi"/>
                <w:b/>
                <w:bCs/>
                <w:sz w:val="18"/>
                <w:szCs w:val="18"/>
                <w:lang w:val="en-US" w:eastAsia="ja-JP"/>
              </w:rPr>
            </w:pPr>
            <w:r w:rsidRPr="00AC7E63">
              <w:rPr>
                <w:rFonts w:cstheme="minorHAnsi"/>
                <w:b/>
                <w:bCs/>
                <w:color w:val="00A59B" w:themeColor="accent2"/>
                <w:sz w:val="18"/>
                <w:szCs w:val="18"/>
              </w:rPr>
              <w:t>productOffering</w:t>
            </w:r>
          </w:p>
        </w:tc>
      </w:tr>
      <w:tr w:rsidR="00AC7E63" w:rsidRPr="00FB45FF" w14:paraId="5A75222E" w14:textId="77777777" w:rsidTr="00AC7E63">
        <w:trPr>
          <w:cnfStyle w:val="000000010000" w:firstRow="0" w:lastRow="0" w:firstColumn="0" w:lastColumn="0" w:oddVBand="0" w:evenVBand="0" w:oddHBand="0" w:evenHBand="1" w:firstRowFirstColumn="0" w:firstRowLastColumn="0" w:lastRowFirstColumn="0" w:lastRowLastColumn="0"/>
        </w:trPr>
        <w:tc>
          <w:tcPr>
            <w:tcW w:w="1203" w:type="pct"/>
            <w:vAlign w:val="center"/>
          </w:tcPr>
          <w:p w14:paraId="59C6C44A" w14:textId="77777777" w:rsidR="00AC7E63" w:rsidRPr="00DE5A1F" w:rsidRDefault="00AC7E63" w:rsidP="00AC7E63">
            <w:pPr>
              <w:spacing w:after="0" w:line="360" w:lineRule="auto"/>
              <w:contextualSpacing/>
              <w:rPr>
                <w:rFonts w:cstheme="minorHAnsi"/>
                <w:b/>
                <w:sz w:val="18"/>
                <w:szCs w:val="18"/>
              </w:rPr>
            </w:pPr>
            <w:r w:rsidRPr="00DE5A1F">
              <w:rPr>
                <w:rFonts w:cstheme="minorHAnsi"/>
                <w:sz w:val="18"/>
                <w:szCs w:val="18"/>
              </w:rPr>
              <w:t>productName</w:t>
            </w:r>
          </w:p>
        </w:tc>
        <w:tc>
          <w:tcPr>
            <w:tcW w:w="653" w:type="pct"/>
            <w:vAlign w:val="center"/>
          </w:tcPr>
          <w:p w14:paraId="39652745" w14:textId="77777777" w:rsidR="00AC7E63" w:rsidRPr="00DE5A1F" w:rsidRDefault="00AC7E63" w:rsidP="00AC7E63">
            <w:pPr>
              <w:spacing w:after="0" w:line="360" w:lineRule="auto"/>
              <w:contextualSpacing/>
              <w:rPr>
                <w:rFonts w:cstheme="minorHAnsi"/>
                <w:bCs/>
                <w:sz w:val="18"/>
                <w:szCs w:val="18"/>
              </w:rPr>
            </w:pPr>
            <w:r w:rsidRPr="00DE5A1F">
              <w:rPr>
                <w:rFonts w:cstheme="minorHAnsi"/>
                <w:bCs/>
                <w:sz w:val="18"/>
                <w:szCs w:val="18"/>
              </w:rPr>
              <w:t>Mandatory</w:t>
            </w:r>
          </w:p>
        </w:tc>
        <w:tc>
          <w:tcPr>
            <w:tcW w:w="3144" w:type="pct"/>
            <w:vAlign w:val="center"/>
          </w:tcPr>
          <w:p w14:paraId="78A05A7B" w14:textId="77777777" w:rsidR="00AC7E63" w:rsidRPr="00DE5A1F" w:rsidRDefault="00AC7E63" w:rsidP="00AC7E63">
            <w:pPr>
              <w:spacing w:after="0" w:line="360" w:lineRule="auto"/>
              <w:contextualSpacing/>
              <w:rPr>
                <w:rFonts w:eastAsia="Times New Roman" w:cstheme="minorHAnsi"/>
                <w:bCs/>
                <w:sz w:val="18"/>
                <w:szCs w:val="18"/>
                <w:lang w:val="en-US" w:eastAsia="ja-JP"/>
              </w:rPr>
            </w:pPr>
            <w:r w:rsidRPr="00DE5A1F">
              <w:rPr>
                <w:rFonts w:eastAsia="Times New Roman" w:cstheme="minorHAnsi"/>
                <w:bCs/>
                <w:sz w:val="18"/>
                <w:szCs w:val="18"/>
                <w:lang w:val="en-US" w:eastAsia="ja-JP"/>
              </w:rPr>
              <w:t>Allowed value:</w:t>
            </w:r>
          </w:p>
          <w:p w14:paraId="3ABC0769" w14:textId="77777777" w:rsidR="00AC7E63" w:rsidRPr="00DE5A1F" w:rsidRDefault="00AC7E63" w:rsidP="00AC7E63">
            <w:pPr>
              <w:spacing w:after="0" w:line="360" w:lineRule="auto"/>
              <w:contextualSpacing/>
              <w:rPr>
                <w:rFonts w:eastAsia="Times New Roman" w:cstheme="minorHAnsi"/>
                <w:bCs/>
                <w:sz w:val="18"/>
                <w:szCs w:val="18"/>
                <w:lang w:val="en-US" w:eastAsia="ja-JP"/>
              </w:rPr>
            </w:pPr>
            <w:r w:rsidRPr="00DE5A1F">
              <w:rPr>
                <w:rStyle w:val="prop-enum"/>
                <w:rFonts w:cstheme="minorHAnsi"/>
                <w:bCs/>
                <w:i/>
                <w:iCs/>
                <w:sz w:val="18"/>
                <w:szCs w:val="18"/>
              </w:rPr>
              <w:t>Geographic Number Hosting</w:t>
            </w:r>
          </w:p>
        </w:tc>
      </w:tr>
      <w:tr w:rsidR="00AC7E63" w:rsidRPr="00FB45FF" w14:paraId="41901CFC" w14:textId="77777777" w:rsidTr="00AC7E63">
        <w:tc>
          <w:tcPr>
            <w:tcW w:w="5000" w:type="pct"/>
            <w:gridSpan w:val="3"/>
            <w:vAlign w:val="center"/>
          </w:tcPr>
          <w:p w14:paraId="5AAD3326" w14:textId="77777777" w:rsidR="00AC7E63" w:rsidRPr="00AC7E63" w:rsidRDefault="00AC7E63" w:rsidP="00AC7E63">
            <w:pPr>
              <w:spacing w:after="0" w:line="360" w:lineRule="auto"/>
              <w:contextualSpacing/>
              <w:rPr>
                <w:rFonts w:eastAsia="Times New Roman" w:cstheme="minorHAnsi"/>
                <w:b/>
                <w:bCs/>
                <w:color w:val="00A59B" w:themeColor="accent2"/>
                <w:sz w:val="18"/>
                <w:szCs w:val="18"/>
                <w:lang w:val="en-US" w:eastAsia="ja-JP"/>
              </w:rPr>
            </w:pPr>
            <w:r w:rsidRPr="00AC7E63">
              <w:rPr>
                <w:rFonts w:cstheme="minorHAnsi"/>
                <w:b/>
                <w:bCs/>
                <w:color w:val="00A59B" w:themeColor="accent2"/>
                <w:sz w:val="18"/>
                <w:szCs w:val="18"/>
              </w:rPr>
              <w:t>backfillDetails</w:t>
            </w:r>
          </w:p>
        </w:tc>
      </w:tr>
      <w:tr w:rsidR="00AC7E63" w:rsidRPr="00FB45FF" w14:paraId="50480353" w14:textId="77777777" w:rsidTr="00AC7E63">
        <w:trPr>
          <w:cnfStyle w:val="000000010000" w:firstRow="0" w:lastRow="0" w:firstColumn="0" w:lastColumn="0" w:oddVBand="0" w:evenVBand="0" w:oddHBand="0" w:evenHBand="1" w:firstRowFirstColumn="0" w:firstRowLastColumn="0" w:lastRowFirstColumn="0" w:lastRowLastColumn="0"/>
        </w:trPr>
        <w:tc>
          <w:tcPr>
            <w:tcW w:w="1203" w:type="pct"/>
            <w:vAlign w:val="center"/>
          </w:tcPr>
          <w:p w14:paraId="50B4C3C4" w14:textId="77777777" w:rsidR="00AC7E63" w:rsidRPr="00DE5A1F" w:rsidRDefault="00AC7E63" w:rsidP="00AC7E63">
            <w:pPr>
              <w:spacing w:after="0" w:line="360" w:lineRule="auto"/>
              <w:contextualSpacing/>
              <w:rPr>
                <w:rFonts w:cstheme="minorHAnsi"/>
                <w:b/>
                <w:sz w:val="18"/>
                <w:szCs w:val="18"/>
              </w:rPr>
            </w:pPr>
            <w:r w:rsidRPr="00DE5A1F">
              <w:rPr>
                <w:rFonts w:cstheme="minorHAnsi"/>
                <w:sz w:val="18"/>
                <w:szCs w:val="18"/>
              </w:rPr>
              <w:t>areaCode</w:t>
            </w:r>
          </w:p>
        </w:tc>
        <w:tc>
          <w:tcPr>
            <w:tcW w:w="653" w:type="pct"/>
            <w:vAlign w:val="center"/>
          </w:tcPr>
          <w:p w14:paraId="41C71656" w14:textId="77777777" w:rsidR="00AC7E63" w:rsidRPr="00DE5A1F" w:rsidRDefault="00AC7E63" w:rsidP="00AC7E63">
            <w:pPr>
              <w:spacing w:after="0" w:line="360" w:lineRule="auto"/>
              <w:contextualSpacing/>
              <w:rPr>
                <w:rFonts w:cstheme="minorHAnsi"/>
                <w:bCs/>
                <w:sz w:val="18"/>
                <w:szCs w:val="18"/>
              </w:rPr>
            </w:pPr>
            <w:r w:rsidRPr="00DE5A1F">
              <w:rPr>
                <w:rFonts w:cstheme="minorHAnsi"/>
                <w:bCs/>
                <w:sz w:val="18"/>
                <w:szCs w:val="18"/>
              </w:rPr>
              <w:t>Mandatory</w:t>
            </w:r>
          </w:p>
        </w:tc>
        <w:tc>
          <w:tcPr>
            <w:tcW w:w="3144" w:type="pct"/>
            <w:vAlign w:val="center"/>
          </w:tcPr>
          <w:p w14:paraId="0DB0BCCF" w14:textId="77777777" w:rsidR="00AC7E63" w:rsidRPr="00DE5A1F" w:rsidRDefault="00AC7E63" w:rsidP="00AC7E63">
            <w:pPr>
              <w:spacing w:after="0" w:line="360" w:lineRule="auto"/>
              <w:contextualSpacing/>
              <w:rPr>
                <w:rStyle w:val="prop-enum"/>
                <w:rFonts w:cstheme="minorHAnsi"/>
                <w:bCs/>
                <w:sz w:val="18"/>
                <w:szCs w:val="18"/>
              </w:rPr>
            </w:pPr>
            <w:r w:rsidRPr="00DE5A1F">
              <w:rPr>
                <w:rStyle w:val="prop-type"/>
                <w:rFonts w:cstheme="minorHAnsi"/>
                <w:bCs/>
                <w:sz w:val="18"/>
                <w:szCs w:val="18"/>
              </w:rPr>
              <w:t>string</w:t>
            </w:r>
            <w:r w:rsidRPr="00DE5A1F">
              <w:rPr>
                <w:rFonts w:cstheme="minorHAnsi"/>
                <w:bCs/>
                <w:i/>
                <w:iCs/>
                <w:sz w:val="18"/>
                <w:szCs w:val="18"/>
              </w:rPr>
              <w:br/>
            </w:r>
            <w:r w:rsidRPr="00DE5A1F">
              <w:rPr>
                <w:rStyle w:val="property"/>
                <w:rFonts w:cstheme="minorHAnsi"/>
                <w:bCs/>
                <w:i/>
                <w:iCs/>
                <w:sz w:val="18"/>
                <w:szCs w:val="18"/>
              </w:rPr>
              <w:t>pattern: [0-9]{1,6}</w:t>
            </w:r>
          </w:p>
        </w:tc>
      </w:tr>
      <w:tr w:rsidR="00AC7E63" w:rsidRPr="00F31658" w14:paraId="51D5762A" w14:textId="77777777" w:rsidTr="00AC7E63">
        <w:tc>
          <w:tcPr>
            <w:tcW w:w="1203" w:type="pct"/>
            <w:vAlign w:val="center"/>
          </w:tcPr>
          <w:p w14:paraId="75B474D8" w14:textId="77777777" w:rsidR="00AC7E63" w:rsidRPr="00DE5A1F" w:rsidRDefault="00AC7E63" w:rsidP="00AC7E63">
            <w:pPr>
              <w:spacing w:after="0" w:line="360" w:lineRule="auto"/>
              <w:contextualSpacing/>
              <w:rPr>
                <w:rFonts w:cstheme="minorHAnsi"/>
                <w:b/>
                <w:sz w:val="18"/>
                <w:szCs w:val="18"/>
              </w:rPr>
            </w:pPr>
            <w:r w:rsidRPr="00DE5A1F">
              <w:rPr>
                <w:rFonts w:cstheme="minorHAnsi"/>
                <w:sz w:val="18"/>
                <w:szCs w:val="18"/>
              </w:rPr>
              <w:t>numberType</w:t>
            </w:r>
          </w:p>
        </w:tc>
        <w:tc>
          <w:tcPr>
            <w:tcW w:w="653" w:type="pct"/>
            <w:vAlign w:val="center"/>
          </w:tcPr>
          <w:p w14:paraId="26F37FAD" w14:textId="77777777" w:rsidR="00AC7E63" w:rsidRPr="00DE5A1F" w:rsidRDefault="00AC7E63" w:rsidP="00AC7E63">
            <w:pPr>
              <w:spacing w:after="0" w:line="360" w:lineRule="auto"/>
              <w:contextualSpacing/>
              <w:rPr>
                <w:rFonts w:cstheme="minorHAnsi"/>
                <w:bCs/>
                <w:sz w:val="18"/>
                <w:szCs w:val="18"/>
              </w:rPr>
            </w:pPr>
            <w:r w:rsidRPr="00DE5A1F">
              <w:rPr>
                <w:rFonts w:cstheme="minorHAnsi"/>
                <w:bCs/>
                <w:sz w:val="18"/>
                <w:szCs w:val="18"/>
              </w:rPr>
              <w:t>Mandatory</w:t>
            </w:r>
          </w:p>
        </w:tc>
        <w:tc>
          <w:tcPr>
            <w:tcW w:w="3144" w:type="pct"/>
            <w:vAlign w:val="center"/>
          </w:tcPr>
          <w:p w14:paraId="6675D767" w14:textId="77777777" w:rsidR="00AC7E63" w:rsidRPr="00DE5A1F" w:rsidRDefault="00AC7E63" w:rsidP="00AC7E63">
            <w:pPr>
              <w:spacing w:after="0" w:line="360" w:lineRule="auto"/>
              <w:contextualSpacing/>
              <w:rPr>
                <w:rFonts w:cstheme="minorHAnsi"/>
                <w:bCs/>
                <w:sz w:val="18"/>
                <w:szCs w:val="18"/>
                <w:lang w:val="fr-FR"/>
              </w:rPr>
            </w:pPr>
            <w:r w:rsidRPr="00DE5A1F">
              <w:rPr>
                <w:rFonts w:cstheme="minorHAnsi"/>
                <w:bCs/>
                <w:sz w:val="18"/>
                <w:szCs w:val="18"/>
                <w:lang w:val="fr-FR"/>
              </w:rPr>
              <w:t>Available values : Geo, Non Geo</w:t>
            </w:r>
          </w:p>
        </w:tc>
      </w:tr>
      <w:tr w:rsidR="00AC7E63" w:rsidRPr="00FB45FF" w14:paraId="101BAC06" w14:textId="77777777" w:rsidTr="00AC7E63">
        <w:trPr>
          <w:cnfStyle w:val="000000010000" w:firstRow="0" w:lastRow="0" w:firstColumn="0" w:lastColumn="0" w:oddVBand="0" w:evenVBand="0" w:oddHBand="0" w:evenHBand="1" w:firstRowFirstColumn="0" w:firstRowLastColumn="0" w:lastRowFirstColumn="0" w:lastRowLastColumn="0"/>
        </w:trPr>
        <w:tc>
          <w:tcPr>
            <w:tcW w:w="1203" w:type="pct"/>
            <w:vAlign w:val="center"/>
          </w:tcPr>
          <w:p w14:paraId="05230ABE" w14:textId="59CB4E72" w:rsidR="00AC7E63" w:rsidRPr="00DE5A1F" w:rsidRDefault="00AC7E63" w:rsidP="00AC7E63">
            <w:pPr>
              <w:spacing w:after="0" w:line="360" w:lineRule="auto"/>
              <w:contextualSpacing/>
              <w:rPr>
                <w:rFonts w:cstheme="minorHAnsi"/>
                <w:b/>
                <w:sz w:val="18"/>
                <w:szCs w:val="18"/>
              </w:rPr>
            </w:pPr>
            <w:r>
              <w:rPr>
                <w:rFonts w:cstheme="minorHAnsi"/>
                <w:sz w:val="18"/>
                <w:szCs w:val="18"/>
              </w:rPr>
              <w:t>q</w:t>
            </w:r>
            <w:r w:rsidRPr="00DE5A1F">
              <w:rPr>
                <w:rFonts w:cstheme="minorHAnsi"/>
                <w:sz w:val="18"/>
                <w:szCs w:val="18"/>
              </w:rPr>
              <w:t>uantity</w:t>
            </w:r>
          </w:p>
        </w:tc>
        <w:tc>
          <w:tcPr>
            <w:tcW w:w="653" w:type="pct"/>
            <w:vAlign w:val="center"/>
          </w:tcPr>
          <w:p w14:paraId="2C5FDA90" w14:textId="77777777" w:rsidR="00AC7E63" w:rsidRPr="00DE5A1F" w:rsidRDefault="00AC7E63" w:rsidP="00AC7E63">
            <w:pPr>
              <w:spacing w:after="0" w:line="360" w:lineRule="auto"/>
              <w:contextualSpacing/>
              <w:rPr>
                <w:rFonts w:cstheme="minorHAnsi"/>
                <w:bCs/>
                <w:sz w:val="18"/>
                <w:szCs w:val="18"/>
              </w:rPr>
            </w:pPr>
            <w:r w:rsidRPr="00DE5A1F">
              <w:rPr>
                <w:rFonts w:cstheme="minorHAnsi"/>
                <w:bCs/>
                <w:sz w:val="18"/>
                <w:szCs w:val="18"/>
              </w:rPr>
              <w:t>Optional</w:t>
            </w:r>
          </w:p>
        </w:tc>
        <w:tc>
          <w:tcPr>
            <w:tcW w:w="3144" w:type="pct"/>
            <w:vAlign w:val="center"/>
          </w:tcPr>
          <w:p w14:paraId="7450A159" w14:textId="77777777" w:rsidR="00AC7E63" w:rsidRPr="00DE5A1F" w:rsidRDefault="00AC7E63" w:rsidP="00AC7E63">
            <w:pPr>
              <w:spacing w:after="0" w:line="360" w:lineRule="auto"/>
              <w:contextualSpacing/>
              <w:rPr>
                <w:rFonts w:cstheme="minorHAnsi"/>
                <w:bCs/>
                <w:sz w:val="18"/>
                <w:szCs w:val="18"/>
              </w:rPr>
            </w:pPr>
            <w:r w:rsidRPr="00DE5A1F">
              <w:rPr>
                <w:rFonts w:cstheme="minorHAnsi"/>
                <w:bCs/>
                <w:sz w:val="18"/>
                <w:szCs w:val="18"/>
              </w:rPr>
              <w:t>If singleNumber: quantity allowed is 1,2,3….100</w:t>
            </w:r>
          </w:p>
          <w:p w14:paraId="544AC7C5" w14:textId="77777777" w:rsidR="00AC7E63" w:rsidRPr="00DE5A1F" w:rsidRDefault="00AC7E63" w:rsidP="00AC7E63">
            <w:pPr>
              <w:spacing w:after="0" w:line="360" w:lineRule="auto"/>
              <w:contextualSpacing/>
              <w:rPr>
                <w:rFonts w:cstheme="minorHAnsi"/>
                <w:bCs/>
                <w:sz w:val="18"/>
                <w:szCs w:val="18"/>
              </w:rPr>
            </w:pPr>
            <w:r w:rsidRPr="00DE5A1F">
              <w:rPr>
                <w:rFonts w:cstheme="minorHAnsi"/>
                <w:bCs/>
                <w:sz w:val="18"/>
                <w:szCs w:val="18"/>
              </w:rPr>
              <w:t>If contiguousNumbers, allowed quantity values are: 10,20,30,..80, 90,100,200</w:t>
            </w:r>
          </w:p>
          <w:p w14:paraId="53DEB4E5" w14:textId="77777777" w:rsidR="00AC7E63" w:rsidRPr="00DE5A1F" w:rsidRDefault="00AC7E63" w:rsidP="00AC7E63">
            <w:pPr>
              <w:spacing w:after="0" w:line="360" w:lineRule="auto"/>
              <w:contextualSpacing/>
              <w:rPr>
                <w:rFonts w:cstheme="minorHAnsi"/>
                <w:bCs/>
                <w:sz w:val="18"/>
                <w:szCs w:val="18"/>
              </w:rPr>
            </w:pPr>
            <w:r w:rsidRPr="00DE5A1F">
              <w:rPr>
                <w:rFonts w:cstheme="minorHAnsi"/>
                <w:bCs/>
                <w:sz w:val="18"/>
                <w:szCs w:val="18"/>
              </w:rPr>
              <w:t>If no quantity entered by user:</w:t>
            </w:r>
          </w:p>
          <w:p w14:paraId="21CE975A" w14:textId="77777777" w:rsidR="00AC7E63" w:rsidRPr="00DE5A1F" w:rsidRDefault="00AC7E63" w:rsidP="00406E19">
            <w:pPr>
              <w:pStyle w:val="ListParagraph"/>
              <w:numPr>
                <w:ilvl w:val="0"/>
                <w:numId w:val="89"/>
              </w:numPr>
              <w:spacing w:after="0" w:line="360" w:lineRule="auto"/>
              <w:rPr>
                <w:rFonts w:cstheme="minorHAnsi"/>
                <w:bCs/>
                <w:sz w:val="18"/>
                <w:szCs w:val="18"/>
              </w:rPr>
            </w:pPr>
            <w:r w:rsidRPr="00DE5A1F">
              <w:rPr>
                <w:rFonts w:cstheme="minorHAnsi"/>
                <w:bCs/>
                <w:sz w:val="18"/>
                <w:szCs w:val="18"/>
              </w:rPr>
              <w:t>For singleNumber, max limit is 20</w:t>
            </w:r>
          </w:p>
          <w:p w14:paraId="0D91093A" w14:textId="77777777" w:rsidR="00AC7E63" w:rsidRPr="00DE5A1F" w:rsidRDefault="00AC7E63" w:rsidP="00406E19">
            <w:pPr>
              <w:pStyle w:val="ListParagraph"/>
              <w:numPr>
                <w:ilvl w:val="0"/>
                <w:numId w:val="89"/>
              </w:numPr>
              <w:spacing w:after="0" w:line="360" w:lineRule="auto"/>
              <w:rPr>
                <w:rFonts w:cstheme="minorHAnsi"/>
                <w:bCs/>
                <w:sz w:val="18"/>
                <w:szCs w:val="18"/>
              </w:rPr>
            </w:pPr>
            <w:r w:rsidRPr="00DE5A1F">
              <w:rPr>
                <w:rFonts w:cstheme="minorHAnsi"/>
                <w:bCs/>
                <w:sz w:val="18"/>
                <w:szCs w:val="18"/>
              </w:rPr>
              <w:t>For contiguousNumbers, max limit is 10</w:t>
            </w:r>
          </w:p>
        </w:tc>
      </w:tr>
      <w:tr w:rsidR="00AC7E63" w:rsidRPr="00FB45FF" w14:paraId="5A5CD12C" w14:textId="77777777" w:rsidTr="00AC7E63">
        <w:tc>
          <w:tcPr>
            <w:tcW w:w="1203" w:type="pct"/>
            <w:vAlign w:val="center"/>
          </w:tcPr>
          <w:p w14:paraId="10A30D44" w14:textId="77777777" w:rsidR="00AC7E63" w:rsidRPr="00DE5A1F" w:rsidRDefault="00AC7E63" w:rsidP="00AC7E63">
            <w:pPr>
              <w:spacing w:after="0" w:line="360" w:lineRule="auto"/>
              <w:contextualSpacing/>
              <w:rPr>
                <w:rFonts w:cstheme="minorHAnsi"/>
                <w:b/>
                <w:sz w:val="18"/>
                <w:szCs w:val="18"/>
              </w:rPr>
            </w:pPr>
            <w:r w:rsidRPr="00DE5A1F">
              <w:rPr>
                <w:rFonts w:cstheme="minorHAnsi"/>
                <w:sz w:val="18"/>
                <w:szCs w:val="18"/>
              </w:rPr>
              <w:t>searchType</w:t>
            </w:r>
          </w:p>
        </w:tc>
        <w:tc>
          <w:tcPr>
            <w:tcW w:w="653" w:type="pct"/>
            <w:vAlign w:val="center"/>
          </w:tcPr>
          <w:p w14:paraId="5A40AE30" w14:textId="77777777" w:rsidR="00AC7E63" w:rsidRPr="00DE5A1F" w:rsidRDefault="00AC7E63" w:rsidP="00AC7E63">
            <w:pPr>
              <w:spacing w:after="0" w:line="360" w:lineRule="auto"/>
              <w:contextualSpacing/>
              <w:rPr>
                <w:rFonts w:cstheme="minorHAnsi"/>
                <w:bCs/>
                <w:sz w:val="18"/>
                <w:szCs w:val="18"/>
              </w:rPr>
            </w:pPr>
            <w:r w:rsidRPr="00DE5A1F">
              <w:rPr>
                <w:rFonts w:cstheme="minorHAnsi"/>
                <w:bCs/>
                <w:sz w:val="18"/>
                <w:szCs w:val="18"/>
              </w:rPr>
              <w:t>Mandatory</w:t>
            </w:r>
          </w:p>
        </w:tc>
        <w:tc>
          <w:tcPr>
            <w:tcW w:w="3144" w:type="pct"/>
            <w:vAlign w:val="center"/>
          </w:tcPr>
          <w:p w14:paraId="7E674206" w14:textId="77777777" w:rsidR="00AC7E63" w:rsidRPr="00DE5A1F" w:rsidRDefault="00AC7E63" w:rsidP="00AC7E63">
            <w:pPr>
              <w:spacing w:after="0" w:line="360" w:lineRule="auto"/>
              <w:contextualSpacing/>
              <w:rPr>
                <w:rFonts w:cstheme="minorHAnsi"/>
                <w:bCs/>
                <w:sz w:val="18"/>
                <w:szCs w:val="18"/>
              </w:rPr>
            </w:pPr>
            <w:r w:rsidRPr="00DE5A1F">
              <w:rPr>
                <w:rFonts w:cstheme="minorHAnsi"/>
                <w:bCs/>
                <w:sz w:val="18"/>
                <w:szCs w:val="18"/>
              </w:rPr>
              <w:t>Available values : singleNumber, contiguousNumbers</w:t>
            </w:r>
          </w:p>
        </w:tc>
      </w:tr>
      <w:tr w:rsidR="00AC7E63" w:rsidRPr="00FB45FF" w14:paraId="35A499BA" w14:textId="77777777" w:rsidTr="00AC7E63">
        <w:trPr>
          <w:cnfStyle w:val="000000010000" w:firstRow="0" w:lastRow="0" w:firstColumn="0" w:lastColumn="0" w:oddVBand="0" w:evenVBand="0" w:oddHBand="0" w:evenHBand="1" w:firstRowFirstColumn="0" w:firstRowLastColumn="0" w:lastRowFirstColumn="0" w:lastRowLastColumn="0"/>
        </w:trPr>
        <w:tc>
          <w:tcPr>
            <w:tcW w:w="1203" w:type="pct"/>
            <w:vAlign w:val="center"/>
          </w:tcPr>
          <w:p w14:paraId="35D15B87" w14:textId="357AD430" w:rsidR="00AC7E63" w:rsidRPr="00DE5A1F" w:rsidRDefault="00AC7E63" w:rsidP="00AC7E63">
            <w:pPr>
              <w:spacing w:after="0" w:line="360" w:lineRule="auto"/>
              <w:contextualSpacing/>
              <w:rPr>
                <w:rFonts w:cstheme="minorHAnsi"/>
                <w:b/>
                <w:sz w:val="18"/>
                <w:szCs w:val="18"/>
              </w:rPr>
            </w:pPr>
            <w:r>
              <w:rPr>
                <w:rFonts w:cstheme="minorHAnsi"/>
                <w:sz w:val="18"/>
                <w:szCs w:val="18"/>
              </w:rPr>
              <w:t>j</w:t>
            </w:r>
            <w:r w:rsidRPr="00DE5A1F">
              <w:rPr>
                <w:rFonts w:cstheme="minorHAnsi"/>
                <w:sz w:val="18"/>
                <w:szCs w:val="18"/>
              </w:rPr>
              <w:t>ustification</w:t>
            </w:r>
          </w:p>
        </w:tc>
        <w:tc>
          <w:tcPr>
            <w:tcW w:w="653" w:type="pct"/>
            <w:vAlign w:val="center"/>
          </w:tcPr>
          <w:p w14:paraId="3BB11C04" w14:textId="77777777" w:rsidR="00AC7E63" w:rsidRPr="00DE5A1F" w:rsidRDefault="00AC7E63" w:rsidP="00AC7E63">
            <w:pPr>
              <w:spacing w:after="0" w:line="360" w:lineRule="auto"/>
              <w:contextualSpacing/>
              <w:rPr>
                <w:rFonts w:cstheme="minorHAnsi"/>
                <w:bCs/>
                <w:sz w:val="18"/>
                <w:szCs w:val="18"/>
              </w:rPr>
            </w:pPr>
            <w:r w:rsidRPr="00DE5A1F">
              <w:rPr>
                <w:rFonts w:cstheme="minorHAnsi"/>
                <w:bCs/>
                <w:sz w:val="18"/>
                <w:szCs w:val="18"/>
              </w:rPr>
              <w:t>Optional</w:t>
            </w:r>
          </w:p>
        </w:tc>
        <w:tc>
          <w:tcPr>
            <w:tcW w:w="3144" w:type="pct"/>
            <w:vAlign w:val="center"/>
          </w:tcPr>
          <w:p w14:paraId="148C945B" w14:textId="77777777" w:rsidR="00AC7E63" w:rsidRPr="00DE5A1F" w:rsidRDefault="00AC7E63" w:rsidP="00AC7E63">
            <w:pPr>
              <w:spacing w:after="0" w:line="360" w:lineRule="auto"/>
              <w:contextualSpacing/>
              <w:rPr>
                <w:rFonts w:cstheme="minorHAnsi"/>
                <w:bCs/>
                <w:sz w:val="18"/>
                <w:szCs w:val="18"/>
              </w:rPr>
            </w:pPr>
            <w:r w:rsidRPr="00DE5A1F">
              <w:rPr>
                <w:rFonts w:cstheme="minorHAnsi"/>
                <w:bCs/>
                <w:sz w:val="18"/>
                <w:szCs w:val="18"/>
              </w:rPr>
              <w:t>Reason for backfill request</w:t>
            </w:r>
          </w:p>
          <w:p w14:paraId="702424CC" w14:textId="77777777" w:rsidR="00AC7E63" w:rsidRPr="00DE5A1F" w:rsidRDefault="00AC7E63" w:rsidP="00AC7E63">
            <w:pPr>
              <w:spacing w:after="0" w:line="360" w:lineRule="auto"/>
              <w:contextualSpacing/>
              <w:rPr>
                <w:rFonts w:cstheme="minorHAnsi"/>
                <w:bCs/>
                <w:sz w:val="18"/>
                <w:szCs w:val="18"/>
              </w:rPr>
            </w:pPr>
            <w:r w:rsidRPr="00DE5A1F">
              <w:rPr>
                <w:rFonts w:cstheme="minorHAnsi"/>
                <w:bCs/>
                <w:i/>
                <w:iCs/>
                <w:sz w:val="18"/>
                <w:szCs w:val="18"/>
              </w:rPr>
              <w:t>maxLength: 2048</w:t>
            </w:r>
          </w:p>
        </w:tc>
      </w:tr>
    </w:tbl>
    <w:p w14:paraId="06AA328A" w14:textId="77777777" w:rsidR="00113A6A" w:rsidRDefault="00113A6A" w:rsidP="00113A6A">
      <w:pPr>
        <w:spacing w:after="0" w:line="240" w:lineRule="auto"/>
        <w:rPr>
          <w:rFonts w:eastAsia="Times New Roman"/>
          <w:color w:val="auto"/>
          <w:lang w:val="en-US"/>
        </w:rPr>
      </w:pPr>
    </w:p>
    <w:p w14:paraId="4A6193ED" w14:textId="77777777" w:rsidR="00113A6A" w:rsidRPr="00834ABA" w:rsidRDefault="00113A6A" w:rsidP="00113A6A">
      <w:pPr>
        <w:rPr>
          <w:i/>
          <w:iCs/>
          <w:color w:val="auto"/>
        </w:rPr>
      </w:pPr>
      <w:r w:rsidRPr="00834ABA">
        <w:rPr>
          <w:i/>
          <w:iCs/>
        </w:rPr>
        <w:t>Please note in Austria you can only search for and find free single numbers with quantity = 1 in accordance with the numbering plan.</w:t>
      </w:r>
    </w:p>
    <w:p w14:paraId="1C74C2FE" w14:textId="77777777" w:rsidR="00113A6A" w:rsidRPr="00834ABA" w:rsidRDefault="00113A6A" w:rsidP="00113A6A">
      <w:pPr>
        <w:spacing w:after="0" w:line="240" w:lineRule="auto"/>
        <w:rPr>
          <w:rFonts w:eastAsia="Times New Roman"/>
          <w:color w:val="auto"/>
        </w:rPr>
      </w:pPr>
    </w:p>
    <w:p w14:paraId="46694039" w14:textId="10B17826" w:rsidR="00113A6A" w:rsidRPr="00FB45FF" w:rsidRDefault="00113A6A" w:rsidP="00113A6A">
      <w:pPr>
        <w:pStyle w:val="Heading3"/>
        <w:numPr>
          <w:ilvl w:val="2"/>
          <w:numId w:val="5"/>
        </w:numPr>
        <w:spacing w:after="60"/>
        <w:ind w:left="720" w:hanging="720"/>
        <w:rPr>
          <w:rFonts w:asciiTheme="minorHAnsi" w:hAnsiTheme="minorHAnsi" w:cstheme="minorHAnsi"/>
        </w:rPr>
      </w:pPr>
      <w:bookmarkStart w:id="469" w:name="_Toc180223490"/>
      <w:r w:rsidRPr="00113A6A">
        <w:rPr>
          <w:rFonts w:asciiTheme="minorHAnsi" w:hAnsiTheme="minorHAnsi" w:cstheme="minorHAnsi"/>
        </w:rPr>
        <w:lastRenderedPageBreak/>
        <w:t>Response Schema</w:t>
      </w:r>
      <w:bookmarkEnd w:id="469"/>
    </w:p>
    <w:p w14:paraId="4ED19C27" w14:textId="77777777" w:rsidR="00113A6A" w:rsidRDefault="00113A6A" w:rsidP="00113A6A">
      <w:pPr>
        <w:spacing w:after="0" w:line="240" w:lineRule="auto"/>
        <w:rPr>
          <w:rFonts w:eastAsia="Times New Roman"/>
          <w:color w:val="auto"/>
          <w:lang w:val="en-US"/>
        </w:rPr>
      </w:pPr>
    </w:p>
    <w:p w14:paraId="5A606F04" w14:textId="77777777" w:rsidR="00113A6A" w:rsidRPr="00DE5A1F" w:rsidRDefault="00113A6A" w:rsidP="00113A6A">
      <w:pPr>
        <w:spacing w:after="0" w:line="240" w:lineRule="auto"/>
        <w:rPr>
          <w:rFonts w:eastAsia="Times New Roman" w:cstheme="minorHAnsi"/>
          <w:sz w:val="18"/>
          <w:szCs w:val="18"/>
          <w:lang w:val="en-US" w:eastAsia="ja-JP"/>
        </w:rPr>
      </w:pPr>
      <w:r w:rsidRPr="00DE5A1F">
        <w:rPr>
          <w:rFonts w:eastAsia="Times New Roman" w:cstheme="minorHAnsi"/>
          <w:sz w:val="18"/>
          <w:szCs w:val="18"/>
          <w:lang w:val="en-US" w:eastAsia="ja-JP"/>
        </w:rPr>
        <w:t>asyncResponseType{</w:t>
      </w:r>
    </w:p>
    <w:tbl>
      <w:tblPr>
        <w:tblW w:w="9187" w:type="dxa"/>
        <w:tblCellMar>
          <w:left w:w="150" w:type="dxa"/>
          <w:right w:w="150" w:type="dxa"/>
        </w:tblCellMar>
        <w:tblLook w:val="04A0" w:firstRow="1" w:lastRow="0" w:firstColumn="1" w:lastColumn="0" w:noHBand="0" w:noVBand="1"/>
      </w:tblPr>
      <w:tblGrid>
        <w:gridCol w:w="1080"/>
        <w:gridCol w:w="8107"/>
      </w:tblGrid>
      <w:tr w:rsidR="00113A6A" w:rsidRPr="00DE5A1F" w14:paraId="421C4553" w14:textId="77777777" w:rsidTr="00C24610">
        <w:tc>
          <w:tcPr>
            <w:tcW w:w="2610" w:type="dxa"/>
            <w:tcMar>
              <w:top w:w="0" w:type="dxa"/>
              <w:left w:w="480" w:type="dxa"/>
              <w:bottom w:w="0" w:type="dxa"/>
              <w:right w:w="48" w:type="dxa"/>
            </w:tcMar>
            <w:hideMark/>
          </w:tcPr>
          <w:p w14:paraId="408FC70B" w14:textId="77777777" w:rsidR="00113A6A" w:rsidRPr="00DE5A1F" w:rsidRDefault="00113A6A" w:rsidP="00C24610">
            <w:pPr>
              <w:spacing w:after="0" w:line="240" w:lineRule="auto"/>
              <w:rPr>
                <w:rFonts w:eastAsia="Times New Roman" w:cstheme="minorHAnsi"/>
                <w:sz w:val="18"/>
                <w:szCs w:val="18"/>
                <w:lang w:val="en-US" w:eastAsia="ja-JP"/>
              </w:rPr>
            </w:pPr>
            <w:r w:rsidRPr="00DE5A1F">
              <w:rPr>
                <w:rFonts w:eastAsia="Times New Roman" w:cstheme="minorHAnsi"/>
                <w:sz w:val="18"/>
                <w:szCs w:val="18"/>
                <w:lang w:val="en-US" w:eastAsia="ja-JP"/>
              </w:rPr>
              <w:t>order</w:t>
            </w:r>
          </w:p>
        </w:tc>
        <w:tc>
          <w:tcPr>
            <w:tcW w:w="0" w:type="auto"/>
            <w:tcMar>
              <w:top w:w="0" w:type="dxa"/>
              <w:left w:w="0" w:type="dxa"/>
              <w:bottom w:w="0" w:type="dxa"/>
              <w:right w:w="0" w:type="dxa"/>
            </w:tcMar>
            <w:hideMark/>
          </w:tcPr>
          <w:p w14:paraId="66D3BB9F" w14:textId="77777777" w:rsidR="00113A6A" w:rsidRPr="00DE5A1F" w:rsidRDefault="00113A6A" w:rsidP="00C24610">
            <w:pPr>
              <w:spacing w:after="0" w:line="240" w:lineRule="auto"/>
              <w:rPr>
                <w:rFonts w:eastAsia="Times New Roman" w:cstheme="minorHAnsi"/>
                <w:sz w:val="18"/>
                <w:szCs w:val="18"/>
                <w:lang w:val="en-US" w:eastAsia="ja-JP"/>
              </w:rPr>
            </w:pPr>
            <w:r w:rsidRPr="00DE5A1F">
              <w:rPr>
                <w:rFonts w:eastAsia="Times New Roman" w:cstheme="minorHAnsi"/>
                <w:sz w:val="18"/>
                <w:szCs w:val="18"/>
                <w:lang w:val="en-US" w:eastAsia="ja-JP"/>
              </w:rPr>
              <w:t>{</w:t>
            </w:r>
          </w:p>
          <w:tbl>
            <w:tblPr>
              <w:tblW w:w="8107" w:type="dxa"/>
              <w:tblCellMar>
                <w:left w:w="150" w:type="dxa"/>
                <w:right w:w="150" w:type="dxa"/>
              </w:tblCellMar>
              <w:tblLook w:val="04A0" w:firstRow="1" w:lastRow="0" w:firstColumn="1" w:lastColumn="0" w:noHBand="0" w:noVBand="1"/>
            </w:tblPr>
            <w:tblGrid>
              <w:gridCol w:w="1173"/>
              <w:gridCol w:w="6934"/>
            </w:tblGrid>
            <w:tr w:rsidR="00113A6A" w:rsidRPr="00DE5A1F" w14:paraId="5E0E3981" w14:textId="77777777" w:rsidTr="00C24610">
              <w:tc>
                <w:tcPr>
                  <w:tcW w:w="2610" w:type="dxa"/>
                  <w:tcMar>
                    <w:top w:w="0" w:type="dxa"/>
                    <w:left w:w="480" w:type="dxa"/>
                    <w:bottom w:w="0" w:type="dxa"/>
                    <w:right w:w="48" w:type="dxa"/>
                  </w:tcMar>
                  <w:hideMark/>
                </w:tcPr>
                <w:p w14:paraId="63D1BFAA" w14:textId="77777777" w:rsidR="00113A6A" w:rsidRPr="00DE5A1F" w:rsidRDefault="00113A6A" w:rsidP="00C24610">
                  <w:pPr>
                    <w:spacing w:after="0" w:line="240" w:lineRule="auto"/>
                    <w:rPr>
                      <w:rFonts w:eastAsia="Times New Roman" w:cstheme="minorHAnsi"/>
                      <w:sz w:val="18"/>
                      <w:szCs w:val="18"/>
                      <w:lang w:val="en-US" w:eastAsia="ja-JP"/>
                    </w:rPr>
                  </w:pPr>
                  <w:r w:rsidRPr="00DE5A1F">
                    <w:rPr>
                      <w:rFonts w:eastAsia="Times New Roman" w:cstheme="minorHAnsi"/>
                      <w:sz w:val="18"/>
                      <w:szCs w:val="18"/>
                      <w:lang w:val="en-US" w:eastAsia="ja-JP"/>
                    </w:rPr>
                    <w:t>id</w:t>
                  </w:r>
                </w:p>
              </w:tc>
              <w:tc>
                <w:tcPr>
                  <w:tcW w:w="0" w:type="auto"/>
                  <w:tcMar>
                    <w:top w:w="0" w:type="dxa"/>
                    <w:left w:w="0" w:type="dxa"/>
                    <w:bottom w:w="0" w:type="dxa"/>
                    <w:right w:w="0" w:type="dxa"/>
                  </w:tcMar>
                  <w:hideMark/>
                </w:tcPr>
                <w:p w14:paraId="00B2D519" w14:textId="77777777" w:rsidR="00113A6A" w:rsidRDefault="00113A6A" w:rsidP="00C24610">
                  <w:pPr>
                    <w:spacing w:after="0" w:line="240" w:lineRule="auto"/>
                    <w:rPr>
                      <w:rFonts w:eastAsia="Times New Roman" w:cstheme="minorHAnsi"/>
                      <w:sz w:val="18"/>
                      <w:szCs w:val="18"/>
                      <w:lang w:val="sv-SE" w:eastAsia="ja-JP"/>
                    </w:rPr>
                  </w:pPr>
                  <w:r w:rsidRPr="00DE5A1F">
                    <w:rPr>
                      <w:rFonts w:eastAsia="Times New Roman" w:cstheme="minorHAnsi"/>
                      <w:sz w:val="18"/>
                      <w:szCs w:val="18"/>
                      <w:lang w:val="sv-SE" w:eastAsia="ja-JP"/>
                    </w:rPr>
                    <w:t>orderIdType</w:t>
                  </w:r>
                </w:p>
                <w:p w14:paraId="67A5C89E" w14:textId="77777777" w:rsidR="00113A6A" w:rsidRPr="00DE5A1F" w:rsidRDefault="00113A6A" w:rsidP="00C24610">
                  <w:pPr>
                    <w:spacing w:after="0" w:line="240" w:lineRule="auto"/>
                    <w:rPr>
                      <w:rFonts w:eastAsia="Times New Roman" w:cstheme="minorHAnsi"/>
                      <w:sz w:val="18"/>
                      <w:szCs w:val="18"/>
                      <w:lang w:val="sv-SE" w:eastAsia="ja-JP"/>
                    </w:rPr>
                  </w:pPr>
                  <w:r w:rsidRPr="00DE5A1F">
                    <w:rPr>
                      <w:rFonts w:eastAsia="Times New Roman" w:cstheme="minorHAnsi"/>
                      <w:sz w:val="18"/>
                      <w:szCs w:val="18"/>
                      <w:lang w:val="sv-SE" w:eastAsia="ja-JP"/>
                    </w:rPr>
                    <w:t>string</w:t>
                  </w:r>
                  <w:r w:rsidRPr="00DE5A1F">
                    <w:rPr>
                      <w:rFonts w:eastAsia="Times New Roman" w:cstheme="minorHAnsi"/>
                      <w:i/>
                      <w:iCs/>
                      <w:sz w:val="18"/>
                      <w:szCs w:val="18"/>
                      <w:lang w:val="sv-SE" w:eastAsia="ja-JP"/>
                    </w:rPr>
                    <w:br/>
                    <w:t>pattern: ^[A-Za-z0-9-]{1,36}$</w:t>
                  </w:r>
                </w:p>
              </w:tc>
            </w:tr>
            <w:tr w:rsidR="00113A6A" w:rsidRPr="00DE5A1F" w14:paraId="388F04D8" w14:textId="77777777" w:rsidTr="00C24610">
              <w:tc>
                <w:tcPr>
                  <w:tcW w:w="2610" w:type="dxa"/>
                  <w:tcMar>
                    <w:top w:w="0" w:type="dxa"/>
                    <w:left w:w="480" w:type="dxa"/>
                    <w:bottom w:w="0" w:type="dxa"/>
                    <w:right w:w="48" w:type="dxa"/>
                  </w:tcMar>
                  <w:hideMark/>
                </w:tcPr>
                <w:p w14:paraId="62C0E294" w14:textId="77777777" w:rsidR="00113A6A" w:rsidRPr="00DE5A1F" w:rsidRDefault="00113A6A" w:rsidP="00C24610">
                  <w:pPr>
                    <w:spacing w:after="0" w:line="240" w:lineRule="auto"/>
                    <w:rPr>
                      <w:rFonts w:eastAsia="Times New Roman" w:cstheme="minorHAnsi"/>
                      <w:sz w:val="18"/>
                      <w:szCs w:val="18"/>
                      <w:lang w:val="en-US" w:eastAsia="ja-JP"/>
                    </w:rPr>
                  </w:pPr>
                  <w:r w:rsidRPr="00DE5A1F">
                    <w:rPr>
                      <w:rFonts w:eastAsia="Times New Roman" w:cstheme="minorHAnsi"/>
                      <w:sz w:val="18"/>
                      <w:szCs w:val="18"/>
                      <w:lang w:val="en-US" w:eastAsia="ja-JP"/>
                    </w:rPr>
                    <w:t>href</w:t>
                  </w:r>
                </w:p>
              </w:tc>
              <w:tc>
                <w:tcPr>
                  <w:tcW w:w="0" w:type="auto"/>
                  <w:tcMar>
                    <w:top w:w="0" w:type="dxa"/>
                    <w:left w:w="0" w:type="dxa"/>
                    <w:bottom w:w="0" w:type="dxa"/>
                    <w:right w:w="0" w:type="dxa"/>
                  </w:tcMar>
                  <w:hideMark/>
                </w:tcPr>
                <w:p w14:paraId="1CC12401" w14:textId="77777777" w:rsidR="00113A6A" w:rsidRPr="00DE5A1F" w:rsidRDefault="00113A6A" w:rsidP="00C24610">
                  <w:pPr>
                    <w:spacing w:after="0" w:line="240" w:lineRule="auto"/>
                    <w:rPr>
                      <w:rFonts w:eastAsia="Times New Roman" w:cstheme="minorHAnsi"/>
                      <w:sz w:val="18"/>
                      <w:szCs w:val="18"/>
                      <w:lang w:val="en-US" w:eastAsia="ja-JP"/>
                    </w:rPr>
                  </w:pPr>
                  <w:r w:rsidRPr="00DE5A1F">
                    <w:rPr>
                      <w:rFonts w:eastAsia="Times New Roman" w:cstheme="minorHAnsi"/>
                      <w:sz w:val="18"/>
                      <w:szCs w:val="18"/>
                      <w:lang w:val="en-US" w:eastAsia="ja-JP"/>
                    </w:rPr>
                    <w:t>string</w:t>
                  </w:r>
                  <w:r w:rsidRPr="00DE5A1F">
                    <w:rPr>
                      <w:rFonts w:eastAsia="Times New Roman" w:cstheme="minorHAnsi"/>
                      <w:i/>
                      <w:iCs/>
                      <w:sz w:val="18"/>
                      <w:szCs w:val="18"/>
                      <w:lang w:val="en-US" w:eastAsia="ja-JP"/>
                    </w:rPr>
                    <w:br/>
                    <w:t>example: https://apimgd01.colt.net/numberManagement/v2/numberCollectionOperation</w:t>
                  </w:r>
                </w:p>
              </w:tc>
            </w:tr>
            <w:tr w:rsidR="00113A6A" w:rsidRPr="00DE5A1F" w14:paraId="2B81070D" w14:textId="77777777" w:rsidTr="00C24610">
              <w:tc>
                <w:tcPr>
                  <w:tcW w:w="2610" w:type="dxa"/>
                  <w:tcMar>
                    <w:top w:w="0" w:type="dxa"/>
                    <w:left w:w="480" w:type="dxa"/>
                    <w:bottom w:w="0" w:type="dxa"/>
                    <w:right w:w="48" w:type="dxa"/>
                  </w:tcMar>
                  <w:hideMark/>
                </w:tcPr>
                <w:p w14:paraId="61B99B13" w14:textId="77777777" w:rsidR="00113A6A" w:rsidRPr="00DE5A1F" w:rsidRDefault="00113A6A" w:rsidP="00C24610">
                  <w:pPr>
                    <w:spacing w:after="0" w:line="240" w:lineRule="auto"/>
                    <w:rPr>
                      <w:rFonts w:eastAsia="Times New Roman" w:cstheme="minorHAnsi"/>
                      <w:sz w:val="18"/>
                      <w:szCs w:val="18"/>
                      <w:lang w:val="en-US" w:eastAsia="ja-JP"/>
                    </w:rPr>
                  </w:pPr>
                  <w:r w:rsidRPr="00DE5A1F">
                    <w:rPr>
                      <w:rFonts w:eastAsia="Times New Roman" w:cstheme="minorHAnsi"/>
                      <w:sz w:val="18"/>
                      <w:szCs w:val="18"/>
                      <w:lang w:val="en-US" w:eastAsia="ja-JP"/>
                    </w:rPr>
                    <w:t> </w:t>
                  </w:r>
                </w:p>
              </w:tc>
              <w:tc>
                <w:tcPr>
                  <w:tcW w:w="0" w:type="auto"/>
                  <w:vAlign w:val="center"/>
                  <w:hideMark/>
                </w:tcPr>
                <w:p w14:paraId="287F021E" w14:textId="77777777" w:rsidR="00113A6A" w:rsidRPr="00DE5A1F" w:rsidRDefault="00113A6A" w:rsidP="00C24610">
                  <w:pPr>
                    <w:spacing w:after="0" w:line="240" w:lineRule="auto"/>
                    <w:rPr>
                      <w:rFonts w:eastAsia="Times New Roman" w:cstheme="minorHAnsi"/>
                      <w:sz w:val="18"/>
                      <w:szCs w:val="18"/>
                      <w:lang w:val="en-US" w:eastAsia="ja-JP"/>
                    </w:rPr>
                  </w:pPr>
                </w:p>
              </w:tc>
            </w:tr>
          </w:tbl>
          <w:p w14:paraId="0FF84283" w14:textId="77777777" w:rsidR="00113A6A" w:rsidRPr="00DE5A1F" w:rsidRDefault="00113A6A" w:rsidP="00C24610">
            <w:pPr>
              <w:spacing w:after="0" w:line="240" w:lineRule="auto"/>
              <w:rPr>
                <w:rFonts w:eastAsia="Times New Roman" w:cstheme="minorHAnsi"/>
                <w:sz w:val="18"/>
                <w:szCs w:val="18"/>
                <w:lang w:val="en-US" w:eastAsia="ja-JP"/>
              </w:rPr>
            </w:pPr>
            <w:r w:rsidRPr="00DE5A1F">
              <w:rPr>
                <w:rFonts w:eastAsia="Times New Roman" w:cstheme="minorHAnsi"/>
                <w:sz w:val="18"/>
                <w:szCs w:val="18"/>
                <w:lang w:val="en-US" w:eastAsia="ja-JP"/>
              </w:rPr>
              <w:t>}</w:t>
            </w:r>
          </w:p>
        </w:tc>
      </w:tr>
      <w:tr w:rsidR="00113A6A" w:rsidRPr="00DE5A1F" w14:paraId="08C25494" w14:textId="77777777" w:rsidTr="00C24610">
        <w:tc>
          <w:tcPr>
            <w:tcW w:w="2610" w:type="dxa"/>
            <w:tcMar>
              <w:top w:w="0" w:type="dxa"/>
              <w:left w:w="480" w:type="dxa"/>
              <w:bottom w:w="0" w:type="dxa"/>
              <w:right w:w="0" w:type="dxa"/>
            </w:tcMar>
            <w:hideMark/>
          </w:tcPr>
          <w:p w14:paraId="519C61A9" w14:textId="77777777" w:rsidR="00113A6A" w:rsidRPr="00DE5A1F" w:rsidRDefault="00113A6A" w:rsidP="00C24610">
            <w:pPr>
              <w:spacing w:after="0" w:line="240" w:lineRule="auto"/>
              <w:rPr>
                <w:rFonts w:eastAsia="Times New Roman" w:cstheme="minorHAnsi"/>
                <w:sz w:val="18"/>
                <w:szCs w:val="18"/>
                <w:lang w:val="en-US" w:eastAsia="ja-JP"/>
              </w:rPr>
            </w:pPr>
            <w:r w:rsidRPr="00DE5A1F">
              <w:rPr>
                <w:rFonts w:eastAsia="Times New Roman" w:cstheme="minorHAnsi"/>
                <w:sz w:val="18"/>
                <w:szCs w:val="18"/>
                <w:lang w:val="en-US" w:eastAsia="ja-JP"/>
              </w:rPr>
              <w:t> </w:t>
            </w:r>
          </w:p>
        </w:tc>
        <w:tc>
          <w:tcPr>
            <w:tcW w:w="0" w:type="auto"/>
            <w:vAlign w:val="center"/>
            <w:hideMark/>
          </w:tcPr>
          <w:p w14:paraId="775B686F" w14:textId="77777777" w:rsidR="00113A6A" w:rsidRPr="00DE5A1F" w:rsidRDefault="00113A6A" w:rsidP="00C24610">
            <w:pPr>
              <w:spacing w:after="0" w:line="240" w:lineRule="auto"/>
              <w:rPr>
                <w:rFonts w:eastAsia="Times New Roman" w:cstheme="minorHAnsi"/>
                <w:sz w:val="18"/>
                <w:szCs w:val="18"/>
                <w:lang w:val="en-US" w:eastAsia="ja-JP"/>
              </w:rPr>
            </w:pPr>
          </w:p>
        </w:tc>
      </w:tr>
    </w:tbl>
    <w:p w14:paraId="223354C2" w14:textId="77777777" w:rsidR="00113A6A" w:rsidRPr="00DE5A1F" w:rsidRDefault="00113A6A" w:rsidP="00113A6A">
      <w:pPr>
        <w:rPr>
          <w:rFonts w:cstheme="minorHAnsi"/>
          <w:sz w:val="18"/>
          <w:szCs w:val="18"/>
        </w:rPr>
      </w:pPr>
      <w:r w:rsidRPr="00DE5A1F">
        <w:rPr>
          <w:rFonts w:eastAsia="Times New Roman" w:cstheme="minorHAnsi"/>
          <w:sz w:val="18"/>
          <w:szCs w:val="18"/>
          <w:lang w:val="en-US" w:eastAsia="ja-JP"/>
        </w:rPr>
        <w:t>}</w:t>
      </w:r>
    </w:p>
    <w:p w14:paraId="264769A6" w14:textId="77777777" w:rsidR="00113A6A" w:rsidRPr="00FB45FF" w:rsidRDefault="00113A6A" w:rsidP="00113A6A">
      <w:pPr>
        <w:rPr>
          <w:rFonts w:eastAsia="Times New Roman" w:cstheme="minorHAnsi"/>
          <w:b/>
          <w:bCs/>
          <w:sz w:val="18"/>
          <w:szCs w:val="18"/>
          <w:lang w:val="en-US" w:eastAsia="ja-JP"/>
        </w:rPr>
      </w:pPr>
      <w:r w:rsidRPr="00FB45FF">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963"/>
        <w:gridCol w:w="1959"/>
        <w:gridCol w:w="4590"/>
      </w:tblGrid>
      <w:tr w:rsidR="00113A6A" w:rsidRPr="00FB45FF" w14:paraId="1B8CB7FD" w14:textId="77777777" w:rsidTr="00113A6A">
        <w:trPr>
          <w:cnfStyle w:val="100000000000" w:firstRow="1" w:lastRow="0" w:firstColumn="0" w:lastColumn="0" w:oddVBand="0" w:evenVBand="0" w:oddHBand="0" w:evenHBand="0" w:firstRowFirstColumn="0" w:firstRowLastColumn="0" w:lastRowFirstColumn="0" w:lastRowLastColumn="0"/>
          <w:trHeight w:val="183"/>
        </w:trPr>
        <w:tc>
          <w:tcPr>
            <w:tcW w:w="2963" w:type="dxa"/>
          </w:tcPr>
          <w:p w14:paraId="1CACD09C" w14:textId="77777777" w:rsidR="00113A6A" w:rsidRPr="00F52BEB" w:rsidRDefault="00113A6A" w:rsidP="00C24610">
            <w:pPr>
              <w:tabs>
                <w:tab w:val="left" w:pos="1182"/>
              </w:tabs>
              <w:spacing w:before="0" w:after="0"/>
              <w:contextualSpacing/>
              <w:rPr>
                <w:rFonts w:cstheme="minorHAnsi"/>
                <w:color w:val="FFFFFF" w:themeColor="background1"/>
                <w:sz w:val="18"/>
                <w:szCs w:val="18"/>
                <w:lang w:val="en-US"/>
              </w:rPr>
            </w:pPr>
            <w:r w:rsidRPr="00F52BEB">
              <w:rPr>
                <w:rFonts w:cstheme="minorHAnsi"/>
                <w:color w:val="FFFFFF" w:themeColor="background1"/>
                <w:sz w:val="18"/>
                <w:szCs w:val="18"/>
                <w:lang w:val="en-US"/>
              </w:rPr>
              <w:t>Name</w:t>
            </w:r>
          </w:p>
        </w:tc>
        <w:tc>
          <w:tcPr>
            <w:tcW w:w="1959" w:type="dxa"/>
          </w:tcPr>
          <w:p w14:paraId="2CCBB934" w14:textId="77777777" w:rsidR="00113A6A" w:rsidRPr="00F52BEB" w:rsidRDefault="00113A6A" w:rsidP="00C24610">
            <w:pPr>
              <w:tabs>
                <w:tab w:val="left" w:pos="1182"/>
              </w:tabs>
              <w:spacing w:before="0" w:after="0"/>
              <w:contextualSpacing/>
              <w:rPr>
                <w:rFonts w:cstheme="minorHAnsi"/>
                <w:color w:val="FFFFFF" w:themeColor="background1"/>
                <w:sz w:val="18"/>
                <w:szCs w:val="18"/>
                <w:lang w:val="en-US"/>
              </w:rPr>
            </w:pPr>
            <w:r w:rsidRPr="00F52BEB">
              <w:rPr>
                <w:rFonts w:cstheme="minorHAnsi"/>
                <w:color w:val="FFFFFF" w:themeColor="background1"/>
                <w:sz w:val="18"/>
                <w:szCs w:val="18"/>
                <w:lang w:val="en-US"/>
              </w:rPr>
              <w:t>Description</w:t>
            </w:r>
          </w:p>
        </w:tc>
        <w:tc>
          <w:tcPr>
            <w:tcW w:w="4590" w:type="dxa"/>
          </w:tcPr>
          <w:p w14:paraId="1E8CD323" w14:textId="77777777" w:rsidR="00113A6A" w:rsidRPr="00F52BEB" w:rsidRDefault="00113A6A" w:rsidP="00C24610">
            <w:pPr>
              <w:tabs>
                <w:tab w:val="left" w:pos="1182"/>
              </w:tabs>
              <w:spacing w:before="0" w:after="0"/>
              <w:contextualSpacing/>
              <w:rPr>
                <w:rFonts w:cstheme="minorHAnsi"/>
                <w:color w:val="FFFFFF" w:themeColor="background1"/>
                <w:sz w:val="18"/>
                <w:szCs w:val="18"/>
                <w:lang w:val="en-US"/>
              </w:rPr>
            </w:pPr>
            <w:r w:rsidRPr="00F52BEB">
              <w:rPr>
                <w:rFonts w:cstheme="minorHAnsi"/>
                <w:color w:val="FFFFFF" w:themeColor="background1"/>
                <w:sz w:val="18"/>
                <w:szCs w:val="18"/>
                <w:lang w:val="en-US"/>
              </w:rPr>
              <w:t>Type</w:t>
            </w:r>
          </w:p>
        </w:tc>
      </w:tr>
      <w:tr w:rsidR="00113A6A" w:rsidRPr="00FB45FF" w14:paraId="2A99E6DD" w14:textId="77777777" w:rsidTr="00113A6A">
        <w:trPr>
          <w:trHeight w:val="429"/>
        </w:trPr>
        <w:tc>
          <w:tcPr>
            <w:tcW w:w="2963" w:type="dxa"/>
          </w:tcPr>
          <w:p w14:paraId="007B2953" w14:textId="77777777" w:rsidR="00113A6A" w:rsidRPr="00621EAB" w:rsidRDefault="00113A6A" w:rsidP="00C24610">
            <w:pPr>
              <w:tabs>
                <w:tab w:val="left" w:pos="1182"/>
              </w:tabs>
              <w:spacing w:before="0" w:after="0"/>
              <w:contextualSpacing/>
              <w:rPr>
                <w:rFonts w:cstheme="minorHAnsi"/>
                <w:sz w:val="18"/>
                <w:szCs w:val="18"/>
                <w:lang w:val="en-US"/>
              </w:rPr>
            </w:pPr>
            <w:r w:rsidRPr="00621EAB">
              <w:rPr>
                <w:rFonts w:cstheme="minorHAnsi"/>
                <w:sz w:val="18"/>
                <w:szCs w:val="18"/>
              </w:rPr>
              <w:t>APIGWTrackingId</w:t>
            </w:r>
          </w:p>
        </w:tc>
        <w:tc>
          <w:tcPr>
            <w:tcW w:w="1959" w:type="dxa"/>
          </w:tcPr>
          <w:p w14:paraId="0FED026A" w14:textId="77777777" w:rsidR="00113A6A" w:rsidRPr="00FB45FF" w:rsidRDefault="00113A6A" w:rsidP="00C24610">
            <w:pPr>
              <w:tabs>
                <w:tab w:val="left" w:pos="1182"/>
              </w:tabs>
              <w:spacing w:before="0" w:after="0"/>
              <w:contextualSpacing/>
              <w:rPr>
                <w:rFonts w:cstheme="minorHAnsi"/>
                <w:sz w:val="18"/>
                <w:szCs w:val="18"/>
                <w:lang w:val="en-US"/>
              </w:rPr>
            </w:pPr>
            <w:r w:rsidRPr="00FB45FF">
              <w:rPr>
                <w:rFonts w:cstheme="minorHAnsi"/>
                <w:sz w:val="18"/>
                <w:szCs w:val="18"/>
              </w:rPr>
              <w:t>Id to track the request end to end</w:t>
            </w:r>
          </w:p>
        </w:tc>
        <w:tc>
          <w:tcPr>
            <w:tcW w:w="4590" w:type="dxa"/>
          </w:tcPr>
          <w:p w14:paraId="128244E6" w14:textId="77777777" w:rsidR="00113A6A" w:rsidRPr="00FB45FF" w:rsidRDefault="00113A6A" w:rsidP="00C24610">
            <w:pPr>
              <w:tabs>
                <w:tab w:val="left" w:pos="1182"/>
              </w:tabs>
              <w:spacing w:before="0" w:after="0"/>
              <w:contextualSpacing/>
              <w:rPr>
                <w:rFonts w:cstheme="minorHAnsi"/>
                <w:sz w:val="18"/>
                <w:szCs w:val="18"/>
                <w:lang w:val="en-US"/>
              </w:rPr>
            </w:pPr>
            <w:r w:rsidRPr="00FB45FF">
              <w:rPr>
                <w:rFonts w:cstheme="minorHAnsi"/>
                <w:sz w:val="18"/>
                <w:szCs w:val="18"/>
              </w:rPr>
              <w:t>string</w:t>
            </w:r>
            <w:r w:rsidRPr="00FB45FF">
              <w:rPr>
                <w:rFonts w:cstheme="minorHAnsi"/>
                <w:i/>
                <w:iCs/>
                <w:sz w:val="18"/>
                <w:szCs w:val="18"/>
              </w:rPr>
              <w:br/>
            </w:r>
            <w:r w:rsidRPr="00FB45FF">
              <w:rPr>
                <w:rStyle w:val="header-example"/>
                <w:rFonts w:cstheme="minorHAnsi"/>
                <w:i/>
                <w:iCs/>
                <w:sz w:val="18"/>
                <w:szCs w:val="18"/>
              </w:rPr>
              <w:t>Example: abcd456e-d45645-dfaafda-1232345667dd</w:t>
            </w:r>
          </w:p>
        </w:tc>
      </w:tr>
      <w:tr w:rsidR="00113A6A" w:rsidRPr="00FB45FF" w14:paraId="2A58F64D" w14:textId="77777777" w:rsidTr="00113A6A">
        <w:trPr>
          <w:cnfStyle w:val="000000010000" w:firstRow="0" w:lastRow="0" w:firstColumn="0" w:lastColumn="0" w:oddVBand="0" w:evenVBand="0" w:oddHBand="0" w:evenHBand="1" w:firstRowFirstColumn="0" w:firstRowLastColumn="0" w:lastRowFirstColumn="0" w:lastRowLastColumn="0"/>
          <w:trHeight w:val="429"/>
        </w:trPr>
        <w:tc>
          <w:tcPr>
            <w:tcW w:w="2963" w:type="dxa"/>
          </w:tcPr>
          <w:p w14:paraId="6D3A6A10" w14:textId="77777777" w:rsidR="00113A6A" w:rsidRPr="00621EAB" w:rsidRDefault="00113A6A" w:rsidP="00C24610">
            <w:pPr>
              <w:tabs>
                <w:tab w:val="left" w:pos="1182"/>
              </w:tabs>
              <w:spacing w:before="0" w:after="0"/>
              <w:contextualSpacing/>
              <w:rPr>
                <w:rFonts w:cstheme="minorHAnsi"/>
                <w:sz w:val="18"/>
                <w:szCs w:val="18"/>
              </w:rPr>
            </w:pPr>
            <w:r w:rsidRPr="00621EAB">
              <w:rPr>
                <w:rFonts w:cstheme="minorHAnsi"/>
                <w:sz w:val="18"/>
                <w:szCs w:val="18"/>
                <w:lang w:val="en-US"/>
              </w:rPr>
              <w:t>Content-Type</w:t>
            </w:r>
          </w:p>
        </w:tc>
        <w:tc>
          <w:tcPr>
            <w:tcW w:w="1959" w:type="dxa"/>
          </w:tcPr>
          <w:p w14:paraId="7503CBBA" w14:textId="77777777" w:rsidR="00113A6A" w:rsidRPr="00FB45FF" w:rsidRDefault="00113A6A" w:rsidP="00C24610">
            <w:pPr>
              <w:tabs>
                <w:tab w:val="left" w:pos="1182"/>
              </w:tabs>
              <w:spacing w:before="0" w:after="0"/>
              <w:contextualSpacing/>
              <w:rPr>
                <w:rFonts w:cstheme="minorHAnsi"/>
                <w:sz w:val="18"/>
                <w:szCs w:val="18"/>
              </w:rPr>
            </w:pPr>
          </w:p>
        </w:tc>
        <w:tc>
          <w:tcPr>
            <w:tcW w:w="4590" w:type="dxa"/>
          </w:tcPr>
          <w:p w14:paraId="2DAB93FC" w14:textId="77777777" w:rsidR="00113A6A" w:rsidRPr="00FB45FF" w:rsidRDefault="00113A6A" w:rsidP="00C24610">
            <w:pPr>
              <w:tabs>
                <w:tab w:val="left" w:pos="1182"/>
              </w:tabs>
              <w:spacing w:before="0" w:after="0"/>
              <w:contextualSpacing/>
              <w:rPr>
                <w:rFonts w:cstheme="minorHAnsi"/>
                <w:sz w:val="18"/>
                <w:szCs w:val="18"/>
              </w:rPr>
            </w:pPr>
            <w:r w:rsidRPr="00FB45FF">
              <w:rPr>
                <w:rFonts w:cstheme="minorHAnsi"/>
                <w:sz w:val="18"/>
                <w:szCs w:val="18"/>
              </w:rPr>
              <w:t>String</w:t>
            </w:r>
          </w:p>
        </w:tc>
      </w:tr>
    </w:tbl>
    <w:p w14:paraId="31EDB3F3" w14:textId="77777777" w:rsidR="00113A6A" w:rsidRPr="00FB45FF" w:rsidRDefault="00113A6A" w:rsidP="00113A6A">
      <w:pPr>
        <w:rPr>
          <w:rFonts w:eastAsia="Times New Roman" w:cstheme="minorHAnsi"/>
          <w:b/>
          <w:bCs/>
          <w:color w:val="3B4151"/>
          <w:sz w:val="18"/>
          <w:szCs w:val="18"/>
          <w:lang w:val="en-US" w:eastAsia="ja-JP"/>
        </w:rPr>
      </w:pPr>
      <w:r w:rsidRPr="00FB45FF">
        <w:rPr>
          <w:rFonts w:cstheme="minorHAnsi"/>
          <w:b/>
          <w:bCs/>
          <w:color w:val="606060"/>
          <w:sz w:val="18"/>
          <w:szCs w:val="18"/>
        </w:rPr>
        <w:tab/>
      </w:r>
    </w:p>
    <w:p w14:paraId="071D522A" w14:textId="33317AAD" w:rsidR="00113A6A" w:rsidRPr="00113A6A" w:rsidRDefault="00113A6A" w:rsidP="00113A6A">
      <w:pPr>
        <w:pStyle w:val="Heading3"/>
        <w:numPr>
          <w:ilvl w:val="2"/>
          <w:numId w:val="5"/>
        </w:numPr>
        <w:spacing w:after="60"/>
        <w:ind w:left="720" w:hanging="720"/>
        <w:rPr>
          <w:rFonts w:asciiTheme="minorHAnsi" w:hAnsiTheme="minorHAnsi" w:cstheme="minorHAnsi"/>
        </w:rPr>
      </w:pPr>
      <w:bookmarkStart w:id="470" w:name="_Toc180223491"/>
      <w:r w:rsidRPr="00113A6A">
        <w:rPr>
          <w:rFonts w:asciiTheme="minorHAnsi" w:hAnsiTheme="minorHAnsi" w:cstheme="minorHAnsi"/>
        </w:rPr>
        <w:t xml:space="preserve">Sample </w:t>
      </w:r>
      <w:r w:rsidR="00B22869">
        <w:rPr>
          <w:rFonts w:asciiTheme="minorHAnsi" w:hAnsiTheme="minorHAnsi" w:cstheme="minorHAnsi"/>
        </w:rPr>
        <w:t xml:space="preserve">request and </w:t>
      </w:r>
      <w:r w:rsidRPr="00113A6A">
        <w:rPr>
          <w:rFonts w:asciiTheme="minorHAnsi" w:hAnsiTheme="minorHAnsi" w:cstheme="minorHAnsi"/>
        </w:rPr>
        <w:t>response:</w:t>
      </w:r>
      <w:bookmarkEnd w:id="470"/>
    </w:p>
    <w:tbl>
      <w:tblPr>
        <w:tblStyle w:val="Colttop"/>
        <w:tblW w:w="9504" w:type="dxa"/>
        <w:tblLayout w:type="fixed"/>
        <w:tblLook w:val="04A0" w:firstRow="1" w:lastRow="0" w:firstColumn="1" w:lastColumn="0" w:noHBand="0" w:noVBand="1"/>
        <w:tblCaption w:val=""/>
        <w:tblDescription w:val=""/>
      </w:tblPr>
      <w:tblGrid>
        <w:gridCol w:w="4752"/>
        <w:gridCol w:w="4752"/>
      </w:tblGrid>
      <w:tr w:rsidR="00837761" w14:paraId="0C71037D" w14:textId="77777777" w:rsidTr="00837761">
        <w:trPr>
          <w:cnfStyle w:val="100000000000" w:firstRow="1" w:lastRow="0" w:firstColumn="0" w:lastColumn="0" w:oddVBand="0" w:evenVBand="0" w:oddHBand="0" w:evenHBand="0" w:firstRowFirstColumn="0" w:firstRowLastColumn="0" w:lastRowFirstColumn="0" w:lastRowLastColumn="0"/>
        </w:trPr>
        <w:tc>
          <w:tcPr>
            <w:tcW w:w="4752" w:type="dxa"/>
          </w:tcPr>
          <w:p w14:paraId="15CDDD0A" w14:textId="32E6D345" w:rsidR="00837761" w:rsidRPr="00837761" w:rsidRDefault="00837761">
            <w:pPr>
              <w:pStyle w:val="NormalWeb"/>
              <w:rPr>
                <w:rFonts w:asciiTheme="minorHAnsi" w:hAnsiTheme="minorHAnsi"/>
                <w:color w:val="FFFFFF" w:themeColor="background1"/>
              </w:rPr>
            </w:pPr>
            <w:r w:rsidRPr="00837761">
              <w:rPr>
                <w:rFonts w:asciiTheme="minorHAnsi" w:hAnsiTheme="minorHAnsi"/>
                <w:color w:val="FFFFFF" w:themeColor="background1"/>
              </w:rPr>
              <w:t>Request</w:t>
            </w:r>
          </w:p>
        </w:tc>
        <w:tc>
          <w:tcPr>
            <w:tcW w:w="4752" w:type="dxa"/>
          </w:tcPr>
          <w:p w14:paraId="15A595D0" w14:textId="0C8ED0F9" w:rsidR="00837761" w:rsidRPr="00837761" w:rsidRDefault="00837761">
            <w:pPr>
              <w:pStyle w:val="NormalWeb"/>
              <w:rPr>
                <w:rFonts w:asciiTheme="minorHAnsi" w:hAnsiTheme="minorHAnsi"/>
                <w:color w:val="FFFFFF" w:themeColor="background1"/>
              </w:rPr>
            </w:pPr>
            <w:r w:rsidRPr="00837761">
              <w:rPr>
                <w:rFonts w:asciiTheme="minorHAnsi" w:hAnsiTheme="minorHAnsi"/>
                <w:color w:val="FFFFFF" w:themeColor="background1"/>
              </w:rPr>
              <w:t>Response</w:t>
            </w:r>
          </w:p>
        </w:tc>
      </w:tr>
      <w:tr w:rsidR="00837761" w14:paraId="06EFE618" w14:textId="77777777" w:rsidTr="00837761">
        <w:tc>
          <w:tcPr>
            <w:tcW w:w="4752" w:type="dxa"/>
            <w:hideMark/>
          </w:tcPr>
          <w:p w14:paraId="3E678DC2" w14:textId="77777777" w:rsidR="00837761" w:rsidRPr="00837761" w:rsidRDefault="00837761">
            <w:pPr>
              <w:pStyle w:val="NormalWeb"/>
              <w:spacing w:before="0"/>
              <w:rPr>
                <w:rFonts w:asciiTheme="minorHAnsi" w:hAnsiTheme="minorHAnsi"/>
                <w:color w:val="000000"/>
              </w:rPr>
            </w:pPr>
            <w:r w:rsidRPr="00837761">
              <w:rPr>
                <w:rFonts w:asciiTheme="minorHAnsi" w:hAnsiTheme="minorHAnsi"/>
                <w:color w:val="000000"/>
              </w:rPr>
              <w:t>{</w:t>
            </w:r>
          </w:p>
          <w:p w14:paraId="25B610A3" w14:textId="77777777" w:rsidR="00837761" w:rsidRPr="00837761" w:rsidRDefault="00837761">
            <w:pPr>
              <w:pStyle w:val="NormalWeb"/>
              <w:spacing w:before="0"/>
              <w:rPr>
                <w:rFonts w:asciiTheme="minorHAnsi" w:hAnsiTheme="minorHAnsi"/>
                <w:color w:val="auto"/>
              </w:rPr>
            </w:pPr>
            <w:r w:rsidRPr="00837761">
              <w:rPr>
                <w:rFonts w:asciiTheme="minorHAnsi" w:hAnsiTheme="minorHAnsi"/>
                <w:color w:val="000000"/>
              </w:rPr>
              <w:t>  </w:t>
            </w:r>
            <w:r w:rsidRPr="00837761">
              <w:rPr>
                <w:rFonts w:asciiTheme="minorHAnsi" w:hAnsiTheme="minorHAnsi"/>
                <w:color w:val="A31515"/>
              </w:rPr>
              <w:t>"backfillDetails"</w:t>
            </w:r>
            <w:r w:rsidRPr="00837761">
              <w:rPr>
                <w:rFonts w:asciiTheme="minorHAnsi" w:hAnsiTheme="minorHAnsi"/>
                <w:color w:val="000000"/>
              </w:rPr>
              <w:t>: {</w:t>
            </w:r>
          </w:p>
          <w:p w14:paraId="54A909CA" w14:textId="77777777" w:rsidR="00837761" w:rsidRPr="00837761" w:rsidRDefault="00837761">
            <w:pPr>
              <w:pStyle w:val="NormalWeb"/>
              <w:spacing w:before="0"/>
              <w:rPr>
                <w:rFonts w:asciiTheme="minorHAnsi" w:hAnsiTheme="minorHAnsi"/>
              </w:rPr>
            </w:pPr>
            <w:r w:rsidRPr="00837761">
              <w:rPr>
                <w:rFonts w:asciiTheme="minorHAnsi" w:hAnsiTheme="minorHAnsi"/>
                <w:color w:val="000000"/>
              </w:rPr>
              <w:t>    </w:t>
            </w:r>
            <w:r w:rsidRPr="00837761">
              <w:rPr>
                <w:rFonts w:asciiTheme="minorHAnsi" w:hAnsiTheme="minorHAnsi"/>
                <w:color w:val="A31515"/>
              </w:rPr>
              <w:t>"quantity"</w:t>
            </w:r>
            <w:r w:rsidRPr="00837761">
              <w:rPr>
                <w:rFonts w:asciiTheme="minorHAnsi" w:hAnsiTheme="minorHAnsi"/>
                <w:color w:val="000000"/>
              </w:rPr>
              <w:t>: </w:t>
            </w:r>
            <w:r w:rsidRPr="00837761">
              <w:rPr>
                <w:rFonts w:asciiTheme="minorHAnsi" w:hAnsiTheme="minorHAnsi"/>
                <w:color w:val="098658"/>
              </w:rPr>
              <w:t>200</w:t>
            </w:r>
            <w:r w:rsidRPr="00837761">
              <w:rPr>
                <w:rFonts w:asciiTheme="minorHAnsi" w:hAnsiTheme="minorHAnsi"/>
                <w:color w:val="000000"/>
              </w:rPr>
              <w:t>,</w:t>
            </w:r>
          </w:p>
          <w:p w14:paraId="73E97CA5" w14:textId="7D4594FC" w:rsidR="00837761" w:rsidRPr="00837761" w:rsidRDefault="00837761">
            <w:pPr>
              <w:pStyle w:val="NormalWeb"/>
              <w:spacing w:before="0"/>
              <w:rPr>
                <w:rFonts w:asciiTheme="minorHAnsi" w:hAnsiTheme="minorHAnsi"/>
              </w:rPr>
            </w:pPr>
            <w:r w:rsidRPr="00837761">
              <w:rPr>
                <w:rFonts w:asciiTheme="minorHAnsi" w:hAnsiTheme="minorHAnsi"/>
                <w:color w:val="000000"/>
              </w:rPr>
              <w:t>    </w:t>
            </w:r>
            <w:r w:rsidRPr="00837761">
              <w:rPr>
                <w:rFonts w:asciiTheme="minorHAnsi" w:hAnsiTheme="minorHAnsi"/>
                <w:color w:val="A31515"/>
              </w:rPr>
              <w:t>"areaCode"</w:t>
            </w:r>
            <w:r w:rsidRPr="00837761">
              <w:rPr>
                <w:rFonts w:asciiTheme="minorHAnsi" w:hAnsiTheme="minorHAnsi"/>
                <w:color w:val="000000"/>
              </w:rPr>
              <w:t>: </w:t>
            </w:r>
            <w:r w:rsidRPr="00837761">
              <w:rPr>
                <w:rFonts w:asciiTheme="minorHAnsi" w:hAnsiTheme="minorHAnsi"/>
                <w:color w:val="0451A5"/>
              </w:rPr>
              <w:t>"</w:t>
            </w:r>
            <w:r>
              <w:rPr>
                <w:rFonts w:asciiTheme="minorHAnsi" w:hAnsiTheme="minorHAnsi"/>
                <w:color w:val="0451A5"/>
              </w:rPr>
              <w:t>0208</w:t>
            </w:r>
            <w:r w:rsidRPr="00837761">
              <w:rPr>
                <w:rFonts w:asciiTheme="minorHAnsi" w:hAnsiTheme="minorHAnsi"/>
                <w:color w:val="0451A5"/>
              </w:rPr>
              <w:t>"</w:t>
            </w:r>
            <w:r w:rsidRPr="00837761">
              <w:rPr>
                <w:rFonts w:asciiTheme="minorHAnsi" w:hAnsiTheme="minorHAnsi"/>
                <w:color w:val="000000"/>
              </w:rPr>
              <w:t>,</w:t>
            </w:r>
          </w:p>
          <w:p w14:paraId="5F5FC638" w14:textId="77777777" w:rsidR="00837761" w:rsidRPr="00837761" w:rsidRDefault="00837761">
            <w:pPr>
              <w:pStyle w:val="NormalWeb"/>
              <w:spacing w:before="0"/>
              <w:rPr>
                <w:rFonts w:asciiTheme="minorHAnsi" w:hAnsiTheme="minorHAnsi"/>
              </w:rPr>
            </w:pPr>
            <w:r w:rsidRPr="00837761">
              <w:rPr>
                <w:rFonts w:asciiTheme="minorHAnsi" w:hAnsiTheme="minorHAnsi"/>
                <w:color w:val="000000"/>
              </w:rPr>
              <w:t>    </w:t>
            </w:r>
            <w:r w:rsidRPr="00837761">
              <w:rPr>
                <w:rFonts w:asciiTheme="minorHAnsi" w:hAnsiTheme="minorHAnsi"/>
                <w:color w:val="A31515"/>
              </w:rPr>
              <w:t>"searchType"</w:t>
            </w:r>
            <w:r w:rsidRPr="00837761">
              <w:rPr>
                <w:rFonts w:asciiTheme="minorHAnsi" w:hAnsiTheme="minorHAnsi"/>
                <w:color w:val="000000"/>
              </w:rPr>
              <w:t>: </w:t>
            </w:r>
            <w:r w:rsidRPr="00837761">
              <w:rPr>
                <w:rFonts w:asciiTheme="minorHAnsi" w:hAnsiTheme="minorHAnsi"/>
                <w:color w:val="0451A5"/>
              </w:rPr>
              <w:t>"contiguousNumbers"</w:t>
            </w:r>
            <w:r w:rsidRPr="00837761">
              <w:rPr>
                <w:rFonts w:asciiTheme="minorHAnsi" w:hAnsiTheme="minorHAnsi"/>
                <w:color w:val="000000"/>
              </w:rPr>
              <w:t>,</w:t>
            </w:r>
          </w:p>
          <w:p w14:paraId="78442AFB" w14:textId="77777777" w:rsidR="00837761" w:rsidRPr="00837761" w:rsidRDefault="00837761">
            <w:pPr>
              <w:pStyle w:val="NormalWeb"/>
              <w:spacing w:before="0"/>
              <w:rPr>
                <w:rFonts w:asciiTheme="minorHAnsi" w:hAnsiTheme="minorHAnsi"/>
              </w:rPr>
            </w:pPr>
            <w:r w:rsidRPr="00837761">
              <w:rPr>
                <w:rFonts w:asciiTheme="minorHAnsi" w:hAnsiTheme="minorHAnsi"/>
                <w:color w:val="000000"/>
              </w:rPr>
              <w:t>    </w:t>
            </w:r>
            <w:r w:rsidRPr="00837761">
              <w:rPr>
                <w:rFonts w:asciiTheme="minorHAnsi" w:hAnsiTheme="minorHAnsi"/>
                <w:color w:val="A31515"/>
              </w:rPr>
              <w:t>"numberType"</w:t>
            </w:r>
            <w:r w:rsidRPr="00837761">
              <w:rPr>
                <w:rFonts w:asciiTheme="minorHAnsi" w:hAnsiTheme="minorHAnsi"/>
                <w:color w:val="000000"/>
              </w:rPr>
              <w:t>: </w:t>
            </w:r>
            <w:r w:rsidRPr="00837761">
              <w:rPr>
                <w:rFonts w:asciiTheme="minorHAnsi" w:hAnsiTheme="minorHAnsi"/>
                <w:color w:val="0451A5"/>
              </w:rPr>
              <w:t>"Geo"</w:t>
            </w:r>
            <w:r w:rsidRPr="00837761">
              <w:rPr>
                <w:rFonts w:asciiTheme="minorHAnsi" w:hAnsiTheme="minorHAnsi"/>
                <w:color w:val="000000"/>
              </w:rPr>
              <w:t>,</w:t>
            </w:r>
          </w:p>
          <w:p w14:paraId="6A31DAD0" w14:textId="4075971B" w:rsidR="00837761" w:rsidRPr="00837761" w:rsidRDefault="00837761">
            <w:pPr>
              <w:pStyle w:val="NormalWeb"/>
              <w:spacing w:before="0"/>
              <w:rPr>
                <w:rFonts w:asciiTheme="minorHAnsi" w:hAnsiTheme="minorHAnsi"/>
              </w:rPr>
            </w:pPr>
            <w:r w:rsidRPr="00837761">
              <w:rPr>
                <w:rFonts w:asciiTheme="minorHAnsi" w:hAnsiTheme="minorHAnsi"/>
                <w:color w:val="000000"/>
              </w:rPr>
              <w:t>    </w:t>
            </w:r>
            <w:r w:rsidRPr="00837761">
              <w:rPr>
                <w:rFonts w:asciiTheme="minorHAnsi" w:hAnsiTheme="minorHAnsi"/>
                <w:color w:val="A31515"/>
              </w:rPr>
              <w:t>"justification"</w:t>
            </w:r>
            <w:r w:rsidRPr="00837761">
              <w:rPr>
                <w:rFonts w:asciiTheme="minorHAnsi" w:hAnsiTheme="minorHAnsi"/>
                <w:color w:val="000000"/>
              </w:rPr>
              <w:t>: </w:t>
            </w:r>
            <w:r w:rsidRPr="00837761">
              <w:rPr>
                <w:rFonts w:asciiTheme="minorHAnsi" w:hAnsiTheme="minorHAnsi"/>
                <w:color w:val="0451A5"/>
              </w:rPr>
              <w:t>"</w:t>
            </w:r>
            <w:r>
              <w:rPr>
                <w:rFonts w:asciiTheme="minorHAnsi" w:hAnsiTheme="minorHAnsi"/>
                <w:color w:val="0451A5"/>
              </w:rPr>
              <w:t>customer</w:t>
            </w:r>
            <w:r w:rsidRPr="00837761">
              <w:rPr>
                <w:rFonts w:asciiTheme="minorHAnsi" w:hAnsiTheme="minorHAnsi"/>
                <w:color w:val="0451A5"/>
              </w:rPr>
              <w:t> needs number "</w:t>
            </w:r>
          </w:p>
          <w:p w14:paraId="15A452AE" w14:textId="77777777" w:rsidR="00837761" w:rsidRPr="00837761" w:rsidRDefault="00837761">
            <w:pPr>
              <w:pStyle w:val="NormalWeb"/>
              <w:spacing w:before="0"/>
              <w:rPr>
                <w:rFonts w:asciiTheme="minorHAnsi" w:hAnsiTheme="minorHAnsi"/>
                <w:color w:val="000000"/>
              </w:rPr>
            </w:pPr>
            <w:r w:rsidRPr="00837761">
              <w:rPr>
                <w:rFonts w:asciiTheme="minorHAnsi" w:hAnsiTheme="minorHAnsi"/>
                <w:color w:val="000000"/>
              </w:rPr>
              <w:t>  },</w:t>
            </w:r>
          </w:p>
          <w:p w14:paraId="5C048D04" w14:textId="77777777" w:rsidR="00837761" w:rsidRPr="00837761" w:rsidRDefault="00837761">
            <w:pPr>
              <w:pStyle w:val="NormalWeb"/>
              <w:spacing w:before="0"/>
              <w:rPr>
                <w:rFonts w:asciiTheme="minorHAnsi" w:hAnsiTheme="minorHAnsi"/>
                <w:color w:val="auto"/>
              </w:rPr>
            </w:pPr>
            <w:r w:rsidRPr="00837761">
              <w:rPr>
                <w:rFonts w:asciiTheme="minorHAnsi" w:hAnsiTheme="minorHAnsi"/>
                <w:color w:val="000000"/>
              </w:rPr>
              <w:t>  </w:t>
            </w:r>
            <w:r w:rsidRPr="00837761">
              <w:rPr>
                <w:rFonts w:asciiTheme="minorHAnsi" w:hAnsiTheme="minorHAnsi"/>
                <w:color w:val="A31515"/>
              </w:rPr>
              <w:t>"numberCollection"</w:t>
            </w:r>
            <w:r w:rsidRPr="00837761">
              <w:rPr>
                <w:rFonts w:asciiTheme="minorHAnsi" w:hAnsiTheme="minorHAnsi"/>
                <w:color w:val="000000"/>
              </w:rPr>
              <w:t>: {</w:t>
            </w:r>
          </w:p>
          <w:p w14:paraId="35A2A7F2" w14:textId="77777777" w:rsidR="00837761" w:rsidRPr="00837761" w:rsidRDefault="00837761">
            <w:pPr>
              <w:pStyle w:val="NormalWeb"/>
              <w:spacing w:before="0"/>
              <w:rPr>
                <w:rFonts w:asciiTheme="minorHAnsi" w:hAnsiTheme="minorHAnsi"/>
              </w:rPr>
            </w:pPr>
            <w:r w:rsidRPr="00837761">
              <w:rPr>
                <w:rFonts w:asciiTheme="minorHAnsi" w:hAnsiTheme="minorHAnsi"/>
                <w:color w:val="000000"/>
              </w:rPr>
              <w:t>    </w:t>
            </w:r>
            <w:r w:rsidRPr="00837761">
              <w:rPr>
                <w:rFonts w:asciiTheme="minorHAnsi" w:hAnsiTheme="minorHAnsi"/>
                <w:color w:val="A31515"/>
              </w:rPr>
              <w:t>"relatedParty"</w:t>
            </w:r>
            <w:r w:rsidRPr="00837761">
              <w:rPr>
                <w:rFonts w:asciiTheme="minorHAnsi" w:hAnsiTheme="minorHAnsi"/>
                <w:color w:val="000000"/>
              </w:rPr>
              <w:t>: {</w:t>
            </w:r>
          </w:p>
          <w:p w14:paraId="3C11D26B" w14:textId="77777777" w:rsidR="00837761" w:rsidRPr="00837761" w:rsidRDefault="00837761">
            <w:pPr>
              <w:pStyle w:val="NormalWeb"/>
              <w:spacing w:before="0"/>
              <w:rPr>
                <w:rFonts w:asciiTheme="minorHAnsi" w:hAnsiTheme="minorHAnsi"/>
              </w:rPr>
            </w:pPr>
            <w:r w:rsidRPr="00837761">
              <w:rPr>
                <w:rFonts w:asciiTheme="minorHAnsi" w:hAnsiTheme="minorHAnsi"/>
                <w:color w:val="000000"/>
              </w:rPr>
              <w:t>      </w:t>
            </w:r>
            <w:r w:rsidRPr="00837761">
              <w:rPr>
                <w:rFonts w:asciiTheme="minorHAnsi" w:hAnsiTheme="minorHAnsi"/>
                <w:color w:val="A31515"/>
              </w:rPr>
              <w:t>"reseller"</w:t>
            </w:r>
            <w:r w:rsidRPr="00837761">
              <w:rPr>
                <w:rFonts w:asciiTheme="minorHAnsi" w:hAnsiTheme="minorHAnsi"/>
                <w:color w:val="000000"/>
              </w:rPr>
              <w:t>: {</w:t>
            </w:r>
          </w:p>
          <w:p w14:paraId="12C2351B" w14:textId="49162512" w:rsidR="00837761" w:rsidRPr="00837761" w:rsidRDefault="00837761">
            <w:pPr>
              <w:pStyle w:val="NormalWeb"/>
              <w:spacing w:before="0"/>
              <w:rPr>
                <w:rFonts w:asciiTheme="minorHAnsi" w:hAnsiTheme="minorHAnsi"/>
              </w:rPr>
            </w:pPr>
            <w:r w:rsidRPr="00837761">
              <w:rPr>
                <w:rFonts w:asciiTheme="minorHAnsi" w:hAnsiTheme="minorHAnsi"/>
                <w:color w:val="000000"/>
              </w:rPr>
              <w:t>        </w:t>
            </w:r>
            <w:r w:rsidRPr="00837761">
              <w:rPr>
                <w:rFonts w:asciiTheme="minorHAnsi" w:hAnsiTheme="minorHAnsi"/>
                <w:color w:val="A31515"/>
              </w:rPr>
              <w:t>"serviceProfile"</w:t>
            </w:r>
            <w:r w:rsidRPr="00837761">
              <w:rPr>
                <w:rFonts w:asciiTheme="minorHAnsi" w:hAnsiTheme="minorHAnsi"/>
                <w:color w:val="000000"/>
              </w:rPr>
              <w:t>: </w:t>
            </w:r>
            <w:r w:rsidRPr="00837761">
              <w:rPr>
                <w:rFonts w:asciiTheme="minorHAnsi" w:hAnsiTheme="minorHAnsi"/>
                <w:color w:val="0451A5"/>
              </w:rPr>
              <w:t>"</w:t>
            </w:r>
            <w:r>
              <w:rPr>
                <w:rFonts w:asciiTheme="minorHAnsi" w:hAnsiTheme="minorHAnsi"/>
                <w:color w:val="0451A5"/>
              </w:rPr>
              <w:t>ANH</w:t>
            </w:r>
            <w:r w:rsidRPr="00837761">
              <w:rPr>
                <w:rFonts w:asciiTheme="minorHAnsi" w:hAnsiTheme="minorHAnsi"/>
                <w:color w:val="0451A5"/>
              </w:rPr>
              <w:t>"</w:t>
            </w:r>
            <w:r w:rsidRPr="00837761">
              <w:rPr>
                <w:rFonts w:asciiTheme="minorHAnsi" w:hAnsiTheme="minorHAnsi"/>
                <w:color w:val="000000"/>
              </w:rPr>
              <w:t>,</w:t>
            </w:r>
          </w:p>
          <w:p w14:paraId="3F7C054E" w14:textId="451F8DB8" w:rsidR="00837761" w:rsidRPr="00837761" w:rsidRDefault="00837761">
            <w:pPr>
              <w:pStyle w:val="NormalWeb"/>
              <w:spacing w:before="0"/>
              <w:rPr>
                <w:rFonts w:asciiTheme="minorHAnsi" w:hAnsiTheme="minorHAnsi"/>
              </w:rPr>
            </w:pPr>
            <w:r w:rsidRPr="00837761">
              <w:rPr>
                <w:rFonts w:asciiTheme="minorHAnsi" w:hAnsiTheme="minorHAnsi"/>
                <w:color w:val="000000"/>
              </w:rPr>
              <w:t>        </w:t>
            </w:r>
            <w:r w:rsidRPr="00837761">
              <w:rPr>
                <w:rFonts w:asciiTheme="minorHAnsi" w:hAnsiTheme="minorHAnsi"/>
                <w:color w:val="A31515"/>
              </w:rPr>
              <w:t>"country"</w:t>
            </w:r>
            <w:r w:rsidRPr="00837761">
              <w:rPr>
                <w:rFonts w:asciiTheme="minorHAnsi" w:hAnsiTheme="minorHAnsi"/>
                <w:color w:val="000000"/>
              </w:rPr>
              <w:t>: </w:t>
            </w:r>
            <w:r w:rsidRPr="00837761">
              <w:rPr>
                <w:rFonts w:asciiTheme="minorHAnsi" w:hAnsiTheme="minorHAnsi"/>
                <w:color w:val="0451A5"/>
              </w:rPr>
              <w:t>"</w:t>
            </w:r>
            <w:r>
              <w:rPr>
                <w:rFonts w:asciiTheme="minorHAnsi" w:hAnsiTheme="minorHAnsi"/>
                <w:color w:val="0451A5"/>
              </w:rPr>
              <w:t>GB</w:t>
            </w:r>
            <w:r w:rsidRPr="00837761">
              <w:rPr>
                <w:rFonts w:asciiTheme="minorHAnsi" w:hAnsiTheme="minorHAnsi"/>
                <w:color w:val="0451A5"/>
              </w:rPr>
              <w:t>"</w:t>
            </w:r>
          </w:p>
          <w:p w14:paraId="13E45988" w14:textId="77777777" w:rsidR="00837761" w:rsidRPr="00837761" w:rsidRDefault="00837761">
            <w:pPr>
              <w:pStyle w:val="NormalWeb"/>
              <w:spacing w:before="0"/>
              <w:rPr>
                <w:rFonts w:asciiTheme="minorHAnsi" w:hAnsiTheme="minorHAnsi"/>
                <w:color w:val="000000"/>
              </w:rPr>
            </w:pPr>
            <w:r w:rsidRPr="00837761">
              <w:rPr>
                <w:rFonts w:asciiTheme="minorHAnsi" w:hAnsiTheme="minorHAnsi"/>
                <w:color w:val="000000"/>
              </w:rPr>
              <w:t>      },</w:t>
            </w:r>
          </w:p>
          <w:p w14:paraId="3A4B61DE" w14:textId="77777777" w:rsidR="00837761" w:rsidRPr="00837761" w:rsidRDefault="00837761">
            <w:pPr>
              <w:pStyle w:val="NormalWeb"/>
              <w:spacing w:before="0"/>
              <w:rPr>
                <w:rFonts w:asciiTheme="minorHAnsi" w:hAnsiTheme="minorHAnsi"/>
                <w:color w:val="auto"/>
              </w:rPr>
            </w:pPr>
            <w:r w:rsidRPr="00837761">
              <w:rPr>
                <w:rFonts w:asciiTheme="minorHAnsi" w:hAnsiTheme="minorHAnsi"/>
                <w:color w:val="000000"/>
              </w:rPr>
              <w:t>      </w:t>
            </w:r>
            <w:r w:rsidRPr="00837761">
              <w:rPr>
                <w:rFonts w:asciiTheme="minorHAnsi" w:hAnsiTheme="minorHAnsi"/>
                <w:color w:val="A31515"/>
              </w:rPr>
              <w:t>"endCustomerDetails"</w:t>
            </w:r>
            <w:r w:rsidRPr="00837761">
              <w:rPr>
                <w:rFonts w:asciiTheme="minorHAnsi" w:hAnsiTheme="minorHAnsi"/>
                <w:color w:val="000000"/>
              </w:rPr>
              <w:t>: {</w:t>
            </w:r>
          </w:p>
          <w:p w14:paraId="78F6429C" w14:textId="2982B4BC" w:rsidR="00837761" w:rsidRPr="00837761" w:rsidRDefault="00837761">
            <w:pPr>
              <w:pStyle w:val="NormalWeb"/>
              <w:spacing w:before="0"/>
              <w:rPr>
                <w:rFonts w:asciiTheme="minorHAnsi" w:hAnsiTheme="minorHAnsi"/>
              </w:rPr>
            </w:pPr>
            <w:r w:rsidRPr="00837761">
              <w:rPr>
                <w:rFonts w:asciiTheme="minorHAnsi" w:hAnsiTheme="minorHAnsi"/>
                <w:color w:val="000000"/>
              </w:rPr>
              <w:t>        </w:t>
            </w:r>
            <w:r w:rsidRPr="00837761">
              <w:rPr>
                <w:rFonts w:asciiTheme="minorHAnsi" w:hAnsiTheme="minorHAnsi"/>
                <w:color w:val="A31515"/>
              </w:rPr>
              <w:t>"customerReference"</w:t>
            </w:r>
            <w:r w:rsidRPr="00837761">
              <w:rPr>
                <w:rFonts w:asciiTheme="minorHAnsi" w:hAnsiTheme="minorHAnsi"/>
                <w:color w:val="000000"/>
              </w:rPr>
              <w:t>: </w:t>
            </w:r>
            <w:r w:rsidRPr="00837761">
              <w:rPr>
                <w:rFonts w:asciiTheme="minorHAnsi" w:hAnsiTheme="minorHAnsi"/>
                <w:color w:val="0451A5"/>
              </w:rPr>
              <w:t>"</w:t>
            </w:r>
            <w:r>
              <w:rPr>
                <w:rFonts w:asciiTheme="minorHAnsi" w:hAnsiTheme="minorHAnsi"/>
                <w:color w:val="0451A5"/>
              </w:rPr>
              <w:t>My Customer</w:t>
            </w:r>
            <w:r w:rsidRPr="00837761">
              <w:rPr>
                <w:rFonts w:asciiTheme="minorHAnsi" w:hAnsiTheme="minorHAnsi"/>
                <w:color w:val="0451A5"/>
              </w:rPr>
              <w:t>"</w:t>
            </w:r>
          </w:p>
          <w:p w14:paraId="1A664705" w14:textId="77777777" w:rsidR="00837761" w:rsidRPr="00837761" w:rsidRDefault="00837761">
            <w:pPr>
              <w:pStyle w:val="NormalWeb"/>
              <w:spacing w:before="0"/>
              <w:rPr>
                <w:rFonts w:asciiTheme="minorHAnsi" w:hAnsiTheme="minorHAnsi"/>
                <w:color w:val="000000"/>
              </w:rPr>
            </w:pPr>
            <w:r w:rsidRPr="00837761">
              <w:rPr>
                <w:rFonts w:asciiTheme="minorHAnsi" w:hAnsiTheme="minorHAnsi"/>
                <w:color w:val="000000"/>
              </w:rPr>
              <w:t>      }</w:t>
            </w:r>
          </w:p>
          <w:p w14:paraId="60BF5777" w14:textId="77777777" w:rsidR="00837761" w:rsidRPr="00837761" w:rsidRDefault="00837761">
            <w:pPr>
              <w:pStyle w:val="NormalWeb"/>
              <w:spacing w:before="0"/>
              <w:rPr>
                <w:rFonts w:asciiTheme="minorHAnsi" w:hAnsiTheme="minorHAnsi"/>
                <w:color w:val="000000"/>
              </w:rPr>
            </w:pPr>
            <w:r w:rsidRPr="00837761">
              <w:rPr>
                <w:rFonts w:asciiTheme="minorHAnsi" w:hAnsiTheme="minorHAnsi"/>
                <w:color w:val="000000"/>
              </w:rPr>
              <w:t>    },</w:t>
            </w:r>
          </w:p>
          <w:p w14:paraId="278B6977" w14:textId="77777777" w:rsidR="00837761" w:rsidRPr="00837761" w:rsidRDefault="00837761">
            <w:pPr>
              <w:pStyle w:val="NormalWeb"/>
              <w:spacing w:before="0"/>
              <w:rPr>
                <w:rFonts w:asciiTheme="minorHAnsi" w:hAnsiTheme="minorHAnsi"/>
                <w:color w:val="auto"/>
              </w:rPr>
            </w:pPr>
            <w:r w:rsidRPr="00837761">
              <w:rPr>
                <w:rFonts w:asciiTheme="minorHAnsi" w:hAnsiTheme="minorHAnsi"/>
                <w:color w:val="000000"/>
              </w:rPr>
              <w:t>    </w:t>
            </w:r>
            <w:r w:rsidRPr="00837761">
              <w:rPr>
                <w:rFonts w:asciiTheme="minorHAnsi" w:hAnsiTheme="minorHAnsi"/>
                <w:color w:val="A31515"/>
              </w:rPr>
              <w:t>"productOffering"</w:t>
            </w:r>
            <w:r w:rsidRPr="00837761">
              <w:rPr>
                <w:rFonts w:asciiTheme="minorHAnsi" w:hAnsiTheme="minorHAnsi"/>
                <w:color w:val="000000"/>
              </w:rPr>
              <w:t>:{</w:t>
            </w:r>
          </w:p>
          <w:p w14:paraId="2A59D006" w14:textId="77777777" w:rsidR="00837761" w:rsidRPr="00837761" w:rsidRDefault="00837761">
            <w:pPr>
              <w:pStyle w:val="NormalWeb"/>
              <w:spacing w:before="0"/>
              <w:rPr>
                <w:rFonts w:asciiTheme="minorHAnsi" w:hAnsiTheme="minorHAnsi"/>
              </w:rPr>
            </w:pPr>
            <w:r w:rsidRPr="00837761">
              <w:rPr>
                <w:rFonts w:asciiTheme="minorHAnsi" w:hAnsiTheme="minorHAnsi"/>
                <w:color w:val="000000"/>
              </w:rPr>
              <w:t>      </w:t>
            </w:r>
            <w:r w:rsidRPr="00837761">
              <w:rPr>
                <w:rFonts w:asciiTheme="minorHAnsi" w:hAnsiTheme="minorHAnsi"/>
                <w:color w:val="A31515"/>
              </w:rPr>
              <w:t>"name"</w:t>
            </w:r>
            <w:r w:rsidRPr="00837761">
              <w:rPr>
                <w:rFonts w:asciiTheme="minorHAnsi" w:hAnsiTheme="minorHAnsi"/>
                <w:color w:val="000000"/>
              </w:rPr>
              <w:t>: </w:t>
            </w:r>
            <w:r w:rsidRPr="00837761">
              <w:rPr>
                <w:rFonts w:asciiTheme="minorHAnsi" w:hAnsiTheme="minorHAnsi"/>
                <w:color w:val="0451A5"/>
              </w:rPr>
              <w:t>"Geographic Number Hosting"</w:t>
            </w:r>
          </w:p>
          <w:p w14:paraId="528E4F32" w14:textId="77777777" w:rsidR="00837761" w:rsidRPr="00837761" w:rsidRDefault="00837761">
            <w:pPr>
              <w:pStyle w:val="NormalWeb"/>
              <w:spacing w:before="0"/>
              <w:rPr>
                <w:rFonts w:asciiTheme="minorHAnsi" w:hAnsiTheme="minorHAnsi"/>
                <w:color w:val="000000"/>
              </w:rPr>
            </w:pPr>
            <w:r w:rsidRPr="00837761">
              <w:rPr>
                <w:rFonts w:asciiTheme="minorHAnsi" w:hAnsiTheme="minorHAnsi"/>
                <w:color w:val="000000"/>
              </w:rPr>
              <w:t>    }</w:t>
            </w:r>
          </w:p>
          <w:p w14:paraId="388102E9" w14:textId="77777777" w:rsidR="00837761" w:rsidRPr="00837761" w:rsidRDefault="00837761">
            <w:pPr>
              <w:pStyle w:val="NormalWeb"/>
              <w:spacing w:before="0"/>
              <w:rPr>
                <w:rFonts w:asciiTheme="minorHAnsi" w:hAnsiTheme="minorHAnsi"/>
                <w:color w:val="000000"/>
              </w:rPr>
            </w:pPr>
            <w:r w:rsidRPr="00837761">
              <w:rPr>
                <w:rFonts w:asciiTheme="minorHAnsi" w:hAnsiTheme="minorHAnsi"/>
                <w:color w:val="000000"/>
              </w:rPr>
              <w:t>  }</w:t>
            </w:r>
          </w:p>
          <w:p w14:paraId="48598501" w14:textId="77777777" w:rsidR="00837761" w:rsidRPr="00837761" w:rsidRDefault="00837761">
            <w:pPr>
              <w:pStyle w:val="NormalWeb"/>
              <w:spacing w:before="0"/>
              <w:rPr>
                <w:rFonts w:asciiTheme="minorHAnsi" w:hAnsiTheme="minorHAnsi"/>
                <w:color w:val="000000"/>
              </w:rPr>
            </w:pPr>
            <w:r w:rsidRPr="00837761">
              <w:rPr>
                <w:rFonts w:asciiTheme="minorHAnsi" w:hAnsiTheme="minorHAnsi"/>
                <w:color w:val="000000"/>
              </w:rPr>
              <w:t>}</w:t>
            </w:r>
          </w:p>
        </w:tc>
        <w:tc>
          <w:tcPr>
            <w:tcW w:w="4752" w:type="dxa"/>
            <w:hideMark/>
          </w:tcPr>
          <w:p w14:paraId="2D504178" w14:textId="77777777" w:rsidR="00837761" w:rsidRPr="00837761" w:rsidRDefault="00837761">
            <w:pPr>
              <w:pStyle w:val="NormalWeb"/>
              <w:spacing w:before="0"/>
              <w:rPr>
                <w:rFonts w:asciiTheme="minorHAnsi" w:hAnsiTheme="minorHAnsi"/>
                <w:color w:val="000000"/>
              </w:rPr>
            </w:pPr>
            <w:r w:rsidRPr="00837761">
              <w:rPr>
                <w:rFonts w:asciiTheme="minorHAnsi" w:hAnsiTheme="minorHAnsi"/>
                <w:color w:val="000000"/>
              </w:rPr>
              <w:t>{</w:t>
            </w:r>
          </w:p>
          <w:p w14:paraId="7AEC64B8" w14:textId="77777777" w:rsidR="00837761" w:rsidRPr="00837761" w:rsidRDefault="00837761">
            <w:pPr>
              <w:pStyle w:val="NormalWeb"/>
              <w:spacing w:before="0"/>
              <w:rPr>
                <w:rFonts w:asciiTheme="minorHAnsi" w:hAnsiTheme="minorHAnsi"/>
                <w:color w:val="auto"/>
              </w:rPr>
            </w:pPr>
            <w:r w:rsidRPr="00837761">
              <w:rPr>
                <w:rFonts w:asciiTheme="minorHAnsi" w:hAnsiTheme="minorHAnsi"/>
                <w:color w:val="000000"/>
              </w:rPr>
              <w:t>    </w:t>
            </w:r>
            <w:r w:rsidRPr="00837761">
              <w:rPr>
                <w:rFonts w:asciiTheme="minorHAnsi" w:hAnsiTheme="minorHAnsi"/>
                <w:color w:val="A31515"/>
              </w:rPr>
              <w:t>"order"</w:t>
            </w:r>
            <w:r w:rsidRPr="00837761">
              <w:rPr>
                <w:rFonts w:asciiTheme="minorHAnsi" w:hAnsiTheme="minorHAnsi"/>
                <w:color w:val="000000"/>
              </w:rPr>
              <w:t>: {</w:t>
            </w:r>
          </w:p>
          <w:p w14:paraId="59E0D5A9" w14:textId="77777777" w:rsidR="00837761" w:rsidRPr="00C7623E" w:rsidRDefault="00837761">
            <w:pPr>
              <w:pStyle w:val="NormalWeb"/>
              <w:spacing w:before="0"/>
              <w:rPr>
                <w:rFonts w:asciiTheme="minorHAnsi" w:hAnsiTheme="minorHAnsi"/>
                <w:lang w:val="it-IT"/>
              </w:rPr>
            </w:pPr>
            <w:r w:rsidRPr="00C7623E">
              <w:rPr>
                <w:rFonts w:asciiTheme="minorHAnsi" w:hAnsiTheme="minorHAnsi"/>
                <w:color w:val="000000"/>
                <w:lang w:val="it-IT"/>
              </w:rPr>
              <w:t>        </w:t>
            </w:r>
            <w:r w:rsidRPr="00C7623E">
              <w:rPr>
                <w:rFonts w:asciiTheme="minorHAnsi" w:hAnsiTheme="minorHAnsi"/>
                <w:color w:val="A31515"/>
                <w:lang w:val="it-IT"/>
              </w:rPr>
              <w:t>"id"</w:t>
            </w:r>
            <w:r w:rsidRPr="00C7623E">
              <w:rPr>
                <w:rFonts w:asciiTheme="minorHAnsi" w:hAnsiTheme="minorHAnsi"/>
                <w:color w:val="000000"/>
                <w:lang w:val="it-IT"/>
              </w:rPr>
              <w:t>: </w:t>
            </w:r>
            <w:r w:rsidRPr="00C7623E">
              <w:rPr>
                <w:rFonts w:asciiTheme="minorHAnsi" w:hAnsiTheme="minorHAnsi"/>
                <w:color w:val="0451A5"/>
                <w:lang w:val="it-IT"/>
              </w:rPr>
              <w:t>"f74d45f9-5e64-4bb9-be1e-8e4c1bce00b7"</w:t>
            </w:r>
            <w:r w:rsidRPr="00C7623E">
              <w:rPr>
                <w:rFonts w:asciiTheme="minorHAnsi" w:hAnsiTheme="minorHAnsi"/>
                <w:color w:val="000000"/>
                <w:lang w:val="it-IT"/>
              </w:rPr>
              <w:t>,</w:t>
            </w:r>
          </w:p>
          <w:p w14:paraId="2171A71D" w14:textId="2BCD7E85" w:rsidR="00837761" w:rsidRPr="00C7623E" w:rsidRDefault="00837761">
            <w:pPr>
              <w:pStyle w:val="NormalWeb"/>
              <w:spacing w:before="0"/>
              <w:rPr>
                <w:rFonts w:asciiTheme="minorHAnsi" w:hAnsiTheme="minorHAnsi"/>
                <w:lang w:val="it-IT"/>
              </w:rPr>
            </w:pPr>
            <w:r w:rsidRPr="00C7623E">
              <w:rPr>
                <w:rFonts w:asciiTheme="minorHAnsi" w:hAnsiTheme="minorHAnsi"/>
                <w:color w:val="000000"/>
                <w:lang w:val="it-IT"/>
              </w:rPr>
              <w:t>        </w:t>
            </w:r>
            <w:r w:rsidRPr="00C7623E">
              <w:rPr>
                <w:rFonts w:asciiTheme="minorHAnsi" w:hAnsiTheme="minorHAnsi"/>
                <w:color w:val="A31515"/>
                <w:lang w:val="it-IT"/>
              </w:rPr>
              <w:t>"href"</w:t>
            </w:r>
            <w:r w:rsidRPr="00C7623E">
              <w:rPr>
                <w:rFonts w:asciiTheme="minorHAnsi" w:hAnsiTheme="minorHAnsi"/>
                <w:color w:val="000000"/>
                <w:lang w:val="it-IT"/>
              </w:rPr>
              <w:t>: </w:t>
            </w:r>
            <w:r w:rsidRPr="00C7623E">
              <w:rPr>
                <w:rFonts w:asciiTheme="minorHAnsi" w:hAnsiTheme="minorHAnsi"/>
                <w:color w:val="0451A5"/>
                <w:lang w:val="it-IT"/>
              </w:rPr>
              <w:t>"</w:t>
            </w:r>
            <w:hyperlink r:id="rId103" w:history="1">
              <w:r w:rsidR="00C15815" w:rsidRPr="00002A6C">
                <w:rPr>
                  <w:rStyle w:val="Hyperlink"/>
                  <w:lang w:val="it-IT"/>
                </w:rPr>
                <w:t>https://apimgd01.colt.net:8443/numberManagement/v2/freeNumberBackfill</w:t>
              </w:r>
            </w:hyperlink>
            <w:r w:rsidRPr="00C7623E">
              <w:rPr>
                <w:rFonts w:asciiTheme="minorHAnsi" w:hAnsiTheme="minorHAnsi"/>
                <w:color w:val="0451A5"/>
                <w:lang w:val="it-IT"/>
              </w:rPr>
              <w:t>"</w:t>
            </w:r>
          </w:p>
          <w:p w14:paraId="2024BA89" w14:textId="77777777" w:rsidR="00837761" w:rsidRPr="00837761" w:rsidRDefault="00837761">
            <w:pPr>
              <w:pStyle w:val="NormalWeb"/>
              <w:spacing w:before="0"/>
              <w:rPr>
                <w:rFonts w:asciiTheme="minorHAnsi" w:hAnsiTheme="minorHAnsi"/>
                <w:color w:val="000000"/>
              </w:rPr>
            </w:pPr>
            <w:r w:rsidRPr="00C7623E">
              <w:rPr>
                <w:rFonts w:asciiTheme="minorHAnsi" w:hAnsiTheme="minorHAnsi"/>
                <w:color w:val="000000"/>
                <w:lang w:val="it-IT"/>
              </w:rPr>
              <w:t>    </w:t>
            </w:r>
            <w:r w:rsidRPr="00837761">
              <w:rPr>
                <w:rFonts w:asciiTheme="minorHAnsi" w:hAnsiTheme="minorHAnsi"/>
                <w:color w:val="000000"/>
              </w:rPr>
              <w:t>}</w:t>
            </w:r>
          </w:p>
          <w:p w14:paraId="3C14D9AF" w14:textId="77777777" w:rsidR="00837761" w:rsidRPr="00837761" w:rsidRDefault="00837761">
            <w:pPr>
              <w:pStyle w:val="NormalWeb"/>
              <w:spacing w:before="0"/>
              <w:rPr>
                <w:rFonts w:asciiTheme="minorHAnsi" w:hAnsiTheme="minorHAnsi"/>
                <w:color w:val="000000"/>
              </w:rPr>
            </w:pPr>
            <w:r w:rsidRPr="00837761">
              <w:rPr>
                <w:rFonts w:asciiTheme="minorHAnsi" w:hAnsiTheme="minorHAnsi"/>
                <w:color w:val="000000"/>
              </w:rPr>
              <w:t>}</w:t>
            </w:r>
          </w:p>
        </w:tc>
      </w:tr>
    </w:tbl>
    <w:p w14:paraId="5062B349" w14:textId="77777777" w:rsidR="00113A6A" w:rsidRDefault="00113A6A" w:rsidP="00113A6A">
      <w:pPr>
        <w:spacing w:after="200" w:line="276" w:lineRule="auto"/>
        <w:rPr>
          <w:rFonts w:cstheme="minorHAnsi"/>
        </w:rPr>
      </w:pPr>
    </w:p>
    <w:p w14:paraId="7584E703" w14:textId="77777777" w:rsidR="00113A6A" w:rsidRPr="00113A6A" w:rsidRDefault="00113A6A" w:rsidP="00113A6A">
      <w:pPr>
        <w:pStyle w:val="Heading2"/>
        <w:numPr>
          <w:ilvl w:val="1"/>
          <w:numId w:val="5"/>
        </w:numPr>
        <w:spacing w:before="120" w:after="120"/>
        <w:ind w:left="720" w:hanging="720"/>
        <w:rPr>
          <w:rFonts w:asciiTheme="minorHAnsi" w:hAnsiTheme="minorHAnsi" w:cstheme="minorHAnsi"/>
        </w:rPr>
      </w:pPr>
      <w:bookmarkStart w:id="471" w:name="_Toc180223492"/>
      <w:r w:rsidRPr="00113A6A">
        <w:rPr>
          <w:rFonts w:asciiTheme="minorHAnsi" w:hAnsiTheme="minorHAnsi" w:cstheme="minorHAnsi"/>
        </w:rPr>
        <w:t>POST/cancelFreeNumberBackfill</w:t>
      </w:r>
      <w:bookmarkEnd w:id="471"/>
    </w:p>
    <w:p w14:paraId="069F42B9" w14:textId="77777777" w:rsidR="00113A6A" w:rsidRDefault="00113A6A" w:rsidP="00113A6A">
      <w:pPr>
        <w:spacing w:after="0" w:line="240" w:lineRule="auto"/>
        <w:rPr>
          <w:rFonts w:eastAsia="Times New Roman"/>
          <w:color w:val="auto"/>
          <w:lang w:val="en-US"/>
        </w:rPr>
      </w:pPr>
      <w:r w:rsidRPr="00ED45D3">
        <w:rPr>
          <w:rFonts w:eastAsia="Times New Roman"/>
          <w:color w:val="auto"/>
          <w:lang w:val="en-US"/>
        </w:rPr>
        <w:t xml:space="preserve">This section describes the API functions to </w:t>
      </w:r>
      <w:r>
        <w:rPr>
          <w:rFonts w:eastAsia="Times New Roman"/>
          <w:color w:val="auto"/>
          <w:lang w:val="en-US"/>
        </w:rPr>
        <w:t>cancel a backfill number request</w:t>
      </w:r>
      <w:r w:rsidRPr="00ED45D3">
        <w:rPr>
          <w:rFonts w:eastAsia="Times New Roman"/>
          <w:color w:val="auto"/>
          <w:lang w:val="en-US"/>
        </w:rPr>
        <w:t xml:space="preserve">. </w:t>
      </w:r>
    </w:p>
    <w:p w14:paraId="26CF6496" w14:textId="77777777" w:rsidR="00113A6A" w:rsidRDefault="00113A6A" w:rsidP="00113A6A">
      <w:pPr>
        <w:spacing w:after="0" w:line="240" w:lineRule="auto"/>
        <w:rPr>
          <w:rFonts w:eastAsia="Times New Roman"/>
          <w:color w:val="auto"/>
          <w:lang w:val="en-US"/>
        </w:rPr>
      </w:pPr>
    </w:p>
    <w:p w14:paraId="7D529CDD" w14:textId="77777777" w:rsidR="00113A6A" w:rsidRPr="00113A6A" w:rsidRDefault="00113A6A" w:rsidP="00113A6A">
      <w:pPr>
        <w:pStyle w:val="Heading3"/>
        <w:numPr>
          <w:ilvl w:val="2"/>
          <w:numId w:val="5"/>
        </w:numPr>
        <w:spacing w:after="60"/>
        <w:ind w:left="720" w:hanging="720"/>
        <w:rPr>
          <w:rFonts w:asciiTheme="minorHAnsi" w:hAnsiTheme="minorHAnsi" w:cstheme="minorHAnsi"/>
        </w:rPr>
      </w:pPr>
      <w:bookmarkStart w:id="472" w:name="_Toc180223493"/>
      <w:r w:rsidRPr="00113A6A">
        <w:rPr>
          <w:rFonts w:asciiTheme="minorHAnsi" w:hAnsiTheme="minorHAnsi" w:cstheme="minorHAnsi"/>
        </w:rPr>
        <w:t>Description</w:t>
      </w:r>
      <w:bookmarkEnd w:id="472"/>
    </w:p>
    <w:p w14:paraId="6558CA56" w14:textId="77777777" w:rsidR="00113A6A" w:rsidRDefault="00113A6A" w:rsidP="00113A6A">
      <w:pPr>
        <w:pStyle w:val="Caption"/>
        <w:spacing w:line="360" w:lineRule="auto"/>
        <w:rPr>
          <w:rFonts w:asciiTheme="minorHAnsi" w:hAnsiTheme="minorHAnsi" w:cstheme="minorHAnsi"/>
          <w:sz w:val="20"/>
          <w:szCs w:val="20"/>
        </w:rPr>
      </w:pPr>
      <w:r>
        <w:rPr>
          <w:rFonts w:eastAsia="Times New Roman"/>
          <w:b w:val="0"/>
          <w:bCs w:val="0"/>
          <w:color w:val="9C24FF" w:themeColor="accent4" w:themeTint="99"/>
          <w:lang w:val="en-US"/>
        </w:rPr>
        <w:t>POST</w:t>
      </w:r>
      <w:r w:rsidRPr="006C3BE8">
        <w:rPr>
          <w:b w:val="0"/>
          <w:bCs w:val="0"/>
          <w:color w:val="9C24FF" w:themeColor="accent4" w:themeTint="99"/>
        </w:rPr>
        <w:t>/</w:t>
      </w:r>
      <w:r>
        <w:rPr>
          <w:b w:val="0"/>
          <w:bCs w:val="0"/>
          <w:color w:val="9C24FF" w:themeColor="accent4" w:themeTint="99"/>
        </w:rPr>
        <w:t>cancelF</w:t>
      </w:r>
      <w:r w:rsidRPr="006C3BE8">
        <w:rPr>
          <w:b w:val="0"/>
          <w:bCs w:val="0"/>
          <w:color w:val="9C24FF" w:themeColor="accent4" w:themeTint="99"/>
        </w:rPr>
        <w:t>reeNumberBackfill</w:t>
      </w:r>
      <w:r w:rsidRPr="006C3BE8">
        <w:rPr>
          <w:rFonts w:asciiTheme="minorHAnsi" w:hAnsiTheme="minorHAnsi" w:cstheme="minorHAnsi"/>
          <w:b w:val="0"/>
          <w:bCs w:val="0"/>
          <w:noProof w:val="0"/>
          <w:color w:val="9C24FF" w:themeColor="accent4" w:themeTint="99"/>
          <w:sz w:val="20"/>
          <w:szCs w:val="20"/>
        </w:rPr>
        <w:t xml:space="preserve"> </w:t>
      </w:r>
      <w:r w:rsidRPr="00FB45FF">
        <w:rPr>
          <w:rFonts w:asciiTheme="minorHAnsi" w:hAnsiTheme="minorHAnsi" w:cstheme="minorHAnsi"/>
          <w:b w:val="0"/>
          <w:bCs w:val="0"/>
          <w:noProof w:val="0"/>
          <w:color w:val="000000" w:themeColor="text1"/>
          <w:sz w:val="20"/>
          <w:szCs w:val="20"/>
        </w:rPr>
        <w:t xml:space="preserve">API </w:t>
      </w:r>
      <w:r>
        <w:rPr>
          <w:rFonts w:asciiTheme="minorHAnsi" w:hAnsiTheme="minorHAnsi" w:cstheme="minorHAnsi"/>
          <w:b w:val="0"/>
          <w:bCs w:val="0"/>
          <w:noProof w:val="0"/>
          <w:color w:val="000000" w:themeColor="text1"/>
          <w:sz w:val="20"/>
          <w:szCs w:val="20"/>
        </w:rPr>
        <w:t>to cancel a free number backfill request which has been submitted and which is not yet fulfilled.</w:t>
      </w:r>
    </w:p>
    <w:p w14:paraId="1A572F6B" w14:textId="77777777" w:rsidR="00113A6A" w:rsidRPr="00113A6A" w:rsidRDefault="00113A6A" w:rsidP="00113A6A">
      <w:pPr>
        <w:pStyle w:val="Heading3"/>
        <w:numPr>
          <w:ilvl w:val="2"/>
          <w:numId w:val="5"/>
        </w:numPr>
        <w:spacing w:after="60"/>
        <w:ind w:left="720" w:hanging="720"/>
        <w:rPr>
          <w:rFonts w:asciiTheme="minorHAnsi" w:hAnsiTheme="minorHAnsi" w:cstheme="minorHAnsi"/>
        </w:rPr>
      </w:pPr>
      <w:bookmarkStart w:id="473" w:name="_Toc180223494"/>
      <w:r w:rsidRPr="00113A6A">
        <w:rPr>
          <w:rFonts w:asciiTheme="minorHAnsi" w:hAnsiTheme="minorHAnsi" w:cstheme="minorHAnsi"/>
        </w:rPr>
        <w:t>Input parameter(s)</w:t>
      </w:r>
      <w:bookmarkEnd w:id="473"/>
    </w:p>
    <w:p w14:paraId="1DC2DE1C" w14:textId="77777777" w:rsidR="00113A6A" w:rsidRPr="00FB45FF" w:rsidRDefault="00113A6A" w:rsidP="00113A6A">
      <w:pPr>
        <w:rPr>
          <w:rFonts w:cstheme="minorHAnsi"/>
        </w:rPr>
      </w:pPr>
    </w:p>
    <w:tbl>
      <w:tblPr>
        <w:tblStyle w:val="Colttop"/>
        <w:tblW w:w="5000" w:type="pct"/>
        <w:tblLook w:val="04A0" w:firstRow="1" w:lastRow="0" w:firstColumn="1" w:lastColumn="0" w:noHBand="0" w:noVBand="1"/>
      </w:tblPr>
      <w:tblGrid>
        <w:gridCol w:w="2056"/>
        <w:gridCol w:w="1510"/>
        <w:gridCol w:w="6040"/>
      </w:tblGrid>
      <w:tr w:rsidR="00113A6A" w:rsidRPr="00FB45FF" w14:paraId="5732210D" w14:textId="77777777" w:rsidTr="00113A6A">
        <w:trPr>
          <w:cnfStyle w:val="100000000000" w:firstRow="1" w:lastRow="0" w:firstColumn="0" w:lastColumn="0" w:oddVBand="0" w:evenVBand="0" w:oddHBand="0" w:evenHBand="0" w:firstRowFirstColumn="0" w:firstRowLastColumn="0" w:lastRowFirstColumn="0" w:lastRowLastColumn="0"/>
          <w:trHeight w:val="425"/>
        </w:trPr>
        <w:tc>
          <w:tcPr>
            <w:tcW w:w="1070" w:type="pct"/>
            <w:vAlign w:val="center"/>
          </w:tcPr>
          <w:p w14:paraId="57CFA187" w14:textId="77777777" w:rsidR="00113A6A" w:rsidRPr="00DE5A1F" w:rsidRDefault="00113A6A" w:rsidP="00113A6A">
            <w:pPr>
              <w:spacing w:after="0"/>
              <w:contextualSpacing/>
              <w:rPr>
                <w:rFonts w:cstheme="minorHAnsi"/>
                <w:bCs/>
                <w:color w:val="FFFFFF" w:themeColor="background1"/>
                <w:sz w:val="18"/>
                <w:szCs w:val="18"/>
                <w:lang w:val="en-US"/>
              </w:rPr>
            </w:pPr>
            <w:r w:rsidRPr="00DE5A1F">
              <w:rPr>
                <w:rFonts w:cstheme="minorHAnsi"/>
                <w:color w:val="FFFFFF" w:themeColor="background1"/>
                <w:sz w:val="18"/>
                <w:szCs w:val="18"/>
                <w:lang w:val="en-US"/>
              </w:rPr>
              <w:t>Parameter</w:t>
            </w:r>
          </w:p>
        </w:tc>
        <w:tc>
          <w:tcPr>
            <w:tcW w:w="786" w:type="pct"/>
            <w:vAlign w:val="center"/>
          </w:tcPr>
          <w:p w14:paraId="53748B36" w14:textId="77777777" w:rsidR="00113A6A" w:rsidRPr="00DE5A1F" w:rsidRDefault="00113A6A" w:rsidP="00113A6A">
            <w:pPr>
              <w:spacing w:after="0"/>
              <w:contextualSpacing/>
              <w:rPr>
                <w:rFonts w:cstheme="minorHAnsi"/>
                <w:bCs/>
                <w:color w:val="FFFFFF" w:themeColor="background1"/>
                <w:sz w:val="18"/>
                <w:szCs w:val="18"/>
                <w:lang w:val="en-US"/>
              </w:rPr>
            </w:pPr>
            <w:r w:rsidRPr="00DE5A1F">
              <w:rPr>
                <w:rFonts w:cstheme="minorHAnsi"/>
                <w:color w:val="FFFFFF" w:themeColor="background1"/>
                <w:sz w:val="18"/>
                <w:szCs w:val="18"/>
                <w:lang w:val="en-US"/>
              </w:rPr>
              <w:t>Type</w:t>
            </w:r>
          </w:p>
        </w:tc>
        <w:tc>
          <w:tcPr>
            <w:tcW w:w="3144" w:type="pct"/>
            <w:vAlign w:val="center"/>
          </w:tcPr>
          <w:p w14:paraId="390D8849" w14:textId="77777777" w:rsidR="00113A6A" w:rsidRPr="00DE5A1F" w:rsidRDefault="00113A6A" w:rsidP="00113A6A">
            <w:pPr>
              <w:spacing w:after="0"/>
              <w:contextualSpacing/>
              <w:rPr>
                <w:rFonts w:cstheme="minorHAnsi"/>
                <w:bCs/>
                <w:color w:val="FFFFFF" w:themeColor="background1"/>
                <w:sz w:val="18"/>
                <w:szCs w:val="18"/>
                <w:lang w:val="en-US"/>
              </w:rPr>
            </w:pPr>
            <w:r w:rsidRPr="00DE5A1F">
              <w:rPr>
                <w:rFonts w:cstheme="minorHAnsi"/>
                <w:color w:val="FFFFFF" w:themeColor="background1"/>
                <w:sz w:val="18"/>
                <w:szCs w:val="18"/>
                <w:lang w:val="en-US"/>
              </w:rPr>
              <w:t>Description</w:t>
            </w:r>
          </w:p>
        </w:tc>
      </w:tr>
      <w:tr w:rsidR="00113A6A" w:rsidRPr="00FB45FF" w14:paraId="3886765E" w14:textId="77777777" w:rsidTr="00AC7E63">
        <w:trPr>
          <w:trHeight w:val="20"/>
        </w:trPr>
        <w:tc>
          <w:tcPr>
            <w:tcW w:w="5000" w:type="pct"/>
            <w:gridSpan w:val="3"/>
            <w:shd w:val="clear" w:color="auto" w:fill="FBDAE2" w:themeFill="accent6" w:themeFillTint="33"/>
            <w:vAlign w:val="center"/>
          </w:tcPr>
          <w:p w14:paraId="392AC2F8" w14:textId="77777777" w:rsidR="00113A6A" w:rsidRPr="00113A6A" w:rsidRDefault="00113A6A" w:rsidP="00113A6A">
            <w:pPr>
              <w:spacing w:after="0" w:line="360" w:lineRule="auto"/>
              <w:contextualSpacing/>
              <w:rPr>
                <w:rFonts w:cstheme="minorHAnsi"/>
                <w:b/>
                <w:bCs/>
                <w:sz w:val="18"/>
                <w:szCs w:val="18"/>
              </w:rPr>
            </w:pPr>
            <w:r w:rsidRPr="00113A6A">
              <w:rPr>
                <w:rFonts w:cstheme="minorHAnsi"/>
                <w:b/>
                <w:bCs/>
                <w:sz w:val="18"/>
                <w:szCs w:val="18"/>
              </w:rPr>
              <w:t>Header</w:t>
            </w:r>
          </w:p>
        </w:tc>
      </w:tr>
      <w:tr w:rsidR="00113A6A" w:rsidRPr="00FB45FF" w14:paraId="4942B4FC" w14:textId="77777777" w:rsidTr="00113A6A">
        <w:trPr>
          <w:cnfStyle w:val="000000010000" w:firstRow="0" w:lastRow="0" w:firstColumn="0" w:lastColumn="0" w:oddVBand="0" w:evenVBand="0" w:oddHBand="0" w:evenHBand="1" w:firstRowFirstColumn="0" w:firstRowLastColumn="0" w:lastRowFirstColumn="0" w:lastRowLastColumn="0"/>
        </w:trPr>
        <w:tc>
          <w:tcPr>
            <w:tcW w:w="1070" w:type="pct"/>
            <w:vAlign w:val="center"/>
          </w:tcPr>
          <w:p w14:paraId="1977B890" w14:textId="77777777" w:rsidR="00113A6A" w:rsidRPr="00DE5A1F" w:rsidRDefault="00113A6A" w:rsidP="00113A6A">
            <w:pPr>
              <w:spacing w:after="0" w:line="360" w:lineRule="auto"/>
              <w:contextualSpacing/>
              <w:rPr>
                <w:rFonts w:cstheme="minorHAnsi"/>
                <w:b/>
                <w:sz w:val="18"/>
                <w:szCs w:val="18"/>
              </w:rPr>
            </w:pPr>
            <w:r w:rsidRPr="00DE5A1F">
              <w:rPr>
                <w:rFonts w:cstheme="minorHAnsi"/>
                <w:sz w:val="18"/>
                <w:szCs w:val="18"/>
                <w:lang w:eastAsia="en-US"/>
              </w:rPr>
              <w:t>APIGWTrackingId</w:t>
            </w:r>
          </w:p>
        </w:tc>
        <w:tc>
          <w:tcPr>
            <w:tcW w:w="786" w:type="pct"/>
            <w:vAlign w:val="center"/>
          </w:tcPr>
          <w:p w14:paraId="20F01992" w14:textId="77777777" w:rsidR="00113A6A" w:rsidRPr="00DE5A1F" w:rsidRDefault="00113A6A" w:rsidP="00113A6A">
            <w:pPr>
              <w:spacing w:after="0" w:line="360" w:lineRule="auto"/>
              <w:contextualSpacing/>
              <w:rPr>
                <w:rFonts w:cstheme="minorHAnsi"/>
                <w:bCs/>
                <w:sz w:val="18"/>
                <w:szCs w:val="18"/>
              </w:rPr>
            </w:pPr>
            <w:r w:rsidRPr="00DE5A1F">
              <w:rPr>
                <w:rFonts w:cstheme="minorHAnsi"/>
                <w:bCs/>
                <w:sz w:val="18"/>
                <w:szCs w:val="18"/>
                <w:lang w:eastAsia="en-US"/>
              </w:rPr>
              <w:t>Mandatory</w:t>
            </w:r>
          </w:p>
        </w:tc>
        <w:tc>
          <w:tcPr>
            <w:tcW w:w="3144" w:type="pct"/>
            <w:vAlign w:val="center"/>
          </w:tcPr>
          <w:p w14:paraId="3611C4CA" w14:textId="77777777" w:rsidR="00113A6A" w:rsidRPr="00DE5A1F" w:rsidRDefault="00113A6A" w:rsidP="00113A6A">
            <w:pPr>
              <w:spacing w:after="0" w:line="360" w:lineRule="auto"/>
              <w:contextualSpacing/>
              <w:rPr>
                <w:rFonts w:cstheme="minorHAnsi"/>
                <w:bCs/>
                <w:sz w:val="18"/>
                <w:szCs w:val="18"/>
              </w:rPr>
            </w:pPr>
            <w:r w:rsidRPr="00DE5A1F">
              <w:rPr>
                <w:rFonts w:cstheme="minorHAnsi"/>
                <w:bCs/>
                <w:sz w:val="18"/>
                <w:szCs w:val="18"/>
              </w:rPr>
              <w:t>description: Unique identifier for the order</w:t>
            </w:r>
          </w:p>
          <w:p w14:paraId="62B74F8C" w14:textId="77777777" w:rsidR="00113A6A" w:rsidRPr="00DE5A1F" w:rsidRDefault="00113A6A" w:rsidP="00113A6A">
            <w:pPr>
              <w:spacing w:after="0" w:line="360" w:lineRule="auto"/>
              <w:contextualSpacing/>
              <w:rPr>
                <w:rFonts w:cstheme="minorHAnsi"/>
                <w:bCs/>
                <w:i/>
                <w:iCs/>
                <w:sz w:val="18"/>
                <w:szCs w:val="18"/>
                <w:lang w:val="en-US"/>
              </w:rPr>
            </w:pPr>
            <w:r w:rsidRPr="00DE5A1F">
              <w:rPr>
                <w:rFonts w:cstheme="minorHAnsi"/>
                <w:bCs/>
                <w:i/>
                <w:iCs/>
                <w:sz w:val="18"/>
                <w:szCs w:val="18"/>
                <w:lang w:val="en-US"/>
              </w:rPr>
              <w:lastRenderedPageBreak/>
              <w:t>example: abcd456e-d45645-dfaafda-1232345667dd</w:t>
            </w:r>
          </w:p>
          <w:p w14:paraId="2D73A9B8" w14:textId="77777777" w:rsidR="00113A6A" w:rsidRPr="00DE5A1F" w:rsidRDefault="00113A6A" w:rsidP="00113A6A">
            <w:pPr>
              <w:spacing w:after="0" w:line="360" w:lineRule="auto"/>
              <w:contextualSpacing/>
              <w:rPr>
                <w:rFonts w:cstheme="minorHAnsi"/>
                <w:bCs/>
                <w:sz w:val="18"/>
                <w:szCs w:val="18"/>
              </w:rPr>
            </w:pPr>
            <w:r w:rsidRPr="00DE5A1F">
              <w:rPr>
                <w:rFonts w:cstheme="minorHAnsi"/>
                <w:bCs/>
                <w:sz w:val="18"/>
                <w:szCs w:val="18"/>
              </w:rPr>
              <w:t>pattern: ^[\w.~:@-]{1,255}$</w:t>
            </w:r>
          </w:p>
        </w:tc>
      </w:tr>
      <w:tr w:rsidR="00113A6A" w:rsidRPr="00FB45FF" w14:paraId="1151F628" w14:textId="77777777" w:rsidTr="00AC7E63">
        <w:tc>
          <w:tcPr>
            <w:tcW w:w="5000" w:type="pct"/>
            <w:gridSpan w:val="3"/>
            <w:shd w:val="clear" w:color="auto" w:fill="FBDAE2" w:themeFill="accent6" w:themeFillTint="33"/>
            <w:vAlign w:val="center"/>
          </w:tcPr>
          <w:p w14:paraId="1F2609C8" w14:textId="77777777" w:rsidR="00113A6A" w:rsidRPr="00113A6A" w:rsidRDefault="00113A6A" w:rsidP="00113A6A">
            <w:pPr>
              <w:spacing w:after="0" w:line="360" w:lineRule="auto"/>
              <w:contextualSpacing/>
              <w:rPr>
                <w:rFonts w:cstheme="minorHAnsi"/>
                <w:b/>
                <w:bCs/>
                <w:sz w:val="18"/>
                <w:szCs w:val="18"/>
              </w:rPr>
            </w:pPr>
            <w:r w:rsidRPr="00113A6A">
              <w:rPr>
                <w:rFonts w:cstheme="minorHAnsi"/>
                <w:b/>
                <w:bCs/>
                <w:sz w:val="18"/>
                <w:szCs w:val="18"/>
                <w:lang w:eastAsia="en-US"/>
              </w:rPr>
              <w:t>Request Body</w:t>
            </w:r>
          </w:p>
        </w:tc>
      </w:tr>
      <w:tr w:rsidR="00113A6A" w:rsidRPr="00FB45FF" w14:paraId="5CFCB13E" w14:textId="77777777" w:rsidTr="00113A6A">
        <w:trPr>
          <w:cnfStyle w:val="000000010000" w:firstRow="0" w:lastRow="0" w:firstColumn="0" w:lastColumn="0" w:oddVBand="0" w:evenVBand="0" w:oddHBand="0" w:evenHBand="1" w:firstRowFirstColumn="0" w:firstRowLastColumn="0" w:lastRowFirstColumn="0" w:lastRowLastColumn="0"/>
        </w:trPr>
        <w:tc>
          <w:tcPr>
            <w:tcW w:w="5000" w:type="pct"/>
            <w:gridSpan w:val="3"/>
            <w:vAlign w:val="center"/>
          </w:tcPr>
          <w:p w14:paraId="105D0E5D" w14:textId="3F443303" w:rsidR="00113A6A" w:rsidRPr="00113A6A" w:rsidRDefault="00AC7E63" w:rsidP="00113A6A">
            <w:pPr>
              <w:spacing w:after="0" w:line="360" w:lineRule="auto"/>
              <w:contextualSpacing/>
              <w:rPr>
                <w:rFonts w:cstheme="minorHAnsi"/>
                <w:b/>
                <w:bCs/>
                <w:sz w:val="18"/>
                <w:szCs w:val="18"/>
                <w:lang w:eastAsia="en-US"/>
              </w:rPr>
            </w:pPr>
            <w:r>
              <w:rPr>
                <w:rFonts w:cstheme="minorHAnsi"/>
                <w:b/>
                <w:bCs/>
                <w:color w:val="00A59B" w:themeColor="accent2"/>
                <w:sz w:val="18"/>
                <w:szCs w:val="18"/>
                <w:lang w:eastAsia="en-US"/>
              </w:rPr>
              <w:t>o</w:t>
            </w:r>
            <w:r w:rsidR="00113A6A" w:rsidRPr="00AC7E63">
              <w:rPr>
                <w:rFonts w:cstheme="minorHAnsi"/>
                <w:b/>
                <w:bCs/>
                <w:color w:val="00A59B" w:themeColor="accent2"/>
                <w:sz w:val="18"/>
                <w:szCs w:val="18"/>
                <w:lang w:eastAsia="en-US"/>
              </w:rPr>
              <w:t>rder</w:t>
            </w:r>
          </w:p>
        </w:tc>
      </w:tr>
      <w:tr w:rsidR="00113A6A" w:rsidRPr="00FB45FF" w14:paraId="372CB50B" w14:textId="77777777" w:rsidTr="00113A6A">
        <w:tc>
          <w:tcPr>
            <w:tcW w:w="1070" w:type="pct"/>
            <w:vAlign w:val="center"/>
          </w:tcPr>
          <w:p w14:paraId="65287ED9" w14:textId="77777777" w:rsidR="00113A6A" w:rsidRPr="000E3C87" w:rsidRDefault="00113A6A" w:rsidP="00113A6A">
            <w:pPr>
              <w:spacing w:after="0" w:line="360" w:lineRule="auto"/>
              <w:contextualSpacing/>
              <w:rPr>
                <w:rFonts w:cstheme="minorHAnsi"/>
                <w:b/>
                <w:sz w:val="18"/>
                <w:szCs w:val="18"/>
                <w:lang w:eastAsia="en-US"/>
              </w:rPr>
            </w:pPr>
            <w:r w:rsidRPr="000E3C87">
              <w:rPr>
                <w:rFonts w:cstheme="minorHAnsi"/>
                <w:sz w:val="18"/>
                <w:szCs w:val="18"/>
                <w:lang w:eastAsia="en-US"/>
              </w:rPr>
              <w:t>id</w:t>
            </w:r>
          </w:p>
        </w:tc>
        <w:tc>
          <w:tcPr>
            <w:tcW w:w="786" w:type="pct"/>
            <w:vAlign w:val="center"/>
          </w:tcPr>
          <w:p w14:paraId="5D97372D" w14:textId="77777777" w:rsidR="00113A6A" w:rsidRPr="000E3C87" w:rsidRDefault="00113A6A" w:rsidP="00113A6A">
            <w:pPr>
              <w:spacing w:after="0" w:line="360" w:lineRule="auto"/>
              <w:contextualSpacing/>
              <w:rPr>
                <w:rFonts w:cstheme="minorHAnsi"/>
                <w:bCs/>
                <w:sz w:val="18"/>
                <w:szCs w:val="18"/>
                <w:lang w:eastAsia="en-US"/>
              </w:rPr>
            </w:pPr>
            <w:r>
              <w:rPr>
                <w:rFonts w:cstheme="minorHAnsi"/>
                <w:bCs/>
                <w:sz w:val="18"/>
                <w:szCs w:val="18"/>
                <w:lang w:eastAsia="en-US"/>
              </w:rPr>
              <w:t>Mandatory</w:t>
            </w:r>
          </w:p>
        </w:tc>
        <w:tc>
          <w:tcPr>
            <w:tcW w:w="3144" w:type="pct"/>
            <w:vAlign w:val="center"/>
          </w:tcPr>
          <w:p w14:paraId="0D2CAC37" w14:textId="6A61E950" w:rsidR="00113A6A" w:rsidRPr="00C060A7" w:rsidRDefault="00AC7E63" w:rsidP="00113A6A">
            <w:pPr>
              <w:spacing w:after="0" w:line="240" w:lineRule="auto"/>
              <w:contextualSpacing/>
              <w:rPr>
                <w:rFonts w:cstheme="minorHAnsi"/>
                <w:sz w:val="18"/>
                <w:szCs w:val="18"/>
                <w:lang w:eastAsia="en-US"/>
              </w:rPr>
            </w:pPr>
            <w:r>
              <w:rPr>
                <w:rFonts w:cstheme="minorHAnsi"/>
                <w:sz w:val="18"/>
                <w:szCs w:val="18"/>
                <w:lang w:eastAsia="en-US"/>
              </w:rPr>
              <w:t xml:space="preserve">Number backfill </w:t>
            </w:r>
            <w:r w:rsidR="00113A6A" w:rsidRPr="00C060A7">
              <w:rPr>
                <w:rFonts w:cstheme="minorHAnsi"/>
                <w:sz w:val="18"/>
                <w:szCs w:val="18"/>
                <w:lang w:eastAsia="en-US"/>
              </w:rPr>
              <w:t xml:space="preserve">orderID you would like to </w:t>
            </w:r>
            <w:r w:rsidR="00113A6A">
              <w:rPr>
                <w:rFonts w:cstheme="minorHAnsi"/>
                <w:sz w:val="18"/>
                <w:szCs w:val="18"/>
                <w:lang w:eastAsia="en-US"/>
              </w:rPr>
              <w:t>cancel</w:t>
            </w:r>
            <w:r w:rsidR="00113A6A" w:rsidRPr="00C060A7">
              <w:rPr>
                <w:rFonts w:cstheme="minorHAnsi"/>
                <w:sz w:val="18"/>
                <w:szCs w:val="18"/>
                <w:lang w:eastAsia="en-US"/>
              </w:rPr>
              <w:t>.</w:t>
            </w:r>
          </w:p>
          <w:p w14:paraId="05D77EEB" w14:textId="77777777" w:rsidR="00113A6A" w:rsidRPr="000E3C87" w:rsidRDefault="00113A6A" w:rsidP="00113A6A">
            <w:pPr>
              <w:spacing w:after="0" w:line="360" w:lineRule="auto"/>
              <w:contextualSpacing/>
              <w:rPr>
                <w:rFonts w:cstheme="minorHAnsi"/>
                <w:b/>
                <w:sz w:val="18"/>
                <w:szCs w:val="18"/>
                <w:lang w:eastAsia="en-US"/>
              </w:rPr>
            </w:pPr>
            <w:r w:rsidRPr="00C060A7">
              <w:rPr>
                <w:rFonts w:cstheme="minorHAnsi"/>
                <w:i/>
                <w:iCs/>
                <w:sz w:val="18"/>
                <w:szCs w:val="18"/>
              </w:rPr>
              <w:t>Allowed pattern: ^[A-Za-z0-9-]{1,36}$</w:t>
            </w:r>
          </w:p>
        </w:tc>
      </w:tr>
      <w:tr w:rsidR="00113A6A" w:rsidRPr="00FB45FF" w14:paraId="74C9C621" w14:textId="77777777" w:rsidTr="00113A6A">
        <w:trPr>
          <w:cnfStyle w:val="000000010000" w:firstRow="0" w:lastRow="0" w:firstColumn="0" w:lastColumn="0" w:oddVBand="0" w:evenVBand="0" w:oddHBand="0" w:evenHBand="1" w:firstRowFirstColumn="0" w:firstRowLastColumn="0" w:lastRowFirstColumn="0" w:lastRowLastColumn="0"/>
        </w:trPr>
        <w:tc>
          <w:tcPr>
            <w:tcW w:w="5000" w:type="pct"/>
            <w:gridSpan w:val="3"/>
            <w:vAlign w:val="center"/>
          </w:tcPr>
          <w:p w14:paraId="492A3F43" w14:textId="77777777" w:rsidR="00113A6A" w:rsidRPr="00AC7E63" w:rsidRDefault="00113A6A" w:rsidP="00113A6A">
            <w:pPr>
              <w:spacing w:after="0" w:line="360" w:lineRule="auto"/>
              <w:contextualSpacing/>
              <w:rPr>
                <w:rFonts w:cstheme="minorHAnsi"/>
                <w:b/>
                <w:bCs/>
                <w:sz w:val="18"/>
                <w:szCs w:val="18"/>
                <w:lang w:eastAsia="en-US"/>
              </w:rPr>
            </w:pPr>
            <w:r w:rsidRPr="00AC7E63">
              <w:rPr>
                <w:rFonts w:cstheme="minorHAnsi"/>
                <w:b/>
                <w:bCs/>
                <w:color w:val="00A59B" w:themeColor="accent2"/>
                <w:sz w:val="18"/>
                <w:szCs w:val="18"/>
                <w:lang w:eastAsia="en-US"/>
              </w:rPr>
              <w:t>numberCollection</w:t>
            </w:r>
          </w:p>
        </w:tc>
      </w:tr>
      <w:tr w:rsidR="00AC7E63" w:rsidRPr="00FB45FF" w14:paraId="424FC85C" w14:textId="77777777" w:rsidTr="00AC7E63">
        <w:tc>
          <w:tcPr>
            <w:tcW w:w="5000" w:type="pct"/>
            <w:gridSpan w:val="3"/>
            <w:vAlign w:val="center"/>
          </w:tcPr>
          <w:p w14:paraId="6B80ABE8" w14:textId="2E5A5CF5" w:rsidR="00AC7E63" w:rsidRPr="00DE5A1F" w:rsidRDefault="00AC7E63" w:rsidP="00113A6A">
            <w:pPr>
              <w:spacing w:after="0" w:line="360" w:lineRule="auto"/>
              <w:contextualSpacing/>
              <w:rPr>
                <w:rStyle w:val="prop-enum"/>
                <w:rFonts w:cstheme="minorHAnsi"/>
                <w:bCs/>
                <w:sz w:val="18"/>
                <w:szCs w:val="18"/>
              </w:rPr>
            </w:pPr>
            <w:r>
              <w:rPr>
                <w:rFonts w:cstheme="minorHAnsi"/>
                <w:b/>
                <w:bCs/>
                <w:color w:val="D51240" w:themeColor="accent6" w:themeShade="BF"/>
                <w:sz w:val="18"/>
                <w:szCs w:val="18"/>
              </w:rPr>
              <w:t xml:space="preserve">      </w:t>
            </w:r>
            <w:r w:rsidRPr="00AC7E63">
              <w:rPr>
                <w:rFonts w:cstheme="minorHAnsi"/>
                <w:b/>
                <w:bCs/>
                <w:color w:val="D51240" w:themeColor="accent6" w:themeShade="BF"/>
                <w:sz w:val="18"/>
                <w:szCs w:val="18"/>
              </w:rPr>
              <w:t>relatedParty</w:t>
            </w:r>
          </w:p>
        </w:tc>
      </w:tr>
      <w:tr w:rsidR="00113A6A" w:rsidRPr="00FB45FF" w14:paraId="182A8609" w14:textId="77777777" w:rsidTr="00113A6A">
        <w:trPr>
          <w:cnfStyle w:val="000000010000" w:firstRow="0" w:lastRow="0" w:firstColumn="0" w:lastColumn="0" w:oddVBand="0" w:evenVBand="0" w:oddHBand="0" w:evenHBand="1" w:firstRowFirstColumn="0" w:firstRowLastColumn="0" w:lastRowFirstColumn="0" w:lastRowLastColumn="0"/>
        </w:trPr>
        <w:tc>
          <w:tcPr>
            <w:tcW w:w="1070" w:type="pct"/>
            <w:vAlign w:val="center"/>
          </w:tcPr>
          <w:p w14:paraId="7BC2C331" w14:textId="69A2D3CB" w:rsidR="00113A6A" w:rsidRPr="00DE5A1F" w:rsidRDefault="00AC7E63" w:rsidP="00113A6A">
            <w:pPr>
              <w:spacing w:after="0" w:line="360" w:lineRule="auto"/>
              <w:contextualSpacing/>
              <w:rPr>
                <w:rFonts w:cstheme="minorHAnsi"/>
                <w:b/>
                <w:sz w:val="18"/>
                <w:szCs w:val="18"/>
              </w:rPr>
            </w:pPr>
            <w:r>
              <w:rPr>
                <w:rFonts w:cstheme="minorHAnsi"/>
                <w:sz w:val="18"/>
                <w:szCs w:val="18"/>
              </w:rPr>
              <w:t xml:space="preserve">       </w:t>
            </w:r>
            <w:r w:rsidR="00113A6A" w:rsidRPr="00DE5A1F">
              <w:rPr>
                <w:rFonts w:cstheme="minorHAnsi"/>
                <w:sz w:val="18"/>
                <w:szCs w:val="18"/>
              </w:rPr>
              <w:t>country</w:t>
            </w:r>
          </w:p>
        </w:tc>
        <w:tc>
          <w:tcPr>
            <w:tcW w:w="786" w:type="pct"/>
            <w:vAlign w:val="center"/>
          </w:tcPr>
          <w:p w14:paraId="79C71B85" w14:textId="77777777" w:rsidR="00113A6A" w:rsidRPr="00DE5A1F" w:rsidRDefault="00113A6A" w:rsidP="00113A6A">
            <w:pPr>
              <w:spacing w:after="0" w:line="360" w:lineRule="auto"/>
              <w:contextualSpacing/>
              <w:rPr>
                <w:rFonts w:cstheme="minorHAnsi"/>
                <w:bCs/>
                <w:sz w:val="18"/>
                <w:szCs w:val="18"/>
              </w:rPr>
            </w:pPr>
            <w:r w:rsidRPr="00DE5A1F">
              <w:rPr>
                <w:rFonts w:cstheme="minorHAnsi"/>
                <w:bCs/>
                <w:sz w:val="18"/>
                <w:szCs w:val="18"/>
              </w:rPr>
              <w:t>Mandatory</w:t>
            </w:r>
          </w:p>
        </w:tc>
        <w:tc>
          <w:tcPr>
            <w:tcW w:w="3144" w:type="pct"/>
            <w:vAlign w:val="center"/>
          </w:tcPr>
          <w:p w14:paraId="6677ACBC" w14:textId="77777777" w:rsidR="00113A6A" w:rsidRPr="00DE5A1F" w:rsidRDefault="00113A6A" w:rsidP="00113A6A">
            <w:pPr>
              <w:spacing w:after="0" w:line="360" w:lineRule="auto"/>
              <w:contextualSpacing/>
              <w:rPr>
                <w:rFonts w:cstheme="minorHAnsi"/>
                <w:bCs/>
                <w:sz w:val="18"/>
                <w:szCs w:val="18"/>
              </w:rPr>
            </w:pPr>
            <w:r w:rsidRPr="00DE5A1F">
              <w:rPr>
                <w:rStyle w:val="prop-enum"/>
                <w:rFonts w:cstheme="minorHAnsi"/>
                <w:bCs/>
                <w:sz w:val="18"/>
                <w:szCs w:val="18"/>
              </w:rPr>
              <w:t>Enum: GB, ES, AT, BE, NL, IE, IT, SE, DK, PT, CH</w:t>
            </w:r>
          </w:p>
        </w:tc>
      </w:tr>
      <w:tr w:rsidR="00113A6A" w:rsidRPr="00FB45FF" w14:paraId="6BF06175" w14:textId="77777777" w:rsidTr="00113A6A">
        <w:tc>
          <w:tcPr>
            <w:tcW w:w="1070" w:type="pct"/>
            <w:vAlign w:val="center"/>
          </w:tcPr>
          <w:p w14:paraId="3264C3AA" w14:textId="0E17EB81" w:rsidR="00113A6A" w:rsidRPr="00DE5A1F" w:rsidRDefault="00AC7E63" w:rsidP="00113A6A">
            <w:pPr>
              <w:spacing w:after="0" w:line="360" w:lineRule="auto"/>
              <w:contextualSpacing/>
              <w:rPr>
                <w:rFonts w:cstheme="minorHAnsi"/>
                <w:b/>
                <w:sz w:val="18"/>
                <w:szCs w:val="18"/>
              </w:rPr>
            </w:pPr>
            <w:r>
              <w:rPr>
                <w:rFonts w:cstheme="minorHAnsi"/>
                <w:sz w:val="18"/>
                <w:szCs w:val="18"/>
              </w:rPr>
              <w:t xml:space="preserve">       </w:t>
            </w:r>
            <w:r w:rsidR="00113A6A" w:rsidRPr="00DE5A1F">
              <w:rPr>
                <w:rFonts w:cstheme="minorHAnsi"/>
                <w:sz w:val="18"/>
                <w:szCs w:val="18"/>
              </w:rPr>
              <w:t>serviceProfile</w:t>
            </w:r>
          </w:p>
        </w:tc>
        <w:tc>
          <w:tcPr>
            <w:tcW w:w="786" w:type="pct"/>
            <w:vAlign w:val="center"/>
          </w:tcPr>
          <w:p w14:paraId="5EB313AB" w14:textId="77777777" w:rsidR="00113A6A" w:rsidRPr="00DE5A1F" w:rsidRDefault="00113A6A" w:rsidP="00113A6A">
            <w:pPr>
              <w:spacing w:after="0" w:line="360" w:lineRule="auto"/>
              <w:contextualSpacing/>
              <w:rPr>
                <w:rFonts w:cstheme="minorHAnsi"/>
                <w:bCs/>
                <w:sz w:val="18"/>
                <w:szCs w:val="18"/>
              </w:rPr>
            </w:pPr>
            <w:r w:rsidRPr="00DE5A1F">
              <w:rPr>
                <w:rFonts w:cstheme="minorHAnsi"/>
                <w:bCs/>
                <w:sz w:val="18"/>
                <w:szCs w:val="18"/>
              </w:rPr>
              <w:t>Mandatory</w:t>
            </w:r>
          </w:p>
        </w:tc>
        <w:tc>
          <w:tcPr>
            <w:tcW w:w="3144" w:type="pct"/>
            <w:vAlign w:val="center"/>
          </w:tcPr>
          <w:p w14:paraId="170668D5" w14:textId="77777777" w:rsidR="00113A6A" w:rsidRPr="00DE5A1F" w:rsidRDefault="00113A6A" w:rsidP="00113A6A">
            <w:pPr>
              <w:spacing w:after="0" w:line="360" w:lineRule="auto"/>
              <w:contextualSpacing/>
              <w:rPr>
                <w:rStyle w:val="prop-enum"/>
                <w:rFonts w:cstheme="minorHAnsi"/>
                <w:bCs/>
                <w:sz w:val="18"/>
                <w:szCs w:val="18"/>
              </w:rPr>
            </w:pPr>
            <w:r w:rsidRPr="00DE5A1F">
              <w:rPr>
                <w:rFonts w:eastAsia="Times New Roman" w:cstheme="minorHAnsi"/>
                <w:bCs/>
                <w:sz w:val="18"/>
                <w:szCs w:val="18"/>
                <w:lang w:val="en-US" w:eastAsia="ja-JP"/>
              </w:rPr>
              <w:t>service profile associated with customer request</w:t>
            </w:r>
          </w:p>
        </w:tc>
      </w:tr>
      <w:tr w:rsidR="00113A6A" w:rsidRPr="00FB45FF" w14:paraId="121C35D9" w14:textId="77777777" w:rsidTr="00113A6A">
        <w:trPr>
          <w:cnfStyle w:val="000000010000" w:firstRow="0" w:lastRow="0" w:firstColumn="0" w:lastColumn="0" w:oddVBand="0" w:evenVBand="0" w:oddHBand="0" w:evenHBand="1" w:firstRowFirstColumn="0" w:firstRowLastColumn="0" w:lastRowFirstColumn="0" w:lastRowLastColumn="0"/>
        </w:trPr>
        <w:tc>
          <w:tcPr>
            <w:tcW w:w="5000" w:type="pct"/>
            <w:gridSpan w:val="3"/>
            <w:vAlign w:val="center"/>
          </w:tcPr>
          <w:p w14:paraId="7FD7BA8A" w14:textId="77777777" w:rsidR="00113A6A" w:rsidRPr="00113A6A" w:rsidRDefault="00113A6A" w:rsidP="00113A6A">
            <w:pPr>
              <w:spacing w:after="0" w:line="360" w:lineRule="auto"/>
              <w:contextualSpacing/>
              <w:rPr>
                <w:rFonts w:eastAsia="Times New Roman" w:cstheme="minorHAnsi"/>
                <w:b/>
                <w:bCs/>
                <w:sz w:val="18"/>
                <w:szCs w:val="18"/>
                <w:lang w:val="en-US" w:eastAsia="ja-JP"/>
              </w:rPr>
            </w:pPr>
            <w:r w:rsidRPr="00AC7E63">
              <w:rPr>
                <w:rFonts w:cstheme="minorHAnsi"/>
                <w:b/>
                <w:bCs/>
                <w:color w:val="00A59B" w:themeColor="accent2"/>
                <w:sz w:val="18"/>
                <w:szCs w:val="18"/>
              </w:rPr>
              <w:t>productOffering</w:t>
            </w:r>
          </w:p>
        </w:tc>
      </w:tr>
      <w:tr w:rsidR="00113A6A" w:rsidRPr="00FB45FF" w14:paraId="5FEAED16" w14:textId="77777777" w:rsidTr="00113A6A">
        <w:tc>
          <w:tcPr>
            <w:tcW w:w="1070" w:type="pct"/>
            <w:vAlign w:val="center"/>
          </w:tcPr>
          <w:p w14:paraId="5F4A8718" w14:textId="77777777" w:rsidR="00113A6A" w:rsidRPr="00DE5A1F" w:rsidRDefault="00113A6A" w:rsidP="00113A6A">
            <w:pPr>
              <w:spacing w:after="0" w:line="360" w:lineRule="auto"/>
              <w:contextualSpacing/>
              <w:rPr>
                <w:rFonts w:cstheme="minorHAnsi"/>
                <w:b/>
                <w:sz w:val="18"/>
                <w:szCs w:val="18"/>
              </w:rPr>
            </w:pPr>
            <w:r w:rsidRPr="00DE5A1F">
              <w:rPr>
                <w:rFonts w:cstheme="minorHAnsi"/>
                <w:sz w:val="18"/>
                <w:szCs w:val="18"/>
              </w:rPr>
              <w:t>productName</w:t>
            </w:r>
          </w:p>
        </w:tc>
        <w:tc>
          <w:tcPr>
            <w:tcW w:w="786" w:type="pct"/>
            <w:vAlign w:val="center"/>
          </w:tcPr>
          <w:p w14:paraId="492D8593" w14:textId="77777777" w:rsidR="00113A6A" w:rsidRPr="00DE5A1F" w:rsidRDefault="00113A6A" w:rsidP="00113A6A">
            <w:pPr>
              <w:spacing w:after="0" w:line="360" w:lineRule="auto"/>
              <w:contextualSpacing/>
              <w:rPr>
                <w:rFonts w:cstheme="minorHAnsi"/>
                <w:bCs/>
                <w:sz w:val="18"/>
                <w:szCs w:val="18"/>
              </w:rPr>
            </w:pPr>
            <w:r w:rsidRPr="00DE5A1F">
              <w:rPr>
                <w:rFonts w:cstheme="minorHAnsi"/>
                <w:bCs/>
                <w:sz w:val="18"/>
                <w:szCs w:val="18"/>
              </w:rPr>
              <w:t>Mandatory</w:t>
            </w:r>
          </w:p>
        </w:tc>
        <w:tc>
          <w:tcPr>
            <w:tcW w:w="3144" w:type="pct"/>
            <w:vAlign w:val="center"/>
          </w:tcPr>
          <w:p w14:paraId="726A3AC8" w14:textId="77777777" w:rsidR="00113A6A" w:rsidRPr="00DE5A1F" w:rsidRDefault="00113A6A" w:rsidP="00113A6A">
            <w:pPr>
              <w:spacing w:after="0" w:line="360" w:lineRule="auto"/>
              <w:contextualSpacing/>
              <w:rPr>
                <w:rFonts w:eastAsia="Times New Roman" w:cstheme="minorHAnsi"/>
                <w:bCs/>
                <w:sz w:val="18"/>
                <w:szCs w:val="18"/>
                <w:lang w:val="en-US" w:eastAsia="ja-JP"/>
              </w:rPr>
            </w:pPr>
            <w:r w:rsidRPr="00DE5A1F">
              <w:rPr>
                <w:rFonts w:eastAsia="Times New Roman" w:cstheme="minorHAnsi"/>
                <w:bCs/>
                <w:sz w:val="18"/>
                <w:szCs w:val="18"/>
                <w:lang w:val="en-US" w:eastAsia="ja-JP"/>
              </w:rPr>
              <w:t>Allowed value:</w:t>
            </w:r>
          </w:p>
          <w:p w14:paraId="705DF773" w14:textId="77777777" w:rsidR="00113A6A" w:rsidRPr="00DE5A1F" w:rsidRDefault="00113A6A" w:rsidP="00113A6A">
            <w:pPr>
              <w:spacing w:after="0" w:line="360" w:lineRule="auto"/>
              <w:contextualSpacing/>
              <w:rPr>
                <w:rFonts w:eastAsia="Times New Roman" w:cstheme="minorHAnsi"/>
                <w:bCs/>
                <w:sz w:val="18"/>
                <w:szCs w:val="18"/>
                <w:lang w:val="en-US" w:eastAsia="ja-JP"/>
              </w:rPr>
            </w:pPr>
            <w:r w:rsidRPr="00DE5A1F">
              <w:rPr>
                <w:rStyle w:val="prop-enum"/>
                <w:rFonts w:cstheme="minorHAnsi"/>
                <w:bCs/>
                <w:i/>
                <w:iCs/>
                <w:sz w:val="18"/>
                <w:szCs w:val="18"/>
              </w:rPr>
              <w:t>Geographic Number Hosting</w:t>
            </w:r>
          </w:p>
        </w:tc>
      </w:tr>
    </w:tbl>
    <w:p w14:paraId="52965E00" w14:textId="77777777" w:rsidR="00113A6A" w:rsidRDefault="00113A6A" w:rsidP="00113A6A">
      <w:pPr>
        <w:spacing w:after="0" w:line="240" w:lineRule="auto"/>
        <w:rPr>
          <w:rFonts w:eastAsia="Times New Roman"/>
          <w:color w:val="auto"/>
          <w:lang w:val="en-US"/>
        </w:rPr>
      </w:pPr>
    </w:p>
    <w:p w14:paraId="6DA10D40" w14:textId="77777777" w:rsidR="00113A6A" w:rsidRPr="00834ABA" w:rsidRDefault="00113A6A" w:rsidP="00113A6A">
      <w:pPr>
        <w:spacing w:after="0" w:line="240" w:lineRule="auto"/>
        <w:rPr>
          <w:rFonts w:eastAsia="Times New Roman"/>
          <w:color w:val="auto"/>
        </w:rPr>
      </w:pPr>
    </w:p>
    <w:p w14:paraId="568635A0" w14:textId="1717E0D7" w:rsidR="00113A6A" w:rsidRPr="00FB45FF" w:rsidRDefault="00113A6A" w:rsidP="00113A6A">
      <w:pPr>
        <w:pStyle w:val="Heading3"/>
        <w:numPr>
          <w:ilvl w:val="2"/>
          <w:numId w:val="5"/>
        </w:numPr>
        <w:spacing w:after="60"/>
        <w:ind w:left="720" w:hanging="720"/>
        <w:rPr>
          <w:rFonts w:asciiTheme="minorHAnsi" w:hAnsiTheme="minorHAnsi" w:cstheme="minorHAnsi"/>
        </w:rPr>
      </w:pPr>
      <w:bookmarkStart w:id="474" w:name="_Toc180223495"/>
      <w:r w:rsidRPr="00113A6A">
        <w:rPr>
          <w:rFonts w:asciiTheme="minorHAnsi" w:hAnsiTheme="minorHAnsi" w:cstheme="minorHAnsi"/>
        </w:rPr>
        <w:t>Response Schema</w:t>
      </w:r>
      <w:bookmarkEnd w:id="474"/>
    </w:p>
    <w:p w14:paraId="75C4322F" w14:textId="77777777" w:rsidR="00113A6A" w:rsidRDefault="00113A6A" w:rsidP="00113A6A">
      <w:pPr>
        <w:spacing w:after="0" w:line="240" w:lineRule="auto"/>
        <w:rPr>
          <w:rFonts w:eastAsia="Times New Roman"/>
          <w:color w:val="auto"/>
          <w:lang w:val="en-US"/>
        </w:rPr>
      </w:pPr>
    </w:p>
    <w:p w14:paraId="02C626F8" w14:textId="77777777" w:rsidR="00113A6A" w:rsidRPr="00DE5A1F" w:rsidRDefault="00113A6A" w:rsidP="00113A6A">
      <w:pPr>
        <w:spacing w:after="0" w:line="240" w:lineRule="auto"/>
        <w:rPr>
          <w:rFonts w:eastAsia="Times New Roman" w:cstheme="minorHAnsi"/>
          <w:sz w:val="18"/>
          <w:szCs w:val="18"/>
          <w:lang w:val="en-US" w:eastAsia="ja-JP"/>
        </w:rPr>
      </w:pPr>
      <w:r w:rsidRPr="00DE5A1F">
        <w:rPr>
          <w:rFonts w:eastAsia="Times New Roman" w:cstheme="minorHAnsi"/>
          <w:sz w:val="18"/>
          <w:szCs w:val="18"/>
          <w:lang w:val="en-US" w:eastAsia="ja-JP"/>
        </w:rPr>
        <w:t>asyncResponseType{</w:t>
      </w:r>
    </w:p>
    <w:tbl>
      <w:tblPr>
        <w:tblW w:w="9187" w:type="dxa"/>
        <w:tblCellMar>
          <w:left w:w="150" w:type="dxa"/>
          <w:right w:w="150" w:type="dxa"/>
        </w:tblCellMar>
        <w:tblLook w:val="04A0" w:firstRow="1" w:lastRow="0" w:firstColumn="1" w:lastColumn="0" w:noHBand="0" w:noVBand="1"/>
      </w:tblPr>
      <w:tblGrid>
        <w:gridCol w:w="1080"/>
        <w:gridCol w:w="8107"/>
      </w:tblGrid>
      <w:tr w:rsidR="00113A6A" w:rsidRPr="00DE5A1F" w14:paraId="52D79FFB" w14:textId="77777777" w:rsidTr="00C24610">
        <w:tc>
          <w:tcPr>
            <w:tcW w:w="2610" w:type="dxa"/>
            <w:tcMar>
              <w:top w:w="0" w:type="dxa"/>
              <w:left w:w="480" w:type="dxa"/>
              <w:bottom w:w="0" w:type="dxa"/>
              <w:right w:w="48" w:type="dxa"/>
            </w:tcMar>
            <w:hideMark/>
          </w:tcPr>
          <w:p w14:paraId="06D1AF2B" w14:textId="77777777" w:rsidR="00113A6A" w:rsidRPr="00DE5A1F" w:rsidRDefault="00113A6A" w:rsidP="00C24610">
            <w:pPr>
              <w:spacing w:after="0" w:line="240" w:lineRule="auto"/>
              <w:rPr>
                <w:rFonts w:eastAsia="Times New Roman" w:cstheme="minorHAnsi"/>
                <w:sz w:val="18"/>
                <w:szCs w:val="18"/>
                <w:lang w:val="en-US" w:eastAsia="ja-JP"/>
              </w:rPr>
            </w:pPr>
            <w:r w:rsidRPr="00DE5A1F">
              <w:rPr>
                <w:rFonts w:eastAsia="Times New Roman" w:cstheme="minorHAnsi"/>
                <w:sz w:val="18"/>
                <w:szCs w:val="18"/>
                <w:lang w:val="en-US" w:eastAsia="ja-JP"/>
              </w:rPr>
              <w:t>order</w:t>
            </w:r>
          </w:p>
        </w:tc>
        <w:tc>
          <w:tcPr>
            <w:tcW w:w="0" w:type="auto"/>
            <w:tcMar>
              <w:top w:w="0" w:type="dxa"/>
              <w:left w:w="0" w:type="dxa"/>
              <w:bottom w:w="0" w:type="dxa"/>
              <w:right w:w="0" w:type="dxa"/>
            </w:tcMar>
            <w:hideMark/>
          </w:tcPr>
          <w:p w14:paraId="3539CB82" w14:textId="77777777" w:rsidR="00113A6A" w:rsidRPr="00DE5A1F" w:rsidRDefault="00113A6A" w:rsidP="00C24610">
            <w:pPr>
              <w:spacing w:after="0" w:line="240" w:lineRule="auto"/>
              <w:rPr>
                <w:rFonts w:eastAsia="Times New Roman" w:cstheme="minorHAnsi"/>
                <w:sz w:val="18"/>
                <w:szCs w:val="18"/>
                <w:lang w:val="en-US" w:eastAsia="ja-JP"/>
              </w:rPr>
            </w:pPr>
            <w:r w:rsidRPr="00DE5A1F">
              <w:rPr>
                <w:rFonts w:eastAsia="Times New Roman" w:cstheme="minorHAnsi"/>
                <w:sz w:val="18"/>
                <w:szCs w:val="18"/>
                <w:lang w:val="en-US" w:eastAsia="ja-JP"/>
              </w:rPr>
              <w:t>{</w:t>
            </w:r>
          </w:p>
          <w:tbl>
            <w:tblPr>
              <w:tblW w:w="8107" w:type="dxa"/>
              <w:tblCellMar>
                <w:left w:w="150" w:type="dxa"/>
                <w:right w:w="150" w:type="dxa"/>
              </w:tblCellMar>
              <w:tblLook w:val="04A0" w:firstRow="1" w:lastRow="0" w:firstColumn="1" w:lastColumn="0" w:noHBand="0" w:noVBand="1"/>
            </w:tblPr>
            <w:tblGrid>
              <w:gridCol w:w="1173"/>
              <w:gridCol w:w="6934"/>
            </w:tblGrid>
            <w:tr w:rsidR="00113A6A" w:rsidRPr="00DE5A1F" w14:paraId="1BC30024" w14:textId="77777777" w:rsidTr="00C24610">
              <w:tc>
                <w:tcPr>
                  <w:tcW w:w="2610" w:type="dxa"/>
                  <w:tcMar>
                    <w:top w:w="0" w:type="dxa"/>
                    <w:left w:w="480" w:type="dxa"/>
                    <w:bottom w:w="0" w:type="dxa"/>
                    <w:right w:w="48" w:type="dxa"/>
                  </w:tcMar>
                  <w:hideMark/>
                </w:tcPr>
                <w:p w14:paraId="0540FE42" w14:textId="77777777" w:rsidR="00113A6A" w:rsidRPr="00DE5A1F" w:rsidRDefault="00113A6A" w:rsidP="00C24610">
                  <w:pPr>
                    <w:spacing w:after="0" w:line="240" w:lineRule="auto"/>
                    <w:rPr>
                      <w:rFonts w:eastAsia="Times New Roman" w:cstheme="minorHAnsi"/>
                      <w:sz w:val="18"/>
                      <w:szCs w:val="18"/>
                      <w:lang w:val="en-US" w:eastAsia="ja-JP"/>
                    </w:rPr>
                  </w:pPr>
                  <w:r w:rsidRPr="00DE5A1F">
                    <w:rPr>
                      <w:rFonts w:eastAsia="Times New Roman" w:cstheme="minorHAnsi"/>
                      <w:sz w:val="18"/>
                      <w:szCs w:val="18"/>
                      <w:lang w:val="en-US" w:eastAsia="ja-JP"/>
                    </w:rPr>
                    <w:t>id</w:t>
                  </w:r>
                </w:p>
              </w:tc>
              <w:tc>
                <w:tcPr>
                  <w:tcW w:w="0" w:type="auto"/>
                  <w:tcMar>
                    <w:top w:w="0" w:type="dxa"/>
                    <w:left w:w="0" w:type="dxa"/>
                    <w:bottom w:w="0" w:type="dxa"/>
                    <w:right w:w="0" w:type="dxa"/>
                  </w:tcMar>
                  <w:hideMark/>
                </w:tcPr>
                <w:p w14:paraId="2966CB82" w14:textId="77777777" w:rsidR="00113A6A" w:rsidRDefault="00113A6A" w:rsidP="00C24610">
                  <w:pPr>
                    <w:spacing w:after="0" w:line="240" w:lineRule="auto"/>
                    <w:rPr>
                      <w:rFonts w:eastAsia="Times New Roman" w:cstheme="minorHAnsi"/>
                      <w:sz w:val="18"/>
                      <w:szCs w:val="18"/>
                      <w:lang w:val="sv-SE" w:eastAsia="ja-JP"/>
                    </w:rPr>
                  </w:pPr>
                  <w:r w:rsidRPr="00DE5A1F">
                    <w:rPr>
                      <w:rFonts w:eastAsia="Times New Roman" w:cstheme="minorHAnsi"/>
                      <w:sz w:val="18"/>
                      <w:szCs w:val="18"/>
                      <w:lang w:val="sv-SE" w:eastAsia="ja-JP"/>
                    </w:rPr>
                    <w:t>orderIdType</w:t>
                  </w:r>
                </w:p>
                <w:p w14:paraId="679A0BC9" w14:textId="77777777" w:rsidR="00113A6A" w:rsidRPr="00DE5A1F" w:rsidRDefault="00113A6A" w:rsidP="00C24610">
                  <w:pPr>
                    <w:spacing w:after="0" w:line="240" w:lineRule="auto"/>
                    <w:rPr>
                      <w:rFonts w:eastAsia="Times New Roman" w:cstheme="minorHAnsi"/>
                      <w:sz w:val="18"/>
                      <w:szCs w:val="18"/>
                      <w:lang w:val="sv-SE" w:eastAsia="ja-JP"/>
                    </w:rPr>
                  </w:pPr>
                  <w:r w:rsidRPr="00DE5A1F">
                    <w:rPr>
                      <w:rFonts w:eastAsia="Times New Roman" w:cstheme="minorHAnsi"/>
                      <w:sz w:val="18"/>
                      <w:szCs w:val="18"/>
                      <w:lang w:val="sv-SE" w:eastAsia="ja-JP"/>
                    </w:rPr>
                    <w:t>string</w:t>
                  </w:r>
                  <w:r w:rsidRPr="00DE5A1F">
                    <w:rPr>
                      <w:rFonts w:eastAsia="Times New Roman" w:cstheme="minorHAnsi"/>
                      <w:i/>
                      <w:iCs/>
                      <w:sz w:val="18"/>
                      <w:szCs w:val="18"/>
                      <w:lang w:val="sv-SE" w:eastAsia="ja-JP"/>
                    </w:rPr>
                    <w:br/>
                    <w:t>pattern: ^[A-Za-z0-9-]{1,36}$</w:t>
                  </w:r>
                </w:p>
              </w:tc>
            </w:tr>
            <w:tr w:rsidR="00113A6A" w:rsidRPr="00DE5A1F" w14:paraId="42415C5C" w14:textId="77777777" w:rsidTr="00C24610">
              <w:tc>
                <w:tcPr>
                  <w:tcW w:w="2610" w:type="dxa"/>
                  <w:tcMar>
                    <w:top w:w="0" w:type="dxa"/>
                    <w:left w:w="480" w:type="dxa"/>
                    <w:bottom w:w="0" w:type="dxa"/>
                    <w:right w:w="48" w:type="dxa"/>
                  </w:tcMar>
                  <w:hideMark/>
                </w:tcPr>
                <w:p w14:paraId="22E92645" w14:textId="77777777" w:rsidR="00113A6A" w:rsidRPr="00DE5A1F" w:rsidRDefault="00113A6A" w:rsidP="00C24610">
                  <w:pPr>
                    <w:spacing w:after="0" w:line="240" w:lineRule="auto"/>
                    <w:rPr>
                      <w:rFonts w:eastAsia="Times New Roman" w:cstheme="minorHAnsi"/>
                      <w:sz w:val="18"/>
                      <w:szCs w:val="18"/>
                      <w:lang w:val="en-US" w:eastAsia="ja-JP"/>
                    </w:rPr>
                  </w:pPr>
                  <w:r w:rsidRPr="00DE5A1F">
                    <w:rPr>
                      <w:rFonts w:eastAsia="Times New Roman" w:cstheme="minorHAnsi"/>
                      <w:sz w:val="18"/>
                      <w:szCs w:val="18"/>
                      <w:lang w:val="en-US" w:eastAsia="ja-JP"/>
                    </w:rPr>
                    <w:t>href</w:t>
                  </w:r>
                </w:p>
              </w:tc>
              <w:tc>
                <w:tcPr>
                  <w:tcW w:w="0" w:type="auto"/>
                  <w:tcMar>
                    <w:top w:w="0" w:type="dxa"/>
                    <w:left w:w="0" w:type="dxa"/>
                    <w:bottom w:w="0" w:type="dxa"/>
                    <w:right w:w="0" w:type="dxa"/>
                  </w:tcMar>
                  <w:hideMark/>
                </w:tcPr>
                <w:p w14:paraId="656DD997" w14:textId="77777777" w:rsidR="00113A6A" w:rsidRPr="00DE5A1F" w:rsidRDefault="00113A6A" w:rsidP="00C24610">
                  <w:pPr>
                    <w:spacing w:after="0" w:line="240" w:lineRule="auto"/>
                    <w:rPr>
                      <w:rFonts w:eastAsia="Times New Roman" w:cstheme="minorHAnsi"/>
                      <w:sz w:val="18"/>
                      <w:szCs w:val="18"/>
                      <w:lang w:val="en-US" w:eastAsia="ja-JP"/>
                    </w:rPr>
                  </w:pPr>
                  <w:r w:rsidRPr="00DE5A1F">
                    <w:rPr>
                      <w:rFonts w:eastAsia="Times New Roman" w:cstheme="minorHAnsi"/>
                      <w:sz w:val="18"/>
                      <w:szCs w:val="18"/>
                      <w:lang w:val="en-US" w:eastAsia="ja-JP"/>
                    </w:rPr>
                    <w:t>string</w:t>
                  </w:r>
                  <w:r w:rsidRPr="00DE5A1F">
                    <w:rPr>
                      <w:rFonts w:eastAsia="Times New Roman" w:cstheme="minorHAnsi"/>
                      <w:i/>
                      <w:iCs/>
                      <w:sz w:val="18"/>
                      <w:szCs w:val="18"/>
                      <w:lang w:val="en-US" w:eastAsia="ja-JP"/>
                    </w:rPr>
                    <w:br/>
                    <w:t>example: https://apimgd01.colt.net/numberManagement/v2/numberCollectionOperation</w:t>
                  </w:r>
                </w:p>
              </w:tc>
            </w:tr>
            <w:tr w:rsidR="00113A6A" w:rsidRPr="00DE5A1F" w14:paraId="5CCDCC58" w14:textId="77777777" w:rsidTr="00C24610">
              <w:tc>
                <w:tcPr>
                  <w:tcW w:w="2610" w:type="dxa"/>
                  <w:tcMar>
                    <w:top w:w="0" w:type="dxa"/>
                    <w:left w:w="480" w:type="dxa"/>
                    <w:bottom w:w="0" w:type="dxa"/>
                    <w:right w:w="48" w:type="dxa"/>
                  </w:tcMar>
                  <w:hideMark/>
                </w:tcPr>
                <w:p w14:paraId="6080FB7A" w14:textId="77777777" w:rsidR="00113A6A" w:rsidRPr="00DE5A1F" w:rsidRDefault="00113A6A" w:rsidP="00C24610">
                  <w:pPr>
                    <w:spacing w:after="0" w:line="240" w:lineRule="auto"/>
                    <w:rPr>
                      <w:rFonts w:eastAsia="Times New Roman" w:cstheme="minorHAnsi"/>
                      <w:sz w:val="18"/>
                      <w:szCs w:val="18"/>
                      <w:lang w:val="en-US" w:eastAsia="ja-JP"/>
                    </w:rPr>
                  </w:pPr>
                  <w:r w:rsidRPr="00DE5A1F">
                    <w:rPr>
                      <w:rFonts w:eastAsia="Times New Roman" w:cstheme="minorHAnsi"/>
                      <w:sz w:val="18"/>
                      <w:szCs w:val="18"/>
                      <w:lang w:val="en-US" w:eastAsia="ja-JP"/>
                    </w:rPr>
                    <w:t> </w:t>
                  </w:r>
                </w:p>
              </w:tc>
              <w:tc>
                <w:tcPr>
                  <w:tcW w:w="0" w:type="auto"/>
                  <w:vAlign w:val="center"/>
                  <w:hideMark/>
                </w:tcPr>
                <w:p w14:paraId="4F3C7127" w14:textId="77777777" w:rsidR="00113A6A" w:rsidRPr="00DE5A1F" w:rsidRDefault="00113A6A" w:rsidP="00C24610">
                  <w:pPr>
                    <w:spacing w:after="0" w:line="240" w:lineRule="auto"/>
                    <w:rPr>
                      <w:rFonts w:eastAsia="Times New Roman" w:cstheme="minorHAnsi"/>
                      <w:sz w:val="18"/>
                      <w:szCs w:val="18"/>
                      <w:lang w:val="en-US" w:eastAsia="ja-JP"/>
                    </w:rPr>
                  </w:pPr>
                </w:p>
              </w:tc>
            </w:tr>
          </w:tbl>
          <w:p w14:paraId="5E252A60" w14:textId="77777777" w:rsidR="00113A6A" w:rsidRPr="00DE5A1F" w:rsidRDefault="00113A6A" w:rsidP="00C24610">
            <w:pPr>
              <w:spacing w:after="0" w:line="240" w:lineRule="auto"/>
              <w:rPr>
                <w:rFonts w:eastAsia="Times New Roman" w:cstheme="minorHAnsi"/>
                <w:sz w:val="18"/>
                <w:szCs w:val="18"/>
                <w:lang w:val="en-US" w:eastAsia="ja-JP"/>
              </w:rPr>
            </w:pPr>
            <w:r w:rsidRPr="00DE5A1F">
              <w:rPr>
                <w:rFonts w:eastAsia="Times New Roman" w:cstheme="minorHAnsi"/>
                <w:sz w:val="18"/>
                <w:szCs w:val="18"/>
                <w:lang w:val="en-US" w:eastAsia="ja-JP"/>
              </w:rPr>
              <w:t>}</w:t>
            </w:r>
          </w:p>
        </w:tc>
      </w:tr>
      <w:tr w:rsidR="00113A6A" w:rsidRPr="00DE5A1F" w14:paraId="0C91C735" w14:textId="77777777" w:rsidTr="00C24610">
        <w:tc>
          <w:tcPr>
            <w:tcW w:w="2610" w:type="dxa"/>
            <w:tcMar>
              <w:top w:w="0" w:type="dxa"/>
              <w:left w:w="480" w:type="dxa"/>
              <w:bottom w:w="0" w:type="dxa"/>
              <w:right w:w="0" w:type="dxa"/>
            </w:tcMar>
            <w:hideMark/>
          </w:tcPr>
          <w:p w14:paraId="35214ABC" w14:textId="77777777" w:rsidR="00113A6A" w:rsidRPr="00DE5A1F" w:rsidRDefault="00113A6A" w:rsidP="00C24610">
            <w:pPr>
              <w:spacing w:after="0" w:line="240" w:lineRule="auto"/>
              <w:rPr>
                <w:rFonts w:eastAsia="Times New Roman" w:cstheme="minorHAnsi"/>
                <w:sz w:val="18"/>
                <w:szCs w:val="18"/>
                <w:lang w:val="en-US" w:eastAsia="ja-JP"/>
              </w:rPr>
            </w:pPr>
            <w:r w:rsidRPr="00DE5A1F">
              <w:rPr>
                <w:rFonts w:eastAsia="Times New Roman" w:cstheme="minorHAnsi"/>
                <w:sz w:val="18"/>
                <w:szCs w:val="18"/>
                <w:lang w:val="en-US" w:eastAsia="ja-JP"/>
              </w:rPr>
              <w:t> </w:t>
            </w:r>
          </w:p>
        </w:tc>
        <w:tc>
          <w:tcPr>
            <w:tcW w:w="0" w:type="auto"/>
            <w:vAlign w:val="center"/>
            <w:hideMark/>
          </w:tcPr>
          <w:p w14:paraId="593CCD03" w14:textId="77777777" w:rsidR="00113A6A" w:rsidRPr="00DE5A1F" w:rsidRDefault="00113A6A" w:rsidP="00C24610">
            <w:pPr>
              <w:spacing w:after="0" w:line="240" w:lineRule="auto"/>
              <w:rPr>
                <w:rFonts w:eastAsia="Times New Roman" w:cstheme="minorHAnsi"/>
                <w:sz w:val="18"/>
                <w:szCs w:val="18"/>
                <w:lang w:val="en-US" w:eastAsia="ja-JP"/>
              </w:rPr>
            </w:pPr>
          </w:p>
        </w:tc>
      </w:tr>
    </w:tbl>
    <w:p w14:paraId="4F93EAEF" w14:textId="77777777" w:rsidR="00113A6A" w:rsidRPr="00DE5A1F" w:rsidRDefault="00113A6A" w:rsidP="00113A6A">
      <w:pPr>
        <w:rPr>
          <w:rFonts w:cstheme="minorHAnsi"/>
          <w:sz w:val="18"/>
          <w:szCs w:val="18"/>
        </w:rPr>
      </w:pPr>
      <w:r w:rsidRPr="00DE5A1F">
        <w:rPr>
          <w:rFonts w:eastAsia="Times New Roman" w:cstheme="minorHAnsi"/>
          <w:sz w:val="18"/>
          <w:szCs w:val="18"/>
          <w:lang w:val="en-US" w:eastAsia="ja-JP"/>
        </w:rPr>
        <w:t>}</w:t>
      </w:r>
    </w:p>
    <w:p w14:paraId="78A8B2E1" w14:textId="77777777" w:rsidR="00113A6A" w:rsidRPr="00FB45FF" w:rsidRDefault="00113A6A" w:rsidP="00113A6A">
      <w:pPr>
        <w:rPr>
          <w:rFonts w:eastAsia="Times New Roman" w:cstheme="minorHAnsi"/>
          <w:b/>
          <w:bCs/>
          <w:sz w:val="18"/>
          <w:szCs w:val="18"/>
          <w:lang w:val="en-US" w:eastAsia="ja-JP"/>
        </w:rPr>
      </w:pPr>
      <w:r w:rsidRPr="00FB45FF">
        <w:rPr>
          <w:rFonts w:eastAsia="Times New Roman" w:cstheme="minorHAnsi"/>
          <w:b/>
          <w:bCs/>
          <w:sz w:val="18"/>
          <w:szCs w:val="18"/>
          <w:lang w:val="en-US" w:eastAsia="ja-JP"/>
        </w:rPr>
        <w:t>Headers</w:t>
      </w:r>
    </w:p>
    <w:tbl>
      <w:tblPr>
        <w:tblStyle w:val="Colttop"/>
        <w:tblW w:w="9512" w:type="dxa"/>
        <w:tblLook w:val="04A0" w:firstRow="1" w:lastRow="0" w:firstColumn="1" w:lastColumn="0" w:noHBand="0" w:noVBand="1"/>
      </w:tblPr>
      <w:tblGrid>
        <w:gridCol w:w="2963"/>
        <w:gridCol w:w="1959"/>
        <w:gridCol w:w="4590"/>
      </w:tblGrid>
      <w:tr w:rsidR="00113A6A" w:rsidRPr="00FB45FF" w14:paraId="6E30C8F3" w14:textId="77777777" w:rsidTr="00113A6A">
        <w:trPr>
          <w:cnfStyle w:val="100000000000" w:firstRow="1" w:lastRow="0" w:firstColumn="0" w:lastColumn="0" w:oddVBand="0" w:evenVBand="0" w:oddHBand="0" w:evenHBand="0" w:firstRowFirstColumn="0" w:firstRowLastColumn="0" w:lastRowFirstColumn="0" w:lastRowLastColumn="0"/>
          <w:trHeight w:val="183"/>
        </w:trPr>
        <w:tc>
          <w:tcPr>
            <w:tcW w:w="2963" w:type="dxa"/>
            <w:vAlign w:val="center"/>
          </w:tcPr>
          <w:p w14:paraId="7AE35CB1" w14:textId="77777777" w:rsidR="00113A6A" w:rsidRPr="00F52BEB" w:rsidRDefault="00113A6A" w:rsidP="00113A6A">
            <w:pPr>
              <w:tabs>
                <w:tab w:val="left" w:pos="1182"/>
              </w:tabs>
              <w:spacing w:before="0" w:after="0"/>
              <w:contextualSpacing/>
              <w:rPr>
                <w:rFonts w:cstheme="minorHAnsi"/>
                <w:color w:val="FFFFFF" w:themeColor="background1"/>
                <w:sz w:val="18"/>
                <w:szCs w:val="18"/>
                <w:lang w:val="en-US"/>
              </w:rPr>
            </w:pPr>
            <w:r w:rsidRPr="00F52BEB">
              <w:rPr>
                <w:rFonts w:cstheme="minorHAnsi"/>
                <w:color w:val="FFFFFF" w:themeColor="background1"/>
                <w:sz w:val="18"/>
                <w:szCs w:val="18"/>
                <w:lang w:val="en-US"/>
              </w:rPr>
              <w:t>Name</w:t>
            </w:r>
          </w:p>
        </w:tc>
        <w:tc>
          <w:tcPr>
            <w:tcW w:w="1959" w:type="dxa"/>
            <w:vAlign w:val="center"/>
          </w:tcPr>
          <w:p w14:paraId="7F67F559" w14:textId="77777777" w:rsidR="00113A6A" w:rsidRPr="00F52BEB" w:rsidRDefault="00113A6A" w:rsidP="00113A6A">
            <w:pPr>
              <w:tabs>
                <w:tab w:val="left" w:pos="1182"/>
              </w:tabs>
              <w:spacing w:before="0" w:after="0"/>
              <w:contextualSpacing/>
              <w:rPr>
                <w:rFonts w:cstheme="minorHAnsi"/>
                <w:color w:val="FFFFFF" w:themeColor="background1"/>
                <w:sz w:val="18"/>
                <w:szCs w:val="18"/>
                <w:lang w:val="en-US"/>
              </w:rPr>
            </w:pPr>
            <w:r w:rsidRPr="00F52BEB">
              <w:rPr>
                <w:rFonts w:cstheme="minorHAnsi"/>
                <w:color w:val="FFFFFF" w:themeColor="background1"/>
                <w:sz w:val="18"/>
                <w:szCs w:val="18"/>
                <w:lang w:val="en-US"/>
              </w:rPr>
              <w:t>Description</w:t>
            </w:r>
          </w:p>
        </w:tc>
        <w:tc>
          <w:tcPr>
            <w:tcW w:w="4590" w:type="dxa"/>
            <w:vAlign w:val="center"/>
          </w:tcPr>
          <w:p w14:paraId="523C4BB2" w14:textId="77777777" w:rsidR="00113A6A" w:rsidRPr="00F52BEB" w:rsidRDefault="00113A6A" w:rsidP="00113A6A">
            <w:pPr>
              <w:tabs>
                <w:tab w:val="left" w:pos="1182"/>
              </w:tabs>
              <w:spacing w:before="0" w:after="0"/>
              <w:contextualSpacing/>
              <w:rPr>
                <w:rFonts w:cstheme="minorHAnsi"/>
                <w:color w:val="FFFFFF" w:themeColor="background1"/>
                <w:sz w:val="18"/>
                <w:szCs w:val="18"/>
                <w:lang w:val="en-US"/>
              </w:rPr>
            </w:pPr>
            <w:r w:rsidRPr="00F52BEB">
              <w:rPr>
                <w:rFonts w:cstheme="minorHAnsi"/>
                <w:color w:val="FFFFFF" w:themeColor="background1"/>
                <w:sz w:val="18"/>
                <w:szCs w:val="18"/>
                <w:lang w:val="en-US"/>
              </w:rPr>
              <w:t>Type</w:t>
            </w:r>
          </w:p>
        </w:tc>
      </w:tr>
      <w:tr w:rsidR="00113A6A" w:rsidRPr="00FB45FF" w14:paraId="6F2326FC" w14:textId="77777777" w:rsidTr="00113A6A">
        <w:trPr>
          <w:trHeight w:val="429"/>
        </w:trPr>
        <w:tc>
          <w:tcPr>
            <w:tcW w:w="2963" w:type="dxa"/>
            <w:vAlign w:val="center"/>
          </w:tcPr>
          <w:p w14:paraId="6099F196" w14:textId="77777777" w:rsidR="00113A6A" w:rsidRPr="00621EAB" w:rsidRDefault="00113A6A" w:rsidP="00113A6A">
            <w:pPr>
              <w:tabs>
                <w:tab w:val="left" w:pos="1182"/>
              </w:tabs>
              <w:spacing w:before="0" w:after="0"/>
              <w:contextualSpacing/>
              <w:rPr>
                <w:rFonts w:cstheme="minorHAnsi"/>
                <w:sz w:val="18"/>
                <w:szCs w:val="18"/>
                <w:lang w:val="en-US"/>
              </w:rPr>
            </w:pPr>
            <w:r w:rsidRPr="00621EAB">
              <w:rPr>
                <w:rFonts w:cstheme="minorHAnsi"/>
                <w:sz w:val="18"/>
                <w:szCs w:val="18"/>
              </w:rPr>
              <w:t>APIGWTrackingId</w:t>
            </w:r>
          </w:p>
        </w:tc>
        <w:tc>
          <w:tcPr>
            <w:tcW w:w="1959" w:type="dxa"/>
            <w:vAlign w:val="center"/>
          </w:tcPr>
          <w:p w14:paraId="0CD5E322" w14:textId="77777777" w:rsidR="00113A6A" w:rsidRPr="00FB45FF" w:rsidRDefault="00113A6A" w:rsidP="00113A6A">
            <w:pPr>
              <w:tabs>
                <w:tab w:val="left" w:pos="1182"/>
              </w:tabs>
              <w:spacing w:before="0" w:after="0"/>
              <w:contextualSpacing/>
              <w:rPr>
                <w:rFonts w:cstheme="minorHAnsi"/>
                <w:sz w:val="18"/>
                <w:szCs w:val="18"/>
                <w:lang w:val="en-US"/>
              </w:rPr>
            </w:pPr>
            <w:r w:rsidRPr="00FB45FF">
              <w:rPr>
                <w:rFonts w:cstheme="minorHAnsi"/>
                <w:sz w:val="18"/>
                <w:szCs w:val="18"/>
              </w:rPr>
              <w:t>Id to track the request end to end</w:t>
            </w:r>
          </w:p>
        </w:tc>
        <w:tc>
          <w:tcPr>
            <w:tcW w:w="4590" w:type="dxa"/>
            <w:vAlign w:val="center"/>
          </w:tcPr>
          <w:p w14:paraId="04774873" w14:textId="77777777" w:rsidR="00113A6A" w:rsidRPr="00FB45FF" w:rsidRDefault="00113A6A" w:rsidP="00113A6A">
            <w:pPr>
              <w:tabs>
                <w:tab w:val="left" w:pos="1182"/>
              </w:tabs>
              <w:spacing w:before="0" w:after="0"/>
              <w:contextualSpacing/>
              <w:rPr>
                <w:rFonts w:cstheme="minorHAnsi"/>
                <w:sz w:val="18"/>
                <w:szCs w:val="18"/>
                <w:lang w:val="en-US"/>
              </w:rPr>
            </w:pPr>
            <w:r w:rsidRPr="00FB45FF">
              <w:rPr>
                <w:rFonts w:cstheme="minorHAnsi"/>
                <w:sz w:val="18"/>
                <w:szCs w:val="18"/>
              </w:rPr>
              <w:t>string</w:t>
            </w:r>
            <w:r w:rsidRPr="00FB45FF">
              <w:rPr>
                <w:rFonts w:cstheme="minorHAnsi"/>
                <w:i/>
                <w:iCs/>
                <w:sz w:val="18"/>
                <w:szCs w:val="18"/>
              </w:rPr>
              <w:br/>
            </w:r>
            <w:r w:rsidRPr="00FB45FF">
              <w:rPr>
                <w:rStyle w:val="header-example"/>
                <w:rFonts w:cstheme="minorHAnsi"/>
                <w:i/>
                <w:iCs/>
                <w:sz w:val="18"/>
                <w:szCs w:val="18"/>
              </w:rPr>
              <w:t>Example: abcd456e-d45645-dfaafda-1232345667dd</w:t>
            </w:r>
          </w:p>
        </w:tc>
      </w:tr>
      <w:tr w:rsidR="00113A6A" w:rsidRPr="00FB45FF" w14:paraId="0AE61D42" w14:textId="77777777" w:rsidTr="00113A6A">
        <w:trPr>
          <w:cnfStyle w:val="000000010000" w:firstRow="0" w:lastRow="0" w:firstColumn="0" w:lastColumn="0" w:oddVBand="0" w:evenVBand="0" w:oddHBand="0" w:evenHBand="1" w:firstRowFirstColumn="0" w:firstRowLastColumn="0" w:lastRowFirstColumn="0" w:lastRowLastColumn="0"/>
          <w:trHeight w:val="429"/>
        </w:trPr>
        <w:tc>
          <w:tcPr>
            <w:tcW w:w="2963" w:type="dxa"/>
            <w:vAlign w:val="center"/>
          </w:tcPr>
          <w:p w14:paraId="329B8F21" w14:textId="77777777" w:rsidR="00113A6A" w:rsidRPr="00621EAB" w:rsidRDefault="00113A6A" w:rsidP="00113A6A">
            <w:pPr>
              <w:tabs>
                <w:tab w:val="left" w:pos="1182"/>
              </w:tabs>
              <w:spacing w:before="0" w:after="0"/>
              <w:contextualSpacing/>
              <w:rPr>
                <w:rFonts w:cstheme="minorHAnsi"/>
                <w:sz w:val="18"/>
                <w:szCs w:val="18"/>
              </w:rPr>
            </w:pPr>
            <w:r w:rsidRPr="00621EAB">
              <w:rPr>
                <w:rFonts w:cstheme="minorHAnsi"/>
                <w:sz w:val="18"/>
                <w:szCs w:val="18"/>
                <w:lang w:val="en-US"/>
              </w:rPr>
              <w:t>Content-Type</w:t>
            </w:r>
          </w:p>
        </w:tc>
        <w:tc>
          <w:tcPr>
            <w:tcW w:w="1959" w:type="dxa"/>
            <w:vAlign w:val="center"/>
          </w:tcPr>
          <w:p w14:paraId="14CEA8F4" w14:textId="77777777" w:rsidR="00113A6A" w:rsidRPr="00FB45FF" w:rsidRDefault="00113A6A" w:rsidP="00113A6A">
            <w:pPr>
              <w:tabs>
                <w:tab w:val="left" w:pos="1182"/>
              </w:tabs>
              <w:spacing w:before="0" w:after="0"/>
              <w:contextualSpacing/>
              <w:rPr>
                <w:rFonts w:cstheme="minorHAnsi"/>
                <w:sz w:val="18"/>
                <w:szCs w:val="18"/>
              </w:rPr>
            </w:pPr>
          </w:p>
        </w:tc>
        <w:tc>
          <w:tcPr>
            <w:tcW w:w="4590" w:type="dxa"/>
            <w:vAlign w:val="center"/>
          </w:tcPr>
          <w:p w14:paraId="57344273" w14:textId="77777777" w:rsidR="00113A6A" w:rsidRPr="00FB45FF" w:rsidRDefault="00113A6A" w:rsidP="00113A6A">
            <w:pPr>
              <w:tabs>
                <w:tab w:val="left" w:pos="1182"/>
              </w:tabs>
              <w:spacing w:before="0" w:after="0"/>
              <w:contextualSpacing/>
              <w:rPr>
                <w:rFonts w:cstheme="minorHAnsi"/>
                <w:sz w:val="18"/>
                <w:szCs w:val="18"/>
              </w:rPr>
            </w:pPr>
            <w:r w:rsidRPr="00FB45FF">
              <w:rPr>
                <w:rFonts w:cstheme="minorHAnsi"/>
                <w:sz w:val="18"/>
                <w:szCs w:val="18"/>
              </w:rPr>
              <w:t>string</w:t>
            </w:r>
          </w:p>
        </w:tc>
      </w:tr>
    </w:tbl>
    <w:p w14:paraId="38FD1A89" w14:textId="044FC538" w:rsidR="00113A6A" w:rsidRDefault="00113A6A" w:rsidP="00113A6A">
      <w:pPr>
        <w:rPr>
          <w:rFonts w:cstheme="minorHAnsi"/>
          <w:b/>
          <w:bCs/>
          <w:color w:val="606060"/>
          <w:sz w:val="18"/>
          <w:szCs w:val="18"/>
        </w:rPr>
      </w:pPr>
      <w:r w:rsidRPr="00FB45FF">
        <w:rPr>
          <w:rFonts w:cstheme="minorHAnsi"/>
          <w:b/>
          <w:bCs/>
          <w:color w:val="606060"/>
          <w:sz w:val="18"/>
          <w:szCs w:val="18"/>
        </w:rPr>
        <w:tab/>
      </w:r>
    </w:p>
    <w:p w14:paraId="034DA3E1" w14:textId="35FF0153" w:rsidR="00B22869" w:rsidRDefault="00B22869" w:rsidP="00113A6A">
      <w:pPr>
        <w:rPr>
          <w:rFonts w:cstheme="minorHAnsi"/>
          <w:b/>
          <w:bCs/>
          <w:color w:val="606060"/>
          <w:sz w:val="18"/>
          <w:szCs w:val="18"/>
        </w:rPr>
      </w:pPr>
    </w:p>
    <w:p w14:paraId="12E29217" w14:textId="77777777" w:rsidR="00B22869" w:rsidRPr="00FB45FF" w:rsidRDefault="00B22869" w:rsidP="00113A6A">
      <w:pPr>
        <w:rPr>
          <w:rFonts w:eastAsia="Times New Roman" w:cstheme="minorHAnsi"/>
          <w:b/>
          <w:bCs/>
          <w:color w:val="3B4151"/>
          <w:sz w:val="18"/>
          <w:szCs w:val="18"/>
          <w:lang w:val="en-US" w:eastAsia="ja-JP"/>
        </w:rPr>
      </w:pPr>
    </w:p>
    <w:p w14:paraId="60EFBE07" w14:textId="0388CD5F" w:rsidR="00113A6A" w:rsidRPr="00113A6A" w:rsidRDefault="00113A6A" w:rsidP="00113A6A">
      <w:pPr>
        <w:pStyle w:val="Heading3"/>
        <w:numPr>
          <w:ilvl w:val="2"/>
          <w:numId w:val="5"/>
        </w:numPr>
        <w:spacing w:after="60"/>
        <w:ind w:left="720" w:hanging="720"/>
        <w:rPr>
          <w:rFonts w:asciiTheme="minorHAnsi" w:hAnsiTheme="minorHAnsi" w:cstheme="minorHAnsi"/>
        </w:rPr>
      </w:pPr>
      <w:bookmarkStart w:id="475" w:name="_Toc180223496"/>
      <w:r w:rsidRPr="00113A6A">
        <w:rPr>
          <w:rFonts w:asciiTheme="minorHAnsi" w:hAnsiTheme="minorHAnsi" w:cstheme="minorHAnsi"/>
        </w:rPr>
        <w:t xml:space="preserve">Sample </w:t>
      </w:r>
      <w:r w:rsidR="00B22869">
        <w:rPr>
          <w:rFonts w:asciiTheme="minorHAnsi" w:hAnsiTheme="minorHAnsi" w:cstheme="minorHAnsi"/>
        </w:rPr>
        <w:t xml:space="preserve">request and </w:t>
      </w:r>
      <w:r w:rsidRPr="00113A6A">
        <w:rPr>
          <w:rFonts w:asciiTheme="minorHAnsi" w:hAnsiTheme="minorHAnsi" w:cstheme="minorHAnsi"/>
        </w:rPr>
        <w:t>response:</w:t>
      </w:r>
      <w:bookmarkEnd w:id="475"/>
    </w:p>
    <w:p w14:paraId="6859FE96" w14:textId="77777777" w:rsidR="00113A6A" w:rsidRPr="00ED45D3" w:rsidRDefault="00113A6A" w:rsidP="00113A6A">
      <w:pPr>
        <w:spacing w:after="0" w:line="240" w:lineRule="auto"/>
        <w:rPr>
          <w:rFonts w:eastAsia="Times New Roman"/>
          <w:color w:val="auto"/>
          <w:lang w:val="en-US"/>
        </w:rPr>
      </w:pPr>
    </w:p>
    <w:tbl>
      <w:tblPr>
        <w:tblStyle w:val="Colttop"/>
        <w:tblW w:w="9504" w:type="dxa"/>
        <w:tblLayout w:type="fixed"/>
        <w:tblLook w:val="04A0" w:firstRow="1" w:lastRow="0" w:firstColumn="1" w:lastColumn="0" w:noHBand="0" w:noVBand="1"/>
        <w:tblCaption w:val=""/>
        <w:tblDescription w:val=""/>
      </w:tblPr>
      <w:tblGrid>
        <w:gridCol w:w="4752"/>
        <w:gridCol w:w="4752"/>
      </w:tblGrid>
      <w:tr w:rsidR="00B22869" w14:paraId="011AC478" w14:textId="77777777" w:rsidTr="00B22869">
        <w:trPr>
          <w:cnfStyle w:val="100000000000" w:firstRow="1" w:lastRow="0" w:firstColumn="0" w:lastColumn="0" w:oddVBand="0" w:evenVBand="0" w:oddHBand="0" w:evenHBand="0" w:firstRowFirstColumn="0" w:firstRowLastColumn="0" w:lastRowFirstColumn="0" w:lastRowLastColumn="0"/>
        </w:trPr>
        <w:tc>
          <w:tcPr>
            <w:tcW w:w="4752" w:type="dxa"/>
          </w:tcPr>
          <w:p w14:paraId="36454A78" w14:textId="2768357E" w:rsidR="00B22869" w:rsidRPr="00B22869" w:rsidRDefault="00B22869">
            <w:pPr>
              <w:pStyle w:val="NormalWeb"/>
              <w:rPr>
                <w:rFonts w:asciiTheme="minorHAnsi" w:hAnsiTheme="minorHAnsi"/>
                <w:color w:val="FFFFFF" w:themeColor="background1"/>
              </w:rPr>
            </w:pPr>
            <w:r w:rsidRPr="00B22869">
              <w:rPr>
                <w:rFonts w:asciiTheme="minorHAnsi" w:hAnsiTheme="minorHAnsi"/>
                <w:color w:val="FFFFFF" w:themeColor="background1"/>
              </w:rPr>
              <w:t>Request</w:t>
            </w:r>
          </w:p>
        </w:tc>
        <w:tc>
          <w:tcPr>
            <w:tcW w:w="4752" w:type="dxa"/>
          </w:tcPr>
          <w:p w14:paraId="1B46AAFF" w14:textId="54626C7A" w:rsidR="00B22869" w:rsidRPr="00B22869" w:rsidRDefault="00B22869">
            <w:pPr>
              <w:pStyle w:val="NormalWeb"/>
              <w:rPr>
                <w:rFonts w:asciiTheme="minorHAnsi" w:hAnsiTheme="minorHAnsi"/>
                <w:color w:val="FFFFFF" w:themeColor="background1"/>
              </w:rPr>
            </w:pPr>
            <w:r w:rsidRPr="00B22869">
              <w:rPr>
                <w:rFonts w:asciiTheme="minorHAnsi" w:hAnsiTheme="minorHAnsi"/>
                <w:color w:val="FFFFFF" w:themeColor="background1"/>
              </w:rPr>
              <w:t>Response</w:t>
            </w:r>
          </w:p>
        </w:tc>
      </w:tr>
      <w:tr w:rsidR="00B22869" w14:paraId="48E948FE" w14:textId="77777777" w:rsidTr="00B22869">
        <w:tc>
          <w:tcPr>
            <w:tcW w:w="4752" w:type="dxa"/>
            <w:hideMark/>
          </w:tcPr>
          <w:p w14:paraId="56486044" w14:textId="77777777" w:rsidR="00B22869" w:rsidRPr="00B22869" w:rsidRDefault="00B22869">
            <w:pPr>
              <w:pStyle w:val="NormalWeb"/>
              <w:spacing w:before="0"/>
              <w:rPr>
                <w:rFonts w:asciiTheme="minorHAnsi" w:hAnsiTheme="minorHAnsi"/>
                <w:color w:val="000000"/>
              </w:rPr>
            </w:pPr>
            <w:r w:rsidRPr="00B22869">
              <w:rPr>
                <w:rFonts w:asciiTheme="minorHAnsi" w:hAnsiTheme="minorHAnsi"/>
                <w:color w:val="000000"/>
              </w:rPr>
              <w:t>{</w:t>
            </w:r>
          </w:p>
          <w:p w14:paraId="31A1FB2D" w14:textId="77777777" w:rsidR="00B22869" w:rsidRPr="00B22869" w:rsidRDefault="00B22869">
            <w:pPr>
              <w:pStyle w:val="NormalWeb"/>
              <w:spacing w:before="0"/>
              <w:rPr>
                <w:rFonts w:asciiTheme="minorHAnsi" w:hAnsiTheme="minorHAnsi"/>
                <w:color w:val="auto"/>
              </w:rPr>
            </w:pPr>
            <w:r w:rsidRPr="00B22869">
              <w:rPr>
                <w:rFonts w:asciiTheme="minorHAnsi" w:hAnsiTheme="minorHAnsi"/>
                <w:color w:val="000000"/>
              </w:rPr>
              <w:t>  </w:t>
            </w:r>
            <w:r w:rsidRPr="00B22869">
              <w:rPr>
                <w:rFonts w:asciiTheme="minorHAnsi" w:hAnsiTheme="minorHAnsi"/>
                <w:color w:val="A31515"/>
              </w:rPr>
              <w:t>"order"</w:t>
            </w:r>
            <w:r w:rsidRPr="00B22869">
              <w:rPr>
                <w:rFonts w:asciiTheme="minorHAnsi" w:hAnsiTheme="minorHAnsi"/>
                <w:color w:val="000000"/>
              </w:rPr>
              <w:t>: {</w:t>
            </w:r>
          </w:p>
          <w:p w14:paraId="2E2DCB76" w14:textId="77777777" w:rsidR="00B22869" w:rsidRPr="00B22869" w:rsidRDefault="00B22869">
            <w:pPr>
              <w:pStyle w:val="NormalWeb"/>
              <w:spacing w:before="0"/>
              <w:rPr>
                <w:rFonts w:asciiTheme="minorHAnsi" w:hAnsiTheme="minorHAnsi"/>
                <w:lang w:val="it-IT"/>
              </w:rPr>
            </w:pPr>
            <w:r w:rsidRPr="00B22869">
              <w:rPr>
                <w:rFonts w:asciiTheme="minorHAnsi" w:hAnsiTheme="minorHAnsi"/>
                <w:color w:val="000000"/>
                <w:lang w:val="it-IT"/>
              </w:rPr>
              <w:t>    </w:t>
            </w:r>
            <w:r w:rsidRPr="00B22869">
              <w:rPr>
                <w:rFonts w:asciiTheme="minorHAnsi" w:hAnsiTheme="minorHAnsi"/>
                <w:color w:val="A31515"/>
                <w:lang w:val="it-IT"/>
              </w:rPr>
              <w:t>"id"</w:t>
            </w:r>
            <w:r w:rsidRPr="00B22869">
              <w:rPr>
                <w:rFonts w:asciiTheme="minorHAnsi" w:hAnsiTheme="minorHAnsi"/>
                <w:color w:val="000000"/>
                <w:lang w:val="it-IT"/>
              </w:rPr>
              <w:t>: </w:t>
            </w:r>
            <w:r w:rsidRPr="00B22869">
              <w:rPr>
                <w:rFonts w:asciiTheme="minorHAnsi" w:hAnsiTheme="minorHAnsi"/>
                <w:color w:val="0451A5"/>
                <w:lang w:val="it-IT"/>
              </w:rPr>
              <w:t>"f74d45f9-5e64-4bb9-be1e-8e4c1bce00b7"</w:t>
            </w:r>
          </w:p>
          <w:p w14:paraId="2DE326BD" w14:textId="77777777" w:rsidR="00B22869" w:rsidRPr="00B22869" w:rsidRDefault="00B22869">
            <w:pPr>
              <w:pStyle w:val="NormalWeb"/>
              <w:spacing w:before="0"/>
              <w:rPr>
                <w:rFonts w:asciiTheme="minorHAnsi" w:hAnsiTheme="minorHAnsi"/>
                <w:color w:val="000000"/>
              </w:rPr>
            </w:pPr>
            <w:r w:rsidRPr="00B22869">
              <w:rPr>
                <w:rFonts w:asciiTheme="minorHAnsi" w:hAnsiTheme="minorHAnsi"/>
                <w:color w:val="000000"/>
                <w:lang w:val="it-IT"/>
              </w:rPr>
              <w:t>  </w:t>
            </w:r>
            <w:r w:rsidRPr="00B22869">
              <w:rPr>
                <w:rFonts w:asciiTheme="minorHAnsi" w:hAnsiTheme="minorHAnsi"/>
                <w:color w:val="000000"/>
              </w:rPr>
              <w:t>},</w:t>
            </w:r>
          </w:p>
          <w:p w14:paraId="7E51F553" w14:textId="77777777" w:rsidR="00B22869" w:rsidRPr="00B22869" w:rsidRDefault="00B22869">
            <w:pPr>
              <w:pStyle w:val="NormalWeb"/>
              <w:spacing w:before="0"/>
              <w:rPr>
                <w:rFonts w:asciiTheme="minorHAnsi" w:hAnsiTheme="minorHAnsi"/>
                <w:color w:val="auto"/>
              </w:rPr>
            </w:pPr>
            <w:r w:rsidRPr="00B22869">
              <w:rPr>
                <w:rFonts w:asciiTheme="minorHAnsi" w:hAnsiTheme="minorHAnsi"/>
                <w:color w:val="000000"/>
              </w:rPr>
              <w:t>  </w:t>
            </w:r>
            <w:r w:rsidRPr="00B22869">
              <w:rPr>
                <w:rFonts w:asciiTheme="minorHAnsi" w:hAnsiTheme="minorHAnsi"/>
                <w:color w:val="A31515"/>
              </w:rPr>
              <w:t>"numberCollection"</w:t>
            </w:r>
            <w:r w:rsidRPr="00B22869">
              <w:rPr>
                <w:rFonts w:asciiTheme="minorHAnsi" w:hAnsiTheme="minorHAnsi"/>
                <w:color w:val="000000"/>
              </w:rPr>
              <w:t>: {</w:t>
            </w:r>
          </w:p>
          <w:p w14:paraId="293D7B19" w14:textId="77777777" w:rsidR="00B22869" w:rsidRPr="00B22869" w:rsidRDefault="00B22869">
            <w:pPr>
              <w:pStyle w:val="NormalWeb"/>
              <w:spacing w:before="0"/>
              <w:rPr>
                <w:rFonts w:asciiTheme="minorHAnsi" w:hAnsiTheme="minorHAnsi"/>
              </w:rPr>
            </w:pPr>
            <w:r w:rsidRPr="00B22869">
              <w:rPr>
                <w:rFonts w:asciiTheme="minorHAnsi" w:hAnsiTheme="minorHAnsi"/>
                <w:color w:val="000000"/>
              </w:rPr>
              <w:t>    </w:t>
            </w:r>
            <w:r w:rsidRPr="00B22869">
              <w:rPr>
                <w:rFonts w:asciiTheme="minorHAnsi" w:hAnsiTheme="minorHAnsi"/>
                <w:color w:val="A31515"/>
              </w:rPr>
              <w:t>"relatedParty"</w:t>
            </w:r>
            <w:r w:rsidRPr="00B22869">
              <w:rPr>
                <w:rFonts w:asciiTheme="minorHAnsi" w:hAnsiTheme="minorHAnsi"/>
                <w:color w:val="000000"/>
              </w:rPr>
              <w:t>: {</w:t>
            </w:r>
          </w:p>
          <w:p w14:paraId="36A830FE" w14:textId="77777777" w:rsidR="00B22869" w:rsidRPr="00B22869" w:rsidRDefault="00B22869">
            <w:pPr>
              <w:pStyle w:val="NormalWeb"/>
              <w:spacing w:before="0"/>
              <w:rPr>
                <w:rFonts w:asciiTheme="minorHAnsi" w:hAnsiTheme="minorHAnsi"/>
              </w:rPr>
            </w:pPr>
            <w:r w:rsidRPr="00B22869">
              <w:rPr>
                <w:rFonts w:asciiTheme="minorHAnsi" w:hAnsiTheme="minorHAnsi"/>
                <w:color w:val="000000"/>
              </w:rPr>
              <w:t>      </w:t>
            </w:r>
            <w:r w:rsidRPr="00B22869">
              <w:rPr>
                <w:rFonts w:asciiTheme="minorHAnsi" w:hAnsiTheme="minorHAnsi"/>
                <w:color w:val="A31515"/>
              </w:rPr>
              <w:t>"reseller"</w:t>
            </w:r>
            <w:r w:rsidRPr="00B22869">
              <w:rPr>
                <w:rFonts w:asciiTheme="minorHAnsi" w:hAnsiTheme="minorHAnsi"/>
                <w:color w:val="000000"/>
              </w:rPr>
              <w:t>: {</w:t>
            </w:r>
          </w:p>
          <w:p w14:paraId="6D6C61FA" w14:textId="6F47D401" w:rsidR="00B22869" w:rsidRPr="00B22869" w:rsidRDefault="00B22869">
            <w:pPr>
              <w:pStyle w:val="NormalWeb"/>
              <w:spacing w:before="0"/>
              <w:rPr>
                <w:rFonts w:asciiTheme="minorHAnsi" w:hAnsiTheme="minorHAnsi"/>
              </w:rPr>
            </w:pPr>
            <w:r w:rsidRPr="00B22869">
              <w:rPr>
                <w:rFonts w:asciiTheme="minorHAnsi" w:hAnsiTheme="minorHAnsi"/>
                <w:color w:val="000000"/>
              </w:rPr>
              <w:t>        </w:t>
            </w:r>
            <w:r w:rsidRPr="00B22869">
              <w:rPr>
                <w:rFonts w:asciiTheme="minorHAnsi" w:hAnsiTheme="minorHAnsi"/>
                <w:color w:val="A31515"/>
              </w:rPr>
              <w:t>"serviceProfile"</w:t>
            </w:r>
            <w:r w:rsidRPr="00B22869">
              <w:rPr>
                <w:rFonts w:asciiTheme="minorHAnsi" w:hAnsiTheme="minorHAnsi"/>
                <w:color w:val="000000"/>
              </w:rPr>
              <w:t>: </w:t>
            </w:r>
            <w:r w:rsidRPr="00B22869">
              <w:rPr>
                <w:rFonts w:asciiTheme="minorHAnsi" w:hAnsiTheme="minorHAnsi"/>
                <w:color w:val="0451A5"/>
              </w:rPr>
              <w:t>"ANH"</w:t>
            </w:r>
            <w:r w:rsidRPr="00B22869">
              <w:rPr>
                <w:rFonts w:asciiTheme="minorHAnsi" w:hAnsiTheme="minorHAnsi"/>
                <w:color w:val="000000"/>
              </w:rPr>
              <w:t>,</w:t>
            </w:r>
          </w:p>
          <w:p w14:paraId="71F7AEA0" w14:textId="5AC4C20F" w:rsidR="00B22869" w:rsidRPr="00B22869" w:rsidRDefault="00B22869">
            <w:pPr>
              <w:pStyle w:val="NormalWeb"/>
              <w:spacing w:before="0"/>
              <w:rPr>
                <w:rFonts w:asciiTheme="minorHAnsi" w:hAnsiTheme="minorHAnsi"/>
              </w:rPr>
            </w:pPr>
            <w:r w:rsidRPr="00B22869">
              <w:rPr>
                <w:rFonts w:asciiTheme="minorHAnsi" w:hAnsiTheme="minorHAnsi"/>
                <w:color w:val="000000"/>
              </w:rPr>
              <w:t>        </w:t>
            </w:r>
            <w:r w:rsidRPr="00B22869">
              <w:rPr>
                <w:rFonts w:asciiTheme="minorHAnsi" w:hAnsiTheme="minorHAnsi"/>
                <w:color w:val="A31515"/>
              </w:rPr>
              <w:t>"country"</w:t>
            </w:r>
            <w:r w:rsidRPr="00B22869">
              <w:rPr>
                <w:rFonts w:asciiTheme="minorHAnsi" w:hAnsiTheme="minorHAnsi"/>
                <w:color w:val="000000"/>
              </w:rPr>
              <w:t>: </w:t>
            </w:r>
            <w:r w:rsidRPr="00B22869">
              <w:rPr>
                <w:rFonts w:asciiTheme="minorHAnsi" w:hAnsiTheme="minorHAnsi"/>
                <w:color w:val="0451A5"/>
              </w:rPr>
              <w:t>"GB"</w:t>
            </w:r>
          </w:p>
          <w:p w14:paraId="45F3253D" w14:textId="77777777" w:rsidR="00B22869" w:rsidRPr="00B22869" w:rsidRDefault="00B22869">
            <w:pPr>
              <w:pStyle w:val="NormalWeb"/>
              <w:spacing w:before="0"/>
              <w:rPr>
                <w:rFonts w:asciiTheme="minorHAnsi" w:hAnsiTheme="minorHAnsi"/>
                <w:color w:val="000000"/>
              </w:rPr>
            </w:pPr>
            <w:r w:rsidRPr="00B22869">
              <w:rPr>
                <w:rFonts w:asciiTheme="minorHAnsi" w:hAnsiTheme="minorHAnsi"/>
                <w:color w:val="000000"/>
              </w:rPr>
              <w:t>      }</w:t>
            </w:r>
          </w:p>
          <w:p w14:paraId="1BE86B68" w14:textId="77777777" w:rsidR="00B22869" w:rsidRPr="00B22869" w:rsidRDefault="00B22869">
            <w:pPr>
              <w:pStyle w:val="NormalWeb"/>
              <w:spacing w:before="0"/>
              <w:rPr>
                <w:rFonts w:asciiTheme="minorHAnsi" w:hAnsiTheme="minorHAnsi"/>
                <w:color w:val="000000"/>
              </w:rPr>
            </w:pPr>
            <w:r w:rsidRPr="00B22869">
              <w:rPr>
                <w:rFonts w:asciiTheme="minorHAnsi" w:hAnsiTheme="minorHAnsi"/>
                <w:color w:val="000000"/>
              </w:rPr>
              <w:t>    },</w:t>
            </w:r>
          </w:p>
          <w:p w14:paraId="3E6D2AE1" w14:textId="77777777" w:rsidR="00B22869" w:rsidRPr="00B22869" w:rsidRDefault="00B22869">
            <w:pPr>
              <w:pStyle w:val="NormalWeb"/>
              <w:spacing w:before="0"/>
              <w:rPr>
                <w:rFonts w:asciiTheme="minorHAnsi" w:hAnsiTheme="minorHAnsi"/>
                <w:color w:val="auto"/>
              </w:rPr>
            </w:pPr>
            <w:r w:rsidRPr="00B22869">
              <w:rPr>
                <w:rFonts w:asciiTheme="minorHAnsi" w:hAnsiTheme="minorHAnsi"/>
                <w:color w:val="000000"/>
              </w:rPr>
              <w:t>    </w:t>
            </w:r>
            <w:r w:rsidRPr="00B22869">
              <w:rPr>
                <w:rFonts w:asciiTheme="minorHAnsi" w:hAnsiTheme="minorHAnsi"/>
                <w:color w:val="A31515"/>
              </w:rPr>
              <w:t>"productOffering"</w:t>
            </w:r>
            <w:r w:rsidRPr="00B22869">
              <w:rPr>
                <w:rFonts w:asciiTheme="minorHAnsi" w:hAnsiTheme="minorHAnsi"/>
                <w:color w:val="000000"/>
              </w:rPr>
              <w:t>: {</w:t>
            </w:r>
          </w:p>
          <w:p w14:paraId="7D12D91E" w14:textId="77777777" w:rsidR="00B22869" w:rsidRPr="00B22869" w:rsidRDefault="00B22869">
            <w:pPr>
              <w:pStyle w:val="NormalWeb"/>
              <w:spacing w:before="0"/>
              <w:rPr>
                <w:rFonts w:asciiTheme="minorHAnsi" w:hAnsiTheme="minorHAnsi"/>
              </w:rPr>
            </w:pPr>
            <w:r w:rsidRPr="00B22869">
              <w:rPr>
                <w:rFonts w:asciiTheme="minorHAnsi" w:hAnsiTheme="minorHAnsi"/>
                <w:color w:val="000000"/>
              </w:rPr>
              <w:t>      </w:t>
            </w:r>
            <w:r w:rsidRPr="00B22869">
              <w:rPr>
                <w:rFonts w:asciiTheme="minorHAnsi" w:hAnsiTheme="minorHAnsi"/>
                <w:color w:val="A31515"/>
              </w:rPr>
              <w:t>"name"</w:t>
            </w:r>
            <w:r w:rsidRPr="00B22869">
              <w:rPr>
                <w:rFonts w:asciiTheme="minorHAnsi" w:hAnsiTheme="minorHAnsi"/>
                <w:color w:val="000000"/>
              </w:rPr>
              <w:t>: </w:t>
            </w:r>
            <w:r w:rsidRPr="00B22869">
              <w:rPr>
                <w:rFonts w:asciiTheme="minorHAnsi" w:hAnsiTheme="minorHAnsi"/>
                <w:color w:val="0451A5"/>
              </w:rPr>
              <w:t>"Geographic Number Hosting"</w:t>
            </w:r>
          </w:p>
          <w:p w14:paraId="57205CDE" w14:textId="77777777" w:rsidR="00B22869" w:rsidRPr="00B22869" w:rsidRDefault="00B22869">
            <w:pPr>
              <w:pStyle w:val="NormalWeb"/>
              <w:spacing w:before="0"/>
              <w:rPr>
                <w:rFonts w:asciiTheme="minorHAnsi" w:hAnsiTheme="minorHAnsi"/>
                <w:color w:val="000000"/>
              </w:rPr>
            </w:pPr>
            <w:r w:rsidRPr="00B22869">
              <w:rPr>
                <w:rFonts w:asciiTheme="minorHAnsi" w:hAnsiTheme="minorHAnsi"/>
                <w:color w:val="000000"/>
              </w:rPr>
              <w:t>    }</w:t>
            </w:r>
          </w:p>
          <w:p w14:paraId="0F978BFD" w14:textId="77777777" w:rsidR="00B22869" w:rsidRPr="00B22869" w:rsidRDefault="00B22869">
            <w:pPr>
              <w:pStyle w:val="NormalWeb"/>
              <w:spacing w:before="0"/>
              <w:rPr>
                <w:rFonts w:asciiTheme="minorHAnsi" w:hAnsiTheme="minorHAnsi"/>
                <w:color w:val="000000"/>
              </w:rPr>
            </w:pPr>
            <w:r w:rsidRPr="00B22869">
              <w:rPr>
                <w:rFonts w:asciiTheme="minorHAnsi" w:hAnsiTheme="minorHAnsi"/>
                <w:color w:val="000000"/>
              </w:rPr>
              <w:t>  }</w:t>
            </w:r>
          </w:p>
          <w:p w14:paraId="43E22C7F" w14:textId="77777777" w:rsidR="00B22869" w:rsidRPr="00B22869" w:rsidRDefault="00B22869">
            <w:pPr>
              <w:pStyle w:val="NormalWeb"/>
              <w:spacing w:before="0"/>
              <w:rPr>
                <w:rFonts w:asciiTheme="minorHAnsi" w:hAnsiTheme="minorHAnsi"/>
                <w:color w:val="000000"/>
              </w:rPr>
            </w:pPr>
            <w:r w:rsidRPr="00B22869">
              <w:rPr>
                <w:rFonts w:asciiTheme="minorHAnsi" w:hAnsiTheme="minorHAnsi"/>
                <w:color w:val="000000"/>
              </w:rPr>
              <w:t>}</w:t>
            </w:r>
          </w:p>
        </w:tc>
        <w:tc>
          <w:tcPr>
            <w:tcW w:w="4752" w:type="dxa"/>
            <w:hideMark/>
          </w:tcPr>
          <w:p w14:paraId="56D1D7D5" w14:textId="77777777" w:rsidR="00B22869" w:rsidRPr="00B22869" w:rsidRDefault="00B22869">
            <w:pPr>
              <w:pStyle w:val="NormalWeb"/>
              <w:spacing w:before="0"/>
              <w:rPr>
                <w:rFonts w:asciiTheme="minorHAnsi" w:hAnsiTheme="minorHAnsi"/>
                <w:color w:val="000000"/>
              </w:rPr>
            </w:pPr>
            <w:r w:rsidRPr="00B22869">
              <w:rPr>
                <w:rFonts w:asciiTheme="minorHAnsi" w:hAnsiTheme="minorHAnsi"/>
                <w:color w:val="000000"/>
              </w:rPr>
              <w:t>{</w:t>
            </w:r>
          </w:p>
          <w:p w14:paraId="4B51DC19" w14:textId="77777777" w:rsidR="00B22869" w:rsidRPr="00B22869" w:rsidRDefault="00B22869">
            <w:pPr>
              <w:pStyle w:val="NormalWeb"/>
              <w:spacing w:before="0"/>
              <w:rPr>
                <w:rFonts w:asciiTheme="minorHAnsi" w:hAnsiTheme="minorHAnsi"/>
                <w:color w:val="auto"/>
              </w:rPr>
            </w:pPr>
            <w:r w:rsidRPr="00B22869">
              <w:rPr>
                <w:rFonts w:asciiTheme="minorHAnsi" w:hAnsiTheme="minorHAnsi"/>
                <w:color w:val="000000"/>
              </w:rPr>
              <w:t>    </w:t>
            </w:r>
            <w:r w:rsidRPr="00B22869">
              <w:rPr>
                <w:rFonts w:asciiTheme="minorHAnsi" w:hAnsiTheme="minorHAnsi"/>
                <w:color w:val="A31515"/>
              </w:rPr>
              <w:t>"order"</w:t>
            </w:r>
            <w:r w:rsidRPr="00B22869">
              <w:rPr>
                <w:rFonts w:asciiTheme="minorHAnsi" w:hAnsiTheme="minorHAnsi"/>
                <w:color w:val="000000"/>
              </w:rPr>
              <w:t>: {</w:t>
            </w:r>
          </w:p>
          <w:p w14:paraId="1E757D22" w14:textId="77777777" w:rsidR="00B22869" w:rsidRPr="00B22869" w:rsidRDefault="00B22869">
            <w:pPr>
              <w:pStyle w:val="NormalWeb"/>
              <w:spacing w:before="0"/>
              <w:rPr>
                <w:rFonts w:asciiTheme="minorHAnsi" w:hAnsiTheme="minorHAnsi"/>
              </w:rPr>
            </w:pPr>
            <w:r w:rsidRPr="00B22869">
              <w:rPr>
                <w:rFonts w:asciiTheme="minorHAnsi" w:hAnsiTheme="minorHAnsi"/>
                <w:color w:val="000000"/>
              </w:rPr>
              <w:t>        </w:t>
            </w:r>
            <w:r w:rsidRPr="00B22869">
              <w:rPr>
                <w:rFonts w:asciiTheme="minorHAnsi" w:hAnsiTheme="minorHAnsi"/>
                <w:color w:val="A31515"/>
              </w:rPr>
              <w:t>"id"</w:t>
            </w:r>
            <w:r w:rsidRPr="00B22869">
              <w:rPr>
                <w:rFonts w:asciiTheme="minorHAnsi" w:hAnsiTheme="minorHAnsi"/>
                <w:color w:val="000000"/>
              </w:rPr>
              <w:t>: </w:t>
            </w:r>
            <w:r w:rsidRPr="00B22869">
              <w:rPr>
                <w:rFonts w:asciiTheme="minorHAnsi" w:hAnsiTheme="minorHAnsi"/>
                <w:color w:val="0451A5"/>
              </w:rPr>
              <w:t>"33e595ba-22a8-435d-9d86-423753f2e4d3"</w:t>
            </w:r>
            <w:r w:rsidRPr="00B22869">
              <w:rPr>
                <w:rFonts w:asciiTheme="minorHAnsi" w:hAnsiTheme="minorHAnsi"/>
                <w:color w:val="000000"/>
              </w:rPr>
              <w:t>,</w:t>
            </w:r>
          </w:p>
          <w:p w14:paraId="1C4E30DC" w14:textId="77777777" w:rsidR="00B22869" w:rsidRPr="00B22869" w:rsidRDefault="00B22869">
            <w:pPr>
              <w:pStyle w:val="NormalWeb"/>
              <w:spacing w:before="0"/>
              <w:rPr>
                <w:rFonts w:asciiTheme="minorHAnsi" w:hAnsiTheme="minorHAnsi"/>
              </w:rPr>
            </w:pPr>
            <w:r w:rsidRPr="00B22869">
              <w:rPr>
                <w:rFonts w:asciiTheme="minorHAnsi" w:hAnsiTheme="minorHAnsi"/>
                <w:color w:val="000000"/>
              </w:rPr>
              <w:t>        </w:t>
            </w:r>
            <w:r w:rsidRPr="00B22869">
              <w:rPr>
                <w:rFonts w:asciiTheme="minorHAnsi" w:hAnsiTheme="minorHAnsi"/>
                <w:color w:val="A31515"/>
              </w:rPr>
              <w:t>"href"</w:t>
            </w:r>
            <w:r w:rsidRPr="00B22869">
              <w:rPr>
                <w:rFonts w:asciiTheme="minorHAnsi" w:hAnsiTheme="minorHAnsi"/>
                <w:color w:val="000000"/>
              </w:rPr>
              <w:t>: </w:t>
            </w:r>
            <w:r w:rsidRPr="00B22869">
              <w:rPr>
                <w:rFonts w:asciiTheme="minorHAnsi" w:hAnsiTheme="minorHAnsi"/>
                <w:color w:val="0451A5"/>
              </w:rPr>
              <w:t>"</w:t>
            </w:r>
            <w:hyperlink r:id="rId104" w:history="1">
              <w:r w:rsidRPr="00B22869">
                <w:rPr>
                  <w:rStyle w:val="Hyperlink"/>
                  <w:rFonts w:asciiTheme="minorHAnsi" w:hAnsiTheme="minorHAnsi"/>
                  <w:color w:val="0451A5"/>
                </w:rPr>
                <w:t>https://apimgd01.colt.net:8443/numberManagement/v2/cancelFreeNumberBackfill</w:t>
              </w:r>
            </w:hyperlink>
            <w:r w:rsidRPr="00B22869">
              <w:rPr>
                <w:rFonts w:asciiTheme="minorHAnsi" w:hAnsiTheme="minorHAnsi"/>
                <w:color w:val="0451A5"/>
              </w:rPr>
              <w:t>"</w:t>
            </w:r>
          </w:p>
          <w:p w14:paraId="7EB5218A" w14:textId="77777777" w:rsidR="00B22869" w:rsidRPr="00B22869" w:rsidRDefault="00B22869">
            <w:pPr>
              <w:pStyle w:val="NormalWeb"/>
              <w:spacing w:before="0"/>
              <w:rPr>
                <w:rFonts w:asciiTheme="minorHAnsi" w:hAnsiTheme="minorHAnsi"/>
                <w:color w:val="000000"/>
              </w:rPr>
            </w:pPr>
            <w:r w:rsidRPr="00B22869">
              <w:rPr>
                <w:rFonts w:asciiTheme="minorHAnsi" w:hAnsiTheme="minorHAnsi"/>
                <w:color w:val="000000"/>
              </w:rPr>
              <w:t>    }</w:t>
            </w:r>
          </w:p>
          <w:p w14:paraId="05D49F20" w14:textId="77777777" w:rsidR="00B22869" w:rsidRPr="00B22869" w:rsidRDefault="00B22869">
            <w:pPr>
              <w:pStyle w:val="NormalWeb"/>
              <w:spacing w:before="0"/>
              <w:rPr>
                <w:rFonts w:asciiTheme="minorHAnsi" w:hAnsiTheme="minorHAnsi"/>
                <w:color w:val="000000"/>
              </w:rPr>
            </w:pPr>
            <w:r w:rsidRPr="00B22869">
              <w:rPr>
                <w:rFonts w:asciiTheme="minorHAnsi" w:hAnsiTheme="minorHAnsi"/>
                <w:color w:val="000000"/>
              </w:rPr>
              <w:t>}</w:t>
            </w:r>
          </w:p>
        </w:tc>
      </w:tr>
    </w:tbl>
    <w:p w14:paraId="0629AAB2" w14:textId="77777777" w:rsidR="00A9590D" w:rsidRPr="00C060A7" w:rsidRDefault="00A9590D" w:rsidP="00460B73">
      <w:pPr>
        <w:pStyle w:val="Heading1"/>
        <w:pageBreakBefore/>
        <w:spacing w:before="120" w:after="120" w:line="360" w:lineRule="atLeast"/>
        <w:rPr>
          <w:rFonts w:asciiTheme="minorHAnsi" w:hAnsiTheme="minorHAnsi" w:cstheme="minorHAnsi"/>
          <w:b/>
          <w:bCs w:val="0"/>
        </w:rPr>
      </w:pPr>
      <w:bookmarkStart w:id="476" w:name="_Ref120806904"/>
      <w:bookmarkStart w:id="477" w:name="_Toc180223497"/>
      <w:r w:rsidRPr="00C060A7">
        <w:rPr>
          <w:rFonts w:asciiTheme="minorHAnsi" w:hAnsiTheme="minorHAnsi" w:cstheme="minorHAnsi"/>
          <w:b/>
          <w:bCs w:val="0"/>
        </w:rPr>
        <w:lastRenderedPageBreak/>
        <w:t xml:space="preserve">APPENDIX A: </w:t>
      </w:r>
      <w:bookmarkEnd w:id="411"/>
      <w:r w:rsidRPr="00C060A7">
        <w:rPr>
          <w:rFonts w:asciiTheme="minorHAnsi" w:hAnsiTheme="minorHAnsi" w:cstheme="minorHAnsi"/>
          <w:b/>
          <w:bCs w:val="0"/>
        </w:rPr>
        <w:t>API Specifications</w:t>
      </w:r>
      <w:bookmarkEnd w:id="412"/>
      <w:bookmarkEnd w:id="413"/>
      <w:bookmarkEnd w:id="476"/>
      <w:bookmarkEnd w:id="477"/>
    </w:p>
    <w:p w14:paraId="07862B6F" w14:textId="77777777" w:rsidR="00A9590D" w:rsidRPr="00C060A7" w:rsidRDefault="00A9590D" w:rsidP="00A9590D">
      <w:pPr>
        <w:pStyle w:val="Heading2"/>
        <w:ind w:left="576" w:hanging="576"/>
        <w:rPr>
          <w:rFonts w:asciiTheme="minorHAnsi" w:hAnsiTheme="minorHAnsi" w:cstheme="minorHAnsi"/>
        </w:rPr>
      </w:pPr>
      <w:bookmarkStart w:id="478" w:name="_Toc97127195"/>
      <w:bookmarkStart w:id="479" w:name="_Toc180223498"/>
      <w:r w:rsidRPr="00C060A7">
        <w:rPr>
          <w:rFonts w:asciiTheme="minorHAnsi" w:hAnsiTheme="minorHAnsi" w:cstheme="minorHAnsi"/>
        </w:rPr>
        <w:t>OAS Specification for Authorization</w:t>
      </w:r>
      <w:bookmarkEnd w:id="478"/>
      <w:bookmarkEnd w:id="479"/>
      <w:r w:rsidRPr="00C060A7">
        <w:rPr>
          <w:rFonts w:asciiTheme="minorHAnsi" w:hAnsiTheme="minorHAnsi" w:cstheme="minorHAnsi"/>
        </w:rPr>
        <w:t xml:space="preserve"> </w:t>
      </w:r>
    </w:p>
    <w:p w14:paraId="413D00B7" w14:textId="77777777" w:rsidR="00A9590D" w:rsidRPr="00C060A7" w:rsidRDefault="00A9590D" w:rsidP="00A9590D">
      <w:pPr>
        <w:spacing w:line="240" w:lineRule="auto"/>
        <w:rPr>
          <w:rFonts w:cstheme="minorHAnsi"/>
        </w:rPr>
      </w:pPr>
    </w:p>
    <w:tbl>
      <w:tblPr>
        <w:tblStyle w:val="Colttop"/>
        <w:tblW w:w="0" w:type="auto"/>
        <w:tblLook w:val="04A0" w:firstRow="1" w:lastRow="0" w:firstColumn="1" w:lastColumn="0" w:noHBand="0" w:noVBand="1"/>
      </w:tblPr>
      <w:tblGrid>
        <w:gridCol w:w="2492"/>
        <w:gridCol w:w="4140"/>
      </w:tblGrid>
      <w:tr w:rsidR="00927B9D" w14:paraId="258594A9" w14:textId="77777777" w:rsidTr="00C011DF">
        <w:trPr>
          <w:cnfStyle w:val="100000000000" w:firstRow="1" w:lastRow="0" w:firstColumn="0" w:lastColumn="0" w:oddVBand="0" w:evenVBand="0" w:oddHBand="0" w:evenHBand="0" w:firstRowFirstColumn="0" w:firstRowLastColumn="0" w:lastRowFirstColumn="0" w:lastRowLastColumn="0"/>
        </w:trPr>
        <w:tc>
          <w:tcPr>
            <w:tcW w:w="2492" w:type="dxa"/>
            <w:vAlign w:val="center"/>
          </w:tcPr>
          <w:p w14:paraId="3DB556AA" w14:textId="77777777" w:rsidR="00927B9D" w:rsidRPr="00863EAF" w:rsidRDefault="00927B9D" w:rsidP="00927B9D">
            <w:pPr>
              <w:rPr>
                <w:rFonts w:cstheme="minorHAnsi"/>
                <w:color w:val="FFFFFF" w:themeColor="background1"/>
                <w:sz w:val="18"/>
                <w:szCs w:val="21"/>
              </w:rPr>
            </w:pPr>
            <w:r w:rsidRPr="00863EAF">
              <w:rPr>
                <w:rFonts w:cstheme="minorHAnsi"/>
                <w:color w:val="FFFFFF" w:themeColor="background1"/>
                <w:sz w:val="18"/>
                <w:szCs w:val="21"/>
              </w:rPr>
              <w:t>Type</w:t>
            </w:r>
          </w:p>
        </w:tc>
        <w:tc>
          <w:tcPr>
            <w:tcW w:w="4140" w:type="dxa"/>
            <w:vAlign w:val="center"/>
          </w:tcPr>
          <w:p w14:paraId="70CA8CB9" w14:textId="77777777" w:rsidR="00927B9D" w:rsidRPr="00863EAF" w:rsidRDefault="00927B9D" w:rsidP="00927B9D">
            <w:pPr>
              <w:rPr>
                <w:rFonts w:cstheme="minorHAnsi"/>
                <w:color w:val="FFFFFF" w:themeColor="background1"/>
                <w:sz w:val="18"/>
                <w:szCs w:val="21"/>
              </w:rPr>
            </w:pPr>
            <w:r w:rsidRPr="00863EAF">
              <w:rPr>
                <w:rFonts w:cstheme="minorHAnsi"/>
                <w:color w:val="FFFFFF" w:themeColor="background1"/>
                <w:sz w:val="18"/>
                <w:szCs w:val="21"/>
              </w:rPr>
              <w:t>Attachment</w:t>
            </w:r>
          </w:p>
        </w:tc>
      </w:tr>
      <w:tr w:rsidR="00927B9D" w14:paraId="4D597683" w14:textId="77777777" w:rsidTr="00C011DF">
        <w:tc>
          <w:tcPr>
            <w:tcW w:w="2492" w:type="dxa"/>
            <w:vAlign w:val="center"/>
          </w:tcPr>
          <w:p w14:paraId="10A4F030" w14:textId="77777777" w:rsidR="00927B9D" w:rsidRPr="00863EAF" w:rsidRDefault="00927B9D" w:rsidP="00927B9D">
            <w:pPr>
              <w:rPr>
                <w:rFonts w:cstheme="minorHAnsi"/>
                <w:sz w:val="16"/>
                <w:szCs w:val="20"/>
              </w:rPr>
            </w:pPr>
            <w:r w:rsidRPr="00560E8A">
              <w:rPr>
                <w:rFonts w:cstheme="minorHAnsi"/>
                <w:sz w:val="16"/>
                <w:szCs w:val="20"/>
              </w:rPr>
              <w:t>YAML</w:t>
            </w:r>
          </w:p>
        </w:tc>
        <w:tc>
          <w:tcPr>
            <w:tcW w:w="4140" w:type="dxa"/>
            <w:vAlign w:val="center"/>
          </w:tcPr>
          <w:p w14:paraId="229F1E48" w14:textId="7D8A4A17" w:rsidR="00927B9D" w:rsidRDefault="002A5D2E" w:rsidP="00927B9D">
            <w:pPr>
              <w:rPr>
                <w:rFonts w:cstheme="minorHAnsi"/>
              </w:rPr>
            </w:pPr>
            <w:r>
              <w:rPr>
                <w:rFonts w:asciiTheme="minorHAnsi" w:hAnsiTheme="minorHAnsi" w:cstheme="minorHAnsi"/>
              </w:rPr>
              <w:object w:dxaOrig="1508" w:dyaOrig="983" w14:anchorId="3D4946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1.75pt" o:ole="">
                  <v:imagedata r:id="rId105" o:title=""/>
                </v:shape>
                <o:OLEObject Type="Embed" ProgID="Package" ShapeID="_x0000_i1025" DrawAspect="Icon" ObjectID="_1798102596" r:id="rId106"/>
              </w:object>
            </w:r>
          </w:p>
        </w:tc>
      </w:tr>
    </w:tbl>
    <w:p w14:paraId="5C513995" w14:textId="1340F666" w:rsidR="00A9590D" w:rsidRPr="00C060A7" w:rsidRDefault="00A9590D" w:rsidP="00A9590D">
      <w:pPr>
        <w:rPr>
          <w:rFonts w:cstheme="minorHAnsi"/>
        </w:rPr>
      </w:pPr>
    </w:p>
    <w:p w14:paraId="331ADF73" w14:textId="77777777" w:rsidR="00A9590D" w:rsidRPr="00C060A7" w:rsidRDefault="00A9590D" w:rsidP="00A9590D">
      <w:pPr>
        <w:rPr>
          <w:rFonts w:cstheme="minorHAnsi"/>
        </w:rPr>
      </w:pPr>
    </w:p>
    <w:p w14:paraId="28FAFBD8" w14:textId="64F9E6A8" w:rsidR="00A9590D" w:rsidRPr="00C060A7" w:rsidRDefault="00A9590D" w:rsidP="00A9590D">
      <w:pPr>
        <w:pStyle w:val="Heading2"/>
        <w:ind w:left="576" w:hanging="576"/>
        <w:rPr>
          <w:rFonts w:asciiTheme="minorHAnsi" w:hAnsiTheme="minorHAnsi" w:cstheme="minorHAnsi"/>
        </w:rPr>
      </w:pPr>
      <w:bookmarkStart w:id="480" w:name="_Toc97127196"/>
      <w:bookmarkStart w:id="481" w:name="_Ref98169660"/>
      <w:bookmarkStart w:id="482" w:name="_Toc180223499"/>
      <w:r w:rsidRPr="00C060A7">
        <w:rPr>
          <w:rFonts w:asciiTheme="minorHAnsi" w:hAnsiTheme="minorHAnsi" w:cstheme="minorHAnsi"/>
        </w:rPr>
        <w:t>OAS Specification for functional</w:t>
      </w:r>
      <w:r w:rsidR="00841687">
        <w:rPr>
          <w:rFonts w:asciiTheme="minorHAnsi" w:hAnsiTheme="minorHAnsi" w:cstheme="minorHAnsi"/>
        </w:rPr>
        <w:t xml:space="preserve"> Wholesale SIP</w:t>
      </w:r>
      <w:r w:rsidRPr="00C060A7">
        <w:rPr>
          <w:rFonts w:asciiTheme="minorHAnsi" w:hAnsiTheme="minorHAnsi" w:cstheme="minorHAnsi"/>
        </w:rPr>
        <w:t xml:space="preserve"> </w:t>
      </w:r>
      <w:r w:rsidR="00841687">
        <w:rPr>
          <w:rFonts w:asciiTheme="minorHAnsi" w:hAnsiTheme="minorHAnsi" w:cstheme="minorHAnsi"/>
        </w:rPr>
        <w:t>(</w:t>
      </w:r>
      <w:r w:rsidRPr="00C060A7">
        <w:rPr>
          <w:rFonts w:asciiTheme="minorHAnsi" w:hAnsiTheme="minorHAnsi" w:cstheme="minorHAnsi"/>
        </w:rPr>
        <w:t>Number Hosting</w:t>
      </w:r>
      <w:r w:rsidR="00841687">
        <w:rPr>
          <w:rFonts w:asciiTheme="minorHAnsi" w:hAnsiTheme="minorHAnsi" w:cstheme="minorHAnsi"/>
        </w:rPr>
        <w:t>)</w:t>
      </w:r>
      <w:r w:rsidRPr="00C060A7">
        <w:rPr>
          <w:rFonts w:asciiTheme="minorHAnsi" w:hAnsiTheme="minorHAnsi" w:cstheme="minorHAnsi"/>
        </w:rPr>
        <w:t xml:space="preserve"> APIs</w:t>
      </w:r>
      <w:bookmarkEnd w:id="480"/>
      <w:bookmarkEnd w:id="481"/>
      <w:bookmarkEnd w:id="482"/>
    </w:p>
    <w:p w14:paraId="3A81AF1C" w14:textId="0389978F" w:rsidR="00F13B45" w:rsidRPr="00C060A7" w:rsidRDefault="00F13B45" w:rsidP="00915A67">
      <w:pPr>
        <w:rPr>
          <w:rFonts w:cstheme="minorHAnsi"/>
        </w:rPr>
      </w:pPr>
    </w:p>
    <w:tbl>
      <w:tblPr>
        <w:tblStyle w:val="Colttop"/>
        <w:tblW w:w="0" w:type="auto"/>
        <w:tblLook w:val="04A0" w:firstRow="1" w:lastRow="0" w:firstColumn="1" w:lastColumn="0" w:noHBand="0" w:noVBand="1"/>
      </w:tblPr>
      <w:tblGrid>
        <w:gridCol w:w="2492"/>
        <w:gridCol w:w="4086"/>
      </w:tblGrid>
      <w:tr w:rsidR="00012D5F" w14:paraId="7890EEC3" w14:textId="77777777" w:rsidTr="00C011DF">
        <w:trPr>
          <w:cnfStyle w:val="100000000000" w:firstRow="1" w:lastRow="0" w:firstColumn="0" w:lastColumn="0" w:oddVBand="0" w:evenVBand="0" w:oddHBand="0" w:evenHBand="0" w:firstRowFirstColumn="0" w:firstRowLastColumn="0" w:lastRowFirstColumn="0" w:lastRowLastColumn="0"/>
          <w:trHeight w:val="354"/>
        </w:trPr>
        <w:tc>
          <w:tcPr>
            <w:tcW w:w="2492" w:type="dxa"/>
            <w:vAlign w:val="center"/>
          </w:tcPr>
          <w:p w14:paraId="551AFAEF" w14:textId="77777777" w:rsidR="00012D5F" w:rsidRPr="0062683A" w:rsidRDefault="00012D5F" w:rsidP="00A70C46">
            <w:pPr>
              <w:rPr>
                <w:rFonts w:cstheme="minorHAnsi"/>
                <w:color w:val="FFFFFF" w:themeColor="background1"/>
              </w:rPr>
            </w:pPr>
            <w:r w:rsidRPr="0062683A">
              <w:rPr>
                <w:rFonts w:cstheme="minorHAnsi"/>
                <w:color w:val="FFFFFF" w:themeColor="background1"/>
              </w:rPr>
              <w:t>Type</w:t>
            </w:r>
          </w:p>
        </w:tc>
        <w:tc>
          <w:tcPr>
            <w:tcW w:w="4086" w:type="dxa"/>
            <w:vAlign w:val="center"/>
          </w:tcPr>
          <w:p w14:paraId="071981B0" w14:textId="77777777" w:rsidR="00012D5F" w:rsidRPr="0062683A" w:rsidRDefault="00012D5F" w:rsidP="00A70C46">
            <w:pPr>
              <w:rPr>
                <w:rFonts w:cstheme="minorHAnsi"/>
                <w:color w:val="FFFFFF" w:themeColor="background1"/>
              </w:rPr>
            </w:pPr>
            <w:r w:rsidRPr="0062683A">
              <w:rPr>
                <w:rFonts w:cstheme="minorHAnsi"/>
                <w:color w:val="FFFFFF" w:themeColor="background1"/>
              </w:rPr>
              <w:t>Attachment</w:t>
            </w:r>
          </w:p>
        </w:tc>
      </w:tr>
      <w:tr w:rsidR="00012D5F" w14:paraId="43A3D949" w14:textId="77777777" w:rsidTr="00C011DF">
        <w:trPr>
          <w:trHeight w:val="1090"/>
        </w:trPr>
        <w:tc>
          <w:tcPr>
            <w:tcW w:w="2492" w:type="dxa"/>
            <w:vAlign w:val="center"/>
          </w:tcPr>
          <w:p w14:paraId="6B24A706" w14:textId="77777777" w:rsidR="00012D5F" w:rsidRPr="00C011DF" w:rsidRDefault="00012D5F" w:rsidP="00A70C46">
            <w:pPr>
              <w:rPr>
                <w:rFonts w:cstheme="minorHAnsi"/>
                <w:color w:val="EF476F" w:themeColor="accent6"/>
                <w:sz w:val="16"/>
                <w:szCs w:val="20"/>
              </w:rPr>
            </w:pPr>
            <w:r w:rsidRPr="00C011DF">
              <w:rPr>
                <w:rFonts w:cstheme="minorHAnsi"/>
                <w:color w:val="EF476F" w:themeColor="accent6"/>
                <w:sz w:val="16"/>
                <w:szCs w:val="20"/>
              </w:rPr>
              <w:t>YAML</w:t>
            </w:r>
          </w:p>
        </w:tc>
        <w:tc>
          <w:tcPr>
            <w:tcW w:w="4086" w:type="dxa"/>
            <w:vAlign w:val="center"/>
          </w:tcPr>
          <w:p w14:paraId="78287881" w14:textId="615E57C0" w:rsidR="00012D5F" w:rsidRPr="00D64840" w:rsidRDefault="00D64840" w:rsidP="00D64840">
            <w:pPr>
              <w:spacing w:after="200" w:line="276" w:lineRule="auto"/>
              <w:rPr>
                <w:rFonts w:asciiTheme="majorHAnsi" w:hAnsiTheme="majorHAnsi" w:cstheme="majorHAnsi"/>
              </w:rPr>
            </w:pPr>
            <w:r w:rsidRPr="00D64840">
              <w:rPr>
                <w:rFonts w:asciiTheme="majorHAnsi" w:hAnsiTheme="majorHAnsi" w:cstheme="majorHAnsi"/>
                <w:color w:val="EF476F" w:themeColor="accent6"/>
              </w:rPr>
              <w:t xml:space="preserve">Please click </w:t>
            </w:r>
            <w:hyperlink r:id="rId107" w:history="1">
              <w:r w:rsidRPr="00D64840">
                <w:rPr>
                  <w:rStyle w:val="Hyperlink"/>
                  <w:rFonts w:asciiTheme="majorHAnsi" w:hAnsiTheme="majorHAnsi" w:cstheme="majorHAnsi"/>
                  <w:color w:val="EF476F" w:themeColor="accent6"/>
                </w:rPr>
                <w:t>here</w:t>
              </w:r>
            </w:hyperlink>
            <w:r w:rsidRPr="00D64840">
              <w:rPr>
                <w:rFonts w:asciiTheme="majorHAnsi" w:hAnsiTheme="majorHAnsi" w:cstheme="majorHAnsi"/>
                <w:color w:val="EF476F" w:themeColor="accent6"/>
              </w:rPr>
              <w:t xml:space="preserve"> for the OAS Specification for Number Management APIs.</w:t>
            </w:r>
          </w:p>
        </w:tc>
      </w:tr>
    </w:tbl>
    <w:p w14:paraId="0E11D8D4" w14:textId="0888C95C" w:rsidR="00A9590D" w:rsidRDefault="00A9590D" w:rsidP="00A9590D">
      <w:pPr>
        <w:rPr>
          <w:rFonts w:cstheme="minorHAnsi"/>
        </w:rPr>
      </w:pPr>
    </w:p>
    <w:p w14:paraId="02A19130" w14:textId="0748C5DA" w:rsidR="002A12ED" w:rsidRDefault="006F2AF0" w:rsidP="006F2AF0">
      <w:pPr>
        <w:pStyle w:val="Heading2"/>
        <w:ind w:left="576" w:hanging="576"/>
        <w:rPr>
          <w:rFonts w:asciiTheme="minorHAnsi" w:hAnsiTheme="minorHAnsi" w:cstheme="minorHAnsi"/>
        </w:rPr>
      </w:pPr>
      <w:bookmarkStart w:id="483" w:name="_Ref130801526"/>
      <w:bookmarkStart w:id="484" w:name="_Toc180223500"/>
      <w:r w:rsidRPr="00C060A7">
        <w:rPr>
          <w:rFonts w:asciiTheme="minorHAnsi" w:hAnsiTheme="minorHAnsi" w:cstheme="minorHAnsi"/>
        </w:rPr>
        <w:t xml:space="preserve">OAS Specification for </w:t>
      </w:r>
      <w:r w:rsidRPr="006F2AF0">
        <w:rPr>
          <w:rFonts w:asciiTheme="minorHAnsi" w:hAnsiTheme="minorHAnsi" w:cstheme="minorHAnsi"/>
        </w:rPr>
        <w:t>Address Management</w:t>
      </w:r>
      <w:r w:rsidRPr="00C060A7">
        <w:rPr>
          <w:rFonts w:asciiTheme="minorHAnsi" w:hAnsiTheme="minorHAnsi" w:cstheme="minorHAnsi"/>
        </w:rPr>
        <w:t xml:space="preserve"> APIs</w:t>
      </w:r>
      <w:bookmarkEnd w:id="483"/>
      <w:bookmarkEnd w:id="484"/>
    </w:p>
    <w:p w14:paraId="4BDDD93F" w14:textId="77777777" w:rsidR="005F44D3" w:rsidRPr="005F44D3" w:rsidRDefault="005F44D3" w:rsidP="005F44D3"/>
    <w:tbl>
      <w:tblPr>
        <w:tblStyle w:val="Colttop"/>
        <w:tblW w:w="0" w:type="auto"/>
        <w:tblLook w:val="04A0" w:firstRow="1" w:lastRow="0" w:firstColumn="1" w:lastColumn="0" w:noHBand="0" w:noVBand="1"/>
      </w:tblPr>
      <w:tblGrid>
        <w:gridCol w:w="2492"/>
        <w:gridCol w:w="4086"/>
      </w:tblGrid>
      <w:tr w:rsidR="006F2AF0" w14:paraId="3A706953" w14:textId="77777777" w:rsidTr="00C011DF">
        <w:trPr>
          <w:cnfStyle w:val="100000000000" w:firstRow="1" w:lastRow="0" w:firstColumn="0" w:lastColumn="0" w:oddVBand="0" w:evenVBand="0" w:oddHBand="0" w:evenHBand="0" w:firstRowFirstColumn="0" w:firstRowLastColumn="0" w:lastRowFirstColumn="0" w:lastRowLastColumn="0"/>
          <w:trHeight w:val="347"/>
        </w:trPr>
        <w:tc>
          <w:tcPr>
            <w:tcW w:w="2492" w:type="dxa"/>
            <w:vAlign w:val="center"/>
          </w:tcPr>
          <w:p w14:paraId="633D0A99" w14:textId="77777777" w:rsidR="006F2AF0" w:rsidRPr="0062683A" w:rsidRDefault="006F2AF0" w:rsidP="00C139CC">
            <w:pPr>
              <w:rPr>
                <w:rFonts w:cstheme="minorHAnsi"/>
                <w:color w:val="FFFFFF" w:themeColor="background1"/>
              </w:rPr>
            </w:pPr>
            <w:r w:rsidRPr="0062683A">
              <w:rPr>
                <w:rFonts w:cstheme="minorHAnsi"/>
                <w:color w:val="FFFFFF" w:themeColor="background1"/>
              </w:rPr>
              <w:t>Type</w:t>
            </w:r>
          </w:p>
        </w:tc>
        <w:tc>
          <w:tcPr>
            <w:tcW w:w="4086" w:type="dxa"/>
            <w:vAlign w:val="center"/>
          </w:tcPr>
          <w:p w14:paraId="37CC79FB" w14:textId="77777777" w:rsidR="006F2AF0" w:rsidRPr="0062683A" w:rsidRDefault="006F2AF0" w:rsidP="00C139CC">
            <w:pPr>
              <w:rPr>
                <w:rFonts w:cstheme="minorHAnsi"/>
                <w:color w:val="FFFFFF" w:themeColor="background1"/>
              </w:rPr>
            </w:pPr>
            <w:r w:rsidRPr="0062683A">
              <w:rPr>
                <w:rFonts w:cstheme="minorHAnsi"/>
                <w:color w:val="FFFFFF" w:themeColor="background1"/>
              </w:rPr>
              <w:t>Attachment</w:t>
            </w:r>
          </w:p>
        </w:tc>
      </w:tr>
      <w:tr w:rsidR="006F2AF0" w14:paraId="28FAC06B" w14:textId="77777777" w:rsidTr="00C011DF">
        <w:trPr>
          <w:trHeight w:val="1071"/>
        </w:trPr>
        <w:tc>
          <w:tcPr>
            <w:tcW w:w="2492" w:type="dxa"/>
            <w:vAlign w:val="center"/>
          </w:tcPr>
          <w:p w14:paraId="05857883" w14:textId="77777777" w:rsidR="006F2AF0" w:rsidRPr="00D64840" w:rsidRDefault="006F2AF0" w:rsidP="00C139CC">
            <w:pPr>
              <w:rPr>
                <w:rFonts w:cstheme="minorHAnsi"/>
                <w:sz w:val="16"/>
                <w:szCs w:val="20"/>
              </w:rPr>
            </w:pPr>
            <w:r w:rsidRPr="00D64840">
              <w:rPr>
                <w:rFonts w:cstheme="minorHAnsi"/>
                <w:sz w:val="16"/>
                <w:szCs w:val="20"/>
              </w:rPr>
              <w:t>YAML</w:t>
            </w:r>
          </w:p>
        </w:tc>
        <w:tc>
          <w:tcPr>
            <w:tcW w:w="4086" w:type="dxa"/>
            <w:vAlign w:val="center"/>
          </w:tcPr>
          <w:p w14:paraId="6C6CE785" w14:textId="7205DF2D" w:rsidR="006F2AF0" w:rsidRPr="00D64840" w:rsidRDefault="00C011DF" w:rsidP="00C139CC">
            <w:pPr>
              <w:rPr>
                <w:rFonts w:asciiTheme="majorHAnsi" w:hAnsiTheme="majorHAnsi" w:cstheme="majorHAnsi"/>
              </w:rPr>
            </w:pPr>
            <w:r w:rsidRPr="00D64840">
              <w:rPr>
                <w:rFonts w:asciiTheme="majorHAnsi" w:hAnsiTheme="majorHAnsi" w:cstheme="majorHAnsi"/>
              </w:rPr>
              <w:t xml:space="preserve">Please click </w:t>
            </w:r>
            <w:hyperlink r:id="rId108" w:history="1">
              <w:r w:rsidRPr="00D64840">
                <w:rPr>
                  <w:rStyle w:val="Hyperlink"/>
                  <w:color w:val="000000" w:themeColor="text1"/>
                </w:rPr>
                <w:t>here</w:t>
              </w:r>
            </w:hyperlink>
            <w:r w:rsidRPr="00D64840">
              <w:rPr>
                <w:rFonts w:asciiTheme="majorHAnsi" w:hAnsiTheme="majorHAnsi" w:cstheme="majorHAnsi"/>
              </w:rPr>
              <w:t xml:space="preserve"> for the OAS Specification for Address Management APIs </w:t>
            </w:r>
          </w:p>
        </w:tc>
      </w:tr>
    </w:tbl>
    <w:p w14:paraId="0DDAE509" w14:textId="77777777" w:rsidR="006F2AF0" w:rsidRDefault="006F2AF0" w:rsidP="006F2AF0"/>
    <w:p w14:paraId="23D65E12" w14:textId="2BA14F86" w:rsidR="005F44D3" w:rsidRPr="00560E8A" w:rsidRDefault="005F44D3" w:rsidP="005F44D3">
      <w:pPr>
        <w:pStyle w:val="Heading2"/>
        <w:ind w:left="576" w:hanging="576"/>
        <w:rPr>
          <w:rFonts w:asciiTheme="minorHAnsi" w:hAnsiTheme="minorHAnsi" w:cstheme="minorHAnsi"/>
        </w:rPr>
      </w:pPr>
      <w:bookmarkStart w:id="485" w:name="_Ref166917992"/>
      <w:bookmarkStart w:id="486" w:name="_Toc180223501"/>
      <w:r w:rsidRPr="00560E8A">
        <w:rPr>
          <w:rFonts w:asciiTheme="minorHAnsi" w:hAnsiTheme="minorHAnsi" w:cstheme="minorHAnsi"/>
        </w:rPr>
        <w:t xml:space="preserve">OAS Specification for </w:t>
      </w:r>
      <w:r w:rsidR="000508E5" w:rsidRPr="00560E8A">
        <w:rPr>
          <w:rFonts w:asciiTheme="minorHAnsi" w:hAnsiTheme="minorHAnsi" w:cstheme="minorHAnsi"/>
        </w:rPr>
        <w:t>VAT, CIF/NIF validation</w:t>
      </w:r>
      <w:r w:rsidRPr="00560E8A">
        <w:rPr>
          <w:rFonts w:asciiTheme="minorHAnsi" w:hAnsiTheme="minorHAnsi" w:cstheme="minorHAnsi"/>
        </w:rPr>
        <w:t xml:space="preserve"> APIs</w:t>
      </w:r>
      <w:bookmarkEnd w:id="485"/>
      <w:bookmarkEnd w:id="486"/>
    </w:p>
    <w:p w14:paraId="44E08E74" w14:textId="77777777" w:rsidR="005F44D3" w:rsidRPr="005F44D3" w:rsidRDefault="005F44D3" w:rsidP="005F44D3"/>
    <w:tbl>
      <w:tblPr>
        <w:tblStyle w:val="Colttop"/>
        <w:tblW w:w="0" w:type="auto"/>
        <w:tblLook w:val="04A0" w:firstRow="1" w:lastRow="0" w:firstColumn="1" w:lastColumn="0" w:noHBand="0" w:noVBand="1"/>
      </w:tblPr>
      <w:tblGrid>
        <w:gridCol w:w="2512"/>
        <w:gridCol w:w="4083"/>
      </w:tblGrid>
      <w:tr w:rsidR="005F44D3" w14:paraId="30A40F7A" w14:textId="77777777" w:rsidTr="00C011DF">
        <w:trPr>
          <w:cnfStyle w:val="100000000000" w:firstRow="1" w:lastRow="0" w:firstColumn="0" w:lastColumn="0" w:oddVBand="0" w:evenVBand="0" w:oddHBand="0" w:evenHBand="0" w:firstRowFirstColumn="0" w:firstRowLastColumn="0" w:lastRowFirstColumn="0" w:lastRowLastColumn="0"/>
          <w:trHeight w:val="351"/>
        </w:trPr>
        <w:tc>
          <w:tcPr>
            <w:tcW w:w="2512" w:type="dxa"/>
            <w:vAlign w:val="center"/>
          </w:tcPr>
          <w:p w14:paraId="424A2879" w14:textId="77777777" w:rsidR="005F44D3" w:rsidRPr="0062683A" w:rsidRDefault="005F44D3" w:rsidP="00741B3B">
            <w:pPr>
              <w:rPr>
                <w:rFonts w:cstheme="minorHAnsi"/>
                <w:color w:val="FFFFFF" w:themeColor="background1"/>
              </w:rPr>
            </w:pPr>
            <w:r w:rsidRPr="0062683A">
              <w:rPr>
                <w:rFonts w:cstheme="minorHAnsi"/>
                <w:color w:val="FFFFFF" w:themeColor="background1"/>
              </w:rPr>
              <w:t>Type</w:t>
            </w:r>
          </w:p>
        </w:tc>
        <w:tc>
          <w:tcPr>
            <w:tcW w:w="4083" w:type="dxa"/>
            <w:vAlign w:val="center"/>
          </w:tcPr>
          <w:p w14:paraId="31FF77CF" w14:textId="77777777" w:rsidR="005F44D3" w:rsidRPr="0062683A" w:rsidRDefault="005F44D3" w:rsidP="00741B3B">
            <w:pPr>
              <w:rPr>
                <w:rFonts w:cstheme="minorHAnsi"/>
                <w:color w:val="FFFFFF" w:themeColor="background1"/>
              </w:rPr>
            </w:pPr>
            <w:r w:rsidRPr="0062683A">
              <w:rPr>
                <w:rFonts w:cstheme="minorHAnsi"/>
                <w:color w:val="FFFFFF" w:themeColor="background1"/>
              </w:rPr>
              <w:t>Attachment</w:t>
            </w:r>
          </w:p>
        </w:tc>
      </w:tr>
      <w:tr w:rsidR="005F44D3" w14:paraId="1AEF6135" w14:textId="77777777" w:rsidTr="00C011DF">
        <w:trPr>
          <w:trHeight w:val="1083"/>
        </w:trPr>
        <w:tc>
          <w:tcPr>
            <w:tcW w:w="2512" w:type="dxa"/>
            <w:vAlign w:val="center"/>
          </w:tcPr>
          <w:p w14:paraId="20F2758B" w14:textId="77777777" w:rsidR="005F44D3" w:rsidRPr="003903F4" w:rsidRDefault="005F44D3" w:rsidP="00741B3B">
            <w:pPr>
              <w:rPr>
                <w:rFonts w:cstheme="minorHAnsi"/>
                <w:color w:val="EF476F" w:themeColor="accent6"/>
                <w:sz w:val="16"/>
                <w:szCs w:val="20"/>
              </w:rPr>
            </w:pPr>
            <w:r w:rsidRPr="00560E8A">
              <w:rPr>
                <w:rFonts w:cstheme="minorHAnsi"/>
                <w:sz w:val="16"/>
                <w:szCs w:val="20"/>
              </w:rPr>
              <w:t>YAML</w:t>
            </w:r>
          </w:p>
        </w:tc>
        <w:tc>
          <w:tcPr>
            <w:tcW w:w="4083" w:type="dxa"/>
            <w:vAlign w:val="center"/>
          </w:tcPr>
          <w:p w14:paraId="10940E25" w14:textId="1A801141" w:rsidR="005F44D3" w:rsidRDefault="000508E5" w:rsidP="00741B3B">
            <w:pPr>
              <w:rPr>
                <w:rFonts w:cstheme="minorHAnsi"/>
              </w:rPr>
            </w:pPr>
            <w:r>
              <w:rPr>
                <w:rFonts w:asciiTheme="minorHAnsi" w:hAnsiTheme="minorHAnsi" w:cstheme="minorHAnsi"/>
              </w:rPr>
              <w:object w:dxaOrig="1508" w:dyaOrig="983" w14:anchorId="3E22A296">
                <v:shape id="_x0000_i1026" type="#_x0000_t75" style="width:1in;height:51.75pt" o:ole="">
                  <v:imagedata r:id="rId109" o:title=""/>
                </v:shape>
                <o:OLEObject Type="Embed" ProgID="Package" ShapeID="_x0000_i1026" DrawAspect="Icon" ObjectID="_1798102597" r:id="rId110"/>
              </w:object>
            </w:r>
          </w:p>
        </w:tc>
      </w:tr>
    </w:tbl>
    <w:p w14:paraId="41A2F679" w14:textId="77777777" w:rsidR="005F44D3" w:rsidRPr="006F2AF0" w:rsidRDefault="005F44D3" w:rsidP="006F2AF0"/>
    <w:p w14:paraId="3652BD4C" w14:textId="77777777" w:rsidR="00A9590D" w:rsidRPr="00C060A7" w:rsidRDefault="00A9590D" w:rsidP="00460B73">
      <w:pPr>
        <w:pStyle w:val="Heading1"/>
        <w:pageBreakBefore/>
        <w:spacing w:before="120" w:after="120" w:line="360" w:lineRule="atLeast"/>
        <w:rPr>
          <w:rFonts w:asciiTheme="minorHAnsi" w:hAnsiTheme="minorHAnsi" w:cstheme="minorHAnsi"/>
          <w:b/>
          <w:bCs w:val="0"/>
        </w:rPr>
      </w:pPr>
      <w:bookmarkStart w:id="487" w:name="_Ref78630464"/>
      <w:bookmarkStart w:id="488" w:name="_Toc97127198"/>
      <w:bookmarkStart w:id="489" w:name="_Toc180223502"/>
      <w:r w:rsidRPr="00C060A7">
        <w:rPr>
          <w:rFonts w:asciiTheme="minorHAnsi" w:hAnsiTheme="minorHAnsi" w:cstheme="minorHAnsi"/>
          <w:b/>
          <w:bCs w:val="0"/>
        </w:rPr>
        <w:lastRenderedPageBreak/>
        <w:t>APPENDIX B: Spain Regulatory Number Management</w:t>
      </w:r>
      <w:bookmarkEnd w:id="487"/>
      <w:bookmarkEnd w:id="488"/>
      <w:bookmarkEnd w:id="489"/>
    </w:p>
    <w:p w14:paraId="1F34DD29" w14:textId="77777777" w:rsidR="00A9590D" w:rsidRPr="00C060A7" w:rsidRDefault="00A9590D" w:rsidP="00A9590D">
      <w:pPr>
        <w:pStyle w:val="Heading2"/>
        <w:spacing w:before="120" w:after="120" w:line="360" w:lineRule="auto"/>
        <w:ind w:left="576" w:hanging="576"/>
        <w:rPr>
          <w:rFonts w:asciiTheme="minorHAnsi" w:hAnsiTheme="minorHAnsi" w:cstheme="minorHAnsi"/>
        </w:rPr>
      </w:pPr>
      <w:bookmarkStart w:id="490" w:name="_Toc97127199"/>
      <w:bookmarkStart w:id="491" w:name="_Toc180223503"/>
      <w:r w:rsidRPr="00C060A7">
        <w:rPr>
          <w:rFonts w:asciiTheme="minorHAnsi" w:hAnsiTheme="minorHAnsi" w:cstheme="minorHAnsi"/>
        </w:rPr>
        <w:t>Spanish Numbering Plan for LACs starting with ‘8’</w:t>
      </w:r>
      <w:bookmarkEnd w:id="490"/>
      <w:bookmarkEnd w:id="491"/>
    </w:p>
    <w:tbl>
      <w:tblPr>
        <w:tblStyle w:val="TableGrid"/>
        <w:tblW w:w="0" w:type="auto"/>
        <w:tblInd w:w="-113" w:type="dxa"/>
        <w:tblLook w:val="04A0" w:firstRow="1" w:lastRow="0" w:firstColumn="1" w:lastColumn="0" w:noHBand="0" w:noVBand="1"/>
      </w:tblPr>
      <w:tblGrid>
        <w:gridCol w:w="331"/>
        <w:gridCol w:w="2071"/>
      </w:tblGrid>
      <w:tr w:rsidR="00A9590D" w:rsidRPr="00C060A7" w14:paraId="0211BAB5" w14:textId="77777777" w:rsidTr="00460B73">
        <w:trPr>
          <w:trHeight w:val="241"/>
        </w:trPr>
        <w:tc>
          <w:tcPr>
            <w:tcW w:w="331" w:type="dxa"/>
            <w:shd w:val="clear" w:color="auto" w:fill="00D7BD" w:themeFill="accent1"/>
          </w:tcPr>
          <w:p w14:paraId="4A152B7C" w14:textId="77777777" w:rsidR="00A9590D" w:rsidRPr="00C060A7" w:rsidRDefault="00A9590D" w:rsidP="00A53A03">
            <w:pPr>
              <w:spacing w:after="0" w:line="276" w:lineRule="auto"/>
              <w:rPr>
                <w:rFonts w:cstheme="minorHAnsi"/>
                <w:sz w:val="16"/>
              </w:rPr>
            </w:pPr>
          </w:p>
        </w:tc>
        <w:tc>
          <w:tcPr>
            <w:tcW w:w="2071" w:type="dxa"/>
            <w:vAlign w:val="center"/>
          </w:tcPr>
          <w:p w14:paraId="293219BA" w14:textId="77777777" w:rsidR="00A9590D" w:rsidRPr="00C060A7" w:rsidRDefault="00A9590D" w:rsidP="00A53A03">
            <w:pPr>
              <w:spacing w:after="0" w:line="276" w:lineRule="auto"/>
              <w:rPr>
                <w:rFonts w:cstheme="minorHAnsi"/>
                <w:sz w:val="14"/>
                <w:szCs w:val="14"/>
              </w:rPr>
            </w:pPr>
            <w:r w:rsidRPr="00C060A7">
              <w:rPr>
                <w:rFonts w:cstheme="minorHAnsi"/>
                <w:sz w:val="14"/>
                <w:szCs w:val="14"/>
              </w:rPr>
              <w:t>Geo Nomadic Numbers</w:t>
            </w:r>
          </w:p>
        </w:tc>
      </w:tr>
      <w:tr w:rsidR="00A9590D" w:rsidRPr="00C060A7" w14:paraId="72ECFD66" w14:textId="77777777" w:rsidTr="00460B73">
        <w:trPr>
          <w:trHeight w:val="181"/>
        </w:trPr>
        <w:tc>
          <w:tcPr>
            <w:tcW w:w="331" w:type="dxa"/>
            <w:shd w:val="clear" w:color="auto" w:fill="FFC43D" w:themeFill="accent5"/>
          </w:tcPr>
          <w:p w14:paraId="7D3465D3" w14:textId="77777777" w:rsidR="00A9590D" w:rsidRPr="00C060A7" w:rsidRDefault="00A9590D" w:rsidP="00A53A03">
            <w:pPr>
              <w:spacing w:after="0" w:line="276" w:lineRule="auto"/>
              <w:rPr>
                <w:rFonts w:cstheme="minorHAnsi"/>
                <w:sz w:val="16"/>
              </w:rPr>
            </w:pPr>
          </w:p>
        </w:tc>
        <w:tc>
          <w:tcPr>
            <w:tcW w:w="2071" w:type="dxa"/>
            <w:vAlign w:val="center"/>
          </w:tcPr>
          <w:p w14:paraId="5E335912" w14:textId="77777777" w:rsidR="00A9590D" w:rsidRPr="00C060A7" w:rsidRDefault="00A9590D" w:rsidP="00A53A03">
            <w:pPr>
              <w:spacing w:after="0" w:line="276" w:lineRule="auto"/>
              <w:rPr>
                <w:rFonts w:cstheme="minorHAnsi"/>
                <w:sz w:val="14"/>
                <w:szCs w:val="14"/>
              </w:rPr>
            </w:pPr>
            <w:r w:rsidRPr="00C060A7">
              <w:rPr>
                <w:rFonts w:cstheme="minorHAnsi"/>
                <w:sz w:val="14"/>
                <w:szCs w:val="14"/>
              </w:rPr>
              <w:t>Geo Numbers</w:t>
            </w:r>
          </w:p>
        </w:tc>
      </w:tr>
      <w:tr w:rsidR="00A9590D" w:rsidRPr="00C060A7" w14:paraId="45519654" w14:textId="77777777" w:rsidTr="00460B73">
        <w:trPr>
          <w:trHeight w:val="181"/>
        </w:trPr>
        <w:tc>
          <w:tcPr>
            <w:tcW w:w="331" w:type="dxa"/>
            <w:shd w:val="clear" w:color="auto" w:fill="A6A6A6" w:themeFill="background1" w:themeFillShade="A6"/>
          </w:tcPr>
          <w:p w14:paraId="08C2278C" w14:textId="77777777" w:rsidR="00A9590D" w:rsidRPr="00C060A7" w:rsidRDefault="00A9590D" w:rsidP="00A53A03">
            <w:pPr>
              <w:spacing w:after="0" w:line="276" w:lineRule="auto"/>
              <w:rPr>
                <w:rFonts w:cstheme="minorHAnsi"/>
                <w:sz w:val="16"/>
              </w:rPr>
            </w:pPr>
          </w:p>
        </w:tc>
        <w:tc>
          <w:tcPr>
            <w:tcW w:w="2071" w:type="dxa"/>
            <w:vAlign w:val="center"/>
          </w:tcPr>
          <w:p w14:paraId="1B73D225" w14:textId="77777777" w:rsidR="00A9590D" w:rsidRPr="00C060A7" w:rsidRDefault="00A9590D" w:rsidP="00A53A03">
            <w:pPr>
              <w:spacing w:after="0" w:line="276" w:lineRule="auto"/>
              <w:rPr>
                <w:rFonts w:cstheme="minorHAnsi"/>
                <w:sz w:val="14"/>
                <w:szCs w:val="14"/>
              </w:rPr>
            </w:pPr>
            <w:r w:rsidRPr="00C060A7">
              <w:rPr>
                <w:rFonts w:cstheme="minorHAnsi"/>
                <w:sz w:val="14"/>
                <w:szCs w:val="14"/>
              </w:rPr>
              <w:t>NA</w:t>
            </w:r>
          </w:p>
        </w:tc>
      </w:tr>
    </w:tbl>
    <w:p w14:paraId="6600F9E4" w14:textId="77777777" w:rsidR="00A9590D" w:rsidRPr="00C060A7" w:rsidRDefault="00A9590D" w:rsidP="00A9590D">
      <w:pPr>
        <w:spacing w:after="200" w:line="360" w:lineRule="auto"/>
        <w:rPr>
          <w:rFonts w:cstheme="minorHAnsi"/>
        </w:rPr>
      </w:pPr>
    </w:p>
    <w:tbl>
      <w:tblPr>
        <w:tblW w:w="94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3432"/>
        <w:gridCol w:w="305"/>
        <w:gridCol w:w="305"/>
        <w:gridCol w:w="305"/>
        <w:gridCol w:w="305"/>
        <w:gridCol w:w="305"/>
        <w:gridCol w:w="305"/>
        <w:gridCol w:w="305"/>
        <w:gridCol w:w="305"/>
        <w:gridCol w:w="305"/>
        <w:gridCol w:w="305"/>
      </w:tblGrid>
      <w:tr w:rsidR="00A9590D" w:rsidRPr="00C060A7" w14:paraId="0FC9947D" w14:textId="77777777" w:rsidTr="00A53A03">
        <w:trPr>
          <w:trHeight w:val="144"/>
        </w:trPr>
        <w:tc>
          <w:tcPr>
            <w:tcW w:w="9405" w:type="dxa"/>
            <w:gridSpan w:val="12"/>
            <w:shd w:val="clear" w:color="auto" w:fill="00D7BD" w:themeFill="accent1"/>
            <w:noWrap/>
            <w:vAlign w:val="center"/>
            <w:hideMark/>
          </w:tcPr>
          <w:p w14:paraId="4E7F96D0" w14:textId="77777777" w:rsidR="00A9590D" w:rsidRPr="00C060A7" w:rsidRDefault="00A9590D" w:rsidP="00A53A03">
            <w:pPr>
              <w:spacing w:after="0" w:line="276" w:lineRule="auto"/>
              <w:jc w:val="center"/>
              <w:rPr>
                <w:rFonts w:eastAsia="Times New Roman" w:cstheme="minorHAnsi"/>
                <w:b/>
                <w:bCs/>
                <w:color w:val="FFFFFF"/>
                <w:sz w:val="14"/>
                <w:szCs w:val="14"/>
                <w:lang w:val="en-US" w:eastAsia="ja-JP"/>
              </w:rPr>
            </w:pPr>
            <w:r w:rsidRPr="00C060A7">
              <w:rPr>
                <w:rFonts w:eastAsia="Times New Roman" w:cstheme="minorHAnsi"/>
                <w:b/>
                <w:bCs/>
                <w:color w:val="FFFFFF"/>
                <w:sz w:val="18"/>
                <w:szCs w:val="18"/>
                <w:lang w:val="en-US" w:eastAsia="ja-JP"/>
              </w:rPr>
              <w:t>Spain Numbering plan with LAC starting with '8'</w:t>
            </w:r>
          </w:p>
        </w:tc>
      </w:tr>
      <w:tr w:rsidR="00A9590D" w:rsidRPr="00C060A7" w14:paraId="4756D6EB" w14:textId="77777777" w:rsidTr="00A53A03">
        <w:trPr>
          <w:trHeight w:val="144"/>
        </w:trPr>
        <w:tc>
          <w:tcPr>
            <w:tcW w:w="2974" w:type="dxa"/>
            <w:vMerge w:val="restart"/>
            <w:shd w:val="clear" w:color="auto" w:fill="F8B5C5" w:themeFill="accent6" w:themeFillTint="66"/>
            <w:noWrap/>
            <w:vAlign w:val="center"/>
            <w:hideMark/>
          </w:tcPr>
          <w:p w14:paraId="43523A9B" w14:textId="77777777" w:rsidR="00A9590D" w:rsidRPr="00C060A7" w:rsidRDefault="00A9590D" w:rsidP="00A53A03">
            <w:pPr>
              <w:spacing w:after="0" w:line="276" w:lineRule="auto"/>
              <w:jc w:val="center"/>
              <w:rPr>
                <w:rFonts w:eastAsia="Times New Roman" w:cstheme="minorHAnsi"/>
                <w:b/>
                <w:bCs/>
                <w:color w:val="000000"/>
                <w:sz w:val="16"/>
                <w:szCs w:val="16"/>
                <w:lang w:val="en-US" w:eastAsia="ja-JP"/>
              </w:rPr>
            </w:pPr>
            <w:r w:rsidRPr="00C060A7">
              <w:rPr>
                <w:rFonts w:eastAsia="Times New Roman" w:cstheme="minorHAnsi"/>
                <w:b/>
                <w:bCs/>
                <w:color w:val="000000"/>
                <w:sz w:val="16"/>
                <w:szCs w:val="16"/>
                <w:lang w:val="en-US" w:eastAsia="ja-JP"/>
              </w:rPr>
              <w:t>Zona Provincial</w:t>
            </w:r>
          </w:p>
        </w:tc>
        <w:tc>
          <w:tcPr>
            <w:tcW w:w="3432" w:type="dxa"/>
            <w:vMerge w:val="restart"/>
            <w:shd w:val="clear" w:color="auto" w:fill="F8B5C5" w:themeFill="accent6" w:themeFillTint="66"/>
            <w:vAlign w:val="center"/>
            <w:hideMark/>
          </w:tcPr>
          <w:p w14:paraId="449F12D1" w14:textId="77777777" w:rsidR="00A9590D" w:rsidRPr="00C060A7" w:rsidRDefault="00A9590D" w:rsidP="00A53A03">
            <w:pPr>
              <w:spacing w:after="0" w:line="276" w:lineRule="auto"/>
              <w:jc w:val="center"/>
              <w:rPr>
                <w:rFonts w:eastAsia="Times New Roman" w:cstheme="minorHAnsi"/>
                <w:b/>
                <w:bCs/>
                <w:color w:val="000000"/>
                <w:sz w:val="16"/>
                <w:szCs w:val="16"/>
                <w:lang w:val="en-US" w:eastAsia="ja-JP"/>
              </w:rPr>
            </w:pPr>
            <w:r w:rsidRPr="00C060A7">
              <w:rPr>
                <w:rFonts w:eastAsia="Times New Roman" w:cstheme="minorHAnsi"/>
                <w:b/>
                <w:bCs/>
                <w:color w:val="000000"/>
                <w:sz w:val="16"/>
                <w:szCs w:val="16"/>
                <w:lang w:val="en-US" w:eastAsia="ja-JP"/>
              </w:rPr>
              <w:t>Indicativos/</w:t>
            </w:r>
            <w:r w:rsidRPr="00C060A7">
              <w:rPr>
                <w:rFonts w:eastAsia="Times New Roman" w:cstheme="minorHAnsi"/>
                <w:b/>
                <w:bCs/>
                <w:color w:val="000000"/>
                <w:sz w:val="16"/>
                <w:szCs w:val="16"/>
                <w:lang w:val="en-US" w:eastAsia="ja-JP"/>
              </w:rPr>
              <w:br/>
              <w:t>Local Area Code (1</w:t>
            </w:r>
            <w:r w:rsidRPr="00C060A7">
              <w:rPr>
                <w:rFonts w:eastAsia="Times New Roman" w:cstheme="minorHAnsi"/>
                <w:b/>
                <w:bCs/>
                <w:color w:val="000000"/>
                <w:sz w:val="16"/>
                <w:szCs w:val="16"/>
                <w:vertAlign w:val="superscript"/>
                <w:lang w:val="en-US" w:eastAsia="ja-JP"/>
              </w:rPr>
              <w:t>st</w:t>
            </w:r>
            <w:r w:rsidRPr="00C060A7">
              <w:rPr>
                <w:rFonts w:eastAsia="Times New Roman" w:cstheme="minorHAnsi"/>
                <w:b/>
                <w:bCs/>
                <w:color w:val="000000"/>
                <w:sz w:val="16"/>
                <w:szCs w:val="16"/>
                <w:lang w:val="en-US" w:eastAsia="ja-JP"/>
              </w:rPr>
              <w:t xml:space="preserve"> 3 digits of number)</w:t>
            </w:r>
          </w:p>
        </w:tc>
        <w:tc>
          <w:tcPr>
            <w:tcW w:w="2999" w:type="dxa"/>
            <w:gridSpan w:val="10"/>
            <w:shd w:val="clear" w:color="auto" w:fill="F8B5C5" w:themeFill="accent6" w:themeFillTint="66"/>
            <w:noWrap/>
            <w:vAlign w:val="center"/>
            <w:hideMark/>
          </w:tcPr>
          <w:p w14:paraId="25A1B2D8" w14:textId="77777777" w:rsidR="00A9590D" w:rsidRPr="00C060A7" w:rsidRDefault="00A9590D" w:rsidP="00A53A03">
            <w:pPr>
              <w:spacing w:after="0" w:line="276" w:lineRule="auto"/>
              <w:jc w:val="center"/>
              <w:rPr>
                <w:rFonts w:eastAsia="Times New Roman" w:cstheme="minorHAnsi"/>
                <w:b/>
                <w:bCs/>
                <w:color w:val="000000"/>
                <w:sz w:val="16"/>
                <w:szCs w:val="16"/>
                <w:lang w:val="en-US" w:eastAsia="ja-JP"/>
              </w:rPr>
            </w:pPr>
            <w:r w:rsidRPr="00C060A7">
              <w:rPr>
                <w:rFonts w:eastAsia="Times New Roman" w:cstheme="minorHAnsi"/>
                <w:b/>
                <w:bCs/>
                <w:color w:val="000000"/>
                <w:sz w:val="16"/>
                <w:szCs w:val="16"/>
                <w:lang w:val="en-US" w:eastAsia="ja-JP"/>
              </w:rPr>
              <w:t>4th digit of number</w:t>
            </w:r>
          </w:p>
        </w:tc>
      </w:tr>
      <w:tr w:rsidR="00A9590D" w:rsidRPr="00C060A7" w14:paraId="7563B0E9" w14:textId="77777777" w:rsidTr="00A53A03">
        <w:trPr>
          <w:trHeight w:val="144"/>
        </w:trPr>
        <w:tc>
          <w:tcPr>
            <w:tcW w:w="2974" w:type="dxa"/>
            <w:vMerge/>
            <w:shd w:val="clear" w:color="auto" w:fill="F8B5C5" w:themeFill="accent6" w:themeFillTint="66"/>
            <w:vAlign w:val="center"/>
            <w:hideMark/>
          </w:tcPr>
          <w:p w14:paraId="697FD607" w14:textId="77777777" w:rsidR="00A9590D" w:rsidRPr="00C060A7" w:rsidRDefault="00A9590D" w:rsidP="00A53A03">
            <w:pPr>
              <w:spacing w:after="0" w:line="276" w:lineRule="auto"/>
              <w:jc w:val="center"/>
              <w:rPr>
                <w:rFonts w:eastAsia="Times New Roman" w:cstheme="minorHAnsi"/>
                <w:b/>
                <w:bCs/>
                <w:color w:val="000000"/>
                <w:sz w:val="16"/>
                <w:szCs w:val="16"/>
                <w:lang w:val="en-US" w:eastAsia="ja-JP"/>
              </w:rPr>
            </w:pPr>
          </w:p>
        </w:tc>
        <w:tc>
          <w:tcPr>
            <w:tcW w:w="3432" w:type="dxa"/>
            <w:vMerge/>
            <w:shd w:val="clear" w:color="auto" w:fill="F8B5C5" w:themeFill="accent6" w:themeFillTint="66"/>
            <w:vAlign w:val="center"/>
            <w:hideMark/>
          </w:tcPr>
          <w:p w14:paraId="6842B085" w14:textId="77777777" w:rsidR="00A9590D" w:rsidRPr="00C060A7" w:rsidRDefault="00A9590D" w:rsidP="00A53A03">
            <w:pPr>
              <w:spacing w:after="0" w:line="276" w:lineRule="auto"/>
              <w:jc w:val="center"/>
              <w:rPr>
                <w:rFonts w:eastAsia="Times New Roman" w:cstheme="minorHAnsi"/>
                <w:b/>
                <w:bCs/>
                <w:color w:val="000000"/>
                <w:sz w:val="16"/>
                <w:szCs w:val="16"/>
                <w:lang w:val="en-US" w:eastAsia="ja-JP"/>
              </w:rPr>
            </w:pPr>
          </w:p>
        </w:tc>
        <w:tc>
          <w:tcPr>
            <w:tcW w:w="0" w:type="auto"/>
            <w:shd w:val="clear" w:color="auto" w:fill="F8B5C5" w:themeFill="accent6" w:themeFillTint="66"/>
            <w:noWrap/>
            <w:vAlign w:val="center"/>
            <w:hideMark/>
          </w:tcPr>
          <w:p w14:paraId="617AC05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0</w:t>
            </w:r>
          </w:p>
        </w:tc>
        <w:tc>
          <w:tcPr>
            <w:tcW w:w="0" w:type="auto"/>
            <w:shd w:val="clear" w:color="auto" w:fill="F8B5C5" w:themeFill="accent6" w:themeFillTint="66"/>
            <w:noWrap/>
            <w:vAlign w:val="center"/>
            <w:hideMark/>
          </w:tcPr>
          <w:p w14:paraId="3D30FA1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w:t>
            </w:r>
          </w:p>
        </w:tc>
        <w:tc>
          <w:tcPr>
            <w:tcW w:w="0" w:type="auto"/>
            <w:shd w:val="clear" w:color="auto" w:fill="F8B5C5" w:themeFill="accent6" w:themeFillTint="66"/>
            <w:noWrap/>
            <w:vAlign w:val="center"/>
            <w:hideMark/>
          </w:tcPr>
          <w:p w14:paraId="1AF7C25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w:t>
            </w:r>
          </w:p>
        </w:tc>
        <w:tc>
          <w:tcPr>
            <w:tcW w:w="0" w:type="auto"/>
            <w:shd w:val="clear" w:color="auto" w:fill="F8B5C5" w:themeFill="accent6" w:themeFillTint="66"/>
            <w:noWrap/>
            <w:vAlign w:val="center"/>
            <w:hideMark/>
          </w:tcPr>
          <w:p w14:paraId="2DE83A7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w:t>
            </w:r>
          </w:p>
        </w:tc>
        <w:tc>
          <w:tcPr>
            <w:tcW w:w="0" w:type="auto"/>
            <w:shd w:val="clear" w:color="auto" w:fill="F8B5C5" w:themeFill="accent6" w:themeFillTint="66"/>
            <w:noWrap/>
            <w:vAlign w:val="center"/>
            <w:hideMark/>
          </w:tcPr>
          <w:p w14:paraId="4118729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w:t>
            </w:r>
          </w:p>
        </w:tc>
        <w:tc>
          <w:tcPr>
            <w:tcW w:w="0" w:type="auto"/>
            <w:shd w:val="clear" w:color="auto" w:fill="F8B5C5" w:themeFill="accent6" w:themeFillTint="66"/>
            <w:noWrap/>
            <w:vAlign w:val="center"/>
            <w:hideMark/>
          </w:tcPr>
          <w:p w14:paraId="61F04ED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5</w:t>
            </w:r>
          </w:p>
        </w:tc>
        <w:tc>
          <w:tcPr>
            <w:tcW w:w="0" w:type="auto"/>
            <w:shd w:val="clear" w:color="auto" w:fill="F8B5C5" w:themeFill="accent6" w:themeFillTint="66"/>
            <w:noWrap/>
            <w:vAlign w:val="center"/>
            <w:hideMark/>
          </w:tcPr>
          <w:p w14:paraId="5B0D54F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6</w:t>
            </w:r>
          </w:p>
        </w:tc>
        <w:tc>
          <w:tcPr>
            <w:tcW w:w="0" w:type="auto"/>
            <w:shd w:val="clear" w:color="auto" w:fill="F8B5C5" w:themeFill="accent6" w:themeFillTint="66"/>
            <w:noWrap/>
            <w:vAlign w:val="center"/>
            <w:hideMark/>
          </w:tcPr>
          <w:p w14:paraId="2982414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7</w:t>
            </w:r>
          </w:p>
        </w:tc>
        <w:tc>
          <w:tcPr>
            <w:tcW w:w="0" w:type="auto"/>
            <w:shd w:val="clear" w:color="auto" w:fill="F8B5C5" w:themeFill="accent6" w:themeFillTint="66"/>
            <w:noWrap/>
            <w:vAlign w:val="center"/>
            <w:hideMark/>
          </w:tcPr>
          <w:p w14:paraId="05102D8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w:t>
            </w:r>
          </w:p>
        </w:tc>
        <w:tc>
          <w:tcPr>
            <w:tcW w:w="236" w:type="dxa"/>
            <w:shd w:val="clear" w:color="auto" w:fill="F8B5C5" w:themeFill="accent6" w:themeFillTint="66"/>
            <w:noWrap/>
            <w:vAlign w:val="center"/>
            <w:hideMark/>
          </w:tcPr>
          <w:p w14:paraId="58B0100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9</w:t>
            </w:r>
          </w:p>
        </w:tc>
      </w:tr>
      <w:tr w:rsidR="00A9590D" w:rsidRPr="00C060A7" w14:paraId="40B18671" w14:textId="77777777" w:rsidTr="00A53A03">
        <w:trPr>
          <w:trHeight w:val="144"/>
        </w:trPr>
        <w:tc>
          <w:tcPr>
            <w:tcW w:w="2974" w:type="dxa"/>
            <w:shd w:val="clear" w:color="auto" w:fill="auto"/>
            <w:noWrap/>
            <w:vAlign w:val="center"/>
            <w:hideMark/>
          </w:tcPr>
          <w:p w14:paraId="0C86C8B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01 - Araba/Álava</w:t>
            </w:r>
          </w:p>
        </w:tc>
        <w:tc>
          <w:tcPr>
            <w:tcW w:w="3432" w:type="dxa"/>
            <w:shd w:val="clear" w:color="auto" w:fill="auto"/>
            <w:noWrap/>
            <w:vAlign w:val="center"/>
            <w:hideMark/>
          </w:tcPr>
          <w:p w14:paraId="29CEE7E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845</w:t>
            </w:r>
          </w:p>
        </w:tc>
        <w:tc>
          <w:tcPr>
            <w:tcW w:w="0" w:type="auto"/>
            <w:shd w:val="clear" w:color="000000" w:fill="00D7BD"/>
            <w:noWrap/>
            <w:vAlign w:val="center"/>
            <w:hideMark/>
          </w:tcPr>
          <w:p w14:paraId="01A25C9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CC6A2A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B5B01C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D5F8F5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60C215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A676A0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C5C936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690652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C84AD7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08FF2EC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10E51B94" w14:textId="77777777" w:rsidTr="00A53A03">
        <w:trPr>
          <w:trHeight w:val="144"/>
        </w:trPr>
        <w:tc>
          <w:tcPr>
            <w:tcW w:w="2974" w:type="dxa"/>
            <w:shd w:val="clear" w:color="auto" w:fill="auto"/>
            <w:noWrap/>
            <w:vAlign w:val="center"/>
            <w:hideMark/>
          </w:tcPr>
          <w:p w14:paraId="757F7F3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02 - Albacete</w:t>
            </w:r>
          </w:p>
        </w:tc>
        <w:tc>
          <w:tcPr>
            <w:tcW w:w="3432" w:type="dxa"/>
            <w:shd w:val="clear" w:color="auto" w:fill="auto"/>
            <w:noWrap/>
            <w:vAlign w:val="center"/>
            <w:hideMark/>
          </w:tcPr>
          <w:p w14:paraId="373FEC2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867</w:t>
            </w:r>
          </w:p>
        </w:tc>
        <w:tc>
          <w:tcPr>
            <w:tcW w:w="0" w:type="auto"/>
            <w:shd w:val="clear" w:color="000000" w:fill="00D7BD"/>
            <w:noWrap/>
            <w:vAlign w:val="center"/>
            <w:hideMark/>
          </w:tcPr>
          <w:p w14:paraId="2A5323D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292546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2BDE6B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A47C8E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EF30D0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D47877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C254D8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E1C17B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6C5F7D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63C17CF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434B79D5" w14:textId="77777777" w:rsidTr="00A53A03">
        <w:trPr>
          <w:trHeight w:val="144"/>
        </w:trPr>
        <w:tc>
          <w:tcPr>
            <w:tcW w:w="2974" w:type="dxa"/>
            <w:shd w:val="clear" w:color="auto" w:fill="auto"/>
            <w:noWrap/>
            <w:vAlign w:val="center"/>
            <w:hideMark/>
          </w:tcPr>
          <w:p w14:paraId="405FC78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03 - Alicante/Alacant</w:t>
            </w:r>
          </w:p>
        </w:tc>
        <w:tc>
          <w:tcPr>
            <w:tcW w:w="3432" w:type="dxa"/>
            <w:shd w:val="clear" w:color="auto" w:fill="auto"/>
            <w:noWrap/>
            <w:vAlign w:val="center"/>
            <w:hideMark/>
          </w:tcPr>
          <w:p w14:paraId="357703F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865</w:t>
            </w:r>
          </w:p>
        </w:tc>
        <w:tc>
          <w:tcPr>
            <w:tcW w:w="0" w:type="auto"/>
            <w:shd w:val="clear" w:color="000000" w:fill="00D7BD"/>
            <w:noWrap/>
            <w:vAlign w:val="center"/>
            <w:hideMark/>
          </w:tcPr>
          <w:p w14:paraId="31E0578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68B8BE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281C71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7BEEE4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2C90E5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637D79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756168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CAB9AC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E5E8F2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7CA78FF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171510F8" w14:textId="77777777" w:rsidTr="00A53A03">
        <w:trPr>
          <w:trHeight w:val="144"/>
        </w:trPr>
        <w:tc>
          <w:tcPr>
            <w:tcW w:w="2974" w:type="dxa"/>
            <w:shd w:val="clear" w:color="auto" w:fill="auto"/>
            <w:noWrap/>
            <w:vAlign w:val="center"/>
            <w:hideMark/>
          </w:tcPr>
          <w:p w14:paraId="418DBEB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04 - Almería</w:t>
            </w:r>
          </w:p>
        </w:tc>
        <w:tc>
          <w:tcPr>
            <w:tcW w:w="3432" w:type="dxa"/>
            <w:shd w:val="clear" w:color="auto" w:fill="auto"/>
            <w:noWrap/>
            <w:vAlign w:val="center"/>
            <w:hideMark/>
          </w:tcPr>
          <w:p w14:paraId="75DA404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850</w:t>
            </w:r>
          </w:p>
        </w:tc>
        <w:tc>
          <w:tcPr>
            <w:tcW w:w="0" w:type="auto"/>
            <w:shd w:val="clear" w:color="000000" w:fill="00D7BD"/>
            <w:noWrap/>
            <w:vAlign w:val="center"/>
            <w:hideMark/>
          </w:tcPr>
          <w:p w14:paraId="50DFEC4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9786AE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BAB386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2A0932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539112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9551AC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0F0407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BE70E9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A26C6F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4CACAA7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72A19CCA" w14:textId="77777777" w:rsidTr="00A53A03">
        <w:trPr>
          <w:trHeight w:val="144"/>
        </w:trPr>
        <w:tc>
          <w:tcPr>
            <w:tcW w:w="2974" w:type="dxa"/>
            <w:shd w:val="clear" w:color="auto" w:fill="auto"/>
            <w:noWrap/>
            <w:vAlign w:val="center"/>
            <w:hideMark/>
          </w:tcPr>
          <w:p w14:paraId="1E38BD3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05 - Ávila</w:t>
            </w:r>
          </w:p>
        </w:tc>
        <w:tc>
          <w:tcPr>
            <w:tcW w:w="3432" w:type="dxa"/>
            <w:shd w:val="clear" w:color="auto" w:fill="auto"/>
            <w:noWrap/>
            <w:vAlign w:val="center"/>
            <w:hideMark/>
          </w:tcPr>
          <w:p w14:paraId="01C050B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820</w:t>
            </w:r>
          </w:p>
        </w:tc>
        <w:tc>
          <w:tcPr>
            <w:tcW w:w="0" w:type="auto"/>
            <w:shd w:val="clear" w:color="000000" w:fill="00D7BD"/>
            <w:noWrap/>
            <w:vAlign w:val="center"/>
            <w:hideMark/>
          </w:tcPr>
          <w:p w14:paraId="49E411A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D8629D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EFFAC0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176F4E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B9E783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976D39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E9EFF4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4B3F09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6222B6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37E8A22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7306A5B9" w14:textId="77777777" w:rsidTr="00A53A03">
        <w:trPr>
          <w:trHeight w:val="144"/>
        </w:trPr>
        <w:tc>
          <w:tcPr>
            <w:tcW w:w="2974" w:type="dxa"/>
            <w:shd w:val="clear" w:color="auto" w:fill="auto"/>
            <w:noWrap/>
            <w:vAlign w:val="center"/>
            <w:hideMark/>
          </w:tcPr>
          <w:p w14:paraId="3D08DD6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06 - Badajoz</w:t>
            </w:r>
          </w:p>
        </w:tc>
        <w:tc>
          <w:tcPr>
            <w:tcW w:w="3432" w:type="dxa"/>
            <w:shd w:val="clear" w:color="auto" w:fill="auto"/>
            <w:noWrap/>
            <w:vAlign w:val="center"/>
            <w:hideMark/>
          </w:tcPr>
          <w:p w14:paraId="18239C1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824</w:t>
            </w:r>
          </w:p>
        </w:tc>
        <w:tc>
          <w:tcPr>
            <w:tcW w:w="0" w:type="auto"/>
            <w:shd w:val="clear" w:color="000000" w:fill="00D7BD"/>
            <w:noWrap/>
            <w:vAlign w:val="center"/>
            <w:hideMark/>
          </w:tcPr>
          <w:p w14:paraId="292874C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015B0C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B2B364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3CF25C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CE91C2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5EA14B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02925F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5A34AA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472D5A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647B8E1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427C4D59" w14:textId="77777777" w:rsidTr="00A53A03">
        <w:trPr>
          <w:trHeight w:val="144"/>
        </w:trPr>
        <w:tc>
          <w:tcPr>
            <w:tcW w:w="2974" w:type="dxa"/>
            <w:shd w:val="clear" w:color="auto" w:fill="auto"/>
            <w:noWrap/>
            <w:vAlign w:val="center"/>
            <w:hideMark/>
          </w:tcPr>
          <w:p w14:paraId="6110B23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07 - Balears, Illes</w:t>
            </w:r>
          </w:p>
        </w:tc>
        <w:tc>
          <w:tcPr>
            <w:tcW w:w="3432" w:type="dxa"/>
            <w:shd w:val="clear" w:color="auto" w:fill="auto"/>
            <w:noWrap/>
            <w:vAlign w:val="center"/>
            <w:hideMark/>
          </w:tcPr>
          <w:p w14:paraId="5891427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871</w:t>
            </w:r>
          </w:p>
        </w:tc>
        <w:tc>
          <w:tcPr>
            <w:tcW w:w="0" w:type="auto"/>
            <w:shd w:val="clear" w:color="000000" w:fill="FFC43D"/>
            <w:noWrap/>
            <w:vAlign w:val="center"/>
            <w:hideMark/>
          </w:tcPr>
          <w:p w14:paraId="57AEC2D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67496A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1C37C0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6378D9D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2E4A4F7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3D78F2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F9C905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45AD93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C4AD00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6D1B118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1FB793E5" w14:textId="77777777" w:rsidTr="00A53A03">
        <w:trPr>
          <w:trHeight w:val="144"/>
        </w:trPr>
        <w:tc>
          <w:tcPr>
            <w:tcW w:w="2974" w:type="dxa"/>
            <w:shd w:val="clear" w:color="auto" w:fill="auto"/>
            <w:noWrap/>
            <w:vAlign w:val="center"/>
            <w:hideMark/>
          </w:tcPr>
          <w:p w14:paraId="35B018F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08 - Barcelona</w:t>
            </w:r>
          </w:p>
        </w:tc>
        <w:tc>
          <w:tcPr>
            <w:tcW w:w="3432" w:type="dxa"/>
            <w:shd w:val="clear" w:color="auto" w:fill="auto"/>
            <w:noWrap/>
            <w:vAlign w:val="center"/>
            <w:hideMark/>
          </w:tcPr>
          <w:p w14:paraId="3FBB6A9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830</w:t>
            </w:r>
          </w:p>
        </w:tc>
        <w:tc>
          <w:tcPr>
            <w:tcW w:w="0" w:type="auto"/>
            <w:shd w:val="clear" w:color="000000" w:fill="00D7BD"/>
            <w:noWrap/>
            <w:vAlign w:val="center"/>
            <w:hideMark/>
          </w:tcPr>
          <w:p w14:paraId="13F5040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39A8BDA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1980E7E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14DEEF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25D4AC2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6ADE3AA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6A7BF04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2FBD44B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B02A69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00D7BD"/>
            <w:noWrap/>
            <w:vAlign w:val="center"/>
            <w:hideMark/>
          </w:tcPr>
          <w:p w14:paraId="7FBD642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4FA851AE" w14:textId="77777777" w:rsidTr="00A53A03">
        <w:trPr>
          <w:trHeight w:val="144"/>
        </w:trPr>
        <w:tc>
          <w:tcPr>
            <w:tcW w:w="2974" w:type="dxa"/>
            <w:shd w:val="clear" w:color="auto" w:fill="auto"/>
            <w:noWrap/>
            <w:vAlign w:val="center"/>
            <w:hideMark/>
          </w:tcPr>
          <w:p w14:paraId="60B1715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09 - Burgos</w:t>
            </w:r>
          </w:p>
        </w:tc>
        <w:tc>
          <w:tcPr>
            <w:tcW w:w="3432" w:type="dxa"/>
            <w:shd w:val="clear" w:color="auto" w:fill="auto"/>
            <w:noWrap/>
            <w:vAlign w:val="center"/>
            <w:hideMark/>
          </w:tcPr>
          <w:p w14:paraId="1256C6F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847</w:t>
            </w:r>
          </w:p>
        </w:tc>
        <w:tc>
          <w:tcPr>
            <w:tcW w:w="0" w:type="auto"/>
            <w:shd w:val="clear" w:color="000000" w:fill="00D7BD"/>
            <w:noWrap/>
            <w:vAlign w:val="center"/>
            <w:hideMark/>
          </w:tcPr>
          <w:p w14:paraId="261BC4D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25ABD5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E1EF25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444133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2A187B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9DF1D9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F7EFB9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5873A4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FD44DB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4EB6A36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541644DC" w14:textId="77777777" w:rsidTr="00A53A03">
        <w:trPr>
          <w:trHeight w:val="144"/>
        </w:trPr>
        <w:tc>
          <w:tcPr>
            <w:tcW w:w="2974" w:type="dxa"/>
            <w:shd w:val="clear" w:color="auto" w:fill="auto"/>
            <w:noWrap/>
            <w:vAlign w:val="center"/>
            <w:hideMark/>
          </w:tcPr>
          <w:p w14:paraId="07526C3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10 - Cáceres</w:t>
            </w:r>
          </w:p>
        </w:tc>
        <w:tc>
          <w:tcPr>
            <w:tcW w:w="3432" w:type="dxa"/>
            <w:shd w:val="clear" w:color="auto" w:fill="auto"/>
            <w:noWrap/>
            <w:vAlign w:val="center"/>
            <w:hideMark/>
          </w:tcPr>
          <w:p w14:paraId="000D171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827</w:t>
            </w:r>
          </w:p>
        </w:tc>
        <w:tc>
          <w:tcPr>
            <w:tcW w:w="0" w:type="auto"/>
            <w:shd w:val="clear" w:color="000000" w:fill="00D7BD"/>
            <w:noWrap/>
            <w:vAlign w:val="center"/>
            <w:hideMark/>
          </w:tcPr>
          <w:p w14:paraId="113BF3A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3FDF6E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0F6B34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347FED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C07338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B4F94D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70E14C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2412A1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8F83C2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0628537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191ED02D" w14:textId="77777777" w:rsidTr="00A53A03">
        <w:trPr>
          <w:trHeight w:val="144"/>
        </w:trPr>
        <w:tc>
          <w:tcPr>
            <w:tcW w:w="2974" w:type="dxa"/>
            <w:shd w:val="clear" w:color="auto" w:fill="auto"/>
            <w:noWrap/>
            <w:vAlign w:val="center"/>
            <w:hideMark/>
          </w:tcPr>
          <w:p w14:paraId="755C7CD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11 - Cádiz &amp; 51-Ceuta</w:t>
            </w:r>
          </w:p>
        </w:tc>
        <w:tc>
          <w:tcPr>
            <w:tcW w:w="3432" w:type="dxa"/>
            <w:shd w:val="clear" w:color="auto" w:fill="auto"/>
            <w:noWrap/>
            <w:vAlign w:val="center"/>
            <w:hideMark/>
          </w:tcPr>
          <w:p w14:paraId="782E4AE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856</w:t>
            </w:r>
          </w:p>
        </w:tc>
        <w:tc>
          <w:tcPr>
            <w:tcW w:w="0" w:type="auto"/>
            <w:shd w:val="clear" w:color="000000" w:fill="FFC43D"/>
            <w:noWrap/>
            <w:vAlign w:val="center"/>
            <w:hideMark/>
          </w:tcPr>
          <w:p w14:paraId="22FC511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4BEC83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61424B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DD29EC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4215D7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F0C0BD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C2E9D2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350CD6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DE473C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503B970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5DC365F1" w14:textId="77777777" w:rsidTr="00A53A03">
        <w:trPr>
          <w:trHeight w:val="144"/>
        </w:trPr>
        <w:tc>
          <w:tcPr>
            <w:tcW w:w="2974" w:type="dxa"/>
            <w:shd w:val="clear" w:color="auto" w:fill="auto"/>
            <w:noWrap/>
            <w:vAlign w:val="center"/>
            <w:hideMark/>
          </w:tcPr>
          <w:p w14:paraId="4E250AE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12 - Castellón/Castelló</w:t>
            </w:r>
          </w:p>
        </w:tc>
        <w:tc>
          <w:tcPr>
            <w:tcW w:w="3432" w:type="dxa"/>
            <w:shd w:val="clear" w:color="auto" w:fill="auto"/>
            <w:noWrap/>
            <w:vAlign w:val="center"/>
            <w:hideMark/>
          </w:tcPr>
          <w:p w14:paraId="7E1F9DA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864</w:t>
            </w:r>
          </w:p>
        </w:tc>
        <w:tc>
          <w:tcPr>
            <w:tcW w:w="0" w:type="auto"/>
            <w:shd w:val="clear" w:color="000000" w:fill="00D7BD"/>
            <w:noWrap/>
            <w:vAlign w:val="center"/>
            <w:hideMark/>
          </w:tcPr>
          <w:p w14:paraId="1DF0CF5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A4E056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E323C5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8420CC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8F218F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AB3DB2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0EB157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5A3A68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238BEF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26030AD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0D5F645B" w14:textId="77777777" w:rsidTr="00A53A03">
        <w:trPr>
          <w:trHeight w:val="144"/>
        </w:trPr>
        <w:tc>
          <w:tcPr>
            <w:tcW w:w="2974" w:type="dxa"/>
            <w:shd w:val="clear" w:color="auto" w:fill="auto"/>
            <w:noWrap/>
            <w:vAlign w:val="center"/>
            <w:hideMark/>
          </w:tcPr>
          <w:p w14:paraId="2C2AC33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13 - Ciudad Real</w:t>
            </w:r>
          </w:p>
        </w:tc>
        <w:tc>
          <w:tcPr>
            <w:tcW w:w="3432" w:type="dxa"/>
            <w:shd w:val="clear" w:color="auto" w:fill="auto"/>
            <w:noWrap/>
            <w:vAlign w:val="center"/>
            <w:hideMark/>
          </w:tcPr>
          <w:p w14:paraId="7F8FE7B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826</w:t>
            </w:r>
          </w:p>
        </w:tc>
        <w:tc>
          <w:tcPr>
            <w:tcW w:w="0" w:type="auto"/>
            <w:shd w:val="clear" w:color="000000" w:fill="00D7BD"/>
            <w:noWrap/>
            <w:vAlign w:val="center"/>
            <w:hideMark/>
          </w:tcPr>
          <w:p w14:paraId="4EB8AC3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DB4CE3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C58124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9C343F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313C18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7F3837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406A9E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EB17FB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A7DD6D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48A8C37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31881BA2" w14:textId="77777777" w:rsidTr="00A53A03">
        <w:trPr>
          <w:trHeight w:val="144"/>
        </w:trPr>
        <w:tc>
          <w:tcPr>
            <w:tcW w:w="2974" w:type="dxa"/>
            <w:shd w:val="clear" w:color="auto" w:fill="auto"/>
            <w:noWrap/>
            <w:vAlign w:val="center"/>
            <w:hideMark/>
          </w:tcPr>
          <w:p w14:paraId="1F99AC6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14 - Córdoba</w:t>
            </w:r>
          </w:p>
        </w:tc>
        <w:tc>
          <w:tcPr>
            <w:tcW w:w="3432" w:type="dxa"/>
            <w:shd w:val="clear" w:color="auto" w:fill="auto"/>
            <w:noWrap/>
            <w:vAlign w:val="center"/>
            <w:hideMark/>
          </w:tcPr>
          <w:p w14:paraId="6577F83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857</w:t>
            </w:r>
          </w:p>
        </w:tc>
        <w:tc>
          <w:tcPr>
            <w:tcW w:w="0" w:type="auto"/>
            <w:shd w:val="clear" w:color="000000" w:fill="00D7BD"/>
            <w:noWrap/>
            <w:vAlign w:val="center"/>
            <w:hideMark/>
          </w:tcPr>
          <w:p w14:paraId="4679EEB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EC76D5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3BAAFC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BF5FA8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697C37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73354B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7460D8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581E97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3E5F92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1895451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68F8ECC1" w14:textId="77777777" w:rsidTr="00A53A03">
        <w:trPr>
          <w:trHeight w:val="144"/>
        </w:trPr>
        <w:tc>
          <w:tcPr>
            <w:tcW w:w="2974" w:type="dxa"/>
            <w:shd w:val="clear" w:color="auto" w:fill="auto"/>
            <w:noWrap/>
            <w:vAlign w:val="center"/>
            <w:hideMark/>
          </w:tcPr>
          <w:p w14:paraId="4D98E9F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15 - Coruña, A</w:t>
            </w:r>
          </w:p>
        </w:tc>
        <w:tc>
          <w:tcPr>
            <w:tcW w:w="3432" w:type="dxa"/>
            <w:shd w:val="clear" w:color="auto" w:fill="auto"/>
            <w:noWrap/>
            <w:vAlign w:val="center"/>
            <w:hideMark/>
          </w:tcPr>
          <w:p w14:paraId="7E55B4C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881</w:t>
            </w:r>
          </w:p>
        </w:tc>
        <w:tc>
          <w:tcPr>
            <w:tcW w:w="0" w:type="auto"/>
            <w:shd w:val="clear" w:color="000000" w:fill="FFC43D"/>
            <w:noWrap/>
            <w:vAlign w:val="center"/>
            <w:hideMark/>
          </w:tcPr>
          <w:p w14:paraId="3905FC2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5A762B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183250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F3064D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E9A851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8EFD70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4184EE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3397D25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26CB54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7F728F8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0FC28F25" w14:textId="77777777" w:rsidTr="00A53A03">
        <w:trPr>
          <w:trHeight w:val="144"/>
        </w:trPr>
        <w:tc>
          <w:tcPr>
            <w:tcW w:w="2974" w:type="dxa"/>
            <w:shd w:val="clear" w:color="auto" w:fill="auto"/>
            <w:noWrap/>
            <w:vAlign w:val="center"/>
            <w:hideMark/>
          </w:tcPr>
          <w:p w14:paraId="309FA9A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16 - Cuenca</w:t>
            </w:r>
          </w:p>
        </w:tc>
        <w:tc>
          <w:tcPr>
            <w:tcW w:w="3432" w:type="dxa"/>
            <w:shd w:val="clear" w:color="auto" w:fill="auto"/>
            <w:noWrap/>
            <w:vAlign w:val="center"/>
            <w:hideMark/>
          </w:tcPr>
          <w:p w14:paraId="783CBAC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869</w:t>
            </w:r>
          </w:p>
        </w:tc>
        <w:tc>
          <w:tcPr>
            <w:tcW w:w="0" w:type="auto"/>
            <w:shd w:val="clear" w:color="000000" w:fill="00D7BD"/>
            <w:noWrap/>
            <w:vAlign w:val="center"/>
            <w:hideMark/>
          </w:tcPr>
          <w:p w14:paraId="4CD5F38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6EB70E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157545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E4B623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D031B2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B34FB0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A8F62A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9C7BCF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EA8261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53CA379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53712C3A" w14:textId="77777777" w:rsidTr="00A53A03">
        <w:trPr>
          <w:trHeight w:val="144"/>
        </w:trPr>
        <w:tc>
          <w:tcPr>
            <w:tcW w:w="2974" w:type="dxa"/>
            <w:shd w:val="clear" w:color="auto" w:fill="auto"/>
            <w:noWrap/>
            <w:vAlign w:val="center"/>
            <w:hideMark/>
          </w:tcPr>
          <w:p w14:paraId="35FA2D4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17 - Girona</w:t>
            </w:r>
          </w:p>
        </w:tc>
        <w:tc>
          <w:tcPr>
            <w:tcW w:w="3432" w:type="dxa"/>
            <w:shd w:val="clear" w:color="auto" w:fill="auto"/>
            <w:noWrap/>
            <w:vAlign w:val="center"/>
            <w:hideMark/>
          </w:tcPr>
          <w:p w14:paraId="59A79E0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872</w:t>
            </w:r>
          </w:p>
        </w:tc>
        <w:tc>
          <w:tcPr>
            <w:tcW w:w="0" w:type="auto"/>
            <w:shd w:val="clear" w:color="000000" w:fill="FFC43D"/>
            <w:noWrap/>
            <w:vAlign w:val="center"/>
            <w:hideMark/>
          </w:tcPr>
          <w:p w14:paraId="0E67982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3745609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B9873A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29A8B5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DE14E9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791E97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3B5C9C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009B6F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FBC46D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14F699A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4F2A8095" w14:textId="77777777" w:rsidTr="00A53A03">
        <w:trPr>
          <w:trHeight w:val="144"/>
        </w:trPr>
        <w:tc>
          <w:tcPr>
            <w:tcW w:w="2974" w:type="dxa"/>
            <w:shd w:val="clear" w:color="auto" w:fill="auto"/>
            <w:noWrap/>
            <w:vAlign w:val="center"/>
            <w:hideMark/>
          </w:tcPr>
          <w:p w14:paraId="37BA8C6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18 - Granada</w:t>
            </w:r>
          </w:p>
        </w:tc>
        <w:tc>
          <w:tcPr>
            <w:tcW w:w="3432" w:type="dxa"/>
            <w:shd w:val="clear" w:color="auto" w:fill="auto"/>
            <w:noWrap/>
            <w:vAlign w:val="center"/>
            <w:hideMark/>
          </w:tcPr>
          <w:p w14:paraId="0AA840E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858</w:t>
            </w:r>
          </w:p>
        </w:tc>
        <w:tc>
          <w:tcPr>
            <w:tcW w:w="0" w:type="auto"/>
            <w:shd w:val="clear" w:color="000000" w:fill="00D7BD"/>
            <w:noWrap/>
            <w:vAlign w:val="center"/>
            <w:hideMark/>
          </w:tcPr>
          <w:p w14:paraId="73CDB0D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505C4F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9619BE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0A7EAC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4E5BA2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C23C52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350738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06C67D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9D7A74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3138128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454277E5" w14:textId="77777777" w:rsidTr="00A53A03">
        <w:trPr>
          <w:trHeight w:val="144"/>
        </w:trPr>
        <w:tc>
          <w:tcPr>
            <w:tcW w:w="2974" w:type="dxa"/>
            <w:shd w:val="clear" w:color="auto" w:fill="auto"/>
            <w:noWrap/>
            <w:vAlign w:val="center"/>
            <w:hideMark/>
          </w:tcPr>
          <w:p w14:paraId="2C93A3E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19 - Guadalajara</w:t>
            </w:r>
          </w:p>
        </w:tc>
        <w:tc>
          <w:tcPr>
            <w:tcW w:w="3432" w:type="dxa"/>
            <w:shd w:val="clear" w:color="auto" w:fill="auto"/>
            <w:noWrap/>
            <w:vAlign w:val="center"/>
            <w:hideMark/>
          </w:tcPr>
          <w:p w14:paraId="3704A61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849</w:t>
            </w:r>
          </w:p>
        </w:tc>
        <w:tc>
          <w:tcPr>
            <w:tcW w:w="0" w:type="auto"/>
            <w:shd w:val="clear" w:color="000000" w:fill="00D7BD"/>
            <w:noWrap/>
            <w:vAlign w:val="center"/>
            <w:hideMark/>
          </w:tcPr>
          <w:p w14:paraId="4864CF3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E6F664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2B362B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6DF1E2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893F0C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E88770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44C247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8207F2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1BA569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4499399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50088402" w14:textId="77777777" w:rsidTr="00A53A03">
        <w:trPr>
          <w:trHeight w:val="144"/>
        </w:trPr>
        <w:tc>
          <w:tcPr>
            <w:tcW w:w="2974" w:type="dxa"/>
            <w:shd w:val="clear" w:color="auto" w:fill="auto"/>
            <w:noWrap/>
            <w:vAlign w:val="center"/>
            <w:hideMark/>
          </w:tcPr>
          <w:p w14:paraId="21FE6E9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20 - Gipuzkoa</w:t>
            </w:r>
          </w:p>
        </w:tc>
        <w:tc>
          <w:tcPr>
            <w:tcW w:w="3432" w:type="dxa"/>
            <w:shd w:val="clear" w:color="auto" w:fill="auto"/>
            <w:noWrap/>
            <w:vAlign w:val="center"/>
            <w:hideMark/>
          </w:tcPr>
          <w:p w14:paraId="38E4C3D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843</w:t>
            </w:r>
          </w:p>
        </w:tc>
        <w:tc>
          <w:tcPr>
            <w:tcW w:w="0" w:type="auto"/>
            <w:shd w:val="clear" w:color="000000" w:fill="00D7BD"/>
            <w:noWrap/>
            <w:vAlign w:val="center"/>
            <w:hideMark/>
          </w:tcPr>
          <w:p w14:paraId="3B39B8B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06F30D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4B2BB4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7C815B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1F710A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E46054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F46046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C23F4C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A725ED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60AC60C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560B5653" w14:textId="77777777" w:rsidTr="00A53A03">
        <w:trPr>
          <w:trHeight w:val="144"/>
        </w:trPr>
        <w:tc>
          <w:tcPr>
            <w:tcW w:w="2974" w:type="dxa"/>
            <w:shd w:val="clear" w:color="auto" w:fill="auto"/>
            <w:noWrap/>
            <w:vAlign w:val="center"/>
            <w:hideMark/>
          </w:tcPr>
          <w:p w14:paraId="71BD2DE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21 - Huelva</w:t>
            </w:r>
          </w:p>
        </w:tc>
        <w:tc>
          <w:tcPr>
            <w:tcW w:w="3432" w:type="dxa"/>
            <w:shd w:val="clear" w:color="auto" w:fill="auto"/>
            <w:noWrap/>
            <w:vAlign w:val="center"/>
            <w:hideMark/>
          </w:tcPr>
          <w:p w14:paraId="01969CF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859</w:t>
            </w:r>
          </w:p>
        </w:tc>
        <w:tc>
          <w:tcPr>
            <w:tcW w:w="0" w:type="auto"/>
            <w:shd w:val="clear" w:color="000000" w:fill="00D7BD"/>
            <w:noWrap/>
            <w:vAlign w:val="center"/>
            <w:hideMark/>
          </w:tcPr>
          <w:p w14:paraId="0A112D8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00BDCB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2206EC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146B34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059066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257AC8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882B4D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960C1B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FF3B3D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0347015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6E0F94E9" w14:textId="77777777" w:rsidTr="00A53A03">
        <w:trPr>
          <w:trHeight w:val="144"/>
        </w:trPr>
        <w:tc>
          <w:tcPr>
            <w:tcW w:w="2974" w:type="dxa"/>
            <w:shd w:val="clear" w:color="auto" w:fill="auto"/>
            <w:noWrap/>
            <w:vAlign w:val="center"/>
            <w:hideMark/>
          </w:tcPr>
          <w:p w14:paraId="0BFB815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22 - Huesca</w:t>
            </w:r>
          </w:p>
        </w:tc>
        <w:tc>
          <w:tcPr>
            <w:tcW w:w="3432" w:type="dxa"/>
            <w:shd w:val="clear" w:color="auto" w:fill="auto"/>
            <w:noWrap/>
            <w:vAlign w:val="center"/>
            <w:hideMark/>
          </w:tcPr>
          <w:p w14:paraId="4A9D2F7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874</w:t>
            </w:r>
          </w:p>
        </w:tc>
        <w:tc>
          <w:tcPr>
            <w:tcW w:w="0" w:type="auto"/>
            <w:shd w:val="clear" w:color="000000" w:fill="00D7BD"/>
            <w:noWrap/>
            <w:vAlign w:val="center"/>
            <w:hideMark/>
          </w:tcPr>
          <w:p w14:paraId="0B32815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B986DF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1BED57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11066C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D431E9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2F9088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6C8168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516095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970706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2995ACB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499A6827" w14:textId="77777777" w:rsidTr="00A53A03">
        <w:trPr>
          <w:trHeight w:val="144"/>
        </w:trPr>
        <w:tc>
          <w:tcPr>
            <w:tcW w:w="2974" w:type="dxa"/>
            <w:shd w:val="clear" w:color="auto" w:fill="auto"/>
            <w:noWrap/>
            <w:vAlign w:val="center"/>
            <w:hideMark/>
          </w:tcPr>
          <w:p w14:paraId="66D0A3D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23 - Jaén</w:t>
            </w:r>
          </w:p>
        </w:tc>
        <w:tc>
          <w:tcPr>
            <w:tcW w:w="3432" w:type="dxa"/>
            <w:shd w:val="clear" w:color="auto" w:fill="auto"/>
            <w:noWrap/>
            <w:vAlign w:val="center"/>
            <w:hideMark/>
          </w:tcPr>
          <w:p w14:paraId="6D29FF8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853</w:t>
            </w:r>
          </w:p>
        </w:tc>
        <w:tc>
          <w:tcPr>
            <w:tcW w:w="0" w:type="auto"/>
            <w:shd w:val="clear" w:color="000000" w:fill="00D7BD"/>
            <w:noWrap/>
            <w:vAlign w:val="center"/>
            <w:hideMark/>
          </w:tcPr>
          <w:p w14:paraId="7F3C3C5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4E3202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856716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74A784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EF61F0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3112F7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5563BC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840E5F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CC2FAF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7F21AA9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3838C0EC" w14:textId="77777777" w:rsidTr="00A53A03">
        <w:trPr>
          <w:trHeight w:val="144"/>
        </w:trPr>
        <w:tc>
          <w:tcPr>
            <w:tcW w:w="2974" w:type="dxa"/>
            <w:shd w:val="clear" w:color="auto" w:fill="auto"/>
            <w:noWrap/>
            <w:vAlign w:val="center"/>
            <w:hideMark/>
          </w:tcPr>
          <w:p w14:paraId="439A7F6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24 - León</w:t>
            </w:r>
          </w:p>
        </w:tc>
        <w:tc>
          <w:tcPr>
            <w:tcW w:w="3432" w:type="dxa"/>
            <w:shd w:val="clear" w:color="auto" w:fill="auto"/>
            <w:noWrap/>
            <w:vAlign w:val="center"/>
            <w:hideMark/>
          </w:tcPr>
          <w:p w14:paraId="1916671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887</w:t>
            </w:r>
          </w:p>
        </w:tc>
        <w:tc>
          <w:tcPr>
            <w:tcW w:w="0" w:type="auto"/>
            <w:shd w:val="clear" w:color="000000" w:fill="00D7BD"/>
            <w:noWrap/>
            <w:vAlign w:val="center"/>
            <w:hideMark/>
          </w:tcPr>
          <w:p w14:paraId="0B7D9A9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C9FBC3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7054AE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117323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1ED7D6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EF1D9E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F42215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705714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6D6870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4F061AA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46EEC401" w14:textId="77777777" w:rsidTr="00A53A03">
        <w:trPr>
          <w:trHeight w:val="144"/>
        </w:trPr>
        <w:tc>
          <w:tcPr>
            <w:tcW w:w="2974" w:type="dxa"/>
            <w:shd w:val="clear" w:color="auto" w:fill="auto"/>
            <w:noWrap/>
            <w:vAlign w:val="center"/>
            <w:hideMark/>
          </w:tcPr>
          <w:p w14:paraId="744DF22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25 - Lleida</w:t>
            </w:r>
          </w:p>
        </w:tc>
        <w:tc>
          <w:tcPr>
            <w:tcW w:w="3432" w:type="dxa"/>
            <w:shd w:val="clear" w:color="auto" w:fill="auto"/>
            <w:noWrap/>
            <w:vAlign w:val="center"/>
            <w:hideMark/>
          </w:tcPr>
          <w:p w14:paraId="6D509D6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873</w:t>
            </w:r>
          </w:p>
        </w:tc>
        <w:tc>
          <w:tcPr>
            <w:tcW w:w="0" w:type="auto"/>
            <w:shd w:val="clear" w:color="000000" w:fill="00D7BD"/>
            <w:noWrap/>
            <w:vAlign w:val="center"/>
            <w:hideMark/>
          </w:tcPr>
          <w:p w14:paraId="48B2AE5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9D61AB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5CAB3C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C60552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6AE998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343742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DCAEB6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CB5D15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62BF6C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7FA70EC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778D4DB5" w14:textId="77777777" w:rsidTr="00A53A03">
        <w:trPr>
          <w:trHeight w:val="144"/>
        </w:trPr>
        <w:tc>
          <w:tcPr>
            <w:tcW w:w="2974" w:type="dxa"/>
            <w:shd w:val="clear" w:color="auto" w:fill="auto"/>
            <w:noWrap/>
            <w:vAlign w:val="center"/>
            <w:hideMark/>
          </w:tcPr>
          <w:p w14:paraId="50E240C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26 - Rioja, La</w:t>
            </w:r>
          </w:p>
        </w:tc>
        <w:tc>
          <w:tcPr>
            <w:tcW w:w="3432" w:type="dxa"/>
            <w:shd w:val="clear" w:color="auto" w:fill="auto"/>
            <w:noWrap/>
            <w:vAlign w:val="center"/>
            <w:hideMark/>
          </w:tcPr>
          <w:p w14:paraId="12DC6AD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841</w:t>
            </w:r>
          </w:p>
        </w:tc>
        <w:tc>
          <w:tcPr>
            <w:tcW w:w="0" w:type="auto"/>
            <w:shd w:val="clear" w:color="000000" w:fill="00D7BD"/>
            <w:noWrap/>
            <w:vAlign w:val="center"/>
            <w:hideMark/>
          </w:tcPr>
          <w:p w14:paraId="2CFB6B5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45182A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60F2F2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F90616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0F67B4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AE3FCC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764472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D0AE20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58D591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3A9EC23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105605F2" w14:textId="77777777" w:rsidTr="00A53A03">
        <w:trPr>
          <w:trHeight w:val="144"/>
        </w:trPr>
        <w:tc>
          <w:tcPr>
            <w:tcW w:w="2974" w:type="dxa"/>
            <w:shd w:val="clear" w:color="auto" w:fill="auto"/>
            <w:noWrap/>
            <w:vAlign w:val="center"/>
            <w:hideMark/>
          </w:tcPr>
          <w:p w14:paraId="02EB0C8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27 - Lugo</w:t>
            </w:r>
          </w:p>
        </w:tc>
        <w:tc>
          <w:tcPr>
            <w:tcW w:w="3432" w:type="dxa"/>
            <w:shd w:val="clear" w:color="auto" w:fill="auto"/>
            <w:noWrap/>
            <w:vAlign w:val="center"/>
            <w:hideMark/>
          </w:tcPr>
          <w:p w14:paraId="0E4C163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882</w:t>
            </w:r>
          </w:p>
        </w:tc>
        <w:tc>
          <w:tcPr>
            <w:tcW w:w="0" w:type="auto"/>
            <w:shd w:val="clear" w:color="000000" w:fill="00D7BD"/>
            <w:noWrap/>
            <w:vAlign w:val="center"/>
            <w:hideMark/>
          </w:tcPr>
          <w:p w14:paraId="17FD3C4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8FD9F9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4E162F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59E6D2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9CE5FB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D39B9B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A96154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ABABA9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8958B2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4C09001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2D6491A5" w14:textId="77777777" w:rsidTr="00A53A03">
        <w:trPr>
          <w:trHeight w:val="144"/>
        </w:trPr>
        <w:tc>
          <w:tcPr>
            <w:tcW w:w="2974" w:type="dxa"/>
            <w:shd w:val="clear" w:color="auto" w:fill="auto"/>
            <w:noWrap/>
            <w:vAlign w:val="center"/>
            <w:hideMark/>
          </w:tcPr>
          <w:p w14:paraId="4F2ECB3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28 - Madrid</w:t>
            </w:r>
          </w:p>
        </w:tc>
        <w:tc>
          <w:tcPr>
            <w:tcW w:w="3432" w:type="dxa"/>
            <w:shd w:val="clear" w:color="auto" w:fill="auto"/>
            <w:noWrap/>
            <w:vAlign w:val="center"/>
            <w:hideMark/>
          </w:tcPr>
          <w:p w14:paraId="5137B11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810</w:t>
            </w:r>
          </w:p>
        </w:tc>
        <w:tc>
          <w:tcPr>
            <w:tcW w:w="0" w:type="auto"/>
            <w:shd w:val="clear" w:color="000000" w:fill="00D7BD"/>
            <w:noWrap/>
            <w:vAlign w:val="center"/>
            <w:hideMark/>
          </w:tcPr>
          <w:p w14:paraId="60916F3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46652D4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32861C5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5DFAD80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7B3E5FE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22F124B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181947C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1CE3A75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649671D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00D7BD"/>
            <w:noWrap/>
            <w:vAlign w:val="center"/>
            <w:hideMark/>
          </w:tcPr>
          <w:p w14:paraId="7A9B284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65585782" w14:textId="77777777" w:rsidTr="00A53A03">
        <w:trPr>
          <w:trHeight w:val="144"/>
        </w:trPr>
        <w:tc>
          <w:tcPr>
            <w:tcW w:w="2974" w:type="dxa"/>
            <w:shd w:val="clear" w:color="auto" w:fill="auto"/>
            <w:noWrap/>
            <w:vAlign w:val="center"/>
            <w:hideMark/>
          </w:tcPr>
          <w:p w14:paraId="063431C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29 - Málaga &amp; 52-Melilla</w:t>
            </w:r>
          </w:p>
        </w:tc>
        <w:tc>
          <w:tcPr>
            <w:tcW w:w="3432" w:type="dxa"/>
            <w:shd w:val="clear" w:color="auto" w:fill="auto"/>
            <w:noWrap/>
            <w:vAlign w:val="center"/>
            <w:hideMark/>
          </w:tcPr>
          <w:p w14:paraId="1B67243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851</w:t>
            </w:r>
          </w:p>
        </w:tc>
        <w:tc>
          <w:tcPr>
            <w:tcW w:w="0" w:type="auto"/>
            <w:shd w:val="clear" w:color="000000" w:fill="00D7BD"/>
            <w:noWrap/>
            <w:vAlign w:val="center"/>
            <w:hideMark/>
          </w:tcPr>
          <w:p w14:paraId="5EE457C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790816F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665682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B5A88F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B449CC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23E871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3D10AD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599CE9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8986E8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2AD5C0F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0D327B02" w14:textId="77777777" w:rsidTr="00A53A03">
        <w:trPr>
          <w:trHeight w:val="144"/>
        </w:trPr>
        <w:tc>
          <w:tcPr>
            <w:tcW w:w="2974" w:type="dxa"/>
            <w:shd w:val="clear" w:color="auto" w:fill="auto"/>
            <w:noWrap/>
            <w:vAlign w:val="center"/>
            <w:hideMark/>
          </w:tcPr>
          <w:p w14:paraId="092214A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30 - Murcia</w:t>
            </w:r>
          </w:p>
        </w:tc>
        <w:tc>
          <w:tcPr>
            <w:tcW w:w="3432" w:type="dxa"/>
            <w:shd w:val="clear" w:color="auto" w:fill="auto"/>
            <w:noWrap/>
            <w:vAlign w:val="center"/>
            <w:hideMark/>
          </w:tcPr>
          <w:p w14:paraId="7B7E4EB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868</w:t>
            </w:r>
          </w:p>
        </w:tc>
        <w:tc>
          <w:tcPr>
            <w:tcW w:w="0" w:type="auto"/>
            <w:shd w:val="clear" w:color="000000" w:fill="FFC43D"/>
            <w:noWrap/>
            <w:vAlign w:val="center"/>
            <w:hideMark/>
          </w:tcPr>
          <w:p w14:paraId="379F71D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AE016F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1DD8F8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BD7A4F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AE0E57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70D0AEA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0C8DFA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53929A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CFF4AD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68E7519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489F8967" w14:textId="77777777" w:rsidTr="00A53A03">
        <w:trPr>
          <w:trHeight w:val="144"/>
        </w:trPr>
        <w:tc>
          <w:tcPr>
            <w:tcW w:w="2974" w:type="dxa"/>
            <w:shd w:val="clear" w:color="auto" w:fill="auto"/>
            <w:noWrap/>
            <w:vAlign w:val="center"/>
            <w:hideMark/>
          </w:tcPr>
          <w:p w14:paraId="64A5AB1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31 - Navarra</w:t>
            </w:r>
          </w:p>
        </w:tc>
        <w:tc>
          <w:tcPr>
            <w:tcW w:w="3432" w:type="dxa"/>
            <w:shd w:val="clear" w:color="auto" w:fill="auto"/>
            <w:noWrap/>
            <w:vAlign w:val="center"/>
            <w:hideMark/>
          </w:tcPr>
          <w:p w14:paraId="42A116A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848</w:t>
            </w:r>
          </w:p>
        </w:tc>
        <w:tc>
          <w:tcPr>
            <w:tcW w:w="0" w:type="auto"/>
            <w:shd w:val="clear" w:color="000000" w:fill="00D7BD"/>
            <w:noWrap/>
            <w:vAlign w:val="center"/>
            <w:hideMark/>
          </w:tcPr>
          <w:p w14:paraId="38EFC0B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0C10C7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907FED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2C8F84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2EA1BD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A3A720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F3634F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D9BA6B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757044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204D180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166490BF" w14:textId="77777777" w:rsidTr="00A53A03">
        <w:trPr>
          <w:trHeight w:val="144"/>
        </w:trPr>
        <w:tc>
          <w:tcPr>
            <w:tcW w:w="2974" w:type="dxa"/>
            <w:shd w:val="clear" w:color="auto" w:fill="auto"/>
            <w:noWrap/>
            <w:vAlign w:val="center"/>
            <w:hideMark/>
          </w:tcPr>
          <w:p w14:paraId="2B670B7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32 - Ourense</w:t>
            </w:r>
          </w:p>
        </w:tc>
        <w:tc>
          <w:tcPr>
            <w:tcW w:w="3432" w:type="dxa"/>
            <w:shd w:val="clear" w:color="auto" w:fill="auto"/>
            <w:noWrap/>
            <w:vAlign w:val="center"/>
            <w:hideMark/>
          </w:tcPr>
          <w:p w14:paraId="2B30706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888</w:t>
            </w:r>
          </w:p>
        </w:tc>
        <w:tc>
          <w:tcPr>
            <w:tcW w:w="0" w:type="auto"/>
            <w:shd w:val="clear" w:color="000000" w:fill="00D7BD"/>
            <w:noWrap/>
            <w:vAlign w:val="center"/>
            <w:hideMark/>
          </w:tcPr>
          <w:p w14:paraId="7C562AB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0B27B6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A34600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653D47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909B0D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3D308D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2080CC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9DF303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249ACD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0F78551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14861B36" w14:textId="77777777" w:rsidTr="00A53A03">
        <w:trPr>
          <w:trHeight w:val="144"/>
        </w:trPr>
        <w:tc>
          <w:tcPr>
            <w:tcW w:w="2974" w:type="dxa"/>
            <w:shd w:val="clear" w:color="auto" w:fill="auto"/>
            <w:noWrap/>
            <w:vAlign w:val="center"/>
            <w:hideMark/>
          </w:tcPr>
          <w:p w14:paraId="2B11B6D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33 - Asturias</w:t>
            </w:r>
          </w:p>
        </w:tc>
        <w:tc>
          <w:tcPr>
            <w:tcW w:w="3432" w:type="dxa"/>
            <w:shd w:val="clear" w:color="auto" w:fill="auto"/>
            <w:noWrap/>
            <w:vAlign w:val="center"/>
            <w:hideMark/>
          </w:tcPr>
          <w:p w14:paraId="61A1476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884</w:t>
            </w:r>
          </w:p>
        </w:tc>
        <w:tc>
          <w:tcPr>
            <w:tcW w:w="0" w:type="auto"/>
            <w:shd w:val="clear" w:color="000000" w:fill="00D7BD"/>
            <w:noWrap/>
            <w:vAlign w:val="center"/>
            <w:hideMark/>
          </w:tcPr>
          <w:p w14:paraId="033E063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7D80B80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E21CFA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227E6B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FCA413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D357D5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815EAE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BE0EB7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EB62EB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1E2BE1E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03686404" w14:textId="77777777" w:rsidTr="00A53A03">
        <w:trPr>
          <w:trHeight w:val="144"/>
        </w:trPr>
        <w:tc>
          <w:tcPr>
            <w:tcW w:w="2974" w:type="dxa"/>
            <w:shd w:val="clear" w:color="auto" w:fill="auto"/>
            <w:noWrap/>
            <w:vAlign w:val="center"/>
            <w:hideMark/>
          </w:tcPr>
          <w:p w14:paraId="77CE943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34 - Palencia</w:t>
            </w:r>
          </w:p>
        </w:tc>
        <w:tc>
          <w:tcPr>
            <w:tcW w:w="3432" w:type="dxa"/>
            <w:shd w:val="clear" w:color="auto" w:fill="auto"/>
            <w:noWrap/>
            <w:vAlign w:val="center"/>
            <w:hideMark/>
          </w:tcPr>
          <w:p w14:paraId="4B1A267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879</w:t>
            </w:r>
          </w:p>
        </w:tc>
        <w:tc>
          <w:tcPr>
            <w:tcW w:w="0" w:type="auto"/>
            <w:shd w:val="clear" w:color="000000" w:fill="00D7BD"/>
            <w:noWrap/>
            <w:vAlign w:val="center"/>
            <w:hideMark/>
          </w:tcPr>
          <w:p w14:paraId="4542FE3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6208E4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9FE258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5F1DA8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A59088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4A9895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707E94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58D856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143081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139983F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0EC1676F" w14:textId="77777777" w:rsidTr="00A53A03">
        <w:trPr>
          <w:trHeight w:val="144"/>
        </w:trPr>
        <w:tc>
          <w:tcPr>
            <w:tcW w:w="2974" w:type="dxa"/>
            <w:shd w:val="clear" w:color="auto" w:fill="auto"/>
            <w:noWrap/>
            <w:vAlign w:val="center"/>
            <w:hideMark/>
          </w:tcPr>
          <w:p w14:paraId="56D1934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35 - Palmas, Las</w:t>
            </w:r>
          </w:p>
        </w:tc>
        <w:tc>
          <w:tcPr>
            <w:tcW w:w="3432" w:type="dxa"/>
            <w:shd w:val="clear" w:color="auto" w:fill="auto"/>
            <w:noWrap/>
            <w:vAlign w:val="center"/>
            <w:hideMark/>
          </w:tcPr>
          <w:p w14:paraId="410C73A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828</w:t>
            </w:r>
          </w:p>
        </w:tc>
        <w:tc>
          <w:tcPr>
            <w:tcW w:w="0" w:type="auto"/>
            <w:shd w:val="clear" w:color="000000" w:fill="FFC43D"/>
            <w:noWrap/>
            <w:vAlign w:val="center"/>
            <w:hideMark/>
          </w:tcPr>
          <w:p w14:paraId="15BE55A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1E84B5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79F55D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6AD285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BF2836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1A6E2E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A5C6AE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67DDA5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52EEF5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34A0900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463D4D12" w14:textId="77777777" w:rsidTr="00A53A03">
        <w:trPr>
          <w:trHeight w:val="144"/>
        </w:trPr>
        <w:tc>
          <w:tcPr>
            <w:tcW w:w="2974" w:type="dxa"/>
            <w:shd w:val="clear" w:color="auto" w:fill="auto"/>
            <w:noWrap/>
            <w:vAlign w:val="center"/>
            <w:hideMark/>
          </w:tcPr>
          <w:p w14:paraId="2CA9C47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36 - Pontevedra</w:t>
            </w:r>
          </w:p>
        </w:tc>
        <w:tc>
          <w:tcPr>
            <w:tcW w:w="3432" w:type="dxa"/>
            <w:shd w:val="clear" w:color="auto" w:fill="auto"/>
            <w:noWrap/>
            <w:vAlign w:val="center"/>
            <w:hideMark/>
          </w:tcPr>
          <w:p w14:paraId="07E323D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886</w:t>
            </w:r>
          </w:p>
        </w:tc>
        <w:tc>
          <w:tcPr>
            <w:tcW w:w="0" w:type="auto"/>
            <w:shd w:val="clear" w:color="000000" w:fill="FFC43D"/>
            <w:noWrap/>
            <w:vAlign w:val="center"/>
            <w:hideMark/>
          </w:tcPr>
          <w:p w14:paraId="2FE18B7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AB0818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0666A2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402CD3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A8733D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7FDC5A7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386F97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2C1C541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5D1FF3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7438E88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37DCD641" w14:textId="77777777" w:rsidTr="00A53A03">
        <w:trPr>
          <w:trHeight w:val="144"/>
        </w:trPr>
        <w:tc>
          <w:tcPr>
            <w:tcW w:w="2974" w:type="dxa"/>
            <w:shd w:val="clear" w:color="auto" w:fill="auto"/>
            <w:noWrap/>
            <w:vAlign w:val="center"/>
            <w:hideMark/>
          </w:tcPr>
          <w:p w14:paraId="38C2971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37 - Salamanca</w:t>
            </w:r>
          </w:p>
        </w:tc>
        <w:tc>
          <w:tcPr>
            <w:tcW w:w="3432" w:type="dxa"/>
            <w:shd w:val="clear" w:color="auto" w:fill="auto"/>
            <w:noWrap/>
            <w:vAlign w:val="center"/>
            <w:hideMark/>
          </w:tcPr>
          <w:p w14:paraId="1C2A0D6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823</w:t>
            </w:r>
          </w:p>
        </w:tc>
        <w:tc>
          <w:tcPr>
            <w:tcW w:w="0" w:type="auto"/>
            <w:shd w:val="clear" w:color="000000" w:fill="00D7BD"/>
            <w:noWrap/>
            <w:vAlign w:val="center"/>
            <w:hideMark/>
          </w:tcPr>
          <w:p w14:paraId="1450813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F7A8E5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BB3C4F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A9859C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1B9E30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347E11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793A6E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677649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D5B62F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75F0F46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4DCB138A" w14:textId="77777777" w:rsidTr="00A53A03">
        <w:trPr>
          <w:trHeight w:val="144"/>
        </w:trPr>
        <w:tc>
          <w:tcPr>
            <w:tcW w:w="2974" w:type="dxa"/>
            <w:shd w:val="clear" w:color="auto" w:fill="auto"/>
            <w:noWrap/>
            <w:vAlign w:val="center"/>
            <w:hideMark/>
          </w:tcPr>
          <w:p w14:paraId="2E14565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38 - Santa Cruz de Tenerife</w:t>
            </w:r>
          </w:p>
        </w:tc>
        <w:tc>
          <w:tcPr>
            <w:tcW w:w="3432" w:type="dxa"/>
            <w:shd w:val="clear" w:color="auto" w:fill="auto"/>
            <w:noWrap/>
            <w:vAlign w:val="center"/>
            <w:hideMark/>
          </w:tcPr>
          <w:p w14:paraId="5D41934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822</w:t>
            </w:r>
          </w:p>
        </w:tc>
        <w:tc>
          <w:tcPr>
            <w:tcW w:w="0" w:type="auto"/>
            <w:shd w:val="clear" w:color="000000" w:fill="FFC43D"/>
            <w:noWrap/>
            <w:vAlign w:val="center"/>
            <w:hideMark/>
          </w:tcPr>
          <w:p w14:paraId="37BB3FA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585494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559D6D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293644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4B7AA26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AB6170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69D27F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612840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F5F9FA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627C18A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74138372" w14:textId="77777777" w:rsidTr="00A53A03">
        <w:trPr>
          <w:trHeight w:val="144"/>
        </w:trPr>
        <w:tc>
          <w:tcPr>
            <w:tcW w:w="2974" w:type="dxa"/>
            <w:shd w:val="clear" w:color="auto" w:fill="auto"/>
            <w:noWrap/>
            <w:vAlign w:val="center"/>
            <w:hideMark/>
          </w:tcPr>
          <w:p w14:paraId="02B9708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39 - Cantabria</w:t>
            </w:r>
          </w:p>
        </w:tc>
        <w:tc>
          <w:tcPr>
            <w:tcW w:w="3432" w:type="dxa"/>
            <w:shd w:val="clear" w:color="auto" w:fill="auto"/>
            <w:noWrap/>
            <w:vAlign w:val="center"/>
            <w:hideMark/>
          </w:tcPr>
          <w:p w14:paraId="1F1F756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842</w:t>
            </w:r>
          </w:p>
        </w:tc>
        <w:tc>
          <w:tcPr>
            <w:tcW w:w="0" w:type="auto"/>
            <w:shd w:val="clear" w:color="000000" w:fill="00D7BD"/>
            <w:noWrap/>
            <w:vAlign w:val="center"/>
            <w:hideMark/>
          </w:tcPr>
          <w:p w14:paraId="14E8331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AFC99B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7A23A0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59906F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AAE200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510948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81DBD0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7EA91A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CE2D67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454B47E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4F2A1DB3" w14:textId="77777777" w:rsidTr="00A53A03">
        <w:trPr>
          <w:trHeight w:val="144"/>
        </w:trPr>
        <w:tc>
          <w:tcPr>
            <w:tcW w:w="2974" w:type="dxa"/>
            <w:shd w:val="clear" w:color="auto" w:fill="auto"/>
            <w:noWrap/>
            <w:vAlign w:val="center"/>
            <w:hideMark/>
          </w:tcPr>
          <w:p w14:paraId="2BA6B4A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40 - Segovia</w:t>
            </w:r>
          </w:p>
        </w:tc>
        <w:tc>
          <w:tcPr>
            <w:tcW w:w="3432" w:type="dxa"/>
            <w:shd w:val="clear" w:color="auto" w:fill="auto"/>
            <w:noWrap/>
            <w:vAlign w:val="center"/>
            <w:hideMark/>
          </w:tcPr>
          <w:p w14:paraId="356C8D6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821</w:t>
            </w:r>
          </w:p>
        </w:tc>
        <w:tc>
          <w:tcPr>
            <w:tcW w:w="0" w:type="auto"/>
            <w:shd w:val="clear" w:color="000000" w:fill="00D7BD"/>
            <w:noWrap/>
            <w:vAlign w:val="center"/>
            <w:hideMark/>
          </w:tcPr>
          <w:p w14:paraId="2078BCF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2F6642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16D729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ED1710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3E91A0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097DF9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D69C9D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E7063F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8B6E8B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6C09CDD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3EFA9432" w14:textId="77777777" w:rsidTr="00A53A03">
        <w:trPr>
          <w:trHeight w:val="144"/>
        </w:trPr>
        <w:tc>
          <w:tcPr>
            <w:tcW w:w="2974" w:type="dxa"/>
            <w:shd w:val="clear" w:color="auto" w:fill="auto"/>
            <w:noWrap/>
            <w:vAlign w:val="center"/>
            <w:hideMark/>
          </w:tcPr>
          <w:p w14:paraId="1DC2343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41 - Sevilla</w:t>
            </w:r>
          </w:p>
        </w:tc>
        <w:tc>
          <w:tcPr>
            <w:tcW w:w="3432" w:type="dxa"/>
            <w:shd w:val="clear" w:color="auto" w:fill="auto"/>
            <w:noWrap/>
            <w:vAlign w:val="center"/>
            <w:hideMark/>
          </w:tcPr>
          <w:p w14:paraId="3E5A1A2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854</w:t>
            </w:r>
          </w:p>
        </w:tc>
        <w:tc>
          <w:tcPr>
            <w:tcW w:w="0" w:type="auto"/>
            <w:shd w:val="clear" w:color="000000" w:fill="00D7BD"/>
            <w:noWrap/>
            <w:vAlign w:val="center"/>
            <w:hideMark/>
          </w:tcPr>
          <w:p w14:paraId="21AAA49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2A78D47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87C18D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BD11B9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01C278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3253E4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6D4357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614DF9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9D376C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007FB97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644DDE14" w14:textId="77777777" w:rsidTr="00A53A03">
        <w:trPr>
          <w:trHeight w:val="144"/>
        </w:trPr>
        <w:tc>
          <w:tcPr>
            <w:tcW w:w="2974" w:type="dxa"/>
            <w:shd w:val="clear" w:color="auto" w:fill="auto"/>
            <w:noWrap/>
            <w:vAlign w:val="center"/>
            <w:hideMark/>
          </w:tcPr>
          <w:p w14:paraId="2E14221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42 - Soria</w:t>
            </w:r>
          </w:p>
        </w:tc>
        <w:tc>
          <w:tcPr>
            <w:tcW w:w="3432" w:type="dxa"/>
            <w:shd w:val="clear" w:color="auto" w:fill="auto"/>
            <w:noWrap/>
            <w:vAlign w:val="center"/>
            <w:hideMark/>
          </w:tcPr>
          <w:p w14:paraId="556C050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875</w:t>
            </w:r>
          </w:p>
        </w:tc>
        <w:tc>
          <w:tcPr>
            <w:tcW w:w="0" w:type="auto"/>
            <w:shd w:val="clear" w:color="000000" w:fill="00D7BD"/>
            <w:noWrap/>
            <w:vAlign w:val="center"/>
            <w:hideMark/>
          </w:tcPr>
          <w:p w14:paraId="2C09940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680395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023A66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2B480C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1BE5D8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F17655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F980EF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78277A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3348F9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12766D5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779964FA" w14:textId="77777777" w:rsidTr="00A53A03">
        <w:trPr>
          <w:trHeight w:val="144"/>
        </w:trPr>
        <w:tc>
          <w:tcPr>
            <w:tcW w:w="2974" w:type="dxa"/>
            <w:shd w:val="clear" w:color="auto" w:fill="auto"/>
            <w:noWrap/>
            <w:vAlign w:val="center"/>
            <w:hideMark/>
          </w:tcPr>
          <w:p w14:paraId="1A4D819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43 - Tarragona</w:t>
            </w:r>
          </w:p>
        </w:tc>
        <w:tc>
          <w:tcPr>
            <w:tcW w:w="3432" w:type="dxa"/>
            <w:shd w:val="clear" w:color="auto" w:fill="auto"/>
            <w:noWrap/>
            <w:vAlign w:val="center"/>
            <w:hideMark/>
          </w:tcPr>
          <w:p w14:paraId="2A70DC3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877</w:t>
            </w:r>
          </w:p>
        </w:tc>
        <w:tc>
          <w:tcPr>
            <w:tcW w:w="0" w:type="auto"/>
            <w:shd w:val="clear" w:color="000000" w:fill="FFC43D"/>
            <w:noWrap/>
            <w:vAlign w:val="center"/>
            <w:hideMark/>
          </w:tcPr>
          <w:p w14:paraId="46BCEE7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591525D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B58B3E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4FB14E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F5E26F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A0A3A1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5631BB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62BC88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8B9873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50841EA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219E11D7" w14:textId="77777777" w:rsidTr="00A53A03">
        <w:trPr>
          <w:trHeight w:val="144"/>
        </w:trPr>
        <w:tc>
          <w:tcPr>
            <w:tcW w:w="2974" w:type="dxa"/>
            <w:shd w:val="clear" w:color="auto" w:fill="auto"/>
            <w:noWrap/>
            <w:vAlign w:val="center"/>
            <w:hideMark/>
          </w:tcPr>
          <w:p w14:paraId="52C3C96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44 - Teruel</w:t>
            </w:r>
          </w:p>
        </w:tc>
        <w:tc>
          <w:tcPr>
            <w:tcW w:w="3432" w:type="dxa"/>
            <w:shd w:val="clear" w:color="auto" w:fill="auto"/>
            <w:noWrap/>
            <w:vAlign w:val="center"/>
            <w:hideMark/>
          </w:tcPr>
          <w:p w14:paraId="3C1139C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878</w:t>
            </w:r>
          </w:p>
        </w:tc>
        <w:tc>
          <w:tcPr>
            <w:tcW w:w="0" w:type="auto"/>
            <w:shd w:val="clear" w:color="000000" w:fill="00D7BD"/>
            <w:noWrap/>
            <w:vAlign w:val="center"/>
            <w:hideMark/>
          </w:tcPr>
          <w:p w14:paraId="7BE228D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E46682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E1646C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7A548D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AE8E53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3AEE2F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74547F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7E59CD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EBF28C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468CC63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023DB855" w14:textId="77777777" w:rsidTr="00A53A03">
        <w:trPr>
          <w:trHeight w:val="144"/>
        </w:trPr>
        <w:tc>
          <w:tcPr>
            <w:tcW w:w="2974" w:type="dxa"/>
            <w:shd w:val="clear" w:color="auto" w:fill="auto"/>
            <w:noWrap/>
            <w:vAlign w:val="center"/>
            <w:hideMark/>
          </w:tcPr>
          <w:p w14:paraId="481F2C5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45 - Toledo</w:t>
            </w:r>
          </w:p>
        </w:tc>
        <w:tc>
          <w:tcPr>
            <w:tcW w:w="3432" w:type="dxa"/>
            <w:shd w:val="clear" w:color="auto" w:fill="auto"/>
            <w:noWrap/>
            <w:vAlign w:val="center"/>
            <w:hideMark/>
          </w:tcPr>
          <w:p w14:paraId="6EF5BBA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825</w:t>
            </w:r>
          </w:p>
        </w:tc>
        <w:tc>
          <w:tcPr>
            <w:tcW w:w="0" w:type="auto"/>
            <w:shd w:val="clear" w:color="000000" w:fill="00D7BD"/>
            <w:noWrap/>
            <w:vAlign w:val="center"/>
            <w:hideMark/>
          </w:tcPr>
          <w:p w14:paraId="642D0DF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F7ED41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F9C4CA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A348C2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CF0F7C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35E57B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5572FB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CCF4B0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77E8F4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0D4A9B8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0C2EDB57" w14:textId="77777777" w:rsidTr="00A53A03">
        <w:trPr>
          <w:trHeight w:val="144"/>
        </w:trPr>
        <w:tc>
          <w:tcPr>
            <w:tcW w:w="2974" w:type="dxa"/>
            <w:shd w:val="clear" w:color="auto" w:fill="auto"/>
            <w:noWrap/>
            <w:vAlign w:val="center"/>
            <w:hideMark/>
          </w:tcPr>
          <w:p w14:paraId="14D5350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46 - Valencia/Valéncia</w:t>
            </w:r>
          </w:p>
        </w:tc>
        <w:tc>
          <w:tcPr>
            <w:tcW w:w="3432" w:type="dxa"/>
            <w:shd w:val="clear" w:color="auto" w:fill="auto"/>
            <w:noWrap/>
            <w:vAlign w:val="center"/>
            <w:hideMark/>
          </w:tcPr>
          <w:p w14:paraId="525FFE1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860</w:t>
            </w:r>
          </w:p>
        </w:tc>
        <w:tc>
          <w:tcPr>
            <w:tcW w:w="0" w:type="auto"/>
            <w:shd w:val="clear" w:color="000000" w:fill="00D7BD"/>
            <w:noWrap/>
            <w:vAlign w:val="center"/>
            <w:hideMark/>
          </w:tcPr>
          <w:p w14:paraId="47A3EA8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7669615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3C8ED3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E4185A4"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2B0A79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E1927F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61FE53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0AA14D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7EEB1C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3B28180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2F81DDBC" w14:textId="77777777" w:rsidTr="00A53A03">
        <w:trPr>
          <w:trHeight w:val="144"/>
        </w:trPr>
        <w:tc>
          <w:tcPr>
            <w:tcW w:w="2974" w:type="dxa"/>
            <w:shd w:val="clear" w:color="auto" w:fill="auto"/>
            <w:noWrap/>
            <w:vAlign w:val="center"/>
            <w:hideMark/>
          </w:tcPr>
          <w:p w14:paraId="7CA14E1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47 - Valladolid</w:t>
            </w:r>
          </w:p>
        </w:tc>
        <w:tc>
          <w:tcPr>
            <w:tcW w:w="3432" w:type="dxa"/>
            <w:shd w:val="clear" w:color="auto" w:fill="auto"/>
            <w:noWrap/>
            <w:vAlign w:val="center"/>
            <w:hideMark/>
          </w:tcPr>
          <w:p w14:paraId="533E2FC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883</w:t>
            </w:r>
          </w:p>
        </w:tc>
        <w:tc>
          <w:tcPr>
            <w:tcW w:w="0" w:type="auto"/>
            <w:shd w:val="clear" w:color="000000" w:fill="00D7BD"/>
            <w:noWrap/>
            <w:vAlign w:val="center"/>
            <w:hideMark/>
          </w:tcPr>
          <w:p w14:paraId="13BCF57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322755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BFCFFB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3EA2F1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A1EA1F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43925B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F68261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98AD12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D87460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1996212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40A46738" w14:textId="77777777" w:rsidTr="00A53A03">
        <w:trPr>
          <w:trHeight w:val="144"/>
        </w:trPr>
        <w:tc>
          <w:tcPr>
            <w:tcW w:w="2974" w:type="dxa"/>
            <w:shd w:val="clear" w:color="auto" w:fill="auto"/>
            <w:noWrap/>
            <w:vAlign w:val="center"/>
            <w:hideMark/>
          </w:tcPr>
          <w:p w14:paraId="24243A9C"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48 - Bizkaia</w:t>
            </w:r>
          </w:p>
        </w:tc>
        <w:tc>
          <w:tcPr>
            <w:tcW w:w="3432" w:type="dxa"/>
            <w:shd w:val="clear" w:color="auto" w:fill="auto"/>
            <w:noWrap/>
            <w:vAlign w:val="center"/>
            <w:hideMark/>
          </w:tcPr>
          <w:p w14:paraId="1CE926D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846</w:t>
            </w:r>
          </w:p>
        </w:tc>
        <w:tc>
          <w:tcPr>
            <w:tcW w:w="0" w:type="auto"/>
            <w:shd w:val="clear" w:color="000000" w:fill="00D7BD"/>
            <w:noWrap/>
            <w:vAlign w:val="center"/>
            <w:hideMark/>
          </w:tcPr>
          <w:p w14:paraId="3783305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3EE147B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3897C2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C6D500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8A4885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B0F635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8631CF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D5BA63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005897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3F7683A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4414AE1D" w14:textId="77777777" w:rsidTr="00A53A03">
        <w:trPr>
          <w:trHeight w:val="144"/>
        </w:trPr>
        <w:tc>
          <w:tcPr>
            <w:tcW w:w="2974" w:type="dxa"/>
            <w:shd w:val="clear" w:color="auto" w:fill="auto"/>
            <w:noWrap/>
            <w:vAlign w:val="center"/>
            <w:hideMark/>
          </w:tcPr>
          <w:p w14:paraId="7E189DD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49 - Zamora</w:t>
            </w:r>
          </w:p>
        </w:tc>
        <w:tc>
          <w:tcPr>
            <w:tcW w:w="3432" w:type="dxa"/>
            <w:shd w:val="clear" w:color="auto" w:fill="auto"/>
            <w:noWrap/>
            <w:vAlign w:val="center"/>
            <w:hideMark/>
          </w:tcPr>
          <w:p w14:paraId="116D3547"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880</w:t>
            </w:r>
          </w:p>
        </w:tc>
        <w:tc>
          <w:tcPr>
            <w:tcW w:w="0" w:type="auto"/>
            <w:shd w:val="clear" w:color="000000" w:fill="00D7BD"/>
            <w:noWrap/>
            <w:vAlign w:val="center"/>
            <w:hideMark/>
          </w:tcPr>
          <w:p w14:paraId="25A1A05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491D2C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94FB83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25BF2D8"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C803DE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ED2D2D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8EFE78A"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69253C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6A5C1EF"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200D94D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r w:rsidR="00A9590D" w:rsidRPr="00C060A7" w14:paraId="4FA0D4E4" w14:textId="77777777" w:rsidTr="00A53A03">
        <w:trPr>
          <w:trHeight w:val="144"/>
        </w:trPr>
        <w:tc>
          <w:tcPr>
            <w:tcW w:w="2974" w:type="dxa"/>
            <w:shd w:val="clear" w:color="auto" w:fill="auto"/>
            <w:noWrap/>
            <w:vAlign w:val="center"/>
            <w:hideMark/>
          </w:tcPr>
          <w:p w14:paraId="6868617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50 - Zaragoza</w:t>
            </w:r>
          </w:p>
        </w:tc>
        <w:tc>
          <w:tcPr>
            <w:tcW w:w="3432" w:type="dxa"/>
            <w:shd w:val="clear" w:color="auto" w:fill="auto"/>
            <w:noWrap/>
            <w:vAlign w:val="center"/>
            <w:hideMark/>
          </w:tcPr>
          <w:p w14:paraId="07708873"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r w:rsidRPr="00C060A7">
              <w:rPr>
                <w:rFonts w:eastAsia="Times New Roman" w:cstheme="minorHAnsi"/>
                <w:color w:val="000000"/>
                <w:sz w:val="16"/>
                <w:szCs w:val="16"/>
                <w:lang w:val="en-US" w:eastAsia="ja-JP"/>
              </w:rPr>
              <w:t>876</w:t>
            </w:r>
          </w:p>
        </w:tc>
        <w:tc>
          <w:tcPr>
            <w:tcW w:w="0" w:type="auto"/>
            <w:shd w:val="clear" w:color="000000" w:fill="FFC43D"/>
            <w:noWrap/>
            <w:vAlign w:val="center"/>
            <w:hideMark/>
          </w:tcPr>
          <w:p w14:paraId="032F5250"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97572D2"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9C2BF21"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7F2B217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4B0A3B5"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78534C9"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C4701A6"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B17163E"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FBD39AB"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395A133D" w14:textId="77777777" w:rsidR="00A9590D" w:rsidRPr="00C060A7" w:rsidRDefault="00A9590D" w:rsidP="00A53A03">
            <w:pPr>
              <w:spacing w:after="0" w:line="276" w:lineRule="auto"/>
              <w:jc w:val="center"/>
              <w:rPr>
                <w:rFonts w:eastAsia="Times New Roman" w:cstheme="minorHAnsi"/>
                <w:color w:val="000000"/>
                <w:sz w:val="16"/>
                <w:szCs w:val="16"/>
                <w:lang w:val="en-US" w:eastAsia="ja-JP"/>
              </w:rPr>
            </w:pPr>
          </w:p>
        </w:tc>
      </w:tr>
    </w:tbl>
    <w:p w14:paraId="6813FE7A" w14:textId="77777777" w:rsidR="00A9590D" w:rsidRPr="00C060A7" w:rsidRDefault="00A9590D" w:rsidP="00A9590D">
      <w:pPr>
        <w:spacing w:after="0" w:line="276" w:lineRule="auto"/>
        <w:rPr>
          <w:rFonts w:cstheme="minorHAnsi"/>
        </w:rPr>
      </w:pPr>
    </w:p>
    <w:p w14:paraId="62166B61" w14:textId="77777777" w:rsidR="00A9590D" w:rsidRPr="00C060A7" w:rsidRDefault="00A9590D" w:rsidP="00A9590D">
      <w:pPr>
        <w:spacing w:after="0" w:line="276" w:lineRule="auto"/>
        <w:rPr>
          <w:rFonts w:cstheme="minorHAnsi"/>
        </w:rPr>
      </w:pPr>
      <w:r w:rsidRPr="00C060A7">
        <w:rPr>
          <w:rFonts w:cstheme="minorHAnsi"/>
        </w:rPr>
        <w:lastRenderedPageBreak/>
        <w:t>Here if LAC is 877 and 4</w:t>
      </w:r>
      <w:r w:rsidRPr="00C060A7">
        <w:rPr>
          <w:rFonts w:cstheme="minorHAnsi"/>
          <w:vertAlign w:val="superscript"/>
        </w:rPr>
        <w:t>th</w:t>
      </w:r>
      <w:r w:rsidRPr="00C060A7">
        <w:rPr>
          <w:rFonts w:cstheme="minorHAnsi"/>
        </w:rPr>
        <w:t xml:space="preserve"> Digit is </w:t>
      </w:r>
    </w:p>
    <w:p w14:paraId="11225902" w14:textId="77777777" w:rsidR="00A9590D" w:rsidRPr="00C060A7" w:rsidRDefault="00A9590D" w:rsidP="00A9590D">
      <w:pPr>
        <w:spacing w:after="0" w:line="276" w:lineRule="auto"/>
        <w:rPr>
          <w:rFonts w:cstheme="minorHAnsi"/>
        </w:rPr>
      </w:pPr>
      <w:r w:rsidRPr="00C060A7">
        <w:rPr>
          <w:rFonts w:cstheme="minorHAnsi"/>
        </w:rPr>
        <w:t>0 then Number is considered as Geo Number.</w:t>
      </w:r>
    </w:p>
    <w:p w14:paraId="6DBD635C" w14:textId="77777777" w:rsidR="00A9590D" w:rsidRPr="00C060A7" w:rsidRDefault="00A9590D" w:rsidP="00A9590D">
      <w:pPr>
        <w:spacing w:after="0" w:line="276" w:lineRule="auto"/>
        <w:rPr>
          <w:rFonts w:cstheme="minorHAnsi"/>
        </w:rPr>
      </w:pPr>
      <w:r w:rsidRPr="00C060A7">
        <w:rPr>
          <w:rFonts w:cstheme="minorHAnsi"/>
        </w:rPr>
        <w:t>1 then Number is considered as Geo Nomadic Number.</w:t>
      </w:r>
    </w:p>
    <w:p w14:paraId="1599C51F" w14:textId="77777777" w:rsidR="00A9590D" w:rsidRPr="00C060A7" w:rsidRDefault="00A9590D" w:rsidP="00A9590D">
      <w:pPr>
        <w:spacing w:after="0" w:line="276" w:lineRule="auto"/>
        <w:rPr>
          <w:rFonts w:cstheme="minorHAnsi"/>
        </w:rPr>
      </w:pPr>
      <w:r w:rsidRPr="00C060A7">
        <w:rPr>
          <w:rFonts w:cstheme="minorHAnsi"/>
        </w:rPr>
        <w:t>2 then Number is considered as Geo Number.</w:t>
      </w:r>
    </w:p>
    <w:p w14:paraId="472C041D" w14:textId="77777777" w:rsidR="00A9590D" w:rsidRPr="00C060A7" w:rsidRDefault="00A9590D" w:rsidP="00A9590D">
      <w:pPr>
        <w:spacing w:after="0" w:line="276" w:lineRule="auto"/>
        <w:rPr>
          <w:rFonts w:cstheme="minorHAnsi"/>
        </w:rPr>
      </w:pPr>
      <w:r w:rsidRPr="00C060A7">
        <w:rPr>
          <w:rFonts w:cstheme="minorHAnsi"/>
        </w:rPr>
        <w:t>3 then Number is Invalid</w:t>
      </w:r>
    </w:p>
    <w:p w14:paraId="7EA69BCE" w14:textId="77777777" w:rsidR="00A9590D" w:rsidRPr="00C060A7" w:rsidRDefault="00A9590D" w:rsidP="00A9590D">
      <w:pPr>
        <w:spacing w:after="0" w:line="276" w:lineRule="auto"/>
        <w:rPr>
          <w:rFonts w:cstheme="minorHAnsi"/>
        </w:rPr>
      </w:pPr>
      <w:r w:rsidRPr="00C060A7">
        <w:rPr>
          <w:rFonts w:cstheme="minorHAnsi"/>
        </w:rPr>
        <w:t>4 then Number is considered as Geo Number.</w:t>
      </w:r>
    </w:p>
    <w:p w14:paraId="58B434C8" w14:textId="77777777" w:rsidR="00A9590D" w:rsidRPr="00C060A7" w:rsidRDefault="00A9590D" w:rsidP="00A9590D">
      <w:pPr>
        <w:spacing w:after="0" w:line="276" w:lineRule="auto"/>
        <w:rPr>
          <w:rFonts w:cstheme="minorHAnsi"/>
        </w:rPr>
      </w:pPr>
      <w:r w:rsidRPr="00C060A7">
        <w:rPr>
          <w:rFonts w:cstheme="minorHAnsi"/>
        </w:rPr>
        <w:t>5 then Number is Invalid</w:t>
      </w:r>
    </w:p>
    <w:p w14:paraId="1459BBBE" w14:textId="77777777" w:rsidR="00A9590D" w:rsidRPr="00C060A7" w:rsidRDefault="00A9590D" w:rsidP="00A9590D">
      <w:pPr>
        <w:spacing w:after="0" w:line="276" w:lineRule="auto"/>
        <w:rPr>
          <w:rFonts w:cstheme="minorHAnsi"/>
        </w:rPr>
      </w:pPr>
      <w:r w:rsidRPr="00C060A7">
        <w:rPr>
          <w:rFonts w:cstheme="minorHAnsi"/>
        </w:rPr>
        <w:t>6 then Number is considered as Geo Number.</w:t>
      </w:r>
    </w:p>
    <w:p w14:paraId="51842EC1" w14:textId="77777777" w:rsidR="00A9590D" w:rsidRPr="00C060A7" w:rsidRDefault="00A9590D" w:rsidP="00A9590D">
      <w:pPr>
        <w:spacing w:after="0" w:line="276" w:lineRule="auto"/>
        <w:rPr>
          <w:rFonts w:cstheme="minorHAnsi"/>
        </w:rPr>
      </w:pPr>
      <w:r w:rsidRPr="00C060A7">
        <w:rPr>
          <w:rFonts w:cstheme="minorHAnsi"/>
        </w:rPr>
        <w:t>7 then Number is Invalid</w:t>
      </w:r>
    </w:p>
    <w:p w14:paraId="57028DEF" w14:textId="77777777" w:rsidR="00A9590D" w:rsidRPr="00C060A7" w:rsidRDefault="00A9590D" w:rsidP="00A9590D">
      <w:pPr>
        <w:spacing w:after="0" w:line="276" w:lineRule="auto"/>
        <w:rPr>
          <w:rFonts w:cstheme="minorHAnsi"/>
        </w:rPr>
      </w:pPr>
      <w:r w:rsidRPr="00C060A7">
        <w:rPr>
          <w:rFonts w:cstheme="minorHAnsi"/>
        </w:rPr>
        <w:t>8 then Number is Invalid</w:t>
      </w:r>
    </w:p>
    <w:p w14:paraId="180BF247" w14:textId="77777777" w:rsidR="00A9590D" w:rsidRPr="00C060A7" w:rsidRDefault="00A9590D" w:rsidP="00A9590D">
      <w:pPr>
        <w:spacing w:after="0" w:line="276" w:lineRule="auto"/>
        <w:rPr>
          <w:rFonts w:cstheme="minorHAnsi"/>
        </w:rPr>
      </w:pPr>
      <w:r w:rsidRPr="00C060A7">
        <w:rPr>
          <w:rFonts w:cstheme="minorHAnsi"/>
        </w:rPr>
        <w:t>9 then Number is considered as Geo Number.</w:t>
      </w:r>
    </w:p>
    <w:p w14:paraId="1D5A4937" w14:textId="77777777" w:rsidR="00A9590D" w:rsidRPr="00C060A7" w:rsidRDefault="00A9590D" w:rsidP="00A9590D">
      <w:pPr>
        <w:pStyle w:val="Heading2"/>
        <w:spacing w:before="120" w:after="120" w:line="360" w:lineRule="auto"/>
        <w:ind w:left="576" w:hanging="576"/>
        <w:rPr>
          <w:rFonts w:asciiTheme="minorHAnsi" w:hAnsiTheme="minorHAnsi" w:cstheme="minorHAnsi"/>
        </w:rPr>
      </w:pPr>
      <w:bookmarkStart w:id="492" w:name="_Ref69820500"/>
      <w:bookmarkStart w:id="493" w:name="_Toc97127200"/>
      <w:bookmarkStart w:id="494" w:name="_Toc180223504"/>
      <w:r w:rsidRPr="00C060A7">
        <w:rPr>
          <w:rFonts w:asciiTheme="minorHAnsi" w:hAnsiTheme="minorHAnsi" w:cstheme="minorHAnsi"/>
        </w:rPr>
        <w:t>List of Spanish Provinces</w:t>
      </w:r>
      <w:bookmarkEnd w:id="492"/>
      <w:r w:rsidRPr="00C060A7">
        <w:rPr>
          <w:rFonts w:asciiTheme="minorHAnsi" w:hAnsiTheme="minorHAnsi" w:cstheme="minorHAnsi"/>
        </w:rPr>
        <w:t xml:space="preserve"> with LAC</w:t>
      </w:r>
      <w:bookmarkEnd w:id="493"/>
      <w:bookmarkEnd w:id="494"/>
    </w:p>
    <w:p w14:paraId="2BB77808" w14:textId="77777777" w:rsidR="00A9590D" w:rsidRPr="00C060A7" w:rsidRDefault="00A9590D" w:rsidP="00A9590D">
      <w:pPr>
        <w:spacing w:after="0" w:line="276" w:lineRule="auto"/>
        <w:contextualSpacing/>
        <w:rPr>
          <w:rFonts w:cstheme="minorHAnsi"/>
        </w:rPr>
      </w:pPr>
    </w:p>
    <w:tbl>
      <w:tblPr>
        <w:tblStyle w:val="Colttop"/>
        <w:tblW w:w="9355" w:type="dxa"/>
        <w:tblLook w:val="04A0" w:firstRow="1" w:lastRow="0" w:firstColumn="1" w:lastColumn="0" w:noHBand="0" w:noVBand="1"/>
      </w:tblPr>
      <w:tblGrid>
        <w:gridCol w:w="4527"/>
        <w:gridCol w:w="2414"/>
        <w:gridCol w:w="2414"/>
      </w:tblGrid>
      <w:tr w:rsidR="00A9590D" w:rsidRPr="00C060A7" w14:paraId="51669F71" w14:textId="77777777" w:rsidTr="00A53A03">
        <w:trPr>
          <w:cnfStyle w:val="100000000000" w:firstRow="1" w:lastRow="0" w:firstColumn="0" w:lastColumn="0" w:oddVBand="0" w:evenVBand="0" w:oddHBand="0" w:evenHBand="0" w:firstRowFirstColumn="0" w:firstRowLastColumn="0" w:lastRowFirstColumn="0" w:lastRowLastColumn="0"/>
          <w:trHeight w:val="20"/>
        </w:trPr>
        <w:tc>
          <w:tcPr>
            <w:tcW w:w="0" w:type="dxa"/>
            <w:gridSpan w:val="3"/>
            <w:noWrap/>
            <w:hideMark/>
          </w:tcPr>
          <w:p w14:paraId="38849576" w14:textId="77777777" w:rsidR="00A9590D" w:rsidRPr="00C060A7" w:rsidRDefault="00A9590D" w:rsidP="00A53A03">
            <w:pPr>
              <w:spacing w:after="0" w:line="276" w:lineRule="auto"/>
              <w:jc w:val="center"/>
              <w:rPr>
                <w:rFonts w:asciiTheme="minorHAnsi" w:eastAsia="Times New Roman" w:hAnsiTheme="minorHAnsi" w:cstheme="minorHAnsi"/>
                <w:bCs/>
                <w:color w:val="FFFFFF"/>
                <w:sz w:val="18"/>
                <w:szCs w:val="18"/>
                <w:lang w:val="en-US" w:eastAsia="ja-JP"/>
              </w:rPr>
            </w:pPr>
            <w:r w:rsidRPr="00C060A7">
              <w:rPr>
                <w:rFonts w:asciiTheme="minorHAnsi" w:eastAsia="Times New Roman" w:hAnsiTheme="minorHAnsi" w:cstheme="minorHAnsi"/>
                <w:color w:val="FFFFFF"/>
                <w:sz w:val="18"/>
                <w:szCs w:val="18"/>
                <w:lang w:val="en-US" w:eastAsia="ja-JP"/>
              </w:rPr>
              <w:t>List of Spanish provinces with LAC</w:t>
            </w:r>
          </w:p>
        </w:tc>
      </w:tr>
      <w:tr w:rsidR="00A9590D" w:rsidRPr="00C060A7" w14:paraId="2D542F64" w14:textId="77777777" w:rsidTr="00A53A03">
        <w:trPr>
          <w:trHeight w:val="20"/>
        </w:trPr>
        <w:tc>
          <w:tcPr>
            <w:tcW w:w="0" w:type="dxa"/>
            <w:vMerge w:val="restart"/>
            <w:shd w:val="clear" w:color="auto" w:fill="F8B5C5" w:themeFill="accent6" w:themeFillTint="66"/>
            <w:noWrap/>
            <w:vAlign w:val="center"/>
            <w:hideMark/>
          </w:tcPr>
          <w:p w14:paraId="68FF8824" w14:textId="77777777" w:rsidR="00A9590D" w:rsidRPr="00C060A7" w:rsidRDefault="00A9590D" w:rsidP="00A53A03">
            <w:pPr>
              <w:spacing w:after="0" w:line="276" w:lineRule="auto"/>
              <w:jc w:val="center"/>
              <w:rPr>
                <w:rFonts w:asciiTheme="minorHAnsi" w:eastAsia="Times New Roman" w:hAnsiTheme="minorHAnsi" w:cstheme="minorHAnsi"/>
                <w:bCs/>
                <w:sz w:val="16"/>
                <w:szCs w:val="16"/>
                <w:lang w:val="en-US" w:eastAsia="ja-JP"/>
              </w:rPr>
            </w:pPr>
            <w:r w:rsidRPr="00C060A7">
              <w:rPr>
                <w:rFonts w:asciiTheme="minorHAnsi" w:eastAsia="Times New Roman" w:hAnsiTheme="minorHAnsi" w:cstheme="minorHAnsi"/>
                <w:sz w:val="16"/>
                <w:szCs w:val="16"/>
                <w:lang w:val="en-US" w:eastAsia="ja-JP"/>
              </w:rPr>
              <w:t>Zona Provincial</w:t>
            </w:r>
          </w:p>
        </w:tc>
        <w:tc>
          <w:tcPr>
            <w:tcW w:w="0" w:type="dxa"/>
            <w:gridSpan w:val="2"/>
            <w:shd w:val="clear" w:color="auto" w:fill="F8B5C5" w:themeFill="accent6" w:themeFillTint="66"/>
            <w:vAlign w:val="center"/>
            <w:hideMark/>
          </w:tcPr>
          <w:p w14:paraId="2E16C1F8" w14:textId="77777777" w:rsidR="00A9590D" w:rsidRPr="00C060A7" w:rsidRDefault="00A9590D" w:rsidP="00A53A03">
            <w:pPr>
              <w:spacing w:after="0" w:line="276" w:lineRule="auto"/>
              <w:jc w:val="center"/>
              <w:rPr>
                <w:rFonts w:asciiTheme="minorHAnsi" w:eastAsia="Times New Roman" w:hAnsiTheme="minorHAnsi" w:cstheme="minorHAnsi"/>
                <w:b/>
                <w:bCs/>
                <w:sz w:val="16"/>
                <w:szCs w:val="16"/>
                <w:lang w:val="en-US" w:eastAsia="ja-JP"/>
              </w:rPr>
            </w:pPr>
            <w:r w:rsidRPr="00C060A7">
              <w:rPr>
                <w:rFonts w:asciiTheme="minorHAnsi" w:eastAsia="Times New Roman" w:hAnsiTheme="minorHAnsi" w:cstheme="minorHAnsi"/>
                <w:b/>
                <w:bCs/>
                <w:sz w:val="16"/>
                <w:szCs w:val="16"/>
                <w:lang w:val="en-US" w:eastAsia="ja-JP"/>
              </w:rPr>
              <w:t>Indicativos/Local Area Code (1st 3 digits of number)</w:t>
            </w:r>
          </w:p>
          <w:p w14:paraId="3A1C085B" w14:textId="77777777" w:rsidR="00A9590D" w:rsidRPr="00C060A7" w:rsidRDefault="00A9590D" w:rsidP="00A53A03">
            <w:pPr>
              <w:spacing w:after="0" w:line="276" w:lineRule="auto"/>
              <w:contextualSpacing/>
              <w:jc w:val="center"/>
              <w:rPr>
                <w:rFonts w:asciiTheme="minorHAnsi" w:eastAsia="Times New Roman" w:hAnsiTheme="minorHAnsi" w:cstheme="minorHAnsi"/>
                <w:bCs/>
                <w:sz w:val="16"/>
                <w:szCs w:val="16"/>
                <w:lang w:val="en-US" w:eastAsia="ja-JP"/>
              </w:rPr>
            </w:pPr>
            <w:r w:rsidRPr="00C060A7">
              <w:rPr>
                <w:rFonts w:asciiTheme="minorHAnsi" w:eastAsia="Times New Roman" w:hAnsiTheme="minorHAnsi" w:cstheme="minorHAnsi"/>
                <w:bCs/>
                <w:sz w:val="16"/>
                <w:szCs w:val="16"/>
                <w:lang w:val="en-US" w:eastAsia="ja-JP"/>
              </w:rPr>
              <w:t>a= 5,6</w:t>
            </w:r>
            <w:r w:rsidRPr="00C060A7">
              <w:rPr>
                <w:rFonts w:asciiTheme="minorHAnsi" w:eastAsia="Times New Roman" w:hAnsiTheme="minorHAnsi" w:cstheme="minorHAnsi"/>
                <w:bCs/>
                <w:sz w:val="16"/>
                <w:szCs w:val="16"/>
                <w:lang w:val="en-US" w:eastAsia="ja-JP"/>
              </w:rPr>
              <w:tab/>
              <w:t>b= 4,5</w:t>
            </w:r>
            <w:r w:rsidRPr="00C060A7">
              <w:rPr>
                <w:rFonts w:asciiTheme="minorHAnsi" w:eastAsia="Times New Roman" w:hAnsiTheme="minorHAnsi" w:cstheme="minorHAnsi"/>
                <w:bCs/>
                <w:sz w:val="16"/>
                <w:szCs w:val="16"/>
                <w:lang w:val="en-US" w:eastAsia="ja-JP"/>
              </w:rPr>
              <w:tab/>
              <w:t>c= 1,2</w:t>
            </w:r>
            <w:r w:rsidRPr="00C060A7">
              <w:rPr>
                <w:rFonts w:asciiTheme="minorHAnsi" w:eastAsia="Times New Roman" w:hAnsiTheme="minorHAnsi" w:cstheme="minorHAnsi"/>
                <w:bCs/>
                <w:sz w:val="16"/>
                <w:szCs w:val="16"/>
                <w:lang w:val="en-US" w:eastAsia="ja-JP"/>
              </w:rPr>
              <w:tab/>
              <w:t>d=4,5</w:t>
            </w:r>
            <w:r w:rsidRPr="00C060A7">
              <w:rPr>
                <w:rFonts w:asciiTheme="minorHAnsi" w:eastAsia="Times New Roman" w:hAnsiTheme="minorHAnsi" w:cstheme="minorHAnsi"/>
                <w:bCs/>
                <w:sz w:val="16"/>
                <w:szCs w:val="16"/>
                <w:lang w:val="en-US" w:eastAsia="ja-JP"/>
              </w:rPr>
              <w:tab/>
              <w:t>e= 0,1,2,3     f= 4,6</w:t>
            </w:r>
          </w:p>
          <w:p w14:paraId="60796CEA" w14:textId="77777777" w:rsidR="00A9590D" w:rsidRPr="00C060A7" w:rsidRDefault="00A9590D" w:rsidP="00A53A03">
            <w:pPr>
              <w:spacing w:after="0" w:line="276" w:lineRule="auto"/>
              <w:contextualSpacing/>
              <w:jc w:val="center"/>
              <w:rPr>
                <w:rFonts w:asciiTheme="minorHAnsi" w:eastAsia="Times New Roman" w:hAnsiTheme="minorHAnsi" w:cstheme="minorHAnsi"/>
                <w:bCs/>
                <w:sz w:val="16"/>
                <w:szCs w:val="16"/>
                <w:lang w:val="en-US" w:eastAsia="ja-JP"/>
              </w:rPr>
            </w:pPr>
            <w:r w:rsidRPr="00C060A7">
              <w:rPr>
                <w:rFonts w:asciiTheme="minorHAnsi" w:eastAsia="Times New Roman" w:hAnsiTheme="minorHAnsi" w:cstheme="minorHAnsi"/>
                <w:bCs/>
                <w:sz w:val="16"/>
                <w:szCs w:val="16"/>
                <w:lang w:val="en-US" w:eastAsia="ja-JP"/>
              </w:rPr>
              <w:t>g= 0,1,2,3,4,5,6,7,8     h= 0,1,2,3,4,5,6,7,8,9</w:t>
            </w:r>
          </w:p>
        </w:tc>
      </w:tr>
      <w:tr w:rsidR="00A9590D" w:rsidRPr="00C060A7" w14:paraId="10E93CED"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vMerge/>
            <w:shd w:val="clear" w:color="auto" w:fill="F8B5C5" w:themeFill="accent6" w:themeFillTint="66"/>
            <w:vAlign w:val="center"/>
            <w:hideMark/>
          </w:tcPr>
          <w:p w14:paraId="11AAD5C4" w14:textId="77777777" w:rsidR="00A9590D" w:rsidRPr="00C060A7" w:rsidRDefault="00A9590D" w:rsidP="00A53A03">
            <w:pPr>
              <w:spacing w:after="0" w:line="276" w:lineRule="auto"/>
              <w:jc w:val="center"/>
              <w:rPr>
                <w:rFonts w:asciiTheme="minorHAnsi" w:eastAsia="Times New Roman" w:hAnsiTheme="minorHAnsi" w:cstheme="minorHAnsi"/>
                <w:b/>
                <w:bCs/>
                <w:sz w:val="16"/>
                <w:szCs w:val="16"/>
                <w:lang w:val="en-US" w:eastAsia="ja-JP"/>
              </w:rPr>
            </w:pPr>
          </w:p>
        </w:tc>
        <w:tc>
          <w:tcPr>
            <w:tcW w:w="0" w:type="dxa"/>
            <w:shd w:val="clear" w:color="auto" w:fill="F8B5C5" w:themeFill="accent6" w:themeFillTint="66"/>
            <w:vAlign w:val="center"/>
            <w:hideMark/>
          </w:tcPr>
          <w:p w14:paraId="61D769C9" w14:textId="77777777" w:rsidR="00A9590D" w:rsidRPr="00C060A7" w:rsidRDefault="00A9590D" w:rsidP="00A53A03">
            <w:pPr>
              <w:spacing w:after="0" w:line="276" w:lineRule="auto"/>
              <w:jc w:val="center"/>
              <w:rPr>
                <w:rFonts w:asciiTheme="minorHAnsi" w:eastAsia="Times New Roman" w:hAnsiTheme="minorHAnsi" w:cstheme="minorHAnsi"/>
                <w:b/>
                <w:bCs/>
                <w:sz w:val="16"/>
                <w:szCs w:val="16"/>
                <w:lang w:val="en-US" w:eastAsia="ja-JP"/>
              </w:rPr>
            </w:pPr>
            <w:r w:rsidRPr="00C060A7">
              <w:rPr>
                <w:rFonts w:asciiTheme="minorHAnsi" w:eastAsia="Times New Roman" w:hAnsiTheme="minorHAnsi" w:cstheme="minorHAnsi"/>
                <w:b/>
                <w:bCs/>
                <w:sz w:val="16"/>
                <w:szCs w:val="16"/>
                <w:lang w:val="en-US" w:eastAsia="ja-JP"/>
              </w:rPr>
              <w:t>LAC starting with 8</w:t>
            </w:r>
          </w:p>
        </w:tc>
        <w:tc>
          <w:tcPr>
            <w:tcW w:w="0" w:type="dxa"/>
            <w:shd w:val="clear" w:color="auto" w:fill="F8B5C5" w:themeFill="accent6" w:themeFillTint="66"/>
            <w:vAlign w:val="center"/>
            <w:hideMark/>
          </w:tcPr>
          <w:p w14:paraId="20023CF5" w14:textId="77777777" w:rsidR="00A9590D" w:rsidRPr="00C060A7" w:rsidRDefault="00A9590D" w:rsidP="00A53A03">
            <w:pPr>
              <w:spacing w:after="0" w:line="276" w:lineRule="auto"/>
              <w:jc w:val="center"/>
              <w:rPr>
                <w:rFonts w:asciiTheme="minorHAnsi" w:eastAsia="Times New Roman" w:hAnsiTheme="minorHAnsi" w:cstheme="minorHAnsi"/>
                <w:b/>
                <w:bCs/>
                <w:sz w:val="16"/>
                <w:szCs w:val="16"/>
                <w:lang w:val="en-US" w:eastAsia="ja-JP"/>
              </w:rPr>
            </w:pPr>
            <w:r w:rsidRPr="00C060A7">
              <w:rPr>
                <w:rFonts w:asciiTheme="minorHAnsi" w:eastAsia="Times New Roman" w:hAnsiTheme="minorHAnsi" w:cstheme="minorHAnsi"/>
                <w:b/>
                <w:bCs/>
                <w:sz w:val="16"/>
                <w:szCs w:val="16"/>
                <w:lang w:val="en-US" w:eastAsia="ja-JP"/>
              </w:rPr>
              <w:t>LAC starting with 9</w:t>
            </w:r>
          </w:p>
        </w:tc>
      </w:tr>
      <w:tr w:rsidR="00A9590D" w:rsidRPr="00C060A7" w14:paraId="128D9FDA" w14:textId="77777777" w:rsidTr="00A53A03">
        <w:trPr>
          <w:trHeight w:val="20"/>
        </w:trPr>
        <w:tc>
          <w:tcPr>
            <w:tcW w:w="0" w:type="dxa"/>
            <w:noWrap/>
            <w:hideMark/>
          </w:tcPr>
          <w:p w14:paraId="5ED3133B"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01 - Araba/Álava</w:t>
            </w:r>
          </w:p>
        </w:tc>
        <w:tc>
          <w:tcPr>
            <w:tcW w:w="0" w:type="dxa"/>
            <w:noWrap/>
            <w:hideMark/>
          </w:tcPr>
          <w:p w14:paraId="6295B50B"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845</w:t>
            </w:r>
          </w:p>
        </w:tc>
        <w:tc>
          <w:tcPr>
            <w:tcW w:w="0" w:type="dxa"/>
            <w:noWrap/>
            <w:hideMark/>
          </w:tcPr>
          <w:p w14:paraId="244F5571"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945</w:t>
            </w:r>
          </w:p>
        </w:tc>
      </w:tr>
      <w:tr w:rsidR="00A9590D" w:rsidRPr="00C060A7" w14:paraId="5BA6028B"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5E3A32D4"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02 - Albacete</w:t>
            </w:r>
          </w:p>
        </w:tc>
        <w:tc>
          <w:tcPr>
            <w:tcW w:w="0" w:type="dxa"/>
            <w:noWrap/>
            <w:hideMark/>
          </w:tcPr>
          <w:p w14:paraId="79BCD78A"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867</w:t>
            </w:r>
          </w:p>
        </w:tc>
        <w:tc>
          <w:tcPr>
            <w:tcW w:w="0" w:type="dxa"/>
            <w:noWrap/>
            <w:hideMark/>
          </w:tcPr>
          <w:p w14:paraId="5CA5B1E2"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967</w:t>
            </w:r>
          </w:p>
        </w:tc>
      </w:tr>
      <w:tr w:rsidR="00A9590D" w:rsidRPr="00C060A7" w14:paraId="196062A6" w14:textId="77777777" w:rsidTr="00A53A03">
        <w:trPr>
          <w:trHeight w:val="20"/>
        </w:trPr>
        <w:tc>
          <w:tcPr>
            <w:tcW w:w="0" w:type="dxa"/>
            <w:noWrap/>
            <w:hideMark/>
          </w:tcPr>
          <w:p w14:paraId="0ABC675D"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03 - Alicante/Alacant</w:t>
            </w:r>
          </w:p>
        </w:tc>
        <w:tc>
          <w:tcPr>
            <w:tcW w:w="0" w:type="dxa"/>
            <w:noWrap/>
            <w:hideMark/>
          </w:tcPr>
          <w:p w14:paraId="78D61E98"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86</w:t>
            </w:r>
            <w:r w:rsidRPr="00C060A7">
              <w:rPr>
                <w:rFonts w:asciiTheme="minorHAnsi" w:eastAsia="Times New Roman" w:hAnsiTheme="minorHAnsi" w:cstheme="minorHAnsi"/>
                <w:color w:val="D61243"/>
                <w:sz w:val="16"/>
                <w:szCs w:val="16"/>
                <w:lang w:val="en-US" w:eastAsia="ja-JP"/>
              </w:rPr>
              <w:t>a</w:t>
            </w:r>
          </w:p>
        </w:tc>
        <w:tc>
          <w:tcPr>
            <w:tcW w:w="0" w:type="dxa"/>
            <w:noWrap/>
            <w:hideMark/>
          </w:tcPr>
          <w:p w14:paraId="496095D2"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96</w:t>
            </w:r>
            <w:r w:rsidRPr="00C060A7">
              <w:rPr>
                <w:rFonts w:asciiTheme="minorHAnsi" w:eastAsia="Times New Roman" w:hAnsiTheme="minorHAnsi" w:cstheme="minorHAnsi"/>
                <w:color w:val="D61243"/>
                <w:sz w:val="16"/>
                <w:szCs w:val="16"/>
                <w:lang w:val="en-US" w:eastAsia="ja-JP"/>
              </w:rPr>
              <w:t>a</w:t>
            </w:r>
          </w:p>
        </w:tc>
      </w:tr>
      <w:tr w:rsidR="00A9590D" w:rsidRPr="00C060A7" w14:paraId="00CB7E77"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21B5271D"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04 - Almería</w:t>
            </w:r>
          </w:p>
        </w:tc>
        <w:tc>
          <w:tcPr>
            <w:tcW w:w="0" w:type="dxa"/>
            <w:noWrap/>
            <w:hideMark/>
          </w:tcPr>
          <w:p w14:paraId="3DAA4ED7"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850</w:t>
            </w:r>
          </w:p>
        </w:tc>
        <w:tc>
          <w:tcPr>
            <w:tcW w:w="0" w:type="dxa"/>
            <w:noWrap/>
            <w:hideMark/>
          </w:tcPr>
          <w:p w14:paraId="499F56A3"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950</w:t>
            </w:r>
          </w:p>
        </w:tc>
      </w:tr>
      <w:tr w:rsidR="00A9590D" w:rsidRPr="00C060A7" w14:paraId="5C33C4C4" w14:textId="77777777" w:rsidTr="00A53A03">
        <w:trPr>
          <w:trHeight w:val="20"/>
        </w:trPr>
        <w:tc>
          <w:tcPr>
            <w:tcW w:w="0" w:type="dxa"/>
            <w:noWrap/>
            <w:hideMark/>
          </w:tcPr>
          <w:p w14:paraId="19BF4724"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05 - Ávila</w:t>
            </w:r>
          </w:p>
        </w:tc>
        <w:tc>
          <w:tcPr>
            <w:tcW w:w="0" w:type="dxa"/>
            <w:noWrap/>
            <w:hideMark/>
          </w:tcPr>
          <w:p w14:paraId="5A18F47D"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820</w:t>
            </w:r>
          </w:p>
        </w:tc>
        <w:tc>
          <w:tcPr>
            <w:tcW w:w="0" w:type="dxa"/>
            <w:noWrap/>
            <w:hideMark/>
          </w:tcPr>
          <w:p w14:paraId="0A683E89"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920</w:t>
            </w:r>
          </w:p>
        </w:tc>
      </w:tr>
      <w:tr w:rsidR="00A9590D" w:rsidRPr="00C060A7" w14:paraId="203CF67A"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4910797B"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06 - Badajoz</w:t>
            </w:r>
          </w:p>
        </w:tc>
        <w:tc>
          <w:tcPr>
            <w:tcW w:w="0" w:type="dxa"/>
            <w:noWrap/>
            <w:hideMark/>
          </w:tcPr>
          <w:p w14:paraId="18113B34"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824</w:t>
            </w:r>
          </w:p>
        </w:tc>
        <w:tc>
          <w:tcPr>
            <w:tcW w:w="0" w:type="dxa"/>
            <w:noWrap/>
            <w:hideMark/>
          </w:tcPr>
          <w:p w14:paraId="6818F35C"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924</w:t>
            </w:r>
          </w:p>
        </w:tc>
      </w:tr>
      <w:tr w:rsidR="00A9590D" w:rsidRPr="00C060A7" w14:paraId="5E99A59E" w14:textId="77777777" w:rsidTr="00A53A03">
        <w:trPr>
          <w:trHeight w:val="20"/>
        </w:trPr>
        <w:tc>
          <w:tcPr>
            <w:tcW w:w="0" w:type="dxa"/>
            <w:noWrap/>
            <w:hideMark/>
          </w:tcPr>
          <w:p w14:paraId="5DC868EE"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07 - Balears, Illes</w:t>
            </w:r>
          </w:p>
        </w:tc>
        <w:tc>
          <w:tcPr>
            <w:tcW w:w="0" w:type="dxa"/>
            <w:noWrap/>
            <w:hideMark/>
          </w:tcPr>
          <w:p w14:paraId="6C6E5EA8"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871</w:t>
            </w:r>
          </w:p>
        </w:tc>
        <w:tc>
          <w:tcPr>
            <w:tcW w:w="0" w:type="dxa"/>
            <w:noWrap/>
            <w:hideMark/>
          </w:tcPr>
          <w:p w14:paraId="613237F5"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971</w:t>
            </w:r>
          </w:p>
        </w:tc>
      </w:tr>
      <w:tr w:rsidR="00A9590D" w:rsidRPr="00C060A7" w14:paraId="3214C8FA"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477382A7"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08 - Barcelona</w:t>
            </w:r>
          </w:p>
        </w:tc>
        <w:tc>
          <w:tcPr>
            <w:tcW w:w="0" w:type="dxa"/>
            <w:noWrap/>
            <w:hideMark/>
          </w:tcPr>
          <w:p w14:paraId="35681BDB"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830</w:t>
            </w:r>
          </w:p>
        </w:tc>
        <w:tc>
          <w:tcPr>
            <w:tcW w:w="0" w:type="dxa"/>
            <w:noWrap/>
            <w:hideMark/>
          </w:tcPr>
          <w:p w14:paraId="76017C91"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93</w:t>
            </w:r>
            <w:r w:rsidRPr="00C060A7">
              <w:rPr>
                <w:rFonts w:asciiTheme="minorHAnsi" w:eastAsia="Times New Roman" w:hAnsiTheme="minorHAnsi" w:cstheme="minorHAnsi"/>
                <w:color w:val="D61243"/>
                <w:sz w:val="16"/>
                <w:szCs w:val="16"/>
                <w:lang w:val="en-US" w:eastAsia="ja-JP"/>
              </w:rPr>
              <w:t>g</w:t>
            </w:r>
          </w:p>
        </w:tc>
      </w:tr>
      <w:tr w:rsidR="00A9590D" w:rsidRPr="00C060A7" w14:paraId="00D311EE" w14:textId="77777777" w:rsidTr="00A53A03">
        <w:trPr>
          <w:trHeight w:val="20"/>
        </w:trPr>
        <w:tc>
          <w:tcPr>
            <w:tcW w:w="0" w:type="dxa"/>
            <w:noWrap/>
            <w:hideMark/>
          </w:tcPr>
          <w:p w14:paraId="626EF3DD"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09 - Burgos</w:t>
            </w:r>
          </w:p>
        </w:tc>
        <w:tc>
          <w:tcPr>
            <w:tcW w:w="0" w:type="dxa"/>
            <w:noWrap/>
            <w:hideMark/>
          </w:tcPr>
          <w:p w14:paraId="558E4558"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847</w:t>
            </w:r>
          </w:p>
        </w:tc>
        <w:tc>
          <w:tcPr>
            <w:tcW w:w="0" w:type="dxa"/>
            <w:noWrap/>
            <w:hideMark/>
          </w:tcPr>
          <w:p w14:paraId="4E071590"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947</w:t>
            </w:r>
          </w:p>
        </w:tc>
      </w:tr>
      <w:tr w:rsidR="00A9590D" w:rsidRPr="00C060A7" w14:paraId="4F134B67"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3C63780E"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10 - Cáceres</w:t>
            </w:r>
          </w:p>
        </w:tc>
        <w:tc>
          <w:tcPr>
            <w:tcW w:w="0" w:type="dxa"/>
            <w:noWrap/>
            <w:hideMark/>
          </w:tcPr>
          <w:p w14:paraId="4F018B73"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827</w:t>
            </w:r>
          </w:p>
        </w:tc>
        <w:tc>
          <w:tcPr>
            <w:tcW w:w="0" w:type="dxa"/>
            <w:noWrap/>
            <w:hideMark/>
          </w:tcPr>
          <w:p w14:paraId="094FA255"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927</w:t>
            </w:r>
          </w:p>
        </w:tc>
      </w:tr>
      <w:tr w:rsidR="00A9590D" w:rsidRPr="00C060A7" w14:paraId="4FAA674E" w14:textId="77777777" w:rsidTr="00A53A03">
        <w:trPr>
          <w:trHeight w:val="20"/>
        </w:trPr>
        <w:tc>
          <w:tcPr>
            <w:tcW w:w="0" w:type="dxa"/>
            <w:noWrap/>
            <w:hideMark/>
          </w:tcPr>
          <w:p w14:paraId="324094EC"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11 - Cádiz</w:t>
            </w:r>
          </w:p>
        </w:tc>
        <w:tc>
          <w:tcPr>
            <w:tcW w:w="0" w:type="dxa"/>
            <w:noWrap/>
            <w:hideMark/>
          </w:tcPr>
          <w:p w14:paraId="729DE7CA"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856</w:t>
            </w:r>
          </w:p>
        </w:tc>
        <w:tc>
          <w:tcPr>
            <w:tcW w:w="0" w:type="dxa"/>
            <w:noWrap/>
            <w:hideMark/>
          </w:tcPr>
          <w:p w14:paraId="2ED22A38"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956</w:t>
            </w:r>
          </w:p>
        </w:tc>
      </w:tr>
      <w:tr w:rsidR="00A9590D" w:rsidRPr="00C060A7" w14:paraId="30E28F90"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574A07AE"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12 - Castellón/Castelló</w:t>
            </w:r>
          </w:p>
        </w:tc>
        <w:tc>
          <w:tcPr>
            <w:tcW w:w="0" w:type="dxa"/>
            <w:noWrap/>
            <w:hideMark/>
          </w:tcPr>
          <w:p w14:paraId="4E159113"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864</w:t>
            </w:r>
          </w:p>
        </w:tc>
        <w:tc>
          <w:tcPr>
            <w:tcW w:w="0" w:type="dxa"/>
            <w:noWrap/>
            <w:hideMark/>
          </w:tcPr>
          <w:p w14:paraId="2C6B7134"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964</w:t>
            </w:r>
          </w:p>
        </w:tc>
      </w:tr>
      <w:tr w:rsidR="00A9590D" w:rsidRPr="00C060A7" w14:paraId="0D4CE4FA" w14:textId="77777777" w:rsidTr="00A53A03">
        <w:trPr>
          <w:trHeight w:val="20"/>
        </w:trPr>
        <w:tc>
          <w:tcPr>
            <w:tcW w:w="0" w:type="dxa"/>
            <w:noWrap/>
            <w:hideMark/>
          </w:tcPr>
          <w:p w14:paraId="7EAA5F93"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13 - Ciudad Real</w:t>
            </w:r>
          </w:p>
        </w:tc>
        <w:tc>
          <w:tcPr>
            <w:tcW w:w="0" w:type="dxa"/>
            <w:noWrap/>
            <w:hideMark/>
          </w:tcPr>
          <w:p w14:paraId="6921898E"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826</w:t>
            </w:r>
          </w:p>
        </w:tc>
        <w:tc>
          <w:tcPr>
            <w:tcW w:w="0" w:type="dxa"/>
            <w:noWrap/>
            <w:hideMark/>
          </w:tcPr>
          <w:p w14:paraId="46A6EFDE"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926</w:t>
            </w:r>
          </w:p>
        </w:tc>
      </w:tr>
      <w:tr w:rsidR="00A9590D" w:rsidRPr="00C060A7" w14:paraId="44824220"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59F90FAE"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14 - Córdoba</w:t>
            </w:r>
          </w:p>
        </w:tc>
        <w:tc>
          <w:tcPr>
            <w:tcW w:w="0" w:type="dxa"/>
            <w:noWrap/>
            <w:hideMark/>
          </w:tcPr>
          <w:p w14:paraId="42DB5D47"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857</w:t>
            </w:r>
          </w:p>
        </w:tc>
        <w:tc>
          <w:tcPr>
            <w:tcW w:w="0" w:type="dxa"/>
            <w:noWrap/>
            <w:hideMark/>
          </w:tcPr>
          <w:p w14:paraId="7496492D"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957</w:t>
            </w:r>
          </w:p>
        </w:tc>
      </w:tr>
      <w:tr w:rsidR="00A9590D" w:rsidRPr="00C060A7" w14:paraId="6A0B33CC" w14:textId="77777777" w:rsidTr="00A53A03">
        <w:trPr>
          <w:trHeight w:val="20"/>
        </w:trPr>
        <w:tc>
          <w:tcPr>
            <w:tcW w:w="0" w:type="dxa"/>
            <w:noWrap/>
            <w:hideMark/>
          </w:tcPr>
          <w:p w14:paraId="542FAC5A"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15 - Coruña, A</w:t>
            </w:r>
          </w:p>
        </w:tc>
        <w:tc>
          <w:tcPr>
            <w:tcW w:w="0" w:type="dxa"/>
            <w:noWrap/>
            <w:hideMark/>
          </w:tcPr>
          <w:p w14:paraId="43F3D3A9"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881</w:t>
            </w:r>
          </w:p>
        </w:tc>
        <w:tc>
          <w:tcPr>
            <w:tcW w:w="0" w:type="dxa"/>
            <w:noWrap/>
            <w:hideMark/>
          </w:tcPr>
          <w:p w14:paraId="7C0BC180"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981</w:t>
            </w:r>
          </w:p>
        </w:tc>
      </w:tr>
      <w:tr w:rsidR="00A9590D" w:rsidRPr="00C060A7" w14:paraId="2D1629F1"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4ACF1351"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16 - Cuenca</w:t>
            </w:r>
          </w:p>
        </w:tc>
        <w:tc>
          <w:tcPr>
            <w:tcW w:w="0" w:type="dxa"/>
            <w:noWrap/>
            <w:hideMark/>
          </w:tcPr>
          <w:p w14:paraId="0524EE16"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869</w:t>
            </w:r>
          </w:p>
        </w:tc>
        <w:tc>
          <w:tcPr>
            <w:tcW w:w="0" w:type="dxa"/>
            <w:noWrap/>
            <w:hideMark/>
          </w:tcPr>
          <w:p w14:paraId="74CE656E"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969</w:t>
            </w:r>
          </w:p>
        </w:tc>
      </w:tr>
      <w:tr w:rsidR="00A9590D" w:rsidRPr="00C060A7" w14:paraId="68D6E71E" w14:textId="77777777" w:rsidTr="00A53A03">
        <w:trPr>
          <w:trHeight w:val="20"/>
        </w:trPr>
        <w:tc>
          <w:tcPr>
            <w:tcW w:w="0" w:type="dxa"/>
            <w:noWrap/>
            <w:hideMark/>
          </w:tcPr>
          <w:p w14:paraId="4653DB7E"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17 - Girona</w:t>
            </w:r>
          </w:p>
        </w:tc>
        <w:tc>
          <w:tcPr>
            <w:tcW w:w="0" w:type="dxa"/>
            <w:noWrap/>
            <w:hideMark/>
          </w:tcPr>
          <w:p w14:paraId="1A183B8E"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872</w:t>
            </w:r>
          </w:p>
        </w:tc>
        <w:tc>
          <w:tcPr>
            <w:tcW w:w="0" w:type="dxa"/>
            <w:noWrap/>
            <w:hideMark/>
          </w:tcPr>
          <w:p w14:paraId="2EB174B4"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972</w:t>
            </w:r>
          </w:p>
        </w:tc>
      </w:tr>
      <w:tr w:rsidR="00A9590D" w:rsidRPr="00C060A7" w14:paraId="31180288"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176D5FEA"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18 - Granada</w:t>
            </w:r>
          </w:p>
        </w:tc>
        <w:tc>
          <w:tcPr>
            <w:tcW w:w="0" w:type="dxa"/>
            <w:noWrap/>
            <w:hideMark/>
          </w:tcPr>
          <w:p w14:paraId="5A054AB4"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858</w:t>
            </w:r>
          </w:p>
        </w:tc>
        <w:tc>
          <w:tcPr>
            <w:tcW w:w="0" w:type="dxa"/>
            <w:noWrap/>
            <w:hideMark/>
          </w:tcPr>
          <w:p w14:paraId="180FCC29"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958</w:t>
            </w:r>
          </w:p>
        </w:tc>
      </w:tr>
      <w:tr w:rsidR="00A9590D" w:rsidRPr="00C060A7" w14:paraId="6054157F" w14:textId="77777777" w:rsidTr="00A53A03">
        <w:trPr>
          <w:trHeight w:val="20"/>
        </w:trPr>
        <w:tc>
          <w:tcPr>
            <w:tcW w:w="0" w:type="dxa"/>
            <w:noWrap/>
            <w:hideMark/>
          </w:tcPr>
          <w:p w14:paraId="0125F9BF"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19 - Guadalajara</w:t>
            </w:r>
          </w:p>
        </w:tc>
        <w:tc>
          <w:tcPr>
            <w:tcW w:w="0" w:type="dxa"/>
            <w:noWrap/>
            <w:hideMark/>
          </w:tcPr>
          <w:p w14:paraId="28EABBCD"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849</w:t>
            </w:r>
          </w:p>
        </w:tc>
        <w:tc>
          <w:tcPr>
            <w:tcW w:w="0" w:type="dxa"/>
            <w:noWrap/>
            <w:hideMark/>
          </w:tcPr>
          <w:p w14:paraId="50336FC7"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949</w:t>
            </w:r>
          </w:p>
        </w:tc>
      </w:tr>
      <w:tr w:rsidR="00A9590D" w:rsidRPr="00C060A7" w14:paraId="2EB33F00"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14C99663"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20 - Gipuzkoa</w:t>
            </w:r>
          </w:p>
        </w:tc>
        <w:tc>
          <w:tcPr>
            <w:tcW w:w="0" w:type="dxa"/>
            <w:noWrap/>
            <w:hideMark/>
          </w:tcPr>
          <w:p w14:paraId="149B0100"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843</w:t>
            </w:r>
          </w:p>
        </w:tc>
        <w:tc>
          <w:tcPr>
            <w:tcW w:w="0" w:type="dxa"/>
            <w:noWrap/>
            <w:hideMark/>
          </w:tcPr>
          <w:p w14:paraId="198216D9"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943</w:t>
            </w:r>
          </w:p>
        </w:tc>
      </w:tr>
      <w:tr w:rsidR="00A9590D" w:rsidRPr="00C060A7" w14:paraId="35BF0500" w14:textId="77777777" w:rsidTr="00A53A03">
        <w:trPr>
          <w:trHeight w:val="20"/>
        </w:trPr>
        <w:tc>
          <w:tcPr>
            <w:tcW w:w="0" w:type="dxa"/>
            <w:noWrap/>
            <w:hideMark/>
          </w:tcPr>
          <w:p w14:paraId="2D84B75F"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21 - Huelva</w:t>
            </w:r>
          </w:p>
        </w:tc>
        <w:tc>
          <w:tcPr>
            <w:tcW w:w="0" w:type="dxa"/>
            <w:noWrap/>
            <w:hideMark/>
          </w:tcPr>
          <w:p w14:paraId="577B7F38"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859</w:t>
            </w:r>
          </w:p>
        </w:tc>
        <w:tc>
          <w:tcPr>
            <w:tcW w:w="0" w:type="dxa"/>
            <w:noWrap/>
            <w:hideMark/>
          </w:tcPr>
          <w:p w14:paraId="37CC5AAA"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959</w:t>
            </w:r>
          </w:p>
        </w:tc>
      </w:tr>
      <w:tr w:rsidR="00A9590D" w:rsidRPr="00C060A7" w14:paraId="7F249486"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7C2F9149"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22 - Huesca</w:t>
            </w:r>
          </w:p>
        </w:tc>
        <w:tc>
          <w:tcPr>
            <w:tcW w:w="0" w:type="dxa"/>
            <w:noWrap/>
            <w:hideMark/>
          </w:tcPr>
          <w:p w14:paraId="47E597E1"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874</w:t>
            </w:r>
          </w:p>
        </w:tc>
        <w:tc>
          <w:tcPr>
            <w:tcW w:w="0" w:type="dxa"/>
            <w:noWrap/>
            <w:hideMark/>
          </w:tcPr>
          <w:p w14:paraId="4E005E0A"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974</w:t>
            </w:r>
          </w:p>
        </w:tc>
      </w:tr>
      <w:tr w:rsidR="00A9590D" w:rsidRPr="00C060A7" w14:paraId="54DCE00F" w14:textId="77777777" w:rsidTr="00A53A03">
        <w:trPr>
          <w:trHeight w:val="20"/>
        </w:trPr>
        <w:tc>
          <w:tcPr>
            <w:tcW w:w="0" w:type="dxa"/>
            <w:noWrap/>
            <w:hideMark/>
          </w:tcPr>
          <w:p w14:paraId="3962D24A"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23 - Jaén</w:t>
            </w:r>
          </w:p>
        </w:tc>
        <w:tc>
          <w:tcPr>
            <w:tcW w:w="0" w:type="dxa"/>
            <w:noWrap/>
            <w:hideMark/>
          </w:tcPr>
          <w:p w14:paraId="1F2A333B"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853</w:t>
            </w:r>
          </w:p>
        </w:tc>
        <w:tc>
          <w:tcPr>
            <w:tcW w:w="0" w:type="dxa"/>
            <w:noWrap/>
            <w:hideMark/>
          </w:tcPr>
          <w:p w14:paraId="30FC29D0"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953</w:t>
            </w:r>
          </w:p>
        </w:tc>
      </w:tr>
      <w:tr w:rsidR="00A9590D" w:rsidRPr="00C060A7" w14:paraId="60AB04DD"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388C94F0"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24 - León</w:t>
            </w:r>
          </w:p>
        </w:tc>
        <w:tc>
          <w:tcPr>
            <w:tcW w:w="0" w:type="dxa"/>
            <w:noWrap/>
            <w:hideMark/>
          </w:tcPr>
          <w:p w14:paraId="043A8DD6"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887</w:t>
            </w:r>
          </w:p>
        </w:tc>
        <w:tc>
          <w:tcPr>
            <w:tcW w:w="0" w:type="dxa"/>
            <w:noWrap/>
            <w:hideMark/>
          </w:tcPr>
          <w:p w14:paraId="55600BA1"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987</w:t>
            </w:r>
          </w:p>
        </w:tc>
      </w:tr>
      <w:tr w:rsidR="00A9590D" w:rsidRPr="00C060A7" w14:paraId="077C3741" w14:textId="77777777" w:rsidTr="00A53A03">
        <w:trPr>
          <w:trHeight w:val="20"/>
        </w:trPr>
        <w:tc>
          <w:tcPr>
            <w:tcW w:w="0" w:type="dxa"/>
            <w:noWrap/>
            <w:hideMark/>
          </w:tcPr>
          <w:p w14:paraId="1BE68946"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25 - Lleida</w:t>
            </w:r>
          </w:p>
        </w:tc>
        <w:tc>
          <w:tcPr>
            <w:tcW w:w="0" w:type="dxa"/>
            <w:noWrap/>
            <w:hideMark/>
          </w:tcPr>
          <w:p w14:paraId="762D06FC"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873</w:t>
            </w:r>
          </w:p>
        </w:tc>
        <w:tc>
          <w:tcPr>
            <w:tcW w:w="0" w:type="dxa"/>
            <w:noWrap/>
            <w:hideMark/>
          </w:tcPr>
          <w:p w14:paraId="3871F978"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973</w:t>
            </w:r>
          </w:p>
        </w:tc>
      </w:tr>
      <w:tr w:rsidR="00A9590D" w:rsidRPr="00C060A7" w14:paraId="0B485DDC"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4360771B"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26 - Rioja, La</w:t>
            </w:r>
          </w:p>
        </w:tc>
        <w:tc>
          <w:tcPr>
            <w:tcW w:w="0" w:type="dxa"/>
            <w:noWrap/>
            <w:hideMark/>
          </w:tcPr>
          <w:p w14:paraId="66C60D04"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841</w:t>
            </w:r>
          </w:p>
        </w:tc>
        <w:tc>
          <w:tcPr>
            <w:tcW w:w="0" w:type="dxa"/>
            <w:noWrap/>
            <w:hideMark/>
          </w:tcPr>
          <w:p w14:paraId="56EE33DC"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941</w:t>
            </w:r>
          </w:p>
        </w:tc>
      </w:tr>
      <w:tr w:rsidR="00A9590D" w:rsidRPr="00C060A7" w14:paraId="76B74FEE" w14:textId="77777777" w:rsidTr="00A53A03">
        <w:trPr>
          <w:trHeight w:val="20"/>
        </w:trPr>
        <w:tc>
          <w:tcPr>
            <w:tcW w:w="0" w:type="dxa"/>
            <w:noWrap/>
            <w:hideMark/>
          </w:tcPr>
          <w:p w14:paraId="724579B7"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27 - Lugo</w:t>
            </w:r>
          </w:p>
        </w:tc>
        <w:tc>
          <w:tcPr>
            <w:tcW w:w="0" w:type="dxa"/>
            <w:noWrap/>
            <w:hideMark/>
          </w:tcPr>
          <w:p w14:paraId="6E5B558B"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882</w:t>
            </w:r>
          </w:p>
        </w:tc>
        <w:tc>
          <w:tcPr>
            <w:tcW w:w="0" w:type="dxa"/>
            <w:noWrap/>
            <w:hideMark/>
          </w:tcPr>
          <w:p w14:paraId="40ED9D46"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982</w:t>
            </w:r>
          </w:p>
        </w:tc>
      </w:tr>
      <w:tr w:rsidR="00A9590D" w:rsidRPr="00C060A7" w14:paraId="51F12375"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718264EE"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28 - Madrid</w:t>
            </w:r>
          </w:p>
        </w:tc>
        <w:tc>
          <w:tcPr>
            <w:tcW w:w="0" w:type="dxa"/>
            <w:noWrap/>
            <w:hideMark/>
          </w:tcPr>
          <w:p w14:paraId="3266E7E3"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810</w:t>
            </w:r>
          </w:p>
        </w:tc>
        <w:tc>
          <w:tcPr>
            <w:tcW w:w="0" w:type="dxa"/>
            <w:noWrap/>
            <w:hideMark/>
          </w:tcPr>
          <w:p w14:paraId="30DAB8D2"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91</w:t>
            </w:r>
            <w:r w:rsidRPr="00C060A7">
              <w:rPr>
                <w:rFonts w:asciiTheme="minorHAnsi" w:eastAsia="Times New Roman" w:hAnsiTheme="minorHAnsi" w:cstheme="minorHAnsi"/>
                <w:color w:val="D61243"/>
                <w:sz w:val="16"/>
                <w:szCs w:val="16"/>
                <w:lang w:val="en-US" w:eastAsia="ja-JP"/>
              </w:rPr>
              <w:t>h</w:t>
            </w:r>
          </w:p>
        </w:tc>
      </w:tr>
      <w:tr w:rsidR="00A9590D" w:rsidRPr="00C060A7" w14:paraId="2CE01AE0" w14:textId="77777777" w:rsidTr="00A53A03">
        <w:trPr>
          <w:trHeight w:val="20"/>
        </w:trPr>
        <w:tc>
          <w:tcPr>
            <w:tcW w:w="0" w:type="dxa"/>
            <w:noWrap/>
            <w:hideMark/>
          </w:tcPr>
          <w:p w14:paraId="2AEA312C"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29 - Málaga</w:t>
            </w:r>
          </w:p>
        </w:tc>
        <w:tc>
          <w:tcPr>
            <w:tcW w:w="0" w:type="dxa"/>
            <w:noWrap/>
            <w:hideMark/>
          </w:tcPr>
          <w:p w14:paraId="756D2D83"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85</w:t>
            </w:r>
            <w:r w:rsidRPr="00C060A7">
              <w:rPr>
                <w:rFonts w:asciiTheme="minorHAnsi" w:eastAsia="Times New Roman" w:hAnsiTheme="minorHAnsi" w:cstheme="minorHAnsi"/>
                <w:color w:val="D61243"/>
                <w:sz w:val="16"/>
                <w:szCs w:val="16"/>
                <w:lang w:val="en-US" w:eastAsia="ja-JP"/>
              </w:rPr>
              <w:t>c</w:t>
            </w:r>
          </w:p>
        </w:tc>
        <w:tc>
          <w:tcPr>
            <w:tcW w:w="0" w:type="dxa"/>
            <w:noWrap/>
            <w:hideMark/>
          </w:tcPr>
          <w:p w14:paraId="7877F432"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95</w:t>
            </w:r>
            <w:r w:rsidRPr="00C060A7">
              <w:rPr>
                <w:rFonts w:asciiTheme="minorHAnsi" w:eastAsia="Times New Roman" w:hAnsiTheme="minorHAnsi" w:cstheme="minorHAnsi"/>
                <w:color w:val="D61243"/>
                <w:sz w:val="16"/>
                <w:szCs w:val="16"/>
                <w:lang w:val="en-US" w:eastAsia="ja-JP"/>
              </w:rPr>
              <w:t>c</w:t>
            </w:r>
          </w:p>
        </w:tc>
      </w:tr>
      <w:tr w:rsidR="00A9590D" w:rsidRPr="00C060A7" w14:paraId="285C5ED2"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2C73CED4"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30 - Murcia</w:t>
            </w:r>
          </w:p>
        </w:tc>
        <w:tc>
          <w:tcPr>
            <w:tcW w:w="0" w:type="dxa"/>
            <w:noWrap/>
            <w:hideMark/>
          </w:tcPr>
          <w:p w14:paraId="71D2717B"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868</w:t>
            </w:r>
          </w:p>
        </w:tc>
        <w:tc>
          <w:tcPr>
            <w:tcW w:w="0" w:type="dxa"/>
            <w:noWrap/>
            <w:hideMark/>
          </w:tcPr>
          <w:p w14:paraId="31586D0D"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968</w:t>
            </w:r>
          </w:p>
        </w:tc>
      </w:tr>
      <w:tr w:rsidR="00A9590D" w:rsidRPr="00C060A7" w14:paraId="661751EB" w14:textId="77777777" w:rsidTr="00A53A03">
        <w:trPr>
          <w:trHeight w:val="20"/>
        </w:trPr>
        <w:tc>
          <w:tcPr>
            <w:tcW w:w="0" w:type="dxa"/>
            <w:noWrap/>
            <w:hideMark/>
          </w:tcPr>
          <w:p w14:paraId="7AAE629F"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31 - Navarra</w:t>
            </w:r>
          </w:p>
        </w:tc>
        <w:tc>
          <w:tcPr>
            <w:tcW w:w="0" w:type="dxa"/>
            <w:noWrap/>
            <w:hideMark/>
          </w:tcPr>
          <w:p w14:paraId="0F0A60C8"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848</w:t>
            </w:r>
          </w:p>
        </w:tc>
        <w:tc>
          <w:tcPr>
            <w:tcW w:w="0" w:type="dxa"/>
            <w:noWrap/>
            <w:hideMark/>
          </w:tcPr>
          <w:p w14:paraId="1C2F853E"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948</w:t>
            </w:r>
          </w:p>
        </w:tc>
      </w:tr>
      <w:tr w:rsidR="00A9590D" w:rsidRPr="00C060A7" w14:paraId="3CA59D2A"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27AE9FA1"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32 - Ourense</w:t>
            </w:r>
          </w:p>
        </w:tc>
        <w:tc>
          <w:tcPr>
            <w:tcW w:w="0" w:type="dxa"/>
            <w:noWrap/>
            <w:hideMark/>
          </w:tcPr>
          <w:p w14:paraId="712EB59B"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888</w:t>
            </w:r>
          </w:p>
        </w:tc>
        <w:tc>
          <w:tcPr>
            <w:tcW w:w="0" w:type="dxa"/>
            <w:noWrap/>
            <w:hideMark/>
          </w:tcPr>
          <w:p w14:paraId="27F9FE83"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988</w:t>
            </w:r>
          </w:p>
        </w:tc>
      </w:tr>
      <w:tr w:rsidR="00A9590D" w:rsidRPr="00C060A7" w14:paraId="01234CEA" w14:textId="77777777" w:rsidTr="00A53A03">
        <w:trPr>
          <w:trHeight w:val="20"/>
        </w:trPr>
        <w:tc>
          <w:tcPr>
            <w:tcW w:w="0" w:type="dxa"/>
            <w:noWrap/>
            <w:hideMark/>
          </w:tcPr>
          <w:p w14:paraId="388B293A"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33 - Asturias</w:t>
            </w:r>
          </w:p>
        </w:tc>
        <w:tc>
          <w:tcPr>
            <w:tcW w:w="0" w:type="dxa"/>
            <w:noWrap/>
            <w:hideMark/>
          </w:tcPr>
          <w:p w14:paraId="4DB96F29"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88</w:t>
            </w:r>
            <w:r w:rsidRPr="00C060A7">
              <w:rPr>
                <w:rFonts w:asciiTheme="minorHAnsi" w:eastAsia="Times New Roman" w:hAnsiTheme="minorHAnsi" w:cstheme="minorHAnsi"/>
                <w:color w:val="D61243"/>
                <w:sz w:val="16"/>
                <w:szCs w:val="16"/>
                <w:lang w:val="en-US" w:eastAsia="ja-JP"/>
              </w:rPr>
              <w:t>b</w:t>
            </w:r>
          </w:p>
        </w:tc>
        <w:tc>
          <w:tcPr>
            <w:tcW w:w="0" w:type="dxa"/>
            <w:noWrap/>
            <w:hideMark/>
          </w:tcPr>
          <w:p w14:paraId="5DEA509C"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98</w:t>
            </w:r>
            <w:r w:rsidRPr="00C060A7">
              <w:rPr>
                <w:rFonts w:asciiTheme="minorHAnsi" w:eastAsia="Times New Roman" w:hAnsiTheme="minorHAnsi" w:cstheme="minorHAnsi"/>
                <w:color w:val="D61243"/>
                <w:sz w:val="16"/>
                <w:szCs w:val="16"/>
                <w:lang w:val="en-US" w:eastAsia="ja-JP"/>
              </w:rPr>
              <w:t>b</w:t>
            </w:r>
          </w:p>
        </w:tc>
      </w:tr>
      <w:tr w:rsidR="00A9590D" w:rsidRPr="00C060A7" w14:paraId="70D190AA"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424A5120"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34 - Palencia</w:t>
            </w:r>
          </w:p>
        </w:tc>
        <w:tc>
          <w:tcPr>
            <w:tcW w:w="0" w:type="dxa"/>
            <w:noWrap/>
            <w:hideMark/>
          </w:tcPr>
          <w:p w14:paraId="3817013C"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879</w:t>
            </w:r>
          </w:p>
        </w:tc>
        <w:tc>
          <w:tcPr>
            <w:tcW w:w="0" w:type="dxa"/>
            <w:noWrap/>
            <w:hideMark/>
          </w:tcPr>
          <w:p w14:paraId="65971A1C"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979</w:t>
            </w:r>
          </w:p>
        </w:tc>
      </w:tr>
      <w:tr w:rsidR="00A9590D" w:rsidRPr="00C060A7" w14:paraId="6FA748EA" w14:textId="77777777" w:rsidTr="00A53A03">
        <w:trPr>
          <w:trHeight w:val="20"/>
        </w:trPr>
        <w:tc>
          <w:tcPr>
            <w:tcW w:w="0" w:type="dxa"/>
            <w:noWrap/>
            <w:hideMark/>
          </w:tcPr>
          <w:p w14:paraId="32A7CA90"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lastRenderedPageBreak/>
              <w:t>35 - Palmas, Las</w:t>
            </w:r>
          </w:p>
        </w:tc>
        <w:tc>
          <w:tcPr>
            <w:tcW w:w="0" w:type="dxa"/>
            <w:noWrap/>
            <w:hideMark/>
          </w:tcPr>
          <w:p w14:paraId="6A12B314"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828</w:t>
            </w:r>
          </w:p>
        </w:tc>
        <w:tc>
          <w:tcPr>
            <w:tcW w:w="0" w:type="dxa"/>
            <w:noWrap/>
            <w:hideMark/>
          </w:tcPr>
          <w:p w14:paraId="6A6CEC04"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928</w:t>
            </w:r>
          </w:p>
        </w:tc>
      </w:tr>
      <w:tr w:rsidR="00A9590D" w:rsidRPr="00C060A7" w14:paraId="7D9BAFFE"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7FA535AF"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36 - Pontevedra</w:t>
            </w:r>
          </w:p>
        </w:tc>
        <w:tc>
          <w:tcPr>
            <w:tcW w:w="0" w:type="dxa"/>
            <w:noWrap/>
            <w:hideMark/>
          </w:tcPr>
          <w:p w14:paraId="0009845F"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886</w:t>
            </w:r>
          </w:p>
        </w:tc>
        <w:tc>
          <w:tcPr>
            <w:tcW w:w="0" w:type="dxa"/>
            <w:noWrap/>
            <w:hideMark/>
          </w:tcPr>
          <w:p w14:paraId="0827E57D"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986</w:t>
            </w:r>
          </w:p>
        </w:tc>
      </w:tr>
      <w:tr w:rsidR="00A9590D" w:rsidRPr="00C060A7" w14:paraId="4ABA5E9E" w14:textId="77777777" w:rsidTr="00A53A03">
        <w:trPr>
          <w:trHeight w:val="20"/>
        </w:trPr>
        <w:tc>
          <w:tcPr>
            <w:tcW w:w="0" w:type="dxa"/>
            <w:noWrap/>
            <w:hideMark/>
          </w:tcPr>
          <w:p w14:paraId="58BBAAFC"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37 - Salamanca</w:t>
            </w:r>
          </w:p>
        </w:tc>
        <w:tc>
          <w:tcPr>
            <w:tcW w:w="0" w:type="dxa"/>
            <w:noWrap/>
            <w:hideMark/>
          </w:tcPr>
          <w:p w14:paraId="329B7C29"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823</w:t>
            </w:r>
          </w:p>
        </w:tc>
        <w:tc>
          <w:tcPr>
            <w:tcW w:w="0" w:type="dxa"/>
            <w:noWrap/>
            <w:hideMark/>
          </w:tcPr>
          <w:p w14:paraId="11F6F8FB"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923</w:t>
            </w:r>
          </w:p>
        </w:tc>
      </w:tr>
      <w:tr w:rsidR="00A9590D" w:rsidRPr="00C060A7" w14:paraId="6C11E418"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6ACCBE65"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38 - Santa Cruz de Tenerife</w:t>
            </w:r>
          </w:p>
        </w:tc>
        <w:tc>
          <w:tcPr>
            <w:tcW w:w="0" w:type="dxa"/>
            <w:noWrap/>
            <w:hideMark/>
          </w:tcPr>
          <w:p w14:paraId="4BB11137"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822</w:t>
            </w:r>
          </w:p>
        </w:tc>
        <w:tc>
          <w:tcPr>
            <w:tcW w:w="0" w:type="dxa"/>
            <w:noWrap/>
            <w:hideMark/>
          </w:tcPr>
          <w:p w14:paraId="62EE53CE"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922</w:t>
            </w:r>
          </w:p>
        </w:tc>
      </w:tr>
      <w:tr w:rsidR="00A9590D" w:rsidRPr="00C060A7" w14:paraId="0562929A" w14:textId="77777777" w:rsidTr="00A53A03">
        <w:trPr>
          <w:trHeight w:val="20"/>
        </w:trPr>
        <w:tc>
          <w:tcPr>
            <w:tcW w:w="0" w:type="dxa"/>
            <w:noWrap/>
            <w:hideMark/>
          </w:tcPr>
          <w:p w14:paraId="056859E5"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39 - Cantabria</w:t>
            </w:r>
          </w:p>
        </w:tc>
        <w:tc>
          <w:tcPr>
            <w:tcW w:w="0" w:type="dxa"/>
            <w:noWrap/>
            <w:hideMark/>
          </w:tcPr>
          <w:p w14:paraId="0F4D4C55"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842</w:t>
            </w:r>
          </w:p>
        </w:tc>
        <w:tc>
          <w:tcPr>
            <w:tcW w:w="0" w:type="dxa"/>
            <w:noWrap/>
            <w:hideMark/>
          </w:tcPr>
          <w:p w14:paraId="23761DD1"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942</w:t>
            </w:r>
          </w:p>
        </w:tc>
      </w:tr>
      <w:tr w:rsidR="00A9590D" w:rsidRPr="00C060A7" w14:paraId="48A51E74"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319ECFD9"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40 - Segovia</w:t>
            </w:r>
          </w:p>
        </w:tc>
        <w:tc>
          <w:tcPr>
            <w:tcW w:w="0" w:type="dxa"/>
            <w:noWrap/>
            <w:hideMark/>
          </w:tcPr>
          <w:p w14:paraId="349890A0"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821</w:t>
            </w:r>
          </w:p>
        </w:tc>
        <w:tc>
          <w:tcPr>
            <w:tcW w:w="0" w:type="dxa"/>
            <w:noWrap/>
            <w:hideMark/>
          </w:tcPr>
          <w:p w14:paraId="5BF106F7"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921</w:t>
            </w:r>
          </w:p>
        </w:tc>
      </w:tr>
      <w:tr w:rsidR="00A9590D" w:rsidRPr="00C060A7" w14:paraId="484E8B58" w14:textId="77777777" w:rsidTr="00A53A03">
        <w:trPr>
          <w:trHeight w:val="20"/>
        </w:trPr>
        <w:tc>
          <w:tcPr>
            <w:tcW w:w="0" w:type="dxa"/>
            <w:noWrap/>
            <w:hideMark/>
          </w:tcPr>
          <w:p w14:paraId="018E1120"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41 - Sevilla</w:t>
            </w:r>
          </w:p>
        </w:tc>
        <w:tc>
          <w:tcPr>
            <w:tcW w:w="0" w:type="dxa"/>
            <w:noWrap/>
            <w:hideMark/>
          </w:tcPr>
          <w:p w14:paraId="4233A8F4"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85</w:t>
            </w:r>
            <w:r w:rsidRPr="00C060A7">
              <w:rPr>
                <w:rFonts w:asciiTheme="minorHAnsi" w:eastAsia="Times New Roman" w:hAnsiTheme="minorHAnsi" w:cstheme="minorHAnsi"/>
                <w:color w:val="D61243"/>
                <w:sz w:val="16"/>
                <w:szCs w:val="16"/>
                <w:lang w:val="en-US" w:eastAsia="ja-JP"/>
              </w:rPr>
              <w:t>d</w:t>
            </w:r>
          </w:p>
        </w:tc>
        <w:tc>
          <w:tcPr>
            <w:tcW w:w="0" w:type="dxa"/>
            <w:noWrap/>
            <w:hideMark/>
          </w:tcPr>
          <w:p w14:paraId="52E5788D"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95</w:t>
            </w:r>
            <w:r w:rsidRPr="00C060A7">
              <w:rPr>
                <w:rFonts w:asciiTheme="minorHAnsi" w:eastAsia="Times New Roman" w:hAnsiTheme="minorHAnsi" w:cstheme="minorHAnsi"/>
                <w:color w:val="D61243"/>
                <w:sz w:val="16"/>
                <w:szCs w:val="16"/>
                <w:lang w:val="en-US" w:eastAsia="ja-JP"/>
              </w:rPr>
              <w:t>d</w:t>
            </w:r>
          </w:p>
        </w:tc>
      </w:tr>
      <w:tr w:rsidR="00A9590D" w:rsidRPr="00C060A7" w14:paraId="04EF27C2"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08448BCF"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42 - Soria</w:t>
            </w:r>
          </w:p>
        </w:tc>
        <w:tc>
          <w:tcPr>
            <w:tcW w:w="0" w:type="dxa"/>
            <w:noWrap/>
            <w:hideMark/>
          </w:tcPr>
          <w:p w14:paraId="48B439B3"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875</w:t>
            </w:r>
          </w:p>
        </w:tc>
        <w:tc>
          <w:tcPr>
            <w:tcW w:w="0" w:type="dxa"/>
            <w:noWrap/>
            <w:hideMark/>
          </w:tcPr>
          <w:p w14:paraId="45165607"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975</w:t>
            </w:r>
          </w:p>
        </w:tc>
      </w:tr>
      <w:tr w:rsidR="00A9590D" w:rsidRPr="00C060A7" w14:paraId="76BA4C4F" w14:textId="77777777" w:rsidTr="00A53A03">
        <w:trPr>
          <w:trHeight w:val="20"/>
        </w:trPr>
        <w:tc>
          <w:tcPr>
            <w:tcW w:w="0" w:type="dxa"/>
            <w:noWrap/>
            <w:hideMark/>
          </w:tcPr>
          <w:p w14:paraId="65D4EF74"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43 - Tarragona</w:t>
            </w:r>
          </w:p>
        </w:tc>
        <w:tc>
          <w:tcPr>
            <w:tcW w:w="0" w:type="dxa"/>
            <w:noWrap/>
            <w:hideMark/>
          </w:tcPr>
          <w:p w14:paraId="34F314E6"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877</w:t>
            </w:r>
          </w:p>
        </w:tc>
        <w:tc>
          <w:tcPr>
            <w:tcW w:w="0" w:type="dxa"/>
            <w:noWrap/>
            <w:hideMark/>
          </w:tcPr>
          <w:p w14:paraId="6C759AA3"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977</w:t>
            </w:r>
          </w:p>
        </w:tc>
      </w:tr>
      <w:tr w:rsidR="00A9590D" w:rsidRPr="00C060A7" w14:paraId="09D024DB"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640E5E85"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44 - Teruel</w:t>
            </w:r>
          </w:p>
        </w:tc>
        <w:tc>
          <w:tcPr>
            <w:tcW w:w="0" w:type="dxa"/>
            <w:noWrap/>
            <w:hideMark/>
          </w:tcPr>
          <w:p w14:paraId="164CFCD8"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878</w:t>
            </w:r>
          </w:p>
        </w:tc>
        <w:tc>
          <w:tcPr>
            <w:tcW w:w="0" w:type="dxa"/>
            <w:noWrap/>
            <w:hideMark/>
          </w:tcPr>
          <w:p w14:paraId="228CACDB"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978</w:t>
            </w:r>
          </w:p>
        </w:tc>
      </w:tr>
      <w:tr w:rsidR="00A9590D" w:rsidRPr="00C060A7" w14:paraId="3181E894" w14:textId="77777777" w:rsidTr="00A53A03">
        <w:trPr>
          <w:trHeight w:val="20"/>
        </w:trPr>
        <w:tc>
          <w:tcPr>
            <w:tcW w:w="0" w:type="dxa"/>
            <w:noWrap/>
            <w:hideMark/>
          </w:tcPr>
          <w:p w14:paraId="11228A20"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45 - Toledo</w:t>
            </w:r>
          </w:p>
        </w:tc>
        <w:tc>
          <w:tcPr>
            <w:tcW w:w="0" w:type="dxa"/>
            <w:noWrap/>
            <w:hideMark/>
          </w:tcPr>
          <w:p w14:paraId="7519B9AD"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825</w:t>
            </w:r>
          </w:p>
        </w:tc>
        <w:tc>
          <w:tcPr>
            <w:tcW w:w="0" w:type="dxa"/>
            <w:noWrap/>
            <w:hideMark/>
          </w:tcPr>
          <w:p w14:paraId="76F509B2"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925</w:t>
            </w:r>
          </w:p>
        </w:tc>
      </w:tr>
      <w:tr w:rsidR="00A9590D" w:rsidRPr="00C060A7" w14:paraId="1BDF1564"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5FC4336E"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46 - Valencia/Valéncia</w:t>
            </w:r>
          </w:p>
        </w:tc>
        <w:tc>
          <w:tcPr>
            <w:tcW w:w="0" w:type="dxa"/>
            <w:noWrap/>
            <w:hideMark/>
          </w:tcPr>
          <w:p w14:paraId="04F5EF9C"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86</w:t>
            </w:r>
            <w:r w:rsidRPr="00C060A7">
              <w:rPr>
                <w:rFonts w:asciiTheme="minorHAnsi" w:eastAsia="Times New Roman" w:hAnsiTheme="minorHAnsi" w:cstheme="minorHAnsi"/>
                <w:color w:val="D61243"/>
                <w:sz w:val="16"/>
                <w:szCs w:val="16"/>
                <w:lang w:val="en-US" w:eastAsia="ja-JP"/>
              </w:rPr>
              <w:t>e</w:t>
            </w:r>
          </w:p>
        </w:tc>
        <w:tc>
          <w:tcPr>
            <w:tcW w:w="0" w:type="dxa"/>
            <w:noWrap/>
            <w:hideMark/>
          </w:tcPr>
          <w:p w14:paraId="69F5F5AE"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96</w:t>
            </w:r>
            <w:r w:rsidRPr="00C060A7">
              <w:rPr>
                <w:rFonts w:asciiTheme="minorHAnsi" w:eastAsia="Times New Roman" w:hAnsiTheme="minorHAnsi" w:cstheme="minorHAnsi"/>
                <w:color w:val="D61243"/>
                <w:sz w:val="16"/>
                <w:szCs w:val="16"/>
                <w:lang w:val="en-US" w:eastAsia="ja-JP"/>
              </w:rPr>
              <w:t>e</w:t>
            </w:r>
          </w:p>
        </w:tc>
      </w:tr>
      <w:tr w:rsidR="00A9590D" w:rsidRPr="00C060A7" w14:paraId="2B158F09" w14:textId="77777777" w:rsidTr="00A53A03">
        <w:trPr>
          <w:trHeight w:val="20"/>
        </w:trPr>
        <w:tc>
          <w:tcPr>
            <w:tcW w:w="0" w:type="dxa"/>
            <w:noWrap/>
            <w:hideMark/>
          </w:tcPr>
          <w:p w14:paraId="5844567F"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47 - Valladolid</w:t>
            </w:r>
          </w:p>
        </w:tc>
        <w:tc>
          <w:tcPr>
            <w:tcW w:w="0" w:type="dxa"/>
            <w:noWrap/>
            <w:hideMark/>
          </w:tcPr>
          <w:p w14:paraId="50B736AE"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883</w:t>
            </w:r>
          </w:p>
        </w:tc>
        <w:tc>
          <w:tcPr>
            <w:tcW w:w="0" w:type="dxa"/>
            <w:noWrap/>
            <w:hideMark/>
          </w:tcPr>
          <w:p w14:paraId="1FB9844F"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983</w:t>
            </w:r>
          </w:p>
        </w:tc>
      </w:tr>
      <w:tr w:rsidR="00A9590D" w:rsidRPr="00C060A7" w14:paraId="5A277646"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751D18EB"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48 - Bizkaia</w:t>
            </w:r>
          </w:p>
        </w:tc>
        <w:tc>
          <w:tcPr>
            <w:tcW w:w="0" w:type="dxa"/>
            <w:noWrap/>
            <w:hideMark/>
          </w:tcPr>
          <w:p w14:paraId="7851E89A"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84</w:t>
            </w:r>
            <w:r w:rsidRPr="00C060A7">
              <w:rPr>
                <w:rFonts w:asciiTheme="minorHAnsi" w:eastAsia="Times New Roman" w:hAnsiTheme="minorHAnsi" w:cstheme="minorHAnsi"/>
                <w:color w:val="D61243"/>
                <w:sz w:val="16"/>
                <w:szCs w:val="16"/>
                <w:lang w:val="en-US" w:eastAsia="ja-JP"/>
              </w:rPr>
              <w:t>f</w:t>
            </w:r>
          </w:p>
        </w:tc>
        <w:tc>
          <w:tcPr>
            <w:tcW w:w="0" w:type="dxa"/>
            <w:noWrap/>
            <w:hideMark/>
          </w:tcPr>
          <w:p w14:paraId="79555840"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94</w:t>
            </w:r>
            <w:r w:rsidRPr="00C060A7">
              <w:rPr>
                <w:rFonts w:asciiTheme="minorHAnsi" w:eastAsia="Times New Roman" w:hAnsiTheme="minorHAnsi" w:cstheme="minorHAnsi"/>
                <w:color w:val="D61243"/>
                <w:sz w:val="16"/>
                <w:szCs w:val="16"/>
                <w:lang w:val="en-US" w:eastAsia="ja-JP"/>
              </w:rPr>
              <w:t>f</w:t>
            </w:r>
          </w:p>
        </w:tc>
      </w:tr>
      <w:tr w:rsidR="00A9590D" w:rsidRPr="00C060A7" w14:paraId="7E09BC9E" w14:textId="77777777" w:rsidTr="00A53A03">
        <w:trPr>
          <w:trHeight w:val="20"/>
        </w:trPr>
        <w:tc>
          <w:tcPr>
            <w:tcW w:w="0" w:type="dxa"/>
            <w:noWrap/>
            <w:hideMark/>
          </w:tcPr>
          <w:p w14:paraId="36F15257"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49 - Zamora</w:t>
            </w:r>
          </w:p>
        </w:tc>
        <w:tc>
          <w:tcPr>
            <w:tcW w:w="0" w:type="dxa"/>
            <w:noWrap/>
            <w:hideMark/>
          </w:tcPr>
          <w:p w14:paraId="62F0B78F"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880</w:t>
            </w:r>
          </w:p>
        </w:tc>
        <w:tc>
          <w:tcPr>
            <w:tcW w:w="0" w:type="dxa"/>
            <w:noWrap/>
            <w:hideMark/>
          </w:tcPr>
          <w:p w14:paraId="47BECEA0"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980</w:t>
            </w:r>
          </w:p>
        </w:tc>
      </w:tr>
      <w:tr w:rsidR="00A9590D" w:rsidRPr="00C060A7" w14:paraId="2CB2571F"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5695FA33"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50 - Zaragoza</w:t>
            </w:r>
          </w:p>
        </w:tc>
        <w:tc>
          <w:tcPr>
            <w:tcW w:w="0" w:type="dxa"/>
            <w:noWrap/>
            <w:hideMark/>
          </w:tcPr>
          <w:p w14:paraId="52AC59A8"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876</w:t>
            </w:r>
          </w:p>
        </w:tc>
        <w:tc>
          <w:tcPr>
            <w:tcW w:w="0" w:type="dxa"/>
            <w:noWrap/>
            <w:hideMark/>
          </w:tcPr>
          <w:p w14:paraId="38F867C9"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976</w:t>
            </w:r>
          </w:p>
        </w:tc>
      </w:tr>
      <w:tr w:rsidR="00A9590D" w:rsidRPr="00C060A7" w14:paraId="06D65495" w14:textId="77777777" w:rsidTr="00A53A03">
        <w:trPr>
          <w:trHeight w:val="20"/>
        </w:trPr>
        <w:tc>
          <w:tcPr>
            <w:tcW w:w="0" w:type="dxa"/>
            <w:noWrap/>
            <w:hideMark/>
          </w:tcPr>
          <w:p w14:paraId="50C51694"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51-Ceuta</w:t>
            </w:r>
          </w:p>
        </w:tc>
        <w:tc>
          <w:tcPr>
            <w:tcW w:w="0" w:type="dxa"/>
            <w:noWrap/>
            <w:hideMark/>
          </w:tcPr>
          <w:p w14:paraId="34000F32"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856</w:t>
            </w:r>
          </w:p>
        </w:tc>
        <w:tc>
          <w:tcPr>
            <w:tcW w:w="0" w:type="dxa"/>
            <w:noWrap/>
            <w:hideMark/>
          </w:tcPr>
          <w:p w14:paraId="0153CC6E"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p>
        </w:tc>
      </w:tr>
      <w:tr w:rsidR="00A9590D" w:rsidRPr="00C060A7" w14:paraId="5B828674" w14:textId="77777777" w:rsidTr="00A53A03">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67778995" w14:textId="77777777" w:rsidR="00A9590D" w:rsidRPr="00C060A7" w:rsidRDefault="00A9590D" w:rsidP="00A53A03">
            <w:pPr>
              <w:spacing w:after="0" w:line="276" w:lineRule="auto"/>
              <w:jc w:val="center"/>
              <w:rPr>
                <w:rFonts w:asciiTheme="minorHAnsi" w:eastAsia="Times New Roman" w:hAnsiTheme="minorHAnsi" w:cstheme="minorHAnsi"/>
                <w:b/>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52-Melilla</w:t>
            </w:r>
          </w:p>
        </w:tc>
        <w:tc>
          <w:tcPr>
            <w:tcW w:w="0" w:type="dxa"/>
            <w:noWrap/>
            <w:hideMark/>
          </w:tcPr>
          <w:p w14:paraId="6FE5F9F9"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r w:rsidRPr="00C060A7">
              <w:rPr>
                <w:rFonts w:asciiTheme="minorHAnsi" w:eastAsia="Times New Roman" w:hAnsiTheme="minorHAnsi" w:cstheme="minorHAnsi"/>
                <w:color w:val="000000"/>
                <w:sz w:val="16"/>
                <w:szCs w:val="16"/>
                <w:lang w:val="en-US" w:eastAsia="ja-JP"/>
              </w:rPr>
              <w:t>851</w:t>
            </w:r>
          </w:p>
        </w:tc>
        <w:tc>
          <w:tcPr>
            <w:tcW w:w="0" w:type="dxa"/>
            <w:noWrap/>
            <w:hideMark/>
          </w:tcPr>
          <w:p w14:paraId="64B3A9B6" w14:textId="77777777" w:rsidR="00A9590D" w:rsidRPr="00C060A7" w:rsidRDefault="00A9590D" w:rsidP="00A53A03">
            <w:pPr>
              <w:spacing w:after="0" w:line="276" w:lineRule="auto"/>
              <w:jc w:val="center"/>
              <w:rPr>
                <w:rFonts w:asciiTheme="minorHAnsi" w:eastAsia="Times New Roman" w:hAnsiTheme="minorHAnsi" w:cstheme="minorHAnsi"/>
                <w:color w:val="000000"/>
                <w:sz w:val="16"/>
                <w:szCs w:val="16"/>
                <w:lang w:val="en-US" w:eastAsia="ja-JP"/>
              </w:rPr>
            </w:pPr>
          </w:p>
        </w:tc>
      </w:tr>
    </w:tbl>
    <w:p w14:paraId="396CFA17" w14:textId="77777777" w:rsidR="00A9590D" w:rsidRPr="00C060A7" w:rsidRDefault="00A9590D" w:rsidP="00A9590D">
      <w:pPr>
        <w:rPr>
          <w:rFonts w:cstheme="minorHAnsi"/>
        </w:rPr>
      </w:pPr>
    </w:p>
    <w:p w14:paraId="24C3180D" w14:textId="77777777" w:rsidR="00A9590D" w:rsidRPr="00C060A7" w:rsidRDefault="00A9590D" w:rsidP="00A9590D">
      <w:pPr>
        <w:spacing w:after="200" w:line="360" w:lineRule="auto"/>
        <w:rPr>
          <w:rFonts w:cstheme="minorHAnsi"/>
        </w:rPr>
      </w:pPr>
      <w:r w:rsidRPr="00C060A7">
        <w:rPr>
          <w:rFonts w:cstheme="minorHAnsi"/>
        </w:rPr>
        <w:t>Here if LAC is ‘86</w:t>
      </w:r>
      <w:r w:rsidRPr="00C060A7">
        <w:rPr>
          <w:rFonts w:cstheme="minorHAnsi"/>
          <w:color w:val="D51240" w:themeColor="accent6" w:themeShade="BF"/>
        </w:rPr>
        <w:t>a</w:t>
      </w:r>
      <w:r w:rsidRPr="00C060A7">
        <w:rPr>
          <w:rFonts w:cstheme="minorHAnsi"/>
        </w:rPr>
        <w:t>’ ,’96</w:t>
      </w:r>
      <w:r w:rsidRPr="00C060A7">
        <w:rPr>
          <w:rFonts w:cstheme="minorHAnsi"/>
          <w:b/>
          <w:color w:val="D51240" w:themeColor="accent6" w:themeShade="BF"/>
        </w:rPr>
        <w:t>a</w:t>
      </w:r>
      <w:r w:rsidRPr="00C060A7">
        <w:rPr>
          <w:rFonts w:cstheme="minorHAnsi"/>
          <w:b/>
        </w:rPr>
        <w:t>’</w:t>
      </w:r>
      <w:r w:rsidRPr="00C060A7">
        <w:rPr>
          <w:rFonts w:cstheme="minorHAnsi"/>
        </w:rPr>
        <w:t xml:space="preserve">  and  </w:t>
      </w:r>
      <w:r w:rsidRPr="00C060A7">
        <w:rPr>
          <w:rFonts w:cstheme="minorHAnsi"/>
          <w:b/>
          <w:color w:val="D51240" w:themeColor="accent6" w:themeShade="BF"/>
        </w:rPr>
        <w:t>a</w:t>
      </w:r>
      <w:r w:rsidRPr="00C060A7">
        <w:rPr>
          <w:rFonts w:cstheme="minorHAnsi"/>
        </w:rPr>
        <w:t>=5,6 then applicable LACs are ‘86</w:t>
      </w:r>
      <w:r w:rsidRPr="00C060A7">
        <w:rPr>
          <w:rFonts w:cstheme="minorHAnsi"/>
          <w:color w:val="D51240" w:themeColor="accent6" w:themeShade="BF"/>
        </w:rPr>
        <w:t>5</w:t>
      </w:r>
      <w:r w:rsidRPr="00C060A7">
        <w:rPr>
          <w:rFonts w:cstheme="minorHAnsi"/>
        </w:rPr>
        <w:t>’, ‘86</w:t>
      </w:r>
      <w:r w:rsidRPr="00C060A7">
        <w:rPr>
          <w:rFonts w:cstheme="minorHAnsi"/>
          <w:color w:val="D51240" w:themeColor="accent6" w:themeShade="BF"/>
        </w:rPr>
        <w:t>6</w:t>
      </w:r>
      <w:r w:rsidRPr="00C060A7">
        <w:rPr>
          <w:rFonts w:cstheme="minorHAnsi"/>
        </w:rPr>
        <w:t>’, ‘96</w:t>
      </w:r>
      <w:r w:rsidRPr="00C060A7">
        <w:rPr>
          <w:rFonts w:cstheme="minorHAnsi"/>
          <w:color w:val="D51240" w:themeColor="accent6" w:themeShade="BF"/>
        </w:rPr>
        <w:t>5</w:t>
      </w:r>
      <w:r w:rsidRPr="00C060A7">
        <w:rPr>
          <w:rFonts w:cstheme="minorHAnsi"/>
        </w:rPr>
        <w:t>’ and ‘96</w:t>
      </w:r>
      <w:r w:rsidRPr="00C060A7">
        <w:rPr>
          <w:rFonts w:cstheme="minorHAnsi"/>
          <w:color w:val="D51240" w:themeColor="accent6" w:themeShade="BF"/>
        </w:rPr>
        <w:t>6</w:t>
      </w:r>
      <w:r w:rsidRPr="00C060A7">
        <w:rPr>
          <w:rFonts w:cstheme="minorHAnsi"/>
        </w:rPr>
        <w:t>’.</w:t>
      </w:r>
    </w:p>
    <w:p w14:paraId="6B7E8070" w14:textId="77777777" w:rsidR="00A9590D" w:rsidRPr="00C060A7" w:rsidRDefault="00A9590D" w:rsidP="00A9590D">
      <w:pPr>
        <w:spacing w:after="200" w:line="360" w:lineRule="auto"/>
        <w:rPr>
          <w:rFonts w:cstheme="minorHAnsi"/>
        </w:rPr>
      </w:pPr>
    </w:p>
    <w:p w14:paraId="6F124118" w14:textId="77777777" w:rsidR="00A9590D" w:rsidRPr="00C060A7" w:rsidRDefault="00A9590D" w:rsidP="00460B73">
      <w:pPr>
        <w:pStyle w:val="Heading1"/>
        <w:pageBreakBefore/>
        <w:spacing w:before="120" w:after="120" w:line="360" w:lineRule="atLeast"/>
        <w:rPr>
          <w:rFonts w:asciiTheme="minorHAnsi" w:hAnsiTheme="minorHAnsi" w:cstheme="minorHAnsi"/>
          <w:b/>
          <w:bCs w:val="0"/>
        </w:rPr>
      </w:pPr>
      <w:bookmarkStart w:id="495" w:name="_Ref90305431"/>
      <w:bookmarkStart w:id="496" w:name="_Toc97127201"/>
      <w:bookmarkStart w:id="497" w:name="_Toc180223505"/>
      <w:r w:rsidRPr="00C060A7">
        <w:rPr>
          <w:rFonts w:asciiTheme="minorHAnsi" w:hAnsiTheme="minorHAnsi" w:cstheme="minorHAnsi"/>
          <w:b/>
          <w:bCs w:val="0"/>
        </w:rPr>
        <w:lastRenderedPageBreak/>
        <w:t>APPENDIX C: EEA Country Code List</w:t>
      </w:r>
      <w:bookmarkEnd w:id="495"/>
      <w:bookmarkEnd w:id="496"/>
      <w:bookmarkEnd w:id="497"/>
    </w:p>
    <w:p w14:paraId="2A583207" w14:textId="77777777" w:rsidR="00A9590D" w:rsidRPr="00C060A7" w:rsidRDefault="00A9590D" w:rsidP="00A9590D">
      <w:pPr>
        <w:spacing w:after="200" w:line="240" w:lineRule="auto"/>
        <w:rPr>
          <w:rFonts w:cstheme="minorHAnsi"/>
        </w:rPr>
      </w:pPr>
    </w:p>
    <w:p w14:paraId="1483F736" w14:textId="3F6AA6EF" w:rsidR="00A9590D" w:rsidRPr="00C060A7" w:rsidRDefault="00A9590D" w:rsidP="00A9590D">
      <w:pPr>
        <w:spacing w:after="200" w:line="240" w:lineRule="auto"/>
        <w:rPr>
          <w:rFonts w:cstheme="minorHAnsi"/>
        </w:rPr>
      </w:pPr>
      <w:r w:rsidRPr="00C060A7">
        <w:rPr>
          <w:rFonts w:cstheme="minorHAnsi"/>
        </w:rPr>
        <w:t xml:space="preserve">Below are the country codes for each EEA </w:t>
      </w:r>
      <w:r w:rsidR="00B81C3B" w:rsidRPr="00C060A7">
        <w:rPr>
          <w:rFonts w:cstheme="minorHAnsi"/>
        </w:rPr>
        <w:t>country. This is applicable only for NL under end customer address and LAC validation will be skipped if country entered is other than NL.</w:t>
      </w:r>
    </w:p>
    <w:tbl>
      <w:tblPr>
        <w:tblStyle w:val="Colttop"/>
        <w:tblW w:w="3749" w:type="dxa"/>
        <w:tblLook w:val="04A0" w:firstRow="1" w:lastRow="0" w:firstColumn="1" w:lastColumn="0" w:noHBand="0" w:noVBand="1"/>
      </w:tblPr>
      <w:tblGrid>
        <w:gridCol w:w="2313"/>
        <w:gridCol w:w="1436"/>
      </w:tblGrid>
      <w:tr w:rsidR="00A9590D" w:rsidRPr="00C060A7" w14:paraId="2E2AD963" w14:textId="77777777" w:rsidTr="00460B73">
        <w:trPr>
          <w:cnfStyle w:val="100000000000" w:firstRow="1" w:lastRow="0" w:firstColumn="0" w:lastColumn="0" w:oddVBand="0" w:evenVBand="0" w:oddHBand="0" w:evenHBand="0" w:firstRowFirstColumn="0" w:firstRowLastColumn="0" w:lastRowFirstColumn="0" w:lastRowLastColumn="0"/>
          <w:trHeight w:hRule="exact" w:val="266"/>
        </w:trPr>
        <w:tc>
          <w:tcPr>
            <w:tcW w:w="2313" w:type="dxa"/>
            <w:noWrap/>
            <w:hideMark/>
          </w:tcPr>
          <w:p w14:paraId="25AF7CBB" w14:textId="77777777" w:rsidR="00A9590D" w:rsidRPr="00C060A7" w:rsidRDefault="00A9590D" w:rsidP="00A53A03">
            <w:pPr>
              <w:spacing w:after="200" w:line="24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EEA Country</w:t>
            </w:r>
          </w:p>
        </w:tc>
        <w:tc>
          <w:tcPr>
            <w:tcW w:w="1436" w:type="dxa"/>
            <w:noWrap/>
            <w:hideMark/>
          </w:tcPr>
          <w:p w14:paraId="5850C88E" w14:textId="77777777" w:rsidR="00A9590D" w:rsidRPr="00C060A7" w:rsidRDefault="00A9590D" w:rsidP="00A53A03">
            <w:pPr>
              <w:spacing w:after="200" w:line="240" w:lineRule="auto"/>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Country code</w:t>
            </w:r>
          </w:p>
        </w:tc>
      </w:tr>
      <w:tr w:rsidR="00A9590D" w:rsidRPr="00C060A7" w14:paraId="09B60DEC" w14:textId="77777777" w:rsidTr="00460B73">
        <w:trPr>
          <w:trHeight w:hRule="exact" w:val="266"/>
        </w:trPr>
        <w:tc>
          <w:tcPr>
            <w:tcW w:w="2313" w:type="dxa"/>
            <w:noWrap/>
            <w:hideMark/>
          </w:tcPr>
          <w:p w14:paraId="3CE270B9"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Austria</w:t>
            </w:r>
          </w:p>
        </w:tc>
        <w:tc>
          <w:tcPr>
            <w:tcW w:w="1436" w:type="dxa"/>
            <w:noWrap/>
            <w:hideMark/>
          </w:tcPr>
          <w:p w14:paraId="560B472B"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AT</w:t>
            </w:r>
          </w:p>
        </w:tc>
      </w:tr>
      <w:tr w:rsidR="00A9590D" w:rsidRPr="00C060A7" w14:paraId="5B8E24CA"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2840CD49"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Belgium</w:t>
            </w:r>
          </w:p>
        </w:tc>
        <w:tc>
          <w:tcPr>
            <w:tcW w:w="1436" w:type="dxa"/>
            <w:noWrap/>
            <w:hideMark/>
          </w:tcPr>
          <w:p w14:paraId="591025FC"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BE</w:t>
            </w:r>
          </w:p>
        </w:tc>
      </w:tr>
      <w:tr w:rsidR="00A9590D" w:rsidRPr="00C060A7" w14:paraId="74EB8828" w14:textId="77777777" w:rsidTr="00460B73">
        <w:trPr>
          <w:trHeight w:hRule="exact" w:val="266"/>
        </w:trPr>
        <w:tc>
          <w:tcPr>
            <w:tcW w:w="2313" w:type="dxa"/>
            <w:noWrap/>
            <w:hideMark/>
          </w:tcPr>
          <w:p w14:paraId="772636F7"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Bulgaria</w:t>
            </w:r>
          </w:p>
        </w:tc>
        <w:tc>
          <w:tcPr>
            <w:tcW w:w="1436" w:type="dxa"/>
            <w:noWrap/>
            <w:hideMark/>
          </w:tcPr>
          <w:p w14:paraId="10179CEA"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BG</w:t>
            </w:r>
          </w:p>
        </w:tc>
      </w:tr>
      <w:tr w:rsidR="00A9590D" w:rsidRPr="00C060A7" w14:paraId="27140DD7"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0AD36DDB"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Croatia</w:t>
            </w:r>
          </w:p>
        </w:tc>
        <w:tc>
          <w:tcPr>
            <w:tcW w:w="1436" w:type="dxa"/>
            <w:noWrap/>
            <w:hideMark/>
          </w:tcPr>
          <w:p w14:paraId="6C2A1FD5"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HR</w:t>
            </w:r>
          </w:p>
        </w:tc>
      </w:tr>
      <w:tr w:rsidR="00A9590D" w:rsidRPr="00C060A7" w14:paraId="7A0D77AE" w14:textId="77777777" w:rsidTr="00460B73">
        <w:trPr>
          <w:trHeight w:hRule="exact" w:val="266"/>
        </w:trPr>
        <w:tc>
          <w:tcPr>
            <w:tcW w:w="2313" w:type="dxa"/>
            <w:noWrap/>
            <w:hideMark/>
          </w:tcPr>
          <w:p w14:paraId="4763B477"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Cyprus</w:t>
            </w:r>
          </w:p>
        </w:tc>
        <w:tc>
          <w:tcPr>
            <w:tcW w:w="1436" w:type="dxa"/>
            <w:noWrap/>
            <w:hideMark/>
          </w:tcPr>
          <w:p w14:paraId="570F1E62"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CY</w:t>
            </w:r>
          </w:p>
        </w:tc>
      </w:tr>
      <w:tr w:rsidR="00A9590D" w:rsidRPr="00C060A7" w14:paraId="486E2730"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71B5457E"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Czech Republic</w:t>
            </w:r>
          </w:p>
        </w:tc>
        <w:tc>
          <w:tcPr>
            <w:tcW w:w="1436" w:type="dxa"/>
            <w:noWrap/>
            <w:hideMark/>
          </w:tcPr>
          <w:p w14:paraId="5237F992"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CZ</w:t>
            </w:r>
          </w:p>
        </w:tc>
      </w:tr>
      <w:tr w:rsidR="00A9590D" w:rsidRPr="00C060A7" w14:paraId="599A9B79" w14:textId="77777777" w:rsidTr="00460B73">
        <w:trPr>
          <w:trHeight w:hRule="exact" w:val="266"/>
        </w:trPr>
        <w:tc>
          <w:tcPr>
            <w:tcW w:w="2313" w:type="dxa"/>
            <w:noWrap/>
            <w:hideMark/>
          </w:tcPr>
          <w:p w14:paraId="44E22B69"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Denmark</w:t>
            </w:r>
          </w:p>
        </w:tc>
        <w:tc>
          <w:tcPr>
            <w:tcW w:w="1436" w:type="dxa"/>
            <w:noWrap/>
            <w:hideMark/>
          </w:tcPr>
          <w:p w14:paraId="33A84638"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DK</w:t>
            </w:r>
          </w:p>
        </w:tc>
      </w:tr>
      <w:tr w:rsidR="00A9590D" w:rsidRPr="00C060A7" w14:paraId="2BFA734E"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1B4B5597"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Estonia</w:t>
            </w:r>
          </w:p>
        </w:tc>
        <w:tc>
          <w:tcPr>
            <w:tcW w:w="1436" w:type="dxa"/>
            <w:noWrap/>
            <w:hideMark/>
          </w:tcPr>
          <w:p w14:paraId="341F3329"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EE</w:t>
            </w:r>
          </w:p>
        </w:tc>
      </w:tr>
      <w:tr w:rsidR="00A9590D" w:rsidRPr="00C060A7" w14:paraId="492BA664" w14:textId="77777777" w:rsidTr="00460B73">
        <w:trPr>
          <w:trHeight w:hRule="exact" w:val="266"/>
        </w:trPr>
        <w:tc>
          <w:tcPr>
            <w:tcW w:w="2313" w:type="dxa"/>
            <w:noWrap/>
            <w:hideMark/>
          </w:tcPr>
          <w:p w14:paraId="42262EC8"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Finland</w:t>
            </w:r>
          </w:p>
        </w:tc>
        <w:tc>
          <w:tcPr>
            <w:tcW w:w="1436" w:type="dxa"/>
            <w:noWrap/>
            <w:hideMark/>
          </w:tcPr>
          <w:p w14:paraId="4DDD9861"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FI</w:t>
            </w:r>
          </w:p>
        </w:tc>
      </w:tr>
      <w:tr w:rsidR="00A9590D" w:rsidRPr="00C060A7" w14:paraId="08AE319D"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2A9B2C69"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France</w:t>
            </w:r>
          </w:p>
        </w:tc>
        <w:tc>
          <w:tcPr>
            <w:tcW w:w="1436" w:type="dxa"/>
            <w:noWrap/>
            <w:hideMark/>
          </w:tcPr>
          <w:p w14:paraId="1E038912"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FR</w:t>
            </w:r>
          </w:p>
        </w:tc>
      </w:tr>
      <w:tr w:rsidR="00A9590D" w:rsidRPr="00C060A7" w14:paraId="59B6C485" w14:textId="77777777" w:rsidTr="00460B73">
        <w:trPr>
          <w:trHeight w:hRule="exact" w:val="266"/>
        </w:trPr>
        <w:tc>
          <w:tcPr>
            <w:tcW w:w="2313" w:type="dxa"/>
            <w:noWrap/>
            <w:hideMark/>
          </w:tcPr>
          <w:p w14:paraId="1DB1FEBF"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Germany</w:t>
            </w:r>
          </w:p>
        </w:tc>
        <w:tc>
          <w:tcPr>
            <w:tcW w:w="1436" w:type="dxa"/>
            <w:noWrap/>
            <w:hideMark/>
          </w:tcPr>
          <w:p w14:paraId="5086AD64"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DE</w:t>
            </w:r>
          </w:p>
        </w:tc>
      </w:tr>
      <w:tr w:rsidR="00A9590D" w:rsidRPr="00C060A7" w14:paraId="5FFE893A"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539E116F"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Greece</w:t>
            </w:r>
          </w:p>
        </w:tc>
        <w:tc>
          <w:tcPr>
            <w:tcW w:w="1436" w:type="dxa"/>
            <w:noWrap/>
            <w:hideMark/>
          </w:tcPr>
          <w:p w14:paraId="720FB779"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GR</w:t>
            </w:r>
          </w:p>
        </w:tc>
      </w:tr>
      <w:tr w:rsidR="00A9590D" w:rsidRPr="00C060A7" w14:paraId="16B4695C" w14:textId="77777777" w:rsidTr="00460B73">
        <w:trPr>
          <w:trHeight w:hRule="exact" w:val="266"/>
        </w:trPr>
        <w:tc>
          <w:tcPr>
            <w:tcW w:w="2313" w:type="dxa"/>
            <w:noWrap/>
            <w:hideMark/>
          </w:tcPr>
          <w:p w14:paraId="42E3620B"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Hungary</w:t>
            </w:r>
          </w:p>
        </w:tc>
        <w:tc>
          <w:tcPr>
            <w:tcW w:w="1436" w:type="dxa"/>
            <w:noWrap/>
            <w:hideMark/>
          </w:tcPr>
          <w:p w14:paraId="28351005"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HU</w:t>
            </w:r>
          </w:p>
        </w:tc>
      </w:tr>
      <w:tr w:rsidR="00A9590D" w:rsidRPr="00C060A7" w14:paraId="22854B13"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223AA439"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Iceland</w:t>
            </w:r>
          </w:p>
        </w:tc>
        <w:tc>
          <w:tcPr>
            <w:tcW w:w="1436" w:type="dxa"/>
            <w:noWrap/>
            <w:hideMark/>
          </w:tcPr>
          <w:p w14:paraId="3EBAE238"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IS</w:t>
            </w:r>
          </w:p>
        </w:tc>
      </w:tr>
      <w:tr w:rsidR="00A9590D" w:rsidRPr="00C060A7" w14:paraId="513ED92F" w14:textId="77777777" w:rsidTr="00460B73">
        <w:trPr>
          <w:trHeight w:hRule="exact" w:val="266"/>
        </w:trPr>
        <w:tc>
          <w:tcPr>
            <w:tcW w:w="2313" w:type="dxa"/>
            <w:noWrap/>
            <w:hideMark/>
          </w:tcPr>
          <w:p w14:paraId="6E9DCB60"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Ireland</w:t>
            </w:r>
          </w:p>
        </w:tc>
        <w:tc>
          <w:tcPr>
            <w:tcW w:w="1436" w:type="dxa"/>
            <w:noWrap/>
            <w:hideMark/>
          </w:tcPr>
          <w:p w14:paraId="369019E9"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IE</w:t>
            </w:r>
          </w:p>
        </w:tc>
      </w:tr>
      <w:tr w:rsidR="00A9590D" w:rsidRPr="00C060A7" w14:paraId="0A531A4A"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731EBC3C"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Italy</w:t>
            </w:r>
          </w:p>
        </w:tc>
        <w:tc>
          <w:tcPr>
            <w:tcW w:w="1436" w:type="dxa"/>
            <w:noWrap/>
            <w:hideMark/>
          </w:tcPr>
          <w:p w14:paraId="7D2833AB"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IT</w:t>
            </w:r>
          </w:p>
        </w:tc>
      </w:tr>
      <w:tr w:rsidR="00A9590D" w:rsidRPr="00C060A7" w14:paraId="7E56BED4" w14:textId="77777777" w:rsidTr="00460B73">
        <w:trPr>
          <w:trHeight w:hRule="exact" w:val="266"/>
        </w:trPr>
        <w:tc>
          <w:tcPr>
            <w:tcW w:w="2313" w:type="dxa"/>
            <w:noWrap/>
            <w:hideMark/>
          </w:tcPr>
          <w:p w14:paraId="31244367"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Latvia</w:t>
            </w:r>
          </w:p>
        </w:tc>
        <w:tc>
          <w:tcPr>
            <w:tcW w:w="1436" w:type="dxa"/>
            <w:noWrap/>
            <w:hideMark/>
          </w:tcPr>
          <w:p w14:paraId="573A9AF0"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LV</w:t>
            </w:r>
          </w:p>
        </w:tc>
      </w:tr>
      <w:tr w:rsidR="00A9590D" w:rsidRPr="00C060A7" w14:paraId="7055B71F"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60E3BC75"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Liechtenstein</w:t>
            </w:r>
          </w:p>
        </w:tc>
        <w:tc>
          <w:tcPr>
            <w:tcW w:w="1436" w:type="dxa"/>
            <w:noWrap/>
            <w:hideMark/>
          </w:tcPr>
          <w:p w14:paraId="1BC1AEA5"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LI</w:t>
            </w:r>
          </w:p>
        </w:tc>
      </w:tr>
      <w:tr w:rsidR="00A9590D" w:rsidRPr="00C060A7" w14:paraId="081F49E4" w14:textId="77777777" w:rsidTr="00460B73">
        <w:trPr>
          <w:trHeight w:hRule="exact" w:val="266"/>
        </w:trPr>
        <w:tc>
          <w:tcPr>
            <w:tcW w:w="2313" w:type="dxa"/>
            <w:noWrap/>
            <w:hideMark/>
          </w:tcPr>
          <w:p w14:paraId="235F0F88"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Lithuania</w:t>
            </w:r>
          </w:p>
        </w:tc>
        <w:tc>
          <w:tcPr>
            <w:tcW w:w="1436" w:type="dxa"/>
            <w:noWrap/>
            <w:hideMark/>
          </w:tcPr>
          <w:p w14:paraId="10E3A435"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LT</w:t>
            </w:r>
          </w:p>
        </w:tc>
      </w:tr>
      <w:tr w:rsidR="00A9590D" w:rsidRPr="00C060A7" w14:paraId="5C802DAF"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336271FE"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Luxembourg</w:t>
            </w:r>
          </w:p>
        </w:tc>
        <w:tc>
          <w:tcPr>
            <w:tcW w:w="1436" w:type="dxa"/>
            <w:noWrap/>
            <w:hideMark/>
          </w:tcPr>
          <w:p w14:paraId="62BBDFA8"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LU</w:t>
            </w:r>
          </w:p>
        </w:tc>
      </w:tr>
      <w:tr w:rsidR="00A9590D" w:rsidRPr="00C060A7" w14:paraId="6BAE65E0" w14:textId="77777777" w:rsidTr="00460B73">
        <w:trPr>
          <w:trHeight w:hRule="exact" w:val="266"/>
        </w:trPr>
        <w:tc>
          <w:tcPr>
            <w:tcW w:w="2313" w:type="dxa"/>
            <w:noWrap/>
            <w:hideMark/>
          </w:tcPr>
          <w:p w14:paraId="3C6583DE"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Malta</w:t>
            </w:r>
          </w:p>
        </w:tc>
        <w:tc>
          <w:tcPr>
            <w:tcW w:w="1436" w:type="dxa"/>
            <w:noWrap/>
            <w:hideMark/>
          </w:tcPr>
          <w:p w14:paraId="1D80A7B4"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MT</w:t>
            </w:r>
          </w:p>
        </w:tc>
      </w:tr>
      <w:tr w:rsidR="00A9590D" w:rsidRPr="00C060A7" w14:paraId="61F5D8B9"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1C873924"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Netherlands</w:t>
            </w:r>
          </w:p>
        </w:tc>
        <w:tc>
          <w:tcPr>
            <w:tcW w:w="1436" w:type="dxa"/>
            <w:noWrap/>
            <w:hideMark/>
          </w:tcPr>
          <w:p w14:paraId="0AA7C9D0"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NL</w:t>
            </w:r>
          </w:p>
        </w:tc>
      </w:tr>
      <w:tr w:rsidR="00A9590D" w:rsidRPr="00C060A7" w14:paraId="545D312D" w14:textId="77777777" w:rsidTr="00460B73">
        <w:trPr>
          <w:trHeight w:hRule="exact" w:val="266"/>
        </w:trPr>
        <w:tc>
          <w:tcPr>
            <w:tcW w:w="2313" w:type="dxa"/>
            <w:noWrap/>
            <w:hideMark/>
          </w:tcPr>
          <w:p w14:paraId="2F8818D6"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Norway</w:t>
            </w:r>
          </w:p>
        </w:tc>
        <w:tc>
          <w:tcPr>
            <w:tcW w:w="1436" w:type="dxa"/>
            <w:noWrap/>
            <w:hideMark/>
          </w:tcPr>
          <w:p w14:paraId="132D853D"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NO</w:t>
            </w:r>
          </w:p>
        </w:tc>
      </w:tr>
      <w:tr w:rsidR="00A9590D" w:rsidRPr="00C060A7" w14:paraId="5E1315E6"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16347825"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Poland</w:t>
            </w:r>
          </w:p>
        </w:tc>
        <w:tc>
          <w:tcPr>
            <w:tcW w:w="1436" w:type="dxa"/>
            <w:noWrap/>
            <w:hideMark/>
          </w:tcPr>
          <w:p w14:paraId="75F1F363"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PL</w:t>
            </w:r>
          </w:p>
        </w:tc>
      </w:tr>
      <w:tr w:rsidR="00A9590D" w:rsidRPr="00C060A7" w14:paraId="4669D58E" w14:textId="77777777" w:rsidTr="00460B73">
        <w:trPr>
          <w:trHeight w:hRule="exact" w:val="266"/>
        </w:trPr>
        <w:tc>
          <w:tcPr>
            <w:tcW w:w="2313" w:type="dxa"/>
            <w:noWrap/>
            <w:hideMark/>
          </w:tcPr>
          <w:p w14:paraId="1D3BF8FD"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Portugal</w:t>
            </w:r>
          </w:p>
        </w:tc>
        <w:tc>
          <w:tcPr>
            <w:tcW w:w="1436" w:type="dxa"/>
            <w:noWrap/>
            <w:hideMark/>
          </w:tcPr>
          <w:p w14:paraId="20CBD2FC"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PT</w:t>
            </w:r>
          </w:p>
        </w:tc>
      </w:tr>
      <w:tr w:rsidR="00A9590D" w:rsidRPr="00C060A7" w14:paraId="3CAA8847"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6532716A"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Romania</w:t>
            </w:r>
          </w:p>
        </w:tc>
        <w:tc>
          <w:tcPr>
            <w:tcW w:w="1436" w:type="dxa"/>
            <w:noWrap/>
            <w:hideMark/>
          </w:tcPr>
          <w:p w14:paraId="5B35DEA0"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RO</w:t>
            </w:r>
          </w:p>
        </w:tc>
      </w:tr>
      <w:tr w:rsidR="00A9590D" w:rsidRPr="00C060A7" w14:paraId="454F6C27" w14:textId="77777777" w:rsidTr="00460B73">
        <w:trPr>
          <w:trHeight w:hRule="exact" w:val="266"/>
        </w:trPr>
        <w:tc>
          <w:tcPr>
            <w:tcW w:w="2313" w:type="dxa"/>
            <w:noWrap/>
            <w:hideMark/>
          </w:tcPr>
          <w:p w14:paraId="753AD1B3"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Slovakia</w:t>
            </w:r>
          </w:p>
        </w:tc>
        <w:tc>
          <w:tcPr>
            <w:tcW w:w="1436" w:type="dxa"/>
            <w:noWrap/>
            <w:hideMark/>
          </w:tcPr>
          <w:p w14:paraId="6C8BABEC"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SK</w:t>
            </w:r>
          </w:p>
        </w:tc>
      </w:tr>
      <w:tr w:rsidR="00A9590D" w:rsidRPr="00C060A7" w14:paraId="0FA668C3"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12F4F1E8"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Slovenia</w:t>
            </w:r>
          </w:p>
        </w:tc>
        <w:tc>
          <w:tcPr>
            <w:tcW w:w="1436" w:type="dxa"/>
            <w:noWrap/>
            <w:hideMark/>
          </w:tcPr>
          <w:p w14:paraId="59F10DAC"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SI</w:t>
            </w:r>
          </w:p>
        </w:tc>
      </w:tr>
      <w:tr w:rsidR="00A9590D" w:rsidRPr="00C060A7" w14:paraId="45075C11" w14:textId="77777777" w:rsidTr="00460B73">
        <w:trPr>
          <w:trHeight w:hRule="exact" w:val="266"/>
        </w:trPr>
        <w:tc>
          <w:tcPr>
            <w:tcW w:w="2313" w:type="dxa"/>
            <w:noWrap/>
            <w:hideMark/>
          </w:tcPr>
          <w:p w14:paraId="7E0DBC2E"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Spain</w:t>
            </w:r>
          </w:p>
        </w:tc>
        <w:tc>
          <w:tcPr>
            <w:tcW w:w="1436" w:type="dxa"/>
            <w:noWrap/>
            <w:hideMark/>
          </w:tcPr>
          <w:p w14:paraId="6FF92B84"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ES</w:t>
            </w:r>
          </w:p>
        </w:tc>
      </w:tr>
      <w:tr w:rsidR="00A9590D" w:rsidRPr="00C060A7" w14:paraId="64098B43"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4663CE6B"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Sweden</w:t>
            </w:r>
          </w:p>
        </w:tc>
        <w:tc>
          <w:tcPr>
            <w:tcW w:w="1436" w:type="dxa"/>
            <w:noWrap/>
            <w:hideMark/>
          </w:tcPr>
          <w:p w14:paraId="7DF2BB54"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SE</w:t>
            </w:r>
          </w:p>
        </w:tc>
      </w:tr>
      <w:tr w:rsidR="00A9590D" w:rsidRPr="00C060A7" w14:paraId="73D23116" w14:textId="77777777" w:rsidTr="00460B73">
        <w:trPr>
          <w:trHeight w:hRule="exact" w:val="266"/>
        </w:trPr>
        <w:tc>
          <w:tcPr>
            <w:tcW w:w="2313" w:type="dxa"/>
            <w:noWrap/>
            <w:hideMark/>
          </w:tcPr>
          <w:p w14:paraId="5D306C05"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Switzerland</w:t>
            </w:r>
          </w:p>
        </w:tc>
        <w:tc>
          <w:tcPr>
            <w:tcW w:w="1436" w:type="dxa"/>
            <w:noWrap/>
            <w:hideMark/>
          </w:tcPr>
          <w:p w14:paraId="25ACDE20"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CH</w:t>
            </w:r>
          </w:p>
        </w:tc>
      </w:tr>
      <w:tr w:rsidR="00A9590D" w:rsidRPr="00C060A7" w14:paraId="226A254B" w14:textId="77777777" w:rsidTr="00460B73">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61B2136C" w14:textId="77777777" w:rsidR="00A9590D" w:rsidRPr="00C060A7" w:rsidRDefault="00A9590D" w:rsidP="00A53A03">
            <w:pPr>
              <w:spacing w:after="200" w:line="240" w:lineRule="auto"/>
              <w:rPr>
                <w:rFonts w:asciiTheme="minorHAnsi" w:hAnsiTheme="minorHAnsi" w:cstheme="minorHAnsi"/>
                <w:b/>
                <w:bCs/>
                <w:sz w:val="18"/>
                <w:szCs w:val="18"/>
              </w:rPr>
            </w:pPr>
            <w:r w:rsidRPr="00C060A7">
              <w:rPr>
                <w:rFonts w:asciiTheme="minorHAnsi" w:hAnsiTheme="minorHAnsi" w:cstheme="minorHAnsi"/>
                <w:b/>
                <w:bCs/>
                <w:sz w:val="18"/>
                <w:szCs w:val="18"/>
              </w:rPr>
              <w:t>United Kingdom</w:t>
            </w:r>
          </w:p>
        </w:tc>
        <w:tc>
          <w:tcPr>
            <w:tcW w:w="1436" w:type="dxa"/>
            <w:noWrap/>
            <w:hideMark/>
          </w:tcPr>
          <w:p w14:paraId="07A00EF3" w14:textId="77777777" w:rsidR="00A9590D" w:rsidRPr="00C060A7" w:rsidRDefault="00A9590D" w:rsidP="00A53A03">
            <w:pPr>
              <w:spacing w:after="200" w:line="240" w:lineRule="auto"/>
              <w:rPr>
                <w:rFonts w:asciiTheme="minorHAnsi" w:hAnsiTheme="minorHAnsi" w:cstheme="minorHAnsi"/>
                <w:sz w:val="18"/>
                <w:szCs w:val="18"/>
              </w:rPr>
            </w:pPr>
            <w:r w:rsidRPr="00C060A7">
              <w:rPr>
                <w:rFonts w:asciiTheme="minorHAnsi" w:hAnsiTheme="minorHAnsi" w:cstheme="minorHAnsi"/>
                <w:sz w:val="18"/>
                <w:szCs w:val="18"/>
              </w:rPr>
              <w:t>GB</w:t>
            </w:r>
          </w:p>
        </w:tc>
      </w:tr>
    </w:tbl>
    <w:p w14:paraId="5D257DBE" w14:textId="77777777" w:rsidR="00A9590D" w:rsidRPr="00C060A7" w:rsidRDefault="00A9590D" w:rsidP="00A9590D">
      <w:pPr>
        <w:spacing w:after="200" w:line="240" w:lineRule="auto"/>
        <w:rPr>
          <w:rFonts w:cstheme="minorHAnsi"/>
        </w:rPr>
      </w:pPr>
    </w:p>
    <w:p w14:paraId="0255D784" w14:textId="77777777" w:rsidR="00A9590D" w:rsidRPr="00C060A7" w:rsidRDefault="00A9590D" w:rsidP="00A9590D">
      <w:pPr>
        <w:spacing w:after="200" w:line="360" w:lineRule="auto"/>
        <w:rPr>
          <w:rFonts w:cstheme="minorHAnsi"/>
          <w:lang w:val="nl-NL"/>
        </w:rPr>
      </w:pPr>
    </w:p>
    <w:p w14:paraId="602E56D1" w14:textId="7C5A05B7" w:rsidR="002A12ED" w:rsidRPr="002275D3" w:rsidRDefault="00124128" w:rsidP="002A12ED">
      <w:pPr>
        <w:pStyle w:val="Heading1"/>
        <w:spacing w:line="360" w:lineRule="auto"/>
        <w:jc w:val="both"/>
        <w:rPr>
          <w:rFonts w:asciiTheme="minorHAnsi" w:hAnsiTheme="minorHAnsi" w:cstheme="minorHAnsi"/>
          <w:b/>
          <w:bCs w:val="0"/>
          <w:lang w:val="en-US"/>
        </w:rPr>
      </w:pPr>
      <w:bookmarkStart w:id="498" w:name="_Toc115179689"/>
      <w:bookmarkStart w:id="499" w:name="_Ref115184388"/>
      <w:bookmarkStart w:id="500" w:name="_Toc180223506"/>
      <w:r>
        <w:rPr>
          <w:rFonts w:asciiTheme="minorHAnsi" w:hAnsiTheme="minorHAnsi" w:cstheme="minorHAnsi"/>
          <w:b/>
          <w:bCs w:val="0"/>
          <w:lang w:val="en-US"/>
        </w:rPr>
        <w:t>APPENDIX</w:t>
      </w:r>
      <w:r w:rsidR="002A12ED" w:rsidRPr="002275D3">
        <w:rPr>
          <w:rFonts w:asciiTheme="minorHAnsi" w:hAnsiTheme="minorHAnsi" w:cstheme="minorHAnsi"/>
          <w:b/>
          <w:bCs w:val="0"/>
          <w:lang w:val="en-US"/>
        </w:rPr>
        <w:t xml:space="preserve"> </w:t>
      </w:r>
      <w:r w:rsidR="0018146F">
        <w:rPr>
          <w:rFonts w:asciiTheme="minorHAnsi" w:hAnsiTheme="minorHAnsi" w:cstheme="minorHAnsi"/>
          <w:b/>
          <w:bCs w:val="0"/>
          <w:lang w:val="en-US"/>
        </w:rPr>
        <w:t>D</w:t>
      </w:r>
      <w:r w:rsidR="002A12ED" w:rsidRPr="002275D3">
        <w:rPr>
          <w:rFonts w:asciiTheme="minorHAnsi" w:hAnsiTheme="minorHAnsi" w:cstheme="minorHAnsi"/>
          <w:b/>
          <w:bCs w:val="0"/>
          <w:lang w:val="en-US"/>
        </w:rPr>
        <w:t>: Error Codes</w:t>
      </w:r>
      <w:bookmarkEnd w:id="498"/>
      <w:bookmarkEnd w:id="499"/>
      <w:bookmarkEnd w:id="500"/>
    </w:p>
    <w:p w14:paraId="4C21B6F8" w14:textId="1830DA18" w:rsidR="002A12ED" w:rsidRPr="00A33269" w:rsidRDefault="002A12ED" w:rsidP="00A33269">
      <w:pPr>
        <w:spacing w:after="200" w:line="360" w:lineRule="auto"/>
        <w:rPr>
          <w:sz w:val="22"/>
          <w:lang w:val="en-US"/>
        </w:rPr>
      </w:pPr>
      <w:r w:rsidRPr="004E1936">
        <w:rPr>
          <w:sz w:val="22"/>
          <w:lang w:val="en-US"/>
        </w:rPr>
        <w:t>Below are the error c</w:t>
      </w:r>
      <w:r>
        <w:rPr>
          <w:sz w:val="22"/>
          <w:lang w:val="en-US"/>
        </w:rPr>
        <w:t xml:space="preserve">odes which comes as the part of API response </w:t>
      </w:r>
    </w:p>
    <w:tbl>
      <w:tblPr>
        <w:tblStyle w:val="Colttop-left"/>
        <w:tblW w:w="0" w:type="auto"/>
        <w:tblLook w:val="04A0" w:firstRow="1" w:lastRow="0" w:firstColumn="1" w:lastColumn="0" w:noHBand="0" w:noVBand="1"/>
      </w:tblPr>
      <w:tblGrid>
        <w:gridCol w:w="962"/>
        <w:gridCol w:w="2430"/>
        <w:gridCol w:w="6030"/>
      </w:tblGrid>
      <w:tr w:rsidR="00A33269" w:rsidRPr="00932049" w14:paraId="10E526EC" w14:textId="77777777" w:rsidTr="00A332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dxa"/>
            <w:vAlign w:val="center"/>
          </w:tcPr>
          <w:p w14:paraId="71F9F2F3" w14:textId="77777777" w:rsidR="00A33269" w:rsidRPr="00932049" w:rsidRDefault="00A33269" w:rsidP="00A33269">
            <w:pPr>
              <w:spacing w:after="200" w:line="276" w:lineRule="auto"/>
              <w:rPr>
                <w:rFonts w:asciiTheme="minorHAnsi" w:hAnsiTheme="minorHAnsi" w:cstheme="minorHAnsi"/>
                <w:color w:val="FFFFFF" w:themeColor="background1"/>
                <w:sz w:val="18"/>
                <w:szCs w:val="18"/>
                <w:lang w:val="en-US"/>
              </w:rPr>
            </w:pPr>
            <w:r w:rsidRPr="00932049">
              <w:rPr>
                <w:rFonts w:asciiTheme="minorHAnsi" w:hAnsiTheme="minorHAnsi" w:cstheme="minorHAnsi"/>
                <w:color w:val="FFFFFF" w:themeColor="background1"/>
                <w:sz w:val="18"/>
                <w:szCs w:val="18"/>
                <w:lang w:val="en-US"/>
              </w:rPr>
              <w:t>Error Code</w:t>
            </w:r>
          </w:p>
        </w:tc>
        <w:tc>
          <w:tcPr>
            <w:tcW w:w="2430" w:type="dxa"/>
            <w:vAlign w:val="center"/>
          </w:tcPr>
          <w:p w14:paraId="1CEA4905" w14:textId="77777777" w:rsidR="00A33269" w:rsidRPr="00932049" w:rsidRDefault="00A33269" w:rsidP="00A33269">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lang w:val="en-US"/>
              </w:rPr>
            </w:pPr>
            <w:r w:rsidRPr="00932049">
              <w:rPr>
                <w:rFonts w:asciiTheme="minorHAnsi" w:hAnsiTheme="minorHAnsi" w:cstheme="minorHAnsi"/>
                <w:color w:val="FFFFFF" w:themeColor="background1"/>
                <w:sz w:val="18"/>
                <w:szCs w:val="18"/>
                <w:lang w:val="en-US"/>
              </w:rPr>
              <w:t>Description</w:t>
            </w:r>
          </w:p>
        </w:tc>
        <w:tc>
          <w:tcPr>
            <w:tcW w:w="6030" w:type="dxa"/>
            <w:vAlign w:val="center"/>
          </w:tcPr>
          <w:p w14:paraId="62FFF84A" w14:textId="77777777" w:rsidR="00A33269" w:rsidRPr="00932049" w:rsidRDefault="00A33269" w:rsidP="00A33269">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lang w:val="en-US"/>
              </w:rPr>
            </w:pPr>
            <w:r w:rsidRPr="00932049">
              <w:rPr>
                <w:rFonts w:asciiTheme="minorHAnsi" w:hAnsiTheme="minorHAnsi" w:cstheme="minorHAnsi"/>
                <w:color w:val="FFFFFF" w:themeColor="background1"/>
                <w:sz w:val="18"/>
                <w:szCs w:val="18"/>
                <w:lang w:val="en-US"/>
              </w:rPr>
              <w:t>Next Step</w:t>
            </w:r>
          </w:p>
        </w:tc>
      </w:tr>
      <w:tr w:rsidR="00A33269" w:rsidRPr="00932049" w14:paraId="4CA5E670" w14:textId="77777777" w:rsidTr="00A33269">
        <w:tc>
          <w:tcPr>
            <w:cnfStyle w:val="001000000000" w:firstRow="0" w:lastRow="0" w:firstColumn="1" w:lastColumn="0" w:oddVBand="0" w:evenVBand="0" w:oddHBand="0" w:evenHBand="0" w:firstRowFirstColumn="0" w:firstRowLastColumn="0" w:lastRowFirstColumn="0" w:lastRowLastColumn="0"/>
            <w:tcW w:w="962" w:type="dxa"/>
            <w:vAlign w:val="center"/>
          </w:tcPr>
          <w:p w14:paraId="4212DEC3" w14:textId="77777777" w:rsidR="00A33269" w:rsidRPr="00932049" w:rsidRDefault="00A33269" w:rsidP="00A33269">
            <w:pPr>
              <w:spacing w:after="200" w:line="276" w:lineRule="auto"/>
              <w:rPr>
                <w:rFonts w:asciiTheme="minorHAnsi" w:hAnsiTheme="minorHAnsi" w:cstheme="minorHAnsi"/>
                <w:sz w:val="18"/>
                <w:szCs w:val="18"/>
                <w:lang w:val="en-US"/>
              </w:rPr>
            </w:pPr>
            <w:r w:rsidRPr="00932049">
              <w:rPr>
                <w:rFonts w:asciiTheme="minorHAnsi" w:hAnsiTheme="minorHAnsi" w:cstheme="minorHAnsi"/>
                <w:sz w:val="18"/>
                <w:szCs w:val="18"/>
                <w:lang w:val="en-US"/>
              </w:rPr>
              <w:t>200</w:t>
            </w:r>
          </w:p>
        </w:tc>
        <w:tc>
          <w:tcPr>
            <w:tcW w:w="2430" w:type="dxa"/>
            <w:vAlign w:val="center"/>
          </w:tcPr>
          <w:p w14:paraId="68F8AD10"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Success</w:t>
            </w:r>
          </w:p>
        </w:tc>
        <w:tc>
          <w:tcPr>
            <w:tcW w:w="6030" w:type="dxa"/>
            <w:vAlign w:val="center"/>
          </w:tcPr>
          <w:p w14:paraId="271430EE"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Order ID is successfully generated- no further action required</w:t>
            </w:r>
          </w:p>
        </w:tc>
      </w:tr>
      <w:tr w:rsidR="00A33269" w:rsidRPr="00932049" w14:paraId="54889731" w14:textId="77777777" w:rsidTr="00A33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dxa"/>
            <w:vAlign w:val="center"/>
          </w:tcPr>
          <w:p w14:paraId="13863793" w14:textId="77777777" w:rsidR="00A33269" w:rsidRPr="00932049" w:rsidRDefault="00A33269" w:rsidP="00A33269">
            <w:pPr>
              <w:spacing w:after="200" w:line="276" w:lineRule="auto"/>
              <w:rPr>
                <w:rFonts w:asciiTheme="minorHAnsi" w:hAnsiTheme="minorHAnsi" w:cstheme="minorHAnsi"/>
                <w:sz w:val="18"/>
                <w:szCs w:val="18"/>
                <w:lang w:val="en-US"/>
              </w:rPr>
            </w:pPr>
            <w:r w:rsidRPr="00932049">
              <w:rPr>
                <w:rFonts w:asciiTheme="minorHAnsi" w:hAnsiTheme="minorHAnsi" w:cstheme="minorHAnsi"/>
                <w:sz w:val="18"/>
                <w:szCs w:val="18"/>
                <w:lang w:val="en-US"/>
              </w:rPr>
              <w:t>400</w:t>
            </w:r>
          </w:p>
        </w:tc>
        <w:tc>
          <w:tcPr>
            <w:tcW w:w="2430" w:type="dxa"/>
            <w:vAlign w:val="center"/>
          </w:tcPr>
          <w:p w14:paraId="1F0EB08F" w14:textId="77777777" w:rsidR="00A33269" w:rsidRPr="00932049" w:rsidRDefault="00A33269" w:rsidP="00A33269">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Bad request</w:t>
            </w:r>
          </w:p>
        </w:tc>
        <w:tc>
          <w:tcPr>
            <w:tcW w:w="6030" w:type="dxa"/>
            <w:vAlign w:val="center"/>
          </w:tcPr>
          <w:p w14:paraId="11983398" w14:textId="77777777" w:rsidR="00A33269" w:rsidRPr="00932049" w:rsidRDefault="00A33269" w:rsidP="00A33269">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Request was not successful because of any one of the reasons below:</w:t>
            </w:r>
          </w:p>
          <w:p w14:paraId="1700194D" w14:textId="77777777" w:rsidR="00A33269" w:rsidRPr="00932049" w:rsidRDefault="00A33269" w:rsidP="00406E19">
            <w:pPr>
              <w:pStyle w:val="ListParagraph"/>
              <w:numPr>
                <w:ilvl w:val="0"/>
                <w:numId w:val="101"/>
              </w:num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lastRenderedPageBreak/>
              <w:t>Check the request submitted as per the validation error received and resubmit the request.</w:t>
            </w:r>
          </w:p>
          <w:p w14:paraId="79D75298" w14:textId="77777777" w:rsidR="00A33269" w:rsidRPr="00932049" w:rsidRDefault="00A33269" w:rsidP="00406E19">
            <w:pPr>
              <w:pStyle w:val="ListParagraph"/>
              <w:numPr>
                <w:ilvl w:val="0"/>
                <w:numId w:val="100"/>
              </w:num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Header or body parameter or Query parameter or API GW tracking ID is missing. Please check and resubmit your request.</w:t>
            </w:r>
          </w:p>
        </w:tc>
      </w:tr>
      <w:tr w:rsidR="00A33269" w:rsidRPr="00932049" w14:paraId="03BB727F" w14:textId="77777777" w:rsidTr="00A33269">
        <w:tc>
          <w:tcPr>
            <w:cnfStyle w:val="001000000000" w:firstRow="0" w:lastRow="0" w:firstColumn="1" w:lastColumn="0" w:oddVBand="0" w:evenVBand="0" w:oddHBand="0" w:evenHBand="0" w:firstRowFirstColumn="0" w:firstRowLastColumn="0" w:lastRowFirstColumn="0" w:lastRowLastColumn="0"/>
            <w:tcW w:w="962" w:type="dxa"/>
            <w:vAlign w:val="center"/>
          </w:tcPr>
          <w:p w14:paraId="171D03F3" w14:textId="77777777" w:rsidR="00A33269" w:rsidRPr="00932049" w:rsidRDefault="00A33269" w:rsidP="00A33269">
            <w:pPr>
              <w:spacing w:after="200" w:line="276" w:lineRule="auto"/>
              <w:rPr>
                <w:rFonts w:asciiTheme="minorHAnsi" w:hAnsiTheme="minorHAnsi" w:cstheme="minorHAnsi"/>
                <w:sz w:val="18"/>
                <w:szCs w:val="18"/>
                <w:lang w:val="en-US"/>
              </w:rPr>
            </w:pPr>
            <w:r w:rsidRPr="00932049">
              <w:rPr>
                <w:rFonts w:asciiTheme="minorHAnsi" w:hAnsiTheme="minorHAnsi" w:cstheme="minorHAnsi"/>
                <w:sz w:val="18"/>
                <w:szCs w:val="18"/>
                <w:lang w:val="en-US"/>
              </w:rPr>
              <w:t>401</w:t>
            </w:r>
          </w:p>
        </w:tc>
        <w:tc>
          <w:tcPr>
            <w:tcW w:w="2430" w:type="dxa"/>
            <w:vAlign w:val="center"/>
          </w:tcPr>
          <w:p w14:paraId="4F2D5040"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Unauthorized</w:t>
            </w:r>
          </w:p>
        </w:tc>
        <w:tc>
          <w:tcPr>
            <w:tcW w:w="6030" w:type="dxa"/>
            <w:vAlign w:val="center"/>
          </w:tcPr>
          <w:p w14:paraId="186C9253"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Request was not authorized because of any one of the reasons below:</w:t>
            </w:r>
          </w:p>
          <w:p w14:paraId="18364349" w14:textId="77777777" w:rsidR="00A33269" w:rsidRPr="00932049" w:rsidRDefault="00A33269" w:rsidP="00406E19">
            <w:pPr>
              <w:pStyle w:val="ListParagraph"/>
              <w:numPr>
                <w:ilvl w:val="0"/>
                <w:numId w:val="99"/>
              </w:num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 xml:space="preserve">Either Access token is not valid or has expired. </w:t>
            </w:r>
          </w:p>
          <w:p w14:paraId="74C005C8" w14:textId="77777777" w:rsidR="00A33269" w:rsidRPr="00932049" w:rsidRDefault="00A33269" w:rsidP="00406E19">
            <w:pPr>
              <w:pStyle w:val="ListParagraph"/>
              <w:numPr>
                <w:ilvl w:val="0"/>
                <w:numId w:val="99"/>
              </w:num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CLIENT ID and CLIENT Secret or Application ID is not valid</w:t>
            </w:r>
          </w:p>
          <w:p w14:paraId="05AAC7B1"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Please check the above and resubmit the request.</w:t>
            </w:r>
          </w:p>
        </w:tc>
      </w:tr>
      <w:tr w:rsidR="00A33269" w:rsidRPr="00932049" w14:paraId="71EA8020" w14:textId="77777777" w:rsidTr="00A33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dxa"/>
            <w:vAlign w:val="center"/>
          </w:tcPr>
          <w:p w14:paraId="49243785" w14:textId="77777777" w:rsidR="00A33269" w:rsidRPr="00932049" w:rsidRDefault="00A33269" w:rsidP="00A33269">
            <w:pPr>
              <w:spacing w:after="200" w:line="276" w:lineRule="auto"/>
              <w:rPr>
                <w:rFonts w:asciiTheme="minorHAnsi" w:hAnsiTheme="minorHAnsi" w:cstheme="minorHAnsi"/>
                <w:sz w:val="18"/>
                <w:szCs w:val="18"/>
                <w:lang w:val="en-US"/>
              </w:rPr>
            </w:pPr>
            <w:r w:rsidRPr="00932049">
              <w:rPr>
                <w:rFonts w:asciiTheme="minorHAnsi" w:hAnsiTheme="minorHAnsi" w:cstheme="minorHAnsi"/>
                <w:sz w:val="18"/>
                <w:szCs w:val="18"/>
                <w:lang w:val="en-US"/>
              </w:rPr>
              <w:t>403</w:t>
            </w:r>
          </w:p>
        </w:tc>
        <w:tc>
          <w:tcPr>
            <w:tcW w:w="2430" w:type="dxa"/>
            <w:vAlign w:val="center"/>
          </w:tcPr>
          <w:p w14:paraId="0D72CACD" w14:textId="77777777" w:rsidR="00A33269" w:rsidRPr="00932049" w:rsidRDefault="00A33269" w:rsidP="00A33269">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Forbidden</w:t>
            </w:r>
          </w:p>
        </w:tc>
        <w:tc>
          <w:tcPr>
            <w:tcW w:w="6030" w:type="dxa"/>
            <w:vAlign w:val="center"/>
          </w:tcPr>
          <w:p w14:paraId="07DADA04" w14:textId="77777777" w:rsidR="00A33269" w:rsidRPr="00932049" w:rsidRDefault="00A33269" w:rsidP="00A33269">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Application has been identified but it is currently suspended. Please contact Colt’s support team.</w:t>
            </w:r>
          </w:p>
        </w:tc>
      </w:tr>
      <w:tr w:rsidR="00A33269" w:rsidRPr="00932049" w14:paraId="6531FAB0" w14:textId="77777777" w:rsidTr="00A33269">
        <w:tc>
          <w:tcPr>
            <w:cnfStyle w:val="001000000000" w:firstRow="0" w:lastRow="0" w:firstColumn="1" w:lastColumn="0" w:oddVBand="0" w:evenVBand="0" w:oddHBand="0" w:evenHBand="0" w:firstRowFirstColumn="0" w:firstRowLastColumn="0" w:lastRowFirstColumn="0" w:lastRowLastColumn="0"/>
            <w:tcW w:w="962" w:type="dxa"/>
            <w:vAlign w:val="center"/>
          </w:tcPr>
          <w:p w14:paraId="4C424010" w14:textId="77777777" w:rsidR="00A33269" w:rsidRPr="00932049" w:rsidRDefault="00A33269" w:rsidP="00A33269">
            <w:pPr>
              <w:spacing w:after="200" w:line="276" w:lineRule="auto"/>
              <w:rPr>
                <w:rFonts w:asciiTheme="minorHAnsi" w:hAnsiTheme="minorHAnsi" w:cstheme="minorHAnsi"/>
                <w:sz w:val="18"/>
                <w:szCs w:val="18"/>
                <w:lang w:val="en-US"/>
              </w:rPr>
            </w:pPr>
            <w:r w:rsidRPr="00932049">
              <w:rPr>
                <w:rFonts w:asciiTheme="minorHAnsi" w:hAnsiTheme="minorHAnsi" w:cstheme="minorHAnsi"/>
                <w:sz w:val="18"/>
                <w:szCs w:val="18"/>
                <w:lang w:val="en-US"/>
              </w:rPr>
              <w:t>404</w:t>
            </w:r>
          </w:p>
        </w:tc>
        <w:tc>
          <w:tcPr>
            <w:tcW w:w="2430" w:type="dxa"/>
            <w:vAlign w:val="center"/>
          </w:tcPr>
          <w:p w14:paraId="24A08A25"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Not found</w:t>
            </w:r>
          </w:p>
        </w:tc>
        <w:tc>
          <w:tcPr>
            <w:tcW w:w="6030" w:type="dxa"/>
            <w:vAlign w:val="center"/>
          </w:tcPr>
          <w:p w14:paraId="3DE0693C"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Resource not found. Please check and resubmit the request.</w:t>
            </w:r>
          </w:p>
        </w:tc>
      </w:tr>
      <w:tr w:rsidR="00A33269" w:rsidRPr="00932049" w14:paraId="5C53452D" w14:textId="77777777" w:rsidTr="00A33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dxa"/>
            <w:vAlign w:val="center"/>
          </w:tcPr>
          <w:p w14:paraId="496B0E40" w14:textId="77777777" w:rsidR="00A33269" w:rsidRPr="00932049" w:rsidRDefault="00A33269" w:rsidP="00A33269">
            <w:pPr>
              <w:spacing w:after="200" w:line="276" w:lineRule="auto"/>
              <w:rPr>
                <w:rFonts w:asciiTheme="minorHAnsi" w:hAnsiTheme="minorHAnsi" w:cstheme="minorHAnsi"/>
                <w:sz w:val="18"/>
                <w:szCs w:val="18"/>
                <w:lang w:val="en-US"/>
              </w:rPr>
            </w:pPr>
            <w:r w:rsidRPr="00932049">
              <w:rPr>
                <w:rFonts w:asciiTheme="minorHAnsi" w:hAnsiTheme="minorHAnsi" w:cstheme="minorHAnsi"/>
                <w:sz w:val="18"/>
                <w:szCs w:val="18"/>
                <w:lang w:val="en-US"/>
              </w:rPr>
              <w:t>405</w:t>
            </w:r>
          </w:p>
        </w:tc>
        <w:tc>
          <w:tcPr>
            <w:tcW w:w="2430" w:type="dxa"/>
            <w:vAlign w:val="center"/>
          </w:tcPr>
          <w:p w14:paraId="2B0E7EB3" w14:textId="77777777" w:rsidR="00A33269" w:rsidRPr="00932049" w:rsidRDefault="00A33269" w:rsidP="00A33269">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Method not allowed</w:t>
            </w:r>
          </w:p>
        </w:tc>
        <w:tc>
          <w:tcPr>
            <w:tcW w:w="6030" w:type="dxa"/>
            <w:vAlign w:val="center"/>
          </w:tcPr>
          <w:p w14:paraId="661F5D83" w14:textId="77777777" w:rsidR="00A33269" w:rsidRPr="00932049" w:rsidRDefault="00A33269" w:rsidP="00A33269">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Entered method (GET/POST) is not correct. Please check and resubmit the request.</w:t>
            </w:r>
          </w:p>
        </w:tc>
      </w:tr>
      <w:tr w:rsidR="00A33269" w:rsidRPr="00932049" w14:paraId="57DFE3A8" w14:textId="77777777" w:rsidTr="00A33269">
        <w:tc>
          <w:tcPr>
            <w:cnfStyle w:val="001000000000" w:firstRow="0" w:lastRow="0" w:firstColumn="1" w:lastColumn="0" w:oddVBand="0" w:evenVBand="0" w:oddHBand="0" w:evenHBand="0" w:firstRowFirstColumn="0" w:firstRowLastColumn="0" w:lastRowFirstColumn="0" w:lastRowLastColumn="0"/>
            <w:tcW w:w="962" w:type="dxa"/>
            <w:vAlign w:val="center"/>
          </w:tcPr>
          <w:p w14:paraId="0191C058" w14:textId="77777777" w:rsidR="00A33269" w:rsidRPr="00932049" w:rsidRDefault="00A33269" w:rsidP="00A33269">
            <w:pPr>
              <w:spacing w:after="200" w:line="276" w:lineRule="auto"/>
              <w:rPr>
                <w:rFonts w:asciiTheme="minorHAnsi" w:hAnsiTheme="minorHAnsi" w:cstheme="minorHAnsi"/>
                <w:sz w:val="18"/>
                <w:szCs w:val="18"/>
                <w:lang w:val="en-US"/>
              </w:rPr>
            </w:pPr>
            <w:r w:rsidRPr="00932049">
              <w:rPr>
                <w:rFonts w:asciiTheme="minorHAnsi" w:hAnsiTheme="minorHAnsi" w:cstheme="minorHAnsi"/>
                <w:sz w:val="18"/>
                <w:szCs w:val="18"/>
                <w:lang w:val="en-US"/>
              </w:rPr>
              <w:t>406</w:t>
            </w:r>
          </w:p>
        </w:tc>
        <w:tc>
          <w:tcPr>
            <w:tcW w:w="2430" w:type="dxa"/>
            <w:vAlign w:val="center"/>
          </w:tcPr>
          <w:p w14:paraId="4F8CA026"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Not allowed</w:t>
            </w:r>
          </w:p>
        </w:tc>
        <w:tc>
          <w:tcPr>
            <w:tcW w:w="6030" w:type="dxa"/>
            <w:vAlign w:val="center"/>
          </w:tcPr>
          <w:p w14:paraId="60E8A3C7"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Request not allowed. Please check and resubmit the request or contact Colt’s support team.</w:t>
            </w:r>
          </w:p>
        </w:tc>
      </w:tr>
      <w:tr w:rsidR="00A33269" w:rsidRPr="00932049" w14:paraId="46254F0A" w14:textId="77777777" w:rsidTr="00A33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dxa"/>
            <w:vAlign w:val="center"/>
          </w:tcPr>
          <w:p w14:paraId="432D801E" w14:textId="77777777" w:rsidR="00A33269" w:rsidRPr="00932049" w:rsidRDefault="00A33269" w:rsidP="00A33269">
            <w:pPr>
              <w:spacing w:after="200" w:line="276" w:lineRule="auto"/>
              <w:rPr>
                <w:rFonts w:asciiTheme="minorHAnsi" w:hAnsiTheme="minorHAnsi" w:cstheme="minorHAnsi"/>
                <w:sz w:val="18"/>
                <w:szCs w:val="18"/>
                <w:lang w:val="en-US"/>
              </w:rPr>
            </w:pPr>
            <w:r w:rsidRPr="00932049">
              <w:rPr>
                <w:rFonts w:asciiTheme="minorHAnsi" w:hAnsiTheme="minorHAnsi" w:cstheme="minorHAnsi"/>
                <w:sz w:val="18"/>
                <w:szCs w:val="18"/>
                <w:lang w:val="en-US"/>
              </w:rPr>
              <w:t>413</w:t>
            </w:r>
          </w:p>
        </w:tc>
        <w:tc>
          <w:tcPr>
            <w:tcW w:w="2430" w:type="dxa"/>
            <w:vAlign w:val="center"/>
          </w:tcPr>
          <w:p w14:paraId="4398E1CE" w14:textId="77777777" w:rsidR="00A33269" w:rsidRPr="00932049" w:rsidRDefault="00A33269" w:rsidP="00A33269">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Payload too large</w:t>
            </w:r>
          </w:p>
        </w:tc>
        <w:tc>
          <w:tcPr>
            <w:tcW w:w="6030" w:type="dxa"/>
            <w:vAlign w:val="center"/>
          </w:tcPr>
          <w:p w14:paraId="5B1B6CAF" w14:textId="77777777" w:rsidR="00A33269" w:rsidRPr="00932049" w:rsidRDefault="00A33269" w:rsidP="00A33269">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The size of response is too large. Please contact Colt’s support team.</w:t>
            </w:r>
          </w:p>
        </w:tc>
      </w:tr>
      <w:tr w:rsidR="00A33269" w:rsidRPr="00932049" w14:paraId="58D99564" w14:textId="77777777" w:rsidTr="00A33269">
        <w:tc>
          <w:tcPr>
            <w:cnfStyle w:val="001000000000" w:firstRow="0" w:lastRow="0" w:firstColumn="1" w:lastColumn="0" w:oddVBand="0" w:evenVBand="0" w:oddHBand="0" w:evenHBand="0" w:firstRowFirstColumn="0" w:firstRowLastColumn="0" w:lastRowFirstColumn="0" w:lastRowLastColumn="0"/>
            <w:tcW w:w="962" w:type="dxa"/>
            <w:vAlign w:val="center"/>
          </w:tcPr>
          <w:p w14:paraId="205607D4" w14:textId="77777777" w:rsidR="00A33269" w:rsidRPr="00932049" w:rsidRDefault="00A33269" w:rsidP="00A33269">
            <w:pPr>
              <w:spacing w:after="200" w:line="276" w:lineRule="auto"/>
              <w:rPr>
                <w:rFonts w:asciiTheme="minorHAnsi" w:hAnsiTheme="minorHAnsi" w:cstheme="minorHAnsi"/>
                <w:sz w:val="18"/>
                <w:szCs w:val="18"/>
                <w:lang w:val="en-US"/>
              </w:rPr>
            </w:pPr>
            <w:r w:rsidRPr="00932049">
              <w:rPr>
                <w:rFonts w:asciiTheme="minorHAnsi" w:hAnsiTheme="minorHAnsi" w:cstheme="minorHAnsi"/>
                <w:sz w:val="18"/>
                <w:szCs w:val="18"/>
                <w:lang w:val="en-US"/>
              </w:rPr>
              <w:t>415</w:t>
            </w:r>
          </w:p>
        </w:tc>
        <w:tc>
          <w:tcPr>
            <w:tcW w:w="2430" w:type="dxa"/>
            <w:vAlign w:val="center"/>
          </w:tcPr>
          <w:p w14:paraId="1F7717A6"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Unsupported media type</w:t>
            </w:r>
          </w:p>
        </w:tc>
        <w:tc>
          <w:tcPr>
            <w:tcW w:w="6030" w:type="dxa"/>
            <w:vAlign w:val="center"/>
          </w:tcPr>
          <w:p w14:paraId="36D307A8"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Please provide the correct content type and resubmit the request.</w:t>
            </w:r>
          </w:p>
        </w:tc>
      </w:tr>
      <w:tr w:rsidR="00A33269" w:rsidRPr="00932049" w14:paraId="7E8CA919" w14:textId="77777777" w:rsidTr="00A33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dxa"/>
            <w:vAlign w:val="center"/>
          </w:tcPr>
          <w:p w14:paraId="2E45039B" w14:textId="77777777" w:rsidR="00A33269" w:rsidRPr="00932049" w:rsidRDefault="00A33269" w:rsidP="00A33269">
            <w:pPr>
              <w:spacing w:after="200" w:line="276" w:lineRule="auto"/>
              <w:rPr>
                <w:rFonts w:asciiTheme="minorHAnsi" w:hAnsiTheme="minorHAnsi" w:cstheme="minorHAnsi"/>
                <w:sz w:val="18"/>
                <w:szCs w:val="18"/>
                <w:lang w:val="en-US"/>
              </w:rPr>
            </w:pPr>
            <w:r w:rsidRPr="00932049">
              <w:rPr>
                <w:rFonts w:asciiTheme="minorHAnsi" w:hAnsiTheme="minorHAnsi" w:cstheme="minorHAnsi"/>
                <w:sz w:val="18"/>
                <w:szCs w:val="18"/>
                <w:lang w:val="en-US"/>
              </w:rPr>
              <w:t>429</w:t>
            </w:r>
          </w:p>
        </w:tc>
        <w:tc>
          <w:tcPr>
            <w:tcW w:w="2430" w:type="dxa"/>
            <w:vAlign w:val="center"/>
          </w:tcPr>
          <w:p w14:paraId="28A828D4" w14:textId="77777777" w:rsidR="00A33269" w:rsidRPr="00932049" w:rsidRDefault="00A33269" w:rsidP="00A33269">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Too many requests</w:t>
            </w:r>
          </w:p>
        </w:tc>
        <w:tc>
          <w:tcPr>
            <w:tcW w:w="6030" w:type="dxa"/>
            <w:vAlign w:val="center"/>
          </w:tcPr>
          <w:p w14:paraId="5633067C" w14:textId="77777777" w:rsidR="00A33269" w:rsidRPr="00932049" w:rsidRDefault="00A33269" w:rsidP="00A33269">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Total number of invocations has reached the maximum limit. Please retry after some time.</w:t>
            </w:r>
          </w:p>
        </w:tc>
      </w:tr>
      <w:tr w:rsidR="00A33269" w:rsidRPr="00932049" w14:paraId="00D223EF" w14:textId="77777777" w:rsidTr="00A33269">
        <w:tc>
          <w:tcPr>
            <w:cnfStyle w:val="001000000000" w:firstRow="0" w:lastRow="0" w:firstColumn="1" w:lastColumn="0" w:oddVBand="0" w:evenVBand="0" w:oddHBand="0" w:evenHBand="0" w:firstRowFirstColumn="0" w:firstRowLastColumn="0" w:lastRowFirstColumn="0" w:lastRowLastColumn="0"/>
            <w:tcW w:w="962" w:type="dxa"/>
            <w:vAlign w:val="center"/>
          </w:tcPr>
          <w:p w14:paraId="75400D0E" w14:textId="77777777" w:rsidR="00A33269" w:rsidRPr="00932049" w:rsidRDefault="00A33269" w:rsidP="00A33269">
            <w:pPr>
              <w:spacing w:after="200" w:line="276" w:lineRule="auto"/>
              <w:rPr>
                <w:rFonts w:asciiTheme="minorHAnsi" w:hAnsiTheme="minorHAnsi" w:cstheme="minorHAnsi"/>
                <w:sz w:val="18"/>
                <w:szCs w:val="18"/>
                <w:lang w:val="en-US"/>
              </w:rPr>
            </w:pPr>
            <w:r w:rsidRPr="00932049">
              <w:rPr>
                <w:rFonts w:asciiTheme="minorHAnsi" w:hAnsiTheme="minorHAnsi" w:cstheme="minorHAnsi"/>
                <w:sz w:val="18"/>
                <w:szCs w:val="18"/>
                <w:lang w:val="en-US"/>
              </w:rPr>
              <w:t>500</w:t>
            </w:r>
          </w:p>
        </w:tc>
        <w:tc>
          <w:tcPr>
            <w:tcW w:w="2430" w:type="dxa"/>
            <w:vAlign w:val="center"/>
          </w:tcPr>
          <w:p w14:paraId="3541BE5C"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Internal server error</w:t>
            </w:r>
          </w:p>
        </w:tc>
        <w:tc>
          <w:tcPr>
            <w:tcW w:w="6030" w:type="dxa"/>
            <w:vAlign w:val="center"/>
          </w:tcPr>
          <w:p w14:paraId="36309508"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This is an intermittent issue. Please retry to submit the request.</w:t>
            </w:r>
          </w:p>
        </w:tc>
      </w:tr>
      <w:tr w:rsidR="00A33269" w:rsidRPr="00932049" w14:paraId="791E8770" w14:textId="77777777" w:rsidTr="00A33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dxa"/>
            <w:vAlign w:val="center"/>
          </w:tcPr>
          <w:p w14:paraId="18B93B01" w14:textId="77777777" w:rsidR="00A33269" w:rsidRPr="00932049" w:rsidRDefault="00A33269" w:rsidP="00A33269">
            <w:pPr>
              <w:spacing w:after="200" w:line="276" w:lineRule="auto"/>
              <w:rPr>
                <w:rFonts w:asciiTheme="minorHAnsi" w:hAnsiTheme="minorHAnsi" w:cstheme="minorHAnsi"/>
                <w:sz w:val="18"/>
                <w:szCs w:val="18"/>
                <w:lang w:val="en-US"/>
              </w:rPr>
            </w:pPr>
            <w:r w:rsidRPr="00932049">
              <w:rPr>
                <w:rFonts w:asciiTheme="minorHAnsi" w:hAnsiTheme="minorHAnsi" w:cstheme="minorHAnsi"/>
                <w:sz w:val="18"/>
                <w:szCs w:val="18"/>
                <w:lang w:val="en-US"/>
              </w:rPr>
              <w:t>503</w:t>
            </w:r>
          </w:p>
        </w:tc>
        <w:tc>
          <w:tcPr>
            <w:tcW w:w="2430" w:type="dxa"/>
            <w:vAlign w:val="center"/>
          </w:tcPr>
          <w:p w14:paraId="15194B2A" w14:textId="77777777" w:rsidR="00A33269" w:rsidRPr="00932049" w:rsidRDefault="00A33269" w:rsidP="00A33269">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Service Unavailable</w:t>
            </w:r>
          </w:p>
        </w:tc>
        <w:tc>
          <w:tcPr>
            <w:tcW w:w="6030" w:type="dxa"/>
            <w:vAlign w:val="center"/>
          </w:tcPr>
          <w:p w14:paraId="06655946" w14:textId="77777777" w:rsidR="00A33269" w:rsidRPr="00932049" w:rsidRDefault="00A33269" w:rsidP="00A33269">
            <w:pPr>
              <w:spacing w:after="20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 xml:space="preserve">Please try accessing this API after some time. </w:t>
            </w:r>
          </w:p>
        </w:tc>
      </w:tr>
      <w:tr w:rsidR="00A33269" w:rsidRPr="00932049" w14:paraId="686AD701" w14:textId="77777777" w:rsidTr="00A33269">
        <w:tc>
          <w:tcPr>
            <w:cnfStyle w:val="001000000000" w:firstRow="0" w:lastRow="0" w:firstColumn="1" w:lastColumn="0" w:oddVBand="0" w:evenVBand="0" w:oddHBand="0" w:evenHBand="0" w:firstRowFirstColumn="0" w:firstRowLastColumn="0" w:lastRowFirstColumn="0" w:lastRowLastColumn="0"/>
            <w:tcW w:w="962" w:type="dxa"/>
            <w:vAlign w:val="center"/>
          </w:tcPr>
          <w:p w14:paraId="233ED44E" w14:textId="77777777" w:rsidR="00A33269" w:rsidRPr="00932049" w:rsidRDefault="00A33269" w:rsidP="00A33269">
            <w:pPr>
              <w:spacing w:after="200" w:line="276" w:lineRule="auto"/>
              <w:rPr>
                <w:rFonts w:asciiTheme="minorHAnsi" w:hAnsiTheme="minorHAnsi" w:cstheme="minorHAnsi"/>
                <w:sz w:val="18"/>
                <w:szCs w:val="18"/>
                <w:lang w:val="en-US"/>
              </w:rPr>
            </w:pPr>
            <w:r w:rsidRPr="00932049">
              <w:rPr>
                <w:rFonts w:asciiTheme="minorHAnsi" w:hAnsiTheme="minorHAnsi" w:cstheme="minorHAnsi"/>
                <w:sz w:val="18"/>
                <w:szCs w:val="18"/>
                <w:lang w:val="en-US"/>
              </w:rPr>
              <w:t>504</w:t>
            </w:r>
          </w:p>
        </w:tc>
        <w:tc>
          <w:tcPr>
            <w:tcW w:w="2430" w:type="dxa"/>
            <w:vAlign w:val="center"/>
          </w:tcPr>
          <w:p w14:paraId="3C6372E7"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Gateway Timeout</w:t>
            </w:r>
          </w:p>
        </w:tc>
        <w:tc>
          <w:tcPr>
            <w:tcW w:w="6030" w:type="dxa"/>
            <w:vAlign w:val="center"/>
          </w:tcPr>
          <w:p w14:paraId="4E3BD518" w14:textId="77777777" w:rsidR="00A33269" w:rsidRPr="00932049" w:rsidRDefault="00A33269" w:rsidP="00A33269">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932049">
              <w:rPr>
                <w:rFonts w:asciiTheme="minorHAnsi" w:hAnsiTheme="minorHAnsi" w:cstheme="minorHAnsi"/>
                <w:sz w:val="18"/>
                <w:szCs w:val="18"/>
                <w:lang w:val="en-US"/>
              </w:rPr>
              <w:t>Please try accessing this API after some time.</w:t>
            </w:r>
          </w:p>
        </w:tc>
      </w:tr>
    </w:tbl>
    <w:p w14:paraId="3E55AC6C" w14:textId="33338276" w:rsidR="002A12ED" w:rsidRDefault="002A12ED">
      <w:pPr>
        <w:spacing w:after="200" w:line="276" w:lineRule="auto"/>
        <w:rPr>
          <w:color w:val="auto"/>
          <w:sz w:val="22"/>
        </w:rPr>
      </w:pPr>
    </w:p>
    <w:p w14:paraId="355ED0FD" w14:textId="588AA57C" w:rsidR="00E57846" w:rsidRPr="00C060A7" w:rsidRDefault="00E57846" w:rsidP="00E57846">
      <w:pPr>
        <w:pStyle w:val="Heading1"/>
        <w:pageBreakBefore/>
        <w:spacing w:before="120" w:after="120" w:line="360" w:lineRule="atLeast"/>
        <w:rPr>
          <w:rFonts w:asciiTheme="minorHAnsi" w:hAnsiTheme="minorHAnsi" w:cstheme="minorHAnsi"/>
          <w:b/>
          <w:bCs w:val="0"/>
        </w:rPr>
      </w:pPr>
      <w:bookmarkStart w:id="501" w:name="_Ref140919259"/>
      <w:bookmarkStart w:id="502" w:name="_Toc180223507"/>
      <w:r w:rsidRPr="00C060A7">
        <w:rPr>
          <w:rFonts w:asciiTheme="minorHAnsi" w:hAnsiTheme="minorHAnsi" w:cstheme="minorHAnsi"/>
          <w:b/>
          <w:bCs w:val="0"/>
        </w:rPr>
        <w:lastRenderedPageBreak/>
        <w:t xml:space="preserve">APPENDIX </w:t>
      </w:r>
      <w:r>
        <w:rPr>
          <w:rFonts w:asciiTheme="minorHAnsi" w:hAnsiTheme="minorHAnsi" w:cstheme="minorHAnsi"/>
          <w:b/>
          <w:bCs w:val="0"/>
        </w:rPr>
        <w:t>E</w:t>
      </w:r>
      <w:r w:rsidRPr="00C060A7">
        <w:rPr>
          <w:rFonts w:asciiTheme="minorHAnsi" w:hAnsiTheme="minorHAnsi" w:cstheme="minorHAnsi"/>
          <w:b/>
          <w:bCs w:val="0"/>
        </w:rPr>
        <w:t xml:space="preserve">: </w:t>
      </w:r>
      <w:r>
        <w:rPr>
          <w:rFonts w:asciiTheme="minorHAnsi" w:hAnsiTheme="minorHAnsi" w:cstheme="minorHAnsi"/>
          <w:b/>
          <w:bCs w:val="0"/>
        </w:rPr>
        <w:t>Attachments in API request</w:t>
      </w:r>
      <w:bookmarkEnd w:id="501"/>
      <w:bookmarkEnd w:id="502"/>
    </w:p>
    <w:p w14:paraId="51A407BA" w14:textId="3D1E009F" w:rsidR="00E57846" w:rsidRPr="007D090D" w:rsidRDefault="00E57846" w:rsidP="00E57846">
      <w:pPr>
        <w:rPr>
          <w:szCs w:val="20"/>
        </w:rPr>
      </w:pPr>
      <w:r w:rsidRPr="007D090D">
        <w:rPr>
          <w:szCs w:val="20"/>
        </w:rPr>
        <w:t>In API we have fields to upload documents.</w:t>
      </w:r>
      <w:r w:rsidR="007D090D">
        <w:rPr>
          <w:szCs w:val="20"/>
        </w:rPr>
        <w:t xml:space="preserve"> P</w:t>
      </w:r>
      <w:r w:rsidR="007D090D" w:rsidRPr="007D090D">
        <w:rPr>
          <w:szCs w:val="20"/>
        </w:rPr>
        <w:t>ost the submission of request Colt will create the doc with filename and content provided by you in the request and send it to respective teams in Colt as attachment.</w:t>
      </w:r>
    </w:p>
    <w:p w14:paraId="1CC93A5F" w14:textId="1D7C8A38" w:rsidR="00E57846" w:rsidRPr="007D090D" w:rsidRDefault="00E57846" w:rsidP="00E57846">
      <w:pPr>
        <w:spacing w:before="100" w:beforeAutospacing="1" w:after="60" w:line="360" w:lineRule="auto"/>
        <w:rPr>
          <w:szCs w:val="20"/>
        </w:rPr>
      </w:pPr>
      <w:r w:rsidRPr="007D090D">
        <w:rPr>
          <w:b/>
          <w:bCs/>
          <w:szCs w:val="20"/>
        </w:rPr>
        <w:t xml:space="preserve">FileName  </w:t>
      </w:r>
      <w:r w:rsidRPr="007D090D">
        <w:rPr>
          <w:szCs w:val="20"/>
        </w:rPr>
        <w:t> &lt;user to enter the document name. Accepted file formats: .doc/.DOC, .docx/.DOCX, .pdf/.PDF&gt;</w:t>
      </w:r>
    </w:p>
    <w:p w14:paraId="6ED11325" w14:textId="4DCF468F" w:rsidR="00E57846" w:rsidRPr="007D090D" w:rsidRDefault="00E57846" w:rsidP="00E57846">
      <w:pPr>
        <w:rPr>
          <w:szCs w:val="20"/>
        </w:rPr>
      </w:pPr>
      <w:r w:rsidRPr="007D090D">
        <w:rPr>
          <w:b/>
          <w:bCs/>
          <w:szCs w:val="20"/>
        </w:rPr>
        <w:t xml:space="preserve">FileContent  </w:t>
      </w:r>
      <w:r w:rsidRPr="007D090D">
        <w:rPr>
          <w:szCs w:val="20"/>
        </w:rPr>
        <w:t>&lt;user to add the file content: encode PDF/DOC file to plain text-Base64 &gt;</w:t>
      </w:r>
    </w:p>
    <w:p w14:paraId="367753FE" w14:textId="1ADE0880" w:rsidR="00E57846" w:rsidRDefault="00E57846" w:rsidP="00E57846">
      <w:pPr>
        <w:rPr>
          <w:sz w:val="22"/>
        </w:rPr>
      </w:pPr>
    </w:p>
    <w:tbl>
      <w:tblPr>
        <w:tblStyle w:val="Colttop-left"/>
        <w:tblW w:w="0" w:type="auto"/>
        <w:tblLook w:val="04A0" w:firstRow="1" w:lastRow="0" w:firstColumn="1" w:lastColumn="0" w:noHBand="0" w:noVBand="1"/>
      </w:tblPr>
      <w:tblGrid>
        <w:gridCol w:w="924"/>
        <w:gridCol w:w="3998"/>
        <w:gridCol w:w="4571"/>
      </w:tblGrid>
      <w:tr w:rsidR="007D090D" w:rsidRPr="00655FE9" w14:paraId="6C6D1D84" w14:textId="77777777" w:rsidTr="00655FE9">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924" w:type="dxa"/>
            <w:vAlign w:val="center"/>
          </w:tcPr>
          <w:p w14:paraId="1655727A" w14:textId="56861185" w:rsidR="007D090D" w:rsidRPr="00655FE9" w:rsidRDefault="007D090D" w:rsidP="00655FE9">
            <w:pPr>
              <w:rPr>
                <w:rFonts w:asciiTheme="minorHAnsi" w:hAnsiTheme="minorHAnsi" w:cstheme="minorHAnsi"/>
                <w:color w:val="FFFFFF" w:themeColor="background1"/>
                <w:sz w:val="18"/>
                <w:szCs w:val="18"/>
              </w:rPr>
            </w:pPr>
            <w:r w:rsidRPr="00655FE9">
              <w:rPr>
                <w:rFonts w:asciiTheme="minorHAnsi" w:hAnsiTheme="minorHAnsi" w:cstheme="minorHAnsi"/>
                <w:color w:val="FFFFFF" w:themeColor="background1"/>
                <w:sz w:val="18"/>
                <w:szCs w:val="18"/>
              </w:rPr>
              <w:t>Country</w:t>
            </w:r>
          </w:p>
        </w:tc>
        <w:tc>
          <w:tcPr>
            <w:tcW w:w="3998" w:type="dxa"/>
            <w:vAlign w:val="center"/>
          </w:tcPr>
          <w:p w14:paraId="67157514" w14:textId="5DA1DF24" w:rsidR="007D090D" w:rsidRPr="00655FE9" w:rsidRDefault="007D090D" w:rsidP="00655FE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55FE9">
              <w:rPr>
                <w:rFonts w:asciiTheme="minorHAnsi" w:hAnsiTheme="minorHAnsi" w:cstheme="minorHAnsi"/>
                <w:color w:val="FFFFFF" w:themeColor="background1"/>
                <w:sz w:val="18"/>
                <w:szCs w:val="18"/>
              </w:rPr>
              <w:t>Field name</w:t>
            </w:r>
          </w:p>
        </w:tc>
        <w:tc>
          <w:tcPr>
            <w:tcW w:w="4571" w:type="dxa"/>
            <w:vAlign w:val="center"/>
          </w:tcPr>
          <w:p w14:paraId="3D397A66" w14:textId="77150C2C" w:rsidR="007D090D" w:rsidRPr="00655FE9" w:rsidRDefault="007D090D" w:rsidP="00655FE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655FE9">
              <w:rPr>
                <w:rFonts w:asciiTheme="minorHAnsi" w:hAnsiTheme="minorHAnsi" w:cstheme="minorHAnsi"/>
                <w:color w:val="FFFFFF" w:themeColor="background1"/>
                <w:sz w:val="18"/>
                <w:szCs w:val="18"/>
              </w:rPr>
              <w:t>API</w:t>
            </w:r>
          </w:p>
        </w:tc>
      </w:tr>
      <w:tr w:rsidR="007D090D" w:rsidRPr="00655FE9" w14:paraId="137451A0" w14:textId="77777777" w:rsidTr="00655FE9">
        <w:trPr>
          <w:trHeight w:val="681"/>
        </w:trPr>
        <w:tc>
          <w:tcPr>
            <w:cnfStyle w:val="001000000000" w:firstRow="0" w:lastRow="0" w:firstColumn="1" w:lastColumn="0" w:oddVBand="0" w:evenVBand="0" w:oddHBand="0" w:evenHBand="0" w:firstRowFirstColumn="0" w:firstRowLastColumn="0" w:lastRowFirstColumn="0" w:lastRowLastColumn="0"/>
            <w:tcW w:w="924" w:type="dxa"/>
            <w:vMerge w:val="restart"/>
            <w:vAlign w:val="center"/>
          </w:tcPr>
          <w:p w14:paraId="2B878A39" w14:textId="1F26A95C" w:rsidR="007D090D" w:rsidRPr="00655FE9" w:rsidRDefault="007D090D" w:rsidP="00655FE9">
            <w:pPr>
              <w:rPr>
                <w:rFonts w:asciiTheme="minorHAnsi" w:hAnsiTheme="minorHAnsi" w:cstheme="minorHAnsi"/>
                <w:b w:val="0"/>
                <w:sz w:val="16"/>
                <w:szCs w:val="16"/>
              </w:rPr>
            </w:pPr>
            <w:r w:rsidRPr="00655FE9">
              <w:rPr>
                <w:rFonts w:asciiTheme="minorHAnsi" w:hAnsiTheme="minorHAnsi" w:cstheme="minorHAnsi"/>
                <w:sz w:val="16"/>
                <w:szCs w:val="16"/>
              </w:rPr>
              <w:t>FR</w:t>
            </w:r>
          </w:p>
        </w:tc>
        <w:tc>
          <w:tcPr>
            <w:tcW w:w="3998" w:type="dxa"/>
            <w:shd w:val="clear" w:color="auto" w:fill="C4FFF7" w:themeFill="accent1" w:themeFillTint="33"/>
            <w:vAlign w:val="center"/>
          </w:tcPr>
          <w:p w14:paraId="09CE7877" w14:textId="02846A2E" w:rsidR="007D090D" w:rsidRPr="00655FE9" w:rsidRDefault="007D090D" w:rsidP="00655FE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655FE9">
              <w:rPr>
                <w:rFonts w:asciiTheme="minorHAnsi" w:hAnsiTheme="minorHAnsi" w:cstheme="minorHAnsi"/>
                <w:b/>
                <w:bCs/>
                <w:sz w:val="16"/>
                <w:szCs w:val="16"/>
              </w:rPr>
              <w:t>triPartyAgreementType</w:t>
            </w:r>
          </w:p>
        </w:tc>
        <w:tc>
          <w:tcPr>
            <w:tcW w:w="4571" w:type="dxa"/>
            <w:shd w:val="clear" w:color="auto" w:fill="C4FFF7" w:themeFill="accent1" w:themeFillTint="33"/>
            <w:vAlign w:val="center"/>
          </w:tcPr>
          <w:p w14:paraId="267FAC0F" w14:textId="77777777" w:rsidR="007D090D" w:rsidRPr="00655FE9" w:rsidRDefault="007D090D" w:rsidP="00655FE9">
            <w:pPr>
              <w:cnfStyle w:val="000000000000" w:firstRow="0" w:lastRow="0" w:firstColumn="0" w:lastColumn="0" w:oddVBand="0" w:evenVBand="0" w:oddHBand="0" w:evenHBand="0" w:firstRowFirstColumn="0" w:firstRowLastColumn="0" w:lastRowFirstColumn="0" w:lastRowLastColumn="0"/>
              <w:rPr>
                <w:rFonts w:cstheme="minorHAnsi"/>
                <w:i/>
                <w:iCs/>
                <w:color w:val="9C24FF" w:themeColor="accent4" w:themeTint="99"/>
                <w:sz w:val="16"/>
                <w:szCs w:val="16"/>
              </w:rPr>
            </w:pPr>
            <w:r w:rsidRPr="00655FE9">
              <w:rPr>
                <w:rFonts w:cstheme="minorHAnsi"/>
                <w:i/>
                <w:iCs/>
                <w:color w:val="9C24FF" w:themeColor="accent4" w:themeTint="99"/>
                <w:sz w:val="16"/>
                <w:szCs w:val="16"/>
              </w:rPr>
              <w:t>numberCollectionActivation</w:t>
            </w:r>
          </w:p>
          <w:p w14:paraId="50F012D8" w14:textId="692B7F64" w:rsidR="007D090D" w:rsidRPr="00655FE9" w:rsidRDefault="007D090D" w:rsidP="00655FE9">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55FE9">
              <w:rPr>
                <w:i/>
                <w:iCs/>
                <w:color w:val="9C24FF" w:themeColor="accent4" w:themeTint="99"/>
                <w:sz w:val="16"/>
                <w:szCs w:val="16"/>
              </w:rPr>
              <w:t>numberCollectionUpdateCustomerDetails</w:t>
            </w:r>
          </w:p>
        </w:tc>
      </w:tr>
      <w:tr w:rsidR="007D090D" w:rsidRPr="00655FE9" w14:paraId="07448034" w14:textId="77777777" w:rsidTr="00655FE9">
        <w:trPr>
          <w:cnfStyle w:val="000000010000" w:firstRow="0" w:lastRow="0" w:firstColumn="0" w:lastColumn="0" w:oddVBand="0" w:evenVBand="0" w:oddHBand="0" w:evenHBand="1"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924" w:type="dxa"/>
            <w:vMerge/>
            <w:vAlign w:val="center"/>
          </w:tcPr>
          <w:p w14:paraId="7CC6A187" w14:textId="2A191425" w:rsidR="007D090D" w:rsidRPr="00655FE9" w:rsidRDefault="007D090D" w:rsidP="00655FE9">
            <w:pPr>
              <w:rPr>
                <w:rFonts w:asciiTheme="minorHAnsi" w:hAnsiTheme="minorHAnsi" w:cstheme="minorHAnsi"/>
                <w:sz w:val="16"/>
                <w:szCs w:val="16"/>
              </w:rPr>
            </w:pPr>
          </w:p>
        </w:tc>
        <w:tc>
          <w:tcPr>
            <w:tcW w:w="3998" w:type="dxa"/>
            <w:vAlign w:val="center"/>
          </w:tcPr>
          <w:p w14:paraId="6B2FBBB1" w14:textId="21FCA05F" w:rsidR="007D090D" w:rsidRPr="00655FE9" w:rsidRDefault="007D090D" w:rsidP="00655FE9">
            <w:pPr>
              <w:ind w:left="7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655FE9">
              <w:rPr>
                <w:rFonts w:asciiTheme="minorHAnsi" w:hAnsiTheme="minorHAnsi" w:cstheme="minorHAnsi"/>
                <w:sz w:val="16"/>
                <w:szCs w:val="16"/>
              </w:rPr>
              <w:t>fileName</w:t>
            </w:r>
          </w:p>
        </w:tc>
        <w:tc>
          <w:tcPr>
            <w:tcW w:w="4571" w:type="dxa"/>
            <w:vAlign w:val="center"/>
          </w:tcPr>
          <w:p w14:paraId="687FF7F2" w14:textId="77777777" w:rsidR="007D090D" w:rsidRPr="00655FE9" w:rsidRDefault="007D090D" w:rsidP="00655FE9">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655FE9">
              <w:rPr>
                <w:rFonts w:cstheme="minorHAnsi"/>
                <w:sz w:val="16"/>
                <w:szCs w:val="16"/>
              </w:rPr>
              <w:t>documentNameType</w:t>
            </w:r>
          </w:p>
          <w:p w14:paraId="214054B0" w14:textId="1057FFB8" w:rsidR="007D090D" w:rsidRPr="00655FE9" w:rsidRDefault="007D090D" w:rsidP="00655FE9">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lang w:val="sv-SE"/>
              </w:rPr>
            </w:pPr>
            <w:r w:rsidRPr="00655FE9">
              <w:rPr>
                <w:rFonts w:cstheme="minorHAnsi"/>
                <w:sz w:val="16"/>
                <w:szCs w:val="16"/>
                <w:lang w:val="sv-SE"/>
              </w:rPr>
              <w:t>string</w:t>
            </w:r>
            <w:r w:rsidRPr="00655FE9">
              <w:rPr>
                <w:rFonts w:cstheme="minorHAnsi"/>
                <w:sz w:val="16"/>
                <w:szCs w:val="16"/>
                <w:lang w:val="sv-SE"/>
              </w:rPr>
              <w:br/>
              <w:t>pattern: ^.*((\.docx$)|(\.pdf$)|(\.doc$))</w:t>
            </w:r>
          </w:p>
        </w:tc>
      </w:tr>
      <w:tr w:rsidR="007D090D" w:rsidRPr="00655FE9" w14:paraId="54F45A62" w14:textId="77777777" w:rsidTr="00655FE9">
        <w:trPr>
          <w:trHeight w:val="379"/>
        </w:trPr>
        <w:tc>
          <w:tcPr>
            <w:cnfStyle w:val="001000000000" w:firstRow="0" w:lastRow="0" w:firstColumn="1" w:lastColumn="0" w:oddVBand="0" w:evenVBand="0" w:oddHBand="0" w:evenHBand="0" w:firstRowFirstColumn="0" w:firstRowLastColumn="0" w:lastRowFirstColumn="0" w:lastRowLastColumn="0"/>
            <w:tcW w:w="924" w:type="dxa"/>
            <w:vMerge/>
            <w:vAlign w:val="center"/>
          </w:tcPr>
          <w:p w14:paraId="69F6F898" w14:textId="77777777" w:rsidR="007D090D" w:rsidRPr="00655FE9" w:rsidRDefault="007D090D" w:rsidP="00655FE9">
            <w:pPr>
              <w:rPr>
                <w:rFonts w:asciiTheme="minorHAnsi" w:hAnsiTheme="minorHAnsi" w:cstheme="minorHAnsi"/>
                <w:sz w:val="16"/>
                <w:szCs w:val="16"/>
                <w:lang w:val="sv-SE"/>
              </w:rPr>
            </w:pPr>
          </w:p>
        </w:tc>
        <w:tc>
          <w:tcPr>
            <w:tcW w:w="3998" w:type="dxa"/>
            <w:vAlign w:val="center"/>
          </w:tcPr>
          <w:p w14:paraId="42ABD7C7" w14:textId="09393D2F" w:rsidR="007D090D" w:rsidRPr="00655FE9" w:rsidRDefault="007D090D" w:rsidP="00655FE9">
            <w:pPr>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55FE9">
              <w:rPr>
                <w:rFonts w:asciiTheme="minorHAnsi" w:hAnsiTheme="minorHAnsi" w:cstheme="minorHAnsi"/>
                <w:sz w:val="16"/>
                <w:szCs w:val="16"/>
              </w:rPr>
              <w:t>fileContent</w:t>
            </w:r>
          </w:p>
        </w:tc>
        <w:tc>
          <w:tcPr>
            <w:tcW w:w="4571" w:type="dxa"/>
            <w:vAlign w:val="center"/>
          </w:tcPr>
          <w:p w14:paraId="1AF9F28A" w14:textId="77777777" w:rsidR="007D090D" w:rsidRPr="00655FE9" w:rsidRDefault="007D090D" w:rsidP="00655FE9">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55FE9">
              <w:rPr>
                <w:rFonts w:cstheme="minorHAnsi"/>
                <w:sz w:val="16"/>
                <w:szCs w:val="16"/>
              </w:rPr>
              <w:t>string($base64)</w:t>
            </w:r>
            <w:r w:rsidRPr="00655FE9">
              <w:rPr>
                <w:rFonts w:cstheme="minorHAnsi"/>
                <w:sz w:val="16"/>
                <w:szCs w:val="16"/>
              </w:rPr>
              <w:br/>
              <w:t>maxLength: 5242880</w:t>
            </w:r>
          </w:p>
          <w:p w14:paraId="5581D119" w14:textId="01DA508F" w:rsidR="007D090D" w:rsidRPr="00655FE9" w:rsidRDefault="007D090D" w:rsidP="00655FE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55FE9">
              <w:rPr>
                <w:rFonts w:cstheme="minorHAnsi"/>
                <w:sz w:val="16"/>
                <w:szCs w:val="16"/>
              </w:rPr>
              <w:t>5MB</w:t>
            </w:r>
          </w:p>
        </w:tc>
      </w:tr>
      <w:tr w:rsidR="007D090D" w:rsidRPr="00655FE9" w14:paraId="0E0C5BC4" w14:textId="77777777" w:rsidTr="00655FE9">
        <w:trPr>
          <w:cnfStyle w:val="000000010000" w:firstRow="0" w:lastRow="0" w:firstColumn="0" w:lastColumn="0" w:oddVBand="0" w:evenVBand="0" w:oddHBand="0" w:evenHBand="1"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924" w:type="dxa"/>
            <w:vMerge w:val="restart"/>
            <w:vAlign w:val="center"/>
          </w:tcPr>
          <w:p w14:paraId="3D3C3346" w14:textId="014161E4" w:rsidR="007D090D" w:rsidRPr="00655FE9" w:rsidRDefault="007D090D" w:rsidP="00655FE9">
            <w:pPr>
              <w:rPr>
                <w:rFonts w:asciiTheme="minorHAnsi" w:hAnsiTheme="minorHAnsi" w:cstheme="minorHAnsi"/>
                <w:sz w:val="16"/>
                <w:szCs w:val="16"/>
              </w:rPr>
            </w:pPr>
            <w:r w:rsidRPr="00655FE9">
              <w:rPr>
                <w:rFonts w:asciiTheme="minorHAnsi" w:hAnsiTheme="minorHAnsi" w:cstheme="minorHAnsi"/>
                <w:sz w:val="16"/>
                <w:szCs w:val="16"/>
              </w:rPr>
              <w:t>All</w:t>
            </w:r>
          </w:p>
        </w:tc>
        <w:tc>
          <w:tcPr>
            <w:tcW w:w="3998" w:type="dxa"/>
            <w:shd w:val="clear" w:color="auto" w:fill="C4FFF7" w:themeFill="accent1" w:themeFillTint="33"/>
            <w:vAlign w:val="center"/>
          </w:tcPr>
          <w:p w14:paraId="4987DDD2" w14:textId="695EBD14" w:rsidR="007D090D" w:rsidRPr="00655FE9" w:rsidRDefault="007D090D" w:rsidP="00655FE9">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16"/>
                <w:szCs w:val="16"/>
              </w:rPr>
            </w:pPr>
            <w:r w:rsidRPr="00655FE9">
              <w:rPr>
                <w:rFonts w:asciiTheme="minorHAnsi" w:hAnsiTheme="minorHAnsi" w:cstheme="minorHAnsi"/>
                <w:b/>
                <w:bCs/>
                <w:sz w:val="16"/>
                <w:szCs w:val="16"/>
              </w:rPr>
              <w:t>portAttachment</w:t>
            </w:r>
          </w:p>
        </w:tc>
        <w:tc>
          <w:tcPr>
            <w:tcW w:w="4571" w:type="dxa"/>
            <w:shd w:val="clear" w:color="auto" w:fill="C4FFF7" w:themeFill="accent1" w:themeFillTint="33"/>
            <w:vAlign w:val="center"/>
          </w:tcPr>
          <w:p w14:paraId="73AAA5D6" w14:textId="77777777" w:rsidR="007D090D" w:rsidRPr="00655FE9" w:rsidRDefault="007D090D" w:rsidP="00655FE9">
            <w:pPr>
              <w:cnfStyle w:val="000000010000" w:firstRow="0" w:lastRow="0" w:firstColumn="0" w:lastColumn="0" w:oddVBand="0" w:evenVBand="0" w:oddHBand="0" w:evenHBand="1" w:firstRowFirstColumn="0" w:firstRowLastColumn="0" w:lastRowFirstColumn="0" w:lastRowLastColumn="0"/>
              <w:rPr>
                <w:rFonts w:cstheme="minorHAnsi"/>
                <w:i/>
                <w:iCs/>
                <w:color w:val="9C24FF" w:themeColor="accent4" w:themeTint="99"/>
                <w:sz w:val="16"/>
                <w:szCs w:val="16"/>
              </w:rPr>
            </w:pPr>
            <w:r w:rsidRPr="00655FE9">
              <w:rPr>
                <w:rFonts w:cstheme="minorHAnsi"/>
                <w:i/>
                <w:iCs/>
                <w:color w:val="9C24FF" w:themeColor="accent4" w:themeTint="99"/>
                <w:sz w:val="16"/>
                <w:szCs w:val="16"/>
              </w:rPr>
              <w:t>numberCollectionPortIn</w:t>
            </w:r>
          </w:p>
          <w:p w14:paraId="7C558F83" w14:textId="47BE896B" w:rsidR="007D090D" w:rsidRPr="00655FE9" w:rsidRDefault="007D090D" w:rsidP="00655FE9">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655FE9">
              <w:rPr>
                <w:rFonts w:cstheme="minorHAnsi"/>
                <w:i/>
                <w:iCs/>
                <w:color w:val="9C24FF" w:themeColor="accent4" w:themeTint="99"/>
                <w:sz w:val="16"/>
                <w:szCs w:val="16"/>
              </w:rPr>
              <w:t>numberCollectionPortOrderUpdate</w:t>
            </w:r>
          </w:p>
        </w:tc>
      </w:tr>
      <w:tr w:rsidR="007D090D" w:rsidRPr="00655FE9" w14:paraId="24414B2E" w14:textId="77777777" w:rsidTr="00655FE9">
        <w:trPr>
          <w:trHeight w:val="366"/>
        </w:trPr>
        <w:tc>
          <w:tcPr>
            <w:cnfStyle w:val="001000000000" w:firstRow="0" w:lastRow="0" w:firstColumn="1" w:lastColumn="0" w:oddVBand="0" w:evenVBand="0" w:oddHBand="0" w:evenHBand="0" w:firstRowFirstColumn="0" w:firstRowLastColumn="0" w:lastRowFirstColumn="0" w:lastRowLastColumn="0"/>
            <w:tcW w:w="924" w:type="dxa"/>
            <w:vMerge/>
            <w:vAlign w:val="center"/>
          </w:tcPr>
          <w:p w14:paraId="0B291F36" w14:textId="77777777" w:rsidR="007D090D" w:rsidRPr="00655FE9" w:rsidRDefault="007D090D" w:rsidP="00655FE9">
            <w:pPr>
              <w:rPr>
                <w:rFonts w:asciiTheme="minorHAnsi" w:hAnsiTheme="minorHAnsi" w:cstheme="minorHAnsi"/>
                <w:sz w:val="16"/>
                <w:szCs w:val="16"/>
              </w:rPr>
            </w:pPr>
          </w:p>
        </w:tc>
        <w:tc>
          <w:tcPr>
            <w:tcW w:w="3998" w:type="dxa"/>
            <w:vAlign w:val="center"/>
          </w:tcPr>
          <w:p w14:paraId="439F0627" w14:textId="2C027CDB" w:rsidR="007D090D" w:rsidRPr="00655FE9" w:rsidRDefault="007D090D" w:rsidP="00655FE9">
            <w:pPr>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55FE9">
              <w:rPr>
                <w:rFonts w:asciiTheme="minorHAnsi" w:hAnsiTheme="minorHAnsi" w:cstheme="minorHAnsi"/>
                <w:sz w:val="16"/>
                <w:szCs w:val="16"/>
              </w:rPr>
              <w:t>letterOfAuthorityFileName</w:t>
            </w:r>
          </w:p>
        </w:tc>
        <w:tc>
          <w:tcPr>
            <w:tcW w:w="4571" w:type="dxa"/>
            <w:vAlign w:val="center"/>
          </w:tcPr>
          <w:p w14:paraId="4CD0C0AF" w14:textId="77777777" w:rsidR="007D090D" w:rsidRPr="00655FE9" w:rsidRDefault="007D090D" w:rsidP="00655FE9">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55FE9">
              <w:rPr>
                <w:rFonts w:cstheme="minorHAnsi"/>
                <w:sz w:val="16"/>
                <w:szCs w:val="16"/>
              </w:rPr>
              <w:t>documentNameType</w:t>
            </w:r>
          </w:p>
          <w:p w14:paraId="46BBCE19" w14:textId="7F7CE2EB" w:rsidR="007D090D" w:rsidRPr="00655FE9" w:rsidRDefault="007D090D" w:rsidP="00655FE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55FE9">
              <w:rPr>
                <w:rFonts w:cstheme="minorHAnsi"/>
                <w:sz w:val="16"/>
                <w:szCs w:val="16"/>
                <w:lang w:val="sv-SE"/>
              </w:rPr>
              <w:t>string</w:t>
            </w:r>
            <w:r w:rsidRPr="00655FE9">
              <w:rPr>
                <w:rFonts w:cstheme="minorHAnsi"/>
                <w:sz w:val="16"/>
                <w:szCs w:val="16"/>
                <w:lang w:val="sv-SE"/>
              </w:rPr>
              <w:br/>
              <w:t>pattern: ^.*((\.docx$)|(\.pdf$)|(\.doc$))</w:t>
            </w:r>
          </w:p>
        </w:tc>
      </w:tr>
      <w:tr w:rsidR="007D090D" w:rsidRPr="00655FE9" w14:paraId="4FD0BA1F" w14:textId="77777777" w:rsidTr="00655FE9">
        <w:trPr>
          <w:cnfStyle w:val="000000010000" w:firstRow="0" w:lastRow="0" w:firstColumn="0" w:lastColumn="0" w:oddVBand="0" w:evenVBand="0" w:oddHBand="0" w:evenHBand="1"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924" w:type="dxa"/>
            <w:vMerge/>
            <w:vAlign w:val="center"/>
          </w:tcPr>
          <w:p w14:paraId="77EDED23" w14:textId="77777777" w:rsidR="007D090D" w:rsidRPr="00655FE9" w:rsidRDefault="007D090D" w:rsidP="00655FE9">
            <w:pPr>
              <w:rPr>
                <w:rFonts w:asciiTheme="minorHAnsi" w:hAnsiTheme="minorHAnsi" w:cstheme="minorHAnsi"/>
                <w:sz w:val="16"/>
                <w:szCs w:val="16"/>
              </w:rPr>
            </w:pPr>
          </w:p>
        </w:tc>
        <w:tc>
          <w:tcPr>
            <w:tcW w:w="3998" w:type="dxa"/>
            <w:vAlign w:val="center"/>
          </w:tcPr>
          <w:p w14:paraId="7DAF5837" w14:textId="15F1BF3C" w:rsidR="007D090D" w:rsidRPr="00655FE9" w:rsidRDefault="007D090D" w:rsidP="00655FE9">
            <w:pPr>
              <w:ind w:left="7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655FE9">
              <w:rPr>
                <w:rFonts w:asciiTheme="minorHAnsi" w:hAnsiTheme="minorHAnsi" w:cstheme="minorHAnsi"/>
                <w:sz w:val="16"/>
                <w:szCs w:val="16"/>
              </w:rPr>
              <w:t>letterOfAuthorityFileContent</w:t>
            </w:r>
          </w:p>
        </w:tc>
        <w:tc>
          <w:tcPr>
            <w:tcW w:w="4571" w:type="dxa"/>
            <w:vAlign w:val="center"/>
          </w:tcPr>
          <w:p w14:paraId="751A6068" w14:textId="77777777" w:rsidR="007D090D" w:rsidRPr="00655FE9" w:rsidRDefault="007D090D" w:rsidP="00655FE9">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655FE9">
              <w:rPr>
                <w:rFonts w:cstheme="minorHAnsi"/>
                <w:sz w:val="16"/>
                <w:szCs w:val="16"/>
              </w:rPr>
              <w:t>string($base64)</w:t>
            </w:r>
            <w:r w:rsidRPr="00655FE9">
              <w:rPr>
                <w:rFonts w:cstheme="minorHAnsi"/>
                <w:sz w:val="16"/>
                <w:szCs w:val="16"/>
              </w:rPr>
              <w:br/>
              <w:t>maxLength: 5242880</w:t>
            </w:r>
          </w:p>
          <w:p w14:paraId="4AD8239A" w14:textId="0FF16C8C" w:rsidR="007D090D" w:rsidRPr="00655FE9" w:rsidRDefault="007D090D" w:rsidP="00655FE9">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655FE9">
              <w:rPr>
                <w:rFonts w:cstheme="minorHAnsi"/>
                <w:sz w:val="16"/>
                <w:szCs w:val="16"/>
              </w:rPr>
              <w:t>5MB</w:t>
            </w:r>
          </w:p>
        </w:tc>
      </w:tr>
      <w:tr w:rsidR="007D090D" w:rsidRPr="00655FE9" w14:paraId="790B4172" w14:textId="77777777" w:rsidTr="00655FE9">
        <w:trPr>
          <w:trHeight w:val="379"/>
        </w:trPr>
        <w:tc>
          <w:tcPr>
            <w:cnfStyle w:val="001000000000" w:firstRow="0" w:lastRow="0" w:firstColumn="1" w:lastColumn="0" w:oddVBand="0" w:evenVBand="0" w:oddHBand="0" w:evenHBand="0" w:firstRowFirstColumn="0" w:firstRowLastColumn="0" w:lastRowFirstColumn="0" w:lastRowLastColumn="0"/>
            <w:tcW w:w="924" w:type="dxa"/>
            <w:vMerge/>
            <w:vAlign w:val="center"/>
          </w:tcPr>
          <w:p w14:paraId="30A3D8A0" w14:textId="77777777" w:rsidR="007D090D" w:rsidRPr="00655FE9" w:rsidRDefault="007D090D" w:rsidP="00655FE9">
            <w:pPr>
              <w:rPr>
                <w:rFonts w:cstheme="minorHAnsi"/>
                <w:sz w:val="16"/>
                <w:szCs w:val="16"/>
              </w:rPr>
            </w:pPr>
          </w:p>
        </w:tc>
        <w:tc>
          <w:tcPr>
            <w:tcW w:w="3998" w:type="dxa"/>
            <w:vAlign w:val="center"/>
          </w:tcPr>
          <w:p w14:paraId="18BA3676" w14:textId="76B107E7" w:rsidR="007D090D" w:rsidRPr="00655FE9" w:rsidRDefault="007D090D" w:rsidP="00655FE9">
            <w:pPr>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55FE9">
              <w:rPr>
                <w:rFonts w:asciiTheme="minorHAnsi" w:hAnsiTheme="minorHAnsi" w:cstheme="minorHAnsi"/>
                <w:sz w:val="16"/>
                <w:szCs w:val="16"/>
              </w:rPr>
              <w:t>invoiceDocumentFileName</w:t>
            </w:r>
          </w:p>
        </w:tc>
        <w:tc>
          <w:tcPr>
            <w:tcW w:w="4571" w:type="dxa"/>
            <w:vAlign w:val="center"/>
          </w:tcPr>
          <w:p w14:paraId="041F2877" w14:textId="77777777" w:rsidR="007D090D" w:rsidRPr="00655FE9" w:rsidRDefault="007D090D" w:rsidP="00655FE9">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55FE9">
              <w:rPr>
                <w:rFonts w:cstheme="minorHAnsi"/>
                <w:sz w:val="16"/>
                <w:szCs w:val="16"/>
              </w:rPr>
              <w:t>documentNameType</w:t>
            </w:r>
          </w:p>
          <w:p w14:paraId="3AC81985" w14:textId="3A5FFD4D" w:rsidR="007D090D" w:rsidRPr="00655FE9" w:rsidRDefault="007D090D" w:rsidP="00655FE9">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55FE9">
              <w:rPr>
                <w:rFonts w:cstheme="minorHAnsi"/>
                <w:sz w:val="16"/>
                <w:szCs w:val="16"/>
                <w:lang w:val="sv-SE"/>
              </w:rPr>
              <w:t>string</w:t>
            </w:r>
            <w:r w:rsidRPr="00655FE9">
              <w:rPr>
                <w:rFonts w:cstheme="minorHAnsi"/>
                <w:sz w:val="16"/>
                <w:szCs w:val="16"/>
                <w:lang w:val="sv-SE"/>
              </w:rPr>
              <w:br/>
              <w:t>pattern: ^.*((\.docx$)|(\.pdf$)|(\.doc$))</w:t>
            </w:r>
          </w:p>
        </w:tc>
      </w:tr>
      <w:tr w:rsidR="007D090D" w:rsidRPr="00655FE9" w14:paraId="3EE4D2EB" w14:textId="77777777" w:rsidTr="00655FE9">
        <w:trPr>
          <w:cnfStyle w:val="000000010000" w:firstRow="0" w:lastRow="0" w:firstColumn="0" w:lastColumn="0" w:oddVBand="0" w:evenVBand="0" w:oddHBand="0" w:evenHBand="1"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924" w:type="dxa"/>
            <w:vMerge/>
            <w:vAlign w:val="center"/>
          </w:tcPr>
          <w:p w14:paraId="16DFF6C1" w14:textId="77777777" w:rsidR="007D090D" w:rsidRPr="00655FE9" w:rsidRDefault="007D090D" w:rsidP="00655FE9">
            <w:pPr>
              <w:rPr>
                <w:rFonts w:cstheme="minorHAnsi"/>
                <w:sz w:val="16"/>
                <w:szCs w:val="16"/>
              </w:rPr>
            </w:pPr>
          </w:p>
        </w:tc>
        <w:tc>
          <w:tcPr>
            <w:tcW w:w="3998" w:type="dxa"/>
            <w:vAlign w:val="center"/>
          </w:tcPr>
          <w:p w14:paraId="290A0BE7" w14:textId="5BE73A52" w:rsidR="007D090D" w:rsidRPr="00655FE9" w:rsidRDefault="007D090D" w:rsidP="00655FE9">
            <w:pPr>
              <w:ind w:left="7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655FE9">
              <w:rPr>
                <w:rFonts w:asciiTheme="minorHAnsi" w:hAnsiTheme="minorHAnsi" w:cstheme="minorHAnsi"/>
                <w:sz w:val="16"/>
                <w:szCs w:val="16"/>
              </w:rPr>
              <w:t>invoicedocumentFileContent</w:t>
            </w:r>
          </w:p>
        </w:tc>
        <w:tc>
          <w:tcPr>
            <w:tcW w:w="4571" w:type="dxa"/>
            <w:vAlign w:val="center"/>
          </w:tcPr>
          <w:p w14:paraId="0F8542ED" w14:textId="77777777" w:rsidR="007D090D" w:rsidRPr="00655FE9" w:rsidRDefault="007D090D" w:rsidP="00655FE9">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655FE9">
              <w:rPr>
                <w:rFonts w:cstheme="minorHAnsi"/>
                <w:sz w:val="16"/>
                <w:szCs w:val="16"/>
              </w:rPr>
              <w:t>string($base64)</w:t>
            </w:r>
            <w:r w:rsidRPr="00655FE9">
              <w:rPr>
                <w:rFonts w:cstheme="minorHAnsi"/>
                <w:sz w:val="16"/>
                <w:szCs w:val="16"/>
              </w:rPr>
              <w:br/>
              <w:t>maxLength: 5242880</w:t>
            </w:r>
          </w:p>
          <w:p w14:paraId="017762D5" w14:textId="06652A4F" w:rsidR="007D090D" w:rsidRPr="00655FE9" w:rsidRDefault="007D090D" w:rsidP="00655FE9">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655FE9">
              <w:rPr>
                <w:rFonts w:cstheme="minorHAnsi"/>
                <w:sz w:val="16"/>
                <w:szCs w:val="16"/>
              </w:rPr>
              <w:t>5MB</w:t>
            </w:r>
          </w:p>
        </w:tc>
      </w:tr>
      <w:tr w:rsidR="007D090D" w:rsidRPr="00655FE9" w14:paraId="2FF6F117" w14:textId="77777777" w:rsidTr="00655FE9">
        <w:trPr>
          <w:trHeight w:val="379"/>
        </w:trPr>
        <w:tc>
          <w:tcPr>
            <w:cnfStyle w:val="001000000000" w:firstRow="0" w:lastRow="0" w:firstColumn="1" w:lastColumn="0" w:oddVBand="0" w:evenVBand="0" w:oddHBand="0" w:evenHBand="0" w:firstRowFirstColumn="0" w:firstRowLastColumn="0" w:lastRowFirstColumn="0" w:lastRowLastColumn="0"/>
            <w:tcW w:w="924" w:type="dxa"/>
            <w:vMerge/>
            <w:vAlign w:val="center"/>
          </w:tcPr>
          <w:p w14:paraId="4DCFC5E3" w14:textId="77777777" w:rsidR="007D090D" w:rsidRPr="00655FE9" w:rsidRDefault="007D090D" w:rsidP="00655FE9">
            <w:pPr>
              <w:rPr>
                <w:rFonts w:cstheme="minorHAnsi"/>
                <w:sz w:val="16"/>
                <w:szCs w:val="16"/>
              </w:rPr>
            </w:pPr>
          </w:p>
        </w:tc>
        <w:tc>
          <w:tcPr>
            <w:tcW w:w="3998" w:type="dxa"/>
            <w:vAlign w:val="center"/>
          </w:tcPr>
          <w:p w14:paraId="36E772E7" w14:textId="010B0EC2" w:rsidR="007D090D" w:rsidRPr="00655FE9" w:rsidRDefault="007D090D" w:rsidP="00655FE9">
            <w:pPr>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655FE9">
              <w:rPr>
                <w:rFonts w:asciiTheme="minorHAnsi" w:hAnsiTheme="minorHAnsi" w:cstheme="minorHAnsi"/>
                <w:sz w:val="16"/>
                <w:szCs w:val="16"/>
              </w:rPr>
              <w:t>supplementaryDocumentFileName</w:t>
            </w:r>
          </w:p>
        </w:tc>
        <w:tc>
          <w:tcPr>
            <w:tcW w:w="4571" w:type="dxa"/>
            <w:vAlign w:val="center"/>
          </w:tcPr>
          <w:p w14:paraId="2F9D742C" w14:textId="77777777" w:rsidR="007D090D" w:rsidRPr="00655FE9" w:rsidRDefault="007D090D" w:rsidP="00655FE9">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55FE9">
              <w:rPr>
                <w:rFonts w:cstheme="minorHAnsi"/>
                <w:sz w:val="16"/>
                <w:szCs w:val="16"/>
              </w:rPr>
              <w:t>documentNameType</w:t>
            </w:r>
          </w:p>
          <w:p w14:paraId="682FCECC" w14:textId="467E809E" w:rsidR="007D090D" w:rsidRPr="00655FE9" w:rsidRDefault="007D090D" w:rsidP="00655FE9">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55FE9">
              <w:rPr>
                <w:rFonts w:cstheme="minorHAnsi"/>
                <w:sz w:val="16"/>
                <w:szCs w:val="16"/>
                <w:lang w:val="sv-SE"/>
              </w:rPr>
              <w:t>string</w:t>
            </w:r>
            <w:r w:rsidRPr="00655FE9">
              <w:rPr>
                <w:rFonts w:cstheme="minorHAnsi"/>
                <w:sz w:val="16"/>
                <w:szCs w:val="16"/>
                <w:lang w:val="sv-SE"/>
              </w:rPr>
              <w:br/>
              <w:t>pattern: ^.*((\.docx$)|(\.pdf$)|(\.doc$))</w:t>
            </w:r>
          </w:p>
        </w:tc>
      </w:tr>
      <w:tr w:rsidR="007D090D" w:rsidRPr="00655FE9" w14:paraId="53F6E1D9" w14:textId="77777777" w:rsidTr="00655FE9">
        <w:trPr>
          <w:cnfStyle w:val="000000010000" w:firstRow="0" w:lastRow="0" w:firstColumn="0" w:lastColumn="0" w:oddVBand="0" w:evenVBand="0" w:oddHBand="0" w:evenHBand="1"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924" w:type="dxa"/>
            <w:vMerge/>
            <w:vAlign w:val="center"/>
          </w:tcPr>
          <w:p w14:paraId="422A8C12" w14:textId="77777777" w:rsidR="007D090D" w:rsidRPr="00655FE9" w:rsidRDefault="007D090D" w:rsidP="00655FE9">
            <w:pPr>
              <w:rPr>
                <w:rFonts w:cstheme="minorHAnsi"/>
                <w:sz w:val="16"/>
                <w:szCs w:val="16"/>
              </w:rPr>
            </w:pPr>
          </w:p>
        </w:tc>
        <w:tc>
          <w:tcPr>
            <w:tcW w:w="3998" w:type="dxa"/>
            <w:vAlign w:val="center"/>
          </w:tcPr>
          <w:p w14:paraId="754C5C9D" w14:textId="210A39D0" w:rsidR="007D090D" w:rsidRPr="00655FE9" w:rsidRDefault="007D090D" w:rsidP="00655FE9">
            <w:pPr>
              <w:ind w:left="7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655FE9">
              <w:rPr>
                <w:rFonts w:asciiTheme="minorHAnsi" w:hAnsiTheme="minorHAnsi" w:cstheme="minorHAnsi"/>
                <w:sz w:val="16"/>
                <w:szCs w:val="16"/>
              </w:rPr>
              <w:t>supplementaryFileContent</w:t>
            </w:r>
          </w:p>
        </w:tc>
        <w:tc>
          <w:tcPr>
            <w:tcW w:w="4571" w:type="dxa"/>
            <w:vAlign w:val="center"/>
          </w:tcPr>
          <w:p w14:paraId="7E1915EC" w14:textId="77777777" w:rsidR="007D090D" w:rsidRPr="00655FE9" w:rsidRDefault="007D090D" w:rsidP="00655FE9">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655FE9">
              <w:rPr>
                <w:rFonts w:cstheme="minorHAnsi"/>
                <w:sz w:val="16"/>
                <w:szCs w:val="16"/>
              </w:rPr>
              <w:t>string($base64)</w:t>
            </w:r>
            <w:r w:rsidRPr="00655FE9">
              <w:rPr>
                <w:rFonts w:cstheme="minorHAnsi"/>
                <w:sz w:val="16"/>
                <w:szCs w:val="16"/>
              </w:rPr>
              <w:br/>
              <w:t>maxLength: 5242880</w:t>
            </w:r>
          </w:p>
          <w:p w14:paraId="0D89D738" w14:textId="236AE77C" w:rsidR="007D090D" w:rsidRPr="00655FE9" w:rsidRDefault="007D090D" w:rsidP="00655FE9">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655FE9">
              <w:rPr>
                <w:rFonts w:cstheme="minorHAnsi"/>
                <w:sz w:val="16"/>
                <w:szCs w:val="16"/>
              </w:rPr>
              <w:t>5MB</w:t>
            </w:r>
          </w:p>
        </w:tc>
      </w:tr>
      <w:tr w:rsidR="00655FE9" w:rsidRPr="00655FE9" w14:paraId="1D27E860" w14:textId="77777777" w:rsidTr="00655FE9">
        <w:trPr>
          <w:trHeight w:val="366"/>
        </w:trPr>
        <w:tc>
          <w:tcPr>
            <w:cnfStyle w:val="001000000000" w:firstRow="0" w:lastRow="0" w:firstColumn="1" w:lastColumn="0" w:oddVBand="0" w:evenVBand="0" w:oddHBand="0" w:evenHBand="0" w:firstRowFirstColumn="0" w:firstRowLastColumn="0" w:lastRowFirstColumn="0" w:lastRowLastColumn="0"/>
            <w:tcW w:w="924" w:type="dxa"/>
            <w:vMerge w:val="restart"/>
            <w:vAlign w:val="center"/>
          </w:tcPr>
          <w:p w14:paraId="7A8F0C16" w14:textId="3B85A7E8" w:rsidR="00655FE9" w:rsidRPr="000B045D" w:rsidRDefault="00655FE9" w:rsidP="00655FE9">
            <w:pPr>
              <w:rPr>
                <w:rFonts w:cstheme="minorHAnsi"/>
                <w:sz w:val="16"/>
                <w:szCs w:val="16"/>
              </w:rPr>
            </w:pPr>
            <w:r w:rsidRPr="000B045D">
              <w:rPr>
                <w:rFonts w:asciiTheme="minorHAnsi" w:hAnsiTheme="minorHAnsi" w:cstheme="minorHAnsi"/>
                <w:sz w:val="16"/>
                <w:szCs w:val="16"/>
              </w:rPr>
              <w:t>NL</w:t>
            </w:r>
          </w:p>
        </w:tc>
        <w:tc>
          <w:tcPr>
            <w:tcW w:w="3998" w:type="dxa"/>
            <w:shd w:val="clear" w:color="auto" w:fill="C4FFF7" w:themeFill="accent1" w:themeFillTint="33"/>
            <w:vAlign w:val="center"/>
          </w:tcPr>
          <w:p w14:paraId="5CCF9B9B" w14:textId="191D619D" w:rsidR="00655FE9" w:rsidRPr="000B045D" w:rsidRDefault="00655FE9" w:rsidP="00655FE9">
            <w:pPr>
              <w:ind w:left="720"/>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B045D">
              <w:rPr>
                <w:rFonts w:asciiTheme="minorHAnsi" w:hAnsiTheme="minorHAnsi" w:cstheme="minorHAnsi"/>
                <w:b/>
                <w:bCs/>
                <w:sz w:val="16"/>
                <w:szCs w:val="16"/>
              </w:rPr>
              <w:t>portAttachment</w:t>
            </w:r>
          </w:p>
        </w:tc>
        <w:tc>
          <w:tcPr>
            <w:tcW w:w="4571" w:type="dxa"/>
            <w:shd w:val="clear" w:color="auto" w:fill="C4FFF7" w:themeFill="accent1" w:themeFillTint="33"/>
            <w:vAlign w:val="center"/>
          </w:tcPr>
          <w:p w14:paraId="23916DA4" w14:textId="7C7D3524" w:rsidR="00655FE9" w:rsidRPr="000B045D" w:rsidRDefault="00655FE9" w:rsidP="00655FE9">
            <w:pPr>
              <w:cnfStyle w:val="000000000000" w:firstRow="0" w:lastRow="0" w:firstColumn="0" w:lastColumn="0" w:oddVBand="0" w:evenVBand="0" w:oddHBand="0" w:evenHBand="0" w:firstRowFirstColumn="0" w:firstRowLastColumn="0" w:lastRowFirstColumn="0" w:lastRowLastColumn="0"/>
              <w:rPr>
                <w:rFonts w:cstheme="minorHAnsi"/>
                <w:i/>
                <w:iCs/>
                <w:sz w:val="16"/>
                <w:szCs w:val="16"/>
              </w:rPr>
            </w:pPr>
            <w:r w:rsidRPr="000B045D">
              <w:rPr>
                <w:rFonts w:cstheme="minorHAnsi"/>
                <w:i/>
                <w:iCs/>
                <w:sz w:val="16"/>
                <w:szCs w:val="16"/>
              </w:rPr>
              <w:t>numberCollectionPortIn</w:t>
            </w:r>
          </w:p>
        </w:tc>
      </w:tr>
      <w:tr w:rsidR="00655FE9" w:rsidRPr="00655FE9" w14:paraId="206BC7FD" w14:textId="77777777" w:rsidTr="00655FE9">
        <w:trPr>
          <w:cnfStyle w:val="000000010000" w:firstRow="0" w:lastRow="0" w:firstColumn="0" w:lastColumn="0" w:oddVBand="0" w:evenVBand="0" w:oddHBand="0" w:evenHBand="1"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924" w:type="dxa"/>
            <w:vMerge/>
            <w:vAlign w:val="center"/>
          </w:tcPr>
          <w:p w14:paraId="7F165AC5" w14:textId="356CF731" w:rsidR="00655FE9" w:rsidRPr="000B045D" w:rsidRDefault="00655FE9" w:rsidP="00655FE9">
            <w:pPr>
              <w:rPr>
                <w:rFonts w:cstheme="minorHAnsi"/>
                <w:sz w:val="16"/>
                <w:szCs w:val="16"/>
              </w:rPr>
            </w:pPr>
          </w:p>
        </w:tc>
        <w:tc>
          <w:tcPr>
            <w:tcW w:w="3998" w:type="dxa"/>
            <w:vAlign w:val="center"/>
          </w:tcPr>
          <w:p w14:paraId="17A53CDE" w14:textId="3ABA7BCA" w:rsidR="00655FE9" w:rsidRPr="000B045D" w:rsidRDefault="00655FE9" w:rsidP="00655FE9">
            <w:pPr>
              <w:ind w:left="7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0B045D">
              <w:rPr>
                <w:rFonts w:asciiTheme="minorHAnsi" w:hAnsiTheme="minorHAnsi" w:cstheme="minorHAnsi"/>
                <w:sz w:val="16"/>
                <w:szCs w:val="16"/>
              </w:rPr>
              <w:t>regulatoryAssignmentFileName</w:t>
            </w:r>
          </w:p>
        </w:tc>
        <w:tc>
          <w:tcPr>
            <w:tcW w:w="4571" w:type="dxa"/>
            <w:vAlign w:val="center"/>
          </w:tcPr>
          <w:p w14:paraId="4C813713" w14:textId="77777777" w:rsidR="00655FE9" w:rsidRPr="000B045D" w:rsidRDefault="00655FE9" w:rsidP="00655FE9">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B045D">
              <w:rPr>
                <w:rFonts w:cstheme="minorHAnsi"/>
                <w:sz w:val="16"/>
                <w:szCs w:val="16"/>
              </w:rPr>
              <w:t>documentNameType</w:t>
            </w:r>
          </w:p>
          <w:p w14:paraId="391CC985" w14:textId="142ABB75" w:rsidR="00655FE9" w:rsidRPr="000B045D" w:rsidRDefault="00655FE9" w:rsidP="00655FE9">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B045D">
              <w:rPr>
                <w:rFonts w:cstheme="minorHAnsi"/>
                <w:sz w:val="16"/>
                <w:szCs w:val="16"/>
                <w:lang w:val="sv-SE"/>
              </w:rPr>
              <w:t>string</w:t>
            </w:r>
            <w:r w:rsidRPr="000B045D">
              <w:rPr>
                <w:rFonts w:cstheme="minorHAnsi"/>
                <w:sz w:val="16"/>
                <w:szCs w:val="16"/>
                <w:lang w:val="sv-SE"/>
              </w:rPr>
              <w:br/>
              <w:t>pattern: ^.*((\.docx$)|(\.pdf$)|(\.doc$))</w:t>
            </w:r>
          </w:p>
        </w:tc>
      </w:tr>
      <w:tr w:rsidR="00655FE9" w:rsidRPr="00655FE9" w14:paraId="6FF30743" w14:textId="77777777" w:rsidTr="00655FE9">
        <w:trPr>
          <w:trHeight w:val="366"/>
        </w:trPr>
        <w:tc>
          <w:tcPr>
            <w:cnfStyle w:val="001000000000" w:firstRow="0" w:lastRow="0" w:firstColumn="1" w:lastColumn="0" w:oddVBand="0" w:evenVBand="0" w:oddHBand="0" w:evenHBand="0" w:firstRowFirstColumn="0" w:firstRowLastColumn="0" w:lastRowFirstColumn="0" w:lastRowLastColumn="0"/>
            <w:tcW w:w="924" w:type="dxa"/>
            <w:vMerge/>
            <w:vAlign w:val="center"/>
          </w:tcPr>
          <w:p w14:paraId="2787D7E5" w14:textId="77777777" w:rsidR="00655FE9" w:rsidRPr="000B045D" w:rsidRDefault="00655FE9" w:rsidP="00655FE9">
            <w:pPr>
              <w:rPr>
                <w:rFonts w:cstheme="minorHAnsi"/>
                <w:sz w:val="16"/>
                <w:szCs w:val="16"/>
              </w:rPr>
            </w:pPr>
          </w:p>
        </w:tc>
        <w:tc>
          <w:tcPr>
            <w:tcW w:w="3998" w:type="dxa"/>
            <w:vAlign w:val="center"/>
          </w:tcPr>
          <w:p w14:paraId="217245F5" w14:textId="304286CC" w:rsidR="00655FE9" w:rsidRPr="000B045D" w:rsidRDefault="00655FE9" w:rsidP="00655FE9">
            <w:pPr>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B045D">
              <w:rPr>
                <w:rFonts w:asciiTheme="minorHAnsi" w:hAnsiTheme="minorHAnsi" w:cstheme="minorHAnsi"/>
                <w:sz w:val="16"/>
                <w:szCs w:val="16"/>
              </w:rPr>
              <w:t>regulatoryAssignmentFileContent</w:t>
            </w:r>
          </w:p>
        </w:tc>
        <w:tc>
          <w:tcPr>
            <w:tcW w:w="4571" w:type="dxa"/>
            <w:vAlign w:val="center"/>
          </w:tcPr>
          <w:p w14:paraId="46662C07" w14:textId="77777777" w:rsidR="00655FE9" w:rsidRPr="000B045D" w:rsidRDefault="00655FE9" w:rsidP="00655FE9">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B045D">
              <w:rPr>
                <w:rFonts w:cstheme="minorHAnsi"/>
                <w:sz w:val="16"/>
                <w:szCs w:val="16"/>
              </w:rPr>
              <w:t>string($base64)</w:t>
            </w:r>
            <w:r w:rsidRPr="000B045D">
              <w:rPr>
                <w:rFonts w:cstheme="minorHAnsi"/>
                <w:sz w:val="16"/>
                <w:szCs w:val="16"/>
              </w:rPr>
              <w:br/>
              <w:t>maxLength: 5242880</w:t>
            </w:r>
          </w:p>
          <w:p w14:paraId="37F292B5" w14:textId="58B3EF0B" w:rsidR="00655FE9" w:rsidRPr="000B045D" w:rsidRDefault="00655FE9" w:rsidP="00655FE9">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B045D">
              <w:rPr>
                <w:rFonts w:cstheme="minorHAnsi"/>
                <w:sz w:val="16"/>
                <w:szCs w:val="16"/>
              </w:rPr>
              <w:t>5MB</w:t>
            </w:r>
          </w:p>
        </w:tc>
      </w:tr>
    </w:tbl>
    <w:p w14:paraId="52F8C614" w14:textId="77777777" w:rsidR="00E57846" w:rsidRDefault="00E57846" w:rsidP="007D090D">
      <w:pPr>
        <w:rPr>
          <w:sz w:val="22"/>
        </w:rPr>
      </w:pPr>
    </w:p>
    <w:sectPr w:rsidR="00E57846" w:rsidSect="008D68BB">
      <w:headerReference w:type="default" r:id="rId111"/>
      <w:footerReference w:type="default" r:id="rId112"/>
      <w:headerReference w:type="first" r:id="rId113"/>
      <w:footerReference w:type="first" r:id="rId114"/>
      <w:pgSz w:w="11906" w:h="16838" w:code="9"/>
      <w:pgMar w:top="734" w:right="1440" w:bottom="1138" w:left="850" w:header="288"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FD45C0" w14:textId="77777777" w:rsidR="00C458D4" w:rsidRDefault="00C458D4" w:rsidP="00CA3E45">
      <w:pPr>
        <w:spacing w:after="0" w:line="240" w:lineRule="auto"/>
      </w:pPr>
      <w:r>
        <w:separator/>
      </w:r>
    </w:p>
  </w:endnote>
  <w:endnote w:type="continuationSeparator" w:id="0">
    <w:p w14:paraId="0083B241" w14:textId="77777777" w:rsidR="00C458D4" w:rsidRDefault="00C458D4" w:rsidP="00CA3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 w:name="IBMPlexMono,  Courier New">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C7BC8" w14:textId="01C01949" w:rsidR="002547D0" w:rsidRDefault="002547D0">
    <w:pPr>
      <w:pStyle w:val="Footer"/>
    </w:pPr>
    <w:r>
      <w:t>Version 2.</w:t>
    </w:r>
    <w:r w:rsidR="00AE7214">
      <w:t>4</w:t>
    </w:r>
    <w:r>
      <w:tab/>
    </w:r>
    <w:r>
      <w:fldChar w:fldCharType="begin"/>
    </w:r>
    <w:r>
      <w:instrText xml:space="preserve"> PAGE  \* Arabic  \* MERGEFORMAT </w:instrText>
    </w:r>
    <w:r>
      <w:fldChar w:fldCharType="separate"/>
    </w:r>
    <w:r>
      <w:rPr>
        <w:noProof/>
      </w:rPr>
      <w:t>2</w:t>
    </w:r>
    <w:r>
      <w:fldChar w:fldCharType="end"/>
    </w:r>
    <w:r>
      <w:t xml:space="preserve"> / </w:t>
    </w:r>
    <w:r>
      <w:rPr>
        <w:noProof/>
      </w:rPr>
      <w:fldChar w:fldCharType="begin"/>
    </w:r>
    <w:r>
      <w:rPr>
        <w:noProof/>
      </w:rPr>
      <w:instrText xml:space="preserve"> NUMPAGES  \* Arabic  \* MERGEFORMAT </w:instrText>
    </w:r>
    <w:r>
      <w:rPr>
        <w:noProof/>
      </w:rP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9CCC2" w14:textId="77777777" w:rsidR="002547D0" w:rsidRDefault="002547D0">
    <w:pPr>
      <w:pStyle w:val="Footer"/>
    </w:pPr>
    <w:r>
      <w:t>Version 1</w:t>
    </w:r>
    <w:r>
      <w:tab/>
    </w:r>
    <w:r>
      <w:fldChar w:fldCharType="begin"/>
    </w:r>
    <w:r>
      <w:instrText xml:space="preserve"> PAGE  \* Arabic  \* MERGEFORMAT </w:instrText>
    </w:r>
    <w:r>
      <w:fldChar w:fldCharType="separate"/>
    </w:r>
    <w:r>
      <w:rPr>
        <w:noProof/>
      </w:rPr>
      <w:t>1</w:t>
    </w:r>
    <w:r>
      <w:fldChar w:fldCharType="end"/>
    </w:r>
    <w:r>
      <w:t xml:space="preserve"> / </w:t>
    </w:r>
    <w:r>
      <w:rPr>
        <w:noProof/>
      </w:rPr>
      <w:fldChar w:fldCharType="begin"/>
    </w:r>
    <w:r>
      <w:rPr>
        <w:noProof/>
      </w:rPr>
      <w:instrText xml:space="preserve"> NUMPAGES  \* Arabic  \* MERGEFORMAT </w:instrText>
    </w:r>
    <w:r>
      <w:rPr>
        <w:noProof/>
      </w:rP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C3550" w14:textId="77777777" w:rsidR="00C458D4" w:rsidRDefault="00C458D4" w:rsidP="00CA3E45">
      <w:pPr>
        <w:spacing w:after="0" w:line="240" w:lineRule="auto"/>
      </w:pPr>
      <w:r>
        <w:separator/>
      </w:r>
    </w:p>
  </w:footnote>
  <w:footnote w:type="continuationSeparator" w:id="0">
    <w:p w14:paraId="1435A10A" w14:textId="77777777" w:rsidR="00C458D4" w:rsidRDefault="00C458D4" w:rsidP="00CA3E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56F90" w14:textId="77777777" w:rsidR="002547D0" w:rsidRPr="00D64AE9" w:rsidRDefault="002547D0">
    <w:pPr>
      <w:pStyle w:val="Header"/>
      <w:rPr>
        <w:sz w:val="24"/>
        <w:szCs w:val="24"/>
      </w:rPr>
    </w:pPr>
    <w:r>
      <w:rPr>
        <w:noProof/>
      </w:rPr>
      <w:drawing>
        <wp:anchor distT="0" distB="0" distL="114300" distR="114300" simplePos="0" relativeHeight="251660288" behindDoc="1" locked="1" layoutInCell="1" allowOverlap="1" wp14:anchorId="47663C20" wp14:editId="381D75D0">
          <wp:simplePos x="0" y="0"/>
          <wp:positionH relativeFrom="page">
            <wp:posOffset>7620</wp:posOffset>
          </wp:positionH>
          <wp:positionV relativeFrom="page">
            <wp:posOffset>7620</wp:posOffset>
          </wp:positionV>
          <wp:extent cx="7590790" cy="2299335"/>
          <wp:effectExtent l="0" t="0" r="3810" b="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and logo.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0790" cy="2299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6E762" w14:textId="77777777" w:rsidR="002547D0" w:rsidRDefault="002547D0">
    <w:pPr>
      <w:pStyle w:val="Header"/>
    </w:pPr>
    <w:r>
      <w:rPr>
        <w:noProof/>
      </w:rPr>
      <w:drawing>
        <wp:anchor distT="0" distB="0" distL="114300" distR="114300" simplePos="0" relativeHeight="251658240" behindDoc="1" locked="1" layoutInCell="1" allowOverlap="1" wp14:anchorId="5D3D6C66" wp14:editId="18747BF8">
          <wp:simplePos x="0" y="0"/>
          <wp:positionH relativeFrom="page">
            <wp:posOffset>-40005</wp:posOffset>
          </wp:positionH>
          <wp:positionV relativeFrom="page">
            <wp:posOffset>13335</wp:posOffset>
          </wp:positionV>
          <wp:extent cx="7590790" cy="229933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and logo.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0790" cy="2299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288A7D1A"/>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6E149390"/>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F6FE1338"/>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456EE060"/>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7E0BC8"/>
    <w:multiLevelType w:val="hybridMultilevel"/>
    <w:tmpl w:val="32FEB14C"/>
    <w:lvl w:ilvl="0" w:tplc="1BDE6902">
      <w:start w:val="1"/>
      <w:numFmt w:val="bullet"/>
      <w:lvlText w:val=""/>
      <w:lvlJc w:val="left"/>
      <w:pPr>
        <w:ind w:left="360" w:hanging="360"/>
      </w:pPr>
      <w:rPr>
        <w:rFonts w:ascii="Symbol" w:hAnsi="Symbol" w:hint="default"/>
        <w:color w:val="484A47"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0986BBC"/>
    <w:multiLevelType w:val="hybridMultilevel"/>
    <w:tmpl w:val="D146F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0E04565"/>
    <w:multiLevelType w:val="hybridMultilevel"/>
    <w:tmpl w:val="8632C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1FF3E46"/>
    <w:multiLevelType w:val="hybridMultilevel"/>
    <w:tmpl w:val="AACE0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051B29"/>
    <w:multiLevelType w:val="hybridMultilevel"/>
    <w:tmpl w:val="6668325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2CE4E96"/>
    <w:multiLevelType w:val="hybridMultilevel"/>
    <w:tmpl w:val="226E44D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33C3C15"/>
    <w:multiLevelType w:val="hybridMultilevel"/>
    <w:tmpl w:val="4C84F1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3CD716B"/>
    <w:multiLevelType w:val="hybridMultilevel"/>
    <w:tmpl w:val="B4A82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3CF58AA"/>
    <w:multiLevelType w:val="hybridMultilevel"/>
    <w:tmpl w:val="0A2ED382"/>
    <w:lvl w:ilvl="0" w:tplc="ADC4E66A">
      <w:start w:val="1"/>
      <w:numFmt w:val="upperLetter"/>
      <w:pStyle w:val="ColtHeadingA"/>
      <w:lvlText w:val="%1"/>
      <w:lvlJc w:val="left"/>
      <w:pPr>
        <w:tabs>
          <w:tab w:val="num" w:pos="0"/>
        </w:tabs>
        <w:ind w:left="284" w:hanging="284"/>
      </w:pPr>
      <w:rPr>
        <w:rFonts w:hAnsi="Arial Bold"/>
        <w:b/>
        <w:i w:val="0"/>
        <w:color w:val="009DE0"/>
        <w:sz w:val="32"/>
        <w:szCs w:val="3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4352335"/>
    <w:multiLevelType w:val="hybridMultilevel"/>
    <w:tmpl w:val="B88C832A"/>
    <w:lvl w:ilvl="0" w:tplc="597E98F6">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55F4978"/>
    <w:multiLevelType w:val="multilevel"/>
    <w:tmpl w:val="AD80A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E126FC"/>
    <w:multiLevelType w:val="hybridMultilevel"/>
    <w:tmpl w:val="8524538C"/>
    <w:lvl w:ilvl="0" w:tplc="F162E02C">
      <w:start w:val="1"/>
      <w:numFmt w:val="bullet"/>
      <w:pStyle w:val="TableLis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7AA40D1"/>
    <w:multiLevelType w:val="multilevel"/>
    <w:tmpl w:val="EA5AFB40"/>
    <w:lvl w:ilvl="0">
      <w:start w:val="1"/>
      <w:numFmt w:val="decimal"/>
      <w:pStyle w:val="ColtHeading1"/>
      <w:suff w:val="space"/>
      <w:lvlText w:val="%1"/>
      <w:lvlJc w:val="left"/>
      <w:pPr>
        <w:ind w:left="284" w:hanging="284"/>
      </w:pPr>
    </w:lvl>
    <w:lvl w:ilvl="1">
      <w:start w:val="1"/>
      <w:numFmt w:val="decimal"/>
      <w:pStyle w:val="ColtHeading2"/>
      <w:suff w:val="space"/>
      <w:lvlText w:val="%1.%2"/>
      <w:lvlJc w:val="left"/>
      <w:pPr>
        <w:ind w:left="792" w:hanging="792"/>
      </w:pPr>
      <w:rPr>
        <w:b/>
        <w:i w:val="0"/>
        <w:color w:val="484A47" w:themeColor="text2"/>
        <w:sz w:val="28"/>
      </w:rPr>
    </w:lvl>
    <w:lvl w:ilvl="2">
      <w:start w:val="1"/>
      <w:numFmt w:val="decimal"/>
      <w:pStyle w:val="ColtHeading3"/>
      <w:suff w:val="space"/>
      <w:lvlText w:val="%1.%2.%3"/>
      <w:lvlJc w:val="left"/>
      <w:pPr>
        <w:ind w:left="1224" w:hanging="1224"/>
      </w:pPr>
      <w:rPr>
        <w:b/>
        <w:i w:val="0"/>
        <w:color w:val="auto"/>
        <w:sz w:val="24"/>
      </w:rPr>
    </w:lvl>
    <w:lvl w:ilvl="3">
      <w:start w:val="1"/>
      <w:numFmt w:val="decimal"/>
      <w:pStyle w:val="ColtHeading4"/>
      <w:suff w:val="space"/>
      <w:lvlText w:val="%1.%2.%3.%4"/>
      <w:lvlJc w:val="left"/>
      <w:pPr>
        <w:ind w:left="1728" w:hanging="1728"/>
      </w:pPr>
      <w:rPr>
        <w:b/>
        <w:i w:val="0"/>
        <w:color w:val="009DE0"/>
        <w:sz w:val="20"/>
      </w:rPr>
    </w:lvl>
    <w:lvl w:ilvl="4">
      <w:start w:val="1"/>
      <w:numFmt w:val="decimal"/>
      <w:pStyle w:val="ColtHeading5"/>
      <w:suff w:val="space"/>
      <w:lvlText w:val="%1.%2.%3.%4.%5"/>
      <w:lvlJc w:val="left"/>
      <w:pPr>
        <w:ind w:left="2232" w:hanging="2232"/>
      </w:pPr>
      <w:rPr>
        <w:b/>
        <w:i w:val="0"/>
        <w:color w:val="009DE0"/>
        <w:sz w:val="20"/>
      </w:rPr>
    </w:lvl>
    <w:lvl w:ilvl="5">
      <w:start w:val="1"/>
      <w:numFmt w:val="decimal"/>
      <w:lvlText w:val="%1.%2.%3.%4.%5.%6"/>
      <w:lvlJc w:val="left"/>
      <w:pPr>
        <w:tabs>
          <w:tab w:val="num" w:pos="3960"/>
        </w:tabs>
        <w:ind w:left="2736" w:hanging="2736"/>
      </w:pPr>
    </w:lvl>
    <w:lvl w:ilvl="6">
      <w:start w:val="1"/>
      <w:numFmt w:val="decimal"/>
      <w:lvlText w:val="%1.%2.%3.%4.%5.%6.%7"/>
      <w:lvlJc w:val="left"/>
      <w:pPr>
        <w:tabs>
          <w:tab w:val="num" w:pos="4680"/>
        </w:tabs>
        <w:ind w:left="3240" w:hanging="3240"/>
      </w:pPr>
    </w:lvl>
    <w:lvl w:ilvl="7">
      <w:start w:val="1"/>
      <w:numFmt w:val="decimal"/>
      <w:lvlText w:val="%1.%2.%3.%4.%5.%6.%7.%8"/>
      <w:lvlJc w:val="left"/>
      <w:pPr>
        <w:tabs>
          <w:tab w:val="num" w:pos="5400"/>
        </w:tabs>
        <w:ind w:left="3744" w:hanging="3744"/>
      </w:pPr>
    </w:lvl>
    <w:lvl w:ilvl="8">
      <w:start w:val="1"/>
      <w:numFmt w:val="decimal"/>
      <w:lvlText w:val="%1.%2.%3.%4.%5.%6.%7.%8.%9"/>
      <w:lvlJc w:val="left"/>
      <w:pPr>
        <w:tabs>
          <w:tab w:val="num" w:pos="6120"/>
        </w:tabs>
        <w:ind w:left="4320" w:hanging="4320"/>
      </w:pPr>
    </w:lvl>
  </w:abstractNum>
  <w:abstractNum w:abstractNumId="17" w15:restartNumberingAfterBreak="0">
    <w:nsid w:val="08A851A6"/>
    <w:multiLevelType w:val="hybridMultilevel"/>
    <w:tmpl w:val="401618C0"/>
    <w:lvl w:ilvl="0" w:tplc="1BDE6902">
      <w:start w:val="1"/>
      <w:numFmt w:val="bullet"/>
      <w:lvlText w:val=""/>
      <w:lvlJc w:val="left"/>
      <w:pPr>
        <w:ind w:left="720" w:hanging="360"/>
      </w:pPr>
      <w:rPr>
        <w:rFonts w:ascii="Symbol" w:hAnsi="Symbol" w:hint="default"/>
        <w:color w:val="484A47" w:themeColor="tex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090F3CBC"/>
    <w:multiLevelType w:val="hybridMultilevel"/>
    <w:tmpl w:val="5D249720"/>
    <w:lvl w:ilvl="0" w:tplc="1BDE6902">
      <w:start w:val="1"/>
      <w:numFmt w:val="bullet"/>
      <w:lvlText w:val=""/>
      <w:lvlJc w:val="left"/>
      <w:pPr>
        <w:ind w:left="766" w:hanging="360"/>
      </w:pPr>
      <w:rPr>
        <w:rFonts w:ascii="Symbol" w:hAnsi="Symbol" w:hint="default"/>
        <w:color w:val="484A47" w:themeColor="text2"/>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9" w15:restartNumberingAfterBreak="0">
    <w:nsid w:val="09CC184A"/>
    <w:multiLevelType w:val="hybridMultilevel"/>
    <w:tmpl w:val="0400F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9EA773D"/>
    <w:multiLevelType w:val="multilevel"/>
    <w:tmpl w:val="79063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AEE0B39"/>
    <w:multiLevelType w:val="hybridMultilevel"/>
    <w:tmpl w:val="8B965B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BF27694"/>
    <w:multiLevelType w:val="hybridMultilevel"/>
    <w:tmpl w:val="C43CEA2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3" w15:restartNumberingAfterBreak="0">
    <w:nsid w:val="0D286663"/>
    <w:multiLevelType w:val="hybridMultilevel"/>
    <w:tmpl w:val="4D066E9E"/>
    <w:lvl w:ilvl="0" w:tplc="1BDE6902">
      <w:start w:val="1"/>
      <w:numFmt w:val="bullet"/>
      <w:lvlText w:val=""/>
      <w:lvlJc w:val="left"/>
      <w:pPr>
        <w:ind w:left="720" w:hanging="360"/>
      </w:pPr>
      <w:rPr>
        <w:rFonts w:ascii="Symbol" w:hAnsi="Symbol" w:hint="default"/>
        <w:color w:val="484A47" w:themeColor="tex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0D5E0672"/>
    <w:multiLevelType w:val="hybridMultilevel"/>
    <w:tmpl w:val="09CEA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DA525C3"/>
    <w:multiLevelType w:val="hybridMultilevel"/>
    <w:tmpl w:val="C38A4206"/>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EB5649E"/>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0FB30684"/>
    <w:multiLevelType w:val="hybridMultilevel"/>
    <w:tmpl w:val="D49E709A"/>
    <w:lvl w:ilvl="0" w:tplc="60D0623A">
      <w:start w:val="1"/>
      <w:numFmt w:val="bullet"/>
      <w:pStyle w:val="Bullet"/>
      <w:lvlText w:val=""/>
      <w:lvlJc w:val="left"/>
      <w:pPr>
        <w:ind w:left="473" w:hanging="360"/>
      </w:pPr>
      <w:rPr>
        <w:rFonts w:ascii="Symbol" w:hAnsi="Symbol" w:hint="default"/>
        <w:color w:val="4BACC6"/>
      </w:rPr>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8" w15:restartNumberingAfterBreak="0">
    <w:nsid w:val="122728E4"/>
    <w:multiLevelType w:val="hybridMultilevel"/>
    <w:tmpl w:val="C24C67B8"/>
    <w:lvl w:ilvl="0" w:tplc="5B10E2EE">
      <w:start w:val="1"/>
      <w:numFmt w:val="bullet"/>
      <w:pStyle w:val="ColtDocTitle3"/>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2BD7EF0"/>
    <w:multiLevelType w:val="hybridMultilevel"/>
    <w:tmpl w:val="2D8E202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3C234FC"/>
    <w:multiLevelType w:val="hybridMultilevel"/>
    <w:tmpl w:val="C3562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3FC5755"/>
    <w:multiLevelType w:val="hybridMultilevel"/>
    <w:tmpl w:val="22C2E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46346AE"/>
    <w:multiLevelType w:val="hybridMultilevel"/>
    <w:tmpl w:val="8A2A0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4826F33"/>
    <w:multiLevelType w:val="hybridMultilevel"/>
    <w:tmpl w:val="7F8698F8"/>
    <w:lvl w:ilvl="0" w:tplc="373A1C34">
      <w:start w:val="1"/>
      <w:numFmt w:val="decimal"/>
      <w:pStyle w:val="PictureNumbering"/>
      <w:lvlText w:val="(%1)"/>
      <w:lvlJc w:val="left"/>
      <w:pPr>
        <w:ind w:left="927" w:hanging="360"/>
      </w:pPr>
      <w:rPr>
        <w:rFonts w:hint="default"/>
        <w:b/>
        <w:i w:val="0"/>
        <w:color w:val="009DE0"/>
        <w:sz w:val="16"/>
      </w:rPr>
    </w:lvl>
    <w:lvl w:ilvl="1" w:tplc="04070019">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4" w15:restartNumberingAfterBreak="0">
    <w:nsid w:val="15064959"/>
    <w:multiLevelType w:val="hybridMultilevel"/>
    <w:tmpl w:val="366410D4"/>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911D74"/>
    <w:multiLevelType w:val="hybridMultilevel"/>
    <w:tmpl w:val="E364EFA8"/>
    <w:lvl w:ilvl="0" w:tplc="B5C014B2">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5940C50"/>
    <w:multiLevelType w:val="hybridMultilevel"/>
    <w:tmpl w:val="F18AD200"/>
    <w:lvl w:ilvl="0" w:tplc="90D83D6E">
      <w:start w:val="1"/>
      <w:numFmt w:val="decimal"/>
      <w:pStyle w:val="ColtNumberList"/>
      <w:lvlText w:val="%1."/>
      <w:lvlJc w:val="left"/>
      <w:pPr>
        <w:tabs>
          <w:tab w:val="num" w:pos="284"/>
        </w:tabs>
        <w:ind w:left="284" w:hanging="284"/>
      </w:pPr>
      <w:rPr>
        <w:rFonts w:ascii="Arial" w:hAnsi="Arial" w:cs="Times New Roman" w:hint="default"/>
        <w:b w:val="0"/>
        <w:i w:val="0"/>
        <w:color w:val="009DE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16F27B7A"/>
    <w:multiLevelType w:val="hybridMultilevel"/>
    <w:tmpl w:val="A606D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3E6D0C"/>
    <w:multiLevelType w:val="hybridMultilevel"/>
    <w:tmpl w:val="B1E04C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9631E71"/>
    <w:multiLevelType w:val="hybridMultilevel"/>
    <w:tmpl w:val="F28ED518"/>
    <w:lvl w:ilvl="0" w:tplc="0C0A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40" w15:restartNumberingAfterBreak="0">
    <w:nsid w:val="19894828"/>
    <w:multiLevelType w:val="hybridMultilevel"/>
    <w:tmpl w:val="C2D28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99D4CB7"/>
    <w:multiLevelType w:val="hybridMultilevel"/>
    <w:tmpl w:val="9B8230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A7401D8"/>
    <w:multiLevelType w:val="hybridMultilevel"/>
    <w:tmpl w:val="C57EE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AB71E66"/>
    <w:multiLevelType w:val="hybridMultilevel"/>
    <w:tmpl w:val="757EC2FA"/>
    <w:lvl w:ilvl="0" w:tplc="874A82A8">
      <w:start w:val="1"/>
      <w:numFmt w:val="decimal"/>
      <w:lvlText w:val="%1."/>
      <w:lvlJc w:val="left"/>
      <w:pPr>
        <w:ind w:left="360" w:hanging="360"/>
      </w:pPr>
      <w:rPr>
        <w:color w:val="auto"/>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1AC06045"/>
    <w:multiLevelType w:val="hybridMultilevel"/>
    <w:tmpl w:val="DE6C8D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C6A4FFE"/>
    <w:multiLevelType w:val="hybridMultilevel"/>
    <w:tmpl w:val="482AD7BA"/>
    <w:lvl w:ilvl="0" w:tplc="B178C64A">
      <w:start w:val="1"/>
      <w:numFmt w:val="decimal"/>
      <w:lvlText w:val="%1."/>
      <w:lvlJc w:val="left"/>
      <w:pPr>
        <w:ind w:left="720" w:hanging="360"/>
      </w:pPr>
      <w:rPr>
        <w:rFonts w:ascii="Arial" w:eastAsia="Times New Roman" w:hAnsi="Arial" w:cs="Arial"/>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1CC02772"/>
    <w:multiLevelType w:val="hybridMultilevel"/>
    <w:tmpl w:val="15B05A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15:restartNumberingAfterBreak="0">
    <w:nsid w:val="1D0D355B"/>
    <w:multiLevelType w:val="multilevel"/>
    <w:tmpl w:val="717ADAF8"/>
    <w:styleLink w:val="AppendixList"/>
    <w:lvl w:ilvl="0">
      <w:start w:val="1"/>
      <w:numFmt w:val="upperLetter"/>
      <w:lvlText w:val="APPENDIX %1"/>
      <w:lvlJc w:val="left"/>
      <w:pPr>
        <w:ind w:left="1364" w:hanging="1080"/>
      </w:pPr>
      <w:rPr>
        <w:rFonts w:ascii="Arial" w:hAnsi="Arial" w:hint="default"/>
        <w:b/>
        <w:i w:val="0"/>
        <w:color w:val="009DE0"/>
        <w:sz w:val="32"/>
      </w:rPr>
    </w:lvl>
    <w:lvl w:ilvl="1">
      <w:start w:val="1"/>
      <w:numFmt w:val="decimal"/>
      <w:lvlText w:val="%1.%2"/>
      <w:lvlJc w:val="left"/>
      <w:pPr>
        <w:ind w:left="1077" w:hanging="510"/>
      </w:pPr>
      <w:rPr>
        <w:rFonts w:ascii="Arial" w:hAnsi="Arial" w:hint="default"/>
        <w:b/>
        <w:i w:val="0"/>
        <w:color w:val="009DE0"/>
        <w:sz w:val="28"/>
      </w:rPr>
    </w:lvl>
    <w:lvl w:ilvl="2">
      <w:start w:val="1"/>
      <w:numFmt w:val="decimal"/>
      <w:lvlText w:val="%1.%2.%3"/>
      <w:lvlJc w:val="left"/>
      <w:pPr>
        <w:ind w:left="1077" w:hanging="510"/>
      </w:pPr>
      <w:rPr>
        <w:rFonts w:ascii="Arial" w:hAnsi="Arial" w:hint="default"/>
        <w:b/>
        <w:i w:val="0"/>
        <w:color w:val="009DE0"/>
        <w:sz w:val="24"/>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8" w15:restartNumberingAfterBreak="0">
    <w:nsid w:val="20656DE4"/>
    <w:multiLevelType w:val="hybridMultilevel"/>
    <w:tmpl w:val="A93E4B7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1B84564"/>
    <w:multiLevelType w:val="hybridMultilevel"/>
    <w:tmpl w:val="76841E6E"/>
    <w:lvl w:ilvl="0" w:tplc="D124E9C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1D34DEE"/>
    <w:multiLevelType w:val="multilevel"/>
    <w:tmpl w:val="B862FF6E"/>
    <w:lvl w:ilvl="0">
      <w:start w:val="1"/>
      <w:numFmt w:val="upperLetter"/>
      <w:pStyle w:val="Applevel1"/>
      <w:lvlText w:val="Appendix %1"/>
      <w:lvlJc w:val="left"/>
      <w:pPr>
        <w:tabs>
          <w:tab w:val="num" w:pos="-1"/>
        </w:tabs>
        <w:ind w:left="284" w:hanging="284"/>
      </w:pPr>
      <w:rPr>
        <w:rFonts w:hint="default"/>
      </w:rPr>
    </w:lvl>
    <w:lvl w:ilvl="1">
      <w:start w:val="1"/>
      <w:numFmt w:val="decimal"/>
      <w:pStyle w:val="Applevel2"/>
      <w:lvlText w:val="%1.%2"/>
      <w:lvlJc w:val="left"/>
      <w:pPr>
        <w:tabs>
          <w:tab w:val="num" w:pos="576"/>
        </w:tabs>
        <w:ind w:left="576" w:hanging="576"/>
      </w:pPr>
      <w:rPr>
        <w:rFonts w:hint="default"/>
      </w:rPr>
    </w:lvl>
    <w:lvl w:ilvl="2">
      <w:start w:val="1"/>
      <w:numFmt w:val="decimal"/>
      <w:pStyle w:val="Applevel3"/>
      <w:lvlText w:val="%1.%2.%3"/>
      <w:lvlJc w:val="left"/>
      <w:pPr>
        <w:tabs>
          <w:tab w:val="num" w:pos="851"/>
        </w:tabs>
        <w:ind w:left="720" w:hanging="720"/>
      </w:pPr>
      <w:rPr>
        <w:rFonts w:hint="default"/>
      </w:rPr>
    </w:lvl>
    <w:lvl w:ilvl="3">
      <w:start w:val="1"/>
      <w:numFmt w:val="decimal"/>
      <w:pStyle w:val="Applevel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15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15:restartNumberingAfterBreak="0">
    <w:nsid w:val="24ED4595"/>
    <w:multiLevelType w:val="hybridMultilevel"/>
    <w:tmpl w:val="64A817C6"/>
    <w:lvl w:ilvl="0" w:tplc="1BDE6902">
      <w:start w:val="1"/>
      <w:numFmt w:val="bullet"/>
      <w:lvlText w:val=""/>
      <w:lvlJc w:val="left"/>
      <w:pPr>
        <w:ind w:left="720" w:hanging="360"/>
      </w:pPr>
      <w:rPr>
        <w:rFonts w:ascii="Symbol" w:hAnsi="Symbol" w:hint="default"/>
        <w:color w:val="484A47" w:themeColor="tex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57408BC"/>
    <w:multiLevelType w:val="hybridMultilevel"/>
    <w:tmpl w:val="B094CDDE"/>
    <w:lvl w:ilvl="0" w:tplc="60425C72">
      <w:start w:val="1"/>
      <w:numFmt w:val="bullet"/>
      <w:pStyle w:val="ListBullet1"/>
      <w:lvlText w:val=""/>
      <w:lvlJc w:val="left"/>
      <w:pPr>
        <w:tabs>
          <w:tab w:val="num" w:pos="2160"/>
        </w:tabs>
        <w:ind w:left="2160" w:hanging="360"/>
      </w:pPr>
      <w:rPr>
        <w:rFonts w:ascii="Wingdings" w:hAnsi="Wingdings" w:hint="default"/>
        <w:sz w:val="16"/>
      </w:rPr>
    </w:lvl>
    <w:lvl w:ilvl="1" w:tplc="04090003">
      <w:start w:val="1"/>
      <w:numFmt w:val="bullet"/>
      <w:pStyle w:val="ListBullet1"/>
      <w:lvlText w:val=""/>
      <w:lvlJc w:val="left"/>
      <w:pPr>
        <w:tabs>
          <w:tab w:val="num" w:pos="3600"/>
        </w:tabs>
        <w:ind w:left="3600" w:hanging="360"/>
      </w:pPr>
      <w:rPr>
        <w:rFonts w:ascii="Wingdings" w:hAnsi="Wingdings" w:hint="default"/>
        <w:sz w:val="16"/>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53" w15:restartNumberingAfterBreak="0">
    <w:nsid w:val="260A7B41"/>
    <w:multiLevelType w:val="hybridMultilevel"/>
    <w:tmpl w:val="8E26C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9167239"/>
    <w:multiLevelType w:val="hybridMultilevel"/>
    <w:tmpl w:val="7150AB24"/>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5" w15:restartNumberingAfterBreak="0">
    <w:nsid w:val="29182875"/>
    <w:multiLevelType w:val="hybridMultilevel"/>
    <w:tmpl w:val="B0D45D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96D64BB"/>
    <w:multiLevelType w:val="hybridMultilevel"/>
    <w:tmpl w:val="4156F5FA"/>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9E03F64"/>
    <w:multiLevelType w:val="multilevel"/>
    <w:tmpl w:val="1E40FE8E"/>
    <w:lvl w:ilvl="0">
      <w:numFmt w:val="decimal"/>
      <w:lvlText w:val=""/>
      <w:lvlJc w:val="left"/>
    </w:lvl>
    <w:lvl w:ilvl="1">
      <w:numFmt w:val="decimal"/>
      <w:lvlText w:val=""/>
      <w:lvlJc w:val="left"/>
    </w:lvl>
    <w:lvl w:ilvl="2">
      <w:numFmt w:val="decimal"/>
      <w:pStyle w:val="Formatvorlage4"/>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B297CA8"/>
    <w:multiLevelType w:val="hybridMultilevel"/>
    <w:tmpl w:val="0236345E"/>
    <w:lvl w:ilvl="0" w:tplc="179E5968">
      <w:numFmt w:val="decimal"/>
      <w:lvlText w:val=""/>
      <w:lvlJc w:val="left"/>
    </w:lvl>
    <w:lvl w:ilvl="1" w:tplc="08130003">
      <w:numFmt w:val="decimal"/>
      <w:lvlText w:val=""/>
      <w:lvlJc w:val="left"/>
    </w:lvl>
    <w:lvl w:ilvl="2" w:tplc="5C6E6F0E">
      <w:numFmt w:val="decimal"/>
      <w:pStyle w:val="Bullet3"/>
      <w:lvlText w:val=""/>
      <w:lvlJc w:val="left"/>
    </w:lvl>
    <w:lvl w:ilvl="3" w:tplc="179E5968">
      <w:numFmt w:val="decimal"/>
      <w:lvlText w:val=""/>
      <w:lvlJc w:val="left"/>
    </w:lvl>
    <w:lvl w:ilvl="4" w:tplc="08130003">
      <w:numFmt w:val="decimal"/>
      <w:lvlText w:val=""/>
      <w:lvlJc w:val="left"/>
    </w:lvl>
    <w:lvl w:ilvl="5" w:tplc="08130005">
      <w:numFmt w:val="decimal"/>
      <w:lvlText w:val=""/>
      <w:lvlJc w:val="left"/>
    </w:lvl>
    <w:lvl w:ilvl="6" w:tplc="08130001">
      <w:numFmt w:val="decimal"/>
      <w:lvlText w:val=""/>
      <w:lvlJc w:val="left"/>
    </w:lvl>
    <w:lvl w:ilvl="7" w:tplc="08130003">
      <w:numFmt w:val="decimal"/>
      <w:lvlText w:val=""/>
      <w:lvlJc w:val="left"/>
    </w:lvl>
    <w:lvl w:ilvl="8" w:tplc="08130005">
      <w:numFmt w:val="decimal"/>
      <w:lvlText w:val=""/>
      <w:lvlJc w:val="left"/>
    </w:lvl>
  </w:abstractNum>
  <w:abstractNum w:abstractNumId="59" w15:restartNumberingAfterBreak="0">
    <w:nsid w:val="2BED67A7"/>
    <w:multiLevelType w:val="hybridMultilevel"/>
    <w:tmpl w:val="B0DC9134"/>
    <w:lvl w:ilvl="0" w:tplc="864EEA22">
      <w:start w:val="1"/>
      <w:numFmt w:val="bullet"/>
      <w:pStyle w:val="ColtBulletTwo"/>
      <w:lvlText w:val=""/>
      <w:lvlJc w:val="left"/>
      <w:pPr>
        <w:tabs>
          <w:tab w:val="num" w:pos="567"/>
        </w:tabs>
        <w:ind w:left="567" w:hanging="283"/>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2C38133B"/>
    <w:multiLevelType w:val="hybridMultilevel"/>
    <w:tmpl w:val="FEF6B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C4D3602"/>
    <w:multiLevelType w:val="hybridMultilevel"/>
    <w:tmpl w:val="71ECD1CA"/>
    <w:lvl w:ilvl="0" w:tplc="597E98F6">
      <w:start w:val="1"/>
      <w:numFmt w:val="bullet"/>
      <w:lvlText w:val="-"/>
      <w:lvlJc w:val="left"/>
      <w:pPr>
        <w:ind w:left="720" w:hanging="360"/>
      </w:pPr>
      <w:rPr>
        <w:rFonts w:ascii="Symbol" w:hAnsi="Symbol" w:hint="default"/>
      </w:rPr>
    </w:lvl>
    <w:lvl w:ilvl="1" w:tplc="D438EA58">
      <w:numFmt w:val="bullet"/>
      <w:lvlText w:val="•"/>
      <w:lvlJc w:val="left"/>
      <w:pPr>
        <w:ind w:left="1800" w:hanging="720"/>
      </w:pPr>
      <w:rPr>
        <w:rFonts w:ascii="Microsoft JhengHei" w:eastAsia="Microsoft JhengHei" w:hAnsi="Microsoft JhengHei" w:cstheme="minorHAns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C6256A2"/>
    <w:multiLevelType w:val="hybridMultilevel"/>
    <w:tmpl w:val="804ECF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D293581"/>
    <w:multiLevelType w:val="hybridMultilevel"/>
    <w:tmpl w:val="B6FC9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D892832"/>
    <w:multiLevelType w:val="hybridMultilevel"/>
    <w:tmpl w:val="9F24A8A0"/>
    <w:lvl w:ilvl="0" w:tplc="0C0A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65" w15:restartNumberingAfterBreak="0">
    <w:nsid w:val="31014229"/>
    <w:multiLevelType w:val="hybridMultilevel"/>
    <w:tmpl w:val="210C3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11811BA"/>
    <w:multiLevelType w:val="hybridMultilevel"/>
    <w:tmpl w:val="6D90BA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15A7A68"/>
    <w:multiLevelType w:val="hybridMultilevel"/>
    <w:tmpl w:val="6F7EA1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17051EF"/>
    <w:multiLevelType w:val="hybridMultilevel"/>
    <w:tmpl w:val="13528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1D33919"/>
    <w:multiLevelType w:val="hybridMultilevel"/>
    <w:tmpl w:val="723C09F0"/>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1D442BF"/>
    <w:multiLevelType w:val="hybridMultilevel"/>
    <w:tmpl w:val="A4F4C340"/>
    <w:lvl w:ilvl="0" w:tplc="597E98F6">
      <w:start w:val="1"/>
      <w:numFmt w:val="bullet"/>
      <w:lvlText w:val="-"/>
      <w:lvlJc w:val="left"/>
      <w:pPr>
        <w:ind w:left="720" w:hanging="360"/>
      </w:pPr>
      <w:rPr>
        <w:rFonts w:ascii="Symbol" w:hAnsi="Symbol" w:hint="default"/>
      </w:rPr>
    </w:lvl>
    <w:lvl w:ilvl="1" w:tplc="1BDE6902">
      <w:start w:val="1"/>
      <w:numFmt w:val="bullet"/>
      <w:lvlText w:val=""/>
      <w:lvlJc w:val="left"/>
      <w:pPr>
        <w:ind w:left="1440" w:hanging="360"/>
      </w:pPr>
      <w:rPr>
        <w:rFonts w:ascii="Symbol" w:hAnsi="Symbol" w:hint="default"/>
        <w:color w:val="484A47" w:themeColor="text2"/>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31E56472"/>
    <w:multiLevelType w:val="hybridMultilevel"/>
    <w:tmpl w:val="68BEBFF2"/>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1FE2A86"/>
    <w:multiLevelType w:val="hybridMultilevel"/>
    <w:tmpl w:val="1ECE0574"/>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26757F4"/>
    <w:multiLevelType w:val="hybridMultilevel"/>
    <w:tmpl w:val="CD3885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40D232B"/>
    <w:multiLevelType w:val="multilevel"/>
    <w:tmpl w:val="72D6EBE0"/>
    <w:lvl w:ilvl="0">
      <w:start w:val="1"/>
      <w:numFmt w:val="decimal"/>
      <w:lvlText w:val="%1."/>
      <w:lvlJc w:val="left"/>
      <w:pPr>
        <w:ind w:left="360" w:hanging="360"/>
      </w:pPr>
      <w:rPr>
        <w:color w:val="00D7BD" w:themeColor="accent1"/>
      </w:rPr>
    </w:lvl>
    <w:lvl w:ilvl="1">
      <w:start w:val="1"/>
      <w:numFmt w:val="decimal"/>
      <w:lvlText w:val="%1.%2."/>
      <w:lvlJc w:val="left"/>
      <w:pPr>
        <w:ind w:left="702" w:hanging="432"/>
      </w:pPr>
    </w:lvl>
    <w:lvl w:ilvl="2">
      <w:start w:val="1"/>
      <w:numFmt w:val="decimal"/>
      <w:lvlText w:val="%1.%2.%3."/>
      <w:lvlJc w:val="left"/>
      <w:pPr>
        <w:ind w:left="1224" w:hanging="504"/>
      </w:pPr>
      <w:rPr>
        <w:b/>
        <w:bCs/>
        <w:color w:val="00D7BD" w:themeColor="accent1"/>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37405EA8"/>
    <w:multiLevelType w:val="hybridMultilevel"/>
    <w:tmpl w:val="3AF661A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6" w15:restartNumberingAfterBreak="0">
    <w:nsid w:val="37515F3E"/>
    <w:multiLevelType w:val="hybridMultilevel"/>
    <w:tmpl w:val="E5581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C92BE3"/>
    <w:multiLevelType w:val="hybridMultilevel"/>
    <w:tmpl w:val="B1BAC8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96A5F78"/>
    <w:multiLevelType w:val="multilevel"/>
    <w:tmpl w:val="B41AE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9A47EA6"/>
    <w:multiLevelType w:val="singleLevel"/>
    <w:tmpl w:val="3A24CFA4"/>
    <w:lvl w:ilvl="0">
      <w:start w:val="1"/>
      <w:numFmt w:val="bullet"/>
      <w:pStyle w:val="Bullet1"/>
      <w:lvlText w:val=""/>
      <w:lvlJc w:val="left"/>
      <w:pPr>
        <w:tabs>
          <w:tab w:val="num" w:pos="360"/>
        </w:tabs>
        <w:ind w:left="360" w:hanging="360"/>
      </w:pPr>
      <w:rPr>
        <w:rFonts w:ascii="Wingdings" w:hAnsi="Wingdings" w:hint="default"/>
        <w:sz w:val="16"/>
      </w:rPr>
    </w:lvl>
  </w:abstractNum>
  <w:abstractNum w:abstractNumId="80" w15:restartNumberingAfterBreak="0">
    <w:nsid w:val="39EA7CE5"/>
    <w:multiLevelType w:val="hybridMultilevel"/>
    <w:tmpl w:val="50D46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A2C68A7"/>
    <w:multiLevelType w:val="hybridMultilevel"/>
    <w:tmpl w:val="5EC04692"/>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D8E3FCB"/>
    <w:multiLevelType w:val="hybridMultilevel"/>
    <w:tmpl w:val="26D62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E811278"/>
    <w:multiLevelType w:val="hybridMultilevel"/>
    <w:tmpl w:val="E95C32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3F7F39BE"/>
    <w:multiLevelType w:val="multilevel"/>
    <w:tmpl w:val="D7CE8632"/>
    <w:lvl w:ilvl="0">
      <w:start w:val="1"/>
      <w:numFmt w:val="upperLetter"/>
      <w:pStyle w:val="Appendix"/>
      <w:lvlText w:val="APPENDIX %1"/>
      <w:lvlJc w:val="left"/>
      <w:pPr>
        <w:tabs>
          <w:tab w:val="num" w:pos="6521"/>
        </w:tabs>
        <w:ind w:left="4536" w:firstLine="0"/>
      </w:pPr>
      <w:rPr>
        <w:rFonts w:hint="default"/>
      </w:rPr>
    </w:lvl>
    <w:lvl w:ilvl="1">
      <w:start w:val="1"/>
      <w:numFmt w:val="decimal"/>
      <w:lvlText w:val="%1.%2"/>
      <w:lvlJc w:val="left"/>
      <w:pPr>
        <w:tabs>
          <w:tab w:val="num" w:pos="448"/>
        </w:tabs>
        <w:ind w:left="-403" w:firstLine="0"/>
      </w:pPr>
      <w:rPr>
        <w:rFonts w:hint="default"/>
      </w:rPr>
    </w:lvl>
    <w:lvl w:ilvl="2">
      <w:start w:val="1"/>
      <w:numFmt w:val="decimal"/>
      <w:lvlText w:val="%1.%2.%3"/>
      <w:lvlJc w:val="left"/>
      <w:pPr>
        <w:tabs>
          <w:tab w:val="num" w:pos="448"/>
        </w:tabs>
        <w:ind w:left="-403"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397"/>
        </w:tabs>
        <w:ind w:left="965" w:hanging="648"/>
      </w:pPr>
      <w:rPr>
        <w:rFonts w:hint="default"/>
      </w:rPr>
    </w:lvl>
    <w:lvl w:ilvl="4">
      <w:start w:val="1"/>
      <w:numFmt w:val="decimal"/>
      <w:lvlText w:val="%1.%2.%3.%4.%5."/>
      <w:lvlJc w:val="left"/>
      <w:pPr>
        <w:tabs>
          <w:tab w:val="num" w:pos="1757"/>
        </w:tabs>
        <w:ind w:left="1469" w:hanging="792"/>
      </w:pPr>
      <w:rPr>
        <w:rFonts w:hint="default"/>
      </w:rPr>
    </w:lvl>
    <w:lvl w:ilvl="5">
      <w:start w:val="1"/>
      <w:numFmt w:val="decimal"/>
      <w:lvlText w:val="%1.%2.%3.%4.%5.%6."/>
      <w:lvlJc w:val="left"/>
      <w:pPr>
        <w:tabs>
          <w:tab w:val="num" w:pos="2477"/>
        </w:tabs>
        <w:ind w:left="1973" w:hanging="936"/>
      </w:pPr>
      <w:rPr>
        <w:rFonts w:hint="default"/>
      </w:rPr>
    </w:lvl>
    <w:lvl w:ilvl="6">
      <w:start w:val="1"/>
      <w:numFmt w:val="decimal"/>
      <w:lvlText w:val="%1.%2.%3.%4.%5.%6.%7."/>
      <w:lvlJc w:val="left"/>
      <w:pPr>
        <w:tabs>
          <w:tab w:val="num" w:pos="2837"/>
        </w:tabs>
        <w:ind w:left="2477" w:hanging="1080"/>
      </w:pPr>
      <w:rPr>
        <w:rFonts w:hint="default"/>
      </w:rPr>
    </w:lvl>
    <w:lvl w:ilvl="7">
      <w:start w:val="1"/>
      <w:numFmt w:val="decimal"/>
      <w:lvlText w:val="%1.%2.%3.%4.%5.%6.%7.%8."/>
      <w:lvlJc w:val="left"/>
      <w:pPr>
        <w:tabs>
          <w:tab w:val="num" w:pos="3557"/>
        </w:tabs>
        <w:ind w:left="2981" w:hanging="1224"/>
      </w:pPr>
      <w:rPr>
        <w:rFonts w:hint="default"/>
      </w:rPr>
    </w:lvl>
    <w:lvl w:ilvl="8">
      <w:start w:val="1"/>
      <w:numFmt w:val="decimal"/>
      <w:lvlText w:val="%1.%2.%3.%4.%5.%6.%7.%8.%9."/>
      <w:lvlJc w:val="left"/>
      <w:pPr>
        <w:tabs>
          <w:tab w:val="num" w:pos="3917"/>
        </w:tabs>
        <w:ind w:left="3557" w:hanging="1440"/>
      </w:pPr>
      <w:rPr>
        <w:rFonts w:hint="default"/>
      </w:rPr>
    </w:lvl>
  </w:abstractNum>
  <w:abstractNum w:abstractNumId="85" w15:restartNumberingAfterBreak="0">
    <w:nsid w:val="40C74F6A"/>
    <w:multiLevelType w:val="hybridMultilevel"/>
    <w:tmpl w:val="C1AC6AEA"/>
    <w:lvl w:ilvl="0" w:tplc="F2B83BF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4F38E8"/>
    <w:multiLevelType w:val="multilevel"/>
    <w:tmpl w:val="5EA8BADE"/>
    <w:styleLink w:val="Formatvorlage2"/>
    <w:lvl w:ilvl="0">
      <w:start w:val="1"/>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851"/>
        </w:tabs>
        <w:ind w:left="0" w:firstLine="0"/>
      </w:pPr>
      <w:rPr>
        <w:rFonts w:hint="default"/>
      </w:rPr>
    </w:lvl>
    <w:lvl w:ilvl="2">
      <w:start w:val="1"/>
      <w:numFmt w:val="decimal"/>
      <w:lvlRestart w:val="0"/>
      <w:lvlText w:val="%1.%2.%3"/>
      <w:lvlJc w:val="left"/>
      <w:pPr>
        <w:tabs>
          <w:tab w:val="num" w:pos="851"/>
        </w:tabs>
        <w:ind w:left="0" w:firstLine="0"/>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87" w15:restartNumberingAfterBreak="0">
    <w:nsid w:val="41BD2208"/>
    <w:multiLevelType w:val="hybridMultilevel"/>
    <w:tmpl w:val="0668416C"/>
    <w:lvl w:ilvl="0" w:tplc="4D8C4EEC">
      <w:start w:val="1"/>
      <w:numFmt w:val="bullet"/>
      <w:lvlText w:val=""/>
      <w:lvlJc w:val="left"/>
      <w:pPr>
        <w:ind w:left="360" w:hanging="360"/>
      </w:pPr>
      <w:rPr>
        <w:rFonts w:ascii="Symbol" w:hAnsi="Symbol" w:hint="default"/>
        <w:color w:val="EF476F" w:themeColor="accent6"/>
        <w:sz w:val="18"/>
        <w:szCs w:val="18"/>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8" w15:restartNumberingAfterBreak="0">
    <w:nsid w:val="41E22EAA"/>
    <w:multiLevelType w:val="hybridMultilevel"/>
    <w:tmpl w:val="B22A6C92"/>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2D946BC"/>
    <w:multiLevelType w:val="hybridMultilevel"/>
    <w:tmpl w:val="9E883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597032F"/>
    <w:multiLevelType w:val="hybridMultilevel"/>
    <w:tmpl w:val="9FFC34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45B629B0"/>
    <w:multiLevelType w:val="multilevel"/>
    <w:tmpl w:val="DBD04A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470C6989"/>
    <w:multiLevelType w:val="hybridMultilevel"/>
    <w:tmpl w:val="F1F6F914"/>
    <w:lvl w:ilvl="0" w:tplc="25EC3A9A">
      <w:start w:val="1"/>
      <w:numFmt w:val="upperLetter"/>
      <w:pStyle w:val="ColtAlphaList"/>
      <w:lvlText w:val="%1."/>
      <w:lvlJc w:val="left"/>
      <w:pPr>
        <w:tabs>
          <w:tab w:val="num" w:pos="284"/>
        </w:tabs>
        <w:ind w:left="284" w:hanging="284"/>
      </w:pPr>
      <w:rPr>
        <w:rFonts w:ascii="Arial" w:hAnsi="Arial" w:cs="Times New Roman" w:hint="default"/>
        <w:b w:val="0"/>
        <w:i w:val="0"/>
        <w:color w:val="009DE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3" w15:restartNumberingAfterBreak="0">
    <w:nsid w:val="47333378"/>
    <w:multiLevelType w:val="hybridMultilevel"/>
    <w:tmpl w:val="770C7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73740C1"/>
    <w:multiLevelType w:val="hybridMultilevel"/>
    <w:tmpl w:val="D54A0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80363F9"/>
    <w:multiLevelType w:val="hybridMultilevel"/>
    <w:tmpl w:val="0BF2BF24"/>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A5E432B"/>
    <w:multiLevelType w:val="hybridMultilevel"/>
    <w:tmpl w:val="1876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A5F515B"/>
    <w:multiLevelType w:val="hybridMultilevel"/>
    <w:tmpl w:val="9BC2EEB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B1659F0"/>
    <w:multiLevelType w:val="hybridMultilevel"/>
    <w:tmpl w:val="B9EC45D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4C064613"/>
    <w:multiLevelType w:val="hybridMultilevel"/>
    <w:tmpl w:val="04908A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4C4D6CFC"/>
    <w:multiLevelType w:val="hybridMultilevel"/>
    <w:tmpl w:val="8222D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C7162B8"/>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2" w15:restartNumberingAfterBreak="0">
    <w:nsid w:val="4F733367"/>
    <w:multiLevelType w:val="hybridMultilevel"/>
    <w:tmpl w:val="0D6EB300"/>
    <w:lvl w:ilvl="0" w:tplc="804C841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0DA7A4D"/>
    <w:multiLevelType w:val="multilevel"/>
    <w:tmpl w:val="50F40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3A52DEF"/>
    <w:multiLevelType w:val="hybridMultilevel"/>
    <w:tmpl w:val="ECFC04B2"/>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3E55121"/>
    <w:multiLevelType w:val="hybridMultilevel"/>
    <w:tmpl w:val="7A1C2576"/>
    <w:lvl w:ilvl="0" w:tplc="874E3A88">
      <w:numFmt w:val="decimal"/>
      <w:lvlText w:val=""/>
      <w:lvlJc w:val="left"/>
    </w:lvl>
    <w:lvl w:ilvl="1" w:tplc="7BA68FF6">
      <w:numFmt w:val="decimal"/>
      <w:pStyle w:val="Bullet2"/>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06" w15:restartNumberingAfterBreak="0">
    <w:nsid w:val="5420110D"/>
    <w:multiLevelType w:val="hybridMultilevel"/>
    <w:tmpl w:val="A008F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4824639"/>
    <w:multiLevelType w:val="hybridMultilevel"/>
    <w:tmpl w:val="5E9267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62B0998"/>
    <w:multiLevelType w:val="hybridMultilevel"/>
    <w:tmpl w:val="A0542194"/>
    <w:lvl w:ilvl="0" w:tplc="1BDE6902">
      <w:start w:val="1"/>
      <w:numFmt w:val="bullet"/>
      <w:lvlText w:val=""/>
      <w:lvlJc w:val="left"/>
      <w:pPr>
        <w:ind w:left="360" w:hanging="360"/>
      </w:pPr>
      <w:rPr>
        <w:rFonts w:ascii="Symbol" w:hAnsi="Symbol" w:hint="default"/>
        <w:color w:val="484A47" w:themeColor="text2"/>
      </w:rPr>
    </w:lvl>
    <w:lvl w:ilvl="1" w:tplc="1BDE6902">
      <w:start w:val="1"/>
      <w:numFmt w:val="bullet"/>
      <w:lvlText w:val=""/>
      <w:lvlJc w:val="left"/>
      <w:pPr>
        <w:ind w:left="1080" w:hanging="360"/>
      </w:pPr>
      <w:rPr>
        <w:rFonts w:ascii="Symbol" w:hAnsi="Symbol" w:hint="default"/>
        <w:color w:val="484A47" w:themeColor="text2"/>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576173D1"/>
    <w:multiLevelType w:val="hybridMultilevel"/>
    <w:tmpl w:val="E30CE3B0"/>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7A403AE"/>
    <w:multiLevelType w:val="hybridMultilevel"/>
    <w:tmpl w:val="990ABF54"/>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DF25AA2"/>
    <w:multiLevelType w:val="multilevel"/>
    <w:tmpl w:val="717ADAF8"/>
    <w:numStyleLink w:val="AppendixList"/>
  </w:abstractNum>
  <w:abstractNum w:abstractNumId="112" w15:restartNumberingAfterBreak="0">
    <w:nsid w:val="5DFF5A96"/>
    <w:multiLevelType w:val="hybridMultilevel"/>
    <w:tmpl w:val="17C07F54"/>
    <w:lvl w:ilvl="0" w:tplc="0C0A0001">
      <w:start w:val="1"/>
      <w:numFmt w:val="bullet"/>
      <w:lvlText w:val=""/>
      <w:lvlJc w:val="left"/>
      <w:pPr>
        <w:ind w:left="720" w:hanging="360"/>
      </w:pPr>
      <w:rPr>
        <w:rFonts w:ascii="Symbol" w:hAnsi="Symbol" w:hint="default"/>
      </w:rPr>
    </w:lvl>
    <w:lvl w:ilvl="1" w:tplc="D438EA58">
      <w:numFmt w:val="bullet"/>
      <w:lvlText w:val="•"/>
      <w:lvlJc w:val="left"/>
      <w:pPr>
        <w:ind w:left="1800" w:hanging="720"/>
      </w:pPr>
      <w:rPr>
        <w:rFonts w:ascii="Microsoft JhengHei" w:eastAsia="Microsoft JhengHei" w:hAnsi="Microsoft JhengHei" w:cstheme="minorHAns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E890972"/>
    <w:multiLevelType w:val="hybridMultilevel"/>
    <w:tmpl w:val="01B00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EA53587"/>
    <w:multiLevelType w:val="hybridMultilevel"/>
    <w:tmpl w:val="D97CFAE6"/>
    <w:lvl w:ilvl="0" w:tplc="D250D0F0">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2DA0E04"/>
    <w:multiLevelType w:val="hybridMultilevel"/>
    <w:tmpl w:val="B628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5000B0E"/>
    <w:multiLevelType w:val="hybridMultilevel"/>
    <w:tmpl w:val="A244755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15:restartNumberingAfterBreak="0">
    <w:nsid w:val="65705135"/>
    <w:multiLevelType w:val="hybridMultilevel"/>
    <w:tmpl w:val="4672D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6081753"/>
    <w:multiLevelType w:val="hybridMultilevel"/>
    <w:tmpl w:val="DD1885F2"/>
    <w:lvl w:ilvl="0" w:tplc="FFFFFFFF">
      <w:start w:val="1"/>
      <w:numFmt w:val="bullet"/>
      <w:pStyle w:val="TOC7"/>
      <w:lvlText w:val=""/>
      <w:lvlJc w:val="left"/>
      <w:pPr>
        <w:ind w:left="720" w:hanging="360"/>
      </w:pPr>
      <w:rPr>
        <w:rFonts w:ascii="Symbol" w:hAnsi="Symbol" w:hint="default"/>
        <w:color w:val="4BACC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9" w15:restartNumberingAfterBreak="0">
    <w:nsid w:val="66DA0804"/>
    <w:multiLevelType w:val="multilevel"/>
    <w:tmpl w:val="04070023"/>
    <w:styleLink w:val="ArticleSection"/>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0" w15:restartNumberingAfterBreak="0">
    <w:nsid w:val="683202E9"/>
    <w:multiLevelType w:val="hybridMultilevel"/>
    <w:tmpl w:val="AD5AE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8555A4D"/>
    <w:multiLevelType w:val="hybridMultilevel"/>
    <w:tmpl w:val="240C4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8D804BC"/>
    <w:multiLevelType w:val="hybridMultilevel"/>
    <w:tmpl w:val="B66E2E3E"/>
    <w:lvl w:ilvl="0" w:tplc="8BAE221A">
      <w:start w:val="1"/>
      <w:numFmt w:val="bullet"/>
      <w:lvlText w:val="-"/>
      <w:lvlJc w:val="left"/>
      <w:pPr>
        <w:ind w:left="1440" w:hanging="360"/>
      </w:pPr>
      <w:rPr>
        <w:rFonts w:ascii="Calibri" w:eastAsia="Yu Gothic"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15:restartNumberingAfterBreak="0">
    <w:nsid w:val="6BD351AB"/>
    <w:multiLevelType w:val="hybridMultilevel"/>
    <w:tmpl w:val="82F8065A"/>
    <w:lvl w:ilvl="0" w:tplc="1BDE6902">
      <w:start w:val="1"/>
      <w:numFmt w:val="bullet"/>
      <w:lvlText w:val=""/>
      <w:lvlJc w:val="left"/>
      <w:pPr>
        <w:ind w:left="720" w:hanging="360"/>
      </w:pPr>
      <w:rPr>
        <w:rFonts w:ascii="Symbol" w:hAnsi="Symbol" w:hint="default"/>
        <w:color w:val="484A47" w:themeColor="text2"/>
      </w:rPr>
    </w:lvl>
    <w:lvl w:ilvl="1" w:tplc="D438EA58">
      <w:numFmt w:val="bullet"/>
      <w:lvlText w:val="•"/>
      <w:lvlJc w:val="left"/>
      <w:pPr>
        <w:ind w:left="1800" w:hanging="720"/>
      </w:pPr>
      <w:rPr>
        <w:rFonts w:ascii="Microsoft JhengHei" w:eastAsia="Microsoft JhengHei" w:hAnsi="Microsoft JhengHei" w:cstheme="minorHAns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C223276"/>
    <w:multiLevelType w:val="hybridMultilevel"/>
    <w:tmpl w:val="265C1DB2"/>
    <w:lvl w:ilvl="0" w:tplc="1BDE6902">
      <w:start w:val="1"/>
      <w:numFmt w:val="bullet"/>
      <w:lvlText w:val=""/>
      <w:lvlJc w:val="left"/>
      <w:pPr>
        <w:ind w:left="720" w:hanging="360"/>
      </w:pPr>
      <w:rPr>
        <w:rFonts w:ascii="Symbol" w:hAnsi="Symbol" w:hint="default"/>
        <w:color w:val="484A47"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CF66D35"/>
    <w:multiLevelType w:val="hybridMultilevel"/>
    <w:tmpl w:val="5372D354"/>
    <w:lvl w:ilvl="0" w:tplc="E538404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E0746F0"/>
    <w:multiLevelType w:val="hybridMultilevel"/>
    <w:tmpl w:val="2B1C2B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7" w15:restartNumberingAfterBreak="0">
    <w:nsid w:val="6EAE5838"/>
    <w:multiLevelType w:val="hybridMultilevel"/>
    <w:tmpl w:val="6786E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6FCF1F6A"/>
    <w:multiLevelType w:val="hybridMultilevel"/>
    <w:tmpl w:val="D0FE38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70146D9C"/>
    <w:multiLevelType w:val="hybridMultilevel"/>
    <w:tmpl w:val="87403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15D4972"/>
    <w:multiLevelType w:val="hybridMultilevel"/>
    <w:tmpl w:val="D958B6E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72C11A82"/>
    <w:multiLevelType w:val="hybridMultilevel"/>
    <w:tmpl w:val="272E5C72"/>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57C7772"/>
    <w:multiLevelType w:val="hybridMultilevel"/>
    <w:tmpl w:val="4A32D53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15:restartNumberingAfterBreak="0">
    <w:nsid w:val="76AA365B"/>
    <w:multiLevelType w:val="hybridMultilevel"/>
    <w:tmpl w:val="F4A05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9515FC9"/>
    <w:multiLevelType w:val="hybridMultilevel"/>
    <w:tmpl w:val="C3344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7CA10C02"/>
    <w:multiLevelType w:val="hybridMultilevel"/>
    <w:tmpl w:val="941EC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E0F67AE"/>
    <w:multiLevelType w:val="hybridMultilevel"/>
    <w:tmpl w:val="964C5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E235BEA"/>
    <w:multiLevelType w:val="hybridMultilevel"/>
    <w:tmpl w:val="0268B640"/>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52CE071C">
      <w:start w:val="1"/>
      <w:numFmt w:val="decimalZero"/>
      <w:lvlText w:val="%3-"/>
      <w:lvlJc w:val="left"/>
      <w:pPr>
        <w:ind w:left="1800" w:hanging="360"/>
      </w:pPr>
      <w:rPr>
        <w:rFont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7E5C54DD"/>
    <w:multiLevelType w:val="hybridMultilevel"/>
    <w:tmpl w:val="D6C60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FE252DC"/>
    <w:multiLevelType w:val="hybridMultilevel"/>
    <w:tmpl w:val="0A943E3E"/>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7327928">
    <w:abstractNumId w:val="3"/>
  </w:num>
  <w:num w:numId="2" w16cid:durableId="2080668123">
    <w:abstractNumId w:val="1"/>
  </w:num>
  <w:num w:numId="3" w16cid:durableId="584074571">
    <w:abstractNumId w:val="2"/>
  </w:num>
  <w:num w:numId="4" w16cid:durableId="269168055">
    <w:abstractNumId w:val="0"/>
  </w:num>
  <w:num w:numId="5" w16cid:durableId="1408961938">
    <w:abstractNumId w:val="74"/>
  </w:num>
  <w:num w:numId="6" w16cid:durableId="1945069857">
    <w:abstractNumId w:val="100"/>
  </w:num>
  <w:num w:numId="7" w16cid:durableId="292295670">
    <w:abstractNumId w:val="88"/>
  </w:num>
  <w:num w:numId="8" w16cid:durableId="1038046769">
    <w:abstractNumId w:val="98"/>
  </w:num>
  <w:num w:numId="9" w16cid:durableId="25566540">
    <w:abstractNumId w:val="137"/>
  </w:num>
  <w:num w:numId="10" w16cid:durableId="242374365">
    <w:abstractNumId w:val="90"/>
  </w:num>
  <w:num w:numId="11" w16cid:durableId="544608988">
    <w:abstractNumId w:val="45"/>
  </w:num>
  <w:num w:numId="12" w16cid:durableId="1354915010">
    <w:abstractNumId w:val="25"/>
  </w:num>
  <w:num w:numId="13" w16cid:durableId="278073382">
    <w:abstractNumId w:val="109"/>
  </w:num>
  <w:num w:numId="14" w16cid:durableId="1026176655">
    <w:abstractNumId w:val="38"/>
  </w:num>
  <w:num w:numId="15" w16cid:durableId="1136600694">
    <w:abstractNumId w:val="89"/>
  </w:num>
  <w:num w:numId="16" w16cid:durableId="1041704944">
    <w:abstractNumId w:val="108"/>
  </w:num>
  <w:num w:numId="17" w16cid:durableId="947080431">
    <w:abstractNumId w:val="81"/>
  </w:num>
  <w:num w:numId="18" w16cid:durableId="1046878734">
    <w:abstractNumId w:val="123"/>
  </w:num>
  <w:num w:numId="19" w16cid:durableId="1330937710">
    <w:abstractNumId w:val="112"/>
  </w:num>
  <w:num w:numId="20" w16cid:durableId="1215198263">
    <w:abstractNumId w:val="110"/>
  </w:num>
  <w:num w:numId="21" w16cid:durableId="461193748">
    <w:abstractNumId w:val="139"/>
  </w:num>
  <w:num w:numId="22" w16cid:durableId="1347947324">
    <w:abstractNumId w:val="39"/>
  </w:num>
  <w:num w:numId="23" w16cid:durableId="1062675673">
    <w:abstractNumId w:val="64"/>
  </w:num>
  <w:num w:numId="24" w16cid:durableId="1636374366">
    <w:abstractNumId w:val="124"/>
  </w:num>
  <w:num w:numId="25" w16cid:durableId="802164066">
    <w:abstractNumId w:val="71"/>
  </w:num>
  <w:num w:numId="26" w16cid:durableId="1130241441">
    <w:abstractNumId w:val="4"/>
  </w:num>
  <w:num w:numId="27" w16cid:durableId="697854138">
    <w:abstractNumId w:val="121"/>
  </w:num>
  <w:num w:numId="28" w16cid:durableId="1471753813">
    <w:abstractNumId w:val="131"/>
  </w:num>
  <w:num w:numId="29" w16cid:durableId="910427834">
    <w:abstractNumId w:val="51"/>
  </w:num>
  <w:num w:numId="30" w16cid:durableId="827087982">
    <w:abstractNumId w:val="50"/>
  </w:num>
  <w:num w:numId="31" w16cid:durableId="1692607125">
    <w:abstractNumId w:val="15"/>
  </w:num>
  <w:num w:numId="32" w16cid:durableId="971517048">
    <w:abstractNumId w:val="52"/>
  </w:num>
  <w:num w:numId="33" w16cid:durableId="1500996934">
    <w:abstractNumId w:val="79"/>
  </w:num>
  <w:num w:numId="34" w16cid:durableId="100802268">
    <w:abstractNumId w:val="86"/>
  </w:num>
  <w:num w:numId="35" w16cid:durableId="736241649">
    <w:abstractNumId w:val="84"/>
  </w:num>
  <w:num w:numId="36" w16cid:durableId="705059033">
    <w:abstractNumId w:val="26"/>
  </w:num>
  <w:num w:numId="37" w16cid:durableId="1658147997">
    <w:abstractNumId w:val="101"/>
  </w:num>
  <w:num w:numId="38" w16cid:durableId="2083140854">
    <w:abstractNumId w:val="119"/>
  </w:num>
  <w:num w:numId="39" w16cid:durableId="970593605">
    <w:abstractNumId w:val="33"/>
    <w:lvlOverride w:ilvl="0">
      <w:startOverride w:val="1"/>
    </w:lvlOverride>
  </w:num>
  <w:num w:numId="40" w16cid:durableId="1355571481">
    <w:abstractNumId w:val="118"/>
  </w:num>
  <w:num w:numId="41" w16cid:durableId="1985548698">
    <w:abstractNumId w:val="105"/>
  </w:num>
  <w:num w:numId="42" w16cid:durableId="1868786798">
    <w:abstractNumId w:val="58"/>
  </w:num>
  <w:num w:numId="43" w16cid:durableId="801849543">
    <w:abstractNumId w:val="27"/>
  </w:num>
  <w:num w:numId="44" w16cid:durableId="1563059005">
    <w:abstractNumId w:val="57"/>
  </w:num>
  <w:num w:numId="45" w16cid:durableId="1731420967">
    <w:abstractNumId w:val="47"/>
  </w:num>
  <w:num w:numId="46" w16cid:durableId="2068454866">
    <w:abstractNumId w:val="59"/>
  </w:num>
  <w:num w:numId="47" w16cid:durableId="121388468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91513940">
    <w:abstractNumId w:val="28"/>
  </w:num>
  <w:num w:numId="49" w16cid:durableId="1517964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65336712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9159746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576942073">
    <w:abstractNumId w:val="111"/>
    <w:lvlOverride w:ilvl="0">
      <w:lvl w:ilvl="0">
        <w:start w:val="1"/>
        <w:numFmt w:val="upperLetter"/>
        <w:pStyle w:val="A1"/>
        <w:lvlText w:val="APPENDIX %1"/>
        <w:lvlJc w:val="left"/>
        <w:pPr>
          <w:ind w:left="6183" w:hanging="1080"/>
        </w:pPr>
        <w:rPr>
          <w:rFonts w:ascii="Arial" w:hAnsi="Arial" w:hint="default"/>
          <w:b/>
          <w:i w:val="0"/>
          <w:color w:val="484A47" w:themeColor="text2"/>
          <w:sz w:val="32"/>
          <w:szCs w:val="42"/>
        </w:rPr>
      </w:lvl>
    </w:lvlOverride>
    <w:lvlOverride w:ilvl="1">
      <w:lvl w:ilvl="1">
        <w:start w:val="1"/>
        <w:numFmt w:val="decimal"/>
        <w:lvlText w:val="%1.%2"/>
        <w:lvlJc w:val="left"/>
        <w:pPr>
          <w:ind w:left="1077" w:hanging="510"/>
        </w:pPr>
        <w:rPr>
          <w:rFonts w:ascii="Arial Bold" w:hAnsi="Arial Bold" w:hint="default"/>
          <w:b/>
          <w:i w:val="0"/>
          <w:color w:val="484A47" w:themeColor="text2"/>
          <w:sz w:val="28"/>
        </w:rPr>
      </w:lvl>
    </w:lvlOverride>
  </w:num>
  <w:num w:numId="53" w16cid:durableId="510141495">
    <w:abstractNumId w:val="23"/>
  </w:num>
  <w:num w:numId="54" w16cid:durableId="490606396">
    <w:abstractNumId w:val="17"/>
  </w:num>
  <w:num w:numId="55" w16cid:durableId="479932038">
    <w:abstractNumId w:val="34"/>
  </w:num>
  <w:num w:numId="56" w16cid:durableId="1482696377">
    <w:abstractNumId w:val="95"/>
  </w:num>
  <w:num w:numId="57" w16cid:durableId="2130588850">
    <w:abstractNumId w:val="69"/>
  </w:num>
  <w:num w:numId="58" w16cid:durableId="1711030095">
    <w:abstractNumId w:val="115"/>
  </w:num>
  <w:num w:numId="59" w16cid:durableId="665472413">
    <w:abstractNumId w:val="122"/>
  </w:num>
  <w:num w:numId="60" w16cid:durableId="1198467100">
    <w:abstractNumId w:val="93"/>
  </w:num>
  <w:num w:numId="61" w16cid:durableId="1753042384">
    <w:abstractNumId w:val="40"/>
  </w:num>
  <w:num w:numId="62" w16cid:durableId="387462965">
    <w:abstractNumId w:val="9"/>
  </w:num>
  <w:num w:numId="63" w16cid:durableId="1281572835">
    <w:abstractNumId w:val="107"/>
  </w:num>
  <w:num w:numId="64" w16cid:durableId="238516839">
    <w:abstractNumId w:val="41"/>
  </w:num>
  <w:num w:numId="65" w16cid:durableId="1335689841">
    <w:abstractNumId w:val="35"/>
  </w:num>
  <w:num w:numId="66" w16cid:durableId="1135949360">
    <w:abstractNumId w:val="67"/>
  </w:num>
  <w:num w:numId="67" w16cid:durableId="1733502857">
    <w:abstractNumId w:val="113"/>
  </w:num>
  <w:num w:numId="68" w16cid:durableId="974526265">
    <w:abstractNumId w:val="130"/>
  </w:num>
  <w:num w:numId="69" w16cid:durableId="2054380970">
    <w:abstractNumId w:val="11"/>
  </w:num>
  <w:num w:numId="70" w16cid:durableId="1929119571">
    <w:abstractNumId w:val="55"/>
  </w:num>
  <w:num w:numId="71" w16cid:durableId="1443379766">
    <w:abstractNumId w:val="72"/>
  </w:num>
  <w:num w:numId="72" w16cid:durableId="645356703">
    <w:abstractNumId w:val="135"/>
  </w:num>
  <w:num w:numId="73" w16cid:durableId="66474598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190099687">
    <w:abstractNumId w:val="13"/>
  </w:num>
  <w:num w:numId="75" w16cid:durableId="2091733483">
    <w:abstractNumId w:val="75"/>
  </w:num>
  <w:num w:numId="76" w16cid:durableId="489833421">
    <w:abstractNumId w:val="48"/>
  </w:num>
  <w:num w:numId="77" w16cid:durableId="1651061251">
    <w:abstractNumId w:val="61"/>
  </w:num>
  <w:num w:numId="78" w16cid:durableId="1404720851">
    <w:abstractNumId w:val="56"/>
  </w:num>
  <w:num w:numId="79" w16cid:durableId="257450946">
    <w:abstractNumId w:val="104"/>
  </w:num>
  <w:num w:numId="80" w16cid:durableId="2057965065">
    <w:abstractNumId w:val="70"/>
  </w:num>
  <w:num w:numId="81" w16cid:durableId="1771663485">
    <w:abstractNumId w:val="18"/>
  </w:num>
  <w:num w:numId="82" w16cid:durableId="1621954322">
    <w:abstractNumId w:val="6"/>
  </w:num>
  <w:num w:numId="83" w16cid:durableId="1199274765">
    <w:abstractNumId w:val="117"/>
  </w:num>
  <w:num w:numId="84" w16cid:durableId="1620529994">
    <w:abstractNumId w:val="82"/>
  </w:num>
  <w:num w:numId="85" w16cid:durableId="155608846">
    <w:abstractNumId w:val="66"/>
  </w:num>
  <w:num w:numId="86" w16cid:durableId="2138990212">
    <w:abstractNumId w:val="134"/>
  </w:num>
  <w:num w:numId="87" w16cid:durableId="149832939">
    <w:abstractNumId w:val="129"/>
  </w:num>
  <w:num w:numId="88" w16cid:durableId="458836436">
    <w:abstractNumId w:val="80"/>
  </w:num>
  <w:num w:numId="89" w16cid:durableId="1318605171">
    <w:abstractNumId w:val="83"/>
  </w:num>
  <w:num w:numId="90" w16cid:durableId="263923215">
    <w:abstractNumId w:val="106"/>
  </w:num>
  <w:num w:numId="91" w16cid:durableId="283267030">
    <w:abstractNumId w:val="30"/>
  </w:num>
  <w:num w:numId="92" w16cid:durableId="682363809">
    <w:abstractNumId w:val="54"/>
    <w:lvlOverride w:ilvl="0">
      <w:startOverride w:val="1"/>
    </w:lvlOverride>
    <w:lvlOverride w:ilvl="1"/>
    <w:lvlOverride w:ilvl="2"/>
    <w:lvlOverride w:ilvl="3"/>
    <w:lvlOverride w:ilvl="4"/>
    <w:lvlOverride w:ilvl="5"/>
    <w:lvlOverride w:ilvl="6"/>
    <w:lvlOverride w:ilvl="7"/>
    <w:lvlOverride w:ilvl="8"/>
  </w:num>
  <w:num w:numId="93" w16cid:durableId="246965959">
    <w:abstractNumId w:val="96"/>
  </w:num>
  <w:num w:numId="94" w16cid:durableId="492915151">
    <w:abstractNumId w:val="94"/>
  </w:num>
  <w:num w:numId="95" w16cid:durableId="1081370186">
    <w:abstractNumId w:val="138"/>
  </w:num>
  <w:num w:numId="96" w16cid:durableId="1779788488">
    <w:abstractNumId w:val="76"/>
  </w:num>
  <w:num w:numId="97" w16cid:durableId="150294352">
    <w:abstractNumId w:val="99"/>
  </w:num>
  <w:num w:numId="98" w16cid:durableId="1646398474">
    <w:abstractNumId w:val="62"/>
  </w:num>
  <w:num w:numId="99" w16cid:durableId="1153180837">
    <w:abstractNumId w:val="68"/>
  </w:num>
  <w:num w:numId="100" w16cid:durableId="1671634298">
    <w:abstractNumId w:val="7"/>
  </w:num>
  <w:num w:numId="101" w16cid:durableId="706567970">
    <w:abstractNumId w:val="37"/>
  </w:num>
  <w:num w:numId="102" w16cid:durableId="518667963">
    <w:abstractNumId w:val="42"/>
  </w:num>
  <w:num w:numId="103" w16cid:durableId="1927764860">
    <w:abstractNumId w:val="32"/>
  </w:num>
  <w:num w:numId="104" w16cid:durableId="1119228462">
    <w:abstractNumId w:val="102"/>
  </w:num>
  <w:num w:numId="105" w16cid:durableId="794833090">
    <w:abstractNumId w:val="49"/>
  </w:num>
  <w:num w:numId="106" w16cid:durableId="750934495">
    <w:abstractNumId w:val="29"/>
  </w:num>
  <w:num w:numId="107" w16cid:durableId="503134638">
    <w:abstractNumId w:val="44"/>
  </w:num>
  <w:num w:numId="108" w16cid:durableId="1290553743">
    <w:abstractNumId w:val="97"/>
  </w:num>
  <w:num w:numId="109" w16cid:durableId="1718577976">
    <w:abstractNumId w:val="53"/>
  </w:num>
  <w:num w:numId="110" w16cid:durableId="1969823703">
    <w:abstractNumId w:val="114"/>
  </w:num>
  <w:num w:numId="111" w16cid:durableId="2098478896">
    <w:abstractNumId w:val="125"/>
  </w:num>
  <w:num w:numId="112" w16cid:durableId="418913310">
    <w:abstractNumId w:val="31"/>
  </w:num>
  <w:num w:numId="113" w16cid:durableId="1733192367">
    <w:abstractNumId w:val="91"/>
  </w:num>
  <w:num w:numId="114" w16cid:durableId="1251036822">
    <w:abstractNumId w:val="77"/>
  </w:num>
  <w:num w:numId="115" w16cid:durableId="2126727743">
    <w:abstractNumId w:val="120"/>
  </w:num>
  <w:num w:numId="116" w16cid:durableId="903098684">
    <w:abstractNumId w:val="10"/>
  </w:num>
  <w:num w:numId="117" w16cid:durableId="1400440749">
    <w:abstractNumId w:val="19"/>
  </w:num>
  <w:num w:numId="118" w16cid:durableId="199244946">
    <w:abstractNumId w:val="24"/>
  </w:num>
  <w:num w:numId="119" w16cid:durableId="1422605173">
    <w:abstractNumId w:val="128"/>
  </w:num>
  <w:num w:numId="120" w16cid:durableId="1571689965">
    <w:abstractNumId w:val="21"/>
  </w:num>
  <w:num w:numId="121" w16cid:durableId="1382290940">
    <w:abstractNumId w:val="5"/>
  </w:num>
  <w:num w:numId="122" w16cid:durableId="951549278">
    <w:abstractNumId w:val="46"/>
  </w:num>
  <w:num w:numId="123" w16cid:durableId="562327192">
    <w:abstractNumId w:val="65"/>
  </w:num>
  <w:num w:numId="124" w16cid:durableId="1618364490">
    <w:abstractNumId w:val="136"/>
  </w:num>
  <w:num w:numId="125" w16cid:durableId="1719354716">
    <w:abstractNumId w:val="8"/>
  </w:num>
  <w:num w:numId="126" w16cid:durableId="788747473">
    <w:abstractNumId w:val="116"/>
  </w:num>
  <w:num w:numId="127" w16cid:durableId="1511942915">
    <w:abstractNumId w:val="132"/>
  </w:num>
  <w:num w:numId="128" w16cid:durableId="148874617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857502881">
    <w:abstractNumId w:val="133"/>
  </w:num>
  <w:num w:numId="130" w16cid:durableId="1589656554">
    <w:abstractNumId w:val="85"/>
  </w:num>
  <w:num w:numId="131" w16cid:durableId="2033453721">
    <w:abstractNumId w:val="103"/>
  </w:num>
  <w:num w:numId="132" w16cid:durableId="299962799">
    <w:abstractNumId w:val="63"/>
  </w:num>
  <w:num w:numId="133" w16cid:durableId="1683824152">
    <w:abstractNumId w:val="20"/>
  </w:num>
  <w:num w:numId="134" w16cid:durableId="2063401686">
    <w:abstractNumId w:val="78"/>
  </w:num>
  <w:num w:numId="135" w16cid:durableId="993072506">
    <w:abstractNumId w:val="14"/>
  </w:num>
  <w:num w:numId="136" w16cid:durableId="648173354">
    <w:abstractNumId w:val="73"/>
  </w:num>
  <w:num w:numId="137" w16cid:durableId="1852180167">
    <w:abstractNumId w:val="60"/>
  </w:num>
  <w:num w:numId="138" w16cid:durableId="1292051091">
    <w:abstractNumId w:val="43"/>
  </w:num>
  <w:num w:numId="139" w16cid:durableId="1075278394">
    <w:abstractNumId w:val="87"/>
  </w:num>
  <w:num w:numId="140" w16cid:durableId="1990019109">
    <w:abstractNumId w:val="127"/>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974"/>
    <w:rsid w:val="0000155D"/>
    <w:rsid w:val="0000402C"/>
    <w:rsid w:val="0001012A"/>
    <w:rsid w:val="00010A23"/>
    <w:rsid w:val="000119BB"/>
    <w:rsid w:val="00012D5F"/>
    <w:rsid w:val="00012F0E"/>
    <w:rsid w:val="0001612E"/>
    <w:rsid w:val="00021731"/>
    <w:rsid w:val="000229DF"/>
    <w:rsid w:val="00022F8E"/>
    <w:rsid w:val="000230EC"/>
    <w:rsid w:val="00023B4C"/>
    <w:rsid w:val="0003442F"/>
    <w:rsid w:val="00035DA0"/>
    <w:rsid w:val="00036159"/>
    <w:rsid w:val="00041BBA"/>
    <w:rsid w:val="00043AB9"/>
    <w:rsid w:val="00045465"/>
    <w:rsid w:val="00047240"/>
    <w:rsid w:val="00047418"/>
    <w:rsid w:val="00047EC7"/>
    <w:rsid w:val="000508E5"/>
    <w:rsid w:val="00057248"/>
    <w:rsid w:val="00057A91"/>
    <w:rsid w:val="00061D0F"/>
    <w:rsid w:val="00062F41"/>
    <w:rsid w:val="00063D69"/>
    <w:rsid w:val="00066AD3"/>
    <w:rsid w:val="000675A0"/>
    <w:rsid w:val="00067B7B"/>
    <w:rsid w:val="00070611"/>
    <w:rsid w:val="0007551B"/>
    <w:rsid w:val="00077B1C"/>
    <w:rsid w:val="0008373C"/>
    <w:rsid w:val="00084B28"/>
    <w:rsid w:val="00085F47"/>
    <w:rsid w:val="00087E05"/>
    <w:rsid w:val="000901C4"/>
    <w:rsid w:val="0009170F"/>
    <w:rsid w:val="000A051C"/>
    <w:rsid w:val="000A2046"/>
    <w:rsid w:val="000A25E4"/>
    <w:rsid w:val="000A3E88"/>
    <w:rsid w:val="000A6284"/>
    <w:rsid w:val="000A6A39"/>
    <w:rsid w:val="000A6D05"/>
    <w:rsid w:val="000B045D"/>
    <w:rsid w:val="000B0D37"/>
    <w:rsid w:val="000B1424"/>
    <w:rsid w:val="000B1AF5"/>
    <w:rsid w:val="000B7F01"/>
    <w:rsid w:val="000C03F8"/>
    <w:rsid w:val="000C0764"/>
    <w:rsid w:val="000C1BEB"/>
    <w:rsid w:val="000C4BA9"/>
    <w:rsid w:val="000C5F62"/>
    <w:rsid w:val="000C6DD4"/>
    <w:rsid w:val="000C7277"/>
    <w:rsid w:val="000D17A8"/>
    <w:rsid w:val="000E13E6"/>
    <w:rsid w:val="000E3F5E"/>
    <w:rsid w:val="000F3930"/>
    <w:rsid w:val="000F79D5"/>
    <w:rsid w:val="0010032E"/>
    <w:rsid w:val="00100438"/>
    <w:rsid w:val="00103411"/>
    <w:rsid w:val="00107BF2"/>
    <w:rsid w:val="00110C47"/>
    <w:rsid w:val="001121F0"/>
    <w:rsid w:val="001137BC"/>
    <w:rsid w:val="00113A6A"/>
    <w:rsid w:val="0011523F"/>
    <w:rsid w:val="001154E7"/>
    <w:rsid w:val="001179EE"/>
    <w:rsid w:val="001233C3"/>
    <w:rsid w:val="00124128"/>
    <w:rsid w:val="00126076"/>
    <w:rsid w:val="00126257"/>
    <w:rsid w:val="00130520"/>
    <w:rsid w:val="0013188F"/>
    <w:rsid w:val="001321B0"/>
    <w:rsid w:val="001347B1"/>
    <w:rsid w:val="001349B6"/>
    <w:rsid w:val="001408AB"/>
    <w:rsid w:val="00141F42"/>
    <w:rsid w:val="001426A8"/>
    <w:rsid w:val="00145240"/>
    <w:rsid w:val="00152B1F"/>
    <w:rsid w:val="0015360B"/>
    <w:rsid w:val="00155E74"/>
    <w:rsid w:val="00156A5F"/>
    <w:rsid w:val="0016363E"/>
    <w:rsid w:val="00164B19"/>
    <w:rsid w:val="00167AF6"/>
    <w:rsid w:val="00171674"/>
    <w:rsid w:val="00173C73"/>
    <w:rsid w:val="0017445D"/>
    <w:rsid w:val="00174D1D"/>
    <w:rsid w:val="00177BE0"/>
    <w:rsid w:val="00180F1A"/>
    <w:rsid w:val="0018146F"/>
    <w:rsid w:val="00181B23"/>
    <w:rsid w:val="00182332"/>
    <w:rsid w:val="0018259A"/>
    <w:rsid w:val="00183A3D"/>
    <w:rsid w:val="001845F6"/>
    <w:rsid w:val="00186856"/>
    <w:rsid w:val="0019047F"/>
    <w:rsid w:val="00191253"/>
    <w:rsid w:val="00191C63"/>
    <w:rsid w:val="00192280"/>
    <w:rsid w:val="00194763"/>
    <w:rsid w:val="00196A6B"/>
    <w:rsid w:val="001A214B"/>
    <w:rsid w:val="001A592D"/>
    <w:rsid w:val="001A7F6E"/>
    <w:rsid w:val="001B00DD"/>
    <w:rsid w:val="001B0755"/>
    <w:rsid w:val="001B0C1F"/>
    <w:rsid w:val="001B1940"/>
    <w:rsid w:val="001B1A5D"/>
    <w:rsid w:val="001B6A57"/>
    <w:rsid w:val="001C01C6"/>
    <w:rsid w:val="001C09BF"/>
    <w:rsid w:val="001C2DC7"/>
    <w:rsid w:val="001C2EAD"/>
    <w:rsid w:val="001C3FAF"/>
    <w:rsid w:val="001C4B6B"/>
    <w:rsid w:val="001D2AF7"/>
    <w:rsid w:val="001D557B"/>
    <w:rsid w:val="001D6102"/>
    <w:rsid w:val="001E5239"/>
    <w:rsid w:val="001E557A"/>
    <w:rsid w:val="001E7D3E"/>
    <w:rsid w:val="001F08DF"/>
    <w:rsid w:val="001F4F58"/>
    <w:rsid w:val="001F5890"/>
    <w:rsid w:val="001F6BFA"/>
    <w:rsid w:val="001F7CCF"/>
    <w:rsid w:val="00200C3E"/>
    <w:rsid w:val="00203EB4"/>
    <w:rsid w:val="00204278"/>
    <w:rsid w:val="00205261"/>
    <w:rsid w:val="002058B8"/>
    <w:rsid w:val="00212643"/>
    <w:rsid w:val="0021375B"/>
    <w:rsid w:val="002139DB"/>
    <w:rsid w:val="002139FF"/>
    <w:rsid w:val="00214100"/>
    <w:rsid w:val="002150AF"/>
    <w:rsid w:val="00226F46"/>
    <w:rsid w:val="002277E7"/>
    <w:rsid w:val="00230FD3"/>
    <w:rsid w:val="002329EF"/>
    <w:rsid w:val="00233D3C"/>
    <w:rsid w:val="0023440D"/>
    <w:rsid w:val="00236514"/>
    <w:rsid w:val="002400F9"/>
    <w:rsid w:val="00251662"/>
    <w:rsid w:val="002547D0"/>
    <w:rsid w:val="00254B9A"/>
    <w:rsid w:val="00256824"/>
    <w:rsid w:val="00257DF4"/>
    <w:rsid w:val="00261650"/>
    <w:rsid w:val="00261820"/>
    <w:rsid w:val="00265104"/>
    <w:rsid w:val="00266102"/>
    <w:rsid w:val="00266B9E"/>
    <w:rsid w:val="002673E0"/>
    <w:rsid w:val="002711E9"/>
    <w:rsid w:val="00272E56"/>
    <w:rsid w:val="00275136"/>
    <w:rsid w:val="00275BF7"/>
    <w:rsid w:val="002778E8"/>
    <w:rsid w:val="00280237"/>
    <w:rsid w:val="00280B83"/>
    <w:rsid w:val="0028267B"/>
    <w:rsid w:val="00285D7B"/>
    <w:rsid w:val="00286EA5"/>
    <w:rsid w:val="00291E83"/>
    <w:rsid w:val="002945B4"/>
    <w:rsid w:val="002945D1"/>
    <w:rsid w:val="00296254"/>
    <w:rsid w:val="002A04CA"/>
    <w:rsid w:val="002A12ED"/>
    <w:rsid w:val="002A1551"/>
    <w:rsid w:val="002A221D"/>
    <w:rsid w:val="002A446E"/>
    <w:rsid w:val="002A4C7A"/>
    <w:rsid w:val="002A587A"/>
    <w:rsid w:val="002A5D2E"/>
    <w:rsid w:val="002A665E"/>
    <w:rsid w:val="002B28C4"/>
    <w:rsid w:val="002B355C"/>
    <w:rsid w:val="002B41FB"/>
    <w:rsid w:val="002B5BF0"/>
    <w:rsid w:val="002C01D7"/>
    <w:rsid w:val="002C2D99"/>
    <w:rsid w:val="002C3B8A"/>
    <w:rsid w:val="002C54A9"/>
    <w:rsid w:val="002C7EE1"/>
    <w:rsid w:val="002D0343"/>
    <w:rsid w:val="002D1217"/>
    <w:rsid w:val="002D2099"/>
    <w:rsid w:val="002D3861"/>
    <w:rsid w:val="002D5AAD"/>
    <w:rsid w:val="002D5D69"/>
    <w:rsid w:val="002D60A0"/>
    <w:rsid w:val="002E0A18"/>
    <w:rsid w:val="002E0B8F"/>
    <w:rsid w:val="002E1042"/>
    <w:rsid w:val="002E4696"/>
    <w:rsid w:val="002E546B"/>
    <w:rsid w:val="002E5733"/>
    <w:rsid w:val="002E5B6F"/>
    <w:rsid w:val="002E62A6"/>
    <w:rsid w:val="002E7498"/>
    <w:rsid w:val="002F1426"/>
    <w:rsid w:val="002F18EE"/>
    <w:rsid w:val="002F207A"/>
    <w:rsid w:val="002F40D0"/>
    <w:rsid w:val="002F6D19"/>
    <w:rsid w:val="0030170B"/>
    <w:rsid w:val="00301B2B"/>
    <w:rsid w:val="0031455A"/>
    <w:rsid w:val="003152B6"/>
    <w:rsid w:val="003174D8"/>
    <w:rsid w:val="00320D51"/>
    <w:rsid w:val="003233AE"/>
    <w:rsid w:val="0032373B"/>
    <w:rsid w:val="003263F6"/>
    <w:rsid w:val="00327B87"/>
    <w:rsid w:val="00327D38"/>
    <w:rsid w:val="0033054C"/>
    <w:rsid w:val="00334751"/>
    <w:rsid w:val="003347E4"/>
    <w:rsid w:val="00334960"/>
    <w:rsid w:val="00337059"/>
    <w:rsid w:val="00337680"/>
    <w:rsid w:val="00342B70"/>
    <w:rsid w:val="00344304"/>
    <w:rsid w:val="00344D6C"/>
    <w:rsid w:val="00346BCF"/>
    <w:rsid w:val="003473E1"/>
    <w:rsid w:val="00347D0E"/>
    <w:rsid w:val="00353CA7"/>
    <w:rsid w:val="0035438B"/>
    <w:rsid w:val="00355BA5"/>
    <w:rsid w:val="00362D39"/>
    <w:rsid w:val="00364BA4"/>
    <w:rsid w:val="003672E9"/>
    <w:rsid w:val="003717B8"/>
    <w:rsid w:val="003732C2"/>
    <w:rsid w:val="00375360"/>
    <w:rsid w:val="00376DD8"/>
    <w:rsid w:val="0038011F"/>
    <w:rsid w:val="00381973"/>
    <w:rsid w:val="00382F7D"/>
    <w:rsid w:val="003840CC"/>
    <w:rsid w:val="00387677"/>
    <w:rsid w:val="003903F4"/>
    <w:rsid w:val="00391286"/>
    <w:rsid w:val="00393FA4"/>
    <w:rsid w:val="0039453A"/>
    <w:rsid w:val="00395411"/>
    <w:rsid w:val="00396A8B"/>
    <w:rsid w:val="003A0F9F"/>
    <w:rsid w:val="003A2860"/>
    <w:rsid w:val="003A37C2"/>
    <w:rsid w:val="003A3F8A"/>
    <w:rsid w:val="003A4ACF"/>
    <w:rsid w:val="003A7D69"/>
    <w:rsid w:val="003B0369"/>
    <w:rsid w:val="003B0475"/>
    <w:rsid w:val="003B11BD"/>
    <w:rsid w:val="003B30A0"/>
    <w:rsid w:val="003B3C71"/>
    <w:rsid w:val="003B4DCD"/>
    <w:rsid w:val="003C017B"/>
    <w:rsid w:val="003C0336"/>
    <w:rsid w:val="003C033C"/>
    <w:rsid w:val="003C195F"/>
    <w:rsid w:val="003C34E6"/>
    <w:rsid w:val="003C60A7"/>
    <w:rsid w:val="003D0162"/>
    <w:rsid w:val="003D1883"/>
    <w:rsid w:val="003D1A3D"/>
    <w:rsid w:val="003D2FCE"/>
    <w:rsid w:val="003D3CFF"/>
    <w:rsid w:val="003D517F"/>
    <w:rsid w:val="003D5657"/>
    <w:rsid w:val="003D5E9D"/>
    <w:rsid w:val="003D66E1"/>
    <w:rsid w:val="003D6FB4"/>
    <w:rsid w:val="003D72ED"/>
    <w:rsid w:val="003E642C"/>
    <w:rsid w:val="003F10A2"/>
    <w:rsid w:val="003F195B"/>
    <w:rsid w:val="00402E07"/>
    <w:rsid w:val="00403880"/>
    <w:rsid w:val="00404251"/>
    <w:rsid w:val="00404D74"/>
    <w:rsid w:val="004052BC"/>
    <w:rsid w:val="00406163"/>
    <w:rsid w:val="00406E19"/>
    <w:rsid w:val="00410BC1"/>
    <w:rsid w:val="00417084"/>
    <w:rsid w:val="00420709"/>
    <w:rsid w:val="00421E60"/>
    <w:rsid w:val="00425343"/>
    <w:rsid w:val="00430D74"/>
    <w:rsid w:val="00433032"/>
    <w:rsid w:val="004446E4"/>
    <w:rsid w:val="004475CB"/>
    <w:rsid w:val="00447BBB"/>
    <w:rsid w:val="00447ED1"/>
    <w:rsid w:val="00451919"/>
    <w:rsid w:val="004572B6"/>
    <w:rsid w:val="00457956"/>
    <w:rsid w:val="00460B73"/>
    <w:rsid w:val="00460E2C"/>
    <w:rsid w:val="00466D07"/>
    <w:rsid w:val="00471BBC"/>
    <w:rsid w:val="00472BD9"/>
    <w:rsid w:val="00473F68"/>
    <w:rsid w:val="004743B9"/>
    <w:rsid w:val="00480E2A"/>
    <w:rsid w:val="00481C83"/>
    <w:rsid w:val="00483F88"/>
    <w:rsid w:val="0048592E"/>
    <w:rsid w:val="004860E6"/>
    <w:rsid w:val="00495FFB"/>
    <w:rsid w:val="004974EB"/>
    <w:rsid w:val="00497A51"/>
    <w:rsid w:val="004A0DCC"/>
    <w:rsid w:val="004A27AE"/>
    <w:rsid w:val="004B0AC0"/>
    <w:rsid w:val="004B238D"/>
    <w:rsid w:val="004B32A3"/>
    <w:rsid w:val="004B33D8"/>
    <w:rsid w:val="004B41D8"/>
    <w:rsid w:val="004B47DC"/>
    <w:rsid w:val="004C05C9"/>
    <w:rsid w:val="004C0C33"/>
    <w:rsid w:val="004C0DEF"/>
    <w:rsid w:val="004C1849"/>
    <w:rsid w:val="004C1F89"/>
    <w:rsid w:val="004C36B3"/>
    <w:rsid w:val="004C5B56"/>
    <w:rsid w:val="004D0AB1"/>
    <w:rsid w:val="004D3B65"/>
    <w:rsid w:val="004D4756"/>
    <w:rsid w:val="004D5611"/>
    <w:rsid w:val="004D7716"/>
    <w:rsid w:val="004E1112"/>
    <w:rsid w:val="004E36D2"/>
    <w:rsid w:val="004E46AB"/>
    <w:rsid w:val="004E65F3"/>
    <w:rsid w:val="004E6880"/>
    <w:rsid w:val="004E73CC"/>
    <w:rsid w:val="004F43C5"/>
    <w:rsid w:val="00502FE2"/>
    <w:rsid w:val="00503766"/>
    <w:rsid w:val="00504C1A"/>
    <w:rsid w:val="00505C1A"/>
    <w:rsid w:val="00511DE4"/>
    <w:rsid w:val="00514EFC"/>
    <w:rsid w:val="005158CC"/>
    <w:rsid w:val="005214F2"/>
    <w:rsid w:val="00526892"/>
    <w:rsid w:val="00530014"/>
    <w:rsid w:val="005321E1"/>
    <w:rsid w:val="00532FD7"/>
    <w:rsid w:val="0053632B"/>
    <w:rsid w:val="005408D6"/>
    <w:rsid w:val="00542452"/>
    <w:rsid w:val="0054296A"/>
    <w:rsid w:val="00543B75"/>
    <w:rsid w:val="00546DDC"/>
    <w:rsid w:val="005476D4"/>
    <w:rsid w:val="0056039E"/>
    <w:rsid w:val="00560E8A"/>
    <w:rsid w:val="00563B1B"/>
    <w:rsid w:val="00563D75"/>
    <w:rsid w:val="005653BA"/>
    <w:rsid w:val="0057127A"/>
    <w:rsid w:val="00572866"/>
    <w:rsid w:val="00572EB7"/>
    <w:rsid w:val="00573774"/>
    <w:rsid w:val="00573C36"/>
    <w:rsid w:val="00573CDB"/>
    <w:rsid w:val="00573E6E"/>
    <w:rsid w:val="00575AAC"/>
    <w:rsid w:val="0057601E"/>
    <w:rsid w:val="00581F7D"/>
    <w:rsid w:val="00582B02"/>
    <w:rsid w:val="00590E48"/>
    <w:rsid w:val="00593D25"/>
    <w:rsid w:val="0059499F"/>
    <w:rsid w:val="00594BFE"/>
    <w:rsid w:val="00597310"/>
    <w:rsid w:val="00597DB1"/>
    <w:rsid w:val="005A0606"/>
    <w:rsid w:val="005A14CF"/>
    <w:rsid w:val="005A156A"/>
    <w:rsid w:val="005A22B3"/>
    <w:rsid w:val="005A2FB7"/>
    <w:rsid w:val="005A49AC"/>
    <w:rsid w:val="005A5206"/>
    <w:rsid w:val="005B4ECD"/>
    <w:rsid w:val="005B5A96"/>
    <w:rsid w:val="005B6147"/>
    <w:rsid w:val="005B7985"/>
    <w:rsid w:val="005C1547"/>
    <w:rsid w:val="005C55AD"/>
    <w:rsid w:val="005C59F6"/>
    <w:rsid w:val="005C66E7"/>
    <w:rsid w:val="005C6E0D"/>
    <w:rsid w:val="005C76FB"/>
    <w:rsid w:val="005D0BE9"/>
    <w:rsid w:val="005D1034"/>
    <w:rsid w:val="005D121D"/>
    <w:rsid w:val="005D1C2A"/>
    <w:rsid w:val="005E3324"/>
    <w:rsid w:val="005E3B18"/>
    <w:rsid w:val="005E55CA"/>
    <w:rsid w:val="005E5636"/>
    <w:rsid w:val="005F04CA"/>
    <w:rsid w:val="005F0FD9"/>
    <w:rsid w:val="005F397F"/>
    <w:rsid w:val="005F44D3"/>
    <w:rsid w:val="005F4559"/>
    <w:rsid w:val="00603187"/>
    <w:rsid w:val="00605199"/>
    <w:rsid w:val="0060774E"/>
    <w:rsid w:val="00621167"/>
    <w:rsid w:val="00621EAB"/>
    <w:rsid w:val="00623BD1"/>
    <w:rsid w:val="0062719C"/>
    <w:rsid w:val="006303C0"/>
    <w:rsid w:val="00631FF4"/>
    <w:rsid w:val="006333A9"/>
    <w:rsid w:val="00633D52"/>
    <w:rsid w:val="00635F3E"/>
    <w:rsid w:val="006376CF"/>
    <w:rsid w:val="00643710"/>
    <w:rsid w:val="00645B2B"/>
    <w:rsid w:val="006536A3"/>
    <w:rsid w:val="006553E3"/>
    <w:rsid w:val="00655FE9"/>
    <w:rsid w:val="006563DE"/>
    <w:rsid w:val="0066157B"/>
    <w:rsid w:val="00662EAE"/>
    <w:rsid w:val="00664E09"/>
    <w:rsid w:val="00664E7F"/>
    <w:rsid w:val="00666898"/>
    <w:rsid w:val="00667927"/>
    <w:rsid w:val="006701F7"/>
    <w:rsid w:val="0067111C"/>
    <w:rsid w:val="006757AB"/>
    <w:rsid w:val="00675F53"/>
    <w:rsid w:val="006760EA"/>
    <w:rsid w:val="00677E0E"/>
    <w:rsid w:val="006818A6"/>
    <w:rsid w:val="00683485"/>
    <w:rsid w:val="00685C50"/>
    <w:rsid w:val="00686418"/>
    <w:rsid w:val="00687060"/>
    <w:rsid w:val="00687885"/>
    <w:rsid w:val="00687C03"/>
    <w:rsid w:val="00694D9C"/>
    <w:rsid w:val="006968D4"/>
    <w:rsid w:val="006972FA"/>
    <w:rsid w:val="00697682"/>
    <w:rsid w:val="006A0778"/>
    <w:rsid w:val="006A2A41"/>
    <w:rsid w:val="006A4204"/>
    <w:rsid w:val="006A473D"/>
    <w:rsid w:val="006A5EE4"/>
    <w:rsid w:val="006B00B1"/>
    <w:rsid w:val="006B1574"/>
    <w:rsid w:val="006B16E0"/>
    <w:rsid w:val="006B1D37"/>
    <w:rsid w:val="006B4816"/>
    <w:rsid w:val="006B5248"/>
    <w:rsid w:val="006B5EFC"/>
    <w:rsid w:val="006C028F"/>
    <w:rsid w:val="006C1F64"/>
    <w:rsid w:val="006C27CB"/>
    <w:rsid w:val="006C2F35"/>
    <w:rsid w:val="006C4504"/>
    <w:rsid w:val="006C524C"/>
    <w:rsid w:val="006E1B60"/>
    <w:rsid w:val="006E1BE3"/>
    <w:rsid w:val="006E2967"/>
    <w:rsid w:val="006E3870"/>
    <w:rsid w:val="006E56D2"/>
    <w:rsid w:val="006E59B0"/>
    <w:rsid w:val="006E6FE1"/>
    <w:rsid w:val="006E71F7"/>
    <w:rsid w:val="006F105D"/>
    <w:rsid w:val="006F2526"/>
    <w:rsid w:val="006F2AF0"/>
    <w:rsid w:val="006F3438"/>
    <w:rsid w:val="006F44F7"/>
    <w:rsid w:val="006F676B"/>
    <w:rsid w:val="006F684E"/>
    <w:rsid w:val="006F6BC6"/>
    <w:rsid w:val="006F7696"/>
    <w:rsid w:val="00701BDF"/>
    <w:rsid w:val="00702686"/>
    <w:rsid w:val="00705363"/>
    <w:rsid w:val="00712545"/>
    <w:rsid w:val="00712566"/>
    <w:rsid w:val="007226B1"/>
    <w:rsid w:val="0072313A"/>
    <w:rsid w:val="007242FB"/>
    <w:rsid w:val="00726009"/>
    <w:rsid w:val="00726595"/>
    <w:rsid w:val="007270F3"/>
    <w:rsid w:val="007313FE"/>
    <w:rsid w:val="007328FC"/>
    <w:rsid w:val="00733FCC"/>
    <w:rsid w:val="007341BD"/>
    <w:rsid w:val="00734617"/>
    <w:rsid w:val="00737143"/>
    <w:rsid w:val="00740DAF"/>
    <w:rsid w:val="00742B69"/>
    <w:rsid w:val="00743EE7"/>
    <w:rsid w:val="007446AF"/>
    <w:rsid w:val="00745F89"/>
    <w:rsid w:val="00747301"/>
    <w:rsid w:val="0074761B"/>
    <w:rsid w:val="00747B98"/>
    <w:rsid w:val="0075142F"/>
    <w:rsid w:val="007518F5"/>
    <w:rsid w:val="00753439"/>
    <w:rsid w:val="00755BB7"/>
    <w:rsid w:val="00757AD9"/>
    <w:rsid w:val="00757CEC"/>
    <w:rsid w:val="00757DA5"/>
    <w:rsid w:val="00760668"/>
    <w:rsid w:val="00760810"/>
    <w:rsid w:val="007630CD"/>
    <w:rsid w:val="007630FB"/>
    <w:rsid w:val="00765E86"/>
    <w:rsid w:val="0076614E"/>
    <w:rsid w:val="00767220"/>
    <w:rsid w:val="00775371"/>
    <w:rsid w:val="0077548C"/>
    <w:rsid w:val="0077700D"/>
    <w:rsid w:val="00780588"/>
    <w:rsid w:val="007817C7"/>
    <w:rsid w:val="00781896"/>
    <w:rsid w:val="007838FF"/>
    <w:rsid w:val="00783DC1"/>
    <w:rsid w:val="00790BB8"/>
    <w:rsid w:val="00794880"/>
    <w:rsid w:val="00797D7A"/>
    <w:rsid w:val="007A0FEB"/>
    <w:rsid w:val="007A3E17"/>
    <w:rsid w:val="007A4EEE"/>
    <w:rsid w:val="007A6C00"/>
    <w:rsid w:val="007B1844"/>
    <w:rsid w:val="007B1B82"/>
    <w:rsid w:val="007B5869"/>
    <w:rsid w:val="007B5C6E"/>
    <w:rsid w:val="007B6C50"/>
    <w:rsid w:val="007B7978"/>
    <w:rsid w:val="007C40A9"/>
    <w:rsid w:val="007C4314"/>
    <w:rsid w:val="007D090D"/>
    <w:rsid w:val="007D52C1"/>
    <w:rsid w:val="007D571B"/>
    <w:rsid w:val="007E2AD9"/>
    <w:rsid w:val="007E5BB9"/>
    <w:rsid w:val="007E6BFC"/>
    <w:rsid w:val="007F59AA"/>
    <w:rsid w:val="007F5A2E"/>
    <w:rsid w:val="007F6277"/>
    <w:rsid w:val="007F633B"/>
    <w:rsid w:val="007F7989"/>
    <w:rsid w:val="008002E5"/>
    <w:rsid w:val="00802E93"/>
    <w:rsid w:val="00804A3D"/>
    <w:rsid w:val="00807C2C"/>
    <w:rsid w:val="00807EE2"/>
    <w:rsid w:val="00811DF4"/>
    <w:rsid w:val="0081432C"/>
    <w:rsid w:val="0081592C"/>
    <w:rsid w:val="00816CA5"/>
    <w:rsid w:val="008206C6"/>
    <w:rsid w:val="008208B6"/>
    <w:rsid w:val="0082324D"/>
    <w:rsid w:val="00824689"/>
    <w:rsid w:val="00824E83"/>
    <w:rsid w:val="0083253B"/>
    <w:rsid w:val="00832FA5"/>
    <w:rsid w:val="00834A52"/>
    <w:rsid w:val="008363DD"/>
    <w:rsid w:val="00836AE0"/>
    <w:rsid w:val="00837761"/>
    <w:rsid w:val="00841687"/>
    <w:rsid w:val="00843739"/>
    <w:rsid w:val="00843982"/>
    <w:rsid w:val="00845D25"/>
    <w:rsid w:val="00851797"/>
    <w:rsid w:val="00854003"/>
    <w:rsid w:val="00854A67"/>
    <w:rsid w:val="00863EAF"/>
    <w:rsid w:val="0086457C"/>
    <w:rsid w:val="0086593C"/>
    <w:rsid w:val="00867F9E"/>
    <w:rsid w:val="00874685"/>
    <w:rsid w:val="0087616C"/>
    <w:rsid w:val="0087733F"/>
    <w:rsid w:val="008839F7"/>
    <w:rsid w:val="00886B8C"/>
    <w:rsid w:val="00896074"/>
    <w:rsid w:val="008A17E8"/>
    <w:rsid w:val="008A2F51"/>
    <w:rsid w:val="008A6567"/>
    <w:rsid w:val="008B1EB0"/>
    <w:rsid w:val="008B213B"/>
    <w:rsid w:val="008B4C2C"/>
    <w:rsid w:val="008B5409"/>
    <w:rsid w:val="008B6C21"/>
    <w:rsid w:val="008B730B"/>
    <w:rsid w:val="008B7AB6"/>
    <w:rsid w:val="008C2F71"/>
    <w:rsid w:val="008C3C44"/>
    <w:rsid w:val="008C441A"/>
    <w:rsid w:val="008C44B0"/>
    <w:rsid w:val="008C7E56"/>
    <w:rsid w:val="008D04CD"/>
    <w:rsid w:val="008D40F4"/>
    <w:rsid w:val="008D55FA"/>
    <w:rsid w:val="008D68BB"/>
    <w:rsid w:val="008D794D"/>
    <w:rsid w:val="008E18FB"/>
    <w:rsid w:val="008E2490"/>
    <w:rsid w:val="008E2E65"/>
    <w:rsid w:val="008E5936"/>
    <w:rsid w:val="008E6528"/>
    <w:rsid w:val="008F0FAB"/>
    <w:rsid w:val="008F598E"/>
    <w:rsid w:val="008F6068"/>
    <w:rsid w:val="00903950"/>
    <w:rsid w:val="009039EA"/>
    <w:rsid w:val="00906B9C"/>
    <w:rsid w:val="00906BCE"/>
    <w:rsid w:val="00907CE1"/>
    <w:rsid w:val="009102C7"/>
    <w:rsid w:val="00911338"/>
    <w:rsid w:val="00911404"/>
    <w:rsid w:val="00915A67"/>
    <w:rsid w:val="00916485"/>
    <w:rsid w:val="009166D1"/>
    <w:rsid w:val="0092119F"/>
    <w:rsid w:val="00921688"/>
    <w:rsid w:val="00924BCF"/>
    <w:rsid w:val="009269F9"/>
    <w:rsid w:val="00927B9D"/>
    <w:rsid w:val="00930EAB"/>
    <w:rsid w:val="00932049"/>
    <w:rsid w:val="009330F0"/>
    <w:rsid w:val="00933528"/>
    <w:rsid w:val="009338F8"/>
    <w:rsid w:val="0094136C"/>
    <w:rsid w:val="009420BB"/>
    <w:rsid w:val="0094219E"/>
    <w:rsid w:val="00943BE2"/>
    <w:rsid w:val="009440BC"/>
    <w:rsid w:val="00946836"/>
    <w:rsid w:val="00950783"/>
    <w:rsid w:val="00951478"/>
    <w:rsid w:val="009517A3"/>
    <w:rsid w:val="00957380"/>
    <w:rsid w:val="00962299"/>
    <w:rsid w:val="00963889"/>
    <w:rsid w:val="00964E19"/>
    <w:rsid w:val="00966DA6"/>
    <w:rsid w:val="009678A5"/>
    <w:rsid w:val="00967FAE"/>
    <w:rsid w:val="0097676F"/>
    <w:rsid w:val="00976C78"/>
    <w:rsid w:val="009807F7"/>
    <w:rsid w:val="0098207B"/>
    <w:rsid w:val="00982457"/>
    <w:rsid w:val="00987D1A"/>
    <w:rsid w:val="009900DE"/>
    <w:rsid w:val="00991815"/>
    <w:rsid w:val="00991FDC"/>
    <w:rsid w:val="009929F7"/>
    <w:rsid w:val="009931F9"/>
    <w:rsid w:val="00995119"/>
    <w:rsid w:val="00995313"/>
    <w:rsid w:val="009956AA"/>
    <w:rsid w:val="0099718F"/>
    <w:rsid w:val="009A2C43"/>
    <w:rsid w:val="009A399F"/>
    <w:rsid w:val="009A6FC6"/>
    <w:rsid w:val="009B0374"/>
    <w:rsid w:val="009B1B12"/>
    <w:rsid w:val="009B48AD"/>
    <w:rsid w:val="009B5560"/>
    <w:rsid w:val="009C1BF5"/>
    <w:rsid w:val="009C1BFC"/>
    <w:rsid w:val="009D1EA5"/>
    <w:rsid w:val="009D259B"/>
    <w:rsid w:val="009D7EDD"/>
    <w:rsid w:val="009E0B89"/>
    <w:rsid w:val="009E2A1B"/>
    <w:rsid w:val="009E2C52"/>
    <w:rsid w:val="009E48B1"/>
    <w:rsid w:val="009E6289"/>
    <w:rsid w:val="009E64DA"/>
    <w:rsid w:val="009E6EE5"/>
    <w:rsid w:val="009E79A7"/>
    <w:rsid w:val="009F2A48"/>
    <w:rsid w:val="009F2F65"/>
    <w:rsid w:val="009F3589"/>
    <w:rsid w:val="009F4180"/>
    <w:rsid w:val="009F45F4"/>
    <w:rsid w:val="009F4DF8"/>
    <w:rsid w:val="009F7E0A"/>
    <w:rsid w:val="00A02344"/>
    <w:rsid w:val="00A04753"/>
    <w:rsid w:val="00A06F4D"/>
    <w:rsid w:val="00A07C21"/>
    <w:rsid w:val="00A15CC8"/>
    <w:rsid w:val="00A2025B"/>
    <w:rsid w:val="00A22F6C"/>
    <w:rsid w:val="00A235C3"/>
    <w:rsid w:val="00A23AC0"/>
    <w:rsid w:val="00A24114"/>
    <w:rsid w:val="00A30234"/>
    <w:rsid w:val="00A31572"/>
    <w:rsid w:val="00A31663"/>
    <w:rsid w:val="00A32546"/>
    <w:rsid w:val="00A33269"/>
    <w:rsid w:val="00A3331C"/>
    <w:rsid w:val="00A334CD"/>
    <w:rsid w:val="00A33DAC"/>
    <w:rsid w:val="00A3506B"/>
    <w:rsid w:val="00A366A4"/>
    <w:rsid w:val="00A373CF"/>
    <w:rsid w:val="00A41DB5"/>
    <w:rsid w:val="00A450F4"/>
    <w:rsid w:val="00A513ED"/>
    <w:rsid w:val="00A52753"/>
    <w:rsid w:val="00A532ED"/>
    <w:rsid w:val="00A53A03"/>
    <w:rsid w:val="00A55DC9"/>
    <w:rsid w:val="00A61C1E"/>
    <w:rsid w:val="00A62E8D"/>
    <w:rsid w:val="00A64C15"/>
    <w:rsid w:val="00A66B3B"/>
    <w:rsid w:val="00A70C46"/>
    <w:rsid w:val="00A713AF"/>
    <w:rsid w:val="00A72642"/>
    <w:rsid w:val="00A73EAD"/>
    <w:rsid w:val="00A746E0"/>
    <w:rsid w:val="00A7716C"/>
    <w:rsid w:val="00A8066C"/>
    <w:rsid w:val="00A8151D"/>
    <w:rsid w:val="00A81C64"/>
    <w:rsid w:val="00A85AE2"/>
    <w:rsid w:val="00A91E54"/>
    <w:rsid w:val="00A92FE3"/>
    <w:rsid w:val="00A93583"/>
    <w:rsid w:val="00A955B4"/>
    <w:rsid w:val="00A9590D"/>
    <w:rsid w:val="00A95B57"/>
    <w:rsid w:val="00A97CF3"/>
    <w:rsid w:val="00AA04B4"/>
    <w:rsid w:val="00AA0A75"/>
    <w:rsid w:val="00AA0DDE"/>
    <w:rsid w:val="00AA0E9D"/>
    <w:rsid w:val="00AA1074"/>
    <w:rsid w:val="00AA38E4"/>
    <w:rsid w:val="00AA3B66"/>
    <w:rsid w:val="00AA4B74"/>
    <w:rsid w:val="00AA60C4"/>
    <w:rsid w:val="00AB1985"/>
    <w:rsid w:val="00AB5C18"/>
    <w:rsid w:val="00AC3770"/>
    <w:rsid w:val="00AC3CEE"/>
    <w:rsid w:val="00AC48F2"/>
    <w:rsid w:val="00AC55BB"/>
    <w:rsid w:val="00AC7809"/>
    <w:rsid w:val="00AC7AC6"/>
    <w:rsid w:val="00AC7BC4"/>
    <w:rsid w:val="00AC7E63"/>
    <w:rsid w:val="00AD0469"/>
    <w:rsid w:val="00AD51BC"/>
    <w:rsid w:val="00AD7126"/>
    <w:rsid w:val="00AE0EA3"/>
    <w:rsid w:val="00AE18F5"/>
    <w:rsid w:val="00AE245E"/>
    <w:rsid w:val="00AE26B5"/>
    <w:rsid w:val="00AE3247"/>
    <w:rsid w:val="00AE42C6"/>
    <w:rsid w:val="00AE44B1"/>
    <w:rsid w:val="00AE5E8C"/>
    <w:rsid w:val="00AE7214"/>
    <w:rsid w:val="00AF350A"/>
    <w:rsid w:val="00B00E26"/>
    <w:rsid w:val="00B0253A"/>
    <w:rsid w:val="00B02AC1"/>
    <w:rsid w:val="00B03B9A"/>
    <w:rsid w:val="00B05AAE"/>
    <w:rsid w:val="00B06223"/>
    <w:rsid w:val="00B06A1A"/>
    <w:rsid w:val="00B0759C"/>
    <w:rsid w:val="00B1301B"/>
    <w:rsid w:val="00B15CBF"/>
    <w:rsid w:val="00B167F7"/>
    <w:rsid w:val="00B20A8E"/>
    <w:rsid w:val="00B22796"/>
    <w:rsid w:val="00B22869"/>
    <w:rsid w:val="00B231B2"/>
    <w:rsid w:val="00B25183"/>
    <w:rsid w:val="00B25509"/>
    <w:rsid w:val="00B255BC"/>
    <w:rsid w:val="00B3676A"/>
    <w:rsid w:val="00B42108"/>
    <w:rsid w:val="00B42384"/>
    <w:rsid w:val="00B4589F"/>
    <w:rsid w:val="00B459BE"/>
    <w:rsid w:val="00B46DF7"/>
    <w:rsid w:val="00B47D79"/>
    <w:rsid w:val="00B54F3A"/>
    <w:rsid w:val="00B57D3B"/>
    <w:rsid w:val="00B614C5"/>
    <w:rsid w:val="00B629DA"/>
    <w:rsid w:val="00B632F0"/>
    <w:rsid w:val="00B6525D"/>
    <w:rsid w:val="00B66924"/>
    <w:rsid w:val="00B712CC"/>
    <w:rsid w:val="00B737D9"/>
    <w:rsid w:val="00B740B5"/>
    <w:rsid w:val="00B76FA9"/>
    <w:rsid w:val="00B8128A"/>
    <w:rsid w:val="00B81C3B"/>
    <w:rsid w:val="00B83974"/>
    <w:rsid w:val="00B849C9"/>
    <w:rsid w:val="00B857C9"/>
    <w:rsid w:val="00B860A2"/>
    <w:rsid w:val="00B864B0"/>
    <w:rsid w:val="00B86943"/>
    <w:rsid w:val="00B93BAF"/>
    <w:rsid w:val="00BA2A83"/>
    <w:rsid w:val="00BB0955"/>
    <w:rsid w:val="00BB1A8C"/>
    <w:rsid w:val="00BB32C1"/>
    <w:rsid w:val="00BB4420"/>
    <w:rsid w:val="00BB5BB1"/>
    <w:rsid w:val="00BB7BB6"/>
    <w:rsid w:val="00BB7D26"/>
    <w:rsid w:val="00BC266F"/>
    <w:rsid w:val="00BC58A4"/>
    <w:rsid w:val="00BC65D7"/>
    <w:rsid w:val="00BC6ABF"/>
    <w:rsid w:val="00BC6EAA"/>
    <w:rsid w:val="00BD07CF"/>
    <w:rsid w:val="00BD111B"/>
    <w:rsid w:val="00BD1158"/>
    <w:rsid w:val="00BD3A1F"/>
    <w:rsid w:val="00BD6B03"/>
    <w:rsid w:val="00BD740F"/>
    <w:rsid w:val="00BE1B0A"/>
    <w:rsid w:val="00BE3A3D"/>
    <w:rsid w:val="00BE3E08"/>
    <w:rsid w:val="00BE5BCE"/>
    <w:rsid w:val="00BF066C"/>
    <w:rsid w:val="00BF0A34"/>
    <w:rsid w:val="00BF115A"/>
    <w:rsid w:val="00BF12CC"/>
    <w:rsid w:val="00BF2795"/>
    <w:rsid w:val="00BF35A4"/>
    <w:rsid w:val="00C0008B"/>
    <w:rsid w:val="00C011DF"/>
    <w:rsid w:val="00C02563"/>
    <w:rsid w:val="00C04233"/>
    <w:rsid w:val="00C0463E"/>
    <w:rsid w:val="00C060A7"/>
    <w:rsid w:val="00C0762D"/>
    <w:rsid w:val="00C10095"/>
    <w:rsid w:val="00C11C65"/>
    <w:rsid w:val="00C139CC"/>
    <w:rsid w:val="00C15815"/>
    <w:rsid w:val="00C15E9F"/>
    <w:rsid w:val="00C16274"/>
    <w:rsid w:val="00C21D0F"/>
    <w:rsid w:val="00C21D2F"/>
    <w:rsid w:val="00C244C8"/>
    <w:rsid w:val="00C24610"/>
    <w:rsid w:val="00C257BD"/>
    <w:rsid w:val="00C30808"/>
    <w:rsid w:val="00C330D4"/>
    <w:rsid w:val="00C33A49"/>
    <w:rsid w:val="00C342AA"/>
    <w:rsid w:val="00C430AD"/>
    <w:rsid w:val="00C44826"/>
    <w:rsid w:val="00C44C48"/>
    <w:rsid w:val="00C458D4"/>
    <w:rsid w:val="00C460CB"/>
    <w:rsid w:val="00C46F27"/>
    <w:rsid w:val="00C479FF"/>
    <w:rsid w:val="00C50C07"/>
    <w:rsid w:val="00C51D9D"/>
    <w:rsid w:val="00C53292"/>
    <w:rsid w:val="00C53411"/>
    <w:rsid w:val="00C62680"/>
    <w:rsid w:val="00C628DC"/>
    <w:rsid w:val="00C6640D"/>
    <w:rsid w:val="00C70D5B"/>
    <w:rsid w:val="00C72B68"/>
    <w:rsid w:val="00C73109"/>
    <w:rsid w:val="00C7346C"/>
    <w:rsid w:val="00C738E6"/>
    <w:rsid w:val="00C75E94"/>
    <w:rsid w:val="00C7623E"/>
    <w:rsid w:val="00C7753B"/>
    <w:rsid w:val="00C77551"/>
    <w:rsid w:val="00C77AB6"/>
    <w:rsid w:val="00C82E46"/>
    <w:rsid w:val="00C84F8B"/>
    <w:rsid w:val="00C92D6B"/>
    <w:rsid w:val="00C93C6B"/>
    <w:rsid w:val="00C9475C"/>
    <w:rsid w:val="00C95223"/>
    <w:rsid w:val="00C96D62"/>
    <w:rsid w:val="00CA1D20"/>
    <w:rsid w:val="00CA1E3A"/>
    <w:rsid w:val="00CA2CDF"/>
    <w:rsid w:val="00CA3E45"/>
    <w:rsid w:val="00CA3E7B"/>
    <w:rsid w:val="00CA4611"/>
    <w:rsid w:val="00CA5B05"/>
    <w:rsid w:val="00CA7EB5"/>
    <w:rsid w:val="00CB1658"/>
    <w:rsid w:val="00CB3E00"/>
    <w:rsid w:val="00CB53EB"/>
    <w:rsid w:val="00CB64C6"/>
    <w:rsid w:val="00CC268C"/>
    <w:rsid w:val="00CC4C98"/>
    <w:rsid w:val="00CC6409"/>
    <w:rsid w:val="00CD165F"/>
    <w:rsid w:val="00CD1BD3"/>
    <w:rsid w:val="00CD6A20"/>
    <w:rsid w:val="00CD7D31"/>
    <w:rsid w:val="00CE2C5E"/>
    <w:rsid w:val="00CE632B"/>
    <w:rsid w:val="00CE6B33"/>
    <w:rsid w:val="00CE7B2C"/>
    <w:rsid w:val="00CF263D"/>
    <w:rsid w:val="00CF4288"/>
    <w:rsid w:val="00CF5877"/>
    <w:rsid w:val="00CF6BFA"/>
    <w:rsid w:val="00CF7F7F"/>
    <w:rsid w:val="00D003DA"/>
    <w:rsid w:val="00D02DD8"/>
    <w:rsid w:val="00D0433D"/>
    <w:rsid w:val="00D0683A"/>
    <w:rsid w:val="00D10752"/>
    <w:rsid w:val="00D14690"/>
    <w:rsid w:val="00D16295"/>
    <w:rsid w:val="00D16392"/>
    <w:rsid w:val="00D16C37"/>
    <w:rsid w:val="00D20ED4"/>
    <w:rsid w:val="00D226AF"/>
    <w:rsid w:val="00D2369F"/>
    <w:rsid w:val="00D24693"/>
    <w:rsid w:val="00D329CB"/>
    <w:rsid w:val="00D33664"/>
    <w:rsid w:val="00D34CE2"/>
    <w:rsid w:val="00D35097"/>
    <w:rsid w:val="00D41A71"/>
    <w:rsid w:val="00D42247"/>
    <w:rsid w:val="00D422A0"/>
    <w:rsid w:val="00D4324B"/>
    <w:rsid w:val="00D50503"/>
    <w:rsid w:val="00D5070E"/>
    <w:rsid w:val="00D520ED"/>
    <w:rsid w:val="00D5297D"/>
    <w:rsid w:val="00D53847"/>
    <w:rsid w:val="00D54508"/>
    <w:rsid w:val="00D62D59"/>
    <w:rsid w:val="00D62D65"/>
    <w:rsid w:val="00D62FD0"/>
    <w:rsid w:val="00D64840"/>
    <w:rsid w:val="00D64AE9"/>
    <w:rsid w:val="00D65E01"/>
    <w:rsid w:val="00D67BB2"/>
    <w:rsid w:val="00D709B9"/>
    <w:rsid w:val="00D7108D"/>
    <w:rsid w:val="00D74E63"/>
    <w:rsid w:val="00D80355"/>
    <w:rsid w:val="00D82E49"/>
    <w:rsid w:val="00D842BE"/>
    <w:rsid w:val="00D84959"/>
    <w:rsid w:val="00D854F4"/>
    <w:rsid w:val="00D86727"/>
    <w:rsid w:val="00D946C0"/>
    <w:rsid w:val="00DA34D9"/>
    <w:rsid w:val="00DA3AB7"/>
    <w:rsid w:val="00DA3D35"/>
    <w:rsid w:val="00DB2618"/>
    <w:rsid w:val="00DB3F5B"/>
    <w:rsid w:val="00DB41D4"/>
    <w:rsid w:val="00DB530F"/>
    <w:rsid w:val="00DB7094"/>
    <w:rsid w:val="00DB739F"/>
    <w:rsid w:val="00DB7562"/>
    <w:rsid w:val="00DC1C60"/>
    <w:rsid w:val="00DC2F15"/>
    <w:rsid w:val="00DD6BEC"/>
    <w:rsid w:val="00DE0163"/>
    <w:rsid w:val="00DE3ED2"/>
    <w:rsid w:val="00DE7012"/>
    <w:rsid w:val="00DF0131"/>
    <w:rsid w:val="00DF07A9"/>
    <w:rsid w:val="00DF4F86"/>
    <w:rsid w:val="00DF7ADC"/>
    <w:rsid w:val="00E043A1"/>
    <w:rsid w:val="00E0511B"/>
    <w:rsid w:val="00E05226"/>
    <w:rsid w:val="00E05FDF"/>
    <w:rsid w:val="00E071CB"/>
    <w:rsid w:val="00E079AC"/>
    <w:rsid w:val="00E07D7B"/>
    <w:rsid w:val="00E1221B"/>
    <w:rsid w:val="00E16C86"/>
    <w:rsid w:val="00E17082"/>
    <w:rsid w:val="00E240F5"/>
    <w:rsid w:val="00E24378"/>
    <w:rsid w:val="00E33655"/>
    <w:rsid w:val="00E3603D"/>
    <w:rsid w:val="00E36CA3"/>
    <w:rsid w:val="00E37ECB"/>
    <w:rsid w:val="00E41F3F"/>
    <w:rsid w:val="00E425F8"/>
    <w:rsid w:val="00E43A1D"/>
    <w:rsid w:val="00E450C6"/>
    <w:rsid w:val="00E45560"/>
    <w:rsid w:val="00E45617"/>
    <w:rsid w:val="00E56F4A"/>
    <w:rsid w:val="00E57846"/>
    <w:rsid w:val="00E610A4"/>
    <w:rsid w:val="00E6251A"/>
    <w:rsid w:val="00E72B43"/>
    <w:rsid w:val="00E749A6"/>
    <w:rsid w:val="00E75BD0"/>
    <w:rsid w:val="00E813D5"/>
    <w:rsid w:val="00E83838"/>
    <w:rsid w:val="00E8621B"/>
    <w:rsid w:val="00E86580"/>
    <w:rsid w:val="00E86CF5"/>
    <w:rsid w:val="00E92701"/>
    <w:rsid w:val="00E934C8"/>
    <w:rsid w:val="00E93572"/>
    <w:rsid w:val="00E957A2"/>
    <w:rsid w:val="00EA0DE9"/>
    <w:rsid w:val="00EA1859"/>
    <w:rsid w:val="00EA22D9"/>
    <w:rsid w:val="00EA2AC7"/>
    <w:rsid w:val="00EA38FE"/>
    <w:rsid w:val="00EA4369"/>
    <w:rsid w:val="00EA6DBF"/>
    <w:rsid w:val="00EA742A"/>
    <w:rsid w:val="00EA7D25"/>
    <w:rsid w:val="00EB06E8"/>
    <w:rsid w:val="00EB6976"/>
    <w:rsid w:val="00EB7A45"/>
    <w:rsid w:val="00EC1296"/>
    <w:rsid w:val="00EC4863"/>
    <w:rsid w:val="00EC5CF6"/>
    <w:rsid w:val="00EC7D17"/>
    <w:rsid w:val="00ED395C"/>
    <w:rsid w:val="00ED58A9"/>
    <w:rsid w:val="00ED5A97"/>
    <w:rsid w:val="00ED7C36"/>
    <w:rsid w:val="00ED7D33"/>
    <w:rsid w:val="00EE2543"/>
    <w:rsid w:val="00EF1002"/>
    <w:rsid w:val="00EF1D53"/>
    <w:rsid w:val="00EF250F"/>
    <w:rsid w:val="00EF2954"/>
    <w:rsid w:val="00EF3814"/>
    <w:rsid w:val="00EF4904"/>
    <w:rsid w:val="00EF5A40"/>
    <w:rsid w:val="00EF6C37"/>
    <w:rsid w:val="00F01245"/>
    <w:rsid w:val="00F01F3E"/>
    <w:rsid w:val="00F021B5"/>
    <w:rsid w:val="00F02270"/>
    <w:rsid w:val="00F03EC5"/>
    <w:rsid w:val="00F06677"/>
    <w:rsid w:val="00F06CBE"/>
    <w:rsid w:val="00F1080C"/>
    <w:rsid w:val="00F13B45"/>
    <w:rsid w:val="00F152B5"/>
    <w:rsid w:val="00F16438"/>
    <w:rsid w:val="00F169B9"/>
    <w:rsid w:val="00F16BAE"/>
    <w:rsid w:val="00F24C83"/>
    <w:rsid w:val="00F277E2"/>
    <w:rsid w:val="00F31658"/>
    <w:rsid w:val="00F3544B"/>
    <w:rsid w:val="00F37579"/>
    <w:rsid w:val="00F43159"/>
    <w:rsid w:val="00F44FA8"/>
    <w:rsid w:val="00F4538B"/>
    <w:rsid w:val="00F4577D"/>
    <w:rsid w:val="00F50399"/>
    <w:rsid w:val="00F511CE"/>
    <w:rsid w:val="00F518CA"/>
    <w:rsid w:val="00F52BEB"/>
    <w:rsid w:val="00F52DBE"/>
    <w:rsid w:val="00F53473"/>
    <w:rsid w:val="00F5445C"/>
    <w:rsid w:val="00F55DFF"/>
    <w:rsid w:val="00F57CE5"/>
    <w:rsid w:val="00F60C8E"/>
    <w:rsid w:val="00F61783"/>
    <w:rsid w:val="00F632BA"/>
    <w:rsid w:val="00F669A2"/>
    <w:rsid w:val="00F67E57"/>
    <w:rsid w:val="00F73196"/>
    <w:rsid w:val="00F73936"/>
    <w:rsid w:val="00F76715"/>
    <w:rsid w:val="00F77E73"/>
    <w:rsid w:val="00F8124F"/>
    <w:rsid w:val="00F848D4"/>
    <w:rsid w:val="00F917C8"/>
    <w:rsid w:val="00F92CBB"/>
    <w:rsid w:val="00F9405A"/>
    <w:rsid w:val="00F94904"/>
    <w:rsid w:val="00F94E4B"/>
    <w:rsid w:val="00F9592B"/>
    <w:rsid w:val="00F960A6"/>
    <w:rsid w:val="00F97232"/>
    <w:rsid w:val="00F97EC0"/>
    <w:rsid w:val="00FA1A0A"/>
    <w:rsid w:val="00FA2BA7"/>
    <w:rsid w:val="00FA3D94"/>
    <w:rsid w:val="00FB04C1"/>
    <w:rsid w:val="00FB0C94"/>
    <w:rsid w:val="00FB0D5A"/>
    <w:rsid w:val="00FB339D"/>
    <w:rsid w:val="00FB45FF"/>
    <w:rsid w:val="00FB5A3B"/>
    <w:rsid w:val="00FB73B6"/>
    <w:rsid w:val="00FB75C0"/>
    <w:rsid w:val="00FC389B"/>
    <w:rsid w:val="00FC45D1"/>
    <w:rsid w:val="00FC76B5"/>
    <w:rsid w:val="00FD0255"/>
    <w:rsid w:val="00FD1867"/>
    <w:rsid w:val="00FD2266"/>
    <w:rsid w:val="00FD3659"/>
    <w:rsid w:val="00FD4413"/>
    <w:rsid w:val="00FD66ED"/>
    <w:rsid w:val="00FE2595"/>
    <w:rsid w:val="00FE2BBF"/>
    <w:rsid w:val="00FE448F"/>
    <w:rsid w:val="00FE44B9"/>
    <w:rsid w:val="00FE614D"/>
    <w:rsid w:val="00FE756D"/>
    <w:rsid w:val="00FF179A"/>
    <w:rsid w:val="00FF300B"/>
    <w:rsid w:val="00FF50BB"/>
    <w:rsid w:val="00FF5DB2"/>
    <w:rsid w:val="00FF6C97"/>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C496AF"/>
  <w15:docId w15:val="{F663D735-4238-4B3D-BCD9-15D58C8C7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iPriority="99" w:unhideWhenUsed="1"/>
    <w:lsdException w:name="header" w:uiPriority="99" w:unhideWhenUsed="1"/>
    <w:lsdException w:name="footer"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lsdException w:name="macro" w:semiHidden="1" w:uiPriority="99" w:unhideWhenUsed="1"/>
    <w:lsdException w:name="toa heading" w:semiHidden="1" w:uiPriority="99" w:unhideWhenUsed="1"/>
    <w:lsdException w:name="List" w:semiHidden="1" w:uiPriority="99"/>
    <w:lsdException w:name="List Bullet" w:uiPriority="99" w:qFormat="1"/>
    <w:lsdException w:name="List Number" w:uiPriority="9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99" w:unhideWhenUsed="1" w:qFormat="1"/>
    <w:lsdException w:name="List Bullet 3" w:semiHidden="1" w:unhideWhenUsed="1"/>
    <w:lsdException w:name="List Bullet 4" w:semiHidden="1" w:unhideWhenUsed="1"/>
    <w:lsdException w:name="List Bullet 5" w:semiHidden="1" w:unhideWhenUsed="1"/>
    <w:lsdException w:name="List Number 2" w:uiPriority="99"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C4C98"/>
    <w:pPr>
      <w:spacing w:after="120" w:line="240" w:lineRule="atLeast"/>
    </w:pPr>
    <w:rPr>
      <w:color w:val="000000" w:themeColor="text1"/>
      <w:sz w:val="20"/>
    </w:rPr>
  </w:style>
  <w:style w:type="paragraph" w:styleId="Heading1">
    <w:name w:val="heading 1"/>
    <w:basedOn w:val="Normal"/>
    <w:next w:val="Normal"/>
    <w:link w:val="Heading1Char"/>
    <w:uiPriority w:val="9"/>
    <w:qFormat/>
    <w:rsid w:val="00FE2595"/>
    <w:pPr>
      <w:keepNext/>
      <w:keepLines/>
      <w:spacing w:after="40" w:line="480" w:lineRule="atLeast"/>
      <w:outlineLvl w:val="0"/>
    </w:pPr>
    <w:rPr>
      <w:rFonts w:asciiTheme="majorHAnsi" w:eastAsiaTheme="majorEastAsia" w:hAnsiTheme="majorHAnsi" w:cstheme="majorBidi"/>
      <w:bCs/>
      <w:color w:val="00D7BD" w:themeColor="accent1"/>
      <w:sz w:val="42"/>
      <w:szCs w:val="28"/>
    </w:rPr>
  </w:style>
  <w:style w:type="paragraph" w:styleId="Heading2">
    <w:name w:val="heading 2"/>
    <w:aliases w:val="Colt Heading 2"/>
    <w:basedOn w:val="Normal"/>
    <w:next w:val="Normal"/>
    <w:link w:val="Heading2Char"/>
    <w:uiPriority w:val="9"/>
    <w:qFormat/>
    <w:rsid w:val="00FE2595"/>
    <w:pPr>
      <w:keepNext/>
      <w:keepLines/>
      <w:spacing w:after="0" w:line="360" w:lineRule="atLeast"/>
      <w:outlineLvl w:val="1"/>
    </w:pPr>
    <w:rPr>
      <w:rFonts w:asciiTheme="majorHAnsi" w:eastAsiaTheme="majorEastAsia" w:hAnsiTheme="majorHAnsi" w:cstheme="majorBidi"/>
      <w:bCs/>
      <w:color w:val="00D7BD" w:themeColor="accent1"/>
      <w:sz w:val="28"/>
      <w:szCs w:val="26"/>
    </w:rPr>
  </w:style>
  <w:style w:type="paragraph" w:styleId="Heading3">
    <w:name w:val="heading 3"/>
    <w:aliases w:val="Heading 3 Char2,Heading 3 Char1 Char,Heading 3 Char Char Char,Headi...,Heading 3 Char1 Char Char Char,Heading 3 Char Char Char Char Char,Heading 3 Char1 Char Char Char Char Char,Heading 3 Char Char Char Char Char Char Char,Heading 3 Char Char1"/>
    <w:basedOn w:val="Normal"/>
    <w:next w:val="Normal"/>
    <w:link w:val="Heading3Char"/>
    <w:uiPriority w:val="9"/>
    <w:qFormat/>
    <w:rsid w:val="00FE2595"/>
    <w:pPr>
      <w:keepNext/>
      <w:keepLines/>
      <w:spacing w:before="120" w:after="0"/>
      <w:outlineLvl w:val="2"/>
    </w:pPr>
    <w:rPr>
      <w:rFonts w:asciiTheme="majorHAnsi" w:eastAsiaTheme="majorEastAsia" w:hAnsiTheme="majorHAnsi" w:cstheme="majorBidi"/>
      <w:b/>
      <w:bCs/>
      <w:color w:val="00D7BD" w:themeColor="accent1"/>
    </w:rPr>
  </w:style>
  <w:style w:type="paragraph" w:styleId="Heading4">
    <w:name w:val="heading 4"/>
    <w:basedOn w:val="Normal"/>
    <w:next w:val="Normal"/>
    <w:link w:val="Heading4Char"/>
    <w:uiPriority w:val="9"/>
    <w:qFormat/>
    <w:rsid w:val="00320D51"/>
    <w:pPr>
      <w:keepNext/>
      <w:keepLines/>
      <w:spacing w:before="120" w:after="60"/>
      <w:ind w:left="900" w:hanging="900"/>
      <w:outlineLvl w:val="3"/>
    </w:pPr>
    <w:rPr>
      <w:rFonts w:asciiTheme="majorHAnsi" w:eastAsiaTheme="majorEastAsia" w:hAnsiTheme="majorHAnsi" w:cstheme="majorBidi"/>
      <w:b/>
      <w:bCs/>
      <w:i/>
      <w:iCs/>
      <w:sz w:val="22"/>
    </w:rPr>
  </w:style>
  <w:style w:type="paragraph" w:styleId="Heading5">
    <w:name w:val="heading 5"/>
    <w:basedOn w:val="Normal"/>
    <w:next w:val="Normal"/>
    <w:link w:val="Heading5Char"/>
    <w:unhideWhenUsed/>
    <w:qFormat/>
    <w:rsid w:val="00A9590D"/>
    <w:pPr>
      <w:keepNext/>
      <w:keepLines/>
      <w:spacing w:before="40" w:after="0"/>
      <w:ind w:left="1008" w:hanging="1008"/>
      <w:outlineLvl w:val="4"/>
    </w:pPr>
    <w:rPr>
      <w:rFonts w:asciiTheme="majorHAnsi" w:eastAsiaTheme="majorEastAsia" w:hAnsiTheme="majorHAnsi" w:cstheme="majorBidi"/>
      <w:color w:val="00A18D" w:themeColor="accent1" w:themeShade="BF"/>
    </w:rPr>
  </w:style>
  <w:style w:type="paragraph" w:styleId="Heading6">
    <w:name w:val="heading 6"/>
    <w:basedOn w:val="Normal"/>
    <w:next w:val="Normal"/>
    <w:link w:val="Heading6Char"/>
    <w:unhideWhenUsed/>
    <w:qFormat/>
    <w:rsid w:val="00A9590D"/>
    <w:pPr>
      <w:keepNext/>
      <w:keepLines/>
      <w:spacing w:before="40" w:after="0"/>
      <w:ind w:left="1152" w:hanging="1152"/>
      <w:outlineLvl w:val="5"/>
    </w:pPr>
    <w:rPr>
      <w:rFonts w:asciiTheme="majorHAnsi" w:eastAsiaTheme="majorEastAsia" w:hAnsiTheme="majorHAnsi" w:cstheme="majorBidi"/>
      <w:color w:val="006B5D" w:themeColor="accent1" w:themeShade="7F"/>
    </w:rPr>
  </w:style>
  <w:style w:type="paragraph" w:styleId="Heading7">
    <w:name w:val="heading 7"/>
    <w:basedOn w:val="Normal"/>
    <w:next w:val="Normal"/>
    <w:link w:val="Heading7Char"/>
    <w:unhideWhenUsed/>
    <w:qFormat/>
    <w:rsid w:val="00A9590D"/>
    <w:pPr>
      <w:keepNext/>
      <w:keepLines/>
      <w:spacing w:before="40" w:after="0"/>
      <w:ind w:left="1296" w:hanging="1296"/>
      <w:outlineLvl w:val="6"/>
    </w:pPr>
    <w:rPr>
      <w:rFonts w:asciiTheme="majorHAnsi" w:eastAsiaTheme="majorEastAsia" w:hAnsiTheme="majorHAnsi" w:cstheme="majorBidi"/>
      <w:i/>
      <w:iCs/>
      <w:color w:val="006B5D" w:themeColor="accent1" w:themeShade="7F"/>
    </w:rPr>
  </w:style>
  <w:style w:type="paragraph" w:styleId="Heading8">
    <w:name w:val="heading 8"/>
    <w:basedOn w:val="Normal"/>
    <w:next w:val="Normal"/>
    <w:link w:val="Heading8Char"/>
    <w:unhideWhenUsed/>
    <w:qFormat/>
    <w:rsid w:val="00A9590D"/>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A9590D"/>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595"/>
    <w:rPr>
      <w:rFonts w:asciiTheme="majorHAnsi" w:eastAsiaTheme="majorEastAsia" w:hAnsiTheme="majorHAnsi" w:cstheme="majorBidi"/>
      <w:bCs/>
      <w:color w:val="00D7BD" w:themeColor="accent1"/>
      <w:sz w:val="42"/>
      <w:szCs w:val="28"/>
    </w:rPr>
  </w:style>
  <w:style w:type="character" w:customStyle="1" w:styleId="Heading2Char">
    <w:name w:val="Heading 2 Char"/>
    <w:aliases w:val="Colt Heading 2 Char"/>
    <w:basedOn w:val="DefaultParagraphFont"/>
    <w:link w:val="Heading2"/>
    <w:uiPriority w:val="9"/>
    <w:rsid w:val="00FE2595"/>
    <w:rPr>
      <w:rFonts w:asciiTheme="majorHAnsi" w:eastAsiaTheme="majorEastAsia" w:hAnsiTheme="majorHAnsi" w:cstheme="majorBidi"/>
      <w:bCs/>
      <w:color w:val="00D7BD" w:themeColor="accent1"/>
      <w:sz w:val="28"/>
      <w:szCs w:val="26"/>
    </w:rPr>
  </w:style>
  <w:style w:type="paragraph" w:customStyle="1" w:styleId="Documenttitle">
    <w:name w:val="Document title"/>
    <w:basedOn w:val="Normal"/>
    <w:qFormat/>
    <w:rsid w:val="00CA3E45"/>
    <w:pPr>
      <w:spacing w:after="0" w:line="720" w:lineRule="atLeast"/>
    </w:pPr>
    <w:rPr>
      <w:b/>
      <w:color w:val="FFFFFF" w:themeColor="background1"/>
      <w:sz w:val="60"/>
    </w:rPr>
  </w:style>
  <w:style w:type="table" w:styleId="TableGrid">
    <w:name w:val="Table Grid"/>
    <w:basedOn w:val="TableNormal"/>
    <w:uiPriority w:val="59"/>
    <w:rsid w:val="00CA3E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link w:val="HeaderChar"/>
    <w:uiPriority w:val="99"/>
    <w:rsid w:val="005C66E7"/>
    <w:pPr>
      <w:tabs>
        <w:tab w:val="center" w:pos="4513"/>
        <w:tab w:val="right" w:pos="9026"/>
      </w:tabs>
      <w:spacing w:after="0" w:line="240" w:lineRule="auto"/>
    </w:pPr>
    <w:rPr>
      <w:color w:val="000000" w:themeColor="text1"/>
      <w:sz w:val="16"/>
    </w:rPr>
  </w:style>
  <w:style w:type="character" w:customStyle="1" w:styleId="HeaderChar">
    <w:name w:val="Header Char"/>
    <w:basedOn w:val="DefaultParagraphFont"/>
    <w:link w:val="Header"/>
    <w:uiPriority w:val="99"/>
    <w:rsid w:val="005C66E7"/>
    <w:rPr>
      <w:color w:val="000000" w:themeColor="text1"/>
      <w:sz w:val="16"/>
    </w:rPr>
  </w:style>
  <w:style w:type="paragraph" w:styleId="Footer">
    <w:name w:val="footer"/>
    <w:basedOn w:val="Normal"/>
    <w:link w:val="FooterChar"/>
    <w:uiPriority w:val="99"/>
    <w:rsid w:val="005C66E7"/>
    <w:pPr>
      <w:tabs>
        <w:tab w:val="right" w:pos="10206"/>
      </w:tabs>
      <w:spacing w:after="0" w:line="180" w:lineRule="atLeast"/>
    </w:pPr>
    <w:rPr>
      <w:sz w:val="14"/>
    </w:rPr>
  </w:style>
  <w:style w:type="character" w:customStyle="1" w:styleId="FooterChar">
    <w:name w:val="Footer Char"/>
    <w:basedOn w:val="DefaultParagraphFont"/>
    <w:link w:val="Footer"/>
    <w:uiPriority w:val="99"/>
    <w:rsid w:val="005C66E7"/>
    <w:rPr>
      <w:color w:val="000000" w:themeColor="text1"/>
      <w:sz w:val="14"/>
    </w:rPr>
  </w:style>
  <w:style w:type="paragraph" w:styleId="BalloonText">
    <w:name w:val="Balloon Text"/>
    <w:basedOn w:val="Normal"/>
    <w:link w:val="BalloonTextChar"/>
    <w:uiPriority w:val="99"/>
    <w:rsid w:val="00CA3E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3E45"/>
    <w:rPr>
      <w:rFonts w:ascii="Tahoma" w:hAnsi="Tahoma" w:cs="Tahoma"/>
      <w:color w:val="000000" w:themeColor="text1"/>
      <w:sz w:val="16"/>
      <w:szCs w:val="16"/>
    </w:rPr>
  </w:style>
  <w:style w:type="paragraph" w:styleId="ListBullet">
    <w:name w:val="List Bullet"/>
    <w:aliases w:val="List 1"/>
    <w:basedOn w:val="Normal"/>
    <w:uiPriority w:val="99"/>
    <w:qFormat/>
    <w:rsid w:val="00145240"/>
    <w:pPr>
      <w:numPr>
        <w:numId w:val="1"/>
      </w:numPr>
      <w:contextualSpacing/>
    </w:pPr>
  </w:style>
  <w:style w:type="paragraph" w:styleId="ListBullet2">
    <w:name w:val="List Bullet 2"/>
    <w:basedOn w:val="Normal"/>
    <w:uiPriority w:val="99"/>
    <w:qFormat/>
    <w:rsid w:val="00145240"/>
    <w:pPr>
      <w:numPr>
        <w:numId w:val="2"/>
      </w:numPr>
      <w:contextualSpacing/>
    </w:pPr>
  </w:style>
  <w:style w:type="paragraph" w:styleId="ListNumber">
    <w:name w:val="List Number"/>
    <w:basedOn w:val="Normal"/>
    <w:uiPriority w:val="99"/>
    <w:qFormat/>
    <w:rsid w:val="00145240"/>
    <w:pPr>
      <w:numPr>
        <w:numId w:val="3"/>
      </w:numPr>
      <w:contextualSpacing/>
    </w:pPr>
  </w:style>
  <w:style w:type="paragraph" w:styleId="ListNumber2">
    <w:name w:val="List Number 2"/>
    <w:basedOn w:val="Normal"/>
    <w:uiPriority w:val="99"/>
    <w:qFormat/>
    <w:rsid w:val="00145240"/>
    <w:pPr>
      <w:numPr>
        <w:numId w:val="4"/>
      </w:numPr>
      <w:contextualSpacing/>
    </w:pPr>
  </w:style>
  <w:style w:type="character" w:customStyle="1" w:styleId="Heading3Char">
    <w:name w:val="Heading 3 Char"/>
    <w:aliases w:val="Heading 3 Char2 Char,Heading 3 Char1 Char Char,Heading 3 Char Char Char Char,Headi... Char1,Heading 3 Char1 Char Char Char Char,Heading 3 Char Char Char Char Char Char,Heading 3 Char1 Char Char Char Char Char Char"/>
    <w:basedOn w:val="DefaultParagraphFont"/>
    <w:link w:val="Heading3"/>
    <w:uiPriority w:val="9"/>
    <w:rsid w:val="00FE2595"/>
    <w:rPr>
      <w:rFonts w:asciiTheme="majorHAnsi" w:eastAsiaTheme="majorEastAsia" w:hAnsiTheme="majorHAnsi" w:cstheme="majorBidi"/>
      <w:b/>
      <w:bCs/>
      <w:color w:val="00D7BD" w:themeColor="accent1"/>
      <w:sz w:val="20"/>
    </w:rPr>
  </w:style>
  <w:style w:type="character" w:customStyle="1" w:styleId="Heading4Char">
    <w:name w:val="Heading 4 Char"/>
    <w:basedOn w:val="DefaultParagraphFont"/>
    <w:link w:val="Heading4"/>
    <w:uiPriority w:val="9"/>
    <w:rsid w:val="00320D51"/>
    <w:rPr>
      <w:rFonts w:asciiTheme="majorHAnsi" w:eastAsiaTheme="majorEastAsia" w:hAnsiTheme="majorHAnsi" w:cstheme="majorBidi"/>
      <w:b/>
      <w:bCs/>
      <w:i/>
      <w:iCs/>
      <w:color w:val="000000" w:themeColor="text1"/>
    </w:rPr>
  </w:style>
  <w:style w:type="paragraph" w:styleId="TOCHeading">
    <w:name w:val="TOC Heading"/>
    <w:basedOn w:val="Heading1"/>
    <w:next w:val="Normal"/>
    <w:uiPriority w:val="39"/>
    <w:unhideWhenUsed/>
    <w:qFormat/>
    <w:rsid w:val="00320D51"/>
    <w:pPr>
      <w:pageBreakBefore/>
      <w:spacing w:before="480" w:after="0" w:line="276" w:lineRule="auto"/>
      <w:outlineLvl w:val="9"/>
    </w:pPr>
    <w:rPr>
      <w:b/>
      <w:sz w:val="28"/>
      <w:szCs w:val="42"/>
      <w:lang w:val="en-US" w:eastAsia="ja-JP"/>
    </w:rPr>
  </w:style>
  <w:style w:type="paragraph" w:styleId="TOC1">
    <w:name w:val="toc 1"/>
    <w:basedOn w:val="Normal"/>
    <w:next w:val="Normal"/>
    <w:link w:val="TOC1Char"/>
    <w:autoRedefine/>
    <w:uiPriority w:val="39"/>
    <w:rsid w:val="00320D51"/>
    <w:pPr>
      <w:tabs>
        <w:tab w:val="left" w:pos="400"/>
        <w:tab w:val="right" w:leader="dot" w:pos="9628"/>
      </w:tabs>
      <w:spacing w:after="100"/>
    </w:pPr>
    <w:rPr>
      <w:rFonts w:ascii="Arial" w:hAnsi="Arial"/>
      <w:sz w:val="22"/>
    </w:rPr>
  </w:style>
  <w:style w:type="paragraph" w:styleId="TOC2">
    <w:name w:val="toc 2"/>
    <w:basedOn w:val="Normal"/>
    <w:next w:val="Normal"/>
    <w:link w:val="TOC2Char"/>
    <w:autoRedefine/>
    <w:uiPriority w:val="39"/>
    <w:rsid w:val="00320D51"/>
    <w:pPr>
      <w:spacing w:after="100"/>
      <w:ind w:left="200"/>
    </w:pPr>
    <w:rPr>
      <w:rFonts w:ascii="Arial" w:hAnsi="Arial"/>
      <w:sz w:val="22"/>
    </w:rPr>
  </w:style>
  <w:style w:type="paragraph" w:styleId="TOC3">
    <w:name w:val="toc 3"/>
    <w:basedOn w:val="Normal"/>
    <w:next w:val="Normal"/>
    <w:autoRedefine/>
    <w:uiPriority w:val="39"/>
    <w:rsid w:val="00320D51"/>
    <w:pPr>
      <w:spacing w:after="100"/>
      <w:ind w:left="400"/>
    </w:pPr>
    <w:rPr>
      <w:rFonts w:ascii="Arial" w:hAnsi="Arial"/>
      <w:sz w:val="22"/>
    </w:rPr>
  </w:style>
  <w:style w:type="character" w:styleId="Hyperlink">
    <w:name w:val="Hyperlink"/>
    <w:basedOn w:val="DefaultParagraphFont"/>
    <w:uiPriority w:val="99"/>
    <w:unhideWhenUsed/>
    <w:rsid w:val="00320D51"/>
    <w:rPr>
      <w:color w:val="00A59B" w:themeColor="hyperlink"/>
      <w:u w:val="single"/>
    </w:rPr>
  </w:style>
  <w:style w:type="table" w:customStyle="1" w:styleId="Colttop">
    <w:name w:val="Colt top"/>
    <w:basedOn w:val="TableNormal"/>
    <w:uiPriority w:val="99"/>
    <w:rsid w:val="00320D51"/>
    <w:pPr>
      <w:spacing w:before="60" w:after="60" w:line="240" w:lineRule="auto"/>
    </w:pPr>
    <w:rPr>
      <w:rFonts w:ascii="Arial" w:hAnsi="Arial"/>
      <w:color w:val="000000" w:themeColor="text1"/>
    </w:rPr>
    <w:tblPr>
      <w:tblStyleRowBandSize w:val="1"/>
      <w:tblInd w:w="113" w:type="dxa"/>
      <w:tblBorders>
        <w:top w:val="single" w:sz="4" w:space="0" w:color="EF476F" w:themeColor="accent6"/>
        <w:left w:val="single" w:sz="4" w:space="0" w:color="EF476F" w:themeColor="accent6"/>
        <w:bottom w:val="single" w:sz="4" w:space="0" w:color="EF476F" w:themeColor="accent6"/>
        <w:right w:val="single" w:sz="4" w:space="0" w:color="EF476F" w:themeColor="accent6"/>
        <w:insideH w:val="single" w:sz="4" w:space="0" w:color="EF476F" w:themeColor="accent6"/>
        <w:insideV w:val="single" w:sz="4" w:space="0" w:color="EF476F" w:themeColor="accent6"/>
      </w:tblBorders>
    </w:tblPr>
    <w:tblStylePr w:type="firstRow">
      <w:pPr>
        <w:wordWrap/>
        <w:spacing w:beforeLines="0" w:before="20" w:beforeAutospacing="0" w:afterLines="0" w:after="20" w:afterAutospacing="0" w:line="240" w:lineRule="auto"/>
      </w:pPr>
      <w:rPr>
        <w:rFonts w:ascii="Arial Bold" w:hAnsi="Arial Bold"/>
        <w:b/>
        <w:color w:val="FFFFFF" w:themeColor="background1"/>
        <w:sz w:val="22"/>
        <w:u w:color="FFFFFF" w:themeColor="background1"/>
      </w:rPr>
      <w:tblPr/>
      <w:trPr>
        <w:tblHeader/>
      </w:trPr>
      <w:tcPr>
        <w:tcBorders>
          <w:top w:val="single" w:sz="4" w:space="0" w:color="00D7BD" w:themeColor="accent1"/>
          <w:left w:val="single" w:sz="4" w:space="0" w:color="00D7BD" w:themeColor="accent1"/>
          <w:bottom w:val="single" w:sz="4" w:space="0" w:color="00D7BD" w:themeColor="accent1"/>
          <w:right w:val="single" w:sz="4" w:space="0" w:color="00D7BD" w:themeColor="accent1"/>
          <w:insideH w:val="nil"/>
          <w:insideV w:val="single" w:sz="4" w:space="0" w:color="FFFFFF" w:themeColor="background1"/>
          <w:tl2br w:val="nil"/>
          <w:tr2bl w:val="nil"/>
        </w:tcBorders>
        <w:shd w:val="clear" w:color="auto" w:fill="00D7BD" w:themeFill="accent1"/>
      </w:tcPr>
    </w:tblStylePr>
    <w:tblStylePr w:type="band2Horz">
      <w:tblPr/>
      <w:tcPr>
        <w:shd w:val="clear" w:color="auto" w:fill="F2F2F2" w:themeFill="background1" w:themeFillShade="F2"/>
      </w:tcPr>
    </w:tblStylePr>
  </w:style>
  <w:style w:type="paragraph" w:customStyle="1" w:styleId="Table">
    <w:name w:val="Table"/>
    <w:basedOn w:val="Normal"/>
    <w:qFormat/>
    <w:rsid w:val="00320D51"/>
    <w:pPr>
      <w:spacing w:before="60" w:after="60" w:line="240" w:lineRule="auto"/>
    </w:pPr>
    <w:rPr>
      <w:rFonts w:ascii="Arial" w:hAnsi="Arial"/>
      <w:sz w:val="22"/>
    </w:rPr>
  </w:style>
  <w:style w:type="table" w:customStyle="1" w:styleId="Coltleft">
    <w:name w:val="Colt left"/>
    <w:basedOn w:val="TableNormal"/>
    <w:uiPriority w:val="99"/>
    <w:rsid w:val="00320D51"/>
    <w:pPr>
      <w:spacing w:before="60" w:after="60" w:line="240" w:lineRule="auto"/>
    </w:pPr>
    <w:rPr>
      <w:rFonts w:ascii="Arial" w:hAnsi="Arial"/>
      <w:color w:val="000000" w:themeColor="text1"/>
    </w:rPr>
    <w:tblPr>
      <w:tblInd w:w="113" w:type="dxa"/>
      <w:tblBorders>
        <w:top w:val="single" w:sz="4" w:space="0" w:color="EF476F" w:themeColor="accent6"/>
        <w:left w:val="single" w:sz="4" w:space="0" w:color="EF476F" w:themeColor="accent6"/>
        <w:bottom w:val="single" w:sz="4" w:space="0" w:color="EF476F" w:themeColor="accent6"/>
        <w:right w:val="single" w:sz="4" w:space="0" w:color="EF476F" w:themeColor="accent6"/>
        <w:insideH w:val="single" w:sz="4" w:space="0" w:color="EF476F" w:themeColor="accent6"/>
        <w:insideV w:val="single" w:sz="4" w:space="0" w:color="EF476F" w:themeColor="accent6"/>
      </w:tblBorders>
    </w:tblPr>
    <w:tblStylePr w:type="firstCol">
      <w:rPr>
        <w:b/>
        <w:i w:val="0"/>
        <w:color w:val="00D7BD" w:themeColor="accent1"/>
      </w:rPr>
    </w:tblStylePr>
  </w:style>
  <w:style w:type="paragraph" w:styleId="Caption">
    <w:name w:val="caption"/>
    <w:aliases w:val="_cv Caption,VMW Caption"/>
    <w:basedOn w:val="Normal"/>
    <w:next w:val="Normal"/>
    <w:link w:val="CaptionChar"/>
    <w:uiPriority w:val="35"/>
    <w:qFormat/>
    <w:rsid w:val="00320D51"/>
    <w:pPr>
      <w:spacing w:before="120" w:after="200" w:line="240" w:lineRule="auto"/>
    </w:pPr>
    <w:rPr>
      <w:rFonts w:ascii="Arial" w:hAnsi="Arial"/>
      <w:b/>
      <w:bCs/>
      <w:noProof/>
      <w:color w:val="00D7BD" w:themeColor="accent1"/>
      <w:sz w:val="18"/>
      <w:szCs w:val="18"/>
    </w:rPr>
  </w:style>
  <w:style w:type="paragraph" w:styleId="TableofFigures">
    <w:name w:val="table of figures"/>
    <w:basedOn w:val="Normal"/>
    <w:next w:val="Normal"/>
    <w:uiPriority w:val="99"/>
    <w:rsid w:val="00320D51"/>
    <w:pPr>
      <w:spacing w:after="0"/>
    </w:pPr>
    <w:rPr>
      <w:rFonts w:ascii="Arial" w:hAnsi="Arial"/>
      <w:sz w:val="22"/>
    </w:rPr>
  </w:style>
  <w:style w:type="table" w:customStyle="1" w:styleId="Colt2topleft">
    <w:name w:val="Colt 2 top left"/>
    <w:basedOn w:val="TableNormal"/>
    <w:uiPriority w:val="99"/>
    <w:rsid w:val="00320D51"/>
    <w:pPr>
      <w:spacing w:after="0" w:line="240" w:lineRule="auto"/>
    </w:pPr>
    <w:rPr>
      <w:rFonts w:ascii="Arial" w:hAnsi="Arial"/>
      <w:color w:val="000000" w:themeColor="text1"/>
    </w:rPr>
    <w:tblPr>
      <w:tblBorders>
        <w:insideH w:val="single" w:sz="4" w:space="0" w:color="EF476F" w:themeColor="accent6"/>
      </w:tblBorders>
    </w:tblPr>
    <w:tblStylePr w:type="firstRow">
      <w:rPr>
        <w:b/>
        <w:color w:val="00D7BD" w:themeColor="accent1"/>
      </w:rPr>
      <w:tblPr/>
      <w:tcPr>
        <w:tcBorders>
          <w:top w:val="nil"/>
          <w:left w:val="nil"/>
          <w:bottom w:val="single" w:sz="18" w:space="0" w:color="EF476F" w:themeColor="accent6"/>
          <w:right w:val="nil"/>
          <w:insideH w:val="nil"/>
          <w:insideV w:val="nil"/>
        </w:tcBorders>
      </w:tcPr>
    </w:tblStylePr>
    <w:tblStylePr w:type="firstCol">
      <w:rPr>
        <w:b/>
        <w:color w:val="00A59B" w:themeColor="accent2"/>
      </w:rPr>
    </w:tblStylePr>
    <w:tblStylePr w:type="nwCell">
      <w:rPr>
        <w:color w:val="EF476F" w:themeColor="accent6"/>
      </w:rPr>
    </w:tblStylePr>
  </w:style>
  <w:style w:type="table" w:customStyle="1" w:styleId="Colt2top">
    <w:name w:val="Colt 2 top"/>
    <w:basedOn w:val="TableNormal"/>
    <w:uiPriority w:val="99"/>
    <w:rsid w:val="00320D51"/>
    <w:pPr>
      <w:spacing w:after="0" w:line="240" w:lineRule="auto"/>
    </w:pPr>
    <w:rPr>
      <w:rFonts w:ascii="Arial" w:hAnsi="Arial"/>
      <w:color w:val="000000" w:themeColor="text1"/>
    </w:rPr>
    <w:tblPr>
      <w:tblBorders>
        <w:insideH w:val="single" w:sz="4" w:space="0" w:color="EF476F" w:themeColor="accent6"/>
      </w:tblBorders>
    </w:tblPr>
    <w:tblStylePr w:type="firstRow">
      <w:rPr>
        <w:b/>
        <w:color w:val="00D7BD" w:themeColor="accent1"/>
      </w:rPr>
      <w:tblPr/>
      <w:tcPr>
        <w:tcBorders>
          <w:top w:val="nil"/>
          <w:left w:val="nil"/>
          <w:bottom w:val="single" w:sz="18" w:space="0" w:color="EF476F" w:themeColor="accent6"/>
          <w:right w:val="nil"/>
          <w:insideH w:val="nil"/>
          <w:insideV w:val="nil"/>
          <w:tl2br w:val="nil"/>
          <w:tr2bl w:val="nil"/>
        </w:tcBorders>
      </w:tcPr>
    </w:tblStylePr>
  </w:style>
  <w:style w:type="table" w:customStyle="1" w:styleId="Colt2left">
    <w:name w:val="Colt 2 left"/>
    <w:basedOn w:val="TableNormal"/>
    <w:uiPriority w:val="99"/>
    <w:rsid w:val="00320D51"/>
    <w:pPr>
      <w:spacing w:after="0" w:line="240" w:lineRule="auto"/>
    </w:pPr>
    <w:rPr>
      <w:rFonts w:ascii="Arial" w:hAnsi="Arial"/>
      <w:color w:val="000000" w:themeColor="text1"/>
    </w:rPr>
    <w:tblPr>
      <w:tblBorders>
        <w:insideH w:val="single" w:sz="4" w:space="0" w:color="EF476F" w:themeColor="accent6"/>
      </w:tblBorders>
    </w:tblPr>
    <w:tblStylePr w:type="firstRow">
      <w:tblPr/>
      <w:tcPr>
        <w:tcBorders>
          <w:top w:val="nil"/>
          <w:left w:val="nil"/>
          <w:bottom w:val="nil"/>
          <w:right w:val="nil"/>
          <w:insideH w:val="nil"/>
          <w:insideV w:val="nil"/>
          <w:tl2br w:val="nil"/>
          <w:tr2bl w:val="nil"/>
        </w:tcBorders>
      </w:tcPr>
    </w:tblStylePr>
    <w:tblStylePr w:type="firstCol">
      <w:rPr>
        <w:b/>
        <w:color w:val="00D7BD" w:themeColor="accent1"/>
      </w:rPr>
      <w:tblPr/>
      <w:tcPr>
        <w:tcBorders>
          <w:right w:val="single" w:sz="18" w:space="0" w:color="EF476F" w:themeColor="accent6"/>
        </w:tcBorders>
      </w:tcPr>
    </w:tblStylePr>
    <w:tblStylePr w:type="nwCell">
      <w:tblPr/>
      <w:tcPr>
        <w:tcBorders>
          <w:right w:val="single" w:sz="18" w:space="0" w:color="EF476F" w:themeColor="accent6"/>
        </w:tcBorders>
      </w:tcPr>
    </w:tblStylePr>
  </w:style>
  <w:style w:type="character" w:styleId="PlaceholderText">
    <w:name w:val="Placeholder Text"/>
    <w:basedOn w:val="DefaultParagraphFont"/>
    <w:uiPriority w:val="99"/>
    <w:semiHidden/>
    <w:rsid w:val="00320D51"/>
    <w:rPr>
      <w:color w:val="808080"/>
    </w:rPr>
  </w:style>
  <w:style w:type="paragraph" w:styleId="ListParagraph">
    <w:name w:val="List Paragraph"/>
    <w:aliases w:val="Figure_name,Bullet List,FooterText,List Paragraph1,numbered,Paragraphe de liste1,Bulletr List Paragraph,列出段落,列出段落1,List Paragraph2,List Paragraph21,Listeafsnit1,Parágrafo da Lista1,Párrafo de lista1,リスト段落1,List Paragraph11,Listenabsatz"/>
    <w:basedOn w:val="Normal"/>
    <w:link w:val="ListParagraphChar"/>
    <w:uiPriority w:val="34"/>
    <w:qFormat/>
    <w:rsid w:val="00B83974"/>
    <w:pPr>
      <w:ind w:left="720"/>
      <w:contextualSpacing/>
    </w:pPr>
  </w:style>
  <w:style w:type="table" w:styleId="GridTable4-Accent4">
    <w:name w:val="Grid Table 4 Accent 4"/>
    <w:basedOn w:val="TableNormal"/>
    <w:uiPriority w:val="49"/>
    <w:rsid w:val="00BD3A1F"/>
    <w:pPr>
      <w:spacing w:after="0" w:line="240" w:lineRule="auto"/>
    </w:pPr>
    <w:tblPr>
      <w:tblStyleRowBandSize w:val="1"/>
      <w:tblStyleColBandSize w:val="1"/>
      <w:tblBorders>
        <w:top w:val="single" w:sz="4" w:space="0" w:color="9C24FF" w:themeColor="accent4" w:themeTint="99"/>
        <w:left w:val="single" w:sz="4" w:space="0" w:color="9C24FF" w:themeColor="accent4" w:themeTint="99"/>
        <w:bottom w:val="single" w:sz="4" w:space="0" w:color="9C24FF" w:themeColor="accent4" w:themeTint="99"/>
        <w:right w:val="single" w:sz="4" w:space="0" w:color="9C24FF" w:themeColor="accent4" w:themeTint="99"/>
        <w:insideH w:val="single" w:sz="4" w:space="0" w:color="9C24FF" w:themeColor="accent4" w:themeTint="99"/>
        <w:insideV w:val="single" w:sz="4" w:space="0" w:color="9C24FF" w:themeColor="accent4" w:themeTint="99"/>
      </w:tblBorders>
    </w:tblPr>
    <w:tblStylePr w:type="firstRow">
      <w:rPr>
        <w:b/>
        <w:bCs/>
        <w:color w:val="FFFFFF" w:themeColor="background1"/>
      </w:rPr>
      <w:tblPr/>
      <w:tcPr>
        <w:tcBorders>
          <w:top w:val="single" w:sz="4" w:space="0" w:color="500091" w:themeColor="accent4"/>
          <w:left w:val="single" w:sz="4" w:space="0" w:color="500091" w:themeColor="accent4"/>
          <w:bottom w:val="single" w:sz="4" w:space="0" w:color="500091" w:themeColor="accent4"/>
          <w:right w:val="single" w:sz="4" w:space="0" w:color="500091" w:themeColor="accent4"/>
          <w:insideH w:val="nil"/>
          <w:insideV w:val="nil"/>
        </w:tcBorders>
        <w:shd w:val="clear" w:color="auto" w:fill="500091" w:themeFill="accent4"/>
      </w:tcPr>
    </w:tblStylePr>
    <w:tblStylePr w:type="lastRow">
      <w:rPr>
        <w:b/>
        <w:bCs/>
      </w:rPr>
      <w:tblPr/>
      <w:tcPr>
        <w:tcBorders>
          <w:top w:val="double" w:sz="4" w:space="0" w:color="500091" w:themeColor="accent4"/>
        </w:tcBorders>
      </w:tcPr>
    </w:tblStylePr>
    <w:tblStylePr w:type="firstCol">
      <w:rPr>
        <w:b/>
        <w:bCs/>
      </w:rPr>
    </w:tblStylePr>
    <w:tblStylePr w:type="lastCol">
      <w:rPr>
        <w:b/>
        <w:bCs/>
      </w:rPr>
    </w:tblStylePr>
    <w:tblStylePr w:type="band1Vert">
      <w:tblPr/>
      <w:tcPr>
        <w:shd w:val="clear" w:color="auto" w:fill="DEB6FF" w:themeFill="accent4" w:themeFillTint="33"/>
      </w:tcPr>
    </w:tblStylePr>
    <w:tblStylePr w:type="band1Horz">
      <w:tblPr/>
      <w:tcPr>
        <w:shd w:val="clear" w:color="auto" w:fill="DEB6FF" w:themeFill="accent4" w:themeFillTint="33"/>
      </w:tcPr>
    </w:tblStylePr>
  </w:style>
  <w:style w:type="character" w:styleId="UnresolvedMention">
    <w:name w:val="Unresolved Mention"/>
    <w:basedOn w:val="DefaultParagraphFont"/>
    <w:uiPriority w:val="99"/>
    <w:semiHidden/>
    <w:unhideWhenUsed/>
    <w:rsid w:val="00BE1B0A"/>
    <w:rPr>
      <w:color w:val="605E5C"/>
      <w:shd w:val="clear" w:color="auto" w:fill="E1DFDD"/>
    </w:rPr>
  </w:style>
  <w:style w:type="character" w:styleId="CommentReference">
    <w:name w:val="annotation reference"/>
    <w:basedOn w:val="DefaultParagraphFont"/>
    <w:uiPriority w:val="99"/>
    <w:unhideWhenUsed/>
    <w:rsid w:val="00BB4420"/>
    <w:rPr>
      <w:sz w:val="16"/>
      <w:szCs w:val="16"/>
    </w:rPr>
  </w:style>
  <w:style w:type="table" w:customStyle="1" w:styleId="Colttop2">
    <w:name w:val="Colt top2"/>
    <w:basedOn w:val="TableNormal"/>
    <w:uiPriority w:val="99"/>
    <w:rsid w:val="00F960A6"/>
    <w:pPr>
      <w:spacing w:before="60" w:after="60" w:line="240" w:lineRule="auto"/>
      <w:jc w:val="center"/>
    </w:pPr>
    <w:rPr>
      <w:rFonts w:ascii="Calibri" w:hAnsi="Calibri"/>
      <w:color w:val="000000" w:themeColor="text1"/>
      <w:sz w:val="16"/>
    </w:rPr>
    <w:tblPr>
      <w:tblStyleRowBandSize w:val="1"/>
      <w:tblInd w:w="113" w:type="dxa"/>
      <w:tblBorders>
        <w:top w:val="single" w:sz="4" w:space="0" w:color="EF476F" w:themeColor="accent6"/>
        <w:left w:val="single" w:sz="4" w:space="0" w:color="EF476F" w:themeColor="accent6"/>
        <w:bottom w:val="single" w:sz="4" w:space="0" w:color="EF476F" w:themeColor="accent6"/>
        <w:right w:val="single" w:sz="4" w:space="0" w:color="EF476F" w:themeColor="accent6"/>
        <w:insideH w:val="single" w:sz="4" w:space="0" w:color="EF476F" w:themeColor="accent6"/>
        <w:insideV w:val="single" w:sz="4" w:space="0" w:color="EF476F" w:themeColor="accent6"/>
      </w:tblBorders>
    </w:tblPr>
    <w:tcPr>
      <w:vAlign w:val="center"/>
    </w:tcPr>
    <w:tblStylePr w:type="firstRow">
      <w:pPr>
        <w:wordWrap/>
        <w:spacing w:beforeLines="0" w:before="20" w:beforeAutospacing="0" w:afterLines="0" w:after="20" w:afterAutospacing="0" w:line="240" w:lineRule="auto"/>
      </w:pPr>
      <w:rPr>
        <w:rFonts w:ascii="Arial Black" w:hAnsi="Arial Black"/>
        <w:b/>
        <w:color w:val="FFFFFF" w:themeColor="background1"/>
        <w:sz w:val="22"/>
        <w:u w:color="FFFFFF" w:themeColor="background1"/>
      </w:rPr>
      <w:tblPr/>
      <w:trPr>
        <w:tblHeader/>
      </w:trPr>
      <w:tcPr>
        <w:tcBorders>
          <w:top w:val="single" w:sz="4" w:space="0" w:color="00D7BD" w:themeColor="accent1"/>
          <w:left w:val="single" w:sz="4" w:space="0" w:color="00D7BD" w:themeColor="accent1"/>
          <w:bottom w:val="single" w:sz="4" w:space="0" w:color="00D7BD" w:themeColor="accent1"/>
          <w:right w:val="single" w:sz="4" w:space="0" w:color="00D7BD" w:themeColor="accent1"/>
          <w:insideH w:val="nil"/>
          <w:insideV w:val="single" w:sz="4" w:space="0" w:color="FFFFFF" w:themeColor="background1"/>
          <w:tl2br w:val="nil"/>
          <w:tr2bl w:val="nil"/>
        </w:tcBorders>
        <w:shd w:val="clear" w:color="auto" w:fill="00D7BD" w:themeFill="accent1"/>
      </w:tcPr>
    </w:tblStylePr>
    <w:tblStylePr w:type="band2Horz">
      <w:tblPr/>
      <w:tcPr>
        <w:shd w:val="clear" w:color="auto" w:fill="F2F2F2" w:themeFill="background1" w:themeFillShade="F2"/>
      </w:tcPr>
    </w:tblStylePr>
  </w:style>
  <w:style w:type="character" w:customStyle="1" w:styleId="CaptionChar">
    <w:name w:val="Caption Char"/>
    <w:aliases w:val="_cv Caption Char,VMW Caption Char"/>
    <w:link w:val="Caption"/>
    <w:uiPriority w:val="35"/>
    <w:locked/>
    <w:rsid w:val="00E93572"/>
    <w:rPr>
      <w:rFonts w:ascii="Arial" w:hAnsi="Arial"/>
      <w:b/>
      <w:bCs/>
      <w:noProof/>
      <w:color w:val="00D7BD" w:themeColor="accent1"/>
      <w:sz w:val="18"/>
      <w:szCs w:val="18"/>
    </w:rPr>
  </w:style>
  <w:style w:type="table" w:customStyle="1" w:styleId="ColtTable2">
    <w:name w:val="Colt_Table 2"/>
    <w:basedOn w:val="TableNormal"/>
    <w:rsid w:val="00590E48"/>
    <w:pPr>
      <w:spacing w:after="0" w:line="240" w:lineRule="auto"/>
      <w:ind w:left="108"/>
    </w:pPr>
    <w:rPr>
      <w:rFonts w:ascii="Arial" w:eastAsia="Times New Roman" w:hAnsi="Arial"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blStylePr w:type="firstRow">
      <w:pPr>
        <w:jc w:val="left"/>
      </w:pPr>
      <w:rPr>
        <w:color w:val="auto"/>
      </w:rPr>
      <w:tblPr/>
      <w:tcPr>
        <w:tcBorders>
          <w:top w:val="single" w:sz="8" w:space="0" w:color="auto"/>
          <w:left w:val="single" w:sz="8" w:space="0" w:color="auto"/>
          <w:bottom w:val="single" w:sz="8" w:space="0" w:color="auto"/>
          <w:right w:val="single" w:sz="8" w:space="0" w:color="auto"/>
          <w:insideH w:val="nil"/>
          <w:insideV w:val="single" w:sz="8" w:space="0" w:color="auto"/>
        </w:tcBorders>
      </w:tcPr>
    </w:tblStylePr>
    <w:tblStylePr w:type="lastRow">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tcPr>
    </w:tblStylePr>
  </w:style>
  <w:style w:type="paragraph" w:customStyle="1" w:styleId="paragraph">
    <w:name w:val="paragraph"/>
    <w:basedOn w:val="Normal"/>
    <w:rsid w:val="002E0B8F"/>
    <w:pPr>
      <w:spacing w:before="100" w:beforeAutospacing="1" w:after="100" w:afterAutospacing="1" w:line="240" w:lineRule="auto"/>
    </w:pPr>
    <w:rPr>
      <w:rFonts w:ascii="Times New Roman" w:eastAsia="Times New Roman" w:hAnsi="Times New Roman" w:cs="Times New Roman"/>
      <w:color w:val="auto"/>
      <w:sz w:val="24"/>
      <w:szCs w:val="24"/>
      <w:lang w:val="en-US" w:eastAsia="ja-JP"/>
    </w:rPr>
  </w:style>
  <w:style w:type="character" w:styleId="IntenseEmphasis">
    <w:name w:val="Intense Emphasis"/>
    <w:basedOn w:val="DefaultParagraphFont"/>
    <w:uiPriority w:val="21"/>
    <w:qFormat/>
    <w:rsid w:val="002E0B8F"/>
    <w:rPr>
      <w:i/>
      <w:iCs/>
      <w:color w:val="00D7BD" w:themeColor="accent1"/>
    </w:rPr>
  </w:style>
  <w:style w:type="paragraph" w:styleId="CommentText">
    <w:name w:val="annotation text"/>
    <w:basedOn w:val="Normal"/>
    <w:link w:val="CommentTextChar"/>
    <w:uiPriority w:val="99"/>
    <w:unhideWhenUsed/>
    <w:rsid w:val="003672E9"/>
    <w:pPr>
      <w:spacing w:line="240" w:lineRule="auto"/>
    </w:pPr>
    <w:rPr>
      <w:szCs w:val="20"/>
    </w:rPr>
  </w:style>
  <w:style w:type="character" w:customStyle="1" w:styleId="CommentTextChar">
    <w:name w:val="Comment Text Char"/>
    <w:basedOn w:val="DefaultParagraphFont"/>
    <w:link w:val="CommentText"/>
    <w:uiPriority w:val="99"/>
    <w:rsid w:val="003672E9"/>
    <w:rPr>
      <w:color w:val="000000" w:themeColor="text1"/>
      <w:sz w:val="20"/>
      <w:szCs w:val="20"/>
    </w:rPr>
  </w:style>
  <w:style w:type="paragraph" w:styleId="CommentSubject">
    <w:name w:val="annotation subject"/>
    <w:basedOn w:val="CommentText"/>
    <w:next w:val="CommentText"/>
    <w:link w:val="CommentSubjectChar"/>
    <w:uiPriority w:val="99"/>
    <w:unhideWhenUsed/>
    <w:rsid w:val="003672E9"/>
    <w:rPr>
      <w:b/>
      <w:bCs/>
    </w:rPr>
  </w:style>
  <w:style w:type="character" w:customStyle="1" w:styleId="CommentSubjectChar">
    <w:name w:val="Comment Subject Char"/>
    <w:basedOn w:val="CommentTextChar"/>
    <w:link w:val="CommentSubject"/>
    <w:uiPriority w:val="99"/>
    <w:rsid w:val="003672E9"/>
    <w:rPr>
      <w:b/>
      <w:bCs/>
      <w:color w:val="000000" w:themeColor="text1"/>
      <w:sz w:val="20"/>
      <w:szCs w:val="20"/>
    </w:rPr>
  </w:style>
  <w:style w:type="paragraph" w:customStyle="1" w:styleId="COLTbodycopy">
    <w:name w:val="COLT body copy"/>
    <w:basedOn w:val="Normal"/>
    <w:link w:val="COLTbodycopyChar"/>
    <w:unhideWhenUsed/>
    <w:rsid w:val="00991815"/>
    <w:pPr>
      <w:widowControl w:val="0"/>
      <w:autoSpaceDE w:val="0"/>
      <w:autoSpaceDN w:val="0"/>
      <w:adjustRightInd w:val="0"/>
      <w:spacing w:after="0" w:line="312" w:lineRule="auto"/>
    </w:pPr>
    <w:rPr>
      <w:rFonts w:ascii="Arial" w:eastAsia="MS Mincho" w:hAnsi="Arial" w:cs="Arial"/>
      <w:bCs/>
      <w:color w:val="auto"/>
      <w:sz w:val="22"/>
      <w:szCs w:val="18"/>
      <w:lang w:val="en-US" w:eastAsia="en-GB"/>
    </w:rPr>
  </w:style>
  <w:style w:type="character" w:customStyle="1" w:styleId="COLTbodycopyChar">
    <w:name w:val="COLT body copy Char"/>
    <w:link w:val="COLTbodycopy"/>
    <w:rsid w:val="00991815"/>
    <w:rPr>
      <w:rFonts w:ascii="Arial" w:eastAsia="MS Mincho" w:hAnsi="Arial" w:cs="Arial"/>
      <w:bCs/>
      <w:szCs w:val="18"/>
      <w:lang w:val="en-US" w:eastAsia="en-GB"/>
    </w:rPr>
  </w:style>
  <w:style w:type="character" w:customStyle="1" w:styleId="Heading5Char">
    <w:name w:val="Heading 5 Char"/>
    <w:basedOn w:val="DefaultParagraphFont"/>
    <w:link w:val="Heading5"/>
    <w:rsid w:val="00A9590D"/>
    <w:rPr>
      <w:rFonts w:asciiTheme="majorHAnsi" w:eastAsiaTheme="majorEastAsia" w:hAnsiTheme="majorHAnsi" w:cstheme="majorBidi"/>
      <w:color w:val="00A18D" w:themeColor="accent1" w:themeShade="BF"/>
      <w:sz w:val="20"/>
    </w:rPr>
  </w:style>
  <w:style w:type="character" w:customStyle="1" w:styleId="Heading6Char">
    <w:name w:val="Heading 6 Char"/>
    <w:basedOn w:val="DefaultParagraphFont"/>
    <w:link w:val="Heading6"/>
    <w:rsid w:val="00A9590D"/>
    <w:rPr>
      <w:rFonts w:asciiTheme="majorHAnsi" w:eastAsiaTheme="majorEastAsia" w:hAnsiTheme="majorHAnsi" w:cstheme="majorBidi"/>
      <w:color w:val="006B5D" w:themeColor="accent1" w:themeShade="7F"/>
      <w:sz w:val="20"/>
    </w:rPr>
  </w:style>
  <w:style w:type="character" w:customStyle="1" w:styleId="Heading7Char">
    <w:name w:val="Heading 7 Char"/>
    <w:basedOn w:val="DefaultParagraphFont"/>
    <w:link w:val="Heading7"/>
    <w:rsid w:val="00A9590D"/>
    <w:rPr>
      <w:rFonts w:asciiTheme="majorHAnsi" w:eastAsiaTheme="majorEastAsia" w:hAnsiTheme="majorHAnsi" w:cstheme="majorBidi"/>
      <w:i/>
      <w:iCs/>
      <w:color w:val="006B5D" w:themeColor="accent1" w:themeShade="7F"/>
      <w:sz w:val="20"/>
    </w:rPr>
  </w:style>
  <w:style w:type="character" w:customStyle="1" w:styleId="Heading8Char">
    <w:name w:val="Heading 8 Char"/>
    <w:basedOn w:val="DefaultParagraphFont"/>
    <w:link w:val="Heading8"/>
    <w:rsid w:val="00A9590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A9590D"/>
    <w:rPr>
      <w:rFonts w:asciiTheme="majorHAnsi" w:eastAsiaTheme="majorEastAsia" w:hAnsiTheme="majorHAnsi" w:cstheme="majorBidi"/>
      <w:i/>
      <w:iCs/>
      <w:color w:val="272727" w:themeColor="text1" w:themeTint="D8"/>
      <w:sz w:val="21"/>
      <w:szCs w:val="21"/>
    </w:rPr>
  </w:style>
  <w:style w:type="table" w:customStyle="1" w:styleId="Style3jpc">
    <w:name w:val="Style3 jpc"/>
    <w:basedOn w:val="ListTable4-Accent6"/>
    <w:uiPriority w:val="99"/>
    <w:rsid w:val="00A9590D"/>
    <w:tblPr/>
    <w:tcPr>
      <w:shd w:val="clear" w:color="auto" w:fill="auto"/>
    </w:tcPr>
    <w:tblStylePr w:type="firstRow">
      <w:rPr>
        <w:b/>
        <w:bCs/>
        <w:color w:val="FFFFFF" w:themeColor="background1"/>
      </w:rPr>
      <w:tblPr/>
      <w:tcPr>
        <w:tcBorders>
          <w:top w:val="single" w:sz="4" w:space="0" w:color="EF476F" w:themeColor="accent6"/>
          <w:left w:val="single" w:sz="4" w:space="0" w:color="EF476F" w:themeColor="accent6"/>
          <w:bottom w:val="single" w:sz="4" w:space="0" w:color="EF476F" w:themeColor="accent6"/>
          <w:right w:val="single" w:sz="4" w:space="0" w:color="EF476F" w:themeColor="accent6"/>
          <w:insideH w:val="nil"/>
        </w:tcBorders>
        <w:shd w:val="clear" w:color="auto" w:fill="484A47" w:themeFill="text2"/>
      </w:tcPr>
    </w:tblStylePr>
    <w:tblStylePr w:type="lastRow">
      <w:rPr>
        <w:b/>
        <w:bCs/>
      </w:rPr>
      <w:tblPr/>
      <w:tcPr>
        <w:tcBorders>
          <w:top w:val="double" w:sz="4" w:space="0" w:color="F590A8" w:themeColor="accent6" w:themeTint="99"/>
        </w:tcBorders>
      </w:tcPr>
    </w:tblStylePr>
    <w:tblStylePr w:type="firstCol">
      <w:rPr>
        <w:b/>
        <w:bCs/>
      </w:rPr>
    </w:tblStylePr>
    <w:tblStylePr w:type="lastCol">
      <w:rPr>
        <w:b/>
        <w:bCs/>
      </w:rPr>
    </w:tblStylePr>
    <w:tblStylePr w:type="band1Vert">
      <w:tblPr/>
      <w:tcPr>
        <w:shd w:val="clear" w:color="auto" w:fill="FBDAE2" w:themeFill="accent6" w:themeFillTint="33"/>
      </w:tcPr>
    </w:tblStylePr>
    <w:tblStylePr w:type="band1Horz">
      <w:tblPr/>
      <w:tcPr>
        <w:shd w:val="clear" w:color="auto" w:fill="FBDAE2" w:themeFill="accent6" w:themeFillTint="33"/>
      </w:tcPr>
    </w:tblStylePr>
  </w:style>
  <w:style w:type="table" w:styleId="ListTable4-Accent6">
    <w:name w:val="List Table 4 Accent 6"/>
    <w:basedOn w:val="TableNormal"/>
    <w:uiPriority w:val="49"/>
    <w:rsid w:val="00A9590D"/>
    <w:pPr>
      <w:spacing w:after="0" w:line="240" w:lineRule="auto"/>
    </w:pPr>
    <w:tblPr>
      <w:tblStyleRowBandSize w:val="1"/>
      <w:tblStyleColBandSize w:val="1"/>
      <w:tblBorders>
        <w:top w:val="single" w:sz="4" w:space="0" w:color="F590A8" w:themeColor="accent6" w:themeTint="99"/>
        <w:left w:val="single" w:sz="4" w:space="0" w:color="F590A8" w:themeColor="accent6" w:themeTint="99"/>
        <w:bottom w:val="single" w:sz="4" w:space="0" w:color="F590A8" w:themeColor="accent6" w:themeTint="99"/>
        <w:right w:val="single" w:sz="4" w:space="0" w:color="F590A8" w:themeColor="accent6" w:themeTint="99"/>
        <w:insideH w:val="single" w:sz="4" w:space="0" w:color="F590A8" w:themeColor="accent6" w:themeTint="99"/>
      </w:tblBorders>
    </w:tblPr>
    <w:tblStylePr w:type="firstRow">
      <w:rPr>
        <w:b/>
        <w:bCs/>
        <w:color w:val="FFFFFF" w:themeColor="background1"/>
      </w:rPr>
      <w:tblPr/>
      <w:tcPr>
        <w:tcBorders>
          <w:top w:val="single" w:sz="4" w:space="0" w:color="EF476F" w:themeColor="accent6"/>
          <w:left w:val="single" w:sz="4" w:space="0" w:color="EF476F" w:themeColor="accent6"/>
          <w:bottom w:val="single" w:sz="4" w:space="0" w:color="EF476F" w:themeColor="accent6"/>
          <w:right w:val="single" w:sz="4" w:space="0" w:color="EF476F" w:themeColor="accent6"/>
          <w:insideH w:val="nil"/>
        </w:tcBorders>
        <w:shd w:val="clear" w:color="auto" w:fill="EF476F" w:themeFill="accent6"/>
      </w:tcPr>
    </w:tblStylePr>
    <w:tblStylePr w:type="lastRow">
      <w:rPr>
        <w:b/>
        <w:bCs/>
      </w:rPr>
      <w:tblPr/>
      <w:tcPr>
        <w:tcBorders>
          <w:top w:val="double" w:sz="4" w:space="0" w:color="F590A8" w:themeColor="accent6" w:themeTint="99"/>
        </w:tcBorders>
      </w:tcPr>
    </w:tblStylePr>
    <w:tblStylePr w:type="firstCol">
      <w:rPr>
        <w:b/>
        <w:bCs/>
      </w:rPr>
    </w:tblStylePr>
    <w:tblStylePr w:type="lastCol">
      <w:rPr>
        <w:b/>
        <w:bCs/>
      </w:rPr>
    </w:tblStylePr>
    <w:tblStylePr w:type="band1Vert">
      <w:tblPr/>
      <w:tcPr>
        <w:shd w:val="clear" w:color="auto" w:fill="FBDAE2" w:themeFill="accent6" w:themeFillTint="33"/>
      </w:tcPr>
    </w:tblStylePr>
    <w:tblStylePr w:type="band1Horz">
      <w:tblPr/>
      <w:tcPr>
        <w:shd w:val="clear" w:color="auto" w:fill="FBDAE2" w:themeFill="accent6" w:themeFillTint="33"/>
      </w:tcPr>
    </w:tblStylePr>
  </w:style>
  <w:style w:type="table" w:customStyle="1" w:styleId="Colttop-left">
    <w:name w:val="Colt top-left"/>
    <w:basedOn w:val="Colttop"/>
    <w:uiPriority w:val="99"/>
    <w:rsid w:val="00A9590D"/>
    <w:pPr>
      <w:spacing w:after="0"/>
    </w:pPr>
    <w:tblPr/>
    <w:tblStylePr w:type="firstRow">
      <w:pPr>
        <w:wordWrap/>
        <w:spacing w:beforeLines="0" w:before="20" w:beforeAutospacing="0" w:afterLines="0" w:after="20" w:afterAutospacing="0" w:line="240" w:lineRule="auto"/>
      </w:pPr>
      <w:rPr>
        <w:rFonts w:ascii="Microsoft JhengHei" w:hAnsi="Microsoft JhengHei"/>
        <w:b/>
        <w:color w:val="FFFFFF" w:themeColor="background1"/>
        <w:sz w:val="22"/>
        <w:u w:color="FFFFFF" w:themeColor="background1"/>
      </w:rPr>
      <w:tblPr/>
      <w:trPr>
        <w:tblHeader/>
      </w:trPr>
      <w:tcPr>
        <w:tcBorders>
          <w:top w:val="single" w:sz="4" w:space="0" w:color="00D7BD" w:themeColor="accent1"/>
          <w:left w:val="single" w:sz="4" w:space="0" w:color="00D7BD" w:themeColor="accent1"/>
          <w:bottom w:val="single" w:sz="4" w:space="0" w:color="FFFFFF" w:themeColor="background1"/>
          <w:right w:val="single" w:sz="4" w:space="0" w:color="00D7BD" w:themeColor="accent1"/>
          <w:insideH w:val="nil"/>
          <w:insideV w:val="single" w:sz="4" w:space="0" w:color="FFFFFF" w:themeColor="background1"/>
          <w:tl2br w:val="nil"/>
          <w:tr2bl w:val="nil"/>
        </w:tcBorders>
        <w:shd w:val="clear" w:color="auto" w:fill="00D7BD" w:themeFill="accent1"/>
      </w:tcPr>
    </w:tblStylePr>
    <w:tblStylePr w:type="firstCol">
      <w:pPr>
        <w:jc w:val="left"/>
      </w:pPr>
      <w:rPr>
        <w:rFonts w:ascii="Arial" w:hAnsi="Arial"/>
        <w:b/>
        <w:color w:val="auto"/>
        <w:sz w:val="22"/>
      </w:rPr>
    </w:tblStylePr>
    <w:tblStylePr w:type="band2Horz">
      <w:tblPr/>
      <w:tcPr>
        <w:shd w:val="clear" w:color="auto" w:fill="FBDAE2" w:themeFill="accent6" w:themeFillTint="33"/>
      </w:tcPr>
    </w:tblStylePr>
  </w:style>
  <w:style w:type="character" w:styleId="HTMLVariable">
    <w:name w:val="HTML Variable"/>
    <w:rsid w:val="00A9590D"/>
    <w:rPr>
      <w:i/>
      <w:iCs/>
    </w:rPr>
  </w:style>
  <w:style w:type="paragraph" w:customStyle="1" w:styleId="Applevel2">
    <w:name w:val="App level 2"/>
    <w:basedOn w:val="Applevel1"/>
    <w:next w:val="Normal"/>
    <w:rsid w:val="00A9590D"/>
    <w:pPr>
      <w:pageBreakBefore w:val="0"/>
      <w:numPr>
        <w:ilvl w:val="1"/>
      </w:numPr>
      <w:spacing w:before="120"/>
    </w:pPr>
    <w:rPr>
      <w:sz w:val="28"/>
    </w:rPr>
  </w:style>
  <w:style w:type="paragraph" w:customStyle="1" w:styleId="Applevel1">
    <w:name w:val="App level 1"/>
    <w:basedOn w:val="Normal"/>
    <w:next w:val="Normal"/>
    <w:rsid w:val="00A9590D"/>
    <w:pPr>
      <w:pageBreakBefore/>
      <w:numPr>
        <w:numId w:val="30"/>
      </w:numPr>
      <w:autoSpaceDE w:val="0"/>
      <w:autoSpaceDN w:val="0"/>
      <w:adjustRightInd w:val="0"/>
      <w:spacing w:after="240" w:line="240" w:lineRule="auto"/>
    </w:pPr>
    <w:rPr>
      <w:rFonts w:ascii="Arial" w:eastAsia="Times New Roman" w:hAnsi="Arial" w:cs="Times New Roman"/>
      <w:b/>
      <w:bCs/>
      <w:color w:val="auto"/>
      <w:sz w:val="40"/>
      <w:szCs w:val="20"/>
      <w:lang w:val="en-US" w:eastAsia="en-GB"/>
    </w:rPr>
  </w:style>
  <w:style w:type="paragraph" w:customStyle="1" w:styleId="Applevel3">
    <w:name w:val="App level 3"/>
    <w:basedOn w:val="Normal"/>
    <w:next w:val="Normal"/>
    <w:rsid w:val="00A9590D"/>
    <w:pPr>
      <w:numPr>
        <w:ilvl w:val="2"/>
        <w:numId w:val="30"/>
      </w:numPr>
      <w:tabs>
        <w:tab w:val="left" w:pos="907"/>
      </w:tabs>
      <w:autoSpaceDE w:val="0"/>
      <w:autoSpaceDN w:val="0"/>
      <w:adjustRightInd w:val="0"/>
      <w:spacing w:before="120" w:after="0" w:line="240" w:lineRule="auto"/>
    </w:pPr>
    <w:rPr>
      <w:rFonts w:ascii="Arial" w:eastAsia="Times New Roman" w:hAnsi="Arial" w:cs="Times New Roman"/>
      <w:b/>
      <w:color w:val="auto"/>
      <w:sz w:val="24"/>
      <w:szCs w:val="24"/>
      <w:lang w:val="en-US" w:eastAsia="en-GB"/>
    </w:rPr>
  </w:style>
  <w:style w:type="paragraph" w:customStyle="1" w:styleId="Applevel4">
    <w:name w:val="App level 4"/>
    <w:basedOn w:val="Applevel3"/>
    <w:rsid w:val="00A9590D"/>
    <w:pPr>
      <w:numPr>
        <w:ilvl w:val="3"/>
      </w:numPr>
    </w:pPr>
  </w:style>
  <w:style w:type="table" w:styleId="LightShading-Accent1">
    <w:name w:val="Light Shading Accent 1"/>
    <w:basedOn w:val="TableNormal"/>
    <w:uiPriority w:val="60"/>
    <w:rsid w:val="00A9590D"/>
    <w:pPr>
      <w:spacing w:after="0" w:line="240" w:lineRule="auto"/>
    </w:pPr>
    <w:rPr>
      <w:rFonts w:ascii="Arial" w:hAnsi="Arial"/>
      <w:color w:val="00A18D" w:themeColor="accent1" w:themeShade="BF"/>
    </w:rPr>
    <w:tblPr>
      <w:tblStyleRowBandSize w:val="1"/>
      <w:tblStyleColBandSize w:val="1"/>
      <w:tblBorders>
        <w:top w:val="single" w:sz="8" w:space="0" w:color="00D7BD" w:themeColor="accent1"/>
        <w:bottom w:val="single" w:sz="8" w:space="0" w:color="00D7BD" w:themeColor="accent1"/>
      </w:tblBorders>
    </w:tblPr>
    <w:tblStylePr w:type="firstRow">
      <w:pPr>
        <w:spacing w:before="0" w:after="0" w:line="240" w:lineRule="auto"/>
      </w:pPr>
      <w:rPr>
        <w:b/>
        <w:bCs/>
      </w:rPr>
      <w:tblPr/>
      <w:tcPr>
        <w:tcBorders>
          <w:top w:val="single" w:sz="8" w:space="0" w:color="00D7BD" w:themeColor="accent1"/>
          <w:left w:val="nil"/>
          <w:bottom w:val="single" w:sz="8" w:space="0" w:color="00D7BD" w:themeColor="accent1"/>
          <w:right w:val="nil"/>
          <w:insideH w:val="nil"/>
          <w:insideV w:val="nil"/>
        </w:tcBorders>
      </w:tcPr>
    </w:tblStylePr>
    <w:tblStylePr w:type="lastRow">
      <w:pPr>
        <w:spacing w:before="0" w:after="0" w:line="240" w:lineRule="auto"/>
      </w:pPr>
      <w:rPr>
        <w:b/>
        <w:bCs/>
      </w:rPr>
      <w:tblPr/>
      <w:tcPr>
        <w:tcBorders>
          <w:top w:val="single" w:sz="8" w:space="0" w:color="00D7BD" w:themeColor="accent1"/>
          <w:left w:val="nil"/>
          <w:bottom w:val="single" w:sz="8" w:space="0" w:color="00D7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FFF6" w:themeFill="accent1" w:themeFillTint="3F"/>
      </w:tcPr>
    </w:tblStylePr>
    <w:tblStylePr w:type="band1Horz">
      <w:tblPr/>
      <w:tcPr>
        <w:tcBorders>
          <w:left w:val="nil"/>
          <w:right w:val="nil"/>
          <w:insideH w:val="nil"/>
          <w:insideV w:val="nil"/>
        </w:tcBorders>
        <w:shd w:val="clear" w:color="auto" w:fill="B6FFF6" w:themeFill="accent1" w:themeFillTint="3F"/>
      </w:tcPr>
    </w:tblStylePr>
  </w:style>
  <w:style w:type="table" w:styleId="LightShading-Accent2">
    <w:name w:val="Light Shading Accent 2"/>
    <w:basedOn w:val="TableNormal"/>
    <w:uiPriority w:val="60"/>
    <w:rsid w:val="00A9590D"/>
    <w:pPr>
      <w:spacing w:after="0" w:line="240" w:lineRule="auto"/>
    </w:pPr>
    <w:rPr>
      <w:rFonts w:ascii="Arial" w:hAnsi="Arial"/>
      <w:color w:val="007B73" w:themeColor="accent2" w:themeShade="BF"/>
    </w:rPr>
    <w:tblPr>
      <w:tblStyleRowBandSize w:val="1"/>
      <w:tblStyleColBandSize w:val="1"/>
      <w:tblBorders>
        <w:top w:val="single" w:sz="8" w:space="0" w:color="00A59B" w:themeColor="accent2"/>
        <w:bottom w:val="single" w:sz="8" w:space="0" w:color="00A59B" w:themeColor="accent2"/>
      </w:tblBorders>
    </w:tblPr>
    <w:tblStylePr w:type="firstRow">
      <w:pPr>
        <w:spacing w:before="0" w:after="0" w:line="240" w:lineRule="auto"/>
      </w:pPr>
      <w:rPr>
        <w:b/>
        <w:bCs/>
      </w:rPr>
      <w:tblPr/>
      <w:tcPr>
        <w:tcBorders>
          <w:top w:val="single" w:sz="8" w:space="0" w:color="00A59B" w:themeColor="accent2"/>
          <w:left w:val="nil"/>
          <w:bottom w:val="single" w:sz="8" w:space="0" w:color="00A59B" w:themeColor="accent2"/>
          <w:right w:val="nil"/>
          <w:insideH w:val="nil"/>
          <w:insideV w:val="nil"/>
        </w:tcBorders>
      </w:tcPr>
    </w:tblStylePr>
    <w:tblStylePr w:type="lastRow">
      <w:pPr>
        <w:spacing w:before="0" w:after="0" w:line="240" w:lineRule="auto"/>
      </w:pPr>
      <w:rPr>
        <w:b/>
        <w:bCs/>
      </w:rPr>
      <w:tblPr/>
      <w:tcPr>
        <w:tcBorders>
          <w:top w:val="single" w:sz="8" w:space="0" w:color="00A59B" w:themeColor="accent2"/>
          <w:left w:val="nil"/>
          <w:bottom w:val="single" w:sz="8" w:space="0" w:color="00A59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F9" w:themeFill="accent2" w:themeFillTint="3F"/>
      </w:tcPr>
    </w:tblStylePr>
    <w:tblStylePr w:type="band1Horz">
      <w:tblPr/>
      <w:tcPr>
        <w:tcBorders>
          <w:left w:val="nil"/>
          <w:right w:val="nil"/>
          <w:insideH w:val="nil"/>
          <w:insideV w:val="nil"/>
        </w:tcBorders>
        <w:shd w:val="clear" w:color="auto" w:fill="A9FFF9" w:themeFill="accent2" w:themeFillTint="3F"/>
      </w:tcPr>
    </w:tblStylePr>
  </w:style>
  <w:style w:type="table" w:styleId="LightList-Accent1">
    <w:name w:val="Light List Accent 1"/>
    <w:basedOn w:val="TableNormal"/>
    <w:uiPriority w:val="61"/>
    <w:rsid w:val="00A9590D"/>
    <w:pPr>
      <w:spacing w:after="0" w:line="240" w:lineRule="auto"/>
    </w:pPr>
    <w:rPr>
      <w:rFonts w:ascii="Arial" w:hAnsi="Arial"/>
      <w:color w:val="000000" w:themeColor="text1"/>
    </w:rPr>
    <w:tblPr>
      <w:tblStyleRowBandSize w:val="1"/>
      <w:tblStyleColBandSize w:val="1"/>
      <w:tblBorders>
        <w:top w:val="single" w:sz="8" w:space="0" w:color="00D7BD" w:themeColor="accent1"/>
        <w:left w:val="single" w:sz="8" w:space="0" w:color="00D7BD" w:themeColor="accent1"/>
        <w:bottom w:val="single" w:sz="8" w:space="0" w:color="00D7BD" w:themeColor="accent1"/>
        <w:right w:val="single" w:sz="8" w:space="0" w:color="00D7BD" w:themeColor="accent1"/>
      </w:tblBorders>
    </w:tblPr>
    <w:tblStylePr w:type="firstRow">
      <w:pPr>
        <w:spacing w:before="0" w:after="0" w:line="240" w:lineRule="auto"/>
      </w:pPr>
      <w:rPr>
        <w:b/>
        <w:bCs/>
        <w:color w:val="FFFFFF" w:themeColor="background1"/>
      </w:rPr>
      <w:tblPr/>
      <w:tcPr>
        <w:shd w:val="clear" w:color="auto" w:fill="00D7BD" w:themeFill="accent1"/>
      </w:tcPr>
    </w:tblStylePr>
    <w:tblStylePr w:type="lastRow">
      <w:pPr>
        <w:spacing w:before="0" w:after="0" w:line="240" w:lineRule="auto"/>
      </w:pPr>
      <w:rPr>
        <w:b/>
        <w:bCs/>
      </w:rPr>
      <w:tblPr/>
      <w:tcPr>
        <w:tcBorders>
          <w:top w:val="double" w:sz="6" w:space="0" w:color="00D7BD" w:themeColor="accent1"/>
          <w:left w:val="single" w:sz="8" w:space="0" w:color="00D7BD" w:themeColor="accent1"/>
          <w:bottom w:val="single" w:sz="8" w:space="0" w:color="00D7BD" w:themeColor="accent1"/>
          <w:right w:val="single" w:sz="8" w:space="0" w:color="00D7BD" w:themeColor="accent1"/>
        </w:tcBorders>
      </w:tcPr>
    </w:tblStylePr>
    <w:tblStylePr w:type="firstCol">
      <w:rPr>
        <w:b/>
        <w:bCs/>
      </w:rPr>
    </w:tblStylePr>
    <w:tblStylePr w:type="lastCol">
      <w:rPr>
        <w:b/>
        <w:bCs/>
      </w:rPr>
    </w:tblStylePr>
    <w:tblStylePr w:type="band1Vert">
      <w:tblPr/>
      <w:tcPr>
        <w:tcBorders>
          <w:top w:val="single" w:sz="8" w:space="0" w:color="00D7BD" w:themeColor="accent1"/>
          <w:left w:val="single" w:sz="8" w:space="0" w:color="00D7BD" w:themeColor="accent1"/>
          <w:bottom w:val="single" w:sz="8" w:space="0" w:color="00D7BD" w:themeColor="accent1"/>
          <w:right w:val="single" w:sz="8" w:space="0" w:color="00D7BD" w:themeColor="accent1"/>
        </w:tcBorders>
      </w:tcPr>
    </w:tblStylePr>
    <w:tblStylePr w:type="band1Horz">
      <w:tblPr/>
      <w:tcPr>
        <w:tcBorders>
          <w:top w:val="single" w:sz="8" w:space="0" w:color="00D7BD" w:themeColor="accent1"/>
          <w:left w:val="single" w:sz="8" w:space="0" w:color="00D7BD" w:themeColor="accent1"/>
          <w:bottom w:val="single" w:sz="8" w:space="0" w:color="00D7BD" w:themeColor="accent1"/>
          <w:right w:val="single" w:sz="8" w:space="0" w:color="00D7BD" w:themeColor="accent1"/>
        </w:tcBorders>
      </w:tcPr>
    </w:tblStylePr>
  </w:style>
  <w:style w:type="table" w:styleId="LightList">
    <w:name w:val="Light List"/>
    <w:basedOn w:val="TableNormal"/>
    <w:uiPriority w:val="61"/>
    <w:rsid w:val="00A9590D"/>
    <w:pPr>
      <w:spacing w:after="0" w:line="240" w:lineRule="auto"/>
    </w:pPr>
    <w:rPr>
      <w:rFonts w:ascii="Arial" w:hAnsi="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1">
    <w:name w:val="Table Grid 1"/>
    <w:basedOn w:val="TableNormal"/>
    <w:uiPriority w:val="99"/>
    <w:semiHidden/>
    <w:unhideWhenUsed/>
    <w:rsid w:val="00A9590D"/>
    <w:pPr>
      <w:spacing w:after="120" w:line="240" w:lineRule="atLeast"/>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ightGrid-Accent1">
    <w:name w:val="Light Grid Accent 1"/>
    <w:basedOn w:val="TableNormal"/>
    <w:uiPriority w:val="62"/>
    <w:rsid w:val="00A9590D"/>
    <w:pPr>
      <w:spacing w:after="0" w:line="240" w:lineRule="auto"/>
    </w:pPr>
    <w:rPr>
      <w:rFonts w:ascii="Arial" w:hAnsi="Arial"/>
      <w:color w:val="000000" w:themeColor="text1"/>
    </w:rPr>
    <w:tblPr>
      <w:tblStyleRowBandSize w:val="1"/>
      <w:tblStyleColBandSize w:val="1"/>
      <w:tblBorders>
        <w:top w:val="single" w:sz="8" w:space="0" w:color="00D7BD" w:themeColor="accent1"/>
        <w:left w:val="single" w:sz="8" w:space="0" w:color="00D7BD" w:themeColor="accent1"/>
        <w:bottom w:val="single" w:sz="8" w:space="0" w:color="00D7BD" w:themeColor="accent1"/>
        <w:right w:val="single" w:sz="8" w:space="0" w:color="00D7BD" w:themeColor="accent1"/>
        <w:insideH w:val="single" w:sz="8" w:space="0" w:color="00D7BD" w:themeColor="accent1"/>
        <w:insideV w:val="single" w:sz="8" w:space="0" w:color="00D7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D7BD" w:themeColor="accent1"/>
          <w:left w:val="single" w:sz="8" w:space="0" w:color="00D7BD" w:themeColor="accent1"/>
          <w:bottom w:val="single" w:sz="18" w:space="0" w:color="00D7BD" w:themeColor="accent1"/>
          <w:right w:val="single" w:sz="8" w:space="0" w:color="00D7BD" w:themeColor="accent1"/>
          <w:insideH w:val="nil"/>
          <w:insideV w:val="single" w:sz="8" w:space="0" w:color="00D7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D7BD" w:themeColor="accent1"/>
          <w:left w:val="single" w:sz="8" w:space="0" w:color="00D7BD" w:themeColor="accent1"/>
          <w:bottom w:val="single" w:sz="8" w:space="0" w:color="00D7BD" w:themeColor="accent1"/>
          <w:right w:val="single" w:sz="8" w:space="0" w:color="00D7BD" w:themeColor="accent1"/>
          <w:insideH w:val="nil"/>
          <w:insideV w:val="single" w:sz="8" w:space="0" w:color="00D7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D7BD" w:themeColor="accent1"/>
          <w:left w:val="single" w:sz="8" w:space="0" w:color="00D7BD" w:themeColor="accent1"/>
          <w:bottom w:val="single" w:sz="8" w:space="0" w:color="00D7BD" w:themeColor="accent1"/>
          <w:right w:val="single" w:sz="8" w:space="0" w:color="00D7BD" w:themeColor="accent1"/>
        </w:tcBorders>
      </w:tcPr>
    </w:tblStylePr>
    <w:tblStylePr w:type="band1Vert">
      <w:tblPr/>
      <w:tcPr>
        <w:tcBorders>
          <w:top w:val="single" w:sz="8" w:space="0" w:color="00D7BD" w:themeColor="accent1"/>
          <w:left w:val="single" w:sz="8" w:space="0" w:color="00D7BD" w:themeColor="accent1"/>
          <w:bottom w:val="single" w:sz="8" w:space="0" w:color="00D7BD" w:themeColor="accent1"/>
          <w:right w:val="single" w:sz="8" w:space="0" w:color="00D7BD" w:themeColor="accent1"/>
        </w:tcBorders>
        <w:shd w:val="clear" w:color="auto" w:fill="B6FFF6" w:themeFill="accent1" w:themeFillTint="3F"/>
      </w:tcPr>
    </w:tblStylePr>
    <w:tblStylePr w:type="band1Horz">
      <w:tblPr/>
      <w:tcPr>
        <w:tcBorders>
          <w:top w:val="single" w:sz="8" w:space="0" w:color="00D7BD" w:themeColor="accent1"/>
          <w:left w:val="single" w:sz="8" w:space="0" w:color="00D7BD" w:themeColor="accent1"/>
          <w:bottom w:val="single" w:sz="8" w:space="0" w:color="00D7BD" w:themeColor="accent1"/>
          <w:right w:val="single" w:sz="8" w:space="0" w:color="00D7BD" w:themeColor="accent1"/>
          <w:insideV w:val="single" w:sz="8" w:space="0" w:color="00D7BD" w:themeColor="accent1"/>
        </w:tcBorders>
        <w:shd w:val="clear" w:color="auto" w:fill="B6FFF6" w:themeFill="accent1" w:themeFillTint="3F"/>
      </w:tcPr>
    </w:tblStylePr>
    <w:tblStylePr w:type="band2Horz">
      <w:tblPr/>
      <w:tcPr>
        <w:tcBorders>
          <w:top w:val="single" w:sz="8" w:space="0" w:color="00D7BD" w:themeColor="accent1"/>
          <w:left w:val="single" w:sz="8" w:space="0" w:color="00D7BD" w:themeColor="accent1"/>
          <w:bottom w:val="single" w:sz="8" w:space="0" w:color="00D7BD" w:themeColor="accent1"/>
          <w:right w:val="single" w:sz="8" w:space="0" w:color="00D7BD" w:themeColor="accent1"/>
          <w:insideV w:val="single" w:sz="8" w:space="0" w:color="00D7BD" w:themeColor="accent1"/>
        </w:tcBorders>
      </w:tcPr>
    </w:tblStylePr>
  </w:style>
  <w:style w:type="character" w:customStyle="1" w:styleId="TOC1Char">
    <w:name w:val="TOC 1 Char"/>
    <w:link w:val="TOC1"/>
    <w:uiPriority w:val="39"/>
    <w:rsid w:val="00A9590D"/>
    <w:rPr>
      <w:rFonts w:ascii="Arial" w:hAnsi="Arial"/>
      <w:color w:val="000000" w:themeColor="text1"/>
    </w:rPr>
  </w:style>
  <w:style w:type="paragraph" w:styleId="TOC4">
    <w:name w:val="toc 4"/>
    <w:basedOn w:val="Normal"/>
    <w:next w:val="Normal"/>
    <w:autoRedefine/>
    <w:uiPriority w:val="39"/>
    <w:rsid w:val="00A9590D"/>
    <w:pPr>
      <w:autoSpaceDE w:val="0"/>
      <w:autoSpaceDN w:val="0"/>
      <w:adjustRightInd w:val="0"/>
      <w:spacing w:after="0" w:line="240" w:lineRule="auto"/>
      <w:ind w:left="720"/>
    </w:pPr>
    <w:rPr>
      <w:rFonts w:eastAsia="Times New Roman" w:cs="Times New Roman"/>
      <w:color w:val="auto"/>
      <w:sz w:val="18"/>
      <w:szCs w:val="18"/>
      <w:lang w:val="en-US" w:eastAsia="en-GB"/>
    </w:rPr>
  </w:style>
  <w:style w:type="paragraph" w:styleId="TOC5">
    <w:name w:val="toc 5"/>
    <w:basedOn w:val="Normal"/>
    <w:next w:val="Normal"/>
    <w:autoRedefine/>
    <w:uiPriority w:val="39"/>
    <w:rsid w:val="00A9590D"/>
    <w:pPr>
      <w:autoSpaceDE w:val="0"/>
      <w:autoSpaceDN w:val="0"/>
      <w:adjustRightInd w:val="0"/>
      <w:spacing w:after="0" w:line="240" w:lineRule="auto"/>
      <w:ind w:left="960"/>
    </w:pPr>
    <w:rPr>
      <w:rFonts w:ascii="Times New Roman" w:eastAsia="Times New Roman" w:hAnsi="Times New Roman" w:cs="Times New Roman"/>
      <w:color w:val="auto"/>
      <w:sz w:val="18"/>
      <w:szCs w:val="18"/>
      <w:lang w:val="en-US" w:eastAsia="en-GB"/>
    </w:rPr>
  </w:style>
  <w:style w:type="paragraph" w:styleId="TOC6">
    <w:name w:val="toc 6"/>
    <w:basedOn w:val="Normal"/>
    <w:next w:val="Normal"/>
    <w:autoRedefine/>
    <w:uiPriority w:val="39"/>
    <w:rsid w:val="00A9590D"/>
    <w:pPr>
      <w:autoSpaceDE w:val="0"/>
      <w:autoSpaceDN w:val="0"/>
      <w:adjustRightInd w:val="0"/>
      <w:spacing w:after="0" w:line="240" w:lineRule="auto"/>
      <w:ind w:left="1200"/>
    </w:pPr>
    <w:rPr>
      <w:rFonts w:ascii="Times New Roman" w:eastAsia="Times New Roman" w:hAnsi="Times New Roman" w:cs="Times New Roman"/>
      <w:color w:val="auto"/>
      <w:sz w:val="18"/>
      <w:szCs w:val="18"/>
      <w:lang w:val="en-US" w:eastAsia="en-GB"/>
    </w:rPr>
  </w:style>
  <w:style w:type="paragraph" w:styleId="TOC7">
    <w:name w:val="toc 7"/>
    <w:basedOn w:val="Normal"/>
    <w:next w:val="Normal"/>
    <w:autoRedefine/>
    <w:uiPriority w:val="39"/>
    <w:rsid w:val="00A9590D"/>
    <w:pPr>
      <w:numPr>
        <w:numId w:val="40"/>
      </w:numPr>
      <w:autoSpaceDE w:val="0"/>
      <w:autoSpaceDN w:val="0"/>
      <w:adjustRightInd w:val="0"/>
      <w:spacing w:after="0" w:line="240" w:lineRule="auto"/>
      <w:ind w:left="1440" w:firstLine="0"/>
    </w:pPr>
    <w:rPr>
      <w:rFonts w:ascii="Times New Roman" w:eastAsia="Times New Roman" w:hAnsi="Times New Roman" w:cs="Times New Roman"/>
      <w:color w:val="auto"/>
      <w:sz w:val="18"/>
      <w:szCs w:val="18"/>
      <w:lang w:val="en-US" w:eastAsia="en-GB"/>
    </w:rPr>
  </w:style>
  <w:style w:type="paragraph" w:styleId="TOC8">
    <w:name w:val="toc 8"/>
    <w:basedOn w:val="Normal"/>
    <w:next w:val="Normal"/>
    <w:autoRedefine/>
    <w:uiPriority w:val="39"/>
    <w:rsid w:val="00A9590D"/>
    <w:pPr>
      <w:autoSpaceDE w:val="0"/>
      <w:autoSpaceDN w:val="0"/>
      <w:adjustRightInd w:val="0"/>
      <w:spacing w:after="0" w:line="240" w:lineRule="auto"/>
      <w:ind w:left="1680"/>
    </w:pPr>
    <w:rPr>
      <w:rFonts w:ascii="Times New Roman" w:eastAsia="Times New Roman" w:hAnsi="Times New Roman" w:cs="Times New Roman"/>
      <w:color w:val="auto"/>
      <w:sz w:val="18"/>
      <w:szCs w:val="18"/>
      <w:lang w:val="en-US" w:eastAsia="en-GB"/>
    </w:rPr>
  </w:style>
  <w:style w:type="paragraph" w:styleId="TOC9">
    <w:name w:val="toc 9"/>
    <w:basedOn w:val="Normal"/>
    <w:next w:val="Normal"/>
    <w:autoRedefine/>
    <w:uiPriority w:val="39"/>
    <w:rsid w:val="00A9590D"/>
    <w:pPr>
      <w:autoSpaceDE w:val="0"/>
      <w:autoSpaceDN w:val="0"/>
      <w:adjustRightInd w:val="0"/>
      <w:spacing w:after="0" w:line="240" w:lineRule="auto"/>
      <w:ind w:left="1920"/>
    </w:pPr>
    <w:rPr>
      <w:rFonts w:ascii="Times New Roman" w:eastAsia="Times New Roman" w:hAnsi="Times New Roman" w:cs="Times New Roman"/>
      <w:color w:val="auto"/>
      <w:sz w:val="18"/>
      <w:szCs w:val="18"/>
      <w:lang w:val="en-US" w:eastAsia="en-GB"/>
    </w:rPr>
  </w:style>
  <w:style w:type="paragraph" w:styleId="BodyText">
    <w:name w:val="Body Text"/>
    <w:basedOn w:val="Normal"/>
    <w:link w:val="BodyTextChar"/>
    <w:rsid w:val="00A9590D"/>
    <w:pPr>
      <w:autoSpaceDE w:val="0"/>
      <w:autoSpaceDN w:val="0"/>
      <w:adjustRightInd w:val="0"/>
      <w:spacing w:before="60" w:after="60" w:line="240" w:lineRule="auto"/>
    </w:pPr>
    <w:rPr>
      <w:rFonts w:ascii="Arial" w:eastAsia="Times New Roman" w:hAnsi="Arial" w:cs="Times New Roman"/>
      <w:color w:val="auto"/>
      <w:sz w:val="16"/>
      <w:szCs w:val="20"/>
      <w:lang w:val="en-US" w:eastAsia="en-GB"/>
    </w:rPr>
  </w:style>
  <w:style w:type="character" w:customStyle="1" w:styleId="BodyTextChar">
    <w:name w:val="Body Text Char"/>
    <w:basedOn w:val="DefaultParagraphFont"/>
    <w:link w:val="BodyText"/>
    <w:rsid w:val="00A9590D"/>
    <w:rPr>
      <w:rFonts w:ascii="Arial" w:eastAsia="Times New Roman" w:hAnsi="Arial" w:cs="Times New Roman"/>
      <w:sz w:val="16"/>
      <w:szCs w:val="20"/>
      <w:lang w:val="en-US" w:eastAsia="en-GB"/>
    </w:rPr>
  </w:style>
  <w:style w:type="paragraph" w:styleId="HTMLPreformatted">
    <w:name w:val="HTML Preformatted"/>
    <w:basedOn w:val="Normal"/>
    <w:link w:val="HTMLPreformattedChar"/>
    <w:uiPriority w:val="99"/>
    <w:rsid w:val="00A95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pPr>
    <w:rPr>
      <w:rFonts w:ascii="Courier New" w:eastAsia="Times New Roman" w:hAnsi="Courier New" w:cs="Courier New"/>
      <w:color w:val="auto"/>
      <w:sz w:val="22"/>
      <w:szCs w:val="20"/>
      <w:lang w:val="en-US" w:eastAsia="en-GB"/>
    </w:rPr>
  </w:style>
  <w:style w:type="character" w:customStyle="1" w:styleId="HTMLPreformattedChar">
    <w:name w:val="HTML Preformatted Char"/>
    <w:basedOn w:val="DefaultParagraphFont"/>
    <w:link w:val="HTMLPreformatted"/>
    <w:uiPriority w:val="99"/>
    <w:rsid w:val="00A9590D"/>
    <w:rPr>
      <w:rFonts w:ascii="Courier New" w:eastAsia="Times New Roman" w:hAnsi="Courier New" w:cs="Courier New"/>
      <w:szCs w:val="20"/>
      <w:lang w:val="en-US" w:eastAsia="en-GB"/>
    </w:rPr>
  </w:style>
  <w:style w:type="character" w:customStyle="1" w:styleId="schemasubdata1">
    <w:name w:val="schemasubdata1"/>
    <w:rsid w:val="00A9590D"/>
    <w:rPr>
      <w:rFonts w:ascii="Arial" w:hAnsi="Arial" w:cs="Arial" w:hint="default"/>
      <w:color w:val="000000"/>
      <w:sz w:val="16"/>
      <w:szCs w:val="16"/>
    </w:rPr>
  </w:style>
  <w:style w:type="paragraph" w:customStyle="1" w:styleId="CcList">
    <w:name w:val="Cc List"/>
    <w:basedOn w:val="Normal"/>
    <w:rsid w:val="00A9590D"/>
    <w:pPr>
      <w:autoSpaceDE w:val="0"/>
      <w:autoSpaceDN w:val="0"/>
      <w:adjustRightInd w:val="0"/>
      <w:spacing w:after="0" w:line="240" w:lineRule="auto"/>
    </w:pPr>
    <w:rPr>
      <w:rFonts w:ascii="Times New Roman" w:eastAsia="Times New Roman" w:hAnsi="Times New Roman" w:cs="Times New Roman"/>
      <w:snapToGrid w:val="0"/>
      <w:color w:val="000000"/>
      <w:sz w:val="22"/>
      <w:szCs w:val="20"/>
      <w:lang w:val="en-US" w:eastAsia="en-GB"/>
    </w:rPr>
  </w:style>
  <w:style w:type="character" w:customStyle="1" w:styleId="HolgerHoch">
    <w:name w:val="Holger Hoch"/>
    <w:rsid w:val="00A9590D"/>
    <w:rPr>
      <w:rFonts w:ascii="Arial" w:hAnsi="Arial" w:cs="Arial"/>
      <w:color w:val="000080"/>
      <w:sz w:val="20"/>
      <w:szCs w:val="20"/>
    </w:rPr>
  </w:style>
  <w:style w:type="paragraph" w:styleId="NormalWeb">
    <w:name w:val="Normal (Web)"/>
    <w:aliases w:val="Standard (Web) Char1,Standard (Web) Char Char,Standard (Web) Char1 Char Char,Standard (Web) Char Char Char Char,Standard (Web) Char Char Char Char Char Char,Standard+arial+fett Char Char Char Char Char Char,Standard (Web) Char Char1"/>
    <w:basedOn w:val="Normal"/>
    <w:link w:val="NormalWebChar"/>
    <w:autoRedefine/>
    <w:uiPriority w:val="99"/>
    <w:qFormat/>
    <w:rsid w:val="00505C1A"/>
    <w:pPr>
      <w:autoSpaceDE w:val="0"/>
      <w:autoSpaceDN w:val="0"/>
      <w:adjustRightInd w:val="0"/>
      <w:spacing w:after="0" w:line="240" w:lineRule="auto"/>
    </w:pPr>
    <w:rPr>
      <w:rFonts w:eastAsia="MS Mincho" w:cstheme="minorHAnsi"/>
      <w:bCs/>
      <w:noProof/>
      <w:sz w:val="18"/>
      <w:szCs w:val="18"/>
      <w:lang w:eastAsia="de-DE"/>
    </w:rPr>
  </w:style>
  <w:style w:type="paragraph" w:styleId="DocumentMap">
    <w:name w:val="Document Map"/>
    <w:basedOn w:val="Normal"/>
    <w:link w:val="DocumentMapChar"/>
    <w:rsid w:val="00A9590D"/>
    <w:pPr>
      <w:shd w:val="clear" w:color="auto" w:fill="000080"/>
      <w:autoSpaceDE w:val="0"/>
      <w:autoSpaceDN w:val="0"/>
      <w:adjustRightInd w:val="0"/>
      <w:spacing w:after="0" w:line="240" w:lineRule="auto"/>
    </w:pPr>
    <w:rPr>
      <w:rFonts w:ascii="Tahoma" w:eastAsia="Times New Roman" w:hAnsi="Tahoma" w:cs="Tahoma"/>
      <w:color w:val="auto"/>
      <w:sz w:val="22"/>
      <w:lang w:val="en-US" w:eastAsia="en-GB"/>
    </w:rPr>
  </w:style>
  <w:style w:type="character" w:customStyle="1" w:styleId="DocumentMapChar">
    <w:name w:val="Document Map Char"/>
    <w:basedOn w:val="DefaultParagraphFont"/>
    <w:link w:val="DocumentMap"/>
    <w:rsid w:val="00A9590D"/>
    <w:rPr>
      <w:rFonts w:ascii="Tahoma" w:eastAsia="Times New Roman" w:hAnsi="Tahoma" w:cs="Tahoma"/>
      <w:shd w:val="clear" w:color="auto" w:fill="000080"/>
      <w:lang w:val="en-US" w:eastAsia="en-GB"/>
    </w:rPr>
  </w:style>
  <w:style w:type="character" w:styleId="FollowedHyperlink">
    <w:name w:val="FollowedHyperlink"/>
    <w:uiPriority w:val="99"/>
    <w:rsid w:val="00A9590D"/>
    <w:rPr>
      <w:color w:val="800080"/>
      <w:u w:val="single"/>
    </w:rPr>
  </w:style>
  <w:style w:type="paragraph" w:customStyle="1" w:styleId="Formatvorlage1">
    <w:name w:val="Formatvorlage1"/>
    <w:basedOn w:val="TOC1"/>
    <w:next w:val="TOC1"/>
    <w:link w:val="Formatvorlage1Char"/>
    <w:autoRedefine/>
    <w:rsid w:val="00A9590D"/>
    <w:pPr>
      <w:tabs>
        <w:tab w:val="clear" w:pos="400"/>
        <w:tab w:val="clear" w:pos="9628"/>
        <w:tab w:val="left" w:pos="900"/>
        <w:tab w:val="right" w:leader="dot" w:pos="8303"/>
      </w:tabs>
      <w:autoSpaceDE w:val="0"/>
      <w:autoSpaceDN w:val="0"/>
      <w:adjustRightInd w:val="0"/>
      <w:spacing w:before="120" w:after="0" w:line="240" w:lineRule="auto"/>
      <w:ind w:left="238"/>
    </w:pPr>
    <w:rPr>
      <w:rFonts w:asciiTheme="minorHAnsi" w:eastAsia="Times New Roman" w:hAnsiTheme="minorHAnsi" w:cs="Arial"/>
      <w:bCs/>
      <w:caps/>
      <w:noProof/>
      <w:sz w:val="18"/>
      <w:szCs w:val="20"/>
      <w:lang w:val="en-US" w:eastAsia="en-GB"/>
    </w:rPr>
  </w:style>
  <w:style w:type="character" w:customStyle="1" w:styleId="Formatvorlage1Char">
    <w:name w:val="Formatvorlage1 Char"/>
    <w:link w:val="Formatvorlage1"/>
    <w:rsid w:val="00A9590D"/>
    <w:rPr>
      <w:rFonts w:eastAsia="Times New Roman" w:cs="Arial"/>
      <w:bCs/>
      <w:caps/>
      <w:noProof/>
      <w:color w:val="000000" w:themeColor="text1"/>
      <w:sz w:val="18"/>
      <w:szCs w:val="20"/>
      <w:lang w:val="en-US" w:eastAsia="en-GB"/>
    </w:rPr>
  </w:style>
  <w:style w:type="paragraph" w:customStyle="1" w:styleId="COLTBodyText">
    <w:name w:val="COLT Body Text"/>
    <w:link w:val="COLTBodyTextChar"/>
    <w:rsid w:val="00A9590D"/>
    <w:pPr>
      <w:spacing w:after="0" w:line="240" w:lineRule="auto"/>
    </w:pPr>
    <w:rPr>
      <w:rFonts w:ascii="Arial" w:eastAsia="Times New Roman" w:hAnsi="Arial" w:cs="Times New Roman"/>
      <w:noProof/>
      <w:sz w:val="20"/>
      <w:szCs w:val="20"/>
      <w:lang w:eastAsia="en-US"/>
    </w:rPr>
  </w:style>
  <w:style w:type="paragraph" w:customStyle="1" w:styleId="TableList">
    <w:name w:val="Table List"/>
    <w:basedOn w:val="Normal"/>
    <w:next w:val="Normal"/>
    <w:rsid w:val="00A9590D"/>
    <w:pPr>
      <w:numPr>
        <w:numId w:val="31"/>
      </w:numPr>
      <w:autoSpaceDE w:val="0"/>
      <w:autoSpaceDN w:val="0"/>
      <w:adjustRightInd w:val="0"/>
      <w:spacing w:after="60" w:line="240" w:lineRule="auto"/>
    </w:pPr>
    <w:rPr>
      <w:rFonts w:ascii="Arial" w:eastAsia="Times New Roman" w:hAnsi="Arial" w:cs="Times New Roman"/>
      <w:color w:val="auto"/>
      <w:sz w:val="16"/>
      <w:szCs w:val="16"/>
      <w:lang w:val="en-US" w:eastAsia="en-GB"/>
    </w:rPr>
  </w:style>
  <w:style w:type="numbering" w:styleId="111111">
    <w:name w:val="Outline List 2"/>
    <w:basedOn w:val="NoList"/>
    <w:semiHidden/>
    <w:rsid w:val="00A9590D"/>
    <w:pPr>
      <w:numPr>
        <w:numId w:val="36"/>
      </w:numPr>
    </w:pPr>
  </w:style>
  <w:style w:type="character" w:styleId="PageNumber">
    <w:name w:val="page number"/>
    <w:basedOn w:val="DefaultParagraphFont"/>
    <w:rsid w:val="00A9590D"/>
  </w:style>
  <w:style w:type="paragraph" w:customStyle="1" w:styleId="ListBullet1">
    <w:name w:val="List Bullet 1"/>
    <w:basedOn w:val="Normal"/>
    <w:rsid w:val="00A9590D"/>
    <w:pPr>
      <w:numPr>
        <w:ilvl w:val="1"/>
        <w:numId w:val="32"/>
      </w:numPr>
      <w:tabs>
        <w:tab w:val="clear" w:pos="3600"/>
        <w:tab w:val="num" w:pos="1080"/>
      </w:tabs>
      <w:autoSpaceDE w:val="0"/>
      <w:autoSpaceDN w:val="0"/>
      <w:adjustRightInd w:val="0"/>
      <w:spacing w:before="60" w:after="60" w:line="300" w:lineRule="auto"/>
      <w:ind w:left="720" w:firstLine="0"/>
      <w:jc w:val="both"/>
    </w:pPr>
    <w:rPr>
      <w:rFonts w:ascii="Arial" w:eastAsia="Times New Roman" w:hAnsi="Arial" w:cs="Times New Roman"/>
      <w:color w:val="auto"/>
      <w:sz w:val="19"/>
      <w:szCs w:val="20"/>
      <w:lang w:val="en-US" w:eastAsia="en-US" w:bidi="he-IL"/>
    </w:rPr>
  </w:style>
  <w:style w:type="paragraph" w:styleId="List">
    <w:name w:val="List"/>
    <w:basedOn w:val="Normal"/>
    <w:uiPriority w:val="99"/>
    <w:rsid w:val="00A9590D"/>
    <w:pPr>
      <w:autoSpaceDE w:val="0"/>
      <w:autoSpaceDN w:val="0"/>
      <w:adjustRightInd w:val="0"/>
      <w:spacing w:before="60" w:after="60" w:line="300" w:lineRule="auto"/>
      <w:ind w:left="360" w:hanging="360"/>
      <w:jc w:val="both"/>
    </w:pPr>
    <w:rPr>
      <w:rFonts w:ascii="Arial" w:eastAsia="Times New Roman" w:hAnsi="Arial" w:cs="Times New Roman"/>
      <w:color w:val="auto"/>
      <w:sz w:val="22"/>
      <w:szCs w:val="20"/>
      <w:lang w:val="en-US" w:eastAsia="en-US" w:bidi="he-IL"/>
    </w:rPr>
  </w:style>
  <w:style w:type="paragraph" w:customStyle="1" w:styleId="PageTitle">
    <w:name w:val="Page Title"/>
    <w:basedOn w:val="Normal"/>
    <w:next w:val="Normal"/>
    <w:autoRedefine/>
    <w:rsid w:val="00A9590D"/>
    <w:pPr>
      <w:autoSpaceDE w:val="0"/>
      <w:autoSpaceDN w:val="0"/>
      <w:adjustRightInd w:val="0"/>
      <w:spacing w:after="240" w:line="360" w:lineRule="auto"/>
      <w:jc w:val="center"/>
    </w:pPr>
    <w:rPr>
      <w:rFonts w:ascii="Arial" w:eastAsia="Times New Roman" w:hAnsi="Arial" w:cs="Times New Roman"/>
      <w:b/>
      <w:color w:val="484A47" w:themeColor="text2"/>
      <w:sz w:val="40"/>
      <w:szCs w:val="40"/>
      <w:lang w:val="en-US" w:eastAsia="en-US"/>
    </w:rPr>
  </w:style>
  <w:style w:type="paragraph" w:customStyle="1" w:styleId="TableHeading">
    <w:name w:val="Table Heading"/>
    <w:basedOn w:val="Normal"/>
    <w:autoRedefine/>
    <w:rsid w:val="00A9590D"/>
    <w:pPr>
      <w:keepLines/>
      <w:autoSpaceDE w:val="0"/>
      <w:autoSpaceDN w:val="0"/>
      <w:adjustRightInd w:val="0"/>
      <w:spacing w:before="60" w:after="60" w:line="240" w:lineRule="auto"/>
    </w:pPr>
    <w:rPr>
      <w:rFonts w:ascii="Arial" w:eastAsia="Times New Roman" w:hAnsi="Arial" w:cs="Times New Roman"/>
      <w:b/>
      <w:bCs/>
      <w:noProof/>
      <w:color w:val="FFFFFF"/>
      <w:sz w:val="22"/>
      <w:lang w:val="en-US" w:eastAsia="en-US"/>
    </w:rPr>
  </w:style>
  <w:style w:type="paragraph" w:customStyle="1" w:styleId="TableText">
    <w:name w:val="Table Text"/>
    <w:basedOn w:val="Normal"/>
    <w:autoRedefine/>
    <w:rsid w:val="00A9590D"/>
    <w:pPr>
      <w:keepLines/>
      <w:autoSpaceDE w:val="0"/>
      <w:autoSpaceDN w:val="0"/>
      <w:adjustRightInd w:val="0"/>
      <w:spacing w:before="40" w:after="40" w:line="360" w:lineRule="auto"/>
      <w:ind w:right="33"/>
    </w:pPr>
    <w:rPr>
      <w:rFonts w:ascii="Arial" w:eastAsia="Times New Roman" w:hAnsi="Arial" w:cs="Arial"/>
      <w:color w:val="auto"/>
      <w:sz w:val="18"/>
      <w:szCs w:val="18"/>
      <w:lang w:val="en-US" w:eastAsia="en-GB"/>
    </w:rPr>
  </w:style>
  <w:style w:type="paragraph" w:customStyle="1" w:styleId="Bullet1">
    <w:name w:val="Bullet 1"/>
    <w:basedOn w:val="Normal"/>
    <w:uiPriority w:val="99"/>
    <w:rsid w:val="00A9590D"/>
    <w:pPr>
      <w:keepLines/>
      <w:numPr>
        <w:numId w:val="33"/>
      </w:numPr>
      <w:autoSpaceDE w:val="0"/>
      <w:autoSpaceDN w:val="0"/>
      <w:adjustRightInd w:val="0"/>
      <w:spacing w:after="240" w:line="240" w:lineRule="auto"/>
      <w:ind w:left="1080"/>
    </w:pPr>
    <w:rPr>
      <w:rFonts w:ascii="Times New Roman" w:eastAsia="Times New Roman" w:hAnsi="Times New Roman" w:cs="Times New Roman"/>
      <w:color w:val="auto"/>
      <w:sz w:val="22"/>
      <w:szCs w:val="20"/>
      <w:lang w:val="en-US" w:eastAsia="en-US"/>
    </w:rPr>
  </w:style>
  <w:style w:type="paragraph" w:styleId="Index1">
    <w:name w:val="index 1"/>
    <w:basedOn w:val="Normal"/>
    <w:next w:val="Normal"/>
    <w:autoRedefine/>
    <w:rsid w:val="00A9590D"/>
    <w:pPr>
      <w:autoSpaceDE w:val="0"/>
      <w:autoSpaceDN w:val="0"/>
      <w:adjustRightInd w:val="0"/>
      <w:spacing w:before="60" w:after="60" w:line="300" w:lineRule="auto"/>
      <w:ind w:left="200" w:hanging="200"/>
      <w:jc w:val="both"/>
    </w:pPr>
    <w:rPr>
      <w:rFonts w:ascii="Arial" w:eastAsia="Times New Roman" w:hAnsi="Arial" w:cs="Times New Roman"/>
      <w:color w:val="auto"/>
      <w:sz w:val="22"/>
      <w:szCs w:val="20"/>
      <w:lang w:val="en-US" w:eastAsia="en-US" w:bidi="he-IL"/>
    </w:rPr>
  </w:style>
  <w:style w:type="character" w:customStyle="1" w:styleId="NormalWebChar">
    <w:name w:val="Normal (Web) Char"/>
    <w:aliases w:val="Standard (Web) Char1 Char,Standard (Web) Char Char Char,Standard (Web) Char1 Char Char Char,Standard (Web) Char Char Char Char Char,Standard (Web) Char Char Char Char Char Char Char,Standard (Web) Char Char1 Char"/>
    <w:link w:val="NormalWeb"/>
    <w:uiPriority w:val="99"/>
    <w:rsid w:val="00505C1A"/>
    <w:rPr>
      <w:rFonts w:eastAsia="MS Mincho" w:cstheme="minorHAnsi"/>
      <w:bCs/>
      <w:noProof/>
      <w:color w:val="000000" w:themeColor="text1"/>
      <w:sz w:val="18"/>
      <w:szCs w:val="18"/>
      <w:lang w:eastAsia="de-DE"/>
    </w:rPr>
  </w:style>
  <w:style w:type="paragraph" w:styleId="FootnoteText">
    <w:name w:val="footnote text"/>
    <w:basedOn w:val="Normal"/>
    <w:link w:val="FootnoteTextChar"/>
    <w:rsid w:val="00A9590D"/>
    <w:pPr>
      <w:autoSpaceDE w:val="0"/>
      <w:autoSpaceDN w:val="0"/>
      <w:adjustRightInd w:val="0"/>
      <w:spacing w:after="0" w:line="240" w:lineRule="auto"/>
    </w:pPr>
    <w:rPr>
      <w:rFonts w:ascii="Arial" w:eastAsia="Times New Roman" w:hAnsi="Arial" w:cs="Times New Roman"/>
      <w:color w:val="auto"/>
      <w:sz w:val="22"/>
      <w:szCs w:val="20"/>
      <w:lang w:val="en-US" w:eastAsia="en-GB"/>
    </w:rPr>
  </w:style>
  <w:style w:type="character" w:customStyle="1" w:styleId="FootnoteTextChar">
    <w:name w:val="Footnote Text Char"/>
    <w:basedOn w:val="DefaultParagraphFont"/>
    <w:link w:val="FootnoteText"/>
    <w:rsid w:val="00A9590D"/>
    <w:rPr>
      <w:rFonts w:ascii="Arial" w:eastAsia="Times New Roman" w:hAnsi="Arial" w:cs="Times New Roman"/>
      <w:szCs w:val="20"/>
      <w:lang w:val="en-US" w:eastAsia="en-GB"/>
    </w:rPr>
  </w:style>
  <w:style w:type="character" w:styleId="FootnoteReference">
    <w:name w:val="footnote reference"/>
    <w:rsid w:val="00A9590D"/>
    <w:rPr>
      <w:vertAlign w:val="superscript"/>
    </w:rPr>
  </w:style>
  <w:style w:type="table" w:styleId="TableSimple3">
    <w:name w:val="Table Simple 3"/>
    <w:basedOn w:val="TableNormal"/>
    <w:semiHidden/>
    <w:rsid w:val="00A9590D"/>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COLTBodyTextChar">
    <w:name w:val="COLT Body Text Char"/>
    <w:link w:val="COLTBodyText"/>
    <w:rsid w:val="00A9590D"/>
    <w:rPr>
      <w:rFonts w:ascii="Arial" w:eastAsia="Times New Roman" w:hAnsi="Arial" w:cs="Times New Roman"/>
      <w:noProof/>
      <w:sz w:val="20"/>
      <w:szCs w:val="20"/>
      <w:lang w:eastAsia="en-US"/>
    </w:rPr>
  </w:style>
  <w:style w:type="character" w:styleId="Emphasis">
    <w:name w:val="Emphasis"/>
    <w:qFormat/>
    <w:rsid w:val="00A9590D"/>
    <w:rPr>
      <w:i/>
      <w:iCs/>
    </w:rPr>
  </w:style>
  <w:style w:type="paragraph" w:styleId="Title">
    <w:name w:val="Title"/>
    <w:basedOn w:val="Normal"/>
    <w:link w:val="TitleChar"/>
    <w:qFormat/>
    <w:rsid w:val="00A9590D"/>
    <w:pPr>
      <w:autoSpaceDE w:val="0"/>
      <w:autoSpaceDN w:val="0"/>
      <w:adjustRightInd w:val="0"/>
      <w:spacing w:before="240" w:after="60" w:line="240" w:lineRule="auto"/>
      <w:jc w:val="center"/>
      <w:outlineLvl w:val="0"/>
    </w:pPr>
    <w:rPr>
      <w:rFonts w:ascii="Arial" w:eastAsia="Times New Roman" w:hAnsi="Arial" w:cs="Arial"/>
      <w:b/>
      <w:bCs/>
      <w:color w:val="auto"/>
      <w:kern w:val="28"/>
      <w:sz w:val="32"/>
      <w:szCs w:val="32"/>
      <w:lang w:val="en-US" w:eastAsia="en-GB"/>
    </w:rPr>
  </w:style>
  <w:style w:type="character" w:customStyle="1" w:styleId="TitleChar">
    <w:name w:val="Title Char"/>
    <w:basedOn w:val="DefaultParagraphFont"/>
    <w:link w:val="Title"/>
    <w:rsid w:val="00A9590D"/>
    <w:rPr>
      <w:rFonts w:ascii="Arial" w:eastAsia="Times New Roman" w:hAnsi="Arial" w:cs="Arial"/>
      <w:b/>
      <w:bCs/>
      <w:kern w:val="28"/>
      <w:sz w:val="32"/>
      <w:szCs w:val="32"/>
      <w:lang w:val="en-US" w:eastAsia="en-GB"/>
    </w:rPr>
  </w:style>
  <w:style w:type="paragraph" w:customStyle="1" w:styleId="berschrift">
    <w:name w:val="Überschrift"/>
    <w:basedOn w:val="Heading1"/>
    <w:link w:val="berschriftChar"/>
    <w:autoRedefine/>
    <w:rsid w:val="00A9590D"/>
    <w:pPr>
      <w:keepNext w:val="0"/>
      <w:keepLines w:val="0"/>
      <w:pageBreakBefore/>
      <w:autoSpaceDE w:val="0"/>
      <w:autoSpaceDN w:val="0"/>
      <w:adjustRightInd w:val="0"/>
      <w:spacing w:after="240" w:line="240" w:lineRule="auto"/>
      <w:jc w:val="center"/>
    </w:pPr>
    <w:rPr>
      <w:rFonts w:eastAsia="Times New Roman" w:cs="Arial"/>
      <w:b/>
      <w:bCs w:val="0"/>
      <w:color w:val="009DE0"/>
      <w:sz w:val="32"/>
      <w:lang w:val="en-US" w:eastAsia="en-GB"/>
    </w:rPr>
  </w:style>
  <w:style w:type="paragraph" w:customStyle="1" w:styleId="berschrift2Appendix">
    <w:name w:val="Überschrift 2 Appendix"/>
    <w:basedOn w:val="Heading2"/>
    <w:next w:val="Normal"/>
    <w:autoRedefine/>
    <w:rsid w:val="00A9590D"/>
    <w:pPr>
      <w:keepNext w:val="0"/>
      <w:keepLines w:val="0"/>
      <w:tabs>
        <w:tab w:val="num" w:pos="448"/>
      </w:tabs>
      <w:autoSpaceDE w:val="0"/>
      <w:autoSpaceDN w:val="0"/>
      <w:adjustRightInd w:val="0"/>
      <w:spacing w:before="240" w:after="240" w:line="240" w:lineRule="auto"/>
      <w:ind w:left="-403" w:right="-1047"/>
    </w:pPr>
    <w:rPr>
      <w:rFonts w:ascii="Arial" w:eastAsia="Times New Roman" w:hAnsi="Arial" w:cs="Arial"/>
      <w:b/>
      <w:bCs w:val="0"/>
      <w:color w:val="484A47" w:themeColor="text2"/>
      <w:szCs w:val="22"/>
      <w:lang w:val="en-US" w:eastAsia="en-GB"/>
    </w:rPr>
  </w:style>
  <w:style w:type="numbering" w:customStyle="1" w:styleId="Formatvorlage2">
    <w:name w:val="Formatvorlage2"/>
    <w:rsid w:val="00A9590D"/>
    <w:pPr>
      <w:numPr>
        <w:numId w:val="34"/>
      </w:numPr>
    </w:pPr>
  </w:style>
  <w:style w:type="paragraph" w:styleId="NormalIndent">
    <w:name w:val="Normal Indent"/>
    <w:basedOn w:val="Normal"/>
    <w:rsid w:val="00A9590D"/>
    <w:pPr>
      <w:autoSpaceDE w:val="0"/>
      <w:autoSpaceDN w:val="0"/>
      <w:adjustRightInd w:val="0"/>
      <w:spacing w:after="0" w:line="240" w:lineRule="auto"/>
      <w:ind w:left="708"/>
    </w:pPr>
    <w:rPr>
      <w:rFonts w:ascii="Arial" w:eastAsia="Times New Roman" w:hAnsi="Arial" w:cs="Times New Roman"/>
      <w:color w:val="auto"/>
      <w:sz w:val="22"/>
      <w:lang w:val="en-US" w:eastAsia="en-GB"/>
    </w:rPr>
  </w:style>
  <w:style w:type="paragraph" w:styleId="ListBullet5">
    <w:name w:val="List Bullet 5"/>
    <w:basedOn w:val="Normal"/>
    <w:autoRedefine/>
    <w:rsid w:val="00A9590D"/>
    <w:pPr>
      <w:tabs>
        <w:tab w:val="num" w:pos="1492"/>
      </w:tabs>
      <w:autoSpaceDE w:val="0"/>
      <w:autoSpaceDN w:val="0"/>
      <w:adjustRightInd w:val="0"/>
      <w:spacing w:after="0" w:line="240" w:lineRule="auto"/>
      <w:ind w:left="1492" w:hanging="360"/>
    </w:pPr>
    <w:rPr>
      <w:rFonts w:ascii="Arial" w:eastAsia="Times New Roman" w:hAnsi="Arial" w:cs="Times New Roman"/>
      <w:color w:val="auto"/>
      <w:sz w:val="22"/>
      <w:lang w:val="en-US" w:eastAsia="en-GB"/>
    </w:rPr>
  </w:style>
  <w:style w:type="character" w:styleId="Strong">
    <w:name w:val="Strong"/>
    <w:uiPriority w:val="22"/>
    <w:qFormat/>
    <w:rsid w:val="00A9590D"/>
    <w:rPr>
      <w:rFonts w:ascii="Arial" w:hAnsi="Arial"/>
      <w:b/>
      <w:bCs/>
      <w:sz w:val="20"/>
    </w:rPr>
  </w:style>
  <w:style w:type="numbering" w:styleId="1ai">
    <w:name w:val="Outline List 1"/>
    <w:basedOn w:val="NoList"/>
    <w:semiHidden/>
    <w:rsid w:val="00A9590D"/>
    <w:pPr>
      <w:numPr>
        <w:numId w:val="37"/>
      </w:numPr>
    </w:pPr>
  </w:style>
  <w:style w:type="paragraph" w:styleId="Salutation">
    <w:name w:val="Salutation"/>
    <w:basedOn w:val="Normal"/>
    <w:next w:val="Normal"/>
    <w:link w:val="SalutationChar"/>
    <w:rsid w:val="00A9590D"/>
    <w:pPr>
      <w:autoSpaceDE w:val="0"/>
      <w:autoSpaceDN w:val="0"/>
      <w:adjustRightInd w:val="0"/>
      <w:spacing w:after="0" w:line="240" w:lineRule="auto"/>
    </w:pPr>
    <w:rPr>
      <w:rFonts w:ascii="Arial" w:eastAsia="Times New Roman" w:hAnsi="Arial" w:cs="Times New Roman"/>
      <w:color w:val="auto"/>
      <w:sz w:val="22"/>
      <w:lang w:val="en-US" w:eastAsia="en-GB"/>
    </w:rPr>
  </w:style>
  <w:style w:type="character" w:customStyle="1" w:styleId="SalutationChar">
    <w:name w:val="Salutation Char"/>
    <w:basedOn w:val="DefaultParagraphFont"/>
    <w:link w:val="Salutation"/>
    <w:rsid w:val="00A9590D"/>
    <w:rPr>
      <w:rFonts w:ascii="Arial" w:eastAsia="Times New Roman" w:hAnsi="Arial" w:cs="Times New Roman"/>
      <w:lang w:val="en-US" w:eastAsia="en-GB"/>
    </w:rPr>
  </w:style>
  <w:style w:type="numbering" w:styleId="ArticleSection">
    <w:name w:val="Outline List 3"/>
    <w:basedOn w:val="NoList"/>
    <w:semiHidden/>
    <w:rsid w:val="00A9590D"/>
    <w:pPr>
      <w:numPr>
        <w:numId w:val="38"/>
      </w:numPr>
    </w:pPr>
  </w:style>
  <w:style w:type="paragraph" w:styleId="ListBullet3">
    <w:name w:val="List Bullet 3"/>
    <w:basedOn w:val="Normal"/>
    <w:autoRedefine/>
    <w:rsid w:val="00A9590D"/>
    <w:pPr>
      <w:tabs>
        <w:tab w:val="num" w:pos="926"/>
      </w:tabs>
      <w:autoSpaceDE w:val="0"/>
      <w:autoSpaceDN w:val="0"/>
      <w:adjustRightInd w:val="0"/>
      <w:spacing w:after="0" w:line="240" w:lineRule="auto"/>
      <w:ind w:left="926" w:hanging="360"/>
    </w:pPr>
    <w:rPr>
      <w:rFonts w:ascii="Arial" w:eastAsia="Times New Roman" w:hAnsi="Arial" w:cs="Times New Roman"/>
      <w:color w:val="auto"/>
      <w:sz w:val="22"/>
      <w:lang w:val="en-US" w:eastAsia="en-GB"/>
    </w:rPr>
  </w:style>
  <w:style w:type="paragraph" w:styleId="ListBullet4">
    <w:name w:val="List Bullet 4"/>
    <w:basedOn w:val="Normal"/>
    <w:autoRedefine/>
    <w:rsid w:val="00A9590D"/>
    <w:pPr>
      <w:tabs>
        <w:tab w:val="num" w:pos="1209"/>
      </w:tabs>
      <w:autoSpaceDE w:val="0"/>
      <w:autoSpaceDN w:val="0"/>
      <w:adjustRightInd w:val="0"/>
      <w:spacing w:after="0" w:line="240" w:lineRule="auto"/>
      <w:ind w:left="1209" w:hanging="360"/>
    </w:pPr>
    <w:rPr>
      <w:rFonts w:ascii="Arial" w:eastAsia="Times New Roman" w:hAnsi="Arial" w:cs="Times New Roman"/>
      <w:color w:val="auto"/>
      <w:sz w:val="22"/>
      <w:lang w:val="en-US" w:eastAsia="en-GB"/>
    </w:rPr>
  </w:style>
  <w:style w:type="paragraph" w:styleId="BlockText">
    <w:name w:val="Block Text"/>
    <w:basedOn w:val="Normal"/>
    <w:rsid w:val="00A9590D"/>
    <w:pPr>
      <w:autoSpaceDE w:val="0"/>
      <w:autoSpaceDN w:val="0"/>
      <w:adjustRightInd w:val="0"/>
      <w:spacing w:after="0" w:line="240" w:lineRule="auto"/>
      <w:ind w:left="1440" w:right="1440"/>
    </w:pPr>
    <w:rPr>
      <w:rFonts w:ascii="Arial" w:eastAsia="Times New Roman" w:hAnsi="Arial" w:cs="Times New Roman"/>
      <w:color w:val="auto"/>
      <w:sz w:val="22"/>
      <w:lang w:val="en-US" w:eastAsia="en-GB"/>
    </w:rPr>
  </w:style>
  <w:style w:type="paragraph" w:styleId="Date">
    <w:name w:val="Date"/>
    <w:basedOn w:val="Normal"/>
    <w:next w:val="Normal"/>
    <w:link w:val="DateChar"/>
    <w:rsid w:val="00A9590D"/>
    <w:pPr>
      <w:autoSpaceDE w:val="0"/>
      <w:autoSpaceDN w:val="0"/>
      <w:adjustRightInd w:val="0"/>
      <w:spacing w:after="0" w:line="240" w:lineRule="auto"/>
    </w:pPr>
    <w:rPr>
      <w:rFonts w:ascii="Arial" w:eastAsia="Times New Roman" w:hAnsi="Arial" w:cs="Times New Roman"/>
      <w:color w:val="auto"/>
      <w:sz w:val="22"/>
      <w:lang w:val="en-US" w:eastAsia="en-GB"/>
    </w:rPr>
  </w:style>
  <w:style w:type="character" w:customStyle="1" w:styleId="DateChar">
    <w:name w:val="Date Char"/>
    <w:basedOn w:val="DefaultParagraphFont"/>
    <w:link w:val="Date"/>
    <w:rsid w:val="00A9590D"/>
    <w:rPr>
      <w:rFonts w:ascii="Arial" w:eastAsia="Times New Roman" w:hAnsi="Arial" w:cs="Times New Roman"/>
      <w:lang w:val="en-US" w:eastAsia="en-GB"/>
    </w:rPr>
  </w:style>
  <w:style w:type="paragraph" w:styleId="E-mailSignature">
    <w:name w:val="E-mail Signature"/>
    <w:basedOn w:val="Normal"/>
    <w:link w:val="E-mailSignatureChar"/>
    <w:rsid w:val="00A9590D"/>
    <w:pPr>
      <w:autoSpaceDE w:val="0"/>
      <w:autoSpaceDN w:val="0"/>
      <w:adjustRightInd w:val="0"/>
      <w:spacing w:after="0" w:line="240" w:lineRule="auto"/>
    </w:pPr>
    <w:rPr>
      <w:rFonts w:ascii="Arial" w:eastAsia="Times New Roman" w:hAnsi="Arial" w:cs="Times New Roman"/>
      <w:color w:val="auto"/>
      <w:sz w:val="22"/>
      <w:lang w:val="en-US" w:eastAsia="en-GB"/>
    </w:rPr>
  </w:style>
  <w:style w:type="character" w:customStyle="1" w:styleId="E-mailSignatureChar">
    <w:name w:val="E-mail Signature Char"/>
    <w:basedOn w:val="DefaultParagraphFont"/>
    <w:link w:val="E-mailSignature"/>
    <w:rsid w:val="00A9590D"/>
    <w:rPr>
      <w:rFonts w:ascii="Arial" w:eastAsia="Times New Roman" w:hAnsi="Arial" w:cs="Times New Roman"/>
      <w:lang w:val="en-US" w:eastAsia="en-GB"/>
    </w:rPr>
  </w:style>
  <w:style w:type="paragraph" w:styleId="Closing">
    <w:name w:val="Closing"/>
    <w:basedOn w:val="Normal"/>
    <w:link w:val="ClosingChar"/>
    <w:rsid w:val="00A9590D"/>
    <w:pPr>
      <w:autoSpaceDE w:val="0"/>
      <w:autoSpaceDN w:val="0"/>
      <w:adjustRightInd w:val="0"/>
      <w:spacing w:after="0" w:line="240" w:lineRule="auto"/>
      <w:ind w:left="4252"/>
    </w:pPr>
    <w:rPr>
      <w:rFonts w:ascii="Arial" w:eastAsia="Times New Roman" w:hAnsi="Arial" w:cs="Times New Roman"/>
      <w:color w:val="auto"/>
      <w:sz w:val="22"/>
      <w:lang w:val="en-US" w:eastAsia="en-GB"/>
    </w:rPr>
  </w:style>
  <w:style w:type="character" w:customStyle="1" w:styleId="ClosingChar">
    <w:name w:val="Closing Char"/>
    <w:basedOn w:val="DefaultParagraphFont"/>
    <w:link w:val="Closing"/>
    <w:rsid w:val="00A9590D"/>
    <w:rPr>
      <w:rFonts w:ascii="Arial" w:eastAsia="Times New Roman" w:hAnsi="Arial" w:cs="Times New Roman"/>
      <w:lang w:val="en-US" w:eastAsia="en-GB"/>
    </w:rPr>
  </w:style>
  <w:style w:type="paragraph" w:styleId="HTMLAddress">
    <w:name w:val="HTML Address"/>
    <w:basedOn w:val="Normal"/>
    <w:link w:val="HTMLAddressChar"/>
    <w:rsid w:val="00A9590D"/>
    <w:pPr>
      <w:autoSpaceDE w:val="0"/>
      <w:autoSpaceDN w:val="0"/>
      <w:adjustRightInd w:val="0"/>
      <w:spacing w:after="0" w:line="240" w:lineRule="auto"/>
    </w:pPr>
    <w:rPr>
      <w:rFonts w:ascii="Arial" w:eastAsia="Times New Roman" w:hAnsi="Arial" w:cs="Times New Roman"/>
      <w:i/>
      <w:iCs/>
      <w:color w:val="auto"/>
      <w:sz w:val="22"/>
      <w:lang w:val="en-US" w:eastAsia="en-GB"/>
    </w:rPr>
  </w:style>
  <w:style w:type="character" w:customStyle="1" w:styleId="HTMLAddressChar">
    <w:name w:val="HTML Address Char"/>
    <w:basedOn w:val="DefaultParagraphFont"/>
    <w:link w:val="HTMLAddress"/>
    <w:rsid w:val="00A9590D"/>
    <w:rPr>
      <w:rFonts w:ascii="Arial" w:eastAsia="Times New Roman" w:hAnsi="Arial" w:cs="Times New Roman"/>
      <w:i/>
      <w:iCs/>
      <w:lang w:val="en-US" w:eastAsia="en-GB"/>
    </w:rPr>
  </w:style>
  <w:style w:type="character" w:styleId="HTMLAcronym">
    <w:name w:val="HTML Acronym"/>
    <w:basedOn w:val="DefaultParagraphFont"/>
    <w:rsid w:val="00A9590D"/>
  </w:style>
  <w:style w:type="character" w:styleId="HTMLSample">
    <w:name w:val="HTML Sample"/>
    <w:rsid w:val="00A9590D"/>
    <w:rPr>
      <w:rFonts w:ascii="Courier New" w:hAnsi="Courier New" w:cs="Courier New"/>
    </w:rPr>
  </w:style>
  <w:style w:type="character" w:styleId="HTMLCode">
    <w:name w:val="HTML Code"/>
    <w:uiPriority w:val="99"/>
    <w:rsid w:val="00A9590D"/>
    <w:rPr>
      <w:rFonts w:ascii="Courier New" w:hAnsi="Courier New" w:cs="Courier New"/>
      <w:sz w:val="20"/>
      <w:szCs w:val="20"/>
    </w:rPr>
  </w:style>
  <w:style w:type="character" w:styleId="HTMLDefinition">
    <w:name w:val="HTML Definition"/>
    <w:rsid w:val="00A9590D"/>
    <w:rPr>
      <w:i/>
      <w:iCs/>
    </w:rPr>
  </w:style>
  <w:style w:type="character" w:styleId="HTMLTypewriter">
    <w:name w:val="HTML Typewriter"/>
    <w:rsid w:val="00A9590D"/>
    <w:rPr>
      <w:rFonts w:ascii="Courier New" w:hAnsi="Courier New" w:cs="Courier New"/>
      <w:sz w:val="20"/>
      <w:szCs w:val="20"/>
    </w:rPr>
  </w:style>
  <w:style w:type="character" w:styleId="HTMLKeyboard">
    <w:name w:val="HTML Keyboard"/>
    <w:rsid w:val="00A9590D"/>
    <w:rPr>
      <w:rFonts w:ascii="Courier New" w:hAnsi="Courier New" w:cs="Courier New"/>
      <w:sz w:val="20"/>
      <w:szCs w:val="20"/>
    </w:rPr>
  </w:style>
  <w:style w:type="character" w:styleId="HTMLCite">
    <w:name w:val="HTML Cite"/>
    <w:rsid w:val="00A9590D"/>
    <w:rPr>
      <w:i/>
      <w:iCs/>
    </w:rPr>
  </w:style>
  <w:style w:type="paragraph" w:styleId="List2">
    <w:name w:val="List 2"/>
    <w:basedOn w:val="Normal"/>
    <w:rsid w:val="00A9590D"/>
    <w:pPr>
      <w:autoSpaceDE w:val="0"/>
      <w:autoSpaceDN w:val="0"/>
      <w:adjustRightInd w:val="0"/>
      <w:spacing w:after="0" w:line="240" w:lineRule="auto"/>
      <w:ind w:left="566" w:hanging="283"/>
    </w:pPr>
    <w:rPr>
      <w:rFonts w:ascii="Arial" w:eastAsia="Times New Roman" w:hAnsi="Arial" w:cs="Times New Roman"/>
      <w:color w:val="auto"/>
      <w:sz w:val="22"/>
      <w:lang w:val="en-US" w:eastAsia="en-GB"/>
    </w:rPr>
  </w:style>
  <w:style w:type="paragraph" w:styleId="List3">
    <w:name w:val="List 3"/>
    <w:basedOn w:val="Normal"/>
    <w:rsid w:val="00A9590D"/>
    <w:pPr>
      <w:autoSpaceDE w:val="0"/>
      <w:autoSpaceDN w:val="0"/>
      <w:adjustRightInd w:val="0"/>
      <w:spacing w:after="0" w:line="240" w:lineRule="auto"/>
      <w:ind w:left="849" w:hanging="283"/>
    </w:pPr>
    <w:rPr>
      <w:rFonts w:ascii="Arial" w:eastAsia="Times New Roman" w:hAnsi="Arial" w:cs="Times New Roman"/>
      <w:color w:val="auto"/>
      <w:sz w:val="22"/>
      <w:lang w:val="en-US" w:eastAsia="en-GB"/>
    </w:rPr>
  </w:style>
  <w:style w:type="paragraph" w:styleId="List4">
    <w:name w:val="List 4"/>
    <w:basedOn w:val="Normal"/>
    <w:rsid w:val="00A9590D"/>
    <w:pPr>
      <w:autoSpaceDE w:val="0"/>
      <w:autoSpaceDN w:val="0"/>
      <w:adjustRightInd w:val="0"/>
      <w:spacing w:after="0" w:line="240" w:lineRule="auto"/>
      <w:ind w:left="1132" w:hanging="283"/>
    </w:pPr>
    <w:rPr>
      <w:rFonts w:ascii="Arial" w:eastAsia="Times New Roman" w:hAnsi="Arial" w:cs="Times New Roman"/>
      <w:color w:val="auto"/>
      <w:sz w:val="22"/>
      <w:lang w:val="en-US" w:eastAsia="en-GB"/>
    </w:rPr>
  </w:style>
  <w:style w:type="paragraph" w:styleId="List5">
    <w:name w:val="List 5"/>
    <w:basedOn w:val="Normal"/>
    <w:rsid w:val="00A9590D"/>
    <w:pPr>
      <w:autoSpaceDE w:val="0"/>
      <w:autoSpaceDN w:val="0"/>
      <w:adjustRightInd w:val="0"/>
      <w:spacing w:after="0" w:line="240" w:lineRule="auto"/>
      <w:ind w:left="1415" w:hanging="283"/>
    </w:pPr>
    <w:rPr>
      <w:rFonts w:ascii="Arial" w:eastAsia="Times New Roman" w:hAnsi="Arial" w:cs="Times New Roman"/>
      <w:color w:val="auto"/>
      <w:sz w:val="22"/>
      <w:lang w:val="en-US" w:eastAsia="en-GB"/>
    </w:rPr>
  </w:style>
  <w:style w:type="paragraph" w:styleId="ListContinue">
    <w:name w:val="List Continue"/>
    <w:basedOn w:val="Normal"/>
    <w:rsid w:val="00A9590D"/>
    <w:pPr>
      <w:autoSpaceDE w:val="0"/>
      <w:autoSpaceDN w:val="0"/>
      <w:adjustRightInd w:val="0"/>
      <w:spacing w:after="0" w:line="240" w:lineRule="auto"/>
      <w:ind w:left="283"/>
    </w:pPr>
    <w:rPr>
      <w:rFonts w:ascii="Arial" w:eastAsia="Times New Roman" w:hAnsi="Arial" w:cs="Times New Roman"/>
      <w:color w:val="auto"/>
      <w:sz w:val="22"/>
      <w:lang w:val="en-US" w:eastAsia="en-GB"/>
    </w:rPr>
  </w:style>
  <w:style w:type="paragraph" w:styleId="ListContinue2">
    <w:name w:val="List Continue 2"/>
    <w:basedOn w:val="Normal"/>
    <w:rsid w:val="00A9590D"/>
    <w:pPr>
      <w:autoSpaceDE w:val="0"/>
      <w:autoSpaceDN w:val="0"/>
      <w:adjustRightInd w:val="0"/>
      <w:spacing w:after="0" w:line="240" w:lineRule="auto"/>
      <w:ind w:left="566"/>
    </w:pPr>
    <w:rPr>
      <w:rFonts w:ascii="Arial" w:eastAsia="Times New Roman" w:hAnsi="Arial" w:cs="Times New Roman"/>
      <w:color w:val="auto"/>
      <w:sz w:val="22"/>
      <w:lang w:val="en-US" w:eastAsia="en-GB"/>
    </w:rPr>
  </w:style>
  <w:style w:type="paragraph" w:styleId="ListContinue3">
    <w:name w:val="List Continue 3"/>
    <w:basedOn w:val="Normal"/>
    <w:rsid w:val="00A9590D"/>
    <w:pPr>
      <w:autoSpaceDE w:val="0"/>
      <w:autoSpaceDN w:val="0"/>
      <w:adjustRightInd w:val="0"/>
      <w:spacing w:after="0" w:line="240" w:lineRule="auto"/>
      <w:ind w:left="849"/>
    </w:pPr>
    <w:rPr>
      <w:rFonts w:ascii="Arial" w:eastAsia="Times New Roman" w:hAnsi="Arial" w:cs="Times New Roman"/>
      <w:color w:val="auto"/>
      <w:sz w:val="22"/>
      <w:lang w:val="en-US" w:eastAsia="en-GB"/>
    </w:rPr>
  </w:style>
  <w:style w:type="paragraph" w:styleId="ListContinue4">
    <w:name w:val="List Continue 4"/>
    <w:basedOn w:val="Normal"/>
    <w:rsid w:val="00A9590D"/>
    <w:pPr>
      <w:autoSpaceDE w:val="0"/>
      <w:autoSpaceDN w:val="0"/>
      <w:adjustRightInd w:val="0"/>
      <w:spacing w:after="0" w:line="240" w:lineRule="auto"/>
      <w:ind w:left="1132"/>
    </w:pPr>
    <w:rPr>
      <w:rFonts w:ascii="Arial" w:eastAsia="Times New Roman" w:hAnsi="Arial" w:cs="Times New Roman"/>
      <w:color w:val="auto"/>
      <w:sz w:val="22"/>
      <w:lang w:val="en-US" w:eastAsia="en-GB"/>
    </w:rPr>
  </w:style>
  <w:style w:type="paragraph" w:styleId="ListContinue5">
    <w:name w:val="List Continue 5"/>
    <w:basedOn w:val="Normal"/>
    <w:rsid w:val="00A9590D"/>
    <w:pPr>
      <w:autoSpaceDE w:val="0"/>
      <w:autoSpaceDN w:val="0"/>
      <w:adjustRightInd w:val="0"/>
      <w:spacing w:after="0" w:line="240" w:lineRule="auto"/>
      <w:ind w:left="1415"/>
    </w:pPr>
    <w:rPr>
      <w:rFonts w:ascii="Arial" w:eastAsia="Times New Roman" w:hAnsi="Arial" w:cs="Times New Roman"/>
      <w:color w:val="auto"/>
      <w:sz w:val="22"/>
      <w:lang w:val="en-US" w:eastAsia="en-GB"/>
    </w:rPr>
  </w:style>
  <w:style w:type="paragraph" w:styleId="ListNumber3">
    <w:name w:val="List Number 3"/>
    <w:basedOn w:val="Normal"/>
    <w:rsid w:val="00A9590D"/>
    <w:pPr>
      <w:tabs>
        <w:tab w:val="num" w:pos="926"/>
      </w:tabs>
      <w:autoSpaceDE w:val="0"/>
      <w:autoSpaceDN w:val="0"/>
      <w:adjustRightInd w:val="0"/>
      <w:spacing w:after="0" w:line="240" w:lineRule="auto"/>
      <w:ind w:left="926" w:hanging="360"/>
    </w:pPr>
    <w:rPr>
      <w:rFonts w:ascii="Arial" w:eastAsia="Times New Roman" w:hAnsi="Arial" w:cs="Times New Roman"/>
      <w:color w:val="auto"/>
      <w:sz w:val="22"/>
      <w:lang w:val="en-US" w:eastAsia="en-GB"/>
    </w:rPr>
  </w:style>
  <w:style w:type="paragraph" w:styleId="ListNumber4">
    <w:name w:val="List Number 4"/>
    <w:basedOn w:val="Normal"/>
    <w:rsid w:val="00A9590D"/>
    <w:pPr>
      <w:tabs>
        <w:tab w:val="num" w:pos="1209"/>
      </w:tabs>
      <w:autoSpaceDE w:val="0"/>
      <w:autoSpaceDN w:val="0"/>
      <w:adjustRightInd w:val="0"/>
      <w:spacing w:after="0" w:line="240" w:lineRule="auto"/>
      <w:ind w:left="1209" w:hanging="360"/>
    </w:pPr>
    <w:rPr>
      <w:rFonts w:ascii="Arial" w:eastAsia="Times New Roman" w:hAnsi="Arial" w:cs="Times New Roman"/>
      <w:color w:val="auto"/>
      <w:sz w:val="22"/>
      <w:lang w:val="en-US" w:eastAsia="en-GB"/>
    </w:rPr>
  </w:style>
  <w:style w:type="paragraph" w:styleId="ListNumber5">
    <w:name w:val="List Number 5"/>
    <w:basedOn w:val="Normal"/>
    <w:rsid w:val="00A9590D"/>
    <w:pPr>
      <w:tabs>
        <w:tab w:val="num" w:pos="3336"/>
      </w:tabs>
      <w:autoSpaceDE w:val="0"/>
      <w:autoSpaceDN w:val="0"/>
      <w:adjustRightInd w:val="0"/>
      <w:spacing w:after="0" w:line="240" w:lineRule="auto"/>
      <w:ind w:left="3336" w:hanging="360"/>
    </w:pPr>
    <w:rPr>
      <w:rFonts w:ascii="Arial" w:eastAsia="Times New Roman" w:hAnsi="Arial" w:cs="Times New Roman"/>
      <w:color w:val="auto"/>
      <w:sz w:val="22"/>
      <w:lang w:val="en-US" w:eastAsia="en-GB"/>
    </w:rPr>
  </w:style>
  <w:style w:type="paragraph" w:styleId="MessageHeader">
    <w:name w:val="Message Header"/>
    <w:basedOn w:val="Normal"/>
    <w:link w:val="MessageHeaderChar"/>
    <w:rsid w:val="00A9590D"/>
    <w:pPr>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after="0" w:line="240" w:lineRule="auto"/>
      <w:ind w:left="1134" w:hanging="1134"/>
    </w:pPr>
    <w:rPr>
      <w:rFonts w:ascii="Arial" w:eastAsia="Times New Roman" w:hAnsi="Arial" w:cs="Arial"/>
      <w:color w:val="auto"/>
      <w:sz w:val="24"/>
      <w:szCs w:val="24"/>
      <w:lang w:val="en-US" w:eastAsia="en-GB"/>
    </w:rPr>
  </w:style>
  <w:style w:type="character" w:customStyle="1" w:styleId="MessageHeaderChar">
    <w:name w:val="Message Header Char"/>
    <w:basedOn w:val="DefaultParagraphFont"/>
    <w:link w:val="MessageHeader"/>
    <w:rsid w:val="00A9590D"/>
    <w:rPr>
      <w:rFonts w:ascii="Arial" w:eastAsia="Times New Roman" w:hAnsi="Arial" w:cs="Arial"/>
      <w:sz w:val="24"/>
      <w:szCs w:val="24"/>
      <w:shd w:val="pct20" w:color="auto" w:fill="auto"/>
      <w:lang w:val="en-US" w:eastAsia="en-GB"/>
    </w:rPr>
  </w:style>
  <w:style w:type="paragraph" w:styleId="PlainText">
    <w:name w:val="Plain Text"/>
    <w:basedOn w:val="Normal"/>
    <w:link w:val="PlainTextChar"/>
    <w:uiPriority w:val="99"/>
    <w:rsid w:val="00A9590D"/>
    <w:pPr>
      <w:autoSpaceDE w:val="0"/>
      <w:autoSpaceDN w:val="0"/>
      <w:adjustRightInd w:val="0"/>
      <w:spacing w:after="0" w:line="240" w:lineRule="auto"/>
    </w:pPr>
    <w:rPr>
      <w:rFonts w:ascii="Courier New" w:eastAsia="Times New Roman" w:hAnsi="Courier New" w:cs="Courier New"/>
      <w:color w:val="auto"/>
      <w:sz w:val="22"/>
      <w:lang w:val="en-US" w:eastAsia="en-GB"/>
    </w:rPr>
  </w:style>
  <w:style w:type="character" w:customStyle="1" w:styleId="PlainTextChar">
    <w:name w:val="Plain Text Char"/>
    <w:basedOn w:val="DefaultParagraphFont"/>
    <w:link w:val="PlainText"/>
    <w:uiPriority w:val="99"/>
    <w:rsid w:val="00A9590D"/>
    <w:rPr>
      <w:rFonts w:ascii="Courier New" w:eastAsia="Times New Roman" w:hAnsi="Courier New" w:cs="Courier New"/>
      <w:lang w:val="en-US" w:eastAsia="en-GB"/>
    </w:rPr>
  </w:style>
  <w:style w:type="table" w:styleId="Table3Deffects1">
    <w:name w:val="Table 3D effects 1"/>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Elegant">
    <w:name w:val="Table Elegant"/>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semiHidden/>
    <w:rsid w:val="00A9590D"/>
    <w:pPr>
      <w:autoSpaceDE w:val="0"/>
      <w:autoSpaceDN w:val="0"/>
      <w:adjustRightInd w:val="0"/>
      <w:spacing w:after="0" w:line="240" w:lineRule="auto"/>
    </w:pPr>
    <w:rPr>
      <w:rFonts w:ascii="Times New Roman" w:eastAsia="Times New Roman" w:hAnsi="Times New Roman" w:cs="Times New Roman"/>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A9590D"/>
    <w:pPr>
      <w:autoSpaceDE w:val="0"/>
      <w:autoSpaceDN w:val="0"/>
      <w:adjustRightInd w:val="0"/>
      <w:spacing w:after="0" w:line="240" w:lineRule="auto"/>
    </w:pPr>
    <w:rPr>
      <w:rFonts w:ascii="Times New Roman" w:eastAsia="Times New Roman" w:hAnsi="Times New Roman" w:cs="Times New Roman"/>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2">
    <w:name w:val="Table Grid 2"/>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A9590D"/>
    <w:pPr>
      <w:autoSpaceDE w:val="0"/>
      <w:autoSpaceDN w:val="0"/>
      <w:adjustRightInd w:val="0"/>
      <w:spacing w:after="0" w:line="240" w:lineRule="auto"/>
    </w:pPr>
    <w:rPr>
      <w:rFonts w:ascii="Times New Roman" w:eastAsia="Times New Roman" w:hAnsi="Times New Roman" w:cs="Times New Roman"/>
      <w:b/>
      <w:bCs/>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1">
    <w:name w:val="Table Columns 1"/>
    <w:basedOn w:val="TableNormal"/>
    <w:semiHidden/>
    <w:rsid w:val="00A9590D"/>
    <w:pPr>
      <w:autoSpaceDE w:val="0"/>
      <w:autoSpaceDN w:val="0"/>
      <w:adjustRightInd w:val="0"/>
      <w:spacing w:after="0" w:line="240" w:lineRule="auto"/>
    </w:pPr>
    <w:rPr>
      <w:rFonts w:ascii="Times New Roman" w:eastAsia="Times New Roman" w:hAnsi="Times New Roman" w:cs="Times New Roman"/>
      <w:b/>
      <w:bCs/>
      <w:sz w:val="20"/>
      <w:szCs w:val="20"/>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A9590D"/>
    <w:pPr>
      <w:autoSpaceDE w:val="0"/>
      <w:autoSpaceDN w:val="0"/>
      <w:adjustRightInd w:val="0"/>
      <w:spacing w:after="0" w:line="240" w:lineRule="auto"/>
    </w:pPr>
    <w:rPr>
      <w:rFonts w:ascii="Times New Roman" w:eastAsia="Times New Roman" w:hAnsi="Times New Roman" w:cs="Times New Roman"/>
      <w:b/>
      <w:bCs/>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A9590D"/>
    <w:pPr>
      <w:autoSpaceDE w:val="0"/>
      <w:autoSpaceDN w:val="0"/>
      <w:adjustRightInd w:val="0"/>
      <w:spacing w:after="0" w:line="240" w:lineRule="auto"/>
    </w:pPr>
    <w:rPr>
      <w:rFonts w:ascii="Times New Roman" w:eastAsia="Times New Roman" w:hAnsi="Times New Roman" w:cs="Times New Roman"/>
      <w:b/>
      <w:bCs/>
      <w:sz w:val="20"/>
      <w:szCs w:val="20"/>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A9590D"/>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A9590D"/>
    <w:pPr>
      <w:autoSpaceDE w:val="0"/>
      <w:autoSpaceDN w:val="0"/>
      <w:adjustRightInd w:val="0"/>
      <w:spacing w:after="0" w:line="480" w:lineRule="auto"/>
      <w:ind w:left="283"/>
    </w:pPr>
    <w:rPr>
      <w:rFonts w:ascii="Arial" w:eastAsia="Times New Roman" w:hAnsi="Arial" w:cs="Times New Roman"/>
      <w:color w:val="auto"/>
      <w:sz w:val="22"/>
      <w:lang w:val="en-US" w:eastAsia="en-GB"/>
    </w:rPr>
  </w:style>
  <w:style w:type="character" w:customStyle="1" w:styleId="BodyTextIndent2Char">
    <w:name w:val="Body Text Indent 2 Char"/>
    <w:basedOn w:val="DefaultParagraphFont"/>
    <w:link w:val="BodyTextIndent2"/>
    <w:rsid w:val="00A9590D"/>
    <w:rPr>
      <w:rFonts w:ascii="Arial" w:eastAsia="Times New Roman" w:hAnsi="Arial" w:cs="Times New Roman"/>
      <w:lang w:val="en-US" w:eastAsia="en-GB"/>
    </w:rPr>
  </w:style>
  <w:style w:type="paragraph" w:styleId="BodyTextIndent3">
    <w:name w:val="Body Text Indent 3"/>
    <w:basedOn w:val="Normal"/>
    <w:link w:val="BodyTextIndent3Char"/>
    <w:rsid w:val="00A9590D"/>
    <w:pPr>
      <w:autoSpaceDE w:val="0"/>
      <w:autoSpaceDN w:val="0"/>
      <w:adjustRightInd w:val="0"/>
      <w:spacing w:after="0" w:line="240" w:lineRule="auto"/>
      <w:ind w:left="283"/>
    </w:pPr>
    <w:rPr>
      <w:rFonts w:ascii="Arial" w:eastAsia="Times New Roman" w:hAnsi="Arial" w:cs="Times New Roman"/>
      <w:color w:val="auto"/>
      <w:sz w:val="16"/>
      <w:szCs w:val="16"/>
      <w:lang w:val="en-US" w:eastAsia="en-GB"/>
    </w:rPr>
  </w:style>
  <w:style w:type="character" w:customStyle="1" w:styleId="BodyTextIndent3Char">
    <w:name w:val="Body Text Indent 3 Char"/>
    <w:basedOn w:val="DefaultParagraphFont"/>
    <w:link w:val="BodyTextIndent3"/>
    <w:rsid w:val="00A9590D"/>
    <w:rPr>
      <w:rFonts w:ascii="Arial" w:eastAsia="Times New Roman" w:hAnsi="Arial" w:cs="Times New Roman"/>
      <w:sz w:val="16"/>
      <w:szCs w:val="16"/>
      <w:lang w:val="en-US" w:eastAsia="en-GB"/>
    </w:rPr>
  </w:style>
  <w:style w:type="paragraph" w:styleId="BodyTextFirstIndent">
    <w:name w:val="Body Text First Indent"/>
    <w:basedOn w:val="BodyText"/>
    <w:link w:val="BodyTextFirstIndentChar"/>
    <w:rsid w:val="00A9590D"/>
    <w:pPr>
      <w:spacing w:before="0" w:after="120"/>
      <w:ind w:firstLine="210"/>
    </w:pPr>
    <w:rPr>
      <w:sz w:val="20"/>
    </w:rPr>
  </w:style>
  <w:style w:type="character" w:customStyle="1" w:styleId="BodyTextFirstIndentChar">
    <w:name w:val="Body Text First Indent Char"/>
    <w:basedOn w:val="BodyTextChar"/>
    <w:link w:val="BodyTextFirstIndent"/>
    <w:rsid w:val="00A9590D"/>
    <w:rPr>
      <w:rFonts w:ascii="Arial" w:eastAsia="Times New Roman" w:hAnsi="Arial" w:cs="Times New Roman"/>
      <w:sz w:val="20"/>
      <w:szCs w:val="20"/>
      <w:lang w:val="en-US" w:eastAsia="en-GB"/>
    </w:rPr>
  </w:style>
  <w:style w:type="paragraph" w:styleId="BodyTextIndent">
    <w:name w:val="Body Text Indent"/>
    <w:basedOn w:val="Normal"/>
    <w:link w:val="BodyTextIndentChar"/>
    <w:rsid w:val="00A9590D"/>
    <w:pPr>
      <w:autoSpaceDE w:val="0"/>
      <w:autoSpaceDN w:val="0"/>
      <w:adjustRightInd w:val="0"/>
      <w:spacing w:after="0" w:line="240" w:lineRule="auto"/>
      <w:ind w:left="283"/>
    </w:pPr>
    <w:rPr>
      <w:rFonts w:ascii="Arial" w:eastAsia="Times New Roman" w:hAnsi="Arial" w:cs="Times New Roman"/>
      <w:color w:val="auto"/>
      <w:sz w:val="22"/>
      <w:lang w:val="en-US" w:eastAsia="en-GB"/>
    </w:rPr>
  </w:style>
  <w:style w:type="character" w:customStyle="1" w:styleId="BodyTextIndentChar">
    <w:name w:val="Body Text Indent Char"/>
    <w:basedOn w:val="DefaultParagraphFont"/>
    <w:link w:val="BodyTextIndent"/>
    <w:rsid w:val="00A9590D"/>
    <w:rPr>
      <w:rFonts w:ascii="Arial" w:eastAsia="Times New Roman" w:hAnsi="Arial" w:cs="Times New Roman"/>
      <w:lang w:val="en-US" w:eastAsia="en-GB"/>
    </w:rPr>
  </w:style>
  <w:style w:type="paragraph" w:styleId="BodyTextFirstIndent2">
    <w:name w:val="Body Text First Indent 2"/>
    <w:basedOn w:val="BodyTextIndent"/>
    <w:link w:val="BodyTextFirstIndent2Char"/>
    <w:rsid w:val="00A9590D"/>
    <w:pPr>
      <w:ind w:firstLine="210"/>
    </w:pPr>
  </w:style>
  <w:style w:type="character" w:customStyle="1" w:styleId="BodyTextFirstIndent2Char">
    <w:name w:val="Body Text First Indent 2 Char"/>
    <w:basedOn w:val="BodyTextIndentChar"/>
    <w:link w:val="BodyTextFirstIndent2"/>
    <w:rsid w:val="00A9590D"/>
    <w:rPr>
      <w:rFonts w:ascii="Arial" w:eastAsia="Times New Roman" w:hAnsi="Arial" w:cs="Times New Roman"/>
      <w:lang w:val="en-US" w:eastAsia="en-GB"/>
    </w:rPr>
  </w:style>
  <w:style w:type="paragraph" w:styleId="EnvelopeReturn">
    <w:name w:val="envelope return"/>
    <w:basedOn w:val="Normal"/>
    <w:rsid w:val="00A9590D"/>
    <w:pPr>
      <w:autoSpaceDE w:val="0"/>
      <w:autoSpaceDN w:val="0"/>
      <w:adjustRightInd w:val="0"/>
      <w:spacing w:after="0" w:line="240" w:lineRule="auto"/>
    </w:pPr>
    <w:rPr>
      <w:rFonts w:ascii="Arial" w:eastAsia="Times New Roman" w:hAnsi="Arial" w:cs="Arial"/>
      <w:color w:val="auto"/>
      <w:sz w:val="22"/>
      <w:lang w:val="en-US" w:eastAsia="en-GB"/>
    </w:rPr>
  </w:style>
  <w:style w:type="paragraph" w:styleId="EnvelopeAddress">
    <w:name w:val="envelope address"/>
    <w:basedOn w:val="Normal"/>
    <w:rsid w:val="00A9590D"/>
    <w:pPr>
      <w:framePr w:w="4320" w:h="2160" w:hRule="exact" w:hSpace="141" w:wrap="auto" w:hAnchor="page" w:xAlign="center" w:yAlign="bottom"/>
      <w:autoSpaceDE w:val="0"/>
      <w:autoSpaceDN w:val="0"/>
      <w:adjustRightInd w:val="0"/>
      <w:spacing w:after="0" w:line="240" w:lineRule="auto"/>
      <w:ind w:left="1"/>
    </w:pPr>
    <w:rPr>
      <w:rFonts w:ascii="Arial" w:eastAsia="Times New Roman" w:hAnsi="Arial" w:cs="Arial"/>
      <w:color w:val="auto"/>
      <w:sz w:val="24"/>
      <w:szCs w:val="24"/>
      <w:lang w:val="en-US" w:eastAsia="en-GB"/>
    </w:rPr>
  </w:style>
  <w:style w:type="paragraph" w:styleId="Signature">
    <w:name w:val="Signature"/>
    <w:basedOn w:val="Normal"/>
    <w:link w:val="SignatureChar"/>
    <w:rsid w:val="00A9590D"/>
    <w:pPr>
      <w:autoSpaceDE w:val="0"/>
      <w:autoSpaceDN w:val="0"/>
      <w:adjustRightInd w:val="0"/>
      <w:spacing w:after="0" w:line="240" w:lineRule="auto"/>
      <w:ind w:left="4252"/>
    </w:pPr>
    <w:rPr>
      <w:rFonts w:ascii="Arial" w:eastAsia="Times New Roman" w:hAnsi="Arial" w:cs="Times New Roman"/>
      <w:color w:val="auto"/>
      <w:sz w:val="22"/>
      <w:lang w:val="en-US" w:eastAsia="en-GB"/>
    </w:rPr>
  </w:style>
  <w:style w:type="character" w:customStyle="1" w:styleId="SignatureChar">
    <w:name w:val="Signature Char"/>
    <w:basedOn w:val="DefaultParagraphFont"/>
    <w:link w:val="Signature"/>
    <w:rsid w:val="00A9590D"/>
    <w:rPr>
      <w:rFonts w:ascii="Arial" w:eastAsia="Times New Roman" w:hAnsi="Arial" w:cs="Times New Roman"/>
      <w:lang w:val="en-US" w:eastAsia="en-GB"/>
    </w:rPr>
  </w:style>
  <w:style w:type="character" w:styleId="LineNumber">
    <w:name w:val="line number"/>
    <w:basedOn w:val="DefaultParagraphFont"/>
    <w:rsid w:val="00A9590D"/>
  </w:style>
  <w:style w:type="character" w:customStyle="1" w:styleId="berschriftChar">
    <w:name w:val="Überschrift Char"/>
    <w:basedOn w:val="Heading1Char"/>
    <w:link w:val="berschrift"/>
    <w:rsid w:val="00A9590D"/>
    <w:rPr>
      <w:rFonts w:asciiTheme="majorHAnsi" w:eastAsia="Times New Roman" w:hAnsiTheme="majorHAnsi" w:cs="Arial"/>
      <w:b/>
      <w:bCs w:val="0"/>
      <w:color w:val="009DE0"/>
      <w:sz w:val="32"/>
      <w:szCs w:val="28"/>
      <w:lang w:val="en-US" w:eastAsia="en-GB"/>
    </w:rPr>
  </w:style>
  <w:style w:type="paragraph" w:customStyle="1" w:styleId="Formatvorlage3">
    <w:name w:val="Formatvorlage3"/>
    <w:basedOn w:val="ListBullet"/>
    <w:rsid w:val="00A9590D"/>
    <w:pPr>
      <w:numPr>
        <w:numId w:val="0"/>
      </w:numPr>
      <w:tabs>
        <w:tab w:val="num" w:pos="720"/>
      </w:tabs>
      <w:autoSpaceDE w:val="0"/>
      <w:autoSpaceDN w:val="0"/>
      <w:adjustRightInd w:val="0"/>
      <w:spacing w:before="40" w:after="240" w:line="360" w:lineRule="auto"/>
      <w:ind w:left="720" w:hanging="360"/>
    </w:pPr>
    <w:rPr>
      <w:rFonts w:ascii="Arial" w:eastAsia="Times New Roman" w:hAnsi="Arial" w:cs="Times New Roman"/>
      <w:b/>
      <w:i/>
      <w:color w:val="000080"/>
      <w:sz w:val="22"/>
      <w:lang w:val="en-US" w:eastAsia="en-GB"/>
    </w:rPr>
  </w:style>
  <w:style w:type="paragraph" w:customStyle="1" w:styleId="body1CharChar">
    <w:name w:val="body 1 Char Char"/>
    <w:basedOn w:val="Normal"/>
    <w:rsid w:val="00A9590D"/>
    <w:pPr>
      <w:keepLines/>
      <w:autoSpaceDE w:val="0"/>
      <w:autoSpaceDN w:val="0"/>
      <w:adjustRightInd w:val="0"/>
      <w:spacing w:after="0" w:line="240" w:lineRule="auto"/>
      <w:ind w:left="567"/>
    </w:pPr>
    <w:rPr>
      <w:rFonts w:ascii="Courier" w:eastAsia="Times New Roman" w:hAnsi="Courier" w:cs="Times New Roman"/>
      <w:color w:val="auto"/>
      <w:sz w:val="22"/>
      <w:szCs w:val="20"/>
      <w:lang w:val="en-AU" w:eastAsia="en-GB"/>
    </w:rPr>
  </w:style>
  <w:style w:type="paragraph" w:styleId="BodyText2">
    <w:name w:val="Body Text 2"/>
    <w:basedOn w:val="Normal"/>
    <w:link w:val="BodyText2Char"/>
    <w:rsid w:val="00A9590D"/>
    <w:pPr>
      <w:autoSpaceDE w:val="0"/>
      <w:autoSpaceDN w:val="0"/>
      <w:adjustRightInd w:val="0"/>
      <w:spacing w:after="0" w:line="480" w:lineRule="auto"/>
    </w:pPr>
    <w:rPr>
      <w:rFonts w:ascii="Arial" w:eastAsia="Times New Roman" w:hAnsi="Arial" w:cs="Times New Roman"/>
      <w:color w:val="auto"/>
      <w:sz w:val="22"/>
      <w:lang w:val="en-US" w:eastAsia="en-GB"/>
    </w:rPr>
  </w:style>
  <w:style w:type="character" w:customStyle="1" w:styleId="BodyText2Char">
    <w:name w:val="Body Text 2 Char"/>
    <w:basedOn w:val="DefaultParagraphFont"/>
    <w:link w:val="BodyText2"/>
    <w:rsid w:val="00A9590D"/>
    <w:rPr>
      <w:rFonts w:ascii="Arial" w:eastAsia="Times New Roman" w:hAnsi="Arial" w:cs="Times New Roman"/>
      <w:lang w:val="en-US" w:eastAsia="en-GB"/>
    </w:rPr>
  </w:style>
  <w:style w:type="paragraph" w:customStyle="1" w:styleId="TableHead">
    <w:name w:val="Table Head"/>
    <w:next w:val="TableText"/>
    <w:rsid w:val="00A9590D"/>
    <w:pPr>
      <w:keepNext/>
      <w:spacing w:before="120" w:after="120" w:line="240" w:lineRule="auto"/>
    </w:pPr>
    <w:rPr>
      <w:rFonts w:ascii="Arial" w:eastAsia="Times New Roman" w:hAnsi="Arial" w:cs="Times New Roman"/>
      <w:b/>
      <w:color w:val="FFFFFF"/>
      <w:sz w:val="16"/>
      <w:szCs w:val="20"/>
      <w:lang w:eastAsia="en-GB"/>
    </w:rPr>
  </w:style>
  <w:style w:type="paragraph" w:customStyle="1" w:styleId="body1CharCharChar">
    <w:name w:val="body 1 Char Char Char"/>
    <w:basedOn w:val="Normal"/>
    <w:link w:val="body1CharCharCharChar"/>
    <w:rsid w:val="00A9590D"/>
    <w:pPr>
      <w:keepLines/>
      <w:autoSpaceDE w:val="0"/>
      <w:autoSpaceDN w:val="0"/>
      <w:adjustRightInd w:val="0"/>
      <w:spacing w:after="0" w:line="240" w:lineRule="auto"/>
      <w:ind w:left="567"/>
    </w:pPr>
    <w:rPr>
      <w:rFonts w:ascii="Courier" w:eastAsia="Times New Roman" w:hAnsi="Courier" w:cs="Times New Roman"/>
      <w:color w:val="auto"/>
      <w:sz w:val="22"/>
      <w:lang w:val="en-AU" w:eastAsia="en-GB"/>
    </w:rPr>
  </w:style>
  <w:style w:type="paragraph" w:customStyle="1" w:styleId="App3level3">
    <w:name w:val="App 3 level 3"/>
    <w:basedOn w:val="Normal"/>
    <w:rsid w:val="00A9590D"/>
    <w:pPr>
      <w:tabs>
        <w:tab w:val="num" w:pos="720"/>
      </w:tabs>
      <w:autoSpaceDE w:val="0"/>
      <w:autoSpaceDN w:val="0"/>
      <w:adjustRightInd w:val="0"/>
      <w:spacing w:after="0" w:line="240" w:lineRule="auto"/>
      <w:ind w:left="720" w:hanging="720"/>
    </w:pPr>
    <w:rPr>
      <w:rFonts w:ascii="Arial" w:eastAsia="Times New Roman" w:hAnsi="Arial" w:cs="Times New Roman"/>
      <w:b/>
      <w:color w:val="auto"/>
      <w:sz w:val="24"/>
      <w:szCs w:val="24"/>
      <w:lang w:val="en-US" w:eastAsia="en-GB"/>
    </w:rPr>
  </w:style>
  <w:style w:type="character" w:customStyle="1" w:styleId="body1CharCharCharChar">
    <w:name w:val="body 1 Char Char Char Char"/>
    <w:link w:val="body1CharCharChar"/>
    <w:rsid w:val="00A9590D"/>
    <w:rPr>
      <w:rFonts w:ascii="Courier" w:eastAsia="Times New Roman" w:hAnsi="Courier" w:cs="Times New Roman"/>
      <w:lang w:val="en-AU" w:eastAsia="en-GB"/>
    </w:rPr>
  </w:style>
  <w:style w:type="paragraph" w:styleId="BodyText3">
    <w:name w:val="Body Text 3"/>
    <w:basedOn w:val="Normal"/>
    <w:link w:val="BodyText3Char"/>
    <w:rsid w:val="00A9590D"/>
    <w:pPr>
      <w:autoSpaceDE w:val="0"/>
      <w:autoSpaceDN w:val="0"/>
      <w:adjustRightInd w:val="0"/>
      <w:spacing w:after="0" w:line="240" w:lineRule="auto"/>
    </w:pPr>
    <w:rPr>
      <w:rFonts w:ascii="Arial" w:eastAsia="Times New Roman" w:hAnsi="Arial" w:cs="Times New Roman"/>
      <w:color w:val="auto"/>
      <w:sz w:val="16"/>
      <w:szCs w:val="16"/>
      <w:lang w:val="en-US" w:eastAsia="en-GB"/>
    </w:rPr>
  </w:style>
  <w:style w:type="character" w:customStyle="1" w:styleId="BodyText3Char">
    <w:name w:val="Body Text 3 Char"/>
    <w:basedOn w:val="DefaultParagraphFont"/>
    <w:link w:val="BodyText3"/>
    <w:rsid w:val="00A9590D"/>
    <w:rPr>
      <w:rFonts w:ascii="Arial" w:eastAsia="Times New Roman" w:hAnsi="Arial" w:cs="Times New Roman"/>
      <w:sz w:val="16"/>
      <w:szCs w:val="16"/>
      <w:lang w:val="en-US" w:eastAsia="en-GB"/>
    </w:rPr>
  </w:style>
  <w:style w:type="paragraph" w:customStyle="1" w:styleId="Standardarial">
    <w:name w:val="Standard+arial"/>
    <w:basedOn w:val="COLTBodyText"/>
    <w:link w:val="StandardarialChar"/>
    <w:autoRedefine/>
    <w:rsid w:val="00A9590D"/>
    <w:pPr>
      <w:spacing w:after="120" w:line="360" w:lineRule="auto"/>
      <w:ind w:right="-238"/>
    </w:pPr>
    <w:rPr>
      <w:color w:val="000000"/>
      <w:sz w:val="22"/>
      <w:szCs w:val="22"/>
    </w:rPr>
  </w:style>
  <w:style w:type="character" w:customStyle="1" w:styleId="StandardarialChar">
    <w:name w:val="Standard+arial Char"/>
    <w:link w:val="Standardarial"/>
    <w:rsid w:val="00A9590D"/>
    <w:rPr>
      <w:rFonts w:ascii="Arial" w:eastAsia="Times New Roman" w:hAnsi="Arial" w:cs="Times New Roman"/>
      <w:noProof/>
      <w:color w:val="000000"/>
      <w:lang w:eastAsia="en-US"/>
    </w:rPr>
  </w:style>
  <w:style w:type="paragraph" w:customStyle="1" w:styleId="CharCharCharCharCharCharCharCharCharChar2CharCharCharCharCharCharCharCharCharCharChar">
    <w:name w:val="Char Char Char Char Char Char Char Char Char Char2 Char Char Char Char Char Char Char Char Char Char Char"/>
    <w:basedOn w:val="Normal"/>
    <w:rsid w:val="00A9590D"/>
    <w:pPr>
      <w:tabs>
        <w:tab w:val="left" w:pos="576"/>
      </w:tabs>
      <w:autoSpaceDE w:val="0"/>
      <w:autoSpaceDN w:val="0"/>
      <w:adjustRightInd w:val="0"/>
      <w:spacing w:after="160" w:line="240" w:lineRule="exact"/>
    </w:pPr>
    <w:rPr>
      <w:rFonts w:ascii="Arial" w:eastAsia="Times New Roman" w:hAnsi="Arial" w:cs="Times New Roman"/>
      <w:color w:val="auto"/>
      <w:sz w:val="22"/>
      <w:szCs w:val="20"/>
      <w:lang w:val="en-US" w:eastAsia="en-US"/>
    </w:rPr>
  </w:style>
  <w:style w:type="paragraph" w:customStyle="1" w:styleId="PictureNumbering">
    <w:name w:val="Picture Numbering"/>
    <w:basedOn w:val="BodyText"/>
    <w:qFormat/>
    <w:rsid w:val="00A9590D"/>
    <w:pPr>
      <w:numPr>
        <w:numId w:val="39"/>
      </w:numPr>
      <w:spacing w:before="0" w:after="120"/>
    </w:pPr>
    <w:rPr>
      <w:sz w:val="22"/>
      <w:szCs w:val="22"/>
    </w:rPr>
  </w:style>
  <w:style w:type="character" w:customStyle="1" w:styleId="StandardarialfettCharCharCharChar">
    <w:name w:val="Standard+arial+fett Char Char Char Char"/>
    <w:aliases w:val="Standard (Web) Char Char1 Char Char"/>
    <w:rsid w:val="00A9590D"/>
    <w:rPr>
      <w:rFonts w:ascii="Arial" w:hAnsi="Arial"/>
      <w:b/>
      <w:noProof/>
      <w:sz w:val="22"/>
      <w:lang w:val="de-DE" w:eastAsia="de-DE" w:bidi="ar-SA"/>
    </w:rPr>
  </w:style>
  <w:style w:type="paragraph" w:styleId="NoSpacing">
    <w:name w:val="No Spacing"/>
    <w:uiPriority w:val="1"/>
    <w:qFormat/>
    <w:rsid w:val="00A9590D"/>
    <w:pPr>
      <w:widowControl w:val="0"/>
      <w:autoSpaceDE w:val="0"/>
      <w:autoSpaceDN w:val="0"/>
      <w:adjustRightInd w:val="0"/>
      <w:spacing w:after="0" w:line="240" w:lineRule="auto"/>
    </w:pPr>
    <w:rPr>
      <w:rFonts w:ascii="Arial" w:eastAsia="Times New Roman" w:hAnsi="Arial" w:cs="Arial"/>
      <w:bCs/>
      <w:szCs w:val="20"/>
      <w:lang w:eastAsia="en-GB"/>
    </w:rPr>
  </w:style>
  <w:style w:type="paragraph" w:styleId="Revision">
    <w:name w:val="Revision"/>
    <w:hidden/>
    <w:uiPriority w:val="99"/>
    <w:semiHidden/>
    <w:rsid w:val="00A9590D"/>
    <w:pPr>
      <w:spacing w:after="0" w:line="240" w:lineRule="auto"/>
    </w:pPr>
    <w:rPr>
      <w:rFonts w:ascii="Arial" w:eastAsia="Times New Roman" w:hAnsi="Arial" w:cs="Times New Roman"/>
      <w:lang w:val="en-US" w:eastAsia="en-GB"/>
    </w:rPr>
  </w:style>
  <w:style w:type="paragraph" w:customStyle="1" w:styleId="Applevel3Char">
    <w:name w:val="App level 3 Char"/>
    <w:basedOn w:val="Normal"/>
    <w:next w:val="Normal"/>
    <w:link w:val="Applevel3CharChar"/>
    <w:rsid w:val="00A9590D"/>
    <w:pPr>
      <w:tabs>
        <w:tab w:val="num" w:pos="851"/>
        <w:tab w:val="left" w:pos="907"/>
      </w:tabs>
      <w:autoSpaceDE w:val="0"/>
      <w:autoSpaceDN w:val="0"/>
      <w:adjustRightInd w:val="0"/>
      <w:spacing w:before="120" w:after="0" w:line="240" w:lineRule="auto"/>
      <w:ind w:left="720" w:hanging="720"/>
    </w:pPr>
    <w:rPr>
      <w:rFonts w:ascii="Arial" w:eastAsia="Times New Roman" w:hAnsi="Arial" w:cs="Times New Roman"/>
      <w:b/>
      <w:color w:val="auto"/>
      <w:sz w:val="24"/>
      <w:szCs w:val="24"/>
      <w:lang w:val="en-US" w:eastAsia="en-GB"/>
    </w:rPr>
  </w:style>
  <w:style w:type="paragraph" w:customStyle="1" w:styleId="ExampleSubHeaderCharChar">
    <w:name w:val="ExampleSubHeader Char Char"/>
    <w:basedOn w:val="body1CharChar"/>
    <w:next w:val="body1CharChar"/>
    <w:link w:val="ExampleSubHeaderCharCharChar1"/>
    <w:rsid w:val="00A9590D"/>
    <w:pPr>
      <w:outlineLvl w:val="0"/>
    </w:pPr>
    <w:rPr>
      <w:rFonts w:ascii="Arial" w:hAnsi="Arial"/>
      <w:b/>
      <w:szCs w:val="22"/>
    </w:rPr>
  </w:style>
  <w:style w:type="character" w:customStyle="1" w:styleId="ExampleSubHeaderCharCharChar1">
    <w:name w:val="ExampleSubHeader Char Char Char1"/>
    <w:link w:val="ExampleSubHeaderCharChar"/>
    <w:rsid w:val="00A9590D"/>
    <w:rPr>
      <w:rFonts w:ascii="Arial" w:eastAsia="Times New Roman" w:hAnsi="Arial" w:cs="Times New Roman"/>
      <w:b/>
      <w:lang w:val="en-AU" w:eastAsia="en-GB"/>
    </w:rPr>
  </w:style>
  <w:style w:type="paragraph" w:customStyle="1" w:styleId="body1Char">
    <w:name w:val="body 1 Char"/>
    <w:basedOn w:val="Normal"/>
    <w:link w:val="body1CharChar1"/>
    <w:rsid w:val="00A9590D"/>
    <w:pPr>
      <w:keepLines/>
      <w:autoSpaceDE w:val="0"/>
      <w:autoSpaceDN w:val="0"/>
      <w:adjustRightInd w:val="0"/>
      <w:spacing w:after="0" w:line="240" w:lineRule="auto"/>
      <w:ind w:left="720"/>
    </w:pPr>
    <w:rPr>
      <w:rFonts w:ascii="Courier" w:eastAsia="Times New Roman" w:hAnsi="Courier" w:cs="Times New Roman"/>
      <w:color w:val="auto"/>
      <w:sz w:val="22"/>
      <w:lang w:val="en-AU" w:eastAsia="en-GB"/>
    </w:rPr>
  </w:style>
  <w:style w:type="character" w:customStyle="1" w:styleId="body1CharChar1">
    <w:name w:val="body 1 Char Char1"/>
    <w:link w:val="body1Char"/>
    <w:rsid w:val="00A9590D"/>
    <w:rPr>
      <w:rFonts w:ascii="Courier" w:eastAsia="Times New Roman" w:hAnsi="Courier" w:cs="Times New Roman"/>
      <w:lang w:val="en-AU" w:eastAsia="en-GB"/>
    </w:rPr>
  </w:style>
  <w:style w:type="paragraph" w:customStyle="1" w:styleId="ExampleSubHeaderChar">
    <w:name w:val="ExampleSubHeader Char"/>
    <w:rsid w:val="00A9590D"/>
    <w:pPr>
      <w:keepLines/>
      <w:spacing w:after="0" w:line="240" w:lineRule="auto"/>
      <w:ind w:left="567"/>
      <w:outlineLvl w:val="0"/>
    </w:pPr>
    <w:rPr>
      <w:rFonts w:ascii="Arial" w:eastAsia="Times New Roman" w:hAnsi="Arial" w:cs="Times New Roman"/>
      <w:b/>
      <w:lang w:val="en-AU" w:eastAsia="en-GB"/>
    </w:rPr>
  </w:style>
  <w:style w:type="character" w:customStyle="1" w:styleId="Applevel3CharChar">
    <w:name w:val="App level 3 Char Char"/>
    <w:link w:val="Applevel3Char"/>
    <w:rsid w:val="00A9590D"/>
    <w:rPr>
      <w:rFonts w:ascii="Arial" w:eastAsia="Times New Roman" w:hAnsi="Arial" w:cs="Times New Roman"/>
      <w:b/>
      <w:sz w:val="24"/>
      <w:szCs w:val="24"/>
      <w:lang w:val="en-US" w:eastAsia="en-GB"/>
    </w:rPr>
  </w:style>
  <w:style w:type="paragraph" w:customStyle="1" w:styleId="body1">
    <w:name w:val="body 1"/>
    <w:basedOn w:val="Normal"/>
    <w:rsid w:val="00A9590D"/>
    <w:pPr>
      <w:keepLines/>
      <w:autoSpaceDE w:val="0"/>
      <w:autoSpaceDN w:val="0"/>
      <w:adjustRightInd w:val="0"/>
      <w:spacing w:after="0" w:line="240" w:lineRule="auto"/>
      <w:ind w:left="720"/>
    </w:pPr>
    <w:rPr>
      <w:rFonts w:ascii="Courier" w:eastAsia="Times New Roman" w:hAnsi="Courier" w:cs="Times New Roman"/>
      <w:color w:val="auto"/>
      <w:sz w:val="22"/>
      <w:szCs w:val="20"/>
      <w:lang w:val="en-AU" w:eastAsia="en-GB"/>
    </w:rPr>
  </w:style>
  <w:style w:type="paragraph" w:customStyle="1" w:styleId="TableTitle">
    <w:name w:val="Table Title"/>
    <w:basedOn w:val="Normal"/>
    <w:rsid w:val="00A9590D"/>
    <w:pPr>
      <w:autoSpaceDE w:val="0"/>
      <w:autoSpaceDN w:val="0"/>
      <w:adjustRightInd w:val="0"/>
      <w:spacing w:before="40" w:after="40" w:line="240" w:lineRule="auto"/>
      <w:jc w:val="center"/>
    </w:pPr>
    <w:rPr>
      <w:rFonts w:ascii="Tahoma" w:eastAsia="Times New Roman" w:hAnsi="Tahoma" w:cs="Times New Roman"/>
      <w:b/>
      <w:color w:val="000000"/>
      <w:sz w:val="16"/>
      <w:szCs w:val="20"/>
      <w:lang w:val="en-US" w:eastAsia="en-US"/>
    </w:rPr>
  </w:style>
  <w:style w:type="paragraph" w:customStyle="1" w:styleId="Exampleheader">
    <w:name w:val="Exampleheader"/>
    <w:basedOn w:val="Normal"/>
    <w:next w:val="Normal"/>
    <w:rsid w:val="00A9590D"/>
    <w:pPr>
      <w:keepLines/>
      <w:autoSpaceDE w:val="0"/>
      <w:autoSpaceDN w:val="0"/>
      <w:adjustRightInd w:val="0"/>
      <w:spacing w:after="0" w:line="240" w:lineRule="auto"/>
      <w:ind w:left="567"/>
    </w:pPr>
    <w:rPr>
      <w:rFonts w:ascii="Arial" w:eastAsia="Times New Roman" w:hAnsi="Arial" w:cs="Times New Roman"/>
      <w:b/>
      <w:color w:val="auto"/>
      <w:sz w:val="22"/>
      <w:szCs w:val="20"/>
      <w:lang w:val="en-AU" w:eastAsia="en-GB"/>
    </w:rPr>
  </w:style>
  <w:style w:type="character" w:customStyle="1" w:styleId="StandardWebChar1CharChar1">
    <w:name w:val="Standard (Web) Char1 Char Char1"/>
    <w:aliases w:val="Standard (Web) Char Char Char Char1,Standard (Web) Char Char Char Char Char Char1,Standard (Web) Char1 Char Char Char Char1"/>
    <w:rsid w:val="00A9590D"/>
    <w:rPr>
      <w:rFonts w:ascii="Arial" w:hAnsi="Arial"/>
      <w:b/>
      <w:noProof/>
      <w:sz w:val="22"/>
      <w:lang w:val="de-DE" w:eastAsia="de-DE" w:bidi="ar-SA"/>
    </w:rPr>
  </w:style>
  <w:style w:type="character" w:customStyle="1" w:styleId="berschrift3CharChar">
    <w:name w:val="Überschrift 3 Char Char"/>
    <w:rsid w:val="00A9590D"/>
    <w:rPr>
      <w:rFonts w:ascii="Arial" w:hAnsi="Arial" w:cs="Arial"/>
      <w:b/>
      <w:bCs/>
      <w:sz w:val="22"/>
      <w:szCs w:val="22"/>
      <w:lang w:val="en-GB" w:eastAsia="en-GB" w:bidi="ar-SA"/>
    </w:rPr>
  </w:style>
  <w:style w:type="character" w:customStyle="1" w:styleId="note1">
    <w:name w:val="note1"/>
    <w:rsid w:val="00A9590D"/>
    <w:rPr>
      <w:rFonts w:ascii="Arial" w:hAnsi="Arial" w:cs="Arial" w:hint="default"/>
      <w:b/>
      <w:bCs/>
      <w:color w:val="07356D"/>
      <w:sz w:val="19"/>
      <w:szCs w:val="19"/>
    </w:rPr>
  </w:style>
  <w:style w:type="character" w:customStyle="1" w:styleId="StandardWebCharCharChar1Char">
    <w:name w:val="Standard (Web) Char Char Char1 Char"/>
    <w:aliases w:val="Standard+arial+fett Char Char Char1 Char"/>
    <w:rsid w:val="00A9590D"/>
    <w:rPr>
      <w:rFonts w:ascii="Arial" w:hAnsi="Arial"/>
      <w:noProof/>
    </w:rPr>
  </w:style>
  <w:style w:type="paragraph" w:customStyle="1" w:styleId="tabletext0">
    <w:name w:val="tabletext"/>
    <w:basedOn w:val="Normal"/>
    <w:rsid w:val="00A9590D"/>
    <w:pPr>
      <w:autoSpaceDE w:val="0"/>
      <w:autoSpaceDN w:val="0"/>
      <w:adjustRightInd w:val="0"/>
      <w:spacing w:before="40" w:after="40" w:line="240" w:lineRule="auto"/>
    </w:pPr>
    <w:rPr>
      <w:rFonts w:ascii="Arial" w:eastAsia="Times New Roman" w:hAnsi="Arial" w:cs="Arial"/>
      <w:color w:val="auto"/>
      <w:sz w:val="22"/>
      <w:szCs w:val="20"/>
      <w:lang w:val="en-US" w:eastAsia="en-US"/>
    </w:rPr>
  </w:style>
  <w:style w:type="character" w:customStyle="1" w:styleId="CharChar15">
    <w:name w:val="Char Char15"/>
    <w:rsid w:val="00A9590D"/>
    <w:rPr>
      <w:rFonts w:ascii="Arial" w:hAnsi="Arial"/>
      <w:sz w:val="16"/>
      <w:lang w:val="en-GB" w:eastAsia="en-GB"/>
    </w:rPr>
  </w:style>
  <w:style w:type="paragraph" w:customStyle="1" w:styleId="A1">
    <w:name w:val="A1"/>
    <w:basedOn w:val="Heading1"/>
    <w:next w:val="COLTbodycopy"/>
    <w:unhideWhenUsed/>
    <w:rsid w:val="00A9590D"/>
    <w:pPr>
      <w:keepNext w:val="0"/>
      <w:keepLines w:val="0"/>
      <w:widowControl w:val="0"/>
      <w:numPr>
        <w:numId w:val="52"/>
      </w:numPr>
      <w:autoSpaceDE w:val="0"/>
      <w:autoSpaceDN w:val="0"/>
      <w:adjustRightInd w:val="0"/>
      <w:spacing w:before="240" w:after="240" w:line="312" w:lineRule="auto"/>
    </w:pPr>
    <w:rPr>
      <w:rFonts w:ascii="Arial" w:eastAsia="Times New Roman" w:hAnsi="Arial" w:cs="Arial"/>
      <w:b/>
      <w:color w:val="009DE0"/>
      <w:kern w:val="32"/>
      <w:sz w:val="32"/>
      <w:szCs w:val="32"/>
      <w:lang w:val="en-US" w:eastAsia="en-GB"/>
    </w:rPr>
  </w:style>
  <w:style w:type="paragraph" w:customStyle="1" w:styleId="A2">
    <w:name w:val="A2"/>
    <w:basedOn w:val="A1"/>
    <w:next w:val="Normal"/>
    <w:autoRedefine/>
    <w:uiPriority w:val="99"/>
    <w:unhideWhenUsed/>
    <w:qFormat/>
    <w:rsid w:val="00A9590D"/>
    <w:pPr>
      <w:numPr>
        <w:numId w:val="0"/>
      </w:numPr>
      <w:outlineLvl w:val="1"/>
    </w:pPr>
    <w:rPr>
      <w:color w:val="484A47" w:themeColor="text2"/>
      <w:sz w:val="28"/>
    </w:rPr>
  </w:style>
  <w:style w:type="paragraph" w:customStyle="1" w:styleId="A3">
    <w:name w:val="A3"/>
    <w:basedOn w:val="A2"/>
    <w:next w:val="Normal"/>
    <w:uiPriority w:val="99"/>
    <w:unhideWhenUsed/>
    <w:qFormat/>
    <w:rsid w:val="00A9590D"/>
    <w:pPr>
      <w:numPr>
        <w:ilvl w:val="2"/>
      </w:numPr>
      <w:outlineLvl w:val="2"/>
    </w:pPr>
  </w:style>
  <w:style w:type="numbering" w:customStyle="1" w:styleId="AppendixList">
    <w:name w:val="Appendix List"/>
    <w:rsid w:val="00A9590D"/>
    <w:pPr>
      <w:numPr>
        <w:numId w:val="45"/>
      </w:numPr>
    </w:pPr>
  </w:style>
  <w:style w:type="paragraph" w:customStyle="1" w:styleId="Style9">
    <w:name w:val="Style9"/>
    <w:basedOn w:val="Normal"/>
    <w:rsid w:val="00A9590D"/>
    <w:pPr>
      <w:autoSpaceDE w:val="0"/>
      <w:autoSpaceDN w:val="0"/>
      <w:adjustRightInd w:val="0"/>
      <w:spacing w:after="0" w:line="240" w:lineRule="auto"/>
    </w:pPr>
    <w:rPr>
      <w:rFonts w:ascii="Arial" w:eastAsia="Times New Roman" w:hAnsi="Arial" w:cs="Times New Roman"/>
      <w:color w:val="auto"/>
      <w:sz w:val="22"/>
      <w:szCs w:val="20"/>
      <w:lang w:val="en-US" w:eastAsia="en-GB"/>
    </w:rPr>
  </w:style>
  <w:style w:type="paragraph" w:customStyle="1" w:styleId="Style15">
    <w:name w:val="Style15"/>
    <w:basedOn w:val="TableHead"/>
    <w:rsid w:val="00A9590D"/>
    <w:rPr>
      <w:sz w:val="20"/>
    </w:rPr>
  </w:style>
  <w:style w:type="paragraph" w:customStyle="1" w:styleId="Style7">
    <w:name w:val="Style7"/>
    <w:basedOn w:val="Normal"/>
    <w:rsid w:val="00A9590D"/>
    <w:pPr>
      <w:keepNext/>
      <w:autoSpaceDE w:val="0"/>
      <w:autoSpaceDN w:val="0"/>
      <w:adjustRightInd w:val="0"/>
      <w:spacing w:before="120" w:after="0" w:line="240" w:lineRule="auto"/>
    </w:pPr>
    <w:rPr>
      <w:rFonts w:ascii="Arial" w:eastAsia="Times New Roman" w:hAnsi="Arial" w:cs="Times New Roman"/>
      <w:b/>
      <w:color w:val="FFFFFF"/>
      <w:sz w:val="22"/>
      <w:szCs w:val="20"/>
      <w:lang w:val="en-US" w:eastAsia="en-GB"/>
    </w:rPr>
  </w:style>
  <w:style w:type="paragraph" w:customStyle="1" w:styleId="Style10">
    <w:name w:val="Style10"/>
    <w:basedOn w:val="TableText"/>
    <w:rsid w:val="00A9590D"/>
    <w:pPr>
      <w:keepLines w:val="0"/>
      <w:spacing w:before="0" w:after="0"/>
      <w:ind w:right="0"/>
    </w:pPr>
    <w:rPr>
      <w:rFonts w:cs="Times New Roman"/>
    </w:rPr>
  </w:style>
  <w:style w:type="character" w:customStyle="1" w:styleId="Heading3Char1">
    <w:name w:val="Heading 3 Char1"/>
    <w:aliases w:val="Heading 3 Char2 Char1,Heading 3 Char1 Char Char1,Heading 3 Char Char Char Char1,Headi... Char,Heading 3 Char1 Char Char Char Char1,Heading 3 Char Char Char Char Char Char1,Heading 3 Char1 Char Char Char Char Char Char1"/>
    <w:locked/>
    <w:rsid w:val="00A9590D"/>
    <w:rPr>
      <w:rFonts w:ascii="Arial" w:hAnsi="Arial"/>
      <w:color w:val="000000"/>
    </w:rPr>
  </w:style>
  <w:style w:type="paragraph" w:customStyle="1" w:styleId="Style4">
    <w:name w:val="Style4"/>
    <w:basedOn w:val="Applevel3"/>
    <w:rsid w:val="00A9590D"/>
    <w:pPr>
      <w:numPr>
        <w:ilvl w:val="0"/>
        <w:numId w:val="0"/>
      </w:numPr>
      <w:tabs>
        <w:tab w:val="num" w:pos="643"/>
      </w:tabs>
      <w:ind w:left="643" w:hanging="360"/>
    </w:pPr>
    <w:rPr>
      <w:color w:val="009DE0"/>
    </w:rPr>
  </w:style>
  <w:style w:type="paragraph" w:customStyle="1" w:styleId="Style8">
    <w:name w:val="Style8"/>
    <w:basedOn w:val="TableText"/>
    <w:rsid w:val="00A9590D"/>
    <w:pPr>
      <w:keepLines w:val="0"/>
      <w:spacing w:after="0"/>
      <w:ind w:right="0"/>
    </w:pPr>
    <w:rPr>
      <w:rFonts w:cs="Times New Roman"/>
    </w:rPr>
  </w:style>
  <w:style w:type="paragraph" w:customStyle="1" w:styleId="Contents">
    <w:name w:val="Contents"/>
    <w:qFormat/>
    <w:rsid w:val="00A9590D"/>
    <w:pPr>
      <w:spacing w:after="0" w:line="240" w:lineRule="auto"/>
      <w:jc w:val="center"/>
    </w:pPr>
    <w:rPr>
      <w:rFonts w:ascii="Arial" w:eastAsia="Times New Roman" w:hAnsi="Arial" w:cs="Times New Roman"/>
      <w:color w:val="009BE0"/>
      <w:sz w:val="36"/>
      <w:szCs w:val="40"/>
      <w:lang w:val="en-US" w:eastAsia="en-GB"/>
    </w:rPr>
  </w:style>
  <w:style w:type="paragraph" w:customStyle="1" w:styleId="Coltbodycopy0">
    <w:name w:val="Colt body copy"/>
    <w:qFormat/>
    <w:rsid w:val="00A9590D"/>
    <w:pPr>
      <w:spacing w:after="0" w:line="312" w:lineRule="auto"/>
      <w:jc w:val="both"/>
    </w:pPr>
    <w:rPr>
      <w:rFonts w:ascii="Arial" w:eastAsia="Times New Roman" w:hAnsi="Arial" w:cs="Arial"/>
      <w:bCs/>
      <w:szCs w:val="20"/>
      <w:lang w:eastAsia="en-GB"/>
    </w:rPr>
  </w:style>
  <w:style w:type="paragraph" w:styleId="z-TopofForm">
    <w:name w:val="HTML Top of Form"/>
    <w:basedOn w:val="Normal"/>
    <w:next w:val="Normal"/>
    <w:link w:val="z-TopofFormChar"/>
    <w:hidden/>
    <w:uiPriority w:val="99"/>
    <w:unhideWhenUsed/>
    <w:rsid w:val="00A9590D"/>
    <w:pPr>
      <w:pBdr>
        <w:bottom w:val="single" w:sz="6" w:space="1" w:color="auto"/>
      </w:pBdr>
      <w:autoSpaceDE w:val="0"/>
      <w:autoSpaceDN w:val="0"/>
      <w:adjustRightInd w:val="0"/>
      <w:spacing w:after="0" w:line="240" w:lineRule="auto"/>
      <w:jc w:val="center"/>
    </w:pPr>
    <w:rPr>
      <w:rFonts w:ascii="Arial" w:eastAsia="Times New Roman" w:hAnsi="Arial" w:cs="Arial"/>
      <w:vanish/>
      <w:color w:val="auto"/>
      <w:sz w:val="16"/>
      <w:szCs w:val="16"/>
      <w:lang w:val="de-DE" w:eastAsia="de-DE"/>
    </w:rPr>
  </w:style>
  <w:style w:type="character" w:customStyle="1" w:styleId="z-TopofFormChar">
    <w:name w:val="z-Top of Form Char"/>
    <w:basedOn w:val="DefaultParagraphFont"/>
    <w:link w:val="z-TopofForm"/>
    <w:uiPriority w:val="99"/>
    <w:rsid w:val="00A9590D"/>
    <w:rPr>
      <w:rFonts w:ascii="Arial" w:eastAsia="Times New Roman" w:hAnsi="Arial" w:cs="Arial"/>
      <w:vanish/>
      <w:sz w:val="16"/>
      <w:szCs w:val="16"/>
      <w:lang w:val="de-DE" w:eastAsia="de-DE"/>
    </w:rPr>
  </w:style>
  <w:style w:type="paragraph" w:styleId="z-BottomofForm">
    <w:name w:val="HTML Bottom of Form"/>
    <w:basedOn w:val="Normal"/>
    <w:next w:val="Normal"/>
    <w:link w:val="z-BottomofFormChar"/>
    <w:hidden/>
    <w:uiPriority w:val="99"/>
    <w:unhideWhenUsed/>
    <w:rsid w:val="00A9590D"/>
    <w:pPr>
      <w:pBdr>
        <w:top w:val="single" w:sz="6" w:space="1" w:color="auto"/>
      </w:pBdr>
      <w:autoSpaceDE w:val="0"/>
      <w:autoSpaceDN w:val="0"/>
      <w:adjustRightInd w:val="0"/>
      <w:spacing w:after="0" w:line="240" w:lineRule="auto"/>
      <w:jc w:val="center"/>
    </w:pPr>
    <w:rPr>
      <w:rFonts w:ascii="Arial" w:eastAsia="Times New Roman" w:hAnsi="Arial" w:cs="Arial"/>
      <w:vanish/>
      <w:color w:val="auto"/>
      <w:sz w:val="16"/>
      <w:szCs w:val="16"/>
      <w:lang w:val="de-DE" w:eastAsia="de-DE"/>
    </w:rPr>
  </w:style>
  <w:style w:type="character" w:customStyle="1" w:styleId="z-BottomofFormChar">
    <w:name w:val="z-Bottom of Form Char"/>
    <w:basedOn w:val="DefaultParagraphFont"/>
    <w:link w:val="z-BottomofForm"/>
    <w:uiPriority w:val="99"/>
    <w:rsid w:val="00A9590D"/>
    <w:rPr>
      <w:rFonts w:ascii="Arial" w:eastAsia="Times New Roman" w:hAnsi="Arial" w:cs="Arial"/>
      <w:vanish/>
      <w:sz w:val="16"/>
      <w:szCs w:val="16"/>
      <w:lang w:val="de-DE" w:eastAsia="de-DE"/>
    </w:rPr>
  </w:style>
  <w:style w:type="paragraph" w:customStyle="1" w:styleId="Appendix">
    <w:name w:val="Appendix"/>
    <w:basedOn w:val="Heading1"/>
    <w:next w:val="Normal"/>
    <w:autoRedefine/>
    <w:rsid w:val="00A9590D"/>
    <w:pPr>
      <w:pageBreakBefore/>
      <w:numPr>
        <w:numId w:val="35"/>
      </w:numPr>
      <w:tabs>
        <w:tab w:val="clear" w:pos="6521"/>
        <w:tab w:val="num" w:pos="1985"/>
      </w:tabs>
      <w:spacing w:after="240" w:line="360" w:lineRule="auto"/>
      <w:ind w:left="0"/>
    </w:pPr>
    <w:rPr>
      <w:rFonts w:ascii="Arial" w:eastAsia="Times New Roman" w:hAnsi="Arial" w:cs="Arial"/>
      <w:b/>
      <w:bCs w:val="0"/>
      <w:color w:val="484A47" w:themeColor="text2"/>
      <w:sz w:val="32"/>
      <w:szCs w:val="20"/>
      <w:lang w:val="en-US" w:eastAsia="en-US"/>
    </w:rPr>
  </w:style>
  <w:style w:type="paragraph" w:customStyle="1" w:styleId="Bullet">
    <w:name w:val="Bullet"/>
    <w:basedOn w:val="Normal"/>
    <w:link w:val="BulletChar"/>
    <w:unhideWhenUsed/>
    <w:rsid w:val="00A9590D"/>
    <w:pPr>
      <w:numPr>
        <w:numId w:val="43"/>
      </w:numPr>
      <w:spacing w:line="240" w:lineRule="auto"/>
      <w:ind w:left="680" w:hanging="567"/>
    </w:pPr>
    <w:rPr>
      <w:rFonts w:ascii="Arial" w:eastAsia="Times New Roman" w:hAnsi="Arial" w:cs="Times New Roman"/>
      <w:noProof/>
      <w:snapToGrid w:val="0"/>
      <w:color w:val="auto"/>
      <w:sz w:val="22"/>
      <w:lang w:eastAsia="en-US"/>
    </w:rPr>
  </w:style>
  <w:style w:type="paragraph" w:customStyle="1" w:styleId="Bullet2">
    <w:name w:val="Bullet 2"/>
    <w:basedOn w:val="Bullet"/>
    <w:unhideWhenUsed/>
    <w:rsid w:val="00A9590D"/>
    <w:pPr>
      <w:numPr>
        <w:ilvl w:val="1"/>
        <w:numId w:val="41"/>
      </w:numPr>
      <w:tabs>
        <w:tab w:val="num" w:pos="360"/>
        <w:tab w:val="num" w:pos="576"/>
      </w:tabs>
      <w:ind w:left="576" w:hanging="576"/>
    </w:pPr>
  </w:style>
  <w:style w:type="paragraph" w:customStyle="1" w:styleId="COLTbodycopybold">
    <w:name w:val="COLT body copy + bold"/>
    <w:basedOn w:val="COLTbodycopy"/>
    <w:unhideWhenUsed/>
    <w:rsid w:val="00A9590D"/>
    <w:pPr>
      <w:spacing w:after="120"/>
    </w:pPr>
    <w:rPr>
      <w:b/>
      <w:bCs w:val="0"/>
      <w:lang w:val="en-GB"/>
    </w:rPr>
  </w:style>
  <w:style w:type="paragraph" w:customStyle="1" w:styleId="COLTbodycopyitalic">
    <w:name w:val="COLT body copy + italic"/>
    <w:basedOn w:val="COLTbodycopy"/>
    <w:next w:val="COLTbodycopy"/>
    <w:unhideWhenUsed/>
    <w:rsid w:val="00A9590D"/>
    <w:pPr>
      <w:spacing w:after="120"/>
    </w:pPr>
    <w:rPr>
      <w:i/>
      <w:iCs/>
      <w:lang w:val="en-GB"/>
    </w:rPr>
  </w:style>
  <w:style w:type="paragraph" w:customStyle="1" w:styleId="DocTitle">
    <w:name w:val="DocTitle"/>
    <w:basedOn w:val="Contents"/>
    <w:unhideWhenUsed/>
    <w:rsid w:val="00A9590D"/>
    <w:pPr>
      <w:widowControl w:val="0"/>
      <w:autoSpaceDE w:val="0"/>
      <w:autoSpaceDN w:val="0"/>
      <w:adjustRightInd w:val="0"/>
      <w:spacing w:after="120" w:line="312" w:lineRule="auto"/>
    </w:pPr>
    <w:rPr>
      <w:rFonts w:cs="Arial"/>
      <w:bCs/>
      <w:noProof/>
      <w:color w:val="009DE0"/>
      <w:sz w:val="56"/>
      <w:szCs w:val="36"/>
      <w:lang w:val="en-GB"/>
    </w:rPr>
  </w:style>
  <w:style w:type="paragraph" w:customStyle="1" w:styleId="Bullet3">
    <w:name w:val="Bullet 3"/>
    <w:basedOn w:val="Normal"/>
    <w:unhideWhenUsed/>
    <w:rsid w:val="00A9590D"/>
    <w:pPr>
      <w:numPr>
        <w:ilvl w:val="2"/>
        <w:numId w:val="42"/>
      </w:numPr>
      <w:spacing w:after="0" w:line="240" w:lineRule="auto"/>
    </w:pPr>
    <w:rPr>
      <w:rFonts w:ascii="Arial" w:eastAsia="Times New Roman" w:hAnsi="Arial" w:cs="Arial"/>
      <w:bCs/>
      <w:color w:val="auto"/>
      <w:sz w:val="22"/>
      <w:szCs w:val="20"/>
      <w:lang w:eastAsia="en-GB"/>
    </w:rPr>
  </w:style>
  <w:style w:type="paragraph" w:customStyle="1" w:styleId="Char1CharCharCharCarCharCarCharCarCharCarCharCharCharCharCharCharCharChar">
    <w:name w:val="Char1 Char Char Char Car Char Car Char Car Char Car Char Char Char Char Char Char Char Char"/>
    <w:basedOn w:val="Normal"/>
    <w:semiHidden/>
    <w:rsid w:val="00A9590D"/>
    <w:pPr>
      <w:spacing w:after="160" w:line="240" w:lineRule="exact"/>
    </w:pPr>
    <w:rPr>
      <w:rFonts w:ascii="Arial" w:eastAsia="Times New Roman" w:hAnsi="Arial" w:cs="Times New Roman"/>
      <w:color w:val="auto"/>
      <w:sz w:val="22"/>
      <w:lang w:val="en-US" w:eastAsia="en-US"/>
    </w:rPr>
  </w:style>
  <w:style w:type="paragraph" w:styleId="Subtitle">
    <w:name w:val="Subtitle"/>
    <w:basedOn w:val="Normal"/>
    <w:link w:val="SubtitleChar"/>
    <w:qFormat/>
    <w:rsid w:val="00A9590D"/>
    <w:pPr>
      <w:autoSpaceDE w:val="0"/>
      <w:autoSpaceDN w:val="0"/>
      <w:adjustRightInd w:val="0"/>
      <w:spacing w:after="60" w:line="240" w:lineRule="auto"/>
      <w:jc w:val="center"/>
      <w:outlineLvl w:val="1"/>
    </w:pPr>
    <w:rPr>
      <w:rFonts w:ascii="Arial" w:eastAsia="Times New Roman" w:hAnsi="Arial" w:cs="Times New Roman"/>
      <w:b/>
      <w:color w:val="auto"/>
      <w:sz w:val="24"/>
      <w:szCs w:val="24"/>
      <w:lang w:eastAsia="en-GB"/>
    </w:rPr>
  </w:style>
  <w:style w:type="character" w:customStyle="1" w:styleId="SubtitleChar">
    <w:name w:val="Subtitle Char"/>
    <w:basedOn w:val="DefaultParagraphFont"/>
    <w:link w:val="Subtitle"/>
    <w:rsid w:val="00A9590D"/>
    <w:rPr>
      <w:rFonts w:ascii="Arial" w:eastAsia="Times New Roman" w:hAnsi="Arial" w:cs="Times New Roman"/>
      <w:b/>
      <w:sz w:val="24"/>
      <w:szCs w:val="24"/>
      <w:lang w:eastAsia="en-GB"/>
    </w:rPr>
  </w:style>
  <w:style w:type="paragraph" w:customStyle="1" w:styleId="Byline">
    <w:name w:val="Byline"/>
    <w:basedOn w:val="BodyText"/>
    <w:unhideWhenUsed/>
    <w:rsid w:val="00A9590D"/>
    <w:pPr>
      <w:autoSpaceDE/>
      <w:autoSpaceDN/>
      <w:adjustRightInd/>
    </w:pPr>
    <w:rPr>
      <w:lang w:val="en-GB"/>
    </w:rPr>
  </w:style>
  <w:style w:type="character" w:customStyle="1" w:styleId="shorttext1">
    <w:name w:val="short_text1"/>
    <w:unhideWhenUsed/>
    <w:rsid w:val="00A9590D"/>
    <w:rPr>
      <w:sz w:val="29"/>
      <w:szCs w:val="29"/>
    </w:rPr>
  </w:style>
  <w:style w:type="paragraph" w:customStyle="1" w:styleId="ver">
    <w:name w:val="ver"/>
    <w:basedOn w:val="TOC2"/>
    <w:link w:val="verChar"/>
    <w:unhideWhenUsed/>
    <w:rsid w:val="00A9590D"/>
    <w:pPr>
      <w:tabs>
        <w:tab w:val="left" w:pos="660"/>
        <w:tab w:val="left" w:pos="960"/>
        <w:tab w:val="right" w:leader="dot" w:pos="8303"/>
        <w:tab w:val="right" w:leader="dot" w:pos="8681"/>
      </w:tabs>
      <w:autoSpaceDE w:val="0"/>
      <w:autoSpaceDN w:val="0"/>
      <w:adjustRightInd w:val="0"/>
      <w:spacing w:after="0" w:line="240" w:lineRule="auto"/>
      <w:ind w:left="240"/>
    </w:pPr>
    <w:rPr>
      <w:rFonts w:asciiTheme="minorHAnsi" w:eastAsia="Times New Roman" w:hAnsiTheme="minorHAnsi" w:cstheme="minorHAnsi"/>
      <w:smallCaps/>
      <w:noProof/>
      <w:color w:val="auto"/>
      <w:sz w:val="20"/>
      <w:szCs w:val="28"/>
      <w:lang w:eastAsia="en-GB"/>
    </w:rPr>
  </w:style>
  <w:style w:type="character" w:customStyle="1" w:styleId="TOC2Char">
    <w:name w:val="TOC 2 Char"/>
    <w:link w:val="TOC2"/>
    <w:uiPriority w:val="39"/>
    <w:rsid w:val="00A9590D"/>
    <w:rPr>
      <w:rFonts w:ascii="Arial" w:hAnsi="Arial"/>
      <w:color w:val="000000" w:themeColor="text1"/>
    </w:rPr>
  </w:style>
  <w:style w:type="character" w:customStyle="1" w:styleId="verChar">
    <w:name w:val="ver Char"/>
    <w:link w:val="ver"/>
    <w:rsid w:val="00A9590D"/>
    <w:rPr>
      <w:rFonts w:eastAsia="Times New Roman" w:cstheme="minorHAnsi"/>
      <w:smallCaps/>
      <w:noProof/>
      <w:sz w:val="20"/>
      <w:szCs w:val="28"/>
      <w:lang w:eastAsia="en-GB"/>
    </w:rPr>
  </w:style>
  <w:style w:type="paragraph" w:customStyle="1" w:styleId="berschrift4">
    <w:name w:val="überschrift 4"/>
    <w:basedOn w:val="Heading3"/>
    <w:unhideWhenUsed/>
    <w:rsid w:val="00A9590D"/>
    <w:pPr>
      <w:keepLines w:val="0"/>
      <w:numPr>
        <w:ilvl w:val="2"/>
      </w:numPr>
      <w:tabs>
        <w:tab w:val="num" w:pos="360"/>
        <w:tab w:val="num" w:pos="851"/>
      </w:tabs>
      <w:autoSpaceDE w:val="0"/>
      <w:autoSpaceDN w:val="0"/>
      <w:adjustRightInd w:val="0"/>
      <w:spacing w:before="240" w:after="60" w:line="240" w:lineRule="auto"/>
      <w:ind w:left="1440" w:hanging="1440"/>
    </w:pPr>
    <w:rPr>
      <w:rFonts w:ascii="Arial" w:eastAsia="Times New Roman" w:hAnsi="Arial" w:cs="Times New Roman"/>
      <w:color w:val="auto"/>
      <w:szCs w:val="20"/>
      <w:lang w:val="en-US" w:eastAsia="en-GB"/>
    </w:rPr>
  </w:style>
  <w:style w:type="paragraph" w:customStyle="1" w:styleId="Formatvorlage4">
    <w:name w:val="Formatvorlage4"/>
    <w:basedOn w:val="Heading3"/>
    <w:unhideWhenUsed/>
    <w:rsid w:val="00A9590D"/>
    <w:pPr>
      <w:keepLines w:val="0"/>
      <w:numPr>
        <w:ilvl w:val="2"/>
        <w:numId w:val="44"/>
      </w:numPr>
      <w:autoSpaceDE w:val="0"/>
      <w:autoSpaceDN w:val="0"/>
      <w:adjustRightInd w:val="0"/>
      <w:spacing w:before="240" w:after="60" w:line="240" w:lineRule="auto"/>
      <w:ind w:left="718" w:hanging="576"/>
    </w:pPr>
    <w:rPr>
      <w:rFonts w:ascii="Arial" w:eastAsia="Times New Roman" w:hAnsi="Arial" w:cs="Times New Roman"/>
      <w:color w:val="auto"/>
      <w:szCs w:val="20"/>
      <w:lang w:val="x-none" w:eastAsia="en-GB"/>
    </w:rPr>
  </w:style>
  <w:style w:type="character" w:customStyle="1" w:styleId="ColtNormalChar">
    <w:name w:val="Colt_Normal Char"/>
    <w:link w:val="ColtNormal"/>
    <w:locked/>
    <w:rsid w:val="00A9590D"/>
    <w:rPr>
      <w:rFonts w:cstheme="minorHAnsi"/>
      <w:b/>
      <w:sz w:val="20"/>
      <w:szCs w:val="20"/>
      <w:lang w:val="en-US"/>
    </w:rPr>
  </w:style>
  <w:style w:type="paragraph" w:customStyle="1" w:styleId="ColtNormal">
    <w:name w:val="Colt_Normal"/>
    <w:link w:val="ColtNormalChar"/>
    <w:autoRedefine/>
    <w:qFormat/>
    <w:rsid w:val="00A9590D"/>
    <w:pPr>
      <w:pBdr>
        <w:bottom w:val="single" w:sz="6" w:space="1" w:color="auto"/>
      </w:pBdr>
      <w:spacing w:before="120" w:after="120" w:line="240" w:lineRule="auto"/>
    </w:pPr>
    <w:rPr>
      <w:rFonts w:cstheme="minorHAnsi"/>
      <w:b/>
      <w:sz w:val="20"/>
      <w:szCs w:val="20"/>
      <w:lang w:val="en-US"/>
    </w:rPr>
  </w:style>
  <w:style w:type="character" w:customStyle="1" w:styleId="ColtBodyTextChar0">
    <w:name w:val="Colt_Body Text Char"/>
    <w:basedOn w:val="ColtNormalChar"/>
    <w:link w:val="ColtBodyText0"/>
    <w:locked/>
    <w:rsid w:val="00A9590D"/>
    <w:rPr>
      <w:rFonts w:cs="Arial"/>
      <w:b/>
      <w:sz w:val="20"/>
      <w:szCs w:val="20"/>
      <w:lang w:val="en-US"/>
    </w:rPr>
  </w:style>
  <w:style w:type="paragraph" w:customStyle="1" w:styleId="ColtBodyText0">
    <w:name w:val="Colt_Body Text"/>
    <w:basedOn w:val="ColtNormal"/>
    <w:link w:val="ColtBodyTextChar0"/>
    <w:autoRedefine/>
    <w:rsid w:val="00A9590D"/>
    <w:pPr>
      <w:spacing w:after="200" w:line="312" w:lineRule="auto"/>
    </w:pPr>
    <w:rPr>
      <w:rFonts w:cs="Arial"/>
    </w:rPr>
  </w:style>
  <w:style w:type="paragraph" w:customStyle="1" w:styleId="ColtBulletOne">
    <w:name w:val="Colt_Bullet One"/>
    <w:basedOn w:val="ColtNormal"/>
    <w:autoRedefine/>
    <w:rsid w:val="00A9590D"/>
    <w:pPr>
      <w:tabs>
        <w:tab w:val="num" w:pos="643"/>
      </w:tabs>
      <w:spacing w:after="200"/>
      <w:ind w:left="643" w:hanging="360"/>
    </w:pPr>
  </w:style>
  <w:style w:type="paragraph" w:customStyle="1" w:styleId="ColtBulletTwo">
    <w:name w:val="Colt_Bullet Two"/>
    <w:basedOn w:val="ColtBulletOne"/>
    <w:autoRedefine/>
    <w:rsid w:val="00A9590D"/>
    <w:pPr>
      <w:numPr>
        <w:numId w:val="46"/>
      </w:numPr>
      <w:tabs>
        <w:tab w:val="clear" w:pos="567"/>
        <w:tab w:val="num" w:pos="360"/>
      </w:tabs>
      <w:ind w:left="568" w:hanging="284"/>
    </w:pPr>
  </w:style>
  <w:style w:type="paragraph" w:customStyle="1" w:styleId="ColtHeading1">
    <w:name w:val="Colt_Heading 1"/>
    <w:basedOn w:val="ColtNormal"/>
    <w:next w:val="ColtBodyText0"/>
    <w:autoRedefine/>
    <w:rsid w:val="00A9590D"/>
    <w:pPr>
      <w:numPr>
        <w:numId w:val="47"/>
      </w:numPr>
      <w:tabs>
        <w:tab w:val="num" w:pos="360"/>
      </w:tabs>
      <w:spacing w:before="200" w:after="60" w:line="312" w:lineRule="auto"/>
      <w:ind w:left="1364" w:hanging="1080"/>
      <w:outlineLvl w:val="0"/>
    </w:pPr>
    <w:rPr>
      <w:b w:val="0"/>
      <w:color w:val="484A47" w:themeColor="text2"/>
      <w:sz w:val="32"/>
    </w:rPr>
  </w:style>
  <w:style w:type="paragraph" w:customStyle="1" w:styleId="ColtHeading2">
    <w:name w:val="Colt_Heading 2"/>
    <w:basedOn w:val="ColtNormal"/>
    <w:next w:val="ColtBodyText0"/>
    <w:autoRedefine/>
    <w:rsid w:val="00A9590D"/>
    <w:pPr>
      <w:numPr>
        <w:ilvl w:val="1"/>
        <w:numId w:val="47"/>
      </w:numPr>
      <w:tabs>
        <w:tab w:val="num" w:pos="360"/>
        <w:tab w:val="left" w:pos="720"/>
      </w:tabs>
      <w:spacing w:before="200" w:after="60" w:line="312" w:lineRule="auto"/>
      <w:ind w:left="972" w:hanging="972"/>
      <w:outlineLvl w:val="1"/>
    </w:pPr>
    <w:rPr>
      <w:b w:val="0"/>
      <w:color w:val="484A47" w:themeColor="text2"/>
      <w:sz w:val="28"/>
    </w:rPr>
  </w:style>
  <w:style w:type="paragraph" w:customStyle="1" w:styleId="ColtHeading3">
    <w:name w:val="Colt_Heading 3"/>
    <w:basedOn w:val="ColtNormal"/>
    <w:next w:val="ColtBodyText0"/>
    <w:autoRedefine/>
    <w:rsid w:val="00A9590D"/>
    <w:pPr>
      <w:numPr>
        <w:ilvl w:val="2"/>
        <w:numId w:val="47"/>
      </w:numPr>
      <w:tabs>
        <w:tab w:val="num" w:pos="360"/>
        <w:tab w:val="num" w:pos="643"/>
        <w:tab w:val="left" w:pos="851"/>
      </w:tabs>
      <w:spacing w:before="200" w:after="60" w:line="312" w:lineRule="auto"/>
      <w:ind w:left="643" w:hanging="360"/>
      <w:outlineLvl w:val="2"/>
    </w:pPr>
    <w:rPr>
      <w:b w:val="0"/>
      <w:sz w:val="24"/>
    </w:rPr>
  </w:style>
  <w:style w:type="paragraph" w:customStyle="1" w:styleId="ColtHeading4">
    <w:name w:val="Colt_Heading 4"/>
    <w:basedOn w:val="ColtNormal"/>
    <w:next w:val="ColtBodyText0"/>
    <w:autoRedefine/>
    <w:rsid w:val="00A9590D"/>
    <w:pPr>
      <w:numPr>
        <w:ilvl w:val="3"/>
        <w:numId w:val="47"/>
      </w:numPr>
      <w:tabs>
        <w:tab w:val="num" w:pos="360"/>
        <w:tab w:val="num" w:pos="643"/>
        <w:tab w:val="left" w:pos="1134"/>
      </w:tabs>
      <w:spacing w:before="200" w:after="60" w:line="312" w:lineRule="auto"/>
      <w:ind w:left="643" w:hanging="360"/>
      <w:outlineLvl w:val="3"/>
    </w:pPr>
    <w:rPr>
      <w:b w:val="0"/>
      <w:color w:val="009DE0"/>
    </w:rPr>
  </w:style>
  <w:style w:type="paragraph" w:customStyle="1" w:styleId="ColtHeading5">
    <w:name w:val="Colt_Heading 5"/>
    <w:basedOn w:val="ColtNormal"/>
    <w:next w:val="ColtBodyText0"/>
    <w:autoRedefine/>
    <w:rsid w:val="00A9590D"/>
    <w:pPr>
      <w:numPr>
        <w:ilvl w:val="4"/>
        <w:numId w:val="47"/>
      </w:numPr>
      <w:tabs>
        <w:tab w:val="num" w:pos="360"/>
        <w:tab w:val="num" w:pos="643"/>
        <w:tab w:val="left" w:pos="1418"/>
      </w:tabs>
      <w:spacing w:before="200" w:after="60" w:line="312" w:lineRule="auto"/>
      <w:ind w:left="643" w:hanging="360"/>
      <w:outlineLvl w:val="4"/>
    </w:pPr>
    <w:rPr>
      <w:b w:val="0"/>
      <w:color w:val="009DE0"/>
    </w:rPr>
  </w:style>
  <w:style w:type="paragraph" w:customStyle="1" w:styleId="ColtFooter">
    <w:name w:val="Colt_Footer"/>
    <w:basedOn w:val="ColtNormal"/>
    <w:autoRedefine/>
    <w:rsid w:val="00A9590D"/>
    <w:pPr>
      <w:jc w:val="both"/>
    </w:pPr>
    <w:rPr>
      <w:sz w:val="16"/>
    </w:rPr>
  </w:style>
  <w:style w:type="paragraph" w:customStyle="1" w:styleId="ColtDocTitle">
    <w:name w:val="Colt_Doc Title"/>
    <w:basedOn w:val="ColtNormal"/>
    <w:autoRedefine/>
    <w:rsid w:val="00A9590D"/>
    <w:pPr>
      <w:contextualSpacing/>
    </w:pPr>
    <w:rPr>
      <w:color w:val="009DE0"/>
      <w:sz w:val="56"/>
    </w:rPr>
  </w:style>
  <w:style w:type="paragraph" w:customStyle="1" w:styleId="ColtContentsTitle">
    <w:name w:val="Colt_Contents Title"/>
    <w:basedOn w:val="ColtNormal"/>
    <w:autoRedefine/>
    <w:rsid w:val="00A9590D"/>
    <w:pPr>
      <w:jc w:val="center"/>
    </w:pPr>
    <w:rPr>
      <w:b w:val="0"/>
      <w:color w:val="484A47" w:themeColor="text2"/>
      <w:sz w:val="36"/>
    </w:rPr>
  </w:style>
  <w:style w:type="paragraph" w:customStyle="1" w:styleId="ColtDisclaimer">
    <w:name w:val="Colt_Disclaimer"/>
    <w:basedOn w:val="ColtNormal"/>
    <w:autoRedefine/>
    <w:rsid w:val="00A9590D"/>
    <w:rPr>
      <w:sz w:val="16"/>
    </w:rPr>
  </w:style>
  <w:style w:type="paragraph" w:customStyle="1" w:styleId="ColtTOCOne">
    <w:name w:val="Colt_TOC One"/>
    <w:basedOn w:val="ColtNormal"/>
    <w:autoRedefine/>
    <w:rsid w:val="00A9590D"/>
    <w:pPr>
      <w:tabs>
        <w:tab w:val="right" w:leader="dot" w:pos="9356"/>
      </w:tabs>
      <w:spacing w:line="312" w:lineRule="auto"/>
    </w:pPr>
    <w:rPr>
      <w:b w:val="0"/>
    </w:rPr>
  </w:style>
  <w:style w:type="paragraph" w:customStyle="1" w:styleId="ColtTOCTwo">
    <w:name w:val="Colt_TOC Two"/>
    <w:basedOn w:val="ColtNormal"/>
    <w:autoRedefine/>
    <w:rsid w:val="00A9590D"/>
    <w:pPr>
      <w:tabs>
        <w:tab w:val="right" w:leader="dot" w:pos="9356"/>
      </w:tabs>
      <w:spacing w:line="312" w:lineRule="auto"/>
      <w:ind w:left="284"/>
    </w:pPr>
  </w:style>
  <w:style w:type="paragraph" w:customStyle="1" w:styleId="ColtTOCThree">
    <w:name w:val="Colt_TOC Three"/>
    <w:basedOn w:val="ColtNormal"/>
    <w:autoRedefine/>
    <w:rsid w:val="00A9590D"/>
    <w:pPr>
      <w:tabs>
        <w:tab w:val="right" w:leader="dot" w:pos="9356"/>
      </w:tabs>
      <w:spacing w:line="312" w:lineRule="auto"/>
      <w:ind w:left="567"/>
    </w:pPr>
  </w:style>
  <w:style w:type="paragraph" w:customStyle="1" w:styleId="ColtTBText">
    <w:name w:val="Colt_TB Text"/>
    <w:basedOn w:val="ColtNormal"/>
    <w:autoRedefine/>
    <w:rsid w:val="00A9590D"/>
    <w:pPr>
      <w:spacing w:before="60" w:line="312" w:lineRule="auto"/>
      <w:ind w:left="108"/>
    </w:pPr>
    <w:rPr>
      <w:szCs w:val="18"/>
      <w:lang w:eastAsia="de-DE"/>
    </w:rPr>
  </w:style>
  <w:style w:type="paragraph" w:customStyle="1" w:styleId="ColtTBHeader">
    <w:name w:val="Colt_TB Header"/>
    <w:basedOn w:val="ColtNormal"/>
    <w:autoRedefine/>
    <w:rsid w:val="00A9590D"/>
    <w:pPr>
      <w:ind w:left="108"/>
    </w:pPr>
    <w:rPr>
      <w:rFonts w:ascii="Arial Bold" w:hAnsi="Arial Bold" w:cs="Arial Bold"/>
      <w:b w:val="0"/>
      <w:bCs/>
      <w:color w:val="009DE0"/>
    </w:rPr>
  </w:style>
  <w:style w:type="paragraph" w:customStyle="1" w:styleId="ColtTabletitle">
    <w:name w:val="Colt_Table title"/>
    <w:basedOn w:val="ColtNormal"/>
    <w:autoRedefine/>
    <w:rsid w:val="00A9590D"/>
    <w:pPr>
      <w:widowControl w:val="0"/>
      <w:autoSpaceDE w:val="0"/>
      <w:autoSpaceDN w:val="0"/>
      <w:adjustRightInd w:val="0"/>
      <w:spacing w:line="312" w:lineRule="auto"/>
    </w:pPr>
    <w:rPr>
      <w:rFonts w:eastAsia="MS Mincho"/>
      <w:b w:val="0"/>
      <w:bCs/>
      <w:szCs w:val="18"/>
    </w:rPr>
  </w:style>
  <w:style w:type="paragraph" w:customStyle="1" w:styleId="ColtBulletThree">
    <w:name w:val="Colt_Bullet Three"/>
    <w:basedOn w:val="ColtBulletTwo"/>
    <w:autoRedefine/>
    <w:rsid w:val="00A9590D"/>
    <w:pPr>
      <w:numPr>
        <w:numId w:val="0"/>
      </w:numPr>
      <w:tabs>
        <w:tab w:val="num" w:pos="851"/>
        <w:tab w:val="num" w:pos="926"/>
      </w:tabs>
      <w:ind w:left="851" w:hanging="284"/>
    </w:pPr>
    <w:rPr>
      <w:bCs/>
    </w:rPr>
  </w:style>
  <w:style w:type="paragraph" w:customStyle="1" w:styleId="ColtTOCFour">
    <w:name w:val="Colt_TOC Four"/>
    <w:basedOn w:val="ColtNormal"/>
    <w:autoRedefine/>
    <w:rsid w:val="00A9590D"/>
    <w:pPr>
      <w:tabs>
        <w:tab w:val="right" w:leader="dot" w:pos="9356"/>
      </w:tabs>
      <w:spacing w:line="312" w:lineRule="auto"/>
      <w:ind w:left="851"/>
    </w:pPr>
    <w:rPr>
      <w:noProof/>
    </w:rPr>
  </w:style>
  <w:style w:type="paragraph" w:customStyle="1" w:styleId="ColtTOCFive">
    <w:name w:val="Colt_TOC Five"/>
    <w:basedOn w:val="ColtNormal"/>
    <w:autoRedefine/>
    <w:rsid w:val="00A9590D"/>
    <w:pPr>
      <w:tabs>
        <w:tab w:val="right" w:leader="dot" w:pos="9356"/>
      </w:tabs>
      <w:spacing w:line="312" w:lineRule="auto"/>
      <w:ind w:left="1134"/>
    </w:pPr>
  </w:style>
  <w:style w:type="paragraph" w:customStyle="1" w:styleId="ColtDocTitle2">
    <w:name w:val="Colt_Doc Title 2"/>
    <w:basedOn w:val="ColtDocTitle"/>
    <w:autoRedefine/>
    <w:rsid w:val="00A9590D"/>
    <w:pPr>
      <w:framePr w:wrap="around" w:vAnchor="page" w:hAnchor="page" w:x="1135" w:y="6040"/>
    </w:pPr>
    <w:rPr>
      <w:sz w:val="44"/>
      <w:szCs w:val="44"/>
    </w:rPr>
  </w:style>
  <w:style w:type="paragraph" w:customStyle="1" w:styleId="ColtDocTitle3">
    <w:name w:val="Colt_Doc Title 3"/>
    <w:basedOn w:val="ColtDocTitle"/>
    <w:autoRedefine/>
    <w:rsid w:val="00A9590D"/>
    <w:pPr>
      <w:numPr>
        <w:numId w:val="48"/>
      </w:numPr>
      <w:tabs>
        <w:tab w:val="clear" w:pos="360"/>
        <w:tab w:val="num" w:pos="284"/>
        <w:tab w:val="num" w:pos="1209"/>
      </w:tabs>
      <w:ind w:left="0" w:firstLine="0"/>
    </w:pPr>
    <w:rPr>
      <w:color w:val="auto"/>
      <w:sz w:val="36"/>
      <w:szCs w:val="36"/>
    </w:rPr>
  </w:style>
  <w:style w:type="paragraph" w:customStyle="1" w:styleId="ColtDocTitle4">
    <w:name w:val="Colt_Doc Title 4"/>
    <w:basedOn w:val="ColtDocTitle"/>
    <w:autoRedefine/>
    <w:rsid w:val="00A9590D"/>
    <w:rPr>
      <w:color w:val="auto"/>
      <w:sz w:val="24"/>
    </w:rPr>
  </w:style>
  <w:style w:type="paragraph" w:customStyle="1" w:styleId="ColtContents2">
    <w:name w:val="Colt_Contents 2"/>
    <w:basedOn w:val="ColtContentsTitle"/>
    <w:autoRedefine/>
    <w:rsid w:val="00A9590D"/>
    <w:rPr>
      <w:color w:val="auto"/>
      <w:sz w:val="22"/>
    </w:rPr>
  </w:style>
  <w:style w:type="paragraph" w:customStyle="1" w:styleId="ColtHeadingA">
    <w:name w:val="Colt_Heading A"/>
    <w:basedOn w:val="ColtNormal"/>
    <w:autoRedefine/>
    <w:rsid w:val="00A9590D"/>
    <w:pPr>
      <w:numPr>
        <w:numId w:val="49"/>
      </w:numPr>
      <w:tabs>
        <w:tab w:val="clear" w:pos="0"/>
        <w:tab w:val="num" w:pos="360"/>
        <w:tab w:val="num" w:pos="567"/>
        <w:tab w:val="num" w:pos="1492"/>
      </w:tabs>
      <w:spacing w:before="200" w:after="60" w:line="312" w:lineRule="auto"/>
      <w:ind w:left="425" w:hanging="425"/>
      <w:outlineLvl w:val="0"/>
    </w:pPr>
    <w:rPr>
      <w:rFonts w:hAnsi="Arial Bold"/>
      <w:b w:val="0"/>
      <w:color w:val="009DE0"/>
      <w:sz w:val="32"/>
      <w:szCs w:val="32"/>
    </w:rPr>
  </w:style>
  <w:style w:type="paragraph" w:customStyle="1" w:styleId="ColtAppendix">
    <w:name w:val="Colt_Appendix"/>
    <w:basedOn w:val="Heading1"/>
    <w:autoRedefine/>
    <w:rsid w:val="00A9590D"/>
    <w:pPr>
      <w:keepLines w:val="0"/>
      <w:spacing w:before="200" w:after="60" w:line="312" w:lineRule="auto"/>
    </w:pPr>
    <w:rPr>
      <w:rFonts w:ascii="Arial Bold" w:eastAsiaTheme="minorEastAsia" w:hAnsi="Arial Bold" w:cs="Arial"/>
      <w:b/>
      <w:color w:val="009DE0"/>
      <w:kern w:val="32"/>
      <w:sz w:val="32"/>
      <w:szCs w:val="32"/>
    </w:rPr>
  </w:style>
  <w:style w:type="paragraph" w:customStyle="1" w:styleId="ColtCaption">
    <w:name w:val="Colt_Caption"/>
    <w:basedOn w:val="ColtBodyText0"/>
    <w:autoRedefine/>
    <w:rsid w:val="00A9590D"/>
    <w:pPr>
      <w:spacing w:after="240"/>
    </w:pPr>
    <w:rPr>
      <w:b w:val="0"/>
    </w:rPr>
  </w:style>
  <w:style w:type="paragraph" w:customStyle="1" w:styleId="ColtAlphaList">
    <w:name w:val="Colt_Alpha List"/>
    <w:basedOn w:val="ColtNormal"/>
    <w:autoRedefine/>
    <w:rsid w:val="00A9590D"/>
    <w:pPr>
      <w:numPr>
        <w:numId w:val="50"/>
      </w:numPr>
      <w:tabs>
        <w:tab w:val="clear" w:pos="284"/>
        <w:tab w:val="num" w:pos="360"/>
        <w:tab w:val="num" w:pos="926"/>
      </w:tabs>
      <w:ind w:left="926" w:hanging="360"/>
    </w:pPr>
  </w:style>
  <w:style w:type="paragraph" w:customStyle="1" w:styleId="ColtNumberList">
    <w:name w:val="Colt_Number List"/>
    <w:basedOn w:val="ColtNormal"/>
    <w:autoRedefine/>
    <w:rsid w:val="00A9590D"/>
    <w:pPr>
      <w:numPr>
        <w:numId w:val="51"/>
      </w:numPr>
      <w:tabs>
        <w:tab w:val="clear" w:pos="284"/>
        <w:tab w:val="num" w:pos="360"/>
        <w:tab w:val="num" w:pos="1209"/>
      </w:tabs>
      <w:ind w:left="1209" w:hanging="360"/>
    </w:pPr>
  </w:style>
  <w:style w:type="paragraph" w:customStyle="1" w:styleId="ColtTBBullet">
    <w:name w:val="Colt_TB_Bullet"/>
    <w:basedOn w:val="ColtBulletOne"/>
    <w:autoRedefine/>
    <w:rsid w:val="00A9590D"/>
    <w:pPr>
      <w:tabs>
        <w:tab w:val="left" w:pos="284"/>
      </w:tabs>
      <w:spacing w:before="60" w:after="60"/>
      <w:ind w:left="392"/>
    </w:pPr>
  </w:style>
  <w:style w:type="paragraph" w:customStyle="1" w:styleId="ColtFootnotes">
    <w:name w:val="Colt_Footnotes"/>
    <w:basedOn w:val="ColtNormal"/>
    <w:autoRedefine/>
    <w:rsid w:val="00A9590D"/>
    <w:rPr>
      <w:sz w:val="16"/>
    </w:rPr>
  </w:style>
  <w:style w:type="character" w:customStyle="1" w:styleId="ColtTBHeader2Char">
    <w:name w:val="Colt_TB Header 2 Char"/>
    <w:link w:val="ColtTBHeader2"/>
    <w:locked/>
    <w:rsid w:val="00A9590D"/>
    <w:rPr>
      <w:rFonts w:cs="Arial"/>
      <w:b/>
      <w:szCs w:val="18"/>
    </w:rPr>
  </w:style>
  <w:style w:type="paragraph" w:customStyle="1" w:styleId="ColtTBHeader2">
    <w:name w:val="Colt_TB Header 2"/>
    <w:link w:val="ColtTBHeader2Char"/>
    <w:autoRedefine/>
    <w:rsid w:val="00A9590D"/>
    <w:pPr>
      <w:spacing w:before="120" w:after="120" w:line="240" w:lineRule="auto"/>
      <w:ind w:left="108"/>
    </w:pPr>
    <w:rPr>
      <w:rFonts w:cs="Arial"/>
      <w:b/>
      <w:szCs w:val="18"/>
    </w:rPr>
  </w:style>
  <w:style w:type="character" w:customStyle="1" w:styleId="BodyTextChar1">
    <w:name w:val="Body Text Char1"/>
    <w:basedOn w:val="DefaultParagraphFont"/>
    <w:semiHidden/>
    <w:rsid w:val="00A9590D"/>
    <w:rPr>
      <w:rFonts w:ascii="Arial" w:eastAsia="Times New Roman" w:hAnsi="Arial" w:cs="Times New Roman"/>
      <w:szCs w:val="24"/>
      <w:lang w:eastAsia="en-US"/>
    </w:rPr>
  </w:style>
  <w:style w:type="character" w:customStyle="1" w:styleId="HeaderChar1">
    <w:name w:val="Header Char1"/>
    <w:basedOn w:val="DefaultParagraphFont"/>
    <w:semiHidden/>
    <w:rsid w:val="00A9590D"/>
    <w:rPr>
      <w:rFonts w:ascii="Arial" w:eastAsia="Times New Roman" w:hAnsi="Arial" w:cs="Times New Roman"/>
      <w:szCs w:val="24"/>
      <w:lang w:eastAsia="en-US"/>
    </w:rPr>
  </w:style>
  <w:style w:type="character" w:customStyle="1" w:styleId="FooterChar1">
    <w:name w:val="Footer Char1"/>
    <w:basedOn w:val="DefaultParagraphFont"/>
    <w:semiHidden/>
    <w:rsid w:val="00A9590D"/>
    <w:rPr>
      <w:rFonts w:ascii="Arial" w:eastAsia="Times New Roman" w:hAnsi="Arial" w:cs="Times New Roman"/>
      <w:szCs w:val="24"/>
      <w:lang w:eastAsia="en-US"/>
    </w:rPr>
  </w:style>
  <w:style w:type="character" w:customStyle="1" w:styleId="ColtBold">
    <w:name w:val="Colt_Bold"/>
    <w:rsid w:val="00A9590D"/>
    <w:rPr>
      <w:rFonts w:ascii="Arial" w:hAnsi="Arial" w:cs="Arial" w:hint="default"/>
      <w:b/>
      <w:bCs w:val="0"/>
      <w:sz w:val="22"/>
    </w:rPr>
  </w:style>
  <w:style w:type="character" w:customStyle="1" w:styleId="ColtItalic">
    <w:name w:val="Colt_Italic"/>
    <w:rsid w:val="00A9590D"/>
    <w:rPr>
      <w:rFonts w:ascii="Arial" w:hAnsi="Arial" w:cs="Arial" w:hint="default"/>
      <w:i/>
      <w:iCs w:val="0"/>
      <w:sz w:val="22"/>
    </w:rPr>
  </w:style>
  <w:style w:type="character" w:customStyle="1" w:styleId="BalloonTextChar1">
    <w:name w:val="Balloon Text Char1"/>
    <w:basedOn w:val="DefaultParagraphFont"/>
    <w:semiHidden/>
    <w:rsid w:val="00A9590D"/>
    <w:rPr>
      <w:rFonts w:ascii="Tahoma" w:eastAsia="Times New Roman" w:hAnsi="Tahoma" w:cs="Tahoma"/>
      <w:sz w:val="16"/>
      <w:szCs w:val="16"/>
      <w:lang w:eastAsia="en-US"/>
    </w:rPr>
  </w:style>
  <w:style w:type="table" w:customStyle="1" w:styleId="ColtTable">
    <w:name w:val="Colt_Table"/>
    <w:basedOn w:val="TableNormal"/>
    <w:rsid w:val="00A9590D"/>
    <w:pPr>
      <w:spacing w:after="0" w:line="240" w:lineRule="auto"/>
      <w:ind w:left="108"/>
    </w:pPr>
    <w:rPr>
      <w:rFonts w:ascii="Arial" w:eastAsia="Times New Roman" w:hAnsi="Arial" w:cs="Times New Roman"/>
      <w:sz w:val="20"/>
      <w:szCs w:val="20"/>
      <w:lang w:eastAsia="en-GB"/>
    </w:rPr>
    <w:tblPr>
      <w:tblInd w:w="0" w:type="nil"/>
      <w:tblCellMar>
        <w:left w:w="0" w:type="dxa"/>
        <w:right w:w="0" w:type="dxa"/>
      </w:tblCellMar>
    </w:tblPr>
    <w:tblStylePr w:type="firstRow">
      <w:rPr>
        <w:color w:val="009DE0"/>
      </w:rPr>
      <w:tblPr/>
      <w:tcPr>
        <w:tcBorders>
          <w:top w:val="nil"/>
          <w:left w:val="nil"/>
          <w:bottom w:val="single" w:sz="8" w:space="0" w:color="auto"/>
          <w:right w:val="nil"/>
          <w:insideH w:val="nil"/>
          <w:insideV w:val="nil"/>
        </w:tcBorders>
      </w:tcPr>
    </w:tblStylePr>
    <w:tblStylePr w:type="lastRow">
      <w:tblPr/>
      <w:tcPr>
        <w:tcBorders>
          <w:top w:val="nil"/>
          <w:left w:val="nil"/>
          <w:bottom w:val="single" w:sz="8" w:space="0" w:color="auto"/>
          <w:right w:val="nil"/>
          <w:insideH w:val="nil"/>
          <w:insideV w:val="nil"/>
          <w:tl2br w:val="nil"/>
          <w:tr2bl w:val="nil"/>
        </w:tcBorders>
      </w:tcPr>
    </w:tblStylePr>
  </w:style>
  <w:style w:type="character" w:customStyle="1" w:styleId="CommentTextChar1">
    <w:name w:val="Comment Text Char1"/>
    <w:basedOn w:val="DefaultParagraphFont"/>
    <w:semiHidden/>
    <w:rsid w:val="00A9590D"/>
    <w:rPr>
      <w:rFonts w:ascii="Arial" w:eastAsia="Times New Roman" w:hAnsi="Arial" w:cs="Arial"/>
      <w:bCs/>
      <w:sz w:val="20"/>
      <w:szCs w:val="20"/>
      <w:lang w:eastAsia="en-GB"/>
    </w:rPr>
  </w:style>
  <w:style w:type="paragraph" w:customStyle="1" w:styleId="Style1">
    <w:name w:val="Style1"/>
    <w:basedOn w:val="Normal"/>
    <w:autoRedefine/>
    <w:rsid w:val="00A9590D"/>
    <w:pPr>
      <w:tabs>
        <w:tab w:val="left" w:pos="720"/>
      </w:tabs>
      <w:spacing w:line="240" w:lineRule="auto"/>
    </w:pPr>
    <w:rPr>
      <w:rFonts w:ascii="Arial" w:eastAsia="Times New Roman" w:hAnsi="Arial" w:cs="Times New Roman"/>
      <w:color w:val="auto"/>
      <w:sz w:val="22"/>
      <w:szCs w:val="20"/>
      <w:lang w:eastAsia="en-GB"/>
    </w:rPr>
  </w:style>
  <w:style w:type="paragraph" w:customStyle="1" w:styleId="Style2">
    <w:name w:val="Style2"/>
    <w:basedOn w:val="TOC1"/>
    <w:autoRedefine/>
    <w:rsid w:val="00A9590D"/>
    <w:pPr>
      <w:tabs>
        <w:tab w:val="clear" w:pos="400"/>
        <w:tab w:val="clear" w:pos="9628"/>
        <w:tab w:val="left" w:pos="442"/>
        <w:tab w:val="left" w:pos="1320"/>
        <w:tab w:val="right" w:leader="dot" w:pos="8681"/>
        <w:tab w:val="right" w:leader="dot" w:pos="9350"/>
      </w:tabs>
      <w:autoSpaceDE w:val="0"/>
      <w:autoSpaceDN w:val="0"/>
      <w:adjustRightInd w:val="0"/>
      <w:spacing w:before="120" w:after="0" w:line="240" w:lineRule="auto"/>
    </w:pPr>
    <w:rPr>
      <w:rFonts w:ascii="Cambria" w:hAnsi="Cambria" w:cs="Times New Roman"/>
      <w:bCs/>
      <w:caps/>
      <w:noProof/>
      <w:sz w:val="20"/>
      <w:szCs w:val="24"/>
      <w:lang w:val="en-US"/>
    </w:rPr>
  </w:style>
  <w:style w:type="character" w:customStyle="1" w:styleId="Heading7Char1">
    <w:name w:val="Heading 7 Char1"/>
    <w:basedOn w:val="DefaultParagraphFont"/>
    <w:semiHidden/>
    <w:rsid w:val="00A9590D"/>
    <w:rPr>
      <w:rFonts w:asciiTheme="majorHAnsi" w:eastAsiaTheme="majorEastAsia" w:hAnsiTheme="majorHAnsi" w:cstheme="majorBidi"/>
      <w:bCs/>
      <w:i/>
      <w:iCs/>
      <w:color w:val="404040" w:themeColor="text1" w:themeTint="BF"/>
      <w:sz w:val="22"/>
    </w:rPr>
  </w:style>
  <w:style w:type="character" w:customStyle="1" w:styleId="Heading8Char1">
    <w:name w:val="Heading 8 Char1"/>
    <w:basedOn w:val="DefaultParagraphFont"/>
    <w:semiHidden/>
    <w:rsid w:val="00A9590D"/>
    <w:rPr>
      <w:rFonts w:asciiTheme="majorHAnsi" w:eastAsiaTheme="majorEastAsia" w:hAnsiTheme="majorHAnsi" w:cstheme="majorBidi"/>
      <w:bCs/>
      <w:color w:val="404040" w:themeColor="text1" w:themeTint="BF"/>
    </w:rPr>
  </w:style>
  <w:style w:type="character" w:customStyle="1" w:styleId="Heading9Char1">
    <w:name w:val="Heading 9 Char1"/>
    <w:basedOn w:val="DefaultParagraphFont"/>
    <w:semiHidden/>
    <w:rsid w:val="00A9590D"/>
    <w:rPr>
      <w:rFonts w:asciiTheme="majorHAnsi" w:eastAsiaTheme="majorEastAsia" w:hAnsiTheme="majorHAnsi" w:cstheme="majorBidi"/>
      <w:bCs/>
      <w:i/>
      <w:iCs/>
      <w:color w:val="404040" w:themeColor="text1" w:themeTint="BF"/>
    </w:rPr>
  </w:style>
  <w:style w:type="character" w:customStyle="1" w:styleId="DocumentMapChar1">
    <w:name w:val="Document Map Char1"/>
    <w:basedOn w:val="DefaultParagraphFont"/>
    <w:semiHidden/>
    <w:rsid w:val="00A9590D"/>
    <w:rPr>
      <w:rFonts w:ascii="Tahoma" w:eastAsia="Times New Roman" w:hAnsi="Tahoma" w:cs="Tahoma"/>
      <w:bCs/>
      <w:sz w:val="16"/>
      <w:szCs w:val="16"/>
      <w:lang w:eastAsia="en-GB"/>
    </w:rPr>
  </w:style>
  <w:style w:type="character" w:customStyle="1" w:styleId="CommentSubjectChar1">
    <w:name w:val="Comment Subject Char1"/>
    <w:basedOn w:val="CommentTextChar1"/>
    <w:semiHidden/>
    <w:rsid w:val="00A9590D"/>
    <w:rPr>
      <w:rFonts w:ascii="Arial" w:eastAsia="Times New Roman" w:hAnsi="Arial" w:cs="Arial"/>
      <w:b/>
      <w:bCs/>
      <w:sz w:val="20"/>
      <w:szCs w:val="20"/>
      <w:lang w:eastAsia="en-GB"/>
    </w:rPr>
  </w:style>
  <w:style w:type="character" w:customStyle="1" w:styleId="FootnoteTextChar1">
    <w:name w:val="Footnote Text Char1"/>
    <w:basedOn w:val="DefaultParagraphFont"/>
    <w:semiHidden/>
    <w:rsid w:val="00A9590D"/>
    <w:rPr>
      <w:rFonts w:ascii="Arial" w:eastAsia="Times New Roman" w:hAnsi="Arial" w:cs="Arial"/>
      <w:bCs/>
      <w:sz w:val="20"/>
      <w:szCs w:val="20"/>
      <w:lang w:eastAsia="en-GB"/>
    </w:rPr>
  </w:style>
  <w:style w:type="character" w:customStyle="1" w:styleId="TitleChar1">
    <w:name w:val="Title Char1"/>
    <w:basedOn w:val="DefaultParagraphFont"/>
    <w:rsid w:val="00A9590D"/>
    <w:rPr>
      <w:rFonts w:asciiTheme="majorHAnsi" w:eastAsiaTheme="majorEastAsia" w:hAnsiTheme="majorHAnsi" w:cstheme="majorBidi"/>
      <w:bCs/>
      <w:color w:val="353735" w:themeColor="text2" w:themeShade="BF"/>
      <w:spacing w:val="5"/>
      <w:kern w:val="28"/>
      <w:sz w:val="52"/>
      <w:szCs w:val="52"/>
      <w:lang w:eastAsia="en-GB"/>
    </w:rPr>
  </w:style>
  <w:style w:type="character" w:customStyle="1" w:styleId="SalutationChar1">
    <w:name w:val="Salutation Char1"/>
    <w:basedOn w:val="DefaultParagraphFont"/>
    <w:semiHidden/>
    <w:rsid w:val="00A9590D"/>
    <w:rPr>
      <w:rFonts w:ascii="Arial" w:eastAsia="Times New Roman" w:hAnsi="Arial" w:cs="Arial"/>
      <w:bCs/>
      <w:szCs w:val="20"/>
      <w:lang w:eastAsia="en-GB"/>
    </w:rPr>
  </w:style>
  <w:style w:type="character" w:customStyle="1" w:styleId="DateChar1">
    <w:name w:val="Date Char1"/>
    <w:basedOn w:val="DefaultParagraphFont"/>
    <w:semiHidden/>
    <w:rsid w:val="00A9590D"/>
    <w:rPr>
      <w:rFonts w:ascii="Arial" w:eastAsia="Times New Roman" w:hAnsi="Arial" w:cs="Arial"/>
      <w:bCs/>
      <w:szCs w:val="20"/>
      <w:lang w:eastAsia="en-GB"/>
    </w:rPr>
  </w:style>
  <w:style w:type="character" w:customStyle="1" w:styleId="E-mailSignatureChar1">
    <w:name w:val="E-mail Signature Char1"/>
    <w:basedOn w:val="DefaultParagraphFont"/>
    <w:semiHidden/>
    <w:rsid w:val="00A9590D"/>
    <w:rPr>
      <w:rFonts w:ascii="Arial" w:eastAsia="Times New Roman" w:hAnsi="Arial" w:cs="Arial"/>
      <w:bCs/>
      <w:szCs w:val="20"/>
      <w:lang w:eastAsia="en-GB"/>
    </w:rPr>
  </w:style>
  <w:style w:type="character" w:customStyle="1" w:styleId="ClosingChar1">
    <w:name w:val="Closing Char1"/>
    <w:basedOn w:val="DefaultParagraphFont"/>
    <w:semiHidden/>
    <w:rsid w:val="00A9590D"/>
    <w:rPr>
      <w:rFonts w:ascii="Arial" w:eastAsia="Times New Roman" w:hAnsi="Arial" w:cs="Arial"/>
      <w:bCs/>
      <w:szCs w:val="20"/>
      <w:lang w:eastAsia="en-GB"/>
    </w:rPr>
  </w:style>
  <w:style w:type="character" w:customStyle="1" w:styleId="MessageHeaderChar1">
    <w:name w:val="Message Header Char1"/>
    <w:basedOn w:val="DefaultParagraphFont"/>
    <w:semiHidden/>
    <w:rsid w:val="00A9590D"/>
    <w:rPr>
      <w:rFonts w:asciiTheme="majorHAnsi" w:eastAsiaTheme="majorEastAsia" w:hAnsiTheme="majorHAnsi" w:cstheme="majorBidi"/>
      <w:bCs/>
      <w:sz w:val="24"/>
      <w:szCs w:val="24"/>
      <w:shd w:val="pct20" w:color="auto" w:fill="auto"/>
      <w:lang w:eastAsia="en-GB"/>
    </w:rPr>
  </w:style>
  <w:style w:type="character" w:customStyle="1" w:styleId="PlainTextChar1">
    <w:name w:val="Plain Text Char1"/>
    <w:basedOn w:val="DefaultParagraphFont"/>
    <w:semiHidden/>
    <w:rsid w:val="00A9590D"/>
    <w:rPr>
      <w:rFonts w:ascii="Consolas" w:eastAsia="Times New Roman" w:hAnsi="Consolas" w:cs="Arial"/>
      <w:bCs/>
      <w:sz w:val="21"/>
      <w:szCs w:val="21"/>
      <w:lang w:eastAsia="en-GB"/>
    </w:rPr>
  </w:style>
  <w:style w:type="character" w:customStyle="1" w:styleId="SignatureChar1">
    <w:name w:val="Signature Char1"/>
    <w:basedOn w:val="DefaultParagraphFont"/>
    <w:semiHidden/>
    <w:rsid w:val="00A9590D"/>
    <w:rPr>
      <w:rFonts w:ascii="Arial" w:eastAsia="Times New Roman" w:hAnsi="Arial" w:cs="Arial"/>
      <w:bCs/>
      <w:szCs w:val="20"/>
      <w:lang w:eastAsia="en-GB"/>
    </w:rPr>
  </w:style>
  <w:style w:type="character" w:customStyle="1" w:styleId="BodyText3Char1">
    <w:name w:val="Body Text 3 Char1"/>
    <w:basedOn w:val="DefaultParagraphFont"/>
    <w:semiHidden/>
    <w:rsid w:val="00A9590D"/>
    <w:rPr>
      <w:rFonts w:ascii="Arial" w:eastAsia="Times New Roman" w:hAnsi="Arial" w:cs="Arial"/>
      <w:bCs/>
      <w:sz w:val="16"/>
      <w:szCs w:val="16"/>
      <w:lang w:eastAsia="en-GB"/>
    </w:rPr>
  </w:style>
  <w:style w:type="character" w:customStyle="1" w:styleId="StandardarialChar1">
    <w:name w:val="Standard+arial Char1"/>
    <w:locked/>
    <w:rsid w:val="00A9590D"/>
    <w:rPr>
      <w:rFonts w:ascii="Arial" w:hAnsi="Arial" w:cs="Arial"/>
      <w:noProof/>
      <w:color w:val="000000"/>
      <w:lang w:eastAsia="en-US"/>
    </w:rPr>
  </w:style>
  <w:style w:type="character" w:customStyle="1" w:styleId="SubtitleChar1">
    <w:name w:val="Subtitle Char1"/>
    <w:basedOn w:val="DefaultParagraphFont"/>
    <w:rsid w:val="00A9590D"/>
    <w:rPr>
      <w:rFonts w:asciiTheme="majorHAnsi" w:eastAsiaTheme="majorEastAsia" w:hAnsiTheme="majorHAnsi" w:cstheme="majorBidi"/>
      <w:bCs/>
      <w:i/>
      <w:iCs/>
      <w:color w:val="00D7BD" w:themeColor="accent1"/>
      <w:spacing w:val="15"/>
      <w:sz w:val="24"/>
      <w:szCs w:val="24"/>
      <w:lang w:eastAsia="en-GB"/>
    </w:rPr>
  </w:style>
  <w:style w:type="paragraph" w:customStyle="1" w:styleId="StyleDocumentTitleLeftBefore18ptAfter18pt">
    <w:name w:val="Style Document Title + Left Before:  18 pt After:  18 pt"/>
    <w:basedOn w:val="Normal"/>
    <w:autoRedefine/>
    <w:rsid w:val="00A9590D"/>
    <w:pPr>
      <w:keepNext/>
      <w:spacing w:before="360" w:after="360" w:line="240" w:lineRule="auto"/>
      <w:outlineLvl w:val="1"/>
    </w:pPr>
    <w:rPr>
      <w:rFonts w:ascii="Arial" w:eastAsia="MS Mincho" w:hAnsi="Arial" w:cs="Arial"/>
      <w:b/>
      <w:bCs/>
      <w:color w:val="auto"/>
      <w:sz w:val="36"/>
      <w:szCs w:val="20"/>
      <w:lang w:eastAsia="ja-JP"/>
    </w:rPr>
  </w:style>
  <w:style w:type="paragraph" w:customStyle="1" w:styleId="ColtHeader">
    <w:name w:val="Colt_Header"/>
    <w:basedOn w:val="Normal"/>
    <w:rsid w:val="00A9590D"/>
    <w:pPr>
      <w:spacing w:after="0" w:line="240" w:lineRule="exact"/>
    </w:pPr>
    <w:rPr>
      <w:rFonts w:ascii="Arial" w:eastAsia="Times New Roman" w:hAnsi="Arial" w:cs="Times New Roman"/>
      <w:color w:val="auto"/>
      <w:szCs w:val="24"/>
      <w:lang w:eastAsia="en-GB"/>
    </w:rPr>
  </w:style>
  <w:style w:type="paragraph" w:customStyle="1" w:styleId="Default">
    <w:name w:val="Default"/>
    <w:rsid w:val="00A9590D"/>
    <w:pPr>
      <w:autoSpaceDE w:val="0"/>
      <w:autoSpaceDN w:val="0"/>
      <w:adjustRightInd w:val="0"/>
      <w:spacing w:after="0" w:line="240" w:lineRule="auto"/>
    </w:pPr>
    <w:rPr>
      <w:rFonts w:ascii="Arial" w:eastAsia="MS Mincho" w:hAnsi="Arial" w:cs="Arial"/>
      <w:color w:val="000000"/>
      <w:sz w:val="24"/>
      <w:szCs w:val="24"/>
      <w:lang w:val="en-US" w:eastAsia="de-DE"/>
    </w:rPr>
  </w:style>
  <w:style w:type="character" w:customStyle="1" w:styleId="BulletChar">
    <w:name w:val="Bullet Char"/>
    <w:link w:val="Bullet"/>
    <w:rsid w:val="00A9590D"/>
    <w:rPr>
      <w:rFonts w:ascii="Arial" w:eastAsia="Times New Roman" w:hAnsi="Arial" w:cs="Times New Roman"/>
      <w:noProof/>
      <w:snapToGrid w:val="0"/>
      <w:lang w:eastAsia="en-US"/>
    </w:rPr>
  </w:style>
  <w:style w:type="paragraph" w:customStyle="1" w:styleId="CharCharCharCharCharCharCharCharCharChar2CharChar">
    <w:name w:val="Char Char Char Char Char Char Char Char Char Char2 Char Char"/>
    <w:basedOn w:val="Normal"/>
    <w:rsid w:val="00A9590D"/>
    <w:pPr>
      <w:tabs>
        <w:tab w:val="left" w:pos="576"/>
      </w:tabs>
      <w:spacing w:after="160" w:line="240" w:lineRule="exact"/>
    </w:pPr>
    <w:rPr>
      <w:rFonts w:ascii="Arial" w:eastAsia="Times New Roman" w:hAnsi="Arial" w:cs="Arial"/>
      <w:bCs/>
      <w:color w:val="auto"/>
      <w:sz w:val="22"/>
      <w:szCs w:val="20"/>
      <w:lang w:eastAsia="en-US"/>
    </w:rPr>
  </w:style>
  <w:style w:type="paragraph" w:customStyle="1" w:styleId="Heading20">
    <w:name w:val="Heading 2_"/>
    <w:basedOn w:val="Heading2"/>
    <w:link w:val="Heading2Char0"/>
    <w:qFormat/>
    <w:rsid w:val="00A9590D"/>
    <w:pPr>
      <w:keepNext w:val="0"/>
      <w:keepLines w:val="0"/>
      <w:widowControl w:val="0"/>
      <w:tabs>
        <w:tab w:val="num" w:pos="576"/>
      </w:tabs>
      <w:autoSpaceDE w:val="0"/>
      <w:autoSpaceDN w:val="0"/>
      <w:adjustRightInd w:val="0"/>
      <w:spacing w:before="240" w:after="240" w:line="312" w:lineRule="auto"/>
      <w:ind w:left="576" w:hanging="576"/>
    </w:pPr>
    <w:rPr>
      <w:rFonts w:eastAsia="Times New Roman" w:cs="Arial"/>
      <w:b/>
      <w:iCs/>
      <w:color w:val="009DE0"/>
      <w:kern w:val="32"/>
      <w:szCs w:val="28"/>
      <w:lang w:eastAsia="en-GB"/>
    </w:rPr>
  </w:style>
  <w:style w:type="character" w:customStyle="1" w:styleId="Heading2Char0">
    <w:name w:val="Heading 2_ Char"/>
    <w:basedOn w:val="Heading2Char"/>
    <w:link w:val="Heading20"/>
    <w:rsid w:val="00A9590D"/>
    <w:rPr>
      <w:rFonts w:asciiTheme="majorHAnsi" w:eastAsia="Times New Roman" w:hAnsiTheme="majorHAnsi" w:cs="Arial"/>
      <w:b/>
      <w:bCs/>
      <w:iCs/>
      <w:color w:val="009DE0"/>
      <w:kern w:val="32"/>
      <w:sz w:val="28"/>
      <w:szCs w:val="28"/>
      <w:lang w:eastAsia="en-GB"/>
    </w:rPr>
  </w:style>
  <w:style w:type="paragraph" w:customStyle="1" w:styleId="Heading30">
    <w:name w:val="Heading 3_"/>
    <w:basedOn w:val="Heading3"/>
    <w:link w:val="Heading3Char0"/>
    <w:qFormat/>
    <w:rsid w:val="00A9590D"/>
    <w:pPr>
      <w:keepNext w:val="0"/>
      <w:keepLines w:val="0"/>
      <w:widowControl w:val="0"/>
      <w:tabs>
        <w:tab w:val="left" w:pos="993"/>
        <w:tab w:val="num" w:pos="1713"/>
      </w:tabs>
      <w:autoSpaceDE w:val="0"/>
      <w:autoSpaceDN w:val="0"/>
      <w:adjustRightInd w:val="0"/>
      <w:spacing w:after="120" w:line="312" w:lineRule="auto"/>
      <w:ind w:left="1713" w:hanging="720"/>
      <w:jc w:val="both"/>
    </w:pPr>
    <w:rPr>
      <w:rFonts w:ascii="Arial" w:eastAsia="Times New Roman" w:hAnsi="Arial"/>
      <w:bCs w:val="0"/>
      <w:color w:val="009DE0"/>
      <w:kern w:val="32"/>
      <w:sz w:val="24"/>
      <w:szCs w:val="24"/>
      <w:lang w:eastAsia="en-GB"/>
    </w:rPr>
  </w:style>
  <w:style w:type="character" w:customStyle="1" w:styleId="Heading3Char0">
    <w:name w:val="Heading 3_ Char"/>
    <w:basedOn w:val="Heading3Char1"/>
    <w:link w:val="Heading30"/>
    <w:rsid w:val="00A9590D"/>
    <w:rPr>
      <w:rFonts w:ascii="Arial" w:eastAsia="Times New Roman" w:hAnsi="Arial" w:cstheme="majorBidi"/>
      <w:b/>
      <w:color w:val="009DE0"/>
      <w:kern w:val="32"/>
      <w:sz w:val="24"/>
      <w:szCs w:val="24"/>
      <w:lang w:eastAsia="en-GB"/>
    </w:rPr>
  </w:style>
  <w:style w:type="paragraph" w:customStyle="1" w:styleId="Heading40">
    <w:name w:val="Heading 4_"/>
    <w:basedOn w:val="Heading4"/>
    <w:link w:val="Heading4Char0"/>
    <w:qFormat/>
    <w:rsid w:val="00A9590D"/>
    <w:pPr>
      <w:keepNext w:val="0"/>
      <w:keepLines w:val="0"/>
      <w:tabs>
        <w:tab w:val="num" w:pos="864"/>
      </w:tabs>
      <w:spacing w:before="240" w:line="240" w:lineRule="auto"/>
      <w:ind w:left="864" w:hanging="864"/>
    </w:pPr>
    <w:rPr>
      <w:rFonts w:eastAsia="MS Mincho" w:cs="Arial"/>
      <w:i w:val="0"/>
      <w:color w:val="00B0F0"/>
      <w:szCs w:val="20"/>
      <w:lang w:val="en-US" w:eastAsia="en-GB"/>
    </w:rPr>
  </w:style>
  <w:style w:type="character" w:customStyle="1" w:styleId="Heading4Char0">
    <w:name w:val="Heading 4_ Char"/>
    <w:basedOn w:val="Heading4Char"/>
    <w:link w:val="Heading40"/>
    <w:rsid w:val="00A9590D"/>
    <w:rPr>
      <w:rFonts w:asciiTheme="majorHAnsi" w:eastAsia="MS Mincho" w:hAnsiTheme="majorHAnsi" w:cs="Arial"/>
      <w:b/>
      <w:bCs/>
      <w:i w:val="0"/>
      <w:iCs/>
      <w:color w:val="00B0F0"/>
      <w:szCs w:val="20"/>
      <w:lang w:val="en-US" w:eastAsia="en-GB"/>
    </w:rPr>
  </w:style>
  <w:style w:type="table" w:customStyle="1" w:styleId="GridTable4-Accent11">
    <w:name w:val="Grid Table 4 - Accent 11"/>
    <w:basedOn w:val="TableNormal"/>
    <w:uiPriority w:val="49"/>
    <w:rsid w:val="00A9590D"/>
    <w:pPr>
      <w:spacing w:after="0" w:line="240" w:lineRule="auto"/>
    </w:pPr>
    <w:tblPr>
      <w:tblStyleRowBandSize w:val="1"/>
      <w:tblStyleColBandSize w:val="1"/>
      <w:tblBorders>
        <w:top w:val="single" w:sz="4" w:space="0" w:color="4EFFE9" w:themeColor="accent1" w:themeTint="99"/>
        <w:left w:val="single" w:sz="4" w:space="0" w:color="4EFFE9" w:themeColor="accent1" w:themeTint="99"/>
        <w:bottom w:val="single" w:sz="4" w:space="0" w:color="4EFFE9" w:themeColor="accent1" w:themeTint="99"/>
        <w:right w:val="single" w:sz="4" w:space="0" w:color="4EFFE9" w:themeColor="accent1" w:themeTint="99"/>
        <w:insideH w:val="single" w:sz="4" w:space="0" w:color="4EFFE9" w:themeColor="accent1" w:themeTint="99"/>
        <w:insideV w:val="single" w:sz="4" w:space="0" w:color="4EFFE9" w:themeColor="accent1" w:themeTint="99"/>
      </w:tblBorders>
    </w:tblPr>
    <w:tblStylePr w:type="firstRow">
      <w:rPr>
        <w:b/>
        <w:bCs/>
        <w:color w:val="FFFFFF" w:themeColor="background1"/>
      </w:rPr>
      <w:tblPr/>
      <w:tcPr>
        <w:tcBorders>
          <w:top w:val="single" w:sz="4" w:space="0" w:color="00D7BD" w:themeColor="accent1"/>
          <w:left w:val="single" w:sz="4" w:space="0" w:color="00D7BD" w:themeColor="accent1"/>
          <w:bottom w:val="single" w:sz="4" w:space="0" w:color="00D7BD" w:themeColor="accent1"/>
          <w:right w:val="single" w:sz="4" w:space="0" w:color="00D7BD" w:themeColor="accent1"/>
          <w:insideH w:val="nil"/>
          <w:insideV w:val="nil"/>
        </w:tcBorders>
        <w:shd w:val="clear" w:color="auto" w:fill="00D7BD" w:themeFill="accent1"/>
      </w:tcPr>
    </w:tblStylePr>
    <w:tblStylePr w:type="lastRow">
      <w:rPr>
        <w:b/>
        <w:bCs/>
      </w:rPr>
      <w:tblPr/>
      <w:tcPr>
        <w:tcBorders>
          <w:top w:val="double" w:sz="4" w:space="0" w:color="00D7BD" w:themeColor="accent1"/>
        </w:tcBorders>
      </w:tcPr>
    </w:tblStylePr>
    <w:tblStylePr w:type="firstCol">
      <w:rPr>
        <w:b/>
        <w:bCs/>
      </w:rPr>
    </w:tblStylePr>
    <w:tblStylePr w:type="lastCol">
      <w:rPr>
        <w:b/>
        <w:bCs/>
      </w:rPr>
    </w:tblStylePr>
    <w:tblStylePr w:type="band1Vert">
      <w:tblPr/>
      <w:tcPr>
        <w:shd w:val="clear" w:color="auto" w:fill="C4FFF7" w:themeFill="accent1" w:themeFillTint="33"/>
      </w:tcPr>
    </w:tblStylePr>
    <w:tblStylePr w:type="band1Horz">
      <w:tblPr/>
      <w:tcPr>
        <w:shd w:val="clear" w:color="auto" w:fill="C4FFF7" w:themeFill="accent1" w:themeFillTint="33"/>
      </w:tcPr>
    </w:tblStylePr>
  </w:style>
  <w:style w:type="table" w:customStyle="1" w:styleId="GridTable5Dark1">
    <w:name w:val="Grid Table 5 Dark1"/>
    <w:basedOn w:val="TableNormal"/>
    <w:uiPriority w:val="50"/>
    <w:rsid w:val="00A959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4-Accent61">
    <w:name w:val="Grid Table 4 - Accent 61"/>
    <w:basedOn w:val="TableNormal"/>
    <w:uiPriority w:val="49"/>
    <w:rsid w:val="00A9590D"/>
    <w:pPr>
      <w:spacing w:after="0" w:line="240" w:lineRule="auto"/>
    </w:pPr>
    <w:tblPr>
      <w:tblStyleRowBandSize w:val="1"/>
      <w:tblStyleColBandSize w:val="1"/>
      <w:tblBorders>
        <w:top w:val="single" w:sz="4" w:space="0" w:color="F590A8" w:themeColor="accent6" w:themeTint="99"/>
        <w:left w:val="single" w:sz="4" w:space="0" w:color="F590A8" w:themeColor="accent6" w:themeTint="99"/>
        <w:bottom w:val="single" w:sz="4" w:space="0" w:color="F590A8" w:themeColor="accent6" w:themeTint="99"/>
        <w:right w:val="single" w:sz="4" w:space="0" w:color="F590A8" w:themeColor="accent6" w:themeTint="99"/>
        <w:insideH w:val="single" w:sz="4" w:space="0" w:color="F590A8" w:themeColor="accent6" w:themeTint="99"/>
        <w:insideV w:val="single" w:sz="4" w:space="0" w:color="F590A8" w:themeColor="accent6" w:themeTint="99"/>
      </w:tblBorders>
    </w:tblPr>
    <w:tblStylePr w:type="firstRow">
      <w:rPr>
        <w:b/>
        <w:bCs/>
        <w:color w:val="FFFFFF" w:themeColor="background1"/>
      </w:rPr>
      <w:tblPr/>
      <w:tcPr>
        <w:tcBorders>
          <w:top w:val="single" w:sz="4" w:space="0" w:color="EF476F" w:themeColor="accent6"/>
          <w:left w:val="single" w:sz="4" w:space="0" w:color="EF476F" w:themeColor="accent6"/>
          <w:bottom w:val="single" w:sz="4" w:space="0" w:color="EF476F" w:themeColor="accent6"/>
          <w:right w:val="single" w:sz="4" w:space="0" w:color="EF476F" w:themeColor="accent6"/>
          <w:insideH w:val="nil"/>
          <w:insideV w:val="nil"/>
        </w:tcBorders>
        <w:shd w:val="clear" w:color="auto" w:fill="EF476F" w:themeFill="accent6"/>
      </w:tcPr>
    </w:tblStylePr>
    <w:tblStylePr w:type="lastRow">
      <w:rPr>
        <w:b/>
        <w:bCs/>
      </w:rPr>
      <w:tblPr/>
      <w:tcPr>
        <w:tcBorders>
          <w:top w:val="double" w:sz="4" w:space="0" w:color="EF476F" w:themeColor="accent6"/>
        </w:tcBorders>
      </w:tcPr>
    </w:tblStylePr>
    <w:tblStylePr w:type="firstCol">
      <w:rPr>
        <w:b/>
        <w:bCs/>
      </w:rPr>
    </w:tblStylePr>
    <w:tblStylePr w:type="lastCol">
      <w:rPr>
        <w:b/>
        <w:bCs/>
      </w:rPr>
    </w:tblStylePr>
    <w:tblStylePr w:type="band1Vert">
      <w:tblPr/>
      <w:tcPr>
        <w:shd w:val="clear" w:color="auto" w:fill="FBDAE2" w:themeFill="accent6" w:themeFillTint="33"/>
      </w:tcPr>
    </w:tblStylePr>
    <w:tblStylePr w:type="band1Horz">
      <w:tblPr/>
      <w:tcPr>
        <w:shd w:val="clear" w:color="auto" w:fill="FBDAE2" w:themeFill="accent6" w:themeFillTint="33"/>
      </w:tcPr>
    </w:tblStylePr>
  </w:style>
  <w:style w:type="table" w:customStyle="1" w:styleId="GridTable4-Accent51">
    <w:name w:val="Grid Table 4 - Accent 51"/>
    <w:basedOn w:val="TableNormal"/>
    <w:uiPriority w:val="49"/>
    <w:rsid w:val="00A9590D"/>
    <w:pPr>
      <w:spacing w:after="0" w:line="240" w:lineRule="auto"/>
    </w:pPr>
    <w:tblPr>
      <w:tblStyleRowBandSize w:val="1"/>
      <w:tblStyleColBandSize w:val="1"/>
      <w:tblBorders>
        <w:top w:val="single" w:sz="4" w:space="0" w:color="FFDB8A" w:themeColor="accent5" w:themeTint="99"/>
        <w:left w:val="single" w:sz="4" w:space="0" w:color="FFDB8A" w:themeColor="accent5" w:themeTint="99"/>
        <w:bottom w:val="single" w:sz="4" w:space="0" w:color="FFDB8A" w:themeColor="accent5" w:themeTint="99"/>
        <w:right w:val="single" w:sz="4" w:space="0" w:color="FFDB8A" w:themeColor="accent5" w:themeTint="99"/>
        <w:insideH w:val="single" w:sz="4" w:space="0" w:color="FFDB8A" w:themeColor="accent5" w:themeTint="99"/>
        <w:insideV w:val="single" w:sz="4" w:space="0" w:color="FFDB8A" w:themeColor="accent5" w:themeTint="99"/>
      </w:tblBorders>
    </w:tblPr>
    <w:tblStylePr w:type="firstRow">
      <w:rPr>
        <w:b/>
        <w:bCs/>
        <w:color w:val="FFFFFF" w:themeColor="background1"/>
      </w:rPr>
      <w:tblPr/>
      <w:tcPr>
        <w:tcBorders>
          <w:top w:val="single" w:sz="4" w:space="0" w:color="FFC43D" w:themeColor="accent5"/>
          <w:left w:val="single" w:sz="4" w:space="0" w:color="FFC43D" w:themeColor="accent5"/>
          <w:bottom w:val="single" w:sz="4" w:space="0" w:color="FFC43D" w:themeColor="accent5"/>
          <w:right w:val="single" w:sz="4" w:space="0" w:color="FFC43D" w:themeColor="accent5"/>
          <w:insideH w:val="nil"/>
          <w:insideV w:val="nil"/>
        </w:tcBorders>
        <w:shd w:val="clear" w:color="auto" w:fill="FFC43D" w:themeFill="accent5"/>
      </w:tcPr>
    </w:tblStylePr>
    <w:tblStylePr w:type="lastRow">
      <w:rPr>
        <w:b/>
        <w:bCs/>
      </w:rPr>
      <w:tblPr/>
      <w:tcPr>
        <w:tcBorders>
          <w:top w:val="double" w:sz="4" w:space="0" w:color="FFC43D" w:themeColor="accent5"/>
        </w:tcBorders>
      </w:tcPr>
    </w:tblStylePr>
    <w:tblStylePr w:type="firstCol">
      <w:rPr>
        <w:b/>
        <w:bCs/>
      </w:rPr>
    </w:tblStylePr>
    <w:tblStylePr w:type="lastCol">
      <w:rPr>
        <w:b/>
        <w:bCs/>
      </w:rPr>
    </w:tblStylePr>
    <w:tblStylePr w:type="band1Vert">
      <w:tblPr/>
      <w:tcPr>
        <w:shd w:val="clear" w:color="auto" w:fill="FFF3D8" w:themeFill="accent5" w:themeFillTint="33"/>
      </w:tcPr>
    </w:tblStylePr>
    <w:tblStylePr w:type="band1Horz">
      <w:tblPr/>
      <w:tcPr>
        <w:shd w:val="clear" w:color="auto" w:fill="FFF3D8" w:themeFill="accent5" w:themeFillTint="33"/>
      </w:tcPr>
    </w:tblStylePr>
  </w:style>
  <w:style w:type="table" w:customStyle="1" w:styleId="GridTable5Dark-Accent11">
    <w:name w:val="Grid Table 5 Dark - Accent 11"/>
    <w:basedOn w:val="TableNormal"/>
    <w:uiPriority w:val="50"/>
    <w:rsid w:val="00A959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FF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D7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D7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D7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D7BD" w:themeFill="accent1"/>
      </w:tcPr>
    </w:tblStylePr>
    <w:tblStylePr w:type="band1Vert">
      <w:tblPr/>
      <w:tcPr>
        <w:shd w:val="clear" w:color="auto" w:fill="89FFF0" w:themeFill="accent1" w:themeFillTint="66"/>
      </w:tcPr>
    </w:tblStylePr>
    <w:tblStylePr w:type="band1Horz">
      <w:tblPr/>
      <w:tcPr>
        <w:shd w:val="clear" w:color="auto" w:fill="89FFF0" w:themeFill="accent1" w:themeFillTint="66"/>
      </w:tcPr>
    </w:tblStylePr>
  </w:style>
  <w:style w:type="paragraph" w:customStyle="1" w:styleId="StyleHeading1After2pt">
    <w:name w:val="Style Heading 1 + After:  2 pt"/>
    <w:basedOn w:val="Heading1"/>
    <w:qFormat/>
    <w:rsid w:val="00A9590D"/>
    <w:pPr>
      <w:pageBreakBefore/>
      <w:ind w:left="284" w:hanging="284"/>
    </w:pPr>
    <w:rPr>
      <w:rFonts w:ascii="Arial" w:eastAsia="Times New Roman" w:hAnsi="Arial" w:cs="Times New Roman"/>
      <w:bCs w:val="0"/>
      <w:color w:val="00A59B"/>
      <w:szCs w:val="20"/>
    </w:rPr>
  </w:style>
  <w:style w:type="table" w:styleId="ListTable3-Accent1">
    <w:name w:val="List Table 3 Accent 1"/>
    <w:basedOn w:val="TableNormal"/>
    <w:uiPriority w:val="48"/>
    <w:rsid w:val="00A9590D"/>
    <w:pPr>
      <w:spacing w:after="0" w:line="240" w:lineRule="auto"/>
    </w:pPr>
    <w:tblPr>
      <w:tblStyleRowBandSize w:val="1"/>
      <w:tblStyleColBandSize w:val="1"/>
      <w:tblBorders>
        <w:top w:val="single" w:sz="4" w:space="0" w:color="00D7BD" w:themeColor="accent1"/>
        <w:left w:val="single" w:sz="4" w:space="0" w:color="00D7BD" w:themeColor="accent1"/>
        <w:bottom w:val="single" w:sz="4" w:space="0" w:color="00D7BD" w:themeColor="accent1"/>
        <w:right w:val="single" w:sz="4" w:space="0" w:color="00D7BD" w:themeColor="accent1"/>
      </w:tblBorders>
    </w:tblPr>
    <w:tblStylePr w:type="firstRow">
      <w:rPr>
        <w:b/>
        <w:bCs/>
        <w:color w:val="FFFFFF" w:themeColor="background1"/>
      </w:rPr>
      <w:tblPr/>
      <w:tcPr>
        <w:shd w:val="clear" w:color="auto" w:fill="00D7BD" w:themeFill="accent1"/>
      </w:tcPr>
    </w:tblStylePr>
    <w:tblStylePr w:type="lastRow">
      <w:rPr>
        <w:b/>
        <w:bCs/>
      </w:rPr>
      <w:tblPr/>
      <w:tcPr>
        <w:tcBorders>
          <w:top w:val="double" w:sz="4" w:space="0" w:color="00D7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D7BD" w:themeColor="accent1"/>
          <w:right w:val="single" w:sz="4" w:space="0" w:color="00D7BD" w:themeColor="accent1"/>
        </w:tcBorders>
      </w:tcPr>
    </w:tblStylePr>
    <w:tblStylePr w:type="band1Horz">
      <w:tblPr/>
      <w:tcPr>
        <w:tcBorders>
          <w:top w:val="single" w:sz="4" w:space="0" w:color="00D7BD" w:themeColor="accent1"/>
          <w:bottom w:val="single" w:sz="4" w:space="0" w:color="00D7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D7BD" w:themeColor="accent1"/>
          <w:left w:val="nil"/>
        </w:tcBorders>
      </w:tcPr>
    </w:tblStylePr>
    <w:tblStylePr w:type="swCell">
      <w:tblPr/>
      <w:tcPr>
        <w:tcBorders>
          <w:top w:val="double" w:sz="4" w:space="0" w:color="00D7BD" w:themeColor="accent1"/>
          <w:right w:val="nil"/>
        </w:tcBorders>
      </w:tcPr>
    </w:tblStylePr>
  </w:style>
  <w:style w:type="character" w:customStyle="1" w:styleId="COLTbodycopyCharCharCharCharChar">
    <w:name w:val="COLT body copy Char Char Char Char Char"/>
    <w:link w:val="COLTbodycopyCharCharCharChar"/>
    <w:locked/>
    <w:rsid w:val="00A9590D"/>
    <w:rPr>
      <w:rFonts w:cs="Arial"/>
    </w:rPr>
  </w:style>
  <w:style w:type="paragraph" w:customStyle="1" w:styleId="COLTbodycopyCharCharCharChar">
    <w:name w:val="COLT body copy Char Char Char Char"/>
    <w:basedOn w:val="Normal"/>
    <w:link w:val="COLTbodycopyCharCharCharCharChar"/>
    <w:rsid w:val="00A9590D"/>
    <w:pPr>
      <w:spacing w:line="240" w:lineRule="auto"/>
    </w:pPr>
    <w:rPr>
      <w:rFonts w:cs="Arial"/>
      <w:color w:val="auto"/>
      <w:sz w:val="22"/>
    </w:rPr>
  </w:style>
  <w:style w:type="table" w:styleId="GridTable3-Accent6">
    <w:name w:val="Grid Table 3 Accent 6"/>
    <w:basedOn w:val="TableNormal"/>
    <w:uiPriority w:val="48"/>
    <w:rsid w:val="00A9590D"/>
    <w:pPr>
      <w:spacing w:after="0" w:line="240" w:lineRule="auto"/>
    </w:pPr>
    <w:tblPr>
      <w:tblStyleRowBandSize w:val="1"/>
      <w:tblStyleColBandSize w:val="1"/>
      <w:tblBorders>
        <w:top w:val="single" w:sz="4" w:space="0" w:color="F590A8" w:themeColor="accent6" w:themeTint="99"/>
        <w:left w:val="single" w:sz="4" w:space="0" w:color="F590A8" w:themeColor="accent6" w:themeTint="99"/>
        <w:bottom w:val="single" w:sz="4" w:space="0" w:color="F590A8" w:themeColor="accent6" w:themeTint="99"/>
        <w:right w:val="single" w:sz="4" w:space="0" w:color="F590A8" w:themeColor="accent6" w:themeTint="99"/>
        <w:insideH w:val="single" w:sz="4" w:space="0" w:color="F590A8" w:themeColor="accent6" w:themeTint="99"/>
        <w:insideV w:val="single" w:sz="4" w:space="0" w:color="F590A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AE2" w:themeFill="accent6" w:themeFillTint="33"/>
      </w:tcPr>
    </w:tblStylePr>
    <w:tblStylePr w:type="band1Horz">
      <w:tblPr/>
      <w:tcPr>
        <w:shd w:val="clear" w:color="auto" w:fill="FBDAE2" w:themeFill="accent6" w:themeFillTint="33"/>
      </w:tcPr>
    </w:tblStylePr>
    <w:tblStylePr w:type="neCell">
      <w:tblPr/>
      <w:tcPr>
        <w:tcBorders>
          <w:bottom w:val="single" w:sz="4" w:space="0" w:color="F590A8" w:themeColor="accent6" w:themeTint="99"/>
        </w:tcBorders>
      </w:tcPr>
    </w:tblStylePr>
    <w:tblStylePr w:type="nwCell">
      <w:tblPr/>
      <w:tcPr>
        <w:tcBorders>
          <w:bottom w:val="single" w:sz="4" w:space="0" w:color="F590A8" w:themeColor="accent6" w:themeTint="99"/>
        </w:tcBorders>
      </w:tcPr>
    </w:tblStylePr>
    <w:tblStylePr w:type="seCell">
      <w:tblPr/>
      <w:tcPr>
        <w:tcBorders>
          <w:top w:val="single" w:sz="4" w:space="0" w:color="F590A8" w:themeColor="accent6" w:themeTint="99"/>
        </w:tcBorders>
      </w:tcPr>
    </w:tblStylePr>
    <w:tblStylePr w:type="swCell">
      <w:tblPr/>
      <w:tcPr>
        <w:tcBorders>
          <w:top w:val="single" w:sz="4" w:space="0" w:color="F590A8" w:themeColor="accent6" w:themeTint="99"/>
        </w:tcBorders>
      </w:tcPr>
    </w:tblStylePr>
  </w:style>
  <w:style w:type="table" w:styleId="GridTable4-Accent6">
    <w:name w:val="Grid Table 4 Accent 6"/>
    <w:basedOn w:val="TableNormal"/>
    <w:uiPriority w:val="49"/>
    <w:rsid w:val="00A9590D"/>
    <w:pPr>
      <w:spacing w:after="0" w:line="240" w:lineRule="auto"/>
    </w:pPr>
    <w:tblPr>
      <w:tblStyleRowBandSize w:val="1"/>
      <w:tblStyleColBandSize w:val="1"/>
      <w:tblBorders>
        <w:top w:val="single" w:sz="4" w:space="0" w:color="F590A8" w:themeColor="accent6" w:themeTint="99"/>
        <w:left w:val="single" w:sz="4" w:space="0" w:color="F590A8" w:themeColor="accent6" w:themeTint="99"/>
        <w:bottom w:val="single" w:sz="4" w:space="0" w:color="F590A8" w:themeColor="accent6" w:themeTint="99"/>
        <w:right w:val="single" w:sz="4" w:space="0" w:color="F590A8" w:themeColor="accent6" w:themeTint="99"/>
        <w:insideH w:val="single" w:sz="4" w:space="0" w:color="F590A8" w:themeColor="accent6" w:themeTint="99"/>
        <w:insideV w:val="single" w:sz="4" w:space="0" w:color="F590A8" w:themeColor="accent6" w:themeTint="99"/>
      </w:tblBorders>
    </w:tblPr>
    <w:tblStylePr w:type="firstRow">
      <w:rPr>
        <w:b/>
        <w:bCs/>
        <w:color w:val="FFFFFF" w:themeColor="background1"/>
      </w:rPr>
      <w:tblPr/>
      <w:tcPr>
        <w:tcBorders>
          <w:top w:val="single" w:sz="4" w:space="0" w:color="EF476F" w:themeColor="accent6"/>
          <w:left w:val="single" w:sz="4" w:space="0" w:color="EF476F" w:themeColor="accent6"/>
          <w:bottom w:val="single" w:sz="4" w:space="0" w:color="EF476F" w:themeColor="accent6"/>
          <w:right w:val="single" w:sz="4" w:space="0" w:color="EF476F" w:themeColor="accent6"/>
          <w:insideH w:val="nil"/>
          <w:insideV w:val="nil"/>
        </w:tcBorders>
        <w:shd w:val="clear" w:color="auto" w:fill="EF476F" w:themeFill="accent6"/>
      </w:tcPr>
    </w:tblStylePr>
    <w:tblStylePr w:type="lastRow">
      <w:rPr>
        <w:b/>
        <w:bCs/>
      </w:rPr>
      <w:tblPr/>
      <w:tcPr>
        <w:tcBorders>
          <w:top w:val="double" w:sz="4" w:space="0" w:color="EF476F" w:themeColor="accent6"/>
        </w:tcBorders>
      </w:tcPr>
    </w:tblStylePr>
    <w:tblStylePr w:type="firstCol">
      <w:rPr>
        <w:b/>
        <w:bCs/>
      </w:rPr>
    </w:tblStylePr>
    <w:tblStylePr w:type="lastCol">
      <w:rPr>
        <w:b/>
        <w:bCs/>
      </w:rPr>
    </w:tblStylePr>
    <w:tblStylePr w:type="band1Vert">
      <w:tblPr/>
      <w:tcPr>
        <w:shd w:val="clear" w:color="auto" w:fill="FBDAE2" w:themeFill="accent6" w:themeFillTint="33"/>
      </w:tcPr>
    </w:tblStylePr>
    <w:tblStylePr w:type="band1Horz">
      <w:tblPr/>
      <w:tcPr>
        <w:shd w:val="clear" w:color="auto" w:fill="FBDAE2" w:themeFill="accent6" w:themeFillTint="33"/>
      </w:tcPr>
    </w:tblStylePr>
  </w:style>
  <w:style w:type="paragraph" w:customStyle="1" w:styleId="CharCharCharCharCharCharCharCharCharCharCharCharCharCharCarattereCharCharCharCharCharCharCharCharCharCharCarattereChar">
    <w:name w:val="Char Char Char Char Char Char Char Char Char Char Char Char Char Char Carattere Char Char Char Char Char Char Char Char Char Char Carattere Char"/>
    <w:basedOn w:val="Normal"/>
    <w:rsid w:val="00A9590D"/>
    <w:pPr>
      <w:tabs>
        <w:tab w:val="left" w:pos="576"/>
      </w:tabs>
      <w:spacing w:after="160" w:line="240" w:lineRule="exact"/>
    </w:pPr>
    <w:rPr>
      <w:rFonts w:ascii="Arial" w:eastAsia="MS Mincho" w:hAnsi="Arial" w:cs="Arial"/>
      <w:color w:val="auto"/>
      <w:sz w:val="22"/>
      <w:lang w:eastAsia="en-US"/>
    </w:rPr>
  </w:style>
  <w:style w:type="paragraph" w:customStyle="1" w:styleId="COLTBody">
    <w:name w:val="COLT Body"/>
    <w:basedOn w:val="Normal"/>
    <w:rsid w:val="00A9590D"/>
    <w:pPr>
      <w:spacing w:line="240" w:lineRule="auto"/>
      <w:jc w:val="both"/>
    </w:pPr>
    <w:rPr>
      <w:rFonts w:ascii="Arial" w:eastAsia="Times New Roman" w:hAnsi="Arial" w:cs="Times New Roman"/>
      <w:color w:val="auto"/>
      <w:sz w:val="22"/>
      <w:szCs w:val="24"/>
      <w:lang w:eastAsia="en-GB"/>
    </w:rPr>
  </w:style>
  <w:style w:type="table" w:styleId="PlainTable1">
    <w:name w:val="Plain Table 1"/>
    <w:basedOn w:val="TableNormal"/>
    <w:uiPriority w:val="41"/>
    <w:rsid w:val="00A9590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A9590D"/>
    <w:pPr>
      <w:spacing w:after="0" w:line="240" w:lineRule="auto"/>
    </w:pPr>
    <w:tblPr>
      <w:tblStyleRowBandSize w:val="1"/>
      <w:tblStyleColBandSize w:val="1"/>
      <w:tblBorders>
        <w:top w:val="single" w:sz="4" w:space="0" w:color="66C1FF" w:themeColor="accent3" w:themeTint="99"/>
        <w:left w:val="single" w:sz="4" w:space="0" w:color="66C1FF" w:themeColor="accent3" w:themeTint="99"/>
        <w:bottom w:val="single" w:sz="4" w:space="0" w:color="66C1FF" w:themeColor="accent3" w:themeTint="99"/>
        <w:right w:val="single" w:sz="4" w:space="0" w:color="66C1FF" w:themeColor="accent3" w:themeTint="99"/>
        <w:insideH w:val="single" w:sz="4" w:space="0" w:color="66C1FF" w:themeColor="accent3" w:themeTint="99"/>
        <w:insideV w:val="single" w:sz="4" w:space="0" w:color="66C1FF" w:themeColor="accent3" w:themeTint="99"/>
      </w:tblBorders>
    </w:tblPr>
    <w:tblStylePr w:type="firstRow">
      <w:rPr>
        <w:b/>
        <w:bCs/>
        <w:color w:val="FFFFFF" w:themeColor="background1"/>
      </w:rPr>
      <w:tblPr/>
      <w:tcPr>
        <w:tcBorders>
          <w:top w:val="single" w:sz="4" w:space="0" w:color="0099FF" w:themeColor="accent3"/>
          <w:left w:val="single" w:sz="4" w:space="0" w:color="0099FF" w:themeColor="accent3"/>
          <w:bottom w:val="single" w:sz="4" w:space="0" w:color="0099FF" w:themeColor="accent3"/>
          <w:right w:val="single" w:sz="4" w:space="0" w:color="0099FF" w:themeColor="accent3"/>
          <w:insideH w:val="nil"/>
          <w:insideV w:val="nil"/>
        </w:tcBorders>
        <w:shd w:val="clear" w:color="auto" w:fill="0099FF" w:themeFill="accent3"/>
      </w:tcPr>
    </w:tblStylePr>
    <w:tblStylePr w:type="lastRow">
      <w:rPr>
        <w:b/>
        <w:bCs/>
      </w:rPr>
      <w:tblPr/>
      <w:tcPr>
        <w:tcBorders>
          <w:top w:val="double" w:sz="4" w:space="0" w:color="0099FF" w:themeColor="accent3"/>
        </w:tcBorders>
      </w:tcPr>
    </w:tblStylePr>
    <w:tblStylePr w:type="firstCol">
      <w:rPr>
        <w:b/>
        <w:bCs/>
      </w:rPr>
    </w:tblStylePr>
    <w:tblStylePr w:type="lastCol">
      <w:rPr>
        <w:b/>
        <w:bCs/>
      </w:rPr>
    </w:tblStylePr>
    <w:tblStylePr w:type="band1Vert">
      <w:tblPr/>
      <w:tcPr>
        <w:shd w:val="clear" w:color="auto" w:fill="CCEAFF" w:themeFill="accent3" w:themeFillTint="33"/>
      </w:tcPr>
    </w:tblStylePr>
    <w:tblStylePr w:type="band1Horz">
      <w:tblPr/>
      <w:tcPr>
        <w:shd w:val="clear" w:color="auto" w:fill="CCEAFF" w:themeFill="accent3" w:themeFillTint="33"/>
      </w:tcPr>
    </w:tblStylePr>
  </w:style>
  <w:style w:type="table" w:styleId="GridTable4-Accent1">
    <w:name w:val="Grid Table 4 Accent 1"/>
    <w:basedOn w:val="TableNormal"/>
    <w:uiPriority w:val="49"/>
    <w:rsid w:val="00A9590D"/>
    <w:pPr>
      <w:spacing w:after="0" w:line="240" w:lineRule="auto"/>
    </w:pPr>
    <w:tblPr>
      <w:tblStyleRowBandSize w:val="1"/>
      <w:tblStyleColBandSize w:val="1"/>
      <w:tblBorders>
        <w:top w:val="single" w:sz="4" w:space="0" w:color="4EFFE9" w:themeColor="accent1" w:themeTint="99"/>
        <w:left w:val="single" w:sz="4" w:space="0" w:color="4EFFE9" w:themeColor="accent1" w:themeTint="99"/>
        <w:bottom w:val="single" w:sz="4" w:space="0" w:color="4EFFE9" w:themeColor="accent1" w:themeTint="99"/>
        <w:right w:val="single" w:sz="4" w:space="0" w:color="4EFFE9" w:themeColor="accent1" w:themeTint="99"/>
        <w:insideH w:val="single" w:sz="4" w:space="0" w:color="4EFFE9" w:themeColor="accent1" w:themeTint="99"/>
        <w:insideV w:val="single" w:sz="4" w:space="0" w:color="4EFFE9" w:themeColor="accent1" w:themeTint="99"/>
      </w:tblBorders>
    </w:tblPr>
    <w:tblStylePr w:type="firstRow">
      <w:rPr>
        <w:b/>
        <w:bCs/>
        <w:color w:val="FFFFFF" w:themeColor="background1"/>
      </w:rPr>
      <w:tblPr/>
      <w:tcPr>
        <w:tcBorders>
          <w:top w:val="single" w:sz="4" w:space="0" w:color="00D7BD" w:themeColor="accent1"/>
          <w:left w:val="single" w:sz="4" w:space="0" w:color="00D7BD" w:themeColor="accent1"/>
          <w:bottom w:val="single" w:sz="4" w:space="0" w:color="00D7BD" w:themeColor="accent1"/>
          <w:right w:val="single" w:sz="4" w:space="0" w:color="00D7BD" w:themeColor="accent1"/>
          <w:insideH w:val="nil"/>
          <w:insideV w:val="nil"/>
        </w:tcBorders>
        <w:shd w:val="clear" w:color="auto" w:fill="00D7BD" w:themeFill="accent1"/>
      </w:tcPr>
    </w:tblStylePr>
    <w:tblStylePr w:type="lastRow">
      <w:rPr>
        <w:b/>
        <w:bCs/>
      </w:rPr>
      <w:tblPr/>
      <w:tcPr>
        <w:tcBorders>
          <w:top w:val="double" w:sz="4" w:space="0" w:color="00D7BD" w:themeColor="accent1"/>
        </w:tcBorders>
      </w:tcPr>
    </w:tblStylePr>
    <w:tblStylePr w:type="firstCol">
      <w:rPr>
        <w:b/>
        <w:bCs/>
      </w:rPr>
    </w:tblStylePr>
    <w:tblStylePr w:type="lastCol">
      <w:rPr>
        <w:b/>
        <w:bCs/>
      </w:rPr>
    </w:tblStylePr>
    <w:tblStylePr w:type="band1Vert">
      <w:tblPr/>
      <w:tcPr>
        <w:shd w:val="clear" w:color="auto" w:fill="C4FFF7" w:themeFill="accent1" w:themeFillTint="33"/>
      </w:tcPr>
    </w:tblStylePr>
    <w:tblStylePr w:type="band1Horz">
      <w:tblPr/>
      <w:tcPr>
        <w:shd w:val="clear" w:color="auto" w:fill="C4FFF7" w:themeFill="accent1" w:themeFillTint="33"/>
      </w:tcPr>
    </w:tblStylePr>
  </w:style>
  <w:style w:type="table" w:styleId="GridTable2-Accent6">
    <w:name w:val="Grid Table 2 Accent 6"/>
    <w:basedOn w:val="TableNormal"/>
    <w:uiPriority w:val="47"/>
    <w:rsid w:val="00A9590D"/>
    <w:pPr>
      <w:spacing w:after="0" w:line="240" w:lineRule="auto"/>
    </w:pPr>
    <w:tblPr>
      <w:tblStyleRowBandSize w:val="1"/>
      <w:tblStyleColBandSize w:val="1"/>
      <w:tblBorders>
        <w:top w:val="single" w:sz="2" w:space="0" w:color="F590A8" w:themeColor="accent6" w:themeTint="99"/>
        <w:bottom w:val="single" w:sz="2" w:space="0" w:color="F590A8" w:themeColor="accent6" w:themeTint="99"/>
        <w:insideH w:val="single" w:sz="2" w:space="0" w:color="F590A8" w:themeColor="accent6" w:themeTint="99"/>
        <w:insideV w:val="single" w:sz="2" w:space="0" w:color="F590A8" w:themeColor="accent6" w:themeTint="99"/>
      </w:tblBorders>
    </w:tblPr>
    <w:tblStylePr w:type="firstRow">
      <w:rPr>
        <w:b/>
        <w:bCs/>
      </w:rPr>
      <w:tblPr/>
      <w:tcPr>
        <w:tcBorders>
          <w:top w:val="nil"/>
          <w:bottom w:val="single" w:sz="12" w:space="0" w:color="F590A8" w:themeColor="accent6" w:themeTint="99"/>
          <w:insideH w:val="nil"/>
          <w:insideV w:val="nil"/>
        </w:tcBorders>
        <w:shd w:val="clear" w:color="auto" w:fill="FFFFFF" w:themeFill="background1"/>
      </w:tcPr>
    </w:tblStylePr>
    <w:tblStylePr w:type="lastRow">
      <w:rPr>
        <w:b/>
        <w:bCs/>
      </w:rPr>
      <w:tblPr/>
      <w:tcPr>
        <w:tcBorders>
          <w:top w:val="double" w:sz="2" w:space="0" w:color="F590A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AE2" w:themeFill="accent6" w:themeFillTint="33"/>
      </w:tcPr>
    </w:tblStylePr>
    <w:tblStylePr w:type="band1Horz">
      <w:tblPr/>
      <w:tcPr>
        <w:shd w:val="clear" w:color="auto" w:fill="FBDAE2" w:themeFill="accent6" w:themeFillTint="33"/>
      </w:tcPr>
    </w:tblStylePr>
  </w:style>
  <w:style w:type="table" w:styleId="GridTable5Dark-Accent1">
    <w:name w:val="Grid Table 5 Dark Accent 1"/>
    <w:basedOn w:val="TableNormal"/>
    <w:uiPriority w:val="50"/>
    <w:rsid w:val="00A959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FF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D7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D7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D7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D7BD" w:themeFill="accent1"/>
      </w:tcPr>
    </w:tblStylePr>
    <w:tblStylePr w:type="band1Vert">
      <w:tblPr/>
      <w:tcPr>
        <w:shd w:val="clear" w:color="auto" w:fill="89FFF0" w:themeFill="accent1" w:themeFillTint="66"/>
      </w:tcPr>
    </w:tblStylePr>
    <w:tblStylePr w:type="band1Horz">
      <w:tblPr/>
      <w:tcPr>
        <w:shd w:val="clear" w:color="auto" w:fill="89FFF0" w:themeFill="accent1" w:themeFillTint="66"/>
      </w:tcPr>
    </w:tblStylePr>
  </w:style>
  <w:style w:type="table" w:styleId="TableGridLight">
    <w:name w:val="Grid Table Light"/>
    <w:basedOn w:val="TableNormal"/>
    <w:uiPriority w:val="40"/>
    <w:rsid w:val="00A9590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semiHidden/>
    <w:unhideWhenUsed/>
    <w:rsid w:val="00A9590D"/>
    <w:pPr>
      <w:autoSpaceDE w:val="0"/>
      <w:autoSpaceDN w:val="0"/>
      <w:adjustRightInd w:val="0"/>
      <w:spacing w:after="0" w:line="240" w:lineRule="auto"/>
    </w:pPr>
    <w:rPr>
      <w:rFonts w:ascii="Arial" w:eastAsia="Times New Roman" w:hAnsi="Arial" w:cs="Times New Roman"/>
      <w:color w:val="auto"/>
      <w:szCs w:val="20"/>
      <w:lang w:val="en-US" w:eastAsia="en-GB"/>
    </w:rPr>
  </w:style>
  <w:style w:type="character" w:customStyle="1" w:styleId="EndnoteTextChar">
    <w:name w:val="Endnote Text Char"/>
    <w:basedOn w:val="DefaultParagraphFont"/>
    <w:link w:val="EndnoteText"/>
    <w:uiPriority w:val="99"/>
    <w:semiHidden/>
    <w:rsid w:val="00A9590D"/>
    <w:rPr>
      <w:rFonts w:ascii="Arial" w:eastAsia="Times New Roman" w:hAnsi="Arial" w:cs="Times New Roman"/>
      <w:sz w:val="20"/>
      <w:szCs w:val="20"/>
      <w:lang w:val="en-US" w:eastAsia="en-GB"/>
    </w:rPr>
  </w:style>
  <w:style w:type="character" w:styleId="EndnoteReference">
    <w:name w:val="endnote reference"/>
    <w:basedOn w:val="DefaultParagraphFont"/>
    <w:uiPriority w:val="99"/>
    <w:semiHidden/>
    <w:unhideWhenUsed/>
    <w:rsid w:val="00A9590D"/>
    <w:rPr>
      <w:vertAlign w:val="superscript"/>
    </w:rPr>
  </w:style>
  <w:style w:type="paragraph" w:customStyle="1" w:styleId="msonormal0">
    <w:name w:val="msonormal"/>
    <w:basedOn w:val="Normal"/>
    <w:rsid w:val="00A9590D"/>
    <w:pP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paragraph" w:customStyle="1" w:styleId="xl63">
    <w:name w:val="xl63"/>
    <w:basedOn w:val="Normal"/>
    <w:rsid w:val="00A9590D"/>
    <w:pPr>
      <w:spacing w:before="100" w:beforeAutospacing="1" w:after="100" w:afterAutospacing="1" w:line="240" w:lineRule="auto"/>
      <w:textAlignment w:val="top"/>
    </w:pPr>
    <w:rPr>
      <w:rFonts w:ascii="Arial" w:eastAsia="Times New Roman" w:hAnsi="Arial" w:cs="Arial"/>
      <w:color w:val="auto"/>
      <w:szCs w:val="20"/>
      <w:lang w:val="en-US" w:eastAsia="en-US"/>
    </w:rPr>
  </w:style>
  <w:style w:type="paragraph" w:customStyle="1" w:styleId="xl64">
    <w:name w:val="xl64"/>
    <w:basedOn w:val="Normal"/>
    <w:rsid w:val="00A9590D"/>
    <w:pPr>
      <w:shd w:val="clear" w:color="000000" w:fill="FF0000"/>
      <w:spacing w:before="100" w:beforeAutospacing="1" w:after="100" w:afterAutospacing="1" w:line="240" w:lineRule="auto"/>
      <w:textAlignment w:val="top"/>
    </w:pPr>
    <w:rPr>
      <w:rFonts w:ascii="Arial" w:eastAsia="Times New Roman" w:hAnsi="Arial" w:cs="Arial"/>
      <w:color w:val="auto"/>
      <w:szCs w:val="20"/>
      <w:lang w:val="en-US" w:eastAsia="en-US"/>
    </w:rPr>
  </w:style>
  <w:style w:type="paragraph" w:customStyle="1" w:styleId="xl65">
    <w:name w:val="xl65"/>
    <w:basedOn w:val="Normal"/>
    <w:rsid w:val="00A9590D"/>
    <w:pPr>
      <w:shd w:val="clear" w:color="000000" w:fill="FFFFFF"/>
      <w:spacing w:before="100" w:beforeAutospacing="1" w:after="100" w:afterAutospacing="1" w:line="240" w:lineRule="auto"/>
      <w:textAlignment w:val="top"/>
    </w:pPr>
    <w:rPr>
      <w:rFonts w:ascii="Arial" w:eastAsia="Times New Roman" w:hAnsi="Arial" w:cs="Arial"/>
      <w:color w:val="auto"/>
      <w:szCs w:val="20"/>
      <w:lang w:val="en-US" w:eastAsia="en-US"/>
    </w:rPr>
  </w:style>
  <w:style w:type="paragraph" w:customStyle="1" w:styleId="xl66">
    <w:name w:val="xl66"/>
    <w:basedOn w:val="Normal"/>
    <w:rsid w:val="00A9590D"/>
    <w:pPr>
      <w:shd w:val="clear" w:color="000000" w:fill="FFFF00"/>
      <w:spacing w:before="100" w:beforeAutospacing="1" w:after="100" w:afterAutospacing="1" w:line="240" w:lineRule="auto"/>
      <w:textAlignment w:val="top"/>
    </w:pPr>
    <w:rPr>
      <w:rFonts w:ascii="Arial" w:eastAsia="Times New Roman" w:hAnsi="Arial" w:cs="Arial"/>
      <w:color w:val="auto"/>
      <w:szCs w:val="20"/>
      <w:lang w:val="en-US" w:eastAsia="en-US"/>
    </w:rPr>
  </w:style>
  <w:style w:type="paragraph" w:customStyle="1" w:styleId="xl67">
    <w:name w:val="xl67"/>
    <w:basedOn w:val="Normal"/>
    <w:rsid w:val="00A9590D"/>
    <w:pPr>
      <w:pBdr>
        <w:top w:val="single" w:sz="4" w:space="0" w:color="FFFFFF"/>
        <w:bottom w:val="single" w:sz="4" w:space="0" w:color="FFFFFF"/>
      </w:pBdr>
      <w:shd w:val="clear" w:color="000000" w:fill="00A59B"/>
      <w:spacing w:before="100" w:beforeAutospacing="1" w:after="100" w:afterAutospacing="1" w:line="240" w:lineRule="auto"/>
      <w:textAlignment w:val="top"/>
    </w:pPr>
    <w:rPr>
      <w:rFonts w:ascii="Arial" w:eastAsia="Times New Roman" w:hAnsi="Arial" w:cs="Arial"/>
      <w:b/>
      <w:bCs/>
      <w:color w:val="auto"/>
      <w:szCs w:val="20"/>
      <w:lang w:val="en-US" w:eastAsia="en-US"/>
    </w:rPr>
  </w:style>
  <w:style w:type="paragraph" w:customStyle="1" w:styleId="xl68">
    <w:name w:val="xl68"/>
    <w:basedOn w:val="Normal"/>
    <w:rsid w:val="00A9590D"/>
    <w:pPr>
      <w:spacing w:before="100" w:beforeAutospacing="1" w:after="100" w:afterAutospacing="1" w:line="240" w:lineRule="auto"/>
      <w:textAlignment w:val="top"/>
    </w:pPr>
    <w:rPr>
      <w:rFonts w:ascii="Times New Roman" w:eastAsia="Times New Roman" w:hAnsi="Times New Roman" w:cs="Times New Roman"/>
      <w:color w:val="auto"/>
      <w:sz w:val="24"/>
      <w:szCs w:val="24"/>
      <w:lang w:val="en-US" w:eastAsia="en-US"/>
    </w:rPr>
  </w:style>
  <w:style w:type="paragraph" w:customStyle="1" w:styleId="xl69">
    <w:name w:val="xl69"/>
    <w:basedOn w:val="Normal"/>
    <w:rsid w:val="00A9590D"/>
    <w:pPr>
      <w:shd w:val="clear" w:color="000000" w:fill="FFFFFF"/>
      <w:spacing w:before="100" w:beforeAutospacing="1" w:after="100" w:afterAutospacing="1" w:line="240" w:lineRule="auto"/>
      <w:textAlignment w:val="top"/>
    </w:pPr>
    <w:rPr>
      <w:rFonts w:ascii="Times New Roman" w:eastAsia="Times New Roman" w:hAnsi="Times New Roman" w:cs="Times New Roman"/>
      <w:color w:val="auto"/>
      <w:sz w:val="24"/>
      <w:szCs w:val="24"/>
      <w:lang w:val="en-US" w:eastAsia="en-US"/>
    </w:rPr>
  </w:style>
  <w:style w:type="paragraph" w:customStyle="1" w:styleId="xl70">
    <w:name w:val="xl70"/>
    <w:basedOn w:val="Normal"/>
    <w:rsid w:val="00A9590D"/>
    <w:pPr>
      <w:spacing w:before="100" w:beforeAutospacing="1" w:after="100" w:afterAutospacing="1" w:line="240" w:lineRule="auto"/>
      <w:textAlignment w:val="top"/>
    </w:pPr>
    <w:rPr>
      <w:rFonts w:ascii="Arial" w:eastAsia="Times New Roman" w:hAnsi="Arial" w:cs="Arial"/>
      <w:b/>
      <w:bCs/>
      <w:color w:val="auto"/>
      <w:szCs w:val="20"/>
      <w:lang w:val="en-US" w:eastAsia="en-US"/>
    </w:rPr>
  </w:style>
  <w:style w:type="paragraph" w:customStyle="1" w:styleId="xl71">
    <w:name w:val="xl71"/>
    <w:basedOn w:val="Normal"/>
    <w:rsid w:val="00A9590D"/>
    <w:pPr>
      <w:shd w:val="clear" w:color="000000" w:fill="FFFF00"/>
      <w:spacing w:before="100" w:beforeAutospacing="1" w:after="100" w:afterAutospacing="1" w:line="240" w:lineRule="auto"/>
      <w:textAlignment w:val="top"/>
    </w:pPr>
    <w:rPr>
      <w:rFonts w:ascii="Arial" w:eastAsia="Times New Roman" w:hAnsi="Arial" w:cs="Arial"/>
      <w:b/>
      <w:bCs/>
      <w:color w:val="auto"/>
      <w:szCs w:val="20"/>
      <w:lang w:val="en-US" w:eastAsia="en-US"/>
    </w:rPr>
  </w:style>
  <w:style w:type="table" w:styleId="PlainTable4">
    <w:name w:val="Plain Table 4"/>
    <w:basedOn w:val="TableNormal"/>
    <w:uiPriority w:val="44"/>
    <w:rsid w:val="00A9590D"/>
    <w:pPr>
      <w:spacing w:after="0" w:line="240" w:lineRule="auto"/>
    </w:pPr>
    <w:rPr>
      <w:rFonts w:ascii="Arial" w:hAnsi="Arial"/>
      <w:color w:val="000000" w:themeColor="text1"/>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A9590D"/>
    <w:pPr>
      <w:spacing w:after="0" w:line="240" w:lineRule="auto"/>
    </w:pPr>
    <w:rPr>
      <w:rFonts w:ascii="Arial" w:hAnsi="Arial"/>
      <w:color w:val="000000" w:themeColor="text1"/>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6Colorful-Accent6">
    <w:name w:val="Grid Table 6 Colorful Accent 6"/>
    <w:basedOn w:val="TableNormal"/>
    <w:uiPriority w:val="51"/>
    <w:rsid w:val="00A9590D"/>
    <w:pPr>
      <w:spacing w:after="0" w:line="240" w:lineRule="auto"/>
    </w:pPr>
    <w:rPr>
      <w:color w:val="D51240" w:themeColor="accent6" w:themeShade="BF"/>
    </w:rPr>
    <w:tblPr>
      <w:tblStyleRowBandSize w:val="1"/>
      <w:tblStyleColBandSize w:val="1"/>
      <w:tblBorders>
        <w:top w:val="single" w:sz="4" w:space="0" w:color="F590A8" w:themeColor="accent6" w:themeTint="99"/>
        <w:left w:val="single" w:sz="4" w:space="0" w:color="F590A8" w:themeColor="accent6" w:themeTint="99"/>
        <w:bottom w:val="single" w:sz="4" w:space="0" w:color="F590A8" w:themeColor="accent6" w:themeTint="99"/>
        <w:right w:val="single" w:sz="4" w:space="0" w:color="F590A8" w:themeColor="accent6" w:themeTint="99"/>
        <w:insideH w:val="single" w:sz="4" w:space="0" w:color="F590A8" w:themeColor="accent6" w:themeTint="99"/>
        <w:insideV w:val="single" w:sz="4" w:space="0" w:color="F590A8" w:themeColor="accent6" w:themeTint="99"/>
      </w:tblBorders>
    </w:tblPr>
    <w:tblStylePr w:type="firstRow">
      <w:rPr>
        <w:b/>
        <w:bCs/>
      </w:rPr>
      <w:tblPr/>
      <w:tcPr>
        <w:tcBorders>
          <w:bottom w:val="single" w:sz="12" w:space="0" w:color="F590A8" w:themeColor="accent6" w:themeTint="99"/>
        </w:tcBorders>
      </w:tcPr>
    </w:tblStylePr>
    <w:tblStylePr w:type="lastRow">
      <w:rPr>
        <w:b/>
        <w:bCs/>
      </w:rPr>
      <w:tblPr/>
      <w:tcPr>
        <w:tcBorders>
          <w:top w:val="double" w:sz="4" w:space="0" w:color="F590A8" w:themeColor="accent6" w:themeTint="99"/>
        </w:tcBorders>
      </w:tcPr>
    </w:tblStylePr>
    <w:tblStylePr w:type="firstCol">
      <w:rPr>
        <w:b/>
        <w:bCs/>
      </w:rPr>
    </w:tblStylePr>
    <w:tblStylePr w:type="lastCol">
      <w:rPr>
        <w:b/>
        <w:bCs/>
      </w:rPr>
    </w:tblStylePr>
    <w:tblStylePr w:type="band1Vert">
      <w:tblPr/>
      <w:tcPr>
        <w:shd w:val="clear" w:color="auto" w:fill="FBDAE2" w:themeFill="accent6" w:themeFillTint="33"/>
      </w:tcPr>
    </w:tblStylePr>
    <w:tblStylePr w:type="band1Horz">
      <w:tblPr/>
      <w:tcPr>
        <w:shd w:val="clear" w:color="auto" w:fill="FBDAE2" w:themeFill="accent6" w:themeFillTint="33"/>
      </w:tcPr>
    </w:tblStylePr>
  </w:style>
  <w:style w:type="table" w:styleId="PlainTable2">
    <w:name w:val="Plain Table 2"/>
    <w:basedOn w:val="TableNormal"/>
    <w:uiPriority w:val="42"/>
    <w:rsid w:val="00A9590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property">
    <w:name w:val="property"/>
    <w:basedOn w:val="DefaultParagraphFont"/>
    <w:rsid w:val="00A9590D"/>
  </w:style>
  <w:style w:type="character" w:customStyle="1" w:styleId="hljs-attr">
    <w:name w:val="hljs-attr"/>
    <w:basedOn w:val="DefaultParagraphFont"/>
    <w:rsid w:val="00A9590D"/>
  </w:style>
  <w:style w:type="character" w:customStyle="1" w:styleId="model-titletext">
    <w:name w:val="model-title__text"/>
    <w:basedOn w:val="DefaultParagraphFont"/>
    <w:rsid w:val="00A9590D"/>
  </w:style>
  <w:style w:type="character" w:customStyle="1" w:styleId="brace-open">
    <w:name w:val="brace-open"/>
    <w:basedOn w:val="DefaultParagraphFont"/>
    <w:rsid w:val="00A9590D"/>
  </w:style>
  <w:style w:type="character" w:customStyle="1" w:styleId="inner-object">
    <w:name w:val="inner-object"/>
    <w:basedOn w:val="DefaultParagraphFont"/>
    <w:rsid w:val="00A9590D"/>
  </w:style>
  <w:style w:type="character" w:customStyle="1" w:styleId="star">
    <w:name w:val="star"/>
    <w:basedOn w:val="DefaultParagraphFont"/>
    <w:rsid w:val="00A9590D"/>
  </w:style>
  <w:style w:type="character" w:customStyle="1" w:styleId="model">
    <w:name w:val="model"/>
    <w:basedOn w:val="DefaultParagraphFont"/>
    <w:rsid w:val="00A9590D"/>
  </w:style>
  <w:style w:type="character" w:customStyle="1" w:styleId="prop">
    <w:name w:val="prop"/>
    <w:basedOn w:val="DefaultParagraphFont"/>
    <w:rsid w:val="00A9590D"/>
  </w:style>
  <w:style w:type="character" w:customStyle="1" w:styleId="false">
    <w:name w:val="false"/>
    <w:basedOn w:val="DefaultParagraphFont"/>
    <w:rsid w:val="00A9590D"/>
  </w:style>
  <w:style w:type="character" w:customStyle="1" w:styleId="prop-type">
    <w:name w:val="prop-type"/>
    <w:basedOn w:val="DefaultParagraphFont"/>
    <w:rsid w:val="00A9590D"/>
  </w:style>
  <w:style w:type="character" w:customStyle="1" w:styleId="prop-enum">
    <w:name w:val="prop-enum"/>
    <w:basedOn w:val="DefaultParagraphFont"/>
    <w:rsid w:val="00A9590D"/>
  </w:style>
  <w:style w:type="character" w:customStyle="1" w:styleId="prop-format">
    <w:name w:val="prop-format"/>
    <w:basedOn w:val="DefaultParagraphFont"/>
    <w:rsid w:val="00A9590D"/>
  </w:style>
  <w:style w:type="character" w:customStyle="1" w:styleId="brace-close">
    <w:name w:val="brace-close"/>
    <w:basedOn w:val="DefaultParagraphFont"/>
    <w:rsid w:val="00A9590D"/>
  </w:style>
  <w:style w:type="table" w:styleId="GridTable1Light-Accent6">
    <w:name w:val="Grid Table 1 Light Accent 6"/>
    <w:basedOn w:val="TableNormal"/>
    <w:uiPriority w:val="46"/>
    <w:rsid w:val="00A9590D"/>
    <w:pPr>
      <w:spacing w:after="0" w:line="240" w:lineRule="auto"/>
    </w:pPr>
    <w:tblPr>
      <w:tblStyleRowBandSize w:val="1"/>
      <w:tblStyleColBandSize w:val="1"/>
      <w:tblBorders>
        <w:top w:val="single" w:sz="4" w:space="0" w:color="F8B5C5" w:themeColor="accent6" w:themeTint="66"/>
        <w:left w:val="single" w:sz="4" w:space="0" w:color="F8B5C5" w:themeColor="accent6" w:themeTint="66"/>
        <w:bottom w:val="single" w:sz="4" w:space="0" w:color="F8B5C5" w:themeColor="accent6" w:themeTint="66"/>
        <w:right w:val="single" w:sz="4" w:space="0" w:color="F8B5C5" w:themeColor="accent6" w:themeTint="66"/>
        <w:insideH w:val="single" w:sz="4" w:space="0" w:color="F8B5C5" w:themeColor="accent6" w:themeTint="66"/>
        <w:insideV w:val="single" w:sz="4" w:space="0" w:color="F8B5C5" w:themeColor="accent6" w:themeTint="66"/>
      </w:tblBorders>
    </w:tblPr>
    <w:tblStylePr w:type="firstRow">
      <w:rPr>
        <w:b/>
        <w:bCs/>
      </w:rPr>
      <w:tblPr/>
      <w:tcPr>
        <w:tcBorders>
          <w:bottom w:val="single" w:sz="12" w:space="0" w:color="F590A8" w:themeColor="accent6" w:themeTint="99"/>
        </w:tcBorders>
      </w:tcPr>
    </w:tblStylePr>
    <w:tblStylePr w:type="lastRow">
      <w:rPr>
        <w:b/>
        <w:bCs/>
      </w:rPr>
      <w:tblPr/>
      <w:tcPr>
        <w:tcBorders>
          <w:top w:val="double" w:sz="2" w:space="0" w:color="F590A8" w:themeColor="accent6" w:themeTint="99"/>
        </w:tcBorders>
      </w:tcPr>
    </w:tblStylePr>
    <w:tblStylePr w:type="firstCol">
      <w:rPr>
        <w:b/>
        <w:bCs/>
      </w:rPr>
    </w:tblStylePr>
    <w:tblStylePr w:type="lastCol">
      <w:rPr>
        <w:b/>
        <w:bCs/>
      </w:rPr>
    </w:tblStylePr>
  </w:style>
  <w:style w:type="table" w:customStyle="1" w:styleId="TableGrid10">
    <w:name w:val="Table Grid1"/>
    <w:basedOn w:val="TableNormal"/>
    <w:next w:val="TableGrid"/>
    <w:uiPriority w:val="59"/>
    <w:rsid w:val="00A9590D"/>
    <w:pPr>
      <w:spacing w:after="0" w:line="240" w:lineRule="auto"/>
    </w:pPr>
    <w:rPr>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example">
    <w:name w:val="header-example"/>
    <w:basedOn w:val="DefaultParagraphFont"/>
    <w:rsid w:val="00B20A8E"/>
  </w:style>
  <w:style w:type="character" w:customStyle="1" w:styleId="pointer">
    <w:name w:val="pointer"/>
    <w:basedOn w:val="DefaultParagraphFont"/>
    <w:rsid w:val="00921688"/>
  </w:style>
  <w:style w:type="character" w:customStyle="1" w:styleId="model-title">
    <w:name w:val="model-title"/>
    <w:basedOn w:val="DefaultParagraphFont"/>
    <w:rsid w:val="00921688"/>
  </w:style>
  <w:style w:type="character" w:customStyle="1" w:styleId="model-toggle">
    <w:name w:val="model-toggle"/>
    <w:basedOn w:val="DefaultParagraphFont"/>
    <w:rsid w:val="00921688"/>
  </w:style>
  <w:style w:type="character" w:customStyle="1" w:styleId="model-jump-to-path">
    <w:name w:val="model-jump-to-path"/>
    <w:basedOn w:val="DefaultParagraphFont"/>
    <w:rsid w:val="00921688"/>
  </w:style>
  <w:style w:type="character" w:customStyle="1" w:styleId="model-hint">
    <w:name w:val="model-hint"/>
    <w:basedOn w:val="DefaultParagraphFont"/>
    <w:rsid w:val="00921688"/>
  </w:style>
  <w:style w:type="character" w:customStyle="1" w:styleId="prop-name">
    <w:name w:val="prop-name"/>
    <w:basedOn w:val="DefaultParagraphFont"/>
    <w:rsid w:val="00AB1985"/>
  </w:style>
  <w:style w:type="character" w:customStyle="1" w:styleId="ListParagraphChar">
    <w:name w:val="List Paragraph Char"/>
    <w:aliases w:val="Figure_name Char,Bullet List Char,FooterText Char,List Paragraph1 Char,numbered Char,Paragraphe de liste1 Char,Bulletr List Paragraph Char,列出段落 Char,列出段落1 Char,List Paragraph2 Char,List Paragraph21 Char,Listeafsnit1 Char,リスト段落1 Char"/>
    <w:link w:val="ListParagraph"/>
    <w:uiPriority w:val="34"/>
    <w:qFormat/>
    <w:locked/>
    <w:rsid w:val="00FE44B9"/>
    <w:rPr>
      <w:color w:val="000000" w:themeColor="text1"/>
      <w:sz w:val="20"/>
    </w:rPr>
  </w:style>
  <w:style w:type="paragraph" w:customStyle="1" w:styleId="m8986800559144335335msolistparagraph">
    <w:name w:val="m_8986800559144335335msolistparagraph"/>
    <w:basedOn w:val="Normal"/>
    <w:rsid w:val="00DE0163"/>
    <w:pPr>
      <w:spacing w:before="100" w:beforeAutospacing="1" w:after="100" w:afterAutospacing="1" w:line="240" w:lineRule="auto"/>
    </w:pPr>
    <w:rPr>
      <w:rFonts w:ascii="Calibri" w:hAnsi="Calibri" w:cs="Calibri"/>
      <w:color w:val="auto"/>
      <w:sz w:val="22"/>
      <w:lang w:val="en-US" w:eastAsia="ja-JP"/>
    </w:rPr>
  </w:style>
  <w:style w:type="character" w:customStyle="1" w:styleId="wftk">
    <w:name w:val="wf__tk"/>
    <w:basedOn w:val="DefaultParagraphFont"/>
    <w:rsid w:val="000A6284"/>
  </w:style>
  <w:style w:type="character" w:customStyle="1" w:styleId="node-rendererroot-node">
    <w:name w:val="node-renderer__root-node"/>
    <w:basedOn w:val="DefaultParagraphFont"/>
    <w:rsid w:val="000A6284"/>
  </w:style>
  <w:style w:type="character" w:customStyle="1" w:styleId="network-expandcaret">
    <w:name w:val="network-expand__caret"/>
    <w:basedOn w:val="DefaultParagraphFont"/>
    <w:rsid w:val="000A6284"/>
  </w:style>
  <w:style w:type="character" w:customStyle="1" w:styleId="normaltextrun">
    <w:name w:val="normaltextrun"/>
    <w:basedOn w:val="DefaultParagraphFont"/>
    <w:rsid w:val="00F4538B"/>
  </w:style>
  <w:style w:type="character" w:customStyle="1" w:styleId="ui-provider">
    <w:name w:val="ui-provider"/>
    <w:basedOn w:val="DefaultParagraphFont"/>
    <w:rsid w:val="001904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44682">
      <w:bodyDiv w:val="1"/>
      <w:marLeft w:val="0"/>
      <w:marRight w:val="0"/>
      <w:marTop w:val="0"/>
      <w:marBottom w:val="0"/>
      <w:divBdr>
        <w:top w:val="none" w:sz="0" w:space="0" w:color="auto"/>
        <w:left w:val="none" w:sz="0" w:space="0" w:color="auto"/>
        <w:bottom w:val="none" w:sz="0" w:space="0" w:color="auto"/>
        <w:right w:val="none" w:sz="0" w:space="0" w:color="auto"/>
      </w:divBdr>
    </w:div>
    <w:div w:id="52395223">
      <w:bodyDiv w:val="1"/>
      <w:marLeft w:val="0"/>
      <w:marRight w:val="0"/>
      <w:marTop w:val="0"/>
      <w:marBottom w:val="0"/>
      <w:divBdr>
        <w:top w:val="none" w:sz="0" w:space="0" w:color="auto"/>
        <w:left w:val="none" w:sz="0" w:space="0" w:color="auto"/>
        <w:bottom w:val="none" w:sz="0" w:space="0" w:color="auto"/>
        <w:right w:val="none" w:sz="0" w:space="0" w:color="auto"/>
      </w:divBdr>
    </w:div>
    <w:div w:id="67386947">
      <w:bodyDiv w:val="1"/>
      <w:marLeft w:val="0"/>
      <w:marRight w:val="0"/>
      <w:marTop w:val="0"/>
      <w:marBottom w:val="0"/>
      <w:divBdr>
        <w:top w:val="none" w:sz="0" w:space="0" w:color="auto"/>
        <w:left w:val="none" w:sz="0" w:space="0" w:color="auto"/>
        <w:bottom w:val="none" w:sz="0" w:space="0" w:color="auto"/>
        <w:right w:val="none" w:sz="0" w:space="0" w:color="auto"/>
      </w:divBdr>
    </w:div>
    <w:div w:id="76095663">
      <w:bodyDiv w:val="1"/>
      <w:marLeft w:val="0"/>
      <w:marRight w:val="0"/>
      <w:marTop w:val="0"/>
      <w:marBottom w:val="0"/>
      <w:divBdr>
        <w:top w:val="none" w:sz="0" w:space="0" w:color="auto"/>
        <w:left w:val="none" w:sz="0" w:space="0" w:color="auto"/>
        <w:bottom w:val="none" w:sz="0" w:space="0" w:color="auto"/>
        <w:right w:val="none" w:sz="0" w:space="0" w:color="auto"/>
      </w:divBdr>
    </w:div>
    <w:div w:id="90132008">
      <w:bodyDiv w:val="1"/>
      <w:marLeft w:val="0"/>
      <w:marRight w:val="0"/>
      <w:marTop w:val="0"/>
      <w:marBottom w:val="0"/>
      <w:divBdr>
        <w:top w:val="none" w:sz="0" w:space="0" w:color="auto"/>
        <w:left w:val="none" w:sz="0" w:space="0" w:color="auto"/>
        <w:bottom w:val="none" w:sz="0" w:space="0" w:color="auto"/>
        <w:right w:val="none" w:sz="0" w:space="0" w:color="auto"/>
      </w:divBdr>
    </w:div>
    <w:div w:id="91901778">
      <w:bodyDiv w:val="1"/>
      <w:marLeft w:val="0"/>
      <w:marRight w:val="0"/>
      <w:marTop w:val="0"/>
      <w:marBottom w:val="0"/>
      <w:divBdr>
        <w:top w:val="none" w:sz="0" w:space="0" w:color="auto"/>
        <w:left w:val="none" w:sz="0" w:space="0" w:color="auto"/>
        <w:bottom w:val="none" w:sz="0" w:space="0" w:color="auto"/>
        <w:right w:val="none" w:sz="0" w:space="0" w:color="auto"/>
      </w:divBdr>
    </w:div>
    <w:div w:id="137647601">
      <w:bodyDiv w:val="1"/>
      <w:marLeft w:val="0"/>
      <w:marRight w:val="0"/>
      <w:marTop w:val="0"/>
      <w:marBottom w:val="0"/>
      <w:divBdr>
        <w:top w:val="none" w:sz="0" w:space="0" w:color="auto"/>
        <w:left w:val="none" w:sz="0" w:space="0" w:color="auto"/>
        <w:bottom w:val="none" w:sz="0" w:space="0" w:color="auto"/>
        <w:right w:val="none" w:sz="0" w:space="0" w:color="auto"/>
      </w:divBdr>
      <w:divsChild>
        <w:div w:id="1781296217">
          <w:marLeft w:val="0"/>
          <w:marRight w:val="0"/>
          <w:marTop w:val="0"/>
          <w:marBottom w:val="0"/>
          <w:divBdr>
            <w:top w:val="none" w:sz="0" w:space="0" w:color="auto"/>
            <w:left w:val="none" w:sz="0" w:space="0" w:color="auto"/>
            <w:bottom w:val="none" w:sz="0" w:space="0" w:color="auto"/>
            <w:right w:val="none" w:sz="0" w:space="0" w:color="auto"/>
          </w:divBdr>
          <w:divsChild>
            <w:div w:id="2042047352">
              <w:marLeft w:val="0"/>
              <w:marRight w:val="0"/>
              <w:marTop w:val="0"/>
              <w:marBottom w:val="0"/>
              <w:divBdr>
                <w:top w:val="none" w:sz="0" w:space="0" w:color="auto"/>
                <w:left w:val="none" w:sz="0" w:space="0" w:color="auto"/>
                <w:bottom w:val="none" w:sz="0" w:space="0" w:color="auto"/>
                <w:right w:val="none" w:sz="0" w:space="0" w:color="auto"/>
              </w:divBdr>
            </w:div>
            <w:div w:id="1111509131">
              <w:marLeft w:val="0"/>
              <w:marRight w:val="0"/>
              <w:marTop w:val="0"/>
              <w:marBottom w:val="0"/>
              <w:divBdr>
                <w:top w:val="none" w:sz="0" w:space="0" w:color="auto"/>
                <w:left w:val="none" w:sz="0" w:space="0" w:color="auto"/>
                <w:bottom w:val="none" w:sz="0" w:space="0" w:color="auto"/>
                <w:right w:val="none" w:sz="0" w:space="0" w:color="auto"/>
              </w:divBdr>
            </w:div>
            <w:div w:id="591546823">
              <w:marLeft w:val="0"/>
              <w:marRight w:val="0"/>
              <w:marTop w:val="0"/>
              <w:marBottom w:val="0"/>
              <w:divBdr>
                <w:top w:val="none" w:sz="0" w:space="0" w:color="auto"/>
                <w:left w:val="none" w:sz="0" w:space="0" w:color="auto"/>
                <w:bottom w:val="none" w:sz="0" w:space="0" w:color="auto"/>
                <w:right w:val="none" w:sz="0" w:space="0" w:color="auto"/>
              </w:divBdr>
            </w:div>
            <w:div w:id="1719015125">
              <w:marLeft w:val="0"/>
              <w:marRight w:val="0"/>
              <w:marTop w:val="0"/>
              <w:marBottom w:val="0"/>
              <w:divBdr>
                <w:top w:val="none" w:sz="0" w:space="0" w:color="auto"/>
                <w:left w:val="none" w:sz="0" w:space="0" w:color="auto"/>
                <w:bottom w:val="none" w:sz="0" w:space="0" w:color="auto"/>
                <w:right w:val="none" w:sz="0" w:space="0" w:color="auto"/>
              </w:divBdr>
            </w:div>
            <w:div w:id="1906452131">
              <w:marLeft w:val="0"/>
              <w:marRight w:val="0"/>
              <w:marTop w:val="0"/>
              <w:marBottom w:val="0"/>
              <w:divBdr>
                <w:top w:val="none" w:sz="0" w:space="0" w:color="auto"/>
                <w:left w:val="none" w:sz="0" w:space="0" w:color="auto"/>
                <w:bottom w:val="none" w:sz="0" w:space="0" w:color="auto"/>
                <w:right w:val="none" w:sz="0" w:space="0" w:color="auto"/>
              </w:divBdr>
            </w:div>
            <w:div w:id="1186484993">
              <w:marLeft w:val="0"/>
              <w:marRight w:val="0"/>
              <w:marTop w:val="0"/>
              <w:marBottom w:val="0"/>
              <w:divBdr>
                <w:top w:val="none" w:sz="0" w:space="0" w:color="auto"/>
                <w:left w:val="none" w:sz="0" w:space="0" w:color="auto"/>
                <w:bottom w:val="none" w:sz="0" w:space="0" w:color="auto"/>
                <w:right w:val="none" w:sz="0" w:space="0" w:color="auto"/>
              </w:divBdr>
            </w:div>
            <w:div w:id="1812746927">
              <w:marLeft w:val="0"/>
              <w:marRight w:val="0"/>
              <w:marTop w:val="0"/>
              <w:marBottom w:val="0"/>
              <w:divBdr>
                <w:top w:val="none" w:sz="0" w:space="0" w:color="auto"/>
                <w:left w:val="none" w:sz="0" w:space="0" w:color="auto"/>
                <w:bottom w:val="none" w:sz="0" w:space="0" w:color="auto"/>
                <w:right w:val="none" w:sz="0" w:space="0" w:color="auto"/>
              </w:divBdr>
            </w:div>
            <w:div w:id="874385949">
              <w:marLeft w:val="0"/>
              <w:marRight w:val="0"/>
              <w:marTop w:val="0"/>
              <w:marBottom w:val="0"/>
              <w:divBdr>
                <w:top w:val="none" w:sz="0" w:space="0" w:color="auto"/>
                <w:left w:val="none" w:sz="0" w:space="0" w:color="auto"/>
                <w:bottom w:val="none" w:sz="0" w:space="0" w:color="auto"/>
                <w:right w:val="none" w:sz="0" w:space="0" w:color="auto"/>
              </w:divBdr>
            </w:div>
            <w:div w:id="1643265598">
              <w:marLeft w:val="0"/>
              <w:marRight w:val="0"/>
              <w:marTop w:val="0"/>
              <w:marBottom w:val="0"/>
              <w:divBdr>
                <w:top w:val="none" w:sz="0" w:space="0" w:color="auto"/>
                <w:left w:val="none" w:sz="0" w:space="0" w:color="auto"/>
                <w:bottom w:val="none" w:sz="0" w:space="0" w:color="auto"/>
                <w:right w:val="none" w:sz="0" w:space="0" w:color="auto"/>
              </w:divBdr>
            </w:div>
          </w:divsChild>
        </w:div>
        <w:div w:id="1848786454">
          <w:marLeft w:val="0"/>
          <w:marRight w:val="0"/>
          <w:marTop w:val="0"/>
          <w:marBottom w:val="0"/>
          <w:divBdr>
            <w:top w:val="none" w:sz="0" w:space="0" w:color="auto"/>
            <w:left w:val="none" w:sz="0" w:space="0" w:color="auto"/>
            <w:bottom w:val="none" w:sz="0" w:space="0" w:color="auto"/>
            <w:right w:val="none" w:sz="0" w:space="0" w:color="auto"/>
          </w:divBdr>
          <w:divsChild>
            <w:div w:id="926502616">
              <w:marLeft w:val="-270"/>
              <w:marRight w:val="0"/>
              <w:marTop w:val="0"/>
              <w:marBottom w:val="0"/>
              <w:divBdr>
                <w:top w:val="none" w:sz="0" w:space="0" w:color="auto"/>
                <w:left w:val="none" w:sz="0" w:space="0" w:color="auto"/>
                <w:bottom w:val="none" w:sz="0" w:space="0" w:color="auto"/>
                <w:right w:val="none" w:sz="0" w:space="0" w:color="auto"/>
              </w:divBdr>
            </w:div>
            <w:div w:id="1338922353">
              <w:marLeft w:val="0"/>
              <w:marRight w:val="0"/>
              <w:marTop w:val="0"/>
              <w:marBottom w:val="0"/>
              <w:divBdr>
                <w:top w:val="none" w:sz="0" w:space="0" w:color="auto"/>
                <w:left w:val="none" w:sz="0" w:space="0" w:color="auto"/>
                <w:bottom w:val="none" w:sz="0" w:space="0" w:color="auto"/>
                <w:right w:val="none" w:sz="0" w:space="0" w:color="auto"/>
              </w:divBdr>
            </w:div>
            <w:div w:id="1903369997">
              <w:marLeft w:val="0"/>
              <w:marRight w:val="0"/>
              <w:marTop w:val="0"/>
              <w:marBottom w:val="0"/>
              <w:divBdr>
                <w:top w:val="none" w:sz="0" w:space="0" w:color="auto"/>
                <w:left w:val="none" w:sz="0" w:space="0" w:color="auto"/>
                <w:bottom w:val="none" w:sz="0" w:space="0" w:color="auto"/>
                <w:right w:val="none" w:sz="0" w:space="0" w:color="auto"/>
              </w:divBdr>
            </w:div>
            <w:div w:id="924612188">
              <w:marLeft w:val="0"/>
              <w:marRight w:val="0"/>
              <w:marTop w:val="0"/>
              <w:marBottom w:val="0"/>
              <w:divBdr>
                <w:top w:val="none" w:sz="0" w:space="0" w:color="auto"/>
                <w:left w:val="none" w:sz="0" w:space="0" w:color="auto"/>
                <w:bottom w:val="none" w:sz="0" w:space="0" w:color="auto"/>
                <w:right w:val="none" w:sz="0" w:space="0" w:color="auto"/>
              </w:divBdr>
            </w:div>
            <w:div w:id="1164320840">
              <w:marLeft w:val="0"/>
              <w:marRight w:val="0"/>
              <w:marTop w:val="0"/>
              <w:marBottom w:val="0"/>
              <w:divBdr>
                <w:top w:val="none" w:sz="0" w:space="0" w:color="auto"/>
                <w:left w:val="none" w:sz="0" w:space="0" w:color="auto"/>
                <w:bottom w:val="none" w:sz="0" w:space="0" w:color="auto"/>
                <w:right w:val="none" w:sz="0" w:space="0" w:color="auto"/>
              </w:divBdr>
            </w:div>
          </w:divsChild>
        </w:div>
        <w:div w:id="178661432">
          <w:marLeft w:val="0"/>
          <w:marRight w:val="0"/>
          <w:marTop w:val="0"/>
          <w:marBottom w:val="0"/>
          <w:divBdr>
            <w:top w:val="none" w:sz="0" w:space="0" w:color="auto"/>
            <w:left w:val="none" w:sz="0" w:space="0" w:color="auto"/>
            <w:bottom w:val="none" w:sz="0" w:space="0" w:color="auto"/>
            <w:right w:val="none" w:sz="0" w:space="0" w:color="auto"/>
          </w:divBdr>
          <w:divsChild>
            <w:div w:id="1808471011">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 w:id="147282588">
      <w:bodyDiv w:val="1"/>
      <w:marLeft w:val="0"/>
      <w:marRight w:val="0"/>
      <w:marTop w:val="0"/>
      <w:marBottom w:val="0"/>
      <w:divBdr>
        <w:top w:val="none" w:sz="0" w:space="0" w:color="auto"/>
        <w:left w:val="none" w:sz="0" w:space="0" w:color="auto"/>
        <w:bottom w:val="none" w:sz="0" w:space="0" w:color="auto"/>
        <w:right w:val="none" w:sz="0" w:space="0" w:color="auto"/>
      </w:divBdr>
      <w:divsChild>
        <w:div w:id="1004405783">
          <w:marLeft w:val="0"/>
          <w:marRight w:val="0"/>
          <w:marTop w:val="0"/>
          <w:marBottom w:val="0"/>
          <w:divBdr>
            <w:top w:val="none" w:sz="0" w:space="0" w:color="auto"/>
            <w:left w:val="none" w:sz="0" w:space="0" w:color="auto"/>
            <w:bottom w:val="none" w:sz="0" w:space="0" w:color="auto"/>
            <w:right w:val="none" w:sz="0" w:space="0" w:color="auto"/>
          </w:divBdr>
          <w:divsChild>
            <w:div w:id="1982347736">
              <w:marLeft w:val="0"/>
              <w:marRight w:val="0"/>
              <w:marTop w:val="0"/>
              <w:marBottom w:val="0"/>
              <w:divBdr>
                <w:top w:val="none" w:sz="0" w:space="0" w:color="auto"/>
                <w:left w:val="none" w:sz="0" w:space="0" w:color="auto"/>
                <w:bottom w:val="none" w:sz="0" w:space="0" w:color="auto"/>
                <w:right w:val="none" w:sz="0" w:space="0" w:color="auto"/>
              </w:divBdr>
            </w:div>
            <w:div w:id="804544477">
              <w:marLeft w:val="0"/>
              <w:marRight w:val="0"/>
              <w:marTop w:val="0"/>
              <w:marBottom w:val="0"/>
              <w:divBdr>
                <w:top w:val="none" w:sz="0" w:space="0" w:color="auto"/>
                <w:left w:val="none" w:sz="0" w:space="0" w:color="auto"/>
                <w:bottom w:val="none" w:sz="0" w:space="0" w:color="auto"/>
                <w:right w:val="none" w:sz="0" w:space="0" w:color="auto"/>
              </w:divBdr>
            </w:div>
            <w:div w:id="1128164730">
              <w:marLeft w:val="0"/>
              <w:marRight w:val="0"/>
              <w:marTop w:val="0"/>
              <w:marBottom w:val="0"/>
              <w:divBdr>
                <w:top w:val="none" w:sz="0" w:space="0" w:color="auto"/>
                <w:left w:val="none" w:sz="0" w:space="0" w:color="auto"/>
                <w:bottom w:val="none" w:sz="0" w:space="0" w:color="auto"/>
                <w:right w:val="none" w:sz="0" w:space="0" w:color="auto"/>
              </w:divBdr>
            </w:div>
            <w:div w:id="5405411">
              <w:marLeft w:val="0"/>
              <w:marRight w:val="0"/>
              <w:marTop w:val="0"/>
              <w:marBottom w:val="0"/>
              <w:divBdr>
                <w:top w:val="none" w:sz="0" w:space="0" w:color="auto"/>
                <w:left w:val="none" w:sz="0" w:space="0" w:color="auto"/>
                <w:bottom w:val="none" w:sz="0" w:space="0" w:color="auto"/>
                <w:right w:val="none" w:sz="0" w:space="0" w:color="auto"/>
              </w:divBdr>
            </w:div>
            <w:div w:id="168834482">
              <w:marLeft w:val="0"/>
              <w:marRight w:val="0"/>
              <w:marTop w:val="0"/>
              <w:marBottom w:val="0"/>
              <w:divBdr>
                <w:top w:val="none" w:sz="0" w:space="0" w:color="auto"/>
                <w:left w:val="none" w:sz="0" w:space="0" w:color="auto"/>
                <w:bottom w:val="none" w:sz="0" w:space="0" w:color="auto"/>
                <w:right w:val="none" w:sz="0" w:space="0" w:color="auto"/>
              </w:divBdr>
            </w:div>
            <w:div w:id="12534280">
              <w:marLeft w:val="0"/>
              <w:marRight w:val="0"/>
              <w:marTop w:val="0"/>
              <w:marBottom w:val="0"/>
              <w:divBdr>
                <w:top w:val="none" w:sz="0" w:space="0" w:color="auto"/>
                <w:left w:val="none" w:sz="0" w:space="0" w:color="auto"/>
                <w:bottom w:val="none" w:sz="0" w:space="0" w:color="auto"/>
                <w:right w:val="none" w:sz="0" w:space="0" w:color="auto"/>
              </w:divBdr>
            </w:div>
            <w:div w:id="1320885329">
              <w:marLeft w:val="0"/>
              <w:marRight w:val="0"/>
              <w:marTop w:val="0"/>
              <w:marBottom w:val="0"/>
              <w:divBdr>
                <w:top w:val="none" w:sz="0" w:space="0" w:color="auto"/>
                <w:left w:val="none" w:sz="0" w:space="0" w:color="auto"/>
                <w:bottom w:val="none" w:sz="0" w:space="0" w:color="auto"/>
                <w:right w:val="none" w:sz="0" w:space="0" w:color="auto"/>
              </w:divBdr>
            </w:div>
            <w:div w:id="1610775651">
              <w:marLeft w:val="0"/>
              <w:marRight w:val="0"/>
              <w:marTop w:val="0"/>
              <w:marBottom w:val="0"/>
              <w:divBdr>
                <w:top w:val="none" w:sz="0" w:space="0" w:color="auto"/>
                <w:left w:val="none" w:sz="0" w:space="0" w:color="auto"/>
                <w:bottom w:val="none" w:sz="0" w:space="0" w:color="auto"/>
                <w:right w:val="none" w:sz="0" w:space="0" w:color="auto"/>
              </w:divBdr>
            </w:div>
            <w:div w:id="376786232">
              <w:marLeft w:val="0"/>
              <w:marRight w:val="0"/>
              <w:marTop w:val="0"/>
              <w:marBottom w:val="0"/>
              <w:divBdr>
                <w:top w:val="none" w:sz="0" w:space="0" w:color="auto"/>
                <w:left w:val="none" w:sz="0" w:space="0" w:color="auto"/>
                <w:bottom w:val="none" w:sz="0" w:space="0" w:color="auto"/>
                <w:right w:val="none" w:sz="0" w:space="0" w:color="auto"/>
              </w:divBdr>
            </w:div>
            <w:div w:id="18532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2534">
      <w:bodyDiv w:val="1"/>
      <w:marLeft w:val="0"/>
      <w:marRight w:val="0"/>
      <w:marTop w:val="0"/>
      <w:marBottom w:val="0"/>
      <w:divBdr>
        <w:top w:val="none" w:sz="0" w:space="0" w:color="auto"/>
        <w:left w:val="none" w:sz="0" w:space="0" w:color="auto"/>
        <w:bottom w:val="none" w:sz="0" w:space="0" w:color="auto"/>
        <w:right w:val="none" w:sz="0" w:space="0" w:color="auto"/>
      </w:divBdr>
    </w:div>
    <w:div w:id="188494204">
      <w:bodyDiv w:val="1"/>
      <w:marLeft w:val="0"/>
      <w:marRight w:val="0"/>
      <w:marTop w:val="0"/>
      <w:marBottom w:val="0"/>
      <w:divBdr>
        <w:top w:val="none" w:sz="0" w:space="0" w:color="auto"/>
        <w:left w:val="none" w:sz="0" w:space="0" w:color="auto"/>
        <w:bottom w:val="none" w:sz="0" w:space="0" w:color="auto"/>
        <w:right w:val="none" w:sz="0" w:space="0" w:color="auto"/>
      </w:divBdr>
    </w:div>
    <w:div w:id="207649117">
      <w:bodyDiv w:val="1"/>
      <w:marLeft w:val="0"/>
      <w:marRight w:val="0"/>
      <w:marTop w:val="0"/>
      <w:marBottom w:val="0"/>
      <w:divBdr>
        <w:top w:val="none" w:sz="0" w:space="0" w:color="auto"/>
        <w:left w:val="none" w:sz="0" w:space="0" w:color="auto"/>
        <w:bottom w:val="none" w:sz="0" w:space="0" w:color="auto"/>
        <w:right w:val="none" w:sz="0" w:space="0" w:color="auto"/>
      </w:divBdr>
    </w:div>
    <w:div w:id="231622297">
      <w:bodyDiv w:val="1"/>
      <w:marLeft w:val="0"/>
      <w:marRight w:val="0"/>
      <w:marTop w:val="0"/>
      <w:marBottom w:val="0"/>
      <w:divBdr>
        <w:top w:val="none" w:sz="0" w:space="0" w:color="auto"/>
        <w:left w:val="none" w:sz="0" w:space="0" w:color="auto"/>
        <w:bottom w:val="none" w:sz="0" w:space="0" w:color="auto"/>
        <w:right w:val="none" w:sz="0" w:space="0" w:color="auto"/>
      </w:divBdr>
      <w:divsChild>
        <w:div w:id="1406950173">
          <w:marLeft w:val="0"/>
          <w:marRight w:val="0"/>
          <w:marTop w:val="0"/>
          <w:marBottom w:val="0"/>
          <w:divBdr>
            <w:top w:val="none" w:sz="0" w:space="0" w:color="auto"/>
            <w:left w:val="none" w:sz="0" w:space="0" w:color="auto"/>
            <w:bottom w:val="none" w:sz="0" w:space="0" w:color="auto"/>
            <w:right w:val="none" w:sz="0" w:space="0" w:color="auto"/>
          </w:divBdr>
        </w:div>
      </w:divsChild>
    </w:div>
    <w:div w:id="232813367">
      <w:bodyDiv w:val="1"/>
      <w:marLeft w:val="0"/>
      <w:marRight w:val="0"/>
      <w:marTop w:val="0"/>
      <w:marBottom w:val="0"/>
      <w:divBdr>
        <w:top w:val="none" w:sz="0" w:space="0" w:color="auto"/>
        <w:left w:val="none" w:sz="0" w:space="0" w:color="auto"/>
        <w:bottom w:val="none" w:sz="0" w:space="0" w:color="auto"/>
        <w:right w:val="none" w:sz="0" w:space="0" w:color="auto"/>
      </w:divBdr>
      <w:divsChild>
        <w:div w:id="1600218731">
          <w:marLeft w:val="0"/>
          <w:marRight w:val="0"/>
          <w:marTop w:val="0"/>
          <w:marBottom w:val="0"/>
          <w:divBdr>
            <w:top w:val="none" w:sz="0" w:space="0" w:color="auto"/>
            <w:left w:val="none" w:sz="0" w:space="0" w:color="auto"/>
            <w:bottom w:val="none" w:sz="0" w:space="0" w:color="auto"/>
            <w:right w:val="none" w:sz="0" w:space="0" w:color="auto"/>
          </w:divBdr>
        </w:div>
        <w:div w:id="1080759512">
          <w:marLeft w:val="0"/>
          <w:marRight w:val="0"/>
          <w:marTop w:val="0"/>
          <w:marBottom w:val="0"/>
          <w:divBdr>
            <w:top w:val="none" w:sz="0" w:space="0" w:color="auto"/>
            <w:left w:val="none" w:sz="0" w:space="0" w:color="auto"/>
            <w:bottom w:val="none" w:sz="0" w:space="0" w:color="auto"/>
            <w:right w:val="none" w:sz="0" w:space="0" w:color="auto"/>
          </w:divBdr>
        </w:div>
      </w:divsChild>
    </w:div>
    <w:div w:id="241524163">
      <w:bodyDiv w:val="1"/>
      <w:marLeft w:val="0"/>
      <w:marRight w:val="0"/>
      <w:marTop w:val="0"/>
      <w:marBottom w:val="0"/>
      <w:divBdr>
        <w:top w:val="none" w:sz="0" w:space="0" w:color="auto"/>
        <w:left w:val="none" w:sz="0" w:space="0" w:color="auto"/>
        <w:bottom w:val="none" w:sz="0" w:space="0" w:color="auto"/>
        <w:right w:val="none" w:sz="0" w:space="0" w:color="auto"/>
      </w:divBdr>
    </w:div>
    <w:div w:id="323708811">
      <w:bodyDiv w:val="1"/>
      <w:marLeft w:val="0"/>
      <w:marRight w:val="0"/>
      <w:marTop w:val="0"/>
      <w:marBottom w:val="0"/>
      <w:divBdr>
        <w:top w:val="none" w:sz="0" w:space="0" w:color="auto"/>
        <w:left w:val="none" w:sz="0" w:space="0" w:color="auto"/>
        <w:bottom w:val="none" w:sz="0" w:space="0" w:color="auto"/>
        <w:right w:val="none" w:sz="0" w:space="0" w:color="auto"/>
      </w:divBdr>
    </w:div>
    <w:div w:id="327633369">
      <w:bodyDiv w:val="1"/>
      <w:marLeft w:val="0"/>
      <w:marRight w:val="0"/>
      <w:marTop w:val="0"/>
      <w:marBottom w:val="0"/>
      <w:divBdr>
        <w:top w:val="none" w:sz="0" w:space="0" w:color="auto"/>
        <w:left w:val="none" w:sz="0" w:space="0" w:color="auto"/>
        <w:bottom w:val="none" w:sz="0" w:space="0" w:color="auto"/>
        <w:right w:val="none" w:sz="0" w:space="0" w:color="auto"/>
      </w:divBdr>
    </w:div>
    <w:div w:id="357656061">
      <w:bodyDiv w:val="1"/>
      <w:marLeft w:val="0"/>
      <w:marRight w:val="0"/>
      <w:marTop w:val="0"/>
      <w:marBottom w:val="0"/>
      <w:divBdr>
        <w:top w:val="none" w:sz="0" w:space="0" w:color="auto"/>
        <w:left w:val="none" w:sz="0" w:space="0" w:color="auto"/>
        <w:bottom w:val="none" w:sz="0" w:space="0" w:color="auto"/>
        <w:right w:val="none" w:sz="0" w:space="0" w:color="auto"/>
      </w:divBdr>
      <w:divsChild>
        <w:div w:id="521666979">
          <w:marLeft w:val="0"/>
          <w:marRight w:val="0"/>
          <w:marTop w:val="0"/>
          <w:marBottom w:val="0"/>
          <w:divBdr>
            <w:top w:val="none" w:sz="0" w:space="0" w:color="auto"/>
            <w:left w:val="none" w:sz="0" w:space="0" w:color="auto"/>
            <w:bottom w:val="none" w:sz="0" w:space="0" w:color="auto"/>
            <w:right w:val="none" w:sz="0" w:space="0" w:color="auto"/>
          </w:divBdr>
        </w:div>
      </w:divsChild>
    </w:div>
    <w:div w:id="380323147">
      <w:bodyDiv w:val="1"/>
      <w:marLeft w:val="0"/>
      <w:marRight w:val="0"/>
      <w:marTop w:val="0"/>
      <w:marBottom w:val="0"/>
      <w:divBdr>
        <w:top w:val="none" w:sz="0" w:space="0" w:color="auto"/>
        <w:left w:val="none" w:sz="0" w:space="0" w:color="auto"/>
        <w:bottom w:val="none" w:sz="0" w:space="0" w:color="auto"/>
        <w:right w:val="none" w:sz="0" w:space="0" w:color="auto"/>
      </w:divBdr>
      <w:divsChild>
        <w:div w:id="1448814902">
          <w:marLeft w:val="0"/>
          <w:marRight w:val="0"/>
          <w:marTop w:val="0"/>
          <w:marBottom w:val="0"/>
          <w:divBdr>
            <w:top w:val="none" w:sz="0" w:space="0" w:color="auto"/>
            <w:left w:val="none" w:sz="0" w:space="0" w:color="auto"/>
            <w:bottom w:val="none" w:sz="0" w:space="0" w:color="auto"/>
            <w:right w:val="none" w:sz="0" w:space="0" w:color="auto"/>
          </w:divBdr>
        </w:div>
      </w:divsChild>
    </w:div>
    <w:div w:id="396786100">
      <w:bodyDiv w:val="1"/>
      <w:marLeft w:val="0"/>
      <w:marRight w:val="0"/>
      <w:marTop w:val="0"/>
      <w:marBottom w:val="0"/>
      <w:divBdr>
        <w:top w:val="none" w:sz="0" w:space="0" w:color="auto"/>
        <w:left w:val="none" w:sz="0" w:space="0" w:color="auto"/>
        <w:bottom w:val="none" w:sz="0" w:space="0" w:color="auto"/>
        <w:right w:val="none" w:sz="0" w:space="0" w:color="auto"/>
      </w:divBdr>
      <w:divsChild>
        <w:div w:id="2002001722">
          <w:marLeft w:val="0"/>
          <w:marRight w:val="0"/>
          <w:marTop w:val="0"/>
          <w:marBottom w:val="0"/>
          <w:divBdr>
            <w:top w:val="none" w:sz="0" w:space="0" w:color="auto"/>
            <w:left w:val="none" w:sz="0" w:space="0" w:color="auto"/>
            <w:bottom w:val="none" w:sz="0" w:space="0" w:color="auto"/>
            <w:right w:val="none" w:sz="0" w:space="0" w:color="auto"/>
          </w:divBdr>
          <w:divsChild>
            <w:div w:id="2133551018">
              <w:marLeft w:val="0"/>
              <w:marRight w:val="0"/>
              <w:marTop w:val="0"/>
              <w:marBottom w:val="0"/>
              <w:divBdr>
                <w:top w:val="none" w:sz="0" w:space="0" w:color="auto"/>
                <w:left w:val="none" w:sz="0" w:space="0" w:color="auto"/>
                <w:bottom w:val="none" w:sz="0" w:space="0" w:color="auto"/>
                <w:right w:val="none" w:sz="0" w:space="0" w:color="auto"/>
              </w:divBdr>
            </w:div>
            <w:div w:id="2083213734">
              <w:marLeft w:val="0"/>
              <w:marRight w:val="0"/>
              <w:marTop w:val="0"/>
              <w:marBottom w:val="0"/>
              <w:divBdr>
                <w:top w:val="none" w:sz="0" w:space="0" w:color="auto"/>
                <w:left w:val="none" w:sz="0" w:space="0" w:color="auto"/>
                <w:bottom w:val="none" w:sz="0" w:space="0" w:color="auto"/>
                <w:right w:val="none" w:sz="0" w:space="0" w:color="auto"/>
              </w:divBdr>
            </w:div>
            <w:div w:id="1542939792">
              <w:marLeft w:val="0"/>
              <w:marRight w:val="0"/>
              <w:marTop w:val="0"/>
              <w:marBottom w:val="0"/>
              <w:divBdr>
                <w:top w:val="none" w:sz="0" w:space="0" w:color="auto"/>
                <w:left w:val="none" w:sz="0" w:space="0" w:color="auto"/>
                <w:bottom w:val="none" w:sz="0" w:space="0" w:color="auto"/>
                <w:right w:val="none" w:sz="0" w:space="0" w:color="auto"/>
              </w:divBdr>
            </w:div>
            <w:div w:id="381635560">
              <w:marLeft w:val="0"/>
              <w:marRight w:val="0"/>
              <w:marTop w:val="0"/>
              <w:marBottom w:val="0"/>
              <w:divBdr>
                <w:top w:val="none" w:sz="0" w:space="0" w:color="auto"/>
                <w:left w:val="none" w:sz="0" w:space="0" w:color="auto"/>
                <w:bottom w:val="none" w:sz="0" w:space="0" w:color="auto"/>
                <w:right w:val="none" w:sz="0" w:space="0" w:color="auto"/>
              </w:divBdr>
            </w:div>
            <w:div w:id="250284007">
              <w:marLeft w:val="0"/>
              <w:marRight w:val="0"/>
              <w:marTop w:val="0"/>
              <w:marBottom w:val="0"/>
              <w:divBdr>
                <w:top w:val="none" w:sz="0" w:space="0" w:color="auto"/>
                <w:left w:val="none" w:sz="0" w:space="0" w:color="auto"/>
                <w:bottom w:val="none" w:sz="0" w:space="0" w:color="auto"/>
                <w:right w:val="none" w:sz="0" w:space="0" w:color="auto"/>
              </w:divBdr>
            </w:div>
            <w:div w:id="1123579946">
              <w:marLeft w:val="0"/>
              <w:marRight w:val="0"/>
              <w:marTop w:val="0"/>
              <w:marBottom w:val="0"/>
              <w:divBdr>
                <w:top w:val="none" w:sz="0" w:space="0" w:color="auto"/>
                <w:left w:val="none" w:sz="0" w:space="0" w:color="auto"/>
                <w:bottom w:val="none" w:sz="0" w:space="0" w:color="auto"/>
                <w:right w:val="none" w:sz="0" w:space="0" w:color="auto"/>
              </w:divBdr>
            </w:div>
            <w:div w:id="391389203">
              <w:marLeft w:val="0"/>
              <w:marRight w:val="0"/>
              <w:marTop w:val="0"/>
              <w:marBottom w:val="0"/>
              <w:divBdr>
                <w:top w:val="none" w:sz="0" w:space="0" w:color="auto"/>
                <w:left w:val="none" w:sz="0" w:space="0" w:color="auto"/>
                <w:bottom w:val="none" w:sz="0" w:space="0" w:color="auto"/>
                <w:right w:val="none" w:sz="0" w:space="0" w:color="auto"/>
              </w:divBdr>
            </w:div>
            <w:div w:id="486285587">
              <w:marLeft w:val="0"/>
              <w:marRight w:val="0"/>
              <w:marTop w:val="0"/>
              <w:marBottom w:val="0"/>
              <w:divBdr>
                <w:top w:val="none" w:sz="0" w:space="0" w:color="auto"/>
                <w:left w:val="none" w:sz="0" w:space="0" w:color="auto"/>
                <w:bottom w:val="none" w:sz="0" w:space="0" w:color="auto"/>
                <w:right w:val="none" w:sz="0" w:space="0" w:color="auto"/>
              </w:divBdr>
            </w:div>
            <w:div w:id="1718315498">
              <w:marLeft w:val="0"/>
              <w:marRight w:val="0"/>
              <w:marTop w:val="0"/>
              <w:marBottom w:val="0"/>
              <w:divBdr>
                <w:top w:val="none" w:sz="0" w:space="0" w:color="auto"/>
                <w:left w:val="none" w:sz="0" w:space="0" w:color="auto"/>
                <w:bottom w:val="none" w:sz="0" w:space="0" w:color="auto"/>
                <w:right w:val="none" w:sz="0" w:space="0" w:color="auto"/>
              </w:divBdr>
            </w:div>
            <w:div w:id="1667585575">
              <w:marLeft w:val="0"/>
              <w:marRight w:val="0"/>
              <w:marTop w:val="0"/>
              <w:marBottom w:val="0"/>
              <w:divBdr>
                <w:top w:val="none" w:sz="0" w:space="0" w:color="auto"/>
                <w:left w:val="none" w:sz="0" w:space="0" w:color="auto"/>
                <w:bottom w:val="none" w:sz="0" w:space="0" w:color="auto"/>
                <w:right w:val="none" w:sz="0" w:space="0" w:color="auto"/>
              </w:divBdr>
            </w:div>
            <w:div w:id="1091313601">
              <w:marLeft w:val="0"/>
              <w:marRight w:val="0"/>
              <w:marTop w:val="0"/>
              <w:marBottom w:val="0"/>
              <w:divBdr>
                <w:top w:val="none" w:sz="0" w:space="0" w:color="auto"/>
                <w:left w:val="none" w:sz="0" w:space="0" w:color="auto"/>
                <w:bottom w:val="none" w:sz="0" w:space="0" w:color="auto"/>
                <w:right w:val="none" w:sz="0" w:space="0" w:color="auto"/>
              </w:divBdr>
            </w:div>
            <w:div w:id="938365539">
              <w:marLeft w:val="0"/>
              <w:marRight w:val="0"/>
              <w:marTop w:val="0"/>
              <w:marBottom w:val="0"/>
              <w:divBdr>
                <w:top w:val="none" w:sz="0" w:space="0" w:color="auto"/>
                <w:left w:val="none" w:sz="0" w:space="0" w:color="auto"/>
                <w:bottom w:val="none" w:sz="0" w:space="0" w:color="auto"/>
                <w:right w:val="none" w:sz="0" w:space="0" w:color="auto"/>
              </w:divBdr>
            </w:div>
            <w:div w:id="1234438500">
              <w:marLeft w:val="0"/>
              <w:marRight w:val="0"/>
              <w:marTop w:val="0"/>
              <w:marBottom w:val="0"/>
              <w:divBdr>
                <w:top w:val="none" w:sz="0" w:space="0" w:color="auto"/>
                <w:left w:val="none" w:sz="0" w:space="0" w:color="auto"/>
                <w:bottom w:val="none" w:sz="0" w:space="0" w:color="auto"/>
                <w:right w:val="none" w:sz="0" w:space="0" w:color="auto"/>
              </w:divBdr>
            </w:div>
            <w:div w:id="1419211291">
              <w:marLeft w:val="0"/>
              <w:marRight w:val="0"/>
              <w:marTop w:val="0"/>
              <w:marBottom w:val="0"/>
              <w:divBdr>
                <w:top w:val="none" w:sz="0" w:space="0" w:color="auto"/>
                <w:left w:val="none" w:sz="0" w:space="0" w:color="auto"/>
                <w:bottom w:val="none" w:sz="0" w:space="0" w:color="auto"/>
                <w:right w:val="none" w:sz="0" w:space="0" w:color="auto"/>
              </w:divBdr>
            </w:div>
            <w:div w:id="356201990">
              <w:marLeft w:val="0"/>
              <w:marRight w:val="0"/>
              <w:marTop w:val="0"/>
              <w:marBottom w:val="0"/>
              <w:divBdr>
                <w:top w:val="none" w:sz="0" w:space="0" w:color="auto"/>
                <w:left w:val="none" w:sz="0" w:space="0" w:color="auto"/>
                <w:bottom w:val="none" w:sz="0" w:space="0" w:color="auto"/>
                <w:right w:val="none" w:sz="0" w:space="0" w:color="auto"/>
              </w:divBdr>
            </w:div>
            <w:div w:id="231307447">
              <w:marLeft w:val="0"/>
              <w:marRight w:val="0"/>
              <w:marTop w:val="0"/>
              <w:marBottom w:val="0"/>
              <w:divBdr>
                <w:top w:val="none" w:sz="0" w:space="0" w:color="auto"/>
                <w:left w:val="none" w:sz="0" w:space="0" w:color="auto"/>
                <w:bottom w:val="none" w:sz="0" w:space="0" w:color="auto"/>
                <w:right w:val="none" w:sz="0" w:space="0" w:color="auto"/>
              </w:divBdr>
            </w:div>
            <w:div w:id="708531167">
              <w:marLeft w:val="0"/>
              <w:marRight w:val="0"/>
              <w:marTop w:val="0"/>
              <w:marBottom w:val="0"/>
              <w:divBdr>
                <w:top w:val="none" w:sz="0" w:space="0" w:color="auto"/>
                <w:left w:val="none" w:sz="0" w:space="0" w:color="auto"/>
                <w:bottom w:val="none" w:sz="0" w:space="0" w:color="auto"/>
                <w:right w:val="none" w:sz="0" w:space="0" w:color="auto"/>
              </w:divBdr>
            </w:div>
            <w:div w:id="804004673">
              <w:marLeft w:val="0"/>
              <w:marRight w:val="0"/>
              <w:marTop w:val="0"/>
              <w:marBottom w:val="0"/>
              <w:divBdr>
                <w:top w:val="none" w:sz="0" w:space="0" w:color="auto"/>
                <w:left w:val="none" w:sz="0" w:space="0" w:color="auto"/>
                <w:bottom w:val="none" w:sz="0" w:space="0" w:color="auto"/>
                <w:right w:val="none" w:sz="0" w:space="0" w:color="auto"/>
              </w:divBdr>
            </w:div>
            <w:div w:id="425883756">
              <w:marLeft w:val="0"/>
              <w:marRight w:val="0"/>
              <w:marTop w:val="0"/>
              <w:marBottom w:val="0"/>
              <w:divBdr>
                <w:top w:val="none" w:sz="0" w:space="0" w:color="auto"/>
                <w:left w:val="none" w:sz="0" w:space="0" w:color="auto"/>
                <w:bottom w:val="none" w:sz="0" w:space="0" w:color="auto"/>
                <w:right w:val="none" w:sz="0" w:space="0" w:color="auto"/>
              </w:divBdr>
            </w:div>
            <w:div w:id="1711413414">
              <w:marLeft w:val="0"/>
              <w:marRight w:val="0"/>
              <w:marTop w:val="0"/>
              <w:marBottom w:val="0"/>
              <w:divBdr>
                <w:top w:val="none" w:sz="0" w:space="0" w:color="auto"/>
                <w:left w:val="none" w:sz="0" w:space="0" w:color="auto"/>
                <w:bottom w:val="none" w:sz="0" w:space="0" w:color="auto"/>
                <w:right w:val="none" w:sz="0" w:space="0" w:color="auto"/>
              </w:divBdr>
            </w:div>
            <w:div w:id="730345169">
              <w:marLeft w:val="0"/>
              <w:marRight w:val="0"/>
              <w:marTop w:val="0"/>
              <w:marBottom w:val="0"/>
              <w:divBdr>
                <w:top w:val="none" w:sz="0" w:space="0" w:color="auto"/>
                <w:left w:val="none" w:sz="0" w:space="0" w:color="auto"/>
                <w:bottom w:val="none" w:sz="0" w:space="0" w:color="auto"/>
                <w:right w:val="none" w:sz="0" w:space="0" w:color="auto"/>
              </w:divBdr>
            </w:div>
            <w:div w:id="609628106">
              <w:marLeft w:val="0"/>
              <w:marRight w:val="0"/>
              <w:marTop w:val="0"/>
              <w:marBottom w:val="0"/>
              <w:divBdr>
                <w:top w:val="none" w:sz="0" w:space="0" w:color="auto"/>
                <w:left w:val="none" w:sz="0" w:space="0" w:color="auto"/>
                <w:bottom w:val="none" w:sz="0" w:space="0" w:color="auto"/>
                <w:right w:val="none" w:sz="0" w:space="0" w:color="auto"/>
              </w:divBdr>
            </w:div>
            <w:div w:id="1624117735">
              <w:marLeft w:val="0"/>
              <w:marRight w:val="0"/>
              <w:marTop w:val="0"/>
              <w:marBottom w:val="0"/>
              <w:divBdr>
                <w:top w:val="none" w:sz="0" w:space="0" w:color="auto"/>
                <w:left w:val="none" w:sz="0" w:space="0" w:color="auto"/>
                <w:bottom w:val="none" w:sz="0" w:space="0" w:color="auto"/>
                <w:right w:val="none" w:sz="0" w:space="0" w:color="auto"/>
              </w:divBdr>
            </w:div>
            <w:div w:id="1703825751">
              <w:marLeft w:val="0"/>
              <w:marRight w:val="0"/>
              <w:marTop w:val="0"/>
              <w:marBottom w:val="0"/>
              <w:divBdr>
                <w:top w:val="none" w:sz="0" w:space="0" w:color="auto"/>
                <w:left w:val="none" w:sz="0" w:space="0" w:color="auto"/>
                <w:bottom w:val="none" w:sz="0" w:space="0" w:color="auto"/>
                <w:right w:val="none" w:sz="0" w:space="0" w:color="auto"/>
              </w:divBdr>
            </w:div>
            <w:div w:id="403844105">
              <w:marLeft w:val="0"/>
              <w:marRight w:val="0"/>
              <w:marTop w:val="0"/>
              <w:marBottom w:val="0"/>
              <w:divBdr>
                <w:top w:val="none" w:sz="0" w:space="0" w:color="auto"/>
                <w:left w:val="none" w:sz="0" w:space="0" w:color="auto"/>
                <w:bottom w:val="none" w:sz="0" w:space="0" w:color="auto"/>
                <w:right w:val="none" w:sz="0" w:space="0" w:color="auto"/>
              </w:divBdr>
            </w:div>
            <w:div w:id="1835342289">
              <w:marLeft w:val="0"/>
              <w:marRight w:val="0"/>
              <w:marTop w:val="0"/>
              <w:marBottom w:val="0"/>
              <w:divBdr>
                <w:top w:val="none" w:sz="0" w:space="0" w:color="auto"/>
                <w:left w:val="none" w:sz="0" w:space="0" w:color="auto"/>
                <w:bottom w:val="none" w:sz="0" w:space="0" w:color="auto"/>
                <w:right w:val="none" w:sz="0" w:space="0" w:color="auto"/>
              </w:divBdr>
            </w:div>
            <w:div w:id="1691948237">
              <w:marLeft w:val="0"/>
              <w:marRight w:val="0"/>
              <w:marTop w:val="0"/>
              <w:marBottom w:val="0"/>
              <w:divBdr>
                <w:top w:val="none" w:sz="0" w:space="0" w:color="auto"/>
                <w:left w:val="none" w:sz="0" w:space="0" w:color="auto"/>
                <w:bottom w:val="none" w:sz="0" w:space="0" w:color="auto"/>
                <w:right w:val="none" w:sz="0" w:space="0" w:color="auto"/>
              </w:divBdr>
            </w:div>
            <w:div w:id="2142384531">
              <w:marLeft w:val="0"/>
              <w:marRight w:val="0"/>
              <w:marTop w:val="0"/>
              <w:marBottom w:val="0"/>
              <w:divBdr>
                <w:top w:val="none" w:sz="0" w:space="0" w:color="auto"/>
                <w:left w:val="none" w:sz="0" w:space="0" w:color="auto"/>
                <w:bottom w:val="none" w:sz="0" w:space="0" w:color="auto"/>
                <w:right w:val="none" w:sz="0" w:space="0" w:color="auto"/>
              </w:divBdr>
            </w:div>
            <w:div w:id="2028289558">
              <w:marLeft w:val="0"/>
              <w:marRight w:val="0"/>
              <w:marTop w:val="0"/>
              <w:marBottom w:val="0"/>
              <w:divBdr>
                <w:top w:val="none" w:sz="0" w:space="0" w:color="auto"/>
                <w:left w:val="none" w:sz="0" w:space="0" w:color="auto"/>
                <w:bottom w:val="none" w:sz="0" w:space="0" w:color="auto"/>
                <w:right w:val="none" w:sz="0" w:space="0" w:color="auto"/>
              </w:divBdr>
            </w:div>
            <w:div w:id="2009401935">
              <w:marLeft w:val="0"/>
              <w:marRight w:val="0"/>
              <w:marTop w:val="0"/>
              <w:marBottom w:val="0"/>
              <w:divBdr>
                <w:top w:val="none" w:sz="0" w:space="0" w:color="auto"/>
                <w:left w:val="none" w:sz="0" w:space="0" w:color="auto"/>
                <w:bottom w:val="none" w:sz="0" w:space="0" w:color="auto"/>
                <w:right w:val="none" w:sz="0" w:space="0" w:color="auto"/>
              </w:divBdr>
            </w:div>
            <w:div w:id="211131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22969">
      <w:bodyDiv w:val="1"/>
      <w:marLeft w:val="0"/>
      <w:marRight w:val="0"/>
      <w:marTop w:val="0"/>
      <w:marBottom w:val="0"/>
      <w:divBdr>
        <w:top w:val="none" w:sz="0" w:space="0" w:color="auto"/>
        <w:left w:val="none" w:sz="0" w:space="0" w:color="auto"/>
        <w:bottom w:val="none" w:sz="0" w:space="0" w:color="auto"/>
        <w:right w:val="none" w:sz="0" w:space="0" w:color="auto"/>
      </w:divBdr>
      <w:divsChild>
        <w:div w:id="355230367">
          <w:marLeft w:val="0"/>
          <w:marRight w:val="0"/>
          <w:marTop w:val="0"/>
          <w:marBottom w:val="0"/>
          <w:divBdr>
            <w:top w:val="none" w:sz="0" w:space="0" w:color="auto"/>
            <w:left w:val="none" w:sz="0" w:space="0" w:color="auto"/>
            <w:bottom w:val="none" w:sz="0" w:space="0" w:color="auto"/>
            <w:right w:val="none" w:sz="0" w:space="0" w:color="auto"/>
          </w:divBdr>
          <w:divsChild>
            <w:div w:id="519126155">
              <w:marLeft w:val="0"/>
              <w:marRight w:val="0"/>
              <w:marTop w:val="0"/>
              <w:marBottom w:val="0"/>
              <w:divBdr>
                <w:top w:val="none" w:sz="0" w:space="0" w:color="auto"/>
                <w:left w:val="none" w:sz="0" w:space="0" w:color="auto"/>
                <w:bottom w:val="none" w:sz="0" w:space="0" w:color="auto"/>
                <w:right w:val="none" w:sz="0" w:space="0" w:color="auto"/>
              </w:divBdr>
            </w:div>
            <w:div w:id="999383254">
              <w:marLeft w:val="0"/>
              <w:marRight w:val="0"/>
              <w:marTop w:val="0"/>
              <w:marBottom w:val="0"/>
              <w:divBdr>
                <w:top w:val="none" w:sz="0" w:space="0" w:color="auto"/>
                <w:left w:val="none" w:sz="0" w:space="0" w:color="auto"/>
                <w:bottom w:val="none" w:sz="0" w:space="0" w:color="auto"/>
                <w:right w:val="none" w:sz="0" w:space="0" w:color="auto"/>
              </w:divBdr>
            </w:div>
            <w:div w:id="676808933">
              <w:marLeft w:val="0"/>
              <w:marRight w:val="0"/>
              <w:marTop w:val="0"/>
              <w:marBottom w:val="0"/>
              <w:divBdr>
                <w:top w:val="none" w:sz="0" w:space="0" w:color="auto"/>
                <w:left w:val="none" w:sz="0" w:space="0" w:color="auto"/>
                <w:bottom w:val="none" w:sz="0" w:space="0" w:color="auto"/>
                <w:right w:val="none" w:sz="0" w:space="0" w:color="auto"/>
              </w:divBdr>
            </w:div>
            <w:div w:id="579875957">
              <w:marLeft w:val="0"/>
              <w:marRight w:val="0"/>
              <w:marTop w:val="0"/>
              <w:marBottom w:val="0"/>
              <w:divBdr>
                <w:top w:val="none" w:sz="0" w:space="0" w:color="auto"/>
                <w:left w:val="none" w:sz="0" w:space="0" w:color="auto"/>
                <w:bottom w:val="none" w:sz="0" w:space="0" w:color="auto"/>
                <w:right w:val="none" w:sz="0" w:space="0" w:color="auto"/>
              </w:divBdr>
            </w:div>
            <w:div w:id="2065173929">
              <w:marLeft w:val="0"/>
              <w:marRight w:val="0"/>
              <w:marTop w:val="0"/>
              <w:marBottom w:val="0"/>
              <w:divBdr>
                <w:top w:val="none" w:sz="0" w:space="0" w:color="auto"/>
                <w:left w:val="none" w:sz="0" w:space="0" w:color="auto"/>
                <w:bottom w:val="none" w:sz="0" w:space="0" w:color="auto"/>
                <w:right w:val="none" w:sz="0" w:space="0" w:color="auto"/>
              </w:divBdr>
            </w:div>
            <w:div w:id="570576240">
              <w:marLeft w:val="0"/>
              <w:marRight w:val="0"/>
              <w:marTop w:val="0"/>
              <w:marBottom w:val="0"/>
              <w:divBdr>
                <w:top w:val="none" w:sz="0" w:space="0" w:color="auto"/>
                <w:left w:val="none" w:sz="0" w:space="0" w:color="auto"/>
                <w:bottom w:val="none" w:sz="0" w:space="0" w:color="auto"/>
                <w:right w:val="none" w:sz="0" w:space="0" w:color="auto"/>
              </w:divBdr>
            </w:div>
            <w:div w:id="1345933516">
              <w:marLeft w:val="0"/>
              <w:marRight w:val="0"/>
              <w:marTop w:val="0"/>
              <w:marBottom w:val="0"/>
              <w:divBdr>
                <w:top w:val="none" w:sz="0" w:space="0" w:color="auto"/>
                <w:left w:val="none" w:sz="0" w:space="0" w:color="auto"/>
                <w:bottom w:val="none" w:sz="0" w:space="0" w:color="auto"/>
                <w:right w:val="none" w:sz="0" w:space="0" w:color="auto"/>
              </w:divBdr>
            </w:div>
            <w:div w:id="1177502663">
              <w:marLeft w:val="0"/>
              <w:marRight w:val="0"/>
              <w:marTop w:val="0"/>
              <w:marBottom w:val="0"/>
              <w:divBdr>
                <w:top w:val="none" w:sz="0" w:space="0" w:color="auto"/>
                <w:left w:val="none" w:sz="0" w:space="0" w:color="auto"/>
                <w:bottom w:val="none" w:sz="0" w:space="0" w:color="auto"/>
                <w:right w:val="none" w:sz="0" w:space="0" w:color="auto"/>
              </w:divBdr>
            </w:div>
            <w:div w:id="1094941281">
              <w:marLeft w:val="0"/>
              <w:marRight w:val="0"/>
              <w:marTop w:val="0"/>
              <w:marBottom w:val="0"/>
              <w:divBdr>
                <w:top w:val="none" w:sz="0" w:space="0" w:color="auto"/>
                <w:left w:val="none" w:sz="0" w:space="0" w:color="auto"/>
                <w:bottom w:val="none" w:sz="0" w:space="0" w:color="auto"/>
                <w:right w:val="none" w:sz="0" w:space="0" w:color="auto"/>
              </w:divBdr>
            </w:div>
            <w:div w:id="2083718735">
              <w:marLeft w:val="0"/>
              <w:marRight w:val="0"/>
              <w:marTop w:val="0"/>
              <w:marBottom w:val="0"/>
              <w:divBdr>
                <w:top w:val="none" w:sz="0" w:space="0" w:color="auto"/>
                <w:left w:val="none" w:sz="0" w:space="0" w:color="auto"/>
                <w:bottom w:val="none" w:sz="0" w:space="0" w:color="auto"/>
                <w:right w:val="none" w:sz="0" w:space="0" w:color="auto"/>
              </w:divBdr>
            </w:div>
            <w:div w:id="236596293">
              <w:marLeft w:val="0"/>
              <w:marRight w:val="0"/>
              <w:marTop w:val="0"/>
              <w:marBottom w:val="0"/>
              <w:divBdr>
                <w:top w:val="none" w:sz="0" w:space="0" w:color="auto"/>
                <w:left w:val="none" w:sz="0" w:space="0" w:color="auto"/>
                <w:bottom w:val="none" w:sz="0" w:space="0" w:color="auto"/>
                <w:right w:val="none" w:sz="0" w:space="0" w:color="auto"/>
              </w:divBdr>
            </w:div>
            <w:div w:id="1641570409">
              <w:marLeft w:val="0"/>
              <w:marRight w:val="0"/>
              <w:marTop w:val="0"/>
              <w:marBottom w:val="0"/>
              <w:divBdr>
                <w:top w:val="none" w:sz="0" w:space="0" w:color="auto"/>
                <w:left w:val="none" w:sz="0" w:space="0" w:color="auto"/>
                <w:bottom w:val="none" w:sz="0" w:space="0" w:color="auto"/>
                <w:right w:val="none" w:sz="0" w:space="0" w:color="auto"/>
              </w:divBdr>
            </w:div>
            <w:div w:id="1283421958">
              <w:marLeft w:val="0"/>
              <w:marRight w:val="0"/>
              <w:marTop w:val="0"/>
              <w:marBottom w:val="0"/>
              <w:divBdr>
                <w:top w:val="none" w:sz="0" w:space="0" w:color="auto"/>
                <w:left w:val="none" w:sz="0" w:space="0" w:color="auto"/>
                <w:bottom w:val="none" w:sz="0" w:space="0" w:color="auto"/>
                <w:right w:val="none" w:sz="0" w:space="0" w:color="auto"/>
              </w:divBdr>
            </w:div>
            <w:div w:id="1492018826">
              <w:marLeft w:val="0"/>
              <w:marRight w:val="0"/>
              <w:marTop w:val="0"/>
              <w:marBottom w:val="0"/>
              <w:divBdr>
                <w:top w:val="none" w:sz="0" w:space="0" w:color="auto"/>
                <w:left w:val="none" w:sz="0" w:space="0" w:color="auto"/>
                <w:bottom w:val="none" w:sz="0" w:space="0" w:color="auto"/>
                <w:right w:val="none" w:sz="0" w:space="0" w:color="auto"/>
              </w:divBdr>
            </w:div>
            <w:div w:id="1546136662">
              <w:marLeft w:val="0"/>
              <w:marRight w:val="0"/>
              <w:marTop w:val="0"/>
              <w:marBottom w:val="0"/>
              <w:divBdr>
                <w:top w:val="none" w:sz="0" w:space="0" w:color="auto"/>
                <w:left w:val="none" w:sz="0" w:space="0" w:color="auto"/>
                <w:bottom w:val="none" w:sz="0" w:space="0" w:color="auto"/>
                <w:right w:val="none" w:sz="0" w:space="0" w:color="auto"/>
              </w:divBdr>
            </w:div>
            <w:div w:id="2085296869">
              <w:marLeft w:val="0"/>
              <w:marRight w:val="0"/>
              <w:marTop w:val="0"/>
              <w:marBottom w:val="0"/>
              <w:divBdr>
                <w:top w:val="none" w:sz="0" w:space="0" w:color="auto"/>
                <w:left w:val="none" w:sz="0" w:space="0" w:color="auto"/>
                <w:bottom w:val="none" w:sz="0" w:space="0" w:color="auto"/>
                <w:right w:val="none" w:sz="0" w:space="0" w:color="auto"/>
              </w:divBdr>
            </w:div>
            <w:div w:id="1305549404">
              <w:marLeft w:val="0"/>
              <w:marRight w:val="0"/>
              <w:marTop w:val="0"/>
              <w:marBottom w:val="0"/>
              <w:divBdr>
                <w:top w:val="none" w:sz="0" w:space="0" w:color="auto"/>
                <w:left w:val="none" w:sz="0" w:space="0" w:color="auto"/>
                <w:bottom w:val="none" w:sz="0" w:space="0" w:color="auto"/>
                <w:right w:val="none" w:sz="0" w:space="0" w:color="auto"/>
              </w:divBdr>
            </w:div>
            <w:div w:id="1332634919">
              <w:marLeft w:val="0"/>
              <w:marRight w:val="0"/>
              <w:marTop w:val="0"/>
              <w:marBottom w:val="0"/>
              <w:divBdr>
                <w:top w:val="none" w:sz="0" w:space="0" w:color="auto"/>
                <w:left w:val="none" w:sz="0" w:space="0" w:color="auto"/>
                <w:bottom w:val="none" w:sz="0" w:space="0" w:color="auto"/>
                <w:right w:val="none" w:sz="0" w:space="0" w:color="auto"/>
              </w:divBdr>
            </w:div>
            <w:div w:id="518395348">
              <w:marLeft w:val="0"/>
              <w:marRight w:val="0"/>
              <w:marTop w:val="0"/>
              <w:marBottom w:val="0"/>
              <w:divBdr>
                <w:top w:val="none" w:sz="0" w:space="0" w:color="auto"/>
                <w:left w:val="none" w:sz="0" w:space="0" w:color="auto"/>
                <w:bottom w:val="none" w:sz="0" w:space="0" w:color="auto"/>
                <w:right w:val="none" w:sz="0" w:space="0" w:color="auto"/>
              </w:divBdr>
            </w:div>
            <w:div w:id="1749423980">
              <w:marLeft w:val="0"/>
              <w:marRight w:val="0"/>
              <w:marTop w:val="0"/>
              <w:marBottom w:val="0"/>
              <w:divBdr>
                <w:top w:val="none" w:sz="0" w:space="0" w:color="auto"/>
                <w:left w:val="none" w:sz="0" w:space="0" w:color="auto"/>
                <w:bottom w:val="none" w:sz="0" w:space="0" w:color="auto"/>
                <w:right w:val="none" w:sz="0" w:space="0" w:color="auto"/>
              </w:divBdr>
            </w:div>
            <w:div w:id="646938501">
              <w:marLeft w:val="0"/>
              <w:marRight w:val="0"/>
              <w:marTop w:val="0"/>
              <w:marBottom w:val="0"/>
              <w:divBdr>
                <w:top w:val="none" w:sz="0" w:space="0" w:color="auto"/>
                <w:left w:val="none" w:sz="0" w:space="0" w:color="auto"/>
                <w:bottom w:val="none" w:sz="0" w:space="0" w:color="auto"/>
                <w:right w:val="none" w:sz="0" w:space="0" w:color="auto"/>
              </w:divBdr>
            </w:div>
            <w:div w:id="1301225109">
              <w:marLeft w:val="0"/>
              <w:marRight w:val="0"/>
              <w:marTop w:val="0"/>
              <w:marBottom w:val="0"/>
              <w:divBdr>
                <w:top w:val="none" w:sz="0" w:space="0" w:color="auto"/>
                <w:left w:val="none" w:sz="0" w:space="0" w:color="auto"/>
                <w:bottom w:val="none" w:sz="0" w:space="0" w:color="auto"/>
                <w:right w:val="none" w:sz="0" w:space="0" w:color="auto"/>
              </w:divBdr>
            </w:div>
            <w:div w:id="1457991099">
              <w:marLeft w:val="0"/>
              <w:marRight w:val="0"/>
              <w:marTop w:val="0"/>
              <w:marBottom w:val="0"/>
              <w:divBdr>
                <w:top w:val="none" w:sz="0" w:space="0" w:color="auto"/>
                <w:left w:val="none" w:sz="0" w:space="0" w:color="auto"/>
                <w:bottom w:val="none" w:sz="0" w:space="0" w:color="auto"/>
                <w:right w:val="none" w:sz="0" w:space="0" w:color="auto"/>
              </w:divBdr>
            </w:div>
            <w:div w:id="1795635391">
              <w:marLeft w:val="0"/>
              <w:marRight w:val="0"/>
              <w:marTop w:val="0"/>
              <w:marBottom w:val="0"/>
              <w:divBdr>
                <w:top w:val="none" w:sz="0" w:space="0" w:color="auto"/>
                <w:left w:val="none" w:sz="0" w:space="0" w:color="auto"/>
                <w:bottom w:val="none" w:sz="0" w:space="0" w:color="auto"/>
                <w:right w:val="none" w:sz="0" w:space="0" w:color="auto"/>
              </w:divBdr>
            </w:div>
            <w:div w:id="31005642">
              <w:marLeft w:val="0"/>
              <w:marRight w:val="0"/>
              <w:marTop w:val="0"/>
              <w:marBottom w:val="0"/>
              <w:divBdr>
                <w:top w:val="none" w:sz="0" w:space="0" w:color="auto"/>
                <w:left w:val="none" w:sz="0" w:space="0" w:color="auto"/>
                <w:bottom w:val="none" w:sz="0" w:space="0" w:color="auto"/>
                <w:right w:val="none" w:sz="0" w:space="0" w:color="auto"/>
              </w:divBdr>
            </w:div>
            <w:div w:id="489759125">
              <w:marLeft w:val="0"/>
              <w:marRight w:val="0"/>
              <w:marTop w:val="0"/>
              <w:marBottom w:val="0"/>
              <w:divBdr>
                <w:top w:val="none" w:sz="0" w:space="0" w:color="auto"/>
                <w:left w:val="none" w:sz="0" w:space="0" w:color="auto"/>
                <w:bottom w:val="none" w:sz="0" w:space="0" w:color="auto"/>
                <w:right w:val="none" w:sz="0" w:space="0" w:color="auto"/>
              </w:divBdr>
            </w:div>
            <w:div w:id="191361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917941">
      <w:bodyDiv w:val="1"/>
      <w:marLeft w:val="0"/>
      <w:marRight w:val="0"/>
      <w:marTop w:val="0"/>
      <w:marBottom w:val="0"/>
      <w:divBdr>
        <w:top w:val="none" w:sz="0" w:space="0" w:color="auto"/>
        <w:left w:val="none" w:sz="0" w:space="0" w:color="auto"/>
        <w:bottom w:val="none" w:sz="0" w:space="0" w:color="auto"/>
        <w:right w:val="none" w:sz="0" w:space="0" w:color="auto"/>
      </w:divBdr>
    </w:div>
    <w:div w:id="526135589">
      <w:bodyDiv w:val="1"/>
      <w:marLeft w:val="0"/>
      <w:marRight w:val="0"/>
      <w:marTop w:val="0"/>
      <w:marBottom w:val="0"/>
      <w:divBdr>
        <w:top w:val="none" w:sz="0" w:space="0" w:color="auto"/>
        <w:left w:val="none" w:sz="0" w:space="0" w:color="auto"/>
        <w:bottom w:val="none" w:sz="0" w:space="0" w:color="auto"/>
        <w:right w:val="none" w:sz="0" w:space="0" w:color="auto"/>
      </w:divBdr>
    </w:div>
    <w:div w:id="554046098">
      <w:bodyDiv w:val="1"/>
      <w:marLeft w:val="0"/>
      <w:marRight w:val="0"/>
      <w:marTop w:val="0"/>
      <w:marBottom w:val="0"/>
      <w:divBdr>
        <w:top w:val="none" w:sz="0" w:space="0" w:color="auto"/>
        <w:left w:val="none" w:sz="0" w:space="0" w:color="auto"/>
        <w:bottom w:val="none" w:sz="0" w:space="0" w:color="auto"/>
        <w:right w:val="none" w:sz="0" w:space="0" w:color="auto"/>
      </w:divBdr>
    </w:div>
    <w:div w:id="557742974">
      <w:bodyDiv w:val="1"/>
      <w:marLeft w:val="0"/>
      <w:marRight w:val="0"/>
      <w:marTop w:val="0"/>
      <w:marBottom w:val="0"/>
      <w:divBdr>
        <w:top w:val="none" w:sz="0" w:space="0" w:color="auto"/>
        <w:left w:val="none" w:sz="0" w:space="0" w:color="auto"/>
        <w:bottom w:val="none" w:sz="0" w:space="0" w:color="auto"/>
        <w:right w:val="none" w:sz="0" w:space="0" w:color="auto"/>
      </w:divBdr>
    </w:div>
    <w:div w:id="569775799">
      <w:bodyDiv w:val="1"/>
      <w:marLeft w:val="0"/>
      <w:marRight w:val="0"/>
      <w:marTop w:val="0"/>
      <w:marBottom w:val="0"/>
      <w:divBdr>
        <w:top w:val="none" w:sz="0" w:space="0" w:color="auto"/>
        <w:left w:val="none" w:sz="0" w:space="0" w:color="auto"/>
        <w:bottom w:val="none" w:sz="0" w:space="0" w:color="auto"/>
        <w:right w:val="none" w:sz="0" w:space="0" w:color="auto"/>
      </w:divBdr>
      <w:divsChild>
        <w:div w:id="1904214133">
          <w:marLeft w:val="0"/>
          <w:marRight w:val="0"/>
          <w:marTop w:val="0"/>
          <w:marBottom w:val="0"/>
          <w:divBdr>
            <w:top w:val="none" w:sz="0" w:space="0" w:color="auto"/>
            <w:left w:val="none" w:sz="0" w:space="0" w:color="auto"/>
            <w:bottom w:val="none" w:sz="0" w:space="0" w:color="auto"/>
            <w:right w:val="none" w:sz="0" w:space="0" w:color="auto"/>
          </w:divBdr>
        </w:div>
        <w:div w:id="1605915272">
          <w:marLeft w:val="0"/>
          <w:marRight w:val="0"/>
          <w:marTop w:val="0"/>
          <w:marBottom w:val="0"/>
          <w:divBdr>
            <w:top w:val="none" w:sz="0" w:space="0" w:color="auto"/>
            <w:left w:val="none" w:sz="0" w:space="0" w:color="auto"/>
            <w:bottom w:val="none" w:sz="0" w:space="0" w:color="auto"/>
            <w:right w:val="none" w:sz="0" w:space="0" w:color="auto"/>
          </w:divBdr>
        </w:div>
      </w:divsChild>
    </w:div>
    <w:div w:id="582380337">
      <w:bodyDiv w:val="1"/>
      <w:marLeft w:val="0"/>
      <w:marRight w:val="0"/>
      <w:marTop w:val="0"/>
      <w:marBottom w:val="0"/>
      <w:divBdr>
        <w:top w:val="none" w:sz="0" w:space="0" w:color="auto"/>
        <w:left w:val="none" w:sz="0" w:space="0" w:color="auto"/>
        <w:bottom w:val="none" w:sz="0" w:space="0" w:color="auto"/>
        <w:right w:val="none" w:sz="0" w:space="0" w:color="auto"/>
      </w:divBdr>
      <w:divsChild>
        <w:div w:id="780733595">
          <w:marLeft w:val="0"/>
          <w:marRight w:val="0"/>
          <w:marTop w:val="0"/>
          <w:marBottom w:val="0"/>
          <w:divBdr>
            <w:top w:val="none" w:sz="0" w:space="0" w:color="auto"/>
            <w:left w:val="none" w:sz="0" w:space="0" w:color="auto"/>
            <w:bottom w:val="none" w:sz="0" w:space="0" w:color="auto"/>
            <w:right w:val="none" w:sz="0" w:space="0" w:color="auto"/>
          </w:divBdr>
        </w:div>
      </w:divsChild>
    </w:div>
    <w:div w:id="598875565">
      <w:bodyDiv w:val="1"/>
      <w:marLeft w:val="0"/>
      <w:marRight w:val="0"/>
      <w:marTop w:val="0"/>
      <w:marBottom w:val="0"/>
      <w:divBdr>
        <w:top w:val="none" w:sz="0" w:space="0" w:color="auto"/>
        <w:left w:val="none" w:sz="0" w:space="0" w:color="auto"/>
        <w:bottom w:val="none" w:sz="0" w:space="0" w:color="auto"/>
        <w:right w:val="none" w:sz="0" w:space="0" w:color="auto"/>
      </w:divBdr>
      <w:divsChild>
        <w:div w:id="6829468">
          <w:marLeft w:val="0"/>
          <w:marRight w:val="0"/>
          <w:marTop w:val="0"/>
          <w:marBottom w:val="0"/>
          <w:divBdr>
            <w:top w:val="none" w:sz="0" w:space="0" w:color="auto"/>
            <w:left w:val="none" w:sz="0" w:space="0" w:color="auto"/>
            <w:bottom w:val="none" w:sz="0" w:space="0" w:color="auto"/>
            <w:right w:val="none" w:sz="0" w:space="0" w:color="auto"/>
          </w:divBdr>
        </w:div>
      </w:divsChild>
    </w:div>
    <w:div w:id="605161458">
      <w:bodyDiv w:val="1"/>
      <w:marLeft w:val="0"/>
      <w:marRight w:val="0"/>
      <w:marTop w:val="0"/>
      <w:marBottom w:val="0"/>
      <w:divBdr>
        <w:top w:val="none" w:sz="0" w:space="0" w:color="auto"/>
        <w:left w:val="none" w:sz="0" w:space="0" w:color="auto"/>
        <w:bottom w:val="none" w:sz="0" w:space="0" w:color="auto"/>
        <w:right w:val="none" w:sz="0" w:space="0" w:color="auto"/>
      </w:divBdr>
    </w:div>
    <w:div w:id="631013108">
      <w:bodyDiv w:val="1"/>
      <w:marLeft w:val="0"/>
      <w:marRight w:val="0"/>
      <w:marTop w:val="0"/>
      <w:marBottom w:val="0"/>
      <w:divBdr>
        <w:top w:val="none" w:sz="0" w:space="0" w:color="auto"/>
        <w:left w:val="none" w:sz="0" w:space="0" w:color="auto"/>
        <w:bottom w:val="none" w:sz="0" w:space="0" w:color="auto"/>
        <w:right w:val="none" w:sz="0" w:space="0" w:color="auto"/>
      </w:divBdr>
      <w:divsChild>
        <w:div w:id="1974210679">
          <w:marLeft w:val="0"/>
          <w:marRight w:val="0"/>
          <w:marTop w:val="0"/>
          <w:marBottom w:val="0"/>
          <w:divBdr>
            <w:top w:val="none" w:sz="0" w:space="0" w:color="auto"/>
            <w:left w:val="none" w:sz="0" w:space="0" w:color="auto"/>
            <w:bottom w:val="none" w:sz="0" w:space="0" w:color="auto"/>
            <w:right w:val="none" w:sz="0" w:space="0" w:color="auto"/>
          </w:divBdr>
          <w:divsChild>
            <w:div w:id="859243397">
              <w:marLeft w:val="0"/>
              <w:marRight w:val="0"/>
              <w:marTop w:val="0"/>
              <w:marBottom w:val="0"/>
              <w:divBdr>
                <w:top w:val="none" w:sz="0" w:space="0" w:color="auto"/>
                <w:left w:val="none" w:sz="0" w:space="0" w:color="auto"/>
                <w:bottom w:val="none" w:sz="0" w:space="0" w:color="auto"/>
                <w:right w:val="none" w:sz="0" w:space="0" w:color="auto"/>
              </w:divBdr>
            </w:div>
            <w:div w:id="337196546">
              <w:marLeft w:val="0"/>
              <w:marRight w:val="0"/>
              <w:marTop w:val="0"/>
              <w:marBottom w:val="0"/>
              <w:divBdr>
                <w:top w:val="none" w:sz="0" w:space="0" w:color="auto"/>
                <w:left w:val="none" w:sz="0" w:space="0" w:color="auto"/>
                <w:bottom w:val="none" w:sz="0" w:space="0" w:color="auto"/>
                <w:right w:val="none" w:sz="0" w:space="0" w:color="auto"/>
              </w:divBdr>
            </w:div>
            <w:div w:id="186993262">
              <w:marLeft w:val="0"/>
              <w:marRight w:val="0"/>
              <w:marTop w:val="0"/>
              <w:marBottom w:val="0"/>
              <w:divBdr>
                <w:top w:val="none" w:sz="0" w:space="0" w:color="auto"/>
                <w:left w:val="none" w:sz="0" w:space="0" w:color="auto"/>
                <w:bottom w:val="none" w:sz="0" w:space="0" w:color="auto"/>
                <w:right w:val="none" w:sz="0" w:space="0" w:color="auto"/>
              </w:divBdr>
            </w:div>
            <w:div w:id="161701787">
              <w:marLeft w:val="0"/>
              <w:marRight w:val="0"/>
              <w:marTop w:val="0"/>
              <w:marBottom w:val="0"/>
              <w:divBdr>
                <w:top w:val="none" w:sz="0" w:space="0" w:color="auto"/>
                <w:left w:val="none" w:sz="0" w:space="0" w:color="auto"/>
                <w:bottom w:val="none" w:sz="0" w:space="0" w:color="auto"/>
                <w:right w:val="none" w:sz="0" w:space="0" w:color="auto"/>
              </w:divBdr>
            </w:div>
            <w:div w:id="1933928515">
              <w:marLeft w:val="0"/>
              <w:marRight w:val="0"/>
              <w:marTop w:val="0"/>
              <w:marBottom w:val="0"/>
              <w:divBdr>
                <w:top w:val="none" w:sz="0" w:space="0" w:color="auto"/>
                <w:left w:val="none" w:sz="0" w:space="0" w:color="auto"/>
                <w:bottom w:val="none" w:sz="0" w:space="0" w:color="auto"/>
                <w:right w:val="none" w:sz="0" w:space="0" w:color="auto"/>
              </w:divBdr>
            </w:div>
            <w:div w:id="80375116">
              <w:marLeft w:val="0"/>
              <w:marRight w:val="0"/>
              <w:marTop w:val="0"/>
              <w:marBottom w:val="0"/>
              <w:divBdr>
                <w:top w:val="none" w:sz="0" w:space="0" w:color="auto"/>
                <w:left w:val="none" w:sz="0" w:space="0" w:color="auto"/>
                <w:bottom w:val="none" w:sz="0" w:space="0" w:color="auto"/>
                <w:right w:val="none" w:sz="0" w:space="0" w:color="auto"/>
              </w:divBdr>
            </w:div>
            <w:div w:id="900364645">
              <w:marLeft w:val="0"/>
              <w:marRight w:val="0"/>
              <w:marTop w:val="0"/>
              <w:marBottom w:val="0"/>
              <w:divBdr>
                <w:top w:val="none" w:sz="0" w:space="0" w:color="auto"/>
                <w:left w:val="none" w:sz="0" w:space="0" w:color="auto"/>
                <w:bottom w:val="none" w:sz="0" w:space="0" w:color="auto"/>
                <w:right w:val="none" w:sz="0" w:space="0" w:color="auto"/>
              </w:divBdr>
            </w:div>
            <w:div w:id="1103576796">
              <w:marLeft w:val="0"/>
              <w:marRight w:val="0"/>
              <w:marTop w:val="0"/>
              <w:marBottom w:val="0"/>
              <w:divBdr>
                <w:top w:val="none" w:sz="0" w:space="0" w:color="auto"/>
                <w:left w:val="none" w:sz="0" w:space="0" w:color="auto"/>
                <w:bottom w:val="none" w:sz="0" w:space="0" w:color="auto"/>
                <w:right w:val="none" w:sz="0" w:space="0" w:color="auto"/>
              </w:divBdr>
            </w:div>
            <w:div w:id="270403062">
              <w:marLeft w:val="0"/>
              <w:marRight w:val="0"/>
              <w:marTop w:val="0"/>
              <w:marBottom w:val="0"/>
              <w:divBdr>
                <w:top w:val="none" w:sz="0" w:space="0" w:color="auto"/>
                <w:left w:val="none" w:sz="0" w:space="0" w:color="auto"/>
                <w:bottom w:val="none" w:sz="0" w:space="0" w:color="auto"/>
                <w:right w:val="none" w:sz="0" w:space="0" w:color="auto"/>
              </w:divBdr>
            </w:div>
            <w:div w:id="110881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61599">
      <w:bodyDiv w:val="1"/>
      <w:marLeft w:val="0"/>
      <w:marRight w:val="0"/>
      <w:marTop w:val="0"/>
      <w:marBottom w:val="0"/>
      <w:divBdr>
        <w:top w:val="none" w:sz="0" w:space="0" w:color="auto"/>
        <w:left w:val="none" w:sz="0" w:space="0" w:color="auto"/>
        <w:bottom w:val="none" w:sz="0" w:space="0" w:color="auto"/>
        <w:right w:val="none" w:sz="0" w:space="0" w:color="auto"/>
      </w:divBdr>
      <w:divsChild>
        <w:div w:id="750783573">
          <w:marLeft w:val="0"/>
          <w:marRight w:val="0"/>
          <w:marTop w:val="0"/>
          <w:marBottom w:val="0"/>
          <w:divBdr>
            <w:top w:val="none" w:sz="0" w:space="0" w:color="auto"/>
            <w:left w:val="none" w:sz="0" w:space="0" w:color="auto"/>
            <w:bottom w:val="none" w:sz="0" w:space="0" w:color="auto"/>
            <w:right w:val="none" w:sz="0" w:space="0" w:color="auto"/>
          </w:divBdr>
          <w:divsChild>
            <w:div w:id="1447234116">
              <w:marLeft w:val="0"/>
              <w:marRight w:val="0"/>
              <w:marTop w:val="0"/>
              <w:marBottom w:val="0"/>
              <w:divBdr>
                <w:top w:val="none" w:sz="0" w:space="0" w:color="auto"/>
                <w:left w:val="none" w:sz="0" w:space="0" w:color="auto"/>
                <w:bottom w:val="none" w:sz="0" w:space="0" w:color="auto"/>
                <w:right w:val="none" w:sz="0" w:space="0" w:color="auto"/>
              </w:divBdr>
            </w:div>
            <w:div w:id="1873304374">
              <w:marLeft w:val="0"/>
              <w:marRight w:val="0"/>
              <w:marTop w:val="0"/>
              <w:marBottom w:val="0"/>
              <w:divBdr>
                <w:top w:val="none" w:sz="0" w:space="0" w:color="auto"/>
                <w:left w:val="none" w:sz="0" w:space="0" w:color="auto"/>
                <w:bottom w:val="none" w:sz="0" w:space="0" w:color="auto"/>
                <w:right w:val="none" w:sz="0" w:space="0" w:color="auto"/>
              </w:divBdr>
            </w:div>
            <w:div w:id="1129320612">
              <w:marLeft w:val="0"/>
              <w:marRight w:val="0"/>
              <w:marTop w:val="0"/>
              <w:marBottom w:val="0"/>
              <w:divBdr>
                <w:top w:val="none" w:sz="0" w:space="0" w:color="auto"/>
                <w:left w:val="none" w:sz="0" w:space="0" w:color="auto"/>
                <w:bottom w:val="none" w:sz="0" w:space="0" w:color="auto"/>
                <w:right w:val="none" w:sz="0" w:space="0" w:color="auto"/>
              </w:divBdr>
            </w:div>
            <w:div w:id="209894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394567">
      <w:bodyDiv w:val="1"/>
      <w:marLeft w:val="0"/>
      <w:marRight w:val="0"/>
      <w:marTop w:val="0"/>
      <w:marBottom w:val="0"/>
      <w:divBdr>
        <w:top w:val="none" w:sz="0" w:space="0" w:color="auto"/>
        <w:left w:val="none" w:sz="0" w:space="0" w:color="auto"/>
        <w:bottom w:val="none" w:sz="0" w:space="0" w:color="auto"/>
        <w:right w:val="none" w:sz="0" w:space="0" w:color="auto"/>
      </w:divBdr>
    </w:div>
    <w:div w:id="703989823">
      <w:bodyDiv w:val="1"/>
      <w:marLeft w:val="0"/>
      <w:marRight w:val="0"/>
      <w:marTop w:val="0"/>
      <w:marBottom w:val="0"/>
      <w:divBdr>
        <w:top w:val="none" w:sz="0" w:space="0" w:color="auto"/>
        <w:left w:val="none" w:sz="0" w:space="0" w:color="auto"/>
        <w:bottom w:val="none" w:sz="0" w:space="0" w:color="auto"/>
        <w:right w:val="none" w:sz="0" w:space="0" w:color="auto"/>
      </w:divBdr>
    </w:div>
    <w:div w:id="707610979">
      <w:bodyDiv w:val="1"/>
      <w:marLeft w:val="0"/>
      <w:marRight w:val="0"/>
      <w:marTop w:val="0"/>
      <w:marBottom w:val="0"/>
      <w:divBdr>
        <w:top w:val="none" w:sz="0" w:space="0" w:color="auto"/>
        <w:left w:val="none" w:sz="0" w:space="0" w:color="auto"/>
        <w:bottom w:val="none" w:sz="0" w:space="0" w:color="auto"/>
        <w:right w:val="none" w:sz="0" w:space="0" w:color="auto"/>
      </w:divBdr>
      <w:divsChild>
        <w:div w:id="507062990">
          <w:marLeft w:val="0"/>
          <w:marRight w:val="0"/>
          <w:marTop w:val="0"/>
          <w:marBottom w:val="0"/>
          <w:divBdr>
            <w:top w:val="none" w:sz="0" w:space="0" w:color="auto"/>
            <w:left w:val="none" w:sz="0" w:space="0" w:color="auto"/>
            <w:bottom w:val="none" w:sz="0" w:space="0" w:color="auto"/>
            <w:right w:val="none" w:sz="0" w:space="0" w:color="auto"/>
          </w:divBdr>
        </w:div>
      </w:divsChild>
    </w:div>
    <w:div w:id="710157261">
      <w:bodyDiv w:val="1"/>
      <w:marLeft w:val="0"/>
      <w:marRight w:val="0"/>
      <w:marTop w:val="0"/>
      <w:marBottom w:val="0"/>
      <w:divBdr>
        <w:top w:val="none" w:sz="0" w:space="0" w:color="auto"/>
        <w:left w:val="none" w:sz="0" w:space="0" w:color="auto"/>
        <w:bottom w:val="none" w:sz="0" w:space="0" w:color="auto"/>
        <w:right w:val="none" w:sz="0" w:space="0" w:color="auto"/>
      </w:divBdr>
    </w:div>
    <w:div w:id="752357431">
      <w:bodyDiv w:val="1"/>
      <w:marLeft w:val="0"/>
      <w:marRight w:val="0"/>
      <w:marTop w:val="0"/>
      <w:marBottom w:val="0"/>
      <w:divBdr>
        <w:top w:val="none" w:sz="0" w:space="0" w:color="auto"/>
        <w:left w:val="none" w:sz="0" w:space="0" w:color="auto"/>
        <w:bottom w:val="none" w:sz="0" w:space="0" w:color="auto"/>
        <w:right w:val="none" w:sz="0" w:space="0" w:color="auto"/>
      </w:divBdr>
    </w:div>
    <w:div w:id="765468218">
      <w:bodyDiv w:val="1"/>
      <w:marLeft w:val="0"/>
      <w:marRight w:val="0"/>
      <w:marTop w:val="0"/>
      <w:marBottom w:val="0"/>
      <w:divBdr>
        <w:top w:val="none" w:sz="0" w:space="0" w:color="auto"/>
        <w:left w:val="none" w:sz="0" w:space="0" w:color="auto"/>
        <w:bottom w:val="none" w:sz="0" w:space="0" w:color="auto"/>
        <w:right w:val="none" w:sz="0" w:space="0" w:color="auto"/>
      </w:divBdr>
    </w:div>
    <w:div w:id="773011531">
      <w:bodyDiv w:val="1"/>
      <w:marLeft w:val="0"/>
      <w:marRight w:val="0"/>
      <w:marTop w:val="0"/>
      <w:marBottom w:val="0"/>
      <w:divBdr>
        <w:top w:val="none" w:sz="0" w:space="0" w:color="auto"/>
        <w:left w:val="none" w:sz="0" w:space="0" w:color="auto"/>
        <w:bottom w:val="none" w:sz="0" w:space="0" w:color="auto"/>
        <w:right w:val="none" w:sz="0" w:space="0" w:color="auto"/>
      </w:divBdr>
    </w:div>
    <w:div w:id="780878145">
      <w:bodyDiv w:val="1"/>
      <w:marLeft w:val="0"/>
      <w:marRight w:val="0"/>
      <w:marTop w:val="0"/>
      <w:marBottom w:val="0"/>
      <w:divBdr>
        <w:top w:val="none" w:sz="0" w:space="0" w:color="auto"/>
        <w:left w:val="none" w:sz="0" w:space="0" w:color="auto"/>
        <w:bottom w:val="none" w:sz="0" w:space="0" w:color="auto"/>
        <w:right w:val="none" w:sz="0" w:space="0" w:color="auto"/>
      </w:divBdr>
    </w:div>
    <w:div w:id="842546184">
      <w:bodyDiv w:val="1"/>
      <w:marLeft w:val="0"/>
      <w:marRight w:val="0"/>
      <w:marTop w:val="0"/>
      <w:marBottom w:val="0"/>
      <w:divBdr>
        <w:top w:val="none" w:sz="0" w:space="0" w:color="auto"/>
        <w:left w:val="none" w:sz="0" w:space="0" w:color="auto"/>
        <w:bottom w:val="none" w:sz="0" w:space="0" w:color="auto"/>
        <w:right w:val="none" w:sz="0" w:space="0" w:color="auto"/>
      </w:divBdr>
    </w:div>
    <w:div w:id="876158926">
      <w:bodyDiv w:val="1"/>
      <w:marLeft w:val="0"/>
      <w:marRight w:val="0"/>
      <w:marTop w:val="0"/>
      <w:marBottom w:val="0"/>
      <w:divBdr>
        <w:top w:val="none" w:sz="0" w:space="0" w:color="auto"/>
        <w:left w:val="none" w:sz="0" w:space="0" w:color="auto"/>
        <w:bottom w:val="none" w:sz="0" w:space="0" w:color="auto"/>
        <w:right w:val="none" w:sz="0" w:space="0" w:color="auto"/>
      </w:divBdr>
    </w:div>
    <w:div w:id="899170969">
      <w:bodyDiv w:val="1"/>
      <w:marLeft w:val="0"/>
      <w:marRight w:val="0"/>
      <w:marTop w:val="0"/>
      <w:marBottom w:val="0"/>
      <w:divBdr>
        <w:top w:val="none" w:sz="0" w:space="0" w:color="auto"/>
        <w:left w:val="none" w:sz="0" w:space="0" w:color="auto"/>
        <w:bottom w:val="none" w:sz="0" w:space="0" w:color="auto"/>
        <w:right w:val="none" w:sz="0" w:space="0" w:color="auto"/>
      </w:divBdr>
    </w:div>
    <w:div w:id="900674249">
      <w:bodyDiv w:val="1"/>
      <w:marLeft w:val="0"/>
      <w:marRight w:val="0"/>
      <w:marTop w:val="0"/>
      <w:marBottom w:val="0"/>
      <w:divBdr>
        <w:top w:val="none" w:sz="0" w:space="0" w:color="auto"/>
        <w:left w:val="none" w:sz="0" w:space="0" w:color="auto"/>
        <w:bottom w:val="none" w:sz="0" w:space="0" w:color="auto"/>
        <w:right w:val="none" w:sz="0" w:space="0" w:color="auto"/>
      </w:divBdr>
      <w:divsChild>
        <w:div w:id="1301964028">
          <w:marLeft w:val="0"/>
          <w:marRight w:val="0"/>
          <w:marTop w:val="0"/>
          <w:marBottom w:val="0"/>
          <w:divBdr>
            <w:top w:val="none" w:sz="0" w:space="0" w:color="auto"/>
            <w:left w:val="none" w:sz="0" w:space="0" w:color="auto"/>
            <w:bottom w:val="none" w:sz="0" w:space="0" w:color="auto"/>
            <w:right w:val="none" w:sz="0" w:space="0" w:color="auto"/>
          </w:divBdr>
          <w:divsChild>
            <w:div w:id="1468745715">
              <w:marLeft w:val="0"/>
              <w:marRight w:val="0"/>
              <w:marTop w:val="0"/>
              <w:marBottom w:val="0"/>
              <w:divBdr>
                <w:top w:val="none" w:sz="0" w:space="0" w:color="auto"/>
                <w:left w:val="none" w:sz="0" w:space="0" w:color="auto"/>
                <w:bottom w:val="none" w:sz="0" w:space="0" w:color="auto"/>
                <w:right w:val="none" w:sz="0" w:space="0" w:color="auto"/>
              </w:divBdr>
            </w:div>
            <w:div w:id="1517116347">
              <w:marLeft w:val="0"/>
              <w:marRight w:val="0"/>
              <w:marTop w:val="0"/>
              <w:marBottom w:val="0"/>
              <w:divBdr>
                <w:top w:val="none" w:sz="0" w:space="0" w:color="auto"/>
                <w:left w:val="none" w:sz="0" w:space="0" w:color="auto"/>
                <w:bottom w:val="none" w:sz="0" w:space="0" w:color="auto"/>
                <w:right w:val="none" w:sz="0" w:space="0" w:color="auto"/>
              </w:divBdr>
            </w:div>
            <w:div w:id="947740369">
              <w:marLeft w:val="0"/>
              <w:marRight w:val="0"/>
              <w:marTop w:val="0"/>
              <w:marBottom w:val="0"/>
              <w:divBdr>
                <w:top w:val="none" w:sz="0" w:space="0" w:color="auto"/>
                <w:left w:val="none" w:sz="0" w:space="0" w:color="auto"/>
                <w:bottom w:val="none" w:sz="0" w:space="0" w:color="auto"/>
                <w:right w:val="none" w:sz="0" w:space="0" w:color="auto"/>
              </w:divBdr>
            </w:div>
            <w:div w:id="685450702">
              <w:marLeft w:val="0"/>
              <w:marRight w:val="0"/>
              <w:marTop w:val="0"/>
              <w:marBottom w:val="0"/>
              <w:divBdr>
                <w:top w:val="none" w:sz="0" w:space="0" w:color="auto"/>
                <w:left w:val="none" w:sz="0" w:space="0" w:color="auto"/>
                <w:bottom w:val="none" w:sz="0" w:space="0" w:color="auto"/>
                <w:right w:val="none" w:sz="0" w:space="0" w:color="auto"/>
              </w:divBdr>
            </w:div>
            <w:div w:id="1455246263">
              <w:marLeft w:val="0"/>
              <w:marRight w:val="0"/>
              <w:marTop w:val="0"/>
              <w:marBottom w:val="0"/>
              <w:divBdr>
                <w:top w:val="none" w:sz="0" w:space="0" w:color="auto"/>
                <w:left w:val="none" w:sz="0" w:space="0" w:color="auto"/>
                <w:bottom w:val="none" w:sz="0" w:space="0" w:color="auto"/>
                <w:right w:val="none" w:sz="0" w:space="0" w:color="auto"/>
              </w:divBdr>
            </w:div>
            <w:div w:id="1171601070">
              <w:marLeft w:val="0"/>
              <w:marRight w:val="0"/>
              <w:marTop w:val="0"/>
              <w:marBottom w:val="0"/>
              <w:divBdr>
                <w:top w:val="none" w:sz="0" w:space="0" w:color="auto"/>
                <w:left w:val="none" w:sz="0" w:space="0" w:color="auto"/>
                <w:bottom w:val="none" w:sz="0" w:space="0" w:color="auto"/>
                <w:right w:val="none" w:sz="0" w:space="0" w:color="auto"/>
              </w:divBdr>
            </w:div>
          </w:divsChild>
        </w:div>
        <w:div w:id="1222903373">
          <w:marLeft w:val="0"/>
          <w:marRight w:val="0"/>
          <w:marTop w:val="0"/>
          <w:marBottom w:val="0"/>
          <w:divBdr>
            <w:top w:val="none" w:sz="0" w:space="0" w:color="auto"/>
            <w:left w:val="none" w:sz="0" w:space="0" w:color="auto"/>
            <w:bottom w:val="none" w:sz="0" w:space="0" w:color="auto"/>
            <w:right w:val="none" w:sz="0" w:space="0" w:color="auto"/>
          </w:divBdr>
          <w:divsChild>
            <w:div w:id="1156216338">
              <w:marLeft w:val="-270"/>
              <w:marRight w:val="0"/>
              <w:marTop w:val="0"/>
              <w:marBottom w:val="0"/>
              <w:divBdr>
                <w:top w:val="none" w:sz="0" w:space="0" w:color="auto"/>
                <w:left w:val="none" w:sz="0" w:space="0" w:color="auto"/>
                <w:bottom w:val="none" w:sz="0" w:space="0" w:color="auto"/>
                <w:right w:val="none" w:sz="0" w:space="0" w:color="auto"/>
              </w:divBdr>
            </w:div>
            <w:div w:id="12496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060413">
      <w:bodyDiv w:val="1"/>
      <w:marLeft w:val="0"/>
      <w:marRight w:val="0"/>
      <w:marTop w:val="0"/>
      <w:marBottom w:val="0"/>
      <w:divBdr>
        <w:top w:val="none" w:sz="0" w:space="0" w:color="auto"/>
        <w:left w:val="none" w:sz="0" w:space="0" w:color="auto"/>
        <w:bottom w:val="none" w:sz="0" w:space="0" w:color="auto"/>
        <w:right w:val="none" w:sz="0" w:space="0" w:color="auto"/>
      </w:divBdr>
    </w:div>
    <w:div w:id="951546207">
      <w:bodyDiv w:val="1"/>
      <w:marLeft w:val="0"/>
      <w:marRight w:val="0"/>
      <w:marTop w:val="0"/>
      <w:marBottom w:val="0"/>
      <w:divBdr>
        <w:top w:val="none" w:sz="0" w:space="0" w:color="auto"/>
        <w:left w:val="none" w:sz="0" w:space="0" w:color="auto"/>
        <w:bottom w:val="none" w:sz="0" w:space="0" w:color="auto"/>
        <w:right w:val="none" w:sz="0" w:space="0" w:color="auto"/>
      </w:divBdr>
    </w:div>
    <w:div w:id="953175863">
      <w:bodyDiv w:val="1"/>
      <w:marLeft w:val="0"/>
      <w:marRight w:val="0"/>
      <w:marTop w:val="0"/>
      <w:marBottom w:val="0"/>
      <w:divBdr>
        <w:top w:val="none" w:sz="0" w:space="0" w:color="auto"/>
        <w:left w:val="none" w:sz="0" w:space="0" w:color="auto"/>
        <w:bottom w:val="none" w:sz="0" w:space="0" w:color="auto"/>
        <w:right w:val="none" w:sz="0" w:space="0" w:color="auto"/>
      </w:divBdr>
    </w:div>
    <w:div w:id="958024262">
      <w:bodyDiv w:val="1"/>
      <w:marLeft w:val="0"/>
      <w:marRight w:val="0"/>
      <w:marTop w:val="0"/>
      <w:marBottom w:val="0"/>
      <w:divBdr>
        <w:top w:val="none" w:sz="0" w:space="0" w:color="auto"/>
        <w:left w:val="none" w:sz="0" w:space="0" w:color="auto"/>
        <w:bottom w:val="none" w:sz="0" w:space="0" w:color="auto"/>
        <w:right w:val="none" w:sz="0" w:space="0" w:color="auto"/>
      </w:divBdr>
      <w:divsChild>
        <w:div w:id="1645087372">
          <w:marLeft w:val="0"/>
          <w:marRight w:val="0"/>
          <w:marTop w:val="0"/>
          <w:marBottom w:val="0"/>
          <w:divBdr>
            <w:top w:val="none" w:sz="0" w:space="0" w:color="auto"/>
            <w:left w:val="none" w:sz="0" w:space="0" w:color="auto"/>
            <w:bottom w:val="none" w:sz="0" w:space="0" w:color="auto"/>
            <w:right w:val="none" w:sz="0" w:space="0" w:color="auto"/>
          </w:divBdr>
        </w:div>
      </w:divsChild>
    </w:div>
    <w:div w:id="969357096">
      <w:bodyDiv w:val="1"/>
      <w:marLeft w:val="0"/>
      <w:marRight w:val="0"/>
      <w:marTop w:val="0"/>
      <w:marBottom w:val="0"/>
      <w:divBdr>
        <w:top w:val="none" w:sz="0" w:space="0" w:color="auto"/>
        <w:left w:val="none" w:sz="0" w:space="0" w:color="auto"/>
        <w:bottom w:val="none" w:sz="0" w:space="0" w:color="auto"/>
        <w:right w:val="none" w:sz="0" w:space="0" w:color="auto"/>
      </w:divBdr>
      <w:divsChild>
        <w:div w:id="1878077857">
          <w:marLeft w:val="0"/>
          <w:marRight w:val="0"/>
          <w:marTop w:val="0"/>
          <w:marBottom w:val="0"/>
          <w:divBdr>
            <w:top w:val="none" w:sz="0" w:space="0" w:color="auto"/>
            <w:left w:val="none" w:sz="0" w:space="0" w:color="auto"/>
            <w:bottom w:val="none" w:sz="0" w:space="0" w:color="auto"/>
            <w:right w:val="none" w:sz="0" w:space="0" w:color="auto"/>
          </w:divBdr>
          <w:divsChild>
            <w:div w:id="1271469571">
              <w:marLeft w:val="0"/>
              <w:marRight w:val="0"/>
              <w:marTop w:val="0"/>
              <w:marBottom w:val="0"/>
              <w:divBdr>
                <w:top w:val="none" w:sz="0" w:space="0" w:color="auto"/>
                <w:left w:val="none" w:sz="0" w:space="0" w:color="auto"/>
                <w:bottom w:val="none" w:sz="0" w:space="0" w:color="auto"/>
                <w:right w:val="none" w:sz="0" w:space="0" w:color="auto"/>
              </w:divBdr>
            </w:div>
            <w:div w:id="1963149526">
              <w:marLeft w:val="0"/>
              <w:marRight w:val="0"/>
              <w:marTop w:val="0"/>
              <w:marBottom w:val="0"/>
              <w:divBdr>
                <w:top w:val="none" w:sz="0" w:space="0" w:color="auto"/>
                <w:left w:val="none" w:sz="0" w:space="0" w:color="auto"/>
                <w:bottom w:val="none" w:sz="0" w:space="0" w:color="auto"/>
                <w:right w:val="none" w:sz="0" w:space="0" w:color="auto"/>
              </w:divBdr>
            </w:div>
            <w:div w:id="1429231972">
              <w:marLeft w:val="0"/>
              <w:marRight w:val="0"/>
              <w:marTop w:val="0"/>
              <w:marBottom w:val="0"/>
              <w:divBdr>
                <w:top w:val="none" w:sz="0" w:space="0" w:color="auto"/>
                <w:left w:val="none" w:sz="0" w:space="0" w:color="auto"/>
                <w:bottom w:val="none" w:sz="0" w:space="0" w:color="auto"/>
                <w:right w:val="none" w:sz="0" w:space="0" w:color="auto"/>
              </w:divBdr>
            </w:div>
            <w:div w:id="2019113183">
              <w:marLeft w:val="0"/>
              <w:marRight w:val="0"/>
              <w:marTop w:val="0"/>
              <w:marBottom w:val="0"/>
              <w:divBdr>
                <w:top w:val="none" w:sz="0" w:space="0" w:color="auto"/>
                <w:left w:val="none" w:sz="0" w:space="0" w:color="auto"/>
                <w:bottom w:val="none" w:sz="0" w:space="0" w:color="auto"/>
                <w:right w:val="none" w:sz="0" w:space="0" w:color="auto"/>
              </w:divBdr>
            </w:div>
            <w:div w:id="1434326370">
              <w:marLeft w:val="0"/>
              <w:marRight w:val="0"/>
              <w:marTop w:val="0"/>
              <w:marBottom w:val="0"/>
              <w:divBdr>
                <w:top w:val="none" w:sz="0" w:space="0" w:color="auto"/>
                <w:left w:val="none" w:sz="0" w:space="0" w:color="auto"/>
                <w:bottom w:val="none" w:sz="0" w:space="0" w:color="auto"/>
                <w:right w:val="none" w:sz="0" w:space="0" w:color="auto"/>
              </w:divBdr>
            </w:div>
            <w:div w:id="1450197699">
              <w:marLeft w:val="0"/>
              <w:marRight w:val="0"/>
              <w:marTop w:val="0"/>
              <w:marBottom w:val="0"/>
              <w:divBdr>
                <w:top w:val="none" w:sz="0" w:space="0" w:color="auto"/>
                <w:left w:val="none" w:sz="0" w:space="0" w:color="auto"/>
                <w:bottom w:val="none" w:sz="0" w:space="0" w:color="auto"/>
                <w:right w:val="none" w:sz="0" w:space="0" w:color="auto"/>
              </w:divBdr>
            </w:div>
            <w:div w:id="1472558169">
              <w:marLeft w:val="0"/>
              <w:marRight w:val="0"/>
              <w:marTop w:val="0"/>
              <w:marBottom w:val="0"/>
              <w:divBdr>
                <w:top w:val="none" w:sz="0" w:space="0" w:color="auto"/>
                <w:left w:val="none" w:sz="0" w:space="0" w:color="auto"/>
                <w:bottom w:val="none" w:sz="0" w:space="0" w:color="auto"/>
                <w:right w:val="none" w:sz="0" w:space="0" w:color="auto"/>
              </w:divBdr>
            </w:div>
            <w:div w:id="370572069">
              <w:marLeft w:val="0"/>
              <w:marRight w:val="0"/>
              <w:marTop w:val="0"/>
              <w:marBottom w:val="0"/>
              <w:divBdr>
                <w:top w:val="none" w:sz="0" w:space="0" w:color="auto"/>
                <w:left w:val="none" w:sz="0" w:space="0" w:color="auto"/>
                <w:bottom w:val="none" w:sz="0" w:space="0" w:color="auto"/>
                <w:right w:val="none" w:sz="0" w:space="0" w:color="auto"/>
              </w:divBdr>
            </w:div>
          </w:divsChild>
        </w:div>
        <w:div w:id="448206070">
          <w:marLeft w:val="0"/>
          <w:marRight w:val="0"/>
          <w:marTop w:val="0"/>
          <w:marBottom w:val="0"/>
          <w:divBdr>
            <w:top w:val="none" w:sz="0" w:space="0" w:color="auto"/>
            <w:left w:val="none" w:sz="0" w:space="0" w:color="auto"/>
            <w:bottom w:val="none" w:sz="0" w:space="0" w:color="auto"/>
            <w:right w:val="none" w:sz="0" w:space="0" w:color="auto"/>
          </w:divBdr>
          <w:divsChild>
            <w:div w:id="183598767">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 w:id="976834517">
      <w:bodyDiv w:val="1"/>
      <w:marLeft w:val="0"/>
      <w:marRight w:val="0"/>
      <w:marTop w:val="0"/>
      <w:marBottom w:val="0"/>
      <w:divBdr>
        <w:top w:val="none" w:sz="0" w:space="0" w:color="auto"/>
        <w:left w:val="none" w:sz="0" w:space="0" w:color="auto"/>
        <w:bottom w:val="none" w:sz="0" w:space="0" w:color="auto"/>
        <w:right w:val="none" w:sz="0" w:space="0" w:color="auto"/>
      </w:divBdr>
      <w:divsChild>
        <w:div w:id="357780598">
          <w:marLeft w:val="0"/>
          <w:marRight w:val="0"/>
          <w:marTop w:val="0"/>
          <w:marBottom w:val="0"/>
          <w:divBdr>
            <w:top w:val="none" w:sz="0" w:space="0" w:color="auto"/>
            <w:left w:val="none" w:sz="0" w:space="0" w:color="auto"/>
            <w:bottom w:val="none" w:sz="0" w:space="0" w:color="auto"/>
            <w:right w:val="none" w:sz="0" w:space="0" w:color="auto"/>
          </w:divBdr>
        </w:div>
        <w:div w:id="1896089663">
          <w:marLeft w:val="0"/>
          <w:marRight w:val="0"/>
          <w:marTop w:val="0"/>
          <w:marBottom w:val="0"/>
          <w:divBdr>
            <w:top w:val="none" w:sz="0" w:space="0" w:color="auto"/>
            <w:left w:val="none" w:sz="0" w:space="0" w:color="auto"/>
            <w:bottom w:val="none" w:sz="0" w:space="0" w:color="auto"/>
            <w:right w:val="none" w:sz="0" w:space="0" w:color="auto"/>
          </w:divBdr>
        </w:div>
        <w:div w:id="1624848225">
          <w:marLeft w:val="0"/>
          <w:marRight w:val="0"/>
          <w:marTop w:val="0"/>
          <w:marBottom w:val="0"/>
          <w:divBdr>
            <w:top w:val="none" w:sz="0" w:space="0" w:color="auto"/>
            <w:left w:val="none" w:sz="0" w:space="0" w:color="auto"/>
            <w:bottom w:val="none" w:sz="0" w:space="0" w:color="auto"/>
            <w:right w:val="none" w:sz="0" w:space="0" w:color="auto"/>
          </w:divBdr>
        </w:div>
        <w:div w:id="721291760">
          <w:marLeft w:val="0"/>
          <w:marRight w:val="0"/>
          <w:marTop w:val="0"/>
          <w:marBottom w:val="0"/>
          <w:divBdr>
            <w:top w:val="none" w:sz="0" w:space="0" w:color="auto"/>
            <w:left w:val="none" w:sz="0" w:space="0" w:color="auto"/>
            <w:bottom w:val="none" w:sz="0" w:space="0" w:color="auto"/>
            <w:right w:val="none" w:sz="0" w:space="0" w:color="auto"/>
          </w:divBdr>
        </w:div>
      </w:divsChild>
    </w:div>
    <w:div w:id="981081276">
      <w:bodyDiv w:val="1"/>
      <w:marLeft w:val="0"/>
      <w:marRight w:val="0"/>
      <w:marTop w:val="0"/>
      <w:marBottom w:val="0"/>
      <w:divBdr>
        <w:top w:val="none" w:sz="0" w:space="0" w:color="auto"/>
        <w:left w:val="none" w:sz="0" w:space="0" w:color="auto"/>
        <w:bottom w:val="none" w:sz="0" w:space="0" w:color="auto"/>
        <w:right w:val="none" w:sz="0" w:space="0" w:color="auto"/>
      </w:divBdr>
      <w:divsChild>
        <w:div w:id="1880817685">
          <w:marLeft w:val="0"/>
          <w:marRight w:val="0"/>
          <w:marTop w:val="0"/>
          <w:marBottom w:val="0"/>
          <w:divBdr>
            <w:top w:val="none" w:sz="0" w:space="0" w:color="auto"/>
            <w:left w:val="none" w:sz="0" w:space="0" w:color="auto"/>
            <w:bottom w:val="none" w:sz="0" w:space="0" w:color="auto"/>
            <w:right w:val="none" w:sz="0" w:space="0" w:color="auto"/>
          </w:divBdr>
        </w:div>
      </w:divsChild>
    </w:div>
    <w:div w:id="987320217">
      <w:bodyDiv w:val="1"/>
      <w:marLeft w:val="0"/>
      <w:marRight w:val="0"/>
      <w:marTop w:val="0"/>
      <w:marBottom w:val="0"/>
      <w:divBdr>
        <w:top w:val="none" w:sz="0" w:space="0" w:color="auto"/>
        <w:left w:val="none" w:sz="0" w:space="0" w:color="auto"/>
        <w:bottom w:val="none" w:sz="0" w:space="0" w:color="auto"/>
        <w:right w:val="none" w:sz="0" w:space="0" w:color="auto"/>
      </w:divBdr>
    </w:div>
    <w:div w:id="993680339">
      <w:bodyDiv w:val="1"/>
      <w:marLeft w:val="0"/>
      <w:marRight w:val="0"/>
      <w:marTop w:val="0"/>
      <w:marBottom w:val="0"/>
      <w:divBdr>
        <w:top w:val="none" w:sz="0" w:space="0" w:color="auto"/>
        <w:left w:val="none" w:sz="0" w:space="0" w:color="auto"/>
        <w:bottom w:val="none" w:sz="0" w:space="0" w:color="auto"/>
        <w:right w:val="none" w:sz="0" w:space="0" w:color="auto"/>
      </w:divBdr>
      <w:divsChild>
        <w:div w:id="327052579">
          <w:marLeft w:val="0"/>
          <w:marRight w:val="0"/>
          <w:marTop w:val="0"/>
          <w:marBottom w:val="0"/>
          <w:divBdr>
            <w:top w:val="none" w:sz="0" w:space="0" w:color="auto"/>
            <w:left w:val="none" w:sz="0" w:space="0" w:color="auto"/>
            <w:bottom w:val="none" w:sz="0" w:space="0" w:color="auto"/>
            <w:right w:val="none" w:sz="0" w:space="0" w:color="auto"/>
          </w:divBdr>
        </w:div>
        <w:div w:id="264776089">
          <w:marLeft w:val="0"/>
          <w:marRight w:val="0"/>
          <w:marTop w:val="0"/>
          <w:marBottom w:val="0"/>
          <w:divBdr>
            <w:top w:val="none" w:sz="0" w:space="0" w:color="auto"/>
            <w:left w:val="none" w:sz="0" w:space="0" w:color="auto"/>
            <w:bottom w:val="none" w:sz="0" w:space="0" w:color="auto"/>
            <w:right w:val="none" w:sz="0" w:space="0" w:color="auto"/>
          </w:divBdr>
        </w:div>
      </w:divsChild>
    </w:div>
    <w:div w:id="1017149883">
      <w:bodyDiv w:val="1"/>
      <w:marLeft w:val="0"/>
      <w:marRight w:val="0"/>
      <w:marTop w:val="0"/>
      <w:marBottom w:val="0"/>
      <w:divBdr>
        <w:top w:val="none" w:sz="0" w:space="0" w:color="auto"/>
        <w:left w:val="none" w:sz="0" w:space="0" w:color="auto"/>
        <w:bottom w:val="none" w:sz="0" w:space="0" w:color="auto"/>
        <w:right w:val="none" w:sz="0" w:space="0" w:color="auto"/>
      </w:divBdr>
    </w:div>
    <w:div w:id="1056858647">
      <w:bodyDiv w:val="1"/>
      <w:marLeft w:val="0"/>
      <w:marRight w:val="0"/>
      <w:marTop w:val="0"/>
      <w:marBottom w:val="0"/>
      <w:divBdr>
        <w:top w:val="none" w:sz="0" w:space="0" w:color="auto"/>
        <w:left w:val="none" w:sz="0" w:space="0" w:color="auto"/>
        <w:bottom w:val="none" w:sz="0" w:space="0" w:color="auto"/>
        <w:right w:val="none" w:sz="0" w:space="0" w:color="auto"/>
      </w:divBdr>
      <w:divsChild>
        <w:div w:id="1668557747">
          <w:marLeft w:val="0"/>
          <w:marRight w:val="0"/>
          <w:marTop w:val="0"/>
          <w:marBottom w:val="0"/>
          <w:divBdr>
            <w:top w:val="none" w:sz="0" w:space="0" w:color="auto"/>
            <w:left w:val="none" w:sz="0" w:space="0" w:color="auto"/>
            <w:bottom w:val="none" w:sz="0" w:space="0" w:color="auto"/>
            <w:right w:val="none" w:sz="0" w:space="0" w:color="auto"/>
          </w:divBdr>
        </w:div>
      </w:divsChild>
    </w:div>
    <w:div w:id="1073118548">
      <w:bodyDiv w:val="1"/>
      <w:marLeft w:val="0"/>
      <w:marRight w:val="0"/>
      <w:marTop w:val="0"/>
      <w:marBottom w:val="0"/>
      <w:divBdr>
        <w:top w:val="none" w:sz="0" w:space="0" w:color="auto"/>
        <w:left w:val="none" w:sz="0" w:space="0" w:color="auto"/>
        <w:bottom w:val="none" w:sz="0" w:space="0" w:color="auto"/>
        <w:right w:val="none" w:sz="0" w:space="0" w:color="auto"/>
      </w:divBdr>
      <w:divsChild>
        <w:div w:id="1317756623">
          <w:marLeft w:val="0"/>
          <w:marRight w:val="0"/>
          <w:marTop w:val="0"/>
          <w:marBottom w:val="0"/>
          <w:divBdr>
            <w:top w:val="none" w:sz="0" w:space="0" w:color="auto"/>
            <w:left w:val="none" w:sz="0" w:space="0" w:color="auto"/>
            <w:bottom w:val="none" w:sz="0" w:space="0" w:color="auto"/>
            <w:right w:val="none" w:sz="0" w:space="0" w:color="auto"/>
          </w:divBdr>
        </w:div>
      </w:divsChild>
    </w:div>
    <w:div w:id="1080100562">
      <w:bodyDiv w:val="1"/>
      <w:marLeft w:val="0"/>
      <w:marRight w:val="0"/>
      <w:marTop w:val="0"/>
      <w:marBottom w:val="0"/>
      <w:divBdr>
        <w:top w:val="none" w:sz="0" w:space="0" w:color="auto"/>
        <w:left w:val="none" w:sz="0" w:space="0" w:color="auto"/>
        <w:bottom w:val="none" w:sz="0" w:space="0" w:color="auto"/>
        <w:right w:val="none" w:sz="0" w:space="0" w:color="auto"/>
      </w:divBdr>
      <w:divsChild>
        <w:div w:id="474682528">
          <w:marLeft w:val="0"/>
          <w:marRight w:val="0"/>
          <w:marTop w:val="0"/>
          <w:marBottom w:val="0"/>
          <w:divBdr>
            <w:top w:val="none" w:sz="0" w:space="0" w:color="auto"/>
            <w:left w:val="none" w:sz="0" w:space="0" w:color="auto"/>
            <w:bottom w:val="none" w:sz="0" w:space="0" w:color="auto"/>
            <w:right w:val="none" w:sz="0" w:space="0" w:color="auto"/>
          </w:divBdr>
        </w:div>
        <w:div w:id="1109354973">
          <w:marLeft w:val="0"/>
          <w:marRight w:val="0"/>
          <w:marTop w:val="0"/>
          <w:marBottom w:val="0"/>
          <w:divBdr>
            <w:top w:val="none" w:sz="0" w:space="0" w:color="auto"/>
            <w:left w:val="none" w:sz="0" w:space="0" w:color="auto"/>
            <w:bottom w:val="none" w:sz="0" w:space="0" w:color="auto"/>
            <w:right w:val="none" w:sz="0" w:space="0" w:color="auto"/>
          </w:divBdr>
        </w:div>
        <w:div w:id="1693847669">
          <w:marLeft w:val="0"/>
          <w:marRight w:val="0"/>
          <w:marTop w:val="0"/>
          <w:marBottom w:val="0"/>
          <w:divBdr>
            <w:top w:val="none" w:sz="0" w:space="0" w:color="auto"/>
            <w:left w:val="none" w:sz="0" w:space="0" w:color="auto"/>
            <w:bottom w:val="none" w:sz="0" w:space="0" w:color="auto"/>
            <w:right w:val="none" w:sz="0" w:space="0" w:color="auto"/>
          </w:divBdr>
        </w:div>
        <w:div w:id="823084129">
          <w:marLeft w:val="0"/>
          <w:marRight w:val="0"/>
          <w:marTop w:val="0"/>
          <w:marBottom w:val="0"/>
          <w:divBdr>
            <w:top w:val="none" w:sz="0" w:space="0" w:color="auto"/>
            <w:left w:val="none" w:sz="0" w:space="0" w:color="auto"/>
            <w:bottom w:val="none" w:sz="0" w:space="0" w:color="auto"/>
            <w:right w:val="none" w:sz="0" w:space="0" w:color="auto"/>
          </w:divBdr>
        </w:div>
        <w:div w:id="394159083">
          <w:marLeft w:val="0"/>
          <w:marRight w:val="0"/>
          <w:marTop w:val="0"/>
          <w:marBottom w:val="0"/>
          <w:divBdr>
            <w:top w:val="none" w:sz="0" w:space="0" w:color="auto"/>
            <w:left w:val="none" w:sz="0" w:space="0" w:color="auto"/>
            <w:bottom w:val="none" w:sz="0" w:space="0" w:color="auto"/>
            <w:right w:val="none" w:sz="0" w:space="0" w:color="auto"/>
          </w:divBdr>
        </w:div>
      </w:divsChild>
    </w:div>
    <w:div w:id="1088578629">
      <w:bodyDiv w:val="1"/>
      <w:marLeft w:val="0"/>
      <w:marRight w:val="0"/>
      <w:marTop w:val="0"/>
      <w:marBottom w:val="0"/>
      <w:divBdr>
        <w:top w:val="none" w:sz="0" w:space="0" w:color="auto"/>
        <w:left w:val="none" w:sz="0" w:space="0" w:color="auto"/>
        <w:bottom w:val="none" w:sz="0" w:space="0" w:color="auto"/>
        <w:right w:val="none" w:sz="0" w:space="0" w:color="auto"/>
      </w:divBdr>
      <w:divsChild>
        <w:div w:id="420758165">
          <w:marLeft w:val="0"/>
          <w:marRight w:val="0"/>
          <w:marTop w:val="0"/>
          <w:marBottom w:val="0"/>
          <w:divBdr>
            <w:top w:val="none" w:sz="0" w:space="0" w:color="auto"/>
            <w:left w:val="none" w:sz="0" w:space="0" w:color="auto"/>
            <w:bottom w:val="none" w:sz="0" w:space="0" w:color="auto"/>
            <w:right w:val="none" w:sz="0" w:space="0" w:color="auto"/>
          </w:divBdr>
          <w:divsChild>
            <w:div w:id="559289331">
              <w:marLeft w:val="0"/>
              <w:marRight w:val="0"/>
              <w:marTop w:val="0"/>
              <w:marBottom w:val="0"/>
              <w:divBdr>
                <w:top w:val="none" w:sz="0" w:space="0" w:color="auto"/>
                <w:left w:val="none" w:sz="0" w:space="0" w:color="auto"/>
                <w:bottom w:val="none" w:sz="0" w:space="0" w:color="auto"/>
                <w:right w:val="none" w:sz="0" w:space="0" w:color="auto"/>
              </w:divBdr>
            </w:div>
            <w:div w:id="1379276485">
              <w:marLeft w:val="0"/>
              <w:marRight w:val="0"/>
              <w:marTop w:val="0"/>
              <w:marBottom w:val="0"/>
              <w:divBdr>
                <w:top w:val="none" w:sz="0" w:space="0" w:color="auto"/>
                <w:left w:val="none" w:sz="0" w:space="0" w:color="auto"/>
                <w:bottom w:val="none" w:sz="0" w:space="0" w:color="auto"/>
                <w:right w:val="none" w:sz="0" w:space="0" w:color="auto"/>
              </w:divBdr>
            </w:div>
            <w:div w:id="477113329">
              <w:marLeft w:val="0"/>
              <w:marRight w:val="0"/>
              <w:marTop w:val="0"/>
              <w:marBottom w:val="0"/>
              <w:divBdr>
                <w:top w:val="none" w:sz="0" w:space="0" w:color="auto"/>
                <w:left w:val="none" w:sz="0" w:space="0" w:color="auto"/>
                <w:bottom w:val="none" w:sz="0" w:space="0" w:color="auto"/>
                <w:right w:val="none" w:sz="0" w:space="0" w:color="auto"/>
              </w:divBdr>
            </w:div>
            <w:div w:id="1276212706">
              <w:marLeft w:val="0"/>
              <w:marRight w:val="0"/>
              <w:marTop w:val="0"/>
              <w:marBottom w:val="0"/>
              <w:divBdr>
                <w:top w:val="none" w:sz="0" w:space="0" w:color="auto"/>
                <w:left w:val="none" w:sz="0" w:space="0" w:color="auto"/>
                <w:bottom w:val="none" w:sz="0" w:space="0" w:color="auto"/>
                <w:right w:val="none" w:sz="0" w:space="0" w:color="auto"/>
              </w:divBdr>
            </w:div>
            <w:div w:id="29302448">
              <w:marLeft w:val="0"/>
              <w:marRight w:val="0"/>
              <w:marTop w:val="0"/>
              <w:marBottom w:val="0"/>
              <w:divBdr>
                <w:top w:val="none" w:sz="0" w:space="0" w:color="auto"/>
                <w:left w:val="none" w:sz="0" w:space="0" w:color="auto"/>
                <w:bottom w:val="none" w:sz="0" w:space="0" w:color="auto"/>
                <w:right w:val="none" w:sz="0" w:space="0" w:color="auto"/>
              </w:divBdr>
            </w:div>
            <w:div w:id="1435438507">
              <w:marLeft w:val="0"/>
              <w:marRight w:val="0"/>
              <w:marTop w:val="0"/>
              <w:marBottom w:val="0"/>
              <w:divBdr>
                <w:top w:val="none" w:sz="0" w:space="0" w:color="auto"/>
                <w:left w:val="none" w:sz="0" w:space="0" w:color="auto"/>
                <w:bottom w:val="none" w:sz="0" w:space="0" w:color="auto"/>
                <w:right w:val="none" w:sz="0" w:space="0" w:color="auto"/>
              </w:divBdr>
            </w:div>
            <w:div w:id="1456874526">
              <w:marLeft w:val="0"/>
              <w:marRight w:val="0"/>
              <w:marTop w:val="0"/>
              <w:marBottom w:val="0"/>
              <w:divBdr>
                <w:top w:val="none" w:sz="0" w:space="0" w:color="auto"/>
                <w:left w:val="none" w:sz="0" w:space="0" w:color="auto"/>
                <w:bottom w:val="none" w:sz="0" w:space="0" w:color="auto"/>
                <w:right w:val="none" w:sz="0" w:space="0" w:color="auto"/>
              </w:divBdr>
            </w:div>
            <w:div w:id="776411876">
              <w:marLeft w:val="0"/>
              <w:marRight w:val="0"/>
              <w:marTop w:val="0"/>
              <w:marBottom w:val="0"/>
              <w:divBdr>
                <w:top w:val="none" w:sz="0" w:space="0" w:color="auto"/>
                <w:left w:val="none" w:sz="0" w:space="0" w:color="auto"/>
                <w:bottom w:val="none" w:sz="0" w:space="0" w:color="auto"/>
                <w:right w:val="none" w:sz="0" w:space="0" w:color="auto"/>
              </w:divBdr>
            </w:div>
            <w:div w:id="562640095">
              <w:marLeft w:val="0"/>
              <w:marRight w:val="0"/>
              <w:marTop w:val="0"/>
              <w:marBottom w:val="0"/>
              <w:divBdr>
                <w:top w:val="none" w:sz="0" w:space="0" w:color="auto"/>
                <w:left w:val="none" w:sz="0" w:space="0" w:color="auto"/>
                <w:bottom w:val="none" w:sz="0" w:space="0" w:color="auto"/>
                <w:right w:val="none" w:sz="0" w:space="0" w:color="auto"/>
              </w:divBdr>
            </w:div>
            <w:div w:id="152778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327401">
      <w:bodyDiv w:val="1"/>
      <w:marLeft w:val="0"/>
      <w:marRight w:val="0"/>
      <w:marTop w:val="0"/>
      <w:marBottom w:val="0"/>
      <w:divBdr>
        <w:top w:val="none" w:sz="0" w:space="0" w:color="auto"/>
        <w:left w:val="none" w:sz="0" w:space="0" w:color="auto"/>
        <w:bottom w:val="none" w:sz="0" w:space="0" w:color="auto"/>
        <w:right w:val="none" w:sz="0" w:space="0" w:color="auto"/>
      </w:divBdr>
      <w:divsChild>
        <w:div w:id="956135245">
          <w:marLeft w:val="0"/>
          <w:marRight w:val="0"/>
          <w:marTop w:val="0"/>
          <w:marBottom w:val="0"/>
          <w:divBdr>
            <w:top w:val="none" w:sz="0" w:space="0" w:color="auto"/>
            <w:left w:val="none" w:sz="0" w:space="0" w:color="auto"/>
            <w:bottom w:val="none" w:sz="0" w:space="0" w:color="auto"/>
            <w:right w:val="none" w:sz="0" w:space="0" w:color="auto"/>
          </w:divBdr>
          <w:divsChild>
            <w:div w:id="178029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341575">
      <w:bodyDiv w:val="1"/>
      <w:marLeft w:val="0"/>
      <w:marRight w:val="0"/>
      <w:marTop w:val="0"/>
      <w:marBottom w:val="0"/>
      <w:divBdr>
        <w:top w:val="none" w:sz="0" w:space="0" w:color="auto"/>
        <w:left w:val="none" w:sz="0" w:space="0" w:color="auto"/>
        <w:bottom w:val="none" w:sz="0" w:space="0" w:color="auto"/>
        <w:right w:val="none" w:sz="0" w:space="0" w:color="auto"/>
      </w:divBdr>
    </w:div>
    <w:div w:id="1158377798">
      <w:bodyDiv w:val="1"/>
      <w:marLeft w:val="0"/>
      <w:marRight w:val="0"/>
      <w:marTop w:val="0"/>
      <w:marBottom w:val="0"/>
      <w:divBdr>
        <w:top w:val="none" w:sz="0" w:space="0" w:color="auto"/>
        <w:left w:val="none" w:sz="0" w:space="0" w:color="auto"/>
        <w:bottom w:val="none" w:sz="0" w:space="0" w:color="auto"/>
        <w:right w:val="none" w:sz="0" w:space="0" w:color="auto"/>
      </w:divBdr>
      <w:divsChild>
        <w:div w:id="269627970">
          <w:marLeft w:val="0"/>
          <w:marRight w:val="0"/>
          <w:marTop w:val="0"/>
          <w:marBottom w:val="0"/>
          <w:divBdr>
            <w:top w:val="none" w:sz="0" w:space="0" w:color="auto"/>
            <w:left w:val="none" w:sz="0" w:space="0" w:color="auto"/>
            <w:bottom w:val="none" w:sz="0" w:space="0" w:color="auto"/>
            <w:right w:val="none" w:sz="0" w:space="0" w:color="auto"/>
          </w:divBdr>
        </w:div>
        <w:div w:id="874078116">
          <w:marLeft w:val="0"/>
          <w:marRight w:val="0"/>
          <w:marTop w:val="0"/>
          <w:marBottom w:val="0"/>
          <w:divBdr>
            <w:top w:val="none" w:sz="0" w:space="0" w:color="auto"/>
            <w:left w:val="none" w:sz="0" w:space="0" w:color="auto"/>
            <w:bottom w:val="none" w:sz="0" w:space="0" w:color="auto"/>
            <w:right w:val="none" w:sz="0" w:space="0" w:color="auto"/>
          </w:divBdr>
        </w:div>
        <w:div w:id="999624983">
          <w:marLeft w:val="0"/>
          <w:marRight w:val="0"/>
          <w:marTop w:val="0"/>
          <w:marBottom w:val="0"/>
          <w:divBdr>
            <w:top w:val="none" w:sz="0" w:space="0" w:color="auto"/>
            <w:left w:val="none" w:sz="0" w:space="0" w:color="auto"/>
            <w:bottom w:val="none" w:sz="0" w:space="0" w:color="auto"/>
            <w:right w:val="none" w:sz="0" w:space="0" w:color="auto"/>
          </w:divBdr>
        </w:div>
        <w:div w:id="890648962">
          <w:marLeft w:val="0"/>
          <w:marRight w:val="0"/>
          <w:marTop w:val="0"/>
          <w:marBottom w:val="0"/>
          <w:divBdr>
            <w:top w:val="none" w:sz="0" w:space="0" w:color="auto"/>
            <w:left w:val="none" w:sz="0" w:space="0" w:color="auto"/>
            <w:bottom w:val="none" w:sz="0" w:space="0" w:color="auto"/>
            <w:right w:val="none" w:sz="0" w:space="0" w:color="auto"/>
          </w:divBdr>
        </w:div>
        <w:div w:id="1106970944">
          <w:marLeft w:val="0"/>
          <w:marRight w:val="0"/>
          <w:marTop w:val="0"/>
          <w:marBottom w:val="0"/>
          <w:divBdr>
            <w:top w:val="none" w:sz="0" w:space="0" w:color="auto"/>
            <w:left w:val="none" w:sz="0" w:space="0" w:color="auto"/>
            <w:bottom w:val="none" w:sz="0" w:space="0" w:color="auto"/>
            <w:right w:val="none" w:sz="0" w:space="0" w:color="auto"/>
          </w:divBdr>
        </w:div>
      </w:divsChild>
    </w:div>
    <w:div w:id="1173492202">
      <w:bodyDiv w:val="1"/>
      <w:marLeft w:val="0"/>
      <w:marRight w:val="0"/>
      <w:marTop w:val="0"/>
      <w:marBottom w:val="0"/>
      <w:divBdr>
        <w:top w:val="none" w:sz="0" w:space="0" w:color="auto"/>
        <w:left w:val="none" w:sz="0" w:space="0" w:color="auto"/>
        <w:bottom w:val="none" w:sz="0" w:space="0" w:color="auto"/>
        <w:right w:val="none" w:sz="0" w:space="0" w:color="auto"/>
      </w:divBdr>
    </w:div>
    <w:div w:id="1208034306">
      <w:bodyDiv w:val="1"/>
      <w:marLeft w:val="0"/>
      <w:marRight w:val="0"/>
      <w:marTop w:val="0"/>
      <w:marBottom w:val="0"/>
      <w:divBdr>
        <w:top w:val="none" w:sz="0" w:space="0" w:color="auto"/>
        <w:left w:val="none" w:sz="0" w:space="0" w:color="auto"/>
        <w:bottom w:val="none" w:sz="0" w:space="0" w:color="auto"/>
        <w:right w:val="none" w:sz="0" w:space="0" w:color="auto"/>
      </w:divBdr>
      <w:divsChild>
        <w:div w:id="514541131">
          <w:marLeft w:val="0"/>
          <w:marRight w:val="0"/>
          <w:marTop w:val="0"/>
          <w:marBottom w:val="0"/>
          <w:divBdr>
            <w:top w:val="none" w:sz="0" w:space="0" w:color="auto"/>
            <w:left w:val="none" w:sz="0" w:space="0" w:color="auto"/>
            <w:bottom w:val="none" w:sz="0" w:space="0" w:color="auto"/>
            <w:right w:val="none" w:sz="0" w:space="0" w:color="auto"/>
          </w:divBdr>
        </w:div>
      </w:divsChild>
    </w:div>
    <w:div w:id="1236359983">
      <w:bodyDiv w:val="1"/>
      <w:marLeft w:val="0"/>
      <w:marRight w:val="0"/>
      <w:marTop w:val="0"/>
      <w:marBottom w:val="0"/>
      <w:divBdr>
        <w:top w:val="none" w:sz="0" w:space="0" w:color="auto"/>
        <w:left w:val="none" w:sz="0" w:space="0" w:color="auto"/>
        <w:bottom w:val="none" w:sz="0" w:space="0" w:color="auto"/>
        <w:right w:val="none" w:sz="0" w:space="0" w:color="auto"/>
      </w:divBdr>
      <w:divsChild>
        <w:div w:id="1168473956">
          <w:marLeft w:val="0"/>
          <w:marRight w:val="0"/>
          <w:marTop w:val="0"/>
          <w:marBottom w:val="0"/>
          <w:divBdr>
            <w:top w:val="none" w:sz="0" w:space="0" w:color="auto"/>
            <w:left w:val="none" w:sz="0" w:space="0" w:color="auto"/>
            <w:bottom w:val="none" w:sz="0" w:space="0" w:color="auto"/>
            <w:right w:val="none" w:sz="0" w:space="0" w:color="auto"/>
          </w:divBdr>
          <w:divsChild>
            <w:div w:id="612909499">
              <w:marLeft w:val="0"/>
              <w:marRight w:val="0"/>
              <w:marTop w:val="0"/>
              <w:marBottom w:val="0"/>
              <w:divBdr>
                <w:top w:val="none" w:sz="0" w:space="0" w:color="auto"/>
                <w:left w:val="none" w:sz="0" w:space="0" w:color="auto"/>
                <w:bottom w:val="none" w:sz="0" w:space="0" w:color="auto"/>
                <w:right w:val="none" w:sz="0" w:space="0" w:color="auto"/>
              </w:divBdr>
            </w:div>
            <w:div w:id="1089614616">
              <w:marLeft w:val="0"/>
              <w:marRight w:val="0"/>
              <w:marTop w:val="0"/>
              <w:marBottom w:val="0"/>
              <w:divBdr>
                <w:top w:val="none" w:sz="0" w:space="0" w:color="auto"/>
                <w:left w:val="none" w:sz="0" w:space="0" w:color="auto"/>
                <w:bottom w:val="none" w:sz="0" w:space="0" w:color="auto"/>
                <w:right w:val="none" w:sz="0" w:space="0" w:color="auto"/>
              </w:divBdr>
            </w:div>
            <w:div w:id="843007721">
              <w:marLeft w:val="0"/>
              <w:marRight w:val="0"/>
              <w:marTop w:val="0"/>
              <w:marBottom w:val="0"/>
              <w:divBdr>
                <w:top w:val="none" w:sz="0" w:space="0" w:color="auto"/>
                <w:left w:val="none" w:sz="0" w:space="0" w:color="auto"/>
                <w:bottom w:val="none" w:sz="0" w:space="0" w:color="auto"/>
                <w:right w:val="none" w:sz="0" w:space="0" w:color="auto"/>
              </w:divBdr>
            </w:div>
            <w:div w:id="2002806984">
              <w:marLeft w:val="0"/>
              <w:marRight w:val="0"/>
              <w:marTop w:val="0"/>
              <w:marBottom w:val="0"/>
              <w:divBdr>
                <w:top w:val="none" w:sz="0" w:space="0" w:color="auto"/>
                <w:left w:val="none" w:sz="0" w:space="0" w:color="auto"/>
                <w:bottom w:val="none" w:sz="0" w:space="0" w:color="auto"/>
                <w:right w:val="none" w:sz="0" w:space="0" w:color="auto"/>
              </w:divBdr>
            </w:div>
            <w:div w:id="1826318536">
              <w:marLeft w:val="0"/>
              <w:marRight w:val="0"/>
              <w:marTop w:val="0"/>
              <w:marBottom w:val="0"/>
              <w:divBdr>
                <w:top w:val="none" w:sz="0" w:space="0" w:color="auto"/>
                <w:left w:val="none" w:sz="0" w:space="0" w:color="auto"/>
                <w:bottom w:val="none" w:sz="0" w:space="0" w:color="auto"/>
                <w:right w:val="none" w:sz="0" w:space="0" w:color="auto"/>
              </w:divBdr>
            </w:div>
            <w:div w:id="1606957411">
              <w:marLeft w:val="0"/>
              <w:marRight w:val="0"/>
              <w:marTop w:val="0"/>
              <w:marBottom w:val="0"/>
              <w:divBdr>
                <w:top w:val="none" w:sz="0" w:space="0" w:color="auto"/>
                <w:left w:val="none" w:sz="0" w:space="0" w:color="auto"/>
                <w:bottom w:val="none" w:sz="0" w:space="0" w:color="auto"/>
                <w:right w:val="none" w:sz="0" w:space="0" w:color="auto"/>
              </w:divBdr>
            </w:div>
            <w:div w:id="534469350">
              <w:marLeft w:val="0"/>
              <w:marRight w:val="0"/>
              <w:marTop w:val="0"/>
              <w:marBottom w:val="0"/>
              <w:divBdr>
                <w:top w:val="none" w:sz="0" w:space="0" w:color="auto"/>
                <w:left w:val="none" w:sz="0" w:space="0" w:color="auto"/>
                <w:bottom w:val="none" w:sz="0" w:space="0" w:color="auto"/>
                <w:right w:val="none" w:sz="0" w:space="0" w:color="auto"/>
              </w:divBdr>
            </w:div>
            <w:div w:id="1350372298">
              <w:marLeft w:val="0"/>
              <w:marRight w:val="0"/>
              <w:marTop w:val="0"/>
              <w:marBottom w:val="0"/>
              <w:divBdr>
                <w:top w:val="none" w:sz="0" w:space="0" w:color="auto"/>
                <w:left w:val="none" w:sz="0" w:space="0" w:color="auto"/>
                <w:bottom w:val="none" w:sz="0" w:space="0" w:color="auto"/>
                <w:right w:val="none" w:sz="0" w:space="0" w:color="auto"/>
              </w:divBdr>
            </w:div>
            <w:div w:id="1572542500">
              <w:marLeft w:val="0"/>
              <w:marRight w:val="0"/>
              <w:marTop w:val="0"/>
              <w:marBottom w:val="0"/>
              <w:divBdr>
                <w:top w:val="none" w:sz="0" w:space="0" w:color="auto"/>
                <w:left w:val="none" w:sz="0" w:space="0" w:color="auto"/>
                <w:bottom w:val="none" w:sz="0" w:space="0" w:color="auto"/>
                <w:right w:val="none" w:sz="0" w:space="0" w:color="auto"/>
              </w:divBdr>
            </w:div>
            <w:div w:id="504243624">
              <w:marLeft w:val="0"/>
              <w:marRight w:val="0"/>
              <w:marTop w:val="0"/>
              <w:marBottom w:val="0"/>
              <w:divBdr>
                <w:top w:val="none" w:sz="0" w:space="0" w:color="auto"/>
                <w:left w:val="none" w:sz="0" w:space="0" w:color="auto"/>
                <w:bottom w:val="none" w:sz="0" w:space="0" w:color="auto"/>
                <w:right w:val="none" w:sz="0" w:space="0" w:color="auto"/>
              </w:divBdr>
            </w:div>
            <w:div w:id="1030570793">
              <w:marLeft w:val="0"/>
              <w:marRight w:val="0"/>
              <w:marTop w:val="0"/>
              <w:marBottom w:val="0"/>
              <w:divBdr>
                <w:top w:val="none" w:sz="0" w:space="0" w:color="auto"/>
                <w:left w:val="none" w:sz="0" w:space="0" w:color="auto"/>
                <w:bottom w:val="none" w:sz="0" w:space="0" w:color="auto"/>
                <w:right w:val="none" w:sz="0" w:space="0" w:color="auto"/>
              </w:divBdr>
            </w:div>
            <w:div w:id="506211486">
              <w:marLeft w:val="0"/>
              <w:marRight w:val="0"/>
              <w:marTop w:val="0"/>
              <w:marBottom w:val="0"/>
              <w:divBdr>
                <w:top w:val="none" w:sz="0" w:space="0" w:color="auto"/>
                <w:left w:val="none" w:sz="0" w:space="0" w:color="auto"/>
                <w:bottom w:val="none" w:sz="0" w:space="0" w:color="auto"/>
                <w:right w:val="none" w:sz="0" w:space="0" w:color="auto"/>
              </w:divBdr>
            </w:div>
            <w:div w:id="1238784834">
              <w:marLeft w:val="0"/>
              <w:marRight w:val="0"/>
              <w:marTop w:val="0"/>
              <w:marBottom w:val="0"/>
              <w:divBdr>
                <w:top w:val="none" w:sz="0" w:space="0" w:color="auto"/>
                <w:left w:val="none" w:sz="0" w:space="0" w:color="auto"/>
                <w:bottom w:val="none" w:sz="0" w:space="0" w:color="auto"/>
                <w:right w:val="none" w:sz="0" w:space="0" w:color="auto"/>
              </w:divBdr>
            </w:div>
            <w:div w:id="138690438">
              <w:marLeft w:val="0"/>
              <w:marRight w:val="0"/>
              <w:marTop w:val="0"/>
              <w:marBottom w:val="0"/>
              <w:divBdr>
                <w:top w:val="none" w:sz="0" w:space="0" w:color="auto"/>
                <w:left w:val="none" w:sz="0" w:space="0" w:color="auto"/>
                <w:bottom w:val="none" w:sz="0" w:space="0" w:color="auto"/>
                <w:right w:val="none" w:sz="0" w:space="0" w:color="auto"/>
              </w:divBdr>
            </w:div>
            <w:div w:id="266892909">
              <w:marLeft w:val="0"/>
              <w:marRight w:val="0"/>
              <w:marTop w:val="0"/>
              <w:marBottom w:val="0"/>
              <w:divBdr>
                <w:top w:val="none" w:sz="0" w:space="0" w:color="auto"/>
                <w:left w:val="none" w:sz="0" w:space="0" w:color="auto"/>
                <w:bottom w:val="none" w:sz="0" w:space="0" w:color="auto"/>
                <w:right w:val="none" w:sz="0" w:space="0" w:color="auto"/>
              </w:divBdr>
            </w:div>
            <w:div w:id="1727147545">
              <w:marLeft w:val="0"/>
              <w:marRight w:val="0"/>
              <w:marTop w:val="0"/>
              <w:marBottom w:val="0"/>
              <w:divBdr>
                <w:top w:val="none" w:sz="0" w:space="0" w:color="auto"/>
                <w:left w:val="none" w:sz="0" w:space="0" w:color="auto"/>
                <w:bottom w:val="none" w:sz="0" w:space="0" w:color="auto"/>
                <w:right w:val="none" w:sz="0" w:space="0" w:color="auto"/>
              </w:divBdr>
            </w:div>
            <w:div w:id="209114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452273">
      <w:bodyDiv w:val="1"/>
      <w:marLeft w:val="0"/>
      <w:marRight w:val="0"/>
      <w:marTop w:val="0"/>
      <w:marBottom w:val="0"/>
      <w:divBdr>
        <w:top w:val="none" w:sz="0" w:space="0" w:color="auto"/>
        <w:left w:val="none" w:sz="0" w:space="0" w:color="auto"/>
        <w:bottom w:val="none" w:sz="0" w:space="0" w:color="auto"/>
        <w:right w:val="none" w:sz="0" w:space="0" w:color="auto"/>
      </w:divBdr>
    </w:div>
    <w:div w:id="1247497665">
      <w:bodyDiv w:val="1"/>
      <w:marLeft w:val="0"/>
      <w:marRight w:val="0"/>
      <w:marTop w:val="0"/>
      <w:marBottom w:val="0"/>
      <w:divBdr>
        <w:top w:val="none" w:sz="0" w:space="0" w:color="auto"/>
        <w:left w:val="none" w:sz="0" w:space="0" w:color="auto"/>
        <w:bottom w:val="none" w:sz="0" w:space="0" w:color="auto"/>
        <w:right w:val="none" w:sz="0" w:space="0" w:color="auto"/>
      </w:divBdr>
    </w:div>
    <w:div w:id="1278683049">
      <w:bodyDiv w:val="1"/>
      <w:marLeft w:val="0"/>
      <w:marRight w:val="0"/>
      <w:marTop w:val="0"/>
      <w:marBottom w:val="0"/>
      <w:divBdr>
        <w:top w:val="none" w:sz="0" w:space="0" w:color="auto"/>
        <w:left w:val="none" w:sz="0" w:space="0" w:color="auto"/>
        <w:bottom w:val="none" w:sz="0" w:space="0" w:color="auto"/>
        <w:right w:val="none" w:sz="0" w:space="0" w:color="auto"/>
      </w:divBdr>
    </w:div>
    <w:div w:id="1282877235">
      <w:bodyDiv w:val="1"/>
      <w:marLeft w:val="0"/>
      <w:marRight w:val="0"/>
      <w:marTop w:val="0"/>
      <w:marBottom w:val="0"/>
      <w:divBdr>
        <w:top w:val="none" w:sz="0" w:space="0" w:color="auto"/>
        <w:left w:val="none" w:sz="0" w:space="0" w:color="auto"/>
        <w:bottom w:val="none" w:sz="0" w:space="0" w:color="auto"/>
        <w:right w:val="none" w:sz="0" w:space="0" w:color="auto"/>
      </w:divBdr>
    </w:div>
    <w:div w:id="1329216253">
      <w:bodyDiv w:val="1"/>
      <w:marLeft w:val="0"/>
      <w:marRight w:val="0"/>
      <w:marTop w:val="0"/>
      <w:marBottom w:val="0"/>
      <w:divBdr>
        <w:top w:val="none" w:sz="0" w:space="0" w:color="auto"/>
        <w:left w:val="none" w:sz="0" w:space="0" w:color="auto"/>
        <w:bottom w:val="none" w:sz="0" w:space="0" w:color="auto"/>
        <w:right w:val="none" w:sz="0" w:space="0" w:color="auto"/>
      </w:divBdr>
      <w:divsChild>
        <w:div w:id="1246770109">
          <w:marLeft w:val="274"/>
          <w:marRight w:val="0"/>
          <w:marTop w:val="0"/>
          <w:marBottom w:val="0"/>
          <w:divBdr>
            <w:top w:val="none" w:sz="0" w:space="0" w:color="auto"/>
            <w:left w:val="none" w:sz="0" w:space="0" w:color="auto"/>
            <w:bottom w:val="none" w:sz="0" w:space="0" w:color="auto"/>
            <w:right w:val="none" w:sz="0" w:space="0" w:color="auto"/>
          </w:divBdr>
        </w:div>
        <w:div w:id="1189415672">
          <w:marLeft w:val="274"/>
          <w:marRight w:val="0"/>
          <w:marTop w:val="0"/>
          <w:marBottom w:val="0"/>
          <w:divBdr>
            <w:top w:val="none" w:sz="0" w:space="0" w:color="auto"/>
            <w:left w:val="none" w:sz="0" w:space="0" w:color="auto"/>
            <w:bottom w:val="none" w:sz="0" w:space="0" w:color="auto"/>
            <w:right w:val="none" w:sz="0" w:space="0" w:color="auto"/>
          </w:divBdr>
        </w:div>
      </w:divsChild>
    </w:div>
    <w:div w:id="1342507303">
      <w:bodyDiv w:val="1"/>
      <w:marLeft w:val="0"/>
      <w:marRight w:val="0"/>
      <w:marTop w:val="0"/>
      <w:marBottom w:val="0"/>
      <w:divBdr>
        <w:top w:val="none" w:sz="0" w:space="0" w:color="auto"/>
        <w:left w:val="none" w:sz="0" w:space="0" w:color="auto"/>
        <w:bottom w:val="none" w:sz="0" w:space="0" w:color="auto"/>
        <w:right w:val="none" w:sz="0" w:space="0" w:color="auto"/>
      </w:divBdr>
    </w:div>
    <w:div w:id="1362393239">
      <w:bodyDiv w:val="1"/>
      <w:marLeft w:val="0"/>
      <w:marRight w:val="0"/>
      <w:marTop w:val="0"/>
      <w:marBottom w:val="0"/>
      <w:divBdr>
        <w:top w:val="none" w:sz="0" w:space="0" w:color="auto"/>
        <w:left w:val="none" w:sz="0" w:space="0" w:color="auto"/>
        <w:bottom w:val="none" w:sz="0" w:space="0" w:color="auto"/>
        <w:right w:val="none" w:sz="0" w:space="0" w:color="auto"/>
      </w:divBdr>
    </w:div>
    <w:div w:id="1373076744">
      <w:bodyDiv w:val="1"/>
      <w:marLeft w:val="0"/>
      <w:marRight w:val="0"/>
      <w:marTop w:val="0"/>
      <w:marBottom w:val="0"/>
      <w:divBdr>
        <w:top w:val="none" w:sz="0" w:space="0" w:color="auto"/>
        <w:left w:val="none" w:sz="0" w:space="0" w:color="auto"/>
        <w:bottom w:val="none" w:sz="0" w:space="0" w:color="auto"/>
        <w:right w:val="none" w:sz="0" w:space="0" w:color="auto"/>
      </w:divBdr>
    </w:div>
    <w:div w:id="1392775983">
      <w:bodyDiv w:val="1"/>
      <w:marLeft w:val="0"/>
      <w:marRight w:val="0"/>
      <w:marTop w:val="0"/>
      <w:marBottom w:val="0"/>
      <w:divBdr>
        <w:top w:val="none" w:sz="0" w:space="0" w:color="auto"/>
        <w:left w:val="none" w:sz="0" w:space="0" w:color="auto"/>
        <w:bottom w:val="none" w:sz="0" w:space="0" w:color="auto"/>
        <w:right w:val="none" w:sz="0" w:space="0" w:color="auto"/>
      </w:divBdr>
      <w:divsChild>
        <w:div w:id="641740310">
          <w:marLeft w:val="0"/>
          <w:marRight w:val="0"/>
          <w:marTop w:val="0"/>
          <w:marBottom w:val="0"/>
          <w:divBdr>
            <w:top w:val="none" w:sz="0" w:space="0" w:color="auto"/>
            <w:left w:val="none" w:sz="0" w:space="0" w:color="auto"/>
            <w:bottom w:val="none" w:sz="0" w:space="0" w:color="auto"/>
            <w:right w:val="none" w:sz="0" w:space="0" w:color="auto"/>
          </w:divBdr>
        </w:div>
      </w:divsChild>
    </w:div>
    <w:div w:id="1404373953">
      <w:bodyDiv w:val="1"/>
      <w:marLeft w:val="0"/>
      <w:marRight w:val="0"/>
      <w:marTop w:val="0"/>
      <w:marBottom w:val="0"/>
      <w:divBdr>
        <w:top w:val="none" w:sz="0" w:space="0" w:color="auto"/>
        <w:left w:val="none" w:sz="0" w:space="0" w:color="auto"/>
        <w:bottom w:val="none" w:sz="0" w:space="0" w:color="auto"/>
        <w:right w:val="none" w:sz="0" w:space="0" w:color="auto"/>
      </w:divBdr>
    </w:div>
    <w:div w:id="1411344939">
      <w:bodyDiv w:val="1"/>
      <w:marLeft w:val="0"/>
      <w:marRight w:val="0"/>
      <w:marTop w:val="0"/>
      <w:marBottom w:val="0"/>
      <w:divBdr>
        <w:top w:val="none" w:sz="0" w:space="0" w:color="auto"/>
        <w:left w:val="none" w:sz="0" w:space="0" w:color="auto"/>
        <w:bottom w:val="none" w:sz="0" w:space="0" w:color="auto"/>
        <w:right w:val="none" w:sz="0" w:space="0" w:color="auto"/>
      </w:divBdr>
    </w:div>
    <w:div w:id="1412698740">
      <w:bodyDiv w:val="1"/>
      <w:marLeft w:val="0"/>
      <w:marRight w:val="0"/>
      <w:marTop w:val="0"/>
      <w:marBottom w:val="0"/>
      <w:divBdr>
        <w:top w:val="none" w:sz="0" w:space="0" w:color="auto"/>
        <w:left w:val="none" w:sz="0" w:space="0" w:color="auto"/>
        <w:bottom w:val="none" w:sz="0" w:space="0" w:color="auto"/>
        <w:right w:val="none" w:sz="0" w:space="0" w:color="auto"/>
      </w:divBdr>
    </w:div>
    <w:div w:id="1416784520">
      <w:bodyDiv w:val="1"/>
      <w:marLeft w:val="0"/>
      <w:marRight w:val="0"/>
      <w:marTop w:val="0"/>
      <w:marBottom w:val="0"/>
      <w:divBdr>
        <w:top w:val="none" w:sz="0" w:space="0" w:color="auto"/>
        <w:left w:val="none" w:sz="0" w:space="0" w:color="auto"/>
        <w:bottom w:val="none" w:sz="0" w:space="0" w:color="auto"/>
        <w:right w:val="none" w:sz="0" w:space="0" w:color="auto"/>
      </w:divBdr>
    </w:div>
    <w:div w:id="1423061918">
      <w:bodyDiv w:val="1"/>
      <w:marLeft w:val="0"/>
      <w:marRight w:val="0"/>
      <w:marTop w:val="0"/>
      <w:marBottom w:val="0"/>
      <w:divBdr>
        <w:top w:val="none" w:sz="0" w:space="0" w:color="auto"/>
        <w:left w:val="none" w:sz="0" w:space="0" w:color="auto"/>
        <w:bottom w:val="none" w:sz="0" w:space="0" w:color="auto"/>
        <w:right w:val="none" w:sz="0" w:space="0" w:color="auto"/>
      </w:divBdr>
    </w:div>
    <w:div w:id="1435783757">
      <w:bodyDiv w:val="1"/>
      <w:marLeft w:val="0"/>
      <w:marRight w:val="0"/>
      <w:marTop w:val="0"/>
      <w:marBottom w:val="0"/>
      <w:divBdr>
        <w:top w:val="none" w:sz="0" w:space="0" w:color="auto"/>
        <w:left w:val="none" w:sz="0" w:space="0" w:color="auto"/>
        <w:bottom w:val="none" w:sz="0" w:space="0" w:color="auto"/>
        <w:right w:val="none" w:sz="0" w:space="0" w:color="auto"/>
      </w:divBdr>
      <w:divsChild>
        <w:div w:id="203182462">
          <w:marLeft w:val="0"/>
          <w:marRight w:val="0"/>
          <w:marTop w:val="0"/>
          <w:marBottom w:val="0"/>
          <w:divBdr>
            <w:top w:val="none" w:sz="0" w:space="0" w:color="auto"/>
            <w:left w:val="none" w:sz="0" w:space="0" w:color="auto"/>
            <w:bottom w:val="none" w:sz="0" w:space="0" w:color="auto"/>
            <w:right w:val="none" w:sz="0" w:space="0" w:color="auto"/>
          </w:divBdr>
        </w:div>
        <w:div w:id="1636643038">
          <w:marLeft w:val="0"/>
          <w:marRight w:val="0"/>
          <w:marTop w:val="0"/>
          <w:marBottom w:val="0"/>
          <w:divBdr>
            <w:top w:val="none" w:sz="0" w:space="0" w:color="auto"/>
            <w:left w:val="none" w:sz="0" w:space="0" w:color="auto"/>
            <w:bottom w:val="none" w:sz="0" w:space="0" w:color="auto"/>
            <w:right w:val="none" w:sz="0" w:space="0" w:color="auto"/>
          </w:divBdr>
        </w:div>
        <w:div w:id="1430201957">
          <w:marLeft w:val="0"/>
          <w:marRight w:val="0"/>
          <w:marTop w:val="0"/>
          <w:marBottom w:val="0"/>
          <w:divBdr>
            <w:top w:val="none" w:sz="0" w:space="0" w:color="auto"/>
            <w:left w:val="none" w:sz="0" w:space="0" w:color="auto"/>
            <w:bottom w:val="none" w:sz="0" w:space="0" w:color="auto"/>
            <w:right w:val="none" w:sz="0" w:space="0" w:color="auto"/>
          </w:divBdr>
        </w:div>
        <w:div w:id="1588029729">
          <w:marLeft w:val="0"/>
          <w:marRight w:val="0"/>
          <w:marTop w:val="0"/>
          <w:marBottom w:val="0"/>
          <w:divBdr>
            <w:top w:val="none" w:sz="0" w:space="0" w:color="auto"/>
            <w:left w:val="none" w:sz="0" w:space="0" w:color="auto"/>
            <w:bottom w:val="none" w:sz="0" w:space="0" w:color="auto"/>
            <w:right w:val="none" w:sz="0" w:space="0" w:color="auto"/>
          </w:divBdr>
        </w:div>
      </w:divsChild>
    </w:div>
    <w:div w:id="1439524399">
      <w:bodyDiv w:val="1"/>
      <w:marLeft w:val="0"/>
      <w:marRight w:val="0"/>
      <w:marTop w:val="0"/>
      <w:marBottom w:val="0"/>
      <w:divBdr>
        <w:top w:val="none" w:sz="0" w:space="0" w:color="auto"/>
        <w:left w:val="none" w:sz="0" w:space="0" w:color="auto"/>
        <w:bottom w:val="none" w:sz="0" w:space="0" w:color="auto"/>
        <w:right w:val="none" w:sz="0" w:space="0" w:color="auto"/>
      </w:divBdr>
    </w:div>
    <w:div w:id="1454327121">
      <w:bodyDiv w:val="1"/>
      <w:marLeft w:val="0"/>
      <w:marRight w:val="0"/>
      <w:marTop w:val="0"/>
      <w:marBottom w:val="0"/>
      <w:divBdr>
        <w:top w:val="none" w:sz="0" w:space="0" w:color="auto"/>
        <w:left w:val="none" w:sz="0" w:space="0" w:color="auto"/>
        <w:bottom w:val="none" w:sz="0" w:space="0" w:color="auto"/>
        <w:right w:val="none" w:sz="0" w:space="0" w:color="auto"/>
      </w:divBdr>
    </w:div>
    <w:div w:id="1455253704">
      <w:bodyDiv w:val="1"/>
      <w:marLeft w:val="0"/>
      <w:marRight w:val="0"/>
      <w:marTop w:val="0"/>
      <w:marBottom w:val="0"/>
      <w:divBdr>
        <w:top w:val="none" w:sz="0" w:space="0" w:color="auto"/>
        <w:left w:val="none" w:sz="0" w:space="0" w:color="auto"/>
        <w:bottom w:val="none" w:sz="0" w:space="0" w:color="auto"/>
        <w:right w:val="none" w:sz="0" w:space="0" w:color="auto"/>
      </w:divBdr>
      <w:divsChild>
        <w:div w:id="175458838">
          <w:marLeft w:val="0"/>
          <w:marRight w:val="0"/>
          <w:marTop w:val="0"/>
          <w:marBottom w:val="0"/>
          <w:divBdr>
            <w:top w:val="none" w:sz="0" w:space="0" w:color="auto"/>
            <w:left w:val="none" w:sz="0" w:space="0" w:color="auto"/>
            <w:bottom w:val="none" w:sz="0" w:space="0" w:color="auto"/>
            <w:right w:val="none" w:sz="0" w:space="0" w:color="auto"/>
          </w:divBdr>
        </w:div>
      </w:divsChild>
    </w:div>
    <w:div w:id="1459834035">
      <w:bodyDiv w:val="1"/>
      <w:marLeft w:val="0"/>
      <w:marRight w:val="0"/>
      <w:marTop w:val="0"/>
      <w:marBottom w:val="0"/>
      <w:divBdr>
        <w:top w:val="none" w:sz="0" w:space="0" w:color="auto"/>
        <w:left w:val="none" w:sz="0" w:space="0" w:color="auto"/>
        <w:bottom w:val="none" w:sz="0" w:space="0" w:color="auto"/>
        <w:right w:val="none" w:sz="0" w:space="0" w:color="auto"/>
      </w:divBdr>
      <w:divsChild>
        <w:div w:id="2112581018">
          <w:marLeft w:val="0"/>
          <w:marRight w:val="0"/>
          <w:marTop w:val="0"/>
          <w:marBottom w:val="0"/>
          <w:divBdr>
            <w:top w:val="none" w:sz="0" w:space="0" w:color="auto"/>
            <w:left w:val="none" w:sz="0" w:space="0" w:color="auto"/>
            <w:bottom w:val="none" w:sz="0" w:space="0" w:color="auto"/>
            <w:right w:val="none" w:sz="0" w:space="0" w:color="auto"/>
          </w:divBdr>
          <w:divsChild>
            <w:div w:id="282074487">
              <w:marLeft w:val="0"/>
              <w:marRight w:val="0"/>
              <w:marTop w:val="0"/>
              <w:marBottom w:val="0"/>
              <w:divBdr>
                <w:top w:val="none" w:sz="0" w:space="0" w:color="auto"/>
                <w:left w:val="none" w:sz="0" w:space="0" w:color="auto"/>
                <w:bottom w:val="none" w:sz="0" w:space="0" w:color="auto"/>
                <w:right w:val="none" w:sz="0" w:space="0" w:color="auto"/>
              </w:divBdr>
            </w:div>
            <w:div w:id="2077391622">
              <w:marLeft w:val="0"/>
              <w:marRight w:val="0"/>
              <w:marTop w:val="0"/>
              <w:marBottom w:val="0"/>
              <w:divBdr>
                <w:top w:val="none" w:sz="0" w:space="0" w:color="auto"/>
                <w:left w:val="none" w:sz="0" w:space="0" w:color="auto"/>
                <w:bottom w:val="none" w:sz="0" w:space="0" w:color="auto"/>
                <w:right w:val="none" w:sz="0" w:space="0" w:color="auto"/>
              </w:divBdr>
            </w:div>
            <w:div w:id="1237545640">
              <w:marLeft w:val="0"/>
              <w:marRight w:val="0"/>
              <w:marTop w:val="0"/>
              <w:marBottom w:val="0"/>
              <w:divBdr>
                <w:top w:val="none" w:sz="0" w:space="0" w:color="auto"/>
                <w:left w:val="none" w:sz="0" w:space="0" w:color="auto"/>
                <w:bottom w:val="none" w:sz="0" w:space="0" w:color="auto"/>
                <w:right w:val="none" w:sz="0" w:space="0" w:color="auto"/>
              </w:divBdr>
            </w:div>
            <w:div w:id="1064524363">
              <w:marLeft w:val="0"/>
              <w:marRight w:val="0"/>
              <w:marTop w:val="0"/>
              <w:marBottom w:val="0"/>
              <w:divBdr>
                <w:top w:val="none" w:sz="0" w:space="0" w:color="auto"/>
                <w:left w:val="none" w:sz="0" w:space="0" w:color="auto"/>
                <w:bottom w:val="none" w:sz="0" w:space="0" w:color="auto"/>
                <w:right w:val="none" w:sz="0" w:space="0" w:color="auto"/>
              </w:divBdr>
            </w:div>
            <w:div w:id="122433548">
              <w:marLeft w:val="0"/>
              <w:marRight w:val="0"/>
              <w:marTop w:val="0"/>
              <w:marBottom w:val="0"/>
              <w:divBdr>
                <w:top w:val="none" w:sz="0" w:space="0" w:color="auto"/>
                <w:left w:val="none" w:sz="0" w:space="0" w:color="auto"/>
                <w:bottom w:val="none" w:sz="0" w:space="0" w:color="auto"/>
                <w:right w:val="none" w:sz="0" w:space="0" w:color="auto"/>
              </w:divBdr>
            </w:div>
            <w:div w:id="1514875890">
              <w:marLeft w:val="0"/>
              <w:marRight w:val="0"/>
              <w:marTop w:val="0"/>
              <w:marBottom w:val="0"/>
              <w:divBdr>
                <w:top w:val="none" w:sz="0" w:space="0" w:color="auto"/>
                <w:left w:val="none" w:sz="0" w:space="0" w:color="auto"/>
                <w:bottom w:val="none" w:sz="0" w:space="0" w:color="auto"/>
                <w:right w:val="none" w:sz="0" w:space="0" w:color="auto"/>
              </w:divBdr>
            </w:div>
            <w:div w:id="1913461572">
              <w:marLeft w:val="0"/>
              <w:marRight w:val="0"/>
              <w:marTop w:val="0"/>
              <w:marBottom w:val="0"/>
              <w:divBdr>
                <w:top w:val="none" w:sz="0" w:space="0" w:color="auto"/>
                <w:left w:val="none" w:sz="0" w:space="0" w:color="auto"/>
                <w:bottom w:val="none" w:sz="0" w:space="0" w:color="auto"/>
                <w:right w:val="none" w:sz="0" w:space="0" w:color="auto"/>
              </w:divBdr>
            </w:div>
            <w:div w:id="79986652">
              <w:marLeft w:val="0"/>
              <w:marRight w:val="0"/>
              <w:marTop w:val="0"/>
              <w:marBottom w:val="0"/>
              <w:divBdr>
                <w:top w:val="none" w:sz="0" w:space="0" w:color="auto"/>
                <w:left w:val="none" w:sz="0" w:space="0" w:color="auto"/>
                <w:bottom w:val="none" w:sz="0" w:space="0" w:color="auto"/>
                <w:right w:val="none" w:sz="0" w:space="0" w:color="auto"/>
              </w:divBdr>
            </w:div>
            <w:div w:id="1033186971">
              <w:marLeft w:val="0"/>
              <w:marRight w:val="0"/>
              <w:marTop w:val="0"/>
              <w:marBottom w:val="0"/>
              <w:divBdr>
                <w:top w:val="none" w:sz="0" w:space="0" w:color="auto"/>
                <w:left w:val="none" w:sz="0" w:space="0" w:color="auto"/>
                <w:bottom w:val="none" w:sz="0" w:space="0" w:color="auto"/>
                <w:right w:val="none" w:sz="0" w:space="0" w:color="auto"/>
              </w:divBdr>
            </w:div>
            <w:div w:id="103891869">
              <w:marLeft w:val="0"/>
              <w:marRight w:val="0"/>
              <w:marTop w:val="0"/>
              <w:marBottom w:val="0"/>
              <w:divBdr>
                <w:top w:val="none" w:sz="0" w:space="0" w:color="auto"/>
                <w:left w:val="none" w:sz="0" w:space="0" w:color="auto"/>
                <w:bottom w:val="none" w:sz="0" w:space="0" w:color="auto"/>
                <w:right w:val="none" w:sz="0" w:space="0" w:color="auto"/>
              </w:divBdr>
            </w:div>
            <w:div w:id="2138062376">
              <w:marLeft w:val="0"/>
              <w:marRight w:val="0"/>
              <w:marTop w:val="0"/>
              <w:marBottom w:val="0"/>
              <w:divBdr>
                <w:top w:val="none" w:sz="0" w:space="0" w:color="auto"/>
                <w:left w:val="none" w:sz="0" w:space="0" w:color="auto"/>
                <w:bottom w:val="none" w:sz="0" w:space="0" w:color="auto"/>
                <w:right w:val="none" w:sz="0" w:space="0" w:color="auto"/>
              </w:divBdr>
            </w:div>
            <w:div w:id="546718676">
              <w:marLeft w:val="0"/>
              <w:marRight w:val="0"/>
              <w:marTop w:val="0"/>
              <w:marBottom w:val="0"/>
              <w:divBdr>
                <w:top w:val="none" w:sz="0" w:space="0" w:color="auto"/>
                <w:left w:val="none" w:sz="0" w:space="0" w:color="auto"/>
                <w:bottom w:val="none" w:sz="0" w:space="0" w:color="auto"/>
                <w:right w:val="none" w:sz="0" w:space="0" w:color="auto"/>
              </w:divBdr>
            </w:div>
            <w:div w:id="1174413340">
              <w:marLeft w:val="0"/>
              <w:marRight w:val="0"/>
              <w:marTop w:val="0"/>
              <w:marBottom w:val="0"/>
              <w:divBdr>
                <w:top w:val="none" w:sz="0" w:space="0" w:color="auto"/>
                <w:left w:val="none" w:sz="0" w:space="0" w:color="auto"/>
                <w:bottom w:val="none" w:sz="0" w:space="0" w:color="auto"/>
                <w:right w:val="none" w:sz="0" w:space="0" w:color="auto"/>
              </w:divBdr>
            </w:div>
            <w:div w:id="1732851701">
              <w:marLeft w:val="0"/>
              <w:marRight w:val="0"/>
              <w:marTop w:val="0"/>
              <w:marBottom w:val="0"/>
              <w:divBdr>
                <w:top w:val="none" w:sz="0" w:space="0" w:color="auto"/>
                <w:left w:val="none" w:sz="0" w:space="0" w:color="auto"/>
                <w:bottom w:val="none" w:sz="0" w:space="0" w:color="auto"/>
                <w:right w:val="none" w:sz="0" w:space="0" w:color="auto"/>
              </w:divBdr>
            </w:div>
            <w:div w:id="1089349128">
              <w:marLeft w:val="0"/>
              <w:marRight w:val="0"/>
              <w:marTop w:val="0"/>
              <w:marBottom w:val="0"/>
              <w:divBdr>
                <w:top w:val="none" w:sz="0" w:space="0" w:color="auto"/>
                <w:left w:val="none" w:sz="0" w:space="0" w:color="auto"/>
                <w:bottom w:val="none" w:sz="0" w:space="0" w:color="auto"/>
                <w:right w:val="none" w:sz="0" w:space="0" w:color="auto"/>
              </w:divBdr>
            </w:div>
            <w:div w:id="397751108">
              <w:marLeft w:val="0"/>
              <w:marRight w:val="0"/>
              <w:marTop w:val="0"/>
              <w:marBottom w:val="0"/>
              <w:divBdr>
                <w:top w:val="none" w:sz="0" w:space="0" w:color="auto"/>
                <w:left w:val="none" w:sz="0" w:space="0" w:color="auto"/>
                <w:bottom w:val="none" w:sz="0" w:space="0" w:color="auto"/>
                <w:right w:val="none" w:sz="0" w:space="0" w:color="auto"/>
              </w:divBdr>
            </w:div>
            <w:div w:id="1497920323">
              <w:marLeft w:val="0"/>
              <w:marRight w:val="0"/>
              <w:marTop w:val="0"/>
              <w:marBottom w:val="0"/>
              <w:divBdr>
                <w:top w:val="none" w:sz="0" w:space="0" w:color="auto"/>
                <w:left w:val="none" w:sz="0" w:space="0" w:color="auto"/>
                <w:bottom w:val="none" w:sz="0" w:space="0" w:color="auto"/>
                <w:right w:val="none" w:sz="0" w:space="0" w:color="auto"/>
              </w:divBdr>
            </w:div>
            <w:div w:id="94256762">
              <w:marLeft w:val="0"/>
              <w:marRight w:val="0"/>
              <w:marTop w:val="0"/>
              <w:marBottom w:val="0"/>
              <w:divBdr>
                <w:top w:val="none" w:sz="0" w:space="0" w:color="auto"/>
                <w:left w:val="none" w:sz="0" w:space="0" w:color="auto"/>
                <w:bottom w:val="none" w:sz="0" w:space="0" w:color="auto"/>
                <w:right w:val="none" w:sz="0" w:space="0" w:color="auto"/>
              </w:divBdr>
            </w:div>
            <w:div w:id="1748184128">
              <w:marLeft w:val="0"/>
              <w:marRight w:val="0"/>
              <w:marTop w:val="0"/>
              <w:marBottom w:val="0"/>
              <w:divBdr>
                <w:top w:val="none" w:sz="0" w:space="0" w:color="auto"/>
                <w:left w:val="none" w:sz="0" w:space="0" w:color="auto"/>
                <w:bottom w:val="none" w:sz="0" w:space="0" w:color="auto"/>
                <w:right w:val="none" w:sz="0" w:space="0" w:color="auto"/>
              </w:divBdr>
            </w:div>
            <w:div w:id="382024817">
              <w:marLeft w:val="0"/>
              <w:marRight w:val="0"/>
              <w:marTop w:val="0"/>
              <w:marBottom w:val="0"/>
              <w:divBdr>
                <w:top w:val="none" w:sz="0" w:space="0" w:color="auto"/>
                <w:left w:val="none" w:sz="0" w:space="0" w:color="auto"/>
                <w:bottom w:val="none" w:sz="0" w:space="0" w:color="auto"/>
                <w:right w:val="none" w:sz="0" w:space="0" w:color="auto"/>
              </w:divBdr>
            </w:div>
            <w:div w:id="1471436890">
              <w:marLeft w:val="0"/>
              <w:marRight w:val="0"/>
              <w:marTop w:val="0"/>
              <w:marBottom w:val="0"/>
              <w:divBdr>
                <w:top w:val="none" w:sz="0" w:space="0" w:color="auto"/>
                <w:left w:val="none" w:sz="0" w:space="0" w:color="auto"/>
                <w:bottom w:val="none" w:sz="0" w:space="0" w:color="auto"/>
                <w:right w:val="none" w:sz="0" w:space="0" w:color="auto"/>
              </w:divBdr>
            </w:div>
            <w:div w:id="418067626">
              <w:marLeft w:val="0"/>
              <w:marRight w:val="0"/>
              <w:marTop w:val="0"/>
              <w:marBottom w:val="0"/>
              <w:divBdr>
                <w:top w:val="none" w:sz="0" w:space="0" w:color="auto"/>
                <w:left w:val="none" w:sz="0" w:space="0" w:color="auto"/>
                <w:bottom w:val="none" w:sz="0" w:space="0" w:color="auto"/>
                <w:right w:val="none" w:sz="0" w:space="0" w:color="auto"/>
              </w:divBdr>
            </w:div>
            <w:div w:id="1994798359">
              <w:marLeft w:val="0"/>
              <w:marRight w:val="0"/>
              <w:marTop w:val="0"/>
              <w:marBottom w:val="0"/>
              <w:divBdr>
                <w:top w:val="none" w:sz="0" w:space="0" w:color="auto"/>
                <w:left w:val="none" w:sz="0" w:space="0" w:color="auto"/>
                <w:bottom w:val="none" w:sz="0" w:space="0" w:color="auto"/>
                <w:right w:val="none" w:sz="0" w:space="0" w:color="auto"/>
              </w:divBdr>
            </w:div>
            <w:div w:id="1423794363">
              <w:marLeft w:val="0"/>
              <w:marRight w:val="0"/>
              <w:marTop w:val="0"/>
              <w:marBottom w:val="0"/>
              <w:divBdr>
                <w:top w:val="none" w:sz="0" w:space="0" w:color="auto"/>
                <w:left w:val="none" w:sz="0" w:space="0" w:color="auto"/>
                <w:bottom w:val="none" w:sz="0" w:space="0" w:color="auto"/>
                <w:right w:val="none" w:sz="0" w:space="0" w:color="auto"/>
              </w:divBdr>
            </w:div>
            <w:div w:id="145324269">
              <w:marLeft w:val="0"/>
              <w:marRight w:val="0"/>
              <w:marTop w:val="0"/>
              <w:marBottom w:val="0"/>
              <w:divBdr>
                <w:top w:val="none" w:sz="0" w:space="0" w:color="auto"/>
                <w:left w:val="none" w:sz="0" w:space="0" w:color="auto"/>
                <w:bottom w:val="none" w:sz="0" w:space="0" w:color="auto"/>
                <w:right w:val="none" w:sz="0" w:space="0" w:color="auto"/>
              </w:divBdr>
            </w:div>
            <w:div w:id="1234584251">
              <w:marLeft w:val="0"/>
              <w:marRight w:val="0"/>
              <w:marTop w:val="0"/>
              <w:marBottom w:val="0"/>
              <w:divBdr>
                <w:top w:val="none" w:sz="0" w:space="0" w:color="auto"/>
                <w:left w:val="none" w:sz="0" w:space="0" w:color="auto"/>
                <w:bottom w:val="none" w:sz="0" w:space="0" w:color="auto"/>
                <w:right w:val="none" w:sz="0" w:space="0" w:color="auto"/>
              </w:divBdr>
            </w:div>
            <w:div w:id="360790513">
              <w:marLeft w:val="0"/>
              <w:marRight w:val="0"/>
              <w:marTop w:val="0"/>
              <w:marBottom w:val="0"/>
              <w:divBdr>
                <w:top w:val="none" w:sz="0" w:space="0" w:color="auto"/>
                <w:left w:val="none" w:sz="0" w:space="0" w:color="auto"/>
                <w:bottom w:val="none" w:sz="0" w:space="0" w:color="auto"/>
                <w:right w:val="none" w:sz="0" w:space="0" w:color="auto"/>
              </w:divBdr>
            </w:div>
            <w:div w:id="1976133087">
              <w:marLeft w:val="0"/>
              <w:marRight w:val="0"/>
              <w:marTop w:val="0"/>
              <w:marBottom w:val="0"/>
              <w:divBdr>
                <w:top w:val="none" w:sz="0" w:space="0" w:color="auto"/>
                <w:left w:val="none" w:sz="0" w:space="0" w:color="auto"/>
                <w:bottom w:val="none" w:sz="0" w:space="0" w:color="auto"/>
                <w:right w:val="none" w:sz="0" w:space="0" w:color="auto"/>
              </w:divBdr>
            </w:div>
            <w:div w:id="1150290607">
              <w:marLeft w:val="0"/>
              <w:marRight w:val="0"/>
              <w:marTop w:val="0"/>
              <w:marBottom w:val="0"/>
              <w:divBdr>
                <w:top w:val="none" w:sz="0" w:space="0" w:color="auto"/>
                <w:left w:val="none" w:sz="0" w:space="0" w:color="auto"/>
                <w:bottom w:val="none" w:sz="0" w:space="0" w:color="auto"/>
                <w:right w:val="none" w:sz="0" w:space="0" w:color="auto"/>
              </w:divBdr>
            </w:div>
            <w:div w:id="2024895459">
              <w:marLeft w:val="0"/>
              <w:marRight w:val="0"/>
              <w:marTop w:val="0"/>
              <w:marBottom w:val="0"/>
              <w:divBdr>
                <w:top w:val="none" w:sz="0" w:space="0" w:color="auto"/>
                <w:left w:val="none" w:sz="0" w:space="0" w:color="auto"/>
                <w:bottom w:val="none" w:sz="0" w:space="0" w:color="auto"/>
                <w:right w:val="none" w:sz="0" w:space="0" w:color="auto"/>
              </w:divBdr>
            </w:div>
            <w:div w:id="1673412054">
              <w:marLeft w:val="0"/>
              <w:marRight w:val="0"/>
              <w:marTop w:val="0"/>
              <w:marBottom w:val="0"/>
              <w:divBdr>
                <w:top w:val="none" w:sz="0" w:space="0" w:color="auto"/>
                <w:left w:val="none" w:sz="0" w:space="0" w:color="auto"/>
                <w:bottom w:val="none" w:sz="0" w:space="0" w:color="auto"/>
                <w:right w:val="none" w:sz="0" w:space="0" w:color="auto"/>
              </w:divBdr>
            </w:div>
            <w:div w:id="1623413496">
              <w:marLeft w:val="0"/>
              <w:marRight w:val="0"/>
              <w:marTop w:val="0"/>
              <w:marBottom w:val="0"/>
              <w:divBdr>
                <w:top w:val="none" w:sz="0" w:space="0" w:color="auto"/>
                <w:left w:val="none" w:sz="0" w:space="0" w:color="auto"/>
                <w:bottom w:val="none" w:sz="0" w:space="0" w:color="auto"/>
                <w:right w:val="none" w:sz="0" w:space="0" w:color="auto"/>
              </w:divBdr>
            </w:div>
            <w:div w:id="411588561">
              <w:marLeft w:val="0"/>
              <w:marRight w:val="0"/>
              <w:marTop w:val="0"/>
              <w:marBottom w:val="0"/>
              <w:divBdr>
                <w:top w:val="none" w:sz="0" w:space="0" w:color="auto"/>
                <w:left w:val="none" w:sz="0" w:space="0" w:color="auto"/>
                <w:bottom w:val="none" w:sz="0" w:space="0" w:color="auto"/>
                <w:right w:val="none" w:sz="0" w:space="0" w:color="auto"/>
              </w:divBdr>
            </w:div>
            <w:div w:id="24602620">
              <w:marLeft w:val="0"/>
              <w:marRight w:val="0"/>
              <w:marTop w:val="0"/>
              <w:marBottom w:val="0"/>
              <w:divBdr>
                <w:top w:val="none" w:sz="0" w:space="0" w:color="auto"/>
                <w:left w:val="none" w:sz="0" w:space="0" w:color="auto"/>
                <w:bottom w:val="none" w:sz="0" w:space="0" w:color="auto"/>
                <w:right w:val="none" w:sz="0" w:space="0" w:color="auto"/>
              </w:divBdr>
            </w:div>
            <w:div w:id="1730616502">
              <w:marLeft w:val="0"/>
              <w:marRight w:val="0"/>
              <w:marTop w:val="0"/>
              <w:marBottom w:val="0"/>
              <w:divBdr>
                <w:top w:val="none" w:sz="0" w:space="0" w:color="auto"/>
                <w:left w:val="none" w:sz="0" w:space="0" w:color="auto"/>
                <w:bottom w:val="none" w:sz="0" w:space="0" w:color="auto"/>
                <w:right w:val="none" w:sz="0" w:space="0" w:color="auto"/>
              </w:divBdr>
            </w:div>
            <w:div w:id="118301670">
              <w:marLeft w:val="0"/>
              <w:marRight w:val="0"/>
              <w:marTop w:val="0"/>
              <w:marBottom w:val="0"/>
              <w:divBdr>
                <w:top w:val="none" w:sz="0" w:space="0" w:color="auto"/>
                <w:left w:val="none" w:sz="0" w:space="0" w:color="auto"/>
                <w:bottom w:val="none" w:sz="0" w:space="0" w:color="auto"/>
                <w:right w:val="none" w:sz="0" w:space="0" w:color="auto"/>
              </w:divBdr>
            </w:div>
            <w:div w:id="1248349938">
              <w:marLeft w:val="0"/>
              <w:marRight w:val="0"/>
              <w:marTop w:val="0"/>
              <w:marBottom w:val="0"/>
              <w:divBdr>
                <w:top w:val="none" w:sz="0" w:space="0" w:color="auto"/>
                <w:left w:val="none" w:sz="0" w:space="0" w:color="auto"/>
                <w:bottom w:val="none" w:sz="0" w:space="0" w:color="auto"/>
                <w:right w:val="none" w:sz="0" w:space="0" w:color="auto"/>
              </w:divBdr>
            </w:div>
            <w:div w:id="778721188">
              <w:marLeft w:val="0"/>
              <w:marRight w:val="0"/>
              <w:marTop w:val="0"/>
              <w:marBottom w:val="0"/>
              <w:divBdr>
                <w:top w:val="none" w:sz="0" w:space="0" w:color="auto"/>
                <w:left w:val="none" w:sz="0" w:space="0" w:color="auto"/>
                <w:bottom w:val="none" w:sz="0" w:space="0" w:color="auto"/>
                <w:right w:val="none" w:sz="0" w:space="0" w:color="auto"/>
              </w:divBdr>
            </w:div>
            <w:div w:id="1224752312">
              <w:marLeft w:val="0"/>
              <w:marRight w:val="0"/>
              <w:marTop w:val="0"/>
              <w:marBottom w:val="0"/>
              <w:divBdr>
                <w:top w:val="none" w:sz="0" w:space="0" w:color="auto"/>
                <w:left w:val="none" w:sz="0" w:space="0" w:color="auto"/>
                <w:bottom w:val="none" w:sz="0" w:space="0" w:color="auto"/>
                <w:right w:val="none" w:sz="0" w:space="0" w:color="auto"/>
              </w:divBdr>
            </w:div>
            <w:div w:id="192500656">
              <w:marLeft w:val="0"/>
              <w:marRight w:val="0"/>
              <w:marTop w:val="0"/>
              <w:marBottom w:val="0"/>
              <w:divBdr>
                <w:top w:val="none" w:sz="0" w:space="0" w:color="auto"/>
                <w:left w:val="none" w:sz="0" w:space="0" w:color="auto"/>
                <w:bottom w:val="none" w:sz="0" w:space="0" w:color="auto"/>
                <w:right w:val="none" w:sz="0" w:space="0" w:color="auto"/>
              </w:divBdr>
            </w:div>
            <w:div w:id="936063651">
              <w:marLeft w:val="0"/>
              <w:marRight w:val="0"/>
              <w:marTop w:val="0"/>
              <w:marBottom w:val="0"/>
              <w:divBdr>
                <w:top w:val="none" w:sz="0" w:space="0" w:color="auto"/>
                <w:left w:val="none" w:sz="0" w:space="0" w:color="auto"/>
                <w:bottom w:val="none" w:sz="0" w:space="0" w:color="auto"/>
                <w:right w:val="none" w:sz="0" w:space="0" w:color="auto"/>
              </w:divBdr>
            </w:div>
            <w:div w:id="624309543">
              <w:marLeft w:val="0"/>
              <w:marRight w:val="0"/>
              <w:marTop w:val="0"/>
              <w:marBottom w:val="0"/>
              <w:divBdr>
                <w:top w:val="none" w:sz="0" w:space="0" w:color="auto"/>
                <w:left w:val="none" w:sz="0" w:space="0" w:color="auto"/>
                <w:bottom w:val="none" w:sz="0" w:space="0" w:color="auto"/>
                <w:right w:val="none" w:sz="0" w:space="0" w:color="auto"/>
              </w:divBdr>
            </w:div>
            <w:div w:id="620306645">
              <w:marLeft w:val="0"/>
              <w:marRight w:val="0"/>
              <w:marTop w:val="0"/>
              <w:marBottom w:val="0"/>
              <w:divBdr>
                <w:top w:val="none" w:sz="0" w:space="0" w:color="auto"/>
                <w:left w:val="none" w:sz="0" w:space="0" w:color="auto"/>
                <w:bottom w:val="none" w:sz="0" w:space="0" w:color="auto"/>
                <w:right w:val="none" w:sz="0" w:space="0" w:color="auto"/>
              </w:divBdr>
            </w:div>
            <w:div w:id="595333984">
              <w:marLeft w:val="0"/>
              <w:marRight w:val="0"/>
              <w:marTop w:val="0"/>
              <w:marBottom w:val="0"/>
              <w:divBdr>
                <w:top w:val="none" w:sz="0" w:space="0" w:color="auto"/>
                <w:left w:val="none" w:sz="0" w:space="0" w:color="auto"/>
                <w:bottom w:val="none" w:sz="0" w:space="0" w:color="auto"/>
                <w:right w:val="none" w:sz="0" w:space="0" w:color="auto"/>
              </w:divBdr>
            </w:div>
            <w:div w:id="1706903238">
              <w:marLeft w:val="0"/>
              <w:marRight w:val="0"/>
              <w:marTop w:val="0"/>
              <w:marBottom w:val="0"/>
              <w:divBdr>
                <w:top w:val="none" w:sz="0" w:space="0" w:color="auto"/>
                <w:left w:val="none" w:sz="0" w:space="0" w:color="auto"/>
                <w:bottom w:val="none" w:sz="0" w:space="0" w:color="auto"/>
                <w:right w:val="none" w:sz="0" w:space="0" w:color="auto"/>
              </w:divBdr>
            </w:div>
            <w:div w:id="601455449">
              <w:marLeft w:val="0"/>
              <w:marRight w:val="0"/>
              <w:marTop w:val="0"/>
              <w:marBottom w:val="0"/>
              <w:divBdr>
                <w:top w:val="none" w:sz="0" w:space="0" w:color="auto"/>
                <w:left w:val="none" w:sz="0" w:space="0" w:color="auto"/>
                <w:bottom w:val="none" w:sz="0" w:space="0" w:color="auto"/>
                <w:right w:val="none" w:sz="0" w:space="0" w:color="auto"/>
              </w:divBdr>
            </w:div>
            <w:div w:id="985822374">
              <w:marLeft w:val="0"/>
              <w:marRight w:val="0"/>
              <w:marTop w:val="0"/>
              <w:marBottom w:val="0"/>
              <w:divBdr>
                <w:top w:val="none" w:sz="0" w:space="0" w:color="auto"/>
                <w:left w:val="none" w:sz="0" w:space="0" w:color="auto"/>
                <w:bottom w:val="none" w:sz="0" w:space="0" w:color="auto"/>
                <w:right w:val="none" w:sz="0" w:space="0" w:color="auto"/>
              </w:divBdr>
            </w:div>
            <w:div w:id="881787895">
              <w:marLeft w:val="0"/>
              <w:marRight w:val="0"/>
              <w:marTop w:val="0"/>
              <w:marBottom w:val="0"/>
              <w:divBdr>
                <w:top w:val="none" w:sz="0" w:space="0" w:color="auto"/>
                <w:left w:val="none" w:sz="0" w:space="0" w:color="auto"/>
                <w:bottom w:val="none" w:sz="0" w:space="0" w:color="auto"/>
                <w:right w:val="none" w:sz="0" w:space="0" w:color="auto"/>
              </w:divBdr>
            </w:div>
            <w:div w:id="421024614">
              <w:marLeft w:val="0"/>
              <w:marRight w:val="0"/>
              <w:marTop w:val="0"/>
              <w:marBottom w:val="0"/>
              <w:divBdr>
                <w:top w:val="none" w:sz="0" w:space="0" w:color="auto"/>
                <w:left w:val="none" w:sz="0" w:space="0" w:color="auto"/>
                <w:bottom w:val="none" w:sz="0" w:space="0" w:color="auto"/>
                <w:right w:val="none" w:sz="0" w:space="0" w:color="auto"/>
              </w:divBdr>
            </w:div>
            <w:div w:id="166557353">
              <w:marLeft w:val="0"/>
              <w:marRight w:val="0"/>
              <w:marTop w:val="0"/>
              <w:marBottom w:val="0"/>
              <w:divBdr>
                <w:top w:val="none" w:sz="0" w:space="0" w:color="auto"/>
                <w:left w:val="none" w:sz="0" w:space="0" w:color="auto"/>
                <w:bottom w:val="none" w:sz="0" w:space="0" w:color="auto"/>
                <w:right w:val="none" w:sz="0" w:space="0" w:color="auto"/>
              </w:divBdr>
            </w:div>
            <w:div w:id="1865246765">
              <w:marLeft w:val="0"/>
              <w:marRight w:val="0"/>
              <w:marTop w:val="0"/>
              <w:marBottom w:val="0"/>
              <w:divBdr>
                <w:top w:val="none" w:sz="0" w:space="0" w:color="auto"/>
                <w:left w:val="none" w:sz="0" w:space="0" w:color="auto"/>
                <w:bottom w:val="none" w:sz="0" w:space="0" w:color="auto"/>
                <w:right w:val="none" w:sz="0" w:space="0" w:color="auto"/>
              </w:divBdr>
            </w:div>
            <w:div w:id="1026637962">
              <w:marLeft w:val="0"/>
              <w:marRight w:val="0"/>
              <w:marTop w:val="0"/>
              <w:marBottom w:val="0"/>
              <w:divBdr>
                <w:top w:val="none" w:sz="0" w:space="0" w:color="auto"/>
                <w:left w:val="none" w:sz="0" w:space="0" w:color="auto"/>
                <w:bottom w:val="none" w:sz="0" w:space="0" w:color="auto"/>
                <w:right w:val="none" w:sz="0" w:space="0" w:color="auto"/>
              </w:divBdr>
            </w:div>
            <w:div w:id="1983345210">
              <w:marLeft w:val="0"/>
              <w:marRight w:val="0"/>
              <w:marTop w:val="0"/>
              <w:marBottom w:val="0"/>
              <w:divBdr>
                <w:top w:val="none" w:sz="0" w:space="0" w:color="auto"/>
                <w:left w:val="none" w:sz="0" w:space="0" w:color="auto"/>
                <w:bottom w:val="none" w:sz="0" w:space="0" w:color="auto"/>
                <w:right w:val="none" w:sz="0" w:space="0" w:color="auto"/>
              </w:divBdr>
            </w:div>
            <w:div w:id="993488735">
              <w:marLeft w:val="0"/>
              <w:marRight w:val="0"/>
              <w:marTop w:val="0"/>
              <w:marBottom w:val="0"/>
              <w:divBdr>
                <w:top w:val="none" w:sz="0" w:space="0" w:color="auto"/>
                <w:left w:val="none" w:sz="0" w:space="0" w:color="auto"/>
                <w:bottom w:val="none" w:sz="0" w:space="0" w:color="auto"/>
                <w:right w:val="none" w:sz="0" w:space="0" w:color="auto"/>
              </w:divBdr>
            </w:div>
            <w:div w:id="1129321854">
              <w:marLeft w:val="0"/>
              <w:marRight w:val="0"/>
              <w:marTop w:val="0"/>
              <w:marBottom w:val="0"/>
              <w:divBdr>
                <w:top w:val="none" w:sz="0" w:space="0" w:color="auto"/>
                <w:left w:val="none" w:sz="0" w:space="0" w:color="auto"/>
                <w:bottom w:val="none" w:sz="0" w:space="0" w:color="auto"/>
                <w:right w:val="none" w:sz="0" w:space="0" w:color="auto"/>
              </w:divBdr>
            </w:div>
            <w:div w:id="246428448">
              <w:marLeft w:val="0"/>
              <w:marRight w:val="0"/>
              <w:marTop w:val="0"/>
              <w:marBottom w:val="0"/>
              <w:divBdr>
                <w:top w:val="none" w:sz="0" w:space="0" w:color="auto"/>
                <w:left w:val="none" w:sz="0" w:space="0" w:color="auto"/>
                <w:bottom w:val="none" w:sz="0" w:space="0" w:color="auto"/>
                <w:right w:val="none" w:sz="0" w:space="0" w:color="auto"/>
              </w:divBdr>
            </w:div>
            <w:div w:id="1475682685">
              <w:marLeft w:val="0"/>
              <w:marRight w:val="0"/>
              <w:marTop w:val="0"/>
              <w:marBottom w:val="0"/>
              <w:divBdr>
                <w:top w:val="none" w:sz="0" w:space="0" w:color="auto"/>
                <w:left w:val="none" w:sz="0" w:space="0" w:color="auto"/>
                <w:bottom w:val="none" w:sz="0" w:space="0" w:color="auto"/>
                <w:right w:val="none" w:sz="0" w:space="0" w:color="auto"/>
              </w:divBdr>
            </w:div>
            <w:div w:id="1183205944">
              <w:marLeft w:val="0"/>
              <w:marRight w:val="0"/>
              <w:marTop w:val="0"/>
              <w:marBottom w:val="0"/>
              <w:divBdr>
                <w:top w:val="none" w:sz="0" w:space="0" w:color="auto"/>
                <w:left w:val="none" w:sz="0" w:space="0" w:color="auto"/>
                <w:bottom w:val="none" w:sz="0" w:space="0" w:color="auto"/>
                <w:right w:val="none" w:sz="0" w:space="0" w:color="auto"/>
              </w:divBdr>
            </w:div>
            <w:div w:id="1461998404">
              <w:marLeft w:val="0"/>
              <w:marRight w:val="0"/>
              <w:marTop w:val="0"/>
              <w:marBottom w:val="0"/>
              <w:divBdr>
                <w:top w:val="none" w:sz="0" w:space="0" w:color="auto"/>
                <w:left w:val="none" w:sz="0" w:space="0" w:color="auto"/>
                <w:bottom w:val="none" w:sz="0" w:space="0" w:color="auto"/>
                <w:right w:val="none" w:sz="0" w:space="0" w:color="auto"/>
              </w:divBdr>
            </w:div>
            <w:div w:id="2053844749">
              <w:marLeft w:val="0"/>
              <w:marRight w:val="0"/>
              <w:marTop w:val="0"/>
              <w:marBottom w:val="0"/>
              <w:divBdr>
                <w:top w:val="none" w:sz="0" w:space="0" w:color="auto"/>
                <w:left w:val="none" w:sz="0" w:space="0" w:color="auto"/>
                <w:bottom w:val="none" w:sz="0" w:space="0" w:color="auto"/>
                <w:right w:val="none" w:sz="0" w:space="0" w:color="auto"/>
              </w:divBdr>
            </w:div>
            <w:div w:id="39847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091907">
      <w:bodyDiv w:val="1"/>
      <w:marLeft w:val="0"/>
      <w:marRight w:val="0"/>
      <w:marTop w:val="0"/>
      <w:marBottom w:val="0"/>
      <w:divBdr>
        <w:top w:val="none" w:sz="0" w:space="0" w:color="auto"/>
        <w:left w:val="none" w:sz="0" w:space="0" w:color="auto"/>
        <w:bottom w:val="none" w:sz="0" w:space="0" w:color="auto"/>
        <w:right w:val="none" w:sz="0" w:space="0" w:color="auto"/>
      </w:divBdr>
    </w:div>
    <w:div w:id="1499611199">
      <w:bodyDiv w:val="1"/>
      <w:marLeft w:val="0"/>
      <w:marRight w:val="0"/>
      <w:marTop w:val="0"/>
      <w:marBottom w:val="0"/>
      <w:divBdr>
        <w:top w:val="none" w:sz="0" w:space="0" w:color="auto"/>
        <w:left w:val="none" w:sz="0" w:space="0" w:color="auto"/>
        <w:bottom w:val="none" w:sz="0" w:space="0" w:color="auto"/>
        <w:right w:val="none" w:sz="0" w:space="0" w:color="auto"/>
      </w:divBdr>
    </w:div>
    <w:div w:id="1532570805">
      <w:bodyDiv w:val="1"/>
      <w:marLeft w:val="0"/>
      <w:marRight w:val="0"/>
      <w:marTop w:val="0"/>
      <w:marBottom w:val="0"/>
      <w:divBdr>
        <w:top w:val="none" w:sz="0" w:space="0" w:color="auto"/>
        <w:left w:val="none" w:sz="0" w:space="0" w:color="auto"/>
        <w:bottom w:val="none" w:sz="0" w:space="0" w:color="auto"/>
        <w:right w:val="none" w:sz="0" w:space="0" w:color="auto"/>
      </w:divBdr>
    </w:div>
    <w:div w:id="1534150715">
      <w:bodyDiv w:val="1"/>
      <w:marLeft w:val="0"/>
      <w:marRight w:val="0"/>
      <w:marTop w:val="0"/>
      <w:marBottom w:val="0"/>
      <w:divBdr>
        <w:top w:val="none" w:sz="0" w:space="0" w:color="auto"/>
        <w:left w:val="none" w:sz="0" w:space="0" w:color="auto"/>
        <w:bottom w:val="none" w:sz="0" w:space="0" w:color="auto"/>
        <w:right w:val="none" w:sz="0" w:space="0" w:color="auto"/>
      </w:divBdr>
    </w:div>
    <w:div w:id="1566841104">
      <w:bodyDiv w:val="1"/>
      <w:marLeft w:val="0"/>
      <w:marRight w:val="0"/>
      <w:marTop w:val="0"/>
      <w:marBottom w:val="0"/>
      <w:divBdr>
        <w:top w:val="none" w:sz="0" w:space="0" w:color="auto"/>
        <w:left w:val="none" w:sz="0" w:space="0" w:color="auto"/>
        <w:bottom w:val="none" w:sz="0" w:space="0" w:color="auto"/>
        <w:right w:val="none" w:sz="0" w:space="0" w:color="auto"/>
      </w:divBdr>
      <w:divsChild>
        <w:div w:id="2005892257">
          <w:marLeft w:val="0"/>
          <w:marRight w:val="0"/>
          <w:marTop w:val="0"/>
          <w:marBottom w:val="0"/>
          <w:divBdr>
            <w:top w:val="none" w:sz="0" w:space="0" w:color="auto"/>
            <w:left w:val="none" w:sz="0" w:space="0" w:color="auto"/>
            <w:bottom w:val="none" w:sz="0" w:space="0" w:color="auto"/>
            <w:right w:val="none" w:sz="0" w:space="0" w:color="auto"/>
          </w:divBdr>
        </w:div>
        <w:div w:id="1503545950">
          <w:marLeft w:val="0"/>
          <w:marRight w:val="0"/>
          <w:marTop w:val="0"/>
          <w:marBottom w:val="0"/>
          <w:divBdr>
            <w:top w:val="none" w:sz="0" w:space="0" w:color="auto"/>
            <w:left w:val="none" w:sz="0" w:space="0" w:color="auto"/>
            <w:bottom w:val="none" w:sz="0" w:space="0" w:color="auto"/>
            <w:right w:val="none" w:sz="0" w:space="0" w:color="auto"/>
          </w:divBdr>
        </w:div>
        <w:div w:id="61609057">
          <w:marLeft w:val="0"/>
          <w:marRight w:val="0"/>
          <w:marTop w:val="0"/>
          <w:marBottom w:val="0"/>
          <w:divBdr>
            <w:top w:val="none" w:sz="0" w:space="0" w:color="auto"/>
            <w:left w:val="none" w:sz="0" w:space="0" w:color="auto"/>
            <w:bottom w:val="none" w:sz="0" w:space="0" w:color="auto"/>
            <w:right w:val="none" w:sz="0" w:space="0" w:color="auto"/>
          </w:divBdr>
        </w:div>
        <w:div w:id="1316301852">
          <w:marLeft w:val="0"/>
          <w:marRight w:val="0"/>
          <w:marTop w:val="0"/>
          <w:marBottom w:val="0"/>
          <w:divBdr>
            <w:top w:val="none" w:sz="0" w:space="0" w:color="auto"/>
            <w:left w:val="none" w:sz="0" w:space="0" w:color="auto"/>
            <w:bottom w:val="none" w:sz="0" w:space="0" w:color="auto"/>
            <w:right w:val="none" w:sz="0" w:space="0" w:color="auto"/>
          </w:divBdr>
        </w:div>
        <w:div w:id="1008291524">
          <w:marLeft w:val="0"/>
          <w:marRight w:val="0"/>
          <w:marTop w:val="0"/>
          <w:marBottom w:val="0"/>
          <w:divBdr>
            <w:top w:val="none" w:sz="0" w:space="0" w:color="auto"/>
            <w:left w:val="none" w:sz="0" w:space="0" w:color="auto"/>
            <w:bottom w:val="none" w:sz="0" w:space="0" w:color="auto"/>
            <w:right w:val="none" w:sz="0" w:space="0" w:color="auto"/>
          </w:divBdr>
        </w:div>
        <w:div w:id="1200555628">
          <w:marLeft w:val="0"/>
          <w:marRight w:val="0"/>
          <w:marTop w:val="0"/>
          <w:marBottom w:val="0"/>
          <w:divBdr>
            <w:top w:val="none" w:sz="0" w:space="0" w:color="auto"/>
            <w:left w:val="none" w:sz="0" w:space="0" w:color="auto"/>
            <w:bottom w:val="none" w:sz="0" w:space="0" w:color="auto"/>
            <w:right w:val="none" w:sz="0" w:space="0" w:color="auto"/>
          </w:divBdr>
        </w:div>
        <w:div w:id="1619872230">
          <w:marLeft w:val="0"/>
          <w:marRight w:val="0"/>
          <w:marTop w:val="0"/>
          <w:marBottom w:val="0"/>
          <w:divBdr>
            <w:top w:val="none" w:sz="0" w:space="0" w:color="auto"/>
            <w:left w:val="none" w:sz="0" w:space="0" w:color="auto"/>
            <w:bottom w:val="none" w:sz="0" w:space="0" w:color="auto"/>
            <w:right w:val="none" w:sz="0" w:space="0" w:color="auto"/>
          </w:divBdr>
        </w:div>
        <w:div w:id="211696571">
          <w:marLeft w:val="0"/>
          <w:marRight w:val="0"/>
          <w:marTop w:val="0"/>
          <w:marBottom w:val="0"/>
          <w:divBdr>
            <w:top w:val="none" w:sz="0" w:space="0" w:color="auto"/>
            <w:left w:val="none" w:sz="0" w:space="0" w:color="auto"/>
            <w:bottom w:val="none" w:sz="0" w:space="0" w:color="auto"/>
            <w:right w:val="none" w:sz="0" w:space="0" w:color="auto"/>
          </w:divBdr>
        </w:div>
        <w:div w:id="1746566079">
          <w:marLeft w:val="0"/>
          <w:marRight w:val="0"/>
          <w:marTop w:val="0"/>
          <w:marBottom w:val="0"/>
          <w:divBdr>
            <w:top w:val="none" w:sz="0" w:space="0" w:color="auto"/>
            <w:left w:val="none" w:sz="0" w:space="0" w:color="auto"/>
            <w:bottom w:val="none" w:sz="0" w:space="0" w:color="auto"/>
            <w:right w:val="none" w:sz="0" w:space="0" w:color="auto"/>
          </w:divBdr>
        </w:div>
      </w:divsChild>
    </w:div>
    <w:div w:id="1567835350">
      <w:bodyDiv w:val="1"/>
      <w:marLeft w:val="0"/>
      <w:marRight w:val="0"/>
      <w:marTop w:val="0"/>
      <w:marBottom w:val="0"/>
      <w:divBdr>
        <w:top w:val="none" w:sz="0" w:space="0" w:color="auto"/>
        <w:left w:val="none" w:sz="0" w:space="0" w:color="auto"/>
        <w:bottom w:val="none" w:sz="0" w:space="0" w:color="auto"/>
        <w:right w:val="none" w:sz="0" w:space="0" w:color="auto"/>
      </w:divBdr>
    </w:div>
    <w:div w:id="1584217659">
      <w:bodyDiv w:val="1"/>
      <w:marLeft w:val="0"/>
      <w:marRight w:val="0"/>
      <w:marTop w:val="0"/>
      <w:marBottom w:val="0"/>
      <w:divBdr>
        <w:top w:val="none" w:sz="0" w:space="0" w:color="auto"/>
        <w:left w:val="none" w:sz="0" w:space="0" w:color="auto"/>
        <w:bottom w:val="none" w:sz="0" w:space="0" w:color="auto"/>
        <w:right w:val="none" w:sz="0" w:space="0" w:color="auto"/>
      </w:divBdr>
    </w:div>
    <w:div w:id="1600914691">
      <w:bodyDiv w:val="1"/>
      <w:marLeft w:val="0"/>
      <w:marRight w:val="0"/>
      <w:marTop w:val="0"/>
      <w:marBottom w:val="0"/>
      <w:divBdr>
        <w:top w:val="none" w:sz="0" w:space="0" w:color="auto"/>
        <w:left w:val="none" w:sz="0" w:space="0" w:color="auto"/>
        <w:bottom w:val="none" w:sz="0" w:space="0" w:color="auto"/>
        <w:right w:val="none" w:sz="0" w:space="0" w:color="auto"/>
      </w:divBdr>
    </w:div>
    <w:div w:id="1619221029">
      <w:bodyDiv w:val="1"/>
      <w:marLeft w:val="0"/>
      <w:marRight w:val="0"/>
      <w:marTop w:val="0"/>
      <w:marBottom w:val="0"/>
      <w:divBdr>
        <w:top w:val="none" w:sz="0" w:space="0" w:color="auto"/>
        <w:left w:val="none" w:sz="0" w:space="0" w:color="auto"/>
        <w:bottom w:val="none" w:sz="0" w:space="0" w:color="auto"/>
        <w:right w:val="none" w:sz="0" w:space="0" w:color="auto"/>
      </w:divBdr>
    </w:div>
    <w:div w:id="1621036269">
      <w:bodyDiv w:val="1"/>
      <w:marLeft w:val="0"/>
      <w:marRight w:val="0"/>
      <w:marTop w:val="0"/>
      <w:marBottom w:val="0"/>
      <w:divBdr>
        <w:top w:val="none" w:sz="0" w:space="0" w:color="auto"/>
        <w:left w:val="none" w:sz="0" w:space="0" w:color="auto"/>
        <w:bottom w:val="none" w:sz="0" w:space="0" w:color="auto"/>
        <w:right w:val="none" w:sz="0" w:space="0" w:color="auto"/>
      </w:divBdr>
    </w:div>
    <w:div w:id="1637367056">
      <w:bodyDiv w:val="1"/>
      <w:marLeft w:val="0"/>
      <w:marRight w:val="0"/>
      <w:marTop w:val="0"/>
      <w:marBottom w:val="0"/>
      <w:divBdr>
        <w:top w:val="none" w:sz="0" w:space="0" w:color="auto"/>
        <w:left w:val="none" w:sz="0" w:space="0" w:color="auto"/>
        <w:bottom w:val="none" w:sz="0" w:space="0" w:color="auto"/>
        <w:right w:val="none" w:sz="0" w:space="0" w:color="auto"/>
      </w:divBdr>
      <w:divsChild>
        <w:div w:id="445853688">
          <w:marLeft w:val="0"/>
          <w:marRight w:val="0"/>
          <w:marTop w:val="0"/>
          <w:marBottom w:val="0"/>
          <w:divBdr>
            <w:top w:val="none" w:sz="0" w:space="0" w:color="auto"/>
            <w:left w:val="none" w:sz="0" w:space="0" w:color="auto"/>
            <w:bottom w:val="none" w:sz="0" w:space="0" w:color="auto"/>
            <w:right w:val="none" w:sz="0" w:space="0" w:color="auto"/>
          </w:divBdr>
          <w:divsChild>
            <w:div w:id="1494182975">
              <w:marLeft w:val="0"/>
              <w:marRight w:val="0"/>
              <w:marTop w:val="0"/>
              <w:marBottom w:val="0"/>
              <w:divBdr>
                <w:top w:val="none" w:sz="0" w:space="0" w:color="auto"/>
                <w:left w:val="none" w:sz="0" w:space="0" w:color="auto"/>
                <w:bottom w:val="none" w:sz="0" w:space="0" w:color="auto"/>
                <w:right w:val="none" w:sz="0" w:space="0" w:color="auto"/>
              </w:divBdr>
            </w:div>
            <w:div w:id="1248806797">
              <w:marLeft w:val="0"/>
              <w:marRight w:val="0"/>
              <w:marTop w:val="0"/>
              <w:marBottom w:val="0"/>
              <w:divBdr>
                <w:top w:val="none" w:sz="0" w:space="0" w:color="auto"/>
                <w:left w:val="none" w:sz="0" w:space="0" w:color="auto"/>
                <w:bottom w:val="none" w:sz="0" w:space="0" w:color="auto"/>
                <w:right w:val="none" w:sz="0" w:space="0" w:color="auto"/>
              </w:divBdr>
            </w:div>
            <w:div w:id="134838224">
              <w:marLeft w:val="0"/>
              <w:marRight w:val="0"/>
              <w:marTop w:val="0"/>
              <w:marBottom w:val="0"/>
              <w:divBdr>
                <w:top w:val="none" w:sz="0" w:space="0" w:color="auto"/>
                <w:left w:val="none" w:sz="0" w:space="0" w:color="auto"/>
                <w:bottom w:val="none" w:sz="0" w:space="0" w:color="auto"/>
                <w:right w:val="none" w:sz="0" w:space="0" w:color="auto"/>
              </w:divBdr>
            </w:div>
            <w:div w:id="304942121">
              <w:marLeft w:val="0"/>
              <w:marRight w:val="0"/>
              <w:marTop w:val="0"/>
              <w:marBottom w:val="0"/>
              <w:divBdr>
                <w:top w:val="none" w:sz="0" w:space="0" w:color="auto"/>
                <w:left w:val="none" w:sz="0" w:space="0" w:color="auto"/>
                <w:bottom w:val="none" w:sz="0" w:space="0" w:color="auto"/>
                <w:right w:val="none" w:sz="0" w:space="0" w:color="auto"/>
              </w:divBdr>
            </w:div>
            <w:div w:id="426268597">
              <w:marLeft w:val="0"/>
              <w:marRight w:val="0"/>
              <w:marTop w:val="0"/>
              <w:marBottom w:val="0"/>
              <w:divBdr>
                <w:top w:val="none" w:sz="0" w:space="0" w:color="auto"/>
                <w:left w:val="none" w:sz="0" w:space="0" w:color="auto"/>
                <w:bottom w:val="none" w:sz="0" w:space="0" w:color="auto"/>
                <w:right w:val="none" w:sz="0" w:space="0" w:color="auto"/>
              </w:divBdr>
            </w:div>
            <w:div w:id="1330521286">
              <w:marLeft w:val="0"/>
              <w:marRight w:val="0"/>
              <w:marTop w:val="0"/>
              <w:marBottom w:val="0"/>
              <w:divBdr>
                <w:top w:val="none" w:sz="0" w:space="0" w:color="auto"/>
                <w:left w:val="none" w:sz="0" w:space="0" w:color="auto"/>
                <w:bottom w:val="none" w:sz="0" w:space="0" w:color="auto"/>
                <w:right w:val="none" w:sz="0" w:space="0" w:color="auto"/>
              </w:divBdr>
            </w:div>
            <w:div w:id="1408578915">
              <w:marLeft w:val="0"/>
              <w:marRight w:val="0"/>
              <w:marTop w:val="0"/>
              <w:marBottom w:val="0"/>
              <w:divBdr>
                <w:top w:val="none" w:sz="0" w:space="0" w:color="auto"/>
                <w:left w:val="none" w:sz="0" w:space="0" w:color="auto"/>
                <w:bottom w:val="none" w:sz="0" w:space="0" w:color="auto"/>
                <w:right w:val="none" w:sz="0" w:space="0" w:color="auto"/>
              </w:divBdr>
            </w:div>
            <w:div w:id="751003383">
              <w:marLeft w:val="0"/>
              <w:marRight w:val="0"/>
              <w:marTop w:val="0"/>
              <w:marBottom w:val="0"/>
              <w:divBdr>
                <w:top w:val="none" w:sz="0" w:space="0" w:color="auto"/>
                <w:left w:val="none" w:sz="0" w:space="0" w:color="auto"/>
                <w:bottom w:val="none" w:sz="0" w:space="0" w:color="auto"/>
                <w:right w:val="none" w:sz="0" w:space="0" w:color="auto"/>
              </w:divBdr>
            </w:div>
            <w:div w:id="1017346181">
              <w:marLeft w:val="0"/>
              <w:marRight w:val="0"/>
              <w:marTop w:val="0"/>
              <w:marBottom w:val="0"/>
              <w:divBdr>
                <w:top w:val="none" w:sz="0" w:space="0" w:color="auto"/>
                <w:left w:val="none" w:sz="0" w:space="0" w:color="auto"/>
                <w:bottom w:val="none" w:sz="0" w:space="0" w:color="auto"/>
                <w:right w:val="none" w:sz="0" w:space="0" w:color="auto"/>
              </w:divBdr>
            </w:div>
            <w:div w:id="747574329">
              <w:marLeft w:val="0"/>
              <w:marRight w:val="0"/>
              <w:marTop w:val="0"/>
              <w:marBottom w:val="0"/>
              <w:divBdr>
                <w:top w:val="none" w:sz="0" w:space="0" w:color="auto"/>
                <w:left w:val="none" w:sz="0" w:space="0" w:color="auto"/>
                <w:bottom w:val="none" w:sz="0" w:space="0" w:color="auto"/>
                <w:right w:val="none" w:sz="0" w:space="0" w:color="auto"/>
              </w:divBdr>
            </w:div>
            <w:div w:id="166254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136143">
      <w:bodyDiv w:val="1"/>
      <w:marLeft w:val="0"/>
      <w:marRight w:val="0"/>
      <w:marTop w:val="0"/>
      <w:marBottom w:val="0"/>
      <w:divBdr>
        <w:top w:val="none" w:sz="0" w:space="0" w:color="auto"/>
        <w:left w:val="none" w:sz="0" w:space="0" w:color="auto"/>
        <w:bottom w:val="none" w:sz="0" w:space="0" w:color="auto"/>
        <w:right w:val="none" w:sz="0" w:space="0" w:color="auto"/>
      </w:divBdr>
    </w:div>
    <w:div w:id="1675452039">
      <w:bodyDiv w:val="1"/>
      <w:marLeft w:val="0"/>
      <w:marRight w:val="0"/>
      <w:marTop w:val="0"/>
      <w:marBottom w:val="0"/>
      <w:divBdr>
        <w:top w:val="none" w:sz="0" w:space="0" w:color="auto"/>
        <w:left w:val="none" w:sz="0" w:space="0" w:color="auto"/>
        <w:bottom w:val="none" w:sz="0" w:space="0" w:color="auto"/>
        <w:right w:val="none" w:sz="0" w:space="0" w:color="auto"/>
      </w:divBdr>
    </w:div>
    <w:div w:id="1681543415">
      <w:bodyDiv w:val="1"/>
      <w:marLeft w:val="0"/>
      <w:marRight w:val="0"/>
      <w:marTop w:val="0"/>
      <w:marBottom w:val="0"/>
      <w:divBdr>
        <w:top w:val="none" w:sz="0" w:space="0" w:color="auto"/>
        <w:left w:val="none" w:sz="0" w:space="0" w:color="auto"/>
        <w:bottom w:val="none" w:sz="0" w:space="0" w:color="auto"/>
        <w:right w:val="none" w:sz="0" w:space="0" w:color="auto"/>
      </w:divBdr>
      <w:divsChild>
        <w:div w:id="2100175752">
          <w:marLeft w:val="0"/>
          <w:marRight w:val="0"/>
          <w:marTop w:val="0"/>
          <w:marBottom w:val="0"/>
          <w:divBdr>
            <w:top w:val="none" w:sz="0" w:space="0" w:color="auto"/>
            <w:left w:val="none" w:sz="0" w:space="0" w:color="auto"/>
            <w:bottom w:val="none" w:sz="0" w:space="0" w:color="auto"/>
            <w:right w:val="none" w:sz="0" w:space="0" w:color="auto"/>
          </w:divBdr>
        </w:div>
      </w:divsChild>
    </w:div>
    <w:div w:id="1687175908">
      <w:bodyDiv w:val="1"/>
      <w:marLeft w:val="0"/>
      <w:marRight w:val="0"/>
      <w:marTop w:val="0"/>
      <w:marBottom w:val="0"/>
      <w:divBdr>
        <w:top w:val="none" w:sz="0" w:space="0" w:color="auto"/>
        <w:left w:val="none" w:sz="0" w:space="0" w:color="auto"/>
        <w:bottom w:val="none" w:sz="0" w:space="0" w:color="auto"/>
        <w:right w:val="none" w:sz="0" w:space="0" w:color="auto"/>
      </w:divBdr>
      <w:divsChild>
        <w:div w:id="70008669">
          <w:marLeft w:val="0"/>
          <w:marRight w:val="0"/>
          <w:marTop w:val="0"/>
          <w:marBottom w:val="0"/>
          <w:divBdr>
            <w:top w:val="none" w:sz="0" w:space="0" w:color="auto"/>
            <w:left w:val="none" w:sz="0" w:space="0" w:color="auto"/>
            <w:bottom w:val="none" w:sz="0" w:space="0" w:color="auto"/>
            <w:right w:val="none" w:sz="0" w:space="0" w:color="auto"/>
          </w:divBdr>
        </w:div>
      </w:divsChild>
    </w:div>
    <w:div w:id="1722711844">
      <w:bodyDiv w:val="1"/>
      <w:marLeft w:val="0"/>
      <w:marRight w:val="0"/>
      <w:marTop w:val="0"/>
      <w:marBottom w:val="0"/>
      <w:divBdr>
        <w:top w:val="none" w:sz="0" w:space="0" w:color="auto"/>
        <w:left w:val="none" w:sz="0" w:space="0" w:color="auto"/>
        <w:bottom w:val="none" w:sz="0" w:space="0" w:color="auto"/>
        <w:right w:val="none" w:sz="0" w:space="0" w:color="auto"/>
      </w:divBdr>
      <w:divsChild>
        <w:div w:id="340548340">
          <w:marLeft w:val="0"/>
          <w:marRight w:val="0"/>
          <w:marTop w:val="0"/>
          <w:marBottom w:val="0"/>
          <w:divBdr>
            <w:top w:val="none" w:sz="0" w:space="0" w:color="auto"/>
            <w:left w:val="none" w:sz="0" w:space="0" w:color="auto"/>
            <w:bottom w:val="none" w:sz="0" w:space="0" w:color="auto"/>
            <w:right w:val="none" w:sz="0" w:space="0" w:color="auto"/>
          </w:divBdr>
        </w:div>
      </w:divsChild>
    </w:div>
    <w:div w:id="1724983226">
      <w:bodyDiv w:val="1"/>
      <w:marLeft w:val="0"/>
      <w:marRight w:val="0"/>
      <w:marTop w:val="0"/>
      <w:marBottom w:val="0"/>
      <w:divBdr>
        <w:top w:val="none" w:sz="0" w:space="0" w:color="auto"/>
        <w:left w:val="none" w:sz="0" w:space="0" w:color="auto"/>
        <w:bottom w:val="none" w:sz="0" w:space="0" w:color="auto"/>
        <w:right w:val="none" w:sz="0" w:space="0" w:color="auto"/>
      </w:divBdr>
    </w:div>
    <w:div w:id="1728411340">
      <w:bodyDiv w:val="1"/>
      <w:marLeft w:val="0"/>
      <w:marRight w:val="0"/>
      <w:marTop w:val="0"/>
      <w:marBottom w:val="0"/>
      <w:divBdr>
        <w:top w:val="none" w:sz="0" w:space="0" w:color="auto"/>
        <w:left w:val="none" w:sz="0" w:space="0" w:color="auto"/>
        <w:bottom w:val="none" w:sz="0" w:space="0" w:color="auto"/>
        <w:right w:val="none" w:sz="0" w:space="0" w:color="auto"/>
      </w:divBdr>
    </w:div>
    <w:div w:id="1733233151">
      <w:bodyDiv w:val="1"/>
      <w:marLeft w:val="0"/>
      <w:marRight w:val="0"/>
      <w:marTop w:val="0"/>
      <w:marBottom w:val="0"/>
      <w:divBdr>
        <w:top w:val="none" w:sz="0" w:space="0" w:color="auto"/>
        <w:left w:val="none" w:sz="0" w:space="0" w:color="auto"/>
        <w:bottom w:val="none" w:sz="0" w:space="0" w:color="auto"/>
        <w:right w:val="none" w:sz="0" w:space="0" w:color="auto"/>
      </w:divBdr>
    </w:div>
    <w:div w:id="1742211680">
      <w:bodyDiv w:val="1"/>
      <w:marLeft w:val="0"/>
      <w:marRight w:val="0"/>
      <w:marTop w:val="0"/>
      <w:marBottom w:val="0"/>
      <w:divBdr>
        <w:top w:val="none" w:sz="0" w:space="0" w:color="auto"/>
        <w:left w:val="none" w:sz="0" w:space="0" w:color="auto"/>
        <w:bottom w:val="none" w:sz="0" w:space="0" w:color="auto"/>
        <w:right w:val="none" w:sz="0" w:space="0" w:color="auto"/>
      </w:divBdr>
      <w:divsChild>
        <w:div w:id="1177815847">
          <w:marLeft w:val="0"/>
          <w:marRight w:val="0"/>
          <w:marTop w:val="0"/>
          <w:marBottom w:val="0"/>
          <w:divBdr>
            <w:top w:val="none" w:sz="0" w:space="0" w:color="auto"/>
            <w:left w:val="none" w:sz="0" w:space="0" w:color="auto"/>
            <w:bottom w:val="none" w:sz="0" w:space="0" w:color="auto"/>
            <w:right w:val="none" w:sz="0" w:space="0" w:color="auto"/>
          </w:divBdr>
          <w:divsChild>
            <w:div w:id="1642804315">
              <w:marLeft w:val="0"/>
              <w:marRight w:val="0"/>
              <w:marTop w:val="0"/>
              <w:marBottom w:val="0"/>
              <w:divBdr>
                <w:top w:val="none" w:sz="0" w:space="0" w:color="auto"/>
                <w:left w:val="none" w:sz="0" w:space="0" w:color="auto"/>
                <w:bottom w:val="none" w:sz="0" w:space="0" w:color="auto"/>
                <w:right w:val="none" w:sz="0" w:space="0" w:color="auto"/>
              </w:divBdr>
            </w:div>
            <w:div w:id="678000856">
              <w:marLeft w:val="0"/>
              <w:marRight w:val="0"/>
              <w:marTop w:val="0"/>
              <w:marBottom w:val="0"/>
              <w:divBdr>
                <w:top w:val="none" w:sz="0" w:space="0" w:color="auto"/>
                <w:left w:val="none" w:sz="0" w:space="0" w:color="auto"/>
                <w:bottom w:val="none" w:sz="0" w:space="0" w:color="auto"/>
                <w:right w:val="none" w:sz="0" w:space="0" w:color="auto"/>
              </w:divBdr>
            </w:div>
            <w:div w:id="408772946">
              <w:marLeft w:val="0"/>
              <w:marRight w:val="0"/>
              <w:marTop w:val="0"/>
              <w:marBottom w:val="0"/>
              <w:divBdr>
                <w:top w:val="none" w:sz="0" w:space="0" w:color="auto"/>
                <w:left w:val="none" w:sz="0" w:space="0" w:color="auto"/>
                <w:bottom w:val="none" w:sz="0" w:space="0" w:color="auto"/>
                <w:right w:val="none" w:sz="0" w:space="0" w:color="auto"/>
              </w:divBdr>
            </w:div>
            <w:div w:id="437675093">
              <w:marLeft w:val="0"/>
              <w:marRight w:val="0"/>
              <w:marTop w:val="0"/>
              <w:marBottom w:val="0"/>
              <w:divBdr>
                <w:top w:val="none" w:sz="0" w:space="0" w:color="auto"/>
                <w:left w:val="none" w:sz="0" w:space="0" w:color="auto"/>
                <w:bottom w:val="none" w:sz="0" w:space="0" w:color="auto"/>
                <w:right w:val="none" w:sz="0" w:space="0" w:color="auto"/>
              </w:divBdr>
            </w:div>
            <w:div w:id="628048551">
              <w:marLeft w:val="0"/>
              <w:marRight w:val="0"/>
              <w:marTop w:val="0"/>
              <w:marBottom w:val="0"/>
              <w:divBdr>
                <w:top w:val="none" w:sz="0" w:space="0" w:color="auto"/>
                <w:left w:val="none" w:sz="0" w:space="0" w:color="auto"/>
                <w:bottom w:val="none" w:sz="0" w:space="0" w:color="auto"/>
                <w:right w:val="none" w:sz="0" w:space="0" w:color="auto"/>
              </w:divBdr>
            </w:div>
            <w:div w:id="726147528">
              <w:marLeft w:val="0"/>
              <w:marRight w:val="0"/>
              <w:marTop w:val="0"/>
              <w:marBottom w:val="0"/>
              <w:divBdr>
                <w:top w:val="none" w:sz="0" w:space="0" w:color="auto"/>
                <w:left w:val="none" w:sz="0" w:space="0" w:color="auto"/>
                <w:bottom w:val="none" w:sz="0" w:space="0" w:color="auto"/>
                <w:right w:val="none" w:sz="0" w:space="0" w:color="auto"/>
              </w:divBdr>
            </w:div>
            <w:div w:id="307319607">
              <w:marLeft w:val="0"/>
              <w:marRight w:val="0"/>
              <w:marTop w:val="0"/>
              <w:marBottom w:val="0"/>
              <w:divBdr>
                <w:top w:val="none" w:sz="0" w:space="0" w:color="auto"/>
                <w:left w:val="none" w:sz="0" w:space="0" w:color="auto"/>
                <w:bottom w:val="none" w:sz="0" w:space="0" w:color="auto"/>
                <w:right w:val="none" w:sz="0" w:space="0" w:color="auto"/>
              </w:divBdr>
            </w:div>
            <w:div w:id="2080201628">
              <w:marLeft w:val="0"/>
              <w:marRight w:val="0"/>
              <w:marTop w:val="0"/>
              <w:marBottom w:val="0"/>
              <w:divBdr>
                <w:top w:val="none" w:sz="0" w:space="0" w:color="auto"/>
                <w:left w:val="none" w:sz="0" w:space="0" w:color="auto"/>
                <w:bottom w:val="none" w:sz="0" w:space="0" w:color="auto"/>
                <w:right w:val="none" w:sz="0" w:space="0" w:color="auto"/>
              </w:divBdr>
            </w:div>
            <w:div w:id="89281216">
              <w:marLeft w:val="0"/>
              <w:marRight w:val="0"/>
              <w:marTop w:val="0"/>
              <w:marBottom w:val="0"/>
              <w:divBdr>
                <w:top w:val="none" w:sz="0" w:space="0" w:color="auto"/>
                <w:left w:val="none" w:sz="0" w:space="0" w:color="auto"/>
                <w:bottom w:val="none" w:sz="0" w:space="0" w:color="auto"/>
                <w:right w:val="none" w:sz="0" w:space="0" w:color="auto"/>
              </w:divBdr>
            </w:div>
            <w:div w:id="1112943514">
              <w:marLeft w:val="0"/>
              <w:marRight w:val="0"/>
              <w:marTop w:val="0"/>
              <w:marBottom w:val="0"/>
              <w:divBdr>
                <w:top w:val="none" w:sz="0" w:space="0" w:color="auto"/>
                <w:left w:val="none" w:sz="0" w:space="0" w:color="auto"/>
                <w:bottom w:val="none" w:sz="0" w:space="0" w:color="auto"/>
                <w:right w:val="none" w:sz="0" w:space="0" w:color="auto"/>
              </w:divBdr>
            </w:div>
            <w:div w:id="142607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03956">
      <w:bodyDiv w:val="1"/>
      <w:marLeft w:val="0"/>
      <w:marRight w:val="0"/>
      <w:marTop w:val="0"/>
      <w:marBottom w:val="0"/>
      <w:divBdr>
        <w:top w:val="none" w:sz="0" w:space="0" w:color="auto"/>
        <w:left w:val="none" w:sz="0" w:space="0" w:color="auto"/>
        <w:bottom w:val="none" w:sz="0" w:space="0" w:color="auto"/>
        <w:right w:val="none" w:sz="0" w:space="0" w:color="auto"/>
      </w:divBdr>
      <w:divsChild>
        <w:div w:id="1337532720">
          <w:marLeft w:val="274"/>
          <w:marRight w:val="0"/>
          <w:marTop w:val="0"/>
          <w:marBottom w:val="0"/>
          <w:divBdr>
            <w:top w:val="none" w:sz="0" w:space="0" w:color="auto"/>
            <w:left w:val="none" w:sz="0" w:space="0" w:color="auto"/>
            <w:bottom w:val="none" w:sz="0" w:space="0" w:color="auto"/>
            <w:right w:val="none" w:sz="0" w:space="0" w:color="auto"/>
          </w:divBdr>
        </w:div>
        <w:div w:id="961617955">
          <w:marLeft w:val="274"/>
          <w:marRight w:val="0"/>
          <w:marTop w:val="0"/>
          <w:marBottom w:val="0"/>
          <w:divBdr>
            <w:top w:val="none" w:sz="0" w:space="0" w:color="auto"/>
            <w:left w:val="none" w:sz="0" w:space="0" w:color="auto"/>
            <w:bottom w:val="none" w:sz="0" w:space="0" w:color="auto"/>
            <w:right w:val="none" w:sz="0" w:space="0" w:color="auto"/>
          </w:divBdr>
        </w:div>
      </w:divsChild>
    </w:div>
    <w:div w:id="1749422485">
      <w:bodyDiv w:val="1"/>
      <w:marLeft w:val="0"/>
      <w:marRight w:val="0"/>
      <w:marTop w:val="0"/>
      <w:marBottom w:val="0"/>
      <w:divBdr>
        <w:top w:val="none" w:sz="0" w:space="0" w:color="auto"/>
        <w:left w:val="none" w:sz="0" w:space="0" w:color="auto"/>
        <w:bottom w:val="none" w:sz="0" w:space="0" w:color="auto"/>
        <w:right w:val="none" w:sz="0" w:space="0" w:color="auto"/>
      </w:divBdr>
    </w:div>
    <w:div w:id="1759400985">
      <w:bodyDiv w:val="1"/>
      <w:marLeft w:val="0"/>
      <w:marRight w:val="0"/>
      <w:marTop w:val="0"/>
      <w:marBottom w:val="0"/>
      <w:divBdr>
        <w:top w:val="none" w:sz="0" w:space="0" w:color="auto"/>
        <w:left w:val="none" w:sz="0" w:space="0" w:color="auto"/>
        <w:bottom w:val="none" w:sz="0" w:space="0" w:color="auto"/>
        <w:right w:val="none" w:sz="0" w:space="0" w:color="auto"/>
      </w:divBdr>
    </w:div>
    <w:div w:id="1769814637">
      <w:bodyDiv w:val="1"/>
      <w:marLeft w:val="0"/>
      <w:marRight w:val="0"/>
      <w:marTop w:val="0"/>
      <w:marBottom w:val="0"/>
      <w:divBdr>
        <w:top w:val="none" w:sz="0" w:space="0" w:color="auto"/>
        <w:left w:val="none" w:sz="0" w:space="0" w:color="auto"/>
        <w:bottom w:val="none" w:sz="0" w:space="0" w:color="auto"/>
        <w:right w:val="none" w:sz="0" w:space="0" w:color="auto"/>
      </w:divBdr>
    </w:div>
    <w:div w:id="1780103045">
      <w:bodyDiv w:val="1"/>
      <w:marLeft w:val="0"/>
      <w:marRight w:val="0"/>
      <w:marTop w:val="0"/>
      <w:marBottom w:val="0"/>
      <w:divBdr>
        <w:top w:val="none" w:sz="0" w:space="0" w:color="auto"/>
        <w:left w:val="none" w:sz="0" w:space="0" w:color="auto"/>
        <w:bottom w:val="none" w:sz="0" w:space="0" w:color="auto"/>
        <w:right w:val="none" w:sz="0" w:space="0" w:color="auto"/>
      </w:divBdr>
    </w:div>
    <w:div w:id="1781417391">
      <w:bodyDiv w:val="1"/>
      <w:marLeft w:val="0"/>
      <w:marRight w:val="0"/>
      <w:marTop w:val="0"/>
      <w:marBottom w:val="0"/>
      <w:divBdr>
        <w:top w:val="none" w:sz="0" w:space="0" w:color="auto"/>
        <w:left w:val="none" w:sz="0" w:space="0" w:color="auto"/>
        <w:bottom w:val="none" w:sz="0" w:space="0" w:color="auto"/>
        <w:right w:val="none" w:sz="0" w:space="0" w:color="auto"/>
      </w:divBdr>
    </w:div>
    <w:div w:id="1827819867">
      <w:bodyDiv w:val="1"/>
      <w:marLeft w:val="0"/>
      <w:marRight w:val="0"/>
      <w:marTop w:val="0"/>
      <w:marBottom w:val="0"/>
      <w:divBdr>
        <w:top w:val="none" w:sz="0" w:space="0" w:color="auto"/>
        <w:left w:val="none" w:sz="0" w:space="0" w:color="auto"/>
        <w:bottom w:val="none" w:sz="0" w:space="0" w:color="auto"/>
        <w:right w:val="none" w:sz="0" w:space="0" w:color="auto"/>
      </w:divBdr>
      <w:divsChild>
        <w:div w:id="207494043">
          <w:marLeft w:val="0"/>
          <w:marRight w:val="0"/>
          <w:marTop w:val="0"/>
          <w:marBottom w:val="0"/>
          <w:divBdr>
            <w:top w:val="none" w:sz="0" w:space="0" w:color="auto"/>
            <w:left w:val="none" w:sz="0" w:space="0" w:color="auto"/>
            <w:bottom w:val="none" w:sz="0" w:space="0" w:color="auto"/>
            <w:right w:val="none" w:sz="0" w:space="0" w:color="auto"/>
          </w:divBdr>
        </w:div>
        <w:div w:id="713695934">
          <w:marLeft w:val="0"/>
          <w:marRight w:val="0"/>
          <w:marTop w:val="0"/>
          <w:marBottom w:val="0"/>
          <w:divBdr>
            <w:top w:val="none" w:sz="0" w:space="0" w:color="auto"/>
            <w:left w:val="none" w:sz="0" w:space="0" w:color="auto"/>
            <w:bottom w:val="none" w:sz="0" w:space="0" w:color="auto"/>
            <w:right w:val="none" w:sz="0" w:space="0" w:color="auto"/>
          </w:divBdr>
        </w:div>
        <w:div w:id="1532180293">
          <w:marLeft w:val="0"/>
          <w:marRight w:val="0"/>
          <w:marTop w:val="0"/>
          <w:marBottom w:val="0"/>
          <w:divBdr>
            <w:top w:val="none" w:sz="0" w:space="0" w:color="auto"/>
            <w:left w:val="none" w:sz="0" w:space="0" w:color="auto"/>
            <w:bottom w:val="none" w:sz="0" w:space="0" w:color="auto"/>
            <w:right w:val="none" w:sz="0" w:space="0" w:color="auto"/>
          </w:divBdr>
        </w:div>
        <w:div w:id="1284649120">
          <w:marLeft w:val="0"/>
          <w:marRight w:val="0"/>
          <w:marTop w:val="0"/>
          <w:marBottom w:val="0"/>
          <w:divBdr>
            <w:top w:val="none" w:sz="0" w:space="0" w:color="auto"/>
            <w:left w:val="none" w:sz="0" w:space="0" w:color="auto"/>
            <w:bottom w:val="none" w:sz="0" w:space="0" w:color="auto"/>
            <w:right w:val="none" w:sz="0" w:space="0" w:color="auto"/>
          </w:divBdr>
        </w:div>
        <w:div w:id="2093503740">
          <w:marLeft w:val="0"/>
          <w:marRight w:val="0"/>
          <w:marTop w:val="0"/>
          <w:marBottom w:val="0"/>
          <w:divBdr>
            <w:top w:val="none" w:sz="0" w:space="0" w:color="auto"/>
            <w:left w:val="none" w:sz="0" w:space="0" w:color="auto"/>
            <w:bottom w:val="none" w:sz="0" w:space="0" w:color="auto"/>
            <w:right w:val="none" w:sz="0" w:space="0" w:color="auto"/>
          </w:divBdr>
        </w:div>
        <w:div w:id="1333869342">
          <w:marLeft w:val="0"/>
          <w:marRight w:val="0"/>
          <w:marTop w:val="0"/>
          <w:marBottom w:val="0"/>
          <w:divBdr>
            <w:top w:val="none" w:sz="0" w:space="0" w:color="auto"/>
            <w:left w:val="none" w:sz="0" w:space="0" w:color="auto"/>
            <w:bottom w:val="none" w:sz="0" w:space="0" w:color="auto"/>
            <w:right w:val="none" w:sz="0" w:space="0" w:color="auto"/>
          </w:divBdr>
        </w:div>
        <w:div w:id="1593317955">
          <w:marLeft w:val="0"/>
          <w:marRight w:val="0"/>
          <w:marTop w:val="0"/>
          <w:marBottom w:val="0"/>
          <w:divBdr>
            <w:top w:val="none" w:sz="0" w:space="0" w:color="auto"/>
            <w:left w:val="none" w:sz="0" w:space="0" w:color="auto"/>
            <w:bottom w:val="none" w:sz="0" w:space="0" w:color="auto"/>
            <w:right w:val="none" w:sz="0" w:space="0" w:color="auto"/>
          </w:divBdr>
        </w:div>
        <w:div w:id="2079283682">
          <w:marLeft w:val="0"/>
          <w:marRight w:val="0"/>
          <w:marTop w:val="0"/>
          <w:marBottom w:val="0"/>
          <w:divBdr>
            <w:top w:val="none" w:sz="0" w:space="0" w:color="auto"/>
            <w:left w:val="none" w:sz="0" w:space="0" w:color="auto"/>
            <w:bottom w:val="none" w:sz="0" w:space="0" w:color="auto"/>
            <w:right w:val="none" w:sz="0" w:space="0" w:color="auto"/>
          </w:divBdr>
        </w:div>
      </w:divsChild>
    </w:div>
    <w:div w:id="1844972727">
      <w:bodyDiv w:val="1"/>
      <w:marLeft w:val="0"/>
      <w:marRight w:val="0"/>
      <w:marTop w:val="0"/>
      <w:marBottom w:val="0"/>
      <w:divBdr>
        <w:top w:val="none" w:sz="0" w:space="0" w:color="auto"/>
        <w:left w:val="none" w:sz="0" w:space="0" w:color="auto"/>
        <w:bottom w:val="none" w:sz="0" w:space="0" w:color="auto"/>
        <w:right w:val="none" w:sz="0" w:space="0" w:color="auto"/>
      </w:divBdr>
    </w:div>
    <w:div w:id="1861236019">
      <w:bodyDiv w:val="1"/>
      <w:marLeft w:val="0"/>
      <w:marRight w:val="0"/>
      <w:marTop w:val="0"/>
      <w:marBottom w:val="0"/>
      <w:divBdr>
        <w:top w:val="none" w:sz="0" w:space="0" w:color="auto"/>
        <w:left w:val="none" w:sz="0" w:space="0" w:color="auto"/>
        <w:bottom w:val="none" w:sz="0" w:space="0" w:color="auto"/>
        <w:right w:val="none" w:sz="0" w:space="0" w:color="auto"/>
      </w:divBdr>
    </w:div>
    <w:div w:id="1878010444">
      <w:bodyDiv w:val="1"/>
      <w:marLeft w:val="0"/>
      <w:marRight w:val="0"/>
      <w:marTop w:val="0"/>
      <w:marBottom w:val="0"/>
      <w:divBdr>
        <w:top w:val="none" w:sz="0" w:space="0" w:color="auto"/>
        <w:left w:val="none" w:sz="0" w:space="0" w:color="auto"/>
        <w:bottom w:val="none" w:sz="0" w:space="0" w:color="auto"/>
        <w:right w:val="none" w:sz="0" w:space="0" w:color="auto"/>
      </w:divBdr>
    </w:div>
    <w:div w:id="1904636974">
      <w:bodyDiv w:val="1"/>
      <w:marLeft w:val="0"/>
      <w:marRight w:val="0"/>
      <w:marTop w:val="0"/>
      <w:marBottom w:val="0"/>
      <w:divBdr>
        <w:top w:val="none" w:sz="0" w:space="0" w:color="auto"/>
        <w:left w:val="none" w:sz="0" w:space="0" w:color="auto"/>
        <w:bottom w:val="none" w:sz="0" w:space="0" w:color="auto"/>
        <w:right w:val="none" w:sz="0" w:space="0" w:color="auto"/>
      </w:divBdr>
      <w:divsChild>
        <w:div w:id="473525292">
          <w:marLeft w:val="0"/>
          <w:marRight w:val="0"/>
          <w:marTop w:val="0"/>
          <w:marBottom w:val="0"/>
          <w:divBdr>
            <w:top w:val="none" w:sz="0" w:space="0" w:color="auto"/>
            <w:left w:val="none" w:sz="0" w:space="0" w:color="auto"/>
            <w:bottom w:val="none" w:sz="0" w:space="0" w:color="auto"/>
            <w:right w:val="none" w:sz="0" w:space="0" w:color="auto"/>
          </w:divBdr>
        </w:div>
      </w:divsChild>
    </w:div>
    <w:div w:id="1944875436">
      <w:bodyDiv w:val="1"/>
      <w:marLeft w:val="0"/>
      <w:marRight w:val="0"/>
      <w:marTop w:val="0"/>
      <w:marBottom w:val="0"/>
      <w:divBdr>
        <w:top w:val="none" w:sz="0" w:space="0" w:color="auto"/>
        <w:left w:val="none" w:sz="0" w:space="0" w:color="auto"/>
        <w:bottom w:val="none" w:sz="0" w:space="0" w:color="auto"/>
        <w:right w:val="none" w:sz="0" w:space="0" w:color="auto"/>
      </w:divBdr>
      <w:divsChild>
        <w:div w:id="763647575">
          <w:marLeft w:val="0"/>
          <w:marRight w:val="0"/>
          <w:marTop w:val="0"/>
          <w:marBottom w:val="0"/>
          <w:divBdr>
            <w:top w:val="none" w:sz="0" w:space="0" w:color="auto"/>
            <w:left w:val="none" w:sz="0" w:space="0" w:color="auto"/>
            <w:bottom w:val="none" w:sz="0" w:space="0" w:color="auto"/>
            <w:right w:val="none" w:sz="0" w:space="0" w:color="auto"/>
          </w:divBdr>
        </w:div>
      </w:divsChild>
    </w:div>
    <w:div w:id="1948659153">
      <w:bodyDiv w:val="1"/>
      <w:marLeft w:val="0"/>
      <w:marRight w:val="0"/>
      <w:marTop w:val="0"/>
      <w:marBottom w:val="0"/>
      <w:divBdr>
        <w:top w:val="none" w:sz="0" w:space="0" w:color="auto"/>
        <w:left w:val="none" w:sz="0" w:space="0" w:color="auto"/>
        <w:bottom w:val="none" w:sz="0" w:space="0" w:color="auto"/>
        <w:right w:val="none" w:sz="0" w:space="0" w:color="auto"/>
      </w:divBdr>
    </w:div>
    <w:div w:id="1949923354">
      <w:bodyDiv w:val="1"/>
      <w:marLeft w:val="0"/>
      <w:marRight w:val="0"/>
      <w:marTop w:val="0"/>
      <w:marBottom w:val="0"/>
      <w:divBdr>
        <w:top w:val="none" w:sz="0" w:space="0" w:color="auto"/>
        <w:left w:val="none" w:sz="0" w:space="0" w:color="auto"/>
        <w:bottom w:val="none" w:sz="0" w:space="0" w:color="auto"/>
        <w:right w:val="none" w:sz="0" w:space="0" w:color="auto"/>
      </w:divBdr>
    </w:div>
    <w:div w:id="1955476770">
      <w:bodyDiv w:val="1"/>
      <w:marLeft w:val="0"/>
      <w:marRight w:val="0"/>
      <w:marTop w:val="0"/>
      <w:marBottom w:val="0"/>
      <w:divBdr>
        <w:top w:val="none" w:sz="0" w:space="0" w:color="auto"/>
        <w:left w:val="none" w:sz="0" w:space="0" w:color="auto"/>
        <w:bottom w:val="none" w:sz="0" w:space="0" w:color="auto"/>
        <w:right w:val="none" w:sz="0" w:space="0" w:color="auto"/>
      </w:divBdr>
      <w:divsChild>
        <w:div w:id="516193015">
          <w:marLeft w:val="0"/>
          <w:marRight w:val="0"/>
          <w:marTop w:val="0"/>
          <w:marBottom w:val="0"/>
          <w:divBdr>
            <w:top w:val="none" w:sz="0" w:space="0" w:color="auto"/>
            <w:left w:val="none" w:sz="0" w:space="0" w:color="auto"/>
            <w:bottom w:val="none" w:sz="0" w:space="0" w:color="auto"/>
            <w:right w:val="none" w:sz="0" w:space="0" w:color="auto"/>
          </w:divBdr>
        </w:div>
      </w:divsChild>
    </w:div>
    <w:div w:id="1967277282">
      <w:bodyDiv w:val="1"/>
      <w:marLeft w:val="0"/>
      <w:marRight w:val="0"/>
      <w:marTop w:val="0"/>
      <w:marBottom w:val="0"/>
      <w:divBdr>
        <w:top w:val="none" w:sz="0" w:space="0" w:color="auto"/>
        <w:left w:val="none" w:sz="0" w:space="0" w:color="auto"/>
        <w:bottom w:val="none" w:sz="0" w:space="0" w:color="auto"/>
        <w:right w:val="none" w:sz="0" w:space="0" w:color="auto"/>
      </w:divBdr>
    </w:div>
    <w:div w:id="1993681889">
      <w:bodyDiv w:val="1"/>
      <w:marLeft w:val="0"/>
      <w:marRight w:val="0"/>
      <w:marTop w:val="0"/>
      <w:marBottom w:val="0"/>
      <w:divBdr>
        <w:top w:val="none" w:sz="0" w:space="0" w:color="auto"/>
        <w:left w:val="none" w:sz="0" w:space="0" w:color="auto"/>
        <w:bottom w:val="none" w:sz="0" w:space="0" w:color="auto"/>
        <w:right w:val="none" w:sz="0" w:space="0" w:color="auto"/>
      </w:divBdr>
      <w:divsChild>
        <w:div w:id="1267270185">
          <w:marLeft w:val="0"/>
          <w:marRight w:val="0"/>
          <w:marTop w:val="0"/>
          <w:marBottom w:val="0"/>
          <w:divBdr>
            <w:top w:val="none" w:sz="0" w:space="0" w:color="auto"/>
            <w:left w:val="none" w:sz="0" w:space="0" w:color="auto"/>
            <w:bottom w:val="none" w:sz="0" w:space="0" w:color="auto"/>
            <w:right w:val="none" w:sz="0" w:space="0" w:color="auto"/>
          </w:divBdr>
          <w:divsChild>
            <w:div w:id="1451392378">
              <w:marLeft w:val="0"/>
              <w:marRight w:val="0"/>
              <w:marTop w:val="0"/>
              <w:marBottom w:val="0"/>
              <w:divBdr>
                <w:top w:val="none" w:sz="0" w:space="0" w:color="auto"/>
                <w:left w:val="none" w:sz="0" w:space="0" w:color="auto"/>
                <w:bottom w:val="none" w:sz="0" w:space="0" w:color="auto"/>
                <w:right w:val="none" w:sz="0" w:space="0" w:color="auto"/>
              </w:divBdr>
            </w:div>
            <w:div w:id="1840340350">
              <w:marLeft w:val="0"/>
              <w:marRight w:val="0"/>
              <w:marTop w:val="0"/>
              <w:marBottom w:val="0"/>
              <w:divBdr>
                <w:top w:val="none" w:sz="0" w:space="0" w:color="auto"/>
                <w:left w:val="none" w:sz="0" w:space="0" w:color="auto"/>
                <w:bottom w:val="none" w:sz="0" w:space="0" w:color="auto"/>
                <w:right w:val="none" w:sz="0" w:space="0" w:color="auto"/>
              </w:divBdr>
            </w:div>
            <w:div w:id="1359358437">
              <w:marLeft w:val="0"/>
              <w:marRight w:val="0"/>
              <w:marTop w:val="0"/>
              <w:marBottom w:val="0"/>
              <w:divBdr>
                <w:top w:val="none" w:sz="0" w:space="0" w:color="auto"/>
                <w:left w:val="none" w:sz="0" w:space="0" w:color="auto"/>
                <w:bottom w:val="none" w:sz="0" w:space="0" w:color="auto"/>
                <w:right w:val="none" w:sz="0" w:space="0" w:color="auto"/>
              </w:divBdr>
            </w:div>
            <w:div w:id="1041174628">
              <w:marLeft w:val="0"/>
              <w:marRight w:val="0"/>
              <w:marTop w:val="0"/>
              <w:marBottom w:val="0"/>
              <w:divBdr>
                <w:top w:val="none" w:sz="0" w:space="0" w:color="auto"/>
                <w:left w:val="none" w:sz="0" w:space="0" w:color="auto"/>
                <w:bottom w:val="none" w:sz="0" w:space="0" w:color="auto"/>
                <w:right w:val="none" w:sz="0" w:space="0" w:color="auto"/>
              </w:divBdr>
            </w:div>
            <w:div w:id="1458449112">
              <w:marLeft w:val="0"/>
              <w:marRight w:val="0"/>
              <w:marTop w:val="0"/>
              <w:marBottom w:val="0"/>
              <w:divBdr>
                <w:top w:val="none" w:sz="0" w:space="0" w:color="auto"/>
                <w:left w:val="none" w:sz="0" w:space="0" w:color="auto"/>
                <w:bottom w:val="none" w:sz="0" w:space="0" w:color="auto"/>
                <w:right w:val="none" w:sz="0" w:space="0" w:color="auto"/>
              </w:divBdr>
            </w:div>
            <w:div w:id="68297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29241">
      <w:bodyDiv w:val="1"/>
      <w:marLeft w:val="0"/>
      <w:marRight w:val="0"/>
      <w:marTop w:val="0"/>
      <w:marBottom w:val="0"/>
      <w:divBdr>
        <w:top w:val="none" w:sz="0" w:space="0" w:color="auto"/>
        <w:left w:val="none" w:sz="0" w:space="0" w:color="auto"/>
        <w:bottom w:val="none" w:sz="0" w:space="0" w:color="auto"/>
        <w:right w:val="none" w:sz="0" w:space="0" w:color="auto"/>
      </w:divBdr>
      <w:divsChild>
        <w:div w:id="1555778321">
          <w:marLeft w:val="0"/>
          <w:marRight w:val="0"/>
          <w:marTop w:val="0"/>
          <w:marBottom w:val="0"/>
          <w:divBdr>
            <w:top w:val="none" w:sz="0" w:space="0" w:color="auto"/>
            <w:left w:val="none" w:sz="0" w:space="0" w:color="auto"/>
            <w:bottom w:val="none" w:sz="0" w:space="0" w:color="auto"/>
            <w:right w:val="none" w:sz="0" w:space="0" w:color="auto"/>
          </w:divBdr>
        </w:div>
        <w:div w:id="1750228092">
          <w:marLeft w:val="0"/>
          <w:marRight w:val="0"/>
          <w:marTop w:val="0"/>
          <w:marBottom w:val="0"/>
          <w:divBdr>
            <w:top w:val="none" w:sz="0" w:space="0" w:color="auto"/>
            <w:left w:val="none" w:sz="0" w:space="0" w:color="auto"/>
            <w:bottom w:val="none" w:sz="0" w:space="0" w:color="auto"/>
            <w:right w:val="none" w:sz="0" w:space="0" w:color="auto"/>
          </w:divBdr>
        </w:div>
        <w:div w:id="419764128">
          <w:marLeft w:val="0"/>
          <w:marRight w:val="0"/>
          <w:marTop w:val="0"/>
          <w:marBottom w:val="0"/>
          <w:divBdr>
            <w:top w:val="none" w:sz="0" w:space="0" w:color="auto"/>
            <w:left w:val="none" w:sz="0" w:space="0" w:color="auto"/>
            <w:bottom w:val="none" w:sz="0" w:space="0" w:color="auto"/>
            <w:right w:val="none" w:sz="0" w:space="0" w:color="auto"/>
          </w:divBdr>
        </w:div>
        <w:div w:id="1742563745">
          <w:marLeft w:val="0"/>
          <w:marRight w:val="0"/>
          <w:marTop w:val="0"/>
          <w:marBottom w:val="0"/>
          <w:divBdr>
            <w:top w:val="none" w:sz="0" w:space="0" w:color="auto"/>
            <w:left w:val="none" w:sz="0" w:space="0" w:color="auto"/>
            <w:bottom w:val="none" w:sz="0" w:space="0" w:color="auto"/>
            <w:right w:val="none" w:sz="0" w:space="0" w:color="auto"/>
          </w:divBdr>
        </w:div>
        <w:div w:id="606427917">
          <w:marLeft w:val="0"/>
          <w:marRight w:val="0"/>
          <w:marTop w:val="0"/>
          <w:marBottom w:val="0"/>
          <w:divBdr>
            <w:top w:val="none" w:sz="0" w:space="0" w:color="auto"/>
            <w:left w:val="none" w:sz="0" w:space="0" w:color="auto"/>
            <w:bottom w:val="none" w:sz="0" w:space="0" w:color="auto"/>
            <w:right w:val="none" w:sz="0" w:space="0" w:color="auto"/>
          </w:divBdr>
        </w:div>
      </w:divsChild>
    </w:div>
    <w:div w:id="2083409724">
      <w:bodyDiv w:val="1"/>
      <w:marLeft w:val="0"/>
      <w:marRight w:val="0"/>
      <w:marTop w:val="0"/>
      <w:marBottom w:val="0"/>
      <w:divBdr>
        <w:top w:val="none" w:sz="0" w:space="0" w:color="auto"/>
        <w:left w:val="none" w:sz="0" w:space="0" w:color="auto"/>
        <w:bottom w:val="none" w:sz="0" w:space="0" w:color="auto"/>
        <w:right w:val="none" w:sz="0" w:space="0" w:color="auto"/>
      </w:divBdr>
    </w:div>
    <w:div w:id="2094087589">
      <w:bodyDiv w:val="1"/>
      <w:marLeft w:val="0"/>
      <w:marRight w:val="0"/>
      <w:marTop w:val="0"/>
      <w:marBottom w:val="0"/>
      <w:divBdr>
        <w:top w:val="none" w:sz="0" w:space="0" w:color="auto"/>
        <w:left w:val="none" w:sz="0" w:space="0" w:color="auto"/>
        <w:bottom w:val="none" w:sz="0" w:space="0" w:color="auto"/>
        <w:right w:val="none" w:sz="0" w:space="0" w:color="auto"/>
      </w:divBdr>
    </w:div>
    <w:div w:id="2106685217">
      <w:bodyDiv w:val="1"/>
      <w:marLeft w:val="0"/>
      <w:marRight w:val="0"/>
      <w:marTop w:val="0"/>
      <w:marBottom w:val="0"/>
      <w:divBdr>
        <w:top w:val="none" w:sz="0" w:space="0" w:color="auto"/>
        <w:left w:val="none" w:sz="0" w:space="0" w:color="auto"/>
        <w:bottom w:val="none" w:sz="0" w:space="0" w:color="auto"/>
        <w:right w:val="none" w:sz="0" w:space="0" w:color="auto"/>
      </w:divBdr>
    </w:div>
    <w:div w:id="2108114751">
      <w:bodyDiv w:val="1"/>
      <w:marLeft w:val="0"/>
      <w:marRight w:val="0"/>
      <w:marTop w:val="0"/>
      <w:marBottom w:val="0"/>
      <w:divBdr>
        <w:top w:val="none" w:sz="0" w:space="0" w:color="auto"/>
        <w:left w:val="none" w:sz="0" w:space="0" w:color="auto"/>
        <w:bottom w:val="none" w:sz="0" w:space="0" w:color="auto"/>
        <w:right w:val="none" w:sz="0" w:space="0" w:color="auto"/>
      </w:divBdr>
      <w:divsChild>
        <w:div w:id="998731206">
          <w:marLeft w:val="0"/>
          <w:marRight w:val="0"/>
          <w:marTop w:val="0"/>
          <w:marBottom w:val="0"/>
          <w:divBdr>
            <w:top w:val="none" w:sz="0" w:space="0" w:color="auto"/>
            <w:left w:val="none" w:sz="0" w:space="0" w:color="auto"/>
            <w:bottom w:val="none" w:sz="0" w:space="0" w:color="auto"/>
            <w:right w:val="none" w:sz="0" w:space="0" w:color="auto"/>
          </w:divBdr>
        </w:div>
        <w:div w:id="4677928">
          <w:marLeft w:val="0"/>
          <w:marRight w:val="0"/>
          <w:marTop w:val="0"/>
          <w:marBottom w:val="0"/>
          <w:divBdr>
            <w:top w:val="none" w:sz="0" w:space="0" w:color="auto"/>
            <w:left w:val="none" w:sz="0" w:space="0" w:color="auto"/>
            <w:bottom w:val="none" w:sz="0" w:space="0" w:color="auto"/>
            <w:right w:val="none" w:sz="0" w:space="0" w:color="auto"/>
          </w:divBdr>
        </w:div>
        <w:div w:id="573440145">
          <w:marLeft w:val="0"/>
          <w:marRight w:val="0"/>
          <w:marTop w:val="0"/>
          <w:marBottom w:val="0"/>
          <w:divBdr>
            <w:top w:val="none" w:sz="0" w:space="0" w:color="auto"/>
            <w:left w:val="none" w:sz="0" w:space="0" w:color="auto"/>
            <w:bottom w:val="none" w:sz="0" w:space="0" w:color="auto"/>
            <w:right w:val="none" w:sz="0" w:space="0" w:color="auto"/>
          </w:divBdr>
        </w:div>
        <w:div w:id="1028288518">
          <w:marLeft w:val="0"/>
          <w:marRight w:val="0"/>
          <w:marTop w:val="0"/>
          <w:marBottom w:val="0"/>
          <w:divBdr>
            <w:top w:val="none" w:sz="0" w:space="0" w:color="auto"/>
            <w:left w:val="none" w:sz="0" w:space="0" w:color="auto"/>
            <w:bottom w:val="none" w:sz="0" w:space="0" w:color="auto"/>
            <w:right w:val="none" w:sz="0" w:space="0" w:color="auto"/>
          </w:divBdr>
        </w:div>
        <w:div w:id="1141727224">
          <w:marLeft w:val="0"/>
          <w:marRight w:val="0"/>
          <w:marTop w:val="0"/>
          <w:marBottom w:val="0"/>
          <w:divBdr>
            <w:top w:val="none" w:sz="0" w:space="0" w:color="auto"/>
            <w:left w:val="none" w:sz="0" w:space="0" w:color="auto"/>
            <w:bottom w:val="none" w:sz="0" w:space="0" w:color="auto"/>
            <w:right w:val="none" w:sz="0" w:space="0" w:color="auto"/>
          </w:divBdr>
        </w:div>
        <w:div w:id="1296250851">
          <w:marLeft w:val="0"/>
          <w:marRight w:val="0"/>
          <w:marTop w:val="0"/>
          <w:marBottom w:val="0"/>
          <w:divBdr>
            <w:top w:val="none" w:sz="0" w:space="0" w:color="auto"/>
            <w:left w:val="none" w:sz="0" w:space="0" w:color="auto"/>
            <w:bottom w:val="none" w:sz="0" w:space="0" w:color="auto"/>
            <w:right w:val="none" w:sz="0" w:space="0" w:color="auto"/>
          </w:divBdr>
        </w:div>
        <w:div w:id="1211763398">
          <w:marLeft w:val="0"/>
          <w:marRight w:val="0"/>
          <w:marTop w:val="0"/>
          <w:marBottom w:val="0"/>
          <w:divBdr>
            <w:top w:val="none" w:sz="0" w:space="0" w:color="auto"/>
            <w:left w:val="none" w:sz="0" w:space="0" w:color="auto"/>
            <w:bottom w:val="none" w:sz="0" w:space="0" w:color="auto"/>
            <w:right w:val="none" w:sz="0" w:space="0" w:color="auto"/>
          </w:divBdr>
        </w:div>
        <w:div w:id="1570773674">
          <w:marLeft w:val="0"/>
          <w:marRight w:val="0"/>
          <w:marTop w:val="0"/>
          <w:marBottom w:val="0"/>
          <w:divBdr>
            <w:top w:val="none" w:sz="0" w:space="0" w:color="auto"/>
            <w:left w:val="none" w:sz="0" w:space="0" w:color="auto"/>
            <w:bottom w:val="none" w:sz="0" w:space="0" w:color="auto"/>
            <w:right w:val="none" w:sz="0" w:space="0" w:color="auto"/>
          </w:divBdr>
        </w:div>
        <w:div w:id="1930119633">
          <w:marLeft w:val="0"/>
          <w:marRight w:val="0"/>
          <w:marTop w:val="0"/>
          <w:marBottom w:val="0"/>
          <w:divBdr>
            <w:top w:val="none" w:sz="0" w:space="0" w:color="auto"/>
            <w:left w:val="none" w:sz="0" w:space="0" w:color="auto"/>
            <w:bottom w:val="none" w:sz="0" w:space="0" w:color="auto"/>
            <w:right w:val="none" w:sz="0" w:space="0" w:color="auto"/>
          </w:divBdr>
        </w:div>
        <w:div w:id="1954087990">
          <w:marLeft w:val="0"/>
          <w:marRight w:val="0"/>
          <w:marTop w:val="0"/>
          <w:marBottom w:val="0"/>
          <w:divBdr>
            <w:top w:val="none" w:sz="0" w:space="0" w:color="auto"/>
            <w:left w:val="none" w:sz="0" w:space="0" w:color="auto"/>
            <w:bottom w:val="none" w:sz="0" w:space="0" w:color="auto"/>
            <w:right w:val="none" w:sz="0" w:space="0" w:color="auto"/>
          </w:divBdr>
        </w:div>
        <w:div w:id="402917485">
          <w:marLeft w:val="0"/>
          <w:marRight w:val="0"/>
          <w:marTop w:val="0"/>
          <w:marBottom w:val="0"/>
          <w:divBdr>
            <w:top w:val="none" w:sz="0" w:space="0" w:color="auto"/>
            <w:left w:val="none" w:sz="0" w:space="0" w:color="auto"/>
            <w:bottom w:val="none" w:sz="0" w:space="0" w:color="auto"/>
            <w:right w:val="none" w:sz="0" w:space="0" w:color="auto"/>
          </w:divBdr>
        </w:div>
        <w:div w:id="1207402444">
          <w:marLeft w:val="0"/>
          <w:marRight w:val="0"/>
          <w:marTop w:val="0"/>
          <w:marBottom w:val="0"/>
          <w:divBdr>
            <w:top w:val="none" w:sz="0" w:space="0" w:color="auto"/>
            <w:left w:val="none" w:sz="0" w:space="0" w:color="auto"/>
            <w:bottom w:val="none" w:sz="0" w:space="0" w:color="auto"/>
            <w:right w:val="none" w:sz="0" w:space="0" w:color="auto"/>
          </w:divBdr>
        </w:div>
        <w:div w:id="1408112394">
          <w:marLeft w:val="0"/>
          <w:marRight w:val="0"/>
          <w:marTop w:val="0"/>
          <w:marBottom w:val="0"/>
          <w:divBdr>
            <w:top w:val="none" w:sz="0" w:space="0" w:color="auto"/>
            <w:left w:val="none" w:sz="0" w:space="0" w:color="auto"/>
            <w:bottom w:val="none" w:sz="0" w:space="0" w:color="auto"/>
            <w:right w:val="none" w:sz="0" w:space="0" w:color="auto"/>
          </w:divBdr>
        </w:div>
        <w:div w:id="1726177785">
          <w:marLeft w:val="0"/>
          <w:marRight w:val="0"/>
          <w:marTop w:val="0"/>
          <w:marBottom w:val="0"/>
          <w:divBdr>
            <w:top w:val="none" w:sz="0" w:space="0" w:color="auto"/>
            <w:left w:val="none" w:sz="0" w:space="0" w:color="auto"/>
            <w:bottom w:val="none" w:sz="0" w:space="0" w:color="auto"/>
            <w:right w:val="none" w:sz="0" w:space="0" w:color="auto"/>
          </w:divBdr>
        </w:div>
        <w:div w:id="646132572">
          <w:marLeft w:val="0"/>
          <w:marRight w:val="0"/>
          <w:marTop w:val="0"/>
          <w:marBottom w:val="0"/>
          <w:divBdr>
            <w:top w:val="none" w:sz="0" w:space="0" w:color="auto"/>
            <w:left w:val="none" w:sz="0" w:space="0" w:color="auto"/>
            <w:bottom w:val="none" w:sz="0" w:space="0" w:color="auto"/>
            <w:right w:val="none" w:sz="0" w:space="0" w:color="auto"/>
          </w:divBdr>
        </w:div>
        <w:div w:id="1892838764">
          <w:marLeft w:val="0"/>
          <w:marRight w:val="0"/>
          <w:marTop w:val="0"/>
          <w:marBottom w:val="0"/>
          <w:divBdr>
            <w:top w:val="none" w:sz="0" w:space="0" w:color="auto"/>
            <w:left w:val="none" w:sz="0" w:space="0" w:color="auto"/>
            <w:bottom w:val="none" w:sz="0" w:space="0" w:color="auto"/>
            <w:right w:val="none" w:sz="0" w:space="0" w:color="auto"/>
          </w:divBdr>
        </w:div>
        <w:div w:id="1638022452">
          <w:marLeft w:val="0"/>
          <w:marRight w:val="0"/>
          <w:marTop w:val="0"/>
          <w:marBottom w:val="0"/>
          <w:divBdr>
            <w:top w:val="none" w:sz="0" w:space="0" w:color="auto"/>
            <w:left w:val="none" w:sz="0" w:space="0" w:color="auto"/>
            <w:bottom w:val="none" w:sz="0" w:space="0" w:color="auto"/>
            <w:right w:val="none" w:sz="0" w:space="0" w:color="auto"/>
          </w:divBdr>
        </w:div>
        <w:div w:id="312442529">
          <w:marLeft w:val="0"/>
          <w:marRight w:val="0"/>
          <w:marTop w:val="0"/>
          <w:marBottom w:val="0"/>
          <w:divBdr>
            <w:top w:val="none" w:sz="0" w:space="0" w:color="auto"/>
            <w:left w:val="none" w:sz="0" w:space="0" w:color="auto"/>
            <w:bottom w:val="none" w:sz="0" w:space="0" w:color="auto"/>
            <w:right w:val="none" w:sz="0" w:space="0" w:color="auto"/>
          </w:divBdr>
        </w:div>
        <w:div w:id="243690731">
          <w:marLeft w:val="0"/>
          <w:marRight w:val="0"/>
          <w:marTop w:val="0"/>
          <w:marBottom w:val="0"/>
          <w:divBdr>
            <w:top w:val="none" w:sz="0" w:space="0" w:color="auto"/>
            <w:left w:val="none" w:sz="0" w:space="0" w:color="auto"/>
            <w:bottom w:val="none" w:sz="0" w:space="0" w:color="auto"/>
            <w:right w:val="none" w:sz="0" w:space="0" w:color="auto"/>
          </w:divBdr>
        </w:div>
        <w:div w:id="413743198">
          <w:marLeft w:val="0"/>
          <w:marRight w:val="0"/>
          <w:marTop w:val="0"/>
          <w:marBottom w:val="0"/>
          <w:divBdr>
            <w:top w:val="none" w:sz="0" w:space="0" w:color="auto"/>
            <w:left w:val="none" w:sz="0" w:space="0" w:color="auto"/>
            <w:bottom w:val="none" w:sz="0" w:space="0" w:color="auto"/>
            <w:right w:val="none" w:sz="0" w:space="0" w:color="auto"/>
          </w:divBdr>
        </w:div>
        <w:div w:id="217669024">
          <w:marLeft w:val="0"/>
          <w:marRight w:val="0"/>
          <w:marTop w:val="0"/>
          <w:marBottom w:val="0"/>
          <w:divBdr>
            <w:top w:val="none" w:sz="0" w:space="0" w:color="auto"/>
            <w:left w:val="none" w:sz="0" w:space="0" w:color="auto"/>
            <w:bottom w:val="none" w:sz="0" w:space="0" w:color="auto"/>
            <w:right w:val="none" w:sz="0" w:space="0" w:color="auto"/>
          </w:divBdr>
        </w:div>
        <w:div w:id="1261446146">
          <w:marLeft w:val="0"/>
          <w:marRight w:val="0"/>
          <w:marTop w:val="0"/>
          <w:marBottom w:val="0"/>
          <w:divBdr>
            <w:top w:val="none" w:sz="0" w:space="0" w:color="auto"/>
            <w:left w:val="none" w:sz="0" w:space="0" w:color="auto"/>
            <w:bottom w:val="none" w:sz="0" w:space="0" w:color="auto"/>
            <w:right w:val="none" w:sz="0" w:space="0" w:color="auto"/>
          </w:divBdr>
        </w:div>
        <w:div w:id="1791781574">
          <w:marLeft w:val="0"/>
          <w:marRight w:val="0"/>
          <w:marTop w:val="0"/>
          <w:marBottom w:val="0"/>
          <w:divBdr>
            <w:top w:val="none" w:sz="0" w:space="0" w:color="auto"/>
            <w:left w:val="none" w:sz="0" w:space="0" w:color="auto"/>
            <w:bottom w:val="none" w:sz="0" w:space="0" w:color="auto"/>
            <w:right w:val="none" w:sz="0" w:space="0" w:color="auto"/>
          </w:divBdr>
        </w:div>
        <w:div w:id="1679650072">
          <w:marLeft w:val="0"/>
          <w:marRight w:val="0"/>
          <w:marTop w:val="0"/>
          <w:marBottom w:val="0"/>
          <w:divBdr>
            <w:top w:val="none" w:sz="0" w:space="0" w:color="auto"/>
            <w:left w:val="none" w:sz="0" w:space="0" w:color="auto"/>
            <w:bottom w:val="none" w:sz="0" w:space="0" w:color="auto"/>
            <w:right w:val="none" w:sz="0" w:space="0" w:color="auto"/>
          </w:divBdr>
        </w:div>
        <w:div w:id="1714039920">
          <w:marLeft w:val="0"/>
          <w:marRight w:val="0"/>
          <w:marTop w:val="0"/>
          <w:marBottom w:val="0"/>
          <w:divBdr>
            <w:top w:val="none" w:sz="0" w:space="0" w:color="auto"/>
            <w:left w:val="none" w:sz="0" w:space="0" w:color="auto"/>
            <w:bottom w:val="none" w:sz="0" w:space="0" w:color="auto"/>
            <w:right w:val="none" w:sz="0" w:space="0" w:color="auto"/>
          </w:divBdr>
        </w:div>
        <w:div w:id="1617520478">
          <w:marLeft w:val="0"/>
          <w:marRight w:val="0"/>
          <w:marTop w:val="0"/>
          <w:marBottom w:val="0"/>
          <w:divBdr>
            <w:top w:val="none" w:sz="0" w:space="0" w:color="auto"/>
            <w:left w:val="none" w:sz="0" w:space="0" w:color="auto"/>
            <w:bottom w:val="none" w:sz="0" w:space="0" w:color="auto"/>
            <w:right w:val="none" w:sz="0" w:space="0" w:color="auto"/>
          </w:divBdr>
        </w:div>
        <w:div w:id="2060736760">
          <w:marLeft w:val="0"/>
          <w:marRight w:val="0"/>
          <w:marTop w:val="0"/>
          <w:marBottom w:val="0"/>
          <w:divBdr>
            <w:top w:val="none" w:sz="0" w:space="0" w:color="auto"/>
            <w:left w:val="none" w:sz="0" w:space="0" w:color="auto"/>
            <w:bottom w:val="none" w:sz="0" w:space="0" w:color="auto"/>
            <w:right w:val="none" w:sz="0" w:space="0" w:color="auto"/>
          </w:divBdr>
        </w:div>
        <w:div w:id="3556067">
          <w:marLeft w:val="0"/>
          <w:marRight w:val="0"/>
          <w:marTop w:val="0"/>
          <w:marBottom w:val="0"/>
          <w:divBdr>
            <w:top w:val="none" w:sz="0" w:space="0" w:color="auto"/>
            <w:left w:val="none" w:sz="0" w:space="0" w:color="auto"/>
            <w:bottom w:val="none" w:sz="0" w:space="0" w:color="auto"/>
            <w:right w:val="none" w:sz="0" w:space="0" w:color="auto"/>
          </w:divBdr>
        </w:div>
        <w:div w:id="621960064">
          <w:marLeft w:val="0"/>
          <w:marRight w:val="0"/>
          <w:marTop w:val="0"/>
          <w:marBottom w:val="0"/>
          <w:divBdr>
            <w:top w:val="none" w:sz="0" w:space="0" w:color="auto"/>
            <w:left w:val="none" w:sz="0" w:space="0" w:color="auto"/>
            <w:bottom w:val="none" w:sz="0" w:space="0" w:color="auto"/>
            <w:right w:val="none" w:sz="0" w:space="0" w:color="auto"/>
          </w:divBdr>
        </w:div>
        <w:div w:id="519514601">
          <w:marLeft w:val="0"/>
          <w:marRight w:val="0"/>
          <w:marTop w:val="0"/>
          <w:marBottom w:val="0"/>
          <w:divBdr>
            <w:top w:val="none" w:sz="0" w:space="0" w:color="auto"/>
            <w:left w:val="none" w:sz="0" w:space="0" w:color="auto"/>
            <w:bottom w:val="none" w:sz="0" w:space="0" w:color="auto"/>
            <w:right w:val="none" w:sz="0" w:space="0" w:color="auto"/>
          </w:divBdr>
        </w:div>
      </w:divsChild>
    </w:div>
    <w:div w:id="2109695362">
      <w:bodyDiv w:val="1"/>
      <w:marLeft w:val="0"/>
      <w:marRight w:val="0"/>
      <w:marTop w:val="0"/>
      <w:marBottom w:val="0"/>
      <w:divBdr>
        <w:top w:val="none" w:sz="0" w:space="0" w:color="auto"/>
        <w:left w:val="none" w:sz="0" w:space="0" w:color="auto"/>
        <w:bottom w:val="none" w:sz="0" w:space="0" w:color="auto"/>
        <w:right w:val="none" w:sz="0" w:space="0" w:color="auto"/>
      </w:divBdr>
      <w:divsChild>
        <w:div w:id="125710065">
          <w:marLeft w:val="0"/>
          <w:marRight w:val="0"/>
          <w:marTop w:val="0"/>
          <w:marBottom w:val="0"/>
          <w:divBdr>
            <w:top w:val="none" w:sz="0" w:space="0" w:color="auto"/>
            <w:left w:val="none" w:sz="0" w:space="0" w:color="auto"/>
            <w:bottom w:val="none" w:sz="0" w:space="0" w:color="auto"/>
            <w:right w:val="none" w:sz="0" w:space="0" w:color="auto"/>
          </w:divBdr>
        </w:div>
        <w:div w:id="1987928562">
          <w:marLeft w:val="0"/>
          <w:marRight w:val="0"/>
          <w:marTop w:val="0"/>
          <w:marBottom w:val="0"/>
          <w:divBdr>
            <w:top w:val="none" w:sz="0" w:space="0" w:color="auto"/>
            <w:left w:val="none" w:sz="0" w:space="0" w:color="auto"/>
            <w:bottom w:val="none" w:sz="0" w:space="0" w:color="auto"/>
            <w:right w:val="none" w:sz="0" w:space="0" w:color="auto"/>
          </w:divBdr>
        </w:div>
        <w:div w:id="1683967222">
          <w:marLeft w:val="0"/>
          <w:marRight w:val="0"/>
          <w:marTop w:val="0"/>
          <w:marBottom w:val="0"/>
          <w:divBdr>
            <w:top w:val="none" w:sz="0" w:space="0" w:color="auto"/>
            <w:left w:val="none" w:sz="0" w:space="0" w:color="auto"/>
            <w:bottom w:val="none" w:sz="0" w:space="0" w:color="auto"/>
            <w:right w:val="none" w:sz="0" w:space="0" w:color="auto"/>
          </w:divBdr>
        </w:div>
        <w:div w:id="186329983">
          <w:marLeft w:val="0"/>
          <w:marRight w:val="0"/>
          <w:marTop w:val="0"/>
          <w:marBottom w:val="0"/>
          <w:divBdr>
            <w:top w:val="none" w:sz="0" w:space="0" w:color="auto"/>
            <w:left w:val="none" w:sz="0" w:space="0" w:color="auto"/>
            <w:bottom w:val="none" w:sz="0" w:space="0" w:color="auto"/>
            <w:right w:val="none" w:sz="0" w:space="0" w:color="auto"/>
          </w:divBdr>
        </w:div>
        <w:div w:id="873690410">
          <w:marLeft w:val="0"/>
          <w:marRight w:val="0"/>
          <w:marTop w:val="0"/>
          <w:marBottom w:val="0"/>
          <w:divBdr>
            <w:top w:val="none" w:sz="0" w:space="0" w:color="auto"/>
            <w:left w:val="none" w:sz="0" w:space="0" w:color="auto"/>
            <w:bottom w:val="none" w:sz="0" w:space="0" w:color="auto"/>
            <w:right w:val="none" w:sz="0" w:space="0" w:color="auto"/>
          </w:divBdr>
        </w:div>
        <w:div w:id="2099788948">
          <w:marLeft w:val="0"/>
          <w:marRight w:val="0"/>
          <w:marTop w:val="0"/>
          <w:marBottom w:val="0"/>
          <w:divBdr>
            <w:top w:val="none" w:sz="0" w:space="0" w:color="auto"/>
            <w:left w:val="none" w:sz="0" w:space="0" w:color="auto"/>
            <w:bottom w:val="none" w:sz="0" w:space="0" w:color="auto"/>
            <w:right w:val="none" w:sz="0" w:space="0" w:color="auto"/>
          </w:divBdr>
        </w:div>
        <w:div w:id="943421689">
          <w:marLeft w:val="0"/>
          <w:marRight w:val="0"/>
          <w:marTop w:val="0"/>
          <w:marBottom w:val="0"/>
          <w:divBdr>
            <w:top w:val="none" w:sz="0" w:space="0" w:color="auto"/>
            <w:left w:val="none" w:sz="0" w:space="0" w:color="auto"/>
            <w:bottom w:val="none" w:sz="0" w:space="0" w:color="auto"/>
            <w:right w:val="none" w:sz="0" w:space="0" w:color="auto"/>
          </w:divBdr>
        </w:div>
      </w:divsChild>
    </w:div>
    <w:div w:id="2135251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imgd01.colt.net/usageManagement/v1/consolidatedUnratedCallDetailRecord" TargetMode="External"/><Relationship Id="rId117" Type="http://schemas.openxmlformats.org/officeDocument/2006/relationships/theme" Target="theme/theme1.xml"/><Relationship Id="rId21" Type="http://schemas.openxmlformats.org/officeDocument/2006/relationships/hyperlink" Target="https://apis.colt.net/authentication" TargetMode="External"/><Relationship Id="rId42" Type="http://schemas.openxmlformats.org/officeDocument/2006/relationships/hyperlink" Target="https://344164.fs1.hubspotusercontent-na1.net/hubfs/344164/FR/Accord%20Tripartite%20fourniture%20de%20num%C3%A9ros%20Colt%20en%20France%20(FRA)%20FINAL.docx" TargetMode="External"/><Relationship Id="rId47" Type="http://schemas.openxmlformats.org/officeDocument/2006/relationships/hyperlink" Target="https://eur01.safelinks.protection.outlook.com/?url=http%3A%2F%2Fwww.colt.net%2Fcocom&amp;data=05%7C02%7CYamini.Choudhary2%40colt.net%7Cbcfd49ad52264b62d4b408dca56516e2%7Cb859cf7eff8a40bbbd0fda56e6dc0eb8%7C1%7C0%7C638567100796679082%7CUnknown%7CTWFpbGZsb3d8eyJWIjoiMC4wLjAwMDAiLCJQIjoiV2luMzIiLCJBTiI6Ik1haWwiLCJXVCI6Mn0%3D%7C0%7C%7C%7C&amp;sdata=bhoBgXbydid2hircBc02dMmVdJQgilOwmZx4Kz2yUtw%3D&amp;reserved=0" TargetMode="External"/><Relationship Id="rId63" Type="http://schemas.openxmlformats.org/officeDocument/2006/relationships/hyperlink" Target="https://eur01.safelinks.protection.outlook.com/?url=https%3A%2F%2Fapimgd01.colt.net%2FAddressManagement%2Fv1%2FLACByLocation&amp;data=05%7C01%7CYamini.Choudhary2%40colt.net%7C13ee3676853e4573a58508db2cf5e9c2%7Cb859cf7eff8a40bbbd0fda56e6dc0eb8%7C1%7C0%7C638153206929073491%7CUnknown%7CTWFpbGZsb3d8eyJWIjoiMC4wLjAwMDAiLCJQIjoiV2luMzIiLCJBTiI6Ik1haWwiLCJXVCI6Mn0%3D%7C3000%7C%7C%7C&amp;sdata=kMixBhi3FWrJDPwpfyFvti6MpYvQVtxq%2Fr4QNS6i4sQ%3D&amp;reserved=0" TargetMode="External"/><Relationship Id="rId68" Type="http://schemas.openxmlformats.org/officeDocument/2006/relationships/hyperlink" Target="https://apimgd01.colt.net:8443/numberManagement/v2/numberCollection" TargetMode="External"/><Relationship Id="rId84" Type="http://schemas.openxmlformats.org/officeDocument/2006/relationships/hyperlink" Target="mailto:ResellerSupport.Voice@colt.net" TargetMode="External"/><Relationship Id="rId89" Type="http://schemas.openxmlformats.org/officeDocument/2006/relationships/image" Target="media/image12.png"/><Relationship Id="rId112" Type="http://schemas.openxmlformats.org/officeDocument/2006/relationships/footer" Target="footer1.xml"/><Relationship Id="rId16" Type="http://schemas.openxmlformats.org/officeDocument/2006/relationships/hyperlink" Target="https://apimgd01.colt.net/oauth/v2" TargetMode="External"/><Relationship Id="rId107" Type="http://schemas.openxmlformats.org/officeDocument/2006/relationships/hyperlink" Target="https://344164.fs1.hubspotusercontent-na1.net/hubfs/344164/Wholesale%20SIP%20January%202025%20Release/numberManagement_v2.0.12_21Oct2024.yaml" TargetMode="External"/><Relationship Id="rId11" Type="http://schemas.openxmlformats.org/officeDocument/2006/relationships/endnotes" Target="endnotes.xml"/><Relationship Id="rId24" Type="http://schemas.openxmlformats.org/officeDocument/2006/relationships/hyperlink" Target="https://apimgd01.colt.net/usageManagement/v1/unratedCallDetailRecord" TargetMode="External"/><Relationship Id="rId32" Type="http://schemas.openxmlformats.org/officeDocument/2006/relationships/hyperlink" Target="https://eur01.safelinks.protection.outlook.com/?url=https%3A%2F%2Fwww.cnmc.es%2Fexpedientes%2Fnumdtsa318623&amp;data=05%7C02%7CCinzia.Demunari%40colt.net%7C767706fca7d1464b5eb708dc692863af%7Cb859cf7eff8a40bbbd0fda56e6dc0eb8%7C1%7C0%7C638500869390437195%7CUnknown%7CTWFpbGZsb3d8eyJWIjoiMC4wLjAwMDAiLCJQIjoiV2luMzIiLCJBTiI6Ik1haWwiLCJXVCI6Mn0%3D%7C0%7C%7C%7C&amp;sdata=nwWSjqtbXMrToV8mXf%2BRF97TpMnqH%2BEBQ1C%2BnczRBo0%3D&amp;reserved=0" TargetMode="External"/><Relationship Id="rId37" Type="http://schemas.openxmlformats.org/officeDocument/2006/relationships/hyperlink" Target="https://eur01.safelinks.protection.outlook.com/?url=http%3A%2F%2Fwww.colt.net%2Fcocom&amp;data=04%7C01%7CYamini.Choudhary2%40colt.net%7Ce3976be7023b4501027b08d9e5a5178d%7Cb859cf7eff8a40bbbd0fda56e6dc0eb8%7C1%7C0%7C637793319484562623%7CUnknown%7CTWFpbGZsb3d8eyJWIjoiMC4wLjAwMDAiLCJQIjoiV2luMzIiLCJBTiI6Ik1haWwiLCJXVCI6Mn0%3D%7C3000&amp;sdata=OCVlaV0NVzMBtjmaQtkBLpQfoLHjXBjzcf%2BS50SFql8%3D&amp;reserved=0" TargetMode="External"/><Relationship Id="rId40" Type="http://schemas.openxmlformats.org/officeDocument/2006/relationships/hyperlink" Target="https://344164.fs1.hubspotusercontent-na1.net/hubfs/344164/FR/Hosted-customer-numbers-in-france-qa-V5%20-%20FR%20version.docx" TargetMode="External"/><Relationship Id="rId45" Type="http://schemas.openxmlformats.org/officeDocument/2006/relationships/hyperlink" Target="mailto:FRPortingDesk@colt.net" TargetMode="External"/><Relationship Id="rId53" Type="http://schemas.openxmlformats.org/officeDocument/2006/relationships/hyperlink" Target="https://apimgd01.colt.net/numberManagement/v2/numberCollectionPortIn" TargetMode="External"/><Relationship Id="rId58" Type="http://schemas.openxmlformats.org/officeDocument/2006/relationships/hyperlink" Target="https://apimgd01.colt.net/numberManagement/v2/lockFreeNumbers" TargetMode="External"/><Relationship Id="rId66" Type="http://schemas.openxmlformats.org/officeDocument/2006/relationships/image" Target="media/image4.png"/><Relationship Id="rId74" Type="http://schemas.openxmlformats.org/officeDocument/2006/relationships/hyperlink" Target="https://apimgd01.colt.net:8443/numberManagement/v2/numberCollection" TargetMode="External"/><Relationship Id="rId79" Type="http://schemas.openxmlformats.org/officeDocument/2006/relationships/hyperlink" Target="mailto:ResellerSupport.Voice@colt.net" TargetMode="External"/><Relationship Id="rId87" Type="http://schemas.openxmlformats.org/officeDocument/2006/relationships/image" Target="media/image10.png"/><Relationship Id="rId102" Type="http://schemas.openxmlformats.org/officeDocument/2006/relationships/hyperlink" Target="https://344164.fs1.hubspotusercontent-na1.net/hubfs/344164/Number%20Hosting%20October%202024%20Release/Rejection%20Reason%20Management%20Oct%202024.xlsx" TargetMode="External"/><Relationship Id="rId110" Type="http://schemas.openxmlformats.org/officeDocument/2006/relationships/oleObject" Target="embeddings/oleObject2.bin"/><Relationship Id="rId115"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eur01.safelinks.protection.outlook.com/?url=https%3A%2F%2Fapimgd01.colt.net%2FAddressManagement%2Fv1%2FvalidateAddress&amp;data=05%7C01%7CYamini.Choudhary2%40colt.net%7C13ee3676853e4573a58508db2cf5e9c2%7Cb859cf7eff8a40bbbd0fda56e6dc0eb8%7C1%7C0%7C638153206929073491%7CUnknown%7CTWFpbGZsb3d8eyJWIjoiMC4wLjAwMDAiLCJQIjoiV2luMzIiLCJBTiI6Ik1haWwiLCJXVCI6Mn0%3D%7C3000%7C%7C%7C&amp;sdata=as%2FSr9pvwyQ4%2Bu6Ee1zePj0UlJouNSmf8rfx6lJMWew%3D&amp;reserved=0" TargetMode="External"/><Relationship Id="rId82" Type="http://schemas.openxmlformats.org/officeDocument/2006/relationships/image" Target="media/image7.png"/><Relationship Id="rId90" Type="http://schemas.openxmlformats.org/officeDocument/2006/relationships/image" Target="media/image13.png"/><Relationship Id="rId95" Type="http://schemas.openxmlformats.org/officeDocument/2006/relationships/hyperlink" Target="mailto:ResellerSupport.Voice@colt.net" TargetMode="External"/><Relationship Id="rId19" Type="http://schemas.openxmlformats.org/officeDocument/2006/relationships/hyperlink" Target="https://apimgd01.colt.net/AddressManagement/v1" TargetMode="External"/><Relationship Id="rId14" Type="http://schemas.openxmlformats.org/officeDocument/2006/relationships/hyperlink" Target="https://wbmdmzis02.colt.net/invoke/ColtNumberHosting.common.http/" TargetMode="External"/><Relationship Id="rId22" Type="http://schemas.openxmlformats.org/officeDocument/2006/relationships/hyperlink" Target="https://apis.colt.net/numberManagement" TargetMode="External"/><Relationship Id="rId27" Type="http://schemas.openxmlformats.org/officeDocument/2006/relationships/hyperlink" Target="https://apimgd01.colt.net/usageManagement/v1/ratedCallDetailRecord" TargetMode="External"/><Relationship Id="rId30" Type="http://schemas.openxmlformats.org/officeDocument/2006/relationships/image" Target="media/image2.png"/><Relationship Id="rId35" Type="http://schemas.openxmlformats.org/officeDocument/2006/relationships/hyperlink" Target="https://eur01.safelinks.protection.outlook.com/?url=https%3A%2F%2Finformation.colt.net%2Fhubfs%2F2024_ESandEN_WholesaleRegulatory%2FJoint%2520application%2520form%2520-%2520Spain%2520-%2520EN%2520guidance%2520only%2520-%2520180424.pdf&amp;data=05%7C02%7CCinzia.Demunari%40colt.net%7C767706fca7d1464b5eb708dc692863af%7Cb859cf7eff8a40bbbd0fda56e6dc0eb8%7C1%7C0%7C638500869390461836%7CUnknown%7CTWFpbGZsb3d8eyJWIjoiMC4wLjAwMDAiLCJQIjoiV2luMzIiLCJBTiI6Ik1haWwiLCJXVCI6Mn0%3D%7C0%7C%7C%7C&amp;sdata=PJ7XNxRfIThvTN96FQt1IsMcE4SZvP52dK9s9rALRf8%3D&amp;reserved=0" TargetMode="External"/><Relationship Id="rId43" Type="http://schemas.openxmlformats.org/officeDocument/2006/relationships/hyperlink" Target="https://eur01.safelinks.protection.outlook.com/?url=https%3A%2F%2Feuropa.eu%2Fyoureurope%2Fbusiness%2Ftaxation%2Fvat%2Fcheck-vat-number-vies%2Findex_en.htm&amp;data=05%7C02%7CYamini.Choudhary2%40colt.net%7C2fc54de36b384b06ce8c08dc2d78d2ee%7Cb859cf7eff8a40bbbd0fda56e6dc0eb8%7C1%7C0%7C638435244149713687%7CUnknown%7CTWFpbGZsb3d8eyJWIjoiMC4wLjAwMDAiLCJQIjoiV2luMzIiLCJBTiI6Ik1haWwiLCJXVCI6Mn0%3D%7C0%7C%7C%7C&amp;sdata=tlDF6g80fFHJ1E9x%2BGgP0Nns5tf7laBPPcBgMOUf0C0%3D&amp;reserved=0" TargetMode="External"/><Relationship Id="rId48" Type="http://schemas.openxmlformats.org/officeDocument/2006/relationships/hyperlink" Target="https://apimgd01.colt.net/numberManagement/v2/numberCollection" TargetMode="External"/><Relationship Id="rId56" Type="http://schemas.openxmlformats.org/officeDocument/2006/relationships/hyperlink" Target="https://apimgd01.colt.net/numberManagement/v2/numberCollectionUpdateCustomerDetails" TargetMode="External"/><Relationship Id="rId64" Type="http://schemas.openxmlformats.org/officeDocument/2006/relationships/hyperlink" Target="https://apimgd01.colt.net/common-services/v1/check-vat-number" TargetMode="External"/><Relationship Id="rId69" Type="http://schemas.openxmlformats.org/officeDocument/2006/relationships/hyperlink" Target="https://apimgd01.colt.net:8443/numberManagement/v2/numberCollection" TargetMode="External"/><Relationship Id="rId77" Type="http://schemas.openxmlformats.org/officeDocument/2006/relationships/hyperlink" Target="https://apimgb01.colt.net/numberManagement/v2/numberCollection%22" TargetMode="External"/><Relationship Id="rId100" Type="http://schemas.openxmlformats.org/officeDocument/2006/relationships/image" Target="media/image19.png"/><Relationship Id="rId105" Type="http://schemas.openxmlformats.org/officeDocument/2006/relationships/image" Target="media/image20.emf"/><Relationship Id="rId113"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hyperlink" Target="https://apimgd01.colt.net/numberManagement/v2/numberCollectionActivation" TargetMode="External"/><Relationship Id="rId72" Type="http://schemas.openxmlformats.org/officeDocument/2006/relationships/hyperlink" Target="https://apimgd01.colt.net:8443/numberManagement/v2/numberCollection" TargetMode="External"/><Relationship Id="rId80" Type="http://schemas.openxmlformats.org/officeDocument/2006/relationships/hyperlink" Target="https://apimgd01.colt.net:8443/numberManagement/v2/numberCollectionActivation" TargetMode="External"/><Relationship Id="rId85" Type="http://schemas.openxmlformats.org/officeDocument/2006/relationships/hyperlink" Target="http://wmisb251.internal.colt.net/numberManagement/v2/numberCollectionPortIn" TargetMode="External"/><Relationship Id="rId93" Type="http://schemas.openxmlformats.org/officeDocument/2006/relationships/hyperlink" Target="mailto:ResellerSupport.Voice@colt.net" TargetMode="External"/><Relationship Id="rId98"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apimgd01.colt.net/usageManagement/v1" TargetMode="External"/><Relationship Id="rId25" Type="http://schemas.openxmlformats.org/officeDocument/2006/relationships/hyperlink" Target="https://apimgd01.colt.net/usageManagement/v1/generateConsolidatedUnratedCallDetailRecord" TargetMode="External"/><Relationship Id="rId33" Type="http://schemas.openxmlformats.org/officeDocument/2006/relationships/hyperlink" Target="https://eur01.safelinks.protection.outlook.com/?url=https%3A%2F%2Fsede.cnmc.gob.es%2Ftramites%2Ftelecomunicaciones%2Fregistro-de-operadores-de-redes-y-servicios-de-comunicaciones&amp;data=05%7C02%7CCinzia.Demunari%40colt.net%7C767706fca7d1464b5eb708dc692863af%7Cb859cf7eff8a40bbbd0fda56e6dc0eb8%7C1%7C0%7C638500869390447767%7CUnknown%7CTWFpbGZsb3d8eyJWIjoiMC4wLjAwMDAiLCJQIjoiV2luMzIiLCJBTiI6Ik1haWwiLCJXVCI6Mn0%3D%7C0%7C%7C%7C&amp;sdata=dISS%2ByaR1yoro7%2F50KRYmzIXNWbJL1r4onE%2FeBzEIy4%3D&amp;reserved=0" TargetMode="External"/><Relationship Id="rId38" Type="http://schemas.openxmlformats.org/officeDocument/2006/relationships/hyperlink" Target="https://eur01.safelinks.protection.outlook.com/?url=https%3A%2F%2Fwww.arcep.fr%2Fuploads%2Ftx_gsavis%2F22-1583.pdf&amp;data=05%7C01%7CYamini.Choudhary2%40colt.net%7Cc2bcce3ccb4d4fbfee0308dacf97fe63%7Cb859cf7eff8a40bbbd0fda56e6dc0eb8%7C1%7C0%7C638050548961515711%7CUnknown%7CTWFpbGZsb3d8eyJWIjoiMC4wLjAwMDAiLCJQIjoiV2luMzIiLCJBTiI6Ik1haWwiLCJXVCI6Mn0%3D%7C3000%7C%7C%7C&amp;sdata=GpmY5zkCII53x7SGafmO8wQWukB0jx4iAavgf0GI%2Fpc%3D&amp;reserved=0" TargetMode="External"/><Relationship Id="rId46" Type="http://schemas.openxmlformats.org/officeDocument/2006/relationships/hyperlink" Target="https://eur01.safelinks.protection.outlook.com/?url=https%3A%2F%2Finformation.colt.net%2Fhubfs%2F22-2148_FR_Published%2520document_22Mar2023%2520en-GB.pdf&amp;data=05%7C02%7CYamini.Choudhary2%40colt.net%7C2fc54de36b384b06ce8c08dc2d78d2ee%7Cb859cf7eff8a40bbbd0fda56e6dc0eb8%7C1%7C0%7C638435244149703782%7CUnknown%7CTWFpbGZsb3d8eyJWIjoiMC4wLjAwMDAiLCJQIjoiV2luMzIiLCJBTiI6Ik1haWwiLCJXVCI6Mn0%3D%7C0%7C%7C%7C&amp;sdata=J07xc0auGCG8h6rGByn3RgNJtvHEVy2pG5kxQR1x0G0%3D&amp;reserved=0" TargetMode="External"/><Relationship Id="rId59" Type="http://schemas.openxmlformats.org/officeDocument/2006/relationships/hyperlink" Target="https://eur01.safelinks.protection.outlook.com/?url=https%3A%2F%2Fapimgd01.colt.net%2FnumberManagement%2Fv2%2FfreeNumberBackfill&amp;data=05%7C01%7CYamini.Choudhary2%40colt.net%7C13ee3676853e4573a58508db2cf5e9c2%7Cb859cf7eff8a40bbbd0fda56e6dc0eb8%7C1%7C0%7C638153206929073491%7CUnknown%7CTWFpbGZsb3d8eyJWIjoiMC4wLjAwMDAiLCJQIjoiV2luMzIiLCJBTiI6Ik1haWwiLCJXVCI6Mn0%3D%7C3000%7C%7C%7C&amp;sdata=K0yMWLNVicx7cpaeJ%2FfkIrQ1ZLsskxrWOWQ6ZajulZU%3D&amp;reserved=0" TargetMode="External"/><Relationship Id="rId67" Type="http://schemas.openxmlformats.org/officeDocument/2006/relationships/image" Target="media/image5.png"/><Relationship Id="rId103" Type="http://schemas.openxmlformats.org/officeDocument/2006/relationships/hyperlink" Target="https://apimgd01.colt.net:8443/numberManagement/v2/freeNumberBackfill" TargetMode="External"/><Relationship Id="rId108" Type="http://schemas.openxmlformats.org/officeDocument/2006/relationships/hyperlink" Target="https://344164.fs1.hubspotusercontent-na1.net/hubfs/344164/Number%20Hosting%20October%202024%20Release/addressManagement_v1.0.4_10July024.yaml" TargetMode="External"/><Relationship Id="rId116" Type="http://schemas.openxmlformats.org/officeDocument/2006/relationships/glossaryDocument" Target="glossary/document.xml"/><Relationship Id="rId20" Type="http://schemas.openxmlformats.org/officeDocument/2006/relationships/hyperlink" Target="https://apimgd01.colt.net/common-services/v1" TargetMode="External"/><Relationship Id="rId41" Type="http://schemas.openxmlformats.org/officeDocument/2006/relationships/hyperlink" Target="https://eur01.safelinks.protection.outlook.com/?url=https%3A%2F%2F344164.fs1.hubspotusercontent-na1.net%2Fhubfs%2F344164%2FFR%2FTripartite%2520Agreement%2520for%2520the%2520provision%2520of%2520Colt%2520Numbers%2520in%2520France.docx&amp;data=05%7C01%7CPenelope.Hickling%40colt.net%7C3ae16330fce54f1c2ef608dab0242297%7Cb859cf7eff8a40bbbd0fda56e6dc0eb8%7C1%7C0%7C638015966481358862%7CUnknown%7CTWFpbGZsb3d8eyJWIjoiMC4wLjAwMDAiLCJQIjoiV2luMzIiLCJBTiI6Ik1haWwiLCJXVCI6Mn0%3D%7C3000%7C%7C%7C&amp;sdata=fd2IM6ItsRxT0LBpw4wqoMDPTutp2j%2BG4j2eoau9VJ4%3D&amp;reserved=0" TargetMode="External"/><Relationship Id="rId54" Type="http://schemas.openxmlformats.org/officeDocument/2006/relationships/hyperlink" Target="https://apimgd01.colt.net/numberManagement/v2/numberCollectionPortOrderUpdate" TargetMode="External"/><Relationship Id="rId62" Type="http://schemas.openxmlformats.org/officeDocument/2006/relationships/hyperlink" Target="https://eur01.safelinks.protection.outlook.com/?url=https%3A%2F%2Fapimgd01.colt.net%2FAddressManagement%2Fv1%2Faddress%2F%257baddressId%257d&amp;data=05%7C01%7CYamini.Choudhary2%40colt.net%7C13ee3676853e4573a58508db2cf5e9c2%7Cb859cf7eff8a40bbbd0fda56e6dc0eb8%7C1%7C0%7C638153206929073491%7CUnknown%7CTWFpbGZsb3d8eyJWIjoiMC4wLjAwMDAiLCJQIjoiV2luMzIiLCJBTiI6Ik1haWwiLCJXVCI6Mn0%3D%7C3000%7C%7C%7C&amp;sdata=jDQwfylFZtPeR7FOARNYOqicKDrb0VmgCjHVzHUW2Y0%3D&amp;reserved=0" TargetMode="External"/><Relationship Id="rId70" Type="http://schemas.openxmlformats.org/officeDocument/2006/relationships/hyperlink" Target="https://apimgd01.colt.net:8443/numberManagement/v2/numberCollection" TargetMode="External"/><Relationship Id="rId75" Type="http://schemas.openxmlformats.org/officeDocument/2006/relationships/hyperlink" Target="https://apimgb01.colt.net/numberManagement/v2/numberCollection" TargetMode="External"/><Relationship Id="rId83" Type="http://schemas.openxmlformats.org/officeDocument/2006/relationships/image" Target="media/image8.png"/><Relationship Id="rId88" Type="http://schemas.openxmlformats.org/officeDocument/2006/relationships/image" Target="media/image11.png"/><Relationship Id="rId91" Type="http://schemas.openxmlformats.org/officeDocument/2006/relationships/image" Target="media/image14.png"/><Relationship Id="rId96" Type="http://schemas.openxmlformats.org/officeDocument/2006/relationships/image" Target="media/image15.png"/><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bmdmzis02.colt.net" TargetMode="External"/><Relationship Id="rId23" Type="http://schemas.openxmlformats.org/officeDocument/2006/relationships/hyperlink" Target="https://apimgd01.colt.net/oauth/v2" TargetMode="External"/><Relationship Id="rId28" Type="http://schemas.openxmlformats.org/officeDocument/2006/relationships/hyperlink" Target="https://apimgd01.colt.net/usageManagement/v1/nonUsageReport" TargetMode="External"/><Relationship Id="rId36" Type="http://schemas.openxmlformats.org/officeDocument/2006/relationships/hyperlink" Target="https://eur01.safelinks.protection.outlook.com/?url=http%3A%2F%2Fwww.colt.net%2Fcocom&amp;data=04%7C01%7CYamini.Choudhary2%40colt.net%7Ce3976be7023b4501027b08d9e5a5178d%7Cb859cf7eff8a40bbbd0fda56e6dc0eb8%7C1%7C0%7C637793319484562623%7CUnknown%7CTWFpbGZsb3d8eyJWIjoiMC4wLjAwMDAiLCJQIjoiV2luMzIiLCJBTiI6Ik1haWwiLCJXVCI6Mn0%3D%7C3000&amp;sdata=OCVlaV0NVzMBtjmaQtkBLpQfoLHjXBjzcf%2BS50SFql8%3D&amp;reserved=0" TargetMode="External"/><Relationship Id="rId49" Type="http://schemas.openxmlformats.org/officeDocument/2006/relationships/hyperlink" Target="https://apimgd01.colt.net/numberManagement/v2/numberCollectionReservation" TargetMode="External"/><Relationship Id="rId57" Type="http://schemas.openxmlformats.org/officeDocument/2006/relationships/hyperlink" Target="https://apimgd01.colt.net/numberManagement/v2/freeNumberCount" TargetMode="External"/><Relationship Id="rId106" Type="http://schemas.openxmlformats.org/officeDocument/2006/relationships/oleObject" Target="embeddings/oleObject1.bin"/><Relationship Id="rId114" Type="http://schemas.openxmlformats.org/officeDocument/2006/relationships/footer" Target="footer2.xml"/><Relationship Id="rId10" Type="http://schemas.openxmlformats.org/officeDocument/2006/relationships/footnotes" Target="footnotes.xml"/><Relationship Id="rId31" Type="http://schemas.openxmlformats.org/officeDocument/2006/relationships/hyperlink" Target="http://www.bundesnetzagentur.de/cln_1431/DE/Sachgebiete/Telekommunikation/Unternehmen_Institutionen/Nummerierung/Rufnummern/ONRufnr/Ortsnetze_Basepage.html?nn=268384" TargetMode="External"/><Relationship Id="rId44" Type="http://schemas.openxmlformats.org/officeDocument/2006/relationships/hyperlink" Target="https://344164.fs1.hubspotusercontent-na1.net/hubfs/344164/Number%20Hosting%20May%202024%20Release/commonServices_v1.0.0_12March2024.yaml" TargetMode="External"/><Relationship Id="rId52" Type="http://schemas.openxmlformats.org/officeDocument/2006/relationships/hyperlink" Target="https://apimgd01.colt.net/numberManagement/v2&#8203;/order/%7borderId%7d" TargetMode="External"/><Relationship Id="rId60" Type="http://schemas.openxmlformats.org/officeDocument/2006/relationships/hyperlink" Target="https://eur01.safelinks.protection.outlook.com/?url=https%3A%2F%2Fapimgd01.colt.net%2FnumberManagement%2Fv2%2FcancelFreeNumberBackfill&amp;data=05%7C01%7CYamini.Choudhary2%40colt.net%7C13ee3676853e4573a58508db2cf5e9c2%7Cb859cf7eff8a40bbbd0fda56e6dc0eb8%7C1%7C0%7C638153206929073491%7CUnknown%7CTWFpbGZsb3d8eyJWIjoiMC4wLjAwMDAiLCJQIjoiV2luMzIiLCJBTiI6Ik1haWwiLCJXVCI6Mn0%3D%7C3000%7C%7C%7C&amp;sdata=HJjjWkRBGIWG3RR6i7dWbTI%2Fnle7GWo1DrvXpgkS3Uk%3D&amp;reserved=0" TargetMode="External"/><Relationship Id="rId65" Type="http://schemas.openxmlformats.org/officeDocument/2006/relationships/image" Target="media/image3.png"/><Relationship Id="rId73" Type="http://schemas.openxmlformats.org/officeDocument/2006/relationships/hyperlink" Target="https://apimgd01.colt.net:8443/numberManagement/v2/numberCollection" TargetMode="External"/><Relationship Id="rId78" Type="http://schemas.openxmlformats.org/officeDocument/2006/relationships/hyperlink" Target="https://apimgd01.colt.net:8443/numberManagement/v2/numberCollectionReservation" TargetMode="External"/><Relationship Id="rId81" Type="http://schemas.openxmlformats.org/officeDocument/2006/relationships/image" Target="media/image6.png"/><Relationship Id="rId86" Type="http://schemas.openxmlformats.org/officeDocument/2006/relationships/image" Target="media/image9.png"/><Relationship Id="rId94" Type="http://schemas.openxmlformats.org/officeDocument/2006/relationships/hyperlink" Target="mailto:ResellerSupport.Voice@colt.net" TargetMode="External"/><Relationship Id="rId99" Type="http://schemas.openxmlformats.org/officeDocument/2006/relationships/image" Target="media/image18.png"/><Relationship Id="rId101" Type="http://schemas.openxmlformats.org/officeDocument/2006/relationships/hyperlink" Target="mailto:ResellerSupport.Voice@colt.net"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bmdmzis02.colt.net/ws/ColtNumberHosting.common.webSvcProvider:numberHosting/ColtNumberHosting_common_webSvcProvider_numberHosting_Port" TargetMode="External"/><Relationship Id="rId18" Type="http://schemas.openxmlformats.org/officeDocument/2006/relationships/hyperlink" Target="https://apimgd01.colt.net/numberManagement/v2" TargetMode="External"/><Relationship Id="rId39" Type="http://schemas.openxmlformats.org/officeDocument/2006/relationships/hyperlink" Target="https://344164.fs1.hubspotusercontent-na1.net/hubfs/344164/FR/Hosted%20customer%20numbers%20in%20France%20QA%20v5.docx" TargetMode="External"/><Relationship Id="rId109" Type="http://schemas.openxmlformats.org/officeDocument/2006/relationships/image" Target="media/image21.emf"/><Relationship Id="rId34" Type="http://schemas.openxmlformats.org/officeDocument/2006/relationships/hyperlink" Target="https://eur01.safelinks.protection.outlook.com/?url=https%3A%2F%2Feu.docusign.net%2FMember%2FPowerFormSigning.aspx%3FPowerFormId%3D3751dba3-5a67-497b-bdf5-8d3d9df16fe2%26env%3Deu%26acct%3D34de98a7-2bd3-4098-ad97-a4a77ab62b5c%26v%3D2&amp;data=05%7C02%7CCinzia.Demunari%40colt.net%7C767706fca7d1464b5eb708dc692863af%7Cb859cf7eff8a40bbbd0fda56e6dc0eb8%7C1%7C0%7C638500869390455161%7CUnknown%7CTWFpbGZsb3d8eyJWIjoiMC4wLjAwMDAiLCJQIjoiV2luMzIiLCJBTiI6Ik1haWwiLCJXVCI6Mn0%3D%7C0%7C%7C%7C&amp;sdata=ANFCz1ViVtEGOSQzKRxAbBHJcCF0tkfgNeIKPUkGLEs%3D&amp;reserved=0" TargetMode="External"/><Relationship Id="rId50" Type="http://schemas.openxmlformats.org/officeDocument/2006/relationships/hyperlink" Target="https://apimgd01.colt.net/numberManagement/v2/numberCollectionReservationCancellation" TargetMode="External"/><Relationship Id="rId55" Type="http://schemas.openxmlformats.org/officeDocument/2006/relationships/hyperlink" Target="https://apimgd01.colt.net/numberManagement/v2/numberCollectionReactivation" TargetMode="External"/><Relationship Id="rId76" Type="http://schemas.openxmlformats.org/officeDocument/2006/relationships/hyperlink" Target="https://apimgb01.colt.net/numberManagement/v2/numberCollection" TargetMode="External"/><Relationship Id="rId97" Type="http://schemas.openxmlformats.org/officeDocument/2006/relationships/image" Target="media/image16.png"/><Relationship Id="rId104" Type="http://schemas.openxmlformats.org/officeDocument/2006/relationships/hyperlink" Target="https://apimgd01.colt.net:8443/numberManagement/v2/cancelFreeNumberBackfill" TargetMode="External"/><Relationship Id="rId7" Type="http://schemas.openxmlformats.org/officeDocument/2006/relationships/styles" Target="styles.xml"/><Relationship Id="rId71" Type="http://schemas.openxmlformats.org/officeDocument/2006/relationships/hyperlink" Target="https://apimgd01.colt.net:8443/numberManagement/v2/numberCollection" TargetMode="External"/><Relationship Id="rId92" Type="http://schemas.openxmlformats.org/officeDocument/2006/relationships/hyperlink" Target="https://www.colt.net/porting-information/" TargetMode="External"/><Relationship Id="rId2" Type="http://schemas.openxmlformats.org/officeDocument/2006/relationships/customXml" Target="../customXml/item2.xml"/><Relationship Id="rId29" Type="http://schemas.openxmlformats.org/officeDocument/2006/relationships/hyperlink" Target="https://f.hubspotusercontent10.net/hubfs/344164/NH%20Jan2022%20Release%20Notes/Call%20Detail%20Records%20API.ya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D2EB7CA07E74930A892A4801BD6149B"/>
        <w:category>
          <w:name w:val="General"/>
          <w:gallery w:val="placeholder"/>
        </w:category>
        <w:types>
          <w:type w:val="bbPlcHdr"/>
        </w:types>
        <w:behaviors>
          <w:behavior w:val="content"/>
        </w:behaviors>
        <w:guid w:val="{27160599-1AA6-49B5-BA4A-7AA25FC371A5}"/>
      </w:docPartPr>
      <w:docPartBody>
        <w:p w:rsidR="00AA5E3E" w:rsidRDefault="00C83DA9">
          <w:pPr>
            <w:pStyle w:val="0D2EB7CA07E74930A892A4801BD6149B"/>
          </w:pPr>
          <w:r w:rsidRPr="003E2C68">
            <w:rPr>
              <w:rStyle w:val="PlaceholderText"/>
            </w:rPr>
            <w:t>[Status]</w:t>
          </w:r>
        </w:p>
      </w:docPartBody>
    </w:docPart>
    <w:docPart>
      <w:docPartPr>
        <w:name w:val="E4C5AF4B73F949DCAE64368BB052EF9E"/>
        <w:category>
          <w:name w:val="General"/>
          <w:gallery w:val="placeholder"/>
        </w:category>
        <w:types>
          <w:type w:val="bbPlcHdr"/>
        </w:types>
        <w:behaviors>
          <w:behavior w:val="content"/>
        </w:behaviors>
        <w:guid w:val="{1918EBB9-6F06-41C0-82FD-88C8ED65505C}"/>
      </w:docPartPr>
      <w:docPartBody>
        <w:p w:rsidR="00AA5E3E" w:rsidRDefault="00C83DA9">
          <w:pPr>
            <w:pStyle w:val="E4C5AF4B73F949DCAE64368BB052EF9E"/>
          </w:pPr>
          <w:r w:rsidRPr="003E2C68">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 w:name="IBMPlexMono,  Courier New">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DA9"/>
    <w:rsid w:val="000000AB"/>
    <w:rsid w:val="000016D8"/>
    <w:rsid w:val="000249CB"/>
    <w:rsid w:val="000323A6"/>
    <w:rsid w:val="000476C4"/>
    <w:rsid w:val="00081EB6"/>
    <w:rsid w:val="000E14A4"/>
    <w:rsid w:val="0015360B"/>
    <w:rsid w:val="00180079"/>
    <w:rsid w:val="00181D3A"/>
    <w:rsid w:val="001826DE"/>
    <w:rsid w:val="00187BD4"/>
    <w:rsid w:val="0019064C"/>
    <w:rsid w:val="001F7710"/>
    <w:rsid w:val="0020242A"/>
    <w:rsid w:val="00217C57"/>
    <w:rsid w:val="00260AE2"/>
    <w:rsid w:val="00260CAD"/>
    <w:rsid w:val="002673E0"/>
    <w:rsid w:val="002F173A"/>
    <w:rsid w:val="003072F8"/>
    <w:rsid w:val="0032754D"/>
    <w:rsid w:val="00330A9F"/>
    <w:rsid w:val="003678E9"/>
    <w:rsid w:val="003E7A8D"/>
    <w:rsid w:val="00441ADD"/>
    <w:rsid w:val="004869BA"/>
    <w:rsid w:val="00495FFB"/>
    <w:rsid w:val="004974EB"/>
    <w:rsid w:val="00507630"/>
    <w:rsid w:val="005324CA"/>
    <w:rsid w:val="00592C4E"/>
    <w:rsid w:val="005B6952"/>
    <w:rsid w:val="005C503B"/>
    <w:rsid w:val="005E166A"/>
    <w:rsid w:val="00602CC5"/>
    <w:rsid w:val="00631FF4"/>
    <w:rsid w:val="00633D52"/>
    <w:rsid w:val="0066480C"/>
    <w:rsid w:val="00667469"/>
    <w:rsid w:val="00672714"/>
    <w:rsid w:val="007313FE"/>
    <w:rsid w:val="007612EE"/>
    <w:rsid w:val="00776AD0"/>
    <w:rsid w:val="0078116B"/>
    <w:rsid w:val="007C0866"/>
    <w:rsid w:val="007C24C2"/>
    <w:rsid w:val="00857726"/>
    <w:rsid w:val="008A10D6"/>
    <w:rsid w:val="008C2F71"/>
    <w:rsid w:val="008E3784"/>
    <w:rsid w:val="009249C3"/>
    <w:rsid w:val="0094575F"/>
    <w:rsid w:val="00965CFE"/>
    <w:rsid w:val="009678A5"/>
    <w:rsid w:val="009B5D3B"/>
    <w:rsid w:val="00A23619"/>
    <w:rsid w:val="00A261CA"/>
    <w:rsid w:val="00A576AC"/>
    <w:rsid w:val="00A849D7"/>
    <w:rsid w:val="00A85433"/>
    <w:rsid w:val="00AA5E3E"/>
    <w:rsid w:val="00AC0FEA"/>
    <w:rsid w:val="00AE5E8C"/>
    <w:rsid w:val="00B96D80"/>
    <w:rsid w:val="00C83DA9"/>
    <w:rsid w:val="00CB5D98"/>
    <w:rsid w:val="00CE5F17"/>
    <w:rsid w:val="00D119C5"/>
    <w:rsid w:val="00D35097"/>
    <w:rsid w:val="00D604E0"/>
    <w:rsid w:val="00D7296C"/>
    <w:rsid w:val="00DA15C0"/>
    <w:rsid w:val="00DA542D"/>
    <w:rsid w:val="00DC108B"/>
    <w:rsid w:val="00E01ADF"/>
    <w:rsid w:val="00E420BD"/>
    <w:rsid w:val="00E61311"/>
    <w:rsid w:val="00E840FD"/>
    <w:rsid w:val="00E906C5"/>
    <w:rsid w:val="00E9126B"/>
    <w:rsid w:val="00EF7AD0"/>
    <w:rsid w:val="00F14C50"/>
    <w:rsid w:val="00FA2D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D2EB7CA07E74930A892A4801BD6149B">
    <w:name w:val="0D2EB7CA07E74930A892A4801BD6149B"/>
  </w:style>
  <w:style w:type="paragraph" w:customStyle="1" w:styleId="E4C5AF4B73F949DCAE64368BB052EF9E">
    <w:name w:val="E4C5AF4B73F949DCAE64368BB052EF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Colt">
  <a:themeElements>
    <a:clrScheme name="colt">
      <a:dk1>
        <a:srgbClr val="000000"/>
      </a:dk1>
      <a:lt1>
        <a:srgbClr val="FFFFFF"/>
      </a:lt1>
      <a:dk2>
        <a:srgbClr val="484A47"/>
      </a:dk2>
      <a:lt2>
        <a:srgbClr val="F5F5F5"/>
      </a:lt2>
      <a:accent1>
        <a:srgbClr val="00D7BD"/>
      </a:accent1>
      <a:accent2>
        <a:srgbClr val="00A59B"/>
      </a:accent2>
      <a:accent3>
        <a:srgbClr val="0099FF"/>
      </a:accent3>
      <a:accent4>
        <a:srgbClr val="500091"/>
      </a:accent4>
      <a:accent5>
        <a:srgbClr val="FFC43D"/>
      </a:accent5>
      <a:accent6>
        <a:srgbClr val="EF476F"/>
      </a:accent6>
      <a:hlink>
        <a:srgbClr val="00A59B"/>
      </a:hlink>
      <a:folHlink>
        <a:srgbClr val="0099F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2025-01-11T00:00:00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CCE8AF949F64343A449E14DE75678AE" ma:contentTypeVersion="17" ma:contentTypeDescription="Create a new document." ma:contentTypeScope="" ma:versionID="1aca3a4ebc896e285bc92ea1e58662b4">
  <xsd:schema xmlns:xsd="http://www.w3.org/2001/XMLSchema" xmlns:xs="http://www.w3.org/2001/XMLSchema" xmlns:p="http://schemas.microsoft.com/office/2006/metadata/properties" xmlns:ns3="90450c1d-4112-4dba-829a-f8402b16f0c8" xmlns:ns4="1cef03c0-f40b-4c07-8141-7c58e937b457" targetNamespace="http://schemas.microsoft.com/office/2006/metadata/properties" ma:root="true" ma:fieldsID="2e48ed5274cc474be2291f1aaee2e625" ns3:_="" ns4:_="">
    <xsd:import namespace="90450c1d-4112-4dba-829a-f8402b16f0c8"/>
    <xsd:import namespace="1cef03c0-f40b-4c07-8141-7c58e937b45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450c1d-4112-4dba-829a-f8402b16f0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ef03c0-f40b-4c07-8141-7c58e937b45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90450c1d-4112-4dba-829a-f8402b16f0c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1CF434-E58F-4BF2-8887-84013A7F83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450c1d-4112-4dba-829a-f8402b16f0c8"/>
    <ds:schemaRef ds:uri="1cef03c0-f40b-4c07-8141-7c58e937b4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0B1102-7548-4D81-9207-51F4288F3C74}">
  <ds:schemaRefs>
    <ds:schemaRef ds:uri="http://schemas.microsoft.com/office/2006/metadata/properties"/>
    <ds:schemaRef ds:uri="http://schemas.microsoft.com/office/infopath/2007/PartnerControls"/>
    <ds:schemaRef ds:uri="90450c1d-4112-4dba-829a-f8402b16f0c8"/>
  </ds:schemaRefs>
</ds:datastoreItem>
</file>

<file path=customXml/itemProps4.xml><?xml version="1.0" encoding="utf-8"?>
<ds:datastoreItem xmlns:ds="http://schemas.openxmlformats.org/officeDocument/2006/customXml" ds:itemID="{C206AAE5-89AF-4414-9EB1-DE11A3A739BA}">
  <ds:schemaRefs>
    <ds:schemaRef ds:uri="http://schemas.openxmlformats.org/officeDocument/2006/bibliography"/>
  </ds:schemaRefs>
</ds:datastoreItem>
</file>

<file path=customXml/itemProps5.xml><?xml version="1.0" encoding="utf-8"?>
<ds:datastoreItem xmlns:ds="http://schemas.openxmlformats.org/officeDocument/2006/customXml" ds:itemID="{415972FB-229D-41F4-8869-FDBFED5C68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222</Pages>
  <Words>52260</Words>
  <Characters>297884</Characters>
  <Application>Microsoft Office Word</Application>
  <DocSecurity>0</DocSecurity>
  <Lines>2482</Lines>
  <Paragraphs>698</Paragraphs>
  <ScaleCrop>false</ScaleCrop>
  <HeadingPairs>
    <vt:vector size="2" baseType="variant">
      <vt:variant>
        <vt:lpstr>Title</vt:lpstr>
      </vt:variant>
      <vt:variant>
        <vt:i4>1</vt:i4>
      </vt:variant>
    </vt:vector>
  </HeadingPairs>
  <TitlesOfParts>
    <vt:vector size="1" baseType="lpstr">
      <vt:lpstr>Colt word template with banner 2021</vt:lpstr>
    </vt:vector>
  </TitlesOfParts>
  <Company>Operandi Limited</Company>
  <LinksUpToDate>false</LinksUpToDate>
  <CharactersWithSpaces>349446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Colt word template with banner 2021</dc:title>
  <dc:subject/>
  <dc:creator>Choudhary, Yamini</dc:creator>
  <cp:keywords/>
  <dc:description/>
  <cp:lastModifiedBy>Choudhary, Yamini</cp:lastModifiedBy>
  <cp:revision>181</cp:revision>
  <dcterms:created xsi:type="dcterms:W3CDTF">2024-10-14T07:49:00Z</dcterms:created>
  <dcterms:modified xsi:type="dcterms:W3CDTF">2025-01-11T06:40:00Z</dcterms:modified>
  <cp:contentStatus>2.4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0x010100ECCE8AF949F64343A449E14DE75678AE</vt:lpwstr>
  </property>
</Properties>
</file>